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30366" w14:textId="77777777" w:rsidR="00F40AE3" w:rsidRPr="00F40AE3" w:rsidRDefault="00F40AE3" w:rsidP="00563CE9">
      <w:pPr>
        <w:spacing w:after="0" w:line="20" w:lineRule="atLeast"/>
        <w:jc w:val="right"/>
        <w:rPr>
          <w:rFonts w:ascii="Times New Roman" w:hAnsi="Times New Roman" w:cs="Times New Roman"/>
          <w:b/>
          <w:sz w:val="24"/>
          <w:szCs w:val="24"/>
        </w:rPr>
      </w:pPr>
    </w:p>
    <w:p w14:paraId="3EC62164"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TVIRTINU</w:t>
      </w:r>
    </w:p>
    <w:p w14:paraId="51FBE227"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Muitinės departamento prie</w:t>
      </w:r>
    </w:p>
    <w:p w14:paraId="471FD06D"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Lietuvos Respublikos finansų ministerijos</w:t>
      </w:r>
    </w:p>
    <w:p w14:paraId="2A8BD2C5"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generalinio direktoriaus pavaduotoja</w:t>
      </w:r>
    </w:p>
    <w:p w14:paraId="51219BFE" w14:textId="77777777" w:rsidR="00F40AE3" w:rsidRPr="00F40AE3" w:rsidRDefault="00F40AE3" w:rsidP="00563CE9">
      <w:pPr>
        <w:spacing w:after="0" w:line="20" w:lineRule="atLeast"/>
        <w:jc w:val="right"/>
        <w:rPr>
          <w:rFonts w:ascii="Times New Roman" w:hAnsi="Times New Roman" w:cs="Times New Roman"/>
          <w:sz w:val="24"/>
          <w:szCs w:val="24"/>
        </w:rPr>
      </w:pPr>
    </w:p>
    <w:p w14:paraId="6D76729B" w14:textId="77777777" w:rsidR="00F40AE3" w:rsidRDefault="00F40AE3" w:rsidP="00563CE9">
      <w:pPr>
        <w:spacing w:after="0" w:line="20" w:lineRule="atLeast"/>
        <w:jc w:val="right"/>
        <w:rPr>
          <w:rFonts w:ascii="Times New Roman" w:hAnsi="Times New Roman" w:cs="Times New Roman"/>
          <w:sz w:val="24"/>
          <w:szCs w:val="24"/>
        </w:rPr>
      </w:pPr>
    </w:p>
    <w:p w14:paraId="34B04D1A" w14:textId="3326268D" w:rsidR="00F40AE3" w:rsidRPr="00F40AE3" w:rsidRDefault="00F40AE3" w:rsidP="008B708E">
      <w:pPr>
        <w:spacing w:after="0" w:line="20" w:lineRule="atLeast"/>
        <w:ind w:firstLine="6663"/>
        <w:jc w:val="center"/>
        <w:rPr>
          <w:rFonts w:ascii="Times New Roman" w:hAnsi="Times New Roman" w:cs="Times New Roman"/>
          <w:sz w:val="24"/>
          <w:szCs w:val="24"/>
        </w:rPr>
      </w:pPr>
      <w:r w:rsidRPr="00F40AE3">
        <w:rPr>
          <w:rFonts w:ascii="Times New Roman" w:hAnsi="Times New Roman" w:cs="Times New Roman"/>
          <w:sz w:val="24"/>
          <w:szCs w:val="24"/>
        </w:rPr>
        <w:t>202</w:t>
      </w:r>
      <w:r w:rsidR="00A0210A">
        <w:rPr>
          <w:rFonts w:ascii="Times New Roman" w:hAnsi="Times New Roman" w:cs="Times New Roman"/>
          <w:sz w:val="24"/>
          <w:szCs w:val="24"/>
        </w:rPr>
        <w:t>6</w:t>
      </w:r>
      <w:r w:rsidRPr="00F40AE3">
        <w:rPr>
          <w:rFonts w:ascii="Times New Roman" w:hAnsi="Times New Roman" w:cs="Times New Roman"/>
          <w:sz w:val="24"/>
          <w:szCs w:val="24"/>
        </w:rPr>
        <w:t xml:space="preserve"> m. </w:t>
      </w:r>
      <w:r>
        <w:rPr>
          <w:rFonts w:ascii="Times New Roman" w:hAnsi="Times New Roman" w:cs="Times New Roman"/>
          <w:sz w:val="24"/>
          <w:szCs w:val="24"/>
        </w:rPr>
        <w:t xml:space="preserve"> </w:t>
      </w:r>
      <w:r w:rsidR="00943263">
        <w:rPr>
          <w:rFonts w:ascii="Times New Roman" w:hAnsi="Times New Roman" w:cs="Times New Roman"/>
          <w:sz w:val="24"/>
          <w:szCs w:val="24"/>
        </w:rPr>
        <w:t xml:space="preserve">         </w:t>
      </w:r>
      <w:r w:rsidR="008B708E">
        <w:rPr>
          <w:rFonts w:ascii="Times New Roman" w:hAnsi="Times New Roman" w:cs="Times New Roman"/>
          <w:sz w:val="24"/>
          <w:szCs w:val="24"/>
        </w:rPr>
        <w:t xml:space="preserve">            </w:t>
      </w:r>
      <w:r w:rsidR="008777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0AE3">
        <w:rPr>
          <w:rFonts w:ascii="Times New Roman" w:hAnsi="Times New Roman" w:cs="Times New Roman"/>
          <w:sz w:val="24"/>
          <w:szCs w:val="24"/>
        </w:rPr>
        <w:t xml:space="preserve">d. Nr. </w:t>
      </w:r>
    </w:p>
    <w:p w14:paraId="6A8AB655" w14:textId="77777777" w:rsidR="00F40AE3" w:rsidRPr="00F40AE3" w:rsidRDefault="00F40AE3" w:rsidP="00563CE9">
      <w:pPr>
        <w:spacing w:after="0" w:line="20" w:lineRule="atLeast"/>
        <w:jc w:val="right"/>
        <w:rPr>
          <w:rFonts w:ascii="Times New Roman" w:hAnsi="Times New Roman" w:cs="Times New Roman"/>
          <w:b/>
          <w:bCs/>
          <w:sz w:val="24"/>
          <w:szCs w:val="24"/>
        </w:rPr>
      </w:pPr>
      <w:bookmarkStart w:id="0" w:name="_Toc251317984"/>
      <w:bookmarkStart w:id="1" w:name="_Toc258929294"/>
    </w:p>
    <w:p w14:paraId="6681DD8D" w14:textId="77777777" w:rsidR="00F40AE3" w:rsidRPr="00F40AE3" w:rsidRDefault="00F40AE3" w:rsidP="00563CE9">
      <w:pPr>
        <w:spacing w:after="0" w:line="20" w:lineRule="atLeast"/>
        <w:jc w:val="center"/>
        <w:rPr>
          <w:rFonts w:ascii="Times New Roman" w:hAnsi="Times New Roman" w:cs="Times New Roman"/>
          <w:b/>
          <w:bCs/>
          <w:sz w:val="24"/>
          <w:szCs w:val="24"/>
        </w:rPr>
      </w:pPr>
    </w:p>
    <w:p w14:paraId="1F1D6209" w14:textId="77777777" w:rsidR="00F40AE3" w:rsidRPr="00F40AE3" w:rsidRDefault="00F40AE3" w:rsidP="00563CE9">
      <w:pPr>
        <w:spacing w:after="0" w:line="20" w:lineRule="atLeast"/>
        <w:jc w:val="center"/>
        <w:rPr>
          <w:rFonts w:ascii="Times New Roman" w:hAnsi="Times New Roman" w:cs="Times New Roman"/>
          <w:b/>
          <w:bCs/>
          <w:sz w:val="24"/>
          <w:szCs w:val="24"/>
        </w:rPr>
      </w:pPr>
      <w:r w:rsidRPr="00F40AE3">
        <w:rPr>
          <w:rFonts w:ascii="Times New Roman" w:hAnsi="Times New Roman" w:cs="Times New Roman"/>
          <w:b/>
          <w:sz w:val="24"/>
          <w:szCs w:val="24"/>
        </w:rPr>
        <w:t>ATVIRO TARPTAUTINIO KONKURSO SĄLYGOS</w:t>
      </w:r>
    </w:p>
    <w:p w14:paraId="3E1CA6E5" w14:textId="77777777" w:rsidR="004204A5" w:rsidRPr="00E95FED" w:rsidRDefault="004204A5" w:rsidP="004204A5">
      <w:pPr>
        <w:pStyle w:val="Pavadinimas"/>
        <w:jc w:val="center"/>
        <w:rPr>
          <w:rFonts w:ascii="Times New Roman" w:hAnsi="Times New Roman" w:cs="Times New Roman"/>
          <w:b/>
          <w:bCs/>
          <w:sz w:val="24"/>
          <w:szCs w:val="24"/>
        </w:rPr>
      </w:pPr>
      <w:bookmarkStart w:id="2" w:name="_Hlk114494861"/>
      <w:r w:rsidRPr="00E95FED">
        <w:rPr>
          <w:rFonts w:ascii="Times New Roman" w:hAnsi="Times New Roman" w:cs="Times New Roman"/>
          <w:b/>
          <w:bCs/>
          <w:sz w:val="24"/>
          <w:szCs w:val="24"/>
        </w:rPr>
        <w:t xml:space="preserve">SULAIKYTŲ </w:t>
      </w:r>
      <w:r>
        <w:rPr>
          <w:rFonts w:ascii="Times New Roman" w:hAnsi="Times New Roman" w:cs="Times New Roman"/>
          <w:b/>
          <w:bCs/>
          <w:sz w:val="24"/>
          <w:szCs w:val="24"/>
        </w:rPr>
        <w:t xml:space="preserve">LENGVŲJŲ TRANSPORTO PRIEMONIŲ IR MIKROAUTOBUSŲ </w:t>
      </w:r>
    </w:p>
    <w:p w14:paraId="3E761641" w14:textId="39839EA1" w:rsidR="009F6E68" w:rsidRDefault="004204A5" w:rsidP="004204A5">
      <w:pPr>
        <w:spacing w:after="0" w:line="20" w:lineRule="atLeast"/>
        <w:jc w:val="center"/>
        <w:rPr>
          <w:rFonts w:ascii="Times New Roman" w:hAnsi="Times New Roman" w:cs="Times New Roman"/>
          <w:b/>
          <w:bCs/>
          <w:sz w:val="24"/>
          <w:szCs w:val="24"/>
        </w:rPr>
      </w:pPr>
      <w:r w:rsidRPr="00E95FED">
        <w:rPr>
          <w:rFonts w:ascii="Times New Roman" w:hAnsi="Times New Roman" w:cs="Times New Roman"/>
          <w:b/>
          <w:bCs/>
          <w:sz w:val="24"/>
          <w:szCs w:val="24"/>
        </w:rPr>
        <w:t xml:space="preserve">TRANSPORTAVIMO </w:t>
      </w:r>
      <w:r w:rsidR="00995C43" w:rsidRPr="00995C43">
        <w:rPr>
          <w:rFonts w:ascii="Times New Roman" w:hAnsi="Times New Roman" w:cs="Times New Roman"/>
          <w:b/>
          <w:bCs/>
          <w:sz w:val="24"/>
          <w:szCs w:val="24"/>
        </w:rPr>
        <w:t>PASLAUGŲ</w:t>
      </w:r>
    </w:p>
    <w:bookmarkEnd w:id="2"/>
    <w:p w14:paraId="4546B7C1" w14:textId="5CB38FD1"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VIEŠASIS PIRKIMAS</w:t>
      </w:r>
    </w:p>
    <w:p w14:paraId="450441B4" w14:textId="77777777" w:rsidR="00F40AE3" w:rsidRPr="00F40AE3" w:rsidRDefault="00F40AE3" w:rsidP="00563CE9">
      <w:pPr>
        <w:spacing w:after="0" w:line="20" w:lineRule="atLeast"/>
        <w:jc w:val="center"/>
        <w:rPr>
          <w:rFonts w:ascii="Times New Roman" w:hAnsi="Times New Roman" w:cs="Times New Roman"/>
          <w:b/>
          <w:sz w:val="24"/>
          <w:szCs w:val="24"/>
        </w:rPr>
      </w:pPr>
    </w:p>
    <w:p w14:paraId="4F596105" w14:textId="77777777"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TURINYS</w:t>
      </w:r>
    </w:p>
    <w:p w14:paraId="32EBD35C" w14:textId="77777777" w:rsidR="00F40AE3" w:rsidRPr="00F40AE3" w:rsidRDefault="00F40AE3" w:rsidP="00563CE9">
      <w:pPr>
        <w:spacing w:after="0" w:line="20" w:lineRule="atLeast"/>
        <w:jc w:val="both"/>
        <w:rPr>
          <w:rFonts w:ascii="Times New Roman" w:hAnsi="Times New Roman" w:cs="Times New Roman"/>
          <w:b/>
          <w:sz w:val="24"/>
          <w:szCs w:val="24"/>
        </w:rPr>
      </w:pPr>
    </w:p>
    <w:p w14:paraId="1C184265"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w:t>
      </w:r>
      <w:r w:rsidRPr="00F40AE3">
        <w:rPr>
          <w:rFonts w:ascii="Times New Roman" w:hAnsi="Times New Roman" w:cs="Times New Roman"/>
          <w:sz w:val="24"/>
          <w:szCs w:val="24"/>
        </w:rPr>
        <w:tab/>
        <w:t>BENDROSIOS NUOSTATOS</w:t>
      </w:r>
    </w:p>
    <w:p w14:paraId="69B7EB97"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II.</w:t>
      </w:r>
      <w:r w:rsidRPr="00F40AE3">
        <w:rPr>
          <w:rFonts w:ascii="Times New Roman" w:hAnsi="Times New Roman" w:cs="Times New Roman"/>
          <w:sz w:val="24"/>
          <w:szCs w:val="24"/>
        </w:rPr>
        <w:tab/>
        <w:t>PIRKIMO OBJEKTAS</w:t>
      </w:r>
    </w:p>
    <w:p w14:paraId="4FD5E3F6"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III.</w:t>
      </w:r>
      <w:r w:rsidRPr="00F40AE3">
        <w:rPr>
          <w:rFonts w:ascii="Times New Roman" w:hAnsi="Times New Roman" w:cs="Times New Roman"/>
          <w:sz w:val="24"/>
          <w:szCs w:val="24"/>
        </w:rPr>
        <w:tab/>
        <w:t>TIEKĖJŲ PAŠALINIMO PAGRINDAI</w:t>
      </w:r>
    </w:p>
    <w:p w14:paraId="5B97219E"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IV.</w:t>
      </w:r>
      <w:r w:rsidRPr="00F40AE3">
        <w:rPr>
          <w:rFonts w:ascii="Times New Roman" w:hAnsi="Times New Roman" w:cs="Times New Roman"/>
          <w:sz w:val="24"/>
          <w:szCs w:val="24"/>
        </w:rPr>
        <w:tab/>
      </w:r>
      <w:r w:rsidRPr="00F40AE3">
        <w:rPr>
          <w:rFonts w:ascii="Times New Roman" w:hAnsi="Times New Roman" w:cs="Times New Roman"/>
          <w:bCs/>
          <w:sz w:val="24"/>
          <w:szCs w:val="24"/>
        </w:rPr>
        <w:t>RĖMIMASIS KITŲ ŪKIO SUBJEKTŲ PAJĖGUMAIS IR SUBTIEKĖJŲ PASITELKIMAS</w:t>
      </w:r>
    </w:p>
    <w:p w14:paraId="4FF18EA7"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w:t>
      </w:r>
      <w:r w:rsidRPr="00F40AE3">
        <w:rPr>
          <w:rFonts w:ascii="Times New Roman" w:hAnsi="Times New Roman" w:cs="Times New Roman"/>
          <w:sz w:val="24"/>
          <w:szCs w:val="24"/>
        </w:rPr>
        <w:tab/>
        <w:t>ŪKIO SUBJEKTŲ GRUPĖS DALYVAVIMAS PIRKIMO PROCEDŪROSE</w:t>
      </w:r>
    </w:p>
    <w:p w14:paraId="00FA77DC"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VI.</w:t>
      </w:r>
      <w:r w:rsidRPr="00F40AE3">
        <w:rPr>
          <w:rFonts w:ascii="Times New Roman" w:hAnsi="Times New Roman" w:cs="Times New Roman"/>
          <w:sz w:val="24"/>
          <w:szCs w:val="24"/>
        </w:rPr>
        <w:tab/>
        <w:t>PASIŪLYMŲ RENGIMAS, PATEIKIMAS, KEITIMAS</w:t>
      </w:r>
    </w:p>
    <w:p w14:paraId="23D4E893"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VII.</w:t>
      </w:r>
      <w:r w:rsidRPr="00F40AE3">
        <w:rPr>
          <w:rFonts w:ascii="Times New Roman" w:hAnsi="Times New Roman" w:cs="Times New Roman"/>
          <w:sz w:val="24"/>
          <w:szCs w:val="24"/>
        </w:rPr>
        <w:tab/>
        <w:t>PASIŪLYMŲ GALIOJIMO UŽTIKRINIMAS</w:t>
      </w:r>
    </w:p>
    <w:p w14:paraId="39EB04FA"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VIII.</w:t>
      </w:r>
      <w:r w:rsidRPr="00F40AE3">
        <w:rPr>
          <w:rFonts w:ascii="Times New Roman" w:hAnsi="Times New Roman" w:cs="Times New Roman"/>
          <w:sz w:val="24"/>
          <w:szCs w:val="24"/>
        </w:rPr>
        <w:tab/>
        <w:t>KONKURSO SĄLYGŲ PAAIŠKINIMAS IR PATIKSLINIMAS</w:t>
      </w:r>
    </w:p>
    <w:p w14:paraId="082ACB4B"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IX.</w:t>
      </w:r>
      <w:r w:rsidRPr="00F40AE3">
        <w:rPr>
          <w:rFonts w:ascii="Times New Roman" w:hAnsi="Times New Roman" w:cs="Times New Roman"/>
          <w:sz w:val="24"/>
          <w:szCs w:val="24"/>
        </w:rPr>
        <w:tab/>
        <w:t>SUSIPAŽINIMO SU CVP IS PRIEMONĖMIS GAUTAIS PASIŪLYMAIS PROCEDŪROS</w:t>
      </w:r>
    </w:p>
    <w:p w14:paraId="6CC5BD95"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w:t>
      </w:r>
      <w:r w:rsidRPr="00F40AE3">
        <w:rPr>
          <w:rFonts w:ascii="Times New Roman" w:hAnsi="Times New Roman" w:cs="Times New Roman"/>
          <w:sz w:val="24"/>
          <w:szCs w:val="24"/>
        </w:rPr>
        <w:tab/>
        <w:t>PASIŪLYMŲ NAGRINĖJIMAS IR PASIŪLYMŲ ATMETIMO PRIEŽASTYS</w:t>
      </w:r>
    </w:p>
    <w:p w14:paraId="7906E5F3"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XI.</w:t>
      </w:r>
      <w:r w:rsidRPr="00F40AE3">
        <w:rPr>
          <w:rFonts w:ascii="Times New Roman" w:hAnsi="Times New Roman" w:cs="Times New Roman"/>
          <w:sz w:val="24"/>
          <w:szCs w:val="24"/>
        </w:rPr>
        <w:tab/>
        <w:t>PASIŪLYMŲ VERTINIMAS</w:t>
      </w:r>
    </w:p>
    <w:p w14:paraId="18B09FFA"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XII.</w:t>
      </w:r>
      <w:r w:rsidRPr="00F40AE3">
        <w:rPr>
          <w:rFonts w:ascii="Times New Roman" w:hAnsi="Times New Roman" w:cs="Times New Roman"/>
          <w:sz w:val="24"/>
          <w:szCs w:val="24"/>
        </w:rPr>
        <w:tab/>
        <w:t>PASIŪLYMŲ EILĖ IR LAIMĖJUSIO PASIŪLYMO NUSTATYMAS</w:t>
      </w:r>
    </w:p>
    <w:p w14:paraId="4AF607AC"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XIII.</w:t>
      </w:r>
      <w:r w:rsidRPr="00F40AE3">
        <w:rPr>
          <w:rFonts w:ascii="Times New Roman" w:hAnsi="Times New Roman" w:cs="Times New Roman"/>
          <w:sz w:val="24"/>
          <w:szCs w:val="24"/>
        </w:rPr>
        <w:tab/>
        <w:t>GINČŲ NAGRINĖJIMO TVARKA</w:t>
      </w:r>
    </w:p>
    <w:p w14:paraId="5B9120C2"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XIV.</w:t>
      </w:r>
      <w:r w:rsidRPr="00F40AE3">
        <w:rPr>
          <w:rFonts w:ascii="Times New Roman" w:hAnsi="Times New Roman" w:cs="Times New Roman"/>
          <w:sz w:val="24"/>
          <w:szCs w:val="24"/>
        </w:rPr>
        <w:tab/>
        <w:t>PIRKIMO SUTARTIES SĄLYGOS</w:t>
      </w:r>
    </w:p>
    <w:p w14:paraId="05EAF68C" w14:textId="77777777" w:rsid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ab/>
      </w:r>
    </w:p>
    <w:p w14:paraId="69A2930F" w14:textId="067D09BB"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PRIEDAI:</w:t>
      </w:r>
    </w:p>
    <w:p w14:paraId="1CF08576"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1 priedas. Techninė specifikacija.</w:t>
      </w:r>
    </w:p>
    <w:p w14:paraId="523CBFA1"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2 priedas. Pasiūlymo forma.</w:t>
      </w:r>
    </w:p>
    <w:p w14:paraId="7F90736D"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3 priedas. Tiekėjų pašalinimo pagrindai ir kvalifikacijos reikalavimai.</w:t>
      </w:r>
    </w:p>
    <w:p w14:paraId="63A92B09"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4 priedas. P</w:t>
      </w:r>
      <w:r w:rsidRPr="00F40AE3">
        <w:rPr>
          <w:rFonts w:ascii="Times New Roman" w:hAnsi="Times New Roman" w:cs="Times New Roman"/>
          <w:bCs/>
          <w:sz w:val="24"/>
          <w:szCs w:val="24"/>
        </w:rPr>
        <w:t>irkimo – pardavimo sutarties projektas</w:t>
      </w:r>
      <w:r w:rsidRPr="00F40AE3">
        <w:rPr>
          <w:rFonts w:ascii="Times New Roman" w:hAnsi="Times New Roman" w:cs="Times New Roman"/>
          <w:sz w:val="24"/>
          <w:szCs w:val="24"/>
        </w:rPr>
        <w:t>.</w:t>
      </w:r>
    </w:p>
    <w:p w14:paraId="6BE4DDA5"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5 priedas. Tiekėjo/subtiekėjo deklaracija.</w:t>
      </w:r>
    </w:p>
    <w:p w14:paraId="4617F9ED"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6 priedas. </w:t>
      </w:r>
      <w:r w:rsidRPr="00F40AE3">
        <w:rPr>
          <w:rFonts w:ascii="Times New Roman" w:hAnsi="Times New Roman" w:cs="Times New Roman"/>
          <w:sz w:val="24"/>
          <w:szCs w:val="24"/>
          <w:lang w:val="en-US"/>
        </w:rPr>
        <w:t xml:space="preserve">Europos </w:t>
      </w:r>
      <w:proofErr w:type="spellStart"/>
      <w:r w:rsidRPr="00F40AE3">
        <w:rPr>
          <w:rFonts w:ascii="Times New Roman" w:hAnsi="Times New Roman" w:cs="Times New Roman"/>
          <w:sz w:val="24"/>
          <w:szCs w:val="24"/>
          <w:lang w:val="en-US"/>
        </w:rPr>
        <w:t>bendrojo</w:t>
      </w:r>
      <w:proofErr w:type="spellEnd"/>
      <w:r w:rsidRPr="00F40AE3">
        <w:rPr>
          <w:rFonts w:ascii="Times New Roman" w:hAnsi="Times New Roman" w:cs="Times New Roman"/>
          <w:sz w:val="24"/>
          <w:szCs w:val="24"/>
          <w:lang w:val="en-US"/>
        </w:rPr>
        <w:t xml:space="preserve"> </w:t>
      </w:r>
      <w:proofErr w:type="spellStart"/>
      <w:r w:rsidRPr="00F40AE3">
        <w:rPr>
          <w:rFonts w:ascii="Times New Roman" w:hAnsi="Times New Roman" w:cs="Times New Roman"/>
          <w:sz w:val="24"/>
          <w:szCs w:val="24"/>
          <w:lang w:val="en-US"/>
        </w:rPr>
        <w:t>viešųjų</w:t>
      </w:r>
      <w:proofErr w:type="spellEnd"/>
      <w:r w:rsidRPr="00F40AE3">
        <w:rPr>
          <w:rFonts w:ascii="Times New Roman" w:hAnsi="Times New Roman" w:cs="Times New Roman"/>
          <w:sz w:val="24"/>
          <w:szCs w:val="24"/>
          <w:lang w:val="en-US"/>
        </w:rPr>
        <w:t xml:space="preserve"> </w:t>
      </w:r>
      <w:proofErr w:type="spellStart"/>
      <w:r w:rsidRPr="00F40AE3">
        <w:rPr>
          <w:rFonts w:ascii="Times New Roman" w:hAnsi="Times New Roman" w:cs="Times New Roman"/>
          <w:sz w:val="24"/>
          <w:szCs w:val="24"/>
          <w:lang w:val="en-US"/>
        </w:rPr>
        <w:t>pirkimų</w:t>
      </w:r>
      <w:proofErr w:type="spellEnd"/>
      <w:r w:rsidRPr="00F40AE3">
        <w:rPr>
          <w:rFonts w:ascii="Times New Roman" w:hAnsi="Times New Roman" w:cs="Times New Roman"/>
          <w:sz w:val="24"/>
          <w:szCs w:val="24"/>
          <w:lang w:val="en-US"/>
        </w:rPr>
        <w:t xml:space="preserve"> </w:t>
      </w:r>
      <w:proofErr w:type="spellStart"/>
      <w:r w:rsidRPr="00F40AE3">
        <w:rPr>
          <w:rFonts w:ascii="Times New Roman" w:hAnsi="Times New Roman" w:cs="Times New Roman"/>
          <w:sz w:val="24"/>
          <w:szCs w:val="24"/>
          <w:lang w:val="en-US"/>
        </w:rPr>
        <w:t>dokumento</w:t>
      </w:r>
      <w:proofErr w:type="spellEnd"/>
      <w:r w:rsidRPr="00F40AE3">
        <w:rPr>
          <w:rFonts w:ascii="Times New Roman" w:hAnsi="Times New Roman" w:cs="Times New Roman"/>
          <w:sz w:val="24"/>
          <w:szCs w:val="24"/>
          <w:lang w:val="en-US"/>
        </w:rPr>
        <w:t xml:space="preserve"> forma (</w:t>
      </w:r>
      <w:proofErr w:type="spellStart"/>
      <w:r w:rsidRPr="00F40AE3">
        <w:rPr>
          <w:rFonts w:ascii="Times New Roman" w:hAnsi="Times New Roman" w:cs="Times New Roman"/>
          <w:sz w:val="24"/>
          <w:szCs w:val="24"/>
          <w:lang w:val="en-US"/>
        </w:rPr>
        <w:t>atskiras</w:t>
      </w:r>
      <w:proofErr w:type="spellEnd"/>
      <w:r w:rsidRPr="00F40AE3">
        <w:rPr>
          <w:rFonts w:ascii="Times New Roman" w:hAnsi="Times New Roman" w:cs="Times New Roman"/>
          <w:sz w:val="24"/>
          <w:szCs w:val="24"/>
          <w:lang w:val="en-US"/>
        </w:rPr>
        <w:t xml:space="preserve"> </w:t>
      </w:r>
      <w:proofErr w:type="spellStart"/>
      <w:r w:rsidRPr="00F40AE3">
        <w:rPr>
          <w:rFonts w:ascii="Times New Roman" w:hAnsi="Times New Roman" w:cs="Times New Roman"/>
          <w:sz w:val="24"/>
          <w:szCs w:val="24"/>
          <w:lang w:val="en-US"/>
        </w:rPr>
        <w:t>priedas</w:t>
      </w:r>
      <w:proofErr w:type="spellEnd"/>
      <w:r w:rsidRPr="00F40AE3">
        <w:rPr>
          <w:rFonts w:ascii="Times New Roman" w:hAnsi="Times New Roman" w:cs="Times New Roman"/>
          <w:sz w:val="24"/>
          <w:szCs w:val="24"/>
          <w:lang w:val="en-US"/>
        </w:rPr>
        <w:t xml:space="preserve"> xml </w:t>
      </w:r>
      <w:proofErr w:type="spellStart"/>
      <w:r w:rsidRPr="00F40AE3">
        <w:rPr>
          <w:rFonts w:ascii="Times New Roman" w:hAnsi="Times New Roman" w:cs="Times New Roman"/>
          <w:sz w:val="24"/>
          <w:szCs w:val="24"/>
          <w:lang w:val="en-US"/>
        </w:rPr>
        <w:t>formatu</w:t>
      </w:r>
      <w:proofErr w:type="spellEnd"/>
      <w:r w:rsidRPr="00F40AE3">
        <w:rPr>
          <w:rFonts w:ascii="Times New Roman" w:hAnsi="Times New Roman" w:cs="Times New Roman"/>
          <w:sz w:val="24"/>
          <w:szCs w:val="24"/>
          <w:lang w:val="en-US"/>
        </w:rPr>
        <w:t>)</w:t>
      </w:r>
      <w:r w:rsidRPr="00F40AE3">
        <w:rPr>
          <w:rFonts w:ascii="Times New Roman" w:hAnsi="Times New Roman" w:cs="Times New Roman"/>
          <w:sz w:val="24"/>
          <w:szCs w:val="24"/>
        </w:rPr>
        <w:t>.</w:t>
      </w:r>
    </w:p>
    <w:p w14:paraId="20DBE406" w14:textId="77777777" w:rsidR="00F40AE3" w:rsidRPr="00F40AE3" w:rsidRDefault="00F40AE3" w:rsidP="00563CE9">
      <w:pPr>
        <w:spacing w:after="0" w:line="20" w:lineRule="atLeast"/>
        <w:jc w:val="both"/>
        <w:rPr>
          <w:rFonts w:ascii="Times New Roman" w:hAnsi="Times New Roman" w:cs="Times New Roman"/>
          <w:sz w:val="24"/>
          <w:szCs w:val="24"/>
        </w:rPr>
      </w:pPr>
    </w:p>
    <w:p w14:paraId="2EC77560" w14:textId="77777777" w:rsidR="00F40AE3" w:rsidRPr="00F40AE3" w:rsidRDefault="00F40AE3" w:rsidP="00563CE9">
      <w:pPr>
        <w:spacing w:after="0" w:line="20" w:lineRule="atLeast"/>
        <w:jc w:val="both"/>
        <w:rPr>
          <w:rFonts w:ascii="Times New Roman" w:hAnsi="Times New Roman" w:cs="Times New Roman"/>
          <w:sz w:val="24"/>
          <w:szCs w:val="24"/>
        </w:rPr>
      </w:pPr>
    </w:p>
    <w:p w14:paraId="34EEAA62" w14:textId="77777777" w:rsidR="00F40AE3" w:rsidRPr="00F40AE3" w:rsidRDefault="00F40AE3" w:rsidP="00563CE9">
      <w:pPr>
        <w:spacing w:after="0" w:line="20" w:lineRule="atLeast"/>
        <w:jc w:val="both"/>
        <w:rPr>
          <w:rFonts w:ascii="Times New Roman" w:hAnsi="Times New Roman" w:cs="Times New Roman"/>
          <w:sz w:val="24"/>
          <w:szCs w:val="24"/>
        </w:rPr>
        <w:sectPr w:rsidR="00F40AE3" w:rsidRPr="00F40AE3" w:rsidSect="00F40AE3">
          <w:headerReference w:type="even" r:id="rId8"/>
          <w:headerReference w:type="default" r:id="rId9"/>
          <w:headerReference w:type="first" r:id="rId10"/>
          <w:pgSz w:w="11906" w:h="16838"/>
          <w:pgMar w:top="720" w:right="720" w:bottom="720" w:left="709" w:header="567" w:footer="567" w:gutter="0"/>
          <w:cols w:space="1296"/>
          <w:titlePg/>
          <w:docGrid w:linePitch="326"/>
        </w:sectPr>
      </w:pPr>
    </w:p>
    <w:p w14:paraId="430B4885" w14:textId="77777777" w:rsidR="00F40AE3" w:rsidRPr="00F40AE3" w:rsidRDefault="00F40AE3" w:rsidP="00563CE9">
      <w:pPr>
        <w:numPr>
          <w:ilvl w:val="0"/>
          <w:numId w:val="159"/>
        </w:numPr>
        <w:spacing w:after="0" w:line="20" w:lineRule="atLeast"/>
        <w:ind w:left="0"/>
        <w:jc w:val="center"/>
        <w:rPr>
          <w:rFonts w:ascii="Times New Roman" w:hAnsi="Times New Roman" w:cs="Times New Roman"/>
          <w:b/>
          <w:sz w:val="24"/>
          <w:szCs w:val="24"/>
        </w:rPr>
      </w:pPr>
      <w:bookmarkStart w:id="3" w:name="_Toc258929288"/>
      <w:bookmarkStart w:id="4" w:name="_Toc251317979"/>
      <w:bookmarkEnd w:id="0"/>
      <w:bookmarkEnd w:id="1"/>
      <w:r w:rsidRPr="00F40AE3">
        <w:rPr>
          <w:rFonts w:ascii="Times New Roman" w:hAnsi="Times New Roman" w:cs="Times New Roman"/>
          <w:b/>
          <w:sz w:val="24"/>
          <w:szCs w:val="24"/>
        </w:rPr>
        <w:lastRenderedPageBreak/>
        <w:t>BENDROSIOS NUOSTATOS</w:t>
      </w:r>
      <w:bookmarkEnd w:id="3"/>
    </w:p>
    <w:p w14:paraId="22E9E4C5" w14:textId="77777777" w:rsidR="00F40AE3" w:rsidRPr="00F40AE3" w:rsidRDefault="00F40AE3" w:rsidP="00563CE9">
      <w:pPr>
        <w:spacing w:after="0" w:line="20" w:lineRule="atLeast"/>
        <w:jc w:val="both"/>
        <w:rPr>
          <w:rFonts w:ascii="Times New Roman" w:hAnsi="Times New Roman" w:cs="Times New Roman"/>
          <w:b/>
          <w:sz w:val="24"/>
          <w:szCs w:val="24"/>
        </w:rPr>
      </w:pPr>
    </w:p>
    <w:p w14:paraId="01FA13DD" w14:textId="307EC6A3"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 Muitinės departamentas prie Lietuvos Respublikos finansų ministerijos (toliau – Muitinės departamentas, perkančioji organizacija)</w:t>
      </w:r>
      <w:bookmarkStart w:id="5" w:name="_Hlk10647241"/>
      <w:r w:rsidRPr="00F40AE3">
        <w:rPr>
          <w:rFonts w:ascii="Times New Roman" w:hAnsi="Times New Roman" w:cs="Times New Roman"/>
          <w:sz w:val="24"/>
          <w:szCs w:val="24"/>
        </w:rPr>
        <w:t xml:space="preserve"> </w:t>
      </w:r>
      <w:r w:rsidRPr="00F40AE3">
        <w:rPr>
          <w:rFonts w:ascii="Times New Roman" w:hAnsi="Times New Roman" w:cs="Times New Roman"/>
          <w:b/>
          <w:bCs/>
          <w:i/>
          <w:iCs/>
          <w:sz w:val="24"/>
          <w:szCs w:val="24"/>
        </w:rPr>
        <w:t xml:space="preserve">numato įsigyti </w:t>
      </w:r>
      <w:r w:rsidR="00704B6A" w:rsidRPr="00704B6A">
        <w:rPr>
          <w:rFonts w:ascii="Times New Roman" w:hAnsi="Times New Roman" w:cs="Times New Roman"/>
          <w:b/>
          <w:bCs/>
          <w:i/>
          <w:iCs/>
          <w:sz w:val="24"/>
          <w:szCs w:val="24"/>
        </w:rPr>
        <w:t xml:space="preserve">sulaikytų </w:t>
      </w:r>
      <w:r w:rsidR="003E3575" w:rsidRPr="003E3575">
        <w:rPr>
          <w:rFonts w:ascii="Times New Roman" w:hAnsi="Times New Roman" w:cs="Times New Roman"/>
          <w:b/>
          <w:bCs/>
          <w:i/>
          <w:iCs/>
          <w:sz w:val="24"/>
          <w:szCs w:val="24"/>
        </w:rPr>
        <w:t>lengvųjų transporto priemonių ir mikroautobusų transportavimo</w:t>
      </w:r>
      <w:r w:rsidR="003E3575" w:rsidRPr="005664AC">
        <w:rPr>
          <w:rFonts w:ascii="Times New Roman" w:hAnsi="Times New Roman" w:cs="Times New Roman"/>
          <w:sz w:val="24"/>
          <w:szCs w:val="24"/>
        </w:rPr>
        <w:t xml:space="preserve"> </w:t>
      </w:r>
      <w:r w:rsidR="00F9428F">
        <w:rPr>
          <w:rFonts w:ascii="Times New Roman" w:hAnsi="Times New Roman" w:cs="Times New Roman"/>
          <w:b/>
          <w:bCs/>
          <w:i/>
          <w:iCs/>
          <w:sz w:val="24"/>
          <w:szCs w:val="24"/>
        </w:rPr>
        <w:t xml:space="preserve">paslaugas </w:t>
      </w:r>
      <w:r w:rsidRPr="00F40AE3">
        <w:rPr>
          <w:rFonts w:ascii="Times New Roman" w:hAnsi="Times New Roman" w:cs="Times New Roman"/>
          <w:b/>
          <w:bCs/>
          <w:i/>
          <w:iCs/>
          <w:sz w:val="24"/>
          <w:szCs w:val="24"/>
        </w:rPr>
        <w:t>atviro tarptautinio konkurso (toliau – Konkursas) būdu</w:t>
      </w:r>
      <w:r w:rsidRPr="00F40AE3">
        <w:rPr>
          <w:rFonts w:ascii="Times New Roman" w:hAnsi="Times New Roman" w:cs="Times New Roman"/>
          <w:sz w:val="24"/>
          <w:szCs w:val="24"/>
        </w:rPr>
        <w:t>.</w:t>
      </w:r>
    </w:p>
    <w:p w14:paraId="71D8C4E6" w14:textId="77777777" w:rsidR="00F40AE3" w:rsidRPr="00F40AE3" w:rsidRDefault="00F40AE3" w:rsidP="00563CE9">
      <w:pPr>
        <w:spacing w:after="0" w:line="20" w:lineRule="atLeast"/>
        <w:ind w:firstLine="567"/>
        <w:jc w:val="both"/>
        <w:rPr>
          <w:rFonts w:ascii="Times New Roman" w:hAnsi="Times New Roman" w:cs="Times New Roman"/>
          <w:sz w:val="24"/>
          <w:szCs w:val="24"/>
        </w:rPr>
      </w:pPr>
      <w:bookmarkStart w:id="6" w:name="_Toc251317978"/>
      <w:bookmarkStart w:id="7" w:name="_Toc258929289"/>
      <w:bookmarkEnd w:id="5"/>
      <w:r w:rsidRPr="00F40AE3">
        <w:rPr>
          <w:rFonts w:ascii="Times New Roman" w:hAnsi="Times New Roman" w:cs="Times New Roman"/>
          <w:sz w:val="24"/>
          <w:szCs w:val="24"/>
        </w:rPr>
        <w:t>1.2. Pirkimas bus atliekamas elektroninėmis priemonėmis Centrinėje viešųjų pirkimų informacinėje sistemoje (toliau – CVP IS).</w:t>
      </w:r>
    </w:p>
    <w:p w14:paraId="24068D91" w14:textId="69F4EEC1"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1.3. Pirkimas vykdomas vadovaujantis Lietuvos Respublikos viešųjų pirkimų įstatymu (toliau – </w:t>
      </w:r>
      <w:r w:rsidR="00274E43">
        <w:rPr>
          <w:rFonts w:ascii="Times New Roman" w:hAnsi="Times New Roman" w:cs="Times New Roman"/>
          <w:sz w:val="24"/>
          <w:szCs w:val="24"/>
        </w:rPr>
        <w:t xml:space="preserve"> VPĮ</w:t>
      </w:r>
      <w:r w:rsidRPr="00F40AE3">
        <w:rPr>
          <w:rFonts w:ascii="Times New Roman" w:hAnsi="Times New Roman" w:cs="Times New Roman"/>
          <w:sz w:val="24"/>
          <w:szCs w:val="24"/>
        </w:rPr>
        <w:t xml:space="preserve">), Lietuvos Respublikos civiliniu kodeksu (toliau – Civilinis kodeksas), kitais viešuosius pirkimus reglamentuojančiais teisės aktais bei šiomis viešojo pirkimo atviro konkurso sąlygomis (toliau – Konkurso sąlygos). Pirkimo dokumentuose nenumatytiems klausimams tiesiogiai taikomos VPĮ nuostatos. </w:t>
      </w:r>
    </w:p>
    <w:p w14:paraId="2A71AE59" w14:textId="74784E3B"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1.4. Vartojamos pagrindinės sąvokos, apibrėžtos V</w:t>
      </w:r>
      <w:r w:rsidR="00E163D0">
        <w:rPr>
          <w:rFonts w:ascii="Times New Roman" w:hAnsi="Times New Roman" w:cs="Times New Roman"/>
          <w:sz w:val="24"/>
          <w:szCs w:val="24"/>
        </w:rPr>
        <w:t>PĮ</w:t>
      </w:r>
      <w:r w:rsidRPr="00F40AE3">
        <w:rPr>
          <w:rFonts w:ascii="Times New Roman" w:hAnsi="Times New Roman" w:cs="Times New Roman"/>
          <w:sz w:val="24"/>
          <w:szCs w:val="24"/>
        </w:rPr>
        <w:t>.</w:t>
      </w:r>
      <w:r w:rsidRPr="00F40AE3" w:rsidDel="00B055DF">
        <w:rPr>
          <w:rFonts w:ascii="Times New Roman" w:hAnsi="Times New Roman" w:cs="Times New Roman"/>
          <w:sz w:val="24"/>
          <w:szCs w:val="24"/>
        </w:rPr>
        <w:t xml:space="preserve"> </w:t>
      </w:r>
    </w:p>
    <w:p w14:paraId="663A486C"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1.5. Išankstinis skelbimas apie pirkimą nebuvo paskelbtas. Skelbimas apie pirkimą paskelbtas CVP IS adresu </w:t>
      </w:r>
      <w:hyperlink r:id="rId11" w:history="1">
        <w:r w:rsidRPr="00F40AE3">
          <w:rPr>
            <w:rStyle w:val="Hipersaitas"/>
            <w:rFonts w:ascii="Times New Roman" w:hAnsi="Times New Roman" w:cs="Times New Roman"/>
            <w:sz w:val="24"/>
            <w:szCs w:val="24"/>
          </w:rPr>
          <w:t>https://viesiejipirkimai.lt</w:t>
        </w:r>
      </w:hyperlink>
      <w:r w:rsidRPr="00F40AE3">
        <w:rPr>
          <w:rFonts w:ascii="Times New Roman" w:hAnsi="Times New Roman" w:cs="Times New Roman"/>
          <w:sz w:val="24"/>
          <w:szCs w:val="24"/>
        </w:rPr>
        <w:t xml:space="preserve">. Pirkimo dokumentai, jų paaiškinimai, patikslinimai skelbiami CVP IS </w:t>
      </w:r>
      <w:hyperlink r:id="rId12" w:history="1">
        <w:r w:rsidRPr="00F40AE3">
          <w:rPr>
            <w:rStyle w:val="Hipersaitas"/>
            <w:rFonts w:ascii="Times New Roman" w:hAnsi="Times New Roman" w:cs="Times New Roman"/>
            <w:sz w:val="24"/>
            <w:szCs w:val="24"/>
          </w:rPr>
          <w:t>https://viesiejipirkimai.lt</w:t>
        </w:r>
      </w:hyperlink>
      <w:r w:rsidRPr="00F40AE3">
        <w:rPr>
          <w:rFonts w:ascii="Times New Roman" w:hAnsi="Times New Roman" w:cs="Times New Roman"/>
          <w:sz w:val="24"/>
          <w:szCs w:val="24"/>
        </w:rPr>
        <w:t>.</w:t>
      </w:r>
    </w:p>
    <w:p w14:paraId="64F94AFF"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  1.6. Pirkimas atliekamas laikantis lygiateisiškumo, nediskriminavimo, abipusio pripažinimo, proporcingumo ir skaidrumo principų ir konfidencialumo bei nešališkumo reikalavimų. Priimant sprendimus dėl Konkurso sąlygų, vadovaujamasi racionalumo principu.</w:t>
      </w:r>
    </w:p>
    <w:p w14:paraId="4ABF0AD4"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1.7. Konkurse gali dalyvauti juridiniai ir fiziniai asmenys ar bendrai veiklai susivienijusių asmenų grupės (toliau – </w:t>
      </w:r>
      <w:r w:rsidRPr="00F40AE3">
        <w:rPr>
          <w:rFonts w:ascii="Times New Roman" w:hAnsi="Times New Roman" w:cs="Times New Roman"/>
          <w:bCs/>
          <w:sz w:val="24"/>
          <w:szCs w:val="24"/>
        </w:rPr>
        <w:t>tiekėjas)</w:t>
      </w:r>
      <w:r w:rsidRPr="00F40AE3">
        <w:rPr>
          <w:rFonts w:ascii="Times New Roman" w:hAnsi="Times New Roman" w:cs="Times New Roman"/>
          <w:sz w:val="24"/>
          <w:szCs w:val="24"/>
        </w:rPr>
        <w:t>.</w:t>
      </w:r>
    </w:p>
    <w:p w14:paraId="1E0F39F7" w14:textId="24BBAFD6" w:rsidR="00F40AE3" w:rsidRPr="000E3E80"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1.8. Pirkimą organizuoja ir vykdo perkančiosios organizacijos generalinio direktoriaus </w:t>
      </w:r>
      <w:r w:rsidR="000E3E80" w:rsidRPr="000E3E80">
        <w:rPr>
          <w:rFonts w:ascii="Times New Roman" w:hAnsi="Times New Roman" w:cs="Times New Roman"/>
          <w:sz w:val="24"/>
          <w:szCs w:val="24"/>
        </w:rPr>
        <w:t xml:space="preserve">2026 m. rugsėjo 22 d. įsakymu Nr. 1BE-586 </w:t>
      </w:r>
      <w:r w:rsidRPr="000E3E80">
        <w:rPr>
          <w:rFonts w:ascii="Times New Roman" w:hAnsi="Times New Roman" w:cs="Times New Roman"/>
          <w:sz w:val="24"/>
          <w:szCs w:val="24"/>
        </w:rPr>
        <w:t xml:space="preserve">sudaryta Viešojo pirkimo komisija (toliau – </w:t>
      </w:r>
      <w:r w:rsidRPr="000E3E80">
        <w:rPr>
          <w:rFonts w:ascii="Times New Roman" w:hAnsi="Times New Roman" w:cs="Times New Roman"/>
          <w:bCs/>
          <w:sz w:val="24"/>
          <w:szCs w:val="24"/>
        </w:rPr>
        <w:t>Komisija).</w:t>
      </w:r>
    </w:p>
    <w:p w14:paraId="492F6F21" w14:textId="465E31C2"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1.9. Tiekėjas pats padengia visas pasiūlymo rengimo ir pateikimo išlaidas. Perkančioji organizacija nėra atsakinga ar įpareigota šias išlaidas atlyginti, įskaitant išlaidas, patiriamas dėl to, kad vadovaujantis </w:t>
      </w:r>
      <w:r w:rsidR="00CC0369">
        <w:rPr>
          <w:rFonts w:ascii="Times New Roman" w:hAnsi="Times New Roman" w:cs="Times New Roman"/>
          <w:sz w:val="24"/>
          <w:szCs w:val="24"/>
        </w:rPr>
        <w:t>VPĮ</w:t>
      </w:r>
      <w:r w:rsidRPr="00F40AE3">
        <w:rPr>
          <w:rFonts w:ascii="Times New Roman" w:hAnsi="Times New Roman" w:cs="Times New Roman"/>
          <w:sz w:val="24"/>
          <w:szCs w:val="24"/>
        </w:rPr>
        <w:t xml:space="preserve"> nuostatomis perkančioji organizacija privalėjo nutraukti ar Viešųjų pirkimų tarnybos buvo įpareigota nutraukti pirkimo procedūras.</w:t>
      </w:r>
    </w:p>
    <w:p w14:paraId="3BC719E2" w14:textId="26A7B0ED"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1.10. Perkančiosios organizacijos ir tiekėjo pranešimai vienas kitam, atliekant </w:t>
      </w:r>
      <w:r w:rsidR="00CC0369">
        <w:rPr>
          <w:rFonts w:ascii="Times New Roman" w:hAnsi="Times New Roman" w:cs="Times New Roman"/>
          <w:sz w:val="24"/>
          <w:szCs w:val="24"/>
        </w:rPr>
        <w:t>VPĮ</w:t>
      </w:r>
      <w:r w:rsidRPr="00F40AE3">
        <w:rPr>
          <w:rFonts w:ascii="Times New Roman" w:hAnsi="Times New Roman" w:cs="Times New Roman"/>
          <w:sz w:val="24"/>
          <w:szCs w:val="24"/>
        </w:rPr>
        <w:t xml:space="preserve"> reglamentuotas pirkimo procedūras, teikiami lietuvių kalba.</w:t>
      </w:r>
    </w:p>
    <w:p w14:paraId="6038C539"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 Visos pirkimo sąlygos nustatytos pirkimo dokumentuose, kuriuos sudaro:</w:t>
      </w:r>
    </w:p>
    <w:p w14:paraId="7CF2F88A"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1.11.1. Skelbimas apie pirkimą;</w:t>
      </w:r>
    </w:p>
    <w:p w14:paraId="1035C85D"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1.11.2. Konkurso sąlygos (kartu su priedais);</w:t>
      </w:r>
    </w:p>
    <w:p w14:paraId="7A543F92"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1.11.3. Konkurso sąlygų paaiškinimai (patikslinimai), taip pat atsakymai į tiekėjų klausimus, jeigu bus;</w:t>
      </w:r>
    </w:p>
    <w:p w14:paraId="0D17AF31"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1.11.4. kita CVP IS priemonėmis pateikta informacija.</w:t>
      </w:r>
    </w:p>
    <w:p w14:paraId="60A894AF"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1.12. Perkančioji organizacija yra pridėtinės vertės mokesčio (toliau – PVM) mokėtoja.</w:t>
      </w:r>
    </w:p>
    <w:p w14:paraId="3E5CEC05" w14:textId="10F4AC72"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1.13. </w:t>
      </w:r>
      <w:r w:rsidR="003413BE" w:rsidRPr="00F24C32">
        <w:rPr>
          <w:rFonts w:ascii="Times New Roman" w:hAnsi="Times New Roman" w:cs="Times New Roman"/>
          <w:sz w:val="24"/>
          <w:szCs w:val="24"/>
        </w:rPr>
        <w:t>Pirkimo dokumentų paaiškinimai ir patikslinimai b</w:t>
      </w:r>
      <w:r w:rsidR="003413BE">
        <w:rPr>
          <w:rFonts w:ascii="Times New Roman" w:hAnsi="Times New Roman" w:cs="Times New Roman"/>
          <w:sz w:val="24"/>
          <w:szCs w:val="24"/>
        </w:rPr>
        <w:t>us</w:t>
      </w:r>
      <w:r w:rsidR="003413BE" w:rsidRPr="00F24C32">
        <w:rPr>
          <w:rFonts w:ascii="Times New Roman" w:hAnsi="Times New Roman" w:cs="Times New Roman"/>
          <w:b/>
          <w:bCs/>
          <w:sz w:val="24"/>
          <w:szCs w:val="24"/>
        </w:rPr>
        <w:t xml:space="preserve"> </w:t>
      </w:r>
      <w:r w:rsidR="003413BE" w:rsidRPr="00EB4DAC">
        <w:rPr>
          <w:rFonts w:ascii="Times New Roman" w:hAnsi="Times New Roman" w:cs="Times New Roman"/>
          <w:sz w:val="24"/>
          <w:szCs w:val="24"/>
        </w:rPr>
        <w:t>skelbiami CVP IS priemonėmis</w:t>
      </w:r>
      <w:r w:rsidR="003413BE" w:rsidRPr="00F24C32">
        <w:rPr>
          <w:rFonts w:ascii="Times New Roman" w:hAnsi="Times New Roman" w:cs="Times New Roman"/>
          <w:sz w:val="24"/>
          <w:szCs w:val="24"/>
        </w:rPr>
        <w:t xml:space="preserve"> ir siunčiami prašymą pateikusiam bei visiems prie pirkimo prisijungusiems t</w:t>
      </w:r>
      <w:r w:rsidR="00B53058">
        <w:rPr>
          <w:rFonts w:ascii="Times New Roman" w:hAnsi="Times New Roman" w:cs="Times New Roman"/>
          <w:sz w:val="24"/>
          <w:szCs w:val="24"/>
        </w:rPr>
        <w:t>ie</w:t>
      </w:r>
      <w:r w:rsidR="003413BE" w:rsidRPr="00F24C32">
        <w:rPr>
          <w:rFonts w:ascii="Times New Roman" w:hAnsi="Times New Roman" w:cs="Times New Roman"/>
          <w:sz w:val="24"/>
          <w:szCs w:val="24"/>
        </w:rPr>
        <w:t>kėjams, neatskleidžiant prašymą pateikusio t</w:t>
      </w:r>
      <w:r w:rsidR="00B53058">
        <w:rPr>
          <w:rFonts w:ascii="Times New Roman" w:hAnsi="Times New Roman" w:cs="Times New Roman"/>
          <w:sz w:val="24"/>
          <w:szCs w:val="24"/>
        </w:rPr>
        <w:t>ie</w:t>
      </w:r>
      <w:r w:rsidR="003413BE" w:rsidRPr="00F24C32">
        <w:rPr>
          <w:rFonts w:ascii="Times New Roman" w:hAnsi="Times New Roman" w:cs="Times New Roman"/>
          <w:sz w:val="24"/>
          <w:szCs w:val="24"/>
        </w:rPr>
        <w:t xml:space="preserve">kėjo tapatybės. </w:t>
      </w:r>
      <w:r w:rsidR="00C04979">
        <w:rPr>
          <w:rFonts w:ascii="Times New Roman" w:hAnsi="Times New Roman" w:cs="Times New Roman"/>
          <w:sz w:val="24"/>
          <w:szCs w:val="24"/>
        </w:rPr>
        <w:t>P</w:t>
      </w:r>
      <w:r w:rsidRPr="00F40AE3">
        <w:rPr>
          <w:rFonts w:ascii="Times New Roman" w:hAnsi="Times New Roman" w:cs="Times New Roman"/>
          <w:sz w:val="24"/>
          <w:szCs w:val="24"/>
        </w:rPr>
        <w:t>erkančiosios organizacijos ir tiekėjo susirašinėjimas vykdomas tik CVP IS susirašinėjimo priemonėmis, išskyrus:</w:t>
      </w:r>
    </w:p>
    <w:p w14:paraId="0DD74B9E"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1.13.1. bendravimą pasirašant ar nutraukiant sutartį, vykdant ir keičiant pirkimo sutartį;</w:t>
      </w:r>
    </w:p>
    <w:p w14:paraId="177CB109"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1.13.2. pretenzijų pateikimą (pretenzijos turi būti pateiktos tik elektroninėmis priemonėmis);</w:t>
      </w:r>
    </w:p>
    <w:p w14:paraId="25A0686F" w14:textId="389B0B79"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1.13.3. kitais V</w:t>
      </w:r>
      <w:r w:rsidR="001B7777">
        <w:rPr>
          <w:rFonts w:ascii="Times New Roman" w:hAnsi="Times New Roman" w:cs="Times New Roman"/>
          <w:sz w:val="24"/>
          <w:szCs w:val="24"/>
        </w:rPr>
        <w:t>PĮ</w:t>
      </w:r>
      <w:r w:rsidRPr="00F40AE3">
        <w:rPr>
          <w:rFonts w:ascii="Times New Roman" w:hAnsi="Times New Roman" w:cs="Times New Roman"/>
          <w:sz w:val="24"/>
          <w:szCs w:val="24"/>
        </w:rPr>
        <w:t xml:space="preserve"> 22 straipsnyje imperatyviai nustatytais atvejais. </w:t>
      </w:r>
    </w:p>
    <w:p w14:paraId="15D32CB7" w14:textId="658EFBF8"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  1.14. Perkančiosios organizacijos kontaktinis asmuo – Laima Snieganaitė, Muitinės departamento Viešųjų pirkimų skyriaus</w:t>
      </w:r>
      <w:r w:rsidR="00EA4AA5">
        <w:rPr>
          <w:rFonts w:ascii="Times New Roman" w:hAnsi="Times New Roman" w:cs="Times New Roman"/>
          <w:sz w:val="24"/>
          <w:szCs w:val="24"/>
        </w:rPr>
        <w:t xml:space="preserve"> </w:t>
      </w:r>
      <w:r w:rsidR="00235448">
        <w:rPr>
          <w:rFonts w:ascii="Times New Roman" w:hAnsi="Times New Roman" w:cs="Times New Roman"/>
          <w:sz w:val="24"/>
          <w:szCs w:val="24"/>
        </w:rPr>
        <w:t>vyriausioji specialistė</w:t>
      </w:r>
      <w:r w:rsidRPr="00F40AE3">
        <w:rPr>
          <w:rFonts w:ascii="Times New Roman" w:hAnsi="Times New Roman" w:cs="Times New Roman"/>
          <w:sz w:val="24"/>
          <w:szCs w:val="24"/>
        </w:rPr>
        <w:t xml:space="preserve">, el. paštas </w:t>
      </w:r>
      <w:hyperlink r:id="rId13" w:history="1">
        <w:r w:rsidRPr="00F40AE3">
          <w:rPr>
            <w:rStyle w:val="Hipersaitas"/>
            <w:rFonts w:ascii="Times New Roman" w:hAnsi="Times New Roman" w:cs="Times New Roman"/>
            <w:sz w:val="24"/>
            <w:szCs w:val="24"/>
          </w:rPr>
          <w:t>laima.snieganaite@lrmuitine.lt</w:t>
        </w:r>
      </w:hyperlink>
    </w:p>
    <w:p w14:paraId="61671968"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1.15. Tiekėjas privalo atidžiai perskaityti visas Konkurso sąlygas (reikalavimus, formas, techninę specifikaciją, sutarties sąlygas) jomis vadovautis ir jų laikytis.</w:t>
      </w:r>
    </w:p>
    <w:p w14:paraId="4B469C13"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1.16. Stebėtojai dalyvauti komisijos posėdžiuose nėra kviečiami.</w:t>
      </w:r>
    </w:p>
    <w:p w14:paraId="6EDE50F4"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1.17. Pirkimo procedūrų ir pirkimo sutarties vykdymo metu asmens duomenys bus tvarkomi vadovaujantis 2016 m. balandžio 27 d. Europos Parlamento ir Tarybos reglamento (ES) 2016/679 dėl </w:t>
      </w:r>
      <w:r w:rsidRPr="00F40AE3">
        <w:rPr>
          <w:rFonts w:ascii="Times New Roman" w:hAnsi="Times New Roman" w:cs="Times New Roman"/>
          <w:sz w:val="24"/>
          <w:szCs w:val="24"/>
        </w:rPr>
        <w:lastRenderedPageBreak/>
        <w:t>fizinių asmenų apsaugos tvarkant asmens duomenis ir dėl laisvo tokių duomenų judėjimo ir kuriuo panaikinama Direktyva 95/46/EB (Bendrasis duomenų apsaugos reglamentas) nuostatomis.</w:t>
      </w:r>
    </w:p>
    <w:p w14:paraId="61D4887D"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1.18. Jeigu perkančioji organizacija patikslina pirkimo dokumentus, naujesni pakeitimai turi pirmenybę prieš senesnius pakeitimus. Tiekėjai turi vadovautis naujausia paskelbta pirkimo dokumentų versija.</w:t>
      </w:r>
    </w:p>
    <w:p w14:paraId="31851A53"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1.19. Perkančioji organizacija:</w:t>
      </w:r>
    </w:p>
    <w:p w14:paraId="5A4F9FBE" w14:textId="2F13F780"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1.19.1 privalo nutraukti pradėtas pirkimo procedūras, jeigu buvo pažeisti </w:t>
      </w:r>
      <w:r w:rsidR="001B7777">
        <w:rPr>
          <w:rFonts w:ascii="Times New Roman" w:hAnsi="Times New Roman" w:cs="Times New Roman"/>
          <w:sz w:val="24"/>
          <w:szCs w:val="24"/>
        </w:rPr>
        <w:t>VPĮ</w:t>
      </w:r>
      <w:r w:rsidRPr="00F40AE3">
        <w:rPr>
          <w:rFonts w:ascii="Times New Roman" w:hAnsi="Times New Roman" w:cs="Times New Roman"/>
          <w:sz w:val="24"/>
          <w:szCs w:val="24"/>
        </w:rPr>
        <w:t xml:space="preserve"> 17 straipsnio 1 dalyje nustatyti principai ir atitinkamos padėties negalima ištaisyti;</w:t>
      </w:r>
    </w:p>
    <w:p w14:paraId="3BB021B4"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1.19.2.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6F09BC85"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1.20. Perkančioji organizacija neatlieka paslaugų pirkimo iš Centrinės perkančiosios organizacijos (toliau – CPO), nes CPO katalogas tokių paslaugų nesiūlo. </w:t>
      </w:r>
    </w:p>
    <w:p w14:paraId="63923B1E" w14:textId="642122B1" w:rsidR="00F40AE3" w:rsidRPr="00612000" w:rsidRDefault="00F40AE3" w:rsidP="00612000">
      <w:pPr>
        <w:spacing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1.21. Vadovaudamasi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Pr="00612000">
        <w:rPr>
          <w:rFonts w:ascii="Times New Roman" w:hAnsi="Times New Roman" w:cs="Times New Roman"/>
          <w:sz w:val="24"/>
          <w:szCs w:val="24"/>
        </w:rPr>
        <w:t>4.</w:t>
      </w:r>
      <w:r w:rsidR="00BC1A8A" w:rsidRPr="00612000">
        <w:rPr>
          <w:rFonts w:ascii="Times New Roman" w:hAnsi="Times New Roman" w:cs="Times New Roman"/>
          <w:sz w:val="24"/>
          <w:szCs w:val="24"/>
        </w:rPr>
        <w:t>3</w:t>
      </w:r>
      <w:r w:rsidRPr="00612000">
        <w:rPr>
          <w:rFonts w:ascii="Times New Roman" w:hAnsi="Times New Roman" w:cs="Times New Roman"/>
          <w:sz w:val="24"/>
          <w:szCs w:val="24"/>
        </w:rPr>
        <w:t xml:space="preserve"> punktu nustatomas aplinkos apsaugos kriterijus</w:t>
      </w:r>
      <w:r w:rsidR="00612000" w:rsidRPr="00612000">
        <w:rPr>
          <w:rFonts w:ascii="Times New Roman" w:hAnsi="Times New Roman" w:cs="Times New Roman"/>
          <w:sz w:val="24"/>
          <w:szCs w:val="24"/>
        </w:rPr>
        <w:t>:</w:t>
      </w:r>
      <w:r w:rsidR="00BC1A8A" w:rsidRPr="00612000">
        <w:rPr>
          <w:rFonts w:ascii="Times New Roman" w:hAnsi="Times New Roman" w:cs="Times New Roman"/>
          <w:sz w:val="24"/>
          <w:szCs w:val="24"/>
        </w:rPr>
        <w:t xml:space="preserve"> perkamai paslaugai tiekėjas taiko aplinkos apsaugos vadybos sistemos reikalavimus pagal standartą LST EN ISO 14001 „Aplinkos vadybos sistemos. Reikalavimai ir naudojimo gairės“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w:t>
      </w:r>
      <w:r w:rsidRPr="00612000">
        <w:rPr>
          <w:rFonts w:ascii="Times New Roman" w:hAnsi="Times New Roman" w:cs="Times New Roman"/>
          <w:sz w:val="24"/>
          <w:szCs w:val="24"/>
        </w:rPr>
        <w:t>.</w:t>
      </w:r>
    </w:p>
    <w:p w14:paraId="7BF2D106" w14:textId="77777777" w:rsidR="00F40AE3" w:rsidRPr="00F40AE3" w:rsidRDefault="00F40AE3" w:rsidP="00563CE9">
      <w:pPr>
        <w:spacing w:after="0" w:line="20" w:lineRule="atLeast"/>
        <w:jc w:val="both"/>
        <w:rPr>
          <w:rFonts w:ascii="Times New Roman" w:hAnsi="Times New Roman" w:cs="Times New Roman"/>
          <w:sz w:val="24"/>
          <w:szCs w:val="24"/>
        </w:rPr>
      </w:pPr>
    </w:p>
    <w:p w14:paraId="2D49DF4C"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8" w:name="_Toc61251132"/>
      <w:r w:rsidRPr="00F40AE3">
        <w:rPr>
          <w:rFonts w:ascii="Times New Roman" w:hAnsi="Times New Roman" w:cs="Times New Roman"/>
          <w:b/>
          <w:bCs/>
          <w:sz w:val="24"/>
          <w:szCs w:val="24"/>
        </w:rPr>
        <w:t>II. PIRKIMO OBJEKTAS</w:t>
      </w:r>
      <w:bookmarkEnd w:id="6"/>
      <w:bookmarkEnd w:id="7"/>
      <w:bookmarkEnd w:id="8"/>
    </w:p>
    <w:p w14:paraId="060833DD" w14:textId="77777777" w:rsidR="00F40AE3" w:rsidRPr="00F40AE3" w:rsidRDefault="00F40AE3" w:rsidP="00563CE9">
      <w:pPr>
        <w:spacing w:after="0" w:line="20" w:lineRule="atLeast"/>
        <w:jc w:val="center"/>
        <w:rPr>
          <w:rFonts w:ascii="Times New Roman" w:hAnsi="Times New Roman" w:cs="Times New Roman"/>
          <w:b/>
          <w:bCs/>
          <w:sz w:val="24"/>
          <w:szCs w:val="24"/>
        </w:rPr>
      </w:pPr>
    </w:p>
    <w:p w14:paraId="03BA632E" w14:textId="01C344A3" w:rsidR="00F40AE3" w:rsidRPr="001D512E" w:rsidRDefault="00F40AE3" w:rsidP="00563CE9">
      <w:pPr>
        <w:pStyle w:val="Sraopastraipa"/>
        <w:numPr>
          <w:ilvl w:val="0"/>
          <w:numId w:val="165"/>
        </w:numPr>
        <w:tabs>
          <w:tab w:val="left" w:pos="0"/>
          <w:tab w:val="left" w:pos="709"/>
          <w:tab w:val="left" w:pos="993"/>
        </w:tabs>
        <w:spacing w:after="0" w:line="20" w:lineRule="atLeast"/>
        <w:ind w:left="0" w:firstLine="567"/>
        <w:contextualSpacing w:val="0"/>
        <w:jc w:val="both"/>
        <w:rPr>
          <w:rFonts w:ascii="Times New Roman" w:hAnsi="Times New Roman" w:cs="Times New Roman"/>
          <w:sz w:val="24"/>
          <w:szCs w:val="24"/>
        </w:rPr>
      </w:pPr>
      <w:r w:rsidRPr="001D512E">
        <w:rPr>
          <w:rFonts w:ascii="Times New Roman" w:hAnsi="Times New Roman" w:cs="Times New Roman"/>
          <w:sz w:val="24"/>
          <w:szCs w:val="24"/>
        </w:rPr>
        <w:t>2.1. Pirkimo objektas</w:t>
      </w:r>
      <w:bookmarkStart w:id="9" w:name="_Hlk5199647"/>
      <w:r w:rsidRPr="001D512E">
        <w:rPr>
          <w:rFonts w:ascii="Times New Roman" w:hAnsi="Times New Roman" w:cs="Times New Roman"/>
          <w:sz w:val="24"/>
          <w:szCs w:val="24"/>
        </w:rPr>
        <w:t xml:space="preserve"> –</w:t>
      </w:r>
      <w:r w:rsidR="007A36FF" w:rsidRPr="007A36FF">
        <w:rPr>
          <w:rFonts w:ascii="Times New Roman" w:hAnsi="Times New Roman" w:cs="Times New Roman"/>
          <w:sz w:val="24"/>
          <w:szCs w:val="24"/>
        </w:rPr>
        <w:t xml:space="preserve"> </w:t>
      </w:r>
      <w:r w:rsidR="007A36FF" w:rsidRPr="008201BA">
        <w:rPr>
          <w:rFonts w:ascii="Times New Roman" w:hAnsi="Times New Roman" w:cs="Times New Roman"/>
          <w:sz w:val="24"/>
          <w:szCs w:val="24"/>
        </w:rPr>
        <w:t>teisės aktų nustatyta tvarka sulaikytų transporto priemonių</w:t>
      </w:r>
      <w:r w:rsidR="007A36FF">
        <w:rPr>
          <w:rFonts w:ascii="Times New Roman" w:hAnsi="Times New Roman" w:cs="Times New Roman"/>
          <w:sz w:val="24"/>
          <w:szCs w:val="24"/>
        </w:rPr>
        <w:t>, kurių didžiausia leidžiamoji masė</w:t>
      </w:r>
      <w:r w:rsidR="007A36FF" w:rsidRPr="008201BA">
        <w:rPr>
          <w:rFonts w:ascii="Times New Roman" w:hAnsi="Times New Roman" w:cs="Times New Roman"/>
          <w:sz w:val="24"/>
          <w:szCs w:val="24"/>
        </w:rPr>
        <w:t xml:space="preserve"> </w:t>
      </w:r>
      <w:r w:rsidR="007A36FF">
        <w:rPr>
          <w:rFonts w:ascii="Times New Roman" w:hAnsi="Times New Roman" w:cs="Times New Roman"/>
          <w:sz w:val="24"/>
          <w:szCs w:val="24"/>
        </w:rPr>
        <w:t xml:space="preserve">ne didesnė ar lygi 5 000 kg </w:t>
      </w:r>
      <w:r w:rsidR="007A36FF" w:rsidRPr="008201BA">
        <w:rPr>
          <w:rFonts w:ascii="Times New Roman" w:hAnsi="Times New Roman" w:cs="Times New Roman"/>
          <w:sz w:val="24"/>
          <w:szCs w:val="24"/>
        </w:rPr>
        <w:t xml:space="preserve">transportavimo (naudojant tam skirtas spec. transporto priemones, kuriomis disponuoja, kurias valdo ar kuriomis naudojasi) iš jų sulaikymo vietų ar kitų Muitinės departamento nurodytų vietų visoje Lietuvos Respublikos teritorijoje į jų iškrovimo, ekspertizės, saugojimo, pasaugos vietas, kuriomis disponuoja, kurias valdo ar kuriomis naudojasi </w:t>
      </w:r>
      <w:r w:rsidR="001D512E" w:rsidRPr="001D512E">
        <w:rPr>
          <w:rFonts w:ascii="Times New Roman" w:hAnsi="Times New Roman" w:cs="Times New Roman"/>
          <w:sz w:val="24"/>
          <w:szCs w:val="24"/>
        </w:rPr>
        <w:t>perkančioji organizacija</w:t>
      </w:r>
      <w:r w:rsidR="004B15AE" w:rsidRPr="001D512E">
        <w:rPr>
          <w:rFonts w:ascii="Times New Roman" w:hAnsi="Times New Roman" w:cs="Times New Roman"/>
          <w:sz w:val="24"/>
          <w:szCs w:val="24"/>
        </w:rPr>
        <w:t>, paslaugos</w:t>
      </w:r>
      <w:r w:rsidR="001D512E" w:rsidRPr="001D512E">
        <w:rPr>
          <w:rFonts w:ascii="Times New Roman" w:hAnsi="Times New Roman" w:cs="Times New Roman"/>
          <w:sz w:val="24"/>
          <w:szCs w:val="24"/>
        </w:rPr>
        <w:t xml:space="preserve">, </w:t>
      </w:r>
      <w:r w:rsidR="00147070" w:rsidRPr="001D512E">
        <w:rPr>
          <w:rFonts w:ascii="Times New Roman" w:hAnsi="Times New Roman" w:cs="Times New Roman"/>
          <w:sz w:val="24"/>
          <w:szCs w:val="24"/>
        </w:rPr>
        <w:t>kuri</w:t>
      </w:r>
      <w:r w:rsidR="00503734">
        <w:rPr>
          <w:rFonts w:ascii="Times New Roman" w:hAnsi="Times New Roman" w:cs="Times New Roman"/>
          <w:sz w:val="24"/>
          <w:szCs w:val="24"/>
        </w:rPr>
        <w:t>ų</w:t>
      </w:r>
      <w:r w:rsidR="00147070" w:rsidRPr="001D512E">
        <w:rPr>
          <w:rFonts w:ascii="Times New Roman" w:hAnsi="Times New Roman" w:cs="Times New Roman"/>
          <w:sz w:val="24"/>
          <w:szCs w:val="24"/>
        </w:rPr>
        <w:t xml:space="preserve"> </w:t>
      </w:r>
      <w:r w:rsidRPr="001D512E">
        <w:rPr>
          <w:rFonts w:ascii="Times New Roman" w:hAnsi="Times New Roman" w:cs="Times New Roman"/>
          <w:sz w:val="24"/>
          <w:szCs w:val="24"/>
        </w:rPr>
        <w:t xml:space="preserve">savybės ir reikalavimai yra nustatyti pateiktoje </w:t>
      </w:r>
      <w:r w:rsidR="00147070" w:rsidRPr="001D512E">
        <w:rPr>
          <w:rFonts w:ascii="Times New Roman" w:hAnsi="Times New Roman" w:cs="Times New Roman"/>
          <w:bCs/>
          <w:sz w:val="24"/>
          <w:szCs w:val="24"/>
        </w:rPr>
        <w:t xml:space="preserve">Sulaikytų </w:t>
      </w:r>
      <w:r w:rsidR="0016731B">
        <w:rPr>
          <w:rFonts w:ascii="Times New Roman" w:hAnsi="Times New Roman" w:cs="Times New Roman"/>
          <w:bCs/>
          <w:sz w:val="24"/>
          <w:szCs w:val="24"/>
        </w:rPr>
        <w:t>lengvųjų</w:t>
      </w:r>
      <w:r w:rsidR="00F859F0" w:rsidRPr="007A0D32">
        <w:rPr>
          <w:rFonts w:ascii="Times New Roman" w:hAnsi="Times New Roman" w:cs="Times New Roman"/>
          <w:sz w:val="24"/>
          <w:szCs w:val="24"/>
        </w:rPr>
        <w:t xml:space="preserve"> transporto priemonių</w:t>
      </w:r>
      <w:r w:rsidR="00F01A91">
        <w:rPr>
          <w:rFonts w:ascii="Times New Roman" w:hAnsi="Times New Roman" w:cs="Times New Roman"/>
          <w:sz w:val="24"/>
          <w:szCs w:val="24"/>
        </w:rPr>
        <w:t xml:space="preserve"> ir mikroautobusų</w:t>
      </w:r>
      <w:r w:rsidR="00F859F0" w:rsidRPr="007A0D32">
        <w:rPr>
          <w:rFonts w:ascii="Times New Roman" w:hAnsi="Times New Roman" w:cs="Times New Roman"/>
          <w:sz w:val="24"/>
          <w:szCs w:val="24"/>
        </w:rPr>
        <w:t xml:space="preserve"> transportavimo </w:t>
      </w:r>
      <w:r w:rsidR="007A0D32" w:rsidRPr="007A0D32">
        <w:rPr>
          <w:rFonts w:ascii="Times New Roman" w:hAnsi="Times New Roman" w:cs="Times New Roman"/>
          <w:sz w:val="24"/>
          <w:szCs w:val="24"/>
        </w:rPr>
        <w:t>paslaugos</w:t>
      </w:r>
      <w:r w:rsidR="007A0D32">
        <w:rPr>
          <w:rFonts w:ascii="Times New Roman" w:hAnsi="Times New Roman" w:cs="Times New Roman"/>
          <w:b/>
          <w:bCs/>
          <w:i/>
          <w:iCs/>
          <w:sz w:val="24"/>
          <w:szCs w:val="24"/>
        </w:rPr>
        <w:t xml:space="preserve"> </w:t>
      </w:r>
      <w:r w:rsidRPr="001D512E">
        <w:rPr>
          <w:rFonts w:ascii="Times New Roman" w:hAnsi="Times New Roman" w:cs="Times New Roman"/>
          <w:sz w:val="24"/>
          <w:szCs w:val="24"/>
        </w:rPr>
        <w:t>techninėje specifikacijoje (</w:t>
      </w:r>
      <w:r w:rsidR="00825FDC" w:rsidRPr="001D512E">
        <w:rPr>
          <w:rFonts w:ascii="Times New Roman" w:hAnsi="Times New Roman" w:cs="Times New Roman"/>
          <w:sz w:val="24"/>
          <w:szCs w:val="24"/>
        </w:rPr>
        <w:t xml:space="preserve">Toliau – </w:t>
      </w:r>
      <w:r w:rsidRPr="001D512E">
        <w:rPr>
          <w:rFonts w:ascii="Times New Roman" w:hAnsi="Times New Roman" w:cs="Times New Roman"/>
          <w:sz w:val="24"/>
          <w:szCs w:val="24"/>
        </w:rPr>
        <w:t>Konkurso sąlygų 1 priedas</w:t>
      </w:r>
      <w:r w:rsidR="00825FDC" w:rsidRPr="001D512E">
        <w:rPr>
          <w:rFonts w:ascii="Times New Roman" w:hAnsi="Times New Roman" w:cs="Times New Roman"/>
          <w:sz w:val="24"/>
          <w:szCs w:val="24"/>
        </w:rPr>
        <w:t>, techninė specifikacija</w:t>
      </w:r>
      <w:r w:rsidRPr="001D512E">
        <w:rPr>
          <w:rFonts w:ascii="Times New Roman" w:hAnsi="Times New Roman" w:cs="Times New Roman"/>
          <w:sz w:val="24"/>
          <w:szCs w:val="24"/>
        </w:rPr>
        <w:t>).</w:t>
      </w:r>
      <w:bookmarkEnd w:id="9"/>
    </w:p>
    <w:p w14:paraId="0B45DC7D" w14:textId="2579AB77" w:rsidR="00403C91" w:rsidRPr="00C41D1D" w:rsidRDefault="00F40AE3" w:rsidP="00D86F5A">
      <w:pPr>
        <w:tabs>
          <w:tab w:val="left" w:pos="1134"/>
          <w:tab w:val="left" w:pos="9630"/>
          <w:tab w:val="left" w:pos="9720"/>
        </w:tabs>
        <w:spacing w:after="0" w:line="240" w:lineRule="auto"/>
        <w:ind w:firstLine="851"/>
        <w:jc w:val="both"/>
        <w:rPr>
          <w:rFonts w:ascii="Times New Roman" w:hAnsi="Times New Roman" w:cs="Times New Roman"/>
          <w:sz w:val="24"/>
          <w:szCs w:val="24"/>
        </w:rPr>
      </w:pPr>
      <w:r w:rsidRPr="00F40AE3">
        <w:rPr>
          <w:rFonts w:ascii="Times New Roman" w:hAnsi="Times New Roman" w:cs="Times New Roman"/>
          <w:sz w:val="24"/>
          <w:szCs w:val="24"/>
        </w:rPr>
        <w:t>2.2</w:t>
      </w:r>
      <w:r w:rsidRPr="00DA52DC">
        <w:rPr>
          <w:rFonts w:ascii="Times New Roman" w:hAnsi="Times New Roman" w:cs="Times New Roman"/>
          <w:sz w:val="24"/>
          <w:szCs w:val="24"/>
        </w:rPr>
        <w:t>. Pirkimas į dalis nesk</w:t>
      </w:r>
      <w:r w:rsidR="00396899" w:rsidRPr="00DA52DC">
        <w:rPr>
          <w:rFonts w:ascii="Times New Roman" w:hAnsi="Times New Roman" w:cs="Times New Roman"/>
          <w:sz w:val="24"/>
          <w:szCs w:val="24"/>
        </w:rPr>
        <w:t>aidomas</w:t>
      </w:r>
      <w:r w:rsidRPr="00DA52DC">
        <w:rPr>
          <w:rFonts w:ascii="Times New Roman" w:hAnsi="Times New Roman" w:cs="Times New Roman"/>
          <w:sz w:val="24"/>
          <w:szCs w:val="24"/>
        </w:rPr>
        <w:t xml:space="preserve">. </w:t>
      </w:r>
      <w:r w:rsidR="00C41D1D" w:rsidRPr="00DA52DC">
        <w:rPr>
          <w:rFonts w:ascii="Times New Roman" w:hAnsi="Times New Roman" w:cs="Times New Roman"/>
          <w:sz w:val="24"/>
          <w:szCs w:val="24"/>
        </w:rPr>
        <w:t>P</w:t>
      </w:r>
      <w:r w:rsidR="00403C91" w:rsidRPr="00DA52DC">
        <w:rPr>
          <w:rFonts w:ascii="Times New Roman" w:hAnsi="Times New Roman" w:cs="Times New Roman"/>
          <w:sz w:val="24"/>
          <w:szCs w:val="24"/>
        </w:rPr>
        <w:t xml:space="preserve">irkimą suskaidžius </w:t>
      </w:r>
      <w:r w:rsidR="00576B65" w:rsidRPr="00DA52DC">
        <w:rPr>
          <w:rFonts w:ascii="Times New Roman" w:hAnsi="Times New Roman" w:cs="Times New Roman"/>
          <w:sz w:val="24"/>
          <w:szCs w:val="24"/>
        </w:rPr>
        <w:t>į smulkesnes dalis</w:t>
      </w:r>
      <w:r w:rsidR="00313C60" w:rsidRPr="00DA52DC">
        <w:rPr>
          <w:rFonts w:ascii="Times New Roman" w:hAnsi="Times New Roman" w:cs="Times New Roman"/>
          <w:sz w:val="24"/>
          <w:szCs w:val="24"/>
        </w:rPr>
        <w:t xml:space="preserve"> pagal </w:t>
      </w:r>
      <w:r w:rsidR="004951D6" w:rsidRPr="00DA52DC">
        <w:rPr>
          <w:rFonts w:ascii="Times New Roman" w:hAnsi="Times New Roman" w:cs="Times New Roman"/>
          <w:sz w:val="24"/>
          <w:szCs w:val="24"/>
        </w:rPr>
        <w:t>paslaugų</w:t>
      </w:r>
      <w:r w:rsidR="00313C60" w:rsidRPr="00DA52DC">
        <w:rPr>
          <w:rFonts w:ascii="Times New Roman" w:hAnsi="Times New Roman" w:cs="Times New Roman"/>
          <w:sz w:val="24"/>
          <w:szCs w:val="24"/>
        </w:rPr>
        <w:t xml:space="preserve"> rūšis (nuvilkimas, </w:t>
      </w:r>
      <w:r w:rsidR="00DF053C" w:rsidRPr="00DA52DC">
        <w:rPr>
          <w:rFonts w:ascii="Times New Roman" w:hAnsi="Times New Roman" w:cs="Times New Roman"/>
          <w:sz w:val="24"/>
          <w:szCs w:val="24"/>
        </w:rPr>
        <w:t xml:space="preserve">transporto priemonės </w:t>
      </w:r>
      <w:r w:rsidR="00313C60" w:rsidRPr="00DA52DC">
        <w:rPr>
          <w:rFonts w:ascii="Times New Roman" w:hAnsi="Times New Roman" w:cs="Times New Roman"/>
          <w:sz w:val="24"/>
          <w:szCs w:val="24"/>
        </w:rPr>
        <w:t>nuvairavimas,</w:t>
      </w:r>
      <w:r w:rsidR="00DF053C" w:rsidRPr="00DA52DC">
        <w:rPr>
          <w:rFonts w:ascii="Times New Roman" w:hAnsi="Times New Roman" w:cs="Times New Roman"/>
          <w:sz w:val="24"/>
          <w:szCs w:val="24"/>
        </w:rPr>
        <w:t xml:space="preserve"> </w:t>
      </w:r>
      <w:r w:rsidR="00313C60" w:rsidRPr="00DA52DC">
        <w:rPr>
          <w:rFonts w:ascii="Times New Roman" w:hAnsi="Times New Roman" w:cs="Times New Roman"/>
          <w:sz w:val="24"/>
          <w:szCs w:val="24"/>
        </w:rPr>
        <w:t>parkavimas)</w:t>
      </w:r>
      <w:r w:rsidR="00D6728B" w:rsidRPr="00DA52DC">
        <w:rPr>
          <w:rFonts w:ascii="Times New Roman" w:hAnsi="Times New Roman" w:cs="Times New Roman"/>
          <w:sz w:val="24"/>
          <w:szCs w:val="24"/>
        </w:rPr>
        <w:t xml:space="preserve"> </w:t>
      </w:r>
      <w:r w:rsidR="0035486D" w:rsidRPr="00DA52DC">
        <w:rPr>
          <w:rFonts w:ascii="Times New Roman" w:hAnsi="Times New Roman" w:cs="Times New Roman"/>
          <w:sz w:val="24"/>
          <w:szCs w:val="24"/>
          <w:lang w:val="lv-LV"/>
        </w:rPr>
        <w:t xml:space="preserve">praktiškai būtų neįmanoma nustatyti vieno </w:t>
      </w:r>
      <w:r w:rsidR="000669E1" w:rsidRPr="00DA52DC">
        <w:rPr>
          <w:rFonts w:ascii="Times New Roman" w:hAnsi="Times New Roman" w:cs="Times New Roman"/>
          <w:sz w:val="24"/>
          <w:szCs w:val="24"/>
          <w:lang w:val="lv-LV"/>
        </w:rPr>
        <w:t>a</w:t>
      </w:r>
      <w:r w:rsidR="0035486D" w:rsidRPr="00DA52DC">
        <w:rPr>
          <w:rFonts w:ascii="Times New Roman" w:hAnsi="Times New Roman" w:cs="Times New Roman"/>
          <w:sz w:val="24"/>
          <w:szCs w:val="24"/>
          <w:lang w:val="lv-LV"/>
        </w:rPr>
        <w:t>r kito teikėjo atsakomybės už jų darbo rezultatą</w:t>
      </w:r>
      <w:r w:rsidR="00D86F5A" w:rsidRPr="00DA52DC">
        <w:rPr>
          <w:rFonts w:ascii="Times New Roman" w:hAnsi="Times New Roman" w:cs="Times New Roman"/>
          <w:sz w:val="24"/>
          <w:szCs w:val="24"/>
          <w:lang w:val="lv-LV"/>
        </w:rPr>
        <w:t xml:space="preserve">, kiltų problemų </w:t>
      </w:r>
      <w:r w:rsidR="00403C91" w:rsidRPr="00DA52DC">
        <w:rPr>
          <w:rFonts w:ascii="Times New Roman" w:hAnsi="Times New Roman" w:cs="Times New Roman"/>
          <w:sz w:val="24"/>
          <w:szCs w:val="24"/>
        </w:rPr>
        <w:t xml:space="preserve">dėl </w:t>
      </w:r>
      <w:r w:rsidR="003D131A" w:rsidRPr="00DA52DC">
        <w:rPr>
          <w:rFonts w:ascii="Times New Roman" w:hAnsi="Times New Roman" w:cs="Times New Roman"/>
          <w:sz w:val="24"/>
          <w:szCs w:val="24"/>
        </w:rPr>
        <w:t>lėšų paskirstymo</w:t>
      </w:r>
      <w:r w:rsidR="00D86F5A" w:rsidRPr="00DA52DC">
        <w:rPr>
          <w:rFonts w:ascii="Times New Roman" w:hAnsi="Times New Roman" w:cs="Times New Roman"/>
          <w:sz w:val="24"/>
          <w:szCs w:val="24"/>
        </w:rPr>
        <w:t xml:space="preserve"> ir</w:t>
      </w:r>
      <w:r w:rsidR="007F5473" w:rsidRPr="00DA52DC">
        <w:rPr>
          <w:rFonts w:ascii="Times New Roman" w:hAnsi="Times New Roman" w:cs="Times New Roman"/>
          <w:sz w:val="24"/>
          <w:szCs w:val="24"/>
        </w:rPr>
        <w:t xml:space="preserve"> </w:t>
      </w:r>
      <w:r w:rsidR="00D86F5A" w:rsidRPr="00DA52DC">
        <w:rPr>
          <w:rFonts w:ascii="Times New Roman" w:hAnsi="Times New Roman" w:cs="Times New Roman"/>
          <w:sz w:val="24"/>
          <w:szCs w:val="24"/>
        </w:rPr>
        <w:t>S</w:t>
      </w:r>
      <w:r w:rsidR="007F5473" w:rsidRPr="00DA52DC">
        <w:rPr>
          <w:rFonts w:ascii="Times New Roman" w:hAnsi="Times New Roman" w:cs="Times New Roman"/>
          <w:sz w:val="24"/>
          <w:szCs w:val="24"/>
        </w:rPr>
        <w:t>utarties vykdymas taptų per daug brangus ir sudėtingas techniniu požiūriu bei padidintų riziką sutarties įgyvendinimui. P</w:t>
      </w:r>
      <w:r w:rsidR="00403C91" w:rsidRPr="00DA52DC">
        <w:rPr>
          <w:rFonts w:ascii="Times New Roman" w:hAnsi="Times New Roman" w:cs="Times New Roman"/>
          <w:sz w:val="24"/>
          <w:szCs w:val="24"/>
        </w:rPr>
        <w:t>irkimo objekto neskaidymas neribos tiekėjų galimybės dalyvauti konkurse</w:t>
      </w:r>
      <w:r w:rsidR="00C41D1D" w:rsidRPr="00DA52DC">
        <w:rPr>
          <w:rFonts w:ascii="Times New Roman" w:hAnsi="Times New Roman" w:cs="Times New Roman"/>
          <w:sz w:val="24"/>
          <w:szCs w:val="24"/>
        </w:rPr>
        <w:t>.</w:t>
      </w:r>
    </w:p>
    <w:p w14:paraId="3F64B3C8" w14:textId="63EED13E" w:rsidR="00F40AE3" w:rsidRPr="005C02E0"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2.3. </w:t>
      </w:r>
      <w:r w:rsidR="0033147B" w:rsidRPr="00020611">
        <w:rPr>
          <w:rFonts w:ascii="Times New Roman" w:hAnsi="Times New Roman" w:cs="Times New Roman"/>
          <w:b/>
          <w:bCs/>
          <w:i/>
          <w:iCs/>
          <w:color w:val="000000"/>
          <w:sz w:val="24"/>
          <w:szCs w:val="24"/>
        </w:rPr>
        <w:t xml:space="preserve">Sutartis įsigalioja nuo </w:t>
      </w:r>
      <w:r w:rsidR="00C41D1D" w:rsidRPr="00020611">
        <w:rPr>
          <w:rFonts w:ascii="Times New Roman" w:hAnsi="Times New Roman" w:cs="Times New Roman"/>
          <w:b/>
          <w:bCs/>
          <w:i/>
          <w:iCs/>
          <w:color w:val="000000"/>
          <w:sz w:val="24"/>
          <w:szCs w:val="24"/>
        </w:rPr>
        <w:t>202</w:t>
      </w:r>
      <w:r w:rsidR="002D3F83" w:rsidRPr="00020611">
        <w:rPr>
          <w:rFonts w:ascii="Times New Roman" w:hAnsi="Times New Roman" w:cs="Times New Roman"/>
          <w:b/>
          <w:bCs/>
          <w:i/>
          <w:iCs/>
          <w:color w:val="000000"/>
          <w:sz w:val="24"/>
          <w:szCs w:val="24"/>
        </w:rPr>
        <w:t>7</w:t>
      </w:r>
      <w:r w:rsidR="00D3746E" w:rsidRPr="00020611">
        <w:rPr>
          <w:rFonts w:ascii="Times New Roman" w:hAnsi="Times New Roman" w:cs="Times New Roman"/>
          <w:b/>
          <w:bCs/>
          <w:i/>
          <w:iCs/>
          <w:color w:val="000000"/>
          <w:sz w:val="24"/>
          <w:szCs w:val="24"/>
        </w:rPr>
        <w:t xml:space="preserve"> m. </w:t>
      </w:r>
      <w:r w:rsidR="002D3F83" w:rsidRPr="00020611">
        <w:rPr>
          <w:rFonts w:ascii="Times New Roman" w:hAnsi="Times New Roman" w:cs="Times New Roman"/>
          <w:b/>
          <w:bCs/>
          <w:i/>
          <w:iCs/>
          <w:color w:val="000000"/>
          <w:sz w:val="24"/>
          <w:szCs w:val="24"/>
        </w:rPr>
        <w:t>balandžio 28</w:t>
      </w:r>
      <w:r w:rsidR="00D3746E" w:rsidRPr="00020611">
        <w:rPr>
          <w:rFonts w:ascii="Times New Roman" w:hAnsi="Times New Roman" w:cs="Times New Roman"/>
          <w:b/>
          <w:bCs/>
          <w:i/>
          <w:iCs/>
          <w:color w:val="000000"/>
          <w:sz w:val="24"/>
          <w:szCs w:val="24"/>
        </w:rPr>
        <w:t xml:space="preserve"> d.</w:t>
      </w:r>
      <w:r w:rsidR="00A354E3" w:rsidRPr="00A354E3">
        <w:rPr>
          <w:rFonts w:ascii="Times New Roman" w:hAnsi="Times New Roman" w:cs="Times New Roman"/>
          <w:b/>
          <w:bCs/>
          <w:i/>
          <w:iCs/>
          <w:color w:val="000000"/>
          <w:sz w:val="24"/>
          <w:szCs w:val="24"/>
        </w:rPr>
        <w:t xml:space="preserve">, su sąlyga, kad Tiekėjas pateikia perkančiajai organizacijai tinkamai įformintą įmonės veiklos civilinės atsakomybės draudimo liudijimą (polisą), atitinkantį techninės specifikacijos reikalavimus. </w:t>
      </w:r>
      <w:r w:rsidR="00AE49E8">
        <w:rPr>
          <w:color w:val="000000"/>
          <w:szCs w:val="24"/>
        </w:rPr>
        <w:t xml:space="preserve"> </w:t>
      </w:r>
      <w:r w:rsidR="00146BC2" w:rsidRPr="005C02E0">
        <w:rPr>
          <w:rFonts w:ascii="Times New Roman" w:hAnsi="Times New Roman" w:cs="Times New Roman"/>
          <w:color w:val="000000"/>
          <w:sz w:val="24"/>
          <w:szCs w:val="24"/>
        </w:rPr>
        <w:t xml:space="preserve">Sutartis galioja iki visiško prievolių įvykdymo (kol bus išnaudota </w:t>
      </w:r>
      <w:r w:rsidR="00D3746E">
        <w:rPr>
          <w:rFonts w:ascii="Times New Roman" w:hAnsi="Times New Roman" w:cs="Times New Roman"/>
          <w:color w:val="000000"/>
          <w:sz w:val="24"/>
          <w:szCs w:val="24"/>
        </w:rPr>
        <w:t>pirki</w:t>
      </w:r>
      <w:r w:rsidR="004231CD">
        <w:rPr>
          <w:rFonts w:ascii="Times New Roman" w:hAnsi="Times New Roman" w:cs="Times New Roman"/>
          <w:color w:val="000000"/>
          <w:sz w:val="24"/>
          <w:szCs w:val="24"/>
        </w:rPr>
        <w:t>mo s</w:t>
      </w:r>
      <w:r w:rsidR="00146BC2" w:rsidRPr="005C02E0">
        <w:rPr>
          <w:rFonts w:ascii="Times New Roman" w:hAnsi="Times New Roman" w:cs="Times New Roman"/>
          <w:color w:val="000000"/>
          <w:sz w:val="24"/>
          <w:szCs w:val="24"/>
        </w:rPr>
        <w:t xml:space="preserve">utarties vertė, bet jos terminas negali būti ilgesnis kaip </w:t>
      </w:r>
      <w:r w:rsidR="005D10C4">
        <w:rPr>
          <w:rFonts w:ascii="Times New Roman" w:hAnsi="Times New Roman" w:cs="Times New Roman"/>
          <w:color w:val="000000"/>
          <w:sz w:val="24"/>
          <w:szCs w:val="24"/>
        </w:rPr>
        <w:t>36</w:t>
      </w:r>
      <w:r w:rsidR="00146BC2" w:rsidRPr="005C02E0">
        <w:rPr>
          <w:rFonts w:ascii="Times New Roman" w:hAnsi="Times New Roman" w:cs="Times New Roman"/>
          <w:color w:val="000000"/>
          <w:sz w:val="24"/>
          <w:szCs w:val="24"/>
        </w:rPr>
        <w:t xml:space="preserve"> (t</w:t>
      </w:r>
      <w:r w:rsidR="005D10C4">
        <w:rPr>
          <w:rFonts w:ascii="Times New Roman" w:hAnsi="Times New Roman" w:cs="Times New Roman"/>
          <w:color w:val="000000"/>
          <w:sz w:val="24"/>
          <w:szCs w:val="24"/>
        </w:rPr>
        <w:t>risdešimt šeši</w:t>
      </w:r>
      <w:r w:rsidR="00146BC2" w:rsidRPr="005C02E0">
        <w:rPr>
          <w:rFonts w:ascii="Times New Roman" w:hAnsi="Times New Roman" w:cs="Times New Roman"/>
          <w:color w:val="000000"/>
          <w:sz w:val="24"/>
          <w:szCs w:val="24"/>
        </w:rPr>
        <w:t>) mėnesi</w:t>
      </w:r>
      <w:r w:rsidR="005D10C4">
        <w:rPr>
          <w:rFonts w:ascii="Times New Roman" w:hAnsi="Times New Roman" w:cs="Times New Roman"/>
          <w:color w:val="000000"/>
          <w:sz w:val="24"/>
          <w:szCs w:val="24"/>
        </w:rPr>
        <w:t>ai</w:t>
      </w:r>
      <w:r w:rsidR="00146BC2" w:rsidRPr="005C02E0">
        <w:rPr>
          <w:rFonts w:ascii="Times New Roman" w:hAnsi="Times New Roman" w:cs="Times New Roman"/>
          <w:color w:val="000000"/>
          <w:sz w:val="24"/>
          <w:szCs w:val="24"/>
        </w:rPr>
        <w:t xml:space="preserve"> (</w:t>
      </w:r>
      <w:r w:rsidR="005D10C4">
        <w:rPr>
          <w:rFonts w:ascii="Times New Roman" w:hAnsi="Times New Roman" w:cs="Times New Roman"/>
          <w:color w:val="000000"/>
          <w:sz w:val="24"/>
          <w:szCs w:val="24"/>
        </w:rPr>
        <w:t>ne</w:t>
      </w:r>
      <w:r w:rsidR="00146BC2" w:rsidRPr="005C02E0">
        <w:rPr>
          <w:rFonts w:ascii="Times New Roman" w:hAnsi="Times New Roman" w:cs="Times New Roman"/>
          <w:color w:val="000000"/>
          <w:sz w:val="24"/>
          <w:szCs w:val="24"/>
        </w:rPr>
        <w:t>įskaitant apmokėjimo už Paslaugas termin</w:t>
      </w:r>
      <w:r w:rsidR="00DB0115">
        <w:rPr>
          <w:rFonts w:ascii="Times New Roman" w:hAnsi="Times New Roman" w:cs="Times New Roman"/>
          <w:color w:val="000000"/>
          <w:sz w:val="24"/>
          <w:szCs w:val="24"/>
        </w:rPr>
        <w:t>ų</w:t>
      </w:r>
      <w:r w:rsidR="00146BC2" w:rsidRPr="005C02E0">
        <w:rPr>
          <w:rFonts w:ascii="Times New Roman" w:hAnsi="Times New Roman" w:cs="Times New Roman"/>
          <w:color w:val="000000"/>
          <w:sz w:val="24"/>
          <w:szCs w:val="24"/>
        </w:rPr>
        <w:t>).</w:t>
      </w:r>
      <w:r w:rsidRPr="005C02E0">
        <w:rPr>
          <w:rFonts w:ascii="Times New Roman" w:hAnsi="Times New Roman" w:cs="Times New Roman"/>
          <w:sz w:val="24"/>
          <w:szCs w:val="24"/>
        </w:rPr>
        <w:t xml:space="preserve"> </w:t>
      </w:r>
    </w:p>
    <w:p w14:paraId="1551DB99"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2.4. Numatoma pirkimo sutarties vertė:</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541"/>
      </w:tblGrid>
      <w:tr w:rsidR="00F40AE3" w:rsidRPr="00F40AE3" w14:paraId="07A0951A" w14:textId="77777777" w:rsidTr="00081836">
        <w:trPr>
          <w:jc w:val="center"/>
        </w:trPr>
        <w:tc>
          <w:tcPr>
            <w:tcW w:w="5098" w:type="dxa"/>
          </w:tcPr>
          <w:p w14:paraId="00622B31" w14:textId="03749920" w:rsidR="00F40AE3" w:rsidRPr="00F40AE3" w:rsidRDefault="00F459E8"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136</w:t>
            </w:r>
            <w:r w:rsidR="004D01B6">
              <w:rPr>
                <w:rFonts w:ascii="Times New Roman" w:hAnsi="Times New Roman" w:cs="Times New Roman"/>
                <w:sz w:val="24"/>
                <w:szCs w:val="24"/>
              </w:rPr>
              <w:t xml:space="preserve"> </w:t>
            </w:r>
            <w:r>
              <w:rPr>
                <w:rFonts w:ascii="Times New Roman" w:hAnsi="Times New Roman" w:cs="Times New Roman"/>
                <w:sz w:val="24"/>
                <w:szCs w:val="24"/>
              </w:rPr>
              <w:t>363,64</w:t>
            </w:r>
            <w:r w:rsidR="00456C3E">
              <w:rPr>
                <w:rFonts w:ascii="Times New Roman" w:hAnsi="Times New Roman" w:cs="Times New Roman"/>
                <w:sz w:val="24"/>
                <w:szCs w:val="24"/>
              </w:rPr>
              <w:t xml:space="preserve"> </w:t>
            </w:r>
            <w:r w:rsidR="00364422">
              <w:rPr>
                <w:rFonts w:ascii="Times New Roman" w:hAnsi="Times New Roman" w:cs="Times New Roman"/>
                <w:sz w:val="24"/>
                <w:szCs w:val="24"/>
              </w:rPr>
              <w:t>Eur (</w:t>
            </w:r>
            <w:r w:rsidR="000043C2">
              <w:rPr>
                <w:rFonts w:ascii="Times New Roman" w:hAnsi="Times New Roman" w:cs="Times New Roman"/>
                <w:sz w:val="24"/>
                <w:szCs w:val="24"/>
              </w:rPr>
              <w:t xml:space="preserve">vienas šimtas </w:t>
            </w:r>
            <w:r w:rsidR="004D01B6">
              <w:rPr>
                <w:rFonts w:ascii="Times New Roman" w:hAnsi="Times New Roman" w:cs="Times New Roman"/>
                <w:sz w:val="24"/>
                <w:szCs w:val="24"/>
              </w:rPr>
              <w:t xml:space="preserve">trisdešimt </w:t>
            </w:r>
            <w:r w:rsidR="00DF352B">
              <w:rPr>
                <w:rFonts w:ascii="Times New Roman" w:hAnsi="Times New Roman" w:cs="Times New Roman"/>
                <w:sz w:val="24"/>
                <w:szCs w:val="24"/>
              </w:rPr>
              <w:t>šeši tūkstan</w:t>
            </w:r>
            <w:r w:rsidR="000C1BE8">
              <w:rPr>
                <w:rFonts w:ascii="Times New Roman" w:hAnsi="Times New Roman" w:cs="Times New Roman"/>
                <w:sz w:val="24"/>
                <w:szCs w:val="24"/>
              </w:rPr>
              <w:t>čiai</w:t>
            </w:r>
            <w:r w:rsidR="00DF352B">
              <w:rPr>
                <w:rFonts w:ascii="Times New Roman" w:hAnsi="Times New Roman" w:cs="Times New Roman"/>
                <w:sz w:val="24"/>
                <w:szCs w:val="24"/>
              </w:rPr>
              <w:t xml:space="preserve"> </w:t>
            </w:r>
            <w:r w:rsidR="000C1BE8">
              <w:rPr>
                <w:rFonts w:ascii="Times New Roman" w:hAnsi="Times New Roman" w:cs="Times New Roman"/>
                <w:sz w:val="24"/>
                <w:szCs w:val="24"/>
              </w:rPr>
              <w:t xml:space="preserve">trys </w:t>
            </w:r>
            <w:r w:rsidR="00DF352B">
              <w:rPr>
                <w:rFonts w:ascii="Times New Roman" w:hAnsi="Times New Roman" w:cs="Times New Roman"/>
                <w:sz w:val="24"/>
                <w:szCs w:val="24"/>
              </w:rPr>
              <w:t>šimta</w:t>
            </w:r>
            <w:r w:rsidR="000C1BE8">
              <w:rPr>
                <w:rFonts w:ascii="Times New Roman" w:hAnsi="Times New Roman" w:cs="Times New Roman"/>
                <w:sz w:val="24"/>
                <w:szCs w:val="24"/>
              </w:rPr>
              <w:t>i</w:t>
            </w:r>
            <w:r w:rsidR="00DF352B">
              <w:rPr>
                <w:rFonts w:ascii="Times New Roman" w:hAnsi="Times New Roman" w:cs="Times New Roman"/>
                <w:sz w:val="24"/>
                <w:szCs w:val="24"/>
              </w:rPr>
              <w:t xml:space="preserve"> </w:t>
            </w:r>
            <w:r w:rsidR="00081836">
              <w:rPr>
                <w:rFonts w:ascii="Times New Roman" w:hAnsi="Times New Roman" w:cs="Times New Roman"/>
                <w:sz w:val="24"/>
                <w:szCs w:val="24"/>
              </w:rPr>
              <w:t>šešiasdešimt trys</w:t>
            </w:r>
            <w:r w:rsidR="00DF352B">
              <w:rPr>
                <w:rFonts w:ascii="Times New Roman" w:hAnsi="Times New Roman" w:cs="Times New Roman"/>
                <w:sz w:val="24"/>
                <w:szCs w:val="24"/>
              </w:rPr>
              <w:t xml:space="preserve"> </w:t>
            </w:r>
            <w:r w:rsidR="00936BF3">
              <w:rPr>
                <w:rFonts w:ascii="Times New Roman" w:hAnsi="Times New Roman" w:cs="Times New Roman"/>
                <w:sz w:val="24"/>
                <w:szCs w:val="24"/>
              </w:rPr>
              <w:t>eura</w:t>
            </w:r>
            <w:r w:rsidR="00DF352B">
              <w:rPr>
                <w:rFonts w:ascii="Times New Roman" w:hAnsi="Times New Roman" w:cs="Times New Roman"/>
                <w:sz w:val="24"/>
                <w:szCs w:val="24"/>
              </w:rPr>
              <w:t>i</w:t>
            </w:r>
            <w:r w:rsidR="00936BF3">
              <w:rPr>
                <w:rFonts w:ascii="Times New Roman" w:hAnsi="Times New Roman" w:cs="Times New Roman"/>
                <w:sz w:val="24"/>
                <w:szCs w:val="24"/>
              </w:rPr>
              <w:t xml:space="preserve"> </w:t>
            </w:r>
            <w:r w:rsidR="00081836">
              <w:rPr>
                <w:rFonts w:ascii="Times New Roman" w:hAnsi="Times New Roman" w:cs="Times New Roman"/>
                <w:sz w:val="24"/>
                <w:szCs w:val="24"/>
              </w:rPr>
              <w:t>64</w:t>
            </w:r>
            <w:r w:rsidR="00936BF3">
              <w:rPr>
                <w:rFonts w:ascii="Times New Roman" w:hAnsi="Times New Roman" w:cs="Times New Roman"/>
                <w:sz w:val="24"/>
                <w:szCs w:val="24"/>
              </w:rPr>
              <w:t xml:space="preserve"> ct)</w:t>
            </w:r>
          </w:p>
        </w:tc>
        <w:tc>
          <w:tcPr>
            <w:tcW w:w="4541" w:type="dxa"/>
          </w:tcPr>
          <w:p w14:paraId="511FA987"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Be pridėtinės vertės mokesčio (toliau – PVM)</w:t>
            </w:r>
          </w:p>
          <w:p w14:paraId="46B778C2" w14:textId="77777777" w:rsidR="00F40AE3" w:rsidRPr="00F40AE3" w:rsidRDefault="00F40AE3" w:rsidP="00563CE9">
            <w:pPr>
              <w:spacing w:after="0" w:line="20" w:lineRule="atLeast"/>
              <w:ind w:firstLine="567"/>
              <w:jc w:val="both"/>
              <w:rPr>
                <w:rFonts w:ascii="Times New Roman" w:hAnsi="Times New Roman" w:cs="Times New Roman"/>
                <w:sz w:val="24"/>
                <w:szCs w:val="24"/>
              </w:rPr>
            </w:pPr>
          </w:p>
        </w:tc>
      </w:tr>
      <w:tr w:rsidR="00F40AE3" w:rsidRPr="00F40AE3" w14:paraId="2138469B" w14:textId="77777777" w:rsidTr="00081836">
        <w:trPr>
          <w:jc w:val="center"/>
        </w:trPr>
        <w:tc>
          <w:tcPr>
            <w:tcW w:w="5098" w:type="dxa"/>
          </w:tcPr>
          <w:p w14:paraId="3684CC21" w14:textId="53F2E80B" w:rsidR="00F40AE3" w:rsidRPr="00F40AE3" w:rsidRDefault="00084A71"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1</w:t>
            </w:r>
            <w:r w:rsidR="00F050FC">
              <w:rPr>
                <w:rFonts w:ascii="Times New Roman" w:hAnsi="Times New Roman" w:cs="Times New Roman"/>
                <w:sz w:val="24"/>
                <w:szCs w:val="24"/>
              </w:rPr>
              <w:t>65</w:t>
            </w:r>
            <w:r w:rsidR="00A70802">
              <w:rPr>
                <w:rFonts w:ascii="Times New Roman" w:hAnsi="Times New Roman" w:cs="Times New Roman"/>
                <w:sz w:val="24"/>
                <w:szCs w:val="24"/>
              </w:rPr>
              <w:t xml:space="preserve"> </w:t>
            </w:r>
            <w:r w:rsidR="002D6EFC">
              <w:rPr>
                <w:rFonts w:ascii="Times New Roman" w:hAnsi="Times New Roman" w:cs="Times New Roman"/>
                <w:sz w:val="24"/>
                <w:szCs w:val="24"/>
              </w:rPr>
              <w:t>000,00</w:t>
            </w:r>
            <w:r w:rsidR="00A70802">
              <w:rPr>
                <w:rFonts w:ascii="Times New Roman" w:hAnsi="Times New Roman" w:cs="Times New Roman"/>
                <w:sz w:val="24"/>
                <w:szCs w:val="24"/>
              </w:rPr>
              <w:t xml:space="preserve"> Eur (</w:t>
            </w:r>
            <w:r>
              <w:rPr>
                <w:rFonts w:ascii="Times New Roman" w:hAnsi="Times New Roman" w:cs="Times New Roman"/>
                <w:sz w:val="24"/>
                <w:szCs w:val="24"/>
              </w:rPr>
              <w:t>vienas</w:t>
            </w:r>
            <w:r w:rsidR="00A70802">
              <w:rPr>
                <w:rFonts w:ascii="Times New Roman" w:hAnsi="Times New Roman" w:cs="Times New Roman"/>
                <w:sz w:val="24"/>
                <w:szCs w:val="24"/>
              </w:rPr>
              <w:t xml:space="preserve"> šimta</w:t>
            </w:r>
            <w:r>
              <w:rPr>
                <w:rFonts w:ascii="Times New Roman" w:hAnsi="Times New Roman" w:cs="Times New Roman"/>
                <w:sz w:val="24"/>
                <w:szCs w:val="24"/>
              </w:rPr>
              <w:t>s</w:t>
            </w:r>
            <w:r w:rsidR="00A70802">
              <w:rPr>
                <w:rFonts w:ascii="Times New Roman" w:hAnsi="Times New Roman" w:cs="Times New Roman"/>
                <w:sz w:val="24"/>
                <w:szCs w:val="24"/>
              </w:rPr>
              <w:t xml:space="preserve"> </w:t>
            </w:r>
            <w:r w:rsidR="00F050FC">
              <w:rPr>
                <w:rFonts w:ascii="Times New Roman" w:hAnsi="Times New Roman" w:cs="Times New Roman"/>
                <w:sz w:val="24"/>
                <w:szCs w:val="24"/>
              </w:rPr>
              <w:t>šešiasdešimt</w:t>
            </w:r>
            <w:r>
              <w:rPr>
                <w:rFonts w:ascii="Times New Roman" w:hAnsi="Times New Roman" w:cs="Times New Roman"/>
                <w:sz w:val="24"/>
                <w:szCs w:val="24"/>
              </w:rPr>
              <w:t xml:space="preserve"> penki tūkstančiai</w:t>
            </w:r>
            <w:r w:rsidR="00A70802">
              <w:rPr>
                <w:rFonts w:ascii="Times New Roman" w:hAnsi="Times New Roman" w:cs="Times New Roman"/>
                <w:sz w:val="24"/>
                <w:szCs w:val="24"/>
              </w:rPr>
              <w:t xml:space="preserve"> eurų 00 ct)</w:t>
            </w:r>
          </w:p>
        </w:tc>
        <w:tc>
          <w:tcPr>
            <w:tcW w:w="4541" w:type="dxa"/>
          </w:tcPr>
          <w:p w14:paraId="1F97E4FB"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su 21 proc. PVM</w:t>
            </w:r>
          </w:p>
        </w:tc>
      </w:tr>
    </w:tbl>
    <w:p w14:paraId="06F95E7C" w14:textId="77777777" w:rsidR="00F40AE3" w:rsidRPr="00F40AE3" w:rsidRDefault="00F40AE3" w:rsidP="00563CE9">
      <w:pPr>
        <w:spacing w:after="0" w:line="20" w:lineRule="atLeast"/>
        <w:ind w:firstLine="567"/>
        <w:jc w:val="both"/>
        <w:rPr>
          <w:rFonts w:ascii="Times New Roman" w:hAnsi="Times New Roman" w:cs="Times New Roman"/>
          <w:sz w:val="24"/>
          <w:szCs w:val="24"/>
        </w:rPr>
      </w:pPr>
      <w:bookmarkStart w:id="10" w:name="_Toc258929290"/>
      <w:r w:rsidRPr="00F40AE3">
        <w:rPr>
          <w:rFonts w:ascii="Times New Roman" w:hAnsi="Times New Roman" w:cs="Times New Roman"/>
          <w:sz w:val="24"/>
          <w:szCs w:val="24"/>
        </w:rPr>
        <w:lastRenderedPageBreak/>
        <w:t>2.5. Pirkimo metu nebus deramasi.</w:t>
      </w:r>
    </w:p>
    <w:p w14:paraId="27AA7B0A" w14:textId="349CCFCC"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2.6. T</w:t>
      </w:r>
      <w:r w:rsidR="004B1B44">
        <w:rPr>
          <w:rFonts w:ascii="Times New Roman" w:hAnsi="Times New Roman" w:cs="Times New Roman"/>
          <w:sz w:val="24"/>
          <w:szCs w:val="24"/>
        </w:rPr>
        <w:t>ie</w:t>
      </w:r>
      <w:r w:rsidRPr="00F40AE3">
        <w:rPr>
          <w:rFonts w:ascii="Times New Roman" w:hAnsi="Times New Roman" w:cs="Times New Roman"/>
          <w:sz w:val="24"/>
          <w:szCs w:val="24"/>
        </w:rPr>
        <w:t>kėjams neleidžiama pateikti alternatyvių pasiūlymų.</w:t>
      </w:r>
    </w:p>
    <w:p w14:paraId="523EE6C1"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2.7. Tiekėjui taikomi Tarybos Reglamento (ES) 2022/576 2022 m. balandžio 8 d. kuriuo iš dalies keičiamas Reglamentas (ES) Nr. 833/2014 dėl ribojamųjų priemonių atsižvelgiant į Rusijos veiksmus, kuriais destabilizuojama padėtis Ukrainoje (toliau – Reglamentas), reikalavimai.</w:t>
      </w:r>
    </w:p>
    <w:p w14:paraId="6891421F" w14:textId="7D287B25" w:rsidR="00C30EFA"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2.</w:t>
      </w:r>
      <w:r w:rsidR="00C30EFA">
        <w:rPr>
          <w:rFonts w:ascii="Times New Roman" w:hAnsi="Times New Roman" w:cs="Times New Roman"/>
          <w:sz w:val="24"/>
          <w:szCs w:val="24"/>
        </w:rPr>
        <w:t>8</w:t>
      </w:r>
      <w:r w:rsidRPr="00F40AE3">
        <w:rPr>
          <w:rFonts w:ascii="Times New Roman" w:hAnsi="Times New Roman" w:cs="Times New Roman"/>
          <w:sz w:val="24"/>
          <w:szCs w:val="24"/>
        </w:rPr>
        <w:t>. Perkančioji organizacija reikalauja, kad Tiekėjas, teikdamas pasiūlymą, pateiktų užpildytą Tiekėjo/subtiekėjo deklaraciją (Konkurso sąlygų 5 priedas). Kilus abejonių dėl tiekėjo (ne)atitikties Reglamento nuostatoms, perkančioji organizacija iš galimo laimėtojo prašys pateikti dokumentus, įrodančius deklaracijoje pateiktų duomenų teisingumą.</w:t>
      </w:r>
      <w:bookmarkStart w:id="11" w:name="part_53456fb0400e4137853b6ea54cca4a9c"/>
      <w:bookmarkStart w:id="12" w:name="part_a5fa1546a1bc4902b89255147b27fd3a"/>
      <w:bookmarkEnd w:id="11"/>
      <w:bookmarkEnd w:id="12"/>
    </w:p>
    <w:p w14:paraId="753603C7" w14:textId="54CE725B" w:rsidR="00C30EFA" w:rsidRPr="00F40AE3" w:rsidRDefault="00C30EFA" w:rsidP="00563CE9">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 xml:space="preserve">2.9. </w:t>
      </w:r>
      <w:r w:rsidRPr="009672FC">
        <w:rPr>
          <w:rFonts w:ascii="Times New Roman" w:eastAsia="Calibri" w:hAnsi="Times New Roman" w:cs="Times New Roman"/>
          <w:sz w:val="24"/>
          <w:szCs w:val="24"/>
        </w:rPr>
        <w:t>Perkančioji organizacija nustačiusi, kad t</w:t>
      </w:r>
      <w:r w:rsidR="00B53058">
        <w:rPr>
          <w:rFonts w:ascii="Times New Roman" w:eastAsia="Calibri" w:hAnsi="Times New Roman" w:cs="Times New Roman"/>
          <w:sz w:val="24"/>
          <w:szCs w:val="24"/>
        </w:rPr>
        <w:t>ie</w:t>
      </w:r>
      <w:r w:rsidRPr="009672FC">
        <w:rPr>
          <w:rFonts w:ascii="Times New Roman" w:eastAsia="Calibri" w:hAnsi="Times New Roman" w:cs="Times New Roman"/>
          <w:sz w:val="24"/>
          <w:szCs w:val="24"/>
        </w:rPr>
        <w:t>kėjo pasitelktas subt</w:t>
      </w:r>
      <w:r w:rsidR="0061778E">
        <w:rPr>
          <w:rFonts w:ascii="Times New Roman" w:eastAsia="Calibri" w:hAnsi="Times New Roman" w:cs="Times New Roman"/>
          <w:sz w:val="24"/>
          <w:szCs w:val="24"/>
        </w:rPr>
        <w:t>ie</w:t>
      </w:r>
      <w:r w:rsidRPr="009672FC">
        <w:rPr>
          <w:rFonts w:ascii="Times New Roman" w:eastAsia="Calibri" w:hAnsi="Times New Roman" w:cs="Times New Roman"/>
          <w:sz w:val="24"/>
          <w:szCs w:val="24"/>
        </w:rPr>
        <w:t>kėjas ar ūkio subjektas, kurio pajėgumais remiamasi, tenkina Reglamento 5 k straipsnyje nustatytus ribojimus, reikalaus t</w:t>
      </w:r>
      <w:r w:rsidR="00B53058">
        <w:rPr>
          <w:rFonts w:ascii="Times New Roman" w:eastAsia="Calibri" w:hAnsi="Times New Roman" w:cs="Times New Roman"/>
          <w:sz w:val="24"/>
          <w:szCs w:val="24"/>
        </w:rPr>
        <w:t>ie</w:t>
      </w:r>
      <w:r w:rsidRPr="009672FC">
        <w:rPr>
          <w:rFonts w:ascii="Times New Roman" w:eastAsia="Calibri" w:hAnsi="Times New Roman" w:cs="Times New Roman"/>
          <w:sz w:val="24"/>
          <w:szCs w:val="24"/>
        </w:rPr>
        <w:t xml:space="preserve">kėjo juos pakeisti kitais, pirkimo sąlygų reikalavimus atitinkančiais, subjektais. </w:t>
      </w:r>
    </w:p>
    <w:p w14:paraId="6340668E" w14:textId="77777777" w:rsidR="00F40AE3" w:rsidRPr="00F40AE3" w:rsidRDefault="00F40AE3" w:rsidP="00563CE9">
      <w:pPr>
        <w:spacing w:after="0" w:line="20" w:lineRule="atLeast"/>
        <w:ind w:firstLine="567"/>
        <w:jc w:val="both"/>
        <w:rPr>
          <w:rFonts w:ascii="Times New Roman" w:hAnsi="Times New Roman" w:cs="Times New Roman"/>
          <w:i/>
          <w:iCs/>
          <w:sz w:val="24"/>
          <w:szCs w:val="24"/>
        </w:rPr>
      </w:pPr>
      <w:r w:rsidRPr="00F40AE3">
        <w:rPr>
          <w:rFonts w:ascii="Times New Roman" w:hAnsi="Times New Roman" w:cs="Times New Roman"/>
          <w:sz w:val="24"/>
          <w:szCs w:val="24"/>
        </w:rPr>
        <w:t>2.10. Apibūdinant pirkimo objektą, techninėje specifikacijoje ar kitose pirkimo dokumentuose galimai nurodytas konkretus modelis ar tiekimo šaltinis, konkretus procesas, būdingas konkretaus tiekėjo teikiamoms paslaugoms, ar prekių ženklas, patentas, tipai, konkreti kilmė ar gamyba, sertifikatai, standartai, protokolai turi būti suprantami su žodžiais „arba lygiavertis“.</w:t>
      </w:r>
    </w:p>
    <w:p w14:paraId="38AB3EF0" w14:textId="77777777" w:rsidR="00F40AE3" w:rsidRPr="00F40AE3" w:rsidRDefault="00F40AE3" w:rsidP="00563CE9">
      <w:pPr>
        <w:spacing w:after="0" w:line="20" w:lineRule="atLeast"/>
        <w:jc w:val="both"/>
        <w:rPr>
          <w:rFonts w:ascii="Times New Roman" w:hAnsi="Times New Roman" w:cs="Times New Roman"/>
          <w:sz w:val="24"/>
          <w:szCs w:val="24"/>
        </w:rPr>
      </w:pPr>
    </w:p>
    <w:p w14:paraId="1C9A3F80" w14:textId="77777777" w:rsidR="00F40AE3" w:rsidRPr="00F40AE3" w:rsidRDefault="00F40AE3" w:rsidP="00563CE9">
      <w:pPr>
        <w:spacing w:after="0" w:line="20" w:lineRule="atLeast"/>
        <w:jc w:val="center"/>
        <w:rPr>
          <w:rFonts w:ascii="Times New Roman" w:hAnsi="Times New Roman" w:cs="Times New Roman"/>
          <w:b/>
          <w:bCs/>
          <w:sz w:val="24"/>
          <w:szCs w:val="24"/>
        </w:rPr>
      </w:pPr>
      <w:r w:rsidRPr="00F40AE3">
        <w:rPr>
          <w:rFonts w:ascii="Times New Roman" w:hAnsi="Times New Roman" w:cs="Times New Roman"/>
          <w:b/>
          <w:sz w:val="24"/>
          <w:szCs w:val="24"/>
        </w:rPr>
        <w:t xml:space="preserve">III. TIEKĖJŲ PAŠALINIMO PAGRINDAI IR </w:t>
      </w:r>
      <w:r w:rsidRPr="00F40AE3">
        <w:rPr>
          <w:rFonts w:ascii="Times New Roman" w:hAnsi="Times New Roman" w:cs="Times New Roman"/>
          <w:b/>
          <w:bCs/>
          <w:sz w:val="24"/>
          <w:szCs w:val="24"/>
        </w:rPr>
        <w:t>KVALIFIKACIJOS REIKALAVIMAI</w:t>
      </w:r>
      <w:bookmarkEnd w:id="4"/>
      <w:bookmarkEnd w:id="10"/>
    </w:p>
    <w:p w14:paraId="6482E1D2" w14:textId="77777777" w:rsidR="00F40AE3" w:rsidRPr="00F40AE3" w:rsidRDefault="00F40AE3" w:rsidP="00563CE9">
      <w:pPr>
        <w:spacing w:after="0" w:line="20" w:lineRule="atLeast"/>
        <w:jc w:val="both"/>
        <w:rPr>
          <w:rFonts w:ascii="Times New Roman" w:hAnsi="Times New Roman" w:cs="Times New Roman"/>
          <w:sz w:val="24"/>
          <w:szCs w:val="24"/>
        </w:rPr>
      </w:pPr>
    </w:p>
    <w:p w14:paraId="0C1E2AB5" w14:textId="48BD0F75"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3.1. Perkančioji organizacija reikalauja, kad </w:t>
      </w:r>
      <w:r w:rsidR="004B1B44">
        <w:rPr>
          <w:rFonts w:ascii="Times New Roman" w:hAnsi="Times New Roman" w:cs="Times New Roman"/>
          <w:sz w:val="24"/>
          <w:szCs w:val="24"/>
        </w:rPr>
        <w:t>tie</w:t>
      </w:r>
      <w:r w:rsidRPr="00F40AE3">
        <w:rPr>
          <w:rFonts w:ascii="Times New Roman" w:hAnsi="Times New Roman" w:cs="Times New Roman"/>
          <w:sz w:val="24"/>
          <w:szCs w:val="24"/>
        </w:rPr>
        <w:t xml:space="preserve">kėjas, teikdamas pasiūlymą, pateiktų užpildytą aktualų Europos bendrąjį viešųjų pirkimų dokumentą (toliau – EBVPD, </w:t>
      </w:r>
      <w:r w:rsidRPr="00F40AE3">
        <w:rPr>
          <w:rFonts w:ascii="Times New Roman" w:hAnsi="Times New Roman" w:cs="Times New Roman"/>
          <w:i/>
          <w:iCs/>
          <w:sz w:val="24"/>
          <w:szCs w:val="24"/>
        </w:rPr>
        <w:t>Konkurso sąlygų 6 priedas</w:t>
      </w:r>
      <w:r w:rsidRPr="00F40AE3">
        <w:rPr>
          <w:rFonts w:ascii="Times New Roman" w:hAnsi="Times New Roman" w:cs="Times New Roman"/>
          <w:sz w:val="24"/>
          <w:szCs w:val="24"/>
        </w:rPr>
        <w:t xml:space="preserve">). Ši paslauga prieinama adresu </w:t>
      </w:r>
      <w:hyperlink r:id="rId14" w:history="1">
        <w:r w:rsidRPr="00F40AE3">
          <w:rPr>
            <w:rStyle w:val="Hipersaitas"/>
            <w:rFonts w:ascii="Times New Roman" w:hAnsi="Times New Roman" w:cs="Times New Roman"/>
            <w:i/>
            <w:iCs/>
            <w:sz w:val="24"/>
            <w:szCs w:val="24"/>
          </w:rPr>
          <w:t>http://ebvpd.eviesiejipirkimai.lt/espd-web/</w:t>
        </w:r>
      </w:hyperlink>
      <w:r w:rsidRPr="00F40AE3">
        <w:rPr>
          <w:rFonts w:ascii="Times New Roman" w:hAnsi="Times New Roman" w:cs="Times New Roman"/>
          <w:sz w:val="24"/>
          <w:szCs w:val="24"/>
        </w:rPr>
        <w:t xml:space="preserve"> ir užpildžius pateikiamas su pasiūlymu. Atskirą EBVPD pildo:</w:t>
      </w:r>
    </w:p>
    <w:p w14:paraId="7C590711" w14:textId="77777777" w:rsidR="00F40AE3" w:rsidRPr="00F40AE3" w:rsidRDefault="00F40AE3" w:rsidP="00563CE9">
      <w:pPr>
        <w:spacing w:after="0" w:line="20" w:lineRule="atLeast"/>
        <w:ind w:firstLine="567"/>
        <w:jc w:val="both"/>
        <w:rPr>
          <w:rFonts w:ascii="Times New Roman" w:hAnsi="Times New Roman" w:cs="Times New Roman"/>
          <w:bCs/>
          <w:iCs/>
          <w:sz w:val="24"/>
          <w:szCs w:val="24"/>
        </w:rPr>
      </w:pPr>
      <w:r w:rsidRPr="00F40AE3">
        <w:rPr>
          <w:rFonts w:ascii="Times New Roman" w:hAnsi="Times New Roman" w:cs="Times New Roman"/>
          <w:sz w:val="24"/>
          <w:szCs w:val="24"/>
        </w:rPr>
        <w:t xml:space="preserve">- </w:t>
      </w:r>
      <w:r w:rsidRPr="00F40AE3">
        <w:rPr>
          <w:rFonts w:ascii="Times New Roman" w:hAnsi="Times New Roman" w:cs="Times New Roman"/>
          <w:bCs/>
          <w:iCs/>
          <w:sz w:val="24"/>
          <w:szCs w:val="24"/>
        </w:rPr>
        <w:t>tiekėjas;</w:t>
      </w:r>
    </w:p>
    <w:p w14:paraId="7E71028B" w14:textId="77777777" w:rsidR="00F40AE3" w:rsidRPr="00F40AE3" w:rsidRDefault="00F40AE3" w:rsidP="00563CE9">
      <w:pPr>
        <w:spacing w:after="0" w:line="20" w:lineRule="atLeast"/>
        <w:ind w:firstLine="567"/>
        <w:jc w:val="both"/>
        <w:rPr>
          <w:rFonts w:ascii="Times New Roman" w:hAnsi="Times New Roman" w:cs="Times New Roman"/>
          <w:bCs/>
          <w:iCs/>
          <w:sz w:val="24"/>
          <w:szCs w:val="24"/>
        </w:rPr>
      </w:pPr>
      <w:r w:rsidRPr="00F40AE3">
        <w:rPr>
          <w:rFonts w:ascii="Times New Roman" w:hAnsi="Times New Roman" w:cs="Times New Roman"/>
          <w:bCs/>
          <w:iCs/>
          <w:sz w:val="24"/>
          <w:szCs w:val="24"/>
        </w:rPr>
        <w:t>- kiekvienas tiekėjų grupės narys (jeigu pasiūlymą teikia tiekėjų grupė);</w:t>
      </w:r>
    </w:p>
    <w:p w14:paraId="507B99F0" w14:textId="4BF9D735"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bCs/>
          <w:iCs/>
          <w:sz w:val="24"/>
          <w:szCs w:val="24"/>
        </w:rPr>
        <w:t xml:space="preserve">- kiekvienas ūkio subjektas, jeigu tiekėjas remiasi jo pajėgumais pagal </w:t>
      </w:r>
      <w:r w:rsidRPr="00F40AE3">
        <w:rPr>
          <w:rFonts w:ascii="Times New Roman" w:hAnsi="Times New Roman" w:cs="Times New Roman"/>
          <w:sz w:val="24"/>
          <w:szCs w:val="24"/>
        </w:rPr>
        <w:t>V</w:t>
      </w:r>
      <w:r w:rsidR="00BC45AC">
        <w:rPr>
          <w:rFonts w:ascii="Times New Roman" w:hAnsi="Times New Roman" w:cs="Times New Roman"/>
          <w:sz w:val="24"/>
          <w:szCs w:val="24"/>
        </w:rPr>
        <w:t>PĮ</w:t>
      </w:r>
      <w:r w:rsidRPr="00F40AE3">
        <w:rPr>
          <w:rFonts w:ascii="Times New Roman" w:hAnsi="Times New Roman" w:cs="Times New Roman"/>
          <w:sz w:val="24"/>
          <w:szCs w:val="24"/>
        </w:rPr>
        <w:t xml:space="preserve"> </w:t>
      </w:r>
      <w:r w:rsidRPr="00F40AE3">
        <w:rPr>
          <w:rFonts w:ascii="Times New Roman" w:hAnsi="Times New Roman" w:cs="Times New Roman"/>
          <w:bCs/>
          <w:iCs/>
          <w:sz w:val="24"/>
          <w:szCs w:val="24"/>
        </w:rPr>
        <w:t>49 straipsnį.</w:t>
      </w:r>
    </w:p>
    <w:p w14:paraId="30CD6760" w14:textId="743C093B"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3.2. </w:t>
      </w:r>
      <w:r w:rsidRPr="00F40AE3">
        <w:rPr>
          <w:rFonts w:ascii="Times New Roman" w:hAnsi="Times New Roman" w:cs="Times New Roman"/>
          <w:b/>
          <w:bCs/>
          <w:i/>
          <w:iCs/>
          <w:sz w:val="24"/>
          <w:szCs w:val="24"/>
        </w:rPr>
        <w:t xml:space="preserve">Perkančioji organizacija su pasiūlymu nereikalauja pateikti Konkurso sąlygų 3 priedo 1 lentelėje nurodytų pašalinimo pagrindų nebuvimą įrodančių dokumentų. Šių dokumentų  bus prašoma tik iš ekonomiškai naudingiausią pasiūlymą pateikusio </w:t>
      </w:r>
      <w:r w:rsidR="004B1B44">
        <w:rPr>
          <w:rFonts w:ascii="Times New Roman" w:hAnsi="Times New Roman" w:cs="Times New Roman"/>
          <w:b/>
          <w:bCs/>
          <w:i/>
          <w:iCs/>
          <w:sz w:val="24"/>
          <w:szCs w:val="24"/>
        </w:rPr>
        <w:t>tie</w:t>
      </w:r>
      <w:r w:rsidRPr="00F40AE3">
        <w:rPr>
          <w:rFonts w:ascii="Times New Roman" w:hAnsi="Times New Roman" w:cs="Times New Roman"/>
          <w:b/>
          <w:bCs/>
          <w:i/>
          <w:iCs/>
          <w:sz w:val="24"/>
          <w:szCs w:val="24"/>
        </w:rPr>
        <w:t>kėjo prieš nustatant laimėjusį pasiūlymą.</w:t>
      </w:r>
      <w:r w:rsidRPr="00F40AE3">
        <w:rPr>
          <w:rFonts w:ascii="Times New Roman" w:hAnsi="Times New Roman" w:cs="Times New Roman"/>
          <w:sz w:val="24"/>
          <w:szCs w:val="24"/>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5303A9E3" w14:textId="1CBF0658"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3.3. Pašalinimo pagrindai taikomi </w:t>
      </w:r>
      <w:r w:rsidR="004B1B44">
        <w:rPr>
          <w:rFonts w:ascii="Times New Roman" w:hAnsi="Times New Roman" w:cs="Times New Roman"/>
          <w:sz w:val="24"/>
          <w:szCs w:val="24"/>
        </w:rPr>
        <w:t>tie</w:t>
      </w:r>
      <w:r w:rsidRPr="00F40AE3">
        <w:rPr>
          <w:rFonts w:ascii="Times New Roman" w:hAnsi="Times New Roman" w:cs="Times New Roman"/>
          <w:sz w:val="24"/>
          <w:szCs w:val="24"/>
        </w:rPr>
        <w:t xml:space="preserve">kėjui (kai pasiūlymą teikia ūkio subjektų grupė – visiems tos grupės nariams) ir ūkio subjektams, kurių pajėgumais </w:t>
      </w:r>
      <w:r w:rsidR="00882AD8">
        <w:rPr>
          <w:rFonts w:ascii="Times New Roman" w:hAnsi="Times New Roman" w:cs="Times New Roman"/>
          <w:sz w:val="24"/>
          <w:szCs w:val="24"/>
        </w:rPr>
        <w:t>tie</w:t>
      </w:r>
      <w:r w:rsidRPr="00F40AE3">
        <w:rPr>
          <w:rFonts w:ascii="Times New Roman" w:hAnsi="Times New Roman" w:cs="Times New Roman"/>
          <w:sz w:val="24"/>
          <w:szCs w:val="24"/>
        </w:rPr>
        <w:t>kėjas remiasi (pagal V</w:t>
      </w:r>
      <w:r w:rsidR="00BC45AC">
        <w:rPr>
          <w:rFonts w:ascii="Times New Roman" w:hAnsi="Times New Roman" w:cs="Times New Roman"/>
          <w:sz w:val="24"/>
          <w:szCs w:val="24"/>
        </w:rPr>
        <w:t>PĮ</w:t>
      </w:r>
      <w:r w:rsidRPr="00F40AE3">
        <w:rPr>
          <w:rFonts w:ascii="Times New Roman" w:hAnsi="Times New Roman" w:cs="Times New Roman"/>
          <w:sz w:val="24"/>
          <w:szCs w:val="24"/>
        </w:rPr>
        <w:t xml:space="preserve"> 49 straipsnį).</w:t>
      </w:r>
      <w:r w:rsidR="009747B7">
        <w:rPr>
          <w:rFonts w:ascii="Times New Roman" w:hAnsi="Times New Roman" w:cs="Times New Roman"/>
          <w:sz w:val="24"/>
          <w:szCs w:val="24"/>
        </w:rPr>
        <w:t xml:space="preserve"> </w:t>
      </w:r>
      <w:r w:rsidR="009747B7" w:rsidRPr="00FE6A7B">
        <w:rPr>
          <w:rFonts w:ascii="Times New Roman" w:hAnsi="Times New Roman" w:cs="Times New Roman"/>
          <w:sz w:val="24"/>
          <w:szCs w:val="24"/>
        </w:rPr>
        <w:t>Perkančioji organizacija netikrina fizinių asmenų (specialistų), kurių pajėgumais t</w:t>
      </w:r>
      <w:r w:rsidR="0032769C">
        <w:rPr>
          <w:rFonts w:ascii="Times New Roman" w:hAnsi="Times New Roman" w:cs="Times New Roman"/>
          <w:sz w:val="24"/>
          <w:szCs w:val="24"/>
        </w:rPr>
        <w:t>ie</w:t>
      </w:r>
      <w:r w:rsidR="009747B7" w:rsidRPr="00FE6A7B">
        <w:rPr>
          <w:rFonts w:ascii="Times New Roman" w:hAnsi="Times New Roman" w:cs="Times New Roman"/>
          <w:sz w:val="24"/>
          <w:szCs w:val="24"/>
        </w:rPr>
        <w:t>kėjas remiasi pagal Viešųjų pirkimų įstatymo 49 straipsnį ir kuriuos, pirkimo laimėjimo atveju, t</w:t>
      </w:r>
      <w:r w:rsidR="0032769C">
        <w:rPr>
          <w:rFonts w:ascii="Times New Roman" w:hAnsi="Times New Roman" w:cs="Times New Roman"/>
          <w:sz w:val="24"/>
          <w:szCs w:val="24"/>
        </w:rPr>
        <w:t>ie</w:t>
      </w:r>
      <w:r w:rsidR="009747B7" w:rsidRPr="00FE6A7B">
        <w:rPr>
          <w:rFonts w:ascii="Times New Roman" w:hAnsi="Times New Roman" w:cs="Times New Roman"/>
          <w:sz w:val="24"/>
          <w:szCs w:val="24"/>
        </w:rPr>
        <w:t>kėjas ketina įdarbinti, (</w:t>
      </w:r>
      <w:proofErr w:type="spellStart"/>
      <w:r w:rsidR="009747B7" w:rsidRPr="00FE6A7B">
        <w:rPr>
          <w:rFonts w:ascii="Times New Roman" w:hAnsi="Times New Roman" w:cs="Times New Roman"/>
          <w:sz w:val="24"/>
          <w:szCs w:val="24"/>
        </w:rPr>
        <w:t>kvazisubt</w:t>
      </w:r>
      <w:r w:rsidR="009747B7">
        <w:rPr>
          <w:rFonts w:ascii="Times New Roman" w:hAnsi="Times New Roman" w:cs="Times New Roman"/>
          <w:sz w:val="24"/>
          <w:szCs w:val="24"/>
        </w:rPr>
        <w:t>ei</w:t>
      </w:r>
      <w:r w:rsidR="009747B7" w:rsidRPr="00FE6A7B">
        <w:rPr>
          <w:rFonts w:ascii="Times New Roman" w:hAnsi="Times New Roman" w:cs="Times New Roman"/>
          <w:sz w:val="24"/>
          <w:szCs w:val="24"/>
        </w:rPr>
        <w:t>kėjų</w:t>
      </w:r>
      <w:proofErr w:type="spellEnd"/>
      <w:r w:rsidR="009747B7" w:rsidRPr="00FE6A7B">
        <w:rPr>
          <w:rFonts w:ascii="Times New Roman" w:hAnsi="Times New Roman" w:cs="Times New Roman"/>
          <w:sz w:val="24"/>
          <w:szCs w:val="24"/>
        </w:rPr>
        <w:t>) pašalinimo pagrindų.</w:t>
      </w:r>
    </w:p>
    <w:p w14:paraId="4E994567" w14:textId="146F4DC6"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3.4. Perkančioji organizacija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kėją pašalina iš pirkimo procedūros bet kuriame pirkimo procedūros etape, jeigu paaiškėja, kad dėl savo veiksmų ar neveikimo prieš pirkimo procedūrą ar jos metu jis atitinka bent vieną iš pirkimo dokumentuose nustatytų </w:t>
      </w:r>
      <w:r w:rsidR="00882AD8">
        <w:rPr>
          <w:rFonts w:ascii="Times New Roman" w:hAnsi="Times New Roman" w:cs="Times New Roman"/>
          <w:sz w:val="24"/>
          <w:szCs w:val="24"/>
        </w:rPr>
        <w:t>tie</w:t>
      </w:r>
      <w:r w:rsidRPr="00F40AE3">
        <w:rPr>
          <w:rFonts w:ascii="Times New Roman" w:hAnsi="Times New Roman" w:cs="Times New Roman"/>
          <w:sz w:val="24"/>
          <w:szCs w:val="24"/>
        </w:rPr>
        <w:t>kėjo pašalinimo pagrindų, išskyrus VPĮ 46 straipsnio 3 ir 10 dalyje nustatytus atvejus (tačiau atsižvelgiant į VPĮ 46 straipsnio 11 ir 12 dalių nuostatas).</w:t>
      </w:r>
    </w:p>
    <w:p w14:paraId="69085562" w14:textId="37DF53EE"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3.5. Perkančioji organizacija, priimdama sprendimus dėl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pašalinimo iš pirkimo procedūros VPĮ 46  straipsnio 4 ir 6 dalyse nurodytais pašalinimo pagrindais, atsižvelgia į tai, ar vertinant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patikimumą </w:t>
      </w:r>
      <w:r w:rsidR="00A350F4">
        <w:rPr>
          <w:rFonts w:ascii="Times New Roman" w:hAnsi="Times New Roman" w:cs="Times New Roman"/>
          <w:sz w:val="24"/>
          <w:szCs w:val="24"/>
        </w:rPr>
        <w:t>tie</w:t>
      </w:r>
      <w:r w:rsidRPr="00F40AE3">
        <w:rPr>
          <w:rFonts w:ascii="Times New Roman" w:hAnsi="Times New Roman" w:cs="Times New Roman"/>
          <w:sz w:val="24"/>
          <w:szCs w:val="24"/>
        </w:rPr>
        <w:t xml:space="preserve">kėjo pašalinimas iš pirkimo procedūros proporcingas vertinamam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elgesiui, VPĮ 46 straipsnio 4 dalies 7 punkto c papunkčio atveju – ar taikant šį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pašalinimo iš pirkimo procedūros pagrindą nebūtų reikšmingai apribota konkurencija. Priimant sprendimus dėl </w:t>
      </w:r>
      <w:r w:rsidR="00882AD8">
        <w:rPr>
          <w:rFonts w:ascii="Times New Roman" w:hAnsi="Times New Roman" w:cs="Times New Roman"/>
          <w:sz w:val="24"/>
          <w:szCs w:val="24"/>
        </w:rPr>
        <w:t>tie</w:t>
      </w:r>
      <w:r w:rsidRPr="00F40AE3">
        <w:rPr>
          <w:rFonts w:ascii="Times New Roman" w:hAnsi="Times New Roman" w:cs="Times New Roman"/>
          <w:sz w:val="24"/>
          <w:szCs w:val="24"/>
        </w:rPr>
        <w:t>kėjo pašalinimo iš pirkimo procedūros VPĮ 46 straipsnio 4 dalies 4 ir 6 punktuose nurodytais pašalinimo pagrindais, gali būti atsižvelgiama į pagal VPĮ 52 ir 91 straipsnius skelbiamą informaciją.</w:t>
      </w:r>
    </w:p>
    <w:p w14:paraId="7FC0900D" w14:textId="5B3600F8"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lastRenderedPageBreak/>
        <w:t>3.6. Perkančioji organizacija visų pirma reikalauja tokios rūšies pažymų ir tokių dokumentinių įrodymų formų, apie kuriuos pateikta informacija Europos Komisijos informacinėje dokumentų saugykloje „e-</w:t>
      </w:r>
      <w:proofErr w:type="spellStart"/>
      <w:r w:rsidRPr="00F40AE3">
        <w:rPr>
          <w:rFonts w:ascii="Times New Roman" w:hAnsi="Times New Roman" w:cs="Times New Roman"/>
          <w:sz w:val="24"/>
          <w:szCs w:val="24"/>
        </w:rPr>
        <w:t>Certis</w:t>
      </w:r>
      <w:proofErr w:type="spellEnd"/>
      <w:r w:rsidRPr="00F40AE3">
        <w:rPr>
          <w:rFonts w:ascii="Times New Roman" w:hAnsi="Times New Roman" w:cs="Times New Roman"/>
          <w:sz w:val="24"/>
          <w:szCs w:val="24"/>
        </w:rPr>
        <w:t xml:space="preserve">“. Konkurso </w:t>
      </w:r>
      <w:r w:rsidRPr="007F0424">
        <w:rPr>
          <w:rFonts w:ascii="Times New Roman" w:hAnsi="Times New Roman" w:cs="Times New Roman"/>
          <w:sz w:val="24"/>
          <w:szCs w:val="24"/>
        </w:rPr>
        <w:t>sąlygų 3 priedo 1 lentelės ketvirtame stulpelyje nurodomi dokumentai,</w:t>
      </w:r>
      <w:r w:rsidRPr="00F40AE3">
        <w:rPr>
          <w:rFonts w:ascii="Times New Roman" w:hAnsi="Times New Roman" w:cs="Times New Roman"/>
          <w:sz w:val="24"/>
          <w:szCs w:val="24"/>
        </w:rPr>
        <w:t xml:space="preserve"> kuriuos turi pateikti Lietuvos Respublikoje registruoti </w:t>
      </w:r>
      <w:r w:rsidR="00882AD8">
        <w:rPr>
          <w:rFonts w:ascii="Times New Roman" w:hAnsi="Times New Roman" w:cs="Times New Roman"/>
          <w:sz w:val="24"/>
          <w:szCs w:val="24"/>
        </w:rPr>
        <w:t>tie</w:t>
      </w:r>
      <w:r w:rsidRPr="00F40AE3">
        <w:rPr>
          <w:rFonts w:ascii="Times New Roman" w:hAnsi="Times New Roman" w:cs="Times New Roman"/>
          <w:sz w:val="24"/>
          <w:szCs w:val="24"/>
        </w:rPr>
        <w:t>kėjai. Dėl dokumentų, kuriuos turi pateikti užsienio šalių t</w:t>
      </w:r>
      <w:r w:rsidR="00A350F4">
        <w:rPr>
          <w:rFonts w:ascii="Times New Roman" w:hAnsi="Times New Roman" w:cs="Times New Roman"/>
          <w:sz w:val="24"/>
          <w:szCs w:val="24"/>
        </w:rPr>
        <w:t>iek</w:t>
      </w:r>
      <w:r w:rsidRPr="00F40AE3">
        <w:rPr>
          <w:rFonts w:ascii="Times New Roman" w:hAnsi="Times New Roman" w:cs="Times New Roman"/>
          <w:sz w:val="24"/>
          <w:szCs w:val="24"/>
        </w:rPr>
        <w:t>ėjai, informaciją Perkančioji organizacija pasitikrina „e-</w:t>
      </w:r>
      <w:proofErr w:type="spellStart"/>
      <w:r w:rsidRPr="00F40AE3">
        <w:rPr>
          <w:rFonts w:ascii="Times New Roman" w:hAnsi="Times New Roman" w:cs="Times New Roman"/>
          <w:sz w:val="24"/>
          <w:szCs w:val="24"/>
        </w:rPr>
        <w:t>Certis</w:t>
      </w:r>
      <w:proofErr w:type="spellEnd"/>
      <w:r w:rsidRPr="00F40AE3">
        <w:rPr>
          <w:rFonts w:ascii="Times New Roman" w:hAnsi="Times New Roman" w:cs="Times New Roman"/>
          <w:sz w:val="24"/>
          <w:szCs w:val="24"/>
        </w:rPr>
        <w:t xml:space="preserve">“, adresu </w:t>
      </w:r>
      <w:hyperlink r:id="rId15" w:history="1">
        <w:r w:rsidRPr="00F40AE3">
          <w:rPr>
            <w:rStyle w:val="Hipersaitas"/>
            <w:rFonts w:ascii="Times New Roman" w:hAnsi="Times New Roman" w:cs="Times New Roman"/>
            <w:sz w:val="24"/>
            <w:szCs w:val="24"/>
          </w:rPr>
          <w:t>https://ec.europa.eu/tools/ecertis/</w:t>
        </w:r>
      </w:hyperlink>
      <w:r w:rsidRPr="00F40AE3">
        <w:rPr>
          <w:rFonts w:ascii="Times New Roman" w:hAnsi="Times New Roman" w:cs="Times New Roman"/>
          <w:sz w:val="24"/>
          <w:szCs w:val="24"/>
        </w:rPr>
        <w:t>.</w:t>
      </w:r>
    </w:p>
    <w:p w14:paraId="196341CE" w14:textId="43C6123A"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3.7. Perkančioji organizacija nereikalauja iš </w:t>
      </w:r>
      <w:r w:rsidR="003A36C7">
        <w:rPr>
          <w:rFonts w:ascii="Times New Roman" w:hAnsi="Times New Roman" w:cs="Times New Roman"/>
          <w:sz w:val="24"/>
          <w:szCs w:val="24"/>
        </w:rPr>
        <w:t>tie</w:t>
      </w:r>
      <w:r w:rsidRPr="00F40AE3">
        <w:rPr>
          <w:rFonts w:ascii="Times New Roman" w:hAnsi="Times New Roman" w:cs="Times New Roman"/>
          <w:sz w:val="24"/>
          <w:szCs w:val="24"/>
        </w:rPr>
        <w:t>kėjo pateikti dokumentų, patvirtinančių jo pašalinimo pagrindų nebuvimą, jeigu ji:</w:t>
      </w:r>
    </w:p>
    <w:p w14:paraId="0FE031B6"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DFDD99"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3.7.2. šiuos dokumentus jau turi iš ankstesnių pirkimo procedūrų, jeigu šiuose dokumentuose nurodyta informacija vis dar yra aktuali (dokumentas išduotas prieš ne daugiau dienų, negu nurodyta atitinkamoje žemiau esančios lentelės eilutėje).</w:t>
      </w:r>
    </w:p>
    <w:p w14:paraId="7544FF2F" w14:textId="3285D7BA"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3.8. Perkančioji organizacija turi teisę reikalauti, kad užsienio valstybės </w:t>
      </w:r>
      <w:r w:rsidR="003A36C7">
        <w:rPr>
          <w:rFonts w:ascii="Times New Roman" w:hAnsi="Times New Roman" w:cs="Times New Roman"/>
          <w:sz w:val="24"/>
          <w:szCs w:val="24"/>
        </w:rPr>
        <w:t>tie</w:t>
      </w:r>
      <w:r w:rsidRPr="00F40AE3">
        <w:rPr>
          <w:rFonts w:ascii="Times New Roman" w:hAnsi="Times New Roman" w:cs="Times New Roman"/>
          <w:sz w:val="24"/>
          <w:szCs w:val="24"/>
        </w:rPr>
        <w:t>kėjo valstybėje išduoti šio skyriaus 3.2 punkte nurodyti dokumentai būtų legalizuoti vadovaujantis Dokumentų legalizavimo ir tvirtinimo pažyma (</w:t>
      </w:r>
      <w:proofErr w:type="spellStart"/>
      <w:r w:rsidRPr="00F40AE3">
        <w:rPr>
          <w:rFonts w:ascii="Times New Roman" w:hAnsi="Times New Roman" w:cs="Times New Roman"/>
          <w:sz w:val="24"/>
          <w:szCs w:val="24"/>
        </w:rPr>
        <w:t>Apostille</w:t>
      </w:r>
      <w:proofErr w:type="spellEnd"/>
      <w:r w:rsidRPr="00F40AE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40AE3">
        <w:rPr>
          <w:rFonts w:ascii="Times New Roman" w:hAnsi="Times New Roman" w:cs="Times New Roman"/>
          <w:sz w:val="24"/>
          <w:szCs w:val="24"/>
        </w:rPr>
        <w:t>Apostille</w:t>
      </w:r>
      <w:proofErr w:type="spellEnd"/>
      <w:r w:rsidRPr="00F40AE3">
        <w:rPr>
          <w:rFonts w:ascii="Times New Roman" w:hAnsi="Times New Roman" w:cs="Times New Roman"/>
          <w:sz w:val="24"/>
          <w:szCs w:val="24"/>
        </w:rPr>
        <w:t>).</w:t>
      </w:r>
    </w:p>
    <w:p w14:paraId="72FEAEA6" w14:textId="66378872"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3.9. Tiekėjas, dalyvaujantis pirkime, turi atitikti visus Konkurso sąlygų 3 priedo 2 lentelėje nurodytus kvalifikacijos reikalavimus. Tiekėjo kvalifikacija turi būti įgyta iki pasiūlymų pateikimo termino pabaigos (susipažinimo su pasiūlymais dienos).</w:t>
      </w:r>
    </w:p>
    <w:p w14:paraId="2F7F0AD2" w14:textId="77777777" w:rsidR="00F40AE3" w:rsidRPr="00F40AE3" w:rsidRDefault="00F40AE3" w:rsidP="00563CE9">
      <w:pPr>
        <w:spacing w:after="0" w:line="20" w:lineRule="atLeast"/>
        <w:ind w:firstLine="567"/>
        <w:jc w:val="both"/>
        <w:rPr>
          <w:rFonts w:ascii="Times New Roman" w:hAnsi="Times New Roman" w:cs="Times New Roman"/>
          <w:b/>
          <w:bCs/>
          <w:i/>
          <w:iCs/>
          <w:sz w:val="24"/>
          <w:szCs w:val="24"/>
        </w:rPr>
      </w:pPr>
      <w:r w:rsidRPr="00F40AE3">
        <w:rPr>
          <w:rFonts w:ascii="Times New Roman" w:hAnsi="Times New Roman" w:cs="Times New Roman"/>
          <w:sz w:val="24"/>
          <w:szCs w:val="24"/>
        </w:rPr>
        <w:t>3.10</w:t>
      </w:r>
      <w:r w:rsidRPr="00F40AE3">
        <w:rPr>
          <w:rFonts w:ascii="Times New Roman" w:hAnsi="Times New Roman" w:cs="Times New Roman"/>
          <w:b/>
          <w:bCs/>
          <w:i/>
          <w:iCs/>
          <w:sz w:val="24"/>
          <w:szCs w:val="24"/>
        </w:rPr>
        <w:t>. Perkančiajai organizacijai patikrinus pasiūlymus ir nustačius galimą laimėtoją, tik iš jo bus prašomi atitikimą kvalifikacijos reikalavimams patvirtinantys dokumentai.</w:t>
      </w:r>
    </w:p>
    <w:p w14:paraId="37CEDF26"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3.11. Perkančioji organizacija bet kuriuo pirkimo procedūros metu, siekdama užtikrinti tinkamą pirkimo procedūros atlikimą, gali paprašyti kandidatų ar dalyvių pateikti visus ar dalį dokumentų, patvirtinančių atitiktį kvalifikacijos reikalavimams. 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E29C667" w14:textId="4D391DA3"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w:t>
      </w:r>
      <w:r w:rsidR="00354828">
        <w:rPr>
          <w:rFonts w:ascii="Times New Roman" w:hAnsi="Times New Roman" w:cs="Times New Roman"/>
          <w:sz w:val="24"/>
          <w:szCs w:val="24"/>
        </w:rPr>
        <w:t>2</w:t>
      </w:r>
      <w:r w:rsidRPr="00F40AE3">
        <w:rPr>
          <w:rFonts w:ascii="Times New Roman" w:hAnsi="Times New Roman" w:cs="Times New Roman"/>
          <w:sz w:val="24"/>
          <w:szCs w:val="24"/>
        </w:rPr>
        <w:t xml:space="preserve">. Perkančioji organizacija nereikalauja dokumentų, kurie patvirtina, kad </w:t>
      </w:r>
      <w:r w:rsidR="00EA4AA5">
        <w:rPr>
          <w:rFonts w:ascii="Times New Roman" w:hAnsi="Times New Roman" w:cs="Times New Roman"/>
          <w:sz w:val="24"/>
          <w:szCs w:val="24"/>
        </w:rPr>
        <w:t>t</w:t>
      </w:r>
      <w:r w:rsidRPr="00F40AE3">
        <w:rPr>
          <w:rFonts w:ascii="Times New Roman" w:hAnsi="Times New Roman" w:cs="Times New Roman"/>
          <w:sz w:val="24"/>
          <w:szCs w:val="24"/>
        </w:rPr>
        <w:t xml:space="preserve">iekėjas atitinka kvalifikacijos reikalavimus tiekėjams, jeigu ji: </w:t>
      </w:r>
    </w:p>
    <w:p w14:paraId="43AD0F78" w14:textId="37CD6FA0"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w:t>
      </w:r>
      <w:r w:rsidR="00E03D2C">
        <w:rPr>
          <w:rFonts w:ascii="Times New Roman" w:hAnsi="Times New Roman" w:cs="Times New Roman"/>
          <w:sz w:val="24"/>
          <w:szCs w:val="24"/>
        </w:rPr>
        <w:t>2</w:t>
      </w:r>
      <w:r w:rsidRPr="00F40AE3">
        <w:rPr>
          <w:rFonts w:ascii="Times New Roman" w:hAnsi="Times New Roman" w:cs="Times New Roman"/>
          <w:sz w:val="24"/>
          <w:szCs w:val="24"/>
        </w:rPr>
        <w:t xml:space="preserve">.1. turi galimybę susipažinti su šiais dokumentais ar informacija tiesiogiai ir neatlygintinai prisijungusi prie nacionalinės duomenų bazės bet kurioje valstybėje narėje arba naudodamasi CVP IS priemonėmis; </w:t>
      </w:r>
    </w:p>
    <w:p w14:paraId="61375552" w14:textId="38328549"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w:t>
      </w:r>
      <w:r w:rsidR="00E03D2C">
        <w:rPr>
          <w:rFonts w:ascii="Times New Roman" w:hAnsi="Times New Roman" w:cs="Times New Roman"/>
          <w:sz w:val="24"/>
          <w:szCs w:val="24"/>
        </w:rPr>
        <w:t>2</w:t>
      </w:r>
      <w:r w:rsidRPr="00F40AE3">
        <w:rPr>
          <w:rFonts w:ascii="Times New Roman" w:hAnsi="Times New Roman" w:cs="Times New Roman"/>
          <w:sz w:val="24"/>
          <w:szCs w:val="24"/>
        </w:rPr>
        <w:t>.2. šiuos dokumentus jau turi iš ankstesnių pirkimo procedūrų ir šie dokumentai yra galiojantys pasiūlymo pateikimo metu.</w:t>
      </w:r>
    </w:p>
    <w:p w14:paraId="22D105C1" w14:textId="2259E14D"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w:t>
      </w:r>
      <w:r w:rsidR="00E03D2C">
        <w:rPr>
          <w:rFonts w:ascii="Times New Roman" w:hAnsi="Times New Roman" w:cs="Times New Roman"/>
          <w:sz w:val="24"/>
          <w:szCs w:val="24"/>
        </w:rPr>
        <w:t>3</w:t>
      </w:r>
      <w:r w:rsidRPr="00F40AE3">
        <w:rPr>
          <w:rFonts w:ascii="Times New Roman" w:hAnsi="Times New Roman" w:cs="Times New Roman"/>
          <w:sz w:val="24"/>
          <w:szCs w:val="24"/>
        </w:rPr>
        <w:t>. Tiekėjo pasiūlymas atmetamas, jeigu apie nustatytų reikalavimų atitikimą jis pateikė melagingą informaciją, kurią perkančioji organizacija gali įrodyti bet kokiomis teisėtomis priemonėmis.</w:t>
      </w:r>
    </w:p>
    <w:p w14:paraId="47D68438" w14:textId="77777777" w:rsidR="00F40AE3" w:rsidRPr="00F40AE3" w:rsidRDefault="00F40AE3" w:rsidP="00563CE9">
      <w:pPr>
        <w:spacing w:after="0" w:line="20" w:lineRule="atLeast"/>
        <w:ind w:firstLine="567"/>
        <w:jc w:val="both"/>
        <w:rPr>
          <w:rFonts w:ascii="Times New Roman" w:hAnsi="Times New Roman" w:cs="Times New Roman"/>
          <w:sz w:val="24"/>
          <w:szCs w:val="24"/>
        </w:rPr>
      </w:pPr>
    </w:p>
    <w:p w14:paraId="5356908F" w14:textId="77777777" w:rsidR="00DE4A79" w:rsidRDefault="00F40AE3" w:rsidP="00563CE9">
      <w:pPr>
        <w:spacing w:after="0" w:line="20" w:lineRule="atLeast"/>
        <w:jc w:val="center"/>
        <w:rPr>
          <w:rFonts w:ascii="Times New Roman" w:hAnsi="Times New Roman" w:cs="Times New Roman"/>
          <w:b/>
          <w:bCs/>
          <w:sz w:val="24"/>
          <w:szCs w:val="24"/>
        </w:rPr>
      </w:pPr>
      <w:bookmarkStart w:id="13" w:name="_Toc489450842"/>
      <w:bookmarkStart w:id="14" w:name="_Toc488227451"/>
      <w:bookmarkStart w:id="15" w:name="_Toc61251133"/>
      <w:r w:rsidRPr="00F40AE3">
        <w:rPr>
          <w:rFonts w:ascii="Times New Roman" w:hAnsi="Times New Roman" w:cs="Times New Roman"/>
          <w:b/>
          <w:bCs/>
          <w:sz w:val="24"/>
          <w:szCs w:val="24"/>
        </w:rPr>
        <w:t>IV. RĖMIMASIS KITŲ ŪKIO SUBJEKTŲ PAJĖGUMAIS IR SUBTIEKĖJŲ PASITELKIMAS</w:t>
      </w:r>
      <w:bookmarkEnd w:id="13"/>
      <w:bookmarkEnd w:id="14"/>
      <w:bookmarkEnd w:id="15"/>
    </w:p>
    <w:p w14:paraId="11661E38" w14:textId="77777777" w:rsidR="00DA72E5" w:rsidRDefault="00DA72E5" w:rsidP="00563CE9">
      <w:pPr>
        <w:spacing w:after="0" w:line="20" w:lineRule="atLeast"/>
        <w:jc w:val="center"/>
        <w:rPr>
          <w:rFonts w:ascii="Times New Roman" w:hAnsi="Times New Roman" w:cs="Times New Roman"/>
          <w:b/>
          <w:bCs/>
          <w:sz w:val="24"/>
          <w:szCs w:val="24"/>
        </w:rPr>
      </w:pPr>
    </w:p>
    <w:p w14:paraId="05E27BAE" w14:textId="0A578765"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4.1. Tiekėjas gali remtis kitų ūkio subjektų pajėgumais pagal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49 straipsnį, kad atitiktų Konkurso sąlygose nustatytus finansinio, ekonominio, techninio ir (arba) profesinio pajėgumo</w:t>
      </w:r>
      <w:r w:rsidRPr="00F40AE3" w:rsidDel="005F0941">
        <w:rPr>
          <w:rFonts w:ascii="Times New Roman" w:hAnsi="Times New Roman" w:cs="Times New Roman"/>
          <w:sz w:val="24"/>
          <w:szCs w:val="24"/>
        </w:rPr>
        <w:t xml:space="preserve"> </w:t>
      </w:r>
      <w:r w:rsidRPr="00F40AE3">
        <w:rPr>
          <w:rFonts w:ascii="Times New Roman" w:hAnsi="Times New Roman" w:cs="Times New Roman"/>
          <w:sz w:val="24"/>
          <w:szCs w:val="24"/>
        </w:rPr>
        <w:t>reikalavimus (</w:t>
      </w:r>
      <w:r w:rsidRPr="00F40AE3">
        <w:rPr>
          <w:rFonts w:ascii="Times New Roman" w:hAnsi="Times New Roman" w:cs="Times New Roman"/>
          <w:i/>
          <w:iCs/>
          <w:sz w:val="24"/>
          <w:szCs w:val="24"/>
        </w:rPr>
        <w:t>jeigu tokius reikalavimus perkančioji organizacija kelia</w:t>
      </w:r>
      <w:r w:rsidRPr="00F40AE3">
        <w:rPr>
          <w:rFonts w:ascii="Times New Roman" w:hAnsi="Times New Roman" w:cs="Times New Roman"/>
          <w:sz w:val="24"/>
          <w:szCs w:val="24"/>
        </w:rPr>
        <w:t xml:space="preserve">), neatsižvelgiant į ryšio su tais ūkio subjektais teisinį pobūdį. Šiais ūkio subjektais laikomi ir fiziniai asmenys, kuriuos pirkimo laimėjimo ir sutarties sudarymo atveju bus tiekėjas ar jo pasitelkiamas ūkio subjektas įdarbins. </w:t>
      </w:r>
    </w:p>
    <w:p w14:paraId="5CAF65A7" w14:textId="77777777" w:rsidR="00F40AE3" w:rsidRPr="00F40AE3" w:rsidRDefault="00F40AE3" w:rsidP="00563CE9">
      <w:pPr>
        <w:spacing w:after="0" w:line="20" w:lineRule="atLeast"/>
        <w:ind w:firstLine="709"/>
        <w:jc w:val="both"/>
        <w:rPr>
          <w:rFonts w:ascii="Times New Roman" w:hAnsi="Times New Roman" w:cs="Times New Roman"/>
          <w:i/>
          <w:iCs/>
          <w:sz w:val="24"/>
          <w:szCs w:val="24"/>
        </w:rPr>
      </w:pPr>
      <w:r w:rsidRPr="00F40AE3">
        <w:rPr>
          <w:rFonts w:ascii="Times New Roman" w:hAnsi="Times New Roman" w:cs="Times New Roman"/>
          <w:sz w:val="24"/>
          <w:szCs w:val="24"/>
        </w:rPr>
        <w:lastRenderedPageBreak/>
        <w:t xml:space="preserve">4.2. Tiekėjas, pageidaujantis remtis kitų ūkio subjektų pajėgumais, privalo juos </w:t>
      </w:r>
      <w:r w:rsidRPr="00F40AE3">
        <w:rPr>
          <w:rFonts w:ascii="Times New Roman" w:hAnsi="Times New Roman" w:cs="Times New Roman"/>
          <w:i/>
          <w:iCs/>
          <w:sz w:val="24"/>
          <w:szCs w:val="24"/>
        </w:rPr>
        <w:t>nurodyti pasiūlyme ir pateikti dokumentus, įrodančius, kad per visą sutarties vykdymo laikotarpį ūkio subjekto, kurio pajėgumais jis remiasi, ištekliai tiekėjui bus prieinami sutarties vykdymo metu.</w:t>
      </w:r>
      <w:r w:rsidRPr="00F40AE3">
        <w:rPr>
          <w:rFonts w:ascii="Times New Roman" w:hAnsi="Times New Roman" w:cs="Times New Roman"/>
          <w:sz w:val="24"/>
          <w:szCs w:val="24"/>
        </w:rPr>
        <w:t xml:space="preserve"> Tikrindama, ar tiekėjui bus prieinami kitų ūkio subjektų, kurių pajėgumais jis remiasi, turimi ištekliai, perkančioji organizacija iš jo priima bet kokias tai patvirtinančias priemones. </w:t>
      </w:r>
      <w:r w:rsidRPr="00F40AE3">
        <w:rPr>
          <w:rFonts w:ascii="Times New Roman" w:hAnsi="Times New Roman" w:cs="Times New Roman"/>
          <w:i/>
          <w:iCs/>
          <w:sz w:val="24"/>
          <w:szCs w:val="24"/>
        </w:rPr>
        <w:t>Prie pasiūlymo turi būti pateiktas ūkio subjekto sutikimas būti įtrauktam į tiekėjo pasiūlymą.</w:t>
      </w:r>
    </w:p>
    <w:p w14:paraId="4FDB8E49"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 xml:space="preserve">4.3. </w:t>
      </w:r>
      <w:r w:rsidRPr="00F40AE3">
        <w:rPr>
          <w:rFonts w:ascii="Times New Roman" w:hAnsi="Times New Roman" w:cs="Times New Roman"/>
          <w:sz w:val="24"/>
          <w:szCs w:val="24"/>
        </w:rPr>
        <w:t>Tiekėjų grupė gali remtis grupės dalyvių arba kitų ūkio subjektų pajėgumais, laikantis šiame Konkurso sąlygų skyriuje nustatytų sąlygų.</w:t>
      </w:r>
    </w:p>
    <w:p w14:paraId="34EE5F76"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4.4. Paslaugų teikimo ar darbų įsigijimo atvejais, perkančiajai organizacijai keliant kvalifikacijos reikalavimus tiekėjui ar jo vadovaujančiam personalui turėti atitinkamą išsilavinimą, profesinę kvalifikaciją ar profesinę patirtį, arba paslaugų teikimo atveju reikalavimą turėti specialų leidimą, arba būti tam tikrų organizacijų nariu, tiekėjas gali remtis kitų ūkio subjektų pajėgumais tik tuomet, kai tie ūkio subjektai, kurių pajėgumais buvo pasiremta, patys ir teiks tas paslaugas ar atliks darbus, kuriems reikia jų pajėgumų.</w:t>
      </w:r>
    </w:p>
    <w:p w14:paraId="37D0FCA5" w14:textId="5AF1F266"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4.5. 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46 straipsnį perkančiosios organizacijos nustatytą pašalinimo pagrindą, perkančioji organizacija pareikalauja per jos nustatytą terminą pakeisti jį reikalavimus atitinkančiu ūkio subjektu.</w:t>
      </w:r>
    </w:p>
    <w:p w14:paraId="67792A6B"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4.6. Kai tiekėjas remiasi kitų ūkio subjektų pajėgumais, kad atitiktų nustatytus ekonominio ir finansinio pajėgumo reikalavimus, jie privalo prisiimti solidarią atsakomybę už sutarties įvykdymą. </w:t>
      </w:r>
    </w:p>
    <w:p w14:paraId="2E5D3AF7"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4.7. Tiekėjas savo pasiūlyme privalo nurodyti, kokiai sutarties daliai ir kokius subtiekėjus, jeigu jie yra žinomi, Tiekėjas ketina pasitelkti. </w:t>
      </w:r>
      <w:r w:rsidRPr="00F40AE3">
        <w:rPr>
          <w:rFonts w:ascii="Times New Roman" w:hAnsi="Times New Roman" w:cs="Times New Roman"/>
          <w:i/>
          <w:iCs/>
          <w:sz w:val="24"/>
          <w:szCs w:val="24"/>
        </w:rPr>
        <w:t>Prie pasiūlymo turi būti pateiktas subtiekėjo sutikimas būti įtrauktam į tiekėjo pasiūlymą.</w:t>
      </w:r>
    </w:p>
    <w:p w14:paraId="49ABE56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4.8. </w:t>
      </w:r>
      <w:r w:rsidRPr="00F40AE3">
        <w:rPr>
          <w:rFonts w:ascii="Times New Roman" w:hAnsi="Times New Roman" w:cs="Times New Roman"/>
          <w:bCs/>
          <w:sz w:val="24"/>
          <w:szCs w:val="24"/>
        </w:rPr>
        <w:t>Skirtingi tiekėjai gali pasitelkti tuos pačius subtiekėjus, tačiau tai negali sąlygoti draudžiamų susitarimų</w:t>
      </w:r>
      <w:r w:rsidRPr="00F40AE3">
        <w:rPr>
          <w:rFonts w:ascii="Times New Roman" w:hAnsi="Times New Roman" w:cs="Times New Roman"/>
          <w:sz w:val="24"/>
          <w:szCs w:val="24"/>
        </w:rPr>
        <w:t>.</w:t>
      </w:r>
    </w:p>
    <w:p w14:paraId="628B974C"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4.9.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0382F61" w14:textId="0EED228D"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4.10. Jeigu yra tikrinama, ar nėra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perkančioji organizacija reikalauja, kad tiekėjas per perkančiosios organizacijos nustatytą terminą pakeistų minėtą subtiekėją reikalavimus atitinkančiu subtiekėju.</w:t>
      </w:r>
    </w:p>
    <w:p w14:paraId="267E5DE1" w14:textId="6422DFC2"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4.11. Perkančioji organizacija </w:t>
      </w:r>
      <w:r w:rsidRPr="00CD15E6">
        <w:rPr>
          <w:rFonts w:ascii="Times New Roman" w:hAnsi="Times New Roman" w:cs="Times New Roman"/>
          <w:sz w:val="24"/>
          <w:szCs w:val="24"/>
        </w:rPr>
        <w:t>nustato tiesioginio atsiskaitymo su subtiekėjais galimyb</w:t>
      </w:r>
      <w:r w:rsidR="0011477C">
        <w:rPr>
          <w:rFonts w:ascii="Times New Roman" w:hAnsi="Times New Roman" w:cs="Times New Roman"/>
          <w:sz w:val="24"/>
          <w:szCs w:val="24"/>
        </w:rPr>
        <w:t>e</w:t>
      </w:r>
      <w:r w:rsidRPr="00CD15E6">
        <w:rPr>
          <w:rFonts w:ascii="Times New Roman" w:hAnsi="Times New Roman" w:cs="Times New Roman"/>
          <w:sz w:val="24"/>
          <w:szCs w:val="24"/>
        </w:rPr>
        <w:t>s.</w:t>
      </w:r>
    </w:p>
    <w:p w14:paraId="58E438B5" w14:textId="77777777" w:rsidR="00F40AE3" w:rsidRPr="00F40AE3" w:rsidRDefault="00F40AE3" w:rsidP="00563CE9">
      <w:pPr>
        <w:spacing w:after="0" w:line="20" w:lineRule="atLeast"/>
        <w:jc w:val="both"/>
        <w:rPr>
          <w:rFonts w:ascii="Times New Roman" w:hAnsi="Times New Roman" w:cs="Times New Roman"/>
          <w:sz w:val="24"/>
          <w:szCs w:val="24"/>
        </w:rPr>
      </w:pPr>
    </w:p>
    <w:p w14:paraId="46606BE5"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16" w:name="_Toc200438121"/>
      <w:bookmarkStart w:id="17" w:name="_Toc258929291"/>
      <w:bookmarkStart w:id="18" w:name="_Toc251317981"/>
      <w:bookmarkStart w:id="19" w:name="_Toc61251134"/>
      <w:bookmarkEnd w:id="16"/>
      <w:r w:rsidRPr="00F40AE3">
        <w:rPr>
          <w:rFonts w:ascii="Times New Roman" w:hAnsi="Times New Roman" w:cs="Times New Roman"/>
          <w:b/>
          <w:bCs/>
          <w:sz w:val="24"/>
          <w:szCs w:val="24"/>
        </w:rPr>
        <w:t>V. ŪKIO SUBJEKTŲ GRUPĖS DALYVAVIMAS PIRKIMO PROCEDŪROSE</w:t>
      </w:r>
      <w:bookmarkEnd w:id="17"/>
      <w:bookmarkEnd w:id="18"/>
      <w:bookmarkEnd w:id="19"/>
    </w:p>
    <w:p w14:paraId="7C17F87E"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5.1. Jei pirkimo procedūrose dalyvauja </w:t>
      </w:r>
      <w:bookmarkStart w:id="20" w:name="_Hlk519608840"/>
      <w:r w:rsidRPr="00F40AE3">
        <w:rPr>
          <w:rFonts w:ascii="Times New Roman" w:hAnsi="Times New Roman" w:cs="Times New Roman"/>
          <w:sz w:val="24"/>
          <w:szCs w:val="24"/>
        </w:rPr>
        <w:t>ūkio subjektų grupė</w:t>
      </w:r>
      <w:bookmarkEnd w:id="20"/>
      <w:r w:rsidRPr="00F40AE3">
        <w:rPr>
          <w:rFonts w:ascii="Times New Roman" w:hAnsi="Times New Roman" w:cs="Times New Roman"/>
          <w:sz w:val="24"/>
          <w:szCs w:val="24"/>
        </w:rPr>
        <w:t>, ji pasiūlyme pateikia jungtinės veiklos sutarties skaitmeninę kopiją</w:t>
      </w:r>
      <w:r w:rsidRPr="00F40AE3">
        <w:rPr>
          <w:rFonts w:ascii="Times New Roman" w:hAnsi="Times New Roman" w:cs="Times New Roman"/>
          <w:iCs/>
          <w:sz w:val="24"/>
          <w:szCs w:val="24"/>
        </w:rPr>
        <w:t xml:space="preserve">. </w:t>
      </w:r>
      <w:r w:rsidRPr="00F40AE3">
        <w:rPr>
          <w:rFonts w:ascii="Times New Roman" w:hAnsi="Times New Roman" w:cs="Times New Roman"/>
          <w:sz w:val="24"/>
          <w:szCs w:val="24"/>
        </w:rPr>
        <w:t>Jungtinės veiklos sutartyje turi būti nurodyta:</w:t>
      </w:r>
    </w:p>
    <w:p w14:paraId="3EA504D7"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5.1.1. ūkio subjektų grupės sudėtis ir kiekvienos šios sutarties šalies įsipareigojimai vykdant numatomą su perkančiąja organizacija sudaryti pirkimo sutartį, šių įsipareigojimų vertės dalis, išreikšta procentiniu dydžiu pagal bendrą pirkimo sutarties vertę. </w:t>
      </w:r>
    </w:p>
    <w:p w14:paraId="5BB78ABD"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5.1.2. solidari, kiekvieno tiekėjų grupės dalyvio atskirai ir visų kartu,</w:t>
      </w:r>
      <w:bookmarkStart w:id="21" w:name="_Hlk519608888"/>
      <w:r w:rsidRPr="00F40AE3">
        <w:rPr>
          <w:rFonts w:ascii="Times New Roman" w:hAnsi="Times New Roman" w:cs="Times New Roman"/>
          <w:sz w:val="24"/>
          <w:szCs w:val="24"/>
        </w:rPr>
        <w:t xml:space="preserve"> </w:t>
      </w:r>
      <w:bookmarkEnd w:id="21"/>
      <w:r w:rsidRPr="00F40AE3">
        <w:rPr>
          <w:rFonts w:ascii="Times New Roman" w:hAnsi="Times New Roman" w:cs="Times New Roman"/>
          <w:sz w:val="24"/>
          <w:szCs w:val="24"/>
        </w:rPr>
        <w:t xml:space="preserve">atsakomybė už įsipareigojimų ir prievolių perkančiajai organizacijai nevykdymą (nepriklausomai nuo jų įnašo pagal jungtinės veiklos sutartį). </w:t>
      </w:r>
    </w:p>
    <w:p w14:paraId="2B525E50" w14:textId="4FE244EF"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5.1.3. </w:t>
      </w:r>
      <w:r w:rsidRPr="00F40AE3">
        <w:rPr>
          <w:rFonts w:ascii="Times New Roman" w:hAnsi="Times New Roman" w:cs="Times New Roman"/>
          <w:bCs/>
          <w:sz w:val="24"/>
          <w:szCs w:val="24"/>
        </w:rPr>
        <w:t>kuris šios sutarties dalyvis yra įgaliojamas ūkio subjektų grupės vardu teikti pasiūlymą, o laimėjus pirkimą, – pasirašyti sutartį su perkanči</w:t>
      </w:r>
      <w:r w:rsidR="00BA66EB">
        <w:rPr>
          <w:rFonts w:ascii="Times New Roman" w:hAnsi="Times New Roman" w:cs="Times New Roman"/>
          <w:bCs/>
          <w:sz w:val="24"/>
          <w:szCs w:val="24"/>
        </w:rPr>
        <w:t>ą</w:t>
      </w:r>
      <w:r w:rsidRPr="00F40AE3">
        <w:rPr>
          <w:rFonts w:ascii="Times New Roman" w:hAnsi="Times New Roman" w:cs="Times New Roman"/>
          <w:bCs/>
          <w:sz w:val="24"/>
          <w:szCs w:val="24"/>
        </w:rPr>
        <w:t xml:space="preserve">ja organizacija, teikti sąskaitas-faktūras </w:t>
      </w:r>
      <w:r w:rsidRPr="00F40AE3">
        <w:rPr>
          <w:rFonts w:ascii="Times New Roman" w:hAnsi="Times New Roman" w:cs="Times New Roman"/>
          <w:bCs/>
          <w:sz w:val="24"/>
          <w:szCs w:val="24"/>
        </w:rPr>
        <w:lastRenderedPageBreak/>
        <w:t>atsiskaitymams (mokėjimai bus atliekami tik vienam iš jungtinės veiklos sutarties dalyvių), pasirašyti su sutarties vykdymu susijusius dokumentus (įgaliotas dalyvis) ir kt</w:t>
      </w:r>
      <w:r w:rsidRPr="00F40AE3">
        <w:rPr>
          <w:rFonts w:ascii="Times New Roman" w:hAnsi="Times New Roman" w:cs="Times New Roman"/>
          <w:sz w:val="24"/>
          <w:szCs w:val="24"/>
        </w:rPr>
        <w:t>.</w:t>
      </w:r>
    </w:p>
    <w:p w14:paraId="11F8DAE3"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5.2. Perkančioji organizacija nereikalaus, kad ūkio subjektų grupės pateiktą pasiūlymą pripažinus geriausiu ir perkančiajai organizacijai pasiūlius sudaryti pirkimo sutartį, ši ūkio subjektų grupė įgautų tam tikrą teisinę formą.</w:t>
      </w:r>
    </w:p>
    <w:p w14:paraId="12F1F64F" w14:textId="77777777" w:rsidR="00F40AE3" w:rsidRPr="00F40AE3" w:rsidRDefault="00F40AE3" w:rsidP="00563CE9">
      <w:pPr>
        <w:spacing w:after="0" w:line="20" w:lineRule="atLeast"/>
        <w:jc w:val="both"/>
        <w:rPr>
          <w:rFonts w:ascii="Times New Roman" w:hAnsi="Times New Roman" w:cs="Times New Roman"/>
          <w:sz w:val="24"/>
          <w:szCs w:val="24"/>
        </w:rPr>
      </w:pPr>
    </w:p>
    <w:p w14:paraId="6782DEE2"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22" w:name="_Toc251317982"/>
      <w:bookmarkStart w:id="23" w:name="_Toc258929292"/>
      <w:bookmarkStart w:id="24" w:name="_Toc61251135"/>
      <w:r w:rsidRPr="00F40AE3">
        <w:rPr>
          <w:rFonts w:ascii="Times New Roman" w:hAnsi="Times New Roman" w:cs="Times New Roman"/>
          <w:b/>
          <w:bCs/>
          <w:sz w:val="24"/>
          <w:szCs w:val="24"/>
        </w:rPr>
        <w:t>VI. PASIŪLYMŲ RENGIMAS, PATEIKIMAS, KEITIMAS</w:t>
      </w:r>
      <w:bookmarkEnd w:id="22"/>
      <w:bookmarkEnd w:id="23"/>
      <w:bookmarkEnd w:id="24"/>
    </w:p>
    <w:p w14:paraId="22AD680F"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717DC6C3" w14:textId="647C9579"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6.1. Pateikdamas pasiūlymą, </w:t>
      </w:r>
      <w:r w:rsidR="00C221FC">
        <w:rPr>
          <w:rFonts w:ascii="Times New Roman" w:hAnsi="Times New Roman" w:cs="Times New Roman"/>
          <w:sz w:val="24"/>
          <w:szCs w:val="24"/>
        </w:rPr>
        <w:t>t</w:t>
      </w:r>
      <w:r w:rsidRPr="00F40AE3">
        <w:rPr>
          <w:rFonts w:ascii="Times New Roman" w:hAnsi="Times New Roman" w:cs="Times New Roman"/>
          <w:sz w:val="24"/>
          <w:szCs w:val="24"/>
        </w:rPr>
        <w:t>iekėjas sutinka su Konkurso sąlygomis ir patvirtina, kad jo pasiūlyme pateikta informacija yra teisinga ir apima viską, ko reikia tinkamam pirkimo sutarties vykdymui. Tiekėjas, pateikdamas pasiūlymą, turi siūlyti visą nurodytą paslaugų apimtį.</w:t>
      </w:r>
    </w:p>
    <w:p w14:paraId="013F1357"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6.2. Tiekėjas gali pateikti tik vieną pasiūlymą, nepriklausomai nuo to, ar jis pirkime dalyvauja individualiai ar kaip ūkio subjektų grupės narys. Jei tiekėjas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6BD5A4AE"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6.3. T</w:t>
      </w:r>
      <w:r w:rsidRPr="00F40AE3">
        <w:rPr>
          <w:rFonts w:ascii="Times New Roman" w:hAnsi="Times New Roman" w:cs="Times New Roman"/>
          <w:sz w:val="24"/>
          <w:szCs w:val="24"/>
        </w:rPr>
        <w:t xml:space="preserve">iekėjams nėra leidžiama pateikti alternatyvių pasiūlymų. Tiekėjui pateikus alternatyvų pasiūlymą, jo pasiūlymas ir alternatyvus pasiūlymas (alternatyvūs pasiūlymai) bus atmesti. </w:t>
      </w:r>
      <w:bookmarkStart w:id="25" w:name="_Toc61251136"/>
    </w:p>
    <w:p w14:paraId="7E1B8A4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6.4. Pasiūlymas turi būti pateikiamas tik elektroninėmis priemonėmis, naudojant CVP IS, pasiekiamoje adresu </w:t>
      </w:r>
      <w:hyperlink r:id="rId16" w:history="1">
        <w:r w:rsidRPr="00F40AE3">
          <w:rPr>
            <w:rStyle w:val="Hipersaitas"/>
            <w:rFonts w:ascii="Times New Roman" w:hAnsi="Times New Roman" w:cs="Times New Roman"/>
            <w:sz w:val="24"/>
            <w:szCs w:val="24"/>
          </w:rPr>
          <w:t>https://viesiejipirkimai.lt</w:t>
        </w:r>
      </w:hyperlink>
      <w:r w:rsidRPr="00F40AE3">
        <w:rPr>
          <w:rFonts w:ascii="Times New Roman" w:hAnsi="Times New Roman" w:cs="Times New Roman"/>
          <w:sz w:val="24"/>
          <w:szCs w:val="24"/>
        </w:rPr>
        <w:t xml:space="preserve">. Pasiūlymai, pateikti popierinėje formoje arba ne perkančiosios organizacijos nurodytomis elektroninėmis priemonėmis, bus atmesti kaip neatitinkantys Konkurso sąlygų reikalavimų. Pasiūlymus gali teikti tik CVP IS registruoti tiekėjai (nemokama registracija adresu </w:t>
      </w:r>
      <w:hyperlink r:id="rId17" w:history="1">
        <w:r w:rsidRPr="00F40AE3">
          <w:rPr>
            <w:rStyle w:val="Hipersaitas"/>
            <w:rFonts w:ascii="Times New Roman" w:hAnsi="Times New Roman" w:cs="Times New Roman"/>
            <w:sz w:val="24"/>
            <w:szCs w:val="24"/>
          </w:rPr>
          <w:t>https://viesiejipirkimai.lt</w:t>
        </w:r>
      </w:hyperlink>
      <w:r w:rsidRPr="00F40AE3">
        <w:rPr>
          <w:rFonts w:ascii="Times New Roman" w:hAnsi="Times New Roman" w:cs="Times New Roman"/>
          <w:sz w:val="24"/>
          <w:szCs w:val="24"/>
          <w:u w:val="single"/>
        </w:rPr>
        <w:t>)</w:t>
      </w:r>
      <w:r w:rsidRPr="00F40AE3">
        <w:rPr>
          <w:rFonts w:ascii="Times New Roman" w:hAnsi="Times New Roman" w:cs="Times New Roman"/>
          <w:iCs/>
          <w:sz w:val="24"/>
          <w:szCs w:val="24"/>
        </w:rPr>
        <w:t>.</w:t>
      </w:r>
      <w:bookmarkEnd w:id="25"/>
      <w:r w:rsidRPr="00F40AE3">
        <w:rPr>
          <w:rFonts w:ascii="Times New Roman" w:hAnsi="Times New Roman" w:cs="Times New Roman"/>
          <w:iCs/>
          <w:sz w:val="24"/>
          <w:szCs w:val="24"/>
        </w:rPr>
        <w:t xml:space="preserve"> </w:t>
      </w:r>
    </w:p>
    <w:p w14:paraId="01943D08"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6.5. Tiekėjo teikiamas pasiūlymas gali būti užšifruojamas. Tiekėjas, nusprendęs pateikti užšifruotą pasiūlymą, turi:</w:t>
      </w:r>
    </w:p>
    <w:p w14:paraId="2EF605CB"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6.5.1.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8" w:history="1">
        <w:r w:rsidRPr="00F40AE3">
          <w:rPr>
            <w:rStyle w:val="Hipersaitas"/>
            <w:rFonts w:ascii="Times New Roman" w:hAnsi="Times New Roman" w:cs="Times New Roman"/>
            <w:sz w:val="24"/>
            <w:szCs w:val="24"/>
          </w:rPr>
          <w:t>interneto svetainėje</w:t>
        </w:r>
      </w:hyperlink>
      <w:r w:rsidRPr="00F40AE3">
        <w:rPr>
          <w:rFonts w:ascii="Times New Roman" w:hAnsi="Times New Roman" w:cs="Times New Roman"/>
          <w:sz w:val="24"/>
          <w:szCs w:val="24"/>
        </w:rPr>
        <w:t xml:space="preserve">; </w:t>
      </w:r>
    </w:p>
    <w:p w14:paraId="2F4904D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6.5.2. </w:t>
      </w:r>
      <w:r w:rsidRPr="00F40AE3">
        <w:rPr>
          <w:rFonts w:ascii="Times New Roman" w:hAnsi="Times New Roman" w:cs="Times New Roman"/>
          <w:bCs/>
          <w:sz w:val="24"/>
          <w:szCs w:val="24"/>
        </w:rPr>
        <w:t>per 30 min. nuo pasiūlymų pateikimo termino pabaigos CVP IS susirašinėjimo priemonėmis</w:t>
      </w:r>
      <w:r w:rsidRPr="00F40AE3">
        <w:rPr>
          <w:rFonts w:ascii="Times New Roman" w:hAnsi="Times New Roman" w:cs="Times New Roman"/>
          <w:sz w:val="24"/>
          <w:szCs w:val="24"/>
        </w:rPr>
        <w:t xml:space="preserve"> pateikti slaptažodį, su kuriuo perkančioji organizacija galės iššifruoti pateiktą pasiūlymą.</w:t>
      </w:r>
    </w:p>
    <w:p w14:paraId="1F4B145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6.6. Iškilus CVP IS techninėms problemoms, kai tiekėjas neturi galimybės pateikti slaptažodžio per CVP IS susirašinėjimo priemonę, tiekėjas turi teisę slaptažodį pateikti kitomis priemonėmis: perkančiosios organizacijos elektroniniu paštu: </w:t>
      </w:r>
      <w:hyperlink r:id="rId19" w:history="1">
        <w:r w:rsidRPr="00F40AE3">
          <w:rPr>
            <w:rStyle w:val="Hipersaitas"/>
            <w:rFonts w:ascii="Times New Roman" w:hAnsi="Times New Roman" w:cs="Times New Roman"/>
            <w:sz w:val="24"/>
            <w:szCs w:val="24"/>
          </w:rPr>
          <w:t>laima.snieganaite@lrmuitine.lt</w:t>
        </w:r>
      </w:hyperlink>
      <w:r w:rsidRPr="00F40AE3">
        <w:rPr>
          <w:rFonts w:ascii="Times New Roman" w:hAnsi="Times New Roman" w:cs="Times New Roman"/>
          <w:sz w:val="24"/>
          <w:szCs w:val="24"/>
        </w:rPr>
        <w:t xml:space="preserve">. </w:t>
      </w:r>
      <w:hyperlink r:id="rId20" w:history="1"/>
      <w:r w:rsidRPr="00F40AE3">
        <w:rPr>
          <w:rFonts w:ascii="Times New Roman" w:hAnsi="Times New Roman" w:cs="Times New Roman"/>
          <w:sz w:val="24"/>
          <w:szCs w:val="24"/>
        </w:rPr>
        <w:t xml:space="preserve">Tokiu atveju tiekėjas turėtų būti aktyvus ir įsitikinti, kad pateiktas slaptažodis laiku pasiekė adresatą (pavyzdžiui, susisiekęs su perkančiąja organizacija oficialiu jos telefonu ir (arba) kitais būdais). </w:t>
      </w:r>
    </w:p>
    <w:p w14:paraId="1E573AB6" w14:textId="77777777" w:rsidR="00F40AE3" w:rsidRPr="00F40AE3" w:rsidRDefault="00F40AE3" w:rsidP="00563CE9">
      <w:pPr>
        <w:spacing w:after="0" w:line="20" w:lineRule="atLeast"/>
        <w:ind w:firstLine="709"/>
        <w:jc w:val="both"/>
        <w:rPr>
          <w:rFonts w:ascii="Times New Roman" w:hAnsi="Times New Roman" w:cs="Times New Roman"/>
          <w:b/>
          <w:sz w:val="24"/>
          <w:szCs w:val="24"/>
        </w:rPr>
      </w:pPr>
      <w:r w:rsidRPr="00F40AE3">
        <w:rPr>
          <w:rFonts w:ascii="Times New Roman" w:hAnsi="Times New Roman" w:cs="Times New Roman"/>
          <w:sz w:val="24"/>
          <w:szCs w:val="24"/>
        </w:rPr>
        <w:t>6.7.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3741AB2"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6.8. Pasiūlymą reikia pateikti Skelbime nurodytu terminu tik elektroninėmis priemonėmis, naudojant CVP IS. Tiekėjui CVP IS susirašinėjimo priemonėmis paprašius, perkančioji organizacija CVP IS susirašinėjimo priemonėmis patvirtina, kad Tiekėjo pasiūlymas yra gautas ir nurodo gavimo dieną, valandą ir minutę.</w:t>
      </w:r>
    </w:p>
    <w:p w14:paraId="6830CDD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6.9. </w:t>
      </w:r>
      <w:r w:rsidRPr="00F40AE3">
        <w:rPr>
          <w:rFonts w:ascii="Times New Roman" w:hAnsi="Times New Roman" w:cs="Times New Roman"/>
          <w:b/>
          <w:bCs/>
          <w:i/>
          <w:iCs/>
          <w:sz w:val="24"/>
          <w:szCs w:val="24"/>
        </w:rPr>
        <w:t>Pasiūlymas privalo būti pasirašytas tiekėjo vadovo arba jo įgalioto asmens.</w:t>
      </w:r>
      <w:r w:rsidRPr="00F40AE3">
        <w:rPr>
          <w:rFonts w:ascii="Times New Roman" w:hAnsi="Times New Roman" w:cs="Times New Roman"/>
          <w:sz w:val="24"/>
          <w:szCs w:val="24"/>
        </w:rPr>
        <w:t xml:space="preserve"> Perkančioji organizacija nereikalauja, kad pasiūlymas būtų pasirašytas kvalifikuotu elektroniniu parašu. Visi pasiūlyme pateikiami dokumentai turi būti pateikti elektronine forma, t. y. tiesiogiai suformuoti elektroninėmis priemonėmis (pvz., tiekėjo deklaracija ir pan.) arba pateikiant skaitmenines dokumentų </w:t>
      </w:r>
      <w:r w:rsidRPr="00F40AE3">
        <w:rPr>
          <w:rFonts w:ascii="Times New Roman" w:hAnsi="Times New Roman" w:cs="Times New Roman"/>
          <w:sz w:val="24"/>
          <w:szCs w:val="24"/>
        </w:rPr>
        <w:lastRenderedPageBreak/>
        <w:t xml:space="preserve">kopijas (pvz., pažymos, licencijos ir pan.). Pateikiami dokumentai ar skaitmeninės dokumentų kopijos turi būti prieinami naudojant nediskriminuojančius, visuotinai prieinamus duomenų failų formatus (pvz., </w:t>
      </w:r>
      <w:proofErr w:type="spellStart"/>
      <w:r w:rsidRPr="00F40AE3">
        <w:rPr>
          <w:rFonts w:ascii="Times New Roman" w:hAnsi="Times New Roman" w:cs="Times New Roman"/>
          <w:sz w:val="24"/>
          <w:szCs w:val="24"/>
        </w:rPr>
        <w:t>pdf</w:t>
      </w:r>
      <w:proofErr w:type="spellEnd"/>
      <w:r w:rsidRPr="00F40AE3">
        <w:rPr>
          <w:rFonts w:ascii="Times New Roman" w:hAnsi="Times New Roman" w:cs="Times New Roman"/>
          <w:sz w:val="24"/>
          <w:szCs w:val="24"/>
        </w:rPr>
        <w:t xml:space="preserve">, jpg, </w:t>
      </w:r>
      <w:proofErr w:type="spellStart"/>
      <w:r w:rsidRPr="00F40AE3">
        <w:rPr>
          <w:rFonts w:ascii="Times New Roman" w:hAnsi="Times New Roman" w:cs="Times New Roman"/>
          <w:sz w:val="24"/>
          <w:szCs w:val="24"/>
        </w:rPr>
        <w:t>doc</w:t>
      </w:r>
      <w:proofErr w:type="spellEnd"/>
      <w:r w:rsidRPr="00F40AE3">
        <w:rPr>
          <w:rFonts w:ascii="Times New Roman" w:hAnsi="Times New Roman" w:cs="Times New Roman"/>
          <w:sz w:val="24"/>
          <w:szCs w:val="24"/>
        </w:rPr>
        <w:t xml:space="preserve">, </w:t>
      </w:r>
      <w:proofErr w:type="spellStart"/>
      <w:r w:rsidRPr="00F40AE3">
        <w:rPr>
          <w:rFonts w:ascii="Times New Roman" w:hAnsi="Times New Roman" w:cs="Times New Roman"/>
          <w:sz w:val="24"/>
          <w:szCs w:val="24"/>
        </w:rPr>
        <w:t>docx</w:t>
      </w:r>
      <w:proofErr w:type="spellEnd"/>
      <w:r w:rsidRPr="00F40AE3">
        <w:rPr>
          <w:rFonts w:ascii="Times New Roman" w:hAnsi="Times New Roman" w:cs="Times New Roman"/>
          <w:sz w:val="24"/>
          <w:szCs w:val="24"/>
        </w:rPr>
        <w:t xml:space="preserve"> ir kt.). Perkančioji organizacija, </w:t>
      </w:r>
      <w:r w:rsidRPr="00F40AE3">
        <w:rPr>
          <w:rFonts w:ascii="Times New Roman" w:hAnsi="Times New Roman" w:cs="Times New Roman"/>
          <w:bCs/>
          <w:sz w:val="24"/>
          <w:szCs w:val="24"/>
        </w:rPr>
        <w:t>kilus abejonių</w:t>
      </w:r>
      <w:r w:rsidRPr="00F40AE3">
        <w:rPr>
          <w:rFonts w:ascii="Times New Roman" w:hAnsi="Times New Roman" w:cs="Times New Roman"/>
          <w:b/>
          <w:sz w:val="24"/>
          <w:szCs w:val="24"/>
        </w:rPr>
        <w:t xml:space="preserve"> </w:t>
      </w:r>
      <w:r w:rsidRPr="00F40AE3">
        <w:rPr>
          <w:rFonts w:ascii="Times New Roman" w:hAnsi="Times New Roman" w:cs="Times New Roman"/>
          <w:sz w:val="24"/>
          <w:szCs w:val="24"/>
        </w:rPr>
        <w:t>dėl patvirtintos kopijos atitikties originalui, turi teisę reikalauti pateikti dokumentų originalus.</w:t>
      </w:r>
    </w:p>
    <w:p w14:paraId="33553830" w14:textId="77777777" w:rsidR="00F40AE3" w:rsidRPr="00F40AE3" w:rsidRDefault="00F40AE3" w:rsidP="00563CE9">
      <w:pPr>
        <w:spacing w:after="0" w:line="20" w:lineRule="atLeast"/>
        <w:ind w:firstLine="709"/>
        <w:jc w:val="both"/>
        <w:rPr>
          <w:rFonts w:ascii="Times New Roman" w:hAnsi="Times New Roman" w:cs="Times New Roman"/>
          <w:bCs/>
          <w:sz w:val="24"/>
          <w:szCs w:val="24"/>
        </w:rPr>
      </w:pPr>
      <w:r w:rsidRPr="00F40AE3">
        <w:rPr>
          <w:rFonts w:ascii="Times New Roman" w:hAnsi="Times New Roman" w:cs="Times New Roman"/>
          <w:bCs/>
          <w:sz w:val="24"/>
          <w:szCs w:val="24"/>
        </w:rPr>
        <w:t xml:space="preserve">6.10. </w:t>
      </w:r>
      <w:r w:rsidRPr="00C350DD">
        <w:rPr>
          <w:rFonts w:ascii="Times New Roman" w:hAnsi="Times New Roman" w:cs="Times New Roman"/>
          <w:b/>
          <w:i/>
          <w:iCs/>
          <w:sz w:val="24"/>
          <w:szCs w:val="24"/>
        </w:rPr>
        <w:t>Tiekėjo pasiūlymas bei kita korespondencija pateikiama lietuvių kalba.</w:t>
      </w:r>
      <w:r w:rsidRPr="00F40AE3">
        <w:rPr>
          <w:rFonts w:ascii="Times New Roman" w:hAnsi="Times New Roman" w:cs="Times New Roman"/>
          <w:bCs/>
          <w:sz w:val="24"/>
          <w:szCs w:val="24"/>
        </w:rPr>
        <w:t xml:space="preserve"> </w:t>
      </w:r>
      <w:r w:rsidRPr="00F40AE3">
        <w:rPr>
          <w:rFonts w:ascii="Times New Roman" w:hAnsi="Times New Roman" w:cs="Times New Roman"/>
          <w:sz w:val="24"/>
          <w:szCs w:val="24"/>
        </w:rPr>
        <w:t>Jei atitinkami dokumentai yra išduoti kita, nei reikalaujama kalba, turi būti pateiktos tinkamai patvirtinto vertimo į lietuvių kalbą</w:t>
      </w:r>
      <w:r w:rsidRPr="00F40AE3">
        <w:rPr>
          <w:rFonts w:ascii="Times New Roman" w:hAnsi="Times New Roman" w:cs="Times New Roman"/>
          <w:bCs/>
          <w:sz w:val="24"/>
          <w:szCs w:val="24"/>
        </w:rPr>
        <w:t xml:space="preserve"> skaitmeninės kopijos</w:t>
      </w:r>
      <w:r w:rsidRPr="00F40AE3">
        <w:rPr>
          <w:rFonts w:ascii="Times New Roman" w:hAnsi="Times New Roman" w:cs="Times New Roman"/>
          <w:sz w:val="24"/>
          <w:szCs w:val="24"/>
        </w:rPr>
        <w:t>. Tinkamu laikomas tiekėjo ar jo įgalioto asmens parašu, nurodant pasirašiusiojo asmens pareigų pavadinimą, vardą (vardo raidę), pavardę, datą ir antspaudą (jei turi), patvirtintas vertimas</w:t>
      </w:r>
      <w:r w:rsidRPr="00F40AE3">
        <w:rPr>
          <w:rFonts w:ascii="Times New Roman" w:hAnsi="Times New Roman" w:cs="Times New Roman"/>
          <w:bCs/>
          <w:sz w:val="24"/>
          <w:szCs w:val="24"/>
        </w:rPr>
        <w:t xml:space="preserve"> </w:t>
      </w:r>
      <w:r w:rsidRPr="00F40AE3">
        <w:rPr>
          <w:rFonts w:ascii="Times New Roman" w:hAnsi="Times New Roman" w:cs="Times New Roman"/>
          <w:iCs/>
          <w:sz w:val="24"/>
          <w:szCs w:val="24"/>
        </w:rPr>
        <w:t>arba</w:t>
      </w:r>
      <w:r w:rsidRPr="00F40AE3">
        <w:rPr>
          <w:rFonts w:ascii="Times New Roman" w:hAnsi="Times New Roman" w:cs="Times New Roman"/>
          <w:i/>
          <w:sz w:val="24"/>
          <w:szCs w:val="24"/>
        </w:rPr>
        <w:t xml:space="preserve"> </w:t>
      </w:r>
      <w:r w:rsidRPr="00F40AE3">
        <w:rPr>
          <w:rFonts w:ascii="Times New Roman" w:hAnsi="Times New Roman" w:cs="Times New Roman"/>
          <w:iCs/>
          <w:sz w:val="24"/>
          <w:szCs w:val="24"/>
        </w:rPr>
        <w:t>vertimas, patvirtintas vertėjo parašu ir vertimo biuro antspaudu (jei turi)</w:t>
      </w:r>
      <w:r w:rsidRPr="00F40AE3">
        <w:rPr>
          <w:rFonts w:ascii="Times New Roman" w:hAnsi="Times New Roman" w:cs="Times New Roman"/>
          <w:sz w:val="24"/>
          <w:szCs w:val="24"/>
        </w:rPr>
        <w:t xml:space="preserve">. </w:t>
      </w:r>
      <w:r w:rsidRPr="00F40AE3">
        <w:rPr>
          <w:rFonts w:ascii="Times New Roman" w:hAnsi="Times New Roman" w:cs="Times New Roman"/>
          <w:i/>
          <w:sz w:val="24"/>
          <w:szCs w:val="24"/>
        </w:rPr>
        <w:t xml:space="preserve"> </w:t>
      </w:r>
      <w:r w:rsidRPr="00F40AE3">
        <w:rPr>
          <w:rFonts w:ascii="Times New Roman" w:hAnsi="Times New Roman" w:cs="Times New Roman"/>
          <w:bCs/>
          <w:sz w:val="24"/>
          <w:szCs w:val="24"/>
        </w:rPr>
        <w:t>Perkančioji organizacija pasilieka sau teisę prašyti dokumentų originalų.</w:t>
      </w:r>
      <w:r w:rsidRPr="00F40AE3">
        <w:rPr>
          <w:rFonts w:ascii="Times New Roman" w:hAnsi="Times New Roman" w:cs="Times New Roman"/>
          <w:sz w:val="24"/>
          <w:szCs w:val="24"/>
        </w:rPr>
        <w:t xml:space="preserve"> </w:t>
      </w:r>
    </w:p>
    <w:p w14:paraId="67595676"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6.11. Tiekėjai pasiūlyme turi </w:t>
      </w:r>
      <w:r w:rsidRPr="00F40AE3">
        <w:rPr>
          <w:rFonts w:ascii="Times New Roman" w:hAnsi="Times New Roman" w:cs="Times New Roman"/>
          <w:b/>
          <w:bCs/>
          <w:i/>
          <w:iCs/>
          <w:sz w:val="24"/>
          <w:szCs w:val="24"/>
        </w:rPr>
        <w:t>nurodyti,</w:t>
      </w:r>
      <w:r w:rsidRPr="00F40AE3">
        <w:rPr>
          <w:rFonts w:ascii="Times New Roman" w:hAnsi="Times New Roman" w:cs="Times New Roman"/>
          <w:sz w:val="24"/>
          <w:szCs w:val="24"/>
        </w:rPr>
        <w:t xml:space="preserve"> </w:t>
      </w:r>
      <w:r w:rsidRPr="00F40AE3">
        <w:rPr>
          <w:rFonts w:ascii="Times New Roman" w:hAnsi="Times New Roman" w:cs="Times New Roman"/>
          <w:b/>
          <w:bCs/>
          <w:i/>
          <w:iCs/>
          <w:sz w:val="24"/>
          <w:szCs w:val="24"/>
        </w:rPr>
        <w:t>kokia pasiūlyme pateikta informacija yra konfidenciali</w:t>
      </w:r>
      <w:r w:rsidRPr="00F40AE3">
        <w:rPr>
          <w:rFonts w:ascii="Times New Roman" w:hAnsi="Times New Roman" w:cs="Times New Roman"/>
          <w:sz w:val="24"/>
          <w:szCs w:val="24"/>
        </w:rPr>
        <w:t xml:space="preserve"> (kurios negalima atskleisti tretiesiems asmenims), jei tokia yra, ir pateikti ją atskirais failais ar bylomis. Perkančioji organizacija, viešojo pirkimo komisija, jos nariai ir ekspertai bei kiti asmenys negali tretiesiems asmenims atskleisti tiekėjo pateiktos informacijos, kurią tiekėjas nurodė kaip konfidencialią. </w:t>
      </w:r>
    </w:p>
    <w:p w14:paraId="6956E294" w14:textId="3E4FA70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Informacija, kurią viešai skelbti įpareigoja Lietuvos Respublikos įstatymai, negali būti tiekėjo nurodoma kaip konfidenciali, todėl, tiekėjui nurodžius tokią informaciją kaip konfidencialią, perkančioji organizacija turi teisę ją skelbti. Perkančioji organizacija neatsako už konfidencialios informacijos paviešinimą, kuri </w:t>
      </w:r>
      <w:r w:rsidR="00C350DD">
        <w:rPr>
          <w:rFonts w:ascii="Times New Roman" w:hAnsi="Times New Roman" w:cs="Times New Roman"/>
          <w:sz w:val="24"/>
          <w:szCs w:val="24"/>
        </w:rPr>
        <w:t>t</w:t>
      </w:r>
      <w:r w:rsidRPr="00F40AE3">
        <w:rPr>
          <w:rFonts w:ascii="Times New Roman" w:hAnsi="Times New Roman" w:cs="Times New Roman"/>
          <w:sz w:val="24"/>
          <w:szCs w:val="24"/>
        </w:rPr>
        <w:t xml:space="preserve">iekėjo nebuvo nurodyta kaip konfidenciali. </w:t>
      </w:r>
    </w:p>
    <w:p w14:paraId="453F2F51" w14:textId="3A53397D"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Visas </w:t>
      </w:r>
      <w:r w:rsidR="00C350DD">
        <w:rPr>
          <w:rFonts w:ascii="Times New Roman" w:hAnsi="Times New Roman" w:cs="Times New Roman"/>
          <w:sz w:val="24"/>
          <w:szCs w:val="24"/>
        </w:rPr>
        <w:t>t</w:t>
      </w:r>
      <w:r w:rsidRPr="00F40AE3">
        <w:rPr>
          <w:rFonts w:ascii="Times New Roman" w:hAnsi="Times New Roman" w:cs="Times New Roman"/>
          <w:sz w:val="24"/>
          <w:szCs w:val="24"/>
        </w:rPr>
        <w:t>iekėjo pasiūlymas ir paraiška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išvardintos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20 straipsnio 2 dalyje.</w:t>
      </w:r>
    </w:p>
    <w:p w14:paraId="2407115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Jeigu perkančiajai organizacijai kils abejonių dėl tiekėjo pasiūlyme nurodytos informacijos konfidencialumo, ji prašys tiekėjo įrodyti, kad nurodyta informacija yra konfidenciali. Jeigu tiekėjas per perkančiosios organizacijos nurodytą terminą, kuris negali būti trumpesnis kaip 3 (trys) darbo dienos, nepateiks tokių įrodymų arba pateiks netinkamus įrodymus, perkančioji organizacija laikys, kad tokia informacija yra nekonfidenciali.</w:t>
      </w:r>
    </w:p>
    <w:p w14:paraId="3E30109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6.12. Pasiūlyme turi būti nurodytas jo galiojimo terminas. </w:t>
      </w:r>
      <w:r w:rsidRPr="00F40AE3">
        <w:rPr>
          <w:rFonts w:ascii="Times New Roman" w:hAnsi="Times New Roman" w:cs="Times New Roman"/>
          <w:b/>
          <w:bCs/>
          <w:i/>
          <w:iCs/>
          <w:sz w:val="24"/>
          <w:szCs w:val="24"/>
        </w:rPr>
        <w:t xml:space="preserve">Pasiūlymas turi galioti ne trumpiau kaip 120 (vienas šimtas dvidešimt) dienų nuo pasiūlymų pateikimo termino pabaigos </w:t>
      </w:r>
      <w:r w:rsidRPr="00F40AE3">
        <w:rPr>
          <w:rFonts w:ascii="Times New Roman" w:hAnsi="Times New Roman" w:cs="Times New Roman"/>
          <w:sz w:val="24"/>
          <w:szCs w:val="24"/>
        </w:rPr>
        <w:t>(pasiūlymo pateikimo diena į terminą nėra įskaičiuojama). Jeigu pasiūlyme nenurodytas jo galiojimo laikas, laikoma, kad pasiūlymas galioja tiek, kiek numatyta pirkimo dokumentuose. Jei pasiūlyme nurodytas pasiūlymo galiojimo laikas yra trumpesnis nei nurodyta šiame papunktyje, laikoma, kad pasiūlymas neatitinka Konkurso sąlygose nustatytų reikalavimų.</w:t>
      </w:r>
    </w:p>
    <w:p w14:paraId="54F850BC"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6.13. Kol nesibaigė pasiūlymų galiojimo laikas, perkančioji organizacija turi teisę CVP IS priemonėmis prašyti, kad tiekėjai pratęstų jų galiojimą iki konkrečiai nurodyto laiko. Tiekėjas CVP IS priemonėmis gali atmesti tokį prašymą. Tiekėjo, nesutikusio pratęsti pasiūlymo galiojimą, pasiūlymas bus atmestas.</w:t>
      </w:r>
    </w:p>
    <w:p w14:paraId="553E0FC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6.14. Perkančioji organizacija turi teisę pratęsti pasiūlymo pateikimo terminą. Apie naują pasiūlymų pateikimo terminą perkančioji organizacija praneša patikslindama Skelbimą ir CVP IS.</w:t>
      </w:r>
    </w:p>
    <w:p w14:paraId="48EFB961" w14:textId="1F9F2630"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sz w:val="24"/>
          <w:szCs w:val="24"/>
        </w:rPr>
        <w:t xml:space="preserve">6.15. </w:t>
      </w:r>
      <w:r w:rsidRPr="00FB75D4">
        <w:rPr>
          <w:rFonts w:ascii="Times New Roman" w:hAnsi="Times New Roman" w:cs="Times New Roman"/>
          <w:b/>
          <w:bCs/>
          <w:i/>
          <w:sz w:val="24"/>
          <w:szCs w:val="24"/>
        </w:rPr>
        <w:t>Pasiūlymą sudaro</w:t>
      </w:r>
      <w:r w:rsidRPr="00F40AE3">
        <w:rPr>
          <w:rFonts w:ascii="Times New Roman" w:hAnsi="Times New Roman" w:cs="Times New Roman"/>
          <w:iCs/>
          <w:sz w:val="24"/>
          <w:szCs w:val="24"/>
        </w:rPr>
        <w:t xml:space="preserve"> tiekėjo pateiktų duomenų, dokumentų elektroninėje formoje ir atsakymų CVP IS priemonėmis visuma (perkančioji organizacija pasilieka sau teisę pareikalauti dokumentų originalų), susidedanti iš:</w:t>
      </w:r>
    </w:p>
    <w:p w14:paraId="2FA79CA6" w14:textId="2E3F9F91"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iCs/>
          <w:sz w:val="24"/>
          <w:szCs w:val="24"/>
        </w:rPr>
        <w:t xml:space="preserve">6.15.1. pasirašytos užpildytos pasiūlymo formos (Konkurso sąlygų 2 priedas); </w:t>
      </w:r>
    </w:p>
    <w:p w14:paraId="4C31610C"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 xml:space="preserve">6.15.2. </w:t>
      </w:r>
      <w:r w:rsidRPr="00F40AE3">
        <w:rPr>
          <w:rFonts w:ascii="Times New Roman" w:hAnsi="Times New Roman" w:cs="Times New Roman"/>
          <w:sz w:val="24"/>
          <w:szCs w:val="24"/>
        </w:rPr>
        <w:t>įgaliojimo pasirašyti pasiūlymą ir (ar) atskirus jo dokumentus (</w:t>
      </w:r>
      <w:r w:rsidRPr="00F40AE3">
        <w:rPr>
          <w:rFonts w:ascii="Times New Roman" w:hAnsi="Times New Roman" w:cs="Times New Roman"/>
          <w:i/>
          <w:sz w:val="24"/>
          <w:szCs w:val="24"/>
        </w:rPr>
        <w:t>jei pasiūlymą teikia jungtinės veiklos sutarties pagrindu veikianti ūkio subjektų grupė, įgaliojimas turi būti jungtinės veiklos sutartyje</w:t>
      </w:r>
      <w:r w:rsidRPr="00F40AE3">
        <w:rPr>
          <w:rFonts w:ascii="Times New Roman" w:hAnsi="Times New Roman" w:cs="Times New Roman"/>
          <w:sz w:val="24"/>
          <w:szCs w:val="24"/>
        </w:rPr>
        <w:t xml:space="preserve">), </w:t>
      </w:r>
      <w:r w:rsidRPr="00F40AE3">
        <w:rPr>
          <w:rFonts w:ascii="Times New Roman" w:hAnsi="Times New Roman" w:cs="Times New Roman"/>
          <w:bCs/>
          <w:sz w:val="24"/>
          <w:szCs w:val="24"/>
        </w:rPr>
        <w:t>taikoma, jei pasiūlymą pasirašo ir (ar) pateikia ne vadovas</w:t>
      </w:r>
      <w:r w:rsidRPr="00F40AE3">
        <w:rPr>
          <w:rFonts w:ascii="Times New Roman" w:hAnsi="Times New Roman" w:cs="Times New Roman"/>
          <w:sz w:val="24"/>
          <w:szCs w:val="24"/>
        </w:rPr>
        <w:t>;</w:t>
      </w:r>
    </w:p>
    <w:p w14:paraId="1D64F3E9" w14:textId="77777777"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sz w:val="24"/>
          <w:szCs w:val="24"/>
        </w:rPr>
        <w:t xml:space="preserve">6.15.3. </w:t>
      </w:r>
      <w:r w:rsidRPr="00FB75D4">
        <w:rPr>
          <w:rFonts w:ascii="Times New Roman" w:hAnsi="Times New Roman" w:cs="Times New Roman"/>
          <w:iCs/>
          <w:sz w:val="24"/>
          <w:szCs w:val="24"/>
        </w:rPr>
        <w:t>pasirašyto/-ų EBVPD</w:t>
      </w:r>
      <w:r w:rsidRPr="00F40AE3">
        <w:rPr>
          <w:rFonts w:ascii="Times New Roman" w:hAnsi="Times New Roman" w:cs="Times New Roman"/>
          <w:iCs/>
          <w:sz w:val="24"/>
          <w:szCs w:val="24"/>
        </w:rPr>
        <w:t xml:space="preserve"> (Konkurso sąlygų 6 priedas);</w:t>
      </w:r>
    </w:p>
    <w:p w14:paraId="44EDF05C" w14:textId="77777777"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iCs/>
          <w:sz w:val="24"/>
          <w:szCs w:val="24"/>
        </w:rPr>
        <w:t>6.15.4. pasirašytos jungtinės veiklos sutarties skaitmeninės kopijos (</w:t>
      </w:r>
      <w:r w:rsidRPr="00F40AE3">
        <w:rPr>
          <w:rFonts w:ascii="Times New Roman" w:hAnsi="Times New Roman" w:cs="Times New Roman"/>
          <w:i/>
          <w:iCs/>
          <w:sz w:val="24"/>
          <w:szCs w:val="24"/>
        </w:rPr>
        <w:t>j</w:t>
      </w:r>
      <w:r w:rsidRPr="00F40AE3">
        <w:rPr>
          <w:rFonts w:ascii="Times New Roman" w:hAnsi="Times New Roman" w:cs="Times New Roman"/>
          <w:i/>
          <w:sz w:val="24"/>
          <w:szCs w:val="24"/>
        </w:rPr>
        <w:t>ei pirkimo procedūrose dalyvauja ūkio subjektų grupė</w:t>
      </w:r>
      <w:r w:rsidRPr="00F40AE3">
        <w:rPr>
          <w:rFonts w:ascii="Times New Roman" w:hAnsi="Times New Roman" w:cs="Times New Roman"/>
          <w:sz w:val="24"/>
          <w:szCs w:val="24"/>
        </w:rPr>
        <w:t>)</w:t>
      </w:r>
      <w:r w:rsidRPr="00F40AE3">
        <w:rPr>
          <w:rFonts w:ascii="Times New Roman" w:hAnsi="Times New Roman" w:cs="Times New Roman"/>
          <w:iCs/>
          <w:sz w:val="24"/>
          <w:szCs w:val="24"/>
        </w:rPr>
        <w:t xml:space="preserve">; </w:t>
      </w:r>
    </w:p>
    <w:p w14:paraId="772AD488"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iCs/>
          <w:sz w:val="24"/>
          <w:szCs w:val="24"/>
        </w:rPr>
        <w:lastRenderedPageBreak/>
        <w:t xml:space="preserve">6.15.5. jei tiekėjas pasitelkia ūkio subjektus, kurių pajėgumais remiasi – </w:t>
      </w:r>
      <w:r w:rsidRPr="00F40AE3">
        <w:rPr>
          <w:rFonts w:ascii="Times New Roman" w:hAnsi="Times New Roman" w:cs="Times New Roman"/>
          <w:bCs/>
          <w:sz w:val="24"/>
          <w:szCs w:val="24"/>
        </w:rPr>
        <w:t>įrodymus, kad šie ištekliai bus prieinami per visą sutartinių įsipareigojimų vykdymo laikotarpį ir</w:t>
      </w:r>
      <w:r w:rsidRPr="00F40AE3">
        <w:rPr>
          <w:rFonts w:ascii="Times New Roman" w:hAnsi="Times New Roman" w:cs="Times New Roman"/>
          <w:sz w:val="24"/>
          <w:szCs w:val="24"/>
        </w:rPr>
        <w:t xml:space="preserve"> </w:t>
      </w:r>
      <w:r w:rsidRPr="00F40AE3">
        <w:rPr>
          <w:rFonts w:ascii="Times New Roman" w:hAnsi="Times New Roman" w:cs="Times New Roman"/>
          <w:bCs/>
          <w:sz w:val="24"/>
          <w:szCs w:val="24"/>
        </w:rPr>
        <w:t>ūkio subjekto sutikimas būti įtrauktam į tiekėjo pasiūlymą;</w:t>
      </w:r>
      <w:r w:rsidRPr="00F40AE3">
        <w:rPr>
          <w:rFonts w:ascii="Times New Roman" w:hAnsi="Times New Roman" w:cs="Times New Roman"/>
          <w:sz w:val="24"/>
          <w:szCs w:val="24"/>
        </w:rPr>
        <w:t xml:space="preserve"> </w:t>
      </w:r>
    </w:p>
    <w:p w14:paraId="412860D0" w14:textId="59D941EF" w:rsidR="00F40AE3" w:rsidRPr="00F40AE3" w:rsidRDefault="00F40AE3" w:rsidP="00563CE9">
      <w:pPr>
        <w:spacing w:after="0" w:line="20" w:lineRule="atLeast"/>
        <w:ind w:firstLine="709"/>
        <w:jc w:val="both"/>
        <w:rPr>
          <w:rFonts w:ascii="Times New Roman" w:hAnsi="Times New Roman" w:cs="Times New Roman"/>
          <w:bCs/>
          <w:sz w:val="24"/>
          <w:szCs w:val="24"/>
        </w:rPr>
      </w:pPr>
      <w:r w:rsidRPr="00F40AE3">
        <w:rPr>
          <w:rFonts w:ascii="Times New Roman" w:hAnsi="Times New Roman" w:cs="Times New Roman"/>
          <w:bCs/>
          <w:sz w:val="24"/>
          <w:szCs w:val="24"/>
        </w:rPr>
        <w:t>6.15.6. jei tiekėjas pasitelkia subtiekėjus, subtiekėjo deklaracijos ar kito dokumento, patvirtinančio jo sutikimą būti subtiekėju pirkime;</w:t>
      </w:r>
    </w:p>
    <w:p w14:paraId="4516EBB2" w14:textId="377EBD69" w:rsidR="00F40AE3" w:rsidRPr="00F40AE3" w:rsidRDefault="00F40AE3" w:rsidP="00563CE9">
      <w:pPr>
        <w:spacing w:after="0" w:line="20" w:lineRule="atLeast"/>
        <w:ind w:firstLine="709"/>
        <w:jc w:val="both"/>
        <w:rPr>
          <w:rFonts w:ascii="Times New Roman" w:hAnsi="Times New Roman" w:cs="Times New Roman"/>
          <w:bCs/>
          <w:i/>
          <w:iCs/>
          <w:sz w:val="24"/>
          <w:szCs w:val="24"/>
        </w:rPr>
      </w:pPr>
      <w:r w:rsidRPr="00F40AE3">
        <w:rPr>
          <w:rFonts w:ascii="Times New Roman" w:hAnsi="Times New Roman" w:cs="Times New Roman"/>
          <w:bCs/>
          <w:sz w:val="24"/>
          <w:szCs w:val="24"/>
        </w:rPr>
        <w:t xml:space="preserve">6.15.7. </w:t>
      </w:r>
      <w:r w:rsidR="002366DD">
        <w:rPr>
          <w:rFonts w:ascii="Times New Roman" w:hAnsi="Times New Roman" w:cs="Times New Roman"/>
          <w:bCs/>
          <w:sz w:val="24"/>
          <w:szCs w:val="24"/>
        </w:rPr>
        <w:t>u</w:t>
      </w:r>
      <w:r w:rsidR="00C4306A">
        <w:rPr>
          <w:rFonts w:ascii="Times New Roman" w:hAnsi="Times New Roman" w:cs="Times New Roman"/>
          <w:bCs/>
          <w:sz w:val="24"/>
          <w:szCs w:val="24"/>
        </w:rPr>
        <w:t>ž</w:t>
      </w:r>
      <w:r w:rsidR="002366DD">
        <w:rPr>
          <w:rFonts w:ascii="Times New Roman" w:hAnsi="Times New Roman" w:cs="Times New Roman"/>
          <w:bCs/>
          <w:sz w:val="24"/>
          <w:szCs w:val="24"/>
        </w:rPr>
        <w:t xml:space="preserve">pildytos </w:t>
      </w:r>
      <w:r w:rsidR="00AD61EB" w:rsidRPr="00FB75D4">
        <w:rPr>
          <w:rFonts w:ascii="Times New Roman" w:hAnsi="Times New Roman" w:cs="Times New Roman"/>
          <w:bCs/>
          <w:sz w:val="24"/>
          <w:szCs w:val="24"/>
        </w:rPr>
        <w:t>T</w:t>
      </w:r>
      <w:r w:rsidRPr="00FB75D4">
        <w:rPr>
          <w:rFonts w:ascii="Times New Roman" w:hAnsi="Times New Roman" w:cs="Times New Roman"/>
          <w:bCs/>
          <w:sz w:val="24"/>
          <w:szCs w:val="24"/>
        </w:rPr>
        <w:t>iekėjo</w:t>
      </w:r>
      <w:r w:rsidR="00AD61EB" w:rsidRPr="00FB75D4">
        <w:rPr>
          <w:rFonts w:ascii="Times New Roman" w:hAnsi="Times New Roman" w:cs="Times New Roman"/>
          <w:bCs/>
          <w:sz w:val="24"/>
          <w:szCs w:val="24"/>
        </w:rPr>
        <w:t>/subtiekėjo</w:t>
      </w:r>
      <w:r w:rsidRPr="00FB75D4">
        <w:rPr>
          <w:rFonts w:ascii="Times New Roman" w:hAnsi="Times New Roman" w:cs="Times New Roman"/>
          <w:bCs/>
          <w:sz w:val="24"/>
          <w:szCs w:val="24"/>
        </w:rPr>
        <w:t xml:space="preserve"> deklaracij</w:t>
      </w:r>
      <w:r w:rsidR="00C4306A">
        <w:rPr>
          <w:rFonts w:ascii="Times New Roman" w:hAnsi="Times New Roman" w:cs="Times New Roman"/>
          <w:bCs/>
          <w:sz w:val="24"/>
          <w:szCs w:val="24"/>
        </w:rPr>
        <w:t>os</w:t>
      </w:r>
      <w:r w:rsidRPr="00F40AE3">
        <w:rPr>
          <w:rFonts w:ascii="Times New Roman" w:hAnsi="Times New Roman" w:cs="Times New Roman"/>
          <w:b/>
          <w:i/>
          <w:iCs/>
          <w:sz w:val="24"/>
          <w:szCs w:val="24"/>
        </w:rPr>
        <w:t xml:space="preserve"> </w:t>
      </w:r>
      <w:r w:rsidRPr="00F40AE3">
        <w:rPr>
          <w:rFonts w:ascii="Times New Roman" w:hAnsi="Times New Roman" w:cs="Times New Roman"/>
          <w:bCs/>
          <w:sz w:val="24"/>
          <w:szCs w:val="24"/>
        </w:rPr>
        <w:t>(Konkurso sąlygų 5 priedas</w:t>
      </w:r>
      <w:r w:rsidRPr="00F40AE3">
        <w:rPr>
          <w:rFonts w:ascii="Times New Roman" w:hAnsi="Times New Roman" w:cs="Times New Roman"/>
          <w:bCs/>
          <w:i/>
          <w:iCs/>
          <w:sz w:val="24"/>
          <w:szCs w:val="24"/>
        </w:rPr>
        <w:t>);</w:t>
      </w:r>
    </w:p>
    <w:p w14:paraId="1B5CE73B" w14:textId="7DA817CB"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 xml:space="preserve">6.15.8. kitų Konkurso sąlygose ir jų prieduose numatytų </w:t>
      </w:r>
      <w:r w:rsidR="00AD61EB">
        <w:rPr>
          <w:rFonts w:ascii="Times New Roman" w:hAnsi="Times New Roman" w:cs="Times New Roman"/>
          <w:iCs/>
          <w:sz w:val="24"/>
          <w:szCs w:val="24"/>
        </w:rPr>
        <w:t>t</w:t>
      </w:r>
      <w:r w:rsidRPr="00F40AE3">
        <w:rPr>
          <w:rFonts w:ascii="Times New Roman" w:hAnsi="Times New Roman" w:cs="Times New Roman"/>
          <w:iCs/>
          <w:sz w:val="24"/>
          <w:szCs w:val="24"/>
        </w:rPr>
        <w:t>iekėjo teikiamų dokumentų ar informacijos.</w:t>
      </w:r>
    </w:p>
    <w:p w14:paraId="561F748F"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6.16. Perkančioji organizacija privalo pratęsti pasiūlymų pateikimo terminą, kad visi pirkime norintys dalyvauti tiekėjai turėtų galimybę susipažinti su visa pasiūlymui parengti reikalinga informacija, šiais atvejais:</w:t>
      </w:r>
    </w:p>
    <w:p w14:paraId="0FC77FA6" w14:textId="25D14814"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6.16.1. jeigu dėl kokių nors priežasčių papildoma su pirkimo dokumentais susijusi informacija būtų pateikiama likus mažiau dienų iki pasiūlymų pateikimo termino pabaigos, nei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40 str. 4 d. 1 p. nustatyti terminai, nors šios informacijos buvo paprašyta laiku;</w:t>
      </w:r>
    </w:p>
    <w:p w14:paraId="7378B3C8"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6.16.2. jeigu buvo padaryta reikšmingų pirkimo dokumentų pakeitimų.</w:t>
      </w:r>
    </w:p>
    <w:p w14:paraId="7895ED7F" w14:textId="275B9701" w:rsidR="00F40AE3" w:rsidRPr="00F40AE3" w:rsidRDefault="00F40AE3" w:rsidP="00563CE9">
      <w:pPr>
        <w:spacing w:after="0" w:line="20" w:lineRule="atLeast"/>
        <w:ind w:firstLine="709"/>
        <w:jc w:val="both"/>
        <w:rPr>
          <w:rFonts w:ascii="Times New Roman" w:hAnsi="Times New Roman" w:cs="Times New Roman"/>
          <w:sz w:val="24"/>
          <w:szCs w:val="24"/>
          <w:u w:val="single"/>
        </w:rPr>
      </w:pPr>
      <w:r w:rsidRPr="00F40AE3">
        <w:rPr>
          <w:rFonts w:ascii="Times New Roman" w:hAnsi="Times New Roman" w:cs="Times New Roman"/>
          <w:sz w:val="24"/>
          <w:szCs w:val="24"/>
        </w:rPr>
        <w:t>6.17. Tiekėjas iki galutinio pasiūlymų pateikimo termino turi teisę pakeisti arba atšaukti savo pasiūlymą CVP IS priemonėmis. Toks pakeitimas arba pranešimas, kad pasiūlymas atšaukiamas, pripažįstamas galiojančiu, jeigu perkančioji organizacija jį gauna pateiktą raštu CVP IS priemonėmis iki pasiūlymų pateikimo termino pabaigos.</w:t>
      </w:r>
    </w:p>
    <w:p w14:paraId="2AC52C6E"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6.18. Tiekėjo pasiūlymas turi atitikti visus Konkurso sąlygose ir jų prieduose nurodytus reikalavimus bei pasiūlymų rengimo metu perkančiosios organizacijos pateiktus raštiškus Konkurso sąlygų paaiškinimus bei patikslinimus (jeigu tokių bus). Bet kuris Konkurso sąlygų raštiškas paaiškinimas (patikslinimas) yra laikomas neatskiriama Konkurso sąlygų dalimi.</w:t>
      </w:r>
    </w:p>
    <w:p w14:paraId="0E36B3AC" w14:textId="77777777" w:rsidR="00D71057"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 xml:space="preserve">6.19. </w:t>
      </w:r>
      <w:r w:rsidRPr="00F40AE3">
        <w:rPr>
          <w:rFonts w:ascii="Times New Roman" w:hAnsi="Times New Roman" w:cs="Times New Roman"/>
          <w:sz w:val="24"/>
          <w:szCs w:val="24"/>
        </w:rPr>
        <w:t>Perkančioji organizacija neatsako už CVP IS sutrikimus ar kitus nenumatytus atvejus, dėl kurių pasiūlymai nebuvo gauti ar gauti pavėluotai.</w:t>
      </w:r>
    </w:p>
    <w:p w14:paraId="6DC02E57" w14:textId="169C88BF" w:rsidR="00EE4D29" w:rsidRPr="00D71057" w:rsidRDefault="00F40AE3" w:rsidP="00563CE9">
      <w:pPr>
        <w:spacing w:after="0" w:line="20" w:lineRule="atLeast"/>
        <w:ind w:firstLine="709"/>
        <w:jc w:val="both"/>
        <w:rPr>
          <w:rFonts w:ascii="Times New Roman" w:hAnsi="Times New Roman" w:cs="Times New Roman"/>
          <w:sz w:val="24"/>
          <w:szCs w:val="24"/>
        </w:rPr>
      </w:pPr>
      <w:r w:rsidRPr="00D71057">
        <w:rPr>
          <w:rFonts w:ascii="Times New Roman" w:hAnsi="Times New Roman" w:cs="Times New Roman"/>
          <w:sz w:val="24"/>
          <w:szCs w:val="24"/>
        </w:rPr>
        <w:t xml:space="preserve">6.20. </w:t>
      </w:r>
      <w:r w:rsidR="00C14BEA" w:rsidRPr="00D71057">
        <w:rPr>
          <w:rFonts w:ascii="Times New Roman" w:hAnsi="Times New Roman" w:cs="Times New Roman"/>
          <w:sz w:val="24"/>
          <w:szCs w:val="24"/>
        </w:rPr>
        <w:t xml:space="preserve">Pasiūlymuose nurodoma kaina pateikiama eurais. </w:t>
      </w:r>
      <w:r w:rsidR="008320AA" w:rsidRPr="00D71057">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w:t>
      </w:r>
      <w:r w:rsidR="00EE4D29" w:rsidRPr="00D71057">
        <w:rPr>
          <w:rFonts w:ascii="Times New Roman" w:eastAsia="Arial" w:hAnsi="Times New Roman" w:cs="Times New Roman"/>
          <w:color w:val="000000" w:themeColor="text1"/>
          <w:sz w:val="24"/>
          <w:szCs w:val="24"/>
        </w:rPr>
        <w:t xml:space="preserve">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00EE4D29" w:rsidRPr="00D71057">
        <w:rPr>
          <w:rFonts w:ascii="Times New Roman" w:eastAsia="Arial" w:hAnsi="Times New Roman" w:cs="Times New Roman"/>
          <w:b/>
          <w:bCs/>
          <w:color w:val="000000" w:themeColor="text1"/>
          <w:sz w:val="24"/>
          <w:szCs w:val="24"/>
        </w:rPr>
        <w:t xml:space="preserve"> </w:t>
      </w:r>
      <w:r w:rsidR="00EE4D29" w:rsidRPr="00D71057">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AC25383" w14:textId="561B319A"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6.2</w:t>
      </w:r>
      <w:r w:rsidR="00902721">
        <w:rPr>
          <w:rFonts w:ascii="Times New Roman" w:hAnsi="Times New Roman" w:cs="Times New Roman"/>
          <w:bCs/>
          <w:sz w:val="24"/>
          <w:szCs w:val="24"/>
        </w:rPr>
        <w:t>1</w:t>
      </w:r>
      <w:r w:rsidRPr="00F40AE3">
        <w:rPr>
          <w:rFonts w:ascii="Times New Roman" w:hAnsi="Times New Roman" w:cs="Times New Roman"/>
          <w:bCs/>
          <w:sz w:val="24"/>
          <w:szCs w:val="24"/>
        </w:rPr>
        <w:t xml:space="preserve">. </w:t>
      </w:r>
      <w:r w:rsidRPr="00F40AE3">
        <w:rPr>
          <w:rFonts w:ascii="Times New Roman" w:hAnsi="Times New Roman" w:cs="Times New Roman"/>
          <w:sz w:val="24"/>
          <w:szCs w:val="24"/>
        </w:rPr>
        <w:t>CVP IS priemonėmis pateiktą pasiūlymą tiekėjas iki nustatyto pasiūlymų pateikimo termino pabaigos gali atsiimti bei pakeisti. Norėdamas atsiimti ar pakeisti pasiūlymą, tiekėjas CVP IS pasiūlymo lange spaudžia „Atsiimti pasiūlymą“. Norėdamas vėl pateikti atsiimtą ir pakeistą pasiūlymą, tiekėjas turi jį pateikti iš naujo.</w:t>
      </w:r>
    </w:p>
    <w:p w14:paraId="2C0A7B51" w14:textId="77777777" w:rsidR="00F40AE3" w:rsidRPr="00F40AE3" w:rsidRDefault="00F40AE3" w:rsidP="00563CE9">
      <w:pPr>
        <w:spacing w:after="0" w:line="20" w:lineRule="atLeast"/>
        <w:ind w:firstLine="709"/>
        <w:jc w:val="both"/>
        <w:rPr>
          <w:rFonts w:ascii="Times New Roman" w:hAnsi="Times New Roman" w:cs="Times New Roman"/>
          <w:sz w:val="24"/>
          <w:szCs w:val="24"/>
        </w:rPr>
      </w:pPr>
      <w:bookmarkStart w:id="26" w:name="_Toc251317983"/>
      <w:bookmarkStart w:id="27" w:name="_Toc258929293"/>
    </w:p>
    <w:p w14:paraId="2929AB25"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28" w:name="_Toc61251137"/>
      <w:r w:rsidRPr="00F40AE3">
        <w:rPr>
          <w:rFonts w:ascii="Times New Roman" w:hAnsi="Times New Roman" w:cs="Times New Roman"/>
          <w:b/>
          <w:bCs/>
          <w:sz w:val="24"/>
          <w:szCs w:val="24"/>
        </w:rPr>
        <w:t>VII. PASIŪLYMŲ GALIOJIMO UŽTIKRINIMAS</w:t>
      </w:r>
      <w:bookmarkEnd w:id="26"/>
      <w:bookmarkEnd w:id="27"/>
      <w:bookmarkEnd w:id="28"/>
    </w:p>
    <w:p w14:paraId="3E976051" w14:textId="77777777"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sz w:val="24"/>
          <w:szCs w:val="24"/>
        </w:rPr>
        <w:t>7.1. Tiekėjas neprivalo užtikrinti savo pateikto pasiūlymo galiojimo, perkančioji organizacija nereikalauja pasiūlymo galiojimo užtikrinimą patvirtinančio dokumento.</w:t>
      </w:r>
    </w:p>
    <w:p w14:paraId="5056CDE7" w14:textId="77777777" w:rsidR="00F40AE3" w:rsidRPr="00F40AE3" w:rsidRDefault="00F40AE3" w:rsidP="00563CE9">
      <w:pPr>
        <w:spacing w:after="0" w:line="20" w:lineRule="atLeast"/>
        <w:jc w:val="both"/>
        <w:rPr>
          <w:rFonts w:ascii="Times New Roman" w:hAnsi="Times New Roman" w:cs="Times New Roman"/>
          <w:sz w:val="24"/>
          <w:szCs w:val="24"/>
        </w:rPr>
      </w:pPr>
    </w:p>
    <w:p w14:paraId="2D2605E3"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29" w:name="_Toc61251138"/>
      <w:r w:rsidRPr="00F40AE3">
        <w:rPr>
          <w:rFonts w:ascii="Times New Roman" w:hAnsi="Times New Roman" w:cs="Times New Roman"/>
          <w:b/>
          <w:bCs/>
          <w:sz w:val="24"/>
          <w:szCs w:val="24"/>
        </w:rPr>
        <w:t>VIII. KONKURSO SĄLYGŲ PAAIŠKINIMAS IR PATIKSLINIMAS</w:t>
      </w:r>
      <w:bookmarkEnd w:id="29"/>
    </w:p>
    <w:p w14:paraId="26BCAFAE"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2FAC745D" w14:textId="68C6EEAC"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iCs/>
          <w:sz w:val="24"/>
          <w:szCs w:val="24"/>
        </w:rPr>
        <w:t xml:space="preserve">8.1. Konkurso sąlygos gali būti paaiškinamos, patikslinamos </w:t>
      </w:r>
      <w:r w:rsidRPr="00F40AE3">
        <w:rPr>
          <w:rFonts w:ascii="Times New Roman" w:hAnsi="Times New Roman" w:cs="Times New Roman"/>
          <w:sz w:val="24"/>
          <w:szCs w:val="24"/>
        </w:rPr>
        <w:t>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36 straipsnyje nustatyta tvarka</w:t>
      </w:r>
      <w:r w:rsidRPr="00F40AE3">
        <w:rPr>
          <w:rFonts w:ascii="Times New Roman" w:hAnsi="Times New Roman" w:cs="Times New Roman"/>
          <w:iCs/>
          <w:sz w:val="24"/>
          <w:szCs w:val="24"/>
        </w:rPr>
        <w:t xml:space="preserve"> tiekėjų iniciatyva</w:t>
      </w:r>
      <w:r w:rsidRPr="00F40AE3">
        <w:rPr>
          <w:rFonts w:ascii="Times New Roman" w:hAnsi="Times New Roman" w:cs="Times New Roman"/>
          <w:b/>
          <w:iCs/>
          <w:sz w:val="24"/>
          <w:szCs w:val="24"/>
        </w:rPr>
        <w:t xml:space="preserve"> </w:t>
      </w:r>
      <w:r w:rsidRPr="00F40AE3">
        <w:rPr>
          <w:rFonts w:ascii="Times New Roman" w:hAnsi="Times New Roman" w:cs="Times New Roman"/>
          <w:iCs/>
          <w:sz w:val="24"/>
          <w:szCs w:val="24"/>
        </w:rPr>
        <w:t>kreipiantis į perkančiąją organizaciją</w:t>
      </w:r>
      <w:r w:rsidRPr="00F40AE3">
        <w:rPr>
          <w:rFonts w:ascii="Times New Roman" w:hAnsi="Times New Roman" w:cs="Times New Roman"/>
          <w:b/>
          <w:iCs/>
          <w:sz w:val="24"/>
          <w:szCs w:val="24"/>
        </w:rPr>
        <w:t xml:space="preserve"> </w:t>
      </w:r>
      <w:r w:rsidRPr="00F40AE3">
        <w:rPr>
          <w:rFonts w:ascii="Times New Roman" w:hAnsi="Times New Roman" w:cs="Times New Roman"/>
          <w:iCs/>
          <w:sz w:val="24"/>
          <w:szCs w:val="24"/>
        </w:rPr>
        <w:t xml:space="preserve">tik CVP IS susirašinėjimo priemonėmis. Tiekėjai </w:t>
      </w:r>
      <w:r w:rsidRPr="00F40AE3">
        <w:rPr>
          <w:rFonts w:ascii="Times New Roman" w:hAnsi="Times New Roman" w:cs="Times New Roman"/>
          <w:iCs/>
          <w:sz w:val="24"/>
          <w:szCs w:val="24"/>
        </w:rPr>
        <w:lastRenderedPageBreak/>
        <w:t xml:space="preserve">turėtų būti aktyvūs ir pateikti klausimus ar paprašyti paaiškinti Konkurso sąlygas iš karto jas išanalizavę, atsižvelgdami į tai, kad, pasibaigus pasiūlymų pateikimo terminui, pasiūlymo turinio keisti nebus galima. </w:t>
      </w:r>
    </w:p>
    <w:p w14:paraId="05F8D893"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 xml:space="preserve">8.2. </w:t>
      </w:r>
      <w:r w:rsidRPr="00F40AE3">
        <w:rPr>
          <w:rFonts w:ascii="Times New Roman" w:hAnsi="Times New Roman" w:cs="Times New Roman"/>
          <w:sz w:val="24"/>
          <w:szCs w:val="24"/>
        </w:rPr>
        <w:t>Kai tiekėjai kreipiasi dėl Konkurso sąlygų paaiškinimo ar patikslinimo:</w:t>
      </w:r>
    </w:p>
    <w:p w14:paraId="36992923"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8.2.1. prašymas paaiškinti ar patikslinti pirkimo dokumentus perkančiajai organizacijai turi būti pateiktas </w:t>
      </w:r>
      <w:r w:rsidRPr="00FB75D4">
        <w:rPr>
          <w:rFonts w:ascii="Times New Roman" w:hAnsi="Times New Roman" w:cs="Times New Roman"/>
          <w:b/>
          <w:bCs/>
          <w:i/>
          <w:iCs/>
          <w:sz w:val="24"/>
          <w:szCs w:val="24"/>
        </w:rPr>
        <w:t>ne vėliau nei likus 9 (devynioms) dienoms</w:t>
      </w:r>
      <w:r w:rsidRPr="00F40AE3">
        <w:rPr>
          <w:rFonts w:ascii="Times New Roman" w:hAnsi="Times New Roman" w:cs="Times New Roman"/>
          <w:b/>
          <w:sz w:val="24"/>
          <w:szCs w:val="24"/>
        </w:rPr>
        <w:t xml:space="preserve"> </w:t>
      </w:r>
      <w:r w:rsidRPr="00F40AE3">
        <w:rPr>
          <w:rFonts w:ascii="Times New Roman" w:hAnsi="Times New Roman" w:cs="Times New Roman"/>
          <w:sz w:val="24"/>
          <w:szCs w:val="24"/>
        </w:rPr>
        <w:t>iki pasiūlymų pateikimo termino pabaigos;</w:t>
      </w:r>
    </w:p>
    <w:p w14:paraId="01C957CA" w14:textId="77777777" w:rsidR="004A2B52"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8.2.2. pirkimo dokumentų paaiškinimas ar patikslinimas pateikiamas visiems tiekėjams </w:t>
      </w:r>
      <w:r w:rsidRPr="00FB75D4">
        <w:rPr>
          <w:rFonts w:ascii="Times New Roman" w:hAnsi="Times New Roman" w:cs="Times New Roman"/>
          <w:b/>
          <w:bCs/>
          <w:i/>
          <w:iCs/>
          <w:sz w:val="24"/>
          <w:szCs w:val="24"/>
        </w:rPr>
        <w:t>ne vėliau kaip likus 6 (šešioms) dienoms</w:t>
      </w:r>
      <w:r w:rsidRPr="00F40AE3">
        <w:rPr>
          <w:rFonts w:ascii="Times New Roman" w:hAnsi="Times New Roman" w:cs="Times New Roman"/>
          <w:sz w:val="24"/>
          <w:szCs w:val="24"/>
        </w:rPr>
        <w:t xml:space="preserve"> iki pasiūlymų pateikimo termino pabaigos.</w:t>
      </w:r>
    </w:p>
    <w:p w14:paraId="21F5679D" w14:textId="7D4CAE58" w:rsidR="00F4564B" w:rsidRPr="004A2B52" w:rsidRDefault="00F40AE3" w:rsidP="00563CE9">
      <w:pPr>
        <w:spacing w:after="0" w:line="20" w:lineRule="atLeast"/>
        <w:ind w:firstLine="709"/>
        <w:jc w:val="both"/>
        <w:rPr>
          <w:rFonts w:ascii="Times New Roman" w:hAnsi="Times New Roman" w:cs="Times New Roman"/>
          <w:sz w:val="24"/>
          <w:szCs w:val="24"/>
        </w:rPr>
      </w:pPr>
      <w:r w:rsidRPr="004A2B52">
        <w:rPr>
          <w:rFonts w:ascii="Times New Roman" w:hAnsi="Times New Roman" w:cs="Times New Roman"/>
          <w:sz w:val="24"/>
          <w:szCs w:val="24"/>
        </w:rPr>
        <w:t xml:space="preserve">8.3. </w:t>
      </w:r>
      <w:r w:rsidR="00F4564B" w:rsidRPr="004A2B52">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659D47A2"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8.4. Atsakydama į kiekvieną tiekėjo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tiekėjams, kurie prisijungė prie pirkimo, nenurodydama, kuris tiekėjas pateikė prašymą paaiškinti Konkurso sąlygas</w:t>
      </w:r>
      <w:r w:rsidRPr="00F40AE3">
        <w:rPr>
          <w:rFonts w:ascii="Times New Roman" w:hAnsi="Times New Roman" w:cs="Times New Roman"/>
          <w:sz w:val="24"/>
          <w:szCs w:val="24"/>
        </w:rPr>
        <w:t xml:space="preserve">. </w:t>
      </w:r>
      <w:r w:rsidRPr="00F40AE3">
        <w:rPr>
          <w:rFonts w:ascii="Times New Roman" w:hAnsi="Times New Roman" w:cs="Times New Roman"/>
          <w:iCs/>
          <w:sz w:val="24"/>
          <w:szCs w:val="24"/>
        </w:rPr>
        <w:t>P</w:t>
      </w:r>
      <w:r w:rsidRPr="00F40AE3">
        <w:rPr>
          <w:rFonts w:ascii="Times New Roman" w:hAnsi="Times New Roman" w:cs="Times New Roman"/>
          <w:sz w:val="24"/>
          <w:szCs w:val="24"/>
        </w:rPr>
        <w:t>erkančioji organizacija, paaiškindama ar patikslindama Konkurso sąlygas, privalo užtikrinti tiekėjų anonimiškumą (neatskleisti kitų tiekėjų, dalyvaujančių pirkimo procedūrose, pavadinimų ir kitų rekvizitų).</w:t>
      </w:r>
    </w:p>
    <w:p w14:paraId="5DD2016B" w14:textId="77777777" w:rsidR="00F40AE3" w:rsidRPr="00F40AE3" w:rsidRDefault="00F40AE3" w:rsidP="00563CE9">
      <w:pPr>
        <w:spacing w:after="0" w:line="20" w:lineRule="atLeast"/>
        <w:ind w:firstLine="709"/>
        <w:jc w:val="both"/>
        <w:rPr>
          <w:rFonts w:ascii="Times New Roman" w:hAnsi="Times New Roman" w:cs="Times New Roman"/>
          <w:sz w:val="24"/>
          <w:szCs w:val="24"/>
          <w:u w:val="single"/>
        </w:rPr>
      </w:pPr>
      <w:r w:rsidRPr="00F40AE3">
        <w:rPr>
          <w:rFonts w:ascii="Times New Roman" w:hAnsi="Times New Roman" w:cs="Times New Roman"/>
          <w:sz w:val="24"/>
          <w:szCs w:val="24"/>
        </w:rPr>
        <w:t>8.5. B</w:t>
      </w:r>
      <w:r w:rsidRPr="00F40AE3">
        <w:rPr>
          <w:rFonts w:ascii="Times New Roman" w:hAnsi="Times New Roman" w:cs="Times New Roman"/>
          <w:iCs/>
          <w:sz w:val="24"/>
          <w:szCs w:val="24"/>
        </w:rPr>
        <w:t xml:space="preserve">et kokia informacija, Konkurso sąlygų paaiškinimai, pranešimai ar kitas perkančiosios organizacijos ir tiekėjo </w:t>
      </w:r>
      <w:r w:rsidRPr="00F40AE3">
        <w:rPr>
          <w:rFonts w:ascii="Times New Roman" w:hAnsi="Times New Roman" w:cs="Times New Roman"/>
          <w:i/>
          <w:sz w:val="24"/>
          <w:szCs w:val="24"/>
        </w:rPr>
        <w:t>susirašinėjimas yra vykdomas tik CVP IS susirašinėjimo priemonėmis</w:t>
      </w:r>
      <w:r w:rsidRPr="00F40AE3">
        <w:rPr>
          <w:rFonts w:ascii="Times New Roman" w:hAnsi="Times New Roman" w:cs="Times New Roman"/>
          <w:iCs/>
          <w:sz w:val="24"/>
          <w:szCs w:val="24"/>
        </w:rPr>
        <w:t xml:space="preserve">. </w:t>
      </w:r>
    </w:p>
    <w:p w14:paraId="5C8D5177"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8.6.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w:t>
      </w:r>
      <w:r w:rsidRPr="00FB75D4">
        <w:rPr>
          <w:rFonts w:ascii="Times New Roman" w:hAnsi="Times New Roman" w:cs="Times New Roman"/>
          <w:i/>
          <w:iCs/>
          <w:sz w:val="24"/>
          <w:szCs w:val="24"/>
        </w:rPr>
        <w:t xml:space="preserve">gautų </w:t>
      </w:r>
      <w:r w:rsidRPr="00FB75D4">
        <w:rPr>
          <w:rFonts w:ascii="Times New Roman" w:hAnsi="Times New Roman" w:cs="Times New Roman"/>
          <w:b/>
          <w:bCs/>
          <w:i/>
          <w:iCs/>
          <w:sz w:val="24"/>
          <w:szCs w:val="24"/>
        </w:rPr>
        <w:t>ne vėliau kaip likus 6 dienoms</w:t>
      </w:r>
      <w:r w:rsidRPr="00FB75D4">
        <w:rPr>
          <w:rFonts w:ascii="Times New Roman" w:hAnsi="Times New Roman" w:cs="Times New Roman"/>
          <w:b/>
          <w:bCs/>
          <w:sz w:val="24"/>
          <w:szCs w:val="24"/>
        </w:rPr>
        <w:t xml:space="preserve"> </w:t>
      </w:r>
      <w:r w:rsidRPr="00FB75D4">
        <w:rPr>
          <w:rFonts w:ascii="Times New Roman" w:hAnsi="Times New Roman" w:cs="Times New Roman"/>
          <w:sz w:val="24"/>
          <w:szCs w:val="24"/>
        </w:rPr>
        <w:t xml:space="preserve">iki </w:t>
      </w:r>
      <w:r w:rsidRPr="00F40AE3">
        <w:rPr>
          <w:rFonts w:ascii="Times New Roman" w:hAnsi="Times New Roman" w:cs="Times New Roman"/>
          <w:sz w:val="24"/>
          <w:szCs w:val="24"/>
        </w:rPr>
        <w:t>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347B3C2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8.7. Perkančioji organizacija nerengs susitikimų su tiekėjais dėl Konkurso sąlygų paaiškinimų.</w:t>
      </w:r>
    </w:p>
    <w:p w14:paraId="1941BD8C" w14:textId="77777777" w:rsidR="00C70F69" w:rsidRDefault="00C70F69" w:rsidP="00563CE9">
      <w:pPr>
        <w:spacing w:after="0" w:line="20" w:lineRule="atLeast"/>
        <w:jc w:val="center"/>
        <w:rPr>
          <w:rFonts w:ascii="Times New Roman" w:hAnsi="Times New Roman" w:cs="Times New Roman"/>
          <w:b/>
          <w:bCs/>
          <w:sz w:val="24"/>
          <w:szCs w:val="24"/>
        </w:rPr>
      </w:pPr>
      <w:bookmarkStart w:id="30" w:name="_Toc258929295"/>
      <w:bookmarkStart w:id="31" w:name="_Toc251317985"/>
      <w:bookmarkStart w:id="32" w:name="_Toc61251139"/>
    </w:p>
    <w:p w14:paraId="175DEA37" w14:textId="3B968A3B" w:rsidR="00F40AE3" w:rsidRPr="00F40AE3" w:rsidRDefault="00F40AE3" w:rsidP="00563CE9">
      <w:pPr>
        <w:spacing w:after="0" w:line="20" w:lineRule="atLeast"/>
        <w:jc w:val="center"/>
        <w:rPr>
          <w:rFonts w:ascii="Times New Roman" w:hAnsi="Times New Roman" w:cs="Times New Roman"/>
          <w:b/>
          <w:bCs/>
          <w:sz w:val="24"/>
          <w:szCs w:val="24"/>
        </w:rPr>
      </w:pPr>
      <w:r w:rsidRPr="00F40AE3">
        <w:rPr>
          <w:rFonts w:ascii="Times New Roman" w:hAnsi="Times New Roman" w:cs="Times New Roman"/>
          <w:b/>
          <w:bCs/>
          <w:sz w:val="24"/>
          <w:szCs w:val="24"/>
        </w:rPr>
        <w:t>IX. SUSIPAŽINIMO SU CVP IS PRIEMONĖMIS GAUTAIS PASIŪLYMAIS PROCEDŪROS</w:t>
      </w:r>
      <w:bookmarkEnd w:id="30"/>
      <w:bookmarkEnd w:id="31"/>
      <w:bookmarkEnd w:id="32"/>
    </w:p>
    <w:p w14:paraId="08EEEED0"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514C6931" w14:textId="77777777" w:rsidR="00F40AE3" w:rsidRPr="00F40AE3" w:rsidRDefault="00F40AE3" w:rsidP="00563CE9">
      <w:pPr>
        <w:spacing w:after="0" w:line="20" w:lineRule="atLeast"/>
        <w:ind w:firstLine="709"/>
        <w:jc w:val="both"/>
        <w:rPr>
          <w:rFonts w:ascii="Times New Roman" w:hAnsi="Times New Roman" w:cs="Times New Roman"/>
          <w:i/>
          <w:iCs/>
          <w:sz w:val="24"/>
          <w:szCs w:val="24"/>
        </w:rPr>
      </w:pPr>
      <w:bookmarkStart w:id="33" w:name="_Hlk515289772"/>
      <w:bookmarkStart w:id="34" w:name="_Toc251317986"/>
      <w:bookmarkStart w:id="35" w:name="_Toc258929296"/>
      <w:r w:rsidRPr="00F40AE3">
        <w:rPr>
          <w:rFonts w:ascii="Times New Roman" w:hAnsi="Times New Roman" w:cs="Times New Roman"/>
          <w:sz w:val="24"/>
          <w:szCs w:val="24"/>
        </w:rPr>
        <w:t xml:space="preserve">9.1. Susipažinimas su CPV IS priemonėmis gautais pasiūlymais, prilyginamas vokų atplėšimui,  vyks </w:t>
      </w:r>
      <w:r w:rsidRPr="00F40AE3">
        <w:rPr>
          <w:rFonts w:ascii="Times New Roman" w:hAnsi="Times New Roman" w:cs="Times New Roman"/>
          <w:b/>
          <w:bCs/>
          <w:i/>
          <w:iCs/>
          <w:sz w:val="24"/>
          <w:szCs w:val="24"/>
        </w:rPr>
        <w:t>Skelbime numatytą dieną, suėjus pasiūlymų pateikimo laikui</w:t>
      </w:r>
      <w:r w:rsidRPr="00F40AE3">
        <w:rPr>
          <w:rFonts w:ascii="Times New Roman" w:hAnsi="Times New Roman" w:cs="Times New Roman"/>
          <w:i/>
          <w:iCs/>
          <w:sz w:val="24"/>
          <w:szCs w:val="24"/>
        </w:rPr>
        <w:t xml:space="preserve">. </w:t>
      </w:r>
    </w:p>
    <w:p w14:paraId="7B6C6F83" w14:textId="30A08B31"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9.2</w:t>
      </w:r>
      <w:r w:rsidRPr="00F40AE3">
        <w:rPr>
          <w:rFonts w:ascii="Times New Roman" w:hAnsi="Times New Roman" w:cs="Times New Roman"/>
          <w:bCs/>
          <w:sz w:val="24"/>
          <w:szCs w:val="24"/>
        </w:rPr>
        <w:t>.</w:t>
      </w:r>
      <w:r w:rsidRPr="00F40AE3">
        <w:rPr>
          <w:rFonts w:ascii="Times New Roman" w:hAnsi="Times New Roman" w:cs="Times New Roman"/>
          <w:sz w:val="24"/>
          <w:szCs w:val="24"/>
        </w:rPr>
        <w:t xml:space="preserve"> T</w:t>
      </w:r>
      <w:r w:rsidR="00982D13">
        <w:rPr>
          <w:rFonts w:ascii="Times New Roman" w:hAnsi="Times New Roman" w:cs="Times New Roman"/>
          <w:sz w:val="24"/>
          <w:szCs w:val="24"/>
        </w:rPr>
        <w:t>ie</w:t>
      </w:r>
      <w:r w:rsidRPr="00F40AE3">
        <w:rPr>
          <w:rFonts w:ascii="Times New Roman" w:hAnsi="Times New Roman" w:cs="Times New Roman"/>
          <w:sz w:val="24"/>
          <w:szCs w:val="24"/>
        </w:rPr>
        <w:t xml:space="preserve">kėjai nedalyvauja susipažįstant su elektroninėmis priemonėmis pateiktais pasiūlymais. Perkančioji organizacija neteikia informacijos </w:t>
      </w:r>
      <w:r w:rsidR="00A350F4">
        <w:rPr>
          <w:rFonts w:ascii="Times New Roman" w:hAnsi="Times New Roman" w:cs="Times New Roman"/>
          <w:sz w:val="24"/>
          <w:szCs w:val="24"/>
        </w:rPr>
        <w:t>tie</w:t>
      </w:r>
      <w:r w:rsidRPr="00F40AE3">
        <w:rPr>
          <w:rFonts w:ascii="Times New Roman" w:hAnsi="Times New Roman" w:cs="Times New Roman"/>
          <w:sz w:val="24"/>
          <w:szCs w:val="24"/>
        </w:rPr>
        <w:t>kėjams apie pasiūlymus pateikusius t</w:t>
      </w:r>
      <w:r w:rsidR="007D2775">
        <w:rPr>
          <w:rFonts w:ascii="Times New Roman" w:hAnsi="Times New Roman" w:cs="Times New Roman"/>
          <w:sz w:val="24"/>
          <w:szCs w:val="24"/>
        </w:rPr>
        <w:t>ie</w:t>
      </w:r>
      <w:r w:rsidRPr="00F40AE3">
        <w:rPr>
          <w:rFonts w:ascii="Times New Roman" w:hAnsi="Times New Roman" w:cs="Times New Roman"/>
          <w:sz w:val="24"/>
          <w:szCs w:val="24"/>
        </w:rPr>
        <w:t>kėjus, pasiūlytas kainas, iki kol bus įvertinti pasiūlymai ir nustatyta pasiūlymų eilė.</w:t>
      </w:r>
    </w:p>
    <w:bookmarkEnd w:id="33"/>
    <w:p w14:paraId="09FEF851" w14:textId="77777777" w:rsidR="00F40AE3" w:rsidRPr="00F40AE3" w:rsidRDefault="00F40AE3" w:rsidP="00563CE9">
      <w:pPr>
        <w:spacing w:after="0" w:line="20" w:lineRule="atLeast"/>
        <w:jc w:val="both"/>
        <w:rPr>
          <w:rFonts w:ascii="Times New Roman" w:hAnsi="Times New Roman" w:cs="Times New Roman"/>
          <w:b/>
          <w:sz w:val="24"/>
          <w:szCs w:val="24"/>
        </w:rPr>
      </w:pPr>
    </w:p>
    <w:p w14:paraId="1588FB7E" w14:textId="77777777"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X. PASIŪLYMŲ NAGRINĖJIMAS IR PASIŪLYMŲ ATMETIMO PRIEŽASTYS</w:t>
      </w:r>
    </w:p>
    <w:p w14:paraId="4324CFDD" w14:textId="77777777" w:rsidR="00F40AE3" w:rsidRPr="00F40AE3" w:rsidRDefault="00F40AE3" w:rsidP="00563CE9">
      <w:pPr>
        <w:spacing w:after="0" w:line="20" w:lineRule="atLeast"/>
        <w:jc w:val="both"/>
        <w:rPr>
          <w:rFonts w:ascii="Times New Roman" w:hAnsi="Times New Roman" w:cs="Times New Roman"/>
          <w:b/>
          <w:sz w:val="24"/>
          <w:szCs w:val="24"/>
        </w:rPr>
      </w:pPr>
    </w:p>
    <w:p w14:paraId="764728E0" w14:textId="77777777" w:rsidR="00F40AE3" w:rsidRPr="00F40AE3" w:rsidRDefault="00F40AE3" w:rsidP="00563CE9">
      <w:pPr>
        <w:spacing w:after="0" w:line="20" w:lineRule="atLeast"/>
        <w:ind w:firstLine="709"/>
        <w:jc w:val="both"/>
        <w:rPr>
          <w:rFonts w:ascii="Times New Roman" w:hAnsi="Times New Roman" w:cs="Times New Roman"/>
          <w:b/>
          <w:sz w:val="24"/>
          <w:szCs w:val="24"/>
        </w:rPr>
      </w:pPr>
      <w:r w:rsidRPr="00F40AE3">
        <w:rPr>
          <w:rFonts w:ascii="Times New Roman" w:hAnsi="Times New Roman" w:cs="Times New Roman"/>
          <w:sz w:val="24"/>
          <w:szCs w:val="24"/>
        </w:rPr>
        <w:lastRenderedPageBreak/>
        <w:t>10.1. Konkursui pateiktus pasiūlymus nagrinėja ir vertina komisija. Pasiūlymai nagrinėjami,  vertinami ir palyginami konfidencialiai. Tiekėjai negali dalyvauti susipažinimo su pasiūlymais, pasiūlymų nagrinėjimo, vertinimo ir palyginimo procedūrose.</w:t>
      </w:r>
    </w:p>
    <w:p w14:paraId="22F8002E" w14:textId="5B3E2503"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10.2. Komisija pirmiausia patikrina, ar nėra Konkurso sąlygose nustatytų t</w:t>
      </w:r>
      <w:r w:rsidR="007D2775">
        <w:rPr>
          <w:rFonts w:ascii="Times New Roman" w:hAnsi="Times New Roman" w:cs="Times New Roman"/>
          <w:sz w:val="24"/>
          <w:szCs w:val="24"/>
        </w:rPr>
        <w:t>ie</w:t>
      </w:r>
      <w:r w:rsidRPr="00F40AE3">
        <w:rPr>
          <w:rFonts w:ascii="Times New Roman" w:hAnsi="Times New Roman" w:cs="Times New Roman"/>
          <w:sz w:val="24"/>
          <w:szCs w:val="24"/>
        </w:rPr>
        <w:t>kėjų pašalinimo pagrindų (pagal t</w:t>
      </w:r>
      <w:r w:rsidR="007D2775">
        <w:rPr>
          <w:rFonts w:ascii="Times New Roman" w:hAnsi="Times New Roman" w:cs="Times New Roman"/>
          <w:sz w:val="24"/>
          <w:szCs w:val="24"/>
        </w:rPr>
        <w:t>ie</w:t>
      </w:r>
      <w:r w:rsidRPr="00F40AE3">
        <w:rPr>
          <w:rFonts w:ascii="Times New Roman" w:hAnsi="Times New Roman" w:cs="Times New Roman"/>
          <w:sz w:val="24"/>
          <w:szCs w:val="24"/>
        </w:rPr>
        <w:t xml:space="preserve">kėjų pateiktus EBVPD). </w:t>
      </w:r>
    </w:p>
    <w:p w14:paraId="1F2BA048" w14:textId="15DDA32B"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Komisija, įvertinusi EBVPD pateiktą informaciją, priima sprendimą dėl kiekvieno t</w:t>
      </w:r>
      <w:r w:rsidR="007D2775">
        <w:rPr>
          <w:rFonts w:ascii="Times New Roman" w:hAnsi="Times New Roman" w:cs="Times New Roman"/>
          <w:sz w:val="24"/>
          <w:szCs w:val="24"/>
        </w:rPr>
        <w:t>ie</w:t>
      </w:r>
      <w:r w:rsidRPr="00F40AE3">
        <w:rPr>
          <w:rFonts w:ascii="Times New Roman" w:hAnsi="Times New Roman" w:cs="Times New Roman"/>
          <w:sz w:val="24"/>
          <w:szCs w:val="24"/>
        </w:rPr>
        <w:t xml:space="preserve">kėjo atitikties reikalavimams ir kiekvienam iš jų ne vėliau kaip per </w:t>
      </w:r>
      <w:r w:rsidRPr="00F40AE3">
        <w:rPr>
          <w:rFonts w:ascii="Times New Roman" w:hAnsi="Times New Roman" w:cs="Times New Roman"/>
          <w:bCs/>
          <w:sz w:val="24"/>
          <w:szCs w:val="24"/>
        </w:rPr>
        <w:t>3 (tris) darbo dienas</w:t>
      </w:r>
      <w:r w:rsidRPr="00F40AE3">
        <w:rPr>
          <w:rFonts w:ascii="Times New Roman" w:hAnsi="Times New Roman" w:cs="Times New Roman"/>
          <w:sz w:val="24"/>
          <w:szCs w:val="24"/>
        </w:rPr>
        <w:t xml:space="preserve"> raštu praneša apie šio patikrinimo rezultatus. Teisę dalyvauti tolesnėse pirkimo procedūrose turi tik tie t</w:t>
      </w:r>
      <w:r w:rsidR="00982D13">
        <w:rPr>
          <w:rFonts w:ascii="Times New Roman" w:hAnsi="Times New Roman" w:cs="Times New Roman"/>
          <w:sz w:val="24"/>
          <w:szCs w:val="24"/>
        </w:rPr>
        <w:t>ie</w:t>
      </w:r>
      <w:r w:rsidRPr="00F40AE3">
        <w:rPr>
          <w:rFonts w:ascii="Times New Roman" w:hAnsi="Times New Roman" w:cs="Times New Roman"/>
          <w:sz w:val="24"/>
          <w:szCs w:val="24"/>
        </w:rPr>
        <w:t>kėjai, kurie atitinka perkančiosios organizacijos keliamus reikalavimus.</w:t>
      </w:r>
    </w:p>
    <w:p w14:paraId="67B0AD2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10.3. </w:t>
      </w:r>
      <w:r w:rsidRPr="00F40AE3">
        <w:rPr>
          <w:rFonts w:ascii="Times New Roman" w:hAnsi="Times New Roman" w:cs="Times New Roman"/>
          <w:b/>
          <w:bCs/>
          <w:i/>
          <w:iCs/>
          <w:sz w:val="24"/>
          <w:szCs w:val="24"/>
        </w:rPr>
        <w:t>Atlikus pradinį susipažinimą su pasiūlymais, Komisija pasiūlymus nagrinėja tokiu eiliškumu:</w:t>
      </w:r>
    </w:p>
    <w:p w14:paraId="7FEF26C0"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10.3.1. įvertina, Tiekėjo/subtiekėjo deklaracijoje pateikta informacija atitinka nustatytus reikalavimus;</w:t>
      </w:r>
    </w:p>
    <w:p w14:paraId="14AE8A70"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10.3.2. nagrinėja, vertina ir palygina, ar pasiūlymai atitinka pirkimo dokumentuose nustatytus reikalavimus ir sąlygas;</w:t>
      </w:r>
    </w:p>
    <w:p w14:paraId="0701B9BE"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10.3.3. įvertina pasiūlymus pagal nustatytus </w:t>
      </w:r>
      <w:r w:rsidRPr="00F40AE3">
        <w:rPr>
          <w:rFonts w:ascii="Times New Roman" w:hAnsi="Times New Roman" w:cs="Times New Roman"/>
          <w:bCs/>
          <w:sz w:val="24"/>
          <w:szCs w:val="24"/>
        </w:rPr>
        <w:t>vertinimo kriterijus</w:t>
      </w:r>
      <w:r w:rsidRPr="00F40AE3">
        <w:rPr>
          <w:rFonts w:ascii="Times New Roman" w:hAnsi="Times New Roman" w:cs="Times New Roman"/>
          <w:sz w:val="24"/>
          <w:szCs w:val="24"/>
        </w:rPr>
        <w:t>;</w:t>
      </w:r>
    </w:p>
    <w:p w14:paraId="683F5356"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10.3.4. vertina, ar pasiūlytos kainos nėra per didelės ir perkančiajai organizacijai priimtinos;</w:t>
      </w:r>
    </w:p>
    <w:p w14:paraId="606CF59D" w14:textId="77777777" w:rsidR="00F40AE3" w:rsidRPr="00F40AE3" w:rsidRDefault="00F40AE3" w:rsidP="00563CE9">
      <w:pPr>
        <w:spacing w:after="0" w:line="20" w:lineRule="atLeast"/>
        <w:ind w:firstLine="709"/>
        <w:jc w:val="both"/>
        <w:rPr>
          <w:rFonts w:ascii="Times New Roman" w:hAnsi="Times New Roman" w:cs="Times New Roman"/>
          <w:bCs/>
          <w:sz w:val="24"/>
          <w:szCs w:val="24"/>
        </w:rPr>
      </w:pPr>
      <w:r w:rsidRPr="00F40AE3">
        <w:rPr>
          <w:rFonts w:ascii="Times New Roman" w:hAnsi="Times New Roman" w:cs="Times New Roman"/>
          <w:sz w:val="24"/>
          <w:szCs w:val="24"/>
        </w:rPr>
        <w:t xml:space="preserve">10.3.5. vertina, ar </w:t>
      </w:r>
      <w:r w:rsidRPr="00F40AE3">
        <w:rPr>
          <w:rFonts w:ascii="Times New Roman" w:hAnsi="Times New Roman" w:cs="Times New Roman"/>
          <w:bCs/>
          <w:sz w:val="24"/>
          <w:szCs w:val="24"/>
        </w:rPr>
        <w:t>nėra pasiūlyta neįprastai mažų kainų;</w:t>
      </w:r>
    </w:p>
    <w:p w14:paraId="4F176D0A" w14:textId="46F34D7E"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10.3.6. vertina ekonomiškai naudingiausią pasiūlymą pateikusio t</w:t>
      </w:r>
      <w:r w:rsidR="00252DD2">
        <w:rPr>
          <w:rFonts w:ascii="Times New Roman" w:hAnsi="Times New Roman" w:cs="Times New Roman"/>
          <w:bCs/>
          <w:sz w:val="24"/>
          <w:szCs w:val="24"/>
        </w:rPr>
        <w:t>ie</w:t>
      </w:r>
      <w:r w:rsidRPr="00F40AE3">
        <w:rPr>
          <w:rFonts w:ascii="Times New Roman" w:hAnsi="Times New Roman" w:cs="Times New Roman"/>
          <w:bCs/>
          <w:sz w:val="24"/>
          <w:szCs w:val="24"/>
        </w:rPr>
        <w:t xml:space="preserve">kėjo dokumentus, patvirtinančius </w:t>
      </w:r>
      <w:r w:rsidRPr="00F40AE3">
        <w:rPr>
          <w:rFonts w:ascii="Times New Roman" w:hAnsi="Times New Roman" w:cs="Times New Roman"/>
          <w:sz w:val="24"/>
          <w:szCs w:val="24"/>
        </w:rPr>
        <w:t>jo pašalinimo pagrindų nebuvimą, atitiktį kvalifikacijos bei Reglamento reikalavimams.</w:t>
      </w:r>
      <w:bookmarkStart w:id="36" w:name="_Hlk151131767"/>
    </w:p>
    <w:bookmarkEnd w:id="36"/>
    <w:p w14:paraId="50BEECC7" w14:textId="29B7AE3D"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10.4. Jeigu t</w:t>
      </w:r>
      <w:r w:rsidR="003D5100">
        <w:rPr>
          <w:rFonts w:ascii="Times New Roman" w:hAnsi="Times New Roman" w:cs="Times New Roman"/>
          <w:sz w:val="24"/>
          <w:szCs w:val="24"/>
        </w:rPr>
        <w:t>ie</w:t>
      </w:r>
      <w:r w:rsidRPr="00F40AE3">
        <w:rPr>
          <w:rFonts w:ascii="Times New Roman" w:hAnsi="Times New Roman" w:cs="Times New Roman"/>
          <w:sz w:val="24"/>
          <w:szCs w:val="24"/>
        </w:rPr>
        <w:t>kėjas pateikė netikslius, neišsamius ar klaidingus dokumentus ar duomenis apie atitiktį Konkurso sąlygų reikalavimams arba šių dokumentų ar duomenų trūksta, perkančioji organizacija privalo nepažeisdama lygiateisiškumo ir skaidrumo principų prašyti dalyvį šiuos dokumentus ar duomenis patikslinti, papildyti arba paaiškinti per jos nustatytą protingą terminą. Pasiūlymai tikslinami, papildomi arba paaiškinami vadovaujantis Pasiūlymų patikslinimo, papildymo ar paaiškinimo taisyklėmis (patvirtintos Viešųjų pirkimų tarnybos direktoriaus 2022 m. gruodžio 30 d. įsakymu Nr. 1S-240).</w:t>
      </w:r>
    </w:p>
    <w:p w14:paraId="478E6775"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10.5. Komisija,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3D23D330" w14:textId="32BF1A4C" w:rsidR="00F40AE3" w:rsidRPr="00F40AE3" w:rsidRDefault="00F40AE3" w:rsidP="00563CE9">
      <w:pPr>
        <w:spacing w:after="0" w:line="20" w:lineRule="atLeast"/>
        <w:ind w:firstLine="709"/>
        <w:jc w:val="both"/>
        <w:rPr>
          <w:rFonts w:ascii="Times New Roman" w:hAnsi="Times New Roman" w:cs="Times New Roman"/>
          <w:bCs/>
          <w:sz w:val="24"/>
          <w:szCs w:val="24"/>
        </w:rPr>
      </w:pPr>
      <w:r w:rsidRPr="00F40AE3">
        <w:rPr>
          <w:rFonts w:ascii="Times New Roman" w:hAnsi="Times New Roman" w:cs="Times New Roman"/>
          <w:bCs/>
          <w:sz w:val="24"/>
          <w:szCs w:val="24"/>
        </w:rPr>
        <w:t>10.6. Komisija gali nevertinti viso t</w:t>
      </w:r>
      <w:r w:rsidR="003D5100">
        <w:rPr>
          <w:rFonts w:ascii="Times New Roman" w:hAnsi="Times New Roman" w:cs="Times New Roman"/>
          <w:bCs/>
          <w:sz w:val="24"/>
          <w:szCs w:val="24"/>
        </w:rPr>
        <w:t>ie</w:t>
      </w:r>
      <w:r w:rsidRPr="00F40AE3">
        <w:rPr>
          <w:rFonts w:ascii="Times New Roman" w:hAnsi="Times New Roman" w:cs="Times New Roman"/>
          <w:bCs/>
          <w:sz w:val="24"/>
          <w:szCs w:val="24"/>
        </w:rPr>
        <w:t>kėjo pasiūlymo, jeigu patikrinusi jo dalį nustato, kad, vadovaujantis V</w:t>
      </w:r>
      <w:r w:rsidR="00E37A1D">
        <w:rPr>
          <w:rFonts w:ascii="Times New Roman" w:hAnsi="Times New Roman" w:cs="Times New Roman"/>
          <w:bCs/>
          <w:sz w:val="24"/>
          <w:szCs w:val="24"/>
        </w:rPr>
        <w:t>PĮ</w:t>
      </w:r>
      <w:r w:rsidRPr="00F40AE3">
        <w:rPr>
          <w:rFonts w:ascii="Times New Roman" w:hAnsi="Times New Roman" w:cs="Times New Roman"/>
          <w:bCs/>
          <w:sz w:val="24"/>
          <w:szCs w:val="24"/>
        </w:rPr>
        <w:t xml:space="preserve"> reikalavimais, pasiūlymas turi būti atmestas.</w:t>
      </w:r>
    </w:p>
    <w:p w14:paraId="2269B08E" w14:textId="2E6B150A"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 xml:space="preserve">10.7. </w:t>
      </w:r>
      <w:r w:rsidRPr="00F40AE3">
        <w:rPr>
          <w:rFonts w:ascii="Times New Roman" w:hAnsi="Times New Roman" w:cs="Times New Roman"/>
          <w:sz w:val="24"/>
          <w:szCs w:val="24"/>
        </w:rPr>
        <w:t>Įvertinusi pateiktų pasiūlymų atitiktį Konkurso sąlygose nustatytiems reikalavimams, Komisija raštu per nustatytą protingą terminą reikalauja, kad t</w:t>
      </w:r>
      <w:r w:rsidR="003D5100">
        <w:rPr>
          <w:rFonts w:ascii="Times New Roman" w:hAnsi="Times New Roman" w:cs="Times New Roman"/>
          <w:sz w:val="24"/>
          <w:szCs w:val="24"/>
        </w:rPr>
        <w:t>ie</w:t>
      </w:r>
      <w:r w:rsidRPr="00F40AE3">
        <w:rPr>
          <w:rFonts w:ascii="Times New Roman" w:hAnsi="Times New Roman" w:cs="Times New Roman"/>
          <w:sz w:val="24"/>
          <w:szCs w:val="24"/>
        </w:rPr>
        <w:t>kėjai pagrįstų pasiūlyme nurodyto pirkimo objekto kainą, jeigu ji yra neįprastai maža. Pasiūlyme nurodyta pirkimo objekto kaina laikoma neįprastai maža, jeigu ji yra 30 (trisdešimt) ir daugiau procentų mažesnė už visų t</w:t>
      </w:r>
      <w:r w:rsidR="005D2016">
        <w:rPr>
          <w:rFonts w:ascii="Times New Roman" w:hAnsi="Times New Roman" w:cs="Times New Roman"/>
          <w:sz w:val="24"/>
          <w:szCs w:val="24"/>
        </w:rPr>
        <w:t>ie</w:t>
      </w:r>
      <w:r w:rsidRPr="00F40AE3">
        <w:rPr>
          <w:rFonts w:ascii="Times New Roman" w:hAnsi="Times New Roman" w:cs="Times New Roman"/>
          <w:sz w:val="24"/>
          <w:szCs w:val="24"/>
        </w:rPr>
        <w:t>kėjų, kurių pasiūlymai neatmesti dėl kitų priežasčių ir kurių pasiūlyta kaina neviršija Konkursui skirtų lėšų, nustatytų ir užfiksuotų perkančiosios organizacijos rengiamuose dokumentuose prieš pradedant pirkimo procedūrą, pasiūlytų kainų aritmetinį vidurkį.</w:t>
      </w:r>
    </w:p>
    <w:p w14:paraId="4BA70270" w14:textId="5D825B61"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 xml:space="preserve">10.8. </w:t>
      </w:r>
      <w:r w:rsidRPr="00F40AE3">
        <w:rPr>
          <w:rFonts w:ascii="Times New Roman" w:hAnsi="Times New Roman" w:cs="Times New Roman"/>
          <w:sz w:val="24"/>
          <w:szCs w:val="24"/>
        </w:rPr>
        <w:t>Tuo atveju, jei galimas laimėtojas iki komisijos nustatyto termino CVP IS susirašinėjimo priemonėmis nepateikia reikalaujamų dokumentų arba jo pateikti dokumentai neįrodo atitikties keltiems reikalavimams, Komisija šio t</w:t>
      </w:r>
      <w:r w:rsidR="005D2016">
        <w:rPr>
          <w:rFonts w:ascii="Times New Roman" w:hAnsi="Times New Roman" w:cs="Times New Roman"/>
          <w:sz w:val="24"/>
          <w:szCs w:val="24"/>
        </w:rPr>
        <w:t>ie</w:t>
      </w:r>
      <w:r w:rsidRPr="00F40AE3">
        <w:rPr>
          <w:rFonts w:ascii="Times New Roman" w:hAnsi="Times New Roman" w:cs="Times New Roman"/>
          <w:sz w:val="24"/>
          <w:szCs w:val="24"/>
        </w:rPr>
        <w:t>kėjo pasiūlymą atmeta ir prašo atitinkamus dokumentus pateikti kitą t</w:t>
      </w:r>
      <w:r w:rsidR="005D2016">
        <w:rPr>
          <w:rFonts w:ascii="Times New Roman" w:hAnsi="Times New Roman" w:cs="Times New Roman"/>
          <w:sz w:val="24"/>
          <w:szCs w:val="24"/>
        </w:rPr>
        <w:t>ie</w:t>
      </w:r>
      <w:r w:rsidRPr="00F40AE3">
        <w:rPr>
          <w:rFonts w:ascii="Times New Roman" w:hAnsi="Times New Roman" w:cs="Times New Roman"/>
          <w:sz w:val="24"/>
          <w:szCs w:val="24"/>
        </w:rPr>
        <w:t>kėją, kurio pasiūlymas pagal patikslintą pasiūlymų eilę gali būti nustatytas laimėjusiu.</w:t>
      </w:r>
    </w:p>
    <w:p w14:paraId="61156E22" w14:textId="77777777" w:rsidR="00F40AE3" w:rsidRPr="00F40AE3" w:rsidRDefault="00F40AE3" w:rsidP="00563CE9">
      <w:pPr>
        <w:spacing w:after="0" w:line="20" w:lineRule="atLeast"/>
        <w:ind w:firstLine="709"/>
        <w:jc w:val="both"/>
        <w:rPr>
          <w:rFonts w:ascii="Times New Roman" w:hAnsi="Times New Roman" w:cs="Times New Roman"/>
          <w:b/>
          <w:bCs/>
          <w:i/>
          <w:iCs/>
          <w:sz w:val="24"/>
          <w:szCs w:val="24"/>
        </w:rPr>
      </w:pPr>
      <w:r w:rsidRPr="00F40AE3">
        <w:rPr>
          <w:rFonts w:ascii="Times New Roman" w:hAnsi="Times New Roman" w:cs="Times New Roman"/>
          <w:sz w:val="24"/>
          <w:szCs w:val="24"/>
        </w:rPr>
        <w:t xml:space="preserve">10.9. </w:t>
      </w:r>
      <w:r w:rsidRPr="00F40AE3">
        <w:rPr>
          <w:rFonts w:ascii="Times New Roman" w:hAnsi="Times New Roman" w:cs="Times New Roman"/>
          <w:b/>
          <w:bCs/>
          <w:i/>
          <w:iCs/>
          <w:sz w:val="24"/>
          <w:szCs w:val="24"/>
        </w:rPr>
        <w:t xml:space="preserve">Komisija atmeta pasiūlymą, jeigu yra bent viena iš šių sąlygų: </w:t>
      </w:r>
    </w:p>
    <w:p w14:paraId="0E2EFA54" w14:textId="15DE8ADD" w:rsidR="00F40AE3" w:rsidRPr="00F40AE3" w:rsidRDefault="00F40AE3" w:rsidP="00563CE9">
      <w:pPr>
        <w:spacing w:after="0" w:line="20" w:lineRule="atLeast"/>
        <w:ind w:firstLine="709"/>
        <w:jc w:val="both"/>
        <w:rPr>
          <w:rFonts w:ascii="Times New Roman" w:hAnsi="Times New Roman" w:cs="Times New Roman"/>
          <w:b/>
          <w:bCs/>
          <w:i/>
          <w:iCs/>
          <w:sz w:val="24"/>
          <w:szCs w:val="24"/>
        </w:rPr>
      </w:pPr>
      <w:r w:rsidRPr="00F40AE3">
        <w:rPr>
          <w:rFonts w:ascii="Times New Roman" w:hAnsi="Times New Roman" w:cs="Times New Roman"/>
          <w:sz w:val="24"/>
          <w:szCs w:val="24"/>
        </w:rPr>
        <w:t xml:space="preserve">10.9.1. </w:t>
      </w:r>
      <w:r w:rsidR="003532EF">
        <w:rPr>
          <w:rFonts w:ascii="Times New Roman" w:hAnsi="Times New Roman" w:cs="Times New Roman"/>
          <w:sz w:val="24"/>
          <w:szCs w:val="24"/>
        </w:rPr>
        <w:t>t</w:t>
      </w:r>
      <w:r w:rsidR="00440599">
        <w:rPr>
          <w:rFonts w:ascii="Times New Roman" w:hAnsi="Times New Roman" w:cs="Times New Roman"/>
          <w:sz w:val="24"/>
          <w:szCs w:val="24"/>
        </w:rPr>
        <w:t>ie</w:t>
      </w:r>
      <w:r w:rsidRPr="00F40AE3">
        <w:rPr>
          <w:rFonts w:ascii="Times New Roman" w:hAnsi="Times New Roman" w:cs="Times New Roman"/>
          <w:sz w:val="24"/>
          <w:szCs w:val="24"/>
        </w:rPr>
        <w:t>kėjas kartu su pasiūlymu nepateikė, o Komisijai paprašius, nepateikė arba nepatikslino EBVPD arba, patikslinęs EBVPD, nurodė, kad yra pašalinimo pagrindai, ir nenurodė, kad taiko apsivalymo priemones;</w:t>
      </w:r>
    </w:p>
    <w:p w14:paraId="3B46122D" w14:textId="37F8146A"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10.9.2. </w:t>
      </w:r>
      <w:r w:rsidR="003532EF">
        <w:rPr>
          <w:rFonts w:ascii="Times New Roman" w:hAnsi="Times New Roman" w:cs="Times New Roman"/>
          <w:sz w:val="24"/>
          <w:szCs w:val="24"/>
        </w:rPr>
        <w:t>t</w:t>
      </w:r>
      <w:r w:rsidRPr="00F40AE3">
        <w:rPr>
          <w:rFonts w:ascii="Times New Roman" w:hAnsi="Times New Roman" w:cs="Times New Roman"/>
          <w:sz w:val="24"/>
          <w:szCs w:val="24"/>
        </w:rPr>
        <w:t>iekėjas nesilaiko sąlygų dėl alternatyvių pasiūlymų teikimo;</w:t>
      </w:r>
    </w:p>
    <w:p w14:paraId="0A3421E4" w14:textId="3BF2D408"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lastRenderedPageBreak/>
        <w:t xml:space="preserve">10.9.3. </w:t>
      </w:r>
      <w:r w:rsidR="003532EF">
        <w:rPr>
          <w:rFonts w:ascii="Times New Roman" w:hAnsi="Times New Roman" w:cs="Times New Roman"/>
          <w:sz w:val="24"/>
          <w:szCs w:val="24"/>
        </w:rPr>
        <w:t>t</w:t>
      </w:r>
      <w:r w:rsidRPr="00F40AE3">
        <w:rPr>
          <w:rFonts w:ascii="Times New Roman" w:hAnsi="Times New Roman" w:cs="Times New Roman"/>
          <w:sz w:val="24"/>
          <w:szCs w:val="24"/>
        </w:rPr>
        <w:t>iekėjas nepratęsia pasiūlymo galiojimo;</w:t>
      </w:r>
    </w:p>
    <w:p w14:paraId="0D04DDA1" w14:textId="0918A27C"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10.9.4. </w:t>
      </w:r>
      <w:r w:rsidR="003532EF">
        <w:rPr>
          <w:rFonts w:ascii="Times New Roman" w:hAnsi="Times New Roman" w:cs="Times New Roman"/>
          <w:sz w:val="24"/>
          <w:szCs w:val="24"/>
        </w:rPr>
        <w:t>t</w:t>
      </w:r>
      <w:r w:rsidRPr="00F40AE3">
        <w:rPr>
          <w:rFonts w:ascii="Times New Roman" w:hAnsi="Times New Roman" w:cs="Times New Roman"/>
          <w:sz w:val="24"/>
          <w:szCs w:val="24"/>
        </w:rPr>
        <w:t>iekėjas užšifravo dokumentą, kuriame nurodyta pasiūlymo kaina ir iki susipažinimo su pasiūlymu procedūros (posėdžio) pradžios nepateikė (dėl jo paties kaltės) slaptažodžio arba pateikė neteisingą slaptažodį, kuriuo naudodamasi perkančioji organizacija negalėjo iššifruoti pasiūlymo;</w:t>
      </w:r>
    </w:p>
    <w:p w14:paraId="0EB72D0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10.9.5. tiekėjas pasiūlyme pateikė netikslius ar neišsamius duomenis apie pašalinimo pagrindų nebuvimą, ar atitikimą kvalifikacijos reikalavimams, ar Reglamento reikalavimams ir, perkančiajai organizacijai prašant, nepateikė arba nepatikslino jų;</w:t>
      </w:r>
    </w:p>
    <w:p w14:paraId="32222A69" w14:textId="29557FF6" w:rsidR="00F40AE3" w:rsidRPr="00F40AE3" w:rsidRDefault="00F40AE3" w:rsidP="00F44907">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10.9.6. tiekėjas per perkančiosios organizacijos nustatytą terminą nepatikslino, nepapildė ar nepateikė pirkimo dokumentuose nurodytų kartu su pasiūlymu teikiamų dokumentų: tiekėjo įgaliojimo asmeniui pateikti pasiūlymą, jungtinės veiklos sutarties (</w:t>
      </w:r>
      <w:r w:rsidRPr="00F40AE3">
        <w:rPr>
          <w:rFonts w:ascii="Times New Roman" w:hAnsi="Times New Roman" w:cs="Times New Roman"/>
          <w:i/>
          <w:iCs/>
          <w:sz w:val="24"/>
          <w:szCs w:val="24"/>
        </w:rPr>
        <w:t>jei pasiūlymą teikia ūkio subjektų grupė</w:t>
      </w:r>
      <w:r w:rsidRPr="00F40AE3">
        <w:rPr>
          <w:rFonts w:ascii="Times New Roman" w:hAnsi="Times New Roman" w:cs="Times New Roman"/>
          <w:sz w:val="24"/>
          <w:szCs w:val="24"/>
        </w:rPr>
        <w:t>), pasiūlymo galiojimo užtikrinimą patvirtinančio dokumento (</w:t>
      </w:r>
      <w:r w:rsidRPr="00F40AE3">
        <w:rPr>
          <w:rFonts w:ascii="Times New Roman" w:hAnsi="Times New Roman" w:cs="Times New Roman"/>
          <w:i/>
          <w:sz w:val="24"/>
          <w:szCs w:val="24"/>
        </w:rPr>
        <w:t>jei pasiūlymo galiojimo užtikrinimo reikalaujama</w:t>
      </w:r>
      <w:r w:rsidRPr="00F40AE3">
        <w:rPr>
          <w:rFonts w:ascii="Times New Roman" w:hAnsi="Times New Roman" w:cs="Times New Roman"/>
          <w:sz w:val="24"/>
          <w:szCs w:val="24"/>
        </w:rPr>
        <w:t>) ir dokumentų nesusijusių su pirkimo objektu, jo techninėmis charakteristikomis, sutarties vykdymo sąlygomis ar pasiūlymo kaina.</w:t>
      </w:r>
    </w:p>
    <w:p w14:paraId="63C1CFD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10.9.8. tiekėjas per perkančiosios organizacijos nurodytą terminą nepatikslino, nepapildė ar nepaaiškino pasiūlymo;</w:t>
      </w:r>
    </w:p>
    <w:p w14:paraId="7450DCA6" w14:textId="54CD8F15" w:rsidR="000260DD" w:rsidRPr="00AF7556" w:rsidRDefault="00F40AE3" w:rsidP="000260DD">
      <w:pPr>
        <w:spacing w:after="0" w:line="20" w:lineRule="atLeast"/>
        <w:ind w:firstLine="709"/>
        <w:jc w:val="both"/>
        <w:rPr>
          <w:rFonts w:ascii="Times New Roman" w:eastAsia="Calibri" w:hAnsi="Times New Roman" w:cs="Times New Roman"/>
          <w:b/>
          <w:bCs/>
          <w:i/>
          <w:iCs/>
          <w:color w:val="FF0000"/>
          <w:sz w:val="24"/>
          <w:szCs w:val="24"/>
        </w:rPr>
      </w:pPr>
      <w:r w:rsidRPr="00AF7556">
        <w:rPr>
          <w:rFonts w:ascii="Times New Roman" w:hAnsi="Times New Roman" w:cs="Times New Roman"/>
          <w:sz w:val="24"/>
          <w:szCs w:val="24"/>
        </w:rPr>
        <w:t>10.9.9. t</w:t>
      </w:r>
      <w:r w:rsidR="0026156F" w:rsidRPr="00AF7556">
        <w:rPr>
          <w:rFonts w:ascii="Times New Roman" w:hAnsi="Times New Roman" w:cs="Times New Roman"/>
          <w:sz w:val="24"/>
          <w:szCs w:val="24"/>
        </w:rPr>
        <w:t>ie</w:t>
      </w:r>
      <w:r w:rsidRPr="00AF7556">
        <w:rPr>
          <w:rFonts w:ascii="Times New Roman" w:hAnsi="Times New Roman" w:cs="Times New Roman"/>
          <w:sz w:val="24"/>
          <w:szCs w:val="24"/>
        </w:rPr>
        <w:t>kėjas pasiūlė per didel</w:t>
      </w:r>
      <w:r w:rsidR="007C5147" w:rsidRPr="00AF7556">
        <w:rPr>
          <w:rFonts w:ascii="Times New Roman" w:hAnsi="Times New Roman" w:cs="Times New Roman"/>
          <w:sz w:val="24"/>
          <w:szCs w:val="24"/>
        </w:rPr>
        <w:t>ius</w:t>
      </w:r>
      <w:r w:rsidRPr="00AF7556">
        <w:rPr>
          <w:rFonts w:ascii="Times New Roman" w:hAnsi="Times New Roman" w:cs="Times New Roman"/>
          <w:sz w:val="24"/>
          <w:szCs w:val="24"/>
        </w:rPr>
        <w:t>, perkančiajai organizacijai nepriimtiną įkain</w:t>
      </w:r>
      <w:r w:rsidR="007C5147" w:rsidRPr="00AF7556">
        <w:rPr>
          <w:rFonts w:ascii="Times New Roman" w:hAnsi="Times New Roman" w:cs="Times New Roman"/>
          <w:sz w:val="24"/>
          <w:szCs w:val="24"/>
        </w:rPr>
        <w:t>ius</w:t>
      </w:r>
      <w:r w:rsidRPr="00AF7556">
        <w:rPr>
          <w:rFonts w:ascii="Times New Roman" w:hAnsi="Times New Roman" w:cs="Times New Roman"/>
          <w:sz w:val="24"/>
          <w:szCs w:val="24"/>
        </w:rPr>
        <w:t xml:space="preserve">. </w:t>
      </w:r>
      <w:r w:rsidR="000260DD" w:rsidRPr="00AF7556">
        <w:rPr>
          <w:rFonts w:ascii="Times New Roman" w:eastAsia="Calibri" w:hAnsi="Times New Roman" w:cs="Times New Roman"/>
          <w:b/>
          <w:bCs/>
          <w:i/>
          <w:iCs/>
          <w:sz w:val="24"/>
          <w:szCs w:val="24"/>
        </w:rPr>
        <w:t>T</w:t>
      </w:r>
      <w:r w:rsidR="00095627" w:rsidRPr="00AF7556">
        <w:rPr>
          <w:rFonts w:ascii="Times New Roman" w:eastAsia="Calibri" w:hAnsi="Times New Roman" w:cs="Times New Roman"/>
          <w:b/>
          <w:bCs/>
          <w:i/>
          <w:iCs/>
          <w:sz w:val="24"/>
          <w:szCs w:val="24"/>
        </w:rPr>
        <w:t>ie</w:t>
      </w:r>
      <w:r w:rsidR="000260DD" w:rsidRPr="00AF7556">
        <w:rPr>
          <w:rFonts w:ascii="Times New Roman" w:eastAsia="Calibri" w:hAnsi="Times New Roman" w:cs="Times New Roman"/>
          <w:b/>
          <w:bCs/>
          <w:i/>
          <w:iCs/>
          <w:sz w:val="24"/>
          <w:szCs w:val="24"/>
        </w:rPr>
        <w:t xml:space="preserve">kėjo pasiūlyti įkainiai yra per dideli ir nepriimtini, jeigu: </w:t>
      </w:r>
    </w:p>
    <w:p w14:paraId="6C4D51C1" w14:textId="69F10E65" w:rsidR="00D34CAE" w:rsidRPr="00DA52DC" w:rsidRDefault="000260DD" w:rsidP="00D34CAE">
      <w:pPr>
        <w:tabs>
          <w:tab w:val="left" w:pos="567"/>
          <w:tab w:val="left" w:pos="709"/>
          <w:tab w:val="num" w:pos="851"/>
          <w:tab w:val="left" w:pos="1276"/>
          <w:tab w:val="left" w:pos="1418"/>
          <w:tab w:val="left" w:pos="1701"/>
          <w:tab w:val="left" w:pos="1985"/>
        </w:tabs>
        <w:spacing w:line="20" w:lineRule="atLeast"/>
        <w:ind w:firstLine="709"/>
        <w:contextualSpacing/>
        <w:jc w:val="both"/>
        <w:rPr>
          <w:rFonts w:ascii="Times New Roman" w:hAnsi="Times New Roman" w:cs="Times New Roman"/>
          <w:sz w:val="24"/>
          <w:szCs w:val="24"/>
        </w:rPr>
      </w:pPr>
      <w:r w:rsidRPr="00DA52DC">
        <w:rPr>
          <w:rFonts w:ascii="Times New Roman" w:eastAsia="Calibri" w:hAnsi="Times New Roman" w:cs="Times New Roman"/>
          <w:sz w:val="24"/>
          <w:szCs w:val="24"/>
        </w:rPr>
        <w:t>10.</w:t>
      </w:r>
      <w:r w:rsidR="007249DB" w:rsidRPr="00DA52DC">
        <w:rPr>
          <w:rFonts w:ascii="Times New Roman" w:eastAsia="Calibri" w:hAnsi="Times New Roman" w:cs="Times New Roman"/>
          <w:sz w:val="24"/>
          <w:szCs w:val="24"/>
        </w:rPr>
        <w:t>9.</w:t>
      </w:r>
      <w:r w:rsidRPr="00DA52DC">
        <w:rPr>
          <w:rFonts w:ascii="Times New Roman" w:eastAsia="Calibri" w:hAnsi="Times New Roman" w:cs="Times New Roman"/>
          <w:sz w:val="24"/>
          <w:szCs w:val="24"/>
        </w:rPr>
        <w:t>9.1</w:t>
      </w:r>
      <w:r w:rsidR="00FE24F5" w:rsidRPr="00DA52DC">
        <w:rPr>
          <w:szCs w:val="24"/>
        </w:rPr>
        <w:t xml:space="preserve"> </w:t>
      </w:r>
      <w:r w:rsidR="00007E3C" w:rsidRPr="00DA52DC">
        <w:rPr>
          <w:szCs w:val="24"/>
        </w:rPr>
        <w:t>t</w:t>
      </w:r>
      <w:r w:rsidR="00FE24F5" w:rsidRPr="00DA52DC">
        <w:rPr>
          <w:rFonts w:ascii="Times New Roman" w:hAnsi="Times New Roman" w:cs="Times New Roman"/>
          <w:sz w:val="24"/>
          <w:szCs w:val="24"/>
        </w:rPr>
        <w:t>ransporto priemonės, kurios didžiausioji leidžiamoji masė ne didesnė ar lygi 5 000 kg, transportavimo įkainis negali viršyti 3,5 Eur/km be PVM</w:t>
      </w:r>
      <w:r w:rsidR="00D34CAE" w:rsidRPr="00DA52DC">
        <w:rPr>
          <w:rFonts w:ascii="Times New Roman" w:hAnsi="Times New Roman" w:cs="Times New Roman"/>
          <w:sz w:val="24"/>
          <w:szCs w:val="24"/>
        </w:rPr>
        <w:t>;</w:t>
      </w:r>
    </w:p>
    <w:p w14:paraId="6D4659FD" w14:textId="237CC99D" w:rsidR="00D34CAE" w:rsidRPr="009E385F" w:rsidRDefault="00D34CAE" w:rsidP="00D34CAE">
      <w:pPr>
        <w:tabs>
          <w:tab w:val="left" w:pos="567"/>
          <w:tab w:val="left" w:pos="709"/>
          <w:tab w:val="num" w:pos="851"/>
          <w:tab w:val="left" w:pos="1276"/>
          <w:tab w:val="left" w:pos="1418"/>
          <w:tab w:val="left" w:pos="1701"/>
          <w:tab w:val="left" w:pos="1985"/>
        </w:tabs>
        <w:spacing w:line="20" w:lineRule="atLeast"/>
        <w:ind w:firstLine="709"/>
        <w:contextualSpacing/>
        <w:jc w:val="both"/>
        <w:rPr>
          <w:rFonts w:ascii="Times New Roman" w:hAnsi="Times New Roman" w:cs="Times New Roman"/>
          <w:i/>
          <w:iCs/>
          <w:sz w:val="24"/>
          <w:szCs w:val="24"/>
          <w:highlight w:val="yellow"/>
        </w:rPr>
      </w:pPr>
      <w:r w:rsidRPr="00DA52DC">
        <w:rPr>
          <w:rFonts w:ascii="Times New Roman" w:hAnsi="Times New Roman" w:cs="Times New Roman"/>
          <w:sz w:val="24"/>
          <w:szCs w:val="24"/>
        </w:rPr>
        <w:t>10.9.9.2.</w:t>
      </w:r>
      <w:r w:rsidR="00007E3C" w:rsidRPr="00DA52DC">
        <w:rPr>
          <w:rFonts w:ascii="Times New Roman" w:hAnsi="Times New Roman" w:cs="Times New Roman"/>
          <w:sz w:val="24"/>
          <w:szCs w:val="24"/>
        </w:rPr>
        <w:t xml:space="preserve"> transporto priemonės, kurios didžiausioji leidžiamoji masė ne didesnė ar lygi 5 000 kg, parkavimo įkainis negali viršyti 60 Eur</w:t>
      </w:r>
      <w:r w:rsidR="00B24E8C" w:rsidRPr="00DA52DC">
        <w:rPr>
          <w:rFonts w:ascii="Times New Roman" w:hAnsi="Times New Roman" w:cs="Times New Roman"/>
          <w:sz w:val="24"/>
          <w:szCs w:val="24"/>
        </w:rPr>
        <w:t>/vnt</w:t>
      </w:r>
      <w:r w:rsidR="00093ABD" w:rsidRPr="00DA52DC">
        <w:rPr>
          <w:rFonts w:ascii="Times New Roman" w:hAnsi="Times New Roman" w:cs="Times New Roman"/>
          <w:sz w:val="24"/>
          <w:szCs w:val="24"/>
        </w:rPr>
        <w:t>.</w:t>
      </w:r>
      <w:r w:rsidR="00007E3C" w:rsidRPr="00DA52DC">
        <w:rPr>
          <w:rFonts w:ascii="Times New Roman" w:hAnsi="Times New Roman" w:cs="Times New Roman"/>
          <w:sz w:val="24"/>
          <w:szCs w:val="24"/>
        </w:rPr>
        <w:t xml:space="preserve"> be PVM</w:t>
      </w:r>
      <w:r w:rsidRPr="00DA52DC">
        <w:rPr>
          <w:rFonts w:ascii="Times New Roman" w:hAnsi="Times New Roman" w:cs="Times New Roman"/>
          <w:i/>
          <w:iCs/>
          <w:sz w:val="24"/>
          <w:szCs w:val="24"/>
        </w:rPr>
        <w:t>;</w:t>
      </w:r>
    </w:p>
    <w:p w14:paraId="628517A6" w14:textId="318B7835" w:rsidR="00F40AE3" w:rsidRPr="00F40AE3" w:rsidRDefault="000260DD" w:rsidP="00007E3C">
      <w:pPr>
        <w:tabs>
          <w:tab w:val="left" w:pos="567"/>
          <w:tab w:val="left" w:pos="709"/>
          <w:tab w:val="num" w:pos="851"/>
          <w:tab w:val="left" w:pos="1276"/>
          <w:tab w:val="left" w:pos="1418"/>
          <w:tab w:val="left" w:pos="1701"/>
          <w:tab w:val="left" w:pos="1985"/>
        </w:tabs>
        <w:spacing w:line="20" w:lineRule="atLeast"/>
        <w:ind w:firstLine="709"/>
        <w:contextualSpacing/>
        <w:jc w:val="both"/>
        <w:rPr>
          <w:rFonts w:ascii="Times New Roman" w:hAnsi="Times New Roman" w:cs="Times New Roman"/>
          <w:sz w:val="24"/>
          <w:szCs w:val="24"/>
        </w:rPr>
      </w:pPr>
      <w:r w:rsidRPr="00AF7556">
        <w:rPr>
          <w:rFonts w:ascii="Times New Roman" w:eastAsia="Calibri" w:hAnsi="Times New Roman" w:cs="Times New Roman"/>
          <w:sz w:val="24"/>
          <w:szCs w:val="24"/>
        </w:rPr>
        <w:t>10.</w:t>
      </w:r>
      <w:r w:rsidR="00F848D3" w:rsidRPr="00AF7556">
        <w:rPr>
          <w:rFonts w:ascii="Times New Roman" w:eastAsia="Calibri" w:hAnsi="Times New Roman" w:cs="Times New Roman"/>
          <w:sz w:val="24"/>
          <w:szCs w:val="24"/>
        </w:rPr>
        <w:t>9.</w:t>
      </w:r>
      <w:r w:rsidRPr="00AF7556">
        <w:rPr>
          <w:rFonts w:ascii="Times New Roman" w:eastAsia="Calibri" w:hAnsi="Times New Roman" w:cs="Times New Roman"/>
          <w:sz w:val="24"/>
          <w:szCs w:val="24"/>
        </w:rPr>
        <w:t>10. pasiūlyme nurodyti neįprastai maži įkainiai ir ti</w:t>
      </w:r>
      <w:r w:rsidR="00C40F03" w:rsidRPr="00AF7556">
        <w:rPr>
          <w:rFonts w:ascii="Times New Roman" w:eastAsia="Calibri" w:hAnsi="Times New Roman" w:cs="Times New Roman"/>
          <w:sz w:val="24"/>
          <w:szCs w:val="24"/>
        </w:rPr>
        <w:t>e</w:t>
      </w:r>
      <w:r w:rsidRPr="00AF7556">
        <w:rPr>
          <w:rFonts w:ascii="Times New Roman" w:eastAsia="Calibri" w:hAnsi="Times New Roman" w:cs="Times New Roman"/>
          <w:sz w:val="24"/>
          <w:szCs w:val="24"/>
        </w:rPr>
        <w:t>kėjas nepateikia tinkamų pasiūlytų neįprastai mažų įkainių pagrįstumo įrodymų</w:t>
      </w:r>
      <w:r w:rsidR="00905D35" w:rsidRPr="00AF7556">
        <w:rPr>
          <w:rFonts w:ascii="Times New Roman" w:eastAsia="Calibri" w:hAnsi="Times New Roman" w:cs="Times New Roman"/>
          <w:sz w:val="24"/>
          <w:szCs w:val="24"/>
        </w:rPr>
        <w:t>;</w:t>
      </w:r>
    </w:p>
    <w:p w14:paraId="26E92D6C"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10.9.11. pasiūlymas buvo pateiktas ne perkančiosios organizacijos nurodytomis elektroninėmis priemonėmis;</w:t>
      </w:r>
    </w:p>
    <w:p w14:paraId="082B7C81" w14:textId="48A38AF6"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10.9.13. </w:t>
      </w:r>
      <w:r w:rsidR="00291A05">
        <w:rPr>
          <w:rFonts w:ascii="Times New Roman" w:hAnsi="Times New Roman" w:cs="Times New Roman"/>
          <w:sz w:val="24"/>
          <w:szCs w:val="24"/>
        </w:rPr>
        <w:t>t</w:t>
      </w:r>
      <w:r w:rsidRPr="00F40AE3">
        <w:rPr>
          <w:rFonts w:ascii="Times New Roman" w:hAnsi="Times New Roman" w:cs="Times New Roman"/>
          <w:sz w:val="24"/>
          <w:szCs w:val="24"/>
        </w:rPr>
        <w:t>iekėjas neatitinka Reglamento reikalavimų;</w:t>
      </w:r>
    </w:p>
    <w:p w14:paraId="07540F06"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10.9.14. tiekėjo pasiūlymas neatitinka kitų Konkurso sąlygose nustatytų reikalavimų.</w:t>
      </w:r>
    </w:p>
    <w:p w14:paraId="3ED10876" w14:textId="77777777" w:rsidR="00F40AE3" w:rsidRPr="00F40AE3" w:rsidRDefault="00F40AE3" w:rsidP="00563CE9">
      <w:pPr>
        <w:spacing w:after="0" w:line="20" w:lineRule="atLeast"/>
        <w:jc w:val="both"/>
        <w:rPr>
          <w:rFonts w:ascii="Times New Roman" w:hAnsi="Times New Roman" w:cs="Times New Roman"/>
          <w:b/>
          <w:sz w:val="24"/>
          <w:szCs w:val="24"/>
        </w:rPr>
      </w:pPr>
    </w:p>
    <w:p w14:paraId="743E61F1" w14:textId="77777777"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XI. PASIŪLYMŲ VERTINIMAS</w:t>
      </w:r>
    </w:p>
    <w:p w14:paraId="18405AE8" w14:textId="77777777" w:rsidR="00F40AE3" w:rsidRPr="00F40AE3" w:rsidRDefault="00F40AE3" w:rsidP="00563CE9">
      <w:pPr>
        <w:spacing w:after="0" w:line="20" w:lineRule="atLeast"/>
        <w:jc w:val="both"/>
        <w:rPr>
          <w:rFonts w:ascii="Times New Roman" w:hAnsi="Times New Roman" w:cs="Times New Roman"/>
          <w:b/>
          <w:sz w:val="24"/>
          <w:szCs w:val="24"/>
        </w:rPr>
      </w:pPr>
    </w:p>
    <w:p w14:paraId="77EC2F99" w14:textId="6B20B865"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11.1. Pasiūlyme nurodyta kaina bus vertinama eurais. </w:t>
      </w:r>
    </w:p>
    <w:p w14:paraId="3AEAFF10" w14:textId="63F3FC08"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11.2. Perkančioji organizacija iš neatmestų pasiūlymų išrenka ekonomiškai naudingiausią pasiūlymą. </w:t>
      </w:r>
      <w:r w:rsidRPr="00F40AE3">
        <w:rPr>
          <w:rFonts w:ascii="Times New Roman" w:hAnsi="Times New Roman" w:cs="Times New Roman"/>
          <w:b/>
          <w:i/>
          <w:iCs/>
          <w:sz w:val="24"/>
          <w:szCs w:val="24"/>
        </w:rPr>
        <w:t>Ekonomiškai naudingiausias pasiūlymas išrenkamas pagal kainą</w:t>
      </w:r>
      <w:r w:rsidRPr="00F40AE3">
        <w:rPr>
          <w:rFonts w:ascii="Times New Roman" w:hAnsi="Times New Roman" w:cs="Times New Roman"/>
          <w:i/>
          <w:iCs/>
          <w:sz w:val="24"/>
          <w:szCs w:val="24"/>
        </w:rPr>
        <w:t>.</w:t>
      </w:r>
      <w:r w:rsidRPr="00F40AE3">
        <w:rPr>
          <w:rFonts w:ascii="Times New Roman" w:hAnsi="Times New Roman" w:cs="Times New Roman"/>
          <w:sz w:val="24"/>
          <w:szCs w:val="24"/>
        </w:rPr>
        <w:t xml:space="preserve"> </w:t>
      </w:r>
    </w:p>
    <w:p w14:paraId="6447D3AA"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11.3. 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paslaugoms LR pridėtinės vertės mokesčio įstatyme nustatytą PVM tarifą. Tokiu atveju su kitų tiekėjų pasiūlytomis bendromis kainomis yra lyginama ir vertinama komisijos apskaičiuota kaina.</w:t>
      </w:r>
    </w:p>
    <w:p w14:paraId="32900C35" w14:textId="77777777" w:rsidR="00F40AE3" w:rsidRPr="00F40AE3" w:rsidRDefault="00F40AE3" w:rsidP="00563CE9">
      <w:pPr>
        <w:spacing w:after="0" w:line="20" w:lineRule="atLeast"/>
        <w:jc w:val="both"/>
        <w:rPr>
          <w:rFonts w:ascii="Times New Roman" w:hAnsi="Times New Roman" w:cs="Times New Roman"/>
          <w:sz w:val="24"/>
          <w:szCs w:val="24"/>
        </w:rPr>
      </w:pPr>
      <w:bookmarkStart w:id="37" w:name="_Toc251317988"/>
      <w:bookmarkEnd w:id="34"/>
      <w:bookmarkEnd w:id="35"/>
      <w:r w:rsidRPr="00F40AE3">
        <w:rPr>
          <w:rFonts w:ascii="Times New Roman" w:hAnsi="Times New Roman" w:cs="Times New Roman"/>
          <w:b/>
          <w:bCs/>
          <w:i/>
          <w:iCs/>
          <w:sz w:val="24"/>
          <w:szCs w:val="24"/>
        </w:rPr>
        <w:tab/>
      </w:r>
    </w:p>
    <w:p w14:paraId="5B3112DC"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38" w:name="_Toc258929298"/>
      <w:bookmarkStart w:id="39" w:name="_Toc61251142"/>
      <w:r w:rsidRPr="00F40AE3">
        <w:rPr>
          <w:rFonts w:ascii="Times New Roman" w:hAnsi="Times New Roman" w:cs="Times New Roman"/>
          <w:b/>
          <w:bCs/>
          <w:sz w:val="24"/>
          <w:szCs w:val="24"/>
        </w:rPr>
        <w:t>XI</w:t>
      </w:r>
      <w:bookmarkEnd w:id="37"/>
      <w:r w:rsidRPr="00F40AE3">
        <w:rPr>
          <w:rFonts w:ascii="Times New Roman" w:hAnsi="Times New Roman" w:cs="Times New Roman"/>
          <w:b/>
          <w:bCs/>
          <w:sz w:val="24"/>
          <w:szCs w:val="24"/>
        </w:rPr>
        <w:t xml:space="preserve">I. </w:t>
      </w:r>
      <w:bookmarkStart w:id="40" w:name="_Hlk105423753"/>
      <w:r w:rsidRPr="00F40AE3">
        <w:rPr>
          <w:rFonts w:ascii="Times New Roman" w:hAnsi="Times New Roman" w:cs="Times New Roman"/>
          <w:b/>
          <w:bCs/>
          <w:sz w:val="24"/>
          <w:szCs w:val="24"/>
        </w:rPr>
        <w:t xml:space="preserve">PASIŪLYMŲ EILĖ IR </w:t>
      </w:r>
      <w:bookmarkEnd w:id="38"/>
      <w:r w:rsidRPr="00F40AE3">
        <w:rPr>
          <w:rFonts w:ascii="Times New Roman" w:hAnsi="Times New Roman" w:cs="Times New Roman"/>
          <w:b/>
          <w:bCs/>
          <w:sz w:val="24"/>
          <w:szCs w:val="24"/>
        </w:rPr>
        <w:t>LAIMĖJUSIO PASIŪLYMO NUSTATYMAS</w:t>
      </w:r>
      <w:bookmarkEnd w:id="39"/>
      <w:bookmarkEnd w:id="40"/>
    </w:p>
    <w:p w14:paraId="04AD7850" w14:textId="77777777" w:rsidR="00F40AE3" w:rsidRPr="00F40AE3" w:rsidRDefault="00F40AE3" w:rsidP="00563CE9">
      <w:pPr>
        <w:spacing w:after="0" w:line="20" w:lineRule="atLeast"/>
        <w:jc w:val="both"/>
        <w:rPr>
          <w:rFonts w:ascii="Times New Roman" w:hAnsi="Times New Roman" w:cs="Times New Roman"/>
          <w:bCs/>
          <w:sz w:val="24"/>
          <w:szCs w:val="24"/>
        </w:rPr>
      </w:pPr>
    </w:p>
    <w:p w14:paraId="73465781" w14:textId="1098AE16" w:rsidR="00697611" w:rsidRPr="00697611" w:rsidRDefault="00F40AE3" w:rsidP="00563CE9">
      <w:pPr>
        <w:spacing w:after="0" w:line="20" w:lineRule="atLeast"/>
        <w:ind w:firstLine="709"/>
        <w:jc w:val="both"/>
        <w:rPr>
          <w:rFonts w:ascii="Times New Roman" w:hAnsi="Times New Roman" w:cs="Times New Roman"/>
          <w:sz w:val="24"/>
          <w:szCs w:val="24"/>
        </w:rPr>
      </w:pPr>
      <w:r w:rsidRPr="00697611">
        <w:rPr>
          <w:rFonts w:ascii="Times New Roman" w:hAnsi="Times New Roman" w:cs="Times New Roman"/>
          <w:sz w:val="24"/>
          <w:szCs w:val="24"/>
        </w:rPr>
        <w:t>12.1.</w:t>
      </w:r>
      <w:r w:rsidRPr="00697611">
        <w:rPr>
          <w:rFonts w:ascii="Times New Roman" w:hAnsi="Times New Roman" w:cs="Times New Roman"/>
          <w:sz w:val="24"/>
          <w:szCs w:val="24"/>
        </w:rPr>
        <w:tab/>
      </w:r>
      <w:r w:rsidR="00BC34A0" w:rsidRPr="00697611">
        <w:rPr>
          <w:rFonts w:ascii="Times New Roman" w:hAnsi="Times New Roman" w:cs="Times New Roman"/>
          <w:sz w:val="24"/>
          <w:szCs w:val="24"/>
        </w:rPr>
        <w:t xml:space="preserve">Išnagrinėjusi, įvertinusi ir palyginusi pateiktus pasiūlymus, perkančioji organizacija nustato pasiūlymų eilę </w:t>
      </w:r>
      <w:bookmarkStart w:id="41" w:name="_Hlk515371887"/>
      <w:r w:rsidRPr="00697611">
        <w:rPr>
          <w:rFonts w:ascii="Times New Roman" w:hAnsi="Times New Roman" w:cs="Times New Roman"/>
          <w:sz w:val="24"/>
          <w:szCs w:val="24"/>
        </w:rPr>
        <w:t>(išskyrus atvejus, kai pasiūlymą pateikia arba įvertinus pasiūlymus lieka tik vienas tiekėjas)</w:t>
      </w:r>
      <w:r w:rsidR="00697611" w:rsidRPr="00697611">
        <w:rPr>
          <w:rFonts w:ascii="Times New Roman" w:hAnsi="Times New Roman" w:cs="Times New Roman"/>
          <w:sz w:val="24"/>
          <w:szCs w:val="24"/>
        </w:rPr>
        <w:t>, į kurią įtraukia neatmestus pasiūlymus, ir nustato laimėjusį pasiūlymą bei priima sprendimą dėl sutarties sudarymo.</w:t>
      </w:r>
    </w:p>
    <w:p w14:paraId="72CCADDF" w14:textId="77777777" w:rsidR="00A4299A" w:rsidRDefault="002153E4"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12.2</w:t>
      </w:r>
      <w:r w:rsidR="00F40AE3" w:rsidRPr="00F40AE3">
        <w:rPr>
          <w:rFonts w:ascii="Times New Roman" w:hAnsi="Times New Roman" w:cs="Times New Roman"/>
          <w:sz w:val="24"/>
          <w:szCs w:val="24"/>
        </w:rPr>
        <w:t xml:space="preserve">. </w:t>
      </w:r>
      <w:bookmarkEnd w:id="41"/>
      <w:r w:rsidR="00F40AE3" w:rsidRPr="00F40AE3">
        <w:rPr>
          <w:rFonts w:ascii="Times New Roman" w:hAnsi="Times New Roman" w:cs="Times New Roman"/>
          <w:sz w:val="24"/>
          <w:szCs w:val="24"/>
        </w:rPr>
        <w:t xml:space="preserve">Pasiūlymų eilė nustatoma ekonominio naudingumo mažėjimo (kainų didėjimo) tvarka. Tais atvejais, kai kelių tiekėjų pasiūlymų ekonominis naudingumas yra vienodas, sudarant pasiūlymų eilę </w:t>
      </w:r>
      <w:r w:rsidR="00F40AE3" w:rsidRPr="00F40AE3">
        <w:rPr>
          <w:rFonts w:ascii="Times New Roman" w:hAnsi="Times New Roman" w:cs="Times New Roman"/>
          <w:sz w:val="24"/>
          <w:szCs w:val="24"/>
        </w:rPr>
        <w:lastRenderedPageBreak/>
        <w:t xml:space="preserve">pirmesnis į šią eilę įrašomas tiekėjas, kurio pasiūlymas CVP IS priemonėmis pateiktas anksčiausiai. </w:t>
      </w:r>
      <w:bookmarkStart w:id="42" w:name="_Hlk515371962"/>
      <w:r w:rsidR="00F40AE3" w:rsidRPr="00F40AE3">
        <w:rPr>
          <w:rFonts w:ascii="Times New Roman" w:hAnsi="Times New Roman" w:cs="Times New Roman"/>
          <w:sz w:val="24"/>
          <w:szCs w:val="24"/>
        </w:rPr>
        <w:t xml:space="preserve">Laimėjusiu pasiūlymu pripažįstamas pasiūlymas, esantis pasiūlymų eilės pirmoje vietoje. </w:t>
      </w:r>
      <w:bookmarkEnd w:id="42"/>
    </w:p>
    <w:p w14:paraId="65AE38CF" w14:textId="77777777" w:rsidR="000F2DC4" w:rsidRDefault="00F40AE3" w:rsidP="00563CE9">
      <w:pPr>
        <w:spacing w:after="0" w:line="20" w:lineRule="atLeast"/>
        <w:ind w:firstLine="709"/>
        <w:jc w:val="both"/>
        <w:rPr>
          <w:rFonts w:ascii="Times New Roman" w:hAnsi="Times New Roman" w:cs="Times New Roman"/>
          <w:sz w:val="24"/>
          <w:szCs w:val="24"/>
        </w:rPr>
      </w:pPr>
      <w:r w:rsidRPr="00A4299A">
        <w:rPr>
          <w:rFonts w:ascii="Times New Roman" w:hAnsi="Times New Roman" w:cs="Times New Roman"/>
          <w:sz w:val="24"/>
          <w:szCs w:val="24"/>
        </w:rPr>
        <w:t>12.</w:t>
      </w:r>
      <w:r w:rsidR="00A4299A">
        <w:rPr>
          <w:rFonts w:ascii="Times New Roman" w:hAnsi="Times New Roman" w:cs="Times New Roman"/>
          <w:sz w:val="24"/>
          <w:szCs w:val="24"/>
        </w:rPr>
        <w:t>3</w:t>
      </w:r>
      <w:r w:rsidRPr="00A4299A">
        <w:rPr>
          <w:rFonts w:ascii="Times New Roman" w:hAnsi="Times New Roman" w:cs="Times New Roman"/>
          <w:sz w:val="24"/>
          <w:szCs w:val="24"/>
        </w:rPr>
        <w:t xml:space="preserve">. </w:t>
      </w:r>
      <w:r w:rsidR="00A4299A" w:rsidRPr="00A4299A">
        <w:rPr>
          <w:rFonts w:ascii="Times New Roman" w:hAnsi="Times New Roman" w:cs="Times New Roman"/>
          <w:sz w:val="24"/>
          <w:szCs w:val="24"/>
        </w:rPr>
        <w:t>Perkančioji organizacija</w:t>
      </w:r>
      <w:r w:rsidR="00A4299A" w:rsidRPr="00A4299A">
        <w:rPr>
          <w:rFonts w:ascii="Times New Roman" w:eastAsia="Arial" w:hAnsi="Times New Roman" w:cs="Times New Roman"/>
          <w:sz w:val="24"/>
          <w:szCs w:val="24"/>
        </w:rPr>
        <w:t xml:space="preserve"> ne vėliau kaip per 3</w:t>
      </w:r>
      <w:r w:rsidR="00A4299A">
        <w:rPr>
          <w:rFonts w:ascii="Times New Roman" w:eastAsia="Arial" w:hAnsi="Times New Roman" w:cs="Times New Roman"/>
          <w:sz w:val="24"/>
          <w:szCs w:val="24"/>
        </w:rPr>
        <w:t xml:space="preserve"> (tr</w:t>
      </w:r>
      <w:r w:rsidR="00B676DA">
        <w:rPr>
          <w:rFonts w:ascii="Times New Roman" w:eastAsia="Arial" w:hAnsi="Times New Roman" w:cs="Times New Roman"/>
          <w:sz w:val="24"/>
          <w:szCs w:val="24"/>
        </w:rPr>
        <w:t>i</w:t>
      </w:r>
      <w:r w:rsidR="00A4299A">
        <w:rPr>
          <w:rFonts w:ascii="Times New Roman" w:eastAsia="Arial" w:hAnsi="Times New Roman" w:cs="Times New Roman"/>
          <w:sz w:val="24"/>
          <w:szCs w:val="24"/>
        </w:rPr>
        <w:t>s)</w:t>
      </w:r>
      <w:r w:rsidR="00A4299A" w:rsidRPr="00A4299A">
        <w:rPr>
          <w:rFonts w:ascii="Times New Roman" w:eastAsia="Arial" w:hAnsi="Times New Roman" w:cs="Times New Roman"/>
          <w:sz w:val="24"/>
          <w:szCs w:val="24"/>
        </w:rPr>
        <w:t xml:space="preserve">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00A4299A" w:rsidRPr="00A4299A">
        <w:rPr>
          <w:rFonts w:ascii="Times New Roman" w:hAnsi="Times New Roman" w:cs="Times New Roman"/>
          <w:color w:val="000000"/>
          <w:sz w:val="24"/>
          <w:szCs w:val="24"/>
        </w:rPr>
        <w:t>iimtas sprendimas nesudaryti sutarties.</w:t>
      </w:r>
    </w:p>
    <w:p w14:paraId="47CFF573" w14:textId="5AA62CAC" w:rsidR="000F2DC4" w:rsidRPr="00C312DC" w:rsidRDefault="000F2DC4" w:rsidP="00563CE9">
      <w:pPr>
        <w:spacing w:after="0" w:line="20" w:lineRule="atLeast"/>
        <w:ind w:firstLine="709"/>
        <w:jc w:val="both"/>
        <w:rPr>
          <w:rFonts w:ascii="Times New Roman" w:hAnsi="Times New Roman" w:cs="Times New Roman"/>
          <w:sz w:val="24"/>
          <w:szCs w:val="24"/>
        </w:rPr>
      </w:pPr>
      <w:r w:rsidRPr="00C312DC">
        <w:rPr>
          <w:rFonts w:ascii="Times New Roman" w:hAnsi="Times New Roman" w:cs="Times New Roman"/>
          <w:sz w:val="24"/>
          <w:szCs w:val="24"/>
        </w:rPr>
        <w:t xml:space="preserve">12.4. </w:t>
      </w:r>
      <w:r w:rsidRPr="00C312DC">
        <w:rPr>
          <w:rStyle w:val="cf01"/>
          <w:rFonts w:ascii="Times New Roman" w:hAnsi="Times New Roman" w:cs="Times New Roman"/>
          <w:sz w:val="24"/>
          <w:szCs w:val="24"/>
        </w:rPr>
        <w:t xml:space="preserve">Suinteresuoti dalyviai </w:t>
      </w:r>
      <w:r w:rsidRPr="00083E17">
        <w:rPr>
          <w:rStyle w:val="cf01"/>
          <w:rFonts w:ascii="Times New Roman" w:hAnsi="Times New Roman" w:cs="Times New Roman"/>
          <w:i/>
          <w:iCs/>
          <w:sz w:val="24"/>
          <w:szCs w:val="24"/>
        </w:rPr>
        <w:t>nuo perkančiosios organizacijos pranešimo apie sprendimą nustatyti laimėjusį pasiūlymą pateikimo dalyviams dienos iki atidėjimo termino pabaigos gali prašyti perkančiosios organizacijos pateikti laimėjusį pasiūlymą</w:t>
      </w:r>
      <w:r w:rsidRPr="00C312DC">
        <w:rPr>
          <w:rStyle w:val="cf01"/>
          <w:rFonts w:ascii="Times New Roman" w:hAnsi="Times New Roman" w:cs="Times New Roman"/>
          <w:sz w:val="24"/>
          <w:szCs w:val="24"/>
        </w:rPr>
        <w:t xml:space="preserve">.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w:t>
      </w:r>
      <w:r w:rsidR="00C312DC" w:rsidRPr="00C312DC">
        <w:rPr>
          <w:rStyle w:val="cf01"/>
          <w:rFonts w:ascii="Times New Roman" w:hAnsi="Times New Roman" w:cs="Times New Roman"/>
          <w:sz w:val="24"/>
          <w:szCs w:val="24"/>
        </w:rPr>
        <w:t>12.3</w:t>
      </w:r>
      <w:r w:rsidRPr="00C312DC">
        <w:rPr>
          <w:rStyle w:val="cf01"/>
          <w:rFonts w:ascii="Times New Roman" w:hAnsi="Times New Roman" w:cs="Times New Roman"/>
          <w:sz w:val="24"/>
          <w:szCs w:val="24"/>
        </w:rPr>
        <w:t xml:space="preserve"> p</w:t>
      </w:r>
      <w:r w:rsidR="00C312DC">
        <w:rPr>
          <w:rStyle w:val="cf01"/>
          <w:rFonts w:ascii="Times New Roman" w:hAnsi="Times New Roman" w:cs="Times New Roman"/>
          <w:sz w:val="24"/>
          <w:szCs w:val="24"/>
        </w:rPr>
        <w:t>apunktyje</w:t>
      </w:r>
      <w:r w:rsidRPr="00C312DC">
        <w:rPr>
          <w:rStyle w:val="cf01"/>
          <w:rFonts w:ascii="Times New Roman" w:hAnsi="Times New Roman" w:cs="Times New Roman"/>
          <w:sz w:val="24"/>
          <w:szCs w:val="24"/>
        </w:rPr>
        <w:t xml:space="preserve"> nurodytą informaciją.</w:t>
      </w:r>
    </w:p>
    <w:p w14:paraId="134161B0" w14:textId="77777777" w:rsidR="004C29C1"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12.5. Perkančioji organizacija sudaryti sutartį siūlo tam tiekėjui, kurio pasiūlymas pripažintas laimėjusiu. </w:t>
      </w:r>
    </w:p>
    <w:p w14:paraId="304749D6" w14:textId="77777777" w:rsidR="004C4049" w:rsidRDefault="004C29C1"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12.6. </w:t>
      </w:r>
      <w:r w:rsidRPr="004C29C1">
        <w:rPr>
          <w:rFonts w:ascii="Times New Roman" w:hAnsi="Times New Roman" w:cs="Times New Roman"/>
          <w:sz w:val="24"/>
          <w:szCs w:val="24"/>
        </w:rPr>
        <w:t xml:space="preserve">Sutartis sudaroma nedelsiant, bet ne anksčiau negu pasibaigė </w:t>
      </w:r>
      <w:r w:rsidR="00527C11" w:rsidRPr="00F40AE3">
        <w:rPr>
          <w:rFonts w:ascii="Times New Roman" w:hAnsi="Times New Roman" w:cs="Times New Roman"/>
          <w:b/>
          <w:bCs/>
          <w:i/>
          <w:iCs/>
          <w:sz w:val="24"/>
          <w:szCs w:val="24"/>
        </w:rPr>
        <w:t xml:space="preserve">10 (dešimt) dienų </w:t>
      </w:r>
      <w:r w:rsidRPr="004C29C1">
        <w:rPr>
          <w:rFonts w:ascii="Times New Roman" w:hAnsi="Times New Roman" w:cs="Times New Roman"/>
          <w:sz w:val="24"/>
          <w:szCs w:val="24"/>
        </w:rPr>
        <w:t xml:space="preserve">atidėjimo terminas, išskyrus atvejus, kai vadovaujantis VPĮ nuostatomis jis gali būti netaikomas. </w:t>
      </w:r>
      <w:r w:rsidRPr="004C29C1">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w:t>
      </w:r>
      <w:r w:rsidRPr="004C29C1">
        <w:rPr>
          <w:rFonts w:ascii="Times New Roman" w:hAnsi="Times New Roman" w:cs="Times New Roman"/>
          <w:sz w:val="24"/>
          <w:szCs w:val="24"/>
        </w:rPr>
        <w:t>nustatytas atidėjimo terminas</w:t>
      </w:r>
      <w:r w:rsidRPr="004C29C1">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perkančioji organizacija negavo teismo pranešimo apie:</w:t>
      </w:r>
    </w:p>
    <w:p w14:paraId="069B3046" w14:textId="77777777" w:rsidR="004C4049" w:rsidRDefault="004C4049"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12.6.1. </w:t>
      </w:r>
      <w:r w:rsidR="004C29C1" w:rsidRPr="004C4049">
        <w:rPr>
          <w:rFonts w:ascii="Times New Roman" w:eastAsia="Times New Roman" w:hAnsi="Times New Roman" w:cs="Times New Roman"/>
          <w:color w:val="000000"/>
          <w:sz w:val="24"/>
          <w:szCs w:val="24"/>
        </w:rPr>
        <w:t>motyvuotą teismo nutartį, kuria atsisakoma priimti ieškinį;</w:t>
      </w:r>
    </w:p>
    <w:p w14:paraId="0FD52F71" w14:textId="77777777" w:rsidR="004C4049" w:rsidRDefault="004C4049"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12.6.2. </w:t>
      </w:r>
      <w:r w:rsidR="004C29C1" w:rsidRPr="004C4049">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36398A8F" w14:textId="77777777" w:rsidR="002711E3" w:rsidRDefault="004C4049"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12.6.3. </w:t>
      </w:r>
      <w:r w:rsidR="004C29C1" w:rsidRPr="004C4049">
        <w:rPr>
          <w:rFonts w:ascii="Times New Roman" w:eastAsia="Times New Roman" w:hAnsi="Times New Roman" w:cs="Times New Roman"/>
          <w:color w:val="000000"/>
          <w:sz w:val="24"/>
          <w:szCs w:val="24"/>
        </w:rPr>
        <w:t>teismo rezoliuciją priimti ieškinį netaikant laikinųjų apsaugos priemonių.</w:t>
      </w:r>
    </w:p>
    <w:p w14:paraId="6AC32768" w14:textId="77777777" w:rsidR="002711E3" w:rsidRDefault="002711E3"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12.7. </w:t>
      </w:r>
      <w:r w:rsidR="004C29C1" w:rsidRPr="002711E3">
        <w:rPr>
          <w:rFonts w:ascii="Times New Roman" w:hAnsi="Times New Roman" w:cs="Times New Roman"/>
          <w:sz w:val="24"/>
          <w:szCs w:val="24"/>
        </w:rPr>
        <w:t>Tiekėjas, kurio pasiūlymas nustatytas laimėjusiu, sudaryti sutartį kviečiamas raštu ir jam nurodomas laikas, iki kada jis turi sudaryti sutartį.</w:t>
      </w:r>
    </w:p>
    <w:p w14:paraId="4F870057" w14:textId="77777777" w:rsidR="002711E3" w:rsidRDefault="002711E3"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 </w:t>
      </w:r>
      <w:r w:rsidR="004C29C1" w:rsidRPr="002711E3">
        <w:rPr>
          <w:rFonts w:ascii="Times New Roman" w:hAnsi="Times New Roman" w:cs="Times New Roman"/>
          <w:sz w:val="24"/>
          <w:szCs w:val="24"/>
        </w:rPr>
        <w:t>Laikoma, kad tiekėjas atsisakė sudaryti sutartį, kai yra bent vienas iš šių atvejų:</w:t>
      </w:r>
    </w:p>
    <w:p w14:paraId="70AD0239" w14:textId="77777777" w:rsidR="002711E3" w:rsidRDefault="002711E3"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12.8.1. </w:t>
      </w:r>
      <w:r w:rsidR="004C29C1" w:rsidRPr="002711E3">
        <w:rPr>
          <w:rFonts w:ascii="Times New Roman" w:hAnsi="Times New Roman" w:cs="Times New Roman"/>
          <w:bCs/>
          <w:iCs/>
          <w:sz w:val="24"/>
          <w:szCs w:val="24"/>
        </w:rPr>
        <w:t>tiekėjas raštu atsisako ją sudaryti;</w:t>
      </w:r>
    </w:p>
    <w:p w14:paraId="2F90311C" w14:textId="77777777" w:rsidR="00FC2A01" w:rsidRDefault="002711E3"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12.8.2. </w:t>
      </w:r>
      <w:r w:rsidR="004C29C1" w:rsidRPr="002711E3">
        <w:rPr>
          <w:rFonts w:ascii="Times New Roman" w:hAnsi="Times New Roman" w:cs="Times New Roman"/>
          <w:bCs/>
          <w:iCs/>
          <w:sz w:val="24"/>
          <w:szCs w:val="24"/>
        </w:rPr>
        <w:t>iki perkančiosios organizacijos nurodyto laiko nepasirašo sutarties;</w:t>
      </w:r>
    </w:p>
    <w:p w14:paraId="398CC87B" w14:textId="77777777" w:rsidR="00FC2A01" w:rsidRDefault="00FC2A01"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12.8.3. </w:t>
      </w:r>
      <w:r w:rsidR="004C29C1" w:rsidRPr="00FC2A01">
        <w:rPr>
          <w:rFonts w:ascii="Times New Roman" w:hAnsi="Times New Roman" w:cs="Times New Roman"/>
          <w:bCs/>
          <w:iCs/>
          <w:sz w:val="24"/>
          <w:szCs w:val="24"/>
        </w:rPr>
        <w:t>atsisako sudaryti sutartį VPĮ ir Pirkimo sąlygose nustatytomis sąlygomis;</w:t>
      </w:r>
    </w:p>
    <w:p w14:paraId="08474D9D" w14:textId="77777777" w:rsidR="000F7DAF" w:rsidRDefault="00FC2A01"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12.8.4. </w:t>
      </w:r>
      <w:r w:rsidR="004C29C1" w:rsidRPr="00FC2A01">
        <w:rPr>
          <w:rFonts w:ascii="Times New Roman" w:hAnsi="Times New Roman" w:cs="Times New Roman"/>
          <w:bCs/>
          <w:iCs/>
          <w:sz w:val="24"/>
          <w:szCs w:val="24"/>
        </w:rPr>
        <w:t>tiekėjų grupė, kurios pasiūlymas nustatytas laimėjęs, neįsteigia juridinio asmens, jeigu toks reikalavimas nustatytas pirkimo sąlygose.</w:t>
      </w:r>
    </w:p>
    <w:p w14:paraId="55C9E01D" w14:textId="6B194F64" w:rsidR="00532971" w:rsidRDefault="000F7DAF"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12.9. </w:t>
      </w:r>
      <w:r w:rsidR="004C29C1" w:rsidRPr="000F7DAF">
        <w:rPr>
          <w:rFonts w:ascii="Times New Roman" w:hAnsi="Times New Roman" w:cs="Times New Roman"/>
          <w:sz w:val="24"/>
          <w:szCs w:val="24"/>
        </w:rPr>
        <w:t xml:space="preserve">Jeigu laimėjęs tiekėjas atsisako sudaryti sutartį, arba jeigu iki perkančiosios organizacijos nurodyto termino nepateikia pirkimo sąlygose nustatyto sutarties įvykdymo užtikrinimą patvirtinančio dokumento </w:t>
      </w:r>
      <w:r w:rsidR="00411294">
        <w:rPr>
          <w:rFonts w:ascii="Times New Roman" w:hAnsi="Times New Roman" w:cs="Times New Roman"/>
          <w:sz w:val="24"/>
          <w:szCs w:val="24"/>
        </w:rPr>
        <w:t xml:space="preserve">(jei prašoma) </w:t>
      </w:r>
      <w:r w:rsidR="004C29C1" w:rsidRPr="000F7DAF">
        <w:rPr>
          <w:rFonts w:ascii="Times New Roman" w:hAnsi="Times New Roman" w:cs="Times New Roman"/>
          <w:sz w:val="24"/>
          <w:szCs w:val="24"/>
        </w:rPr>
        <w:t>arba neįvykdo kitų sutartyje nustatytų jos įsigaliojimo sąlygų,</w:t>
      </w:r>
      <w:r w:rsidR="004C29C1" w:rsidRPr="000F7DAF">
        <w:rPr>
          <w:rFonts w:ascii="Times New Roman" w:hAnsi="Times New Roman" w:cs="Times New Roman"/>
          <w:color w:val="3A7C22" w:themeColor="accent6" w:themeShade="BF"/>
          <w:sz w:val="24"/>
          <w:szCs w:val="24"/>
        </w:rPr>
        <w:t xml:space="preserve"> </w:t>
      </w:r>
      <w:r w:rsidR="004C29C1" w:rsidRPr="000F7DAF">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w:t>
      </w:r>
      <w:r w:rsidR="000B26E1">
        <w:rPr>
          <w:rFonts w:ascii="Times New Roman" w:hAnsi="Times New Roman" w:cs="Times New Roman"/>
          <w:sz w:val="24"/>
          <w:szCs w:val="24"/>
        </w:rPr>
        <w:t xml:space="preserve">(jei prašoma) </w:t>
      </w:r>
      <w:r w:rsidR="004C29C1" w:rsidRPr="000F7DAF">
        <w:rPr>
          <w:rFonts w:ascii="Times New Roman" w:hAnsi="Times New Roman" w:cs="Times New Roman"/>
          <w:sz w:val="24"/>
          <w:szCs w:val="24"/>
        </w:rPr>
        <w:t xml:space="preserve">ar neįvykdžiusio sutarties įsigaliojimo sąlygų. Prieš siūlant sudaryti sutartį, perkančioji organizacija paprašo to tiekėjo aktualių dokumentų, patvirtinančių EBVPD nurodytą informaciją, pateikimo, </w:t>
      </w:r>
      <w:r w:rsidR="004C29C1" w:rsidRPr="000F7DAF">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004C29C1" w:rsidRPr="000F7DAF">
        <w:rPr>
          <w:rFonts w:ascii="Times New Roman" w:hAnsi="Times New Roman" w:cs="Times New Roman"/>
          <w:sz w:val="24"/>
          <w:szCs w:val="24"/>
        </w:rPr>
        <w:t xml:space="preserve"> ir įvertina, ar jo pasiūlymas neturėtų būti atmestas dėl kitų priežasčių.</w:t>
      </w:r>
    </w:p>
    <w:p w14:paraId="7C06E014" w14:textId="1D40BAFC" w:rsidR="00860885" w:rsidRDefault="00532971"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12.10. </w:t>
      </w:r>
      <w:r w:rsidR="004C29C1" w:rsidRPr="00532971">
        <w:rPr>
          <w:rFonts w:ascii="Times New Roman" w:hAnsi="Times New Roman" w:cs="Times New Roman"/>
          <w:sz w:val="24"/>
          <w:szCs w:val="24"/>
        </w:rPr>
        <w:t xml:space="preserve">Sudarant sutartį, joje negali būti keičiama laimėjusio tiekėjo pasiūlymo </w:t>
      </w:r>
      <w:r w:rsidR="00D4601A">
        <w:rPr>
          <w:rFonts w:ascii="Times New Roman" w:hAnsi="Times New Roman" w:cs="Times New Roman"/>
          <w:sz w:val="24"/>
          <w:szCs w:val="24"/>
        </w:rPr>
        <w:t>įkainiai</w:t>
      </w:r>
      <w:r w:rsidR="004C29C1" w:rsidRPr="00532971">
        <w:rPr>
          <w:rFonts w:ascii="Times New Roman" w:hAnsi="Times New Roman" w:cs="Times New Roman"/>
          <w:sz w:val="24"/>
          <w:szCs w:val="24"/>
        </w:rPr>
        <w:t xml:space="preserve"> ir nekeičiamos kitos sąlygos.  </w:t>
      </w:r>
    </w:p>
    <w:p w14:paraId="006DA175" w14:textId="58ABCE08" w:rsidR="004C29C1" w:rsidRPr="00860885" w:rsidRDefault="004C29C1" w:rsidP="00563CE9">
      <w:pPr>
        <w:spacing w:after="0" w:line="20" w:lineRule="atLeast"/>
        <w:ind w:firstLine="709"/>
        <w:jc w:val="both"/>
        <w:rPr>
          <w:rFonts w:ascii="Times New Roman" w:hAnsi="Times New Roman" w:cs="Times New Roman"/>
          <w:sz w:val="24"/>
          <w:szCs w:val="24"/>
        </w:rPr>
      </w:pPr>
      <w:r w:rsidRPr="00860885">
        <w:rPr>
          <w:rFonts w:ascii="Times New Roman"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w:t>
      </w:r>
      <w:r w:rsidRPr="00860885">
        <w:rPr>
          <w:rFonts w:ascii="Times New Roman" w:hAnsi="Times New Roman" w:cs="Times New Roman"/>
          <w:sz w:val="24"/>
          <w:szCs w:val="24"/>
        </w:rPr>
        <w:lastRenderedPageBreak/>
        <w:t>arba turėtų neigiamą poveikį tiekėjų konkurencijai, ne vėliau kaip per 15</w:t>
      </w:r>
      <w:r w:rsidR="007A4450">
        <w:rPr>
          <w:rFonts w:ascii="Times New Roman" w:hAnsi="Times New Roman" w:cs="Times New Roman"/>
          <w:sz w:val="24"/>
          <w:szCs w:val="24"/>
        </w:rPr>
        <w:t xml:space="preserve"> (penkiolika)</w:t>
      </w:r>
      <w:r w:rsidRPr="00860885">
        <w:rPr>
          <w:rFonts w:ascii="Times New Roman" w:hAnsi="Times New Roman" w:cs="Times New Roman"/>
          <w:sz w:val="24"/>
          <w:szCs w:val="24"/>
        </w:rPr>
        <w:t xml:space="preserve"> dienų nuo sutarties sudarymo ar jos pakeitimo dienos, bet ne vėliau kaip iki pirmojo mokėjimo pagal ją pradžios, skelbia CVP IS. </w:t>
      </w:r>
    </w:p>
    <w:p w14:paraId="461E6E0C" w14:textId="77777777" w:rsidR="00F40AE3" w:rsidRPr="00F40AE3" w:rsidRDefault="00F40AE3" w:rsidP="00563CE9">
      <w:pPr>
        <w:spacing w:after="0" w:line="20" w:lineRule="atLeast"/>
        <w:jc w:val="both"/>
        <w:rPr>
          <w:rFonts w:ascii="Times New Roman" w:hAnsi="Times New Roman" w:cs="Times New Roman"/>
          <w:bCs/>
          <w:sz w:val="24"/>
          <w:szCs w:val="24"/>
        </w:rPr>
      </w:pPr>
      <w:bookmarkStart w:id="43" w:name="_Toc251317989"/>
      <w:bookmarkStart w:id="44" w:name="_Toc258929299"/>
    </w:p>
    <w:p w14:paraId="18709E39"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45" w:name="_Toc61251143"/>
      <w:r w:rsidRPr="00F40AE3">
        <w:rPr>
          <w:rFonts w:ascii="Times New Roman" w:hAnsi="Times New Roman" w:cs="Times New Roman"/>
          <w:b/>
          <w:bCs/>
          <w:sz w:val="24"/>
          <w:szCs w:val="24"/>
        </w:rPr>
        <w:t>XIII. GINČŲ NAGRINĖJIMO TVARKA</w:t>
      </w:r>
      <w:bookmarkEnd w:id="43"/>
      <w:bookmarkEnd w:id="44"/>
      <w:bookmarkEnd w:id="45"/>
    </w:p>
    <w:p w14:paraId="3372BEB5"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540B02F7" w14:textId="2B41B3AA"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13.1. Tiekėjas, norėdamas iki pirkimo sutarties sudarymo ginčyti perkančiosios organizacijos sprendimus ar veiksmus, turi pateikti pretenziją perkančiajai organizacijai V</w:t>
      </w:r>
      <w:r w:rsidR="00CF213A">
        <w:rPr>
          <w:rFonts w:ascii="Times New Roman" w:hAnsi="Times New Roman" w:cs="Times New Roman"/>
          <w:sz w:val="24"/>
          <w:szCs w:val="24"/>
        </w:rPr>
        <w:t>PĮ</w:t>
      </w:r>
      <w:r w:rsidRPr="00F40AE3">
        <w:rPr>
          <w:rFonts w:ascii="Times New Roman" w:hAnsi="Times New Roman" w:cs="Times New Roman"/>
          <w:sz w:val="24"/>
          <w:szCs w:val="24"/>
        </w:rPr>
        <w:t xml:space="preserve"> VII skyriuje nustatyta tvarka. Pretenzija turi būti pateikta elektroninėmis priemonėmis. Perkančiosios organizacijos priimtas sprendimas gali būti skundžiamas teismui V</w:t>
      </w:r>
      <w:r w:rsidR="00CF213A">
        <w:rPr>
          <w:rFonts w:ascii="Times New Roman" w:hAnsi="Times New Roman" w:cs="Times New Roman"/>
          <w:sz w:val="24"/>
          <w:szCs w:val="24"/>
        </w:rPr>
        <w:t>PĮ</w:t>
      </w:r>
      <w:r w:rsidRPr="00F40AE3">
        <w:rPr>
          <w:rFonts w:ascii="Times New Roman" w:hAnsi="Times New Roman" w:cs="Times New Roman"/>
          <w:sz w:val="24"/>
          <w:szCs w:val="24"/>
        </w:rPr>
        <w:t xml:space="preserve"> VII skyriuje nustatyta tvarka. </w:t>
      </w:r>
    </w:p>
    <w:p w14:paraId="457D9612" w14:textId="12964339"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13.2. Perkančioji organizacija nagrinėja tik tas tiekėjų pretenzijas, kurios gautos iki pirkimo sutarties sudarymo dienos ir pateiktos laikantis V</w:t>
      </w:r>
      <w:r w:rsidR="00CF213A">
        <w:rPr>
          <w:rFonts w:ascii="Times New Roman" w:hAnsi="Times New Roman" w:cs="Times New Roman"/>
          <w:sz w:val="24"/>
          <w:szCs w:val="24"/>
        </w:rPr>
        <w:t>PĮ</w:t>
      </w:r>
      <w:r w:rsidRPr="00F40AE3">
        <w:rPr>
          <w:rFonts w:ascii="Times New Roman" w:hAnsi="Times New Roman" w:cs="Times New Roman"/>
          <w:sz w:val="24"/>
          <w:szCs w:val="24"/>
        </w:rPr>
        <w:t xml:space="preserve"> VII skyriuje nustatytų terminų. </w:t>
      </w:r>
    </w:p>
    <w:p w14:paraId="7DF3104B"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13.3. P</w:t>
      </w:r>
      <w:r w:rsidRPr="00F40AE3">
        <w:rPr>
          <w:rFonts w:ascii="Times New Roman" w:hAnsi="Times New Roman" w:cs="Times New Roman"/>
          <w:sz w:val="24"/>
          <w:szCs w:val="24"/>
        </w:rPr>
        <w:t>erkančioji organizacija gali nenagrinėti pretenzijų, teikiamų pakartotinai dėl to paties perkančiosios organizacijos priimto sprendimo arba atlikto veiksmo.</w:t>
      </w:r>
    </w:p>
    <w:p w14:paraId="70C512B1" w14:textId="77777777" w:rsidR="00F40AE3" w:rsidRPr="00F40AE3" w:rsidRDefault="00F40AE3" w:rsidP="00563CE9">
      <w:pPr>
        <w:spacing w:after="0" w:line="20" w:lineRule="atLeast"/>
        <w:jc w:val="both"/>
        <w:rPr>
          <w:rFonts w:ascii="Times New Roman" w:hAnsi="Times New Roman" w:cs="Times New Roman"/>
          <w:sz w:val="24"/>
          <w:szCs w:val="24"/>
        </w:rPr>
      </w:pPr>
    </w:p>
    <w:p w14:paraId="536AFD78"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46" w:name="_Toc61251144"/>
      <w:r w:rsidRPr="00F40AE3">
        <w:rPr>
          <w:rFonts w:ascii="Times New Roman" w:hAnsi="Times New Roman" w:cs="Times New Roman"/>
          <w:b/>
          <w:bCs/>
          <w:sz w:val="24"/>
          <w:szCs w:val="24"/>
        </w:rPr>
        <w:t>XIV. PIRKIMO SUTARTIES SĄLYGOS</w:t>
      </w:r>
      <w:bookmarkEnd w:id="46"/>
    </w:p>
    <w:p w14:paraId="4A8AD775"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4B788ECD" w14:textId="2E926FBE" w:rsid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14.1. Pirkimo sutarties projektas pateikiamas Atviro konkurso sąlygų 4 priede. </w:t>
      </w:r>
    </w:p>
    <w:p w14:paraId="422A38C3" w14:textId="77777777" w:rsidR="00C00B77" w:rsidRDefault="00C00B77" w:rsidP="00563CE9">
      <w:pPr>
        <w:spacing w:after="0" w:line="20" w:lineRule="atLeast"/>
        <w:ind w:firstLine="709"/>
        <w:jc w:val="both"/>
        <w:rPr>
          <w:rFonts w:ascii="Times New Roman" w:hAnsi="Times New Roman" w:cs="Times New Roman"/>
          <w:sz w:val="24"/>
          <w:szCs w:val="24"/>
        </w:rPr>
      </w:pPr>
    </w:p>
    <w:p w14:paraId="1DD30FCF" w14:textId="77777777" w:rsidR="00C00B77" w:rsidRDefault="00C00B77" w:rsidP="00563CE9">
      <w:pPr>
        <w:spacing w:after="0" w:line="20" w:lineRule="atLeast"/>
        <w:ind w:firstLine="709"/>
        <w:jc w:val="both"/>
        <w:rPr>
          <w:rFonts w:ascii="Times New Roman" w:hAnsi="Times New Roman" w:cs="Times New Roman"/>
          <w:sz w:val="24"/>
          <w:szCs w:val="24"/>
        </w:rPr>
      </w:pPr>
    </w:p>
    <w:p w14:paraId="676FA301" w14:textId="777771FE" w:rsidR="00C00B77" w:rsidRPr="00F40AE3" w:rsidRDefault="00C00B77"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w:t>
      </w:r>
    </w:p>
    <w:p w14:paraId="6B0B2C81" w14:textId="77777777" w:rsidR="00F40AE3" w:rsidRPr="00F40AE3" w:rsidRDefault="00F40AE3" w:rsidP="00563CE9">
      <w:pPr>
        <w:spacing w:after="0" w:line="20" w:lineRule="atLeast"/>
        <w:jc w:val="both"/>
        <w:rPr>
          <w:rFonts w:ascii="Times New Roman" w:hAnsi="Times New Roman" w:cs="Times New Roman"/>
          <w:sz w:val="24"/>
          <w:szCs w:val="24"/>
        </w:rPr>
      </w:pPr>
    </w:p>
    <w:p w14:paraId="26B74F7E" w14:textId="77777777" w:rsidR="00F40AE3" w:rsidRPr="00F40AE3" w:rsidRDefault="00F40AE3" w:rsidP="00563CE9">
      <w:pPr>
        <w:spacing w:after="0" w:line="20" w:lineRule="atLeast"/>
        <w:jc w:val="both"/>
        <w:rPr>
          <w:rFonts w:ascii="Times New Roman" w:hAnsi="Times New Roman" w:cs="Times New Roman"/>
          <w:sz w:val="24"/>
          <w:szCs w:val="24"/>
        </w:rPr>
      </w:pPr>
    </w:p>
    <w:p w14:paraId="61716DB6" w14:textId="77777777" w:rsidR="00F40AE3" w:rsidRPr="00F40AE3" w:rsidRDefault="00F40AE3" w:rsidP="00563CE9">
      <w:pPr>
        <w:spacing w:after="0" w:line="20" w:lineRule="atLeast"/>
        <w:jc w:val="both"/>
        <w:rPr>
          <w:rFonts w:ascii="Times New Roman" w:hAnsi="Times New Roman" w:cs="Times New Roman"/>
          <w:sz w:val="24"/>
          <w:szCs w:val="24"/>
        </w:rPr>
      </w:pPr>
    </w:p>
    <w:p w14:paraId="578AD042" w14:textId="77777777" w:rsidR="00F40AE3" w:rsidRPr="00F40AE3" w:rsidRDefault="00F40AE3" w:rsidP="00563CE9">
      <w:pPr>
        <w:spacing w:after="0" w:line="20" w:lineRule="atLeast"/>
        <w:jc w:val="both"/>
        <w:rPr>
          <w:rFonts w:ascii="Times New Roman" w:hAnsi="Times New Roman" w:cs="Times New Roman"/>
          <w:sz w:val="24"/>
          <w:szCs w:val="24"/>
        </w:rPr>
      </w:pPr>
    </w:p>
    <w:p w14:paraId="03645876" w14:textId="77777777" w:rsidR="00F40AE3" w:rsidRPr="00F40AE3" w:rsidRDefault="00F40AE3" w:rsidP="00563CE9">
      <w:pPr>
        <w:spacing w:after="0" w:line="20" w:lineRule="atLeast"/>
        <w:jc w:val="both"/>
        <w:rPr>
          <w:rFonts w:ascii="Times New Roman" w:hAnsi="Times New Roman" w:cs="Times New Roman"/>
          <w:sz w:val="24"/>
          <w:szCs w:val="24"/>
        </w:rPr>
      </w:pPr>
    </w:p>
    <w:p w14:paraId="3BA24A3C"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br w:type="page"/>
      </w:r>
    </w:p>
    <w:p w14:paraId="5C06AF72"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lastRenderedPageBreak/>
        <w:t xml:space="preserve">Atviro konkurso sąlygų </w:t>
      </w:r>
    </w:p>
    <w:p w14:paraId="0785857B"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ab/>
      </w:r>
      <w:r w:rsidRPr="00F40AE3">
        <w:rPr>
          <w:rFonts w:ascii="Times New Roman" w:hAnsi="Times New Roman" w:cs="Times New Roman"/>
          <w:sz w:val="24"/>
          <w:szCs w:val="24"/>
        </w:rPr>
        <w:tab/>
        <w:t>1 priedas</w:t>
      </w:r>
      <w:bookmarkStart w:id="47" w:name="_DV_M71"/>
      <w:bookmarkEnd w:id="47"/>
    </w:p>
    <w:p w14:paraId="1DEB3A4F" w14:textId="77777777" w:rsidR="00BD0AA4" w:rsidRDefault="00BD0AA4" w:rsidP="00BD0AA4">
      <w:pPr>
        <w:pStyle w:val="Sraopastraipa"/>
        <w:tabs>
          <w:tab w:val="left" w:pos="709"/>
          <w:tab w:val="left" w:pos="1276"/>
        </w:tabs>
        <w:spacing w:after="0" w:line="240" w:lineRule="auto"/>
        <w:ind w:left="709"/>
        <w:contextualSpacing w:val="0"/>
        <w:jc w:val="both"/>
        <w:rPr>
          <w:rFonts w:ascii="Times New Roman" w:hAnsi="Times New Roman" w:cs="Times New Roman"/>
          <w:sz w:val="24"/>
          <w:szCs w:val="24"/>
        </w:rPr>
      </w:pPr>
    </w:p>
    <w:p w14:paraId="099F669D" w14:textId="77777777" w:rsidR="00BD0AA4" w:rsidRDefault="00BD0AA4" w:rsidP="00BD0AA4">
      <w:pPr>
        <w:pStyle w:val="Sraopastraipa"/>
        <w:tabs>
          <w:tab w:val="left" w:pos="709"/>
          <w:tab w:val="left" w:pos="1276"/>
        </w:tabs>
        <w:spacing w:after="0" w:line="240" w:lineRule="auto"/>
        <w:ind w:left="709"/>
        <w:contextualSpacing w:val="0"/>
        <w:jc w:val="both"/>
        <w:rPr>
          <w:rFonts w:ascii="Times New Roman" w:hAnsi="Times New Roman" w:cs="Times New Roman"/>
          <w:sz w:val="24"/>
          <w:szCs w:val="24"/>
        </w:rPr>
      </w:pPr>
    </w:p>
    <w:p w14:paraId="785E427F" w14:textId="77777777" w:rsidR="00240111" w:rsidRPr="008201BA" w:rsidRDefault="00240111" w:rsidP="00240111">
      <w:pPr>
        <w:spacing w:after="120" w:line="240" w:lineRule="auto"/>
        <w:jc w:val="center"/>
        <w:rPr>
          <w:rFonts w:ascii="Times New Roman" w:hAnsi="Times New Roman" w:cs="Times New Roman"/>
          <w:b/>
          <w:bCs/>
          <w:sz w:val="24"/>
          <w:szCs w:val="24"/>
        </w:rPr>
      </w:pPr>
      <w:r w:rsidRPr="008201BA">
        <w:rPr>
          <w:rFonts w:ascii="Times New Roman" w:hAnsi="Times New Roman" w:cs="Times New Roman"/>
          <w:b/>
          <w:bCs/>
          <w:sz w:val="24"/>
          <w:szCs w:val="24"/>
        </w:rPr>
        <w:t xml:space="preserve">SULAIKYTŲ </w:t>
      </w:r>
      <w:r>
        <w:rPr>
          <w:rFonts w:ascii="Times New Roman" w:hAnsi="Times New Roman" w:cs="Times New Roman"/>
          <w:b/>
          <w:bCs/>
          <w:sz w:val="24"/>
          <w:szCs w:val="24"/>
        </w:rPr>
        <w:t xml:space="preserve">LENGVŲJŲ </w:t>
      </w:r>
      <w:r w:rsidRPr="008201BA">
        <w:rPr>
          <w:rFonts w:ascii="Times New Roman" w:hAnsi="Times New Roman" w:cs="Times New Roman"/>
          <w:b/>
          <w:bCs/>
          <w:sz w:val="24"/>
          <w:szCs w:val="24"/>
        </w:rPr>
        <w:t>TRANSPORTO PRIEMONIŲ</w:t>
      </w:r>
      <w:r>
        <w:rPr>
          <w:rFonts w:ascii="Times New Roman" w:hAnsi="Times New Roman" w:cs="Times New Roman"/>
          <w:b/>
          <w:bCs/>
          <w:sz w:val="24"/>
          <w:szCs w:val="24"/>
        </w:rPr>
        <w:t xml:space="preserve"> IR MIKROAUTOBUSŲ</w:t>
      </w:r>
      <w:r w:rsidRPr="008201BA">
        <w:rPr>
          <w:rFonts w:ascii="Times New Roman" w:hAnsi="Times New Roman" w:cs="Times New Roman"/>
          <w:b/>
          <w:bCs/>
          <w:sz w:val="24"/>
          <w:szCs w:val="24"/>
        </w:rPr>
        <w:t xml:space="preserve"> TRANSPORTAVIMO PASLAUGOS TECHNINĖ SPECIFIKACIJA</w:t>
      </w:r>
    </w:p>
    <w:p w14:paraId="532A0749" w14:textId="77777777" w:rsidR="00240111" w:rsidRPr="008201BA" w:rsidRDefault="00240111" w:rsidP="00240111">
      <w:pPr>
        <w:spacing w:after="120" w:line="240" w:lineRule="auto"/>
        <w:jc w:val="center"/>
        <w:rPr>
          <w:rFonts w:ascii="Times New Roman" w:hAnsi="Times New Roman" w:cs="Times New Roman"/>
          <w:b/>
          <w:bCs/>
          <w:sz w:val="24"/>
          <w:szCs w:val="24"/>
        </w:rPr>
      </w:pPr>
    </w:p>
    <w:p w14:paraId="0E664CD2" w14:textId="77777777" w:rsidR="00240111" w:rsidRPr="008201BA" w:rsidRDefault="00240111" w:rsidP="00240111">
      <w:pPr>
        <w:pStyle w:val="Sraopastraipa"/>
        <w:numPr>
          <w:ilvl w:val="0"/>
          <w:numId w:val="165"/>
        </w:numPr>
        <w:tabs>
          <w:tab w:val="left" w:pos="0"/>
          <w:tab w:val="left" w:pos="709"/>
          <w:tab w:val="left" w:pos="99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Pirkimo objektas – teisės aktų nustatyta tvarka sulaikytų transporto priemonių</w:t>
      </w:r>
      <w:r>
        <w:rPr>
          <w:rFonts w:ascii="Times New Roman" w:hAnsi="Times New Roman" w:cs="Times New Roman"/>
          <w:sz w:val="24"/>
          <w:szCs w:val="24"/>
        </w:rPr>
        <w:t>, kurių didžiausia leidžiamoji masė</w:t>
      </w:r>
      <w:r w:rsidRPr="008201BA">
        <w:rPr>
          <w:rFonts w:ascii="Times New Roman" w:hAnsi="Times New Roman" w:cs="Times New Roman"/>
          <w:sz w:val="24"/>
          <w:szCs w:val="24"/>
        </w:rPr>
        <w:t xml:space="preserve"> </w:t>
      </w:r>
      <w:r>
        <w:rPr>
          <w:rFonts w:ascii="Times New Roman" w:hAnsi="Times New Roman" w:cs="Times New Roman"/>
          <w:sz w:val="24"/>
          <w:szCs w:val="24"/>
        </w:rPr>
        <w:t xml:space="preserve">ne didesnė ar lygi 5 000 kg </w:t>
      </w:r>
      <w:r w:rsidRPr="008201BA">
        <w:rPr>
          <w:rFonts w:ascii="Times New Roman" w:hAnsi="Times New Roman" w:cs="Times New Roman"/>
          <w:sz w:val="24"/>
          <w:szCs w:val="24"/>
        </w:rPr>
        <w:t>(toliau – TP)</w:t>
      </w:r>
      <w:r>
        <w:rPr>
          <w:rFonts w:ascii="Times New Roman" w:hAnsi="Times New Roman" w:cs="Times New Roman"/>
          <w:sz w:val="24"/>
          <w:szCs w:val="24"/>
        </w:rPr>
        <w:t xml:space="preserve"> </w:t>
      </w:r>
      <w:r w:rsidRPr="008201BA">
        <w:rPr>
          <w:rFonts w:ascii="Times New Roman" w:hAnsi="Times New Roman" w:cs="Times New Roman"/>
          <w:sz w:val="24"/>
          <w:szCs w:val="24"/>
        </w:rPr>
        <w:t>transportavimo (naudojant tam skirtas spec. transporto priemones, kuriomis disponuoja, kurias valdo ar kuriomis naudojasi) (toliau – transportavimas) iš jų sulaikymo vietų ar kitų Muitinės departamento (toliau – Užsakovas) nurodytų vietų visoje Lietuvos Respublikos (toliau – LR) teritorijoje į jų iškrovimo, ekspertizės, saugojimo, pasaugos vietas, kuriomis disponuoja, kurias valdo ar kuriomis naudojasi Užsakovas, paslaugos.</w:t>
      </w:r>
    </w:p>
    <w:p w14:paraId="059DCAD7" w14:textId="77777777" w:rsidR="00240111" w:rsidRPr="008201BA" w:rsidRDefault="00240111" w:rsidP="00240111">
      <w:pPr>
        <w:pStyle w:val="Sraopastraipa"/>
        <w:numPr>
          <w:ilvl w:val="0"/>
          <w:numId w:val="165"/>
        </w:numPr>
        <w:tabs>
          <w:tab w:val="left" w:pos="0"/>
          <w:tab w:val="left" w:pos="709"/>
          <w:tab w:val="left" w:pos="99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Paslaugų apimtis – vien</w:t>
      </w:r>
      <w:r>
        <w:rPr>
          <w:rFonts w:ascii="Times New Roman" w:hAnsi="Times New Roman" w:cs="Times New Roman"/>
          <w:sz w:val="24"/>
          <w:szCs w:val="24"/>
        </w:rPr>
        <w:t>ų metų</w:t>
      </w:r>
      <w:r w:rsidRPr="008201BA">
        <w:rPr>
          <w:rFonts w:ascii="Times New Roman" w:hAnsi="Times New Roman" w:cs="Times New Roman"/>
          <w:sz w:val="24"/>
          <w:szCs w:val="24"/>
        </w:rPr>
        <w:t xml:space="preserve"> laikotarpio vidutinis sulaikomų TP kiekis </w:t>
      </w:r>
      <w:r>
        <w:rPr>
          <w:rFonts w:ascii="Times New Roman" w:hAnsi="Times New Roman" w:cs="Times New Roman"/>
          <w:sz w:val="24"/>
          <w:szCs w:val="24"/>
        </w:rPr>
        <w:t>sudaro apie 356 vnt. su</w:t>
      </w:r>
      <w:r w:rsidRPr="008201BA">
        <w:rPr>
          <w:rFonts w:ascii="Times New Roman" w:hAnsi="Times New Roman" w:cs="Times New Roman"/>
          <w:sz w:val="24"/>
          <w:szCs w:val="24"/>
        </w:rPr>
        <w:t xml:space="preserve"> paklaida – ±</w:t>
      </w:r>
      <w:r>
        <w:rPr>
          <w:rFonts w:ascii="Times New Roman" w:hAnsi="Times New Roman" w:cs="Times New Roman"/>
          <w:sz w:val="24"/>
          <w:szCs w:val="24"/>
        </w:rPr>
        <w:t>15</w:t>
      </w:r>
      <w:r w:rsidRPr="008201BA">
        <w:rPr>
          <w:rFonts w:ascii="Times New Roman" w:hAnsi="Times New Roman" w:cs="Times New Roman"/>
          <w:sz w:val="24"/>
          <w:szCs w:val="24"/>
        </w:rPr>
        <w:t xml:space="preserve"> proc.</w:t>
      </w:r>
      <w:r>
        <w:rPr>
          <w:rFonts w:ascii="Times New Roman" w:hAnsi="Times New Roman" w:cs="Times New Roman"/>
          <w:sz w:val="24"/>
          <w:szCs w:val="24"/>
        </w:rPr>
        <w:t>, o transportavimo atstumas sudaro apie   25 350 km su paklaida -</w:t>
      </w:r>
      <w:r w:rsidRPr="008201BA">
        <w:rPr>
          <w:rFonts w:ascii="Times New Roman" w:hAnsi="Times New Roman" w:cs="Times New Roman"/>
          <w:sz w:val="24"/>
          <w:szCs w:val="24"/>
        </w:rPr>
        <w:t>±</w:t>
      </w:r>
      <w:r>
        <w:rPr>
          <w:rFonts w:ascii="Times New Roman" w:hAnsi="Times New Roman" w:cs="Times New Roman"/>
          <w:sz w:val="24"/>
          <w:szCs w:val="24"/>
        </w:rPr>
        <w:t>15 proc.</w:t>
      </w:r>
      <w:r w:rsidRPr="008201BA">
        <w:rPr>
          <w:rFonts w:ascii="Times New Roman" w:hAnsi="Times New Roman" w:cs="Times New Roman"/>
          <w:sz w:val="24"/>
          <w:szCs w:val="24"/>
        </w:rPr>
        <w:t xml:space="preserve"> </w:t>
      </w:r>
      <w:r>
        <w:rPr>
          <w:rFonts w:ascii="Times New Roman" w:hAnsi="Times New Roman" w:cs="Times New Roman"/>
          <w:sz w:val="24"/>
          <w:szCs w:val="24"/>
        </w:rPr>
        <w:t xml:space="preserve">Parkavimo paslaugų apimtis sudaro iki 5 proc. nuo sulaikomų TP kiekio. </w:t>
      </w:r>
      <w:r w:rsidRPr="008201BA">
        <w:rPr>
          <w:rFonts w:ascii="Times New Roman" w:hAnsi="Times New Roman" w:cs="Times New Roman"/>
          <w:sz w:val="24"/>
          <w:szCs w:val="24"/>
        </w:rPr>
        <w:t>Paslaugos bus perkamos atsižvelgiant į faktinį Muitinės departamento poreikį.</w:t>
      </w:r>
    </w:p>
    <w:p w14:paraId="117B5693" w14:textId="77777777" w:rsidR="00240111" w:rsidRPr="008201BA" w:rsidRDefault="00240111" w:rsidP="00240111">
      <w:pPr>
        <w:pStyle w:val="Sraopastraipa"/>
        <w:numPr>
          <w:ilvl w:val="0"/>
          <w:numId w:val="165"/>
        </w:numPr>
        <w:tabs>
          <w:tab w:val="left" w:pos="0"/>
          <w:tab w:val="left" w:pos="709"/>
          <w:tab w:val="left" w:pos="99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Paslaugų teikimo sutarties galiojimo laikotarpiu paslaugų teikėjas (toliau – Vykdytojas) privalo:</w:t>
      </w:r>
    </w:p>
    <w:p w14:paraId="43B50F48"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pagal Užsakovo telefonu, faksimilinio ar elektroninio ryšio priemonėmis pateiktus Transporto priemonės paėmimo užsakymo-pristatymo pranešimus (</w:t>
      </w:r>
      <w:r>
        <w:rPr>
          <w:rFonts w:ascii="Times New Roman" w:hAnsi="Times New Roman" w:cs="Times New Roman"/>
          <w:sz w:val="24"/>
          <w:szCs w:val="24"/>
        </w:rPr>
        <w:t>2</w:t>
      </w:r>
      <w:r w:rsidRPr="008201BA">
        <w:rPr>
          <w:rFonts w:ascii="Times New Roman" w:hAnsi="Times New Roman" w:cs="Times New Roman"/>
          <w:sz w:val="24"/>
          <w:szCs w:val="24"/>
        </w:rPr>
        <w:t xml:space="preserve"> priedas) (toliau – Užsakymas) paslaugas teikti bet kuriuo paros metu (24 val. per parą), 365 dienas per metus. Gavus Užsakymą, transportuoti TP iš jų sulaikymo vietų ar kitų Užsakovo nurodytų vietų visoje LR teritorijoje į jų iškrovimo, ekspertizės, saugojimo, pasaugos vietas, kuriomis disponuoja, kurias valdo ar kuriomis naudojasi Užsakovas;</w:t>
      </w:r>
    </w:p>
    <w:p w14:paraId="14181ABF"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 xml:space="preserve">pagal Transporto priemonės techninės būklės ir perdavimo ir priėmimo aktą (toliau – Aktas), kurio forma patvirtinta Muitinės departamento prie Lietuvos Respublikos finansų ministerijos generalinio direktoriaus </w:t>
      </w:r>
      <w:r w:rsidRPr="0079721B">
        <w:rPr>
          <w:rFonts w:ascii="Times New Roman" w:hAnsi="Times New Roman" w:cs="Times New Roman"/>
          <w:sz w:val="24"/>
          <w:szCs w:val="24"/>
        </w:rPr>
        <w:t>20</w:t>
      </w:r>
      <w:r>
        <w:rPr>
          <w:rFonts w:ascii="Times New Roman" w:hAnsi="Times New Roman" w:cs="Times New Roman"/>
          <w:sz w:val="24"/>
          <w:szCs w:val="24"/>
        </w:rPr>
        <w:t>26</w:t>
      </w:r>
      <w:r w:rsidRPr="0079721B">
        <w:rPr>
          <w:rFonts w:ascii="Times New Roman" w:hAnsi="Times New Roman" w:cs="Times New Roman"/>
          <w:sz w:val="24"/>
          <w:szCs w:val="24"/>
        </w:rPr>
        <w:t xml:space="preserve"> m. </w:t>
      </w:r>
      <w:r>
        <w:rPr>
          <w:rFonts w:ascii="Times New Roman" w:hAnsi="Times New Roman" w:cs="Times New Roman"/>
          <w:sz w:val="24"/>
          <w:szCs w:val="24"/>
        </w:rPr>
        <w:t>liepos 29</w:t>
      </w:r>
      <w:r w:rsidRPr="0079721B">
        <w:rPr>
          <w:rFonts w:ascii="Times New Roman" w:hAnsi="Times New Roman" w:cs="Times New Roman"/>
          <w:sz w:val="24"/>
          <w:szCs w:val="24"/>
        </w:rPr>
        <w:t xml:space="preserve"> d. įsakymu Nr. 1B-</w:t>
      </w:r>
      <w:r>
        <w:rPr>
          <w:rFonts w:ascii="Times New Roman" w:hAnsi="Times New Roman" w:cs="Times New Roman"/>
          <w:sz w:val="24"/>
          <w:szCs w:val="24"/>
        </w:rPr>
        <w:t>491</w:t>
      </w:r>
      <w:r w:rsidRPr="0079721B">
        <w:rPr>
          <w:rFonts w:ascii="Times New Roman" w:hAnsi="Times New Roman" w:cs="Times New Roman"/>
          <w:sz w:val="24"/>
          <w:szCs w:val="24"/>
        </w:rPr>
        <w:t xml:space="preserve"> „Dėl muitinės sulaikytų prekių perdavimo į saugojimo vietą ir pristatymo į </w:t>
      </w:r>
      <w:r>
        <w:rPr>
          <w:rFonts w:ascii="Times New Roman" w:hAnsi="Times New Roman" w:cs="Times New Roman"/>
          <w:sz w:val="24"/>
          <w:szCs w:val="24"/>
        </w:rPr>
        <w:t>III</w:t>
      </w:r>
      <w:r w:rsidRPr="0079721B">
        <w:rPr>
          <w:rFonts w:ascii="Times New Roman" w:hAnsi="Times New Roman" w:cs="Times New Roman"/>
          <w:sz w:val="24"/>
          <w:szCs w:val="24"/>
        </w:rPr>
        <w:t xml:space="preserve"> tipo</w:t>
      </w:r>
      <w:r>
        <w:rPr>
          <w:rFonts w:ascii="Times New Roman" w:hAnsi="Times New Roman" w:cs="Times New Roman"/>
          <w:sz w:val="24"/>
          <w:szCs w:val="24"/>
        </w:rPr>
        <w:t xml:space="preserve"> atvirąjį</w:t>
      </w:r>
      <w:r w:rsidRPr="0079721B">
        <w:rPr>
          <w:rFonts w:ascii="Times New Roman" w:hAnsi="Times New Roman" w:cs="Times New Roman"/>
          <w:sz w:val="24"/>
          <w:szCs w:val="24"/>
        </w:rPr>
        <w:t xml:space="preserve"> muitinės sandėlį </w:t>
      </w:r>
      <w:r>
        <w:rPr>
          <w:rFonts w:ascii="Times New Roman" w:hAnsi="Times New Roman" w:cs="Times New Roman"/>
          <w:sz w:val="24"/>
          <w:szCs w:val="24"/>
        </w:rPr>
        <w:t>tvarkos aprašo</w:t>
      </w:r>
      <w:r w:rsidRPr="0079721B">
        <w:rPr>
          <w:rFonts w:ascii="Times New Roman" w:hAnsi="Times New Roman" w:cs="Times New Roman"/>
          <w:sz w:val="24"/>
          <w:szCs w:val="24"/>
        </w:rPr>
        <w:t xml:space="preserve"> patvirtinimo“,</w:t>
      </w:r>
      <w:r w:rsidRPr="008201BA">
        <w:rPr>
          <w:rFonts w:ascii="Times New Roman" w:hAnsi="Times New Roman" w:cs="Times New Roman"/>
          <w:sz w:val="24"/>
          <w:szCs w:val="24"/>
        </w:rPr>
        <w:t xml:space="preserve"> perimti TP ir transportuoti į Užsakovo nurodytas vietas, kuriose pagal Aktą perduoti Užsakovo atstovui; </w:t>
      </w:r>
    </w:p>
    <w:p w14:paraId="7BC6BFD7"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Užsakymą įvykdyti per 3 (tris) dienas nuo jo gavimo momento, jeigu Užsakyme nenurodyta kitaip. Užsakovui pareikalavus, Užsakymą pradėti vykdyti ne vėliau kaip per 2 val. nuo jo gavimo momento</w:t>
      </w:r>
      <w:r>
        <w:rPr>
          <w:rFonts w:ascii="Times New Roman" w:hAnsi="Times New Roman" w:cs="Times New Roman"/>
          <w:sz w:val="24"/>
          <w:szCs w:val="24"/>
        </w:rPr>
        <w:t xml:space="preserve"> (apimtis sudaro iki 1 proc. nuo sulaikomų TP kiekio)</w:t>
      </w:r>
      <w:r w:rsidRPr="008201BA">
        <w:rPr>
          <w:rFonts w:ascii="Times New Roman" w:hAnsi="Times New Roman" w:cs="Times New Roman"/>
          <w:sz w:val="24"/>
          <w:szCs w:val="24"/>
        </w:rPr>
        <w:t>;</w:t>
      </w:r>
    </w:p>
    <w:p w14:paraId="12BA8CA0" w14:textId="77777777" w:rsidR="00240111" w:rsidRPr="006F2426"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382F1A">
        <w:rPr>
          <w:rFonts w:ascii="Times New Roman" w:hAnsi="Times New Roman" w:cs="Times New Roman"/>
          <w:sz w:val="24"/>
          <w:szCs w:val="24"/>
        </w:rPr>
        <w:t>Paslaug</w:t>
      </w:r>
      <w:r>
        <w:rPr>
          <w:rFonts w:ascii="Times New Roman" w:hAnsi="Times New Roman" w:cs="Times New Roman"/>
          <w:sz w:val="24"/>
          <w:szCs w:val="24"/>
        </w:rPr>
        <w:t>as</w:t>
      </w:r>
      <w:r w:rsidRPr="00382F1A">
        <w:rPr>
          <w:rFonts w:ascii="Times New Roman" w:hAnsi="Times New Roman" w:cs="Times New Roman"/>
          <w:sz w:val="24"/>
          <w:szCs w:val="24"/>
        </w:rPr>
        <w:t xml:space="preserve"> teik</w:t>
      </w:r>
      <w:r>
        <w:rPr>
          <w:rFonts w:ascii="Times New Roman" w:hAnsi="Times New Roman" w:cs="Times New Roman"/>
          <w:sz w:val="24"/>
          <w:szCs w:val="24"/>
        </w:rPr>
        <w:t>ti</w:t>
      </w:r>
      <w:r w:rsidRPr="00382F1A">
        <w:rPr>
          <w:rFonts w:ascii="Times New Roman" w:hAnsi="Times New Roman" w:cs="Times New Roman"/>
          <w:sz w:val="24"/>
          <w:szCs w:val="24"/>
        </w:rPr>
        <w:t xml:space="preserve"> pagal geriausius visuotinai pripažįstamus profesinius, techninius standartus ir praktiką, panaudo</w:t>
      </w:r>
      <w:r>
        <w:rPr>
          <w:rFonts w:ascii="Times New Roman" w:hAnsi="Times New Roman" w:cs="Times New Roman"/>
          <w:sz w:val="24"/>
          <w:szCs w:val="24"/>
        </w:rPr>
        <w:t>jant</w:t>
      </w:r>
      <w:r w:rsidRPr="00382F1A">
        <w:rPr>
          <w:rFonts w:ascii="Times New Roman" w:hAnsi="Times New Roman" w:cs="Times New Roman"/>
          <w:sz w:val="24"/>
          <w:szCs w:val="24"/>
        </w:rPr>
        <w:t xml:space="preserve"> visus reikiamus įgūdžius</w:t>
      </w:r>
      <w:r>
        <w:rPr>
          <w:rFonts w:ascii="Times New Roman" w:hAnsi="Times New Roman" w:cs="Times New Roman"/>
          <w:sz w:val="24"/>
          <w:szCs w:val="24"/>
        </w:rPr>
        <w:t xml:space="preserve">, </w:t>
      </w:r>
      <w:r w:rsidRPr="004629FC">
        <w:rPr>
          <w:rFonts w:ascii="Times New Roman" w:hAnsi="Times New Roman" w:cs="Times New Roman"/>
          <w:sz w:val="24"/>
          <w:szCs w:val="24"/>
        </w:rPr>
        <w:t xml:space="preserve">užtikrinant kuo mažesnes </w:t>
      </w:r>
      <w:r w:rsidRPr="006F2426">
        <w:rPr>
          <w:rFonts w:ascii="Times New Roman" w:hAnsi="Times New Roman" w:cs="Times New Roman"/>
          <w:sz w:val="24"/>
          <w:szCs w:val="24"/>
        </w:rPr>
        <w:t>sąnaudas, taip pat TP transportuoti Užsakovui ekonomiškai naudingiausiu maršrutu;</w:t>
      </w:r>
    </w:p>
    <w:p w14:paraId="19B190CC" w14:textId="77777777" w:rsidR="00240111" w:rsidRPr="006F2426"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6F2426">
        <w:rPr>
          <w:rFonts w:ascii="Times New Roman" w:hAnsi="Times New Roman" w:cs="Times New Roman"/>
          <w:sz w:val="24"/>
          <w:szCs w:val="24"/>
        </w:rPr>
        <w:t>pateikti Užsakovui raštu arba elektroniniu paštu transporto priemonių, kuriomis bus teikiamos Paslaugos, ir Paslaugų teikėjo darbuotojų, turinčių teisę teikti Paslaugas, sąrašus. Atsiradus pakeitimams nedelsiant, bet ne vėliau kaip per 1 (vieną) darbo dieną nuo pakeitimų atsiradimo, pateikti atnaujintus sąrašus;</w:t>
      </w:r>
    </w:p>
    <w:p w14:paraId="4C0C9E34" w14:textId="77777777" w:rsidR="00240111" w:rsidRPr="006F2426"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6F2426">
        <w:rPr>
          <w:rFonts w:ascii="Times New Roman" w:hAnsi="Times New Roman" w:cs="Times New Roman"/>
          <w:sz w:val="24"/>
          <w:szCs w:val="24"/>
        </w:rPr>
        <w:t xml:space="preserve">Atsižvelgiant į nustatytą kelių eismo tvarka ir krovininiam transportui taikomus ribojimus, pagrindinius atstumus nuo transporto priemonių paėmimo vietų iki paskirties vietų (5 priedas)  privaloma pateikti Užsakovui suderinti raštu arba elektroniniu paštu; </w:t>
      </w:r>
    </w:p>
    <w:p w14:paraId="1B1DFE4B" w14:textId="77777777" w:rsidR="00240111" w:rsidRPr="006F2426"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6F2426">
        <w:rPr>
          <w:rFonts w:ascii="Times New Roman" w:hAnsi="Times New Roman" w:cs="Times New Roman"/>
          <w:sz w:val="24"/>
          <w:szCs w:val="24"/>
        </w:rPr>
        <w:t>Jeigu transportavimas vykdomas 5 priede nenurodytu maršrutu, atstumas nuo sulaikytos transporto priemonės paėmimo vietos iki paskirties vietos nustatomas naudojantis https://www.maps.lt interneto svetainės maršrutų planavimo įrankiu;</w:t>
      </w:r>
    </w:p>
    <w:p w14:paraId="68B14F12" w14:textId="77777777" w:rsidR="00240111" w:rsidRPr="006F2426"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6F2426">
        <w:rPr>
          <w:rFonts w:ascii="Times New Roman" w:hAnsi="Times New Roman" w:cs="Times New Roman"/>
          <w:sz w:val="24"/>
          <w:szCs w:val="24"/>
        </w:rPr>
        <w:t>Jei dėl objektyvių priežasčių (kelio remontas, uždarytas kelias ir pan.) nuvažiuojamas didesnis atstumas, Transporto priemonės paėmimo užsakymo-pristatymo pranešime fiksuojamas faktiškai nuvažiuotas atstumas ir nurodomos tai lėmusios priežastys;</w:t>
      </w:r>
    </w:p>
    <w:p w14:paraId="75335ED8" w14:textId="77777777" w:rsidR="00240111" w:rsidRPr="006F2426"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6F2426">
        <w:rPr>
          <w:rFonts w:ascii="Times New Roman" w:hAnsi="Times New Roman" w:cs="Times New Roman"/>
          <w:sz w:val="23"/>
          <w:szCs w:val="23"/>
        </w:rPr>
        <w:lastRenderedPageBreak/>
        <w:t>Užtikrinti, kad Paslaugų teikėjo darbuotojai, atvykę suteikti Paslaugų, nešiotų matomoje vietoje darbuotojo pažymėjimus, kurie leistų identifikuoti Paslaugas teikiančius darbuotojus;</w:t>
      </w:r>
    </w:p>
    <w:p w14:paraId="4ECA8798"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6F2426">
        <w:rPr>
          <w:rFonts w:ascii="Times New Roman" w:hAnsi="Times New Roman" w:cs="Times New Roman"/>
          <w:sz w:val="24"/>
          <w:szCs w:val="24"/>
        </w:rPr>
        <w:t>Vykdytojas, paimdamas TP transportavimui ir perduodamas Užsakovui, privalo sutikrinti TP duomenis su duomenimis nurodytais Akte. Esant duomenų neatitikimams,</w:t>
      </w:r>
      <w:r w:rsidRPr="008201BA">
        <w:rPr>
          <w:rFonts w:ascii="Times New Roman" w:hAnsi="Times New Roman" w:cs="Times New Roman"/>
          <w:sz w:val="24"/>
          <w:szCs w:val="24"/>
        </w:rPr>
        <w:t xml:space="preserve"> įforminamas laisvos formos aktas, kurio pagrindu bus sprendžiamas klausimas dėl nuostolių atlyginimo;</w:t>
      </w:r>
    </w:p>
    <w:p w14:paraId="4AC0A743"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pristačius TP, ją pastatyti Užsakovo nurodytoje saugojimo ar pasaugos vietoje;</w:t>
      </w:r>
    </w:p>
    <w:p w14:paraId="5BDD9566"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informuoti Užsakovą apie numatomą TP pristatymo laiką;</w:t>
      </w:r>
    </w:p>
    <w:p w14:paraId="5EB93EA6"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pateikti detalią ataskaitą kiekvienam TP transportavimo atvejui;</w:t>
      </w:r>
    </w:p>
    <w:p w14:paraId="03A542EC"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užtikrinti tinkamas ir saugias TP transportavimo sąlygas, apsaugą ir tinkamą priežiūrą Vykdytojo pasirinktomis priemonėmis;</w:t>
      </w:r>
    </w:p>
    <w:p w14:paraId="7604F853"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teisės aktų nustatyta tvarka atsakyti už jam perduotų transportuoti TP komplektacijos (tame tarpe ir nuardytų dalių) bei TP esančios įrangos, daiktų praradimą ar sugadinimą, TP esančių degalų praradimą (trūkumą);</w:t>
      </w:r>
    </w:p>
    <w:p w14:paraId="37B788E1"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užtikrinti įstatymų ir kitų teisės aktų nustatytų saugumo priemonių (gaisrinės saugos, ekologijos, sanitarijos ir kt.) reikalavimų laikymąsi TP transportavimo metu;</w:t>
      </w:r>
    </w:p>
    <w:p w14:paraId="170AFBFA" w14:textId="77777777" w:rsidR="00240111"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imtis visų įmanomų priemonių užtikrinant jam perduotų transportuoti TP išsaugojimą;</w:t>
      </w:r>
    </w:p>
    <w:p w14:paraId="1B71704D" w14:textId="77777777" w:rsidR="00240111" w:rsidRPr="007A7B77"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turėti galiojantį įmonės veiklos civilinės atsakomybės draudimą ne mažiau kaip 60 000,00 Eur (šešiasdešimt tūkstančių eurų 00 cnt.) sumai;</w:t>
      </w:r>
    </w:p>
    <w:p w14:paraId="69EE0293"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teikti paslaugas paimant TP nuo geležinkelio platformos, autovežio, be užvedimo raktelių ir esant kitoms kliūtims;</w:t>
      </w:r>
    </w:p>
    <w:p w14:paraId="6AE5C1FA"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praradus ar sugadinus TP ar joje esančius daiktus, apmokėti TP ar daiktų vertę bei priskaičiuotus mokesčius (muitą, PVM), jei jie turi būti priskaičiuoti;</w:t>
      </w:r>
    </w:p>
    <w:p w14:paraId="0B4F8856" w14:textId="77777777" w:rsidR="00240111" w:rsidRPr="008201BA" w:rsidRDefault="00240111" w:rsidP="00240111">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suteikti TP perstatymo</w:t>
      </w:r>
      <w:r>
        <w:rPr>
          <w:rFonts w:ascii="Times New Roman" w:hAnsi="Times New Roman" w:cs="Times New Roman"/>
          <w:sz w:val="24"/>
          <w:szCs w:val="24"/>
        </w:rPr>
        <w:t xml:space="preserve"> </w:t>
      </w:r>
      <w:r w:rsidRPr="008201BA">
        <w:rPr>
          <w:rFonts w:ascii="Times New Roman" w:hAnsi="Times New Roman" w:cs="Times New Roman"/>
          <w:sz w:val="24"/>
          <w:szCs w:val="24"/>
        </w:rPr>
        <w:t>saugojimo vieto</w:t>
      </w:r>
      <w:r>
        <w:rPr>
          <w:rFonts w:ascii="Times New Roman" w:hAnsi="Times New Roman" w:cs="Times New Roman"/>
          <w:sz w:val="24"/>
          <w:szCs w:val="24"/>
        </w:rPr>
        <w:t>se</w:t>
      </w:r>
      <w:r w:rsidRPr="008201BA">
        <w:rPr>
          <w:rFonts w:ascii="Times New Roman" w:hAnsi="Times New Roman" w:cs="Times New Roman"/>
          <w:sz w:val="24"/>
          <w:szCs w:val="24"/>
        </w:rPr>
        <w:t xml:space="preserve"> (</w:t>
      </w:r>
      <w:r>
        <w:rPr>
          <w:rFonts w:ascii="Times New Roman" w:hAnsi="Times New Roman" w:cs="Times New Roman"/>
          <w:sz w:val="24"/>
          <w:szCs w:val="24"/>
        </w:rPr>
        <w:t>1</w:t>
      </w:r>
      <w:r w:rsidRPr="008201BA">
        <w:rPr>
          <w:rFonts w:ascii="Times New Roman" w:hAnsi="Times New Roman" w:cs="Times New Roman"/>
          <w:sz w:val="24"/>
          <w:szCs w:val="24"/>
        </w:rPr>
        <w:t xml:space="preserve"> priedas), kuri</w:t>
      </w:r>
      <w:r>
        <w:rPr>
          <w:rFonts w:ascii="Times New Roman" w:hAnsi="Times New Roman" w:cs="Times New Roman"/>
          <w:sz w:val="24"/>
          <w:szCs w:val="24"/>
        </w:rPr>
        <w:t>omis</w:t>
      </w:r>
      <w:r w:rsidRPr="008201BA">
        <w:rPr>
          <w:rFonts w:ascii="Times New Roman" w:hAnsi="Times New Roman" w:cs="Times New Roman"/>
          <w:sz w:val="24"/>
          <w:szCs w:val="24"/>
        </w:rPr>
        <w:t xml:space="preserve"> disponuoja, kuri</w:t>
      </w:r>
      <w:r>
        <w:rPr>
          <w:rFonts w:ascii="Times New Roman" w:hAnsi="Times New Roman" w:cs="Times New Roman"/>
          <w:sz w:val="24"/>
          <w:szCs w:val="24"/>
        </w:rPr>
        <w:t>as</w:t>
      </w:r>
      <w:r w:rsidRPr="008201BA">
        <w:rPr>
          <w:rFonts w:ascii="Times New Roman" w:hAnsi="Times New Roman" w:cs="Times New Roman"/>
          <w:sz w:val="24"/>
          <w:szCs w:val="24"/>
        </w:rPr>
        <w:t xml:space="preserve"> valdo ar kuri</w:t>
      </w:r>
      <w:r>
        <w:rPr>
          <w:rFonts w:ascii="Times New Roman" w:hAnsi="Times New Roman" w:cs="Times New Roman"/>
          <w:sz w:val="24"/>
          <w:szCs w:val="24"/>
        </w:rPr>
        <w:t>omis</w:t>
      </w:r>
      <w:r w:rsidRPr="008201BA">
        <w:rPr>
          <w:rFonts w:ascii="Times New Roman" w:hAnsi="Times New Roman" w:cs="Times New Roman"/>
          <w:sz w:val="24"/>
          <w:szCs w:val="24"/>
        </w:rPr>
        <w:t xml:space="preserve"> naudojasi Užsakovas, saugomoms TP paslaugą (toliau – parkavimas) pagal Parkavimo užsakymą (</w:t>
      </w:r>
      <w:r>
        <w:rPr>
          <w:rFonts w:ascii="Times New Roman" w:hAnsi="Times New Roman" w:cs="Times New Roman"/>
          <w:sz w:val="24"/>
          <w:szCs w:val="24"/>
        </w:rPr>
        <w:t>3</w:t>
      </w:r>
      <w:r w:rsidRPr="008201BA">
        <w:rPr>
          <w:rFonts w:ascii="Times New Roman" w:hAnsi="Times New Roman" w:cs="Times New Roman"/>
          <w:sz w:val="24"/>
          <w:szCs w:val="24"/>
        </w:rPr>
        <w:t xml:space="preserve"> priedas).</w:t>
      </w:r>
    </w:p>
    <w:p w14:paraId="052E101B" w14:textId="77777777" w:rsidR="00240111" w:rsidRPr="008201BA" w:rsidRDefault="00240111" w:rsidP="00240111">
      <w:pPr>
        <w:pStyle w:val="Sraopastraipa"/>
        <w:numPr>
          <w:ilvl w:val="0"/>
          <w:numId w:val="165"/>
        </w:numPr>
        <w:tabs>
          <w:tab w:val="left" w:pos="709"/>
          <w:tab w:val="left" w:pos="1134"/>
          <w:tab w:val="left" w:pos="1440"/>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Paslaugų teikimo sutarties galiojimo laikotarpiu Užsakovas:</w:t>
      </w:r>
    </w:p>
    <w:p w14:paraId="532C8C83" w14:textId="77777777" w:rsidR="00240111" w:rsidRPr="008201BA" w:rsidRDefault="00240111" w:rsidP="00240111">
      <w:pPr>
        <w:pStyle w:val="Sraopastraipa"/>
        <w:numPr>
          <w:ilvl w:val="1"/>
          <w:numId w:val="165"/>
        </w:numPr>
        <w:tabs>
          <w:tab w:val="left" w:pos="709"/>
          <w:tab w:val="left" w:pos="1134"/>
          <w:tab w:val="left" w:pos="1440"/>
          <w:tab w:val="left" w:pos="184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 xml:space="preserve">TP transportuoti Vykdytojui perduoda pagal Aktus, surašytus </w:t>
      </w:r>
      <w:r>
        <w:rPr>
          <w:rFonts w:ascii="Times New Roman" w:hAnsi="Times New Roman" w:cs="Times New Roman"/>
          <w:sz w:val="24"/>
          <w:szCs w:val="24"/>
        </w:rPr>
        <w:t>dviem</w:t>
      </w:r>
      <w:r w:rsidRPr="008201BA">
        <w:rPr>
          <w:rFonts w:ascii="Times New Roman" w:hAnsi="Times New Roman" w:cs="Times New Roman"/>
          <w:sz w:val="24"/>
          <w:szCs w:val="24"/>
        </w:rPr>
        <w:t xml:space="preserve"> autentiškais egzemplioriais, bei pasirašytus TP perdavusio muitinės pareigūno ir Vykdytojo (Vykdytojo įgalioto asmens);</w:t>
      </w:r>
    </w:p>
    <w:p w14:paraId="6F1759F9" w14:textId="77777777" w:rsidR="00240111" w:rsidRPr="008201BA" w:rsidRDefault="00240111" w:rsidP="00240111">
      <w:pPr>
        <w:pStyle w:val="Sraopastraipa"/>
        <w:numPr>
          <w:ilvl w:val="1"/>
          <w:numId w:val="165"/>
        </w:numPr>
        <w:tabs>
          <w:tab w:val="left" w:pos="709"/>
          <w:tab w:val="left" w:pos="1276"/>
          <w:tab w:val="left" w:pos="184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kartu su perduodamomis transportuoti TP Vykdytojui pateikia visus dokumentus, daiktus ir kitus TP priklausinius, kurie buvo sulaikyti;</w:t>
      </w:r>
    </w:p>
    <w:p w14:paraId="6DE3A43C" w14:textId="77777777" w:rsidR="00240111" w:rsidRPr="008201BA" w:rsidRDefault="00240111" w:rsidP="00240111">
      <w:pPr>
        <w:pStyle w:val="Sraopastraipa"/>
        <w:numPr>
          <w:ilvl w:val="0"/>
          <w:numId w:val="165"/>
        </w:numPr>
        <w:tabs>
          <w:tab w:val="left" w:pos="709"/>
          <w:tab w:val="left" w:pos="1134"/>
        </w:tabs>
        <w:spacing w:after="0" w:line="240" w:lineRule="auto"/>
        <w:contextualSpacing w:val="0"/>
        <w:jc w:val="both"/>
        <w:rPr>
          <w:rFonts w:ascii="Times New Roman" w:hAnsi="Times New Roman" w:cs="Times New Roman"/>
          <w:sz w:val="24"/>
          <w:szCs w:val="24"/>
        </w:rPr>
      </w:pPr>
      <w:r w:rsidRPr="008201BA">
        <w:rPr>
          <w:rFonts w:ascii="Times New Roman" w:hAnsi="Times New Roman" w:cs="Times New Roman"/>
          <w:sz w:val="24"/>
          <w:szCs w:val="24"/>
        </w:rPr>
        <w:t>Teikiamų paslaugų kaina, kainodara bei atsiskaitymų tvarka:</w:t>
      </w:r>
    </w:p>
    <w:p w14:paraId="51207886" w14:textId="77777777" w:rsidR="00240111" w:rsidRPr="008201BA" w:rsidRDefault="00240111" w:rsidP="00240111">
      <w:pPr>
        <w:pStyle w:val="Sraopastraipa"/>
        <w:numPr>
          <w:ilvl w:val="1"/>
          <w:numId w:val="165"/>
        </w:numPr>
        <w:tabs>
          <w:tab w:val="left" w:pos="709"/>
          <w:tab w:val="left" w:pos="1276"/>
        </w:tabs>
        <w:spacing w:after="0" w:line="240" w:lineRule="auto"/>
        <w:contextualSpacing w:val="0"/>
        <w:jc w:val="both"/>
        <w:rPr>
          <w:rFonts w:ascii="Times New Roman" w:hAnsi="Times New Roman" w:cs="Times New Roman"/>
          <w:sz w:val="24"/>
          <w:szCs w:val="24"/>
        </w:rPr>
      </w:pPr>
      <w:r w:rsidRPr="008201BA">
        <w:rPr>
          <w:rFonts w:ascii="Times New Roman" w:hAnsi="Times New Roman" w:cs="Times New Roman"/>
          <w:sz w:val="24"/>
          <w:szCs w:val="24"/>
        </w:rPr>
        <w:t>sutartyje nurodyti fiksuoti TP teikiamų paslaugų įkainiai (</w:t>
      </w:r>
      <w:r>
        <w:rPr>
          <w:rFonts w:ascii="Times New Roman" w:hAnsi="Times New Roman" w:cs="Times New Roman"/>
          <w:sz w:val="24"/>
          <w:szCs w:val="24"/>
        </w:rPr>
        <w:t>4</w:t>
      </w:r>
      <w:r w:rsidRPr="008201BA">
        <w:rPr>
          <w:rFonts w:ascii="Times New Roman" w:hAnsi="Times New Roman" w:cs="Times New Roman"/>
          <w:sz w:val="24"/>
          <w:szCs w:val="24"/>
        </w:rPr>
        <w:t xml:space="preserve"> priedas);</w:t>
      </w:r>
    </w:p>
    <w:p w14:paraId="65BC87B7" w14:textId="77777777" w:rsidR="00240111" w:rsidRPr="008201BA" w:rsidRDefault="00240111" w:rsidP="00240111">
      <w:pPr>
        <w:pStyle w:val="Sraopastraipa"/>
        <w:numPr>
          <w:ilvl w:val="1"/>
          <w:numId w:val="165"/>
        </w:numPr>
        <w:tabs>
          <w:tab w:val="left" w:pos="709"/>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galutinė paslaugos kaina priklausys nuo suteiktų paslaugų kiekio. Galutinė paslaugos kaina apskaičiuojama faktiškai suteiktų paslaugų kiekį padauginant iš sutartyje nurodyto atitinkamo įkainio;</w:t>
      </w:r>
    </w:p>
    <w:p w14:paraId="0CAF6BEC" w14:textId="77777777" w:rsidR="00240111" w:rsidRPr="008201BA" w:rsidRDefault="00240111" w:rsidP="00240111">
      <w:pPr>
        <w:pStyle w:val="Sraopastraipa"/>
        <w:numPr>
          <w:ilvl w:val="1"/>
          <w:numId w:val="165"/>
        </w:numPr>
        <w:tabs>
          <w:tab w:val="left" w:pos="709"/>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mokėjimai atliekami, remiantis Vykdytojo pateiktomis detalizuotomis PVM sąskaitomis faktūromis, kuriose nurodytos faktiškai Vykdytojo įvykdytos užduotys/suteiktos paslaugos;</w:t>
      </w:r>
    </w:p>
    <w:p w14:paraId="40CBFA8D" w14:textId="77777777" w:rsidR="00240111" w:rsidRPr="0094050A" w:rsidRDefault="00240111" w:rsidP="00240111">
      <w:pPr>
        <w:pStyle w:val="Sraopastraipa"/>
        <w:numPr>
          <w:ilvl w:val="1"/>
          <w:numId w:val="165"/>
        </w:numPr>
        <w:tabs>
          <w:tab w:val="left" w:pos="72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jei TP bus transportuojama iš/į Kuršių nerijos</w:t>
      </w:r>
      <w:r>
        <w:rPr>
          <w:rFonts w:ascii="Times New Roman" w:hAnsi="Times New Roman" w:cs="Times New Roman"/>
          <w:sz w:val="24"/>
          <w:szCs w:val="24"/>
        </w:rPr>
        <w:t>, bus kompensuojamos kelto ir įvažiavimo į Kuršių neriją išlaidos pagal pateiktus patvirtinančius dokumentus</w:t>
      </w:r>
      <w:r w:rsidRPr="008201BA">
        <w:rPr>
          <w:rFonts w:ascii="Times New Roman" w:hAnsi="Times New Roman" w:cs="Times New Roman"/>
          <w:sz w:val="24"/>
          <w:szCs w:val="24"/>
        </w:rPr>
        <w:t xml:space="preserve">. </w:t>
      </w:r>
    </w:p>
    <w:p w14:paraId="6C57C771" w14:textId="77777777" w:rsidR="00240111" w:rsidRPr="008201BA" w:rsidRDefault="00240111" w:rsidP="00240111">
      <w:pPr>
        <w:pStyle w:val="Sraopastraipa"/>
        <w:tabs>
          <w:tab w:val="left" w:pos="720"/>
        </w:tabs>
        <w:spacing w:after="0" w:line="240" w:lineRule="auto"/>
        <w:ind w:left="0"/>
        <w:jc w:val="right"/>
        <w:rPr>
          <w:rFonts w:ascii="Times New Roman" w:hAnsi="Times New Roman" w:cs="Times New Roman"/>
          <w:sz w:val="24"/>
          <w:szCs w:val="24"/>
        </w:rPr>
      </w:pPr>
    </w:p>
    <w:p w14:paraId="7E8B1A2E" w14:textId="77777777" w:rsidR="00240111" w:rsidRPr="008201BA" w:rsidRDefault="00240111" w:rsidP="00240111">
      <w:pPr>
        <w:spacing w:after="0" w:line="240" w:lineRule="auto"/>
        <w:ind w:firstLine="851"/>
        <w:jc w:val="right"/>
        <w:rPr>
          <w:rFonts w:ascii="Times New Roman" w:hAnsi="Times New Roman" w:cs="Times New Roman"/>
          <w:sz w:val="24"/>
          <w:szCs w:val="24"/>
        </w:rPr>
      </w:pPr>
    </w:p>
    <w:p w14:paraId="397858B6" w14:textId="77777777" w:rsidR="00240111" w:rsidRPr="008201BA" w:rsidRDefault="00240111" w:rsidP="00240111">
      <w:pPr>
        <w:spacing w:after="0" w:line="240" w:lineRule="auto"/>
        <w:rPr>
          <w:rFonts w:ascii="Times New Roman" w:hAnsi="Times New Roman" w:cs="Times New Roman"/>
          <w:sz w:val="24"/>
          <w:szCs w:val="24"/>
        </w:rPr>
      </w:pPr>
    </w:p>
    <w:p w14:paraId="0EAE59DA" w14:textId="77777777" w:rsidR="00240111"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648E0678" w14:textId="77777777" w:rsidR="00240111"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520D5D6B" w14:textId="77777777" w:rsidR="00240111"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69ACEA0E" w14:textId="77777777" w:rsidR="00240111"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64C717F1" w14:textId="77777777" w:rsidR="00240111"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07A4A371" w14:textId="77777777" w:rsidR="00240111"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0404C7CC" w14:textId="77777777" w:rsidR="00240111"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0DFB39B6" w14:textId="77777777" w:rsidR="00240111"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51B9ACED" w14:textId="77777777" w:rsidR="00240111" w:rsidRPr="008201BA" w:rsidRDefault="00240111" w:rsidP="00240111">
      <w:pPr>
        <w:tabs>
          <w:tab w:val="left" w:pos="0"/>
          <w:tab w:val="left" w:pos="709"/>
          <w:tab w:val="left" w:pos="993"/>
        </w:tabs>
        <w:spacing w:after="0" w:line="240" w:lineRule="auto"/>
        <w:jc w:val="both"/>
        <w:rPr>
          <w:rFonts w:ascii="Times New Roman" w:hAnsi="Times New Roman" w:cs="Times New Roman"/>
          <w:sz w:val="24"/>
          <w:szCs w:val="24"/>
        </w:rPr>
      </w:pPr>
    </w:p>
    <w:p w14:paraId="5B2BEACB"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201BA">
        <w:rPr>
          <w:rFonts w:ascii="Times New Roman" w:hAnsi="Times New Roman" w:cs="Times New Roman"/>
          <w:sz w:val="24"/>
          <w:szCs w:val="24"/>
        </w:rPr>
        <w:t>1 Priedas</w:t>
      </w:r>
    </w:p>
    <w:p w14:paraId="3EDB60C3" w14:textId="77777777" w:rsidR="00240111" w:rsidRPr="008201BA" w:rsidRDefault="00240111" w:rsidP="00240111">
      <w:pPr>
        <w:spacing w:after="0" w:line="240" w:lineRule="auto"/>
        <w:ind w:firstLine="851"/>
        <w:jc w:val="both"/>
        <w:rPr>
          <w:rFonts w:ascii="Times New Roman" w:hAnsi="Times New Roman" w:cs="Times New Roman"/>
          <w:sz w:val="24"/>
          <w:szCs w:val="24"/>
        </w:rPr>
      </w:pPr>
    </w:p>
    <w:p w14:paraId="011BEBB7"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r w:rsidRPr="008201BA">
        <w:rPr>
          <w:rFonts w:ascii="Times New Roman" w:hAnsi="Times New Roman" w:cs="Times New Roman"/>
          <w:b/>
          <w:sz w:val="24"/>
          <w:szCs w:val="24"/>
        </w:rPr>
        <w:t>TRANSPORTO PRIEMONIŲ SAUGOJIMO AR PASAUGOS VIETOS</w:t>
      </w:r>
    </w:p>
    <w:p w14:paraId="272E7AE9" w14:textId="77777777" w:rsidR="00240111" w:rsidRPr="008201BA" w:rsidRDefault="00240111" w:rsidP="00240111">
      <w:pPr>
        <w:spacing w:after="0" w:line="240" w:lineRule="auto"/>
        <w:ind w:firstLine="851"/>
        <w:rPr>
          <w:rFonts w:ascii="Times New Roman" w:hAnsi="Times New Roman" w:cs="Times New Roman"/>
          <w:sz w:val="24"/>
          <w:szCs w:val="24"/>
        </w:rPr>
      </w:pPr>
    </w:p>
    <w:p w14:paraId="3D2E15A9" w14:textId="77777777" w:rsidR="00240111" w:rsidRPr="008201BA" w:rsidRDefault="00240111" w:rsidP="00240111">
      <w:pPr>
        <w:spacing w:after="0" w:line="240" w:lineRule="auto"/>
        <w:ind w:firstLine="851"/>
        <w:rPr>
          <w:rFonts w:ascii="Times New Roman" w:hAnsi="Times New Roman" w:cs="Times New Roman"/>
          <w:sz w:val="24"/>
          <w:szCs w:val="24"/>
        </w:rPr>
      </w:pPr>
    </w:p>
    <w:p w14:paraId="2C01D1A5" w14:textId="77777777" w:rsidR="00240111" w:rsidRPr="008201BA" w:rsidRDefault="00240111" w:rsidP="00240111">
      <w:pPr>
        <w:numPr>
          <w:ilvl w:val="0"/>
          <w:numId w:val="166"/>
        </w:numPr>
        <w:spacing w:after="0" w:line="240" w:lineRule="auto"/>
        <w:rPr>
          <w:rFonts w:ascii="Times New Roman" w:hAnsi="Times New Roman" w:cs="Times New Roman"/>
          <w:sz w:val="24"/>
          <w:szCs w:val="24"/>
        </w:rPr>
      </w:pPr>
      <w:r w:rsidRPr="008201BA">
        <w:rPr>
          <w:rFonts w:ascii="Times New Roman" w:hAnsi="Times New Roman" w:cs="Times New Roman"/>
          <w:sz w:val="24"/>
          <w:szCs w:val="24"/>
        </w:rPr>
        <w:t>Janonio g. 4, Panevėžys.</w:t>
      </w:r>
    </w:p>
    <w:p w14:paraId="5CD46F9F" w14:textId="77777777" w:rsidR="00240111" w:rsidRDefault="00240111" w:rsidP="00240111">
      <w:pPr>
        <w:numPr>
          <w:ilvl w:val="0"/>
          <w:numId w:val="166"/>
        </w:numPr>
        <w:spacing w:after="0" w:line="240" w:lineRule="auto"/>
        <w:rPr>
          <w:rFonts w:ascii="Times New Roman" w:hAnsi="Times New Roman" w:cs="Times New Roman"/>
          <w:sz w:val="24"/>
          <w:szCs w:val="24"/>
        </w:rPr>
      </w:pPr>
      <w:r w:rsidRPr="008201BA">
        <w:rPr>
          <w:rFonts w:ascii="Times New Roman" w:hAnsi="Times New Roman" w:cs="Times New Roman"/>
          <w:sz w:val="24"/>
          <w:szCs w:val="24"/>
        </w:rPr>
        <w:t>Perkėlos g. 1C, Klaipėda.</w:t>
      </w:r>
    </w:p>
    <w:p w14:paraId="5CCB07F1" w14:textId="77777777" w:rsidR="00240111" w:rsidRDefault="00240111" w:rsidP="00240111">
      <w:pPr>
        <w:numPr>
          <w:ilvl w:val="0"/>
          <w:numId w:val="166"/>
        </w:numPr>
        <w:spacing w:after="0" w:line="240" w:lineRule="auto"/>
        <w:rPr>
          <w:rFonts w:ascii="Times New Roman" w:hAnsi="Times New Roman" w:cs="Times New Roman"/>
          <w:sz w:val="24"/>
          <w:szCs w:val="24"/>
        </w:rPr>
      </w:pPr>
      <w:r w:rsidRPr="00237636">
        <w:rPr>
          <w:rFonts w:ascii="Times New Roman" w:hAnsi="Times New Roman" w:cs="Times New Roman"/>
          <w:sz w:val="24"/>
          <w:szCs w:val="24"/>
        </w:rPr>
        <w:t xml:space="preserve">Liepkalnio g. 200B, Vilnius </w:t>
      </w:r>
    </w:p>
    <w:p w14:paraId="73FC98F1"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C844113"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8C1428E"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69231474"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01D4A24D"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556316A0"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5567C9E0"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09B86760"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02628EEB"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1A1173F6"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2A9A6CC0"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014ADE11"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035DD43"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1D7617D4"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567CDFBE"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0FA0554E"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14F541E4"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1FED9648"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78AB0273"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5389DBC1"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6AC05D31"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70C41815"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2DDCE46D"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0E33FAC0"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7B27405C"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2BDCF47F"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569C7557"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4B4E7634"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1C197C70"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18C79C79"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CCA81E2"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FE59038"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64DA9B5E"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1875BFC"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0E0AF89"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6BADE35"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39EB5D03"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155C1A0E"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09603606"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4B053ABA"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22AAD467" w14:textId="77777777" w:rsidR="00240111" w:rsidRPr="008201BA" w:rsidRDefault="00240111" w:rsidP="00240111">
      <w:pPr>
        <w:spacing w:after="0" w:line="240" w:lineRule="auto"/>
        <w:ind w:firstLine="851"/>
        <w:jc w:val="center"/>
        <w:rPr>
          <w:rFonts w:ascii="Times New Roman" w:hAnsi="Times New Roman" w:cs="Times New Roman"/>
          <w:b/>
          <w:sz w:val="24"/>
          <w:szCs w:val="24"/>
        </w:rPr>
      </w:pPr>
    </w:p>
    <w:p w14:paraId="0EA33D4D" w14:textId="77777777" w:rsidR="00240111" w:rsidRPr="008201BA" w:rsidRDefault="00240111" w:rsidP="00240111">
      <w:pPr>
        <w:spacing w:after="0" w:line="240" w:lineRule="auto"/>
        <w:ind w:firstLine="851"/>
        <w:jc w:val="center"/>
        <w:rPr>
          <w:rFonts w:ascii="Times New Roman" w:hAnsi="Times New Roman" w:cs="Times New Roman"/>
          <w:sz w:val="24"/>
          <w:szCs w:val="24"/>
        </w:rPr>
      </w:pPr>
    </w:p>
    <w:p w14:paraId="5F0D4808" w14:textId="77777777" w:rsidR="00240111" w:rsidRPr="008201BA" w:rsidRDefault="00240111" w:rsidP="00240111">
      <w:pPr>
        <w:tabs>
          <w:tab w:val="left" w:pos="0"/>
          <w:tab w:val="left" w:pos="709"/>
          <w:tab w:val="left" w:pos="993"/>
        </w:tabs>
        <w:spacing w:after="0" w:line="240" w:lineRule="auto"/>
        <w:ind w:right="141"/>
        <w:jc w:val="right"/>
        <w:rPr>
          <w:rFonts w:ascii="Times New Roman" w:hAnsi="Times New Roman" w:cs="Times New Roman"/>
          <w:sz w:val="24"/>
          <w:szCs w:val="24"/>
        </w:rPr>
      </w:pPr>
      <w:r>
        <w:rPr>
          <w:rFonts w:ascii="Times New Roman" w:hAnsi="Times New Roman" w:cs="Times New Roman"/>
          <w:sz w:val="24"/>
          <w:szCs w:val="24"/>
        </w:rPr>
        <w:t>2</w:t>
      </w:r>
      <w:r w:rsidRPr="008201BA">
        <w:rPr>
          <w:rFonts w:ascii="Times New Roman" w:hAnsi="Times New Roman" w:cs="Times New Roman"/>
          <w:sz w:val="24"/>
          <w:szCs w:val="24"/>
        </w:rPr>
        <w:t xml:space="preserve"> Priedas</w:t>
      </w:r>
    </w:p>
    <w:p w14:paraId="1B9152CB" w14:textId="77777777" w:rsidR="00240111" w:rsidRPr="008201BA" w:rsidRDefault="00240111" w:rsidP="00240111">
      <w:pPr>
        <w:jc w:val="center"/>
        <w:rPr>
          <w:rFonts w:ascii="Times New Roman" w:hAnsi="Times New Roman" w:cs="Times New Roman"/>
          <w:b/>
          <w:sz w:val="24"/>
          <w:szCs w:val="24"/>
        </w:rPr>
      </w:pPr>
    </w:p>
    <w:p w14:paraId="31220133" w14:textId="77777777" w:rsidR="00240111" w:rsidRPr="008201BA" w:rsidRDefault="00240111" w:rsidP="00240111">
      <w:pPr>
        <w:jc w:val="center"/>
        <w:rPr>
          <w:rFonts w:ascii="Times New Roman" w:hAnsi="Times New Roman" w:cs="Times New Roman"/>
          <w:b/>
          <w:sz w:val="24"/>
          <w:szCs w:val="24"/>
        </w:rPr>
      </w:pPr>
      <w:r w:rsidRPr="008201BA">
        <w:rPr>
          <w:rFonts w:ascii="Times New Roman" w:hAnsi="Times New Roman" w:cs="Times New Roman"/>
          <w:b/>
          <w:sz w:val="24"/>
          <w:szCs w:val="24"/>
        </w:rPr>
        <w:t xml:space="preserve">TRANSPORTO PRIEMONĖS PAĖMIMO UŽSAKYMO – PRISTATYMO </w:t>
      </w:r>
    </w:p>
    <w:p w14:paraId="0094D800" w14:textId="77777777" w:rsidR="00240111" w:rsidRPr="008201BA" w:rsidRDefault="00240111" w:rsidP="00240111">
      <w:pPr>
        <w:jc w:val="center"/>
        <w:rPr>
          <w:rFonts w:ascii="Times New Roman" w:hAnsi="Times New Roman" w:cs="Times New Roman"/>
          <w:b/>
          <w:sz w:val="24"/>
          <w:szCs w:val="24"/>
        </w:rPr>
      </w:pPr>
      <w:r w:rsidRPr="008201BA">
        <w:rPr>
          <w:rFonts w:ascii="Times New Roman" w:hAnsi="Times New Roman" w:cs="Times New Roman"/>
          <w:b/>
          <w:sz w:val="24"/>
          <w:szCs w:val="24"/>
        </w:rPr>
        <w:t xml:space="preserve">PRANEŠIMAS </w:t>
      </w:r>
    </w:p>
    <w:p w14:paraId="692F1CA3" w14:textId="77777777" w:rsidR="00240111" w:rsidRPr="008201BA" w:rsidRDefault="00240111" w:rsidP="00240111">
      <w:pPr>
        <w:jc w:val="center"/>
        <w:rPr>
          <w:rFonts w:ascii="Times New Roman" w:hAnsi="Times New Roman" w:cs="Times New Roman"/>
          <w:sz w:val="24"/>
          <w:szCs w:val="24"/>
          <w:u w:val="single"/>
        </w:rPr>
      </w:pPr>
      <w:r w:rsidRPr="008201BA">
        <w:rPr>
          <w:rFonts w:ascii="Times New Roman" w:hAnsi="Times New Roman" w:cs="Times New Roman"/>
          <w:b/>
          <w:sz w:val="24"/>
          <w:szCs w:val="24"/>
        </w:rPr>
        <w:t>Nr.</w:t>
      </w:r>
      <w:r w:rsidRPr="008201BA">
        <w:rPr>
          <w:rFonts w:ascii="Times New Roman" w:hAnsi="Times New Roman" w:cs="Times New Roman"/>
          <w:sz w:val="24"/>
          <w:szCs w:val="24"/>
          <w:u w:val="single"/>
        </w:rPr>
        <w:t xml:space="preserve">_______ </w:t>
      </w:r>
    </w:p>
    <w:p w14:paraId="4F6A9299" w14:textId="77777777" w:rsidR="00240111" w:rsidRPr="008201BA" w:rsidRDefault="00240111" w:rsidP="00240111">
      <w:pPr>
        <w:jc w:val="center"/>
        <w:rPr>
          <w:rFonts w:ascii="Times New Roman" w:hAnsi="Times New Roman" w:cs="Times New Roman"/>
          <w:sz w:val="24"/>
          <w:szCs w:val="24"/>
        </w:rPr>
      </w:pPr>
      <w:r w:rsidRPr="008201BA">
        <w:rPr>
          <w:rFonts w:ascii="Times New Roman" w:hAnsi="Times New Roman" w:cs="Times New Roman"/>
          <w:sz w:val="24"/>
          <w:szCs w:val="24"/>
        </w:rPr>
        <w:t>20 __  m. ______________   mėn.__ d.</w:t>
      </w:r>
    </w:p>
    <w:tbl>
      <w:tblPr>
        <w:tblW w:w="4866"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14"/>
        <w:gridCol w:w="4833"/>
      </w:tblGrid>
      <w:tr w:rsidR="00240111" w:rsidRPr="008201BA" w14:paraId="6264FC7F" w14:textId="77777777" w:rsidTr="00780391">
        <w:trPr>
          <w:trHeight w:val="1015"/>
        </w:trPr>
        <w:tc>
          <w:tcPr>
            <w:tcW w:w="2495" w:type="pct"/>
            <w:tcBorders>
              <w:top w:val="single" w:sz="4" w:space="0" w:color="auto"/>
              <w:left w:val="single" w:sz="4" w:space="0" w:color="auto"/>
              <w:bottom w:val="single" w:sz="4" w:space="0" w:color="auto"/>
              <w:right w:val="single" w:sz="4" w:space="0" w:color="auto"/>
            </w:tcBorders>
            <w:vAlign w:val="center"/>
          </w:tcPr>
          <w:p w14:paraId="4686E6C7" w14:textId="77777777" w:rsidR="00240111" w:rsidRPr="008201BA" w:rsidRDefault="00240111" w:rsidP="00780391">
            <w:pPr>
              <w:spacing w:after="0" w:line="240" w:lineRule="auto"/>
              <w:rPr>
                <w:rFonts w:ascii="Times New Roman" w:hAnsi="Times New Roman" w:cs="Times New Roman"/>
                <w:b/>
                <w:sz w:val="24"/>
                <w:szCs w:val="24"/>
              </w:rPr>
            </w:pPr>
            <w:r w:rsidRPr="008201BA">
              <w:rPr>
                <w:rFonts w:ascii="Times New Roman" w:hAnsi="Times New Roman" w:cs="Times New Roman"/>
                <w:b/>
                <w:sz w:val="24"/>
                <w:szCs w:val="24"/>
              </w:rPr>
              <w:t>Transporto priemonės identifikavimo</w:t>
            </w:r>
          </w:p>
          <w:p w14:paraId="4050290C" w14:textId="77777777" w:rsidR="00240111" w:rsidRPr="008201BA" w:rsidRDefault="00240111" w:rsidP="00780391">
            <w:pPr>
              <w:spacing w:after="0" w:line="240" w:lineRule="auto"/>
              <w:rPr>
                <w:rFonts w:ascii="Times New Roman" w:hAnsi="Times New Roman" w:cs="Times New Roman"/>
                <w:sz w:val="24"/>
                <w:szCs w:val="24"/>
              </w:rPr>
            </w:pPr>
            <w:r w:rsidRPr="008201BA">
              <w:rPr>
                <w:rFonts w:ascii="Times New Roman" w:hAnsi="Times New Roman" w:cs="Times New Roman"/>
                <w:b/>
                <w:sz w:val="24"/>
                <w:szCs w:val="24"/>
              </w:rPr>
              <w:t>duomenys</w:t>
            </w:r>
            <w:r w:rsidRPr="008201BA">
              <w:rPr>
                <w:rFonts w:ascii="Times New Roman" w:hAnsi="Times New Roman" w:cs="Times New Roman"/>
                <w:sz w:val="24"/>
                <w:szCs w:val="24"/>
              </w:rPr>
              <w:t xml:space="preserve"> (markė, modelis ir valstybinis numeris, kėbulo numeris, kt.)</w:t>
            </w:r>
          </w:p>
        </w:tc>
        <w:tc>
          <w:tcPr>
            <w:tcW w:w="2505" w:type="pct"/>
            <w:tcBorders>
              <w:top w:val="single" w:sz="4" w:space="0" w:color="auto"/>
              <w:left w:val="single" w:sz="4" w:space="0" w:color="auto"/>
              <w:bottom w:val="single" w:sz="4" w:space="0" w:color="auto"/>
              <w:right w:val="single" w:sz="4" w:space="0" w:color="auto"/>
            </w:tcBorders>
            <w:vAlign w:val="center"/>
          </w:tcPr>
          <w:p w14:paraId="5E439982" w14:textId="77777777" w:rsidR="00240111" w:rsidRPr="008201BA" w:rsidRDefault="00240111" w:rsidP="00780391">
            <w:pPr>
              <w:jc w:val="center"/>
              <w:rPr>
                <w:rFonts w:ascii="Times New Roman" w:hAnsi="Times New Roman" w:cs="Times New Roman"/>
                <w:b/>
                <w:sz w:val="24"/>
                <w:szCs w:val="24"/>
              </w:rPr>
            </w:pPr>
          </w:p>
        </w:tc>
      </w:tr>
      <w:tr w:rsidR="00240111" w:rsidRPr="008201BA" w14:paraId="7C5B27CF" w14:textId="77777777" w:rsidTr="00780391">
        <w:trPr>
          <w:cantSplit/>
          <w:trHeight w:val="264"/>
        </w:trPr>
        <w:tc>
          <w:tcPr>
            <w:tcW w:w="2495" w:type="pct"/>
            <w:tcBorders>
              <w:top w:val="single" w:sz="4" w:space="0" w:color="auto"/>
              <w:left w:val="single" w:sz="4" w:space="0" w:color="auto"/>
              <w:bottom w:val="single" w:sz="4" w:space="0" w:color="auto"/>
              <w:right w:val="single" w:sz="4" w:space="0" w:color="auto"/>
            </w:tcBorders>
            <w:vAlign w:val="center"/>
          </w:tcPr>
          <w:p w14:paraId="57378008" w14:textId="77777777" w:rsidR="00240111" w:rsidRPr="008201BA" w:rsidRDefault="00240111" w:rsidP="00780391">
            <w:pPr>
              <w:rPr>
                <w:rFonts w:ascii="Times New Roman" w:hAnsi="Times New Roman" w:cs="Times New Roman"/>
                <w:b/>
                <w:sz w:val="24"/>
                <w:szCs w:val="24"/>
              </w:rPr>
            </w:pPr>
            <w:r w:rsidRPr="008201BA">
              <w:rPr>
                <w:rFonts w:ascii="Times New Roman" w:hAnsi="Times New Roman" w:cs="Times New Roman"/>
                <w:b/>
                <w:sz w:val="24"/>
                <w:szCs w:val="24"/>
              </w:rPr>
              <w:t xml:space="preserve">Paėmimo vieta </w:t>
            </w:r>
            <w:r w:rsidRPr="008201BA">
              <w:rPr>
                <w:rFonts w:ascii="Times New Roman" w:hAnsi="Times New Roman" w:cs="Times New Roman"/>
                <w:sz w:val="24"/>
                <w:szCs w:val="24"/>
              </w:rPr>
              <w:t>(adresas, tel. Nr.)</w:t>
            </w:r>
          </w:p>
        </w:tc>
        <w:tc>
          <w:tcPr>
            <w:tcW w:w="2505" w:type="pct"/>
            <w:tcBorders>
              <w:top w:val="single" w:sz="4" w:space="0" w:color="auto"/>
              <w:left w:val="single" w:sz="4" w:space="0" w:color="auto"/>
              <w:bottom w:val="single" w:sz="4" w:space="0" w:color="auto"/>
              <w:right w:val="single" w:sz="4" w:space="0" w:color="auto"/>
            </w:tcBorders>
            <w:vAlign w:val="center"/>
          </w:tcPr>
          <w:p w14:paraId="0737A254" w14:textId="77777777" w:rsidR="00240111" w:rsidRPr="008201BA" w:rsidRDefault="00240111" w:rsidP="00780391">
            <w:pPr>
              <w:jc w:val="center"/>
              <w:rPr>
                <w:rFonts w:ascii="Times New Roman" w:hAnsi="Times New Roman" w:cs="Times New Roman"/>
                <w:b/>
                <w:sz w:val="24"/>
                <w:szCs w:val="24"/>
              </w:rPr>
            </w:pPr>
          </w:p>
        </w:tc>
      </w:tr>
      <w:tr w:rsidR="00240111" w:rsidRPr="008201BA" w14:paraId="32A439C6" w14:textId="77777777" w:rsidTr="00780391">
        <w:trPr>
          <w:trHeight w:val="314"/>
        </w:trPr>
        <w:tc>
          <w:tcPr>
            <w:tcW w:w="2495" w:type="pct"/>
            <w:tcBorders>
              <w:top w:val="single" w:sz="4" w:space="0" w:color="auto"/>
              <w:left w:val="single" w:sz="4" w:space="0" w:color="auto"/>
              <w:bottom w:val="single" w:sz="4" w:space="0" w:color="auto"/>
              <w:right w:val="single" w:sz="4" w:space="0" w:color="auto"/>
            </w:tcBorders>
            <w:vAlign w:val="center"/>
          </w:tcPr>
          <w:p w14:paraId="50133259" w14:textId="77777777" w:rsidR="00240111" w:rsidRPr="008201BA" w:rsidRDefault="00240111" w:rsidP="00780391">
            <w:pPr>
              <w:rPr>
                <w:rFonts w:ascii="Times New Roman" w:hAnsi="Times New Roman" w:cs="Times New Roman"/>
                <w:b/>
                <w:sz w:val="24"/>
                <w:szCs w:val="24"/>
              </w:rPr>
            </w:pPr>
            <w:r w:rsidRPr="008201BA">
              <w:rPr>
                <w:rFonts w:ascii="Times New Roman" w:hAnsi="Times New Roman" w:cs="Times New Roman"/>
                <w:b/>
                <w:sz w:val="24"/>
                <w:szCs w:val="24"/>
              </w:rPr>
              <w:t xml:space="preserve">Paskirties vieta </w:t>
            </w:r>
            <w:r w:rsidRPr="008201BA">
              <w:rPr>
                <w:rFonts w:ascii="Times New Roman" w:hAnsi="Times New Roman" w:cs="Times New Roman"/>
                <w:sz w:val="24"/>
                <w:szCs w:val="24"/>
              </w:rPr>
              <w:t>(adresas, tel. Nr.)</w:t>
            </w:r>
          </w:p>
        </w:tc>
        <w:tc>
          <w:tcPr>
            <w:tcW w:w="2505" w:type="pct"/>
            <w:tcBorders>
              <w:top w:val="single" w:sz="4" w:space="0" w:color="auto"/>
              <w:left w:val="single" w:sz="4" w:space="0" w:color="auto"/>
              <w:bottom w:val="single" w:sz="4" w:space="0" w:color="auto"/>
              <w:right w:val="single" w:sz="4" w:space="0" w:color="auto"/>
            </w:tcBorders>
            <w:vAlign w:val="center"/>
          </w:tcPr>
          <w:p w14:paraId="0B7F6DCE" w14:textId="77777777" w:rsidR="00240111" w:rsidRPr="008201BA" w:rsidRDefault="00240111" w:rsidP="00780391">
            <w:pPr>
              <w:jc w:val="center"/>
              <w:rPr>
                <w:rFonts w:ascii="Times New Roman" w:hAnsi="Times New Roman" w:cs="Times New Roman"/>
                <w:b/>
                <w:sz w:val="24"/>
                <w:szCs w:val="24"/>
              </w:rPr>
            </w:pPr>
          </w:p>
        </w:tc>
      </w:tr>
      <w:tr w:rsidR="00240111" w:rsidRPr="008201BA" w14:paraId="04B10B4D" w14:textId="77777777" w:rsidTr="00780391">
        <w:trPr>
          <w:trHeight w:val="626"/>
        </w:trPr>
        <w:tc>
          <w:tcPr>
            <w:tcW w:w="2495" w:type="pct"/>
            <w:tcBorders>
              <w:top w:val="single" w:sz="4" w:space="0" w:color="auto"/>
              <w:left w:val="single" w:sz="4" w:space="0" w:color="auto"/>
              <w:bottom w:val="single" w:sz="4" w:space="0" w:color="auto"/>
              <w:right w:val="single" w:sz="4" w:space="0" w:color="auto"/>
            </w:tcBorders>
            <w:vAlign w:val="center"/>
          </w:tcPr>
          <w:p w14:paraId="614934C6" w14:textId="77777777" w:rsidR="00240111" w:rsidRPr="008201BA" w:rsidRDefault="00240111" w:rsidP="00780391">
            <w:pPr>
              <w:pStyle w:val="Antrat1"/>
              <w:rPr>
                <w:rFonts w:ascii="Times New Roman" w:hAnsi="Times New Roman"/>
                <w:bCs/>
                <w:sz w:val="24"/>
                <w:szCs w:val="24"/>
              </w:rPr>
            </w:pPr>
            <w:r w:rsidRPr="008201BA">
              <w:rPr>
                <w:rFonts w:ascii="Times New Roman" w:hAnsi="Times New Roman"/>
                <w:sz w:val="24"/>
                <w:szCs w:val="24"/>
              </w:rPr>
              <w:t>Papildoma informacija užsakymui įvykdyti;</w:t>
            </w:r>
          </w:p>
        </w:tc>
        <w:tc>
          <w:tcPr>
            <w:tcW w:w="2505" w:type="pct"/>
            <w:tcBorders>
              <w:top w:val="single" w:sz="4" w:space="0" w:color="auto"/>
              <w:left w:val="single" w:sz="4" w:space="0" w:color="auto"/>
              <w:bottom w:val="single" w:sz="4" w:space="0" w:color="auto"/>
              <w:right w:val="single" w:sz="4" w:space="0" w:color="auto"/>
            </w:tcBorders>
            <w:vAlign w:val="center"/>
          </w:tcPr>
          <w:p w14:paraId="507A7395" w14:textId="77777777" w:rsidR="00240111" w:rsidRPr="008201BA" w:rsidRDefault="00240111" w:rsidP="00780391">
            <w:pPr>
              <w:jc w:val="center"/>
              <w:rPr>
                <w:rFonts w:ascii="Times New Roman" w:hAnsi="Times New Roman" w:cs="Times New Roman"/>
                <w:b/>
                <w:sz w:val="24"/>
                <w:szCs w:val="24"/>
              </w:rPr>
            </w:pPr>
          </w:p>
        </w:tc>
      </w:tr>
      <w:tr w:rsidR="00240111" w:rsidRPr="008201BA" w14:paraId="0C4120DF" w14:textId="77777777" w:rsidTr="00780391">
        <w:trPr>
          <w:trHeight w:val="472"/>
        </w:trPr>
        <w:tc>
          <w:tcPr>
            <w:tcW w:w="2495" w:type="pct"/>
            <w:tcBorders>
              <w:top w:val="single" w:sz="4" w:space="0" w:color="auto"/>
              <w:left w:val="single" w:sz="4" w:space="0" w:color="auto"/>
              <w:bottom w:val="single" w:sz="4" w:space="0" w:color="auto"/>
              <w:right w:val="single" w:sz="4" w:space="0" w:color="auto"/>
            </w:tcBorders>
            <w:vAlign w:val="center"/>
          </w:tcPr>
          <w:p w14:paraId="170B393B" w14:textId="77777777" w:rsidR="00240111" w:rsidRPr="008201BA" w:rsidRDefault="00240111" w:rsidP="00780391">
            <w:pPr>
              <w:rPr>
                <w:rFonts w:ascii="Times New Roman" w:hAnsi="Times New Roman" w:cs="Times New Roman"/>
                <w:b/>
                <w:sz w:val="24"/>
                <w:szCs w:val="24"/>
              </w:rPr>
            </w:pPr>
            <w:r w:rsidRPr="008201BA">
              <w:rPr>
                <w:rFonts w:ascii="Times New Roman" w:hAnsi="Times New Roman" w:cs="Times New Roman"/>
                <w:b/>
                <w:sz w:val="24"/>
                <w:szCs w:val="24"/>
              </w:rPr>
              <w:t xml:space="preserve">Sulaikymo dokumentai </w:t>
            </w:r>
            <w:r w:rsidRPr="008201BA">
              <w:rPr>
                <w:rFonts w:ascii="Times New Roman" w:hAnsi="Times New Roman" w:cs="Times New Roman"/>
                <w:sz w:val="24"/>
                <w:szCs w:val="24"/>
              </w:rPr>
              <w:t>(Nr. data)</w:t>
            </w:r>
          </w:p>
        </w:tc>
        <w:tc>
          <w:tcPr>
            <w:tcW w:w="2505" w:type="pct"/>
            <w:tcBorders>
              <w:top w:val="single" w:sz="4" w:space="0" w:color="auto"/>
              <w:left w:val="single" w:sz="4" w:space="0" w:color="auto"/>
              <w:bottom w:val="single" w:sz="4" w:space="0" w:color="auto"/>
              <w:right w:val="single" w:sz="4" w:space="0" w:color="auto"/>
            </w:tcBorders>
            <w:vAlign w:val="center"/>
          </w:tcPr>
          <w:p w14:paraId="249F3F03" w14:textId="77777777" w:rsidR="00240111" w:rsidRPr="008201BA" w:rsidRDefault="00240111" w:rsidP="00780391">
            <w:pPr>
              <w:jc w:val="center"/>
              <w:rPr>
                <w:rFonts w:ascii="Times New Roman" w:hAnsi="Times New Roman" w:cs="Times New Roman"/>
                <w:sz w:val="24"/>
                <w:szCs w:val="24"/>
              </w:rPr>
            </w:pPr>
          </w:p>
        </w:tc>
      </w:tr>
    </w:tbl>
    <w:p w14:paraId="3996C921" w14:textId="77777777" w:rsidR="00240111" w:rsidRPr="008201BA" w:rsidRDefault="00240111" w:rsidP="00240111">
      <w:pPr>
        <w:tabs>
          <w:tab w:val="left" w:pos="6330"/>
        </w:tabs>
        <w:jc w:val="both"/>
        <w:rPr>
          <w:rFonts w:ascii="Times New Roman" w:hAnsi="Times New Roman" w:cs="Times New Roman"/>
          <w:sz w:val="24"/>
          <w:szCs w:val="24"/>
        </w:rPr>
      </w:pPr>
    </w:p>
    <w:p w14:paraId="68AEC0B7" w14:textId="77777777" w:rsidR="00240111" w:rsidRPr="008201BA" w:rsidRDefault="00240111" w:rsidP="00240111">
      <w:pPr>
        <w:tabs>
          <w:tab w:val="left" w:pos="6330"/>
        </w:tabs>
        <w:jc w:val="both"/>
        <w:rPr>
          <w:rFonts w:ascii="Times New Roman" w:hAnsi="Times New Roman" w:cs="Times New Roman"/>
          <w:sz w:val="24"/>
          <w:szCs w:val="24"/>
        </w:rPr>
      </w:pPr>
      <w:r w:rsidRPr="008201BA">
        <w:rPr>
          <w:rFonts w:ascii="Times New Roman" w:hAnsi="Times New Roman" w:cs="Times New Roman"/>
          <w:sz w:val="24"/>
          <w:szCs w:val="24"/>
        </w:rPr>
        <w:t xml:space="preserve">Užsakymą pateikė: </w:t>
      </w:r>
    </w:p>
    <w:p w14:paraId="1324227F" w14:textId="77777777" w:rsidR="00240111" w:rsidRPr="008201BA" w:rsidRDefault="00240111" w:rsidP="00240111">
      <w:pPr>
        <w:jc w:val="both"/>
        <w:rPr>
          <w:rFonts w:ascii="Times New Roman" w:hAnsi="Times New Roman" w:cs="Times New Roman"/>
          <w:sz w:val="24"/>
          <w:szCs w:val="24"/>
        </w:rPr>
      </w:pPr>
      <w:r w:rsidRPr="008201BA">
        <w:rPr>
          <w:rFonts w:ascii="Times New Roman" w:hAnsi="Times New Roman" w:cs="Times New Roman"/>
          <w:sz w:val="24"/>
          <w:szCs w:val="24"/>
        </w:rPr>
        <w:t>____</w:t>
      </w:r>
      <w:r w:rsidRPr="008201BA">
        <w:rPr>
          <w:rFonts w:ascii="Times New Roman" w:hAnsi="Times New Roman" w:cs="Times New Roman"/>
          <w:sz w:val="24"/>
          <w:szCs w:val="24"/>
          <w:u w:val="single"/>
        </w:rPr>
        <w:t xml:space="preserve">              </w:t>
      </w:r>
      <w:r w:rsidRPr="008201BA">
        <w:rPr>
          <w:rFonts w:ascii="Times New Roman" w:hAnsi="Times New Roman" w:cs="Times New Roman"/>
          <w:sz w:val="24"/>
          <w:szCs w:val="24"/>
        </w:rPr>
        <w:t>___</w:t>
      </w:r>
      <w:r w:rsidRPr="008201BA">
        <w:rPr>
          <w:rFonts w:ascii="Times New Roman" w:hAnsi="Times New Roman" w:cs="Times New Roman"/>
          <w:sz w:val="24"/>
          <w:szCs w:val="24"/>
        </w:rPr>
        <w:tab/>
      </w:r>
      <w:r w:rsidRPr="008201BA">
        <w:rPr>
          <w:rFonts w:ascii="Times New Roman" w:hAnsi="Times New Roman" w:cs="Times New Roman"/>
          <w:sz w:val="24"/>
          <w:szCs w:val="24"/>
        </w:rPr>
        <w:tab/>
      </w:r>
      <w:r w:rsidRPr="008201BA">
        <w:rPr>
          <w:rFonts w:ascii="Times New Roman" w:hAnsi="Times New Roman" w:cs="Times New Roman"/>
          <w:sz w:val="24"/>
          <w:szCs w:val="24"/>
        </w:rPr>
        <w:tab/>
      </w:r>
      <w:r w:rsidRPr="008201BA">
        <w:rPr>
          <w:rFonts w:ascii="Times New Roman" w:hAnsi="Times New Roman" w:cs="Times New Roman"/>
          <w:sz w:val="24"/>
          <w:szCs w:val="24"/>
        </w:rPr>
        <w:tab/>
        <w:t xml:space="preserve">                   ____________________________                  </w:t>
      </w:r>
      <w:r>
        <w:rPr>
          <w:rFonts w:ascii="Times New Roman" w:hAnsi="Times New Roman" w:cs="Times New Roman"/>
          <w:sz w:val="24"/>
          <w:szCs w:val="24"/>
        </w:rPr>
        <w:t xml:space="preserve">           </w:t>
      </w:r>
      <w:r w:rsidRPr="00ED5255">
        <w:rPr>
          <w:rFonts w:ascii="Times New Roman" w:hAnsi="Times New Roman" w:cs="Times New Roman"/>
          <w:sz w:val="20"/>
          <w:szCs w:val="20"/>
        </w:rPr>
        <w:t>(pareigos)</w:t>
      </w:r>
      <w:r w:rsidRPr="00ED5255">
        <w:rPr>
          <w:rFonts w:ascii="Times New Roman" w:hAnsi="Times New Roman" w:cs="Times New Roman"/>
          <w:sz w:val="20"/>
          <w:szCs w:val="20"/>
        </w:rPr>
        <w:tab/>
        <w:t xml:space="preserve">  </w:t>
      </w:r>
      <w:r w:rsidRPr="00ED5255">
        <w:rPr>
          <w:rFonts w:ascii="Times New Roman" w:hAnsi="Times New Roman" w:cs="Times New Roman"/>
          <w:sz w:val="20"/>
          <w:szCs w:val="20"/>
        </w:rPr>
        <w:tab/>
      </w:r>
      <w:r w:rsidRPr="00ED5255">
        <w:rPr>
          <w:rFonts w:ascii="Times New Roman" w:hAnsi="Times New Roman" w:cs="Times New Roman"/>
          <w:sz w:val="20"/>
          <w:szCs w:val="20"/>
        </w:rPr>
        <w:tab/>
        <w:t xml:space="preserve">                                                               (vardas, pavardė)</w:t>
      </w:r>
      <w:r w:rsidRPr="008201BA">
        <w:rPr>
          <w:rFonts w:ascii="Times New Roman" w:hAnsi="Times New Roman" w:cs="Times New Roman"/>
          <w:sz w:val="24"/>
          <w:szCs w:val="24"/>
        </w:rPr>
        <w:tab/>
      </w:r>
    </w:p>
    <w:p w14:paraId="6C4C18D5" w14:textId="77777777" w:rsidR="00240111" w:rsidRPr="008201BA" w:rsidRDefault="00240111" w:rsidP="00240111">
      <w:pPr>
        <w:pBdr>
          <w:bottom w:val="dashed" w:sz="4" w:space="1" w:color="auto"/>
        </w:pBdr>
        <w:jc w:val="both"/>
        <w:rPr>
          <w:rFonts w:ascii="Times New Roman" w:hAnsi="Times New Roman" w:cs="Times New Roman"/>
          <w:sz w:val="24"/>
          <w:szCs w:val="24"/>
        </w:rPr>
      </w:pPr>
    </w:p>
    <w:p w14:paraId="3E619425" w14:textId="77777777" w:rsidR="00240111" w:rsidRPr="008201BA" w:rsidRDefault="00240111" w:rsidP="00240111">
      <w:pPr>
        <w:jc w:val="both"/>
        <w:rPr>
          <w:rFonts w:ascii="Times New Roman" w:hAnsi="Times New Roman" w:cs="Times New Roman"/>
          <w:bCs/>
          <w:sz w:val="24"/>
          <w:szCs w:val="24"/>
        </w:rPr>
      </w:pPr>
      <w:r w:rsidRPr="008201BA">
        <w:rPr>
          <w:rFonts w:ascii="Times New Roman" w:hAnsi="Times New Roman" w:cs="Times New Roman"/>
          <w:sz w:val="24"/>
          <w:szCs w:val="24"/>
        </w:rPr>
        <w:t>___________________ informuoja apie transporto priemonės pristatymą į saugojimo vietą:</w:t>
      </w:r>
      <w:r w:rsidRPr="008201BA">
        <w:rPr>
          <w:rFonts w:ascii="Times New Roman" w:hAnsi="Times New Roman" w:cs="Times New Roman"/>
          <w:bCs/>
          <w:sz w:val="24"/>
          <w:szCs w:val="24"/>
        </w:rPr>
        <w:t xml:space="preserve"> </w:t>
      </w:r>
    </w:p>
    <w:p w14:paraId="407D3784" w14:textId="77777777" w:rsidR="00240111" w:rsidRPr="008201BA" w:rsidRDefault="00240111" w:rsidP="00240111">
      <w:pPr>
        <w:jc w:val="both"/>
        <w:rPr>
          <w:rFonts w:ascii="Times New Roman" w:hAnsi="Times New Roman" w:cs="Times New Roman"/>
          <w:bCs/>
          <w:sz w:val="24"/>
          <w:szCs w:val="24"/>
        </w:rPr>
      </w:pPr>
      <w:r w:rsidRPr="008201BA">
        <w:rPr>
          <w:rFonts w:ascii="Times New Roman" w:hAnsi="Times New Roman" w:cs="Times New Roman"/>
          <w:bCs/>
          <w:sz w:val="24"/>
          <w:szCs w:val="24"/>
        </w:rPr>
        <w:t xml:space="preserve">(Vykdytojas)  </w:t>
      </w:r>
    </w:p>
    <w:tbl>
      <w:tblPr>
        <w:tblW w:w="4866"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97"/>
        <w:gridCol w:w="4650"/>
      </w:tblGrid>
      <w:tr w:rsidR="00240111" w:rsidRPr="008201BA" w14:paraId="39DAD088" w14:textId="77777777" w:rsidTr="00780391">
        <w:trPr>
          <w:trHeight w:val="300"/>
        </w:trPr>
        <w:tc>
          <w:tcPr>
            <w:tcW w:w="2590" w:type="pct"/>
            <w:tcBorders>
              <w:top w:val="single" w:sz="4" w:space="0" w:color="auto"/>
              <w:left w:val="single" w:sz="4" w:space="0" w:color="auto"/>
              <w:bottom w:val="single" w:sz="4" w:space="0" w:color="auto"/>
              <w:right w:val="single" w:sz="4" w:space="0" w:color="auto"/>
            </w:tcBorders>
            <w:vAlign w:val="center"/>
          </w:tcPr>
          <w:p w14:paraId="1EC7A842" w14:textId="77777777" w:rsidR="00240111" w:rsidRPr="008201BA" w:rsidRDefault="00240111" w:rsidP="00780391">
            <w:pPr>
              <w:rPr>
                <w:rFonts w:ascii="Times New Roman" w:hAnsi="Times New Roman" w:cs="Times New Roman"/>
                <w:b/>
                <w:sz w:val="24"/>
                <w:szCs w:val="24"/>
              </w:rPr>
            </w:pPr>
            <w:r w:rsidRPr="008201BA">
              <w:rPr>
                <w:rFonts w:ascii="Times New Roman" w:hAnsi="Times New Roman" w:cs="Times New Roman"/>
                <w:b/>
                <w:sz w:val="24"/>
                <w:szCs w:val="24"/>
              </w:rPr>
              <w:t>Užsakymo įvykdymo data</w:t>
            </w:r>
          </w:p>
        </w:tc>
        <w:tc>
          <w:tcPr>
            <w:tcW w:w="2410" w:type="pct"/>
            <w:tcBorders>
              <w:top w:val="single" w:sz="4" w:space="0" w:color="auto"/>
              <w:left w:val="single" w:sz="4" w:space="0" w:color="auto"/>
              <w:bottom w:val="single" w:sz="4" w:space="0" w:color="auto"/>
              <w:right w:val="single" w:sz="4" w:space="0" w:color="auto"/>
            </w:tcBorders>
            <w:vAlign w:val="center"/>
          </w:tcPr>
          <w:p w14:paraId="6C8EB5A1" w14:textId="77777777" w:rsidR="00240111" w:rsidRPr="008201BA" w:rsidRDefault="00240111" w:rsidP="00780391">
            <w:pPr>
              <w:jc w:val="center"/>
              <w:rPr>
                <w:rFonts w:ascii="Times New Roman" w:hAnsi="Times New Roman" w:cs="Times New Roman"/>
                <w:b/>
                <w:sz w:val="24"/>
                <w:szCs w:val="24"/>
              </w:rPr>
            </w:pPr>
          </w:p>
        </w:tc>
      </w:tr>
      <w:tr w:rsidR="00240111" w:rsidRPr="008201BA" w14:paraId="31F20168" w14:textId="77777777" w:rsidTr="00780391">
        <w:trPr>
          <w:trHeight w:val="300"/>
        </w:trPr>
        <w:tc>
          <w:tcPr>
            <w:tcW w:w="2590" w:type="pct"/>
            <w:tcBorders>
              <w:top w:val="single" w:sz="4" w:space="0" w:color="auto"/>
              <w:left w:val="single" w:sz="4" w:space="0" w:color="auto"/>
              <w:bottom w:val="single" w:sz="4" w:space="0" w:color="auto"/>
              <w:right w:val="single" w:sz="4" w:space="0" w:color="auto"/>
            </w:tcBorders>
            <w:vAlign w:val="center"/>
          </w:tcPr>
          <w:p w14:paraId="1A7ED2BE" w14:textId="77777777" w:rsidR="00240111" w:rsidRPr="008201BA" w:rsidRDefault="00240111" w:rsidP="00780391">
            <w:pPr>
              <w:rPr>
                <w:rFonts w:ascii="Times New Roman" w:hAnsi="Times New Roman" w:cs="Times New Roman"/>
                <w:b/>
                <w:sz w:val="24"/>
                <w:szCs w:val="24"/>
              </w:rPr>
            </w:pPr>
            <w:r w:rsidRPr="008201BA">
              <w:rPr>
                <w:rFonts w:ascii="Times New Roman" w:hAnsi="Times New Roman" w:cs="Times New Roman"/>
                <w:b/>
                <w:sz w:val="24"/>
                <w:szCs w:val="24"/>
              </w:rPr>
              <w:t xml:space="preserve">Nuvažiuotas atstumas </w:t>
            </w:r>
          </w:p>
        </w:tc>
        <w:tc>
          <w:tcPr>
            <w:tcW w:w="2410" w:type="pct"/>
            <w:tcBorders>
              <w:top w:val="single" w:sz="4" w:space="0" w:color="auto"/>
              <w:left w:val="single" w:sz="4" w:space="0" w:color="auto"/>
              <w:bottom w:val="single" w:sz="4" w:space="0" w:color="auto"/>
              <w:right w:val="single" w:sz="4" w:space="0" w:color="auto"/>
            </w:tcBorders>
            <w:vAlign w:val="center"/>
          </w:tcPr>
          <w:p w14:paraId="0E6774A1" w14:textId="77777777" w:rsidR="00240111" w:rsidRPr="008201BA" w:rsidRDefault="00240111" w:rsidP="00780391">
            <w:pPr>
              <w:jc w:val="center"/>
              <w:rPr>
                <w:rFonts w:ascii="Times New Roman" w:hAnsi="Times New Roman" w:cs="Times New Roman"/>
                <w:b/>
                <w:sz w:val="24"/>
                <w:szCs w:val="24"/>
              </w:rPr>
            </w:pPr>
          </w:p>
        </w:tc>
      </w:tr>
      <w:tr w:rsidR="00240111" w:rsidRPr="008201BA" w14:paraId="6DC484F8" w14:textId="77777777" w:rsidTr="00780391">
        <w:trPr>
          <w:trHeight w:val="300"/>
        </w:trPr>
        <w:tc>
          <w:tcPr>
            <w:tcW w:w="2590" w:type="pct"/>
            <w:tcBorders>
              <w:top w:val="single" w:sz="4" w:space="0" w:color="auto"/>
              <w:left w:val="single" w:sz="4" w:space="0" w:color="auto"/>
              <w:bottom w:val="single" w:sz="4" w:space="0" w:color="auto"/>
              <w:right w:val="single" w:sz="4" w:space="0" w:color="auto"/>
            </w:tcBorders>
            <w:vAlign w:val="center"/>
          </w:tcPr>
          <w:p w14:paraId="2C2CC01C" w14:textId="77777777" w:rsidR="00240111" w:rsidRPr="008201BA" w:rsidRDefault="00240111" w:rsidP="00780391">
            <w:pPr>
              <w:rPr>
                <w:rFonts w:ascii="Times New Roman" w:hAnsi="Times New Roman" w:cs="Times New Roman"/>
                <w:b/>
                <w:sz w:val="24"/>
                <w:szCs w:val="24"/>
              </w:rPr>
            </w:pPr>
            <w:r w:rsidRPr="008201BA">
              <w:rPr>
                <w:rFonts w:ascii="Times New Roman" w:hAnsi="Times New Roman" w:cs="Times New Roman"/>
                <w:b/>
                <w:sz w:val="24"/>
                <w:szCs w:val="24"/>
              </w:rPr>
              <w:t>Transportavimo būdas</w:t>
            </w:r>
          </w:p>
        </w:tc>
        <w:tc>
          <w:tcPr>
            <w:tcW w:w="2410" w:type="pct"/>
            <w:tcBorders>
              <w:top w:val="single" w:sz="4" w:space="0" w:color="auto"/>
              <w:left w:val="single" w:sz="4" w:space="0" w:color="auto"/>
              <w:bottom w:val="single" w:sz="4" w:space="0" w:color="auto"/>
              <w:right w:val="single" w:sz="4" w:space="0" w:color="auto"/>
            </w:tcBorders>
            <w:vAlign w:val="center"/>
          </w:tcPr>
          <w:p w14:paraId="4BD2B708" w14:textId="77777777" w:rsidR="00240111" w:rsidRPr="008201BA" w:rsidRDefault="00240111" w:rsidP="00780391">
            <w:pPr>
              <w:jc w:val="center"/>
              <w:rPr>
                <w:rFonts w:ascii="Times New Roman" w:hAnsi="Times New Roman" w:cs="Times New Roman"/>
                <w:b/>
                <w:sz w:val="24"/>
                <w:szCs w:val="24"/>
              </w:rPr>
            </w:pPr>
          </w:p>
        </w:tc>
      </w:tr>
    </w:tbl>
    <w:p w14:paraId="272E20D8" w14:textId="77777777" w:rsidR="00240111" w:rsidRPr="008201BA" w:rsidRDefault="00240111" w:rsidP="00240111">
      <w:pPr>
        <w:jc w:val="both"/>
        <w:rPr>
          <w:rFonts w:ascii="Times New Roman" w:hAnsi="Times New Roman" w:cs="Times New Roman"/>
          <w:sz w:val="24"/>
          <w:szCs w:val="24"/>
        </w:rPr>
      </w:pPr>
    </w:p>
    <w:p w14:paraId="2FAED6F6" w14:textId="77777777" w:rsidR="00240111" w:rsidRPr="008201BA" w:rsidRDefault="00240111" w:rsidP="00240111">
      <w:pPr>
        <w:jc w:val="both"/>
        <w:rPr>
          <w:rFonts w:ascii="Times New Roman" w:hAnsi="Times New Roman" w:cs="Times New Roman"/>
          <w:sz w:val="24"/>
          <w:szCs w:val="24"/>
        </w:rPr>
      </w:pPr>
      <w:r w:rsidRPr="008201BA">
        <w:rPr>
          <w:rFonts w:ascii="Times New Roman" w:hAnsi="Times New Roman" w:cs="Times New Roman"/>
          <w:sz w:val="24"/>
          <w:szCs w:val="24"/>
        </w:rPr>
        <w:t>Užsakymą įvykdė:</w:t>
      </w:r>
    </w:p>
    <w:p w14:paraId="617962B2" w14:textId="77777777" w:rsidR="00240111" w:rsidRPr="008201BA" w:rsidRDefault="00240111" w:rsidP="00240111">
      <w:pPr>
        <w:jc w:val="both"/>
        <w:rPr>
          <w:rFonts w:ascii="Times New Roman" w:hAnsi="Times New Roman" w:cs="Times New Roman"/>
          <w:sz w:val="24"/>
          <w:szCs w:val="24"/>
        </w:rPr>
      </w:pPr>
      <w:r w:rsidRPr="008201BA">
        <w:rPr>
          <w:rFonts w:ascii="Times New Roman" w:hAnsi="Times New Roman" w:cs="Times New Roman"/>
          <w:sz w:val="24"/>
          <w:szCs w:val="24"/>
        </w:rPr>
        <w:t>____</w:t>
      </w:r>
      <w:r w:rsidRPr="008201BA">
        <w:rPr>
          <w:rFonts w:ascii="Times New Roman" w:hAnsi="Times New Roman" w:cs="Times New Roman"/>
          <w:sz w:val="24"/>
          <w:szCs w:val="24"/>
          <w:u w:val="single"/>
        </w:rPr>
        <w:t xml:space="preserve">              </w:t>
      </w:r>
      <w:r w:rsidRPr="008201BA">
        <w:rPr>
          <w:rFonts w:ascii="Times New Roman" w:hAnsi="Times New Roman" w:cs="Times New Roman"/>
          <w:sz w:val="24"/>
          <w:szCs w:val="24"/>
        </w:rPr>
        <w:t>___</w:t>
      </w:r>
      <w:r w:rsidRPr="008201BA">
        <w:rPr>
          <w:rFonts w:ascii="Times New Roman" w:hAnsi="Times New Roman" w:cs="Times New Roman"/>
          <w:sz w:val="24"/>
          <w:szCs w:val="24"/>
        </w:rPr>
        <w:tab/>
      </w:r>
      <w:r w:rsidRPr="008201BA">
        <w:rPr>
          <w:rFonts w:ascii="Times New Roman" w:hAnsi="Times New Roman" w:cs="Times New Roman"/>
          <w:sz w:val="24"/>
          <w:szCs w:val="24"/>
        </w:rPr>
        <w:tab/>
      </w:r>
      <w:r w:rsidRPr="008201BA">
        <w:rPr>
          <w:rFonts w:ascii="Times New Roman" w:hAnsi="Times New Roman" w:cs="Times New Roman"/>
          <w:sz w:val="24"/>
          <w:szCs w:val="24"/>
        </w:rPr>
        <w:tab/>
        <w:t xml:space="preserve">                   _______________________________                  </w:t>
      </w:r>
      <w:r w:rsidRPr="00ED5255">
        <w:rPr>
          <w:rFonts w:ascii="Times New Roman" w:hAnsi="Times New Roman" w:cs="Times New Roman"/>
          <w:sz w:val="20"/>
          <w:szCs w:val="20"/>
        </w:rPr>
        <w:t>(pareigos)</w:t>
      </w:r>
      <w:r w:rsidRPr="00ED5255">
        <w:rPr>
          <w:rFonts w:ascii="Times New Roman" w:hAnsi="Times New Roman" w:cs="Times New Roman"/>
          <w:sz w:val="20"/>
          <w:szCs w:val="20"/>
        </w:rPr>
        <w:tab/>
        <w:t xml:space="preserve">  </w:t>
      </w:r>
      <w:r w:rsidRPr="00ED5255">
        <w:rPr>
          <w:rFonts w:ascii="Times New Roman" w:hAnsi="Times New Roman" w:cs="Times New Roman"/>
          <w:sz w:val="20"/>
          <w:szCs w:val="20"/>
        </w:rPr>
        <w:tab/>
      </w:r>
      <w:r w:rsidRPr="00ED5255">
        <w:rPr>
          <w:rFonts w:ascii="Times New Roman" w:hAnsi="Times New Roman" w:cs="Times New Roman"/>
          <w:sz w:val="20"/>
          <w:szCs w:val="20"/>
        </w:rPr>
        <w:tab/>
        <w:t xml:space="preserve">                                                               (vardas, pavardė)</w:t>
      </w:r>
      <w:r w:rsidRPr="008201BA">
        <w:rPr>
          <w:rFonts w:ascii="Times New Roman" w:hAnsi="Times New Roman" w:cs="Times New Roman"/>
          <w:sz w:val="24"/>
          <w:szCs w:val="24"/>
        </w:rPr>
        <w:tab/>
      </w:r>
    </w:p>
    <w:p w14:paraId="08CC43DF"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1F54897F"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092B8B8E"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669585D3"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113BD52F"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3F6E2445"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7F724DBE"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5F1D7AB1"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3</w:t>
      </w:r>
      <w:r w:rsidRPr="008201BA">
        <w:rPr>
          <w:rFonts w:ascii="Times New Roman" w:hAnsi="Times New Roman" w:cs="Times New Roman"/>
          <w:sz w:val="24"/>
          <w:szCs w:val="24"/>
        </w:rPr>
        <w:t xml:space="preserve"> Priedas</w:t>
      </w:r>
    </w:p>
    <w:p w14:paraId="08F8BE22" w14:textId="77777777" w:rsidR="00240111" w:rsidRPr="00EC4AC7"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49A2CC0F" w14:textId="77777777" w:rsidR="00240111" w:rsidRPr="00EC4AC7" w:rsidRDefault="00240111" w:rsidP="00240111">
      <w:pPr>
        <w:spacing w:after="0" w:line="240" w:lineRule="auto"/>
        <w:jc w:val="center"/>
        <w:rPr>
          <w:rFonts w:ascii="Times New Roman" w:hAnsi="Times New Roman" w:cs="Times New Roman"/>
          <w:b/>
          <w:sz w:val="28"/>
          <w:szCs w:val="28"/>
        </w:rPr>
      </w:pPr>
      <w:r w:rsidRPr="00EC4AC7">
        <w:rPr>
          <w:rFonts w:ascii="Times New Roman" w:hAnsi="Times New Roman" w:cs="Times New Roman"/>
          <w:b/>
          <w:sz w:val="28"/>
          <w:szCs w:val="28"/>
        </w:rPr>
        <w:t>TRANSPORTO PRIEMONĖS PARKAVIMO UŽSAKYMAS</w:t>
      </w:r>
    </w:p>
    <w:p w14:paraId="057B2DA6" w14:textId="77777777" w:rsidR="00240111" w:rsidRPr="00EC4AC7" w:rsidRDefault="00240111" w:rsidP="00240111">
      <w:pPr>
        <w:spacing w:after="0" w:line="240" w:lineRule="auto"/>
        <w:jc w:val="center"/>
        <w:rPr>
          <w:rFonts w:ascii="Times New Roman" w:hAnsi="Times New Roman" w:cs="Times New Roman"/>
          <w:b/>
          <w:sz w:val="24"/>
          <w:szCs w:val="24"/>
        </w:rPr>
      </w:pPr>
    </w:p>
    <w:p w14:paraId="6192F6BF" w14:textId="77777777" w:rsidR="00240111" w:rsidRPr="00EC4AC7" w:rsidRDefault="00240111" w:rsidP="00240111">
      <w:pPr>
        <w:spacing w:after="0" w:line="240" w:lineRule="auto"/>
        <w:jc w:val="center"/>
        <w:rPr>
          <w:rFonts w:ascii="Times New Roman" w:hAnsi="Times New Roman" w:cs="Times New Roman"/>
          <w:sz w:val="24"/>
          <w:szCs w:val="24"/>
          <w:u w:val="single"/>
        </w:rPr>
      </w:pPr>
      <w:r w:rsidRPr="00EC4AC7">
        <w:rPr>
          <w:rFonts w:ascii="Times New Roman" w:hAnsi="Times New Roman" w:cs="Times New Roman"/>
          <w:b/>
          <w:sz w:val="24"/>
          <w:szCs w:val="24"/>
        </w:rPr>
        <w:t>Nr.</w:t>
      </w:r>
      <w:r>
        <w:rPr>
          <w:rFonts w:ascii="Times New Roman" w:hAnsi="Times New Roman" w:cs="Times New Roman"/>
          <w:b/>
          <w:sz w:val="24"/>
          <w:szCs w:val="24"/>
          <w:u w:val="single"/>
        </w:rPr>
        <w:t xml:space="preserve"> </w:t>
      </w:r>
      <w:r>
        <w:rPr>
          <w:rFonts w:ascii="Times New Roman" w:hAnsi="Times New Roman" w:cs="Times New Roman"/>
          <w:sz w:val="24"/>
          <w:szCs w:val="24"/>
          <w:u w:val="single"/>
        </w:rPr>
        <w:t>________</w:t>
      </w:r>
    </w:p>
    <w:p w14:paraId="5E10D520" w14:textId="77777777" w:rsidR="00240111" w:rsidRPr="00EC4AC7" w:rsidRDefault="00240111" w:rsidP="00240111">
      <w:pPr>
        <w:spacing w:after="0" w:line="240" w:lineRule="auto"/>
        <w:jc w:val="center"/>
        <w:rPr>
          <w:rFonts w:ascii="Times New Roman" w:hAnsi="Times New Roman" w:cs="Times New Roman"/>
          <w:sz w:val="24"/>
          <w:szCs w:val="24"/>
          <w:u w:val="single"/>
        </w:rPr>
      </w:pPr>
    </w:p>
    <w:p w14:paraId="46CD215D" w14:textId="77777777" w:rsidR="00240111" w:rsidRPr="00EC4AC7" w:rsidRDefault="00240111" w:rsidP="00240111">
      <w:pPr>
        <w:spacing w:after="0" w:line="240" w:lineRule="auto"/>
        <w:jc w:val="center"/>
        <w:rPr>
          <w:rFonts w:ascii="Times New Roman" w:hAnsi="Times New Roman" w:cs="Times New Roman"/>
          <w:sz w:val="24"/>
          <w:szCs w:val="24"/>
        </w:rPr>
      </w:pPr>
      <w:r w:rsidRPr="00EC4AC7">
        <w:rPr>
          <w:rFonts w:ascii="Times New Roman" w:hAnsi="Times New Roman" w:cs="Times New Roman"/>
          <w:sz w:val="24"/>
          <w:szCs w:val="24"/>
        </w:rPr>
        <w:t>20__ m. ____________</w:t>
      </w:r>
      <w:r w:rsidRPr="00EC4AC7">
        <w:rPr>
          <w:rFonts w:ascii="Times New Roman" w:hAnsi="Times New Roman" w:cs="Times New Roman"/>
          <w:sz w:val="24"/>
          <w:szCs w:val="24"/>
          <w:u w:val="single"/>
        </w:rPr>
        <w:t xml:space="preserve"> </w:t>
      </w:r>
      <w:r w:rsidRPr="00EC4AC7">
        <w:rPr>
          <w:rFonts w:ascii="Times New Roman" w:hAnsi="Times New Roman" w:cs="Times New Roman"/>
          <w:sz w:val="24"/>
          <w:szCs w:val="24"/>
        </w:rPr>
        <w:t xml:space="preserve"> mėn. </w:t>
      </w:r>
      <w:r w:rsidRPr="00EC4AC7">
        <w:rPr>
          <w:rFonts w:ascii="Times New Roman" w:hAnsi="Times New Roman" w:cs="Times New Roman"/>
          <w:sz w:val="24"/>
          <w:szCs w:val="24"/>
          <w:u w:val="single"/>
        </w:rPr>
        <w:t>___</w:t>
      </w:r>
      <w:r w:rsidRPr="00EC4AC7">
        <w:rPr>
          <w:rFonts w:ascii="Times New Roman" w:hAnsi="Times New Roman" w:cs="Times New Roman"/>
          <w:sz w:val="24"/>
          <w:szCs w:val="24"/>
        </w:rPr>
        <w:t xml:space="preserve"> d.</w:t>
      </w:r>
    </w:p>
    <w:p w14:paraId="4685C679" w14:textId="77777777" w:rsidR="00240111" w:rsidRPr="00EC4AC7" w:rsidRDefault="00240111" w:rsidP="00240111">
      <w:pPr>
        <w:spacing w:after="0" w:line="240" w:lineRule="auto"/>
        <w:rPr>
          <w:rFonts w:ascii="Times New Roman" w:hAnsi="Times New Roman" w:cs="Times New Roman"/>
          <w:bCs/>
          <w:sz w:val="28"/>
          <w:szCs w:val="28"/>
        </w:rPr>
      </w:pPr>
      <w:r w:rsidRPr="00EC4AC7">
        <w:rPr>
          <w:rFonts w:ascii="Times New Roman" w:hAnsi="Times New Roman" w:cs="Times New Roman"/>
          <w:sz w:val="24"/>
          <w:szCs w:val="24"/>
        </w:rPr>
        <w:tab/>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0"/>
        <w:gridCol w:w="5383"/>
      </w:tblGrid>
      <w:tr w:rsidR="00240111" w:rsidRPr="00EC4AC7" w14:paraId="1D3428BD" w14:textId="77777777" w:rsidTr="00780391">
        <w:trPr>
          <w:trHeight w:val="727"/>
        </w:trPr>
        <w:tc>
          <w:tcPr>
            <w:tcW w:w="2285" w:type="pct"/>
            <w:tcBorders>
              <w:top w:val="single" w:sz="4" w:space="0" w:color="auto"/>
              <w:left w:val="single" w:sz="4" w:space="0" w:color="auto"/>
              <w:bottom w:val="single" w:sz="4" w:space="0" w:color="auto"/>
              <w:right w:val="single" w:sz="4" w:space="0" w:color="auto"/>
            </w:tcBorders>
            <w:vAlign w:val="center"/>
          </w:tcPr>
          <w:p w14:paraId="151BFA0F" w14:textId="77777777" w:rsidR="00240111" w:rsidRPr="00EC4AC7" w:rsidRDefault="00240111" w:rsidP="00780391">
            <w:pPr>
              <w:spacing w:after="0" w:line="240" w:lineRule="auto"/>
              <w:rPr>
                <w:rFonts w:ascii="Times New Roman" w:hAnsi="Times New Roman" w:cs="Times New Roman"/>
                <w:b/>
                <w:sz w:val="26"/>
                <w:szCs w:val="26"/>
              </w:rPr>
            </w:pPr>
            <w:r w:rsidRPr="00EC4AC7">
              <w:rPr>
                <w:rFonts w:ascii="Times New Roman" w:hAnsi="Times New Roman" w:cs="Times New Roman"/>
                <w:b/>
                <w:sz w:val="26"/>
                <w:szCs w:val="26"/>
              </w:rPr>
              <w:t>Transporto priemonės identifikavimo</w:t>
            </w:r>
          </w:p>
          <w:p w14:paraId="6D54CCB7" w14:textId="77777777" w:rsidR="00240111" w:rsidRPr="00EC4AC7" w:rsidRDefault="00240111" w:rsidP="00780391">
            <w:pPr>
              <w:spacing w:after="0" w:line="240" w:lineRule="auto"/>
              <w:rPr>
                <w:rFonts w:ascii="Times New Roman" w:hAnsi="Times New Roman" w:cs="Times New Roman"/>
                <w:sz w:val="24"/>
                <w:szCs w:val="24"/>
              </w:rPr>
            </w:pPr>
            <w:r w:rsidRPr="00EC4AC7">
              <w:rPr>
                <w:rFonts w:ascii="Times New Roman" w:hAnsi="Times New Roman" w:cs="Times New Roman"/>
                <w:b/>
                <w:sz w:val="26"/>
                <w:szCs w:val="26"/>
              </w:rPr>
              <w:t>duomenys</w:t>
            </w:r>
            <w:r w:rsidRPr="00EC4AC7">
              <w:rPr>
                <w:rFonts w:ascii="Times New Roman" w:hAnsi="Times New Roman" w:cs="Times New Roman"/>
                <w:sz w:val="24"/>
                <w:szCs w:val="24"/>
              </w:rPr>
              <w:t xml:space="preserve"> (markė, modelis, </w:t>
            </w:r>
            <w:proofErr w:type="spellStart"/>
            <w:r w:rsidRPr="00EC4AC7">
              <w:rPr>
                <w:rFonts w:ascii="Times New Roman" w:hAnsi="Times New Roman" w:cs="Times New Roman"/>
                <w:sz w:val="24"/>
                <w:szCs w:val="24"/>
              </w:rPr>
              <w:t>valst</w:t>
            </w:r>
            <w:proofErr w:type="spellEnd"/>
            <w:r w:rsidRPr="00EC4AC7">
              <w:rPr>
                <w:rFonts w:ascii="Times New Roman" w:hAnsi="Times New Roman" w:cs="Times New Roman"/>
                <w:sz w:val="24"/>
                <w:szCs w:val="24"/>
              </w:rPr>
              <w:t>. Nr., kėbulo numeris, kt.)</w:t>
            </w:r>
          </w:p>
        </w:tc>
        <w:tc>
          <w:tcPr>
            <w:tcW w:w="2715" w:type="pct"/>
            <w:tcBorders>
              <w:top w:val="single" w:sz="4" w:space="0" w:color="auto"/>
              <w:left w:val="single" w:sz="4" w:space="0" w:color="auto"/>
              <w:bottom w:val="single" w:sz="4" w:space="0" w:color="auto"/>
              <w:right w:val="single" w:sz="4" w:space="0" w:color="auto"/>
            </w:tcBorders>
            <w:vAlign w:val="center"/>
          </w:tcPr>
          <w:p w14:paraId="693E7C51" w14:textId="77777777" w:rsidR="00240111" w:rsidRPr="00EC4AC7" w:rsidRDefault="00240111" w:rsidP="00780391">
            <w:pPr>
              <w:spacing w:after="0" w:line="240" w:lineRule="auto"/>
              <w:jc w:val="center"/>
              <w:rPr>
                <w:rFonts w:ascii="Times New Roman" w:hAnsi="Times New Roman" w:cs="Times New Roman"/>
                <w:b/>
                <w:sz w:val="28"/>
                <w:szCs w:val="28"/>
              </w:rPr>
            </w:pPr>
          </w:p>
        </w:tc>
      </w:tr>
      <w:tr w:rsidR="00240111" w:rsidRPr="00EC4AC7" w14:paraId="71EE720F" w14:textId="77777777" w:rsidTr="00780391">
        <w:trPr>
          <w:cantSplit/>
          <w:trHeight w:val="621"/>
        </w:trPr>
        <w:tc>
          <w:tcPr>
            <w:tcW w:w="2285" w:type="pct"/>
            <w:tcBorders>
              <w:top w:val="single" w:sz="4" w:space="0" w:color="auto"/>
              <w:left w:val="single" w:sz="4" w:space="0" w:color="auto"/>
              <w:bottom w:val="single" w:sz="4" w:space="0" w:color="auto"/>
              <w:right w:val="single" w:sz="4" w:space="0" w:color="auto"/>
            </w:tcBorders>
            <w:vAlign w:val="center"/>
          </w:tcPr>
          <w:p w14:paraId="750B910E" w14:textId="77777777" w:rsidR="00240111" w:rsidRPr="00EC4AC7" w:rsidRDefault="00240111" w:rsidP="00780391">
            <w:pPr>
              <w:spacing w:after="0" w:line="240" w:lineRule="auto"/>
              <w:rPr>
                <w:rFonts w:ascii="Times New Roman" w:hAnsi="Times New Roman" w:cs="Times New Roman"/>
                <w:b/>
                <w:sz w:val="26"/>
                <w:szCs w:val="26"/>
              </w:rPr>
            </w:pPr>
            <w:r w:rsidRPr="00EC4AC7">
              <w:rPr>
                <w:rFonts w:ascii="Times New Roman" w:hAnsi="Times New Roman" w:cs="Times New Roman"/>
                <w:b/>
                <w:sz w:val="26"/>
                <w:szCs w:val="26"/>
              </w:rPr>
              <w:t>Parkavimo vieta</w:t>
            </w:r>
          </w:p>
          <w:p w14:paraId="57C8C158" w14:textId="77777777" w:rsidR="00240111" w:rsidRPr="00EC4AC7" w:rsidRDefault="00240111" w:rsidP="00780391">
            <w:pPr>
              <w:spacing w:after="0" w:line="240" w:lineRule="auto"/>
              <w:rPr>
                <w:rFonts w:ascii="Times New Roman" w:hAnsi="Times New Roman" w:cs="Times New Roman"/>
                <w:b/>
                <w:sz w:val="28"/>
                <w:szCs w:val="28"/>
              </w:rPr>
            </w:pPr>
            <w:r w:rsidRPr="00EC4AC7">
              <w:rPr>
                <w:rFonts w:ascii="Times New Roman" w:hAnsi="Times New Roman" w:cs="Times New Roman"/>
                <w:sz w:val="24"/>
                <w:szCs w:val="24"/>
              </w:rPr>
              <w:t>(adresas, tel. Nr.)</w:t>
            </w:r>
          </w:p>
        </w:tc>
        <w:tc>
          <w:tcPr>
            <w:tcW w:w="2715" w:type="pct"/>
            <w:tcBorders>
              <w:top w:val="single" w:sz="4" w:space="0" w:color="auto"/>
              <w:left w:val="single" w:sz="4" w:space="0" w:color="auto"/>
              <w:bottom w:val="single" w:sz="4" w:space="0" w:color="auto"/>
              <w:right w:val="single" w:sz="4" w:space="0" w:color="auto"/>
            </w:tcBorders>
            <w:vAlign w:val="center"/>
          </w:tcPr>
          <w:p w14:paraId="4BAE1F2A" w14:textId="77777777" w:rsidR="00240111" w:rsidRPr="00EC4AC7" w:rsidRDefault="00240111" w:rsidP="00780391">
            <w:pPr>
              <w:spacing w:after="0" w:line="240" w:lineRule="auto"/>
              <w:jc w:val="center"/>
              <w:rPr>
                <w:rFonts w:ascii="Times New Roman" w:hAnsi="Times New Roman" w:cs="Times New Roman"/>
                <w:b/>
                <w:sz w:val="28"/>
                <w:szCs w:val="28"/>
              </w:rPr>
            </w:pPr>
          </w:p>
        </w:tc>
      </w:tr>
      <w:tr w:rsidR="00240111" w:rsidRPr="00EC4AC7" w14:paraId="006C56EE" w14:textId="77777777" w:rsidTr="00780391">
        <w:trPr>
          <w:trHeight w:val="428"/>
        </w:trPr>
        <w:tc>
          <w:tcPr>
            <w:tcW w:w="2285" w:type="pct"/>
            <w:tcBorders>
              <w:top w:val="single" w:sz="4" w:space="0" w:color="auto"/>
              <w:left w:val="single" w:sz="4" w:space="0" w:color="auto"/>
              <w:bottom w:val="single" w:sz="4" w:space="0" w:color="auto"/>
              <w:right w:val="single" w:sz="4" w:space="0" w:color="auto"/>
            </w:tcBorders>
            <w:vAlign w:val="center"/>
          </w:tcPr>
          <w:p w14:paraId="639AA78D" w14:textId="77777777" w:rsidR="00240111" w:rsidRPr="00EC4AC7" w:rsidRDefault="00240111" w:rsidP="00780391">
            <w:pPr>
              <w:keepNext/>
              <w:spacing w:after="0" w:line="240" w:lineRule="auto"/>
              <w:jc w:val="both"/>
              <w:outlineLvl w:val="0"/>
              <w:rPr>
                <w:rFonts w:ascii="Times New Roman" w:hAnsi="Times New Roman" w:cs="Times New Roman"/>
                <w:b/>
                <w:sz w:val="26"/>
                <w:szCs w:val="26"/>
              </w:rPr>
            </w:pPr>
            <w:r w:rsidRPr="00EC4AC7">
              <w:rPr>
                <w:rFonts w:ascii="Times New Roman" w:hAnsi="Times New Roman" w:cs="Times New Roman"/>
                <w:b/>
                <w:sz w:val="26"/>
                <w:szCs w:val="26"/>
              </w:rPr>
              <w:t>PASTABOS</w:t>
            </w:r>
          </w:p>
        </w:tc>
        <w:tc>
          <w:tcPr>
            <w:tcW w:w="2715" w:type="pct"/>
            <w:tcBorders>
              <w:top w:val="single" w:sz="4" w:space="0" w:color="auto"/>
              <w:left w:val="single" w:sz="4" w:space="0" w:color="auto"/>
              <w:bottom w:val="single" w:sz="4" w:space="0" w:color="auto"/>
              <w:right w:val="single" w:sz="4" w:space="0" w:color="auto"/>
            </w:tcBorders>
            <w:vAlign w:val="center"/>
          </w:tcPr>
          <w:p w14:paraId="3F1AC109" w14:textId="77777777" w:rsidR="00240111" w:rsidRPr="00EC4AC7" w:rsidRDefault="00240111" w:rsidP="00780391">
            <w:pPr>
              <w:spacing w:after="0" w:line="240" w:lineRule="auto"/>
              <w:jc w:val="center"/>
              <w:rPr>
                <w:rFonts w:ascii="Times New Roman" w:hAnsi="Times New Roman" w:cs="Times New Roman"/>
                <w:b/>
                <w:sz w:val="28"/>
                <w:szCs w:val="28"/>
              </w:rPr>
            </w:pPr>
          </w:p>
        </w:tc>
      </w:tr>
    </w:tbl>
    <w:p w14:paraId="574FA813" w14:textId="77777777" w:rsidR="00240111" w:rsidRPr="00EC4AC7" w:rsidRDefault="00240111" w:rsidP="00240111">
      <w:pPr>
        <w:tabs>
          <w:tab w:val="left" w:pos="6330"/>
        </w:tabs>
        <w:spacing w:after="0" w:line="240" w:lineRule="auto"/>
        <w:jc w:val="both"/>
        <w:rPr>
          <w:rFonts w:ascii="Times New Roman" w:hAnsi="Times New Roman" w:cs="Times New Roman"/>
          <w:sz w:val="24"/>
          <w:szCs w:val="24"/>
        </w:rPr>
      </w:pPr>
    </w:p>
    <w:p w14:paraId="25EFC2E9" w14:textId="77777777" w:rsidR="00240111" w:rsidRPr="00EC4AC7" w:rsidRDefault="00240111" w:rsidP="00240111">
      <w:pPr>
        <w:tabs>
          <w:tab w:val="left" w:pos="6330"/>
        </w:tabs>
        <w:spacing w:after="0" w:line="240" w:lineRule="auto"/>
        <w:jc w:val="both"/>
        <w:rPr>
          <w:rFonts w:ascii="Times New Roman" w:hAnsi="Times New Roman" w:cs="Times New Roman"/>
          <w:sz w:val="24"/>
          <w:szCs w:val="24"/>
        </w:rPr>
      </w:pPr>
    </w:p>
    <w:p w14:paraId="7A153A0F" w14:textId="77777777" w:rsidR="00240111" w:rsidRPr="00EC4AC7" w:rsidRDefault="00240111" w:rsidP="00240111">
      <w:pPr>
        <w:tabs>
          <w:tab w:val="left" w:pos="6330"/>
        </w:tabs>
        <w:spacing w:after="0" w:line="240" w:lineRule="auto"/>
        <w:jc w:val="both"/>
        <w:rPr>
          <w:rFonts w:ascii="Times New Roman" w:hAnsi="Times New Roman" w:cs="Times New Roman"/>
          <w:sz w:val="24"/>
          <w:szCs w:val="24"/>
        </w:rPr>
      </w:pPr>
      <w:r w:rsidRPr="00EC4AC7">
        <w:rPr>
          <w:rFonts w:ascii="Times New Roman" w:hAnsi="Times New Roman" w:cs="Times New Roman"/>
          <w:sz w:val="24"/>
          <w:szCs w:val="24"/>
        </w:rPr>
        <w:t>PAPILDOMA INFORMACIJA</w:t>
      </w:r>
    </w:p>
    <w:p w14:paraId="1B61545A" w14:textId="77777777" w:rsidR="00240111" w:rsidRPr="00EC4AC7" w:rsidRDefault="00240111" w:rsidP="00240111">
      <w:pPr>
        <w:tabs>
          <w:tab w:val="left" w:pos="6330"/>
        </w:tabs>
        <w:spacing w:after="0" w:line="240" w:lineRule="auto"/>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0"/>
        <w:gridCol w:w="5383"/>
      </w:tblGrid>
      <w:tr w:rsidR="00240111" w:rsidRPr="00EC4AC7" w14:paraId="44F28244" w14:textId="77777777" w:rsidTr="00780391">
        <w:trPr>
          <w:trHeight w:val="472"/>
        </w:trPr>
        <w:tc>
          <w:tcPr>
            <w:tcW w:w="2285" w:type="pct"/>
            <w:tcBorders>
              <w:top w:val="single" w:sz="4" w:space="0" w:color="auto"/>
              <w:left w:val="single" w:sz="4" w:space="0" w:color="auto"/>
              <w:bottom w:val="single" w:sz="4" w:space="0" w:color="auto"/>
              <w:right w:val="single" w:sz="4" w:space="0" w:color="auto"/>
            </w:tcBorders>
            <w:vAlign w:val="center"/>
          </w:tcPr>
          <w:p w14:paraId="7FEDC0C1" w14:textId="77777777" w:rsidR="00240111" w:rsidRPr="00EC4AC7" w:rsidRDefault="00240111" w:rsidP="00780391">
            <w:pPr>
              <w:spacing w:after="0" w:line="240" w:lineRule="auto"/>
              <w:rPr>
                <w:rFonts w:ascii="Times New Roman" w:hAnsi="Times New Roman" w:cs="Times New Roman"/>
                <w:b/>
                <w:sz w:val="26"/>
                <w:szCs w:val="26"/>
              </w:rPr>
            </w:pPr>
            <w:r w:rsidRPr="00EC4AC7">
              <w:rPr>
                <w:rFonts w:ascii="Times New Roman" w:hAnsi="Times New Roman" w:cs="Times New Roman"/>
                <w:b/>
                <w:sz w:val="26"/>
                <w:szCs w:val="26"/>
              </w:rPr>
              <w:t>Sulaikymo dokumentai</w:t>
            </w:r>
          </w:p>
          <w:p w14:paraId="5F08B7EE" w14:textId="77777777" w:rsidR="00240111" w:rsidRPr="00EC4AC7" w:rsidRDefault="00240111" w:rsidP="00780391">
            <w:pPr>
              <w:spacing w:after="0" w:line="240" w:lineRule="auto"/>
              <w:rPr>
                <w:rFonts w:ascii="Times New Roman" w:hAnsi="Times New Roman" w:cs="Times New Roman"/>
                <w:b/>
                <w:sz w:val="28"/>
                <w:szCs w:val="28"/>
              </w:rPr>
            </w:pPr>
            <w:r w:rsidRPr="00EC4AC7">
              <w:rPr>
                <w:rFonts w:ascii="Times New Roman" w:hAnsi="Times New Roman" w:cs="Times New Roman"/>
                <w:sz w:val="24"/>
                <w:szCs w:val="24"/>
              </w:rPr>
              <w:t>(Nr. data)</w:t>
            </w:r>
          </w:p>
        </w:tc>
        <w:tc>
          <w:tcPr>
            <w:tcW w:w="2715" w:type="pct"/>
            <w:tcBorders>
              <w:top w:val="single" w:sz="4" w:space="0" w:color="auto"/>
              <w:left w:val="single" w:sz="4" w:space="0" w:color="auto"/>
              <w:bottom w:val="single" w:sz="4" w:space="0" w:color="auto"/>
              <w:right w:val="single" w:sz="4" w:space="0" w:color="auto"/>
            </w:tcBorders>
            <w:vAlign w:val="center"/>
          </w:tcPr>
          <w:p w14:paraId="6C84FD33" w14:textId="77777777" w:rsidR="00240111" w:rsidRPr="00EC4AC7" w:rsidRDefault="00240111" w:rsidP="00780391">
            <w:pPr>
              <w:spacing w:after="0" w:line="240" w:lineRule="auto"/>
              <w:jc w:val="center"/>
              <w:rPr>
                <w:rFonts w:ascii="Times New Roman" w:hAnsi="Times New Roman" w:cs="Times New Roman"/>
                <w:sz w:val="24"/>
                <w:szCs w:val="24"/>
              </w:rPr>
            </w:pPr>
          </w:p>
        </w:tc>
      </w:tr>
    </w:tbl>
    <w:p w14:paraId="267C448B" w14:textId="77777777" w:rsidR="00240111" w:rsidRPr="00EC4AC7" w:rsidRDefault="00240111" w:rsidP="00240111">
      <w:pPr>
        <w:tabs>
          <w:tab w:val="left" w:pos="6330"/>
        </w:tabs>
        <w:spacing w:after="0" w:line="240" w:lineRule="auto"/>
        <w:jc w:val="both"/>
        <w:rPr>
          <w:rFonts w:ascii="Times New Roman" w:hAnsi="Times New Roman" w:cs="Times New Roman"/>
          <w:sz w:val="24"/>
          <w:szCs w:val="24"/>
        </w:rPr>
      </w:pPr>
    </w:p>
    <w:p w14:paraId="085E5A2C" w14:textId="77777777" w:rsidR="00240111" w:rsidRPr="00EC4AC7" w:rsidRDefault="00240111" w:rsidP="00240111">
      <w:pPr>
        <w:tabs>
          <w:tab w:val="left" w:pos="6330"/>
        </w:tabs>
        <w:spacing w:after="0" w:line="240" w:lineRule="auto"/>
        <w:jc w:val="both"/>
        <w:rPr>
          <w:rFonts w:ascii="Times New Roman" w:hAnsi="Times New Roman" w:cs="Times New Roman"/>
          <w:sz w:val="24"/>
          <w:szCs w:val="24"/>
        </w:rPr>
      </w:pPr>
      <w:r w:rsidRPr="00EC4AC7">
        <w:rPr>
          <w:rFonts w:ascii="Times New Roman" w:hAnsi="Times New Roman" w:cs="Times New Roman"/>
          <w:sz w:val="24"/>
          <w:szCs w:val="24"/>
        </w:rPr>
        <w:t xml:space="preserve">Užsakymą pateikė: </w:t>
      </w:r>
    </w:p>
    <w:p w14:paraId="26B5FD03" w14:textId="77777777" w:rsidR="00240111" w:rsidRPr="00EC4AC7" w:rsidRDefault="00240111" w:rsidP="00240111">
      <w:pPr>
        <w:tabs>
          <w:tab w:val="left" w:pos="6330"/>
        </w:tabs>
        <w:spacing w:after="0" w:line="240" w:lineRule="auto"/>
        <w:jc w:val="both"/>
        <w:rPr>
          <w:rFonts w:ascii="Times New Roman" w:hAnsi="Times New Roman" w:cs="Times New Roman"/>
          <w:sz w:val="24"/>
          <w:szCs w:val="24"/>
        </w:rPr>
      </w:pPr>
    </w:p>
    <w:p w14:paraId="2EB82A51" w14:textId="77777777" w:rsidR="00240111" w:rsidRPr="00EC4AC7" w:rsidRDefault="00240111" w:rsidP="00240111">
      <w:pPr>
        <w:spacing w:after="0" w:line="240" w:lineRule="auto"/>
        <w:jc w:val="both"/>
        <w:rPr>
          <w:rFonts w:ascii="Times New Roman" w:hAnsi="Times New Roman" w:cs="Times New Roman"/>
        </w:rPr>
      </w:pPr>
      <w:r w:rsidRPr="00EC4AC7">
        <w:rPr>
          <w:rFonts w:ascii="Times New Roman" w:hAnsi="Times New Roman" w:cs="Times New Roman"/>
        </w:rPr>
        <w:t>_______________________</w:t>
      </w:r>
      <w:r w:rsidRPr="00EC4AC7">
        <w:rPr>
          <w:rFonts w:ascii="Times New Roman" w:hAnsi="Times New Roman" w:cs="Times New Roman"/>
        </w:rPr>
        <w:tab/>
      </w:r>
      <w:r w:rsidRPr="00EC4AC7">
        <w:rPr>
          <w:rFonts w:ascii="Times New Roman" w:hAnsi="Times New Roman" w:cs="Times New Roman"/>
        </w:rPr>
        <w:tab/>
        <w:t xml:space="preserve">  </w:t>
      </w:r>
      <w:r w:rsidRPr="00EC4AC7">
        <w:rPr>
          <w:rFonts w:ascii="Times New Roman" w:hAnsi="Times New Roman" w:cs="Times New Roman"/>
        </w:rPr>
        <w:tab/>
        <w:t xml:space="preserve"> </w:t>
      </w:r>
      <w:r w:rsidRPr="00EC4AC7">
        <w:rPr>
          <w:rFonts w:ascii="Times New Roman" w:hAnsi="Times New Roman" w:cs="Times New Roman"/>
        </w:rPr>
        <w:tab/>
        <w:t xml:space="preserve">           ________________________</w:t>
      </w:r>
    </w:p>
    <w:p w14:paraId="6A3C312D" w14:textId="77777777" w:rsidR="00240111" w:rsidRPr="00EC4AC7" w:rsidRDefault="00240111" w:rsidP="00240111">
      <w:pPr>
        <w:spacing w:after="0" w:line="240" w:lineRule="auto"/>
        <w:ind w:firstLine="720"/>
        <w:jc w:val="both"/>
        <w:rPr>
          <w:rFonts w:ascii="Times New Roman" w:hAnsi="Times New Roman" w:cs="Times New Roman"/>
          <w:sz w:val="24"/>
          <w:szCs w:val="24"/>
        </w:rPr>
      </w:pPr>
      <w:r w:rsidRPr="00EC4AC7">
        <w:rPr>
          <w:rFonts w:ascii="Times New Roman" w:hAnsi="Times New Roman" w:cs="Times New Roman"/>
          <w:sz w:val="16"/>
          <w:szCs w:val="16"/>
        </w:rPr>
        <w:t xml:space="preserve">         (pareigos)</w:t>
      </w:r>
      <w:r w:rsidRPr="00EC4AC7">
        <w:rPr>
          <w:rFonts w:ascii="Times New Roman" w:hAnsi="Times New Roman" w:cs="Times New Roman"/>
          <w:sz w:val="16"/>
          <w:szCs w:val="16"/>
        </w:rPr>
        <w:tab/>
        <w:t xml:space="preserve">  </w:t>
      </w:r>
      <w:r w:rsidRPr="00EC4AC7">
        <w:rPr>
          <w:rFonts w:ascii="Times New Roman" w:hAnsi="Times New Roman" w:cs="Times New Roman"/>
          <w:sz w:val="16"/>
          <w:szCs w:val="16"/>
        </w:rPr>
        <w:tab/>
      </w:r>
      <w:r w:rsidRPr="00EC4AC7">
        <w:rPr>
          <w:rFonts w:ascii="Times New Roman" w:hAnsi="Times New Roman" w:cs="Times New Roman"/>
          <w:sz w:val="16"/>
          <w:szCs w:val="16"/>
        </w:rPr>
        <w:tab/>
        <w:t xml:space="preserve">                                                                           (vardas, pavardė)</w:t>
      </w:r>
      <w:r w:rsidRPr="00EC4AC7">
        <w:rPr>
          <w:rFonts w:ascii="Times New Roman" w:hAnsi="Times New Roman" w:cs="Times New Roman"/>
          <w:sz w:val="16"/>
          <w:szCs w:val="16"/>
        </w:rPr>
        <w:tab/>
      </w:r>
    </w:p>
    <w:p w14:paraId="22377DB1" w14:textId="77777777" w:rsidR="00240111" w:rsidRPr="00EC4AC7" w:rsidRDefault="00240111" w:rsidP="00240111">
      <w:pPr>
        <w:spacing w:after="0" w:line="240" w:lineRule="auto"/>
        <w:jc w:val="both"/>
        <w:rPr>
          <w:rFonts w:ascii="Times New Roman" w:hAnsi="Times New Roman" w:cs="Times New Roman"/>
          <w:sz w:val="24"/>
          <w:szCs w:val="24"/>
        </w:rPr>
      </w:pPr>
    </w:p>
    <w:p w14:paraId="45DDA9D2" w14:textId="77777777" w:rsidR="00240111" w:rsidRPr="00EC4AC7" w:rsidRDefault="00240111" w:rsidP="00240111">
      <w:pPr>
        <w:pBdr>
          <w:bottom w:val="dashed" w:sz="4" w:space="1" w:color="auto"/>
        </w:pBdr>
        <w:spacing w:after="0" w:line="240" w:lineRule="auto"/>
        <w:jc w:val="both"/>
        <w:rPr>
          <w:rFonts w:ascii="Times New Roman" w:hAnsi="Times New Roman" w:cs="Times New Roman"/>
          <w:sz w:val="24"/>
          <w:szCs w:val="24"/>
        </w:rPr>
      </w:pPr>
    </w:p>
    <w:p w14:paraId="63C8B1CE" w14:textId="77777777" w:rsidR="00240111" w:rsidRPr="00EC4AC7" w:rsidRDefault="00240111" w:rsidP="00240111">
      <w:pPr>
        <w:spacing w:after="0" w:line="240" w:lineRule="auto"/>
        <w:jc w:val="both"/>
        <w:rPr>
          <w:rFonts w:ascii="Times New Roman" w:hAnsi="Times New Roman" w:cs="Times New Roman"/>
          <w:sz w:val="24"/>
          <w:szCs w:val="24"/>
        </w:rPr>
      </w:pPr>
    </w:p>
    <w:p w14:paraId="255A27D8" w14:textId="77777777" w:rsidR="00240111" w:rsidRPr="00EC4AC7" w:rsidRDefault="00240111" w:rsidP="00240111">
      <w:pPr>
        <w:spacing w:after="0" w:line="240" w:lineRule="auto"/>
        <w:jc w:val="both"/>
        <w:rPr>
          <w:rFonts w:ascii="Times New Roman" w:hAnsi="Times New Roman" w:cs="Times New Roman"/>
          <w:bCs/>
          <w:sz w:val="28"/>
          <w:szCs w:val="28"/>
        </w:rPr>
      </w:pPr>
      <w:r w:rsidRPr="00EC4AC7">
        <w:rPr>
          <w:rFonts w:ascii="Times New Roman" w:hAnsi="Times New Roman" w:cs="Times New Roman"/>
          <w:sz w:val="24"/>
          <w:szCs w:val="24"/>
        </w:rPr>
        <w:t>________________ informuoja apie transporto priemonės pristatymą į saugojimo vietą:</w:t>
      </w:r>
      <w:r w:rsidRPr="00EC4AC7">
        <w:rPr>
          <w:rFonts w:ascii="Times New Roman" w:hAnsi="Times New Roman" w:cs="Times New Roman"/>
          <w:bCs/>
          <w:sz w:val="28"/>
          <w:szCs w:val="28"/>
        </w:rPr>
        <w:t xml:space="preserve">   </w:t>
      </w:r>
    </w:p>
    <w:p w14:paraId="0EB7548D" w14:textId="77777777" w:rsidR="00240111" w:rsidRPr="00EC4AC7" w:rsidRDefault="00240111" w:rsidP="00240111">
      <w:pPr>
        <w:spacing w:after="0" w:line="240" w:lineRule="auto"/>
        <w:jc w:val="both"/>
        <w:rPr>
          <w:rFonts w:ascii="Times New Roman" w:hAnsi="Times New Roman" w:cs="Times New Roman"/>
          <w:bCs/>
          <w:sz w:val="28"/>
          <w:szCs w:val="28"/>
        </w:rPr>
      </w:pPr>
      <w:r w:rsidRPr="00EC4AC7">
        <w:rPr>
          <w:rFonts w:ascii="Times New Roman" w:hAnsi="Times New Roman" w:cs="Times New Roman"/>
          <w:sz w:val="16"/>
          <w:szCs w:val="16"/>
        </w:rPr>
        <w:t xml:space="preserve">         (paslaugos teikėjas)</w:t>
      </w:r>
    </w:p>
    <w:p w14:paraId="2A3358DA" w14:textId="77777777" w:rsidR="00240111" w:rsidRPr="00EC4AC7" w:rsidRDefault="00240111" w:rsidP="00240111">
      <w:pPr>
        <w:spacing w:after="0" w:line="240" w:lineRule="auto"/>
        <w:ind w:firstLine="720"/>
        <w:jc w:val="both"/>
        <w:rPr>
          <w:rFonts w:ascii="Times New Roman" w:hAnsi="Times New Roman" w:cs="Times New Roman"/>
          <w:b/>
          <w:sz w:val="28"/>
          <w:szCs w:val="28"/>
        </w:rPr>
      </w:pPr>
      <w:r w:rsidRPr="00EC4AC7">
        <w:rPr>
          <w:rFonts w:ascii="Times New Roman" w:hAnsi="Times New Roman" w:cs="Times New Roman"/>
          <w:bCs/>
          <w:sz w:val="28"/>
          <w:szCs w:val="28"/>
        </w:rPr>
        <w:t xml:space="preserve">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17"/>
        <w:gridCol w:w="6096"/>
      </w:tblGrid>
      <w:tr w:rsidR="00240111" w:rsidRPr="00EC4AC7" w14:paraId="4C9B6F80" w14:textId="77777777" w:rsidTr="00780391">
        <w:trPr>
          <w:trHeight w:val="300"/>
        </w:trPr>
        <w:tc>
          <w:tcPr>
            <w:tcW w:w="1925" w:type="pct"/>
            <w:tcBorders>
              <w:top w:val="single" w:sz="4" w:space="0" w:color="auto"/>
              <w:left w:val="single" w:sz="4" w:space="0" w:color="auto"/>
              <w:bottom w:val="single" w:sz="4" w:space="0" w:color="auto"/>
              <w:right w:val="single" w:sz="4" w:space="0" w:color="auto"/>
            </w:tcBorders>
            <w:vAlign w:val="center"/>
          </w:tcPr>
          <w:p w14:paraId="0EE45C72" w14:textId="77777777" w:rsidR="00240111" w:rsidRPr="00EC4AC7" w:rsidRDefault="00240111" w:rsidP="00780391">
            <w:pPr>
              <w:spacing w:after="0" w:line="240" w:lineRule="auto"/>
              <w:rPr>
                <w:rFonts w:ascii="Times New Roman" w:hAnsi="Times New Roman" w:cs="Times New Roman"/>
                <w:b/>
                <w:sz w:val="28"/>
                <w:szCs w:val="28"/>
              </w:rPr>
            </w:pPr>
            <w:r w:rsidRPr="00EC4AC7">
              <w:rPr>
                <w:rFonts w:ascii="Times New Roman" w:hAnsi="Times New Roman" w:cs="Times New Roman"/>
                <w:b/>
                <w:sz w:val="28"/>
                <w:szCs w:val="28"/>
              </w:rPr>
              <w:t>Užsakymo įvykdymo data</w:t>
            </w:r>
          </w:p>
        </w:tc>
        <w:tc>
          <w:tcPr>
            <w:tcW w:w="3075" w:type="pct"/>
            <w:tcBorders>
              <w:top w:val="single" w:sz="4" w:space="0" w:color="auto"/>
              <w:left w:val="single" w:sz="4" w:space="0" w:color="auto"/>
              <w:bottom w:val="single" w:sz="4" w:space="0" w:color="auto"/>
              <w:right w:val="single" w:sz="4" w:space="0" w:color="auto"/>
            </w:tcBorders>
            <w:vAlign w:val="center"/>
          </w:tcPr>
          <w:p w14:paraId="69BB2C32" w14:textId="77777777" w:rsidR="00240111" w:rsidRPr="00EC4AC7" w:rsidRDefault="00240111" w:rsidP="00780391">
            <w:pPr>
              <w:spacing w:after="0" w:line="240" w:lineRule="auto"/>
              <w:jc w:val="center"/>
              <w:rPr>
                <w:rFonts w:ascii="Times New Roman" w:hAnsi="Times New Roman" w:cs="Times New Roman"/>
                <w:b/>
                <w:sz w:val="28"/>
                <w:szCs w:val="28"/>
              </w:rPr>
            </w:pPr>
          </w:p>
        </w:tc>
      </w:tr>
    </w:tbl>
    <w:p w14:paraId="02116C94" w14:textId="77777777" w:rsidR="00240111" w:rsidRPr="00EC4AC7" w:rsidRDefault="00240111" w:rsidP="00240111">
      <w:pPr>
        <w:spacing w:after="0" w:line="240" w:lineRule="auto"/>
        <w:jc w:val="both"/>
        <w:rPr>
          <w:rFonts w:ascii="Times New Roman" w:hAnsi="Times New Roman" w:cs="Times New Roman"/>
          <w:b/>
          <w:sz w:val="28"/>
          <w:szCs w:val="28"/>
        </w:rPr>
      </w:pPr>
    </w:p>
    <w:p w14:paraId="717F0C88" w14:textId="77777777" w:rsidR="00240111" w:rsidRPr="00EC4AC7" w:rsidRDefault="00240111" w:rsidP="00240111">
      <w:pPr>
        <w:spacing w:after="0" w:line="240" w:lineRule="auto"/>
        <w:jc w:val="both"/>
        <w:rPr>
          <w:rFonts w:ascii="Times New Roman" w:hAnsi="Times New Roman" w:cs="Times New Roman"/>
        </w:rPr>
      </w:pPr>
    </w:p>
    <w:p w14:paraId="3210A20A" w14:textId="77777777" w:rsidR="00240111" w:rsidRPr="00EC4AC7" w:rsidRDefault="00240111" w:rsidP="00240111">
      <w:pPr>
        <w:spacing w:after="0" w:line="240" w:lineRule="auto"/>
        <w:jc w:val="both"/>
        <w:rPr>
          <w:rFonts w:ascii="Times New Roman" w:hAnsi="Times New Roman" w:cs="Times New Roman"/>
        </w:rPr>
      </w:pPr>
    </w:p>
    <w:p w14:paraId="432521F0" w14:textId="77777777" w:rsidR="00240111" w:rsidRPr="00EC4AC7" w:rsidRDefault="00240111" w:rsidP="00240111">
      <w:pPr>
        <w:spacing w:after="0" w:line="240" w:lineRule="auto"/>
        <w:jc w:val="both"/>
        <w:rPr>
          <w:rFonts w:ascii="Times New Roman" w:hAnsi="Times New Roman" w:cs="Times New Roman"/>
        </w:rPr>
      </w:pPr>
      <w:r w:rsidRPr="00EC4AC7">
        <w:rPr>
          <w:rFonts w:ascii="Times New Roman" w:hAnsi="Times New Roman" w:cs="Times New Roman"/>
        </w:rPr>
        <w:t>Užsakymą įvykdė:</w:t>
      </w:r>
    </w:p>
    <w:p w14:paraId="0293D8E5" w14:textId="77777777" w:rsidR="00240111" w:rsidRPr="00EC4AC7" w:rsidRDefault="00240111" w:rsidP="00240111">
      <w:pPr>
        <w:spacing w:after="0" w:line="240" w:lineRule="auto"/>
        <w:jc w:val="both"/>
        <w:rPr>
          <w:rFonts w:ascii="Times New Roman" w:hAnsi="Times New Roman" w:cs="Times New Roman"/>
        </w:rPr>
      </w:pPr>
    </w:p>
    <w:p w14:paraId="7CF48176" w14:textId="77777777" w:rsidR="00240111" w:rsidRPr="00EC4AC7" w:rsidRDefault="00240111" w:rsidP="00240111">
      <w:pPr>
        <w:spacing w:after="0" w:line="240" w:lineRule="auto"/>
        <w:jc w:val="both"/>
        <w:rPr>
          <w:rFonts w:ascii="Times New Roman" w:hAnsi="Times New Roman" w:cs="Times New Roman"/>
        </w:rPr>
      </w:pPr>
      <w:r w:rsidRPr="00EC4AC7">
        <w:rPr>
          <w:rFonts w:ascii="Times New Roman" w:hAnsi="Times New Roman" w:cs="Times New Roman"/>
          <w:u w:val="single"/>
        </w:rPr>
        <w:t>________ ___________</w:t>
      </w:r>
      <w:r w:rsidRPr="00EC4AC7">
        <w:rPr>
          <w:rFonts w:ascii="Times New Roman" w:hAnsi="Times New Roman" w:cs="Times New Roman"/>
        </w:rPr>
        <w:tab/>
      </w:r>
      <w:r w:rsidRPr="00EC4AC7">
        <w:rPr>
          <w:rFonts w:ascii="Times New Roman" w:hAnsi="Times New Roman" w:cs="Times New Roman"/>
        </w:rPr>
        <w:tab/>
      </w:r>
      <w:r w:rsidRPr="00EC4AC7">
        <w:rPr>
          <w:rFonts w:ascii="Times New Roman" w:hAnsi="Times New Roman" w:cs="Times New Roman"/>
        </w:rPr>
        <w:tab/>
        <w:t xml:space="preserve">   </w:t>
      </w:r>
      <w:r w:rsidRPr="00EC4AC7">
        <w:rPr>
          <w:rFonts w:ascii="Times New Roman" w:hAnsi="Times New Roman" w:cs="Times New Roman"/>
        </w:rPr>
        <w:tab/>
      </w:r>
      <w:r w:rsidRPr="00EC4AC7">
        <w:rPr>
          <w:rFonts w:ascii="Times New Roman" w:hAnsi="Times New Roman" w:cs="Times New Roman"/>
        </w:rPr>
        <w:tab/>
        <w:t xml:space="preserve"> </w:t>
      </w:r>
      <w:r w:rsidRPr="00EC4AC7">
        <w:rPr>
          <w:rFonts w:ascii="Times New Roman" w:hAnsi="Times New Roman" w:cs="Times New Roman"/>
        </w:rPr>
        <w:tab/>
        <w:t>_______________________</w:t>
      </w:r>
    </w:p>
    <w:p w14:paraId="4B177585" w14:textId="77777777" w:rsidR="00240111" w:rsidRPr="00EC4AC7" w:rsidRDefault="00240111" w:rsidP="00240111">
      <w:pPr>
        <w:spacing w:after="0" w:line="240" w:lineRule="auto"/>
        <w:ind w:firstLine="720"/>
        <w:jc w:val="both"/>
        <w:rPr>
          <w:rFonts w:ascii="Times New Roman" w:hAnsi="Times New Roman" w:cs="Times New Roman"/>
          <w:sz w:val="16"/>
          <w:szCs w:val="16"/>
        </w:rPr>
      </w:pPr>
      <w:r w:rsidRPr="00EC4AC7">
        <w:rPr>
          <w:rFonts w:ascii="Times New Roman" w:hAnsi="Times New Roman" w:cs="Times New Roman"/>
          <w:sz w:val="16"/>
          <w:szCs w:val="16"/>
        </w:rPr>
        <w:t>(pareigos)</w:t>
      </w:r>
      <w:r w:rsidRPr="00EC4AC7">
        <w:rPr>
          <w:rFonts w:ascii="Times New Roman" w:hAnsi="Times New Roman" w:cs="Times New Roman"/>
          <w:sz w:val="16"/>
          <w:szCs w:val="16"/>
        </w:rPr>
        <w:tab/>
        <w:t xml:space="preserve">  </w:t>
      </w:r>
      <w:r w:rsidRPr="00EC4AC7">
        <w:rPr>
          <w:rFonts w:ascii="Times New Roman" w:hAnsi="Times New Roman" w:cs="Times New Roman"/>
          <w:sz w:val="16"/>
          <w:szCs w:val="16"/>
        </w:rPr>
        <w:tab/>
      </w:r>
      <w:r w:rsidRPr="00EC4AC7">
        <w:rPr>
          <w:rFonts w:ascii="Times New Roman" w:hAnsi="Times New Roman" w:cs="Times New Roman"/>
          <w:sz w:val="16"/>
          <w:szCs w:val="16"/>
        </w:rPr>
        <w:tab/>
        <w:t xml:space="preserve">                                                                                  (vardas, pavardė)</w:t>
      </w:r>
      <w:r w:rsidRPr="00EC4AC7">
        <w:rPr>
          <w:rFonts w:ascii="Times New Roman" w:hAnsi="Times New Roman" w:cs="Times New Roman"/>
          <w:sz w:val="16"/>
          <w:szCs w:val="16"/>
        </w:rPr>
        <w:tab/>
      </w:r>
      <w:r w:rsidRPr="00EC4AC7">
        <w:rPr>
          <w:rFonts w:ascii="Times New Roman" w:hAnsi="Times New Roman" w:cs="Times New Roman"/>
          <w:sz w:val="16"/>
          <w:szCs w:val="16"/>
        </w:rPr>
        <w:tab/>
        <w:t xml:space="preserve">                                                                                     </w:t>
      </w:r>
    </w:p>
    <w:p w14:paraId="5E043E37" w14:textId="77777777" w:rsidR="00240111" w:rsidRPr="00EC4AC7"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63D3A815"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49E4213E"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4FDC2BC7"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4C884C7B"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23EAE6B3"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24B194E9"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4</w:t>
      </w:r>
      <w:r w:rsidRPr="008201BA">
        <w:rPr>
          <w:rFonts w:ascii="Times New Roman" w:hAnsi="Times New Roman" w:cs="Times New Roman"/>
          <w:sz w:val="24"/>
          <w:szCs w:val="24"/>
        </w:rPr>
        <w:t xml:space="preserve"> Priedas</w:t>
      </w:r>
    </w:p>
    <w:p w14:paraId="4BAA83C4"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tbl>
      <w:tblPr>
        <w:tblW w:w="4946"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382"/>
        <w:gridCol w:w="2424"/>
      </w:tblGrid>
      <w:tr w:rsidR="00240111" w:rsidRPr="008201BA" w14:paraId="480005AE" w14:textId="77777777" w:rsidTr="00780391">
        <w:trPr>
          <w:trHeight w:val="460"/>
        </w:trPr>
        <w:tc>
          <w:tcPr>
            <w:tcW w:w="3764" w:type="pct"/>
            <w:vAlign w:val="center"/>
          </w:tcPr>
          <w:p w14:paraId="678DCDDE" w14:textId="77777777" w:rsidR="00240111" w:rsidRPr="008201BA" w:rsidRDefault="00240111" w:rsidP="00780391">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Paslaugos pavadinimas</w:t>
            </w:r>
          </w:p>
        </w:tc>
        <w:tc>
          <w:tcPr>
            <w:tcW w:w="1236" w:type="pct"/>
            <w:tcBorders>
              <w:right w:val="single" w:sz="4" w:space="0" w:color="auto"/>
            </w:tcBorders>
            <w:vAlign w:val="center"/>
          </w:tcPr>
          <w:p w14:paraId="461FAB6B" w14:textId="77777777" w:rsidR="00240111" w:rsidRPr="008201BA" w:rsidRDefault="00240111" w:rsidP="00780391">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Įkainiai su PVM</w:t>
            </w:r>
          </w:p>
        </w:tc>
      </w:tr>
      <w:tr w:rsidR="00240111" w:rsidRPr="008201BA" w14:paraId="5F520EE6" w14:textId="77777777" w:rsidTr="00780391">
        <w:trPr>
          <w:trHeight w:val="397"/>
        </w:trPr>
        <w:tc>
          <w:tcPr>
            <w:tcW w:w="3764" w:type="pct"/>
            <w:vAlign w:val="center"/>
          </w:tcPr>
          <w:p w14:paraId="43E6CDEF" w14:textId="77777777" w:rsidR="00240111" w:rsidRPr="008201BA" w:rsidRDefault="00240111" w:rsidP="00780391">
            <w:pPr>
              <w:spacing w:line="240" w:lineRule="auto"/>
              <w:rPr>
                <w:rFonts w:ascii="Times New Roman" w:hAnsi="Times New Roman" w:cs="Times New Roman"/>
                <w:sz w:val="24"/>
                <w:szCs w:val="24"/>
              </w:rPr>
            </w:pPr>
            <w:r w:rsidRPr="008201BA">
              <w:rPr>
                <w:rFonts w:ascii="Times New Roman" w:hAnsi="Times New Roman" w:cs="Times New Roman"/>
                <w:sz w:val="24"/>
                <w:szCs w:val="24"/>
              </w:rPr>
              <w:t>Transporto priemonės, kurios didžiausi</w:t>
            </w:r>
            <w:r>
              <w:rPr>
                <w:rFonts w:ascii="Times New Roman" w:hAnsi="Times New Roman" w:cs="Times New Roman"/>
                <w:sz w:val="24"/>
                <w:szCs w:val="24"/>
              </w:rPr>
              <w:t>a</w:t>
            </w:r>
            <w:r w:rsidRPr="008201BA">
              <w:rPr>
                <w:rFonts w:ascii="Times New Roman" w:hAnsi="Times New Roman" w:cs="Times New Roman"/>
                <w:sz w:val="24"/>
                <w:szCs w:val="24"/>
              </w:rPr>
              <w:t xml:space="preserve"> leidžiamoji masė ne didesnė ar lygi 5</w:t>
            </w:r>
            <w:r>
              <w:rPr>
                <w:rFonts w:ascii="Times New Roman" w:hAnsi="Times New Roman" w:cs="Times New Roman"/>
                <w:sz w:val="24"/>
                <w:szCs w:val="24"/>
              </w:rPr>
              <w:t xml:space="preserve"> 0</w:t>
            </w:r>
            <w:r w:rsidRPr="008201BA">
              <w:rPr>
                <w:rFonts w:ascii="Times New Roman" w:hAnsi="Times New Roman" w:cs="Times New Roman"/>
                <w:sz w:val="24"/>
                <w:szCs w:val="24"/>
              </w:rPr>
              <w:t>00 kg, transportavimas</w:t>
            </w:r>
          </w:p>
        </w:tc>
        <w:tc>
          <w:tcPr>
            <w:tcW w:w="1236" w:type="pct"/>
            <w:tcBorders>
              <w:right w:val="single" w:sz="4" w:space="0" w:color="auto"/>
            </w:tcBorders>
            <w:vAlign w:val="center"/>
          </w:tcPr>
          <w:p w14:paraId="08772EFB" w14:textId="77777777" w:rsidR="00240111" w:rsidRPr="008201BA" w:rsidRDefault="00240111" w:rsidP="00780391">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X</w:t>
            </w:r>
            <w:r w:rsidRPr="008201BA">
              <w:rPr>
                <w:rFonts w:ascii="Times New Roman" w:hAnsi="Times New Roman" w:cs="Times New Roman"/>
                <w:sz w:val="24"/>
                <w:szCs w:val="24"/>
                <w:vertAlign w:val="subscript"/>
              </w:rPr>
              <w:t>1</w:t>
            </w:r>
            <w:r w:rsidRPr="008201BA">
              <w:rPr>
                <w:rFonts w:ascii="Times New Roman" w:hAnsi="Times New Roman" w:cs="Times New Roman"/>
                <w:sz w:val="24"/>
                <w:szCs w:val="24"/>
              </w:rPr>
              <w:t xml:space="preserve"> Eur/km </w:t>
            </w:r>
          </w:p>
        </w:tc>
      </w:tr>
      <w:tr w:rsidR="00240111" w:rsidRPr="008201BA" w14:paraId="1C10DB35" w14:textId="77777777" w:rsidTr="00780391">
        <w:trPr>
          <w:trHeight w:val="397"/>
        </w:trPr>
        <w:tc>
          <w:tcPr>
            <w:tcW w:w="3764" w:type="pct"/>
            <w:vAlign w:val="center"/>
          </w:tcPr>
          <w:p w14:paraId="6A1284D7" w14:textId="77777777" w:rsidR="00240111" w:rsidRPr="008201BA" w:rsidRDefault="00240111" w:rsidP="00780391">
            <w:pPr>
              <w:spacing w:line="240" w:lineRule="auto"/>
              <w:rPr>
                <w:rFonts w:ascii="Times New Roman" w:hAnsi="Times New Roman" w:cs="Times New Roman"/>
                <w:sz w:val="24"/>
                <w:szCs w:val="24"/>
              </w:rPr>
            </w:pPr>
            <w:r>
              <w:rPr>
                <w:rFonts w:ascii="Times New Roman" w:hAnsi="Times New Roman" w:cs="Times New Roman"/>
                <w:sz w:val="24"/>
                <w:szCs w:val="24"/>
              </w:rPr>
              <w:t>Transporto priemonės, kurios didžiausia leidžiamoji masė ne didesnė ar lygi 5 000 kg, parkavimas</w:t>
            </w:r>
          </w:p>
        </w:tc>
        <w:tc>
          <w:tcPr>
            <w:tcW w:w="1236" w:type="pct"/>
            <w:tcBorders>
              <w:right w:val="single" w:sz="4" w:space="0" w:color="auto"/>
            </w:tcBorders>
            <w:vAlign w:val="center"/>
          </w:tcPr>
          <w:p w14:paraId="637F0C89" w14:textId="77777777" w:rsidR="00240111" w:rsidRPr="008201BA" w:rsidRDefault="00240111" w:rsidP="00780391">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X</w:t>
            </w:r>
            <w:r>
              <w:rPr>
                <w:rFonts w:ascii="Times New Roman" w:hAnsi="Times New Roman" w:cs="Times New Roman"/>
                <w:sz w:val="24"/>
                <w:szCs w:val="24"/>
                <w:vertAlign w:val="subscript"/>
              </w:rPr>
              <w:t>2</w:t>
            </w:r>
            <w:r w:rsidRPr="008201BA">
              <w:rPr>
                <w:rFonts w:ascii="Times New Roman" w:hAnsi="Times New Roman" w:cs="Times New Roman"/>
                <w:sz w:val="24"/>
                <w:szCs w:val="24"/>
                <w:vertAlign w:val="subscript"/>
              </w:rPr>
              <w:t xml:space="preserve"> </w:t>
            </w:r>
            <w:r w:rsidRPr="008201BA">
              <w:rPr>
                <w:rFonts w:ascii="Times New Roman" w:hAnsi="Times New Roman" w:cs="Times New Roman"/>
                <w:sz w:val="24"/>
                <w:szCs w:val="24"/>
              </w:rPr>
              <w:t>Eur</w:t>
            </w:r>
            <w:r>
              <w:rPr>
                <w:rFonts w:ascii="Times New Roman" w:hAnsi="Times New Roman" w:cs="Times New Roman"/>
                <w:sz w:val="24"/>
                <w:szCs w:val="24"/>
              </w:rPr>
              <w:t>/vnt.</w:t>
            </w:r>
            <w:r w:rsidRPr="008201BA">
              <w:rPr>
                <w:rFonts w:ascii="Times New Roman" w:hAnsi="Times New Roman" w:cs="Times New Roman"/>
                <w:sz w:val="24"/>
                <w:szCs w:val="24"/>
              </w:rPr>
              <w:t xml:space="preserve"> </w:t>
            </w:r>
          </w:p>
        </w:tc>
      </w:tr>
    </w:tbl>
    <w:p w14:paraId="4DB64842"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64FEFB2B"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24F68FBE"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21F52DD0"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55EB4A78"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3E94C97E"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6D02AFD3"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1B2035AE"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3DB809C9"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585C38FD"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65031AFF"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432FA7B7"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1641F3B8"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7B2FA452"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6DBFCCC1"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721F08C3"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2BA01C66"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386E3CC3"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781DD828"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2BFA7623"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4292DD14"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1738233B"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5FAC558A" w14:textId="77777777" w:rsidR="00240111" w:rsidRDefault="00240111" w:rsidP="00240111">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15A776E"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p>
    <w:p w14:paraId="36A4B12B" w14:textId="77777777" w:rsidR="00240111" w:rsidRPr="008201BA"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5</w:t>
      </w:r>
      <w:r w:rsidRPr="008201BA">
        <w:rPr>
          <w:rFonts w:ascii="Times New Roman" w:hAnsi="Times New Roman" w:cs="Times New Roman"/>
          <w:sz w:val="24"/>
          <w:szCs w:val="24"/>
        </w:rPr>
        <w:t xml:space="preserve"> Priedas</w:t>
      </w:r>
    </w:p>
    <w:p w14:paraId="672DA259" w14:textId="77777777" w:rsidR="00240111" w:rsidRDefault="00240111" w:rsidP="00240111">
      <w:pPr>
        <w:tabs>
          <w:tab w:val="left" w:pos="0"/>
          <w:tab w:val="left" w:pos="709"/>
          <w:tab w:val="left" w:pos="993"/>
        </w:tabs>
        <w:spacing w:after="0" w:line="240" w:lineRule="auto"/>
        <w:jc w:val="right"/>
        <w:rPr>
          <w:rFonts w:ascii="Times New Roman" w:hAnsi="Times New Roman" w:cs="Times New Roman"/>
          <w:sz w:val="24"/>
          <w:szCs w:val="24"/>
        </w:rPr>
      </w:pPr>
    </w:p>
    <w:p w14:paraId="5CBA2777" w14:textId="77777777" w:rsidR="00240111" w:rsidRPr="008201BA" w:rsidRDefault="00240111" w:rsidP="00240111">
      <w:pPr>
        <w:spacing w:after="0" w:line="240" w:lineRule="auto"/>
        <w:ind w:firstLine="851"/>
        <w:jc w:val="center"/>
        <w:rPr>
          <w:rFonts w:ascii="Times New Roman" w:hAnsi="Times New Roman" w:cs="Times New Roman"/>
          <w:sz w:val="24"/>
          <w:szCs w:val="24"/>
        </w:rPr>
      </w:pPr>
      <w:r w:rsidRPr="00347189">
        <w:rPr>
          <w:rFonts w:ascii="Times New Roman" w:hAnsi="Times New Roman" w:cs="Times New Roman"/>
          <w:b/>
          <w:sz w:val="24"/>
          <w:szCs w:val="24"/>
        </w:rPr>
        <w:t>ATSTUM</w:t>
      </w:r>
      <w:r>
        <w:rPr>
          <w:rFonts w:ascii="Times New Roman" w:hAnsi="Times New Roman" w:cs="Times New Roman"/>
          <w:b/>
          <w:sz w:val="24"/>
          <w:szCs w:val="24"/>
        </w:rPr>
        <w:t>AI</w:t>
      </w:r>
      <w:r w:rsidRPr="00347189">
        <w:rPr>
          <w:rFonts w:ascii="Times New Roman" w:hAnsi="Times New Roman" w:cs="Times New Roman"/>
          <w:b/>
          <w:sz w:val="24"/>
          <w:szCs w:val="24"/>
        </w:rPr>
        <w:t xml:space="preserve"> NUO TRANSPORTO PRIEMONIŲ PAĖMIMO VIETŲ IKI PASKIRTIES VIETŲ</w:t>
      </w:r>
    </w:p>
    <w:p w14:paraId="6C88F916" w14:textId="77777777" w:rsidR="00240111" w:rsidRPr="00CF04AF" w:rsidRDefault="00240111" w:rsidP="00240111">
      <w:pPr>
        <w:tabs>
          <w:tab w:val="left" w:pos="0"/>
          <w:tab w:val="left" w:pos="709"/>
          <w:tab w:val="left" w:pos="993"/>
        </w:tabs>
        <w:spacing w:after="0" w:line="240" w:lineRule="auto"/>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4"/>
        <w:gridCol w:w="2409"/>
      </w:tblGrid>
      <w:tr w:rsidR="00240111" w:rsidRPr="00CF04AF" w14:paraId="497741E6" w14:textId="77777777" w:rsidTr="00780391">
        <w:trPr>
          <w:trHeight w:val="107"/>
        </w:trPr>
        <w:tc>
          <w:tcPr>
            <w:tcW w:w="3785" w:type="pct"/>
          </w:tcPr>
          <w:p w14:paraId="5DC8C0AB"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 </w:t>
            </w:r>
            <w:r w:rsidRPr="00CF04AF">
              <w:rPr>
                <w:rFonts w:ascii="Times New Roman" w:hAnsi="Times New Roman" w:cs="Times New Roman"/>
                <w:b/>
                <w:bCs/>
                <w:sz w:val="24"/>
                <w:szCs w:val="24"/>
              </w:rPr>
              <w:t xml:space="preserve">Transportavimo maršrutas </w:t>
            </w:r>
          </w:p>
        </w:tc>
        <w:tc>
          <w:tcPr>
            <w:tcW w:w="1215" w:type="pct"/>
          </w:tcPr>
          <w:p w14:paraId="79944DBD"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b/>
                <w:bCs/>
                <w:sz w:val="24"/>
                <w:szCs w:val="24"/>
              </w:rPr>
              <w:t xml:space="preserve">Atstumas </w:t>
            </w:r>
          </w:p>
        </w:tc>
      </w:tr>
      <w:tr w:rsidR="00240111" w:rsidRPr="00CF04AF" w14:paraId="01D487E2" w14:textId="77777777" w:rsidTr="00780391">
        <w:trPr>
          <w:trHeight w:val="109"/>
        </w:trPr>
        <w:tc>
          <w:tcPr>
            <w:tcW w:w="3785" w:type="pct"/>
          </w:tcPr>
          <w:p w14:paraId="7F27E04E"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Medininkų kelio postas – </w:t>
            </w:r>
            <w:r w:rsidRPr="00237636">
              <w:rPr>
                <w:rFonts w:ascii="Times New Roman" w:hAnsi="Times New Roman" w:cs="Times New Roman"/>
                <w:sz w:val="24"/>
                <w:szCs w:val="24"/>
              </w:rPr>
              <w:t>Liepkalnio g. 200B, Vilnius</w:t>
            </w:r>
          </w:p>
        </w:tc>
        <w:tc>
          <w:tcPr>
            <w:tcW w:w="1215" w:type="pct"/>
          </w:tcPr>
          <w:p w14:paraId="37D502AD"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718B6981" w14:textId="77777777" w:rsidTr="00780391">
        <w:trPr>
          <w:trHeight w:val="109"/>
        </w:trPr>
        <w:tc>
          <w:tcPr>
            <w:tcW w:w="3785" w:type="pct"/>
          </w:tcPr>
          <w:p w14:paraId="516DA531"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Šalčininkų kelio postas – </w:t>
            </w:r>
            <w:r w:rsidRPr="00237636">
              <w:rPr>
                <w:rFonts w:ascii="Times New Roman" w:hAnsi="Times New Roman" w:cs="Times New Roman"/>
                <w:sz w:val="24"/>
                <w:szCs w:val="24"/>
              </w:rPr>
              <w:t>Liepkalnio g. 200B, Vilnius</w:t>
            </w:r>
          </w:p>
        </w:tc>
        <w:tc>
          <w:tcPr>
            <w:tcW w:w="1215" w:type="pct"/>
          </w:tcPr>
          <w:p w14:paraId="76673C90"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28282046" w14:textId="77777777" w:rsidTr="00780391">
        <w:trPr>
          <w:trHeight w:val="109"/>
        </w:trPr>
        <w:tc>
          <w:tcPr>
            <w:tcW w:w="3785" w:type="pct"/>
          </w:tcPr>
          <w:p w14:paraId="0C5B6A2F"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Kybartų kelio postas – </w:t>
            </w:r>
            <w:r w:rsidRPr="00237636">
              <w:rPr>
                <w:rFonts w:ascii="Times New Roman" w:hAnsi="Times New Roman" w:cs="Times New Roman"/>
                <w:sz w:val="24"/>
                <w:szCs w:val="24"/>
              </w:rPr>
              <w:t>Liepkalnio g. 200B, Vilnius</w:t>
            </w:r>
          </w:p>
        </w:tc>
        <w:tc>
          <w:tcPr>
            <w:tcW w:w="1215" w:type="pct"/>
          </w:tcPr>
          <w:p w14:paraId="2A054B57"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562FE1F2" w14:textId="77777777" w:rsidTr="00780391">
        <w:trPr>
          <w:trHeight w:val="109"/>
        </w:trPr>
        <w:tc>
          <w:tcPr>
            <w:tcW w:w="3785" w:type="pct"/>
          </w:tcPr>
          <w:p w14:paraId="266AE4D7"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Medininkų kelio postas – Ugniagesių g. 14, Vilnius </w:t>
            </w:r>
          </w:p>
        </w:tc>
        <w:tc>
          <w:tcPr>
            <w:tcW w:w="1215" w:type="pct"/>
          </w:tcPr>
          <w:p w14:paraId="6DD9C38D"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6DE1AACA" w14:textId="77777777" w:rsidTr="00780391">
        <w:trPr>
          <w:trHeight w:val="109"/>
        </w:trPr>
        <w:tc>
          <w:tcPr>
            <w:tcW w:w="3785" w:type="pct"/>
          </w:tcPr>
          <w:p w14:paraId="05FBE625"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Šalčininkų kelio postas – Ugniagesių g. 14, Vilnius </w:t>
            </w:r>
          </w:p>
        </w:tc>
        <w:tc>
          <w:tcPr>
            <w:tcW w:w="1215" w:type="pct"/>
          </w:tcPr>
          <w:p w14:paraId="2BB8DC21"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0910EF77" w14:textId="77777777" w:rsidTr="00780391">
        <w:trPr>
          <w:trHeight w:val="109"/>
        </w:trPr>
        <w:tc>
          <w:tcPr>
            <w:tcW w:w="3785" w:type="pct"/>
          </w:tcPr>
          <w:p w14:paraId="0561E832"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Kybartų kelio postas – Ugniagesių g. 14, Vilnius </w:t>
            </w:r>
          </w:p>
        </w:tc>
        <w:tc>
          <w:tcPr>
            <w:tcW w:w="1215" w:type="pct"/>
          </w:tcPr>
          <w:p w14:paraId="18156D5B"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1543A113" w14:textId="77777777" w:rsidTr="00780391">
        <w:trPr>
          <w:trHeight w:val="109"/>
        </w:trPr>
        <w:tc>
          <w:tcPr>
            <w:tcW w:w="3785" w:type="pct"/>
          </w:tcPr>
          <w:p w14:paraId="69BF4C92"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Ugniagesių g. 14, Vilnius – </w:t>
            </w:r>
            <w:r w:rsidRPr="00237636">
              <w:rPr>
                <w:rFonts w:ascii="Times New Roman" w:hAnsi="Times New Roman" w:cs="Times New Roman"/>
                <w:sz w:val="24"/>
                <w:szCs w:val="24"/>
              </w:rPr>
              <w:t>Liepkalnio g. 200B, Vilnius</w:t>
            </w:r>
          </w:p>
        </w:tc>
        <w:tc>
          <w:tcPr>
            <w:tcW w:w="1215" w:type="pct"/>
          </w:tcPr>
          <w:p w14:paraId="6AE95A8C"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6278665C" w14:textId="77777777" w:rsidTr="00780391">
        <w:trPr>
          <w:trHeight w:val="109"/>
        </w:trPr>
        <w:tc>
          <w:tcPr>
            <w:tcW w:w="3785" w:type="pct"/>
          </w:tcPr>
          <w:p w14:paraId="5E872540"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Medininkų kelio postas – Janonio g. 4, Panevėžys </w:t>
            </w:r>
          </w:p>
        </w:tc>
        <w:tc>
          <w:tcPr>
            <w:tcW w:w="1215" w:type="pct"/>
          </w:tcPr>
          <w:p w14:paraId="01ACEFCE"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443C914C" w14:textId="77777777" w:rsidTr="00780391">
        <w:trPr>
          <w:trHeight w:val="109"/>
        </w:trPr>
        <w:tc>
          <w:tcPr>
            <w:tcW w:w="3785" w:type="pct"/>
          </w:tcPr>
          <w:p w14:paraId="3FFBBDED" w14:textId="77777777" w:rsidR="00240111" w:rsidRPr="00CF04AF" w:rsidRDefault="00240111" w:rsidP="00780391">
            <w:pPr>
              <w:pStyle w:val="Default"/>
              <w:jc w:val="center"/>
              <w:rPr>
                <w:sz w:val="23"/>
                <w:szCs w:val="23"/>
              </w:rPr>
            </w:pPr>
            <w:proofErr w:type="spellStart"/>
            <w:r>
              <w:rPr>
                <w:sz w:val="23"/>
                <w:szCs w:val="23"/>
              </w:rPr>
              <w:t>Šalčininkų</w:t>
            </w:r>
            <w:proofErr w:type="spellEnd"/>
            <w:r>
              <w:rPr>
                <w:sz w:val="23"/>
                <w:szCs w:val="23"/>
              </w:rPr>
              <w:t xml:space="preserve"> </w:t>
            </w:r>
            <w:proofErr w:type="spellStart"/>
            <w:r>
              <w:rPr>
                <w:sz w:val="23"/>
                <w:szCs w:val="23"/>
              </w:rPr>
              <w:t>kelio</w:t>
            </w:r>
            <w:proofErr w:type="spellEnd"/>
            <w:r>
              <w:rPr>
                <w:sz w:val="23"/>
                <w:szCs w:val="23"/>
              </w:rPr>
              <w:t xml:space="preserve"> </w:t>
            </w:r>
            <w:proofErr w:type="spellStart"/>
            <w:r>
              <w:rPr>
                <w:sz w:val="23"/>
                <w:szCs w:val="23"/>
              </w:rPr>
              <w:t>postas</w:t>
            </w:r>
            <w:proofErr w:type="spellEnd"/>
            <w:r>
              <w:rPr>
                <w:sz w:val="23"/>
                <w:szCs w:val="23"/>
              </w:rPr>
              <w:t xml:space="preserve"> – </w:t>
            </w:r>
            <w:proofErr w:type="spellStart"/>
            <w:r>
              <w:rPr>
                <w:sz w:val="23"/>
                <w:szCs w:val="23"/>
              </w:rPr>
              <w:t>Janonio</w:t>
            </w:r>
            <w:proofErr w:type="spellEnd"/>
            <w:r>
              <w:rPr>
                <w:sz w:val="23"/>
                <w:szCs w:val="23"/>
              </w:rPr>
              <w:t xml:space="preserve"> g. 4, </w:t>
            </w:r>
            <w:proofErr w:type="spellStart"/>
            <w:r>
              <w:rPr>
                <w:sz w:val="23"/>
                <w:szCs w:val="23"/>
              </w:rPr>
              <w:t>Panevėžys</w:t>
            </w:r>
            <w:proofErr w:type="spellEnd"/>
            <w:r>
              <w:rPr>
                <w:sz w:val="23"/>
                <w:szCs w:val="23"/>
              </w:rPr>
              <w:t xml:space="preserve"> </w:t>
            </w:r>
          </w:p>
        </w:tc>
        <w:tc>
          <w:tcPr>
            <w:tcW w:w="1215" w:type="pct"/>
          </w:tcPr>
          <w:p w14:paraId="37B20A29"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2C7AB581" w14:textId="77777777" w:rsidTr="00780391">
        <w:trPr>
          <w:trHeight w:val="109"/>
        </w:trPr>
        <w:tc>
          <w:tcPr>
            <w:tcW w:w="3785" w:type="pct"/>
          </w:tcPr>
          <w:p w14:paraId="629EF89C" w14:textId="77777777" w:rsidR="00240111" w:rsidRDefault="00240111" w:rsidP="00780391">
            <w:pPr>
              <w:pStyle w:val="Default"/>
              <w:jc w:val="center"/>
              <w:rPr>
                <w:sz w:val="23"/>
                <w:szCs w:val="23"/>
              </w:rPr>
            </w:pPr>
            <w:proofErr w:type="spellStart"/>
            <w:r w:rsidRPr="00CF04AF">
              <w:t>Kybartų</w:t>
            </w:r>
            <w:proofErr w:type="spellEnd"/>
            <w:r w:rsidRPr="00CF04AF">
              <w:t xml:space="preserve"> </w:t>
            </w:r>
            <w:proofErr w:type="spellStart"/>
            <w:r w:rsidRPr="00CF04AF">
              <w:t>kelio</w:t>
            </w:r>
            <w:proofErr w:type="spellEnd"/>
            <w:r w:rsidRPr="00CF04AF">
              <w:t xml:space="preserve"> </w:t>
            </w:r>
            <w:proofErr w:type="spellStart"/>
            <w:r w:rsidRPr="00CF04AF">
              <w:t>postas</w:t>
            </w:r>
            <w:proofErr w:type="spellEnd"/>
            <w:r w:rsidRPr="00CF04AF">
              <w:t xml:space="preserve"> – </w:t>
            </w:r>
            <w:proofErr w:type="spellStart"/>
            <w:r>
              <w:rPr>
                <w:sz w:val="23"/>
                <w:szCs w:val="23"/>
              </w:rPr>
              <w:t>Janonio</w:t>
            </w:r>
            <w:proofErr w:type="spellEnd"/>
            <w:r>
              <w:rPr>
                <w:sz w:val="23"/>
                <w:szCs w:val="23"/>
              </w:rPr>
              <w:t xml:space="preserve"> g. 4, </w:t>
            </w:r>
            <w:proofErr w:type="spellStart"/>
            <w:r>
              <w:rPr>
                <w:sz w:val="23"/>
                <w:szCs w:val="23"/>
              </w:rPr>
              <w:t>Panevėžys</w:t>
            </w:r>
            <w:proofErr w:type="spellEnd"/>
          </w:p>
        </w:tc>
        <w:tc>
          <w:tcPr>
            <w:tcW w:w="1215" w:type="pct"/>
          </w:tcPr>
          <w:p w14:paraId="07B45703"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5F50DAC9" w14:textId="77777777" w:rsidTr="00780391">
        <w:trPr>
          <w:trHeight w:val="109"/>
        </w:trPr>
        <w:tc>
          <w:tcPr>
            <w:tcW w:w="3785" w:type="pct"/>
          </w:tcPr>
          <w:p w14:paraId="7A91DE2A" w14:textId="77777777" w:rsidR="00240111" w:rsidRPr="00CF04AF" w:rsidRDefault="00240111" w:rsidP="00780391">
            <w:pPr>
              <w:pStyle w:val="Default"/>
              <w:jc w:val="center"/>
              <w:rPr>
                <w:sz w:val="23"/>
                <w:szCs w:val="23"/>
              </w:rPr>
            </w:pPr>
            <w:proofErr w:type="spellStart"/>
            <w:r>
              <w:rPr>
                <w:sz w:val="23"/>
                <w:szCs w:val="23"/>
              </w:rPr>
              <w:t>Malkų</w:t>
            </w:r>
            <w:proofErr w:type="spellEnd"/>
            <w:r>
              <w:rPr>
                <w:sz w:val="23"/>
                <w:szCs w:val="23"/>
              </w:rPr>
              <w:t xml:space="preserve"> </w:t>
            </w:r>
            <w:proofErr w:type="spellStart"/>
            <w:r>
              <w:rPr>
                <w:sz w:val="23"/>
                <w:szCs w:val="23"/>
              </w:rPr>
              <w:t>įlankos</w:t>
            </w:r>
            <w:proofErr w:type="spellEnd"/>
            <w:r>
              <w:rPr>
                <w:sz w:val="23"/>
                <w:szCs w:val="23"/>
              </w:rPr>
              <w:t xml:space="preserve"> </w:t>
            </w:r>
            <w:proofErr w:type="spellStart"/>
            <w:r>
              <w:rPr>
                <w:sz w:val="23"/>
                <w:szCs w:val="23"/>
              </w:rPr>
              <w:t>jūrų</w:t>
            </w:r>
            <w:proofErr w:type="spellEnd"/>
            <w:r>
              <w:rPr>
                <w:sz w:val="23"/>
                <w:szCs w:val="23"/>
              </w:rPr>
              <w:t xml:space="preserve"> </w:t>
            </w:r>
            <w:proofErr w:type="spellStart"/>
            <w:r>
              <w:rPr>
                <w:sz w:val="23"/>
                <w:szCs w:val="23"/>
              </w:rPr>
              <w:t>uosto</w:t>
            </w:r>
            <w:proofErr w:type="spellEnd"/>
            <w:r>
              <w:rPr>
                <w:sz w:val="23"/>
                <w:szCs w:val="23"/>
              </w:rPr>
              <w:t xml:space="preserve"> </w:t>
            </w:r>
            <w:proofErr w:type="spellStart"/>
            <w:r>
              <w:rPr>
                <w:sz w:val="23"/>
                <w:szCs w:val="23"/>
              </w:rPr>
              <w:t>postas</w:t>
            </w:r>
            <w:proofErr w:type="spellEnd"/>
            <w:r>
              <w:rPr>
                <w:sz w:val="23"/>
                <w:szCs w:val="23"/>
              </w:rPr>
              <w:t xml:space="preserve"> – </w:t>
            </w:r>
            <w:proofErr w:type="spellStart"/>
            <w:r w:rsidRPr="00237636">
              <w:t>Liepkalnio</w:t>
            </w:r>
            <w:proofErr w:type="spellEnd"/>
            <w:r w:rsidRPr="00237636">
              <w:t xml:space="preserve"> g. 200B, Vilnius</w:t>
            </w:r>
          </w:p>
        </w:tc>
        <w:tc>
          <w:tcPr>
            <w:tcW w:w="1215" w:type="pct"/>
          </w:tcPr>
          <w:p w14:paraId="4904FC53"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755DE689" w14:textId="77777777" w:rsidTr="00780391">
        <w:trPr>
          <w:trHeight w:val="109"/>
        </w:trPr>
        <w:tc>
          <w:tcPr>
            <w:tcW w:w="3785" w:type="pct"/>
          </w:tcPr>
          <w:p w14:paraId="3BE63AAB" w14:textId="77777777" w:rsidR="00240111" w:rsidRPr="00CF04AF" w:rsidRDefault="00240111" w:rsidP="00780391">
            <w:pPr>
              <w:pStyle w:val="Default"/>
              <w:jc w:val="center"/>
              <w:rPr>
                <w:sz w:val="23"/>
                <w:szCs w:val="23"/>
              </w:rPr>
            </w:pPr>
            <w:proofErr w:type="spellStart"/>
            <w:r>
              <w:rPr>
                <w:sz w:val="23"/>
                <w:szCs w:val="23"/>
              </w:rPr>
              <w:t>Malkų</w:t>
            </w:r>
            <w:proofErr w:type="spellEnd"/>
            <w:r>
              <w:rPr>
                <w:sz w:val="23"/>
                <w:szCs w:val="23"/>
              </w:rPr>
              <w:t xml:space="preserve"> </w:t>
            </w:r>
            <w:proofErr w:type="spellStart"/>
            <w:r>
              <w:rPr>
                <w:sz w:val="23"/>
                <w:szCs w:val="23"/>
              </w:rPr>
              <w:t>įlankos</w:t>
            </w:r>
            <w:proofErr w:type="spellEnd"/>
            <w:r>
              <w:rPr>
                <w:sz w:val="23"/>
                <w:szCs w:val="23"/>
              </w:rPr>
              <w:t xml:space="preserve"> </w:t>
            </w:r>
            <w:proofErr w:type="spellStart"/>
            <w:r>
              <w:rPr>
                <w:sz w:val="23"/>
                <w:szCs w:val="23"/>
              </w:rPr>
              <w:t>jūrų</w:t>
            </w:r>
            <w:proofErr w:type="spellEnd"/>
            <w:r>
              <w:rPr>
                <w:sz w:val="23"/>
                <w:szCs w:val="23"/>
              </w:rPr>
              <w:t xml:space="preserve"> </w:t>
            </w:r>
            <w:proofErr w:type="spellStart"/>
            <w:r>
              <w:rPr>
                <w:sz w:val="23"/>
                <w:szCs w:val="23"/>
              </w:rPr>
              <w:t>uosto</w:t>
            </w:r>
            <w:proofErr w:type="spellEnd"/>
            <w:r>
              <w:rPr>
                <w:sz w:val="23"/>
                <w:szCs w:val="23"/>
              </w:rPr>
              <w:t xml:space="preserve"> </w:t>
            </w:r>
            <w:proofErr w:type="spellStart"/>
            <w:r>
              <w:rPr>
                <w:sz w:val="23"/>
                <w:szCs w:val="23"/>
              </w:rPr>
              <w:t>postas</w:t>
            </w:r>
            <w:proofErr w:type="spellEnd"/>
            <w:r>
              <w:rPr>
                <w:sz w:val="23"/>
                <w:szCs w:val="23"/>
              </w:rPr>
              <w:t xml:space="preserve"> – </w:t>
            </w:r>
            <w:proofErr w:type="spellStart"/>
            <w:r>
              <w:rPr>
                <w:sz w:val="23"/>
                <w:szCs w:val="23"/>
              </w:rPr>
              <w:t>Ugniagesių</w:t>
            </w:r>
            <w:proofErr w:type="spellEnd"/>
            <w:r>
              <w:rPr>
                <w:sz w:val="23"/>
                <w:szCs w:val="23"/>
              </w:rPr>
              <w:t xml:space="preserve"> g. 14, Vilnius </w:t>
            </w:r>
          </w:p>
        </w:tc>
        <w:tc>
          <w:tcPr>
            <w:tcW w:w="1215" w:type="pct"/>
          </w:tcPr>
          <w:p w14:paraId="0A65904F"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r w:rsidR="00240111" w:rsidRPr="00CF04AF" w14:paraId="02BF37CF" w14:textId="77777777" w:rsidTr="00780391">
        <w:trPr>
          <w:trHeight w:val="109"/>
        </w:trPr>
        <w:tc>
          <w:tcPr>
            <w:tcW w:w="3785" w:type="pct"/>
          </w:tcPr>
          <w:p w14:paraId="2E620CAF" w14:textId="77777777" w:rsidR="00240111" w:rsidRDefault="00240111" w:rsidP="00780391">
            <w:pPr>
              <w:pStyle w:val="Default"/>
              <w:jc w:val="center"/>
              <w:rPr>
                <w:sz w:val="23"/>
                <w:szCs w:val="23"/>
              </w:rPr>
            </w:pPr>
            <w:proofErr w:type="spellStart"/>
            <w:r>
              <w:rPr>
                <w:sz w:val="23"/>
                <w:szCs w:val="23"/>
              </w:rPr>
              <w:t>Malkų</w:t>
            </w:r>
            <w:proofErr w:type="spellEnd"/>
            <w:r>
              <w:rPr>
                <w:sz w:val="23"/>
                <w:szCs w:val="23"/>
              </w:rPr>
              <w:t xml:space="preserve"> </w:t>
            </w:r>
            <w:proofErr w:type="spellStart"/>
            <w:r>
              <w:rPr>
                <w:sz w:val="23"/>
                <w:szCs w:val="23"/>
              </w:rPr>
              <w:t>įlankos</w:t>
            </w:r>
            <w:proofErr w:type="spellEnd"/>
            <w:r>
              <w:rPr>
                <w:sz w:val="23"/>
                <w:szCs w:val="23"/>
              </w:rPr>
              <w:t xml:space="preserve"> </w:t>
            </w:r>
            <w:proofErr w:type="spellStart"/>
            <w:r>
              <w:rPr>
                <w:sz w:val="23"/>
                <w:szCs w:val="23"/>
              </w:rPr>
              <w:t>jūrų</w:t>
            </w:r>
            <w:proofErr w:type="spellEnd"/>
            <w:r>
              <w:rPr>
                <w:sz w:val="23"/>
                <w:szCs w:val="23"/>
              </w:rPr>
              <w:t xml:space="preserve"> </w:t>
            </w:r>
            <w:proofErr w:type="spellStart"/>
            <w:r>
              <w:rPr>
                <w:sz w:val="23"/>
                <w:szCs w:val="23"/>
              </w:rPr>
              <w:t>uosto</w:t>
            </w:r>
            <w:proofErr w:type="spellEnd"/>
            <w:r>
              <w:rPr>
                <w:sz w:val="23"/>
                <w:szCs w:val="23"/>
              </w:rPr>
              <w:t xml:space="preserve"> </w:t>
            </w:r>
            <w:proofErr w:type="spellStart"/>
            <w:r>
              <w:rPr>
                <w:sz w:val="23"/>
                <w:szCs w:val="23"/>
              </w:rPr>
              <w:t>postas</w:t>
            </w:r>
            <w:proofErr w:type="spellEnd"/>
            <w:r>
              <w:rPr>
                <w:sz w:val="23"/>
                <w:szCs w:val="23"/>
              </w:rPr>
              <w:t xml:space="preserve"> – </w:t>
            </w:r>
            <w:proofErr w:type="spellStart"/>
            <w:r>
              <w:rPr>
                <w:sz w:val="23"/>
                <w:szCs w:val="23"/>
              </w:rPr>
              <w:t>Janonio</w:t>
            </w:r>
            <w:proofErr w:type="spellEnd"/>
            <w:r>
              <w:rPr>
                <w:sz w:val="23"/>
                <w:szCs w:val="23"/>
              </w:rPr>
              <w:t xml:space="preserve"> g. 4, </w:t>
            </w:r>
            <w:proofErr w:type="spellStart"/>
            <w:r>
              <w:rPr>
                <w:sz w:val="23"/>
                <w:szCs w:val="23"/>
              </w:rPr>
              <w:t>Panevėžys</w:t>
            </w:r>
            <w:proofErr w:type="spellEnd"/>
          </w:p>
        </w:tc>
        <w:tc>
          <w:tcPr>
            <w:tcW w:w="1215" w:type="pct"/>
          </w:tcPr>
          <w:p w14:paraId="028D533F" w14:textId="77777777" w:rsidR="00240111" w:rsidRPr="00CF04AF" w:rsidRDefault="00240111" w:rsidP="00780391">
            <w:pPr>
              <w:tabs>
                <w:tab w:val="left" w:pos="0"/>
                <w:tab w:val="left" w:pos="709"/>
                <w:tab w:val="left" w:pos="993"/>
              </w:tabs>
              <w:spacing w:after="0" w:line="240" w:lineRule="auto"/>
              <w:jc w:val="center"/>
              <w:rPr>
                <w:rFonts w:ascii="Times New Roman" w:hAnsi="Times New Roman" w:cs="Times New Roman"/>
                <w:sz w:val="24"/>
                <w:szCs w:val="24"/>
              </w:rPr>
            </w:pPr>
          </w:p>
        </w:tc>
      </w:tr>
    </w:tbl>
    <w:p w14:paraId="7CCCC236" w14:textId="77777777" w:rsidR="00240111" w:rsidRPr="008201BA" w:rsidRDefault="00240111" w:rsidP="00240111">
      <w:pPr>
        <w:tabs>
          <w:tab w:val="left" w:pos="0"/>
          <w:tab w:val="left" w:pos="709"/>
          <w:tab w:val="left" w:pos="993"/>
        </w:tabs>
        <w:spacing w:after="0" w:line="240" w:lineRule="auto"/>
        <w:jc w:val="center"/>
        <w:rPr>
          <w:rFonts w:ascii="Times New Roman" w:hAnsi="Times New Roman" w:cs="Times New Roman"/>
          <w:sz w:val="24"/>
          <w:szCs w:val="24"/>
        </w:rPr>
      </w:pPr>
    </w:p>
    <w:p w14:paraId="7E1AC58C" w14:textId="77777777" w:rsidR="00C00B77" w:rsidRPr="008201BA" w:rsidRDefault="00C00B77" w:rsidP="00C00B77">
      <w:pPr>
        <w:spacing w:after="120" w:line="240" w:lineRule="auto"/>
        <w:jc w:val="center"/>
        <w:rPr>
          <w:rFonts w:ascii="Times New Roman" w:hAnsi="Times New Roman" w:cs="Times New Roman"/>
          <w:b/>
          <w:bCs/>
          <w:sz w:val="24"/>
          <w:szCs w:val="24"/>
        </w:rPr>
      </w:pPr>
    </w:p>
    <w:p w14:paraId="0F18E955" w14:textId="77777777" w:rsidR="00EB7202" w:rsidRDefault="00EB7202" w:rsidP="00C00B77">
      <w:pPr>
        <w:pStyle w:val="Sraopastraipa"/>
        <w:tabs>
          <w:tab w:val="left" w:pos="720"/>
        </w:tabs>
        <w:spacing w:after="0" w:line="240" w:lineRule="auto"/>
        <w:ind w:left="0"/>
        <w:jc w:val="right"/>
        <w:rPr>
          <w:rFonts w:ascii="Times New Roman" w:hAnsi="Times New Roman" w:cs="Times New Roman"/>
          <w:sz w:val="24"/>
          <w:szCs w:val="24"/>
        </w:rPr>
      </w:pPr>
    </w:p>
    <w:p w14:paraId="51779F9D" w14:textId="77777777" w:rsidR="00EB7202" w:rsidRPr="008201BA" w:rsidRDefault="00EB7202" w:rsidP="00C00B77">
      <w:pPr>
        <w:pStyle w:val="Sraopastraipa"/>
        <w:tabs>
          <w:tab w:val="left" w:pos="720"/>
        </w:tabs>
        <w:spacing w:after="0" w:line="240" w:lineRule="auto"/>
        <w:ind w:left="0"/>
        <w:jc w:val="right"/>
        <w:rPr>
          <w:rFonts w:ascii="Times New Roman" w:hAnsi="Times New Roman" w:cs="Times New Roman"/>
          <w:sz w:val="24"/>
          <w:szCs w:val="24"/>
        </w:rPr>
      </w:pPr>
    </w:p>
    <w:p w14:paraId="384FF271" w14:textId="77777777" w:rsidR="00C00B77" w:rsidRPr="008201BA" w:rsidRDefault="00C00B77" w:rsidP="00C00B77">
      <w:pPr>
        <w:spacing w:after="0" w:line="240" w:lineRule="auto"/>
        <w:ind w:firstLine="851"/>
        <w:jc w:val="right"/>
        <w:rPr>
          <w:rFonts w:ascii="Times New Roman" w:hAnsi="Times New Roman" w:cs="Times New Roman"/>
          <w:sz w:val="24"/>
          <w:szCs w:val="24"/>
        </w:rPr>
      </w:pPr>
    </w:p>
    <w:p w14:paraId="6E149883"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D69AA66" w14:textId="7D5720B8" w:rsidR="00C00B77" w:rsidRPr="008201BA" w:rsidRDefault="00C00B77" w:rsidP="00B33167">
      <w:pPr>
        <w:tabs>
          <w:tab w:val="left" w:pos="0"/>
          <w:tab w:val="left" w:pos="709"/>
          <w:tab w:val="left" w:pos="993"/>
        </w:tabs>
        <w:spacing w:after="0" w:line="240" w:lineRule="auto"/>
        <w:jc w:val="right"/>
        <w:rPr>
          <w:rFonts w:ascii="Times New Roman" w:hAnsi="Times New Roman" w:cs="Times New Roman"/>
          <w:b/>
          <w:sz w:val="24"/>
          <w:szCs w:val="24"/>
        </w:rPr>
      </w:pPr>
      <w:r>
        <w:rPr>
          <w:rFonts w:ascii="Times New Roman" w:hAnsi="Times New Roman" w:cs="Times New Roman"/>
          <w:sz w:val="24"/>
          <w:szCs w:val="24"/>
        </w:rPr>
        <w:tab/>
      </w:r>
    </w:p>
    <w:p w14:paraId="29BACFF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EC9FAF1"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5ACEE2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63A33A6"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31DC5873"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D39F20A"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30767A9"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E20AC51"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367F64CF"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504B3AA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1170B1C"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1C123293"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012AFF8F"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99AAF5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E469F9C"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6660FA5"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3472FD0A"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3A624924"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79CC21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03CFE327" w14:textId="77777777" w:rsidR="00C00B77" w:rsidRDefault="00C00B77" w:rsidP="00C00B77">
      <w:pPr>
        <w:spacing w:after="0" w:line="240" w:lineRule="auto"/>
        <w:ind w:firstLine="851"/>
        <w:jc w:val="center"/>
        <w:rPr>
          <w:rFonts w:ascii="Times New Roman" w:hAnsi="Times New Roman" w:cs="Times New Roman"/>
          <w:b/>
          <w:sz w:val="24"/>
          <w:szCs w:val="24"/>
        </w:rPr>
      </w:pPr>
    </w:p>
    <w:p w14:paraId="5A001CB2" w14:textId="77777777" w:rsidR="00A20917" w:rsidRDefault="00A20917" w:rsidP="00563CE9">
      <w:pPr>
        <w:spacing w:after="0" w:line="20" w:lineRule="atLeast"/>
        <w:jc w:val="right"/>
        <w:rPr>
          <w:rFonts w:ascii="Times New Roman" w:hAnsi="Times New Roman" w:cs="Times New Roman"/>
          <w:sz w:val="24"/>
          <w:szCs w:val="24"/>
        </w:rPr>
      </w:pPr>
      <w:bookmarkStart w:id="48" w:name="_Hlk58941470"/>
      <w:bookmarkStart w:id="49" w:name="_Hlk58853444"/>
    </w:p>
    <w:p w14:paraId="7B5DD6CC" w14:textId="77777777" w:rsidR="00A20917" w:rsidRDefault="00A20917" w:rsidP="00563CE9">
      <w:pPr>
        <w:spacing w:after="0" w:line="20" w:lineRule="atLeast"/>
        <w:jc w:val="right"/>
        <w:rPr>
          <w:rFonts w:ascii="Times New Roman" w:hAnsi="Times New Roman" w:cs="Times New Roman"/>
          <w:sz w:val="24"/>
          <w:szCs w:val="24"/>
        </w:rPr>
      </w:pPr>
    </w:p>
    <w:p w14:paraId="3D07D878" w14:textId="77777777" w:rsidR="00A20917" w:rsidRDefault="00A20917" w:rsidP="00563CE9">
      <w:pPr>
        <w:spacing w:after="0" w:line="20" w:lineRule="atLeast"/>
        <w:jc w:val="right"/>
        <w:rPr>
          <w:rFonts w:ascii="Times New Roman" w:hAnsi="Times New Roman" w:cs="Times New Roman"/>
          <w:sz w:val="24"/>
          <w:szCs w:val="24"/>
        </w:rPr>
      </w:pPr>
    </w:p>
    <w:p w14:paraId="095EC75B" w14:textId="34C4A5A8"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Atviro konkurso sąlygų</w:t>
      </w:r>
    </w:p>
    <w:p w14:paraId="1412ADFA"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2 priedas</w:t>
      </w:r>
    </w:p>
    <w:p w14:paraId="0D97304B" w14:textId="77777777" w:rsidR="00F40AE3" w:rsidRPr="00F40AE3" w:rsidRDefault="00F40AE3" w:rsidP="00563CE9">
      <w:pPr>
        <w:spacing w:after="0" w:line="20" w:lineRule="atLeast"/>
        <w:jc w:val="right"/>
        <w:rPr>
          <w:rFonts w:ascii="Times New Roman" w:hAnsi="Times New Roman" w:cs="Times New Roman"/>
          <w:sz w:val="24"/>
          <w:szCs w:val="24"/>
        </w:rPr>
      </w:pPr>
    </w:p>
    <w:p w14:paraId="7C246CEF" w14:textId="73AB125E" w:rsidR="00F40AE3" w:rsidRPr="00F40AE3" w:rsidRDefault="00F40AE3" w:rsidP="00563CE9">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w:t>
      </w:r>
      <w:r w:rsidRPr="00967A9C">
        <w:rPr>
          <w:rFonts w:ascii="Times New Roman" w:hAnsi="Times New Roman" w:cs="Times New Roman"/>
          <w:b/>
          <w:bCs/>
          <w:sz w:val="24"/>
          <w:szCs w:val="24"/>
        </w:rPr>
        <w:t>Ti</w:t>
      </w:r>
      <w:r w:rsidR="0061778E">
        <w:rPr>
          <w:rFonts w:ascii="Times New Roman" w:hAnsi="Times New Roman" w:cs="Times New Roman"/>
          <w:b/>
          <w:bCs/>
          <w:sz w:val="24"/>
          <w:szCs w:val="24"/>
        </w:rPr>
        <w:t>e</w:t>
      </w:r>
      <w:r w:rsidRPr="00967A9C">
        <w:rPr>
          <w:rFonts w:ascii="Times New Roman" w:hAnsi="Times New Roman" w:cs="Times New Roman"/>
          <w:b/>
          <w:bCs/>
          <w:sz w:val="24"/>
          <w:szCs w:val="24"/>
        </w:rPr>
        <w:t>kėjo pavadinimas</w:t>
      </w:r>
      <w:r w:rsidRPr="00F40AE3">
        <w:rPr>
          <w:rFonts w:ascii="Times New Roman" w:hAnsi="Times New Roman" w:cs="Times New Roman"/>
          <w:sz w:val="24"/>
          <w:szCs w:val="24"/>
        </w:rPr>
        <w:t>)</w:t>
      </w:r>
    </w:p>
    <w:p w14:paraId="1C73F5CD" w14:textId="77777777" w:rsidR="00F40AE3" w:rsidRPr="00F40AE3" w:rsidRDefault="00F40AE3" w:rsidP="00563CE9">
      <w:pPr>
        <w:spacing w:after="0" w:line="20" w:lineRule="atLeast"/>
        <w:jc w:val="center"/>
        <w:rPr>
          <w:rFonts w:ascii="Times New Roman" w:hAnsi="Times New Roman" w:cs="Times New Roman"/>
          <w:sz w:val="24"/>
          <w:szCs w:val="24"/>
        </w:rPr>
      </w:pPr>
    </w:p>
    <w:p w14:paraId="27A97F62" w14:textId="681CF00D" w:rsidR="00F40AE3" w:rsidRPr="00967A9C" w:rsidRDefault="00F40AE3" w:rsidP="00563CE9">
      <w:pPr>
        <w:spacing w:after="0" w:line="20" w:lineRule="atLeast"/>
        <w:jc w:val="center"/>
        <w:rPr>
          <w:rFonts w:ascii="Times New Roman" w:hAnsi="Times New Roman" w:cs="Times New Roman"/>
          <w:i/>
          <w:iCs/>
          <w:sz w:val="20"/>
          <w:szCs w:val="20"/>
        </w:rPr>
      </w:pPr>
      <w:r w:rsidRPr="00967A9C">
        <w:rPr>
          <w:rFonts w:ascii="Times New Roman" w:hAnsi="Times New Roman" w:cs="Times New Roman"/>
          <w:i/>
          <w:iCs/>
          <w:sz w:val="20"/>
          <w:szCs w:val="20"/>
        </w:rPr>
        <w:t>(Juridinio asmens teisinė forma, buveinė, kontaktinė informacija, registro, kuriame kaupiami ir saugomi duomenys apie t</w:t>
      </w:r>
      <w:r w:rsidR="0061778E">
        <w:rPr>
          <w:rFonts w:ascii="Times New Roman" w:hAnsi="Times New Roman" w:cs="Times New Roman"/>
          <w:i/>
          <w:iCs/>
          <w:sz w:val="20"/>
          <w:szCs w:val="20"/>
        </w:rPr>
        <w:t>ie</w:t>
      </w:r>
      <w:r w:rsidRPr="00967A9C">
        <w:rPr>
          <w:rFonts w:ascii="Times New Roman" w:hAnsi="Times New Roman" w:cs="Times New Roman"/>
          <w:i/>
          <w:iCs/>
          <w:sz w:val="20"/>
          <w:szCs w:val="20"/>
        </w:rPr>
        <w:t>kėją, pavadinimas, juridinio asmens kodas, pridėtinės vertės mokesčio mokėtojo kodas, jei juridinis asmuo yra pridėtinės vertės mokesčio mokėtojas)</w:t>
      </w:r>
    </w:p>
    <w:p w14:paraId="2C889823" w14:textId="77777777" w:rsidR="00F40AE3" w:rsidRPr="00967A9C" w:rsidRDefault="00F40AE3" w:rsidP="00563CE9">
      <w:pPr>
        <w:spacing w:after="0" w:line="20" w:lineRule="atLeast"/>
        <w:jc w:val="center"/>
        <w:rPr>
          <w:rFonts w:ascii="Times New Roman" w:hAnsi="Times New Roman" w:cs="Times New Roman"/>
          <w:b/>
          <w:bCs/>
          <w:i/>
          <w:iCs/>
          <w:sz w:val="20"/>
          <w:szCs w:val="20"/>
        </w:rPr>
      </w:pPr>
    </w:p>
    <w:p w14:paraId="0F413FC6" w14:textId="77777777" w:rsidR="00F40AE3" w:rsidRPr="0060212D" w:rsidRDefault="00F40AE3" w:rsidP="00563CE9">
      <w:pPr>
        <w:spacing w:after="0" w:line="20" w:lineRule="atLeast"/>
        <w:rPr>
          <w:rFonts w:ascii="Times New Roman" w:hAnsi="Times New Roman" w:cs="Times New Roman"/>
          <w:sz w:val="24"/>
          <w:szCs w:val="24"/>
        </w:rPr>
      </w:pPr>
      <w:r w:rsidRPr="0060212D">
        <w:rPr>
          <w:rFonts w:ascii="Times New Roman" w:hAnsi="Times New Roman" w:cs="Times New Roman"/>
          <w:sz w:val="24"/>
          <w:szCs w:val="24"/>
        </w:rPr>
        <w:t>Muitinės departamentui prie</w:t>
      </w:r>
    </w:p>
    <w:p w14:paraId="5538463A" w14:textId="69B02090" w:rsidR="00F40AE3" w:rsidRPr="0060212D" w:rsidRDefault="00F40AE3" w:rsidP="00563CE9">
      <w:pPr>
        <w:spacing w:after="0" w:line="20" w:lineRule="atLeast"/>
        <w:rPr>
          <w:rFonts w:ascii="Times New Roman" w:hAnsi="Times New Roman" w:cs="Times New Roman"/>
          <w:sz w:val="24"/>
          <w:szCs w:val="24"/>
        </w:rPr>
      </w:pPr>
      <w:r w:rsidRPr="0060212D">
        <w:rPr>
          <w:rFonts w:ascii="Times New Roman" w:hAnsi="Times New Roman" w:cs="Times New Roman"/>
          <w:sz w:val="24"/>
          <w:szCs w:val="24"/>
        </w:rPr>
        <w:t>Lietuvos Respublikos finansų ministerijos</w:t>
      </w:r>
    </w:p>
    <w:p w14:paraId="6AEAFADB" w14:textId="77777777" w:rsidR="00F40AE3" w:rsidRPr="00F40AE3" w:rsidRDefault="00F40AE3" w:rsidP="00563CE9">
      <w:pPr>
        <w:spacing w:after="0" w:line="20" w:lineRule="atLeast"/>
        <w:jc w:val="center"/>
        <w:rPr>
          <w:rFonts w:ascii="Times New Roman" w:hAnsi="Times New Roman" w:cs="Times New Roman"/>
          <w:sz w:val="24"/>
          <w:szCs w:val="24"/>
        </w:rPr>
      </w:pPr>
    </w:p>
    <w:p w14:paraId="53A690F4" w14:textId="77777777" w:rsid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PASIŪLYMAS</w:t>
      </w:r>
    </w:p>
    <w:p w14:paraId="60B06586" w14:textId="4110E90E" w:rsidR="00714D7E" w:rsidRPr="00714D7E" w:rsidRDefault="00714D7E" w:rsidP="00714D7E">
      <w:pPr>
        <w:spacing w:after="0" w:line="240" w:lineRule="auto"/>
        <w:jc w:val="center"/>
        <w:rPr>
          <w:rFonts w:ascii="Times New Roman" w:hAnsi="Times New Roman"/>
          <w:b/>
          <w:sz w:val="24"/>
          <w:szCs w:val="24"/>
          <w:lang w:eastAsia="lt-LT"/>
        </w:rPr>
      </w:pPr>
      <w:r w:rsidRPr="008201BA">
        <w:rPr>
          <w:rFonts w:ascii="Times New Roman" w:hAnsi="Times New Roman" w:cs="Times New Roman"/>
          <w:b/>
          <w:bCs/>
          <w:sz w:val="24"/>
          <w:szCs w:val="24"/>
        </w:rPr>
        <w:t xml:space="preserve">SULAIKYTŲ </w:t>
      </w:r>
      <w:r>
        <w:rPr>
          <w:rFonts w:ascii="Times New Roman" w:hAnsi="Times New Roman" w:cs="Times New Roman"/>
          <w:b/>
          <w:bCs/>
          <w:sz w:val="24"/>
          <w:szCs w:val="24"/>
        </w:rPr>
        <w:t xml:space="preserve">LENGVŲJŲ </w:t>
      </w:r>
      <w:r w:rsidRPr="008201BA">
        <w:rPr>
          <w:rFonts w:ascii="Times New Roman" w:hAnsi="Times New Roman" w:cs="Times New Roman"/>
          <w:b/>
          <w:bCs/>
          <w:sz w:val="24"/>
          <w:szCs w:val="24"/>
        </w:rPr>
        <w:t>TRANSPORTO PRIEMONIŲ</w:t>
      </w:r>
      <w:r>
        <w:rPr>
          <w:rFonts w:ascii="Times New Roman" w:hAnsi="Times New Roman" w:cs="Times New Roman"/>
          <w:b/>
          <w:bCs/>
          <w:sz w:val="24"/>
          <w:szCs w:val="24"/>
        </w:rPr>
        <w:t xml:space="preserve"> IR MIKROAUTOBUSŲ</w:t>
      </w:r>
      <w:r w:rsidRPr="008201BA">
        <w:rPr>
          <w:rFonts w:ascii="Times New Roman" w:hAnsi="Times New Roman" w:cs="Times New Roman"/>
          <w:b/>
          <w:bCs/>
          <w:sz w:val="24"/>
          <w:szCs w:val="24"/>
        </w:rPr>
        <w:t xml:space="preserve"> TRANSPORTAVIMO </w:t>
      </w:r>
      <w:r w:rsidRPr="00714D7E">
        <w:rPr>
          <w:rFonts w:ascii="Times New Roman" w:eastAsia="MS Mincho" w:hAnsi="Times New Roman" w:cs="Times New Roman"/>
          <w:b/>
          <w:bCs/>
          <w:sz w:val="24"/>
          <w:szCs w:val="24"/>
        </w:rPr>
        <w:t xml:space="preserve">PASLAUGŲ </w:t>
      </w:r>
      <w:r w:rsidRPr="00714D7E">
        <w:rPr>
          <w:rFonts w:ascii="Times New Roman" w:hAnsi="Times New Roman"/>
          <w:b/>
          <w:bCs/>
          <w:sz w:val="24"/>
          <w:szCs w:val="24"/>
        </w:rPr>
        <w:t>VIEŠAJAM</w:t>
      </w:r>
    </w:p>
    <w:p w14:paraId="6905456C" w14:textId="6A33B4F2" w:rsidR="00F40AE3" w:rsidRPr="00714D7E" w:rsidRDefault="00714D7E" w:rsidP="00714D7E">
      <w:pPr>
        <w:spacing w:after="0" w:line="20" w:lineRule="atLeast"/>
        <w:jc w:val="center"/>
        <w:rPr>
          <w:rFonts w:ascii="Times New Roman" w:hAnsi="Times New Roman" w:cs="Times New Roman"/>
          <w:b/>
          <w:sz w:val="24"/>
          <w:szCs w:val="24"/>
        </w:rPr>
      </w:pPr>
      <w:r w:rsidRPr="00714D7E">
        <w:rPr>
          <w:rFonts w:ascii="Times New Roman" w:hAnsi="Times New Roman"/>
          <w:b/>
          <w:sz w:val="24"/>
          <w:szCs w:val="24"/>
        </w:rPr>
        <w:t>PIRKIMUI</w:t>
      </w:r>
    </w:p>
    <w:p w14:paraId="27463DB4" w14:textId="77777777" w:rsidR="00F40AE3" w:rsidRPr="00F40AE3" w:rsidRDefault="00F40AE3" w:rsidP="00563CE9">
      <w:pPr>
        <w:spacing w:after="0" w:line="20" w:lineRule="atLeast"/>
        <w:jc w:val="both"/>
        <w:rPr>
          <w:rFonts w:ascii="Times New Roman" w:hAnsi="Times New Roman" w:cs="Times New Roman"/>
          <w:sz w:val="24"/>
          <w:szCs w:val="24"/>
        </w:rPr>
      </w:pPr>
    </w:p>
    <w:p w14:paraId="4CB9FACE" w14:textId="7E623A76" w:rsidR="00F40AE3" w:rsidRPr="00F40AE3" w:rsidRDefault="00F40AE3" w:rsidP="00563CE9">
      <w:pPr>
        <w:numPr>
          <w:ilvl w:val="0"/>
          <w:numId w:val="119"/>
        </w:numPr>
        <w:spacing w:after="0" w:line="20" w:lineRule="atLeast"/>
        <w:ind w:left="0"/>
        <w:jc w:val="both"/>
        <w:rPr>
          <w:rFonts w:ascii="Times New Roman" w:hAnsi="Times New Roman" w:cs="Times New Roman"/>
          <w:b/>
          <w:bCs/>
          <w:sz w:val="24"/>
          <w:szCs w:val="24"/>
        </w:rPr>
      </w:pPr>
      <w:bookmarkStart w:id="50" w:name="_Toc61251183"/>
      <w:r w:rsidRPr="00F40AE3">
        <w:rPr>
          <w:rFonts w:ascii="Times New Roman" w:hAnsi="Times New Roman" w:cs="Times New Roman"/>
          <w:b/>
          <w:bCs/>
          <w:sz w:val="24"/>
          <w:szCs w:val="24"/>
        </w:rPr>
        <w:t>INFORMACIJA APIE T</w:t>
      </w:r>
      <w:r w:rsidR="0061778E">
        <w:rPr>
          <w:rFonts w:ascii="Times New Roman" w:hAnsi="Times New Roman" w:cs="Times New Roman"/>
          <w:b/>
          <w:bCs/>
          <w:sz w:val="24"/>
          <w:szCs w:val="24"/>
        </w:rPr>
        <w:t>IE</w:t>
      </w:r>
      <w:r w:rsidRPr="00F40AE3">
        <w:rPr>
          <w:rFonts w:ascii="Times New Roman" w:hAnsi="Times New Roman" w:cs="Times New Roman"/>
          <w:b/>
          <w:bCs/>
          <w:sz w:val="24"/>
          <w:szCs w:val="24"/>
        </w:rPr>
        <w:t>KĖJĄ</w:t>
      </w:r>
      <w:bookmarkEnd w:id="50"/>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1"/>
        <w:gridCol w:w="3972"/>
      </w:tblGrid>
      <w:tr w:rsidR="00F40AE3" w:rsidRPr="00F40AE3" w14:paraId="0CD44CE7"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15D79791"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1.1. Tiekėjo arba tiekėjų grupės narių pavadinimas (-ai)</w:t>
            </w:r>
          </w:p>
        </w:tc>
        <w:tc>
          <w:tcPr>
            <w:tcW w:w="3972" w:type="dxa"/>
            <w:tcBorders>
              <w:top w:val="single" w:sz="4" w:space="0" w:color="auto"/>
              <w:left w:val="single" w:sz="4" w:space="0" w:color="auto"/>
              <w:bottom w:val="single" w:sz="4" w:space="0" w:color="auto"/>
              <w:right w:val="single" w:sz="4" w:space="0" w:color="auto"/>
            </w:tcBorders>
          </w:tcPr>
          <w:p w14:paraId="0ADE4A47" w14:textId="77777777" w:rsidR="00F40AE3" w:rsidRPr="00F40AE3" w:rsidRDefault="00F40AE3" w:rsidP="00563CE9">
            <w:pPr>
              <w:spacing w:after="0" w:line="20" w:lineRule="atLeast"/>
              <w:jc w:val="both"/>
              <w:rPr>
                <w:rFonts w:ascii="Times New Roman" w:hAnsi="Times New Roman" w:cs="Times New Roman"/>
                <w:sz w:val="24"/>
                <w:szCs w:val="24"/>
              </w:rPr>
            </w:pPr>
          </w:p>
        </w:tc>
      </w:tr>
      <w:tr w:rsidR="00F40AE3" w:rsidRPr="00F40AE3" w14:paraId="33095713"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4796FBDB"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1.2. Tiekėjo arba tiekėjo grupės narių juridinio asmens kodas (-ai) </w:t>
            </w:r>
            <w:r w:rsidRPr="00F40AE3">
              <w:rPr>
                <w:rFonts w:ascii="Times New Roman" w:hAnsi="Times New Roman" w:cs="Times New Roman"/>
                <w:i/>
                <w:sz w:val="24"/>
                <w:szCs w:val="24"/>
              </w:rPr>
              <w:t>(</w:t>
            </w:r>
            <w:r w:rsidRPr="009508C0">
              <w:rPr>
                <w:rFonts w:ascii="Times New Roman" w:hAnsi="Times New Roman" w:cs="Times New Roman"/>
                <w:i/>
                <w:sz w:val="20"/>
                <w:szCs w:val="20"/>
              </w:rPr>
              <w:t>tuo atveju, jei pasiūlymą teikia fizinis asmuo – verslo liudijimo Nr. ar pan</w:t>
            </w:r>
            <w:r w:rsidRPr="00F40AE3">
              <w:rPr>
                <w:rFonts w:ascii="Times New Roman" w:hAnsi="Times New Roman" w:cs="Times New Roman"/>
                <w:i/>
                <w:sz w:val="24"/>
                <w:szCs w:val="24"/>
              </w:rPr>
              <w:t>.)</w:t>
            </w:r>
          </w:p>
        </w:tc>
        <w:tc>
          <w:tcPr>
            <w:tcW w:w="3972" w:type="dxa"/>
            <w:tcBorders>
              <w:top w:val="single" w:sz="4" w:space="0" w:color="auto"/>
              <w:left w:val="single" w:sz="4" w:space="0" w:color="auto"/>
              <w:bottom w:val="single" w:sz="4" w:space="0" w:color="auto"/>
              <w:right w:val="single" w:sz="4" w:space="0" w:color="auto"/>
            </w:tcBorders>
          </w:tcPr>
          <w:p w14:paraId="0648D468" w14:textId="77777777" w:rsidR="00F40AE3" w:rsidRPr="00F40AE3" w:rsidRDefault="00F40AE3" w:rsidP="00563CE9">
            <w:pPr>
              <w:spacing w:after="0" w:line="20" w:lineRule="atLeast"/>
              <w:jc w:val="both"/>
              <w:rPr>
                <w:rFonts w:ascii="Times New Roman" w:hAnsi="Times New Roman" w:cs="Times New Roman"/>
                <w:sz w:val="24"/>
                <w:szCs w:val="24"/>
              </w:rPr>
            </w:pPr>
          </w:p>
        </w:tc>
      </w:tr>
      <w:tr w:rsidR="00F40AE3" w:rsidRPr="00F40AE3" w14:paraId="669024EB"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085E3DB6" w14:textId="77777777" w:rsidR="00F40AE3" w:rsidRPr="009508C0" w:rsidRDefault="00F40AE3" w:rsidP="00563CE9">
            <w:pPr>
              <w:spacing w:after="0" w:line="20" w:lineRule="atLeast"/>
              <w:jc w:val="both"/>
              <w:rPr>
                <w:rFonts w:ascii="Times New Roman" w:hAnsi="Times New Roman" w:cs="Times New Roman"/>
                <w:i/>
                <w:sz w:val="20"/>
                <w:szCs w:val="20"/>
              </w:rPr>
            </w:pPr>
            <w:r w:rsidRPr="00F40AE3">
              <w:rPr>
                <w:rFonts w:ascii="Times New Roman" w:hAnsi="Times New Roman" w:cs="Times New Roman"/>
                <w:sz w:val="24"/>
                <w:szCs w:val="24"/>
              </w:rPr>
              <w:t xml:space="preserve">1.3. Tiekėjų grupės narys, atstovaujantis arba vadovaujantis tiekėjų grupei </w:t>
            </w:r>
            <w:r w:rsidRPr="00F40AE3">
              <w:rPr>
                <w:rFonts w:ascii="Times New Roman" w:hAnsi="Times New Roman" w:cs="Times New Roman"/>
                <w:i/>
                <w:sz w:val="24"/>
                <w:szCs w:val="24"/>
              </w:rPr>
              <w:t>(</w:t>
            </w:r>
            <w:r w:rsidRPr="009508C0">
              <w:rPr>
                <w:rFonts w:ascii="Times New Roman" w:hAnsi="Times New Roman" w:cs="Times New Roman"/>
                <w:i/>
                <w:sz w:val="20"/>
                <w:szCs w:val="20"/>
              </w:rPr>
              <w:t>pildoma, jei pasiūlymą teikia tiekėjų grupė)</w:t>
            </w:r>
          </w:p>
          <w:p w14:paraId="22721F60" w14:textId="7904D1B9" w:rsidR="00F40AE3" w:rsidRPr="00F40AE3" w:rsidRDefault="00F40AE3" w:rsidP="00563CE9">
            <w:pPr>
              <w:spacing w:after="0" w:line="20" w:lineRule="atLeast"/>
              <w:jc w:val="both"/>
              <w:rPr>
                <w:rFonts w:ascii="Times New Roman" w:hAnsi="Times New Roman" w:cs="Times New Roman"/>
                <w:sz w:val="24"/>
                <w:szCs w:val="24"/>
              </w:rPr>
            </w:pPr>
            <w:r w:rsidRPr="009508C0">
              <w:rPr>
                <w:rFonts w:ascii="Times New Roman" w:hAnsi="Times New Roman" w:cs="Times New Roman"/>
                <w:i/>
                <w:sz w:val="20"/>
                <w:szCs w:val="20"/>
              </w:rPr>
              <w:t>* Jeigu priimant sprendimą dėl pirkimo sutarties sudarymo turi būti gautas tiekėjo valdymo ar priežiūros organo nario ar kito asmens sutikimas, nurodomi ir šie asmenys</w:t>
            </w:r>
            <w:r w:rsidRPr="00F40AE3">
              <w:rPr>
                <w:rFonts w:ascii="Times New Roman" w:hAnsi="Times New Roman" w:cs="Times New Roman"/>
                <w:i/>
                <w:sz w:val="24"/>
                <w:szCs w:val="24"/>
              </w:rPr>
              <w:t>.</w:t>
            </w:r>
            <w:r w:rsidR="009508C0">
              <w:rPr>
                <w:rFonts w:ascii="Times New Roman" w:hAnsi="Times New Roman" w:cs="Times New Roman"/>
                <w:i/>
                <w:sz w:val="24"/>
                <w:szCs w:val="24"/>
              </w:rPr>
              <w:t>)</w:t>
            </w:r>
          </w:p>
        </w:tc>
        <w:tc>
          <w:tcPr>
            <w:tcW w:w="3972" w:type="dxa"/>
            <w:tcBorders>
              <w:top w:val="single" w:sz="4" w:space="0" w:color="auto"/>
              <w:left w:val="single" w:sz="4" w:space="0" w:color="auto"/>
              <w:bottom w:val="single" w:sz="4" w:space="0" w:color="auto"/>
              <w:right w:val="single" w:sz="4" w:space="0" w:color="auto"/>
            </w:tcBorders>
          </w:tcPr>
          <w:p w14:paraId="0F2A5874" w14:textId="77777777" w:rsidR="00F40AE3" w:rsidRPr="00F40AE3" w:rsidRDefault="00F40AE3" w:rsidP="00563CE9">
            <w:pPr>
              <w:spacing w:after="0" w:line="20" w:lineRule="atLeast"/>
              <w:jc w:val="both"/>
              <w:rPr>
                <w:rFonts w:ascii="Times New Roman" w:hAnsi="Times New Roman" w:cs="Times New Roman"/>
                <w:sz w:val="24"/>
                <w:szCs w:val="24"/>
              </w:rPr>
            </w:pPr>
          </w:p>
        </w:tc>
      </w:tr>
      <w:tr w:rsidR="00F40AE3" w:rsidRPr="00F40AE3" w14:paraId="13A37831"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42E52FDA"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1.4. Asmuo (Asmenys) </w:t>
            </w:r>
            <w:r w:rsidRPr="00F40AE3">
              <w:rPr>
                <w:rFonts w:ascii="Times New Roman" w:hAnsi="Times New Roman" w:cs="Times New Roman"/>
                <w:i/>
                <w:sz w:val="24"/>
                <w:szCs w:val="24"/>
              </w:rPr>
              <w:t>(</w:t>
            </w:r>
            <w:r w:rsidRPr="00986D23">
              <w:rPr>
                <w:rFonts w:ascii="Times New Roman" w:hAnsi="Times New Roman" w:cs="Times New Roman"/>
                <w:i/>
                <w:sz w:val="20"/>
                <w:szCs w:val="20"/>
              </w:rPr>
              <w:t>vardas, pavardė</w:t>
            </w:r>
            <w:r w:rsidRPr="00F40AE3">
              <w:rPr>
                <w:rFonts w:ascii="Times New Roman" w:hAnsi="Times New Roman" w:cs="Times New Roman"/>
                <w:i/>
                <w:sz w:val="24"/>
                <w:szCs w:val="24"/>
              </w:rPr>
              <w:t>)</w:t>
            </w:r>
            <w:r w:rsidRPr="00F40AE3">
              <w:rPr>
                <w:rFonts w:ascii="Times New Roman" w:hAnsi="Times New Roman" w:cs="Times New Roman"/>
                <w:sz w:val="24"/>
                <w:szCs w:val="24"/>
              </w:rPr>
              <w:t>*:</w:t>
            </w:r>
          </w:p>
          <w:p w14:paraId="62229A71" w14:textId="77777777" w:rsidR="00C024FE" w:rsidRDefault="00C024FE"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F40AE3" w:rsidRPr="00F40AE3">
              <w:rPr>
                <w:rFonts w:ascii="Times New Roman" w:hAnsi="Times New Roman" w:cs="Times New Roman"/>
                <w:sz w:val="24"/>
                <w:szCs w:val="24"/>
              </w:rPr>
              <w:t>tiekėjo, kuris yra juridinis asmuo, vadovas;</w:t>
            </w:r>
          </w:p>
          <w:p w14:paraId="35475054" w14:textId="77777777" w:rsidR="00C024FE" w:rsidRDefault="00C024FE"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F40AE3" w:rsidRPr="00F40AE3">
              <w:rPr>
                <w:rFonts w:ascii="Times New Roman" w:hAnsi="Times New Roman" w:cs="Times New Roman"/>
                <w:sz w:val="24"/>
                <w:szCs w:val="24"/>
              </w:rPr>
              <w:t>tiekėjo, kuris yra juridinis asmuo, kito valdymo ar priežiūros organo nariai ar kiti asmenys, turintys teisę atstovauti tiekėjui ar jį kontroliuoti, jo vardu priimti sprendimą, sudaryti sandorį;</w:t>
            </w:r>
          </w:p>
          <w:p w14:paraId="318FA286" w14:textId="61AD5B45" w:rsidR="00F40AE3" w:rsidRPr="00F40AE3" w:rsidRDefault="00C024FE"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F40AE3" w:rsidRPr="00F40AE3">
              <w:rPr>
                <w:rFonts w:ascii="Times New Roman" w:hAnsi="Times New Roman" w:cs="Times New Roman"/>
                <w:sz w:val="24"/>
                <w:szCs w:val="24"/>
              </w:rPr>
              <w:t>tiekėjo, kuris yra juridinis asmuo, asmuo (asmenys), turintis (turintys) teisę surašyti ir pasirašyti tiekėjo finansinės apskaitos dokumentus.</w:t>
            </w:r>
          </w:p>
          <w:p w14:paraId="6E5AC00D"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w:t>
            </w:r>
            <w:r w:rsidRPr="00C024FE">
              <w:rPr>
                <w:rFonts w:ascii="Times New Roman" w:hAnsi="Times New Roman" w:cs="Times New Roman"/>
                <w:i/>
                <w:sz w:val="20"/>
                <w:szCs w:val="20"/>
              </w:rPr>
              <w:t>Jeigu pasiūlymą teikia tiekėjų grupė ar tiekėjas remiasi ūkio subjektų pajėgumais, turi būti pateikti visų atitinkamų tiekėjų grupės narių ar kitų ūkio subjektų, kurių pajėgumais remiasi tiekėjas, duomenys</w:t>
            </w:r>
          </w:p>
        </w:tc>
        <w:tc>
          <w:tcPr>
            <w:tcW w:w="3972" w:type="dxa"/>
            <w:tcBorders>
              <w:top w:val="single" w:sz="4" w:space="0" w:color="auto"/>
              <w:left w:val="single" w:sz="4" w:space="0" w:color="auto"/>
              <w:bottom w:val="single" w:sz="4" w:space="0" w:color="auto"/>
              <w:right w:val="single" w:sz="4" w:space="0" w:color="auto"/>
            </w:tcBorders>
          </w:tcPr>
          <w:p w14:paraId="7CEFB945" w14:textId="458702D2" w:rsidR="00F40AE3" w:rsidRPr="00F40AE3" w:rsidRDefault="00F40AE3" w:rsidP="00B30ECE">
            <w:pPr>
              <w:numPr>
                <w:ilvl w:val="0"/>
                <w:numId w:val="162"/>
              </w:numPr>
              <w:spacing w:after="0" w:line="20" w:lineRule="atLeast"/>
              <w:ind w:left="0"/>
              <w:jc w:val="both"/>
              <w:rPr>
                <w:rFonts w:ascii="Times New Roman" w:hAnsi="Times New Roman" w:cs="Times New Roman"/>
                <w:sz w:val="24"/>
                <w:szCs w:val="24"/>
              </w:rPr>
            </w:pPr>
          </w:p>
        </w:tc>
      </w:tr>
      <w:tr w:rsidR="00F40AE3" w:rsidRPr="00F40AE3" w14:paraId="5136547F"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0146A77A"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1.5. Asmens, įgalioto bendrauti su perkančiąja organizacija, pareigos, vardas, pavardė ir kontaktinė informacija (</w:t>
            </w:r>
            <w:r w:rsidRPr="008C7455">
              <w:rPr>
                <w:rFonts w:ascii="Times New Roman" w:hAnsi="Times New Roman" w:cs="Times New Roman"/>
                <w:i/>
                <w:iCs/>
                <w:sz w:val="24"/>
                <w:szCs w:val="24"/>
              </w:rPr>
              <w:t>tel., el. p. adresas)</w:t>
            </w:r>
          </w:p>
        </w:tc>
        <w:tc>
          <w:tcPr>
            <w:tcW w:w="3972" w:type="dxa"/>
            <w:tcBorders>
              <w:top w:val="single" w:sz="4" w:space="0" w:color="auto"/>
              <w:left w:val="single" w:sz="4" w:space="0" w:color="auto"/>
              <w:bottom w:val="single" w:sz="4" w:space="0" w:color="auto"/>
              <w:right w:val="single" w:sz="4" w:space="0" w:color="auto"/>
            </w:tcBorders>
          </w:tcPr>
          <w:p w14:paraId="0E93A53A" w14:textId="77777777" w:rsidR="00F40AE3" w:rsidRPr="00F40AE3" w:rsidRDefault="00F40AE3" w:rsidP="00563CE9">
            <w:pPr>
              <w:spacing w:after="0" w:line="20" w:lineRule="atLeast"/>
              <w:jc w:val="both"/>
              <w:rPr>
                <w:rFonts w:ascii="Times New Roman" w:hAnsi="Times New Roman" w:cs="Times New Roman"/>
                <w:sz w:val="24"/>
                <w:szCs w:val="24"/>
              </w:rPr>
            </w:pPr>
          </w:p>
        </w:tc>
      </w:tr>
    </w:tbl>
    <w:p w14:paraId="2C547AD8"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3FF98570"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2. INFORMACIJA APIE ŪKIOS SUBJEKTUS, SUBTIEKĖJUS IR KVAZISUBTIEKĖJUS</w:t>
      </w:r>
    </w:p>
    <w:p w14:paraId="6280F2C7"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b/>
          <w:bCs/>
          <w:sz w:val="24"/>
          <w:szCs w:val="24"/>
        </w:rPr>
        <w:t xml:space="preserve">2.1. Ūkio subjektai, </w:t>
      </w:r>
      <w:r w:rsidRPr="00F40AE3">
        <w:rPr>
          <w:rFonts w:ascii="Times New Roman" w:hAnsi="Times New Roman" w:cs="Times New Roman"/>
          <w:b/>
          <w:bCs/>
          <w:sz w:val="24"/>
          <w:szCs w:val="24"/>
          <w:u w:val="single"/>
        </w:rPr>
        <w:t>kurių pajėgumais tiekėjas remiasi</w:t>
      </w:r>
      <w:r w:rsidRPr="00F40AE3">
        <w:rPr>
          <w:rFonts w:ascii="Times New Roman" w:hAnsi="Times New Roman" w:cs="Times New Roman"/>
          <w:b/>
          <w:bCs/>
          <w:sz w:val="24"/>
          <w:szCs w:val="24"/>
        </w:rPr>
        <w:t xml:space="preserve">, </w:t>
      </w:r>
      <w:r w:rsidRPr="00F40AE3">
        <w:rPr>
          <w:rFonts w:ascii="Times New Roman" w:hAnsi="Times New Roman" w:cs="Times New Roman"/>
          <w:sz w:val="24"/>
          <w:szCs w:val="24"/>
        </w:rPr>
        <w:t>kad atitiktų techninio ir (arba) profesinio pajėgumo reikalavimus:</w:t>
      </w:r>
    </w:p>
    <w:tbl>
      <w:tblPr>
        <w:tblpPr w:leftFromText="180" w:rightFromText="180" w:vertAnchor="text" w:horzAnchor="margin" w:tblpX="108" w:tblpY="64"/>
        <w:tblW w:w="9776" w:type="dxa"/>
        <w:tblLook w:val="04A0" w:firstRow="1" w:lastRow="0" w:firstColumn="1" w:lastColumn="0" w:noHBand="0" w:noVBand="1"/>
      </w:tblPr>
      <w:tblGrid>
        <w:gridCol w:w="570"/>
        <w:gridCol w:w="4538"/>
        <w:gridCol w:w="4668"/>
      </w:tblGrid>
      <w:tr w:rsidR="00F40AE3" w:rsidRPr="00F40AE3" w14:paraId="3A57EFFF" w14:textId="77777777" w:rsidTr="00606352">
        <w:tc>
          <w:tcPr>
            <w:tcW w:w="57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07EE9503"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 Nr.</w:t>
            </w:r>
          </w:p>
        </w:tc>
        <w:tc>
          <w:tcPr>
            <w:tcW w:w="4538"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66D749F6"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Ūkio subjekto vardas, pavardė arba pavadinimas</w:t>
            </w:r>
          </w:p>
          <w:p w14:paraId="6C3D5335"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4668"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07AE073A"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 xml:space="preserve">Pirkimo sutarties objekto dalies, perduodamos vykdyti ūkio subjektui, aprašymas ir perduodamų įsipareigojimų </w:t>
            </w:r>
            <w:r w:rsidRPr="00F40AE3">
              <w:rPr>
                <w:rFonts w:ascii="Times New Roman" w:hAnsi="Times New Roman" w:cs="Times New Roman"/>
                <w:b/>
                <w:bCs/>
                <w:sz w:val="24"/>
                <w:szCs w:val="24"/>
              </w:rPr>
              <w:lastRenderedPageBreak/>
              <w:t>dalis (procentais) nuo pasiūlymo kainos su PVM</w:t>
            </w:r>
          </w:p>
        </w:tc>
      </w:tr>
      <w:tr w:rsidR="00F40AE3" w:rsidRPr="00F40AE3" w14:paraId="22C54036"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5A9EDEC1"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lastRenderedPageBreak/>
              <w:t>1</w:t>
            </w:r>
          </w:p>
        </w:tc>
        <w:tc>
          <w:tcPr>
            <w:tcW w:w="4538" w:type="dxa"/>
            <w:tcBorders>
              <w:top w:val="single" w:sz="4" w:space="0" w:color="000000"/>
              <w:left w:val="single" w:sz="4" w:space="0" w:color="000000"/>
              <w:bottom w:val="single" w:sz="4" w:space="0" w:color="000000"/>
              <w:right w:val="single" w:sz="4" w:space="0" w:color="000000"/>
            </w:tcBorders>
            <w:hideMark/>
          </w:tcPr>
          <w:p w14:paraId="1BD47924"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2</w:t>
            </w:r>
          </w:p>
        </w:tc>
        <w:tc>
          <w:tcPr>
            <w:tcW w:w="4668" w:type="dxa"/>
            <w:tcBorders>
              <w:top w:val="single" w:sz="4" w:space="0" w:color="000000"/>
              <w:left w:val="single" w:sz="4" w:space="0" w:color="000000"/>
              <w:bottom w:val="single" w:sz="4" w:space="0" w:color="000000"/>
              <w:right w:val="single" w:sz="4" w:space="0" w:color="000000"/>
            </w:tcBorders>
            <w:hideMark/>
          </w:tcPr>
          <w:p w14:paraId="41382A8D"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3</w:t>
            </w:r>
          </w:p>
        </w:tc>
      </w:tr>
      <w:tr w:rsidR="00F40AE3" w:rsidRPr="00F40AE3" w14:paraId="1F4FEE43"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043D1B0E"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1.</w:t>
            </w:r>
          </w:p>
        </w:tc>
        <w:tc>
          <w:tcPr>
            <w:tcW w:w="4538" w:type="dxa"/>
            <w:tcBorders>
              <w:top w:val="single" w:sz="4" w:space="0" w:color="000000"/>
              <w:left w:val="single" w:sz="4" w:space="0" w:color="000000"/>
              <w:bottom w:val="single" w:sz="4" w:space="0" w:color="000000"/>
              <w:right w:val="single" w:sz="4" w:space="0" w:color="000000"/>
            </w:tcBorders>
          </w:tcPr>
          <w:p w14:paraId="3743ADD8"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4668" w:type="dxa"/>
            <w:tcBorders>
              <w:top w:val="single" w:sz="4" w:space="0" w:color="000000"/>
              <w:left w:val="single" w:sz="4" w:space="0" w:color="000000"/>
              <w:bottom w:val="single" w:sz="4" w:space="0" w:color="000000"/>
              <w:right w:val="single" w:sz="4" w:space="0" w:color="000000"/>
            </w:tcBorders>
          </w:tcPr>
          <w:p w14:paraId="3A71156E" w14:textId="77777777" w:rsidR="00F40AE3" w:rsidRPr="00F40AE3" w:rsidRDefault="00F40AE3" w:rsidP="00563CE9">
            <w:pPr>
              <w:spacing w:after="0" w:line="20" w:lineRule="atLeast"/>
              <w:jc w:val="both"/>
              <w:rPr>
                <w:rFonts w:ascii="Times New Roman" w:hAnsi="Times New Roman" w:cs="Times New Roman"/>
                <w:b/>
                <w:bCs/>
                <w:sz w:val="24"/>
                <w:szCs w:val="24"/>
              </w:rPr>
            </w:pPr>
          </w:p>
        </w:tc>
      </w:tr>
      <w:tr w:rsidR="000E2D55" w:rsidRPr="00F40AE3" w14:paraId="1670E3DB" w14:textId="77777777" w:rsidTr="00606352">
        <w:tc>
          <w:tcPr>
            <w:tcW w:w="570" w:type="dxa"/>
            <w:tcBorders>
              <w:top w:val="single" w:sz="4" w:space="0" w:color="000000"/>
              <w:left w:val="single" w:sz="4" w:space="0" w:color="000000"/>
              <w:bottom w:val="single" w:sz="4" w:space="0" w:color="000000"/>
              <w:right w:val="single" w:sz="4" w:space="0" w:color="000000"/>
            </w:tcBorders>
          </w:tcPr>
          <w:p w14:paraId="79FA56A3" w14:textId="0FD97395" w:rsidR="000E2D55" w:rsidRPr="00F40AE3"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4538" w:type="dxa"/>
            <w:tcBorders>
              <w:top w:val="single" w:sz="4" w:space="0" w:color="000000"/>
              <w:left w:val="single" w:sz="4" w:space="0" w:color="000000"/>
              <w:bottom w:val="single" w:sz="4" w:space="0" w:color="000000"/>
              <w:right w:val="single" w:sz="4" w:space="0" w:color="000000"/>
            </w:tcBorders>
          </w:tcPr>
          <w:p w14:paraId="13DA98C3"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668" w:type="dxa"/>
            <w:tcBorders>
              <w:top w:val="single" w:sz="4" w:space="0" w:color="000000"/>
              <w:left w:val="single" w:sz="4" w:space="0" w:color="000000"/>
              <w:bottom w:val="single" w:sz="4" w:space="0" w:color="000000"/>
              <w:right w:val="single" w:sz="4" w:space="0" w:color="000000"/>
            </w:tcBorders>
          </w:tcPr>
          <w:p w14:paraId="442339E5" w14:textId="77777777" w:rsidR="000E2D55" w:rsidRPr="00F40AE3" w:rsidRDefault="000E2D55" w:rsidP="00563CE9">
            <w:pPr>
              <w:spacing w:after="0" w:line="20" w:lineRule="atLeast"/>
              <w:jc w:val="both"/>
              <w:rPr>
                <w:rFonts w:ascii="Times New Roman" w:hAnsi="Times New Roman" w:cs="Times New Roman"/>
                <w:b/>
                <w:bCs/>
                <w:sz w:val="24"/>
                <w:szCs w:val="24"/>
              </w:rPr>
            </w:pPr>
          </w:p>
        </w:tc>
      </w:tr>
      <w:tr w:rsidR="000E2D55" w:rsidRPr="00F40AE3" w14:paraId="109052C0" w14:textId="77777777" w:rsidTr="00606352">
        <w:tc>
          <w:tcPr>
            <w:tcW w:w="570" w:type="dxa"/>
            <w:tcBorders>
              <w:top w:val="single" w:sz="4" w:space="0" w:color="000000"/>
              <w:left w:val="single" w:sz="4" w:space="0" w:color="000000"/>
              <w:bottom w:val="single" w:sz="4" w:space="0" w:color="000000"/>
              <w:right w:val="single" w:sz="4" w:space="0" w:color="000000"/>
            </w:tcBorders>
          </w:tcPr>
          <w:p w14:paraId="2D808D81" w14:textId="5D195830" w:rsidR="000E2D55"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3.</w:t>
            </w:r>
          </w:p>
        </w:tc>
        <w:tc>
          <w:tcPr>
            <w:tcW w:w="4538" w:type="dxa"/>
            <w:tcBorders>
              <w:top w:val="single" w:sz="4" w:space="0" w:color="000000"/>
              <w:left w:val="single" w:sz="4" w:space="0" w:color="000000"/>
              <w:bottom w:val="single" w:sz="4" w:space="0" w:color="000000"/>
              <w:right w:val="single" w:sz="4" w:space="0" w:color="000000"/>
            </w:tcBorders>
          </w:tcPr>
          <w:p w14:paraId="37C16288"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668" w:type="dxa"/>
            <w:tcBorders>
              <w:top w:val="single" w:sz="4" w:space="0" w:color="000000"/>
              <w:left w:val="single" w:sz="4" w:space="0" w:color="000000"/>
              <w:bottom w:val="single" w:sz="4" w:space="0" w:color="000000"/>
              <w:right w:val="single" w:sz="4" w:space="0" w:color="000000"/>
            </w:tcBorders>
          </w:tcPr>
          <w:p w14:paraId="10EDDEFD" w14:textId="77777777" w:rsidR="000E2D55" w:rsidRPr="00F40AE3" w:rsidRDefault="000E2D55" w:rsidP="00563CE9">
            <w:pPr>
              <w:spacing w:after="0" w:line="20" w:lineRule="atLeast"/>
              <w:jc w:val="both"/>
              <w:rPr>
                <w:rFonts w:ascii="Times New Roman" w:hAnsi="Times New Roman" w:cs="Times New Roman"/>
                <w:b/>
                <w:bCs/>
                <w:sz w:val="24"/>
                <w:szCs w:val="24"/>
              </w:rPr>
            </w:pPr>
          </w:p>
        </w:tc>
      </w:tr>
    </w:tbl>
    <w:p w14:paraId="587436E3"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7D6A854B" w14:textId="77777777" w:rsid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b/>
          <w:bCs/>
          <w:sz w:val="24"/>
          <w:szCs w:val="24"/>
        </w:rPr>
        <w:t xml:space="preserve">2.2. </w:t>
      </w:r>
      <w:proofErr w:type="spellStart"/>
      <w:r w:rsidRPr="00F40AE3">
        <w:rPr>
          <w:rFonts w:ascii="Times New Roman" w:hAnsi="Times New Roman" w:cs="Times New Roman"/>
          <w:b/>
          <w:bCs/>
          <w:sz w:val="24"/>
          <w:szCs w:val="24"/>
        </w:rPr>
        <w:t>Kvazisubtiekėjai</w:t>
      </w:r>
      <w:proofErr w:type="spellEnd"/>
      <w:r w:rsidRPr="00F40AE3">
        <w:rPr>
          <w:rFonts w:ascii="Times New Roman" w:hAnsi="Times New Roman" w:cs="Times New Roman"/>
          <w:b/>
          <w:bCs/>
          <w:sz w:val="24"/>
          <w:szCs w:val="24"/>
        </w:rPr>
        <w:t xml:space="preserve"> – </w:t>
      </w:r>
      <w:r w:rsidRPr="00F40AE3">
        <w:rPr>
          <w:rFonts w:ascii="Times New Roman" w:hAnsi="Times New Roman" w:cs="Times New Roman"/>
          <w:sz w:val="24"/>
          <w:szCs w:val="24"/>
        </w:rPr>
        <w:t xml:space="preserve">subtiekėjai, </w:t>
      </w:r>
      <w:r w:rsidRPr="00F40AE3">
        <w:rPr>
          <w:rFonts w:ascii="Times New Roman" w:hAnsi="Times New Roman" w:cs="Times New Roman"/>
          <w:sz w:val="24"/>
          <w:szCs w:val="24"/>
          <w:u w:val="single"/>
        </w:rPr>
        <w:t>kurių kvalifikacija tiekėjas remiasi</w:t>
      </w:r>
      <w:r w:rsidRPr="00F40AE3">
        <w:rPr>
          <w:rFonts w:ascii="Times New Roman" w:hAnsi="Times New Roman" w:cs="Times New Roman"/>
          <w:sz w:val="24"/>
          <w:szCs w:val="24"/>
        </w:rPr>
        <w:t>, ir kurie pasiūlymo teikimo metu dar nėra tiekėjo, ūkio subjekto, kurio pajėgumais tiekėjas remiasi, ar subtiekėjo darbuotojai, tačiau juos ketinama įdarbinti, jei pasiūlymas bus pripažintas laimėjusiu:</w:t>
      </w:r>
    </w:p>
    <w:p w14:paraId="43F68F6C" w14:textId="39FBF3D3" w:rsidR="000E2D55" w:rsidRPr="00F40AE3" w:rsidRDefault="000E2D55"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3.</w:t>
      </w:r>
    </w:p>
    <w:tbl>
      <w:tblPr>
        <w:tblpPr w:leftFromText="180" w:rightFromText="180" w:vertAnchor="text" w:horzAnchor="margin" w:tblpX="108" w:tblpY="64"/>
        <w:tblW w:w="9918" w:type="dxa"/>
        <w:tblLook w:val="04A0" w:firstRow="1" w:lastRow="0" w:firstColumn="1" w:lastColumn="0" w:noHBand="0" w:noVBand="1"/>
      </w:tblPr>
      <w:tblGrid>
        <w:gridCol w:w="570"/>
        <w:gridCol w:w="4539"/>
        <w:gridCol w:w="4809"/>
      </w:tblGrid>
      <w:tr w:rsidR="00F40AE3" w:rsidRPr="00F40AE3" w14:paraId="54FBD44F" w14:textId="77777777" w:rsidTr="00606352">
        <w:tc>
          <w:tcPr>
            <w:tcW w:w="57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7A887E7C"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 Nr.</w:t>
            </w:r>
          </w:p>
        </w:tc>
        <w:tc>
          <w:tcPr>
            <w:tcW w:w="4539"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61695F25" w14:textId="77777777" w:rsidR="00F40AE3" w:rsidRPr="00F40AE3" w:rsidRDefault="00F40AE3" w:rsidP="00563CE9">
            <w:pPr>
              <w:spacing w:after="0" w:line="20" w:lineRule="atLeast"/>
              <w:jc w:val="both"/>
              <w:rPr>
                <w:rFonts w:ascii="Times New Roman" w:hAnsi="Times New Roman" w:cs="Times New Roman"/>
                <w:b/>
                <w:bCs/>
                <w:sz w:val="24"/>
                <w:szCs w:val="24"/>
              </w:rPr>
            </w:pPr>
            <w:proofErr w:type="spellStart"/>
            <w:r w:rsidRPr="00F40AE3">
              <w:rPr>
                <w:rFonts w:ascii="Times New Roman" w:hAnsi="Times New Roman" w:cs="Times New Roman"/>
                <w:b/>
                <w:bCs/>
                <w:sz w:val="24"/>
                <w:szCs w:val="24"/>
              </w:rPr>
              <w:t>Kvazisubtiekėjo</w:t>
            </w:r>
            <w:proofErr w:type="spellEnd"/>
            <w:r w:rsidRPr="00F40AE3">
              <w:rPr>
                <w:rFonts w:ascii="Times New Roman" w:hAnsi="Times New Roman" w:cs="Times New Roman"/>
                <w:b/>
                <w:bCs/>
                <w:sz w:val="24"/>
                <w:szCs w:val="24"/>
              </w:rPr>
              <w:t xml:space="preserve"> vardas ir pavardė arba pavadinimas</w:t>
            </w:r>
          </w:p>
        </w:tc>
        <w:tc>
          <w:tcPr>
            <w:tcW w:w="4809"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2273F146"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 xml:space="preserve">Pirkimo sutarties objekto dalies, perduodamos vykdyti </w:t>
            </w:r>
            <w:proofErr w:type="spellStart"/>
            <w:r w:rsidRPr="00F40AE3">
              <w:rPr>
                <w:rFonts w:ascii="Times New Roman" w:hAnsi="Times New Roman" w:cs="Times New Roman"/>
                <w:b/>
                <w:bCs/>
                <w:sz w:val="24"/>
                <w:szCs w:val="24"/>
              </w:rPr>
              <w:t>kvazisubtiekėjui</w:t>
            </w:r>
            <w:proofErr w:type="spellEnd"/>
            <w:r w:rsidRPr="00F40AE3">
              <w:rPr>
                <w:rFonts w:ascii="Times New Roman" w:hAnsi="Times New Roman" w:cs="Times New Roman"/>
                <w:b/>
                <w:bCs/>
                <w:sz w:val="24"/>
                <w:szCs w:val="24"/>
              </w:rPr>
              <w:t>, aprašymas ir perduodamų įsipareigojimų dalis (procentais)  nuo pasiūlymo kainos su PVM</w:t>
            </w:r>
          </w:p>
        </w:tc>
      </w:tr>
      <w:tr w:rsidR="00F40AE3" w:rsidRPr="00F40AE3" w14:paraId="7A1E3C81"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5C0CB849"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1</w:t>
            </w:r>
          </w:p>
        </w:tc>
        <w:tc>
          <w:tcPr>
            <w:tcW w:w="4539" w:type="dxa"/>
            <w:tcBorders>
              <w:top w:val="single" w:sz="4" w:space="0" w:color="000000"/>
              <w:left w:val="single" w:sz="4" w:space="0" w:color="000000"/>
              <w:bottom w:val="single" w:sz="4" w:space="0" w:color="000000"/>
              <w:right w:val="single" w:sz="4" w:space="0" w:color="000000"/>
            </w:tcBorders>
            <w:hideMark/>
          </w:tcPr>
          <w:p w14:paraId="6F069D56"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2</w:t>
            </w:r>
          </w:p>
        </w:tc>
        <w:tc>
          <w:tcPr>
            <w:tcW w:w="4809" w:type="dxa"/>
            <w:tcBorders>
              <w:top w:val="single" w:sz="4" w:space="0" w:color="000000"/>
              <w:left w:val="single" w:sz="4" w:space="0" w:color="000000"/>
              <w:bottom w:val="single" w:sz="4" w:space="0" w:color="000000"/>
              <w:right w:val="single" w:sz="4" w:space="0" w:color="000000"/>
            </w:tcBorders>
            <w:hideMark/>
          </w:tcPr>
          <w:p w14:paraId="6BCEDDC2"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3</w:t>
            </w:r>
          </w:p>
        </w:tc>
      </w:tr>
      <w:tr w:rsidR="00F40AE3" w:rsidRPr="00F40AE3" w14:paraId="52F7CA37"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750429C1"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1.</w:t>
            </w:r>
          </w:p>
        </w:tc>
        <w:tc>
          <w:tcPr>
            <w:tcW w:w="4539" w:type="dxa"/>
            <w:tcBorders>
              <w:top w:val="single" w:sz="4" w:space="0" w:color="000000"/>
              <w:left w:val="single" w:sz="4" w:space="0" w:color="000000"/>
              <w:bottom w:val="single" w:sz="4" w:space="0" w:color="000000"/>
              <w:right w:val="single" w:sz="4" w:space="0" w:color="000000"/>
            </w:tcBorders>
          </w:tcPr>
          <w:p w14:paraId="3BC2CBEC"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4809" w:type="dxa"/>
            <w:tcBorders>
              <w:top w:val="single" w:sz="4" w:space="0" w:color="000000"/>
              <w:left w:val="single" w:sz="4" w:space="0" w:color="000000"/>
              <w:bottom w:val="single" w:sz="4" w:space="0" w:color="000000"/>
              <w:right w:val="single" w:sz="4" w:space="0" w:color="000000"/>
            </w:tcBorders>
          </w:tcPr>
          <w:p w14:paraId="3B15EB7C" w14:textId="77777777" w:rsidR="00F40AE3" w:rsidRPr="00F40AE3" w:rsidRDefault="00F40AE3" w:rsidP="00563CE9">
            <w:pPr>
              <w:spacing w:after="0" w:line="20" w:lineRule="atLeast"/>
              <w:jc w:val="both"/>
              <w:rPr>
                <w:rFonts w:ascii="Times New Roman" w:hAnsi="Times New Roman" w:cs="Times New Roman"/>
                <w:b/>
                <w:bCs/>
                <w:sz w:val="24"/>
                <w:szCs w:val="24"/>
              </w:rPr>
            </w:pPr>
          </w:p>
        </w:tc>
      </w:tr>
      <w:tr w:rsidR="000E2D55" w:rsidRPr="00F40AE3" w14:paraId="24F4D573" w14:textId="77777777" w:rsidTr="00606352">
        <w:tc>
          <w:tcPr>
            <w:tcW w:w="570" w:type="dxa"/>
            <w:tcBorders>
              <w:top w:val="single" w:sz="4" w:space="0" w:color="000000"/>
              <w:left w:val="single" w:sz="4" w:space="0" w:color="000000"/>
              <w:bottom w:val="single" w:sz="4" w:space="0" w:color="000000"/>
              <w:right w:val="single" w:sz="4" w:space="0" w:color="000000"/>
            </w:tcBorders>
          </w:tcPr>
          <w:p w14:paraId="5D48C9AA" w14:textId="19FD5BFB" w:rsidR="000E2D55" w:rsidRPr="00F40AE3"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4539" w:type="dxa"/>
            <w:tcBorders>
              <w:top w:val="single" w:sz="4" w:space="0" w:color="000000"/>
              <w:left w:val="single" w:sz="4" w:space="0" w:color="000000"/>
              <w:bottom w:val="single" w:sz="4" w:space="0" w:color="000000"/>
              <w:right w:val="single" w:sz="4" w:space="0" w:color="000000"/>
            </w:tcBorders>
          </w:tcPr>
          <w:p w14:paraId="4C6D66AF"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809" w:type="dxa"/>
            <w:tcBorders>
              <w:top w:val="single" w:sz="4" w:space="0" w:color="000000"/>
              <w:left w:val="single" w:sz="4" w:space="0" w:color="000000"/>
              <w:bottom w:val="single" w:sz="4" w:space="0" w:color="000000"/>
              <w:right w:val="single" w:sz="4" w:space="0" w:color="000000"/>
            </w:tcBorders>
          </w:tcPr>
          <w:p w14:paraId="1C091EF1" w14:textId="77777777" w:rsidR="000E2D55" w:rsidRPr="00F40AE3" w:rsidRDefault="000E2D55" w:rsidP="00563CE9">
            <w:pPr>
              <w:spacing w:after="0" w:line="20" w:lineRule="atLeast"/>
              <w:jc w:val="both"/>
              <w:rPr>
                <w:rFonts w:ascii="Times New Roman" w:hAnsi="Times New Roman" w:cs="Times New Roman"/>
                <w:b/>
                <w:bCs/>
                <w:sz w:val="24"/>
                <w:szCs w:val="24"/>
              </w:rPr>
            </w:pPr>
          </w:p>
        </w:tc>
      </w:tr>
    </w:tbl>
    <w:p w14:paraId="0715757A"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5D488676"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 xml:space="preserve">2.3. Subtiekėjai, </w:t>
      </w:r>
      <w:r w:rsidRPr="00F40AE3">
        <w:rPr>
          <w:rFonts w:ascii="Times New Roman" w:hAnsi="Times New Roman" w:cs="Times New Roman"/>
          <w:b/>
          <w:bCs/>
          <w:sz w:val="24"/>
          <w:szCs w:val="24"/>
          <w:u w:val="single"/>
        </w:rPr>
        <w:t>kurių pajėgumais tiekėjas nesiremia</w:t>
      </w:r>
      <w:r w:rsidRPr="00F40AE3">
        <w:rPr>
          <w:rFonts w:ascii="Times New Roman" w:hAnsi="Times New Roman" w:cs="Times New Roman"/>
          <w:b/>
          <w:bCs/>
          <w:sz w:val="24"/>
          <w:szCs w:val="24"/>
        </w:rPr>
        <w:t xml:space="preserve">, </w:t>
      </w:r>
      <w:r w:rsidRPr="00F40AE3">
        <w:rPr>
          <w:rFonts w:ascii="Times New Roman" w:hAnsi="Times New Roman" w:cs="Times New Roman"/>
          <w:sz w:val="24"/>
          <w:szCs w:val="24"/>
        </w:rPr>
        <w:t>jeigu jie yra žinomi. Subtiekėjai nėra laikomi ūkio subjektais, jeigu šie tik vykdo sutartines tiekėjo prievoles, tačiau tiekėjas nesiremia jų pajėgumais, kad atitiktų techninio ir (arba) profesinio pajėgumo reikalavimus:</w:t>
      </w:r>
    </w:p>
    <w:tbl>
      <w:tblPr>
        <w:tblpPr w:leftFromText="180" w:rightFromText="180" w:vertAnchor="text" w:horzAnchor="margin" w:tblpX="108" w:tblpY="64"/>
        <w:tblW w:w="9918" w:type="dxa"/>
        <w:tblLook w:val="04A0" w:firstRow="1" w:lastRow="0" w:firstColumn="1" w:lastColumn="0" w:noHBand="0" w:noVBand="1"/>
      </w:tblPr>
      <w:tblGrid>
        <w:gridCol w:w="570"/>
        <w:gridCol w:w="4538"/>
        <w:gridCol w:w="4810"/>
      </w:tblGrid>
      <w:tr w:rsidR="00F40AE3" w:rsidRPr="00F40AE3" w14:paraId="6944CBD8" w14:textId="77777777" w:rsidTr="00606352">
        <w:tc>
          <w:tcPr>
            <w:tcW w:w="57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425B3F19"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 Nr.</w:t>
            </w:r>
          </w:p>
        </w:tc>
        <w:tc>
          <w:tcPr>
            <w:tcW w:w="4538"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419080F1"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Subtiekėjo vardas, pavardė arba pavadinimas</w:t>
            </w:r>
          </w:p>
        </w:tc>
        <w:tc>
          <w:tcPr>
            <w:tcW w:w="481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5FAF75BD"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Pirkimo sutarties objekto dalies, perduodamos vykdyti subtiekėjui, aprašymas ir perduodamų įsipareigojimų dalis (procentais)  nuo pasiūlymo kainos su PVM</w:t>
            </w:r>
          </w:p>
        </w:tc>
      </w:tr>
      <w:tr w:rsidR="00F40AE3" w:rsidRPr="00F40AE3" w14:paraId="1FA92CA5"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0F4D04CC"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1</w:t>
            </w:r>
          </w:p>
        </w:tc>
        <w:tc>
          <w:tcPr>
            <w:tcW w:w="4538" w:type="dxa"/>
            <w:tcBorders>
              <w:top w:val="single" w:sz="4" w:space="0" w:color="000000"/>
              <w:left w:val="single" w:sz="4" w:space="0" w:color="000000"/>
              <w:bottom w:val="single" w:sz="4" w:space="0" w:color="000000"/>
              <w:right w:val="single" w:sz="4" w:space="0" w:color="000000"/>
            </w:tcBorders>
            <w:hideMark/>
          </w:tcPr>
          <w:p w14:paraId="18BDCC18" w14:textId="1479424C" w:rsidR="00F40AE3" w:rsidRPr="004D5989" w:rsidRDefault="00AE78C6"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2</w:t>
            </w:r>
          </w:p>
        </w:tc>
        <w:tc>
          <w:tcPr>
            <w:tcW w:w="4810" w:type="dxa"/>
            <w:tcBorders>
              <w:top w:val="single" w:sz="4" w:space="0" w:color="000000"/>
              <w:left w:val="single" w:sz="4" w:space="0" w:color="000000"/>
              <w:bottom w:val="single" w:sz="4" w:space="0" w:color="000000"/>
              <w:right w:val="single" w:sz="4" w:space="0" w:color="000000"/>
            </w:tcBorders>
            <w:hideMark/>
          </w:tcPr>
          <w:p w14:paraId="444B8138"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3</w:t>
            </w:r>
          </w:p>
        </w:tc>
      </w:tr>
      <w:tr w:rsidR="00F40AE3" w:rsidRPr="00F40AE3" w14:paraId="71176E0B"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38226D9D"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1.</w:t>
            </w:r>
          </w:p>
        </w:tc>
        <w:tc>
          <w:tcPr>
            <w:tcW w:w="4538" w:type="dxa"/>
            <w:tcBorders>
              <w:top w:val="single" w:sz="4" w:space="0" w:color="000000"/>
              <w:left w:val="single" w:sz="4" w:space="0" w:color="000000"/>
              <w:bottom w:val="single" w:sz="4" w:space="0" w:color="000000"/>
              <w:right w:val="single" w:sz="4" w:space="0" w:color="000000"/>
            </w:tcBorders>
          </w:tcPr>
          <w:p w14:paraId="1BD3F84E"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4810" w:type="dxa"/>
            <w:tcBorders>
              <w:top w:val="single" w:sz="4" w:space="0" w:color="000000"/>
              <w:left w:val="single" w:sz="4" w:space="0" w:color="000000"/>
              <w:bottom w:val="single" w:sz="4" w:space="0" w:color="000000"/>
              <w:right w:val="single" w:sz="4" w:space="0" w:color="000000"/>
            </w:tcBorders>
          </w:tcPr>
          <w:p w14:paraId="2DE97AC4" w14:textId="77777777" w:rsidR="00F40AE3" w:rsidRPr="00F40AE3" w:rsidRDefault="00F40AE3" w:rsidP="00563CE9">
            <w:pPr>
              <w:spacing w:after="0" w:line="20" w:lineRule="atLeast"/>
              <w:jc w:val="both"/>
              <w:rPr>
                <w:rFonts w:ascii="Times New Roman" w:hAnsi="Times New Roman" w:cs="Times New Roman"/>
                <w:b/>
                <w:bCs/>
                <w:sz w:val="24"/>
                <w:szCs w:val="24"/>
              </w:rPr>
            </w:pPr>
          </w:p>
        </w:tc>
      </w:tr>
      <w:tr w:rsidR="000E2D55" w:rsidRPr="00F40AE3" w14:paraId="2A1207E1" w14:textId="77777777" w:rsidTr="00606352">
        <w:tc>
          <w:tcPr>
            <w:tcW w:w="570" w:type="dxa"/>
            <w:tcBorders>
              <w:top w:val="single" w:sz="4" w:space="0" w:color="000000"/>
              <w:left w:val="single" w:sz="4" w:space="0" w:color="000000"/>
              <w:bottom w:val="single" w:sz="4" w:space="0" w:color="000000"/>
              <w:right w:val="single" w:sz="4" w:space="0" w:color="000000"/>
            </w:tcBorders>
          </w:tcPr>
          <w:p w14:paraId="05D82C59" w14:textId="752B2855" w:rsidR="000E2D55" w:rsidRPr="00F40AE3"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4538" w:type="dxa"/>
            <w:tcBorders>
              <w:top w:val="single" w:sz="4" w:space="0" w:color="000000"/>
              <w:left w:val="single" w:sz="4" w:space="0" w:color="000000"/>
              <w:bottom w:val="single" w:sz="4" w:space="0" w:color="000000"/>
              <w:right w:val="single" w:sz="4" w:space="0" w:color="000000"/>
            </w:tcBorders>
          </w:tcPr>
          <w:p w14:paraId="5129F925"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810" w:type="dxa"/>
            <w:tcBorders>
              <w:top w:val="single" w:sz="4" w:space="0" w:color="000000"/>
              <w:left w:val="single" w:sz="4" w:space="0" w:color="000000"/>
              <w:bottom w:val="single" w:sz="4" w:space="0" w:color="000000"/>
              <w:right w:val="single" w:sz="4" w:space="0" w:color="000000"/>
            </w:tcBorders>
          </w:tcPr>
          <w:p w14:paraId="5247DDBA" w14:textId="77777777" w:rsidR="000E2D55" w:rsidRPr="00F40AE3" w:rsidRDefault="000E2D55" w:rsidP="00563CE9">
            <w:pPr>
              <w:spacing w:after="0" w:line="20" w:lineRule="atLeast"/>
              <w:jc w:val="both"/>
              <w:rPr>
                <w:rFonts w:ascii="Times New Roman" w:hAnsi="Times New Roman" w:cs="Times New Roman"/>
                <w:b/>
                <w:bCs/>
                <w:sz w:val="24"/>
                <w:szCs w:val="24"/>
              </w:rPr>
            </w:pPr>
          </w:p>
        </w:tc>
      </w:tr>
      <w:tr w:rsidR="000E2D55" w:rsidRPr="00F40AE3" w14:paraId="794ABEAF" w14:textId="77777777" w:rsidTr="00606352">
        <w:tc>
          <w:tcPr>
            <w:tcW w:w="570" w:type="dxa"/>
            <w:tcBorders>
              <w:top w:val="single" w:sz="4" w:space="0" w:color="000000"/>
              <w:left w:val="single" w:sz="4" w:space="0" w:color="000000"/>
              <w:bottom w:val="single" w:sz="4" w:space="0" w:color="000000"/>
              <w:right w:val="single" w:sz="4" w:space="0" w:color="000000"/>
            </w:tcBorders>
          </w:tcPr>
          <w:p w14:paraId="4E1648E4" w14:textId="76400DC3" w:rsidR="000E2D55"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3.</w:t>
            </w:r>
          </w:p>
        </w:tc>
        <w:tc>
          <w:tcPr>
            <w:tcW w:w="4538" w:type="dxa"/>
            <w:tcBorders>
              <w:top w:val="single" w:sz="4" w:space="0" w:color="000000"/>
              <w:left w:val="single" w:sz="4" w:space="0" w:color="000000"/>
              <w:bottom w:val="single" w:sz="4" w:space="0" w:color="000000"/>
              <w:right w:val="single" w:sz="4" w:space="0" w:color="000000"/>
            </w:tcBorders>
          </w:tcPr>
          <w:p w14:paraId="47F735E2"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810" w:type="dxa"/>
            <w:tcBorders>
              <w:top w:val="single" w:sz="4" w:space="0" w:color="000000"/>
              <w:left w:val="single" w:sz="4" w:space="0" w:color="000000"/>
              <w:bottom w:val="single" w:sz="4" w:space="0" w:color="000000"/>
              <w:right w:val="single" w:sz="4" w:space="0" w:color="000000"/>
            </w:tcBorders>
          </w:tcPr>
          <w:p w14:paraId="71DAFDE2" w14:textId="77777777" w:rsidR="000E2D55" w:rsidRPr="00F40AE3" w:rsidRDefault="000E2D55" w:rsidP="00563CE9">
            <w:pPr>
              <w:spacing w:after="0" w:line="20" w:lineRule="atLeast"/>
              <w:jc w:val="both"/>
              <w:rPr>
                <w:rFonts w:ascii="Times New Roman" w:hAnsi="Times New Roman" w:cs="Times New Roman"/>
                <w:b/>
                <w:bCs/>
                <w:sz w:val="24"/>
                <w:szCs w:val="24"/>
              </w:rPr>
            </w:pPr>
          </w:p>
        </w:tc>
      </w:tr>
    </w:tbl>
    <w:p w14:paraId="2AE588B8"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42BAC3E6" w14:textId="77777777" w:rsidR="00F40AE3" w:rsidRPr="00F40AE3" w:rsidRDefault="00F40AE3" w:rsidP="00563CE9">
      <w:pPr>
        <w:spacing w:after="0" w:line="20" w:lineRule="atLeast"/>
        <w:jc w:val="both"/>
        <w:rPr>
          <w:rFonts w:ascii="Times New Roman" w:hAnsi="Times New Roman" w:cs="Times New Roman"/>
          <w:sz w:val="24"/>
          <w:szCs w:val="24"/>
          <w:u w:val="single"/>
        </w:rPr>
      </w:pPr>
      <w:r w:rsidRPr="00F40AE3">
        <w:rPr>
          <w:rFonts w:ascii="Times New Roman" w:hAnsi="Times New Roman" w:cs="Times New Roman"/>
          <w:b/>
          <w:bCs/>
          <w:sz w:val="24"/>
          <w:szCs w:val="24"/>
        </w:rPr>
        <w:t xml:space="preserve">2.4. Tretieji asmenys, </w:t>
      </w:r>
      <w:r w:rsidRPr="00F40AE3">
        <w:rPr>
          <w:rFonts w:ascii="Times New Roman" w:hAnsi="Times New Roman" w:cs="Times New Roman"/>
          <w:sz w:val="24"/>
          <w:szCs w:val="24"/>
        </w:rPr>
        <w:t>kurie tiesiogiai aktyviai, savo veiksmais neprisidės prie pirkimo vykdytojo poreikio įsigyti pirkimo objektą tenkinimo (tiesiogiai neteiks dalies paslaugų, neprisiims solidarios atsakomybės už sutarties vykdymą ar kitaip tiesiogiai nedalyvaus vykdant pirkimo sutartį) (</w:t>
      </w:r>
      <w:r w:rsidRPr="00F40AE3">
        <w:rPr>
          <w:rFonts w:ascii="Times New Roman" w:hAnsi="Times New Roman" w:cs="Times New Roman"/>
          <w:i/>
          <w:iCs/>
          <w:sz w:val="24"/>
          <w:szCs w:val="24"/>
        </w:rPr>
        <w:t>pildoma tais atvejais, kai tiekėjas naudojasi (naudosis) trečiųjų asmenų priemonėmis</w:t>
      </w:r>
      <w:r w:rsidRPr="00F40AE3">
        <w:rPr>
          <w:rFonts w:ascii="Times New Roman" w:hAnsi="Times New Roman" w:cs="Times New Roman"/>
          <w:sz w:val="24"/>
          <w:szCs w:val="24"/>
        </w:rPr>
        <w:t>):</w:t>
      </w:r>
    </w:p>
    <w:tbl>
      <w:tblPr>
        <w:tblpPr w:leftFromText="180" w:rightFromText="180" w:vertAnchor="text" w:horzAnchor="margin" w:tblpX="108" w:tblpY="64"/>
        <w:tblW w:w="9918" w:type="dxa"/>
        <w:tblLook w:val="04A0" w:firstRow="1" w:lastRow="0" w:firstColumn="1" w:lastColumn="0" w:noHBand="0" w:noVBand="1"/>
      </w:tblPr>
      <w:tblGrid>
        <w:gridCol w:w="570"/>
        <w:gridCol w:w="3401"/>
        <w:gridCol w:w="5947"/>
      </w:tblGrid>
      <w:tr w:rsidR="00F40AE3" w:rsidRPr="00F40AE3" w14:paraId="4F11E7EA" w14:textId="77777777" w:rsidTr="00606352">
        <w:tc>
          <w:tcPr>
            <w:tcW w:w="57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11FA2C38"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 Nr.</w:t>
            </w:r>
          </w:p>
        </w:tc>
        <w:tc>
          <w:tcPr>
            <w:tcW w:w="3401"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457F15C5"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Trečiojo asmens vardas, pavardė arba pavadinimas</w:t>
            </w:r>
          </w:p>
        </w:tc>
        <w:tc>
          <w:tcPr>
            <w:tcW w:w="5947"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3772ED99"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Priemonės, kuriomis naudojasi tiekėjas ir informacija apie su trečiuoju asmeniu pasirašytą sutartį, ketinimo protokolą ar pan.</w:t>
            </w:r>
          </w:p>
        </w:tc>
      </w:tr>
      <w:tr w:rsidR="00F40AE3" w:rsidRPr="00F40AE3" w14:paraId="598EFBA4"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7CFAD3F8"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1</w:t>
            </w:r>
          </w:p>
        </w:tc>
        <w:tc>
          <w:tcPr>
            <w:tcW w:w="3401" w:type="dxa"/>
            <w:tcBorders>
              <w:top w:val="single" w:sz="4" w:space="0" w:color="000000"/>
              <w:left w:val="single" w:sz="4" w:space="0" w:color="000000"/>
              <w:bottom w:val="single" w:sz="4" w:space="0" w:color="000000"/>
              <w:right w:val="single" w:sz="4" w:space="0" w:color="000000"/>
            </w:tcBorders>
            <w:hideMark/>
          </w:tcPr>
          <w:p w14:paraId="3DA2DABD"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2</w:t>
            </w:r>
          </w:p>
        </w:tc>
        <w:tc>
          <w:tcPr>
            <w:tcW w:w="5947" w:type="dxa"/>
            <w:tcBorders>
              <w:top w:val="single" w:sz="4" w:space="0" w:color="000000"/>
              <w:left w:val="single" w:sz="4" w:space="0" w:color="000000"/>
              <w:bottom w:val="single" w:sz="4" w:space="0" w:color="000000"/>
              <w:right w:val="single" w:sz="4" w:space="0" w:color="000000"/>
            </w:tcBorders>
            <w:hideMark/>
          </w:tcPr>
          <w:p w14:paraId="2BAE5210"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3</w:t>
            </w:r>
          </w:p>
        </w:tc>
      </w:tr>
      <w:tr w:rsidR="00F40AE3" w:rsidRPr="00F40AE3" w14:paraId="23E00F0A"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5D589586"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1.</w:t>
            </w:r>
          </w:p>
        </w:tc>
        <w:tc>
          <w:tcPr>
            <w:tcW w:w="3401" w:type="dxa"/>
            <w:tcBorders>
              <w:top w:val="single" w:sz="4" w:space="0" w:color="000000"/>
              <w:left w:val="single" w:sz="4" w:space="0" w:color="000000"/>
              <w:bottom w:val="single" w:sz="4" w:space="0" w:color="000000"/>
              <w:right w:val="single" w:sz="4" w:space="0" w:color="000000"/>
            </w:tcBorders>
          </w:tcPr>
          <w:p w14:paraId="2A6D1271"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5947" w:type="dxa"/>
            <w:tcBorders>
              <w:top w:val="single" w:sz="4" w:space="0" w:color="000000"/>
              <w:left w:val="single" w:sz="4" w:space="0" w:color="000000"/>
              <w:bottom w:val="single" w:sz="4" w:space="0" w:color="000000"/>
              <w:right w:val="single" w:sz="4" w:space="0" w:color="000000"/>
            </w:tcBorders>
          </w:tcPr>
          <w:p w14:paraId="35694DF2" w14:textId="77777777" w:rsidR="00F40AE3" w:rsidRPr="00F40AE3" w:rsidRDefault="00F40AE3" w:rsidP="00563CE9">
            <w:pPr>
              <w:spacing w:after="0" w:line="20" w:lineRule="atLeast"/>
              <w:jc w:val="both"/>
              <w:rPr>
                <w:rFonts w:ascii="Times New Roman" w:hAnsi="Times New Roman" w:cs="Times New Roman"/>
                <w:b/>
                <w:bCs/>
                <w:sz w:val="24"/>
                <w:szCs w:val="24"/>
              </w:rPr>
            </w:pPr>
          </w:p>
        </w:tc>
      </w:tr>
      <w:tr w:rsidR="000E2D55" w:rsidRPr="00F40AE3" w14:paraId="3EAE8508" w14:textId="77777777" w:rsidTr="00606352">
        <w:tc>
          <w:tcPr>
            <w:tcW w:w="570" w:type="dxa"/>
            <w:tcBorders>
              <w:top w:val="single" w:sz="4" w:space="0" w:color="000000"/>
              <w:left w:val="single" w:sz="4" w:space="0" w:color="000000"/>
              <w:bottom w:val="single" w:sz="4" w:space="0" w:color="000000"/>
              <w:right w:val="single" w:sz="4" w:space="0" w:color="000000"/>
            </w:tcBorders>
          </w:tcPr>
          <w:p w14:paraId="5C29B0FA" w14:textId="4E8B4256" w:rsidR="000E2D55" w:rsidRPr="00F40AE3"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3401" w:type="dxa"/>
            <w:tcBorders>
              <w:top w:val="single" w:sz="4" w:space="0" w:color="000000"/>
              <w:left w:val="single" w:sz="4" w:space="0" w:color="000000"/>
              <w:bottom w:val="single" w:sz="4" w:space="0" w:color="000000"/>
              <w:right w:val="single" w:sz="4" w:space="0" w:color="000000"/>
            </w:tcBorders>
          </w:tcPr>
          <w:p w14:paraId="46775903"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5947" w:type="dxa"/>
            <w:tcBorders>
              <w:top w:val="single" w:sz="4" w:space="0" w:color="000000"/>
              <w:left w:val="single" w:sz="4" w:space="0" w:color="000000"/>
              <w:bottom w:val="single" w:sz="4" w:space="0" w:color="000000"/>
              <w:right w:val="single" w:sz="4" w:space="0" w:color="000000"/>
            </w:tcBorders>
          </w:tcPr>
          <w:p w14:paraId="6B9E9B08" w14:textId="77777777" w:rsidR="000E2D55" w:rsidRPr="00F40AE3" w:rsidRDefault="000E2D55" w:rsidP="00563CE9">
            <w:pPr>
              <w:spacing w:after="0" w:line="20" w:lineRule="atLeast"/>
              <w:jc w:val="both"/>
              <w:rPr>
                <w:rFonts w:ascii="Times New Roman" w:hAnsi="Times New Roman" w:cs="Times New Roman"/>
                <w:b/>
                <w:bCs/>
                <w:sz w:val="24"/>
                <w:szCs w:val="24"/>
              </w:rPr>
            </w:pPr>
          </w:p>
        </w:tc>
      </w:tr>
      <w:tr w:rsidR="000E2D55" w:rsidRPr="00F40AE3" w14:paraId="76F14DD3" w14:textId="77777777" w:rsidTr="00606352">
        <w:tc>
          <w:tcPr>
            <w:tcW w:w="570" w:type="dxa"/>
            <w:tcBorders>
              <w:top w:val="single" w:sz="4" w:space="0" w:color="000000"/>
              <w:left w:val="single" w:sz="4" w:space="0" w:color="000000"/>
              <w:bottom w:val="single" w:sz="4" w:space="0" w:color="000000"/>
              <w:right w:val="single" w:sz="4" w:space="0" w:color="000000"/>
            </w:tcBorders>
          </w:tcPr>
          <w:p w14:paraId="12713841" w14:textId="124E6A8A" w:rsidR="000E2D55"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3.</w:t>
            </w:r>
          </w:p>
        </w:tc>
        <w:tc>
          <w:tcPr>
            <w:tcW w:w="3401" w:type="dxa"/>
            <w:tcBorders>
              <w:top w:val="single" w:sz="4" w:space="0" w:color="000000"/>
              <w:left w:val="single" w:sz="4" w:space="0" w:color="000000"/>
              <w:bottom w:val="single" w:sz="4" w:space="0" w:color="000000"/>
              <w:right w:val="single" w:sz="4" w:space="0" w:color="000000"/>
            </w:tcBorders>
          </w:tcPr>
          <w:p w14:paraId="1C87CDF6"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5947" w:type="dxa"/>
            <w:tcBorders>
              <w:top w:val="single" w:sz="4" w:space="0" w:color="000000"/>
              <w:left w:val="single" w:sz="4" w:space="0" w:color="000000"/>
              <w:bottom w:val="single" w:sz="4" w:space="0" w:color="000000"/>
              <w:right w:val="single" w:sz="4" w:space="0" w:color="000000"/>
            </w:tcBorders>
          </w:tcPr>
          <w:p w14:paraId="20F520A0" w14:textId="77777777" w:rsidR="000E2D55" w:rsidRPr="00F40AE3" w:rsidRDefault="000E2D55" w:rsidP="00563CE9">
            <w:pPr>
              <w:spacing w:after="0" w:line="20" w:lineRule="atLeast"/>
              <w:jc w:val="both"/>
              <w:rPr>
                <w:rFonts w:ascii="Times New Roman" w:hAnsi="Times New Roman" w:cs="Times New Roman"/>
                <w:b/>
                <w:bCs/>
                <w:sz w:val="24"/>
                <w:szCs w:val="24"/>
              </w:rPr>
            </w:pPr>
          </w:p>
        </w:tc>
      </w:tr>
    </w:tbl>
    <w:p w14:paraId="65E49E2A" w14:textId="77777777" w:rsidR="000E2D55" w:rsidRDefault="000E2D55" w:rsidP="00563CE9">
      <w:pPr>
        <w:spacing w:after="0" w:line="20" w:lineRule="atLeast"/>
        <w:jc w:val="both"/>
        <w:rPr>
          <w:rFonts w:ascii="Times New Roman" w:hAnsi="Times New Roman" w:cs="Times New Roman"/>
          <w:b/>
          <w:bCs/>
          <w:sz w:val="24"/>
          <w:szCs w:val="24"/>
        </w:rPr>
      </w:pPr>
    </w:p>
    <w:p w14:paraId="1ECB7FC3" w14:textId="77777777" w:rsidR="00440F2D" w:rsidRDefault="00440F2D" w:rsidP="00563CE9">
      <w:pPr>
        <w:spacing w:after="0" w:line="20" w:lineRule="atLeast"/>
        <w:jc w:val="both"/>
        <w:rPr>
          <w:rFonts w:ascii="Times New Roman" w:hAnsi="Times New Roman" w:cs="Times New Roman"/>
          <w:b/>
          <w:bCs/>
          <w:sz w:val="24"/>
          <w:szCs w:val="24"/>
        </w:rPr>
      </w:pPr>
    </w:p>
    <w:p w14:paraId="5FA5D3EC" w14:textId="77777777" w:rsidR="00440F2D" w:rsidRDefault="00440F2D" w:rsidP="00563CE9">
      <w:pPr>
        <w:spacing w:after="0" w:line="20" w:lineRule="atLeast"/>
        <w:jc w:val="both"/>
        <w:rPr>
          <w:rFonts w:ascii="Times New Roman" w:hAnsi="Times New Roman" w:cs="Times New Roman"/>
          <w:b/>
          <w:bCs/>
          <w:sz w:val="24"/>
          <w:szCs w:val="24"/>
        </w:rPr>
      </w:pPr>
    </w:p>
    <w:p w14:paraId="523D4CAB" w14:textId="0CF17074" w:rsidR="00F40AE3" w:rsidRPr="009A7109" w:rsidRDefault="00F40AE3" w:rsidP="00563CE9">
      <w:pPr>
        <w:spacing w:after="0" w:line="20" w:lineRule="atLeast"/>
        <w:jc w:val="both"/>
        <w:rPr>
          <w:rFonts w:ascii="Times New Roman" w:hAnsi="Times New Roman" w:cs="Times New Roman"/>
          <w:sz w:val="24"/>
          <w:szCs w:val="24"/>
        </w:rPr>
      </w:pPr>
      <w:r w:rsidRPr="009A7109">
        <w:rPr>
          <w:rFonts w:ascii="Times New Roman" w:hAnsi="Times New Roman" w:cs="Times New Roman"/>
          <w:b/>
          <w:bCs/>
          <w:sz w:val="24"/>
          <w:szCs w:val="24"/>
        </w:rPr>
        <w:lastRenderedPageBreak/>
        <w:t xml:space="preserve">3. Įsipareigojame suteikti </w:t>
      </w:r>
      <w:r w:rsidR="00213BE4" w:rsidRPr="009A7109">
        <w:rPr>
          <w:rFonts w:ascii="Times New Roman" w:hAnsi="Times New Roman" w:cs="Times New Roman"/>
          <w:b/>
          <w:bCs/>
          <w:sz w:val="24"/>
          <w:szCs w:val="24"/>
        </w:rPr>
        <w:t xml:space="preserve">visas sulaikytų </w:t>
      </w:r>
      <w:r w:rsidR="00BB707C" w:rsidRPr="005F3FC5">
        <w:rPr>
          <w:rFonts w:ascii="Times New Roman" w:hAnsi="Times New Roman" w:cs="Times New Roman"/>
          <w:b/>
          <w:sz w:val="24"/>
          <w:szCs w:val="24"/>
        </w:rPr>
        <w:t>lengvųjų transporto priemonių ir mikroautobusų</w:t>
      </w:r>
      <w:r w:rsidR="00BB707C" w:rsidRPr="009A7109">
        <w:rPr>
          <w:rFonts w:ascii="Times New Roman" w:hAnsi="Times New Roman" w:cs="Times New Roman"/>
          <w:b/>
          <w:bCs/>
          <w:sz w:val="24"/>
          <w:szCs w:val="24"/>
        </w:rPr>
        <w:t xml:space="preserve"> </w:t>
      </w:r>
      <w:r w:rsidR="007B0202" w:rsidRPr="009A7109">
        <w:rPr>
          <w:rFonts w:ascii="Times New Roman" w:hAnsi="Times New Roman" w:cs="Times New Roman"/>
          <w:b/>
          <w:bCs/>
          <w:sz w:val="24"/>
          <w:szCs w:val="24"/>
        </w:rPr>
        <w:t>transportavimo paslaugas</w:t>
      </w:r>
      <w:r w:rsidRPr="009A7109">
        <w:rPr>
          <w:rFonts w:ascii="Times New Roman" w:hAnsi="Times New Roman" w:cs="Times New Roman"/>
          <w:b/>
          <w:bCs/>
          <w:sz w:val="24"/>
          <w:szCs w:val="24"/>
        </w:rPr>
        <w:t xml:space="preserve">, </w:t>
      </w:r>
      <w:r w:rsidRPr="009A7109">
        <w:rPr>
          <w:rFonts w:ascii="Times New Roman" w:hAnsi="Times New Roman" w:cs="Times New Roman"/>
          <w:sz w:val="24"/>
          <w:szCs w:val="24"/>
        </w:rPr>
        <w:t>kuri</w:t>
      </w:r>
      <w:r w:rsidR="007B0202" w:rsidRPr="009A7109">
        <w:rPr>
          <w:rFonts w:ascii="Times New Roman" w:hAnsi="Times New Roman" w:cs="Times New Roman"/>
          <w:sz w:val="24"/>
          <w:szCs w:val="24"/>
        </w:rPr>
        <w:t>os</w:t>
      </w:r>
      <w:r w:rsidRPr="009A7109">
        <w:rPr>
          <w:rFonts w:ascii="Times New Roman" w:hAnsi="Times New Roman" w:cs="Times New Roman"/>
          <w:sz w:val="24"/>
          <w:szCs w:val="24"/>
        </w:rPr>
        <w:t xml:space="preserve"> visiškai atitinka Konkurso sąlygų 1 priedo (techninės specifikacijos) </w:t>
      </w:r>
      <w:bookmarkStart w:id="51" w:name="_Hlk85609062"/>
      <w:r w:rsidRPr="009A7109">
        <w:rPr>
          <w:rFonts w:ascii="Times New Roman" w:hAnsi="Times New Roman" w:cs="Times New Roman"/>
          <w:sz w:val="24"/>
          <w:szCs w:val="24"/>
        </w:rPr>
        <w:t>reikalavimus, tokia</w:t>
      </w:r>
      <w:r w:rsidR="00FE2115" w:rsidRPr="009A7109">
        <w:rPr>
          <w:rFonts w:ascii="Times New Roman" w:hAnsi="Times New Roman" w:cs="Times New Roman"/>
          <w:sz w:val="24"/>
          <w:szCs w:val="24"/>
        </w:rPr>
        <w:t>is</w:t>
      </w:r>
      <w:r w:rsidRPr="009A7109">
        <w:rPr>
          <w:rFonts w:ascii="Times New Roman" w:hAnsi="Times New Roman" w:cs="Times New Roman"/>
          <w:sz w:val="24"/>
          <w:szCs w:val="24"/>
        </w:rPr>
        <w:t xml:space="preserve"> </w:t>
      </w:r>
      <w:r w:rsidR="00FE2115" w:rsidRPr="009A7109">
        <w:rPr>
          <w:rFonts w:ascii="Times New Roman" w:hAnsi="Times New Roman" w:cs="Times New Roman"/>
          <w:sz w:val="24"/>
          <w:szCs w:val="24"/>
        </w:rPr>
        <w:t>į</w:t>
      </w:r>
      <w:r w:rsidRPr="009A7109">
        <w:rPr>
          <w:rFonts w:ascii="Times New Roman" w:hAnsi="Times New Roman" w:cs="Times New Roman"/>
          <w:sz w:val="24"/>
          <w:szCs w:val="24"/>
        </w:rPr>
        <w:t>kain</w:t>
      </w:r>
      <w:r w:rsidR="00FE2115" w:rsidRPr="009A7109">
        <w:rPr>
          <w:rFonts w:ascii="Times New Roman" w:hAnsi="Times New Roman" w:cs="Times New Roman"/>
          <w:sz w:val="24"/>
          <w:szCs w:val="24"/>
        </w:rPr>
        <w:t>iais</w:t>
      </w:r>
      <w:bookmarkEnd w:id="51"/>
      <w:r w:rsidRPr="009A7109">
        <w:rPr>
          <w:rFonts w:ascii="Times New Roman" w:hAnsi="Times New Roman" w:cs="Times New Roman"/>
          <w:sz w:val="24"/>
          <w:szCs w:val="24"/>
        </w:rPr>
        <w:t>:</w:t>
      </w:r>
      <w:r w:rsidR="000E2D55" w:rsidRPr="009A7109">
        <w:rPr>
          <w:rFonts w:ascii="Times New Roman" w:hAnsi="Times New Roman" w:cs="Times New Roman"/>
          <w:sz w:val="24"/>
          <w:szCs w:val="24"/>
        </w:rPr>
        <w:t xml:space="preserve"> </w:t>
      </w: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835"/>
        <w:gridCol w:w="1134"/>
        <w:gridCol w:w="1275"/>
        <w:gridCol w:w="1560"/>
        <w:gridCol w:w="1417"/>
      </w:tblGrid>
      <w:tr w:rsidR="003657DD" w:rsidRPr="00FE2115" w14:paraId="01141F9F" w14:textId="77777777" w:rsidTr="003657DD">
        <w:trPr>
          <w:trHeight w:val="1085"/>
        </w:trPr>
        <w:tc>
          <w:tcPr>
            <w:tcW w:w="709" w:type="dxa"/>
            <w:shd w:val="clear" w:color="auto" w:fill="E8E8E8" w:themeFill="background2"/>
            <w:vAlign w:val="center"/>
          </w:tcPr>
          <w:p w14:paraId="5461EFA7" w14:textId="77777777" w:rsidR="003657DD" w:rsidRPr="00FE2115" w:rsidRDefault="003657DD"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Eil.</w:t>
            </w:r>
          </w:p>
          <w:p w14:paraId="4C33B78D" w14:textId="77777777" w:rsidR="003657DD" w:rsidRPr="00FE2115" w:rsidRDefault="003657DD"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Nr.</w:t>
            </w:r>
          </w:p>
        </w:tc>
        <w:tc>
          <w:tcPr>
            <w:tcW w:w="2835" w:type="dxa"/>
            <w:shd w:val="clear" w:color="auto" w:fill="E8E8E8" w:themeFill="background2"/>
            <w:vAlign w:val="center"/>
          </w:tcPr>
          <w:p w14:paraId="77158CE9" w14:textId="77777777" w:rsidR="003657DD" w:rsidRPr="00FE2115" w:rsidRDefault="003657DD"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Paslaugų pavadinimas</w:t>
            </w:r>
          </w:p>
        </w:tc>
        <w:tc>
          <w:tcPr>
            <w:tcW w:w="1134" w:type="dxa"/>
            <w:shd w:val="clear" w:color="auto" w:fill="E8E8E8" w:themeFill="background2"/>
            <w:vAlign w:val="center"/>
          </w:tcPr>
          <w:p w14:paraId="75AC3829" w14:textId="77777777" w:rsidR="003657DD" w:rsidRPr="00FE2115" w:rsidRDefault="003657DD"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Mato vnt.</w:t>
            </w:r>
          </w:p>
          <w:p w14:paraId="6AF377A0" w14:textId="77777777" w:rsidR="003657DD" w:rsidRPr="00FE2115" w:rsidRDefault="003657DD" w:rsidP="00C03E87">
            <w:pPr>
              <w:spacing w:line="20" w:lineRule="atLeast"/>
              <w:jc w:val="both"/>
              <w:rPr>
                <w:rFonts w:ascii="Times New Roman" w:eastAsia="Calibri" w:hAnsi="Times New Roman" w:cs="Times New Roman"/>
                <w:b/>
                <w:i/>
                <w:iCs/>
                <w:sz w:val="24"/>
                <w:szCs w:val="24"/>
              </w:rPr>
            </w:pPr>
          </w:p>
        </w:tc>
        <w:tc>
          <w:tcPr>
            <w:tcW w:w="1275" w:type="dxa"/>
            <w:shd w:val="clear" w:color="auto" w:fill="E8E8E8" w:themeFill="background2"/>
          </w:tcPr>
          <w:p w14:paraId="19412359" w14:textId="6A098EDD" w:rsidR="003657DD" w:rsidRPr="00FE2115" w:rsidRDefault="003657DD"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Įkainis Eur be PVM</w:t>
            </w:r>
            <w:r>
              <w:rPr>
                <w:rFonts w:ascii="Times New Roman" w:eastAsia="Calibri" w:hAnsi="Times New Roman" w:cs="Times New Roman"/>
                <w:b/>
                <w:i/>
                <w:iCs/>
                <w:sz w:val="24"/>
                <w:szCs w:val="24"/>
              </w:rPr>
              <w:t>*</w:t>
            </w:r>
          </w:p>
        </w:tc>
        <w:tc>
          <w:tcPr>
            <w:tcW w:w="1560" w:type="dxa"/>
            <w:shd w:val="clear" w:color="auto" w:fill="E8E8E8" w:themeFill="background2"/>
            <w:vAlign w:val="center"/>
          </w:tcPr>
          <w:p w14:paraId="72F5C84C" w14:textId="77777777" w:rsidR="003657DD" w:rsidRPr="008A3E67" w:rsidRDefault="003657DD" w:rsidP="00C03E87">
            <w:pPr>
              <w:spacing w:line="20" w:lineRule="atLeast"/>
              <w:jc w:val="both"/>
              <w:rPr>
                <w:rFonts w:ascii="Times New Roman" w:eastAsia="Calibri" w:hAnsi="Times New Roman" w:cs="Times New Roman"/>
                <w:b/>
                <w:i/>
                <w:iCs/>
                <w:sz w:val="24"/>
                <w:szCs w:val="24"/>
              </w:rPr>
            </w:pPr>
            <w:r w:rsidRPr="008A3E67">
              <w:rPr>
                <w:rFonts w:ascii="Times New Roman" w:eastAsia="Calibri" w:hAnsi="Times New Roman" w:cs="Times New Roman"/>
                <w:b/>
                <w:i/>
                <w:iCs/>
                <w:sz w:val="24"/>
                <w:szCs w:val="24"/>
              </w:rPr>
              <w:t>Lyginamasis koeficientas</w:t>
            </w:r>
          </w:p>
        </w:tc>
        <w:tc>
          <w:tcPr>
            <w:tcW w:w="1417" w:type="dxa"/>
            <w:shd w:val="clear" w:color="auto" w:fill="E8E8E8" w:themeFill="background2"/>
            <w:vAlign w:val="center"/>
          </w:tcPr>
          <w:p w14:paraId="5A1209F0" w14:textId="77777777" w:rsidR="003657DD" w:rsidRPr="00FE2115" w:rsidRDefault="003657DD"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Perskaičiuotas įkainis, Eur be PVM*</w:t>
            </w:r>
          </w:p>
        </w:tc>
      </w:tr>
      <w:tr w:rsidR="003657DD" w:rsidRPr="00FE2115" w14:paraId="140EEF73" w14:textId="77777777" w:rsidTr="003657DD">
        <w:trPr>
          <w:trHeight w:val="267"/>
        </w:trPr>
        <w:tc>
          <w:tcPr>
            <w:tcW w:w="709" w:type="dxa"/>
          </w:tcPr>
          <w:p w14:paraId="7C0DCBA8" w14:textId="77777777" w:rsidR="003657DD" w:rsidRPr="008A3E67" w:rsidRDefault="003657DD" w:rsidP="00C03E87">
            <w:pPr>
              <w:spacing w:line="20" w:lineRule="atLeast"/>
              <w:jc w:val="both"/>
              <w:rPr>
                <w:rFonts w:ascii="Times New Roman" w:eastAsia="Calibri" w:hAnsi="Times New Roman" w:cs="Times New Roman"/>
                <w:b/>
                <w:bCs/>
                <w:i/>
                <w:iCs/>
                <w:sz w:val="24"/>
                <w:szCs w:val="24"/>
              </w:rPr>
            </w:pPr>
            <w:r w:rsidRPr="008A3E67">
              <w:rPr>
                <w:rFonts w:ascii="Times New Roman" w:eastAsia="Calibri" w:hAnsi="Times New Roman" w:cs="Times New Roman"/>
                <w:b/>
                <w:bCs/>
                <w:i/>
                <w:iCs/>
                <w:sz w:val="24"/>
                <w:szCs w:val="24"/>
              </w:rPr>
              <w:t>1</w:t>
            </w:r>
          </w:p>
        </w:tc>
        <w:tc>
          <w:tcPr>
            <w:tcW w:w="2835" w:type="dxa"/>
          </w:tcPr>
          <w:p w14:paraId="384AF560" w14:textId="77777777" w:rsidR="003657DD" w:rsidRPr="008A3E67" w:rsidRDefault="003657DD" w:rsidP="00C03E87">
            <w:pPr>
              <w:spacing w:line="20" w:lineRule="atLeast"/>
              <w:jc w:val="both"/>
              <w:rPr>
                <w:rFonts w:ascii="Times New Roman" w:eastAsia="Calibri" w:hAnsi="Times New Roman" w:cs="Times New Roman"/>
                <w:b/>
                <w:bCs/>
                <w:i/>
                <w:iCs/>
                <w:sz w:val="24"/>
                <w:szCs w:val="24"/>
              </w:rPr>
            </w:pPr>
            <w:r w:rsidRPr="008A3E67">
              <w:rPr>
                <w:rFonts w:ascii="Times New Roman" w:eastAsia="Calibri" w:hAnsi="Times New Roman" w:cs="Times New Roman"/>
                <w:b/>
                <w:bCs/>
                <w:i/>
                <w:iCs/>
                <w:sz w:val="24"/>
                <w:szCs w:val="24"/>
              </w:rPr>
              <w:t>2</w:t>
            </w:r>
          </w:p>
        </w:tc>
        <w:tc>
          <w:tcPr>
            <w:tcW w:w="1134" w:type="dxa"/>
          </w:tcPr>
          <w:p w14:paraId="55205699" w14:textId="64005824" w:rsidR="003657DD" w:rsidRPr="008A3E67" w:rsidRDefault="00867D78" w:rsidP="00C03E87">
            <w:pPr>
              <w:spacing w:line="20" w:lineRule="atLeast"/>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3</w:t>
            </w:r>
          </w:p>
        </w:tc>
        <w:tc>
          <w:tcPr>
            <w:tcW w:w="1275" w:type="dxa"/>
          </w:tcPr>
          <w:p w14:paraId="54A70E90" w14:textId="17DC3206" w:rsidR="003657DD" w:rsidRPr="008A3E67" w:rsidRDefault="00867D78" w:rsidP="00C03E87">
            <w:pPr>
              <w:spacing w:line="20" w:lineRule="atLeast"/>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4</w:t>
            </w:r>
          </w:p>
        </w:tc>
        <w:tc>
          <w:tcPr>
            <w:tcW w:w="1560" w:type="dxa"/>
          </w:tcPr>
          <w:p w14:paraId="27E68221" w14:textId="0E495954" w:rsidR="003657DD" w:rsidRPr="008A3E67" w:rsidRDefault="00867D78" w:rsidP="00C03E87">
            <w:pPr>
              <w:spacing w:line="20" w:lineRule="atLeast"/>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5</w:t>
            </w:r>
          </w:p>
        </w:tc>
        <w:tc>
          <w:tcPr>
            <w:tcW w:w="1417" w:type="dxa"/>
          </w:tcPr>
          <w:p w14:paraId="511B0155" w14:textId="319FE0F8" w:rsidR="003657DD" w:rsidRPr="008A3E67" w:rsidRDefault="00867D78" w:rsidP="00C03E87">
            <w:pPr>
              <w:spacing w:line="20" w:lineRule="atLeast"/>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6</w:t>
            </w:r>
            <w:r w:rsidR="003657DD" w:rsidRPr="008A3E67">
              <w:rPr>
                <w:rFonts w:ascii="Times New Roman" w:eastAsia="Calibri" w:hAnsi="Times New Roman" w:cs="Times New Roman"/>
                <w:b/>
                <w:bCs/>
                <w:i/>
                <w:iCs/>
                <w:sz w:val="24"/>
                <w:szCs w:val="24"/>
              </w:rPr>
              <w:t xml:space="preserve"> </w:t>
            </w:r>
            <w:r w:rsidR="003657DD" w:rsidRPr="008A3E67">
              <w:rPr>
                <w:rFonts w:ascii="Times New Roman" w:eastAsia="Calibri" w:hAnsi="Times New Roman" w:cs="Times New Roman"/>
                <w:b/>
                <w:bCs/>
                <w:i/>
                <w:iCs/>
                <w:sz w:val="24"/>
                <w:szCs w:val="24"/>
                <w:lang w:val="en-US"/>
              </w:rPr>
              <w:t>=</w:t>
            </w:r>
            <w:r>
              <w:rPr>
                <w:rFonts w:ascii="Times New Roman" w:eastAsia="Calibri" w:hAnsi="Times New Roman" w:cs="Times New Roman"/>
                <w:b/>
                <w:bCs/>
                <w:i/>
                <w:iCs/>
                <w:sz w:val="24"/>
                <w:szCs w:val="24"/>
                <w:lang w:val="en-US"/>
              </w:rPr>
              <w:t>4</w:t>
            </w:r>
            <w:r w:rsidR="003657DD" w:rsidRPr="008A3E67">
              <w:rPr>
                <w:rFonts w:ascii="Times New Roman" w:eastAsia="Calibri" w:hAnsi="Times New Roman" w:cs="Times New Roman"/>
                <w:b/>
                <w:bCs/>
                <w:i/>
                <w:iCs/>
                <w:sz w:val="24"/>
                <w:szCs w:val="24"/>
                <w:lang w:val="en-US"/>
              </w:rPr>
              <w:t>x</w:t>
            </w:r>
            <w:r w:rsidR="009174E6">
              <w:rPr>
                <w:rFonts w:ascii="Times New Roman" w:eastAsia="Calibri" w:hAnsi="Times New Roman" w:cs="Times New Roman"/>
                <w:b/>
                <w:bCs/>
                <w:i/>
                <w:iCs/>
                <w:sz w:val="24"/>
                <w:szCs w:val="24"/>
                <w:lang w:val="en-US"/>
              </w:rPr>
              <w:t>5</w:t>
            </w:r>
          </w:p>
        </w:tc>
      </w:tr>
      <w:tr w:rsidR="003657DD" w:rsidRPr="00FE2115" w14:paraId="5736CB4C" w14:textId="77777777" w:rsidTr="003657DD">
        <w:trPr>
          <w:trHeight w:val="1278"/>
        </w:trPr>
        <w:tc>
          <w:tcPr>
            <w:tcW w:w="709" w:type="dxa"/>
          </w:tcPr>
          <w:p w14:paraId="1C04D2E4" w14:textId="77777777" w:rsidR="003657DD" w:rsidRPr="008A3E67" w:rsidRDefault="003657DD" w:rsidP="00C03E87">
            <w:pPr>
              <w:spacing w:line="20" w:lineRule="atLeast"/>
              <w:jc w:val="both"/>
              <w:rPr>
                <w:rFonts w:ascii="Times New Roman" w:eastAsia="Calibri" w:hAnsi="Times New Roman" w:cs="Times New Roman"/>
                <w:sz w:val="24"/>
                <w:szCs w:val="24"/>
              </w:rPr>
            </w:pPr>
            <w:r w:rsidRPr="008A3E67">
              <w:rPr>
                <w:rFonts w:ascii="Times New Roman" w:eastAsia="Calibri" w:hAnsi="Times New Roman" w:cs="Times New Roman"/>
                <w:sz w:val="24"/>
                <w:szCs w:val="24"/>
              </w:rPr>
              <w:t>1.</w:t>
            </w:r>
          </w:p>
        </w:tc>
        <w:tc>
          <w:tcPr>
            <w:tcW w:w="2835" w:type="dxa"/>
          </w:tcPr>
          <w:p w14:paraId="001B2C94" w14:textId="6B908122" w:rsidR="003657DD" w:rsidRPr="009174E6" w:rsidRDefault="003657DD" w:rsidP="00C03E87">
            <w:pPr>
              <w:spacing w:line="20" w:lineRule="atLeast"/>
              <w:jc w:val="both"/>
              <w:rPr>
                <w:rFonts w:ascii="Times New Roman" w:eastAsia="Calibri" w:hAnsi="Times New Roman" w:cs="Times New Roman"/>
                <w:sz w:val="24"/>
                <w:szCs w:val="24"/>
              </w:rPr>
            </w:pPr>
            <w:r w:rsidRPr="009174E6">
              <w:rPr>
                <w:rFonts w:ascii="Times New Roman" w:hAnsi="Times New Roman" w:cs="Times New Roman"/>
                <w:sz w:val="24"/>
                <w:szCs w:val="24"/>
              </w:rPr>
              <w:t>Transporto priemonės, kurios didžiausia leidžiamoji masė ne didesnė ar lygi 5 000 kg, transportavimas</w:t>
            </w:r>
          </w:p>
        </w:tc>
        <w:tc>
          <w:tcPr>
            <w:tcW w:w="1134" w:type="dxa"/>
          </w:tcPr>
          <w:p w14:paraId="1DC85BE3" w14:textId="77777777" w:rsidR="003657DD" w:rsidRPr="003E5F1D" w:rsidRDefault="003657DD" w:rsidP="00C03E87">
            <w:pPr>
              <w:spacing w:line="20" w:lineRule="atLeast"/>
              <w:jc w:val="both"/>
              <w:rPr>
                <w:rFonts w:ascii="Times New Roman" w:eastAsia="Calibri" w:hAnsi="Times New Roman" w:cs="Times New Roman"/>
                <w:sz w:val="24"/>
                <w:szCs w:val="24"/>
                <w:highlight w:val="yellow"/>
              </w:rPr>
            </w:pPr>
          </w:p>
          <w:p w14:paraId="2A79DF12" w14:textId="005EBE4F" w:rsidR="003657DD" w:rsidRPr="003E5F1D" w:rsidRDefault="003657DD" w:rsidP="00C03E87">
            <w:pPr>
              <w:spacing w:line="20" w:lineRule="atLeast"/>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highlight w:val="yellow"/>
              </w:rPr>
              <w:t>km</w:t>
            </w:r>
          </w:p>
        </w:tc>
        <w:tc>
          <w:tcPr>
            <w:tcW w:w="1275" w:type="dxa"/>
          </w:tcPr>
          <w:p w14:paraId="206F7395" w14:textId="77777777" w:rsidR="003657DD" w:rsidRPr="008A3E67" w:rsidRDefault="003657DD" w:rsidP="00C03E87">
            <w:pPr>
              <w:spacing w:line="20" w:lineRule="atLeast"/>
              <w:jc w:val="both"/>
              <w:rPr>
                <w:rFonts w:ascii="Times New Roman" w:eastAsia="Calibri" w:hAnsi="Times New Roman" w:cs="Times New Roman"/>
                <w:sz w:val="24"/>
                <w:szCs w:val="24"/>
              </w:rPr>
            </w:pPr>
          </w:p>
        </w:tc>
        <w:tc>
          <w:tcPr>
            <w:tcW w:w="1560" w:type="dxa"/>
          </w:tcPr>
          <w:p w14:paraId="6EB1DDE3" w14:textId="77777777" w:rsidR="003657DD" w:rsidRPr="008A3E67" w:rsidRDefault="003657DD" w:rsidP="00C03E87">
            <w:pPr>
              <w:spacing w:line="20" w:lineRule="atLeast"/>
              <w:jc w:val="both"/>
              <w:rPr>
                <w:rFonts w:ascii="Times New Roman" w:hAnsi="Times New Roman" w:cs="Times New Roman"/>
                <w:sz w:val="24"/>
                <w:szCs w:val="24"/>
                <w:lang w:eastAsia="lt-LT"/>
              </w:rPr>
            </w:pPr>
          </w:p>
          <w:p w14:paraId="389A4799" w14:textId="5C1538FE" w:rsidR="003657DD" w:rsidRPr="008A3E67" w:rsidRDefault="003657DD" w:rsidP="00C03E87">
            <w:pPr>
              <w:spacing w:line="20" w:lineRule="atLeast"/>
              <w:jc w:val="both"/>
              <w:rPr>
                <w:rFonts w:ascii="Times New Roman" w:eastAsia="Calibri" w:hAnsi="Times New Roman" w:cs="Times New Roman"/>
                <w:sz w:val="24"/>
                <w:szCs w:val="24"/>
              </w:rPr>
            </w:pPr>
            <w:r w:rsidRPr="008A3E67">
              <w:rPr>
                <w:rFonts w:ascii="Times New Roman" w:hAnsi="Times New Roman" w:cs="Times New Roman"/>
                <w:sz w:val="24"/>
                <w:szCs w:val="24"/>
              </w:rPr>
              <w:t>0,</w:t>
            </w:r>
            <w:r w:rsidR="006F0C0A">
              <w:rPr>
                <w:rFonts w:ascii="Times New Roman" w:hAnsi="Times New Roman" w:cs="Times New Roman"/>
                <w:sz w:val="24"/>
                <w:szCs w:val="24"/>
              </w:rPr>
              <w:t>9</w:t>
            </w:r>
          </w:p>
        </w:tc>
        <w:tc>
          <w:tcPr>
            <w:tcW w:w="1417" w:type="dxa"/>
          </w:tcPr>
          <w:p w14:paraId="11B9956C" w14:textId="77777777" w:rsidR="003657DD" w:rsidRPr="00FE2115" w:rsidRDefault="003657DD" w:rsidP="00C03E87">
            <w:pPr>
              <w:spacing w:line="20" w:lineRule="atLeast"/>
              <w:jc w:val="both"/>
              <w:rPr>
                <w:rFonts w:ascii="Times New Roman" w:eastAsia="Calibri" w:hAnsi="Times New Roman" w:cs="Times New Roman"/>
                <w:i/>
                <w:iCs/>
                <w:sz w:val="24"/>
                <w:szCs w:val="24"/>
              </w:rPr>
            </w:pPr>
          </w:p>
          <w:p w14:paraId="17A605BC" w14:textId="77777777" w:rsidR="003657DD" w:rsidRPr="00FE2115" w:rsidRDefault="003657DD" w:rsidP="00C03E87">
            <w:pPr>
              <w:spacing w:line="20" w:lineRule="atLeast"/>
              <w:jc w:val="both"/>
              <w:rPr>
                <w:rFonts w:ascii="Times New Roman" w:eastAsia="Calibri" w:hAnsi="Times New Roman" w:cs="Times New Roman"/>
                <w:i/>
                <w:iCs/>
                <w:sz w:val="24"/>
                <w:szCs w:val="24"/>
              </w:rPr>
            </w:pPr>
          </w:p>
        </w:tc>
      </w:tr>
      <w:tr w:rsidR="003657DD" w:rsidRPr="00FE2115" w14:paraId="5AE9DFA7" w14:textId="77777777" w:rsidTr="003657DD">
        <w:trPr>
          <w:trHeight w:val="1278"/>
        </w:trPr>
        <w:tc>
          <w:tcPr>
            <w:tcW w:w="709" w:type="dxa"/>
          </w:tcPr>
          <w:p w14:paraId="6C21FFD1" w14:textId="77777777" w:rsidR="003657DD" w:rsidRPr="008A3E67" w:rsidRDefault="003657DD" w:rsidP="00C03E87">
            <w:pPr>
              <w:spacing w:line="20" w:lineRule="atLeast"/>
              <w:jc w:val="both"/>
              <w:rPr>
                <w:rFonts w:ascii="Times New Roman" w:eastAsia="Calibri" w:hAnsi="Times New Roman" w:cs="Times New Roman"/>
                <w:sz w:val="24"/>
                <w:szCs w:val="24"/>
              </w:rPr>
            </w:pPr>
            <w:r w:rsidRPr="008A3E67">
              <w:rPr>
                <w:rFonts w:ascii="Times New Roman" w:eastAsia="Calibri" w:hAnsi="Times New Roman" w:cs="Times New Roman"/>
                <w:sz w:val="24"/>
                <w:szCs w:val="24"/>
              </w:rPr>
              <w:t>2.</w:t>
            </w:r>
          </w:p>
        </w:tc>
        <w:tc>
          <w:tcPr>
            <w:tcW w:w="2835" w:type="dxa"/>
          </w:tcPr>
          <w:p w14:paraId="6F5FF3A1" w14:textId="139A3780" w:rsidR="003657DD" w:rsidRPr="009174E6" w:rsidRDefault="003657DD" w:rsidP="00C03E87">
            <w:pPr>
              <w:spacing w:line="20" w:lineRule="atLeast"/>
              <w:jc w:val="both"/>
              <w:rPr>
                <w:rFonts w:ascii="Times New Roman" w:eastAsia="Calibri" w:hAnsi="Times New Roman" w:cs="Times New Roman"/>
                <w:sz w:val="24"/>
                <w:szCs w:val="24"/>
              </w:rPr>
            </w:pPr>
            <w:r w:rsidRPr="009174E6">
              <w:rPr>
                <w:rFonts w:ascii="Times New Roman" w:eastAsia="Calibri" w:hAnsi="Times New Roman" w:cs="Times New Roman"/>
                <w:sz w:val="24"/>
                <w:szCs w:val="24"/>
              </w:rPr>
              <w:t>Transporto priemonės, kurios didžiausia leidžiamoji masė ne didesnė ar lygi 5 000 kg, parkavimas</w:t>
            </w:r>
          </w:p>
        </w:tc>
        <w:tc>
          <w:tcPr>
            <w:tcW w:w="1134" w:type="dxa"/>
          </w:tcPr>
          <w:p w14:paraId="0B46FAEB" w14:textId="6C821B5E" w:rsidR="003657DD" w:rsidRPr="003E5F1D" w:rsidRDefault="006F0C0A" w:rsidP="00C03E87">
            <w:pPr>
              <w:spacing w:line="20" w:lineRule="atLeast"/>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highlight w:val="yellow"/>
              </w:rPr>
              <w:t>vnt.</w:t>
            </w:r>
          </w:p>
        </w:tc>
        <w:tc>
          <w:tcPr>
            <w:tcW w:w="1275" w:type="dxa"/>
          </w:tcPr>
          <w:p w14:paraId="3D14D2F4" w14:textId="77777777" w:rsidR="003657DD" w:rsidRPr="008A3E67" w:rsidRDefault="003657DD" w:rsidP="00C03E87">
            <w:pPr>
              <w:spacing w:line="20" w:lineRule="atLeast"/>
              <w:jc w:val="both"/>
              <w:rPr>
                <w:rFonts w:ascii="Times New Roman" w:eastAsia="Calibri" w:hAnsi="Times New Roman" w:cs="Times New Roman"/>
                <w:sz w:val="24"/>
                <w:szCs w:val="24"/>
              </w:rPr>
            </w:pPr>
          </w:p>
        </w:tc>
        <w:tc>
          <w:tcPr>
            <w:tcW w:w="1560" w:type="dxa"/>
          </w:tcPr>
          <w:p w14:paraId="62ED9C5A" w14:textId="4D412232" w:rsidR="003657DD" w:rsidRPr="008A3E67" w:rsidRDefault="003657DD" w:rsidP="00C03E87">
            <w:pPr>
              <w:spacing w:line="20" w:lineRule="atLeast"/>
              <w:jc w:val="both"/>
              <w:rPr>
                <w:rFonts w:ascii="Times New Roman" w:eastAsia="Calibri" w:hAnsi="Times New Roman" w:cs="Times New Roman"/>
                <w:sz w:val="24"/>
                <w:szCs w:val="24"/>
              </w:rPr>
            </w:pPr>
            <w:r w:rsidRPr="008A3E67">
              <w:rPr>
                <w:rFonts w:ascii="Times New Roman" w:hAnsi="Times New Roman" w:cs="Times New Roman"/>
                <w:sz w:val="24"/>
                <w:szCs w:val="24"/>
              </w:rPr>
              <w:t>0,</w:t>
            </w:r>
            <w:r w:rsidR="006F0C0A">
              <w:rPr>
                <w:rFonts w:ascii="Times New Roman" w:hAnsi="Times New Roman" w:cs="Times New Roman"/>
                <w:sz w:val="24"/>
                <w:szCs w:val="24"/>
              </w:rPr>
              <w:t>1</w:t>
            </w:r>
          </w:p>
        </w:tc>
        <w:tc>
          <w:tcPr>
            <w:tcW w:w="1417" w:type="dxa"/>
          </w:tcPr>
          <w:p w14:paraId="50940DFF" w14:textId="77777777" w:rsidR="003657DD" w:rsidRPr="00FE2115" w:rsidRDefault="003657DD" w:rsidP="00C03E87">
            <w:pPr>
              <w:spacing w:line="20" w:lineRule="atLeast"/>
              <w:jc w:val="both"/>
              <w:rPr>
                <w:rFonts w:ascii="Times New Roman" w:eastAsia="Calibri" w:hAnsi="Times New Roman" w:cs="Times New Roman"/>
                <w:i/>
                <w:iCs/>
                <w:sz w:val="24"/>
                <w:szCs w:val="24"/>
              </w:rPr>
            </w:pPr>
          </w:p>
        </w:tc>
      </w:tr>
      <w:tr w:rsidR="00F12CB7" w:rsidRPr="00FE2115" w14:paraId="67694590" w14:textId="77777777" w:rsidTr="006F0C0A">
        <w:trPr>
          <w:trHeight w:val="467"/>
        </w:trPr>
        <w:tc>
          <w:tcPr>
            <w:tcW w:w="7513" w:type="dxa"/>
            <w:gridSpan w:val="5"/>
          </w:tcPr>
          <w:p w14:paraId="5B966FEB" w14:textId="7F734103" w:rsidR="00F12CB7" w:rsidRPr="008A3E67" w:rsidRDefault="00F12CB7" w:rsidP="00F12CB7">
            <w:pPr>
              <w:spacing w:line="20" w:lineRule="atLeast"/>
              <w:jc w:val="right"/>
              <w:rPr>
                <w:rFonts w:ascii="Times New Roman" w:hAnsi="Times New Roman" w:cs="Times New Roman"/>
                <w:sz w:val="24"/>
                <w:szCs w:val="24"/>
              </w:rPr>
            </w:pPr>
            <w:r w:rsidRPr="008A3E67">
              <w:rPr>
                <w:rFonts w:ascii="Times New Roman" w:eastAsia="Calibri" w:hAnsi="Times New Roman" w:cs="Times New Roman"/>
                <w:sz w:val="24"/>
                <w:szCs w:val="24"/>
              </w:rPr>
              <w:t xml:space="preserve"> Pasiūlymo</w:t>
            </w:r>
            <w:r>
              <w:rPr>
                <w:rFonts w:ascii="Times New Roman" w:eastAsia="Calibri" w:hAnsi="Times New Roman" w:cs="Times New Roman"/>
                <w:sz w:val="24"/>
                <w:szCs w:val="24"/>
              </w:rPr>
              <w:t xml:space="preserve"> palyginamoji</w:t>
            </w:r>
            <w:r w:rsidRPr="008A3E67">
              <w:rPr>
                <w:rFonts w:ascii="Times New Roman" w:eastAsia="Calibri" w:hAnsi="Times New Roman" w:cs="Times New Roman"/>
                <w:sz w:val="24"/>
                <w:szCs w:val="24"/>
              </w:rPr>
              <w:t xml:space="preserve"> kaina, Eur, be PVM: </w:t>
            </w:r>
          </w:p>
        </w:tc>
        <w:tc>
          <w:tcPr>
            <w:tcW w:w="1417" w:type="dxa"/>
          </w:tcPr>
          <w:p w14:paraId="35505F6A" w14:textId="77777777" w:rsidR="00F12CB7" w:rsidRPr="00FE2115" w:rsidRDefault="00F12CB7" w:rsidP="00F12CB7">
            <w:pPr>
              <w:spacing w:line="20" w:lineRule="atLeast"/>
              <w:jc w:val="both"/>
              <w:rPr>
                <w:rFonts w:ascii="Times New Roman" w:eastAsia="Calibri" w:hAnsi="Times New Roman" w:cs="Times New Roman"/>
                <w:i/>
                <w:iCs/>
                <w:sz w:val="24"/>
                <w:szCs w:val="24"/>
              </w:rPr>
            </w:pPr>
          </w:p>
        </w:tc>
      </w:tr>
      <w:tr w:rsidR="00F12CB7" w:rsidRPr="00FE2115" w14:paraId="4AC9E9C1" w14:textId="77777777" w:rsidTr="006F0C0A">
        <w:trPr>
          <w:trHeight w:val="443"/>
        </w:trPr>
        <w:tc>
          <w:tcPr>
            <w:tcW w:w="7513" w:type="dxa"/>
            <w:gridSpan w:val="5"/>
          </w:tcPr>
          <w:p w14:paraId="2D9BF6B1" w14:textId="03920641" w:rsidR="00F12CB7" w:rsidRPr="008A3E67" w:rsidRDefault="00F12CB7" w:rsidP="00F12CB7">
            <w:pPr>
              <w:spacing w:line="20" w:lineRule="atLeast"/>
              <w:jc w:val="right"/>
              <w:rPr>
                <w:rFonts w:ascii="Times New Roman" w:hAnsi="Times New Roman" w:cs="Times New Roman"/>
                <w:sz w:val="24"/>
                <w:szCs w:val="24"/>
              </w:rPr>
            </w:pPr>
            <w:r w:rsidRPr="008A3E67">
              <w:rPr>
                <w:rFonts w:ascii="Times New Roman" w:eastAsia="Calibri" w:hAnsi="Times New Roman" w:cs="Times New Roman"/>
                <w:sz w:val="24"/>
                <w:szCs w:val="24"/>
              </w:rPr>
              <w:t xml:space="preserve"> PVM tarifas, proc.</w:t>
            </w:r>
          </w:p>
        </w:tc>
        <w:tc>
          <w:tcPr>
            <w:tcW w:w="1417" w:type="dxa"/>
          </w:tcPr>
          <w:p w14:paraId="5353A410" w14:textId="77777777" w:rsidR="00F12CB7" w:rsidRPr="00FE2115" w:rsidRDefault="00F12CB7" w:rsidP="00F12CB7">
            <w:pPr>
              <w:spacing w:line="20" w:lineRule="atLeast"/>
              <w:jc w:val="both"/>
              <w:rPr>
                <w:rFonts w:ascii="Times New Roman" w:eastAsia="Calibri" w:hAnsi="Times New Roman" w:cs="Times New Roman"/>
                <w:i/>
                <w:iCs/>
                <w:sz w:val="24"/>
                <w:szCs w:val="24"/>
              </w:rPr>
            </w:pPr>
          </w:p>
        </w:tc>
      </w:tr>
      <w:tr w:rsidR="00F12CB7" w:rsidRPr="00FE2115" w14:paraId="5AE47431" w14:textId="77777777" w:rsidTr="006F0C0A">
        <w:trPr>
          <w:trHeight w:val="575"/>
        </w:trPr>
        <w:tc>
          <w:tcPr>
            <w:tcW w:w="7513" w:type="dxa"/>
            <w:gridSpan w:val="5"/>
          </w:tcPr>
          <w:p w14:paraId="3BFC33FD" w14:textId="1406B053" w:rsidR="00F12CB7" w:rsidRPr="008A3E67" w:rsidRDefault="00F12CB7" w:rsidP="00F12CB7">
            <w:pPr>
              <w:spacing w:line="20" w:lineRule="atLeast"/>
              <w:jc w:val="right"/>
              <w:rPr>
                <w:rFonts w:ascii="Times New Roman" w:hAnsi="Times New Roman" w:cs="Times New Roman"/>
                <w:sz w:val="24"/>
                <w:szCs w:val="24"/>
              </w:rPr>
            </w:pPr>
            <w:r w:rsidRPr="008A3E67">
              <w:rPr>
                <w:rFonts w:ascii="Times New Roman" w:eastAsia="Calibri" w:hAnsi="Times New Roman" w:cs="Times New Roman"/>
                <w:sz w:val="24"/>
                <w:szCs w:val="24"/>
              </w:rPr>
              <w:t xml:space="preserve"> PVM suma, Eur</w:t>
            </w:r>
            <w:r>
              <w:rPr>
                <w:rFonts w:ascii="Times New Roman" w:eastAsia="Calibri" w:hAnsi="Times New Roman" w:cs="Times New Roman"/>
                <w:sz w:val="24"/>
                <w:szCs w:val="24"/>
              </w:rPr>
              <w:t>**</w:t>
            </w:r>
            <w:r w:rsidRPr="008A3E67">
              <w:rPr>
                <w:rFonts w:ascii="Times New Roman" w:eastAsia="Calibri" w:hAnsi="Times New Roman" w:cs="Times New Roman"/>
                <w:sz w:val="24"/>
                <w:szCs w:val="24"/>
              </w:rPr>
              <w:t>:</w:t>
            </w:r>
          </w:p>
        </w:tc>
        <w:tc>
          <w:tcPr>
            <w:tcW w:w="1417" w:type="dxa"/>
          </w:tcPr>
          <w:p w14:paraId="55633B3D" w14:textId="77777777" w:rsidR="00F12CB7" w:rsidRPr="00FE2115" w:rsidRDefault="00F12CB7" w:rsidP="00F12CB7">
            <w:pPr>
              <w:spacing w:line="20" w:lineRule="atLeast"/>
              <w:jc w:val="both"/>
              <w:rPr>
                <w:rFonts w:ascii="Times New Roman" w:eastAsia="Calibri" w:hAnsi="Times New Roman" w:cs="Times New Roman"/>
                <w:i/>
                <w:iCs/>
                <w:sz w:val="24"/>
                <w:szCs w:val="24"/>
              </w:rPr>
            </w:pPr>
          </w:p>
        </w:tc>
      </w:tr>
      <w:tr w:rsidR="00F12CB7" w:rsidRPr="00FE2115" w14:paraId="29705BD5" w14:textId="77777777" w:rsidTr="004606F9">
        <w:trPr>
          <w:trHeight w:val="575"/>
        </w:trPr>
        <w:tc>
          <w:tcPr>
            <w:tcW w:w="7513" w:type="dxa"/>
            <w:gridSpan w:val="5"/>
          </w:tcPr>
          <w:p w14:paraId="62ECE997" w14:textId="5FA72948" w:rsidR="00F12CB7" w:rsidRPr="006F0C0A" w:rsidRDefault="00F12CB7" w:rsidP="00F12CB7">
            <w:pPr>
              <w:spacing w:line="20" w:lineRule="atLeast"/>
              <w:jc w:val="right"/>
              <w:rPr>
                <w:rFonts w:ascii="Times New Roman" w:hAnsi="Times New Roman" w:cs="Times New Roman"/>
                <w:b/>
                <w:sz w:val="24"/>
                <w:szCs w:val="24"/>
                <w:lang w:val="pt-BR"/>
              </w:rPr>
            </w:pPr>
            <w:r w:rsidRPr="008A3E67">
              <w:rPr>
                <w:rFonts w:ascii="Times New Roman" w:eastAsia="Calibri" w:hAnsi="Times New Roman" w:cs="Times New Roman"/>
                <w:b/>
                <w:bCs/>
                <w:sz w:val="24"/>
                <w:szCs w:val="24"/>
              </w:rPr>
              <w:t xml:space="preserve"> IŠ VISO (Bendra palyginamoji pasiūlymo kaina), Eur su PVM</w:t>
            </w:r>
            <w:r>
              <w:rPr>
                <w:rFonts w:ascii="Times New Roman" w:eastAsia="Calibri" w:hAnsi="Times New Roman" w:cs="Times New Roman"/>
                <w:b/>
                <w:bCs/>
                <w:sz w:val="24"/>
                <w:szCs w:val="24"/>
              </w:rPr>
              <w:t>**</w:t>
            </w:r>
            <w:r w:rsidRPr="008A3E67">
              <w:rPr>
                <w:rFonts w:ascii="Times New Roman" w:eastAsia="Calibri" w:hAnsi="Times New Roman" w:cs="Times New Roman"/>
                <w:b/>
                <w:bCs/>
                <w:sz w:val="24"/>
                <w:szCs w:val="24"/>
              </w:rPr>
              <w:t>*</w:t>
            </w:r>
          </w:p>
        </w:tc>
        <w:tc>
          <w:tcPr>
            <w:tcW w:w="1417" w:type="dxa"/>
            <w:shd w:val="clear" w:color="auto" w:fill="E8E8E8" w:themeFill="background2"/>
          </w:tcPr>
          <w:p w14:paraId="35CA356D" w14:textId="77777777" w:rsidR="00F12CB7" w:rsidRPr="00FE2115" w:rsidRDefault="00F12CB7" w:rsidP="00F12CB7">
            <w:pPr>
              <w:spacing w:line="20" w:lineRule="atLeast"/>
              <w:jc w:val="both"/>
              <w:rPr>
                <w:rFonts w:ascii="Times New Roman" w:eastAsia="Calibri" w:hAnsi="Times New Roman" w:cs="Times New Roman"/>
                <w:i/>
                <w:iCs/>
                <w:sz w:val="24"/>
                <w:szCs w:val="24"/>
              </w:rPr>
            </w:pPr>
          </w:p>
        </w:tc>
      </w:tr>
    </w:tbl>
    <w:p w14:paraId="17590D72" w14:textId="77777777" w:rsidR="000A7F17" w:rsidRPr="00F40AE3" w:rsidRDefault="000A7F17" w:rsidP="00563CE9">
      <w:pPr>
        <w:spacing w:after="0" w:line="20" w:lineRule="atLeast"/>
        <w:jc w:val="both"/>
        <w:rPr>
          <w:rFonts w:ascii="Times New Roman" w:hAnsi="Times New Roman" w:cs="Times New Roman"/>
          <w:b/>
          <w:bCs/>
          <w:i/>
          <w:iCs/>
          <w:sz w:val="24"/>
          <w:szCs w:val="24"/>
        </w:rPr>
      </w:pPr>
    </w:p>
    <w:p w14:paraId="24578C90" w14:textId="2099BA98" w:rsidR="000E460C" w:rsidRDefault="005314F6" w:rsidP="00563CE9">
      <w:pPr>
        <w:spacing w:after="0" w:line="20" w:lineRule="atLeast"/>
        <w:ind w:firstLine="426"/>
        <w:jc w:val="both"/>
        <w:rPr>
          <w:rFonts w:ascii="Times New Roman" w:hAnsi="Times New Roman" w:cs="Times New Roman"/>
          <w:sz w:val="24"/>
          <w:szCs w:val="24"/>
        </w:rPr>
      </w:pPr>
      <w:r>
        <w:rPr>
          <w:rFonts w:ascii="Times New Roman" w:hAnsi="Times New Roman" w:cs="Times New Roman"/>
          <w:b/>
          <w:bCs/>
          <w:i/>
          <w:iCs/>
          <w:sz w:val="24"/>
          <w:szCs w:val="24"/>
        </w:rPr>
        <w:t>**</w:t>
      </w:r>
      <w:r w:rsidR="008A3E67">
        <w:rPr>
          <w:rFonts w:ascii="Times New Roman" w:hAnsi="Times New Roman" w:cs="Times New Roman"/>
          <w:b/>
          <w:bCs/>
          <w:i/>
          <w:iCs/>
          <w:sz w:val="24"/>
          <w:szCs w:val="24"/>
        </w:rPr>
        <w:t>*</w:t>
      </w:r>
      <w:r w:rsidR="00744B53">
        <w:rPr>
          <w:rFonts w:ascii="Times New Roman" w:hAnsi="Times New Roman" w:cs="Times New Roman"/>
          <w:b/>
          <w:bCs/>
          <w:i/>
          <w:iCs/>
          <w:sz w:val="24"/>
          <w:szCs w:val="24"/>
        </w:rPr>
        <w:t>Bendra</w:t>
      </w:r>
      <w:r w:rsidR="00BC56D3">
        <w:rPr>
          <w:rFonts w:ascii="Times New Roman" w:hAnsi="Times New Roman" w:cs="Times New Roman"/>
          <w:b/>
          <w:bCs/>
          <w:i/>
          <w:iCs/>
          <w:sz w:val="24"/>
          <w:szCs w:val="24"/>
        </w:rPr>
        <w:t xml:space="preserve"> pal</w:t>
      </w:r>
      <w:r w:rsidR="00E445BE">
        <w:rPr>
          <w:rFonts w:ascii="Times New Roman" w:hAnsi="Times New Roman" w:cs="Times New Roman"/>
          <w:b/>
          <w:bCs/>
          <w:i/>
          <w:iCs/>
          <w:sz w:val="24"/>
          <w:szCs w:val="24"/>
        </w:rPr>
        <w:t>y</w:t>
      </w:r>
      <w:r w:rsidR="00BC56D3">
        <w:rPr>
          <w:rFonts w:ascii="Times New Roman" w:hAnsi="Times New Roman" w:cs="Times New Roman"/>
          <w:b/>
          <w:bCs/>
          <w:i/>
          <w:iCs/>
          <w:sz w:val="24"/>
          <w:szCs w:val="24"/>
        </w:rPr>
        <w:t>g</w:t>
      </w:r>
      <w:r w:rsidR="00E445BE">
        <w:rPr>
          <w:rFonts w:ascii="Times New Roman" w:hAnsi="Times New Roman" w:cs="Times New Roman"/>
          <w:b/>
          <w:bCs/>
          <w:i/>
          <w:iCs/>
          <w:sz w:val="24"/>
          <w:szCs w:val="24"/>
        </w:rPr>
        <w:t>i</w:t>
      </w:r>
      <w:r w:rsidR="00BC56D3">
        <w:rPr>
          <w:rFonts w:ascii="Times New Roman" w:hAnsi="Times New Roman" w:cs="Times New Roman"/>
          <w:b/>
          <w:bCs/>
          <w:i/>
          <w:iCs/>
          <w:sz w:val="24"/>
          <w:szCs w:val="24"/>
        </w:rPr>
        <w:t xml:space="preserve">namoji </w:t>
      </w:r>
      <w:r w:rsidR="00E445BE">
        <w:rPr>
          <w:rFonts w:ascii="Times New Roman" w:hAnsi="Times New Roman" w:cs="Times New Roman"/>
          <w:b/>
          <w:bCs/>
          <w:i/>
          <w:iCs/>
          <w:sz w:val="24"/>
          <w:szCs w:val="24"/>
        </w:rPr>
        <w:t>p</w:t>
      </w:r>
      <w:r w:rsidR="00374E92">
        <w:rPr>
          <w:rFonts w:ascii="Times New Roman" w:hAnsi="Times New Roman" w:cs="Times New Roman"/>
          <w:b/>
          <w:bCs/>
          <w:i/>
          <w:iCs/>
          <w:sz w:val="24"/>
          <w:szCs w:val="24"/>
        </w:rPr>
        <w:t>a</w:t>
      </w:r>
      <w:r w:rsidR="00744B53">
        <w:rPr>
          <w:rFonts w:ascii="Times New Roman" w:hAnsi="Times New Roman" w:cs="Times New Roman"/>
          <w:b/>
          <w:bCs/>
          <w:i/>
          <w:iCs/>
          <w:sz w:val="24"/>
          <w:szCs w:val="24"/>
        </w:rPr>
        <w:t>siūlymo kaina</w:t>
      </w:r>
      <w:r w:rsidR="00B95295">
        <w:rPr>
          <w:rFonts w:ascii="Times New Roman" w:hAnsi="Times New Roman" w:cs="Times New Roman"/>
          <w:b/>
          <w:bCs/>
          <w:i/>
          <w:iCs/>
          <w:sz w:val="24"/>
          <w:szCs w:val="24"/>
        </w:rPr>
        <w:t xml:space="preserve"> su PVM</w:t>
      </w:r>
      <w:r w:rsidR="00F40AE3" w:rsidRPr="00F40AE3">
        <w:rPr>
          <w:rFonts w:ascii="Times New Roman" w:hAnsi="Times New Roman" w:cs="Times New Roman"/>
          <w:sz w:val="24"/>
          <w:szCs w:val="24"/>
        </w:rPr>
        <w:t xml:space="preserve"> </w:t>
      </w:r>
      <w:r w:rsidR="000E460C">
        <w:rPr>
          <w:rFonts w:ascii="Times New Roman" w:hAnsi="Times New Roman" w:cs="Times New Roman"/>
          <w:sz w:val="24"/>
          <w:szCs w:val="24"/>
        </w:rPr>
        <w:t>__________________________</w:t>
      </w:r>
    </w:p>
    <w:p w14:paraId="69E32919" w14:textId="193BC093" w:rsidR="00F40AE3" w:rsidRPr="00F40AE3" w:rsidRDefault="00F40AE3" w:rsidP="000E460C">
      <w:pPr>
        <w:spacing w:after="0" w:line="20" w:lineRule="atLeast"/>
        <w:ind w:left="3888" w:firstLine="1296"/>
        <w:jc w:val="both"/>
        <w:rPr>
          <w:rFonts w:ascii="Times New Roman" w:hAnsi="Times New Roman" w:cs="Times New Roman"/>
          <w:sz w:val="24"/>
          <w:szCs w:val="24"/>
        </w:rPr>
      </w:pPr>
      <w:r w:rsidRPr="00F40AE3">
        <w:rPr>
          <w:rFonts w:ascii="Times New Roman" w:hAnsi="Times New Roman" w:cs="Times New Roman"/>
          <w:sz w:val="24"/>
          <w:szCs w:val="24"/>
        </w:rPr>
        <w:t>(</w:t>
      </w:r>
      <w:r w:rsidRPr="00BC56D3">
        <w:rPr>
          <w:rFonts w:ascii="Times New Roman" w:hAnsi="Times New Roman" w:cs="Times New Roman"/>
          <w:i/>
          <w:iCs/>
          <w:sz w:val="20"/>
          <w:szCs w:val="20"/>
        </w:rPr>
        <w:t>suma skaičiais ir žodžiais</w:t>
      </w:r>
      <w:r w:rsidRPr="00F40AE3">
        <w:rPr>
          <w:rFonts w:ascii="Times New Roman" w:hAnsi="Times New Roman" w:cs="Times New Roman"/>
          <w:sz w:val="24"/>
          <w:szCs w:val="24"/>
        </w:rPr>
        <w:t>)</w:t>
      </w:r>
    </w:p>
    <w:p w14:paraId="4AAC9DEA" w14:textId="17EF055A" w:rsidR="00F40AE3" w:rsidRPr="00F40AE3" w:rsidRDefault="00F40AE3" w:rsidP="00563CE9">
      <w:pPr>
        <w:spacing w:after="0" w:line="20" w:lineRule="atLeast"/>
        <w:ind w:firstLine="426"/>
        <w:jc w:val="both"/>
        <w:rPr>
          <w:rFonts w:ascii="Times New Roman" w:hAnsi="Times New Roman" w:cs="Times New Roman"/>
          <w:i/>
          <w:iCs/>
          <w:sz w:val="24"/>
          <w:szCs w:val="24"/>
        </w:rPr>
      </w:pPr>
      <w:r w:rsidRPr="00F40AE3">
        <w:rPr>
          <w:rFonts w:ascii="Times New Roman" w:hAnsi="Times New Roman" w:cs="Times New Roman"/>
          <w:i/>
          <w:iCs/>
          <w:sz w:val="24"/>
          <w:szCs w:val="24"/>
        </w:rPr>
        <w:t>Pastabos:</w:t>
      </w:r>
    </w:p>
    <w:p w14:paraId="5B33012F" w14:textId="44980CB2" w:rsidR="00F40AE3" w:rsidRPr="00F40AE3" w:rsidRDefault="005314F6" w:rsidP="00563CE9">
      <w:pPr>
        <w:spacing w:after="0" w:line="20" w:lineRule="atLeast"/>
        <w:ind w:firstLine="426"/>
        <w:jc w:val="both"/>
        <w:rPr>
          <w:rFonts w:ascii="Times New Roman" w:hAnsi="Times New Roman" w:cs="Times New Roman"/>
          <w:sz w:val="24"/>
          <w:szCs w:val="24"/>
        </w:rPr>
      </w:pPr>
      <w:r>
        <w:rPr>
          <w:rFonts w:ascii="Times New Roman" w:hAnsi="Times New Roman" w:cs="Times New Roman"/>
          <w:sz w:val="24"/>
          <w:szCs w:val="24"/>
        </w:rPr>
        <w:t>*</w:t>
      </w:r>
      <w:r w:rsidR="00F40AE3" w:rsidRPr="00F40AE3">
        <w:rPr>
          <w:rFonts w:ascii="Times New Roman" w:hAnsi="Times New Roman" w:cs="Times New Roman"/>
          <w:sz w:val="24"/>
          <w:szCs w:val="24"/>
        </w:rPr>
        <w:t>Pasiūlyme nurodoma kaina (įkainis) pateikiama eurais, nurodant 2 skaičius po kablelio; antrąjį skaičių po kablelio reikia apvalinti į didžiąją pusę, jei trečiasis skaičius po kablelio yra 5 arba didesnis; į mažąją pusę, jei trečiasis skaičius po kablelio yra mažesnis už 5.</w:t>
      </w:r>
    </w:p>
    <w:p w14:paraId="4EC1467C" w14:textId="071C3098" w:rsidR="00F40AE3" w:rsidRDefault="006F7997" w:rsidP="00563CE9">
      <w:pPr>
        <w:spacing w:after="0" w:line="20" w:lineRule="atLeast"/>
        <w:ind w:firstLine="426"/>
        <w:jc w:val="both"/>
        <w:rPr>
          <w:rFonts w:ascii="Times New Roman" w:hAnsi="Times New Roman" w:cs="Times New Roman"/>
          <w:sz w:val="24"/>
          <w:szCs w:val="24"/>
        </w:rPr>
      </w:pPr>
      <w:r>
        <w:rPr>
          <w:rFonts w:ascii="Times New Roman" w:hAnsi="Times New Roman" w:cs="Times New Roman"/>
          <w:sz w:val="24"/>
          <w:szCs w:val="24"/>
        </w:rPr>
        <w:t>**</w:t>
      </w:r>
      <w:r w:rsidR="00F40AE3" w:rsidRPr="00F40AE3">
        <w:rPr>
          <w:rFonts w:ascii="Times New Roman" w:hAnsi="Times New Roman" w:cs="Times New Roman"/>
          <w:sz w:val="24"/>
          <w:szCs w:val="24"/>
        </w:rPr>
        <w:t>Tais atvejais, kai pagal galiojančius teisės aktus tiekėjui nereikia mokėti PVM, Tiekėjas nurodo priežastis, dėl kurių PVM nemoka, vadovaudamasis 2006 m. lapkričio 28 d. Tarybos direktyvą 2006/112/EB dėl pridėtinės vertės mokesčio bendros sistemos arba PVM įstatymo 95 straipsniu. Tokiu atveju jis lentelės skilčių „PVM tarifas, proc.“ ir „PVM suma, Eur (du skaičiai po kablelio)“ nepildo.</w:t>
      </w:r>
    </w:p>
    <w:p w14:paraId="508F9681" w14:textId="1C833AB5" w:rsidR="00607863" w:rsidRPr="00607863" w:rsidRDefault="00607863" w:rsidP="00607863">
      <w:pPr>
        <w:spacing w:after="0" w:line="20" w:lineRule="atLeast"/>
        <w:ind w:firstLine="426"/>
        <w:jc w:val="both"/>
        <w:rPr>
          <w:rFonts w:ascii="Times New Roman" w:hAnsi="Times New Roman" w:cs="Times New Roman"/>
          <w:sz w:val="24"/>
          <w:szCs w:val="24"/>
        </w:rPr>
      </w:pPr>
      <w:r w:rsidRPr="00607863">
        <w:rPr>
          <w:rFonts w:ascii="Times New Roman" w:hAnsi="Times New Roman" w:cs="Times New Roman"/>
          <w:sz w:val="24"/>
          <w:szCs w:val="24"/>
        </w:rPr>
        <w:t>***</w:t>
      </w:r>
      <w:r w:rsidRPr="00607863">
        <w:rPr>
          <w:rFonts w:ascii="Times New Roman" w:hAnsi="Times New Roman" w:cs="Times New Roman"/>
          <w:bCs/>
          <w:sz w:val="24"/>
          <w:szCs w:val="24"/>
        </w:rPr>
        <w:t xml:space="preserve"> Bendra palyginamoji pasiūlymo kaina nurodoma tik pasiūlymų vertinimo tikslais. Sutartyje bus nurodyta pradinės sutarties vertė -</w:t>
      </w:r>
      <w:r w:rsidR="00ED05CA" w:rsidRPr="00607863">
        <w:rPr>
          <w:rFonts w:ascii="Times New Roman" w:hAnsi="Times New Roman" w:cs="Times New Roman"/>
          <w:bCs/>
          <w:sz w:val="24"/>
          <w:szCs w:val="24"/>
        </w:rPr>
        <w:t xml:space="preserve"> </w:t>
      </w:r>
      <w:r w:rsidR="00ED05CA">
        <w:rPr>
          <w:rFonts w:ascii="Times New Roman" w:hAnsi="Times New Roman" w:cs="Times New Roman"/>
          <w:sz w:val="24"/>
          <w:szCs w:val="24"/>
        </w:rPr>
        <w:t>136 363,64 Eur (vienas šimtas trisdešimt šeši tūkstančiai trys šimtai šešiasdešimt trys eurai 64 ct)</w:t>
      </w:r>
      <w:r w:rsidR="00ED05CA" w:rsidRPr="00607863">
        <w:rPr>
          <w:rFonts w:ascii="Times New Roman" w:hAnsi="Times New Roman" w:cs="Times New Roman"/>
          <w:sz w:val="24"/>
          <w:szCs w:val="24"/>
        </w:rPr>
        <w:t xml:space="preserve"> be PVM, sutarties kaina - </w:t>
      </w:r>
      <w:r w:rsidR="00ED05CA">
        <w:rPr>
          <w:rFonts w:ascii="Times New Roman" w:hAnsi="Times New Roman" w:cs="Times New Roman"/>
          <w:sz w:val="24"/>
          <w:szCs w:val="24"/>
        </w:rPr>
        <w:t>165 000,00 Eur (vienas šimtas šešiasdešimt penki tūkstančiai eurų 00 ct)</w:t>
      </w:r>
      <w:r w:rsidR="00ED05CA" w:rsidRPr="00607863">
        <w:rPr>
          <w:rFonts w:ascii="Times New Roman" w:hAnsi="Times New Roman" w:cs="Times New Roman"/>
          <w:sz w:val="24"/>
          <w:szCs w:val="24"/>
        </w:rPr>
        <w:t xml:space="preserve"> su PVM ir paslaugų įkainiai (lentelės </w:t>
      </w:r>
      <w:r w:rsidR="00ED05CA">
        <w:rPr>
          <w:rFonts w:ascii="Times New Roman" w:hAnsi="Times New Roman" w:cs="Times New Roman"/>
          <w:sz w:val="24"/>
          <w:szCs w:val="24"/>
        </w:rPr>
        <w:t>4</w:t>
      </w:r>
      <w:r w:rsidR="00ED05CA" w:rsidRPr="00607863">
        <w:rPr>
          <w:rFonts w:ascii="Times New Roman" w:hAnsi="Times New Roman" w:cs="Times New Roman"/>
          <w:sz w:val="24"/>
          <w:szCs w:val="24"/>
        </w:rPr>
        <w:t xml:space="preserve"> stulpelis).</w:t>
      </w:r>
    </w:p>
    <w:p w14:paraId="71760C4A" w14:textId="77777777" w:rsidR="006F7997" w:rsidRPr="00F40AE3" w:rsidRDefault="006F7997" w:rsidP="00563CE9">
      <w:pPr>
        <w:spacing w:after="0" w:line="20" w:lineRule="atLeast"/>
        <w:ind w:firstLine="426"/>
        <w:jc w:val="both"/>
        <w:rPr>
          <w:rFonts w:ascii="Times New Roman" w:hAnsi="Times New Roman" w:cs="Times New Roman"/>
          <w:sz w:val="24"/>
          <w:szCs w:val="24"/>
        </w:rPr>
      </w:pPr>
    </w:p>
    <w:p w14:paraId="4C704E2C" w14:textId="77777777" w:rsidR="00B95295" w:rsidRDefault="00B95295" w:rsidP="00563CE9">
      <w:pPr>
        <w:spacing w:after="0" w:line="20" w:lineRule="atLeast"/>
        <w:ind w:firstLine="426"/>
        <w:jc w:val="both"/>
        <w:rPr>
          <w:rFonts w:ascii="Times New Roman" w:hAnsi="Times New Roman" w:cs="Times New Roman"/>
          <w:b/>
          <w:bCs/>
          <w:i/>
          <w:iCs/>
          <w:sz w:val="24"/>
          <w:szCs w:val="24"/>
        </w:rPr>
      </w:pPr>
    </w:p>
    <w:p w14:paraId="707F7189" w14:textId="77777777" w:rsidR="00F40AE3" w:rsidRPr="00F40AE3" w:rsidRDefault="00F40AE3" w:rsidP="00563CE9">
      <w:pPr>
        <w:spacing w:after="0" w:line="20" w:lineRule="atLeast"/>
        <w:ind w:firstLine="426"/>
        <w:jc w:val="both"/>
        <w:rPr>
          <w:rFonts w:ascii="Times New Roman" w:hAnsi="Times New Roman" w:cs="Times New Roman"/>
          <w:b/>
          <w:bCs/>
          <w:sz w:val="24"/>
          <w:szCs w:val="24"/>
        </w:rPr>
      </w:pPr>
      <w:r w:rsidRPr="00F40AE3">
        <w:rPr>
          <w:rFonts w:ascii="Times New Roman" w:hAnsi="Times New Roman" w:cs="Times New Roman"/>
          <w:b/>
          <w:bCs/>
          <w:sz w:val="24"/>
          <w:szCs w:val="24"/>
        </w:rPr>
        <w:t>5. PRIDEDAMI DOKUMENTAI IR INFORMACIJA APIE KONFIDENCIALUMĄ</w:t>
      </w:r>
    </w:p>
    <w:p w14:paraId="6433963E" w14:textId="77777777" w:rsidR="00F40AE3" w:rsidRPr="00F40AE3" w:rsidRDefault="00F40AE3" w:rsidP="00563CE9">
      <w:pPr>
        <w:spacing w:after="0" w:line="20" w:lineRule="atLeast"/>
        <w:ind w:firstLine="426"/>
        <w:jc w:val="both"/>
        <w:rPr>
          <w:rFonts w:ascii="Times New Roman" w:hAnsi="Times New Roman" w:cs="Times New Roman"/>
          <w:sz w:val="24"/>
          <w:szCs w:val="24"/>
        </w:rPr>
      </w:pPr>
      <w:r w:rsidRPr="00F40AE3">
        <w:rPr>
          <w:rFonts w:ascii="Times New Roman" w:hAnsi="Times New Roman" w:cs="Times New Roman"/>
          <w:sz w:val="24"/>
          <w:szCs w:val="24"/>
        </w:rPr>
        <w:t>Jei nenurodyta kitaip, visi dokumentai teikiami su pasiūlymu CVP IS priemonėmis:</w:t>
      </w:r>
    </w:p>
    <w:p w14:paraId="2A17C3EF" w14:textId="77777777" w:rsidR="00F40AE3" w:rsidRPr="00F40AE3" w:rsidRDefault="00F40AE3" w:rsidP="00563CE9">
      <w:pPr>
        <w:spacing w:after="0" w:line="20" w:lineRule="atLeast"/>
        <w:jc w:val="both"/>
        <w:rPr>
          <w:rFonts w:ascii="Times New Roman" w:hAnsi="Times New Roman" w:cs="Times New Roman"/>
          <w:b/>
          <w:bCs/>
          <w:sz w:val="24"/>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9"/>
        <w:gridCol w:w="3127"/>
        <w:gridCol w:w="2700"/>
        <w:gridCol w:w="3402"/>
      </w:tblGrid>
      <w:tr w:rsidR="00B26063" w:rsidRPr="00F40AE3" w14:paraId="7833C13E" w14:textId="77777777" w:rsidTr="00B26063">
        <w:tc>
          <w:tcPr>
            <w:tcW w:w="689" w:type="dxa"/>
            <w:shd w:val="clear" w:color="auto" w:fill="E8E8E8" w:themeFill="background2"/>
            <w:vAlign w:val="center"/>
          </w:tcPr>
          <w:p w14:paraId="6CC46184" w14:textId="77777777" w:rsidR="00B26063" w:rsidRPr="00F40AE3" w:rsidRDefault="00B2606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lastRenderedPageBreak/>
              <w:t>Eil.</w:t>
            </w:r>
          </w:p>
          <w:p w14:paraId="44DDFFE9" w14:textId="77777777" w:rsidR="00B26063" w:rsidRPr="00F40AE3" w:rsidRDefault="00B2606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Nr.</w:t>
            </w:r>
          </w:p>
        </w:tc>
        <w:tc>
          <w:tcPr>
            <w:tcW w:w="3127" w:type="dxa"/>
            <w:shd w:val="clear" w:color="auto" w:fill="E8E8E8" w:themeFill="background2"/>
            <w:vAlign w:val="center"/>
          </w:tcPr>
          <w:p w14:paraId="13AF6A55" w14:textId="167DBE47" w:rsidR="00B26063" w:rsidRPr="00F40AE3" w:rsidRDefault="00B26063"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Kartu su pasiūlymu pateiktas d</w:t>
            </w:r>
            <w:r w:rsidRPr="00F40AE3">
              <w:rPr>
                <w:rFonts w:ascii="Times New Roman" w:hAnsi="Times New Roman" w:cs="Times New Roman"/>
                <w:b/>
                <w:bCs/>
                <w:sz w:val="24"/>
                <w:szCs w:val="24"/>
              </w:rPr>
              <w:t>okumentas</w:t>
            </w:r>
          </w:p>
        </w:tc>
        <w:tc>
          <w:tcPr>
            <w:tcW w:w="2700" w:type="dxa"/>
            <w:shd w:val="clear" w:color="auto" w:fill="E8E8E8" w:themeFill="background2"/>
            <w:vAlign w:val="center"/>
          </w:tcPr>
          <w:p w14:paraId="59FB08BA" w14:textId="08F64390" w:rsidR="00B26063" w:rsidRPr="00397711" w:rsidRDefault="00B26063" w:rsidP="00563CE9">
            <w:pPr>
              <w:spacing w:after="0" w:line="20" w:lineRule="atLeast"/>
              <w:jc w:val="both"/>
              <w:rPr>
                <w:rFonts w:ascii="Times New Roman" w:hAnsi="Times New Roman" w:cs="Times New Roman"/>
                <w:b/>
                <w:bCs/>
                <w:sz w:val="24"/>
                <w:szCs w:val="24"/>
              </w:rPr>
            </w:pPr>
            <w:r w:rsidRPr="00397711">
              <w:rPr>
                <w:rFonts w:ascii="Times New Roman" w:hAnsi="Times New Roman" w:cs="Times New Roman"/>
                <w:b/>
                <w:bCs/>
                <w:kern w:val="0"/>
                <w:sz w:val="24"/>
                <w:szCs w:val="24"/>
              </w:rPr>
              <w:t>Dokumente esanti konfidenciali informacija</w:t>
            </w:r>
            <w:r w:rsidRPr="00397711">
              <w:rPr>
                <w:rFonts w:ascii="Times New Roman" w:hAnsi="Times New Roman" w:cs="Times New Roman"/>
                <w:sz w:val="24"/>
                <w:szCs w:val="24"/>
              </w:rPr>
              <w:t>*</w:t>
            </w:r>
            <w:r w:rsidRPr="00397711">
              <w:rPr>
                <w:rFonts w:ascii="Times New Roman" w:hAnsi="Times New Roman" w:cs="Times New Roman"/>
                <w:b/>
                <w:bCs/>
                <w:kern w:val="0"/>
                <w:sz w:val="24"/>
                <w:szCs w:val="24"/>
              </w:rPr>
              <w:t xml:space="preserve"> (nurodoma dokumento dalis / puslapis, kuriame yra konfidenciali informacija)</w:t>
            </w:r>
          </w:p>
        </w:tc>
        <w:tc>
          <w:tcPr>
            <w:tcW w:w="3402" w:type="dxa"/>
            <w:shd w:val="clear" w:color="auto" w:fill="E8E8E8" w:themeFill="background2"/>
            <w:vAlign w:val="center"/>
          </w:tcPr>
          <w:p w14:paraId="0E8AA6F5" w14:textId="43527CBE" w:rsidR="00B26063" w:rsidRPr="00397711" w:rsidRDefault="00B26063" w:rsidP="00563CE9">
            <w:pPr>
              <w:spacing w:after="0" w:line="20" w:lineRule="atLeast"/>
              <w:jc w:val="both"/>
              <w:rPr>
                <w:rFonts w:ascii="Times New Roman" w:hAnsi="Times New Roman" w:cs="Times New Roman"/>
                <w:b/>
                <w:bCs/>
                <w:sz w:val="24"/>
                <w:szCs w:val="24"/>
              </w:rPr>
            </w:pPr>
            <w:r w:rsidRPr="00397711">
              <w:rPr>
                <w:rFonts w:ascii="Times New Roman" w:hAnsi="Times New Roman" w:cs="Times New Roman"/>
                <w:b/>
                <w:bCs/>
                <w:kern w:val="0"/>
                <w:sz w:val="24"/>
                <w:szCs w:val="24"/>
              </w:rPr>
              <w:t>Konfidencialios informacijos pagrindimas (paaiškinama, kuo remiantis nurodytas dokumentas ar jo dalis yra konfidencialūs)</w:t>
            </w:r>
          </w:p>
        </w:tc>
      </w:tr>
      <w:tr w:rsidR="00B26063" w:rsidRPr="00F40AE3" w14:paraId="1513F5E7" w14:textId="77777777" w:rsidTr="00B26063">
        <w:tc>
          <w:tcPr>
            <w:tcW w:w="689" w:type="dxa"/>
            <w:vAlign w:val="center"/>
          </w:tcPr>
          <w:p w14:paraId="74896939" w14:textId="77777777" w:rsidR="00B26063" w:rsidRPr="00F40AE3" w:rsidRDefault="00B26063" w:rsidP="00563CE9">
            <w:pPr>
              <w:spacing w:after="0" w:line="20" w:lineRule="atLeast"/>
              <w:jc w:val="both"/>
              <w:rPr>
                <w:rFonts w:ascii="Times New Roman" w:hAnsi="Times New Roman" w:cs="Times New Roman"/>
                <w:bCs/>
                <w:sz w:val="24"/>
                <w:szCs w:val="24"/>
              </w:rPr>
            </w:pPr>
            <w:r w:rsidRPr="00F40AE3">
              <w:rPr>
                <w:rFonts w:ascii="Times New Roman" w:hAnsi="Times New Roman" w:cs="Times New Roman"/>
                <w:i/>
                <w:sz w:val="24"/>
                <w:szCs w:val="24"/>
              </w:rPr>
              <w:t>1</w:t>
            </w:r>
          </w:p>
        </w:tc>
        <w:tc>
          <w:tcPr>
            <w:tcW w:w="3127" w:type="dxa"/>
            <w:vAlign w:val="center"/>
          </w:tcPr>
          <w:p w14:paraId="569699BB" w14:textId="77777777" w:rsidR="00B26063" w:rsidRPr="00F40AE3" w:rsidRDefault="00B26063" w:rsidP="00563CE9">
            <w:pPr>
              <w:spacing w:after="0" w:line="20" w:lineRule="atLeast"/>
              <w:jc w:val="both"/>
              <w:rPr>
                <w:rFonts w:ascii="Times New Roman" w:hAnsi="Times New Roman" w:cs="Times New Roman"/>
                <w:bCs/>
                <w:sz w:val="24"/>
                <w:szCs w:val="24"/>
              </w:rPr>
            </w:pPr>
            <w:r w:rsidRPr="00F40AE3">
              <w:rPr>
                <w:rFonts w:ascii="Times New Roman" w:hAnsi="Times New Roman" w:cs="Times New Roman"/>
                <w:i/>
                <w:iCs/>
                <w:sz w:val="24"/>
                <w:szCs w:val="24"/>
              </w:rPr>
              <w:t>2</w:t>
            </w:r>
          </w:p>
        </w:tc>
        <w:tc>
          <w:tcPr>
            <w:tcW w:w="2700" w:type="dxa"/>
            <w:vAlign w:val="center"/>
          </w:tcPr>
          <w:p w14:paraId="5C73200C" w14:textId="77777777" w:rsidR="00B26063" w:rsidRPr="00F40AE3" w:rsidRDefault="00B26063" w:rsidP="00563CE9">
            <w:pPr>
              <w:spacing w:after="0" w:line="20" w:lineRule="atLeast"/>
              <w:jc w:val="both"/>
              <w:rPr>
                <w:rFonts w:ascii="Times New Roman" w:hAnsi="Times New Roman" w:cs="Times New Roman"/>
                <w:bCs/>
                <w:i/>
                <w:iCs/>
                <w:sz w:val="24"/>
                <w:szCs w:val="24"/>
              </w:rPr>
            </w:pPr>
            <w:r w:rsidRPr="00F40AE3">
              <w:rPr>
                <w:rFonts w:ascii="Times New Roman" w:hAnsi="Times New Roman" w:cs="Times New Roman"/>
                <w:bCs/>
                <w:i/>
                <w:iCs/>
                <w:sz w:val="24"/>
                <w:szCs w:val="24"/>
              </w:rPr>
              <w:t>4</w:t>
            </w:r>
          </w:p>
        </w:tc>
        <w:tc>
          <w:tcPr>
            <w:tcW w:w="3402" w:type="dxa"/>
            <w:vAlign w:val="center"/>
          </w:tcPr>
          <w:p w14:paraId="47A16106" w14:textId="77777777" w:rsidR="00B26063" w:rsidRPr="00F40AE3" w:rsidRDefault="00B26063" w:rsidP="00563CE9">
            <w:pPr>
              <w:spacing w:after="0" w:line="20" w:lineRule="atLeast"/>
              <w:jc w:val="both"/>
              <w:rPr>
                <w:rFonts w:ascii="Times New Roman" w:hAnsi="Times New Roman" w:cs="Times New Roman"/>
                <w:bCs/>
                <w:sz w:val="24"/>
                <w:szCs w:val="24"/>
              </w:rPr>
            </w:pPr>
            <w:r w:rsidRPr="00F40AE3">
              <w:rPr>
                <w:rFonts w:ascii="Times New Roman" w:hAnsi="Times New Roman" w:cs="Times New Roman"/>
                <w:i/>
                <w:sz w:val="24"/>
                <w:szCs w:val="24"/>
              </w:rPr>
              <w:t>5</w:t>
            </w:r>
          </w:p>
        </w:tc>
      </w:tr>
      <w:tr w:rsidR="00B26063" w:rsidRPr="00F40AE3" w14:paraId="3B407F10" w14:textId="77777777" w:rsidTr="00B26063">
        <w:tc>
          <w:tcPr>
            <w:tcW w:w="689" w:type="dxa"/>
          </w:tcPr>
          <w:p w14:paraId="39CD66C6" w14:textId="6027F7E1" w:rsidR="00B26063" w:rsidRPr="00F40AE3" w:rsidRDefault="00A92E7A"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1.</w:t>
            </w:r>
          </w:p>
        </w:tc>
        <w:tc>
          <w:tcPr>
            <w:tcW w:w="3127" w:type="dxa"/>
          </w:tcPr>
          <w:p w14:paraId="17EC9B30" w14:textId="77777777" w:rsidR="00B26063" w:rsidRPr="00F40AE3" w:rsidRDefault="00B26063" w:rsidP="00563CE9">
            <w:pPr>
              <w:spacing w:after="0" w:line="20" w:lineRule="atLeast"/>
              <w:jc w:val="both"/>
              <w:rPr>
                <w:rFonts w:ascii="Times New Roman" w:hAnsi="Times New Roman" w:cs="Times New Roman"/>
                <w:sz w:val="24"/>
                <w:szCs w:val="24"/>
              </w:rPr>
            </w:pPr>
          </w:p>
        </w:tc>
        <w:tc>
          <w:tcPr>
            <w:tcW w:w="2700" w:type="dxa"/>
            <w:vAlign w:val="center"/>
          </w:tcPr>
          <w:p w14:paraId="05E2F6BB" w14:textId="77777777" w:rsidR="00B26063" w:rsidRPr="00F40AE3" w:rsidRDefault="00B26063" w:rsidP="00563CE9">
            <w:pPr>
              <w:spacing w:after="0" w:line="20" w:lineRule="atLeast"/>
              <w:jc w:val="both"/>
              <w:rPr>
                <w:rFonts w:ascii="Times New Roman" w:hAnsi="Times New Roman" w:cs="Times New Roman"/>
                <w:sz w:val="24"/>
                <w:szCs w:val="24"/>
              </w:rPr>
            </w:pPr>
          </w:p>
        </w:tc>
        <w:tc>
          <w:tcPr>
            <w:tcW w:w="3402" w:type="dxa"/>
            <w:vAlign w:val="center"/>
          </w:tcPr>
          <w:p w14:paraId="6F200A85" w14:textId="77777777" w:rsidR="00B26063" w:rsidRPr="00F40AE3" w:rsidRDefault="00B26063" w:rsidP="00563CE9">
            <w:pPr>
              <w:spacing w:after="0" w:line="20" w:lineRule="atLeast"/>
              <w:jc w:val="both"/>
              <w:rPr>
                <w:rFonts w:ascii="Times New Roman" w:hAnsi="Times New Roman" w:cs="Times New Roman"/>
                <w:sz w:val="24"/>
                <w:szCs w:val="24"/>
              </w:rPr>
            </w:pPr>
          </w:p>
        </w:tc>
      </w:tr>
      <w:tr w:rsidR="00B26063" w:rsidRPr="00F40AE3" w14:paraId="068FD710" w14:textId="77777777" w:rsidTr="00B26063">
        <w:tc>
          <w:tcPr>
            <w:tcW w:w="689" w:type="dxa"/>
          </w:tcPr>
          <w:p w14:paraId="34574E46" w14:textId="32CF435C" w:rsidR="00B26063" w:rsidRPr="00F40AE3" w:rsidRDefault="00A92E7A"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2</w:t>
            </w:r>
            <w:r w:rsidR="008B017C">
              <w:rPr>
                <w:rFonts w:ascii="Times New Roman" w:hAnsi="Times New Roman" w:cs="Times New Roman"/>
                <w:sz w:val="24"/>
                <w:szCs w:val="24"/>
              </w:rPr>
              <w:t>.</w:t>
            </w:r>
          </w:p>
        </w:tc>
        <w:tc>
          <w:tcPr>
            <w:tcW w:w="3127" w:type="dxa"/>
          </w:tcPr>
          <w:p w14:paraId="14629585" w14:textId="77777777" w:rsidR="00B26063" w:rsidRPr="00F40AE3" w:rsidRDefault="00B26063" w:rsidP="00563CE9">
            <w:pPr>
              <w:spacing w:after="0" w:line="20" w:lineRule="atLeast"/>
              <w:jc w:val="both"/>
              <w:rPr>
                <w:rFonts w:ascii="Times New Roman" w:hAnsi="Times New Roman" w:cs="Times New Roman"/>
                <w:sz w:val="24"/>
                <w:szCs w:val="24"/>
              </w:rPr>
            </w:pPr>
          </w:p>
        </w:tc>
        <w:tc>
          <w:tcPr>
            <w:tcW w:w="2700" w:type="dxa"/>
          </w:tcPr>
          <w:p w14:paraId="438469B6" w14:textId="77777777" w:rsidR="00B26063" w:rsidRPr="00F40AE3" w:rsidRDefault="00B26063" w:rsidP="00563CE9">
            <w:pPr>
              <w:spacing w:after="0" w:line="20" w:lineRule="atLeast"/>
              <w:jc w:val="both"/>
              <w:rPr>
                <w:rFonts w:ascii="Times New Roman" w:hAnsi="Times New Roman" w:cs="Times New Roman"/>
                <w:sz w:val="24"/>
                <w:szCs w:val="24"/>
              </w:rPr>
            </w:pPr>
          </w:p>
        </w:tc>
        <w:tc>
          <w:tcPr>
            <w:tcW w:w="3402" w:type="dxa"/>
          </w:tcPr>
          <w:p w14:paraId="49D835AC" w14:textId="77777777" w:rsidR="00B26063" w:rsidRPr="00F40AE3" w:rsidRDefault="00B26063" w:rsidP="00563CE9">
            <w:pPr>
              <w:spacing w:after="0" w:line="20" w:lineRule="atLeast"/>
              <w:jc w:val="both"/>
              <w:rPr>
                <w:rFonts w:ascii="Times New Roman" w:hAnsi="Times New Roman" w:cs="Times New Roman"/>
                <w:sz w:val="24"/>
                <w:szCs w:val="24"/>
              </w:rPr>
            </w:pPr>
          </w:p>
        </w:tc>
      </w:tr>
      <w:tr w:rsidR="008B017C" w:rsidRPr="00F40AE3" w14:paraId="1A195FEA" w14:textId="77777777" w:rsidTr="00B26063">
        <w:tc>
          <w:tcPr>
            <w:tcW w:w="689" w:type="dxa"/>
          </w:tcPr>
          <w:p w14:paraId="289EEFAF" w14:textId="2C60F491" w:rsidR="008B017C" w:rsidRDefault="008B017C"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3.</w:t>
            </w:r>
          </w:p>
        </w:tc>
        <w:tc>
          <w:tcPr>
            <w:tcW w:w="3127" w:type="dxa"/>
          </w:tcPr>
          <w:p w14:paraId="745DE211" w14:textId="77777777" w:rsidR="008B017C" w:rsidRPr="00F40AE3" w:rsidRDefault="008B017C" w:rsidP="00563CE9">
            <w:pPr>
              <w:spacing w:after="0" w:line="20" w:lineRule="atLeast"/>
              <w:jc w:val="both"/>
              <w:rPr>
                <w:rFonts w:ascii="Times New Roman" w:hAnsi="Times New Roman" w:cs="Times New Roman"/>
                <w:sz w:val="24"/>
                <w:szCs w:val="24"/>
              </w:rPr>
            </w:pPr>
          </w:p>
        </w:tc>
        <w:tc>
          <w:tcPr>
            <w:tcW w:w="2700" w:type="dxa"/>
          </w:tcPr>
          <w:p w14:paraId="50B689AE" w14:textId="77777777" w:rsidR="008B017C" w:rsidRPr="00F40AE3" w:rsidRDefault="008B017C" w:rsidP="00563CE9">
            <w:pPr>
              <w:spacing w:after="0" w:line="20" w:lineRule="atLeast"/>
              <w:jc w:val="both"/>
              <w:rPr>
                <w:rFonts w:ascii="Times New Roman" w:hAnsi="Times New Roman" w:cs="Times New Roman"/>
                <w:sz w:val="24"/>
                <w:szCs w:val="24"/>
              </w:rPr>
            </w:pPr>
          </w:p>
        </w:tc>
        <w:tc>
          <w:tcPr>
            <w:tcW w:w="3402" w:type="dxa"/>
          </w:tcPr>
          <w:p w14:paraId="05CCBA72" w14:textId="77777777" w:rsidR="008B017C" w:rsidRPr="00F40AE3" w:rsidRDefault="008B017C" w:rsidP="00563CE9">
            <w:pPr>
              <w:spacing w:after="0" w:line="20" w:lineRule="atLeast"/>
              <w:jc w:val="both"/>
              <w:rPr>
                <w:rFonts w:ascii="Times New Roman" w:hAnsi="Times New Roman" w:cs="Times New Roman"/>
                <w:sz w:val="24"/>
                <w:szCs w:val="24"/>
              </w:rPr>
            </w:pPr>
          </w:p>
        </w:tc>
      </w:tr>
    </w:tbl>
    <w:p w14:paraId="57E0F132" w14:textId="14E8342E" w:rsidR="005B50CE" w:rsidRPr="005B50CE" w:rsidRDefault="005B50CE" w:rsidP="00563CE9">
      <w:pPr>
        <w:pStyle w:val="Puslapioinaostekstas1"/>
        <w:spacing w:line="20" w:lineRule="atLeast"/>
        <w:jc w:val="both"/>
        <w:rPr>
          <w:rFonts w:ascii="Times New Roman" w:hAnsi="Times New Roman" w:cs="Times New Roman"/>
          <w:sz w:val="24"/>
          <w:szCs w:val="24"/>
        </w:rPr>
      </w:pPr>
      <w:r w:rsidRPr="00397711">
        <w:rPr>
          <w:rFonts w:ascii="Times New Roman" w:hAnsi="Times New Roman" w:cs="Times New Roman"/>
          <w:sz w:val="24"/>
          <w:szCs w:val="24"/>
        </w:rPr>
        <w:t>*</w:t>
      </w:r>
      <w:r w:rsidRPr="00AE78C6">
        <w:rPr>
          <w:rFonts w:ascii="Times New Roman" w:hAnsi="Times New Roman" w:cs="Times New Roman"/>
          <w:sz w:val="20"/>
          <w:szCs w:val="20"/>
        </w:rPr>
        <w:t>Pildyti tuomet, jei bus pateikta konfidenciali informacija. Jei dalyvis šios lentelės neužpildo ir (ar) failo (bylos) pavadinime nenurodo „konfidencialu“, perkančioji organizacija laiko, kad jo pateiktame pasiūlyme nėra konfidencialios informacijos.</w:t>
      </w:r>
    </w:p>
    <w:p w14:paraId="03562D03" w14:textId="107CFF62" w:rsidR="00F40AE3" w:rsidRPr="003E5F8F" w:rsidRDefault="00F40AE3" w:rsidP="00563CE9">
      <w:pPr>
        <w:pStyle w:val="Sraopastraipa"/>
        <w:spacing w:after="0" w:line="20" w:lineRule="atLeast"/>
        <w:ind w:left="1080"/>
        <w:jc w:val="both"/>
        <w:rPr>
          <w:rFonts w:ascii="Times New Roman" w:hAnsi="Times New Roman" w:cs="Times New Roman"/>
          <w:sz w:val="24"/>
          <w:szCs w:val="24"/>
        </w:rPr>
      </w:pPr>
    </w:p>
    <w:p w14:paraId="1C097AEC"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Pasirašydamas šį pasiūlymą, tvirtintu, kad:</w:t>
      </w:r>
    </w:p>
    <w:p w14:paraId="29991D81" w14:textId="6A1200CE" w:rsidR="00F40AE3" w:rsidRPr="00F40AE3" w:rsidRDefault="00F40AE3" w:rsidP="00B30ECE">
      <w:pPr>
        <w:numPr>
          <w:ilvl w:val="0"/>
          <w:numId w:val="161"/>
        </w:numPr>
        <w:spacing w:after="0" w:line="20" w:lineRule="atLeast"/>
        <w:ind w:left="0"/>
        <w:jc w:val="both"/>
        <w:rPr>
          <w:rFonts w:ascii="Times New Roman" w:hAnsi="Times New Roman" w:cs="Times New Roman"/>
          <w:b/>
          <w:bCs/>
          <w:sz w:val="24"/>
          <w:szCs w:val="24"/>
        </w:rPr>
      </w:pPr>
      <w:r w:rsidRPr="00F40AE3">
        <w:rPr>
          <w:rFonts w:ascii="Times New Roman" w:hAnsi="Times New Roman" w:cs="Times New Roman"/>
          <w:sz w:val="24"/>
          <w:szCs w:val="24"/>
        </w:rPr>
        <w:t>esu susipažinęs su visais pirkimo dokumentais, taip pat su galiojančiais Lietuvos Respublikos įstatymais, poįstatyminiais teisės aktais, kurie reguliuoja viešųjų pirkimų atlikimo tvarką bei gali turėti įtakos bet kokiems tarp perkančiosios organizacijos ir t</w:t>
      </w:r>
      <w:r w:rsidR="0061778E">
        <w:rPr>
          <w:rFonts w:ascii="Times New Roman" w:hAnsi="Times New Roman" w:cs="Times New Roman"/>
          <w:sz w:val="24"/>
          <w:szCs w:val="24"/>
        </w:rPr>
        <w:t>ie</w:t>
      </w:r>
      <w:r w:rsidRPr="00F40AE3">
        <w:rPr>
          <w:rFonts w:ascii="Times New Roman" w:hAnsi="Times New Roman" w:cs="Times New Roman"/>
          <w:sz w:val="24"/>
          <w:szCs w:val="24"/>
        </w:rPr>
        <w:t>kėjo susiklostantiems santykiams, kylantiems iš šio pirkimo ir (ar) susijusiems su šiuo pirkimu;</w:t>
      </w:r>
    </w:p>
    <w:p w14:paraId="720D94DC" w14:textId="77777777" w:rsidR="00F40AE3" w:rsidRPr="00F40AE3" w:rsidRDefault="00F40AE3" w:rsidP="00B30ECE">
      <w:pPr>
        <w:numPr>
          <w:ilvl w:val="0"/>
          <w:numId w:val="161"/>
        </w:numPr>
        <w:spacing w:after="0" w:line="20" w:lineRule="atLeast"/>
        <w:ind w:left="0"/>
        <w:jc w:val="both"/>
        <w:rPr>
          <w:rFonts w:ascii="Times New Roman" w:hAnsi="Times New Roman" w:cs="Times New Roman"/>
          <w:b/>
          <w:bCs/>
          <w:sz w:val="24"/>
          <w:szCs w:val="24"/>
        </w:rPr>
      </w:pPr>
      <w:r w:rsidRPr="00F40AE3">
        <w:rPr>
          <w:rFonts w:ascii="Times New Roman" w:hAnsi="Times New Roman" w:cs="Times New Roman"/>
          <w:sz w:val="24"/>
          <w:szCs w:val="24"/>
        </w:rPr>
        <w:t>sutinku su Konkurso sąlygose nustatytomis sąlygomis ir procedūromis;</w:t>
      </w:r>
    </w:p>
    <w:p w14:paraId="0E14A234" w14:textId="77777777" w:rsidR="00F40AE3" w:rsidRPr="00F40AE3" w:rsidRDefault="00F40AE3" w:rsidP="00B30ECE">
      <w:pPr>
        <w:numPr>
          <w:ilvl w:val="0"/>
          <w:numId w:val="161"/>
        </w:numPr>
        <w:spacing w:after="0" w:line="20" w:lineRule="atLeast"/>
        <w:ind w:left="0"/>
        <w:jc w:val="both"/>
        <w:rPr>
          <w:rFonts w:ascii="Times New Roman" w:hAnsi="Times New Roman" w:cs="Times New Roman"/>
          <w:sz w:val="24"/>
          <w:szCs w:val="24"/>
        </w:rPr>
      </w:pPr>
      <w:r w:rsidRPr="00F40AE3">
        <w:rPr>
          <w:rFonts w:ascii="Times New Roman" w:hAnsi="Times New Roman" w:cs="Times New Roman"/>
          <w:sz w:val="24"/>
          <w:szCs w:val="24"/>
        </w:rPr>
        <w:t>Konkurso sąlygose pateikti duomenys ir informacija yra teisinga ir apima viską, ko reikia tinkamam sutarties įvykdymui;</w:t>
      </w:r>
    </w:p>
    <w:p w14:paraId="23B7A3B4" w14:textId="39318A4B" w:rsidR="00F40AE3" w:rsidRDefault="00F40AE3" w:rsidP="00B30ECE">
      <w:pPr>
        <w:numPr>
          <w:ilvl w:val="0"/>
          <w:numId w:val="161"/>
        </w:numPr>
        <w:spacing w:after="0" w:line="20" w:lineRule="atLeast"/>
        <w:ind w:left="0"/>
        <w:jc w:val="both"/>
        <w:rPr>
          <w:rFonts w:ascii="Times New Roman" w:hAnsi="Times New Roman" w:cs="Times New Roman"/>
          <w:sz w:val="24"/>
          <w:szCs w:val="24"/>
        </w:rPr>
      </w:pPr>
      <w:r w:rsidRPr="009B20EB">
        <w:rPr>
          <w:rFonts w:ascii="Times New Roman" w:hAnsi="Times New Roman" w:cs="Times New Roman"/>
          <w:sz w:val="24"/>
          <w:szCs w:val="24"/>
        </w:rPr>
        <w:t>pasiūlymas galioja Konkurso sąlygų 6.12 papunktyje nurodytą terminą.</w:t>
      </w:r>
    </w:p>
    <w:p w14:paraId="7549620A" w14:textId="77777777" w:rsidR="00601715" w:rsidRDefault="00601715" w:rsidP="00563CE9">
      <w:pPr>
        <w:spacing w:after="0" w:line="20" w:lineRule="atLeast"/>
        <w:jc w:val="both"/>
        <w:rPr>
          <w:rFonts w:ascii="Times New Roman" w:hAnsi="Times New Roman" w:cs="Times New Roman"/>
          <w:sz w:val="24"/>
          <w:szCs w:val="24"/>
        </w:rPr>
      </w:pPr>
    </w:p>
    <w:p w14:paraId="25BAAB29" w14:textId="77777777" w:rsidR="00606352" w:rsidRPr="00606352" w:rsidRDefault="00601715" w:rsidP="00563CE9">
      <w:pPr>
        <w:spacing w:after="0" w:line="20" w:lineRule="atLeast"/>
        <w:jc w:val="both"/>
        <w:rPr>
          <w:rFonts w:ascii="Times New Roman" w:hAnsi="Times New Roman" w:cs="Times New Roman"/>
          <w:i/>
          <w:iCs/>
          <w:sz w:val="20"/>
          <w:szCs w:val="20"/>
        </w:rPr>
      </w:pPr>
      <w:r w:rsidRPr="00606352">
        <w:rPr>
          <w:rFonts w:ascii="Times New Roman" w:hAnsi="Times New Roman" w:cs="Times New Roman"/>
          <w:i/>
          <w:iCs/>
          <w:sz w:val="20"/>
          <w:szCs w:val="20"/>
        </w:rPr>
        <w:t xml:space="preserve">Įgalioto asmens </w:t>
      </w:r>
      <w:r w:rsidR="006229C6" w:rsidRPr="00606352">
        <w:rPr>
          <w:rFonts w:ascii="Times New Roman" w:hAnsi="Times New Roman" w:cs="Times New Roman"/>
          <w:i/>
          <w:iCs/>
          <w:sz w:val="20"/>
          <w:szCs w:val="20"/>
        </w:rPr>
        <w:t xml:space="preserve">pareigų pavadinimas, </w:t>
      </w:r>
    </w:p>
    <w:p w14:paraId="7696ABD5" w14:textId="03C488A4" w:rsidR="00601715" w:rsidRPr="00606352" w:rsidRDefault="006229C6" w:rsidP="00563CE9">
      <w:pPr>
        <w:spacing w:after="0" w:line="20" w:lineRule="atLeast"/>
        <w:jc w:val="both"/>
        <w:rPr>
          <w:rFonts w:ascii="Times New Roman" w:hAnsi="Times New Roman" w:cs="Times New Roman"/>
          <w:i/>
          <w:iCs/>
          <w:sz w:val="20"/>
          <w:szCs w:val="20"/>
        </w:rPr>
      </w:pPr>
      <w:r w:rsidRPr="00606352">
        <w:rPr>
          <w:rFonts w:ascii="Times New Roman" w:hAnsi="Times New Roman" w:cs="Times New Roman"/>
          <w:i/>
          <w:iCs/>
          <w:sz w:val="20"/>
          <w:szCs w:val="20"/>
        </w:rPr>
        <w:t>vardas ir pavardė, parašas</w:t>
      </w:r>
    </w:p>
    <w:p w14:paraId="2229965D" w14:textId="77777777" w:rsidR="00434F6A" w:rsidRPr="006229C6" w:rsidRDefault="00434F6A" w:rsidP="00563CE9">
      <w:pPr>
        <w:spacing w:after="0" w:line="20" w:lineRule="atLeast"/>
        <w:jc w:val="both"/>
        <w:rPr>
          <w:rFonts w:ascii="Times New Roman" w:hAnsi="Times New Roman" w:cs="Times New Roman"/>
          <w:i/>
          <w:iCs/>
          <w:sz w:val="24"/>
          <w:szCs w:val="24"/>
        </w:rPr>
      </w:pPr>
    </w:p>
    <w:p w14:paraId="570FEBF5" w14:textId="77777777" w:rsidR="00F40AE3" w:rsidRPr="00F40AE3" w:rsidRDefault="00F40AE3" w:rsidP="00563CE9">
      <w:pPr>
        <w:spacing w:after="0" w:line="20" w:lineRule="atLeast"/>
        <w:jc w:val="both"/>
        <w:rPr>
          <w:rFonts w:ascii="Times New Roman" w:hAnsi="Times New Roman" w:cs="Times New Roman"/>
          <w:sz w:val="24"/>
          <w:szCs w:val="24"/>
        </w:rPr>
      </w:pPr>
    </w:p>
    <w:p w14:paraId="0D2C5464" w14:textId="77777777" w:rsidR="00F40AE3" w:rsidRPr="00F40AE3" w:rsidRDefault="00F40AE3" w:rsidP="00563CE9">
      <w:pPr>
        <w:spacing w:after="0" w:line="20" w:lineRule="atLeast"/>
        <w:jc w:val="both"/>
        <w:rPr>
          <w:rFonts w:ascii="Times New Roman" w:hAnsi="Times New Roman" w:cs="Times New Roman"/>
          <w:sz w:val="24"/>
          <w:szCs w:val="24"/>
        </w:rPr>
        <w:sectPr w:rsidR="00F40AE3" w:rsidRPr="00F40AE3" w:rsidSect="00F40AE3">
          <w:pgSz w:w="11906" w:h="16838"/>
          <w:pgMar w:top="1134" w:right="707" w:bottom="1701" w:left="1276" w:header="567" w:footer="567" w:gutter="0"/>
          <w:cols w:space="1296"/>
          <w:docGrid w:linePitch="360"/>
        </w:sectPr>
      </w:pPr>
    </w:p>
    <w:tbl>
      <w:tblPr>
        <w:tblW w:w="2833" w:type="dxa"/>
        <w:tblInd w:w="6948" w:type="dxa"/>
        <w:tblLook w:val="04A0" w:firstRow="1" w:lastRow="0" w:firstColumn="1" w:lastColumn="0" w:noHBand="0" w:noVBand="1"/>
      </w:tblPr>
      <w:tblGrid>
        <w:gridCol w:w="2833"/>
      </w:tblGrid>
      <w:tr w:rsidR="00F40AE3" w:rsidRPr="00F40AE3" w14:paraId="4E37154F" w14:textId="77777777" w:rsidTr="0077032E">
        <w:tc>
          <w:tcPr>
            <w:tcW w:w="2833" w:type="dxa"/>
          </w:tcPr>
          <w:bookmarkEnd w:id="48"/>
          <w:bookmarkEnd w:id="49"/>
          <w:p w14:paraId="78AE3513"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lastRenderedPageBreak/>
              <w:t>Atviro konkurso sąlygų</w:t>
            </w:r>
          </w:p>
        </w:tc>
      </w:tr>
      <w:tr w:rsidR="00F40AE3" w:rsidRPr="00F40AE3" w14:paraId="5CEB61F1" w14:textId="77777777" w:rsidTr="0077032E">
        <w:tc>
          <w:tcPr>
            <w:tcW w:w="2833" w:type="dxa"/>
          </w:tcPr>
          <w:p w14:paraId="323957D5" w14:textId="4F0A2E82"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3 priedas</w:t>
            </w:r>
          </w:p>
        </w:tc>
      </w:tr>
    </w:tbl>
    <w:p w14:paraId="4D19330A" w14:textId="77777777" w:rsidR="00F40AE3" w:rsidRPr="00F40AE3" w:rsidRDefault="00F40AE3" w:rsidP="00563CE9">
      <w:pPr>
        <w:spacing w:after="0" w:line="20" w:lineRule="atLeast"/>
        <w:jc w:val="both"/>
        <w:rPr>
          <w:rFonts w:ascii="Times New Roman" w:hAnsi="Times New Roman" w:cs="Times New Roman"/>
          <w:b/>
          <w:sz w:val="24"/>
          <w:szCs w:val="24"/>
        </w:rPr>
      </w:pPr>
    </w:p>
    <w:p w14:paraId="5AC7F454" w14:textId="2D36B937"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TIEKĖJŲ PAŠALINIMO PAGRINDAI</w:t>
      </w:r>
      <w:r w:rsidR="00470468">
        <w:rPr>
          <w:rFonts w:ascii="Times New Roman" w:hAnsi="Times New Roman" w:cs="Times New Roman"/>
          <w:b/>
          <w:sz w:val="24"/>
          <w:szCs w:val="24"/>
        </w:rPr>
        <w:t xml:space="preserve"> IR KVALIFIKACIJOS REIKALAVIMAI</w:t>
      </w:r>
    </w:p>
    <w:p w14:paraId="43F5115C" w14:textId="77777777" w:rsidR="00F40AE3" w:rsidRPr="00F40AE3" w:rsidRDefault="00F40AE3" w:rsidP="00563CE9">
      <w:pPr>
        <w:spacing w:after="0" w:line="20" w:lineRule="atLeast"/>
        <w:jc w:val="center"/>
        <w:rPr>
          <w:rFonts w:ascii="Times New Roman" w:hAnsi="Times New Roman" w:cs="Times New Roman"/>
          <w:sz w:val="24"/>
          <w:szCs w:val="24"/>
        </w:rPr>
      </w:pPr>
    </w:p>
    <w:p w14:paraId="2BA7BDE8" w14:textId="57E87506" w:rsidR="00F40AE3" w:rsidRPr="00F4152B" w:rsidRDefault="00F4152B" w:rsidP="00563CE9">
      <w:pPr>
        <w:tabs>
          <w:tab w:val="left" w:pos="6804"/>
        </w:tabs>
        <w:spacing w:after="0" w:line="20" w:lineRule="atLeast"/>
        <w:jc w:val="both"/>
        <w:rPr>
          <w:rFonts w:ascii="Times New Roman" w:hAnsi="Times New Roman" w:cs="Times New Roman"/>
          <w:b/>
          <w:bCs/>
          <w:sz w:val="24"/>
          <w:szCs w:val="24"/>
        </w:rPr>
      </w:pPr>
      <w:r>
        <w:rPr>
          <w:rFonts w:ascii="Times New Roman" w:hAnsi="Times New Roman" w:cs="Times New Roman"/>
          <w:sz w:val="24"/>
          <w:szCs w:val="24"/>
        </w:rPr>
        <w:tab/>
      </w:r>
      <w:r w:rsidR="00F40AE3" w:rsidRPr="00F40AE3">
        <w:rPr>
          <w:rFonts w:ascii="Times New Roman" w:hAnsi="Times New Roman" w:cs="Times New Roman"/>
          <w:b/>
          <w:bCs/>
          <w:sz w:val="24"/>
          <w:szCs w:val="24"/>
        </w:rPr>
        <w:t>3 priedo 1 lentelė</w:t>
      </w:r>
    </w:p>
    <w:p w14:paraId="7952D695" w14:textId="4187A35B" w:rsidR="0016792E" w:rsidRPr="00F40AE3" w:rsidRDefault="0016792E" w:rsidP="00563CE9">
      <w:pPr>
        <w:tabs>
          <w:tab w:val="left" w:pos="6804"/>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ab/>
        <w:t>Tiekėjų pašalinimo pagrindai</w:t>
      </w:r>
    </w:p>
    <w:tbl>
      <w:tblPr>
        <w:tblW w:w="10490" w:type="dxa"/>
        <w:tblInd w:w="-289" w:type="dxa"/>
        <w:tblLayout w:type="fixed"/>
        <w:tblCellMar>
          <w:left w:w="10" w:type="dxa"/>
          <w:right w:w="10" w:type="dxa"/>
        </w:tblCellMar>
        <w:tblLook w:val="04A0" w:firstRow="1" w:lastRow="0" w:firstColumn="1" w:lastColumn="0" w:noHBand="0" w:noVBand="1"/>
      </w:tblPr>
      <w:tblGrid>
        <w:gridCol w:w="993"/>
        <w:gridCol w:w="3544"/>
        <w:gridCol w:w="1701"/>
        <w:gridCol w:w="4252"/>
      </w:tblGrid>
      <w:tr w:rsidR="009957CC" w:rsidRPr="002F00CE" w14:paraId="409B7DF3"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F63DB1" w14:textId="77777777" w:rsidR="009957CC" w:rsidRPr="002F00CE" w:rsidRDefault="009957CC" w:rsidP="004E7512">
            <w:pPr>
              <w:spacing w:line="256" w:lineRule="auto"/>
              <w:ind w:left="32"/>
              <w:jc w:val="center"/>
              <w:rPr>
                <w:rFonts w:ascii="Times New Roman" w:eastAsia="MS Mincho" w:hAnsi="Times New Roman" w:cs="Times New Roman"/>
                <w:b/>
                <w:bCs/>
                <w:sz w:val="24"/>
                <w:szCs w:val="24"/>
              </w:rPr>
            </w:pPr>
            <w:r w:rsidRPr="002F00CE">
              <w:rPr>
                <w:rFonts w:ascii="Times New Roman" w:eastAsia="MS Mincho" w:hAnsi="Times New Roman" w:cs="Times New Roman"/>
                <w:b/>
                <w:bCs/>
                <w:sz w:val="24"/>
                <w:szCs w:val="24"/>
              </w:rPr>
              <w:t>Eil. 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A984F1" w14:textId="77777777" w:rsidR="009957CC" w:rsidRPr="002F00CE" w:rsidRDefault="009957CC" w:rsidP="004E7512">
            <w:pPr>
              <w:spacing w:line="256" w:lineRule="auto"/>
              <w:jc w:val="center"/>
              <w:rPr>
                <w:rFonts w:ascii="Times New Roman" w:eastAsia="MS Mincho" w:hAnsi="Times New Roman" w:cs="Times New Roman"/>
                <w:b/>
                <w:bCs/>
                <w:sz w:val="24"/>
                <w:szCs w:val="24"/>
              </w:rPr>
            </w:pPr>
            <w:r w:rsidRPr="002F00CE">
              <w:rPr>
                <w:rFonts w:ascii="Times New Roman" w:eastAsia="MS Mincho" w:hAnsi="Times New Roman" w:cs="Times New Roman"/>
                <w:b/>
                <w:bCs/>
                <w:sz w:val="24"/>
                <w:szCs w:val="24"/>
              </w:rPr>
              <w:t>Teikėjo pašalinimo pagrindai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5E02FE"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 xml:space="preserve">VPĮ straipsnis,  dalis, punktas bei EBVPD formos dalis pildymui </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A5A442" w14:textId="77777777" w:rsidR="009957CC" w:rsidRPr="002F00CE" w:rsidRDefault="009957CC" w:rsidP="004E7512">
            <w:pPr>
              <w:spacing w:line="256" w:lineRule="auto"/>
              <w:jc w:val="center"/>
              <w:rPr>
                <w:rFonts w:ascii="Times New Roman" w:eastAsia="Batang" w:hAnsi="Times New Roman" w:cs="Times New Roman"/>
                <w:b/>
                <w:bCs/>
                <w:iCs/>
                <w:sz w:val="24"/>
                <w:szCs w:val="24"/>
              </w:rPr>
            </w:pPr>
            <w:r w:rsidRPr="002F00CE">
              <w:rPr>
                <w:rFonts w:ascii="Times New Roman" w:eastAsia="MS Mincho" w:hAnsi="Times New Roman" w:cs="Times New Roman"/>
                <w:b/>
                <w:bCs/>
                <w:sz w:val="24"/>
                <w:szCs w:val="24"/>
              </w:rPr>
              <w:t>Pašalinimo pagrindų nebuvimą įrodantys dokumentai</w:t>
            </w:r>
          </w:p>
        </w:tc>
      </w:tr>
      <w:tr w:rsidR="009957CC" w:rsidRPr="002F00CE" w14:paraId="3FF765C2"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BA46D"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FB893"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Teikėjas arba jo atsakingas asmuo, nurodytas VPĮ 46 straipsnio 2 dalies 2 punkte, nuteistas už šią nusikalstamą veiką:</w:t>
            </w:r>
          </w:p>
          <w:p w14:paraId="42F8A41D"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dalyvavimą nusikalstamame susivienijime, jo organizavimą ar vadovavimą jam;</w:t>
            </w:r>
          </w:p>
          <w:p w14:paraId="57BCB5AA"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kyšininkavimą, prekybą poveikiu, papirkimą;</w:t>
            </w:r>
          </w:p>
          <w:p w14:paraId="7D921F62"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2F00CE">
              <w:rPr>
                <w:rFonts w:ascii="Times New Roman" w:eastAsia="MS Mincho" w:hAnsi="Times New Roman" w:cs="Times New Roman"/>
                <w:sz w:val="24"/>
                <w:szCs w:val="24"/>
              </w:rPr>
              <w:lastRenderedPageBreak/>
              <w:t>Bendrijų finansinių interesų apsaugos 1 straipsnyje;</w:t>
            </w:r>
          </w:p>
          <w:p w14:paraId="69CAF0A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4) nusikalstamą bankrotą;</w:t>
            </w:r>
          </w:p>
          <w:p w14:paraId="297E3E69"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5) teroristinį ir su teroristine veikla susijusį nusikaltimą;</w:t>
            </w:r>
          </w:p>
          <w:p w14:paraId="6B2D0787"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6) nusikalstamu būdu gauto turto legalizavimą;</w:t>
            </w:r>
          </w:p>
          <w:p w14:paraId="3986A787"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7) prekybą žmonėmis, vaiko pirkimą arba pardavimą;</w:t>
            </w:r>
          </w:p>
          <w:p w14:paraId="7DD5A5A7"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8) kitos valstybės teikėjo atliktą nusikaltimą, apibrėžtą Direktyvos 2014/24/ES 57 straipsnio 1 dalyje išvardytus Europos Sąjungos teisės aktus įgyvendinančiuose kitų valstybių teisės aktuose.</w:t>
            </w:r>
          </w:p>
          <w:p w14:paraId="0841000B"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40AB4996"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teikėjas arba jo atsakingas asmuo nuteistas už aukščiau nurodytą nusikalstamą veiką, kai dėl:</w:t>
            </w:r>
          </w:p>
          <w:p w14:paraId="0632E40D"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teikėjo, kuris yra fizinis asmuo, per pastaruosius 5 metus buvo priimtas ir įsiteisėjęs apkaltinamasis teismo nuosprendis ir šis asmuo turi neišnykusį ar nepanaikintą teistumą;</w:t>
            </w:r>
          </w:p>
          <w:p w14:paraId="6963710E" w14:textId="77777777" w:rsidR="009957CC" w:rsidRPr="002F00CE" w:rsidRDefault="009957CC" w:rsidP="004E7512">
            <w:pPr>
              <w:spacing w:after="0" w:line="240" w:lineRule="auto"/>
              <w:jc w:val="both"/>
              <w:rPr>
                <w:rFonts w:ascii="Times New Roman" w:eastAsia="MS Mincho" w:hAnsi="Times New Roman" w:cs="Times New Roman"/>
                <w:kern w:val="0"/>
                <w:sz w:val="24"/>
                <w:szCs w:val="24"/>
                <w14:ligatures w14:val="none"/>
              </w:rPr>
            </w:pPr>
            <w:r w:rsidRPr="002F00CE">
              <w:rPr>
                <w:rFonts w:ascii="Times New Roman" w:eastAsia="MS Mincho" w:hAnsi="Times New Roman" w:cs="Times New Roman"/>
                <w:kern w:val="0"/>
                <w:sz w:val="24"/>
                <w:szCs w:val="24"/>
                <w14:ligatures w14:val="none"/>
              </w:rPr>
              <w:t>2) teikėjo, kuris yra juridinis asmuo, kita organizacija ar jos struktūrinis padalinys, vadovo, kito valdymo ar priežiūros organo nario ar kito asmens, turinčio (turinčių) teisę atstovauti teikėjui ar jį kontroliuoti, jo vardu priimti sprendimą, sudaryti sandorį, asmens (asmenų), turinčio (turinčių) teisę surašyti ir pasirašyti teikėjo finansinės apskaitos dokumentus, per pastaruosius 5 metus buvo priimtas ir įsiteisėjęs apkaltinamasis teismo nuosprendis ir šis asmuo turi neišnykusį ar nepanaikintą teistumą;</w:t>
            </w:r>
          </w:p>
          <w:p w14:paraId="26F517FB"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 xml:space="preserve">3) </w:t>
            </w:r>
            <w:r w:rsidRPr="002F00CE">
              <w:rPr>
                <w:rFonts w:ascii="Times New Roman" w:eastAsia="Batang" w:hAnsi="Times New Roman" w:cs="Times New Roman"/>
                <w:bCs/>
                <w:sz w:val="24"/>
                <w:szCs w:val="24"/>
              </w:rPr>
              <w:t xml:space="preserve">teikėjo,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teikėjo šalies teisės aktų reikalavimus.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5AF42"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1 dalis</w:t>
            </w:r>
          </w:p>
          <w:p w14:paraId="26413DDC"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2FEEF452"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A1-A6 punktai</w:t>
            </w:r>
          </w:p>
          <w:p w14:paraId="7D1FA7A1"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426ED462"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D1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6880C"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reikalaujama:</w:t>
            </w:r>
          </w:p>
          <w:p w14:paraId="312E0309"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išrašo iš teismo sprendimo arba</w:t>
            </w:r>
          </w:p>
          <w:p w14:paraId="4D373F78"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Informatikos ir ryšių departamento prie Vidaus reikalų ministerijos pažymos, arba</w:t>
            </w:r>
          </w:p>
          <w:p w14:paraId="5B8AB835"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valstybės įmonės Registrų centro Lietuvos Respublikos Vyriausybės nustatyta tvarka išduoto dokumento, patvirtinančio jungtinius kompetentingų institucijų tvarkomus duomenis.</w:t>
            </w:r>
          </w:p>
          <w:p w14:paraId="73C9AC62"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1AE7115B"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2D919D50"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institucijos dokumento</w:t>
            </w:r>
            <w:r w:rsidRPr="002F00CE">
              <w:rPr>
                <w:rFonts w:ascii="Times New Roman" w:eastAsia="MS Mincho" w:hAnsi="Times New Roman" w:cs="Times New Roman"/>
                <w:sz w:val="24"/>
                <w:szCs w:val="24"/>
                <w:vertAlign w:val="superscript"/>
              </w:rPr>
              <w:footnoteReference w:id="1"/>
            </w:r>
            <w:r w:rsidRPr="002F00CE">
              <w:rPr>
                <w:rFonts w:ascii="Times New Roman" w:eastAsia="MS Mincho" w:hAnsi="Times New Roman" w:cs="Times New Roman"/>
                <w:sz w:val="24"/>
                <w:szCs w:val="24"/>
              </w:rPr>
              <w:t>.</w:t>
            </w:r>
          </w:p>
          <w:p w14:paraId="464CC3F4"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0A0642D5" w14:textId="77777777" w:rsidR="009957CC" w:rsidRPr="002F00CE" w:rsidRDefault="009957CC" w:rsidP="004E7512">
            <w:pPr>
              <w:spacing w:line="256" w:lineRule="auto"/>
              <w:jc w:val="both"/>
              <w:rPr>
                <w:rFonts w:ascii="Times New Roman" w:eastAsia="MS Mincho" w:hAnsi="Times New Roman" w:cs="Times New Roman"/>
                <w:color w:val="7030A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180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teikėjas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teikėją prašydama iki 2022-10-14 pateikti </w:t>
            </w:r>
            <w:r w:rsidRPr="002F00CE">
              <w:rPr>
                <w:rFonts w:ascii="Times New Roman" w:eastAsia="MS Mincho" w:hAnsi="Times New Roman" w:cs="Times New Roman"/>
                <w:i/>
                <w:iCs/>
                <w:color w:val="000000"/>
                <w:sz w:val="24"/>
                <w:szCs w:val="24"/>
              </w:rPr>
              <w:lastRenderedPageBreak/>
              <w:t xml:space="preserve">įrodančius dokumentus, jis turi būti išduotas ne anksčiau kaip 180 dienų, jas skaičiuojant atgal nuo 2022-10-14. </w:t>
            </w:r>
          </w:p>
          <w:p w14:paraId="2D3E9B07"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55CE377B"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3333EA7" w14:textId="77777777" w:rsidR="009957CC" w:rsidRPr="002F00CE" w:rsidRDefault="009957CC" w:rsidP="004E7512">
            <w:pPr>
              <w:spacing w:line="256" w:lineRule="auto"/>
              <w:jc w:val="both"/>
              <w:rPr>
                <w:rFonts w:ascii="Times New Roman" w:eastAsia="MS Mincho" w:hAnsi="Times New Roman" w:cs="Times New Roman"/>
                <w:sz w:val="24"/>
                <w:szCs w:val="24"/>
              </w:rPr>
            </w:pPr>
          </w:p>
        </w:tc>
      </w:tr>
      <w:tr w:rsidR="009957CC" w:rsidRPr="002F00CE" w14:paraId="1CD9933F"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9C32"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Batang" w:hAnsi="Times New Roman" w:cs="Times New Roman"/>
                <w:sz w:val="24"/>
                <w:szCs w:val="24"/>
              </w:rPr>
              <w:lastRenderedPageBreak/>
              <w:t>2.</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FE009"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Batang" w:hAnsi="Times New Roman" w:cs="Times New Roman"/>
                <w:sz w:val="24"/>
                <w:szCs w:val="24"/>
              </w:rPr>
              <w:t>Teikėjas yra neatlikęs jam paskirtos baudžiamojo poveikio priemonės – uždraudimo juridiniam asmeniui dalyvauti viešuosiuose pirkimuose.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2AA1C" w14:textId="77777777" w:rsidR="009957CC" w:rsidRPr="002F00CE" w:rsidRDefault="009957CC" w:rsidP="004E7512">
            <w:pPr>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VPĮ 46 straipsnio 2¹ dalis</w:t>
            </w:r>
          </w:p>
          <w:p w14:paraId="6284E34A"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Batang" w:hAnsi="Times New Roman" w:cs="Times New Roman"/>
                <w:sz w:val="24"/>
                <w:szCs w:val="24"/>
              </w:rPr>
              <w:t>EBVPD III dalies D2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07609" w14:textId="77777777" w:rsidR="009957CC" w:rsidRPr="002F00CE" w:rsidRDefault="009957CC" w:rsidP="004E7512">
            <w:pPr>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Iš Lietuvoje įsteigtų subjektų įrodančių dokumentų nereikalaujama. Užtenka pateikto EBVPD.</w:t>
            </w:r>
          </w:p>
          <w:p w14:paraId="558CFD2D" w14:textId="77777777" w:rsidR="009957CC" w:rsidRPr="002F00CE" w:rsidRDefault="009957CC" w:rsidP="004E7512">
            <w:pPr>
              <w:spacing w:line="256" w:lineRule="auto"/>
              <w:jc w:val="both"/>
              <w:rPr>
                <w:rFonts w:ascii="Times New Roman" w:eastAsia="MS Mincho" w:hAnsi="Times New Roman" w:cs="Times New Roman"/>
                <w:sz w:val="24"/>
                <w:szCs w:val="24"/>
              </w:rPr>
            </w:pPr>
          </w:p>
        </w:tc>
      </w:tr>
      <w:tr w:rsidR="009957CC" w:rsidRPr="002F00CE" w14:paraId="591C7564"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2A0F1"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t>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51B36"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 xml:space="preserve">Teikėjas yra nuteistas už įsipareigojimų, susijusių su mokesčių, įskaitant socialinio draudimo įmokas, mokėjimu, nevykdymą pagal šalies, kurioje registruotas teikėjas, ar šalies, kurioje yra perkančioji organizacija, reikalavimus, kaip tai apibrėžta VPĮ 46 straipsnio 2 dalies 1 ir 3 punktuose, arba perkančioji organizacija turi kitų įrodymų apie šių įsipareigojimų nevykdymą. </w:t>
            </w:r>
          </w:p>
          <w:p w14:paraId="28C1C268"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2C4BD6D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teikėjas nuteistas už aukščiau nurodytą nusikalstamą veiką, kai dėl:</w:t>
            </w:r>
          </w:p>
          <w:p w14:paraId="747CCAE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1) teikėjo, kuris yra fizinis asmuo, per pastaruosius 5 metus buvo priimtas ir įsiteisėjęs apkaltinamasis teismo nuosprendis </w:t>
            </w:r>
            <w:r w:rsidRPr="002F00CE">
              <w:rPr>
                <w:rFonts w:ascii="Times New Roman" w:eastAsia="MS Mincho" w:hAnsi="Times New Roman" w:cs="Times New Roman"/>
                <w:sz w:val="24"/>
                <w:szCs w:val="24"/>
              </w:rPr>
              <w:lastRenderedPageBreak/>
              <w:t>ir šis asmuo turi neišnykusį ar nepanaikintą teistumą;</w:t>
            </w:r>
          </w:p>
          <w:p w14:paraId="72808B28" w14:textId="77777777" w:rsidR="009957CC" w:rsidRPr="002F00CE" w:rsidRDefault="009957CC" w:rsidP="004E7512">
            <w:pPr>
              <w:spacing w:after="0" w:line="240" w:lineRule="auto"/>
              <w:jc w:val="both"/>
              <w:rPr>
                <w:rFonts w:ascii="Times New Roman" w:eastAsia="MS Mincho" w:hAnsi="Times New Roman" w:cs="Times New Roman"/>
                <w:kern w:val="0"/>
                <w:sz w:val="24"/>
                <w:szCs w:val="24"/>
                <w14:ligatures w14:val="none"/>
              </w:rPr>
            </w:pPr>
            <w:r w:rsidRPr="002F00CE">
              <w:rPr>
                <w:rFonts w:ascii="Times New Roman" w:eastAsia="MS Mincho" w:hAnsi="Times New Roman" w:cs="Times New Roman"/>
                <w:kern w:val="0"/>
                <w:sz w:val="24"/>
                <w:szCs w:val="24"/>
                <w14:ligatures w14:val="none"/>
              </w:rPr>
              <w:t>2) teikėjo,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teikėjo šalies teisės aktų reikalavimus.</w:t>
            </w:r>
          </w:p>
          <w:p w14:paraId="486760F6"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40FF98B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Tačiau ši nuostata netaikoma, jeigu:</w:t>
            </w:r>
          </w:p>
          <w:p w14:paraId="28921B57"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teikėjas yra įsipareigojęs sumokėti mokesčius, įskaitant socialinio draudimo įmokas ir dėl to laikomas jau įvykdžiusiu šioje dalyje nurodytus įsipareigojimus;</w:t>
            </w:r>
          </w:p>
          <w:p w14:paraId="082FAC4E"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įsiskolinimo suma neviršija 50 Eur (penkiasdešimt eurų);</w:t>
            </w:r>
          </w:p>
          <w:p w14:paraId="27F1DBB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3) teikėjas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Teikėjas šiuo pagrindu nepašalinamas iš pirkimo procedūros, jeigu, perkančiajai organizacijai reikalaujant pateikti aktualius dokumentus pagal VPĮ 50 straipsnio 6 dalį, jis įrodo, kad jau yra laikomas įvykdžiusiu įsipareigojimus, susijusius su </w:t>
            </w:r>
            <w:r w:rsidRPr="002F00CE">
              <w:rPr>
                <w:rFonts w:ascii="Times New Roman" w:eastAsia="MS Mincho" w:hAnsi="Times New Roman" w:cs="Times New Roman"/>
                <w:sz w:val="24"/>
                <w:szCs w:val="24"/>
              </w:rPr>
              <w:lastRenderedPageBreak/>
              <w:t>mokesčių, įskaitant socialinio draudimo įmokas, mokėjimu.</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5E75A"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3 dalis</w:t>
            </w:r>
          </w:p>
          <w:p w14:paraId="20091734" w14:textId="77777777" w:rsidR="009957CC" w:rsidRPr="002F00CE" w:rsidRDefault="009957CC" w:rsidP="004E7512">
            <w:pPr>
              <w:spacing w:line="256" w:lineRule="auto"/>
              <w:jc w:val="center"/>
              <w:rPr>
                <w:rFonts w:ascii="Times New Roman" w:eastAsia="Arial" w:hAnsi="Times New Roman" w:cs="Times New Roman"/>
                <w:sz w:val="24"/>
                <w:szCs w:val="24"/>
              </w:rPr>
            </w:pPr>
          </w:p>
          <w:p w14:paraId="17CBDF83"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Arial" w:hAnsi="Times New Roman" w:cs="Times New Roman"/>
                <w:sz w:val="24"/>
                <w:szCs w:val="24"/>
              </w:rPr>
              <w:t>EBVPD III dalies B1 ir B2 punktai</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A7238"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1) Dėl įsipareigojimų, susijusių su mokesčių mokėjimu, įvykdymo iš Lietuvoje įsteigtų subjektų prašoma:</w:t>
            </w:r>
          </w:p>
          <w:p w14:paraId="5A0C88B6"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2DE59B11" w14:textId="77777777" w:rsidR="009957CC" w:rsidRPr="002F00CE" w:rsidRDefault="009957CC" w:rsidP="009957CC">
            <w:pPr>
              <w:numPr>
                <w:ilvl w:val="0"/>
                <w:numId w:val="155"/>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išrašo iš teismo sprendimo (jei toks yra) </w:t>
            </w:r>
          </w:p>
          <w:p w14:paraId="5C7AA9B3" w14:textId="77777777" w:rsidR="009957CC" w:rsidRPr="002F00CE" w:rsidRDefault="009957CC" w:rsidP="009957CC">
            <w:pPr>
              <w:numPr>
                <w:ilvl w:val="0"/>
                <w:numId w:val="155"/>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arba Valstybinės mokesčių inspekcijos prie Lietuvos Respublikos finansų ministerijos išduoto dokumento,</w:t>
            </w:r>
          </w:p>
          <w:p w14:paraId="68CD1FA7" w14:textId="77777777" w:rsidR="009957CC" w:rsidRPr="002F00CE" w:rsidRDefault="009957CC" w:rsidP="009957CC">
            <w:pPr>
              <w:numPr>
                <w:ilvl w:val="0"/>
                <w:numId w:val="154"/>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0442B87"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7246960F"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18F7AA3F"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institucijos dokumento</w:t>
            </w:r>
            <w:r w:rsidRPr="002F00CE">
              <w:rPr>
                <w:rFonts w:ascii="Times New Roman" w:eastAsia="MS Mincho" w:hAnsi="Times New Roman" w:cs="Times New Roman"/>
                <w:sz w:val="24"/>
                <w:szCs w:val="24"/>
                <w:vertAlign w:val="superscript"/>
              </w:rPr>
              <w:footnoteReference w:id="2"/>
            </w:r>
            <w:r w:rsidRPr="002F00CE">
              <w:rPr>
                <w:rFonts w:ascii="Times New Roman" w:eastAsia="MS Mincho" w:hAnsi="Times New Roman" w:cs="Times New Roman"/>
                <w:sz w:val="24"/>
                <w:szCs w:val="24"/>
              </w:rPr>
              <w:t>.</w:t>
            </w:r>
          </w:p>
          <w:p w14:paraId="704B02D5" w14:textId="77777777" w:rsidR="009957CC" w:rsidRPr="002F00CE" w:rsidRDefault="009957CC" w:rsidP="004E7512">
            <w:pPr>
              <w:spacing w:line="256" w:lineRule="auto"/>
              <w:jc w:val="both"/>
              <w:rPr>
                <w:rFonts w:ascii="Times New Roman" w:eastAsia="Yu Mincho" w:hAnsi="Times New Roman" w:cs="Times New Roman"/>
                <w:sz w:val="24"/>
                <w:szCs w:val="24"/>
              </w:rPr>
            </w:pPr>
          </w:p>
          <w:p w14:paraId="08B89E51" w14:textId="77777777" w:rsidR="009957CC" w:rsidRPr="002F00CE" w:rsidRDefault="009957CC" w:rsidP="004E7512">
            <w:pPr>
              <w:spacing w:line="256" w:lineRule="auto"/>
              <w:jc w:val="both"/>
              <w:rPr>
                <w:rFonts w:ascii="Times New Roman" w:eastAsia="Batang" w:hAnsi="Times New Roman" w:cs="Times New Roman"/>
                <w:i/>
                <w:iCs/>
                <w:color w:val="00000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120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teikėjas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teikėją prašydama iki 2022-10-14 pateikti įrodančius dokumentus, jis turi būti išduotas ne anksčiau kaip 120 dienų, jas skaičiuojant atgal nuo 2022-10-14. </w:t>
            </w:r>
          </w:p>
          <w:p w14:paraId="2D9E437F" w14:textId="77777777" w:rsidR="009957CC" w:rsidRPr="002F00CE" w:rsidRDefault="009957CC" w:rsidP="004E7512">
            <w:pPr>
              <w:spacing w:line="256" w:lineRule="auto"/>
              <w:jc w:val="both"/>
              <w:rPr>
                <w:rFonts w:ascii="Times New Roman" w:eastAsia="MS Mincho" w:hAnsi="Times New Roman" w:cs="Times New Roman"/>
                <w:i/>
                <w:iCs/>
                <w:color w:val="7030A0"/>
                <w:sz w:val="24"/>
                <w:szCs w:val="24"/>
              </w:rPr>
            </w:pPr>
          </w:p>
          <w:p w14:paraId="2B903036"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5964F9F"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027975F6"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Dėl įsipareigojimų, susijusių su socialinio draudimo įmokų mokėjimu, įvykdymo iš Lietuvoje įsteigtų subjektų prašoma:</w:t>
            </w:r>
          </w:p>
          <w:p w14:paraId="08AF00C3"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2.1) Jeigu teikėjas yra juridinis asmuo, registruotas Lietuvos Respublikoje, iš jo nereikalaujama pateikti jokių šį reikalavimą įrodančių dokumentų. Perkančioji organizacija savarankiškai patikrina duomenis nacionalinėje duomenų bazėje,  adresu </w:t>
            </w:r>
            <w:hyperlink r:id="rId21" w:history="1">
              <w:r w:rsidRPr="002F00CE">
                <w:rPr>
                  <w:rFonts w:ascii="Times New Roman" w:eastAsia="MS Mincho" w:hAnsi="Times New Roman" w:cs="Times New Roman"/>
                  <w:color w:val="0000FF"/>
                  <w:sz w:val="24"/>
                  <w:szCs w:val="24"/>
                  <w:u w:val="single"/>
                </w:rPr>
                <w:t>http://draudejai.sodra.lt/draudeju_viesi_duomenys/</w:t>
              </w:r>
            </w:hyperlink>
            <w:r w:rsidRPr="002F00CE">
              <w:rPr>
                <w:rFonts w:ascii="Times New Roman" w:eastAsia="MS Mincho" w:hAnsi="Times New Roman" w:cs="Times New Roman"/>
                <w:sz w:val="24"/>
                <w:szCs w:val="24"/>
              </w:rPr>
              <w:t>.</w:t>
            </w:r>
          </w:p>
          <w:p w14:paraId="3CBCFAA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teikėją (juridinį asmenį), jis turės teisę prašyti teikėjo (juridinio asmens) pateikti išrašą iš teismo sprendimo (jei toks yra) arba „Sodros“ </w:t>
            </w:r>
            <w:r w:rsidRPr="002F00CE">
              <w:rPr>
                <w:rFonts w:ascii="Times New Roman" w:eastAsia="MS Mincho" w:hAnsi="Times New Roman" w:cs="Times New Roman"/>
                <w:sz w:val="24"/>
                <w:szCs w:val="24"/>
              </w:rPr>
              <w:lastRenderedPageBreak/>
              <w:t>nustatyta tvarka išduotą dokumentą, patvirtinantį atitiktį šiam reikalavimui. Teikėjas taip pat gali pateikti valstybės įmonės Registrų centro Lietuvos Respublikos Vyriausybės nustatyta tvarka išduotą dokumentą, patvirtinantį jungtinius kompetentingų institucijų tvarkomus duomenis.</w:t>
            </w:r>
          </w:p>
          <w:p w14:paraId="38E7CF6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2.2) Jeigu teikėjas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00C02E0"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57D71328"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7106BFD1"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kompetentingos institucijos dokumento</w:t>
            </w:r>
            <w:r w:rsidRPr="002F00CE">
              <w:rPr>
                <w:rFonts w:ascii="Times New Roman" w:eastAsia="MS Mincho" w:hAnsi="Times New Roman" w:cs="Times New Roman"/>
                <w:sz w:val="24"/>
                <w:szCs w:val="24"/>
                <w:vertAlign w:val="superscript"/>
              </w:rPr>
              <w:footnoteReference w:id="3"/>
            </w:r>
            <w:r w:rsidRPr="002F00CE">
              <w:rPr>
                <w:rFonts w:ascii="Times New Roman" w:eastAsia="MS Mincho" w:hAnsi="Times New Roman" w:cs="Times New Roman"/>
                <w:sz w:val="24"/>
                <w:szCs w:val="24"/>
              </w:rPr>
              <w:t>.</w:t>
            </w:r>
          </w:p>
          <w:p w14:paraId="2AF9B069"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47F16CCF" w14:textId="77777777" w:rsidR="009957CC" w:rsidRPr="002F00CE" w:rsidRDefault="009957CC" w:rsidP="004E7512">
            <w:pPr>
              <w:spacing w:line="256" w:lineRule="auto"/>
              <w:jc w:val="both"/>
              <w:rPr>
                <w:rFonts w:ascii="Times New Roman" w:eastAsia="MS Mincho" w:hAnsi="Times New Roman" w:cs="Times New Roman"/>
                <w:i/>
                <w:iCs/>
                <w:color w:val="7030A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120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teikėjas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teikėją prašydama iki 2022-10-14 pateikti įrodančius dokumentus, jis turi būti išduotas ne anksčiau kaip 120 dienų, jas skaičiuojant atgal nuo 2022-10-14.</w:t>
            </w:r>
          </w:p>
          <w:p w14:paraId="13E811AD"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48FAD078"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tr w:rsidR="009957CC" w:rsidRPr="002F00CE" w14:paraId="091BF09B"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06973"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4.</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A3EBC"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Teikėjas su kitais teikėjais yra sudaręs susitarimų, kuriais siekiama iškreipti konkurenciją atliekamame pirkime, ir perkančioji organizacija dėl to turi įtikinamų duomenų.</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5A9F5"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1 punktas</w:t>
            </w:r>
          </w:p>
          <w:p w14:paraId="1E85F8EB"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14AB0BD7"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C10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200FD"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5F1CA121"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685E6A2B"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2CCC4299"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A1CE3"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5.</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2FB3F"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 xml:space="preserve">Teikėjas pirkimo metu pateko į interesų konflikto situaciją, kaip apibrėžta VPĮ 21 straipsnyje, ir atitinkamos padėties negalima ištaisyti. </w:t>
            </w:r>
          </w:p>
          <w:p w14:paraId="274D5E0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C1617"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2 punktas</w:t>
            </w:r>
          </w:p>
          <w:p w14:paraId="7688665D"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69CC0135"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C12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73F2C"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781F4A8E"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637C260A"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3C6D5113"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3AFD0"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6.</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C9C4B"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Pažeista konkurencija, kaip nustatyta VPĮ 27 straipsnio 3 ir 4 dalyse, ir atitinkamos padėties negalima ištaisyti.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F25E"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3 punktas</w:t>
            </w:r>
          </w:p>
          <w:p w14:paraId="39F2C336"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3137B7E6"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C13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6BEC2"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4F20E7E6"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0D218420"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C1CAB"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7.</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4B2FF"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 xml:space="preserve">Teikėjas pirkimo procedūrų metu nuslėpė informaciją ar pateikė melagingą informaciją apie atitiktį VPĮ 46 ir 47 straipsniuose nustatytiems reikalavimams, ir </w:t>
            </w:r>
            <w:r w:rsidRPr="002F00CE">
              <w:rPr>
                <w:rFonts w:ascii="Times New Roman" w:eastAsia="MS Mincho" w:hAnsi="Times New Roman" w:cs="Times New Roman"/>
                <w:sz w:val="24"/>
                <w:szCs w:val="24"/>
              </w:rPr>
              <w:lastRenderedPageBreak/>
              <w:t xml:space="preserve">perkančioji organizacija gali tai įrodyti bet kokiomis teisėtomis priemonėmis, arba teikėjas dėl pateiktos melagingos informacijos negali pateikti patvirtinančių dokumentų, reikalaujamų pagal VPĮ 50 straipsnį. </w:t>
            </w:r>
          </w:p>
          <w:p w14:paraId="6D03C989"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Šiuo pagrindu teikėjas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teikėjas dėl pateiktos melagingos informacijos negalėjo pateikti patvirtinančių dokumentų, reikalaujamų pagal VPĮ 50 straipsnį, dėl ko per pastaruosius vienus metus buvo pašalintas iš pirkimo ar koncesijos suteikimo procedūrų. </w:t>
            </w:r>
          </w:p>
          <w:p w14:paraId="455771FF"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Šiuo pagrindu teikėjas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D2CC3"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4 punktas</w:t>
            </w:r>
          </w:p>
          <w:p w14:paraId="626B089C"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3F36255C"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C15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4085A"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lastRenderedPageBreak/>
              <w:t>Iš Lietuvoje įsteigtų subjektų įrodančių dokumentų nereikalaujama. Užtenka pateikto EBVPD.</w:t>
            </w:r>
          </w:p>
          <w:p w14:paraId="1C011494"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707F27DC"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592928AB"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Priimant sprendimus dėl teikėjo pašalinimo iš pirkimo procedūros šiame punkte nurodytu pašalinimo pagrindu, be kita ko, gali būti atsižvelgiama į pagal VPĮ 52 straipsnį skelbiamą informaciją: </w:t>
            </w:r>
          </w:p>
          <w:p w14:paraId="1B0A0ACE" w14:textId="77777777" w:rsidR="009957CC" w:rsidRPr="002F00CE" w:rsidRDefault="009957CC" w:rsidP="004E7512">
            <w:pPr>
              <w:spacing w:line="256" w:lineRule="auto"/>
              <w:jc w:val="both"/>
              <w:rPr>
                <w:rFonts w:ascii="Times New Roman" w:eastAsia="MS Mincho" w:hAnsi="Times New Roman" w:cs="Times New Roman"/>
                <w:sz w:val="24"/>
                <w:szCs w:val="24"/>
              </w:rPr>
            </w:pPr>
            <w:hyperlink r:id="rId22" w:history="1">
              <w:r w:rsidRPr="002F00CE">
                <w:rPr>
                  <w:rFonts w:ascii="Times New Roman" w:eastAsia="MS Mincho" w:hAnsi="Times New Roman" w:cs="Times New Roman"/>
                  <w:color w:val="0000FF"/>
                  <w:sz w:val="24"/>
                  <w:szCs w:val="24"/>
                  <w:u w:val="single"/>
                </w:rPr>
                <w:t>Melagingą informaciją pateikusių tiekėjų sąrašas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6B4D3CC7" w14:textId="77777777" w:rsidR="009957CC" w:rsidRPr="002F00CE" w:rsidRDefault="009957CC" w:rsidP="004E7512">
            <w:pPr>
              <w:spacing w:line="256" w:lineRule="auto"/>
              <w:jc w:val="both"/>
              <w:rPr>
                <w:rFonts w:ascii="Times New Roman" w:eastAsia="MS Mincho" w:hAnsi="Times New Roman" w:cs="Times New Roman"/>
                <w:sz w:val="24"/>
                <w:szCs w:val="24"/>
              </w:rPr>
            </w:pPr>
          </w:p>
        </w:tc>
      </w:tr>
      <w:tr w:rsidR="009957CC" w:rsidRPr="002F00CE" w14:paraId="4A89443D"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66D68"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8.</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007F3"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Teikėjas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teikėjų pašalinimo, jų kvalifikacijos vertinimo, laimėtojo nustatymo, ir perkančioji organizacija gali tai įrodyti bet kokiomis teisėtomis priemonėmis.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DAE99"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5 punktas</w:t>
            </w:r>
          </w:p>
          <w:p w14:paraId="3D0FFBB3"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2937CCE2"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w:t>
            </w:r>
            <w:r w:rsidRPr="002F00CE">
              <w:rPr>
                <w:rFonts w:ascii="Times New Roman" w:eastAsia="Arial" w:hAnsi="Times New Roman" w:cs="Times New Roman"/>
                <w:sz w:val="24"/>
                <w:szCs w:val="24"/>
              </w:rPr>
              <w:t xml:space="preserve"> III dalies C15 punktas</w:t>
            </w:r>
          </w:p>
          <w:p w14:paraId="5CBBBF2F"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29A25A0C" w14:textId="77777777" w:rsidR="009957CC" w:rsidRPr="002F00CE" w:rsidRDefault="009957CC" w:rsidP="004E7512">
            <w:pPr>
              <w:spacing w:line="256" w:lineRule="auto"/>
              <w:jc w:val="both"/>
              <w:rPr>
                <w:rFonts w:ascii="Times New Roman" w:eastAsia="Yu Mincho" w:hAnsi="Times New Roman" w:cs="Times New Roman"/>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54E62"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4D7CDF24"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5587AA9B"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BC20A"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9.</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F9FFF" w14:textId="77777777" w:rsidR="009957CC" w:rsidRPr="002F00CE" w:rsidRDefault="009957CC" w:rsidP="004E7512">
            <w:pPr>
              <w:jc w:val="both"/>
              <w:rPr>
                <w:rFonts w:ascii="Times New Roman" w:eastAsia="Batang" w:hAnsi="Times New Roman" w:cs="Times New Roman"/>
                <w:sz w:val="24"/>
                <w:szCs w:val="24"/>
              </w:rPr>
            </w:pPr>
            <w:r w:rsidRPr="002F00CE">
              <w:rPr>
                <w:rFonts w:ascii="Times New Roman" w:eastAsia="Calibri" w:hAnsi="Times New Roman" w:cs="Times New Roman"/>
                <w:sz w:val="24"/>
                <w:szCs w:val="24"/>
              </w:rPr>
              <w:t xml:space="preserve">Teikėjas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teikėjas sutartyje nustatytą esminę sutarties sąlygą vykdė su dideliais arba nuolatiniais trūkumais, ar per pastaruosius 3 metus buvo priimtas perkančiosios organizacijos sprendimas, kad teikėjas sutartyje nustatytą esminę sutarties sąlygą vykdė su dideliais arba nuolatiniais </w:t>
            </w:r>
            <w:r w:rsidRPr="002F00CE">
              <w:rPr>
                <w:rFonts w:ascii="Times New Roman" w:eastAsia="Calibri" w:hAnsi="Times New Roman" w:cs="Times New Roman"/>
                <w:sz w:val="24"/>
                <w:szCs w:val="24"/>
              </w:rPr>
              <w:lastRenderedPageBreak/>
              <w:t xml:space="preserve">trūkumais ir dėl to buvo pritaikyta sutartyje nustatyta sankcija. </w:t>
            </w:r>
          </w:p>
          <w:p w14:paraId="4549D37A" w14:textId="77777777" w:rsidR="009957CC" w:rsidRPr="002F00CE" w:rsidRDefault="009957CC" w:rsidP="004E7512">
            <w:pPr>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Šiuo pagrindu teikėjas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2C0FE"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6 punktas</w:t>
            </w:r>
          </w:p>
          <w:p w14:paraId="67F2A9A9"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6363ACFB"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w:t>
            </w:r>
            <w:r w:rsidRPr="002F00CE">
              <w:rPr>
                <w:rFonts w:ascii="Times New Roman" w:eastAsia="Arial" w:hAnsi="Times New Roman" w:cs="Times New Roman"/>
                <w:sz w:val="24"/>
                <w:szCs w:val="24"/>
              </w:rPr>
              <w:t xml:space="preserve"> III dalies C14 punktas</w:t>
            </w:r>
          </w:p>
          <w:p w14:paraId="01F00B4E"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70EE54F3" w14:textId="77777777" w:rsidR="009957CC" w:rsidRPr="002F00CE" w:rsidRDefault="009957CC" w:rsidP="004E7512">
            <w:pPr>
              <w:spacing w:line="256" w:lineRule="auto"/>
              <w:jc w:val="both"/>
              <w:rPr>
                <w:rFonts w:ascii="Times New Roman" w:eastAsia="Yu Mincho" w:hAnsi="Times New Roman" w:cs="Times New Roman"/>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DCF2B"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1841436B"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1AC42C7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Priimant sprendimus dėl teikėjo pašalinimo iš pirkimo procedūros šiame punkte nurodytu pašalinimo pagrindu, gali būti atsižvelgiama į pagal VPĮ 91 straipsnį skelbiamą informaciją: </w:t>
            </w:r>
          </w:p>
          <w:p w14:paraId="72EA1AAE" w14:textId="77777777" w:rsidR="009957CC" w:rsidRPr="002F00CE" w:rsidRDefault="009957CC" w:rsidP="004E7512">
            <w:pPr>
              <w:spacing w:line="256" w:lineRule="auto"/>
              <w:jc w:val="both"/>
              <w:rPr>
                <w:rFonts w:ascii="Times New Roman" w:eastAsia="MS Mincho" w:hAnsi="Times New Roman" w:cs="Times New Roman"/>
                <w:sz w:val="24"/>
                <w:szCs w:val="24"/>
              </w:rPr>
            </w:pPr>
            <w:hyperlink r:id="rId23" w:history="1">
              <w:r w:rsidRPr="002F00CE">
                <w:rPr>
                  <w:rFonts w:ascii="Times New Roman" w:eastAsia="MS Mincho" w:hAnsi="Times New Roman" w:cs="Times New Roman"/>
                  <w:color w:val="0000FF"/>
                  <w:sz w:val="24"/>
                  <w:szCs w:val="24"/>
                  <w:u w:val="single"/>
                </w:rPr>
                <w:t>Nepatikimi tiekėjai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1A0E7C6D" w14:textId="77777777" w:rsidR="009957CC" w:rsidRPr="002F00CE" w:rsidRDefault="009957CC" w:rsidP="004E7512">
            <w:pPr>
              <w:spacing w:line="256" w:lineRule="auto"/>
              <w:jc w:val="both"/>
              <w:rPr>
                <w:rFonts w:ascii="Times New Roman" w:eastAsia="MS Mincho" w:hAnsi="Times New Roman" w:cs="Times New Roman"/>
                <w:sz w:val="24"/>
                <w:szCs w:val="24"/>
              </w:rPr>
            </w:pPr>
            <w:hyperlink r:id="rId24" w:history="1">
              <w:r w:rsidRPr="002F00CE">
                <w:rPr>
                  <w:rFonts w:ascii="Times New Roman" w:eastAsia="MS Mincho" w:hAnsi="Times New Roman" w:cs="Times New Roman"/>
                  <w:color w:val="0000FF"/>
                  <w:sz w:val="24"/>
                  <w:szCs w:val="24"/>
                  <w:u w:val="single"/>
                </w:rPr>
                <w:t>Nepatikimų koncesininkų sąrašas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38C814C6" w14:textId="77777777" w:rsidR="009957CC" w:rsidRPr="002F00CE" w:rsidRDefault="009957CC" w:rsidP="004E7512">
            <w:pPr>
              <w:spacing w:line="256" w:lineRule="auto"/>
              <w:jc w:val="both"/>
              <w:rPr>
                <w:rFonts w:ascii="Times New Roman" w:eastAsia="Batang" w:hAnsi="Times New Roman" w:cs="Times New Roman"/>
                <w:sz w:val="24"/>
                <w:szCs w:val="24"/>
              </w:rPr>
            </w:pPr>
          </w:p>
          <w:p w14:paraId="6ED1CC17"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018F783C"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78043C3B" w14:textId="77777777" w:rsidR="009957CC" w:rsidRPr="002F00CE" w:rsidRDefault="009957CC" w:rsidP="004E7512">
            <w:pPr>
              <w:spacing w:line="256" w:lineRule="auto"/>
              <w:jc w:val="both"/>
              <w:rPr>
                <w:rFonts w:ascii="Times New Roman" w:eastAsia="MS Mincho" w:hAnsi="Times New Roman" w:cs="Times New Roman"/>
                <w:sz w:val="24"/>
                <w:szCs w:val="24"/>
              </w:rPr>
            </w:pPr>
          </w:p>
        </w:tc>
      </w:tr>
      <w:tr w:rsidR="009957CC" w:rsidRPr="002F00CE" w14:paraId="1DFB41FB"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8D566" w14:textId="77777777" w:rsidR="009957CC" w:rsidRPr="002F00CE" w:rsidRDefault="009957CC" w:rsidP="004E7512">
            <w:pPr>
              <w:spacing w:line="256" w:lineRule="auto"/>
              <w:rPr>
                <w:rFonts w:ascii="Times New Roman" w:eastAsia="MS Mincho" w:hAnsi="Times New Roman" w:cs="Times New Roman"/>
                <w:sz w:val="24"/>
                <w:szCs w:val="24"/>
              </w:rPr>
            </w:pPr>
            <w:r w:rsidRPr="002F00CE">
              <w:rPr>
                <w:rFonts w:ascii="Times New Roman" w:eastAsia="MS Mincho" w:hAnsi="Times New Roman" w:cs="Times New Roman"/>
                <w:sz w:val="24"/>
                <w:szCs w:val="24"/>
              </w:rPr>
              <w:t>10.</w:t>
            </w:r>
          </w:p>
          <w:p w14:paraId="780F82C4" w14:textId="77777777" w:rsidR="009957CC" w:rsidRPr="002F00CE" w:rsidRDefault="009957CC" w:rsidP="004E7512">
            <w:pPr>
              <w:spacing w:line="256" w:lineRule="auto"/>
              <w:jc w:val="right"/>
              <w:rPr>
                <w:rFonts w:ascii="Times New Roman" w:eastAsia="MS Mincho"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89BCF"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Teikėjas yra padaręs rimtą profesinį pažeidimą, dėl kurio perkančioji organizacija abejoja teikėjo sąžiningumu, kai jis yra padaręs finansinės atskaitomybės ir audito teisės aktų pažeidimą ir nuo jo padarymo dienos praėjo mažiau kaip vieni metai.</w:t>
            </w:r>
          </w:p>
          <w:p w14:paraId="791DF863" w14:textId="77777777" w:rsidR="009957CC" w:rsidRPr="002F00CE" w:rsidRDefault="009957CC" w:rsidP="004E7512">
            <w:pPr>
              <w:jc w:val="both"/>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EE3E8"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a papunktis</w:t>
            </w:r>
          </w:p>
          <w:p w14:paraId="5509EB29"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788F605A"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6272" w14:textId="77777777" w:rsidR="009957CC" w:rsidRPr="002F00CE" w:rsidRDefault="009957CC" w:rsidP="004E7512">
            <w:pPr>
              <w:jc w:val="both"/>
              <w:rPr>
                <w:rFonts w:ascii="Times New Roman" w:eastAsia="Batang" w:hAnsi="Times New Roman" w:cs="Times New Roman"/>
                <w:sz w:val="24"/>
                <w:szCs w:val="24"/>
                <w:lang w:eastAsia="lt-LT"/>
              </w:rPr>
            </w:pPr>
            <w:r w:rsidRPr="002F00CE">
              <w:rPr>
                <w:rFonts w:ascii="Times New Roman" w:eastAsia="MS Mincho" w:hAnsi="Times New Roman" w:cs="Times New Roman"/>
                <w:sz w:val="24"/>
                <w:szCs w:val="24"/>
              </w:rPr>
              <w:t>Iš Lietuvoje įsteigtų subjektų įrodančių dokumentų nereikalaujama. Užtenka pateikto EBVPD.</w:t>
            </w:r>
            <w:r w:rsidRPr="002F00CE">
              <w:rPr>
                <w:rFonts w:ascii="Times New Roman" w:eastAsia="Batang" w:hAnsi="Times New Roman" w:cs="Times New Roman"/>
                <w:sz w:val="24"/>
                <w:szCs w:val="24"/>
                <w:lang w:eastAsia="lt-LT"/>
              </w:rPr>
              <w:t xml:space="preserve"> Priimant sprendimus dėl teikėjo pašalinimo iš pirkimo procedūros šiame punkte nurodytu pašalinimo pagrindu, be kita ko, atsižvelgiama į nacionalinėje duomenų bazėje adresu: </w:t>
            </w:r>
            <w:hyperlink r:id="rId25" w:history="1">
              <w:r w:rsidRPr="002F00CE">
                <w:rPr>
                  <w:rFonts w:ascii="Times New Roman" w:eastAsia="Batang" w:hAnsi="Times New Roman" w:cs="Times New Roman"/>
                  <w:sz w:val="24"/>
                  <w:szCs w:val="24"/>
                  <w:lang w:eastAsia="lt-LT"/>
                </w:rPr>
                <w:t>https://www.registrucentras.lt/jar/p/index.php</w:t>
              </w:r>
            </w:hyperlink>
            <w:r w:rsidRPr="002F00CE">
              <w:rPr>
                <w:rFonts w:ascii="Times New Roman" w:eastAsia="Batang" w:hAnsi="Times New Roman" w:cs="Times New Roman"/>
                <w:sz w:val="24"/>
                <w:szCs w:val="24"/>
                <w:u w:val="single"/>
                <w:lang w:eastAsia="lt-LT"/>
              </w:rPr>
              <w:t xml:space="preserve">  </w:t>
            </w:r>
          </w:p>
          <w:p w14:paraId="057D6BBC" w14:textId="77777777" w:rsidR="009957CC" w:rsidRPr="002F00CE" w:rsidRDefault="009957CC" w:rsidP="004E7512">
            <w:pPr>
              <w:jc w:val="both"/>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paskelbtą informaciją, taip pat į šiame informaciniame pranešime pateiktą informaciją:</w:t>
            </w:r>
          </w:p>
          <w:p w14:paraId="379AC73E" w14:textId="77777777" w:rsidR="009957CC" w:rsidRPr="002F00CE" w:rsidRDefault="009957CC" w:rsidP="004E7512">
            <w:pPr>
              <w:jc w:val="both"/>
              <w:rPr>
                <w:rFonts w:ascii="Times New Roman" w:eastAsia="Batang" w:hAnsi="Times New Roman" w:cs="Times New Roman"/>
                <w:sz w:val="24"/>
                <w:szCs w:val="24"/>
                <w:lang w:eastAsia="lt-LT"/>
              </w:rPr>
            </w:pPr>
            <w:hyperlink r:id="rId26" w:history="1">
              <w:r w:rsidRPr="002F00CE">
                <w:rPr>
                  <w:rFonts w:ascii="Times New Roman" w:eastAsia="Batang" w:hAnsi="Times New Roman" w:cs="Times New Roman"/>
                  <w:color w:val="0000FF"/>
                  <w:sz w:val="24"/>
                  <w:szCs w:val="24"/>
                  <w:u w:val="single"/>
                  <w:lang w:eastAsia="lt-LT"/>
                </w:rPr>
                <w:t>Finansinių ataskaitų nepateikimas gali tapti kliūtimi dalyvauti viešuosiuose pirkimuose - Viešųjų pirkimų tarnyba (</w:t>
              </w:r>
              <w:proofErr w:type="spellStart"/>
              <w:r w:rsidRPr="002F00CE">
                <w:rPr>
                  <w:rFonts w:ascii="Times New Roman" w:eastAsia="Batang" w:hAnsi="Times New Roman" w:cs="Times New Roman"/>
                  <w:color w:val="0000FF"/>
                  <w:sz w:val="24"/>
                  <w:szCs w:val="24"/>
                  <w:u w:val="single"/>
                  <w:lang w:eastAsia="lt-LT"/>
                </w:rPr>
                <w:t>lrv.lt</w:t>
              </w:r>
              <w:proofErr w:type="spellEnd"/>
              <w:r w:rsidRPr="002F00CE">
                <w:rPr>
                  <w:rFonts w:ascii="Times New Roman" w:eastAsia="Batang" w:hAnsi="Times New Roman" w:cs="Times New Roman"/>
                  <w:color w:val="0000FF"/>
                  <w:sz w:val="24"/>
                  <w:szCs w:val="24"/>
                  <w:u w:val="single"/>
                  <w:lang w:eastAsia="lt-LT"/>
                </w:rPr>
                <w:t>)</w:t>
              </w:r>
            </w:hyperlink>
          </w:p>
          <w:p w14:paraId="47DA54FD"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56AE9446"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1F0C61"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11.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AC90C"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 xml:space="preserve">Teikėjas yra padaręs rimtą profesinį pažeidimą, dėl kurio perkančioji organizacija abejoja teikėjo sąžiningumu, </w:t>
            </w:r>
            <w:r w:rsidRPr="002F00CE">
              <w:rPr>
                <w:rFonts w:ascii="Times New Roman" w:eastAsia="Batang" w:hAnsi="Times New Roman" w:cs="Times New Roman"/>
                <w:sz w:val="24"/>
                <w:szCs w:val="24"/>
              </w:rPr>
              <w:t xml:space="preserve"> kai jis (teikėjas) neatitinka minimalių patikimo mokesčių mokėtojo </w:t>
            </w:r>
            <w:r w:rsidRPr="002F00CE">
              <w:rPr>
                <w:rFonts w:ascii="Times New Roman" w:eastAsia="Batang" w:hAnsi="Times New Roman" w:cs="Times New Roman"/>
                <w:sz w:val="24"/>
                <w:szCs w:val="24"/>
              </w:rPr>
              <w:lastRenderedPageBreak/>
              <w:t>kriterijų, nustatytų Lietuvos Respublikos mokesčių administravimo įstatymo 40</w:t>
            </w:r>
            <w:r w:rsidRPr="002F00CE">
              <w:rPr>
                <w:rFonts w:ascii="Times New Roman" w:eastAsia="Batang" w:hAnsi="Times New Roman" w:cs="Times New Roman"/>
                <w:sz w:val="24"/>
                <w:szCs w:val="24"/>
                <w:vertAlign w:val="superscript"/>
              </w:rPr>
              <w:t>1</w:t>
            </w:r>
            <w:r w:rsidRPr="002F00CE">
              <w:rPr>
                <w:rFonts w:ascii="Times New Roman" w:eastAsia="Batang" w:hAnsi="Times New Roman" w:cs="Times New Roman"/>
                <w:sz w:val="24"/>
                <w:szCs w:val="24"/>
              </w:rPr>
              <w:t xml:space="preserve"> straipsnio 1 dalyje.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F82BC"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7 punkto b papunktis</w:t>
            </w:r>
          </w:p>
          <w:p w14:paraId="0DF75B0A"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656C4D6C"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30A52"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lastRenderedPageBreak/>
              <w:t>Iš Lietuvoje įsteigtų subjektų įrodančių dokumentų nereikalaujama. Užtenka pateikto EBVPD.</w:t>
            </w:r>
          </w:p>
          <w:p w14:paraId="4F0F9659"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2407B4C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 xml:space="preserve">Priimant sprendimus dėl teikėjo pašalinimo iš pirkimo procedūros šiame punkte nurodytu pašalinimo pagrindu, be kita ko, atsižvelgiama į nacionalinėje duomenų bazėje adresu </w:t>
            </w:r>
            <w:hyperlink r:id="rId27" w:history="1">
              <w:r w:rsidRPr="002F00CE">
                <w:rPr>
                  <w:rFonts w:ascii="Times New Roman" w:eastAsia="MS Mincho" w:hAnsi="Times New Roman" w:cs="Times New Roman"/>
                  <w:color w:val="0000FF"/>
                  <w:sz w:val="24"/>
                  <w:szCs w:val="24"/>
                  <w:u w:val="single"/>
                </w:rPr>
                <w:t>https://www.vmi.lt/evmi/mokesciu-moketoju-informacija</w:t>
              </w:r>
            </w:hyperlink>
            <w:r w:rsidRPr="002F00CE">
              <w:rPr>
                <w:rFonts w:ascii="Times New Roman" w:eastAsia="MS Mincho" w:hAnsi="Times New Roman" w:cs="Times New Roman"/>
                <w:sz w:val="24"/>
                <w:szCs w:val="24"/>
              </w:rPr>
              <w:t xml:space="preserve"> skelbiamą informaciją.</w:t>
            </w:r>
          </w:p>
        </w:tc>
      </w:tr>
      <w:tr w:rsidR="009957CC" w:rsidRPr="002F00CE" w14:paraId="7445E70C"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B2FCE" w14:textId="77777777" w:rsidR="009957CC" w:rsidRPr="002F00CE" w:rsidRDefault="009957CC" w:rsidP="004E7512">
            <w:pPr>
              <w:spacing w:line="256" w:lineRule="auto"/>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12.</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5944D"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Teikėjas yra padaręs rimtą profesinį pažeidimą, dėl kurio perkančioji organizacija abejoja teikėjo sąžiningumu,</w:t>
            </w:r>
            <w:r w:rsidRPr="002F00CE">
              <w:rPr>
                <w:rFonts w:ascii="Times New Roman" w:eastAsia="Batang" w:hAnsi="Times New Roman" w:cs="Times New Roman"/>
                <w:sz w:val="24"/>
                <w:szCs w:val="24"/>
              </w:rPr>
              <w:t xml:space="preserve"> kai jis </w:t>
            </w:r>
            <w:r w:rsidRPr="002F00CE">
              <w:rPr>
                <w:rFonts w:ascii="Times New Roman" w:eastAsia="MS Mincho" w:hAnsi="Times New Roman" w:cs="Times New Roman"/>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73D17"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c papunktis</w:t>
            </w:r>
          </w:p>
          <w:p w14:paraId="4D6F9A82"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4D87506E"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578AE"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47939A8E"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049D1048"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Priimant sprendimus dėl teikėjo pašalinimo iš pirkimo procedūros šiame punkte nurodytu pašalinimo pagrindu, be kita ko, atsižvelgiama į nacionalinėje duomenų bazėje adresu: </w:t>
            </w:r>
          </w:p>
          <w:p w14:paraId="188653B4" w14:textId="77777777" w:rsidR="009957CC" w:rsidRPr="002F00CE" w:rsidRDefault="009957CC" w:rsidP="004E7512">
            <w:pPr>
              <w:rPr>
                <w:rFonts w:ascii="Times New Roman" w:eastAsia="Calibri" w:hAnsi="Times New Roman" w:cs="Times New Roman"/>
                <w:iCs/>
                <w:sz w:val="24"/>
                <w:szCs w:val="24"/>
              </w:rPr>
            </w:pPr>
            <w:hyperlink r:id="rId28" w:history="1">
              <w:r w:rsidRPr="002F00CE">
                <w:rPr>
                  <w:rFonts w:ascii="Times New Roman" w:eastAsia="Calibri" w:hAnsi="Times New Roman" w:cs="Times New Roman"/>
                  <w:color w:val="0000FF"/>
                  <w:sz w:val="24"/>
                  <w:szCs w:val="24"/>
                  <w:u w:val="single"/>
                </w:rPr>
                <w:t>https://kt.gov.lt/lt/atviri-duomenys/diskvalifikavimas-is-viesuju-pirkimu</w:t>
              </w:r>
            </w:hyperlink>
            <w:r w:rsidRPr="002F00CE">
              <w:rPr>
                <w:rFonts w:ascii="Times New Roman" w:eastAsia="Calibri" w:hAnsi="Times New Roman" w:cs="Times New Roman"/>
                <w:sz w:val="24"/>
                <w:szCs w:val="24"/>
              </w:rPr>
              <w:t xml:space="preserve"> skelbiamą informaciją. </w:t>
            </w:r>
          </w:p>
        </w:tc>
      </w:tr>
      <w:tr w:rsidR="009957CC" w:rsidRPr="002F00CE" w14:paraId="5941EFCC"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D9C37" w14:textId="77777777" w:rsidR="009957CC" w:rsidRPr="002F00CE" w:rsidRDefault="009957CC" w:rsidP="004E7512">
            <w:pPr>
              <w:spacing w:line="256" w:lineRule="auto"/>
              <w:rPr>
                <w:rFonts w:ascii="Times New Roman" w:eastAsia="MS Mincho" w:hAnsi="Times New Roman" w:cs="Times New Roman"/>
                <w:sz w:val="24"/>
                <w:szCs w:val="24"/>
              </w:rPr>
            </w:pPr>
            <w:r>
              <w:rPr>
                <w:rFonts w:ascii="Times New Roman" w:eastAsia="MS Mincho" w:hAnsi="Times New Roman" w:cs="Times New Roman"/>
                <w:sz w:val="24"/>
                <w:szCs w:val="24"/>
              </w:rPr>
              <w:t>13.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EB056" w14:textId="77777777" w:rsidR="009957CC" w:rsidRPr="002F00CE" w:rsidRDefault="009957CC" w:rsidP="004E7512">
            <w:pPr>
              <w:widowControl w:val="0"/>
              <w:suppressAutoHyphens/>
              <w:spacing w:after="0" w:line="240" w:lineRule="auto"/>
              <w:jc w:val="both"/>
              <w:outlineLvl w:val="1"/>
              <w:rPr>
                <w:rFonts w:ascii="Times New Roman" w:eastAsia="Calibri" w:hAnsi="Times New Roman" w:cs="Times New Roman"/>
                <w:color w:val="000000"/>
                <w:sz w:val="24"/>
                <w:szCs w:val="24"/>
              </w:rPr>
            </w:pPr>
            <w:r w:rsidRPr="001C7E83">
              <w:rPr>
                <w:rFonts w:ascii="Times New Roman" w:hAnsi="Times New Roman" w:cs="Times New Roman"/>
                <w:bCs/>
                <w:sz w:val="24"/>
                <w:szCs w:val="24"/>
              </w:rPr>
              <w:t>Tiekėjas yra įsteigtas arba dalyvauja pirkime vietoj kito asmens, siekiant išvengti VPĮ 46 straipsnio 4 ir 6 dalyse nurodytų pašalinimo pagrindų taikymo</w:t>
            </w:r>
            <w:r>
              <w:rPr>
                <w:rFonts w:ascii="Times New Roman" w:hAnsi="Times New Roman" w:cs="Times New Roman"/>
                <w:bCs/>
                <w:sz w:val="24"/>
                <w:szCs w:val="24"/>
              </w:rPr>
              <w:t>.</w:t>
            </w:r>
          </w:p>
          <w:p w14:paraId="7D5FC295" w14:textId="77777777" w:rsidR="009957CC" w:rsidRPr="002F00CE" w:rsidRDefault="009957CC" w:rsidP="004E7512">
            <w:pPr>
              <w:spacing w:line="256" w:lineRule="auto"/>
              <w:jc w:val="both"/>
              <w:rPr>
                <w:rFonts w:ascii="Times New Roman" w:eastAsia="MS Mincho"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8CB2F" w14:textId="77777777" w:rsidR="009957CC" w:rsidRPr="001C7E83" w:rsidRDefault="009957CC" w:rsidP="004E7512">
            <w:pPr>
              <w:pStyle w:val="Betarp"/>
              <w:spacing w:line="256" w:lineRule="auto"/>
              <w:jc w:val="center"/>
              <w:rPr>
                <w:rFonts w:eastAsia="Yu Mincho"/>
                <w:sz w:val="24"/>
                <w:szCs w:val="24"/>
                <w:lang w:val="lt-LT"/>
              </w:rPr>
            </w:pPr>
            <w:r w:rsidRPr="001C7E83">
              <w:rPr>
                <w:rFonts w:eastAsia="Yu Mincho"/>
                <w:sz w:val="24"/>
                <w:szCs w:val="24"/>
                <w:lang w:val="lt-LT"/>
              </w:rPr>
              <w:t>VPĮ 46 straipsnio 7 dalis</w:t>
            </w:r>
          </w:p>
          <w:p w14:paraId="1557AA0F" w14:textId="77777777" w:rsidR="009957CC" w:rsidRPr="001C7E83" w:rsidRDefault="009957CC" w:rsidP="004E7512">
            <w:pPr>
              <w:pStyle w:val="Betarp"/>
              <w:spacing w:line="256" w:lineRule="auto"/>
              <w:jc w:val="center"/>
              <w:rPr>
                <w:rFonts w:eastAsia="Yu Mincho"/>
                <w:b w:val="0"/>
                <w:bCs w:val="0"/>
                <w:sz w:val="24"/>
                <w:szCs w:val="24"/>
              </w:rPr>
            </w:pPr>
          </w:p>
          <w:p w14:paraId="5F23CF13"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1C7E83">
              <w:rPr>
                <w:rFonts w:ascii="Times New Roman" w:hAnsi="Times New Roman" w:cs="Times New Roman"/>
                <w:sz w:val="24"/>
                <w:szCs w:val="24"/>
              </w:rPr>
              <w:t>EBVPD III dalies D3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BECA2"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1C7E83">
              <w:rPr>
                <w:rFonts w:ascii="Times New Roman" w:hAnsi="Times New Roman" w:cs="Times New Roman"/>
                <w:sz w:val="24"/>
                <w:szCs w:val="24"/>
              </w:rPr>
              <w:t>Iš Lietuvoje įsteigtų subjektų įrodančių dokumentų nereikalaujama, užtenka pateikto EBVPD.</w:t>
            </w:r>
          </w:p>
        </w:tc>
      </w:tr>
    </w:tbl>
    <w:p w14:paraId="60E156B2" w14:textId="45E700EE" w:rsidR="00CE33DB"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ab/>
      </w:r>
      <w:r w:rsidRPr="00F40AE3">
        <w:rPr>
          <w:rFonts w:ascii="Times New Roman" w:hAnsi="Times New Roman" w:cs="Times New Roman"/>
          <w:b/>
          <w:bCs/>
          <w:sz w:val="24"/>
          <w:szCs w:val="24"/>
        </w:rPr>
        <w:tab/>
      </w:r>
      <w:r w:rsidRPr="00F40AE3">
        <w:rPr>
          <w:rFonts w:ascii="Times New Roman" w:hAnsi="Times New Roman" w:cs="Times New Roman"/>
          <w:b/>
          <w:bCs/>
          <w:sz w:val="24"/>
          <w:szCs w:val="24"/>
        </w:rPr>
        <w:tab/>
      </w:r>
      <w:r w:rsidRPr="00F40AE3">
        <w:rPr>
          <w:rFonts w:ascii="Times New Roman" w:hAnsi="Times New Roman" w:cs="Times New Roman"/>
          <w:b/>
          <w:bCs/>
          <w:sz w:val="24"/>
          <w:szCs w:val="24"/>
        </w:rPr>
        <w:tab/>
      </w:r>
      <w:r w:rsidRPr="00F40AE3">
        <w:rPr>
          <w:rFonts w:ascii="Times New Roman" w:hAnsi="Times New Roman" w:cs="Times New Roman"/>
          <w:b/>
          <w:bCs/>
          <w:sz w:val="24"/>
          <w:szCs w:val="24"/>
        </w:rPr>
        <w:tab/>
      </w:r>
    </w:p>
    <w:p w14:paraId="4A6B24DA" w14:textId="77777777" w:rsidR="000B6846" w:rsidRDefault="000B6846" w:rsidP="00563CE9">
      <w:pPr>
        <w:spacing w:after="0" w:line="20" w:lineRule="atLeast"/>
        <w:rPr>
          <w:rFonts w:ascii="Times New Roman" w:hAnsi="Times New Roman" w:cs="Times New Roman"/>
          <w:sz w:val="24"/>
          <w:szCs w:val="24"/>
        </w:rPr>
      </w:pPr>
      <w:r>
        <w:rPr>
          <w:rFonts w:ascii="Times New Roman" w:hAnsi="Times New Roman" w:cs="Times New Roman"/>
          <w:sz w:val="24"/>
          <w:szCs w:val="24"/>
        </w:rPr>
        <w:br w:type="page"/>
      </w:r>
    </w:p>
    <w:p w14:paraId="3ABD11E9" w14:textId="20E9F510" w:rsidR="00F40AE3" w:rsidRPr="00F40AE3" w:rsidRDefault="00F40AE3" w:rsidP="00563CE9">
      <w:pPr>
        <w:spacing w:after="0" w:line="20" w:lineRule="atLeast"/>
        <w:ind w:left="6480" w:firstLine="750"/>
        <w:jc w:val="both"/>
        <w:rPr>
          <w:rFonts w:ascii="Times New Roman" w:hAnsi="Times New Roman" w:cs="Times New Roman"/>
          <w:sz w:val="24"/>
          <w:szCs w:val="24"/>
        </w:rPr>
      </w:pPr>
      <w:r w:rsidRPr="00F40AE3">
        <w:rPr>
          <w:rFonts w:ascii="Times New Roman" w:hAnsi="Times New Roman" w:cs="Times New Roman"/>
          <w:sz w:val="24"/>
          <w:szCs w:val="24"/>
        </w:rPr>
        <w:lastRenderedPageBreak/>
        <w:t>3 priedo 2 lentelė</w:t>
      </w:r>
    </w:p>
    <w:p w14:paraId="0264FBE7" w14:textId="02385355" w:rsidR="00F40AE3" w:rsidRDefault="00766E70"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C26DD9">
        <w:rPr>
          <w:rFonts w:ascii="Times New Roman" w:hAnsi="Times New Roman" w:cs="Times New Roman"/>
          <w:b/>
          <w:bCs/>
          <w:sz w:val="24"/>
          <w:szCs w:val="24"/>
        </w:rPr>
        <w:t xml:space="preserve">            </w:t>
      </w:r>
      <w:r>
        <w:rPr>
          <w:rFonts w:ascii="Times New Roman" w:hAnsi="Times New Roman" w:cs="Times New Roman"/>
          <w:b/>
          <w:bCs/>
          <w:sz w:val="24"/>
          <w:szCs w:val="24"/>
        </w:rPr>
        <w:t>Kvalifikacijos reikalavimai</w:t>
      </w:r>
    </w:p>
    <w:p w14:paraId="151FA0D5" w14:textId="77777777" w:rsidR="00B43D52" w:rsidRDefault="00B43D52" w:rsidP="00563CE9">
      <w:pPr>
        <w:spacing w:after="0" w:line="20" w:lineRule="atLeast"/>
        <w:jc w:val="both"/>
        <w:rPr>
          <w:rFonts w:ascii="Times New Roman" w:hAnsi="Times New Roman" w:cs="Times New Roman"/>
          <w:b/>
          <w:bCs/>
          <w:sz w:val="24"/>
          <w:szCs w:val="24"/>
        </w:rPr>
      </w:pPr>
    </w:p>
    <w:p w14:paraId="4C7A4C22" w14:textId="77777777" w:rsidR="0000531B" w:rsidRPr="004A4325" w:rsidRDefault="0000531B" w:rsidP="0000531B">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0AC7850E" w14:textId="77777777" w:rsidR="0000531B" w:rsidRDefault="0000531B" w:rsidP="0000531B">
      <w:pPr>
        <w:widowControl w:val="0"/>
        <w:suppressAutoHyphens/>
        <w:spacing w:after="0" w:line="240" w:lineRule="auto"/>
        <w:ind w:left="3888" w:firstLine="1296"/>
        <w:jc w:val="both"/>
        <w:outlineLvl w:val="1"/>
        <w:rPr>
          <w:rFonts w:ascii="Times New Roman" w:eastAsia="Calibri" w:hAnsi="Times New Roman" w:cs="Times New Roman"/>
          <w:color w:val="000000"/>
          <w:sz w:val="24"/>
          <w:szCs w:val="24"/>
        </w:rPr>
      </w:pPr>
      <w:r w:rsidRPr="004A4325">
        <w:rPr>
          <w:rFonts w:ascii="Times New Roman" w:eastAsia="Calibri" w:hAnsi="Times New Roman" w:cs="Times New Roman"/>
          <w:color w:val="000000"/>
          <w:sz w:val="24"/>
          <w:szCs w:val="24"/>
        </w:rPr>
        <w:t xml:space="preserve">Techninio ir profesinio pajėgumo reikalavimai </w:t>
      </w:r>
    </w:p>
    <w:p w14:paraId="23480F41" w14:textId="77777777" w:rsidR="0000531B" w:rsidRDefault="0000531B" w:rsidP="0000531B">
      <w:pPr>
        <w:rPr>
          <w:lang w:eastAsia="lt-LT"/>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4"/>
        <w:gridCol w:w="3754"/>
        <w:gridCol w:w="4930"/>
      </w:tblGrid>
      <w:tr w:rsidR="0000531B" w:rsidRPr="00D96A83" w14:paraId="7A18B1C7" w14:textId="77777777" w:rsidTr="004E7512">
        <w:tc>
          <w:tcPr>
            <w:tcW w:w="944" w:type="dxa"/>
            <w:tcBorders>
              <w:top w:val="single" w:sz="4" w:space="0" w:color="000000"/>
              <w:left w:val="single" w:sz="4" w:space="0" w:color="000000"/>
              <w:bottom w:val="single" w:sz="4" w:space="0" w:color="000000"/>
              <w:right w:val="single" w:sz="4" w:space="0" w:color="000000"/>
            </w:tcBorders>
          </w:tcPr>
          <w:p w14:paraId="1E7DE7B0" w14:textId="77777777" w:rsidR="0000531B" w:rsidRPr="00D32732" w:rsidRDefault="0000531B" w:rsidP="004E7512">
            <w:pPr>
              <w:spacing w:after="0" w:line="20" w:lineRule="atLeast"/>
              <w:ind w:left="-779" w:right="-149" w:firstLine="851"/>
              <w:jc w:val="center"/>
              <w:rPr>
                <w:rFonts w:ascii="Times New Roman" w:eastAsia="Calibri" w:hAnsi="Times New Roman" w:cs="Times New Roman"/>
                <w:b/>
                <w:sz w:val="24"/>
                <w:szCs w:val="24"/>
              </w:rPr>
            </w:pPr>
            <w:r w:rsidRPr="00D32732">
              <w:rPr>
                <w:rFonts w:ascii="Times New Roman" w:eastAsia="Calibri" w:hAnsi="Times New Roman" w:cs="Times New Roman"/>
                <w:sz w:val="24"/>
                <w:szCs w:val="24"/>
              </w:rPr>
              <w:t>Eil. Nr.</w:t>
            </w:r>
          </w:p>
        </w:tc>
        <w:tc>
          <w:tcPr>
            <w:tcW w:w="3754" w:type="dxa"/>
            <w:tcBorders>
              <w:top w:val="single" w:sz="4" w:space="0" w:color="000000"/>
              <w:left w:val="single" w:sz="4" w:space="0" w:color="000000"/>
              <w:bottom w:val="single" w:sz="4" w:space="0" w:color="000000"/>
              <w:right w:val="single" w:sz="4" w:space="0" w:color="000000"/>
            </w:tcBorders>
          </w:tcPr>
          <w:p w14:paraId="5F2E11D1" w14:textId="77777777" w:rsidR="0000531B" w:rsidRPr="00D32732" w:rsidRDefault="0000531B" w:rsidP="004E7512">
            <w:pPr>
              <w:spacing w:after="0" w:line="20" w:lineRule="atLeast"/>
              <w:ind w:right="-149"/>
              <w:jc w:val="center"/>
              <w:rPr>
                <w:rFonts w:ascii="Times New Roman" w:eastAsia="Calibri" w:hAnsi="Times New Roman" w:cs="Times New Roman"/>
                <w:b/>
                <w:sz w:val="24"/>
                <w:szCs w:val="24"/>
              </w:rPr>
            </w:pPr>
            <w:r w:rsidRPr="00D32732">
              <w:rPr>
                <w:rFonts w:ascii="Times New Roman" w:eastAsia="Calibri" w:hAnsi="Times New Roman" w:cs="Times New Roman"/>
                <w:sz w:val="24"/>
                <w:szCs w:val="24"/>
              </w:rPr>
              <w:t>Kvalifikacijos reikalavimai</w:t>
            </w:r>
          </w:p>
        </w:tc>
        <w:tc>
          <w:tcPr>
            <w:tcW w:w="4930" w:type="dxa"/>
            <w:tcBorders>
              <w:top w:val="single" w:sz="4" w:space="0" w:color="000000"/>
              <w:left w:val="single" w:sz="4" w:space="0" w:color="000000"/>
              <w:bottom w:val="single" w:sz="4" w:space="0" w:color="000000"/>
              <w:right w:val="single" w:sz="4" w:space="0" w:color="000000"/>
            </w:tcBorders>
          </w:tcPr>
          <w:p w14:paraId="6AE2C6A5" w14:textId="18EB9D22" w:rsidR="00A07909" w:rsidRDefault="0000531B" w:rsidP="00A07909">
            <w:pPr>
              <w:tabs>
                <w:tab w:val="left" w:pos="317"/>
              </w:tabs>
              <w:spacing w:after="0" w:line="20" w:lineRule="atLeast"/>
              <w:ind w:firstLine="33"/>
              <w:jc w:val="center"/>
              <w:rPr>
                <w:rFonts w:ascii="Times New Roman" w:hAnsi="Times New Roman" w:cs="Times New Roman"/>
                <w:b/>
                <w:bCs/>
                <w:i/>
                <w:sz w:val="24"/>
                <w:szCs w:val="24"/>
              </w:rPr>
            </w:pPr>
            <w:r w:rsidRPr="00D32732">
              <w:rPr>
                <w:rFonts w:ascii="Times New Roman" w:eastAsia="Calibri" w:hAnsi="Times New Roman" w:cs="Times New Roman"/>
                <w:sz w:val="24"/>
                <w:szCs w:val="24"/>
              </w:rPr>
              <w:t>Kvalifikacijos reikalavimus įrodantys dokumentai</w:t>
            </w:r>
          </w:p>
          <w:p w14:paraId="0D4CA66C" w14:textId="5BD15E84" w:rsidR="00B576EB" w:rsidRPr="004F752A" w:rsidRDefault="00A07909" w:rsidP="00A07909">
            <w:pPr>
              <w:tabs>
                <w:tab w:val="left" w:pos="317"/>
              </w:tabs>
              <w:spacing w:after="0" w:line="20" w:lineRule="atLeast"/>
              <w:ind w:firstLine="33"/>
              <w:jc w:val="center"/>
              <w:rPr>
                <w:rFonts w:ascii="Times New Roman" w:hAnsi="Times New Roman" w:cs="Times New Roman"/>
                <w:bCs/>
                <w:sz w:val="24"/>
                <w:szCs w:val="24"/>
                <w:lang w:val="en-US"/>
              </w:rPr>
            </w:pPr>
            <w:r>
              <w:rPr>
                <w:rFonts w:ascii="Times New Roman" w:hAnsi="Times New Roman" w:cs="Times New Roman"/>
                <w:b/>
                <w:bCs/>
                <w:i/>
                <w:sz w:val="24"/>
                <w:szCs w:val="24"/>
              </w:rPr>
              <w:t>(</w:t>
            </w:r>
            <w:r w:rsidR="00B576EB" w:rsidRPr="004F752A">
              <w:rPr>
                <w:rFonts w:ascii="Times New Roman" w:hAnsi="Times New Roman" w:cs="Times New Roman"/>
                <w:b/>
                <w:bCs/>
                <w:i/>
                <w:sz w:val="24"/>
                <w:szCs w:val="24"/>
              </w:rPr>
              <w:t>CVP IS priemonėmis pateikiamos skaitmeninės dokumentų kopijos</w:t>
            </w:r>
            <w:r>
              <w:rPr>
                <w:rFonts w:ascii="Times New Roman" w:hAnsi="Times New Roman" w:cs="Times New Roman"/>
                <w:b/>
                <w:bCs/>
                <w:i/>
                <w:sz w:val="24"/>
                <w:szCs w:val="24"/>
              </w:rPr>
              <w:t>)</w:t>
            </w:r>
          </w:p>
          <w:p w14:paraId="056E78B0" w14:textId="50993B0D" w:rsidR="0000531B" w:rsidRPr="00D32732" w:rsidRDefault="0000531B" w:rsidP="004E7512">
            <w:pPr>
              <w:spacing w:after="0" w:line="20" w:lineRule="atLeast"/>
              <w:jc w:val="center"/>
              <w:rPr>
                <w:rFonts w:ascii="Times New Roman" w:eastAsia="Calibri" w:hAnsi="Times New Roman" w:cs="Times New Roman"/>
                <w:b/>
                <w:sz w:val="24"/>
                <w:szCs w:val="24"/>
              </w:rPr>
            </w:pPr>
          </w:p>
        </w:tc>
      </w:tr>
      <w:tr w:rsidR="007B236A" w14:paraId="31B518E0" w14:textId="77777777" w:rsidTr="004E7512">
        <w:trPr>
          <w:trHeight w:val="599"/>
        </w:trPr>
        <w:tc>
          <w:tcPr>
            <w:tcW w:w="944" w:type="dxa"/>
            <w:tcBorders>
              <w:top w:val="single" w:sz="4" w:space="0" w:color="000000"/>
              <w:left w:val="single" w:sz="4" w:space="0" w:color="000000"/>
              <w:bottom w:val="single" w:sz="4" w:space="0" w:color="000000"/>
              <w:right w:val="single" w:sz="4" w:space="0" w:color="000000"/>
            </w:tcBorders>
          </w:tcPr>
          <w:p w14:paraId="20692830" w14:textId="77777777" w:rsidR="007B236A" w:rsidRPr="00D32732" w:rsidRDefault="007B236A" w:rsidP="007B236A">
            <w:pPr>
              <w:spacing w:after="0" w:line="20" w:lineRule="atLeast"/>
              <w:ind w:left="-779" w:right="-149"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3754" w:type="dxa"/>
            <w:tcBorders>
              <w:top w:val="single" w:sz="4" w:space="0" w:color="000000"/>
              <w:left w:val="single" w:sz="4" w:space="0" w:color="000000"/>
              <w:bottom w:val="single" w:sz="4" w:space="0" w:color="000000"/>
              <w:right w:val="single" w:sz="4" w:space="0" w:color="000000"/>
            </w:tcBorders>
          </w:tcPr>
          <w:p w14:paraId="1C49AD74" w14:textId="77777777" w:rsidR="007B236A" w:rsidRPr="007B236A" w:rsidRDefault="007B236A" w:rsidP="007B236A">
            <w:pPr>
              <w:jc w:val="both"/>
              <w:rPr>
                <w:rFonts w:ascii="Times New Roman" w:hAnsi="Times New Roman" w:cs="Times New Roman"/>
                <w:bCs/>
                <w:sz w:val="24"/>
                <w:szCs w:val="24"/>
              </w:rPr>
            </w:pPr>
            <w:r w:rsidRPr="007B236A">
              <w:rPr>
                <w:rFonts w:ascii="Times New Roman" w:hAnsi="Times New Roman" w:cs="Times New Roman"/>
                <w:bCs/>
                <w:sz w:val="24"/>
                <w:szCs w:val="24"/>
              </w:rPr>
              <w:t>Tiekėjas turi turėti (arba kitaip disponuoti) ne mažiau kaip 1 (vieną) techninę priemonę lengvosios transporto priemonės, kurios leidžiamoji masė mažesnė arba lygi  5000 kg, transportavimui</w:t>
            </w:r>
          </w:p>
          <w:p w14:paraId="6F5DD2A4" w14:textId="1B235631" w:rsidR="007B236A" w:rsidRPr="007B236A" w:rsidRDefault="007B236A" w:rsidP="007B236A">
            <w:pPr>
              <w:spacing w:after="0" w:line="20" w:lineRule="atLeast"/>
              <w:jc w:val="both"/>
              <w:rPr>
                <w:rFonts w:ascii="Times New Roman" w:hAnsi="Times New Roman" w:cs="Times New Roman"/>
                <w:sz w:val="24"/>
                <w:szCs w:val="24"/>
              </w:rPr>
            </w:pPr>
          </w:p>
        </w:tc>
        <w:tc>
          <w:tcPr>
            <w:tcW w:w="4930" w:type="dxa"/>
            <w:tcBorders>
              <w:top w:val="single" w:sz="4" w:space="0" w:color="000000"/>
              <w:left w:val="single" w:sz="4" w:space="0" w:color="000000"/>
              <w:bottom w:val="single" w:sz="4" w:space="0" w:color="000000"/>
              <w:right w:val="single" w:sz="4" w:space="0" w:color="000000"/>
            </w:tcBorders>
          </w:tcPr>
          <w:p w14:paraId="7E1F3EEB" w14:textId="77777777" w:rsidR="007B236A" w:rsidRPr="007B236A" w:rsidRDefault="007B236A" w:rsidP="007B236A">
            <w:pPr>
              <w:jc w:val="both"/>
              <w:rPr>
                <w:rFonts w:ascii="Times New Roman" w:hAnsi="Times New Roman" w:cs="Times New Roman"/>
                <w:bCs/>
                <w:sz w:val="24"/>
                <w:szCs w:val="24"/>
              </w:rPr>
            </w:pPr>
            <w:r w:rsidRPr="007B236A">
              <w:rPr>
                <w:rFonts w:ascii="Times New Roman" w:hAnsi="Times New Roman" w:cs="Times New Roman"/>
                <w:bCs/>
                <w:sz w:val="24"/>
                <w:szCs w:val="24"/>
              </w:rPr>
              <w:t xml:space="preserve">1.Tiekėjo turimų (arba kitaip disponuojamų) transporto priemonių sąrašas, patvirtintas įmonės vadovo ar jo įgalioto asmens parašu ir įmonės antspaudu. Sąraše turi būti nurodyta, kokių transporto priemonių transportavimui yra skirta Tiekėjo pasiūlyta techninė priemonė. </w:t>
            </w:r>
          </w:p>
          <w:p w14:paraId="0FBDC538" w14:textId="77777777" w:rsidR="007B236A" w:rsidRPr="007B236A" w:rsidRDefault="007B236A" w:rsidP="007B236A">
            <w:pPr>
              <w:jc w:val="both"/>
              <w:rPr>
                <w:rFonts w:ascii="Times New Roman" w:hAnsi="Times New Roman" w:cs="Times New Roman"/>
                <w:bCs/>
                <w:sz w:val="24"/>
                <w:szCs w:val="24"/>
              </w:rPr>
            </w:pPr>
            <w:r w:rsidRPr="007B236A">
              <w:rPr>
                <w:rFonts w:ascii="Times New Roman" w:hAnsi="Times New Roman" w:cs="Times New Roman"/>
                <w:bCs/>
                <w:sz w:val="24"/>
                <w:szCs w:val="24"/>
              </w:rPr>
              <w:t xml:space="preserve">2. Dokumentai, įrodantys tiekėjo disponavimo  techninėmis priemonėmis pagrindus: nuosavybės teisė, nuomos sutartis, lizingas ar pan. </w:t>
            </w:r>
          </w:p>
          <w:p w14:paraId="71C87172" w14:textId="77777777" w:rsidR="007B236A" w:rsidRPr="007B236A" w:rsidRDefault="007B236A" w:rsidP="007B236A">
            <w:pPr>
              <w:tabs>
                <w:tab w:val="left" w:pos="317"/>
              </w:tabs>
              <w:spacing w:after="0" w:line="20" w:lineRule="atLeast"/>
              <w:ind w:firstLine="33"/>
              <w:jc w:val="both"/>
              <w:rPr>
                <w:rFonts w:ascii="Times New Roman" w:hAnsi="Times New Roman" w:cs="Times New Roman"/>
                <w:sz w:val="24"/>
                <w:szCs w:val="24"/>
              </w:rPr>
            </w:pPr>
          </w:p>
        </w:tc>
      </w:tr>
      <w:tr w:rsidR="007B236A" w14:paraId="2E8215ED" w14:textId="77777777" w:rsidTr="004E7512">
        <w:trPr>
          <w:trHeight w:val="599"/>
        </w:trPr>
        <w:tc>
          <w:tcPr>
            <w:tcW w:w="944" w:type="dxa"/>
            <w:tcBorders>
              <w:top w:val="single" w:sz="4" w:space="0" w:color="000000"/>
              <w:left w:val="single" w:sz="4" w:space="0" w:color="000000"/>
              <w:bottom w:val="single" w:sz="4" w:space="0" w:color="000000"/>
              <w:right w:val="single" w:sz="4" w:space="0" w:color="000000"/>
            </w:tcBorders>
          </w:tcPr>
          <w:p w14:paraId="0B8829F6" w14:textId="77777777" w:rsidR="007B236A" w:rsidRPr="00D32732" w:rsidRDefault="007B236A" w:rsidP="007B236A">
            <w:pPr>
              <w:spacing w:after="0" w:line="20" w:lineRule="atLeast"/>
              <w:ind w:left="-779" w:right="-149"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754" w:type="dxa"/>
            <w:tcBorders>
              <w:top w:val="single" w:sz="4" w:space="0" w:color="000000"/>
              <w:left w:val="single" w:sz="4" w:space="0" w:color="000000"/>
              <w:bottom w:val="single" w:sz="4" w:space="0" w:color="000000"/>
              <w:right w:val="single" w:sz="4" w:space="0" w:color="000000"/>
            </w:tcBorders>
          </w:tcPr>
          <w:p w14:paraId="01BE7B04" w14:textId="7D0336CE" w:rsidR="007B236A" w:rsidRPr="008A2C70" w:rsidRDefault="007B236A" w:rsidP="007B236A">
            <w:pPr>
              <w:tabs>
                <w:tab w:val="left" w:pos="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Perkamai paslaugai </w:t>
            </w:r>
            <w:r w:rsidRPr="008A2C70">
              <w:rPr>
                <w:rFonts w:ascii="Times New Roman" w:hAnsi="Times New Roman" w:cs="Times New Roman"/>
                <w:sz w:val="24"/>
                <w:szCs w:val="24"/>
              </w:rPr>
              <w:t>Ti</w:t>
            </w:r>
            <w:r>
              <w:rPr>
                <w:rFonts w:ascii="Times New Roman" w:hAnsi="Times New Roman" w:cs="Times New Roman"/>
                <w:sz w:val="24"/>
                <w:szCs w:val="24"/>
              </w:rPr>
              <w:t>e</w:t>
            </w:r>
            <w:r w:rsidRPr="008A2C70">
              <w:rPr>
                <w:rFonts w:ascii="Times New Roman" w:hAnsi="Times New Roman" w:cs="Times New Roman"/>
                <w:sz w:val="24"/>
                <w:szCs w:val="24"/>
              </w:rPr>
              <w:t>kėjas</w:t>
            </w:r>
            <w:r>
              <w:rPr>
                <w:rFonts w:ascii="Times New Roman" w:hAnsi="Times New Roman" w:cs="Times New Roman"/>
                <w:sz w:val="24"/>
                <w:szCs w:val="24"/>
              </w:rPr>
              <w:t xml:space="preserve"> taiko </w:t>
            </w:r>
            <w:r w:rsidRPr="008A2C70">
              <w:rPr>
                <w:rFonts w:ascii="Times New Roman" w:hAnsi="Times New Roman" w:cs="Times New Roman"/>
                <w:sz w:val="24"/>
                <w:szCs w:val="24"/>
              </w:rPr>
              <w:t xml:space="preserve"> aplinkos apsaugos vadybos sistem</w:t>
            </w:r>
            <w:r>
              <w:rPr>
                <w:rFonts w:ascii="Times New Roman" w:hAnsi="Times New Roman" w:cs="Times New Roman"/>
                <w:sz w:val="24"/>
                <w:szCs w:val="24"/>
              </w:rPr>
              <w:t>os reikalavimus</w:t>
            </w:r>
            <w:r w:rsidRPr="008A2C70">
              <w:rPr>
                <w:rFonts w:ascii="Times New Roman" w:hAnsi="Times New Roman" w:cs="Times New Roman"/>
                <w:sz w:val="24"/>
                <w:szCs w:val="24"/>
              </w:rPr>
              <w:t xml:space="preserve"> </w:t>
            </w:r>
            <w:r w:rsidRPr="008A2C70">
              <w:rPr>
                <w:rFonts w:ascii="Times New Roman" w:eastAsia="Calibri" w:hAnsi="Times New Roman" w:cs="Times New Roman"/>
                <w:sz w:val="24"/>
                <w:szCs w:val="24"/>
              </w:rPr>
              <w:t xml:space="preserve">pagal standartą </w:t>
            </w:r>
            <w:r w:rsidRPr="008A2C70">
              <w:rPr>
                <w:rFonts w:ascii="Times New Roman" w:eastAsia="Calibri" w:hAnsi="Times New Roman" w:cs="Times New Roman"/>
                <w:b/>
                <w:bCs/>
                <w:i/>
                <w:iCs/>
                <w:sz w:val="24"/>
                <w:szCs w:val="24"/>
              </w:rPr>
              <w:t>LST EN ISO 14001</w:t>
            </w:r>
            <w:r w:rsidRPr="008A2C70">
              <w:rPr>
                <w:rFonts w:ascii="Times New Roman" w:eastAsia="Calibri" w:hAnsi="Times New Roman" w:cs="Times New Roman"/>
                <w:sz w:val="24"/>
                <w:szCs w:val="24"/>
              </w:rPr>
              <w:t xml:space="preserve"> „Aplinkos vadybos sistemos. Reikalavimai ir naudojimo gairės“ </w:t>
            </w:r>
            <w:r w:rsidRPr="00612000">
              <w:rPr>
                <w:rFonts w:ascii="Times New Roman" w:hAnsi="Times New Roman" w:cs="Times New Roman"/>
                <w:sz w:val="24"/>
                <w:szCs w:val="24"/>
              </w:rPr>
              <w:t>(</w:t>
            </w:r>
            <w:r w:rsidRPr="00243C10">
              <w:rPr>
                <w:rFonts w:ascii="Times New Roman" w:hAnsi="Times New Roman" w:cs="Times New Roman"/>
                <w:b/>
                <w:bCs/>
                <w:i/>
                <w:iCs/>
                <w:sz w:val="24"/>
                <w:szCs w:val="24"/>
              </w:rPr>
              <w:t>LST EN ISO 14001</w:t>
            </w:r>
            <w:r w:rsidRPr="00612000">
              <w:rPr>
                <w:rFonts w:ascii="Times New Roman" w:hAnsi="Times New Roman" w:cs="Times New Roman"/>
                <w:sz w:val="24"/>
                <w:szCs w:val="24"/>
              </w:rPr>
              <w:t xml:space="preserve">) arba Europos Sąjungos aplinkosaugos vadybos ir audito sistemą </w:t>
            </w:r>
            <w:r w:rsidRPr="00243C10">
              <w:rPr>
                <w:rFonts w:ascii="Times New Roman" w:hAnsi="Times New Roman" w:cs="Times New Roman"/>
                <w:b/>
                <w:bCs/>
                <w:i/>
                <w:iCs/>
                <w:sz w:val="24"/>
                <w:szCs w:val="24"/>
              </w:rPr>
              <w:t>(EMAS</w:t>
            </w:r>
            <w:r w:rsidRPr="00612000">
              <w:rPr>
                <w:rFonts w:ascii="Times New Roman" w:hAnsi="Times New Roman" w:cs="Times New Roman"/>
                <w:sz w:val="24"/>
                <w:szCs w:val="24"/>
              </w:rPr>
              <w:t>) ar kitus aplinkos apsaugos vadybos standartus, pagrįstus atitinkamais Europos arba tarptautinių standartizacijos organizacijų priimtais standartais.</w:t>
            </w:r>
            <w:r w:rsidRPr="008A2C70">
              <w:rPr>
                <w:rFonts w:ascii="Times New Roman" w:eastAsia="Calibri" w:hAnsi="Times New Roman" w:cs="Times New Roman"/>
                <w:sz w:val="24"/>
                <w:szCs w:val="24"/>
              </w:rPr>
              <w:t xml:space="preserve"> </w:t>
            </w:r>
          </w:p>
        </w:tc>
        <w:tc>
          <w:tcPr>
            <w:tcW w:w="4930" w:type="dxa"/>
            <w:tcBorders>
              <w:top w:val="single" w:sz="4" w:space="0" w:color="000000"/>
              <w:left w:val="single" w:sz="4" w:space="0" w:color="000000"/>
              <w:bottom w:val="single" w:sz="4" w:space="0" w:color="000000"/>
              <w:right w:val="single" w:sz="4" w:space="0" w:color="000000"/>
            </w:tcBorders>
          </w:tcPr>
          <w:p w14:paraId="03820839" w14:textId="77777777" w:rsidR="007B236A" w:rsidRPr="008A2C70" w:rsidRDefault="007B236A" w:rsidP="007B236A">
            <w:pPr>
              <w:tabs>
                <w:tab w:val="left" w:pos="317"/>
              </w:tabs>
              <w:spacing w:after="0" w:line="20" w:lineRule="atLeast"/>
              <w:ind w:firstLine="33"/>
              <w:jc w:val="both"/>
              <w:rPr>
                <w:rFonts w:ascii="Times New Roman" w:hAnsi="Times New Roman" w:cs="Times New Roman"/>
                <w:sz w:val="24"/>
                <w:szCs w:val="24"/>
              </w:rPr>
            </w:pPr>
            <w:r w:rsidRPr="008A2C70">
              <w:rPr>
                <w:rFonts w:ascii="Times New Roman" w:hAnsi="Times New Roman" w:cs="Times New Roman"/>
                <w:sz w:val="24"/>
                <w:szCs w:val="24"/>
              </w:rPr>
              <w:t>Ti</w:t>
            </w:r>
            <w:r>
              <w:rPr>
                <w:rFonts w:ascii="Times New Roman" w:hAnsi="Times New Roman" w:cs="Times New Roman"/>
                <w:sz w:val="24"/>
                <w:szCs w:val="24"/>
              </w:rPr>
              <w:t>e</w:t>
            </w:r>
            <w:r w:rsidRPr="008A2C70">
              <w:rPr>
                <w:rFonts w:ascii="Times New Roman" w:hAnsi="Times New Roman" w:cs="Times New Roman"/>
                <w:sz w:val="24"/>
                <w:szCs w:val="24"/>
              </w:rPr>
              <w:t xml:space="preserve">kėjas turi pateikti </w:t>
            </w:r>
            <w:r w:rsidRPr="00623D14">
              <w:rPr>
                <w:rFonts w:ascii="Times New Roman" w:hAnsi="Times New Roman" w:cs="Times New Roman"/>
                <w:sz w:val="24"/>
                <w:szCs w:val="24"/>
                <w:lang w:eastAsia="lt-LT"/>
              </w:rPr>
              <w:t xml:space="preserve">nepriklausomos šalies išduotą </w:t>
            </w:r>
            <w:r w:rsidRPr="00623D14">
              <w:rPr>
                <w:rFonts w:ascii="Times New Roman" w:hAnsi="Times New Roman" w:cs="Times New Roman"/>
                <w:sz w:val="24"/>
                <w:szCs w:val="24"/>
                <w:lang w:eastAsia="en-GB"/>
              </w:rPr>
              <w:t>sertifikatą ar kitą lygiavertį dokumentą, kuriuo įrodoma atitiktis taikomiems standartams.</w:t>
            </w:r>
          </w:p>
        </w:tc>
      </w:tr>
    </w:tbl>
    <w:p w14:paraId="250A9AEC" w14:textId="5014247E" w:rsidR="0000531B" w:rsidRPr="00612000" w:rsidRDefault="0000531B" w:rsidP="0058286F">
      <w:pPr>
        <w:spacing w:line="20" w:lineRule="atLeast"/>
        <w:jc w:val="both"/>
        <w:rPr>
          <w:rFonts w:ascii="Times New Roman" w:hAnsi="Times New Roman" w:cs="Times New Roman"/>
          <w:sz w:val="24"/>
          <w:szCs w:val="24"/>
        </w:rPr>
      </w:pPr>
    </w:p>
    <w:p w14:paraId="4F8FFDCE" w14:textId="22E62215" w:rsidR="0000531B" w:rsidRDefault="0000531B" w:rsidP="0000531B"/>
    <w:p w14:paraId="5E77627F" w14:textId="77777777" w:rsidR="0000531B" w:rsidRDefault="0000531B" w:rsidP="0000531B"/>
    <w:p w14:paraId="7A5D3B7B" w14:textId="64CFCD98" w:rsidR="00B11A91" w:rsidRDefault="00B11A91" w:rsidP="00563CE9">
      <w:pPr>
        <w:spacing w:after="0" w:line="20" w:lineRule="atLeast"/>
        <w:jc w:val="both"/>
        <w:rPr>
          <w:rFonts w:ascii="Times New Roman" w:hAnsi="Times New Roman" w:cs="Times New Roman"/>
          <w:sz w:val="24"/>
          <w:szCs w:val="24"/>
        </w:rPr>
      </w:pPr>
    </w:p>
    <w:p w14:paraId="1E1D0D83" w14:textId="77777777" w:rsidR="009F48AB" w:rsidRDefault="009F48AB" w:rsidP="00563CE9">
      <w:pPr>
        <w:spacing w:after="0" w:line="20" w:lineRule="atLeast"/>
        <w:jc w:val="both"/>
        <w:rPr>
          <w:rFonts w:ascii="Times New Roman" w:hAnsi="Times New Roman" w:cs="Times New Roman"/>
          <w:sz w:val="24"/>
          <w:szCs w:val="24"/>
        </w:rPr>
      </w:pPr>
    </w:p>
    <w:p w14:paraId="19FDA0DA" w14:textId="77777777" w:rsidR="008A3E67" w:rsidRDefault="008A3E67" w:rsidP="00563CE9">
      <w:pPr>
        <w:spacing w:after="0" w:line="20" w:lineRule="atLeast"/>
        <w:jc w:val="both"/>
        <w:rPr>
          <w:rFonts w:ascii="Times New Roman" w:hAnsi="Times New Roman" w:cs="Times New Roman"/>
          <w:sz w:val="24"/>
          <w:szCs w:val="24"/>
        </w:rPr>
      </w:pPr>
    </w:p>
    <w:p w14:paraId="6E398D36" w14:textId="77777777" w:rsidR="0000531B" w:rsidRDefault="0000531B" w:rsidP="00563CE9">
      <w:pPr>
        <w:spacing w:after="0" w:line="20" w:lineRule="atLeast"/>
        <w:jc w:val="both"/>
        <w:rPr>
          <w:rFonts w:ascii="Times New Roman" w:hAnsi="Times New Roman" w:cs="Times New Roman"/>
          <w:sz w:val="24"/>
          <w:szCs w:val="24"/>
        </w:rPr>
      </w:pPr>
    </w:p>
    <w:p w14:paraId="49F38ECD" w14:textId="77777777" w:rsidR="0000531B" w:rsidRDefault="0000531B" w:rsidP="00563CE9">
      <w:pPr>
        <w:spacing w:after="0" w:line="20" w:lineRule="atLeast"/>
        <w:jc w:val="both"/>
        <w:rPr>
          <w:rFonts w:ascii="Times New Roman" w:hAnsi="Times New Roman" w:cs="Times New Roman"/>
          <w:sz w:val="24"/>
          <w:szCs w:val="24"/>
        </w:rPr>
      </w:pPr>
    </w:p>
    <w:p w14:paraId="43A676DD" w14:textId="77777777" w:rsidR="0000531B" w:rsidRDefault="0000531B" w:rsidP="00563CE9">
      <w:pPr>
        <w:spacing w:after="0" w:line="20" w:lineRule="atLeast"/>
        <w:jc w:val="both"/>
        <w:rPr>
          <w:rFonts w:ascii="Times New Roman" w:hAnsi="Times New Roman" w:cs="Times New Roman"/>
          <w:sz w:val="24"/>
          <w:szCs w:val="24"/>
        </w:rPr>
      </w:pPr>
    </w:p>
    <w:p w14:paraId="5AF234F5" w14:textId="77777777" w:rsidR="0000531B" w:rsidRDefault="0000531B" w:rsidP="00563CE9">
      <w:pPr>
        <w:spacing w:after="0" w:line="20" w:lineRule="atLeast"/>
        <w:jc w:val="both"/>
        <w:rPr>
          <w:rFonts w:ascii="Times New Roman" w:hAnsi="Times New Roman" w:cs="Times New Roman"/>
          <w:sz w:val="24"/>
          <w:szCs w:val="24"/>
        </w:rPr>
      </w:pPr>
    </w:p>
    <w:p w14:paraId="45924E8D" w14:textId="77777777" w:rsidR="0058286F" w:rsidRDefault="0058286F" w:rsidP="00563CE9">
      <w:pPr>
        <w:spacing w:after="0" w:line="20" w:lineRule="atLeast"/>
        <w:jc w:val="both"/>
        <w:rPr>
          <w:rFonts w:ascii="Times New Roman" w:hAnsi="Times New Roman" w:cs="Times New Roman"/>
          <w:sz w:val="24"/>
          <w:szCs w:val="24"/>
        </w:rPr>
      </w:pPr>
    </w:p>
    <w:p w14:paraId="59240D34" w14:textId="77777777" w:rsidR="0058286F" w:rsidRDefault="0058286F" w:rsidP="00563CE9">
      <w:pPr>
        <w:spacing w:after="0" w:line="20" w:lineRule="atLeast"/>
        <w:jc w:val="both"/>
        <w:rPr>
          <w:rFonts w:ascii="Times New Roman" w:hAnsi="Times New Roman" w:cs="Times New Roman"/>
          <w:sz w:val="24"/>
          <w:szCs w:val="24"/>
        </w:rPr>
      </w:pPr>
    </w:p>
    <w:tbl>
      <w:tblPr>
        <w:tblW w:w="2833" w:type="dxa"/>
        <w:tblInd w:w="6948" w:type="dxa"/>
        <w:tblLook w:val="04A0" w:firstRow="1" w:lastRow="0" w:firstColumn="1" w:lastColumn="0" w:noHBand="0" w:noVBand="1"/>
      </w:tblPr>
      <w:tblGrid>
        <w:gridCol w:w="2833"/>
      </w:tblGrid>
      <w:tr w:rsidR="00F40AE3" w:rsidRPr="00C660DB" w14:paraId="3746AAAD" w14:textId="77777777" w:rsidTr="0077032E">
        <w:tc>
          <w:tcPr>
            <w:tcW w:w="2833" w:type="dxa"/>
          </w:tcPr>
          <w:p w14:paraId="568B40ED" w14:textId="646A7138" w:rsidR="00F40AE3" w:rsidRPr="00C660DB" w:rsidRDefault="00F40AE3" w:rsidP="00563CE9">
            <w:pPr>
              <w:spacing w:after="0" w:line="20" w:lineRule="atLeast"/>
              <w:jc w:val="both"/>
              <w:rPr>
                <w:rFonts w:ascii="Times New Roman" w:hAnsi="Times New Roman" w:cs="Times New Roman"/>
                <w:sz w:val="24"/>
                <w:szCs w:val="24"/>
              </w:rPr>
            </w:pPr>
            <w:r w:rsidRPr="00C660DB">
              <w:rPr>
                <w:rFonts w:ascii="Times New Roman" w:hAnsi="Times New Roman" w:cs="Times New Roman"/>
                <w:sz w:val="24"/>
                <w:szCs w:val="24"/>
              </w:rPr>
              <w:lastRenderedPageBreak/>
              <w:t>Atviro konkurso sąlygų</w:t>
            </w:r>
          </w:p>
        </w:tc>
      </w:tr>
      <w:tr w:rsidR="00F40AE3" w:rsidRPr="00C660DB" w14:paraId="1FB30FBA" w14:textId="77777777" w:rsidTr="0077032E">
        <w:tc>
          <w:tcPr>
            <w:tcW w:w="2833" w:type="dxa"/>
          </w:tcPr>
          <w:p w14:paraId="79146322" w14:textId="2C7F9792" w:rsidR="00E124AD" w:rsidRDefault="00F40AE3" w:rsidP="00563CE9">
            <w:pPr>
              <w:spacing w:after="0" w:line="20" w:lineRule="atLeast"/>
              <w:jc w:val="both"/>
              <w:rPr>
                <w:rFonts w:ascii="Times New Roman" w:hAnsi="Times New Roman" w:cs="Times New Roman"/>
                <w:sz w:val="24"/>
                <w:szCs w:val="24"/>
              </w:rPr>
            </w:pPr>
            <w:r w:rsidRPr="00C660DB">
              <w:rPr>
                <w:rFonts w:ascii="Times New Roman" w:hAnsi="Times New Roman" w:cs="Times New Roman"/>
                <w:sz w:val="24"/>
                <w:szCs w:val="24"/>
              </w:rPr>
              <w:t xml:space="preserve">     4 priedas</w:t>
            </w:r>
          </w:p>
          <w:p w14:paraId="2D0E7BE0" w14:textId="77777777" w:rsidR="00E124AD" w:rsidRPr="00C660DB" w:rsidRDefault="00E124AD" w:rsidP="00563CE9">
            <w:pPr>
              <w:spacing w:after="0" w:line="20" w:lineRule="atLeast"/>
              <w:jc w:val="both"/>
              <w:rPr>
                <w:rFonts w:ascii="Times New Roman" w:hAnsi="Times New Roman" w:cs="Times New Roman"/>
                <w:sz w:val="24"/>
                <w:szCs w:val="24"/>
              </w:rPr>
            </w:pPr>
          </w:p>
        </w:tc>
      </w:tr>
    </w:tbl>
    <w:p w14:paraId="3B138B4D" w14:textId="43CA037B" w:rsidR="00D07D83" w:rsidRPr="00D07D83" w:rsidRDefault="00E124AD" w:rsidP="00E124AD">
      <w:pPr>
        <w:spacing w:after="0" w:line="20" w:lineRule="atLeast"/>
        <w:jc w:val="center"/>
        <w:rPr>
          <w:rFonts w:ascii="Times New Roman" w:hAnsi="Times New Roman" w:cs="Times New Roman"/>
          <w:b/>
          <w:bCs/>
          <w:sz w:val="24"/>
          <w:szCs w:val="24"/>
        </w:rPr>
      </w:pPr>
      <w:r w:rsidRPr="00E124AD">
        <w:rPr>
          <w:rFonts w:ascii="Times New Roman" w:hAnsi="Times New Roman" w:cs="Times New Roman"/>
          <w:b/>
          <w:bCs/>
          <w:sz w:val="24"/>
          <w:szCs w:val="24"/>
        </w:rPr>
        <w:t>PASLAUGŲ PIRKIMO-PARDAVIMO SUTARTIES SPECIALIOSIOS SĄLYGOS</w:t>
      </w:r>
    </w:p>
    <w:p w14:paraId="77D3D4DF" w14:textId="77777777" w:rsidR="00D07D83" w:rsidRPr="00D07D83" w:rsidRDefault="00D07D83" w:rsidP="00E124AD">
      <w:pPr>
        <w:spacing w:after="0" w:line="20" w:lineRule="atLeast"/>
        <w:jc w:val="center"/>
        <w:rPr>
          <w:rFonts w:ascii="Times New Roman" w:hAnsi="Times New Roman" w:cs="Times New Roman"/>
          <w:i/>
          <w:iCs/>
          <w:sz w:val="24"/>
          <w:szCs w:val="24"/>
        </w:rPr>
      </w:pPr>
      <w:r w:rsidRPr="00D07D83">
        <w:rPr>
          <w:rFonts w:ascii="Times New Roman" w:hAnsi="Times New Roman" w:cs="Times New Roman"/>
          <w:i/>
          <w:iCs/>
          <w:sz w:val="24"/>
          <w:szCs w:val="24"/>
        </w:rPr>
        <w:t>(projektas)</w:t>
      </w:r>
    </w:p>
    <w:p w14:paraId="149A6F4B" w14:textId="77777777" w:rsidR="00D07D83" w:rsidRPr="00D07D83" w:rsidRDefault="00D07D83" w:rsidP="00D07D83">
      <w:pPr>
        <w:spacing w:after="0" w:line="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360"/>
        <w:gridCol w:w="250"/>
        <w:gridCol w:w="36"/>
        <w:gridCol w:w="1531"/>
        <w:gridCol w:w="599"/>
        <w:gridCol w:w="824"/>
        <w:gridCol w:w="939"/>
        <w:gridCol w:w="2548"/>
        <w:gridCol w:w="23"/>
      </w:tblGrid>
      <w:tr w:rsidR="007B7968" w:rsidRPr="00274F74" w14:paraId="3D523F7D" w14:textId="77777777" w:rsidTr="00F60A49">
        <w:tc>
          <w:tcPr>
            <w:tcW w:w="2448" w:type="dxa"/>
          </w:tcPr>
          <w:p w14:paraId="4FF5B4C5" w14:textId="77777777" w:rsidR="007B7968" w:rsidRPr="00274F74" w:rsidRDefault="007B7968" w:rsidP="00780391">
            <w:pPr>
              <w:spacing w:line="20" w:lineRule="atLeast"/>
              <w:jc w:val="both"/>
              <w:rPr>
                <w:rFonts w:ascii="Times New Roman" w:hAnsi="Times New Roman" w:cs="Times New Roman"/>
                <w:b/>
                <w:sz w:val="24"/>
                <w:szCs w:val="24"/>
              </w:rPr>
            </w:pPr>
            <w:r w:rsidRPr="00274F74">
              <w:rPr>
                <w:rFonts w:ascii="Times New Roman" w:hAnsi="Times New Roman" w:cs="Times New Roman"/>
                <w:b/>
                <w:sz w:val="24"/>
                <w:szCs w:val="24"/>
              </w:rPr>
              <w:t>Sutarties pavadinimas</w:t>
            </w:r>
          </w:p>
        </w:tc>
        <w:tc>
          <w:tcPr>
            <w:tcW w:w="7110" w:type="dxa"/>
            <w:gridSpan w:val="9"/>
          </w:tcPr>
          <w:p w14:paraId="2024C2CF" w14:textId="77777777" w:rsidR="007B7968" w:rsidRPr="00274F74" w:rsidRDefault="007B7968" w:rsidP="00780391">
            <w:pPr>
              <w:spacing w:line="20" w:lineRule="atLeast"/>
              <w:jc w:val="both"/>
              <w:rPr>
                <w:rFonts w:ascii="Times New Roman" w:hAnsi="Times New Roman" w:cs="Times New Roman"/>
                <w:sz w:val="24"/>
                <w:szCs w:val="24"/>
              </w:rPr>
            </w:pPr>
            <w:r w:rsidRPr="00274F74">
              <w:rPr>
                <w:rFonts w:ascii="Times New Roman" w:hAnsi="Times New Roman" w:cs="Times New Roman"/>
                <w:b/>
                <w:bCs/>
                <w:sz w:val="24"/>
                <w:szCs w:val="24"/>
              </w:rPr>
              <w:t>SULAIKYTŲ LENGVŲJŲ TRANSPORTO PRIEMONIŲ IR MIKROAUTOBUSŲ TRANSPORTAVIMO PASLAUGŲ VIEŠOJO PIRKIMO-PARDAVIMO SUTARTIS</w:t>
            </w:r>
          </w:p>
        </w:tc>
      </w:tr>
      <w:tr w:rsidR="007B7968" w:rsidRPr="00274F74" w14:paraId="3A909C2B" w14:textId="77777777" w:rsidTr="00F60A49">
        <w:tc>
          <w:tcPr>
            <w:tcW w:w="2448" w:type="dxa"/>
          </w:tcPr>
          <w:p w14:paraId="175A7268" w14:textId="77777777" w:rsidR="007B7968" w:rsidRPr="00274F74" w:rsidRDefault="007B7968" w:rsidP="00780391">
            <w:pPr>
              <w:spacing w:line="20" w:lineRule="atLeast"/>
              <w:jc w:val="both"/>
              <w:rPr>
                <w:rFonts w:ascii="Times New Roman" w:hAnsi="Times New Roman" w:cs="Times New Roman"/>
                <w:b/>
                <w:sz w:val="24"/>
                <w:szCs w:val="24"/>
              </w:rPr>
            </w:pPr>
            <w:r w:rsidRPr="00274F74">
              <w:rPr>
                <w:rFonts w:ascii="Times New Roman" w:hAnsi="Times New Roman" w:cs="Times New Roman"/>
                <w:b/>
                <w:sz w:val="24"/>
                <w:szCs w:val="24"/>
              </w:rPr>
              <w:t>Sutarties data</w:t>
            </w:r>
          </w:p>
        </w:tc>
        <w:tc>
          <w:tcPr>
            <w:tcW w:w="2177" w:type="dxa"/>
            <w:gridSpan w:val="4"/>
          </w:tcPr>
          <w:p w14:paraId="03E3CB03" w14:textId="77777777" w:rsidR="007B7968" w:rsidRPr="00274F74" w:rsidRDefault="007B7968" w:rsidP="00780391">
            <w:pPr>
              <w:spacing w:line="20" w:lineRule="atLeast"/>
              <w:jc w:val="both"/>
              <w:rPr>
                <w:rFonts w:ascii="Times New Roman" w:hAnsi="Times New Roman" w:cs="Times New Roman"/>
                <w:sz w:val="24"/>
                <w:szCs w:val="24"/>
              </w:rPr>
            </w:pPr>
          </w:p>
        </w:tc>
        <w:tc>
          <w:tcPr>
            <w:tcW w:w="2362" w:type="dxa"/>
            <w:gridSpan w:val="3"/>
          </w:tcPr>
          <w:p w14:paraId="54EFF3A7" w14:textId="77777777" w:rsidR="007B7968" w:rsidRPr="00274F74" w:rsidRDefault="007B7968" w:rsidP="00780391">
            <w:pPr>
              <w:spacing w:line="20" w:lineRule="atLeast"/>
              <w:jc w:val="both"/>
              <w:rPr>
                <w:rFonts w:ascii="Times New Roman" w:hAnsi="Times New Roman" w:cs="Times New Roman"/>
                <w:b/>
                <w:sz w:val="24"/>
                <w:szCs w:val="24"/>
              </w:rPr>
            </w:pPr>
            <w:r w:rsidRPr="00274F74">
              <w:rPr>
                <w:rFonts w:ascii="Times New Roman" w:hAnsi="Times New Roman" w:cs="Times New Roman"/>
                <w:b/>
                <w:sz w:val="24"/>
                <w:szCs w:val="24"/>
              </w:rPr>
              <w:t>Sutarties numeris</w:t>
            </w:r>
          </w:p>
        </w:tc>
        <w:tc>
          <w:tcPr>
            <w:tcW w:w="2571" w:type="dxa"/>
            <w:gridSpan w:val="2"/>
          </w:tcPr>
          <w:p w14:paraId="1463250A" w14:textId="77777777" w:rsidR="007B7968" w:rsidRPr="00274F74" w:rsidRDefault="007B7968" w:rsidP="00780391">
            <w:pPr>
              <w:spacing w:line="20" w:lineRule="atLeast"/>
              <w:jc w:val="both"/>
              <w:rPr>
                <w:rFonts w:ascii="Times New Roman" w:hAnsi="Times New Roman" w:cs="Times New Roman"/>
                <w:sz w:val="24"/>
                <w:szCs w:val="24"/>
              </w:rPr>
            </w:pPr>
            <w:r w:rsidRPr="00274F74">
              <w:rPr>
                <w:rFonts w:ascii="Times New Roman" w:hAnsi="Times New Roman" w:cs="Times New Roman"/>
                <w:sz w:val="24"/>
                <w:szCs w:val="24"/>
              </w:rPr>
              <w:t>11BE-</w:t>
            </w:r>
          </w:p>
        </w:tc>
      </w:tr>
      <w:tr w:rsidR="00274F74" w:rsidRPr="00274F74" w14:paraId="1211B89C" w14:textId="77777777" w:rsidTr="00F60A49">
        <w:tc>
          <w:tcPr>
            <w:tcW w:w="9558" w:type="dxa"/>
            <w:gridSpan w:val="10"/>
          </w:tcPr>
          <w:p w14:paraId="73800A22" w14:textId="77777777" w:rsidR="00274F74" w:rsidRPr="00274F74" w:rsidRDefault="00274F74" w:rsidP="00780391">
            <w:pPr>
              <w:spacing w:line="20" w:lineRule="atLeast"/>
              <w:jc w:val="center"/>
              <w:rPr>
                <w:rFonts w:ascii="Times New Roman" w:hAnsi="Times New Roman" w:cs="Times New Roman"/>
                <w:b/>
                <w:sz w:val="24"/>
                <w:szCs w:val="24"/>
              </w:rPr>
            </w:pPr>
            <w:r w:rsidRPr="00274F74">
              <w:rPr>
                <w:rFonts w:ascii="Times New Roman" w:hAnsi="Times New Roman" w:cs="Times New Roman"/>
                <w:b/>
                <w:sz w:val="24"/>
                <w:szCs w:val="24"/>
              </w:rPr>
              <w:t>1. SUTARTIES ŠALYS</w:t>
            </w:r>
          </w:p>
        </w:tc>
      </w:tr>
      <w:tr w:rsidR="00274F74" w:rsidRPr="00274F74" w14:paraId="42932F3D" w14:textId="77777777" w:rsidTr="00F60A49">
        <w:tc>
          <w:tcPr>
            <w:tcW w:w="2808" w:type="dxa"/>
            <w:gridSpan w:val="2"/>
            <w:vMerge w:val="restart"/>
          </w:tcPr>
          <w:p w14:paraId="4CE3EEB2" w14:textId="77777777" w:rsidR="00274F74" w:rsidRPr="00274F74" w:rsidRDefault="00274F74" w:rsidP="00780391">
            <w:pPr>
              <w:spacing w:line="20" w:lineRule="atLeast"/>
              <w:rPr>
                <w:rFonts w:ascii="Times New Roman" w:hAnsi="Times New Roman" w:cs="Times New Roman"/>
                <w:b/>
                <w:sz w:val="24"/>
                <w:szCs w:val="24"/>
              </w:rPr>
            </w:pPr>
            <w:r w:rsidRPr="00274F74">
              <w:rPr>
                <w:rFonts w:ascii="Times New Roman" w:hAnsi="Times New Roman" w:cs="Times New Roman"/>
                <w:b/>
                <w:sz w:val="24"/>
                <w:szCs w:val="24"/>
              </w:rPr>
              <w:t>1.1. Pirkėjas</w:t>
            </w:r>
          </w:p>
        </w:tc>
        <w:tc>
          <w:tcPr>
            <w:tcW w:w="3240" w:type="dxa"/>
            <w:gridSpan w:val="5"/>
          </w:tcPr>
          <w:p w14:paraId="5F48FB14"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1.1.1. Pavadinimas</w:t>
            </w:r>
          </w:p>
        </w:tc>
        <w:tc>
          <w:tcPr>
            <w:tcW w:w="3510" w:type="dxa"/>
            <w:gridSpan w:val="3"/>
          </w:tcPr>
          <w:p w14:paraId="0DD514FF" w14:textId="77777777" w:rsidR="00274F74" w:rsidRPr="00274F74" w:rsidRDefault="00274F74" w:rsidP="00780391">
            <w:pPr>
              <w:spacing w:line="20" w:lineRule="atLeast"/>
              <w:jc w:val="center"/>
              <w:rPr>
                <w:rFonts w:ascii="Times New Roman" w:hAnsi="Times New Roman" w:cs="Times New Roman"/>
                <w:sz w:val="24"/>
                <w:szCs w:val="24"/>
              </w:rPr>
            </w:pPr>
            <w:r w:rsidRPr="00274F74">
              <w:rPr>
                <w:rFonts w:ascii="Times New Roman" w:hAnsi="Times New Roman" w:cs="Times New Roman"/>
                <w:sz w:val="24"/>
                <w:szCs w:val="24"/>
              </w:rPr>
              <w:t>Muitinės departamentas prie Lietuvos Respublikos finansų ministerijos</w:t>
            </w:r>
          </w:p>
        </w:tc>
      </w:tr>
      <w:tr w:rsidR="00274F74" w:rsidRPr="00274F74" w14:paraId="1F973DE9" w14:textId="77777777" w:rsidTr="00F60A49">
        <w:tc>
          <w:tcPr>
            <w:tcW w:w="2808" w:type="dxa"/>
            <w:gridSpan w:val="2"/>
            <w:vMerge/>
          </w:tcPr>
          <w:p w14:paraId="2387FE45"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33325F01"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1.1.2. Juridinio asmens kodas</w:t>
            </w:r>
          </w:p>
        </w:tc>
        <w:tc>
          <w:tcPr>
            <w:tcW w:w="3510" w:type="dxa"/>
            <w:gridSpan w:val="3"/>
          </w:tcPr>
          <w:p w14:paraId="2E737D36" w14:textId="77777777" w:rsidR="00274F74" w:rsidRPr="00274F74" w:rsidRDefault="00274F74" w:rsidP="00780391">
            <w:pPr>
              <w:spacing w:line="20" w:lineRule="atLeast"/>
              <w:jc w:val="center"/>
              <w:rPr>
                <w:rFonts w:ascii="Times New Roman" w:hAnsi="Times New Roman" w:cs="Times New Roman"/>
                <w:sz w:val="24"/>
                <w:szCs w:val="24"/>
              </w:rPr>
            </w:pPr>
            <w:r w:rsidRPr="00274F74">
              <w:rPr>
                <w:rFonts w:ascii="Times New Roman" w:hAnsi="Times New Roman" w:cs="Times New Roman"/>
                <w:sz w:val="24"/>
                <w:szCs w:val="24"/>
              </w:rPr>
              <w:t>188656838</w:t>
            </w:r>
          </w:p>
        </w:tc>
      </w:tr>
      <w:tr w:rsidR="00274F74" w:rsidRPr="00274F74" w14:paraId="7409B3A1" w14:textId="77777777" w:rsidTr="00F60A49">
        <w:tc>
          <w:tcPr>
            <w:tcW w:w="2808" w:type="dxa"/>
            <w:gridSpan w:val="2"/>
            <w:vMerge/>
          </w:tcPr>
          <w:p w14:paraId="082EDD74"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08F25B66"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1.1.3. Adresas</w:t>
            </w:r>
          </w:p>
        </w:tc>
        <w:tc>
          <w:tcPr>
            <w:tcW w:w="3510" w:type="dxa"/>
            <w:gridSpan w:val="3"/>
          </w:tcPr>
          <w:p w14:paraId="54A90AA1" w14:textId="77777777" w:rsidR="00274F74" w:rsidRPr="00274F74" w:rsidRDefault="00274F74" w:rsidP="00780391">
            <w:pPr>
              <w:spacing w:line="20" w:lineRule="atLeast"/>
              <w:jc w:val="center"/>
              <w:rPr>
                <w:rFonts w:ascii="Times New Roman" w:hAnsi="Times New Roman" w:cs="Times New Roman"/>
                <w:sz w:val="24"/>
                <w:szCs w:val="24"/>
              </w:rPr>
            </w:pPr>
            <w:r w:rsidRPr="00274F74">
              <w:rPr>
                <w:rFonts w:ascii="Times New Roman" w:hAnsi="Times New Roman" w:cs="Times New Roman"/>
                <w:sz w:val="24"/>
                <w:szCs w:val="24"/>
              </w:rPr>
              <w:t>A. Jakšto g. 1, LT-01105 Vilnius</w:t>
            </w:r>
          </w:p>
        </w:tc>
      </w:tr>
      <w:tr w:rsidR="00274F74" w:rsidRPr="00274F74" w14:paraId="4A3EC8ED" w14:textId="77777777" w:rsidTr="00F60A49">
        <w:tc>
          <w:tcPr>
            <w:tcW w:w="2808" w:type="dxa"/>
            <w:gridSpan w:val="2"/>
            <w:vMerge/>
          </w:tcPr>
          <w:p w14:paraId="333D0BF8"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4800F2E6"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1.1.4. PVM mokėtojo kodas</w:t>
            </w:r>
          </w:p>
        </w:tc>
        <w:tc>
          <w:tcPr>
            <w:tcW w:w="3510" w:type="dxa"/>
            <w:gridSpan w:val="3"/>
          </w:tcPr>
          <w:p w14:paraId="6773382B" w14:textId="77777777" w:rsidR="00274F74" w:rsidRPr="00274F74" w:rsidRDefault="00274F74" w:rsidP="00780391">
            <w:pPr>
              <w:spacing w:line="20" w:lineRule="atLeast"/>
              <w:jc w:val="center"/>
              <w:rPr>
                <w:rFonts w:ascii="Times New Roman" w:hAnsi="Times New Roman" w:cs="Times New Roman"/>
                <w:sz w:val="24"/>
                <w:szCs w:val="24"/>
              </w:rPr>
            </w:pPr>
            <w:r w:rsidRPr="00274F74">
              <w:rPr>
                <w:rFonts w:ascii="Times New Roman" w:hAnsi="Times New Roman" w:cs="Times New Roman"/>
                <w:sz w:val="24"/>
                <w:szCs w:val="24"/>
              </w:rPr>
              <w:t>LT886568314</w:t>
            </w:r>
          </w:p>
        </w:tc>
      </w:tr>
      <w:tr w:rsidR="00274F74" w:rsidRPr="00274F74" w14:paraId="1D20E089" w14:textId="77777777" w:rsidTr="00F60A49">
        <w:tc>
          <w:tcPr>
            <w:tcW w:w="2808" w:type="dxa"/>
            <w:gridSpan w:val="2"/>
            <w:vMerge/>
          </w:tcPr>
          <w:p w14:paraId="65AEF6E0"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0441D3DC"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1.1.5. Atsiskaitomoji sąskaita</w:t>
            </w:r>
          </w:p>
        </w:tc>
        <w:tc>
          <w:tcPr>
            <w:tcW w:w="3510" w:type="dxa"/>
            <w:gridSpan w:val="3"/>
          </w:tcPr>
          <w:p w14:paraId="6C694249" w14:textId="77777777" w:rsidR="00274F74" w:rsidRPr="00274F74" w:rsidRDefault="00274F74" w:rsidP="00780391">
            <w:pPr>
              <w:spacing w:line="20" w:lineRule="atLeast"/>
              <w:jc w:val="center"/>
              <w:rPr>
                <w:rFonts w:ascii="Times New Roman" w:hAnsi="Times New Roman" w:cs="Times New Roman"/>
                <w:sz w:val="24"/>
                <w:szCs w:val="24"/>
              </w:rPr>
            </w:pPr>
            <w:r w:rsidRPr="00274F74">
              <w:rPr>
                <w:rFonts w:ascii="Times New Roman" w:hAnsi="Times New Roman" w:cs="Times New Roman"/>
                <w:sz w:val="24"/>
                <w:szCs w:val="24"/>
              </w:rPr>
              <w:t>Nr. LT144040063610000196</w:t>
            </w:r>
          </w:p>
        </w:tc>
      </w:tr>
      <w:tr w:rsidR="00274F74" w:rsidRPr="00274F74" w14:paraId="301E44C1" w14:textId="77777777" w:rsidTr="00F60A49">
        <w:tc>
          <w:tcPr>
            <w:tcW w:w="2808" w:type="dxa"/>
            <w:gridSpan w:val="2"/>
            <w:vMerge/>
          </w:tcPr>
          <w:p w14:paraId="11529E8C"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29990BDF"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1.1.6. Bankas, banko kodas</w:t>
            </w:r>
          </w:p>
        </w:tc>
        <w:tc>
          <w:tcPr>
            <w:tcW w:w="3510" w:type="dxa"/>
            <w:gridSpan w:val="3"/>
          </w:tcPr>
          <w:p w14:paraId="6F692786" w14:textId="77777777" w:rsidR="00274F74" w:rsidRPr="00274F74" w:rsidRDefault="00274F74" w:rsidP="00780391">
            <w:pPr>
              <w:spacing w:line="20" w:lineRule="atLeast"/>
              <w:jc w:val="center"/>
              <w:rPr>
                <w:rFonts w:ascii="Times New Roman" w:hAnsi="Times New Roman" w:cs="Times New Roman"/>
                <w:sz w:val="24"/>
                <w:szCs w:val="24"/>
              </w:rPr>
            </w:pPr>
            <w:r w:rsidRPr="00274F74">
              <w:rPr>
                <w:rFonts w:ascii="Times New Roman" w:hAnsi="Times New Roman" w:cs="Times New Roman"/>
                <w:sz w:val="24"/>
                <w:szCs w:val="24"/>
              </w:rPr>
              <w:t>Valstybės iždas</w:t>
            </w:r>
          </w:p>
        </w:tc>
      </w:tr>
      <w:tr w:rsidR="00274F74" w:rsidRPr="00274F74" w14:paraId="60D11330" w14:textId="77777777" w:rsidTr="00F60A49">
        <w:tc>
          <w:tcPr>
            <w:tcW w:w="2808" w:type="dxa"/>
            <w:gridSpan w:val="2"/>
            <w:vMerge/>
          </w:tcPr>
          <w:p w14:paraId="14406A5F"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063D7237"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1.1.7. Telefonas</w:t>
            </w:r>
          </w:p>
        </w:tc>
        <w:tc>
          <w:tcPr>
            <w:tcW w:w="3510" w:type="dxa"/>
            <w:gridSpan w:val="3"/>
          </w:tcPr>
          <w:p w14:paraId="7E536831" w14:textId="77777777" w:rsidR="00274F74" w:rsidRPr="00274F74" w:rsidRDefault="00274F74" w:rsidP="00780391">
            <w:pPr>
              <w:spacing w:line="20" w:lineRule="atLeast"/>
              <w:jc w:val="center"/>
              <w:rPr>
                <w:rFonts w:ascii="Times New Roman" w:hAnsi="Times New Roman" w:cs="Times New Roman"/>
                <w:sz w:val="24"/>
                <w:szCs w:val="24"/>
              </w:rPr>
            </w:pPr>
            <w:r w:rsidRPr="00274F74">
              <w:rPr>
                <w:rFonts w:ascii="Times New Roman" w:hAnsi="Times New Roman" w:cs="Times New Roman"/>
                <w:sz w:val="24"/>
                <w:szCs w:val="24"/>
              </w:rPr>
              <w:t>+370 5 266 6111</w:t>
            </w:r>
          </w:p>
        </w:tc>
      </w:tr>
      <w:tr w:rsidR="00274F74" w:rsidRPr="00274F74" w14:paraId="7A1FFA7D" w14:textId="77777777" w:rsidTr="00F60A49">
        <w:tc>
          <w:tcPr>
            <w:tcW w:w="2808" w:type="dxa"/>
            <w:gridSpan w:val="2"/>
            <w:vMerge/>
          </w:tcPr>
          <w:p w14:paraId="4FDA0E26"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7B5DAF5A"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1.1.8. El. paštas</w:t>
            </w:r>
          </w:p>
        </w:tc>
        <w:tc>
          <w:tcPr>
            <w:tcW w:w="3510" w:type="dxa"/>
            <w:gridSpan w:val="3"/>
          </w:tcPr>
          <w:p w14:paraId="541D10F2" w14:textId="77777777" w:rsidR="00274F74" w:rsidRPr="00274F74" w:rsidRDefault="00274F74" w:rsidP="00780391">
            <w:pPr>
              <w:spacing w:line="20" w:lineRule="atLeast"/>
              <w:jc w:val="center"/>
              <w:rPr>
                <w:rFonts w:ascii="Times New Roman" w:hAnsi="Times New Roman" w:cs="Times New Roman"/>
                <w:sz w:val="24"/>
                <w:szCs w:val="24"/>
              </w:rPr>
            </w:pPr>
            <w:hyperlink r:id="rId29" w:history="1">
              <w:r w:rsidRPr="00274F74">
                <w:rPr>
                  <w:rStyle w:val="Hipersaitas"/>
                  <w:rFonts w:ascii="Times New Roman" w:hAnsi="Times New Roman" w:cs="Times New Roman"/>
                  <w:sz w:val="24"/>
                  <w:szCs w:val="24"/>
                </w:rPr>
                <w:t>muitine@lrmuitine.lt</w:t>
              </w:r>
            </w:hyperlink>
          </w:p>
        </w:tc>
      </w:tr>
      <w:tr w:rsidR="00274F74" w:rsidRPr="00274F74" w14:paraId="447D14FE" w14:textId="77777777" w:rsidTr="00F60A49">
        <w:tc>
          <w:tcPr>
            <w:tcW w:w="2808" w:type="dxa"/>
            <w:gridSpan w:val="2"/>
            <w:vMerge/>
          </w:tcPr>
          <w:p w14:paraId="37D980CD"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2E2F07D3"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1.1.9. Šalies atstovas</w:t>
            </w:r>
          </w:p>
        </w:tc>
        <w:tc>
          <w:tcPr>
            <w:tcW w:w="3510" w:type="dxa"/>
            <w:gridSpan w:val="3"/>
          </w:tcPr>
          <w:p w14:paraId="5D4BEAD7" w14:textId="77777777" w:rsidR="00274F74" w:rsidRPr="00274F74" w:rsidRDefault="00274F74" w:rsidP="00780391">
            <w:pPr>
              <w:spacing w:line="20" w:lineRule="atLeast"/>
              <w:jc w:val="center"/>
              <w:rPr>
                <w:rFonts w:ascii="Times New Roman" w:hAnsi="Times New Roman" w:cs="Times New Roman"/>
                <w:i/>
                <w:iCs/>
                <w:sz w:val="24"/>
                <w:szCs w:val="24"/>
              </w:rPr>
            </w:pPr>
            <w:r w:rsidRPr="00274F74">
              <w:rPr>
                <w:rFonts w:ascii="Times New Roman" w:hAnsi="Times New Roman" w:cs="Times New Roman"/>
                <w:i/>
                <w:iCs/>
                <w:color w:val="00B0F0"/>
                <w:sz w:val="24"/>
                <w:szCs w:val="24"/>
              </w:rPr>
              <w:t>įrašyti</w:t>
            </w:r>
          </w:p>
        </w:tc>
      </w:tr>
      <w:tr w:rsidR="00274F74" w:rsidRPr="00274F74" w14:paraId="6183BC6F" w14:textId="77777777" w:rsidTr="00F60A49">
        <w:tc>
          <w:tcPr>
            <w:tcW w:w="2808" w:type="dxa"/>
            <w:gridSpan w:val="2"/>
            <w:vMerge/>
          </w:tcPr>
          <w:p w14:paraId="0D9B3AC7" w14:textId="77777777" w:rsidR="00274F74" w:rsidRPr="00274F74" w:rsidRDefault="00274F74" w:rsidP="00780391">
            <w:pPr>
              <w:spacing w:line="20" w:lineRule="atLeast"/>
              <w:rPr>
                <w:rFonts w:ascii="Times New Roman" w:hAnsi="Times New Roman" w:cs="Times New Roman"/>
                <w:sz w:val="24"/>
                <w:szCs w:val="24"/>
              </w:rPr>
            </w:pPr>
          </w:p>
        </w:tc>
        <w:tc>
          <w:tcPr>
            <w:tcW w:w="3240" w:type="dxa"/>
            <w:gridSpan w:val="5"/>
          </w:tcPr>
          <w:p w14:paraId="172AAA5B"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1.1.10. Atstovavimo pagrindas</w:t>
            </w:r>
          </w:p>
        </w:tc>
        <w:tc>
          <w:tcPr>
            <w:tcW w:w="3510" w:type="dxa"/>
            <w:gridSpan w:val="3"/>
          </w:tcPr>
          <w:p w14:paraId="5AD6122A" w14:textId="77777777" w:rsidR="00274F74" w:rsidRPr="00274F74" w:rsidRDefault="00274F74" w:rsidP="00780391">
            <w:pPr>
              <w:spacing w:line="20" w:lineRule="atLeast"/>
              <w:jc w:val="center"/>
              <w:rPr>
                <w:rFonts w:ascii="Times New Roman" w:hAnsi="Times New Roman" w:cs="Times New Roman"/>
                <w:sz w:val="24"/>
                <w:szCs w:val="24"/>
              </w:rPr>
            </w:pPr>
            <w:r w:rsidRPr="00274F74">
              <w:rPr>
                <w:rFonts w:ascii="Times New Roman" w:hAnsi="Times New Roman" w:cs="Times New Roman"/>
                <w:sz w:val="24"/>
                <w:szCs w:val="24"/>
              </w:rPr>
              <w:t>Muitinės departamento prie Lietuvos Respublikos finansų ministerijos nuostatai</w:t>
            </w:r>
          </w:p>
        </w:tc>
      </w:tr>
      <w:tr w:rsidR="00274F74" w:rsidRPr="00274F74" w14:paraId="41C51E2D" w14:textId="77777777" w:rsidTr="00F60A49">
        <w:tc>
          <w:tcPr>
            <w:tcW w:w="2808" w:type="dxa"/>
            <w:gridSpan w:val="2"/>
            <w:vMerge w:val="restart"/>
          </w:tcPr>
          <w:p w14:paraId="15E0CCBD" w14:textId="77777777" w:rsidR="00274F74" w:rsidRPr="00274F74" w:rsidRDefault="00274F74" w:rsidP="00780391">
            <w:pPr>
              <w:spacing w:line="20" w:lineRule="atLeast"/>
              <w:rPr>
                <w:rFonts w:ascii="Times New Roman" w:hAnsi="Times New Roman" w:cs="Times New Roman"/>
                <w:b/>
                <w:sz w:val="24"/>
                <w:szCs w:val="24"/>
              </w:rPr>
            </w:pPr>
            <w:r w:rsidRPr="00274F74">
              <w:rPr>
                <w:rFonts w:ascii="Times New Roman" w:hAnsi="Times New Roman" w:cs="Times New Roman"/>
                <w:b/>
                <w:sz w:val="24"/>
                <w:szCs w:val="24"/>
              </w:rPr>
              <w:t>1.2. Tiekėjas</w:t>
            </w:r>
          </w:p>
          <w:p w14:paraId="6C1B1D0A" w14:textId="77777777" w:rsidR="00274F74" w:rsidRPr="00274F74" w:rsidRDefault="00274F74" w:rsidP="00780391">
            <w:pPr>
              <w:spacing w:line="20" w:lineRule="atLeast"/>
              <w:rPr>
                <w:rFonts w:ascii="Times New Roman" w:hAnsi="Times New Roman" w:cs="Times New Roman"/>
                <w:color w:val="4472C4"/>
                <w:sz w:val="24"/>
                <w:szCs w:val="24"/>
              </w:rPr>
            </w:pPr>
            <w:r w:rsidRPr="00274F74">
              <w:rPr>
                <w:rFonts w:ascii="Times New Roman" w:hAnsi="Times New Roman" w:cs="Times New Roman"/>
                <w:color w:val="4472C4"/>
                <w:sz w:val="24"/>
                <w:szCs w:val="24"/>
              </w:rPr>
              <w:t>(jei Tiekėjas yra fizinis asmuo, skiltys atitinkamai pakoreguojamos.</w:t>
            </w:r>
          </w:p>
          <w:p w14:paraId="6735F32E" w14:textId="77777777" w:rsidR="00274F74" w:rsidRPr="00274F74" w:rsidRDefault="00274F74" w:rsidP="00780391">
            <w:pPr>
              <w:spacing w:line="20" w:lineRule="atLeast"/>
              <w:rPr>
                <w:rFonts w:ascii="Times New Roman" w:hAnsi="Times New Roman" w:cs="Times New Roman"/>
                <w:color w:val="4472C4"/>
                <w:sz w:val="24"/>
                <w:szCs w:val="24"/>
              </w:rPr>
            </w:pPr>
            <w:r w:rsidRPr="00274F74">
              <w:rPr>
                <w:rFonts w:ascii="Times New Roman" w:hAnsi="Times New Roman" w:cs="Times New Roman"/>
                <w:color w:val="4472C4"/>
                <w:sz w:val="24"/>
                <w:szCs w:val="24"/>
              </w:rPr>
              <w:t>Jei Tiekėjas yra tiekėjų grupė, skiltys pildomos įterpiant kiekvieno grupės nario informaciją)</w:t>
            </w:r>
          </w:p>
          <w:p w14:paraId="1BBF10F1"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0BF9B03E"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1.2.1. Pavadinimas</w:t>
            </w:r>
          </w:p>
        </w:tc>
        <w:tc>
          <w:tcPr>
            <w:tcW w:w="3510" w:type="dxa"/>
            <w:gridSpan w:val="3"/>
          </w:tcPr>
          <w:p w14:paraId="04EAE0F7"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0020D14A" w14:textId="77777777" w:rsidTr="00F60A49">
        <w:tc>
          <w:tcPr>
            <w:tcW w:w="2808" w:type="dxa"/>
            <w:gridSpan w:val="2"/>
            <w:vMerge/>
          </w:tcPr>
          <w:p w14:paraId="422371E6"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64D55E51"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1.2.2. Juridinio asmens kodas</w:t>
            </w:r>
          </w:p>
        </w:tc>
        <w:tc>
          <w:tcPr>
            <w:tcW w:w="3510" w:type="dxa"/>
            <w:gridSpan w:val="3"/>
          </w:tcPr>
          <w:p w14:paraId="68903A7E"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6EE6ED2E" w14:textId="77777777" w:rsidTr="00F60A49">
        <w:tc>
          <w:tcPr>
            <w:tcW w:w="2808" w:type="dxa"/>
            <w:gridSpan w:val="2"/>
            <w:vMerge/>
          </w:tcPr>
          <w:p w14:paraId="0609AB60"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3C002ACA"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1.2.3. Adresas</w:t>
            </w:r>
          </w:p>
        </w:tc>
        <w:tc>
          <w:tcPr>
            <w:tcW w:w="3510" w:type="dxa"/>
            <w:gridSpan w:val="3"/>
          </w:tcPr>
          <w:p w14:paraId="6D764FF9"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6C1DA210" w14:textId="77777777" w:rsidTr="00F60A49">
        <w:tc>
          <w:tcPr>
            <w:tcW w:w="2808" w:type="dxa"/>
            <w:gridSpan w:val="2"/>
            <w:vMerge/>
          </w:tcPr>
          <w:p w14:paraId="2C25E2F1"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447FFA50"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1.2.4. PVM mokėtojo kodas</w:t>
            </w:r>
          </w:p>
        </w:tc>
        <w:tc>
          <w:tcPr>
            <w:tcW w:w="3510" w:type="dxa"/>
            <w:gridSpan w:val="3"/>
          </w:tcPr>
          <w:p w14:paraId="7CB2A2D4"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00058589" w14:textId="77777777" w:rsidTr="00F60A49">
        <w:tc>
          <w:tcPr>
            <w:tcW w:w="2808" w:type="dxa"/>
            <w:gridSpan w:val="2"/>
            <w:vMerge/>
          </w:tcPr>
          <w:p w14:paraId="47DF342D"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58E17FA2"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1.2.5. Atsiskaitomoji sąskaita</w:t>
            </w:r>
          </w:p>
        </w:tc>
        <w:tc>
          <w:tcPr>
            <w:tcW w:w="3510" w:type="dxa"/>
            <w:gridSpan w:val="3"/>
          </w:tcPr>
          <w:p w14:paraId="5DEA4929"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737D781C" w14:textId="77777777" w:rsidTr="00F60A49">
        <w:tc>
          <w:tcPr>
            <w:tcW w:w="2808" w:type="dxa"/>
            <w:gridSpan w:val="2"/>
            <w:vMerge/>
          </w:tcPr>
          <w:p w14:paraId="6EE091DD"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3848B4DC"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1.2.6. Bankas, banko kodas</w:t>
            </w:r>
          </w:p>
        </w:tc>
        <w:tc>
          <w:tcPr>
            <w:tcW w:w="3510" w:type="dxa"/>
            <w:gridSpan w:val="3"/>
          </w:tcPr>
          <w:p w14:paraId="584F4100"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31E78C64" w14:textId="77777777" w:rsidTr="00F60A49">
        <w:tc>
          <w:tcPr>
            <w:tcW w:w="2808" w:type="dxa"/>
            <w:gridSpan w:val="2"/>
            <w:vMerge/>
          </w:tcPr>
          <w:p w14:paraId="2F75C595"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54299EE6"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1.2.7. Telefonas</w:t>
            </w:r>
          </w:p>
        </w:tc>
        <w:tc>
          <w:tcPr>
            <w:tcW w:w="3510" w:type="dxa"/>
            <w:gridSpan w:val="3"/>
          </w:tcPr>
          <w:p w14:paraId="5BC1B91E"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5F36EC5B" w14:textId="77777777" w:rsidTr="00F60A49">
        <w:tc>
          <w:tcPr>
            <w:tcW w:w="2808" w:type="dxa"/>
            <w:gridSpan w:val="2"/>
            <w:vMerge/>
          </w:tcPr>
          <w:p w14:paraId="1B019FAA"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2856ED3D"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1.2.8. El. paštas</w:t>
            </w:r>
          </w:p>
        </w:tc>
        <w:tc>
          <w:tcPr>
            <w:tcW w:w="3510" w:type="dxa"/>
            <w:gridSpan w:val="3"/>
          </w:tcPr>
          <w:p w14:paraId="29D804A5"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236F37EE" w14:textId="77777777" w:rsidTr="00F60A49">
        <w:tc>
          <w:tcPr>
            <w:tcW w:w="2808" w:type="dxa"/>
            <w:gridSpan w:val="2"/>
            <w:vMerge/>
          </w:tcPr>
          <w:p w14:paraId="591644A9"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4654ECEC"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1.2.9. Šalies atstovas</w:t>
            </w:r>
          </w:p>
        </w:tc>
        <w:tc>
          <w:tcPr>
            <w:tcW w:w="3510" w:type="dxa"/>
            <w:gridSpan w:val="3"/>
          </w:tcPr>
          <w:p w14:paraId="4311F84B" w14:textId="77777777" w:rsidR="00274F74" w:rsidRPr="00274F74" w:rsidRDefault="00274F74" w:rsidP="00780391">
            <w:pPr>
              <w:spacing w:line="20" w:lineRule="atLeast"/>
              <w:jc w:val="center"/>
              <w:rPr>
                <w:rFonts w:ascii="Times New Roman" w:hAnsi="Times New Roman" w:cs="Times New Roman"/>
                <w:sz w:val="24"/>
                <w:szCs w:val="24"/>
              </w:rPr>
            </w:pPr>
          </w:p>
        </w:tc>
      </w:tr>
      <w:tr w:rsidR="00274F74" w:rsidRPr="00274F74" w14:paraId="55F1BF12" w14:textId="77777777" w:rsidTr="00F60A49">
        <w:tc>
          <w:tcPr>
            <w:tcW w:w="2808" w:type="dxa"/>
            <w:gridSpan w:val="2"/>
            <w:vMerge/>
          </w:tcPr>
          <w:p w14:paraId="7CC16166" w14:textId="77777777" w:rsidR="00274F74" w:rsidRPr="00274F74" w:rsidRDefault="00274F74" w:rsidP="00780391">
            <w:pPr>
              <w:spacing w:line="20" w:lineRule="atLeast"/>
              <w:rPr>
                <w:rFonts w:ascii="Times New Roman" w:hAnsi="Times New Roman" w:cs="Times New Roman"/>
                <w:b/>
                <w:sz w:val="24"/>
                <w:szCs w:val="24"/>
              </w:rPr>
            </w:pPr>
          </w:p>
        </w:tc>
        <w:tc>
          <w:tcPr>
            <w:tcW w:w="3240" w:type="dxa"/>
            <w:gridSpan w:val="5"/>
          </w:tcPr>
          <w:p w14:paraId="21C2923F" w14:textId="77777777" w:rsidR="00274F74" w:rsidRPr="00274F74" w:rsidRDefault="00274F74" w:rsidP="00780391">
            <w:pPr>
              <w:spacing w:line="20" w:lineRule="atLeast"/>
              <w:rPr>
                <w:rFonts w:ascii="Times New Roman" w:hAnsi="Times New Roman" w:cs="Times New Roman"/>
                <w:sz w:val="24"/>
                <w:szCs w:val="24"/>
              </w:rPr>
            </w:pPr>
            <w:r w:rsidRPr="00274F74">
              <w:rPr>
                <w:rFonts w:ascii="Times New Roman" w:hAnsi="Times New Roman" w:cs="Times New Roman"/>
                <w:sz w:val="24"/>
                <w:szCs w:val="24"/>
              </w:rPr>
              <w:t>1.2.10. Atstovavimo pagrindas</w:t>
            </w:r>
          </w:p>
        </w:tc>
        <w:tc>
          <w:tcPr>
            <w:tcW w:w="3510" w:type="dxa"/>
            <w:gridSpan w:val="3"/>
          </w:tcPr>
          <w:p w14:paraId="40714F08" w14:textId="77777777" w:rsidR="00274F74" w:rsidRPr="00274F74" w:rsidRDefault="00274F74" w:rsidP="00780391">
            <w:pPr>
              <w:spacing w:line="20" w:lineRule="atLeast"/>
              <w:jc w:val="center"/>
              <w:rPr>
                <w:rFonts w:ascii="Times New Roman" w:hAnsi="Times New Roman" w:cs="Times New Roman"/>
                <w:sz w:val="24"/>
                <w:szCs w:val="24"/>
              </w:rPr>
            </w:pPr>
          </w:p>
        </w:tc>
      </w:tr>
      <w:tr w:rsidR="00F60A49" w:rsidRPr="00F60A49" w14:paraId="6E19F16D" w14:textId="77777777" w:rsidTr="00F60A49">
        <w:trPr>
          <w:gridAfter w:val="1"/>
          <w:wAfter w:w="23" w:type="dxa"/>
          <w:trHeight w:val="300"/>
        </w:trPr>
        <w:tc>
          <w:tcPr>
            <w:tcW w:w="9535" w:type="dxa"/>
            <w:gridSpan w:val="9"/>
          </w:tcPr>
          <w:p w14:paraId="267192D0"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2. ATSAKINGI ASMENYS</w:t>
            </w:r>
          </w:p>
        </w:tc>
      </w:tr>
      <w:tr w:rsidR="00F60A49" w:rsidRPr="00F60A49" w14:paraId="37656F53" w14:textId="77777777" w:rsidTr="00F60A49">
        <w:trPr>
          <w:gridAfter w:val="1"/>
          <w:wAfter w:w="23" w:type="dxa"/>
          <w:trHeight w:val="300"/>
        </w:trPr>
        <w:tc>
          <w:tcPr>
            <w:tcW w:w="3094" w:type="dxa"/>
            <w:gridSpan w:val="4"/>
          </w:tcPr>
          <w:p w14:paraId="744FE7D1"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lastRenderedPageBreak/>
              <w:t>2.1. Pirkėjo kontaktiniai asmenys, atsakingi už Sutarties vykdymą, Paslaugų priėmimą, Sąskaitų per informacinę sistemą SABIS priėmimą</w:t>
            </w:r>
          </w:p>
        </w:tc>
        <w:tc>
          <w:tcPr>
            <w:tcW w:w="6441" w:type="dxa"/>
            <w:gridSpan w:val="5"/>
          </w:tcPr>
          <w:p w14:paraId="387D3BA1" w14:textId="77777777" w:rsidR="00F60A49" w:rsidRPr="0094648D" w:rsidRDefault="00F60A49" w:rsidP="00F60A49">
            <w:pPr>
              <w:spacing w:after="0" w:line="20" w:lineRule="atLeast"/>
              <w:jc w:val="both"/>
              <w:rPr>
                <w:rFonts w:ascii="Times New Roman" w:hAnsi="Times New Roman" w:cs="Times New Roman"/>
                <w:color w:val="007BB8"/>
                <w:sz w:val="24"/>
                <w:szCs w:val="24"/>
              </w:rPr>
            </w:pPr>
            <w:r w:rsidRPr="0094648D">
              <w:rPr>
                <w:rFonts w:ascii="Times New Roman" w:hAnsi="Times New Roman" w:cs="Times New Roman"/>
                <w:color w:val="007BB8"/>
                <w:sz w:val="24"/>
                <w:szCs w:val="24"/>
              </w:rPr>
              <w:t>(nurodyti padalinį / skyrių, pareigas, vardą, pavardę, tel., el. paštą)</w:t>
            </w:r>
          </w:p>
        </w:tc>
      </w:tr>
      <w:tr w:rsidR="00F60A49" w:rsidRPr="00F60A49" w14:paraId="6D86FA76" w14:textId="77777777" w:rsidTr="00F60A49">
        <w:trPr>
          <w:gridAfter w:val="1"/>
          <w:wAfter w:w="23" w:type="dxa"/>
          <w:trHeight w:val="300"/>
        </w:trPr>
        <w:tc>
          <w:tcPr>
            <w:tcW w:w="3094" w:type="dxa"/>
            <w:gridSpan w:val="4"/>
          </w:tcPr>
          <w:p w14:paraId="496C82D7"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2.2. Tiekėjo kontaktiniai asmenys, atsakingi už Sutarties vykdymą</w:t>
            </w:r>
          </w:p>
        </w:tc>
        <w:tc>
          <w:tcPr>
            <w:tcW w:w="6441" w:type="dxa"/>
            <w:gridSpan w:val="5"/>
          </w:tcPr>
          <w:p w14:paraId="62E45B14" w14:textId="77777777" w:rsidR="00F60A49" w:rsidRPr="0094648D" w:rsidRDefault="00F60A49" w:rsidP="00F60A49">
            <w:pPr>
              <w:spacing w:after="0" w:line="20" w:lineRule="atLeast"/>
              <w:jc w:val="both"/>
              <w:rPr>
                <w:rFonts w:ascii="Times New Roman" w:hAnsi="Times New Roman" w:cs="Times New Roman"/>
                <w:color w:val="007BB8"/>
                <w:sz w:val="24"/>
                <w:szCs w:val="24"/>
              </w:rPr>
            </w:pPr>
            <w:r w:rsidRPr="0094648D">
              <w:rPr>
                <w:rFonts w:ascii="Times New Roman" w:hAnsi="Times New Roman" w:cs="Times New Roman"/>
                <w:color w:val="007BB8"/>
                <w:sz w:val="24"/>
                <w:szCs w:val="24"/>
              </w:rPr>
              <w:t>(nurodyti padalinį / skyrių, pareigas, vardą, pavardę, tel., el. paštą)</w:t>
            </w:r>
          </w:p>
        </w:tc>
      </w:tr>
      <w:tr w:rsidR="00F60A49" w:rsidRPr="00F60A49" w14:paraId="2AA5105D" w14:textId="77777777" w:rsidTr="00F60A49">
        <w:trPr>
          <w:gridAfter w:val="1"/>
          <w:wAfter w:w="23" w:type="dxa"/>
          <w:trHeight w:val="300"/>
        </w:trPr>
        <w:tc>
          <w:tcPr>
            <w:tcW w:w="9535" w:type="dxa"/>
            <w:gridSpan w:val="9"/>
          </w:tcPr>
          <w:p w14:paraId="6E4365CB"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3. SUTARTIES DALYKAS</w:t>
            </w:r>
          </w:p>
        </w:tc>
      </w:tr>
      <w:tr w:rsidR="00F60A49" w:rsidRPr="00F60A49" w14:paraId="6965B04B" w14:textId="77777777" w:rsidTr="00F60A49">
        <w:trPr>
          <w:gridAfter w:val="1"/>
          <w:wAfter w:w="23" w:type="dxa"/>
          <w:trHeight w:val="300"/>
        </w:trPr>
        <w:tc>
          <w:tcPr>
            <w:tcW w:w="3094" w:type="dxa"/>
            <w:gridSpan w:val="4"/>
          </w:tcPr>
          <w:p w14:paraId="19717DC1"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3.1. Sutarties dalykas</w:t>
            </w:r>
          </w:p>
        </w:tc>
        <w:tc>
          <w:tcPr>
            <w:tcW w:w="6441" w:type="dxa"/>
            <w:gridSpan w:val="5"/>
          </w:tcPr>
          <w:p w14:paraId="31F210E8"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Tiekėjas įsipareigoja Sutartyje numatytomis sąlygomis suteikti Pirkėjui sulaikytų lengvųjų transporto priemonių ir mikroautobusų transportavimo paslaugas (toliau – Paslaugos).</w:t>
            </w:r>
          </w:p>
          <w:p w14:paraId="2E7F6C2C"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Išsamus Paslaugų aprašymas ir kiti reikalavimai teikiamoms Paslaugoms nustatyti Sutarties priede Nr. 1 „Sulaikytų lengvųjų transporto priemonių ir mikroautobusų transportavimo paslaugų techninė specifikacija“ (toliau – Techninė specifikacija) ir Sutarties priede Nr. 2 „Tiekėjo pasiūlymas“.</w:t>
            </w:r>
          </w:p>
        </w:tc>
      </w:tr>
      <w:tr w:rsidR="00F60A49" w:rsidRPr="00F60A49" w14:paraId="6AB5CF8F" w14:textId="77777777" w:rsidTr="00F60A49">
        <w:trPr>
          <w:gridAfter w:val="1"/>
          <w:wAfter w:w="23" w:type="dxa"/>
          <w:trHeight w:val="300"/>
        </w:trPr>
        <w:tc>
          <w:tcPr>
            <w:tcW w:w="3094" w:type="dxa"/>
            <w:gridSpan w:val="4"/>
          </w:tcPr>
          <w:p w14:paraId="7D29250E"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3.2. Pirkimo pavadinimas ir numeris</w:t>
            </w:r>
          </w:p>
        </w:tc>
        <w:tc>
          <w:tcPr>
            <w:tcW w:w="6441" w:type="dxa"/>
            <w:gridSpan w:val="5"/>
          </w:tcPr>
          <w:p w14:paraId="2E7F74EF"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Sulaikytų lengvųjų transporto priemonių ir mikroautobusų transportavimo paslaugų viešasis pirkimas, Nr. </w:t>
            </w:r>
            <w:r w:rsidRPr="0094648D">
              <w:rPr>
                <w:rFonts w:ascii="Times New Roman" w:hAnsi="Times New Roman" w:cs="Times New Roman"/>
                <w:i/>
                <w:iCs/>
                <w:color w:val="007BB8"/>
                <w:sz w:val="24"/>
                <w:szCs w:val="24"/>
              </w:rPr>
              <w:t>įrašyti</w:t>
            </w:r>
          </w:p>
        </w:tc>
      </w:tr>
      <w:tr w:rsidR="00F60A49" w:rsidRPr="00F60A49" w14:paraId="4EB285EA" w14:textId="77777777" w:rsidTr="00F60A49">
        <w:trPr>
          <w:gridAfter w:val="1"/>
          <w:wAfter w:w="23" w:type="dxa"/>
          <w:trHeight w:val="300"/>
        </w:trPr>
        <w:tc>
          <w:tcPr>
            <w:tcW w:w="3094" w:type="dxa"/>
            <w:gridSpan w:val="4"/>
          </w:tcPr>
          <w:p w14:paraId="5BE89FE0"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3.3. Informacija apie Europos Sąjungos lėšomis finansuojamą projektą arba kitą projektą</w:t>
            </w:r>
          </w:p>
        </w:tc>
        <w:tc>
          <w:tcPr>
            <w:tcW w:w="6441" w:type="dxa"/>
            <w:gridSpan w:val="5"/>
          </w:tcPr>
          <w:p w14:paraId="064A490B"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p w14:paraId="6AE0D75A" w14:textId="77777777" w:rsidR="00F60A49" w:rsidRPr="00F60A49" w:rsidRDefault="00F60A49" w:rsidP="00F60A49">
            <w:pPr>
              <w:spacing w:after="0" w:line="20" w:lineRule="atLeast"/>
              <w:jc w:val="both"/>
              <w:rPr>
                <w:rFonts w:ascii="Times New Roman" w:hAnsi="Times New Roman" w:cs="Times New Roman"/>
                <w:sz w:val="24"/>
                <w:szCs w:val="24"/>
              </w:rPr>
            </w:pPr>
          </w:p>
        </w:tc>
      </w:tr>
      <w:tr w:rsidR="00F60A49" w:rsidRPr="00F60A49" w14:paraId="6ACC3892" w14:textId="77777777" w:rsidTr="00F60A49">
        <w:trPr>
          <w:gridAfter w:val="1"/>
          <w:wAfter w:w="23" w:type="dxa"/>
          <w:trHeight w:val="300"/>
        </w:trPr>
        <w:tc>
          <w:tcPr>
            <w:tcW w:w="9535" w:type="dxa"/>
            <w:gridSpan w:val="9"/>
          </w:tcPr>
          <w:p w14:paraId="31C84357"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 xml:space="preserve">4. PASLAUGŲ SUTEIKIMO TERMINAI IR PASLAUGŲ PERDAVIMO </w:t>
            </w:r>
            <w:r w:rsidRPr="00F60A49">
              <w:rPr>
                <w:rFonts w:ascii="Times New Roman" w:hAnsi="Times New Roman" w:cs="Times New Roman"/>
                <w:sz w:val="24"/>
                <w:szCs w:val="24"/>
              </w:rPr>
              <w:t>–</w:t>
            </w:r>
            <w:r w:rsidRPr="00F60A49">
              <w:rPr>
                <w:rFonts w:ascii="Times New Roman" w:hAnsi="Times New Roman" w:cs="Times New Roman"/>
                <w:b/>
                <w:sz w:val="24"/>
                <w:szCs w:val="24"/>
              </w:rPr>
              <w:t xml:space="preserve"> PRIĖMIMO TVARKA</w:t>
            </w:r>
          </w:p>
        </w:tc>
      </w:tr>
      <w:tr w:rsidR="00F60A49" w:rsidRPr="00F60A49" w14:paraId="2B587AA1" w14:textId="77777777" w:rsidTr="00F60A49">
        <w:trPr>
          <w:gridAfter w:val="1"/>
          <w:wAfter w:w="23" w:type="dxa"/>
          <w:trHeight w:val="300"/>
        </w:trPr>
        <w:tc>
          <w:tcPr>
            <w:tcW w:w="3094" w:type="dxa"/>
            <w:gridSpan w:val="4"/>
          </w:tcPr>
          <w:p w14:paraId="37A31C52"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4.1. Paslaugų suteikimo terminas, kai Paslaugos yra vienkartinio pobūdžio, teikiamos periodiškai arba pagal Pirkėjo Užsakymą</w:t>
            </w:r>
          </w:p>
        </w:tc>
        <w:tc>
          <w:tcPr>
            <w:tcW w:w="6441" w:type="dxa"/>
            <w:gridSpan w:val="5"/>
          </w:tcPr>
          <w:p w14:paraId="07824332"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Tiekėjas Paslaugas įsipareigoja suteikti </w:t>
            </w:r>
            <w:r w:rsidRPr="00F60A49">
              <w:rPr>
                <w:rFonts w:ascii="Times New Roman" w:hAnsi="Times New Roman" w:cs="Times New Roman"/>
                <w:bCs/>
                <w:sz w:val="24"/>
                <w:szCs w:val="24"/>
              </w:rPr>
              <w:t>ne vėliau kaip per</w:t>
            </w:r>
            <w:r w:rsidRPr="00F60A49">
              <w:rPr>
                <w:rFonts w:ascii="Times New Roman" w:hAnsi="Times New Roman" w:cs="Times New Roman"/>
                <w:sz w:val="24"/>
                <w:szCs w:val="24"/>
              </w:rPr>
              <w:t xml:space="preserve"> 3 (tris) kalendorines dienas nuo Užsakymo gavimo dienos, jeigu Užsakyme nenurodyta kitaip.</w:t>
            </w:r>
          </w:p>
        </w:tc>
      </w:tr>
      <w:tr w:rsidR="00F60A49" w:rsidRPr="00F60A49" w14:paraId="40157109" w14:textId="77777777" w:rsidTr="00F60A49">
        <w:trPr>
          <w:gridAfter w:val="1"/>
          <w:wAfter w:w="23" w:type="dxa"/>
          <w:trHeight w:val="300"/>
        </w:trPr>
        <w:tc>
          <w:tcPr>
            <w:tcW w:w="3094" w:type="dxa"/>
            <w:gridSpan w:val="4"/>
          </w:tcPr>
          <w:p w14:paraId="7C65456E"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4.2. Paslaugų / jų dalies / etapo / periodo suteikimo termino pratęsimas</w:t>
            </w:r>
          </w:p>
        </w:tc>
        <w:tc>
          <w:tcPr>
            <w:tcW w:w="6441" w:type="dxa"/>
            <w:gridSpan w:val="5"/>
          </w:tcPr>
          <w:p w14:paraId="54259016"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2221E3C9" w14:textId="77777777" w:rsidTr="00F60A49">
        <w:trPr>
          <w:gridAfter w:val="1"/>
          <w:wAfter w:w="23" w:type="dxa"/>
          <w:trHeight w:val="300"/>
        </w:trPr>
        <w:tc>
          <w:tcPr>
            <w:tcW w:w="3094" w:type="dxa"/>
            <w:gridSpan w:val="4"/>
          </w:tcPr>
          <w:p w14:paraId="119E4655"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4.3. Užsakymų teikimo tvarka</w:t>
            </w:r>
          </w:p>
        </w:tc>
        <w:tc>
          <w:tcPr>
            <w:tcW w:w="6441" w:type="dxa"/>
            <w:gridSpan w:val="5"/>
          </w:tcPr>
          <w:p w14:paraId="7FFCD91B"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Užsakymai teikiami telefonu, faksimilinio ar elektroninio ryšio priemonėmis ir laikomi gautais nedelsiant.</w:t>
            </w:r>
          </w:p>
        </w:tc>
      </w:tr>
      <w:tr w:rsidR="00F60A49" w:rsidRPr="00F60A49" w14:paraId="0C21902A" w14:textId="77777777" w:rsidTr="00F60A49">
        <w:trPr>
          <w:gridAfter w:val="1"/>
          <w:wAfter w:w="23" w:type="dxa"/>
          <w:trHeight w:val="3341"/>
        </w:trPr>
        <w:tc>
          <w:tcPr>
            <w:tcW w:w="3094" w:type="dxa"/>
            <w:gridSpan w:val="4"/>
            <w:tcBorders>
              <w:top w:val="single" w:sz="4" w:space="0" w:color="auto"/>
              <w:left w:val="single" w:sz="4" w:space="0" w:color="auto"/>
              <w:bottom w:val="single" w:sz="4" w:space="0" w:color="auto"/>
              <w:right w:val="single" w:sz="4" w:space="0" w:color="auto"/>
            </w:tcBorders>
          </w:tcPr>
          <w:p w14:paraId="092C5CFB"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4.4. Dėl minimalios Užsakymo vertės ar apimties</w:t>
            </w:r>
          </w:p>
        </w:tc>
        <w:tc>
          <w:tcPr>
            <w:tcW w:w="6441" w:type="dxa"/>
            <w:gridSpan w:val="5"/>
            <w:tcBorders>
              <w:top w:val="single" w:sz="4" w:space="0" w:color="auto"/>
              <w:left w:val="single" w:sz="4" w:space="0" w:color="auto"/>
              <w:bottom w:val="single" w:sz="4" w:space="0" w:color="auto"/>
              <w:right w:val="single" w:sz="4" w:space="0" w:color="auto"/>
            </w:tcBorders>
          </w:tcPr>
          <w:p w14:paraId="05F7BD30"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70EE6DAD" w14:textId="77777777" w:rsidTr="00F60A49">
        <w:trPr>
          <w:gridAfter w:val="1"/>
          <w:wAfter w:w="23" w:type="dxa"/>
          <w:trHeight w:val="300"/>
        </w:trPr>
        <w:tc>
          <w:tcPr>
            <w:tcW w:w="3094" w:type="dxa"/>
            <w:gridSpan w:val="4"/>
          </w:tcPr>
          <w:p w14:paraId="7EA457CC"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4.5. Pateikiami dokumentai</w:t>
            </w:r>
          </w:p>
        </w:tc>
        <w:tc>
          <w:tcPr>
            <w:tcW w:w="6441" w:type="dxa"/>
            <w:gridSpan w:val="5"/>
          </w:tcPr>
          <w:p w14:paraId="01C92453"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sz w:val="24"/>
                <w:szCs w:val="24"/>
              </w:rPr>
              <w:t>Turi būti pateikiami šie dokumentai: T</w:t>
            </w:r>
            <w:r w:rsidRPr="00F60A49">
              <w:rPr>
                <w:rFonts w:ascii="Times New Roman" w:hAnsi="Times New Roman" w:cs="Times New Roman"/>
                <w:bCs/>
                <w:sz w:val="24"/>
                <w:szCs w:val="24"/>
              </w:rPr>
              <w:t xml:space="preserve">ransporto priemonės paėmimo užsakymo – pristatymo pranešimas, Transporto </w:t>
            </w:r>
            <w:r w:rsidRPr="00F60A49">
              <w:rPr>
                <w:rFonts w:ascii="Times New Roman" w:hAnsi="Times New Roman" w:cs="Times New Roman"/>
                <w:bCs/>
                <w:sz w:val="24"/>
                <w:szCs w:val="24"/>
              </w:rPr>
              <w:lastRenderedPageBreak/>
              <w:t>priemonės parkavimo užsakymas, detalizuotas paslaugų perdavimo - priėmimo aktas ir Sąskaita.</w:t>
            </w:r>
          </w:p>
          <w:p w14:paraId="1C833755"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Tiekėjui nepateikus nurodytų dokumentų, laikoma, kad Paslaugos neatitinka Sutartyje nustatytų reikalavimų.</w:t>
            </w:r>
          </w:p>
        </w:tc>
      </w:tr>
      <w:tr w:rsidR="00F60A49" w:rsidRPr="00F60A49" w14:paraId="4427513B" w14:textId="77777777" w:rsidTr="00F60A49">
        <w:trPr>
          <w:gridAfter w:val="1"/>
          <w:wAfter w:w="23" w:type="dxa"/>
          <w:trHeight w:val="300"/>
        </w:trPr>
        <w:tc>
          <w:tcPr>
            <w:tcW w:w="9535" w:type="dxa"/>
            <w:gridSpan w:val="9"/>
          </w:tcPr>
          <w:p w14:paraId="05F286BA"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lastRenderedPageBreak/>
              <w:t>5. SUTARTIES KAINA IR ATSISKAITYMO TVARKA</w:t>
            </w:r>
          </w:p>
        </w:tc>
      </w:tr>
      <w:tr w:rsidR="00F60A49" w:rsidRPr="00F60A49" w14:paraId="4B0A8CA2" w14:textId="77777777" w:rsidTr="00F60A49">
        <w:trPr>
          <w:gridAfter w:val="1"/>
          <w:wAfter w:w="23" w:type="dxa"/>
          <w:trHeight w:val="300"/>
        </w:trPr>
        <w:tc>
          <w:tcPr>
            <w:tcW w:w="3094" w:type="dxa"/>
            <w:gridSpan w:val="4"/>
          </w:tcPr>
          <w:p w14:paraId="33641F19"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5.1. Sutarčiai taikomas kainos apskaičiavimo būdas</w:t>
            </w:r>
          </w:p>
        </w:tc>
        <w:tc>
          <w:tcPr>
            <w:tcW w:w="6441" w:type="dxa"/>
            <w:gridSpan w:val="5"/>
          </w:tcPr>
          <w:p w14:paraId="2309D3AE"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Fiksuoto įkainio kainodara</w:t>
            </w:r>
          </w:p>
        </w:tc>
      </w:tr>
      <w:tr w:rsidR="00F60A49" w:rsidRPr="00F60A49" w14:paraId="439A20D5" w14:textId="77777777" w:rsidTr="00F60A49">
        <w:trPr>
          <w:gridAfter w:val="1"/>
          <w:wAfter w:w="23" w:type="dxa"/>
          <w:trHeight w:val="300"/>
        </w:trPr>
        <w:tc>
          <w:tcPr>
            <w:tcW w:w="3094" w:type="dxa"/>
            <w:gridSpan w:val="4"/>
          </w:tcPr>
          <w:p w14:paraId="6EC1F532"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 xml:space="preserve">5.2. Pradinės Sutarties vertė ir Sutarties kaina, kai taikoma </w:t>
            </w:r>
            <w:r w:rsidRPr="00F60A49">
              <w:rPr>
                <w:rFonts w:ascii="Times New Roman" w:hAnsi="Times New Roman" w:cs="Times New Roman"/>
                <w:b/>
                <w:sz w:val="24"/>
                <w:szCs w:val="24"/>
                <w:u w:val="single"/>
              </w:rPr>
              <w:t>fiksuoto įkainio</w:t>
            </w:r>
            <w:r w:rsidRPr="00F60A49">
              <w:rPr>
                <w:rFonts w:ascii="Times New Roman" w:hAnsi="Times New Roman" w:cs="Times New Roman"/>
                <w:b/>
                <w:sz w:val="24"/>
                <w:szCs w:val="24"/>
              </w:rPr>
              <w:t xml:space="preserve"> kainodara</w:t>
            </w:r>
          </w:p>
        </w:tc>
        <w:tc>
          <w:tcPr>
            <w:tcW w:w="6441" w:type="dxa"/>
            <w:gridSpan w:val="5"/>
          </w:tcPr>
          <w:p w14:paraId="21E870E8"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Pradinės Sutarties vertė yra 136 363,64 Eur (vienas šimtas trisdešimt šeši tūkstančiai trys šimtai šešiasdešimt trys eurai 64 ct) be PVM.</w:t>
            </w:r>
          </w:p>
          <w:p w14:paraId="6D4043ED"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PVM sudaro 28 636,36 Eur (dvidešimt aštuoni tūkstančiai šeši šimtai trisdešimt šeši eurai 36ct).</w:t>
            </w:r>
          </w:p>
          <w:p w14:paraId="557ADE85"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Sutarties kaina yra 165 000,00 Eur (vienas šimtas šešiasdešimt penki tūkstančiai eurų 00 ct) su PVM.</w:t>
            </w:r>
          </w:p>
          <w:p w14:paraId="65B7853B" w14:textId="77777777" w:rsidR="00F60A49" w:rsidRPr="00F60A49" w:rsidRDefault="00F60A49" w:rsidP="00F60A49">
            <w:pPr>
              <w:spacing w:after="0" w:line="20" w:lineRule="atLeast"/>
              <w:jc w:val="both"/>
              <w:rPr>
                <w:rFonts w:ascii="Times New Roman" w:hAnsi="Times New Roman" w:cs="Times New Roman"/>
                <w:sz w:val="24"/>
                <w:szCs w:val="24"/>
              </w:rPr>
            </w:pPr>
          </w:p>
          <w:p w14:paraId="4C7F1E5F"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Šioje Sutartyje Pradinės Sutarties vertė yra lygi </w:t>
            </w:r>
            <w:r w:rsidRPr="00F60A49">
              <w:rPr>
                <w:rFonts w:ascii="Times New Roman" w:hAnsi="Times New Roman" w:cs="Times New Roman"/>
                <w:bCs/>
                <w:sz w:val="24"/>
                <w:szCs w:val="24"/>
              </w:rPr>
              <w:t xml:space="preserve">maksimaliai pirkimui skirtai lėšų sumai be PVM </w:t>
            </w:r>
            <w:r w:rsidRPr="00F60A49">
              <w:rPr>
                <w:rFonts w:ascii="Times New Roman" w:hAnsi="Times New Roman" w:cs="Times New Roman"/>
                <w:sz w:val="24"/>
                <w:szCs w:val="24"/>
              </w:rPr>
              <w:t xml:space="preserve">pirkimo dokumentuose ir Sutartyje nurodytų Paslaugų įsigijimui Sutarties priede Nr. 3 nurodytais įkainiais. </w:t>
            </w:r>
          </w:p>
          <w:p w14:paraId="43BCF89B"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Pirkėjas perka Paslaugas pagal poreikį, neviršijant Sutarties kainos. </w:t>
            </w:r>
          </w:p>
        </w:tc>
      </w:tr>
      <w:tr w:rsidR="00F60A49" w:rsidRPr="00F60A49" w14:paraId="1F054550" w14:textId="77777777" w:rsidTr="00F60A49">
        <w:trPr>
          <w:gridAfter w:val="1"/>
          <w:wAfter w:w="23" w:type="dxa"/>
          <w:trHeight w:val="300"/>
        </w:trPr>
        <w:tc>
          <w:tcPr>
            <w:tcW w:w="3094" w:type="dxa"/>
            <w:gridSpan w:val="4"/>
          </w:tcPr>
          <w:p w14:paraId="0AEA7302"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b/>
                <w:sz w:val="24"/>
                <w:szCs w:val="24"/>
              </w:rPr>
              <w:t>5.3. Sutarties kainos / įkainių perskaičiavimas taikant peržiūros taisykles</w:t>
            </w:r>
          </w:p>
        </w:tc>
        <w:tc>
          <w:tcPr>
            <w:tcW w:w="6441" w:type="dxa"/>
            <w:gridSpan w:val="5"/>
          </w:tcPr>
          <w:p w14:paraId="5F4ACF38"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Sutarties kaina / įkainiai bus perskaičiuojami:</w:t>
            </w:r>
          </w:p>
          <w:p w14:paraId="53FC79B9"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5.3.1. dėl PVM tarifo pasikeitimo;</w:t>
            </w:r>
          </w:p>
          <w:p w14:paraId="17D69B01"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5.3.2. dėl kainų lygio pokyčio.</w:t>
            </w:r>
          </w:p>
        </w:tc>
      </w:tr>
      <w:tr w:rsidR="00F60A49" w:rsidRPr="00F60A49" w14:paraId="300DF87F" w14:textId="77777777" w:rsidTr="00F60A49">
        <w:trPr>
          <w:gridAfter w:val="1"/>
          <w:wAfter w:w="23" w:type="dxa"/>
          <w:trHeight w:val="300"/>
        </w:trPr>
        <w:tc>
          <w:tcPr>
            <w:tcW w:w="3094" w:type="dxa"/>
            <w:gridSpan w:val="4"/>
          </w:tcPr>
          <w:p w14:paraId="2840E0A3"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5.3.1. Sutarties kainos / įkainių peržiūra dėl PVM tarifo pasikeitimo</w:t>
            </w:r>
          </w:p>
        </w:tc>
        <w:tc>
          <w:tcPr>
            <w:tcW w:w="6441" w:type="dxa"/>
            <w:gridSpan w:val="5"/>
          </w:tcPr>
          <w:p w14:paraId="5BF68722"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1BAB0CDA" w14:textId="77777777" w:rsidR="00F60A49" w:rsidRPr="00F60A49" w:rsidRDefault="00F60A49" w:rsidP="00F60A49">
            <w:pPr>
              <w:spacing w:after="0" w:line="20" w:lineRule="atLeast"/>
              <w:jc w:val="both"/>
              <w:rPr>
                <w:rFonts w:ascii="Times New Roman" w:hAnsi="Times New Roman" w:cs="Times New Roman"/>
                <w:sz w:val="24"/>
                <w:szCs w:val="24"/>
              </w:rPr>
            </w:pPr>
          </w:p>
          <w:p w14:paraId="0C18D772"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Perskaičiavimas įforminamas Susitarimu ne vėliau kaip per 10 (dešimt) darbo dienų nuo PVM mokėjimą reglamentuojančių teisės aktų pasikeitimo, kuris tampa neatskiriama Sutarties dalimi. Perskaičiuota (-</w:t>
            </w:r>
            <w:proofErr w:type="spellStart"/>
            <w:r w:rsidRPr="00F60A49">
              <w:rPr>
                <w:rFonts w:ascii="Times New Roman" w:hAnsi="Times New Roman" w:cs="Times New Roman"/>
                <w:sz w:val="24"/>
                <w:szCs w:val="24"/>
              </w:rPr>
              <w:t>as</w:t>
            </w:r>
            <w:proofErr w:type="spellEnd"/>
            <w:r w:rsidRPr="00F60A49">
              <w:rPr>
                <w:rFonts w:ascii="Times New Roman" w:hAnsi="Times New Roman" w:cs="Times New Roman"/>
                <w:sz w:val="24"/>
                <w:szCs w:val="24"/>
              </w:rPr>
              <w:t>) Sutarties kaina / įkainiai taikoma (-i) už tą Paslaugų dalį, kurios bus teikiamos nuo Susitarime nurodytos dienos.</w:t>
            </w:r>
          </w:p>
        </w:tc>
      </w:tr>
      <w:tr w:rsidR="00F60A49" w:rsidRPr="00F60A49" w14:paraId="3062F6D1" w14:textId="77777777" w:rsidTr="00F60A49">
        <w:trPr>
          <w:gridAfter w:val="1"/>
          <w:wAfter w:w="23" w:type="dxa"/>
          <w:trHeight w:val="300"/>
        </w:trPr>
        <w:tc>
          <w:tcPr>
            <w:tcW w:w="3094" w:type="dxa"/>
            <w:gridSpan w:val="4"/>
          </w:tcPr>
          <w:p w14:paraId="2302EFF0"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b/>
                <w:bCs/>
                <w:sz w:val="24"/>
                <w:szCs w:val="24"/>
              </w:rPr>
              <w:t>5.3.2.</w:t>
            </w:r>
            <w:r w:rsidRPr="00F60A49">
              <w:rPr>
                <w:rFonts w:ascii="Times New Roman" w:hAnsi="Times New Roman" w:cs="Times New Roman"/>
                <w:sz w:val="24"/>
                <w:szCs w:val="24"/>
              </w:rPr>
              <w:t xml:space="preserve"> </w:t>
            </w:r>
            <w:r w:rsidRPr="00F60A49">
              <w:rPr>
                <w:rFonts w:ascii="Times New Roman" w:hAnsi="Times New Roman" w:cs="Times New Roman"/>
                <w:b/>
                <w:bCs/>
                <w:sz w:val="24"/>
                <w:szCs w:val="24"/>
              </w:rPr>
              <w:t>Sutarties kainos / įkainių peržiūra dėl kitų mokesčių, lemiančių Paslaugų kainos / įkainių pokytį, pasikeitimo</w:t>
            </w:r>
          </w:p>
        </w:tc>
        <w:tc>
          <w:tcPr>
            <w:tcW w:w="6441" w:type="dxa"/>
            <w:gridSpan w:val="5"/>
          </w:tcPr>
          <w:p w14:paraId="42BB8ED2"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164E0F8E" w14:textId="77777777" w:rsidTr="00F60A49">
        <w:trPr>
          <w:gridAfter w:val="1"/>
          <w:wAfter w:w="23" w:type="dxa"/>
          <w:trHeight w:val="300"/>
        </w:trPr>
        <w:tc>
          <w:tcPr>
            <w:tcW w:w="3094" w:type="dxa"/>
            <w:gridSpan w:val="4"/>
          </w:tcPr>
          <w:p w14:paraId="5FA37250"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
                <w:sz w:val="24"/>
                <w:szCs w:val="24"/>
              </w:rPr>
              <w:t>5.3.3. Sutarties kainos / įkainių peržiūra dėl kainų lygio pokyčio</w:t>
            </w:r>
          </w:p>
        </w:tc>
        <w:tc>
          <w:tcPr>
            <w:tcW w:w="6441" w:type="dxa"/>
            <w:gridSpan w:val="5"/>
          </w:tcPr>
          <w:p w14:paraId="1C653E5B"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5.3.3.1. Bet kuri Sutarties Šalis Sutarties galiojimo metu turi teisę inicijuoti Sutarties įkainių peržiūrą (keitimą) ne anksčiau kaip po 12 (dvylika)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 procentus. Sutarties įkainių peržiūra atliekama ne rečiau kaip kas 12 (dvylika) mėnesių.</w:t>
            </w:r>
          </w:p>
          <w:p w14:paraId="7315F3FC"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lastRenderedPageBreak/>
              <w:t>5.3.3.2. Sutarties įkainiai peržiūrimi tik tai Sutarties daliai, kuri nėra išpirkta, t. y. Paslaugoms, kurios nėra priimtos ir apmokėtos. Vėlesnė Sutarties įkainių peržiūra negali apimti laikotarpio, už kurį jau buvo atlikta peržiūra.</w:t>
            </w:r>
          </w:p>
          <w:p w14:paraId="2C3DFCF7"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5.3.3.3. Jeigu Paslaugų teikimas vėluoja dėl Tiekėjo kaltės, uždelstų suteikti Paslaugų įkainiai nėra perskaičiuojami dėl kainų lygio kilimo (gali būti mažinami, tačiau negali būti didinami).</w:t>
            </w:r>
          </w:p>
          <w:p w14:paraId="611E514B"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išduoto dokumento ar patvirtinimo.</w:t>
            </w:r>
          </w:p>
          <w:p w14:paraId="6321819C"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77635EF"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5.3.3.6. Nauji Sutarties įkainiai apskaičiuojami pagal žemiau pateiktą formulę:</w:t>
            </w:r>
          </w:p>
          <w:p w14:paraId="2CFFD9C2" w14:textId="77777777" w:rsidR="00F60A49" w:rsidRPr="00F60A49" w:rsidRDefault="00F60A49" w:rsidP="00F60A49">
            <w:pPr>
              <w:spacing w:after="0" w:line="20" w:lineRule="atLeast"/>
              <w:jc w:val="both"/>
              <w:rPr>
                <w:rFonts w:ascii="Times New Roman" w:hAnsi="Times New Roman" w:cs="Times New Roman"/>
                <w:sz w:val="24"/>
                <w:szCs w:val="24"/>
              </w:rPr>
            </w:pPr>
          </w:p>
          <w:p w14:paraId="6E51A956" w14:textId="4CFAAB92" w:rsidR="00F60A49" w:rsidRPr="00F60A49" w:rsidRDefault="00AF3805" w:rsidP="00F60A49">
            <w:pPr>
              <w:spacing w:after="0" w:line="20" w:lineRule="atLeast"/>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=a+</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k</m:t>
                      </m:r>
                    </m:num>
                    <m:den>
                      <m:r>
                        <m:rPr>
                          <m:sty m:val="p"/>
                        </m:rPr>
                        <w:rPr>
                          <w:rFonts w:ascii="Cambria Math" w:hAnsi="Cambria Math" w:cs="Times New Roman"/>
                          <w:sz w:val="24"/>
                          <w:szCs w:val="24"/>
                        </w:rPr>
                        <m:t>100</m:t>
                      </m:r>
                    </m:den>
                  </m:f>
                  <m:r>
                    <m:rPr>
                      <m:sty m:val="p"/>
                    </m:rPr>
                    <w:rPr>
                      <w:rFonts w:ascii="Cambria Math" w:hAnsi="Cambria Math" w:cs="Times New Roman"/>
                      <w:sz w:val="24"/>
                      <w:szCs w:val="24"/>
                    </w:rPr>
                    <m:t>×a</m:t>
                  </m:r>
                </m:e>
              </m:d>
            </m:oMath>
            <w:r w:rsidR="00F60A49" w:rsidRPr="00F60A49">
              <w:rPr>
                <w:rFonts w:ascii="Times New Roman" w:hAnsi="Times New Roman" w:cs="Times New Roman"/>
                <w:sz w:val="24"/>
                <w:szCs w:val="24"/>
              </w:rPr>
              <w:t>, kur a – įkainis (Eur be PVM) (jei peržiūra jau buvo atlikta, tai po paskutinio perskaičiavimo)</w:t>
            </w:r>
          </w:p>
          <w:p w14:paraId="4DDA3B7B"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a</w:t>
            </w:r>
            <w:r w:rsidRPr="00F60A49">
              <w:rPr>
                <w:rFonts w:ascii="Times New Roman" w:hAnsi="Times New Roman" w:cs="Times New Roman"/>
                <w:sz w:val="24"/>
                <w:szCs w:val="24"/>
                <w:vertAlign w:val="subscript"/>
              </w:rPr>
              <w:t>1</w:t>
            </w:r>
            <w:r w:rsidRPr="00F60A49">
              <w:rPr>
                <w:rFonts w:ascii="Times New Roman" w:hAnsi="Times New Roman" w:cs="Times New Roman"/>
                <w:sz w:val="24"/>
                <w:szCs w:val="24"/>
              </w:rPr>
              <w:t xml:space="preserve"> – perskaičiuota (pakeista) įkainis (Eur be PVM)</w:t>
            </w:r>
          </w:p>
          <w:p w14:paraId="4828C59C"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k – pagal vartotojų kainų indeksą (pasirinkti bendrą „Vartojimo prekių ir paslaugų“ skyrių) apskaičiuotas Vartojimo prekių ir paslaugų kainų pokytis (padidėjimas arba sumažėjimas) (%). „k“ reikšmė skaičiuojama pagal formulę:</w:t>
            </w:r>
          </w:p>
          <w:p w14:paraId="5F31C909" w14:textId="1A18A383" w:rsidR="00F60A49" w:rsidRPr="00F60A49" w:rsidRDefault="00F60A49" w:rsidP="00F60A49">
            <w:pPr>
              <w:spacing w:after="0" w:line="20" w:lineRule="atLeast"/>
              <w:jc w:val="both"/>
              <w:rPr>
                <w:rFonts w:ascii="Times New Roman" w:hAnsi="Times New Roman" w:cs="Times New Roman"/>
                <w:sz w:val="24"/>
                <w:szCs w:val="24"/>
              </w:rPr>
            </w:pPr>
            <m:oMath>
              <m:r>
                <m:rPr>
                  <m:sty m:val="p"/>
                </m:rPr>
                <w:rPr>
                  <w:rFonts w:ascii="Cambria Math" w:hAnsi="Cambria Math" w:cs="Times New Roman"/>
                  <w:sz w:val="24"/>
                  <w:szCs w:val="24"/>
                </w:rPr>
                <m:t>k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Ind</m:t>
                      </m:r>
                    </m:e>
                    <m:sub>
                      <m:r>
                        <m:rPr>
                          <m:sty m:val="p"/>
                        </m:rPr>
                        <w:rPr>
                          <w:rFonts w:ascii="Cambria Math" w:hAnsi="Cambria Math" w:cs="Times New Roman"/>
                          <w:sz w:val="24"/>
                          <w:szCs w:val="24"/>
                        </w:rPr>
                        <m:t>naujausias</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Ind</m:t>
                      </m:r>
                    </m:e>
                    <m:sub>
                      <m:r>
                        <m:rPr>
                          <m:sty m:val="p"/>
                        </m:rPr>
                        <w:rPr>
                          <w:rFonts w:ascii="Cambria Math" w:hAnsi="Cambria Math" w:cs="Times New Roman"/>
                          <w:sz w:val="24"/>
                          <w:szCs w:val="24"/>
                        </w:rPr>
                        <m:t>pradžia</m:t>
                      </m:r>
                    </m:sub>
                  </m:sSub>
                </m:den>
              </m:f>
              <m:r>
                <m:rPr>
                  <m:sty m:val="p"/>
                </m:rPr>
                <w:rPr>
                  <w:rFonts w:ascii="Cambria Math" w:hAnsi="Cambria Math" w:cs="Times New Roman"/>
                  <w:sz w:val="24"/>
                  <w:szCs w:val="24"/>
                </w:rPr>
                <m:t>×100-100</m:t>
              </m:r>
            </m:oMath>
            <w:r w:rsidRPr="00F60A49">
              <w:rPr>
                <w:rFonts w:ascii="Times New Roman" w:hAnsi="Times New Roman" w:cs="Times New Roman"/>
                <w:sz w:val="24"/>
                <w:szCs w:val="24"/>
              </w:rPr>
              <w:t>, (proc.) kur</w:t>
            </w:r>
          </w:p>
          <w:p w14:paraId="13FA5688" w14:textId="77777777" w:rsidR="00F60A49" w:rsidRPr="00F60A49" w:rsidRDefault="00F60A49" w:rsidP="00F60A49">
            <w:pPr>
              <w:spacing w:after="0" w:line="20" w:lineRule="atLeast"/>
              <w:jc w:val="both"/>
              <w:rPr>
                <w:rFonts w:ascii="Times New Roman" w:hAnsi="Times New Roman" w:cs="Times New Roman"/>
                <w:sz w:val="24"/>
                <w:szCs w:val="24"/>
              </w:rPr>
            </w:pPr>
            <w:proofErr w:type="spellStart"/>
            <w:r w:rsidRPr="00F60A49">
              <w:rPr>
                <w:rFonts w:ascii="Times New Roman" w:hAnsi="Times New Roman" w:cs="Times New Roman"/>
                <w:sz w:val="24"/>
                <w:szCs w:val="24"/>
              </w:rPr>
              <w:t>Ind</w:t>
            </w:r>
            <w:r w:rsidRPr="00F60A49">
              <w:rPr>
                <w:rFonts w:ascii="Times New Roman" w:hAnsi="Times New Roman" w:cs="Times New Roman"/>
                <w:sz w:val="24"/>
                <w:szCs w:val="24"/>
                <w:vertAlign w:val="subscript"/>
              </w:rPr>
              <w:t>naujausias</w:t>
            </w:r>
            <w:proofErr w:type="spellEnd"/>
            <w:r w:rsidRPr="00F60A49">
              <w:rPr>
                <w:rFonts w:ascii="Times New Roman" w:hAnsi="Times New Roman" w:cs="Times New Roman"/>
                <w:sz w:val="24"/>
                <w:szCs w:val="24"/>
              </w:rPr>
              <w:t xml:space="preserve"> – kreipimosi dėl įkainių peržiūros išsiuntimo kitai Šaliai dieną paskelbtas naujausias vartojimo prekių ir paslaugų indeksas (pasirinkti bendrą „Vartojimo prekių ir paslaugų“ skyrių).</w:t>
            </w:r>
          </w:p>
          <w:p w14:paraId="05D66757" w14:textId="77777777" w:rsidR="00F60A49" w:rsidRPr="00F60A49" w:rsidRDefault="00F60A49" w:rsidP="00F60A49">
            <w:pPr>
              <w:spacing w:after="0" w:line="20" w:lineRule="atLeast"/>
              <w:jc w:val="both"/>
              <w:rPr>
                <w:rFonts w:ascii="Times New Roman" w:hAnsi="Times New Roman" w:cs="Times New Roman"/>
                <w:sz w:val="24"/>
                <w:szCs w:val="24"/>
              </w:rPr>
            </w:pPr>
            <w:proofErr w:type="spellStart"/>
            <w:r w:rsidRPr="00F60A49">
              <w:rPr>
                <w:rFonts w:ascii="Times New Roman" w:hAnsi="Times New Roman" w:cs="Times New Roman"/>
                <w:sz w:val="24"/>
                <w:szCs w:val="24"/>
              </w:rPr>
              <w:t>Ind</w:t>
            </w:r>
            <w:r w:rsidRPr="00F60A49">
              <w:rPr>
                <w:rFonts w:ascii="Times New Roman" w:hAnsi="Times New Roman" w:cs="Times New Roman"/>
                <w:sz w:val="24"/>
                <w:szCs w:val="24"/>
                <w:vertAlign w:val="subscript"/>
              </w:rPr>
              <w:t>pradžia</w:t>
            </w:r>
            <w:proofErr w:type="spellEnd"/>
            <w:r w:rsidRPr="00F60A49">
              <w:rPr>
                <w:rFonts w:ascii="Times New Roman" w:hAnsi="Times New Roman" w:cs="Times New Roman"/>
                <w:sz w:val="24"/>
                <w:szCs w:val="24"/>
              </w:rPr>
              <w:t xml:space="preserve"> – laikotarpio pradžios datos (mėnesio) vartojimo prekių ir paslaugų indeksas (pasirinkti bendrą „Vartojimo prekių ir paslaugų“ skyrių).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D473679"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5.3.3.7. Skaičiavimams indeksų reikšmės imamos </w:t>
            </w:r>
            <w:r w:rsidRPr="00F60A49">
              <w:rPr>
                <w:rFonts w:ascii="Times New Roman" w:hAnsi="Times New Roman" w:cs="Times New Roman"/>
                <w:bCs/>
                <w:sz w:val="24"/>
                <w:szCs w:val="24"/>
              </w:rPr>
              <w:t xml:space="preserve">keturių </w:t>
            </w:r>
            <w:r w:rsidRPr="00F60A49">
              <w:rPr>
                <w:rFonts w:ascii="Times New Roman" w:hAnsi="Times New Roman" w:cs="Times New Roman"/>
                <w:sz w:val="24"/>
                <w:szCs w:val="24"/>
              </w:rPr>
              <w:t>skaitmenų po kablelio tikslumu. Apskaičiuotas pokytis (k) tolimesniems skaičiavimams naudojamas suapvalinus iki vieno skaitmens po kablelio, o apskaičiuotas įkainis „a</w:t>
            </w:r>
            <w:r w:rsidRPr="00F60A49">
              <w:rPr>
                <w:rFonts w:ascii="Times New Roman" w:hAnsi="Times New Roman" w:cs="Times New Roman"/>
                <w:sz w:val="24"/>
                <w:szCs w:val="24"/>
                <w:vertAlign w:val="subscript"/>
              </w:rPr>
              <w:t>1</w:t>
            </w:r>
            <w:r w:rsidRPr="00F60A49">
              <w:rPr>
                <w:rFonts w:ascii="Times New Roman" w:hAnsi="Times New Roman" w:cs="Times New Roman"/>
                <w:sz w:val="24"/>
                <w:szCs w:val="24"/>
              </w:rPr>
              <w:t>“ suapvalinamas iki dviejų skaitmenų po kablelio.</w:t>
            </w:r>
          </w:p>
          <w:p w14:paraId="00016679"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w:t>
            </w:r>
            <w:r w:rsidRPr="00F60A49">
              <w:rPr>
                <w:rFonts w:ascii="Times New Roman" w:hAnsi="Times New Roman" w:cs="Times New Roman"/>
                <w:sz w:val="24"/>
                <w:szCs w:val="24"/>
              </w:rPr>
              <w:lastRenderedPageBreak/>
              <w:t>statistikos portale arba kitus oficialius šaltinių duomenis, kita svarbi informacija. Prašyme Šalis neturi teisės nurodyti kito indekso ar prašyti perskaičiavimo pagal kitą indeksą nei nurodytas šioje procedūroje.</w:t>
            </w:r>
          </w:p>
          <w:p w14:paraId="50C4F15E"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5.3.3.9. Susitarimas turi būti sudarytas per 10 (dešimt) darbo dienų nuo Šalies pateikto tinkamo prašymo perskaičiuoti Sutarties įkainius gavimo dienos.</w:t>
            </w:r>
          </w:p>
          <w:p w14:paraId="2E6C92F2"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5.3.3.10. Susitarimu Šalys neturi teisės keisti procedūroje nurodytos tvarkos ar kitų Sutarties nuostatų, išskyrus, jei keitimas atliekamas pagal VPĮ nuostatas.</w:t>
            </w:r>
          </w:p>
        </w:tc>
      </w:tr>
      <w:tr w:rsidR="00F60A49" w:rsidRPr="00F60A49" w14:paraId="7B8C98DF" w14:textId="77777777" w:rsidTr="00F60A49">
        <w:trPr>
          <w:gridAfter w:val="1"/>
          <w:wAfter w:w="23" w:type="dxa"/>
          <w:trHeight w:val="300"/>
        </w:trPr>
        <w:tc>
          <w:tcPr>
            <w:tcW w:w="3094" w:type="dxa"/>
            <w:gridSpan w:val="4"/>
          </w:tcPr>
          <w:p w14:paraId="4BB7728F"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lastRenderedPageBreak/>
              <w:t xml:space="preserve">5.3.4. Sutarties kainos / įkainių peržiūra dėl kainų lygio pokyčio pagal </w:t>
            </w:r>
            <w:r w:rsidRPr="00F60A49">
              <w:rPr>
                <w:rFonts w:ascii="Times New Roman" w:hAnsi="Times New Roman" w:cs="Times New Roman"/>
                <w:b/>
                <w:bCs/>
                <w:sz w:val="24"/>
                <w:szCs w:val="24"/>
              </w:rPr>
              <w:t>Paslaugų</w:t>
            </w:r>
            <w:r w:rsidRPr="00F60A49">
              <w:rPr>
                <w:rFonts w:ascii="Times New Roman" w:hAnsi="Times New Roman" w:cs="Times New Roman"/>
                <w:b/>
                <w:sz w:val="24"/>
                <w:szCs w:val="24"/>
              </w:rPr>
              <w:t xml:space="preserve"> grupių kainų pokyčius</w:t>
            </w:r>
          </w:p>
        </w:tc>
        <w:tc>
          <w:tcPr>
            <w:tcW w:w="6441" w:type="dxa"/>
            <w:gridSpan w:val="5"/>
          </w:tcPr>
          <w:p w14:paraId="57B2A5B9"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01D84835" w14:textId="77777777" w:rsidTr="00F60A49">
        <w:trPr>
          <w:gridAfter w:val="1"/>
          <w:wAfter w:w="23" w:type="dxa"/>
          <w:trHeight w:val="300"/>
        </w:trPr>
        <w:tc>
          <w:tcPr>
            <w:tcW w:w="3094" w:type="dxa"/>
            <w:gridSpan w:val="4"/>
          </w:tcPr>
          <w:p w14:paraId="5BD1AE14" w14:textId="77777777" w:rsidR="00F60A49" w:rsidRPr="00F60A49" w:rsidRDefault="00F60A49" w:rsidP="00F60A49">
            <w:pPr>
              <w:spacing w:after="0" w:line="20" w:lineRule="atLeast"/>
              <w:jc w:val="both"/>
              <w:rPr>
                <w:rFonts w:ascii="Times New Roman" w:hAnsi="Times New Roman" w:cs="Times New Roman"/>
                <w:b/>
                <w:bCs/>
                <w:sz w:val="24"/>
                <w:szCs w:val="24"/>
              </w:rPr>
            </w:pPr>
            <w:r w:rsidRPr="00F60A49">
              <w:rPr>
                <w:rFonts w:ascii="Times New Roman" w:hAnsi="Times New Roman" w:cs="Times New Roman"/>
                <w:b/>
                <w:bCs/>
                <w:sz w:val="24"/>
                <w:szCs w:val="24"/>
              </w:rPr>
              <w:t>5.4. Sutarties kainos / įkainių apskaičiavimas taikant kiekio (apimties) keitimo taisykles</w:t>
            </w:r>
          </w:p>
        </w:tc>
        <w:tc>
          <w:tcPr>
            <w:tcW w:w="6441" w:type="dxa"/>
            <w:gridSpan w:val="5"/>
          </w:tcPr>
          <w:p w14:paraId="161013E7"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40527834" w14:textId="77777777" w:rsidTr="00F60A49">
        <w:trPr>
          <w:gridAfter w:val="1"/>
          <w:wAfter w:w="23" w:type="dxa"/>
          <w:trHeight w:val="300"/>
        </w:trPr>
        <w:tc>
          <w:tcPr>
            <w:tcW w:w="3094" w:type="dxa"/>
            <w:gridSpan w:val="4"/>
          </w:tcPr>
          <w:p w14:paraId="6156D113"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5.5. Atsiskaitymo su Tiekėju terminas ir tvarka</w:t>
            </w:r>
          </w:p>
        </w:tc>
        <w:tc>
          <w:tcPr>
            <w:tcW w:w="6441" w:type="dxa"/>
            <w:gridSpan w:val="5"/>
          </w:tcPr>
          <w:p w14:paraId="5A9FAC1B"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Pirkėjas atsiskaito su Tiekėju ne vėliau kaip per 30 (trisdešimt) kalendorinių dienų nuo Sąskaitos gavimo dienos.</w:t>
            </w:r>
          </w:p>
          <w:p w14:paraId="3A9A6F5C" w14:textId="77777777" w:rsidR="00F60A49" w:rsidRPr="00F60A49" w:rsidRDefault="00F60A49" w:rsidP="00F60A49">
            <w:pPr>
              <w:spacing w:after="0" w:line="20" w:lineRule="atLeast"/>
              <w:jc w:val="both"/>
              <w:rPr>
                <w:rFonts w:ascii="Times New Roman" w:hAnsi="Times New Roman" w:cs="Times New Roman"/>
                <w:sz w:val="24"/>
                <w:szCs w:val="24"/>
              </w:rPr>
            </w:pPr>
          </w:p>
          <w:p w14:paraId="51AEF74F"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Apmokėjimo sąlygos: mokama kas kalendorinį mėnesį </w:t>
            </w:r>
            <w:r w:rsidRPr="00F60A49">
              <w:rPr>
                <w:rFonts w:ascii="Times New Roman" w:hAnsi="Times New Roman" w:cs="Times New Roman"/>
                <w:iCs/>
                <w:sz w:val="24"/>
                <w:szCs w:val="24"/>
              </w:rPr>
              <w:t>už praėjusį kalendorinį mėnesį suteiktas Paslaugas.</w:t>
            </w:r>
          </w:p>
        </w:tc>
      </w:tr>
      <w:tr w:rsidR="00F60A49" w:rsidRPr="00F60A49" w14:paraId="43EC1790" w14:textId="77777777" w:rsidTr="00F60A49">
        <w:trPr>
          <w:gridAfter w:val="1"/>
          <w:wAfter w:w="23" w:type="dxa"/>
          <w:trHeight w:val="300"/>
        </w:trPr>
        <w:tc>
          <w:tcPr>
            <w:tcW w:w="3094" w:type="dxa"/>
            <w:gridSpan w:val="4"/>
          </w:tcPr>
          <w:p w14:paraId="36DA28F3"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5.6. Avansas</w:t>
            </w:r>
          </w:p>
        </w:tc>
        <w:tc>
          <w:tcPr>
            <w:tcW w:w="6441" w:type="dxa"/>
            <w:gridSpan w:val="5"/>
          </w:tcPr>
          <w:p w14:paraId="6A61C5BF"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02A482D4" w14:textId="77777777" w:rsidTr="00F60A49">
        <w:trPr>
          <w:gridAfter w:val="1"/>
          <w:wAfter w:w="23" w:type="dxa"/>
          <w:trHeight w:val="300"/>
        </w:trPr>
        <w:tc>
          <w:tcPr>
            <w:tcW w:w="3094" w:type="dxa"/>
            <w:gridSpan w:val="4"/>
          </w:tcPr>
          <w:p w14:paraId="5350CDB9"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5.7. Avanso užtikrinimas</w:t>
            </w:r>
          </w:p>
        </w:tc>
        <w:tc>
          <w:tcPr>
            <w:tcW w:w="6441" w:type="dxa"/>
            <w:gridSpan w:val="5"/>
          </w:tcPr>
          <w:p w14:paraId="5DF106F3"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1AEA8A0D" w14:textId="77777777" w:rsidTr="00F60A49">
        <w:trPr>
          <w:gridAfter w:val="1"/>
          <w:wAfter w:w="23" w:type="dxa"/>
          <w:trHeight w:val="300"/>
        </w:trPr>
        <w:tc>
          <w:tcPr>
            <w:tcW w:w="9535" w:type="dxa"/>
            <w:gridSpan w:val="9"/>
          </w:tcPr>
          <w:p w14:paraId="7C3BBDBA"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6. PASLAUGŲ KOKYBĖ IR GARANTINIAI ĮSIPAREIGOJIMAI</w:t>
            </w:r>
          </w:p>
        </w:tc>
      </w:tr>
      <w:tr w:rsidR="00F60A49" w:rsidRPr="00F60A49" w14:paraId="7F97513C" w14:textId="77777777" w:rsidTr="00F60A49">
        <w:trPr>
          <w:gridAfter w:val="1"/>
          <w:wAfter w:w="23" w:type="dxa"/>
          <w:trHeight w:val="300"/>
        </w:trPr>
        <w:tc>
          <w:tcPr>
            <w:tcW w:w="3094" w:type="dxa"/>
            <w:gridSpan w:val="4"/>
          </w:tcPr>
          <w:p w14:paraId="32BEDA7B"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6.1. Garantinis terminas</w:t>
            </w:r>
          </w:p>
        </w:tc>
        <w:tc>
          <w:tcPr>
            <w:tcW w:w="6441" w:type="dxa"/>
            <w:gridSpan w:val="5"/>
          </w:tcPr>
          <w:p w14:paraId="5ED07EA4"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7A228576" w14:textId="77777777" w:rsidTr="00F60A49">
        <w:trPr>
          <w:gridAfter w:val="1"/>
          <w:wAfter w:w="23" w:type="dxa"/>
          <w:trHeight w:val="300"/>
        </w:trPr>
        <w:tc>
          <w:tcPr>
            <w:tcW w:w="3094" w:type="dxa"/>
            <w:gridSpan w:val="4"/>
          </w:tcPr>
          <w:p w14:paraId="6B146E12"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6.2. Terminas Paslaugų trūkumams pašalinti</w:t>
            </w:r>
          </w:p>
        </w:tc>
        <w:tc>
          <w:tcPr>
            <w:tcW w:w="6441" w:type="dxa"/>
            <w:gridSpan w:val="5"/>
          </w:tcPr>
          <w:p w14:paraId="09CF8B60"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5389CB1D" w14:textId="77777777" w:rsidTr="00F60A49">
        <w:trPr>
          <w:gridAfter w:val="1"/>
          <w:wAfter w:w="23" w:type="dxa"/>
          <w:trHeight w:val="300"/>
        </w:trPr>
        <w:tc>
          <w:tcPr>
            <w:tcW w:w="3094" w:type="dxa"/>
            <w:gridSpan w:val="4"/>
          </w:tcPr>
          <w:p w14:paraId="19670AC9"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6.3. Kokybinių kriterijų įgyvendinimo ir tikrinimo tvarka</w:t>
            </w:r>
          </w:p>
        </w:tc>
        <w:tc>
          <w:tcPr>
            <w:tcW w:w="6441" w:type="dxa"/>
            <w:gridSpan w:val="5"/>
          </w:tcPr>
          <w:p w14:paraId="211591DF"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44238991" w14:textId="77777777" w:rsidTr="00F60A49">
        <w:trPr>
          <w:gridAfter w:val="1"/>
          <w:wAfter w:w="23" w:type="dxa"/>
          <w:trHeight w:val="300"/>
        </w:trPr>
        <w:tc>
          <w:tcPr>
            <w:tcW w:w="9535" w:type="dxa"/>
            <w:gridSpan w:val="9"/>
          </w:tcPr>
          <w:p w14:paraId="6841ECBA"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7. SUTARTIES VYKDYMUI PASITELKIAMI SUBTIEKĖJAI IR (AR) SPECIALISTAI</w:t>
            </w:r>
          </w:p>
        </w:tc>
      </w:tr>
      <w:tr w:rsidR="00F60A49" w:rsidRPr="00F60A49" w14:paraId="470CEA55" w14:textId="77777777" w:rsidTr="00F60A49">
        <w:trPr>
          <w:gridAfter w:val="1"/>
          <w:wAfter w:w="23" w:type="dxa"/>
          <w:trHeight w:val="300"/>
        </w:trPr>
        <w:tc>
          <w:tcPr>
            <w:tcW w:w="3094" w:type="dxa"/>
            <w:gridSpan w:val="4"/>
          </w:tcPr>
          <w:p w14:paraId="22614C08" w14:textId="77777777" w:rsidR="00F60A49" w:rsidRPr="00F60A49" w:rsidRDefault="00F60A49" w:rsidP="00F60A49">
            <w:pPr>
              <w:spacing w:after="0" w:line="20" w:lineRule="atLeast"/>
              <w:jc w:val="both"/>
              <w:rPr>
                <w:rFonts w:ascii="Times New Roman" w:hAnsi="Times New Roman" w:cs="Times New Roman"/>
                <w:b/>
                <w:bCs/>
                <w:sz w:val="24"/>
                <w:szCs w:val="24"/>
              </w:rPr>
            </w:pPr>
            <w:r w:rsidRPr="00F60A49">
              <w:rPr>
                <w:rFonts w:ascii="Times New Roman" w:hAnsi="Times New Roman" w:cs="Times New Roman"/>
                <w:b/>
                <w:bCs/>
                <w:sz w:val="24"/>
                <w:szCs w:val="24"/>
              </w:rPr>
              <w:t>7.1. Sutarties vykdymui pasitelkiami subtiekėjai ir (ar) specialistai</w:t>
            </w:r>
          </w:p>
        </w:tc>
        <w:tc>
          <w:tcPr>
            <w:tcW w:w="6441" w:type="dxa"/>
            <w:gridSpan w:val="5"/>
          </w:tcPr>
          <w:p w14:paraId="09AE85E8"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Sutarties vykdymui subtiekėjai ir (ar) specialistai nepasitelkiami.</w:t>
            </w:r>
          </w:p>
          <w:p w14:paraId="0753D533" w14:textId="77777777" w:rsidR="00F60A49" w:rsidRPr="00F60A49" w:rsidRDefault="00F60A49" w:rsidP="00F60A49">
            <w:pPr>
              <w:spacing w:after="0" w:line="20" w:lineRule="atLeast"/>
              <w:jc w:val="both"/>
              <w:rPr>
                <w:rFonts w:ascii="Times New Roman" w:hAnsi="Times New Roman" w:cs="Times New Roman"/>
                <w:sz w:val="24"/>
                <w:szCs w:val="24"/>
              </w:rPr>
            </w:pPr>
          </w:p>
          <w:p w14:paraId="3626B6AE" w14:textId="77777777" w:rsidR="00F60A49" w:rsidRPr="0094648D" w:rsidRDefault="00F60A49" w:rsidP="00F60A49">
            <w:pPr>
              <w:spacing w:after="0" w:line="20" w:lineRule="atLeast"/>
              <w:jc w:val="both"/>
              <w:rPr>
                <w:rFonts w:ascii="Times New Roman" w:hAnsi="Times New Roman" w:cs="Times New Roman"/>
                <w:color w:val="C00000"/>
                <w:sz w:val="24"/>
                <w:szCs w:val="24"/>
              </w:rPr>
            </w:pPr>
            <w:r w:rsidRPr="0094648D">
              <w:rPr>
                <w:rFonts w:ascii="Times New Roman" w:hAnsi="Times New Roman" w:cs="Times New Roman"/>
                <w:color w:val="C00000"/>
                <w:sz w:val="24"/>
                <w:szCs w:val="24"/>
              </w:rPr>
              <w:t>arba</w:t>
            </w:r>
          </w:p>
          <w:p w14:paraId="063B110C" w14:textId="77777777" w:rsidR="00F60A49" w:rsidRPr="00F60A49" w:rsidRDefault="00F60A49" w:rsidP="00F60A49">
            <w:pPr>
              <w:spacing w:after="0" w:line="20" w:lineRule="atLeast"/>
              <w:jc w:val="both"/>
              <w:rPr>
                <w:rFonts w:ascii="Times New Roman" w:hAnsi="Times New Roman" w:cs="Times New Roman"/>
                <w:sz w:val="24"/>
                <w:szCs w:val="24"/>
              </w:rPr>
            </w:pPr>
          </w:p>
          <w:p w14:paraId="2309B90D"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sz w:val="24"/>
                <w:szCs w:val="24"/>
              </w:rPr>
              <w:t xml:space="preserve">Sutarties vykdymui pasitelkiami subtiekėjai ir (ar) specialistai yra nurodyti Sutarties priede Nr. </w:t>
            </w:r>
            <w:r w:rsidRPr="0094648D">
              <w:rPr>
                <w:rFonts w:ascii="Times New Roman" w:hAnsi="Times New Roman" w:cs="Times New Roman"/>
                <w:sz w:val="24"/>
                <w:szCs w:val="24"/>
                <w:highlight w:val="yellow"/>
              </w:rPr>
              <w:t>[...</w:t>
            </w:r>
            <w:r w:rsidRPr="00F60A49">
              <w:rPr>
                <w:rFonts w:ascii="Times New Roman" w:hAnsi="Times New Roman" w:cs="Times New Roman"/>
                <w:sz w:val="24"/>
                <w:szCs w:val="24"/>
              </w:rPr>
              <w:t>] „Sutarties vykdymui pasitelkiami subtiekėjai ir (ar) specialistai“</w:t>
            </w:r>
          </w:p>
        </w:tc>
      </w:tr>
      <w:tr w:rsidR="00F60A49" w:rsidRPr="00F60A49" w14:paraId="2A5DDCD5" w14:textId="77777777" w:rsidTr="00F60A49">
        <w:trPr>
          <w:gridAfter w:val="1"/>
          <w:wAfter w:w="23" w:type="dxa"/>
          <w:trHeight w:val="300"/>
        </w:trPr>
        <w:tc>
          <w:tcPr>
            <w:tcW w:w="9535" w:type="dxa"/>
            <w:gridSpan w:val="9"/>
          </w:tcPr>
          <w:p w14:paraId="5586AB13"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8. PRIEVOLIŲ PAGAL SUTARTĮ ĮVYKDYMO UŽTIKRINIMAS</w:t>
            </w:r>
          </w:p>
        </w:tc>
      </w:tr>
      <w:tr w:rsidR="00F60A49" w:rsidRPr="00F60A49" w14:paraId="320F5F4C" w14:textId="77777777" w:rsidTr="00F60A49">
        <w:trPr>
          <w:gridAfter w:val="1"/>
          <w:wAfter w:w="23" w:type="dxa"/>
          <w:trHeight w:val="300"/>
        </w:trPr>
        <w:tc>
          <w:tcPr>
            <w:tcW w:w="3094" w:type="dxa"/>
            <w:gridSpan w:val="4"/>
          </w:tcPr>
          <w:p w14:paraId="6DEDA48D"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8.1. Prievolių pagal Sutartį įvykdymo užtikrinimas</w:t>
            </w:r>
          </w:p>
        </w:tc>
        <w:tc>
          <w:tcPr>
            <w:tcW w:w="6441" w:type="dxa"/>
            <w:gridSpan w:val="5"/>
          </w:tcPr>
          <w:p w14:paraId="50CEB8DF"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Prievolių pagal Sutartį įvykdymas užtikrinamas:</w:t>
            </w:r>
          </w:p>
          <w:p w14:paraId="25972266"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Netesybomis (delspinigiais, bauda).</w:t>
            </w:r>
          </w:p>
        </w:tc>
      </w:tr>
      <w:tr w:rsidR="00F60A49" w:rsidRPr="00F60A49" w14:paraId="000CD3FC" w14:textId="77777777" w:rsidTr="00F60A49">
        <w:trPr>
          <w:gridAfter w:val="1"/>
          <w:wAfter w:w="23" w:type="dxa"/>
          <w:trHeight w:val="300"/>
        </w:trPr>
        <w:tc>
          <w:tcPr>
            <w:tcW w:w="3094" w:type="dxa"/>
            <w:gridSpan w:val="4"/>
          </w:tcPr>
          <w:p w14:paraId="12C7C1F3"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8.2 Sutarties įvykdymo užtikrinimo galiojimo terminas</w:t>
            </w:r>
          </w:p>
        </w:tc>
        <w:tc>
          <w:tcPr>
            <w:tcW w:w="6441" w:type="dxa"/>
            <w:gridSpan w:val="5"/>
          </w:tcPr>
          <w:p w14:paraId="14684ADE"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1AC4DB42" w14:textId="77777777" w:rsidTr="00F60A49">
        <w:trPr>
          <w:gridAfter w:val="1"/>
          <w:wAfter w:w="23" w:type="dxa"/>
          <w:trHeight w:val="300"/>
        </w:trPr>
        <w:tc>
          <w:tcPr>
            <w:tcW w:w="3094" w:type="dxa"/>
            <w:gridSpan w:val="4"/>
          </w:tcPr>
          <w:p w14:paraId="072D19E8"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8.3. Sutarties įvykdymo užtikrinimo pateikimas</w:t>
            </w:r>
          </w:p>
        </w:tc>
        <w:tc>
          <w:tcPr>
            <w:tcW w:w="6441" w:type="dxa"/>
            <w:gridSpan w:val="5"/>
          </w:tcPr>
          <w:p w14:paraId="684784F7"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0C1020E9" w14:textId="77777777" w:rsidTr="00F60A49">
        <w:trPr>
          <w:gridAfter w:val="1"/>
          <w:wAfter w:w="23" w:type="dxa"/>
          <w:trHeight w:val="300"/>
        </w:trPr>
        <w:tc>
          <w:tcPr>
            <w:tcW w:w="9535" w:type="dxa"/>
            <w:gridSpan w:val="9"/>
          </w:tcPr>
          <w:p w14:paraId="0D1C26FB"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lastRenderedPageBreak/>
              <w:t>9. ŠALIŲ ATSAKOMYBĖ</w:t>
            </w:r>
          </w:p>
        </w:tc>
      </w:tr>
      <w:tr w:rsidR="00F60A49" w:rsidRPr="00F60A49" w14:paraId="3EAE42FC" w14:textId="77777777" w:rsidTr="00F60A49">
        <w:trPr>
          <w:gridAfter w:val="1"/>
          <w:wAfter w:w="23" w:type="dxa"/>
          <w:trHeight w:val="300"/>
        </w:trPr>
        <w:tc>
          <w:tcPr>
            <w:tcW w:w="3094" w:type="dxa"/>
            <w:gridSpan w:val="4"/>
          </w:tcPr>
          <w:p w14:paraId="61CB472F"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9.1. Pirkėjui taikomos netesybos už mokėjimų pagal Sutartį vėlavimą</w:t>
            </w:r>
          </w:p>
        </w:tc>
        <w:tc>
          <w:tcPr>
            <w:tcW w:w="6441" w:type="dxa"/>
            <w:gridSpan w:val="5"/>
          </w:tcPr>
          <w:p w14:paraId="4E76CD49"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F60A49" w:rsidRPr="00F60A49" w14:paraId="18B092CC" w14:textId="77777777" w:rsidTr="00F60A49">
        <w:trPr>
          <w:gridAfter w:val="1"/>
          <w:wAfter w:w="23" w:type="dxa"/>
          <w:trHeight w:val="300"/>
        </w:trPr>
        <w:tc>
          <w:tcPr>
            <w:tcW w:w="3094" w:type="dxa"/>
            <w:gridSpan w:val="4"/>
          </w:tcPr>
          <w:p w14:paraId="3E4C92BE"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9.2. Tiekėjui taikomos netesybos</w:t>
            </w:r>
          </w:p>
        </w:tc>
        <w:tc>
          <w:tcPr>
            <w:tcW w:w="6441" w:type="dxa"/>
            <w:gridSpan w:val="5"/>
          </w:tcPr>
          <w:p w14:paraId="1AA64AA8" w14:textId="77777777" w:rsidR="00F60A49" w:rsidRPr="00F60A49" w:rsidRDefault="00F60A49" w:rsidP="00F60A49">
            <w:pPr>
              <w:spacing w:after="0" w:line="20" w:lineRule="atLeast"/>
              <w:jc w:val="both"/>
              <w:rPr>
                <w:rFonts w:ascii="Times New Roman" w:hAnsi="Times New Roman" w:cs="Times New Roman"/>
                <w:sz w:val="24"/>
                <w:szCs w:val="24"/>
                <w:lang w:val="lt"/>
              </w:rPr>
            </w:pPr>
            <w:r w:rsidRPr="00F60A49">
              <w:rPr>
                <w:rFonts w:ascii="Times New Roman" w:hAnsi="Times New Roman" w:cs="Times New Roman"/>
                <w:sz w:val="24"/>
                <w:szCs w:val="24"/>
                <w:lang w:val="lt"/>
              </w:rPr>
              <w:t xml:space="preserve">9.2.1. Jeigu Tiekėjas vėluoja suteikti Paslaugas, Pirkėjas įgyja teisę </w:t>
            </w:r>
            <w:r w:rsidRPr="00F60A49">
              <w:rPr>
                <w:rFonts w:ascii="Times New Roman" w:hAnsi="Times New Roman" w:cs="Times New Roman"/>
                <w:sz w:val="24"/>
                <w:szCs w:val="24"/>
              </w:rPr>
              <w:t>reikalauti 100,00 Eur (vienas šimtas eurų, 00 ct) baudą už kiekvieną Paslaugų pavėluoto suteikimo atvejį.</w:t>
            </w:r>
          </w:p>
          <w:p w14:paraId="788ADB61"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20F1BF7"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sz w:val="24"/>
                <w:szCs w:val="24"/>
              </w:rPr>
              <w:t>9.2.3. Tiekėjas privalo sumokėti Pirkėjui netesybas per 10 (dešimt) kalendorinių</w:t>
            </w:r>
            <w:r w:rsidRPr="00F60A49">
              <w:rPr>
                <w:rFonts w:ascii="Times New Roman" w:hAnsi="Times New Roman" w:cs="Times New Roman"/>
                <w:bCs/>
                <w:sz w:val="24"/>
                <w:szCs w:val="24"/>
              </w:rPr>
              <w:t xml:space="preserve"> </w:t>
            </w:r>
            <w:r w:rsidRPr="00F60A49">
              <w:rPr>
                <w:rFonts w:ascii="Times New Roman" w:hAnsi="Times New Roman" w:cs="Times New Roman"/>
                <w:sz w:val="24"/>
                <w:szCs w:val="24"/>
              </w:rPr>
              <w:t>dienų nuo Pirkėjo pareikalavimo, jeigu netesybų suma nėra išskaitoma iš Tiekėjui mokėtinos sumos.</w:t>
            </w:r>
          </w:p>
        </w:tc>
      </w:tr>
      <w:tr w:rsidR="00F60A49" w:rsidRPr="00F60A49" w14:paraId="7FFD369A" w14:textId="77777777" w:rsidTr="00F60A49">
        <w:trPr>
          <w:gridAfter w:val="1"/>
          <w:wAfter w:w="23" w:type="dxa"/>
          <w:trHeight w:val="300"/>
        </w:trPr>
        <w:tc>
          <w:tcPr>
            <w:tcW w:w="3094" w:type="dxa"/>
            <w:gridSpan w:val="4"/>
          </w:tcPr>
          <w:p w14:paraId="48FC5B33"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9.3. Tiekėjui / Pirkėjui taikoma bauda nutraukus Sutartį dėl esminio Sutarties pažeidimo ar nepagrįstai nutraukus Sutarties vykdymą ne Sutartyje nustatyta tvarka</w:t>
            </w:r>
          </w:p>
        </w:tc>
        <w:tc>
          <w:tcPr>
            <w:tcW w:w="6441" w:type="dxa"/>
            <w:gridSpan w:val="5"/>
          </w:tcPr>
          <w:p w14:paraId="1443A220"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9.3.1. Nutraukus Sutartį dėl esminio Sutarties pažeidimo, mokama 10 000,00 Eur (dešimt tūkstančių eurų 00 ct) dydžio bauda.</w:t>
            </w:r>
          </w:p>
          <w:p w14:paraId="01AF5D00" w14:textId="77777777" w:rsidR="00F60A49" w:rsidRPr="00F60A49" w:rsidRDefault="00F60A49" w:rsidP="00F60A49">
            <w:pPr>
              <w:spacing w:after="0" w:line="20" w:lineRule="atLeast"/>
              <w:jc w:val="both"/>
              <w:rPr>
                <w:rFonts w:ascii="Times New Roman" w:hAnsi="Times New Roman" w:cs="Times New Roman"/>
                <w:bCs/>
                <w:sz w:val="24"/>
                <w:szCs w:val="24"/>
              </w:rPr>
            </w:pPr>
          </w:p>
          <w:p w14:paraId="3F8F8564"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9.3.2. Nepagrįstai nutraukus Sutarties vykdymą ne Sutartyje nustatyta tvarka, mokama 10 000,00 Eur (dešimt tūkstančių eurų 00 ct) dydžio bauda.</w:t>
            </w:r>
          </w:p>
        </w:tc>
      </w:tr>
      <w:tr w:rsidR="00F60A49" w:rsidRPr="00F60A49" w14:paraId="4F05FD83" w14:textId="77777777" w:rsidTr="00F60A49">
        <w:trPr>
          <w:gridAfter w:val="1"/>
          <w:wAfter w:w="23" w:type="dxa"/>
          <w:trHeight w:val="300"/>
        </w:trPr>
        <w:tc>
          <w:tcPr>
            <w:tcW w:w="3094" w:type="dxa"/>
            <w:gridSpan w:val="4"/>
          </w:tcPr>
          <w:p w14:paraId="3024AAA8"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5"/>
          </w:tcPr>
          <w:p w14:paraId="09B3BA7D"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Jei Tiekėjas pasitelkia naują subtiekėją arba pakeičia esamą subtiekėją, negavęs Pirkėjo raštiško sutikimo jis sumoka 200,00 Eur (du šimtai eurų 00 ct) dydžio baudą už kiekvieną pažeidimo atvejį.</w:t>
            </w:r>
          </w:p>
        </w:tc>
      </w:tr>
      <w:tr w:rsidR="00F60A49" w:rsidRPr="00F60A49" w14:paraId="5CAB7EE8" w14:textId="77777777" w:rsidTr="00F60A49">
        <w:trPr>
          <w:gridAfter w:val="1"/>
          <w:wAfter w:w="23" w:type="dxa"/>
          <w:trHeight w:val="300"/>
        </w:trPr>
        <w:tc>
          <w:tcPr>
            <w:tcW w:w="3094" w:type="dxa"/>
            <w:gridSpan w:val="4"/>
          </w:tcPr>
          <w:p w14:paraId="33DB7BF5"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9.5. Tiekėjui taikomos baudos dėl aplinkosauginių ir (arba) socialinių kriterijų nesilaikymo</w:t>
            </w:r>
          </w:p>
        </w:tc>
        <w:tc>
          <w:tcPr>
            <w:tcW w:w="6441" w:type="dxa"/>
            <w:gridSpan w:val="5"/>
          </w:tcPr>
          <w:p w14:paraId="062F3907"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Netaikoma.</w:t>
            </w:r>
          </w:p>
        </w:tc>
      </w:tr>
      <w:tr w:rsidR="00F60A49" w:rsidRPr="00F60A49" w14:paraId="7B6AC776" w14:textId="77777777" w:rsidTr="00F60A49">
        <w:trPr>
          <w:gridAfter w:val="1"/>
          <w:wAfter w:w="23" w:type="dxa"/>
          <w:trHeight w:val="300"/>
        </w:trPr>
        <w:tc>
          <w:tcPr>
            <w:tcW w:w="3094" w:type="dxa"/>
            <w:gridSpan w:val="4"/>
          </w:tcPr>
          <w:p w14:paraId="3A30816B"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9.6. Tiekėjui / Pirkėjui taikoma bauda dėl konfidencialumo reikalavimų nesilaikymo</w:t>
            </w:r>
          </w:p>
        </w:tc>
        <w:tc>
          <w:tcPr>
            <w:tcW w:w="6441" w:type="dxa"/>
            <w:gridSpan w:val="5"/>
          </w:tcPr>
          <w:p w14:paraId="71E1B85D"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Taikoma 500,00 (penki šimtai) Eur dydžio bauda už kiekvieną pažeidimo atvejį.</w:t>
            </w:r>
          </w:p>
        </w:tc>
      </w:tr>
      <w:tr w:rsidR="00F60A49" w:rsidRPr="00F60A49" w14:paraId="45F479FE" w14:textId="77777777" w:rsidTr="00F60A49">
        <w:trPr>
          <w:gridAfter w:val="1"/>
          <w:wAfter w:w="23" w:type="dxa"/>
          <w:trHeight w:val="300"/>
        </w:trPr>
        <w:tc>
          <w:tcPr>
            <w:tcW w:w="3094" w:type="dxa"/>
            <w:gridSpan w:val="4"/>
          </w:tcPr>
          <w:p w14:paraId="4A72E77D"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 xml:space="preserve">9.7. Tiekėjui taikomos netesybos dėl pirkimo dokumentuose nustatytų Kokybinių kriterijų </w:t>
            </w:r>
            <w:proofErr w:type="spellStart"/>
            <w:r w:rsidRPr="00F60A49">
              <w:rPr>
                <w:rFonts w:ascii="Times New Roman" w:hAnsi="Times New Roman" w:cs="Times New Roman"/>
                <w:b/>
                <w:sz w:val="24"/>
                <w:szCs w:val="24"/>
              </w:rPr>
              <w:t>nepasiekimo</w:t>
            </w:r>
            <w:proofErr w:type="spellEnd"/>
            <w:r w:rsidRPr="00F60A49">
              <w:rPr>
                <w:rFonts w:ascii="Times New Roman" w:hAnsi="Times New Roman" w:cs="Times New Roman"/>
                <w:b/>
                <w:sz w:val="24"/>
                <w:szCs w:val="24"/>
              </w:rPr>
              <w:t xml:space="preserve"> Sutarties vykdymo metu</w:t>
            </w:r>
          </w:p>
        </w:tc>
        <w:tc>
          <w:tcPr>
            <w:tcW w:w="6441" w:type="dxa"/>
            <w:gridSpan w:val="5"/>
          </w:tcPr>
          <w:p w14:paraId="3527765C"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Netaikoma.</w:t>
            </w:r>
          </w:p>
        </w:tc>
      </w:tr>
      <w:tr w:rsidR="00F60A49" w:rsidRPr="00F60A49" w14:paraId="273EB63E" w14:textId="77777777" w:rsidTr="00F60A49">
        <w:trPr>
          <w:gridAfter w:val="1"/>
          <w:wAfter w:w="23" w:type="dxa"/>
          <w:trHeight w:val="1560"/>
        </w:trPr>
        <w:tc>
          <w:tcPr>
            <w:tcW w:w="3094" w:type="dxa"/>
            <w:gridSpan w:val="4"/>
            <w:tcBorders>
              <w:top w:val="single" w:sz="4" w:space="0" w:color="auto"/>
              <w:left w:val="single" w:sz="4" w:space="0" w:color="auto"/>
              <w:bottom w:val="single" w:sz="4" w:space="0" w:color="auto"/>
              <w:right w:val="single" w:sz="4" w:space="0" w:color="auto"/>
            </w:tcBorders>
          </w:tcPr>
          <w:p w14:paraId="4EF8E58E"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lastRenderedPageBreak/>
              <w:t>9.8. Tiekėjui taikomos netesybos dėl Sutarties įvykdymo užtikrinimo nepratęsimo</w:t>
            </w:r>
          </w:p>
        </w:tc>
        <w:tc>
          <w:tcPr>
            <w:tcW w:w="6441" w:type="dxa"/>
            <w:gridSpan w:val="5"/>
            <w:tcBorders>
              <w:top w:val="single" w:sz="4" w:space="0" w:color="auto"/>
              <w:left w:val="single" w:sz="4" w:space="0" w:color="auto"/>
              <w:bottom w:val="single" w:sz="4" w:space="0" w:color="auto"/>
              <w:right w:val="single" w:sz="4" w:space="0" w:color="auto"/>
            </w:tcBorders>
          </w:tcPr>
          <w:p w14:paraId="3D8B6216"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Netaikoma.</w:t>
            </w:r>
          </w:p>
        </w:tc>
      </w:tr>
      <w:tr w:rsidR="00F60A49" w:rsidRPr="00F60A49" w14:paraId="12AC48CF" w14:textId="77777777" w:rsidTr="00F60A49">
        <w:trPr>
          <w:gridAfter w:val="1"/>
          <w:wAfter w:w="23" w:type="dxa"/>
          <w:trHeight w:val="300"/>
        </w:trPr>
        <w:tc>
          <w:tcPr>
            <w:tcW w:w="3094" w:type="dxa"/>
            <w:gridSpan w:val="4"/>
          </w:tcPr>
          <w:p w14:paraId="2BE2309B" w14:textId="77777777" w:rsidR="00F60A49" w:rsidRPr="00F60A49" w:rsidRDefault="00F60A49" w:rsidP="00F60A49">
            <w:pPr>
              <w:spacing w:after="0" w:line="20" w:lineRule="atLeast"/>
              <w:jc w:val="both"/>
              <w:rPr>
                <w:rFonts w:ascii="Times New Roman" w:hAnsi="Times New Roman" w:cs="Times New Roman"/>
                <w:b/>
                <w:bCs/>
                <w:sz w:val="24"/>
                <w:szCs w:val="24"/>
              </w:rPr>
            </w:pPr>
            <w:r w:rsidRPr="00F60A49">
              <w:rPr>
                <w:rFonts w:ascii="Times New Roman" w:hAnsi="Times New Roman" w:cs="Times New Roman"/>
                <w:b/>
                <w:sz w:val="24"/>
                <w:szCs w:val="24"/>
              </w:rPr>
              <w:t>9.9. Tiekėjui taikoma bauda dėl Pirkėjo simbolių, pavadinimo ir ženklo reklamoje ar rinkodaroje naudojimo reikalavimų nesilaikymo bei draudimo naudotis Pirkėjo sukurtais</w:t>
            </w:r>
            <w:r w:rsidRPr="00F60A49">
              <w:rPr>
                <w:rFonts w:ascii="Times New Roman" w:hAnsi="Times New Roman" w:cs="Times New Roman"/>
                <w:bCs/>
                <w:sz w:val="24"/>
                <w:szCs w:val="24"/>
              </w:rPr>
              <w:t xml:space="preserve"> </w:t>
            </w:r>
            <w:r w:rsidRPr="00F60A49">
              <w:rPr>
                <w:rFonts w:ascii="Times New Roman" w:hAnsi="Times New Roman" w:cs="Times New Roman"/>
                <w:b/>
                <w:sz w:val="24"/>
                <w:szCs w:val="24"/>
              </w:rPr>
              <w:t>intelektiniais veiklos rezultatais nesilaikymo</w:t>
            </w:r>
          </w:p>
        </w:tc>
        <w:tc>
          <w:tcPr>
            <w:tcW w:w="6441" w:type="dxa"/>
            <w:gridSpan w:val="5"/>
          </w:tcPr>
          <w:p w14:paraId="1F6F7A1C"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Netaikoma.</w:t>
            </w:r>
          </w:p>
        </w:tc>
      </w:tr>
      <w:tr w:rsidR="00F60A49" w:rsidRPr="00F60A49" w14:paraId="5819C06D" w14:textId="77777777" w:rsidTr="00F60A49">
        <w:trPr>
          <w:gridAfter w:val="1"/>
          <w:wAfter w:w="23" w:type="dxa"/>
          <w:trHeight w:val="300"/>
        </w:trPr>
        <w:tc>
          <w:tcPr>
            <w:tcW w:w="3094" w:type="dxa"/>
            <w:gridSpan w:val="4"/>
          </w:tcPr>
          <w:p w14:paraId="7671EF5C" w14:textId="77777777" w:rsidR="00F60A49" w:rsidRPr="00F60A49" w:rsidRDefault="00F60A49" w:rsidP="00F60A49">
            <w:pPr>
              <w:spacing w:after="0" w:line="20" w:lineRule="atLeast"/>
              <w:jc w:val="both"/>
              <w:rPr>
                <w:rFonts w:ascii="Times New Roman" w:hAnsi="Times New Roman" w:cs="Times New Roman"/>
                <w:b/>
                <w:sz w:val="24"/>
                <w:szCs w:val="24"/>
                <w:lang w:val="en-US"/>
              </w:rPr>
            </w:pPr>
            <w:r w:rsidRPr="00F60A49">
              <w:rPr>
                <w:rFonts w:ascii="Times New Roman" w:hAnsi="Times New Roman" w:cs="Times New Roman"/>
                <w:b/>
                <w:sz w:val="24"/>
                <w:szCs w:val="24"/>
                <w:lang w:val="en-US"/>
              </w:rPr>
              <w:t xml:space="preserve">9.10. </w:t>
            </w:r>
            <w:r w:rsidRPr="00F60A49">
              <w:rPr>
                <w:rFonts w:ascii="Times New Roman" w:hAnsi="Times New Roman" w:cs="Times New Roman"/>
                <w:b/>
                <w:sz w:val="24"/>
                <w:szCs w:val="24"/>
              </w:rPr>
              <w:t>Kitos netesybos</w:t>
            </w:r>
          </w:p>
        </w:tc>
        <w:tc>
          <w:tcPr>
            <w:tcW w:w="6441" w:type="dxa"/>
            <w:gridSpan w:val="5"/>
          </w:tcPr>
          <w:p w14:paraId="0BF8852D"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38840F0B" w14:textId="77777777" w:rsidTr="00F60A49">
        <w:trPr>
          <w:gridAfter w:val="1"/>
          <w:wAfter w:w="23" w:type="dxa"/>
          <w:trHeight w:val="300"/>
        </w:trPr>
        <w:tc>
          <w:tcPr>
            <w:tcW w:w="9535" w:type="dxa"/>
            <w:gridSpan w:val="9"/>
          </w:tcPr>
          <w:p w14:paraId="6EF7EE76"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b/>
                <w:sz w:val="24"/>
                <w:szCs w:val="24"/>
              </w:rPr>
              <w:t>10. ESMINĖS SUTARTIES SĄLYGOS</w:t>
            </w:r>
          </w:p>
        </w:tc>
      </w:tr>
      <w:tr w:rsidR="00F60A49" w:rsidRPr="00F60A49" w14:paraId="3830533B" w14:textId="77777777" w:rsidTr="00F60A49">
        <w:trPr>
          <w:gridAfter w:val="1"/>
          <w:wAfter w:w="23" w:type="dxa"/>
          <w:trHeight w:val="300"/>
        </w:trPr>
        <w:tc>
          <w:tcPr>
            <w:tcW w:w="3094" w:type="dxa"/>
            <w:gridSpan w:val="4"/>
          </w:tcPr>
          <w:p w14:paraId="3D41DB4F" w14:textId="77777777" w:rsidR="00F60A49" w:rsidRPr="00F60A49" w:rsidRDefault="00F60A49" w:rsidP="00F60A49">
            <w:pPr>
              <w:spacing w:after="0" w:line="20" w:lineRule="atLeast"/>
              <w:jc w:val="both"/>
              <w:rPr>
                <w:rFonts w:ascii="Times New Roman" w:hAnsi="Times New Roman" w:cs="Times New Roman"/>
                <w:b/>
                <w:sz w:val="24"/>
                <w:szCs w:val="24"/>
                <w:lang w:val="en-US"/>
              </w:rPr>
            </w:pPr>
            <w:r w:rsidRPr="00F60A49">
              <w:rPr>
                <w:rFonts w:ascii="Times New Roman" w:hAnsi="Times New Roman" w:cs="Times New Roman"/>
                <w:b/>
                <w:sz w:val="24"/>
                <w:szCs w:val="24"/>
                <w:lang w:val="en-US"/>
              </w:rPr>
              <w:t xml:space="preserve">10.1. </w:t>
            </w:r>
            <w:r w:rsidRPr="00F60A49">
              <w:rPr>
                <w:rFonts w:ascii="Times New Roman" w:hAnsi="Times New Roman" w:cs="Times New Roman"/>
                <w:b/>
                <w:sz w:val="24"/>
                <w:szCs w:val="24"/>
              </w:rPr>
              <w:t>Esminės Sutarties sąlygos</w:t>
            </w:r>
          </w:p>
        </w:tc>
        <w:tc>
          <w:tcPr>
            <w:tcW w:w="6441" w:type="dxa"/>
            <w:gridSpan w:val="5"/>
          </w:tcPr>
          <w:p w14:paraId="22873606"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Užsakymų vykdymo terminai.</w:t>
            </w:r>
          </w:p>
        </w:tc>
      </w:tr>
      <w:tr w:rsidR="00F60A49" w:rsidRPr="00F60A49" w14:paraId="17C4DC81" w14:textId="77777777" w:rsidTr="00F60A49">
        <w:trPr>
          <w:gridAfter w:val="1"/>
          <w:wAfter w:w="23" w:type="dxa"/>
          <w:trHeight w:val="300"/>
        </w:trPr>
        <w:tc>
          <w:tcPr>
            <w:tcW w:w="3094" w:type="dxa"/>
            <w:gridSpan w:val="4"/>
          </w:tcPr>
          <w:p w14:paraId="30F5CA1D" w14:textId="77777777" w:rsidR="00F60A49" w:rsidRPr="00F60A49" w:rsidRDefault="00F60A49" w:rsidP="00F60A49">
            <w:pPr>
              <w:spacing w:after="0" w:line="20" w:lineRule="atLeast"/>
              <w:jc w:val="both"/>
              <w:rPr>
                <w:rFonts w:ascii="Times New Roman" w:hAnsi="Times New Roman" w:cs="Times New Roman"/>
                <w:b/>
                <w:sz w:val="24"/>
                <w:szCs w:val="24"/>
                <w:lang w:val="en-US"/>
              </w:rPr>
            </w:pPr>
            <w:r w:rsidRPr="00F60A49">
              <w:rPr>
                <w:rFonts w:ascii="Times New Roman" w:hAnsi="Times New Roman" w:cs="Times New Roman"/>
                <w:b/>
                <w:bCs/>
                <w:sz w:val="24"/>
                <w:szCs w:val="24"/>
              </w:rPr>
              <w:t>10.2. Dideli arba nuolatiniai esminės Sutarties sąlygos vykdymo trūkumai</w:t>
            </w:r>
          </w:p>
        </w:tc>
        <w:tc>
          <w:tcPr>
            <w:tcW w:w="6441" w:type="dxa"/>
            <w:gridSpan w:val="5"/>
          </w:tcPr>
          <w:p w14:paraId="60577F8B"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Dideliu ar nuolatiniu esminės Sutarties sąlygos vykdymo trūkumu laikomas Tiekėjo vėlavimas suteikti Paslaugas pagal pateiktą Užsakymą, trunkantis ilgiau kaip 5 (penki) darbo dienas.</w:t>
            </w:r>
          </w:p>
        </w:tc>
      </w:tr>
      <w:tr w:rsidR="00F60A49" w:rsidRPr="00F60A49" w14:paraId="5A0F091B" w14:textId="77777777" w:rsidTr="00F60A49">
        <w:trPr>
          <w:gridAfter w:val="1"/>
          <w:wAfter w:w="23" w:type="dxa"/>
          <w:trHeight w:val="300"/>
        </w:trPr>
        <w:tc>
          <w:tcPr>
            <w:tcW w:w="9535" w:type="dxa"/>
            <w:gridSpan w:val="9"/>
          </w:tcPr>
          <w:p w14:paraId="764BEEA4"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11. SUTARTIES GALIOJIMAS IR KEITIMAS</w:t>
            </w:r>
          </w:p>
        </w:tc>
      </w:tr>
      <w:tr w:rsidR="00F60A49" w:rsidRPr="00F60A49" w14:paraId="3813179D" w14:textId="77777777" w:rsidTr="00F60A49">
        <w:trPr>
          <w:gridAfter w:val="1"/>
          <w:wAfter w:w="23" w:type="dxa"/>
          <w:trHeight w:val="300"/>
        </w:trPr>
        <w:tc>
          <w:tcPr>
            <w:tcW w:w="3094" w:type="dxa"/>
            <w:gridSpan w:val="4"/>
          </w:tcPr>
          <w:p w14:paraId="0DDD30A5"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11.1. Sutarties sudarymas ir įsigaliojimas</w:t>
            </w:r>
          </w:p>
        </w:tc>
        <w:tc>
          <w:tcPr>
            <w:tcW w:w="6441" w:type="dxa"/>
            <w:gridSpan w:val="5"/>
          </w:tcPr>
          <w:p w14:paraId="799FE9A1"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11.1.1. Ši Sutartis įsigalioja tik kai abi šalys ją pasirašo ir Tiekėjas pateikia Užsakovui tinkamai įformintą įmonės veiklos civilinės atsakomybės draudimo liudijimą (polisą), atitinkantį šios Sutarties reikalavimus (jeigu nebuvo pateikta kartu su pasiūlymu).</w:t>
            </w:r>
          </w:p>
          <w:p w14:paraId="06D2AE77"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11.1.2. Šios Sutarties pagrindu prisiimti įsipareigojimai dėl Paslaugų teikimo pradedami vykdyti nuo </w:t>
            </w:r>
            <w:r w:rsidRPr="00F60A49">
              <w:rPr>
                <w:rFonts w:ascii="Times New Roman" w:hAnsi="Times New Roman" w:cs="Times New Roman"/>
                <w:b/>
                <w:bCs/>
                <w:sz w:val="24"/>
                <w:szCs w:val="24"/>
              </w:rPr>
              <w:t>2027 m. balandžio 28 d.</w:t>
            </w:r>
            <w:r w:rsidRPr="00F60A49">
              <w:rPr>
                <w:rFonts w:ascii="Times New Roman" w:hAnsi="Times New Roman" w:cs="Times New Roman"/>
                <w:sz w:val="24"/>
                <w:szCs w:val="24"/>
              </w:rPr>
              <w:t xml:space="preserve"> su sąlyga, kad Sutartis yra įsigaliojusi pagal 11.1.1 papunkčio nuostatas. Tiekėjo draudimo apsauga privalo galioti ne trumpiau nei nuo Paslaugų teikimo pradžios.</w:t>
            </w:r>
          </w:p>
          <w:p w14:paraId="5B7BD123"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11.1.3. Sutartis galioja iki kol bus išnaudota Pradinės Sutarties vertė, bet ne ilgiau kaip 36 (trisdešimt šeši) mėnesiai, skaičiuojant nuo 11.1.2 papunktyje nurodyto termino (neįskaitant atsiskaitymo už Paslaugas termino).</w:t>
            </w:r>
          </w:p>
        </w:tc>
      </w:tr>
      <w:tr w:rsidR="00F60A49" w:rsidRPr="00F60A49" w14:paraId="21C4C83E" w14:textId="77777777" w:rsidTr="00F60A49">
        <w:trPr>
          <w:gridAfter w:val="1"/>
          <w:wAfter w:w="23" w:type="dxa"/>
          <w:trHeight w:val="300"/>
        </w:trPr>
        <w:tc>
          <w:tcPr>
            <w:tcW w:w="3094" w:type="dxa"/>
            <w:gridSpan w:val="4"/>
          </w:tcPr>
          <w:p w14:paraId="4F7DAB17"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11.2. Sutarties galiojimo termino pratęsimas</w:t>
            </w:r>
          </w:p>
        </w:tc>
        <w:tc>
          <w:tcPr>
            <w:tcW w:w="6441" w:type="dxa"/>
            <w:gridSpan w:val="5"/>
          </w:tcPr>
          <w:p w14:paraId="23196F05"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3BD55DEB" w14:textId="77777777" w:rsidTr="00F60A49">
        <w:trPr>
          <w:gridAfter w:val="1"/>
          <w:wAfter w:w="23" w:type="dxa"/>
          <w:trHeight w:val="300"/>
        </w:trPr>
        <w:tc>
          <w:tcPr>
            <w:tcW w:w="9535" w:type="dxa"/>
            <w:gridSpan w:val="9"/>
          </w:tcPr>
          <w:p w14:paraId="1542B98F"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12. SUTARTIES NUTRAUKIMAS</w:t>
            </w:r>
          </w:p>
        </w:tc>
      </w:tr>
      <w:tr w:rsidR="00F60A49" w:rsidRPr="00F60A49" w14:paraId="4E836801" w14:textId="77777777" w:rsidTr="00F60A49">
        <w:trPr>
          <w:gridAfter w:val="1"/>
          <w:wAfter w:w="23" w:type="dxa"/>
          <w:trHeight w:val="300"/>
        </w:trPr>
        <w:tc>
          <w:tcPr>
            <w:tcW w:w="3058" w:type="dxa"/>
            <w:gridSpan w:val="3"/>
            <w:tcBorders>
              <w:top w:val="single" w:sz="4" w:space="0" w:color="auto"/>
              <w:left w:val="single" w:sz="4" w:space="0" w:color="auto"/>
              <w:bottom w:val="single" w:sz="4" w:space="0" w:color="auto"/>
              <w:right w:val="single" w:sz="4" w:space="0" w:color="auto"/>
            </w:tcBorders>
          </w:tcPr>
          <w:p w14:paraId="0380D857"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12.1. Sutarties nutraukimo pagrindai</w:t>
            </w:r>
          </w:p>
        </w:tc>
        <w:tc>
          <w:tcPr>
            <w:tcW w:w="6477" w:type="dxa"/>
            <w:gridSpan w:val="6"/>
            <w:tcBorders>
              <w:top w:val="single" w:sz="4" w:space="0" w:color="auto"/>
              <w:left w:val="single" w:sz="4" w:space="0" w:color="auto"/>
              <w:bottom w:val="single" w:sz="4" w:space="0" w:color="auto"/>
              <w:right w:val="single" w:sz="4" w:space="0" w:color="auto"/>
            </w:tcBorders>
          </w:tcPr>
          <w:p w14:paraId="00F83E87"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Sutartis gali būti nutraukiama rašytiniu Šalių susitarimu arba vienašališkai, Bendrosiose sąlygose.</w:t>
            </w:r>
          </w:p>
        </w:tc>
      </w:tr>
      <w:tr w:rsidR="00F60A49" w:rsidRPr="00F60A49" w14:paraId="3911F5D8" w14:textId="77777777" w:rsidTr="00F60A49">
        <w:trPr>
          <w:gridAfter w:val="1"/>
          <w:wAfter w:w="23" w:type="dxa"/>
          <w:trHeight w:val="300"/>
        </w:trPr>
        <w:tc>
          <w:tcPr>
            <w:tcW w:w="3058" w:type="dxa"/>
            <w:gridSpan w:val="3"/>
            <w:tcBorders>
              <w:top w:val="single" w:sz="4" w:space="0" w:color="auto"/>
              <w:left w:val="single" w:sz="4" w:space="0" w:color="auto"/>
              <w:bottom w:val="single" w:sz="4" w:space="0" w:color="auto"/>
              <w:right w:val="single" w:sz="4" w:space="0" w:color="auto"/>
            </w:tcBorders>
          </w:tcPr>
          <w:p w14:paraId="2239D997"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12.2. Esminiai Sutarties pažeidimai</w:t>
            </w:r>
          </w:p>
        </w:tc>
        <w:tc>
          <w:tcPr>
            <w:tcW w:w="6477" w:type="dxa"/>
            <w:gridSpan w:val="6"/>
            <w:tcBorders>
              <w:top w:val="single" w:sz="4" w:space="0" w:color="auto"/>
              <w:left w:val="single" w:sz="4" w:space="0" w:color="auto"/>
              <w:bottom w:val="single" w:sz="4" w:space="0" w:color="auto"/>
              <w:right w:val="single" w:sz="4" w:space="0" w:color="auto"/>
            </w:tcBorders>
          </w:tcPr>
          <w:p w14:paraId="205D3206"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12.2.1. jeigu Tiekėjas nevykdo prisiimtų įsipareigojimų už Sutartyje nustatytą Sutarties kainą / įkainius;</w:t>
            </w:r>
          </w:p>
          <w:p w14:paraId="3254E48D"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12.2.2. jeigu Tiekėjas nepateikia įmonės veiklos civilinės atsakomybės draudimą (išskyrus pirminį);</w:t>
            </w:r>
          </w:p>
          <w:p w14:paraId="7DD0BCED" w14:textId="77777777" w:rsidR="00F60A49" w:rsidRPr="00F60A49" w:rsidRDefault="00F60A49" w:rsidP="00F60A49">
            <w:pPr>
              <w:spacing w:after="0" w:line="20" w:lineRule="atLeast"/>
              <w:jc w:val="both"/>
              <w:rPr>
                <w:rFonts w:ascii="Times New Roman" w:hAnsi="Times New Roman" w:cs="Times New Roman"/>
                <w:sz w:val="24"/>
                <w:szCs w:val="24"/>
                <w:lang w:val="lt"/>
              </w:rPr>
            </w:pPr>
            <w:r w:rsidRPr="00F60A49">
              <w:rPr>
                <w:rFonts w:ascii="Times New Roman" w:hAnsi="Times New Roman" w:cs="Times New Roman"/>
                <w:sz w:val="24"/>
                <w:szCs w:val="24"/>
                <w:lang w:val="lt"/>
              </w:rPr>
              <w:t>12.2.3. jeigu Tiekėjas pažeidžia Paslaugų suteikimo terminus ir priskaičiuotų netesybų už vėlavimą suma viršija 20 (dvidešimt) proc. Pradinės sutarties vertės;</w:t>
            </w:r>
          </w:p>
          <w:p w14:paraId="4BECC9C8" w14:textId="77777777" w:rsidR="00F60A49" w:rsidRPr="00F60A49" w:rsidRDefault="00F60A49" w:rsidP="00F60A49">
            <w:pPr>
              <w:spacing w:after="0" w:line="20" w:lineRule="atLeast"/>
              <w:jc w:val="both"/>
              <w:rPr>
                <w:rFonts w:ascii="Times New Roman" w:hAnsi="Times New Roman" w:cs="Times New Roman"/>
                <w:sz w:val="24"/>
                <w:szCs w:val="24"/>
                <w:lang w:val="lt"/>
              </w:rPr>
            </w:pPr>
            <w:r w:rsidRPr="00F60A49">
              <w:rPr>
                <w:rFonts w:ascii="Times New Roman" w:hAnsi="Times New Roman" w:cs="Times New Roman"/>
                <w:sz w:val="24"/>
                <w:szCs w:val="24"/>
                <w:lang w:val="lt"/>
              </w:rPr>
              <w:lastRenderedPageBreak/>
              <w:t>12.2.4. Tiekėjo kvalifikacija tapo nebeatitinkančia pirkimo dokumentuose nustatytų Sutarties tinkamam vykdymui būtinų reikalavimų ir šie neatitikimai nebuvo ištaisyti per 14 (keturiolika) kalendorinių dienų nuo kvalifikacijos tapimo neatitinkančia dienos;</w:t>
            </w:r>
          </w:p>
          <w:p w14:paraId="5605D6E5" w14:textId="77777777" w:rsidR="00F60A49" w:rsidRPr="00F60A49" w:rsidRDefault="00F60A49" w:rsidP="00F60A49">
            <w:pPr>
              <w:spacing w:after="0" w:line="20" w:lineRule="atLeast"/>
              <w:jc w:val="both"/>
              <w:rPr>
                <w:rFonts w:ascii="Times New Roman" w:hAnsi="Times New Roman" w:cs="Times New Roman"/>
                <w:sz w:val="24"/>
                <w:szCs w:val="24"/>
                <w:lang w:val="lt"/>
              </w:rPr>
            </w:pPr>
            <w:r w:rsidRPr="00F60A49">
              <w:rPr>
                <w:rFonts w:ascii="Times New Roman" w:hAnsi="Times New Roman" w:cs="Times New Roman"/>
                <w:sz w:val="24"/>
                <w:szCs w:val="24"/>
                <w:lang w:val="lt"/>
              </w:rPr>
              <w:t>12.2.5. Tiekėjas 3 (trys) kartus iš eilės pažeidžia esminę Sutarties sąlygą.</w:t>
            </w:r>
          </w:p>
        </w:tc>
      </w:tr>
      <w:tr w:rsidR="00F60A49" w:rsidRPr="00F60A49" w14:paraId="0BF02776" w14:textId="77777777" w:rsidTr="00F60A49">
        <w:trPr>
          <w:gridAfter w:val="1"/>
          <w:wAfter w:w="23" w:type="dxa"/>
          <w:trHeight w:val="300"/>
        </w:trPr>
        <w:tc>
          <w:tcPr>
            <w:tcW w:w="9535" w:type="dxa"/>
            <w:gridSpan w:val="9"/>
          </w:tcPr>
          <w:p w14:paraId="01113378"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b/>
                <w:sz w:val="24"/>
                <w:szCs w:val="24"/>
              </w:rPr>
              <w:lastRenderedPageBreak/>
              <w:t xml:space="preserve">13. APLINKOS APSAUGOS IR SOCIALINIAI KRITERIJAI </w:t>
            </w:r>
          </w:p>
        </w:tc>
      </w:tr>
      <w:tr w:rsidR="00F60A49" w:rsidRPr="00F60A49" w14:paraId="238A7E90" w14:textId="77777777" w:rsidTr="00F60A49">
        <w:trPr>
          <w:gridAfter w:val="1"/>
          <w:wAfter w:w="23" w:type="dxa"/>
          <w:trHeight w:val="300"/>
        </w:trPr>
        <w:tc>
          <w:tcPr>
            <w:tcW w:w="3058" w:type="dxa"/>
            <w:gridSpan w:val="3"/>
          </w:tcPr>
          <w:p w14:paraId="17269B6F"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 xml:space="preserve">13.1. Su perkamomis paslaugomis susiję  aplinkos apsaugos kriterijai </w:t>
            </w:r>
          </w:p>
        </w:tc>
        <w:tc>
          <w:tcPr>
            <w:tcW w:w="6477" w:type="dxa"/>
            <w:gridSpan w:val="6"/>
          </w:tcPr>
          <w:p w14:paraId="3F25ADD4"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Perkamai paslaugai tiekėjas taiko aplinkos apsaugos vadybos sistemos reikalavimus pagal standartą LST EN ISO 14001 „Aplinkos vadybos sistemos. Reikalavimai ir naudojimo gairės“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priimami tik jeigu tiekėjas dėl nuo jo nepriklausančių objektyvių priežasčių negali pateikti sertifikatų per nustatytą laiką).</w:t>
            </w:r>
          </w:p>
        </w:tc>
      </w:tr>
      <w:tr w:rsidR="00F60A49" w:rsidRPr="00F60A49" w14:paraId="6156E9F8" w14:textId="77777777" w:rsidTr="00F60A49">
        <w:trPr>
          <w:gridAfter w:val="1"/>
          <w:wAfter w:w="23" w:type="dxa"/>
          <w:trHeight w:val="300"/>
        </w:trPr>
        <w:tc>
          <w:tcPr>
            <w:tcW w:w="3058" w:type="dxa"/>
            <w:gridSpan w:val="3"/>
          </w:tcPr>
          <w:p w14:paraId="132622B2"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13.2. Su perkamomis Paslaugomis susiję socialiniai kriterijai</w:t>
            </w:r>
          </w:p>
        </w:tc>
        <w:tc>
          <w:tcPr>
            <w:tcW w:w="6477" w:type="dxa"/>
            <w:gridSpan w:val="6"/>
          </w:tcPr>
          <w:p w14:paraId="390DCBF9"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Netaikoma.</w:t>
            </w:r>
          </w:p>
        </w:tc>
      </w:tr>
      <w:tr w:rsidR="00F60A49" w:rsidRPr="00F60A49" w14:paraId="597C8E8F" w14:textId="77777777" w:rsidTr="00F60A49">
        <w:trPr>
          <w:gridAfter w:val="1"/>
          <w:wAfter w:w="23" w:type="dxa"/>
          <w:trHeight w:val="300"/>
        </w:trPr>
        <w:tc>
          <w:tcPr>
            <w:tcW w:w="9535" w:type="dxa"/>
            <w:gridSpan w:val="9"/>
          </w:tcPr>
          <w:p w14:paraId="5E5AB91E"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 xml:space="preserve">14. BENDRŲJŲ SĄLYGŲ PAKEITIMAI IR PAPILDYMAI </w:t>
            </w:r>
          </w:p>
        </w:tc>
      </w:tr>
      <w:tr w:rsidR="00F60A49" w:rsidRPr="00F60A49" w14:paraId="37661A86" w14:textId="77777777" w:rsidTr="00F60A49">
        <w:trPr>
          <w:gridAfter w:val="1"/>
          <w:wAfter w:w="23" w:type="dxa"/>
          <w:trHeight w:val="300"/>
        </w:trPr>
        <w:tc>
          <w:tcPr>
            <w:tcW w:w="3058" w:type="dxa"/>
            <w:gridSpan w:val="3"/>
          </w:tcPr>
          <w:p w14:paraId="1A75FBE9"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 xml:space="preserve">14.1. </w:t>
            </w:r>
          </w:p>
        </w:tc>
        <w:tc>
          <w:tcPr>
            <w:tcW w:w="6477" w:type="dxa"/>
            <w:gridSpan w:val="6"/>
          </w:tcPr>
          <w:p w14:paraId="3B4DEC11"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w:t>
            </w:r>
          </w:p>
        </w:tc>
      </w:tr>
      <w:tr w:rsidR="00F60A49" w:rsidRPr="00F60A49" w14:paraId="7E118F0F" w14:textId="77777777" w:rsidTr="00F60A49">
        <w:trPr>
          <w:gridAfter w:val="1"/>
          <w:wAfter w:w="23" w:type="dxa"/>
          <w:trHeight w:val="300"/>
        </w:trPr>
        <w:tc>
          <w:tcPr>
            <w:tcW w:w="3058" w:type="dxa"/>
            <w:gridSpan w:val="3"/>
          </w:tcPr>
          <w:p w14:paraId="6314520E"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14.2.</w:t>
            </w:r>
          </w:p>
        </w:tc>
        <w:tc>
          <w:tcPr>
            <w:tcW w:w="6477" w:type="dxa"/>
            <w:gridSpan w:val="6"/>
          </w:tcPr>
          <w:p w14:paraId="1D9CD8F3"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 xml:space="preserve">Šalys susitaria papildyti Sutarties Bendrąsias sąlygas nurodytu 16.5 papunkčiu, tačiau kitų papunkčių numeracijos nekeisti: </w:t>
            </w:r>
          </w:p>
          <w:p w14:paraId="253BB167"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„16.5. Tiekėjas įsipareigoja savo lėšomis apdrausti savo įmonės veiklos civilinę atsakomybę ir palaikyti šio draudimo galiojimą visą Sutarties galiojimo laikotarpį.“</w:t>
            </w:r>
          </w:p>
        </w:tc>
      </w:tr>
      <w:tr w:rsidR="00F60A49" w:rsidRPr="00F60A49" w14:paraId="3DB6672B" w14:textId="77777777" w:rsidTr="00F60A49">
        <w:trPr>
          <w:gridAfter w:val="1"/>
          <w:wAfter w:w="23" w:type="dxa"/>
          <w:trHeight w:val="300"/>
        </w:trPr>
        <w:tc>
          <w:tcPr>
            <w:tcW w:w="3058" w:type="dxa"/>
            <w:gridSpan w:val="3"/>
          </w:tcPr>
          <w:p w14:paraId="02AA4011"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14.3.</w:t>
            </w:r>
          </w:p>
        </w:tc>
        <w:tc>
          <w:tcPr>
            <w:tcW w:w="6477" w:type="dxa"/>
            <w:gridSpan w:val="6"/>
          </w:tcPr>
          <w:p w14:paraId="58688B57"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w:t>
            </w:r>
          </w:p>
        </w:tc>
      </w:tr>
      <w:tr w:rsidR="00F60A49" w:rsidRPr="00F60A49" w14:paraId="11D4F10A" w14:textId="77777777" w:rsidTr="00F60A49">
        <w:trPr>
          <w:gridAfter w:val="1"/>
          <w:wAfter w:w="23" w:type="dxa"/>
          <w:trHeight w:val="300"/>
        </w:trPr>
        <w:tc>
          <w:tcPr>
            <w:tcW w:w="3058" w:type="dxa"/>
            <w:gridSpan w:val="3"/>
          </w:tcPr>
          <w:p w14:paraId="19A0AFF2"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14.4.</w:t>
            </w:r>
          </w:p>
        </w:tc>
        <w:tc>
          <w:tcPr>
            <w:tcW w:w="6477" w:type="dxa"/>
            <w:gridSpan w:val="6"/>
          </w:tcPr>
          <w:p w14:paraId="448A89CA"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w:t>
            </w:r>
          </w:p>
        </w:tc>
      </w:tr>
      <w:tr w:rsidR="00F60A49" w:rsidRPr="00F60A49" w14:paraId="7C96CB62" w14:textId="77777777" w:rsidTr="00F60A49">
        <w:trPr>
          <w:gridAfter w:val="1"/>
          <w:wAfter w:w="23" w:type="dxa"/>
          <w:trHeight w:val="300"/>
        </w:trPr>
        <w:tc>
          <w:tcPr>
            <w:tcW w:w="3058" w:type="dxa"/>
            <w:gridSpan w:val="3"/>
          </w:tcPr>
          <w:p w14:paraId="312FBA44"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14.5.</w:t>
            </w:r>
          </w:p>
        </w:tc>
        <w:tc>
          <w:tcPr>
            <w:tcW w:w="6477" w:type="dxa"/>
            <w:gridSpan w:val="6"/>
          </w:tcPr>
          <w:p w14:paraId="0F098DEF" w14:textId="77777777" w:rsidR="00F60A49" w:rsidRPr="00F60A49" w:rsidRDefault="00F60A49" w:rsidP="00F60A49">
            <w:pPr>
              <w:spacing w:after="0" w:line="20" w:lineRule="atLeast"/>
              <w:jc w:val="both"/>
              <w:rPr>
                <w:rFonts w:ascii="Times New Roman" w:hAnsi="Times New Roman" w:cs="Times New Roman"/>
                <w:sz w:val="24"/>
                <w:szCs w:val="24"/>
              </w:rPr>
            </w:pPr>
            <w:r w:rsidRPr="00F60A49">
              <w:rPr>
                <w:rFonts w:ascii="Times New Roman" w:hAnsi="Times New Roman" w:cs="Times New Roman"/>
                <w:sz w:val="24"/>
                <w:szCs w:val="24"/>
              </w:rPr>
              <w:t>Sutarties Bendrosiose sąlygose nurodytos alternatyvios nuostatos (su prierašu „jei taikoma“ ir pan.) taikomos tik tokiu atveju, jeigu jos konkrečiai aprašomos Sutarties Specialiosiose sąlygose arba prieduose.</w:t>
            </w:r>
          </w:p>
        </w:tc>
      </w:tr>
      <w:tr w:rsidR="00F60A49" w:rsidRPr="00F60A49" w14:paraId="2B19CAED" w14:textId="77777777" w:rsidTr="00F60A49">
        <w:trPr>
          <w:gridAfter w:val="1"/>
          <w:wAfter w:w="23" w:type="dxa"/>
          <w:trHeight w:val="300"/>
        </w:trPr>
        <w:tc>
          <w:tcPr>
            <w:tcW w:w="9535" w:type="dxa"/>
            <w:gridSpan w:val="9"/>
          </w:tcPr>
          <w:p w14:paraId="40056C55"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15. SUTARTIES PRIEDAI</w:t>
            </w:r>
          </w:p>
        </w:tc>
      </w:tr>
      <w:tr w:rsidR="00F60A49" w:rsidRPr="00F60A49" w14:paraId="50F5841B" w14:textId="77777777" w:rsidTr="00F60A49">
        <w:trPr>
          <w:gridAfter w:val="1"/>
          <w:wAfter w:w="23" w:type="dxa"/>
          <w:trHeight w:val="300"/>
        </w:trPr>
        <w:tc>
          <w:tcPr>
            <w:tcW w:w="3058" w:type="dxa"/>
            <w:gridSpan w:val="3"/>
          </w:tcPr>
          <w:p w14:paraId="178ABBF8"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15.1. Priedas Nr. 1</w:t>
            </w:r>
          </w:p>
        </w:tc>
        <w:tc>
          <w:tcPr>
            <w:tcW w:w="6477" w:type="dxa"/>
            <w:gridSpan w:val="6"/>
          </w:tcPr>
          <w:p w14:paraId="4059D2B7"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sz w:val="24"/>
                <w:szCs w:val="24"/>
              </w:rPr>
              <w:t>Sulaikytų lengvųjų transporto priemonių ir mikroautobusų transportavimo paslaugų techninė specifikacija</w:t>
            </w:r>
          </w:p>
        </w:tc>
      </w:tr>
      <w:tr w:rsidR="00F60A49" w:rsidRPr="00F60A49" w14:paraId="75B80C4C" w14:textId="77777777" w:rsidTr="00F60A49">
        <w:trPr>
          <w:gridAfter w:val="1"/>
          <w:wAfter w:w="23" w:type="dxa"/>
          <w:trHeight w:val="300"/>
        </w:trPr>
        <w:tc>
          <w:tcPr>
            <w:tcW w:w="3058" w:type="dxa"/>
            <w:gridSpan w:val="3"/>
          </w:tcPr>
          <w:p w14:paraId="75D9E08A"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15.2. Priedas Nr. 2</w:t>
            </w:r>
          </w:p>
        </w:tc>
        <w:tc>
          <w:tcPr>
            <w:tcW w:w="6477" w:type="dxa"/>
            <w:gridSpan w:val="6"/>
          </w:tcPr>
          <w:p w14:paraId="4287FB14"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Tiekėjo pasiūlymas</w:t>
            </w:r>
          </w:p>
        </w:tc>
      </w:tr>
      <w:tr w:rsidR="00F60A49" w:rsidRPr="00F60A49" w14:paraId="1412C73A" w14:textId="77777777" w:rsidTr="00F60A49">
        <w:trPr>
          <w:gridAfter w:val="1"/>
          <w:wAfter w:w="23" w:type="dxa"/>
          <w:trHeight w:val="300"/>
        </w:trPr>
        <w:tc>
          <w:tcPr>
            <w:tcW w:w="3058" w:type="dxa"/>
            <w:gridSpan w:val="3"/>
          </w:tcPr>
          <w:p w14:paraId="30BCBE3D"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15.3. Priedas Nr. 3</w:t>
            </w:r>
          </w:p>
        </w:tc>
        <w:tc>
          <w:tcPr>
            <w:tcW w:w="6477" w:type="dxa"/>
            <w:gridSpan w:val="6"/>
          </w:tcPr>
          <w:p w14:paraId="53DB0319" w14:textId="77777777" w:rsidR="00F60A49" w:rsidRPr="00F60A49" w:rsidRDefault="00F60A49" w:rsidP="00F60A49">
            <w:pPr>
              <w:spacing w:after="0" w:line="20" w:lineRule="atLeast"/>
              <w:jc w:val="both"/>
              <w:rPr>
                <w:rFonts w:ascii="Times New Roman" w:hAnsi="Times New Roman" w:cs="Times New Roman"/>
                <w:bCs/>
                <w:sz w:val="24"/>
                <w:szCs w:val="24"/>
              </w:rPr>
            </w:pPr>
            <w:r w:rsidRPr="00F60A49">
              <w:rPr>
                <w:rFonts w:ascii="Times New Roman" w:hAnsi="Times New Roman" w:cs="Times New Roman"/>
                <w:bCs/>
                <w:sz w:val="24"/>
                <w:szCs w:val="24"/>
              </w:rPr>
              <w:t>Paslaugų įkainiai</w:t>
            </w:r>
          </w:p>
        </w:tc>
      </w:tr>
      <w:tr w:rsidR="00F60A49" w:rsidRPr="00F60A49" w14:paraId="39008D2B" w14:textId="77777777" w:rsidTr="00F60A49">
        <w:trPr>
          <w:gridAfter w:val="1"/>
          <w:wAfter w:w="23" w:type="dxa"/>
        </w:trPr>
        <w:tc>
          <w:tcPr>
            <w:tcW w:w="9535" w:type="dxa"/>
            <w:gridSpan w:val="9"/>
          </w:tcPr>
          <w:p w14:paraId="2F71BA30"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16. ŠALIŲ ATSTOVŲ PARAŠAI</w:t>
            </w:r>
          </w:p>
        </w:tc>
      </w:tr>
      <w:tr w:rsidR="00F60A49" w:rsidRPr="00F60A49" w14:paraId="1E7D6A65" w14:textId="77777777" w:rsidTr="00F60A49">
        <w:trPr>
          <w:gridAfter w:val="1"/>
          <w:wAfter w:w="23" w:type="dxa"/>
        </w:trPr>
        <w:tc>
          <w:tcPr>
            <w:tcW w:w="5224" w:type="dxa"/>
            <w:gridSpan w:val="6"/>
          </w:tcPr>
          <w:p w14:paraId="65347A45"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PIRKĖJAS</w:t>
            </w:r>
          </w:p>
        </w:tc>
        <w:tc>
          <w:tcPr>
            <w:tcW w:w="4311" w:type="dxa"/>
            <w:gridSpan w:val="3"/>
          </w:tcPr>
          <w:p w14:paraId="29438621" w14:textId="77777777" w:rsidR="00F60A49" w:rsidRPr="00F60A49" w:rsidRDefault="00F60A49" w:rsidP="00F60A49">
            <w:pPr>
              <w:spacing w:after="0" w:line="20" w:lineRule="atLeast"/>
              <w:jc w:val="both"/>
              <w:rPr>
                <w:rFonts w:ascii="Times New Roman" w:hAnsi="Times New Roman" w:cs="Times New Roman"/>
                <w:b/>
                <w:sz w:val="24"/>
                <w:szCs w:val="24"/>
              </w:rPr>
            </w:pPr>
            <w:r w:rsidRPr="00F60A49">
              <w:rPr>
                <w:rFonts w:ascii="Times New Roman" w:hAnsi="Times New Roman" w:cs="Times New Roman"/>
                <w:b/>
                <w:sz w:val="24"/>
                <w:szCs w:val="24"/>
              </w:rPr>
              <w:t>TIEKĖJAS</w:t>
            </w:r>
          </w:p>
        </w:tc>
      </w:tr>
      <w:tr w:rsidR="00F60A49" w:rsidRPr="00F60A49" w14:paraId="2821B2F9" w14:textId="77777777" w:rsidTr="00F60A49">
        <w:trPr>
          <w:gridAfter w:val="1"/>
          <w:wAfter w:w="23" w:type="dxa"/>
        </w:trPr>
        <w:tc>
          <w:tcPr>
            <w:tcW w:w="5224" w:type="dxa"/>
            <w:gridSpan w:val="6"/>
          </w:tcPr>
          <w:p w14:paraId="4C676654" w14:textId="77777777" w:rsidR="00F60A49" w:rsidRPr="0094648D" w:rsidRDefault="00F60A49" w:rsidP="00F60A49">
            <w:pPr>
              <w:spacing w:after="0" w:line="20" w:lineRule="atLeast"/>
              <w:jc w:val="both"/>
              <w:rPr>
                <w:rFonts w:ascii="Times New Roman" w:hAnsi="Times New Roman" w:cs="Times New Roman"/>
                <w:color w:val="007BB8"/>
                <w:sz w:val="24"/>
                <w:szCs w:val="24"/>
              </w:rPr>
            </w:pPr>
            <w:r w:rsidRPr="0094648D">
              <w:rPr>
                <w:rFonts w:ascii="Times New Roman" w:hAnsi="Times New Roman" w:cs="Times New Roman"/>
                <w:color w:val="007BB8"/>
                <w:sz w:val="24"/>
                <w:szCs w:val="24"/>
              </w:rPr>
              <w:t>(nurodomos atstovo pareigos, vardas, pavardė)</w:t>
            </w:r>
          </w:p>
        </w:tc>
        <w:tc>
          <w:tcPr>
            <w:tcW w:w="4311" w:type="dxa"/>
            <w:gridSpan w:val="3"/>
          </w:tcPr>
          <w:p w14:paraId="35CD82DA" w14:textId="77777777" w:rsidR="00F60A49" w:rsidRPr="0094648D" w:rsidRDefault="00F60A49" w:rsidP="00F60A49">
            <w:pPr>
              <w:spacing w:after="0" w:line="20" w:lineRule="atLeast"/>
              <w:jc w:val="both"/>
              <w:rPr>
                <w:rFonts w:ascii="Times New Roman" w:hAnsi="Times New Roman" w:cs="Times New Roman"/>
                <w:b/>
                <w:color w:val="007BB8"/>
                <w:sz w:val="24"/>
                <w:szCs w:val="24"/>
              </w:rPr>
            </w:pPr>
            <w:r w:rsidRPr="0094648D">
              <w:rPr>
                <w:rFonts w:ascii="Times New Roman" w:hAnsi="Times New Roman" w:cs="Times New Roman"/>
                <w:color w:val="007BB8"/>
                <w:sz w:val="24"/>
                <w:szCs w:val="24"/>
              </w:rPr>
              <w:t>(nurodomos atstovo pareigos, vardas, pavardė)</w:t>
            </w:r>
          </w:p>
        </w:tc>
      </w:tr>
      <w:tr w:rsidR="00F60A49" w:rsidRPr="00F60A49" w14:paraId="4F4CDF86" w14:textId="77777777" w:rsidTr="00F60A49">
        <w:trPr>
          <w:gridAfter w:val="1"/>
          <w:wAfter w:w="23" w:type="dxa"/>
        </w:trPr>
        <w:tc>
          <w:tcPr>
            <w:tcW w:w="5224" w:type="dxa"/>
            <w:gridSpan w:val="6"/>
          </w:tcPr>
          <w:p w14:paraId="2FDBC2C4" w14:textId="77777777" w:rsidR="00F60A49" w:rsidRPr="0094648D" w:rsidRDefault="00F60A49" w:rsidP="00F60A49">
            <w:pPr>
              <w:spacing w:after="0" w:line="20" w:lineRule="atLeast"/>
              <w:jc w:val="both"/>
              <w:rPr>
                <w:rFonts w:ascii="Times New Roman" w:hAnsi="Times New Roman" w:cs="Times New Roman"/>
                <w:b/>
                <w:color w:val="007BB8"/>
                <w:sz w:val="24"/>
                <w:szCs w:val="24"/>
              </w:rPr>
            </w:pPr>
          </w:p>
          <w:p w14:paraId="1CCB978C" w14:textId="77777777" w:rsidR="00F60A49" w:rsidRPr="0094648D" w:rsidRDefault="00F60A49" w:rsidP="00F60A49">
            <w:pPr>
              <w:spacing w:after="0" w:line="20" w:lineRule="atLeast"/>
              <w:jc w:val="both"/>
              <w:rPr>
                <w:rFonts w:ascii="Times New Roman" w:hAnsi="Times New Roman" w:cs="Times New Roman"/>
                <w:b/>
                <w:color w:val="007BB8"/>
                <w:sz w:val="24"/>
                <w:szCs w:val="24"/>
              </w:rPr>
            </w:pPr>
            <w:r w:rsidRPr="0094648D">
              <w:rPr>
                <w:rFonts w:ascii="Times New Roman" w:hAnsi="Times New Roman" w:cs="Times New Roman"/>
                <w:b/>
                <w:color w:val="007BB8"/>
                <w:sz w:val="24"/>
                <w:szCs w:val="24"/>
              </w:rPr>
              <w:t>(parašas)</w:t>
            </w:r>
          </w:p>
          <w:p w14:paraId="49818E21" w14:textId="77777777" w:rsidR="00F60A49" w:rsidRPr="0094648D" w:rsidRDefault="00F60A49" w:rsidP="00F60A49">
            <w:pPr>
              <w:spacing w:after="0" w:line="20" w:lineRule="atLeast"/>
              <w:jc w:val="both"/>
              <w:rPr>
                <w:rFonts w:ascii="Times New Roman" w:hAnsi="Times New Roman" w:cs="Times New Roman"/>
                <w:b/>
                <w:color w:val="007BB8"/>
                <w:sz w:val="24"/>
                <w:szCs w:val="24"/>
              </w:rPr>
            </w:pPr>
          </w:p>
          <w:p w14:paraId="0A3671A4" w14:textId="77777777" w:rsidR="00F60A49" w:rsidRPr="0094648D" w:rsidRDefault="00F60A49" w:rsidP="00F60A49">
            <w:pPr>
              <w:spacing w:after="0" w:line="20" w:lineRule="atLeast"/>
              <w:jc w:val="both"/>
              <w:rPr>
                <w:rFonts w:ascii="Times New Roman" w:hAnsi="Times New Roman" w:cs="Times New Roman"/>
                <w:b/>
                <w:color w:val="007BB8"/>
                <w:sz w:val="24"/>
                <w:szCs w:val="24"/>
              </w:rPr>
            </w:pPr>
          </w:p>
        </w:tc>
        <w:tc>
          <w:tcPr>
            <w:tcW w:w="4311" w:type="dxa"/>
            <w:gridSpan w:val="3"/>
          </w:tcPr>
          <w:p w14:paraId="65B25866" w14:textId="77777777" w:rsidR="00F60A49" w:rsidRPr="0094648D" w:rsidRDefault="00F60A49" w:rsidP="00F60A49">
            <w:pPr>
              <w:spacing w:after="0" w:line="20" w:lineRule="atLeast"/>
              <w:jc w:val="both"/>
              <w:rPr>
                <w:rFonts w:ascii="Times New Roman" w:hAnsi="Times New Roman" w:cs="Times New Roman"/>
                <w:b/>
                <w:color w:val="007BB8"/>
                <w:sz w:val="24"/>
                <w:szCs w:val="24"/>
              </w:rPr>
            </w:pPr>
          </w:p>
          <w:p w14:paraId="05F62743" w14:textId="77777777" w:rsidR="00F60A49" w:rsidRPr="0094648D" w:rsidRDefault="00F60A49" w:rsidP="00F60A49">
            <w:pPr>
              <w:spacing w:after="0" w:line="20" w:lineRule="atLeast"/>
              <w:jc w:val="both"/>
              <w:rPr>
                <w:rFonts w:ascii="Times New Roman" w:hAnsi="Times New Roman" w:cs="Times New Roman"/>
                <w:b/>
                <w:color w:val="007BB8"/>
                <w:sz w:val="24"/>
                <w:szCs w:val="24"/>
              </w:rPr>
            </w:pPr>
            <w:r w:rsidRPr="0094648D">
              <w:rPr>
                <w:rFonts w:ascii="Times New Roman" w:hAnsi="Times New Roman" w:cs="Times New Roman"/>
                <w:b/>
                <w:color w:val="007BB8"/>
                <w:sz w:val="24"/>
                <w:szCs w:val="24"/>
              </w:rPr>
              <w:t>(parašas)</w:t>
            </w:r>
          </w:p>
        </w:tc>
      </w:tr>
    </w:tbl>
    <w:p w14:paraId="75EA5D49" w14:textId="77777777" w:rsidR="00D07D83" w:rsidRDefault="00D07D83" w:rsidP="00D07D83">
      <w:pPr>
        <w:spacing w:after="0" w:line="20" w:lineRule="atLeast"/>
        <w:jc w:val="both"/>
        <w:rPr>
          <w:rFonts w:ascii="Times New Roman" w:hAnsi="Times New Roman" w:cs="Times New Roman"/>
          <w:sz w:val="24"/>
          <w:szCs w:val="24"/>
        </w:rPr>
      </w:pPr>
    </w:p>
    <w:p w14:paraId="59E25B13" w14:textId="77777777" w:rsidR="00EE3B14" w:rsidRPr="00EE3B14" w:rsidRDefault="00EE3B14" w:rsidP="00EE3B14">
      <w:pPr>
        <w:ind w:left="5184" w:firstLine="1296"/>
        <w:jc w:val="both"/>
        <w:rPr>
          <w:rFonts w:ascii="Times New Roman" w:hAnsi="Times New Roman" w:cs="Times New Roman"/>
          <w:bCs/>
          <w:sz w:val="24"/>
          <w:szCs w:val="24"/>
        </w:rPr>
      </w:pPr>
      <w:r w:rsidRPr="00EE3B14">
        <w:rPr>
          <w:rFonts w:ascii="Times New Roman" w:hAnsi="Times New Roman" w:cs="Times New Roman"/>
          <w:bCs/>
          <w:caps/>
          <w:sz w:val="24"/>
          <w:szCs w:val="24"/>
        </w:rPr>
        <w:lastRenderedPageBreak/>
        <w:t xml:space="preserve">2026 </w:t>
      </w:r>
      <w:r w:rsidRPr="00EE3B14">
        <w:rPr>
          <w:rFonts w:ascii="Times New Roman" w:hAnsi="Times New Roman" w:cs="Times New Roman"/>
          <w:bCs/>
          <w:sz w:val="24"/>
          <w:szCs w:val="24"/>
        </w:rPr>
        <w:t>m.                               d.</w:t>
      </w:r>
    </w:p>
    <w:p w14:paraId="5BCCC988" w14:textId="77777777" w:rsidR="00EE3B14" w:rsidRPr="00EE3B14" w:rsidRDefault="00EE3B14" w:rsidP="00EE3B14">
      <w:pPr>
        <w:jc w:val="both"/>
        <w:rPr>
          <w:rFonts w:ascii="Times New Roman" w:hAnsi="Times New Roman" w:cs="Times New Roman"/>
          <w:bCs/>
          <w:sz w:val="24"/>
          <w:szCs w:val="24"/>
        </w:rPr>
      </w:pPr>
      <w:r w:rsidRPr="00EE3B14">
        <w:rPr>
          <w:rFonts w:ascii="Times New Roman" w:hAnsi="Times New Roman" w:cs="Times New Roman"/>
          <w:bCs/>
          <w:sz w:val="24"/>
          <w:szCs w:val="24"/>
        </w:rPr>
        <w:tab/>
      </w:r>
      <w:r w:rsidRPr="00EE3B14">
        <w:rPr>
          <w:rFonts w:ascii="Times New Roman" w:hAnsi="Times New Roman" w:cs="Times New Roman"/>
          <w:bCs/>
          <w:sz w:val="24"/>
          <w:szCs w:val="24"/>
        </w:rPr>
        <w:tab/>
      </w:r>
      <w:r w:rsidRPr="00EE3B14">
        <w:rPr>
          <w:rFonts w:ascii="Times New Roman" w:hAnsi="Times New Roman" w:cs="Times New Roman"/>
          <w:bCs/>
          <w:sz w:val="24"/>
          <w:szCs w:val="24"/>
        </w:rPr>
        <w:tab/>
      </w:r>
      <w:r w:rsidRPr="00EE3B14">
        <w:rPr>
          <w:rFonts w:ascii="Times New Roman" w:hAnsi="Times New Roman" w:cs="Times New Roman"/>
          <w:bCs/>
          <w:sz w:val="24"/>
          <w:szCs w:val="24"/>
        </w:rPr>
        <w:tab/>
      </w:r>
      <w:r w:rsidRPr="00EE3B14">
        <w:rPr>
          <w:rFonts w:ascii="Times New Roman" w:hAnsi="Times New Roman" w:cs="Times New Roman"/>
          <w:bCs/>
          <w:sz w:val="24"/>
          <w:szCs w:val="24"/>
        </w:rPr>
        <w:tab/>
        <w:t>Sutarties Nr. 11BE-</w:t>
      </w:r>
    </w:p>
    <w:p w14:paraId="5A5C5A3E" w14:textId="77777777" w:rsidR="00EE3B14" w:rsidRPr="00EE3B14" w:rsidRDefault="00EE3B14" w:rsidP="00EE3B14">
      <w:pPr>
        <w:jc w:val="both"/>
        <w:rPr>
          <w:rFonts w:ascii="Times New Roman" w:hAnsi="Times New Roman" w:cs="Times New Roman"/>
          <w:bCs/>
          <w:sz w:val="24"/>
          <w:szCs w:val="24"/>
        </w:rPr>
      </w:pPr>
      <w:r w:rsidRPr="00EE3B14">
        <w:rPr>
          <w:rFonts w:ascii="Times New Roman" w:hAnsi="Times New Roman" w:cs="Times New Roman"/>
          <w:bCs/>
          <w:sz w:val="24"/>
          <w:szCs w:val="24"/>
        </w:rPr>
        <w:tab/>
      </w:r>
      <w:r w:rsidRPr="00EE3B14">
        <w:rPr>
          <w:rFonts w:ascii="Times New Roman" w:hAnsi="Times New Roman" w:cs="Times New Roman"/>
          <w:bCs/>
          <w:sz w:val="24"/>
          <w:szCs w:val="24"/>
        </w:rPr>
        <w:tab/>
      </w:r>
      <w:r w:rsidRPr="00EE3B14">
        <w:rPr>
          <w:rFonts w:ascii="Times New Roman" w:hAnsi="Times New Roman" w:cs="Times New Roman"/>
          <w:bCs/>
          <w:sz w:val="24"/>
          <w:szCs w:val="24"/>
        </w:rPr>
        <w:tab/>
      </w:r>
      <w:r w:rsidRPr="00EE3B14">
        <w:rPr>
          <w:rFonts w:ascii="Times New Roman" w:hAnsi="Times New Roman" w:cs="Times New Roman"/>
          <w:bCs/>
          <w:sz w:val="24"/>
          <w:szCs w:val="24"/>
        </w:rPr>
        <w:tab/>
      </w:r>
      <w:r w:rsidRPr="00EE3B14">
        <w:rPr>
          <w:rFonts w:ascii="Times New Roman" w:hAnsi="Times New Roman" w:cs="Times New Roman"/>
          <w:bCs/>
          <w:sz w:val="24"/>
          <w:szCs w:val="24"/>
        </w:rPr>
        <w:tab/>
        <w:t>1 priedas</w:t>
      </w:r>
    </w:p>
    <w:p w14:paraId="23FEF5AF" w14:textId="77777777" w:rsidR="00EE3B14" w:rsidRPr="00EE3B14" w:rsidRDefault="00EE3B14" w:rsidP="00EE3B14">
      <w:pPr>
        <w:jc w:val="both"/>
        <w:rPr>
          <w:rFonts w:ascii="Times New Roman" w:hAnsi="Times New Roman" w:cs="Times New Roman"/>
          <w:bCs/>
          <w:sz w:val="24"/>
          <w:szCs w:val="24"/>
        </w:rPr>
      </w:pPr>
    </w:p>
    <w:p w14:paraId="07240967" w14:textId="77777777" w:rsidR="00EE3B14" w:rsidRPr="00EE3B14" w:rsidRDefault="00EE3B14" w:rsidP="00EE3B14">
      <w:pPr>
        <w:jc w:val="center"/>
        <w:rPr>
          <w:rFonts w:ascii="Times New Roman" w:hAnsi="Times New Roman" w:cs="Times New Roman"/>
          <w:b/>
          <w:bCs/>
          <w:caps/>
          <w:sz w:val="24"/>
          <w:szCs w:val="24"/>
        </w:rPr>
      </w:pPr>
      <w:r w:rsidRPr="00EE3B14">
        <w:rPr>
          <w:rFonts w:ascii="Times New Roman" w:hAnsi="Times New Roman" w:cs="Times New Roman"/>
          <w:b/>
          <w:bCs/>
          <w:sz w:val="24"/>
          <w:szCs w:val="24"/>
        </w:rPr>
        <w:t>SULAIKYTŲ LENGVŲJŲ TRANSPORTO PRIEMONIŲ IR MIKROAUTOBUSŲ TRANSPORTAVIMO PASLAUGŲ T</w:t>
      </w:r>
      <w:r w:rsidRPr="00EE3B14">
        <w:rPr>
          <w:rFonts w:ascii="Times New Roman" w:hAnsi="Times New Roman" w:cs="Times New Roman"/>
          <w:b/>
          <w:bCs/>
          <w:color w:val="000000"/>
          <w:sz w:val="24"/>
          <w:szCs w:val="24"/>
        </w:rPr>
        <w:t>ECHNINĖ SPECIFIKACIJA</w:t>
      </w:r>
    </w:p>
    <w:p w14:paraId="0C896B32" w14:textId="77777777" w:rsidR="00EE3B14" w:rsidRDefault="00EE3B14" w:rsidP="00EE3B14">
      <w:pPr>
        <w:rPr>
          <w:b/>
          <w:caps/>
          <w:szCs w:val="24"/>
        </w:rPr>
      </w:pPr>
      <w:r>
        <w:rPr>
          <w:b/>
          <w:caps/>
          <w:szCs w:val="24"/>
        </w:rPr>
        <w:br w:type="page"/>
      </w:r>
    </w:p>
    <w:p w14:paraId="7F8536A0" w14:textId="77777777" w:rsidR="002B4CD0" w:rsidRPr="002B4CD0" w:rsidRDefault="002B4CD0" w:rsidP="002B4CD0">
      <w:pPr>
        <w:spacing w:after="0" w:line="240" w:lineRule="auto"/>
        <w:ind w:left="5184" w:firstLine="1296"/>
        <w:jc w:val="both"/>
        <w:rPr>
          <w:rFonts w:ascii="Times New Roman" w:hAnsi="Times New Roman" w:cs="Times New Roman"/>
          <w:bCs/>
          <w:sz w:val="24"/>
          <w:szCs w:val="24"/>
        </w:rPr>
      </w:pPr>
      <w:r w:rsidRPr="002B4CD0">
        <w:rPr>
          <w:rFonts w:ascii="Times New Roman" w:hAnsi="Times New Roman" w:cs="Times New Roman"/>
          <w:bCs/>
          <w:caps/>
          <w:sz w:val="24"/>
          <w:szCs w:val="24"/>
        </w:rPr>
        <w:lastRenderedPageBreak/>
        <w:t xml:space="preserve">2026 </w:t>
      </w:r>
      <w:r w:rsidRPr="002B4CD0">
        <w:rPr>
          <w:rFonts w:ascii="Times New Roman" w:hAnsi="Times New Roman" w:cs="Times New Roman"/>
          <w:bCs/>
          <w:sz w:val="24"/>
          <w:szCs w:val="24"/>
        </w:rPr>
        <w:t>m.                               d.</w:t>
      </w:r>
    </w:p>
    <w:p w14:paraId="348D8E5D" w14:textId="77777777" w:rsidR="002B4CD0" w:rsidRPr="002B4CD0" w:rsidRDefault="002B4CD0" w:rsidP="002B4CD0">
      <w:pPr>
        <w:spacing w:after="0" w:line="240" w:lineRule="auto"/>
        <w:jc w:val="both"/>
        <w:rPr>
          <w:rFonts w:ascii="Times New Roman" w:hAnsi="Times New Roman" w:cs="Times New Roman"/>
          <w:bCs/>
          <w:sz w:val="24"/>
          <w:szCs w:val="24"/>
        </w:rPr>
      </w:pPr>
      <w:r w:rsidRPr="002B4CD0">
        <w:rPr>
          <w:rFonts w:ascii="Times New Roman" w:hAnsi="Times New Roman" w:cs="Times New Roman"/>
          <w:bCs/>
          <w:sz w:val="24"/>
          <w:szCs w:val="24"/>
        </w:rPr>
        <w:tab/>
      </w:r>
      <w:r w:rsidRPr="002B4CD0">
        <w:rPr>
          <w:rFonts w:ascii="Times New Roman" w:hAnsi="Times New Roman" w:cs="Times New Roman"/>
          <w:bCs/>
          <w:sz w:val="24"/>
          <w:szCs w:val="24"/>
        </w:rPr>
        <w:tab/>
      </w:r>
      <w:r w:rsidRPr="002B4CD0">
        <w:rPr>
          <w:rFonts w:ascii="Times New Roman" w:hAnsi="Times New Roman" w:cs="Times New Roman"/>
          <w:bCs/>
          <w:sz w:val="24"/>
          <w:szCs w:val="24"/>
        </w:rPr>
        <w:tab/>
      </w:r>
      <w:r w:rsidRPr="002B4CD0">
        <w:rPr>
          <w:rFonts w:ascii="Times New Roman" w:hAnsi="Times New Roman" w:cs="Times New Roman"/>
          <w:bCs/>
          <w:sz w:val="24"/>
          <w:szCs w:val="24"/>
        </w:rPr>
        <w:tab/>
      </w:r>
      <w:r w:rsidRPr="002B4CD0">
        <w:rPr>
          <w:rFonts w:ascii="Times New Roman" w:hAnsi="Times New Roman" w:cs="Times New Roman"/>
          <w:bCs/>
          <w:sz w:val="24"/>
          <w:szCs w:val="24"/>
        </w:rPr>
        <w:tab/>
        <w:t>Sutarties Nr. 11BE-</w:t>
      </w:r>
    </w:p>
    <w:p w14:paraId="359B518A" w14:textId="77777777" w:rsidR="002B4CD0" w:rsidRPr="002B4CD0" w:rsidRDefault="002B4CD0" w:rsidP="002B4CD0">
      <w:pPr>
        <w:spacing w:after="0" w:line="240" w:lineRule="auto"/>
        <w:jc w:val="both"/>
        <w:rPr>
          <w:rFonts w:ascii="Times New Roman" w:hAnsi="Times New Roman" w:cs="Times New Roman"/>
          <w:bCs/>
          <w:sz w:val="24"/>
          <w:szCs w:val="24"/>
        </w:rPr>
      </w:pPr>
      <w:r w:rsidRPr="002B4CD0">
        <w:rPr>
          <w:rFonts w:ascii="Times New Roman" w:hAnsi="Times New Roman" w:cs="Times New Roman"/>
          <w:bCs/>
          <w:sz w:val="24"/>
          <w:szCs w:val="24"/>
        </w:rPr>
        <w:tab/>
      </w:r>
      <w:r w:rsidRPr="002B4CD0">
        <w:rPr>
          <w:rFonts w:ascii="Times New Roman" w:hAnsi="Times New Roman" w:cs="Times New Roman"/>
          <w:bCs/>
          <w:sz w:val="24"/>
          <w:szCs w:val="24"/>
        </w:rPr>
        <w:tab/>
      </w:r>
      <w:r w:rsidRPr="002B4CD0">
        <w:rPr>
          <w:rFonts w:ascii="Times New Roman" w:hAnsi="Times New Roman" w:cs="Times New Roman"/>
          <w:bCs/>
          <w:sz w:val="24"/>
          <w:szCs w:val="24"/>
        </w:rPr>
        <w:tab/>
      </w:r>
      <w:r w:rsidRPr="002B4CD0">
        <w:rPr>
          <w:rFonts w:ascii="Times New Roman" w:hAnsi="Times New Roman" w:cs="Times New Roman"/>
          <w:bCs/>
          <w:sz w:val="24"/>
          <w:szCs w:val="24"/>
        </w:rPr>
        <w:tab/>
      </w:r>
      <w:r w:rsidRPr="002B4CD0">
        <w:rPr>
          <w:rFonts w:ascii="Times New Roman" w:hAnsi="Times New Roman" w:cs="Times New Roman"/>
          <w:bCs/>
          <w:sz w:val="24"/>
          <w:szCs w:val="24"/>
        </w:rPr>
        <w:tab/>
        <w:t>2 priedas</w:t>
      </w:r>
    </w:p>
    <w:p w14:paraId="2293E71D" w14:textId="77777777" w:rsidR="002B4CD0" w:rsidRPr="002B4CD0" w:rsidRDefault="002B4CD0" w:rsidP="002B4CD0">
      <w:pPr>
        <w:spacing w:after="0" w:line="240" w:lineRule="auto"/>
        <w:jc w:val="center"/>
        <w:rPr>
          <w:rFonts w:ascii="Times New Roman" w:hAnsi="Times New Roman" w:cs="Times New Roman"/>
          <w:bCs/>
          <w:sz w:val="24"/>
          <w:szCs w:val="24"/>
        </w:rPr>
      </w:pPr>
    </w:p>
    <w:p w14:paraId="1F15FE0E" w14:textId="77777777" w:rsidR="002B4CD0" w:rsidRPr="002B4CD0" w:rsidRDefault="002B4CD0" w:rsidP="002B4CD0">
      <w:pPr>
        <w:spacing w:after="0" w:line="240" w:lineRule="auto"/>
        <w:jc w:val="center"/>
        <w:rPr>
          <w:rFonts w:ascii="Times New Roman" w:hAnsi="Times New Roman" w:cs="Times New Roman"/>
          <w:b/>
          <w:sz w:val="24"/>
          <w:szCs w:val="24"/>
        </w:rPr>
      </w:pPr>
      <w:r w:rsidRPr="002B4CD0">
        <w:rPr>
          <w:rFonts w:ascii="Times New Roman" w:hAnsi="Times New Roman" w:cs="Times New Roman"/>
          <w:b/>
          <w:sz w:val="24"/>
          <w:szCs w:val="24"/>
        </w:rPr>
        <w:t>PASLAUGŲ ĮKAINIAI</w:t>
      </w:r>
    </w:p>
    <w:p w14:paraId="2246EF0F" w14:textId="77777777" w:rsidR="00D07D83" w:rsidRPr="00D07D83" w:rsidRDefault="00D07D83" w:rsidP="00D07D83">
      <w:pPr>
        <w:spacing w:after="0" w:line="20" w:lineRule="atLeast"/>
        <w:jc w:val="both"/>
        <w:rPr>
          <w:rFonts w:ascii="Times New Roman" w:hAnsi="Times New Roman" w:cs="Times New Roman"/>
          <w:sz w:val="24"/>
          <w:szCs w:val="24"/>
        </w:rPr>
      </w:pPr>
    </w:p>
    <w:p w14:paraId="108B3012" w14:textId="77777777" w:rsidR="00D07D83" w:rsidRPr="00D07D83" w:rsidRDefault="00D07D83" w:rsidP="00D07D83">
      <w:pPr>
        <w:spacing w:after="0" w:line="20" w:lineRule="atLeast"/>
        <w:jc w:val="both"/>
        <w:rPr>
          <w:rFonts w:ascii="Times New Roman" w:hAnsi="Times New Roman" w:cs="Times New Roman"/>
          <w:sz w:val="24"/>
          <w:szCs w:val="24"/>
        </w:rPr>
      </w:pPr>
    </w:p>
    <w:p w14:paraId="46BFEBE5" w14:textId="77777777" w:rsidR="00D07D83" w:rsidRPr="00D07D83" w:rsidRDefault="00D07D83" w:rsidP="00D07D83">
      <w:pPr>
        <w:spacing w:after="0" w:line="20" w:lineRule="atLeast"/>
        <w:jc w:val="both"/>
        <w:rPr>
          <w:rFonts w:ascii="Times New Roman" w:hAnsi="Times New Roman" w:cs="Times New Roman"/>
          <w:sz w:val="24"/>
          <w:szCs w:val="24"/>
        </w:rPr>
      </w:pPr>
    </w:p>
    <w:p w14:paraId="4BC9835D" w14:textId="77777777" w:rsidR="00D07D83" w:rsidRPr="00D07D83" w:rsidRDefault="00D07D83" w:rsidP="00D07D83">
      <w:pPr>
        <w:spacing w:after="0" w:line="20" w:lineRule="atLeast"/>
        <w:jc w:val="both"/>
        <w:rPr>
          <w:rFonts w:ascii="Times New Roman" w:hAnsi="Times New Roman" w:cs="Times New Roman"/>
          <w:sz w:val="24"/>
          <w:szCs w:val="24"/>
        </w:rPr>
      </w:pPr>
      <w:r w:rsidRPr="00D07D83">
        <w:rPr>
          <w:rFonts w:ascii="Times New Roman" w:hAnsi="Times New Roman" w:cs="Times New Roman"/>
          <w:sz w:val="24"/>
          <w:szCs w:val="24"/>
        </w:rPr>
        <w:br w:type="page"/>
      </w:r>
    </w:p>
    <w:p w14:paraId="13D1717F" w14:textId="77777777" w:rsidR="00B05620" w:rsidRPr="00B05620" w:rsidRDefault="00B05620" w:rsidP="00B05620">
      <w:pPr>
        <w:spacing w:after="0" w:line="20" w:lineRule="atLeast"/>
        <w:jc w:val="center"/>
        <w:rPr>
          <w:rFonts w:ascii="Times New Roman" w:eastAsia="Times New Roman" w:hAnsi="Times New Roman" w:cs="Times New Roman"/>
          <w:b/>
          <w:caps/>
          <w:kern w:val="0"/>
          <w:sz w:val="24"/>
          <w:szCs w:val="24"/>
          <w14:ligatures w14:val="none"/>
        </w:rPr>
      </w:pPr>
    </w:p>
    <w:p w14:paraId="64FBCCA8" w14:textId="77777777" w:rsidR="00B05620" w:rsidRPr="00B05620" w:rsidRDefault="00B05620" w:rsidP="00B05620">
      <w:pPr>
        <w:spacing w:after="0" w:line="20" w:lineRule="atLeast"/>
        <w:jc w:val="center"/>
        <w:rPr>
          <w:rFonts w:ascii="Times New Roman" w:eastAsia="Times New Roman" w:hAnsi="Times New Roman" w:cs="Times New Roman"/>
          <w:b/>
          <w:caps/>
          <w:kern w:val="0"/>
          <w:sz w:val="24"/>
          <w:szCs w:val="24"/>
          <w14:ligatures w14:val="none"/>
        </w:rPr>
      </w:pPr>
      <w:r w:rsidRPr="00B05620">
        <w:rPr>
          <w:rFonts w:ascii="Times New Roman" w:eastAsia="Times New Roman" w:hAnsi="Times New Roman" w:cs="Times New Roman"/>
          <w:b/>
          <w:caps/>
          <w:kern w:val="0"/>
          <w:sz w:val="24"/>
          <w:szCs w:val="24"/>
          <w14:ligatures w14:val="none"/>
        </w:rPr>
        <w:t>PASLAUGŲ pirkimo</w:t>
      </w:r>
      <w:r w:rsidRPr="00B05620">
        <w:rPr>
          <w:rFonts w:ascii="Times New Roman" w:eastAsia="Arial" w:hAnsi="Times New Roman" w:cs="Times New Roman"/>
          <w:kern w:val="0"/>
          <w:sz w:val="24"/>
          <w:szCs w:val="24"/>
          <w14:ligatures w14:val="none"/>
        </w:rPr>
        <w:t>–</w:t>
      </w:r>
      <w:r w:rsidRPr="00B05620">
        <w:rPr>
          <w:rFonts w:ascii="Times New Roman" w:eastAsia="Times New Roman" w:hAnsi="Times New Roman" w:cs="Times New Roman"/>
          <w:b/>
          <w:caps/>
          <w:kern w:val="0"/>
          <w:sz w:val="24"/>
          <w:szCs w:val="24"/>
          <w14:ligatures w14:val="none"/>
        </w:rPr>
        <w:t>pardavimo sutarties Bendrosios sąlygos</w:t>
      </w:r>
    </w:p>
    <w:p w14:paraId="2AE739BA" w14:textId="77777777" w:rsidR="00B05620" w:rsidRPr="00B05620" w:rsidRDefault="00B05620" w:rsidP="00B05620">
      <w:pPr>
        <w:spacing w:after="0" w:line="20" w:lineRule="atLeast"/>
        <w:jc w:val="center"/>
        <w:rPr>
          <w:rFonts w:ascii="Times New Roman" w:eastAsia="Times New Roman" w:hAnsi="Times New Roman" w:cs="Times New Roman"/>
          <w:kern w:val="0"/>
          <w:sz w:val="24"/>
          <w:szCs w:val="24"/>
          <w14:ligatures w14:val="none"/>
        </w:rPr>
      </w:pPr>
    </w:p>
    <w:p w14:paraId="039E4F3E" w14:textId="77777777" w:rsidR="00B05620" w:rsidRPr="00B05620" w:rsidRDefault="00B05620" w:rsidP="00B05620">
      <w:pPr>
        <w:keepNext/>
        <w:keepLines/>
        <w:tabs>
          <w:tab w:val="left" w:pos="426"/>
        </w:tabs>
        <w:spacing w:after="0" w:line="20" w:lineRule="atLeast"/>
        <w:jc w:val="center"/>
        <w:rPr>
          <w:rFonts w:ascii="Times New Roman" w:eastAsia="Cambria" w:hAnsi="Times New Roman" w:cs="Times New Roman"/>
          <w:b/>
          <w:bCs/>
          <w:caps/>
          <w:kern w:val="0"/>
          <w:sz w:val="24"/>
          <w:szCs w:val="24"/>
          <w14:ligatures w14:val="none"/>
          <w14:numSpacing w14:val="tabular"/>
        </w:rPr>
      </w:pPr>
      <w:r w:rsidRPr="00B05620">
        <w:rPr>
          <w:rFonts w:ascii="Times New Roman" w:eastAsia="Cambria" w:hAnsi="Times New Roman" w:cs="Times New Roman"/>
          <w:b/>
          <w:bCs/>
          <w:caps/>
          <w:kern w:val="0"/>
          <w:sz w:val="24"/>
          <w:szCs w:val="24"/>
          <w14:ligatures w14:val="none"/>
          <w14:numSpacing w14:val="tabular"/>
        </w:rPr>
        <w:t>1.</w:t>
      </w:r>
      <w:r w:rsidRPr="00B05620">
        <w:rPr>
          <w:rFonts w:ascii="Times New Roman" w:eastAsia="Cambria" w:hAnsi="Times New Roman" w:cs="Times New Roman"/>
          <w:b/>
          <w:bCs/>
          <w:caps/>
          <w:kern w:val="0"/>
          <w:sz w:val="24"/>
          <w:szCs w:val="24"/>
          <w14:ligatures w14:val="none"/>
          <w14:numSpacing w14:val="tabular"/>
        </w:rPr>
        <w:tab/>
        <w:t>Pagrindinės sąvokos ir Sutarties aiškinimas</w:t>
      </w:r>
    </w:p>
    <w:p w14:paraId="6B52B99D" w14:textId="77777777" w:rsidR="00B05620" w:rsidRPr="00B05620" w:rsidRDefault="00B05620" w:rsidP="00B05620">
      <w:pPr>
        <w:keepNext/>
        <w:keepLines/>
        <w:tabs>
          <w:tab w:val="left" w:pos="426"/>
        </w:tabs>
        <w:spacing w:after="0" w:line="20" w:lineRule="atLeast"/>
        <w:jc w:val="both"/>
        <w:rPr>
          <w:rFonts w:ascii="Times New Roman" w:eastAsia="Cambria" w:hAnsi="Times New Roman" w:cs="Times New Roman"/>
          <w:b/>
          <w:bCs/>
          <w:caps/>
          <w:kern w:val="0"/>
          <w:sz w:val="24"/>
          <w:szCs w:val="24"/>
          <w14:ligatures w14:val="none"/>
          <w14:numSpacing w14:val="tabular"/>
        </w:rPr>
      </w:pPr>
    </w:p>
    <w:p w14:paraId="5FA7AFCC" w14:textId="77777777" w:rsidR="00B05620" w:rsidRPr="00B05620" w:rsidRDefault="00B05620" w:rsidP="00B0562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1.1.</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Sąvokos</w:t>
      </w:r>
    </w:p>
    <w:p w14:paraId="3F101760" w14:textId="77777777" w:rsidR="00B05620" w:rsidRPr="00B05620" w:rsidRDefault="00B05620" w:rsidP="00B0562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75D97C9" w14:textId="77777777" w:rsidR="00B05620" w:rsidRPr="00B05620" w:rsidRDefault="00B05620" w:rsidP="00B05620">
      <w:pPr>
        <w:widowControl w:val="0"/>
        <w:tabs>
          <w:tab w:val="left" w:pos="567"/>
        </w:tabs>
        <w:spacing w:after="0" w:line="20" w:lineRule="atLeast"/>
        <w:jc w:val="both"/>
        <w:rPr>
          <w:rFonts w:ascii="Times New Roman" w:eastAsia="Cambria" w:hAnsi="Times New Roman" w:cs="Times New Roman"/>
          <w:b/>
          <w:bCs/>
          <w:kern w:val="0"/>
          <w:sz w:val="24"/>
          <w:szCs w:val="24"/>
          <w14:ligatures w14:val="none"/>
        </w:rPr>
      </w:pPr>
      <w:r w:rsidRPr="00B05620">
        <w:rPr>
          <w:rFonts w:ascii="Times New Roman" w:eastAsia="Cambria" w:hAnsi="Times New Roman" w:cs="Times New Roman"/>
          <w:kern w:val="0"/>
          <w:sz w:val="24"/>
          <w:szCs w:val="24"/>
          <w14:ligatures w14:val="none"/>
        </w:rPr>
        <w:t>1.1.1. Šioje Sutartyje didžiąja raide rašomos sąvokos turi šias nurodytas reikšmes:</w:t>
      </w:r>
    </w:p>
    <w:p w14:paraId="0C94F907"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Bendrosios sąlygos</w:t>
      </w:r>
      <w:r w:rsidRPr="00B05620">
        <w:rPr>
          <w:rFonts w:ascii="Times New Roman" w:eastAsia="Arial" w:hAnsi="Times New Roman" w:cs="Times New Roman"/>
          <w:kern w:val="0"/>
          <w:sz w:val="24"/>
          <w:szCs w:val="24"/>
          <w14:ligatures w14:val="none"/>
        </w:rPr>
        <w:t xml:space="preserve"> – Sutarties dalis, kuri vadinasi „Paslaugų pirkimo–pardavimo sutarties Bendrosios sąlygos“;</w:t>
      </w:r>
    </w:p>
    <w:p w14:paraId="4A22307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1.1.1.2.</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Pirkėjas</w:t>
      </w:r>
      <w:r w:rsidRPr="00B05620">
        <w:rPr>
          <w:rFonts w:ascii="Times New Roman" w:eastAsia="Arial" w:hAnsi="Times New Roman" w:cs="Times New Roman"/>
          <w:kern w:val="0"/>
          <w:sz w:val="24"/>
          <w:szCs w:val="24"/>
          <w14:ligatures w14:val="none"/>
        </w:rPr>
        <w:t xml:space="preserve"> – asmuo, kuris Specialiosiose sąlygose yra įvardytas kaip Pirkėjas, </w:t>
      </w:r>
      <w:r w:rsidRPr="00B05620">
        <w:rPr>
          <w:rFonts w:ascii="Times New Roman" w:eastAsia="Times New Roman" w:hAnsi="Times New Roman" w:cs="Times New Roman"/>
          <w:kern w:val="0"/>
          <w:sz w:val="24"/>
          <w:szCs w:val="24"/>
          <w14:ligatures w14:val="none"/>
        </w:rPr>
        <w:t>įsigyjantis Specialiosiose sąlygose ir Sutarties prieduose nurodytas Paslaugas</w:t>
      </w:r>
      <w:r w:rsidRPr="00B05620">
        <w:rPr>
          <w:rFonts w:ascii="Times New Roman" w:eastAsia="Arial" w:hAnsi="Times New Roman" w:cs="Times New Roman"/>
          <w:kern w:val="0"/>
          <w:sz w:val="24"/>
          <w:szCs w:val="24"/>
          <w14:ligatures w14:val="none"/>
        </w:rPr>
        <w:t>;</w:t>
      </w:r>
    </w:p>
    <w:p w14:paraId="1CA97A6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kern w:val="0"/>
          <w:sz w:val="24"/>
          <w:szCs w:val="24"/>
          <w14:ligatures w14:val="none"/>
        </w:rPr>
        <w:t>1.1.1.3.</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 xml:space="preserve">Pradinės sutarties vertė </w:t>
      </w:r>
      <w:r w:rsidRPr="00B05620">
        <w:rPr>
          <w:rFonts w:ascii="Times New Roman" w:eastAsia="Arial" w:hAnsi="Times New Roman" w:cs="Times New Roman"/>
          <w:kern w:val="0"/>
          <w:sz w:val="24"/>
          <w:szCs w:val="24"/>
          <w14:ligatures w14:val="none"/>
        </w:rPr>
        <w:t>– Specialiosiose sąlygose nurodyta</w:t>
      </w:r>
      <w:r w:rsidRPr="00B05620">
        <w:rPr>
          <w:rFonts w:ascii="Times New Roman" w:eastAsia="Arial" w:hAnsi="Times New Roman" w:cs="Times New Roman"/>
          <w:b/>
          <w:bCs/>
          <w:kern w:val="0"/>
          <w:sz w:val="24"/>
          <w:szCs w:val="24"/>
          <w14:ligatures w14:val="none"/>
        </w:rPr>
        <w:t xml:space="preserve"> </w:t>
      </w:r>
      <w:r w:rsidRPr="00B05620">
        <w:rPr>
          <w:rFonts w:ascii="Times New Roman" w:eastAsia="Arial" w:hAnsi="Times New Roman" w:cs="Times New Roman"/>
          <w:kern w:val="0"/>
          <w:sz w:val="24"/>
          <w:szCs w:val="24"/>
          <w14:ligatures w14:val="none"/>
        </w:rPr>
        <w:t>vertė be pridėtinės vertės mokesčio (toliau – PVM);</w:t>
      </w:r>
    </w:p>
    <w:p w14:paraId="2CC8A378"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1.1.1.4. </w:t>
      </w:r>
      <w:r w:rsidRPr="00B05620">
        <w:rPr>
          <w:rFonts w:ascii="Times New Roman" w:eastAsia="Arial" w:hAnsi="Times New Roman" w:cs="Times New Roman"/>
          <w:b/>
          <w:bCs/>
          <w:kern w:val="0"/>
          <w:sz w:val="24"/>
          <w:szCs w:val="24"/>
          <w14:ligatures w14:val="none"/>
        </w:rPr>
        <w:t>Paslaugos</w:t>
      </w:r>
      <w:r w:rsidRPr="00B05620">
        <w:rPr>
          <w:rFonts w:ascii="Times New Roman" w:eastAsia="Arial" w:hAnsi="Times New Roman" w:cs="Times New Roman"/>
          <w:kern w:val="0"/>
          <w:sz w:val="24"/>
          <w:szCs w:val="24"/>
          <w14:ligatures w14:val="none"/>
        </w:rPr>
        <w:t xml:space="preserve"> – </w:t>
      </w:r>
      <w:r w:rsidRPr="00B05620">
        <w:rPr>
          <w:rFonts w:ascii="Times New Roman" w:eastAsia="Times New Roman" w:hAnsi="Times New Roman" w:cs="Times New Roman"/>
          <w:kern w:val="0"/>
          <w:sz w:val="24"/>
          <w:szCs w:val="24"/>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834105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1.1.1.5.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 xml:space="preserve">Paslaugų perdavimo–priėmimo aktas </w:t>
      </w:r>
      <w:r w:rsidRPr="00B05620">
        <w:rPr>
          <w:rFonts w:ascii="Times New Roman" w:eastAsia="Arial" w:hAnsi="Times New Roman" w:cs="Times New Roman"/>
          <w:kern w:val="0"/>
          <w:sz w:val="24"/>
          <w:szCs w:val="24"/>
          <w14:ligatures w14:val="none"/>
        </w:rPr>
        <w:t>– dokumentas,</w:t>
      </w:r>
      <w:r w:rsidRPr="00B05620">
        <w:rPr>
          <w:rFonts w:ascii="Times New Roman" w:eastAsia="Arial" w:hAnsi="Times New Roman" w:cs="Times New Roman"/>
          <w:b/>
          <w:bCs/>
          <w:kern w:val="0"/>
          <w:sz w:val="24"/>
          <w:szCs w:val="24"/>
          <w14:ligatures w14:val="none"/>
        </w:rPr>
        <w:t xml:space="preserve"> </w:t>
      </w:r>
      <w:r w:rsidRPr="00B05620">
        <w:rPr>
          <w:rFonts w:ascii="Times New Roman" w:eastAsia="Arial" w:hAnsi="Times New Roman" w:cs="Times New Roman"/>
          <w:kern w:val="0"/>
          <w:sz w:val="24"/>
          <w:szCs w:val="24"/>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0634945" w14:textId="77777777" w:rsidR="00B05620" w:rsidRPr="00B05620" w:rsidRDefault="00B05620" w:rsidP="00B05620">
      <w:pPr>
        <w:tabs>
          <w:tab w:val="left" w:pos="284"/>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1.1.1.6.</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Paslaugų trūkumai</w:t>
      </w:r>
      <w:r w:rsidRPr="00B05620">
        <w:rPr>
          <w:rFonts w:ascii="Times New Roman" w:eastAsia="Arial" w:hAnsi="Times New Roman" w:cs="Times New Roman"/>
          <w:kern w:val="0"/>
          <w:sz w:val="24"/>
          <w:szCs w:val="24"/>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BFEC55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kern w:val="0"/>
          <w:sz w:val="24"/>
          <w:szCs w:val="24"/>
          <w14:ligatures w14:val="none"/>
        </w:rPr>
      </w:pPr>
      <w:r w:rsidRPr="00B05620">
        <w:rPr>
          <w:rFonts w:ascii="Times New Roman" w:eastAsia="Arial" w:hAnsi="Times New Roman" w:cs="Times New Roman"/>
          <w:kern w:val="0"/>
          <w:sz w:val="24"/>
          <w:szCs w:val="24"/>
          <w14:ligatures w14:val="none"/>
        </w:rPr>
        <w:t>1.1.1.7.</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kern w:val="0"/>
          <w:sz w:val="24"/>
          <w:szCs w:val="24"/>
          <w14:ligatures w14:val="none"/>
        </w:rPr>
        <w:t xml:space="preserve">Sąskaita </w:t>
      </w:r>
      <w:r w:rsidRPr="00B05620">
        <w:rPr>
          <w:rFonts w:ascii="Times New Roman" w:eastAsia="Arial" w:hAnsi="Times New Roman" w:cs="Times New Roman"/>
          <w:kern w:val="0"/>
          <w:sz w:val="24"/>
          <w:szCs w:val="24"/>
          <w14:ligatures w14:val="none"/>
        </w:rPr>
        <w:t>–</w:t>
      </w:r>
      <w:r w:rsidRPr="00B05620">
        <w:rPr>
          <w:rFonts w:ascii="Times New Roman" w:eastAsia="Arial" w:hAnsi="Times New Roman" w:cs="Times New Roman"/>
          <w:b/>
          <w:kern w:val="0"/>
          <w:sz w:val="24"/>
          <w:szCs w:val="24"/>
          <w14:ligatures w14:val="none"/>
        </w:rPr>
        <w:t xml:space="preserve"> </w:t>
      </w:r>
      <w:r w:rsidRPr="00B05620">
        <w:rPr>
          <w:rFonts w:ascii="Times New Roman" w:eastAsia="Times New Roman" w:hAnsi="Times New Roman" w:cs="Times New Roman"/>
          <w:kern w:val="0"/>
          <w:sz w:val="24"/>
          <w:szCs w:val="24"/>
          <w14:ligatures w14:val="none"/>
        </w:rPr>
        <w:t xml:space="preserve">Tiekėjo išrašoma ir Pirkėjui apmokėjimui pateikiama sąskaita faktūra, PVM sąskaita faktūra ar kitas mokėjimo dokumentas už Tiekėjo tinkamai suteiktas bei Pirkėjo priimtas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14:ligatures w14:val="none"/>
        </w:rPr>
        <w:t>Jeigu Sutartyje yra numatytas Paslaugų teikimas etapais ar periodais, Sąskaita gali būti pateikiama dėl kiekvieno etapo ar periodo atskirai;</w:t>
      </w:r>
    </w:p>
    <w:p w14:paraId="67E57C6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1.1.1.8.</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Specialiosios sąlygos</w:t>
      </w:r>
      <w:r w:rsidRPr="00B05620">
        <w:rPr>
          <w:rFonts w:ascii="Times New Roman" w:eastAsia="Arial" w:hAnsi="Times New Roman" w:cs="Times New Roman"/>
          <w:kern w:val="0"/>
          <w:sz w:val="24"/>
          <w:szCs w:val="24"/>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9E1BD6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kern w:val="0"/>
          <w:sz w:val="24"/>
          <w:szCs w:val="24"/>
          <w14:ligatures w14:val="none"/>
        </w:rPr>
        <w:t>1.1.1.9.</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 xml:space="preserve">Susitarimas </w:t>
      </w:r>
      <w:r w:rsidRPr="00B05620">
        <w:rPr>
          <w:rFonts w:ascii="Times New Roman" w:eastAsia="Arial" w:hAnsi="Times New Roman" w:cs="Times New Roman"/>
          <w:kern w:val="0"/>
          <w:sz w:val="24"/>
          <w:szCs w:val="24"/>
          <w14:ligatures w14:val="none"/>
        </w:rPr>
        <w:t>– tai dokumentas, kurį Šalys sudaro keisdamos Sutarties sąlygas VPĮ leidžiama apimtimi;</w:t>
      </w:r>
    </w:p>
    <w:p w14:paraId="142AFCC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kern w:val="0"/>
          <w:sz w:val="24"/>
          <w:szCs w:val="24"/>
          <w14:ligatures w14:val="none"/>
        </w:rPr>
        <w:t>1.1.1.10.</w:t>
      </w:r>
      <w:r w:rsidRPr="00B05620">
        <w:rPr>
          <w:rFonts w:ascii="Times New Roman" w:eastAsia="Arial" w:hAnsi="Times New Roman" w:cs="Times New Roman"/>
          <w:kern w:val="0"/>
          <w:sz w:val="24"/>
          <w:szCs w:val="24"/>
          <w14:ligatures w14:val="none"/>
        </w:rPr>
        <w:tab/>
        <w:t xml:space="preserve"> </w:t>
      </w:r>
      <w:r w:rsidRPr="00B05620">
        <w:rPr>
          <w:rFonts w:ascii="Times New Roman" w:eastAsia="Arial" w:hAnsi="Times New Roman" w:cs="Times New Roman"/>
          <w:b/>
          <w:bCs/>
          <w:kern w:val="0"/>
          <w:sz w:val="24"/>
          <w:szCs w:val="24"/>
          <w14:ligatures w14:val="none"/>
        </w:rPr>
        <w:t>Sutarties kaina</w:t>
      </w:r>
      <w:r w:rsidRPr="00B05620">
        <w:rPr>
          <w:rFonts w:ascii="Times New Roman" w:eastAsia="Arial" w:hAnsi="Times New Roman" w:cs="Times New Roman"/>
          <w:kern w:val="0"/>
          <w:sz w:val="24"/>
          <w:szCs w:val="24"/>
          <w14:ligatures w14:val="none"/>
        </w:rPr>
        <w:t xml:space="preserve"> – pagal Sutartį Tiekėjui mokėtina suma, įskaitant visus privalomus mokesčius ir išlaidas;</w:t>
      </w:r>
    </w:p>
    <w:p w14:paraId="5030C75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1.1.1.11.</w:t>
      </w:r>
      <w:r w:rsidRPr="00B05620">
        <w:rPr>
          <w:rFonts w:ascii="Times New Roman" w:eastAsia="Arial" w:hAnsi="Times New Roman" w:cs="Times New Roman"/>
          <w:kern w:val="0"/>
          <w:sz w:val="24"/>
          <w:szCs w:val="24"/>
          <w14:ligatures w14:val="none"/>
        </w:rPr>
        <w:tab/>
        <w:t xml:space="preserve"> </w:t>
      </w:r>
      <w:r w:rsidRPr="00B05620">
        <w:rPr>
          <w:rFonts w:ascii="Times New Roman" w:eastAsia="Arial" w:hAnsi="Times New Roman" w:cs="Times New Roman"/>
          <w:b/>
          <w:bCs/>
          <w:kern w:val="0"/>
          <w:sz w:val="24"/>
          <w:szCs w:val="24"/>
          <w14:ligatures w14:val="none"/>
        </w:rPr>
        <w:t xml:space="preserve">Sutarties sąlygos </w:t>
      </w:r>
      <w:r w:rsidRPr="00B05620">
        <w:rPr>
          <w:rFonts w:ascii="Times New Roman" w:eastAsia="Arial" w:hAnsi="Times New Roman" w:cs="Times New Roman"/>
          <w:kern w:val="0"/>
          <w:sz w:val="24"/>
          <w:szCs w:val="24"/>
          <w14:ligatures w14:val="none"/>
        </w:rPr>
        <w:t>– Bendrosios sąlygos ir Specialiosios sąlygos kartu;</w:t>
      </w:r>
    </w:p>
    <w:p w14:paraId="7A5B6AE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1.1.1.12.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 </w:t>
      </w:r>
      <w:r w:rsidRPr="00B05620">
        <w:rPr>
          <w:rFonts w:ascii="Times New Roman" w:eastAsia="Arial" w:hAnsi="Times New Roman" w:cs="Times New Roman"/>
          <w:b/>
          <w:bCs/>
          <w:kern w:val="0"/>
          <w:sz w:val="24"/>
          <w:szCs w:val="24"/>
          <w14:ligatures w14:val="none"/>
        </w:rPr>
        <w:t xml:space="preserve">Sutartis </w:t>
      </w:r>
      <w:r w:rsidRPr="00B05620">
        <w:rPr>
          <w:rFonts w:ascii="Times New Roman" w:eastAsia="Arial" w:hAnsi="Times New Roman" w:cs="Times New Roman"/>
          <w:kern w:val="0"/>
          <w:sz w:val="24"/>
          <w:szCs w:val="24"/>
          <w14:ligatures w14:val="none"/>
        </w:rPr>
        <w:t>– Paslaugų pirkimo–pardavimo sutartis, kurią sudaro Sutarties sąlygos, Specialiosiose sąlygose išvardyti priedai ir Susitarimai;</w:t>
      </w:r>
    </w:p>
    <w:p w14:paraId="20202EA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1.1.1.13. </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Šalis</w:t>
      </w:r>
      <w:r w:rsidRPr="00B05620">
        <w:rPr>
          <w:rFonts w:ascii="Times New Roman" w:eastAsia="Arial" w:hAnsi="Times New Roman" w:cs="Times New Roman"/>
          <w:kern w:val="0"/>
          <w:sz w:val="24"/>
          <w:szCs w:val="24"/>
          <w14:ligatures w14:val="none"/>
        </w:rPr>
        <w:t xml:space="preserve"> – Pirkėjas arba Tiekėjas, kiekvienas atskirai, priklausomai nuo konteksto;</w:t>
      </w:r>
    </w:p>
    <w:p w14:paraId="0DA997C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1.1.1.14. </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Šalys</w:t>
      </w:r>
      <w:r w:rsidRPr="00B05620">
        <w:rPr>
          <w:rFonts w:ascii="Times New Roman" w:eastAsia="Arial" w:hAnsi="Times New Roman" w:cs="Times New Roman"/>
          <w:kern w:val="0"/>
          <w:sz w:val="24"/>
          <w:szCs w:val="24"/>
          <w14:ligatures w14:val="none"/>
        </w:rPr>
        <w:t xml:space="preserve"> – Pirkėjas ir Tiekėjas kartu;</w:t>
      </w:r>
    </w:p>
    <w:p w14:paraId="3E2F829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1.1.1.15.</w:t>
      </w:r>
      <w:r w:rsidRPr="00B05620">
        <w:rPr>
          <w:rFonts w:ascii="Times New Roman" w:eastAsia="Times New Roman" w:hAnsi="Times New Roman" w:cs="Times New Roman"/>
          <w:kern w:val="0"/>
          <w:sz w:val="24"/>
          <w:szCs w:val="24"/>
          <w14:ligatures w14:val="none"/>
        </w:rPr>
        <w:tab/>
        <w:t xml:space="preserve"> </w:t>
      </w:r>
      <w:r w:rsidRPr="00B05620">
        <w:rPr>
          <w:rFonts w:ascii="Times New Roman" w:eastAsia="Arial" w:hAnsi="Times New Roman" w:cs="Times New Roman"/>
          <w:b/>
          <w:kern w:val="0"/>
          <w:sz w:val="24"/>
          <w:szCs w:val="24"/>
          <w14:ligatures w14:val="none"/>
        </w:rPr>
        <w:t>Tiekėjas</w:t>
      </w:r>
      <w:r w:rsidRPr="00B05620">
        <w:rPr>
          <w:rFonts w:ascii="Times New Roman" w:eastAsia="Arial" w:hAnsi="Times New Roman" w:cs="Times New Roman"/>
          <w:kern w:val="0"/>
          <w:sz w:val="24"/>
          <w:szCs w:val="24"/>
          <w14:ligatures w14:val="none"/>
        </w:rPr>
        <w:t xml:space="preserve"> – asmuo, kuris Specialiosiose sąlygose yra įvardytas kaip Tiekėjas, </w:t>
      </w:r>
      <w:r w:rsidRPr="00B05620">
        <w:rPr>
          <w:rFonts w:ascii="Times New Roman" w:eastAsia="Times New Roman" w:hAnsi="Times New Roman" w:cs="Times New Roman"/>
          <w:kern w:val="0"/>
          <w:sz w:val="24"/>
          <w:szCs w:val="24"/>
          <w14:ligatures w14:val="none"/>
        </w:rPr>
        <w:t xml:space="preserve">teikiantis Specialiosiose sąlygose nurodytas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w:t>
      </w:r>
    </w:p>
    <w:p w14:paraId="3FB256B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lastRenderedPageBreak/>
        <w:t xml:space="preserve">1.1.1.16. </w:t>
      </w:r>
      <w:r w:rsidRPr="00B05620">
        <w:rPr>
          <w:rFonts w:ascii="Times New Roman" w:eastAsia="Times New Roman" w:hAnsi="Times New Roman" w:cs="Times New Roman"/>
          <w:b/>
          <w:bCs/>
          <w:kern w:val="0"/>
          <w:sz w:val="24"/>
          <w:szCs w:val="24"/>
          <w14:ligatures w14:val="none"/>
        </w:rPr>
        <w:t xml:space="preserve">Užsakymas </w:t>
      </w:r>
      <w:r w:rsidRPr="00B05620">
        <w:rPr>
          <w:rFonts w:ascii="Times New Roman" w:eastAsia="Times New Roman" w:hAnsi="Times New Roman" w:cs="Times New Roman"/>
          <w:kern w:val="0"/>
          <w:sz w:val="24"/>
          <w:szCs w:val="24"/>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B48AB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kern w:val="0"/>
          <w:sz w:val="24"/>
          <w:szCs w:val="24"/>
          <w14:ligatures w14:val="none"/>
        </w:rPr>
        <w:t>1.1.1.17.</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 </w:t>
      </w:r>
      <w:r w:rsidRPr="00B05620">
        <w:rPr>
          <w:rFonts w:ascii="Times New Roman" w:eastAsia="Arial" w:hAnsi="Times New Roman" w:cs="Times New Roman"/>
          <w:b/>
          <w:bCs/>
          <w:kern w:val="0"/>
          <w:sz w:val="24"/>
          <w:szCs w:val="24"/>
          <w14:ligatures w14:val="none"/>
        </w:rPr>
        <w:t xml:space="preserve">VPĮ </w:t>
      </w:r>
      <w:r w:rsidRPr="00B05620">
        <w:rPr>
          <w:rFonts w:ascii="Times New Roman" w:eastAsia="Arial" w:hAnsi="Times New Roman" w:cs="Times New Roman"/>
          <w:kern w:val="0"/>
          <w:sz w:val="24"/>
          <w:szCs w:val="24"/>
          <w14:ligatures w14:val="none"/>
        </w:rPr>
        <w:t>– Lietuvos Respublikos viešųjų pirkimų įstatymas.</w:t>
      </w:r>
    </w:p>
    <w:p w14:paraId="243B1E3F"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1.1.1.18.</w:t>
      </w:r>
      <w:r w:rsidRPr="00B05620">
        <w:rPr>
          <w:rFonts w:ascii="Times New Roman" w:eastAsia="Arial" w:hAnsi="Times New Roman" w:cs="Times New Roman"/>
          <w:kern w:val="0"/>
          <w:sz w:val="24"/>
          <w:szCs w:val="24"/>
          <w14:ligatures w14:val="none"/>
        </w:rPr>
        <w:tab/>
        <w:t xml:space="preserve"> Kitų Sutartyje didžiąja raide rašomų sąvokų reikšmės yra nurodytos Sutarties tekste.</w:t>
      </w:r>
    </w:p>
    <w:p w14:paraId="0B042976" w14:textId="77777777" w:rsidR="00B05620" w:rsidRPr="00B05620" w:rsidRDefault="00B05620" w:rsidP="00B05620">
      <w:pPr>
        <w:widowControl w:val="0"/>
        <w:tabs>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Sutartyje neapibrėžtos sąvokos suprantamos ir aiškinamos taip, kaip jas apibrėžia VPĮ ir kiti </w:t>
      </w:r>
      <w:r w:rsidRPr="00B05620">
        <w:rPr>
          <w:rFonts w:ascii="Times New Roman" w:eastAsia="Times New Roman" w:hAnsi="Times New Roman" w:cs="Times New Roman"/>
          <w:kern w:val="0"/>
          <w:sz w:val="24"/>
          <w:szCs w:val="24"/>
          <w14:ligatures w14:val="none"/>
        </w:rPr>
        <w:t>įstatymai bei teisės aktai</w:t>
      </w:r>
      <w:r w:rsidRPr="00B05620">
        <w:rPr>
          <w:rFonts w:ascii="Times New Roman" w:eastAsia="Arial" w:hAnsi="Times New Roman" w:cs="Times New Roman"/>
          <w:kern w:val="0"/>
          <w:sz w:val="24"/>
          <w:szCs w:val="24"/>
          <w14:ligatures w14:val="none"/>
        </w:rPr>
        <w:t>, galiojantys Sutarties sudarymo ir vykdymo metu.</w:t>
      </w:r>
    </w:p>
    <w:p w14:paraId="39B74DCA" w14:textId="77777777" w:rsidR="00B05620" w:rsidRPr="00B05620" w:rsidRDefault="00B05620" w:rsidP="00B05620">
      <w:pPr>
        <w:widowControl w:val="0"/>
        <w:tabs>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1.1.3.</w:t>
      </w:r>
      <w:r w:rsidRPr="00B05620">
        <w:rPr>
          <w:rFonts w:ascii="Times New Roman" w:eastAsia="Arial" w:hAnsi="Times New Roman" w:cs="Times New Roman"/>
          <w:kern w:val="0"/>
          <w:sz w:val="24"/>
          <w:szCs w:val="24"/>
          <w14:ligatures w14:val="none"/>
        </w:rPr>
        <w:tab/>
        <w:t>Kitos Sutartyje vartojamos sąvokos ir terminai turi bendrinę reikšmę arba artimiausią Sutarties pobūdžiui specialiąją reikšmę, jei Sutartyje nėra nustatyta ir paaiškinta kitokia jų reikšmė.</w:t>
      </w:r>
    </w:p>
    <w:p w14:paraId="4830018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74B71B90" w14:textId="77777777" w:rsidR="00B05620" w:rsidRPr="00B05620" w:rsidRDefault="00B05620" w:rsidP="00B05620">
      <w:pPr>
        <w:keepNext/>
        <w:keepLines/>
        <w:tabs>
          <w:tab w:val="left" w:pos="567"/>
        </w:tabs>
        <w:spacing w:after="0" w:line="20" w:lineRule="atLeast"/>
        <w:jc w:val="center"/>
        <w:rPr>
          <w:rFonts w:ascii="Times New Roman" w:eastAsia="Cambria" w:hAnsi="Times New Roman" w:cs="Times New Roman"/>
          <w:b/>
          <w:bCs/>
          <w:kern w:val="0"/>
          <w:sz w:val="24"/>
          <w:szCs w:val="24"/>
          <w14:ligatures w14:val="none"/>
          <w14:numSpacing w14:val="tabular"/>
        </w:rPr>
      </w:pPr>
      <w:r w:rsidRPr="00B05620">
        <w:rPr>
          <w:rFonts w:ascii="Times New Roman" w:eastAsia="Cambria" w:hAnsi="Times New Roman" w:cs="Times New Roman"/>
          <w:b/>
          <w:bCs/>
          <w:kern w:val="0"/>
          <w:sz w:val="24"/>
          <w:szCs w:val="24"/>
          <w14:ligatures w14:val="none"/>
          <w14:numSpacing w14:val="tabular"/>
        </w:rPr>
        <w:t>1.2.</w:t>
      </w:r>
      <w:r w:rsidRPr="00B05620">
        <w:rPr>
          <w:rFonts w:ascii="Times New Roman" w:eastAsia="Cambria" w:hAnsi="Times New Roman" w:cs="Times New Roman"/>
          <w:b/>
          <w:bCs/>
          <w:kern w:val="0"/>
          <w:sz w:val="24"/>
          <w:szCs w:val="24"/>
          <w14:ligatures w14:val="none"/>
          <w14:numSpacing w14:val="tabular"/>
        </w:rPr>
        <w:tab/>
        <w:t>Sutarties aiškinimas</w:t>
      </w:r>
    </w:p>
    <w:p w14:paraId="2FA951C2" w14:textId="77777777" w:rsidR="00B05620" w:rsidRPr="00B05620" w:rsidRDefault="00B05620" w:rsidP="00B05620">
      <w:pPr>
        <w:keepNext/>
        <w:keepLines/>
        <w:tabs>
          <w:tab w:val="left" w:pos="567"/>
        </w:tabs>
        <w:spacing w:after="0" w:line="20" w:lineRule="atLeast"/>
        <w:ind w:left="792"/>
        <w:jc w:val="both"/>
        <w:rPr>
          <w:rFonts w:ascii="Times New Roman" w:eastAsia="Cambria" w:hAnsi="Times New Roman" w:cs="Times New Roman"/>
          <w:b/>
          <w:bCs/>
          <w:kern w:val="0"/>
          <w:sz w:val="24"/>
          <w:szCs w:val="24"/>
          <w14:ligatures w14:val="none"/>
          <w14:numSpacing w14:val="tabular"/>
        </w:rPr>
      </w:pPr>
    </w:p>
    <w:p w14:paraId="0DB24F6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1.2.1.</w:t>
      </w:r>
      <w:r w:rsidRPr="00B05620">
        <w:rPr>
          <w:rFonts w:ascii="Times New Roman" w:eastAsia="Arial" w:hAnsi="Times New Roman" w:cs="Times New Roman"/>
          <w:kern w:val="0"/>
          <w:sz w:val="24"/>
          <w:szCs w:val="24"/>
          <w14:ligatures w14:val="none"/>
        </w:rPr>
        <w:tab/>
        <w:t>Sutartis yra sudaryta ir turi būti aiškinama pagal Lietuvos Respublikos teisės aktus.</w:t>
      </w:r>
    </w:p>
    <w:p w14:paraId="0C9DDB2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w:t>
      </w:r>
      <w:r w:rsidRPr="00B05620">
        <w:rPr>
          <w:rFonts w:ascii="Times New Roman" w:eastAsia="Arial" w:hAnsi="Times New Roman" w:cs="Times New Roman"/>
          <w:kern w:val="0"/>
          <w:sz w:val="24"/>
          <w:szCs w:val="24"/>
          <w14:ligatures w14:val="none"/>
        </w:rPr>
        <w:tab/>
        <w:t>Jei Bendrosios sąlygos ir (ar) Specialiosios sąlygos prieštarauja VPĮ ir kitų teisės aktų reikalavimams, taikomos VPĮ ir kitų teisės aktų nuostatos.</w:t>
      </w:r>
    </w:p>
    <w:p w14:paraId="1EEDE0E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w:t>
      </w:r>
      <w:r w:rsidRPr="00B05620">
        <w:rPr>
          <w:rFonts w:ascii="Times New Roman" w:eastAsia="Arial" w:hAnsi="Times New Roman" w:cs="Times New Roman"/>
          <w:kern w:val="0"/>
          <w:sz w:val="24"/>
          <w:szCs w:val="24"/>
          <w14:ligatures w14:val="none"/>
        </w:rPr>
        <w:tab/>
        <w:t>Diena Sutartyje reiškia kalendorinę dieną.</w:t>
      </w:r>
    </w:p>
    <w:p w14:paraId="26D9E76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1.2.4.</w:t>
      </w:r>
      <w:r w:rsidRPr="00B05620">
        <w:rPr>
          <w:rFonts w:ascii="Times New Roman" w:eastAsia="Arial" w:hAnsi="Times New Roman" w:cs="Times New Roman"/>
          <w:kern w:val="0"/>
          <w:sz w:val="24"/>
          <w:szCs w:val="24"/>
          <w14:ligatures w14:val="none"/>
        </w:rPr>
        <w:tab/>
        <w:t>Darbo diena Sutartyje reiškia bet kurią dieną, išskyrus šeštadienį, sekmadienį ir švenčių dienas Lietuvoje, nurodytas Lietuvos Respublikos darbo kodekse.</w:t>
      </w:r>
    </w:p>
    <w:p w14:paraId="108FC41F"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1.2.5.</w:t>
      </w:r>
      <w:r w:rsidRPr="00B05620">
        <w:rPr>
          <w:rFonts w:ascii="Times New Roman" w:eastAsia="Arial" w:hAnsi="Times New Roman" w:cs="Times New Roman"/>
          <w:kern w:val="0"/>
          <w:sz w:val="24"/>
          <w:szCs w:val="24"/>
          <w14:ligatures w14:val="none"/>
        </w:rPr>
        <w:tab/>
        <w:t>Terminai pagal Sutartį yra skaičiuojami metais, mėnesiais, savaitėmis, darbo dienomis, kalendorinėmis dienomis, valandomis ir minutėmis.</w:t>
      </w:r>
    </w:p>
    <w:p w14:paraId="7663A157"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1.2.6.</w:t>
      </w:r>
      <w:r w:rsidRPr="00B05620">
        <w:rPr>
          <w:rFonts w:ascii="Times New Roman" w:eastAsia="Arial" w:hAnsi="Times New Roman" w:cs="Times New Roman"/>
          <w:kern w:val="0"/>
          <w:sz w:val="24"/>
          <w:szCs w:val="24"/>
          <w14:ligatures w14:val="none"/>
        </w:rPr>
        <w:tab/>
        <w:t>Kvalifikacija, rėmimasis kitų ūkio subjektų pajėgumais, Paslaugų apimtis, peržiūra suprantami taip, kaip nustatyta VPĮ bei jį įgyvendinančiuose teisės aktuose.</w:t>
      </w:r>
    </w:p>
    <w:p w14:paraId="67317CC4"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1.2.7.</w:t>
      </w:r>
      <w:r w:rsidRPr="00B05620">
        <w:rPr>
          <w:rFonts w:ascii="Times New Roman" w:eastAsia="Arial" w:hAnsi="Times New Roman" w:cs="Times New Roman"/>
          <w:kern w:val="0"/>
          <w:sz w:val="24"/>
          <w:szCs w:val="24"/>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08C5646"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1.2.8.</w:t>
      </w:r>
      <w:r w:rsidRPr="00B05620">
        <w:rPr>
          <w:rFonts w:ascii="Times New Roman" w:eastAsia="Arial" w:hAnsi="Times New Roman" w:cs="Times New Roman"/>
          <w:kern w:val="0"/>
          <w:sz w:val="24"/>
          <w:szCs w:val="24"/>
          <w14:ligatures w14:val="none"/>
        </w:rPr>
        <w:tab/>
        <w:t>Informuoti, pranešti, įspėti arba atsakyti reiškia pateikti informaciją, pranešimą, įspėjimą arba atsakymą Bendrosiose ir (ar) Specialiosiose sąlygose nustatyta tvarka.</w:t>
      </w:r>
    </w:p>
    <w:p w14:paraId="52D6AAE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1.2.9.</w:t>
      </w:r>
      <w:r w:rsidRPr="00B05620">
        <w:rPr>
          <w:rFonts w:ascii="Times New Roman" w:eastAsia="Arial" w:hAnsi="Times New Roman" w:cs="Times New Roman"/>
          <w:kern w:val="0"/>
          <w:sz w:val="24"/>
          <w:szCs w:val="24"/>
          <w14:ligatures w14:val="none"/>
        </w:rPr>
        <w:tab/>
        <w:t>Patvirtinti reiškia pateikti patvirtinimą raštu arba pasirašyti dokumentą be išlygų ar su išlygomis, išskyrus atvejus, kai asmuo, pasirašydamas dokumentą, nurodo, jog atsisako jį patvirtinti.</w:t>
      </w:r>
    </w:p>
    <w:p w14:paraId="1068045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1.2.10.</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17C3B7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1.2.11.</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Jeigu Sutartyje nurodyta reikšmė skaičiais ir žodžiais skiriasi, vadovaujamasi žodžiais nurodyta reikšme.</w:t>
      </w:r>
    </w:p>
    <w:p w14:paraId="1601988D"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1.2.12.</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Jei pateikiamos nuorodos į teisės aktus, turi būti taikomos aktualios teisės aktų redakcijos, jeigu nenurodyta kitaip.</w:t>
      </w:r>
    </w:p>
    <w:p w14:paraId="564610A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58FA6558"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1.3.</w:t>
      </w:r>
      <w:r w:rsidRPr="00B05620">
        <w:rPr>
          <w:rFonts w:ascii="Times New Roman" w:eastAsia="Arial" w:hAnsi="Times New Roman" w:cs="Times New Roman"/>
          <w:b/>
          <w:kern w:val="0"/>
          <w:sz w:val="24"/>
          <w:szCs w:val="24"/>
          <w14:ligatures w14:val="none"/>
        </w:rPr>
        <w:tab/>
        <w:t>Dokumentų viršenybė</w:t>
      </w:r>
    </w:p>
    <w:p w14:paraId="190ED4D0"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906DBF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1.3.1.</w:t>
      </w:r>
      <w:r w:rsidRPr="00B05620">
        <w:rPr>
          <w:rFonts w:ascii="Times New Roman" w:eastAsia="Cambria" w:hAnsi="Times New Roman" w:cs="Times New Roman"/>
          <w:kern w:val="0"/>
          <w:sz w:val="24"/>
          <w:szCs w:val="24"/>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47329476"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kern w:val="0"/>
          <w:sz w:val="24"/>
          <w:szCs w:val="24"/>
          <w14:ligatures w14:val="none"/>
        </w:rPr>
        <w:t xml:space="preserve">1.3.1.1. </w:t>
      </w:r>
      <w:r w:rsidRPr="00B05620">
        <w:rPr>
          <w:rFonts w:ascii="Times New Roman" w:eastAsia="Trebuchet MS" w:hAnsi="Times New Roman" w:cs="Times New Roman"/>
          <w:bCs/>
          <w:kern w:val="0"/>
          <w:sz w:val="24"/>
          <w:szCs w:val="24"/>
          <w14:ligatures w14:val="none"/>
        </w:rPr>
        <w:t>Techninė specifikacija;</w:t>
      </w:r>
    </w:p>
    <w:p w14:paraId="7A765000"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1.3.1.2. Specialiosios sąlygos;</w:t>
      </w:r>
    </w:p>
    <w:p w14:paraId="27E807BD"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1.3.1.3. Bendrosios sąlygos;</w:t>
      </w:r>
    </w:p>
    <w:p w14:paraId="0B7D9B54"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1.3.1.4. Pirkimo dokumentai (išskyrus techninę specifikaciją);</w:t>
      </w:r>
    </w:p>
    <w:p w14:paraId="6CBCABCC"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1.3.1.5. Pasiūlymas;</w:t>
      </w:r>
    </w:p>
    <w:p w14:paraId="1D17997D"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1.3.1.6. Kiti Specialiosiose sąlygose išvardinti priedai.</w:t>
      </w:r>
    </w:p>
    <w:p w14:paraId="2D6804F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lastRenderedPageBreak/>
        <w:t>1.3.2.</w:t>
      </w:r>
      <w:r w:rsidRPr="00B05620">
        <w:rPr>
          <w:rFonts w:ascii="Times New Roman" w:eastAsia="Cambria" w:hAnsi="Times New Roman" w:cs="Times New Roman"/>
          <w:kern w:val="0"/>
          <w:sz w:val="24"/>
          <w:szCs w:val="24"/>
          <w14:ligatures w14:val="none"/>
        </w:rPr>
        <w:tab/>
        <w:t xml:space="preserve"> Tuo atveju, kai Šalių Susitarimu yra keičiamos Sutarties sąlygos, naujai sutartos Sutarties sąlygos turi viršenybę prieš pakeistąsias.</w:t>
      </w:r>
    </w:p>
    <w:p w14:paraId="0A922B54"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1.3.3.</w:t>
      </w:r>
      <w:r w:rsidRPr="00B05620">
        <w:rPr>
          <w:rFonts w:ascii="Times New Roman" w:eastAsia="Times New Roman" w:hAnsi="Times New Roman" w:cs="Times New Roman"/>
          <w:kern w:val="0"/>
          <w:sz w:val="24"/>
          <w:szCs w:val="24"/>
          <w14:ligatures w14:val="none"/>
        </w:rPr>
        <w:tab/>
      </w:r>
      <w:r w:rsidRPr="00B05620">
        <w:rPr>
          <w:rFonts w:ascii="Times New Roman" w:eastAsia="Cambria" w:hAnsi="Times New Roman" w:cs="Times New Roman"/>
          <w:kern w:val="0"/>
          <w:sz w:val="24"/>
          <w:szCs w:val="24"/>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2494FB9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1.3.4.</w:t>
      </w:r>
      <w:r w:rsidRPr="00B05620">
        <w:rPr>
          <w:rFonts w:ascii="Times New Roman" w:eastAsia="Arial" w:hAnsi="Times New Roman" w:cs="Times New Roman"/>
          <w:kern w:val="0"/>
          <w:sz w:val="24"/>
          <w:szCs w:val="24"/>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05620">
        <w:rPr>
          <w:rFonts w:ascii="Times New Roman" w:eastAsia="Arial" w:hAnsi="Times New Roman" w:cs="Times New Roman"/>
          <w:kern w:val="0"/>
          <w:sz w:val="24"/>
          <w:szCs w:val="24"/>
          <w:vertAlign w:val="superscript"/>
          <w14:ligatures w14:val="none"/>
        </w:rPr>
        <w:t>1</w:t>
      </w:r>
      <w:r w:rsidRPr="00B05620">
        <w:rPr>
          <w:rFonts w:ascii="Times New Roman" w:eastAsia="Arial" w:hAnsi="Times New Roman" w:cs="Times New Roman"/>
          <w:kern w:val="0"/>
          <w:sz w:val="24"/>
          <w:szCs w:val="24"/>
          <w14:ligatures w14:val="none"/>
        </w:rPr>
        <w:t>).</w:t>
      </w:r>
    </w:p>
    <w:p w14:paraId="028409E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1E7B9731"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caps/>
          <w:kern w:val="0"/>
          <w:sz w:val="24"/>
          <w:szCs w:val="24"/>
          <w14:ligatures w14:val="none"/>
        </w:rPr>
        <w:t>2.</w:t>
      </w:r>
      <w:r w:rsidRPr="00B05620">
        <w:rPr>
          <w:rFonts w:ascii="Times New Roman" w:eastAsia="Arial" w:hAnsi="Times New Roman" w:cs="Times New Roman"/>
          <w:b/>
          <w:caps/>
          <w:kern w:val="0"/>
          <w:sz w:val="24"/>
          <w:szCs w:val="24"/>
          <w14:ligatures w14:val="none"/>
        </w:rPr>
        <w:tab/>
        <w:t>Sutarties dalykas</w:t>
      </w:r>
    </w:p>
    <w:p w14:paraId="0663EADA"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42357294" w14:textId="77777777" w:rsidR="00B05620" w:rsidRPr="00B05620" w:rsidRDefault="00B05620" w:rsidP="00B05620">
      <w:pPr>
        <w:widowControl w:val="0"/>
        <w:tabs>
          <w:tab w:val="left" w:pos="426"/>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2.1.</w:t>
      </w:r>
      <w:r w:rsidRPr="00B05620">
        <w:rPr>
          <w:rFonts w:ascii="Times New Roman" w:eastAsia="Cambria" w:hAnsi="Times New Roman" w:cs="Times New Roman"/>
          <w:kern w:val="0"/>
          <w:sz w:val="24"/>
          <w:szCs w:val="24"/>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B05620">
        <w:rPr>
          <w:rFonts w:ascii="Times New Roman" w:eastAsia="Arial" w:hAnsi="Times New Roman" w:cs="Times New Roman"/>
          <w:kern w:val="0"/>
          <w:sz w:val="24"/>
          <w:szCs w:val="24"/>
          <w14:ligatures w14:val="none"/>
        </w:rPr>
        <w:t>Paslaugas</w:t>
      </w:r>
      <w:r w:rsidRPr="00B05620">
        <w:rPr>
          <w:rFonts w:ascii="Times New Roman" w:eastAsia="Cambria" w:hAnsi="Times New Roman" w:cs="Times New Roman"/>
          <w:kern w:val="0"/>
          <w:sz w:val="24"/>
          <w:szCs w:val="24"/>
          <w14:ligatures w14:val="none"/>
        </w:rPr>
        <w:t xml:space="preserve"> bei sumokėti Tiekėjui Sutartyje nurodytą kainą Sutartyje nustatytomis sąlygomis ir tvarka.</w:t>
      </w:r>
    </w:p>
    <w:p w14:paraId="17797940" w14:textId="77777777" w:rsidR="00B05620" w:rsidRPr="00B05620" w:rsidRDefault="00B05620" w:rsidP="00B05620">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2.2.</w:t>
      </w:r>
      <w:r w:rsidRPr="00B05620">
        <w:rPr>
          <w:rFonts w:ascii="Times New Roman" w:eastAsia="Arial" w:hAnsi="Times New Roman" w:cs="Times New Roman"/>
          <w:kern w:val="0"/>
          <w:sz w:val="24"/>
          <w:szCs w:val="24"/>
          <w14:ligatures w14:val="none"/>
        </w:rPr>
        <w:tab/>
        <w:t xml:space="preserve">Šalys, vykdydamos Sutartį, įsipareigoja laikytis visų Sutarties vykdymui taikytinų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reikalavimų. Šalis turi teisę reikalauti, kad kita Šalis įvykdytų visus</w:t>
      </w:r>
      <w:r w:rsidRPr="00B05620">
        <w:rPr>
          <w:rFonts w:ascii="Times New Roman" w:eastAsia="Times New Roman" w:hAnsi="Times New Roman" w:cs="Times New Roman"/>
          <w:kern w:val="0"/>
          <w:sz w:val="24"/>
          <w:szCs w:val="24"/>
          <w14:ligatures w14:val="none"/>
        </w:rPr>
        <w:t xml:space="preserve"> įstatymų bei kitų teisės aktų</w:t>
      </w:r>
      <w:r w:rsidRPr="00B05620">
        <w:rPr>
          <w:rFonts w:ascii="Times New Roman" w:eastAsia="Arial" w:hAnsi="Times New Roman" w:cs="Times New Roman"/>
          <w:kern w:val="0"/>
          <w:sz w:val="24"/>
          <w:szCs w:val="24"/>
          <w14:ligatures w14:val="none"/>
        </w:rPr>
        <w:t xml:space="preserve"> reikalavimus, taikomus Sutarties vykdymui. Nė viena iš Sutarties sąlygų nereiškia ir negali būti aiškinama kaip Pirkėjo atsisakymas </w:t>
      </w:r>
      <w:r w:rsidRPr="00B05620">
        <w:rPr>
          <w:rFonts w:ascii="Times New Roman" w:eastAsia="Times New Roman" w:hAnsi="Times New Roman" w:cs="Times New Roman"/>
          <w:kern w:val="0"/>
          <w:sz w:val="24"/>
          <w:szCs w:val="24"/>
          <w14:ligatures w14:val="none"/>
        </w:rPr>
        <w:t>įstatymuose bei kituose teisės aktuose</w:t>
      </w:r>
      <w:r w:rsidRPr="00B05620">
        <w:rPr>
          <w:rFonts w:ascii="Times New Roman" w:eastAsia="Arial" w:hAnsi="Times New Roman" w:cs="Times New Roman"/>
          <w:kern w:val="0"/>
          <w:sz w:val="24"/>
          <w:szCs w:val="24"/>
          <w14:ligatures w14:val="none"/>
        </w:rPr>
        <w:t xml:space="preserve"> numatytų ir Sutartimi neaptartų Pirkėjo kitų teisių ir garantijų, susijusių su netinkamu Paslaugų teikimu ar jų kokybe, arba kaip Tiekėjo atsisakymas </w:t>
      </w:r>
      <w:r w:rsidRPr="00B05620">
        <w:rPr>
          <w:rFonts w:ascii="Times New Roman" w:eastAsia="Times New Roman" w:hAnsi="Times New Roman" w:cs="Times New Roman"/>
          <w:kern w:val="0"/>
          <w:sz w:val="24"/>
          <w:szCs w:val="24"/>
          <w14:ligatures w14:val="none"/>
        </w:rPr>
        <w:t>įstatymuose bei kituose teisės aktuose</w:t>
      </w:r>
      <w:r w:rsidRPr="00B05620">
        <w:rPr>
          <w:rFonts w:ascii="Times New Roman" w:eastAsia="Arial" w:hAnsi="Times New Roman" w:cs="Times New Roman"/>
          <w:kern w:val="0"/>
          <w:sz w:val="24"/>
          <w:szCs w:val="24"/>
          <w14:ligatures w14:val="none"/>
        </w:rPr>
        <w:t xml:space="preserve"> numatytų ir Sutartimi neaptartų Tiekėjo kitų teisių ir garantijų dėl atlyginimo už suteiktas Paslaugas gavimo.</w:t>
      </w:r>
    </w:p>
    <w:p w14:paraId="2A2D4BCA" w14:textId="77777777" w:rsidR="00B05620" w:rsidRPr="00B05620" w:rsidRDefault="00B05620" w:rsidP="00B05620">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2.3.</w:t>
      </w:r>
      <w:r w:rsidRPr="00B05620">
        <w:rPr>
          <w:rFonts w:ascii="Times New Roman" w:eastAsia="Arial" w:hAnsi="Times New Roman" w:cs="Times New Roman"/>
          <w:kern w:val="0"/>
          <w:sz w:val="24"/>
          <w:szCs w:val="24"/>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6C15F6C" w14:textId="77777777" w:rsidR="00B05620" w:rsidRPr="00B05620" w:rsidRDefault="00B05620" w:rsidP="00B05620">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p>
    <w:p w14:paraId="6376804F"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caps/>
          <w:kern w:val="0"/>
          <w:sz w:val="24"/>
          <w:szCs w:val="24"/>
          <w14:ligatures w14:val="none"/>
        </w:rPr>
        <w:t>3.</w:t>
      </w:r>
      <w:r w:rsidRPr="00B05620">
        <w:rPr>
          <w:rFonts w:ascii="Times New Roman" w:eastAsia="Arial" w:hAnsi="Times New Roman" w:cs="Times New Roman"/>
          <w:b/>
          <w:caps/>
          <w:kern w:val="0"/>
          <w:sz w:val="24"/>
          <w:szCs w:val="24"/>
          <w14:ligatures w14:val="none"/>
        </w:rPr>
        <w:tab/>
        <w:t>TIEKĖJAS ir kiti Sutarties vykdymui pasitelkiami asmenys</w:t>
      </w:r>
    </w:p>
    <w:p w14:paraId="54253AE1"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33509DF5" w14:textId="77777777" w:rsidR="00B05620" w:rsidRPr="00B05620" w:rsidRDefault="00B05620" w:rsidP="00B0562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3.1.</w:t>
      </w:r>
      <w:r w:rsidRPr="00B05620">
        <w:rPr>
          <w:rFonts w:ascii="Times New Roman" w:eastAsia="Arial" w:hAnsi="Times New Roman" w:cs="Times New Roman"/>
          <w:b/>
          <w:kern w:val="0"/>
          <w:sz w:val="24"/>
          <w:szCs w:val="24"/>
          <w14:ligatures w14:val="none"/>
        </w:rPr>
        <w:tab/>
        <w:t>Kvalifikacija ir kiti Tiekėjo pasiūlymu prisiimti įsipareigojimai</w:t>
      </w:r>
    </w:p>
    <w:p w14:paraId="36C8A023" w14:textId="77777777" w:rsidR="00B05620" w:rsidRPr="00B05620" w:rsidRDefault="00B05620" w:rsidP="00B0562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49B43A47"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3.1.1.</w:t>
      </w:r>
      <w:r w:rsidRPr="00B05620">
        <w:rPr>
          <w:rFonts w:ascii="Times New Roman" w:eastAsia="Cambria" w:hAnsi="Times New Roman" w:cs="Times New Roman"/>
          <w:kern w:val="0"/>
          <w:sz w:val="24"/>
          <w:szCs w:val="24"/>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222C8E4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3.1.1.1.</w:t>
      </w:r>
      <w:r w:rsidRPr="00B05620">
        <w:rPr>
          <w:rFonts w:ascii="Times New Roman" w:eastAsia="Arial" w:hAnsi="Times New Roman" w:cs="Times New Roman"/>
          <w:kern w:val="0"/>
          <w:sz w:val="24"/>
          <w:szCs w:val="24"/>
          <w14:ligatures w14:val="none"/>
        </w:rPr>
        <w:tab/>
        <w:t>turėtų teisę verstis ta veikla, kuri yra reikalinga Sutarčiai įvykdyti.</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14:ligatures w14:val="none"/>
        </w:rPr>
        <w:t>Pirkėjui pareikalavus, Tiekėjas turi pateikti dokumentus, įrodančius, kad Sutartį vykdo tik tokią teisę turintys asmenys;</w:t>
      </w:r>
    </w:p>
    <w:p w14:paraId="225B4DD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3.1.1.2.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atitiktų tiekėjų kvalifikacijai pirkimo dokumentuose nustatytus reikalavimus bei neturėtų pirkimo dokumentuose nustatytų pašalinimo pagrindų;</w:t>
      </w:r>
    </w:p>
    <w:p w14:paraId="23C67B0A"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3.1.1.3.</w:t>
      </w:r>
      <w:r w:rsidRPr="00B05620">
        <w:rPr>
          <w:rFonts w:ascii="Times New Roman" w:eastAsia="Times New Roman" w:hAnsi="Times New Roman" w:cs="Times New Roman"/>
          <w:kern w:val="0"/>
          <w:sz w:val="24"/>
          <w:szCs w:val="24"/>
          <w14:ligatures w14:val="none"/>
        </w:rPr>
        <w:tab/>
      </w:r>
      <w:r w:rsidRPr="00B05620">
        <w:rPr>
          <w:rFonts w:ascii="Times New Roman" w:eastAsia="Times New Roman" w:hAnsi="Times New Roman" w:cs="Times New Roman"/>
          <w:kern w:val="0"/>
          <w:sz w:val="24"/>
          <w:szCs w:val="24"/>
          <w:lang w:eastAsia="lt-LT"/>
          <w14:ligatures w14:val="none"/>
        </w:rPr>
        <w:t xml:space="preserve">laikytųsi Tiekėjo pasiūlyme nurodytų įsipareigojimų, įskaitant, bet neapsiribojant – atitiktų Tiekėjo </w:t>
      </w:r>
      <w:r w:rsidRPr="00B05620">
        <w:rPr>
          <w:rFonts w:ascii="Times New Roman" w:eastAsia="Times New Roman" w:hAnsi="Times New Roman" w:cs="Times New Roman"/>
          <w:kern w:val="0"/>
          <w:sz w:val="24"/>
          <w:szCs w:val="24"/>
          <w14:ligatures w14:val="none"/>
        </w:rPr>
        <w:t xml:space="preserve">pasiūlyme nurodytų kriterijų, dėl kurių jo pasiūlymas buvo išrinktas ekonomiškai naudingiausiu </w:t>
      </w:r>
      <w:r w:rsidRPr="00B05620">
        <w:rPr>
          <w:rFonts w:ascii="Times New Roman" w:eastAsia="Times New Roman" w:hAnsi="Times New Roman" w:cs="Times New Roman"/>
          <w:kern w:val="0"/>
          <w:sz w:val="24"/>
          <w:szCs w:val="24"/>
          <w:lang w:eastAsia="lt-LT"/>
          <w14:ligatures w14:val="none"/>
        </w:rPr>
        <w:t>(toliau – </w:t>
      </w:r>
      <w:r w:rsidRPr="00B05620">
        <w:rPr>
          <w:rFonts w:ascii="Times New Roman" w:eastAsia="Times New Roman" w:hAnsi="Times New Roman" w:cs="Times New Roman"/>
          <w:b/>
          <w:bCs/>
          <w:kern w:val="0"/>
          <w:sz w:val="24"/>
          <w:szCs w:val="24"/>
          <w:lang w:eastAsia="lt-LT"/>
          <w14:ligatures w14:val="none"/>
        </w:rPr>
        <w:t>Kokybiniai kriterijai</w:t>
      </w:r>
      <w:r w:rsidRPr="00B05620">
        <w:rPr>
          <w:rFonts w:ascii="Times New Roman" w:eastAsia="Times New Roman" w:hAnsi="Times New Roman" w:cs="Times New Roman"/>
          <w:kern w:val="0"/>
          <w:sz w:val="24"/>
          <w:szCs w:val="24"/>
          <w:lang w:eastAsia="lt-LT"/>
          <w14:ligatures w14:val="none"/>
        </w:rPr>
        <w:t>), reikšmes ir parametrus. Šiame papunktyje nurodytų įsipareigojimų laikymosi tikrinimo tvarka nustatoma Specialiosiose sąlygose</w:t>
      </w:r>
      <w:r w:rsidRPr="00B05620">
        <w:rPr>
          <w:rFonts w:ascii="Times New Roman" w:eastAsia="Arial" w:hAnsi="Times New Roman" w:cs="Times New Roman"/>
          <w:kern w:val="0"/>
          <w:sz w:val="24"/>
          <w:szCs w:val="24"/>
          <w14:ligatures w14:val="none"/>
        </w:rPr>
        <w:t>;</w:t>
      </w:r>
    </w:p>
    <w:p w14:paraId="106AF61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3.1.1.4.</w:t>
      </w:r>
      <w:r w:rsidRPr="00B05620">
        <w:rPr>
          <w:rFonts w:ascii="Times New Roman" w:eastAsia="Arial" w:hAnsi="Times New Roman" w:cs="Times New Roman"/>
          <w:kern w:val="0"/>
          <w:sz w:val="24"/>
          <w:szCs w:val="24"/>
          <w14:ligatures w14:val="none"/>
        </w:rPr>
        <w:tab/>
        <w:t>užtikrintų nustatytų kokybės vadybos sistemos ir (arba) aplinkos apsaugos vadybos sistemos standartų taikymą, jeigu to reikalaujama pirkimo dokumentuose, ir turėtų tą patvirtinančius dokumentus;</w:t>
      </w:r>
    </w:p>
    <w:p w14:paraId="72709B5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3.1.1.5. </w:t>
      </w:r>
      <w:r w:rsidRPr="00B05620">
        <w:rPr>
          <w:rFonts w:ascii="Times New Roman" w:eastAsia="Arial" w:hAnsi="Times New Roman" w:cs="Times New Roman"/>
          <w:kern w:val="0"/>
          <w:sz w:val="24"/>
          <w:szCs w:val="24"/>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B05620">
        <w:rPr>
          <w:rFonts w:ascii="Times New Roman" w:eastAsia="Times New Roman" w:hAnsi="Times New Roman" w:cs="Times New Roman"/>
          <w:kern w:val="0"/>
          <w:sz w:val="24"/>
          <w:szCs w:val="24"/>
          <w14:ligatures w14:val="none"/>
        </w:rPr>
        <w:t>.</w:t>
      </w:r>
    </w:p>
    <w:p w14:paraId="650331A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3.1.2.</w:t>
      </w:r>
      <w:r w:rsidRPr="00B05620">
        <w:rPr>
          <w:rFonts w:ascii="Times New Roman" w:eastAsia="Arial" w:hAnsi="Times New Roman" w:cs="Times New Roman"/>
          <w:kern w:val="0"/>
          <w:sz w:val="24"/>
          <w:szCs w:val="24"/>
          <w14:ligatures w14:val="none"/>
        </w:rPr>
        <w:tab/>
        <w:t xml:space="preserve">Tuo atveju, kai Tiekėjas yra jungtinės veiklos sutarties pagrindu veikianti tiekėjų grupė, jos nariai Pirkėjui už Sutarties vykdymą atsako solidariai. </w:t>
      </w:r>
      <w:r w:rsidRPr="00B05620">
        <w:rPr>
          <w:rFonts w:ascii="Times New Roman" w:eastAsia="Arial" w:hAnsi="Times New Roman" w:cs="Times New Roman"/>
          <w:kern w:val="0"/>
          <w:sz w:val="24"/>
          <w:szCs w:val="24"/>
          <w:shd w:val="clear" w:color="auto" w:fill="FFFFFF"/>
          <w14:ligatures w14:val="none"/>
        </w:rPr>
        <w:t xml:space="preserve">Jeigu Tiekėjas remiasi </w:t>
      </w:r>
      <w:r w:rsidRPr="00B05620">
        <w:rPr>
          <w:rFonts w:ascii="Times New Roman" w:eastAsia="Arial" w:hAnsi="Times New Roman" w:cs="Times New Roman"/>
          <w:kern w:val="0"/>
          <w:sz w:val="24"/>
          <w:szCs w:val="24"/>
          <w14:ligatures w14:val="none"/>
        </w:rPr>
        <w:t xml:space="preserve">ūkio </w:t>
      </w:r>
      <w:r w:rsidRPr="00B05620">
        <w:rPr>
          <w:rFonts w:ascii="Times New Roman" w:eastAsia="Arial" w:hAnsi="Times New Roman" w:cs="Times New Roman"/>
          <w:kern w:val="0"/>
          <w:sz w:val="24"/>
          <w:szCs w:val="24"/>
          <w:shd w:val="clear" w:color="auto" w:fill="FFFFFF"/>
          <w14:ligatures w14:val="none"/>
        </w:rPr>
        <w:t xml:space="preserve">subjektų pajėgumais, </w:t>
      </w:r>
      <w:r w:rsidRPr="00B05620">
        <w:rPr>
          <w:rFonts w:ascii="Times New Roman" w:eastAsia="Arial" w:hAnsi="Times New Roman" w:cs="Times New Roman"/>
          <w:kern w:val="0"/>
          <w:sz w:val="24"/>
          <w:szCs w:val="24"/>
          <w:shd w:val="clear" w:color="auto" w:fill="FFFFFF"/>
          <w14:ligatures w14:val="none"/>
        </w:rPr>
        <w:lastRenderedPageBreak/>
        <w:t xml:space="preserve">siekdamas atitikti finansinio ir ekonominio pajėgumo reikalavimus, Tiekėjas su tokiais </w:t>
      </w:r>
      <w:r w:rsidRPr="00B05620">
        <w:rPr>
          <w:rFonts w:ascii="Times New Roman" w:eastAsia="Arial" w:hAnsi="Times New Roman" w:cs="Times New Roman"/>
          <w:kern w:val="0"/>
          <w:sz w:val="24"/>
          <w:szCs w:val="24"/>
          <w14:ligatures w14:val="none"/>
        </w:rPr>
        <w:t xml:space="preserve">ūkio </w:t>
      </w:r>
      <w:r w:rsidRPr="00B05620">
        <w:rPr>
          <w:rFonts w:ascii="Times New Roman" w:eastAsia="Arial" w:hAnsi="Times New Roman" w:cs="Times New Roman"/>
          <w:kern w:val="0"/>
          <w:sz w:val="24"/>
          <w:szCs w:val="24"/>
          <w:shd w:val="clear" w:color="auto" w:fill="FFFFFF"/>
          <w14:ligatures w14:val="none"/>
        </w:rPr>
        <w:t>subjektais už Sutarties vykdymą atsako solidariai (jeigu to buvo reikalaujama pirkimo dokumentuose).</w:t>
      </w:r>
    </w:p>
    <w:p w14:paraId="46952C4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3.1.3.</w:t>
      </w:r>
      <w:r w:rsidRPr="00B05620">
        <w:rPr>
          <w:rFonts w:ascii="Times New Roman" w:eastAsia="Arial" w:hAnsi="Times New Roman" w:cs="Times New Roman"/>
          <w:kern w:val="0"/>
          <w:sz w:val="24"/>
          <w:szCs w:val="24"/>
          <w14:ligatures w14:val="none"/>
        </w:rPr>
        <w:tab/>
        <w:t xml:space="preserve">Tiekėjas taip pat atsako už tai, kad Tiekėjas, Sutartį tiesiogiai vykdantys subtiekėjai ir specialistai atitiktų jiems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ir (arba) pirkimo dokumentuose nustatytus profesinės kvalifikacijos ir kitus reikalavimus bei turėtų teisę verstis ta veikla, kuriai jie pasitelkiami.</w:t>
      </w:r>
    </w:p>
    <w:p w14:paraId="63D0CB14"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bCs/>
          <w:kern w:val="0"/>
          <w:sz w:val="24"/>
          <w:szCs w:val="24"/>
          <w14:ligatures w14:val="none"/>
        </w:rPr>
      </w:pPr>
    </w:p>
    <w:p w14:paraId="5C0BA0F2"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3.2.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Subtiekėjų bei specialistų pasitelkimas ir keitimas</w:t>
      </w:r>
    </w:p>
    <w:p w14:paraId="452A4638"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bCs/>
          <w:kern w:val="0"/>
          <w:sz w:val="24"/>
          <w:szCs w:val="24"/>
          <w14:ligatures w14:val="none"/>
        </w:rPr>
      </w:pPr>
    </w:p>
    <w:p w14:paraId="01D4B82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14:ligatures w14:val="none"/>
        </w:rPr>
        <w:t>3.2.1.</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Tiekėjas įsipareigoja užtikrinti, kad Sutartį vykdys pirkime pasiūlyti ir kvalifikaci</w:t>
      </w:r>
      <w:r w:rsidRPr="00B05620">
        <w:rPr>
          <w:rFonts w:ascii="Times New Roman" w:eastAsia="Arial" w:hAnsi="Times New Roman" w:cs="Times New Roman"/>
          <w:kern w:val="0"/>
          <w:sz w:val="24"/>
          <w:szCs w:val="24"/>
          <w14:ligatures w14:val="none"/>
        </w:rPr>
        <w:t>jos</w:t>
      </w:r>
      <w:r w:rsidRPr="00B05620">
        <w:rPr>
          <w:rFonts w:ascii="Times New Roman" w:eastAsia="Arial" w:hAnsi="Times New Roman" w:cs="Times New Roman"/>
          <w:kern w:val="0"/>
          <w:sz w:val="24"/>
          <w:szCs w:val="24"/>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05620">
        <w:rPr>
          <w:rFonts w:ascii="Times New Roman" w:eastAsia="Arial" w:hAnsi="Times New Roman" w:cs="Times New Roman"/>
          <w:kern w:val="0"/>
          <w:sz w:val="24"/>
          <w:szCs w:val="24"/>
          <w14:ligatures w14:val="none"/>
        </w:rPr>
        <w:t xml:space="preserve">ir specialistų </w:t>
      </w:r>
      <w:r w:rsidRPr="00B05620">
        <w:rPr>
          <w:rFonts w:ascii="Times New Roman" w:eastAsia="Arial" w:hAnsi="Times New Roman" w:cs="Times New Roman"/>
          <w:kern w:val="0"/>
          <w:sz w:val="24"/>
          <w:szCs w:val="24"/>
          <w:shd w:val="clear" w:color="auto" w:fill="FFFFFF"/>
          <w14:ligatures w14:val="none"/>
        </w:rPr>
        <w:t>veiksmus ar neveikimą.</w:t>
      </w:r>
    </w:p>
    <w:p w14:paraId="58AA440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14:ligatures w14:val="none"/>
        </w:rPr>
        <w:t>3.2.2.</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Sutarties vykdymui pasitelkiami subtiekėjai ir (ar) specialistai (jeigu tokie pasitelkiami) nurodomi Specialiosiose sąlygose.</w:t>
      </w:r>
    </w:p>
    <w:p w14:paraId="17019F4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3.2.3.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sz w:val="24"/>
          <w:szCs w:val="24"/>
          <w14:ligatures w14:val="none"/>
        </w:rPr>
        <w:t>Tiekėjas gali keisti ir (ar) pasitelkti subtiekėjus ir (ar) specialistus šiame Sutarties poskyryje nustatytais atvejais ir tvarka</w:t>
      </w:r>
      <w:r w:rsidRPr="00B05620">
        <w:rPr>
          <w:rFonts w:ascii="Times New Roman" w:eastAsia="Arial" w:hAnsi="Times New Roman" w:cs="Times New Roman"/>
          <w:kern w:val="0"/>
          <w:sz w:val="24"/>
          <w:szCs w:val="24"/>
          <w14:ligatures w14:val="none"/>
        </w:rPr>
        <w:t>.</w:t>
      </w:r>
    </w:p>
    <w:p w14:paraId="344887F7" w14:textId="77777777" w:rsidR="00B05620" w:rsidRPr="00B05620" w:rsidRDefault="00B05620" w:rsidP="00B05620">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kern w:val="0"/>
          <w:sz w:val="24"/>
          <w:szCs w:val="24"/>
          <w:shd w:val="clear" w:color="auto" w:fill="FFFFFF"/>
          <w14:ligatures w14:val="none"/>
        </w:rPr>
      </w:pPr>
      <w:r w:rsidRPr="00B05620">
        <w:rPr>
          <w:rFonts w:ascii="Times New Roman" w:eastAsia="Cambria" w:hAnsi="Times New Roman" w:cs="Times New Roman"/>
          <w:kern w:val="0"/>
          <w:sz w:val="24"/>
          <w:szCs w:val="24"/>
          <w:shd w:val="clear" w:color="auto" w:fill="FFFFFF"/>
          <w14:ligatures w14:val="none"/>
        </w:rPr>
        <w:t>3.2.4. Naujas subtiekėjas ar specialistas gali pradėti vykdyti jiems Tiekėjo pavestus įsipareigojimus pagal Sutartį ne anksčiau, nei bus pasirašytas Susitarimas.</w:t>
      </w:r>
    </w:p>
    <w:p w14:paraId="5D94DD67" w14:textId="77777777" w:rsidR="00B05620" w:rsidRPr="00B05620" w:rsidRDefault="00B05620" w:rsidP="00B05620">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B05620">
        <w:rPr>
          <w:rFonts w:ascii="Times New Roman" w:eastAsia="Cambria" w:hAnsi="Times New Roman" w:cs="Times New Roman"/>
          <w:kern w:val="0"/>
          <w:sz w:val="24"/>
          <w:szCs w:val="24"/>
          <w14:ligatures w14:val="none"/>
        </w:rPr>
        <w:t>,</w:t>
      </w:r>
      <w:r w:rsidRPr="00B05620">
        <w:rPr>
          <w:rFonts w:ascii="Times New Roman" w:eastAsia="Cambria" w:hAnsi="Times New Roman" w:cs="Times New Roman"/>
          <w:kern w:val="0"/>
          <w:sz w:val="24"/>
          <w:szCs w:val="24"/>
          <w:shd w:val="clear" w:color="auto" w:fill="FFFFFF"/>
          <w14:ligatures w14:val="none"/>
        </w:rPr>
        <w:t xml:space="preserve"> kokybės vadybos sistemos ir (arba) aplinkos apsaugos vadybos sistemos standartų </w:t>
      </w:r>
      <w:r w:rsidRPr="00B05620">
        <w:rPr>
          <w:rFonts w:ascii="Times New Roman" w:eastAsia="Cambria" w:hAnsi="Times New Roman" w:cs="Times New Roman"/>
          <w:kern w:val="0"/>
          <w:sz w:val="24"/>
          <w:szCs w:val="24"/>
          <w14:ligatures w14:val="none"/>
        </w:rPr>
        <w:t xml:space="preserve">reikalavimų, reikalavimų dėl pašalinimo pagrindų nebuvimo, atitikties nacionalinio saugumo interesams bei reikalavimams </w:t>
      </w:r>
      <w:r w:rsidRPr="00B05620">
        <w:rPr>
          <w:rFonts w:ascii="Times New Roman" w:eastAsia="Arial" w:hAnsi="Times New Roman" w:cs="Times New Roman"/>
          <w:kern w:val="0"/>
          <w:sz w:val="24"/>
          <w:szCs w:val="24"/>
          <w:shd w:val="clear" w:color="auto" w:fill="FFFFFF"/>
          <w14:ligatures w14:val="none"/>
        </w:rPr>
        <w:t xml:space="preserve">nebūti registruotu (nuolat gyvenančiu ar turinčiu pilietybę) nepatikimomis laikomose valstybėse ar teritorijose </w:t>
      </w:r>
      <w:r w:rsidRPr="00B05620">
        <w:rPr>
          <w:rFonts w:ascii="Times New Roman" w:eastAsia="Cambria" w:hAnsi="Times New Roman" w:cs="Times New Roman"/>
          <w:kern w:val="0"/>
          <w:sz w:val="24"/>
          <w:szCs w:val="24"/>
          <w14:ligatures w14:val="none"/>
        </w:rPr>
        <w:t>(jei taikoma) ir Tiekėjo pasiūlyme nurodytų sąlygų pirkimo dokumentuose nustatytiems Kokybiniams</w:t>
      </w:r>
      <w:r w:rsidRPr="00B05620">
        <w:rPr>
          <w:rFonts w:ascii="Times New Roman" w:eastAsia="Cambria" w:hAnsi="Times New Roman" w:cs="Times New Roman"/>
          <w:b/>
          <w:bCs/>
          <w:kern w:val="0"/>
          <w:sz w:val="24"/>
          <w:szCs w:val="24"/>
          <w14:ligatures w14:val="none"/>
        </w:rPr>
        <w:t xml:space="preserve"> </w:t>
      </w:r>
      <w:r w:rsidRPr="00B05620">
        <w:rPr>
          <w:rFonts w:ascii="Times New Roman" w:eastAsia="Cambria" w:hAnsi="Times New Roman" w:cs="Times New Roman"/>
          <w:kern w:val="0"/>
          <w:sz w:val="24"/>
          <w:szCs w:val="24"/>
          <w14:ligatures w14:val="none"/>
        </w:rPr>
        <w:t>kriterijams pagrįsti (jei taikoma)</w:t>
      </w:r>
      <w:r w:rsidRPr="00B05620">
        <w:rPr>
          <w:rFonts w:ascii="Times New Roman" w:eastAsia="Cambria" w:hAnsi="Times New Roman" w:cs="Times New Roman"/>
          <w:kern w:val="0"/>
          <w:sz w:val="24"/>
          <w:szCs w:val="24"/>
          <w:shd w:val="clear" w:color="auto" w:fill="FFFFFF"/>
          <w14:ligatures w14:val="none"/>
        </w:rPr>
        <w:t>, Tiekėjui taikoma Specialiosiose sąlygose nustatyto dydžio bauda.</w:t>
      </w:r>
    </w:p>
    <w:p w14:paraId="32FEADFB" w14:textId="77777777" w:rsidR="00B05620" w:rsidRPr="00B05620" w:rsidRDefault="00B05620" w:rsidP="00B05620">
      <w:pPr>
        <w:widowControl w:val="0"/>
        <w:tabs>
          <w:tab w:val="left" w:pos="993"/>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 xml:space="preserve">3.2.6. Tiekėjas turi teisę Sutarties vykdymui pasitelkti naujus, Specialiosiose sąlygose nenurodytus subtiekėjus, kurių pajėgumais Tiekėjas </w:t>
      </w:r>
      <w:r w:rsidRPr="00B05620">
        <w:rPr>
          <w:rFonts w:ascii="Times New Roman" w:eastAsia="Cambria" w:hAnsi="Times New Roman" w:cs="Times New Roman"/>
          <w:kern w:val="0"/>
          <w:sz w:val="24"/>
          <w:szCs w:val="24"/>
          <w:shd w:val="clear" w:color="auto" w:fill="FFFFFF"/>
          <w14:ligatures w14:val="none"/>
        </w:rPr>
        <w:t>nesirėmė pirkimo dokumentuose numatytiems kvalifikacijos reikalavimams pagrįsti.</w:t>
      </w:r>
    </w:p>
    <w:p w14:paraId="6F654FCC" w14:textId="77777777" w:rsidR="00B05620" w:rsidRPr="00B05620" w:rsidRDefault="00B05620" w:rsidP="00B05620">
      <w:pPr>
        <w:widowControl w:val="0"/>
        <w:tabs>
          <w:tab w:val="left" w:pos="993"/>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B05620">
        <w:rPr>
          <w:rFonts w:ascii="Times New Roman" w:eastAsia="Cambria" w:hAnsi="Times New Roman" w:cs="Times New Roman"/>
          <w:kern w:val="0"/>
          <w:sz w:val="24"/>
          <w:szCs w:val="24"/>
          <w:shd w:val="clear" w:color="auto" w:fill="FFFFFF"/>
          <w14:ligatures w14:val="none"/>
        </w:rPr>
        <w:t>nesirėmė pirkimo dokumentuose numatytiems kvalifikacijos reikalavimams pagrįsti,</w:t>
      </w:r>
      <w:r w:rsidRPr="00B05620">
        <w:rPr>
          <w:rFonts w:ascii="Times New Roman" w:eastAsia="Arial" w:hAnsi="Times New Roman" w:cs="Times New Roman"/>
          <w:kern w:val="0"/>
          <w:sz w:val="24"/>
          <w:szCs w:val="24"/>
          <w:shd w:val="clear" w:color="auto" w:fill="FFFFFF"/>
          <w14:ligatures w14:val="none"/>
        </w:rPr>
        <w:t xml:space="preserve"> pavadinimus, </w:t>
      </w:r>
      <w:r w:rsidRPr="00B05620">
        <w:rPr>
          <w:rFonts w:ascii="Times New Roman" w:eastAsia="Arial" w:hAnsi="Times New Roman" w:cs="Times New Roman"/>
          <w:kern w:val="0"/>
          <w:sz w:val="24"/>
          <w:szCs w:val="24"/>
          <w14:ligatures w14:val="none"/>
        </w:rPr>
        <w:t xml:space="preserve">juridinio asmens kodą, </w:t>
      </w:r>
      <w:r w:rsidRPr="00B05620">
        <w:rPr>
          <w:rFonts w:ascii="Times New Roman" w:eastAsia="Arial" w:hAnsi="Times New Roman" w:cs="Times New Roman"/>
          <w:kern w:val="0"/>
          <w:sz w:val="24"/>
          <w:szCs w:val="24"/>
          <w:shd w:val="clear" w:color="auto" w:fill="FFFFFF"/>
          <w14:ligatures w14:val="none"/>
        </w:rPr>
        <w:t>kontaktinius duomenis</w:t>
      </w:r>
      <w:r w:rsidRPr="00B05620">
        <w:rPr>
          <w:rFonts w:ascii="Times New Roman" w:eastAsia="Arial" w:hAnsi="Times New Roman" w:cs="Times New Roman"/>
          <w:kern w:val="0"/>
          <w:sz w:val="24"/>
          <w:szCs w:val="24"/>
          <w14:ligatures w14:val="none"/>
        </w:rPr>
        <w:t>,</w:t>
      </w:r>
      <w:r w:rsidRPr="00B05620">
        <w:rPr>
          <w:rFonts w:ascii="Times New Roman" w:eastAsia="Arial" w:hAnsi="Times New Roman" w:cs="Times New Roman"/>
          <w:kern w:val="0"/>
          <w:sz w:val="24"/>
          <w:szCs w:val="24"/>
          <w:shd w:val="clear" w:color="auto" w:fill="FFFFFF"/>
          <w14:ligatures w14:val="none"/>
        </w:rPr>
        <w:t xml:space="preserve"> jų atstovus.</w:t>
      </w:r>
    </w:p>
    <w:p w14:paraId="1CB3283E" w14:textId="77777777" w:rsidR="00B05620" w:rsidRPr="00B05620" w:rsidRDefault="00B05620" w:rsidP="00B05620">
      <w:pPr>
        <w:widowControl w:val="0"/>
        <w:tabs>
          <w:tab w:val="left" w:pos="993"/>
        </w:tabs>
        <w:spacing w:after="0" w:line="20" w:lineRule="atLeast"/>
        <w:jc w:val="both"/>
        <w:rPr>
          <w:rFonts w:ascii="Times New Roman" w:eastAsia="Cambria"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3.2.8. Tiekėjas, bet kuriuo Sutarties vykdymo metu,</w:t>
      </w:r>
      <w:r w:rsidRPr="00B05620">
        <w:rPr>
          <w:rFonts w:ascii="Times New Roman" w:eastAsia="Cambria" w:hAnsi="Times New Roman" w:cs="Times New Roman"/>
          <w:kern w:val="0"/>
          <w:sz w:val="24"/>
          <w:szCs w:val="24"/>
          <w14:ligatures w14:val="none"/>
        </w:rPr>
        <w:t xml:space="preserve"> subtiekėjus, kurių pajėgumais Tiekėjas nesirėmė pirkimo dokumentuose numatytiems kvalifikacijos reikalavimams pagrįsti, gali keisti savo nuožiūra.</w:t>
      </w:r>
    </w:p>
    <w:p w14:paraId="201B91FD" w14:textId="77777777" w:rsidR="00B05620" w:rsidRPr="00B05620" w:rsidRDefault="00B05620" w:rsidP="00B05620">
      <w:pPr>
        <w:widowControl w:val="0"/>
        <w:pBdr>
          <w:top w:val="nil"/>
          <w:left w:val="nil"/>
          <w:bottom w:val="nil"/>
          <w:right w:val="nil"/>
          <w:between w:val="nil"/>
        </w:pBdr>
        <w:tabs>
          <w:tab w:val="left" w:pos="993"/>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Arial" w:hAnsi="Times New Roman" w:cs="Times New Roman"/>
          <w:kern w:val="0"/>
          <w:sz w:val="24"/>
          <w:szCs w:val="24"/>
          <w:shd w:val="clear" w:color="auto" w:fill="FFFFFF"/>
          <w14:ligatures w14:val="none"/>
        </w:rPr>
        <w:t>3.2.9. Tiekėjas</w:t>
      </w:r>
      <w:r w:rsidRPr="00B05620">
        <w:rPr>
          <w:rFonts w:ascii="Times New Roman" w:eastAsia="Arial" w:hAnsi="Times New Roman" w:cs="Times New Roman"/>
          <w:kern w:val="0"/>
          <w:sz w:val="24"/>
          <w:szCs w:val="24"/>
          <w14:ligatures w14:val="none"/>
        </w:rPr>
        <w:t>,</w:t>
      </w:r>
      <w:r w:rsidRPr="00B05620">
        <w:rPr>
          <w:rFonts w:ascii="Times New Roman" w:eastAsia="Arial" w:hAnsi="Times New Roman" w:cs="Times New Roman"/>
          <w:kern w:val="0"/>
          <w:sz w:val="24"/>
          <w:szCs w:val="24"/>
          <w:shd w:val="clear" w:color="auto" w:fill="FFFFFF"/>
          <w14:ligatures w14:val="none"/>
        </w:rPr>
        <w:t xml:space="preserve"> </w:t>
      </w:r>
      <w:r w:rsidRPr="00B05620">
        <w:rPr>
          <w:rFonts w:ascii="Times New Roman" w:eastAsia="Arial" w:hAnsi="Times New Roman" w:cs="Times New Roman"/>
          <w:kern w:val="0"/>
          <w:sz w:val="24"/>
          <w:szCs w:val="24"/>
          <w14:ligatures w14:val="none"/>
        </w:rPr>
        <w:t>bet kuriuo Sutarties vykdymo metu,</w:t>
      </w:r>
      <w:r w:rsidRPr="00B05620">
        <w:rPr>
          <w:rFonts w:ascii="Times New Roman" w:eastAsia="Cambria" w:hAnsi="Times New Roman" w:cs="Times New Roman"/>
          <w:kern w:val="0"/>
          <w:sz w:val="24"/>
          <w:szCs w:val="24"/>
          <w14:ligatures w14:val="none"/>
        </w:rPr>
        <w:t xml:space="preserve"> </w:t>
      </w:r>
      <w:r w:rsidRPr="00B05620">
        <w:rPr>
          <w:rFonts w:ascii="Times New Roman" w:eastAsia="Cambria" w:hAnsi="Times New Roman" w:cs="Times New Roman"/>
          <w:kern w:val="0"/>
          <w:sz w:val="24"/>
          <w:szCs w:val="24"/>
          <w:shd w:val="clear" w:color="auto" w:fill="FFFFFF"/>
          <w14:ligatures w14:val="none"/>
        </w:rPr>
        <w:t>ne vėliau nei prieš 5 (penkias) darbo dienas</w:t>
      </w:r>
      <w:r w:rsidRPr="00B05620">
        <w:rPr>
          <w:rFonts w:ascii="Times New Roman" w:eastAsia="Arial" w:hAnsi="Times New Roman" w:cs="Times New Roman"/>
          <w:kern w:val="0"/>
          <w:sz w:val="24"/>
          <w:szCs w:val="24"/>
          <w:shd w:val="clear" w:color="auto" w:fill="FFFFFF"/>
          <w14:ligatures w14:val="none"/>
        </w:rPr>
        <w:t xml:space="preserve"> iki numatomo naujo subtiekėjo, kurio pajėgumais Tiekėjas </w:t>
      </w:r>
      <w:r w:rsidRPr="00B05620">
        <w:rPr>
          <w:rFonts w:ascii="Times New Roman" w:eastAsia="Cambria" w:hAnsi="Times New Roman" w:cs="Times New Roman"/>
          <w:kern w:val="0"/>
          <w:sz w:val="24"/>
          <w:szCs w:val="24"/>
          <w:shd w:val="clear" w:color="auto" w:fill="FFFFFF"/>
          <w14:ligatures w14:val="none"/>
        </w:rPr>
        <w:t>nesirėmė pirkimo dokumentuose numatytiems kvalifikacijos reikalavimams pagrįsti,</w:t>
      </w:r>
      <w:r w:rsidRPr="00B05620">
        <w:rPr>
          <w:rFonts w:ascii="Times New Roman" w:eastAsia="Arial" w:hAnsi="Times New Roman" w:cs="Times New Roman"/>
          <w:kern w:val="0"/>
          <w:sz w:val="24"/>
          <w:szCs w:val="24"/>
          <w:shd w:val="clear" w:color="auto" w:fill="FFFFFF"/>
          <w14:ligatures w14:val="none"/>
        </w:rPr>
        <w:t xml:space="preserve"> pasitelkimo</w:t>
      </w:r>
      <w:r w:rsidRPr="00B05620">
        <w:rPr>
          <w:rFonts w:ascii="Times New Roman" w:eastAsia="Arial" w:hAnsi="Times New Roman" w:cs="Times New Roman"/>
          <w:kern w:val="0"/>
          <w:sz w:val="24"/>
          <w:szCs w:val="24"/>
          <w14:ligatures w14:val="none"/>
        </w:rPr>
        <w:t xml:space="preserve"> ir (arba) keitimo</w:t>
      </w:r>
      <w:r w:rsidRPr="00B05620">
        <w:rPr>
          <w:rFonts w:ascii="Times New Roman" w:eastAsia="Arial" w:hAnsi="Times New Roman" w:cs="Times New Roman"/>
          <w:kern w:val="0"/>
          <w:sz w:val="24"/>
          <w:szCs w:val="24"/>
          <w:shd w:val="clear" w:color="auto" w:fill="FFFFFF"/>
          <w14:ligatures w14:val="none"/>
        </w:rPr>
        <w:t xml:space="preserve"> apie tai privalo informuoti </w:t>
      </w:r>
      <w:r w:rsidRPr="00B05620">
        <w:rPr>
          <w:rFonts w:ascii="Times New Roman" w:eastAsia="Times New Roman" w:hAnsi="Times New Roman" w:cs="Times New Roman"/>
          <w:kern w:val="0"/>
          <w:sz w:val="24"/>
          <w:szCs w:val="24"/>
          <w14:ligatures w14:val="none"/>
        </w:rPr>
        <w:t>Pirkėją</w:t>
      </w:r>
      <w:r w:rsidRPr="00B05620">
        <w:rPr>
          <w:rFonts w:ascii="Times New Roman" w:eastAsia="Arial" w:hAnsi="Times New Roman" w:cs="Times New Roman"/>
          <w:kern w:val="0"/>
          <w:sz w:val="24"/>
          <w:szCs w:val="24"/>
          <w:shd w:val="clear" w:color="auto" w:fill="FFFFFF"/>
          <w14:ligatures w14:val="none"/>
        </w:rPr>
        <w:t xml:space="preserve">. </w:t>
      </w:r>
      <w:r w:rsidRPr="00B05620">
        <w:rPr>
          <w:rFonts w:ascii="Times New Roman" w:eastAsia="Times New Roman" w:hAnsi="Times New Roman" w:cs="Times New Roman"/>
          <w:kern w:val="0"/>
          <w:sz w:val="24"/>
          <w:szCs w:val="24"/>
          <w14:ligatures w14:val="none"/>
        </w:rPr>
        <w:t xml:space="preserve">Pirkėjas (jeigu buvo taikoma pirkimo dokumentuose) turi patikrinti, ar nėra </w:t>
      </w:r>
      <w:r w:rsidRPr="00B05620">
        <w:rPr>
          <w:rFonts w:ascii="Times New Roman" w:eastAsia="Cambria" w:hAnsi="Times New Roman" w:cs="Times New Roman"/>
          <w:kern w:val="0"/>
          <w:sz w:val="24"/>
          <w:szCs w:val="24"/>
          <w14:ligatures w14:val="none"/>
        </w:rPr>
        <w:t xml:space="preserve">subtiekėjo pašalinimo pagrindų ir subtiekėjo atitiktį nacionalinio saugumo interesams ir reikalavimams </w:t>
      </w:r>
      <w:r w:rsidRPr="00B05620">
        <w:rPr>
          <w:rFonts w:ascii="Times New Roman" w:eastAsia="Arial" w:hAnsi="Times New Roman" w:cs="Times New Roman"/>
          <w:kern w:val="0"/>
          <w:sz w:val="24"/>
          <w:szCs w:val="24"/>
          <w:shd w:val="clear" w:color="auto" w:fill="FFFFFF"/>
          <w14:ligatures w14:val="none"/>
        </w:rPr>
        <w:t>nebūti registruotu (nuolat gyvenančiu ar turinčiu pilietybę) nepatikimomis laikomose valstybėse ar teritorijose</w:t>
      </w:r>
      <w:r w:rsidRPr="00B05620">
        <w:rPr>
          <w:rFonts w:ascii="Times New Roman" w:eastAsia="Cambria" w:hAnsi="Times New Roman" w:cs="Times New Roman"/>
          <w:kern w:val="0"/>
          <w:sz w:val="24"/>
          <w:szCs w:val="24"/>
          <w14:ligatures w14:val="none"/>
        </w:rPr>
        <w:t>. Jeigu subtiekėjo padėtis neatitinka bent vieno iš nurodytų reikalavimų, Pirkėjas reikalauja pakeisti šį subtiekėją reikalavimus atitinkančiu subtiekėju.</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Cambria" w:hAnsi="Times New Roman" w:cs="Times New Roman"/>
          <w:kern w:val="0"/>
          <w:sz w:val="24"/>
          <w:szCs w:val="24"/>
          <w14:ligatures w14:val="none"/>
        </w:rPr>
        <w:t>Pirkėjas</w:t>
      </w:r>
      <w:r w:rsidRPr="00B05620">
        <w:rPr>
          <w:rFonts w:ascii="Times New Roman" w:eastAsia="Times New Roman" w:hAnsi="Times New Roman" w:cs="Times New Roman"/>
          <w:kern w:val="0"/>
          <w:sz w:val="24"/>
          <w:szCs w:val="24"/>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B05620">
        <w:rPr>
          <w:rFonts w:ascii="Times New Roman" w:eastAsia="Cambria" w:hAnsi="Times New Roman" w:cs="Times New Roman"/>
          <w:kern w:val="0"/>
          <w:sz w:val="24"/>
          <w:szCs w:val="24"/>
          <w14:ligatures w14:val="none"/>
        </w:rPr>
        <w:t>Pirkėjui sutikus, Šalys pasirašo Susitarimą, kuris laikomas neatsiejama Sutarties dalimi.</w:t>
      </w:r>
    </w:p>
    <w:p w14:paraId="5CBC6AFA" w14:textId="77777777" w:rsidR="00B05620" w:rsidRPr="00B05620" w:rsidRDefault="00B05620" w:rsidP="00B05620">
      <w:pPr>
        <w:widowControl w:val="0"/>
        <w:pBdr>
          <w:top w:val="nil"/>
          <w:left w:val="nil"/>
          <w:bottom w:val="nil"/>
          <w:right w:val="nil"/>
          <w:between w:val="nil"/>
        </w:pBdr>
        <w:tabs>
          <w:tab w:val="left" w:pos="0"/>
          <w:tab w:val="left" w:pos="993"/>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14:ligatures w14:val="none"/>
        </w:rPr>
        <w:t>3.2.10. Subtiekėjai</w:t>
      </w:r>
      <w:r w:rsidRPr="00B05620">
        <w:rPr>
          <w:rFonts w:ascii="Times New Roman" w:eastAsia="Arial" w:hAnsi="Times New Roman" w:cs="Times New Roman"/>
          <w:kern w:val="0"/>
          <w:sz w:val="24"/>
          <w:szCs w:val="24"/>
          <w:shd w:val="clear" w:color="auto" w:fill="FFFFFF"/>
          <w14:ligatures w14:val="none"/>
        </w:rPr>
        <w:t xml:space="preserve">, kurių pajėgumais Tiekėjas rėmėsi, kad atitiktų pirkimo dokumentuose nustatytus kvalifikacijos reikalavimus, gali būti </w:t>
      </w:r>
      <w:r w:rsidRPr="00B05620">
        <w:rPr>
          <w:rFonts w:ascii="Times New Roman" w:eastAsia="Arial" w:hAnsi="Times New Roman" w:cs="Times New Roman"/>
          <w:kern w:val="0"/>
          <w:sz w:val="24"/>
          <w:szCs w:val="24"/>
          <w14:ligatures w14:val="none"/>
        </w:rPr>
        <w:t xml:space="preserve">keičiami </w:t>
      </w:r>
      <w:r w:rsidRPr="00B05620">
        <w:rPr>
          <w:rFonts w:ascii="Times New Roman" w:eastAsia="Arial" w:hAnsi="Times New Roman" w:cs="Times New Roman"/>
          <w:kern w:val="0"/>
          <w:sz w:val="24"/>
          <w:szCs w:val="24"/>
          <w:shd w:val="clear" w:color="auto" w:fill="FFFFFF"/>
          <w14:ligatures w14:val="none"/>
        </w:rPr>
        <w:t>tik šiais atvejais:</w:t>
      </w:r>
    </w:p>
    <w:p w14:paraId="4360F161" w14:textId="77777777" w:rsidR="00B05620" w:rsidRPr="00B05620" w:rsidRDefault="00B05620" w:rsidP="00B05620">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3.2.10.1. kai subtiekėjui </w:t>
      </w:r>
      <w:r w:rsidRPr="00B05620">
        <w:rPr>
          <w:rFonts w:ascii="Times New Roman" w:eastAsia="Times New Roman" w:hAnsi="Times New Roman" w:cs="Times New Roman"/>
          <w:kern w:val="0"/>
          <w:sz w:val="24"/>
          <w:szCs w:val="24"/>
          <w14:ligatures w14:val="none"/>
        </w:rPr>
        <w:t xml:space="preserve">iškelta bankroto byla, pradėtas bankroto procesas ne teismo tvarka, jis tampa nemokus arba yra nemokumo tikimybė, sustabdo ūkinę veiklą ar kai įstatymuose ir kituose teisės aktuose </w:t>
      </w:r>
      <w:r w:rsidRPr="00B05620">
        <w:rPr>
          <w:rFonts w:ascii="Times New Roman" w:eastAsia="Times New Roman" w:hAnsi="Times New Roman" w:cs="Times New Roman"/>
          <w:kern w:val="0"/>
          <w:sz w:val="24"/>
          <w:szCs w:val="24"/>
          <w14:ligatures w14:val="none"/>
        </w:rPr>
        <w:lastRenderedPageBreak/>
        <w:t>nustatyta tvarka susidaro analogiška situacija</w:t>
      </w:r>
      <w:r w:rsidRPr="00B05620">
        <w:rPr>
          <w:rFonts w:ascii="Times New Roman" w:eastAsia="Cambria" w:hAnsi="Times New Roman" w:cs="Times New Roman"/>
          <w:kern w:val="0"/>
          <w:sz w:val="24"/>
          <w:szCs w:val="24"/>
          <w:shd w:val="clear" w:color="auto" w:fill="FFFFFF"/>
          <w14:ligatures w14:val="none"/>
        </w:rPr>
        <w:t>;</w:t>
      </w:r>
    </w:p>
    <w:p w14:paraId="7918FA0A" w14:textId="77777777" w:rsidR="00B05620" w:rsidRPr="00B05620" w:rsidRDefault="00B05620" w:rsidP="00B05620">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4E3D4FBD" w14:textId="77777777" w:rsidR="00B05620" w:rsidRPr="00B05620" w:rsidRDefault="00B05620" w:rsidP="00B05620">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3.2.10.3. </w:t>
      </w:r>
      <w:r w:rsidRPr="00B05620">
        <w:rPr>
          <w:rFonts w:ascii="Times New Roman" w:eastAsia="Cambria" w:hAnsi="Times New Roman" w:cs="Times New Roman"/>
          <w:kern w:val="0"/>
          <w:sz w:val="24"/>
          <w:szCs w:val="24"/>
          <w14:ligatures w14:val="none"/>
        </w:rPr>
        <w:t>Tiekėjas ar subtiekėjas privalo pakeisti subtiekėją, jei paaiškėja, kad jis neatitinka jam pirkimo dokumentuose keliamų reikalavimų.</w:t>
      </w:r>
    </w:p>
    <w:p w14:paraId="2128D41D" w14:textId="77777777" w:rsidR="00B05620" w:rsidRPr="00B05620" w:rsidRDefault="00B05620" w:rsidP="00B05620">
      <w:pPr>
        <w:widowControl w:val="0"/>
        <w:pBdr>
          <w:top w:val="nil"/>
          <w:left w:val="nil"/>
          <w:bottom w:val="nil"/>
          <w:right w:val="nil"/>
          <w:between w:val="nil"/>
        </w:pBdr>
        <w:tabs>
          <w:tab w:val="left" w:pos="993"/>
        </w:tabs>
        <w:spacing w:after="0" w:line="20" w:lineRule="atLeast"/>
        <w:ind w:left="720" w:hanging="720"/>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3.2.11.</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Tiekėjo (ar subtiekėjų) specialista</w:t>
      </w:r>
      <w:r w:rsidRPr="00B05620">
        <w:rPr>
          <w:rFonts w:ascii="Times New Roman" w:eastAsia="Cambria" w:hAnsi="Times New Roman" w:cs="Times New Roman"/>
          <w:kern w:val="0"/>
          <w:sz w:val="24"/>
          <w:szCs w:val="24"/>
          <w14:ligatures w14:val="none"/>
        </w:rPr>
        <w:t>i,</w:t>
      </w:r>
      <w:r w:rsidRPr="00B05620">
        <w:rPr>
          <w:rFonts w:ascii="Times New Roman" w:eastAsia="Cambria" w:hAnsi="Times New Roman" w:cs="Times New Roman"/>
          <w:kern w:val="0"/>
          <w:sz w:val="24"/>
          <w:szCs w:val="24"/>
          <w:shd w:val="clear" w:color="auto" w:fill="FFFFFF"/>
          <w14:ligatures w14:val="none"/>
        </w:rPr>
        <w:t xml:space="preserve"> vykd</w:t>
      </w:r>
      <w:r w:rsidRPr="00B05620">
        <w:rPr>
          <w:rFonts w:ascii="Times New Roman" w:eastAsia="Cambria" w:hAnsi="Times New Roman" w:cs="Times New Roman"/>
          <w:kern w:val="0"/>
          <w:sz w:val="24"/>
          <w:szCs w:val="24"/>
          <w14:ligatures w14:val="none"/>
        </w:rPr>
        <w:t>antys</w:t>
      </w:r>
      <w:r w:rsidRPr="00B05620">
        <w:rPr>
          <w:rFonts w:ascii="Times New Roman" w:eastAsia="Cambria" w:hAnsi="Times New Roman" w:cs="Times New Roman"/>
          <w:kern w:val="0"/>
          <w:sz w:val="24"/>
          <w:szCs w:val="24"/>
          <w:shd w:val="clear" w:color="auto" w:fill="FFFFFF"/>
          <w14:ligatures w14:val="none"/>
        </w:rPr>
        <w:t xml:space="preserve"> Sutartį, gali būti keičiami šiais atvejais:</w:t>
      </w:r>
    </w:p>
    <w:p w14:paraId="365E16D5" w14:textId="77777777" w:rsidR="00B05620" w:rsidRPr="00B05620" w:rsidRDefault="00B05620" w:rsidP="00B05620">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9EA8FE" w14:textId="77777777" w:rsidR="00B05620" w:rsidRPr="00B05620" w:rsidRDefault="00B05620" w:rsidP="00B05620">
      <w:pPr>
        <w:widowControl w:val="0"/>
        <w:pBdr>
          <w:top w:val="nil"/>
          <w:left w:val="nil"/>
          <w:bottom w:val="nil"/>
          <w:right w:val="nil"/>
          <w:between w:val="nil"/>
        </w:pBdr>
        <w:tabs>
          <w:tab w:val="left" w:pos="1134"/>
          <w:tab w:val="left" w:pos="1418"/>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3.2.11.2. Pirkėjo iniciatyva, jei Pirkėjas turi pagrįstų įtarimų, kad Tiekėjo Sutarties vykdymui paskirtas specialistas nekompetentingas vykdyti nustatytas pareigas;</w:t>
      </w:r>
    </w:p>
    <w:p w14:paraId="2BC5FA48" w14:textId="77777777" w:rsidR="00B05620" w:rsidRPr="00B05620" w:rsidRDefault="00B05620" w:rsidP="00B05620">
      <w:pPr>
        <w:widowControl w:val="0"/>
        <w:pBdr>
          <w:top w:val="nil"/>
          <w:left w:val="nil"/>
          <w:bottom w:val="nil"/>
          <w:right w:val="nil"/>
          <w:between w:val="nil"/>
        </w:pBdr>
        <w:tabs>
          <w:tab w:val="left" w:pos="1134"/>
          <w:tab w:val="left" w:pos="1276"/>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3.2.11.3. </w:t>
      </w:r>
      <w:r w:rsidRPr="00B05620">
        <w:rPr>
          <w:rFonts w:ascii="Times New Roman" w:eastAsia="Cambria" w:hAnsi="Times New Roman" w:cs="Times New Roman"/>
          <w:kern w:val="0"/>
          <w:sz w:val="24"/>
          <w:szCs w:val="24"/>
          <w14:ligatures w14:val="none"/>
        </w:rPr>
        <w:t>Tiekėjas ar subtiekėjas privalo pakeisti specialistą, jei paaiškėja, kad jis neatitinka jam pirkimo dokumentuose keliamų reikalavimų.</w:t>
      </w:r>
    </w:p>
    <w:p w14:paraId="651F661C" w14:textId="77777777" w:rsidR="00B05620" w:rsidRPr="00B05620" w:rsidRDefault="00B05620" w:rsidP="00B05620">
      <w:pPr>
        <w:widowControl w:val="0"/>
        <w:pBdr>
          <w:top w:val="nil"/>
          <w:left w:val="nil"/>
          <w:bottom w:val="nil"/>
          <w:right w:val="nil"/>
          <w:between w:val="nil"/>
        </w:pBdr>
        <w:tabs>
          <w:tab w:val="left" w:pos="0"/>
          <w:tab w:val="left" w:pos="567"/>
          <w:tab w:val="left" w:pos="851"/>
          <w:tab w:val="left" w:pos="992"/>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color w:val="000000"/>
          <w:kern w:val="0"/>
          <w:sz w:val="24"/>
          <w:szCs w:val="24"/>
          <w:shd w:val="clear" w:color="auto" w:fill="FFFFFF"/>
          <w14:ligatures w14:val="none"/>
        </w:rPr>
        <w:t xml:space="preserve">3.2.12. </w:t>
      </w:r>
      <w:r w:rsidRPr="00B05620">
        <w:rPr>
          <w:rFonts w:ascii="Times New Roman" w:eastAsia="Cambria" w:hAnsi="Times New Roman" w:cs="Times New Roman"/>
          <w:sz w:val="24"/>
          <w:szCs w:val="24"/>
          <w14:ligatures w14:val="none"/>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B05620">
        <w:rPr>
          <w:rFonts w:ascii="Times New Roman" w:eastAsia="Cambria" w:hAnsi="Times New Roman" w:cs="Times New Roman"/>
          <w:color w:val="000000"/>
          <w:kern w:val="0"/>
          <w:sz w:val="24"/>
          <w:szCs w:val="24"/>
          <w14:ligatures w14:val="none"/>
        </w:rPr>
        <w:t>.</w:t>
      </w:r>
    </w:p>
    <w:p w14:paraId="009D24BB" w14:textId="77777777" w:rsidR="00B05620" w:rsidRPr="00B05620" w:rsidRDefault="00B05620" w:rsidP="00B05620">
      <w:pPr>
        <w:widowControl w:val="0"/>
        <w:pBdr>
          <w:top w:val="nil"/>
          <w:left w:val="nil"/>
          <w:bottom w:val="nil"/>
          <w:right w:val="nil"/>
          <w:between w:val="nil"/>
        </w:pBdr>
        <w:tabs>
          <w:tab w:val="left" w:pos="0"/>
          <w:tab w:val="left" w:pos="567"/>
          <w:tab w:val="left" w:pos="851"/>
          <w:tab w:val="left" w:pos="992"/>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3.2.13. Tiekėjas privalo ne vėliau nei prieš 5 (penkias) darbo dienas iki numatomo subtiekėjo, </w:t>
      </w:r>
      <w:r w:rsidRPr="00B05620">
        <w:rPr>
          <w:rFonts w:ascii="Times New Roman" w:eastAsia="Arial" w:hAnsi="Times New Roman" w:cs="Times New Roman"/>
          <w:kern w:val="0"/>
          <w:sz w:val="24"/>
          <w:szCs w:val="24"/>
          <w:shd w:val="clear" w:color="auto" w:fill="FFFFFF"/>
          <w14:ligatures w14:val="none"/>
        </w:rPr>
        <w:t>kurio pajėgumais Tiekėjas rėmėsi, kad atitiktų pirkimo dokumentuose nustatytus kvalifikacijos reikalavimus,</w:t>
      </w:r>
      <w:r w:rsidRPr="00B05620">
        <w:rPr>
          <w:rFonts w:ascii="Times New Roman" w:eastAsia="Cambria" w:hAnsi="Times New Roman" w:cs="Times New Roman"/>
          <w:kern w:val="0"/>
          <w:sz w:val="24"/>
          <w:szCs w:val="24"/>
          <w:shd w:val="clear" w:color="auto" w:fill="FFFFFF"/>
          <w14:ligatures w14:val="none"/>
        </w:rPr>
        <w:t xml:space="preserve"> </w:t>
      </w:r>
      <w:r w:rsidRPr="00B05620">
        <w:rPr>
          <w:rFonts w:ascii="Times New Roman" w:eastAsia="Arial" w:hAnsi="Times New Roman" w:cs="Times New Roman"/>
          <w:kern w:val="0"/>
          <w:sz w:val="24"/>
          <w:szCs w:val="24"/>
          <w:shd w:val="clear" w:color="auto" w:fill="FFFFFF"/>
          <w14:ligatures w14:val="none"/>
        </w:rPr>
        <w:t xml:space="preserve">ir (ar) specialisto </w:t>
      </w:r>
      <w:r w:rsidRPr="00B05620">
        <w:rPr>
          <w:rFonts w:ascii="Times New Roman" w:eastAsia="Cambria" w:hAnsi="Times New Roman" w:cs="Times New Roman"/>
          <w:kern w:val="0"/>
          <w:sz w:val="24"/>
          <w:szCs w:val="24"/>
          <w:shd w:val="clear" w:color="auto" w:fill="FFFFFF"/>
          <w14:ligatures w14:val="none"/>
        </w:rPr>
        <w:t>keitimo pateikti Pirkėjui šiuos dokumentus:</w:t>
      </w:r>
    </w:p>
    <w:p w14:paraId="2796C445" w14:textId="77777777" w:rsidR="00B05620" w:rsidRPr="00B05620" w:rsidRDefault="00B05620" w:rsidP="00B05620">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5DF45698" w14:textId="77777777" w:rsidR="00B05620" w:rsidRPr="00B05620" w:rsidRDefault="00B05620" w:rsidP="00B05620">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3.2.13.2. </w:t>
      </w:r>
      <w:r w:rsidRPr="00B05620">
        <w:rPr>
          <w:rFonts w:ascii="Times New Roman" w:eastAsia="Cambria" w:hAnsi="Times New Roman" w:cs="Times New Roman"/>
          <w:kern w:val="0"/>
          <w:sz w:val="24"/>
          <w:szCs w:val="24"/>
          <w14:ligatures w14:val="none"/>
        </w:rPr>
        <w:t xml:space="preserve">naujo subtiekėjo ir (ar) specialisto kvalifikaciją, atitiktį </w:t>
      </w:r>
      <w:r w:rsidRPr="00B05620">
        <w:rPr>
          <w:rFonts w:ascii="Times New Roman" w:eastAsia="Cambria" w:hAnsi="Times New Roman" w:cs="Times New Roman"/>
          <w:sz w:val="24"/>
          <w:szCs w:val="24"/>
          <w14:ligatures w14:val="none"/>
        </w:rPr>
        <w:t xml:space="preserve">Kokybiniams kriterijams (jei taikoma), </w:t>
      </w:r>
      <w:r w:rsidRPr="00B05620">
        <w:rPr>
          <w:rFonts w:ascii="Times New Roman" w:eastAsia="Cambria" w:hAnsi="Times New Roman" w:cs="Times New Roman"/>
          <w:kern w:val="0"/>
          <w:sz w:val="24"/>
          <w:szCs w:val="24"/>
          <w:shd w:val="clear" w:color="auto" w:fill="FFFFFF"/>
          <w14:ligatures w14:val="none"/>
        </w:rPr>
        <w:t xml:space="preserve">reikalaujamiems kokybės vadybos sistemos ir (arba) aplinkos apsaugos vadybos sistemos standartams (jei taikoma), </w:t>
      </w:r>
      <w:r w:rsidRPr="00B05620">
        <w:rPr>
          <w:rFonts w:ascii="Times New Roman" w:eastAsia="Cambria" w:hAnsi="Times New Roman" w:cs="Times New Roman"/>
          <w:kern w:val="0"/>
          <w:sz w:val="24"/>
          <w:szCs w:val="24"/>
          <w14:ligatures w14:val="none"/>
        </w:rPr>
        <w:t xml:space="preserve">pašalinimo pagrindų nebuvimą ir atitiktį </w:t>
      </w:r>
      <w:r w:rsidRPr="00B05620">
        <w:rPr>
          <w:rFonts w:ascii="Times New Roman" w:eastAsia="Arial" w:hAnsi="Times New Roman" w:cs="Times New Roman"/>
          <w:kern w:val="0"/>
          <w:sz w:val="24"/>
          <w:szCs w:val="24"/>
          <w:shd w:val="clear" w:color="auto" w:fill="FFFFFF"/>
          <w14:ligatures w14:val="none"/>
        </w:rPr>
        <w:t>nacionalinio saugumo interesams bei reikalavimams</w:t>
      </w:r>
      <w:r w:rsidRPr="00B05620">
        <w:rPr>
          <w:rFonts w:ascii="Times New Roman" w:eastAsia="Cambria"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nebūti registruotu (nuolat gyvenančiu ar turinčiu pilietybę) nepatikimomis laikomose valstybėse ar teritorijose</w:t>
      </w:r>
      <w:r w:rsidRPr="00B05620">
        <w:rPr>
          <w:rFonts w:ascii="Times New Roman" w:eastAsia="Cambria" w:hAnsi="Times New Roman" w:cs="Times New Roman"/>
          <w:kern w:val="0"/>
          <w:sz w:val="24"/>
          <w:szCs w:val="24"/>
          <w14:ligatures w14:val="none"/>
        </w:rPr>
        <w:t xml:space="preserve"> (jei taikoma) įrodančius dokumentus pagal Sutarties reikalavimus.</w:t>
      </w:r>
    </w:p>
    <w:p w14:paraId="01AAEE29" w14:textId="77777777" w:rsidR="00B05620" w:rsidRPr="00B05620" w:rsidRDefault="00B05620" w:rsidP="00B05620">
      <w:pPr>
        <w:widowControl w:val="0"/>
        <w:pBdr>
          <w:top w:val="nil"/>
          <w:left w:val="nil"/>
          <w:bottom w:val="nil"/>
          <w:right w:val="nil"/>
          <w:between w:val="nil"/>
        </w:pBdr>
        <w:tabs>
          <w:tab w:val="left" w:pos="567"/>
          <w:tab w:val="left" w:pos="851"/>
          <w:tab w:val="left" w:pos="992"/>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 xml:space="preserve">3.2.14. Pirkėjas, gavęs Tiekėjo prašymą su kitais Sutartyje nurodytais dokumentais, per 5 (penkias) darbo dienas įvertina keitimo galimybę ir raštu informuoja Tiekėją apie sutikimą pakeisti subtiekėją, </w:t>
      </w:r>
      <w:r w:rsidRPr="00B05620">
        <w:rPr>
          <w:rFonts w:ascii="Times New Roman" w:eastAsia="Arial" w:hAnsi="Times New Roman" w:cs="Times New Roman"/>
          <w:kern w:val="0"/>
          <w:sz w:val="24"/>
          <w:szCs w:val="24"/>
          <w:shd w:val="clear" w:color="auto" w:fill="FFFFFF"/>
          <w14:ligatures w14:val="none"/>
        </w:rPr>
        <w:t>kurio pajėgumais Tiekėjas rėmėsi, kad atitiktų pirkimo dokumentuose nustatytus kvalifikacijos reikalavimus,</w:t>
      </w:r>
      <w:r w:rsidRPr="00B05620">
        <w:rPr>
          <w:rFonts w:ascii="Times New Roman" w:eastAsia="Cambria" w:hAnsi="Times New Roman" w:cs="Times New Roman"/>
          <w:kern w:val="0"/>
          <w:sz w:val="24"/>
          <w:szCs w:val="24"/>
          <w14:ligatures w14:val="none"/>
        </w:rPr>
        <w:t xml:space="preserve"> ir (ar) specialistą. Pirkėjui sutikus, Šalys pasirašo Susitarimą, kuris laikomas neatsiejama Sutarties dalimi.</w:t>
      </w:r>
    </w:p>
    <w:p w14:paraId="157F4A1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shd w:val="clear" w:color="auto" w:fill="FFFFFF"/>
          <w14:ligatures w14:val="none"/>
        </w:rPr>
      </w:pPr>
    </w:p>
    <w:p w14:paraId="4F4A8B8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center"/>
        <w:rPr>
          <w:rFonts w:ascii="Times New Roman" w:eastAsia="Cambria" w:hAnsi="Times New Roman" w:cs="Times New Roman"/>
          <w:b/>
          <w:bCs/>
          <w:kern w:val="0"/>
          <w:sz w:val="24"/>
          <w:szCs w:val="24"/>
          <w14:ligatures w14:val="none"/>
        </w:rPr>
      </w:pPr>
      <w:r w:rsidRPr="00B05620">
        <w:rPr>
          <w:rFonts w:ascii="Times New Roman" w:eastAsia="Cambria" w:hAnsi="Times New Roman" w:cs="Times New Roman"/>
          <w:b/>
          <w:bCs/>
          <w:kern w:val="0"/>
          <w:sz w:val="24"/>
          <w:szCs w:val="24"/>
          <w14:ligatures w14:val="none"/>
        </w:rPr>
        <w:t>3.3. Jungtinės veiklos partnerių keitimas</w:t>
      </w:r>
    </w:p>
    <w:p w14:paraId="79D8BBB2" w14:textId="77777777" w:rsidR="00B05620" w:rsidRPr="00B05620" w:rsidRDefault="00B05620" w:rsidP="00B05620">
      <w:pPr>
        <w:widowControl w:val="0"/>
        <w:pBdr>
          <w:top w:val="nil"/>
          <w:left w:val="nil"/>
          <w:bottom w:val="nil"/>
          <w:right w:val="nil"/>
          <w:between w:val="nil"/>
        </w:pBdr>
        <w:tabs>
          <w:tab w:val="left" w:pos="567"/>
        </w:tabs>
        <w:spacing w:after="0" w:line="20" w:lineRule="atLeast"/>
        <w:jc w:val="both"/>
        <w:rPr>
          <w:rFonts w:ascii="Times New Roman" w:eastAsia="Cambria" w:hAnsi="Times New Roman" w:cs="Times New Roman"/>
          <w:b/>
          <w:bCs/>
          <w:kern w:val="0"/>
          <w:sz w:val="24"/>
          <w:szCs w:val="24"/>
          <w14:ligatures w14:val="none"/>
        </w:rPr>
      </w:pPr>
    </w:p>
    <w:p w14:paraId="0AA59833" w14:textId="77777777" w:rsidR="00B05620" w:rsidRPr="00B05620" w:rsidRDefault="00B05620" w:rsidP="00B05620">
      <w:pPr>
        <w:widowControl w:val="0"/>
        <w:pBdr>
          <w:top w:val="nil"/>
          <w:left w:val="nil"/>
          <w:bottom w:val="nil"/>
          <w:right w:val="nil"/>
          <w:between w:val="nil"/>
        </w:pBdr>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3.3.1. Tiekėjas, vykdantis Sutartį </w:t>
      </w:r>
      <w:r w:rsidRPr="00B05620">
        <w:rPr>
          <w:rFonts w:ascii="Times New Roman" w:eastAsia="Cambria" w:hAnsi="Times New Roman" w:cs="Times New Roman"/>
          <w:kern w:val="0"/>
          <w:sz w:val="24"/>
          <w:szCs w:val="24"/>
          <w14:ligatures w14:val="none"/>
        </w:rPr>
        <w:t xml:space="preserve">kaip tiekėjų grupė, veikianti </w:t>
      </w:r>
      <w:r w:rsidRPr="00B05620">
        <w:rPr>
          <w:rFonts w:ascii="Times New Roman" w:eastAsia="Cambria" w:hAnsi="Times New Roman" w:cs="Times New Roman"/>
          <w:kern w:val="0"/>
          <w:sz w:val="24"/>
          <w:szCs w:val="24"/>
          <w:shd w:val="clear" w:color="auto" w:fill="FFFFFF"/>
          <w14:ligatures w14:val="none"/>
        </w:rPr>
        <w:t>jungtinės veiklos</w:t>
      </w:r>
      <w:r w:rsidRPr="00B05620">
        <w:rPr>
          <w:rFonts w:ascii="Times New Roman" w:eastAsia="Cambria" w:hAnsi="Times New Roman" w:cs="Times New Roman"/>
          <w:kern w:val="0"/>
          <w:sz w:val="24"/>
          <w:szCs w:val="24"/>
          <w14:ligatures w14:val="none"/>
        </w:rPr>
        <w:t xml:space="preserve"> sutarties</w:t>
      </w:r>
      <w:r w:rsidRPr="00B05620">
        <w:rPr>
          <w:rFonts w:ascii="Times New Roman" w:eastAsia="Cambria" w:hAnsi="Times New Roman" w:cs="Times New Roman"/>
          <w:kern w:val="0"/>
          <w:sz w:val="24"/>
          <w:szCs w:val="24"/>
          <w:shd w:val="clear" w:color="auto" w:fill="FFFFFF"/>
          <w14:ligatures w14:val="none"/>
        </w:rPr>
        <w:t xml:space="preserve"> pagrindu, turi teisę atsisakyti jungtinės veiklos partnerio (toliau – Partneris), jei dėl objektyvių ir pagrįstų aplinkybių </w:t>
      </w:r>
      <w:r w:rsidRPr="00B05620">
        <w:rPr>
          <w:rFonts w:ascii="Times New Roman" w:eastAsia="Cambria" w:hAnsi="Times New Roman" w:cs="Times New Roman"/>
          <w:kern w:val="0"/>
          <w:sz w:val="24"/>
          <w:szCs w:val="24"/>
          <w14:ligatures w14:val="none"/>
        </w:rPr>
        <w:t>P</w:t>
      </w:r>
      <w:r w:rsidRPr="00B05620">
        <w:rPr>
          <w:rFonts w:ascii="Times New Roman" w:eastAsia="Cambria" w:hAnsi="Times New Roman" w:cs="Times New Roman"/>
          <w:kern w:val="0"/>
          <w:sz w:val="24"/>
          <w:szCs w:val="24"/>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DCC8BC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B1C4F4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3.3.3. Tiekėjas privalo ne vėliau nei prieš 10 (dešimt) darbo dienų iki numatomo Partnerio keitimo arba atsisakymo pateikti Pirkėjui šiuos dokumentus:</w:t>
      </w:r>
    </w:p>
    <w:p w14:paraId="081A30C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3.3.3.1. argumentuotą rašytinį prašymą pakeisti Tiekėjo sudėtį ir įrodymus, pagrindžiančius bent vieną Partnerio atsisakymo ar keitimo aplinkybę, nurodytą Sutartyje;</w:t>
      </w:r>
    </w:p>
    <w:p w14:paraId="6FCE485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7BA09B8"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3.3.3.3. pasiliekančiojo Partnerio ar naujai pasitelkiamo Partnerio kvalifikaciją patvirtinančius dokumentus ir, jei</w:t>
      </w:r>
      <w:r w:rsidRPr="00B05620">
        <w:rPr>
          <w:rFonts w:ascii="Times New Roman" w:eastAsia="Times New Roman" w:hAnsi="Times New Roman" w:cs="Times New Roman"/>
          <w:kern w:val="0"/>
          <w:sz w:val="24"/>
          <w:szCs w:val="24"/>
          <w:lang w:eastAsia="lt-LT"/>
          <w14:ligatures w14:val="none"/>
        </w:rPr>
        <w:t xml:space="preserve">gu taikytina, kokybės vadybos ir (arba) aplinkos apsaugos vadybos sistemos standartų reikalavimus įrodančius dokumentus. Visais atvejais </w:t>
      </w:r>
      <w:r w:rsidRPr="00B05620">
        <w:rPr>
          <w:rFonts w:ascii="Times New Roman" w:eastAsia="Cambria" w:hAnsi="Times New Roman" w:cs="Times New Roman"/>
          <w:kern w:val="0"/>
          <w:sz w:val="24"/>
          <w:szCs w:val="24"/>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05620">
        <w:rPr>
          <w:rFonts w:ascii="Times New Roman" w:eastAsia="Cambria" w:hAnsi="Times New Roman" w:cs="Times New Roman"/>
          <w:kern w:val="0"/>
          <w:sz w:val="24"/>
          <w:szCs w:val="24"/>
          <w14:ligatures w14:val="none"/>
        </w:rPr>
        <w:t xml:space="preserve">nacionalinio saugumo interesams bei reikalavimams </w:t>
      </w:r>
      <w:r w:rsidRPr="00B05620">
        <w:rPr>
          <w:rFonts w:ascii="Times New Roman" w:eastAsia="Arial" w:hAnsi="Times New Roman" w:cs="Times New Roman"/>
          <w:kern w:val="0"/>
          <w:sz w:val="24"/>
          <w:szCs w:val="24"/>
          <w:shd w:val="clear" w:color="auto" w:fill="FFFFFF"/>
          <w14:ligatures w14:val="none"/>
        </w:rPr>
        <w:t>nebūti registruotu (nuolat gyvenančiu ar turinčiu pilietybę) nepatikimomis laikomose valstybėse ar teritorijose</w:t>
      </w:r>
      <w:r w:rsidRPr="00B05620">
        <w:rPr>
          <w:rFonts w:ascii="Times New Roman" w:eastAsia="Cambria" w:hAnsi="Times New Roman" w:cs="Times New Roman"/>
          <w:kern w:val="0"/>
          <w:sz w:val="24"/>
          <w:szCs w:val="24"/>
          <w:shd w:val="clear" w:color="auto" w:fill="FFFFFF"/>
          <w14:ligatures w14:val="none"/>
        </w:rPr>
        <w:t xml:space="preserve"> (jei taikoma).</w:t>
      </w:r>
    </w:p>
    <w:p w14:paraId="1713C91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shd w:val="clear" w:color="auto" w:fill="FFFFFF"/>
          <w14:ligatures w14:val="none"/>
        </w:rPr>
      </w:pPr>
      <w:r w:rsidRPr="00B05620">
        <w:rPr>
          <w:rFonts w:ascii="Times New Roman" w:eastAsia="Cambria" w:hAnsi="Times New Roman" w:cs="Times New Roman"/>
          <w:kern w:val="0"/>
          <w:sz w:val="24"/>
          <w:szCs w:val="24"/>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B05620">
        <w:rPr>
          <w:rFonts w:ascii="Times New Roman" w:eastAsia="Cambria" w:hAnsi="Times New Roman" w:cs="Times New Roman"/>
          <w:kern w:val="0"/>
          <w:sz w:val="24"/>
          <w:szCs w:val="24"/>
          <w14:ligatures w14:val="none"/>
        </w:rPr>
        <w:t xml:space="preserve">sutikimą </w:t>
      </w:r>
      <w:r w:rsidRPr="00B05620">
        <w:rPr>
          <w:rFonts w:ascii="Times New Roman" w:eastAsia="Cambria" w:hAnsi="Times New Roman" w:cs="Times New Roman"/>
          <w:kern w:val="0"/>
          <w:sz w:val="24"/>
          <w:szCs w:val="24"/>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D152FE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14:ligatures w14:val="none"/>
        </w:rPr>
      </w:pPr>
    </w:p>
    <w:p w14:paraId="60DB5029"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3.4.</w:t>
      </w:r>
      <w:r w:rsidRPr="00B05620">
        <w:rPr>
          <w:rFonts w:ascii="Times New Roman" w:eastAsia="Arial" w:hAnsi="Times New Roman" w:cs="Times New Roman"/>
          <w:b/>
          <w:kern w:val="0"/>
          <w:sz w:val="24"/>
          <w:szCs w:val="24"/>
          <w14:ligatures w14:val="none"/>
        </w:rPr>
        <w:tab/>
        <w:t>Susitarimai dėl tiesioginio atsiskaitymo su subtiekėjais</w:t>
      </w:r>
    </w:p>
    <w:p w14:paraId="589F2B5B"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D4F229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3.4.1.</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Subtiekėjams pageidaujant, Pirkėjas su jais atsiskaitys tiesiogiai. Pirkėjas numato tiesioginio atsiskaitymo galimybę su Sutartyje nurodytais subtiekėjais tokiomis sąlygomis ir tvarka:</w:t>
      </w:r>
    </w:p>
    <w:p w14:paraId="0FEDECB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3.4.1.1.</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59F12C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3.4.1.2.</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32A1390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3.4.1.3.</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05620">
        <w:rPr>
          <w:rFonts w:ascii="Times New Roman" w:eastAsia="Cambria" w:hAnsi="Times New Roman" w:cs="Times New Roman"/>
          <w:kern w:val="0"/>
          <w:sz w:val="24"/>
          <w:szCs w:val="24"/>
          <w:shd w:val="clear" w:color="auto" w:fill="FFFFFF"/>
          <w14:ligatures w14:val="none"/>
        </w:rPr>
        <w:t>subtiekimo</w:t>
      </w:r>
      <w:proofErr w:type="spellEnd"/>
      <w:r w:rsidRPr="00B05620">
        <w:rPr>
          <w:rFonts w:ascii="Times New Roman" w:eastAsia="Cambria" w:hAnsi="Times New Roman" w:cs="Times New Roman"/>
          <w:kern w:val="0"/>
          <w:sz w:val="24"/>
          <w:szCs w:val="24"/>
          <w:shd w:val="clear" w:color="auto" w:fill="FFFFFF"/>
          <w14:ligatures w14:val="none"/>
        </w:rPr>
        <w:t xml:space="preserve"> sutartyje nustatytus reikalavimus;</w:t>
      </w:r>
    </w:p>
    <w:p w14:paraId="6E14E93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3.4.1.4.</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tiesioginio atsiskaitymo su subtiekėjais galimybė nekeičia Tiekėjo atsakomybės dėl Sutarties įvykdymo.</w:t>
      </w:r>
    </w:p>
    <w:p w14:paraId="334343D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14:ligatures w14:val="none"/>
        </w:rPr>
      </w:pPr>
    </w:p>
    <w:p w14:paraId="368D46D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caps/>
          <w:kern w:val="0"/>
          <w:sz w:val="24"/>
          <w:szCs w:val="24"/>
          <w14:ligatures w14:val="none"/>
        </w:rPr>
        <w:t>4.</w:t>
      </w:r>
      <w:r w:rsidRPr="00B05620">
        <w:rPr>
          <w:rFonts w:ascii="Times New Roman" w:eastAsia="Arial" w:hAnsi="Times New Roman" w:cs="Times New Roman"/>
          <w:b/>
          <w:caps/>
          <w:kern w:val="0"/>
          <w:sz w:val="24"/>
          <w:szCs w:val="24"/>
          <w14:ligatures w14:val="none"/>
        </w:rPr>
        <w:tab/>
        <w:t>Šalių bendradarbiavimas</w:t>
      </w:r>
    </w:p>
    <w:p w14:paraId="64E2D25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caps/>
          <w:smallCaps/>
          <w:kern w:val="0"/>
          <w:sz w:val="24"/>
          <w:szCs w:val="24"/>
          <w14:ligatures w14:val="none"/>
        </w:rPr>
      </w:pPr>
    </w:p>
    <w:p w14:paraId="6CAC043B"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4.1.</w:t>
      </w:r>
      <w:r w:rsidRPr="00B05620">
        <w:rPr>
          <w:rFonts w:ascii="Times New Roman" w:eastAsia="Arial" w:hAnsi="Times New Roman" w:cs="Times New Roman"/>
          <w:b/>
          <w:kern w:val="0"/>
          <w:sz w:val="24"/>
          <w:szCs w:val="24"/>
          <w14:ligatures w14:val="none"/>
        </w:rPr>
        <w:tab/>
        <w:t>Šalių bendradarbiavimo pareiga</w:t>
      </w:r>
    </w:p>
    <w:p w14:paraId="1E2B4738"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kern w:val="0"/>
          <w:sz w:val="24"/>
          <w:szCs w:val="24"/>
          <w14:ligatures w14:val="none"/>
        </w:rPr>
      </w:pPr>
    </w:p>
    <w:p w14:paraId="7D57E58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4.1.1.</w:t>
      </w:r>
      <w:r w:rsidRPr="00B05620">
        <w:rPr>
          <w:rFonts w:ascii="Times New Roman" w:eastAsia="Arial" w:hAnsi="Times New Roman" w:cs="Times New Roman"/>
          <w:kern w:val="0"/>
          <w:sz w:val="24"/>
          <w:szCs w:val="24"/>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00CDF4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4.1.2.</w:t>
      </w:r>
      <w:r w:rsidRPr="00B05620">
        <w:rPr>
          <w:rFonts w:ascii="Times New Roman" w:eastAsia="Arial" w:hAnsi="Times New Roman" w:cs="Times New Roman"/>
          <w:kern w:val="0"/>
          <w:sz w:val="24"/>
          <w:szCs w:val="24"/>
          <w14:ligatures w14:val="none"/>
        </w:rPr>
        <w:tab/>
        <w:t>Šalys įsipareigoja užtikrinti, kad viena kitai teiks dokumentus ir (ar) kitą informaciją, kurie yra būtini Šalių tinkamam įsipareigojimų įvykdymui pagal Sutartį.</w:t>
      </w:r>
    </w:p>
    <w:p w14:paraId="78DF91F8"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4.1.3.</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 xml:space="preserve">Jeigu Šalis susiduria su </w:t>
      </w:r>
      <w:r w:rsidRPr="00B05620">
        <w:rPr>
          <w:rFonts w:ascii="Times New Roman" w:eastAsia="Arial" w:hAnsi="Times New Roman" w:cs="Times New Roman"/>
          <w:kern w:val="0"/>
          <w:sz w:val="24"/>
          <w:szCs w:val="24"/>
          <w14:ligatures w14:val="none"/>
        </w:rPr>
        <w:t>S</w:t>
      </w:r>
      <w:r w:rsidRPr="00B05620">
        <w:rPr>
          <w:rFonts w:ascii="Times New Roman" w:eastAsia="Arial" w:hAnsi="Times New Roman" w:cs="Times New Roman"/>
          <w:kern w:val="0"/>
          <w:sz w:val="24"/>
          <w:szCs w:val="24"/>
          <w:shd w:val="clear" w:color="auto" w:fill="FFFFFF"/>
          <w14:ligatures w14:val="none"/>
        </w:rPr>
        <w:t>utarties vykdymo kliūtimi, ji turi nedelsdama, bet ne vėliau kaip per 5 (penkias) darbo dienas, įspėti kitą Šalį apie tokia</w:t>
      </w:r>
      <w:r w:rsidRPr="00B05620">
        <w:rPr>
          <w:rFonts w:ascii="Times New Roman" w:eastAsia="Arial" w:hAnsi="Times New Roman" w:cs="Times New Roman"/>
          <w:kern w:val="0"/>
          <w:sz w:val="24"/>
          <w:szCs w:val="24"/>
          <w14:ligatures w14:val="none"/>
        </w:rPr>
        <w:t>s</w:t>
      </w:r>
      <w:r w:rsidRPr="00B05620">
        <w:rPr>
          <w:rFonts w:ascii="Times New Roman" w:eastAsia="Arial" w:hAnsi="Times New Roman" w:cs="Times New Roman"/>
          <w:kern w:val="0"/>
          <w:sz w:val="24"/>
          <w:szCs w:val="24"/>
          <w:shd w:val="clear" w:color="auto" w:fill="FFFFFF"/>
          <w14:ligatures w14:val="none"/>
        </w:rPr>
        <w:t xml:space="preserve"> kliūtis</w:t>
      </w:r>
      <w:r w:rsidRPr="00B05620">
        <w:rPr>
          <w:rFonts w:ascii="Times New Roman" w:eastAsia="Arial" w:hAnsi="Times New Roman" w:cs="Times New Roman"/>
          <w:kern w:val="0"/>
          <w:sz w:val="24"/>
          <w:szCs w:val="24"/>
          <w14:ligatures w14:val="none"/>
        </w:rPr>
        <w:t xml:space="preserve"> ir imtis visų nuo jos priklausančių protingų priemonių toms kliūtims pašalinti.</w:t>
      </w:r>
    </w:p>
    <w:p w14:paraId="33EFC0B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ind w:firstLine="53"/>
        <w:jc w:val="both"/>
        <w:rPr>
          <w:rFonts w:ascii="Times New Roman" w:eastAsia="Arial" w:hAnsi="Times New Roman" w:cs="Times New Roman"/>
          <w:b/>
          <w:bCs/>
          <w:kern w:val="0"/>
          <w:sz w:val="24"/>
          <w:szCs w:val="24"/>
          <w14:ligatures w14:val="none"/>
        </w:rPr>
      </w:pPr>
    </w:p>
    <w:p w14:paraId="0FC2175D"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lastRenderedPageBreak/>
        <w:t>4.2.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Kontaktiniai asmenys</w:t>
      </w:r>
    </w:p>
    <w:p w14:paraId="2406F23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398656D5"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4.2.1.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1BE0E14"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4.2.2.</w:t>
      </w:r>
      <w:r w:rsidRPr="00B05620">
        <w:rPr>
          <w:rFonts w:ascii="Times New Roman" w:eastAsia="Arial" w:hAnsi="Times New Roman" w:cs="Times New Roman"/>
          <w:kern w:val="0"/>
          <w:sz w:val="24"/>
          <w:szCs w:val="24"/>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14:ligatures w14:val="none"/>
        </w:rPr>
        <w:t>vardą, pavardę, el. paštą ir telefono numerį.</w:t>
      </w:r>
    </w:p>
    <w:p w14:paraId="232F1A44"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4.2.3.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10F6610"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6CB58F8"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 w:val="24"/>
          <w:szCs w:val="24"/>
          <w14:ligatures w14:val="none"/>
        </w:rPr>
      </w:pPr>
      <w:r w:rsidRPr="00B05620">
        <w:rPr>
          <w:rFonts w:ascii="Times New Roman" w:eastAsia="Arial" w:hAnsi="Times New Roman" w:cs="Times New Roman"/>
          <w:b/>
          <w:bCs/>
          <w:caps/>
          <w:kern w:val="0"/>
          <w:sz w:val="24"/>
          <w:szCs w:val="24"/>
          <w14:ligatures w14:val="none"/>
        </w:rPr>
        <w:t>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caps/>
          <w:kern w:val="0"/>
          <w:sz w:val="24"/>
          <w:szCs w:val="24"/>
          <w14:ligatures w14:val="none"/>
        </w:rPr>
        <w:t>SUTARTIES VYKDYMO METU PATEIKIAMI dokumentai</w:t>
      </w:r>
    </w:p>
    <w:p w14:paraId="6220DDCF" w14:textId="77777777" w:rsidR="00B05620" w:rsidRPr="00B05620" w:rsidRDefault="00B05620" w:rsidP="00B05620">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21EA457D"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5.1.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Jeigu Tiekėjas turi parengti ir (ar) pateikti Pirkėjui Paslaugų rezultato naudojimo instrukcijas, jos turi būti aiškios ir detalios, kad Pirkėjas, vadovaudamasis jomis, galėtų tinkamai naudotis Paslaugų rezultatu.</w:t>
      </w:r>
    </w:p>
    <w:p w14:paraId="3378867B"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5.2.</w:t>
      </w:r>
      <w:r w:rsidRPr="00B05620">
        <w:rPr>
          <w:rFonts w:ascii="Times New Roman" w:eastAsia="Arial" w:hAnsi="Times New Roman" w:cs="Times New Roman"/>
          <w:kern w:val="0"/>
          <w:sz w:val="24"/>
          <w:szCs w:val="24"/>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1CBEDC2"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5.3.</w:t>
      </w:r>
      <w:r w:rsidRPr="00B05620">
        <w:rPr>
          <w:rFonts w:ascii="Times New Roman" w:eastAsia="Arial" w:hAnsi="Times New Roman" w:cs="Times New Roman"/>
          <w:kern w:val="0"/>
          <w:sz w:val="24"/>
          <w:szCs w:val="24"/>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76CF37B"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9C5A4E1"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caps/>
          <w:kern w:val="0"/>
          <w:sz w:val="24"/>
          <w:szCs w:val="24"/>
          <w14:ligatures w14:val="none"/>
        </w:rPr>
        <w:t>6.</w:t>
      </w:r>
      <w:r w:rsidRPr="00B05620">
        <w:rPr>
          <w:rFonts w:ascii="Times New Roman" w:eastAsia="Arial" w:hAnsi="Times New Roman" w:cs="Times New Roman"/>
          <w:b/>
          <w:caps/>
          <w:kern w:val="0"/>
          <w:sz w:val="24"/>
          <w:szCs w:val="24"/>
          <w14:ligatures w14:val="none"/>
        </w:rPr>
        <w:tab/>
      </w:r>
      <w:r w:rsidRPr="00B05620">
        <w:rPr>
          <w:rFonts w:ascii="Times New Roman" w:eastAsia="Arial" w:hAnsi="Times New Roman" w:cs="Times New Roman"/>
          <w:b/>
          <w:bCs/>
          <w:kern w:val="0"/>
          <w:sz w:val="24"/>
          <w:szCs w:val="24"/>
          <w14:ligatures w14:val="none"/>
        </w:rPr>
        <w:t>PASLAUGŲ</w:t>
      </w:r>
      <w:r w:rsidRPr="00B05620">
        <w:rPr>
          <w:rFonts w:ascii="Times New Roman" w:eastAsia="Arial" w:hAnsi="Times New Roman" w:cs="Times New Roman"/>
          <w:b/>
          <w:caps/>
          <w:kern w:val="0"/>
          <w:sz w:val="24"/>
          <w:szCs w:val="24"/>
          <w14:ligatures w14:val="none"/>
        </w:rPr>
        <w:t xml:space="preserve"> </w:t>
      </w:r>
      <w:r w:rsidRPr="00B05620">
        <w:rPr>
          <w:rFonts w:ascii="Times New Roman" w:eastAsia="Arial" w:hAnsi="Times New Roman" w:cs="Times New Roman"/>
          <w:b/>
          <w:bCs/>
          <w:kern w:val="0"/>
          <w:sz w:val="24"/>
          <w:szCs w:val="24"/>
          <w14:ligatures w14:val="none"/>
        </w:rPr>
        <w:t>TEIKIMO</w:t>
      </w:r>
      <w:r w:rsidRPr="00B05620">
        <w:rPr>
          <w:rFonts w:ascii="Times New Roman" w:eastAsia="Arial" w:hAnsi="Times New Roman" w:cs="Times New Roman"/>
          <w:b/>
          <w:caps/>
          <w:kern w:val="0"/>
          <w:sz w:val="24"/>
          <w:szCs w:val="24"/>
          <w14:ligatures w14:val="none"/>
        </w:rPr>
        <w:t xml:space="preserve"> PABAIGA IR </w:t>
      </w:r>
      <w:r w:rsidRPr="00B05620">
        <w:rPr>
          <w:rFonts w:ascii="Times New Roman" w:eastAsia="Arial" w:hAnsi="Times New Roman" w:cs="Times New Roman"/>
          <w:b/>
          <w:bCs/>
          <w:kern w:val="0"/>
          <w:sz w:val="24"/>
          <w:szCs w:val="24"/>
          <w14:ligatures w14:val="none"/>
        </w:rPr>
        <w:t>PASLAUGŲ REZULTATO</w:t>
      </w:r>
      <w:r w:rsidRPr="00B05620">
        <w:rPr>
          <w:rFonts w:ascii="Times New Roman" w:eastAsia="Arial" w:hAnsi="Times New Roman" w:cs="Times New Roman"/>
          <w:b/>
          <w:kern w:val="0"/>
          <w:sz w:val="24"/>
          <w:szCs w:val="24"/>
          <w14:ligatures w14:val="none"/>
        </w:rPr>
        <w:t xml:space="preserve"> </w:t>
      </w:r>
      <w:r w:rsidRPr="00B05620">
        <w:rPr>
          <w:rFonts w:ascii="Times New Roman" w:eastAsia="Arial" w:hAnsi="Times New Roman" w:cs="Times New Roman"/>
          <w:b/>
          <w:caps/>
          <w:kern w:val="0"/>
          <w:sz w:val="24"/>
          <w:szCs w:val="24"/>
          <w14:ligatures w14:val="none"/>
        </w:rPr>
        <w:t>priėmimas</w:t>
      </w:r>
    </w:p>
    <w:p w14:paraId="1E53147F"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74460DEC"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6.1.</w:t>
      </w:r>
      <w:r w:rsidRPr="00B05620">
        <w:rPr>
          <w:rFonts w:ascii="Times New Roman" w:eastAsia="Arial" w:hAnsi="Times New Roman" w:cs="Times New Roman"/>
          <w:b/>
          <w:kern w:val="0"/>
          <w:sz w:val="24"/>
          <w:szCs w:val="24"/>
          <w14:ligatures w14:val="none"/>
        </w:rPr>
        <w:tab/>
      </w:r>
      <w:r w:rsidRPr="00B05620">
        <w:rPr>
          <w:rFonts w:ascii="Times New Roman" w:eastAsia="Arial" w:hAnsi="Times New Roman" w:cs="Times New Roman"/>
          <w:b/>
          <w:bCs/>
          <w:kern w:val="0"/>
          <w:sz w:val="24"/>
          <w:szCs w:val="24"/>
          <w14:ligatures w14:val="none"/>
        </w:rPr>
        <w:t>Paslaugų</w:t>
      </w:r>
      <w:r w:rsidRPr="00B05620">
        <w:rPr>
          <w:rFonts w:ascii="Times New Roman" w:eastAsia="Arial" w:hAnsi="Times New Roman" w:cs="Times New Roman"/>
          <w:b/>
          <w:kern w:val="0"/>
          <w:sz w:val="24"/>
          <w:szCs w:val="24"/>
          <w14:ligatures w14:val="none"/>
        </w:rPr>
        <w:t xml:space="preserve"> teikimo pabaiga</w:t>
      </w:r>
    </w:p>
    <w:p w14:paraId="3E910302"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kern w:val="0"/>
          <w:sz w:val="24"/>
          <w:szCs w:val="24"/>
          <w14:ligatures w14:val="none"/>
        </w:rPr>
      </w:pPr>
    </w:p>
    <w:p w14:paraId="5C2D295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w:t>
      </w:r>
      <w:r w:rsidRPr="00B05620">
        <w:rPr>
          <w:rFonts w:ascii="Times New Roman" w:eastAsia="Arial" w:hAnsi="Times New Roman" w:cs="Times New Roman"/>
          <w:kern w:val="0"/>
          <w:sz w:val="24"/>
          <w:szCs w:val="24"/>
          <w14:ligatures w14:val="none"/>
        </w:rPr>
        <w:tab/>
        <w:t>Paslaugų teikimas laikomas užbaigtu, kai yra įvykdytos visos šios sąlygos:</w:t>
      </w:r>
    </w:p>
    <w:p w14:paraId="4B979844"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6.1.1.1.</w:t>
      </w:r>
      <w:r w:rsidRPr="00B05620">
        <w:rPr>
          <w:rFonts w:ascii="Times New Roman" w:eastAsia="Arial" w:hAnsi="Times New Roman" w:cs="Times New Roman"/>
          <w:kern w:val="0"/>
          <w:sz w:val="24"/>
          <w:szCs w:val="24"/>
          <w14:ligatures w14:val="none"/>
        </w:rPr>
        <w:tab/>
        <w:t xml:space="preserve">Tiekėjas suteikė visas Paslaugas pagal Sutarties ir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reikalavimus;</w:t>
      </w:r>
    </w:p>
    <w:p w14:paraId="11B9423F"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6.1.1.2.</w:t>
      </w:r>
      <w:r w:rsidRPr="00B05620">
        <w:rPr>
          <w:rFonts w:ascii="Times New Roman" w:eastAsia="Arial" w:hAnsi="Times New Roman" w:cs="Times New Roman"/>
          <w:kern w:val="0"/>
          <w:sz w:val="24"/>
          <w:szCs w:val="24"/>
          <w14:ligatures w14:val="none"/>
        </w:rPr>
        <w:tab/>
        <w:t>Tiekėjas perdavė Pirkėjui visą reikalingą dokumentaciją, įskaitant naudojimo instrukcijas, sertifikatus ir garantijas (jei to reikalaujama);</w:t>
      </w:r>
    </w:p>
    <w:p w14:paraId="0B2F20B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Tiekėjas apmokė Pirkėjo personalą, kaip naudotis Paslaugų rezultatu (jeigu to reikalaujama);</w:t>
      </w:r>
    </w:p>
    <w:p w14:paraId="2A05C37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3A27DF8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Tiekėjas įvykdė kitas sąlygas, numatytas </w:t>
      </w:r>
      <w:r w:rsidRPr="00B05620">
        <w:rPr>
          <w:rFonts w:ascii="Times New Roman" w:eastAsia="Times New Roman" w:hAnsi="Times New Roman" w:cs="Times New Roman"/>
          <w:kern w:val="0"/>
          <w:sz w:val="24"/>
          <w:szCs w:val="24"/>
          <w14:ligatures w14:val="none"/>
        </w:rPr>
        <w:t>įstatymuose bei kituose teisės aktuose</w:t>
      </w:r>
      <w:r w:rsidRPr="00B05620">
        <w:rPr>
          <w:rFonts w:ascii="Times New Roman" w:eastAsia="Arial" w:hAnsi="Times New Roman" w:cs="Times New Roman"/>
          <w:kern w:val="0"/>
          <w:sz w:val="24"/>
          <w:szCs w:val="24"/>
          <w14:ligatures w14:val="none"/>
        </w:rPr>
        <w:t>, Sutartyje ir pasiūlyme, kurios turi būti įvykdytos tam, kad būtų laikoma, jog Paslaugų teikimas yra užbaigtas, ir pateikė Pirkėjui tai įrodančius dokumentus.</w:t>
      </w:r>
    </w:p>
    <w:p w14:paraId="26B631B4"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369D9810"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6.2.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Paslaugų, kurios yra vienkartinio pobūdžio, teikiamos periodiškai arba pagal Pirkėjo Užsakymą perdavimas–priėmimas</w:t>
      </w:r>
    </w:p>
    <w:p w14:paraId="56DF773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55ECD41D"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Tiekėjas privalo </w:t>
      </w:r>
      <w:r w:rsidRPr="00B05620">
        <w:rPr>
          <w:rFonts w:ascii="Times New Roman" w:eastAsia="Times New Roman" w:hAnsi="Times New Roman" w:cs="Times New Roman"/>
          <w:kern w:val="0"/>
          <w:sz w:val="24"/>
          <w:szCs w:val="24"/>
          <w14:ligatures w14:val="none"/>
        </w:rPr>
        <w:t>suteikti Paslaugas ir perduoti Paslaugų rezultatą (jei taikoma) Pirkėjui</w:t>
      </w:r>
      <w:r w:rsidRPr="00B05620">
        <w:rPr>
          <w:rFonts w:ascii="Times New Roman" w:eastAsia="Arial" w:hAnsi="Times New Roman" w:cs="Times New Roman"/>
          <w:kern w:val="0"/>
          <w:sz w:val="24"/>
          <w:szCs w:val="24"/>
          <w14:ligatures w14:val="none"/>
        </w:rPr>
        <w:t>, o Pirkėjas privalo kokybiškai suteiktas ir Sutarties bei įstatymų ir kitų teisės aktų reikalavimus atitinkančias Paslaugas priimti. Paslaugos turi būti suteiktos Specialiosiose sąlygose nurodytu būdu ir terminais.</w:t>
      </w:r>
    </w:p>
    <w:p w14:paraId="79924EA6"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lastRenderedPageBreak/>
        <w:t>6.2.2.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CE028A4"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6.2.3.</w:t>
      </w:r>
      <w:r w:rsidRPr="00B05620">
        <w:rPr>
          <w:rFonts w:ascii="Times New Roman" w:eastAsia="Arial" w:hAnsi="Times New Roman" w:cs="Times New Roman"/>
          <w:kern w:val="0"/>
          <w:sz w:val="24"/>
          <w:szCs w:val="24"/>
          <w14:ligatures w14:val="none"/>
        </w:rPr>
        <w:tab/>
        <w:t>Tiekėjui suteikus Paslaugas, Pirkėjas atlieka jų patikrinimą ir privalo:</w:t>
      </w:r>
    </w:p>
    <w:p w14:paraId="3E8422F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6.2.3.1.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ne vėliau kaip per 5 (penkias) darbo dienas nuo faktinio Paslaugų suteikimo ir Paslaugų perdavimo–priėmimo akto pateikimo priimti Paslaugų rezultatą, pasirašydamas Paslaugų perdavimo–priėmimo aktą; arba</w:t>
      </w:r>
    </w:p>
    <w:p w14:paraId="6E3E8CF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6.2.3.2.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B05620">
        <w:rPr>
          <w:rFonts w:ascii="Times New Roman" w:eastAsia="Arial" w:hAnsi="Times New Roman" w:cs="Times New Roman"/>
          <w:b/>
          <w:bCs/>
          <w:kern w:val="0"/>
          <w:sz w:val="24"/>
          <w:szCs w:val="24"/>
          <w14:ligatures w14:val="none"/>
        </w:rPr>
        <w:t>toliau – Defektų aktas</w:t>
      </w:r>
      <w:r w:rsidRPr="00B05620">
        <w:rPr>
          <w:rFonts w:ascii="Times New Roman" w:eastAsia="Arial" w:hAnsi="Times New Roman" w:cs="Times New Roman"/>
          <w:kern w:val="0"/>
          <w:sz w:val="24"/>
          <w:szCs w:val="24"/>
          <w14:ligatures w14:val="none"/>
        </w:rPr>
        <w:t>); arba</w:t>
      </w:r>
    </w:p>
    <w:p w14:paraId="70B39A47"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6.2.3.3.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atsisakyti priimti Paslaugų rezultatą ir įteikti (arba išsiųsti) Defektų aktą Tiekėjui dėl netinkamų Paslaugų ar jų dalies.</w:t>
      </w:r>
    </w:p>
    <w:p w14:paraId="3532840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Paslaugų perdavimo–priėmimo akte turi būti nurodoma data, kada Tiekėjas suteikė Paslaugas ir pateikė visus reikiamus dokumentus.</w:t>
      </w:r>
    </w:p>
    <w:p w14:paraId="6DFF486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8A2F3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6.2.6.</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Jeigu Pirkėjas per 5 (penkias) darbo dienas nuo Paslaugų perdavimo–priėmimo akto gavimo nepateikia (neišsiunčia) Tiekėjui Defektų akto, laikoma, kad Pirkėjas Paslaugas priėmė ir joms pretenzijų neturi.</w:t>
      </w:r>
    </w:p>
    <w:p w14:paraId="51419AF5"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6.2.7.</w:t>
      </w:r>
      <w:r w:rsidRPr="00B05620">
        <w:rPr>
          <w:rFonts w:ascii="Times New Roman" w:eastAsia="Times New Roman" w:hAnsi="Times New Roman" w:cs="Times New Roman"/>
          <w:kern w:val="0"/>
          <w:sz w:val="24"/>
          <w:szCs w:val="24"/>
          <w14:ligatures w14:val="none"/>
        </w:rPr>
        <w:tab/>
        <w:t xml:space="preserve">Su Paslaugomis susijusių prekių </w:t>
      </w:r>
      <w:r w:rsidRPr="00B05620">
        <w:rPr>
          <w:rFonts w:ascii="Times New Roman" w:eastAsia="Arial" w:hAnsi="Times New Roman" w:cs="Times New Roman"/>
          <w:kern w:val="0"/>
          <w:sz w:val="24"/>
          <w:szCs w:val="24"/>
          <w14:ligatures w14:val="none"/>
        </w:rPr>
        <w:t>praradimo ar sugadinimo ar atsitiktinio žuvimo rizika Pirkėjui iš Tiekėjo pereina nuo faktinio tokių Paslaugų priėmimo momento.</w:t>
      </w:r>
    </w:p>
    <w:p w14:paraId="5CE28457"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6.2.8.</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Pirkėjas turi teisę naudotis Paslaugų rezultatu (jei taikoma) tik po Paslaugų perdavimo–priėmimo akto pasirašymo.</w:t>
      </w:r>
    </w:p>
    <w:p w14:paraId="78FBE78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2EF0647"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56D0CDF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6.3.</w:t>
      </w:r>
      <w:r w:rsidRPr="00B05620">
        <w:rPr>
          <w:rFonts w:ascii="Times New Roman" w:eastAsia="Arial" w:hAnsi="Times New Roman" w:cs="Times New Roman"/>
          <w:b/>
          <w:kern w:val="0"/>
          <w:sz w:val="24"/>
          <w:szCs w:val="24"/>
          <w14:ligatures w14:val="none"/>
        </w:rPr>
        <w:tab/>
      </w:r>
      <w:r w:rsidRPr="00B05620">
        <w:rPr>
          <w:rFonts w:ascii="Times New Roman" w:eastAsia="Arial" w:hAnsi="Times New Roman" w:cs="Times New Roman"/>
          <w:b/>
          <w:bCs/>
          <w:kern w:val="0"/>
          <w:sz w:val="24"/>
          <w:szCs w:val="24"/>
          <w14:ligatures w14:val="none"/>
        </w:rPr>
        <w:t>Paslaugų</w:t>
      </w:r>
      <w:r w:rsidRPr="00B05620">
        <w:rPr>
          <w:rFonts w:ascii="Times New Roman" w:eastAsia="Arial" w:hAnsi="Times New Roman" w:cs="Times New Roman"/>
          <w:b/>
          <w:kern w:val="0"/>
          <w:sz w:val="24"/>
          <w:szCs w:val="24"/>
          <w14:ligatures w14:val="none"/>
        </w:rPr>
        <w:t>, kurios teikiamos etapais, perdavimas–priėmimas</w:t>
      </w:r>
    </w:p>
    <w:p w14:paraId="2379BC5F"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bCs/>
          <w:kern w:val="0"/>
          <w:sz w:val="24"/>
          <w:szCs w:val="24"/>
          <w14:ligatures w14:val="none"/>
        </w:rPr>
      </w:pPr>
    </w:p>
    <w:p w14:paraId="103C3ADE" w14:textId="77777777" w:rsidR="00B05620" w:rsidRPr="00B05620" w:rsidRDefault="00B05620" w:rsidP="00B05620">
      <w:pPr>
        <w:spacing w:after="0" w:line="20" w:lineRule="atLeast"/>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1AB0C85"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A0C3B28" w14:textId="77777777" w:rsidR="00B05620" w:rsidRPr="00B05620" w:rsidRDefault="00B05620" w:rsidP="00B05620">
      <w:pPr>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6.3.3. Pirkėjas pasirašo kiekvieną Paslaugų perdavimo–priėmimo aktą su sąlyga, kad buvo priimti visi ankstesni etapai, jeigu Specialiosiose sąlygose nėra nurodyta kitaip.</w:t>
      </w:r>
    </w:p>
    <w:p w14:paraId="52465CA6" w14:textId="77777777" w:rsidR="00B05620" w:rsidRPr="00B05620" w:rsidRDefault="00B05620" w:rsidP="00B05620">
      <w:pPr>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lastRenderedPageBreak/>
        <w:t>6.3.4. Suteikus visuose etapuose numatytas Paslaugas, t. y. baigus teikti Paslaugas, pasirašomas galutinis suteiktų Paslaugų perdavimo–priėmimo aktas.</w:t>
      </w:r>
    </w:p>
    <w:p w14:paraId="705D3474"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Tiekėjui suteikus Paslaugas konkrečiame etape, Pirkėjas atlieka Paslaugų rezultato patikrinimą ir privalo:</w:t>
      </w:r>
    </w:p>
    <w:p w14:paraId="42B2326A"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6.3.5.1. ne vėliau kaip per 5 (penkias) darbo dienas nuo faktinio Paslaugų etapo suteikimo ir Paslaugų perdavimo–priėmimo akto pateikimo priimti Paslaugų etapo rezultatą, pasirašydamas Paslaugų perdavimo–priėmimo aktą; arba</w:t>
      </w:r>
    </w:p>
    <w:p w14:paraId="4944D21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6.3.5.2.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B05620">
        <w:rPr>
          <w:rFonts w:ascii="Times New Roman" w:eastAsia="Arial" w:hAnsi="Times New Roman" w:cs="Times New Roman"/>
          <w:b/>
          <w:bCs/>
          <w:kern w:val="0"/>
          <w:sz w:val="24"/>
          <w:szCs w:val="24"/>
          <w14:ligatures w14:val="none"/>
        </w:rPr>
        <w:t>Defektų aktas</w:t>
      </w:r>
      <w:r w:rsidRPr="00B05620">
        <w:rPr>
          <w:rFonts w:ascii="Times New Roman" w:eastAsia="Arial" w:hAnsi="Times New Roman" w:cs="Times New Roman"/>
          <w:kern w:val="0"/>
          <w:sz w:val="24"/>
          <w:szCs w:val="24"/>
          <w14:ligatures w14:val="none"/>
        </w:rPr>
        <w:t>); arba</w:t>
      </w:r>
    </w:p>
    <w:p w14:paraId="703D98E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6.3.5.3. atsisakyti priimti Paslaugų etapo rezultatą ir įteikti (arba išsiųsti) Defektų aktą Tiekėjui dėl netinkamai suteiktų šio etapo Paslaugų.</w:t>
      </w:r>
    </w:p>
    <w:p w14:paraId="06206F47"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6.3.6.</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Paslaugų perdavimo–priėmimo akte turi būti nurodoma data, kada Tiekėjas suteikė Paslaugas konkrečiame etape ir pateikė visus reikiamus dokumentus (jei taikoma).</w:t>
      </w:r>
    </w:p>
    <w:p w14:paraId="2559ACA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6.3.7.</w:t>
      </w:r>
      <w:r w:rsidRPr="00B05620">
        <w:rPr>
          <w:rFonts w:ascii="Times New Roman" w:eastAsia="Arial" w:hAnsi="Times New Roman" w:cs="Times New Roman"/>
          <w:kern w:val="0"/>
          <w:sz w:val="24"/>
          <w:szCs w:val="24"/>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C41E69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6.3.8.</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Jeigu Pirkėjas per 5 (penkias) darbo dienas nuo Paslaugų perdavimo–priėmimo akto gavimo nepateikia (neišsiunčia) Tiekėjui Defektų akto, laikoma, kad Pirkėjas Paslaugas konkrečiame etape priėmė ir joms pretenzijų neturi.</w:t>
      </w:r>
    </w:p>
    <w:p w14:paraId="07386A8E"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6.3.9.</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Pirkėjas turi teisę naudotis Paslaugų, teikiamų etapais, rezultatu tik po galutinio Paslaugų perdavimo–priėmimo akto pasirašymo, </w:t>
      </w:r>
      <w:r w:rsidRPr="00B05620">
        <w:rPr>
          <w:rFonts w:ascii="Times New Roman" w:eastAsia="Times New Roman" w:hAnsi="Times New Roman" w:cs="Times New Roman"/>
          <w:kern w:val="0"/>
          <w:sz w:val="24"/>
          <w:szCs w:val="24"/>
          <w14:ligatures w14:val="none"/>
        </w:rPr>
        <w:t>jeigu kitaip nenumatyta Specialiosiose sąlygose.</w:t>
      </w:r>
    </w:p>
    <w:p w14:paraId="1A5C7D84" w14:textId="77777777" w:rsidR="00B05620" w:rsidRPr="00B05620" w:rsidRDefault="00B05620" w:rsidP="00B05620">
      <w:pPr>
        <w:keepNext/>
        <w:keepLines/>
        <w:tabs>
          <w:tab w:val="left" w:pos="567"/>
          <w:tab w:val="left" w:pos="851"/>
          <w:tab w:val="left" w:pos="992"/>
          <w:tab w:val="left" w:pos="1134"/>
        </w:tabs>
        <w:spacing w:after="0" w:line="20" w:lineRule="atLeast"/>
        <w:jc w:val="both"/>
        <w:rPr>
          <w:rFonts w:ascii="Times New Roman" w:eastAsia="Arial" w:hAnsi="Times New Roman" w:cs="Times New Roman"/>
          <w:bCs/>
          <w:kern w:val="0"/>
          <w:sz w:val="24"/>
          <w:szCs w:val="24"/>
          <w14:ligatures w14:val="none"/>
        </w:rPr>
      </w:pPr>
      <w:r w:rsidRPr="00B05620">
        <w:rPr>
          <w:rFonts w:ascii="Times New Roman" w:eastAsia="Arial" w:hAnsi="Times New Roman" w:cs="Times New Roman"/>
          <w:kern w:val="0"/>
          <w:sz w:val="24"/>
          <w:szCs w:val="24"/>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6947DFB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55E09C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03AA0E22"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 w:val="24"/>
          <w:szCs w:val="24"/>
          <w14:ligatures w14:val="none"/>
        </w:rPr>
      </w:pPr>
      <w:r w:rsidRPr="00B05620">
        <w:rPr>
          <w:rFonts w:ascii="Times New Roman" w:eastAsia="Arial" w:hAnsi="Times New Roman" w:cs="Times New Roman"/>
          <w:b/>
          <w:bCs/>
          <w:caps/>
          <w:kern w:val="0"/>
          <w:sz w:val="24"/>
          <w:szCs w:val="24"/>
          <w14:ligatures w14:val="none"/>
        </w:rPr>
        <w:t>7.</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caps/>
          <w:kern w:val="0"/>
          <w:sz w:val="24"/>
          <w:szCs w:val="24"/>
          <w14:ligatures w14:val="none"/>
        </w:rPr>
        <w:t>Tiekėjo garantiniai įsipareigojimai</w:t>
      </w:r>
    </w:p>
    <w:p w14:paraId="2DECE4FA"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74190E41"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ind w:left="360" w:hanging="360"/>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7.1.</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Garantiniai terminai (jei taikoma)</w:t>
      </w:r>
    </w:p>
    <w:p w14:paraId="0044BFBD"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ind w:left="360"/>
        <w:outlineLvl w:val="1"/>
        <w:rPr>
          <w:rFonts w:ascii="Times New Roman" w:eastAsia="Arial" w:hAnsi="Times New Roman" w:cs="Times New Roman"/>
          <w:b/>
          <w:kern w:val="0"/>
          <w:sz w:val="24"/>
          <w:szCs w:val="24"/>
          <w14:ligatures w14:val="none"/>
        </w:rPr>
      </w:pPr>
    </w:p>
    <w:p w14:paraId="687C6D54"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7.1.1.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87B2E26"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7.1.2.</w:t>
      </w:r>
      <w:r w:rsidRPr="00B05620">
        <w:rPr>
          <w:rFonts w:ascii="Times New Roman" w:eastAsia="Arial" w:hAnsi="Times New Roman" w:cs="Times New Roman"/>
          <w:kern w:val="0"/>
          <w:sz w:val="24"/>
          <w:szCs w:val="24"/>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8A6289D"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7.1.3.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97113D0"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211C0F2"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lastRenderedPageBreak/>
        <w:t>7.2.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Pretenzijos dėl Paslaugų trūkumų</w:t>
      </w:r>
    </w:p>
    <w:p w14:paraId="1E23C81A"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5DC04C2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7.2.1.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35369C02"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7.2.2.</w:t>
      </w:r>
      <w:r w:rsidRPr="00B05620">
        <w:rPr>
          <w:rFonts w:ascii="Times New Roman" w:eastAsia="Arial" w:hAnsi="Times New Roman" w:cs="Times New Roman"/>
          <w:kern w:val="0"/>
          <w:sz w:val="24"/>
          <w:szCs w:val="24"/>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B0BCDC6"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7.2.3. Jei Tiekėjas nepripažįsta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EE1DE9F"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7.2.3.1. jei </w:t>
      </w:r>
      <w:r w:rsidRPr="00B05620">
        <w:rPr>
          <w:rFonts w:ascii="Times New Roman" w:eastAsia="Arial" w:hAnsi="Times New Roman" w:cs="Times New Roman"/>
          <w:kern w:val="0"/>
          <w:sz w:val="24"/>
          <w:szCs w:val="24"/>
          <w14:ligatures w14:val="none"/>
        </w:rPr>
        <w:t>Paslaugų rezultatas</w:t>
      </w:r>
      <w:r w:rsidRPr="00B05620">
        <w:rPr>
          <w:rFonts w:ascii="Times New Roman" w:eastAsia="Times New Roman" w:hAnsi="Times New Roman" w:cs="Times New Roman"/>
          <w:kern w:val="0"/>
          <w:sz w:val="24"/>
          <w:szCs w:val="24"/>
          <w14:ligatures w14:val="none"/>
        </w:rPr>
        <w:t xml:space="preserve"> atitinka Sutartyje ir įstatymuose bei kituose teisės aktuose nurodytus reikalavimus – Pirkėjas;</w:t>
      </w:r>
    </w:p>
    <w:p w14:paraId="1A2674B9"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7.2.3.2. jei </w:t>
      </w:r>
      <w:r w:rsidRPr="00B05620">
        <w:rPr>
          <w:rFonts w:ascii="Times New Roman" w:eastAsia="Arial" w:hAnsi="Times New Roman" w:cs="Times New Roman"/>
          <w:kern w:val="0"/>
          <w:sz w:val="24"/>
          <w:szCs w:val="24"/>
          <w14:ligatures w14:val="none"/>
        </w:rPr>
        <w:t>Paslaugų rezultatas</w:t>
      </w:r>
      <w:r w:rsidRPr="00B05620">
        <w:rPr>
          <w:rFonts w:ascii="Times New Roman" w:eastAsia="Times New Roman" w:hAnsi="Times New Roman" w:cs="Times New Roman"/>
          <w:kern w:val="0"/>
          <w:sz w:val="24"/>
          <w:szCs w:val="24"/>
          <w14:ligatures w14:val="none"/>
        </w:rPr>
        <w:t xml:space="preserve"> neatitinka Sutartyje ir įstatymuose bei kituose teisės aktuose nurodytų reikalavimų – Tiekėjas.</w:t>
      </w:r>
    </w:p>
    <w:p w14:paraId="50589374"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7.2.4. Ekspertizės išvados Šalims yra privalomos.</w:t>
      </w:r>
    </w:p>
    <w:p w14:paraId="711DB675"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BEDA73C"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07355EAD"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7.3.</w:t>
      </w:r>
      <w:r w:rsidRPr="00B05620">
        <w:rPr>
          <w:rFonts w:ascii="Times New Roman" w:eastAsia="Arial" w:hAnsi="Times New Roman" w:cs="Times New Roman"/>
          <w:b/>
          <w:bCs/>
          <w:kern w:val="0"/>
          <w:sz w:val="24"/>
          <w:szCs w:val="24"/>
          <w14:ligatures w14:val="none"/>
        </w:rPr>
        <w:tab/>
        <w:t xml:space="preserve">Paslaugų </w:t>
      </w:r>
      <w:r w:rsidRPr="00B05620">
        <w:rPr>
          <w:rFonts w:ascii="Times New Roman" w:eastAsia="Arial" w:hAnsi="Times New Roman" w:cs="Times New Roman"/>
          <w:b/>
          <w:kern w:val="0"/>
          <w:sz w:val="24"/>
          <w:szCs w:val="24"/>
          <w14:ligatures w14:val="none"/>
        </w:rPr>
        <w:t>trūkumų šalinimas</w:t>
      </w:r>
    </w:p>
    <w:p w14:paraId="257DB6F7"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2E0EA56"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Tiekėjas privalo nemokamai pašalinti Paslaugų rezultato trūkumus. Jeigu nustatomi s</w:t>
      </w:r>
      <w:r w:rsidRPr="00B05620">
        <w:rPr>
          <w:rFonts w:ascii="Times New Roman" w:eastAsia="Times New Roman" w:hAnsi="Times New Roman" w:cs="Times New Roman"/>
          <w:kern w:val="0"/>
          <w:sz w:val="24"/>
          <w:szCs w:val="24"/>
          <w14:ligatures w14:val="none"/>
        </w:rPr>
        <w:t xml:space="preserve">u Paslaugomis susijusių prekių trūkumai, Tiekėjas privalo </w:t>
      </w:r>
      <w:r w:rsidRPr="00B05620">
        <w:rPr>
          <w:rFonts w:ascii="Times New Roman" w:eastAsia="Arial" w:hAnsi="Times New Roman" w:cs="Times New Roman"/>
          <w:kern w:val="0"/>
          <w:sz w:val="24"/>
          <w:szCs w:val="24"/>
          <w14:ligatures w14:val="none"/>
        </w:rPr>
        <w:t xml:space="preserve">pašalinti </w:t>
      </w:r>
      <w:r w:rsidRPr="00B05620">
        <w:rPr>
          <w:rFonts w:ascii="Times New Roman" w:eastAsia="Times New Roman" w:hAnsi="Times New Roman" w:cs="Times New Roman"/>
          <w:kern w:val="0"/>
          <w:sz w:val="24"/>
          <w:szCs w:val="24"/>
          <w14:ligatures w14:val="none"/>
        </w:rPr>
        <w:t>jų</w:t>
      </w:r>
      <w:r w:rsidRPr="00B05620">
        <w:rPr>
          <w:rFonts w:ascii="Times New Roman" w:eastAsia="Arial" w:hAnsi="Times New Roman" w:cs="Times New Roman"/>
          <w:kern w:val="0"/>
          <w:sz w:val="24"/>
          <w:szCs w:val="24"/>
          <w14:ligatures w14:val="none"/>
        </w:rPr>
        <w:t xml:space="preserve"> trūkumus, sutaisydamas prekes ar jų dalį arba pakeisdamas prekę nauja preke ar jos dalimi.</w:t>
      </w:r>
    </w:p>
    <w:p w14:paraId="698ABF7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7.3.2.</w:t>
      </w:r>
      <w:r w:rsidRPr="00B05620">
        <w:rPr>
          <w:rFonts w:ascii="Times New Roman" w:eastAsia="Arial" w:hAnsi="Times New Roman" w:cs="Times New Roman"/>
          <w:kern w:val="0"/>
          <w:sz w:val="24"/>
          <w:szCs w:val="24"/>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ADFB9A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Sutaisytoje su Paslaugų teikimu susijusių prekių dalyje pakartotinai nustačius prekių trūkumų, Tiekėjas privalo pakeisti prekes naujomis kokybiškomis prekėmis, nebent Pirkėjas raštu sutiktų prekes dar kartą taisyti.</w:t>
      </w:r>
    </w:p>
    <w:p w14:paraId="43E226D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5F7F00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7.3.5.</w:t>
      </w:r>
      <w:r w:rsidRPr="00B05620">
        <w:rPr>
          <w:rFonts w:ascii="Times New Roman" w:eastAsia="Arial" w:hAnsi="Times New Roman" w:cs="Times New Roman"/>
          <w:kern w:val="0"/>
          <w:sz w:val="24"/>
          <w:szCs w:val="24"/>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3BFF6B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7.3.6.</w:t>
      </w:r>
      <w:r w:rsidRPr="00B05620">
        <w:rPr>
          <w:rFonts w:ascii="Times New Roman" w:eastAsia="Arial" w:hAnsi="Times New Roman" w:cs="Times New Roman"/>
          <w:kern w:val="0"/>
          <w:sz w:val="24"/>
          <w:szCs w:val="24"/>
          <w14:ligatures w14:val="none"/>
        </w:rPr>
        <w:tab/>
        <w:t>Tiekėjas, pašalinęs visus Paslaugų trūkumus, privalo apie tai informuoti Pirkėją.</w:t>
      </w:r>
    </w:p>
    <w:p w14:paraId="166795F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7.3.7.</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EF1821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3217B5BF"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lastRenderedPageBreak/>
        <w:t>7.4.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Pirkėjo teisės, Tiekėjui nepašalinus Paslaugų trūkumų</w:t>
      </w:r>
    </w:p>
    <w:p w14:paraId="52A4259F"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7E44184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7.4.1.</w:t>
      </w:r>
      <w:r w:rsidRPr="00B05620">
        <w:rPr>
          <w:rFonts w:ascii="Times New Roman" w:eastAsia="Arial" w:hAnsi="Times New Roman" w:cs="Times New Roman"/>
          <w:kern w:val="0"/>
          <w:sz w:val="24"/>
          <w:szCs w:val="24"/>
          <w14:ligatures w14:val="none"/>
        </w:rPr>
        <w:tab/>
        <w:t>Jeigu Tiekėjas atsisako pašalinti arba nepašalina Paslaugų trūkumų per Pirkėjo nustatytus protingus terminus, Pirkėjas turi teisę:</w:t>
      </w:r>
    </w:p>
    <w:p w14:paraId="1565567C"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7.4.1.1.</w:t>
      </w:r>
      <w:r w:rsidRPr="00B05620">
        <w:rPr>
          <w:rFonts w:ascii="Times New Roman" w:eastAsia="Arial" w:hAnsi="Times New Roman" w:cs="Times New Roman"/>
          <w:kern w:val="0"/>
          <w:sz w:val="24"/>
          <w:szCs w:val="24"/>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BB3871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strike/>
          <w:kern w:val="0"/>
          <w:sz w:val="24"/>
          <w:szCs w:val="24"/>
          <w14:ligatures w14:val="none"/>
        </w:rPr>
      </w:pPr>
      <w:r w:rsidRPr="00B05620">
        <w:rPr>
          <w:rFonts w:ascii="Times New Roman" w:eastAsia="Arial" w:hAnsi="Times New Roman" w:cs="Times New Roman"/>
          <w:kern w:val="0"/>
          <w:sz w:val="24"/>
          <w:szCs w:val="24"/>
          <w14:ligatures w14:val="none"/>
        </w:rPr>
        <w:t>7.4.1.2.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153935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7.4.1.3.atsisakyti Paslaugų ir nemokėti už tokias Paslaugas ar reikalauti grąžinti už Paslaugas sumokėtą sumą bei nutraukti Sutartį.</w:t>
      </w:r>
    </w:p>
    <w:p w14:paraId="5E47695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4A1CD9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7.4.3.</w:t>
      </w:r>
      <w:r w:rsidRPr="00B05620">
        <w:rPr>
          <w:rFonts w:ascii="Times New Roman" w:eastAsia="Arial" w:hAnsi="Times New Roman" w:cs="Times New Roman"/>
          <w:kern w:val="0"/>
          <w:sz w:val="24"/>
          <w:szCs w:val="24"/>
          <w14:ligatures w14:val="none"/>
        </w:rPr>
        <w:tab/>
        <w:t>Tiekėjas privalo patenkinti Pirkėjo pagal Bendrųjų sąlygų 7.4.4 papunktį pareikštą piniginį reikalavimą per 30 (trisdešimt) dienų arba per ilgesnį Pirkėjo reikalavime nurodytą protingą terminą.</w:t>
      </w:r>
    </w:p>
    <w:p w14:paraId="7E589AD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Už vėlavimą pašalinti Paslaugų trūkumus Pirkėjas privalo reikalauti Tiekėjo sumokėti Specialiosiose sąlygose nustatyto dydžio netesybas.</w:t>
      </w:r>
    </w:p>
    <w:p w14:paraId="28389EC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1F309B41"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 w:val="24"/>
          <w:szCs w:val="24"/>
          <w14:ligatures w14:val="none"/>
        </w:rPr>
      </w:pPr>
      <w:r w:rsidRPr="00B05620">
        <w:rPr>
          <w:rFonts w:ascii="Times New Roman" w:eastAsia="Arial" w:hAnsi="Times New Roman" w:cs="Times New Roman"/>
          <w:b/>
          <w:bCs/>
          <w:caps/>
          <w:kern w:val="0"/>
          <w:sz w:val="24"/>
          <w:szCs w:val="24"/>
          <w14:ligatures w14:val="none"/>
        </w:rPr>
        <w:t>8.</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caps/>
          <w:kern w:val="0"/>
          <w:sz w:val="24"/>
          <w:szCs w:val="24"/>
          <w14:ligatures w14:val="none"/>
        </w:rPr>
        <w:t>PASLAUGŲ SUTEIKIMO TERMINAI</w:t>
      </w:r>
    </w:p>
    <w:p w14:paraId="26C0C75C"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4CACD77B"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8.1.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Paslaugų terminai ir teikimo grafikas</w:t>
      </w:r>
    </w:p>
    <w:p w14:paraId="1DD37954"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54E257B7"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8.1.1.</w:t>
      </w:r>
      <w:r w:rsidRPr="00B05620">
        <w:rPr>
          <w:rFonts w:ascii="Times New Roman" w:eastAsia="Arial" w:hAnsi="Times New Roman" w:cs="Times New Roman"/>
          <w:kern w:val="0"/>
          <w:sz w:val="24"/>
          <w:szCs w:val="24"/>
          <w14:ligatures w14:val="none"/>
        </w:rPr>
        <w:tab/>
        <w:t>Tiekėjas privalo suteikti Paslaugas laikydamasis terminų, nurodytų Specialiosiose sąlygose.</w:t>
      </w:r>
    </w:p>
    <w:p w14:paraId="0A4BFD4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8.1.2.</w:t>
      </w:r>
      <w:r w:rsidRPr="00B05620">
        <w:rPr>
          <w:rFonts w:ascii="Times New Roman" w:eastAsia="Arial" w:hAnsi="Times New Roman" w:cs="Times New Roman"/>
          <w:kern w:val="0"/>
          <w:sz w:val="24"/>
          <w:szCs w:val="24"/>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B05620">
        <w:rPr>
          <w:rFonts w:ascii="Times New Roman" w:eastAsia="Arial" w:hAnsi="Times New Roman" w:cs="Times New Roman"/>
          <w:b/>
          <w:bCs/>
          <w:kern w:val="0"/>
          <w:sz w:val="24"/>
          <w:szCs w:val="24"/>
          <w14:ligatures w14:val="none"/>
        </w:rPr>
        <w:t>Grafikas</w:t>
      </w:r>
      <w:r w:rsidRPr="00B05620">
        <w:rPr>
          <w:rFonts w:ascii="Times New Roman" w:eastAsia="Arial" w:hAnsi="Times New Roman" w:cs="Times New Roman"/>
          <w:kern w:val="0"/>
          <w:sz w:val="24"/>
          <w:szCs w:val="24"/>
          <w14:ligatures w14:val="none"/>
        </w:rPr>
        <w:t>).</w:t>
      </w:r>
    </w:p>
    <w:p w14:paraId="2040083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8.1.3.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 aktualu, Grafike turi būti pažymėta, kurios Paslaugos gali būti teikiamos lygiagrečiai, o kurios gali būti teikiamos tik numatytu eiliškumu.</w:t>
      </w:r>
    </w:p>
    <w:p w14:paraId="5388497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E778DD6"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8.2.</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 xml:space="preserve">Netesybos už </w:t>
      </w:r>
      <w:r w:rsidRPr="00B05620">
        <w:rPr>
          <w:rFonts w:ascii="Times New Roman" w:eastAsia="Arial" w:hAnsi="Times New Roman" w:cs="Times New Roman"/>
          <w:b/>
          <w:bCs/>
          <w:kern w:val="0"/>
          <w:sz w:val="24"/>
          <w:szCs w:val="24"/>
          <w14:ligatures w14:val="none"/>
        </w:rPr>
        <w:t>Paslaugų teikimo</w:t>
      </w:r>
      <w:r w:rsidRPr="00B05620">
        <w:rPr>
          <w:rFonts w:ascii="Times New Roman" w:eastAsia="Arial" w:hAnsi="Times New Roman" w:cs="Times New Roman"/>
          <w:b/>
          <w:kern w:val="0"/>
          <w:sz w:val="24"/>
          <w:szCs w:val="24"/>
          <w14:ligatures w14:val="none"/>
        </w:rPr>
        <w:t xml:space="preserve"> vėlavimą</w:t>
      </w:r>
    </w:p>
    <w:p w14:paraId="3B890D47" w14:textId="77777777" w:rsidR="00B05620" w:rsidRPr="00B05620" w:rsidRDefault="00B05620" w:rsidP="00B05620">
      <w:pPr>
        <w:keepNext/>
        <w:keepLines/>
        <w:widowControl w:val="0"/>
        <w:pBdr>
          <w:top w:val="nil"/>
          <w:left w:val="nil"/>
          <w:bottom w:val="nil"/>
          <w:right w:val="nil"/>
          <w:between w:val="nil"/>
        </w:pBdr>
        <w:tabs>
          <w:tab w:val="left" w:pos="709"/>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13CF4206" w14:textId="77777777" w:rsidR="00B05620" w:rsidRPr="00B05620" w:rsidRDefault="00B05620" w:rsidP="00B05620">
      <w:pPr>
        <w:widowControl w:val="0"/>
        <w:pBdr>
          <w:top w:val="nil"/>
          <w:left w:val="nil"/>
          <w:bottom w:val="nil"/>
          <w:right w:val="nil"/>
          <w:between w:val="nil"/>
        </w:pBdr>
        <w:tabs>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8.2.1.</w:t>
      </w:r>
      <w:r w:rsidRPr="00B05620">
        <w:rPr>
          <w:rFonts w:ascii="Times New Roman" w:eastAsia="Arial" w:hAnsi="Times New Roman" w:cs="Times New Roman"/>
          <w:kern w:val="0"/>
          <w:sz w:val="24"/>
          <w:szCs w:val="24"/>
          <w14:ligatures w14:val="none"/>
        </w:rPr>
        <w:tab/>
        <w:t>Jeigu Tiekėjas praleidžia Paslaugų teikimo terminus, nustatytus Specialiosiose sąlygose, Tiekėjui iki Paslaugų suteikimo dienos taikomos Specialiosiose sąlygose nurodyto dydžio netesybos.</w:t>
      </w:r>
    </w:p>
    <w:p w14:paraId="1124A2DE" w14:textId="77777777" w:rsidR="00B05620" w:rsidRPr="00B05620" w:rsidRDefault="00B05620" w:rsidP="00B05620">
      <w:pPr>
        <w:widowControl w:val="0"/>
        <w:pBdr>
          <w:top w:val="nil"/>
          <w:left w:val="nil"/>
          <w:bottom w:val="nil"/>
          <w:right w:val="nil"/>
          <w:between w:val="nil"/>
        </w:pBdr>
        <w:tabs>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8.2.2.</w:t>
      </w:r>
      <w:r w:rsidRPr="00B05620">
        <w:rPr>
          <w:rFonts w:ascii="Times New Roman" w:eastAsia="Arial" w:hAnsi="Times New Roman" w:cs="Times New Roman"/>
          <w:kern w:val="0"/>
          <w:sz w:val="24"/>
          <w:szCs w:val="24"/>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588EB7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8.2.3. Jei Tiekėjui pagal šią Sutartį yra priskaičiuotos netesybos, Pirkėjo už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0BD7B9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703AF70A"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9.</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Prievolių pagal Sutartį įvykdymo užtikrinimo būdai</w:t>
      </w:r>
    </w:p>
    <w:p w14:paraId="21243AC3"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05EF15B2"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w:t>
      </w:r>
      <w:r w:rsidRPr="00B05620">
        <w:rPr>
          <w:rFonts w:ascii="Times New Roman" w:eastAsia="Arial" w:hAnsi="Times New Roman" w:cs="Times New Roman"/>
          <w:kern w:val="0"/>
          <w:sz w:val="24"/>
          <w:szCs w:val="24"/>
          <w14:ligatures w14:val="none"/>
        </w:rPr>
        <w:lastRenderedPageBreak/>
        <w:t>(jeigu Specialiosiose sąlygose yra nurodytas avanso dydis ir yra reikalaujama avanso užtikrinimo), Specialiųjų sąlygų 9 skyriuje nurodytomis netesybomis.</w:t>
      </w:r>
    </w:p>
    <w:p w14:paraId="402012C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97C155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10.</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įvykdymo užtikrinimas (JEI TAIKOMA)</w:t>
      </w:r>
    </w:p>
    <w:p w14:paraId="184C3A73"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3F6B00F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 xml:space="preserve">10.1. Šio skyriaus nuostatos taikomos tuomet, jei Specialiosiose sąlygose numatyta, kad tinkamam Sutarties įvykdymui užtikrinti Tiekėjas turi pateikti </w:t>
      </w:r>
      <w:r w:rsidRPr="00B05620">
        <w:rPr>
          <w:rFonts w:ascii="Times New Roman" w:eastAsia="Cambria" w:hAnsi="Times New Roman" w:cs="Times New Roman"/>
          <w:kern w:val="0"/>
          <w:sz w:val="24"/>
          <w:szCs w:val="24"/>
          <w:shd w:val="clear" w:color="auto" w:fill="FFFFFF"/>
          <w14:ligatures w14:val="none"/>
        </w:rPr>
        <w:t xml:space="preserve">pirmo pareikalavimo </w:t>
      </w:r>
      <w:r w:rsidRPr="00B05620">
        <w:rPr>
          <w:rFonts w:ascii="Times New Roman" w:eastAsia="Arial" w:hAnsi="Times New Roman" w:cs="Times New Roman"/>
          <w:kern w:val="0"/>
          <w:sz w:val="24"/>
          <w:szCs w:val="24"/>
          <w:shd w:val="clear" w:color="auto" w:fill="FFFFFF"/>
          <w14:ligatures w14:val="none"/>
        </w:rPr>
        <w:t>banko garantiją arba draudimo bendrovės laidavimo draudimo raštą arba kitą Specialiosiose sąlygose nurodytą sutartinių įsipareigojimų įvykdymo užtikrinimą.</w:t>
      </w:r>
    </w:p>
    <w:p w14:paraId="07106CC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Times New Roman" w:hAnsi="Times New Roman" w:cs="Times New Roman"/>
          <w:b/>
          <w:bCs/>
          <w:kern w:val="0"/>
          <w:sz w:val="24"/>
          <w:szCs w:val="24"/>
          <w14:ligatures w14:val="none"/>
        </w:rPr>
        <w:t>Pastaba.</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C2ADE59" w14:textId="77777777" w:rsidR="00B05620" w:rsidRPr="00B05620" w:rsidRDefault="00B05620" w:rsidP="00B05620">
      <w:pPr>
        <w:tabs>
          <w:tab w:val="left" w:pos="567"/>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B05620">
        <w:rPr>
          <w:rFonts w:ascii="Times New Roman" w:eastAsia="Cambria" w:hAnsi="Times New Roman" w:cs="Times New Roman"/>
          <w:kern w:val="0"/>
          <w:sz w:val="24"/>
          <w:szCs w:val="24"/>
          <w14:ligatures w14:val="none"/>
        </w:rPr>
        <w:t>kartu su draudimo bendrovės laidavimo draudimo raštu turi būti pateiktas ir pasirašytas draudimo liudijimas (polisas) bei dokumentas, įrodantis, kad draudimo įmoka už išduotą laidavimo draudimo raštą yra sumokėta</w:t>
      </w:r>
      <w:r w:rsidRPr="00B05620">
        <w:rPr>
          <w:rFonts w:ascii="Times New Roman" w:eastAsia="Cambria" w:hAnsi="Times New Roman" w:cs="Times New Roman"/>
          <w:kern w:val="0"/>
          <w:sz w:val="24"/>
          <w:szCs w:val="24"/>
          <w:shd w:val="clear" w:color="auto" w:fill="FFFFFF"/>
          <w14:ligatures w14:val="none"/>
        </w:rPr>
        <w:t xml:space="preserve">), atitinkantį Bendrųjų sąlygų 10 skyriuje nurodytas sąlygas, per Specialiosiose sąlygose nustatytą terminą (toliau – </w:t>
      </w:r>
      <w:r w:rsidRPr="00B05620">
        <w:rPr>
          <w:rFonts w:ascii="Times New Roman" w:eastAsia="Cambria" w:hAnsi="Times New Roman" w:cs="Times New Roman"/>
          <w:b/>
          <w:bCs/>
          <w:kern w:val="0"/>
          <w:sz w:val="24"/>
          <w:szCs w:val="24"/>
          <w:shd w:val="clear" w:color="auto" w:fill="FFFFFF"/>
          <w14:ligatures w14:val="none"/>
        </w:rPr>
        <w:t>Sutarties įvykdymo užtikrinimas</w:t>
      </w:r>
      <w:r w:rsidRPr="00B05620">
        <w:rPr>
          <w:rFonts w:ascii="Times New Roman" w:eastAsia="Cambria" w:hAnsi="Times New Roman" w:cs="Times New Roman"/>
          <w:kern w:val="0"/>
          <w:sz w:val="24"/>
          <w:szCs w:val="24"/>
          <w:shd w:val="clear" w:color="auto" w:fill="FFFFFF"/>
          <w14:ligatures w14:val="none"/>
        </w:rPr>
        <w:t>).</w:t>
      </w:r>
    </w:p>
    <w:p w14:paraId="33A0C90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A4E1E4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1ECCE8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4BCF6F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05BA30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10.7. Sutarties įvykdymo užtikrinimas turi įsigalioti ne vėliau negu jo pateikimo Pirkėjui dieną.</w:t>
      </w:r>
    </w:p>
    <w:p w14:paraId="068ACF1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10.8. Sutarties įvykdymo užtikrinimo suma turi būti nurodoma ir išmokama eurais.</w:t>
      </w:r>
    </w:p>
    <w:p w14:paraId="16385797"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10.9. Sutarties įvykdymo užtikrinimas turi būti surašytas lietuvių arba kita kalba (esant Pirkėjo prašymui, turi būti pateiktas vertimas į lietuvių kalbą).</w:t>
      </w:r>
    </w:p>
    <w:p w14:paraId="0A84FD5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10.10. Sutarties įvykdymo užtikrinime nurodytas jo galiojimo terminas turi būti ne trumpesnis nei nurodytas Specialiosiose sąlygose.</w:t>
      </w:r>
    </w:p>
    <w:p w14:paraId="2AF7E95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3C0912C"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10.12. Jeigu Sutartyje nustatytomis sąlygomis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suteikimo terminas yra pratęsiamas arba nukeliamas dėl Sutarties sustabdymo, arba suteikti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 xml:space="preserve"> arba taisyti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trūkumus yra vėluojama, Tiekėjas privalo užtikrinti Sutarties įvykdymo užtikrinimo galiojimą visą Sutarties galiojimo </w:t>
      </w:r>
      <w:r w:rsidRPr="00B05620">
        <w:rPr>
          <w:rFonts w:ascii="Times New Roman" w:eastAsia="Times New Roman" w:hAnsi="Times New Roman" w:cs="Times New Roman"/>
          <w:kern w:val="0"/>
          <w:sz w:val="24"/>
          <w:szCs w:val="24"/>
          <w14:ligatures w14:val="none"/>
        </w:rPr>
        <w:lastRenderedPageBreak/>
        <w:t>laikotarpį ir ne vėliau kaip iki Sutarties įvykdymo užtikrinimo galiojimo termino pabaigos privalo Pirkėjui pateikti naują arba pratęstą Sutarties įvykdymo užtikrinimą.</w:t>
      </w:r>
    </w:p>
    <w:p w14:paraId="0D8DE62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7C43819" w14:textId="77777777" w:rsidR="00B05620" w:rsidRPr="00B05620" w:rsidRDefault="00B05620" w:rsidP="00B05620">
      <w:pPr>
        <w:tabs>
          <w:tab w:val="left" w:pos="567"/>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DA8D23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094D46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10.16. Pirkėjas gali pasinaudoti Sutarties įvykdymo užtikrinimu, esant bet kuriai iš žemiau nurodytų aplinkybių:</w:t>
      </w:r>
    </w:p>
    <w:p w14:paraId="58A65AF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10.16.1. Tiekėjas neįvykdė, nevykdo arba netinkamai vykdo savo įsipareigojimus pagal Sutartį;</w:t>
      </w:r>
    </w:p>
    <w:p w14:paraId="00FDDD1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10.16.2. Tiekėjas per protingai nustatytą laikotarpį neįvykdo Pirkėjo nurodymo ištaisyti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trūkumus;</w:t>
      </w:r>
    </w:p>
    <w:p w14:paraId="2617061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C5127D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10.16.4. Tiekėjas be pateisinamos priežasties (ne Sutartyje nustatytais atvejais) vienašališkai nutraukia Sutartį.</w:t>
      </w:r>
    </w:p>
    <w:p w14:paraId="30729B7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37C30E7B" w14:textId="77777777" w:rsidR="00B05620" w:rsidRPr="00B05620" w:rsidRDefault="00B05620" w:rsidP="00B05620">
      <w:pPr>
        <w:keepNext/>
        <w:keepLines/>
        <w:tabs>
          <w:tab w:val="left" w:pos="567"/>
          <w:tab w:val="left" w:pos="851"/>
          <w:tab w:val="left" w:pos="992"/>
          <w:tab w:val="left" w:pos="1134"/>
        </w:tabs>
        <w:spacing w:after="0" w:line="20" w:lineRule="atLeast"/>
        <w:jc w:val="center"/>
        <w:rPr>
          <w:rFonts w:ascii="Times New Roman" w:eastAsia="Cambria" w:hAnsi="Times New Roman" w:cs="Times New Roman"/>
          <w:caps/>
          <w:kern w:val="0"/>
          <w:sz w:val="24"/>
          <w:szCs w:val="24"/>
          <w14:ligatures w14:val="none"/>
          <w14:numSpacing w14:val="tabular"/>
        </w:rPr>
      </w:pPr>
      <w:r w:rsidRPr="00B05620">
        <w:rPr>
          <w:rFonts w:ascii="Times New Roman" w:eastAsia="Cambria" w:hAnsi="Times New Roman" w:cs="Times New Roman"/>
          <w:b/>
          <w:bCs/>
          <w:caps/>
          <w:kern w:val="0"/>
          <w:sz w:val="24"/>
          <w:szCs w:val="24"/>
          <w14:ligatures w14:val="none"/>
          <w14:numSpacing w14:val="tabular"/>
        </w:rPr>
        <w:t>11.</w:t>
      </w:r>
      <w:r w:rsidRPr="00B05620">
        <w:rPr>
          <w:rFonts w:ascii="Times New Roman" w:eastAsia="Cambria" w:hAnsi="Times New Roman" w:cs="Times New Roman"/>
          <w:b/>
          <w:bCs/>
          <w:caps/>
          <w:kern w:val="0"/>
          <w:sz w:val="24"/>
          <w:szCs w:val="24"/>
          <w14:ligatures w14:val="none"/>
          <w14:numSpacing w14:val="tabular"/>
        </w:rPr>
        <w:tab/>
        <w:t>SUTARTIES KAINA IR JOS PERSKAIČIAVIMAS</w:t>
      </w:r>
    </w:p>
    <w:p w14:paraId="510F4DE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532BE91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698DE5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11.2. Pradinės sutarties vertė yra nurodyta Specialiosiose sąlygose.</w:t>
      </w:r>
    </w:p>
    <w:p w14:paraId="4197373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12DA02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11.4. Sutarties kainos peržiūra atliekama Specialiosiose sąlygose nustatyta tvarka.</w:t>
      </w:r>
    </w:p>
    <w:p w14:paraId="2E66D9D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3ABF810B" w14:textId="77777777" w:rsidR="00B05620" w:rsidRPr="00B05620" w:rsidRDefault="00B05620" w:rsidP="00B05620">
      <w:pPr>
        <w:keepNext/>
        <w:keepLines/>
        <w:tabs>
          <w:tab w:val="left" w:pos="567"/>
          <w:tab w:val="left" w:pos="851"/>
          <w:tab w:val="left" w:pos="992"/>
          <w:tab w:val="left" w:pos="1134"/>
        </w:tabs>
        <w:spacing w:after="0" w:line="20" w:lineRule="atLeast"/>
        <w:jc w:val="center"/>
        <w:rPr>
          <w:rFonts w:ascii="Times New Roman" w:eastAsia="Cambria" w:hAnsi="Times New Roman" w:cs="Times New Roman"/>
          <w:b/>
          <w:bCs/>
          <w:caps/>
          <w:kern w:val="0"/>
          <w:sz w:val="24"/>
          <w:szCs w:val="24"/>
          <w14:ligatures w14:val="none"/>
          <w14:numSpacing w14:val="tabular"/>
        </w:rPr>
      </w:pPr>
      <w:r w:rsidRPr="00B05620">
        <w:rPr>
          <w:rFonts w:ascii="Times New Roman" w:eastAsia="Cambria" w:hAnsi="Times New Roman" w:cs="Times New Roman"/>
          <w:b/>
          <w:bCs/>
          <w:caps/>
          <w:kern w:val="0"/>
          <w:sz w:val="24"/>
          <w:szCs w:val="24"/>
          <w14:ligatures w14:val="none"/>
          <w14:numSpacing w14:val="tabular"/>
        </w:rPr>
        <w:t>12.</w:t>
      </w:r>
      <w:r w:rsidRPr="00B05620">
        <w:rPr>
          <w:rFonts w:ascii="Times New Roman" w:eastAsia="Cambria" w:hAnsi="Times New Roman" w:cs="Times New Roman"/>
          <w:b/>
          <w:bCs/>
          <w:caps/>
          <w:kern w:val="0"/>
          <w:sz w:val="24"/>
          <w:szCs w:val="24"/>
          <w14:ligatures w14:val="none"/>
          <w14:numSpacing w14:val="tabular"/>
        </w:rPr>
        <w:tab/>
        <w:t>ATSISKAITYMO TVARKA</w:t>
      </w:r>
    </w:p>
    <w:p w14:paraId="5FC65378" w14:textId="77777777" w:rsidR="00B05620" w:rsidRPr="00B05620" w:rsidRDefault="00B05620" w:rsidP="00B05620">
      <w:pPr>
        <w:keepNext/>
        <w:keepLines/>
        <w:tabs>
          <w:tab w:val="left" w:pos="567"/>
          <w:tab w:val="left" w:pos="851"/>
          <w:tab w:val="left" w:pos="992"/>
          <w:tab w:val="left" w:pos="1134"/>
        </w:tabs>
        <w:spacing w:after="0" w:line="20" w:lineRule="atLeast"/>
        <w:jc w:val="center"/>
        <w:rPr>
          <w:rFonts w:ascii="Times New Roman" w:eastAsia="Cambria" w:hAnsi="Times New Roman" w:cs="Times New Roman"/>
          <w:b/>
          <w:bCs/>
          <w:caps/>
          <w:kern w:val="0"/>
          <w:sz w:val="24"/>
          <w:szCs w:val="24"/>
          <w14:ligatures w14:val="none"/>
          <w14:numSpacing w14:val="tabular"/>
        </w:rPr>
      </w:pPr>
    </w:p>
    <w:p w14:paraId="567CFF94"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12.1.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Išankstinis mokėjimas (avansas) (jei taikoma)</w:t>
      </w:r>
    </w:p>
    <w:p w14:paraId="1465BA91"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1DB3127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12.1.1. Bendrųjų sąlygų 12.1 poskyrio sąlygos taikomos tuo atveju, jei Specialiosiose sąlygose yra nurodyta, kad Tiekėjui mokamas išankstinis mokėjimas (avansas) (toliau –</w:t>
      </w:r>
      <w:r w:rsidRPr="00B05620">
        <w:rPr>
          <w:rFonts w:ascii="Times New Roman" w:eastAsia="Times New Roman" w:hAnsi="Times New Roman" w:cs="Times New Roman"/>
          <w:b/>
          <w:bCs/>
          <w:kern w:val="0"/>
          <w:sz w:val="24"/>
          <w:szCs w:val="24"/>
          <w14:ligatures w14:val="none"/>
        </w:rPr>
        <w:t xml:space="preserve"> Avansas</w:t>
      </w:r>
      <w:r w:rsidRPr="00B05620">
        <w:rPr>
          <w:rFonts w:ascii="Times New Roman" w:eastAsia="Times New Roman" w:hAnsi="Times New Roman" w:cs="Times New Roman"/>
          <w:kern w:val="0"/>
          <w:sz w:val="24"/>
          <w:szCs w:val="24"/>
          <w14:ligatures w14:val="none"/>
        </w:rPr>
        <w:t>).</w:t>
      </w:r>
    </w:p>
    <w:p w14:paraId="79D70A4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12.1.2. Pirkėjas sumoka Tiekėjui ne didesnį kaip Specialiosiose sąlygose nurodyto dydžio Avansą.</w:t>
      </w:r>
    </w:p>
    <w:p w14:paraId="49B263D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w:t>
      </w:r>
      <w:r w:rsidRPr="00B05620">
        <w:rPr>
          <w:rFonts w:ascii="Times New Roman" w:eastAsia="Times New Roman" w:hAnsi="Times New Roman" w:cs="Times New Roman"/>
          <w:kern w:val="0"/>
          <w:sz w:val="24"/>
          <w:szCs w:val="24"/>
          <w14:ligatures w14:val="none"/>
        </w:rPr>
        <w:lastRenderedPageBreak/>
        <w:t xml:space="preserve">bendrovės laidavimo draudimo raštą arba kitą sutartinių įsipareigojimų įvykdymo užtikrinimą ne mažesnei kaip Specialiosiose sąlygose prašomo Avanso dydžio sumai (toliau – </w:t>
      </w:r>
      <w:r w:rsidRPr="00B05620">
        <w:rPr>
          <w:rFonts w:ascii="Times New Roman" w:eastAsia="Times New Roman" w:hAnsi="Times New Roman" w:cs="Times New Roman"/>
          <w:b/>
          <w:kern w:val="0"/>
          <w:sz w:val="24"/>
          <w:szCs w:val="24"/>
          <w14:ligatures w14:val="none"/>
        </w:rPr>
        <w:t>Avanso užtikrinimas</w:t>
      </w:r>
      <w:r w:rsidRPr="00B05620">
        <w:rPr>
          <w:rFonts w:ascii="Times New Roman" w:eastAsia="Times New Roman" w:hAnsi="Times New Roman" w:cs="Times New Roman"/>
          <w:kern w:val="0"/>
          <w:sz w:val="24"/>
          <w:szCs w:val="24"/>
          <w14:ligatures w14:val="none"/>
        </w:rPr>
        <w:t>).</w:t>
      </w:r>
    </w:p>
    <w:p w14:paraId="5BAC25E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b/>
          <w:bCs/>
          <w:kern w:val="0"/>
          <w:sz w:val="24"/>
          <w:szCs w:val="24"/>
          <w14:ligatures w14:val="none"/>
        </w:rPr>
        <w:t>Pastaba.</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įstatymų bei kitų teisės aktų</w:t>
      </w:r>
      <w:r w:rsidRPr="00B05620">
        <w:rPr>
          <w:rFonts w:ascii="Times New Roman" w:eastAsia="Arial"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nuostatas.</w:t>
      </w:r>
    </w:p>
    <w:p w14:paraId="7637457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16FEC2C"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DC4320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ABFC21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12.1.7. Avanso užtikrinimo suma turi būti nurodoma ir išmokama eurais.</w:t>
      </w:r>
    </w:p>
    <w:p w14:paraId="5985789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12.1.8. Avanso užtikrinimas turi būti surašytas lietuvių arba kita kalba (esant Pirkėjo prašymui, turi būti pateiktas vertimas į lietuvių kalbą).</w:t>
      </w:r>
    </w:p>
    <w:p w14:paraId="706F43D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12.1.9. Avanso užtikrinimas, neatitinkantis šiame Sutarties poskyryje nustatytų reikalavimų, nebus priimamas.</w:t>
      </w:r>
    </w:p>
    <w:p w14:paraId="77898D67"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02989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45A4892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12.1.12. Nutraukus Sutartį, Tiekėjas privalo grąžinti Pirkėjui gautą Avansą per 5 (penkias) darbo dienas (jeigu dalis </w:t>
      </w:r>
      <w:r w:rsidRPr="00B05620">
        <w:rPr>
          <w:rFonts w:ascii="Times New Roman" w:eastAsia="Arial" w:hAnsi="Times New Roman" w:cs="Times New Roman"/>
          <w:kern w:val="0"/>
          <w:sz w:val="24"/>
          <w:szCs w:val="24"/>
          <w14:ligatures w14:val="none"/>
        </w:rPr>
        <w:t>Paslaugų yra suteikta</w:t>
      </w:r>
      <w:r w:rsidRPr="00B05620">
        <w:rPr>
          <w:rFonts w:ascii="Times New Roman" w:eastAsia="Times New Roman" w:hAnsi="Times New Roman" w:cs="Times New Roman"/>
          <w:kern w:val="0"/>
          <w:sz w:val="24"/>
          <w:szCs w:val="24"/>
          <w14:ligatures w14:val="none"/>
        </w:rPr>
        <w:t xml:space="preserve">, Pirkėjas jas yra priėmęs ir </w:t>
      </w:r>
      <w:r w:rsidRPr="00B05620">
        <w:rPr>
          <w:rFonts w:ascii="Times New Roman" w:eastAsia="Arial" w:hAnsi="Times New Roman" w:cs="Times New Roman"/>
          <w:kern w:val="0"/>
          <w:sz w:val="24"/>
          <w:szCs w:val="24"/>
          <w14:ligatures w14:val="none"/>
        </w:rPr>
        <w:t>Paslaugų rezultatu</w:t>
      </w:r>
      <w:r w:rsidRPr="00B05620">
        <w:rPr>
          <w:rFonts w:ascii="Times New Roman" w:eastAsia="Times New Roman" w:hAnsi="Times New Roman" w:cs="Times New Roman"/>
          <w:kern w:val="0"/>
          <w:sz w:val="24"/>
          <w:szCs w:val="24"/>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2FB00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p>
    <w:p w14:paraId="4481FD1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12.2.</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Mokėjimų tvarka</w:t>
      </w:r>
    </w:p>
    <w:p w14:paraId="49D6A2A2"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4A2A0DCC"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12.2.1.</w:t>
      </w:r>
      <w:r w:rsidRPr="00B05620">
        <w:rPr>
          <w:rFonts w:ascii="Times New Roman" w:eastAsia="Arial" w:hAnsi="Times New Roman" w:cs="Times New Roman"/>
          <w:kern w:val="0"/>
          <w:sz w:val="24"/>
          <w:szCs w:val="24"/>
          <w14:ligatures w14:val="none"/>
        </w:rPr>
        <w:tab/>
      </w:r>
      <w:r w:rsidRPr="00B05620">
        <w:rPr>
          <w:rFonts w:ascii="Times New Roman" w:eastAsia="Times New Roman" w:hAnsi="Times New Roman" w:cs="Times New Roman"/>
          <w:kern w:val="0"/>
          <w:sz w:val="24"/>
          <w:szCs w:val="24"/>
          <w14:ligatures w14:val="none"/>
        </w:rPr>
        <w:t xml:space="preserve">Tiekėjas išrašo Sąskaitą tik Šalims pasirašius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perdavimo–priėmimo aktą, jeigu kitaip nenumatyta Specialiosiose sąlygose</w:t>
      </w:r>
      <w:r w:rsidRPr="00B05620">
        <w:rPr>
          <w:rFonts w:ascii="Times New Roman" w:eastAsia="Arial" w:hAnsi="Times New Roman" w:cs="Times New Roman"/>
          <w:kern w:val="0"/>
          <w:sz w:val="24"/>
          <w:szCs w:val="24"/>
          <w14:ligatures w14:val="none"/>
        </w:rPr>
        <w:t>:</w:t>
      </w:r>
    </w:p>
    <w:p w14:paraId="4A6028F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12.2.1.1.</w:t>
      </w:r>
      <w:r w:rsidRPr="00B05620">
        <w:rPr>
          <w:rFonts w:ascii="Times New Roman" w:eastAsia="Arial" w:hAnsi="Times New Roman" w:cs="Times New Roman"/>
          <w:kern w:val="0"/>
          <w:sz w:val="24"/>
          <w:szCs w:val="24"/>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61188F7"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12.2.1.2. </w:t>
      </w:r>
      <w:r w:rsidRPr="00B05620">
        <w:rPr>
          <w:rFonts w:ascii="Times New Roman" w:eastAsia="Arial" w:hAnsi="Times New Roman" w:cs="Times New Roman"/>
          <w:kern w:val="0"/>
          <w:sz w:val="24"/>
          <w:szCs w:val="24"/>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49C04CC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12.2.2.</w:t>
      </w:r>
      <w:r w:rsidRPr="00B05620">
        <w:rPr>
          <w:rFonts w:ascii="Times New Roman" w:eastAsia="Arial" w:hAnsi="Times New Roman" w:cs="Times New Roman"/>
          <w:kern w:val="0"/>
          <w:sz w:val="24"/>
          <w:szCs w:val="24"/>
          <w14:ligatures w14:val="none"/>
        </w:rPr>
        <w:tab/>
        <w:t xml:space="preserve">Pirkėjas elektronines sąskaitas faktūras priima ir apdoroja naudodamasis informacinės sistemos SABIS priemonėmis, išskyrus jeigu mobilizacijos, karo ar nepaprastosios padėties atveju yra </w:t>
      </w:r>
      <w:r w:rsidRPr="00B05620">
        <w:rPr>
          <w:rFonts w:ascii="Times New Roman" w:eastAsia="Arial" w:hAnsi="Times New Roman" w:cs="Times New Roman"/>
          <w:kern w:val="0"/>
          <w:sz w:val="24"/>
          <w:szCs w:val="24"/>
          <w14:ligatures w14:val="none"/>
        </w:rPr>
        <w:lastRenderedPageBreak/>
        <w:t>informacinės sistemos SABIS pažeidimų, dėl kurių negalimas Pirkėjo ir Tiekėjo bendravimas ir keitimasis informacija naudojantis SABIS.</w:t>
      </w:r>
    </w:p>
    <w:p w14:paraId="714DB74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12.2.3.</w:t>
      </w:r>
      <w:r w:rsidRPr="00B05620">
        <w:rPr>
          <w:rFonts w:ascii="Times New Roman" w:eastAsia="Times New Roman" w:hAnsi="Times New Roman" w:cs="Times New Roman"/>
          <w:kern w:val="0"/>
          <w:sz w:val="24"/>
          <w:szCs w:val="24"/>
          <w14:ligatures w14:val="none"/>
        </w:rPr>
        <w:tab/>
        <w:t>Išankstinio mokėjimo sąskaitas (jeigu Specialiosiose sąlygose yra numatytas Avanso mokėjimas) Tiekėjas privalo pateikti šiame Sutarties poskyryje nustatyta tvarka.</w:t>
      </w:r>
    </w:p>
    <w:p w14:paraId="4D7DAC0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Pirkėjas atlieka mokėjimus už Paslaugas Specialiosiose sąlygose nustatytais terminais.</w:t>
      </w:r>
    </w:p>
    <w:p w14:paraId="693CBAF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12.2.5.</w:t>
      </w:r>
      <w:r w:rsidRPr="00B05620">
        <w:rPr>
          <w:rFonts w:ascii="Times New Roman" w:eastAsia="Arial" w:hAnsi="Times New Roman" w:cs="Times New Roman"/>
          <w:kern w:val="0"/>
          <w:sz w:val="24"/>
          <w:szCs w:val="24"/>
          <w14:ligatures w14:val="none"/>
        </w:rPr>
        <w:tab/>
        <w:t>Už mokėjimų pagal Sutartį vėlavimus Pirkėjui taikomos netesybos Specialiosiose sąlygose nustatyta tvarka.</w:t>
      </w:r>
    </w:p>
    <w:p w14:paraId="59DE7C3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12.2.6.</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 Paslaugos teikiamos etapais ar periodais aukščiau nurodyta atsiskaitymo tvarka galioja kiekvienam Paslaugų teikimo etapui ar periodui, jei Specialiosiose sąlygose nenustatyta kitaip.</w:t>
      </w:r>
    </w:p>
    <w:p w14:paraId="474F1614"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12.2.7.</w:t>
      </w:r>
      <w:r w:rsidRPr="00B05620">
        <w:rPr>
          <w:rFonts w:ascii="Times New Roman" w:eastAsia="Arial" w:hAnsi="Times New Roman" w:cs="Times New Roman"/>
          <w:kern w:val="0"/>
          <w:sz w:val="24"/>
          <w:szCs w:val="24"/>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00ED28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13AFA05F"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12.3.</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Kiti atsiskaitymo klausimai</w:t>
      </w:r>
    </w:p>
    <w:p w14:paraId="53A824BE"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74966AC1"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12.3.1.</w:t>
      </w:r>
      <w:r w:rsidRPr="00B05620">
        <w:rPr>
          <w:rFonts w:ascii="Times New Roman" w:eastAsia="Arial" w:hAnsi="Times New Roman" w:cs="Times New Roman"/>
          <w:kern w:val="0"/>
          <w:sz w:val="24"/>
          <w:szCs w:val="24"/>
          <w14:ligatures w14:val="none"/>
        </w:rPr>
        <w:tab/>
        <w:t>Pirkėjas privalo pervesti mokėjimus Tiekėjui į Tiekėjo banko sąskaitą, nurodytą Specialiosiose sąlygose.</w:t>
      </w:r>
    </w:p>
    <w:p w14:paraId="498A773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12.3.2.</w:t>
      </w:r>
      <w:r w:rsidRPr="00B05620">
        <w:rPr>
          <w:rFonts w:ascii="Times New Roman" w:eastAsia="Arial" w:hAnsi="Times New Roman" w:cs="Times New Roman"/>
          <w:kern w:val="0"/>
          <w:sz w:val="24"/>
          <w:szCs w:val="24"/>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0CFBD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12.3.3.</w:t>
      </w:r>
      <w:r w:rsidRPr="00B05620">
        <w:rPr>
          <w:rFonts w:ascii="Times New Roman" w:eastAsia="Arial" w:hAnsi="Times New Roman" w:cs="Times New Roman"/>
          <w:kern w:val="0"/>
          <w:sz w:val="24"/>
          <w:szCs w:val="24"/>
          <w14:ligatures w14:val="none"/>
        </w:rPr>
        <w:tab/>
        <w:t>Visi mokėjimai pagal Sutartį atliekami eurais.</w:t>
      </w:r>
    </w:p>
    <w:p w14:paraId="6D26F03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12.3.4.</w:t>
      </w:r>
      <w:r w:rsidRPr="00B05620">
        <w:rPr>
          <w:rFonts w:ascii="Times New Roman" w:eastAsia="Arial" w:hAnsi="Times New Roman" w:cs="Times New Roman"/>
          <w:kern w:val="0"/>
          <w:sz w:val="24"/>
          <w:szCs w:val="24"/>
          <w14:ligatures w14:val="none"/>
        </w:rPr>
        <w:tab/>
        <w:t>Už pavėluotus mokėjimus pagal Sutartį mokančioji Šalis privalo sumokėti kitai Šaliai Specialiosiose sąlygose nurodyto dydžio netesybas.</w:t>
      </w:r>
    </w:p>
    <w:p w14:paraId="09D9C71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02B7B339"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13.</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Konfidenciali informacija</w:t>
      </w:r>
    </w:p>
    <w:p w14:paraId="5C633A77"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65C6E03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13.1.</w:t>
      </w:r>
      <w:r w:rsidRPr="00B05620">
        <w:rPr>
          <w:rFonts w:ascii="Times New Roman" w:eastAsia="Arial" w:hAnsi="Times New Roman" w:cs="Times New Roman"/>
          <w:kern w:val="0"/>
          <w:sz w:val="24"/>
          <w:szCs w:val="24"/>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995826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13.2.</w:t>
      </w:r>
      <w:r w:rsidRPr="00B05620">
        <w:rPr>
          <w:rFonts w:ascii="Times New Roman" w:eastAsia="Arial" w:hAnsi="Times New Roman" w:cs="Times New Roman"/>
          <w:kern w:val="0"/>
          <w:sz w:val="24"/>
          <w:szCs w:val="24"/>
          <w14:ligatures w14:val="none"/>
        </w:rPr>
        <w:tab/>
        <w:t>Šalis turi teisę atskleisti kitos Šalies konfidencialią informaciją šiais atvejais:</w:t>
      </w:r>
    </w:p>
    <w:p w14:paraId="17B8F8D2"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13.2.1.</w:t>
      </w:r>
      <w:r w:rsidRPr="00B05620">
        <w:rPr>
          <w:rFonts w:ascii="Times New Roman" w:eastAsia="Arial" w:hAnsi="Times New Roman" w:cs="Times New Roman"/>
          <w:kern w:val="0"/>
          <w:sz w:val="24"/>
          <w:szCs w:val="24"/>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E2E61B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13.2.2.</w:t>
      </w:r>
      <w:r w:rsidRPr="00B05620">
        <w:rPr>
          <w:rFonts w:ascii="Times New Roman" w:eastAsia="Arial" w:hAnsi="Times New Roman" w:cs="Times New Roman"/>
          <w:kern w:val="0"/>
          <w:sz w:val="24"/>
          <w:szCs w:val="24"/>
          <w14:ligatures w14:val="none"/>
        </w:rPr>
        <w:tab/>
        <w:t xml:space="preserve">konfidencialią informaciją yra būtina atskleisti pagal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reikalavimus, įskaitant atvejus, kai to reikalauja viešojo administravimo subjektai, taip, kaip jie apibrėžti Lietuvos Respublikos viešojo administravimo įstatyme.</w:t>
      </w:r>
    </w:p>
    <w:p w14:paraId="4468542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13.3.</w:t>
      </w:r>
      <w:r w:rsidRPr="00B05620">
        <w:rPr>
          <w:rFonts w:ascii="Times New Roman" w:eastAsia="Arial" w:hAnsi="Times New Roman" w:cs="Times New Roman"/>
          <w:kern w:val="0"/>
          <w:sz w:val="24"/>
          <w:szCs w:val="24"/>
          <w14:ligatures w14:val="none"/>
        </w:rPr>
        <w:tab/>
        <w:t xml:space="preserve">Prieš atskleisdama konfidencialią informaciją, Šalis privalo informuoti kitą Šalį (tiek, kiek tai nedraudžiama pagal </w:t>
      </w:r>
      <w:r w:rsidRPr="00B05620">
        <w:rPr>
          <w:rFonts w:ascii="Times New Roman" w:eastAsia="Times New Roman" w:hAnsi="Times New Roman" w:cs="Times New Roman"/>
          <w:kern w:val="0"/>
          <w:sz w:val="24"/>
          <w:szCs w:val="24"/>
          <w14:ligatures w14:val="none"/>
        </w:rPr>
        <w:t>įstatymus bei kitus teisės aktus</w:t>
      </w:r>
      <w:r w:rsidRPr="00B05620">
        <w:rPr>
          <w:rFonts w:ascii="Times New Roman" w:eastAsia="Arial" w:hAnsi="Times New Roman" w:cs="Times New Roman"/>
          <w:kern w:val="0"/>
          <w:sz w:val="24"/>
          <w:szCs w:val="24"/>
          <w14:ligatures w14:val="none"/>
        </w:rPr>
        <w:t>) apie būtinybę arba gautą viešojo administravimo subjekto reikalavimą atskleisti konfidencialią informaciją ir imtis protingų priemonių, siekdama užtikrinti atskleistos informacijos konfidencialumą.</w:t>
      </w:r>
    </w:p>
    <w:p w14:paraId="7170EA07"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13.4.</w:t>
      </w:r>
      <w:r w:rsidRPr="00B05620">
        <w:rPr>
          <w:rFonts w:ascii="Times New Roman" w:eastAsia="Arial" w:hAnsi="Times New Roman" w:cs="Times New Roman"/>
          <w:kern w:val="0"/>
          <w:sz w:val="24"/>
          <w:szCs w:val="24"/>
          <w14:ligatures w14:val="none"/>
        </w:rPr>
        <w:tab/>
        <w:t>Šalis atsako:</w:t>
      </w:r>
    </w:p>
    <w:p w14:paraId="13CEFF8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13.4.1.</w:t>
      </w:r>
      <w:r w:rsidRPr="00B05620">
        <w:rPr>
          <w:rFonts w:ascii="Times New Roman" w:eastAsia="Arial" w:hAnsi="Times New Roman" w:cs="Times New Roman"/>
          <w:kern w:val="0"/>
          <w:sz w:val="24"/>
          <w:szCs w:val="24"/>
          <w14:ligatures w14:val="none"/>
        </w:rPr>
        <w:tab/>
        <w:t>už bet kokį neteisėtą, įskaitant atsitiktinį, kitos Šalies konfidencialios informacijos ar bet kurios jos dalies atskleidimą ar perdavimą arba konfidencialios informacijos neteisėtą naudojimą;</w:t>
      </w:r>
    </w:p>
    <w:p w14:paraId="072E0151"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13.4.2.</w:t>
      </w:r>
      <w:r w:rsidRPr="00B05620">
        <w:rPr>
          <w:rFonts w:ascii="Times New Roman" w:eastAsia="Arial" w:hAnsi="Times New Roman" w:cs="Times New Roman"/>
          <w:kern w:val="0"/>
          <w:sz w:val="24"/>
          <w:szCs w:val="24"/>
          <w14:ligatures w14:val="none"/>
        </w:rPr>
        <w:tab/>
        <w:t xml:space="preserve">už tai, kad nesiėmė visų protingų veiksmų, kad išsaugotų ir apsaugotų kitos Šalies konfidencialią </w:t>
      </w:r>
      <w:r w:rsidRPr="00B05620">
        <w:rPr>
          <w:rFonts w:ascii="Times New Roman" w:eastAsia="Arial" w:hAnsi="Times New Roman" w:cs="Times New Roman"/>
          <w:kern w:val="0"/>
          <w:sz w:val="24"/>
          <w:szCs w:val="24"/>
          <w14:ligatures w14:val="none"/>
        </w:rPr>
        <w:lastRenderedPageBreak/>
        <w:t>informaciją ar bet kurią jos dalį, užkirstų kelią tolesniam jos neteisėtam atskleidimui, perdavimui ar naudojimui.</w:t>
      </w:r>
    </w:p>
    <w:p w14:paraId="0AF52C0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13.5.</w:t>
      </w:r>
      <w:r w:rsidRPr="00B05620">
        <w:rPr>
          <w:rFonts w:ascii="Times New Roman" w:eastAsia="Arial" w:hAnsi="Times New Roman" w:cs="Times New Roman"/>
          <w:kern w:val="0"/>
          <w:sz w:val="24"/>
          <w:szCs w:val="24"/>
          <w14:ligatures w14:val="none"/>
        </w:rPr>
        <w:tab/>
        <w:t>Šalis, nepagrįstai atskleidusi kitos Šalies konfidencialią informaciją, privalo sumokėti kitai Šaliai Specialiosiose sąlygose nurodyto dydžio baudą.</w:t>
      </w:r>
    </w:p>
    <w:p w14:paraId="7AA7242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792369B9"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14.</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Asmens duomenų apsauga</w:t>
      </w:r>
    </w:p>
    <w:p w14:paraId="5E9BD1D2"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1ACD499F"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14.1.</w:t>
      </w:r>
      <w:r w:rsidRPr="00B05620">
        <w:rPr>
          <w:rFonts w:ascii="Times New Roman" w:eastAsia="Arial" w:hAnsi="Times New Roman" w:cs="Times New Roman"/>
          <w:kern w:val="0"/>
          <w:sz w:val="24"/>
          <w:szCs w:val="24"/>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08E148E"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14.2.</w:t>
      </w:r>
      <w:r w:rsidRPr="00B05620">
        <w:rPr>
          <w:rFonts w:ascii="Times New Roman" w:eastAsia="Times New Roman" w:hAnsi="Times New Roman" w:cs="Times New Roman"/>
          <w:kern w:val="0"/>
          <w:sz w:val="24"/>
          <w:szCs w:val="24"/>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5B76379" w14:textId="77777777" w:rsidR="00B05620" w:rsidRPr="00B05620" w:rsidRDefault="00B05620" w:rsidP="00B05620">
      <w:pPr>
        <w:tabs>
          <w:tab w:val="left" w:pos="0"/>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17701BA3"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caps/>
          <w:kern w:val="0"/>
          <w:sz w:val="24"/>
          <w:szCs w:val="24"/>
          <w14:ligatures w14:val="none"/>
        </w:rPr>
      </w:pPr>
      <w:r w:rsidRPr="00B05620">
        <w:rPr>
          <w:rFonts w:ascii="Times New Roman" w:eastAsia="Arial" w:hAnsi="Times New Roman" w:cs="Times New Roman"/>
          <w:b/>
          <w:bCs/>
          <w:caps/>
          <w:kern w:val="0"/>
          <w:sz w:val="24"/>
          <w:szCs w:val="24"/>
          <w14:ligatures w14:val="none"/>
        </w:rPr>
        <w:t>15.</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INTELEKTINĖ NUOSAVYBĖ</w:t>
      </w:r>
    </w:p>
    <w:p w14:paraId="42E0E74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caps/>
          <w:kern w:val="0"/>
          <w:sz w:val="24"/>
          <w:szCs w:val="24"/>
          <w14:ligatures w14:val="none"/>
        </w:rPr>
      </w:pPr>
    </w:p>
    <w:p w14:paraId="4916397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pobūdžio ar (ir) išimtinių teisių, patentų ir kt.</w:t>
      </w:r>
    </w:p>
    <w:p w14:paraId="74A71817"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05620">
        <w:rPr>
          <w:rFonts w:ascii="Times New Roman" w:eastAsia="Times New Roman" w:hAnsi="Times New Roman" w:cs="Times New Roman"/>
          <w:kern w:val="0"/>
          <w:sz w:val="24"/>
          <w:szCs w:val="24"/>
          <w14:ligatures w14:val="none"/>
        </w:rPr>
        <w:t>sui</w:t>
      </w:r>
      <w:proofErr w:type="spellEnd"/>
      <w:r w:rsidRPr="00B05620">
        <w:rPr>
          <w:rFonts w:ascii="Times New Roman" w:eastAsia="Times New Roman" w:hAnsi="Times New Roman" w:cs="Times New Roman"/>
          <w:kern w:val="0"/>
          <w:sz w:val="24"/>
          <w:szCs w:val="24"/>
          <w14:ligatures w14:val="none"/>
        </w:rPr>
        <w:t xml:space="preserve"> </w:t>
      </w:r>
      <w:proofErr w:type="spellStart"/>
      <w:r w:rsidRPr="00B05620">
        <w:rPr>
          <w:rFonts w:ascii="Times New Roman" w:eastAsia="Times New Roman" w:hAnsi="Times New Roman" w:cs="Times New Roman"/>
          <w:kern w:val="0"/>
          <w:sz w:val="24"/>
          <w:szCs w:val="24"/>
          <w14:ligatures w14:val="none"/>
        </w:rPr>
        <w:t>generis</w:t>
      </w:r>
      <w:proofErr w:type="spellEnd"/>
      <w:r w:rsidRPr="00B05620">
        <w:rPr>
          <w:rFonts w:ascii="Times New Roman" w:eastAsia="Times New Roman" w:hAnsi="Times New Roman" w:cs="Times New Roman"/>
          <w:kern w:val="0"/>
          <w:sz w:val="24"/>
          <w:szCs w:val="24"/>
          <w14:ligatures w14:val="none"/>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9541B5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AA9FBE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26309259"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16.</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Pareiškimai ir garantijos</w:t>
      </w:r>
    </w:p>
    <w:p w14:paraId="306B2F3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1AFFCE8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 Kiekviena iš Šalių pareiškia ir garantuoja kitai Šaliai, kad:</w:t>
      </w:r>
    </w:p>
    <w:p w14:paraId="62A35162"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16.1.1. yra teisėtai priimti ir galioja visi būtini sprendimai, gauti leidimai bei sutikimai, taip pat teisėtai atlikti ir galioja kiti teisiniai veiksmai, reikalingi Sutarties sudarymui, galiojimui ir vykdymui;</w:t>
      </w:r>
    </w:p>
    <w:p w14:paraId="2E7600D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16.1.2. sudarydama Sutartį, Šalis neviršija savo kompetencijos ir nepažeidžia jai taikomų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teismo ar arbitražo teismo sprendimų, administracinių aktų, sutarčių ar kitų prievolių pagal taikomą privatinę teisę, viešąją teisę, Europos Sąjungos teisę arba tarptautinę teisę;</w:t>
      </w:r>
    </w:p>
    <w:p w14:paraId="000BACC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AEEF76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16.1.4. Šalis įvertino visas aplinkybes, turinčias esminės reikšmės Sutarties sudarymui ir jos vykdymui. Nė viena iš Sutartyje nurodytų sąlygų ir aplinkybių neturi neigiamos įtakos Šalies valiai sudaryti Sutartį </w:t>
      </w:r>
      <w:r w:rsidRPr="00B05620">
        <w:rPr>
          <w:rFonts w:ascii="Times New Roman" w:eastAsia="Arial" w:hAnsi="Times New Roman" w:cs="Times New Roman"/>
          <w:kern w:val="0"/>
          <w:sz w:val="24"/>
          <w:szCs w:val="24"/>
          <w14:ligatures w14:val="none"/>
        </w:rPr>
        <w:lastRenderedPageBreak/>
        <w:t>tokiomis sąlygomis, kurios nurodytos Sutartyje, ir vykdyti iš Sutarties kylančius įsipareigojimus;</w:t>
      </w:r>
    </w:p>
    <w:p w14:paraId="1C95DFF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BEF5E1"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16.1.6. visi Šalies pareiškimai ir garantijos yra išsamūs ir nepalieka nutylėtų jokių aplinkybių, kurios darytų šiuos pareiškimus ar garantijas neteisingais.</w:t>
      </w:r>
    </w:p>
    <w:p w14:paraId="04EB941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16.2. Tiekėjas papildomai pareiškia ir garantuoja Pirkėjui, kad Tiekėjas, subtiekėjai, jungtinės veiklos partneriai ir specialistai turi galiojančius ir teisėtus visus </w:t>
      </w:r>
      <w:r w:rsidRPr="00B05620">
        <w:rPr>
          <w:rFonts w:ascii="Times New Roman" w:eastAsia="Times New Roman" w:hAnsi="Times New Roman" w:cs="Times New Roman"/>
          <w:kern w:val="0"/>
          <w:sz w:val="24"/>
          <w:szCs w:val="24"/>
          <w14:ligatures w14:val="none"/>
        </w:rPr>
        <w:t>įstatymuose bei kituose teisės aktuose</w:t>
      </w:r>
      <w:r w:rsidRPr="00B05620">
        <w:rPr>
          <w:rFonts w:ascii="Times New Roman" w:eastAsia="Arial" w:hAnsi="Times New Roman" w:cs="Times New Roman"/>
          <w:kern w:val="0"/>
          <w:sz w:val="24"/>
          <w:szCs w:val="24"/>
          <w14:ligatures w14:val="none"/>
        </w:rPr>
        <w:t xml:space="preserve"> numatytus leidimus, licencijas, atestatus, teisės pripažinimo dokumentus, reikalingus vykdant Sutartį.</w:t>
      </w:r>
    </w:p>
    <w:p w14:paraId="5C9C86D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 xml:space="preserve">16.3. </w:t>
      </w:r>
      <w:r w:rsidRPr="00B05620">
        <w:rPr>
          <w:rFonts w:ascii="Times New Roman" w:eastAsia="Times New Roman" w:hAnsi="Times New Roman" w:cs="Times New Roman"/>
          <w:kern w:val="0"/>
          <w:sz w:val="24"/>
          <w:szCs w:val="24"/>
          <w14:ligatures w14:val="none"/>
        </w:rPr>
        <w:t>Tiekėjas pareiškia, kad suteiktų Paslaugų rezultato disponavimo, valdymo ir naudojimosi teisės nėra apribotos</w:t>
      </w:r>
      <w:r w:rsidRPr="00B05620">
        <w:rPr>
          <w:rFonts w:ascii="Times New Roman" w:eastAsia="Arial"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 xml:space="preserve">ir jokie tretieji asmenys neturi pretenzijų į Sutartimi perduodamą </w:t>
      </w:r>
      <w:r w:rsidRPr="00B05620">
        <w:rPr>
          <w:rFonts w:ascii="Times New Roman" w:eastAsia="Arial" w:hAnsi="Times New Roman" w:cs="Times New Roman"/>
          <w:kern w:val="0"/>
          <w:sz w:val="24"/>
          <w:szCs w:val="24"/>
          <w14:ligatures w14:val="none"/>
        </w:rPr>
        <w:t>Paslaugų rezultatą</w:t>
      </w:r>
      <w:r w:rsidRPr="00B05620">
        <w:rPr>
          <w:rFonts w:ascii="Times New Roman" w:eastAsia="Arial" w:hAnsi="Times New Roman" w:cs="Times New Roman"/>
          <w:kern w:val="0"/>
          <w:sz w:val="24"/>
          <w:szCs w:val="24"/>
          <w:shd w:val="clear" w:color="auto" w:fill="FFFFFF"/>
          <w14:ligatures w14:val="none"/>
        </w:rPr>
        <w:t>.</w:t>
      </w:r>
    </w:p>
    <w:p w14:paraId="7BEE2CE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16.4. T</w:t>
      </w:r>
      <w:r w:rsidRPr="00B05620">
        <w:rPr>
          <w:rFonts w:ascii="Times New Roman" w:eastAsia="Times New Roman" w:hAnsi="Times New Roman" w:cs="Times New Roman"/>
          <w:kern w:val="0"/>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7B3CFC8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p>
    <w:p w14:paraId="6DB158E7"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17.</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Bendrieji atsakomybės klausimai</w:t>
      </w:r>
    </w:p>
    <w:p w14:paraId="47AC923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p>
    <w:p w14:paraId="42727BB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17.1. Netesybų sumokėjimas už vėlavimą ar pareigų pagal Sutartį pažeidimą neatleidžia Šalies nuo Sutartyje numatytų jos pareigų vykdymo.</w:t>
      </w:r>
    </w:p>
    <w:p w14:paraId="3D01ABC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05620">
        <w:rPr>
          <w:rFonts w:ascii="Times New Roman" w:eastAsia="Times New Roman" w:hAnsi="Times New Roman" w:cs="Times New Roman"/>
          <w:kern w:val="0"/>
          <w:sz w:val="24"/>
          <w:szCs w:val="24"/>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0427818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AA1E80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17.4. Šioje Sutartyje numatytos teisių gynybos priemonės neapriboja Šalių teisės pasinaudoti kitomis teisėtomis teisių gynybos priemonėmis.</w:t>
      </w:r>
    </w:p>
    <w:p w14:paraId="304EF3F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F11C3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3FD48EF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17.7. Jeigu Sutartis nutraukiama dėl esminio sutarties pažeidimo pagal Bendrųjų sąlygų 22.2.1 papunktį ir (ar) Tiekėjas esminę Sutarties sąlygą, nurodytą </w:t>
      </w:r>
      <w:r w:rsidRPr="00B05620">
        <w:rPr>
          <w:rFonts w:ascii="Times New Roman" w:eastAsia="Arial" w:hAnsi="Times New Roman" w:cs="Times New Roman"/>
          <w:kern w:val="0"/>
          <w:sz w:val="24"/>
          <w:szCs w:val="24"/>
          <w14:ligatures w14:val="none"/>
        </w:rPr>
        <w:t>Specialiųjų sąlygų 10 skyriuje</w:t>
      </w:r>
      <w:r w:rsidRPr="00B05620">
        <w:rPr>
          <w:rFonts w:ascii="Times New Roman" w:eastAsia="Times New Roman" w:hAnsi="Times New Roman" w:cs="Times New Roman"/>
          <w:kern w:val="0"/>
          <w:sz w:val="24"/>
          <w:szCs w:val="24"/>
          <w14:ligatures w14:val="none"/>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87DBF3F" w14:textId="77777777" w:rsidR="00B05620" w:rsidRPr="00B05620" w:rsidRDefault="00B05620" w:rsidP="00B05620">
      <w:pPr>
        <w:widowControl w:val="0"/>
        <w:tabs>
          <w:tab w:val="left" w:pos="567"/>
          <w:tab w:val="left" w:pos="851"/>
          <w:tab w:val="left" w:pos="992"/>
          <w:tab w:val="left" w:pos="1134"/>
        </w:tabs>
        <w:spacing w:after="0" w:line="20" w:lineRule="atLeast"/>
        <w:ind w:firstLine="53"/>
        <w:jc w:val="both"/>
        <w:rPr>
          <w:rFonts w:ascii="Times New Roman" w:eastAsia="Arial" w:hAnsi="Times New Roman" w:cs="Times New Roman"/>
          <w:kern w:val="0"/>
          <w:sz w:val="24"/>
          <w:szCs w:val="24"/>
          <w14:ligatures w14:val="none"/>
        </w:rPr>
      </w:pPr>
    </w:p>
    <w:p w14:paraId="6B1EB717"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lastRenderedPageBreak/>
        <w:t>18.</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Nenugalima jėga (FORCE MAJEURE)</w:t>
      </w:r>
    </w:p>
    <w:p w14:paraId="1462DA14"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2F54FA5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18.1.</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kern w:val="0"/>
          <w:sz w:val="24"/>
          <w:szCs w:val="24"/>
          <w14:ligatures w14:val="none"/>
        </w:rPr>
        <w:t>Atsakomybė pagal Sutartį netaikoma, taip pat Šalys gali būti visiškai ar iš dalies atleistos nuo civilinės atsakomybės šiais pagrindais:</w:t>
      </w:r>
    </w:p>
    <w:p w14:paraId="6A13F97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18.1.1.</w:t>
      </w:r>
      <w:r w:rsidRPr="00B05620">
        <w:rPr>
          <w:rFonts w:ascii="Times New Roman" w:eastAsia="Cambria" w:hAnsi="Times New Roman" w:cs="Times New Roman"/>
          <w:kern w:val="0"/>
          <w:sz w:val="24"/>
          <w:szCs w:val="24"/>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B558C9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BFE5DB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18.2.</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kern w:val="0"/>
          <w:sz w:val="24"/>
          <w:szCs w:val="24"/>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5DCA16"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18.3.</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kern w:val="0"/>
          <w:sz w:val="24"/>
          <w:szCs w:val="24"/>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11E85F6"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18.4.</w:t>
      </w:r>
      <w:r w:rsidRPr="00B05620">
        <w:rPr>
          <w:rFonts w:ascii="Times New Roman" w:eastAsia="Arial" w:hAnsi="Times New Roman" w:cs="Times New Roman"/>
          <w:kern w:val="0"/>
          <w:sz w:val="24"/>
          <w:szCs w:val="24"/>
          <w14:ligatures w14:val="none"/>
        </w:rPr>
        <w:tab/>
        <w:t>Jeigu nenugalimos jėgos (</w:t>
      </w:r>
      <w:r w:rsidRPr="00B05620">
        <w:rPr>
          <w:rFonts w:ascii="Times New Roman" w:eastAsia="Arial" w:hAnsi="Times New Roman" w:cs="Times New Roman"/>
          <w:iCs/>
          <w:kern w:val="0"/>
          <w:sz w:val="24"/>
          <w:szCs w:val="24"/>
          <w14:ligatures w14:val="none"/>
        </w:rPr>
        <w:t>force majeure</w:t>
      </w:r>
      <w:r w:rsidRPr="00B05620">
        <w:rPr>
          <w:rFonts w:ascii="Times New Roman" w:eastAsia="Arial" w:hAnsi="Times New Roman" w:cs="Times New Roman"/>
          <w:kern w:val="0"/>
          <w:sz w:val="24"/>
          <w:szCs w:val="24"/>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B05EB4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D201CD9"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19.</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nuostatų negaliojimas</w:t>
      </w:r>
    </w:p>
    <w:p w14:paraId="43FF75B1"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3A52DE5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19.1.</w:t>
      </w:r>
      <w:r w:rsidRPr="00B05620">
        <w:rPr>
          <w:rFonts w:ascii="Times New Roman" w:eastAsia="Arial" w:hAnsi="Times New Roman" w:cs="Times New Roman"/>
          <w:kern w:val="0"/>
          <w:sz w:val="24"/>
          <w:szCs w:val="24"/>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ir galima daryti prielaidą, kad Sutartis būtų buvusi teisėtai sudaryta ir neįtraukus nuostatos, kuri yra negaliojanti.</w:t>
      </w:r>
    </w:p>
    <w:p w14:paraId="1829988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19.2.</w:t>
      </w:r>
      <w:r w:rsidRPr="00B05620">
        <w:rPr>
          <w:rFonts w:ascii="Times New Roman" w:eastAsia="Arial" w:hAnsi="Times New Roman" w:cs="Times New Roman"/>
          <w:kern w:val="0"/>
          <w:sz w:val="24"/>
          <w:szCs w:val="24"/>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CD983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005429CE"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20.</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pakeitimai</w:t>
      </w:r>
    </w:p>
    <w:p w14:paraId="37D47870"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6D1D27CB" w14:textId="77777777" w:rsidR="00B05620" w:rsidRPr="00B05620" w:rsidRDefault="00B05620" w:rsidP="00B05620">
      <w:pPr>
        <w:tabs>
          <w:tab w:val="left" w:pos="284"/>
          <w:tab w:val="left" w:pos="567"/>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20.1. Sutarties sąlygos Sutarties galiojimo laikotarpiu negali būti keičiamos, išskyrus tokias Sutarties sąlygas, kurių keitimas numatytas Sutartyje ir (ar) galimas vadovaujantis VPĮ nuostatomis.</w:t>
      </w:r>
    </w:p>
    <w:p w14:paraId="128C8D7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20.2. Sutarties pakeitimai įforminami Šalims sudarant Susitarimą.</w:t>
      </w:r>
    </w:p>
    <w:p w14:paraId="351AAA6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nuostatomis.</w:t>
      </w:r>
    </w:p>
    <w:p w14:paraId="5B06F08D"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20.4. Susitarimas įsigalioja nuo jo sudarymo, jei Susitarime nenurodyta kitaip. Susitarimą Pirkėjas privalo </w:t>
      </w:r>
      <w:r w:rsidRPr="00B05620">
        <w:rPr>
          <w:rFonts w:ascii="Times New Roman" w:eastAsia="Arial" w:hAnsi="Times New Roman" w:cs="Times New Roman"/>
          <w:kern w:val="0"/>
          <w:sz w:val="24"/>
          <w:szCs w:val="24"/>
          <w14:ligatures w14:val="none"/>
        </w:rPr>
        <w:lastRenderedPageBreak/>
        <w:t>paviešinti VPĮ 33 ir 86 straipsniuose nustatyta tvarka.</w:t>
      </w:r>
    </w:p>
    <w:p w14:paraId="34473C9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EC783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9CCF6DA"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21.</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sUSTABDYMAS</w:t>
      </w:r>
    </w:p>
    <w:p w14:paraId="3726E25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69C6C31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(jų dalies) teikimo sustabdymą iki atitinkamų aplinkybių pasibaigimo.</w:t>
      </w:r>
    </w:p>
    <w:p w14:paraId="0937BAE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21.2.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(jų dalies) teikimas gali būti stabdomas esant bent vienai iš šių aplinkybių:</w:t>
      </w:r>
    </w:p>
    <w:p w14:paraId="3A0AE0F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E64B5B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21.2.2. Tiekėjas Sutartyje nurodyta tvarka negali teikti Paslaugų (pavyzdžiui, Pirkėjas dėl objektyvių priežasčių negali sudaryti techninių galimybių Paslaugų teikimui), o Tiekėjas dėl to negali vykdyti Sutarties;</w:t>
      </w:r>
    </w:p>
    <w:p w14:paraId="089C662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21.2.3. dėl nenumatytų prekių, paslaugų ir (ar) darbų, susijusių su perkamu objektu, kurių poreikis paaiškėjo tik vykdant Sutartį, įsigijimo;</w:t>
      </w:r>
    </w:p>
    <w:p w14:paraId="7308C2B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21.2.4. ne dėl Pirkėjo kaltės vėluoja kitos Pirkėjo pirkimo sutarties, turinčios tiesioginės įtakos šiai Sutarčiai, vykdymas;</w:t>
      </w:r>
    </w:p>
    <w:p w14:paraId="32237FD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21.2.5. esant įrodymais pagrįstoms kliūtims ar trukdymams, sukeltiems Tiekėjui kitų trečiųjų asmenų ne dėl Tiekėjo ne laiku ar netinkamai pagal Sutarties sąlygas ir tvarką įvykdytų sutartinių įsipareigojimų;</w:t>
      </w:r>
    </w:p>
    <w:p w14:paraId="16EC10F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21.2.6. pasikeitus galiojančiam teisės aktui ar įsigaliojus naujam teisės aktui, kuris turi įtakos šios Sutarties vykdymui;</w:t>
      </w:r>
    </w:p>
    <w:p w14:paraId="795437A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21.2.7. sutartinių įsipareigojimų stabdymo būtinybė atsirado dėl sustabdyto, perskirstyto, negauto ir panašiai Pirkėjo Paslaugų pirkimui skirto finansavimo arba finansavimo trūkumo;</w:t>
      </w:r>
    </w:p>
    <w:p w14:paraId="2EE83D5D"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21.2.8. dėl teisminių (arbitražinių) ginčų su Pirkėju ar trečiaisiais asmenimis, kurių dalykas yra tiesiogiai susijęs su Sutarties vykdymu.</w:t>
      </w:r>
    </w:p>
    <w:p w14:paraId="1E86F31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21.3. Jei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A27F50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21.4. Jei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9EFA7D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21.5. Sutartinių įsipareigojimų vykdymas gali būti stabdomas tik Sutarties galiojimo laikotarpiu tokia tvarka:</w:t>
      </w:r>
    </w:p>
    <w:p w14:paraId="6A06D9F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3E3CF8A"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21.5.2. Pirkėjui raštu informavus Tiekėją ir pateikus jam argumentuotą paaiškinimą, dėl kokių aplinkybių ir kuriam terminui yra būtina sustabdyti sutartinių įsipareigojimų vykdymo terminą, Tiekėjas ne vėliau </w:t>
      </w:r>
      <w:r w:rsidRPr="00B05620">
        <w:rPr>
          <w:rFonts w:ascii="Times New Roman" w:eastAsia="Times New Roman" w:hAnsi="Times New Roman" w:cs="Times New Roman"/>
          <w:kern w:val="0"/>
          <w:sz w:val="24"/>
          <w:szCs w:val="24"/>
          <w14:ligatures w14:val="none"/>
        </w:rPr>
        <w:lastRenderedPageBreak/>
        <w:t>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59DA491"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BBF3ACC"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23F8225"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21.7. Sutartinių įsipareigojimų vykdymas sustabdomas ne ilgesniam kaip konkrečios, pagrįstos aplinkybės egzistavimo laikotarpiui.</w:t>
      </w:r>
    </w:p>
    <w:p w14:paraId="49709DB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05F018C"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7CB14B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21.10. Atnaujinus Sutarties vykdymą, neįvykdytų prievolių (jų dalies) įvykdymo terminai ir Sutarties galiojimas nukeliami tokiam terminui, kiek buvo likę laiko jų įvykdymui (Sutarties galiojimui) jų sustabdymo metu.</w:t>
      </w:r>
    </w:p>
    <w:p w14:paraId="24E603C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72AB41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2C4CB4C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22.</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nutraukimas</w:t>
      </w:r>
    </w:p>
    <w:p w14:paraId="15C0BE0B"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1E476DDC"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14:ligatures w14:val="none"/>
        </w:rPr>
      </w:pPr>
      <w:r w:rsidRPr="00B05620">
        <w:rPr>
          <w:rFonts w:ascii="Times New Roman" w:eastAsia="Cambria" w:hAnsi="Times New Roman" w:cs="Times New Roman"/>
          <w:kern w:val="0"/>
          <w:sz w:val="24"/>
          <w:szCs w:val="24"/>
          <w14:ligatures w14:val="none"/>
        </w:rPr>
        <w:t>Sutartis gali būti nutraukiama VPĮ 90 straipsnyje ir Sutartyje numatytais atvejais, įskaitant galimybę nutraukti Sutartį Šalių susitarimu.</w:t>
      </w:r>
    </w:p>
    <w:p w14:paraId="354E5DCD"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14:ligatures w14:val="none"/>
        </w:rPr>
      </w:pPr>
    </w:p>
    <w:p w14:paraId="1A7142E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22.1.</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Pretenzijos dėl Sutarties pažeidimų</w:t>
      </w:r>
    </w:p>
    <w:p w14:paraId="061FC7E6"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0C44765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7C621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05620">
        <w:rPr>
          <w:rFonts w:ascii="Times New Roman" w:eastAsia="Times New Roman" w:hAnsi="Times New Roman" w:cs="Times New Roman"/>
          <w:bCs/>
          <w:kern w:val="0"/>
          <w:sz w:val="24"/>
          <w:szCs w:val="24"/>
          <w14:ligatures w14:val="none"/>
        </w:rPr>
        <w:t xml:space="preserve"> </w:t>
      </w:r>
      <w:r w:rsidRPr="00B05620">
        <w:rPr>
          <w:rFonts w:ascii="Times New Roman" w:eastAsia="Times New Roman" w:hAnsi="Times New Roman" w:cs="Times New Roman"/>
          <w:kern w:val="0"/>
          <w:sz w:val="24"/>
          <w:szCs w:val="24"/>
          <w14:ligatures w14:val="none"/>
        </w:rPr>
        <w:t>Tiekėjo teisė siūlyti kitą terminą nelaikoma Pirkėjo pareiga tą terminą priimti. Pretenziją gavusios Šalies pasiūlytasis terminas pakeičia terminą, nurodytą pretenzijoje, tik jeigu kita Šalis jį patvirtina.</w:t>
      </w:r>
    </w:p>
    <w:p w14:paraId="73CAC8B7"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45830A91"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lastRenderedPageBreak/>
        <w:t>22.2.</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Sutarties nutraukimas Pirkėjo iniciatyva</w:t>
      </w:r>
    </w:p>
    <w:p w14:paraId="4F3940B4"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274260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CE40FA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 Pirkėjas turi teisę vienašališkai nutraukti Sutartį ar jos dalį raštu įspėjęs Tiekėją prieš ne trumpesnį nei 10 (dešimties) dienų terminą, jeigu:</w:t>
      </w:r>
    </w:p>
    <w:p w14:paraId="743907C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22.2.2.1. Tiekėjui yra iškelta bankroto byla, pradėtas bankroto procesas ne teismo tvarka, jis tampa nemokus arba yra nemokumo tikimybė, sustabdo ūkinę veiklą ar susidaro</w:t>
      </w:r>
      <w:r w:rsidRPr="00B05620">
        <w:rPr>
          <w:rFonts w:ascii="Times New Roman" w:eastAsia="Times New Roman" w:hAnsi="Times New Roman" w:cs="Times New Roman"/>
          <w:bCs/>
          <w:kern w:val="0"/>
          <w:sz w:val="24"/>
          <w:szCs w:val="24"/>
          <w14:ligatures w14:val="none"/>
        </w:rPr>
        <w:t xml:space="preserve"> </w:t>
      </w:r>
      <w:r w:rsidRPr="00B05620">
        <w:rPr>
          <w:rFonts w:ascii="Times New Roman" w:eastAsia="Times New Roman" w:hAnsi="Times New Roman" w:cs="Times New Roman"/>
          <w:kern w:val="0"/>
          <w:sz w:val="24"/>
          <w:szCs w:val="24"/>
          <w14:ligatures w14:val="none"/>
        </w:rPr>
        <w:t>įstatymuose ir kituose teisės aktuose nustatyta tvarka analogiška situacija</w:t>
      </w:r>
      <w:r w:rsidRPr="00B05620">
        <w:rPr>
          <w:rFonts w:ascii="Times New Roman" w:eastAsia="Times New Roman" w:hAnsi="Times New Roman" w:cs="Times New Roman"/>
          <w:kern w:val="0"/>
          <w:sz w:val="24"/>
          <w:szCs w:val="24"/>
          <w:shd w:val="clear" w:color="auto" w:fill="FFFFFF"/>
          <w14:ligatures w14:val="none"/>
        </w:rPr>
        <w:t>;</w:t>
      </w:r>
    </w:p>
    <w:p w14:paraId="4AEB56A6" w14:textId="77777777" w:rsidR="00B05620" w:rsidRPr="00B05620" w:rsidRDefault="00B05620" w:rsidP="00B05620">
      <w:pPr>
        <w:tabs>
          <w:tab w:val="left" w:pos="567"/>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22.2.2.2. Tiekėjo padėtis pasikeičia ir jis atitinka pirkimo dokumentuose nustatytą pašalinimo pagrindą;</w:t>
      </w:r>
    </w:p>
    <w:p w14:paraId="4167E88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22.2.2.3. pasikeičia teisės aktai, susiję su Sutarties objektu, Sutarties vykdymu, ar su Pirkėjo vykdoma veikla, kuriai buvo sudaryta Sutartis, ir dėl tokių pakeitimų Pirkėjas nusprendžia nutraukti Sutartį;</w:t>
      </w:r>
    </w:p>
    <w:p w14:paraId="4A51900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22.2.2.4. Pirkėjas nusprendžia nebevykdyti veiklos, kurios vykdymui Sutartimi įsigyjamos Paslaugos ir Sutarties poreikis išnyksta;</w:t>
      </w:r>
    </w:p>
    <w:p w14:paraId="360EA9A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22.2.2.5. Pirkėjo valdymo organas priima sprendimą, dėl kurio Sutarties poreikis išnyksta;</w:t>
      </w:r>
    </w:p>
    <w:p w14:paraId="6B8FD22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22.2.2.6. pasikeičia (pablogėja) Pirkėjo finansinė padėtis ar Pirkėjas negauna arba netenka finansavimo ir dėl šios priežasties nusprendžia nutraukti Sutartį;</w:t>
      </w:r>
    </w:p>
    <w:p w14:paraId="077DCB2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22.2.2.7. keičiasi Pirkėjo organizacinė struktūra – juridinis statusas, pobūdis ar valdymo struktūra ir tai gali turėti įtakos tinkamam Sutarties įvykdymui arba Sutarties poreikiui;</w:t>
      </w:r>
    </w:p>
    <w:p w14:paraId="7FE77EC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22.2.2.8. nebelieka perkamų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poreikio;</w:t>
      </w:r>
    </w:p>
    <w:p w14:paraId="6EF8139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22.2.2.9. Pirkėjas iš pirkimų priežiūrą atliekančių institucijų gauna nurodymą ar rekomendaciją nutraukti Sutartį;</w:t>
      </w:r>
    </w:p>
    <w:p w14:paraId="3E14DD7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22.2.2.10. Tiekėjas vėluoja pateikti Sutarties įvykdymo užtikrinimo pratęsimą ilgiau kaip 10 (dešimt) darbo dienų nuo paskutinio Sutarties įvykdymo užtikrinimo galiojimo termino pabaigos arba atsisako jį pateikti;</w:t>
      </w:r>
    </w:p>
    <w:p w14:paraId="418165C4" w14:textId="77777777" w:rsidR="00B05620" w:rsidRPr="00B05620" w:rsidRDefault="00B05620" w:rsidP="00B05620">
      <w:pPr>
        <w:tabs>
          <w:tab w:val="left" w:pos="567"/>
        </w:tabs>
        <w:spacing w:after="0" w:line="20" w:lineRule="atLeast"/>
        <w:jc w:val="both"/>
        <w:textAlignment w:val="baseline"/>
        <w:rPr>
          <w:rFonts w:ascii="Times New Roman" w:eastAsia="Arial"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22.2.2.11.</w:t>
      </w:r>
      <w:r w:rsidRPr="00B05620">
        <w:rPr>
          <w:rFonts w:ascii="Times New Roman" w:eastAsia="Arial" w:hAnsi="Times New Roman" w:cs="Times New Roman"/>
          <w:kern w:val="0"/>
          <w:sz w:val="24"/>
          <w:szCs w:val="24"/>
          <w14:ligatures w14:val="none"/>
        </w:rPr>
        <w:t xml:space="preserve"> Tiekėjas atsisako pašalinti arba nepašalina Paslaugų trūkumų per Pirkėjo nustatytus protingus terminus;</w:t>
      </w:r>
    </w:p>
    <w:p w14:paraId="1C29DEE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22.2.2.12. Tiekėjas pažeidžia Sutartį arba įstatymus bei kitus teisės aktus ir per Pirkėjo rašytinėje pretenzijoje nurodytą terminą neištaiso pažeidimo;</w:t>
      </w:r>
    </w:p>
    <w:p w14:paraId="0D582CF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iCs/>
          <w:kern w:val="0"/>
          <w:sz w:val="24"/>
          <w:szCs w:val="24"/>
          <w14:ligatures w14:val="none"/>
        </w:rPr>
      </w:pPr>
      <w:r w:rsidRPr="00B05620">
        <w:rPr>
          <w:rFonts w:ascii="Times New Roman" w:eastAsia="Times New Roman" w:hAnsi="Times New Roman" w:cs="Times New Roman"/>
          <w:kern w:val="0"/>
          <w:sz w:val="24"/>
          <w:szCs w:val="24"/>
          <w14:ligatures w14:val="none"/>
        </w:rPr>
        <w:t xml:space="preserve">22.2.2.13. </w:t>
      </w:r>
      <w:r w:rsidRPr="00B05620">
        <w:rPr>
          <w:rFonts w:ascii="Times New Roman" w:eastAsia="Times New Roman" w:hAnsi="Times New Roman" w:cs="Times New Roman"/>
          <w:iCs/>
          <w:kern w:val="0"/>
          <w:sz w:val="24"/>
          <w:szCs w:val="24"/>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AC0CCC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iCs/>
          <w:kern w:val="0"/>
          <w:sz w:val="24"/>
          <w:szCs w:val="24"/>
          <w14:ligatures w14:val="none"/>
        </w:rPr>
      </w:pPr>
      <w:r w:rsidRPr="00B05620">
        <w:rPr>
          <w:rFonts w:ascii="Times New Roman" w:eastAsia="Times New Roman" w:hAnsi="Times New Roman" w:cs="Times New Roman"/>
          <w:iCs/>
          <w:kern w:val="0"/>
          <w:sz w:val="24"/>
          <w:szCs w:val="24"/>
          <w14:ligatures w14:val="none"/>
        </w:rPr>
        <w:t>22.2.2.14. paaiškėja VPĮ 37 straipsnio 8 dalyje ir (ar) 47 straipsnio 8 dalyje nurodytos aplinkybės.</w:t>
      </w:r>
    </w:p>
    <w:p w14:paraId="217DB79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EF974B2"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2FEC42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22.2.5. Jei Sutartis nutraukiama dėl Tiekėjo esminio sutarties pažeidimo ar Tiekėjui nepagrįstai nutraukus Sutarties vykdymą ne Sutartyje nustatyta tvarka, ir jeigu Specialiosiose sąlygose nėra numatyta, kad </w:t>
      </w:r>
      <w:r w:rsidRPr="00B05620">
        <w:rPr>
          <w:rFonts w:ascii="Times New Roman" w:eastAsia="Times New Roman" w:hAnsi="Times New Roman" w:cs="Times New Roman"/>
          <w:kern w:val="0"/>
          <w:sz w:val="24"/>
          <w:szCs w:val="24"/>
          <w14:ligatures w14:val="none"/>
        </w:rPr>
        <w:lastRenderedPageBreak/>
        <w:t>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2B6FC62"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22.2.7. Sutartis laikoma nutraukta kitą dieną po to, kai pasibaigia įspėjimo apie Sutarties nutraukimą terminas.</w:t>
      </w:r>
    </w:p>
    <w:p w14:paraId="30FCFFB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4EAC73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6DE9DB4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center"/>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22.3.</w:t>
      </w:r>
      <w:r w:rsidRPr="00B05620">
        <w:rPr>
          <w:rFonts w:ascii="Times New Roman" w:eastAsia="Arial" w:hAnsi="Times New Roman" w:cs="Times New Roman"/>
          <w:b/>
          <w:bCs/>
          <w:kern w:val="0"/>
          <w:sz w:val="24"/>
          <w:szCs w:val="24"/>
          <w14:ligatures w14:val="none"/>
        </w:rPr>
        <w:tab/>
        <w:t>Sutarties nutraukimas Tiekėjo iniciatyva</w:t>
      </w:r>
    </w:p>
    <w:p w14:paraId="3F8F141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6F022DE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1A7498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22.3.2. Tiekėjas turi teisę vienašališkai nutraukti Sutartį, įspėjęs Pirkėją raštu prieš ne trumpesnį nei 10 (dešimties) dienų terminą, jeigu:</w:t>
      </w:r>
    </w:p>
    <w:p w14:paraId="49BBFDB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C01D24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22.3.2.2. Pirkėjas pažeidžia Sutartį arba įstatymus bei kitus teisės aktus ir per Tiekėjo rašytinėje pretenzijoje nurodytą terminą neištaiso pažeidimo, išskyrus Bendrųjų sąlygų 22.3.1 punkte nustatytą atvejį.</w:t>
      </w:r>
    </w:p>
    <w:p w14:paraId="7CED352C"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331DE67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22.3.4. Tiekėjas turi teisę vienašališkai nutraukti Sutartį ir kitais įstatymuose bei kituose teisės aktuose įtvirtintais atvejais.</w:t>
      </w:r>
    </w:p>
    <w:p w14:paraId="1D1EA13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22.3.5. </w:t>
      </w:r>
      <w:r w:rsidRPr="00B05620">
        <w:rPr>
          <w:rFonts w:ascii="Times New Roman" w:eastAsia="Times New Roman" w:hAnsi="Times New Roman" w:cs="Times New Roman"/>
          <w:kern w:val="0"/>
          <w:sz w:val="24"/>
          <w:szCs w:val="24"/>
          <w:lang w:eastAsia="lt-LT"/>
          <w14:ligatures w14:val="none"/>
        </w:rPr>
        <w:t xml:space="preserve">Jei Sutartis nutraukiama </w:t>
      </w:r>
      <w:r w:rsidRPr="00B05620">
        <w:rPr>
          <w:rFonts w:ascii="Times New Roman" w:eastAsia="Times New Roman" w:hAnsi="Times New Roman" w:cs="Times New Roman"/>
          <w:kern w:val="0"/>
          <w:sz w:val="24"/>
          <w:szCs w:val="24"/>
          <w14:ligatures w14:val="none"/>
        </w:rPr>
        <w:t xml:space="preserve">dėl Pirkėjo esminio Sutarties pažeidimo </w:t>
      </w:r>
      <w:r w:rsidRPr="00B05620">
        <w:rPr>
          <w:rFonts w:ascii="Times New Roman" w:eastAsia="Times New Roman" w:hAnsi="Times New Roman" w:cs="Times New Roman"/>
          <w:kern w:val="0"/>
          <w:sz w:val="24"/>
          <w:szCs w:val="24"/>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B05620">
        <w:rPr>
          <w:rFonts w:ascii="Times New Roman" w:eastAsia="Times New Roman" w:hAnsi="Times New Roman" w:cs="Times New Roman"/>
          <w:kern w:val="0"/>
          <w:sz w:val="24"/>
          <w:szCs w:val="24"/>
          <w14:ligatures w14:val="none"/>
        </w:rPr>
        <w:t>.</w:t>
      </w:r>
    </w:p>
    <w:p w14:paraId="3B1BBA3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22.3.6. Sutartis laikoma nutraukta kitą dieną po to, kai pasibaigia įspėjimo apie Sutarties nutraukimą terminas.</w:t>
      </w:r>
    </w:p>
    <w:p w14:paraId="31C36D6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149D73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78D188E1"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22.4.</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Šalių teisės ir pareigos Sutarties nutraukimo atveju</w:t>
      </w:r>
    </w:p>
    <w:p w14:paraId="197D1946"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F3F5DE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22.4.1. Sutarties nutraukimas neturi įtakos ginčų nagrinėjimo tvarką nustatančių Sutarties sąlygų ir kitų Sutarties sąlygų, kurios pagal savo esmę lieka galioti ir po Sutarties nutraukimo, galiojimui.</w:t>
      </w:r>
    </w:p>
    <w:p w14:paraId="6D017D9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22.4.2. Nutraukus Sutartį, Šalys privalo:</w:t>
      </w:r>
    </w:p>
    <w:p w14:paraId="6D3B153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lastRenderedPageBreak/>
        <w:t xml:space="preserve">22.4.2.1. įsitikinti, jog iki Sutarties nutraukimo dienos suteiktos </w:t>
      </w:r>
      <w:r w:rsidRPr="00B05620">
        <w:rPr>
          <w:rFonts w:ascii="Times New Roman" w:eastAsia="Arial" w:hAnsi="Times New Roman" w:cs="Times New Roman"/>
          <w:kern w:val="0"/>
          <w:sz w:val="24"/>
          <w:szCs w:val="24"/>
          <w14:ligatures w14:val="none"/>
        </w:rPr>
        <w:t>Paslaugos</w:t>
      </w:r>
      <w:r w:rsidRPr="00B05620">
        <w:rPr>
          <w:rFonts w:ascii="Times New Roman" w:eastAsia="Times New Roman" w:hAnsi="Times New Roman" w:cs="Times New Roman"/>
          <w:kern w:val="0"/>
          <w:sz w:val="24"/>
          <w:szCs w:val="24"/>
          <w14:ligatures w14:val="none"/>
        </w:rPr>
        <w:t xml:space="preserve"> ir kiti atlikti veiksmai atitinka Sutarties reikalavimus ir Šalys dėl to viena kitai nebereikš pretenzijų;</w:t>
      </w:r>
    </w:p>
    <w:p w14:paraId="0EA8D9D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22.4.2.2. atsiskaityti už iki Sutarties nutraukimo suteiktas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 atitinkančias Sutarties reikalavimus;</w:t>
      </w:r>
    </w:p>
    <w:p w14:paraId="7EB9A2E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32AB990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7C19F64E"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bCs/>
          <w:caps/>
          <w:kern w:val="0"/>
          <w:sz w:val="24"/>
          <w:szCs w:val="24"/>
          <w14:ligatures w14:val="none"/>
        </w:rPr>
      </w:pPr>
      <w:r w:rsidRPr="00B05620">
        <w:rPr>
          <w:rFonts w:ascii="Times New Roman" w:eastAsia="Arial" w:hAnsi="Times New Roman" w:cs="Times New Roman"/>
          <w:b/>
          <w:bCs/>
          <w:caps/>
          <w:kern w:val="0"/>
          <w:sz w:val="24"/>
          <w:szCs w:val="24"/>
          <w14:ligatures w14:val="none"/>
        </w:rPr>
        <w:t>23.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caps/>
          <w:kern w:val="0"/>
          <w:sz w:val="24"/>
          <w:szCs w:val="24"/>
          <w14:ligatures w14:val="none"/>
        </w:rPr>
        <w:t>PREKIŲ MODELIO AR GAMINTOJO KEITIMAS</w:t>
      </w:r>
    </w:p>
    <w:p w14:paraId="0B0B15F6"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43562927"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Arial" w:hAnsi="Times New Roman" w:cs="Times New Roman"/>
          <w:caps/>
          <w:kern w:val="0"/>
          <w:sz w:val="24"/>
          <w:szCs w:val="24"/>
          <w14:ligatures w14:val="none"/>
        </w:rPr>
        <w:t xml:space="preserve">23.1. </w:t>
      </w:r>
      <w:r w:rsidRPr="00B05620">
        <w:rPr>
          <w:rFonts w:ascii="Times New Roman" w:eastAsia="Times New Roman" w:hAnsi="Times New Roman" w:cs="Times New Roman"/>
          <w:kern w:val="0"/>
          <w:sz w:val="24"/>
          <w:szCs w:val="24"/>
          <w14:ligatures w14:val="none"/>
        </w:rPr>
        <w:t>Tais atvejais, kai kartu su Paslaugomis yra perkamos prekės, Tiekėjas turi teisę keisti prekių modelį ir (ar) gamintoją, jei yra visos toliau nurodytos sąlygos:</w:t>
      </w:r>
    </w:p>
    <w:p w14:paraId="5B758C24"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05620">
        <w:rPr>
          <w:rFonts w:ascii="Times New Roman" w:eastAsia="Times New Roman" w:hAnsi="Times New Roman" w:cs="Times New Roman"/>
          <w:kern w:val="0"/>
          <w:sz w:val="24"/>
          <w:szCs w:val="24"/>
          <w:vertAlign w:val="superscript"/>
          <w14:ligatures w14:val="none"/>
        </w:rPr>
        <w:t xml:space="preserve">1 </w:t>
      </w:r>
      <w:r w:rsidRPr="00B05620">
        <w:rPr>
          <w:rFonts w:ascii="Times New Roman" w:eastAsia="Times New Roman" w:hAnsi="Times New Roman" w:cs="Times New Roman"/>
          <w:kern w:val="0"/>
          <w:sz w:val="24"/>
          <w:szCs w:val="24"/>
          <w14:ligatures w14:val="none"/>
        </w:rPr>
        <w:t>dalies nuostatų;</w:t>
      </w:r>
    </w:p>
    <w:p w14:paraId="478E2C27"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409D4D"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05620">
        <w:rPr>
          <w:rFonts w:ascii="Times New Roman" w:eastAsia="Times New Roman" w:hAnsi="Times New Roman" w:cs="Times New Roman"/>
          <w:kern w:val="0"/>
          <w:sz w:val="24"/>
          <w:szCs w:val="24"/>
          <w:shd w:val="clear" w:color="auto" w:fill="FFFFFF"/>
          <w14:ligatures w14:val="none"/>
        </w:rPr>
        <w:t>ir lygiavertiškumo ar geresnės kokybės nei Sutartyje nurodytos prekės</w:t>
      </w:r>
      <w:r w:rsidRPr="00B05620">
        <w:rPr>
          <w:rFonts w:ascii="Times New Roman" w:eastAsia="Times New Roman" w:hAnsi="Times New Roman" w:cs="Times New Roman"/>
          <w:kern w:val="0"/>
          <w:sz w:val="24"/>
          <w:szCs w:val="24"/>
          <w14:ligatures w14:val="none"/>
        </w:rPr>
        <w:t>;</w:t>
      </w:r>
    </w:p>
    <w:p w14:paraId="2DDF513D"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23.1.4. Šalys sudarė rašytinį Susitarimą prie Sutarties dėl prekių keitimo.</w:t>
      </w:r>
    </w:p>
    <w:p w14:paraId="6B3C68D3"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23.2. Šiame Bendrųjų sąlygų skyriuje nurodytu atveju prekės turi būti pristatytos už ne didesnę nei pasiūlyme nurodytą kainą.</w:t>
      </w:r>
    </w:p>
    <w:p w14:paraId="078E546D"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p>
    <w:p w14:paraId="7A49911E"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24.</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Bendravimo tvarka ir kalba</w:t>
      </w:r>
    </w:p>
    <w:p w14:paraId="73511C96"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jc w:val="both"/>
        <w:rPr>
          <w:rFonts w:ascii="Times New Roman" w:eastAsia="Arial" w:hAnsi="Times New Roman" w:cs="Times New Roman"/>
          <w:b/>
          <w:caps/>
          <w:kern w:val="0"/>
          <w:sz w:val="24"/>
          <w:szCs w:val="24"/>
          <w14:ligatures w14:val="none"/>
        </w:rPr>
      </w:pPr>
    </w:p>
    <w:p w14:paraId="09C2ADE4"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14:ligatures w14:val="none"/>
        </w:rPr>
        <w:t>24.1.</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Cs/>
          <w:kern w:val="0"/>
          <w:sz w:val="24"/>
          <w:szCs w:val="24"/>
          <w14:ligatures w14:val="none"/>
        </w:rPr>
        <w:t xml:space="preserve">Sutartis sudaroma lietuvių kalba. Jeigu Sutartis ar kuris nors ją sudarantis dokumentas sudaromas kita kalba arba išverčiamas į kitą kalbą, visais atvejais </w:t>
      </w:r>
      <w:r w:rsidRPr="00B05620">
        <w:rPr>
          <w:rFonts w:ascii="Times New Roman" w:eastAsia="Arial" w:hAnsi="Times New Roman" w:cs="Times New Roman"/>
          <w:kern w:val="0"/>
          <w:sz w:val="24"/>
          <w:szCs w:val="24"/>
          <w:shd w:val="clear" w:color="auto" w:fill="FFFFFF"/>
          <w14:ligatures w14:val="none"/>
        </w:rPr>
        <w:t>autentišku laikomas tik lietuvių kalba parengtas Sutarties tekstas (jei yra neatitikimų, pirmenybė teikiama lietuvių kalba parengtam tekstui).</w:t>
      </w:r>
    </w:p>
    <w:p w14:paraId="0C95C00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F36E01"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24.3. Jeigu pranešimas yra įteikiamas asmeniškai arba siunčiamas paštu ar per kurjerį, jis turi būti įteikiamas pasirašytinai ir laikomas gautu gavimo patvirtinime nurodytą dieną.</w:t>
      </w:r>
    </w:p>
    <w:p w14:paraId="00D00A70"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24.4. Jeigu pranešimas siunčiamas el. paštu, laikoma, kad Šalis jį gavo kitą darbo dieną.</w:t>
      </w:r>
    </w:p>
    <w:p w14:paraId="482D17A5"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24.5. Jeigu pranešimas siunčiamas keliais skirtingais būdais, laikoma, kad gavėjas jį gavo tada, kai jis gavo pirmesnįjį pranešimą.</w:t>
      </w:r>
    </w:p>
    <w:p w14:paraId="04F0EE30"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9EE4CD4"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25.</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Pretenzijos ir ginčų sprendimas</w:t>
      </w:r>
    </w:p>
    <w:p w14:paraId="36062CFE"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jc w:val="both"/>
        <w:rPr>
          <w:rFonts w:ascii="Times New Roman" w:eastAsia="Arial" w:hAnsi="Times New Roman" w:cs="Times New Roman"/>
          <w:b/>
          <w:caps/>
          <w:kern w:val="0"/>
          <w:sz w:val="24"/>
          <w:szCs w:val="24"/>
          <w14:ligatures w14:val="none"/>
        </w:rPr>
      </w:pPr>
    </w:p>
    <w:p w14:paraId="25F8ED28"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59AEEC0D" w14:textId="77777777" w:rsidR="00B05620" w:rsidRPr="00B05620" w:rsidRDefault="00B05620" w:rsidP="00B05620">
      <w:pPr>
        <w:widowControl w:val="0"/>
        <w:tabs>
          <w:tab w:val="left" w:pos="142"/>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Cambria" w:hAnsi="Times New Roman" w:cs="Times New Roman"/>
          <w:kern w:val="0"/>
          <w:sz w:val="24"/>
          <w:szCs w:val="24"/>
          <w14:ligatures w14:val="none"/>
        </w:rPr>
        <w:t>Lietuvos Respublikos įstatymuose nustatyta tvarka.</w:t>
      </w:r>
    </w:p>
    <w:p w14:paraId="26A2845E" w14:textId="77777777" w:rsidR="00B05620" w:rsidRPr="00B05620" w:rsidRDefault="00B05620" w:rsidP="00B05620">
      <w:pPr>
        <w:widowControl w:val="0"/>
        <w:tabs>
          <w:tab w:val="left" w:pos="426"/>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25.3. Kilę ginčai nesudaro pagrindo Šalims atsisakyti vykdyti savo prievoles pagal Sutartį.</w:t>
      </w:r>
    </w:p>
    <w:p w14:paraId="43BCD53A" w14:textId="77777777" w:rsidR="00B05620" w:rsidRPr="00B05620" w:rsidRDefault="00B05620" w:rsidP="00B05620">
      <w:pPr>
        <w:widowControl w:val="0"/>
        <w:tabs>
          <w:tab w:val="left" w:pos="426"/>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p>
    <w:p w14:paraId="3E4CEC0F" w14:textId="77777777" w:rsidR="00B05620" w:rsidRPr="00B05620" w:rsidRDefault="00B05620" w:rsidP="00B05620">
      <w:pPr>
        <w:spacing w:after="0" w:line="20" w:lineRule="atLeast"/>
        <w:jc w:val="center"/>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__________</w:t>
      </w:r>
    </w:p>
    <w:p w14:paraId="2808DB0F" w14:textId="77777777" w:rsidR="00B05620" w:rsidRPr="00B05620" w:rsidRDefault="00B05620" w:rsidP="00B05620">
      <w:pPr>
        <w:tabs>
          <w:tab w:val="left" w:pos="5400"/>
        </w:tabs>
        <w:spacing w:after="0" w:line="20" w:lineRule="atLeast"/>
        <w:textAlignment w:val="center"/>
        <w:rPr>
          <w:rFonts w:ascii="Times New Roman" w:eastAsia="Times New Roman" w:hAnsi="Times New Roman" w:cs="Times New Roman"/>
          <w:kern w:val="0"/>
          <w:sz w:val="24"/>
          <w:szCs w:val="24"/>
          <w14:ligatures w14:val="none"/>
        </w:rPr>
      </w:pPr>
    </w:p>
    <w:p w14:paraId="3A462222" w14:textId="66BA88CA" w:rsidR="00D07D83" w:rsidRPr="00D07D83" w:rsidRDefault="00D07D83" w:rsidP="00B05620">
      <w:pPr>
        <w:spacing w:after="0" w:line="20" w:lineRule="atLeast"/>
        <w:jc w:val="center"/>
        <w:rPr>
          <w:rFonts w:ascii="Times New Roman" w:hAnsi="Times New Roman" w:cs="Times New Roman"/>
          <w:sz w:val="24"/>
          <w:szCs w:val="24"/>
        </w:rPr>
      </w:pPr>
    </w:p>
    <w:p w14:paraId="61883D17" w14:textId="77777777" w:rsidR="00B30ECE" w:rsidRDefault="00B30ECE" w:rsidP="00563CE9">
      <w:pPr>
        <w:spacing w:after="0" w:line="20" w:lineRule="atLeast"/>
        <w:jc w:val="both"/>
        <w:rPr>
          <w:rFonts w:ascii="Times New Roman" w:hAnsi="Times New Roman" w:cs="Times New Roman"/>
          <w:b/>
          <w:sz w:val="24"/>
          <w:szCs w:val="24"/>
        </w:rPr>
      </w:pPr>
    </w:p>
    <w:p w14:paraId="0B6201A3" w14:textId="77777777" w:rsidR="00B30ECE" w:rsidRDefault="00B30ECE" w:rsidP="00563CE9">
      <w:pPr>
        <w:spacing w:after="0" w:line="20" w:lineRule="atLeast"/>
        <w:jc w:val="both"/>
        <w:rPr>
          <w:rFonts w:ascii="Times New Roman" w:hAnsi="Times New Roman" w:cs="Times New Roman"/>
          <w:b/>
          <w:sz w:val="24"/>
          <w:szCs w:val="24"/>
        </w:rPr>
      </w:pPr>
    </w:p>
    <w:p w14:paraId="02CEEF97" w14:textId="77777777" w:rsidR="00B30ECE" w:rsidRDefault="00B30ECE" w:rsidP="00563CE9">
      <w:pPr>
        <w:spacing w:after="0" w:line="20" w:lineRule="atLeast"/>
        <w:jc w:val="both"/>
        <w:rPr>
          <w:rFonts w:ascii="Times New Roman" w:hAnsi="Times New Roman" w:cs="Times New Roman"/>
          <w:b/>
          <w:sz w:val="24"/>
          <w:szCs w:val="24"/>
        </w:rPr>
      </w:pPr>
    </w:p>
    <w:p w14:paraId="020E9127" w14:textId="77777777" w:rsidR="00B30ECE" w:rsidRDefault="00B30ECE" w:rsidP="00563CE9">
      <w:pPr>
        <w:spacing w:after="0" w:line="20" w:lineRule="atLeast"/>
        <w:jc w:val="both"/>
        <w:rPr>
          <w:rFonts w:ascii="Times New Roman" w:hAnsi="Times New Roman" w:cs="Times New Roman"/>
          <w:b/>
          <w:sz w:val="24"/>
          <w:szCs w:val="24"/>
        </w:rPr>
      </w:pPr>
    </w:p>
    <w:p w14:paraId="3CBC3DBD" w14:textId="77777777" w:rsidR="00B30ECE" w:rsidRDefault="00B30ECE" w:rsidP="00563CE9">
      <w:pPr>
        <w:spacing w:after="0" w:line="20" w:lineRule="atLeast"/>
        <w:jc w:val="both"/>
        <w:rPr>
          <w:rFonts w:ascii="Times New Roman" w:hAnsi="Times New Roman" w:cs="Times New Roman"/>
          <w:b/>
          <w:sz w:val="24"/>
          <w:szCs w:val="24"/>
        </w:rPr>
      </w:pPr>
    </w:p>
    <w:p w14:paraId="43181226" w14:textId="77777777" w:rsidR="00B30ECE" w:rsidRDefault="00B30ECE" w:rsidP="00563CE9">
      <w:pPr>
        <w:spacing w:after="0" w:line="20" w:lineRule="atLeast"/>
        <w:jc w:val="both"/>
        <w:rPr>
          <w:rFonts w:ascii="Times New Roman" w:hAnsi="Times New Roman" w:cs="Times New Roman"/>
          <w:b/>
          <w:sz w:val="24"/>
          <w:szCs w:val="24"/>
        </w:rPr>
      </w:pPr>
    </w:p>
    <w:p w14:paraId="1386032D" w14:textId="77777777" w:rsidR="00B30ECE" w:rsidRDefault="00B30ECE" w:rsidP="00563CE9">
      <w:pPr>
        <w:spacing w:after="0" w:line="20" w:lineRule="atLeast"/>
        <w:jc w:val="both"/>
        <w:rPr>
          <w:rFonts w:ascii="Times New Roman" w:hAnsi="Times New Roman" w:cs="Times New Roman"/>
          <w:b/>
          <w:sz w:val="24"/>
          <w:szCs w:val="24"/>
        </w:rPr>
      </w:pPr>
    </w:p>
    <w:p w14:paraId="56496EA0" w14:textId="77777777" w:rsidR="00B30ECE" w:rsidRDefault="00B30ECE" w:rsidP="00563CE9">
      <w:pPr>
        <w:spacing w:after="0" w:line="20" w:lineRule="atLeast"/>
        <w:jc w:val="both"/>
        <w:rPr>
          <w:rFonts w:ascii="Times New Roman" w:hAnsi="Times New Roman" w:cs="Times New Roman"/>
          <w:b/>
          <w:sz w:val="24"/>
          <w:szCs w:val="24"/>
        </w:rPr>
      </w:pPr>
    </w:p>
    <w:p w14:paraId="765D3EED" w14:textId="77777777" w:rsidR="00B30ECE" w:rsidRDefault="00B30ECE" w:rsidP="00563CE9">
      <w:pPr>
        <w:spacing w:after="0" w:line="20" w:lineRule="atLeast"/>
        <w:jc w:val="both"/>
        <w:rPr>
          <w:rFonts w:ascii="Times New Roman" w:hAnsi="Times New Roman" w:cs="Times New Roman"/>
          <w:b/>
          <w:sz w:val="24"/>
          <w:szCs w:val="24"/>
        </w:rPr>
      </w:pPr>
    </w:p>
    <w:p w14:paraId="35D92E7A" w14:textId="77777777" w:rsidR="00B30ECE" w:rsidRPr="00F40AE3" w:rsidRDefault="00B30ECE" w:rsidP="00563CE9">
      <w:pPr>
        <w:spacing w:after="0" w:line="20" w:lineRule="atLeast"/>
        <w:jc w:val="both"/>
        <w:rPr>
          <w:rFonts w:ascii="Times New Roman" w:hAnsi="Times New Roman" w:cs="Times New Roman"/>
          <w:b/>
          <w:sz w:val="24"/>
          <w:szCs w:val="24"/>
        </w:rPr>
      </w:pPr>
    </w:p>
    <w:p w14:paraId="4BAC5C6A" w14:textId="302E746A" w:rsidR="00F40AE3" w:rsidRDefault="00F40AE3" w:rsidP="00563CE9">
      <w:pPr>
        <w:spacing w:after="0" w:line="20" w:lineRule="atLeast"/>
        <w:jc w:val="both"/>
        <w:rPr>
          <w:rFonts w:ascii="Times New Roman" w:hAnsi="Times New Roman" w:cs="Times New Roman"/>
          <w:sz w:val="24"/>
          <w:szCs w:val="24"/>
        </w:rPr>
      </w:pPr>
    </w:p>
    <w:p w14:paraId="7B15007B" w14:textId="77777777" w:rsidR="00B05620" w:rsidRDefault="00B05620" w:rsidP="00563CE9">
      <w:pPr>
        <w:spacing w:after="0" w:line="20" w:lineRule="atLeast"/>
        <w:jc w:val="both"/>
        <w:rPr>
          <w:rFonts w:ascii="Times New Roman" w:hAnsi="Times New Roman" w:cs="Times New Roman"/>
          <w:sz w:val="24"/>
          <w:szCs w:val="24"/>
        </w:rPr>
      </w:pPr>
    </w:p>
    <w:p w14:paraId="432BBA7E" w14:textId="77777777" w:rsidR="00B05620" w:rsidRDefault="00B05620" w:rsidP="00563CE9">
      <w:pPr>
        <w:spacing w:after="0" w:line="20" w:lineRule="atLeast"/>
        <w:jc w:val="both"/>
        <w:rPr>
          <w:rFonts w:ascii="Times New Roman" w:hAnsi="Times New Roman" w:cs="Times New Roman"/>
          <w:sz w:val="24"/>
          <w:szCs w:val="24"/>
        </w:rPr>
      </w:pPr>
    </w:p>
    <w:p w14:paraId="7695D765" w14:textId="77777777" w:rsidR="00B05620" w:rsidRDefault="00B05620" w:rsidP="00563CE9">
      <w:pPr>
        <w:spacing w:after="0" w:line="20" w:lineRule="atLeast"/>
        <w:jc w:val="both"/>
        <w:rPr>
          <w:rFonts w:ascii="Times New Roman" w:hAnsi="Times New Roman" w:cs="Times New Roman"/>
          <w:sz w:val="24"/>
          <w:szCs w:val="24"/>
        </w:rPr>
      </w:pPr>
    </w:p>
    <w:p w14:paraId="44365E90" w14:textId="77777777" w:rsidR="00B05620" w:rsidRDefault="00B05620" w:rsidP="00563CE9">
      <w:pPr>
        <w:spacing w:after="0" w:line="20" w:lineRule="atLeast"/>
        <w:jc w:val="both"/>
        <w:rPr>
          <w:rFonts w:ascii="Times New Roman" w:hAnsi="Times New Roman" w:cs="Times New Roman"/>
          <w:sz w:val="24"/>
          <w:szCs w:val="24"/>
        </w:rPr>
      </w:pPr>
    </w:p>
    <w:p w14:paraId="64ED85A2" w14:textId="77777777" w:rsidR="00B05620" w:rsidRDefault="00B05620" w:rsidP="00563CE9">
      <w:pPr>
        <w:spacing w:after="0" w:line="20" w:lineRule="atLeast"/>
        <w:jc w:val="both"/>
        <w:rPr>
          <w:rFonts w:ascii="Times New Roman" w:hAnsi="Times New Roman" w:cs="Times New Roman"/>
          <w:sz w:val="24"/>
          <w:szCs w:val="24"/>
        </w:rPr>
      </w:pPr>
    </w:p>
    <w:p w14:paraId="7D95B241" w14:textId="77777777" w:rsidR="005E38C0" w:rsidRDefault="005E38C0" w:rsidP="00563CE9">
      <w:pPr>
        <w:spacing w:after="0" w:line="20" w:lineRule="atLeast"/>
        <w:jc w:val="both"/>
        <w:rPr>
          <w:rFonts w:ascii="Times New Roman" w:hAnsi="Times New Roman" w:cs="Times New Roman"/>
          <w:sz w:val="24"/>
          <w:szCs w:val="24"/>
        </w:rPr>
      </w:pPr>
    </w:p>
    <w:p w14:paraId="4013673A" w14:textId="77777777" w:rsidR="005E38C0" w:rsidRDefault="005E38C0" w:rsidP="00563CE9">
      <w:pPr>
        <w:spacing w:after="0" w:line="20" w:lineRule="atLeast"/>
        <w:jc w:val="both"/>
        <w:rPr>
          <w:rFonts w:ascii="Times New Roman" w:hAnsi="Times New Roman" w:cs="Times New Roman"/>
          <w:sz w:val="24"/>
          <w:szCs w:val="24"/>
        </w:rPr>
      </w:pPr>
    </w:p>
    <w:p w14:paraId="1F02461D" w14:textId="77777777" w:rsidR="005E38C0" w:rsidRDefault="005E38C0" w:rsidP="00563CE9">
      <w:pPr>
        <w:spacing w:after="0" w:line="20" w:lineRule="atLeast"/>
        <w:jc w:val="both"/>
        <w:rPr>
          <w:rFonts w:ascii="Times New Roman" w:hAnsi="Times New Roman" w:cs="Times New Roman"/>
          <w:sz w:val="24"/>
          <w:szCs w:val="24"/>
        </w:rPr>
      </w:pPr>
    </w:p>
    <w:p w14:paraId="3A2CC35D" w14:textId="77777777" w:rsidR="005E38C0" w:rsidRDefault="005E38C0" w:rsidP="00563CE9">
      <w:pPr>
        <w:spacing w:after="0" w:line="20" w:lineRule="atLeast"/>
        <w:jc w:val="both"/>
        <w:rPr>
          <w:rFonts w:ascii="Times New Roman" w:hAnsi="Times New Roman" w:cs="Times New Roman"/>
          <w:sz w:val="24"/>
          <w:szCs w:val="24"/>
        </w:rPr>
      </w:pPr>
    </w:p>
    <w:p w14:paraId="2319F413" w14:textId="77777777" w:rsidR="005E38C0" w:rsidRDefault="005E38C0" w:rsidP="00563CE9">
      <w:pPr>
        <w:spacing w:after="0" w:line="20" w:lineRule="atLeast"/>
        <w:jc w:val="both"/>
        <w:rPr>
          <w:rFonts w:ascii="Times New Roman" w:hAnsi="Times New Roman" w:cs="Times New Roman"/>
          <w:sz w:val="24"/>
          <w:szCs w:val="24"/>
        </w:rPr>
      </w:pPr>
    </w:p>
    <w:p w14:paraId="080451C0" w14:textId="77777777" w:rsidR="005E38C0" w:rsidRDefault="005E38C0" w:rsidP="00563CE9">
      <w:pPr>
        <w:spacing w:after="0" w:line="20" w:lineRule="atLeast"/>
        <w:jc w:val="both"/>
        <w:rPr>
          <w:rFonts w:ascii="Times New Roman" w:hAnsi="Times New Roman" w:cs="Times New Roman"/>
          <w:sz w:val="24"/>
          <w:szCs w:val="24"/>
        </w:rPr>
      </w:pPr>
    </w:p>
    <w:p w14:paraId="0E386F1F" w14:textId="77777777" w:rsidR="005E38C0" w:rsidRDefault="005E38C0" w:rsidP="00563CE9">
      <w:pPr>
        <w:spacing w:after="0" w:line="20" w:lineRule="atLeast"/>
        <w:jc w:val="both"/>
        <w:rPr>
          <w:rFonts w:ascii="Times New Roman" w:hAnsi="Times New Roman" w:cs="Times New Roman"/>
          <w:sz w:val="24"/>
          <w:szCs w:val="24"/>
        </w:rPr>
      </w:pPr>
    </w:p>
    <w:p w14:paraId="291E7F74" w14:textId="77777777" w:rsidR="005E38C0" w:rsidRDefault="005E38C0" w:rsidP="00563CE9">
      <w:pPr>
        <w:spacing w:after="0" w:line="20" w:lineRule="atLeast"/>
        <w:jc w:val="both"/>
        <w:rPr>
          <w:rFonts w:ascii="Times New Roman" w:hAnsi="Times New Roman" w:cs="Times New Roman"/>
          <w:sz w:val="24"/>
          <w:szCs w:val="24"/>
        </w:rPr>
      </w:pPr>
    </w:p>
    <w:p w14:paraId="7E4BA45F" w14:textId="77777777" w:rsidR="005E38C0" w:rsidRDefault="005E38C0" w:rsidP="00563CE9">
      <w:pPr>
        <w:spacing w:after="0" w:line="20" w:lineRule="atLeast"/>
        <w:jc w:val="both"/>
        <w:rPr>
          <w:rFonts w:ascii="Times New Roman" w:hAnsi="Times New Roman" w:cs="Times New Roman"/>
          <w:sz w:val="24"/>
          <w:szCs w:val="24"/>
        </w:rPr>
      </w:pPr>
    </w:p>
    <w:p w14:paraId="5BBA963E" w14:textId="77777777" w:rsidR="005E38C0" w:rsidRDefault="005E38C0" w:rsidP="00563CE9">
      <w:pPr>
        <w:spacing w:after="0" w:line="20" w:lineRule="atLeast"/>
        <w:jc w:val="both"/>
        <w:rPr>
          <w:rFonts w:ascii="Times New Roman" w:hAnsi="Times New Roman" w:cs="Times New Roman"/>
          <w:sz w:val="24"/>
          <w:szCs w:val="24"/>
        </w:rPr>
      </w:pPr>
    </w:p>
    <w:p w14:paraId="7081447E" w14:textId="77777777" w:rsidR="005E38C0" w:rsidRDefault="005E38C0" w:rsidP="00563CE9">
      <w:pPr>
        <w:spacing w:after="0" w:line="20" w:lineRule="atLeast"/>
        <w:jc w:val="both"/>
        <w:rPr>
          <w:rFonts w:ascii="Times New Roman" w:hAnsi="Times New Roman" w:cs="Times New Roman"/>
          <w:sz w:val="24"/>
          <w:szCs w:val="24"/>
        </w:rPr>
      </w:pPr>
    </w:p>
    <w:p w14:paraId="2E0B35BE" w14:textId="77777777" w:rsidR="005E38C0" w:rsidRDefault="005E38C0" w:rsidP="00563CE9">
      <w:pPr>
        <w:spacing w:after="0" w:line="20" w:lineRule="atLeast"/>
        <w:jc w:val="both"/>
        <w:rPr>
          <w:rFonts w:ascii="Times New Roman" w:hAnsi="Times New Roman" w:cs="Times New Roman"/>
          <w:sz w:val="24"/>
          <w:szCs w:val="24"/>
        </w:rPr>
      </w:pPr>
    </w:p>
    <w:p w14:paraId="13307820" w14:textId="77777777" w:rsidR="005E38C0" w:rsidRDefault="005E38C0" w:rsidP="00563CE9">
      <w:pPr>
        <w:spacing w:after="0" w:line="20" w:lineRule="atLeast"/>
        <w:jc w:val="both"/>
        <w:rPr>
          <w:rFonts w:ascii="Times New Roman" w:hAnsi="Times New Roman" w:cs="Times New Roman"/>
          <w:sz w:val="24"/>
          <w:szCs w:val="24"/>
        </w:rPr>
      </w:pPr>
    </w:p>
    <w:p w14:paraId="6AACD4F6" w14:textId="77777777" w:rsidR="005E38C0" w:rsidRDefault="005E38C0" w:rsidP="00563CE9">
      <w:pPr>
        <w:spacing w:after="0" w:line="20" w:lineRule="atLeast"/>
        <w:jc w:val="both"/>
        <w:rPr>
          <w:rFonts w:ascii="Times New Roman" w:hAnsi="Times New Roman" w:cs="Times New Roman"/>
          <w:sz w:val="24"/>
          <w:szCs w:val="24"/>
        </w:rPr>
      </w:pPr>
    </w:p>
    <w:p w14:paraId="658A1AA5" w14:textId="77777777" w:rsidR="005E38C0" w:rsidRDefault="005E38C0" w:rsidP="00563CE9">
      <w:pPr>
        <w:spacing w:after="0" w:line="20" w:lineRule="atLeast"/>
        <w:jc w:val="both"/>
        <w:rPr>
          <w:rFonts w:ascii="Times New Roman" w:hAnsi="Times New Roman" w:cs="Times New Roman"/>
          <w:sz w:val="24"/>
          <w:szCs w:val="24"/>
        </w:rPr>
      </w:pPr>
    </w:p>
    <w:p w14:paraId="2403B023" w14:textId="77777777" w:rsidR="005E38C0" w:rsidRDefault="005E38C0" w:rsidP="00563CE9">
      <w:pPr>
        <w:spacing w:after="0" w:line="20" w:lineRule="atLeast"/>
        <w:jc w:val="both"/>
        <w:rPr>
          <w:rFonts w:ascii="Times New Roman" w:hAnsi="Times New Roman" w:cs="Times New Roman"/>
          <w:sz w:val="24"/>
          <w:szCs w:val="24"/>
        </w:rPr>
      </w:pPr>
    </w:p>
    <w:p w14:paraId="6AFB3C3A" w14:textId="77777777" w:rsidR="005E38C0" w:rsidRDefault="005E38C0" w:rsidP="00563CE9">
      <w:pPr>
        <w:spacing w:after="0" w:line="20" w:lineRule="atLeast"/>
        <w:jc w:val="both"/>
        <w:rPr>
          <w:rFonts w:ascii="Times New Roman" w:hAnsi="Times New Roman" w:cs="Times New Roman"/>
          <w:sz w:val="24"/>
          <w:szCs w:val="24"/>
        </w:rPr>
      </w:pPr>
    </w:p>
    <w:p w14:paraId="68A479FC" w14:textId="77777777" w:rsidR="005E38C0" w:rsidRDefault="005E38C0" w:rsidP="00563CE9">
      <w:pPr>
        <w:spacing w:after="0" w:line="20" w:lineRule="atLeast"/>
        <w:jc w:val="both"/>
        <w:rPr>
          <w:rFonts w:ascii="Times New Roman" w:hAnsi="Times New Roman" w:cs="Times New Roman"/>
          <w:sz w:val="24"/>
          <w:szCs w:val="24"/>
        </w:rPr>
      </w:pPr>
    </w:p>
    <w:p w14:paraId="61246504" w14:textId="77777777" w:rsidR="005E38C0" w:rsidRDefault="005E38C0" w:rsidP="00563CE9">
      <w:pPr>
        <w:spacing w:after="0" w:line="20" w:lineRule="atLeast"/>
        <w:jc w:val="both"/>
        <w:rPr>
          <w:rFonts w:ascii="Times New Roman" w:hAnsi="Times New Roman" w:cs="Times New Roman"/>
          <w:sz w:val="24"/>
          <w:szCs w:val="24"/>
        </w:rPr>
      </w:pPr>
    </w:p>
    <w:p w14:paraId="7286857C" w14:textId="77777777" w:rsidR="005E38C0" w:rsidRDefault="005E38C0" w:rsidP="00563CE9">
      <w:pPr>
        <w:spacing w:after="0" w:line="20" w:lineRule="atLeast"/>
        <w:jc w:val="both"/>
        <w:rPr>
          <w:rFonts w:ascii="Times New Roman" w:hAnsi="Times New Roman" w:cs="Times New Roman"/>
          <w:sz w:val="24"/>
          <w:szCs w:val="24"/>
        </w:rPr>
      </w:pPr>
    </w:p>
    <w:p w14:paraId="1C465962" w14:textId="77777777" w:rsidR="005E38C0" w:rsidRDefault="005E38C0" w:rsidP="00563CE9">
      <w:pPr>
        <w:spacing w:after="0" w:line="20" w:lineRule="atLeast"/>
        <w:jc w:val="both"/>
        <w:rPr>
          <w:rFonts w:ascii="Times New Roman" w:hAnsi="Times New Roman" w:cs="Times New Roman"/>
          <w:sz w:val="24"/>
          <w:szCs w:val="24"/>
        </w:rPr>
      </w:pPr>
    </w:p>
    <w:p w14:paraId="0ED0C700" w14:textId="77777777" w:rsidR="005E38C0" w:rsidRDefault="005E38C0" w:rsidP="00563CE9">
      <w:pPr>
        <w:spacing w:after="0" w:line="20" w:lineRule="atLeast"/>
        <w:jc w:val="both"/>
        <w:rPr>
          <w:rFonts w:ascii="Times New Roman" w:hAnsi="Times New Roman" w:cs="Times New Roman"/>
          <w:sz w:val="24"/>
          <w:szCs w:val="24"/>
        </w:rPr>
      </w:pPr>
    </w:p>
    <w:p w14:paraId="536DB2CB" w14:textId="77777777" w:rsidR="00B05620" w:rsidRDefault="00B05620" w:rsidP="00563CE9">
      <w:pPr>
        <w:spacing w:after="0" w:line="20" w:lineRule="atLeast"/>
        <w:jc w:val="both"/>
        <w:rPr>
          <w:rFonts w:ascii="Times New Roman" w:hAnsi="Times New Roman" w:cs="Times New Roman"/>
          <w:sz w:val="24"/>
          <w:szCs w:val="24"/>
        </w:rPr>
      </w:pPr>
    </w:p>
    <w:p w14:paraId="336A4ABB" w14:textId="77777777" w:rsidR="00B05620" w:rsidRPr="00F40AE3" w:rsidRDefault="00B05620" w:rsidP="00563CE9">
      <w:pPr>
        <w:spacing w:after="0" w:line="20" w:lineRule="atLeast"/>
        <w:jc w:val="both"/>
        <w:rPr>
          <w:rFonts w:ascii="Times New Roman" w:hAnsi="Times New Roman" w:cs="Times New Roman"/>
          <w:sz w:val="24"/>
          <w:szCs w:val="24"/>
        </w:rPr>
      </w:pPr>
    </w:p>
    <w:tbl>
      <w:tblPr>
        <w:tblW w:w="2833" w:type="dxa"/>
        <w:tblInd w:w="6948" w:type="dxa"/>
        <w:tblLook w:val="04A0" w:firstRow="1" w:lastRow="0" w:firstColumn="1" w:lastColumn="0" w:noHBand="0" w:noVBand="1"/>
      </w:tblPr>
      <w:tblGrid>
        <w:gridCol w:w="2833"/>
      </w:tblGrid>
      <w:tr w:rsidR="00F40AE3" w:rsidRPr="00F40AE3" w14:paraId="3145E097" w14:textId="77777777" w:rsidTr="0077032E">
        <w:tc>
          <w:tcPr>
            <w:tcW w:w="2833" w:type="dxa"/>
          </w:tcPr>
          <w:p w14:paraId="0875FBB4" w14:textId="0F4B8A97" w:rsidR="00F40AE3" w:rsidRPr="00F40AE3" w:rsidRDefault="00F40AE3" w:rsidP="00563CE9">
            <w:pPr>
              <w:spacing w:after="0" w:line="20" w:lineRule="atLeast"/>
              <w:jc w:val="both"/>
              <w:rPr>
                <w:rFonts w:ascii="Times New Roman" w:hAnsi="Times New Roman" w:cs="Times New Roman"/>
                <w:sz w:val="24"/>
                <w:szCs w:val="24"/>
              </w:rPr>
            </w:pPr>
          </w:p>
        </w:tc>
      </w:tr>
      <w:tr w:rsidR="00F40AE3" w:rsidRPr="00F40AE3" w14:paraId="5011B3B6" w14:textId="77777777" w:rsidTr="0077032E">
        <w:tc>
          <w:tcPr>
            <w:tcW w:w="2833" w:type="dxa"/>
          </w:tcPr>
          <w:p w14:paraId="1CF7234B" w14:textId="77777777" w:rsidR="00F40AE3" w:rsidRPr="00F40AE3" w:rsidRDefault="00F40AE3" w:rsidP="00563CE9">
            <w:pPr>
              <w:spacing w:after="0" w:line="20" w:lineRule="atLeast"/>
              <w:jc w:val="both"/>
              <w:rPr>
                <w:rFonts w:ascii="Times New Roman" w:hAnsi="Times New Roman" w:cs="Times New Roman"/>
                <w:sz w:val="24"/>
                <w:szCs w:val="24"/>
              </w:rPr>
            </w:pPr>
          </w:p>
        </w:tc>
      </w:tr>
      <w:tr w:rsidR="00405A3B" w:rsidRPr="00F40AE3" w14:paraId="5E953174" w14:textId="77777777" w:rsidTr="00192E9B">
        <w:tc>
          <w:tcPr>
            <w:tcW w:w="2833" w:type="dxa"/>
          </w:tcPr>
          <w:p w14:paraId="046CD788" w14:textId="77777777" w:rsidR="00405A3B" w:rsidRPr="00F40AE3" w:rsidRDefault="00405A3B" w:rsidP="00192E9B">
            <w:pPr>
              <w:spacing w:after="0" w:line="20" w:lineRule="atLeast"/>
              <w:jc w:val="both"/>
              <w:rPr>
                <w:rFonts w:ascii="Times New Roman" w:hAnsi="Times New Roman" w:cs="Times New Roman"/>
                <w:sz w:val="24"/>
                <w:szCs w:val="24"/>
              </w:rPr>
            </w:pPr>
            <w:bookmarkStart w:id="52" w:name="_Hlk111099596"/>
            <w:r w:rsidRPr="00F40AE3">
              <w:rPr>
                <w:rFonts w:ascii="Times New Roman" w:hAnsi="Times New Roman" w:cs="Times New Roman"/>
                <w:sz w:val="24"/>
                <w:szCs w:val="24"/>
              </w:rPr>
              <w:lastRenderedPageBreak/>
              <w:t>Atviro konkurso sąlygų</w:t>
            </w:r>
          </w:p>
        </w:tc>
      </w:tr>
      <w:tr w:rsidR="00405A3B" w:rsidRPr="00F40AE3" w14:paraId="11084F47" w14:textId="77777777" w:rsidTr="00192E9B">
        <w:tc>
          <w:tcPr>
            <w:tcW w:w="2833" w:type="dxa"/>
          </w:tcPr>
          <w:p w14:paraId="1C97200F"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      5 priedas</w:t>
            </w:r>
          </w:p>
          <w:p w14:paraId="6CB5AF05" w14:textId="77777777" w:rsidR="00405A3B" w:rsidRPr="00F40AE3" w:rsidRDefault="00405A3B" w:rsidP="00192E9B">
            <w:pPr>
              <w:spacing w:after="0" w:line="20" w:lineRule="atLeast"/>
              <w:jc w:val="both"/>
              <w:rPr>
                <w:rFonts w:ascii="Times New Roman" w:hAnsi="Times New Roman" w:cs="Times New Roman"/>
                <w:sz w:val="24"/>
                <w:szCs w:val="24"/>
              </w:rPr>
            </w:pPr>
          </w:p>
        </w:tc>
      </w:tr>
    </w:tbl>
    <w:bookmarkEnd w:id="52"/>
    <w:p w14:paraId="06D5FF09" w14:textId="77777777" w:rsidR="00405A3B" w:rsidRPr="00F40AE3" w:rsidRDefault="00405A3B" w:rsidP="00405A3B">
      <w:pPr>
        <w:spacing w:after="0" w:line="20" w:lineRule="atLeast"/>
        <w:jc w:val="center"/>
        <w:rPr>
          <w:rFonts w:ascii="Times New Roman" w:hAnsi="Times New Roman" w:cs="Times New Roman"/>
          <w:sz w:val="24"/>
          <w:szCs w:val="24"/>
          <w:u w:val="single"/>
        </w:rPr>
      </w:pPr>
      <w:r w:rsidRPr="00F40AE3">
        <w:rPr>
          <w:rFonts w:ascii="Times New Roman" w:hAnsi="Times New Roman" w:cs="Times New Roman"/>
          <w:sz w:val="24"/>
          <w:szCs w:val="24"/>
          <w:u w:val="single"/>
        </w:rPr>
        <w:t>___________________________________</w:t>
      </w:r>
    </w:p>
    <w:p w14:paraId="5AA59E23" w14:textId="77777777" w:rsidR="00405A3B" w:rsidRPr="00F40AE3" w:rsidRDefault="00405A3B" w:rsidP="00405A3B">
      <w:pPr>
        <w:spacing w:after="0" w:line="20" w:lineRule="atLeast"/>
        <w:jc w:val="center"/>
        <w:rPr>
          <w:rFonts w:ascii="Times New Roman" w:hAnsi="Times New Roman" w:cs="Times New Roman"/>
          <w:sz w:val="24"/>
          <w:szCs w:val="24"/>
          <w:u w:val="single"/>
        </w:rPr>
      </w:pPr>
    </w:p>
    <w:p w14:paraId="1EB08274"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(Tiekėjo/subtiekėjo pavadinimas)</w:t>
      </w:r>
    </w:p>
    <w:p w14:paraId="74895888" w14:textId="77777777" w:rsidR="00405A3B" w:rsidRPr="00F40AE3" w:rsidRDefault="00405A3B" w:rsidP="00405A3B">
      <w:pPr>
        <w:spacing w:after="0" w:line="20" w:lineRule="atLeast"/>
        <w:jc w:val="center"/>
        <w:rPr>
          <w:rFonts w:ascii="Times New Roman" w:hAnsi="Times New Roman" w:cs="Times New Roman"/>
          <w:sz w:val="24"/>
          <w:szCs w:val="24"/>
        </w:rPr>
      </w:pPr>
    </w:p>
    <w:p w14:paraId="541642AE" w14:textId="77777777" w:rsidR="00405A3B" w:rsidRPr="00F40AE3" w:rsidRDefault="00405A3B" w:rsidP="00405A3B">
      <w:pPr>
        <w:spacing w:after="0" w:line="20" w:lineRule="atLeast"/>
        <w:jc w:val="center"/>
        <w:rPr>
          <w:rFonts w:ascii="Times New Roman" w:hAnsi="Times New Roman" w:cs="Times New Roman"/>
          <w:sz w:val="24"/>
          <w:szCs w:val="24"/>
        </w:rPr>
      </w:pPr>
    </w:p>
    <w:p w14:paraId="7508EEFD"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___________________________________</w:t>
      </w:r>
    </w:p>
    <w:p w14:paraId="72C561AF"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(Pirkimo vykdytojo pavadinimas)</w:t>
      </w:r>
    </w:p>
    <w:p w14:paraId="1941677E" w14:textId="77777777" w:rsidR="00405A3B" w:rsidRPr="00F40AE3" w:rsidRDefault="00405A3B" w:rsidP="00405A3B">
      <w:pPr>
        <w:spacing w:after="0" w:line="20" w:lineRule="atLeast"/>
        <w:jc w:val="center"/>
        <w:rPr>
          <w:rFonts w:ascii="Times New Roman" w:hAnsi="Times New Roman" w:cs="Times New Roman"/>
          <w:b/>
          <w:bCs/>
          <w:sz w:val="24"/>
          <w:szCs w:val="24"/>
        </w:rPr>
      </w:pPr>
    </w:p>
    <w:p w14:paraId="7D2C1C6B" w14:textId="77777777" w:rsidR="00405A3B" w:rsidRPr="00F40AE3" w:rsidRDefault="00405A3B" w:rsidP="00405A3B">
      <w:pPr>
        <w:spacing w:after="0" w:line="20" w:lineRule="atLeast"/>
        <w:jc w:val="center"/>
        <w:rPr>
          <w:rFonts w:ascii="Times New Roman" w:hAnsi="Times New Roman" w:cs="Times New Roman"/>
          <w:b/>
          <w:bCs/>
          <w:sz w:val="24"/>
          <w:szCs w:val="24"/>
        </w:rPr>
      </w:pPr>
    </w:p>
    <w:p w14:paraId="204B384C"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b/>
          <w:bCs/>
          <w:sz w:val="24"/>
          <w:szCs w:val="24"/>
        </w:rPr>
        <w:t>TIEKĖJO/ SUBTIEKĖJO  DEKLARACIJA</w:t>
      </w:r>
    </w:p>
    <w:p w14:paraId="00BB862B" w14:textId="77777777" w:rsidR="00405A3B" w:rsidRPr="00F40AE3" w:rsidRDefault="00405A3B" w:rsidP="00405A3B">
      <w:pPr>
        <w:spacing w:after="0" w:line="20" w:lineRule="atLeast"/>
        <w:jc w:val="center"/>
        <w:rPr>
          <w:rFonts w:ascii="Times New Roman" w:hAnsi="Times New Roman" w:cs="Times New Roman"/>
          <w:sz w:val="24"/>
          <w:szCs w:val="24"/>
        </w:rPr>
      </w:pPr>
    </w:p>
    <w:p w14:paraId="3516C8D5"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__________________</w:t>
      </w:r>
    </w:p>
    <w:p w14:paraId="46236979"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(Data)</w:t>
      </w:r>
    </w:p>
    <w:p w14:paraId="579220FB" w14:textId="77777777" w:rsidR="00405A3B" w:rsidRPr="00F40AE3" w:rsidRDefault="00405A3B" w:rsidP="00405A3B">
      <w:pPr>
        <w:spacing w:after="0" w:line="20" w:lineRule="atLeast"/>
        <w:jc w:val="center"/>
        <w:rPr>
          <w:rFonts w:ascii="Times New Roman" w:hAnsi="Times New Roman" w:cs="Times New Roman"/>
          <w:sz w:val="24"/>
          <w:szCs w:val="24"/>
        </w:rPr>
      </w:pPr>
    </w:p>
    <w:p w14:paraId="1C08336C"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F40AE3">
        <w:rPr>
          <w:rFonts w:ascii="Times New Roman" w:hAnsi="Times New Roman" w:cs="Times New Roman"/>
          <w:sz w:val="24"/>
          <w:szCs w:val="24"/>
        </w:rPr>
        <w:t>t.y</w:t>
      </w:r>
      <w:proofErr w:type="spellEnd"/>
      <w:r w:rsidRPr="00F40AE3">
        <w:rPr>
          <w:rFonts w:ascii="Times New Roman" w:hAnsi="Times New Roman" w:cs="Times New Roman"/>
          <w:sz w:val="24"/>
          <w:szCs w:val="24"/>
        </w:rPr>
        <w:t>.:</w:t>
      </w:r>
    </w:p>
    <w:p w14:paraId="01A981D7"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(a) mano atstovaujamas tiekėjas/subtiekėjas</w:t>
      </w:r>
      <w:r w:rsidRPr="00F40AE3" w:rsidDel="006157AF">
        <w:rPr>
          <w:rFonts w:ascii="Times New Roman" w:hAnsi="Times New Roman" w:cs="Times New Roman"/>
          <w:sz w:val="24"/>
          <w:szCs w:val="24"/>
        </w:rPr>
        <w:t xml:space="preserve"> </w:t>
      </w:r>
      <w:r w:rsidRPr="00F40AE3">
        <w:rPr>
          <w:rFonts w:ascii="Times New Roman" w:hAnsi="Times New Roman" w:cs="Times New Roman"/>
          <w:sz w:val="24"/>
          <w:szCs w:val="24"/>
        </w:rPr>
        <w:t>(ir nė vienas iš tiekėjų grupės narių) nėra Rusijos pilietis arba Rusijoje įsisteigęs fizinis ar juridinis asmuo, subjektas ar įstaiga;</w:t>
      </w:r>
    </w:p>
    <w:p w14:paraId="5EE6D325"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(b) mano atstovaujamas tiekėjas/subtiekėjas</w:t>
      </w:r>
      <w:r w:rsidRPr="00F40AE3" w:rsidDel="006157AF">
        <w:rPr>
          <w:rFonts w:ascii="Times New Roman" w:hAnsi="Times New Roman" w:cs="Times New Roman"/>
          <w:sz w:val="24"/>
          <w:szCs w:val="24"/>
        </w:rPr>
        <w:t xml:space="preserve"> </w:t>
      </w:r>
      <w:r w:rsidRPr="00F40AE3">
        <w:rPr>
          <w:rFonts w:ascii="Times New Roman" w:hAnsi="Times New Roman" w:cs="Times New Roman"/>
          <w:sz w:val="24"/>
          <w:szCs w:val="24"/>
        </w:rPr>
        <w:t>(ir nė vienas iš tiekėjų grupės narių) nėra juridinis asmuo, subjektas ar įstaiga, kurio nuosavybės teisės tiesiogiai ar netiesiogiai daugiau kaip 50 % priklauso šios dalies a) punkte nurodytam subjektui;</w:t>
      </w:r>
    </w:p>
    <w:p w14:paraId="583F1B91"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(c) nei aš, nei mano atstovaujama bendrovė nėra fizinis ar juridinis asmuo, subjektas ar įstaiga, veikianti a) arba b) punkte nurodyto subjekto vardu ar jo nurodymu;</w:t>
      </w:r>
    </w:p>
    <w:p w14:paraId="081168EA"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(d) a)-c) punktuose išvardyti subjektai nedalyvauja subtiekėjais, tiekėjais ar subjektais, kurių pajėgumais remiasi mano atstovaujamas tiekėjas, tais atvejais kai jiems tenka daugiau kaip 10 % sutarties vertės.</w:t>
      </w:r>
    </w:p>
    <w:p w14:paraId="1EF28751"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93DEBA4" w14:textId="77777777" w:rsidR="00405A3B" w:rsidRPr="00F40AE3" w:rsidRDefault="00405A3B" w:rsidP="00405A3B">
      <w:pPr>
        <w:spacing w:after="0" w:line="20" w:lineRule="atLeast"/>
        <w:ind w:firstLine="709"/>
        <w:jc w:val="both"/>
        <w:rPr>
          <w:rFonts w:ascii="Times New Roman" w:hAnsi="Times New Roman" w:cs="Times New Roman"/>
          <w:sz w:val="24"/>
          <w:szCs w:val="24"/>
        </w:rPr>
      </w:pPr>
    </w:p>
    <w:p w14:paraId="3785DBC7"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Deklaruojamoms aplinkybėms pasikeitus, įsipareigoju nedelsiant apie tai informuoti Pirkimo vykdytoją. </w:t>
      </w:r>
    </w:p>
    <w:p w14:paraId="254D3C08" w14:textId="77777777" w:rsidR="00405A3B" w:rsidRPr="00F40AE3" w:rsidRDefault="00405A3B" w:rsidP="00405A3B">
      <w:pPr>
        <w:spacing w:after="0" w:line="20" w:lineRule="atLeast"/>
        <w:ind w:left="142" w:firstLine="567"/>
        <w:jc w:val="both"/>
        <w:rPr>
          <w:rFonts w:ascii="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96"/>
        <w:gridCol w:w="222"/>
        <w:gridCol w:w="222"/>
        <w:gridCol w:w="222"/>
        <w:gridCol w:w="2842"/>
        <w:gridCol w:w="222"/>
      </w:tblGrid>
      <w:tr w:rsidR="00405A3B" w:rsidRPr="00F40AE3" w14:paraId="17CB0B43" w14:textId="77777777" w:rsidTr="00192E9B">
        <w:trPr>
          <w:jc w:val="center"/>
        </w:trPr>
        <w:tc>
          <w:tcPr>
            <w:tcW w:w="0" w:type="auto"/>
            <w:gridSpan w:val="6"/>
            <w:tcMar>
              <w:top w:w="0" w:type="dxa"/>
              <w:left w:w="108" w:type="dxa"/>
              <w:bottom w:w="0" w:type="dxa"/>
              <w:right w:w="108" w:type="dxa"/>
            </w:tcMar>
            <w:hideMark/>
          </w:tcPr>
          <w:p w14:paraId="1F04D779" w14:textId="77777777" w:rsidR="00405A3B" w:rsidRPr="00F40AE3" w:rsidRDefault="00405A3B" w:rsidP="00192E9B">
            <w:pPr>
              <w:spacing w:after="0" w:line="20" w:lineRule="atLeast"/>
              <w:jc w:val="both"/>
              <w:rPr>
                <w:rFonts w:ascii="Times New Roman" w:hAnsi="Times New Roman" w:cs="Times New Roman"/>
                <w:sz w:val="24"/>
                <w:szCs w:val="24"/>
              </w:rPr>
            </w:pPr>
          </w:p>
        </w:tc>
      </w:tr>
      <w:tr w:rsidR="00405A3B" w:rsidRPr="00F40AE3" w14:paraId="6433F9FB" w14:textId="77777777" w:rsidTr="00192E9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37BB5B2"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1BF65BE3"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552FCE5C"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260C706C"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Borders>
              <w:bottom w:val="single" w:sz="4" w:space="0" w:color="000000" w:themeColor="text1"/>
            </w:tcBorders>
            <w:tcMar>
              <w:top w:w="0" w:type="dxa"/>
              <w:left w:w="108" w:type="dxa"/>
              <w:bottom w:w="0" w:type="dxa"/>
              <w:right w:w="108" w:type="dxa"/>
            </w:tcMar>
            <w:hideMark/>
          </w:tcPr>
          <w:p w14:paraId="4641A046"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5EAE6A61" w14:textId="77777777" w:rsidR="00405A3B" w:rsidRPr="00F40AE3" w:rsidRDefault="00405A3B" w:rsidP="00192E9B">
            <w:pPr>
              <w:spacing w:after="0" w:line="20" w:lineRule="atLeast"/>
              <w:jc w:val="both"/>
              <w:rPr>
                <w:rFonts w:ascii="Times New Roman" w:hAnsi="Times New Roman" w:cs="Times New Roman"/>
                <w:sz w:val="24"/>
                <w:szCs w:val="24"/>
              </w:rPr>
            </w:pPr>
          </w:p>
        </w:tc>
      </w:tr>
      <w:tr w:rsidR="00405A3B" w:rsidRPr="00F40AE3" w14:paraId="21F89998" w14:textId="77777777" w:rsidTr="00192E9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3909FDDB"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(Parašas)</w:t>
            </w:r>
          </w:p>
        </w:tc>
        <w:tc>
          <w:tcPr>
            <w:tcW w:w="0" w:type="auto"/>
            <w:tcMar>
              <w:top w:w="0" w:type="dxa"/>
              <w:left w:w="108" w:type="dxa"/>
              <w:bottom w:w="0" w:type="dxa"/>
              <w:right w:w="108" w:type="dxa"/>
            </w:tcMar>
            <w:hideMark/>
          </w:tcPr>
          <w:p w14:paraId="4F5C9512"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2DCFBD90"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15A817FB"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Borders>
              <w:top w:val="single" w:sz="4" w:space="0" w:color="000000" w:themeColor="text1"/>
            </w:tcBorders>
            <w:tcMar>
              <w:top w:w="0" w:type="dxa"/>
              <w:left w:w="108" w:type="dxa"/>
              <w:bottom w:w="0" w:type="dxa"/>
              <w:right w:w="108" w:type="dxa"/>
            </w:tcMar>
            <w:hideMark/>
          </w:tcPr>
          <w:p w14:paraId="6CACA36A"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(Vardas, pavardė, pareigos)</w:t>
            </w:r>
          </w:p>
        </w:tc>
        <w:tc>
          <w:tcPr>
            <w:tcW w:w="0" w:type="auto"/>
            <w:tcMar>
              <w:top w:w="0" w:type="dxa"/>
              <w:left w:w="108" w:type="dxa"/>
              <w:bottom w:w="0" w:type="dxa"/>
              <w:right w:w="108" w:type="dxa"/>
            </w:tcMar>
            <w:hideMark/>
          </w:tcPr>
          <w:p w14:paraId="3606124B" w14:textId="77777777" w:rsidR="00405A3B" w:rsidRPr="00F40AE3" w:rsidRDefault="00405A3B" w:rsidP="00192E9B">
            <w:pPr>
              <w:spacing w:after="0" w:line="20" w:lineRule="atLeast"/>
              <w:jc w:val="both"/>
              <w:rPr>
                <w:rFonts w:ascii="Times New Roman" w:hAnsi="Times New Roman" w:cs="Times New Roman"/>
                <w:sz w:val="24"/>
                <w:szCs w:val="24"/>
              </w:rPr>
            </w:pPr>
          </w:p>
        </w:tc>
      </w:tr>
    </w:tbl>
    <w:p w14:paraId="59292798" w14:textId="77777777" w:rsidR="00405A3B" w:rsidRPr="00F40AE3" w:rsidRDefault="00405A3B" w:rsidP="00405A3B">
      <w:pPr>
        <w:spacing w:after="0" w:line="20" w:lineRule="atLeast"/>
        <w:jc w:val="both"/>
        <w:rPr>
          <w:rFonts w:ascii="Times New Roman" w:hAnsi="Times New Roman" w:cs="Times New Roman"/>
          <w:sz w:val="24"/>
          <w:szCs w:val="24"/>
        </w:rPr>
      </w:pPr>
    </w:p>
    <w:p w14:paraId="1AE0E815" w14:textId="77777777" w:rsidR="00405A3B" w:rsidRPr="00F40AE3" w:rsidRDefault="00405A3B" w:rsidP="00405A3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br w:type="page"/>
      </w:r>
    </w:p>
    <w:tbl>
      <w:tblPr>
        <w:tblW w:w="2833" w:type="dxa"/>
        <w:tblInd w:w="6948" w:type="dxa"/>
        <w:tblLook w:val="04A0" w:firstRow="1" w:lastRow="0" w:firstColumn="1" w:lastColumn="0" w:noHBand="0" w:noVBand="1"/>
      </w:tblPr>
      <w:tblGrid>
        <w:gridCol w:w="2833"/>
      </w:tblGrid>
      <w:tr w:rsidR="00405A3B" w:rsidRPr="00F40AE3" w14:paraId="0C0B8AC3" w14:textId="77777777" w:rsidTr="00192E9B">
        <w:tc>
          <w:tcPr>
            <w:tcW w:w="2833" w:type="dxa"/>
          </w:tcPr>
          <w:p w14:paraId="41343CC1"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lastRenderedPageBreak/>
              <w:t>Atviro konkurso sąlygų</w:t>
            </w:r>
          </w:p>
        </w:tc>
      </w:tr>
      <w:tr w:rsidR="00405A3B" w:rsidRPr="00F40AE3" w14:paraId="1BEBA1E7" w14:textId="77777777" w:rsidTr="00192E9B">
        <w:tc>
          <w:tcPr>
            <w:tcW w:w="2833" w:type="dxa"/>
          </w:tcPr>
          <w:p w14:paraId="31D71BBB"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      6 priedas</w:t>
            </w:r>
          </w:p>
          <w:p w14:paraId="244F93F3" w14:textId="77777777" w:rsidR="00405A3B" w:rsidRPr="00F40AE3" w:rsidRDefault="00405A3B" w:rsidP="00192E9B">
            <w:pPr>
              <w:spacing w:after="0" w:line="20" w:lineRule="atLeast"/>
              <w:jc w:val="both"/>
              <w:rPr>
                <w:rFonts w:ascii="Times New Roman" w:hAnsi="Times New Roman" w:cs="Times New Roman"/>
                <w:sz w:val="24"/>
                <w:szCs w:val="24"/>
              </w:rPr>
            </w:pPr>
          </w:p>
        </w:tc>
      </w:tr>
    </w:tbl>
    <w:p w14:paraId="39AEDF7A" w14:textId="77777777" w:rsidR="00405A3B" w:rsidRPr="00F40AE3" w:rsidRDefault="00405A3B" w:rsidP="00405A3B">
      <w:pPr>
        <w:spacing w:after="0" w:line="20" w:lineRule="atLeast"/>
        <w:jc w:val="both"/>
        <w:rPr>
          <w:rFonts w:ascii="Times New Roman" w:hAnsi="Times New Roman" w:cs="Times New Roman"/>
          <w:sz w:val="24"/>
          <w:szCs w:val="24"/>
        </w:rPr>
      </w:pPr>
    </w:p>
    <w:p w14:paraId="04C02CE2" w14:textId="77777777" w:rsidR="00405A3B" w:rsidRPr="00F40AE3" w:rsidRDefault="00405A3B" w:rsidP="00405A3B">
      <w:pPr>
        <w:spacing w:after="0" w:line="20" w:lineRule="atLeast"/>
        <w:jc w:val="center"/>
        <w:rPr>
          <w:rFonts w:ascii="Times New Roman" w:hAnsi="Times New Roman" w:cs="Times New Roman"/>
          <w:b/>
          <w:bCs/>
          <w:sz w:val="24"/>
          <w:szCs w:val="24"/>
        </w:rPr>
      </w:pPr>
      <w:r w:rsidRPr="00F40AE3">
        <w:rPr>
          <w:rFonts w:ascii="Times New Roman" w:hAnsi="Times New Roman" w:cs="Times New Roman"/>
          <w:b/>
          <w:bCs/>
          <w:sz w:val="24"/>
          <w:szCs w:val="24"/>
        </w:rPr>
        <w:t>EUROPOS BENDROJO VIEŠŲJŲ PIRKIMŲ DOKUMENTO FORMA</w:t>
      </w:r>
    </w:p>
    <w:p w14:paraId="5B867A3F"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(Atskiras priedas XML formatu)</w:t>
      </w:r>
    </w:p>
    <w:p w14:paraId="510C99CE" w14:textId="77777777" w:rsidR="00405A3B" w:rsidRPr="00F40AE3" w:rsidRDefault="00405A3B" w:rsidP="00405A3B">
      <w:pPr>
        <w:spacing w:after="0" w:line="20" w:lineRule="atLeast"/>
        <w:jc w:val="both"/>
        <w:rPr>
          <w:rFonts w:ascii="Times New Roman" w:hAnsi="Times New Roman" w:cs="Times New Roman"/>
          <w:sz w:val="24"/>
          <w:szCs w:val="24"/>
        </w:rPr>
      </w:pPr>
    </w:p>
    <w:p w14:paraId="6B754249" w14:textId="77777777" w:rsidR="00405A3B" w:rsidRPr="00F40AE3" w:rsidRDefault="00405A3B" w:rsidP="00405A3B">
      <w:pPr>
        <w:spacing w:after="0" w:line="20" w:lineRule="atLeast"/>
        <w:jc w:val="both"/>
        <w:rPr>
          <w:rFonts w:ascii="Times New Roman" w:hAnsi="Times New Roman" w:cs="Times New Roman"/>
          <w:sz w:val="24"/>
          <w:szCs w:val="24"/>
        </w:rPr>
      </w:pPr>
    </w:p>
    <w:p w14:paraId="52282130" w14:textId="77777777" w:rsidR="00F40AE3" w:rsidRPr="00F40AE3" w:rsidRDefault="00F40AE3" w:rsidP="00563CE9">
      <w:pPr>
        <w:spacing w:after="0" w:line="20" w:lineRule="atLeast"/>
        <w:jc w:val="both"/>
        <w:rPr>
          <w:rFonts w:ascii="Times New Roman" w:hAnsi="Times New Roman" w:cs="Times New Roman"/>
          <w:sz w:val="24"/>
          <w:szCs w:val="24"/>
        </w:rPr>
      </w:pPr>
    </w:p>
    <w:sectPr w:rsidR="00F40AE3" w:rsidRPr="00F40AE3" w:rsidSect="00F40AE3">
      <w:pgSz w:w="11906" w:h="16838"/>
      <w:pgMar w:top="1701" w:right="567" w:bottom="1134"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897AA" w14:textId="77777777" w:rsidR="00AF3805" w:rsidRDefault="00AF3805" w:rsidP="00F40AE3">
      <w:pPr>
        <w:spacing w:after="0" w:line="240" w:lineRule="auto"/>
      </w:pPr>
      <w:r>
        <w:separator/>
      </w:r>
    </w:p>
  </w:endnote>
  <w:endnote w:type="continuationSeparator" w:id="0">
    <w:p w14:paraId="203263AB" w14:textId="77777777" w:rsidR="00AF3805" w:rsidRDefault="00AF3805" w:rsidP="00F40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ourier">
    <w:panose1 w:val="02070409020205020404"/>
    <w:charset w:val="00"/>
    <w:family w:val="modern"/>
    <w:notTrueType/>
    <w:pitch w:val="default"/>
    <w:sig w:usb0="00000000"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charset w:val="00"/>
    <w:family w:val="roman"/>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Futura Bk">
    <w:altName w:val="Segoe Print"/>
    <w:charset w:val="CC"/>
    <w:family w:val="swiss"/>
    <w:pitch w:val="default"/>
    <w:sig w:usb0="00000000" w:usb1="00000000" w:usb2="00000000" w:usb3="00000000" w:csb0="0000009F" w:csb1="00000000"/>
  </w:font>
  <w:font w:name="Optima">
    <w:charset w:val="BA"/>
    <w:family w:val="swiss"/>
    <w:pitch w:val="default"/>
    <w:sig w:usb0="00000000" w:usb1="00000000" w:usb2="00000000" w:usb3="00000000" w:csb0="00000093"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Futura Hv">
    <w:altName w:val="Arial"/>
    <w:charset w:val="BA"/>
    <w:family w:val="swiss"/>
    <w:pitch w:val="default"/>
    <w:sig w:usb0="00000000" w:usb1="00000000"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ITCCenturyBookT">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BA"/>
    <w:family w:val="roman"/>
    <w:pitch w:val="variable"/>
  </w:font>
  <w:font w:name="Mangal">
    <w:panose1 w:val="00000400000000000000"/>
    <w:charset w:val="00"/>
    <w:family w:val="roman"/>
    <w:pitch w:val="variable"/>
    <w:sig w:usb0="00008003" w:usb1="00000000" w:usb2="00000000" w:usb3="00000000" w:csb0="00000001" w:csb1="00000000"/>
  </w:font>
  <w:font w:name="0">
    <w:charset w:val="00"/>
    <w:family w:val="auto"/>
    <w:pitch w:val="variable"/>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FB2AE" w14:textId="77777777" w:rsidR="00AF3805" w:rsidRDefault="00AF3805" w:rsidP="00F40AE3">
      <w:pPr>
        <w:spacing w:after="0" w:line="240" w:lineRule="auto"/>
      </w:pPr>
      <w:r>
        <w:separator/>
      </w:r>
    </w:p>
  </w:footnote>
  <w:footnote w:type="continuationSeparator" w:id="0">
    <w:p w14:paraId="16491EE1" w14:textId="77777777" w:rsidR="00AF3805" w:rsidRDefault="00AF3805" w:rsidP="00F40AE3">
      <w:pPr>
        <w:spacing w:after="0" w:line="240" w:lineRule="auto"/>
      </w:pPr>
      <w:r>
        <w:continuationSeparator/>
      </w:r>
    </w:p>
  </w:footnote>
  <w:footnote w:id="1">
    <w:p w14:paraId="51994325" w14:textId="77777777" w:rsidR="009957CC" w:rsidRPr="00333266" w:rsidRDefault="009957CC" w:rsidP="009957CC">
      <w:pPr>
        <w:pStyle w:val="Puslapioinaostekstas"/>
      </w:pPr>
      <w:r w:rsidRPr="00333266">
        <w:rPr>
          <w:rStyle w:val="Puslapioinaosnuoroda"/>
          <w:rFonts w:eastAsia="Yu Mincho"/>
          <w:i/>
          <w:iCs/>
        </w:rPr>
        <w:footnoteRef/>
      </w:r>
      <w:r w:rsidRPr="00781CE0">
        <w:rPr>
          <w:rFonts w:eastAsia="Yu Mincho"/>
        </w:rPr>
        <w:t xml:space="preserve"> Jeigu t</w:t>
      </w:r>
      <w:r>
        <w:rPr>
          <w:rFonts w:eastAsia="Yu Mincho"/>
        </w:rPr>
        <w:t>ei</w:t>
      </w:r>
      <w:r w:rsidRPr="00781CE0">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B1BAB4" w14:textId="77777777" w:rsidR="009957CC" w:rsidRPr="00781CE0" w:rsidRDefault="009957CC" w:rsidP="009957CC">
      <w:pPr>
        <w:pStyle w:val="Puslapioinaostekstas"/>
        <w:numPr>
          <w:ilvl w:val="0"/>
          <w:numId w:val="156"/>
        </w:numPr>
        <w:rPr>
          <w:rFonts w:eastAsia="Yu Mincho"/>
        </w:rPr>
      </w:pPr>
      <w:r w:rsidRPr="00781CE0">
        <w:rPr>
          <w:rFonts w:eastAsia="Yu Mincho"/>
        </w:rPr>
        <w:t xml:space="preserve">priesaikos deklaracija; </w:t>
      </w:r>
    </w:p>
    <w:p w14:paraId="60548A8B" w14:textId="77777777" w:rsidR="009957CC" w:rsidRPr="00781CE0" w:rsidRDefault="009957CC" w:rsidP="009957CC">
      <w:pPr>
        <w:pStyle w:val="Puslapioinaostekstas"/>
        <w:numPr>
          <w:ilvl w:val="0"/>
          <w:numId w:val="156"/>
        </w:numPr>
        <w:rPr>
          <w:rFonts w:eastAsia="Yu Mincho"/>
        </w:rPr>
      </w:pPr>
      <w:r w:rsidRPr="00781CE0">
        <w:rPr>
          <w:rFonts w:eastAsia="Yu Mincho"/>
        </w:rPr>
        <w:t>oficialia t</w:t>
      </w:r>
      <w:r>
        <w:rPr>
          <w:rFonts w:eastAsia="Yu Mincho"/>
        </w:rPr>
        <w:t>ei</w:t>
      </w:r>
      <w:r w:rsidRPr="00781CE0">
        <w:rPr>
          <w:rFonts w:eastAsia="Yu Mincho"/>
        </w:rPr>
        <w:t>kėjo deklaracija, jeigu šalyje nenaudojama priesaikos deklaracija. Oficiali deklaracija turi būti patvirtinta valstybės narės ar t</w:t>
      </w:r>
      <w:r>
        <w:rPr>
          <w:rFonts w:eastAsia="Yu Mincho"/>
        </w:rPr>
        <w:t>ei</w:t>
      </w:r>
      <w:r w:rsidRPr="00781CE0">
        <w:rPr>
          <w:rFonts w:eastAsia="Yu Mincho"/>
        </w:rPr>
        <w:t>kėjo kilmės šalies arba šalies, kurioje jis registruotas, kompetentingos teisinės ar administracinės institucijos, notaro arba kompetentingos profesinės ar prekybos organizacijos.</w:t>
      </w:r>
    </w:p>
  </w:footnote>
  <w:footnote w:id="2">
    <w:p w14:paraId="2653D9C7" w14:textId="77777777" w:rsidR="009957CC" w:rsidRPr="00700E35" w:rsidRDefault="009957CC" w:rsidP="009957CC">
      <w:pPr>
        <w:pStyle w:val="Puslapioinaostekstas"/>
      </w:pPr>
      <w:r>
        <w:rPr>
          <w:rStyle w:val="Puslapioinaosnuoroda"/>
          <w:rFonts w:eastAsia="Yu Mincho" w:cs="Arial"/>
        </w:rPr>
        <w:footnoteRef/>
      </w:r>
      <w:r>
        <w:rPr>
          <w:rFonts w:eastAsia="Yu Mincho"/>
        </w:rPr>
        <w:t xml:space="preserve"> Jeigu teikėjas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9D6749E" w14:textId="77777777" w:rsidR="009957CC" w:rsidRDefault="009957CC" w:rsidP="009957CC">
      <w:pPr>
        <w:pStyle w:val="Puslapioinaostekstas"/>
        <w:numPr>
          <w:ilvl w:val="0"/>
          <w:numId w:val="157"/>
        </w:numPr>
        <w:rPr>
          <w:rFonts w:eastAsia="Yu Mincho"/>
        </w:rPr>
      </w:pPr>
      <w:r>
        <w:rPr>
          <w:rFonts w:eastAsia="Yu Mincho"/>
        </w:rPr>
        <w:t xml:space="preserve">priesaikos deklaracija; </w:t>
      </w:r>
    </w:p>
    <w:p w14:paraId="3344BC9F" w14:textId="77777777" w:rsidR="009957CC" w:rsidRDefault="009957CC" w:rsidP="009957CC">
      <w:pPr>
        <w:pStyle w:val="Puslapioinaostekstas"/>
        <w:numPr>
          <w:ilvl w:val="0"/>
          <w:numId w:val="157"/>
        </w:numPr>
        <w:rPr>
          <w:rFonts w:eastAsia="Yu Mincho"/>
        </w:rPr>
      </w:pPr>
      <w:r>
        <w:rPr>
          <w:rFonts w:eastAsia="Yu Mincho"/>
        </w:rPr>
        <w:t>oficialia teikėjo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footnote>
  <w:footnote w:id="3">
    <w:p w14:paraId="6F04F6E7" w14:textId="77777777" w:rsidR="009957CC" w:rsidRPr="00700E35" w:rsidRDefault="009957CC" w:rsidP="009957CC">
      <w:pPr>
        <w:pStyle w:val="Puslapioinaostekstas"/>
      </w:pPr>
      <w:r>
        <w:rPr>
          <w:rStyle w:val="Puslapioinaosnuoroda"/>
          <w:rFonts w:eastAsia="Yu Mincho" w:cs="Arial"/>
        </w:rPr>
        <w:footnoteRef/>
      </w:r>
      <w:r>
        <w:rPr>
          <w:rFonts w:eastAsia="Yu Mincho"/>
        </w:rPr>
        <w:t xml:space="preserve"> Jeigu teikėjas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80DF46" w14:textId="77777777" w:rsidR="009957CC" w:rsidRDefault="009957CC" w:rsidP="009957CC">
      <w:pPr>
        <w:pStyle w:val="Puslapioinaostekstas"/>
        <w:numPr>
          <w:ilvl w:val="0"/>
          <w:numId w:val="158"/>
        </w:numPr>
        <w:rPr>
          <w:rFonts w:eastAsia="Yu Mincho"/>
        </w:rPr>
      </w:pPr>
      <w:r>
        <w:rPr>
          <w:rFonts w:eastAsia="Yu Mincho"/>
        </w:rPr>
        <w:t xml:space="preserve">priesaikos deklaracija; </w:t>
      </w:r>
    </w:p>
    <w:p w14:paraId="670254DF" w14:textId="77777777" w:rsidR="009957CC" w:rsidRDefault="009957CC" w:rsidP="009957CC">
      <w:pPr>
        <w:pStyle w:val="Puslapioinaostekstas"/>
        <w:numPr>
          <w:ilvl w:val="0"/>
          <w:numId w:val="158"/>
        </w:numPr>
        <w:rPr>
          <w:rFonts w:eastAsia="Yu Mincho"/>
        </w:rPr>
      </w:pPr>
      <w:r>
        <w:rPr>
          <w:rFonts w:eastAsia="Yu Mincho"/>
        </w:rPr>
        <w:t>oficialia eiekėjo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71F21" w14:textId="124EF518" w:rsidR="00F40AE3" w:rsidRDefault="00F40AE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8B708E">
      <w:rPr>
        <w:rStyle w:val="Puslapionumeris"/>
        <w:noProof/>
      </w:rPr>
      <w:t>1</w:t>
    </w:r>
    <w:r>
      <w:rPr>
        <w:rStyle w:val="Puslapionumeris"/>
      </w:rPr>
      <w:fldChar w:fldCharType="end"/>
    </w:r>
  </w:p>
  <w:p w14:paraId="381213B3" w14:textId="77777777" w:rsidR="00F40AE3" w:rsidRDefault="00F40AE3">
    <w:pPr>
      <w:pStyle w:val="Antrats"/>
    </w:pPr>
  </w:p>
  <w:p w14:paraId="288A8448" w14:textId="77777777" w:rsidR="00F40AE3" w:rsidRDefault="00F40AE3"/>
  <w:p w14:paraId="65019838" w14:textId="77777777" w:rsidR="00F40AE3" w:rsidRDefault="00F40AE3"/>
  <w:p w14:paraId="093982ED" w14:textId="77777777" w:rsidR="00F40AE3" w:rsidRDefault="00F40AE3"/>
  <w:p w14:paraId="7E6064C2" w14:textId="77777777" w:rsidR="00F40AE3" w:rsidRDefault="00F40A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396244"/>
      <w:docPartObj>
        <w:docPartGallery w:val="Page Numbers (Top of Page)"/>
        <w:docPartUnique/>
      </w:docPartObj>
    </w:sdtPr>
    <w:sdtEndPr/>
    <w:sdtContent>
      <w:p w14:paraId="360B8510" w14:textId="77777777" w:rsidR="00F40AE3" w:rsidRDefault="00F40AE3">
        <w:pPr>
          <w:pStyle w:val="Antrats"/>
          <w:jc w:val="center"/>
        </w:pPr>
        <w:r>
          <w:fldChar w:fldCharType="begin"/>
        </w:r>
        <w:r>
          <w:instrText>PAGE   \* MERGEFORMAT</w:instrText>
        </w:r>
        <w:r>
          <w:fldChar w:fldCharType="separate"/>
        </w:r>
        <w:r>
          <w:t>2</w:t>
        </w:r>
        <w:r>
          <w:fldChar w:fldCharType="end"/>
        </w:r>
      </w:p>
    </w:sdtContent>
  </w:sdt>
  <w:p w14:paraId="72FC98AB" w14:textId="77777777" w:rsidR="00F40AE3" w:rsidRDefault="00F40AE3" w:rsidP="005F407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AD5F" w14:textId="77777777" w:rsidR="00F40AE3" w:rsidRDefault="00F40AE3">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bull"/>
      </v:shape>
    </w:pict>
  </w:numPicBullet>
  <w:abstractNum w:abstractNumId="0" w15:restartNumberingAfterBreak="0">
    <w:nsid w:val="FFFFFF7F"/>
    <w:multiLevelType w:val="singleLevel"/>
    <w:tmpl w:val="7666879C"/>
    <w:lvl w:ilvl="0">
      <w:start w:val="1"/>
      <w:numFmt w:val="decimal"/>
      <w:pStyle w:val="Sraassunumeriais2"/>
      <w:lvlText w:val="%1."/>
      <w:lvlJc w:val="left"/>
      <w:pPr>
        <w:tabs>
          <w:tab w:val="num" w:pos="1211"/>
        </w:tabs>
        <w:ind w:left="1211" w:hanging="360"/>
      </w:pPr>
    </w:lvl>
  </w:abstractNum>
  <w:abstractNum w:abstractNumId="1" w15:restartNumberingAfterBreak="0">
    <w:nsid w:val="FFFFFF81"/>
    <w:multiLevelType w:val="singleLevel"/>
    <w:tmpl w:val="FFFFFF81"/>
    <w:lvl w:ilvl="0">
      <w:start w:val="1"/>
      <w:numFmt w:val="bullet"/>
      <w:pStyle w:val="Sraassuenkleliais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8"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185420"/>
    <w:multiLevelType w:val="hybridMultilevel"/>
    <w:tmpl w:val="20828C0C"/>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1"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594387F"/>
    <w:multiLevelType w:val="multilevel"/>
    <w:tmpl w:val="20220A98"/>
    <w:styleLink w:val="Style7"/>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3"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6A761E4"/>
    <w:multiLevelType w:val="hybridMultilevel"/>
    <w:tmpl w:val="D0583AA4"/>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F8788F"/>
    <w:multiLevelType w:val="hybridMultilevel"/>
    <w:tmpl w:val="C84A6014"/>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72966CA"/>
    <w:multiLevelType w:val="hybridMultilevel"/>
    <w:tmpl w:val="14181AFC"/>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7"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07E76195"/>
    <w:multiLevelType w:val="hybridMultilevel"/>
    <w:tmpl w:val="53020362"/>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19"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0"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094D7053"/>
    <w:multiLevelType w:val="hybridMultilevel"/>
    <w:tmpl w:val="6DE203DE"/>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3" w15:restartNumberingAfterBreak="0">
    <w:nsid w:val="097B621A"/>
    <w:multiLevelType w:val="multilevel"/>
    <w:tmpl w:val="4DEE3448"/>
    <w:styleLink w:val="Style716"/>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5" w15:restartNumberingAfterBreak="0">
    <w:nsid w:val="0AA46EB3"/>
    <w:multiLevelType w:val="hybridMultilevel"/>
    <w:tmpl w:val="4CC45C94"/>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8" w15:restartNumberingAfterBreak="0">
    <w:nsid w:val="0B5B66AB"/>
    <w:multiLevelType w:val="hybridMultilevel"/>
    <w:tmpl w:val="FE4C44FC"/>
    <w:styleLink w:val="ImportedStyle12"/>
    <w:lvl w:ilvl="0" w:tplc="065C43CA">
      <w:start w:val="1"/>
      <w:numFmt w:val="bullet"/>
      <w:lvlText w:val="▪"/>
      <w:lvlJc w:val="left"/>
      <w:pPr>
        <w:tabs>
          <w:tab w:val="left" w:pos="567"/>
        </w:tabs>
        <w:ind w:left="924" w:hanging="35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070C9E3E">
      <w:start w:val="1"/>
      <w:numFmt w:val="bullet"/>
      <w:lvlText w:val="o"/>
      <w:lvlJc w:val="left"/>
      <w:pPr>
        <w:tabs>
          <w:tab w:val="left" w:pos="567"/>
        </w:tabs>
        <w:ind w:left="164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632CE94">
      <w:start w:val="1"/>
      <w:numFmt w:val="bullet"/>
      <w:lvlText w:val="▪"/>
      <w:lvlJc w:val="left"/>
      <w:pPr>
        <w:tabs>
          <w:tab w:val="left" w:pos="567"/>
        </w:tabs>
        <w:ind w:left="236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138522E">
      <w:start w:val="1"/>
      <w:numFmt w:val="bullet"/>
      <w:lvlText w:val="●"/>
      <w:lvlJc w:val="left"/>
      <w:pPr>
        <w:tabs>
          <w:tab w:val="left" w:pos="567"/>
        </w:tabs>
        <w:ind w:left="308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C64B142">
      <w:start w:val="1"/>
      <w:numFmt w:val="bullet"/>
      <w:lvlText w:val="o"/>
      <w:lvlJc w:val="left"/>
      <w:pPr>
        <w:tabs>
          <w:tab w:val="left" w:pos="567"/>
        </w:tabs>
        <w:ind w:left="380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20002EA">
      <w:start w:val="1"/>
      <w:numFmt w:val="bullet"/>
      <w:lvlText w:val="▪"/>
      <w:lvlJc w:val="left"/>
      <w:pPr>
        <w:tabs>
          <w:tab w:val="left" w:pos="567"/>
        </w:tabs>
        <w:ind w:left="452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044C3B0">
      <w:start w:val="1"/>
      <w:numFmt w:val="bullet"/>
      <w:lvlText w:val="●"/>
      <w:lvlJc w:val="left"/>
      <w:pPr>
        <w:tabs>
          <w:tab w:val="left" w:pos="567"/>
        </w:tabs>
        <w:ind w:left="524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176876A">
      <w:start w:val="1"/>
      <w:numFmt w:val="bullet"/>
      <w:lvlText w:val="o"/>
      <w:lvlJc w:val="left"/>
      <w:pPr>
        <w:tabs>
          <w:tab w:val="left" w:pos="567"/>
        </w:tabs>
        <w:ind w:left="596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C041922">
      <w:start w:val="1"/>
      <w:numFmt w:val="bullet"/>
      <w:lvlText w:val="▪"/>
      <w:lvlJc w:val="left"/>
      <w:pPr>
        <w:tabs>
          <w:tab w:val="left" w:pos="567"/>
        </w:tabs>
        <w:ind w:left="668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9"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0C554CBD"/>
    <w:multiLevelType w:val="multilevel"/>
    <w:tmpl w:val="E52205C2"/>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32"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0216F6F"/>
    <w:multiLevelType w:val="hybridMultilevel"/>
    <w:tmpl w:val="74B48462"/>
    <w:styleLink w:val="Style531"/>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35"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0D73A49"/>
    <w:multiLevelType w:val="hybridMultilevel"/>
    <w:tmpl w:val="6B60C7D6"/>
    <w:lvl w:ilvl="0" w:tplc="2D6257C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7"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3320606"/>
    <w:multiLevelType w:val="hybridMultilevel"/>
    <w:tmpl w:val="4DA8902C"/>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43D0A16"/>
    <w:multiLevelType w:val="singleLevel"/>
    <w:tmpl w:val="34C27724"/>
    <w:lvl w:ilvl="0">
      <w:start w:val="1"/>
      <w:numFmt w:val="bullet"/>
      <w:pStyle w:val="Sraassuenkleliais3"/>
      <w:lvlText w:val=""/>
      <w:lvlJc w:val="left"/>
      <w:pPr>
        <w:tabs>
          <w:tab w:val="num" w:pos="2199"/>
        </w:tabs>
        <w:ind w:left="2199" w:hanging="283"/>
      </w:pPr>
      <w:rPr>
        <w:rFonts w:ascii="Symbol" w:hAnsi="Symbol"/>
      </w:rPr>
    </w:lvl>
  </w:abstractNum>
  <w:abstractNum w:abstractNumId="41"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42"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16CC48BD"/>
    <w:multiLevelType w:val="multilevel"/>
    <w:tmpl w:val="3C18F89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189B2B4C"/>
    <w:multiLevelType w:val="hybridMultilevel"/>
    <w:tmpl w:val="A8D81346"/>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8EF44BC"/>
    <w:multiLevelType w:val="hybridMultilevel"/>
    <w:tmpl w:val="54CEFAA2"/>
    <w:lvl w:ilvl="0" w:tplc="41CA5E48">
      <w:start w:val="1"/>
      <w:numFmt w:val="upperRoman"/>
      <w:lvlText w:val="%1."/>
      <w:lvlJc w:val="left"/>
      <w:pPr>
        <w:ind w:left="1854" w:hanging="72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47"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48"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49"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1"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1B025A52"/>
    <w:multiLevelType w:val="multilevel"/>
    <w:tmpl w:val="EBF480AC"/>
    <w:styleLink w:val="Style7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3" w15:restartNumberingAfterBreak="0">
    <w:nsid w:val="1B2A54E9"/>
    <w:multiLevelType w:val="hybridMultilevel"/>
    <w:tmpl w:val="5706E0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55"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1DF73CFB"/>
    <w:multiLevelType w:val="hybridMultilevel"/>
    <w:tmpl w:val="5838DCA4"/>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59"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0"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62"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66"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68"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69"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70"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1" w15:restartNumberingAfterBreak="0">
    <w:nsid w:val="22F96A48"/>
    <w:multiLevelType w:val="hybridMultilevel"/>
    <w:tmpl w:val="21D09F3E"/>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72"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3" w15:restartNumberingAfterBreak="0">
    <w:nsid w:val="26B7641B"/>
    <w:multiLevelType w:val="hybridMultilevel"/>
    <w:tmpl w:val="AAF0237E"/>
    <w:styleLink w:val="Style331"/>
    <w:lvl w:ilvl="0" w:tplc="7DC21D7A">
      <w:start w:val="1"/>
      <w:numFmt w:val="decimal"/>
      <w:lvlText w:val="%1 lentelė."/>
      <w:lvlJc w:val="left"/>
      <w:pPr>
        <w:ind w:left="502"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4"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5" w15:restartNumberingAfterBreak="0">
    <w:nsid w:val="2B342193"/>
    <w:multiLevelType w:val="hybridMultilevel"/>
    <w:tmpl w:val="919C96C0"/>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6"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77"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8"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79" w15:restartNumberingAfterBreak="0">
    <w:nsid w:val="31A664F5"/>
    <w:multiLevelType w:val="hybridMultilevel"/>
    <w:tmpl w:val="0E74C408"/>
    <w:lvl w:ilvl="0" w:tplc="E2162B54">
      <w:start w:val="1"/>
      <w:numFmt w:val="bullet"/>
      <w:pStyle w:val="NameList2"/>
      <w:lvlText w:val=""/>
      <w:lvlJc w:val="left"/>
      <w:pPr>
        <w:ind w:left="1552" w:hanging="360"/>
      </w:pPr>
      <w:rPr>
        <w:rFonts w:ascii="Symbol" w:hAnsi="Symbol" w:hint="default"/>
        <w:sz w:val="20"/>
      </w:rPr>
    </w:lvl>
    <w:lvl w:ilvl="1" w:tplc="04090003">
      <w:start w:val="1"/>
      <w:numFmt w:val="bullet"/>
      <w:lvlText w:val="o"/>
      <w:lvlJc w:val="left"/>
      <w:pPr>
        <w:ind w:left="2272" w:hanging="360"/>
      </w:pPr>
      <w:rPr>
        <w:rFonts w:ascii="Courier New" w:hAnsi="Courier New" w:cs="Courier New" w:hint="default"/>
      </w:rPr>
    </w:lvl>
    <w:lvl w:ilvl="2" w:tplc="04090005">
      <w:start w:val="1"/>
      <w:numFmt w:val="bullet"/>
      <w:lvlText w:val=""/>
      <w:lvlJc w:val="left"/>
      <w:pPr>
        <w:ind w:left="2992" w:hanging="360"/>
      </w:pPr>
      <w:rPr>
        <w:rFonts w:ascii="Wingdings" w:hAnsi="Wingdings" w:hint="default"/>
      </w:rPr>
    </w:lvl>
    <w:lvl w:ilvl="3" w:tplc="04090001">
      <w:start w:val="1"/>
      <w:numFmt w:val="bullet"/>
      <w:lvlText w:val=""/>
      <w:lvlJc w:val="left"/>
      <w:pPr>
        <w:ind w:left="3712" w:hanging="360"/>
      </w:pPr>
      <w:rPr>
        <w:rFonts w:ascii="Symbol" w:hAnsi="Symbol" w:hint="default"/>
      </w:rPr>
    </w:lvl>
    <w:lvl w:ilvl="4" w:tplc="04090003">
      <w:start w:val="1"/>
      <w:numFmt w:val="bullet"/>
      <w:lvlText w:val="o"/>
      <w:lvlJc w:val="left"/>
      <w:pPr>
        <w:ind w:left="4432" w:hanging="360"/>
      </w:pPr>
      <w:rPr>
        <w:rFonts w:ascii="Courier New" w:hAnsi="Courier New" w:cs="Courier New" w:hint="default"/>
      </w:rPr>
    </w:lvl>
    <w:lvl w:ilvl="5" w:tplc="04090005">
      <w:start w:val="1"/>
      <w:numFmt w:val="bullet"/>
      <w:lvlText w:val=""/>
      <w:lvlJc w:val="left"/>
      <w:pPr>
        <w:ind w:left="5152" w:hanging="360"/>
      </w:pPr>
      <w:rPr>
        <w:rFonts w:ascii="Wingdings" w:hAnsi="Wingdings" w:hint="default"/>
      </w:rPr>
    </w:lvl>
    <w:lvl w:ilvl="6" w:tplc="04090001">
      <w:start w:val="1"/>
      <w:numFmt w:val="bullet"/>
      <w:lvlText w:val=""/>
      <w:lvlJc w:val="left"/>
      <w:pPr>
        <w:ind w:left="5872" w:hanging="360"/>
      </w:pPr>
      <w:rPr>
        <w:rFonts w:ascii="Symbol" w:hAnsi="Symbol" w:hint="default"/>
      </w:rPr>
    </w:lvl>
    <w:lvl w:ilvl="7" w:tplc="04090003">
      <w:start w:val="1"/>
      <w:numFmt w:val="bullet"/>
      <w:lvlText w:val="o"/>
      <w:lvlJc w:val="left"/>
      <w:pPr>
        <w:ind w:left="6592" w:hanging="360"/>
      </w:pPr>
      <w:rPr>
        <w:rFonts w:ascii="Courier New" w:hAnsi="Courier New" w:cs="Courier New" w:hint="default"/>
      </w:rPr>
    </w:lvl>
    <w:lvl w:ilvl="8" w:tplc="04090005">
      <w:start w:val="1"/>
      <w:numFmt w:val="bullet"/>
      <w:lvlText w:val=""/>
      <w:lvlJc w:val="left"/>
      <w:pPr>
        <w:ind w:left="7312" w:hanging="360"/>
      </w:pPr>
      <w:rPr>
        <w:rFonts w:ascii="Wingdings" w:hAnsi="Wingdings" w:hint="default"/>
      </w:rPr>
    </w:lvl>
  </w:abstractNum>
  <w:abstractNum w:abstractNumId="80"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1" w15:restartNumberingAfterBreak="0">
    <w:nsid w:val="33575672"/>
    <w:multiLevelType w:val="multilevel"/>
    <w:tmpl w:val="2E803F0E"/>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pStyle w:val="PDpapunkciai"/>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2"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83" w15:restartNumberingAfterBreak="0">
    <w:nsid w:val="34F43DE6"/>
    <w:multiLevelType w:val="hybridMultilevel"/>
    <w:tmpl w:val="A4FE160C"/>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8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5"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86" w15:restartNumberingAfterBreak="0">
    <w:nsid w:val="36D374F8"/>
    <w:multiLevelType w:val="hybridMultilevel"/>
    <w:tmpl w:val="1F4E7DB2"/>
    <w:styleLink w:val="Style231"/>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7"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88"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91"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92"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3"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4" w15:restartNumberingAfterBreak="0">
    <w:nsid w:val="3EF32B29"/>
    <w:multiLevelType w:val="hybridMultilevel"/>
    <w:tmpl w:val="DFD807D2"/>
    <w:styleLink w:val="StyleBulleted7pt22"/>
    <w:lvl w:ilvl="0" w:tplc="04270001">
      <w:start w:val="1"/>
      <w:numFmt w:val="bullet"/>
      <w:pStyle w:val="Sraassuenkleliais20"/>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95"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97"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8"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9"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01"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2" w15:restartNumberingAfterBreak="0">
    <w:nsid w:val="476540BD"/>
    <w:multiLevelType w:val="multilevel"/>
    <w:tmpl w:val="ED9065FA"/>
    <w:styleLink w:val="ALOutlineheadinglist11"/>
    <w:lvl w:ilvl="0">
      <w:start w:val="1"/>
      <w:numFmt w:val="decimal"/>
      <w:lvlText w:val="%1."/>
      <w:lvlJc w:val="left"/>
      <w:pPr>
        <w:tabs>
          <w:tab w:val="num" w:pos="360"/>
        </w:tabs>
        <w:ind w:left="360" w:firstLine="360"/>
      </w:pPr>
      <w:rPr>
        <w:rFonts w:cs="Times New Roman" w:hint="default"/>
      </w:rPr>
    </w:lvl>
    <w:lvl w:ilvl="1">
      <w:start w:val="3"/>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1419"/>
        </w:tabs>
        <w:ind w:left="1419"/>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3" w15:restartNumberingAfterBreak="0">
    <w:nsid w:val="48634658"/>
    <w:multiLevelType w:val="multilevel"/>
    <w:tmpl w:val="0FD49688"/>
    <w:styleLink w:val="PROIT-list1"/>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04"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5" w15:restartNumberingAfterBreak="0">
    <w:nsid w:val="4AF43ED1"/>
    <w:multiLevelType w:val="hybridMultilevel"/>
    <w:tmpl w:val="B30ED10C"/>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06" w15:restartNumberingAfterBreak="0">
    <w:nsid w:val="4B000544"/>
    <w:multiLevelType w:val="hybridMultilevel"/>
    <w:tmpl w:val="47C6070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08" w15:restartNumberingAfterBreak="0">
    <w:nsid w:val="4C506695"/>
    <w:multiLevelType w:val="hybridMultilevel"/>
    <w:tmpl w:val="0D5AA6FE"/>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09" w15:restartNumberingAfterBreak="0">
    <w:nsid w:val="4DA1597A"/>
    <w:multiLevelType w:val="multilevel"/>
    <w:tmpl w:val="98CC528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0" w15:restartNumberingAfterBreak="0">
    <w:nsid w:val="4E12441F"/>
    <w:multiLevelType w:val="multilevel"/>
    <w:tmpl w:val="64FC8C1A"/>
    <w:styleLink w:val="ImportedStyle32"/>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lvlText w:val="%2.%3.%4."/>
      <w:lvlJc w:val="left"/>
      <w:pPr>
        <w:ind w:left="1728" w:hanging="648"/>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4">
      <w:start w:val="1"/>
      <w:numFmt w:val="decimal"/>
      <w:suff w:val="nothing"/>
      <w:lvlText w:val="%2.%3.%4.%5."/>
      <w:lvlJc w:val="left"/>
      <w:pPr>
        <w:ind w:left="2232" w:hanging="792"/>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5">
      <w:start w:val="1"/>
      <w:numFmt w:val="decimal"/>
      <w:suff w:val="nothing"/>
      <w:lvlText w:val="%2.%3.%4.%5.%6."/>
      <w:lvlJc w:val="left"/>
      <w:pPr>
        <w:ind w:left="2736" w:hanging="936"/>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nothing"/>
      <w:lvlText w:val="%2.%3.%4.%5.%6.%7."/>
      <w:lvlJc w:val="left"/>
      <w:pPr>
        <w:ind w:left="3240" w:hanging="108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7">
      <w:start w:val="1"/>
      <w:numFmt w:val="decimal"/>
      <w:suff w:val="nothing"/>
      <w:lvlText w:val="%2.%3.%4.%5.%6.%7.%8."/>
      <w:lvlJc w:val="left"/>
      <w:pPr>
        <w:ind w:left="3744" w:hanging="1224"/>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8">
      <w:start w:val="1"/>
      <w:numFmt w:val="decimal"/>
      <w:suff w:val="nothing"/>
      <w:lvlText w:val="%2.%3.%4.%5.%6.%7.%8.%9."/>
      <w:lvlJc w:val="left"/>
      <w:pPr>
        <w:ind w:left="4320" w:hanging="144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abstractNum>
  <w:abstractNum w:abstractNumId="111"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12" w15:restartNumberingAfterBreak="0">
    <w:nsid w:val="4EC3663F"/>
    <w:multiLevelType w:val="hybridMultilevel"/>
    <w:tmpl w:val="0E82F6B8"/>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13"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14"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15" w15:restartNumberingAfterBreak="0">
    <w:nsid w:val="50686B67"/>
    <w:multiLevelType w:val="hybridMultilevel"/>
    <w:tmpl w:val="16483D9E"/>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17"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19" w15:restartNumberingAfterBreak="0">
    <w:nsid w:val="5697312A"/>
    <w:multiLevelType w:val="hybridMultilevel"/>
    <w:tmpl w:val="C5D4EF2C"/>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0"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1"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22"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3"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6"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7"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28"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0"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429"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1"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60B558B1"/>
    <w:multiLevelType w:val="hybridMultilevel"/>
    <w:tmpl w:val="23A016E8"/>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3"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6"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37" w15:restartNumberingAfterBreak="0">
    <w:nsid w:val="633A7F34"/>
    <w:multiLevelType w:val="hybridMultilevel"/>
    <w:tmpl w:val="9566F618"/>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38"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3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40" w15:restartNumberingAfterBreak="0">
    <w:nsid w:val="672846C8"/>
    <w:multiLevelType w:val="multilevel"/>
    <w:tmpl w:val="2522FCCC"/>
    <w:styleLink w:val="Pav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1" w15:restartNumberingAfterBreak="0">
    <w:nsid w:val="679A402E"/>
    <w:multiLevelType w:val="multilevel"/>
    <w:tmpl w:val="A53EB82E"/>
    <w:styleLink w:val="ALNoteList11"/>
    <w:lvl w:ilvl="0">
      <w:start w:val="5"/>
      <w:numFmt w:val="decimal"/>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42"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43" w15:restartNumberingAfterBreak="0">
    <w:nsid w:val="685129AD"/>
    <w:multiLevelType w:val="multilevel"/>
    <w:tmpl w:val="685129AD"/>
    <w:lvl w:ilvl="0">
      <w:start w:val="1"/>
      <w:numFmt w:val="decimal"/>
      <w:lvlText w:val="%1."/>
      <w:lvlJc w:val="left"/>
      <w:pPr>
        <w:ind w:left="4188" w:hanging="360"/>
      </w:pPr>
      <w:rPr>
        <w:rFonts w:hint="default"/>
        <w:b/>
      </w:rPr>
    </w:lvl>
    <w:lvl w:ilvl="1">
      <w:start w:val="1"/>
      <w:numFmt w:val="decimal"/>
      <w:isLgl/>
      <w:lvlText w:val="%1.%2."/>
      <w:lvlJc w:val="left"/>
      <w:pPr>
        <w:ind w:left="8659" w:hanging="72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79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687809FE"/>
    <w:multiLevelType w:val="hybridMultilevel"/>
    <w:tmpl w:val="84C4C5E0"/>
    <w:lvl w:ilvl="0" w:tplc="470AAF66">
      <w:start w:val="3"/>
      <w:numFmt w:val="decimal"/>
      <w:lvlText w:val="%1."/>
      <w:lvlJc w:val="left"/>
      <w:pPr>
        <w:ind w:left="4548" w:hanging="360"/>
      </w:pPr>
      <w:rPr>
        <w:rFonts w:hint="default"/>
      </w:rPr>
    </w:lvl>
    <w:lvl w:ilvl="1" w:tplc="04270019" w:tentative="1">
      <w:start w:val="1"/>
      <w:numFmt w:val="lowerLetter"/>
      <w:lvlText w:val="%2."/>
      <w:lvlJc w:val="left"/>
      <w:pPr>
        <w:ind w:left="5268" w:hanging="360"/>
      </w:pPr>
    </w:lvl>
    <w:lvl w:ilvl="2" w:tplc="0427001B" w:tentative="1">
      <w:start w:val="1"/>
      <w:numFmt w:val="lowerRoman"/>
      <w:lvlText w:val="%3."/>
      <w:lvlJc w:val="right"/>
      <w:pPr>
        <w:ind w:left="5988" w:hanging="180"/>
      </w:pPr>
    </w:lvl>
    <w:lvl w:ilvl="3" w:tplc="0427000F" w:tentative="1">
      <w:start w:val="1"/>
      <w:numFmt w:val="decimal"/>
      <w:lvlText w:val="%4."/>
      <w:lvlJc w:val="left"/>
      <w:pPr>
        <w:ind w:left="6708" w:hanging="360"/>
      </w:pPr>
    </w:lvl>
    <w:lvl w:ilvl="4" w:tplc="04270019" w:tentative="1">
      <w:start w:val="1"/>
      <w:numFmt w:val="lowerLetter"/>
      <w:lvlText w:val="%5."/>
      <w:lvlJc w:val="left"/>
      <w:pPr>
        <w:ind w:left="7428" w:hanging="360"/>
      </w:pPr>
    </w:lvl>
    <w:lvl w:ilvl="5" w:tplc="0427001B" w:tentative="1">
      <w:start w:val="1"/>
      <w:numFmt w:val="lowerRoman"/>
      <w:lvlText w:val="%6."/>
      <w:lvlJc w:val="right"/>
      <w:pPr>
        <w:ind w:left="8148" w:hanging="180"/>
      </w:pPr>
    </w:lvl>
    <w:lvl w:ilvl="6" w:tplc="0427000F" w:tentative="1">
      <w:start w:val="1"/>
      <w:numFmt w:val="decimal"/>
      <w:lvlText w:val="%7."/>
      <w:lvlJc w:val="left"/>
      <w:pPr>
        <w:ind w:left="8868" w:hanging="360"/>
      </w:pPr>
    </w:lvl>
    <w:lvl w:ilvl="7" w:tplc="04270019" w:tentative="1">
      <w:start w:val="1"/>
      <w:numFmt w:val="lowerLetter"/>
      <w:lvlText w:val="%8."/>
      <w:lvlJc w:val="left"/>
      <w:pPr>
        <w:ind w:left="9588" w:hanging="360"/>
      </w:pPr>
    </w:lvl>
    <w:lvl w:ilvl="8" w:tplc="0427001B" w:tentative="1">
      <w:start w:val="1"/>
      <w:numFmt w:val="lowerRoman"/>
      <w:lvlText w:val="%9."/>
      <w:lvlJc w:val="right"/>
      <w:pPr>
        <w:ind w:left="10308" w:hanging="180"/>
      </w:pPr>
    </w:lvl>
  </w:abstractNum>
  <w:abstractNum w:abstractNumId="145"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AB86D59"/>
    <w:multiLevelType w:val="multilevel"/>
    <w:tmpl w:val="1068A7E4"/>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50"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51" w15:restartNumberingAfterBreak="0">
    <w:nsid w:val="6D9B10EE"/>
    <w:multiLevelType w:val="multilevel"/>
    <w:tmpl w:val="29BC60F4"/>
    <w:name w:val="Numeracija kraste22222"/>
    <w:lvl w:ilvl="0">
      <w:start w:val="1"/>
      <w:numFmt w:val="decimal"/>
      <w:suff w:val="space"/>
      <w:lvlText w:val="%1."/>
      <w:lvlJc w:val="left"/>
      <w:pPr>
        <w:ind w:left="0" w:firstLine="0"/>
      </w:pPr>
      <w:rPr>
        <w:rFonts w:hint="default"/>
        <w:dstrike w:val="0"/>
        <w:color w:val="auto"/>
        <w:sz w:val="16"/>
        <w:szCs w:val="16"/>
        <w:u w:val="none"/>
        <w:vertAlign w:val="baseline"/>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52"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53"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4"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55"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156"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157"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8" w15:restartNumberingAfterBreak="0">
    <w:nsid w:val="741E66E0"/>
    <w:multiLevelType w:val="hybridMultilevel"/>
    <w:tmpl w:val="D5944FB0"/>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0"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61"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162"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64"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165"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66"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15670094">
    <w:abstractNumId w:val="23"/>
  </w:num>
  <w:num w:numId="2" w16cid:durableId="351764248">
    <w:abstractNumId w:val="64"/>
  </w:num>
  <w:num w:numId="3" w16cid:durableId="1948809302">
    <w:abstractNumId w:val="21"/>
  </w:num>
  <w:num w:numId="4" w16cid:durableId="2034377840">
    <w:abstractNumId w:val="63"/>
  </w:num>
  <w:num w:numId="5" w16cid:durableId="235436206">
    <w:abstractNumId w:val="50"/>
  </w:num>
  <w:num w:numId="6" w16cid:durableId="1668433428">
    <w:abstractNumId w:val="148"/>
  </w:num>
  <w:num w:numId="7" w16cid:durableId="112218050">
    <w:abstractNumId w:val="83"/>
  </w:num>
  <w:num w:numId="8" w16cid:durableId="275717425">
    <w:abstractNumId w:val="73"/>
  </w:num>
  <w:num w:numId="9" w16cid:durableId="1265764152">
    <w:abstractNumId w:val="11"/>
  </w:num>
  <w:num w:numId="10" w16cid:durableId="653796757">
    <w:abstractNumId w:val="33"/>
  </w:num>
  <w:num w:numId="11" w16cid:durableId="1791823886">
    <w:abstractNumId w:val="149"/>
  </w:num>
  <w:num w:numId="12" w16cid:durableId="911037680">
    <w:abstractNumId w:val="116"/>
  </w:num>
  <w:num w:numId="13" w16cid:durableId="1274508601">
    <w:abstractNumId w:val="105"/>
  </w:num>
  <w:num w:numId="14" w16cid:durableId="929121931">
    <w:abstractNumId w:val="18"/>
    <w:lvlOverride w:ilvl="0">
      <w:startOverride w:val="1"/>
    </w:lvlOverride>
    <w:lvlOverride w:ilvl="1"/>
    <w:lvlOverride w:ilvl="2"/>
    <w:lvlOverride w:ilvl="3"/>
    <w:lvlOverride w:ilvl="4"/>
    <w:lvlOverride w:ilvl="5"/>
    <w:lvlOverride w:ilvl="6"/>
    <w:lvlOverride w:ilvl="7"/>
    <w:lvlOverride w:ilvl="8"/>
  </w:num>
  <w:num w:numId="15" w16cid:durableId="18747340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1166379">
    <w:abstractNumId w:val="52"/>
  </w:num>
  <w:num w:numId="17" w16cid:durableId="1295604617">
    <w:abstractNumId w:val="103"/>
  </w:num>
  <w:num w:numId="18" w16cid:durableId="1574006238">
    <w:abstractNumId w:val="106"/>
  </w:num>
  <w:num w:numId="19" w16cid:durableId="983194879">
    <w:abstractNumId w:val="22"/>
  </w:num>
  <w:num w:numId="20" w16cid:durableId="448937139">
    <w:abstractNumId w:val="94"/>
  </w:num>
  <w:num w:numId="21" w16cid:durableId="2063867746">
    <w:abstractNumId w:val="37"/>
  </w:num>
  <w:num w:numId="22" w16cid:durableId="31005411">
    <w:abstractNumId w:val="9"/>
  </w:num>
  <w:num w:numId="23" w16cid:durableId="1409691124">
    <w:abstractNumId w:val="27"/>
  </w:num>
  <w:num w:numId="24" w16cid:durableId="1638608944">
    <w:abstractNumId w:val="155"/>
  </w:num>
  <w:num w:numId="25" w16cid:durableId="258173204">
    <w:abstractNumId w:val="164"/>
  </w:num>
  <w:num w:numId="26" w16cid:durableId="41566241">
    <w:abstractNumId w:val="71"/>
  </w:num>
  <w:num w:numId="27" w16cid:durableId="1615945375">
    <w:abstractNumId w:val="158"/>
  </w:num>
  <w:num w:numId="28" w16cid:durableId="356582864">
    <w:abstractNumId w:val="86"/>
  </w:num>
  <w:num w:numId="29" w16cid:durableId="1237935669">
    <w:abstractNumId w:val="108"/>
  </w:num>
  <w:num w:numId="30" w16cid:durableId="204873123">
    <w:abstractNumId w:val="112"/>
  </w:num>
  <w:num w:numId="31" w16cid:durableId="537476404">
    <w:abstractNumId w:val="137"/>
  </w:num>
  <w:num w:numId="32" w16cid:durableId="265505809">
    <w:abstractNumId w:val="14"/>
  </w:num>
  <w:num w:numId="33" w16cid:durableId="1800948574">
    <w:abstractNumId w:val="38"/>
  </w:num>
  <w:num w:numId="34" w16cid:durableId="1331712393">
    <w:abstractNumId w:val="24"/>
  </w:num>
  <w:num w:numId="35" w16cid:durableId="1643149365">
    <w:abstractNumId w:val="80"/>
  </w:num>
  <w:num w:numId="36" w16cid:durableId="120613667">
    <w:abstractNumId w:val="70"/>
  </w:num>
  <w:num w:numId="37" w16cid:durableId="1785734077">
    <w:abstractNumId w:val="99"/>
  </w:num>
  <w:num w:numId="38" w16cid:durableId="874729084">
    <w:abstractNumId w:val="75"/>
  </w:num>
  <w:num w:numId="39" w16cid:durableId="390925612">
    <w:abstractNumId w:val="15"/>
  </w:num>
  <w:num w:numId="40" w16cid:durableId="628127756">
    <w:abstractNumId w:val="132"/>
  </w:num>
  <w:num w:numId="41" w16cid:durableId="515462179">
    <w:abstractNumId w:val="119"/>
  </w:num>
  <w:num w:numId="42" w16cid:durableId="1810785213">
    <w:abstractNumId w:val="45"/>
  </w:num>
  <w:num w:numId="43" w16cid:durableId="1597519409">
    <w:abstractNumId w:val="25"/>
  </w:num>
  <w:num w:numId="44" w16cid:durableId="891116431">
    <w:abstractNumId w:val="156"/>
  </w:num>
  <w:num w:numId="45" w16cid:durableId="719136985">
    <w:abstractNumId w:val="16"/>
  </w:num>
  <w:num w:numId="46" w16cid:durableId="908153196">
    <w:abstractNumId w:val="81"/>
  </w:num>
  <w:num w:numId="47" w16cid:durableId="1002506435">
    <w:abstractNumId w:val="68"/>
  </w:num>
  <w:num w:numId="48" w16cid:durableId="521018423">
    <w:abstractNumId w:val="89"/>
  </w:num>
  <w:num w:numId="49" w16cid:durableId="1849445568">
    <w:abstractNumId w:val="145"/>
  </w:num>
  <w:num w:numId="50" w16cid:durableId="597492539">
    <w:abstractNumId w:val="57"/>
  </w:num>
  <w:num w:numId="51" w16cid:durableId="277565910">
    <w:abstractNumId w:val="115"/>
  </w:num>
  <w:num w:numId="52" w16cid:durableId="551772942">
    <w:abstractNumId w:val="93"/>
  </w:num>
  <w:num w:numId="53" w16cid:durableId="392198942">
    <w:abstractNumId w:val="142"/>
  </w:num>
  <w:num w:numId="54" w16cid:durableId="1187405152">
    <w:abstractNumId w:val="121"/>
  </w:num>
  <w:num w:numId="55" w16cid:durableId="149518946">
    <w:abstractNumId w:val="136"/>
  </w:num>
  <w:num w:numId="56" w16cid:durableId="1825507233">
    <w:abstractNumId w:val="150"/>
  </w:num>
  <w:num w:numId="57" w16cid:durableId="203521044">
    <w:abstractNumId w:val="87"/>
  </w:num>
  <w:num w:numId="58" w16cid:durableId="143591502">
    <w:abstractNumId w:val="49"/>
  </w:num>
  <w:num w:numId="59" w16cid:durableId="2054033542">
    <w:abstractNumId w:val="118"/>
  </w:num>
  <w:num w:numId="60" w16cid:durableId="1735349530">
    <w:abstractNumId w:val="140"/>
  </w:num>
  <w:num w:numId="61" w16cid:durableId="1493831471">
    <w:abstractNumId w:val="125"/>
  </w:num>
  <w:num w:numId="62" w16cid:durableId="118913817">
    <w:abstractNumId w:val="48"/>
  </w:num>
  <w:num w:numId="63" w16cid:durableId="1730688361">
    <w:abstractNumId w:val="67"/>
  </w:num>
  <w:num w:numId="64" w16cid:durableId="946278737">
    <w:abstractNumId w:val="39"/>
  </w:num>
  <w:num w:numId="65" w16cid:durableId="1830438177">
    <w:abstractNumId w:val="34"/>
  </w:num>
  <w:num w:numId="66" w16cid:durableId="411854003">
    <w:abstractNumId w:val="113"/>
  </w:num>
  <w:num w:numId="67" w16cid:durableId="619335738">
    <w:abstractNumId w:val="5"/>
  </w:num>
  <w:num w:numId="68" w16cid:durableId="629173126">
    <w:abstractNumId w:val="122"/>
  </w:num>
  <w:num w:numId="69" w16cid:durableId="1361663794">
    <w:abstractNumId w:val="131"/>
  </w:num>
  <w:num w:numId="70" w16cid:durableId="311719064">
    <w:abstractNumId w:val="85"/>
  </w:num>
  <w:num w:numId="71" w16cid:durableId="1910655158">
    <w:abstractNumId w:val="95"/>
  </w:num>
  <w:num w:numId="72" w16cid:durableId="1066997871">
    <w:abstractNumId w:val="100"/>
  </w:num>
  <w:num w:numId="73" w16cid:durableId="1785223780">
    <w:abstractNumId w:val="128"/>
  </w:num>
  <w:num w:numId="74" w16cid:durableId="1931694947">
    <w:abstractNumId w:val="82"/>
  </w:num>
  <w:num w:numId="75" w16cid:durableId="334304778">
    <w:abstractNumId w:val="114"/>
  </w:num>
  <w:num w:numId="76" w16cid:durableId="1780879168">
    <w:abstractNumId w:val="78"/>
  </w:num>
  <w:num w:numId="77" w16cid:durableId="846211794">
    <w:abstractNumId w:val="7"/>
  </w:num>
  <w:num w:numId="78" w16cid:durableId="334723331">
    <w:abstractNumId w:val="41"/>
  </w:num>
  <w:num w:numId="79" w16cid:durableId="940574213">
    <w:abstractNumId w:val="159"/>
  </w:num>
  <w:num w:numId="80" w16cid:durableId="1959873492">
    <w:abstractNumId w:val="88"/>
  </w:num>
  <w:num w:numId="81" w16cid:durableId="1824925033">
    <w:abstractNumId w:val="29"/>
  </w:num>
  <w:num w:numId="82" w16cid:durableId="770005474">
    <w:abstractNumId w:val="135"/>
  </w:num>
  <w:num w:numId="83" w16cid:durableId="693845710">
    <w:abstractNumId w:val="6"/>
  </w:num>
  <w:num w:numId="84" w16cid:durableId="694230515">
    <w:abstractNumId w:val="97"/>
  </w:num>
  <w:num w:numId="85" w16cid:durableId="437258374">
    <w:abstractNumId w:val="96"/>
  </w:num>
  <w:num w:numId="86" w16cid:durableId="1806435969">
    <w:abstractNumId w:val="26"/>
  </w:num>
  <w:num w:numId="87" w16cid:durableId="516776862">
    <w:abstractNumId w:val="17"/>
  </w:num>
  <w:num w:numId="88" w16cid:durableId="1060862479">
    <w:abstractNumId w:val="20"/>
  </w:num>
  <w:num w:numId="89" w16cid:durableId="1844664385">
    <w:abstractNumId w:val="111"/>
  </w:num>
  <w:num w:numId="90" w16cid:durableId="1667439457">
    <w:abstractNumId w:val="55"/>
  </w:num>
  <w:num w:numId="91" w16cid:durableId="1013148801">
    <w:abstractNumId w:val="133"/>
  </w:num>
  <w:num w:numId="92" w16cid:durableId="1811940202">
    <w:abstractNumId w:val="40"/>
  </w:num>
  <w:num w:numId="93" w16cid:durableId="1625234615">
    <w:abstractNumId w:val="58"/>
  </w:num>
  <w:num w:numId="94" w16cid:durableId="1525947676">
    <w:abstractNumId w:val="69"/>
  </w:num>
  <w:num w:numId="95" w16cid:durableId="1239710105">
    <w:abstractNumId w:val="120"/>
  </w:num>
  <w:num w:numId="96" w16cid:durableId="1588348373">
    <w:abstractNumId w:val="4"/>
  </w:num>
  <w:num w:numId="97" w16cid:durableId="767388190">
    <w:abstractNumId w:val="3"/>
  </w:num>
  <w:num w:numId="98" w16cid:durableId="1923250497">
    <w:abstractNumId w:val="72"/>
  </w:num>
  <w:num w:numId="99" w16cid:durableId="554126553">
    <w:abstractNumId w:val="165"/>
  </w:num>
  <w:num w:numId="100" w16cid:durableId="1562060519">
    <w:abstractNumId w:val="104"/>
  </w:num>
  <w:num w:numId="101" w16cid:durableId="1623422119">
    <w:abstractNumId w:val="123"/>
  </w:num>
  <w:num w:numId="102" w16cid:durableId="1300376995">
    <w:abstractNumId w:val="127"/>
  </w:num>
  <w:num w:numId="103" w16cid:durableId="78526453">
    <w:abstractNumId w:val="44"/>
  </w:num>
  <w:num w:numId="104" w16cid:durableId="1149832694">
    <w:abstractNumId w:val="0"/>
  </w:num>
  <w:num w:numId="105" w16cid:durableId="1010177449">
    <w:abstractNumId w:val="146"/>
  </w:num>
  <w:num w:numId="106" w16cid:durableId="1296058245">
    <w:abstractNumId w:val="35"/>
  </w:num>
  <w:num w:numId="107" w16cid:durableId="518158003">
    <w:abstractNumId w:val="54"/>
  </w:num>
  <w:num w:numId="108" w16cid:durableId="1932660243">
    <w:abstractNumId w:val="13"/>
  </w:num>
  <w:num w:numId="109" w16cid:durableId="245380451">
    <w:abstractNumId w:val="1"/>
  </w:num>
  <w:num w:numId="110" w16cid:durableId="356589338">
    <w:abstractNumId w:val="92"/>
  </w:num>
  <w:num w:numId="111" w16cid:durableId="133063332">
    <w:abstractNumId w:val="153"/>
  </w:num>
  <w:num w:numId="112" w16cid:durableId="902638402">
    <w:abstractNumId w:val="154"/>
  </w:num>
  <w:num w:numId="113" w16cid:durableId="97067452">
    <w:abstractNumId w:val="138"/>
  </w:num>
  <w:num w:numId="114" w16cid:durableId="1906254922">
    <w:abstractNumId w:val="10"/>
  </w:num>
  <w:num w:numId="115" w16cid:durableId="1990476888">
    <w:abstractNumId w:val="32"/>
  </w:num>
  <w:num w:numId="116" w16cid:durableId="816996310">
    <w:abstractNumId w:val="166"/>
  </w:num>
  <w:num w:numId="117" w16cid:durableId="1658339571">
    <w:abstractNumId w:val="60"/>
  </w:num>
  <w:num w:numId="118" w16cid:durableId="1060782849">
    <w:abstractNumId w:val="51"/>
  </w:num>
  <w:num w:numId="119" w16cid:durableId="782070780">
    <w:abstractNumId w:val="143"/>
  </w:num>
  <w:num w:numId="120" w16cid:durableId="614797841">
    <w:abstractNumId w:val="77"/>
  </w:num>
  <w:num w:numId="121" w16cid:durableId="138496371">
    <w:abstractNumId w:val="74"/>
  </w:num>
  <w:num w:numId="122" w16cid:durableId="1314718549">
    <w:abstractNumId w:val="161"/>
  </w:num>
  <w:num w:numId="123" w16cid:durableId="1202858534">
    <w:abstractNumId w:val="47"/>
  </w:num>
  <w:num w:numId="124" w16cid:durableId="890190251">
    <w:abstractNumId w:val="98"/>
  </w:num>
  <w:num w:numId="125" w16cid:durableId="728071755">
    <w:abstractNumId w:val="2"/>
  </w:num>
  <w:num w:numId="126" w16cid:durableId="1954097212">
    <w:abstractNumId w:val="65"/>
  </w:num>
  <w:num w:numId="127" w16cid:durableId="1953130341">
    <w:abstractNumId w:val="101"/>
  </w:num>
  <w:num w:numId="128" w16cid:durableId="1511600299">
    <w:abstractNumId w:val="126"/>
  </w:num>
  <w:num w:numId="129" w16cid:durableId="1082920281">
    <w:abstractNumId w:val="102"/>
  </w:num>
  <w:num w:numId="130" w16cid:durableId="33190842">
    <w:abstractNumId w:val="130"/>
  </w:num>
  <w:num w:numId="131" w16cid:durableId="911156749">
    <w:abstractNumId w:val="162"/>
  </w:num>
  <w:num w:numId="132" w16cid:durableId="1906260985">
    <w:abstractNumId w:val="124"/>
  </w:num>
  <w:num w:numId="133" w16cid:durableId="1472096565">
    <w:abstractNumId w:val="141"/>
  </w:num>
  <w:num w:numId="134" w16cid:durableId="409078385">
    <w:abstractNumId w:val="66"/>
  </w:num>
  <w:num w:numId="135" w16cid:durableId="1015614819">
    <w:abstractNumId w:val="28"/>
  </w:num>
  <w:num w:numId="136" w16cid:durableId="1518617174">
    <w:abstractNumId w:val="110"/>
  </w:num>
  <w:num w:numId="137" w16cid:durableId="383411913">
    <w:abstractNumId w:val="31"/>
  </w:num>
  <w:num w:numId="138" w16cid:durableId="663121500">
    <w:abstractNumId w:val="19"/>
  </w:num>
  <w:num w:numId="139" w16cid:durableId="733430031">
    <w:abstractNumId w:val="152"/>
  </w:num>
  <w:num w:numId="140" w16cid:durableId="271281876">
    <w:abstractNumId w:val="59"/>
  </w:num>
  <w:num w:numId="141" w16cid:durableId="1181243097">
    <w:abstractNumId w:val="91"/>
  </w:num>
  <w:num w:numId="142" w16cid:durableId="2111852990">
    <w:abstractNumId w:val="160"/>
  </w:num>
  <w:num w:numId="143" w16cid:durableId="236524571">
    <w:abstractNumId w:val="56"/>
  </w:num>
  <w:num w:numId="144" w16cid:durableId="1015038941">
    <w:abstractNumId w:val="163"/>
  </w:num>
  <w:num w:numId="145" w16cid:durableId="1904025147">
    <w:abstractNumId w:val="107"/>
  </w:num>
  <w:num w:numId="146" w16cid:durableId="85999728">
    <w:abstractNumId w:val="129"/>
  </w:num>
  <w:num w:numId="147" w16cid:durableId="1814366390">
    <w:abstractNumId w:val="157"/>
  </w:num>
  <w:num w:numId="148" w16cid:durableId="905188454">
    <w:abstractNumId w:val="42"/>
  </w:num>
  <w:num w:numId="149" w16cid:durableId="1732583468">
    <w:abstractNumId w:val="61"/>
  </w:num>
  <w:num w:numId="150" w16cid:durableId="100075167">
    <w:abstractNumId w:val="117"/>
  </w:num>
  <w:num w:numId="151" w16cid:durableId="92675225">
    <w:abstractNumId w:val="12"/>
  </w:num>
  <w:num w:numId="152" w16cid:durableId="425078391">
    <w:abstractNumId w:val="76"/>
  </w:num>
  <w:num w:numId="153" w16cid:durableId="294527115">
    <w:abstractNumId w:val="90"/>
  </w:num>
  <w:num w:numId="154" w16cid:durableId="724987153">
    <w:abstractNumId w:val="84"/>
  </w:num>
  <w:num w:numId="155" w16cid:durableId="2090343535">
    <w:abstractNumId w:val="139"/>
  </w:num>
  <w:num w:numId="156" w16cid:durableId="1253010459">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690765142">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47595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023942408">
    <w:abstractNumId w:val="46"/>
  </w:num>
  <w:num w:numId="160" w16cid:durableId="573857938">
    <w:abstractNumId w:val="79"/>
  </w:num>
  <w:num w:numId="161" w16cid:durableId="485322637">
    <w:abstractNumId w:val="53"/>
  </w:num>
  <w:num w:numId="162" w16cid:durableId="42469259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341928715">
    <w:abstractNumId w:val="43"/>
  </w:num>
  <w:num w:numId="164" w16cid:durableId="994454618">
    <w:abstractNumId w:val="144"/>
  </w:num>
  <w:num w:numId="165" w16cid:durableId="1280992532">
    <w:abstractNumId w:val="109"/>
  </w:num>
  <w:num w:numId="166" w16cid:durableId="1213686733">
    <w:abstractNumId w:val="36"/>
  </w:num>
  <w:num w:numId="167" w16cid:durableId="1353529570">
    <w:abstractNumId w:val="18"/>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E3"/>
    <w:rsid w:val="000043C2"/>
    <w:rsid w:val="0000531B"/>
    <w:rsid w:val="00007E3C"/>
    <w:rsid w:val="0001006C"/>
    <w:rsid w:val="00011B67"/>
    <w:rsid w:val="00020611"/>
    <w:rsid w:val="0002456F"/>
    <w:rsid w:val="000260DD"/>
    <w:rsid w:val="00040C93"/>
    <w:rsid w:val="00050444"/>
    <w:rsid w:val="000515F3"/>
    <w:rsid w:val="000669E1"/>
    <w:rsid w:val="000710E2"/>
    <w:rsid w:val="00081836"/>
    <w:rsid w:val="00083E17"/>
    <w:rsid w:val="00084A71"/>
    <w:rsid w:val="00093ABD"/>
    <w:rsid w:val="00095627"/>
    <w:rsid w:val="000A1152"/>
    <w:rsid w:val="000A22CA"/>
    <w:rsid w:val="000A7F17"/>
    <w:rsid w:val="000B26E1"/>
    <w:rsid w:val="000B6846"/>
    <w:rsid w:val="000C0B1D"/>
    <w:rsid w:val="000C1BE8"/>
    <w:rsid w:val="000C2669"/>
    <w:rsid w:val="000C2A5E"/>
    <w:rsid w:val="000D4FEF"/>
    <w:rsid w:val="000E2D55"/>
    <w:rsid w:val="000E3E80"/>
    <w:rsid w:val="000E460C"/>
    <w:rsid w:val="000F2DC4"/>
    <w:rsid w:val="000F38E9"/>
    <w:rsid w:val="000F7DAF"/>
    <w:rsid w:val="001020D0"/>
    <w:rsid w:val="0010401D"/>
    <w:rsid w:val="00107DD4"/>
    <w:rsid w:val="0011477C"/>
    <w:rsid w:val="00131F07"/>
    <w:rsid w:val="00132911"/>
    <w:rsid w:val="00132F99"/>
    <w:rsid w:val="001361CF"/>
    <w:rsid w:val="00146BC2"/>
    <w:rsid w:val="00147070"/>
    <w:rsid w:val="00154B4C"/>
    <w:rsid w:val="00156814"/>
    <w:rsid w:val="0016731B"/>
    <w:rsid w:val="0016792E"/>
    <w:rsid w:val="00170A92"/>
    <w:rsid w:val="00176C04"/>
    <w:rsid w:val="00180A0C"/>
    <w:rsid w:val="0019263C"/>
    <w:rsid w:val="001A1A99"/>
    <w:rsid w:val="001A4315"/>
    <w:rsid w:val="001B1D0D"/>
    <w:rsid w:val="001B7777"/>
    <w:rsid w:val="001C2238"/>
    <w:rsid w:val="001D512E"/>
    <w:rsid w:val="001F651A"/>
    <w:rsid w:val="00205CF3"/>
    <w:rsid w:val="00213BE4"/>
    <w:rsid w:val="002153E4"/>
    <w:rsid w:val="002337EE"/>
    <w:rsid w:val="002344B5"/>
    <w:rsid w:val="00235448"/>
    <w:rsid w:val="002366DD"/>
    <w:rsid w:val="00236F17"/>
    <w:rsid w:val="00240111"/>
    <w:rsid w:val="002405EC"/>
    <w:rsid w:val="00243C10"/>
    <w:rsid w:val="00252DD2"/>
    <w:rsid w:val="0026156F"/>
    <w:rsid w:val="00266F43"/>
    <w:rsid w:val="002711E3"/>
    <w:rsid w:val="00274E43"/>
    <w:rsid w:val="00274F74"/>
    <w:rsid w:val="002761A5"/>
    <w:rsid w:val="00291A05"/>
    <w:rsid w:val="00292BAD"/>
    <w:rsid w:val="00294D1F"/>
    <w:rsid w:val="002A08F0"/>
    <w:rsid w:val="002A0B20"/>
    <w:rsid w:val="002A491D"/>
    <w:rsid w:val="002B0EF3"/>
    <w:rsid w:val="002B34C0"/>
    <w:rsid w:val="002B4CD0"/>
    <w:rsid w:val="002C2ADD"/>
    <w:rsid w:val="002C7499"/>
    <w:rsid w:val="002D3F83"/>
    <w:rsid w:val="002D6EFC"/>
    <w:rsid w:val="002E1540"/>
    <w:rsid w:val="002E3B17"/>
    <w:rsid w:val="003010A2"/>
    <w:rsid w:val="00313C60"/>
    <w:rsid w:val="00321886"/>
    <w:rsid w:val="003244FC"/>
    <w:rsid w:val="0032769C"/>
    <w:rsid w:val="0033147B"/>
    <w:rsid w:val="0034047B"/>
    <w:rsid w:val="003413BE"/>
    <w:rsid w:val="00342892"/>
    <w:rsid w:val="003532EF"/>
    <w:rsid w:val="00354828"/>
    <w:rsid w:val="0035486D"/>
    <w:rsid w:val="00364422"/>
    <w:rsid w:val="003657DD"/>
    <w:rsid w:val="003706AF"/>
    <w:rsid w:val="0037162F"/>
    <w:rsid w:val="00374E92"/>
    <w:rsid w:val="00381B5C"/>
    <w:rsid w:val="003868AB"/>
    <w:rsid w:val="00396899"/>
    <w:rsid w:val="00397711"/>
    <w:rsid w:val="003A36C7"/>
    <w:rsid w:val="003A4CAC"/>
    <w:rsid w:val="003A5867"/>
    <w:rsid w:val="003B599E"/>
    <w:rsid w:val="003D131A"/>
    <w:rsid w:val="003D5100"/>
    <w:rsid w:val="003D5B7A"/>
    <w:rsid w:val="003E29EB"/>
    <w:rsid w:val="003E3575"/>
    <w:rsid w:val="003E5F1D"/>
    <w:rsid w:val="003E5F8F"/>
    <w:rsid w:val="003E798E"/>
    <w:rsid w:val="003F1DED"/>
    <w:rsid w:val="00401BA8"/>
    <w:rsid w:val="00403C91"/>
    <w:rsid w:val="00405A3B"/>
    <w:rsid w:val="00411294"/>
    <w:rsid w:val="0041184A"/>
    <w:rsid w:val="00415FB9"/>
    <w:rsid w:val="004204A5"/>
    <w:rsid w:val="004214DF"/>
    <w:rsid w:val="004231CD"/>
    <w:rsid w:val="00431552"/>
    <w:rsid w:val="00434011"/>
    <w:rsid w:val="00434F6A"/>
    <w:rsid w:val="00440599"/>
    <w:rsid w:val="00440F2D"/>
    <w:rsid w:val="0044567B"/>
    <w:rsid w:val="0044738C"/>
    <w:rsid w:val="004521A2"/>
    <w:rsid w:val="004529B7"/>
    <w:rsid w:val="00455C0D"/>
    <w:rsid w:val="0045627A"/>
    <w:rsid w:val="00456C3E"/>
    <w:rsid w:val="00460139"/>
    <w:rsid w:val="004606F9"/>
    <w:rsid w:val="0046369E"/>
    <w:rsid w:val="00470468"/>
    <w:rsid w:val="00486709"/>
    <w:rsid w:val="004951D6"/>
    <w:rsid w:val="00496668"/>
    <w:rsid w:val="004973DB"/>
    <w:rsid w:val="004976CC"/>
    <w:rsid w:val="004A2B52"/>
    <w:rsid w:val="004A655F"/>
    <w:rsid w:val="004B15AE"/>
    <w:rsid w:val="004B1B44"/>
    <w:rsid w:val="004C29C1"/>
    <w:rsid w:val="004C4049"/>
    <w:rsid w:val="004C6A23"/>
    <w:rsid w:val="004D01B6"/>
    <w:rsid w:val="004D127F"/>
    <w:rsid w:val="004D5989"/>
    <w:rsid w:val="004E0BFF"/>
    <w:rsid w:val="004E5A6D"/>
    <w:rsid w:val="004F0FF4"/>
    <w:rsid w:val="004F25C2"/>
    <w:rsid w:val="00503734"/>
    <w:rsid w:val="0050441D"/>
    <w:rsid w:val="0050473F"/>
    <w:rsid w:val="0050782D"/>
    <w:rsid w:val="00521C4E"/>
    <w:rsid w:val="0052232F"/>
    <w:rsid w:val="00527C11"/>
    <w:rsid w:val="005314F6"/>
    <w:rsid w:val="0053179E"/>
    <w:rsid w:val="00532971"/>
    <w:rsid w:val="00537BEA"/>
    <w:rsid w:val="00541747"/>
    <w:rsid w:val="005441A1"/>
    <w:rsid w:val="00544BCA"/>
    <w:rsid w:val="00544E16"/>
    <w:rsid w:val="005500C6"/>
    <w:rsid w:val="00556972"/>
    <w:rsid w:val="005617D8"/>
    <w:rsid w:val="00563A1A"/>
    <w:rsid w:val="00563CE9"/>
    <w:rsid w:val="00563DE3"/>
    <w:rsid w:val="00576B65"/>
    <w:rsid w:val="0058286F"/>
    <w:rsid w:val="0058592E"/>
    <w:rsid w:val="005948FE"/>
    <w:rsid w:val="00594D4B"/>
    <w:rsid w:val="00595C48"/>
    <w:rsid w:val="005A4B3E"/>
    <w:rsid w:val="005A6BAD"/>
    <w:rsid w:val="005B2C9B"/>
    <w:rsid w:val="005B50CE"/>
    <w:rsid w:val="005C02E0"/>
    <w:rsid w:val="005C0823"/>
    <w:rsid w:val="005D1048"/>
    <w:rsid w:val="005D10C4"/>
    <w:rsid w:val="005D2016"/>
    <w:rsid w:val="005D5BE6"/>
    <w:rsid w:val="005D610D"/>
    <w:rsid w:val="005D6794"/>
    <w:rsid w:val="005E2528"/>
    <w:rsid w:val="005E38C0"/>
    <w:rsid w:val="005E6B05"/>
    <w:rsid w:val="005F7FBE"/>
    <w:rsid w:val="00601517"/>
    <w:rsid w:val="00601715"/>
    <w:rsid w:val="0060212D"/>
    <w:rsid w:val="00606352"/>
    <w:rsid w:val="00607863"/>
    <w:rsid w:val="006103ED"/>
    <w:rsid w:val="00612000"/>
    <w:rsid w:val="00613243"/>
    <w:rsid w:val="006150EB"/>
    <w:rsid w:val="00616C4F"/>
    <w:rsid w:val="0061778E"/>
    <w:rsid w:val="006229C6"/>
    <w:rsid w:val="0064063B"/>
    <w:rsid w:val="0064619E"/>
    <w:rsid w:val="00667A9C"/>
    <w:rsid w:val="00667E7A"/>
    <w:rsid w:val="0067270F"/>
    <w:rsid w:val="0067510F"/>
    <w:rsid w:val="00677281"/>
    <w:rsid w:val="00681199"/>
    <w:rsid w:val="00681F39"/>
    <w:rsid w:val="00696E38"/>
    <w:rsid w:val="00697611"/>
    <w:rsid w:val="006D16E0"/>
    <w:rsid w:val="006D2C6A"/>
    <w:rsid w:val="006D6622"/>
    <w:rsid w:val="006D7E10"/>
    <w:rsid w:val="006E21F0"/>
    <w:rsid w:val="006E643E"/>
    <w:rsid w:val="006F05DA"/>
    <w:rsid w:val="006F0C0A"/>
    <w:rsid w:val="006F1BA5"/>
    <w:rsid w:val="006F4881"/>
    <w:rsid w:val="006F7997"/>
    <w:rsid w:val="0070357E"/>
    <w:rsid w:val="00704B6A"/>
    <w:rsid w:val="00714D7E"/>
    <w:rsid w:val="00715B19"/>
    <w:rsid w:val="00716FBD"/>
    <w:rsid w:val="00720116"/>
    <w:rsid w:val="007201CE"/>
    <w:rsid w:val="007249DB"/>
    <w:rsid w:val="00724B9D"/>
    <w:rsid w:val="007441E5"/>
    <w:rsid w:val="007443D0"/>
    <w:rsid w:val="00744B53"/>
    <w:rsid w:val="00762177"/>
    <w:rsid w:val="00766E70"/>
    <w:rsid w:val="007760C0"/>
    <w:rsid w:val="00793F72"/>
    <w:rsid w:val="007A0D32"/>
    <w:rsid w:val="007A36FF"/>
    <w:rsid w:val="007A4450"/>
    <w:rsid w:val="007B0202"/>
    <w:rsid w:val="007B236A"/>
    <w:rsid w:val="007B7968"/>
    <w:rsid w:val="007C4AD5"/>
    <w:rsid w:val="007C5147"/>
    <w:rsid w:val="007C7D35"/>
    <w:rsid w:val="007D2775"/>
    <w:rsid w:val="007D7A21"/>
    <w:rsid w:val="007D7EA4"/>
    <w:rsid w:val="007E068B"/>
    <w:rsid w:val="007E2DAA"/>
    <w:rsid w:val="007F0424"/>
    <w:rsid w:val="007F1F2C"/>
    <w:rsid w:val="007F5473"/>
    <w:rsid w:val="007F601E"/>
    <w:rsid w:val="00802387"/>
    <w:rsid w:val="0082495E"/>
    <w:rsid w:val="00825FDC"/>
    <w:rsid w:val="00827DAA"/>
    <w:rsid w:val="008320AA"/>
    <w:rsid w:val="008538B3"/>
    <w:rsid w:val="00854368"/>
    <w:rsid w:val="00856AA8"/>
    <w:rsid w:val="008576EF"/>
    <w:rsid w:val="008579DD"/>
    <w:rsid w:val="00860885"/>
    <w:rsid w:val="00864120"/>
    <w:rsid w:val="00867D78"/>
    <w:rsid w:val="008721CE"/>
    <w:rsid w:val="008771FB"/>
    <w:rsid w:val="008777C3"/>
    <w:rsid w:val="00882AD8"/>
    <w:rsid w:val="00885A76"/>
    <w:rsid w:val="00892CD4"/>
    <w:rsid w:val="008A22F8"/>
    <w:rsid w:val="008A3E67"/>
    <w:rsid w:val="008B017C"/>
    <w:rsid w:val="008B233D"/>
    <w:rsid w:val="008B5E60"/>
    <w:rsid w:val="008B708E"/>
    <w:rsid w:val="008C7455"/>
    <w:rsid w:val="008D6FC2"/>
    <w:rsid w:val="008E01FD"/>
    <w:rsid w:val="008F369B"/>
    <w:rsid w:val="008F49D4"/>
    <w:rsid w:val="009010E6"/>
    <w:rsid w:val="00902721"/>
    <w:rsid w:val="00904F64"/>
    <w:rsid w:val="00905D35"/>
    <w:rsid w:val="009127CB"/>
    <w:rsid w:val="0091673C"/>
    <w:rsid w:val="00917012"/>
    <w:rsid w:val="009174E6"/>
    <w:rsid w:val="00921C45"/>
    <w:rsid w:val="009272A2"/>
    <w:rsid w:val="009303D6"/>
    <w:rsid w:val="00936BF3"/>
    <w:rsid w:val="00943263"/>
    <w:rsid w:val="0094361B"/>
    <w:rsid w:val="0094648D"/>
    <w:rsid w:val="009508C0"/>
    <w:rsid w:val="009660EE"/>
    <w:rsid w:val="00967A9C"/>
    <w:rsid w:val="00970F47"/>
    <w:rsid w:val="009740BC"/>
    <w:rsid w:val="009747B7"/>
    <w:rsid w:val="00981552"/>
    <w:rsid w:val="00981EB9"/>
    <w:rsid w:val="00982D13"/>
    <w:rsid w:val="00986D23"/>
    <w:rsid w:val="009916F3"/>
    <w:rsid w:val="00994BEB"/>
    <w:rsid w:val="009957CC"/>
    <w:rsid w:val="00995C43"/>
    <w:rsid w:val="009978DC"/>
    <w:rsid w:val="009A3CD9"/>
    <w:rsid w:val="009A3F83"/>
    <w:rsid w:val="009A7109"/>
    <w:rsid w:val="009B01A4"/>
    <w:rsid w:val="009B20EB"/>
    <w:rsid w:val="009B4731"/>
    <w:rsid w:val="009C73F3"/>
    <w:rsid w:val="009D2A6C"/>
    <w:rsid w:val="009E385F"/>
    <w:rsid w:val="009F1381"/>
    <w:rsid w:val="009F48AB"/>
    <w:rsid w:val="009F523B"/>
    <w:rsid w:val="009F60E8"/>
    <w:rsid w:val="009F6E68"/>
    <w:rsid w:val="00A01108"/>
    <w:rsid w:val="00A01C19"/>
    <w:rsid w:val="00A0210A"/>
    <w:rsid w:val="00A0387E"/>
    <w:rsid w:val="00A07909"/>
    <w:rsid w:val="00A20917"/>
    <w:rsid w:val="00A2187B"/>
    <w:rsid w:val="00A237A9"/>
    <w:rsid w:val="00A350F4"/>
    <w:rsid w:val="00A354E3"/>
    <w:rsid w:val="00A4299A"/>
    <w:rsid w:val="00A44A6C"/>
    <w:rsid w:val="00A46111"/>
    <w:rsid w:val="00A56649"/>
    <w:rsid w:val="00A61E7C"/>
    <w:rsid w:val="00A67AC6"/>
    <w:rsid w:val="00A70802"/>
    <w:rsid w:val="00A92E7A"/>
    <w:rsid w:val="00A96762"/>
    <w:rsid w:val="00AB2F01"/>
    <w:rsid w:val="00AC407F"/>
    <w:rsid w:val="00AD1DCA"/>
    <w:rsid w:val="00AD61EB"/>
    <w:rsid w:val="00AD7518"/>
    <w:rsid w:val="00AE3684"/>
    <w:rsid w:val="00AE3F8A"/>
    <w:rsid w:val="00AE49E8"/>
    <w:rsid w:val="00AE78C6"/>
    <w:rsid w:val="00AF0DEF"/>
    <w:rsid w:val="00AF3805"/>
    <w:rsid w:val="00AF57AC"/>
    <w:rsid w:val="00AF7556"/>
    <w:rsid w:val="00B0260F"/>
    <w:rsid w:val="00B05407"/>
    <w:rsid w:val="00B05620"/>
    <w:rsid w:val="00B07E71"/>
    <w:rsid w:val="00B11A91"/>
    <w:rsid w:val="00B12B3C"/>
    <w:rsid w:val="00B243B8"/>
    <w:rsid w:val="00B24E8C"/>
    <w:rsid w:val="00B25DDF"/>
    <w:rsid w:val="00B25E83"/>
    <w:rsid w:val="00B26063"/>
    <w:rsid w:val="00B30ECE"/>
    <w:rsid w:val="00B33167"/>
    <w:rsid w:val="00B40509"/>
    <w:rsid w:val="00B43D52"/>
    <w:rsid w:val="00B50294"/>
    <w:rsid w:val="00B50F6E"/>
    <w:rsid w:val="00B53058"/>
    <w:rsid w:val="00B576EB"/>
    <w:rsid w:val="00B643B7"/>
    <w:rsid w:val="00B676DA"/>
    <w:rsid w:val="00B81A7E"/>
    <w:rsid w:val="00B81F79"/>
    <w:rsid w:val="00B91C1E"/>
    <w:rsid w:val="00B933B4"/>
    <w:rsid w:val="00B95295"/>
    <w:rsid w:val="00BA66EB"/>
    <w:rsid w:val="00BA768E"/>
    <w:rsid w:val="00BB6474"/>
    <w:rsid w:val="00BB707C"/>
    <w:rsid w:val="00BC1A8A"/>
    <w:rsid w:val="00BC34A0"/>
    <w:rsid w:val="00BC45AC"/>
    <w:rsid w:val="00BC55FB"/>
    <w:rsid w:val="00BC56D3"/>
    <w:rsid w:val="00BD0AA4"/>
    <w:rsid w:val="00BD3C32"/>
    <w:rsid w:val="00BE20BF"/>
    <w:rsid w:val="00BE3EA1"/>
    <w:rsid w:val="00BE76D2"/>
    <w:rsid w:val="00BF282F"/>
    <w:rsid w:val="00BF4BBB"/>
    <w:rsid w:val="00BF72C3"/>
    <w:rsid w:val="00C00B77"/>
    <w:rsid w:val="00C01483"/>
    <w:rsid w:val="00C024FE"/>
    <w:rsid w:val="00C04979"/>
    <w:rsid w:val="00C04DFA"/>
    <w:rsid w:val="00C11BB6"/>
    <w:rsid w:val="00C127E5"/>
    <w:rsid w:val="00C14450"/>
    <w:rsid w:val="00C14BEA"/>
    <w:rsid w:val="00C165A2"/>
    <w:rsid w:val="00C17552"/>
    <w:rsid w:val="00C221FC"/>
    <w:rsid w:val="00C26DD9"/>
    <w:rsid w:val="00C30EFA"/>
    <w:rsid w:val="00C312DC"/>
    <w:rsid w:val="00C350DD"/>
    <w:rsid w:val="00C40F03"/>
    <w:rsid w:val="00C41D1D"/>
    <w:rsid w:val="00C4306A"/>
    <w:rsid w:val="00C535F2"/>
    <w:rsid w:val="00C54718"/>
    <w:rsid w:val="00C660DB"/>
    <w:rsid w:val="00C70F69"/>
    <w:rsid w:val="00C75850"/>
    <w:rsid w:val="00C84309"/>
    <w:rsid w:val="00C97C11"/>
    <w:rsid w:val="00CB74DA"/>
    <w:rsid w:val="00CC0369"/>
    <w:rsid w:val="00CC3B23"/>
    <w:rsid w:val="00CD15E6"/>
    <w:rsid w:val="00CD2B2C"/>
    <w:rsid w:val="00CE33DB"/>
    <w:rsid w:val="00CE585F"/>
    <w:rsid w:val="00CF213A"/>
    <w:rsid w:val="00CF6AA2"/>
    <w:rsid w:val="00D000FF"/>
    <w:rsid w:val="00D01DC5"/>
    <w:rsid w:val="00D07D83"/>
    <w:rsid w:val="00D24821"/>
    <w:rsid w:val="00D34CAE"/>
    <w:rsid w:val="00D3746E"/>
    <w:rsid w:val="00D438DF"/>
    <w:rsid w:val="00D4601A"/>
    <w:rsid w:val="00D56AED"/>
    <w:rsid w:val="00D6728B"/>
    <w:rsid w:val="00D71057"/>
    <w:rsid w:val="00D72E61"/>
    <w:rsid w:val="00D762EC"/>
    <w:rsid w:val="00D83A98"/>
    <w:rsid w:val="00D86F5A"/>
    <w:rsid w:val="00D870BF"/>
    <w:rsid w:val="00D91D1B"/>
    <w:rsid w:val="00DA1EB1"/>
    <w:rsid w:val="00DA52DC"/>
    <w:rsid w:val="00DA5522"/>
    <w:rsid w:val="00DA72E5"/>
    <w:rsid w:val="00DB0115"/>
    <w:rsid w:val="00DB0C23"/>
    <w:rsid w:val="00DB12A2"/>
    <w:rsid w:val="00DB2B5E"/>
    <w:rsid w:val="00DB4A9F"/>
    <w:rsid w:val="00DD5AFE"/>
    <w:rsid w:val="00DE2432"/>
    <w:rsid w:val="00DE2F2B"/>
    <w:rsid w:val="00DE40CE"/>
    <w:rsid w:val="00DE4A79"/>
    <w:rsid w:val="00DF053C"/>
    <w:rsid w:val="00DF352B"/>
    <w:rsid w:val="00DF794A"/>
    <w:rsid w:val="00E001A6"/>
    <w:rsid w:val="00E004AE"/>
    <w:rsid w:val="00E0054F"/>
    <w:rsid w:val="00E00DB8"/>
    <w:rsid w:val="00E0251A"/>
    <w:rsid w:val="00E03D2C"/>
    <w:rsid w:val="00E052C8"/>
    <w:rsid w:val="00E075E3"/>
    <w:rsid w:val="00E124AD"/>
    <w:rsid w:val="00E12F7E"/>
    <w:rsid w:val="00E163D0"/>
    <w:rsid w:val="00E22E9E"/>
    <w:rsid w:val="00E306F7"/>
    <w:rsid w:val="00E30F18"/>
    <w:rsid w:val="00E37A1D"/>
    <w:rsid w:val="00E445BE"/>
    <w:rsid w:val="00E816A4"/>
    <w:rsid w:val="00E84712"/>
    <w:rsid w:val="00EA4400"/>
    <w:rsid w:val="00EA4AA5"/>
    <w:rsid w:val="00EB287E"/>
    <w:rsid w:val="00EB7202"/>
    <w:rsid w:val="00EC2BED"/>
    <w:rsid w:val="00ED05CA"/>
    <w:rsid w:val="00ED5722"/>
    <w:rsid w:val="00ED6905"/>
    <w:rsid w:val="00ED7358"/>
    <w:rsid w:val="00EE16A5"/>
    <w:rsid w:val="00EE3B14"/>
    <w:rsid w:val="00EE4D29"/>
    <w:rsid w:val="00EE4D80"/>
    <w:rsid w:val="00EE7AB3"/>
    <w:rsid w:val="00EF2BE5"/>
    <w:rsid w:val="00EF654A"/>
    <w:rsid w:val="00EF7468"/>
    <w:rsid w:val="00F01A91"/>
    <w:rsid w:val="00F050FC"/>
    <w:rsid w:val="00F0637F"/>
    <w:rsid w:val="00F06A5B"/>
    <w:rsid w:val="00F10208"/>
    <w:rsid w:val="00F12CB7"/>
    <w:rsid w:val="00F135AD"/>
    <w:rsid w:val="00F17D37"/>
    <w:rsid w:val="00F220F3"/>
    <w:rsid w:val="00F2389F"/>
    <w:rsid w:val="00F40AE3"/>
    <w:rsid w:val="00F4152B"/>
    <w:rsid w:val="00F44907"/>
    <w:rsid w:val="00F4564B"/>
    <w:rsid w:val="00F459E8"/>
    <w:rsid w:val="00F528A1"/>
    <w:rsid w:val="00F60A49"/>
    <w:rsid w:val="00F60F2D"/>
    <w:rsid w:val="00F66E29"/>
    <w:rsid w:val="00F748E6"/>
    <w:rsid w:val="00F848D3"/>
    <w:rsid w:val="00F84F5E"/>
    <w:rsid w:val="00F859F0"/>
    <w:rsid w:val="00F908DB"/>
    <w:rsid w:val="00F92C1A"/>
    <w:rsid w:val="00F936E4"/>
    <w:rsid w:val="00F9428F"/>
    <w:rsid w:val="00FA4F63"/>
    <w:rsid w:val="00FA6107"/>
    <w:rsid w:val="00FA67F0"/>
    <w:rsid w:val="00FA6D67"/>
    <w:rsid w:val="00FB1DAD"/>
    <w:rsid w:val="00FB20BC"/>
    <w:rsid w:val="00FB306C"/>
    <w:rsid w:val="00FB75D4"/>
    <w:rsid w:val="00FC01B8"/>
    <w:rsid w:val="00FC2A01"/>
    <w:rsid w:val="00FD35D4"/>
    <w:rsid w:val="00FD380B"/>
    <w:rsid w:val="00FE2115"/>
    <w:rsid w:val="00FE24F5"/>
    <w:rsid w:val="00FF1200"/>
    <w:rsid w:val="00FF4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77034"/>
  <w15:chartTrackingRefBased/>
  <w15:docId w15:val="{9F2DE0B3-61EC-437E-BE20-A5B4A927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qFormat="1"/>
    <w:lsdException w:name="List 5" w:semiHidden="1" w:unhideWhenUsed="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iPriority="0"/>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17"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qFormat/>
    <w:rsid w:val="00F40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prastasis"/>
    <w:next w:val="prastasis"/>
    <w:link w:val="Antrat2Diagrama"/>
    <w:unhideWhenUsed/>
    <w:qFormat/>
    <w:rsid w:val="00F40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H3,Heading 3 (nevda),Section Header3,Sub-Clause Paragraph,Diagrama14,l3,3,h3,3heading,heading 3,3 bullet,b,bullet,SECOND,Second,BLANK2,4 bullet,bdullet,pc heading3,1.2.3.,Org Heading 1,Unterabschnitt,Arial 12 Fett,3m,prop3,TF-Overskrift 3,CT"/>
    <w:basedOn w:val="prastasis"/>
    <w:next w:val="prastasis"/>
    <w:link w:val="Antrat3Diagrama"/>
    <w:unhideWhenUsed/>
    <w:qFormat/>
    <w:rsid w:val="00F40AE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4,Heading 4 (nevda),Sub-Clause Sub-paragraph,Heading 4 Char Char Char Char, Sub-Clause Sub-paragraph,I4,4,l4,heading4,I41,41,l41,heading41,h4,4heading,4 dash,d,Ref Heading 1,rh1,Unterunterabschnitt,H4-Heading 4,a.,heading 4,TF-Overskrift 4,H"/>
    <w:basedOn w:val="prastasis"/>
    <w:next w:val="prastasis"/>
    <w:link w:val="Antrat4Diagrama"/>
    <w:unhideWhenUsed/>
    <w:qFormat/>
    <w:rsid w:val="00F40AE3"/>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PIM 5,5,Heading 5 CFMU,Para 5,h5,Heading 5(war),DNV-H5,Block Label,H51,H52,H53,H511,H521,H54,H512,H522,H55,H513,H523,H56,H514,H524,H57,H515,H525,H58,H516,H526,H531,H5111,H5211,H541,H5121,H5221,H551,H5131,H5231,H561,H5141,H5241,H571,H5151"/>
    <w:basedOn w:val="prastasis"/>
    <w:next w:val="prastasis"/>
    <w:link w:val="Antrat5Diagrama"/>
    <w:unhideWhenUsed/>
    <w:qFormat/>
    <w:rsid w:val="00F40AE3"/>
    <w:pPr>
      <w:keepNext/>
      <w:keepLines/>
      <w:spacing w:before="80" w:after="40"/>
      <w:outlineLvl w:val="4"/>
    </w:pPr>
    <w:rPr>
      <w:rFonts w:eastAsiaTheme="majorEastAsia" w:cstheme="majorBidi"/>
      <w:color w:val="0F4761" w:themeColor="accent1" w:themeShade="BF"/>
    </w:rPr>
  </w:style>
  <w:style w:type="paragraph" w:styleId="Antrat6">
    <w:name w:val="heading 6"/>
    <w:aliases w:val="PIM 6,6,Heading 6 CFMU,h6,H6,DNV-H6,H61,H62,H63,H611,H621,H64,H612,H622,H65,H613,H623,H631,H6111,H6211,H641,H6121,H6221,H66,H614,H624,H632,H6112,H6212,H642,H6122,H6222,H651,H6131,H6231,H6311,H61111,H62111,H6411,H61211,H62211,H67,H615,H625"/>
    <w:basedOn w:val="prastasis"/>
    <w:next w:val="prastasis"/>
    <w:link w:val="Antrat6Diagrama"/>
    <w:unhideWhenUsed/>
    <w:qFormat/>
    <w:rsid w:val="00F40AE3"/>
    <w:pPr>
      <w:keepNext/>
      <w:keepLines/>
      <w:spacing w:before="40" w:after="0"/>
      <w:outlineLvl w:val="5"/>
    </w:pPr>
    <w:rPr>
      <w:rFonts w:eastAsiaTheme="majorEastAsia" w:cstheme="majorBidi"/>
      <w:i/>
      <w:iCs/>
      <w:color w:val="595959" w:themeColor="text1" w:themeTint="A6"/>
    </w:rPr>
  </w:style>
  <w:style w:type="paragraph" w:styleId="Antrat7">
    <w:name w:val="heading 7"/>
    <w:aliases w:val="PIM 7,Heading 7 CFMU,h7,DNV-H7"/>
    <w:basedOn w:val="prastasis"/>
    <w:next w:val="prastasis"/>
    <w:link w:val="Antrat7Diagrama"/>
    <w:unhideWhenUsed/>
    <w:qFormat/>
    <w:rsid w:val="00F40AE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F40AE3"/>
    <w:pPr>
      <w:keepNext/>
      <w:keepLines/>
      <w:spacing w:after="0"/>
      <w:outlineLvl w:val="7"/>
    </w:pPr>
    <w:rPr>
      <w:rFonts w:eastAsiaTheme="majorEastAsia" w:cstheme="majorBidi"/>
      <w:i/>
      <w:iCs/>
      <w:color w:val="272727" w:themeColor="text1" w:themeTint="D8"/>
    </w:rPr>
  </w:style>
  <w:style w:type="paragraph" w:styleId="Antrat9">
    <w:name w:val="heading 9"/>
    <w:aliases w:val="PIM 9"/>
    <w:basedOn w:val="prastasis"/>
    <w:next w:val="prastasis"/>
    <w:link w:val="Antrat9Diagrama"/>
    <w:unhideWhenUsed/>
    <w:qFormat/>
    <w:rsid w:val="00F40AE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qFormat/>
    <w:rsid w:val="00F40AE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qFormat/>
    <w:rsid w:val="00F40AE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H3 Diagrama,Heading 3 (nevda) Diagrama,Section Header3 Diagrama,Sub-Clause Paragraph Diagrama,Diagrama14 Diagrama,l3 Diagrama,3 Diagrama,h3 Diagrama,3heading Diagrama,heading 3 Diagrama,3 bullet Diagrama,b Diagrama,bullet Diagrama"/>
    <w:basedOn w:val="Numatytasispastraiposriftas"/>
    <w:link w:val="Antrat3"/>
    <w:qFormat/>
    <w:rsid w:val="00F40AE3"/>
    <w:rPr>
      <w:rFonts w:eastAsiaTheme="majorEastAsia" w:cstheme="majorBidi"/>
      <w:color w:val="0F4761" w:themeColor="accent1" w:themeShade="BF"/>
      <w:sz w:val="28"/>
      <w:szCs w:val="28"/>
    </w:rPr>
  </w:style>
  <w:style w:type="character" w:customStyle="1" w:styleId="Antrat4Diagrama">
    <w:name w:val="Antraštė 4 Diagrama"/>
    <w:aliases w:val="H4 Diagrama,Heading 4 (nevda) Diagrama,Sub-Clause Sub-paragraph Diagrama,Heading 4 Char Char Char Char Diagrama, Sub-Clause Sub-paragraph Diagrama,I4 Diagrama,4 Diagrama,l4 Diagrama,heading4 Diagrama,I41 Diagrama,41 Diagrama"/>
    <w:basedOn w:val="Numatytasispastraiposriftas"/>
    <w:link w:val="Antrat4"/>
    <w:qFormat/>
    <w:rsid w:val="00F40AE3"/>
    <w:rPr>
      <w:rFonts w:eastAsiaTheme="majorEastAsia" w:cstheme="majorBidi"/>
      <w:i/>
      <w:iCs/>
      <w:color w:val="0F4761" w:themeColor="accent1" w:themeShade="BF"/>
    </w:rPr>
  </w:style>
  <w:style w:type="character" w:customStyle="1" w:styleId="Antrat5Diagrama">
    <w:name w:val="Antraštė 5 Diagrama"/>
    <w:aliases w:val="H5 Diagrama,PIM 5 Diagrama,5 Diagrama,Heading 5 CFMU Diagrama,Para 5 Diagrama,h5 Diagrama,Heading 5(war) Diagrama,DNV-H5 Diagrama,Block Label Diagrama,H51 Diagrama,H52 Diagrama,H53 Diagrama,H511 Diagrama,H521 Diagrama,H54 Diagrama"/>
    <w:basedOn w:val="Numatytasispastraiposriftas"/>
    <w:link w:val="Antrat5"/>
    <w:qFormat/>
    <w:rsid w:val="00F40AE3"/>
    <w:rPr>
      <w:rFonts w:eastAsiaTheme="majorEastAsia" w:cstheme="majorBidi"/>
      <w:color w:val="0F4761" w:themeColor="accent1" w:themeShade="BF"/>
    </w:rPr>
  </w:style>
  <w:style w:type="character" w:customStyle="1" w:styleId="Antrat6Diagrama">
    <w:name w:val="Antraštė 6 Diagrama"/>
    <w:aliases w:val="PIM 6 Diagrama,6 Diagrama,Heading 6 CFMU Diagrama,h6 Diagrama,H6 Diagrama,DNV-H6 Diagrama,H61 Diagrama,H62 Diagrama,H63 Diagrama,H611 Diagrama,H621 Diagrama,H64 Diagrama,H612 Diagrama,H622 Diagrama,H65 Diagrama,H613 Diagrama"/>
    <w:basedOn w:val="Numatytasispastraiposriftas"/>
    <w:link w:val="Antrat6"/>
    <w:qFormat/>
    <w:rsid w:val="00F40AE3"/>
    <w:rPr>
      <w:rFonts w:eastAsiaTheme="majorEastAsia" w:cstheme="majorBidi"/>
      <w:i/>
      <w:iCs/>
      <w:color w:val="595959" w:themeColor="text1" w:themeTint="A6"/>
    </w:rPr>
  </w:style>
  <w:style w:type="character" w:customStyle="1" w:styleId="Antrat7Diagrama">
    <w:name w:val="Antraštė 7 Diagrama"/>
    <w:aliases w:val="PIM 7 Diagrama,Heading 7 CFMU Diagrama,h7 Diagrama,DNV-H7 Diagrama"/>
    <w:basedOn w:val="Numatytasispastraiposriftas"/>
    <w:link w:val="Antrat7"/>
    <w:qFormat/>
    <w:rsid w:val="00F40AE3"/>
    <w:rPr>
      <w:rFonts w:eastAsiaTheme="majorEastAsia" w:cstheme="majorBidi"/>
      <w:color w:val="595959" w:themeColor="text1" w:themeTint="A6"/>
    </w:rPr>
  </w:style>
  <w:style w:type="character" w:customStyle="1" w:styleId="Antrat8Diagrama">
    <w:name w:val="Antraštė 8 Diagrama"/>
    <w:basedOn w:val="Numatytasispastraiposriftas"/>
    <w:link w:val="Antrat8"/>
    <w:qFormat/>
    <w:rsid w:val="00F40AE3"/>
    <w:rPr>
      <w:rFonts w:eastAsiaTheme="majorEastAsia" w:cstheme="majorBidi"/>
      <w:i/>
      <w:iCs/>
      <w:color w:val="272727" w:themeColor="text1" w:themeTint="D8"/>
    </w:rPr>
  </w:style>
  <w:style w:type="character" w:customStyle="1" w:styleId="Antrat9Diagrama">
    <w:name w:val="Antraštė 9 Diagrama"/>
    <w:aliases w:val="PIM 9 Diagrama"/>
    <w:basedOn w:val="Numatytasispastraiposriftas"/>
    <w:link w:val="Antrat9"/>
    <w:qFormat/>
    <w:rsid w:val="00F40AE3"/>
    <w:rPr>
      <w:rFonts w:eastAsiaTheme="majorEastAsia" w:cstheme="majorBidi"/>
      <w:color w:val="272727" w:themeColor="text1" w:themeTint="D8"/>
    </w:rPr>
  </w:style>
  <w:style w:type="paragraph" w:styleId="Pavadinimas">
    <w:name w:val="Title"/>
    <w:aliases w:val="Title_S"/>
    <w:basedOn w:val="prastasis"/>
    <w:next w:val="prastasis"/>
    <w:link w:val="PavadinimasDiagrama"/>
    <w:uiPriority w:val="99"/>
    <w:qFormat/>
    <w:rsid w:val="00F40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Title_S Diagrama"/>
    <w:basedOn w:val="Numatytasispastraiposriftas"/>
    <w:link w:val="Pavadinimas"/>
    <w:uiPriority w:val="99"/>
    <w:rsid w:val="00F40AE3"/>
    <w:rPr>
      <w:rFonts w:asciiTheme="majorHAnsi" w:eastAsiaTheme="majorEastAsia" w:hAnsiTheme="majorHAnsi" w:cstheme="majorBidi"/>
      <w:spacing w:val="-10"/>
      <w:kern w:val="28"/>
      <w:sz w:val="56"/>
      <w:szCs w:val="56"/>
    </w:rPr>
  </w:style>
  <w:style w:type="paragraph" w:styleId="Paantrat">
    <w:name w:val="Subtitle"/>
    <w:aliases w:val="nesamone"/>
    <w:basedOn w:val="prastasis"/>
    <w:next w:val="prastasis"/>
    <w:link w:val="PaantratDiagrama"/>
    <w:qFormat/>
    <w:rsid w:val="00F40AE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aliases w:val="nesamone Diagrama"/>
    <w:basedOn w:val="Numatytasispastraiposriftas"/>
    <w:link w:val="Paantrat"/>
    <w:rsid w:val="00F40AE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40AE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40AE3"/>
    <w:rPr>
      <w:i/>
      <w:iCs/>
      <w:color w:val="404040" w:themeColor="text1" w:themeTint="BF"/>
    </w:rPr>
  </w:style>
  <w:style w:type="paragraph" w:styleId="Sraopastraipa">
    <w:name w:val="List Paragraph"/>
    <w:aliases w:val="Table of contents numbered,List Paragraph21,List Paragraph1,List Paragraph2,Bullet EY,ERP-List Paragraph,List Paragraph11,Numbering,List Paragraph22,List Paragraph Red,Paragraph,List Paragraph111,Sąrašo pastraipa.Bullet,Normal bullet 2"/>
    <w:basedOn w:val="prastasis"/>
    <w:link w:val="SraopastraipaDiagrama"/>
    <w:qFormat/>
    <w:rsid w:val="00F40AE3"/>
    <w:pPr>
      <w:ind w:left="720"/>
      <w:contextualSpacing/>
    </w:pPr>
  </w:style>
  <w:style w:type="character" w:styleId="Rykuspabraukimas">
    <w:name w:val="Intense Emphasis"/>
    <w:basedOn w:val="Numatytasispastraiposriftas"/>
    <w:uiPriority w:val="17"/>
    <w:qFormat/>
    <w:rsid w:val="00F40AE3"/>
    <w:rPr>
      <w:i/>
      <w:iCs/>
      <w:color w:val="0F4761" w:themeColor="accent1" w:themeShade="BF"/>
    </w:rPr>
  </w:style>
  <w:style w:type="paragraph" w:styleId="Iskirtacitata">
    <w:name w:val="Intense Quote"/>
    <w:basedOn w:val="prastasis"/>
    <w:next w:val="prastasis"/>
    <w:link w:val="IskirtacitataDiagrama"/>
    <w:uiPriority w:val="30"/>
    <w:qFormat/>
    <w:rsid w:val="00F40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40AE3"/>
    <w:rPr>
      <w:i/>
      <w:iCs/>
      <w:color w:val="0F4761" w:themeColor="accent1" w:themeShade="BF"/>
    </w:rPr>
  </w:style>
  <w:style w:type="character" w:styleId="Rykinuoroda">
    <w:name w:val="Intense Reference"/>
    <w:basedOn w:val="Numatytasispastraiposriftas"/>
    <w:qFormat/>
    <w:rsid w:val="00F40AE3"/>
    <w:rPr>
      <w:b/>
      <w:bCs/>
      <w:smallCaps/>
      <w:color w:val="0F4761" w:themeColor="accent1" w:themeShade="BF"/>
      <w:spacing w:val="5"/>
    </w:rPr>
  </w:style>
  <w:style w:type="character" w:styleId="Hipersaitas">
    <w:name w:val="Hyperlink"/>
    <w:aliases w:val="Alna"/>
    <w:basedOn w:val="Numatytasispastraiposriftas"/>
    <w:uiPriority w:val="99"/>
    <w:unhideWhenUsed/>
    <w:qFormat/>
    <w:rsid w:val="00F40AE3"/>
    <w:rPr>
      <w:color w:val="467886" w:themeColor="hyperlink"/>
      <w:u w:val="single"/>
    </w:rPr>
  </w:style>
  <w:style w:type="character" w:styleId="Neapdorotaspaminjimas">
    <w:name w:val="Unresolved Mention"/>
    <w:basedOn w:val="Numatytasispastraiposriftas"/>
    <w:uiPriority w:val="99"/>
    <w:unhideWhenUsed/>
    <w:rsid w:val="00F40AE3"/>
    <w:rPr>
      <w:color w:val="605E5C"/>
      <w:shd w:val="clear" w:color="auto" w:fill="E1DFDD"/>
    </w:rPr>
  </w:style>
  <w:style w:type="paragraph" w:customStyle="1" w:styleId="Char7DiagramaDiagramaCharDiagramaDiagramaCharDiagramaDiagrama">
    <w:name w:val="Char7 Diagrama Diagrama Char Diagrama Diagrama Char Diagrama Diagrama"/>
    <w:basedOn w:val="prastasis"/>
    <w:rsid w:val="00F40AE3"/>
    <w:pPr>
      <w:spacing w:line="240" w:lineRule="exact"/>
      <w:jc w:val="both"/>
    </w:pPr>
    <w:rPr>
      <w:rFonts w:ascii="Tahoma" w:eastAsia="Times New Roman" w:hAnsi="Tahoma" w:cs="Times New Roman"/>
      <w:kern w:val="0"/>
      <w:sz w:val="20"/>
      <w:szCs w:val="20"/>
      <w14:ligatures w14:val="none"/>
    </w:rPr>
  </w:style>
  <w:style w:type="paragraph" w:customStyle="1" w:styleId="Tablebody">
    <w:name w:val="Table_body"/>
    <w:basedOn w:val="prastasis"/>
    <w:link w:val="TablebodyChar"/>
    <w:rsid w:val="00F40AE3"/>
    <w:pPr>
      <w:spacing w:before="120" w:after="120" w:line="240" w:lineRule="auto"/>
      <w:contextualSpacing/>
      <w:jc w:val="both"/>
    </w:pPr>
    <w:rPr>
      <w:rFonts w:ascii="Times New Roman" w:eastAsia="Times New Roman" w:hAnsi="Times New Roman" w:cs="Times New Roman"/>
      <w:kern w:val="0"/>
      <w:sz w:val="24"/>
      <w:szCs w:val="20"/>
      <w:lang w:eastAsia="lt-LT"/>
      <w14:ligatures w14:val="none"/>
    </w:rPr>
  </w:style>
  <w:style w:type="character" w:customStyle="1" w:styleId="TablebodyChar">
    <w:name w:val="Table_body Char"/>
    <w:link w:val="Tablebody"/>
    <w:locked/>
    <w:rsid w:val="00F40AE3"/>
    <w:rPr>
      <w:rFonts w:ascii="Times New Roman" w:eastAsia="Times New Roman" w:hAnsi="Times New Roman" w:cs="Times New Roman"/>
      <w:kern w:val="0"/>
      <w:sz w:val="24"/>
      <w:szCs w:val="20"/>
      <w:lang w:eastAsia="lt-LT"/>
      <w14:ligatures w14:val="none"/>
    </w:rPr>
  </w:style>
  <w:style w:type="character" w:styleId="Eilutsnumeris">
    <w:name w:val="line number"/>
    <w:uiPriority w:val="99"/>
    <w:rsid w:val="00F40AE3"/>
    <w:rPr>
      <w:rFonts w:cs="Times New Roman"/>
    </w:rPr>
  </w:style>
  <w:style w:type="character" w:customStyle="1" w:styleId="Heading2">
    <w:name w:val="Heading #2_"/>
    <w:link w:val="Heading20"/>
    <w:rsid w:val="00F40AE3"/>
    <w:rPr>
      <w:rFonts w:ascii="Times New Roman" w:eastAsia="Times New Roman" w:hAnsi="Times New Roman" w:cs="Times New Roman"/>
      <w:sz w:val="23"/>
      <w:szCs w:val="23"/>
      <w:shd w:val="clear" w:color="auto" w:fill="FFFFFF"/>
    </w:rPr>
  </w:style>
  <w:style w:type="paragraph" w:customStyle="1" w:styleId="Heading20">
    <w:name w:val="Heading #2"/>
    <w:basedOn w:val="prastasis"/>
    <w:link w:val="Heading2"/>
    <w:rsid w:val="00F40AE3"/>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character" w:customStyle="1" w:styleId="SraopastraipaDiagrama">
    <w:name w:val="Sąrašo pastraipa Diagrama"/>
    <w:aliases w:val="Table of contents numbered Diagrama,List Paragraph21 Diagrama,List Paragraph1 Diagrama,List Paragraph2 Diagrama,Bullet EY Diagrama,ERP-List Paragraph Diagrama,List Paragraph11 Diagrama,Numbering Diagrama,Paragraph Diagrama"/>
    <w:link w:val="Sraopastraipa"/>
    <w:uiPriority w:val="34"/>
    <w:qFormat/>
    <w:rsid w:val="00F40AE3"/>
  </w:style>
  <w:style w:type="character" w:customStyle="1" w:styleId="bzdidziosiospetitu">
    <w:name w:val="bz didziosios petitu"/>
    <w:rsid w:val="00F40AE3"/>
    <w:rPr>
      <w:rFonts w:ascii="Palemonas" w:hAnsi="Palemonas"/>
      <w:smallCaps/>
      <w:color w:val="000000"/>
      <w:sz w:val="20"/>
    </w:rPr>
  </w:style>
  <w:style w:type="character" w:customStyle="1" w:styleId="bzkursyvas">
    <w:name w:val="bz kursyvas"/>
    <w:rsid w:val="00F40AE3"/>
    <w:rPr>
      <w:rFonts w:ascii="Palemonas" w:hAnsi="Palemonas"/>
      <w:i/>
      <w:color w:val="000000"/>
      <w:sz w:val="24"/>
    </w:rPr>
  </w:style>
  <w:style w:type="character" w:customStyle="1" w:styleId="bzpaprastas">
    <w:name w:val="bz paprastas"/>
    <w:rsid w:val="00F40AE3"/>
    <w:rPr>
      <w:rFonts w:ascii="Palemonas" w:hAnsi="Palemonas"/>
      <w:color w:val="000000"/>
      <w:sz w:val="24"/>
    </w:rPr>
  </w:style>
  <w:style w:type="character" w:customStyle="1" w:styleId="bzpetitas">
    <w:name w:val="bz petitas"/>
    <w:rsid w:val="00F40AE3"/>
    <w:rPr>
      <w:rFonts w:ascii="Palemonas" w:hAnsi="Palemonas"/>
      <w:color w:val="000000"/>
      <w:sz w:val="20"/>
    </w:rPr>
  </w:style>
  <w:style w:type="character" w:customStyle="1" w:styleId="bzpusjuodis">
    <w:name w:val="bz pusjuodis"/>
    <w:rsid w:val="00F40AE3"/>
    <w:rPr>
      <w:rFonts w:ascii="Palemonas" w:hAnsi="Palemonas"/>
      <w:b/>
      <w:color w:val="000000"/>
      <w:sz w:val="24"/>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Char Char,1 Char,body inde"/>
    <w:basedOn w:val="prastasis"/>
    <w:link w:val="PagrindinistekstasDiagrama"/>
    <w:qFormat/>
    <w:rsid w:val="00F40AE3"/>
    <w:pPr>
      <w:tabs>
        <w:tab w:val="left" w:pos="680"/>
      </w:tabs>
      <w:suppressAutoHyphens/>
      <w:spacing w:after="120" w:line="100" w:lineRule="atLeast"/>
      <w:jc w:val="both"/>
    </w:pPr>
    <w:rPr>
      <w:rFonts w:ascii="Calibri" w:eastAsia="Times New Roman" w:hAnsi="Calibri" w:cs="font238"/>
      <w:kern w:val="1"/>
      <w:sz w:val="24"/>
      <w:lang w:eastAsia="ar-SA"/>
      <w14:ligatures w14:val="none"/>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qFormat/>
    <w:rsid w:val="00F40AE3"/>
    <w:rPr>
      <w:rFonts w:ascii="Calibri" w:eastAsia="Times New Roman" w:hAnsi="Calibri" w:cs="font238"/>
      <w:kern w:val="1"/>
      <w:sz w:val="24"/>
      <w:lang w:eastAsia="ar-SA"/>
      <w14:ligatures w14:val="none"/>
    </w:rPr>
  </w:style>
  <w:style w:type="paragraph" w:customStyle="1" w:styleId="Tekstas">
    <w:name w:val="Tekstas"/>
    <w:basedOn w:val="prastasis"/>
    <w:autoRedefine/>
    <w:rsid w:val="00F40AE3"/>
    <w:pPr>
      <w:spacing w:after="0" w:line="240" w:lineRule="auto"/>
      <w:jc w:val="both"/>
    </w:pPr>
    <w:rPr>
      <w:rFonts w:ascii="Times New Roman" w:eastAsia="Calibri" w:hAnsi="Times New Roman" w:cs="Times New Roman"/>
      <w:kern w:val="0"/>
      <w:sz w:val="24"/>
      <w:szCs w:val="24"/>
      <w14:ligatures w14:val="none"/>
    </w:rPr>
  </w:style>
  <w:style w:type="paragraph" w:customStyle="1" w:styleId="Char7DiagramaDiagramaCharDiagramaDiagramaCharDiagramaDiagrama3">
    <w:name w:val="Char7 Diagrama Diagrama Char Diagrama Diagrama Char Diagrama Diagrama3"/>
    <w:basedOn w:val="prastasis"/>
    <w:rsid w:val="00F40AE3"/>
    <w:pPr>
      <w:spacing w:line="240" w:lineRule="exact"/>
      <w:jc w:val="both"/>
    </w:pPr>
    <w:rPr>
      <w:rFonts w:ascii="Tahoma" w:eastAsia="Times New Roman" w:hAnsi="Tahoma" w:cs="Times New Roman"/>
      <w:kern w:val="0"/>
      <w:sz w:val="20"/>
      <w:szCs w:val="20"/>
      <w14:ligatures w14:val="none"/>
    </w:rPr>
  </w:style>
  <w:style w:type="character" w:styleId="Perirtashipersaitas">
    <w:name w:val="FollowedHyperlink"/>
    <w:uiPriority w:val="99"/>
    <w:unhideWhenUsed/>
    <w:qFormat/>
    <w:rsid w:val="00F40AE3"/>
    <w:rPr>
      <w:color w:val="800080"/>
      <w:u w:val="single"/>
    </w:rPr>
  </w:style>
  <w:style w:type="paragraph" w:customStyle="1" w:styleId="Char7DiagramaDiagramaCharDiagramaDiagramaCharDiagramaDiagrama2">
    <w:name w:val="Char7 Diagrama Diagrama Char Diagrama Diagrama Char Diagrama Diagrama2"/>
    <w:basedOn w:val="prastasis"/>
    <w:rsid w:val="00F40AE3"/>
    <w:pPr>
      <w:spacing w:line="240" w:lineRule="exact"/>
      <w:jc w:val="both"/>
    </w:pPr>
    <w:rPr>
      <w:rFonts w:ascii="Tahoma" w:eastAsia="Times New Roman" w:hAnsi="Tahoma" w:cs="Times New Roman"/>
      <w:kern w:val="0"/>
      <w:sz w:val="20"/>
      <w:szCs w:val="20"/>
      <w14:ligatures w14:val="none"/>
    </w:rPr>
  </w:style>
  <w:style w:type="paragraph" w:styleId="Antrat">
    <w:name w:val="caption"/>
    <w:aliases w:val="Table caption,paveikslas,Paveikslo pavadinimas,Paveiksliukai,AL caption,CaptionCFMU,CaptionTLS,CaptionLt"/>
    <w:basedOn w:val="prastasis"/>
    <w:next w:val="prastasis"/>
    <w:link w:val="AntratDiagrama"/>
    <w:unhideWhenUsed/>
    <w:qFormat/>
    <w:rsid w:val="00F40AE3"/>
    <w:pPr>
      <w:spacing w:after="0" w:line="240" w:lineRule="auto"/>
      <w:jc w:val="both"/>
    </w:pPr>
    <w:rPr>
      <w:rFonts w:ascii="Times New Roman" w:eastAsia="Calibri" w:hAnsi="Times New Roman" w:cs="Times New Roman"/>
      <w:b/>
      <w:bCs/>
      <w:color w:val="4F81BD"/>
      <w:kern w:val="0"/>
      <w:sz w:val="18"/>
      <w:szCs w:val="18"/>
      <w14:ligatures w14:val="none"/>
    </w:rPr>
  </w:style>
  <w:style w:type="paragraph" w:styleId="Turinioantrat">
    <w:name w:val="TOC Heading"/>
    <w:basedOn w:val="Antrat1"/>
    <w:next w:val="prastasis"/>
    <w:uiPriority w:val="39"/>
    <w:unhideWhenUsed/>
    <w:qFormat/>
    <w:rsid w:val="00F40AE3"/>
    <w:pPr>
      <w:spacing w:before="480" w:after="0" w:line="240" w:lineRule="auto"/>
      <w:outlineLvl w:val="9"/>
    </w:pPr>
    <w:rPr>
      <w:rFonts w:ascii="Cambria" w:eastAsia="Times New Roman" w:hAnsi="Cambria" w:cs="Times New Roman"/>
      <w:b/>
      <w:bCs/>
      <w:caps/>
      <w:color w:val="365F91"/>
      <w:kern w:val="0"/>
      <w:sz w:val="24"/>
      <w:szCs w:val="28"/>
      <w:lang w:val="en-US" w:eastAsia="ja-JP"/>
      <w14:ligatures w14:val="none"/>
    </w:rPr>
  </w:style>
  <w:style w:type="paragraph" w:styleId="Turinys1">
    <w:name w:val="toc 1"/>
    <w:basedOn w:val="prastasis"/>
    <w:next w:val="prastasis"/>
    <w:autoRedefine/>
    <w:uiPriority w:val="39"/>
    <w:unhideWhenUsed/>
    <w:qFormat/>
    <w:rsid w:val="00F40AE3"/>
    <w:pPr>
      <w:tabs>
        <w:tab w:val="left" w:pos="426"/>
        <w:tab w:val="right" w:leader="dot" w:pos="9962"/>
      </w:tabs>
      <w:spacing w:after="0" w:line="240" w:lineRule="auto"/>
      <w:jc w:val="center"/>
    </w:pPr>
    <w:rPr>
      <w:rFonts w:ascii="Times New Roman" w:eastAsia="Calibri" w:hAnsi="Times New Roman" w:cs="Times New Roman"/>
      <w:b/>
      <w:caps/>
      <w:kern w:val="0"/>
      <w:sz w:val="24"/>
      <w14:ligatures w14:val="none"/>
    </w:rPr>
  </w:style>
  <w:style w:type="paragraph" w:styleId="Turinys2">
    <w:name w:val="toc 2"/>
    <w:basedOn w:val="prastasis"/>
    <w:next w:val="prastasis"/>
    <w:autoRedefine/>
    <w:uiPriority w:val="39"/>
    <w:unhideWhenUsed/>
    <w:qFormat/>
    <w:rsid w:val="00F40AE3"/>
    <w:pPr>
      <w:tabs>
        <w:tab w:val="left" w:pos="426"/>
        <w:tab w:val="left" w:pos="936"/>
        <w:tab w:val="right" w:leader="dot" w:pos="9962"/>
      </w:tabs>
      <w:spacing w:after="0" w:line="240" w:lineRule="auto"/>
      <w:ind w:right="4"/>
      <w:jc w:val="both"/>
    </w:pPr>
    <w:rPr>
      <w:rFonts w:ascii="Times New Roman" w:eastAsia="Calibri" w:hAnsi="Times New Roman" w:cs="Times New Roman"/>
      <w:kern w:val="0"/>
      <w:sz w:val="24"/>
      <w14:ligatures w14:val="none"/>
    </w:rPr>
  </w:style>
  <w:style w:type="paragraph" w:styleId="Turinys3">
    <w:name w:val="toc 3"/>
    <w:basedOn w:val="prastasis"/>
    <w:next w:val="prastasis"/>
    <w:autoRedefine/>
    <w:uiPriority w:val="39"/>
    <w:unhideWhenUsed/>
    <w:qFormat/>
    <w:rsid w:val="00F40AE3"/>
    <w:pPr>
      <w:tabs>
        <w:tab w:val="left" w:pos="1049"/>
        <w:tab w:val="right" w:leader="dot" w:pos="9962"/>
      </w:tabs>
      <w:spacing w:after="0" w:line="240" w:lineRule="auto"/>
      <w:ind w:left="425"/>
      <w:jc w:val="both"/>
    </w:pPr>
    <w:rPr>
      <w:rFonts w:ascii="Times New Roman" w:eastAsia="Times New Roman" w:hAnsi="Times New Roman" w:cs="Times New Roman"/>
      <w:kern w:val="0"/>
      <w14:ligatures w14:val="none"/>
    </w:rPr>
  </w:style>
  <w:style w:type="paragraph" w:styleId="Turinys4">
    <w:name w:val="toc 4"/>
    <w:basedOn w:val="prastasis"/>
    <w:next w:val="prastasis"/>
    <w:autoRedefine/>
    <w:uiPriority w:val="39"/>
    <w:unhideWhenUsed/>
    <w:rsid w:val="00F40AE3"/>
    <w:pPr>
      <w:spacing w:after="100" w:line="240" w:lineRule="auto"/>
      <w:ind w:left="660"/>
      <w:jc w:val="both"/>
    </w:pPr>
    <w:rPr>
      <w:rFonts w:ascii="Calibri" w:eastAsia="Times New Roman" w:hAnsi="Calibri" w:cs="Times New Roman"/>
      <w:kern w:val="0"/>
      <w14:ligatures w14:val="none"/>
    </w:rPr>
  </w:style>
  <w:style w:type="paragraph" w:styleId="Turinys5">
    <w:name w:val="toc 5"/>
    <w:basedOn w:val="prastasis"/>
    <w:next w:val="prastasis"/>
    <w:autoRedefine/>
    <w:uiPriority w:val="39"/>
    <w:unhideWhenUsed/>
    <w:rsid w:val="00F40AE3"/>
    <w:pPr>
      <w:spacing w:after="100" w:line="240" w:lineRule="auto"/>
      <w:ind w:left="880"/>
      <w:jc w:val="both"/>
    </w:pPr>
    <w:rPr>
      <w:rFonts w:ascii="Calibri" w:eastAsia="Times New Roman" w:hAnsi="Calibri" w:cs="Times New Roman"/>
      <w:kern w:val="0"/>
      <w14:ligatures w14:val="none"/>
    </w:rPr>
  </w:style>
  <w:style w:type="paragraph" w:styleId="Turinys6">
    <w:name w:val="toc 6"/>
    <w:basedOn w:val="prastasis"/>
    <w:next w:val="prastasis"/>
    <w:autoRedefine/>
    <w:uiPriority w:val="39"/>
    <w:unhideWhenUsed/>
    <w:rsid w:val="00F40AE3"/>
    <w:pPr>
      <w:spacing w:after="100" w:line="240" w:lineRule="auto"/>
      <w:ind w:left="1100"/>
      <w:jc w:val="both"/>
    </w:pPr>
    <w:rPr>
      <w:rFonts w:ascii="Calibri" w:eastAsia="Times New Roman" w:hAnsi="Calibri" w:cs="Times New Roman"/>
      <w:kern w:val="0"/>
      <w14:ligatures w14:val="none"/>
    </w:rPr>
  </w:style>
  <w:style w:type="paragraph" w:styleId="Turinys7">
    <w:name w:val="toc 7"/>
    <w:basedOn w:val="prastasis"/>
    <w:next w:val="prastasis"/>
    <w:autoRedefine/>
    <w:uiPriority w:val="39"/>
    <w:unhideWhenUsed/>
    <w:rsid w:val="00F40AE3"/>
    <w:pPr>
      <w:spacing w:after="100" w:line="240" w:lineRule="auto"/>
      <w:ind w:left="1320"/>
      <w:jc w:val="both"/>
    </w:pPr>
    <w:rPr>
      <w:rFonts w:ascii="Calibri" w:eastAsia="Times New Roman" w:hAnsi="Calibri" w:cs="Times New Roman"/>
      <w:kern w:val="0"/>
      <w14:ligatures w14:val="none"/>
    </w:rPr>
  </w:style>
  <w:style w:type="paragraph" w:styleId="Turinys8">
    <w:name w:val="toc 8"/>
    <w:basedOn w:val="prastasis"/>
    <w:next w:val="prastasis"/>
    <w:autoRedefine/>
    <w:uiPriority w:val="39"/>
    <w:unhideWhenUsed/>
    <w:rsid w:val="00F40AE3"/>
    <w:pPr>
      <w:spacing w:after="100" w:line="240" w:lineRule="auto"/>
      <w:ind w:left="1540"/>
      <w:jc w:val="both"/>
    </w:pPr>
    <w:rPr>
      <w:rFonts w:ascii="Calibri" w:eastAsia="Times New Roman" w:hAnsi="Calibri" w:cs="Times New Roman"/>
      <w:kern w:val="0"/>
      <w14:ligatures w14:val="none"/>
    </w:rPr>
  </w:style>
  <w:style w:type="paragraph" w:styleId="Turinys9">
    <w:name w:val="toc 9"/>
    <w:basedOn w:val="prastasis"/>
    <w:next w:val="prastasis"/>
    <w:autoRedefine/>
    <w:uiPriority w:val="39"/>
    <w:unhideWhenUsed/>
    <w:rsid w:val="00F40AE3"/>
    <w:pPr>
      <w:spacing w:after="100" w:line="240" w:lineRule="auto"/>
      <w:ind w:left="1760"/>
      <w:jc w:val="both"/>
    </w:pPr>
    <w:rPr>
      <w:rFonts w:ascii="Calibri" w:eastAsia="Times New Roman" w:hAnsi="Calibri" w:cs="Times New Roman"/>
      <w:kern w:val="0"/>
      <w14:ligatures w14:val="none"/>
    </w:rPr>
  </w:style>
  <w:style w:type="paragraph" w:styleId="Debesliotekstas">
    <w:name w:val="Balloon Text"/>
    <w:basedOn w:val="prastasis"/>
    <w:link w:val="DebesliotekstasDiagrama"/>
    <w:uiPriority w:val="99"/>
    <w:unhideWhenUsed/>
    <w:qFormat/>
    <w:rsid w:val="00F40AE3"/>
    <w:pPr>
      <w:spacing w:after="0" w:line="240" w:lineRule="auto"/>
      <w:jc w:val="both"/>
    </w:pPr>
    <w:rPr>
      <w:rFonts w:ascii="Tahoma" w:eastAsia="Calibri" w:hAnsi="Tahoma" w:cs="Tahoma"/>
      <w:kern w:val="0"/>
      <w:sz w:val="16"/>
      <w:szCs w:val="16"/>
      <w14:ligatures w14:val="none"/>
    </w:rPr>
  </w:style>
  <w:style w:type="character" w:customStyle="1" w:styleId="DebesliotekstasDiagrama">
    <w:name w:val="Debesėlio tekstas Diagrama"/>
    <w:basedOn w:val="Numatytasispastraiposriftas"/>
    <w:link w:val="Debesliotekstas"/>
    <w:uiPriority w:val="99"/>
    <w:qFormat/>
    <w:rsid w:val="00F40AE3"/>
    <w:rPr>
      <w:rFonts w:ascii="Tahoma" w:eastAsia="Calibri" w:hAnsi="Tahoma" w:cs="Tahoma"/>
      <w:kern w:val="0"/>
      <w:sz w:val="16"/>
      <w:szCs w:val="16"/>
      <w14:ligatures w14:val="none"/>
    </w:rPr>
  </w:style>
  <w:style w:type="paragraph" w:customStyle="1" w:styleId="Char7DiagramaDiagramaCharDiagramaDiagramaCharDiagramaDiagrama1">
    <w:name w:val="Char7 Diagrama Diagrama Char Diagrama Diagrama Char Diagrama Diagrama1"/>
    <w:basedOn w:val="prastasis"/>
    <w:rsid w:val="00F40AE3"/>
    <w:pPr>
      <w:spacing w:line="240" w:lineRule="exact"/>
      <w:jc w:val="both"/>
    </w:pPr>
    <w:rPr>
      <w:rFonts w:ascii="Tahoma" w:eastAsia="Times New Roman" w:hAnsi="Tahoma" w:cs="Times New Roman"/>
      <w:kern w:val="0"/>
      <w:sz w:val="20"/>
      <w:szCs w:val="20"/>
      <w14:ligatures w14:val="none"/>
    </w:rPr>
  </w:style>
  <w:style w:type="character" w:styleId="Komentaronuoroda">
    <w:name w:val="annotation reference"/>
    <w:unhideWhenUsed/>
    <w:qFormat/>
    <w:rsid w:val="00F40AE3"/>
    <w:rPr>
      <w:sz w:val="16"/>
      <w:szCs w:val="16"/>
    </w:rPr>
  </w:style>
  <w:style w:type="paragraph" w:styleId="Komentarotekstas">
    <w:name w:val="annotation text"/>
    <w:aliases w:val=" Diagrama Diagrama Diagrama,Diagrama,Diagrama Diagrama Diagrama, Diagrama Diagrama"/>
    <w:basedOn w:val="prastasis"/>
    <w:link w:val="KomentarotekstasDiagrama1"/>
    <w:unhideWhenUsed/>
    <w:qFormat/>
    <w:rsid w:val="00F40AE3"/>
    <w:pPr>
      <w:spacing w:after="0" w:line="240" w:lineRule="auto"/>
      <w:jc w:val="both"/>
    </w:pPr>
    <w:rPr>
      <w:rFonts w:ascii="Times New Roman" w:eastAsia="Calibri" w:hAnsi="Times New Roman" w:cs="Times New Roman"/>
      <w:kern w:val="0"/>
      <w:sz w:val="20"/>
      <w:szCs w:val="20"/>
      <w14:ligatures w14:val="none"/>
    </w:rPr>
  </w:style>
  <w:style w:type="character" w:customStyle="1" w:styleId="KomentarotekstasDiagrama">
    <w:name w:val="Komentaro tekstas Diagrama"/>
    <w:aliases w:val="Diagrama Diagrama Diagrama Diagrama,Diagrama Diagrama"/>
    <w:basedOn w:val="Numatytasispastraiposriftas"/>
    <w:qFormat/>
    <w:rsid w:val="00F40AE3"/>
    <w:rPr>
      <w:sz w:val="20"/>
      <w:szCs w:val="20"/>
    </w:rPr>
  </w:style>
  <w:style w:type="character" w:customStyle="1" w:styleId="KomentarotekstasDiagrama1">
    <w:name w:val="Komentaro tekstas Diagrama1"/>
    <w:aliases w:val=" Diagrama Diagrama Diagrama Diagrama,Diagrama Diagrama2,Diagrama Diagrama Diagrama Diagrama1, Diagrama Diagrama Diagrama1"/>
    <w:basedOn w:val="Numatytasispastraiposriftas"/>
    <w:link w:val="Komentarotekstas"/>
    <w:qFormat/>
    <w:rsid w:val="00F40AE3"/>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1"/>
    <w:unhideWhenUsed/>
    <w:qFormat/>
    <w:rsid w:val="00F40AE3"/>
    <w:rPr>
      <w:b/>
      <w:bCs/>
    </w:rPr>
  </w:style>
  <w:style w:type="character" w:customStyle="1" w:styleId="KomentarotemaDiagrama">
    <w:name w:val="Komentaro tema Diagrama"/>
    <w:basedOn w:val="KomentarotekstasDiagrama"/>
    <w:qFormat/>
    <w:rsid w:val="00F40AE3"/>
    <w:rPr>
      <w:b/>
      <w:bCs/>
      <w:sz w:val="20"/>
      <w:szCs w:val="20"/>
    </w:rPr>
  </w:style>
  <w:style w:type="character" w:customStyle="1" w:styleId="KomentarotemaDiagrama1">
    <w:name w:val="Komentaro tema Diagrama1"/>
    <w:basedOn w:val="KomentarotekstasDiagrama1"/>
    <w:link w:val="Komentarotema"/>
    <w:qFormat/>
    <w:rsid w:val="00F40AE3"/>
    <w:rPr>
      <w:rFonts w:ascii="Times New Roman" w:eastAsia="Calibri" w:hAnsi="Times New Roman" w:cs="Times New Roman"/>
      <w:b/>
      <w:bCs/>
      <w:kern w:val="0"/>
      <w:sz w:val="20"/>
      <w:szCs w:val="20"/>
      <w14:ligatures w14:val="none"/>
    </w:rPr>
  </w:style>
  <w:style w:type="table" w:styleId="Lentelstinklelis">
    <w:name w:val="Table Grid"/>
    <w:aliases w:val="Smart Text Table,Table without header"/>
    <w:basedOn w:val="prastojilentel"/>
    <w:qFormat/>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nhideWhenUsed/>
    <w:qFormat/>
    <w:rsid w:val="00F40AE3"/>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AntratsDiagrama">
    <w:name w:val="Antraštės Diagrama"/>
    <w:aliases w:val="Viršutinis kolontitulas Diagrama Diagrama1, Char Diagrama Diagrama, Char Diagrama Diagrama Diagrama Diagrama Diagrama Diagrama Diagrama Diagrama Diagrama Diagrama Diagrama Diagrama Diagrama Diagrama,Char Diagrama Diagrama,hd Diagrama"/>
    <w:basedOn w:val="Numatytasispastraiposriftas"/>
    <w:link w:val="Antrats"/>
    <w:qFormat/>
    <w:rsid w:val="00F40AE3"/>
    <w:rPr>
      <w:rFonts w:ascii="Times New Roman" w:eastAsia="Calibri" w:hAnsi="Times New Roman" w:cs="Times New Roman"/>
      <w:kern w:val="0"/>
      <w:sz w:val="24"/>
      <w14:ligatures w14:val="none"/>
    </w:rPr>
  </w:style>
  <w:style w:type="paragraph" w:styleId="Porat">
    <w:name w:val="footer"/>
    <w:aliases w:val="ERP Footer,ft"/>
    <w:basedOn w:val="prastasis"/>
    <w:link w:val="PoratDiagrama1"/>
    <w:unhideWhenUsed/>
    <w:qFormat/>
    <w:rsid w:val="00F40AE3"/>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PoratDiagrama">
    <w:name w:val="Poraštė Diagrama"/>
    <w:basedOn w:val="Numatytasispastraiposriftas"/>
    <w:qFormat/>
    <w:rsid w:val="00F40AE3"/>
  </w:style>
  <w:style w:type="character" w:customStyle="1" w:styleId="PoratDiagrama1">
    <w:name w:val="Poraštė Diagrama1"/>
    <w:aliases w:val="ERP Footer Diagrama,ft Diagrama"/>
    <w:basedOn w:val="Numatytasispastraiposriftas"/>
    <w:link w:val="Porat"/>
    <w:uiPriority w:val="99"/>
    <w:qFormat/>
    <w:rsid w:val="00F40AE3"/>
    <w:rPr>
      <w:rFonts w:ascii="Times New Roman" w:eastAsia="Calibri" w:hAnsi="Times New Roman" w:cs="Times New Roman"/>
      <w:kern w:val="0"/>
      <w:sz w:val="24"/>
      <w14:ligatures w14:val="none"/>
    </w:rPr>
  </w:style>
  <w:style w:type="paragraph" w:customStyle="1" w:styleId="Default">
    <w:name w:val="Default"/>
    <w:qFormat/>
    <w:rsid w:val="00F40AE3"/>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 w:type="paragraph" w:customStyle="1" w:styleId="Tablenumber">
    <w:name w:val="Table number"/>
    <w:basedOn w:val="Sraopastraipa"/>
    <w:link w:val="TablenumberChar"/>
    <w:qFormat/>
    <w:rsid w:val="00F40AE3"/>
    <w:pPr>
      <w:spacing w:after="0" w:line="240" w:lineRule="auto"/>
      <w:ind w:left="0"/>
      <w:jc w:val="both"/>
    </w:pPr>
    <w:rPr>
      <w:rFonts w:ascii="Times New Roman" w:eastAsia="Calibri" w:hAnsi="Times New Roman" w:cs="Times New Roman"/>
      <w:kern w:val="0"/>
      <w:szCs w:val="24"/>
      <w14:ligatures w14:val="none"/>
    </w:rPr>
  </w:style>
  <w:style w:type="character" w:customStyle="1" w:styleId="TablenumberChar">
    <w:name w:val="Table number Char"/>
    <w:link w:val="Tablenumber"/>
    <w:rsid w:val="00F40AE3"/>
    <w:rPr>
      <w:rFonts w:ascii="Times New Roman" w:eastAsia="Calibri" w:hAnsi="Times New Roman" w:cs="Times New Roman"/>
      <w:kern w:val="0"/>
      <w:szCs w:val="24"/>
      <w14:ligatures w14:val="none"/>
    </w:rPr>
  </w:style>
  <w:style w:type="paragraph" w:customStyle="1" w:styleId="Numberedtext">
    <w:name w:val="Numbered text"/>
    <w:basedOn w:val="Sraopastraipa"/>
    <w:link w:val="NumberedtextChar"/>
    <w:qFormat/>
    <w:rsid w:val="00F40AE3"/>
    <w:pPr>
      <w:numPr>
        <w:numId w:val="1"/>
      </w:numPr>
      <w:spacing w:after="0" w:line="240" w:lineRule="auto"/>
      <w:ind w:left="1418" w:hanging="284"/>
      <w:jc w:val="both"/>
    </w:pPr>
    <w:rPr>
      <w:rFonts w:ascii="Times New Roman" w:eastAsia="Calibri" w:hAnsi="Times New Roman" w:cs="Times New Roman"/>
      <w:kern w:val="0"/>
      <w:sz w:val="24"/>
      <w14:ligatures w14:val="none"/>
    </w:rPr>
  </w:style>
  <w:style w:type="character" w:customStyle="1" w:styleId="NumberedtextChar">
    <w:name w:val="Numbered text Char"/>
    <w:link w:val="Numberedtext"/>
    <w:rsid w:val="00F40AE3"/>
    <w:rPr>
      <w:rFonts w:ascii="Times New Roman" w:eastAsia="Calibri" w:hAnsi="Times New Roman" w:cs="Times New Roman"/>
      <w:kern w:val="0"/>
      <w:sz w:val="24"/>
      <w14:ligatures w14:val="none"/>
    </w:rPr>
  </w:style>
  <w:style w:type="paragraph" w:customStyle="1" w:styleId="Tabletext">
    <w:name w:val="Table text"/>
    <w:basedOn w:val="prastasis"/>
    <w:link w:val="TabletextChar"/>
    <w:qFormat/>
    <w:rsid w:val="00F40AE3"/>
    <w:pPr>
      <w:spacing w:after="0" w:line="240" w:lineRule="auto"/>
      <w:jc w:val="both"/>
    </w:pPr>
    <w:rPr>
      <w:rFonts w:ascii="Times New Roman" w:eastAsia="Calibri" w:hAnsi="Times New Roman" w:cs="Times New Roman"/>
      <w:kern w:val="0"/>
      <w:szCs w:val="24"/>
      <w14:ligatures w14:val="none"/>
    </w:rPr>
  </w:style>
  <w:style w:type="character" w:customStyle="1" w:styleId="TabletextChar">
    <w:name w:val="Table text Char"/>
    <w:link w:val="Tabletext"/>
    <w:rsid w:val="00F40AE3"/>
    <w:rPr>
      <w:rFonts w:ascii="Times New Roman" w:eastAsia="Calibri" w:hAnsi="Times New Roman" w:cs="Times New Roman"/>
      <w:kern w:val="0"/>
      <w:szCs w:val="24"/>
      <w14:ligatures w14:val="none"/>
    </w:rPr>
  </w:style>
  <w:style w:type="paragraph" w:customStyle="1" w:styleId="Hyperlink1">
    <w:name w:val="Hyperlink1"/>
    <w:basedOn w:val="prastasis"/>
    <w:rsid w:val="00F40AE3"/>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lang w:val="en-GB"/>
      <w14:ligatures w14:val="none"/>
    </w:rPr>
  </w:style>
  <w:style w:type="paragraph" w:customStyle="1" w:styleId="Normaltext">
    <w:name w:val="Normal text"/>
    <w:basedOn w:val="prastasis"/>
    <w:link w:val="NormaltextChar"/>
    <w:qFormat/>
    <w:rsid w:val="00F40AE3"/>
    <w:pPr>
      <w:spacing w:after="0" w:line="240" w:lineRule="auto"/>
      <w:ind w:firstLine="567"/>
      <w:jc w:val="both"/>
    </w:pPr>
    <w:rPr>
      <w:rFonts w:ascii="Times New Roman" w:eastAsia="Calibri" w:hAnsi="Times New Roman" w:cs="Times New Roman"/>
      <w:kern w:val="0"/>
      <w:sz w:val="24"/>
      <w:szCs w:val="24"/>
      <w14:ligatures w14:val="none"/>
    </w:rPr>
  </w:style>
  <w:style w:type="character" w:customStyle="1" w:styleId="NormaltextChar">
    <w:name w:val="Normal text Char"/>
    <w:link w:val="Normaltext"/>
    <w:rsid w:val="00F40AE3"/>
    <w:rPr>
      <w:rFonts w:ascii="Times New Roman" w:eastAsia="Calibri" w:hAnsi="Times New Roman" w:cs="Times New Roman"/>
      <w:kern w:val="0"/>
      <w:sz w:val="24"/>
      <w:szCs w:val="24"/>
      <w14:ligatures w14:val="none"/>
    </w:rPr>
  </w:style>
  <w:style w:type="paragraph" w:customStyle="1" w:styleId="Tableheader">
    <w:name w:val="Table header"/>
    <w:basedOn w:val="prastasis"/>
    <w:link w:val="TableheaderChar"/>
    <w:qFormat/>
    <w:rsid w:val="00F40AE3"/>
    <w:pPr>
      <w:spacing w:before="120" w:after="120" w:line="240" w:lineRule="auto"/>
      <w:jc w:val="both"/>
    </w:pPr>
    <w:rPr>
      <w:rFonts w:ascii="Arial" w:eastAsia="MS Mincho" w:hAnsi="Arial" w:cs="Arial Narrow"/>
      <w:b/>
      <w:color w:val="FFFFFF"/>
      <w:kern w:val="0"/>
      <w:sz w:val="20"/>
      <w14:ligatures w14:val="none"/>
    </w:rPr>
  </w:style>
  <w:style w:type="character" w:customStyle="1" w:styleId="TableheaderChar">
    <w:name w:val="Table header Char"/>
    <w:link w:val="Tableheader"/>
    <w:rsid w:val="00F40AE3"/>
    <w:rPr>
      <w:rFonts w:ascii="Arial" w:eastAsia="MS Mincho" w:hAnsi="Arial" w:cs="Arial Narrow"/>
      <w:b/>
      <w:color w:val="FFFFFF"/>
      <w:kern w:val="0"/>
      <w:sz w:val="20"/>
      <w14:ligatures w14:val="none"/>
    </w:rPr>
  </w:style>
  <w:style w:type="paragraph" w:customStyle="1" w:styleId="Normalpries">
    <w:name w:val="Normal pries"/>
    <w:basedOn w:val="Normaltext"/>
    <w:link w:val="NormalpriesChar"/>
    <w:qFormat/>
    <w:rsid w:val="00F40AE3"/>
    <w:pPr>
      <w:spacing w:after="240"/>
    </w:pPr>
  </w:style>
  <w:style w:type="character" w:customStyle="1" w:styleId="NormalpriesChar">
    <w:name w:val="Normal pries Char"/>
    <w:link w:val="Normalpries"/>
    <w:rsid w:val="00F40AE3"/>
    <w:rPr>
      <w:rFonts w:ascii="Times New Roman" w:eastAsia="Calibri" w:hAnsi="Times New Roman" w:cs="Times New Roman"/>
      <w:kern w:val="0"/>
      <w:sz w:val="24"/>
      <w:szCs w:val="24"/>
      <w14:ligatures w14:val="none"/>
    </w:rPr>
  </w:style>
  <w:style w:type="paragraph" w:customStyle="1" w:styleId="Normalpo">
    <w:name w:val="Normal po"/>
    <w:basedOn w:val="Normaltext"/>
    <w:link w:val="NormalpoChar"/>
    <w:qFormat/>
    <w:rsid w:val="00F40AE3"/>
    <w:pPr>
      <w:spacing w:before="240"/>
    </w:pPr>
  </w:style>
  <w:style w:type="character" w:customStyle="1" w:styleId="NormalpoChar">
    <w:name w:val="Normal po Char"/>
    <w:link w:val="Normalpo"/>
    <w:rsid w:val="00F40AE3"/>
    <w:rPr>
      <w:rFonts w:ascii="Times New Roman" w:eastAsia="Calibri" w:hAnsi="Times New Roman" w:cs="Times New Roman"/>
      <w:kern w:val="0"/>
      <w:sz w:val="24"/>
      <w:szCs w:val="24"/>
      <w14:ligatures w14:val="none"/>
    </w:rPr>
  </w:style>
  <w:style w:type="character" w:customStyle="1" w:styleId="LenteleChar">
    <w:name w:val="Lentele Char"/>
    <w:link w:val="Lentele"/>
    <w:uiPriority w:val="99"/>
    <w:rsid w:val="00F40AE3"/>
    <w:rPr>
      <w:rFonts w:ascii="Times New Roman" w:eastAsia="Times New Roman" w:hAnsi="Times New Roman" w:cs="Times New Roman"/>
      <w:lang w:eastAsia="lt-LT"/>
    </w:rPr>
  </w:style>
  <w:style w:type="paragraph" w:customStyle="1" w:styleId="Heading3">
    <w:name w:val="Heading3"/>
    <w:basedOn w:val="Antrat2"/>
    <w:link w:val="Heading3Char"/>
    <w:qFormat/>
    <w:rsid w:val="00F40AE3"/>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character" w:customStyle="1" w:styleId="Heading3Char">
    <w:name w:val="Heading3 Char"/>
    <w:link w:val="Heading3"/>
    <w:rsid w:val="00F40AE3"/>
    <w:rPr>
      <w:rFonts w:ascii="Times New Roman" w:eastAsia="Times New Roman" w:hAnsi="Times New Roman" w:cs="Times New Roman"/>
      <w:b/>
      <w:bCs/>
      <w:i/>
      <w:kern w:val="0"/>
      <w:sz w:val="24"/>
      <w:szCs w:val="24"/>
      <w14:ligatures w14:val="none"/>
    </w:rPr>
  </w:style>
  <w:style w:type="paragraph" w:customStyle="1" w:styleId="Paveikslas">
    <w:name w:val="Paveikslas"/>
    <w:basedOn w:val="prastasis"/>
    <w:link w:val="PaveikslasChar"/>
    <w:qFormat/>
    <w:rsid w:val="00F40AE3"/>
    <w:pPr>
      <w:spacing w:after="120" w:line="240" w:lineRule="auto"/>
      <w:jc w:val="center"/>
    </w:pPr>
    <w:rPr>
      <w:rFonts w:ascii="Times New Roman" w:eastAsia="Calibri" w:hAnsi="Times New Roman" w:cs="Times New Roman"/>
      <w:b/>
      <w:bCs/>
      <w:kern w:val="0"/>
      <w14:ligatures w14:val="none"/>
    </w:rPr>
  </w:style>
  <w:style w:type="character" w:customStyle="1" w:styleId="PaveikslasChar">
    <w:name w:val="Paveikslas Char"/>
    <w:link w:val="Paveikslas"/>
    <w:rsid w:val="00F40AE3"/>
    <w:rPr>
      <w:rFonts w:ascii="Times New Roman" w:eastAsia="Calibri" w:hAnsi="Times New Roman" w:cs="Times New Roman"/>
      <w:b/>
      <w:bCs/>
      <w:kern w:val="0"/>
      <w14:ligatures w14:val="none"/>
    </w:rPr>
  </w:style>
  <w:style w:type="character" w:styleId="Grietas">
    <w:name w:val="Strong"/>
    <w:aliases w:val="XXX"/>
    <w:uiPriority w:val="22"/>
    <w:qFormat/>
    <w:rsid w:val="00F40AE3"/>
    <w:rPr>
      <w:b/>
      <w:bCs/>
    </w:rPr>
  </w:style>
  <w:style w:type="paragraph" w:styleId="Pataisymai">
    <w:name w:val="Revision"/>
    <w:hidden/>
    <w:semiHidden/>
    <w:qFormat/>
    <w:rsid w:val="00F40AE3"/>
    <w:pPr>
      <w:spacing w:after="0" w:line="240" w:lineRule="auto"/>
    </w:pPr>
    <w:rPr>
      <w:rFonts w:ascii="Times New Roman" w:eastAsia="Calibri" w:hAnsi="Times New Roman" w:cs="Times New Roman"/>
      <w:kern w:val="0"/>
      <w:sz w:val="24"/>
      <w14:ligatures w14:val="none"/>
    </w:rPr>
  </w:style>
  <w:style w:type="table" w:customStyle="1" w:styleId="TableGrid1">
    <w:name w:val="Table Grid1"/>
    <w:basedOn w:val="prastojilentel"/>
    <w:next w:val="Lentelstinklelis"/>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20"/>
    <w:qFormat/>
    <w:rsid w:val="00F40AE3"/>
    <w:rPr>
      <w:i/>
      <w:iCs/>
    </w:rPr>
  </w:style>
  <w:style w:type="paragraph" w:customStyle="1" w:styleId="lentele0">
    <w:name w:val="lentele"/>
    <w:basedOn w:val="prastasis"/>
    <w:link w:val="lenteleChar0"/>
    <w:qFormat/>
    <w:rsid w:val="00F40AE3"/>
    <w:pPr>
      <w:spacing w:before="240" w:after="0" w:line="276" w:lineRule="auto"/>
    </w:pPr>
    <w:rPr>
      <w:rFonts w:ascii="Arial" w:eastAsia="MS Mincho" w:hAnsi="Arial" w:cs="Times New Roman"/>
      <w:b/>
      <w:color w:val="4F5660"/>
      <w:kern w:val="0"/>
      <w:sz w:val="18"/>
      <w:szCs w:val="24"/>
      <w14:ligatures w14:val="none"/>
    </w:rPr>
  </w:style>
  <w:style w:type="character" w:customStyle="1" w:styleId="lenteleChar0">
    <w:name w:val="lentele Char"/>
    <w:link w:val="lentele0"/>
    <w:rsid w:val="00F40AE3"/>
    <w:rPr>
      <w:rFonts w:ascii="Arial" w:eastAsia="MS Mincho" w:hAnsi="Arial" w:cs="Times New Roman"/>
      <w:b/>
      <w:color w:val="4F5660"/>
      <w:kern w:val="0"/>
      <w:sz w:val="18"/>
      <w:szCs w:val="24"/>
      <w14:ligatures w14:val="none"/>
    </w:rPr>
  </w:style>
  <w:style w:type="paragraph" w:customStyle="1" w:styleId="123">
    <w:name w:val="123"/>
    <w:basedOn w:val="Antrat3"/>
    <w:rsid w:val="00F40AE3"/>
    <w:pPr>
      <w:numPr>
        <w:numId w:val="2"/>
      </w:numPr>
      <w:spacing w:before="240" w:after="200" w:line="276" w:lineRule="auto"/>
      <w:ind w:left="1077" w:hanging="357"/>
      <w:jc w:val="both"/>
    </w:pPr>
    <w:rPr>
      <w:rFonts w:ascii="Arial" w:eastAsia="Times New Roman" w:hAnsi="Arial" w:cs="Times New Roman"/>
      <w:bCs/>
      <w:color w:val="4F5660"/>
      <w:kern w:val="0"/>
      <w:sz w:val="32"/>
      <w:szCs w:val="22"/>
      <w14:ligatures w14:val="none"/>
    </w:rPr>
  </w:style>
  <w:style w:type="paragraph" w:customStyle="1" w:styleId="Tablenumbered">
    <w:name w:val="Table numbered"/>
    <w:basedOn w:val="Tabletext"/>
    <w:link w:val="TablenumberedChar"/>
    <w:qFormat/>
    <w:rsid w:val="00F40AE3"/>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F40AE3"/>
    <w:rPr>
      <w:rFonts w:ascii="Arial" w:eastAsia="MS Mincho" w:hAnsi="Arial" w:cs="Arial Narrow"/>
      <w:color w:val="4F5660"/>
      <w:kern w:val="0"/>
      <w:sz w:val="18"/>
      <w:lang w:eastAsia="ja-JP"/>
      <w14:ligatures w14:val="none"/>
    </w:rPr>
  </w:style>
  <w:style w:type="paragraph" w:customStyle="1" w:styleId="Paveikslelis">
    <w:name w:val="Paveikslelis"/>
    <w:basedOn w:val="Antrat"/>
    <w:link w:val="PaveikslelisChar"/>
    <w:qFormat/>
    <w:rsid w:val="00F40AE3"/>
    <w:pPr>
      <w:spacing w:after="240" w:line="276" w:lineRule="auto"/>
      <w:jc w:val="center"/>
    </w:pPr>
    <w:rPr>
      <w:rFonts w:ascii="Arial" w:hAnsi="Arial"/>
      <w:color w:val="4F5660"/>
      <w:szCs w:val="24"/>
    </w:rPr>
  </w:style>
  <w:style w:type="character" w:customStyle="1" w:styleId="PaveikslelisChar">
    <w:name w:val="Paveikslelis Char"/>
    <w:link w:val="Paveikslelis"/>
    <w:rsid w:val="00F40AE3"/>
    <w:rPr>
      <w:rFonts w:ascii="Arial" w:eastAsia="Calibri" w:hAnsi="Arial" w:cs="Times New Roman"/>
      <w:b/>
      <w:bCs/>
      <w:color w:val="4F5660"/>
      <w:kern w:val="0"/>
      <w:sz w:val="18"/>
      <w:szCs w:val="24"/>
      <w14:ligatures w14:val="none"/>
    </w:rPr>
  </w:style>
  <w:style w:type="paragraph" w:customStyle="1" w:styleId="SraasBullet">
    <w:name w:val="Sąrašas Bullet"/>
    <w:basedOn w:val="prastasis"/>
    <w:link w:val="SraasBulletDiagrama"/>
    <w:rsid w:val="00F40AE3"/>
    <w:pPr>
      <w:numPr>
        <w:numId w:val="4"/>
      </w:numPr>
      <w:spacing w:after="0" w:line="276" w:lineRule="auto"/>
      <w:jc w:val="both"/>
    </w:pPr>
    <w:rPr>
      <w:rFonts w:ascii="Verdana" w:eastAsia="Times New Roman" w:hAnsi="Verdana" w:cs="Times New Roman"/>
      <w:color w:val="4F5660"/>
      <w:kern w:val="0"/>
      <w:sz w:val="20"/>
      <w:szCs w:val="24"/>
      <w14:ligatures w14:val="none"/>
    </w:rPr>
  </w:style>
  <w:style w:type="character" w:customStyle="1" w:styleId="SraasBulletDiagrama">
    <w:name w:val="Sąrašas Bullet Diagrama"/>
    <w:link w:val="SraasBullet"/>
    <w:rsid w:val="00F40AE3"/>
    <w:rPr>
      <w:rFonts w:ascii="Verdana" w:eastAsia="Times New Roman" w:hAnsi="Verdana" w:cs="Times New Roman"/>
      <w:color w:val="4F5660"/>
      <w:kern w:val="0"/>
      <w:sz w:val="20"/>
      <w:szCs w:val="24"/>
      <w14:ligatures w14:val="none"/>
    </w:rPr>
  </w:style>
  <w:style w:type="paragraph" w:customStyle="1" w:styleId="Bullets">
    <w:name w:val="Bullets"/>
    <w:basedOn w:val="Sraopastraipa"/>
    <w:link w:val="BulletsChar"/>
    <w:qFormat/>
    <w:rsid w:val="00F40AE3"/>
    <w:pPr>
      <w:numPr>
        <w:numId w:val="5"/>
      </w:numPr>
      <w:spacing w:after="200" w:line="276" w:lineRule="auto"/>
      <w:ind w:left="924" w:hanging="357"/>
      <w:jc w:val="both"/>
    </w:pPr>
    <w:rPr>
      <w:rFonts w:ascii="Arial" w:eastAsia="Calibri" w:hAnsi="Arial" w:cs="Times New Roman"/>
      <w:color w:val="4F5660"/>
      <w:kern w:val="0"/>
      <w:sz w:val="20"/>
      <w:lang w:eastAsia="lt-LT"/>
      <w14:ligatures w14:val="none"/>
    </w:rPr>
  </w:style>
  <w:style w:type="character" w:customStyle="1" w:styleId="BulletsChar">
    <w:name w:val="Bullets Char"/>
    <w:link w:val="Bullets"/>
    <w:rsid w:val="00F40AE3"/>
    <w:rPr>
      <w:rFonts w:ascii="Arial" w:eastAsia="Calibri" w:hAnsi="Arial" w:cs="Times New Roman"/>
      <w:color w:val="4F5660"/>
      <w:kern w:val="0"/>
      <w:sz w:val="20"/>
      <w:lang w:eastAsia="lt-LT"/>
      <w14:ligatures w14:val="none"/>
    </w:rPr>
  </w:style>
  <w:style w:type="paragraph" w:customStyle="1" w:styleId="Heading4">
    <w:name w:val="Heading4"/>
    <w:basedOn w:val="Heading3"/>
    <w:link w:val="Heading4Char"/>
    <w:qFormat/>
    <w:rsid w:val="00F40AE3"/>
    <w:pPr>
      <w:ind w:left="1728" w:hanging="648"/>
      <w:outlineLvl w:val="3"/>
    </w:pPr>
  </w:style>
  <w:style w:type="character" w:customStyle="1" w:styleId="Heading4Char">
    <w:name w:val="Heading4 Char"/>
    <w:link w:val="Heading4"/>
    <w:rsid w:val="00F40AE3"/>
    <w:rPr>
      <w:rFonts w:ascii="Times New Roman" w:eastAsia="Times New Roman" w:hAnsi="Times New Roman" w:cs="Times New Roman"/>
      <w:b/>
      <w:bCs/>
      <w:i/>
      <w:kern w:val="0"/>
      <w:sz w:val="24"/>
      <w:szCs w:val="24"/>
      <w14:ligatures w14:val="none"/>
    </w:rPr>
  </w:style>
  <w:style w:type="character" w:customStyle="1" w:styleId="apple-converted-space">
    <w:name w:val="apple-converted-space"/>
    <w:basedOn w:val="Numatytasispastraiposriftas"/>
    <w:qFormat/>
    <w:rsid w:val="00F40AE3"/>
  </w:style>
  <w:style w:type="paragraph" w:customStyle="1" w:styleId="Style1">
    <w:name w:val="Style1"/>
    <w:basedOn w:val="Paveikslas"/>
    <w:link w:val="Style1Char"/>
    <w:uiPriority w:val="99"/>
    <w:qFormat/>
    <w:rsid w:val="00F40AE3"/>
  </w:style>
  <w:style w:type="character" w:customStyle="1" w:styleId="Style1Char">
    <w:name w:val="Style1 Char"/>
    <w:link w:val="Style1"/>
    <w:uiPriority w:val="99"/>
    <w:rsid w:val="00F40AE3"/>
    <w:rPr>
      <w:rFonts w:ascii="Times New Roman" w:eastAsia="Calibri" w:hAnsi="Times New Roman" w:cs="Times New Roman"/>
      <w:b/>
      <w:bCs/>
      <w:kern w:val="0"/>
      <w14:ligatures w14:val="none"/>
    </w:rPr>
  </w:style>
  <w:style w:type="paragraph" w:customStyle="1" w:styleId="Lentelsvidus">
    <w:name w:val="_Lentelės vidus"/>
    <w:basedOn w:val="prastasis"/>
    <w:qFormat/>
    <w:rsid w:val="00F40AE3"/>
    <w:pPr>
      <w:spacing w:before="60" w:after="60" w:line="276" w:lineRule="auto"/>
    </w:pPr>
    <w:rPr>
      <w:rFonts w:ascii="Times New Roman" w:eastAsia="Times New Roman" w:hAnsi="Times New Roman" w:cs="Times New Roman"/>
      <w:kern w:val="0"/>
      <w:lang w:eastAsia="lt-LT"/>
      <w14:ligatures w14:val="none"/>
    </w:rPr>
  </w:style>
  <w:style w:type="paragraph" w:customStyle="1" w:styleId="Numeracija0">
    <w:name w:val="_Numeracija"/>
    <w:basedOn w:val="prastasis"/>
    <w:link w:val="NumeracijaChar"/>
    <w:qFormat/>
    <w:rsid w:val="00F40AE3"/>
    <w:pPr>
      <w:numPr>
        <w:numId w:val="6"/>
      </w:numPr>
      <w:spacing w:before="60" w:after="60" w:line="276" w:lineRule="auto"/>
      <w:jc w:val="both"/>
    </w:pPr>
    <w:rPr>
      <w:rFonts w:ascii="Times New Roman" w:eastAsia="Times New Roman" w:hAnsi="Times New Roman" w:cs="Times New Roman"/>
      <w:color w:val="000000"/>
      <w:kern w:val="0"/>
      <w:lang w:eastAsia="lt-LT"/>
      <w14:ligatures w14:val="none"/>
    </w:rPr>
  </w:style>
  <w:style w:type="character" w:customStyle="1" w:styleId="NumeracijaChar">
    <w:name w:val="_Numeracija Char"/>
    <w:link w:val="Numeracija0"/>
    <w:rsid w:val="00F40AE3"/>
    <w:rPr>
      <w:rFonts w:ascii="Times New Roman" w:eastAsia="Times New Roman" w:hAnsi="Times New Roman" w:cs="Times New Roman"/>
      <w:color w:val="000000"/>
      <w:kern w:val="0"/>
      <w:lang w:eastAsia="lt-LT"/>
      <w14:ligatures w14:val="none"/>
    </w:rPr>
  </w:style>
  <w:style w:type="paragraph" w:styleId="Paprastasistekstas">
    <w:name w:val="Plain Text"/>
    <w:basedOn w:val="prastasis"/>
    <w:link w:val="PaprastasistekstasDiagrama"/>
    <w:uiPriority w:val="99"/>
    <w:unhideWhenUsed/>
    <w:qFormat/>
    <w:rsid w:val="00F40AE3"/>
    <w:pPr>
      <w:spacing w:after="0" w:line="240" w:lineRule="auto"/>
    </w:pPr>
    <w:rPr>
      <w:rFonts w:ascii="Calibri" w:eastAsia="Calibri" w:hAnsi="Calibri" w:cs="Times New Roman"/>
      <w:kern w:val="0"/>
      <w:szCs w:val="21"/>
      <w14:ligatures w14:val="none"/>
    </w:rPr>
  </w:style>
  <w:style w:type="character" w:customStyle="1" w:styleId="PaprastasistekstasDiagrama">
    <w:name w:val="Paprastasis tekstas Diagrama"/>
    <w:basedOn w:val="Numatytasispastraiposriftas"/>
    <w:link w:val="Paprastasistekstas"/>
    <w:uiPriority w:val="99"/>
    <w:qFormat/>
    <w:rsid w:val="00F40AE3"/>
    <w:rPr>
      <w:rFonts w:ascii="Calibri" w:eastAsia="Calibri" w:hAnsi="Calibri" w:cs="Times New Roman"/>
      <w:kern w:val="0"/>
      <w:szCs w:val="21"/>
      <w14:ligatures w14: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autoRedefine/>
    <w:uiPriority w:val="99"/>
    <w:qFormat/>
    <w:rsid w:val="00F40AE3"/>
    <w:pPr>
      <w:spacing w:after="0" w:line="240" w:lineRule="auto"/>
      <w:jc w:val="both"/>
    </w:pPr>
    <w:rPr>
      <w:rFonts w:ascii="Times New Roman" w:eastAsia="Times New Roman" w:hAnsi="Times New Roman" w:cs="Times New Roman"/>
      <w:kern w:val="0"/>
      <w:sz w:val="16"/>
      <w:szCs w:val="20"/>
      <w14:ligatures w14:val="none"/>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F40AE3"/>
    <w:rPr>
      <w:rFonts w:ascii="Times New Roman" w:eastAsia="Times New Roman" w:hAnsi="Times New Roman" w:cs="Times New Roman"/>
      <w:kern w:val="0"/>
      <w:sz w:val="16"/>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qFormat/>
    <w:rsid w:val="00F40AE3"/>
    <w:rPr>
      <w:vertAlign w:val="superscript"/>
    </w:rPr>
  </w:style>
  <w:style w:type="paragraph" w:customStyle="1" w:styleId="ERP-TableText">
    <w:name w:val="ERP-Table Text"/>
    <w:basedOn w:val="prastasis"/>
    <w:qFormat/>
    <w:rsid w:val="00F40AE3"/>
    <w:pPr>
      <w:keepNext/>
      <w:spacing w:after="0" w:line="240" w:lineRule="auto"/>
    </w:pPr>
    <w:rPr>
      <w:rFonts w:ascii="Times New Roman" w:eastAsia="Times New Roman" w:hAnsi="Times New Roman" w:cs="Times New Roman"/>
      <w:kern w:val="0"/>
      <w:sz w:val="20"/>
      <w:szCs w:val="24"/>
      <w14:ligatures w14:val="none"/>
    </w:rPr>
  </w:style>
  <w:style w:type="paragraph" w:customStyle="1" w:styleId="Pagrindinistekstas0">
    <w:name w:val="_Pagrindinis tekstas"/>
    <w:basedOn w:val="prastasis"/>
    <w:link w:val="PagrindinistekstasChar"/>
    <w:qFormat/>
    <w:rsid w:val="00F40AE3"/>
    <w:pPr>
      <w:spacing w:after="0" w:line="240" w:lineRule="auto"/>
      <w:jc w:val="both"/>
    </w:pPr>
    <w:rPr>
      <w:rFonts w:ascii="Times New Roman" w:eastAsia="Times New Roman" w:hAnsi="Times New Roman" w:cs="Times New Roman"/>
      <w:kern w:val="0"/>
      <w:lang w:eastAsia="lt-LT"/>
      <w14:ligatures w14:val="none"/>
    </w:rPr>
  </w:style>
  <w:style w:type="character" w:customStyle="1" w:styleId="PagrindinistekstasChar">
    <w:name w:val="_Pagrindinis tekstas Char"/>
    <w:link w:val="Pagrindinistekstas0"/>
    <w:rsid w:val="00F40AE3"/>
    <w:rPr>
      <w:rFonts w:ascii="Times New Roman" w:eastAsia="Times New Roman" w:hAnsi="Times New Roman" w:cs="Times New Roman"/>
      <w:kern w:val="0"/>
      <w:lang w:eastAsia="lt-LT"/>
      <w14:ligatures w14:val="none"/>
    </w:rPr>
  </w:style>
  <w:style w:type="paragraph" w:styleId="prastasiniatinklio">
    <w:name w:val="Normal (Web)"/>
    <w:basedOn w:val="prastasis"/>
    <w:unhideWhenUsed/>
    <w:qFormat/>
    <w:rsid w:val="00F40AE3"/>
    <w:pPr>
      <w:spacing w:after="0" w:line="240" w:lineRule="auto"/>
    </w:pPr>
    <w:rPr>
      <w:rFonts w:ascii="Times New Roman" w:eastAsia="Times New Roman" w:hAnsi="Times New Roman" w:cs="Times New Roman"/>
      <w:kern w:val="0"/>
      <w:sz w:val="24"/>
      <w:szCs w:val="24"/>
      <w14:ligatures w14:val="none"/>
    </w:rPr>
  </w:style>
  <w:style w:type="paragraph" w:customStyle="1" w:styleId="4lygis">
    <w:name w:val="_4 lygis"/>
    <w:basedOn w:val="prastasis"/>
    <w:link w:val="4lygisChar"/>
    <w:qFormat/>
    <w:rsid w:val="00F40AE3"/>
    <w:pPr>
      <w:keepNext/>
      <w:tabs>
        <w:tab w:val="left" w:pos="851"/>
      </w:tabs>
      <w:spacing w:before="120" w:after="120" w:line="276" w:lineRule="auto"/>
      <w:ind w:left="1985" w:hanging="992"/>
      <w:jc w:val="both"/>
      <w:outlineLvl w:val="1"/>
    </w:pPr>
    <w:rPr>
      <w:rFonts w:ascii="Times New Roman" w:eastAsia="SimSun" w:hAnsi="Times New Roman" w:cs="Times New Roman"/>
      <w:kern w:val="12"/>
      <w14:ligatures w14:val="none"/>
    </w:rPr>
  </w:style>
  <w:style w:type="character" w:customStyle="1" w:styleId="4lygisChar">
    <w:name w:val="_4 lygis Char"/>
    <w:link w:val="4lygis"/>
    <w:rsid w:val="00F40AE3"/>
    <w:rPr>
      <w:rFonts w:ascii="Times New Roman" w:eastAsia="SimSun" w:hAnsi="Times New Roman" w:cs="Times New Roman"/>
      <w:kern w:val="12"/>
      <w14:ligatures w14:val="none"/>
    </w:rPr>
  </w:style>
  <w:style w:type="paragraph" w:customStyle="1" w:styleId="Paveikslunumeracija">
    <w:name w:val="_Paveikslu numeracija"/>
    <w:basedOn w:val="Antrat"/>
    <w:link w:val="PaveikslunumeracijaChar"/>
    <w:qFormat/>
    <w:rsid w:val="00F40AE3"/>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rsid w:val="00F40AE3"/>
    <w:rPr>
      <w:rFonts w:ascii="Times New Roman" w:eastAsia="Times New Roman" w:hAnsi="Times New Roman" w:cs="Times New Roman"/>
      <w:bCs/>
      <w:kern w:val="0"/>
      <w:sz w:val="20"/>
      <w:szCs w:val="20"/>
      <w:lang w:eastAsia="lt-LT"/>
      <w14:ligatures w14:val="none"/>
    </w:rPr>
  </w:style>
  <w:style w:type="paragraph" w:customStyle="1" w:styleId="Lentelespavadinimas">
    <w:name w:val="_Lenteles pavadinimas"/>
    <w:basedOn w:val="Antrat"/>
    <w:link w:val="LentelespavadinimasChar"/>
    <w:qFormat/>
    <w:rsid w:val="00F40AE3"/>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rsid w:val="00F40AE3"/>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0"/>
    <w:qFormat/>
    <w:rsid w:val="00F40AE3"/>
    <w:pPr>
      <w:numPr>
        <w:numId w:val="7"/>
      </w:numPr>
      <w:tabs>
        <w:tab w:val="num" w:pos="360"/>
      </w:tabs>
      <w:spacing w:before="0" w:after="0" w:line="240" w:lineRule="auto"/>
      <w:ind w:left="502"/>
    </w:pPr>
  </w:style>
  <w:style w:type="paragraph" w:customStyle="1" w:styleId="3lygis">
    <w:name w:val="_3 lygis"/>
    <w:basedOn w:val="prastasis"/>
    <w:link w:val="3lygisChar"/>
    <w:rsid w:val="00F40AE3"/>
    <w:pPr>
      <w:keepNext/>
      <w:tabs>
        <w:tab w:val="left" w:pos="709"/>
      </w:tabs>
      <w:spacing w:before="120" w:after="120" w:line="276" w:lineRule="auto"/>
      <w:ind w:firstLine="851"/>
      <w:jc w:val="both"/>
      <w:outlineLvl w:val="1"/>
    </w:pPr>
    <w:rPr>
      <w:rFonts w:ascii="Times New Roman" w:eastAsia="SimSun" w:hAnsi="Times New Roman" w:cs="Times New Roman"/>
      <w:b/>
      <w:kern w:val="12"/>
      <w14:ligatures w14:val="none"/>
    </w:rPr>
  </w:style>
  <w:style w:type="character" w:customStyle="1" w:styleId="3lygisChar">
    <w:name w:val="_3 lygis Char"/>
    <w:link w:val="3lygis"/>
    <w:rsid w:val="00F40AE3"/>
    <w:rPr>
      <w:rFonts w:ascii="Times New Roman" w:eastAsia="SimSun" w:hAnsi="Times New Roman" w:cs="Times New Roman"/>
      <w:b/>
      <w:kern w:val="12"/>
      <w14:ligatures w14:val="none"/>
    </w:rPr>
  </w:style>
  <w:style w:type="paragraph" w:customStyle="1" w:styleId="Lentelsheaderis">
    <w:name w:val="_Lentelės headeris"/>
    <w:basedOn w:val="prastasis"/>
    <w:link w:val="LentelsheaderisChar"/>
    <w:qFormat/>
    <w:rsid w:val="00F40AE3"/>
    <w:pPr>
      <w:spacing w:before="60" w:after="60" w:line="240" w:lineRule="auto"/>
      <w:jc w:val="center"/>
    </w:pPr>
    <w:rPr>
      <w:rFonts w:ascii="Times New Roman" w:eastAsia="Calibri" w:hAnsi="Times New Roman" w:cs="Times New Roman"/>
      <w:b/>
      <w:kern w:val="0"/>
      <w:lang w:val="en-US"/>
      <w14:ligatures w14:val="none"/>
    </w:rPr>
  </w:style>
  <w:style w:type="character" w:customStyle="1" w:styleId="LentelsheaderisChar">
    <w:name w:val="_Lentelės headeris Char"/>
    <w:link w:val="Lentelsheaderis"/>
    <w:rsid w:val="00F40AE3"/>
    <w:rPr>
      <w:rFonts w:ascii="Times New Roman" w:eastAsia="Calibri" w:hAnsi="Times New Roman" w:cs="Times New Roman"/>
      <w:b/>
      <w:kern w:val="0"/>
      <w:lang w:val="en-US"/>
      <w14:ligatures w14:val="none"/>
    </w:rPr>
  </w:style>
  <w:style w:type="table" w:customStyle="1" w:styleId="AteaTBL1">
    <w:name w:val="Atea TBL1"/>
    <w:basedOn w:val="prastojilentel"/>
    <w:uiPriority w:val="99"/>
    <w:rsid w:val="00F40AE3"/>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Pagrindinistekstas3">
    <w:name w:val="Body Text 3"/>
    <w:basedOn w:val="prastasis"/>
    <w:link w:val="Pagrindinistekstas3Diagrama"/>
    <w:uiPriority w:val="99"/>
    <w:unhideWhenUsed/>
    <w:qFormat/>
    <w:rsid w:val="00F40AE3"/>
    <w:pPr>
      <w:spacing w:after="120" w:line="240" w:lineRule="auto"/>
      <w:jc w:val="both"/>
    </w:pPr>
    <w:rPr>
      <w:rFonts w:ascii="Times New Roman" w:eastAsia="Calibri" w:hAnsi="Times New Roman" w:cs="Times New Roman"/>
      <w:kern w:val="0"/>
      <w:sz w:val="16"/>
      <w:szCs w:val="16"/>
      <w14:ligatures w14:val="none"/>
    </w:rPr>
  </w:style>
  <w:style w:type="character" w:customStyle="1" w:styleId="Pagrindinistekstas3Diagrama">
    <w:name w:val="Pagrindinis tekstas 3 Diagrama"/>
    <w:basedOn w:val="Numatytasispastraiposriftas"/>
    <w:link w:val="Pagrindinistekstas3"/>
    <w:uiPriority w:val="99"/>
    <w:qFormat/>
    <w:rsid w:val="00F40AE3"/>
    <w:rPr>
      <w:rFonts w:ascii="Times New Roman" w:eastAsia="Calibri" w:hAnsi="Times New Roman" w:cs="Times New Roman"/>
      <w:kern w:val="0"/>
      <w:sz w:val="16"/>
      <w:szCs w:val="16"/>
      <w14:ligatures w14:val="none"/>
    </w:rPr>
  </w:style>
  <w:style w:type="paragraph" w:customStyle="1" w:styleId="361">
    <w:name w:val="3.6.1"/>
    <w:basedOn w:val="Antrat3"/>
    <w:rsid w:val="00F40AE3"/>
    <w:pPr>
      <w:numPr>
        <w:numId w:val="9"/>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InternetLink">
    <w:name w:val="Internet Link"/>
    <w:rsid w:val="00F40AE3"/>
    <w:rPr>
      <w:color w:val="0000FF"/>
      <w:u w:val="single"/>
      <w:lang w:val="en-US" w:eastAsia="en-US" w:bidi="en-US"/>
    </w:rPr>
  </w:style>
  <w:style w:type="paragraph" w:customStyle="1" w:styleId="521">
    <w:name w:val="5.2.1"/>
    <w:basedOn w:val="Antrat3"/>
    <w:rsid w:val="00F40AE3"/>
    <w:pPr>
      <w:numPr>
        <w:numId w:val="10"/>
      </w:numPr>
      <w:spacing w:before="240" w:after="200" w:line="276" w:lineRule="auto"/>
      <w:ind w:left="714" w:hanging="357"/>
      <w:jc w:val="both"/>
    </w:pPr>
    <w:rPr>
      <w:rFonts w:ascii="Arial" w:eastAsia="Times New Roman" w:hAnsi="Arial" w:cs="Times New Roman"/>
      <w:bCs/>
      <w:color w:val="4F5660"/>
      <w:kern w:val="0"/>
      <w:sz w:val="32"/>
      <w:szCs w:val="22"/>
      <w:lang w:eastAsia="lt-LT"/>
      <w14:ligatures w14:val="none"/>
    </w:rPr>
  </w:style>
  <w:style w:type="paragraph" w:customStyle="1" w:styleId="Textbody">
    <w:name w:val="Text body"/>
    <w:basedOn w:val="prastasis"/>
    <w:rsid w:val="00F40AE3"/>
    <w:pPr>
      <w:widowControl w:val="0"/>
      <w:suppressAutoHyphens/>
      <w:autoSpaceDN w:val="0"/>
      <w:spacing w:after="120" w:line="240" w:lineRule="auto"/>
      <w:textAlignment w:val="baseline"/>
    </w:pPr>
    <w:rPr>
      <w:rFonts w:ascii="Times New Roman" w:eastAsia="Lucida Sans Unicode" w:hAnsi="Times New Roman" w:cs="Tahoma"/>
      <w:kern w:val="3"/>
      <w:sz w:val="24"/>
      <w:szCs w:val="24"/>
      <w:lang w:eastAsia="lt-LT"/>
      <w14:ligatures w14:val="none"/>
    </w:rPr>
  </w:style>
  <w:style w:type="paragraph" w:customStyle="1" w:styleId="Bodytekstas">
    <w:name w:val="Body tekstas"/>
    <w:basedOn w:val="prastasis"/>
    <w:rsid w:val="00F40AE3"/>
    <w:pPr>
      <w:keepLines/>
      <w:spacing w:after="120" w:line="240" w:lineRule="auto"/>
      <w:ind w:firstLine="567"/>
      <w:jc w:val="both"/>
    </w:pPr>
    <w:rPr>
      <w:rFonts w:ascii="Times New Roman" w:eastAsia="Times New Roman" w:hAnsi="Times New Roman" w:cs="Times New Roman"/>
      <w:kern w:val="0"/>
      <w:sz w:val="24"/>
      <w:szCs w:val="24"/>
      <w14:ligatures w14:val="none"/>
    </w:rPr>
  </w:style>
  <w:style w:type="paragraph" w:customStyle="1" w:styleId="Text-Idented">
    <w:name w:val="Text-Ident'ed"/>
    <w:basedOn w:val="prastasis"/>
    <w:rsid w:val="00F40AE3"/>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sz w:val="24"/>
      <w:szCs w:val="24"/>
      <w:lang w:val="en-US"/>
      <w14:ligatures w14:val="none"/>
    </w:rPr>
  </w:style>
  <w:style w:type="paragraph" w:customStyle="1" w:styleId="Buletai">
    <w:name w:val="Buletai"/>
    <w:basedOn w:val="prastasis"/>
    <w:link w:val="BuletaiChar"/>
    <w:qFormat/>
    <w:rsid w:val="00F40AE3"/>
    <w:pPr>
      <w:numPr>
        <w:numId w:val="11"/>
      </w:numPr>
      <w:spacing w:after="0" w:line="240" w:lineRule="auto"/>
      <w:jc w:val="both"/>
    </w:pPr>
    <w:rPr>
      <w:rFonts w:ascii="Times New Roman" w:eastAsia="Times New Roman" w:hAnsi="Times New Roman" w:cs="Times New Roman"/>
      <w:kern w:val="0"/>
      <w:sz w:val="24"/>
      <w:szCs w:val="24"/>
      <w14:ligatures w14:val="none"/>
    </w:rPr>
  </w:style>
  <w:style w:type="character" w:customStyle="1" w:styleId="BuletaiChar">
    <w:name w:val="Buletai Char"/>
    <w:link w:val="Buletai"/>
    <w:rsid w:val="00F40AE3"/>
    <w:rPr>
      <w:rFonts w:ascii="Times New Roman" w:eastAsia="Times New Roman" w:hAnsi="Times New Roman" w:cs="Times New Roman"/>
      <w:kern w:val="0"/>
      <w:sz w:val="24"/>
      <w:szCs w:val="24"/>
      <w14:ligatures w14:val="none"/>
    </w:rPr>
  </w:style>
  <w:style w:type="paragraph" w:customStyle="1" w:styleId="WW-TableContents11111111111111111111111111111111111111111111111111111111">
    <w:name w:val="WW-Table Contents11111111111111111111111111111111111111111111111111111111"/>
    <w:basedOn w:val="Pagrindinistekstas"/>
    <w:rsid w:val="00F40AE3"/>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qFormat/>
    <w:rsid w:val="00F40AE3"/>
    <w:pPr>
      <w:suppressAutoHyphens/>
      <w:autoSpaceDN w:val="0"/>
      <w:spacing w:after="200" w:line="276" w:lineRule="auto"/>
      <w:textAlignment w:val="baseline"/>
    </w:pPr>
    <w:rPr>
      <w:rFonts w:ascii="Times New Roman" w:eastAsia="Calibri" w:hAnsi="Times New Roman" w:cs="Times New Roman"/>
      <w:kern w:val="3"/>
      <w:sz w:val="24"/>
      <w14:ligatures w14:val="none"/>
    </w:rPr>
  </w:style>
  <w:style w:type="character" w:customStyle="1" w:styleId="StandardChar">
    <w:name w:val="Standard Char"/>
    <w:link w:val="Standard"/>
    <w:rsid w:val="00F40AE3"/>
    <w:rPr>
      <w:rFonts w:ascii="Times New Roman" w:eastAsia="Calibri" w:hAnsi="Times New Roman" w:cs="Times New Roman"/>
      <w:kern w:val="3"/>
      <w:sz w:val="24"/>
      <w14:ligatures w14:val="none"/>
    </w:rPr>
  </w:style>
  <w:style w:type="paragraph" w:customStyle="1" w:styleId="TEKSTAS0">
    <w:name w:val="TEKSTAS"/>
    <w:basedOn w:val="prastasis"/>
    <w:rsid w:val="00F40AE3"/>
    <w:pPr>
      <w:widowControl w:val="0"/>
      <w:overflowPunct w:val="0"/>
      <w:autoSpaceDE w:val="0"/>
      <w:spacing w:before="60" w:after="60" w:line="240" w:lineRule="auto"/>
      <w:jc w:val="both"/>
      <w:textAlignment w:val="baseline"/>
    </w:pPr>
    <w:rPr>
      <w:rFonts w:ascii="Times New Roman" w:eastAsia="Times New Roman" w:hAnsi="Times New Roman" w:cs="Times New Roman"/>
      <w:kern w:val="0"/>
      <w:sz w:val="24"/>
      <w:szCs w:val="20"/>
      <w:lang w:val="en-GB" w:eastAsia="ar-SA"/>
      <w14:ligatures w14:val="none"/>
    </w:rPr>
  </w:style>
  <w:style w:type="paragraph" w:styleId="Sraassuenkleliais">
    <w:name w:val="List Bullet"/>
    <w:basedOn w:val="prastasis"/>
    <w:uiPriority w:val="99"/>
    <w:qFormat/>
    <w:rsid w:val="00F40AE3"/>
    <w:pPr>
      <w:suppressAutoHyphens/>
      <w:spacing w:after="0" w:line="240" w:lineRule="auto"/>
    </w:pPr>
    <w:rPr>
      <w:rFonts w:ascii="Times New Roman" w:eastAsia="Times New Roman" w:hAnsi="Times New Roman" w:cs="Times New Roman"/>
      <w:kern w:val="0"/>
      <w:sz w:val="24"/>
      <w:szCs w:val="20"/>
      <w:lang w:eastAsia="ar-SA"/>
      <w14:ligatures w14:val="none"/>
    </w:rPr>
  </w:style>
  <w:style w:type="paragraph" w:customStyle="1" w:styleId="1lygis0">
    <w:name w:val="_1 lygis"/>
    <w:basedOn w:val="prastasis"/>
    <w:rsid w:val="00F40AE3"/>
    <w:pPr>
      <w:numPr>
        <w:numId w:val="12"/>
      </w:numPr>
      <w:spacing w:before="60" w:after="6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RequirementBulleted">
    <w:name w:val="Requirement Bulleted"/>
    <w:basedOn w:val="prastasis"/>
    <w:rsid w:val="00F40AE3"/>
    <w:pPr>
      <w:numPr>
        <w:numId w:val="13"/>
      </w:numPr>
      <w:spacing w:before="60" w:after="40" w:line="240" w:lineRule="auto"/>
      <w:jc w:val="both"/>
    </w:pPr>
    <w:rPr>
      <w:rFonts w:ascii="Garamond" w:eastAsia="Times New Roman" w:hAnsi="Garamond" w:cs="Times New Roman"/>
      <w:color w:val="000000"/>
      <w:kern w:val="0"/>
      <w:sz w:val="20"/>
      <w:szCs w:val="20"/>
      <w:lang w:val="en-GB"/>
      <w14:ligatures w14:val="none"/>
    </w:rPr>
  </w:style>
  <w:style w:type="character" w:customStyle="1" w:styleId="grupemsChar">
    <w:name w:val="grupems Char"/>
    <w:link w:val="grupems"/>
    <w:locked/>
    <w:rsid w:val="00F40AE3"/>
    <w:rPr>
      <w:rFonts w:ascii="Times New Roman" w:eastAsia="Times New Roman" w:hAnsi="Times New Roman"/>
      <w:sz w:val="24"/>
      <w:szCs w:val="24"/>
    </w:rPr>
  </w:style>
  <w:style w:type="paragraph" w:customStyle="1" w:styleId="grupems">
    <w:name w:val="grupems"/>
    <w:basedOn w:val="prastasis"/>
    <w:link w:val="grupemsChar"/>
    <w:qFormat/>
    <w:rsid w:val="00F40AE3"/>
    <w:pPr>
      <w:widowControl w:val="0"/>
      <w:numPr>
        <w:numId w:val="14"/>
      </w:numPr>
      <w:tabs>
        <w:tab w:val="left" w:pos="284"/>
      </w:tabs>
      <w:autoSpaceDE w:val="0"/>
      <w:autoSpaceDN w:val="0"/>
      <w:adjustRightInd w:val="0"/>
      <w:spacing w:after="0" w:line="240" w:lineRule="auto"/>
      <w:jc w:val="both"/>
    </w:pPr>
    <w:rPr>
      <w:rFonts w:ascii="Times New Roman" w:eastAsia="Times New Roman" w:hAnsi="Times New Roman"/>
      <w:sz w:val="24"/>
      <w:szCs w:val="24"/>
    </w:rPr>
  </w:style>
  <w:style w:type="character" w:customStyle="1" w:styleId="TekstasarialChar">
    <w:name w:val="Tekstas_arial Char"/>
    <w:link w:val="Tekstasarial"/>
    <w:locked/>
    <w:rsid w:val="00F40AE3"/>
    <w:rPr>
      <w:rFonts w:ascii="Arial" w:eastAsia="Times New Roman" w:hAnsi="Arial" w:cs="Arial"/>
      <w:color w:val="103C5E"/>
    </w:rPr>
  </w:style>
  <w:style w:type="paragraph" w:customStyle="1" w:styleId="Tekstasarial">
    <w:name w:val="Tekstas_arial"/>
    <w:basedOn w:val="prastasis"/>
    <w:link w:val="TekstasarialChar"/>
    <w:qFormat/>
    <w:rsid w:val="00F40AE3"/>
    <w:pPr>
      <w:spacing w:before="120" w:after="120" w:line="276" w:lineRule="auto"/>
      <w:jc w:val="both"/>
    </w:pPr>
    <w:rPr>
      <w:rFonts w:ascii="Arial" w:eastAsia="Times New Roman" w:hAnsi="Arial" w:cs="Arial"/>
      <w:color w:val="103C5E"/>
    </w:rPr>
  </w:style>
  <w:style w:type="table" w:customStyle="1" w:styleId="TableGrid15">
    <w:name w:val="Table Grid15"/>
    <w:basedOn w:val="prastojilentel"/>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locked/>
    <w:rsid w:val="00F40AE3"/>
    <w:rPr>
      <w:rFonts w:ascii="Arial" w:hAnsi="Arial" w:cs="Arial"/>
      <w:color w:val="103C5E"/>
      <w:lang w:val="en-US"/>
    </w:rPr>
  </w:style>
  <w:style w:type="paragraph" w:customStyle="1" w:styleId="1NUMarial">
    <w:name w:val="1NUM_arial"/>
    <w:basedOn w:val="prastasis"/>
    <w:link w:val="1NUMarialChar"/>
    <w:qFormat/>
    <w:rsid w:val="00F40AE3"/>
    <w:pPr>
      <w:numPr>
        <w:numId w:val="15"/>
      </w:numPr>
      <w:spacing w:after="0" w:line="276" w:lineRule="auto"/>
      <w:contextualSpacing/>
      <w:jc w:val="both"/>
    </w:pPr>
    <w:rPr>
      <w:rFonts w:ascii="Arial" w:hAnsi="Arial" w:cs="Arial"/>
      <w:color w:val="103C5E"/>
      <w:lang w:val="en-US"/>
    </w:rPr>
  </w:style>
  <w:style w:type="paragraph" w:customStyle="1" w:styleId="2NUMarial">
    <w:name w:val="2NUM_arial"/>
    <w:basedOn w:val="prastasis"/>
    <w:qFormat/>
    <w:rsid w:val="00F40AE3"/>
    <w:pPr>
      <w:numPr>
        <w:ilvl w:val="1"/>
        <w:numId w:val="15"/>
      </w:numPr>
      <w:spacing w:after="0" w:line="276" w:lineRule="auto"/>
      <w:contextualSpacing/>
      <w:jc w:val="both"/>
    </w:pPr>
    <w:rPr>
      <w:rFonts w:ascii="Arial" w:eastAsia="Calibri" w:hAnsi="Arial" w:cs="Arial"/>
      <w:color w:val="103C5E"/>
      <w:kern w:val="0"/>
      <w:sz w:val="20"/>
      <w:szCs w:val="20"/>
      <w14:ligatures w14:val="none"/>
    </w:rPr>
  </w:style>
  <w:style w:type="paragraph" w:customStyle="1" w:styleId="3NUMarial">
    <w:name w:val="3NUM_arial"/>
    <w:basedOn w:val="1NUMarial"/>
    <w:qFormat/>
    <w:rsid w:val="00F40AE3"/>
    <w:pPr>
      <w:numPr>
        <w:ilvl w:val="2"/>
      </w:numPr>
      <w:tabs>
        <w:tab w:val="num" w:pos="360"/>
      </w:tabs>
      <w:ind w:left="502" w:hanging="360"/>
    </w:pPr>
  </w:style>
  <w:style w:type="table" w:customStyle="1" w:styleId="Tablewithoutheader1">
    <w:name w:val="Table without header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prastasis"/>
    <w:link w:val="PagrindinantratChar"/>
    <w:qFormat/>
    <w:rsid w:val="00F40AE3"/>
    <w:pPr>
      <w:spacing w:after="0" w:line="240" w:lineRule="auto"/>
      <w:jc w:val="both"/>
    </w:pPr>
    <w:rPr>
      <w:rFonts w:ascii="Arial" w:eastAsia="Calibri" w:hAnsi="Arial" w:cs="Times New Roman"/>
      <w:color w:val="1987A8"/>
      <w:kern w:val="0"/>
      <w:sz w:val="40"/>
      <w14:ligatures w14:val="none"/>
    </w:rPr>
  </w:style>
  <w:style w:type="character" w:customStyle="1" w:styleId="PagrindinantratChar">
    <w:name w:val="Pagrindinė antraštė Char"/>
    <w:link w:val="Pagrindinantrat"/>
    <w:rsid w:val="00F40AE3"/>
    <w:rPr>
      <w:rFonts w:ascii="Arial" w:eastAsia="Calibri" w:hAnsi="Arial" w:cs="Times New Roman"/>
      <w:color w:val="1987A8"/>
      <w:kern w:val="0"/>
      <w:sz w:val="40"/>
      <w14:ligatures w14:val="none"/>
    </w:rPr>
  </w:style>
  <w:style w:type="paragraph" w:customStyle="1" w:styleId="Puslapionumeris1">
    <w:name w:val="Puslapio numeris1"/>
    <w:basedOn w:val="Porat"/>
    <w:link w:val="PuslapionumerisChar"/>
    <w:rsid w:val="00F40AE3"/>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rsid w:val="00F40AE3"/>
    <w:rPr>
      <w:rFonts w:ascii="Arial" w:eastAsia="Calibri" w:hAnsi="Arial" w:cs="Times New Roman"/>
      <w:color w:val="4F5660"/>
      <w:kern w:val="0"/>
      <w:sz w:val="24"/>
      <w14:ligatures w14:val="none"/>
    </w:rPr>
  </w:style>
  <w:style w:type="paragraph" w:customStyle="1" w:styleId="Tablebullets">
    <w:name w:val="Table bullets"/>
    <w:basedOn w:val="Bullets"/>
    <w:link w:val="TablebulletsChar"/>
    <w:qFormat/>
    <w:rsid w:val="00F40AE3"/>
    <w:pPr>
      <w:numPr>
        <w:numId w:val="0"/>
      </w:numPr>
      <w:spacing w:after="0"/>
    </w:pPr>
    <w:rPr>
      <w:sz w:val="18"/>
      <w:szCs w:val="18"/>
    </w:rPr>
  </w:style>
  <w:style w:type="character" w:customStyle="1" w:styleId="TablebulletsChar">
    <w:name w:val="Table bullets Char"/>
    <w:link w:val="Tablebullets"/>
    <w:rsid w:val="00F40AE3"/>
    <w:rPr>
      <w:rFonts w:ascii="Arial" w:eastAsia="Calibri" w:hAnsi="Arial" w:cs="Times New Roman"/>
      <w:color w:val="4F5660"/>
      <w:kern w:val="0"/>
      <w:sz w:val="18"/>
      <w:szCs w:val="18"/>
      <w:lang w:eastAsia="lt-LT"/>
      <w14:ligatures w14:val="none"/>
    </w:rPr>
  </w:style>
  <w:style w:type="paragraph" w:customStyle="1" w:styleId="Intense">
    <w:name w:val="Intense"/>
    <w:basedOn w:val="prastasis"/>
    <w:link w:val="IntenseChar"/>
    <w:qFormat/>
    <w:rsid w:val="00F40AE3"/>
    <w:pPr>
      <w:spacing w:after="200" w:line="276" w:lineRule="auto"/>
      <w:jc w:val="both"/>
    </w:pPr>
    <w:rPr>
      <w:rFonts w:ascii="Arial" w:eastAsia="Calibri" w:hAnsi="Arial" w:cs="Times New Roman"/>
      <w:b/>
      <w:color w:val="4F5660"/>
      <w:kern w:val="0"/>
      <w:sz w:val="20"/>
      <w14:ligatures w14:val="none"/>
    </w:rPr>
  </w:style>
  <w:style w:type="character" w:customStyle="1" w:styleId="IntenseChar">
    <w:name w:val="Intense Char"/>
    <w:link w:val="Intense"/>
    <w:rsid w:val="00F40AE3"/>
    <w:rPr>
      <w:rFonts w:ascii="Arial" w:eastAsia="Calibri" w:hAnsi="Arial" w:cs="Times New Roman"/>
      <w:b/>
      <w:color w:val="4F5660"/>
      <w:kern w:val="0"/>
      <w:sz w:val="20"/>
      <w14:ligatures w14:val="none"/>
    </w:rPr>
  </w:style>
  <w:style w:type="paragraph" w:customStyle="1" w:styleId="pilkas">
    <w:name w:val="pilkas"/>
    <w:basedOn w:val="prastasis"/>
    <w:link w:val="pilkasChar"/>
    <w:qFormat/>
    <w:rsid w:val="00F40AE3"/>
    <w:pPr>
      <w:pBdr>
        <w:left w:val="single" w:sz="48" w:space="4" w:color="1987A8"/>
      </w:pBdr>
      <w:shd w:val="clear" w:color="auto" w:fill="F2F2F2"/>
      <w:spacing w:after="200" w:line="276" w:lineRule="auto"/>
      <w:ind w:left="284"/>
      <w:jc w:val="both"/>
    </w:pPr>
    <w:rPr>
      <w:rFonts w:ascii="Arial" w:eastAsia="Calibri" w:hAnsi="Arial" w:cs="Times New Roman"/>
      <w:b/>
      <w:i/>
      <w:color w:val="4F5660"/>
      <w:kern w:val="0"/>
      <w:sz w:val="20"/>
      <w:szCs w:val="20"/>
      <w14:ligatures w14:val="none"/>
    </w:rPr>
  </w:style>
  <w:style w:type="character" w:customStyle="1" w:styleId="pilkasChar">
    <w:name w:val="pilkas Char"/>
    <w:link w:val="pilkas"/>
    <w:rsid w:val="00F40AE3"/>
    <w:rPr>
      <w:rFonts w:ascii="Arial" w:eastAsia="Calibri" w:hAnsi="Arial" w:cs="Times New Roman"/>
      <w:b/>
      <w:i/>
      <w:color w:val="4F5660"/>
      <w:kern w:val="0"/>
      <w:sz w:val="20"/>
      <w:szCs w:val="20"/>
      <w:shd w:val="clear" w:color="auto" w:fill="F2F2F2"/>
      <w14:ligatures w14:val="none"/>
    </w:rPr>
  </w:style>
  <w:style w:type="numbering" w:customStyle="1" w:styleId="Style7">
    <w:name w:val="Style7"/>
    <w:qFormat/>
    <w:rsid w:val="00F40AE3"/>
    <w:pPr>
      <w:numPr>
        <w:numId w:val="151"/>
      </w:numPr>
    </w:pPr>
  </w:style>
  <w:style w:type="character" w:customStyle="1" w:styleId="TekstuiChar">
    <w:name w:val="Tekstui Char"/>
    <w:link w:val="Tekstui"/>
    <w:locked/>
    <w:rsid w:val="00F40AE3"/>
    <w:rPr>
      <w:rFonts w:ascii="Times New Roman" w:eastAsia="Times New Roman" w:hAnsi="Times New Roman"/>
      <w:sz w:val="24"/>
      <w:szCs w:val="24"/>
    </w:rPr>
  </w:style>
  <w:style w:type="paragraph" w:customStyle="1" w:styleId="Tekstui">
    <w:name w:val="Tekstui"/>
    <w:basedOn w:val="prastasis"/>
    <w:link w:val="TekstuiChar"/>
    <w:qFormat/>
    <w:rsid w:val="00F40AE3"/>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sz w:val="24"/>
      <w:szCs w:val="24"/>
    </w:rPr>
  </w:style>
  <w:style w:type="character" w:customStyle="1" w:styleId="AntratDiagrama">
    <w:name w:val="Antraštė Diagrama"/>
    <w:aliases w:val="Table caption Diagrama,paveikslas Diagrama,Paveikslo pavadinimas Diagrama,Paveiksliukai Diagrama,AL caption Diagrama,CaptionCFMU Diagrama,CaptionTLS Diagrama,CaptionLt Diagrama"/>
    <w:link w:val="Antrat"/>
    <w:qFormat/>
    <w:rsid w:val="00F40AE3"/>
    <w:rPr>
      <w:rFonts w:ascii="Times New Roman" w:eastAsia="Calibri" w:hAnsi="Times New Roman" w:cs="Times New Roman"/>
      <w:b/>
      <w:bCs/>
      <w:color w:val="4F81BD"/>
      <w:kern w:val="0"/>
      <w:sz w:val="18"/>
      <w:szCs w:val="18"/>
      <w14:ligatures w14:val="none"/>
    </w:rPr>
  </w:style>
  <w:style w:type="paragraph" w:styleId="Pagrindinistekstas2">
    <w:name w:val="Body Text 2"/>
    <w:basedOn w:val="prastasis"/>
    <w:link w:val="Pagrindinistekstas2Diagrama"/>
    <w:unhideWhenUsed/>
    <w:qFormat/>
    <w:rsid w:val="00F40AE3"/>
    <w:pPr>
      <w:spacing w:after="0" w:line="276" w:lineRule="auto"/>
      <w:jc w:val="both"/>
    </w:pPr>
    <w:rPr>
      <w:rFonts w:ascii="Times New Roman" w:eastAsia="Times New Roman" w:hAnsi="Times New Roman" w:cs="Times New Roman"/>
      <w:color w:val="4F5660"/>
      <w:kern w:val="0"/>
      <w:szCs w:val="20"/>
      <w:lang w:val="en-US"/>
      <w14:ligatures w14:val="none"/>
    </w:rPr>
  </w:style>
  <w:style w:type="character" w:customStyle="1" w:styleId="Pagrindinistekstas2Diagrama">
    <w:name w:val="Pagrindinis tekstas 2 Diagrama"/>
    <w:basedOn w:val="Numatytasispastraiposriftas"/>
    <w:link w:val="Pagrindinistekstas2"/>
    <w:qFormat/>
    <w:rsid w:val="00F40AE3"/>
    <w:rPr>
      <w:rFonts w:ascii="Times New Roman" w:eastAsia="Times New Roman" w:hAnsi="Times New Roman" w:cs="Times New Roman"/>
      <w:color w:val="4F5660"/>
      <w:kern w:val="0"/>
      <w:szCs w:val="20"/>
      <w:lang w:val="en-US"/>
      <w14:ligatures w14:val="none"/>
    </w:rPr>
  </w:style>
  <w:style w:type="paragraph" w:customStyle="1" w:styleId="Blockquote">
    <w:name w:val="Blockquote"/>
    <w:basedOn w:val="prastasis"/>
    <w:rsid w:val="00F40AE3"/>
    <w:pPr>
      <w:widowControl w:val="0"/>
      <w:snapToGrid w:val="0"/>
      <w:spacing w:before="100" w:after="100" w:line="276" w:lineRule="auto"/>
      <w:ind w:left="360" w:right="360"/>
    </w:pPr>
    <w:rPr>
      <w:rFonts w:ascii="Times New Roman" w:eastAsia="Times New Roman" w:hAnsi="Times New Roman" w:cs="Times New Roman"/>
      <w:color w:val="4F5660"/>
      <w:kern w:val="0"/>
      <w:sz w:val="20"/>
      <w:szCs w:val="20"/>
      <w:lang w:val="en-AU"/>
      <w14:ligatures w14:val="none"/>
    </w:rPr>
  </w:style>
  <w:style w:type="paragraph" w:styleId="Pagrindiniotekstotrauka2">
    <w:name w:val="Body Text Indent 2"/>
    <w:basedOn w:val="prastasis"/>
    <w:link w:val="Pagrindiniotekstotrauka2Diagrama"/>
    <w:unhideWhenUsed/>
    <w:qFormat/>
    <w:rsid w:val="00F40AE3"/>
    <w:pPr>
      <w:spacing w:after="200" w:line="480" w:lineRule="auto"/>
      <w:ind w:left="283"/>
    </w:pPr>
    <w:rPr>
      <w:rFonts w:ascii="Times New Roman" w:eastAsia="Times New Roman" w:hAnsi="Times New Roman" w:cs="Times New Roman"/>
      <w:color w:val="4F5660"/>
      <w:kern w:val="0"/>
      <w:sz w:val="20"/>
      <w:szCs w:val="20"/>
      <w:lang w:val="en-US"/>
      <w14:ligatures w14:val="none"/>
    </w:rPr>
  </w:style>
  <w:style w:type="character" w:customStyle="1" w:styleId="Pagrindiniotekstotrauka2Diagrama">
    <w:name w:val="Pagrindinio teksto įtrauka 2 Diagrama"/>
    <w:basedOn w:val="Numatytasispastraiposriftas"/>
    <w:link w:val="Pagrindiniotekstotrauka2"/>
    <w:qFormat/>
    <w:rsid w:val="00F40AE3"/>
    <w:rPr>
      <w:rFonts w:ascii="Times New Roman" w:eastAsia="Times New Roman" w:hAnsi="Times New Roman" w:cs="Times New Roman"/>
      <w:color w:val="4F5660"/>
      <w:kern w:val="0"/>
      <w:sz w:val="20"/>
      <w:szCs w:val="20"/>
      <w:lang w:val="en-US"/>
      <w14:ligatures w14:val="none"/>
    </w:rPr>
  </w:style>
  <w:style w:type="paragraph" w:customStyle="1" w:styleId="BodyText1">
    <w:name w:val="Body Text1"/>
    <w:qFormat/>
    <w:rsid w:val="00F40AE3"/>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Bendrastekstas">
    <w:name w:val="Bendras tekstas"/>
    <w:basedOn w:val="Pagrindinistekstas"/>
    <w:link w:val="BendrastekstasChar"/>
    <w:rsid w:val="00F40AE3"/>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locked/>
    <w:rsid w:val="00F40AE3"/>
    <w:rPr>
      <w:rFonts w:ascii="Arial" w:eastAsia="Times New Roman" w:hAnsi="Arial" w:cs="font238"/>
      <w:color w:val="4F5660"/>
      <w:kern w:val="1"/>
      <w:sz w:val="24"/>
      <w:lang w:eastAsia="ar-SA"/>
      <w14:ligatures w14:val="none"/>
    </w:rPr>
  </w:style>
  <w:style w:type="paragraph" w:customStyle="1" w:styleId="Bulletai1">
    <w:name w:val="Bulletai 1"/>
    <w:basedOn w:val="Sraopastraipa"/>
    <w:link w:val="Bulletai1Char"/>
    <w:rsid w:val="00F40AE3"/>
    <w:pPr>
      <w:numPr>
        <w:numId w:val="18"/>
      </w:numPr>
      <w:autoSpaceDE w:val="0"/>
      <w:autoSpaceDN w:val="0"/>
      <w:adjustRightInd w:val="0"/>
      <w:spacing w:after="240" w:line="276" w:lineRule="auto"/>
      <w:jc w:val="both"/>
    </w:pPr>
    <w:rPr>
      <w:rFonts w:ascii="Arial" w:eastAsia="MS Mincho" w:hAnsi="Arial" w:cs="Calibri"/>
      <w:color w:val="000000"/>
      <w:kern w:val="0"/>
      <w14:ligatures w14:val="none"/>
    </w:rPr>
  </w:style>
  <w:style w:type="character" w:customStyle="1" w:styleId="Bulletai1Char">
    <w:name w:val="Bulletai 1 Char"/>
    <w:link w:val="Bulletai1"/>
    <w:rsid w:val="00F40AE3"/>
    <w:rPr>
      <w:rFonts w:ascii="Arial" w:eastAsia="MS Mincho" w:hAnsi="Arial" w:cs="Calibri"/>
      <w:color w:val="000000"/>
      <w:kern w:val="0"/>
      <w14:ligatures w14:val="none"/>
    </w:rPr>
  </w:style>
  <w:style w:type="paragraph" w:customStyle="1" w:styleId="Bulletai2">
    <w:name w:val="Bulletai 2"/>
    <w:basedOn w:val="Sraopastraipa"/>
    <w:link w:val="Bulletai2Char"/>
    <w:rsid w:val="00F40AE3"/>
    <w:pPr>
      <w:numPr>
        <w:ilvl w:val="1"/>
        <w:numId w:val="19"/>
      </w:numPr>
      <w:spacing w:after="240" w:line="276" w:lineRule="auto"/>
      <w:ind w:left="1366" w:hanging="357"/>
      <w:jc w:val="both"/>
    </w:pPr>
    <w:rPr>
      <w:rFonts w:ascii="Arial" w:eastAsia="MS Mincho" w:hAnsi="Arial" w:cs="Times New Roman"/>
      <w:color w:val="4F5660"/>
      <w:kern w:val="0"/>
      <w14:ligatures w14:val="none"/>
    </w:rPr>
  </w:style>
  <w:style w:type="character" w:customStyle="1" w:styleId="Bulletai2Char">
    <w:name w:val="Bulletai 2 Char"/>
    <w:link w:val="Bulletai2"/>
    <w:rsid w:val="00F40AE3"/>
    <w:rPr>
      <w:rFonts w:ascii="Arial" w:eastAsia="MS Mincho" w:hAnsi="Arial" w:cs="Times New Roman"/>
      <w:color w:val="4F5660"/>
      <w:kern w:val="0"/>
      <w14:ligatures w14:val="none"/>
    </w:rPr>
  </w:style>
  <w:style w:type="paragraph" w:customStyle="1" w:styleId="Nenumeruotassarasas1">
    <w:name w:val="Nenumeruotas sarasas 1"/>
    <w:basedOn w:val="Sraassuenkleliais20"/>
    <w:rsid w:val="00F40AE3"/>
    <w:pPr>
      <w:numPr>
        <w:numId w:val="0"/>
      </w:numPr>
      <w:tabs>
        <w:tab w:val="num" w:pos="360"/>
        <w:tab w:val="num" w:pos="720"/>
      </w:tabs>
      <w:spacing w:after="0" w:line="360" w:lineRule="auto"/>
      <w:ind w:left="714" w:hanging="357"/>
      <w:contextualSpacing w:val="0"/>
    </w:pPr>
    <w:rPr>
      <w:rFonts w:eastAsia="SimSun"/>
      <w:szCs w:val="24"/>
    </w:rPr>
  </w:style>
  <w:style w:type="paragraph" w:styleId="Sraassuenkleliais20">
    <w:name w:val="List Bullet 2"/>
    <w:basedOn w:val="prastasis"/>
    <w:unhideWhenUsed/>
    <w:rsid w:val="00F40AE3"/>
    <w:pPr>
      <w:numPr>
        <w:numId w:val="20"/>
      </w:numPr>
      <w:spacing w:after="200" w:line="276" w:lineRule="auto"/>
      <w:contextualSpacing/>
      <w:jc w:val="both"/>
    </w:pPr>
    <w:rPr>
      <w:rFonts w:ascii="Arial" w:eastAsia="Calibri" w:hAnsi="Arial" w:cs="Times New Roman"/>
      <w:color w:val="4F5660"/>
      <w:kern w:val="0"/>
      <w:sz w:val="20"/>
      <w14:ligatures w14:val="none"/>
    </w:rPr>
  </w:style>
  <w:style w:type="paragraph" w:customStyle="1" w:styleId="bodytext">
    <w:name w:val="bodytext"/>
    <w:basedOn w:val="prastasis"/>
    <w:qFormat/>
    <w:rsid w:val="00F40AE3"/>
    <w:pPr>
      <w:spacing w:before="100" w:beforeAutospacing="1" w:after="100" w:afterAutospacing="1" w:line="276" w:lineRule="auto"/>
    </w:pPr>
    <w:rPr>
      <w:rFonts w:ascii="Times New Roman" w:eastAsia="Times New Roman" w:hAnsi="Times New Roman" w:cs="Times New Roman"/>
      <w:color w:val="4F5660"/>
      <w:kern w:val="0"/>
      <w:sz w:val="20"/>
      <w:szCs w:val="24"/>
      <w:lang w:eastAsia="lt-LT"/>
      <w14:ligatures w14:val="none"/>
    </w:rPr>
  </w:style>
  <w:style w:type="paragraph" w:styleId="prastojitrauka">
    <w:name w:val="Normal Indent"/>
    <w:basedOn w:val="prastasis"/>
    <w:rsid w:val="00F40AE3"/>
    <w:pPr>
      <w:spacing w:before="60" w:after="80" w:line="276" w:lineRule="auto"/>
      <w:ind w:firstLine="907"/>
      <w:jc w:val="both"/>
    </w:pPr>
    <w:rPr>
      <w:rFonts w:ascii="Verdana" w:eastAsia="Times New Roman" w:hAnsi="Verdana" w:cs="Times New Roman"/>
      <w:color w:val="4F5660"/>
      <w:kern w:val="0"/>
      <w:sz w:val="20"/>
      <w:szCs w:val="24"/>
      <w14:ligatures w14:val="none"/>
    </w:rPr>
  </w:style>
  <w:style w:type="paragraph" w:customStyle="1" w:styleId="BULLBulleted">
    <w:name w:val="BULL Bulleted"/>
    <w:basedOn w:val="prastasis"/>
    <w:link w:val="BULLBulletedChar"/>
    <w:qFormat/>
    <w:rsid w:val="00F40AE3"/>
    <w:pPr>
      <w:numPr>
        <w:numId w:val="21"/>
      </w:numPr>
      <w:tabs>
        <w:tab w:val="left" w:pos="567"/>
      </w:tabs>
      <w:spacing w:after="200" w:line="276" w:lineRule="auto"/>
      <w:jc w:val="both"/>
    </w:pPr>
    <w:rPr>
      <w:rFonts w:ascii="Verdana" w:eastAsia="Times New Roman" w:hAnsi="Verdana" w:cs="Times New Roman"/>
      <w:color w:val="4F5660"/>
      <w:kern w:val="0"/>
      <w:sz w:val="20"/>
      <w:szCs w:val="20"/>
      <w14:ligatures w14:val="none"/>
    </w:rPr>
  </w:style>
  <w:style w:type="character" w:customStyle="1" w:styleId="BULLBulletedChar">
    <w:name w:val="BULL Bulleted Char"/>
    <w:link w:val="BULLBulleted"/>
    <w:qFormat/>
    <w:rsid w:val="00F40AE3"/>
    <w:rPr>
      <w:rFonts w:ascii="Verdana" w:eastAsia="Times New Roman" w:hAnsi="Verdana" w:cs="Times New Roman"/>
      <w:color w:val="4F5660"/>
      <w:kern w:val="0"/>
      <w:sz w:val="20"/>
      <w:szCs w:val="20"/>
      <w14:ligatures w14:val="none"/>
    </w:rPr>
  </w:style>
  <w:style w:type="paragraph" w:customStyle="1" w:styleId="Bulleted">
    <w:name w:val="Bulleted"/>
    <w:basedOn w:val="prastasis"/>
    <w:rsid w:val="00F40AE3"/>
    <w:pPr>
      <w:numPr>
        <w:numId w:val="22"/>
      </w:numPr>
      <w:spacing w:after="200" w:line="276" w:lineRule="auto"/>
      <w:jc w:val="both"/>
    </w:pPr>
    <w:rPr>
      <w:rFonts w:ascii="Verdana" w:eastAsia="Times New Roman" w:hAnsi="Verdana" w:cs="Times New Roman"/>
      <w:color w:val="4F5660"/>
      <w:kern w:val="0"/>
      <w:sz w:val="20"/>
      <w:szCs w:val="20"/>
      <w14:ligatures w14:val="none"/>
    </w:rPr>
  </w:style>
  <w:style w:type="paragraph" w:customStyle="1" w:styleId="121">
    <w:name w:val="1.2.1"/>
    <w:basedOn w:val="Antrat3"/>
    <w:rsid w:val="00F40AE3"/>
    <w:pPr>
      <w:numPr>
        <w:numId w:val="2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11">
    <w:name w:val="2.1.1"/>
    <w:basedOn w:val="Antrat3"/>
    <w:rsid w:val="00F40AE3"/>
    <w:pPr>
      <w:numPr>
        <w:numId w:val="23"/>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21">
    <w:name w:val="2.2.1"/>
    <w:basedOn w:val="Antrat3"/>
    <w:rsid w:val="00F40AE3"/>
    <w:pPr>
      <w:numPr>
        <w:numId w:val="25"/>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31">
    <w:name w:val="2.3.1"/>
    <w:basedOn w:val="Antrat3"/>
    <w:rsid w:val="00F40AE3"/>
    <w:pPr>
      <w:numPr>
        <w:numId w:val="26"/>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11">
    <w:name w:val="3.1.1"/>
    <w:basedOn w:val="Antrat3"/>
    <w:rsid w:val="00F40AE3"/>
    <w:pPr>
      <w:numPr>
        <w:numId w:val="27"/>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21">
    <w:name w:val="3.2.1"/>
    <w:basedOn w:val="Antrat3"/>
    <w:rsid w:val="00F40AE3"/>
    <w:pPr>
      <w:numPr>
        <w:numId w:val="28"/>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31">
    <w:name w:val="4.3.1"/>
    <w:basedOn w:val="Antrat3"/>
    <w:rsid w:val="00F40AE3"/>
    <w:pPr>
      <w:numPr>
        <w:numId w:val="2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41">
    <w:name w:val="4.4.1"/>
    <w:basedOn w:val="Antrat3"/>
    <w:rsid w:val="00F40AE3"/>
    <w:pPr>
      <w:numPr>
        <w:numId w:val="3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511">
    <w:name w:val="5.1.1"/>
    <w:basedOn w:val="Antrat3"/>
    <w:rsid w:val="00F40AE3"/>
    <w:pPr>
      <w:numPr>
        <w:numId w:val="31"/>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51">
    <w:name w:val="3.5.1"/>
    <w:basedOn w:val="Antrat3"/>
    <w:rsid w:val="00F40AE3"/>
    <w:pPr>
      <w:numPr>
        <w:numId w:val="32"/>
      </w:numPr>
      <w:spacing w:before="240" w:after="200" w:line="276" w:lineRule="auto"/>
      <w:jc w:val="both"/>
    </w:pPr>
    <w:rPr>
      <w:rFonts w:ascii="Arial" w:eastAsia="Times New Roman" w:hAnsi="Arial" w:cs="Times New Roman"/>
      <w:color w:val="4F5660"/>
      <w:kern w:val="0"/>
      <w:sz w:val="32"/>
      <w:szCs w:val="22"/>
      <w:lang w:eastAsia="lt-LT"/>
      <w14:ligatures w14:val="none"/>
    </w:rPr>
  </w:style>
  <w:style w:type="paragraph" w:customStyle="1" w:styleId="Style2">
    <w:name w:val="Style2"/>
    <w:basedOn w:val="351"/>
    <w:qFormat/>
    <w:rsid w:val="00F40AE3"/>
  </w:style>
  <w:style w:type="paragraph" w:customStyle="1" w:styleId="3521">
    <w:name w:val="3.5.2.1"/>
    <w:basedOn w:val="Antrat4"/>
    <w:rsid w:val="00F40AE3"/>
    <w:pPr>
      <w:keepNext w:val="0"/>
      <w:keepLines w:val="0"/>
      <w:numPr>
        <w:numId w:val="33"/>
      </w:numPr>
      <w:spacing w:before="240" w:after="240" w:line="276" w:lineRule="auto"/>
      <w:ind w:left="1077" w:hanging="357"/>
      <w:jc w:val="both"/>
    </w:pPr>
    <w:rPr>
      <w:rFonts w:ascii="Arial" w:eastAsia="Times New Roman" w:hAnsi="Arial" w:cs="Times New Roman"/>
      <w:b/>
      <w:bCs/>
      <w:i w:val="0"/>
      <w:color w:val="4F5660"/>
      <w:kern w:val="0"/>
      <w:sz w:val="24"/>
      <w14:ligatures w14:val="none"/>
    </w:rPr>
  </w:style>
  <w:style w:type="paragraph" w:customStyle="1" w:styleId="331">
    <w:name w:val="3.3.1"/>
    <w:basedOn w:val="Antrat3"/>
    <w:rsid w:val="00F40AE3"/>
    <w:pPr>
      <w:numPr>
        <w:numId w:val="34"/>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1">
    <w:name w:val="3.4.1"/>
    <w:basedOn w:val="Antrat3"/>
    <w:rsid w:val="00F40AE3"/>
    <w:pPr>
      <w:numPr>
        <w:numId w:val="35"/>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21">
    <w:name w:val="3.4.2.1"/>
    <w:basedOn w:val="Antrat4"/>
    <w:rsid w:val="00F40AE3"/>
    <w:pPr>
      <w:keepNext w:val="0"/>
      <w:keepLines w:val="0"/>
      <w:numPr>
        <w:numId w:val="36"/>
      </w:numPr>
      <w:spacing w:before="240" w:after="240" w:line="276" w:lineRule="auto"/>
      <w:jc w:val="both"/>
    </w:pPr>
    <w:rPr>
      <w:rFonts w:ascii="Arial" w:eastAsia="Times New Roman" w:hAnsi="Arial" w:cs="Times New Roman"/>
      <w:b/>
      <w:bCs/>
      <w:i w:val="0"/>
      <w:color w:val="4F5660"/>
      <w:kern w:val="0"/>
      <w:sz w:val="24"/>
      <w:lang w:eastAsia="lt-LT"/>
      <w14:ligatures w14:val="none"/>
    </w:rPr>
  </w:style>
  <w:style w:type="paragraph" w:customStyle="1" w:styleId="371">
    <w:name w:val="3.7.1"/>
    <w:basedOn w:val="Antrat3"/>
    <w:rsid w:val="00F40AE3"/>
    <w:pPr>
      <w:numPr>
        <w:numId w:val="37"/>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
    <w:name w:val="3.8.1"/>
    <w:basedOn w:val="Antrat3"/>
    <w:rsid w:val="00F40AE3"/>
    <w:pPr>
      <w:numPr>
        <w:numId w:val="38"/>
      </w:numPr>
      <w:spacing w:before="240" w:after="200" w:line="276" w:lineRule="auto"/>
    </w:pPr>
    <w:rPr>
      <w:rFonts w:ascii="Arial" w:eastAsia="Times New Roman" w:hAnsi="Arial" w:cs="Times New Roman"/>
      <w:color w:val="FFFFFF"/>
      <w:kern w:val="0"/>
      <w:sz w:val="36"/>
      <w:lang w:eastAsia="lt-LT"/>
      <w14:ligatures w14:val="none"/>
    </w:rPr>
  </w:style>
  <w:style w:type="paragraph" w:customStyle="1" w:styleId="411">
    <w:name w:val="4.1.1"/>
    <w:basedOn w:val="Antrat3"/>
    <w:rsid w:val="00F40AE3"/>
    <w:pPr>
      <w:numPr>
        <w:numId w:val="3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sdfadf">
    <w:name w:val="sdfadf"/>
    <w:basedOn w:val="Antrat3"/>
    <w:rsid w:val="00F40AE3"/>
    <w:pPr>
      <w:numPr>
        <w:numId w:val="40"/>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1">
    <w:name w:val="3.8.1.1"/>
    <w:basedOn w:val="Antrat4"/>
    <w:rsid w:val="00F40AE3"/>
    <w:pPr>
      <w:keepNext w:val="0"/>
      <w:keepLines w:val="0"/>
      <w:numPr>
        <w:numId w:val="41"/>
      </w:numPr>
      <w:spacing w:before="240" w:after="240" w:line="276" w:lineRule="auto"/>
      <w:jc w:val="both"/>
    </w:pPr>
    <w:rPr>
      <w:rFonts w:ascii="Arial" w:eastAsia="Times New Roman" w:hAnsi="Arial" w:cs="Times New Roman"/>
      <w:bCs/>
      <w:i w:val="0"/>
      <w:color w:val="4F5660"/>
      <w:kern w:val="0"/>
      <w:sz w:val="24"/>
      <w:szCs w:val="24"/>
      <w14:ligatures w14:val="none"/>
    </w:rPr>
  </w:style>
  <w:style w:type="paragraph" w:customStyle="1" w:styleId="52111">
    <w:name w:val="5.2.111"/>
    <w:basedOn w:val="prastasis"/>
    <w:rsid w:val="00F40AE3"/>
    <w:pPr>
      <w:numPr>
        <w:numId w:val="42"/>
      </w:numPr>
      <w:spacing w:after="200" w:line="276" w:lineRule="auto"/>
      <w:jc w:val="both"/>
    </w:pPr>
    <w:rPr>
      <w:rFonts w:ascii="Arial" w:eastAsia="Calibri" w:hAnsi="Arial" w:cs="Times New Roman"/>
      <w:color w:val="4F5660"/>
      <w:kern w:val="0"/>
      <w:sz w:val="20"/>
      <w:lang w:eastAsia="lt-LT"/>
      <w14:ligatures w14:val="none"/>
    </w:rPr>
  </w:style>
  <w:style w:type="paragraph" w:customStyle="1" w:styleId="541">
    <w:name w:val="5.4.1"/>
    <w:basedOn w:val="Antrat3"/>
    <w:rsid w:val="00F40AE3"/>
    <w:pPr>
      <w:numPr>
        <w:numId w:val="43"/>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51">
    <w:name w:val="5.5.1"/>
    <w:basedOn w:val="Antrat3"/>
    <w:rsid w:val="00F40AE3"/>
    <w:pPr>
      <w:numPr>
        <w:numId w:val="44"/>
      </w:numPr>
      <w:spacing w:before="240" w:after="200" w:line="276" w:lineRule="auto"/>
      <w:ind w:hanging="357"/>
      <w:jc w:val="both"/>
    </w:pPr>
    <w:rPr>
      <w:rFonts w:ascii="Arial" w:eastAsia="Times New Roman" w:hAnsi="Arial" w:cs="Times New Roman"/>
      <w:bCs/>
      <w:color w:val="4F5660"/>
      <w:kern w:val="0"/>
      <w:sz w:val="32"/>
      <w:szCs w:val="22"/>
      <w14:ligatures w14:val="none"/>
    </w:rPr>
  </w:style>
  <w:style w:type="paragraph" w:customStyle="1" w:styleId="571">
    <w:name w:val="5.7.1"/>
    <w:basedOn w:val="Antrat3"/>
    <w:rsid w:val="00F40AE3"/>
    <w:pPr>
      <w:numPr>
        <w:numId w:val="45"/>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FontStyle73">
    <w:name w:val="Font Style73"/>
    <w:rsid w:val="00F40AE3"/>
    <w:rPr>
      <w:rFonts w:ascii="Times New Roman" w:hAnsi="Times New Roman" w:cs="Times New Roman"/>
      <w:sz w:val="22"/>
      <w:szCs w:val="22"/>
    </w:rPr>
  </w:style>
  <w:style w:type="paragraph" w:customStyle="1" w:styleId="PDpapunkciai">
    <w:name w:val="PD_papunkciai"/>
    <w:basedOn w:val="prastasis"/>
    <w:uiPriority w:val="99"/>
    <w:qFormat/>
    <w:rsid w:val="00F40AE3"/>
    <w:pPr>
      <w:numPr>
        <w:ilvl w:val="2"/>
        <w:numId w:val="46"/>
      </w:numPr>
      <w:spacing w:after="0" w:line="276" w:lineRule="auto"/>
      <w:jc w:val="both"/>
    </w:pPr>
    <w:rPr>
      <w:rFonts w:ascii="Times New Roman" w:eastAsia="MS Mincho" w:hAnsi="Times New Roman" w:cs="Times New Roman"/>
      <w:color w:val="4F5660"/>
      <w:kern w:val="0"/>
      <w:sz w:val="20"/>
      <w:szCs w:val="20"/>
      <w:lang w:eastAsia="lt-LT"/>
      <w14:ligatures w14:val="none"/>
    </w:rPr>
  </w:style>
  <w:style w:type="paragraph" w:customStyle="1" w:styleId="TableNormal1">
    <w:name w:val="Table Normal1"/>
    <w:basedOn w:val="prastasis"/>
    <w:uiPriority w:val="99"/>
    <w:qFormat/>
    <w:rsid w:val="00F40AE3"/>
    <w:pPr>
      <w:spacing w:after="0" w:line="276" w:lineRule="auto"/>
      <w:jc w:val="both"/>
    </w:pPr>
    <w:rPr>
      <w:rFonts w:ascii="Book Antiqua" w:eastAsia="Times New Roman" w:hAnsi="Book Antiqua" w:cs="Times New Roman"/>
      <w:color w:val="4F5660"/>
      <w:kern w:val="0"/>
      <w:sz w:val="20"/>
      <w:szCs w:val="16"/>
      <w14:ligatures w14:val="none"/>
    </w:rPr>
  </w:style>
  <w:style w:type="paragraph" w:customStyle="1" w:styleId="versijuchronologija">
    <w:name w:val="versiju chronologija"/>
    <w:basedOn w:val="prastasis"/>
    <w:link w:val="versijuchronologijaChar"/>
    <w:rsid w:val="00F40AE3"/>
    <w:pPr>
      <w:spacing w:before="120" w:after="200" w:line="276" w:lineRule="auto"/>
    </w:pPr>
    <w:rPr>
      <w:rFonts w:ascii="Arial" w:eastAsia="MS Mincho" w:hAnsi="Arial" w:cs="Times New Roman"/>
      <w:color w:val="4F5660"/>
      <w:kern w:val="0"/>
      <w:lang w:eastAsia="ja-JP"/>
      <w14:ligatures w14:val="none"/>
    </w:rPr>
  </w:style>
  <w:style w:type="character" w:customStyle="1" w:styleId="versijuchronologijaChar">
    <w:name w:val="versiju chronologija Char"/>
    <w:link w:val="versijuchronologija"/>
    <w:locked/>
    <w:rsid w:val="00F40AE3"/>
    <w:rPr>
      <w:rFonts w:ascii="Arial" w:eastAsia="MS Mincho" w:hAnsi="Arial" w:cs="Times New Roman"/>
      <w:color w:val="4F5660"/>
      <w:kern w:val="0"/>
      <w:lang w:eastAsia="ja-JP"/>
      <w14:ligatures w14:val="none"/>
    </w:rPr>
  </w:style>
  <w:style w:type="paragraph" w:customStyle="1" w:styleId="Normalfirstline">
    <w:name w:val="Normal first line"/>
    <w:basedOn w:val="prastasis"/>
    <w:link w:val="NormalfirstlineChar"/>
    <w:rsid w:val="00F40AE3"/>
    <w:pPr>
      <w:spacing w:after="0" w:line="276" w:lineRule="auto"/>
      <w:ind w:firstLine="540"/>
      <w:jc w:val="both"/>
    </w:pPr>
    <w:rPr>
      <w:rFonts w:ascii="Times New Roman" w:eastAsia="Times New Roman" w:hAnsi="Times New Roman" w:cs="Times New Roman"/>
      <w:color w:val="4F5660"/>
      <w:kern w:val="0"/>
      <w:sz w:val="20"/>
      <w:szCs w:val="24"/>
      <w14:ligatures w14:val="none"/>
    </w:rPr>
  </w:style>
  <w:style w:type="character" w:customStyle="1" w:styleId="NormalfirstlineChar">
    <w:name w:val="Normal first line Char"/>
    <w:link w:val="Normalfirstline"/>
    <w:rsid w:val="00F40AE3"/>
    <w:rPr>
      <w:rFonts w:ascii="Times New Roman" w:eastAsia="Times New Roman" w:hAnsi="Times New Roman" w:cs="Times New Roman"/>
      <w:color w:val="4F5660"/>
      <w:kern w:val="0"/>
      <w:sz w:val="20"/>
      <w:szCs w:val="24"/>
      <w14:ligatures w14:val="none"/>
    </w:rPr>
  </w:style>
  <w:style w:type="paragraph" w:customStyle="1" w:styleId="2211">
    <w:name w:val="2211"/>
    <w:basedOn w:val="Antrat4"/>
    <w:rsid w:val="00F40AE3"/>
    <w:pPr>
      <w:keepNext w:val="0"/>
      <w:keepLines w:val="0"/>
      <w:numPr>
        <w:numId w:val="47"/>
      </w:numPr>
      <w:spacing w:before="240" w:after="240" w:line="276" w:lineRule="auto"/>
      <w:jc w:val="both"/>
    </w:pPr>
    <w:rPr>
      <w:rFonts w:ascii="Arial" w:eastAsia="Times New Roman" w:hAnsi="Arial" w:cs="Times New Roman"/>
      <w:b/>
      <w:bCs/>
      <w:i w:val="0"/>
      <w:color w:val="4F5660"/>
      <w:kern w:val="0"/>
      <w:sz w:val="24"/>
      <w14:ligatures w14:val="none"/>
    </w:rPr>
  </w:style>
  <w:style w:type="character" w:customStyle="1" w:styleId="hps">
    <w:name w:val="hps"/>
    <w:basedOn w:val="Numatytasispastraiposriftas"/>
    <w:uiPriority w:val="99"/>
    <w:qFormat/>
    <w:rsid w:val="00F40AE3"/>
  </w:style>
  <w:style w:type="paragraph" w:customStyle="1" w:styleId="Style13">
    <w:name w:val="Style13"/>
    <w:basedOn w:val="prastasis"/>
    <w:rsid w:val="00F40AE3"/>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kern w:val="0"/>
      <w:sz w:val="20"/>
      <w:szCs w:val="24"/>
      <w:lang w:val="en-US"/>
      <w14:ligatures w14:val="none"/>
    </w:rPr>
  </w:style>
  <w:style w:type="paragraph" w:customStyle="1" w:styleId="Normal1">
    <w:name w:val="Normal1"/>
    <w:basedOn w:val="prastasis"/>
    <w:link w:val="Normal1Char"/>
    <w:rsid w:val="00F40AE3"/>
    <w:pPr>
      <w:spacing w:after="200" w:line="276" w:lineRule="auto"/>
      <w:jc w:val="both"/>
    </w:pPr>
    <w:rPr>
      <w:rFonts w:ascii="Arial" w:eastAsia="Calibri" w:hAnsi="Arial" w:cs="Times New Roman"/>
      <w:color w:val="4F5660"/>
      <w:kern w:val="0"/>
      <w:sz w:val="20"/>
      <w14:ligatures w14:val="none"/>
    </w:rPr>
  </w:style>
  <w:style w:type="character" w:customStyle="1" w:styleId="Normal1Char">
    <w:name w:val="Normal1 Char"/>
    <w:link w:val="Normal1"/>
    <w:rsid w:val="00F40AE3"/>
    <w:rPr>
      <w:rFonts w:ascii="Arial" w:eastAsia="Calibri" w:hAnsi="Arial" w:cs="Times New Roman"/>
      <w:color w:val="4F5660"/>
      <w:kern w:val="0"/>
      <w:sz w:val="20"/>
      <w14:ligatures w14:val="none"/>
    </w:rPr>
  </w:style>
  <w:style w:type="paragraph" w:customStyle="1" w:styleId="papilkintastekstas">
    <w:name w:val="papilkintas tekstas"/>
    <w:basedOn w:val="prastasis"/>
    <w:link w:val="papilkintastekstasChar"/>
    <w:rsid w:val="00F40AE3"/>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kern w:val="0"/>
      <w:sz w:val="20"/>
      <w14:ligatures w14:val="none"/>
    </w:rPr>
  </w:style>
  <w:style w:type="character" w:customStyle="1" w:styleId="papilkintastekstasChar">
    <w:name w:val="papilkintas tekstas Char"/>
    <w:link w:val="papilkintastekstas"/>
    <w:rsid w:val="00F40AE3"/>
    <w:rPr>
      <w:rFonts w:ascii="Arial" w:eastAsia="Calibri" w:hAnsi="Arial" w:cs="Times New Roman"/>
      <w:i/>
      <w:color w:val="4F5660"/>
      <w:kern w:val="0"/>
      <w:sz w:val="20"/>
      <w:shd w:val="clear" w:color="auto" w:fill="D9D9D9"/>
      <w14:ligatures w14:val="none"/>
    </w:rPr>
  </w:style>
  <w:style w:type="paragraph" w:customStyle="1" w:styleId="dokumentopatvirtinimolentele">
    <w:name w:val="dokumento patvirtinimo lentele"/>
    <w:basedOn w:val="prastasis"/>
    <w:link w:val="dokumentopatvirtinimolenteleChar"/>
    <w:rsid w:val="00F40AE3"/>
    <w:pPr>
      <w:spacing w:before="120" w:after="200" w:line="276" w:lineRule="auto"/>
      <w:jc w:val="center"/>
    </w:pPr>
    <w:rPr>
      <w:rFonts w:ascii="Arial" w:eastAsia="MS Mincho" w:hAnsi="Arial" w:cs="Times New Roman"/>
      <w:b/>
      <w:bCs/>
      <w:color w:val="4F5660"/>
      <w:kern w:val="0"/>
      <w14:ligatures w14:val="none"/>
    </w:rPr>
  </w:style>
  <w:style w:type="character" w:customStyle="1" w:styleId="dokumentopatvirtinimolenteleChar">
    <w:name w:val="dokumento patvirtinimo lentele Char"/>
    <w:link w:val="dokumentopatvirtinimolentele"/>
    <w:locked/>
    <w:rsid w:val="00F40AE3"/>
    <w:rPr>
      <w:rFonts w:ascii="Arial" w:eastAsia="MS Mincho" w:hAnsi="Arial" w:cs="Times New Roman"/>
      <w:b/>
      <w:bCs/>
      <w:color w:val="4F5660"/>
      <w:kern w:val="0"/>
      <w14:ligatures w14:val="none"/>
    </w:rPr>
  </w:style>
  <w:style w:type="paragraph" w:customStyle="1" w:styleId="BodyText2">
    <w:name w:val="Body Text2"/>
    <w:rsid w:val="00F40AE3"/>
    <w:pPr>
      <w:spacing w:after="0" w:line="240" w:lineRule="auto"/>
      <w:ind w:firstLine="312"/>
      <w:jc w:val="both"/>
    </w:pPr>
    <w:rPr>
      <w:rFonts w:ascii="TimesLT" w:eastAsia="Times New Roman" w:hAnsi="TimesLT" w:cs="Times New Roman"/>
      <w:kern w:val="0"/>
      <w:sz w:val="20"/>
      <w:szCs w:val="20"/>
      <w:lang w:val="en-GB"/>
      <w14:ligatures w14:val="none"/>
    </w:rPr>
  </w:style>
  <w:style w:type="character" w:customStyle="1" w:styleId="st">
    <w:name w:val="st"/>
    <w:basedOn w:val="Numatytasispastraiposriftas"/>
    <w:rsid w:val="00F40AE3"/>
  </w:style>
  <w:style w:type="paragraph" w:customStyle="1" w:styleId="lentel4">
    <w:name w:val="lentelė4"/>
    <w:basedOn w:val="prastasis"/>
    <w:rsid w:val="00F40AE3"/>
    <w:pPr>
      <w:numPr>
        <w:numId w:val="50"/>
      </w:numPr>
      <w:spacing w:after="0" w:line="240" w:lineRule="auto"/>
      <w:jc w:val="right"/>
    </w:pPr>
    <w:rPr>
      <w:rFonts w:ascii="Times New Roman" w:eastAsia="Times New Roman" w:hAnsi="Times New Roman" w:cs="Times New Roman"/>
      <w:noProof/>
      <w:kern w:val="0"/>
      <w:sz w:val="24"/>
      <w:szCs w:val="24"/>
      <w:lang w:val="en-US"/>
      <w14:ligatures w14:val="none"/>
    </w:rPr>
  </w:style>
  <w:style w:type="paragraph" w:customStyle="1" w:styleId="lentel9">
    <w:name w:val="lentelė9"/>
    <w:basedOn w:val="prastasis"/>
    <w:rsid w:val="00F40AE3"/>
    <w:pPr>
      <w:numPr>
        <w:numId w:val="48"/>
      </w:numPr>
      <w:tabs>
        <w:tab w:val="clear" w:pos="1440"/>
      </w:tabs>
      <w:spacing w:after="0" w:line="240" w:lineRule="auto"/>
      <w:ind w:left="1134" w:firstLine="0"/>
      <w:jc w:val="right"/>
    </w:pPr>
    <w:rPr>
      <w:rFonts w:ascii="Times New Roman" w:eastAsia="Times New Roman" w:hAnsi="Times New Roman" w:cs="Times New Roman"/>
      <w:noProof/>
      <w:kern w:val="0"/>
      <w:sz w:val="24"/>
      <w:szCs w:val="24"/>
      <w:lang w:val="en-US"/>
      <w14:ligatures w14:val="none"/>
    </w:rPr>
  </w:style>
  <w:style w:type="paragraph" w:customStyle="1" w:styleId="NumberedHeadingStyleA4">
    <w:name w:val="Numbered Heading Style A.4"/>
    <w:basedOn w:val="Antrat4"/>
    <w:next w:val="prastasis"/>
    <w:autoRedefine/>
    <w:rsid w:val="00F40AE3"/>
    <w:pPr>
      <w:keepNext w:val="0"/>
      <w:keepLines w:val="0"/>
      <w:numPr>
        <w:numId w:val="49"/>
      </w:numPr>
      <w:tabs>
        <w:tab w:val="left" w:pos="907"/>
        <w:tab w:val="left" w:pos="1080"/>
        <w:tab w:val="left" w:pos="1440"/>
        <w:tab w:val="left" w:pos="1800"/>
        <w:tab w:val="num" w:pos="2880"/>
      </w:tabs>
      <w:spacing w:before="0" w:after="0" w:line="240" w:lineRule="auto"/>
      <w:ind w:left="1080" w:hanging="1080"/>
      <w:jc w:val="center"/>
    </w:pPr>
    <w:rPr>
      <w:rFonts w:ascii="Arial Narrow" w:eastAsia="MS Mincho" w:hAnsi="Arial Narrow" w:cs="Arial Narrow"/>
      <w:b/>
      <w:bCs/>
      <w:i w:val="0"/>
      <w:iCs w:val="0"/>
      <w:noProof/>
      <w:color w:val="auto"/>
      <w:kern w:val="0"/>
      <w:sz w:val="24"/>
      <w:szCs w:val="24"/>
      <w:lang w:val="en-US"/>
      <w14:ligatures w14:val="none"/>
    </w:rPr>
  </w:style>
  <w:style w:type="paragraph" w:customStyle="1" w:styleId="Tarpas">
    <w:name w:val="Tarpas"/>
    <w:basedOn w:val="prastasis"/>
    <w:rsid w:val="00F40AE3"/>
    <w:pPr>
      <w:spacing w:after="0" w:line="240" w:lineRule="auto"/>
    </w:pPr>
    <w:rPr>
      <w:rFonts w:ascii="Times New Roman" w:eastAsia="Times New Roman" w:hAnsi="Times New Roman" w:cs="Times New Roman"/>
      <w:noProof/>
      <w:kern w:val="0"/>
      <w:sz w:val="20"/>
      <w:szCs w:val="24"/>
      <w:lang w:val="en-US"/>
      <w14:ligatures w14:val="none"/>
    </w:rPr>
  </w:style>
  <w:style w:type="paragraph" w:customStyle="1" w:styleId="BodyText13">
    <w:name w:val="Body Text13"/>
    <w:rsid w:val="00F40AE3"/>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261">
    <w:name w:val="2.6.1"/>
    <w:basedOn w:val="Antrat3"/>
    <w:rsid w:val="00F40AE3"/>
    <w:pPr>
      <w:numPr>
        <w:numId w:val="51"/>
      </w:numPr>
      <w:spacing w:before="240" w:after="240" w:line="240" w:lineRule="auto"/>
      <w:jc w:val="both"/>
    </w:pPr>
    <w:rPr>
      <w:rFonts w:ascii="Arial Narrow" w:eastAsia="Times New Roman" w:hAnsi="Arial Narrow" w:cs="Times New Roman"/>
      <w:b/>
      <w:bCs/>
      <w:i/>
      <w:color w:val="365F91"/>
      <w:kern w:val="0"/>
      <w:sz w:val="24"/>
      <w:szCs w:val="22"/>
      <w14:ligatures w14:val="none"/>
    </w:rPr>
  </w:style>
  <w:style w:type="paragraph" w:customStyle="1" w:styleId="Style26">
    <w:name w:val="Style26"/>
    <w:basedOn w:val="prastasis"/>
    <w:rsid w:val="00F40AE3"/>
    <w:pPr>
      <w:widowControl w:val="0"/>
      <w:autoSpaceDE w:val="0"/>
      <w:autoSpaceDN w:val="0"/>
      <w:adjustRightInd w:val="0"/>
      <w:spacing w:after="0" w:line="206" w:lineRule="exact"/>
      <w:jc w:val="both"/>
    </w:pPr>
    <w:rPr>
      <w:rFonts w:ascii="Times New Roman" w:eastAsia="Times New Roman" w:hAnsi="Times New Roman" w:cs="Times New Roman"/>
      <w:kern w:val="0"/>
      <w:sz w:val="24"/>
      <w:szCs w:val="24"/>
      <w:lang w:val="en-US"/>
      <w14:ligatures w14:val="none"/>
    </w:rPr>
  </w:style>
  <w:style w:type="character" w:customStyle="1" w:styleId="FontStyle75">
    <w:name w:val="Font Style75"/>
    <w:rsid w:val="00F40AE3"/>
    <w:rPr>
      <w:rFonts w:ascii="Times New Roman" w:hAnsi="Times New Roman" w:cs="Times New Roman"/>
      <w:sz w:val="16"/>
      <w:szCs w:val="16"/>
    </w:rPr>
  </w:style>
  <w:style w:type="character" w:customStyle="1" w:styleId="FontStyle74">
    <w:name w:val="Font Style74"/>
    <w:rsid w:val="00F40AE3"/>
    <w:rPr>
      <w:rFonts w:ascii="Times New Roman" w:hAnsi="Times New Roman" w:cs="Times New Roman"/>
      <w:i/>
      <w:iCs/>
      <w:sz w:val="16"/>
      <w:szCs w:val="16"/>
    </w:rPr>
  </w:style>
  <w:style w:type="paragraph" w:customStyle="1" w:styleId="Hyperlink13">
    <w:name w:val="Hyperlink13"/>
    <w:rsid w:val="00F40AE3"/>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FootnoteTextChar1">
    <w:name w:val="Footnote Text Char1"/>
    <w:aliases w:val=" Car Char,Footnote Char1"/>
    <w:uiPriority w:val="99"/>
    <w:semiHidden/>
    <w:locked/>
    <w:rsid w:val="00F40AE3"/>
    <w:rPr>
      <w:rFonts w:eastAsia="Times New Roman" w:cs="Times New Roman"/>
      <w:lang w:val="en-GB"/>
    </w:rPr>
  </w:style>
  <w:style w:type="paragraph" w:customStyle="1" w:styleId="TableChar">
    <w:name w:val="Table Char"/>
    <w:basedOn w:val="prastasis"/>
    <w:rsid w:val="00F40AE3"/>
    <w:pPr>
      <w:spacing w:before="40" w:after="40" w:line="240" w:lineRule="auto"/>
    </w:pPr>
    <w:rPr>
      <w:rFonts w:ascii="Arial Narrow" w:eastAsia="MS Mincho" w:hAnsi="Arial Narrow" w:cs="Times New Roman"/>
      <w:kern w:val="0"/>
      <w:sz w:val="24"/>
      <w:szCs w:val="24"/>
      <w14:ligatures w14:val="none"/>
    </w:rPr>
  </w:style>
  <w:style w:type="paragraph" w:customStyle="1" w:styleId="Bulletwithtext1">
    <w:name w:val="Bullet with text 1"/>
    <w:basedOn w:val="prastasis"/>
    <w:rsid w:val="00F40AE3"/>
    <w:pPr>
      <w:numPr>
        <w:numId w:val="54"/>
      </w:numPr>
      <w:spacing w:after="0" w:line="240" w:lineRule="auto"/>
    </w:pPr>
    <w:rPr>
      <w:rFonts w:ascii="Arial Narrow" w:eastAsia="MS Mincho" w:hAnsi="Arial Narrow" w:cs="Times New Roman"/>
      <w:kern w:val="0"/>
      <w:sz w:val="24"/>
      <w:szCs w:val="24"/>
      <w14:ligatures w14:val="none"/>
    </w:rPr>
  </w:style>
  <w:style w:type="paragraph" w:customStyle="1" w:styleId="Bulletwithtext2">
    <w:name w:val="Bullet with text 2"/>
    <w:basedOn w:val="prastasis"/>
    <w:rsid w:val="00F40AE3"/>
    <w:pPr>
      <w:numPr>
        <w:numId w:val="52"/>
      </w:numPr>
      <w:spacing w:after="0" w:line="240" w:lineRule="auto"/>
    </w:pPr>
    <w:rPr>
      <w:rFonts w:ascii="Arial Narrow" w:eastAsia="MS Mincho" w:hAnsi="Arial Narrow" w:cs="Times New Roman"/>
      <w:kern w:val="0"/>
      <w:sz w:val="24"/>
      <w:szCs w:val="24"/>
      <w14:ligatures w14:val="none"/>
    </w:rPr>
  </w:style>
  <w:style w:type="paragraph" w:customStyle="1" w:styleId="Bulletwithtext3">
    <w:name w:val="Bullet with text 3"/>
    <w:basedOn w:val="prastasis"/>
    <w:rsid w:val="00F40AE3"/>
    <w:pPr>
      <w:numPr>
        <w:numId w:val="53"/>
      </w:numPr>
      <w:spacing w:after="0" w:line="240" w:lineRule="auto"/>
    </w:pPr>
    <w:rPr>
      <w:rFonts w:ascii="Arial Narrow" w:eastAsia="MS Mincho" w:hAnsi="Arial Narrow" w:cs="Times New Roman"/>
      <w:kern w:val="0"/>
      <w:sz w:val="24"/>
      <w:szCs w:val="24"/>
      <w14:ligatures w14:val="none"/>
    </w:rPr>
  </w:style>
  <w:style w:type="paragraph" w:styleId="Sraassunumeriais">
    <w:name w:val="List Number"/>
    <w:basedOn w:val="prastasis"/>
    <w:uiPriority w:val="99"/>
    <w:qFormat/>
    <w:rsid w:val="00F40AE3"/>
    <w:pPr>
      <w:tabs>
        <w:tab w:val="num" w:pos="360"/>
      </w:tabs>
      <w:spacing w:after="0" w:line="240" w:lineRule="auto"/>
      <w:ind w:left="360" w:hanging="360"/>
    </w:pPr>
    <w:rPr>
      <w:rFonts w:ascii="Arial Narrow" w:eastAsia="MS Mincho" w:hAnsi="Arial Narrow" w:cs="Times New Roman"/>
      <w:kern w:val="0"/>
      <w:sz w:val="24"/>
      <w:szCs w:val="24"/>
      <w14:ligatures w14:val="none"/>
    </w:rPr>
  </w:style>
  <w:style w:type="paragraph" w:customStyle="1" w:styleId="TableMediumHeading">
    <w:name w:val="Table_Medium_Heading"/>
    <w:basedOn w:val="TableChar"/>
    <w:rsid w:val="00F40AE3"/>
    <w:rPr>
      <w:b/>
      <w:bCs/>
      <w:sz w:val="18"/>
      <w:szCs w:val="18"/>
    </w:rPr>
  </w:style>
  <w:style w:type="paragraph" w:customStyle="1" w:styleId="Bulletwithtext4">
    <w:name w:val="Bullet with text 4"/>
    <w:basedOn w:val="prastasis"/>
    <w:rsid w:val="00F40AE3"/>
    <w:pPr>
      <w:numPr>
        <w:numId w:val="55"/>
      </w:numPr>
      <w:spacing w:after="0" w:line="240" w:lineRule="auto"/>
    </w:pPr>
    <w:rPr>
      <w:rFonts w:ascii="Arial Narrow" w:eastAsia="MS Mincho" w:hAnsi="Arial Narrow" w:cs="Times New Roman"/>
      <w:kern w:val="0"/>
      <w:sz w:val="24"/>
      <w:szCs w:val="24"/>
      <w14:ligatures w14:val="none"/>
    </w:rPr>
  </w:style>
  <w:style w:type="paragraph" w:customStyle="1" w:styleId="TableHeading">
    <w:name w:val="Table_Heading"/>
    <w:basedOn w:val="prastasis"/>
    <w:next w:val="Table"/>
    <w:rsid w:val="00F40AE3"/>
    <w:pPr>
      <w:keepNext/>
      <w:keepLines/>
      <w:spacing w:before="40" w:after="40" w:line="240" w:lineRule="auto"/>
    </w:pPr>
    <w:rPr>
      <w:rFonts w:ascii="Arial Narrow" w:eastAsia="MS Mincho" w:hAnsi="Arial Narrow" w:cs="Times New Roman"/>
      <w:b/>
      <w:bCs/>
      <w:kern w:val="0"/>
      <w:sz w:val="24"/>
      <w:szCs w:val="24"/>
      <w14:ligatures w14:val="none"/>
    </w:rPr>
  </w:style>
  <w:style w:type="paragraph" w:customStyle="1" w:styleId="TableTitle">
    <w:name w:val="Table_Title"/>
    <w:basedOn w:val="prastasis"/>
    <w:next w:val="prastasis"/>
    <w:rsid w:val="00F40AE3"/>
    <w:pPr>
      <w:keepNext/>
      <w:keepLines/>
      <w:spacing w:before="240" w:after="60" w:line="240" w:lineRule="auto"/>
    </w:pPr>
    <w:rPr>
      <w:rFonts w:ascii="Arial Narrow" w:eastAsia="MS Mincho" w:hAnsi="Arial Narrow" w:cs="Times New Roman"/>
      <w:b/>
      <w:bCs/>
      <w:kern w:val="0"/>
      <w:sz w:val="24"/>
      <w:szCs w:val="24"/>
      <w14:ligatures w14:val="none"/>
    </w:rPr>
  </w:style>
  <w:style w:type="paragraph" w:customStyle="1" w:styleId="TOCHeading">
    <w:name w:val="TOC_Heading"/>
    <w:basedOn w:val="prastasis"/>
    <w:next w:val="prastasis"/>
    <w:rsid w:val="00F40AE3"/>
    <w:pPr>
      <w:keepNext/>
      <w:spacing w:before="80" w:after="120" w:line="240" w:lineRule="auto"/>
    </w:pPr>
    <w:rPr>
      <w:rFonts w:ascii="Arial Narrow" w:eastAsia="MS Mincho" w:hAnsi="Arial Narrow" w:cs="Times New Roman"/>
      <w:b/>
      <w:bCs/>
      <w:kern w:val="0"/>
      <w:sz w:val="24"/>
      <w:szCs w:val="24"/>
      <w14:ligatures w14:val="none"/>
    </w:rPr>
  </w:style>
  <w:style w:type="paragraph" w:customStyle="1" w:styleId="TableCenter">
    <w:name w:val="Table_Center"/>
    <w:basedOn w:val="Table"/>
    <w:rsid w:val="00F40AE3"/>
    <w:pPr>
      <w:jc w:val="center"/>
    </w:pPr>
  </w:style>
  <w:style w:type="paragraph" w:customStyle="1" w:styleId="TableSmall">
    <w:name w:val="Table_Small"/>
    <w:basedOn w:val="Table"/>
    <w:rsid w:val="00F40AE3"/>
    <w:rPr>
      <w:sz w:val="16"/>
      <w:szCs w:val="16"/>
    </w:rPr>
  </w:style>
  <w:style w:type="paragraph" w:customStyle="1" w:styleId="TableHeadingCenter">
    <w:name w:val="Table_Heading_Center"/>
    <w:basedOn w:val="TableHeading"/>
    <w:rsid w:val="00F40AE3"/>
    <w:pPr>
      <w:jc w:val="center"/>
    </w:pPr>
  </w:style>
  <w:style w:type="paragraph" w:customStyle="1" w:styleId="TableSmHeading">
    <w:name w:val="Table_Sm_Heading"/>
    <w:basedOn w:val="TableHeading"/>
    <w:link w:val="TableSmHeadingChar"/>
    <w:uiPriority w:val="99"/>
    <w:qFormat/>
    <w:rsid w:val="00F40AE3"/>
    <w:pPr>
      <w:spacing w:before="60"/>
    </w:pPr>
    <w:rPr>
      <w:sz w:val="16"/>
      <w:szCs w:val="16"/>
    </w:rPr>
  </w:style>
  <w:style w:type="paragraph" w:customStyle="1" w:styleId="TableSmallRight">
    <w:name w:val="Table_Small_Right"/>
    <w:basedOn w:val="TableSmall"/>
    <w:rsid w:val="00F40AE3"/>
    <w:pPr>
      <w:spacing w:before="0" w:after="120"/>
      <w:jc w:val="both"/>
    </w:pPr>
    <w:rPr>
      <w:rFonts w:eastAsia="Calibri"/>
      <w:sz w:val="24"/>
      <w:szCs w:val="22"/>
    </w:rPr>
  </w:style>
  <w:style w:type="paragraph" w:customStyle="1" w:styleId="TableSmallCenter">
    <w:name w:val="Table_Small_Center"/>
    <w:basedOn w:val="TableSmall"/>
    <w:uiPriority w:val="99"/>
    <w:qFormat/>
    <w:rsid w:val="00F40AE3"/>
    <w:pPr>
      <w:spacing w:before="0" w:after="120"/>
      <w:jc w:val="both"/>
    </w:pPr>
    <w:rPr>
      <w:rFonts w:eastAsia="Calibri"/>
      <w:sz w:val="24"/>
      <w:szCs w:val="22"/>
    </w:rPr>
  </w:style>
  <w:style w:type="paragraph" w:customStyle="1" w:styleId="TableBullet1">
    <w:name w:val="Table_Bullet_1"/>
    <w:basedOn w:val="TableChar"/>
    <w:next w:val="TableChar"/>
    <w:rsid w:val="00F40AE3"/>
    <w:pPr>
      <w:tabs>
        <w:tab w:val="num" w:pos="284"/>
      </w:tabs>
      <w:ind w:left="284" w:hanging="284"/>
    </w:pPr>
  </w:style>
  <w:style w:type="paragraph" w:customStyle="1" w:styleId="TableSmHeadingRight">
    <w:name w:val="Table_Sm_Heading_Right"/>
    <w:basedOn w:val="TableSmHeading"/>
    <w:rsid w:val="00F40AE3"/>
    <w:pPr>
      <w:keepNext w:val="0"/>
      <w:keepLines w:val="0"/>
      <w:spacing w:before="0" w:after="120"/>
      <w:jc w:val="both"/>
    </w:pPr>
    <w:rPr>
      <w:rFonts w:eastAsia="Calibri"/>
      <w:b w:val="0"/>
      <w:bCs w:val="0"/>
      <w:sz w:val="24"/>
      <w:szCs w:val="22"/>
    </w:rPr>
  </w:style>
  <w:style w:type="paragraph" w:customStyle="1" w:styleId="TableMedium">
    <w:name w:val="Table_Medium"/>
    <w:basedOn w:val="Table"/>
    <w:qFormat/>
    <w:rsid w:val="00F40AE3"/>
    <w:rPr>
      <w:sz w:val="18"/>
      <w:szCs w:val="18"/>
    </w:rPr>
  </w:style>
  <w:style w:type="paragraph" w:customStyle="1" w:styleId="TableBullet2">
    <w:name w:val="Table_Bullet_2"/>
    <w:basedOn w:val="TableChar"/>
    <w:next w:val="TableChar"/>
    <w:rsid w:val="00F40AE3"/>
    <w:pPr>
      <w:tabs>
        <w:tab w:val="num" w:pos="567"/>
      </w:tabs>
      <w:ind w:left="567" w:hanging="283"/>
    </w:pPr>
  </w:style>
  <w:style w:type="paragraph" w:customStyle="1" w:styleId="Bulletwithtext5">
    <w:name w:val="Bullet with text 5"/>
    <w:basedOn w:val="prastasis"/>
    <w:rsid w:val="00F40AE3"/>
    <w:pPr>
      <w:numPr>
        <w:numId w:val="56"/>
      </w:numPr>
      <w:spacing w:after="0" w:line="240" w:lineRule="auto"/>
    </w:pPr>
    <w:rPr>
      <w:rFonts w:ascii="Arial Narrow" w:eastAsia="MS Mincho" w:hAnsi="Arial Narrow" w:cs="Times New Roman"/>
      <w:kern w:val="0"/>
      <w:sz w:val="24"/>
      <w:szCs w:val="24"/>
      <w14:ligatures w14:val="none"/>
    </w:rPr>
  </w:style>
  <w:style w:type="paragraph" w:customStyle="1" w:styleId="TableHeadingRight">
    <w:name w:val="Table_Heading_Right"/>
    <w:basedOn w:val="TableHeading"/>
    <w:next w:val="Table"/>
    <w:rsid w:val="00F40AE3"/>
    <w:pPr>
      <w:jc w:val="right"/>
    </w:pPr>
  </w:style>
  <w:style w:type="paragraph" w:customStyle="1" w:styleId="TableRight">
    <w:name w:val="Table_Right"/>
    <w:basedOn w:val="Table"/>
    <w:rsid w:val="00F40AE3"/>
    <w:pPr>
      <w:jc w:val="right"/>
    </w:pPr>
  </w:style>
  <w:style w:type="paragraph" w:customStyle="1" w:styleId="TableSmHeadingCenter">
    <w:name w:val="Table_Sm_Heading_Center"/>
    <w:basedOn w:val="TableSmHeading"/>
    <w:rsid w:val="00F40AE3"/>
    <w:pPr>
      <w:keepNext w:val="0"/>
      <w:keepLines w:val="0"/>
      <w:spacing w:before="0" w:after="120"/>
      <w:jc w:val="both"/>
    </w:pPr>
    <w:rPr>
      <w:rFonts w:eastAsia="Calibri"/>
      <w:b w:val="0"/>
      <w:bCs w:val="0"/>
      <w:sz w:val="24"/>
      <w:szCs w:val="22"/>
    </w:rPr>
  </w:style>
  <w:style w:type="paragraph" w:customStyle="1" w:styleId="TitlePageHeaderOOV">
    <w:name w:val="TitlePage_Header_OOV"/>
    <w:basedOn w:val="prastasis"/>
    <w:rsid w:val="00F40AE3"/>
    <w:pPr>
      <w:spacing w:after="0" w:line="240" w:lineRule="auto"/>
      <w:ind w:left="4060"/>
    </w:pPr>
    <w:rPr>
      <w:rFonts w:ascii="Arial Narrow" w:eastAsia="MS Mincho" w:hAnsi="Arial Narrow" w:cs="Times New Roman"/>
      <w:kern w:val="0"/>
      <w:sz w:val="44"/>
      <w:szCs w:val="44"/>
      <w14:ligatures w14:val="none"/>
    </w:rPr>
  </w:style>
  <w:style w:type="paragraph" w:customStyle="1" w:styleId="NumberedHeadingStyleA1">
    <w:name w:val="Numbered Heading Style A.1"/>
    <w:basedOn w:val="Antrat1"/>
    <w:next w:val="prastasis"/>
    <w:autoRedefine/>
    <w:rsid w:val="00F40AE3"/>
    <w:pPr>
      <w:keepNext w:val="0"/>
      <w:keepLines w:val="0"/>
      <w:spacing w:before="240" w:after="0" w:line="360" w:lineRule="auto"/>
      <w:ind w:left="288" w:hanging="288"/>
    </w:pPr>
    <w:rPr>
      <w:rFonts w:ascii="Arial Narrow" w:eastAsia="MS Mincho" w:hAnsi="Arial Narrow" w:cs="Arial Narrow"/>
      <w:b/>
      <w:bCs/>
      <w:color w:val="auto"/>
      <w:kern w:val="0"/>
      <w:sz w:val="32"/>
      <w:szCs w:val="32"/>
      <w14:ligatures w14:val="none"/>
    </w:rPr>
  </w:style>
  <w:style w:type="paragraph" w:customStyle="1" w:styleId="NumberedHeadingStyleA2">
    <w:name w:val="Numbered Heading Style A.2"/>
    <w:basedOn w:val="Antrat2"/>
    <w:next w:val="prastasis"/>
    <w:autoRedefine/>
    <w:rsid w:val="00F40AE3"/>
    <w:pPr>
      <w:keepNext w:val="0"/>
      <w:keepLines w:val="0"/>
      <w:tabs>
        <w:tab w:val="num" w:pos="360"/>
        <w:tab w:val="left" w:pos="720"/>
      </w:tabs>
      <w:spacing w:before="480" w:after="240" w:line="360" w:lineRule="auto"/>
      <w:ind w:left="360" w:hanging="720"/>
    </w:pPr>
    <w:rPr>
      <w:rFonts w:ascii="Arial Narrow" w:eastAsia="MS Mincho" w:hAnsi="Arial Narrow" w:cs="Arial Narrow"/>
      <w:b/>
      <w:bCs/>
      <w:color w:val="auto"/>
      <w:kern w:val="0"/>
      <w:sz w:val="24"/>
      <w:szCs w:val="24"/>
      <w14:ligatures w14:val="none"/>
    </w:rPr>
  </w:style>
  <w:style w:type="paragraph" w:customStyle="1" w:styleId="NumberedHeadingStyleA3">
    <w:name w:val="Numbered Heading Style A.3"/>
    <w:basedOn w:val="Antrat3"/>
    <w:next w:val="prastasis"/>
    <w:autoRedefine/>
    <w:rsid w:val="00F40AE3"/>
    <w:pPr>
      <w:keepNext w:val="0"/>
      <w:keepLines w:val="0"/>
      <w:tabs>
        <w:tab w:val="num" w:pos="360"/>
        <w:tab w:val="left" w:pos="1080"/>
        <w:tab w:val="left" w:pos="1440"/>
      </w:tabs>
      <w:spacing w:before="240" w:after="0" w:line="240" w:lineRule="auto"/>
      <w:ind w:left="360" w:hanging="1080"/>
    </w:pPr>
    <w:rPr>
      <w:rFonts w:ascii="Arial Narrow" w:eastAsia="MS Mincho" w:hAnsi="Arial Narrow" w:cs="Times New Roman"/>
      <w:b/>
      <w:bCs/>
      <w:i/>
      <w:color w:val="auto"/>
      <w:kern w:val="0"/>
      <w:sz w:val="22"/>
      <w:szCs w:val="24"/>
      <w14:ligatures w14:val="none"/>
    </w:rPr>
  </w:style>
  <w:style w:type="paragraph" w:customStyle="1" w:styleId="Note">
    <w:name w:val="Note"/>
    <w:basedOn w:val="prastasis"/>
    <w:autoRedefine/>
    <w:rsid w:val="00F40AE3"/>
    <w:pPr>
      <w:pBdr>
        <w:top w:val="single" w:sz="4" w:space="1" w:color="auto"/>
        <w:bottom w:val="single" w:sz="4" w:space="1" w:color="auto"/>
      </w:pBdr>
      <w:spacing w:after="0" w:line="240" w:lineRule="auto"/>
      <w:jc w:val="both"/>
    </w:pPr>
    <w:rPr>
      <w:rFonts w:ascii="Arial Narrow" w:eastAsia="MS Mincho" w:hAnsi="Arial Narrow" w:cs="Times New Roman"/>
      <w:i/>
      <w:iCs/>
      <w:kern w:val="0"/>
      <w:sz w:val="24"/>
      <w:szCs w:val="24"/>
      <w14:ligatures w14:val="none"/>
    </w:rPr>
  </w:style>
  <w:style w:type="paragraph" w:customStyle="1" w:styleId="TitlePageMedium">
    <w:name w:val="TitlePage_Medium"/>
    <w:basedOn w:val="TitlePageHeaderOOV"/>
    <w:rsid w:val="00F40AE3"/>
    <w:rPr>
      <w:sz w:val="32"/>
      <w:szCs w:val="32"/>
    </w:rPr>
  </w:style>
  <w:style w:type="paragraph" w:customStyle="1" w:styleId="TitlePageHeadernotused">
    <w:name w:val="TitlePage_Header_not_used"/>
    <w:basedOn w:val="prastasis"/>
    <w:rsid w:val="00F40AE3"/>
    <w:pPr>
      <w:spacing w:after="0" w:line="240" w:lineRule="auto"/>
    </w:pPr>
    <w:rPr>
      <w:rFonts w:ascii="Arial Narrow" w:eastAsia="MS Mincho" w:hAnsi="Arial Narrow" w:cs="Times New Roman"/>
      <w:kern w:val="0"/>
      <w:sz w:val="24"/>
      <w:szCs w:val="24"/>
      <w14:ligatures w14:val="none"/>
    </w:rPr>
  </w:style>
  <w:style w:type="paragraph" w:styleId="Ubaigimas">
    <w:name w:val="Closing"/>
    <w:basedOn w:val="prastasis"/>
    <w:link w:val="UbaigimasDiagrama"/>
    <w:rsid w:val="00F40AE3"/>
    <w:pPr>
      <w:spacing w:after="0" w:line="240" w:lineRule="auto"/>
      <w:ind w:left="4320"/>
      <w:jc w:val="right"/>
    </w:pPr>
    <w:rPr>
      <w:rFonts w:ascii="Arial Narrow" w:eastAsia="MS Mincho" w:hAnsi="Arial Narrow" w:cs="Times New Roman"/>
      <w:kern w:val="0"/>
      <w:sz w:val="24"/>
      <w:szCs w:val="24"/>
      <w14:ligatures w14:val="none"/>
    </w:rPr>
  </w:style>
  <w:style w:type="character" w:customStyle="1" w:styleId="UbaigimasDiagrama">
    <w:name w:val="Užbaigimas Diagrama"/>
    <w:basedOn w:val="Numatytasispastraiposriftas"/>
    <w:link w:val="Ubaigimas"/>
    <w:rsid w:val="00F40AE3"/>
    <w:rPr>
      <w:rFonts w:ascii="Arial Narrow" w:eastAsia="MS Mincho" w:hAnsi="Arial Narrow" w:cs="Times New Roman"/>
      <w:kern w:val="0"/>
      <w:sz w:val="24"/>
      <w:szCs w:val="24"/>
      <w14:ligatures w14:val="none"/>
    </w:rPr>
  </w:style>
  <w:style w:type="paragraph" w:customStyle="1" w:styleId="CommandorProgramCode">
    <w:name w:val="Command or Program Code"/>
    <w:basedOn w:val="prastasis"/>
    <w:autoRedefine/>
    <w:rsid w:val="00F40AE3"/>
    <w:pPr>
      <w:spacing w:after="0" w:line="240" w:lineRule="auto"/>
      <w:jc w:val="both"/>
    </w:pPr>
    <w:rPr>
      <w:rFonts w:ascii="Courier New" w:eastAsia="MS Mincho" w:hAnsi="Courier New" w:cs="Courier New"/>
      <w:kern w:val="0"/>
      <w:sz w:val="24"/>
      <w:szCs w:val="24"/>
      <w14:ligatures w14:val="none"/>
    </w:rPr>
  </w:style>
  <w:style w:type="paragraph" w:customStyle="1" w:styleId="Header1">
    <w:name w:val="Header 1"/>
    <w:basedOn w:val="Antrat1"/>
    <w:next w:val="prastasis"/>
    <w:qFormat/>
    <w:rsid w:val="00F40AE3"/>
    <w:pPr>
      <w:keepNext w:val="0"/>
      <w:keepLines w:val="0"/>
      <w:tabs>
        <w:tab w:val="num" w:pos="360"/>
      </w:tabs>
      <w:spacing w:before="240" w:after="0" w:line="360" w:lineRule="auto"/>
      <w:ind w:left="360" w:hanging="360"/>
    </w:pPr>
    <w:rPr>
      <w:rFonts w:ascii="Arial Narrow" w:eastAsia="MS Mincho" w:hAnsi="Arial Narrow" w:cs="Arial Narrow"/>
      <w:color w:val="auto"/>
      <w:kern w:val="0"/>
      <w:sz w:val="32"/>
      <w:szCs w:val="32"/>
      <w14:ligatures w14:val="none"/>
    </w:rPr>
  </w:style>
  <w:style w:type="paragraph" w:customStyle="1" w:styleId="Header3">
    <w:name w:val="Header 3"/>
    <w:basedOn w:val="prastasis"/>
    <w:next w:val="prastasis"/>
    <w:qFormat/>
    <w:rsid w:val="00F40AE3"/>
    <w:pPr>
      <w:spacing w:after="0" w:line="240" w:lineRule="auto"/>
      <w:ind w:left="1224" w:hanging="504"/>
      <w:jc w:val="center"/>
    </w:pPr>
    <w:rPr>
      <w:rFonts w:ascii="Arial Narrow" w:eastAsia="MS Mincho" w:hAnsi="Arial Narrow" w:cs="Times New Roman"/>
      <w:b/>
      <w:bCs/>
      <w:kern w:val="0"/>
      <w:sz w:val="24"/>
      <w:szCs w:val="24"/>
      <w14:ligatures w14:val="none"/>
    </w:rPr>
  </w:style>
  <w:style w:type="paragraph" w:customStyle="1" w:styleId="Numberedlist1">
    <w:name w:val="Numbered list 1"/>
    <w:basedOn w:val="Sraassunumeriais"/>
    <w:autoRedefine/>
    <w:rsid w:val="00F40AE3"/>
    <w:pPr>
      <w:tabs>
        <w:tab w:val="clear" w:pos="360"/>
        <w:tab w:val="num" w:pos="708"/>
      </w:tabs>
      <w:ind w:left="708"/>
    </w:pPr>
  </w:style>
  <w:style w:type="paragraph" w:customStyle="1" w:styleId="NumberedHeadingStyleB1">
    <w:name w:val="Numbered Heading Style B.1"/>
    <w:basedOn w:val="Antrat1"/>
    <w:next w:val="prastasis"/>
    <w:autoRedefine/>
    <w:rsid w:val="00F40AE3"/>
    <w:pPr>
      <w:keepNext w:val="0"/>
      <w:keepLines w:val="0"/>
      <w:numPr>
        <w:numId w:val="57"/>
      </w:numPr>
      <w:spacing w:before="240" w:after="0" w:line="360" w:lineRule="auto"/>
    </w:pPr>
    <w:rPr>
      <w:rFonts w:ascii="Arial Narrow" w:eastAsia="MS Mincho" w:hAnsi="Arial Narrow" w:cs="Arial Narrow"/>
      <w:b/>
      <w:bCs/>
      <w:color w:val="auto"/>
      <w:kern w:val="0"/>
      <w:sz w:val="32"/>
      <w:szCs w:val="32"/>
      <w14:ligatures w14:val="none"/>
    </w:rPr>
  </w:style>
  <w:style w:type="paragraph" w:customStyle="1" w:styleId="HPInternal">
    <w:name w:val="HP_Internal"/>
    <w:basedOn w:val="prastasis"/>
    <w:next w:val="prastasis"/>
    <w:rsid w:val="00F40AE3"/>
    <w:pPr>
      <w:spacing w:after="0" w:line="240" w:lineRule="auto"/>
    </w:pPr>
    <w:rPr>
      <w:rFonts w:ascii="Arial Narrow" w:eastAsia="MS Mincho" w:hAnsi="Arial Narrow" w:cs="Times New Roman"/>
      <w:i/>
      <w:iCs/>
      <w:kern w:val="0"/>
      <w:sz w:val="18"/>
      <w:szCs w:val="18"/>
      <w14:ligatures w14:val="none"/>
    </w:rPr>
  </w:style>
  <w:style w:type="paragraph" w:customStyle="1" w:styleId="TitlePagebogus">
    <w:name w:val="TitlePage_bogus"/>
    <w:basedOn w:val="prastasis"/>
    <w:rsid w:val="00F40AE3"/>
    <w:pPr>
      <w:spacing w:after="0" w:line="240" w:lineRule="auto"/>
    </w:pPr>
    <w:rPr>
      <w:rFonts w:ascii="Arial Narrow" w:eastAsia="MS Mincho" w:hAnsi="Arial Narrow" w:cs="Times New Roman"/>
      <w:kern w:val="0"/>
      <w:sz w:val="24"/>
      <w:szCs w:val="24"/>
      <w14:ligatures w14:val="none"/>
    </w:rPr>
  </w:style>
  <w:style w:type="paragraph" w:customStyle="1" w:styleId="NumberedHeadingStyleB2">
    <w:name w:val="Numbered Heading Style B.2"/>
    <w:basedOn w:val="Antrat2"/>
    <w:next w:val="prastasis"/>
    <w:autoRedefine/>
    <w:rsid w:val="00F40AE3"/>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HeadingStyleB3">
    <w:name w:val="Numbered Heading Style B.3"/>
    <w:basedOn w:val="Antrat3"/>
    <w:next w:val="prastasis"/>
    <w:autoRedefine/>
    <w:rsid w:val="00F40AE3"/>
    <w:pPr>
      <w:keepNext w:val="0"/>
      <w:keepLines w:val="0"/>
      <w:tabs>
        <w:tab w:val="num" w:pos="36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ormalUserEntry">
    <w:name w:val="Normal_UserEntry"/>
    <w:basedOn w:val="prastasis"/>
    <w:rsid w:val="00F40AE3"/>
    <w:pPr>
      <w:spacing w:after="0" w:line="240" w:lineRule="auto"/>
    </w:pPr>
    <w:rPr>
      <w:rFonts w:ascii="Arial Narrow" w:eastAsia="MS Mincho" w:hAnsi="Arial Narrow" w:cs="Times New Roman"/>
      <w:color w:val="FF0000"/>
      <w:kern w:val="0"/>
      <w:sz w:val="24"/>
      <w:szCs w:val="24"/>
      <w14:ligatures w14:val="none"/>
    </w:rPr>
  </w:style>
  <w:style w:type="paragraph" w:customStyle="1" w:styleId="TitleCenter">
    <w:name w:val="Title_Center"/>
    <w:basedOn w:val="Pavadinimas"/>
    <w:rsid w:val="00F40AE3"/>
    <w:pPr>
      <w:keepNext/>
      <w:spacing w:before="240" w:after="60"/>
      <w:contextualSpacing w:val="0"/>
      <w:jc w:val="center"/>
    </w:pPr>
    <w:rPr>
      <w:rFonts w:ascii="Arial Narrow" w:eastAsia="MS Mincho" w:hAnsi="Arial Narrow" w:cs="Times New Roman"/>
      <w:b/>
      <w:bCs/>
      <w:spacing w:val="0"/>
      <w:sz w:val="24"/>
      <w:szCs w:val="24"/>
      <w14:ligatures w14:val="none"/>
    </w:rPr>
  </w:style>
  <w:style w:type="character" w:customStyle="1" w:styleId="CharacterUserEntry">
    <w:name w:val="Character UserEntry"/>
    <w:rsid w:val="00F40AE3"/>
    <w:rPr>
      <w:rFonts w:cs="Times New Roman"/>
      <w:color w:val="FF0000"/>
    </w:rPr>
  </w:style>
  <w:style w:type="paragraph" w:customStyle="1" w:styleId="TableSmHeadingbogus">
    <w:name w:val="Table_Sm_Heading_bogus"/>
    <w:basedOn w:val="TableSmHeading"/>
    <w:rsid w:val="00F40AE3"/>
    <w:pPr>
      <w:keepNext w:val="0"/>
      <w:keepLines w:val="0"/>
      <w:spacing w:before="0" w:after="120"/>
      <w:jc w:val="both"/>
    </w:pPr>
    <w:rPr>
      <w:rFonts w:eastAsia="Calibri"/>
      <w:b w:val="0"/>
      <w:bCs w:val="0"/>
      <w:sz w:val="24"/>
      <w:szCs w:val="22"/>
    </w:rPr>
  </w:style>
  <w:style w:type="paragraph" w:customStyle="1" w:styleId="Tablenotused">
    <w:name w:val="Table_not_used"/>
    <w:basedOn w:val="Table"/>
    <w:rsid w:val="00F40AE3"/>
    <w:pPr>
      <w:jc w:val="right"/>
    </w:pPr>
  </w:style>
  <w:style w:type="paragraph" w:customStyle="1" w:styleId="TitlePageDetail">
    <w:name w:val="TitlePage_Detail"/>
    <w:basedOn w:val="TitlePageHeaderOOV"/>
    <w:rsid w:val="00F40AE3"/>
    <w:pPr>
      <w:spacing w:line="360" w:lineRule="auto"/>
    </w:pPr>
    <w:rPr>
      <w:b/>
      <w:bCs/>
      <w:sz w:val="20"/>
      <w:szCs w:val="20"/>
    </w:rPr>
  </w:style>
  <w:style w:type="paragraph" w:customStyle="1" w:styleId="HPTableTitle">
    <w:name w:val="HP_Table_Title"/>
    <w:basedOn w:val="prastasis"/>
    <w:next w:val="prastasis"/>
    <w:rsid w:val="00F40AE3"/>
    <w:pPr>
      <w:keepNext/>
      <w:keepLines/>
      <w:spacing w:before="240" w:after="60" w:line="240" w:lineRule="auto"/>
    </w:pPr>
    <w:rPr>
      <w:rFonts w:ascii="Arial Narrow" w:eastAsia="MS Mincho" w:hAnsi="Arial Narrow" w:cs="Times New Roman"/>
      <w:b/>
      <w:bCs/>
      <w:kern w:val="0"/>
      <w:sz w:val="18"/>
      <w:szCs w:val="18"/>
      <w14:ligatures w14:val="none"/>
    </w:rPr>
  </w:style>
  <w:style w:type="character" w:styleId="Puslapionumeris">
    <w:name w:val="page number"/>
    <w:qFormat/>
    <w:rsid w:val="00F40AE3"/>
    <w:rPr>
      <w:rFonts w:ascii="Arial" w:hAnsi="Arial" w:cs="Arial"/>
      <w:sz w:val="18"/>
      <w:szCs w:val="18"/>
    </w:rPr>
  </w:style>
  <w:style w:type="paragraph" w:customStyle="1" w:styleId="RMIndtasBullwtxt2">
    <w:name w:val="RM_Indt as Bull w txt 2"/>
    <w:basedOn w:val="Bulletwithtext2"/>
    <w:next w:val="Bulletwithtext2"/>
    <w:rsid w:val="00F40AE3"/>
    <w:pPr>
      <w:numPr>
        <w:numId w:val="0"/>
      </w:numPr>
      <w:ind w:left="720"/>
    </w:pPr>
  </w:style>
  <w:style w:type="paragraph" w:customStyle="1" w:styleId="RMHeading1">
    <w:name w:val="RM_Heading 1"/>
    <w:basedOn w:val="Antrat1"/>
    <w:next w:val="prastasis"/>
    <w:rsid w:val="00F40AE3"/>
    <w:pPr>
      <w:keepNext w:val="0"/>
      <w:keepLines w:val="0"/>
      <w:pageBreakBefore/>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RMHeading2">
    <w:name w:val="RM_Heading 2"/>
    <w:basedOn w:val="Antrat2"/>
    <w:next w:val="prastasis"/>
    <w:rsid w:val="00F40AE3"/>
    <w:pPr>
      <w:keepNext w:val="0"/>
      <w:keepLines w:val="0"/>
      <w:pageBreakBefore/>
      <w:spacing w:before="480" w:after="240" w:line="360" w:lineRule="auto"/>
      <w:ind w:left="792" w:hanging="432"/>
    </w:pPr>
    <w:rPr>
      <w:rFonts w:ascii="Arial Narrow" w:eastAsia="MS Mincho" w:hAnsi="Arial Narrow" w:cs="Arial Narrow"/>
      <w:b/>
      <w:bCs/>
      <w:color w:val="auto"/>
      <w:kern w:val="0"/>
      <w:sz w:val="30"/>
      <w:szCs w:val="30"/>
      <w14:ligatures w14:val="none"/>
    </w:rPr>
  </w:style>
  <w:style w:type="paragraph" w:customStyle="1" w:styleId="RMHeading3">
    <w:name w:val="RM_Heading 3"/>
    <w:basedOn w:val="Antrat3"/>
    <w:next w:val="prastasis"/>
    <w:rsid w:val="00F40AE3"/>
    <w:pPr>
      <w:keepNext w:val="0"/>
      <w:keepLines w:val="0"/>
      <w:pageBreakBefore/>
      <w:spacing w:before="240" w:after="0" w:line="240" w:lineRule="auto"/>
      <w:ind w:left="1224" w:hanging="504"/>
    </w:pPr>
    <w:rPr>
      <w:rFonts w:ascii="Arial Narrow" w:eastAsia="MS Mincho" w:hAnsi="Arial Narrow" w:cs="Times New Roman"/>
      <w:b/>
      <w:bCs/>
      <w:i/>
      <w:color w:val="auto"/>
      <w:kern w:val="0"/>
      <w14:ligatures w14:val="none"/>
    </w:rPr>
  </w:style>
  <w:style w:type="paragraph" w:customStyle="1" w:styleId="RMTableBullet">
    <w:name w:val="RM_Table_Bullet"/>
    <w:basedOn w:val="Bulletwithtext4"/>
    <w:next w:val="prastasis"/>
    <w:rsid w:val="00F40AE3"/>
    <w:pPr>
      <w:tabs>
        <w:tab w:val="clear" w:pos="1440"/>
        <w:tab w:val="left" w:pos="567"/>
      </w:tabs>
      <w:ind w:left="568" w:hanging="284"/>
    </w:pPr>
  </w:style>
  <w:style w:type="paragraph" w:customStyle="1" w:styleId="TitlePageHeader">
    <w:name w:val="TitlePage_Header"/>
    <w:basedOn w:val="prastasis"/>
    <w:rsid w:val="00F40AE3"/>
    <w:pPr>
      <w:spacing w:before="240" w:after="240" w:line="240" w:lineRule="auto"/>
      <w:ind w:left="3240"/>
    </w:pPr>
    <w:rPr>
      <w:rFonts w:ascii="Arial Narrow" w:eastAsia="MS Mincho" w:hAnsi="Arial Narrow" w:cs="Times New Roman"/>
      <w:b/>
      <w:bCs/>
      <w:kern w:val="0"/>
      <w:sz w:val="32"/>
      <w:szCs w:val="32"/>
      <w14:ligatures w14:val="none"/>
    </w:rPr>
  </w:style>
  <w:style w:type="paragraph" w:customStyle="1" w:styleId="TableCharCharChar">
    <w:name w:val="Table Char Char Char"/>
    <w:basedOn w:val="prastasis"/>
    <w:link w:val="TableCharCharCharChar"/>
    <w:rsid w:val="00F40AE3"/>
    <w:pPr>
      <w:spacing w:before="40" w:after="40" w:line="240" w:lineRule="auto"/>
    </w:pPr>
    <w:rPr>
      <w:rFonts w:ascii="Arial Narrow" w:eastAsia="MS Mincho" w:hAnsi="Arial Narrow" w:cs="Times New Roman"/>
      <w:kern w:val="0"/>
      <w:sz w:val="24"/>
      <w:szCs w:val="24"/>
      <w14:ligatures w14:val="none"/>
    </w:rPr>
  </w:style>
  <w:style w:type="paragraph" w:customStyle="1" w:styleId="first-para2">
    <w:name w:val="first-para2"/>
    <w:basedOn w:val="prastasis"/>
    <w:rsid w:val="00F40AE3"/>
    <w:pPr>
      <w:spacing w:after="0" w:line="240" w:lineRule="auto"/>
    </w:pPr>
    <w:rPr>
      <w:rFonts w:ascii="Arial Narrow" w:eastAsia="MS Mincho" w:hAnsi="Arial Narrow" w:cs="Times New Roman"/>
      <w:kern w:val="0"/>
      <w:sz w:val="24"/>
      <w:szCs w:val="24"/>
      <w:lang w:val="de-AT" w:eastAsia="de-DE"/>
      <w14:ligatures w14:val="none"/>
    </w:rPr>
  </w:style>
  <w:style w:type="paragraph" w:customStyle="1" w:styleId="TableHead">
    <w:name w:val="Table Head"/>
    <w:basedOn w:val="prastasis"/>
    <w:rsid w:val="00F40AE3"/>
    <w:pPr>
      <w:spacing w:before="60" w:after="60" w:line="240" w:lineRule="auto"/>
    </w:pPr>
    <w:rPr>
      <w:rFonts w:ascii="Arial Narrow" w:eastAsia="MS Mincho" w:hAnsi="Arial Narrow" w:cs="Times New Roman"/>
      <w:b/>
      <w:bCs/>
      <w:kern w:val="0"/>
      <w:sz w:val="24"/>
      <w:szCs w:val="24"/>
      <w14:ligatures w14:val="none"/>
    </w:rPr>
  </w:style>
  <w:style w:type="paragraph" w:customStyle="1" w:styleId="Numberedlist31">
    <w:name w:val="Numbered list 3.1"/>
    <w:basedOn w:val="Antrat1"/>
    <w:next w:val="prastasis"/>
    <w:rsid w:val="00F40AE3"/>
    <w:pPr>
      <w:keepNext w:val="0"/>
      <w:keepLines w:val="0"/>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Numberedlist32">
    <w:name w:val="Numbered list 3.2"/>
    <w:basedOn w:val="Antrat2"/>
    <w:next w:val="prastasis"/>
    <w:rsid w:val="00F40AE3"/>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list33">
    <w:name w:val="Numbered list 3.3"/>
    <w:basedOn w:val="Antrat3"/>
    <w:next w:val="prastasis"/>
    <w:rsid w:val="00F40AE3"/>
    <w:pPr>
      <w:keepNext w:val="0"/>
      <w:keepLines w:val="0"/>
      <w:tabs>
        <w:tab w:val="num" w:pos="72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umberedlist21">
    <w:name w:val="Numbered list 2.1"/>
    <w:basedOn w:val="Antrat1"/>
    <w:next w:val="prastasis"/>
    <w:link w:val="Numberedlist21Char"/>
    <w:uiPriority w:val="99"/>
    <w:qFormat/>
    <w:rsid w:val="00F40AE3"/>
    <w:pPr>
      <w:keepNext w:val="0"/>
      <w:keepLines w:val="0"/>
      <w:tabs>
        <w:tab w:val="left" w:pos="720"/>
      </w:tabs>
      <w:spacing w:before="240" w:after="0" w:line="360" w:lineRule="auto"/>
      <w:ind w:left="720" w:hanging="720"/>
    </w:pPr>
    <w:rPr>
      <w:rFonts w:ascii="Arial Narrow" w:eastAsia="MS Mincho" w:hAnsi="Arial Narrow" w:cs="Times New Roman"/>
      <w:b/>
      <w:color w:val="auto"/>
      <w:kern w:val="0"/>
      <w:sz w:val="32"/>
      <w:szCs w:val="20"/>
      <w14:ligatures w14:val="none"/>
    </w:rPr>
  </w:style>
  <w:style w:type="paragraph" w:customStyle="1" w:styleId="Numberedlist22">
    <w:name w:val="Numbered list 2.2"/>
    <w:basedOn w:val="Antrat2"/>
    <w:next w:val="prastasis"/>
    <w:qFormat/>
    <w:rsid w:val="00F40AE3"/>
    <w:pPr>
      <w:keepNext w:val="0"/>
      <w:keepLines w:val="0"/>
      <w:tabs>
        <w:tab w:val="left" w:pos="720"/>
      </w:tabs>
      <w:spacing w:before="480" w:after="240" w:line="360" w:lineRule="auto"/>
      <w:ind w:left="720" w:hanging="720"/>
    </w:pPr>
    <w:rPr>
      <w:rFonts w:ascii="Arial Narrow" w:eastAsia="MS Mincho" w:hAnsi="Arial Narrow" w:cs="Arial Narrow"/>
      <w:b/>
      <w:bCs/>
      <w:color w:val="auto"/>
      <w:kern w:val="0"/>
      <w:sz w:val="24"/>
      <w:szCs w:val="24"/>
      <w14:ligatures w14:val="none"/>
    </w:rPr>
  </w:style>
  <w:style w:type="paragraph" w:customStyle="1" w:styleId="Numberedlist23">
    <w:name w:val="Numbered list 2.3"/>
    <w:basedOn w:val="Antrat3"/>
    <w:next w:val="prastasis"/>
    <w:rsid w:val="00F40AE3"/>
    <w:pPr>
      <w:keepNext w:val="0"/>
      <w:keepLines w:val="0"/>
      <w:tabs>
        <w:tab w:val="left" w:pos="1080"/>
        <w:tab w:val="left" w:pos="1440"/>
      </w:tabs>
      <w:spacing w:before="240" w:after="0" w:line="240" w:lineRule="auto"/>
      <w:ind w:left="1080" w:hanging="1080"/>
    </w:pPr>
    <w:rPr>
      <w:rFonts w:ascii="Arial Narrow" w:eastAsia="MS Mincho" w:hAnsi="Arial Narrow" w:cs="Times New Roman"/>
      <w:b/>
      <w:bCs/>
      <w:i/>
      <w:color w:val="auto"/>
      <w:kern w:val="0"/>
      <w:sz w:val="22"/>
      <w:szCs w:val="24"/>
      <w14:ligatures w14:val="none"/>
    </w:rPr>
  </w:style>
  <w:style w:type="paragraph" w:customStyle="1" w:styleId="Numberedlist24">
    <w:name w:val="Numbered list 2.4"/>
    <w:basedOn w:val="Antrat4"/>
    <w:next w:val="prastasis"/>
    <w:qFormat/>
    <w:rsid w:val="00F40AE3"/>
    <w:pPr>
      <w:keepNext w:val="0"/>
      <w:keepLines w:val="0"/>
      <w:tabs>
        <w:tab w:val="left" w:pos="1080"/>
        <w:tab w:val="left" w:pos="1440"/>
        <w:tab w:val="left" w:pos="1800"/>
      </w:tabs>
      <w:spacing w:before="0" w:after="0" w:line="240" w:lineRule="auto"/>
      <w:ind w:left="1080" w:hanging="1080"/>
      <w:jc w:val="center"/>
    </w:pPr>
    <w:rPr>
      <w:rFonts w:ascii="Arial Narrow" w:eastAsia="MS Mincho" w:hAnsi="Arial Narrow" w:cs="Times New Roman"/>
      <w:b/>
      <w:bCs/>
      <w:i w:val="0"/>
      <w:iCs w:val="0"/>
      <w:color w:val="auto"/>
      <w:kern w:val="0"/>
      <w:sz w:val="24"/>
      <w:szCs w:val="24"/>
      <w14:ligatures w14:val="none"/>
    </w:rPr>
  </w:style>
  <w:style w:type="paragraph" w:customStyle="1" w:styleId="Komentarotema1">
    <w:name w:val="Komentaro tema1"/>
    <w:basedOn w:val="Komentarotekstas"/>
    <w:next w:val="Komentarotekstas"/>
    <w:semiHidden/>
    <w:rsid w:val="00F40AE3"/>
    <w:pPr>
      <w:jc w:val="left"/>
    </w:pPr>
    <w:rPr>
      <w:rFonts w:ascii="Arial Narrow" w:eastAsia="MS Mincho" w:hAnsi="Arial Narrow"/>
      <w:b/>
      <w:bCs/>
      <w:sz w:val="24"/>
      <w:szCs w:val="24"/>
    </w:rPr>
  </w:style>
  <w:style w:type="paragraph" w:customStyle="1" w:styleId="Debesliotekstas1">
    <w:name w:val="Debesėlio tekstas1"/>
    <w:basedOn w:val="prastasis"/>
    <w:semiHidden/>
    <w:rsid w:val="00F40AE3"/>
    <w:pPr>
      <w:spacing w:after="0" w:line="240" w:lineRule="auto"/>
    </w:pPr>
    <w:rPr>
      <w:rFonts w:ascii="Tahoma" w:eastAsia="MS Mincho" w:hAnsi="Tahoma" w:cs="Tahoma"/>
      <w:kern w:val="0"/>
      <w:sz w:val="16"/>
      <w:szCs w:val="16"/>
      <w14:ligatures w14:val="none"/>
    </w:rPr>
  </w:style>
  <w:style w:type="paragraph" w:styleId="Dokumentostruktra">
    <w:name w:val="Document Map"/>
    <w:basedOn w:val="prastasis"/>
    <w:link w:val="DokumentostruktraDiagrama"/>
    <w:qFormat/>
    <w:rsid w:val="00F40AE3"/>
    <w:pPr>
      <w:shd w:val="clear" w:color="auto" w:fill="000080"/>
      <w:spacing w:after="0" w:line="240" w:lineRule="auto"/>
    </w:pPr>
    <w:rPr>
      <w:rFonts w:ascii="Tahoma" w:eastAsia="MS Mincho" w:hAnsi="Tahoma" w:cs="Tahoma"/>
      <w:kern w:val="0"/>
      <w:sz w:val="24"/>
      <w:szCs w:val="24"/>
      <w14:ligatures w14:val="none"/>
    </w:rPr>
  </w:style>
  <w:style w:type="character" w:customStyle="1" w:styleId="DokumentostruktraDiagrama">
    <w:name w:val="Dokumento struktūra Diagrama"/>
    <w:basedOn w:val="Numatytasispastraiposriftas"/>
    <w:link w:val="Dokumentostruktra"/>
    <w:qFormat/>
    <w:rsid w:val="00F40AE3"/>
    <w:rPr>
      <w:rFonts w:ascii="Tahoma" w:eastAsia="MS Mincho" w:hAnsi="Tahoma" w:cs="Tahoma"/>
      <w:kern w:val="0"/>
      <w:sz w:val="24"/>
      <w:szCs w:val="24"/>
      <w:shd w:val="clear" w:color="auto" w:fill="000080"/>
      <w14:ligatures w14:val="none"/>
    </w:rPr>
  </w:style>
  <w:style w:type="character" w:customStyle="1" w:styleId="Char">
    <w:name w:val="Char"/>
    <w:rsid w:val="00F40AE3"/>
    <w:rPr>
      <w:rFonts w:ascii="Arial" w:hAnsi="Arial" w:cs="Arial"/>
      <w:lang w:val="en-US" w:eastAsia="en-US"/>
    </w:rPr>
  </w:style>
  <w:style w:type="paragraph" w:customStyle="1" w:styleId="Achievement">
    <w:name w:val="Achievement"/>
    <w:basedOn w:val="prastasis"/>
    <w:rsid w:val="00F40AE3"/>
    <w:pPr>
      <w:numPr>
        <w:numId w:val="58"/>
      </w:numPr>
      <w:spacing w:after="0" w:line="240" w:lineRule="auto"/>
    </w:pPr>
    <w:rPr>
      <w:rFonts w:ascii="Futura Bk" w:eastAsia="MS Mincho" w:hAnsi="Futura Bk" w:cs="Futura Bk"/>
      <w:kern w:val="0"/>
      <w:sz w:val="24"/>
      <w:szCs w:val="24"/>
      <w14:ligatures w14:val="none"/>
    </w:rPr>
  </w:style>
  <w:style w:type="paragraph" w:customStyle="1" w:styleId="Clear">
    <w:name w:val="Clear"/>
    <w:basedOn w:val="prastasis"/>
    <w:rsid w:val="00F40AE3"/>
    <w:pPr>
      <w:numPr>
        <w:numId w:val="59"/>
      </w:numPr>
      <w:spacing w:after="0" w:line="240" w:lineRule="auto"/>
    </w:pPr>
    <w:rPr>
      <w:rFonts w:ascii="Arial Narrow" w:eastAsia="MS Mincho" w:hAnsi="Arial Narrow" w:cs="Times New Roman"/>
      <w:kern w:val="0"/>
      <w:sz w:val="24"/>
      <w:szCs w:val="24"/>
      <w14:ligatures w14:val="none"/>
    </w:rPr>
  </w:style>
  <w:style w:type="character" w:customStyle="1" w:styleId="TableCharChar">
    <w:name w:val="Table Char Char"/>
    <w:rsid w:val="00F40AE3"/>
    <w:rPr>
      <w:rFonts w:ascii="Arial" w:hAnsi="Arial" w:cs="Arial"/>
      <w:lang w:val="lt-LT" w:eastAsia="en-US"/>
    </w:rPr>
  </w:style>
  <w:style w:type="character" w:customStyle="1" w:styleId="TableCharCharCharChar">
    <w:name w:val="Table Char Char Char Char"/>
    <w:link w:val="TableCharCharChar"/>
    <w:locked/>
    <w:rsid w:val="00F40AE3"/>
    <w:rPr>
      <w:rFonts w:ascii="Arial Narrow" w:eastAsia="MS Mincho" w:hAnsi="Arial Narrow" w:cs="Times New Roman"/>
      <w:kern w:val="0"/>
      <w:sz w:val="24"/>
      <w:szCs w:val="24"/>
      <w14:ligatures w14:val="none"/>
    </w:rPr>
  </w:style>
  <w:style w:type="paragraph" w:customStyle="1" w:styleId="Paveiksliukas">
    <w:name w:val="Paveiksliukas"/>
    <w:basedOn w:val="Antrat"/>
    <w:autoRedefine/>
    <w:rsid w:val="00F40AE3"/>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F40AE3"/>
    <w:pPr>
      <w:keepNext/>
      <w:keepLines/>
      <w:numPr>
        <w:numId w:val="61"/>
      </w:numPr>
      <w:tabs>
        <w:tab w:val="clear" w:pos="720"/>
        <w:tab w:val="num" w:pos="360"/>
      </w:tabs>
      <w:spacing w:before="0" w:after="0"/>
      <w:ind w:left="714" w:hanging="357"/>
      <w:jc w:val="left"/>
    </w:pPr>
    <w:rPr>
      <w:rFonts w:ascii="Arial Narrow" w:hAnsi="Arial Narrow" w:cs="Times New Roman"/>
      <w:bCs/>
      <w:color w:val="auto"/>
      <w:sz w:val="16"/>
      <w:szCs w:val="16"/>
    </w:rPr>
  </w:style>
  <w:style w:type="character" w:customStyle="1" w:styleId="DiagramaDiagrama1">
    <w:name w:val="Diagrama Diagrama1"/>
    <w:rsid w:val="00F40AE3"/>
    <w:rPr>
      <w:rFonts w:ascii="Arial" w:hAnsi="Arial" w:cs="Arial"/>
      <w:sz w:val="16"/>
      <w:szCs w:val="16"/>
      <w:lang w:val="en-US" w:eastAsia="en-US"/>
    </w:rPr>
  </w:style>
  <w:style w:type="paragraph" w:customStyle="1" w:styleId="Table">
    <w:name w:val="Table"/>
    <w:basedOn w:val="prastasis"/>
    <w:rsid w:val="00F40AE3"/>
    <w:pPr>
      <w:spacing w:before="40" w:after="40" w:line="240" w:lineRule="auto"/>
    </w:pPr>
    <w:rPr>
      <w:rFonts w:ascii="Arial Narrow" w:eastAsia="MS Mincho" w:hAnsi="Arial Narrow" w:cs="Times New Roman"/>
      <w:kern w:val="0"/>
      <w:sz w:val="24"/>
      <w:szCs w:val="24"/>
      <w14:ligatures w14:val="none"/>
    </w:rPr>
  </w:style>
  <w:style w:type="paragraph" w:customStyle="1" w:styleId="StyleTableTitleFirstline055cm">
    <w:name w:val="Style Table_Title + First line:  0.55 cm"/>
    <w:basedOn w:val="Debesliotekstas"/>
    <w:rsid w:val="00F40AE3"/>
    <w:pPr>
      <w:ind w:firstLine="312"/>
      <w:jc w:val="left"/>
    </w:pPr>
    <w:rPr>
      <w:rFonts w:eastAsia="MS Mincho"/>
    </w:rPr>
  </w:style>
  <w:style w:type="paragraph" w:styleId="Sraas2">
    <w:name w:val="List 2"/>
    <w:basedOn w:val="prastasis"/>
    <w:qFormat/>
    <w:rsid w:val="00F40AE3"/>
    <w:pPr>
      <w:spacing w:after="0" w:line="240" w:lineRule="auto"/>
      <w:ind w:left="566" w:hanging="283"/>
    </w:pPr>
    <w:rPr>
      <w:rFonts w:ascii="Arial Narrow" w:eastAsia="MS Mincho" w:hAnsi="Arial Narrow" w:cs="Times New Roman"/>
      <w:kern w:val="0"/>
      <w:sz w:val="24"/>
      <w:szCs w:val="24"/>
      <w14:ligatures w14:val="none"/>
    </w:rPr>
  </w:style>
  <w:style w:type="paragraph" w:styleId="Sraas3">
    <w:name w:val="List 3"/>
    <w:basedOn w:val="prastasis"/>
    <w:uiPriority w:val="99"/>
    <w:rsid w:val="00F40AE3"/>
    <w:pPr>
      <w:spacing w:after="0" w:line="240" w:lineRule="auto"/>
      <w:ind w:left="849" w:hanging="283"/>
    </w:pPr>
    <w:rPr>
      <w:rFonts w:ascii="Arial Narrow" w:eastAsia="MS Mincho" w:hAnsi="Arial Narrow" w:cs="Times New Roman"/>
      <w:kern w:val="0"/>
      <w:sz w:val="24"/>
      <w:szCs w:val="24"/>
      <w14:ligatures w14:val="none"/>
    </w:rPr>
  </w:style>
  <w:style w:type="paragraph" w:styleId="Sraotsinys2">
    <w:name w:val="List Continue 2"/>
    <w:basedOn w:val="prastasis"/>
    <w:rsid w:val="00F40AE3"/>
    <w:pPr>
      <w:spacing w:after="120" w:line="240" w:lineRule="auto"/>
      <w:ind w:left="566"/>
    </w:pPr>
    <w:rPr>
      <w:rFonts w:ascii="Arial Narrow" w:eastAsia="MS Mincho" w:hAnsi="Arial Narrow" w:cs="Times New Roman"/>
      <w:kern w:val="0"/>
      <w:sz w:val="24"/>
      <w:szCs w:val="24"/>
      <w14:ligatures w14:val="none"/>
    </w:rPr>
  </w:style>
  <w:style w:type="paragraph" w:styleId="Pagrindiniotekstotrauka">
    <w:name w:val="Body Text Indent"/>
    <w:basedOn w:val="prastasis"/>
    <w:link w:val="PagrindiniotekstotraukaDiagrama"/>
    <w:qFormat/>
    <w:rsid w:val="00F40AE3"/>
    <w:pPr>
      <w:spacing w:after="120" w:line="240" w:lineRule="auto"/>
      <w:ind w:left="283"/>
    </w:pPr>
    <w:rPr>
      <w:rFonts w:ascii="Arial Narrow" w:eastAsia="MS Mincho" w:hAnsi="Arial Narrow" w:cs="Times New Roman"/>
      <w:kern w:val="0"/>
      <w:sz w:val="24"/>
      <w:szCs w:val="24"/>
      <w14:ligatures w14:val="none"/>
    </w:rPr>
  </w:style>
  <w:style w:type="character" w:customStyle="1" w:styleId="PagrindiniotekstotraukaDiagrama">
    <w:name w:val="Pagrindinio teksto įtrauka Diagrama"/>
    <w:basedOn w:val="Numatytasispastraiposriftas"/>
    <w:link w:val="Pagrindiniotekstotrauka"/>
    <w:qFormat/>
    <w:rsid w:val="00F40AE3"/>
    <w:rPr>
      <w:rFonts w:ascii="Arial Narrow" w:eastAsia="MS Mincho" w:hAnsi="Arial Narrow" w:cs="Times New Roman"/>
      <w:kern w:val="0"/>
      <w:sz w:val="24"/>
      <w:szCs w:val="24"/>
      <w14:ligatures w14:val="none"/>
    </w:rPr>
  </w:style>
  <w:style w:type="character" w:customStyle="1" w:styleId="TableSmHeadingChar">
    <w:name w:val="Table_Sm_Heading Char"/>
    <w:link w:val="TableSmHeading"/>
    <w:uiPriority w:val="99"/>
    <w:locked/>
    <w:rsid w:val="00F40AE3"/>
    <w:rPr>
      <w:rFonts w:ascii="Arial Narrow" w:eastAsia="MS Mincho" w:hAnsi="Arial Narrow" w:cs="Times New Roman"/>
      <w:b/>
      <w:bCs/>
      <w:kern w:val="0"/>
      <w:sz w:val="16"/>
      <w:szCs w:val="16"/>
      <w14:ligatures w14:val="none"/>
    </w:rPr>
  </w:style>
  <w:style w:type="character" w:styleId="Knygospavadinimas">
    <w:name w:val="Book Title"/>
    <w:uiPriority w:val="33"/>
    <w:qFormat/>
    <w:rsid w:val="00F40AE3"/>
    <w:rPr>
      <w:rFonts w:cs="Times New Roman"/>
      <w:b/>
      <w:bCs/>
      <w:smallCaps/>
      <w:spacing w:val="5"/>
    </w:rPr>
  </w:style>
  <w:style w:type="paragraph" w:customStyle="1" w:styleId="NoSpacing1">
    <w:name w:val="No Spacing1"/>
    <w:aliases w:val="No Spacing2,Dokumento pavadinimas,No Spacing21"/>
    <w:link w:val="NoSpacingChar"/>
    <w:uiPriority w:val="1"/>
    <w:qFormat/>
    <w:rsid w:val="00F40AE3"/>
    <w:pPr>
      <w:spacing w:after="0" w:line="240" w:lineRule="auto"/>
      <w:jc w:val="right"/>
    </w:pPr>
    <w:rPr>
      <w:rFonts w:ascii="Times New Roman" w:eastAsia="MS Mincho" w:hAnsi="Times New Roman" w:cs="Times New Roman"/>
      <w:b/>
      <w:bCs/>
      <w:kern w:val="0"/>
      <w:sz w:val="72"/>
      <w:szCs w:val="72"/>
      <w:lang w:val="en-US"/>
      <w14:ligatures w14:val="none"/>
    </w:rPr>
  </w:style>
  <w:style w:type="paragraph" w:customStyle="1" w:styleId="33B286856BBF45648B0F3FD3E5224306">
    <w:name w:val="33B286856BBF45648B0F3FD3E5224306"/>
    <w:rsid w:val="00F40AE3"/>
    <w:pPr>
      <w:spacing w:after="200" w:line="276" w:lineRule="auto"/>
    </w:pPr>
    <w:rPr>
      <w:rFonts w:ascii="Calibri" w:eastAsia="MS Mincho" w:hAnsi="Calibri" w:cs="Calibri"/>
      <w:kern w:val="0"/>
      <w:lang w:val="en-US"/>
      <w14:ligatures w14:val="none"/>
    </w:rPr>
  </w:style>
  <w:style w:type="character" w:customStyle="1" w:styleId="NoSpacingChar">
    <w:name w:val="No Spacing Char"/>
    <w:aliases w:val="Dokumento pavadinimas Char,No Spacing1 Char"/>
    <w:link w:val="NoSpacing1"/>
    <w:uiPriority w:val="1"/>
    <w:locked/>
    <w:rsid w:val="00F40AE3"/>
    <w:rPr>
      <w:rFonts w:ascii="Times New Roman" w:eastAsia="MS Mincho" w:hAnsi="Times New Roman" w:cs="Times New Roman"/>
      <w:b/>
      <w:bCs/>
      <w:kern w:val="0"/>
      <w:sz w:val="72"/>
      <w:szCs w:val="72"/>
      <w:lang w:val="en-US"/>
      <w14:ligatures w14:val="none"/>
    </w:rPr>
  </w:style>
  <w:style w:type="paragraph" w:customStyle="1" w:styleId="Specifikacija">
    <w:name w:val="Specifikacija"/>
    <w:basedOn w:val="NoSpacing1"/>
    <w:link w:val="SpecifikacijaChar"/>
    <w:rsid w:val="00F40AE3"/>
    <w:rPr>
      <w:sz w:val="36"/>
      <w:szCs w:val="36"/>
    </w:rPr>
  </w:style>
  <w:style w:type="paragraph" w:customStyle="1" w:styleId="paraas">
    <w:name w:val="(parašas)"/>
    <w:basedOn w:val="NoSpacing1"/>
    <w:link w:val="paraasChar"/>
    <w:rsid w:val="00F40AE3"/>
    <w:rPr>
      <w:b w:val="0"/>
      <w:bCs w:val="0"/>
    </w:rPr>
  </w:style>
  <w:style w:type="character" w:customStyle="1" w:styleId="SpecifikacijaChar">
    <w:name w:val="Specifikacija Char"/>
    <w:link w:val="Specifikacija"/>
    <w:locked/>
    <w:rsid w:val="00F40AE3"/>
    <w:rPr>
      <w:rFonts w:ascii="Times New Roman" w:eastAsia="MS Mincho" w:hAnsi="Times New Roman" w:cs="Times New Roman"/>
      <w:b/>
      <w:bCs/>
      <w:kern w:val="0"/>
      <w:sz w:val="36"/>
      <w:szCs w:val="36"/>
      <w:lang w:val="en-US"/>
      <w14:ligatures w14:val="none"/>
    </w:rPr>
  </w:style>
  <w:style w:type="paragraph" w:customStyle="1" w:styleId="Usakovas">
    <w:name w:val="Užsakovas"/>
    <w:basedOn w:val="NoSpacing1"/>
    <w:link w:val="UsakovasChar"/>
    <w:rsid w:val="00F40AE3"/>
    <w:rPr>
      <w:b w:val="0"/>
      <w:bCs w:val="0"/>
      <w:sz w:val="24"/>
      <w:szCs w:val="24"/>
    </w:rPr>
  </w:style>
  <w:style w:type="character" w:customStyle="1" w:styleId="paraasChar">
    <w:name w:val="(parašas) Char"/>
    <w:link w:val="paraas"/>
    <w:locked/>
    <w:rsid w:val="00F40AE3"/>
    <w:rPr>
      <w:rFonts w:ascii="Times New Roman" w:eastAsia="MS Mincho" w:hAnsi="Times New Roman" w:cs="Times New Roman"/>
      <w:kern w:val="0"/>
      <w:sz w:val="72"/>
      <w:szCs w:val="72"/>
      <w:lang w:val="en-US"/>
      <w14:ligatures w14:val="none"/>
    </w:rPr>
  </w:style>
  <w:style w:type="paragraph" w:customStyle="1" w:styleId="Projektovadovas">
    <w:name w:val="Projekto vadovas"/>
    <w:basedOn w:val="NoSpacing1"/>
    <w:link w:val="ProjektovadovasChar"/>
    <w:rsid w:val="00F40AE3"/>
    <w:rPr>
      <w:b w:val="0"/>
      <w:bCs w:val="0"/>
      <w:sz w:val="28"/>
      <w:szCs w:val="28"/>
    </w:rPr>
  </w:style>
  <w:style w:type="character" w:customStyle="1" w:styleId="UsakovasChar">
    <w:name w:val="Užsakovas Char"/>
    <w:link w:val="Usakovas"/>
    <w:locked/>
    <w:rsid w:val="00F40AE3"/>
    <w:rPr>
      <w:rFonts w:ascii="Times New Roman" w:eastAsia="MS Mincho" w:hAnsi="Times New Roman" w:cs="Times New Roman"/>
      <w:kern w:val="0"/>
      <w:sz w:val="24"/>
      <w:szCs w:val="24"/>
      <w:lang w:val="en-US"/>
      <w14:ligatures w14:val="none"/>
    </w:rPr>
  </w:style>
  <w:style w:type="paragraph" w:customStyle="1" w:styleId="Tabletext0">
    <w:name w:val="Tabletext"/>
    <w:basedOn w:val="prastasis"/>
    <w:rsid w:val="00F40AE3"/>
    <w:pPr>
      <w:keepLines/>
      <w:widowControl w:val="0"/>
      <w:spacing w:after="120" w:line="240" w:lineRule="atLeast"/>
      <w:jc w:val="both"/>
    </w:pPr>
    <w:rPr>
      <w:rFonts w:ascii="Arial Narrow" w:eastAsia="MS Mincho" w:hAnsi="Arial Narrow" w:cs="Times New Roman"/>
      <w:kern w:val="0"/>
      <w:sz w:val="24"/>
      <w:szCs w:val="24"/>
      <w14:ligatures w14:val="none"/>
    </w:rPr>
  </w:style>
  <w:style w:type="character" w:customStyle="1" w:styleId="ProjektovadovasChar">
    <w:name w:val="Projekto vadovas Char"/>
    <w:link w:val="Projektovadovas"/>
    <w:locked/>
    <w:rsid w:val="00F40AE3"/>
    <w:rPr>
      <w:rFonts w:ascii="Times New Roman" w:eastAsia="MS Mincho" w:hAnsi="Times New Roman" w:cs="Times New Roman"/>
      <w:kern w:val="0"/>
      <w:sz w:val="28"/>
      <w:szCs w:val="28"/>
      <w:lang w:val="en-US"/>
      <w14:ligatures w14:val="none"/>
    </w:rPr>
  </w:style>
  <w:style w:type="paragraph" w:customStyle="1" w:styleId="TableHeading0">
    <w:name w:val="Table Heading"/>
    <w:basedOn w:val="prastasis"/>
    <w:rsid w:val="00F40AE3"/>
    <w:pPr>
      <w:widowControl w:val="0"/>
      <w:spacing w:before="120" w:after="120" w:line="240" w:lineRule="auto"/>
      <w:jc w:val="center"/>
    </w:pPr>
    <w:rPr>
      <w:rFonts w:ascii="TimesLT" w:eastAsia="MS Mincho" w:hAnsi="TimesLT" w:cs="TimesLT"/>
      <w:b/>
      <w:bCs/>
      <w:i/>
      <w:iCs/>
      <w:kern w:val="0"/>
      <w:sz w:val="24"/>
      <w:szCs w:val="24"/>
      <w14:ligatures w14:val="none"/>
    </w:rPr>
  </w:style>
  <w:style w:type="paragraph" w:customStyle="1" w:styleId="dokumentopatvirtinimolentelestekstas">
    <w:name w:val="dokumento patvirtinimo lenteles tekstas"/>
    <w:basedOn w:val="dokumentopatvirtinimolentele"/>
    <w:link w:val="dokumentopatvirtinimolentelestekstasChar"/>
    <w:rsid w:val="00F40AE3"/>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locked/>
    <w:rsid w:val="00F40AE3"/>
    <w:rPr>
      <w:rFonts w:ascii="Arial Narrow" w:eastAsia="MS Mincho" w:hAnsi="Arial Narrow" w:cs="Times New Roman"/>
      <w:color w:val="4F5660"/>
      <w:kern w:val="0"/>
      <w14:ligatures w14:val="none"/>
    </w:rPr>
  </w:style>
  <w:style w:type="character" w:styleId="Vietosrezervavimoenklotekstas">
    <w:name w:val="Placeholder Text"/>
    <w:rsid w:val="00F40AE3"/>
    <w:rPr>
      <w:rFonts w:cs="Times New Roman"/>
      <w:color w:val="808080"/>
    </w:rPr>
  </w:style>
  <w:style w:type="paragraph" w:styleId="Iliustracijsraas">
    <w:name w:val="table of figures"/>
    <w:basedOn w:val="prastasis"/>
    <w:next w:val="prastasis"/>
    <w:uiPriority w:val="99"/>
    <w:rsid w:val="00F40AE3"/>
    <w:pPr>
      <w:spacing w:after="0" w:line="240" w:lineRule="auto"/>
    </w:pPr>
    <w:rPr>
      <w:rFonts w:ascii="Arial Narrow" w:eastAsia="MS Mincho" w:hAnsi="Arial Narrow" w:cs="Times New Roman"/>
      <w:kern w:val="0"/>
      <w:sz w:val="24"/>
      <w:szCs w:val="24"/>
      <w14:ligatures w14:val="none"/>
    </w:rPr>
  </w:style>
  <w:style w:type="paragraph" w:styleId="Pagrindiniotekstopirmatrauka">
    <w:name w:val="Body Text First Indent"/>
    <w:basedOn w:val="Pagrindinistekstas"/>
    <w:link w:val="PagrindiniotekstopirmatraukaDiagrama"/>
    <w:rsid w:val="00F40AE3"/>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PagrindiniotekstopirmatraukaDiagrama">
    <w:name w:val="Pagrindinio teksto pirma įtrauka Diagrama"/>
    <w:basedOn w:val="PagrindinistekstasDiagrama"/>
    <w:link w:val="Pagrindiniotekstopirmatrauka"/>
    <w:rsid w:val="00F40AE3"/>
    <w:rPr>
      <w:rFonts w:ascii="Arial" w:eastAsia="MS Mincho" w:hAnsi="Arial" w:cs="Arial"/>
      <w:kern w:val="0"/>
      <w:sz w:val="20"/>
      <w:szCs w:val="20"/>
      <w:lang w:val="en-US" w:eastAsia="ar-SA"/>
      <w14:ligatures w14:val="none"/>
    </w:rPr>
  </w:style>
  <w:style w:type="paragraph" w:customStyle="1" w:styleId="BodyTextFirstline63cm">
    <w:name w:val="Body Text + First line:  .63cm"/>
    <w:basedOn w:val="Pagrindinistekstas"/>
    <w:link w:val="BodyTextFirstline63cmChar"/>
    <w:uiPriority w:val="99"/>
    <w:rsid w:val="00F40AE3"/>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locked/>
    <w:rsid w:val="00F40AE3"/>
    <w:rPr>
      <w:rFonts w:ascii="Arial Narrow" w:eastAsia="Calibri" w:hAnsi="Arial Narrow" w:cs="Times New Roman"/>
      <w:kern w:val="0"/>
      <w:sz w:val="24"/>
      <w14:ligatures w14:val="none"/>
    </w:rPr>
  </w:style>
  <w:style w:type="paragraph" w:customStyle="1" w:styleId="Alnostext">
    <w:name w:val="Alnos text"/>
    <w:basedOn w:val="prastasis"/>
    <w:link w:val="AlnostextChar"/>
    <w:rsid w:val="00F40AE3"/>
    <w:pPr>
      <w:spacing w:before="120" w:after="120" w:line="240" w:lineRule="auto"/>
      <w:jc w:val="both"/>
    </w:pPr>
    <w:rPr>
      <w:rFonts w:ascii="Arial" w:eastAsia="MS Mincho" w:hAnsi="Arial" w:cs="Arial"/>
      <w:kern w:val="0"/>
      <w:sz w:val="20"/>
      <w:szCs w:val="20"/>
      <w14:ligatures w14:val="none"/>
    </w:rPr>
  </w:style>
  <w:style w:type="character" w:customStyle="1" w:styleId="AlnostextChar">
    <w:name w:val="Alnos text Char"/>
    <w:link w:val="Alnostext"/>
    <w:locked/>
    <w:rsid w:val="00F40AE3"/>
    <w:rPr>
      <w:rFonts w:ascii="Arial" w:eastAsia="MS Mincho" w:hAnsi="Arial" w:cs="Arial"/>
      <w:kern w:val="0"/>
      <w:sz w:val="20"/>
      <w:szCs w:val="20"/>
      <w14:ligatures w14:val="none"/>
    </w:rPr>
  </w:style>
  <w:style w:type="paragraph" w:customStyle="1" w:styleId="Captiontable">
    <w:name w:val="Caption table"/>
    <w:basedOn w:val="Antrat"/>
    <w:next w:val="Alnostext"/>
    <w:rsid w:val="00F40AE3"/>
    <w:pPr>
      <w:keepNext/>
      <w:numPr>
        <w:numId w:val="63"/>
      </w:numPr>
      <w:tabs>
        <w:tab w:val="clear" w:pos="1134"/>
        <w:tab w:val="num" w:pos="360"/>
      </w:tabs>
      <w:spacing w:before="240" w:after="120"/>
      <w:ind w:left="0" w:firstLine="0"/>
      <w:jc w:val="left"/>
    </w:pPr>
    <w:rPr>
      <w:rFonts w:ascii="Arial" w:eastAsia="MS Mincho" w:hAnsi="Arial" w:cs="Arial"/>
      <w:i/>
      <w:iCs/>
      <w:color w:val="auto"/>
      <w:sz w:val="20"/>
      <w:szCs w:val="20"/>
    </w:rPr>
  </w:style>
  <w:style w:type="paragraph" w:customStyle="1" w:styleId="Bullets1">
    <w:name w:val="Bullets1"/>
    <w:basedOn w:val="Pagrindinistekstas"/>
    <w:link w:val="Bullets1CharChar"/>
    <w:rsid w:val="00F40AE3"/>
    <w:pPr>
      <w:numPr>
        <w:numId w:val="64"/>
      </w:numPr>
      <w:tabs>
        <w:tab w:val="clear" w:pos="680"/>
        <w:tab w:val="clear" w:pos="720"/>
      </w:tabs>
      <w:suppressAutoHyphens w:val="0"/>
      <w:spacing w:line="240" w:lineRule="auto"/>
      <w:ind w:left="0" w:firstLine="0"/>
    </w:pPr>
    <w:rPr>
      <w:rFonts w:ascii="Arial Narrow" w:eastAsia="Calibri" w:hAnsi="Arial Narrow" w:cs="Times New Roman"/>
      <w:kern w:val="0"/>
      <w:lang w:eastAsia="en-US"/>
    </w:rPr>
  </w:style>
  <w:style w:type="character" w:customStyle="1" w:styleId="Bullets1CharChar">
    <w:name w:val="Bullets1 Char Char"/>
    <w:link w:val="Bullets1"/>
    <w:locked/>
    <w:rsid w:val="00F40AE3"/>
    <w:rPr>
      <w:rFonts w:ascii="Arial Narrow" w:eastAsia="Calibri" w:hAnsi="Arial Narrow" w:cs="Times New Roman"/>
      <w:kern w:val="0"/>
      <w:sz w:val="24"/>
      <w14:ligatures w14:val="none"/>
    </w:rPr>
  </w:style>
  <w:style w:type="paragraph" w:customStyle="1" w:styleId="Sarasas">
    <w:name w:val="Sarasas"/>
    <w:basedOn w:val="prastasis"/>
    <w:rsid w:val="00F40AE3"/>
    <w:pPr>
      <w:numPr>
        <w:numId w:val="65"/>
      </w:numPr>
      <w:spacing w:after="120" w:line="360" w:lineRule="auto"/>
      <w:jc w:val="both"/>
    </w:pPr>
    <w:rPr>
      <w:rFonts w:ascii="Arial Narrow" w:eastAsia="MS Mincho" w:hAnsi="Arial Narrow" w:cs="Times New Roman"/>
      <w:kern w:val="0"/>
      <w:sz w:val="24"/>
      <w:szCs w:val="24"/>
      <w14:ligatures w14:val="none"/>
    </w:rPr>
  </w:style>
  <w:style w:type="paragraph" w:customStyle="1" w:styleId="Bullets2">
    <w:name w:val="Bullets2"/>
    <w:basedOn w:val="Pagrindinistekstas"/>
    <w:rsid w:val="00F40AE3"/>
    <w:pPr>
      <w:numPr>
        <w:numId w:val="66"/>
      </w:numPr>
      <w:tabs>
        <w:tab w:val="clear" w:pos="680"/>
        <w:tab w:val="clear" w:pos="1080"/>
      </w:tabs>
      <w:suppressAutoHyphens w:val="0"/>
      <w:spacing w:line="240" w:lineRule="auto"/>
      <w:ind w:left="0" w:firstLine="0"/>
    </w:pPr>
    <w:rPr>
      <w:rFonts w:ascii="Arial Narrow" w:eastAsia="Calibri" w:hAnsi="Arial Narrow" w:cs="Times New Roman"/>
      <w:kern w:val="0"/>
      <w:lang w:eastAsia="en-US"/>
    </w:rPr>
  </w:style>
  <w:style w:type="paragraph" w:customStyle="1" w:styleId="alnostext0">
    <w:name w:val="alnostext"/>
    <w:basedOn w:val="prastasis"/>
    <w:rsid w:val="00F40AE3"/>
    <w:pPr>
      <w:spacing w:before="120" w:after="120" w:line="240" w:lineRule="auto"/>
      <w:jc w:val="both"/>
    </w:pPr>
    <w:rPr>
      <w:rFonts w:ascii="Arial" w:eastAsia="MS Mincho" w:hAnsi="Arial" w:cs="Arial"/>
      <w:kern w:val="0"/>
      <w:sz w:val="20"/>
      <w:szCs w:val="20"/>
      <w:lang w:eastAsia="lt-LT"/>
      <w14:ligatures w14:val="none"/>
    </w:rPr>
  </w:style>
  <w:style w:type="paragraph" w:customStyle="1" w:styleId="alnostextbuleted">
    <w:name w:val="alnostextbuleted"/>
    <w:basedOn w:val="prastasis"/>
    <w:rsid w:val="00F40AE3"/>
    <w:pPr>
      <w:tabs>
        <w:tab w:val="num" w:pos="720"/>
      </w:tabs>
      <w:spacing w:before="120" w:after="120" w:line="240" w:lineRule="auto"/>
      <w:ind w:left="720" w:hanging="360"/>
      <w:jc w:val="both"/>
    </w:pPr>
    <w:rPr>
      <w:rFonts w:ascii="Arial" w:eastAsia="MS Mincho" w:hAnsi="Arial" w:cs="Arial"/>
      <w:kern w:val="0"/>
      <w:sz w:val="20"/>
      <w:szCs w:val="20"/>
      <w:lang w:eastAsia="lt-LT"/>
      <w14:ligatures w14:val="none"/>
    </w:rPr>
  </w:style>
  <w:style w:type="paragraph" w:customStyle="1" w:styleId="picture">
    <w:name w:val="picture"/>
    <w:basedOn w:val="prastasis"/>
    <w:rsid w:val="00F40AE3"/>
    <w:pPr>
      <w:keepNext/>
      <w:spacing w:before="240" w:after="0" w:line="240" w:lineRule="auto"/>
      <w:jc w:val="center"/>
    </w:pPr>
    <w:rPr>
      <w:rFonts w:ascii="Arial" w:eastAsia="MS Mincho" w:hAnsi="Arial" w:cs="Arial"/>
      <w:kern w:val="0"/>
      <w:sz w:val="20"/>
      <w:szCs w:val="20"/>
      <w:lang w:eastAsia="lt-LT"/>
      <w14:ligatures w14:val="none"/>
    </w:rPr>
  </w:style>
  <w:style w:type="paragraph" w:customStyle="1" w:styleId="Dokumentotekstas">
    <w:name w:val="Dokumento tekstas"/>
    <w:basedOn w:val="prastasis"/>
    <w:rsid w:val="00F40AE3"/>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kern w:val="0"/>
      <w:sz w:val="24"/>
      <w:szCs w:val="20"/>
      <w:lang w:eastAsia="lt-LT"/>
      <w14:ligatures w14:val="none"/>
    </w:rPr>
  </w:style>
  <w:style w:type="paragraph" w:customStyle="1" w:styleId="ColorfulList-Accent11">
    <w:name w:val="Colorful List - Accent 11"/>
    <w:basedOn w:val="prastasis"/>
    <w:rsid w:val="00F40AE3"/>
    <w:pPr>
      <w:spacing w:after="0" w:line="240" w:lineRule="auto"/>
      <w:ind w:left="720"/>
    </w:pPr>
    <w:rPr>
      <w:rFonts w:ascii="Calibri" w:eastAsia="MS Mincho" w:hAnsi="Calibri" w:cs="Times New Roman"/>
      <w:kern w:val="0"/>
      <w14:ligatures w14:val="none"/>
    </w:rPr>
  </w:style>
  <w:style w:type="character" w:customStyle="1" w:styleId="Numberedlist21Char">
    <w:name w:val="Numbered list 2.1 Char"/>
    <w:link w:val="Numberedlist21"/>
    <w:uiPriority w:val="99"/>
    <w:locked/>
    <w:rsid w:val="00F40AE3"/>
    <w:rPr>
      <w:rFonts w:ascii="Arial Narrow" w:eastAsia="MS Mincho" w:hAnsi="Arial Narrow" w:cs="Times New Roman"/>
      <w:b/>
      <w:kern w:val="0"/>
      <w:sz w:val="32"/>
      <w:szCs w:val="20"/>
      <w14:ligatures w14:val="none"/>
    </w:rPr>
  </w:style>
  <w:style w:type="paragraph" w:customStyle="1" w:styleId="Mano111">
    <w:name w:val="Mano 1.1.1"/>
    <w:basedOn w:val="Numberedlist21"/>
    <w:rsid w:val="00F40AE3"/>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rsid w:val="00F40AE3"/>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prastasis"/>
    <w:rsid w:val="00F40AE3"/>
    <w:pPr>
      <w:numPr>
        <w:numId w:val="67"/>
      </w:numPr>
      <w:spacing w:after="0" w:line="240" w:lineRule="auto"/>
      <w:jc w:val="both"/>
    </w:pPr>
    <w:rPr>
      <w:rFonts w:ascii="Arial Narrow" w:eastAsia="MS Mincho" w:hAnsi="Arial Narrow" w:cs="Times New Roman"/>
      <w:kern w:val="0"/>
      <w:sz w:val="24"/>
      <w:szCs w:val="24"/>
      <w14:ligatures w14:val="none"/>
    </w:rPr>
  </w:style>
  <w:style w:type="paragraph" w:customStyle="1" w:styleId="2Lygis">
    <w:name w:val="2Lygis"/>
    <w:basedOn w:val="1Lygis"/>
    <w:link w:val="2LygisCharChar"/>
    <w:rsid w:val="00F40AE3"/>
    <w:pPr>
      <w:numPr>
        <w:ilvl w:val="1"/>
      </w:numPr>
      <w:ind w:left="1797" w:hanging="360"/>
    </w:pPr>
    <w:rPr>
      <w:szCs w:val="20"/>
    </w:rPr>
  </w:style>
  <w:style w:type="character" w:customStyle="1" w:styleId="2LygisCharChar">
    <w:name w:val="2Lygis Char Char"/>
    <w:link w:val="2Lygis"/>
    <w:locked/>
    <w:rsid w:val="00F40AE3"/>
    <w:rPr>
      <w:rFonts w:ascii="Arial Narrow" w:eastAsia="MS Mincho" w:hAnsi="Arial Narrow" w:cs="Times New Roman"/>
      <w:kern w:val="0"/>
      <w:sz w:val="24"/>
      <w:szCs w:val="20"/>
      <w14:ligatures w14:val="none"/>
    </w:rPr>
  </w:style>
  <w:style w:type="paragraph" w:customStyle="1" w:styleId="Lentelesstulppavadinimas">
    <w:name w:val="Lenteles stulp. pavadinimas"/>
    <w:basedOn w:val="prastasis"/>
    <w:uiPriority w:val="99"/>
    <w:qFormat/>
    <w:rsid w:val="00F40AE3"/>
    <w:pPr>
      <w:spacing w:after="0" w:line="240" w:lineRule="auto"/>
    </w:pPr>
    <w:rPr>
      <w:rFonts w:ascii="Calibri" w:eastAsia="Calibri" w:hAnsi="Calibri" w:cs="Times New Roman"/>
      <w:b/>
      <w:color w:val="FFFFFF"/>
      <w:kern w:val="0"/>
      <w:sz w:val="20"/>
      <w:lang w:val="en-US" w:eastAsia="lt-LT"/>
      <w14:ligatures w14:val="none"/>
    </w:rPr>
  </w:style>
  <w:style w:type="paragraph" w:customStyle="1" w:styleId="Heading1Ignas">
    <w:name w:val="Heading 1 (Ignas)"/>
    <w:basedOn w:val="Antrat1"/>
    <w:autoRedefine/>
    <w:rsid w:val="00F40AE3"/>
    <w:pPr>
      <w:keepLines w:val="0"/>
      <w:numPr>
        <w:numId w:val="68"/>
      </w:numPr>
      <w:spacing w:before="240" w:after="60" w:line="240" w:lineRule="auto"/>
    </w:pPr>
    <w:rPr>
      <w:rFonts w:ascii="Arial" w:eastAsia="Times New Roman" w:hAnsi="Arial" w:cs="Arial"/>
      <w:b/>
      <w:bCs/>
      <w:color w:val="auto"/>
      <w:kern w:val="32"/>
      <w:sz w:val="32"/>
      <w:szCs w:val="22"/>
      <w:lang w:eastAsia="lt-LT"/>
      <w14:ligatures w14:val="none"/>
    </w:rPr>
  </w:style>
  <w:style w:type="paragraph" w:customStyle="1" w:styleId="Style5">
    <w:name w:val="Style5"/>
    <w:basedOn w:val="prastasis"/>
    <w:rsid w:val="00F40AE3"/>
    <w:pPr>
      <w:widowControl w:val="0"/>
      <w:autoSpaceDE w:val="0"/>
      <w:autoSpaceDN w:val="0"/>
      <w:adjustRightInd w:val="0"/>
      <w:spacing w:after="0" w:line="415" w:lineRule="exact"/>
      <w:ind w:firstLine="710"/>
    </w:pPr>
    <w:rPr>
      <w:rFonts w:ascii="Times New Roman" w:eastAsia="Times New Roman" w:hAnsi="Times New Roman" w:cs="Times New Roman"/>
      <w:kern w:val="0"/>
      <w:sz w:val="24"/>
      <w:szCs w:val="24"/>
      <w:lang w:val="en-US"/>
      <w14:ligatures w14:val="none"/>
    </w:rPr>
  </w:style>
  <w:style w:type="character" w:customStyle="1" w:styleId="FontStyle59">
    <w:name w:val="Font Style59"/>
    <w:rsid w:val="00F40AE3"/>
    <w:rPr>
      <w:rFonts w:ascii="Times New Roman" w:hAnsi="Times New Roman" w:cs="Times New Roman"/>
      <w:b/>
      <w:bCs/>
      <w:sz w:val="26"/>
      <w:szCs w:val="26"/>
    </w:rPr>
  </w:style>
  <w:style w:type="character" w:customStyle="1" w:styleId="FontStyle65">
    <w:name w:val="Font Style65"/>
    <w:rsid w:val="00F40AE3"/>
    <w:rPr>
      <w:rFonts w:ascii="Times New Roman" w:hAnsi="Times New Roman" w:cs="Times New Roman"/>
      <w:i/>
      <w:iCs/>
      <w:sz w:val="22"/>
      <w:szCs w:val="22"/>
    </w:rPr>
  </w:style>
  <w:style w:type="character" w:customStyle="1" w:styleId="FontStyle71">
    <w:name w:val="Font Style71"/>
    <w:rsid w:val="00F40AE3"/>
    <w:rPr>
      <w:rFonts w:ascii="Times New Roman" w:hAnsi="Times New Roman" w:cs="Times New Roman"/>
      <w:b/>
      <w:bCs/>
      <w:sz w:val="26"/>
      <w:szCs w:val="26"/>
    </w:rPr>
  </w:style>
  <w:style w:type="paragraph" w:customStyle="1" w:styleId="Style24">
    <w:name w:val="Style24"/>
    <w:basedOn w:val="prastasis"/>
    <w:rsid w:val="00F40AE3"/>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style>
  <w:style w:type="paragraph" w:customStyle="1" w:styleId="Style30">
    <w:name w:val="Style30"/>
    <w:basedOn w:val="prastasis"/>
    <w:rsid w:val="00F40AE3"/>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val="en-US"/>
      <w14:ligatures w14:val="none"/>
    </w:rPr>
  </w:style>
  <w:style w:type="paragraph" w:customStyle="1" w:styleId="Style42">
    <w:name w:val="Style42"/>
    <w:basedOn w:val="prastasis"/>
    <w:rsid w:val="00F40AE3"/>
    <w:pPr>
      <w:widowControl w:val="0"/>
      <w:autoSpaceDE w:val="0"/>
      <w:autoSpaceDN w:val="0"/>
      <w:adjustRightInd w:val="0"/>
      <w:spacing w:after="0" w:line="274" w:lineRule="exact"/>
    </w:pPr>
    <w:rPr>
      <w:rFonts w:ascii="Times New Roman" w:eastAsia="Times New Roman" w:hAnsi="Times New Roman" w:cs="Times New Roman"/>
      <w:kern w:val="0"/>
      <w:sz w:val="24"/>
      <w:szCs w:val="24"/>
      <w:lang w:val="en-US"/>
      <w14:ligatures w14:val="none"/>
    </w:rPr>
  </w:style>
  <w:style w:type="paragraph" w:customStyle="1" w:styleId="Style64">
    <w:name w:val="Style64"/>
    <w:basedOn w:val="prastasis"/>
    <w:rsid w:val="00F40AE3"/>
    <w:pPr>
      <w:widowControl w:val="0"/>
      <w:autoSpaceDE w:val="0"/>
      <w:autoSpaceDN w:val="0"/>
      <w:adjustRightInd w:val="0"/>
      <w:spacing w:after="0" w:line="298" w:lineRule="exact"/>
      <w:jc w:val="both"/>
    </w:pPr>
    <w:rPr>
      <w:rFonts w:ascii="Times New Roman" w:eastAsia="Times New Roman" w:hAnsi="Times New Roman" w:cs="Times New Roman"/>
      <w:kern w:val="0"/>
      <w:sz w:val="24"/>
      <w:szCs w:val="24"/>
      <w:lang w:val="en-US"/>
      <w14:ligatures w14:val="none"/>
    </w:rPr>
  </w:style>
  <w:style w:type="character" w:customStyle="1" w:styleId="FontStyle99">
    <w:name w:val="Font Style99"/>
    <w:rsid w:val="00F40AE3"/>
    <w:rPr>
      <w:rFonts w:ascii="Times New Roman" w:hAnsi="Times New Roman" w:cs="Times New Roman"/>
      <w:b/>
      <w:bCs/>
      <w:sz w:val="22"/>
      <w:szCs w:val="22"/>
    </w:rPr>
  </w:style>
  <w:style w:type="character" w:customStyle="1" w:styleId="FontStyle101">
    <w:name w:val="Font Style101"/>
    <w:rsid w:val="00F40AE3"/>
    <w:rPr>
      <w:rFonts w:ascii="Times New Roman" w:hAnsi="Times New Roman" w:cs="Times New Roman"/>
      <w:sz w:val="22"/>
      <w:szCs w:val="22"/>
    </w:rPr>
  </w:style>
  <w:style w:type="character" w:customStyle="1" w:styleId="code">
    <w:name w:val="code"/>
    <w:basedOn w:val="Numatytasispastraiposriftas"/>
    <w:rsid w:val="00F40AE3"/>
  </w:style>
  <w:style w:type="paragraph" w:customStyle="1" w:styleId="istatymas">
    <w:name w:val="istatymas"/>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Pagrindiniotekstotrauka3">
    <w:name w:val="Body Text Indent 3"/>
    <w:basedOn w:val="prastasis"/>
    <w:link w:val="Pagrindiniotekstotrauka3Diagrama"/>
    <w:qFormat/>
    <w:rsid w:val="00F40AE3"/>
    <w:pPr>
      <w:spacing w:after="120" w:line="240" w:lineRule="auto"/>
      <w:ind w:left="283"/>
    </w:pPr>
    <w:rPr>
      <w:rFonts w:ascii="Times New Roman" w:eastAsia="Times New Roman" w:hAnsi="Times New Roman" w:cs="Times New Roman"/>
      <w:kern w:val="0"/>
      <w:sz w:val="16"/>
      <w:szCs w:val="16"/>
      <w:lang w:eastAsia="lt-LT"/>
      <w14:ligatures w14:val="none"/>
    </w:rPr>
  </w:style>
  <w:style w:type="character" w:customStyle="1" w:styleId="Pagrindiniotekstotrauka3Diagrama">
    <w:name w:val="Pagrindinio teksto įtrauka 3 Diagrama"/>
    <w:basedOn w:val="Numatytasispastraiposriftas"/>
    <w:link w:val="Pagrindiniotekstotrauka3"/>
    <w:qFormat/>
    <w:rsid w:val="00F40AE3"/>
    <w:rPr>
      <w:rFonts w:ascii="Times New Roman" w:eastAsia="Times New Roman" w:hAnsi="Times New Roman" w:cs="Times New Roman"/>
      <w:kern w:val="0"/>
      <w:sz w:val="16"/>
      <w:szCs w:val="16"/>
      <w:lang w:eastAsia="lt-LT"/>
      <w14:ligatures w14:val="none"/>
    </w:rPr>
  </w:style>
  <w:style w:type="paragraph" w:customStyle="1" w:styleId="xl60">
    <w:name w:val="xl60"/>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1">
    <w:name w:val="xl61"/>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2">
    <w:name w:val="xl62"/>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3">
    <w:name w:val="xl63"/>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4">
    <w:name w:val="xl64"/>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5">
    <w:name w:val="xl65"/>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6">
    <w:name w:val="xl66"/>
    <w:basedOn w:val="prastasis"/>
    <w:rsid w:val="00F40AE3"/>
    <w:pP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7">
    <w:name w:val="xl67"/>
    <w:basedOn w:val="prastasis"/>
    <w:rsid w:val="00F40AE3"/>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8">
    <w:name w:val="xl68"/>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9">
    <w:name w:val="xl69"/>
    <w:basedOn w:val="prastasis"/>
    <w:rsid w:val="00F40AE3"/>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kern w:val="0"/>
      <w:sz w:val="18"/>
      <w:szCs w:val="18"/>
      <w:lang w:val="en-US"/>
      <w14:ligatures w14:val="none"/>
    </w:rPr>
  </w:style>
  <w:style w:type="paragraph" w:customStyle="1" w:styleId="xl70">
    <w:name w:val="xl70"/>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1">
    <w:name w:val="xl71"/>
    <w:basedOn w:val="prastasis"/>
    <w:rsid w:val="00F40AE3"/>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2">
    <w:name w:val="xl72"/>
    <w:basedOn w:val="prastasis"/>
    <w:rsid w:val="00F40AE3"/>
    <w:pP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3">
    <w:name w:val="xl73"/>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4">
    <w:name w:val="xl74"/>
    <w:basedOn w:val="prastasis"/>
    <w:rsid w:val="00F40AE3"/>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kern w:val="0"/>
      <w:sz w:val="18"/>
      <w:szCs w:val="18"/>
      <w:lang w:val="en-US"/>
      <w14:ligatures w14:val="none"/>
    </w:rPr>
  </w:style>
  <w:style w:type="paragraph" w:customStyle="1" w:styleId="xl75">
    <w:name w:val="xl75"/>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6">
    <w:name w:val="xl76"/>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7">
    <w:name w:val="xl77"/>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8">
    <w:name w:val="xl78"/>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9">
    <w:name w:val="xl79"/>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0">
    <w:name w:val="xl80"/>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1">
    <w:name w:val="xl81"/>
    <w:basedOn w:val="prastasis"/>
    <w:rsid w:val="00F40AE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2">
    <w:name w:val="xl82"/>
    <w:basedOn w:val="prastasis"/>
    <w:rsid w:val="00F40A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3">
    <w:name w:val="xl83"/>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84">
    <w:name w:val="xl84"/>
    <w:basedOn w:val="prastasis"/>
    <w:rsid w:val="00F40AE3"/>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kern w:val="0"/>
      <w:sz w:val="18"/>
      <w:szCs w:val="18"/>
      <w:lang w:val="en-US"/>
      <w14:ligatures w14:val="none"/>
    </w:rPr>
  </w:style>
  <w:style w:type="paragraph" w:customStyle="1" w:styleId="xl85">
    <w:name w:val="xl85"/>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6">
    <w:name w:val="xl86"/>
    <w:basedOn w:val="prastasis"/>
    <w:rsid w:val="00F40AE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7">
    <w:name w:val="xl87"/>
    <w:basedOn w:val="prastasis"/>
    <w:rsid w:val="00F40AE3"/>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6"/>
      <w:szCs w:val="16"/>
      <w:lang w:val="en-US"/>
      <w14:ligatures w14:val="none"/>
    </w:rPr>
  </w:style>
  <w:style w:type="paragraph" w:customStyle="1" w:styleId="xl88">
    <w:name w:val="xl88"/>
    <w:basedOn w:val="prastasis"/>
    <w:rsid w:val="00F40AE3"/>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89">
    <w:name w:val="xl89"/>
    <w:basedOn w:val="prastasis"/>
    <w:rsid w:val="00F40AE3"/>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90">
    <w:name w:val="xl90"/>
    <w:basedOn w:val="prastasis"/>
    <w:rsid w:val="00F40AE3"/>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character" w:customStyle="1" w:styleId="stdnobr">
    <w:name w:val="std  nobr"/>
    <w:basedOn w:val="Numatytasispastraiposriftas"/>
    <w:rsid w:val="00F40AE3"/>
  </w:style>
  <w:style w:type="paragraph" w:customStyle="1" w:styleId="CharCharDiagramaCharChar1DiagramaCharCharCharCharCharDiagramaDiagrama">
    <w:name w:val="Char Char Diagrama Char Char1 Diagrama Char Char Char Char Char Diagrama Diagrama"/>
    <w:basedOn w:val="prastasis"/>
    <w:rsid w:val="00F40AE3"/>
    <w:pPr>
      <w:spacing w:line="240" w:lineRule="exact"/>
    </w:pPr>
    <w:rPr>
      <w:rFonts w:ascii="Tahoma" w:eastAsia="Times New Roman" w:hAnsi="Tahoma" w:cs="Times New Roman"/>
      <w:kern w:val="0"/>
      <w:sz w:val="20"/>
      <w:szCs w:val="20"/>
      <w:lang w:val="en-US"/>
      <w14:ligatures w14:val="none"/>
    </w:rPr>
  </w:style>
  <w:style w:type="paragraph" w:customStyle="1" w:styleId="DiagramaDiagrama7">
    <w:name w:val="Diagrama Diagrama7"/>
    <w:basedOn w:val="prastasis"/>
    <w:autoRedefine/>
    <w:rsid w:val="00F40AE3"/>
    <w:pPr>
      <w:spacing w:line="240" w:lineRule="exact"/>
    </w:pPr>
    <w:rPr>
      <w:rFonts w:ascii="Tahoma" w:eastAsia="Times New Roman" w:hAnsi="Tahoma" w:cs="Times New Roman"/>
      <w:kern w:val="0"/>
      <w:sz w:val="20"/>
      <w:szCs w:val="20"/>
      <w:lang w:val="en-GB"/>
      <w14:ligatures w14:val="none"/>
    </w:rPr>
  </w:style>
  <w:style w:type="character" w:customStyle="1" w:styleId="A4">
    <w:name w:val="A4"/>
    <w:rsid w:val="00F40AE3"/>
    <w:rPr>
      <w:color w:val="000000"/>
      <w:sz w:val="22"/>
      <w:szCs w:val="22"/>
    </w:rPr>
  </w:style>
  <w:style w:type="paragraph" w:customStyle="1" w:styleId="patvirtinta">
    <w:name w:val="patvirtinta"/>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MMTopic8">
    <w:name w:val="MM Topic 8"/>
    <w:basedOn w:val="Antrat8"/>
    <w:rsid w:val="00F40AE3"/>
    <w:pPr>
      <w:numPr>
        <w:ilvl w:val="7"/>
        <w:numId w:val="70"/>
      </w:numPr>
      <w:spacing w:before="200" w:line="276" w:lineRule="auto"/>
      <w:jc w:val="both"/>
    </w:pPr>
    <w:rPr>
      <w:rFonts w:ascii="Cambria" w:eastAsia="Times New Roman" w:hAnsi="Cambria" w:cs="Times New Roman"/>
      <w:i w:val="0"/>
      <w:iCs w:val="0"/>
      <w:color w:val="404040"/>
      <w:kern w:val="0"/>
      <w:sz w:val="20"/>
      <w:szCs w:val="20"/>
      <w:lang w:val="en-US"/>
      <w14:ligatures w14:val="none"/>
    </w:rPr>
  </w:style>
  <w:style w:type="paragraph" w:customStyle="1" w:styleId="MMTopic9">
    <w:name w:val="MM Topic 9"/>
    <w:basedOn w:val="Antrat9"/>
    <w:rsid w:val="00F40AE3"/>
    <w:pPr>
      <w:numPr>
        <w:ilvl w:val="8"/>
        <w:numId w:val="70"/>
      </w:numPr>
      <w:spacing w:before="200" w:line="276" w:lineRule="auto"/>
      <w:jc w:val="both"/>
    </w:pPr>
    <w:rPr>
      <w:rFonts w:ascii="Cambria" w:eastAsia="Times New Roman" w:hAnsi="Cambria" w:cs="Times New Roman"/>
      <w:i/>
      <w:iCs/>
      <w:color w:val="404040"/>
      <w:kern w:val="0"/>
      <w:sz w:val="20"/>
      <w:szCs w:val="20"/>
      <w:lang w:val="en-US"/>
      <w14:ligatures w14:val="none"/>
    </w:rPr>
  </w:style>
  <w:style w:type="paragraph" w:customStyle="1" w:styleId="BulletLevel1">
    <w:name w:val="Bullet Level 1"/>
    <w:basedOn w:val="prastasis"/>
    <w:autoRedefine/>
    <w:uiPriority w:val="99"/>
    <w:qFormat/>
    <w:rsid w:val="00F40AE3"/>
    <w:pPr>
      <w:numPr>
        <w:numId w:val="71"/>
      </w:numPr>
      <w:tabs>
        <w:tab w:val="clear" w:pos="720"/>
        <w:tab w:val="num" w:pos="440"/>
      </w:tabs>
      <w:spacing w:after="0" w:line="240" w:lineRule="auto"/>
      <w:ind w:left="440" w:hanging="440"/>
    </w:pPr>
    <w:rPr>
      <w:rFonts w:ascii="Times New Roman" w:eastAsia="Calibri" w:hAnsi="Times New Roman" w:cs="Times New Roman"/>
      <w:bCs/>
      <w:kern w:val="0"/>
      <w:szCs w:val="25"/>
      <w14:ligatures w14:val="none"/>
    </w:rPr>
  </w:style>
  <w:style w:type="paragraph" w:customStyle="1" w:styleId="AL1-PHAuditLevel1-PhaseHeader">
    <w:name w:val="AL1-PH  Audit Level 1 - Phase Header"/>
    <w:basedOn w:val="Antrat1"/>
    <w:link w:val="AL1-PHAuditLevel1-PhaseHeaderChar"/>
    <w:rsid w:val="00F40AE3"/>
    <w:pPr>
      <w:tabs>
        <w:tab w:val="num" w:pos="360"/>
      </w:tabs>
      <w:spacing w:before="120" w:after="0" w:line="240" w:lineRule="auto"/>
      <w:ind w:left="115" w:right="144" w:hanging="360"/>
    </w:pPr>
    <w:rPr>
      <w:rFonts w:ascii="Times New Roman" w:eastAsia="Times New Roman" w:hAnsi="Times New Roman" w:cs="Times New Roman"/>
      <w:b/>
      <w:bCs/>
      <w:caps/>
      <w:color w:val="auto"/>
      <w:kern w:val="0"/>
      <w:sz w:val="20"/>
      <w:szCs w:val="28"/>
      <w:lang w:val="en-US"/>
      <w14:ligatures w14:val="none"/>
    </w:rPr>
  </w:style>
  <w:style w:type="character" w:customStyle="1" w:styleId="AL1-PHAuditLevel1-PhaseHeaderChar">
    <w:name w:val="AL1-PH  Audit Level 1 - Phase Header Char"/>
    <w:link w:val="AL1-PHAuditLevel1-PhaseHeader"/>
    <w:rsid w:val="00F40AE3"/>
    <w:rPr>
      <w:rFonts w:ascii="Times New Roman" w:eastAsia="Times New Roman" w:hAnsi="Times New Roman" w:cs="Times New Roman"/>
      <w:b/>
      <w:bCs/>
      <w:caps/>
      <w:kern w:val="0"/>
      <w:sz w:val="20"/>
      <w:szCs w:val="28"/>
      <w:lang w:val="en-US"/>
      <w14:ligatures w14:val="none"/>
    </w:rPr>
  </w:style>
  <w:style w:type="paragraph" w:customStyle="1" w:styleId="AL2-AAMTAuditStepLevel2-AuditAssuranceMainTopic">
    <w:name w:val="AL2-AAMT Audit Step Level 2 - Audit Assurance Main Topic"/>
    <w:basedOn w:val="Antrat2"/>
    <w:rsid w:val="00F40AE3"/>
    <w:pPr>
      <w:numPr>
        <w:ilvl w:val="1"/>
        <w:numId w:val="70"/>
      </w:numPr>
      <w:tabs>
        <w:tab w:val="left" w:pos="144"/>
      </w:tabs>
      <w:spacing w:before="120" w:after="0" w:line="240" w:lineRule="auto"/>
      <w:ind w:right="144"/>
    </w:pPr>
    <w:rPr>
      <w:rFonts w:ascii="Times New Roman" w:eastAsia="Times New Roman" w:hAnsi="Times New Roman" w:cs="Times New Roman"/>
      <w:b/>
      <w:bCs/>
      <w:color w:val="auto"/>
      <w:kern w:val="0"/>
      <w:sz w:val="20"/>
      <w:szCs w:val="26"/>
      <w:lang w:val="en-US"/>
      <w14:ligatures w14:val="none"/>
    </w:rPr>
  </w:style>
  <w:style w:type="paragraph" w:customStyle="1" w:styleId="AL3AuditStepLevel3">
    <w:name w:val="AL3   Audit Step Level 3"/>
    <w:basedOn w:val="Antrat3"/>
    <w:rsid w:val="00F40AE3"/>
    <w:pPr>
      <w:keepNext w:val="0"/>
      <w:numPr>
        <w:ilvl w:val="2"/>
        <w:numId w:val="70"/>
      </w:numPr>
      <w:spacing w:before="120" w:after="0" w:line="240" w:lineRule="auto"/>
      <w:ind w:right="144"/>
    </w:pPr>
    <w:rPr>
      <w:rFonts w:ascii="Times New Roman" w:eastAsia="Times New Roman" w:hAnsi="Times New Roman" w:cs="Times New Roman"/>
      <w:bCs/>
      <w:color w:val="auto"/>
      <w:kern w:val="0"/>
      <w:sz w:val="20"/>
      <w:szCs w:val="22"/>
      <w:lang w:val="en-US"/>
      <w14:ligatures w14:val="none"/>
    </w:rPr>
  </w:style>
  <w:style w:type="paragraph" w:customStyle="1" w:styleId="AL4-ProcAuditStepLevel4-Process">
    <w:name w:val="AL4-Proc   Audit Step Level 4 - Process"/>
    <w:basedOn w:val="Antrat4"/>
    <w:rsid w:val="00F40AE3"/>
    <w:pPr>
      <w:keepNext w:val="0"/>
      <w:numPr>
        <w:ilvl w:val="3"/>
        <w:numId w:val="70"/>
      </w:numPr>
      <w:spacing w:before="120" w:after="0" w:line="240" w:lineRule="auto"/>
      <w:ind w:right="144"/>
    </w:pPr>
    <w:rPr>
      <w:rFonts w:ascii="Times New Roman" w:eastAsia="Times New Roman" w:hAnsi="Times New Roman" w:cs="Times New Roman"/>
      <w:bCs/>
      <w:i w:val="0"/>
      <w:color w:val="auto"/>
      <w:kern w:val="0"/>
      <w:sz w:val="20"/>
      <w:lang w:val="en-US"/>
      <w14:ligatures w14:val="none"/>
    </w:rPr>
  </w:style>
  <w:style w:type="paragraph" w:customStyle="1" w:styleId="AL5AuditStepLevel5">
    <w:name w:val="AL5      Audit Step Level 5"/>
    <w:basedOn w:val="Antrat5"/>
    <w:rsid w:val="00F40AE3"/>
    <w:pPr>
      <w:keepNext w:val="0"/>
      <w:numPr>
        <w:ilvl w:val="4"/>
        <w:numId w:val="70"/>
      </w:numPr>
      <w:spacing w:before="120" w:after="0" w:line="240" w:lineRule="auto"/>
      <w:ind w:right="144"/>
    </w:pPr>
    <w:rPr>
      <w:rFonts w:ascii="Times New Roman" w:eastAsia="Times New Roman" w:hAnsi="Times New Roman" w:cs="Times New Roman"/>
      <w:color w:val="auto"/>
      <w:kern w:val="0"/>
      <w:sz w:val="20"/>
      <w:lang w:val="en-US"/>
      <w14:ligatures w14:val="none"/>
    </w:rPr>
  </w:style>
  <w:style w:type="paragraph" w:customStyle="1" w:styleId="xl91">
    <w:name w:val="xl91"/>
    <w:basedOn w:val="prastasis"/>
    <w:rsid w:val="00F40AE3"/>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2">
    <w:name w:val="xl92"/>
    <w:basedOn w:val="prastasis"/>
    <w:rsid w:val="00F40AE3"/>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3">
    <w:name w:val="xl93"/>
    <w:basedOn w:val="prastasis"/>
    <w:rsid w:val="00F40AE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4">
    <w:name w:val="xl94"/>
    <w:basedOn w:val="prastasis"/>
    <w:rsid w:val="00F40AE3"/>
    <w:pPr>
      <w:pBdr>
        <w:bottom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5">
    <w:name w:val="xl95"/>
    <w:basedOn w:val="prastasis"/>
    <w:rsid w:val="00F40AE3"/>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96">
    <w:name w:val="xl96"/>
    <w:basedOn w:val="prastasis"/>
    <w:rsid w:val="00F40AE3"/>
    <w:pP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7">
    <w:name w:val="xl97"/>
    <w:basedOn w:val="prastasis"/>
    <w:rsid w:val="00F40AE3"/>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8">
    <w:name w:val="xl98"/>
    <w:basedOn w:val="prastasis"/>
    <w:rsid w:val="00F40AE3"/>
    <w:pPr>
      <w:pBdr>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9">
    <w:name w:val="xl99"/>
    <w:basedOn w:val="prastasis"/>
    <w:rsid w:val="00F40AE3"/>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0">
    <w:name w:val="xl100"/>
    <w:basedOn w:val="prastasis"/>
    <w:rsid w:val="00F40AE3"/>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01">
    <w:name w:val="xl101"/>
    <w:basedOn w:val="prastasis"/>
    <w:rsid w:val="00F40AE3"/>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2">
    <w:name w:val="xl102"/>
    <w:basedOn w:val="prastasis"/>
    <w:rsid w:val="00F40AE3"/>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3">
    <w:name w:val="xl103"/>
    <w:basedOn w:val="prastasis"/>
    <w:rsid w:val="00F40AE3"/>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4">
    <w:name w:val="xl104"/>
    <w:basedOn w:val="prastasis"/>
    <w:rsid w:val="00F40AE3"/>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5">
    <w:name w:val="xl105"/>
    <w:basedOn w:val="prastasis"/>
    <w:rsid w:val="00F40AE3"/>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6">
    <w:name w:val="xl106"/>
    <w:basedOn w:val="prastasis"/>
    <w:rsid w:val="00F40AE3"/>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7">
    <w:name w:val="xl107"/>
    <w:basedOn w:val="prastasis"/>
    <w:rsid w:val="00F40AE3"/>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8">
    <w:name w:val="xl108"/>
    <w:basedOn w:val="prastasis"/>
    <w:rsid w:val="00F40AE3"/>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09">
    <w:name w:val="xl109"/>
    <w:basedOn w:val="prastasis"/>
    <w:rsid w:val="00F40AE3"/>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0">
    <w:name w:val="xl110"/>
    <w:basedOn w:val="prastasis"/>
    <w:rsid w:val="00F40AE3"/>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1">
    <w:name w:val="xl111"/>
    <w:basedOn w:val="prastasis"/>
    <w:rsid w:val="00F40AE3"/>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12">
    <w:name w:val="xl112"/>
    <w:basedOn w:val="prastasis"/>
    <w:rsid w:val="00F40AE3"/>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3">
    <w:name w:val="xl113"/>
    <w:basedOn w:val="prastasis"/>
    <w:rsid w:val="00F40AE3"/>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4">
    <w:name w:val="xl114"/>
    <w:basedOn w:val="prastasis"/>
    <w:rsid w:val="00F40AE3"/>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5">
    <w:name w:val="xl115"/>
    <w:basedOn w:val="prastasis"/>
    <w:rsid w:val="00F40AE3"/>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6">
    <w:name w:val="xl116"/>
    <w:basedOn w:val="prastasis"/>
    <w:rsid w:val="00F40AE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7">
    <w:name w:val="xl117"/>
    <w:basedOn w:val="prastasis"/>
    <w:rsid w:val="00F40AE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8">
    <w:name w:val="xl118"/>
    <w:basedOn w:val="prastasis"/>
    <w:rsid w:val="00F40AE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9">
    <w:name w:val="xl119"/>
    <w:basedOn w:val="prastasis"/>
    <w:rsid w:val="00F40AE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20">
    <w:name w:val="xl120"/>
    <w:basedOn w:val="prastasis"/>
    <w:rsid w:val="00F40AE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styleId="Betarp">
    <w:name w:val="No Spacing"/>
    <w:uiPriority w:val="1"/>
    <w:qFormat/>
    <w:rsid w:val="00F40AE3"/>
    <w:pPr>
      <w:spacing w:after="0" w:line="240" w:lineRule="auto"/>
      <w:jc w:val="right"/>
    </w:pPr>
    <w:rPr>
      <w:rFonts w:ascii="Times New Roman" w:eastAsia="MS Mincho" w:hAnsi="Times New Roman" w:cs="Times New Roman"/>
      <w:b/>
      <w:bCs/>
      <w:kern w:val="0"/>
      <w:sz w:val="72"/>
      <w:szCs w:val="72"/>
      <w:lang w:val="en-US"/>
      <w14:ligatures w14:val="none"/>
    </w:rPr>
  </w:style>
  <w:style w:type="character" w:customStyle="1" w:styleId="prastasVerdana9B">
    <w:name w:val="Įprastas Verdana 9B"/>
    <w:rsid w:val="00F40AE3"/>
    <w:rPr>
      <w:rFonts w:ascii="Verdana" w:hAnsi="Verdana"/>
      <w:b/>
      <w:bCs/>
      <w:sz w:val="18"/>
    </w:rPr>
  </w:style>
  <w:style w:type="paragraph" w:customStyle="1" w:styleId="ParykintasisCentreVerdana18pt">
    <w:name w:val="Paryškintasis Centre Verdana 18 pt"/>
    <w:basedOn w:val="Porat"/>
    <w:rsid w:val="00F40AE3"/>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Numatytasispastraiposriftas"/>
    <w:rsid w:val="00F40AE3"/>
  </w:style>
  <w:style w:type="paragraph" w:customStyle="1" w:styleId="MEPISTable">
    <w:name w:val="MEPIS_Table"/>
    <w:basedOn w:val="prastasis"/>
    <w:next w:val="prastasis"/>
    <w:rsid w:val="00F40AE3"/>
    <w:pPr>
      <w:spacing w:after="0" w:line="240" w:lineRule="auto"/>
    </w:pPr>
    <w:rPr>
      <w:rFonts w:ascii="Calibri" w:eastAsia="Calibri" w:hAnsi="Calibri" w:cs="Calibri"/>
      <w:kern w:val="0"/>
      <w:sz w:val="20"/>
      <w14:ligatures w14:val="none"/>
    </w:rPr>
  </w:style>
  <w:style w:type="paragraph" w:customStyle="1" w:styleId="Body">
    <w:name w:val="Body"/>
    <w:uiPriority w:val="99"/>
    <w:qFormat/>
    <w:rsid w:val="00F40AE3"/>
    <w:pPr>
      <w:spacing w:after="200" w:line="360" w:lineRule="auto"/>
      <w:ind w:left="1134"/>
      <w:jc w:val="both"/>
    </w:pPr>
    <w:rPr>
      <w:rFonts w:ascii="Calibri" w:eastAsia="Calibri" w:hAnsi="Calibri" w:cs="Times New Roman"/>
      <w:color w:val="404040"/>
      <w:kern w:val="0"/>
      <w14:ligatures w14:val="none"/>
    </w:rPr>
  </w:style>
  <w:style w:type="character" w:customStyle="1" w:styleId="CarChar">
    <w:name w:val="Car Char"/>
    <w:aliases w:val="Footnote Char Char"/>
    <w:rsid w:val="00F40AE3"/>
    <w:rPr>
      <w:lang w:val="en-GB" w:eastAsia="en-US" w:bidi="ar-SA"/>
    </w:rPr>
  </w:style>
  <w:style w:type="paragraph" w:customStyle="1" w:styleId="MEPISNormal">
    <w:name w:val="MEPIS_Normal"/>
    <w:basedOn w:val="prastasis"/>
    <w:rsid w:val="00F40AE3"/>
    <w:pPr>
      <w:spacing w:after="120" w:line="312" w:lineRule="auto"/>
      <w:ind w:firstLine="576"/>
      <w:jc w:val="both"/>
    </w:pPr>
    <w:rPr>
      <w:rFonts w:ascii="Calibri" w:eastAsia="Calibri" w:hAnsi="Calibri" w:cs="Calibri"/>
      <w:kern w:val="0"/>
      <w:sz w:val="24"/>
      <w14:ligatures w14:val="none"/>
    </w:rPr>
  </w:style>
  <w:style w:type="character" w:customStyle="1" w:styleId="FontStyle16">
    <w:name w:val="Font Style16"/>
    <w:rsid w:val="00F40AE3"/>
    <w:rPr>
      <w:rFonts w:ascii="Times New Roman" w:hAnsi="Times New Roman" w:cs="Times New Roman"/>
      <w:sz w:val="22"/>
      <w:szCs w:val="22"/>
    </w:rPr>
  </w:style>
  <w:style w:type="paragraph" w:customStyle="1" w:styleId="western">
    <w:name w:val="western"/>
    <w:basedOn w:val="prastasis"/>
    <w:rsid w:val="00F40AE3"/>
    <w:pPr>
      <w:spacing w:after="0" w:line="240" w:lineRule="auto"/>
      <w:ind w:firstLine="992"/>
      <w:jc w:val="both"/>
    </w:pPr>
    <w:rPr>
      <w:rFonts w:ascii="Times New Roman" w:eastAsia="Times New Roman" w:hAnsi="Times New Roman" w:cs="Times New Roman"/>
      <w:kern w:val="0"/>
      <w:sz w:val="24"/>
      <w:szCs w:val="24"/>
      <w:lang w:val="en-US"/>
      <w14:ligatures w14:val="none"/>
    </w:rPr>
  </w:style>
  <w:style w:type="character" w:customStyle="1" w:styleId="CharChar1">
    <w:name w:val="Char Char1"/>
    <w:rsid w:val="00F40AE3"/>
    <w:rPr>
      <w:sz w:val="24"/>
      <w:lang w:val="lt-LT" w:eastAsia="lt-LT" w:bidi="ar-SA"/>
    </w:rPr>
  </w:style>
  <w:style w:type="paragraph" w:styleId="Tekstoblokas">
    <w:name w:val="Block Text"/>
    <w:basedOn w:val="prastasis"/>
    <w:link w:val="TekstoblokasDiagrama"/>
    <w:uiPriority w:val="99"/>
    <w:rsid w:val="00F40AE3"/>
    <w:pPr>
      <w:spacing w:after="0" w:line="240" w:lineRule="auto"/>
      <w:ind w:left="113" w:right="113"/>
    </w:pPr>
    <w:rPr>
      <w:rFonts w:ascii="Times New Roman" w:eastAsia="MS Mincho" w:hAnsi="Times New Roman" w:cs="Times New Roman"/>
      <w:kern w:val="0"/>
      <w:sz w:val="24"/>
      <w:szCs w:val="20"/>
      <w14:ligatures w14:val="none"/>
    </w:rPr>
  </w:style>
  <w:style w:type="paragraph" w:customStyle="1" w:styleId="CharCharDiagramaCharChar1DiagramaCharCharCharCharCharDiagramaDiagrama1">
    <w:name w:val="Char Char Diagrama Char Char1 Diagrama Char Char Char Char Char Diagrama Diagrama1"/>
    <w:basedOn w:val="prastasis"/>
    <w:rsid w:val="00F40AE3"/>
    <w:pPr>
      <w:spacing w:line="240" w:lineRule="exact"/>
    </w:pPr>
    <w:rPr>
      <w:rFonts w:ascii="Tahoma" w:eastAsia="Times New Roman" w:hAnsi="Tahoma" w:cs="Times New Roman"/>
      <w:kern w:val="0"/>
      <w:sz w:val="20"/>
      <w:szCs w:val="20"/>
      <w:lang w:val="en-US"/>
      <w14:ligatures w14:val="none"/>
    </w:rPr>
  </w:style>
  <w:style w:type="character" w:customStyle="1" w:styleId="CharChar8">
    <w:name w:val="Char Char8"/>
    <w:rsid w:val="00F40AE3"/>
    <w:rPr>
      <w:lang w:val="en-GB" w:eastAsia="lt-LT" w:bidi="ar-SA"/>
    </w:rPr>
  </w:style>
  <w:style w:type="character" w:customStyle="1" w:styleId="stdnobr1">
    <w:name w:val="std  nobr1"/>
    <w:basedOn w:val="Numatytasispastraiposriftas"/>
    <w:rsid w:val="00F40AE3"/>
  </w:style>
  <w:style w:type="paragraph" w:customStyle="1" w:styleId="DiagramaDiagrama71">
    <w:name w:val="Diagrama Diagrama71"/>
    <w:basedOn w:val="prastasis"/>
    <w:autoRedefine/>
    <w:rsid w:val="00F40AE3"/>
    <w:pPr>
      <w:spacing w:line="240" w:lineRule="exact"/>
    </w:pPr>
    <w:rPr>
      <w:rFonts w:ascii="Tahoma" w:eastAsia="Times New Roman" w:hAnsi="Tahoma" w:cs="Times New Roman"/>
      <w:kern w:val="0"/>
      <w:sz w:val="20"/>
      <w:szCs w:val="20"/>
      <w:lang w:val="en-GB"/>
      <w14:ligatures w14:val="none"/>
    </w:rPr>
  </w:style>
  <w:style w:type="character" w:customStyle="1" w:styleId="Pagrindinistekstas4">
    <w:name w:val="Pagrindinis tekstas (4)_"/>
    <w:link w:val="Pagrindinistekstas40"/>
    <w:rsid w:val="00F40AE3"/>
    <w:rPr>
      <w:rFonts w:ascii="Verdana" w:eastAsia="Verdana" w:hAnsi="Verdana" w:cs="Verdana"/>
      <w:sz w:val="19"/>
      <w:szCs w:val="19"/>
      <w:shd w:val="clear" w:color="auto" w:fill="FFFFFF"/>
    </w:rPr>
  </w:style>
  <w:style w:type="paragraph" w:customStyle="1" w:styleId="Pagrindinistekstas40">
    <w:name w:val="Pagrindinis tekstas (4)"/>
    <w:basedOn w:val="prastasis"/>
    <w:link w:val="Pagrindinistekstas4"/>
    <w:rsid w:val="00F40AE3"/>
    <w:pPr>
      <w:shd w:val="clear" w:color="auto" w:fill="FFFFFF"/>
      <w:spacing w:after="0" w:line="0" w:lineRule="atLeast"/>
    </w:pPr>
    <w:rPr>
      <w:rFonts w:ascii="Verdana" w:eastAsia="Verdana" w:hAnsi="Verdana" w:cs="Verdana"/>
      <w:sz w:val="19"/>
      <w:szCs w:val="19"/>
    </w:rPr>
  </w:style>
  <w:style w:type="character" w:customStyle="1" w:styleId="Pagrindinistekstas1">
    <w:name w:val="Pagrindinis tekstas_"/>
    <w:link w:val="Pagrindinistekstas10"/>
    <w:uiPriority w:val="99"/>
    <w:rsid w:val="00F40AE3"/>
    <w:rPr>
      <w:rFonts w:ascii="Arial" w:eastAsia="Arial" w:hAnsi="Arial" w:cs="Arial"/>
      <w:sz w:val="21"/>
      <w:szCs w:val="21"/>
      <w:shd w:val="clear" w:color="auto" w:fill="FFFFFF"/>
    </w:rPr>
  </w:style>
  <w:style w:type="paragraph" w:customStyle="1" w:styleId="Pagrindinistekstas10">
    <w:name w:val="Pagrindinis tekstas1"/>
    <w:basedOn w:val="prastasis"/>
    <w:link w:val="Pagrindinistekstas1"/>
    <w:uiPriority w:val="99"/>
    <w:qFormat/>
    <w:rsid w:val="00F40AE3"/>
    <w:pPr>
      <w:shd w:val="clear" w:color="auto" w:fill="FFFFFF"/>
      <w:spacing w:after="60" w:line="0" w:lineRule="atLeast"/>
      <w:ind w:hanging="1180"/>
    </w:pPr>
    <w:rPr>
      <w:rFonts w:ascii="Arial" w:eastAsia="Arial" w:hAnsi="Arial" w:cs="Arial"/>
      <w:sz w:val="21"/>
      <w:szCs w:val="21"/>
    </w:rPr>
  </w:style>
  <w:style w:type="paragraph" w:customStyle="1" w:styleId="41">
    <w:name w:val="4.1"/>
    <w:basedOn w:val="Antrat2"/>
    <w:rsid w:val="00F40AE3"/>
    <w:pPr>
      <w:numPr>
        <w:numId w:val="72"/>
      </w:numPr>
      <w:spacing w:before="240" w:after="240" w:line="240" w:lineRule="auto"/>
      <w:jc w:val="both"/>
    </w:pPr>
    <w:rPr>
      <w:rFonts w:ascii="Arial Narrow" w:eastAsia="Times New Roman" w:hAnsi="Arial Narrow" w:cs="Arial"/>
      <w:b/>
      <w:bCs/>
      <w:color w:val="365F91"/>
      <w:kern w:val="0"/>
      <w:szCs w:val="26"/>
      <w14:ligatures w14:val="none"/>
    </w:rPr>
  </w:style>
  <w:style w:type="paragraph" w:customStyle="1" w:styleId="2311">
    <w:name w:val="2.3.1.1"/>
    <w:basedOn w:val="Antrat4"/>
    <w:rsid w:val="00F40AE3"/>
    <w:pPr>
      <w:numPr>
        <w:numId w:val="73"/>
      </w:numPr>
      <w:spacing w:before="240" w:after="240" w:line="240" w:lineRule="auto"/>
      <w:jc w:val="both"/>
    </w:pPr>
    <w:rPr>
      <w:rFonts w:ascii="Arial Narrow" w:eastAsia="Times New Roman" w:hAnsi="Arial Narrow" w:cs="Times New Roman"/>
      <w:b/>
      <w:bCs/>
      <w:color w:val="365F91"/>
      <w:kern w:val="0"/>
      <w:sz w:val="24"/>
      <w14:ligatures w14:val="none"/>
    </w:rPr>
  </w:style>
  <w:style w:type="paragraph" w:customStyle="1" w:styleId="2321">
    <w:name w:val="2.3.2.1"/>
    <w:basedOn w:val="Antrat4"/>
    <w:rsid w:val="00F40AE3"/>
    <w:pPr>
      <w:numPr>
        <w:numId w:val="74"/>
      </w:numPr>
      <w:tabs>
        <w:tab w:val="left" w:pos="851"/>
      </w:tabs>
      <w:spacing w:before="240" w:after="240" w:line="240" w:lineRule="auto"/>
      <w:jc w:val="both"/>
    </w:pPr>
    <w:rPr>
      <w:rFonts w:ascii="Arial Narrow" w:eastAsia="Times New Roman" w:hAnsi="Arial Narrow" w:cs="Times New Roman"/>
      <w:b/>
      <w:bCs/>
      <w:color w:val="365F91"/>
      <w:kern w:val="0"/>
      <w:sz w:val="24"/>
      <w:szCs w:val="24"/>
      <w14:ligatures w14:val="none"/>
    </w:rPr>
  </w:style>
  <w:style w:type="paragraph" w:customStyle="1" w:styleId="2331">
    <w:name w:val="2.3.3.1"/>
    <w:basedOn w:val="Antrat4"/>
    <w:rsid w:val="00F40AE3"/>
    <w:pPr>
      <w:numPr>
        <w:numId w:val="75"/>
      </w:numPr>
      <w:spacing w:before="240" w:after="240" w:line="240" w:lineRule="auto"/>
      <w:jc w:val="both"/>
    </w:pPr>
    <w:rPr>
      <w:rFonts w:ascii="Arial Narrow" w:eastAsia="Times New Roman" w:hAnsi="Arial Narrow" w:cs="Times New Roman"/>
      <w:b/>
      <w:bCs/>
      <w:color w:val="365F91"/>
      <w:kern w:val="0"/>
      <w:sz w:val="24"/>
      <w:lang w:eastAsia="lt-LT"/>
      <w14:ligatures w14:val="none"/>
    </w:rPr>
  </w:style>
  <w:style w:type="paragraph" w:customStyle="1" w:styleId="2341">
    <w:name w:val="2.3.4.1"/>
    <w:basedOn w:val="Antrat4"/>
    <w:rsid w:val="00F40AE3"/>
    <w:pPr>
      <w:numPr>
        <w:numId w:val="76"/>
      </w:numPr>
      <w:tabs>
        <w:tab w:val="left" w:pos="851"/>
      </w:tabs>
      <w:spacing w:before="240" w:after="240" w:line="240" w:lineRule="auto"/>
      <w:ind w:left="1378" w:hanging="357"/>
      <w:jc w:val="both"/>
    </w:pPr>
    <w:rPr>
      <w:rFonts w:ascii="Arial Narrow" w:eastAsia="Times New Roman" w:hAnsi="Arial Narrow" w:cs="Times New Roman"/>
      <w:b/>
      <w:bCs/>
      <w:color w:val="365F91"/>
      <w:kern w:val="0"/>
      <w:sz w:val="24"/>
      <w:lang w:eastAsia="lt-LT"/>
      <w14:ligatures w14:val="none"/>
    </w:rPr>
  </w:style>
  <w:style w:type="paragraph" w:customStyle="1" w:styleId="241">
    <w:name w:val="2.4.1"/>
    <w:basedOn w:val="Header3"/>
    <w:rsid w:val="00F40AE3"/>
    <w:pPr>
      <w:numPr>
        <w:numId w:val="77"/>
      </w:numPr>
      <w:tabs>
        <w:tab w:val="left" w:pos="851"/>
      </w:tabs>
      <w:spacing w:before="240" w:after="240"/>
      <w:ind w:left="1077" w:hanging="357"/>
      <w:jc w:val="left"/>
    </w:pPr>
    <w:rPr>
      <w:lang w:eastAsia="lt-LT"/>
    </w:rPr>
  </w:style>
  <w:style w:type="paragraph" w:customStyle="1" w:styleId="Point1">
    <w:name w:val="Point 1"/>
    <w:basedOn w:val="prastasis"/>
    <w:uiPriority w:val="99"/>
    <w:qFormat/>
    <w:rsid w:val="00F40AE3"/>
    <w:pPr>
      <w:spacing w:before="120" w:after="120" w:line="240" w:lineRule="auto"/>
      <w:ind w:left="1418" w:hanging="567"/>
      <w:jc w:val="both"/>
    </w:pPr>
    <w:rPr>
      <w:rFonts w:ascii="Times New Roman" w:eastAsia="Times New Roman" w:hAnsi="Times New Roman" w:cs="Times New Roman"/>
      <w:kern w:val="0"/>
      <w:sz w:val="24"/>
      <w:szCs w:val="20"/>
      <w:lang w:val="en-GB" w:eastAsia="lt-LT"/>
      <w14:ligatures w14:val="none"/>
    </w:rPr>
  </w:style>
  <w:style w:type="paragraph" w:customStyle="1" w:styleId="Debesliotekstas12">
    <w:name w:val="Debesėlio tekstas12"/>
    <w:basedOn w:val="prastasis"/>
    <w:semiHidden/>
    <w:rsid w:val="00F40AE3"/>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prastasis"/>
    <w:rsid w:val="00F40AE3"/>
    <w:pPr>
      <w:tabs>
        <w:tab w:val="left" w:pos="360"/>
      </w:tabs>
      <w:suppressAutoHyphens/>
      <w:spacing w:after="0" w:line="240" w:lineRule="auto"/>
      <w:ind w:left="360" w:hanging="360"/>
    </w:pPr>
    <w:rPr>
      <w:rFonts w:ascii="Times New Roman" w:eastAsia="Times New Roman" w:hAnsi="Times New Roman" w:cs="Times New Roman"/>
      <w:b/>
      <w:kern w:val="0"/>
      <w:sz w:val="24"/>
      <w:szCs w:val="20"/>
      <w:lang w:eastAsia="lt-LT"/>
      <w14:ligatures w14:val="none"/>
    </w:rPr>
  </w:style>
  <w:style w:type="paragraph" w:customStyle="1" w:styleId="Head52">
    <w:name w:val="Head 5.2"/>
    <w:basedOn w:val="prastasis"/>
    <w:rsid w:val="00F40AE3"/>
    <w:pPr>
      <w:tabs>
        <w:tab w:val="left" w:pos="533"/>
      </w:tabs>
      <w:suppressAutoHyphens/>
      <w:spacing w:after="0" w:line="240" w:lineRule="auto"/>
      <w:ind w:left="533" w:hanging="533"/>
      <w:jc w:val="both"/>
    </w:pPr>
    <w:rPr>
      <w:rFonts w:ascii="Times New Roman" w:eastAsia="Times New Roman" w:hAnsi="Times New Roman" w:cs="Times New Roman"/>
      <w:b/>
      <w:kern w:val="0"/>
      <w:sz w:val="24"/>
      <w:szCs w:val="20"/>
      <w:lang w:eastAsia="lt-LT"/>
      <w14:ligatures w14:val="none"/>
    </w:rPr>
  </w:style>
  <w:style w:type="paragraph" w:customStyle="1" w:styleId="prastasistinklapis1">
    <w:name w:val="Įprastasis (tinklapis)1"/>
    <w:basedOn w:val="prastasis"/>
    <w:rsid w:val="00F40AE3"/>
    <w:pPr>
      <w:spacing w:before="100" w:after="100" w:line="240" w:lineRule="auto"/>
    </w:pPr>
    <w:rPr>
      <w:rFonts w:ascii="Arial Unicode MS" w:eastAsia="Arial Unicode MS" w:hAnsi="Arial Unicode MS" w:cs="Times New Roman"/>
      <w:kern w:val="0"/>
      <w:sz w:val="24"/>
      <w:szCs w:val="20"/>
      <w:lang w:val="en-GB"/>
      <w14:ligatures w14:val="none"/>
    </w:rPr>
  </w:style>
  <w:style w:type="paragraph" w:styleId="Literatrossraoantrat">
    <w:name w:val="toa heading"/>
    <w:basedOn w:val="prastasis"/>
    <w:next w:val="prastasis"/>
    <w:uiPriority w:val="99"/>
    <w:semiHidden/>
    <w:rsid w:val="00F40AE3"/>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US"/>
      <w14:ligatures w14:val="none"/>
    </w:rPr>
  </w:style>
  <w:style w:type="paragraph" w:customStyle="1" w:styleId="BankNormal">
    <w:name w:val="BankNormal"/>
    <w:basedOn w:val="prastasis"/>
    <w:rsid w:val="00F40AE3"/>
    <w:pPr>
      <w:overflowPunct w:val="0"/>
      <w:autoSpaceDE w:val="0"/>
      <w:autoSpaceDN w:val="0"/>
      <w:adjustRightInd w:val="0"/>
      <w:spacing w:after="240" w:line="240" w:lineRule="auto"/>
      <w:textAlignment w:val="baseline"/>
    </w:pPr>
    <w:rPr>
      <w:rFonts w:ascii="Times New Roman" w:eastAsia="Times New Roman" w:hAnsi="Times New Roman" w:cs="Times New Roman"/>
      <w:kern w:val="0"/>
      <w:sz w:val="24"/>
      <w:szCs w:val="20"/>
      <w:lang w:val="en-US"/>
      <w14:ligatures w14:val="none"/>
    </w:rPr>
  </w:style>
  <w:style w:type="paragraph" w:styleId="HTMLadresas">
    <w:name w:val="HTML Address"/>
    <w:basedOn w:val="prastasis"/>
    <w:link w:val="HTMLadresasDiagrama"/>
    <w:semiHidden/>
    <w:rsid w:val="00F40AE3"/>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 w:val="24"/>
      <w:szCs w:val="20"/>
      <w:lang w:val="en-US"/>
      <w14:ligatures w14:val="none"/>
    </w:rPr>
  </w:style>
  <w:style w:type="character" w:customStyle="1" w:styleId="HTMLadresasDiagrama">
    <w:name w:val="HTML adresas Diagrama"/>
    <w:basedOn w:val="Numatytasispastraiposriftas"/>
    <w:link w:val="HTMLadresas"/>
    <w:semiHidden/>
    <w:rsid w:val="00F40AE3"/>
    <w:rPr>
      <w:rFonts w:ascii="Times New Roman" w:eastAsia="Times New Roman" w:hAnsi="Times New Roman" w:cs="Times New Roman"/>
      <w:i/>
      <w:kern w:val="0"/>
      <w:sz w:val="24"/>
      <w:szCs w:val="20"/>
      <w:lang w:val="en-US"/>
      <w14:ligatures w14:val="none"/>
    </w:rPr>
  </w:style>
  <w:style w:type="paragraph" w:customStyle="1" w:styleId="Style3">
    <w:name w:val="Style3"/>
    <w:basedOn w:val="Antrat6"/>
    <w:rsid w:val="00F40AE3"/>
    <w:pPr>
      <w:keepLines w:val="0"/>
      <w:tabs>
        <w:tab w:val="num" w:pos="4320"/>
      </w:tabs>
      <w:spacing w:before="0" w:line="240" w:lineRule="auto"/>
    </w:pPr>
    <w:rPr>
      <w:rFonts w:ascii="Times New Roman" w:eastAsia="Times New Roman" w:hAnsi="Times New Roman" w:cs="Times New Roman"/>
      <w:i w:val="0"/>
      <w:iCs w:val="0"/>
      <w:color w:val="auto"/>
      <w:kern w:val="0"/>
      <w:sz w:val="24"/>
      <w:szCs w:val="24"/>
      <w:lang w:eastAsia="lt-LT"/>
      <w14:ligatures w14:val="none"/>
    </w:rPr>
  </w:style>
  <w:style w:type="paragraph" w:customStyle="1" w:styleId="Style4">
    <w:name w:val="Style4"/>
    <w:basedOn w:val="Antrat7"/>
    <w:rsid w:val="00F40AE3"/>
    <w:pPr>
      <w:keepLines w:val="0"/>
      <w:numPr>
        <w:numId w:val="78"/>
      </w:numPr>
      <w:tabs>
        <w:tab w:val="num" w:pos="5040"/>
      </w:tabs>
      <w:spacing w:before="240" w:after="240" w:line="240" w:lineRule="auto"/>
      <w:jc w:val="center"/>
    </w:pPr>
    <w:rPr>
      <w:rFonts w:ascii="Times New Roman" w:eastAsia="Times New Roman" w:hAnsi="Times New Roman" w:cs="Times New Roman"/>
      <w:b/>
      <w:color w:val="auto"/>
      <w:kern w:val="0"/>
      <w:sz w:val="48"/>
      <w:szCs w:val="20"/>
      <w:lang w:eastAsia="lt-LT"/>
      <w14:ligatures w14:val="none"/>
    </w:rPr>
  </w:style>
  <w:style w:type="paragraph" w:customStyle="1" w:styleId="Sarasassurutuliukais">
    <w:name w:val="Sarasas su rutuliukais"/>
    <w:basedOn w:val="Sraopastraipa"/>
    <w:rsid w:val="00F40AE3"/>
    <w:pPr>
      <w:numPr>
        <w:numId w:val="80"/>
      </w:numPr>
      <w:tabs>
        <w:tab w:val="num" w:pos="360"/>
      </w:tabs>
      <w:spacing w:after="200" w:line="276" w:lineRule="auto"/>
      <w:ind w:firstLine="0"/>
      <w:jc w:val="both"/>
    </w:pPr>
    <w:rPr>
      <w:rFonts w:ascii="Arial" w:eastAsia="Calibri" w:hAnsi="Arial" w:cs="Times New Roman"/>
      <w:color w:val="4F5660"/>
      <w:kern w:val="0"/>
      <w:sz w:val="20"/>
      <w14:ligatures w14:val="none"/>
    </w:rPr>
  </w:style>
  <w:style w:type="paragraph" w:customStyle="1" w:styleId="normaltableau">
    <w:name w:val="normal_tableau"/>
    <w:basedOn w:val="prastasis"/>
    <w:uiPriority w:val="99"/>
    <w:qFormat/>
    <w:rsid w:val="00F40AE3"/>
    <w:pPr>
      <w:spacing w:before="120" w:after="120" w:line="240" w:lineRule="auto"/>
      <w:jc w:val="both"/>
    </w:pPr>
    <w:rPr>
      <w:rFonts w:ascii="Optima" w:eastAsia="Times New Roman" w:hAnsi="Optima" w:cs="Times New Roman"/>
      <w:kern w:val="0"/>
      <w:szCs w:val="20"/>
      <w:lang w:val="en-GB"/>
      <w14:ligatures w14:val="none"/>
    </w:rPr>
  </w:style>
  <w:style w:type="paragraph" w:styleId="HTMLiankstoformatuotas">
    <w:name w:val="HTML Preformatted"/>
    <w:basedOn w:val="prastasis"/>
    <w:link w:val="HTMLiankstoformatuotasDiagrama"/>
    <w:uiPriority w:val="99"/>
    <w:qFormat/>
    <w:rsid w:val="00F40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en-US"/>
      <w14:ligatures w14:val="none"/>
    </w:rPr>
  </w:style>
  <w:style w:type="character" w:customStyle="1" w:styleId="HTMLiankstoformatuotasDiagrama">
    <w:name w:val="HTML iš anksto formatuotas Diagrama"/>
    <w:basedOn w:val="Numatytasispastraiposriftas"/>
    <w:link w:val="HTMLiankstoformatuotas"/>
    <w:uiPriority w:val="99"/>
    <w:qFormat/>
    <w:rsid w:val="00F40AE3"/>
    <w:rPr>
      <w:rFonts w:ascii="Courier New" w:eastAsia="Times New Roman" w:hAnsi="Courier New" w:cs="Times New Roman"/>
      <w:kern w:val="0"/>
      <w:sz w:val="20"/>
      <w:szCs w:val="20"/>
      <w:lang w:val="en-US"/>
      <w14:ligatures w14:val="none"/>
    </w:rPr>
  </w:style>
  <w:style w:type="paragraph" w:styleId="Dokumentoinaostekstas">
    <w:name w:val="endnote text"/>
    <w:basedOn w:val="prastasis"/>
    <w:link w:val="DokumentoinaostekstasDiagrama"/>
    <w:uiPriority w:val="99"/>
    <w:rsid w:val="00F40AE3"/>
    <w:pPr>
      <w:spacing w:after="240" w:line="240" w:lineRule="auto"/>
      <w:jc w:val="both"/>
    </w:pPr>
    <w:rPr>
      <w:rFonts w:ascii="Arial" w:eastAsia="Times New Roman" w:hAnsi="Arial" w:cs="Times New Roman"/>
      <w:kern w:val="0"/>
      <w:sz w:val="20"/>
      <w:szCs w:val="20"/>
      <w:lang w:val="en-GB"/>
      <w14:ligatures w14:val="none"/>
    </w:rPr>
  </w:style>
  <w:style w:type="character" w:customStyle="1" w:styleId="DokumentoinaostekstasDiagrama">
    <w:name w:val="Dokumento išnašos tekstas Diagrama"/>
    <w:basedOn w:val="Numatytasispastraiposriftas"/>
    <w:link w:val="Dokumentoinaostekstas"/>
    <w:uiPriority w:val="99"/>
    <w:rsid w:val="00F40AE3"/>
    <w:rPr>
      <w:rFonts w:ascii="Arial" w:eastAsia="Times New Roman" w:hAnsi="Arial" w:cs="Times New Roman"/>
      <w:kern w:val="0"/>
      <w:sz w:val="20"/>
      <w:szCs w:val="20"/>
      <w:lang w:val="en-GB"/>
      <w14:ligatures w14:val="none"/>
    </w:rPr>
  </w:style>
  <w:style w:type="paragraph" w:customStyle="1" w:styleId="mazas">
    <w:name w:val="mazas"/>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ilius1">
    <w:name w:val="Stilius1"/>
    <w:basedOn w:val="Antrat2"/>
    <w:rsid w:val="00F40AE3"/>
    <w:pPr>
      <w:keepNext w:val="0"/>
      <w:keepLines w:val="0"/>
      <w:numPr>
        <w:ilvl w:val="2"/>
        <w:numId w:val="79"/>
      </w:numPr>
      <w:spacing w:before="0" w:after="0" w:line="240" w:lineRule="auto"/>
      <w:jc w:val="both"/>
    </w:pPr>
    <w:rPr>
      <w:rFonts w:ascii="Times New Roman" w:eastAsia="Times New Roman" w:hAnsi="Times New Roman" w:cs="Times New Roman"/>
      <w:color w:val="auto"/>
      <w:kern w:val="0"/>
      <w:sz w:val="24"/>
      <w:szCs w:val="24"/>
      <w:lang w:eastAsia="lt-LT"/>
      <w14:ligatures w14:val="none"/>
    </w:rPr>
  </w:style>
  <w:style w:type="paragraph" w:customStyle="1" w:styleId="Stilius3">
    <w:name w:val="Stilius3"/>
    <w:basedOn w:val="Antrat2"/>
    <w:next w:val="prastasis"/>
    <w:rsid w:val="00F40AE3"/>
    <w:pPr>
      <w:keepNext w:val="0"/>
      <w:keepLines w:val="0"/>
      <w:numPr>
        <w:ilvl w:val="1"/>
        <w:numId w:val="79"/>
      </w:numPr>
      <w:spacing w:before="0" w:after="0" w:line="240" w:lineRule="auto"/>
    </w:pPr>
    <w:rPr>
      <w:rFonts w:ascii="Times New Roman" w:eastAsia="Times New Roman" w:hAnsi="Times New Roman" w:cs="Times New Roman"/>
      <w:b/>
      <w:color w:val="auto"/>
      <w:kern w:val="0"/>
      <w:sz w:val="24"/>
      <w:szCs w:val="24"/>
      <w:lang w:eastAsia="lt-LT"/>
      <w14:ligatures w14:val="none"/>
    </w:rPr>
  </w:style>
  <w:style w:type="paragraph" w:customStyle="1" w:styleId="Stilius4">
    <w:name w:val="Stilius4"/>
    <w:basedOn w:val="Pagrindinistekstas"/>
    <w:rsid w:val="00F40AE3"/>
    <w:pPr>
      <w:numPr>
        <w:numId w:val="79"/>
      </w:numPr>
      <w:tabs>
        <w:tab w:val="clear" w:pos="680"/>
      </w:tabs>
      <w:suppressAutoHyphens w:val="0"/>
      <w:spacing w:before="240" w:after="240" w:line="240" w:lineRule="atLeast"/>
      <w:ind w:left="357" w:hanging="357"/>
      <w:jc w:val="center"/>
    </w:pPr>
    <w:rPr>
      <w:rFonts w:ascii="Times New Roman" w:hAnsi="Times New Roman" w:cs="Times New Roman"/>
      <w:b/>
      <w:bCs/>
      <w:caps/>
      <w:snapToGrid w:val="0"/>
      <w:kern w:val="0"/>
      <w:szCs w:val="24"/>
      <w:lang w:val="sv-SE" w:eastAsia="en-US"/>
    </w:rPr>
  </w:style>
  <w:style w:type="paragraph" w:styleId="Sraassunumeriais3">
    <w:name w:val="List Number 3"/>
    <w:basedOn w:val="prastasis"/>
    <w:uiPriority w:val="99"/>
    <w:qFormat/>
    <w:rsid w:val="00F40AE3"/>
    <w:pPr>
      <w:tabs>
        <w:tab w:val="num" w:pos="926"/>
      </w:tabs>
      <w:spacing w:after="0" w:line="240" w:lineRule="auto"/>
      <w:ind w:left="926" w:hanging="360"/>
    </w:pPr>
    <w:rPr>
      <w:rFonts w:ascii="Times New Roman" w:eastAsia="Times New Roman" w:hAnsi="Times New Roman" w:cs="Times New Roman"/>
      <w:kern w:val="0"/>
      <w:sz w:val="24"/>
      <w:szCs w:val="24"/>
      <w14:ligatures w14:val="none"/>
    </w:rPr>
  </w:style>
  <w:style w:type="paragraph" w:customStyle="1" w:styleId="font5">
    <w:name w:val="font5"/>
    <w:basedOn w:val="prastasis"/>
    <w:rsid w:val="00F40AE3"/>
    <w:pPr>
      <w:spacing w:before="100" w:beforeAutospacing="1" w:after="100" w:afterAutospacing="1" w:line="240" w:lineRule="auto"/>
    </w:pPr>
    <w:rPr>
      <w:rFonts w:ascii="Tahoma" w:eastAsia="Times New Roman" w:hAnsi="Tahoma" w:cs="Tahoma"/>
      <w:color w:val="000000"/>
      <w:kern w:val="0"/>
      <w:sz w:val="16"/>
      <w:szCs w:val="16"/>
      <w:lang w:val="en-US"/>
      <w14:ligatures w14:val="none"/>
    </w:rPr>
  </w:style>
  <w:style w:type="paragraph" w:customStyle="1" w:styleId="font6">
    <w:name w:val="font6"/>
    <w:basedOn w:val="prastasis"/>
    <w:rsid w:val="00F40AE3"/>
    <w:pPr>
      <w:spacing w:before="100" w:beforeAutospacing="1" w:after="100" w:afterAutospacing="1" w:line="240" w:lineRule="auto"/>
    </w:pPr>
    <w:rPr>
      <w:rFonts w:ascii="Tahoma" w:eastAsia="Times New Roman" w:hAnsi="Tahoma" w:cs="Tahoma"/>
      <w:b/>
      <w:bCs/>
      <w:color w:val="000000"/>
      <w:kern w:val="0"/>
      <w:sz w:val="16"/>
      <w:szCs w:val="16"/>
      <w:lang w:val="en-US"/>
      <w14:ligatures w14:val="none"/>
    </w:rPr>
  </w:style>
  <w:style w:type="paragraph" w:customStyle="1" w:styleId="xl121">
    <w:name w:val="xl121"/>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2">
    <w:name w:val="xl122"/>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PDpavadinimas">
    <w:name w:val="PD_pavadinimas"/>
    <w:basedOn w:val="prastasis"/>
    <w:rsid w:val="00F40AE3"/>
    <w:pPr>
      <w:spacing w:after="0" w:line="240" w:lineRule="auto"/>
      <w:jc w:val="center"/>
    </w:pPr>
    <w:rPr>
      <w:rFonts w:ascii="Times New Roman" w:eastAsia="Times New Roman" w:hAnsi="Times New Roman" w:cs="Times New Roman"/>
      <w:b/>
      <w:bCs/>
      <w:kern w:val="0"/>
      <w:sz w:val="24"/>
      <w:szCs w:val="24"/>
      <w:lang w:eastAsia="lt-LT"/>
      <w14:ligatures w14:val="none"/>
    </w:rPr>
  </w:style>
  <w:style w:type="paragraph" w:customStyle="1" w:styleId="PDkvalifikaciniuimoneiantrastes">
    <w:name w:val="PD_kvalifikaciniu_imonei_antrastes"/>
    <w:basedOn w:val="prastasis"/>
    <w:rsid w:val="00F40AE3"/>
    <w:pPr>
      <w:spacing w:after="0" w:line="240" w:lineRule="auto"/>
      <w:jc w:val="center"/>
    </w:pPr>
    <w:rPr>
      <w:rFonts w:ascii="Times New Roman" w:eastAsia="Times New Roman" w:hAnsi="Times New Roman" w:cs="Times New Roman"/>
      <w:b/>
      <w:kern w:val="0"/>
      <w:lang w:eastAsia="lt-LT"/>
      <w14:ligatures w14:val="none"/>
    </w:rPr>
  </w:style>
  <w:style w:type="paragraph" w:customStyle="1" w:styleId="Komentarotema12">
    <w:name w:val="Komentaro tema12"/>
    <w:basedOn w:val="Komentarotekstas"/>
    <w:next w:val="Komentarotekstas"/>
    <w:semiHidden/>
    <w:rsid w:val="00F40AE3"/>
    <w:rPr>
      <w:rFonts w:eastAsia="Times New Roman"/>
      <w:b/>
      <w:bCs/>
      <w:lang w:eastAsia="lt-LT"/>
    </w:rPr>
  </w:style>
  <w:style w:type="paragraph" w:customStyle="1" w:styleId="CentrBoldm">
    <w:name w:val="CentrBoldm"/>
    <w:basedOn w:val="prastasis"/>
    <w:uiPriority w:val="99"/>
    <w:qFormat/>
    <w:rsid w:val="00F40AE3"/>
    <w:pPr>
      <w:autoSpaceDE w:val="0"/>
      <w:autoSpaceDN w:val="0"/>
      <w:adjustRightInd w:val="0"/>
      <w:spacing w:after="0" w:line="240" w:lineRule="auto"/>
      <w:jc w:val="center"/>
    </w:pPr>
    <w:rPr>
      <w:rFonts w:ascii="TimesLT" w:eastAsia="Times New Roman" w:hAnsi="TimesLT" w:cs="Times New Roman"/>
      <w:b/>
      <w:bCs/>
      <w:kern w:val="0"/>
      <w:sz w:val="20"/>
      <w:szCs w:val="24"/>
      <w:lang w:val="en-US"/>
      <w14:ligatures w14:val="none"/>
    </w:rPr>
  </w:style>
  <w:style w:type="paragraph" w:customStyle="1" w:styleId="Betarp1">
    <w:name w:val="Be tarpų1"/>
    <w:rsid w:val="00F40AE3"/>
    <w:pPr>
      <w:spacing w:after="0" w:line="240" w:lineRule="auto"/>
    </w:pPr>
    <w:rPr>
      <w:rFonts w:ascii="Times New Roman" w:eastAsia="Times New Roman" w:hAnsi="Times New Roman" w:cs="Times New Roman"/>
      <w:kern w:val="0"/>
      <w:sz w:val="24"/>
      <w14:ligatures w14:val="none"/>
    </w:rPr>
  </w:style>
  <w:style w:type="paragraph" w:customStyle="1" w:styleId="Sraopastraipa1">
    <w:name w:val="Sąrašo pastraipa1"/>
    <w:basedOn w:val="prastasis"/>
    <w:qFormat/>
    <w:rsid w:val="00F40AE3"/>
    <w:pPr>
      <w:spacing w:after="200" w:line="276" w:lineRule="auto"/>
      <w:ind w:left="720"/>
      <w:contextualSpacing/>
    </w:pPr>
    <w:rPr>
      <w:rFonts w:ascii="Times New Roman" w:eastAsia="Times New Roman" w:hAnsi="Times New Roman" w:cs="Times New Roman"/>
      <w:kern w:val="0"/>
      <w:sz w:val="24"/>
      <w14:ligatures w14:val="none"/>
    </w:rPr>
  </w:style>
  <w:style w:type="paragraph" w:customStyle="1" w:styleId="CentrBold">
    <w:name w:val="CentrBold"/>
    <w:rsid w:val="00F40AE3"/>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Heading4Char1">
    <w:name w:val="Heading 4 Char1"/>
    <w:aliases w:val="Sub-Clause Sub-paragraph Char1,Heading 4 Char Char Char Char Char1"/>
    <w:locked/>
    <w:rsid w:val="00F40AE3"/>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F40AE3"/>
    <w:rPr>
      <w:sz w:val="28"/>
      <w:lang w:val="lt-LT" w:eastAsia="lt-LT"/>
    </w:rPr>
  </w:style>
  <w:style w:type="paragraph" w:customStyle="1" w:styleId="Sraopastraipa10">
    <w:name w:val="Sąrao pastraipa1"/>
    <w:basedOn w:val="prastasis"/>
    <w:rsid w:val="00F40AE3"/>
    <w:pPr>
      <w:spacing w:after="200" w:line="276" w:lineRule="auto"/>
      <w:ind w:left="720"/>
      <w:contextualSpacing/>
    </w:pPr>
    <w:rPr>
      <w:rFonts w:ascii="Calibri" w:eastAsia="Times New Roman" w:hAnsi="Calibri" w:cs="Times New Roman"/>
      <w:kern w:val="0"/>
      <w14:ligatures w14:val="none"/>
    </w:rPr>
  </w:style>
  <w:style w:type="paragraph" w:customStyle="1" w:styleId="Patvirtinta0">
    <w:name w:val="Patvirtinta"/>
    <w:qFormat/>
    <w:rsid w:val="00F40AE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0">
    <w:name w:val="MAZAS"/>
    <w:uiPriority w:val="99"/>
    <w:qFormat/>
    <w:rsid w:val="00F40AE3"/>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entaCENTR">
    <w:name w:val="Lenta CENTR"/>
    <w:basedOn w:val="BodyText1"/>
    <w:rsid w:val="00F40AE3"/>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hd Char"/>
    <w:uiPriority w:val="99"/>
    <w:qFormat/>
    <w:locked/>
    <w:rsid w:val="00F40AE3"/>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uiPriority w:val="99"/>
    <w:qFormat/>
    <w:locked/>
    <w:rsid w:val="00F40AE3"/>
    <w:rPr>
      <w:rFonts w:ascii="Arial" w:hAnsi="Arial"/>
      <w:snapToGrid w:val="0"/>
      <w:lang w:val="sv-SE" w:eastAsia="en-US"/>
    </w:rPr>
  </w:style>
  <w:style w:type="table" w:customStyle="1" w:styleId="TableGrid2">
    <w:name w:val="Table Grid2"/>
    <w:basedOn w:val="prastojilentel"/>
    <w:next w:val="Lentelstinklelis"/>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rsid w:val="00F40AE3"/>
    <w:rPr>
      <w:rFonts w:ascii="Arial" w:hAnsi="Arial"/>
      <w:b/>
      <w:color w:val="000000"/>
      <w:sz w:val="18"/>
      <w:shd w:val="clear" w:color="auto" w:fill="FFFFFF"/>
    </w:rPr>
  </w:style>
  <w:style w:type="character" w:customStyle="1" w:styleId="parahead1">
    <w:name w:val="parahead1"/>
    <w:qFormat/>
    <w:rsid w:val="00F40AE3"/>
    <w:rPr>
      <w:rFonts w:ascii="Verdana" w:hAnsi="Verdana"/>
      <w:b/>
      <w:color w:val="000000"/>
      <w:sz w:val="17"/>
    </w:rPr>
  </w:style>
  <w:style w:type="character" w:customStyle="1" w:styleId="BodyTextIndent3Char1">
    <w:name w:val="Body Text Indent 3 Char1"/>
    <w:uiPriority w:val="99"/>
    <w:semiHidden/>
    <w:locked/>
    <w:rsid w:val="00F40AE3"/>
    <w:rPr>
      <w:sz w:val="24"/>
      <w:lang w:val="lt-LT" w:eastAsia="lt-LT"/>
    </w:rPr>
  </w:style>
  <w:style w:type="character" w:customStyle="1" w:styleId="CharChar17">
    <w:name w:val="Char Char17"/>
    <w:locked/>
    <w:rsid w:val="00F40AE3"/>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locked/>
    <w:rsid w:val="00F40AE3"/>
    <w:rPr>
      <w:rFonts w:ascii="Arial" w:hAnsi="Arial"/>
      <w:snapToGrid w:val="0"/>
      <w:lang w:val="sv-SE" w:eastAsia="en-US"/>
    </w:rPr>
  </w:style>
  <w:style w:type="table" w:customStyle="1" w:styleId="TableGrid11">
    <w:name w:val="Table Grid11"/>
    <w:rsid w:val="00F40AE3"/>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
    <w:name w:val="BodyTextIndent"/>
    <w:basedOn w:val="prastasis"/>
    <w:rsid w:val="00F40AE3"/>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kern w:val="0"/>
      <w:sz w:val="24"/>
      <w:szCs w:val="20"/>
      <w14:ligatures w14:val="none"/>
    </w:rPr>
  </w:style>
  <w:style w:type="paragraph" w:customStyle="1" w:styleId="BodyText0">
    <w:name w:val="BodyText"/>
    <w:basedOn w:val="prastasis"/>
    <w:rsid w:val="00F40AE3"/>
    <w:pPr>
      <w:overflowPunct w:val="0"/>
      <w:autoSpaceDE w:val="0"/>
      <w:autoSpaceDN w:val="0"/>
      <w:adjustRightInd w:val="0"/>
      <w:spacing w:after="120" w:line="240" w:lineRule="auto"/>
      <w:textAlignment w:val="baseline"/>
    </w:pPr>
    <w:rPr>
      <w:rFonts w:ascii="Times New Roman" w:eastAsia="Times New Roman" w:hAnsi="Times New Roman" w:cs="Times New Roman"/>
      <w:noProof/>
      <w:kern w:val="0"/>
      <w:sz w:val="24"/>
      <w:szCs w:val="20"/>
      <w14:ligatures w14:val="none"/>
    </w:rPr>
  </w:style>
  <w:style w:type="paragraph" w:customStyle="1" w:styleId="Picture0">
    <w:name w:val="Picture"/>
    <w:basedOn w:val="prastasis"/>
    <w:next w:val="BodyTextIndent"/>
    <w:rsid w:val="00F40AE3"/>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kern w:val="0"/>
      <w:sz w:val="24"/>
      <w:szCs w:val="20"/>
      <w14:ligatures w14:val="none"/>
    </w:rPr>
  </w:style>
  <w:style w:type="character" w:customStyle="1" w:styleId="CharChar6">
    <w:name w:val="Char Char6"/>
    <w:rsid w:val="00F40AE3"/>
    <w:rPr>
      <w:rFonts w:ascii="Times New Roman Bold" w:hAnsi="Times New Roman Bold"/>
      <w:b/>
      <w:kern w:val="32"/>
      <w:sz w:val="32"/>
      <w:lang w:val="lt-LT"/>
    </w:rPr>
  </w:style>
  <w:style w:type="character" w:customStyle="1" w:styleId="Heading2Char1">
    <w:name w:val="Heading 2 Char1"/>
    <w:aliases w:val="Title Header2 Char1"/>
    <w:locked/>
    <w:rsid w:val="00F40AE3"/>
    <w:rPr>
      <w:sz w:val="24"/>
      <w:lang w:val="lt-LT" w:eastAsia="lt-LT"/>
    </w:rPr>
  </w:style>
  <w:style w:type="character" w:customStyle="1" w:styleId="CharChar9">
    <w:name w:val="Char Char9"/>
    <w:rsid w:val="00F40AE3"/>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prastasis"/>
    <w:rsid w:val="00F40AE3"/>
    <w:pPr>
      <w:spacing w:line="240" w:lineRule="exact"/>
    </w:pPr>
    <w:rPr>
      <w:rFonts w:ascii="Tahoma" w:eastAsia="Times New Roman" w:hAnsi="Tahoma" w:cs="Times New Roman"/>
      <w:kern w:val="0"/>
      <w:sz w:val="20"/>
      <w:szCs w:val="20"/>
      <w:lang w:val="en-US"/>
      <w14:ligatures w14:val="none"/>
    </w:rPr>
  </w:style>
  <w:style w:type="paragraph" w:customStyle="1" w:styleId="msolistparagraph0">
    <w:name w:val="msolistparagraph"/>
    <w:basedOn w:val="prastasis"/>
    <w:rsid w:val="00F40AE3"/>
    <w:pPr>
      <w:spacing w:after="0" w:line="240" w:lineRule="auto"/>
      <w:ind w:left="720"/>
    </w:pPr>
    <w:rPr>
      <w:rFonts w:ascii="Times New Roman" w:eastAsia="Times New Roman" w:hAnsi="Times New Roman" w:cs="Times New Roman"/>
      <w:kern w:val="0"/>
      <w:sz w:val="24"/>
      <w:szCs w:val="24"/>
      <w:lang w:val="en-US"/>
      <w14:ligatures w14:val="none"/>
    </w:rPr>
  </w:style>
  <w:style w:type="paragraph" w:styleId="Indeksas1">
    <w:name w:val="index 1"/>
    <w:basedOn w:val="prastasis"/>
    <w:next w:val="prastasis"/>
    <w:autoRedefine/>
    <w:semiHidden/>
    <w:rsid w:val="00F40AE3"/>
    <w:pPr>
      <w:spacing w:after="0" w:line="240" w:lineRule="auto"/>
      <w:ind w:left="240" w:hanging="240"/>
    </w:pPr>
    <w:rPr>
      <w:rFonts w:ascii="Times New Roman" w:eastAsia="Times New Roman" w:hAnsi="Times New Roman" w:cs="Times New Roman"/>
      <w:kern w:val="0"/>
      <w:sz w:val="24"/>
      <w:szCs w:val="20"/>
      <w:lang w:eastAsia="lt-LT"/>
      <w14:ligatures w14:val="none"/>
    </w:rPr>
  </w:style>
  <w:style w:type="paragraph" w:styleId="Indeksoantrat">
    <w:name w:val="index heading"/>
    <w:basedOn w:val="prastasis"/>
    <w:next w:val="Indeksas1"/>
    <w:semiHidden/>
    <w:rsid w:val="00F40AE3"/>
    <w:pPr>
      <w:spacing w:after="240" w:line="240" w:lineRule="auto"/>
      <w:jc w:val="both"/>
    </w:pPr>
    <w:rPr>
      <w:rFonts w:ascii="Arial" w:eastAsia="Times New Roman" w:hAnsi="Arial" w:cs="Times New Roman"/>
      <w:b/>
      <w:kern w:val="0"/>
      <w:sz w:val="24"/>
      <w:szCs w:val="20"/>
      <w:lang w:val="en-GB"/>
      <w14:ligatures w14:val="none"/>
    </w:rPr>
  </w:style>
  <w:style w:type="paragraph" w:customStyle="1" w:styleId="Annexetitle">
    <w:name w:val="Annexe_title"/>
    <w:basedOn w:val="Antrat1"/>
    <w:next w:val="prastasis"/>
    <w:autoRedefine/>
    <w:rsid w:val="00F40AE3"/>
    <w:pPr>
      <w:keepNext w:val="0"/>
      <w:keepLines w:val="0"/>
      <w:pageBreakBefore/>
      <w:tabs>
        <w:tab w:val="left" w:pos="1701"/>
        <w:tab w:val="left" w:pos="2552"/>
      </w:tabs>
      <w:spacing w:before="240" w:after="240" w:line="240" w:lineRule="auto"/>
      <w:jc w:val="center"/>
      <w:outlineLvl w:val="9"/>
    </w:pPr>
    <w:rPr>
      <w:rFonts w:ascii="Arial" w:eastAsia="Times New Roman" w:hAnsi="Arial" w:cs="Times New Roman"/>
      <w:b/>
      <w:caps/>
      <w:color w:val="auto"/>
      <w:kern w:val="0"/>
      <w:sz w:val="32"/>
      <w:szCs w:val="20"/>
      <w:lang w:val="en-GB"/>
      <w14:ligatures w14:val="none"/>
    </w:rPr>
  </w:style>
  <w:style w:type="paragraph" w:customStyle="1" w:styleId="TXT">
    <w:name w:val="TXT"/>
    <w:basedOn w:val="prastasis"/>
    <w:rsid w:val="00F40AE3"/>
    <w:pPr>
      <w:numPr>
        <w:numId w:val="84"/>
      </w:numPr>
      <w:spacing w:after="0" w:line="360" w:lineRule="auto"/>
      <w:jc w:val="both"/>
    </w:pPr>
    <w:rPr>
      <w:rFonts w:ascii="Times New Roman" w:eastAsia="Times New Roman" w:hAnsi="Times New Roman" w:cs="Times New Roman"/>
      <w:kern w:val="0"/>
      <w:sz w:val="24"/>
      <w:szCs w:val="24"/>
      <w14:ligatures w14:val="none"/>
    </w:rPr>
  </w:style>
  <w:style w:type="paragraph" w:customStyle="1" w:styleId="Style-7">
    <w:name w:val="Style-7"/>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ListStyle">
    <w:name w:val="ListStyle"/>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2">
    <w:name w:val="Style-12"/>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3">
    <w:name w:val="Style-13"/>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5">
    <w:name w:val="Style-15"/>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7">
    <w:name w:val="Style-17"/>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8">
    <w:name w:val="Style-18"/>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9">
    <w:name w:val="Style-19"/>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1">
    <w:name w:val="Style-21"/>
    <w:rsid w:val="00F40AE3"/>
    <w:pPr>
      <w:spacing w:after="0" w:line="240" w:lineRule="auto"/>
    </w:pPr>
    <w:rPr>
      <w:rFonts w:ascii="Times New Roman" w:eastAsia="Times New Roman" w:hAnsi="Times New Roman" w:cs="Times New Roman"/>
      <w:kern w:val="0"/>
      <w:sz w:val="20"/>
      <w:szCs w:val="20"/>
      <w:lang w:val="en-US"/>
      <w14:ligatures w14:val="none"/>
    </w:rPr>
  </w:style>
  <w:style w:type="table" w:customStyle="1" w:styleId="TableGrid21">
    <w:name w:val="Table Grid21"/>
    <w:basedOn w:val="prastojilentel"/>
    <w:next w:val="Lentelstinklelis"/>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Numatytasispastraiposriftas"/>
    <w:rsid w:val="00F40AE3"/>
  </w:style>
  <w:style w:type="paragraph" w:customStyle="1" w:styleId="Hyperlink2">
    <w:name w:val="Hyperlink2"/>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Grid3">
    <w:name w:val="Table Grid3"/>
    <w:basedOn w:val="prastojilentel"/>
    <w:next w:val="Lentelstinklelis"/>
    <w:uiPriority w:val="39"/>
    <w:rsid w:val="00F40AE3"/>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sraas5parykinimas">
    <w:name w:val="Light List Accent 5"/>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4parykinimas">
    <w:name w:val="Light List Accent 4"/>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Priedas1">
    <w:name w:val="Priedas 1"/>
    <w:basedOn w:val="Antrat1"/>
    <w:link w:val="Priedas1Char"/>
    <w:qFormat/>
    <w:rsid w:val="00F40AE3"/>
    <w:pPr>
      <w:keepNext w:val="0"/>
      <w:keepLines w:val="0"/>
      <w:numPr>
        <w:numId w:val="85"/>
      </w:numPr>
      <w:spacing w:before="240" w:after="0" w:line="360" w:lineRule="auto"/>
    </w:pPr>
    <w:rPr>
      <w:rFonts w:ascii="Arial Narrow" w:eastAsia="MS Mincho" w:hAnsi="Arial Narrow" w:cs="Arial Narrow"/>
      <w:b/>
      <w:bCs/>
      <w:color w:val="auto"/>
      <w:kern w:val="0"/>
      <w:sz w:val="32"/>
      <w:szCs w:val="32"/>
      <w14:ligatures w14:val="none"/>
    </w:rPr>
  </w:style>
  <w:style w:type="character" w:customStyle="1" w:styleId="Priedas1Char">
    <w:name w:val="Priedas 1 Char"/>
    <w:link w:val="Priedas1"/>
    <w:rsid w:val="00F40AE3"/>
    <w:rPr>
      <w:rFonts w:ascii="Arial Narrow" w:eastAsia="MS Mincho" w:hAnsi="Arial Narrow" w:cs="Arial Narrow"/>
      <w:b/>
      <w:bCs/>
      <w:kern w:val="0"/>
      <w:sz w:val="32"/>
      <w:szCs w:val="32"/>
      <w14:ligatures w14:val="none"/>
    </w:rPr>
  </w:style>
  <w:style w:type="paragraph" w:customStyle="1" w:styleId="Meniu1">
    <w:name w:val="Meniu 1"/>
    <w:basedOn w:val="Priedas1"/>
    <w:link w:val="Meniu1Char"/>
    <w:rsid w:val="00F40AE3"/>
    <w:pPr>
      <w:numPr>
        <w:numId w:val="0"/>
      </w:numPr>
      <w:ind w:left="360" w:hanging="360"/>
    </w:pPr>
  </w:style>
  <w:style w:type="paragraph" w:customStyle="1" w:styleId="Meniu2">
    <w:name w:val="Meniu 2"/>
    <w:basedOn w:val="Antrat2"/>
    <w:link w:val="Meniu2Char"/>
    <w:qFormat/>
    <w:rsid w:val="00F40AE3"/>
    <w:pPr>
      <w:keepNext w:val="0"/>
      <w:keepLines w:val="0"/>
      <w:numPr>
        <w:ilvl w:val="1"/>
      </w:numPr>
      <w:spacing w:before="480" w:after="240" w:line="360" w:lineRule="auto"/>
      <w:ind w:left="792" w:hanging="432"/>
    </w:pPr>
    <w:rPr>
      <w:rFonts w:ascii="Arial Narrow" w:eastAsia="MS Mincho" w:hAnsi="Arial Narrow" w:cs="Arial Narrow"/>
      <w:b/>
      <w:bCs/>
      <w:color w:val="auto"/>
      <w:kern w:val="0"/>
      <w:sz w:val="24"/>
      <w:szCs w:val="24"/>
      <w14:ligatures w14:val="none"/>
    </w:rPr>
  </w:style>
  <w:style w:type="character" w:customStyle="1" w:styleId="Meniu1Char">
    <w:name w:val="Meniu 1 Char"/>
    <w:link w:val="Meniu1"/>
    <w:rsid w:val="00F40AE3"/>
    <w:rPr>
      <w:rFonts w:ascii="Arial Narrow" w:eastAsia="MS Mincho" w:hAnsi="Arial Narrow" w:cs="Arial Narrow"/>
      <w:b/>
      <w:bCs/>
      <w:kern w:val="0"/>
      <w:sz w:val="32"/>
      <w:szCs w:val="32"/>
      <w14:ligatures w14:val="none"/>
    </w:rPr>
  </w:style>
  <w:style w:type="character" w:customStyle="1" w:styleId="Meniu2Char">
    <w:name w:val="Meniu 2 Char"/>
    <w:link w:val="Meniu2"/>
    <w:rsid w:val="00F40AE3"/>
    <w:rPr>
      <w:rFonts w:ascii="Arial Narrow" w:eastAsia="MS Mincho" w:hAnsi="Arial Narrow" w:cs="Arial Narrow"/>
      <w:b/>
      <w:bCs/>
      <w:kern w:val="0"/>
      <w:sz w:val="24"/>
      <w:szCs w:val="24"/>
      <w14:ligatures w14:val="none"/>
    </w:rPr>
  </w:style>
  <w:style w:type="paragraph" w:customStyle="1" w:styleId="Priedasmeniu1">
    <w:name w:val="Priedas meniu 1"/>
    <w:basedOn w:val="Priedas1"/>
    <w:link w:val="Priedasmeniu1Char"/>
    <w:rsid w:val="00F40AE3"/>
    <w:pPr>
      <w:numPr>
        <w:numId w:val="0"/>
      </w:numPr>
      <w:ind w:left="360" w:hanging="360"/>
    </w:pPr>
    <w:rPr>
      <w:sz w:val="28"/>
      <w:szCs w:val="28"/>
    </w:rPr>
  </w:style>
  <w:style w:type="character" w:customStyle="1" w:styleId="Priedasmeniu1Char">
    <w:name w:val="Priedas meniu 1 Char"/>
    <w:link w:val="Priedasmeniu1"/>
    <w:rsid w:val="00F40AE3"/>
    <w:rPr>
      <w:rFonts w:ascii="Arial Narrow" w:eastAsia="MS Mincho" w:hAnsi="Arial Narrow" w:cs="Arial Narrow"/>
      <w:b/>
      <w:bCs/>
      <w:kern w:val="0"/>
      <w:sz w:val="28"/>
      <w:szCs w:val="28"/>
      <w14:ligatures w14:val="none"/>
    </w:rPr>
  </w:style>
  <w:style w:type="character" w:customStyle="1" w:styleId="ListParagraphChar1">
    <w:name w:val="List Paragraph Char1"/>
    <w:aliases w:val="Sąrašo pastraipa.Bullet Char,Sąrašo pastraipa;Bullet Char,Bullet EY Char1,lp1 Char1,Bullet 1 Char1,Use Case List Paragraph Char1"/>
    <w:uiPriority w:val="34"/>
    <w:qFormat/>
    <w:rsid w:val="00F40AE3"/>
    <w:rPr>
      <w:rFonts w:ascii="Arial Narrow" w:hAnsi="Arial Narrow"/>
      <w:sz w:val="24"/>
      <w:szCs w:val="24"/>
      <w:lang w:val="lt-LT"/>
    </w:rPr>
  </w:style>
  <w:style w:type="paragraph" w:customStyle="1" w:styleId="DiagramaDiagrama1CharCharDiagramaDiagrama">
    <w:name w:val="Diagrama Diagrama1 Char Char Diagrama Diagrama"/>
    <w:basedOn w:val="prastasis"/>
    <w:semiHidden/>
    <w:rsid w:val="00F40AE3"/>
    <w:pPr>
      <w:tabs>
        <w:tab w:val="left" w:pos="709"/>
      </w:tabs>
      <w:spacing w:after="0" w:line="240" w:lineRule="auto"/>
    </w:pPr>
    <w:rPr>
      <w:rFonts w:ascii="Futura Bk" w:eastAsia="Times New Roman" w:hAnsi="Futura Bk" w:cs="Times New Roman"/>
      <w:kern w:val="0"/>
      <w:sz w:val="20"/>
      <w:szCs w:val="24"/>
      <w:lang w:val="pl-PL" w:eastAsia="pl-PL"/>
      <w14:ligatures w14:val="none"/>
    </w:rPr>
  </w:style>
  <w:style w:type="paragraph" w:customStyle="1" w:styleId="B1Body1Indent">
    <w:name w:val="B1 Body 1 Indent"/>
    <w:basedOn w:val="Pagrindiniotekstopirmatrauka"/>
    <w:rsid w:val="00F40AE3"/>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rsid w:val="00F40AE3"/>
    <w:rPr>
      <w:rFonts w:ascii="Arial Unicode MS" w:eastAsia="Arial Unicode MS" w:cs="Arial Unicode MS"/>
      <w:sz w:val="16"/>
      <w:szCs w:val="16"/>
    </w:rPr>
  </w:style>
  <w:style w:type="paragraph" w:customStyle="1" w:styleId="Papunktis">
    <w:name w:val="Papunktis"/>
    <w:basedOn w:val="prastasis"/>
    <w:link w:val="PapunktisChar"/>
    <w:rsid w:val="00F40AE3"/>
    <w:pPr>
      <w:tabs>
        <w:tab w:val="num" w:pos="1440"/>
      </w:tabs>
      <w:spacing w:after="0" w:line="240" w:lineRule="auto"/>
      <w:ind w:left="1440" w:hanging="360"/>
      <w:jc w:val="both"/>
    </w:pPr>
    <w:rPr>
      <w:rFonts w:ascii="Times New Roman" w:eastAsia="Times New Roman" w:hAnsi="Times New Roman" w:cs="Times New Roman"/>
      <w:kern w:val="0"/>
      <w:sz w:val="24"/>
      <w:szCs w:val="24"/>
      <w14:ligatures w14:val="none"/>
    </w:rPr>
  </w:style>
  <w:style w:type="character" w:customStyle="1" w:styleId="PapunktisChar">
    <w:name w:val="Papunktis Char"/>
    <w:link w:val="Papunktis"/>
    <w:rsid w:val="00F40AE3"/>
    <w:rPr>
      <w:rFonts w:ascii="Times New Roman" w:eastAsia="Times New Roman" w:hAnsi="Times New Roman" w:cs="Times New Roman"/>
      <w:kern w:val="0"/>
      <w:sz w:val="24"/>
      <w:szCs w:val="24"/>
      <w14:ligatures w14:val="none"/>
    </w:rPr>
  </w:style>
  <w:style w:type="character" w:customStyle="1" w:styleId="Date1">
    <w:name w:val="Date1"/>
    <w:rsid w:val="00F40AE3"/>
  </w:style>
  <w:style w:type="character" w:customStyle="1" w:styleId="statusmessage">
    <w:name w:val="statusmessage"/>
    <w:rsid w:val="00F40AE3"/>
  </w:style>
  <w:style w:type="character" w:customStyle="1" w:styleId="BetarpDiagrama">
    <w:name w:val="Be tarpų Diagrama"/>
    <w:aliases w:val="Dokumento pavadinimas Diagrama,No Spacing1 Diagrama"/>
    <w:uiPriority w:val="1"/>
    <w:locked/>
    <w:rsid w:val="00F40AE3"/>
    <w:rPr>
      <w:rFonts w:ascii="Times New Roman" w:eastAsia="MS Mincho" w:hAnsi="Times New Roman"/>
      <w:b/>
      <w:bCs/>
      <w:sz w:val="72"/>
      <w:szCs w:val="72"/>
      <w:lang w:val="en-US" w:eastAsia="en-US" w:bidi="ar-SA"/>
    </w:rPr>
  </w:style>
  <w:style w:type="table" w:customStyle="1" w:styleId="TableGrid4">
    <w:name w:val="Table Grid4"/>
    <w:basedOn w:val="prastojilentel"/>
    <w:next w:val="Lentelstinklelis"/>
    <w:rsid w:val="00F40AE3"/>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prastasis"/>
    <w:rsid w:val="00F40AE3"/>
    <w:pPr>
      <w:autoSpaceDE w:val="0"/>
      <w:autoSpaceDN w:val="0"/>
      <w:adjustRightInd w:val="0"/>
      <w:spacing w:after="0" w:line="360" w:lineRule="auto"/>
      <w:jc w:val="center"/>
    </w:pPr>
    <w:rPr>
      <w:rFonts w:ascii="Times New Roman" w:eastAsia="Times New Roman" w:hAnsi="Times New Roman" w:cs="Times New Roman"/>
      <w:b/>
      <w:bCs/>
      <w:kern w:val="0"/>
      <w:sz w:val="24"/>
      <w:szCs w:val="20"/>
      <w:lang w:eastAsia="lt-LT"/>
      <w14:ligatures w14:val="none"/>
    </w:rPr>
  </w:style>
  <w:style w:type="paragraph" w:customStyle="1" w:styleId="BodyText11">
    <w:name w:val="Body Text11"/>
    <w:rsid w:val="00F40AE3"/>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1">
    <w:name w:val="Hyperlink11"/>
    <w:rsid w:val="00F40AE3"/>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table" w:customStyle="1" w:styleId="LightList-Accent51">
    <w:name w:val="Light List - Accent 51"/>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rsid w:val="00F40AE3"/>
  </w:style>
  <w:style w:type="table" w:customStyle="1" w:styleId="TableGrid5">
    <w:name w:val="Table Grid5"/>
    <w:basedOn w:val="prastojilentel"/>
    <w:next w:val="Lentelstinklelis"/>
    <w:rsid w:val="00F40AE3"/>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prastojilentel"/>
    <w:uiPriority w:val="99"/>
    <w:qFormat/>
    <w:rsid w:val="00F40AE3"/>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Antrat1"/>
    <w:link w:val="1HeadingasChar"/>
    <w:uiPriority w:val="99"/>
    <w:rsid w:val="00F40AE3"/>
    <w:pPr>
      <w:numPr>
        <w:numId w:val="86"/>
      </w:numPr>
      <w:spacing w:after="480" w:line="240" w:lineRule="auto"/>
    </w:pPr>
    <w:rPr>
      <w:rFonts w:ascii="Arial Narrow" w:eastAsia="Times New Roman" w:hAnsi="Arial Narrow" w:cs="Times New Roman"/>
      <w:b/>
      <w:bCs/>
      <w:color w:val="auto"/>
      <w:kern w:val="0"/>
      <w:sz w:val="32"/>
      <w:szCs w:val="32"/>
      <w14:ligatures w14:val="none"/>
    </w:rPr>
  </w:style>
  <w:style w:type="character" w:customStyle="1" w:styleId="1HeadingasChar">
    <w:name w:val="1 Heading'as Char"/>
    <w:link w:val="1Headingas"/>
    <w:uiPriority w:val="99"/>
    <w:rsid w:val="00F40AE3"/>
    <w:rPr>
      <w:rFonts w:ascii="Arial Narrow" w:eastAsia="Times New Roman" w:hAnsi="Arial Narrow" w:cs="Times New Roman"/>
      <w:b/>
      <w:bCs/>
      <w:kern w:val="0"/>
      <w:sz w:val="32"/>
      <w:szCs w:val="32"/>
      <w14:ligatures w14:val="none"/>
    </w:rPr>
  </w:style>
  <w:style w:type="paragraph" w:customStyle="1" w:styleId="2Headingas">
    <w:name w:val="2 Heading'as"/>
    <w:basedOn w:val="Antrat2"/>
    <w:link w:val="2HeadingasChar"/>
    <w:uiPriority w:val="99"/>
    <w:rsid w:val="00F40AE3"/>
    <w:pPr>
      <w:spacing w:before="360" w:after="240" w:line="240" w:lineRule="auto"/>
      <w:ind w:left="720" w:hanging="360"/>
    </w:pPr>
    <w:rPr>
      <w:rFonts w:ascii="Arial Narrow" w:eastAsia="Times New Roman" w:hAnsi="Arial Narrow" w:cs="Times New Roman"/>
      <w:b/>
      <w:bCs/>
      <w:color w:val="auto"/>
      <w:kern w:val="0"/>
      <w:sz w:val="24"/>
      <w:szCs w:val="26"/>
      <w:lang w:val="en-GB"/>
      <w14:ligatures w14:val="none"/>
    </w:rPr>
  </w:style>
  <w:style w:type="paragraph" w:customStyle="1" w:styleId="1Heading">
    <w:name w:val="1 Heading"/>
    <w:basedOn w:val="1Headingas"/>
    <w:link w:val="1HeadingChar"/>
    <w:uiPriority w:val="99"/>
    <w:rsid w:val="00F40AE3"/>
    <w:pPr>
      <w:numPr>
        <w:numId w:val="87"/>
      </w:numPr>
    </w:pPr>
  </w:style>
  <w:style w:type="character" w:customStyle="1" w:styleId="2HeadingasChar">
    <w:name w:val="2 Heading'as Char"/>
    <w:link w:val="2Headingas"/>
    <w:uiPriority w:val="99"/>
    <w:rsid w:val="00F40AE3"/>
    <w:rPr>
      <w:rFonts w:ascii="Arial Narrow" w:eastAsia="Times New Roman" w:hAnsi="Arial Narrow" w:cs="Times New Roman"/>
      <w:b/>
      <w:bCs/>
      <w:kern w:val="0"/>
      <w:sz w:val="24"/>
      <w:szCs w:val="26"/>
      <w:lang w:val="en-GB"/>
      <w14:ligatures w14:val="none"/>
    </w:rPr>
  </w:style>
  <w:style w:type="character" w:customStyle="1" w:styleId="1HeadingChar">
    <w:name w:val="1 Heading Char"/>
    <w:link w:val="1Heading"/>
    <w:uiPriority w:val="99"/>
    <w:rsid w:val="00F40AE3"/>
    <w:rPr>
      <w:rFonts w:ascii="Arial Narrow" w:eastAsia="Times New Roman" w:hAnsi="Arial Narrow" w:cs="Times New Roman"/>
      <w:b/>
      <w:bCs/>
      <w:kern w:val="0"/>
      <w:sz w:val="32"/>
      <w:szCs w:val="32"/>
      <w14:ligatures w14:val="none"/>
    </w:rPr>
  </w:style>
  <w:style w:type="paragraph" w:customStyle="1" w:styleId="bullettrumpi">
    <w:name w:val="bullet trumpi"/>
    <w:basedOn w:val="prastasis"/>
    <w:rsid w:val="00F40AE3"/>
    <w:pPr>
      <w:numPr>
        <w:numId w:val="88"/>
      </w:numPr>
      <w:spacing w:after="0" w:line="240" w:lineRule="auto"/>
    </w:pPr>
    <w:rPr>
      <w:rFonts w:ascii="Arial" w:eastAsia="Times New Roman" w:hAnsi="Arial" w:cs="Times New Roman"/>
      <w:kern w:val="0"/>
      <w:sz w:val="24"/>
      <w:szCs w:val="20"/>
      <w:lang w:val="en-GB"/>
      <w14:ligatures w14:val="none"/>
    </w:rPr>
  </w:style>
  <w:style w:type="paragraph" w:customStyle="1" w:styleId="Pas-pagrindinis">
    <w:name w:val="Pas-pagrindinis"/>
    <w:basedOn w:val="prastasis"/>
    <w:rsid w:val="00F40AE3"/>
    <w:pPr>
      <w:spacing w:before="120" w:after="60" w:line="240" w:lineRule="auto"/>
      <w:ind w:left="2268"/>
    </w:pPr>
    <w:rPr>
      <w:rFonts w:ascii="Times New Roman" w:eastAsia="Times New Roman" w:hAnsi="Times New Roman" w:cs="Times New Roman"/>
      <w:kern w:val="0"/>
      <w:sz w:val="20"/>
      <w:szCs w:val="20"/>
      <w:lang w:eastAsia="en-GB"/>
      <w14:ligatures w14:val="none"/>
    </w:rPr>
  </w:style>
  <w:style w:type="character" w:customStyle="1" w:styleId="PaveikslasCharChar">
    <w:name w:val="Paveikslas Char Char"/>
    <w:rsid w:val="00F40AE3"/>
    <w:rPr>
      <w:rFonts w:ascii="Arial" w:eastAsia="Times New Roman" w:hAnsi="Arial" w:cs="Times New Roman"/>
      <w:b/>
    </w:rPr>
  </w:style>
  <w:style w:type="character" w:styleId="HTMLcitata">
    <w:name w:val="HTML Cite"/>
    <w:uiPriority w:val="99"/>
    <w:unhideWhenUsed/>
    <w:rsid w:val="00F40AE3"/>
    <w:rPr>
      <w:i/>
      <w:iCs/>
    </w:rPr>
  </w:style>
  <w:style w:type="table" w:customStyle="1" w:styleId="TableGrid12">
    <w:name w:val="Table Grid12"/>
    <w:basedOn w:val="prastojilentel"/>
    <w:next w:val="Lentelstinklelis"/>
    <w:uiPriority w:val="59"/>
    <w:rsid w:val="00F40AE3"/>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59"/>
    <w:rsid w:val="00F40AE3"/>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idytes">
    <w:name w:val="raidytes"/>
    <w:basedOn w:val="prastasis"/>
    <w:rsid w:val="00F40AE3"/>
    <w:pPr>
      <w:tabs>
        <w:tab w:val="num" w:pos="1077"/>
      </w:tabs>
      <w:spacing w:before="120" w:after="120" w:line="360" w:lineRule="auto"/>
      <w:ind w:left="1077" w:hanging="408"/>
      <w:jc w:val="both"/>
    </w:pPr>
    <w:rPr>
      <w:rFonts w:ascii="Calibri" w:eastAsia="Times New Roman" w:hAnsi="Calibri" w:cs="Times New Roman"/>
      <w:kern w:val="0"/>
      <w:szCs w:val="24"/>
      <w:lang w:val="en-GB" w:eastAsia="lt-LT"/>
      <w14:ligatures w14:val="none"/>
    </w:rPr>
  </w:style>
  <w:style w:type="paragraph" w:customStyle="1" w:styleId="StyleHeading1VerdanaAfter12ptLinespacingsingle">
    <w:name w:val="Style Heading 1 + Verdana After:  12 pt Line spacing:  single"/>
    <w:basedOn w:val="Antrat1"/>
    <w:rsid w:val="00F40AE3"/>
    <w:pPr>
      <w:keepLines w:val="0"/>
      <w:tabs>
        <w:tab w:val="num" w:pos="357"/>
      </w:tabs>
      <w:spacing w:before="0" w:after="240" w:line="240" w:lineRule="auto"/>
      <w:ind w:left="357" w:hanging="357"/>
      <w:jc w:val="both"/>
    </w:pPr>
    <w:rPr>
      <w:rFonts w:ascii="Verdana" w:eastAsia="Times New Roman" w:hAnsi="Verdana" w:cs="Arial"/>
      <w:b/>
      <w:smallCaps/>
      <w:color w:val="41698A"/>
      <w:kern w:val="32"/>
      <w:sz w:val="28"/>
      <w:szCs w:val="28"/>
      <w:lang w:val="en-GB"/>
      <w14:ligatures w14:val="none"/>
    </w:rPr>
  </w:style>
  <w:style w:type="paragraph" w:customStyle="1" w:styleId="StyleHeading2VerdanaBefore12ptAfter3ptLinespaci">
    <w:name w:val="Style Heading 2 + Verdana Before:  12 pt After:  3 pt Line spaci..."/>
    <w:basedOn w:val="Antrat2"/>
    <w:rsid w:val="00F40AE3"/>
    <w:pPr>
      <w:keepLines w:val="0"/>
      <w:tabs>
        <w:tab w:val="num" w:pos="1980"/>
      </w:tabs>
      <w:spacing w:before="240" w:after="60" w:line="240" w:lineRule="auto"/>
      <w:ind w:left="1697" w:hanging="437"/>
    </w:pPr>
    <w:rPr>
      <w:rFonts w:ascii="Verdana" w:eastAsia="Times New Roman" w:hAnsi="Verdana" w:cs="Arial"/>
      <w:b/>
      <w:iCs/>
      <w:color w:val="auto"/>
      <w:kern w:val="0"/>
      <w:sz w:val="24"/>
      <w:szCs w:val="28"/>
      <w:lang w:val="en-GB"/>
      <w14:ligatures w14:val="none"/>
    </w:rPr>
  </w:style>
  <w:style w:type="paragraph" w:customStyle="1" w:styleId="StyleHeading3VerdanaLeft0cmHanging127cm">
    <w:name w:val="Style Heading 3 + Verdana Left:  0 cm Hanging:  1.27 cm"/>
    <w:basedOn w:val="Antrat3"/>
    <w:rsid w:val="00F40AE3"/>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3VerdanaLeft0cmHanging127cm1">
    <w:name w:val="Style Heading 3 + Verdana Left:  0 cm Hanging:  1.27 cm1"/>
    <w:basedOn w:val="Antrat3"/>
    <w:rsid w:val="00F40AE3"/>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4VerdanaBefore0ptAfter0ptLinespacin">
    <w:name w:val="Style Heading 4 + Verdana Before:  0 pt After:  0 pt Line spacin..."/>
    <w:basedOn w:val="Antrat4"/>
    <w:rsid w:val="00F40AE3"/>
    <w:pPr>
      <w:keepLines w:val="0"/>
      <w:tabs>
        <w:tab w:val="num" w:pos="0"/>
      </w:tabs>
      <w:spacing w:before="0" w:after="240" w:line="240" w:lineRule="auto"/>
      <w:jc w:val="both"/>
    </w:pPr>
    <w:rPr>
      <w:rFonts w:ascii="Verdana" w:eastAsia="Times New Roman" w:hAnsi="Verdana" w:cs="Times New Roman"/>
      <w:color w:val="auto"/>
      <w:kern w:val="0"/>
      <w:szCs w:val="28"/>
      <w:lang w:eastAsia="lt-LT"/>
      <w14:ligatures w14:val="none"/>
    </w:rPr>
  </w:style>
  <w:style w:type="paragraph" w:customStyle="1" w:styleId="StyleHeaderVerdana">
    <w:name w:val="Style Header + Verdana"/>
    <w:basedOn w:val="Antrats"/>
    <w:rsid w:val="00F40AE3"/>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
    <w:name w:val="normal_indent"/>
    <w:basedOn w:val="prastasis"/>
    <w:rsid w:val="00F40AE3"/>
    <w:pPr>
      <w:spacing w:before="100" w:beforeAutospacing="1" w:after="100" w:afterAutospacing="1" w:line="360" w:lineRule="auto"/>
      <w:ind w:firstLine="720"/>
      <w:jc w:val="both"/>
    </w:pPr>
    <w:rPr>
      <w:rFonts w:ascii="Calibri" w:eastAsia="Times New Roman" w:hAnsi="Calibri" w:cs="Times New Roman"/>
      <w:kern w:val="0"/>
      <w:szCs w:val="24"/>
      <w:lang w:val="en-US" w:eastAsia="lt-LT"/>
      <w14:ligatures w14:val="none"/>
    </w:rPr>
  </w:style>
  <w:style w:type="table" w:customStyle="1" w:styleId="TableGrid31">
    <w:name w:val="Table Grid31"/>
    <w:basedOn w:val="prastojilentel"/>
    <w:next w:val="Lentelstinklelis"/>
    <w:rsid w:val="00F40AE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Pagrindinistekstas"/>
    <w:autoRedefine/>
    <w:rsid w:val="00F40AE3"/>
    <w:pPr>
      <w:widowControl w:val="0"/>
      <w:numPr>
        <w:numId w:val="89"/>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sraopastraipa0">
    <w:name w:val="sraopastraipa"/>
    <w:basedOn w:val="prastasis"/>
    <w:rsid w:val="00F40AE3"/>
    <w:pPr>
      <w:spacing w:before="100" w:beforeAutospacing="1" w:after="100" w:afterAutospacing="1"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CharCharDiagramaCharCharDiagramaCharCharDiagramaCharCharDiagrama">
    <w:name w:val="Char Char Diagrama Char Char Diagrama Char Char Diagrama Char Char Diagrama"/>
    <w:basedOn w:val="prastasis"/>
    <w:rsid w:val="00F40AE3"/>
    <w:pPr>
      <w:widowControl w:val="0"/>
      <w:adjustRightInd w:val="0"/>
      <w:spacing w:line="240" w:lineRule="exact"/>
      <w:jc w:val="both"/>
    </w:pPr>
    <w:rPr>
      <w:rFonts w:ascii="Tahoma" w:eastAsia="Times New Roman" w:hAnsi="Tahoma" w:cs="Times New Roman"/>
      <w:kern w:val="0"/>
      <w:sz w:val="20"/>
      <w:szCs w:val="20"/>
      <w:lang w:val="en-US"/>
      <w14:ligatures w14:val="none"/>
    </w:rPr>
  </w:style>
  <w:style w:type="paragraph" w:customStyle="1" w:styleId="CharCharDiagrama">
    <w:name w:val="Char Char Diagrama"/>
    <w:basedOn w:val="prastasis"/>
    <w:rsid w:val="00F40AE3"/>
    <w:pPr>
      <w:spacing w:line="240" w:lineRule="exact"/>
    </w:pPr>
    <w:rPr>
      <w:rFonts w:ascii="Tahoma" w:eastAsia="Times New Roman" w:hAnsi="Tahoma" w:cs="Times New Roman"/>
      <w:kern w:val="0"/>
      <w:sz w:val="20"/>
      <w:szCs w:val="20"/>
      <w:lang w:val="en-US"/>
      <w14:ligatures w14:val="none"/>
    </w:rPr>
  </w:style>
  <w:style w:type="paragraph" w:customStyle="1" w:styleId="StyleJustifiedBefore5ptAfter5pt2">
    <w:name w:val="Style Justified Before:  5 pt After:  5 pt2"/>
    <w:basedOn w:val="prastasis"/>
    <w:autoRedefine/>
    <w:rsid w:val="00F40AE3"/>
    <w:pPr>
      <w:widowControl w:val="0"/>
      <w:numPr>
        <w:ilvl w:val="1"/>
        <w:numId w:val="90"/>
      </w:numPr>
      <w:autoSpaceDE w:val="0"/>
      <w:autoSpaceDN w:val="0"/>
      <w:adjustRightInd w:val="0"/>
      <w:spacing w:before="100" w:after="100" w:line="240" w:lineRule="auto"/>
      <w:jc w:val="both"/>
    </w:pPr>
    <w:rPr>
      <w:rFonts w:ascii="Times New Roman" w:eastAsia="Times New Roman" w:hAnsi="Times New Roman" w:cs="Times New Roman"/>
      <w:kern w:val="0"/>
      <w:sz w:val="24"/>
      <w:szCs w:val="20"/>
      <w14:ligatures w14:val="none"/>
    </w:rPr>
  </w:style>
  <w:style w:type="paragraph" w:customStyle="1" w:styleId="StyleJustifiedBefore5ptAfter5pt3">
    <w:name w:val="Style Justified Before:  5 pt After:  5 pt3"/>
    <w:basedOn w:val="prastasis"/>
    <w:autoRedefine/>
    <w:rsid w:val="00F40AE3"/>
    <w:pPr>
      <w:widowControl w:val="0"/>
      <w:numPr>
        <w:numId w:val="90"/>
      </w:numPr>
      <w:autoSpaceDE w:val="0"/>
      <w:autoSpaceDN w:val="0"/>
      <w:adjustRightInd w:val="0"/>
      <w:spacing w:before="100" w:after="100" w:line="240" w:lineRule="auto"/>
      <w:jc w:val="both"/>
    </w:pPr>
    <w:rPr>
      <w:rFonts w:ascii="Times New Roman" w:eastAsia="Times New Roman" w:hAnsi="Times New Roman" w:cs="Times New Roman"/>
      <w:kern w:val="0"/>
      <w:sz w:val="24"/>
      <w:szCs w:val="20"/>
      <w:lang w:val="en-US"/>
      <w14:ligatures w14:val="none"/>
    </w:rPr>
  </w:style>
  <w:style w:type="paragraph" w:customStyle="1" w:styleId="DiagramaDiagramaDiagrama1">
    <w:name w:val="Diagrama Diagrama Diagrama1"/>
    <w:basedOn w:val="prastasis"/>
    <w:rsid w:val="00F40AE3"/>
    <w:pPr>
      <w:widowControl w:val="0"/>
      <w:adjustRightInd w:val="0"/>
      <w:spacing w:line="240" w:lineRule="exact"/>
      <w:jc w:val="both"/>
    </w:pPr>
    <w:rPr>
      <w:rFonts w:ascii="Tahoma" w:eastAsia="Times New Roman" w:hAnsi="Tahoma" w:cs="Times New Roman"/>
      <w:color w:val="003366"/>
      <w:kern w:val="0"/>
      <w:sz w:val="20"/>
      <w:szCs w:val="20"/>
      <w:lang w:val="en-US"/>
      <w14:ligatures w14:val="none"/>
    </w:rPr>
  </w:style>
  <w:style w:type="character" w:customStyle="1" w:styleId="CaptionChar1">
    <w:name w:val="Caption Char1"/>
    <w:rsid w:val="00F40AE3"/>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prastasis"/>
    <w:rsid w:val="00F40AE3"/>
    <w:pPr>
      <w:spacing w:before="60" w:after="60" w:line="360" w:lineRule="auto"/>
      <w:ind w:firstLine="737"/>
      <w:jc w:val="both"/>
    </w:pPr>
    <w:rPr>
      <w:rFonts w:ascii="Times New Roman" w:eastAsia="Times New Roman" w:hAnsi="Times New Roman" w:cs="Times New Roman"/>
      <w:kern w:val="0"/>
      <w:lang w:eastAsia="lt-LT"/>
      <w14:ligatures w14:val="none"/>
    </w:rPr>
  </w:style>
  <w:style w:type="table" w:styleId="LentelTinklelis1">
    <w:name w:val="Table Grid 1"/>
    <w:basedOn w:val="prastojilentel"/>
    <w:rsid w:val="00F40AE3"/>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Numatytasispastraiposriftas"/>
    <w:qFormat/>
    <w:rsid w:val="00F40AE3"/>
  </w:style>
  <w:style w:type="paragraph" w:customStyle="1" w:styleId="xl123">
    <w:name w:val="xl123"/>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4">
    <w:name w:val="xl124"/>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25">
    <w:name w:val="xl125"/>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6">
    <w:name w:val="xl126"/>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7">
    <w:name w:val="xl127"/>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8">
    <w:name w:val="xl128"/>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9">
    <w:name w:val="xl129"/>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30">
    <w:name w:val="xl130"/>
    <w:basedOn w:val="prastasis"/>
    <w:rsid w:val="00F40AE3"/>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31">
    <w:name w:val="xl131"/>
    <w:basedOn w:val="prastasis"/>
    <w:rsid w:val="00F40AE3"/>
    <w:pP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2">
    <w:name w:val="xl132"/>
    <w:basedOn w:val="prastasis"/>
    <w:rsid w:val="00F40AE3"/>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3">
    <w:name w:val="xl133"/>
    <w:basedOn w:val="prastasis"/>
    <w:rsid w:val="00F40AE3"/>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4">
    <w:name w:val="xl134"/>
    <w:basedOn w:val="prastasis"/>
    <w:rsid w:val="00F40AE3"/>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5">
    <w:name w:val="xl135"/>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36">
    <w:name w:val="xl136"/>
    <w:basedOn w:val="prastasis"/>
    <w:rsid w:val="00F40AE3"/>
    <w:pP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37">
    <w:name w:val="xl137"/>
    <w:basedOn w:val="prastasis"/>
    <w:rsid w:val="00F40AE3"/>
    <w:pP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38">
    <w:name w:val="xl138"/>
    <w:basedOn w:val="prastasis"/>
    <w:rsid w:val="00F40AE3"/>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9">
    <w:name w:val="xl139"/>
    <w:basedOn w:val="prastasis"/>
    <w:rsid w:val="00F40AE3"/>
    <w:pPr>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0">
    <w:name w:val="xl140"/>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kern w:val="0"/>
      <w:sz w:val="20"/>
      <w:szCs w:val="20"/>
      <w:lang w:val="en-US"/>
      <w14:ligatures w14:val="none"/>
    </w:rPr>
  </w:style>
  <w:style w:type="paragraph" w:customStyle="1" w:styleId="xl141">
    <w:name w:val="xl141"/>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2">
    <w:name w:val="xl142"/>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3">
    <w:name w:val="xl143"/>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4">
    <w:name w:val="xl144"/>
    <w:basedOn w:val="prastasis"/>
    <w:rsid w:val="00F40AE3"/>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45">
    <w:name w:val="xl145"/>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6">
    <w:name w:val="xl146"/>
    <w:basedOn w:val="prastasis"/>
    <w:rsid w:val="00F40AE3"/>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7">
    <w:name w:val="xl147"/>
    <w:basedOn w:val="prastasis"/>
    <w:rsid w:val="00F40AE3"/>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8">
    <w:name w:val="xl148"/>
    <w:basedOn w:val="prastasis"/>
    <w:rsid w:val="00F40AE3"/>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kern w:val="0"/>
      <w:sz w:val="40"/>
      <w:szCs w:val="40"/>
      <w:lang w:val="en-US"/>
      <w14:ligatures w14:val="none"/>
    </w:rPr>
  </w:style>
  <w:style w:type="paragraph" w:customStyle="1" w:styleId="xl149">
    <w:name w:val="xl149"/>
    <w:basedOn w:val="prastasis"/>
    <w:rsid w:val="00F40AE3"/>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kern w:val="0"/>
      <w:sz w:val="24"/>
      <w:szCs w:val="24"/>
      <w:lang w:val="en-US"/>
      <w14:ligatures w14:val="none"/>
    </w:rPr>
  </w:style>
  <w:style w:type="paragraph" w:customStyle="1" w:styleId="xl150">
    <w:name w:val="xl150"/>
    <w:basedOn w:val="prastasis"/>
    <w:rsid w:val="00F40AE3"/>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kern w:val="0"/>
      <w:sz w:val="24"/>
      <w:szCs w:val="24"/>
      <w:lang w:val="en-US"/>
      <w14:ligatures w14:val="none"/>
    </w:rPr>
  </w:style>
  <w:style w:type="paragraph" w:customStyle="1" w:styleId="xl151">
    <w:name w:val="xl151"/>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2">
    <w:name w:val="xl152"/>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53">
    <w:name w:val="xl153"/>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4">
    <w:name w:val="xl154"/>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5">
    <w:name w:val="xl155"/>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kern w:val="0"/>
      <w:sz w:val="24"/>
      <w:szCs w:val="24"/>
      <w:lang w:val="en-US"/>
      <w14:ligatures w14:val="none"/>
    </w:rPr>
  </w:style>
  <w:style w:type="paragraph" w:customStyle="1" w:styleId="xl156">
    <w:name w:val="xl156"/>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57">
    <w:name w:val="xl157"/>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8">
    <w:name w:val="xl158"/>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9">
    <w:name w:val="xl159"/>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0">
    <w:name w:val="xl160"/>
    <w:basedOn w:val="prastasis"/>
    <w:rsid w:val="00F40AE3"/>
    <w:pPr>
      <w:spacing w:before="100" w:beforeAutospacing="1" w:after="100" w:afterAutospacing="1" w:line="240" w:lineRule="auto"/>
      <w:jc w:val="center"/>
    </w:pPr>
    <w:rPr>
      <w:rFonts w:ascii="Times New Roman" w:eastAsia="Times New Roman" w:hAnsi="Times New Roman" w:cs="Times New Roman"/>
      <w:b/>
      <w:bCs/>
      <w:kern w:val="0"/>
      <w:sz w:val="40"/>
      <w:szCs w:val="40"/>
      <w:lang w:val="en-US"/>
      <w14:ligatures w14:val="none"/>
    </w:rPr>
  </w:style>
  <w:style w:type="paragraph" w:customStyle="1" w:styleId="xl161">
    <w:name w:val="xl161"/>
    <w:basedOn w:val="prastasis"/>
    <w:rsid w:val="00F40AE3"/>
    <w:pP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2">
    <w:name w:val="xl162"/>
    <w:basedOn w:val="prastasis"/>
    <w:rsid w:val="00F40AE3"/>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3">
    <w:name w:val="xl163"/>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4">
    <w:name w:val="xl164"/>
    <w:basedOn w:val="prastasis"/>
    <w:rsid w:val="00F40AE3"/>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paragraph" w:customStyle="1" w:styleId="xl165">
    <w:name w:val="xl165"/>
    <w:basedOn w:val="prastasis"/>
    <w:rsid w:val="00F40AE3"/>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table" w:customStyle="1" w:styleId="TableGrid41">
    <w:name w:val="Table Grid41"/>
    <w:basedOn w:val="prastojilentel"/>
    <w:next w:val="Lentelstinklelis"/>
    <w:uiPriority w:val="59"/>
    <w:rsid w:val="00F40AE3"/>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prastojilentel"/>
    <w:next w:val="Lentelstinklelis"/>
    <w:uiPriority w:val="59"/>
    <w:rsid w:val="00F40AE3"/>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3">
    <w:name w:val="List Bullet 3"/>
    <w:basedOn w:val="prastasis"/>
    <w:uiPriority w:val="99"/>
    <w:qFormat/>
    <w:rsid w:val="00F40AE3"/>
    <w:pPr>
      <w:numPr>
        <w:numId w:val="92"/>
      </w:numPr>
      <w:spacing w:after="240" w:line="240" w:lineRule="auto"/>
      <w:jc w:val="both"/>
    </w:pPr>
    <w:rPr>
      <w:rFonts w:ascii="Times New Roman" w:eastAsia="Times New Roman" w:hAnsi="Times New Roman" w:cs="Times New Roman"/>
      <w:kern w:val="0"/>
      <w:sz w:val="24"/>
      <w:szCs w:val="20"/>
      <w:lang w:val="en-GB"/>
      <w14:ligatures w14:val="none"/>
    </w:rPr>
  </w:style>
  <w:style w:type="table" w:customStyle="1" w:styleId="TableGrid111">
    <w:name w:val="Table Grid111"/>
    <w:basedOn w:val="prastojilentel"/>
    <w:next w:val="Lentelstinklelis"/>
    <w:uiPriority w:val="59"/>
    <w:rsid w:val="00F40AE3"/>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F40AE3"/>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next w:val="Lentelstinklelis"/>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2">
    <w:name w:val="Pagrindinis tekstas12"/>
    <w:rsid w:val="00F40AE3"/>
    <w:pPr>
      <w:spacing w:after="260" w:line="260" w:lineRule="atLeast"/>
      <w:jc w:val="both"/>
    </w:pPr>
    <w:rPr>
      <w:rFonts w:ascii="Verdana" w:eastAsia="Times New Roman" w:hAnsi="Verdana" w:cs="Times New Roman"/>
      <w:kern w:val="0"/>
      <w:sz w:val="20"/>
      <w:szCs w:val="20"/>
      <w:lang w:val="en-GB"/>
      <w14:ligatures w14:val="none"/>
    </w:rPr>
  </w:style>
  <w:style w:type="paragraph" w:customStyle="1" w:styleId="Hipersaitas1">
    <w:name w:val="Hipersaitas1"/>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BodyTextVSD">
    <w:name w:val="Body Text VSD"/>
    <w:basedOn w:val="prastasis"/>
    <w:rsid w:val="00F40AE3"/>
    <w:pPr>
      <w:suppressAutoHyphens/>
      <w:snapToGrid w:val="0"/>
      <w:spacing w:after="0" w:line="240" w:lineRule="auto"/>
      <w:ind w:firstLine="851"/>
      <w:jc w:val="both"/>
    </w:pPr>
    <w:rPr>
      <w:rFonts w:ascii="Arial" w:eastAsia="Arial" w:hAnsi="Arial" w:cs="Arial"/>
      <w:kern w:val="0"/>
      <w:szCs w:val="24"/>
      <w:lang w:eastAsia="ar-SA"/>
      <w14:ligatures w14:val="none"/>
    </w:rPr>
  </w:style>
  <w:style w:type="paragraph" w:customStyle="1" w:styleId="Antraste">
    <w:name w:val="Antraste"/>
    <w:rsid w:val="00F40AE3"/>
    <w:pPr>
      <w:spacing w:before="240" w:after="200" w:line="276" w:lineRule="auto"/>
    </w:pPr>
    <w:rPr>
      <w:rFonts w:ascii="Arial" w:eastAsia="Times New Roman" w:hAnsi="Arial" w:cs="Times New Roman"/>
      <w:bCs/>
      <w:iCs/>
      <w:color w:val="4F5660"/>
      <w:kern w:val="0"/>
      <w:sz w:val="20"/>
      <w14:ligatures w14:val="none"/>
    </w:rPr>
  </w:style>
  <w:style w:type="paragraph" w:customStyle="1" w:styleId="131">
    <w:name w:val="1.3.1"/>
    <w:basedOn w:val="Antrat3"/>
    <w:rsid w:val="00F40AE3"/>
    <w:pPr>
      <w:spacing w:before="240" w:after="240" w:line="240" w:lineRule="auto"/>
      <w:ind w:left="717" w:hanging="360"/>
      <w:jc w:val="both"/>
    </w:pPr>
    <w:rPr>
      <w:rFonts w:ascii="Arial Narrow" w:eastAsia="Times New Roman" w:hAnsi="Arial Narrow" w:cs="Times New Roman"/>
      <w:b/>
      <w:bCs/>
      <w:i/>
      <w:color w:val="365F91"/>
      <w:kern w:val="0"/>
      <w:sz w:val="24"/>
      <w:szCs w:val="22"/>
      <w14:ligatures w14:val="none"/>
    </w:rPr>
  </w:style>
  <w:style w:type="paragraph" w:customStyle="1" w:styleId="451">
    <w:name w:val="4.5.1"/>
    <w:basedOn w:val="Antrat3"/>
    <w:rsid w:val="00F40AE3"/>
    <w:pPr>
      <w:spacing w:before="240" w:after="240" w:line="240" w:lineRule="auto"/>
      <w:ind w:left="1077" w:hanging="360"/>
      <w:jc w:val="both"/>
    </w:pPr>
    <w:rPr>
      <w:rFonts w:ascii="Arial Narrow" w:eastAsia="Times New Roman" w:hAnsi="Arial Narrow" w:cs="Times New Roman"/>
      <w:b/>
      <w:bCs/>
      <w:i/>
      <w:color w:val="365F91"/>
      <w:kern w:val="0"/>
      <w:sz w:val="24"/>
      <w:szCs w:val="22"/>
      <w:lang w:eastAsia="lt-LT"/>
      <w14:ligatures w14:val="none"/>
    </w:rPr>
  </w:style>
  <w:style w:type="character" w:styleId="Dokumentoinaosnumeris">
    <w:name w:val="endnote reference"/>
    <w:uiPriority w:val="99"/>
    <w:unhideWhenUsed/>
    <w:rsid w:val="00F40AE3"/>
    <w:rPr>
      <w:vertAlign w:val="superscript"/>
    </w:rPr>
  </w:style>
  <w:style w:type="paragraph" w:customStyle="1" w:styleId="Sraassuenkleliais1">
    <w:name w:val="Sąrašas su ženkleliais1"/>
    <w:basedOn w:val="prastasis"/>
    <w:rsid w:val="00F40AE3"/>
    <w:pPr>
      <w:numPr>
        <w:numId w:val="96"/>
      </w:numPr>
      <w:suppressAutoHyphens/>
      <w:overflowPunct w:val="0"/>
      <w:autoSpaceDE w:val="0"/>
      <w:spacing w:after="0" w:line="240" w:lineRule="auto"/>
      <w:textAlignment w:val="baseline"/>
    </w:pPr>
    <w:rPr>
      <w:rFonts w:ascii="Times New Roman" w:eastAsia="MS ??" w:hAnsi="Times New Roman" w:cs="Times New Roman"/>
      <w:kern w:val="0"/>
      <w:szCs w:val="20"/>
      <w:lang w:eastAsia="ar-SA"/>
      <w14:ligatures w14:val="none"/>
    </w:rPr>
  </w:style>
  <w:style w:type="paragraph" w:customStyle="1" w:styleId="ANTRASTE0">
    <w:name w:val="ANTRASTE"/>
    <w:basedOn w:val="prastasis"/>
    <w:rsid w:val="00F40AE3"/>
    <w:pPr>
      <w:spacing w:before="240" w:after="120" w:line="240" w:lineRule="auto"/>
      <w:jc w:val="center"/>
    </w:pPr>
    <w:rPr>
      <w:rFonts w:ascii="Arial Narrow" w:eastAsia="Calibri" w:hAnsi="Arial Narrow" w:cs="Times New Roman"/>
      <w:b/>
      <w:kern w:val="0"/>
      <w:sz w:val="28"/>
      <w:szCs w:val="24"/>
      <w:lang w:val="en-US"/>
      <w14:ligatures w14:val="none"/>
    </w:rPr>
  </w:style>
  <w:style w:type="paragraph" w:customStyle="1" w:styleId="BODY0">
    <w:name w:val="BODY"/>
    <w:basedOn w:val="prastasis"/>
    <w:rsid w:val="00F40AE3"/>
    <w:pPr>
      <w:spacing w:before="120" w:after="120" w:line="240" w:lineRule="auto"/>
      <w:ind w:firstLine="720"/>
      <w:jc w:val="both"/>
    </w:pPr>
    <w:rPr>
      <w:rFonts w:ascii="Arial Narrow" w:eastAsia="Calibri" w:hAnsi="Arial Narrow" w:cs="Times New Roman"/>
      <w:kern w:val="0"/>
      <w:sz w:val="24"/>
      <w:szCs w:val="24"/>
      <w14:ligatures w14:val="none"/>
    </w:rPr>
  </w:style>
  <w:style w:type="paragraph" w:customStyle="1" w:styleId="Sraassuenkleliais2">
    <w:name w:val="Sąrašas su ženkleliais2"/>
    <w:basedOn w:val="prastasis"/>
    <w:rsid w:val="00F40AE3"/>
    <w:pPr>
      <w:numPr>
        <w:numId w:val="97"/>
      </w:numPr>
      <w:overflowPunct w:val="0"/>
      <w:autoSpaceDE w:val="0"/>
      <w:spacing w:after="0" w:line="240" w:lineRule="auto"/>
      <w:textAlignment w:val="baseline"/>
    </w:pPr>
    <w:rPr>
      <w:rFonts w:ascii="Times New Roman" w:eastAsia="Times New Roman" w:hAnsi="Times New Roman" w:cs="Times New Roman"/>
      <w:kern w:val="0"/>
      <w:szCs w:val="20"/>
      <w:lang w:eastAsia="ar-SA"/>
      <w14:ligatures w14:val="none"/>
    </w:rPr>
  </w:style>
  <w:style w:type="paragraph" w:customStyle="1" w:styleId="pavadinimas0">
    <w:name w:val="pavadinimas"/>
    <w:basedOn w:val="prastasis"/>
    <w:rsid w:val="00F40AE3"/>
    <w:pPr>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Lenteles">
    <w:name w:val="Lenteles"/>
    <w:basedOn w:val="prastasis"/>
    <w:link w:val="LentelesChar"/>
    <w:rsid w:val="00F40AE3"/>
    <w:pPr>
      <w:spacing w:before="120" w:after="0" w:line="240" w:lineRule="auto"/>
      <w:jc w:val="both"/>
    </w:pPr>
    <w:rPr>
      <w:rFonts w:ascii="Arial Narrow" w:eastAsia="Calibri" w:hAnsi="Arial Narrow" w:cs="Arial"/>
      <w:b/>
      <w:bCs/>
      <w:color w:val="365F91"/>
      <w:kern w:val="0"/>
      <w:sz w:val="24"/>
      <w:szCs w:val="24"/>
      <w14:ligatures w14:val="none"/>
    </w:rPr>
  </w:style>
  <w:style w:type="paragraph" w:customStyle="1" w:styleId="lentelems">
    <w:name w:val="lentelems"/>
    <w:basedOn w:val="Sraopastraipa"/>
    <w:link w:val="lentelemsChar"/>
    <w:rsid w:val="00F40AE3"/>
    <w:pPr>
      <w:spacing w:after="120" w:line="240" w:lineRule="auto"/>
      <w:jc w:val="both"/>
    </w:pPr>
    <w:rPr>
      <w:rFonts w:ascii="Arial Narrow" w:eastAsia="Calibri" w:hAnsi="Arial Narrow" w:cs="Times New Roman"/>
      <w:color w:val="4F5660"/>
      <w:kern w:val="0"/>
      <w:sz w:val="24"/>
      <w:szCs w:val="24"/>
      <w14:ligatures w14:val="none"/>
    </w:rPr>
  </w:style>
  <w:style w:type="character" w:customStyle="1" w:styleId="LentelesChar">
    <w:name w:val="Lenteles Char"/>
    <w:link w:val="Lenteles"/>
    <w:rsid w:val="00F40AE3"/>
    <w:rPr>
      <w:rFonts w:ascii="Arial Narrow" w:eastAsia="Calibri" w:hAnsi="Arial Narrow" w:cs="Arial"/>
      <w:b/>
      <w:bCs/>
      <w:color w:val="365F91"/>
      <w:kern w:val="0"/>
      <w:sz w:val="24"/>
      <w:szCs w:val="24"/>
      <w14:ligatures w14:val="none"/>
    </w:rPr>
  </w:style>
  <w:style w:type="character" w:customStyle="1" w:styleId="lentelemsChar">
    <w:name w:val="lentelems Char"/>
    <w:link w:val="lentelems"/>
    <w:rsid w:val="00F40AE3"/>
    <w:rPr>
      <w:rFonts w:ascii="Arial Narrow" w:eastAsia="Calibri" w:hAnsi="Arial Narrow" w:cs="Times New Roman"/>
      <w:color w:val="4F5660"/>
      <w:kern w:val="0"/>
      <w:sz w:val="24"/>
      <w:szCs w:val="24"/>
      <w14:ligatures w14:val="none"/>
    </w:rPr>
  </w:style>
  <w:style w:type="paragraph" w:customStyle="1" w:styleId="BodyText3">
    <w:name w:val="Body Text3"/>
    <w:basedOn w:val="prastasis"/>
    <w:link w:val="BodytextDiagrama"/>
    <w:uiPriority w:val="99"/>
    <w:qFormat/>
    <w:rsid w:val="00F40AE3"/>
    <w:pPr>
      <w:widowControl w:val="0"/>
      <w:adjustRightInd w:val="0"/>
      <w:spacing w:after="0" w:line="360" w:lineRule="atLeast"/>
      <w:ind w:firstLine="720"/>
      <w:jc w:val="both"/>
      <w:textAlignment w:val="baseline"/>
    </w:pPr>
    <w:rPr>
      <w:rFonts w:ascii="Arial Narrow" w:eastAsia="Times New Roman" w:hAnsi="Arial Narrow" w:cs="Tahoma"/>
      <w:color w:val="000000"/>
      <w:kern w:val="0"/>
      <w:sz w:val="24"/>
      <w:szCs w:val="17"/>
      <w:shd w:val="clear" w:color="auto" w:fill="FFFFFF"/>
      <w:lang w:val="en-US"/>
      <w14:ligatures w14:val="none"/>
    </w:rPr>
  </w:style>
  <w:style w:type="paragraph" w:customStyle="1" w:styleId="PUNKTAI">
    <w:name w:val="PUNKTAI"/>
    <w:basedOn w:val="BodyText3"/>
    <w:rsid w:val="00F40AE3"/>
    <w:pPr>
      <w:numPr>
        <w:numId w:val="98"/>
      </w:numPr>
      <w:tabs>
        <w:tab w:val="num" w:pos="360"/>
      </w:tabs>
      <w:ind w:left="1077" w:hanging="357"/>
    </w:pPr>
  </w:style>
  <w:style w:type="paragraph" w:customStyle="1" w:styleId="Pastraipa">
    <w:name w:val="Pastraipa"/>
    <w:basedOn w:val="prastasis"/>
    <w:link w:val="PastraipaChar"/>
    <w:uiPriority w:val="99"/>
    <w:rsid w:val="00F40AE3"/>
    <w:pPr>
      <w:keepNext/>
      <w:keepLines/>
      <w:widowControl w:val="0"/>
      <w:adjustRightInd w:val="0"/>
      <w:spacing w:before="120" w:after="120" w:line="360" w:lineRule="atLeast"/>
      <w:jc w:val="both"/>
      <w:textAlignment w:val="baseline"/>
    </w:pPr>
    <w:rPr>
      <w:rFonts w:ascii="Arial" w:eastAsia="Times New Roman" w:hAnsi="Arial" w:cs="Times New Roman"/>
      <w:b/>
      <w:kern w:val="0"/>
      <w:sz w:val="24"/>
      <w:szCs w:val="20"/>
      <w:lang w:val="en-US" w:eastAsia="lt-LT"/>
      <w14:ligatures w14:val="none"/>
    </w:rPr>
  </w:style>
  <w:style w:type="character" w:customStyle="1" w:styleId="PastraipaChar">
    <w:name w:val="Pastraipa Char"/>
    <w:link w:val="Pastraipa"/>
    <w:uiPriority w:val="99"/>
    <w:locked/>
    <w:rsid w:val="00F40AE3"/>
    <w:rPr>
      <w:rFonts w:ascii="Arial" w:eastAsia="Times New Roman" w:hAnsi="Arial" w:cs="Times New Roman"/>
      <w:b/>
      <w:kern w:val="0"/>
      <w:sz w:val="24"/>
      <w:szCs w:val="20"/>
      <w:lang w:val="en-US" w:eastAsia="lt-LT"/>
      <w14:ligatures w14:val="none"/>
    </w:rPr>
  </w:style>
  <w:style w:type="paragraph" w:customStyle="1" w:styleId="Bullet">
    <w:name w:val="Bullet"/>
    <w:aliases w:val="b1"/>
    <w:basedOn w:val="Pagrindinistekstas"/>
    <w:link w:val="BulletChar"/>
    <w:qFormat/>
    <w:rsid w:val="00F40AE3"/>
    <w:pPr>
      <w:keepLines/>
      <w:widowControl w:val="0"/>
      <w:numPr>
        <w:numId w:val="99"/>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rsid w:val="00F40AE3"/>
    <w:rPr>
      <w:rFonts w:ascii="Times New Roman" w:eastAsia="Arial" w:hAnsi="Times New Roman" w:cs="Arial"/>
      <w:sz w:val="23"/>
      <w:szCs w:val="23"/>
      <w:shd w:val="clear" w:color="auto" w:fill="FFFFFF"/>
    </w:rPr>
  </w:style>
  <w:style w:type="character" w:customStyle="1" w:styleId="Pagrindinistekstas30">
    <w:name w:val="Pagrindinis tekstas3"/>
    <w:uiPriority w:val="99"/>
    <w:rsid w:val="00F40AE3"/>
    <w:rPr>
      <w:rFonts w:ascii="Times New Roman" w:eastAsia="Arial" w:hAnsi="Times New Roman" w:cs="Arial"/>
      <w:sz w:val="23"/>
      <w:szCs w:val="23"/>
      <w:shd w:val="clear" w:color="auto" w:fill="FFFFFF"/>
    </w:rPr>
  </w:style>
  <w:style w:type="character" w:customStyle="1" w:styleId="Pagrindinistekstas20">
    <w:name w:val="Pagrindinis tekstas2"/>
    <w:uiPriority w:val="99"/>
    <w:rsid w:val="00F40AE3"/>
    <w:rPr>
      <w:rFonts w:ascii="Times New Roman" w:eastAsia="Arial" w:hAnsi="Times New Roman" w:cs="Arial"/>
      <w:sz w:val="23"/>
      <w:szCs w:val="23"/>
      <w:shd w:val="clear" w:color="auto" w:fill="FFFFFF"/>
    </w:rPr>
  </w:style>
  <w:style w:type="paragraph" w:customStyle="1" w:styleId="HEADING71">
    <w:name w:val="HEADING 7.1."/>
    <w:basedOn w:val="Antrat2"/>
    <w:rsid w:val="00F40AE3"/>
    <w:pPr>
      <w:widowControl w:val="0"/>
      <w:numPr>
        <w:numId w:val="100"/>
      </w:numPr>
      <w:tabs>
        <w:tab w:val="left" w:pos="851"/>
      </w:tabs>
      <w:adjustRightInd w:val="0"/>
      <w:spacing w:before="360" w:after="360" w:line="360" w:lineRule="atLeast"/>
      <w:jc w:val="both"/>
      <w:textAlignment w:val="baseline"/>
    </w:pPr>
    <w:rPr>
      <w:rFonts w:ascii="Arial Narrow" w:eastAsia="Times New Roman" w:hAnsi="Arial Narrow" w:cs="Times New Roman"/>
      <w:b/>
      <w:bCs/>
      <w:color w:val="auto"/>
      <w:kern w:val="0"/>
      <w:sz w:val="28"/>
      <w:szCs w:val="26"/>
      <w:lang w:val="en-US"/>
      <w14:ligatures w14:val="none"/>
    </w:rPr>
  </w:style>
  <w:style w:type="paragraph" w:styleId="Sraas">
    <w:name w:val="List"/>
    <w:basedOn w:val="prastasis"/>
    <w:uiPriority w:val="99"/>
    <w:unhideWhenUsed/>
    <w:rsid w:val="00F40AE3"/>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kern w:val="0"/>
      <w:sz w:val="24"/>
      <w:szCs w:val="20"/>
      <w:lang w:val="en-US"/>
      <w14:ligatures w14:val="none"/>
    </w:rPr>
  </w:style>
  <w:style w:type="paragraph" w:customStyle="1" w:styleId="BodyText4">
    <w:name w:val="Body Text4"/>
    <w:basedOn w:val="prastasis"/>
    <w:qFormat/>
    <w:rsid w:val="00F40AE3"/>
    <w:pPr>
      <w:widowControl w:val="0"/>
      <w:autoSpaceDE w:val="0"/>
      <w:autoSpaceDN w:val="0"/>
      <w:adjustRightInd w:val="0"/>
      <w:spacing w:after="0" w:line="240" w:lineRule="auto"/>
      <w:ind w:firstLine="720"/>
      <w:jc w:val="both"/>
    </w:pPr>
    <w:rPr>
      <w:rFonts w:ascii="Arial Narrow" w:eastAsia="Calibri" w:hAnsi="Arial Narrow" w:cs="Times New Roman"/>
      <w:kern w:val="0"/>
      <w:sz w:val="24"/>
      <w:szCs w:val="24"/>
      <w:lang w:val="en-US"/>
      <w14:ligatures w14:val="none"/>
    </w:rPr>
  </w:style>
  <w:style w:type="paragraph" w:customStyle="1" w:styleId="linija">
    <w:name w:val="linija"/>
    <w:basedOn w:val="prastasis"/>
    <w:uiPriority w:val="99"/>
    <w:qFormat/>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yle6">
    <w:name w:val="Style6"/>
    <w:basedOn w:val="prastasis"/>
    <w:qFormat/>
    <w:rsid w:val="00F40AE3"/>
    <w:pPr>
      <w:widowControl w:val="0"/>
      <w:autoSpaceDE w:val="0"/>
      <w:autoSpaceDN w:val="0"/>
      <w:adjustRightInd w:val="0"/>
      <w:spacing w:after="0" w:line="254" w:lineRule="exact"/>
    </w:pPr>
    <w:rPr>
      <w:rFonts w:ascii="Arial Unicode MS" w:eastAsia="Arial Unicode MS" w:hAnsi="Calibri" w:cs="Arial Unicode MS"/>
      <w:kern w:val="0"/>
      <w:sz w:val="24"/>
      <w:szCs w:val="24"/>
      <w:lang w:val="en-US"/>
      <w14:ligatures w14:val="none"/>
    </w:rPr>
  </w:style>
  <w:style w:type="character" w:customStyle="1" w:styleId="FontStyle91">
    <w:name w:val="Font Style91"/>
    <w:uiPriority w:val="99"/>
    <w:rsid w:val="00F40AE3"/>
    <w:rPr>
      <w:rFonts w:ascii="Times New Roman" w:hAnsi="Times New Roman" w:cs="Times New Roman"/>
      <w:sz w:val="22"/>
      <w:szCs w:val="22"/>
    </w:rPr>
  </w:style>
  <w:style w:type="character" w:customStyle="1" w:styleId="Komentaronuoroda1">
    <w:name w:val="Komentaro nuoroda1"/>
    <w:rsid w:val="00F40AE3"/>
    <w:rPr>
      <w:sz w:val="16"/>
      <w:szCs w:val="16"/>
    </w:rPr>
  </w:style>
  <w:style w:type="character" w:customStyle="1" w:styleId="Teletaipas">
    <w:name w:val="Teletaipas"/>
    <w:rsid w:val="00F40AE3"/>
    <w:rPr>
      <w:rFonts w:ascii="DejaVu Sans Mono" w:eastAsia="DejaVu Sans" w:hAnsi="DejaVu Sans Mono" w:cs="DejaVu Sans Mono"/>
    </w:rPr>
  </w:style>
  <w:style w:type="character" w:customStyle="1" w:styleId="fullparam">
    <w:name w:val="full_param"/>
    <w:basedOn w:val="Numatytasispastraiposriftas"/>
    <w:rsid w:val="00F40AE3"/>
  </w:style>
  <w:style w:type="table" w:customStyle="1" w:styleId="LightList-Accent52">
    <w:name w:val="Light List - Accent 52"/>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10">
    <w:name w:val="Table Grid10"/>
    <w:basedOn w:val="prastojilentel"/>
    <w:next w:val="Lentelstinklelis"/>
    <w:uiPriority w:val="59"/>
    <w:rsid w:val="00F40AE3"/>
    <w:pPr>
      <w:spacing w:after="0" w:line="240" w:lineRule="auto"/>
      <w:ind w:firstLine="720"/>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rsid w:val="00F40AE3"/>
    <w:pPr>
      <w:numPr>
        <w:numId w:val="101"/>
      </w:numPr>
    </w:pPr>
  </w:style>
  <w:style w:type="paragraph" w:customStyle="1" w:styleId="Numbers">
    <w:name w:val="Numbers"/>
    <w:basedOn w:val="Numbered"/>
    <w:link w:val="NumbersChar"/>
    <w:qFormat/>
    <w:rsid w:val="00F40AE3"/>
  </w:style>
  <w:style w:type="character" w:customStyle="1" w:styleId="NumberedChar">
    <w:name w:val="Numbered Char"/>
    <w:link w:val="Numbered"/>
    <w:rsid w:val="00F40AE3"/>
    <w:rPr>
      <w:rFonts w:ascii="Arial" w:eastAsia="Calibri" w:hAnsi="Arial" w:cs="Times New Roman"/>
      <w:color w:val="4F5660"/>
      <w:kern w:val="0"/>
      <w:sz w:val="20"/>
      <w:lang w:eastAsia="lt-LT"/>
      <w14:ligatures w14:val="none"/>
    </w:rPr>
  </w:style>
  <w:style w:type="character" w:customStyle="1" w:styleId="NumbersChar">
    <w:name w:val="Numbers Char"/>
    <w:link w:val="Numbers"/>
    <w:rsid w:val="00F40AE3"/>
    <w:rPr>
      <w:rFonts w:ascii="Arial" w:eastAsia="Calibri" w:hAnsi="Arial" w:cs="Times New Roman"/>
      <w:color w:val="4F5660"/>
      <w:kern w:val="0"/>
      <w:sz w:val="20"/>
      <w:lang w:eastAsia="lt-LT"/>
      <w14:ligatures w14:val="none"/>
    </w:rPr>
  </w:style>
  <w:style w:type="paragraph" w:customStyle="1" w:styleId="BodyText5">
    <w:name w:val="Body Text5"/>
    <w:rsid w:val="00F40AE3"/>
    <w:pPr>
      <w:spacing w:after="0" w:line="240" w:lineRule="auto"/>
      <w:ind w:firstLine="312"/>
      <w:jc w:val="both"/>
    </w:pPr>
    <w:rPr>
      <w:rFonts w:ascii="TimesLT" w:eastAsia="Times New Roman" w:hAnsi="TimesLT" w:cs="Times New Roman"/>
      <w:kern w:val="0"/>
      <w:sz w:val="20"/>
      <w:szCs w:val="20"/>
      <w:lang w:val="en-GB"/>
      <w14:ligatures w14:val="none"/>
    </w:rPr>
  </w:style>
  <w:style w:type="table" w:customStyle="1" w:styleId="TableGrid13">
    <w:name w:val="Table Grid13"/>
    <w:basedOn w:val="prastojilentel"/>
    <w:next w:val="Lentelstinklelis"/>
    <w:uiPriority w:val="59"/>
    <w:rsid w:val="00F40AE3"/>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rsid w:val="00F40AE3"/>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2">
    <w:name w:val="Hyperlink12"/>
    <w:rsid w:val="00F40AE3"/>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Date11">
    <w:name w:val="Date11"/>
    <w:rsid w:val="00F40AE3"/>
  </w:style>
  <w:style w:type="character" w:customStyle="1" w:styleId="z-html">
    <w:name w:val="z-html"/>
    <w:uiPriority w:val="99"/>
    <w:rsid w:val="00F40AE3"/>
  </w:style>
  <w:style w:type="paragraph" w:customStyle="1" w:styleId="tajtip">
    <w:name w:val="tajtip"/>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GridLight1">
    <w:name w:val="Table Grid Light1"/>
    <w:basedOn w:val="prastojilentel"/>
    <w:uiPriority w:val="40"/>
    <w:rsid w:val="00F40AE3"/>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locked/>
    <w:rsid w:val="00F40AE3"/>
    <w:rPr>
      <w:rFonts w:eastAsia="Times New Roman"/>
    </w:rPr>
  </w:style>
  <w:style w:type="paragraph" w:customStyle="1" w:styleId="Pasiultext">
    <w:name w:val="Pasiul. text"/>
    <w:basedOn w:val="prastasis"/>
    <w:link w:val="PasiultextChar"/>
    <w:qFormat/>
    <w:rsid w:val="00F40AE3"/>
    <w:pPr>
      <w:spacing w:before="120" w:after="120" w:line="240" w:lineRule="auto"/>
      <w:ind w:firstLine="454"/>
      <w:jc w:val="both"/>
    </w:pPr>
    <w:rPr>
      <w:rFonts w:eastAsia="Times New Roman"/>
    </w:rPr>
  </w:style>
  <w:style w:type="table" w:customStyle="1" w:styleId="TableGridLight11">
    <w:name w:val="Table Grid Light11"/>
    <w:basedOn w:val="prastojilentel"/>
    <w:uiPriority w:val="40"/>
    <w:rsid w:val="00F40AE3"/>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Numatytasispastraiposriftas"/>
    <w:rsid w:val="00F40AE3"/>
  </w:style>
  <w:style w:type="table" w:styleId="Lentelstema">
    <w:name w:val="Table Theme"/>
    <w:basedOn w:val="prastojilentel"/>
    <w:uiPriority w:val="99"/>
    <w:rsid w:val="00F40AE3"/>
    <w:pPr>
      <w:spacing w:after="200" w:line="276" w:lineRule="auto"/>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F40AE3"/>
    <w:pPr>
      <w:spacing w:line="240" w:lineRule="exact"/>
    </w:pPr>
    <w:rPr>
      <w:rFonts w:ascii="Tahoma" w:eastAsia="Times New Roman" w:hAnsi="Tahoma" w:cs="Times New Roman"/>
      <w:kern w:val="0"/>
      <w:sz w:val="20"/>
      <w:szCs w:val="20"/>
      <w:lang w:val="en-US"/>
      <w14:ligatures w14:val="none"/>
    </w:rPr>
  </w:style>
  <w:style w:type="paragraph" w:customStyle="1" w:styleId="Sraas1">
    <w:name w:val="Sąrašas1"/>
    <w:basedOn w:val="prastasis"/>
    <w:link w:val="SraasChar"/>
    <w:uiPriority w:val="99"/>
    <w:qFormat/>
    <w:rsid w:val="00F40AE3"/>
    <w:pPr>
      <w:numPr>
        <w:numId w:val="102"/>
      </w:numPr>
      <w:spacing w:after="80" w:line="240" w:lineRule="auto"/>
      <w:jc w:val="both"/>
    </w:pPr>
    <w:rPr>
      <w:rFonts w:ascii="Times New Roman" w:eastAsia="Times New Roman" w:hAnsi="Times New Roman" w:cs="Times New Roman"/>
      <w:kern w:val="0"/>
      <w:szCs w:val="20"/>
      <w14:ligatures w14:val="none"/>
    </w:rPr>
  </w:style>
  <w:style w:type="character" w:customStyle="1" w:styleId="SraasChar">
    <w:name w:val="Sąrašas Char"/>
    <w:link w:val="Sraas1"/>
    <w:uiPriority w:val="99"/>
    <w:rsid w:val="00F40AE3"/>
    <w:rPr>
      <w:rFonts w:ascii="Times New Roman" w:eastAsia="Times New Roman" w:hAnsi="Times New Roman" w:cs="Times New Roman"/>
      <w:kern w:val="0"/>
      <w:szCs w:val="20"/>
      <w14:ligatures w14:val="none"/>
    </w:rPr>
  </w:style>
  <w:style w:type="character" w:customStyle="1" w:styleId="xbe">
    <w:name w:val="_xbe"/>
    <w:basedOn w:val="Numatytasispastraiposriftas"/>
    <w:rsid w:val="00F40AE3"/>
  </w:style>
  <w:style w:type="character" w:customStyle="1" w:styleId="Mention1">
    <w:name w:val="Mention1"/>
    <w:uiPriority w:val="99"/>
    <w:semiHidden/>
    <w:unhideWhenUsed/>
    <w:rsid w:val="00F40AE3"/>
    <w:rPr>
      <w:color w:val="2B579A"/>
      <w:shd w:val="clear" w:color="auto" w:fill="E6E6E6"/>
    </w:rPr>
  </w:style>
  <w:style w:type="character" w:customStyle="1" w:styleId="Mention2">
    <w:name w:val="Mention2"/>
    <w:uiPriority w:val="99"/>
    <w:semiHidden/>
    <w:unhideWhenUsed/>
    <w:rsid w:val="00F40AE3"/>
    <w:rPr>
      <w:color w:val="2B579A"/>
      <w:shd w:val="clear" w:color="auto" w:fill="E6E6E6"/>
    </w:rPr>
  </w:style>
  <w:style w:type="paragraph" w:customStyle="1" w:styleId="Puslapionumeris11">
    <w:name w:val="Puslapio numeris11"/>
    <w:basedOn w:val="Porat"/>
    <w:rsid w:val="00F40AE3"/>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style>
  <w:style w:type="paragraph" w:customStyle="1" w:styleId="Debesliotekstas11">
    <w:name w:val="Debesėlio tekstas11"/>
    <w:basedOn w:val="prastasis"/>
    <w:semiHidden/>
    <w:rsid w:val="00F40AE3"/>
    <w:pPr>
      <w:spacing w:after="0" w:line="240" w:lineRule="auto"/>
    </w:pPr>
    <w:rPr>
      <w:rFonts w:ascii="Tahoma" w:eastAsia="Times New Roman" w:hAnsi="Tahoma" w:cs="Tahoma"/>
      <w:kern w:val="0"/>
      <w:sz w:val="16"/>
      <w:szCs w:val="16"/>
      <w:lang w:eastAsia="lt-LT"/>
      <w14:ligatures w14:val="none"/>
    </w:rPr>
  </w:style>
  <w:style w:type="paragraph" w:customStyle="1" w:styleId="Komentarotema11">
    <w:name w:val="Komentaro tema11"/>
    <w:basedOn w:val="Komentarotekstas"/>
    <w:next w:val="Komentarotekstas"/>
    <w:semiHidden/>
    <w:rsid w:val="00F40AE3"/>
    <w:rPr>
      <w:rFonts w:eastAsia="Times New Roman"/>
      <w:b/>
      <w:bCs/>
      <w:lang w:eastAsia="lt-LT"/>
    </w:rPr>
  </w:style>
  <w:style w:type="paragraph" w:customStyle="1" w:styleId="Pagrindinistekstas11">
    <w:name w:val="Pagrindinis tekstas11"/>
    <w:uiPriority w:val="99"/>
    <w:rsid w:val="00F40AE3"/>
    <w:pPr>
      <w:spacing w:after="260" w:line="260" w:lineRule="atLeast"/>
      <w:jc w:val="both"/>
    </w:pPr>
    <w:rPr>
      <w:rFonts w:ascii="Verdana" w:eastAsia="Times New Roman" w:hAnsi="Verdana" w:cs="Times New Roman"/>
      <w:kern w:val="0"/>
      <w:sz w:val="20"/>
      <w:szCs w:val="20"/>
      <w:lang w:val="en-GB"/>
      <w14:ligatures w14:val="none"/>
    </w:rPr>
  </w:style>
  <w:style w:type="character" w:customStyle="1" w:styleId="UnresolvedMention1">
    <w:name w:val="Unresolved Mention1"/>
    <w:uiPriority w:val="99"/>
    <w:unhideWhenUsed/>
    <w:rsid w:val="00F40AE3"/>
    <w:rPr>
      <w:color w:val="808080"/>
      <w:shd w:val="clear" w:color="auto" w:fill="E6E6E6"/>
    </w:rPr>
  </w:style>
  <w:style w:type="paragraph" w:customStyle="1" w:styleId="Numeracija">
    <w:name w:val="Numeracija"/>
    <w:basedOn w:val="Pagrindinistekstas"/>
    <w:link w:val="NumeracijaChar0"/>
    <w:qFormat/>
    <w:rsid w:val="00F40AE3"/>
    <w:pPr>
      <w:numPr>
        <w:numId w:val="103"/>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rsid w:val="00F40AE3"/>
    <w:rPr>
      <w:rFonts w:ascii="Times New Roman" w:eastAsia="Times New Roman" w:hAnsi="Times New Roman" w:cs="font238"/>
      <w:kern w:val="1"/>
      <w:sz w:val="24"/>
      <w:szCs w:val="24"/>
      <w:lang w:eastAsia="ar-SA"/>
      <w14:ligatures w14:val="none"/>
    </w:rPr>
  </w:style>
  <w:style w:type="table" w:customStyle="1" w:styleId="TableGrid14">
    <w:name w:val="Table Grid14"/>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prastojilentel"/>
    <w:uiPriority w:val="61"/>
    <w:rsid w:val="00F40AE3"/>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Sraassunumeriais2">
    <w:name w:val="List Number 2"/>
    <w:basedOn w:val="prastasis"/>
    <w:uiPriority w:val="99"/>
    <w:unhideWhenUsed/>
    <w:qFormat/>
    <w:rsid w:val="00F40AE3"/>
    <w:pPr>
      <w:numPr>
        <w:numId w:val="104"/>
      </w:numPr>
      <w:spacing w:after="0" w:line="240" w:lineRule="auto"/>
      <w:contextualSpacing/>
      <w:jc w:val="both"/>
    </w:pPr>
    <w:rPr>
      <w:rFonts w:ascii="Times New Roman" w:eastAsia="Calibri" w:hAnsi="Times New Roman" w:cs="Times New Roman"/>
      <w:kern w:val="0"/>
      <w:sz w:val="24"/>
      <w14:ligatures w14:val="none"/>
    </w:rPr>
  </w:style>
  <w:style w:type="paragraph" w:customStyle="1" w:styleId="HeaderA">
    <w:name w:val="Header A"/>
    <w:basedOn w:val="prastasis"/>
    <w:uiPriority w:val="99"/>
    <w:qFormat/>
    <w:rsid w:val="00F40AE3"/>
    <w:pPr>
      <w:numPr>
        <w:ilvl w:val="3"/>
        <w:numId w:val="105"/>
      </w:numPr>
      <w:tabs>
        <w:tab w:val="clear" w:pos="2880"/>
        <w:tab w:val="left" w:pos="720"/>
      </w:tabs>
      <w:spacing w:after="0" w:line="240" w:lineRule="auto"/>
      <w:ind w:left="0" w:firstLine="720"/>
      <w:jc w:val="both"/>
    </w:pPr>
    <w:rPr>
      <w:rFonts w:ascii="Times New Roman" w:eastAsia="Times New Roman" w:hAnsi="Times New Roman" w:cs="Times New Roman"/>
      <w:b/>
      <w:bCs/>
      <w:kern w:val="0"/>
      <w:sz w:val="24"/>
      <w:szCs w:val="20"/>
      <w:lang w:eastAsia="lt-LT"/>
      <w14:ligatures w14:val="none"/>
    </w:rPr>
  </w:style>
  <w:style w:type="table" w:customStyle="1" w:styleId="GridTable1Light1">
    <w:name w:val="Grid Table 1 Light1"/>
    <w:basedOn w:val="prastojilentel"/>
    <w:uiPriority w:val="46"/>
    <w:rsid w:val="00F40AE3"/>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prastasis"/>
    <w:qFormat/>
    <w:rsid w:val="00F40AE3"/>
    <w:pPr>
      <w:numPr>
        <w:numId w:val="106"/>
      </w:numPr>
      <w:spacing w:after="0" w:line="276" w:lineRule="auto"/>
      <w:ind w:left="426" w:hanging="284"/>
      <w:contextualSpacing/>
      <w:jc w:val="both"/>
    </w:pPr>
    <w:rPr>
      <w:rFonts w:ascii="Arial" w:eastAsia="Times New Roman" w:hAnsi="Arial" w:cs="Arial"/>
      <w:color w:val="103C5E"/>
      <w:kern w:val="0"/>
      <w:sz w:val="20"/>
      <w:szCs w:val="18"/>
      <w:lang w:eastAsia="lt-LT"/>
      <w14:ligatures w14:val="none"/>
    </w:rPr>
  </w:style>
  <w:style w:type="character" w:customStyle="1" w:styleId="UnresolvedMention2">
    <w:name w:val="Unresolved Mention2"/>
    <w:uiPriority w:val="99"/>
    <w:semiHidden/>
    <w:unhideWhenUsed/>
    <w:qFormat/>
    <w:rsid w:val="00F40AE3"/>
    <w:rPr>
      <w:color w:val="605E5C"/>
      <w:shd w:val="clear" w:color="auto" w:fill="E1DFDD"/>
    </w:rPr>
  </w:style>
  <w:style w:type="paragraph" w:customStyle="1" w:styleId="1nostyle">
    <w:name w:val="1(no style)"/>
    <w:basedOn w:val="prastasis"/>
    <w:rsid w:val="00F40AE3"/>
    <w:pPr>
      <w:numPr>
        <w:numId w:val="107"/>
      </w:numPr>
      <w:spacing w:after="0" w:line="240" w:lineRule="auto"/>
      <w:jc w:val="both"/>
    </w:pPr>
    <w:rPr>
      <w:rFonts w:ascii="Times New Roman" w:eastAsia="Calibri" w:hAnsi="Times New Roman" w:cs="Times New Roman"/>
      <w:kern w:val="0"/>
      <w:sz w:val="24"/>
      <w14:ligatures w14:val="none"/>
    </w:rPr>
  </w:style>
  <w:style w:type="character" w:customStyle="1" w:styleId="UnresolvedMention3">
    <w:name w:val="Unresolved Mention3"/>
    <w:uiPriority w:val="99"/>
    <w:semiHidden/>
    <w:unhideWhenUsed/>
    <w:rsid w:val="00F40AE3"/>
    <w:rPr>
      <w:color w:val="605E5C"/>
      <w:shd w:val="clear" w:color="auto" w:fill="E1DFDD"/>
    </w:rPr>
  </w:style>
  <w:style w:type="table" w:customStyle="1" w:styleId="LightList-Accent117">
    <w:name w:val="Light List - Accent 117"/>
    <w:basedOn w:val="prastojilentel"/>
    <w:uiPriority w:val="61"/>
    <w:rsid w:val="00F40AE3"/>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Numatytasispastraiposriftas"/>
    <w:rsid w:val="00F40AE3"/>
  </w:style>
  <w:style w:type="character" w:customStyle="1" w:styleId="UnresolvedMention4">
    <w:name w:val="Unresolved Mention4"/>
    <w:uiPriority w:val="99"/>
    <w:semiHidden/>
    <w:unhideWhenUsed/>
    <w:rsid w:val="00F40AE3"/>
    <w:rPr>
      <w:color w:val="605E5C"/>
      <w:shd w:val="clear" w:color="auto" w:fill="E1DFDD"/>
    </w:rPr>
  </w:style>
  <w:style w:type="paragraph" w:customStyle="1" w:styleId="0Punktai">
    <w:name w:val="0_Punktai"/>
    <w:basedOn w:val="prastasis"/>
    <w:uiPriority w:val="99"/>
    <w:rsid w:val="00F40AE3"/>
    <w:pPr>
      <w:numPr>
        <w:numId w:val="108"/>
      </w:numPr>
      <w:spacing w:after="0" w:line="240" w:lineRule="auto"/>
      <w:jc w:val="both"/>
    </w:pPr>
    <w:rPr>
      <w:rFonts w:ascii="Times New Roman" w:eastAsia="Times New Roman" w:hAnsi="Times New Roman" w:cs="Times New Roman"/>
      <w:kern w:val="0"/>
      <w:sz w:val="24"/>
      <w:szCs w:val="20"/>
      <w14:ligatures w14:val="none"/>
    </w:rPr>
  </w:style>
  <w:style w:type="paragraph" w:customStyle="1" w:styleId="00Punktai">
    <w:name w:val="00_Punktai"/>
    <w:basedOn w:val="0Punktai"/>
    <w:rsid w:val="00F40AE3"/>
    <w:pPr>
      <w:numPr>
        <w:ilvl w:val="1"/>
      </w:numPr>
    </w:pPr>
  </w:style>
  <w:style w:type="paragraph" w:customStyle="1" w:styleId="000Punktai">
    <w:name w:val="000_Punktai"/>
    <w:basedOn w:val="00Punktai"/>
    <w:uiPriority w:val="99"/>
    <w:rsid w:val="00F40AE3"/>
    <w:pPr>
      <w:numPr>
        <w:ilvl w:val="2"/>
      </w:numPr>
    </w:pPr>
  </w:style>
  <w:style w:type="paragraph" w:customStyle="1" w:styleId="0000Punktai">
    <w:name w:val="0000_Punktai"/>
    <w:basedOn w:val="000Punktai"/>
    <w:uiPriority w:val="99"/>
    <w:rsid w:val="00F40AE3"/>
    <w:pPr>
      <w:numPr>
        <w:ilvl w:val="3"/>
      </w:numPr>
    </w:pPr>
  </w:style>
  <w:style w:type="paragraph" w:customStyle="1" w:styleId="pagrindinistekstas5">
    <w:name w:val="pagrindinistekstas"/>
    <w:basedOn w:val="prastasis"/>
    <w:rsid w:val="00F40AE3"/>
    <w:pPr>
      <w:spacing w:after="0" w:line="240" w:lineRule="auto"/>
    </w:pPr>
    <w:rPr>
      <w:rFonts w:ascii="Calibri" w:eastAsia="Calibri" w:hAnsi="Calibri" w:cs="Calibri"/>
      <w:kern w:val="0"/>
      <w:lang w:eastAsia="lt-LT"/>
      <w14:ligatures w14:val="none"/>
    </w:rPr>
  </w:style>
  <w:style w:type="table" w:customStyle="1" w:styleId="TableGrid18">
    <w:name w:val="Table Grid18"/>
    <w:basedOn w:val="prastojilentel"/>
    <w:next w:val="Lentelstinklelis"/>
    <w:rsid w:val="00F40AE3"/>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rsid w:val="00F40AE3"/>
    <w:rPr>
      <w:color w:val="605E5C"/>
      <w:shd w:val="clear" w:color="auto" w:fill="E1DFDD"/>
    </w:rPr>
  </w:style>
  <w:style w:type="paragraph" w:styleId="Data">
    <w:name w:val="Date"/>
    <w:basedOn w:val="prastasis"/>
    <w:next w:val="References"/>
    <w:link w:val="DataDiagrama"/>
    <w:uiPriority w:val="99"/>
    <w:qFormat/>
    <w:rsid w:val="00F40AE3"/>
    <w:pPr>
      <w:spacing w:after="0" w:line="240" w:lineRule="auto"/>
      <w:ind w:left="5103" w:right="-567"/>
    </w:pPr>
    <w:rPr>
      <w:rFonts w:ascii="Times New Roman" w:eastAsia="Times New Roman" w:hAnsi="Times New Roman" w:cs="Times New Roman"/>
      <w:kern w:val="0"/>
      <w:sz w:val="24"/>
      <w:szCs w:val="20"/>
      <w:lang w:val="en-GB"/>
      <w14:ligatures w14:val="none"/>
    </w:rPr>
  </w:style>
  <w:style w:type="character" w:customStyle="1" w:styleId="DataDiagrama">
    <w:name w:val="Data Diagrama"/>
    <w:basedOn w:val="Numatytasispastraiposriftas"/>
    <w:link w:val="Data"/>
    <w:uiPriority w:val="99"/>
    <w:qFormat/>
    <w:rsid w:val="00F40AE3"/>
    <w:rPr>
      <w:rFonts w:ascii="Times New Roman" w:eastAsia="Times New Roman" w:hAnsi="Times New Roman" w:cs="Times New Roman"/>
      <w:kern w:val="0"/>
      <w:sz w:val="24"/>
      <w:szCs w:val="20"/>
      <w:lang w:val="en-GB"/>
      <w14:ligatures w14:val="none"/>
    </w:rPr>
  </w:style>
  <w:style w:type="paragraph" w:customStyle="1" w:styleId="References">
    <w:name w:val="References"/>
    <w:basedOn w:val="prastasis"/>
    <w:next w:val="prastasis"/>
    <w:uiPriority w:val="99"/>
    <w:qFormat/>
    <w:rsid w:val="00F40AE3"/>
    <w:pPr>
      <w:spacing w:after="240" w:line="240" w:lineRule="auto"/>
      <w:ind w:left="5103"/>
    </w:pPr>
    <w:rPr>
      <w:rFonts w:ascii="Times New Roman" w:eastAsia="Times New Roman" w:hAnsi="Times New Roman" w:cs="Times New Roman"/>
      <w:kern w:val="0"/>
      <w:sz w:val="20"/>
      <w:szCs w:val="20"/>
      <w:lang w:val="en-GB"/>
      <w14:ligatures w14:val="none"/>
    </w:rPr>
  </w:style>
  <w:style w:type="paragraph" w:styleId="Indeksas8">
    <w:name w:val="index 8"/>
    <w:basedOn w:val="prastasis"/>
    <w:next w:val="prastasis"/>
    <w:uiPriority w:val="99"/>
    <w:unhideWhenUsed/>
    <w:qFormat/>
    <w:rsid w:val="00F40AE3"/>
    <w:pPr>
      <w:spacing w:after="0" w:line="240" w:lineRule="auto"/>
      <w:ind w:left="1760" w:hanging="220"/>
    </w:pPr>
    <w:rPr>
      <w:rFonts w:ascii="Calibri" w:eastAsia="SimSun" w:hAnsi="Calibri" w:cs="Times New Roman"/>
      <w:kern w:val="0"/>
      <w:lang w:eastAsia="zh-CN"/>
      <w14:ligatures w14:val="none"/>
    </w:rPr>
  </w:style>
  <w:style w:type="paragraph" w:styleId="Sraas4">
    <w:name w:val="List 4"/>
    <w:basedOn w:val="prastasis"/>
    <w:uiPriority w:val="99"/>
    <w:unhideWhenUsed/>
    <w:qFormat/>
    <w:rsid w:val="00F40AE3"/>
    <w:pPr>
      <w:spacing w:after="200" w:line="276" w:lineRule="auto"/>
      <w:ind w:left="1132" w:hanging="283"/>
      <w:contextualSpacing/>
    </w:pPr>
    <w:rPr>
      <w:rFonts w:ascii="Calibri" w:eastAsia="SimSun" w:hAnsi="Calibri" w:cs="Times New Roman"/>
      <w:kern w:val="0"/>
      <w:lang w:eastAsia="zh-CN"/>
      <w14:ligatures w14:val="none"/>
    </w:rPr>
  </w:style>
  <w:style w:type="paragraph" w:styleId="Sraas5">
    <w:name w:val="List 5"/>
    <w:basedOn w:val="prastasis"/>
    <w:uiPriority w:val="99"/>
    <w:unhideWhenUsed/>
    <w:rsid w:val="00F40AE3"/>
    <w:pPr>
      <w:spacing w:after="200" w:line="276" w:lineRule="auto"/>
      <w:ind w:left="1415" w:hanging="283"/>
      <w:contextualSpacing/>
    </w:pPr>
    <w:rPr>
      <w:rFonts w:ascii="Calibri" w:eastAsia="SimSun" w:hAnsi="Calibri" w:cs="Times New Roman"/>
      <w:kern w:val="0"/>
      <w:lang w:eastAsia="zh-CN"/>
      <w14:ligatures w14:val="none"/>
    </w:rPr>
  </w:style>
  <w:style w:type="paragraph" w:styleId="Sraassuenkleliais4">
    <w:name w:val="List Bullet 4"/>
    <w:basedOn w:val="prastasis"/>
    <w:uiPriority w:val="99"/>
    <w:unhideWhenUsed/>
    <w:qFormat/>
    <w:rsid w:val="00F40AE3"/>
    <w:pPr>
      <w:numPr>
        <w:numId w:val="109"/>
      </w:numPr>
      <w:tabs>
        <w:tab w:val="clear" w:pos="1209"/>
      </w:tabs>
      <w:spacing w:after="200" w:line="276" w:lineRule="auto"/>
      <w:ind w:left="1512" w:hanging="432"/>
      <w:contextualSpacing/>
    </w:pPr>
    <w:rPr>
      <w:rFonts w:ascii="Calibri" w:eastAsia="SimSun" w:hAnsi="Calibri" w:cs="Times New Roman"/>
      <w:kern w:val="0"/>
      <w:lang w:eastAsia="zh-CN"/>
      <w14:ligatures w14:val="none"/>
    </w:rPr>
  </w:style>
  <w:style w:type="paragraph" w:styleId="Sraotsinys3">
    <w:name w:val="List Continue 3"/>
    <w:basedOn w:val="prastasis"/>
    <w:uiPriority w:val="99"/>
    <w:qFormat/>
    <w:rsid w:val="00F40AE3"/>
    <w:pPr>
      <w:spacing w:after="120" w:line="240" w:lineRule="auto"/>
      <w:ind w:left="849"/>
    </w:pPr>
    <w:rPr>
      <w:rFonts w:ascii="Times New Roman" w:eastAsia="Times New Roman" w:hAnsi="Times New Roman" w:cs="Times New Roman"/>
      <w:kern w:val="0"/>
      <w:sz w:val="24"/>
      <w:szCs w:val="20"/>
      <w14:ligatures w14:val="none"/>
    </w:rPr>
  </w:style>
  <w:style w:type="paragraph" w:styleId="Sraassunumeriais4">
    <w:name w:val="List Number 4"/>
    <w:basedOn w:val="prastasis"/>
    <w:uiPriority w:val="99"/>
    <w:qFormat/>
    <w:rsid w:val="00F40AE3"/>
    <w:pPr>
      <w:tabs>
        <w:tab w:val="left" w:pos="720"/>
      </w:tabs>
      <w:spacing w:after="0" w:line="240" w:lineRule="auto"/>
      <w:ind w:left="720" w:hanging="720"/>
    </w:pPr>
    <w:rPr>
      <w:rFonts w:ascii="Times New Roman" w:eastAsia="Times New Roman" w:hAnsi="Times New Roman" w:cs="Times New Roman"/>
      <w:kern w:val="0"/>
      <w:sz w:val="24"/>
      <w:szCs w:val="24"/>
      <w14:ligatures w14:val="none"/>
    </w:rPr>
  </w:style>
  <w:style w:type="paragraph" w:styleId="Sraassunumeriais5">
    <w:name w:val="List Number 5"/>
    <w:basedOn w:val="prastasis"/>
    <w:uiPriority w:val="99"/>
    <w:qFormat/>
    <w:rsid w:val="00F40AE3"/>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table" w:styleId="viesusspalvinimas4parykinimas">
    <w:name w:val="Light Shading Accent 4"/>
    <w:basedOn w:val="prastojilentel"/>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viesussraas">
    <w:name w:val="Light List"/>
    <w:basedOn w:val="prastojilentel"/>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viesussraas1parykinimas">
    <w:name w:val="Light List Accent 1"/>
    <w:basedOn w:val="prastojilentel"/>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vidutinisspalvinimas1parykinimas">
    <w:name w:val="Medium Shading 2 Accent 1"/>
    <w:basedOn w:val="prastojilentel"/>
    <w:uiPriority w:val="64"/>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
    <w:uiPriority w:val="99"/>
    <w:qFormat/>
    <w:rsid w:val="00F40AE3"/>
    <w:rPr>
      <w:rFonts w:ascii="Arial Narrow" w:eastAsia="Times New Roman" w:hAnsi="Arial Narrow" w:cs="Tahoma"/>
      <w:color w:val="000000"/>
      <w:kern w:val="0"/>
      <w:sz w:val="24"/>
      <w:szCs w:val="17"/>
      <w:lang w:val="en-US"/>
      <w14:ligatures w14:val="none"/>
    </w:rPr>
  </w:style>
  <w:style w:type="character" w:customStyle="1" w:styleId="CharChar7">
    <w:name w:val="Char Char7"/>
    <w:semiHidden/>
    <w:qFormat/>
    <w:rsid w:val="00F40AE3"/>
    <w:rPr>
      <w:rFonts w:eastAsia="Calibri"/>
      <w:lang w:val="lt-LT" w:bidi="ar-SA"/>
    </w:rPr>
  </w:style>
  <w:style w:type="character" w:customStyle="1" w:styleId="DeltaViewInsertion">
    <w:name w:val="DeltaView Insertion"/>
    <w:uiPriority w:val="99"/>
    <w:qFormat/>
    <w:rsid w:val="00F40AE3"/>
    <w:rPr>
      <w:color w:val="0000FF"/>
      <w:spacing w:val="0"/>
      <w:u w:val="double"/>
    </w:rPr>
  </w:style>
  <w:style w:type="paragraph" w:customStyle="1" w:styleId="53">
    <w:name w:val="_53"/>
    <w:basedOn w:val="prastasis"/>
    <w:uiPriority w:val="99"/>
    <w:qFormat/>
    <w:rsid w:val="00F40AE3"/>
    <w:pPr>
      <w:widowControl w:val="0"/>
      <w:spacing w:after="0" w:line="240" w:lineRule="auto"/>
    </w:pPr>
    <w:rPr>
      <w:rFonts w:ascii="Times New Roman" w:eastAsia="Times New Roman" w:hAnsi="Times New Roman" w:cs="Times New Roman"/>
      <w:kern w:val="0"/>
      <w:sz w:val="24"/>
      <w:szCs w:val="20"/>
      <w:lang w:val="en-US" w:eastAsia="ar-SA"/>
      <w14:ligatures w14:val="none"/>
    </w:rPr>
  </w:style>
  <w:style w:type="paragraph" w:customStyle="1" w:styleId="StyleJustified">
    <w:name w:val="Style Justified"/>
    <w:basedOn w:val="prastasis"/>
    <w:qFormat/>
    <w:rsid w:val="00F40AE3"/>
    <w:pPr>
      <w:spacing w:after="60" w:line="240" w:lineRule="auto"/>
      <w:jc w:val="both"/>
    </w:pPr>
    <w:rPr>
      <w:rFonts w:ascii="Times New Roman" w:eastAsia="Times New Roman" w:hAnsi="Times New Roman" w:cs="Times New Roman"/>
      <w:kern w:val="0"/>
      <w:sz w:val="24"/>
      <w:szCs w:val="20"/>
      <w:lang w:eastAsia="lt-LT"/>
      <w14:ligatures w14:val="none"/>
    </w:rPr>
  </w:style>
  <w:style w:type="paragraph" w:customStyle="1" w:styleId="Paprastasistekstas2">
    <w:name w:val="Paprastasis tekstas2"/>
    <w:basedOn w:val="prastasis"/>
    <w:next w:val="prastasis"/>
    <w:rsid w:val="00F40AE3"/>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CharChar1DiagramaDiagrama1CharCharDiagramaDiagrama">
    <w:name w:val="Char Char1 Diagrama Diagrama1 Char Char Diagrama Diagrama"/>
    <w:basedOn w:val="prastasis"/>
    <w:uiPriority w:val="99"/>
    <w:qFormat/>
    <w:rsid w:val="00F40AE3"/>
    <w:pPr>
      <w:spacing w:line="240" w:lineRule="exact"/>
    </w:pPr>
    <w:rPr>
      <w:rFonts w:ascii="Tahoma" w:eastAsia="Times New Roman" w:hAnsi="Tahoma" w:cs="Times New Roman"/>
      <w:kern w:val="0"/>
      <w:sz w:val="20"/>
      <w:szCs w:val="20"/>
      <w:lang w:val="en-US"/>
      <w14:ligatures w14:val="none"/>
    </w:rPr>
  </w:style>
  <w:style w:type="paragraph" w:customStyle="1" w:styleId="li">
    <w:name w:val="li"/>
    <w:basedOn w:val="prastasis"/>
    <w:uiPriority w:val="99"/>
    <w:qFormat/>
    <w:rsid w:val="00F40AE3"/>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paragraph" w:customStyle="1" w:styleId="OutlineHead">
    <w:name w:val="Outline Head"/>
    <w:basedOn w:val="prastasis"/>
    <w:uiPriority w:val="99"/>
    <w:qFormat/>
    <w:rsid w:val="00F40AE3"/>
    <w:pPr>
      <w:spacing w:after="360" w:line="240" w:lineRule="exact"/>
    </w:pPr>
    <w:rPr>
      <w:rFonts w:ascii="Futura Hv" w:eastAsia="Times New Roman" w:hAnsi="Futura Hv" w:cs="Times New Roman"/>
      <w:kern w:val="0"/>
      <w:sz w:val="24"/>
      <w:szCs w:val="20"/>
      <w:lang w:val="en-US"/>
      <w14:ligatures w14:val="none"/>
    </w:rPr>
  </w:style>
  <w:style w:type="paragraph" w:customStyle="1" w:styleId="StyleBodyTextFirstline063cm">
    <w:name w:val="Style Body Text + First line:  063 cm"/>
    <w:basedOn w:val="Pagrindinistekstas"/>
    <w:uiPriority w:val="99"/>
    <w:qFormat/>
    <w:rsid w:val="00F40AE3"/>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Sraassuenkleliais"/>
    <w:uiPriority w:val="99"/>
    <w:qFormat/>
    <w:rsid w:val="00F40AE3"/>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prastasis"/>
    <w:rsid w:val="00F40AE3"/>
    <w:pPr>
      <w:spacing w:after="0" w:line="240" w:lineRule="auto"/>
      <w:jc w:val="both"/>
    </w:pPr>
    <w:rPr>
      <w:rFonts w:ascii="Times New Roman" w:eastAsia="Times New Roman" w:hAnsi="Times New Roman" w:cs="Times New Roman"/>
      <w:kern w:val="0"/>
      <w:sz w:val="24"/>
      <w:szCs w:val="20"/>
      <w14:ligatures w14:val="none"/>
    </w:rPr>
  </w:style>
  <w:style w:type="character" w:customStyle="1" w:styleId="subheading2">
    <w:name w:val="subheading2"/>
    <w:rsid w:val="00F40AE3"/>
    <w:rPr>
      <w:color w:val="999999"/>
      <w:sz w:val="18"/>
      <w:szCs w:val="18"/>
    </w:rPr>
  </w:style>
  <w:style w:type="paragraph" w:customStyle="1" w:styleId="ERPTekstasCharCharChar">
    <w:name w:val="ERP Tekstas Char Char Char"/>
    <w:basedOn w:val="prastasis"/>
    <w:uiPriority w:val="99"/>
    <w:qFormat/>
    <w:rsid w:val="00F40AE3"/>
    <w:pPr>
      <w:suppressAutoHyphens/>
      <w:spacing w:after="0" w:line="240" w:lineRule="auto"/>
    </w:pPr>
    <w:rPr>
      <w:rFonts w:ascii="Verdana" w:eastAsia="Times New Roman" w:hAnsi="Verdana" w:cs="Times New Roman"/>
      <w:kern w:val="0"/>
      <w:sz w:val="20"/>
      <w:szCs w:val="20"/>
      <w:lang w:val="en-GB" w:eastAsia="ar-SA"/>
      <w14:ligatures w14:val="none"/>
    </w:rPr>
  </w:style>
  <w:style w:type="paragraph" w:customStyle="1" w:styleId="Style">
    <w:name w:val="Style"/>
    <w:rsid w:val="00F40AE3"/>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VESTA">
    <w:name w:val="VESTA"/>
    <w:basedOn w:val="Antrat1"/>
    <w:semiHidden/>
    <w:rsid w:val="00F40AE3"/>
    <w:pPr>
      <w:keepNext w:val="0"/>
      <w:keepLines w:val="0"/>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eastAsia="Times New Roman" w:hAnsi="Times New Roman" w:cs="Times New Roman"/>
      <w:b/>
      <w:bCs/>
      <w:caps/>
      <w:color w:val="auto"/>
      <w:kern w:val="0"/>
      <w:sz w:val="24"/>
      <w:szCs w:val="24"/>
      <w:lang w:eastAsia="lt-LT"/>
      <w14:ligatures w14:val="none"/>
    </w:rPr>
  </w:style>
  <w:style w:type="paragraph" w:customStyle="1" w:styleId="Mystyle">
    <w:name w:val="Mystyle"/>
    <w:basedOn w:val="prastasis"/>
    <w:uiPriority w:val="99"/>
    <w:qFormat/>
    <w:rsid w:val="00F40AE3"/>
    <w:pPr>
      <w:spacing w:after="120" w:line="240" w:lineRule="auto"/>
      <w:jc w:val="both"/>
    </w:pPr>
    <w:rPr>
      <w:rFonts w:ascii="Times New Roman" w:eastAsia="Times New Roman" w:hAnsi="Times New Roman" w:cs="Times New Roman"/>
      <w:kern w:val="0"/>
      <w:sz w:val="24"/>
      <w:szCs w:val="20"/>
      <w14:ligatures w14:val="none"/>
    </w:rPr>
  </w:style>
  <w:style w:type="paragraph" w:customStyle="1" w:styleId="StyleBoldJustifiedFirstline127cm">
    <w:name w:val="Style Bold Justified First line:  127 cm"/>
    <w:basedOn w:val="prastasis"/>
    <w:uiPriority w:val="99"/>
    <w:qFormat/>
    <w:rsid w:val="00F40AE3"/>
    <w:pPr>
      <w:spacing w:after="0" w:line="240" w:lineRule="auto"/>
      <w:ind w:firstLine="720"/>
      <w:jc w:val="both"/>
    </w:pPr>
    <w:rPr>
      <w:rFonts w:ascii="Times New Roman" w:eastAsia="Times New Roman" w:hAnsi="Times New Roman" w:cs="Times New Roman"/>
      <w:b/>
      <w:bCs/>
      <w:kern w:val="0"/>
      <w:sz w:val="24"/>
      <w:szCs w:val="20"/>
      <w14:ligatures w14:val="none"/>
    </w:rPr>
  </w:style>
  <w:style w:type="paragraph" w:customStyle="1" w:styleId="numb">
    <w:name w:val="numb"/>
    <w:basedOn w:val="prastasis"/>
    <w:next w:val="Sraotsinys3"/>
    <w:uiPriority w:val="99"/>
    <w:qFormat/>
    <w:rsid w:val="00F40AE3"/>
    <w:pPr>
      <w:spacing w:after="0" w:line="240" w:lineRule="auto"/>
      <w:ind w:left="420"/>
    </w:pPr>
    <w:rPr>
      <w:rFonts w:ascii="Times New Roman" w:eastAsia="Times New Roman" w:hAnsi="Times New Roman" w:cs="Times New Roman"/>
      <w:b/>
      <w:bCs/>
      <w:kern w:val="0"/>
      <w:sz w:val="24"/>
      <w:szCs w:val="20"/>
      <w14:ligatures w14:val="none"/>
    </w:rPr>
  </w:style>
  <w:style w:type="paragraph" w:customStyle="1" w:styleId="hieatt">
    <w:name w:val="hie_att"/>
    <w:basedOn w:val="prastasis"/>
    <w:uiPriority w:val="99"/>
    <w:qFormat/>
    <w:rsid w:val="00F40AE3"/>
    <w:pPr>
      <w:tabs>
        <w:tab w:val="left" w:pos="567"/>
        <w:tab w:val="right" w:pos="5760"/>
        <w:tab w:val="left" w:pos="6300"/>
        <w:tab w:val="left" w:pos="7200"/>
      </w:tabs>
      <w:spacing w:before="60" w:after="60" w:line="240" w:lineRule="auto"/>
    </w:pPr>
    <w:rPr>
      <w:rFonts w:ascii="Times New Roman" w:eastAsia="Times New Roman" w:hAnsi="Times New Roman" w:cs="Times New Roman"/>
      <w:kern w:val="0"/>
      <w:szCs w:val="20"/>
      <w:lang w:val="en-GB"/>
      <w14:ligatures w14:val="none"/>
    </w:rPr>
  </w:style>
  <w:style w:type="paragraph" w:customStyle="1" w:styleId="lenteles0">
    <w:name w:val="lenteles"/>
    <w:basedOn w:val="Antrat"/>
    <w:qFormat/>
    <w:rsid w:val="00F40AE3"/>
    <w:pPr>
      <w:spacing w:before="120"/>
      <w:jc w:val="center"/>
    </w:pPr>
    <w:rPr>
      <w:rFonts w:eastAsia="Times New Roman"/>
      <w:color w:val="auto"/>
      <w:sz w:val="20"/>
      <w:szCs w:val="20"/>
    </w:rPr>
  </w:style>
  <w:style w:type="paragraph" w:customStyle="1" w:styleId="ERPtext">
    <w:name w:val="ERP text"/>
    <w:basedOn w:val="prastasis"/>
    <w:link w:val="ERPtextChar"/>
    <w:uiPriority w:val="99"/>
    <w:qFormat/>
    <w:rsid w:val="00F40AE3"/>
    <w:pPr>
      <w:spacing w:before="120" w:after="240" w:line="240" w:lineRule="auto"/>
      <w:ind w:firstLine="397"/>
      <w:jc w:val="both"/>
    </w:pPr>
    <w:rPr>
      <w:rFonts w:ascii="Trebuchet MS" w:eastAsia="Times New Roman" w:hAnsi="Trebuchet MS" w:cs="Times New Roman"/>
      <w:kern w:val="0"/>
      <w:sz w:val="24"/>
      <w:szCs w:val="24"/>
      <w14:ligatures w14:val="none"/>
    </w:rPr>
  </w:style>
  <w:style w:type="character" w:customStyle="1" w:styleId="ERPtextChar">
    <w:name w:val="ERP text Char"/>
    <w:link w:val="ERPtext"/>
    <w:uiPriority w:val="99"/>
    <w:qFormat/>
    <w:rsid w:val="00F40AE3"/>
    <w:rPr>
      <w:rFonts w:ascii="Trebuchet MS" w:eastAsia="Times New Roman" w:hAnsi="Trebuchet MS" w:cs="Times New Roman"/>
      <w:kern w:val="0"/>
      <w:sz w:val="24"/>
      <w:szCs w:val="24"/>
      <w14:ligatures w14:val="none"/>
    </w:rPr>
  </w:style>
  <w:style w:type="paragraph" w:customStyle="1" w:styleId="prastasis1">
    <w:name w:val="Įprastasis1"/>
    <w:basedOn w:val="prastasis"/>
    <w:qFormat/>
    <w:rsid w:val="00F40AE3"/>
    <w:pPr>
      <w:spacing w:after="200" w:line="276" w:lineRule="auto"/>
    </w:pPr>
    <w:rPr>
      <w:rFonts w:ascii="Times New Roman" w:eastAsia="Calibri" w:hAnsi="Times New Roman" w:cs="Times New Roman"/>
      <w:color w:val="00000A"/>
      <w:kern w:val="0"/>
      <w:sz w:val="24"/>
      <w:szCs w:val="24"/>
      <w14:ligatures w14:val="none"/>
    </w:rPr>
  </w:style>
  <w:style w:type="character" w:customStyle="1" w:styleId="BodytextChar">
    <w:name w:val="Body text Char"/>
    <w:rsid w:val="00F40AE3"/>
    <w:rPr>
      <w:rFonts w:ascii="TimesLT" w:hAnsi="TimesLT"/>
      <w:lang w:val="en-US" w:eastAsia="en-US"/>
    </w:rPr>
  </w:style>
  <w:style w:type="character" w:customStyle="1" w:styleId="HeaderChar2">
    <w:name w:val="Header Char2"/>
    <w:aliases w:val="En-tête-1 Char3,En-tête-2 Char3,hd Char3,Header 2 Char3,Char Char2"/>
    <w:uiPriority w:val="99"/>
    <w:rsid w:val="00F40AE3"/>
    <w:rPr>
      <w:sz w:val="24"/>
    </w:rPr>
  </w:style>
  <w:style w:type="paragraph" w:customStyle="1" w:styleId="ERPAntrat1">
    <w:name w:val="ERP Antraštė 1"/>
    <w:basedOn w:val="prastasis"/>
    <w:next w:val="prastasis"/>
    <w:uiPriority w:val="99"/>
    <w:qFormat/>
    <w:rsid w:val="00F40AE3"/>
    <w:pPr>
      <w:spacing w:after="0" w:line="240" w:lineRule="auto"/>
      <w:jc w:val="both"/>
      <w:outlineLvl w:val="0"/>
    </w:pPr>
    <w:rPr>
      <w:rFonts w:ascii="Verdana" w:eastAsia="Times New Roman" w:hAnsi="Verdana" w:cs="Times New Roman"/>
      <w:b/>
      <w:kern w:val="0"/>
      <w:sz w:val="24"/>
      <w:szCs w:val="20"/>
      <w:lang w:eastAsia="ru-RU"/>
      <w14:ligatures w14:val="none"/>
    </w:rPr>
  </w:style>
  <w:style w:type="paragraph" w:customStyle="1" w:styleId="Statja">
    <w:name w:val="Statja"/>
    <w:basedOn w:val="prastasis"/>
    <w:uiPriority w:val="99"/>
    <w:qFormat/>
    <w:rsid w:val="00F40AE3"/>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kern w:val="0"/>
      <w:sz w:val="20"/>
      <w:szCs w:val="20"/>
      <w:lang w:val="en-US"/>
      <w14:ligatures w14:val="none"/>
    </w:rPr>
  </w:style>
  <w:style w:type="paragraph" w:customStyle="1" w:styleId="CharChar1DiagramaDiagrama1CharCharDiagramaDiagrama1">
    <w:name w:val="Char Char1 Diagrama Diagrama1 Char Char Diagrama Diagrama1"/>
    <w:basedOn w:val="prastasis"/>
    <w:uiPriority w:val="99"/>
    <w:qFormat/>
    <w:rsid w:val="00F40AE3"/>
    <w:pPr>
      <w:spacing w:line="240" w:lineRule="exact"/>
    </w:pPr>
    <w:rPr>
      <w:rFonts w:ascii="Tahoma" w:eastAsia="Times New Roman" w:hAnsi="Tahoma" w:cs="Times New Roman"/>
      <w:kern w:val="0"/>
      <w:sz w:val="20"/>
      <w:szCs w:val="20"/>
      <w:lang w:val="en-US"/>
      <w14:ligatures w14:val="none"/>
    </w:rPr>
  </w:style>
  <w:style w:type="paragraph" w:customStyle="1" w:styleId="Revision1">
    <w:name w:val="Revision1"/>
    <w:hidden/>
    <w:uiPriority w:val="99"/>
    <w:semiHidden/>
    <w:rsid w:val="00F40AE3"/>
    <w:pPr>
      <w:spacing w:after="0" w:line="240" w:lineRule="auto"/>
    </w:pPr>
    <w:rPr>
      <w:rFonts w:ascii="Times New Roman" w:eastAsia="Times New Roman" w:hAnsi="Times New Roman" w:cs="Times New Roman"/>
      <w:kern w:val="0"/>
      <w:sz w:val="24"/>
      <w:szCs w:val="20"/>
      <w14:ligatures w14:val="none"/>
    </w:rPr>
  </w:style>
  <w:style w:type="paragraph" w:customStyle="1" w:styleId="NoteHead">
    <w:name w:val="NoteHead"/>
    <w:basedOn w:val="prastasis"/>
    <w:next w:val="prastasis"/>
    <w:uiPriority w:val="99"/>
    <w:qFormat/>
    <w:rsid w:val="00F40AE3"/>
    <w:pPr>
      <w:spacing w:before="720" w:after="720" w:line="240" w:lineRule="auto"/>
      <w:jc w:val="center"/>
    </w:pPr>
    <w:rPr>
      <w:rFonts w:ascii="Times New Roman" w:eastAsia="Times New Roman" w:hAnsi="Times New Roman" w:cs="Times New Roman"/>
      <w:b/>
      <w:smallCaps/>
      <w:kern w:val="0"/>
      <w:sz w:val="24"/>
      <w:szCs w:val="20"/>
      <w:lang w:val="en-GB"/>
      <w14:ligatures w14:val="none"/>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F40AE3"/>
    <w:rPr>
      <w:sz w:val="24"/>
    </w:rPr>
  </w:style>
  <w:style w:type="paragraph" w:customStyle="1" w:styleId="SimpleText">
    <w:name w:val="SimpleText"/>
    <w:basedOn w:val="prastasis"/>
    <w:uiPriority w:val="99"/>
    <w:qFormat/>
    <w:rsid w:val="00F40AE3"/>
    <w:pPr>
      <w:spacing w:before="40" w:after="60" w:line="240" w:lineRule="auto"/>
      <w:ind w:left="1134"/>
    </w:pPr>
    <w:rPr>
      <w:rFonts w:ascii="Bookman Old Style" w:eastAsia="Times New Roman" w:hAnsi="Bookman Old Style" w:cs="Times New Roman"/>
      <w:kern w:val="0"/>
      <w:lang w:val="en-US"/>
      <w14:ligatures w14:val="none"/>
    </w:rPr>
  </w:style>
  <w:style w:type="character" w:customStyle="1" w:styleId="longtext">
    <w:name w:val="long_text"/>
    <w:uiPriority w:val="99"/>
    <w:qFormat/>
    <w:rsid w:val="00F40AE3"/>
  </w:style>
  <w:style w:type="paragraph" w:customStyle="1" w:styleId="docbullet">
    <w:name w:val="docbullet"/>
    <w:basedOn w:val="prastasis"/>
    <w:uiPriority w:val="99"/>
    <w:qFormat/>
    <w:rsid w:val="00F40AE3"/>
    <w:pPr>
      <w:numPr>
        <w:numId w:val="110"/>
      </w:numPr>
      <w:spacing w:after="120" w:line="240" w:lineRule="auto"/>
      <w:jc w:val="both"/>
    </w:pPr>
    <w:rPr>
      <w:rFonts w:ascii="Cambria" w:eastAsia="Times New Roman" w:hAnsi="Cambria" w:cs="Times New Roman"/>
      <w:kern w:val="0"/>
      <w:sz w:val="24"/>
      <w:szCs w:val="24"/>
      <w:lang w:val="en-GB" w:eastAsia="en-GB"/>
      <w14:ligatures w14:val="none"/>
    </w:rPr>
  </w:style>
  <w:style w:type="paragraph" w:customStyle="1" w:styleId="MASPa2text">
    <w:name w:val="MASPa2text"/>
    <w:basedOn w:val="prastasis"/>
    <w:uiPriority w:val="99"/>
    <w:qFormat/>
    <w:rsid w:val="00F40AE3"/>
    <w:pPr>
      <w:spacing w:after="120" w:line="240" w:lineRule="auto"/>
      <w:ind w:left="360"/>
      <w:jc w:val="both"/>
    </w:pPr>
    <w:rPr>
      <w:rFonts w:ascii="Cambria" w:eastAsia="Times New Roman" w:hAnsi="Cambria" w:cs="Times New Roman"/>
      <w:kern w:val="0"/>
      <w:sz w:val="24"/>
      <w:szCs w:val="24"/>
      <w:lang w:val="en-GB" w:eastAsia="en-GB"/>
      <w14:ligatures w14:val="none"/>
    </w:rPr>
  </w:style>
  <w:style w:type="character" w:customStyle="1" w:styleId="CharChar3">
    <w:name w:val="Char Char3"/>
    <w:rsid w:val="00F40AE3"/>
    <w:rPr>
      <w:lang w:eastAsia="en-US"/>
    </w:rPr>
  </w:style>
  <w:style w:type="character" w:customStyle="1" w:styleId="CharChar5">
    <w:name w:val="Char Char5"/>
    <w:semiHidden/>
    <w:locked/>
    <w:rsid w:val="00F40AE3"/>
    <w:rPr>
      <w:lang w:val="lt-LT" w:eastAsia="en-US" w:bidi="ar-SA"/>
    </w:rPr>
  </w:style>
  <w:style w:type="character" w:customStyle="1" w:styleId="atn">
    <w:name w:val="atn"/>
    <w:uiPriority w:val="99"/>
    <w:qFormat/>
    <w:rsid w:val="00F40AE3"/>
  </w:style>
  <w:style w:type="character" w:customStyle="1" w:styleId="tgc">
    <w:name w:val="_tgc"/>
    <w:rsid w:val="00F40AE3"/>
  </w:style>
  <w:style w:type="paragraph" w:customStyle="1" w:styleId="numberedlist210">
    <w:name w:val="numberedlist21"/>
    <w:basedOn w:val="prastasis"/>
    <w:rsid w:val="00F40AE3"/>
    <w:pPr>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DeltaViewMoveDestination">
    <w:name w:val="DeltaView Move Destination"/>
    <w:rsid w:val="00F40AE3"/>
    <w:rPr>
      <w:color w:val="00C000"/>
      <w:spacing w:val="0"/>
      <w:u w:val="double"/>
    </w:rPr>
  </w:style>
  <w:style w:type="paragraph" w:customStyle="1" w:styleId="Sraopastraipa2">
    <w:name w:val="Sąrašo pastraipa2"/>
    <w:basedOn w:val="prastasis"/>
    <w:qFormat/>
    <w:rsid w:val="00F40AE3"/>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F40AE3"/>
    <w:rPr>
      <w:sz w:val="24"/>
    </w:rPr>
  </w:style>
  <w:style w:type="paragraph" w:customStyle="1" w:styleId="CharChar1DiagramaDiagrama1CharCharDiagramaDiagrama2">
    <w:name w:val="Char Char1 Diagrama Diagrama1 Char Char Diagrama Diagrama2"/>
    <w:basedOn w:val="prastasis"/>
    <w:uiPriority w:val="99"/>
    <w:rsid w:val="00F40AE3"/>
    <w:pPr>
      <w:spacing w:line="240" w:lineRule="exact"/>
    </w:pPr>
    <w:rPr>
      <w:rFonts w:ascii="Tahoma" w:eastAsia="Calibri" w:hAnsi="Tahoma" w:cs="Calibri"/>
      <w:kern w:val="0"/>
      <w:sz w:val="20"/>
      <w:lang w:val="en-US"/>
      <w14:ligatures w14:val="none"/>
    </w:rPr>
  </w:style>
  <w:style w:type="character" w:customStyle="1" w:styleId="footerbannerslpad">
    <w:name w:val="footer_banners_lpad"/>
    <w:rsid w:val="00F40AE3"/>
  </w:style>
  <w:style w:type="paragraph" w:customStyle="1" w:styleId="xl58">
    <w:name w:val="xl58"/>
    <w:basedOn w:val="prastasis"/>
    <w:rsid w:val="00F40AE3"/>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kern w:val="0"/>
      <w:sz w:val="18"/>
      <w:szCs w:val="18"/>
      <w:lang w:val="en-US"/>
      <w14:ligatures w14:val="none"/>
    </w:rPr>
  </w:style>
  <w:style w:type="paragraph" w:customStyle="1" w:styleId="CM4">
    <w:name w:val="CM4"/>
    <w:basedOn w:val="Default"/>
    <w:next w:val="Default"/>
    <w:uiPriority w:val="99"/>
    <w:rsid w:val="00F40AE3"/>
    <w:rPr>
      <w:rFonts w:ascii="EUAlbertina" w:eastAsia="Times New Roman" w:hAnsi="EUAlbertina"/>
      <w:color w:val="auto"/>
      <w:lang w:val="lt-LT" w:eastAsia="lt-LT"/>
    </w:rPr>
  </w:style>
  <w:style w:type="character" w:customStyle="1" w:styleId="nolink">
    <w:name w:val="nolink"/>
    <w:rsid w:val="00F40AE3"/>
  </w:style>
  <w:style w:type="paragraph" w:customStyle="1" w:styleId="CM1">
    <w:name w:val="CM1"/>
    <w:basedOn w:val="Default"/>
    <w:next w:val="Default"/>
    <w:uiPriority w:val="99"/>
    <w:rsid w:val="00F40AE3"/>
    <w:rPr>
      <w:rFonts w:ascii="EUAlbertina" w:hAnsi="EUAlbertina"/>
      <w:color w:val="auto"/>
      <w:lang w:val="lt-LT"/>
    </w:rPr>
  </w:style>
  <w:style w:type="paragraph" w:customStyle="1" w:styleId="CM3">
    <w:name w:val="CM3"/>
    <w:basedOn w:val="Default"/>
    <w:next w:val="Default"/>
    <w:uiPriority w:val="99"/>
    <w:rsid w:val="00F40AE3"/>
    <w:rPr>
      <w:rFonts w:ascii="EUAlbertina" w:hAnsi="EUAlbertina"/>
      <w:color w:val="auto"/>
      <w:lang w:val="lt-LT"/>
    </w:rPr>
  </w:style>
  <w:style w:type="character" w:customStyle="1" w:styleId="bold">
    <w:name w:val="bold"/>
    <w:rsid w:val="00F40AE3"/>
  </w:style>
  <w:style w:type="table" w:customStyle="1" w:styleId="Lentelstinklelis1">
    <w:name w:val="Lentelės tinklelis1"/>
    <w:basedOn w:val="prastojilentel"/>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4"/>
    <w:qFormat/>
    <w:rsid w:val="00F40AE3"/>
    <w:pPr>
      <w:keepNext/>
      <w:numPr>
        <w:numId w:val="111"/>
      </w:numPr>
      <w:spacing w:before="120" w:after="120" w:line="240" w:lineRule="auto"/>
      <w:jc w:val="right"/>
    </w:pPr>
    <w:rPr>
      <w:rFonts w:ascii="Arial" w:eastAsia="Times New Roman" w:hAnsi="Arial" w:cs="Times New Roman"/>
      <w:b/>
      <w:kern w:val="0"/>
      <w:sz w:val="20"/>
      <w:szCs w:val="24"/>
      <w:lang w:eastAsia="lt-LT"/>
      <w14:ligatures w14:val="none"/>
    </w:rPr>
  </w:style>
  <w:style w:type="paragraph" w:customStyle="1" w:styleId="NRDTekstas">
    <w:name w:val="NRD_Tekstas"/>
    <w:link w:val="NRDTekstasChar"/>
    <w:qFormat/>
    <w:rsid w:val="00F40AE3"/>
    <w:pPr>
      <w:tabs>
        <w:tab w:val="left" w:pos="5812"/>
      </w:tabs>
      <w:spacing w:before="60" w:after="60" w:line="240" w:lineRule="auto"/>
      <w:ind w:firstLine="720"/>
      <w:jc w:val="both"/>
    </w:pPr>
    <w:rPr>
      <w:rFonts w:ascii="Arial" w:eastAsia="Times New Roman" w:hAnsi="Arial" w:cs="Times New Roman"/>
      <w:kern w:val="0"/>
      <w:szCs w:val="24"/>
      <w14:ligatures w14:val="none"/>
    </w:rPr>
  </w:style>
  <w:style w:type="table" w:customStyle="1" w:styleId="NRDLentele">
    <w:name w:val="NRD_Lentele"/>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rsid w:val="00F40AE3"/>
    <w:rPr>
      <w:rFonts w:ascii="Arial" w:eastAsia="Times New Roman" w:hAnsi="Arial" w:cs="Times New Roman"/>
      <w:kern w:val="0"/>
      <w:szCs w:val="24"/>
      <w14:ligatures w14:val="none"/>
    </w:rPr>
  </w:style>
  <w:style w:type="paragraph" w:customStyle="1" w:styleId="Regulartext">
    <w:name w:val="Regular text"/>
    <w:basedOn w:val="prastasis"/>
    <w:qFormat/>
    <w:rsid w:val="00F40AE3"/>
    <w:pPr>
      <w:spacing w:before="120" w:after="120" w:line="240" w:lineRule="auto"/>
      <w:ind w:left="142"/>
      <w:jc w:val="both"/>
    </w:pPr>
    <w:rPr>
      <w:rFonts w:ascii="Verdana" w:eastAsia="Times New Roman" w:hAnsi="Verdana" w:cs="Times New Roman"/>
      <w:kern w:val="0"/>
      <w:sz w:val="18"/>
      <w:szCs w:val="20"/>
      <w14:ligatures w14:val="none"/>
    </w:rPr>
  </w:style>
  <w:style w:type="paragraph" w:customStyle="1" w:styleId="Paraas1">
    <w:name w:val="Parašas1"/>
    <w:basedOn w:val="prastasis"/>
    <w:qFormat/>
    <w:rsid w:val="00F40AE3"/>
    <w:pPr>
      <w:spacing w:after="0" w:line="360" w:lineRule="auto"/>
      <w:jc w:val="both"/>
    </w:pPr>
    <w:rPr>
      <w:rFonts w:ascii="Arial Narrow" w:eastAsia="Times New Roman" w:hAnsi="Arial Narrow" w:cs="Times New Roman"/>
      <w:kern w:val="0"/>
      <w:sz w:val="24"/>
      <w:szCs w:val="20"/>
      <w14:ligatures w14:val="none"/>
    </w:rPr>
  </w:style>
  <w:style w:type="character" w:customStyle="1" w:styleId="CharChar13">
    <w:name w:val="Char Char13"/>
    <w:qFormat/>
    <w:rsid w:val="00F40AE3"/>
    <w:rPr>
      <w:rFonts w:cs="Times New Roman"/>
      <w:sz w:val="24"/>
      <w:lang w:val="lt-LT" w:eastAsia="lt-LT" w:bidi="ar-SA"/>
    </w:rPr>
  </w:style>
  <w:style w:type="character" w:customStyle="1" w:styleId="CharChar11">
    <w:name w:val="Char Char11"/>
    <w:qFormat/>
    <w:rsid w:val="00F40AE3"/>
    <w:rPr>
      <w:rFonts w:cs="Times New Roman"/>
      <w:b/>
      <w:sz w:val="44"/>
      <w:lang w:val="lt-LT" w:eastAsia="lt-LT" w:bidi="ar-SA"/>
    </w:rPr>
  </w:style>
  <w:style w:type="paragraph" w:customStyle="1" w:styleId="Linija0">
    <w:name w:val="Linija"/>
    <w:basedOn w:val="MAZAS0"/>
    <w:rsid w:val="00F40AE3"/>
    <w:pPr>
      <w:ind w:firstLine="0"/>
      <w:jc w:val="center"/>
    </w:pPr>
    <w:rPr>
      <w:color w:val="auto"/>
      <w:sz w:val="12"/>
      <w:szCs w:val="12"/>
    </w:rPr>
  </w:style>
  <w:style w:type="table" w:customStyle="1" w:styleId="ALTable1">
    <w:name w:val="AL Table1"/>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prastasis"/>
    <w:qFormat/>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DiagramaDiagramaCharCharDiagramaDiagramaCharCharDiagramaDiagrama">
    <w:name w:val="Diagrama Diagrama Char Char Diagrama Diagrama Char Char Diagrama Diagrama"/>
    <w:basedOn w:val="prastasis"/>
    <w:qFormat/>
    <w:rsid w:val="00F40AE3"/>
    <w:pPr>
      <w:spacing w:line="240" w:lineRule="exact"/>
    </w:pPr>
    <w:rPr>
      <w:rFonts w:ascii="Tahoma" w:eastAsia="Times New Roman" w:hAnsi="Tahoma" w:cs="Times New Roman"/>
      <w:kern w:val="0"/>
      <w:sz w:val="20"/>
      <w:szCs w:val="20"/>
      <w:lang w:val="en-US"/>
      <w14:ligatures w14:val="none"/>
    </w:rPr>
  </w:style>
  <w:style w:type="character" w:customStyle="1" w:styleId="kataloglistknygospav">
    <w:name w:val="kataloglist_knygospav"/>
    <w:qFormat/>
    <w:rsid w:val="00F40AE3"/>
  </w:style>
  <w:style w:type="character" w:customStyle="1" w:styleId="dbvvitemauthormt5">
    <w:name w:val="db vv item_author mt5"/>
    <w:qFormat/>
    <w:rsid w:val="00F40AE3"/>
  </w:style>
  <w:style w:type="character" w:customStyle="1" w:styleId="DiagramaDiagrama18">
    <w:name w:val="Diagrama Diagrama18"/>
    <w:qFormat/>
    <w:locked/>
    <w:rsid w:val="00F40AE3"/>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F40AE3"/>
    <w:rPr>
      <w:sz w:val="24"/>
      <w:lang w:val="lt-LT" w:eastAsia="lt-LT" w:bidi="ar-SA"/>
    </w:rPr>
  </w:style>
  <w:style w:type="paragraph" w:customStyle="1" w:styleId="Heading">
    <w:name w:val="Heading"/>
    <w:next w:val="Body"/>
    <w:qFormat/>
    <w:rsid w:val="00F40AE3"/>
    <w:pPr>
      <w:keepNext/>
      <w:spacing w:after="0" w:line="240" w:lineRule="auto"/>
      <w:outlineLvl w:val="0"/>
    </w:pPr>
    <w:rPr>
      <w:rFonts w:ascii="Helvetica" w:eastAsia="Arial Unicode MS" w:hAnsi="Helvetica" w:cs="Arial Unicode MS"/>
      <w:b/>
      <w:bCs/>
      <w:color w:val="000000"/>
      <w:kern w:val="0"/>
      <w:sz w:val="36"/>
      <w:szCs w:val="36"/>
      <w:lang w:val="pt-PT" w:eastAsia="en-GB"/>
      <w14:ligatures w14:val="none"/>
    </w:rPr>
  </w:style>
  <w:style w:type="paragraph" w:customStyle="1" w:styleId="3">
    <w:name w:val="Стиль3"/>
    <w:basedOn w:val="prastasis"/>
    <w:rsid w:val="00F40AE3"/>
    <w:pPr>
      <w:spacing w:after="0" w:line="240" w:lineRule="auto"/>
      <w:jc w:val="center"/>
    </w:pPr>
    <w:rPr>
      <w:rFonts w:ascii="Times New Roman" w:eastAsia="Times New Roman" w:hAnsi="Times New Roman" w:cs="Times New Roman"/>
      <w:kern w:val="0"/>
      <w:sz w:val="24"/>
      <w:szCs w:val="20"/>
      <w:lang w:val="en-GB"/>
      <w14:ligatures w14:val="none"/>
    </w:rPr>
  </w:style>
  <w:style w:type="paragraph" w:customStyle="1" w:styleId="Pavadinimas1">
    <w:name w:val="Pavadinimas1"/>
    <w:basedOn w:val="prastasis"/>
    <w:qFormat/>
    <w:rsid w:val="00F40AE3"/>
    <w:pPr>
      <w:tabs>
        <w:tab w:val="left" w:pos="284"/>
      </w:tabs>
      <w:spacing w:before="360" w:after="120" w:line="240" w:lineRule="auto"/>
      <w:jc w:val="center"/>
    </w:pPr>
    <w:rPr>
      <w:rFonts w:ascii="Times New Roman" w:eastAsia="Times New Roman" w:hAnsi="Times New Roman" w:cs="Times New Roman"/>
      <w:b/>
      <w:caps/>
      <w:kern w:val="0"/>
      <w:sz w:val="24"/>
      <w:szCs w:val="20"/>
      <w14:ligatures w14:val="none"/>
    </w:rPr>
  </w:style>
  <w:style w:type="paragraph" w:customStyle="1" w:styleId="xl39">
    <w:name w:val="xl39"/>
    <w:basedOn w:val="prastasis"/>
    <w:rsid w:val="00F40AE3"/>
    <w:pPr>
      <w:spacing w:before="100" w:beforeAutospacing="1" w:after="100" w:afterAutospacing="1" w:line="240" w:lineRule="auto"/>
      <w:textAlignment w:val="center"/>
    </w:pPr>
    <w:rPr>
      <w:rFonts w:ascii="Times New Roman" w:eastAsia="Arial Unicode MS" w:hAnsi="Times New Roman" w:cs="Arial Unicode MS"/>
      <w:kern w:val="0"/>
      <w:sz w:val="18"/>
      <w:szCs w:val="18"/>
      <w:lang w:val="en-US"/>
      <w14:ligatures w14:val="none"/>
    </w:rPr>
  </w:style>
  <w:style w:type="paragraph" w:customStyle="1" w:styleId="MediumGrid1-Accent21">
    <w:name w:val="Medium Grid 1 - Accent 21"/>
    <w:basedOn w:val="prastasis"/>
    <w:uiPriority w:val="34"/>
    <w:qFormat/>
    <w:rsid w:val="00F40AE3"/>
    <w:pPr>
      <w:spacing w:after="200" w:line="276" w:lineRule="auto"/>
      <w:ind w:left="720"/>
      <w:contextualSpacing/>
    </w:pPr>
    <w:rPr>
      <w:rFonts w:ascii="Calibri" w:eastAsia="Calibri" w:hAnsi="Calibri" w:cs="Times New Roman"/>
      <w:kern w:val="0"/>
      <w:lang w:val="en-US"/>
      <w14:ligatures w14:val="none"/>
    </w:rPr>
  </w:style>
  <w:style w:type="paragraph" w:customStyle="1" w:styleId="ALHeadingbase">
    <w:name w:val="AL Heading base"/>
    <w:basedOn w:val="Pagrindinistekstas"/>
    <w:link w:val="ALHeadingbaseChar"/>
    <w:uiPriority w:val="99"/>
    <w:qFormat/>
    <w:rsid w:val="00F40AE3"/>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F40AE3"/>
    <w:pPr>
      <w:spacing w:after="0"/>
    </w:pPr>
    <w:rPr>
      <w:spacing w:val="15"/>
      <w:kern w:val="28"/>
      <w:sz w:val="40"/>
    </w:rPr>
  </w:style>
  <w:style w:type="paragraph" w:customStyle="1" w:styleId="ALDocSubtitle">
    <w:name w:val="AL Doc Subtitle"/>
    <w:basedOn w:val="ALHeadingbase"/>
    <w:link w:val="ALDocSubtitleChar"/>
    <w:uiPriority w:val="19"/>
    <w:qFormat/>
    <w:rsid w:val="00F40AE3"/>
    <w:pPr>
      <w:spacing w:before="60" w:after="60"/>
    </w:pPr>
    <w:rPr>
      <w:spacing w:val="5"/>
      <w:sz w:val="28"/>
    </w:rPr>
  </w:style>
  <w:style w:type="character" w:customStyle="1" w:styleId="ALHeadingbaseChar">
    <w:name w:val="AL Heading base Char"/>
    <w:link w:val="ALHeadingbase"/>
    <w:uiPriority w:val="99"/>
    <w:qFormat/>
    <w:rsid w:val="00F40AE3"/>
    <w:rPr>
      <w:rFonts w:ascii="Calibri" w:eastAsia="SimSun" w:hAnsi="Calibri" w:cs="Times New Roman"/>
      <w:kern w:val="0"/>
      <w:lang w:eastAsia="zh-CN"/>
      <w14:ligatures w14:val="none"/>
    </w:rPr>
  </w:style>
  <w:style w:type="character" w:customStyle="1" w:styleId="ALDocTitleBlackChar">
    <w:name w:val="AL Doc Title Black Char"/>
    <w:link w:val="ALDocTitleBlack"/>
    <w:uiPriority w:val="14"/>
    <w:rsid w:val="00F40AE3"/>
    <w:rPr>
      <w:rFonts w:ascii="Calibri" w:eastAsia="SimSun" w:hAnsi="Calibri" w:cs="Times New Roman"/>
      <w:spacing w:val="15"/>
      <w:kern w:val="28"/>
      <w:sz w:val="40"/>
      <w:lang w:eastAsia="zh-CN"/>
      <w14:ligatures w14:val="none"/>
    </w:rPr>
  </w:style>
  <w:style w:type="character" w:customStyle="1" w:styleId="ALDocSubtitleChar">
    <w:name w:val="AL Doc Subtitle Char"/>
    <w:link w:val="ALDocSubtitle"/>
    <w:uiPriority w:val="19"/>
    <w:qFormat/>
    <w:rsid w:val="00F40AE3"/>
    <w:rPr>
      <w:rFonts w:ascii="Calibri" w:eastAsia="SimSun" w:hAnsi="Calibri" w:cs="Times New Roman"/>
      <w:spacing w:val="5"/>
      <w:kern w:val="0"/>
      <w:sz w:val="28"/>
      <w:lang w:eastAsia="zh-CN"/>
      <w14:ligatures w14:val="none"/>
    </w:rPr>
  </w:style>
  <w:style w:type="paragraph" w:customStyle="1" w:styleId="ALTextNormal">
    <w:name w:val="AL Text Normal"/>
    <w:basedOn w:val="Pagrindinistekstas"/>
    <w:link w:val="ALTextNormalChar"/>
    <w:qFormat/>
    <w:rsid w:val="00F40AE3"/>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F40AE3"/>
    <w:rPr>
      <w:rFonts w:ascii="Calibri" w:eastAsia="SimSun" w:hAnsi="Calibri" w:cs="Times New Roman"/>
      <w:kern w:val="0"/>
      <w:lang w:eastAsia="zh-CN"/>
      <w14:ligatures w14:val="none"/>
    </w:rPr>
  </w:style>
  <w:style w:type="paragraph" w:customStyle="1" w:styleId="ALContenttitle">
    <w:name w:val="AL Content title"/>
    <w:basedOn w:val="ALHeadingbase"/>
    <w:next w:val="ALTextNormal"/>
    <w:uiPriority w:val="19"/>
    <w:qFormat/>
    <w:rsid w:val="00F40AE3"/>
    <w:rPr>
      <w:b/>
      <w:sz w:val="36"/>
      <w:szCs w:val="36"/>
    </w:rPr>
  </w:style>
  <w:style w:type="paragraph" w:customStyle="1" w:styleId="ALTextident">
    <w:name w:val="AL Text ident"/>
    <w:basedOn w:val="ALTextNormal"/>
    <w:link w:val="ALTextidentChar"/>
    <w:qFormat/>
    <w:rsid w:val="00F40AE3"/>
    <w:pPr>
      <w:ind w:left="851"/>
    </w:pPr>
  </w:style>
  <w:style w:type="character" w:customStyle="1" w:styleId="ALTextidentChar">
    <w:name w:val="AL Text ident Char"/>
    <w:link w:val="ALTextident"/>
    <w:qFormat/>
    <w:rsid w:val="00F40AE3"/>
    <w:rPr>
      <w:rFonts w:ascii="Calibri" w:eastAsia="SimSun" w:hAnsi="Calibri" w:cs="Times New Roman"/>
      <w:kern w:val="0"/>
      <w:lang w:eastAsia="zh-CN"/>
      <w14:ligatures w14:val="none"/>
    </w:rPr>
  </w:style>
  <w:style w:type="paragraph" w:customStyle="1" w:styleId="ALListbullet">
    <w:name w:val="AL List bullet"/>
    <w:basedOn w:val="ALTextNormal"/>
    <w:link w:val="ALListbulletChar"/>
    <w:uiPriority w:val="3"/>
    <w:qFormat/>
    <w:rsid w:val="00F40AE3"/>
    <w:pPr>
      <w:numPr>
        <w:numId w:val="112"/>
      </w:numPr>
    </w:pPr>
  </w:style>
  <w:style w:type="character" w:customStyle="1" w:styleId="SubtleEmphasis1">
    <w:name w:val="Subtle Emphasis1"/>
    <w:uiPriority w:val="18"/>
    <w:qFormat/>
    <w:rsid w:val="00F40AE3"/>
    <w:rPr>
      <w:i/>
      <w:iCs/>
      <w:color w:val="808080"/>
    </w:rPr>
  </w:style>
  <w:style w:type="character" w:customStyle="1" w:styleId="BALTemplatestylemarkup">
    <w:name w:val="B AL Template style markup"/>
    <w:uiPriority w:val="98"/>
    <w:qFormat/>
    <w:rsid w:val="00F40AE3"/>
    <w:rPr>
      <w:i/>
      <w:color w:val="595959"/>
      <w:shd w:val="clear" w:color="auto" w:fill="D9D9D9"/>
    </w:rPr>
  </w:style>
  <w:style w:type="character" w:customStyle="1" w:styleId="ALListbulletChar">
    <w:name w:val="AL List bullet Char"/>
    <w:link w:val="ALListbullet"/>
    <w:uiPriority w:val="3"/>
    <w:qFormat/>
    <w:rsid w:val="00F40AE3"/>
    <w:rPr>
      <w:rFonts w:ascii="Calibri" w:eastAsia="SimSun" w:hAnsi="Calibri" w:cs="Times New Roman"/>
      <w:kern w:val="0"/>
      <w:lang w:eastAsia="zh-CN"/>
      <w14:ligatures w14:val="none"/>
    </w:rPr>
  </w:style>
  <w:style w:type="paragraph" w:customStyle="1" w:styleId="ALListnumber">
    <w:name w:val="AL List number"/>
    <w:basedOn w:val="ALTextNormal"/>
    <w:link w:val="ALListnumberChar"/>
    <w:uiPriority w:val="3"/>
    <w:qFormat/>
    <w:rsid w:val="00F40AE3"/>
    <w:pPr>
      <w:numPr>
        <w:numId w:val="113"/>
      </w:numPr>
      <w:contextualSpacing/>
    </w:pPr>
  </w:style>
  <w:style w:type="character" w:customStyle="1" w:styleId="ALListnumberChar">
    <w:name w:val="AL List number Char"/>
    <w:link w:val="ALListnumber"/>
    <w:uiPriority w:val="3"/>
    <w:qFormat/>
    <w:rsid w:val="00F40AE3"/>
    <w:rPr>
      <w:rFonts w:ascii="Calibri" w:eastAsia="SimSun" w:hAnsi="Calibri" w:cs="Times New Roman"/>
      <w:kern w:val="0"/>
      <w:lang w:eastAsia="zh-CN"/>
      <w14:ligatures w14:val="none"/>
    </w:rPr>
  </w:style>
  <w:style w:type="paragraph" w:customStyle="1" w:styleId="ALTableListbullet">
    <w:name w:val="AL Table: List bullet"/>
    <w:basedOn w:val="ALListbullet"/>
    <w:uiPriority w:val="99"/>
    <w:qFormat/>
    <w:rsid w:val="00F40AE3"/>
    <w:pPr>
      <w:numPr>
        <w:numId w:val="114"/>
      </w:numPr>
      <w:tabs>
        <w:tab w:val="num" w:pos="360"/>
        <w:tab w:val="left" w:pos="720"/>
      </w:tabs>
      <w:spacing w:before="120"/>
      <w:ind w:left="284" w:hanging="360"/>
      <w:contextualSpacing/>
    </w:pPr>
  </w:style>
  <w:style w:type="paragraph" w:customStyle="1" w:styleId="ALTabletext">
    <w:name w:val="AL Table text"/>
    <w:basedOn w:val="ALTextNormal"/>
    <w:uiPriority w:val="4"/>
    <w:qFormat/>
    <w:rsid w:val="00F40AE3"/>
    <w:pPr>
      <w:spacing w:after="0" w:line="240" w:lineRule="auto"/>
    </w:pPr>
  </w:style>
  <w:style w:type="character" w:customStyle="1" w:styleId="BookTitle1">
    <w:name w:val="Book Title1"/>
    <w:uiPriority w:val="33"/>
    <w:qFormat/>
    <w:rsid w:val="00F40AE3"/>
    <w:rPr>
      <w:b/>
      <w:bCs/>
      <w:i/>
      <w:iCs/>
      <w:spacing w:val="5"/>
    </w:rPr>
  </w:style>
  <w:style w:type="paragraph" w:customStyle="1" w:styleId="ALTablecaption">
    <w:name w:val="AL Table caption"/>
    <w:basedOn w:val="prastasis"/>
    <w:next w:val="ALTextNormal"/>
    <w:link w:val="ALTablecaptionChar"/>
    <w:uiPriority w:val="9"/>
    <w:qFormat/>
    <w:rsid w:val="00F40AE3"/>
    <w:pPr>
      <w:keepNext/>
      <w:numPr>
        <w:numId w:val="115"/>
      </w:numPr>
      <w:spacing w:before="240" w:after="120" w:line="240" w:lineRule="auto"/>
      <w:jc w:val="center"/>
    </w:pPr>
    <w:rPr>
      <w:rFonts w:ascii="Calibri" w:eastAsia="Times New Roman" w:hAnsi="Calibri" w:cs="Times New Roman"/>
      <w:i/>
      <w:color w:val="000000"/>
      <w:kern w:val="0"/>
      <w:szCs w:val="20"/>
      <w:lang w:eastAsia="pl-PL"/>
      <w14:ligatures w14:val="none"/>
    </w:rPr>
  </w:style>
  <w:style w:type="paragraph" w:customStyle="1" w:styleId="ALTableheading">
    <w:name w:val="AL Table heading"/>
    <w:basedOn w:val="ALTabletext"/>
    <w:link w:val="ALTableheadingChar"/>
    <w:uiPriority w:val="4"/>
    <w:qFormat/>
    <w:rsid w:val="00F40AE3"/>
    <w:pPr>
      <w:contextualSpacing/>
    </w:pPr>
    <w:rPr>
      <w:color w:val="00A4E0"/>
    </w:rPr>
  </w:style>
  <w:style w:type="character" w:customStyle="1" w:styleId="ALTablecaptionChar">
    <w:name w:val="AL Table caption Char"/>
    <w:link w:val="ALTablecaption"/>
    <w:uiPriority w:val="9"/>
    <w:qFormat/>
    <w:rsid w:val="00F40AE3"/>
    <w:rPr>
      <w:rFonts w:ascii="Calibri" w:eastAsia="Times New Roman" w:hAnsi="Calibri" w:cs="Times New Roman"/>
      <w:i/>
      <w:color w:val="000000"/>
      <w:kern w:val="0"/>
      <w:szCs w:val="20"/>
      <w:lang w:eastAsia="pl-PL"/>
      <w14:ligatures w14:val="none"/>
    </w:rPr>
  </w:style>
  <w:style w:type="paragraph" w:customStyle="1" w:styleId="ALPicturecaption">
    <w:name w:val="AL Picture caption"/>
    <w:basedOn w:val="ALTablecaption"/>
    <w:link w:val="ALPicturecaptionChar"/>
    <w:uiPriority w:val="9"/>
    <w:qFormat/>
    <w:rsid w:val="00F40AE3"/>
    <w:pPr>
      <w:numPr>
        <w:numId w:val="116"/>
      </w:numPr>
      <w:spacing w:before="120" w:after="240"/>
      <w:ind w:left="0" w:firstLine="0"/>
    </w:pPr>
  </w:style>
  <w:style w:type="character" w:customStyle="1" w:styleId="ALPicturecaptionChar">
    <w:name w:val="AL Picture caption Char"/>
    <w:link w:val="ALPicturecaption"/>
    <w:uiPriority w:val="9"/>
    <w:qFormat/>
    <w:rsid w:val="00F40AE3"/>
    <w:rPr>
      <w:rFonts w:ascii="Calibri" w:eastAsia="Times New Roman" w:hAnsi="Calibri" w:cs="Times New Roman"/>
      <w:i/>
      <w:color w:val="000000"/>
      <w:kern w:val="0"/>
      <w:szCs w:val="20"/>
      <w:lang w:eastAsia="pl-PL"/>
      <w14:ligatures w14:val="none"/>
    </w:rPr>
  </w:style>
  <w:style w:type="paragraph" w:customStyle="1" w:styleId="TOCHeading1">
    <w:name w:val="TOC Heading1"/>
    <w:basedOn w:val="Antrat1"/>
    <w:next w:val="prastasis"/>
    <w:uiPriority w:val="39"/>
    <w:unhideWhenUsed/>
    <w:qFormat/>
    <w:rsid w:val="00F40AE3"/>
    <w:pPr>
      <w:spacing w:before="240" w:after="0"/>
      <w:outlineLvl w:val="9"/>
    </w:pPr>
    <w:rPr>
      <w:rFonts w:ascii="Cambria" w:eastAsia="SimSun" w:hAnsi="Cambria" w:cs="Times New Roman"/>
      <w:b/>
      <w:color w:val="00A4E0"/>
      <w:kern w:val="0"/>
      <w:sz w:val="32"/>
      <w:szCs w:val="32"/>
      <w:lang w:val="en-US"/>
      <w14:ligatures w14:val="none"/>
    </w:rPr>
  </w:style>
  <w:style w:type="character" w:customStyle="1" w:styleId="IntenseEmphasis1">
    <w:name w:val="Intense Emphasis1"/>
    <w:uiPriority w:val="17"/>
    <w:qFormat/>
    <w:rsid w:val="00F40AE3"/>
    <w:rPr>
      <w:b/>
      <w:i/>
      <w:iCs/>
      <w:color w:val="auto"/>
    </w:rPr>
  </w:style>
  <w:style w:type="paragraph" w:customStyle="1" w:styleId="ALFooterCover">
    <w:name w:val="AL Footer Cover"/>
    <w:basedOn w:val="Porat"/>
    <w:uiPriority w:val="99"/>
    <w:qFormat/>
    <w:rsid w:val="00F40AE3"/>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F40AE3"/>
    <w:pPr>
      <w:spacing w:after="60"/>
    </w:pPr>
    <w:rPr>
      <w:color w:val="00A4E0"/>
      <w:sz w:val="40"/>
    </w:rPr>
  </w:style>
  <w:style w:type="paragraph" w:customStyle="1" w:styleId="ALFooterDoc">
    <w:name w:val="AL Footer Doc"/>
    <w:basedOn w:val="ALFooterCover"/>
    <w:qFormat/>
    <w:rsid w:val="00F40AE3"/>
    <w:pPr>
      <w:spacing w:before="0"/>
    </w:pPr>
  </w:style>
  <w:style w:type="paragraph" w:customStyle="1" w:styleId="ALHeaderDoc">
    <w:name w:val="AL Header Doc"/>
    <w:basedOn w:val="Antrats"/>
    <w:uiPriority w:val="99"/>
    <w:qFormat/>
    <w:rsid w:val="00F40AE3"/>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F40AE3"/>
    <w:pPr>
      <w:numPr>
        <w:numId w:val="117"/>
      </w:numPr>
      <w:tabs>
        <w:tab w:val="num" w:pos="360"/>
        <w:tab w:val="left" w:pos="1080"/>
        <w:tab w:val="num" w:pos="1844"/>
      </w:tabs>
      <w:ind w:left="0" w:firstLine="0"/>
    </w:pPr>
  </w:style>
  <w:style w:type="paragraph" w:customStyle="1" w:styleId="ALNote">
    <w:name w:val="AL Note"/>
    <w:basedOn w:val="ALTextJustified"/>
    <w:uiPriority w:val="99"/>
    <w:qFormat/>
    <w:rsid w:val="00F40AE3"/>
    <w:pPr>
      <w:shd w:val="pct10" w:color="auto" w:fill="auto"/>
      <w:spacing w:before="120" w:after="240"/>
      <w:contextualSpacing/>
    </w:pPr>
  </w:style>
  <w:style w:type="paragraph" w:customStyle="1" w:styleId="ALTextJustified">
    <w:name w:val="AL Text Justified"/>
    <w:basedOn w:val="ALTextNormal"/>
    <w:uiPriority w:val="99"/>
    <w:qFormat/>
    <w:rsid w:val="00F40AE3"/>
  </w:style>
  <w:style w:type="paragraph" w:customStyle="1" w:styleId="ALTOCHeading">
    <w:name w:val="AL TOC Heading"/>
    <w:basedOn w:val="TOCHeading1"/>
    <w:uiPriority w:val="99"/>
    <w:qFormat/>
    <w:rsid w:val="00F40AE3"/>
    <w:pPr>
      <w:spacing w:after="120"/>
    </w:pPr>
    <w:rPr>
      <w:rFonts w:ascii="Calibri" w:hAnsi="Calibri"/>
      <w:b w:val="0"/>
      <w:sz w:val="36"/>
      <w:szCs w:val="36"/>
      <w:lang w:val="lt-LT"/>
    </w:rPr>
  </w:style>
  <w:style w:type="table" w:customStyle="1" w:styleId="ALTablebase">
    <w:name w:val="AL Table base"/>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Antrat1"/>
    <w:next w:val="ALTextNormal"/>
    <w:uiPriority w:val="99"/>
    <w:qFormat/>
    <w:rsid w:val="00F40AE3"/>
    <w:pPr>
      <w:pageBreakBefore/>
      <w:numPr>
        <w:numId w:val="118"/>
      </w:numPr>
      <w:spacing w:after="360" w:line="240" w:lineRule="auto"/>
      <w:ind w:left="480" w:hanging="480"/>
    </w:pPr>
    <w:rPr>
      <w:rFonts w:ascii="Calibri" w:eastAsia="SimSun" w:hAnsi="Calibri" w:cs="Times New Roman"/>
      <w:color w:val="00A4E0"/>
      <w:kern w:val="0"/>
      <w:sz w:val="36"/>
      <w:lang w:eastAsia="zh-CN"/>
      <w14:ligatures w14:val="none"/>
    </w:rPr>
  </w:style>
  <w:style w:type="table" w:customStyle="1" w:styleId="ALTablesimple">
    <w:name w:val="AL Table simple"/>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F40AE3"/>
    <w:rPr>
      <w:rFonts w:ascii="Calibri" w:eastAsia="SimSun" w:hAnsi="Calibri" w:cs="Times New Roman"/>
      <w:color w:val="00A4E0"/>
      <w:kern w:val="0"/>
      <w:lang w:eastAsia="zh-CN"/>
      <w14:ligatures w14:val="none"/>
    </w:rPr>
  </w:style>
  <w:style w:type="paragraph" w:customStyle="1" w:styleId="Tabela-tekstwkomrce">
    <w:name w:val="Tabela - tekst w komórce"/>
    <w:basedOn w:val="prastasis"/>
    <w:qFormat/>
    <w:rsid w:val="00F40AE3"/>
    <w:pPr>
      <w:spacing w:before="20" w:after="20" w:line="240" w:lineRule="auto"/>
    </w:pPr>
    <w:rPr>
      <w:rFonts w:ascii="Arial" w:eastAsia="Times New Roman" w:hAnsi="Arial" w:cs="Times New Roman"/>
      <w:kern w:val="0"/>
      <w:sz w:val="18"/>
      <w:szCs w:val="20"/>
      <w:lang w:val="de-DE" w:eastAsia="pl-PL"/>
      <w14:ligatures w14:val="none"/>
    </w:rPr>
  </w:style>
  <w:style w:type="paragraph" w:customStyle="1" w:styleId="TekstOpisu">
    <w:name w:val="TekstOpisu"/>
    <w:basedOn w:val="prastasis"/>
    <w:rsid w:val="00F40AE3"/>
    <w:pPr>
      <w:spacing w:before="40" w:after="60" w:line="360" w:lineRule="auto"/>
      <w:ind w:firstLine="720"/>
      <w:jc w:val="both"/>
    </w:pPr>
    <w:rPr>
      <w:rFonts w:ascii="Bookman Old Style" w:eastAsia="Times New Roman" w:hAnsi="Bookman Old Style" w:cs="Times New Roman"/>
      <w:kern w:val="0"/>
      <w:lang w:val="pl-PL" w:eastAsia="pl-PL"/>
      <w14:ligatures w14:val="none"/>
    </w:rPr>
  </w:style>
  <w:style w:type="paragraph" w:customStyle="1" w:styleId="Tabela-nagwek">
    <w:name w:val="Tabela - nagłówek"/>
    <w:basedOn w:val="prastasis"/>
    <w:qFormat/>
    <w:rsid w:val="00F40AE3"/>
    <w:pPr>
      <w:spacing w:before="60" w:after="60" w:line="240" w:lineRule="auto"/>
      <w:jc w:val="center"/>
    </w:pPr>
    <w:rPr>
      <w:rFonts w:ascii="Arial" w:eastAsia="Times New Roman" w:hAnsi="Arial" w:cs="Times New Roman"/>
      <w:b/>
      <w:bCs/>
      <w:color w:val="000000"/>
      <w:kern w:val="0"/>
      <w:sz w:val="18"/>
      <w:szCs w:val="20"/>
      <w:lang w:val="pl-PL" w:eastAsia="pl-PL"/>
      <w14:ligatures w14:val="none"/>
    </w:rPr>
  </w:style>
  <w:style w:type="paragraph" w:customStyle="1" w:styleId="ALText">
    <w:name w:val="AL Text"/>
    <w:basedOn w:val="Pagrindinistekstas"/>
    <w:link w:val="ALTextChar"/>
    <w:qFormat/>
    <w:rsid w:val="00F40AE3"/>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F40AE3"/>
    <w:rPr>
      <w:rFonts w:ascii="Calibri" w:eastAsia="SimSun" w:hAnsi="Calibri" w:cs="Times New Roman"/>
      <w:kern w:val="0"/>
      <w:lang w:eastAsia="zh-CN"/>
      <w14:ligatures w14:val="none"/>
    </w:rPr>
  </w:style>
  <w:style w:type="paragraph" w:customStyle="1" w:styleId="Assecoantraste4">
    <w:name w:val="Asseco antraste 4"/>
    <w:basedOn w:val="prastasis"/>
    <w:next w:val="prastasis"/>
    <w:qFormat/>
    <w:rsid w:val="00F40AE3"/>
    <w:pPr>
      <w:tabs>
        <w:tab w:val="left" w:pos="1080"/>
      </w:tabs>
      <w:spacing w:before="360" w:after="120" w:line="240" w:lineRule="auto"/>
      <w:ind w:left="-48" w:firstLine="48"/>
    </w:pPr>
    <w:rPr>
      <w:rFonts w:ascii="Verdana" w:eastAsia="MS Mincho" w:hAnsi="Verdana" w:cs="Times New Roman"/>
      <w:b/>
      <w:color w:val="000000"/>
      <w:kern w:val="32"/>
      <w:sz w:val="20"/>
      <w:szCs w:val="28"/>
      <w:lang w:val="cs-CZ"/>
      <w14:ligatures w14:val="none"/>
    </w:rPr>
  </w:style>
  <w:style w:type="table" w:customStyle="1" w:styleId="NRDLentele1">
    <w:name w:val="NRD_Lentele1"/>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F40AE3"/>
    <w:rPr>
      <w:rFonts w:ascii="Times New Roman" w:hAnsi="Times New Roman" w:cs="Times New Roman"/>
      <w:sz w:val="22"/>
      <w:szCs w:val="22"/>
    </w:rPr>
  </w:style>
  <w:style w:type="table" w:customStyle="1" w:styleId="ALTable2">
    <w:name w:val="AL Table2"/>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prastasis"/>
    <w:qFormat/>
    <w:rsid w:val="00F40AE3"/>
    <w:pPr>
      <w:spacing w:before="40" w:after="40" w:line="240" w:lineRule="auto"/>
      <w:jc w:val="both"/>
    </w:pPr>
    <w:rPr>
      <w:rFonts w:ascii="Times New Roman" w:eastAsia="Calibri" w:hAnsi="Times New Roman" w:cs="Times New Roman"/>
      <w:kern w:val="0"/>
      <w:sz w:val="20"/>
      <w:szCs w:val="20"/>
      <w14:ligatures w14:val="none"/>
    </w:rPr>
  </w:style>
  <w:style w:type="table" w:customStyle="1" w:styleId="GridTable4-Accent11">
    <w:name w:val="Grid Table 4 - Accent 11"/>
    <w:basedOn w:val="prastojilentel"/>
    <w:uiPriority w:val="49"/>
    <w:qFormat/>
    <w:rsid w:val="00F40AE3"/>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Nerykuspabraukimas">
    <w:name w:val="Subtle Emphasis"/>
    <w:uiPriority w:val="18"/>
    <w:qFormat/>
    <w:rsid w:val="00F40AE3"/>
    <w:rPr>
      <w:i/>
      <w:iCs/>
      <w:color w:val="808080"/>
    </w:rPr>
  </w:style>
  <w:style w:type="character" w:customStyle="1" w:styleId="TitleChar1">
    <w:name w:val="Title Char1"/>
    <w:uiPriority w:val="10"/>
    <w:rsid w:val="00F40AE3"/>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rsid w:val="00F40AE3"/>
    <w:rPr>
      <w:rFonts w:ascii="Times New Roman" w:eastAsia="Times New Roman" w:hAnsi="Times New Roman" w:cs="Times New Roman"/>
      <w:sz w:val="20"/>
      <w:szCs w:val="20"/>
    </w:rPr>
  </w:style>
  <w:style w:type="character" w:customStyle="1" w:styleId="PlainTextChar1">
    <w:name w:val="Plain Text Char1"/>
    <w:uiPriority w:val="99"/>
    <w:semiHidden/>
    <w:rsid w:val="00F40AE3"/>
    <w:rPr>
      <w:rFonts w:ascii="Consolas" w:eastAsia="Times New Roman" w:hAnsi="Consolas" w:cs="Times New Roman"/>
      <w:sz w:val="21"/>
      <w:szCs w:val="21"/>
    </w:rPr>
  </w:style>
  <w:style w:type="character" w:customStyle="1" w:styleId="BodyText3Char1">
    <w:name w:val="Body Text 3 Char1"/>
    <w:uiPriority w:val="99"/>
    <w:semiHidden/>
    <w:rsid w:val="00F40AE3"/>
    <w:rPr>
      <w:rFonts w:ascii="Times New Roman" w:eastAsia="Times New Roman" w:hAnsi="Times New Roman" w:cs="Times New Roman"/>
      <w:sz w:val="16"/>
      <w:szCs w:val="16"/>
    </w:rPr>
  </w:style>
  <w:style w:type="character" w:customStyle="1" w:styleId="BalloonTextChar1">
    <w:name w:val="Balloon Text Char1"/>
    <w:uiPriority w:val="99"/>
    <w:semiHidden/>
    <w:rsid w:val="00F40AE3"/>
    <w:rPr>
      <w:rFonts w:ascii="Segoe UI" w:eastAsia="Times New Roman" w:hAnsi="Segoe UI" w:cs="Segoe UI"/>
      <w:sz w:val="18"/>
      <w:szCs w:val="18"/>
    </w:rPr>
  </w:style>
  <w:style w:type="character" w:customStyle="1" w:styleId="DateChar1">
    <w:name w:val="Date Char1"/>
    <w:uiPriority w:val="99"/>
    <w:semiHidden/>
    <w:rsid w:val="00F40AE3"/>
    <w:rPr>
      <w:rFonts w:ascii="Times New Roman" w:eastAsia="Times New Roman" w:hAnsi="Times New Roman" w:cs="Times New Roman"/>
      <w:sz w:val="24"/>
      <w:szCs w:val="20"/>
    </w:rPr>
  </w:style>
  <w:style w:type="character" w:customStyle="1" w:styleId="HeaderChar3">
    <w:name w:val="Header Char3"/>
    <w:uiPriority w:val="99"/>
    <w:semiHidden/>
    <w:rsid w:val="00F40AE3"/>
    <w:rPr>
      <w:rFonts w:ascii="Times New Roman" w:eastAsia="Times New Roman" w:hAnsi="Times New Roman" w:cs="Times New Roman"/>
      <w:sz w:val="24"/>
      <w:szCs w:val="20"/>
    </w:rPr>
  </w:style>
  <w:style w:type="character" w:customStyle="1" w:styleId="DocumentMapChar1">
    <w:name w:val="Document Map Char1"/>
    <w:uiPriority w:val="99"/>
    <w:semiHidden/>
    <w:rsid w:val="00F40AE3"/>
    <w:rPr>
      <w:rFonts w:ascii="Segoe UI" w:eastAsia="Times New Roman" w:hAnsi="Segoe UI" w:cs="Segoe UI"/>
      <w:sz w:val="16"/>
      <w:szCs w:val="16"/>
    </w:rPr>
  </w:style>
  <w:style w:type="character" w:customStyle="1" w:styleId="BodyTextIndent2Char1">
    <w:name w:val="Body Text Indent 2 Char1"/>
    <w:uiPriority w:val="99"/>
    <w:semiHidden/>
    <w:rsid w:val="00F40AE3"/>
    <w:rPr>
      <w:rFonts w:ascii="Times New Roman" w:eastAsia="Times New Roman" w:hAnsi="Times New Roman" w:cs="Times New Roman"/>
      <w:sz w:val="24"/>
      <w:szCs w:val="20"/>
    </w:rPr>
  </w:style>
  <w:style w:type="character" w:customStyle="1" w:styleId="BodyText2Char1">
    <w:name w:val="Body Text 2 Char1"/>
    <w:uiPriority w:val="99"/>
    <w:semiHidden/>
    <w:rsid w:val="00F40AE3"/>
    <w:rPr>
      <w:rFonts w:ascii="Times New Roman" w:eastAsia="Times New Roman" w:hAnsi="Times New Roman" w:cs="Times New Roman"/>
      <w:sz w:val="24"/>
      <w:szCs w:val="20"/>
    </w:rPr>
  </w:style>
  <w:style w:type="character" w:customStyle="1" w:styleId="BodyTextChar3">
    <w:name w:val="Body Text Char3"/>
    <w:uiPriority w:val="99"/>
    <w:semiHidden/>
    <w:rsid w:val="00F40AE3"/>
    <w:rPr>
      <w:rFonts w:ascii="Times New Roman" w:eastAsia="Times New Roman" w:hAnsi="Times New Roman" w:cs="Times New Roman"/>
      <w:sz w:val="24"/>
      <w:szCs w:val="20"/>
    </w:rPr>
  </w:style>
  <w:style w:type="character" w:customStyle="1" w:styleId="BodyTextIndentChar1">
    <w:name w:val="Body Text Indent Char1"/>
    <w:uiPriority w:val="99"/>
    <w:semiHidden/>
    <w:rsid w:val="00F40AE3"/>
    <w:rPr>
      <w:rFonts w:ascii="Times New Roman" w:eastAsia="Times New Roman" w:hAnsi="Times New Roman" w:cs="Times New Roman"/>
      <w:sz w:val="24"/>
      <w:szCs w:val="20"/>
    </w:rPr>
  </w:style>
  <w:style w:type="character" w:customStyle="1" w:styleId="HTMLPreformattedChar1">
    <w:name w:val="HTML Preformatted Char1"/>
    <w:uiPriority w:val="99"/>
    <w:semiHidden/>
    <w:rsid w:val="00F40AE3"/>
    <w:rPr>
      <w:rFonts w:ascii="Consolas" w:eastAsia="Times New Roman" w:hAnsi="Consolas" w:cs="Times New Roman"/>
      <w:sz w:val="20"/>
      <w:szCs w:val="20"/>
    </w:rPr>
  </w:style>
  <w:style w:type="character" w:customStyle="1" w:styleId="FooterChar1">
    <w:name w:val="Footer Char1"/>
    <w:uiPriority w:val="99"/>
    <w:semiHidden/>
    <w:rsid w:val="00F40AE3"/>
    <w:rPr>
      <w:rFonts w:ascii="Times New Roman" w:eastAsia="Times New Roman" w:hAnsi="Times New Roman" w:cs="Times New Roman"/>
      <w:sz w:val="24"/>
      <w:szCs w:val="20"/>
    </w:rPr>
  </w:style>
  <w:style w:type="character" w:customStyle="1" w:styleId="CommentSubjectChar1">
    <w:name w:val="Comment Subject Char1"/>
    <w:uiPriority w:val="99"/>
    <w:semiHidden/>
    <w:rsid w:val="00F40AE3"/>
    <w:rPr>
      <w:rFonts w:ascii="Times New Roman" w:eastAsia="Times New Roman" w:hAnsi="Times New Roman" w:cs="Times New Roman"/>
      <w:b/>
      <w:bCs/>
      <w:sz w:val="20"/>
      <w:szCs w:val="20"/>
    </w:rPr>
  </w:style>
  <w:style w:type="paragraph" w:customStyle="1" w:styleId="Paprastasistekstas1">
    <w:name w:val="Paprastasis tekstas1"/>
    <w:basedOn w:val="prastasis"/>
    <w:next w:val="prastasis"/>
    <w:rsid w:val="00F40AE3"/>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table" w:customStyle="1" w:styleId="ScrollTableNormal">
    <w:name w:val="Scroll Table Normal"/>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rsid w:val="00F40AE3"/>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customStyle="1" w:styleId="En-tte-1Char2">
    <w:name w:val="En-tête-1 Char2"/>
    <w:aliases w:val="En-tête-2 Char2,hd Char2,Header 2 Char2"/>
    <w:uiPriority w:val="99"/>
    <w:qFormat/>
    <w:rsid w:val="00F40AE3"/>
    <w:rPr>
      <w:sz w:val="24"/>
      <w:lang w:val="lt-LT" w:eastAsia="lt-LT"/>
    </w:rPr>
  </w:style>
  <w:style w:type="paragraph" w:customStyle="1" w:styleId="BodyTextIndent21">
    <w:name w:val="Body Text Indent 21"/>
    <w:basedOn w:val="prastasis"/>
    <w:rsid w:val="00F40AE3"/>
    <w:pPr>
      <w:suppressAutoHyphens/>
      <w:spacing w:after="0" w:line="360" w:lineRule="auto"/>
      <w:ind w:firstLine="709"/>
      <w:jc w:val="both"/>
    </w:pPr>
    <w:rPr>
      <w:rFonts w:ascii="TimesLT" w:eastAsia="Times New Roman" w:hAnsi="TimesLT" w:cs="TimesLT"/>
      <w:kern w:val="0"/>
      <w:sz w:val="24"/>
      <w:szCs w:val="20"/>
      <w:lang w:val="x-none" w:eastAsia="ar-SA"/>
      <w14:ligatures w14:val="none"/>
    </w:rPr>
  </w:style>
  <w:style w:type="character" w:customStyle="1" w:styleId="normaltextrun">
    <w:name w:val="normaltextrun"/>
    <w:basedOn w:val="Numatytasispastraiposriftas"/>
    <w:rsid w:val="00F40AE3"/>
  </w:style>
  <w:style w:type="paragraph" w:customStyle="1" w:styleId="paragraph">
    <w:name w:val="paragraph"/>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rsid w:val="00F40AE3"/>
  </w:style>
  <w:style w:type="character" w:customStyle="1" w:styleId="FootnoteCharacters">
    <w:name w:val="Footnote Characters"/>
    <w:uiPriority w:val="99"/>
    <w:semiHidden/>
    <w:qFormat/>
    <w:rsid w:val="00F40AE3"/>
    <w:rPr>
      <w:rFonts w:cs="Times New Roman"/>
      <w:vertAlign w:val="superscript"/>
    </w:rPr>
  </w:style>
  <w:style w:type="character" w:customStyle="1" w:styleId="FootnoteAnchor">
    <w:name w:val="Footnote Anchor"/>
    <w:rsid w:val="00F40AE3"/>
    <w:rPr>
      <w:rFonts w:cs="Times New Roman"/>
      <w:vertAlign w:val="superscript"/>
    </w:rPr>
  </w:style>
  <w:style w:type="paragraph" w:customStyle="1" w:styleId="Index">
    <w:name w:val="Index"/>
    <w:basedOn w:val="prastasis"/>
    <w:qFormat/>
    <w:rsid w:val="00F40AE3"/>
    <w:pPr>
      <w:suppressLineNumbers/>
      <w:suppressAutoHyphens/>
      <w:spacing w:after="0" w:line="240" w:lineRule="auto"/>
    </w:pPr>
    <w:rPr>
      <w:rFonts w:ascii="Times New Roman" w:eastAsia="Times New Roman" w:hAnsi="Times New Roman" w:cs="Lohit Devanagari"/>
      <w:kern w:val="0"/>
      <w:sz w:val="24"/>
      <w:szCs w:val="20"/>
      <w14:ligatures w14:val="none"/>
    </w:rPr>
  </w:style>
  <w:style w:type="paragraph" w:customStyle="1" w:styleId="HeaderandFooter">
    <w:name w:val="Header and Footer"/>
    <w:basedOn w:val="prastasis"/>
    <w:qFormat/>
    <w:rsid w:val="00F40AE3"/>
    <w:pPr>
      <w:suppressAutoHyphens/>
      <w:spacing w:after="0" w:line="240" w:lineRule="auto"/>
    </w:pPr>
    <w:rPr>
      <w:rFonts w:ascii="Times New Roman" w:eastAsia="Times New Roman" w:hAnsi="Times New Roman" w:cs="Times New Roman"/>
      <w:kern w:val="0"/>
      <w:sz w:val="24"/>
      <w:szCs w:val="20"/>
      <w14:ligatures w14:val="none"/>
    </w:rPr>
  </w:style>
  <w:style w:type="paragraph" w:customStyle="1" w:styleId="ListParagraph3">
    <w:name w:val="List Paragraph3"/>
    <w:basedOn w:val="Sraopastraipa"/>
    <w:qFormat/>
    <w:rsid w:val="00F40AE3"/>
    <w:pPr>
      <w:suppressAutoHyphens/>
      <w:spacing w:after="0" w:line="240" w:lineRule="auto"/>
      <w:jc w:val="both"/>
    </w:pPr>
    <w:rPr>
      <w:rFonts w:ascii="Times New Roman" w:eastAsia="Times New Roman" w:hAnsi="Times New Roman" w:cs="Times New Roman"/>
      <w:kern w:val="0"/>
      <w:sz w:val="24"/>
      <w:lang w:eastAsia="lt-LT"/>
      <w14:ligatures w14:val="none"/>
    </w:rPr>
  </w:style>
  <w:style w:type="character" w:styleId="Paminjimas">
    <w:name w:val="Mention"/>
    <w:uiPriority w:val="99"/>
    <w:unhideWhenUsed/>
    <w:rsid w:val="00F40AE3"/>
    <w:rPr>
      <w:color w:val="2B579A"/>
      <w:shd w:val="clear" w:color="auto" w:fill="E1DFDD"/>
    </w:rPr>
  </w:style>
  <w:style w:type="paragraph" w:customStyle="1" w:styleId="Bodytext20">
    <w:name w:val="Body text (2)"/>
    <w:basedOn w:val="prastasis"/>
    <w:qFormat/>
    <w:rsid w:val="00F40AE3"/>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kern w:val="0"/>
      <w:sz w:val="20"/>
      <w:szCs w:val="20"/>
      <w:lang w:val="lt" w:eastAsia="lt-LT"/>
      <w14:ligatures w14:val="none"/>
    </w:rPr>
  </w:style>
  <w:style w:type="character" w:customStyle="1" w:styleId="BulletChar">
    <w:name w:val="Bullet Char"/>
    <w:link w:val="Bullet"/>
    <w:rsid w:val="00F40AE3"/>
    <w:rPr>
      <w:rFonts w:ascii="Book Antiqua" w:eastAsia="Times New Roman" w:hAnsi="Book Antiqua" w:cs="Times New Roman"/>
      <w:kern w:val="0"/>
      <w:sz w:val="20"/>
      <w:szCs w:val="20"/>
      <w:lang w:val="en-US"/>
      <w14:ligatures w14:val="none"/>
    </w:rPr>
  </w:style>
  <w:style w:type="character" w:customStyle="1" w:styleId="normaltextrun1">
    <w:name w:val="normaltextrun1"/>
    <w:basedOn w:val="Numatytasispastraiposriftas"/>
    <w:rsid w:val="00F40AE3"/>
  </w:style>
  <w:style w:type="paragraph" w:customStyle="1" w:styleId="Listas1">
    <w:name w:val="Listas1"/>
    <w:basedOn w:val="Sraotsinys"/>
    <w:link w:val="Listas1Char"/>
    <w:autoRedefine/>
    <w:qFormat/>
    <w:rsid w:val="00F40AE3"/>
    <w:pPr>
      <w:ind w:left="0"/>
      <w:jc w:val="both"/>
    </w:pPr>
    <w:rPr>
      <w:color w:val="000000"/>
    </w:rPr>
  </w:style>
  <w:style w:type="character" w:customStyle="1" w:styleId="Listas1Char">
    <w:name w:val="Listas1 Char"/>
    <w:link w:val="Listas1"/>
    <w:rsid w:val="00F40AE3"/>
    <w:rPr>
      <w:rFonts w:ascii="Times New Roman" w:eastAsia="Times New Roman" w:hAnsi="Times New Roman" w:cs="Times New Roman"/>
      <w:color w:val="000000"/>
      <w:kern w:val="0"/>
      <w:sz w:val="24"/>
      <w:szCs w:val="20"/>
      <w14:ligatures w14:val="none"/>
    </w:rPr>
  </w:style>
  <w:style w:type="paragraph" w:styleId="Sraotsinys">
    <w:name w:val="List Continue"/>
    <w:basedOn w:val="prastasis"/>
    <w:uiPriority w:val="99"/>
    <w:semiHidden/>
    <w:unhideWhenUsed/>
    <w:rsid w:val="00F40AE3"/>
    <w:pPr>
      <w:suppressAutoHyphens/>
      <w:spacing w:after="120" w:line="240" w:lineRule="auto"/>
      <w:ind w:left="283"/>
      <w:contextualSpacing/>
    </w:pPr>
    <w:rPr>
      <w:rFonts w:ascii="Times New Roman" w:eastAsia="Times New Roman" w:hAnsi="Times New Roman" w:cs="Times New Roman"/>
      <w:kern w:val="0"/>
      <w:sz w:val="24"/>
      <w:szCs w:val="20"/>
      <w14:ligatures w14:val="none"/>
    </w:rPr>
  </w:style>
  <w:style w:type="paragraph" w:customStyle="1" w:styleId="Level1">
    <w:name w:val="Level_1"/>
    <w:basedOn w:val="Heading"/>
    <w:link w:val="Level1Char"/>
    <w:qFormat/>
    <w:rsid w:val="00F40AE3"/>
    <w:pPr>
      <w:numPr>
        <w:numId w:val="143"/>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F40AE3"/>
    <w:pPr>
      <w:numPr>
        <w:ilvl w:val="1"/>
      </w:numPr>
    </w:pPr>
  </w:style>
  <w:style w:type="character" w:customStyle="1" w:styleId="Level1Char">
    <w:name w:val="Level_1 Char"/>
    <w:link w:val="Level1"/>
    <w:rsid w:val="00F40AE3"/>
    <w:rPr>
      <w:rFonts w:ascii="Times New Roman" w:eastAsia="Noto Sans CJK SC" w:hAnsi="Times New Roman" w:cs="Lohit Devanagari"/>
      <w:b/>
      <w:bCs/>
      <w:kern w:val="0"/>
      <w:sz w:val="24"/>
      <w:szCs w:val="28"/>
      <w14:ligatures w14:val="none"/>
    </w:rPr>
  </w:style>
  <w:style w:type="paragraph" w:customStyle="1" w:styleId="Level3">
    <w:name w:val="Level_3"/>
    <w:basedOn w:val="Level2"/>
    <w:link w:val="Level3Char"/>
    <w:qFormat/>
    <w:rsid w:val="00F40AE3"/>
    <w:pPr>
      <w:numPr>
        <w:ilvl w:val="2"/>
      </w:numPr>
      <w:tabs>
        <w:tab w:val="left" w:pos="1701"/>
      </w:tabs>
    </w:pPr>
    <w:rPr>
      <w:b w:val="0"/>
      <w:bCs w:val="0"/>
    </w:rPr>
  </w:style>
  <w:style w:type="character" w:customStyle="1" w:styleId="Level2Char">
    <w:name w:val="Level_2 Char"/>
    <w:link w:val="Level2"/>
    <w:rsid w:val="00F40AE3"/>
    <w:rPr>
      <w:rFonts w:ascii="Times New Roman" w:eastAsia="Noto Sans CJK SC" w:hAnsi="Times New Roman" w:cs="Lohit Devanagari"/>
      <w:b/>
      <w:bCs/>
      <w:kern w:val="0"/>
      <w:sz w:val="24"/>
      <w:szCs w:val="28"/>
      <w14:ligatures w14:val="none"/>
    </w:rPr>
  </w:style>
  <w:style w:type="paragraph" w:customStyle="1" w:styleId="Level3simple">
    <w:name w:val="Level_3_simple"/>
    <w:basedOn w:val="Level3"/>
    <w:next w:val="ListParagraph3"/>
    <w:link w:val="Level3simpleChar"/>
    <w:rsid w:val="00F40AE3"/>
    <w:pPr>
      <w:numPr>
        <w:ilvl w:val="0"/>
        <w:numId w:val="144"/>
      </w:numPr>
      <w:tabs>
        <w:tab w:val="left" w:pos="1560"/>
      </w:tabs>
      <w:outlineLvl w:val="2"/>
    </w:pPr>
  </w:style>
  <w:style w:type="character" w:customStyle="1" w:styleId="Level3Char">
    <w:name w:val="Level_3 Char"/>
    <w:link w:val="Level3"/>
    <w:rsid w:val="00F40AE3"/>
    <w:rPr>
      <w:rFonts w:ascii="Times New Roman" w:eastAsia="Noto Sans CJK SC" w:hAnsi="Times New Roman" w:cs="Lohit Devanagari"/>
      <w:kern w:val="0"/>
      <w:sz w:val="24"/>
      <w:szCs w:val="28"/>
      <w14:ligatures w14:val="none"/>
    </w:rPr>
  </w:style>
  <w:style w:type="paragraph" w:customStyle="1" w:styleId="Level3Simple0">
    <w:name w:val="Level_3_Simple"/>
    <w:basedOn w:val="Level2"/>
    <w:next w:val="ListParagraph3"/>
    <w:link w:val="Level3SimpleChar0"/>
    <w:qFormat/>
    <w:rsid w:val="00F40AE3"/>
    <w:pPr>
      <w:numPr>
        <w:ilvl w:val="0"/>
        <w:numId w:val="0"/>
      </w:numPr>
      <w:spacing w:before="0" w:after="0"/>
      <w:ind w:firstLine="851"/>
      <w:outlineLvl w:val="9"/>
    </w:pPr>
    <w:rPr>
      <w:b w:val="0"/>
    </w:rPr>
  </w:style>
  <w:style w:type="character" w:customStyle="1" w:styleId="Level3simpleChar">
    <w:name w:val="Level_3_simple Char"/>
    <w:link w:val="Level3simple"/>
    <w:rsid w:val="00F40AE3"/>
    <w:rPr>
      <w:rFonts w:ascii="Times New Roman" w:eastAsia="Noto Sans CJK SC" w:hAnsi="Times New Roman" w:cs="Lohit Devanagari"/>
      <w:kern w:val="0"/>
      <w:sz w:val="24"/>
      <w:szCs w:val="28"/>
      <w14:ligatures w14:val="none"/>
    </w:rPr>
  </w:style>
  <w:style w:type="paragraph" w:customStyle="1" w:styleId="Level4simple0">
    <w:name w:val="Level_4_simple"/>
    <w:basedOn w:val="Level3Simple0"/>
    <w:link w:val="Level4simpleChar"/>
    <w:rsid w:val="00F40AE3"/>
    <w:pPr>
      <w:numPr>
        <w:ilvl w:val="3"/>
        <w:numId w:val="142"/>
      </w:numPr>
      <w:tabs>
        <w:tab w:val="left" w:pos="1701"/>
      </w:tabs>
      <w:suppressAutoHyphens w:val="0"/>
    </w:pPr>
    <w:rPr>
      <w:szCs w:val="24"/>
      <w:lang w:eastAsia="lt-LT"/>
    </w:rPr>
  </w:style>
  <w:style w:type="character" w:customStyle="1" w:styleId="Level3SimpleChar0">
    <w:name w:val="Level_3_Simple Char"/>
    <w:link w:val="Level3Simple0"/>
    <w:rsid w:val="00F40AE3"/>
    <w:rPr>
      <w:rFonts w:ascii="Times New Roman" w:eastAsia="Noto Sans CJK SC" w:hAnsi="Times New Roman" w:cs="Lohit Devanagari"/>
      <w:bCs/>
      <w:kern w:val="0"/>
      <w:sz w:val="24"/>
      <w:szCs w:val="28"/>
      <w14:ligatures w14:val="none"/>
    </w:rPr>
  </w:style>
  <w:style w:type="character" w:customStyle="1" w:styleId="Level4simpleChar">
    <w:name w:val="Level_4_simple Char"/>
    <w:link w:val="Level4simple0"/>
    <w:rsid w:val="00F40AE3"/>
    <w:rPr>
      <w:rFonts w:ascii="Times New Roman" w:eastAsia="Noto Sans CJK SC" w:hAnsi="Times New Roman" w:cs="Lohit Devanagari"/>
      <w:bCs/>
      <w:kern w:val="0"/>
      <w:sz w:val="24"/>
      <w:szCs w:val="24"/>
      <w:lang w:eastAsia="lt-LT"/>
      <w14:ligatures w14:val="none"/>
    </w:rPr>
  </w:style>
  <w:style w:type="paragraph" w:customStyle="1" w:styleId="Level4Simple">
    <w:name w:val="Level_4_Simple"/>
    <w:basedOn w:val="Level3Simple0"/>
    <w:link w:val="Level4SimpleChar0"/>
    <w:qFormat/>
    <w:rsid w:val="00F40AE3"/>
    <w:pPr>
      <w:numPr>
        <w:ilvl w:val="3"/>
        <w:numId w:val="143"/>
      </w:numPr>
      <w:tabs>
        <w:tab w:val="left" w:pos="1701"/>
      </w:tabs>
    </w:pPr>
  </w:style>
  <w:style w:type="paragraph" w:customStyle="1" w:styleId="Level5Simple">
    <w:name w:val="Level_5_Simple"/>
    <w:basedOn w:val="Level4Simple"/>
    <w:link w:val="Level5SimpleChar"/>
    <w:rsid w:val="00F40AE3"/>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F40AE3"/>
    <w:rPr>
      <w:rFonts w:ascii="Times New Roman" w:eastAsia="Noto Sans CJK SC" w:hAnsi="Times New Roman" w:cs="Lohit Devanagari"/>
      <w:bCs/>
      <w:kern w:val="0"/>
      <w:sz w:val="24"/>
      <w:szCs w:val="28"/>
      <w14:ligatures w14:val="none"/>
    </w:rPr>
  </w:style>
  <w:style w:type="paragraph" w:customStyle="1" w:styleId="Level5s">
    <w:name w:val="Level_5s"/>
    <w:basedOn w:val="Level4Simple"/>
    <w:link w:val="Level5sChar"/>
    <w:qFormat/>
    <w:rsid w:val="00F40AE3"/>
    <w:pPr>
      <w:numPr>
        <w:ilvl w:val="4"/>
      </w:numPr>
    </w:pPr>
  </w:style>
  <w:style w:type="character" w:customStyle="1" w:styleId="Level5SimpleChar">
    <w:name w:val="Level_5_Simple Char"/>
    <w:link w:val="Level5Simple"/>
    <w:rsid w:val="00F40AE3"/>
    <w:rPr>
      <w:rFonts w:ascii="Times New Roman" w:eastAsia="Noto Sans CJK SC" w:hAnsi="Times New Roman" w:cs="Lohit Devanagari"/>
      <w:bCs/>
      <w:kern w:val="0"/>
      <w:sz w:val="24"/>
      <w:szCs w:val="24"/>
      <w14:ligatures w14:val="none"/>
    </w:rPr>
  </w:style>
  <w:style w:type="paragraph" w:customStyle="1" w:styleId="LevelS2">
    <w:name w:val="Level_S_2"/>
    <w:basedOn w:val="Level2"/>
    <w:link w:val="LevelS2Char"/>
    <w:rsid w:val="00F40AE3"/>
    <w:pPr>
      <w:numPr>
        <w:ilvl w:val="0"/>
        <w:numId w:val="145"/>
      </w:numPr>
      <w:spacing w:before="0" w:after="0"/>
      <w:outlineLvl w:val="9"/>
    </w:pPr>
    <w:rPr>
      <w:b w:val="0"/>
    </w:rPr>
  </w:style>
  <w:style w:type="character" w:customStyle="1" w:styleId="Level5sChar">
    <w:name w:val="Level_5s Char"/>
    <w:link w:val="Level5s"/>
    <w:rsid w:val="00F40AE3"/>
    <w:rPr>
      <w:rFonts w:ascii="Times New Roman" w:eastAsia="Noto Sans CJK SC" w:hAnsi="Times New Roman" w:cs="Lohit Devanagari"/>
      <w:bCs/>
      <w:kern w:val="0"/>
      <w:sz w:val="24"/>
      <w:szCs w:val="28"/>
      <w14:ligatures w14:val="none"/>
    </w:rPr>
  </w:style>
  <w:style w:type="paragraph" w:customStyle="1" w:styleId="Level3Siple2">
    <w:name w:val="Level_3_Siple_2"/>
    <w:basedOn w:val="Level3Simple0"/>
    <w:link w:val="Level3Siple2Char"/>
    <w:rsid w:val="00F40AE3"/>
  </w:style>
  <w:style w:type="character" w:customStyle="1" w:styleId="LevelS2Char">
    <w:name w:val="Level_S_2 Char"/>
    <w:link w:val="LevelS2"/>
    <w:rsid w:val="00F40AE3"/>
    <w:rPr>
      <w:rFonts w:ascii="Times New Roman" w:eastAsia="Noto Sans CJK SC" w:hAnsi="Times New Roman" w:cs="Lohit Devanagari"/>
      <w:bCs/>
      <w:kern w:val="0"/>
      <w:sz w:val="24"/>
      <w:szCs w:val="28"/>
      <w14:ligatures w14:val="none"/>
    </w:rPr>
  </w:style>
  <w:style w:type="paragraph" w:customStyle="1" w:styleId="LevelS3">
    <w:name w:val="Level_S_3"/>
    <w:basedOn w:val="Level2simple"/>
    <w:link w:val="LevelS3Char"/>
    <w:rsid w:val="00F40AE3"/>
    <w:pPr>
      <w:numPr>
        <w:ilvl w:val="2"/>
        <w:numId w:val="141"/>
      </w:numPr>
      <w:tabs>
        <w:tab w:val="num" w:pos="360"/>
      </w:tabs>
      <w:ind w:left="2160"/>
    </w:pPr>
  </w:style>
  <w:style w:type="character" w:customStyle="1" w:styleId="Level3Siple2Char">
    <w:name w:val="Level_3_Siple_2 Char"/>
    <w:link w:val="Level3Siple2"/>
    <w:rsid w:val="00F40AE3"/>
    <w:rPr>
      <w:rFonts w:ascii="Times New Roman" w:eastAsia="Noto Sans CJK SC" w:hAnsi="Times New Roman" w:cs="Lohit Devanagari"/>
      <w:bCs/>
      <w:kern w:val="0"/>
      <w:sz w:val="24"/>
      <w:szCs w:val="28"/>
      <w14:ligatures w14:val="none"/>
    </w:rPr>
  </w:style>
  <w:style w:type="paragraph" w:customStyle="1" w:styleId="LevelS4">
    <w:name w:val="Level_S_4"/>
    <w:basedOn w:val="LevelS3"/>
    <w:link w:val="LevelS4Char"/>
    <w:rsid w:val="00F40AE3"/>
    <w:pPr>
      <w:numPr>
        <w:ilvl w:val="3"/>
      </w:numPr>
      <w:tabs>
        <w:tab w:val="num" w:pos="360"/>
        <w:tab w:val="left" w:pos="1701"/>
      </w:tabs>
      <w:ind w:left="2880" w:hanging="360"/>
    </w:pPr>
    <w:rPr>
      <w:color w:val="000000"/>
    </w:rPr>
  </w:style>
  <w:style w:type="character" w:customStyle="1" w:styleId="LevelS3Char">
    <w:name w:val="Level_S_3 Char"/>
    <w:link w:val="LevelS3"/>
    <w:rsid w:val="00F40AE3"/>
    <w:rPr>
      <w:rFonts w:ascii="Times New Roman" w:eastAsia="Noto Sans CJK SC" w:hAnsi="Times New Roman" w:cs="Lohit Devanagari"/>
      <w:bCs/>
      <w:kern w:val="0"/>
      <w:sz w:val="24"/>
      <w:szCs w:val="28"/>
      <w14:ligatures w14:val="none"/>
    </w:rPr>
  </w:style>
  <w:style w:type="paragraph" w:customStyle="1" w:styleId="LevelS-2">
    <w:name w:val="Level_S-2"/>
    <w:basedOn w:val="Level2"/>
    <w:link w:val="LevelS-2Char"/>
    <w:rsid w:val="00F40AE3"/>
    <w:pPr>
      <w:ind w:left="788" w:hanging="431"/>
      <w:outlineLvl w:val="9"/>
    </w:pPr>
    <w:rPr>
      <w:b w:val="0"/>
      <w:bCs w:val="0"/>
    </w:rPr>
  </w:style>
  <w:style w:type="character" w:customStyle="1" w:styleId="LevelS4Char">
    <w:name w:val="Level_S_4 Char"/>
    <w:link w:val="LevelS4"/>
    <w:rsid w:val="00F40AE3"/>
    <w:rPr>
      <w:rFonts w:ascii="Times New Roman" w:eastAsia="Noto Sans CJK SC" w:hAnsi="Times New Roman" w:cs="Lohit Devanagari"/>
      <w:bCs/>
      <w:color w:val="000000"/>
      <w:kern w:val="0"/>
      <w:sz w:val="24"/>
      <w:szCs w:val="28"/>
      <w14:ligatures w14:val="none"/>
    </w:rPr>
  </w:style>
  <w:style w:type="paragraph" w:customStyle="1" w:styleId="Level2simple">
    <w:name w:val="Level_2_simple"/>
    <w:basedOn w:val="Level2"/>
    <w:link w:val="Level2simpleChar"/>
    <w:qFormat/>
    <w:rsid w:val="00F40AE3"/>
    <w:pPr>
      <w:spacing w:before="0" w:after="0"/>
      <w:ind w:left="0" w:firstLine="851"/>
      <w:outlineLvl w:val="9"/>
    </w:pPr>
    <w:rPr>
      <w:b w:val="0"/>
    </w:rPr>
  </w:style>
  <w:style w:type="character" w:customStyle="1" w:styleId="LevelS-2Char">
    <w:name w:val="Level_S-2 Char"/>
    <w:link w:val="LevelS-2"/>
    <w:rsid w:val="00F40AE3"/>
    <w:rPr>
      <w:rFonts w:ascii="Times New Roman" w:eastAsia="Noto Sans CJK SC" w:hAnsi="Times New Roman" w:cs="Lohit Devanagari"/>
      <w:kern w:val="0"/>
      <w:sz w:val="24"/>
      <w:szCs w:val="28"/>
      <w14:ligatures w14:val="none"/>
    </w:rPr>
  </w:style>
  <w:style w:type="paragraph" w:customStyle="1" w:styleId="LevelSimple3">
    <w:name w:val="Level_Simple_3"/>
    <w:basedOn w:val="Level2simple"/>
    <w:link w:val="LevelSimple3Char"/>
    <w:rsid w:val="00F40AE3"/>
  </w:style>
  <w:style w:type="character" w:customStyle="1" w:styleId="Level2simpleChar">
    <w:name w:val="Level_2_simple Char"/>
    <w:link w:val="Level2simple"/>
    <w:rsid w:val="00F40AE3"/>
    <w:rPr>
      <w:rFonts w:ascii="Times New Roman" w:eastAsia="Noto Sans CJK SC" w:hAnsi="Times New Roman" w:cs="Lohit Devanagari"/>
      <w:bCs/>
      <w:kern w:val="0"/>
      <w:sz w:val="24"/>
      <w:szCs w:val="28"/>
      <w14:ligatures w14:val="none"/>
    </w:rPr>
  </w:style>
  <w:style w:type="character" w:customStyle="1" w:styleId="LevelSimple3Char">
    <w:name w:val="Level_Simple_3 Char"/>
    <w:link w:val="LevelSimple3"/>
    <w:rsid w:val="00F40AE3"/>
    <w:rPr>
      <w:rFonts w:ascii="Times New Roman" w:eastAsia="Noto Sans CJK SC" w:hAnsi="Times New Roman" w:cs="Lohit Devanagari"/>
      <w:bCs/>
      <w:kern w:val="0"/>
      <w:sz w:val="24"/>
      <w:szCs w:val="28"/>
      <w14:ligatures w14:val="none"/>
    </w:rPr>
  </w:style>
  <w:style w:type="numbering" w:customStyle="1" w:styleId="Style74">
    <w:name w:val="Style74"/>
    <w:qFormat/>
    <w:rsid w:val="00F40AE3"/>
    <w:pPr>
      <w:numPr>
        <w:numId w:val="16"/>
      </w:numPr>
    </w:pPr>
  </w:style>
  <w:style w:type="numbering" w:customStyle="1" w:styleId="PROIT-list1">
    <w:name w:val="PROIT-list1"/>
    <w:uiPriority w:val="99"/>
    <w:rsid w:val="00F40AE3"/>
    <w:pPr>
      <w:numPr>
        <w:numId w:val="17"/>
      </w:numPr>
    </w:pPr>
  </w:style>
  <w:style w:type="numbering" w:customStyle="1" w:styleId="1111114">
    <w:name w:val="1 / 1.1 / 1.1.14"/>
    <w:basedOn w:val="Sraonra"/>
    <w:rsid w:val="00F40AE3"/>
    <w:pPr>
      <w:numPr>
        <w:numId w:val="62"/>
      </w:numPr>
    </w:pPr>
  </w:style>
  <w:style w:type="numbering" w:customStyle="1" w:styleId="Pav2">
    <w:name w:val="Pav2"/>
    <w:rsid w:val="00F40AE3"/>
    <w:pPr>
      <w:numPr>
        <w:numId w:val="60"/>
      </w:numPr>
    </w:pPr>
  </w:style>
  <w:style w:type="numbering" w:customStyle="1" w:styleId="StyleBulleted7pt3">
    <w:name w:val="Style Bulleted 7 pt3"/>
    <w:basedOn w:val="Sraonra"/>
    <w:rsid w:val="00F40AE3"/>
    <w:pPr>
      <w:numPr>
        <w:numId w:val="69"/>
      </w:numPr>
    </w:pPr>
  </w:style>
  <w:style w:type="numbering" w:customStyle="1" w:styleId="11111111">
    <w:name w:val="1 / 1.1 / 1.1.111"/>
    <w:basedOn w:val="Sraonra"/>
    <w:rsid w:val="00F40AE3"/>
    <w:pPr>
      <w:numPr>
        <w:numId w:val="83"/>
      </w:numPr>
    </w:pPr>
  </w:style>
  <w:style w:type="numbering" w:customStyle="1" w:styleId="Stilius21">
    <w:name w:val="Stilius21"/>
    <w:rsid w:val="00F40AE3"/>
    <w:pPr>
      <w:numPr>
        <w:numId w:val="81"/>
      </w:numPr>
    </w:pPr>
  </w:style>
  <w:style w:type="numbering" w:customStyle="1" w:styleId="Stilius51">
    <w:name w:val="Stilius51"/>
    <w:rsid w:val="00F40AE3"/>
    <w:pPr>
      <w:numPr>
        <w:numId w:val="82"/>
      </w:numPr>
    </w:pPr>
  </w:style>
  <w:style w:type="numbering" w:customStyle="1" w:styleId="StyleBulleted7pt22">
    <w:name w:val="Style Bulleted 7 pt22"/>
    <w:basedOn w:val="Sraonra"/>
    <w:rsid w:val="00F40AE3"/>
    <w:pPr>
      <w:numPr>
        <w:numId w:val="20"/>
      </w:numPr>
    </w:pPr>
  </w:style>
  <w:style w:type="numbering" w:customStyle="1" w:styleId="11111132">
    <w:name w:val="1 / 1.1 / 1.1.132"/>
    <w:basedOn w:val="Sraonra"/>
    <w:rsid w:val="00F40AE3"/>
    <w:pPr>
      <w:numPr>
        <w:numId w:val="91"/>
      </w:numPr>
    </w:pPr>
  </w:style>
  <w:style w:type="numbering" w:customStyle="1" w:styleId="TableBullet22">
    <w:name w:val="Table Bullet22"/>
    <w:basedOn w:val="Sraonra"/>
    <w:rsid w:val="00F40AE3"/>
    <w:pPr>
      <w:numPr>
        <w:numId w:val="93"/>
      </w:numPr>
    </w:pPr>
  </w:style>
  <w:style w:type="numbering" w:customStyle="1" w:styleId="PwCListNumbers125">
    <w:name w:val="PwC List Numbers 125"/>
    <w:qFormat/>
    <w:rsid w:val="00F40AE3"/>
    <w:pPr>
      <w:numPr>
        <w:numId w:val="94"/>
      </w:numPr>
    </w:pPr>
  </w:style>
  <w:style w:type="numbering" w:customStyle="1" w:styleId="PwCListNumbers1214">
    <w:name w:val="PwC List Numbers 1214"/>
    <w:qFormat/>
    <w:rsid w:val="00F40AE3"/>
    <w:pPr>
      <w:numPr>
        <w:numId w:val="95"/>
      </w:numPr>
    </w:pPr>
  </w:style>
  <w:style w:type="numbering" w:customStyle="1" w:styleId="ImportedStyle311">
    <w:name w:val="Imported Style 311"/>
    <w:rsid w:val="00F40AE3"/>
    <w:pPr>
      <w:numPr>
        <w:numId w:val="120"/>
      </w:numPr>
    </w:pPr>
  </w:style>
  <w:style w:type="numbering" w:customStyle="1" w:styleId="Style8131">
    <w:name w:val="Style8131"/>
    <w:rsid w:val="00F40AE3"/>
    <w:pPr>
      <w:numPr>
        <w:numId w:val="121"/>
      </w:numPr>
    </w:pPr>
  </w:style>
  <w:style w:type="numbering" w:customStyle="1" w:styleId="ImportedStyle111">
    <w:name w:val="Imported Style 111"/>
    <w:rsid w:val="00F40AE3"/>
    <w:pPr>
      <w:numPr>
        <w:numId w:val="122"/>
      </w:numPr>
    </w:pPr>
  </w:style>
  <w:style w:type="numbering" w:customStyle="1" w:styleId="Style8113">
    <w:name w:val="Style8113"/>
    <w:rsid w:val="00F40AE3"/>
    <w:pPr>
      <w:numPr>
        <w:numId w:val="134"/>
      </w:numPr>
    </w:pPr>
  </w:style>
  <w:style w:type="numbering" w:customStyle="1" w:styleId="ImportedStyle12">
    <w:name w:val="Imported Style 12"/>
    <w:rsid w:val="00F40AE3"/>
    <w:pPr>
      <w:numPr>
        <w:numId w:val="135"/>
      </w:numPr>
    </w:pPr>
  </w:style>
  <w:style w:type="numbering" w:customStyle="1" w:styleId="ImportedStyle32">
    <w:name w:val="Imported Style 32"/>
    <w:rsid w:val="00F40AE3"/>
    <w:pPr>
      <w:numPr>
        <w:numId w:val="136"/>
      </w:numPr>
    </w:pPr>
  </w:style>
  <w:style w:type="numbering" w:customStyle="1" w:styleId="ALOutlineheadinglist2">
    <w:name w:val="AL Outline heading list2"/>
    <w:basedOn w:val="Sraonra"/>
    <w:uiPriority w:val="99"/>
    <w:rsid w:val="00F40AE3"/>
    <w:pPr>
      <w:numPr>
        <w:numId w:val="137"/>
      </w:numPr>
    </w:pPr>
  </w:style>
  <w:style w:type="numbering" w:customStyle="1" w:styleId="ALMultilevelbulletlist2">
    <w:name w:val="AL Multi level bullet list2"/>
    <w:basedOn w:val="Sraonra"/>
    <w:uiPriority w:val="99"/>
    <w:rsid w:val="00F40AE3"/>
    <w:pPr>
      <w:numPr>
        <w:numId w:val="138"/>
      </w:numPr>
    </w:pPr>
  </w:style>
  <w:style w:type="numbering" w:customStyle="1" w:styleId="ALMultilevelnumberedlist2">
    <w:name w:val="AL Multi level numbered list2"/>
    <w:basedOn w:val="Sraonra"/>
    <w:uiPriority w:val="99"/>
    <w:rsid w:val="00F40AE3"/>
    <w:pPr>
      <w:numPr>
        <w:numId w:val="139"/>
      </w:numPr>
    </w:pPr>
  </w:style>
  <w:style w:type="numbering" w:customStyle="1" w:styleId="Style81121">
    <w:name w:val="Style81121"/>
    <w:rsid w:val="00F40AE3"/>
    <w:pPr>
      <w:numPr>
        <w:numId w:val="123"/>
      </w:numPr>
    </w:pPr>
  </w:style>
  <w:style w:type="numbering" w:customStyle="1" w:styleId="Style731">
    <w:name w:val="Style731"/>
    <w:rsid w:val="00F40AE3"/>
    <w:pPr>
      <w:numPr>
        <w:numId w:val="125"/>
      </w:numPr>
    </w:pPr>
  </w:style>
  <w:style w:type="numbering" w:customStyle="1" w:styleId="Style531">
    <w:name w:val="Style531"/>
    <w:rsid w:val="00F40AE3"/>
    <w:pPr>
      <w:numPr>
        <w:numId w:val="10"/>
      </w:numPr>
    </w:pPr>
  </w:style>
  <w:style w:type="numbering" w:customStyle="1" w:styleId="Style431">
    <w:name w:val="Style431"/>
    <w:rsid w:val="00F40AE3"/>
    <w:pPr>
      <w:numPr>
        <w:numId w:val="124"/>
      </w:numPr>
    </w:pPr>
  </w:style>
  <w:style w:type="numbering" w:customStyle="1" w:styleId="Style331">
    <w:name w:val="Style331"/>
    <w:rsid w:val="00F40AE3"/>
    <w:pPr>
      <w:numPr>
        <w:numId w:val="8"/>
      </w:numPr>
    </w:pPr>
  </w:style>
  <w:style w:type="numbering" w:customStyle="1" w:styleId="PwCListNumbers1241">
    <w:name w:val="PwC List Numbers 1241"/>
    <w:rsid w:val="00F40AE3"/>
    <w:pPr>
      <w:numPr>
        <w:numId w:val="127"/>
      </w:numPr>
    </w:pPr>
  </w:style>
  <w:style w:type="numbering" w:customStyle="1" w:styleId="Style231">
    <w:name w:val="Style231"/>
    <w:rsid w:val="00F40AE3"/>
    <w:pPr>
      <w:numPr>
        <w:numId w:val="28"/>
      </w:numPr>
    </w:pPr>
  </w:style>
  <w:style w:type="numbering" w:customStyle="1" w:styleId="Style831">
    <w:name w:val="Style831"/>
    <w:rsid w:val="00F40AE3"/>
    <w:pPr>
      <w:numPr>
        <w:numId w:val="128"/>
      </w:numPr>
    </w:pPr>
  </w:style>
  <w:style w:type="numbering" w:customStyle="1" w:styleId="PwCListNumbers12131">
    <w:name w:val="PwC List Numbers 12131"/>
    <w:rsid w:val="00F40AE3"/>
    <w:pPr>
      <w:numPr>
        <w:numId w:val="126"/>
      </w:numPr>
    </w:pPr>
  </w:style>
  <w:style w:type="numbering" w:customStyle="1" w:styleId="Style631">
    <w:name w:val="Style631"/>
    <w:rsid w:val="00F40AE3"/>
    <w:pPr>
      <w:numPr>
        <w:numId w:val="11"/>
      </w:numPr>
    </w:pPr>
  </w:style>
  <w:style w:type="numbering" w:customStyle="1" w:styleId="ALOutlineheadinglist11">
    <w:name w:val="AL Outline heading list11"/>
    <w:basedOn w:val="Sraonra"/>
    <w:uiPriority w:val="99"/>
    <w:rsid w:val="00F40AE3"/>
    <w:pPr>
      <w:numPr>
        <w:numId w:val="129"/>
      </w:numPr>
    </w:pPr>
  </w:style>
  <w:style w:type="numbering" w:customStyle="1" w:styleId="ALMultilevelbulletlist11">
    <w:name w:val="AL Multi level bullet list11"/>
    <w:basedOn w:val="Sraonra"/>
    <w:uiPriority w:val="99"/>
    <w:rsid w:val="00F40AE3"/>
    <w:pPr>
      <w:numPr>
        <w:numId w:val="130"/>
      </w:numPr>
    </w:pPr>
  </w:style>
  <w:style w:type="numbering" w:customStyle="1" w:styleId="ALTableList11">
    <w:name w:val="AL Table List11"/>
    <w:uiPriority w:val="99"/>
    <w:rsid w:val="00F40AE3"/>
    <w:pPr>
      <w:numPr>
        <w:numId w:val="140"/>
      </w:numPr>
    </w:pPr>
  </w:style>
  <w:style w:type="numbering" w:customStyle="1" w:styleId="ALPictureList11">
    <w:name w:val="AL Picture List11"/>
    <w:basedOn w:val="Sraonra"/>
    <w:uiPriority w:val="99"/>
    <w:rsid w:val="00F40AE3"/>
    <w:pPr>
      <w:numPr>
        <w:numId w:val="131"/>
      </w:numPr>
    </w:pPr>
  </w:style>
  <w:style w:type="numbering" w:customStyle="1" w:styleId="ALAnnexList11">
    <w:name w:val="AL Annex List11"/>
    <w:basedOn w:val="Sraonra"/>
    <w:uiPriority w:val="99"/>
    <w:rsid w:val="00F40AE3"/>
    <w:pPr>
      <w:numPr>
        <w:numId w:val="132"/>
      </w:numPr>
    </w:pPr>
  </w:style>
  <w:style w:type="numbering" w:customStyle="1" w:styleId="ALNoteList11">
    <w:name w:val="AL Note List11"/>
    <w:basedOn w:val="Sraonra"/>
    <w:uiPriority w:val="99"/>
    <w:rsid w:val="00F40AE3"/>
    <w:pPr>
      <w:numPr>
        <w:numId w:val="133"/>
      </w:numPr>
    </w:pPr>
  </w:style>
  <w:style w:type="paragraph" w:customStyle="1" w:styleId="prastasis2">
    <w:name w:val="Įprastasis2"/>
    <w:rsid w:val="00F40AE3"/>
    <w:pPr>
      <w:suppressAutoHyphens/>
      <w:autoSpaceDN w:val="0"/>
      <w:spacing w:after="0" w:line="240" w:lineRule="auto"/>
      <w:jc w:val="both"/>
      <w:textAlignment w:val="baseline"/>
    </w:pPr>
    <w:rPr>
      <w:rFonts w:ascii="Times New Roman" w:eastAsia="Calibri" w:hAnsi="Times New Roman" w:cs="Times New Roman"/>
      <w:kern w:val="0"/>
      <w:sz w:val="24"/>
      <w14:ligatures w14:val="none"/>
    </w:rPr>
  </w:style>
  <w:style w:type="character" w:customStyle="1" w:styleId="Numatytasispastraiposriftas1">
    <w:name w:val="Numatytasis pastraipos šriftas1"/>
    <w:rsid w:val="00F40AE3"/>
  </w:style>
  <w:style w:type="character" w:customStyle="1" w:styleId="towords">
    <w:name w:val="to_words"/>
    <w:rsid w:val="00F40AE3"/>
  </w:style>
  <w:style w:type="character" w:customStyle="1" w:styleId="TekstoblokasDiagrama">
    <w:name w:val="Teksto blokas Diagrama"/>
    <w:link w:val="Tekstoblokas"/>
    <w:uiPriority w:val="99"/>
    <w:rsid w:val="00F40AE3"/>
    <w:rPr>
      <w:rFonts w:ascii="Times New Roman" w:eastAsia="MS Mincho" w:hAnsi="Times New Roman" w:cs="Times New Roman"/>
      <w:kern w:val="0"/>
      <w:sz w:val="24"/>
      <w:szCs w:val="20"/>
      <w14:ligatures w14:val="none"/>
    </w:rPr>
  </w:style>
  <w:style w:type="table" w:customStyle="1" w:styleId="TableGrid19">
    <w:name w:val="Table Grid19"/>
    <w:basedOn w:val="prastojilentel"/>
    <w:next w:val="Lentelstinklelis"/>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prastasis"/>
    <w:next w:val="prastasis"/>
    <w:rsid w:val="00F40AE3"/>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Paprastasistekstas4">
    <w:name w:val="Paprastasis tekstas4"/>
    <w:basedOn w:val="prastasis"/>
    <w:next w:val="prastasis"/>
    <w:rsid w:val="00F40AE3"/>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character" w:customStyle="1" w:styleId="acopre">
    <w:name w:val="acopre"/>
    <w:rsid w:val="00F40AE3"/>
  </w:style>
  <w:style w:type="table" w:customStyle="1" w:styleId="Tablewithoutheader6">
    <w:name w:val="Table without header6"/>
    <w:basedOn w:val="prastojilentel"/>
    <w:next w:val="Lentelstinklelis"/>
    <w:uiPriority w:val="9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
    <w:name w:val="Šviesus sąrašas – 1 paryškinimas1"/>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3">
    <w:name w:val="Table Grid Light13"/>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5">
    <w:name w:val="Light List - Accent 115"/>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prastojilentel"/>
    <w:next w:val="2vidutinisspalvinimas1parykinimas"/>
    <w:uiPriority w:val="64"/>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
    <w:name w:val="AL Table base11"/>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
    <w:name w:val="AL Table simple1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211">
    <w:name w:val="Table Grid211"/>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prastojilentel"/>
    <w:next w:val="Lentelstinklelis"/>
    <w:uiPriority w:val="59"/>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prastojilentel"/>
    <w:next w:val="Lentelstema"/>
    <w:uiPriority w:val="99"/>
    <w:rsid w:val="00F40AE3"/>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61">
    <w:name w:val="Table without header61"/>
    <w:basedOn w:val="prastojilentel"/>
    <w:next w:val="Lentelstinklelis"/>
    <w:uiPriority w:val="99"/>
    <w:qFormat/>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prastojilentel"/>
    <w:next w:val="Lentelstinklelis"/>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F40AE3"/>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
    <w:name w:val="Table Grid32"/>
    <w:basedOn w:val="prastojilentel"/>
    <w:next w:val="Lentelstinklelis"/>
    <w:rsid w:val="00F40AE3"/>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3">
    <w:name w:val="Light List - Accent 53"/>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42">
    <w:name w:val="Table Grid42"/>
    <w:basedOn w:val="prastojilentel"/>
    <w:next w:val="Lentelstinklelis"/>
    <w:rsid w:val="00F40AE3"/>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1">
    <w:name w:val="Light List - Accent 511"/>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58">
    <w:name w:val="Table Grid58"/>
    <w:basedOn w:val="prastojilentel"/>
    <w:next w:val="Lentelstinklelis"/>
    <w:rsid w:val="00F40AE3"/>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prastojilentel"/>
    <w:uiPriority w:val="99"/>
    <w:qFormat/>
    <w:rsid w:val="00F40AE3"/>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table" w:customStyle="1" w:styleId="TableGrid311">
    <w:name w:val="Table Grid311"/>
    <w:basedOn w:val="prastojilentel"/>
    <w:next w:val="Lentelstinklelis"/>
    <w:rsid w:val="00F40AE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 11"/>
    <w:basedOn w:val="prastojilentel"/>
    <w:next w:val="LentelTinklelis1"/>
    <w:rsid w:val="00F40AE3"/>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91">
    <w:name w:val="Table Grid91"/>
    <w:basedOn w:val="prastojilentel"/>
    <w:next w:val="Lentelstinklelis"/>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21">
    <w:name w:val="Light List - Accent 521"/>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Light121">
    <w:name w:val="Table Grid Light121"/>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prastojilentel"/>
    <w:next w:val="Lentelstema"/>
    <w:uiPriority w:val="99"/>
    <w:rsid w:val="00F40AE3"/>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style>
  <w:style w:type="table" w:customStyle="1" w:styleId="TableGrid141">
    <w:name w:val="Table Grid141"/>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prastojilentel"/>
    <w:uiPriority w:val="61"/>
    <w:rsid w:val="00F40AE3"/>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prastojilentel"/>
    <w:uiPriority w:val="46"/>
    <w:rsid w:val="00F40AE3"/>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prastojilentel"/>
    <w:uiPriority w:val="61"/>
    <w:rsid w:val="00F40AE3"/>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prastojilentel"/>
    <w:next w:val="Lentelstinklelis"/>
    <w:rsid w:val="00F40AE3"/>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prastojilentel"/>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prastojilentel"/>
    <w:uiPriority w:val="49"/>
    <w:qFormat/>
    <w:rsid w:val="00F40AE3"/>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crollTableNormal2">
    <w:name w:val="Scroll Table Normal2"/>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TableGrid20">
    <w:name w:val="Table Grid20"/>
    <w:basedOn w:val="prastojilentel"/>
    <w:next w:val="Lentelstinklelis"/>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7">
    <w:name w:val="Table without header7"/>
    <w:basedOn w:val="prastojilentel"/>
    <w:next w:val="Lentelstinklelis"/>
    <w:uiPriority w:val="99"/>
    <w:qFormat/>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prastojilentel"/>
    <w:next w:val="Lentelstinklelis"/>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prastojilentel"/>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prastojilentel"/>
    <w:next w:val="Lentelstinklelis"/>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F40AE3"/>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
    <w:name w:val="Table Grid212"/>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prastojilentel"/>
    <w:next w:val="Lentelstinklelis"/>
    <w:rsid w:val="00F40AE3"/>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4">
    <w:name w:val="Light List - Accent 54"/>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43">
    <w:name w:val="Table Grid43"/>
    <w:basedOn w:val="prastojilentel"/>
    <w:next w:val="Lentelstinklelis"/>
    <w:rsid w:val="00F40AE3"/>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2">
    <w:name w:val="Light List - Accent 512"/>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59">
    <w:name w:val="Table Grid59"/>
    <w:basedOn w:val="prastojilentel"/>
    <w:next w:val="Lentelstinklelis"/>
    <w:rsid w:val="00F40AE3"/>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prastojilentel"/>
    <w:uiPriority w:val="99"/>
    <w:qFormat/>
    <w:rsid w:val="00F40AE3"/>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table" w:customStyle="1" w:styleId="TableGrid122">
    <w:name w:val="Table Grid122"/>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prastojilentel"/>
    <w:next w:val="Lentelstinklelis"/>
    <w:rsid w:val="00F40AE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0">
    <w:name w:val="Table Grid 12"/>
    <w:basedOn w:val="prastojilentel"/>
    <w:next w:val="LentelTinklelis1"/>
    <w:rsid w:val="00F40AE3"/>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prastojilentel"/>
    <w:next w:val="Lentelstinklelis"/>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22">
    <w:name w:val="Light List - Accent 522"/>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102">
    <w:name w:val="Table Grid102"/>
    <w:basedOn w:val="prastojilentel"/>
    <w:next w:val="Lentelstinklelis"/>
    <w:uiPriority w:val="59"/>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prastojilentel"/>
    <w:next w:val="Lentelstema"/>
    <w:uiPriority w:val="99"/>
    <w:rsid w:val="00F40AE3"/>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style>
  <w:style w:type="table" w:customStyle="1" w:styleId="TableGrid142">
    <w:name w:val="Table Grid142"/>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prastojilentel"/>
    <w:uiPriority w:val="61"/>
    <w:rsid w:val="00F40AE3"/>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prastojilentel"/>
    <w:uiPriority w:val="46"/>
    <w:rsid w:val="00F40AE3"/>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prastojilentel"/>
    <w:uiPriority w:val="61"/>
    <w:rsid w:val="00F40AE3"/>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prastojilentel"/>
    <w:next w:val="Lentelstinklelis"/>
    <w:rsid w:val="00F40AE3"/>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prastojilentel"/>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prastojilentel"/>
    <w:uiPriority w:val="49"/>
    <w:qFormat/>
    <w:rsid w:val="00F40AE3"/>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Style811221">
    <w:name w:val="Style811221"/>
    <w:rsid w:val="00F40AE3"/>
    <w:pPr>
      <w:numPr>
        <w:numId w:val="150"/>
      </w:numPr>
    </w:pPr>
  </w:style>
  <w:style w:type="table" w:customStyle="1" w:styleId="ScrollTableNormal3">
    <w:name w:val="Scroll Table Normal3"/>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TableGrid191">
    <w:name w:val="Table Grid191"/>
    <w:basedOn w:val="prastojilentel"/>
    <w:next w:val="Lentelstinklelis"/>
    <w:uiPriority w:val="9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rsid w:val="00F40AE3"/>
    <w:pPr>
      <w:numPr>
        <w:numId w:val="148"/>
      </w:numPr>
    </w:pPr>
  </w:style>
  <w:style w:type="table" w:customStyle="1" w:styleId="TableGrid11011">
    <w:name w:val="Table Grid11011"/>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1">
    <w:name w:val="Light List - Accent 1211"/>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11">
    <w:name w:val="Table Grid Light1211"/>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33111">
    <w:name w:val="Style33111"/>
    <w:rsid w:val="00F40AE3"/>
    <w:pPr>
      <w:numPr>
        <w:numId w:val="149"/>
      </w:numPr>
    </w:pPr>
  </w:style>
  <w:style w:type="table" w:customStyle="1" w:styleId="LightList-Accent11411">
    <w:name w:val="Light List - Accent 11411"/>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PictureList1111">
    <w:name w:val="AL Picture List1111"/>
    <w:basedOn w:val="Sraonra"/>
    <w:uiPriority w:val="99"/>
    <w:rsid w:val="00F40AE3"/>
    <w:pPr>
      <w:numPr>
        <w:numId w:val="147"/>
      </w:numPr>
    </w:pPr>
  </w:style>
  <w:style w:type="table" w:customStyle="1" w:styleId="ALTablesimple1111">
    <w:name w:val="AL Table simple1111"/>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Tablewithoutheader8">
    <w:name w:val="Table without header8"/>
    <w:basedOn w:val="prastojilentel"/>
    <w:next w:val="Lentelstinklelis"/>
    <w:uiPriority w:val="9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2">
    <w:name w:val="Šviesus sąrašas – 1 paryškinimas2"/>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4">
    <w:name w:val="Table Grid Light14"/>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6">
    <w:name w:val="Light List - Accent 116"/>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prastojilentel"/>
    <w:next w:val="2vidutinisspalvinimas1parykinimas"/>
    <w:uiPriority w:val="64"/>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3">
    <w:name w:val="AL Table base13"/>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3">
    <w:name w:val="AL Table simple13"/>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213">
    <w:name w:val="Table Grid213"/>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prastojilentel"/>
    <w:next w:val="Lentelstinklelis"/>
    <w:uiPriority w:val="59"/>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prastojilentel"/>
    <w:next w:val="Lentelstema"/>
    <w:uiPriority w:val="99"/>
    <w:rsid w:val="00F40AE3"/>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62">
    <w:name w:val="Table without header62"/>
    <w:basedOn w:val="prastojilentel"/>
    <w:next w:val="Lentelstinklelis"/>
    <w:uiPriority w:val="99"/>
    <w:qFormat/>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rsid w:val="00F40AE3"/>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Accent1142">
    <w:name w:val="Light List - Accent 114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Light122">
    <w:name w:val="Table Grid Light122"/>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TableGrid1102">
    <w:name w:val="Table Grid1102"/>
    <w:basedOn w:val="prastojilentel"/>
    <w:next w:val="Lentelstinklelis"/>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52">
    <w:name w:val="Light List - Accent 115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Light132">
    <w:name w:val="Table Grid Light132"/>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TableGrid11012">
    <w:name w:val="Table Grid11012"/>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2">
    <w:name w:val="Light List - Accent 1212"/>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12">
    <w:name w:val="Table Grid Light1212"/>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12">
    <w:name w:val="Light List - Accent 11412"/>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12">
    <w:name w:val="AL Table simple1112"/>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styleId="3sraolentel3parykinimas">
    <w:name w:val="List Table 3 Accent 3"/>
    <w:aliases w:val="List Table 3 - Accent 311,List Table 3 - Accent 31"/>
    <w:basedOn w:val="prastojilentel"/>
    <w:uiPriority w:val="48"/>
    <w:rsid w:val="00F40AE3"/>
    <w:pPr>
      <w:spacing w:after="0" w:line="240" w:lineRule="auto"/>
    </w:pPr>
    <w:rPr>
      <w:kern w:val="0"/>
      <w:sz w:val="18"/>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IntetnalHeader1">
    <w:name w:val="IntetnalHeader1"/>
    <w:basedOn w:val="prastojilentel"/>
    <w:rsid w:val="00F40AE3"/>
    <w:pPr>
      <w:spacing w:before="200" w:after="60" w:line="240" w:lineRule="auto"/>
    </w:pPr>
    <w:rPr>
      <w:rFonts w:ascii="Bookman Old Style" w:eastAsia="Times New Roman" w:hAnsi="Bookman Old Style" w:cs="Times New Roman"/>
      <w:b/>
      <w:bCs/>
      <w:kern w:val="0"/>
      <w:lang w:val="pl-PL" w:eastAsia="pl-PL"/>
      <w14:ligatures w14:val="none"/>
    </w:rPr>
    <w:tblPr>
      <w:tblInd w:w="1134" w:type="dxa"/>
      <w:tblCellMar>
        <w:left w:w="0" w:type="dxa"/>
        <w:right w:w="0" w:type="dxa"/>
      </w:tblCellMar>
    </w:tblPr>
  </w:style>
  <w:style w:type="character" w:customStyle="1" w:styleId="y2iqfc">
    <w:name w:val="y2iqfc"/>
    <w:basedOn w:val="Numatytasispastraiposriftas"/>
    <w:rsid w:val="00F40AE3"/>
  </w:style>
  <w:style w:type="paragraph" w:customStyle="1" w:styleId="TextBullet2">
    <w:name w:val="Text Bullet 2"/>
    <w:basedOn w:val="prastasis"/>
    <w:rsid w:val="00F40AE3"/>
    <w:pPr>
      <w:numPr>
        <w:numId w:val="152"/>
      </w:numPr>
      <w:tabs>
        <w:tab w:val="left" w:pos="1418"/>
      </w:tabs>
      <w:spacing w:after="120" w:line="240" w:lineRule="auto"/>
    </w:pPr>
    <w:rPr>
      <w:rFonts w:ascii="ITCCenturyBookT" w:eastAsia="Times New Roman" w:hAnsi="ITCCenturyBookT" w:cs="Times New Roman"/>
      <w:kern w:val="0"/>
      <w:szCs w:val="20"/>
      <w:lang w:val="en-GB"/>
      <w14:ligatures w14:val="none"/>
    </w:rPr>
  </w:style>
  <w:style w:type="paragraph" w:customStyle="1" w:styleId="Text2">
    <w:name w:val="Text 2"/>
    <w:basedOn w:val="prastasis"/>
    <w:rsid w:val="00F40AE3"/>
    <w:pPr>
      <w:spacing w:after="120" w:line="240" w:lineRule="auto"/>
      <w:jc w:val="both"/>
    </w:pPr>
    <w:rPr>
      <w:rFonts w:ascii="Times New Roman" w:eastAsia="Times New Roman" w:hAnsi="Times New Roman" w:cs="Times New Roman"/>
      <w:kern w:val="0"/>
      <w:szCs w:val="20"/>
      <w:lang w:val="en-GB"/>
      <w14:ligatures w14:val="none"/>
    </w:rPr>
  </w:style>
  <w:style w:type="paragraph" w:customStyle="1" w:styleId="ListNumber2Level2">
    <w:name w:val="List Number 2 (Level 2)"/>
    <w:basedOn w:val="Text2"/>
    <w:rsid w:val="00F40AE3"/>
    <w:pPr>
      <w:tabs>
        <w:tab w:val="num" w:pos="907"/>
      </w:tabs>
      <w:ind w:left="907" w:hanging="453"/>
    </w:pPr>
    <w:rPr>
      <w:noProof/>
    </w:rPr>
  </w:style>
  <w:style w:type="paragraph" w:customStyle="1" w:styleId="ListNumber2Level3">
    <w:name w:val="List Number 2 (Level 3)"/>
    <w:basedOn w:val="Text2"/>
    <w:rsid w:val="00F40AE3"/>
    <w:pPr>
      <w:tabs>
        <w:tab w:val="num" w:pos="1361"/>
      </w:tabs>
      <w:ind w:left="1361" w:hanging="454"/>
    </w:pPr>
    <w:rPr>
      <w:noProof/>
    </w:rPr>
  </w:style>
  <w:style w:type="paragraph" w:customStyle="1" w:styleId="ListNumber2Level4">
    <w:name w:val="List Number 2 (Level 4)"/>
    <w:basedOn w:val="Text2"/>
    <w:rsid w:val="00F40AE3"/>
    <w:pPr>
      <w:tabs>
        <w:tab w:val="num" w:pos="1814"/>
      </w:tabs>
      <w:ind w:left="1814" w:hanging="453"/>
    </w:pPr>
    <w:rPr>
      <w:noProof/>
    </w:rPr>
  </w:style>
  <w:style w:type="character" w:customStyle="1" w:styleId="GuidanceChar">
    <w:name w:val="Guidance Char"/>
    <w:link w:val="Guidance"/>
    <w:locked/>
    <w:rsid w:val="00F40AE3"/>
    <w:rPr>
      <w:rFonts w:ascii="Arial" w:eastAsia="SimSun" w:hAnsi="Arial" w:cs="Arial"/>
      <w:i/>
      <w:iCs/>
      <w:color w:val="7F7F7F"/>
      <w:sz w:val="24"/>
      <w:lang w:val="fr-BE" w:eastAsia="zh-CN"/>
    </w:rPr>
  </w:style>
  <w:style w:type="paragraph" w:customStyle="1" w:styleId="Guidance">
    <w:name w:val="Guidance"/>
    <w:basedOn w:val="prastasis"/>
    <w:link w:val="GuidanceChar"/>
    <w:qFormat/>
    <w:rsid w:val="00F40AE3"/>
    <w:pPr>
      <w:spacing w:after="120" w:line="240" w:lineRule="atLeast"/>
      <w:ind w:left="720"/>
    </w:pPr>
    <w:rPr>
      <w:rFonts w:ascii="Arial" w:eastAsia="SimSun" w:hAnsi="Arial" w:cs="Arial"/>
      <w:i/>
      <w:iCs/>
      <w:color w:val="7F7F7F"/>
      <w:sz w:val="24"/>
      <w:lang w:val="fr-BE" w:eastAsia="zh-CN"/>
    </w:rPr>
  </w:style>
  <w:style w:type="paragraph" w:customStyle="1" w:styleId="ScrollListNumber">
    <w:name w:val="Scroll List Number"/>
    <w:basedOn w:val="Sraopastraipa"/>
    <w:link w:val="ScrollListNumberChar"/>
    <w:qFormat/>
    <w:rsid w:val="00F40AE3"/>
    <w:pPr>
      <w:numPr>
        <w:numId w:val="153"/>
      </w:numPr>
      <w:spacing w:before="120" w:after="120" w:line="240" w:lineRule="auto"/>
      <w:ind w:left="431" w:hanging="221"/>
    </w:pPr>
    <w:rPr>
      <w:rFonts w:ascii="Times New Roman" w:eastAsia="Calibri" w:hAnsi="Times New Roman" w:cs="Times New Roman"/>
      <w:color w:val="000000"/>
      <w:kern w:val="0"/>
      <w:sz w:val="20"/>
      <w:szCs w:val="20"/>
      <w:lang w:val="en-US" w:eastAsia="lt-LT"/>
      <w14:ligatures w14:val="none"/>
    </w:rPr>
  </w:style>
  <w:style w:type="character" w:customStyle="1" w:styleId="ScrollListNumberChar">
    <w:name w:val="Scroll List Number Char"/>
    <w:basedOn w:val="Numatytasispastraiposriftas"/>
    <w:link w:val="ScrollListNumber"/>
    <w:rsid w:val="00F40AE3"/>
    <w:rPr>
      <w:rFonts w:ascii="Times New Roman" w:eastAsia="Calibri" w:hAnsi="Times New Roman" w:cs="Times New Roman"/>
      <w:color w:val="000000"/>
      <w:kern w:val="0"/>
      <w:sz w:val="20"/>
      <w:szCs w:val="20"/>
      <w:lang w:val="en-US" w:eastAsia="lt-LT"/>
      <w14:ligatures w14:val="none"/>
    </w:rPr>
  </w:style>
  <w:style w:type="paragraph" w:customStyle="1" w:styleId="heading10">
    <w:name w:val="heading 10"/>
    <w:basedOn w:val="prastasis"/>
    <w:link w:val="Heading1Diagrama"/>
    <w:qFormat/>
    <w:rsid w:val="00F40AE3"/>
    <w:pPr>
      <w:spacing w:after="200" w:line="276" w:lineRule="auto"/>
    </w:pPr>
    <w:rPr>
      <w:rFonts w:ascii="Times New Roman" w:eastAsia="Calibri" w:hAnsi="Times New Roman" w:cs="Times New Roman"/>
      <w:b/>
      <w:kern w:val="0"/>
      <w:sz w:val="24"/>
      <w:szCs w:val="24"/>
      <w14:ligatures w14:val="none"/>
    </w:rPr>
  </w:style>
  <w:style w:type="character" w:customStyle="1" w:styleId="Heading1Diagrama">
    <w:name w:val="Heading1 Diagrama"/>
    <w:link w:val="heading10"/>
    <w:rsid w:val="00F40AE3"/>
    <w:rPr>
      <w:rFonts w:ascii="Times New Roman" w:eastAsia="Calibri" w:hAnsi="Times New Roman" w:cs="Times New Roman"/>
      <w:b/>
      <w:kern w:val="0"/>
      <w:sz w:val="24"/>
      <w:szCs w:val="24"/>
      <w14:ligatures w14:val="none"/>
    </w:rPr>
  </w:style>
  <w:style w:type="character" w:customStyle="1" w:styleId="FontStyle77">
    <w:name w:val="Font Style77"/>
    <w:rsid w:val="00F40AE3"/>
    <w:rPr>
      <w:rFonts w:ascii="Times New Roman" w:hAnsi="Times New Roman" w:cs="Times New Roman"/>
      <w:sz w:val="22"/>
      <w:szCs w:val="22"/>
    </w:rPr>
  </w:style>
  <w:style w:type="paragraph" w:customStyle="1" w:styleId="Normall">
    <w:name w:val="Normal_l"/>
    <w:basedOn w:val="prastasis"/>
    <w:rsid w:val="00F40AE3"/>
    <w:pPr>
      <w:spacing w:after="0" w:line="240" w:lineRule="auto"/>
      <w:jc w:val="both"/>
    </w:pPr>
    <w:rPr>
      <w:rFonts w:ascii="TimesLT" w:eastAsia="Times New Roman" w:hAnsi="TimesLT" w:cs="Times New Roman"/>
      <w:kern w:val="0"/>
      <w:sz w:val="20"/>
      <w:szCs w:val="20"/>
      <w:lang w:val="en-GB"/>
      <w14:ligatures w14:val="none"/>
    </w:rPr>
  </w:style>
  <w:style w:type="paragraph" w:customStyle="1" w:styleId="Lentele">
    <w:name w:val="Lentele"/>
    <w:aliases w:val="List Paragraph,List Paragraph4,Bullet 1,lp1"/>
    <w:basedOn w:val="prastasis"/>
    <w:link w:val="LenteleChar"/>
    <w:uiPriority w:val="99"/>
    <w:qFormat/>
    <w:rsid w:val="00F40AE3"/>
    <w:pPr>
      <w:tabs>
        <w:tab w:val="left" w:pos="993"/>
      </w:tabs>
      <w:spacing w:before="120" w:after="0" w:line="276" w:lineRule="auto"/>
      <w:ind w:left="928" w:hanging="360"/>
    </w:pPr>
    <w:rPr>
      <w:rFonts w:ascii="Times New Roman" w:eastAsia="Times New Roman" w:hAnsi="Times New Roman" w:cs="Times New Roman"/>
      <w:lang w:eastAsia="lt-LT"/>
    </w:rPr>
  </w:style>
  <w:style w:type="numbering" w:customStyle="1" w:styleId="Style716">
    <w:name w:val="Style716"/>
    <w:qFormat/>
    <w:rsid w:val="00F40AE3"/>
    <w:pPr>
      <w:numPr>
        <w:numId w:val="1"/>
      </w:numPr>
    </w:pPr>
  </w:style>
  <w:style w:type="table" w:customStyle="1" w:styleId="Lentelstinklelis2">
    <w:name w:val="Lentelės tinklelis2"/>
    <w:basedOn w:val="prastojilentel"/>
    <w:next w:val="Lentelstinklelis"/>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indent">
    <w:name w:val="Text body indent"/>
    <w:basedOn w:val="prastasis"/>
    <w:rsid w:val="00F40AE3"/>
    <w:pPr>
      <w:widowControl w:val="0"/>
      <w:autoSpaceDE w:val="0"/>
      <w:autoSpaceDN w:val="0"/>
      <w:adjustRightInd w:val="0"/>
      <w:spacing w:after="0" w:line="240" w:lineRule="auto"/>
      <w:ind w:left="360" w:firstLine="1"/>
    </w:pPr>
    <w:rPr>
      <w:rFonts w:ascii="Times New Roman" w:eastAsia="Times New Roman" w:hAnsi="Times New Roman" w:cs="Times New Roman"/>
      <w:kern w:val="0"/>
      <w:sz w:val="18"/>
      <w:szCs w:val="18"/>
      <w:lang w:val="en-US"/>
      <w14:ligatures w14:val="none"/>
    </w:rPr>
  </w:style>
  <w:style w:type="paragraph" w:styleId="Vokoatgalinisadresas">
    <w:name w:val="envelope return"/>
    <w:basedOn w:val="prastasis"/>
    <w:rsid w:val="00F40AE3"/>
    <w:pPr>
      <w:spacing w:after="0" w:line="240" w:lineRule="auto"/>
    </w:pPr>
    <w:rPr>
      <w:rFonts w:ascii="TimesLT" w:eastAsia="Times New Roman" w:hAnsi="TimesLT" w:cs="Times New Roman"/>
      <w:kern w:val="0"/>
      <w:sz w:val="20"/>
      <w:szCs w:val="20"/>
      <w:lang w:val="en-US"/>
      <w14:ligatures w14:val="none"/>
    </w:rPr>
  </w:style>
  <w:style w:type="table" w:customStyle="1" w:styleId="Lentelstinklelis3">
    <w:name w:val="Lentelės tinklelis3"/>
    <w:basedOn w:val="prastojilentel"/>
    <w:next w:val="Lentelstinklelis"/>
    <w:rsid w:val="00F40AE3"/>
    <w:pPr>
      <w:widowControl w:val="0"/>
      <w:adjustRightInd w:val="0"/>
      <w:spacing w:after="0" w:line="360" w:lineRule="atLeast"/>
      <w:jc w:val="both"/>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F40AE3"/>
    <w:pPr>
      <w:widowControl w:val="0"/>
      <w:autoSpaceDE w:val="0"/>
      <w:autoSpaceDN w:val="0"/>
      <w:adjustRightInd w:val="0"/>
      <w:spacing w:line="240" w:lineRule="exact"/>
      <w:ind w:firstLine="720"/>
    </w:pPr>
    <w:rPr>
      <w:rFonts w:ascii="Tahoma" w:eastAsia="Times New Roman" w:hAnsi="Tahoma" w:cs="Arial"/>
      <w:kern w:val="0"/>
      <w:sz w:val="20"/>
      <w:szCs w:val="20"/>
      <w:lang w:val="en-US"/>
      <w14:ligatures w14:val="none"/>
    </w:rPr>
  </w:style>
  <w:style w:type="paragraph" w:customStyle="1" w:styleId="StyleBoldLeftFirstline0cm">
    <w:name w:val="Style Bold Left First line:  0 cm"/>
    <w:basedOn w:val="prastasis"/>
    <w:rsid w:val="00F40AE3"/>
    <w:pPr>
      <w:keepNext/>
      <w:spacing w:after="0" w:line="360" w:lineRule="auto"/>
    </w:pPr>
    <w:rPr>
      <w:rFonts w:ascii="Times New Roman" w:eastAsia="Times New Roman" w:hAnsi="Times New Roman" w:cs="Times New Roman"/>
      <w:b/>
      <w:bCs/>
      <w:kern w:val="0"/>
      <w:sz w:val="24"/>
      <w:szCs w:val="20"/>
      <w14:ligatures w14:val="none"/>
    </w:rPr>
  </w:style>
  <w:style w:type="paragraph" w:customStyle="1" w:styleId="DocTitle">
    <w:name w:val="Doc Title"/>
    <w:basedOn w:val="prastasis"/>
    <w:next w:val="Underline"/>
    <w:rsid w:val="00F40AE3"/>
    <w:pPr>
      <w:spacing w:after="0" w:line="360" w:lineRule="auto"/>
      <w:jc w:val="center"/>
    </w:pPr>
    <w:rPr>
      <w:rFonts w:ascii="Arial" w:eastAsia="Batang" w:hAnsi="Arial" w:cs="Times New Roman"/>
      <w:b/>
      <w:caps/>
      <w:kern w:val="0"/>
      <w:szCs w:val="20"/>
      <w:lang w:val="fr-FR"/>
      <w14:ligatures w14:val="none"/>
    </w:rPr>
  </w:style>
  <w:style w:type="paragraph" w:customStyle="1" w:styleId="Underline">
    <w:name w:val="Underline"/>
    <w:basedOn w:val="prastasis"/>
    <w:next w:val="DocSubTitle"/>
    <w:rsid w:val="00F40AE3"/>
    <w:pPr>
      <w:spacing w:after="0" w:line="240" w:lineRule="auto"/>
      <w:jc w:val="center"/>
    </w:pPr>
    <w:rPr>
      <w:rFonts w:ascii="Arial" w:eastAsia="Batang" w:hAnsi="Arial" w:cs="Times New Roman"/>
      <w:b/>
      <w:kern w:val="0"/>
      <w:szCs w:val="20"/>
      <w:lang w:val="fr-FR"/>
      <w14:ligatures w14:val="none"/>
    </w:rPr>
  </w:style>
  <w:style w:type="paragraph" w:customStyle="1" w:styleId="DocSubTitle">
    <w:name w:val="Doc SubTitle"/>
    <w:basedOn w:val="prastasis"/>
    <w:next w:val="prastasis"/>
    <w:rsid w:val="00F40AE3"/>
    <w:pPr>
      <w:spacing w:after="0" w:line="240" w:lineRule="auto"/>
      <w:jc w:val="center"/>
    </w:pPr>
    <w:rPr>
      <w:rFonts w:ascii="Arial" w:eastAsia="Batang" w:hAnsi="Arial" w:cs="Times New Roman"/>
      <w:kern w:val="0"/>
      <w:szCs w:val="20"/>
      <w:lang w:val="fr-FR"/>
      <w14:ligatures w14:val="none"/>
    </w:rPr>
  </w:style>
  <w:style w:type="paragraph" w:customStyle="1" w:styleId="address">
    <w:name w:val="address"/>
    <w:basedOn w:val="prastasis"/>
    <w:rsid w:val="00F40AE3"/>
    <w:pPr>
      <w:spacing w:after="0" w:line="240" w:lineRule="auto"/>
    </w:pPr>
    <w:rPr>
      <w:rFonts w:ascii="Times New Roman" w:eastAsia="Batang" w:hAnsi="Times New Roman" w:cs="Times New Roman"/>
      <w:kern w:val="0"/>
      <w:sz w:val="20"/>
      <w:szCs w:val="20"/>
      <w:lang w:val="en-AU"/>
      <w14:ligatures w14:val="none"/>
    </w:rPr>
  </w:style>
  <w:style w:type="paragraph" w:customStyle="1" w:styleId="COCOSTYLE">
    <w:name w:val="COCOSTYLE"/>
    <w:basedOn w:val="prastasis"/>
    <w:rsid w:val="00F40AE3"/>
    <w:pPr>
      <w:tabs>
        <w:tab w:val="left" w:pos="851"/>
        <w:tab w:val="left" w:pos="1276"/>
        <w:tab w:val="left" w:pos="1985"/>
        <w:tab w:val="center" w:pos="4820"/>
        <w:tab w:val="center" w:pos="8222"/>
        <w:tab w:val="right" w:pos="9639"/>
      </w:tabs>
      <w:spacing w:after="0" w:line="240" w:lineRule="auto"/>
    </w:pPr>
    <w:rPr>
      <w:rFonts w:ascii="Arial" w:eastAsia="Batang" w:hAnsi="Arial" w:cs="Times New Roman"/>
      <w:kern w:val="0"/>
      <w:szCs w:val="20"/>
      <w:lang w:val="en-GB"/>
      <w14:ligatures w14:val="none"/>
    </w:rPr>
  </w:style>
  <w:style w:type="paragraph" w:customStyle="1" w:styleId="CharCharCharCharCharChar">
    <w:name w:val="Char Char Char Char Char Char"/>
    <w:basedOn w:val="prastasis"/>
    <w:rsid w:val="00F40AE3"/>
    <w:pPr>
      <w:spacing w:line="240" w:lineRule="exact"/>
    </w:pPr>
    <w:rPr>
      <w:rFonts w:ascii="Tahoma" w:eastAsia="Batang" w:hAnsi="Tahoma" w:cs="Times New Roman"/>
      <w:kern w:val="0"/>
      <w:sz w:val="20"/>
      <w:szCs w:val="20"/>
      <w:lang w:val="en-GB"/>
      <w14:ligatures w14:val="none"/>
    </w:rPr>
  </w:style>
  <w:style w:type="paragraph" w:customStyle="1" w:styleId="CharCharCharCharCharCharCharCharCharCarCar">
    <w:name w:val="Char Char Char Char Char Char Char Char Char Car Car"/>
    <w:basedOn w:val="prastasis"/>
    <w:rsid w:val="00F40AE3"/>
    <w:pPr>
      <w:spacing w:line="240" w:lineRule="exact"/>
    </w:pPr>
    <w:rPr>
      <w:rFonts w:ascii="Tahoma" w:eastAsia="Batang" w:hAnsi="Tahoma" w:cs="Times New Roman"/>
      <w:kern w:val="0"/>
      <w:sz w:val="20"/>
      <w:szCs w:val="20"/>
      <w:lang w:val="en-GB"/>
      <w14:ligatures w14:val="none"/>
    </w:rPr>
  </w:style>
  <w:style w:type="paragraph" w:customStyle="1" w:styleId="Abs15">
    <w:name w:val="Abs15"/>
    <w:basedOn w:val="prastasis"/>
    <w:rsid w:val="00F40AE3"/>
    <w:pPr>
      <w:spacing w:after="0" w:line="300" w:lineRule="auto"/>
    </w:pPr>
    <w:rPr>
      <w:rFonts w:ascii="Times New Roman" w:eastAsia="Batang" w:hAnsi="Times New Roman" w:cs="Times New Roman"/>
      <w:kern w:val="0"/>
      <w:sz w:val="24"/>
      <w:szCs w:val="20"/>
      <w:lang w:val="de-DE" w:eastAsia="de-DE"/>
      <w14:ligatures w14:val="none"/>
    </w:rPr>
  </w:style>
  <w:style w:type="paragraph" w:customStyle="1" w:styleId="CharCharCharCharCharCharCharCharChar">
    <w:name w:val="Char Char Char Char Char Char Char Char Char"/>
    <w:basedOn w:val="prastasis"/>
    <w:rsid w:val="00F40AE3"/>
    <w:pPr>
      <w:spacing w:line="240" w:lineRule="exact"/>
    </w:pPr>
    <w:rPr>
      <w:rFonts w:ascii="Tahoma" w:eastAsia="Batang" w:hAnsi="Tahoma" w:cs="Times New Roman"/>
      <w:kern w:val="0"/>
      <w:sz w:val="20"/>
      <w:szCs w:val="20"/>
      <w:lang w:val="en-GB"/>
      <w14:ligatures w14:val="none"/>
    </w:rPr>
  </w:style>
  <w:style w:type="table" w:customStyle="1" w:styleId="Lentelstinklelis4">
    <w:name w:val="Lentelės tinklelis4"/>
    <w:basedOn w:val="prastojilentel"/>
    <w:next w:val="Lentelstinklelis"/>
    <w:uiPriority w:val="39"/>
    <w:rsid w:val="00F40AE3"/>
    <w:pPr>
      <w:spacing w:after="0" w:line="240" w:lineRule="auto"/>
    </w:pPr>
    <w:rPr>
      <w:rFonts w:ascii="Calibri" w:eastAsia="SimSun" w:hAnsi="Calibri" w:cs="Times New Roman"/>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fea3e4b2msonormal">
    <w:name w:val="ydpfea3e4b2msonormal"/>
    <w:basedOn w:val="prastasis"/>
    <w:rsid w:val="00F40AE3"/>
    <w:pPr>
      <w:spacing w:before="100" w:beforeAutospacing="1" w:after="100" w:afterAutospacing="1" w:line="240" w:lineRule="auto"/>
    </w:pPr>
    <w:rPr>
      <w:rFonts w:ascii="Times New Roman" w:eastAsia="Calibri" w:hAnsi="Times New Roman" w:cs="Times New Roman"/>
      <w:kern w:val="0"/>
      <w:sz w:val="24"/>
      <w:szCs w:val="24"/>
      <w:lang w:val="en-US"/>
      <w14:ligatures w14:val="none"/>
    </w:rPr>
  </w:style>
  <w:style w:type="paragraph" w:customStyle="1" w:styleId="TOCBase">
    <w:name w:val="TOC Base"/>
    <w:basedOn w:val="prastasis"/>
    <w:rsid w:val="00F40AE3"/>
    <w:pPr>
      <w:tabs>
        <w:tab w:val="right" w:leader="dot" w:pos="6480"/>
      </w:tabs>
      <w:spacing w:after="240" w:line="240" w:lineRule="atLeast"/>
    </w:pPr>
    <w:rPr>
      <w:rFonts w:ascii="Arial" w:eastAsia="Times New Roman" w:hAnsi="Arial" w:cs="Times New Roman"/>
      <w:spacing w:val="-5"/>
      <w:kern w:val="0"/>
      <w:sz w:val="20"/>
      <w:szCs w:val="20"/>
      <w:lang w:val="en-US"/>
      <w14:ligatures w14:val="none"/>
    </w:rPr>
  </w:style>
  <w:style w:type="table" w:customStyle="1" w:styleId="viesussraas5parykinimas1">
    <w:name w:val="Šviesus sąrašas – 5 paryškinimas1"/>
    <w:basedOn w:val="prastojilentel"/>
    <w:next w:val="viesussraas5parykinimas"/>
    <w:uiPriority w:val="61"/>
    <w:rsid w:val="00F40AE3"/>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TOCTitle">
    <w:name w:val="TOC Title"/>
    <w:basedOn w:val="Pavadinimas"/>
    <w:link w:val="TOCTitleChar"/>
    <w:qFormat/>
    <w:rsid w:val="00F40AE3"/>
    <w:pPr>
      <w:spacing w:before="240" w:after="240"/>
      <w:ind w:left="720"/>
      <w:contextualSpacing w:val="0"/>
      <w:jc w:val="both"/>
      <w:outlineLvl w:val="0"/>
    </w:pPr>
    <w:rPr>
      <w:rFonts w:ascii="Arial" w:eastAsia="MS Mincho" w:hAnsi="Arial" w:cs="Arial"/>
      <w:b/>
      <w:bCs/>
      <w:color w:val="DA291C"/>
      <w:spacing w:val="0"/>
      <w:sz w:val="32"/>
      <w:szCs w:val="32"/>
      <w:lang w:val="en-GB" w:eastAsia="ja-JP"/>
      <w14:ligatures w14:val="none"/>
    </w:rPr>
  </w:style>
  <w:style w:type="character" w:customStyle="1" w:styleId="TOCTitleChar">
    <w:name w:val="TOC Title Char"/>
    <w:link w:val="TOCTitle"/>
    <w:rsid w:val="00F40AE3"/>
    <w:rPr>
      <w:rFonts w:ascii="Arial" w:eastAsia="MS Mincho" w:hAnsi="Arial" w:cs="Arial"/>
      <w:b/>
      <w:bCs/>
      <w:color w:val="DA291C"/>
      <w:kern w:val="28"/>
      <w:sz w:val="32"/>
      <w:szCs w:val="32"/>
      <w:lang w:val="en-GB" w:eastAsia="ja-JP"/>
      <w14:ligatures w14:val="none"/>
    </w:rPr>
  </w:style>
  <w:style w:type="table" w:customStyle="1" w:styleId="Tableausimple41">
    <w:name w:val="Tableau simple 41"/>
    <w:basedOn w:val="prastojilentel"/>
    <w:uiPriority w:val="44"/>
    <w:rsid w:val="00F40AE3"/>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F40AE3"/>
    <w:rPr>
      <w:rFonts w:ascii="Courier New" w:hAnsi="Courier New" w:cs="Courier New"/>
      <w:sz w:val="20"/>
    </w:rPr>
  </w:style>
  <w:style w:type="character" w:customStyle="1" w:styleId="NameList2Char">
    <w:name w:val="Name List 2 Char"/>
    <w:link w:val="NameList2"/>
    <w:locked/>
    <w:rsid w:val="00F40AE3"/>
    <w:rPr>
      <w:rFonts w:ascii="Calibri" w:eastAsia="Times New Roman" w:hAnsi="Calibri"/>
      <w:szCs w:val="24"/>
      <w:lang w:val="en-GB"/>
    </w:rPr>
  </w:style>
  <w:style w:type="paragraph" w:customStyle="1" w:styleId="NameList2">
    <w:name w:val="Name List 2"/>
    <w:basedOn w:val="Sraopastraipa"/>
    <w:link w:val="NameList2Char"/>
    <w:qFormat/>
    <w:rsid w:val="00F40AE3"/>
    <w:pPr>
      <w:numPr>
        <w:numId w:val="160"/>
      </w:numPr>
      <w:spacing w:before="60" w:after="60" w:line="240" w:lineRule="auto"/>
    </w:pPr>
    <w:rPr>
      <w:rFonts w:ascii="Calibri" w:eastAsia="Times New Roman" w:hAnsi="Calibri"/>
      <w:szCs w:val="24"/>
      <w:lang w:val="en-GB"/>
    </w:rPr>
  </w:style>
  <w:style w:type="paragraph" w:styleId="Adresasantvoko">
    <w:name w:val="envelope address"/>
    <w:basedOn w:val="prastasis"/>
    <w:uiPriority w:val="99"/>
    <w:semiHidden/>
    <w:unhideWhenUsed/>
    <w:rsid w:val="00F40AE3"/>
    <w:pPr>
      <w:framePr w:w="7920" w:h="1980" w:hRule="exact" w:hSpace="180" w:wrap="auto" w:hAnchor="page" w:xAlign="center" w:yAlign="bottom"/>
      <w:spacing w:after="0" w:line="240" w:lineRule="auto"/>
      <w:ind w:left="2880"/>
    </w:pPr>
    <w:rPr>
      <w:rFonts w:asciiTheme="majorHAnsi" w:eastAsiaTheme="majorEastAsia" w:hAnsiTheme="majorHAnsi" w:cstheme="majorBidi"/>
      <w:kern w:val="0"/>
      <w:sz w:val="28"/>
      <w:szCs w:val="24"/>
      <w14:ligatures w14:val="none"/>
    </w:rPr>
  </w:style>
  <w:style w:type="paragraph" w:customStyle="1" w:styleId="Standarduser">
    <w:name w:val="Standard (user)"/>
    <w:rsid w:val="00F40AE3"/>
    <w:pPr>
      <w:suppressAutoHyphens/>
      <w:autoSpaceDN w:val="0"/>
      <w:spacing w:after="0" w:line="240" w:lineRule="auto"/>
      <w:jc w:val="both"/>
      <w:textAlignment w:val="baseline"/>
    </w:pPr>
    <w:rPr>
      <w:rFonts w:ascii="Times New Roman" w:eastAsia="Times New Roman" w:hAnsi="Times New Roman" w:cs="Tahoma"/>
      <w:kern w:val="3"/>
      <w:sz w:val="21"/>
      <w:szCs w:val="24"/>
      <w:lang w:val="en-US" w:eastAsia="zh-CN" w:bidi="hi-IN"/>
      <w14:ligatures w14:val="none"/>
    </w:rPr>
  </w:style>
  <w:style w:type="paragraph" w:customStyle="1" w:styleId="TableContents">
    <w:name w:val="Table Contents"/>
    <w:basedOn w:val="prastasis"/>
    <w:rsid w:val="00F40AE3"/>
    <w:pPr>
      <w:suppressLineNumbers/>
      <w:suppressAutoHyphens/>
      <w:autoSpaceDN w:val="0"/>
      <w:spacing w:after="0" w:line="240" w:lineRule="auto"/>
      <w:textAlignment w:val="baseline"/>
    </w:pPr>
    <w:rPr>
      <w:rFonts w:ascii="Arial" w:eastAsia="Arial" w:hAnsi="Arial" w:cs="Arial"/>
      <w:color w:val="000000"/>
      <w:kern w:val="3"/>
      <w:lang w:val="en-US" w:bidi="en-US"/>
      <w14:ligatures w14:val="none"/>
    </w:rPr>
  </w:style>
  <w:style w:type="character" w:customStyle="1" w:styleId="Neapdorotaspaminjimas1">
    <w:name w:val="Neapdorotas paminėjimas1"/>
    <w:basedOn w:val="Numatytasispastraiposriftas"/>
    <w:uiPriority w:val="99"/>
    <w:semiHidden/>
    <w:unhideWhenUsed/>
    <w:rsid w:val="00F40AE3"/>
    <w:rPr>
      <w:color w:val="808080"/>
      <w:shd w:val="clear" w:color="auto" w:fill="E6E6E6"/>
    </w:rPr>
  </w:style>
  <w:style w:type="character" w:customStyle="1" w:styleId="StrongEmphasis">
    <w:name w:val="Strong Emphasis"/>
    <w:qFormat/>
    <w:rsid w:val="00F40AE3"/>
    <w:rPr>
      <w:b/>
      <w:bCs/>
    </w:rPr>
  </w:style>
  <w:style w:type="paragraph" w:customStyle="1" w:styleId="Antrats1">
    <w:name w:val="Antraštės1"/>
    <w:qFormat/>
    <w:rsid w:val="00F40AE3"/>
    <w:pPr>
      <w:keepNext/>
      <w:shd w:val="clear" w:color="auto" w:fill="FFFFFF"/>
      <w:suppressAutoHyphens/>
      <w:spacing w:after="0" w:line="240" w:lineRule="auto"/>
      <w:jc w:val="center"/>
      <w:textAlignment w:val="baseline"/>
    </w:pPr>
    <w:rPr>
      <w:rFonts w:ascii="Liberation Serif" w:eastAsia="SimSun" w:hAnsi="Liberation Serif" w:cs="Mangal"/>
      <w:b/>
      <w:kern w:val="0"/>
      <w:sz w:val="24"/>
      <w:szCs w:val="24"/>
      <w:lang w:bidi="hi-IN"/>
      <w14:ligatures w14:val="none"/>
    </w:rPr>
  </w:style>
  <w:style w:type="paragraph" w:customStyle="1" w:styleId="paragraphscxw84713089bcx0">
    <w:name w:val="paragraph scxw84713089 bcx0"/>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normaltextrunscxw84713089bcx0">
    <w:name w:val="normaltextrun scxw84713089 bcx0"/>
    <w:basedOn w:val="Numatytasispastraiposriftas"/>
    <w:rsid w:val="00F40AE3"/>
  </w:style>
  <w:style w:type="character" w:customStyle="1" w:styleId="eopscxw84713089bcx0">
    <w:name w:val="eop scxw84713089 bcx0"/>
    <w:basedOn w:val="Numatytasispastraiposriftas"/>
    <w:rsid w:val="00F40AE3"/>
  </w:style>
  <w:style w:type="numbering" w:customStyle="1" w:styleId="Sraonra1">
    <w:name w:val="Sąrašo nėra1"/>
    <w:next w:val="Sraonra"/>
    <w:uiPriority w:val="99"/>
    <w:semiHidden/>
    <w:unhideWhenUsed/>
    <w:rsid w:val="00F40AE3"/>
  </w:style>
  <w:style w:type="paragraph" w:customStyle="1" w:styleId="Normaldokumentas">
    <w:name w:val="Normal_dokumentas"/>
    <w:qFormat/>
    <w:rsid w:val="00F40AE3"/>
    <w:pPr>
      <w:spacing w:after="0" w:line="240" w:lineRule="auto"/>
      <w:jc w:val="both"/>
    </w:pPr>
    <w:rPr>
      <w:rFonts w:ascii="Times New Roman" w:hAnsi="Times New Roman"/>
      <w:kern w:val="0"/>
      <w:sz w:val="24"/>
      <w14:ligatures w14:val="none"/>
    </w:rPr>
  </w:style>
  <w:style w:type="table" w:customStyle="1" w:styleId="Lentelstinklelis5">
    <w:name w:val="Lentelės tinklelis5"/>
    <w:basedOn w:val="prastojilentel"/>
    <w:next w:val="Lentelstinklelis"/>
    <w:uiPriority w:val="3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uiPriority w:val="39"/>
    <w:rsid w:val="00F40AE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F40AE3"/>
  </w:style>
  <w:style w:type="table" w:customStyle="1" w:styleId="Lentelstinklelis6">
    <w:name w:val="Lentelės tinklelis6"/>
    <w:basedOn w:val="prastojilentel"/>
    <w:next w:val="Lentelstinklelis"/>
    <w:uiPriority w:val="3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uiPriority w:val="39"/>
    <w:rsid w:val="00F40AE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F40AE3"/>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rsid w:val="00F40AE3"/>
    <w:pPr>
      <w:suppressAutoHyphens/>
      <w:autoSpaceDN w:val="0"/>
      <w:spacing w:after="0" w:line="240" w:lineRule="auto"/>
      <w:textAlignment w:val="baseline"/>
    </w:pPr>
    <w:rPr>
      <w:rFonts w:ascii="Liberation Serif" w:eastAsia="0" w:hAnsi="Liberation Serif" w:cs="Liberation Serif"/>
      <w:kern w:val="3"/>
      <w:sz w:val="24"/>
      <w:szCs w:val="24"/>
      <w:lang w:eastAsia="hi-IN" w:bidi="hi-IN"/>
      <w14:ligatures w14:val="none"/>
    </w:rPr>
  </w:style>
  <w:style w:type="numbering" w:customStyle="1" w:styleId="Style7161">
    <w:name w:val="Style7161"/>
    <w:qFormat/>
    <w:rsid w:val="00F40AE3"/>
  </w:style>
  <w:style w:type="character" w:customStyle="1" w:styleId="cf01">
    <w:name w:val="cf01"/>
    <w:basedOn w:val="Numatytasispastraiposriftas"/>
    <w:rsid w:val="000F2DC4"/>
    <w:rPr>
      <w:rFonts w:ascii="Segoe UI" w:hAnsi="Segoe UI" w:cs="Segoe UI" w:hint="default"/>
      <w:sz w:val="18"/>
      <w:szCs w:val="18"/>
    </w:rPr>
  </w:style>
  <w:style w:type="character" w:customStyle="1" w:styleId="Inaosramenysuser">
    <w:name w:val="Išnašos rašmenys (user)"/>
    <w:uiPriority w:val="99"/>
    <w:unhideWhenUsed/>
    <w:qFormat/>
    <w:rsid w:val="00B26063"/>
    <w:rPr>
      <w:vertAlign w:val="superscript"/>
    </w:rPr>
  </w:style>
  <w:style w:type="character" w:customStyle="1" w:styleId="Inaosramenys">
    <w:name w:val="Išnašos rašmenys"/>
    <w:qFormat/>
    <w:rsid w:val="00B26063"/>
    <w:rPr>
      <w:vertAlign w:val="superscript"/>
    </w:rPr>
  </w:style>
  <w:style w:type="character" w:customStyle="1" w:styleId="FootnoteTextChar">
    <w:name w:val="Footnote Text Char"/>
    <w:basedOn w:val="Numatytasispastraiposriftas"/>
    <w:link w:val="Puslapioinaostekstas1"/>
    <w:uiPriority w:val="99"/>
    <w:qFormat/>
    <w:locked/>
    <w:rsid w:val="00B26063"/>
    <w:rPr>
      <w:rFonts w:ascii="Calibri" w:hAnsi="Calibri" w:cs="Calibri"/>
    </w:rPr>
  </w:style>
  <w:style w:type="paragraph" w:customStyle="1" w:styleId="Puslapioinaostekstas1">
    <w:name w:val="Puslapio išnašos tekstas1"/>
    <w:basedOn w:val="prastasis"/>
    <w:link w:val="FootnoteTextChar"/>
    <w:uiPriority w:val="99"/>
    <w:qFormat/>
    <w:rsid w:val="00B26063"/>
    <w:pPr>
      <w:suppressAutoHyphens/>
      <w:spacing w:after="0" w:line="240" w:lineRule="auto"/>
    </w:pPr>
    <w:rPr>
      <w:rFonts w:ascii="Calibri" w:hAnsi="Calibri" w:cs="Calibri"/>
    </w:rPr>
  </w:style>
  <w:style w:type="paragraph" w:customStyle="1" w:styleId="msonormal0">
    <w:name w:val="msonormal"/>
    <w:basedOn w:val="prastasis"/>
    <w:rsid w:val="00D07D8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aima.snieganaite@lrmuitine.lt" TargetMode="External"/><Relationship Id="rId18" Type="http://schemas.openxmlformats.org/officeDocument/2006/relationships/hyperlink" Target="https://vpt.lrv.lt/uploads/vpt/documents/files/uzssisfravimo%20instrukcija(1).pdf" TargetMode="Externa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hyperlink" Target="http://draudejai.sodra.lt/draudeju_viesi_duomenys/"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iesiejipirkimai.lt" TargetMode="External"/><Relationship Id="rId25"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iesiejipirkimai.lt" TargetMode="External"/><Relationship Id="rId20" Type="http://schemas.openxmlformats.org/officeDocument/2006/relationships/hyperlink" Target="mailto:vita.sarkauskiene@lsmuni.lt" TargetMode="External"/><Relationship Id="rId29" Type="http://schemas.openxmlformats.org/officeDocument/2006/relationships/hyperlink" Target="mailto:muitine@lrmuitine.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10" Type="http://schemas.openxmlformats.org/officeDocument/2006/relationships/header" Target="header3.xml"/><Relationship Id="rId19" Type="http://schemas.openxmlformats.org/officeDocument/2006/relationships/hyperlink" Target="mailto:laima.snieganaite@lrmuitine.l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bvpd.eviesiejipirkimai.lt/espd-web/"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4C76A-A556-42A6-8523-ED0CCF244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945</TotalTime>
  <Pages>72</Pages>
  <Words>125421</Words>
  <Characters>71490</Characters>
  <Application>Microsoft Office Word</Application>
  <DocSecurity>0</DocSecurity>
  <Lines>595</Lines>
  <Paragraphs>393</Paragraphs>
  <ScaleCrop>false</ScaleCrop>
  <HeadingPairs>
    <vt:vector size="2" baseType="variant">
      <vt:variant>
        <vt:lpstr>Pavadinimas</vt:lpstr>
      </vt:variant>
      <vt:variant>
        <vt:i4>1</vt:i4>
      </vt:variant>
    </vt:vector>
  </HeadingPairs>
  <TitlesOfParts>
    <vt:vector size="1" baseType="lpstr">
      <vt:lpstr/>
    </vt:vector>
  </TitlesOfParts>
  <Company>LIETUVOS RESPUBLIKOS MUITINĖ</Company>
  <LinksUpToDate>false</LinksUpToDate>
  <CharactersWithSpaces>196518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Snieganaitė</dc:creator>
  <cp:keywords/>
  <dc:description/>
  <cp:lastModifiedBy>Laima Snieganaitė</cp:lastModifiedBy>
  <cp:revision>387</cp:revision>
  <dcterms:created xsi:type="dcterms:W3CDTF">2026-02-20T06:46:00Z</dcterms:created>
  <dcterms:modified xsi:type="dcterms:W3CDTF">2026-10-08T07:34:00Z</dcterms:modified>
</cp:coreProperties>
</file>