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198" w:rsidRPr="00E1604E" w:rsidRDefault="00B50198" w:rsidP="00B50198">
      <w:pPr>
        <w:pStyle w:val="Header"/>
        <w:tabs>
          <w:tab w:val="clear" w:pos="4153"/>
          <w:tab w:val="clear" w:pos="8306"/>
        </w:tabs>
        <w:jc w:val="center"/>
        <w:rPr>
          <w:rFonts w:ascii="Cambria" w:hAnsi="Cambria"/>
          <w:color w:val="000000"/>
          <w:sz w:val="22"/>
          <w:szCs w:val="22"/>
        </w:rPr>
      </w:pPr>
      <w:r w:rsidRPr="00E1604E">
        <w:rPr>
          <w:rFonts w:ascii="Cambria" w:hAnsi="Cambria"/>
          <w:noProof/>
          <w:color w:val="000000"/>
          <w:sz w:val="22"/>
          <w:szCs w:val="22"/>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E1604E" w:rsidRDefault="00B50198" w:rsidP="00B50198">
      <w:pPr>
        <w:pStyle w:val="Header"/>
        <w:tabs>
          <w:tab w:val="clear" w:pos="4153"/>
          <w:tab w:val="clear" w:pos="8306"/>
        </w:tabs>
        <w:jc w:val="center"/>
        <w:rPr>
          <w:rFonts w:ascii="Cambria" w:hAnsi="Cambria"/>
          <w:sz w:val="22"/>
          <w:szCs w:val="22"/>
        </w:rPr>
      </w:pPr>
    </w:p>
    <w:p w:rsidR="0052494C" w:rsidRPr="00E1604E" w:rsidRDefault="0052494C" w:rsidP="0052494C">
      <w:pPr>
        <w:pStyle w:val="Caption"/>
        <w:rPr>
          <w:rFonts w:ascii="Cambria" w:hAnsi="Cambria"/>
          <w:bCs w:val="0"/>
          <w:sz w:val="22"/>
          <w:szCs w:val="22"/>
          <w:lang w:val="lt-LT"/>
        </w:rPr>
      </w:pPr>
      <w:r w:rsidRPr="00E1604E">
        <w:rPr>
          <w:rFonts w:ascii="Cambria" w:hAnsi="Cambria"/>
          <w:bCs w:val="0"/>
          <w:sz w:val="22"/>
          <w:szCs w:val="22"/>
          <w:lang w:val="lt-LT"/>
        </w:rPr>
        <w:t xml:space="preserve">LIETUVOS SVEIKATOS MOKSLŲ UNIVERSITETO LIGONINĖ </w:t>
      </w:r>
    </w:p>
    <w:p w:rsidR="0052494C" w:rsidRPr="00E1604E" w:rsidRDefault="0052494C" w:rsidP="0052494C">
      <w:pPr>
        <w:jc w:val="center"/>
        <w:rPr>
          <w:rFonts w:ascii="Cambria" w:hAnsi="Cambria"/>
          <w:b/>
          <w:sz w:val="22"/>
          <w:szCs w:val="22"/>
          <w:lang w:val="lt-LT"/>
        </w:rPr>
      </w:pPr>
      <w:r w:rsidRPr="00E1604E">
        <w:rPr>
          <w:rFonts w:ascii="Cambria" w:hAnsi="Cambria"/>
          <w:b/>
          <w:sz w:val="22"/>
          <w:szCs w:val="22"/>
          <w:lang w:val="lt-LT"/>
        </w:rPr>
        <w:t>KAUNO KLINIKOS</w:t>
      </w:r>
    </w:p>
    <w:p w:rsidR="0052494C" w:rsidRPr="00E1604E" w:rsidRDefault="0052494C" w:rsidP="0052494C">
      <w:pPr>
        <w:pStyle w:val="Default"/>
        <w:jc w:val="center"/>
        <w:rPr>
          <w:rFonts w:ascii="Cambria" w:hAnsi="Cambria"/>
          <w:sz w:val="18"/>
          <w:szCs w:val="18"/>
        </w:rPr>
      </w:pPr>
    </w:p>
    <w:p w:rsidR="0052494C" w:rsidRPr="00E1604E" w:rsidRDefault="0052494C" w:rsidP="0052494C">
      <w:pPr>
        <w:pStyle w:val="Default"/>
        <w:jc w:val="center"/>
        <w:rPr>
          <w:rFonts w:ascii="Cambria" w:hAnsi="Cambria"/>
          <w:sz w:val="18"/>
          <w:szCs w:val="18"/>
        </w:rPr>
      </w:pPr>
      <w:r w:rsidRPr="00E1604E">
        <w:rPr>
          <w:rFonts w:ascii="Cambria" w:hAnsi="Cambria"/>
          <w:sz w:val="18"/>
          <w:szCs w:val="18"/>
        </w:rPr>
        <w:t>Viešoji įstaiga, Eivenių g. 2, 50161 Kaunas, tel. (8 37) 32 63 60, (8 37) 32 69 75,</w:t>
      </w:r>
    </w:p>
    <w:p w:rsidR="0052494C" w:rsidRPr="00E1604E" w:rsidRDefault="0052494C" w:rsidP="0052494C">
      <w:pPr>
        <w:pStyle w:val="Default"/>
        <w:jc w:val="center"/>
        <w:rPr>
          <w:rFonts w:ascii="Cambria" w:hAnsi="Cambria"/>
          <w:sz w:val="18"/>
          <w:szCs w:val="18"/>
        </w:rPr>
      </w:pPr>
      <w:r w:rsidRPr="00E1604E">
        <w:rPr>
          <w:rFonts w:ascii="Cambria" w:hAnsi="Cambria"/>
          <w:sz w:val="18"/>
          <w:szCs w:val="18"/>
        </w:rPr>
        <w:t>faks. (8 37) 32 64 27, el.p. rastine@kaunoklinikos.lt.</w:t>
      </w:r>
    </w:p>
    <w:p w:rsidR="0052494C" w:rsidRPr="00E1604E" w:rsidRDefault="0052494C" w:rsidP="0052494C">
      <w:pPr>
        <w:pStyle w:val="Default"/>
        <w:jc w:val="center"/>
        <w:rPr>
          <w:rFonts w:ascii="Cambria" w:hAnsi="Cambria"/>
          <w:sz w:val="18"/>
          <w:szCs w:val="18"/>
        </w:rPr>
      </w:pPr>
      <w:r w:rsidRPr="00E1604E">
        <w:rPr>
          <w:rFonts w:ascii="Cambria" w:hAnsi="Cambria"/>
          <w:sz w:val="18"/>
          <w:szCs w:val="18"/>
        </w:rPr>
        <w:t>Duomenys kaupiami ir saugomi Juridinių asmenų registre, kodas 135163499</w:t>
      </w:r>
    </w:p>
    <w:p w:rsidR="0052494C" w:rsidRPr="00E1604E" w:rsidRDefault="0052494C" w:rsidP="0052494C">
      <w:pPr>
        <w:jc w:val="center"/>
        <w:rPr>
          <w:rFonts w:ascii="Cambria" w:hAnsi="Cambria"/>
          <w:sz w:val="22"/>
          <w:szCs w:val="22"/>
          <w:lang w:val="lt-LT"/>
        </w:rPr>
      </w:pPr>
      <w:r w:rsidRPr="00E1604E">
        <w:rPr>
          <w:rFonts w:ascii="Cambria" w:hAnsi="Cambria"/>
          <w:sz w:val="22"/>
          <w:szCs w:val="22"/>
          <w:lang w:val="lt-LT"/>
        </w:rPr>
        <w:t>_______________________________________________________________________________________</w:t>
      </w:r>
    </w:p>
    <w:p w:rsidR="00B50198" w:rsidRPr="00E1604E" w:rsidRDefault="00B50198" w:rsidP="00B50198">
      <w:pPr>
        <w:jc w:val="center"/>
        <w:rPr>
          <w:rFonts w:ascii="Cambria" w:hAnsi="Cambria"/>
          <w:sz w:val="22"/>
          <w:szCs w:val="22"/>
          <w:lang w:val="lt-LT"/>
        </w:rPr>
      </w:pPr>
    </w:p>
    <w:p w:rsidR="00B50198" w:rsidRPr="00E1604E" w:rsidRDefault="00B50198" w:rsidP="00B50198">
      <w:pPr>
        <w:jc w:val="center"/>
        <w:rPr>
          <w:rFonts w:ascii="Cambria" w:hAnsi="Cambria"/>
          <w:b/>
          <w:sz w:val="22"/>
          <w:szCs w:val="22"/>
          <w:lang w:val="lt-LT"/>
        </w:rPr>
      </w:pPr>
      <w:r w:rsidRPr="00E1604E">
        <w:rPr>
          <w:rFonts w:ascii="Cambria" w:hAnsi="Cambria"/>
          <w:b/>
          <w:sz w:val="22"/>
          <w:szCs w:val="22"/>
          <w:lang w:val="lt-LT"/>
        </w:rPr>
        <w:t>ATVIRO KONKURSO SĄLYGOS</w:t>
      </w:r>
    </w:p>
    <w:p w:rsidR="00B50198" w:rsidRPr="00E1604E" w:rsidRDefault="00B50198" w:rsidP="00B50198">
      <w:pPr>
        <w:jc w:val="center"/>
        <w:rPr>
          <w:rFonts w:ascii="Cambria" w:hAnsi="Cambria"/>
          <w:sz w:val="22"/>
          <w:szCs w:val="22"/>
          <w:lang w:val="lt-LT"/>
        </w:rPr>
      </w:pPr>
    </w:p>
    <w:p w:rsidR="00D93F36" w:rsidRPr="00E1604E" w:rsidRDefault="00D93F36" w:rsidP="00D93F36">
      <w:pPr>
        <w:jc w:val="center"/>
        <w:rPr>
          <w:rFonts w:ascii="Cambria" w:hAnsi="Cambria"/>
          <w:b/>
          <w:kern w:val="2"/>
          <w:sz w:val="22"/>
          <w:szCs w:val="22"/>
        </w:rPr>
      </w:pPr>
      <w:r w:rsidRPr="00E1604E">
        <w:rPr>
          <w:rFonts w:ascii="Cambria" w:hAnsi="Cambria"/>
          <w:b/>
          <w:kern w:val="2"/>
          <w:sz w:val="22"/>
          <w:szCs w:val="22"/>
        </w:rPr>
        <w:t xml:space="preserve">ONKOHEMATOLOGINIŲ LIGŲ NUSTATYMO IR SEKIMO REAGENTAI </w:t>
      </w:r>
    </w:p>
    <w:p w:rsidR="00D939CA" w:rsidRPr="00E1604E" w:rsidRDefault="00D939CA" w:rsidP="00B50198">
      <w:pPr>
        <w:jc w:val="center"/>
        <w:rPr>
          <w:rFonts w:ascii="Cambria" w:hAnsi="Cambria"/>
          <w:caps/>
          <w:color w:val="FF0000"/>
          <w:sz w:val="22"/>
          <w:szCs w:val="22"/>
          <w:lang w:val="lt-LT"/>
        </w:rPr>
      </w:pPr>
    </w:p>
    <w:p w:rsidR="00B50198" w:rsidRPr="00E1604E" w:rsidRDefault="00B50198" w:rsidP="00B50198">
      <w:pPr>
        <w:jc w:val="center"/>
        <w:rPr>
          <w:rFonts w:ascii="Cambria" w:hAnsi="Cambria"/>
          <w:sz w:val="22"/>
          <w:szCs w:val="22"/>
          <w:lang w:val="lt-LT"/>
        </w:rPr>
      </w:pPr>
      <w:r w:rsidRPr="00E1604E">
        <w:rPr>
          <w:rFonts w:ascii="Cambria" w:hAnsi="Cambria"/>
          <w:sz w:val="22"/>
          <w:szCs w:val="22"/>
          <w:lang w:val="lt-LT"/>
        </w:rPr>
        <w:t>TURINYS</w:t>
      </w:r>
    </w:p>
    <w:p w:rsidR="00B50198" w:rsidRPr="00E1604E" w:rsidRDefault="00B50198" w:rsidP="00B50198">
      <w:pPr>
        <w:jc w:val="center"/>
        <w:rPr>
          <w:rFonts w:ascii="Cambria" w:hAnsi="Cambria"/>
          <w:sz w:val="22"/>
          <w:szCs w:val="22"/>
          <w:lang w:val="lt-LT"/>
        </w:rPr>
      </w:pPr>
    </w:p>
    <w:tbl>
      <w:tblPr>
        <w:tblW w:w="0" w:type="auto"/>
        <w:tblLook w:val="01E0" w:firstRow="1" w:lastRow="1" w:firstColumn="1" w:lastColumn="1" w:noHBand="0" w:noVBand="0"/>
      </w:tblPr>
      <w:tblGrid>
        <w:gridCol w:w="852"/>
        <w:gridCol w:w="8780"/>
      </w:tblGrid>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1.</w:t>
            </w:r>
          </w:p>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2.</w:t>
            </w:r>
          </w:p>
        </w:tc>
        <w:tc>
          <w:tcPr>
            <w:tcW w:w="8860"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BENDROSIOS NUOSTATOS</w:t>
            </w:r>
          </w:p>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PIRKIMO OBJEKTAS</w:t>
            </w: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3.</w:t>
            </w:r>
          </w:p>
        </w:tc>
        <w:tc>
          <w:tcPr>
            <w:tcW w:w="8860" w:type="dxa"/>
          </w:tcPr>
          <w:p w:rsidR="00B50198" w:rsidRPr="00E1604E" w:rsidRDefault="00CD4CEE" w:rsidP="00D745A4">
            <w:pPr>
              <w:jc w:val="both"/>
              <w:rPr>
                <w:rFonts w:ascii="Cambria" w:hAnsi="Cambria"/>
                <w:sz w:val="22"/>
                <w:szCs w:val="22"/>
                <w:lang w:val="lt-LT"/>
              </w:rPr>
            </w:pPr>
            <w:r w:rsidRPr="00E1604E">
              <w:rPr>
                <w:rFonts w:ascii="Cambria" w:hAnsi="Cambria"/>
                <w:sz w:val="22"/>
                <w:szCs w:val="22"/>
                <w:lang w:val="lt-LT"/>
              </w:rPr>
              <w:t>T</w:t>
            </w:r>
            <w:r w:rsidR="00D745A4" w:rsidRPr="00E1604E">
              <w:rPr>
                <w:rFonts w:ascii="Cambria" w:hAnsi="Cambria"/>
                <w:sz w:val="22"/>
                <w:szCs w:val="22"/>
                <w:lang w:val="lt-LT"/>
              </w:rPr>
              <w:t>IEKĖJŲ</w:t>
            </w:r>
            <w:r w:rsidR="00B50198" w:rsidRPr="00E1604E">
              <w:rPr>
                <w:rFonts w:ascii="Cambria" w:hAnsi="Cambria"/>
                <w:sz w:val="22"/>
                <w:szCs w:val="22"/>
                <w:lang w:val="lt-LT"/>
              </w:rPr>
              <w:t xml:space="preserve"> PAŠALINIMO PAGRINDAI IR REIKALAUJAMA KVALIFIKACIJA</w:t>
            </w:r>
            <w:r w:rsidR="002D759A" w:rsidRPr="00E1604E">
              <w:rPr>
                <w:rFonts w:ascii="Cambria" w:hAnsi="Cambria"/>
                <w:sz w:val="22"/>
                <w:szCs w:val="22"/>
                <w:lang w:val="lt-LT"/>
              </w:rPr>
              <w:t xml:space="preserve"> </w:t>
            </w: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4.</w:t>
            </w:r>
          </w:p>
        </w:tc>
        <w:tc>
          <w:tcPr>
            <w:tcW w:w="8860" w:type="dxa"/>
          </w:tcPr>
          <w:p w:rsidR="00B50198" w:rsidRPr="00E1604E" w:rsidRDefault="00F37AF5" w:rsidP="00681F0E">
            <w:pPr>
              <w:jc w:val="both"/>
              <w:rPr>
                <w:rFonts w:ascii="Cambria" w:hAnsi="Cambria"/>
                <w:sz w:val="22"/>
                <w:szCs w:val="22"/>
                <w:lang w:val="lt-LT"/>
              </w:rPr>
            </w:pPr>
            <w:r w:rsidRPr="00E1604E">
              <w:rPr>
                <w:rFonts w:ascii="Cambria" w:hAnsi="Cambria"/>
                <w:sz w:val="22"/>
                <w:szCs w:val="22"/>
                <w:lang w:val="lt-LT"/>
              </w:rPr>
              <w:t>ŪKIO SUBJEK</w:t>
            </w:r>
            <w:r w:rsidR="00B50198" w:rsidRPr="00E1604E">
              <w:rPr>
                <w:rFonts w:ascii="Cambria" w:hAnsi="Cambria"/>
                <w:sz w:val="22"/>
                <w:szCs w:val="22"/>
                <w:lang w:val="lt-LT"/>
              </w:rPr>
              <w:t>TŲ GRUPĖS DALYVAVIMAS PIRKIMO PROCEDŪROSE</w:t>
            </w: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5.</w:t>
            </w:r>
          </w:p>
        </w:tc>
        <w:tc>
          <w:tcPr>
            <w:tcW w:w="8860"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PASIŪLYMŲ RENGIMAS, PATEIKIMAS, KEITIMAS</w:t>
            </w: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6.</w:t>
            </w:r>
          </w:p>
        </w:tc>
        <w:tc>
          <w:tcPr>
            <w:tcW w:w="8860"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PASIŪLYMŲ ŠIFRAVIMAS</w:t>
            </w: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7.</w:t>
            </w:r>
          </w:p>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8.</w:t>
            </w:r>
          </w:p>
        </w:tc>
        <w:tc>
          <w:tcPr>
            <w:tcW w:w="8860"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PASIŪLYMŲ GALIOJIMO UŽTIKRINIMAS</w:t>
            </w:r>
          </w:p>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PAVYZDŽIŲ PATEIKIMAS</w:t>
            </w: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9.</w:t>
            </w:r>
          </w:p>
        </w:tc>
        <w:tc>
          <w:tcPr>
            <w:tcW w:w="8860"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PIRKIMO DOKUMENTŲ PAAIŠKINIMAS IR PATIKSLINIMAS</w:t>
            </w: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10.</w:t>
            </w:r>
          </w:p>
        </w:tc>
        <w:tc>
          <w:tcPr>
            <w:tcW w:w="8860"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SUSIPAŽINIMAS SU GAUTAIS PASIŪLYMAIS</w:t>
            </w: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11.</w:t>
            </w:r>
          </w:p>
        </w:tc>
        <w:tc>
          <w:tcPr>
            <w:tcW w:w="8860"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PASIŪLYMŲ NAGRINĖJIMAS</w:t>
            </w: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12.</w:t>
            </w:r>
          </w:p>
        </w:tc>
        <w:tc>
          <w:tcPr>
            <w:tcW w:w="8860"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ELEKTRONINIS AUKCIONAS</w:t>
            </w: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13.</w:t>
            </w:r>
          </w:p>
        </w:tc>
        <w:tc>
          <w:tcPr>
            <w:tcW w:w="8860"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PASIŪLYMŲ ATMETIMO PRIEŽASTYS</w:t>
            </w: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14.</w:t>
            </w:r>
          </w:p>
        </w:tc>
        <w:tc>
          <w:tcPr>
            <w:tcW w:w="8860"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PASIŪLYMŲ VERTINIMAS IR PALYGINIMAS</w:t>
            </w: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15.</w:t>
            </w:r>
          </w:p>
        </w:tc>
        <w:tc>
          <w:tcPr>
            <w:tcW w:w="8860"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PASIŪLYMŲ EILĖ IR LAIMĖTOJO NUSTATYMAS</w:t>
            </w: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16.</w:t>
            </w:r>
          </w:p>
        </w:tc>
        <w:tc>
          <w:tcPr>
            <w:tcW w:w="8860"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PRETENZIJŲ IR SKUNDŲ NAGRINĖJIMAS</w:t>
            </w: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17.</w:t>
            </w:r>
          </w:p>
          <w:p w:rsidR="00B50198" w:rsidRPr="00E1604E" w:rsidRDefault="00B50198" w:rsidP="00681F0E">
            <w:pPr>
              <w:jc w:val="both"/>
              <w:rPr>
                <w:rFonts w:ascii="Cambria" w:hAnsi="Cambria"/>
                <w:sz w:val="22"/>
                <w:szCs w:val="22"/>
                <w:lang w:val="lt-LT"/>
              </w:rPr>
            </w:pPr>
          </w:p>
        </w:tc>
        <w:tc>
          <w:tcPr>
            <w:tcW w:w="8860" w:type="dxa"/>
          </w:tcPr>
          <w:p w:rsidR="00B50198" w:rsidRPr="00E1604E" w:rsidRDefault="00B50198" w:rsidP="00681F0E">
            <w:pPr>
              <w:jc w:val="both"/>
              <w:rPr>
                <w:rFonts w:ascii="Cambria" w:hAnsi="Cambria"/>
                <w:sz w:val="22"/>
                <w:szCs w:val="22"/>
                <w:lang w:val="lt-LT"/>
              </w:rPr>
            </w:pPr>
            <w:r w:rsidRPr="00E1604E">
              <w:rPr>
                <w:rFonts w:ascii="Cambria" w:hAnsi="Cambria"/>
                <w:sz w:val="22"/>
                <w:szCs w:val="22"/>
                <w:lang w:val="lt-LT"/>
              </w:rPr>
              <w:t>PIRKIMO SUTARTIES PASIRAŠYMAS IR SĄLYGOS</w:t>
            </w:r>
          </w:p>
          <w:p w:rsidR="00B50198" w:rsidRPr="00E1604E" w:rsidRDefault="00B50198" w:rsidP="00681F0E">
            <w:pPr>
              <w:jc w:val="both"/>
              <w:rPr>
                <w:rFonts w:ascii="Cambria" w:hAnsi="Cambria"/>
                <w:sz w:val="22"/>
                <w:szCs w:val="22"/>
                <w:lang w:val="lt-LT"/>
              </w:rPr>
            </w:pPr>
          </w:p>
        </w:tc>
      </w:tr>
      <w:tr w:rsidR="00B50198" w:rsidRPr="00E1604E" w:rsidTr="00681F0E">
        <w:tc>
          <w:tcPr>
            <w:tcW w:w="856" w:type="dxa"/>
          </w:tcPr>
          <w:p w:rsidR="00B50198" w:rsidRPr="00E1604E" w:rsidRDefault="00B50198" w:rsidP="00681F0E">
            <w:pPr>
              <w:jc w:val="both"/>
              <w:rPr>
                <w:rFonts w:ascii="Cambria" w:hAnsi="Cambria"/>
                <w:sz w:val="22"/>
                <w:szCs w:val="22"/>
                <w:lang w:val="lt-LT"/>
              </w:rPr>
            </w:pPr>
          </w:p>
        </w:tc>
        <w:tc>
          <w:tcPr>
            <w:tcW w:w="8860" w:type="dxa"/>
          </w:tcPr>
          <w:p w:rsidR="00B50198" w:rsidRPr="00E1604E" w:rsidRDefault="00B50198" w:rsidP="00681F0E">
            <w:pPr>
              <w:pStyle w:val="Header"/>
              <w:widowControl/>
              <w:tabs>
                <w:tab w:val="clear" w:pos="4153"/>
                <w:tab w:val="clear" w:pos="8306"/>
              </w:tabs>
              <w:spacing w:after="0"/>
              <w:rPr>
                <w:rFonts w:ascii="Cambria" w:hAnsi="Cambria"/>
                <w:sz w:val="22"/>
                <w:szCs w:val="22"/>
                <w:lang w:eastAsia="en-US"/>
              </w:rPr>
            </w:pPr>
          </w:p>
        </w:tc>
      </w:tr>
    </w:tbl>
    <w:p w:rsidR="00954E46" w:rsidRPr="00E1604E" w:rsidRDefault="00954E46" w:rsidP="00954E46">
      <w:pPr>
        <w:rPr>
          <w:rFonts w:ascii="Cambria" w:hAnsi="Cambria"/>
          <w:bCs/>
          <w:caps/>
          <w:color w:val="000000"/>
          <w:sz w:val="22"/>
          <w:szCs w:val="22"/>
        </w:rPr>
      </w:pPr>
    </w:p>
    <w:p w:rsidR="00B50198" w:rsidRPr="00E1604E" w:rsidRDefault="00B50198" w:rsidP="00B50198">
      <w:pPr>
        <w:ind w:left="-907" w:firstLine="902"/>
        <w:rPr>
          <w:rFonts w:ascii="Cambria" w:hAnsi="Cambria"/>
          <w:bCs/>
          <w:caps/>
          <w:color w:val="000000"/>
          <w:sz w:val="22"/>
          <w:szCs w:val="22"/>
        </w:rPr>
      </w:pPr>
      <w:r w:rsidRPr="00E1604E">
        <w:rPr>
          <w:rFonts w:ascii="Cambria" w:hAnsi="Cambria"/>
          <w:bCs/>
          <w:caps/>
          <w:color w:val="000000"/>
          <w:sz w:val="22"/>
          <w:szCs w:val="22"/>
        </w:rPr>
        <w:t>Priedai:</w:t>
      </w:r>
    </w:p>
    <w:p w:rsidR="00B50198" w:rsidRPr="00E1604E" w:rsidRDefault="00B50198" w:rsidP="00B50198">
      <w:pPr>
        <w:rPr>
          <w:rFonts w:ascii="Cambria" w:hAnsi="Cambria"/>
          <w:sz w:val="22"/>
          <w:szCs w:val="22"/>
        </w:rPr>
      </w:pPr>
      <w:r w:rsidRPr="00E1604E">
        <w:rPr>
          <w:rFonts w:ascii="Cambria" w:hAnsi="Cambria"/>
          <w:sz w:val="22"/>
          <w:szCs w:val="22"/>
        </w:rPr>
        <w:t>1. Pasiūlymo forma (1 priedas);</w:t>
      </w:r>
    </w:p>
    <w:p w:rsidR="00B50198" w:rsidRPr="00E1604E" w:rsidRDefault="00B50198" w:rsidP="00B50198">
      <w:pPr>
        <w:rPr>
          <w:rFonts w:ascii="Cambria" w:hAnsi="Cambria"/>
          <w:sz w:val="22"/>
          <w:szCs w:val="22"/>
        </w:rPr>
      </w:pPr>
      <w:r w:rsidRPr="00E1604E">
        <w:rPr>
          <w:rFonts w:ascii="Cambria" w:hAnsi="Cambria"/>
          <w:sz w:val="22"/>
          <w:szCs w:val="22"/>
        </w:rPr>
        <w:t xml:space="preserve">2. </w:t>
      </w:r>
      <w:r w:rsidRPr="00E1604E">
        <w:rPr>
          <w:rFonts w:ascii="Cambria" w:hAnsi="Cambria"/>
          <w:bCs/>
          <w:sz w:val="22"/>
          <w:szCs w:val="22"/>
        </w:rPr>
        <w:t xml:space="preserve">Sutarties projektas </w:t>
      </w:r>
      <w:r w:rsidRPr="00E1604E">
        <w:rPr>
          <w:rFonts w:ascii="Cambria" w:hAnsi="Cambria"/>
          <w:sz w:val="22"/>
          <w:szCs w:val="22"/>
        </w:rPr>
        <w:t>(2 priedas);</w:t>
      </w:r>
    </w:p>
    <w:p w:rsidR="00B50198" w:rsidRPr="00E1604E" w:rsidRDefault="00B50198" w:rsidP="00B50198">
      <w:pPr>
        <w:rPr>
          <w:rFonts w:ascii="Cambria" w:eastAsia="Calibri" w:hAnsi="Cambria"/>
          <w:sz w:val="22"/>
          <w:szCs w:val="22"/>
        </w:rPr>
      </w:pPr>
      <w:r w:rsidRPr="00E1604E">
        <w:rPr>
          <w:rFonts w:ascii="Cambria" w:eastAsia="Calibri" w:hAnsi="Cambria"/>
          <w:sz w:val="22"/>
          <w:szCs w:val="22"/>
        </w:rPr>
        <w:t xml:space="preserve">3. Techninė specifikacija </w:t>
      </w:r>
      <w:r w:rsidRPr="00E1604E">
        <w:rPr>
          <w:rFonts w:ascii="Cambria" w:hAnsi="Cambria"/>
          <w:sz w:val="22"/>
          <w:szCs w:val="22"/>
        </w:rPr>
        <w:t>(3 priedas);</w:t>
      </w:r>
    </w:p>
    <w:p w:rsidR="00380886" w:rsidRPr="00E1604E" w:rsidRDefault="00B50198" w:rsidP="00173F9A">
      <w:pPr>
        <w:ind w:left="-907" w:firstLine="284"/>
        <w:rPr>
          <w:rFonts w:ascii="Cambria" w:hAnsi="Cambria"/>
          <w:sz w:val="22"/>
          <w:szCs w:val="22"/>
          <w:lang w:eastAsia="lt-LT"/>
        </w:rPr>
      </w:pPr>
      <w:r w:rsidRPr="00E1604E">
        <w:rPr>
          <w:rFonts w:ascii="Cambria" w:hAnsi="Cambria"/>
          <w:sz w:val="22"/>
          <w:szCs w:val="22"/>
        </w:rPr>
        <w:t xml:space="preserve">          </w:t>
      </w:r>
      <w:r w:rsidR="00537154" w:rsidRPr="00E1604E">
        <w:rPr>
          <w:rFonts w:ascii="Cambria" w:hAnsi="Cambria"/>
          <w:sz w:val="22"/>
          <w:szCs w:val="22"/>
        </w:rPr>
        <w:t xml:space="preserve">  </w:t>
      </w:r>
      <w:r w:rsidRPr="00E1604E">
        <w:rPr>
          <w:rFonts w:ascii="Cambria" w:hAnsi="Cambria"/>
          <w:sz w:val="22"/>
          <w:szCs w:val="22"/>
        </w:rPr>
        <w:t xml:space="preserve"> 4. </w:t>
      </w:r>
      <w:r w:rsidRPr="00E1604E">
        <w:rPr>
          <w:rFonts w:ascii="Cambria" w:hAnsi="Cambria"/>
          <w:sz w:val="22"/>
          <w:szCs w:val="22"/>
          <w:lang w:val="es-ES_tradnl"/>
        </w:rPr>
        <w:t>Europos bendr</w:t>
      </w:r>
      <w:r w:rsidRPr="00E1604E">
        <w:rPr>
          <w:rFonts w:ascii="Cambria" w:hAnsi="Cambria"/>
          <w:sz w:val="22"/>
          <w:szCs w:val="22"/>
        </w:rPr>
        <w:t>ojo viešųjų pirkimų dokumento</w:t>
      </w:r>
      <w:r w:rsidRPr="00E1604E">
        <w:rPr>
          <w:rFonts w:ascii="Cambria" w:hAnsi="Cambria"/>
          <w:sz w:val="22"/>
          <w:szCs w:val="22"/>
          <w:lang w:eastAsia="lt-LT"/>
        </w:rPr>
        <w:t xml:space="preserve"> (EBVPD) forma </w:t>
      </w:r>
      <w:r w:rsidRPr="00E1604E">
        <w:rPr>
          <w:rFonts w:ascii="Cambria" w:hAnsi="Cambria"/>
          <w:sz w:val="22"/>
          <w:szCs w:val="22"/>
        </w:rPr>
        <w:t>(4 priedas)</w:t>
      </w:r>
      <w:r w:rsidR="00380886" w:rsidRPr="00E1604E">
        <w:rPr>
          <w:rFonts w:ascii="Cambria" w:hAnsi="Cambria"/>
          <w:sz w:val="22"/>
          <w:szCs w:val="22"/>
          <w:lang w:eastAsia="lt-LT"/>
        </w:rPr>
        <w:t>;</w:t>
      </w:r>
    </w:p>
    <w:p w:rsidR="00D745A4" w:rsidRPr="00E1604E" w:rsidRDefault="00D745A4" w:rsidP="00D745A4">
      <w:pPr>
        <w:ind w:left="-907" w:firstLine="284"/>
        <w:rPr>
          <w:rFonts w:ascii="Cambria" w:hAnsi="Cambria"/>
          <w:sz w:val="22"/>
          <w:szCs w:val="22"/>
          <w:lang w:eastAsia="lt-LT"/>
        </w:rPr>
      </w:pPr>
      <w:r w:rsidRPr="00E1604E">
        <w:rPr>
          <w:rFonts w:ascii="Cambria" w:hAnsi="Cambria"/>
          <w:sz w:val="22"/>
          <w:szCs w:val="22"/>
          <w:lang w:eastAsia="lt-LT"/>
        </w:rPr>
        <w:t xml:space="preserve">             5. Kainų pasiūlymo lentelė (5 priedas);</w:t>
      </w:r>
    </w:p>
    <w:p w:rsidR="00D745A4" w:rsidRPr="00E1604E" w:rsidRDefault="00D745A4" w:rsidP="00D745A4">
      <w:pPr>
        <w:rPr>
          <w:rFonts w:ascii="Cambria" w:eastAsia="Calibri" w:hAnsi="Cambria"/>
          <w:sz w:val="22"/>
          <w:szCs w:val="22"/>
        </w:rPr>
      </w:pPr>
      <w:r w:rsidRPr="00E1604E">
        <w:rPr>
          <w:rFonts w:ascii="Cambria" w:hAnsi="Cambria"/>
          <w:sz w:val="22"/>
          <w:szCs w:val="22"/>
          <w:lang w:eastAsia="lt-LT"/>
        </w:rPr>
        <w:t xml:space="preserve">6. </w:t>
      </w:r>
      <w:r w:rsidRPr="00E1604E">
        <w:rPr>
          <w:rFonts w:ascii="Cambria" w:eastAsia="Calibri" w:hAnsi="Cambria"/>
          <w:sz w:val="22"/>
          <w:szCs w:val="22"/>
        </w:rPr>
        <w:t>Deklaracija dėl tiekėjo atsakingų asmenų (6 priedas);</w:t>
      </w:r>
    </w:p>
    <w:p w:rsidR="00D745A4" w:rsidRPr="00E1604E" w:rsidRDefault="00D745A4" w:rsidP="00D745A4">
      <w:pPr>
        <w:keepNext/>
        <w:tabs>
          <w:tab w:val="left" w:pos="5174"/>
        </w:tabs>
        <w:ind w:right="140"/>
        <w:jc w:val="both"/>
        <w:outlineLvl w:val="0"/>
        <w:rPr>
          <w:rFonts w:ascii="Cambria" w:eastAsia="Calibri" w:hAnsi="Cambria"/>
          <w:sz w:val="22"/>
          <w:szCs w:val="22"/>
          <w:bdr w:val="none" w:sz="0" w:space="0" w:color="auto"/>
          <w:lang w:val="lt-LT"/>
        </w:rPr>
      </w:pPr>
      <w:r w:rsidRPr="00E1604E">
        <w:rPr>
          <w:rFonts w:ascii="Cambria" w:hAnsi="Cambria"/>
          <w:sz w:val="22"/>
          <w:szCs w:val="22"/>
        </w:rPr>
        <w:t xml:space="preserve">7. </w:t>
      </w:r>
      <w:r w:rsidRPr="00E1604E">
        <w:rPr>
          <w:rFonts w:ascii="Cambria" w:eastAsia="Times New Roman" w:hAnsi="Cambria"/>
          <w:sz w:val="22"/>
          <w:szCs w:val="22"/>
          <w:bdr w:val="none" w:sz="0" w:space="0" w:color="auto"/>
          <w:lang w:val="lt-LT" w:eastAsia="x-none"/>
        </w:rPr>
        <w:t xml:space="preserve">Tiekėjo deklaracija </w:t>
      </w:r>
      <w:r w:rsidRPr="00E1604E">
        <w:rPr>
          <w:rFonts w:ascii="Cambria" w:eastAsia="Calibri" w:hAnsi="Cambria"/>
          <w:sz w:val="22"/>
          <w:szCs w:val="22"/>
          <w:bdr w:val="none" w:sz="0" w:space="0" w:color="auto"/>
          <w:lang w:val="lt-LT"/>
        </w:rPr>
        <w:t xml:space="preserve">dėl Tarybos Reglamente </w:t>
      </w:r>
      <w:r w:rsidRPr="00E1604E">
        <w:rPr>
          <w:rFonts w:ascii="Cambria" w:eastAsia="Calibri" w:hAnsi="Cambria"/>
          <w:bCs/>
          <w:sz w:val="22"/>
          <w:szCs w:val="22"/>
          <w:bdr w:val="none" w:sz="0" w:space="0" w:color="auto"/>
          <w:shd w:val="clear" w:color="auto" w:fill="FFFFFF"/>
          <w:lang w:val="lt-LT"/>
        </w:rPr>
        <w:t>(ES) 2022/576</w:t>
      </w:r>
      <w:r w:rsidRPr="00E1604E">
        <w:rPr>
          <w:rFonts w:ascii="Cambria" w:eastAsia="Calibri" w:hAnsi="Cambria"/>
          <w:sz w:val="22"/>
          <w:szCs w:val="22"/>
          <w:bdr w:val="none" w:sz="0" w:space="0" w:color="auto"/>
          <w:lang w:val="lt-LT"/>
        </w:rPr>
        <w:t xml:space="preserve"> nustatytų sąlygų nebuvimo (7 priedas);</w:t>
      </w:r>
    </w:p>
    <w:p w:rsidR="00D745A4" w:rsidRPr="00E1604E" w:rsidRDefault="00D745A4" w:rsidP="00D745A4">
      <w:pPr>
        <w:keepNext/>
        <w:tabs>
          <w:tab w:val="left" w:pos="5174"/>
        </w:tabs>
        <w:ind w:right="140"/>
        <w:jc w:val="both"/>
        <w:outlineLvl w:val="0"/>
        <w:rPr>
          <w:rFonts w:ascii="Cambria" w:eastAsia="Calibri" w:hAnsi="Cambria"/>
          <w:b/>
          <w:sz w:val="20"/>
          <w:szCs w:val="20"/>
          <w:bdr w:val="none" w:sz="0" w:space="0" w:color="auto"/>
          <w:lang w:val="lt-LT"/>
        </w:rPr>
      </w:pPr>
      <w:r w:rsidRPr="00E1604E">
        <w:rPr>
          <w:rFonts w:ascii="Cambria" w:eastAsia="Calibri" w:hAnsi="Cambria"/>
          <w:sz w:val="22"/>
          <w:szCs w:val="22"/>
          <w:bdr w:val="none" w:sz="0" w:space="0" w:color="auto"/>
          <w:lang w:val="lt-LT"/>
        </w:rPr>
        <w:t xml:space="preserve">8. </w:t>
      </w:r>
      <w:r w:rsidRPr="00E1604E">
        <w:rPr>
          <w:rFonts w:ascii="Cambria" w:eastAsia="Calibri" w:hAnsi="Cambria"/>
          <w:sz w:val="22"/>
          <w:szCs w:val="22"/>
        </w:rPr>
        <w:t>Sutarties bendrosios sąlygos (8 priedas).</w:t>
      </w:r>
    </w:p>
    <w:p w:rsidR="0070086B" w:rsidRPr="00E1604E" w:rsidRDefault="0070086B" w:rsidP="00936A81">
      <w:pPr>
        <w:keepNext/>
        <w:tabs>
          <w:tab w:val="left" w:pos="5174"/>
        </w:tabs>
        <w:ind w:right="140"/>
        <w:jc w:val="both"/>
        <w:outlineLvl w:val="0"/>
        <w:rPr>
          <w:rFonts w:ascii="Cambria" w:eastAsia="Calibri" w:hAnsi="Cambria"/>
          <w:sz w:val="22"/>
          <w:szCs w:val="22"/>
          <w:bdr w:val="none" w:sz="0" w:space="0" w:color="auto"/>
          <w:lang w:val="lt-LT"/>
        </w:rPr>
      </w:pPr>
    </w:p>
    <w:p w:rsidR="00B1717F" w:rsidRPr="00E1604E" w:rsidRDefault="00B1717F" w:rsidP="00936A81">
      <w:pPr>
        <w:keepNext/>
        <w:tabs>
          <w:tab w:val="left" w:pos="5174"/>
        </w:tabs>
        <w:ind w:right="140"/>
        <w:jc w:val="both"/>
        <w:outlineLvl w:val="0"/>
        <w:rPr>
          <w:rFonts w:ascii="Cambria" w:eastAsia="Calibri" w:hAnsi="Cambria"/>
          <w:b/>
          <w:sz w:val="22"/>
          <w:szCs w:val="22"/>
          <w:bdr w:val="none" w:sz="0" w:space="0" w:color="auto"/>
          <w:lang w:val="lt-LT"/>
        </w:rPr>
      </w:pPr>
    </w:p>
    <w:p w:rsidR="00936A81" w:rsidRPr="00E1604E" w:rsidRDefault="00936A81" w:rsidP="00F27225">
      <w:pPr>
        <w:rPr>
          <w:rFonts w:ascii="Cambria" w:eastAsia="Calibri" w:hAnsi="Cambria"/>
          <w:b/>
          <w:sz w:val="22"/>
          <w:szCs w:val="22"/>
        </w:rPr>
      </w:pPr>
    </w:p>
    <w:p w:rsidR="00F27225" w:rsidRPr="00E1604E" w:rsidRDefault="00F27225" w:rsidP="00380886">
      <w:pPr>
        <w:ind w:left="-907" w:firstLine="284"/>
        <w:rPr>
          <w:rFonts w:ascii="Cambria" w:hAnsi="Cambria"/>
          <w:sz w:val="22"/>
          <w:szCs w:val="22"/>
          <w:lang w:eastAsia="lt-LT"/>
        </w:rPr>
      </w:pPr>
    </w:p>
    <w:p w:rsidR="00380886" w:rsidRPr="00E1604E" w:rsidRDefault="00380886" w:rsidP="00B50198">
      <w:pPr>
        <w:ind w:left="-907" w:firstLine="284"/>
        <w:rPr>
          <w:rFonts w:ascii="Cambria" w:hAnsi="Cambria"/>
          <w:sz w:val="22"/>
          <w:szCs w:val="22"/>
          <w:lang w:eastAsia="lt-LT"/>
        </w:rPr>
      </w:pPr>
    </w:p>
    <w:p w:rsidR="00B50198" w:rsidRPr="00E1604E" w:rsidRDefault="00B50198" w:rsidP="00B50198">
      <w:pPr>
        <w:pStyle w:val="Title"/>
        <w:keepNext/>
        <w:spacing w:line="240" w:lineRule="auto"/>
        <w:jc w:val="center"/>
        <w:rPr>
          <w:rFonts w:ascii="Cambria" w:hAnsi="Cambria" w:cs="Times New Roman"/>
          <w:b/>
          <w:bCs/>
          <w:color w:val="C03A2A"/>
          <w:spacing w:val="0"/>
          <w:sz w:val="22"/>
          <w:szCs w:val="22"/>
        </w:rPr>
      </w:pPr>
      <w:r w:rsidRPr="00E1604E">
        <w:rPr>
          <w:rFonts w:ascii="Cambria" w:hAnsi="Cambria" w:cs="Times New Roman"/>
          <w:sz w:val="22"/>
          <w:szCs w:val="22"/>
          <w:lang w:val="lt-LT"/>
        </w:rPr>
        <w:br w:type="page"/>
      </w:r>
    </w:p>
    <w:p w:rsidR="00B50198" w:rsidRPr="00E1604E" w:rsidRDefault="00B50198" w:rsidP="00B50198">
      <w:pPr>
        <w:pStyle w:val="Heading"/>
        <w:jc w:val="center"/>
        <w:rPr>
          <w:rFonts w:ascii="Cambria" w:hAnsi="Cambria" w:cs="Times New Roman"/>
          <w:color w:val="auto"/>
        </w:rPr>
      </w:pPr>
      <w:r w:rsidRPr="00E1604E">
        <w:rPr>
          <w:rFonts w:ascii="Cambria" w:hAnsi="Cambria" w:cs="Times New Roman"/>
          <w:color w:val="auto"/>
        </w:rPr>
        <w:lastRenderedPageBreak/>
        <w:t>1. </w:t>
      </w:r>
      <w:r w:rsidRPr="00E1604E">
        <w:rPr>
          <w:rFonts w:ascii="Cambria" w:hAnsi="Cambria" w:cs="Times New Roman"/>
          <w:color w:val="auto"/>
          <w:lang w:val="de-DE"/>
        </w:rPr>
        <w:t>BENDROSIOS NUOSTATOS</w:t>
      </w:r>
    </w:p>
    <w:p w:rsidR="00B50198" w:rsidRPr="00E1604E" w:rsidRDefault="00B50198" w:rsidP="00B50198">
      <w:pPr>
        <w:pStyle w:val="Body2"/>
        <w:ind w:firstLine="851"/>
        <w:rPr>
          <w:rFonts w:ascii="Cambria" w:hAnsi="Cambria" w:cs="Times New Roman"/>
        </w:rPr>
      </w:pPr>
    </w:p>
    <w:p w:rsidR="00B50198" w:rsidRPr="00E1604E" w:rsidRDefault="00B50198" w:rsidP="003252F7">
      <w:pPr>
        <w:tabs>
          <w:tab w:val="right" w:leader="underscore" w:pos="8505"/>
        </w:tabs>
        <w:ind w:firstLine="851"/>
        <w:jc w:val="both"/>
        <w:rPr>
          <w:rFonts w:ascii="Cambria" w:hAnsi="Cambria"/>
          <w:bCs/>
          <w:sz w:val="22"/>
          <w:szCs w:val="22"/>
          <w:lang w:val="lt-LT"/>
        </w:rPr>
      </w:pPr>
      <w:r w:rsidRPr="00E1604E">
        <w:rPr>
          <w:rFonts w:ascii="Cambria" w:hAnsi="Cambria"/>
          <w:sz w:val="22"/>
          <w:szCs w:val="22"/>
        </w:rPr>
        <w:tab/>
        <w:t xml:space="preserve">1.1. </w:t>
      </w:r>
      <w:r w:rsidRPr="00E1604E">
        <w:rPr>
          <w:rFonts w:ascii="Cambria" w:hAnsi="Cambria"/>
          <w:sz w:val="22"/>
          <w:szCs w:val="22"/>
          <w:lang w:val="lt-LT"/>
        </w:rPr>
        <w:t>Lietuvos sveikatos mokslų universiteto ligoninė Kauno klinikos (toliau vadinama – perkančio</w:t>
      </w:r>
      <w:r w:rsidR="00577612" w:rsidRPr="00E1604E">
        <w:rPr>
          <w:rFonts w:ascii="Cambria" w:hAnsi="Cambria"/>
          <w:sz w:val="22"/>
          <w:szCs w:val="22"/>
          <w:lang w:val="lt-LT"/>
        </w:rPr>
        <w:t xml:space="preserve">ji organizacija) numato įsigyti </w:t>
      </w:r>
      <w:r w:rsidR="00532972" w:rsidRPr="00E1604E">
        <w:rPr>
          <w:rFonts w:ascii="Cambria" w:hAnsi="Cambria" w:cs="Cambria"/>
          <w:b/>
          <w:sz w:val="22"/>
          <w:szCs w:val="22"/>
        </w:rPr>
        <w:t>onkohematologinių ligų nustatymo ir sekimo reagentus</w:t>
      </w:r>
      <w:r w:rsidR="001701BC" w:rsidRPr="00E1604E">
        <w:rPr>
          <w:rFonts w:ascii="Cambria" w:hAnsi="Cambria" w:cs="Cambria"/>
          <w:b/>
          <w:sz w:val="22"/>
          <w:szCs w:val="22"/>
        </w:rPr>
        <w:t xml:space="preserve"> </w:t>
      </w:r>
      <w:r w:rsidR="0009389F" w:rsidRPr="00E1604E">
        <w:rPr>
          <w:rFonts w:ascii="Cambria" w:hAnsi="Cambria"/>
          <w:sz w:val="22"/>
          <w:szCs w:val="22"/>
          <w:lang w:val="lt-LT"/>
        </w:rPr>
        <w:t xml:space="preserve">(toliau - </w:t>
      </w:r>
      <w:r w:rsidR="001701BC" w:rsidRPr="00E1604E">
        <w:rPr>
          <w:rFonts w:ascii="Cambria" w:hAnsi="Cambria"/>
          <w:sz w:val="22"/>
          <w:szCs w:val="22"/>
          <w:lang w:val="lt-LT"/>
        </w:rPr>
        <w:t>prekės</w:t>
      </w:r>
      <w:r w:rsidRPr="00E1604E">
        <w:rPr>
          <w:rFonts w:ascii="Cambria" w:hAnsi="Cambria"/>
          <w:sz w:val="22"/>
          <w:szCs w:val="22"/>
          <w:lang w:val="lt-LT"/>
        </w:rPr>
        <w:t>).</w:t>
      </w:r>
    </w:p>
    <w:p w:rsidR="00B50198" w:rsidRPr="00E1604E" w:rsidRDefault="00B50198" w:rsidP="003252F7">
      <w:pPr>
        <w:pStyle w:val="Body2"/>
        <w:tabs>
          <w:tab w:val="left" w:pos="851"/>
        </w:tabs>
        <w:spacing w:after="0"/>
        <w:ind w:firstLine="851"/>
        <w:rPr>
          <w:rFonts w:ascii="Cambria" w:hAnsi="Cambria" w:cs="Times New Roman"/>
        </w:rPr>
      </w:pPr>
      <w:r w:rsidRPr="00E1604E">
        <w:rPr>
          <w:rFonts w:ascii="Cambria" w:hAnsi="Cambria" w:cs="Times New Roman"/>
          <w:color w:val="auto"/>
        </w:rPr>
        <w:t>1.2. Š</w:t>
      </w:r>
      <w:r w:rsidRPr="00E1604E">
        <w:rPr>
          <w:rFonts w:ascii="Cambria" w:hAnsi="Cambria" w:cs="Times New Roman"/>
          <w:color w:val="auto"/>
          <w:lang w:val="nl-NL"/>
        </w:rPr>
        <w:t>is vie</w:t>
      </w:r>
      <w:r w:rsidRPr="00E1604E">
        <w:rPr>
          <w:rFonts w:ascii="Cambria" w:hAnsi="Cambria" w:cs="Times New Roman"/>
          <w:color w:val="auto"/>
        </w:rPr>
        <w:t>š</w:t>
      </w:r>
      <w:r w:rsidRPr="00E1604E">
        <w:rPr>
          <w:rFonts w:ascii="Cambria" w:hAnsi="Cambria" w:cs="Times New Roman"/>
          <w:color w:val="auto"/>
          <w:lang w:val="es-ES_tradnl"/>
        </w:rPr>
        <w:t>asis pirkimas atliekamas vadovaujantis</w:t>
      </w:r>
      <w:r w:rsidRPr="00E1604E">
        <w:rPr>
          <w:rFonts w:ascii="Cambria" w:hAnsi="Cambria" w:cs="Times New Roman"/>
          <w:lang w:val="es-ES_tradnl"/>
        </w:rPr>
        <w:t xml:space="preserve"> Lietuvos Respublikos vie</w:t>
      </w:r>
      <w:r w:rsidRPr="00E1604E">
        <w:rPr>
          <w:rFonts w:ascii="Cambria" w:hAnsi="Cambria" w:cs="Times New Roman"/>
        </w:rPr>
        <w:t>šųjų pirkimų įstatymu, Lietuvos Respublikos civiliniu kodeksu, kitais viešuosius pirkimus reglamentuojanč</w:t>
      </w:r>
      <w:r w:rsidRPr="00E1604E">
        <w:rPr>
          <w:rFonts w:ascii="Cambria" w:hAnsi="Cambria" w:cs="Times New Roman"/>
          <w:lang w:val="pt-PT"/>
        </w:rPr>
        <w:t>iais teise</w:t>
      </w:r>
      <w:r w:rsidRPr="00E1604E">
        <w:rPr>
          <w:rFonts w:ascii="Cambria" w:hAnsi="Cambria" w:cs="Times New Roman"/>
        </w:rPr>
        <w:t>̇</w:t>
      </w:r>
      <w:r w:rsidRPr="00E1604E">
        <w:rPr>
          <w:rFonts w:ascii="Cambria" w:hAnsi="Cambria" w:cs="Times New Roman"/>
          <w:lang w:val="de-DE"/>
        </w:rPr>
        <w:t xml:space="preserve">s aktais bei </w:t>
      </w:r>
      <w:r w:rsidRPr="00E1604E">
        <w:rPr>
          <w:rFonts w:ascii="Cambria" w:hAnsi="Cambria" w:cs="Times New Roman"/>
        </w:rPr>
        <w:t>šiomis pirkimo są</w:t>
      </w:r>
      <w:r w:rsidRPr="00E1604E">
        <w:rPr>
          <w:rFonts w:ascii="Cambria" w:hAnsi="Cambria" w:cs="Times New Roman"/>
          <w:lang w:val="pt-PT"/>
        </w:rPr>
        <w:t>lygomis. Vartojamos sa</w:t>
      </w:r>
      <w:r w:rsidRPr="00E1604E">
        <w:rPr>
          <w:rFonts w:ascii="Cambria" w:hAnsi="Cambria" w:cs="Times New Roman"/>
        </w:rPr>
        <w:t>̨</w:t>
      </w:r>
      <w:r w:rsidRPr="00E1604E">
        <w:rPr>
          <w:rFonts w:ascii="Cambria" w:hAnsi="Cambria" w:cs="Times New Roman"/>
          <w:lang w:val="pt-PT"/>
        </w:rPr>
        <w:t>vokos, apibre</w:t>
      </w:r>
      <w:r w:rsidRPr="00E1604E">
        <w:rPr>
          <w:rFonts w:ascii="Cambria" w:hAnsi="Cambria" w:cs="Times New Roman"/>
        </w:rPr>
        <w:t>̇ž</w:t>
      </w:r>
      <w:r w:rsidRPr="00E1604E">
        <w:rPr>
          <w:rFonts w:ascii="Cambria" w:hAnsi="Cambria" w:cs="Times New Roman"/>
          <w:lang w:val="pt-PT"/>
        </w:rPr>
        <w:t>tos Vie</w:t>
      </w:r>
      <w:r w:rsidRPr="00E1604E">
        <w:rPr>
          <w:rFonts w:ascii="Cambria" w:hAnsi="Cambria" w:cs="Times New Roman"/>
        </w:rPr>
        <w:t xml:space="preserve">šųjų pirkimų įstatyme. </w:t>
      </w:r>
    </w:p>
    <w:p w:rsidR="00B50198" w:rsidRPr="00E1604E" w:rsidRDefault="00B50198" w:rsidP="003252F7">
      <w:pPr>
        <w:pStyle w:val="Body2"/>
        <w:tabs>
          <w:tab w:val="left" w:pos="851"/>
        </w:tabs>
        <w:spacing w:after="0"/>
        <w:rPr>
          <w:rFonts w:ascii="Cambria" w:hAnsi="Cambria" w:cs="Times New Roman"/>
        </w:rPr>
      </w:pPr>
      <w:r w:rsidRPr="00E1604E">
        <w:rPr>
          <w:rFonts w:ascii="Cambria" w:hAnsi="Cambria" w:cs="Times New Roman"/>
        </w:rPr>
        <w:tab/>
        <w:t xml:space="preserve">1.3. Šis tarptautinis pirkimas vykdomas atviro konkurso būdu naudojantis </w:t>
      </w:r>
      <w:r w:rsidRPr="00E1604E">
        <w:rPr>
          <w:rFonts w:ascii="Cambria" w:hAnsi="Cambria" w:cs="Times New Roman"/>
          <w:lang w:val="it-IT"/>
        </w:rPr>
        <w:t>Centrin</w:t>
      </w:r>
      <w:r w:rsidRPr="00E1604E">
        <w:rPr>
          <w:rFonts w:ascii="Cambria" w:hAnsi="Cambria" w:cs="Times New Roman"/>
        </w:rPr>
        <w:t>ės</w:t>
      </w:r>
      <w:r w:rsidRPr="00E1604E">
        <w:rPr>
          <w:rFonts w:ascii="Cambria" w:hAnsi="Cambria" w:cs="Times New Roman"/>
          <w:lang w:val="de-DE"/>
        </w:rPr>
        <w:t xml:space="preserve"> vie</w:t>
      </w:r>
      <w:r w:rsidRPr="00E1604E">
        <w:rPr>
          <w:rFonts w:ascii="Cambria" w:hAnsi="Cambria" w:cs="Times New Roman"/>
        </w:rPr>
        <w:t>šųjų pirkimų informacinės</w:t>
      </w:r>
      <w:r w:rsidRPr="00E1604E">
        <w:rPr>
          <w:rFonts w:ascii="Cambria" w:hAnsi="Cambria" w:cs="Times New Roman"/>
          <w:lang w:val="pt-PT"/>
        </w:rPr>
        <w:t xml:space="preserve"> sistemo</w:t>
      </w:r>
      <w:r w:rsidRPr="00E1604E">
        <w:rPr>
          <w:rFonts w:ascii="Cambria" w:hAnsi="Cambria" w:cs="Times New Roman"/>
        </w:rPr>
        <w:t>s priemonėmis (toliau - CVP IS). Pirkimo dokumentai skelbiami CVP IS. Pirkimas atliekamas elektroniniu būdu. Elektroninėmis priemonė</w:t>
      </w:r>
      <w:r w:rsidRPr="00E1604E">
        <w:rPr>
          <w:rFonts w:ascii="Cambria" w:hAnsi="Cambria" w:cs="Times New Roman"/>
          <w:lang w:val="es-ES_tradnl"/>
        </w:rPr>
        <w:t>mis pasi</w:t>
      </w:r>
      <w:r w:rsidRPr="00E1604E">
        <w:rPr>
          <w:rFonts w:ascii="Cambria" w:hAnsi="Cambria" w:cs="Times New Roman"/>
        </w:rPr>
        <w:t xml:space="preserve">ūlymus gali teikti tik tie tiekėjai, kurie yra registruoti CVP IS, pasiekiamoje adresu </w:t>
      </w:r>
      <w:hyperlink r:id="rId9" w:history="1">
        <w:r w:rsidR="00067F35" w:rsidRPr="00E1604E">
          <w:rPr>
            <w:rStyle w:val="Hyperlink"/>
            <w:rFonts w:ascii="Cambria" w:hAnsi="Cambria"/>
            <w:shd w:val="clear" w:color="auto" w:fill="FFFFFF"/>
          </w:rPr>
          <w:t>https://viesiejipirkimai.lt</w:t>
        </w:r>
      </w:hyperlink>
      <w:r w:rsidR="00067F35" w:rsidRPr="00E1604E">
        <w:rPr>
          <w:rFonts w:ascii="Cambria" w:hAnsi="Cambria" w:cs="Times New Roman"/>
          <w:lang w:val="pt-PT"/>
        </w:rPr>
        <w:t>.</w:t>
      </w:r>
    </w:p>
    <w:p w:rsidR="00B50198" w:rsidRPr="00E1604E" w:rsidRDefault="00B50198" w:rsidP="003252F7">
      <w:pPr>
        <w:pStyle w:val="Body2"/>
        <w:tabs>
          <w:tab w:val="left" w:pos="851"/>
        </w:tabs>
        <w:spacing w:after="0"/>
        <w:rPr>
          <w:rFonts w:ascii="Cambria" w:hAnsi="Cambria" w:cs="Times New Roman"/>
        </w:rPr>
      </w:pPr>
      <w:r w:rsidRPr="00E1604E">
        <w:rPr>
          <w:rFonts w:ascii="Cambria" w:hAnsi="Cambria" w:cs="Times New Roman"/>
        </w:rPr>
        <w:tab/>
        <w:t>1.4. Išankstinis skelbimas apie pirkimą nebuvo skelbtas.</w:t>
      </w:r>
    </w:p>
    <w:p w:rsidR="00B50198" w:rsidRPr="00E1604E" w:rsidRDefault="00B50198" w:rsidP="003252F7">
      <w:pPr>
        <w:pStyle w:val="Body2"/>
        <w:tabs>
          <w:tab w:val="left" w:pos="851"/>
        </w:tabs>
        <w:spacing w:after="0"/>
        <w:ind w:firstLine="851"/>
        <w:rPr>
          <w:rFonts w:ascii="Cambria" w:hAnsi="Cambria" w:cs="Times New Roman"/>
        </w:rPr>
      </w:pPr>
      <w:r w:rsidRPr="00E1604E">
        <w:rPr>
          <w:rFonts w:ascii="Cambria" w:hAnsi="Cambria" w:cs="Times New Roman"/>
          <w:color w:val="auto"/>
        </w:rPr>
        <w:t xml:space="preserve">1.5. </w:t>
      </w:r>
      <w:r w:rsidRPr="00E1604E">
        <w:rPr>
          <w:rFonts w:ascii="Cambria" w:hAnsi="Cambria" w:cs="Times New Roman"/>
        </w:rPr>
        <w:t xml:space="preserve">Pirkimo dokumentų sudedamoji dalis yra skelbimas apie pirkimą. Perkančioji organizacija skelbimuose esančios informacijos šiame dokumente pakartotinai </w:t>
      </w:r>
      <w:r w:rsidR="00F771D2" w:rsidRPr="00E1604E">
        <w:rPr>
          <w:rFonts w:ascii="Cambria" w:hAnsi="Cambria" w:cs="Times New Roman"/>
        </w:rPr>
        <w:t>gali neteikti</w:t>
      </w:r>
      <w:r w:rsidRPr="00E1604E">
        <w:rPr>
          <w:rFonts w:ascii="Cambria" w:hAnsi="Cambria" w:cs="Times New Roman"/>
        </w:rPr>
        <w:t>.</w:t>
      </w:r>
    </w:p>
    <w:p w:rsidR="00B50198" w:rsidRPr="00E1604E" w:rsidRDefault="00B50198" w:rsidP="003252F7">
      <w:pPr>
        <w:pStyle w:val="Body2"/>
        <w:tabs>
          <w:tab w:val="left" w:pos="851"/>
        </w:tabs>
        <w:spacing w:after="0"/>
        <w:ind w:firstLine="851"/>
        <w:rPr>
          <w:rFonts w:ascii="Cambria" w:hAnsi="Cambria" w:cs="Times New Roman"/>
        </w:rPr>
      </w:pPr>
      <w:r w:rsidRPr="00E1604E">
        <w:rPr>
          <w:rFonts w:ascii="Cambria" w:hAnsi="Cambria" w:cs="Times New Roman"/>
        </w:rPr>
        <w:t xml:space="preserve">1.6. </w:t>
      </w:r>
      <w:r w:rsidRPr="00E1604E">
        <w:rPr>
          <w:rFonts w:ascii="Cambria" w:hAnsi="Cambria" w:cs="Times New Roman"/>
          <w:lang w:eastAsia="en-US"/>
        </w:rPr>
        <w:t>Pirkimas atliekamas laikantis lygiateisiškumo, nediskriminavimo, skaidrumo, abipusio pripažinimo, propo</w:t>
      </w:r>
      <w:r w:rsidR="00277636" w:rsidRPr="00E1604E">
        <w:rPr>
          <w:rFonts w:ascii="Cambria" w:hAnsi="Cambria" w:cs="Times New Roman"/>
          <w:lang w:eastAsia="en-US"/>
        </w:rPr>
        <w:t>rcingumo ir skaidrumo principų,</w:t>
      </w:r>
      <w:r w:rsidRPr="00E1604E">
        <w:rPr>
          <w:rFonts w:ascii="Cambria" w:hAnsi="Cambria" w:cs="Times New Roman"/>
          <w:lang w:eastAsia="en-US"/>
        </w:rPr>
        <w:t xml:space="preserve"> konfidencialumo bei nešališkumo reikalavimų.</w:t>
      </w:r>
    </w:p>
    <w:p w:rsidR="00B50198" w:rsidRPr="00E1604E" w:rsidRDefault="00B50198" w:rsidP="003252F7">
      <w:pPr>
        <w:tabs>
          <w:tab w:val="left" w:pos="851"/>
        </w:tabs>
        <w:ind w:firstLine="851"/>
        <w:jc w:val="both"/>
        <w:rPr>
          <w:rFonts w:ascii="Cambria" w:hAnsi="Cambria"/>
          <w:sz w:val="22"/>
          <w:szCs w:val="22"/>
        </w:rPr>
      </w:pPr>
      <w:r w:rsidRPr="00E1604E">
        <w:rPr>
          <w:rFonts w:ascii="Cambria" w:hAnsi="Cambria"/>
          <w:sz w:val="22"/>
          <w:szCs w:val="22"/>
        </w:rPr>
        <w:t xml:space="preserve">1.7. Perkančiosios organizacijos kontaktiniai asmenys – Kauno klinikų viešųjų pirkimų vyriausioji specialistė </w:t>
      </w:r>
      <w:r w:rsidR="00D9742F" w:rsidRPr="00E1604E">
        <w:rPr>
          <w:rFonts w:ascii="Cambria" w:hAnsi="Cambria"/>
          <w:sz w:val="22"/>
          <w:szCs w:val="22"/>
        </w:rPr>
        <w:t>Karolina</w:t>
      </w:r>
      <w:r w:rsidR="007433F7" w:rsidRPr="00E1604E">
        <w:rPr>
          <w:rFonts w:ascii="Cambria" w:hAnsi="Cambria"/>
          <w:sz w:val="22"/>
          <w:szCs w:val="22"/>
        </w:rPr>
        <w:t xml:space="preserve"> </w:t>
      </w:r>
      <w:r w:rsidR="00D9742F" w:rsidRPr="00E1604E">
        <w:rPr>
          <w:rFonts w:ascii="Cambria" w:hAnsi="Cambria"/>
          <w:sz w:val="22"/>
          <w:szCs w:val="22"/>
        </w:rPr>
        <w:t>Morkevičė</w:t>
      </w:r>
      <w:r w:rsidR="007433F7" w:rsidRPr="00E1604E">
        <w:rPr>
          <w:rFonts w:ascii="Cambria" w:hAnsi="Cambria"/>
          <w:sz w:val="22"/>
          <w:szCs w:val="22"/>
        </w:rPr>
        <w:t xml:space="preserve">, tel. +370 37 </w:t>
      </w:r>
      <w:r w:rsidR="00D9742F" w:rsidRPr="00E1604E">
        <w:rPr>
          <w:rFonts w:ascii="Cambria" w:hAnsi="Cambria"/>
          <w:sz w:val="22"/>
          <w:szCs w:val="22"/>
        </w:rPr>
        <w:t>787360</w:t>
      </w:r>
      <w:r w:rsidRPr="00E1604E">
        <w:rPr>
          <w:rFonts w:ascii="Cambria" w:hAnsi="Cambria"/>
          <w:sz w:val="22"/>
          <w:szCs w:val="22"/>
        </w:rPr>
        <w:t xml:space="preserve">, el. paštas </w:t>
      </w:r>
      <w:hyperlink r:id="rId10" w:history="1">
        <w:r w:rsidR="00067F35" w:rsidRPr="00E1604E">
          <w:rPr>
            <w:rStyle w:val="Hyperlink"/>
            <w:rFonts w:ascii="Cambria" w:hAnsi="Cambria"/>
            <w:sz w:val="22"/>
            <w:szCs w:val="22"/>
          </w:rPr>
          <w:t>karolina.morkevice@kaunoklinikos.lt</w:t>
        </w:r>
      </w:hyperlink>
      <w:r w:rsidRPr="00E1604E">
        <w:rPr>
          <w:rFonts w:ascii="Cambria" w:hAnsi="Cambria"/>
          <w:sz w:val="22"/>
          <w:szCs w:val="22"/>
        </w:rPr>
        <w:t xml:space="preserve">. </w:t>
      </w:r>
    </w:p>
    <w:p w:rsidR="00B50198" w:rsidRPr="00E1604E" w:rsidRDefault="00B50198" w:rsidP="003252F7">
      <w:pPr>
        <w:tabs>
          <w:tab w:val="left" w:pos="851"/>
        </w:tabs>
        <w:ind w:firstLine="851"/>
        <w:jc w:val="both"/>
        <w:rPr>
          <w:rFonts w:ascii="Cambria" w:hAnsi="Cambria"/>
          <w:sz w:val="22"/>
          <w:szCs w:val="22"/>
        </w:rPr>
      </w:pPr>
      <w:r w:rsidRPr="00E1604E">
        <w:rPr>
          <w:rFonts w:ascii="Cambria" w:hAnsi="Cambria"/>
          <w:sz w:val="22"/>
          <w:szCs w:val="22"/>
        </w:rPr>
        <w:t xml:space="preserve">1.8. Perkančioji organizacija </w:t>
      </w:r>
      <w:r w:rsidRPr="00E1604E">
        <w:rPr>
          <w:rFonts w:ascii="Cambria" w:hAnsi="Cambria"/>
          <w:iCs/>
          <w:sz w:val="22"/>
          <w:szCs w:val="22"/>
        </w:rPr>
        <w:t xml:space="preserve">yra </w:t>
      </w:r>
      <w:r w:rsidRPr="00E1604E">
        <w:rPr>
          <w:rFonts w:ascii="Cambria" w:hAnsi="Cambria"/>
          <w:sz w:val="22"/>
          <w:szCs w:val="22"/>
        </w:rPr>
        <w:t>pridėtinės vertės mokesčio (toliau – PVM) mokėtoja.</w:t>
      </w:r>
    </w:p>
    <w:p w:rsidR="00B50198" w:rsidRPr="00E1604E" w:rsidRDefault="00B50198" w:rsidP="009C31C3">
      <w:pPr>
        <w:pStyle w:val="Body2"/>
        <w:tabs>
          <w:tab w:val="left" w:pos="851"/>
        </w:tabs>
        <w:spacing w:after="0"/>
        <w:ind w:firstLine="1276"/>
        <w:rPr>
          <w:rFonts w:ascii="Cambria" w:hAnsi="Cambria" w:cs="Times New Roman"/>
        </w:rPr>
      </w:pPr>
    </w:p>
    <w:p w:rsidR="00B50198" w:rsidRPr="00E1604E" w:rsidRDefault="00B50198" w:rsidP="009C31C3">
      <w:pPr>
        <w:pStyle w:val="Heading"/>
        <w:tabs>
          <w:tab w:val="left" w:pos="851"/>
        </w:tabs>
        <w:jc w:val="center"/>
        <w:rPr>
          <w:rFonts w:ascii="Cambria" w:hAnsi="Cambria" w:cs="Times New Roman"/>
          <w:color w:val="auto"/>
        </w:rPr>
      </w:pPr>
      <w:r w:rsidRPr="00E1604E">
        <w:rPr>
          <w:rFonts w:ascii="Cambria" w:hAnsi="Cambria" w:cs="Times New Roman"/>
          <w:color w:val="auto"/>
        </w:rPr>
        <w:t>2. PIRKIMO OBJEKTAS</w:t>
      </w:r>
    </w:p>
    <w:p w:rsidR="00B50198" w:rsidRPr="00E1604E" w:rsidRDefault="00B50198" w:rsidP="00AA0CDC">
      <w:pPr>
        <w:pStyle w:val="Body2"/>
        <w:tabs>
          <w:tab w:val="left" w:pos="851"/>
        </w:tabs>
        <w:spacing w:after="0"/>
        <w:ind w:firstLine="851"/>
        <w:rPr>
          <w:rFonts w:ascii="Cambria" w:hAnsi="Cambria" w:cs="Times New Roman"/>
        </w:rPr>
      </w:pPr>
    </w:p>
    <w:p w:rsidR="00E11EDD" w:rsidRPr="00E1604E" w:rsidRDefault="005B04C7" w:rsidP="00E11EDD">
      <w:pPr>
        <w:pStyle w:val="Body2"/>
        <w:tabs>
          <w:tab w:val="left" w:pos="720"/>
          <w:tab w:val="left" w:pos="1440"/>
          <w:tab w:val="left" w:pos="2160"/>
          <w:tab w:val="left" w:pos="2880"/>
          <w:tab w:val="left" w:pos="3600"/>
          <w:tab w:val="left" w:pos="4320"/>
          <w:tab w:val="left" w:pos="5040"/>
          <w:tab w:val="left" w:pos="5760"/>
          <w:tab w:val="left" w:pos="6480"/>
          <w:tab w:val="left" w:pos="7200"/>
          <w:tab w:val="left" w:pos="7920"/>
          <w:tab w:val="left" w:pos="8550"/>
        </w:tabs>
        <w:rPr>
          <w:rFonts w:ascii="Cambria" w:hAnsi="Cambria" w:cs="Times New Roman"/>
          <w:color w:val="auto"/>
          <w:lang w:val="lt-LT"/>
        </w:rPr>
      </w:pPr>
      <w:r w:rsidRPr="00E1604E">
        <w:rPr>
          <w:rFonts w:ascii="Cambria" w:hAnsi="Cambria" w:cs="Times New Roman"/>
          <w:color w:val="auto"/>
          <w:lang w:val="lt-LT"/>
        </w:rPr>
        <w:tab/>
        <w:t>2.1. Šio pirkimo objektas –</w:t>
      </w:r>
      <w:r w:rsidRPr="00E1604E">
        <w:rPr>
          <w:rFonts w:ascii="Cambria" w:hAnsi="Cambria" w:cs="Times New Roman"/>
          <w:b/>
          <w:color w:val="auto"/>
          <w:lang w:val="lt-LT"/>
        </w:rPr>
        <w:t xml:space="preserve"> </w:t>
      </w:r>
      <w:r w:rsidR="00A5733A" w:rsidRPr="00E1604E">
        <w:rPr>
          <w:rFonts w:ascii="Cambria" w:hAnsi="Cambria" w:cs="Cambria"/>
          <w:b/>
        </w:rPr>
        <w:t>onkohematologinių ligų nustatymo ir sekimo reagentai</w:t>
      </w:r>
      <w:r w:rsidRPr="00E1604E">
        <w:rPr>
          <w:rFonts w:ascii="Cambria" w:hAnsi="Cambria" w:cs="Times New Roman"/>
          <w:color w:val="auto"/>
          <w:lang w:val="lt-LT"/>
        </w:rPr>
        <w:t>.</w:t>
      </w:r>
      <w:r w:rsidRPr="00E1604E">
        <w:rPr>
          <w:rFonts w:ascii="Cambria" w:hAnsi="Cambria" w:cs="Times New Roman"/>
          <w:b/>
          <w:color w:val="auto"/>
          <w:lang w:val="lt-LT"/>
        </w:rPr>
        <w:t xml:space="preserve"> </w:t>
      </w:r>
    </w:p>
    <w:p w:rsidR="00D939CA" w:rsidRDefault="00E11EDD" w:rsidP="00D939CA">
      <w:pPr>
        <w:pStyle w:val="Body2"/>
        <w:tabs>
          <w:tab w:val="left" w:pos="720"/>
          <w:tab w:val="left" w:pos="1440"/>
          <w:tab w:val="left" w:pos="2160"/>
          <w:tab w:val="left" w:pos="2880"/>
          <w:tab w:val="left" w:pos="3600"/>
          <w:tab w:val="left" w:pos="4320"/>
          <w:tab w:val="left" w:pos="5040"/>
          <w:tab w:val="left" w:pos="5760"/>
          <w:tab w:val="left" w:pos="6480"/>
          <w:tab w:val="left" w:pos="7200"/>
          <w:tab w:val="left" w:pos="7920"/>
          <w:tab w:val="left" w:pos="8550"/>
        </w:tabs>
        <w:rPr>
          <w:rFonts w:ascii="Cambria" w:hAnsi="Cambria"/>
        </w:rPr>
      </w:pPr>
      <w:r w:rsidRPr="00E1604E">
        <w:rPr>
          <w:rFonts w:ascii="Cambria" w:hAnsi="Cambria" w:cs="Times New Roman"/>
          <w:color w:val="auto"/>
          <w:lang w:val="lt-LT"/>
        </w:rPr>
        <w:tab/>
      </w:r>
      <w:r w:rsidRPr="00E1604E">
        <w:rPr>
          <w:rFonts w:ascii="Cambria" w:hAnsi="Cambria"/>
        </w:rPr>
        <w:t xml:space="preserve">2.2. </w:t>
      </w:r>
      <w:r w:rsidR="00D939CA" w:rsidRPr="00E1604E">
        <w:rPr>
          <w:rFonts w:ascii="Cambria" w:hAnsi="Cambria"/>
        </w:rPr>
        <w:t xml:space="preserve">Šis pirkimas </w:t>
      </w:r>
      <w:r w:rsidR="005718B9" w:rsidRPr="00E1604E">
        <w:rPr>
          <w:rFonts w:ascii="Cambria" w:hAnsi="Cambria"/>
          <w:b/>
        </w:rPr>
        <w:t>nėra</w:t>
      </w:r>
      <w:r w:rsidR="00D939CA" w:rsidRPr="00E1604E">
        <w:rPr>
          <w:rFonts w:ascii="Cambria" w:hAnsi="Cambria"/>
        </w:rPr>
        <w:t xml:space="preserve"> </w:t>
      </w:r>
      <w:r w:rsidR="005718B9" w:rsidRPr="00E1604E">
        <w:rPr>
          <w:rFonts w:ascii="Cambria" w:hAnsi="Cambria"/>
        </w:rPr>
        <w:t>skaidomas</w:t>
      </w:r>
      <w:r w:rsidR="00D939CA" w:rsidRPr="00E1604E">
        <w:rPr>
          <w:rFonts w:ascii="Cambria" w:hAnsi="Cambria"/>
        </w:rPr>
        <w:t xml:space="preserve"> į atskiras pirkimo dalis</w:t>
      </w:r>
      <w:r w:rsidR="00067F35" w:rsidRPr="00E1604E">
        <w:rPr>
          <w:rFonts w:ascii="Cambria" w:hAnsi="Cambria"/>
        </w:rPr>
        <w:t xml:space="preserve"> (</w:t>
      </w:r>
      <w:r w:rsidR="00067F35" w:rsidRPr="00E1604E">
        <w:rPr>
          <w:rFonts w:ascii="Cambria" w:hAnsi="Cambria"/>
          <w:b/>
        </w:rPr>
        <w:t>Viso</w:t>
      </w:r>
      <w:r w:rsidR="00CB44EF" w:rsidRPr="00E1604E">
        <w:rPr>
          <w:rFonts w:ascii="Cambria" w:hAnsi="Cambria"/>
          <w:b/>
        </w:rPr>
        <w:t xml:space="preserve"> </w:t>
      </w:r>
      <w:r w:rsidR="005718B9" w:rsidRPr="00E1604E">
        <w:rPr>
          <w:rFonts w:ascii="Cambria" w:hAnsi="Cambria"/>
          <w:b/>
        </w:rPr>
        <w:t>1 pirkimo dalis</w:t>
      </w:r>
      <w:r w:rsidR="00067F35" w:rsidRPr="00E1604E">
        <w:rPr>
          <w:rFonts w:ascii="Cambria" w:hAnsi="Cambria"/>
        </w:rPr>
        <w:t>).</w:t>
      </w:r>
      <w:r w:rsidR="007F328E">
        <w:rPr>
          <w:rFonts w:ascii="Cambria" w:hAnsi="Cambria"/>
        </w:rPr>
        <w:t xml:space="preserve"> </w:t>
      </w:r>
    </w:p>
    <w:p w:rsidR="00734F1A" w:rsidRPr="00734F1A" w:rsidRDefault="00734F1A" w:rsidP="00D939CA">
      <w:pPr>
        <w:pStyle w:val="Body2"/>
        <w:tabs>
          <w:tab w:val="left" w:pos="720"/>
          <w:tab w:val="left" w:pos="1440"/>
          <w:tab w:val="left" w:pos="2160"/>
          <w:tab w:val="left" w:pos="2880"/>
          <w:tab w:val="left" w:pos="3600"/>
          <w:tab w:val="left" w:pos="4320"/>
          <w:tab w:val="left" w:pos="5040"/>
          <w:tab w:val="left" w:pos="5760"/>
          <w:tab w:val="left" w:pos="6480"/>
          <w:tab w:val="left" w:pos="7200"/>
          <w:tab w:val="left" w:pos="7920"/>
          <w:tab w:val="left" w:pos="8550"/>
        </w:tabs>
        <w:rPr>
          <w:rFonts w:ascii="Cambria" w:hAnsi="Cambria"/>
        </w:rPr>
      </w:pPr>
      <w:r w:rsidRPr="00734F1A">
        <w:rPr>
          <w:rFonts w:ascii="Cambria" w:hAnsi="Cambria"/>
        </w:rPr>
        <w:t>Perkami reagentų rinkiniai, skirti konkrečiam vieno tyrimo atlikimui, jų sudedamosios dalys yra funkciškai ir technologiškai tarpusavyje susijusios, tarpusavyje suderintos ir kartu sudaro vieną tyrimui atlikti būtiną visumą. Pirkimo objekto skaidymas į atskiras dalis neužtikrintų savarankiškai panaudojamų ir nepriklausomų pirkimo objektų įsigijimo, o galėtų lemti skirtingų gamintojų ar tiekėjų reagentų tarpusavio nesuderinamumo riziką ir apsunkinti tinkamo bei patikimo tyrimo atlikimą. Taip pat tokiu atveju būtų sudėtingiau užtikrinti atsakomybę už viso tyrimo atlikimui reikalingų reagentų suderinamumą ir tinkamumą. Atsižvelgiant į tai, kad perkamas reagentų rinkinys yra vientisas, konkrečiam tyrimui atlikti skirtas produktas, kurio sudedamosios dalys yra tarpusavyje susijusios ir suderintos, pirkimo objektas į atskiras pirkimo dalis neskaidomas.</w:t>
      </w:r>
    </w:p>
    <w:p w:rsidR="005718B9" w:rsidRPr="00E1604E" w:rsidRDefault="00BC19BC" w:rsidP="00D939CA">
      <w:pPr>
        <w:pStyle w:val="Body2"/>
        <w:tabs>
          <w:tab w:val="left" w:pos="720"/>
          <w:tab w:val="left" w:pos="1440"/>
          <w:tab w:val="left" w:pos="2160"/>
          <w:tab w:val="left" w:pos="2880"/>
          <w:tab w:val="left" w:pos="3600"/>
          <w:tab w:val="left" w:pos="4320"/>
          <w:tab w:val="left" w:pos="5040"/>
          <w:tab w:val="left" w:pos="5760"/>
          <w:tab w:val="left" w:pos="6480"/>
          <w:tab w:val="left" w:pos="7200"/>
          <w:tab w:val="left" w:pos="7920"/>
          <w:tab w:val="left" w:pos="8550"/>
        </w:tabs>
        <w:rPr>
          <w:rFonts w:ascii="Cambria" w:hAnsi="Cambria"/>
        </w:rPr>
      </w:pPr>
      <w:r>
        <w:rPr>
          <w:rFonts w:ascii="Cambria" w:hAnsi="Cambria"/>
        </w:rPr>
        <w:tab/>
      </w:r>
      <w:r w:rsidR="005718B9" w:rsidRPr="00E1604E">
        <w:rPr>
          <w:rFonts w:ascii="Cambria" w:hAnsi="Cambria"/>
        </w:rPr>
        <w:t>Pirkimui</w:t>
      </w:r>
      <w:r w:rsidR="005718B9" w:rsidRPr="00E1604E">
        <w:rPr>
          <w:rFonts w:ascii="Cambria" w:hAnsi="Cambria"/>
          <w:b/>
        </w:rPr>
        <w:t xml:space="preserve"> „Onkohematologinių ligų nustatymo ir sekimo reagentai</w:t>
      </w:r>
      <w:r w:rsidR="005718B9" w:rsidRPr="00E1604E">
        <w:rPr>
          <w:rFonts w:ascii="Cambria" w:hAnsi="Cambria"/>
        </w:rPr>
        <w:t xml:space="preserve">” didžiausia priimtina pasiūlymo kaina </w:t>
      </w:r>
      <w:r w:rsidR="005718B9" w:rsidRPr="00E1604E">
        <w:rPr>
          <w:rFonts w:ascii="Cambria" w:hAnsi="Cambria"/>
          <w:b/>
        </w:rPr>
        <w:t>– 384.833,24 Eur (su PVM)</w:t>
      </w:r>
      <w:r w:rsidR="005718B9" w:rsidRPr="00E1604E">
        <w:rPr>
          <w:rFonts w:ascii="Cambria" w:hAnsi="Cambria"/>
        </w:rPr>
        <w:t>, šią kainą viršijantys pasiūlymai bus atmesti.</w:t>
      </w:r>
    </w:p>
    <w:p w:rsidR="00E11EDD" w:rsidRPr="00E1604E" w:rsidRDefault="00067F35" w:rsidP="00067F35">
      <w:pPr>
        <w:pStyle w:val="ListParagraph"/>
        <w:tabs>
          <w:tab w:val="left" w:pos="851"/>
          <w:tab w:val="left" w:pos="1134"/>
          <w:tab w:val="left" w:pos="1276"/>
          <w:tab w:val="left" w:pos="1440"/>
          <w:tab w:val="left" w:pos="1560"/>
          <w:tab w:val="left" w:pos="2127"/>
        </w:tabs>
        <w:spacing w:after="0"/>
        <w:ind w:left="0" w:firstLine="709"/>
        <w:jc w:val="both"/>
        <w:rPr>
          <w:rFonts w:ascii="Cambria" w:hAnsi="Cambria"/>
          <w:b/>
          <w:u w:val="single"/>
          <w:lang w:eastAsia="ar-SA"/>
        </w:rPr>
      </w:pPr>
      <w:r w:rsidRPr="00E1604E">
        <w:rPr>
          <w:rFonts w:ascii="Cambria" w:hAnsi="Cambria"/>
        </w:rPr>
        <w:t xml:space="preserve">2.3. Dalyvis gali pateikti </w:t>
      </w:r>
      <w:r w:rsidR="002C0CEC" w:rsidRPr="00E1604E">
        <w:rPr>
          <w:rFonts w:ascii="Cambria" w:hAnsi="Cambria"/>
        </w:rPr>
        <w:t xml:space="preserve">tik vieną </w:t>
      </w:r>
      <w:r w:rsidRPr="00E1604E">
        <w:rPr>
          <w:rFonts w:ascii="Cambria" w:hAnsi="Cambria"/>
        </w:rPr>
        <w:t>pasiūlymą</w:t>
      </w:r>
      <w:r w:rsidR="007F328E">
        <w:rPr>
          <w:rFonts w:ascii="Cambria" w:hAnsi="Cambria"/>
        </w:rPr>
        <w:t xml:space="preserve"> visam pirkimui</w:t>
      </w:r>
      <w:r w:rsidRPr="00E1604E">
        <w:rPr>
          <w:rFonts w:ascii="Cambria" w:hAnsi="Cambria"/>
        </w:rPr>
        <w:t xml:space="preserve">. Pasiūlymas turi būti pateiktas visai </w:t>
      </w:r>
      <w:r w:rsidR="007F328E">
        <w:rPr>
          <w:rFonts w:ascii="Cambria" w:hAnsi="Cambria"/>
        </w:rPr>
        <w:t xml:space="preserve">pirkimo sąlygų </w:t>
      </w:r>
      <w:r w:rsidRPr="00E1604E">
        <w:rPr>
          <w:rFonts w:ascii="Cambria" w:hAnsi="Cambria"/>
        </w:rPr>
        <w:t>techninėje specifikacijoje nurodytai apimčiai. Alternatyvūs pasiūlymai negalimi</w:t>
      </w:r>
      <w:r w:rsidRPr="00E1604E">
        <w:rPr>
          <w:rFonts w:ascii="Cambria" w:hAnsi="Cambria"/>
          <w:lang w:eastAsia="lt-LT"/>
        </w:rPr>
        <w:t>.</w:t>
      </w:r>
    </w:p>
    <w:p w:rsidR="00E11EDD" w:rsidRPr="00E1604E" w:rsidRDefault="00E11EDD" w:rsidP="00067F35">
      <w:pPr>
        <w:pStyle w:val="Body2"/>
        <w:tabs>
          <w:tab w:val="left" w:pos="900"/>
        </w:tabs>
        <w:spacing w:after="0"/>
        <w:ind w:right="-29" w:firstLine="851"/>
        <w:rPr>
          <w:rFonts w:ascii="Cambria" w:hAnsi="Cambria"/>
        </w:rPr>
      </w:pPr>
      <w:r w:rsidRPr="00E1604E">
        <w:rPr>
          <w:rFonts w:ascii="Cambria" w:hAnsi="Cambria"/>
        </w:rPr>
        <w:t>2</w:t>
      </w:r>
      <w:r w:rsidR="00067F35" w:rsidRPr="00E1604E">
        <w:rPr>
          <w:rFonts w:ascii="Cambria" w:hAnsi="Cambria"/>
        </w:rPr>
        <w:t>.4</w:t>
      </w:r>
      <w:r w:rsidRPr="00E1604E">
        <w:rPr>
          <w:rFonts w:ascii="Cambria" w:hAnsi="Cambria"/>
        </w:rPr>
        <w:t xml:space="preserve">. </w:t>
      </w:r>
      <w:r w:rsidR="001E3C23" w:rsidRPr="00E1604E">
        <w:rPr>
          <w:rFonts w:ascii="Cambria" w:hAnsi="Cambria"/>
        </w:rPr>
        <w:t xml:space="preserve">Reikalavimai pirkimo objektui nurodyti pirkimo sąlygų </w:t>
      </w:r>
      <w:r w:rsidR="001E3C23" w:rsidRPr="00E1604E">
        <w:rPr>
          <w:rFonts w:ascii="Cambria" w:hAnsi="Cambria"/>
          <w:lang w:val="de-DE"/>
        </w:rPr>
        <w:t xml:space="preserve">priede Nr. 3 </w:t>
      </w:r>
      <w:r w:rsidR="001E3C23" w:rsidRPr="00E1604E">
        <w:rPr>
          <w:rFonts w:ascii="Cambria" w:hAnsi="Cambria"/>
        </w:rPr>
        <w:t>„</w:t>
      </w:r>
      <w:r w:rsidR="001E3C23" w:rsidRPr="00E1604E">
        <w:rPr>
          <w:rFonts w:ascii="Cambria" w:hAnsi="Cambria"/>
          <w:lang w:val="de-DE"/>
        </w:rPr>
        <w:t>Technin</w:t>
      </w:r>
      <w:r w:rsidR="001E3C23" w:rsidRPr="00E1604E">
        <w:rPr>
          <w:rFonts w:ascii="Cambria" w:hAnsi="Cambria"/>
        </w:rPr>
        <w:t>ė specifikacija.</w:t>
      </w:r>
    </w:p>
    <w:p w:rsidR="00E11EDD" w:rsidRPr="00E1604E" w:rsidRDefault="00E11EDD" w:rsidP="00E11EDD">
      <w:pPr>
        <w:pStyle w:val="Body2"/>
        <w:tabs>
          <w:tab w:val="left" w:pos="900"/>
        </w:tabs>
        <w:ind w:right="-29" w:firstLine="851"/>
        <w:rPr>
          <w:rFonts w:ascii="Cambria" w:hAnsi="Cambria"/>
          <w:lang w:val="lt-LT"/>
        </w:rPr>
      </w:pPr>
      <w:r w:rsidRPr="00E1604E">
        <w:rPr>
          <w:rFonts w:ascii="Cambria" w:hAnsi="Cambria"/>
        </w:rPr>
        <w:t>2.</w:t>
      </w:r>
      <w:r w:rsidR="00067F35" w:rsidRPr="00E1604E">
        <w:rPr>
          <w:rFonts w:ascii="Cambria" w:hAnsi="Cambria"/>
        </w:rPr>
        <w:t>5</w:t>
      </w:r>
      <w:r w:rsidRPr="00E1604E">
        <w:rPr>
          <w:rFonts w:ascii="Cambria" w:hAnsi="Cambria"/>
        </w:rPr>
        <w:t xml:space="preserve">. </w:t>
      </w:r>
      <w:r w:rsidR="009A6C1D" w:rsidRPr="00E1604E">
        <w:rPr>
          <w:rFonts w:ascii="Cambria" w:hAnsi="Cambria"/>
        </w:rPr>
        <w:t>Prekių pristatymo</w:t>
      </w:r>
      <w:r w:rsidRPr="00E1604E">
        <w:rPr>
          <w:rFonts w:ascii="Cambria" w:hAnsi="Cambria"/>
        </w:rPr>
        <w:t xml:space="preserve"> vieta yra Lietuvos sveikatos mokslų universiteto ligoninė Kauno klinikos, adresas Eivenių g. 2, LT-50161 Kaunas.</w:t>
      </w:r>
    </w:p>
    <w:p w:rsidR="00E11EDD" w:rsidRDefault="00E11EDD" w:rsidP="00E11EDD">
      <w:pPr>
        <w:pStyle w:val="Body2"/>
        <w:tabs>
          <w:tab w:val="left" w:pos="900"/>
        </w:tabs>
        <w:ind w:right="-29" w:firstLine="851"/>
        <w:rPr>
          <w:rFonts w:ascii="Cambria" w:hAnsi="Cambria"/>
        </w:rPr>
      </w:pPr>
      <w:r w:rsidRPr="00E1604E">
        <w:rPr>
          <w:rFonts w:ascii="Cambria" w:hAnsi="Cambria"/>
        </w:rPr>
        <w:t>2.</w:t>
      </w:r>
      <w:r w:rsidR="00067F35" w:rsidRPr="00E1604E">
        <w:rPr>
          <w:rFonts w:ascii="Cambria" w:hAnsi="Cambria"/>
        </w:rPr>
        <w:t>6</w:t>
      </w:r>
      <w:r w:rsidRPr="00E1604E">
        <w:rPr>
          <w:rFonts w:ascii="Cambria" w:hAnsi="Cambria"/>
        </w:rPr>
        <w:t xml:space="preserve">. </w:t>
      </w:r>
      <w:r w:rsidR="007F328E" w:rsidRPr="003714C3">
        <w:rPr>
          <w:rFonts w:asciiTheme="majorHAnsi" w:hAnsiTheme="majorHAnsi"/>
        </w:rPr>
        <w:t>Perkančioji organizacija privalo nutraukti pradėtas pirkimo procedūras, jeigu buvo pažeisti viešųjų pirkimų įstatymo 17 straipsnio 1 dalyje nustatyti principai ir atitinkamos padėties negalima ištaisyti</w:t>
      </w:r>
      <w:r w:rsidRPr="00E1604E">
        <w:rPr>
          <w:rFonts w:ascii="Cambria" w:hAnsi="Cambria"/>
        </w:rPr>
        <w:t>.</w:t>
      </w:r>
    </w:p>
    <w:p w:rsidR="007F328E" w:rsidRPr="00E1604E" w:rsidRDefault="007F328E" w:rsidP="00E11EDD">
      <w:pPr>
        <w:pStyle w:val="Body2"/>
        <w:tabs>
          <w:tab w:val="left" w:pos="900"/>
        </w:tabs>
        <w:ind w:right="-29" w:firstLine="851"/>
        <w:rPr>
          <w:rFonts w:ascii="Cambria" w:hAnsi="Cambria"/>
          <w:lang w:val="lt-LT"/>
        </w:rPr>
      </w:pPr>
      <w:r>
        <w:rPr>
          <w:rFonts w:ascii="Cambria" w:hAnsi="Cambria"/>
        </w:rPr>
        <w:t xml:space="preserve">2.7. </w:t>
      </w:r>
      <w:r w:rsidRPr="003714C3">
        <w:rPr>
          <w:rFonts w:asciiTheme="majorHAnsi" w:hAnsiTheme="majorHAnsi"/>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036AE2">
        <w:rPr>
          <w:rFonts w:asciiTheme="majorHAnsi" w:hAnsiTheme="majorHAnsi"/>
        </w:rPr>
        <w:t>.</w:t>
      </w:r>
    </w:p>
    <w:p w:rsidR="00E11EDD" w:rsidRPr="00E1604E" w:rsidRDefault="00E11EDD" w:rsidP="00E11EDD">
      <w:pPr>
        <w:pStyle w:val="Body2"/>
        <w:tabs>
          <w:tab w:val="left" w:pos="900"/>
        </w:tabs>
        <w:ind w:right="-29" w:firstLine="851"/>
        <w:rPr>
          <w:rFonts w:ascii="Cambria" w:hAnsi="Cambria"/>
        </w:rPr>
      </w:pPr>
      <w:r w:rsidRPr="00E1604E">
        <w:rPr>
          <w:rFonts w:ascii="Cambria" w:hAnsi="Cambria"/>
        </w:rPr>
        <w:t>2.</w:t>
      </w:r>
      <w:r w:rsidR="007F328E">
        <w:rPr>
          <w:rFonts w:ascii="Cambria" w:hAnsi="Cambria"/>
        </w:rPr>
        <w:t>8</w:t>
      </w:r>
      <w:r w:rsidRPr="00E1604E">
        <w:rPr>
          <w:rFonts w:ascii="Cambria" w:hAnsi="Cambria"/>
        </w:rPr>
        <w:t xml:space="preserve">. </w:t>
      </w:r>
      <w:r w:rsidR="0018796E" w:rsidRPr="00E1604E">
        <w:rPr>
          <w:rFonts w:ascii="Cambria" w:hAnsi="Cambria"/>
          <w:lang w:eastAsia="lt-LT"/>
        </w:rPr>
        <w:t xml:space="preserve">Perkančioji organizacija ekonomiškai naudingiausią pasiūlymą išrenka pagal </w:t>
      </w:r>
      <w:r w:rsidR="0018796E" w:rsidRPr="00E1604E">
        <w:rPr>
          <w:rFonts w:ascii="Cambria" w:hAnsi="Cambria"/>
          <w:b/>
          <w:lang w:eastAsia="lt-LT"/>
        </w:rPr>
        <w:t>kainos ir kokybės</w:t>
      </w:r>
      <w:r w:rsidR="0018796E" w:rsidRPr="00E1604E">
        <w:rPr>
          <w:rFonts w:ascii="Cambria" w:hAnsi="Cambria"/>
          <w:lang w:eastAsia="lt-LT"/>
        </w:rPr>
        <w:t xml:space="preserve"> santykio kriterijų. Ekonomiškai naudingiausiu pasiūlymu laikomas pasiūlymas, kurio ekonominis naudingumas didžiausias</w:t>
      </w:r>
      <w:r w:rsidRPr="00E1604E">
        <w:rPr>
          <w:rFonts w:ascii="Cambria" w:hAnsi="Cambria"/>
        </w:rPr>
        <w:t xml:space="preserve">. </w:t>
      </w:r>
    </w:p>
    <w:p w:rsidR="00E11EDD" w:rsidRPr="00E1604E" w:rsidRDefault="00FC1EA7" w:rsidP="00E11EDD">
      <w:pPr>
        <w:pStyle w:val="Body2"/>
        <w:tabs>
          <w:tab w:val="left" w:pos="900"/>
        </w:tabs>
        <w:ind w:right="-29" w:firstLine="851"/>
        <w:rPr>
          <w:rFonts w:ascii="Cambria" w:hAnsi="Cambria"/>
        </w:rPr>
      </w:pPr>
      <w:r w:rsidRPr="00E1604E">
        <w:rPr>
          <w:rFonts w:ascii="Cambria" w:hAnsi="Cambria"/>
        </w:rPr>
        <w:lastRenderedPageBreak/>
        <w:t>2.</w:t>
      </w:r>
      <w:r w:rsidR="007F328E">
        <w:rPr>
          <w:rFonts w:ascii="Cambria" w:hAnsi="Cambria"/>
        </w:rPr>
        <w:t>9</w:t>
      </w:r>
      <w:r w:rsidR="00E11EDD" w:rsidRPr="00E1604E">
        <w:rPr>
          <w:rFonts w:ascii="Cambria" w:hAnsi="Cambria"/>
        </w:rPr>
        <w:t xml:space="preserve">. Vadovaujantis LR Viešųjų pirkimų įstatymo 27 straipsnio nuostatomis CVP IS buvo viešai skelbta </w:t>
      </w:r>
      <w:r w:rsidR="00F713EF" w:rsidRPr="00E1604E">
        <w:rPr>
          <w:rFonts w:ascii="Cambria" w:hAnsi="Cambria"/>
        </w:rPr>
        <w:t>išankstinė rinkos konsultacija</w:t>
      </w:r>
      <w:r w:rsidR="00E11EDD" w:rsidRPr="00E1604E">
        <w:rPr>
          <w:rFonts w:ascii="Cambria" w:hAnsi="Cambria"/>
        </w:rPr>
        <w:t xml:space="preserve"> dėl </w:t>
      </w:r>
      <w:r w:rsidR="00A2168F" w:rsidRPr="00E1604E">
        <w:rPr>
          <w:rFonts w:ascii="Cambria" w:hAnsi="Cambria"/>
        </w:rPr>
        <w:t>,,</w:t>
      </w:r>
      <w:r w:rsidR="00F713EF" w:rsidRPr="00E1604E">
        <w:rPr>
          <w:rFonts w:ascii="Cambria" w:hAnsi="Cambria" w:cs="Cambria"/>
          <w:b/>
        </w:rPr>
        <w:t>Onkohematologinių ligų nustatymo ir sekimo reagentų</w:t>
      </w:r>
      <w:r w:rsidR="00A2168F" w:rsidRPr="00E1604E">
        <w:rPr>
          <w:rFonts w:ascii="Cambria" w:hAnsi="Cambria"/>
          <w:b/>
          <w:bCs/>
          <w:noProof/>
          <w:color w:val="000000" w:themeColor="text1"/>
        </w:rPr>
        <w:t>”</w:t>
      </w:r>
      <w:r w:rsidR="00E11EDD" w:rsidRPr="00E1604E">
        <w:rPr>
          <w:rFonts w:ascii="Cambria" w:hAnsi="Cambria"/>
          <w:b/>
          <w:bCs/>
          <w:noProof/>
          <w:color w:val="000000" w:themeColor="text1"/>
        </w:rPr>
        <w:t xml:space="preserve"> </w:t>
      </w:r>
      <w:r w:rsidR="00D939CA" w:rsidRPr="00E1604E">
        <w:rPr>
          <w:rFonts w:ascii="Cambria" w:hAnsi="Cambria"/>
        </w:rPr>
        <w:t xml:space="preserve">Nr. </w:t>
      </w:r>
      <w:r w:rsidR="00F713EF" w:rsidRPr="00E1604E">
        <w:rPr>
          <w:rFonts w:ascii="Cambria" w:hAnsi="Cambria"/>
        </w:rPr>
        <w:t>9675382</w:t>
      </w:r>
      <w:r w:rsidR="00E11EDD" w:rsidRPr="00E1604E">
        <w:rPr>
          <w:rFonts w:ascii="Cambria" w:hAnsi="Cambria"/>
        </w:rPr>
        <w:t>.</w:t>
      </w:r>
    </w:p>
    <w:p w:rsidR="0018796E" w:rsidRPr="00E1604E" w:rsidRDefault="007F328E" w:rsidP="00E11EDD">
      <w:pPr>
        <w:pStyle w:val="Body2"/>
        <w:tabs>
          <w:tab w:val="left" w:pos="900"/>
        </w:tabs>
        <w:ind w:right="-29" w:firstLine="851"/>
        <w:rPr>
          <w:rFonts w:ascii="Cambria" w:hAnsi="Cambria"/>
        </w:rPr>
      </w:pPr>
      <w:r>
        <w:rPr>
          <w:rFonts w:ascii="Cambria" w:hAnsi="Cambria"/>
          <w:szCs w:val="20"/>
        </w:rPr>
        <w:t>2.10</w:t>
      </w:r>
      <w:r w:rsidR="0018796E" w:rsidRPr="00E1604E">
        <w:rPr>
          <w:rFonts w:ascii="Cambria" w:hAnsi="Cambria"/>
          <w:szCs w:val="20"/>
        </w:rPr>
        <w:t>. Numatomų įsigyti prekių CPO.lt kataloge nėra</w:t>
      </w:r>
      <w:r w:rsidR="00B115EC">
        <w:rPr>
          <w:rFonts w:ascii="Cambria" w:hAnsi="Cambria"/>
          <w:szCs w:val="20"/>
        </w:rPr>
        <w:t>.</w:t>
      </w:r>
    </w:p>
    <w:p w:rsidR="000D0A8C" w:rsidRPr="00E1604E" w:rsidRDefault="000D0A8C" w:rsidP="00E11EDD">
      <w:pPr>
        <w:pStyle w:val="Body2"/>
        <w:tabs>
          <w:tab w:val="left" w:pos="720"/>
        </w:tabs>
        <w:spacing w:after="0"/>
        <w:rPr>
          <w:rFonts w:ascii="Cambria" w:hAnsi="Cambria" w:cs="Times New Roman"/>
          <w:lang w:eastAsia="lt-LT"/>
        </w:rPr>
      </w:pPr>
    </w:p>
    <w:p w:rsidR="000D0A8C" w:rsidRPr="00E1604E" w:rsidRDefault="000D0A8C" w:rsidP="009C31C3">
      <w:pPr>
        <w:pStyle w:val="Heading1"/>
        <w:numPr>
          <w:ilvl w:val="0"/>
          <w:numId w:val="0"/>
        </w:numPr>
        <w:spacing w:before="0" w:after="0"/>
        <w:ind w:left="720"/>
        <w:rPr>
          <w:rFonts w:ascii="Cambria" w:hAnsi="Cambria"/>
          <w:b/>
          <w:sz w:val="22"/>
          <w:lang w:val="en-US"/>
        </w:rPr>
      </w:pPr>
      <w:r w:rsidRPr="00E1604E">
        <w:rPr>
          <w:rFonts w:ascii="Cambria" w:hAnsi="Cambria"/>
          <w:b/>
          <w:sz w:val="22"/>
        </w:rPr>
        <w:t>3. </w:t>
      </w:r>
      <w:bookmarkStart w:id="0" w:name="_Toc488306763"/>
      <w:r w:rsidRPr="00E1604E">
        <w:rPr>
          <w:rFonts w:ascii="Cambria" w:hAnsi="Cambria"/>
          <w:b/>
          <w:sz w:val="22"/>
        </w:rPr>
        <w:t>TIEKĖJŲ PAŠALINIMO PAGRINDAI</w:t>
      </w:r>
      <w:r w:rsidRPr="00E1604E">
        <w:rPr>
          <w:rFonts w:ascii="Cambria" w:hAnsi="Cambria"/>
          <w:b/>
          <w:sz w:val="22"/>
          <w:lang w:val="en-US"/>
        </w:rPr>
        <w:t xml:space="preserve"> IR REIKALAUJAMA KVALIFIKACIJA</w:t>
      </w:r>
      <w:bookmarkEnd w:id="0"/>
    </w:p>
    <w:p w:rsidR="000D0A8C" w:rsidRPr="00E1604E" w:rsidRDefault="000D0A8C" w:rsidP="009C31C3">
      <w:pPr>
        <w:pStyle w:val="Body2"/>
        <w:spacing w:after="0"/>
        <w:ind w:firstLine="902"/>
        <w:rPr>
          <w:rFonts w:ascii="Cambria" w:hAnsi="Cambria" w:cs="Times New Roman"/>
          <w:color w:val="auto"/>
          <w:lang w:val="lt-LT"/>
        </w:rPr>
      </w:pPr>
    </w:p>
    <w:p w:rsidR="00BE2EA3" w:rsidRPr="00E1604E" w:rsidRDefault="00BE2EA3" w:rsidP="00BE2EA3">
      <w:pPr>
        <w:suppressAutoHyphens/>
        <w:ind w:firstLine="567"/>
        <w:jc w:val="both"/>
        <w:rPr>
          <w:rFonts w:ascii="Cambria" w:hAnsi="Cambria"/>
          <w:color w:val="000000"/>
          <w:sz w:val="22"/>
          <w:szCs w:val="22"/>
          <w:lang w:eastAsia="lt-LT"/>
        </w:rPr>
      </w:pPr>
      <w:r w:rsidRPr="00E1604E">
        <w:rPr>
          <w:rFonts w:ascii="Cambria" w:hAnsi="Cambria"/>
          <w:color w:val="000000"/>
          <w:sz w:val="22"/>
          <w:szCs w:val="22"/>
          <w:lang w:eastAsia="lt-LT"/>
        </w:rPr>
        <w:t xml:space="preserve">3.1. </w:t>
      </w:r>
      <w:r w:rsidR="00EA1AAF"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Pr="00E1604E">
        <w:rPr>
          <w:rFonts w:ascii="Cambria" w:hAnsi="Cambria"/>
          <w:color w:val="000000"/>
          <w:sz w:val="22"/>
          <w:szCs w:val="22"/>
          <w:lang w:eastAsia="lt-LT"/>
        </w:rPr>
        <w:t xml:space="preserve"> su pasiūlymu turi pateikti užpildytą pirkimo sąlygų priedą „</w:t>
      </w:r>
      <w:r w:rsidRPr="00E1604E">
        <w:rPr>
          <w:rFonts w:ascii="Cambria" w:hAnsi="Cambria"/>
          <w:color w:val="000000"/>
          <w:sz w:val="22"/>
          <w:szCs w:val="22"/>
          <w:lang w:val="es-ES_tradnl" w:eastAsia="lt-LT"/>
        </w:rPr>
        <w:t>Europos bendr</w:t>
      </w:r>
      <w:r w:rsidRPr="00E1604E">
        <w:rPr>
          <w:rFonts w:ascii="Cambria" w:hAnsi="Cambria"/>
          <w:color w:val="000000"/>
          <w:sz w:val="22"/>
          <w:szCs w:val="22"/>
          <w:lang w:eastAsia="lt-LT"/>
        </w:rPr>
        <w:t xml:space="preserve">asis viešųjų pirkimų dokumentas (EBVPD)“ </w:t>
      </w:r>
      <w:r w:rsidRPr="00E1604E">
        <w:rPr>
          <w:rFonts w:ascii="Cambria" w:hAnsi="Cambria"/>
          <w:color w:val="000000"/>
          <w:sz w:val="22"/>
          <w:szCs w:val="22"/>
          <w:lang w:val="pt-PT" w:eastAsia="lt-LT"/>
        </w:rPr>
        <w:t xml:space="preserve">pagal </w:t>
      </w:r>
      <w:r w:rsidRPr="00E1604E">
        <w:rPr>
          <w:rFonts w:ascii="Cambria" w:hAnsi="Cambria"/>
          <w:color w:val="000000"/>
          <w:sz w:val="22"/>
          <w:szCs w:val="22"/>
          <w:lang w:eastAsia="lt-LT"/>
        </w:rPr>
        <w:t xml:space="preserve">Viešųjų pirkimų įstatymo 50 straipsnyje nustatytus reikalavimus. EBVPD pildomas jį įkėlus į interneto svetainę </w:t>
      </w:r>
      <w:hyperlink r:id="rId11" w:history="1">
        <w:r w:rsidRPr="00E1604E">
          <w:rPr>
            <w:rFonts w:ascii="Cambria" w:hAnsi="Cambria"/>
            <w:sz w:val="22"/>
            <w:szCs w:val="22"/>
            <w:u w:val="single"/>
            <w:lang w:eastAsia="lt-LT"/>
          </w:rPr>
          <w:t>http://ebvpd.eviesiejipirkimai.lt/espd-web/ir</w:t>
        </w:r>
      </w:hyperlink>
      <w:r w:rsidRPr="00E1604E">
        <w:rPr>
          <w:rFonts w:ascii="Cambria" w:hAnsi="Cambria"/>
          <w:sz w:val="22"/>
          <w:szCs w:val="22"/>
          <w:lang w:eastAsia="lt-LT"/>
        </w:rPr>
        <w:t xml:space="preserve"> </w:t>
      </w:r>
      <w:r w:rsidRPr="00E1604E">
        <w:rPr>
          <w:rFonts w:ascii="Cambria" w:hAnsi="Cambria"/>
          <w:color w:val="000000"/>
          <w:sz w:val="22"/>
          <w:szCs w:val="22"/>
          <w:lang w:eastAsia="lt-LT"/>
        </w:rPr>
        <w:t>užpildžius bei atsisiuntus pateikiamas kartu su pasiūlymu.</w:t>
      </w:r>
    </w:p>
    <w:p w:rsidR="00BE2EA3" w:rsidRPr="00E1604E" w:rsidRDefault="00BE2EA3" w:rsidP="00BE2EA3">
      <w:pPr>
        <w:suppressAutoHyphens/>
        <w:ind w:firstLine="567"/>
        <w:jc w:val="both"/>
        <w:rPr>
          <w:rFonts w:ascii="Cambria" w:hAnsi="Cambria"/>
          <w:color w:val="000000"/>
          <w:sz w:val="22"/>
          <w:szCs w:val="22"/>
          <w:lang w:eastAsia="lt-LT"/>
        </w:rPr>
      </w:pPr>
      <w:r w:rsidRPr="00E1604E">
        <w:rPr>
          <w:rFonts w:ascii="Cambria" w:hAnsi="Cambria"/>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w:t>
      </w:r>
      <w:r w:rsidR="00EA1AAF"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E1604E"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E1604E">
        <w:rPr>
          <w:rFonts w:ascii="Cambria" w:hAnsi="Cambria"/>
          <w:color w:val="000000"/>
          <w:sz w:val="22"/>
          <w:szCs w:val="22"/>
          <w:lang w:eastAsia="lt-LT"/>
        </w:rPr>
        <w:t xml:space="preserve">Pašalinimo pagrindai taikomi tiekėjui (kai pasiūlymą teikia ūkio subjektų grupė – visiems tos grupės nariams) ir ūkio subjektams, kurių pajėgumais </w:t>
      </w:r>
      <w:r w:rsidR="00651C9D"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Pr="00E1604E">
        <w:rPr>
          <w:rFonts w:ascii="Cambria" w:hAnsi="Cambria"/>
          <w:color w:val="000000"/>
          <w:sz w:val="22"/>
          <w:szCs w:val="22"/>
          <w:lang w:eastAsia="lt-LT"/>
        </w:rPr>
        <w:t xml:space="preserve"> remiasi. </w:t>
      </w:r>
    </w:p>
    <w:p w:rsidR="00BE2EA3" w:rsidRPr="00E1604E"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E1604E">
        <w:rPr>
          <w:rFonts w:ascii="Cambria" w:hAnsi="Cambria"/>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pašalinimo pagrindų, išskyrus VPĮ 46 straipsnio 10 dalyje nustatytus atvejus (tačiau atsižvelgiant į VPĮ 46 straipsnio 11 ir 12 dalių nuostatas). </w:t>
      </w:r>
    </w:p>
    <w:p w:rsidR="00BE2EA3" w:rsidRPr="00E1604E"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E1604E">
        <w:rPr>
          <w:rFonts w:ascii="Cambria" w:hAnsi="Cambria"/>
          <w:color w:val="000000"/>
          <w:sz w:val="22"/>
          <w:szCs w:val="22"/>
          <w:lang w:eastAsia="lt-LT"/>
        </w:rPr>
        <w:t xml:space="preserve">Perkančioji organizacija, priimdama sprendimus dėl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pašalinimo iš pirkimo procedūros VPĮ 46  straipsnio 4 ir 6 dalyse nurodytais pašalinimo pagrindais, atsižvelgia į tai, ar vertinant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patikimumą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pašalinimas iš pirkimo procedūros proporcingas vertinamam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elgesiui, VPĮ 46 straipsnio 4 dalies 7 punkto c papunkčio atveju – ar taikant šį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pašalinimo iš pirkimo procedūros pagrindą nebūtų reikšmingai apribota konkurencija. Priimant sprendimus dėl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pašalinimo iš pirkimo procedūros VPĮ 46 straipsnio 4 dalies 4 ir 6 punktuose nurodytais pašalinimo pagrindais, gali būti atsižvelgiama į pagal VPĮ 52 ir 91 straipsnius skelbiamą informaciją.</w:t>
      </w:r>
    </w:p>
    <w:p w:rsidR="00BE2EA3" w:rsidRPr="00E1604E"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E1604E">
        <w:rPr>
          <w:rFonts w:ascii="Cambria" w:hAnsi="Cambria"/>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2" w:history="1">
        <w:r w:rsidRPr="00E1604E">
          <w:rPr>
            <w:rStyle w:val="Hyperlink"/>
            <w:rFonts w:ascii="Cambria" w:hAnsi="Cambria"/>
            <w:sz w:val="22"/>
            <w:szCs w:val="22"/>
            <w:lang w:eastAsia="lt-LT"/>
          </w:rPr>
          <w:t>https://ec.europa.eu/tools/ecertis/</w:t>
        </w:r>
      </w:hyperlink>
      <w:r w:rsidRPr="00E1604E">
        <w:rPr>
          <w:rFonts w:ascii="Cambria" w:hAnsi="Cambria"/>
          <w:sz w:val="22"/>
          <w:szCs w:val="22"/>
          <w:lang w:eastAsia="lt-LT"/>
        </w:rPr>
        <w:t>.</w:t>
      </w:r>
      <w:r w:rsidRPr="00E1604E">
        <w:rPr>
          <w:rFonts w:ascii="Cambria" w:hAnsi="Cambria"/>
          <w:color w:val="000000"/>
          <w:sz w:val="22"/>
          <w:szCs w:val="22"/>
          <w:lang w:eastAsia="lt-LT"/>
        </w:rPr>
        <w:t xml:space="preserve"> </w:t>
      </w:r>
    </w:p>
    <w:p w:rsidR="00BE2EA3" w:rsidRPr="00E1604E"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E1604E">
        <w:rPr>
          <w:rFonts w:ascii="Cambria" w:hAnsi="Cambria"/>
          <w:color w:val="000000"/>
          <w:sz w:val="22"/>
          <w:szCs w:val="22"/>
          <w:lang w:eastAsia="lt-LT"/>
        </w:rPr>
        <w:t xml:space="preserve">Jeigu </w:t>
      </w:r>
      <w:r w:rsidR="00651C9D"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Pr="00E1604E">
        <w:rPr>
          <w:rFonts w:ascii="Cambria" w:hAnsi="Cambria"/>
          <w:color w:val="000000"/>
          <w:sz w:val="22"/>
          <w:szCs w:val="22"/>
          <w:lang w:eastAsia="lt-LT"/>
        </w:rPr>
        <w:t xml:space="preserve">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E1604E" w:rsidRDefault="00BE2EA3" w:rsidP="00BE2EA3">
      <w:pPr>
        <w:suppressAutoHyphens/>
        <w:ind w:firstLine="567"/>
        <w:jc w:val="both"/>
        <w:rPr>
          <w:rFonts w:ascii="Cambria" w:hAnsi="Cambria"/>
          <w:color w:val="000000"/>
          <w:sz w:val="22"/>
          <w:szCs w:val="22"/>
          <w:lang w:eastAsia="lt-LT"/>
        </w:rPr>
      </w:pPr>
      <w:r w:rsidRPr="00E1604E">
        <w:rPr>
          <w:rFonts w:ascii="Cambria" w:hAnsi="Cambria"/>
          <w:color w:val="000000"/>
          <w:sz w:val="22"/>
          <w:szCs w:val="22"/>
          <w:lang w:eastAsia="lt-LT"/>
        </w:rPr>
        <w:t>3.7.1. priesaikos deklaracija;</w:t>
      </w:r>
    </w:p>
    <w:p w:rsidR="00BE2EA3" w:rsidRPr="00E1604E" w:rsidRDefault="00BE2EA3" w:rsidP="00BE2EA3">
      <w:pPr>
        <w:suppressAutoHyphens/>
        <w:ind w:firstLine="567"/>
        <w:jc w:val="both"/>
        <w:rPr>
          <w:rFonts w:ascii="Cambria" w:hAnsi="Cambria"/>
          <w:color w:val="000000"/>
          <w:sz w:val="22"/>
          <w:szCs w:val="22"/>
          <w:lang w:eastAsia="lt-LT"/>
        </w:rPr>
      </w:pPr>
      <w:r w:rsidRPr="00E1604E">
        <w:rPr>
          <w:rFonts w:ascii="Cambria" w:hAnsi="Cambria"/>
          <w:color w:val="000000"/>
          <w:sz w:val="22"/>
          <w:szCs w:val="22"/>
          <w:lang w:eastAsia="lt-LT"/>
        </w:rPr>
        <w:t xml:space="preserve">3.7.2. oficialia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deklaracija, jeigu šalyje nenaudojama priesaikos deklaracija. Oficiali deklaracija turi būti patvirtinta valstybės narės ar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kilmės šalies arba šalies, kurioje jis registruotas, kompetentingos teisinės ar administracinės institucijos, notaro arba kompetentingos profesinės ar prekybos organizacijos.</w:t>
      </w:r>
    </w:p>
    <w:p w:rsidR="00BE2EA3" w:rsidRPr="00E1604E" w:rsidRDefault="00BE2EA3" w:rsidP="00BE2EA3">
      <w:pPr>
        <w:suppressAutoHyphens/>
        <w:ind w:firstLine="567"/>
        <w:jc w:val="both"/>
        <w:rPr>
          <w:rFonts w:ascii="Cambria" w:hAnsi="Cambria"/>
          <w:color w:val="000000"/>
          <w:sz w:val="22"/>
          <w:szCs w:val="22"/>
          <w:lang w:eastAsia="lt-LT"/>
        </w:rPr>
      </w:pPr>
      <w:r w:rsidRPr="00E1604E">
        <w:rPr>
          <w:rFonts w:ascii="Cambria" w:hAnsi="Cambria"/>
          <w:color w:val="000000"/>
          <w:sz w:val="22"/>
          <w:szCs w:val="22"/>
          <w:lang w:eastAsia="lt-LT"/>
        </w:rPr>
        <w:t>3.8. Tiekėjų pašalinimo pagrindai ir jų nebuvimą įrodantys dokumentai:</w:t>
      </w:r>
    </w:p>
    <w:tbl>
      <w:tblPr>
        <w:tblStyle w:val="TableGrid1"/>
        <w:tblW w:w="9634" w:type="dxa"/>
        <w:tblLayout w:type="fixed"/>
        <w:tblLook w:val="04A0" w:firstRow="1" w:lastRow="0" w:firstColumn="1" w:lastColumn="0" w:noHBand="0" w:noVBand="1"/>
      </w:tblPr>
      <w:tblGrid>
        <w:gridCol w:w="674"/>
        <w:gridCol w:w="3574"/>
        <w:gridCol w:w="1701"/>
        <w:gridCol w:w="3685"/>
      </w:tblGrid>
      <w:tr w:rsidR="00BE2EA3" w:rsidRPr="00E1604E" w:rsidTr="00BE2EA3">
        <w:tc>
          <w:tcPr>
            <w:tcW w:w="674" w:type="dxa"/>
            <w:vAlign w:val="center"/>
          </w:tcPr>
          <w:p w:rsidR="00BE2EA3" w:rsidRPr="00E1604E" w:rsidRDefault="00BE2EA3" w:rsidP="00BE2EA3">
            <w:pPr>
              <w:suppressAutoHyphens/>
              <w:spacing w:after="40"/>
              <w:jc w:val="center"/>
              <w:rPr>
                <w:rFonts w:ascii="Cambria" w:hAnsi="Cambria"/>
                <w:color w:val="000000"/>
                <w:sz w:val="22"/>
                <w:szCs w:val="22"/>
                <w:lang w:eastAsia="lt-LT"/>
              </w:rPr>
            </w:pPr>
            <w:r w:rsidRPr="00E1604E">
              <w:rPr>
                <w:rFonts w:ascii="Cambria" w:hAnsi="Cambria"/>
                <w:b/>
                <w:bCs/>
                <w:color w:val="000000"/>
                <w:sz w:val="22"/>
                <w:szCs w:val="22"/>
                <w:lang w:eastAsia="lt-LT"/>
              </w:rPr>
              <w:t>Eil. Nr.</w:t>
            </w:r>
          </w:p>
        </w:tc>
        <w:tc>
          <w:tcPr>
            <w:tcW w:w="3574" w:type="dxa"/>
            <w:vAlign w:val="center"/>
          </w:tcPr>
          <w:p w:rsidR="00BE2EA3" w:rsidRPr="00E1604E" w:rsidRDefault="00651C9D" w:rsidP="00BE2EA3">
            <w:pPr>
              <w:suppressAutoHyphens/>
              <w:spacing w:after="40"/>
              <w:jc w:val="center"/>
              <w:rPr>
                <w:rFonts w:ascii="Cambria" w:hAnsi="Cambria"/>
                <w:color w:val="000000"/>
                <w:sz w:val="22"/>
                <w:szCs w:val="22"/>
                <w:lang w:eastAsia="lt-LT"/>
              </w:rPr>
            </w:pPr>
            <w:r w:rsidRPr="00E1604E">
              <w:rPr>
                <w:rFonts w:ascii="Cambria" w:hAnsi="Cambria"/>
                <w:b/>
                <w:color w:val="000000"/>
                <w:sz w:val="22"/>
                <w:szCs w:val="22"/>
                <w:lang w:eastAsia="lt-LT"/>
              </w:rPr>
              <w:t>Tie</w:t>
            </w:r>
            <w:r w:rsidR="001C030F" w:rsidRPr="00E1604E">
              <w:rPr>
                <w:rFonts w:ascii="Cambria" w:hAnsi="Cambria"/>
                <w:b/>
                <w:color w:val="000000"/>
                <w:sz w:val="22"/>
                <w:szCs w:val="22"/>
                <w:lang w:eastAsia="lt-LT"/>
              </w:rPr>
              <w:t>kėjo</w:t>
            </w:r>
            <w:r w:rsidR="00BE2EA3" w:rsidRPr="00E1604E">
              <w:rPr>
                <w:rFonts w:ascii="Cambria" w:hAnsi="Cambria"/>
                <w:b/>
                <w:color w:val="000000"/>
                <w:sz w:val="22"/>
                <w:szCs w:val="22"/>
                <w:lang w:eastAsia="lt-LT"/>
              </w:rPr>
              <w:t xml:space="preserve"> pašalinimo pagrindai</w:t>
            </w:r>
          </w:p>
        </w:tc>
        <w:tc>
          <w:tcPr>
            <w:tcW w:w="1701" w:type="dxa"/>
            <w:vAlign w:val="center"/>
          </w:tcPr>
          <w:p w:rsidR="00BE2EA3" w:rsidRPr="00E1604E" w:rsidRDefault="00BE2EA3" w:rsidP="00BE2EA3">
            <w:pPr>
              <w:suppressAutoHyphens/>
              <w:spacing w:after="40"/>
              <w:jc w:val="center"/>
              <w:rPr>
                <w:rFonts w:ascii="Cambria" w:hAnsi="Cambria"/>
                <w:color w:val="000000"/>
                <w:sz w:val="22"/>
                <w:szCs w:val="22"/>
                <w:lang w:eastAsia="lt-LT"/>
              </w:rPr>
            </w:pPr>
            <w:r w:rsidRPr="00E1604E">
              <w:rPr>
                <w:rFonts w:ascii="Cambria" w:hAnsi="Cambria"/>
                <w:b/>
                <w:bCs/>
                <w:color w:val="000000"/>
                <w:sz w:val="22"/>
                <w:szCs w:val="22"/>
                <w:lang w:eastAsia="lt-LT"/>
              </w:rPr>
              <w:t>VPĮ straipsnis,  dalis, punktas bei EBVPD formos dalis pildymui</w:t>
            </w:r>
          </w:p>
        </w:tc>
        <w:tc>
          <w:tcPr>
            <w:tcW w:w="3685" w:type="dxa"/>
            <w:vAlign w:val="center"/>
          </w:tcPr>
          <w:p w:rsidR="00BE2EA3" w:rsidRPr="00E1604E" w:rsidRDefault="00BE2EA3" w:rsidP="00BE2EA3">
            <w:pPr>
              <w:suppressAutoHyphens/>
              <w:spacing w:after="40"/>
              <w:jc w:val="center"/>
              <w:rPr>
                <w:rFonts w:ascii="Cambria" w:hAnsi="Cambria"/>
                <w:color w:val="000000"/>
                <w:sz w:val="22"/>
                <w:szCs w:val="22"/>
                <w:lang w:eastAsia="lt-LT"/>
              </w:rPr>
            </w:pPr>
            <w:r w:rsidRPr="00E1604E">
              <w:rPr>
                <w:rFonts w:ascii="Cambria" w:hAnsi="Cambria"/>
                <w:b/>
                <w:color w:val="000000"/>
                <w:sz w:val="22"/>
                <w:szCs w:val="22"/>
                <w:lang w:eastAsia="lt-LT"/>
              </w:rPr>
              <w:t>Pašalinimo pagrindų nebuvimą įrodantys dokumentai</w:t>
            </w:r>
          </w:p>
        </w:tc>
      </w:tr>
      <w:tr w:rsidR="00BE2EA3" w:rsidRPr="00E1604E" w:rsidTr="00BE2EA3">
        <w:tc>
          <w:tcPr>
            <w:tcW w:w="674" w:type="dxa"/>
          </w:tcPr>
          <w:p w:rsidR="00BE2EA3" w:rsidRPr="00E1604E" w:rsidRDefault="00BE2EA3"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3.8.1</w:t>
            </w:r>
          </w:p>
        </w:tc>
        <w:tc>
          <w:tcPr>
            <w:tcW w:w="3574" w:type="dxa"/>
          </w:tcPr>
          <w:p w:rsidR="00BE2EA3" w:rsidRPr="00E1604E" w:rsidRDefault="00651C9D" w:rsidP="00BE2EA3">
            <w:pPr>
              <w:suppressAutoHyphens/>
              <w:jc w:val="both"/>
              <w:rPr>
                <w:rFonts w:ascii="Cambria" w:hAnsi="Cambria"/>
                <w:color w:val="000000"/>
                <w:sz w:val="22"/>
                <w:szCs w:val="22"/>
                <w:lang w:eastAsia="lt-LT"/>
              </w:rPr>
            </w:pPr>
            <w:r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00BE2EA3" w:rsidRPr="00E1604E">
              <w:rPr>
                <w:rFonts w:ascii="Cambria" w:hAnsi="Cambria"/>
                <w:color w:val="000000"/>
                <w:sz w:val="22"/>
                <w:szCs w:val="22"/>
                <w:lang w:eastAsia="lt-LT"/>
              </w:rPr>
              <w:t xml:space="preserve"> arba jo atsakingas asmuo, nurodytas VPĮ 46 straipsnio 2 dalies 2 punkte, nuteistas už šią nusikalstamą veiką:</w:t>
            </w:r>
          </w:p>
          <w:p w:rsidR="00BE2EA3" w:rsidRPr="00E1604E" w:rsidRDefault="00BE2EA3" w:rsidP="00BE2EA3">
            <w:pPr>
              <w:suppressAutoHyphens/>
              <w:jc w:val="both"/>
              <w:rPr>
                <w:rFonts w:ascii="Cambria" w:hAnsi="Cambria"/>
                <w:color w:val="000000"/>
                <w:sz w:val="22"/>
                <w:szCs w:val="22"/>
                <w:lang w:eastAsia="lt-LT"/>
              </w:rPr>
            </w:pPr>
            <w:r w:rsidRPr="00E1604E">
              <w:rPr>
                <w:rFonts w:ascii="Cambria" w:hAnsi="Cambria"/>
                <w:color w:val="000000"/>
                <w:sz w:val="22"/>
                <w:szCs w:val="22"/>
                <w:lang w:eastAsia="lt-LT"/>
              </w:rPr>
              <w:lastRenderedPageBreak/>
              <w:t>1) dalyvavimą nusikalstamame susivienijime, jo organizavimą ar vadovavimą jam;</w:t>
            </w:r>
          </w:p>
          <w:p w:rsidR="00BE2EA3" w:rsidRPr="00E1604E" w:rsidRDefault="00BE2EA3" w:rsidP="00BE2EA3">
            <w:pPr>
              <w:suppressAutoHyphens/>
              <w:jc w:val="both"/>
              <w:rPr>
                <w:rFonts w:ascii="Cambria" w:hAnsi="Cambria"/>
                <w:color w:val="000000"/>
                <w:sz w:val="22"/>
                <w:szCs w:val="22"/>
                <w:lang w:eastAsia="lt-LT"/>
              </w:rPr>
            </w:pPr>
            <w:r w:rsidRPr="00E1604E">
              <w:rPr>
                <w:rFonts w:ascii="Cambria" w:hAnsi="Cambria"/>
                <w:color w:val="000000"/>
                <w:sz w:val="22"/>
                <w:szCs w:val="22"/>
                <w:lang w:eastAsia="lt-LT"/>
              </w:rPr>
              <w:t>2) kyšininkavimą, prekybą poveikiu, papirkimą;</w:t>
            </w:r>
          </w:p>
          <w:p w:rsidR="00BE2EA3" w:rsidRPr="00E1604E" w:rsidRDefault="00BE2EA3" w:rsidP="00BE2EA3">
            <w:pPr>
              <w:suppressAutoHyphens/>
              <w:jc w:val="both"/>
              <w:rPr>
                <w:rFonts w:ascii="Cambria" w:hAnsi="Cambria"/>
                <w:color w:val="000000"/>
                <w:sz w:val="22"/>
                <w:szCs w:val="22"/>
                <w:lang w:eastAsia="lt-LT"/>
              </w:rPr>
            </w:pPr>
            <w:r w:rsidRPr="00E1604E">
              <w:rPr>
                <w:rFonts w:ascii="Cambria" w:hAnsi="Cambria"/>
                <w:color w:val="000000"/>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BE2EA3" w:rsidRPr="00E1604E" w:rsidRDefault="00BE2EA3" w:rsidP="00BE2EA3">
            <w:pPr>
              <w:suppressAutoHyphens/>
              <w:jc w:val="both"/>
              <w:rPr>
                <w:rFonts w:ascii="Cambria" w:hAnsi="Cambria"/>
                <w:color w:val="000000"/>
                <w:sz w:val="22"/>
                <w:szCs w:val="22"/>
                <w:lang w:eastAsia="lt-LT"/>
              </w:rPr>
            </w:pPr>
            <w:r w:rsidRPr="00E1604E">
              <w:rPr>
                <w:rFonts w:ascii="Cambria" w:hAnsi="Cambria"/>
                <w:color w:val="000000"/>
                <w:sz w:val="22"/>
                <w:szCs w:val="22"/>
                <w:lang w:eastAsia="lt-LT"/>
              </w:rPr>
              <w:t>4) nusikalstamą bankrotą;</w:t>
            </w:r>
          </w:p>
          <w:p w:rsidR="00BE2EA3" w:rsidRPr="00E1604E" w:rsidRDefault="00BE2EA3" w:rsidP="00BE2EA3">
            <w:pPr>
              <w:suppressAutoHyphens/>
              <w:jc w:val="both"/>
              <w:rPr>
                <w:rFonts w:ascii="Cambria" w:hAnsi="Cambria"/>
                <w:color w:val="000000"/>
                <w:sz w:val="22"/>
                <w:szCs w:val="22"/>
                <w:lang w:eastAsia="lt-LT"/>
              </w:rPr>
            </w:pPr>
            <w:r w:rsidRPr="00E1604E">
              <w:rPr>
                <w:rFonts w:ascii="Cambria" w:hAnsi="Cambria"/>
                <w:color w:val="000000"/>
                <w:sz w:val="22"/>
                <w:szCs w:val="22"/>
                <w:lang w:eastAsia="lt-LT"/>
              </w:rPr>
              <w:t>5) teroristinį ir su teroristine veikla susijusį nusikaltimą;</w:t>
            </w:r>
          </w:p>
          <w:p w:rsidR="00BE2EA3" w:rsidRPr="00E1604E" w:rsidRDefault="00BE2EA3" w:rsidP="00BE2EA3">
            <w:pPr>
              <w:suppressAutoHyphens/>
              <w:jc w:val="both"/>
              <w:rPr>
                <w:rFonts w:ascii="Cambria" w:hAnsi="Cambria"/>
                <w:color w:val="000000"/>
                <w:sz w:val="22"/>
                <w:szCs w:val="22"/>
                <w:lang w:eastAsia="lt-LT"/>
              </w:rPr>
            </w:pPr>
            <w:r w:rsidRPr="00E1604E">
              <w:rPr>
                <w:rFonts w:ascii="Cambria" w:hAnsi="Cambria"/>
                <w:color w:val="000000"/>
                <w:sz w:val="22"/>
                <w:szCs w:val="22"/>
                <w:lang w:eastAsia="lt-LT"/>
              </w:rPr>
              <w:t>6) nusikalstamu būdu gauto turto legalizavimą;</w:t>
            </w:r>
          </w:p>
          <w:p w:rsidR="00BE2EA3" w:rsidRPr="00E1604E" w:rsidRDefault="00BE2EA3" w:rsidP="00BE2EA3">
            <w:pPr>
              <w:suppressAutoHyphens/>
              <w:jc w:val="both"/>
              <w:rPr>
                <w:rFonts w:ascii="Cambria" w:hAnsi="Cambria"/>
                <w:color w:val="000000"/>
                <w:sz w:val="22"/>
                <w:szCs w:val="22"/>
                <w:lang w:eastAsia="lt-LT"/>
              </w:rPr>
            </w:pPr>
            <w:r w:rsidRPr="00E1604E">
              <w:rPr>
                <w:rFonts w:ascii="Cambria" w:hAnsi="Cambria"/>
                <w:color w:val="000000"/>
                <w:sz w:val="22"/>
                <w:szCs w:val="22"/>
                <w:lang w:eastAsia="lt-LT"/>
              </w:rPr>
              <w:t>7) prekybą žmonėmis, vaiko pirkimą arba pardavimą;</w:t>
            </w:r>
          </w:p>
          <w:p w:rsidR="00BE2EA3" w:rsidRPr="00E1604E" w:rsidRDefault="00BE2EA3" w:rsidP="00BE2EA3">
            <w:pPr>
              <w:suppressAutoHyphens/>
              <w:jc w:val="both"/>
              <w:rPr>
                <w:rFonts w:ascii="Cambria" w:hAnsi="Cambria"/>
                <w:color w:val="000000"/>
                <w:sz w:val="22"/>
                <w:szCs w:val="22"/>
                <w:lang w:eastAsia="lt-LT"/>
              </w:rPr>
            </w:pPr>
            <w:r w:rsidRPr="00E1604E">
              <w:rPr>
                <w:rFonts w:ascii="Cambria" w:hAnsi="Cambria"/>
                <w:color w:val="000000"/>
                <w:sz w:val="22"/>
                <w:szCs w:val="22"/>
                <w:lang w:eastAsia="lt-LT"/>
              </w:rPr>
              <w:t xml:space="preserve">8) kitos valstybės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atliktą nusikaltimą, apibrėžtą Direktyvos 2014/24/ES 57 straipsnio 1 dalyje išvardytus Europos Sąjungos teisės aktus įgyvendinančiuose kitų valstybių teisės aktuose.</w:t>
            </w:r>
          </w:p>
          <w:p w:rsidR="00BE2EA3" w:rsidRPr="00E1604E" w:rsidRDefault="00BE2EA3" w:rsidP="00BE2EA3">
            <w:pPr>
              <w:suppressAutoHyphens/>
              <w:jc w:val="both"/>
              <w:rPr>
                <w:rFonts w:ascii="Cambria" w:hAnsi="Cambria"/>
                <w:color w:val="000000"/>
                <w:sz w:val="22"/>
                <w:szCs w:val="22"/>
                <w:lang w:eastAsia="lt-LT"/>
              </w:rPr>
            </w:pPr>
          </w:p>
          <w:p w:rsidR="00BE2EA3" w:rsidRPr="00E1604E" w:rsidRDefault="00BE2EA3" w:rsidP="00BE2EA3">
            <w:pPr>
              <w:suppressAutoHyphens/>
              <w:jc w:val="both"/>
              <w:rPr>
                <w:rFonts w:ascii="Cambria" w:hAnsi="Cambria"/>
                <w:color w:val="000000"/>
                <w:sz w:val="22"/>
                <w:szCs w:val="22"/>
                <w:lang w:eastAsia="lt-LT"/>
              </w:rPr>
            </w:pPr>
            <w:r w:rsidRPr="00E1604E">
              <w:rPr>
                <w:rFonts w:ascii="Cambria" w:hAnsi="Cambria"/>
                <w:color w:val="000000"/>
                <w:sz w:val="22"/>
                <w:szCs w:val="22"/>
                <w:lang w:eastAsia="lt-LT"/>
              </w:rPr>
              <w:t xml:space="preserve">Laikoma, kad </w:t>
            </w:r>
            <w:r w:rsidR="00651C9D"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Pr="00E1604E">
              <w:rPr>
                <w:rFonts w:ascii="Cambria" w:hAnsi="Cambria"/>
                <w:color w:val="000000"/>
                <w:sz w:val="22"/>
                <w:szCs w:val="22"/>
                <w:lang w:eastAsia="lt-LT"/>
              </w:rPr>
              <w:t xml:space="preserve"> arba jo atsakingas asmuo nuteistas už aukščiau nurodytą nusikalstamą veiką, kai dėl:</w:t>
            </w:r>
          </w:p>
          <w:p w:rsidR="00BE2EA3" w:rsidRPr="00E1604E" w:rsidRDefault="00BE2EA3" w:rsidP="00BE2EA3">
            <w:pPr>
              <w:suppressAutoHyphens/>
              <w:jc w:val="both"/>
              <w:rPr>
                <w:rFonts w:ascii="Cambria" w:hAnsi="Cambria"/>
                <w:color w:val="000000"/>
                <w:sz w:val="22"/>
                <w:szCs w:val="22"/>
                <w:lang w:eastAsia="lt-LT"/>
              </w:rPr>
            </w:pPr>
            <w:r w:rsidRPr="00E1604E">
              <w:rPr>
                <w:rFonts w:ascii="Cambria" w:hAnsi="Cambria"/>
                <w:color w:val="000000"/>
                <w:sz w:val="22"/>
                <w:szCs w:val="22"/>
                <w:lang w:eastAsia="lt-LT"/>
              </w:rPr>
              <w:t xml:space="preserve">1)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kuris yra fizinis asmuo, per pastaruosius 5 metus buvo priimtas ir įsiteisėjęs apkaltinamasis teismo nuosprendis ir šis asmuo turi neišnykusį ar nepanaikintą teistumą;</w:t>
            </w:r>
          </w:p>
          <w:p w:rsidR="00BE2EA3" w:rsidRPr="00E1604E" w:rsidRDefault="00BE2EA3" w:rsidP="00BE2EA3">
            <w:pPr>
              <w:suppressAutoHyphens/>
              <w:jc w:val="both"/>
              <w:rPr>
                <w:rFonts w:ascii="Cambria" w:hAnsi="Cambria"/>
                <w:color w:val="000000"/>
                <w:sz w:val="22"/>
                <w:szCs w:val="22"/>
                <w:lang w:eastAsia="lt-LT"/>
              </w:rPr>
            </w:pPr>
            <w:r w:rsidRPr="00E1604E">
              <w:rPr>
                <w:rFonts w:ascii="Cambria" w:hAnsi="Cambria"/>
                <w:color w:val="000000"/>
                <w:sz w:val="22"/>
                <w:szCs w:val="22"/>
                <w:lang w:eastAsia="lt-LT"/>
              </w:rPr>
              <w:lastRenderedPageBreak/>
              <w:t xml:space="preserve">2)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kuris yra juridinis asmuo, kita organizacija ar jos padalinys, vadovo, kito valdymo ar priežiūros organo nario ar kito asmens, turinčio (turinčių) teisę atstovauti tiekėjui ar jį kontroliuoti, jo vardu priimti sprendimą, sudaryti sandorį,  asmens (asmenų), turinčio (turinčių) teisę surašyti ir pasirašyti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finansinės apskaitos dokumentus, per pastaruosius 5 metus buvo priimtas ir įsiteisėjęs apkaltinamasis teismo nuosprendis ir šis asmuo turi neišnykusį ar nepanaikintą teistumą;</w:t>
            </w:r>
          </w:p>
          <w:p w:rsidR="00BE2EA3" w:rsidRPr="00E1604E" w:rsidRDefault="00BE2EA3" w:rsidP="00BE2EA3">
            <w:pPr>
              <w:suppressAutoHyphens/>
              <w:jc w:val="both"/>
              <w:rPr>
                <w:rFonts w:ascii="Cambria" w:hAnsi="Cambria"/>
                <w:color w:val="000000"/>
                <w:sz w:val="22"/>
                <w:szCs w:val="22"/>
                <w:lang w:eastAsia="lt-LT"/>
              </w:rPr>
            </w:pPr>
            <w:r w:rsidRPr="00E1604E">
              <w:rPr>
                <w:rFonts w:ascii="Cambria" w:hAnsi="Cambria"/>
                <w:color w:val="000000"/>
                <w:sz w:val="22"/>
                <w:szCs w:val="22"/>
                <w:lang w:eastAsia="lt-LT"/>
              </w:rPr>
              <w:t xml:space="preserve">3)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kuris yra juridinis asmuo, kita organizacija ar jos padalinys, per pastaruosius 5 metus buvo priimtas ir įsiteisėjęs apkaltinamasis teismo nuosprendis arba VPĮ 46 straipsnio 3 dalies atveju – galutinis administracinis sprendimas, jeigu toks sprendimas priimamas pagal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šalies teisės aktų reikalavimus.</w:t>
            </w:r>
          </w:p>
        </w:tc>
        <w:tc>
          <w:tcPr>
            <w:tcW w:w="1701" w:type="dxa"/>
          </w:tcPr>
          <w:p w:rsidR="00BE2EA3" w:rsidRPr="00E1604E" w:rsidRDefault="00BE2EA3" w:rsidP="00BE2EA3">
            <w:pPr>
              <w:suppressAutoHyphens/>
              <w:rPr>
                <w:rFonts w:ascii="Cambria" w:hAnsi="Cambria"/>
                <w:b/>
                <w:bCs/>
                <w:color w:val="000000"/>
                <w:sz w:val="22"/>
                <w:szCs w:val="22"/>
                <w:lang w:eastAsia="lt-LT"/>
              </w:rPr>
            </w:pPr>
            <w:r w:rsidRPr="00E1604E">
              <w:rPr>
                <w:rFonts w:ascii="Cambria" w:hAnsi="Cambria"/>
                <w:b/>
                <w:bCs/>
                <w:color w:val="000000"/>
                <w:sz w:val="22"/>
                <w:szCs w:val="22"/>
                <w:lang w:eastAsia="lt-LT"/>
              </w:rPr>
              <w:lastRenderedPageBreak/>
              <w:t>VPĮ 46 straipsnio 1 dalis</w:t>
            </w:r>
          </w:p>
          <w:p w:rsidR="00BE2EA3" w:rsidRPr="00E1604E" w:rsidRDefault="00BE2EA3" w:rsidP="00BE2EA3">
            <w:pPr>
              <w:suppressAutoHyphens/>
              <w:rPr>
                <w:rFonts w:ascii="Cambria" w:hAnsi="Cambria"/>
                <w:bCs/>
                <w:color w:val="000000"/>
                <w:sz w:val="22"/>
                <w:szCs w:val="22"/>
                <w:lang w:eastAsia="lt-LT"/>
              </w:rPr>
            </w:pPr>
          </w:p>
          <w:p w:rsidR="00BE2EA3" w:rsidRPr="00E1604E" w:rsidRDefault="00BE2EA3" w:rsidP="00BE2EA3">
            <w:pPr>
              <w:suppressAutoHyphens/>
              <w:rPr>
                <w:rFonts w:ascii="Cambria" w:hAnsi="Cambria"/>
                <w:bCs/>
                <w:color w:val="000000"/>
                <w:sz w:val="22"/>
                <w:szCs w:val="22"/>
                <w:lang w:eastAsia="lt-LT"/>
              </w:rPr>
            </w:pPr>
            <w:r w:rsidRPr="00E1604E">
              <w:rPr>
                <w:rFonts w:ascii="Cambria" w:hAnsi="Cambria"/>
                <w:bCs/>
                <w:color w:val="000000"/>
                <w:sz w:val="22"/>
                <w:szCs w:val="22"/>
                <w:lang w:eastAsia="lt-LT"/>
              </w:rPr>
              <w:lastRenderedPageBreak/>
              <w:t>EBVPD III dalies A1-A6 punktai</w:t>
            </w:r>
          </w:p>
          <w:p w:rsidR="00BE2EA3" w:rsidRPr="00E1604E" w:rsidRDefault="00BE2EA3" w:rsidP="00BE2EA3">
            <w:pPr>
              <w:suppressAutoHyphens/>
              <w:rPr>
                <w:rFonts w:ascii="Cambria" w:hAnsi="Cambria"/>
                <w:bCs/>
                <w:color w:val="000000"/>
                <w:sz w:val="22"/>
                <w:szCs w:val="22"/>
                <w:lang w:eastAsia="lt-LT"/>
              </w:rPr>
            </w:pPr>
          </w:p>
          <w:p w:rsidR="00BE2EA3" w:rsidRPr="00E1604E" w:rsidRDefault="00BE2EA3" w:rsidP="00BE2EA3">
            <w:pPr>
              <w:suppressAutoHyphens/>
              <w:rPr>
                <w:rFonts w:ascii="Cambria" w:hAnsi="Cambria"/>
                <w:color w:val="000000"/>
                <w:sz w:val="22"/>
                <w:szCs w:val="22"/>
                <w:lang w:eastAsia="lt-LT"/>
              </w:rPr>
            </w:pPr>
            <w:r w:rsidRPr="00E1604E">
              <w:rPr>
                <w:rFonts w:ascii="Cambria" w:hAnsi="Cambria"/>
                <w:bCs/>
                <w:color w:val="000000"/>
                <w:sz w:val="22"/>
                <w:szCs w:val="22"/>
                <w:lang w:eastAsia="lt-LT"/>
              </w:rPr>
              <w:t>EBVPD III dalies D1 punktas</w:t>
            </w:r>
          </w:p>
        </w:tc>
        <w:tc>
          <w:tcPr>
            <w:tcW w:w="3685" w:type="dxa"/>
          </w:tcPr>
          <w:p w:rsidR="00BE2EA3" w:rsidRPr="00E1604E" w:rsidRDefault="00BE2EA3" w:rsidP="00FA7C70">
            <w:pPr>
              <w:tabs>
                <w:tab w:val="left" w:pos="175"/>
              </w:tabs>
              <w:suppressAutoHyphens/>
              <w:jc w:val="both"/>
              <w:rPr>
                <w:rFonts w:ascii="Cambria" w:hAnsi="Cambria"/>
                <w:color w:val="000000"/>
                <w:sz w:val="22"/>
                <w:szCs w:val="22"/>
                <w:lang w:eastAsia="lt-LT"/>
              </w:rPr>
            </w:pPr>
            <w:r w:rsidRPr="00E1604E">
              <w:rPr>
                <w:rFonts w:ascii="Cambria" w:hAnsi="Cambria"/>
                <w:color w:val="000000"/>
                <w:sz w:val="22"/>
                <w:szCs w:val="22"/>
                <w:lang w:eastAsia="lt-LT"/>
              </w:rPr>
              <w:lastRenderedPageBreak/>
              <w:t>Iš Lietuvoje įsteigtų subjektų reikalaujama:</w:t>
            </w:r>
          </w:p>
          <w:p w:rsidR="00BE2EA3" w:rsidRPr="00E1604E"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E1604E">
              <w:rPr>
                <w:rFonts w:ascii="Cambria" w:hAnsi="Cambria"/>
                <w:color w:val="000000"/>
                <w:sz w:val="22"/>
                <w:szCs w:val="22"/>
                <w:lang w:eastAsia="lt-LT"/>
              </w:rPr>
              <w:t>išrašo iš teismo sprendimo arba</w:t>
            </w:r>
          </w:p>
          <w:p w:rsidR="00BE2EA3" w:rsidRPr="00E1604E"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E1604E">
              <w:rPr>
                <w:rFonts w:ascii="Cambria" w:hAnsi="Cambria"/>
                <w:color w:val="000000"/>
                <w:sz w:val="22"/>
                <w:szCs w:val="22"/>
                <w:lang w:eastAsia="lt-LT"/>
              </w:rPr>
              <w:lastRenderedPageBreak/>
              <w:t>Informatikos ir ryšių departamento prie Vidaus reikalų ministerijos pažymos, arba</w:t>
            </w:r>
          </w:p>
          <w:p w:rsidR="00BE2EA3" w:rsidRPr="00E1604E"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E1604E">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BE2EA3" w:rsidRPr="00E1604E" w:rsidRDefault="00BE2EA3" w:rsidP="00FA7C70">
            <w:pPr>
              <w:tabs>
                <w:tab w:val="left" w:pos="175"/>
              </w:tabs>
              <w:suppressAutoHyphens/>
              <w:jc w:val="both"/>
              <w:rPr>
                <w:rFonts w:ascii="Cambria" w:hAnsi="Cambria"/>
                <w:color w:val="000000"/>
                <w:sz w:val="22"/>
                <w:szCs w:val="22"/>
                <w:lang w:eastAsia="lt-LT"/>
              </w:rPr>
            </w:pPr>
          </w:p>
          <w:p w:rsidR="00BE2EA3" w:rsidRPr="00E1604E" w:rsidRDefault="00BE2EA3" w:rsidP="00FA7C70">
            <w:pPr>
              <w:tabs>
                <w:tab w:val="left" w:pos="175"/>
              </w:tabs>
              <w:suppressAutoHyphens/>
              <w:jc w:val="both"/>
              <w:rPr>
                <w:rFonts w:ascii="Cambria" w:hAnsi="Cambria"/>
                <w:color w:val="000000"/>
                <w:sz w:val="22"/>
                <w:szCs w:val="22"/>
                <w:lang w:eastAsia="lt-LT"/>
              </w:rPr>
            </w:pPr>
            <w:r w:rsidRPr="00E1604E">
              <w:rPr>
                <w:rFonts w:ascii="Cambria" w:hAnsi="Cambria"/>
                <w:color w:val="000000"/>
                <w:sz w:val="22"/>
                <w:szCs w:val="22"/>
                <w:lang w:eastAsia="lt-LT"/>
              </w:rPr>
              <w:t>Iš ne Lietuvoje įsteigtų subjektų reikalaujama:</w:t>
            </w:r>
          </w:p>
          <w:p w:rsidR="00BE2EA3" w:rsidRPr="00E1604E"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E1604E">
              <w:rPr>
                <w:rFonts w:ascii="Cambria" w:hAnsi="Cambria"/>
                <w:color w:val="000000"/>
                <w:sz w:val="22"/>
                <w:szCs w:val="22"/>
                <w:lang w:eastAsia="lt-LT"/>
              </w:rPr>
              <w:t>atitinkamos užsienio šalies institucijos dokumento</w:t>
            </w:r>
            <w:r w:rsidRPr="00E1604E">
              <w:rPr>
                <w:rFonts w:ascii="Cambria" w:hAnsi="Cambria"/>
                <w:color w:val="000000"/>
                <w:sz w:val="22"/>
                <w:szCs w:val="22"/>
                <w:vertAlign w:val="superscript"/>
                <w:lang w:eastAsia="lt-LT"/>
              </w:rPr>
              <w:footnoteReference w:id="1"/>
            </w:r>
            <w:r w:rsidRPr="00E1604E">
              <w:rPr>
                <w:rFonts w:ascii="Cambria" w:hAnsi="Cambria"/>
                <w:color w:val="000000"/>
                <w:sz w:val="22"/>
                <w:szCs w:val="22"/>
                <w:lang w:eastAsia="lt-LT"/>
              </w:rPr>
              <w:t>.</w:t>
            </w:r>
          </w:p>
          <w:p w:rsidR="00BE2EA3" w:rsidRPr="00E1604E" w:rsidRDefault="00BE2EA3" w:rsidP="00BE2EA3">
            <w:pPr>
              <w:suppressAutoHyphens/>
              <w:jc w:val="both"/>
              <w:rPr>
                <w:rFonts w:ascii="Cambria" w:hAnsi="Cambria"/>
                <w:color w:val="000000"/>
                <w:sz w:val="22"/>
                <w:szCs w:val="22"/>
                <w:lang w:eastAsia="lt-LT"/>
              </w:rPr>
            </w:pPr>
          </w:p>
          <w:p w:rsidR="00BE2EA3" w:rsidRPr="00E1604E" w:rsidRDefault="00BE2EA3" w:rsidP="00BE2EA3">
            <w:pPr>
              <w:suppressAutoHyphens/>
              <w:jc w:val="both"/>
              <w:rPr>
                <w:rFonts w:ascii="Cambria" w:hAnsi="Cambria"/>
                <w:iCs/>
                <w:color w:val="000000"/>
                <w:sz w:val="22"/>
                <w:szCs w:val="22"/>
                <w:lang w:eastAsia="lt-LT"/>
              </w:rPr>
            </w:pPr>
            <w:r w:rsidRPr="00E1604E">
              <w:rPr>
                <w:rFonts w:ascii="Cambria" w:hAnsi="Cambria"/>
                <w:color w:val="000000"/>
                <w:sz w:val="22"/>
                <w:szCs w:val="22"/>
                <w:lang w:eastAsia="lt-LT"/>
              </w:rPr>
              <w:t xml:space="preserve">Nurodyti dokumentai turi būti išduoti ne anksčiau kaip </w:t>
            </w:r>
            <w:r w:rsidRPr="00E1604E">
              <w:rPr>
                <w:rFonts w:ascii="Cambria" w:hAnsi="Cambria"/>
                <w:b/>
                <w:color w:val="000000"/>
                <w:sz w:val="22"/>
                <w:szCs w:val="22"/>
                <w:lang w:eastAsia="lt-LT"/>
              </w:rPr>
              <w:t>180</w:t>
            </w:r>
            <w:r w:rsidRPr="00E1604E">
              <w:rPr>
                <w:rFonts w:ascii="Cambria" w:hAnsi="Cambria"/>
                <w:color w:val="000000"/>
                <w:sz w:val="22"/>
                <w:szCs w:val="22"/>
                <w:lang w:eastAsia="lt-LT"/>
              </w:rPr>
              <w:t xml:space="preserve"> dienų iki </w:t>
            </w:r>
            <w:r w:rsidRPr="00E1604E">
              <w:rPr>
                <w:rFonts w:ascii="Cambria" w:hAnsi="Cambria"/>
                <w:iCs/>
                <w:color w:val="000000"/>
                <w:sz w:val="22"/>
                <w:szCs w:val="22"/>
                <w:lang w:eastAsia="lt-LT"/>
              </w:rPr>
              <w:t xml:space="preserve">tos dienos, kai </w:t>
            </w:r>
            <w:r w:rsidR="007722AA" w:rsidRPr="00E1604E">
              <w:rPr>
                <w:rFonts w:ascii="Cambria" w:hAnsi="Cambria"/>
                <w:iCs/>
                <w:color w:val="000000"/>
                <w:sz w:val="22"/>
                <w:szCs w:val="22"/>
                <w:lang w:eastAsia="lt-LT"/>
              </w:rPr>
              <w:t>Tie</w:t>
            </w:r>
            <w:r w:rsidR="00084760" w:rsidRPr="00E1604E">
              <w:rPr>
                <w:rFonts w:ascii="Cambria" w:hAnsi="Cambria"/>
                <w:iCs/>
                <w:color w:val="000000"/>
                <w:sz w:val="22"/>
                <w:szCs w:val="22"/>
                <w:lang w:eastAsia="lt-LT"/>
              </w:rPr>
              <w:t>kėjas</w:t>
            </w:r>
            <w:r w:rsidRPr="00E1604E">
              <w:rPr>
                <w:rFonts w:ascii="Cambria" w:hAnsi="Cambria"/>
                <w:iCs/>
                <w:color w:val="000000"/>
                <w:sz w:val="22"/>
                <w:szCs w:val="22"/>
                <w:lang w:eastAsia="lt-LT"/>
              </w:rPr>
              <w:t xml:space="preserve"> perkančiosios organizacijos prašymu turės pateikti pašalinimo pagrindų nebuvimą patvirtinančius dok</w:t>
            </w:r>
            <w:r w:rsidRPr="00E1604E">
              <w:rPr>
                <w:rFonts w:ascii="Cambria" w:hAnsi="Cambria"/>
                <w:color w:val="000000"/>
                <w:sz w:val="22"/>
                <w:szCs w:val="22"/>
                <w:lang w:eastAsia="lt-LT"/>
              </w:rPr>
              <w:t xml:space="preserve">umentus. </w:t>
            </w:r>
          </w:p>
          <w:p w:rsidR="00BE2EA3" w:rsidRPr="00E1604E" w:rsidRDefault="00BE2EA3" w:rsidP="00BE2EA3">
            <w:pPr>
              <w:suppressAutoHyphens/>
              <w:jc w:val="both"/>
              <w:rPr>
                <w:rFonts w:ascii="Cambria" w:hAnsi="Cambria"/>
                <w:b/>
                <w:bCs/>
                <w:color w:val="000000"/>
                <w:sz w:val="22"/>
                <w:szCs w:val="22"/>
                <w:lang w:eastAsia="lt-LT"/>
              </w:rPr>
            </w:pPr>
          </w:p>
          <w:p w:rsidR="00BE2EA3" w:rsidRPr="00E1604E" w:rsidRDefault="00BE2EA3" w:rsidP="00BE2EA3">
            <w:pPr>
              <w:suppressAutoHyphens/>
              <w:jc w:val="both"/>
              <w:rPr>
                <w:rFonts w:ascii="Cambria" w:hAnsi="Cambria"/>
                <w:b/>
                <w:bCs/>
                <w:color w:val="000000"/>
                <w:sz w:val="22"/>
                <w:szCs w:val="22"/>
                <w:lang w:eastAsia="lt-LT"/>
              </w:rPr>
            </w:pPr>
            <w:r w:rsidRPr="00E1604E">
              <w:rPr>
                <w:rFonts w:ascii="Cambria" w:hAnsi="Cambria"/>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BE2EA3" w:rsidRPr="00E1604E" w:rsidRDefault="00BE2EA3" w:rsidP="00BE2EA3">
            <w:pPr>
              <w:suppressAutoHyphens/>
              <w:jc w:val="both"/>
              <w:rPr>
                <w:rFonts w:ascii="Cambria" w:hAnsi="Cambria"/>
                <w:color w:val="000000"/>
                <w:sz w:val="22"/>
                <w:szCs w:val="22"/>
                <w:lang w:eastAsia="lt-LT"/>
              </w:rPr>
            </w:pPr>
          </w:p>
        </w:tc>
      </w:tr>
      <w:tr w:rsidR="00553AB2" w:rsidRPr="00E1604E" w:rsidTr="00BE2EA3">
        <w:tc>
          <w:tcPr>
            <w:tcW w:w="674" w:type="dxa"/>
          </w:tcPr>
          <w:p w:rsidR="00553AB2" w:rsidRPr="00E1604E" w:rsidRDefault="00553AB2"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lastRenderedPageBreak/>
              <w:t>3.8.2</w:t>
            </w:r>
          </w:p>
        </w:tc>
        <w:tc>
          <w:tcPr>
            <w:tcW w:w="3574" w:type="dxa"/>
          </w:tcPr>
          <w:p w:rsidR="00553AB2" w:rsidRPr="00E1604E" w:rsidRDefault="00553AB2" w:rsidP="00BE2EA3">
            <w:pPr>
              <w:suppressAutoHyphens/>
              <w:jc w:val="both"/>
              <w:rPr>
                <w:rFonts w:ascii="Cambria" w:hAnsi="Cambria"/>
                <w:color w:val="000000"/>
                <w:sz w:val="22"/>
                <w:szCs w:val="22"/>
                <w:lang w:eastAsia="lt-LT"/>
              </w:rPr>
            </w:pPr>
            <w:r w:rsidRPr="00E1604E">
              <w:rPr>
                <w:rFonts w:ascii="Cambria" w:hAnsi="Cambria"/>
                <w:color w:val="000000"/>
                <w:sz w:val="22"/>
                <w:szCs w:val="22"/>
                <w:lang w:eastAsia="lt-LT"/>
              </w:rPr>
              <w:t>Tiekėjas yra neatlikęs jam paskirtos baudžiamojo poveikio priemonės – uždraudimo juridiniam asmeniui dalyvauti viešuosiuose pirkimuose.</w:t>
            </w:r>
          </w:p>
        </w:tc>
        <w:tc>
          <w:tcPr>
            <w:tcW w:w="1701" w:type="dxa"/>
          </w:tcPr>
          <w:p w:rsidR="00553AB2" w:rsidRPr="00E1604E" w:rsidRDefault="00553AB2" w:rsidP="00176630">
            <w:pPr>
              <w:suppressAutoHyphens/>
              <w:rPr>
                <w:rFonts w:ascii="Cambria" w:hAnsi="Cambria"/>
                <w:b/>
                <w:bCs/>
                <w:color w:val="000000"/>
                <w:sz w:val="22"/>
                <w:szCs w:val="22"/>
                <w:lang w:eastAsia="lt-LT"/>
              </w:rPr>
            </w:pPr>
            <w:r w:rsidRPr="00E1604E">
              <w:rPr>
                <w:rFonts w:ascii="Cambria" w:hAnsi="Cambria"/>
                <w:b/>
                <w:bCs/>
                <w:color w:val="000000"/>
                <w:sz w:val="22"/>
                <w:szCs w:val="22"/>
                <w:lang w:eastAsia="lt-LT"/>
              </w:rPr>
              <w:t>VPĮ 46 straipsnio 2¹ dalis</w:t>
            </w:r>
          </w:p>
          <w:p w:rsidR="00553AB2" w:rsidRPr="00E1604E" w:rsidRDefault="00553AB2" w:rsidP="00176630">
            <w:pPr>
              <w:suppressAutoHyphens/>
              <w:rPr>
                <w:rFonts w:ascii="Cambria" w:hAnsi="Cambria"/>
                <w:b/>
                <w:bCs/>
                <w:color w:val="000000"/>
                <w:sz w:val="22"/>
                <w:szCs w:val="22"/>
                <w:lang w:eastAsia="lt-LT"/>
              </w:rPr>
            </w:pPr>
          </w:p>
          <w:p w:rsidR="00553AB2" w:rsidRPr="00E1604E" w:rsidRDefault="00553AB2" w:rsidP="00176630">
            <w:pPr>
              <w:suppressAutoHyphens/>
              <w:rPr>
                <w:rFonts w:ascii="Cambria" w:hAnsi="Cambria"/>
                <w:b/>
                <w:bCs/>
                <w:color w:val="000000"/>
                <w:sz w:val="22"/>
                <w:szCs w:val="22"/>
                <w:lang w:eastAsia="lt-LT"/>
              </w:rPr>
            </w:pPr>
            <w:r w:rsidRPr="00E1604E">
              <w:rPr>
                <w:rFonts w:ascii="Cambria" w:hAnsi="Cambria"/>
                <w:bCs/>
                <w:color w:val="000000"/>
                <w:sz w:val="22"/>
                <w:szCs w:val="22"/>
                <w:lang w:eastAsia="lt-LT"/>
              </w:rPr>
              <w:t>EBVPD III dalies D2 punktas</w:t>
            </w:r>
          </w:p>
        </w:tc>
        <w:tc>
          <w:tcPr>
            <w:tcW w:w="3685" w:type="dxa"/>
          </w:tcPr>
          <w:p w:rsidR="00553AB2" w:rsidRPr="00E1604E" w:rsidRDefault="00553AB2"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Iš Lietuvoje įsteigtų subjektų įrodančių dokumentų nereikalaujama. Užtenka pateikto EBVPD.</w:t>
            </w:r>
          </w:p>
        </w:tc>
      </w:tr>
      <w:tr w:rsidR="00BE2EA3" w:rsidRPr="00E1604E" w:rsidTr="00BE2EA3">
        <w:tc>
          <w:tcPr>
            <w:tcW w:w="674" w:type="dxa"/>
          </w:tcPr>
          <w:p w:rsidR="00BE2EA3" w:rsidRPr="00E1604E" w:rsidRDefault="00EF7B89"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3.8.3</w:t>
            </w:r>
          </w:p>
        </w:tc>
        <w:tc>
          <w:tcPr>
            <w:tcW w:w="3574" w:type="dxa"/>
          </w:tcPr>
          <w:p w:rsidR="00BE2EA3" w:rsidRPr="00E1604E" w:rsidRDefault="00651C9D" w:rsidP="00BE2EA3">
            <w:pPr>
              <w:suppressAutoHyphens/>
              <w:jc w:val="both"/>
              <w:rPr>
                <w:rFonts w:ascii="Cambria" w:hAnsi="Cambria"/>
                <w:b/>
                <w:bCs/>
                <w:color w:val="000000"/>
                <w:sz w:val="22"/>
                <w:szCs w:val="22"/>
                <w:lang w:eastAsia="lt-LT"/>
              </w:rPr>
            </w:pPr>
            <w:r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00BE2EA3" w:rsidRPr="00E1604E">
              <w:rPr>
                <w:rFonts w:ascii="Cambria" w:hAnsi="Cambria"/>
                <w:color w:val="000000"/>
                <w:sz w:val="22"/>
                <w:szCs w:val="22"/>
                <w:lang w:eastAsia="lt-LT"/>
              </w:rPr>
              <w:t xml:space="preserve"> yra nuteistas už įsipareigojimų, susijusių su mokesčių, įskaitant socialinio draudimo įmokas, mokėjimu, nevykdymą pagal šalies, kurioje registruotas </w:t>
            </w:r>
            <w:r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00BE2EA3" w:rsidRPr="00E1604E">
              <w:rPr>
                <w:rFonts w:ascii="Cambria" w:hAnsi="Cambria"/>
                <w:color w:val="000000"/>
                <w:sz w:val="22"/>
                <w:szCs w:val="22"/>
                <w:lang w:eastAsia="lt-LT"/>
              </w:rPr>
              <w:t xml:space="preserve">, ar šalies, kurioje yra perkančioji organizacija, reikalavimus, kaip tai apibrėžta VPĮ 46 straipsnio 2 dalies 1 ir 3 punktuose, arba perkančioji organizacija turi kitų įrodymų apie šių įsipareigojimų nevykdymą. </w:t>
            </w:r>
          </w:p>
          <w:p w:rsidR="00BE2EA3" w:rsidRPr="00E1604E" w:rsidRDefault="00BE2EA3" w:rsidP="00BE2EA3">
            <w:pPr>
              <w:suppressAutoHyphens/>
              <w:jc w:val="both"/>
              <w:rPr>
                <w:rFonts w:ascii="Cambria" w:hAnsi="Cambria"/>
                <w:b/>
                <w:bCs/>
                <w:color w:val="000000"/>
                <w:sz w:val="22"/>
                <w:szCs w:val="22"/>
                <w:lang w:eastAsia="lt-LT"/>
              </w:rPr>
            </w:pPr>
          </w:p>
          <w:p w:rsidR="00BE2EA3" w:rsidRPr="00E1604E" w:rsidRDefault="00BE2EA3" w:rsidP="00BE2EA3">
            <w:pPr>
              <w:suppressAutoHyphens/>
              <w:jc w:val="both"/>
              <w:rPr>
                <w:rFonts w:ascii="Cambria" w:hAnsi="Cambria"/>
                <w:b/>
                <w:bCs/>
                <w:color w:val="000000"/>
                <w:sz w:val="22"/>
                <w:szCs w:val="22"/>
                <w:lang w:eastAsia="lt-LT"/>
              </w:rPr>
            </w:pPr>
            <w:r w:rsidRPr="00E1604E">
              <w:rPr>
                <w:rFonts w:ascii="Cambria" w:hAnsi="Cambria"/>
                <w:bCs/>
                <w:color w:val="000000"/>
                <w:sz w:val="22"/>
                <w:szCs w:val="22"/>
                <w:lang w:eastAsia="lt-LT"/>
              </w:rPr>
              <w:t xml:space="preserve">Laikoma, kad </w:t>
            </w:r>
            <w:r w:rsidR="00651C9D" w:rsidRPr="00E1604E">
              <w:rPr>
                <w:rFonts w:ascii="Cambria" w:hAnsi="Cambria"/>
                <w:bCs/>
                <w:color w:val="000000"/>
                <w:sz w:val="22"/>
                <w:szCs w:val="22"/>
                <w:lang w:eastAsia="lt-LT"/>
              </w:rPr>
              <w:t>Tie</w:t>
            </w:r>
            <w:r w:rsidR="00084760" w:rsidRPr="00E1604E">
              <w:rPr>
                <w:rFonts w:ascii="Cambria" w:hAnsi="Cambria"/>
                <w:bCs/>
                <w:color w:val="000000"/>
                <w:sz w:val="22"/>
                <w:szCs w:val="22"/>
                <w:lang w:eastAsia="lt-LT"/>
              </w:rPr>
              <w:t>kėjas</w:t>
            </w:r>
            <w:r w:rsidRPr="00E1604E">
              <w:rPr>
                <w:rFonts w:ascii="Cambria" w:hAnsi="Cambria"/>
                <w:bCs/>
                <w:color w:val="000000"/>
                <w:sz w:val="22"/>
                <w:szCs w:val="22"/>
                <w:lang w:eastAsia="lt-LT"/>
              </w:rPr>
              <w:t xml:space="preserve"> nuteistas už aukščiau nurodytą nusikalstamą veiką, kai dėl:</w:t>
            </w:r>
          </w:p>
          <w:p w:rsidR="00BE2EA3" w:rsidRPr="00E1604E" w:rsidRDefault="00BE2EA3" w:rsidP="00BE2EA3">
            <w:pPr>
              <w:suppressAutoHyphens/>
              <w:jc w:val="both"/>
              <w:rPr>
                <w:rFonts w:ascii="Cambria" w:hAnsi="Cambria"/>
                <w:b/>
                <w:bCs/>
                <w:color w:val="000000"/>
                <w:sz w:val="22"/>
                <w:szCs w:val="22"/>
                <w:lang w:eastAsia="lt-LT"/>
              </w:rPr>
            </w:pPr>
            <w:r w:rsidRPr="00E1604E">
              <w:rPr>
                <w:rFonts w:ascii="Cambria" w:hAnsi="Cambria"/>
                <w:bCs/>
                <w:color w:val="000000"/>
                <w:sz w:val="22"/>
                <w:szCs w:val="22"/>
                <w:lang w:eastAsia="lt-LT"/>
              </w:rPr>
              <w:t xml:space="preserve">1) </w:t>
            </w:r>
            <w:r w:rsidR="00651C9D" w:rsidRPr="00E1604E">
              <w:rPr>
                <w:rFonts w:ascii="Cambria" w:hAnsi="Cambria"/>
                <w:bCs/>
                <w:color w:val="000000"/>
                <w:sz w:val="22"/>
                <w:szCs w:val="22"/>
                <w:lang w:eastAsia="lt-LT"/>
              </w:rPr>
              <w:t>Tie</w:t>
            </w:r>
            <w:r w:rsidR="001C030F" w:rsidRPr="00E1604E">
              <w:rPr>
                <w:rFonts w:ascii="Cambria" w:hAnsi="Cambria"/>
                <w:bCs/>
                <w:color w:val="000000"/>
                <w:sz w:val="22"/>
                <w:szCs w:val="22"/>
                <w:lang w:eastAsia="lt-LT"/>
              </w:rPr>
              <w:t>kėjo</w:t>
            </w:r>
            <w:r w:rsidRPr="00E1604E">
              <w:rPr>
                <w:rFonts w:ascii="Cambria" w:hAnsi="Cambria"/>
                <w:bCs/>
                <w:color w:val="000000"/>
                <w:sz w:val="22"/>
                <w:szCs w:val="22"/>
                <w:lang w:eastAsia="lt-LT"/>
              </w:rPr>
              <w:t>, kuris yra fizinis asmuo, per pastaruosius 5 metus buvo priimtas ir įsiteisėjęs apkaltinamasis teismo nuosprendis ir šis asmuo turi neišnykusį ar nepanaikintą teistumą;</w:t>
            </w:r>
          </w:p>
          <w:p w:rsidR="00BE2EA3" w:rsidRPr="00E1604E" w:rsidRDefault="00BE2EA3" w:rsidP="00BE2EA3">
            <w:pPr>
              <w:suppressAutoHyphens/>
              <w:jc w:val="both"/>
              <w:rPr>
                <w:rFonts w:ascii="Cambria" w:hAnsi="Cambria"/>
                <w:b/>
                <w:bCs/>
                <w:color w:val="000000"/>
                <w:sz w:val="22"/>
                <w:szCs w:val="22"/>
                <w:lang w:eastAsia="lt-LT"/>
              </w:rPr>
            </w:pPr>
            <w:r w:rsidRPr="00E1604E">
              <w:rPr>
                <w:rFonts w:ascii="Cambria" w:hAnsi="Cambria"/>
                <w:bCs/>
                <w:color w:val="000000"/>
                <w:sz w:val="22"/>
                <w:szCs w:val="22"/>
                <w:lang w:eastAsia="lt-LT"/>
              </w:rPr>
              <w:lastRenderedPageBreak/>
              <w:t xml:space="preserve">2) </w:t>
            </w:r>
            <w:r w:rsidR="00651C9D" w:rsidRPr="00E1604E">
              <w:rPr>
                <w:rFonts w:ascii="Cambria" w:hAnsi="Cambria"/>
                <w:bCs/>
                <w:color w:val="000000"/>
                <w:sz w:val="22"/>
                <w:szCs w:val="22"/>
                <w:lang w:eastAsia="lt-LT"/>
              </w:rPr>
              <w:t>Tie</w:t>
            </w:r>
            <w:r w:rsidR="001C030F" w:rsidRPr="00E1604E">
              <w:rPr>
                <w:rFonts w:ascii="Cambria" w:hAnsi="Cambria"/>
                <w:bCs/>
                <w:color w:val="000000"/>
                <w:sz w:val="22"/>
                <w:szCs w:val="22"/>
                <w:lang w:eastAsia="lt-LT"/>
              </w:rPr>
              <w:t>kėjo</w:t>
            </w:r>
            <w:r w:rsidRPr="00E1604E">
              <w:rPr>
                <w:rFonts w:ascii="Cambria" w:hAnsi="Cambria"/>
                <w:bCs/>
                <w:color w:val="000000"/>
                <w:sz w:val="22"/>
                <w:szCs w:val="22"/>
                <w:lang w:eastAsia="lt-LT"/>
              </w:rPr>
              <w:t xml:space="preserve">, kuris yra juridinis asmuo, kita organizacija ar jos padalinys, per pastaruosius 5 metus buvo priimtas ir įsiteisėjęs apkaltinamasis teismo nuosprendis arba šio straipsnio 3 dalies atveju – galutinis administracinis sprendimas, jeigu toks sprendimas priimamas pagal </w:t>
            </w:r>
            <w:r w:rsidR="007722AA" w:rsidRPr="00E1604E">
              <w:rPr>
                <w:rFonts w:ascii="Cambria" w:hAnsi="Cambria"/>
                <w:bCs/>
                <w:color w:val="000000"/>
                <w:sz w:val="22"/>
                <w:szCs w:val="22"/>
                <w:lang w:eastAsia="lt-LT"/>
              </w:rPr>
              <w:t>Tie</w:t>
            </w:r>
            <w:r w:rsidR="001C030F" w:rsidRPr="00E1604E">
              <w:rPr>
                <w:rFonts w:ascii="Cambria" w:hAnsi="Cambria"/>
                <w:bCs/>
                <w:color w:val="000000"/>
                <w:sz w:val="22"/>
                <w:szCs w:val="22"/>
                <w:lang w:eastAsia="lt-LT"/>
              </w:rPr>
              <w:t>kėjo</w:t>
            </w:r>
            <w:r w:rsidRPr="00E1604E">
              <w:rPr>
                <w:rFonts w:ascii="Cambria" w:hAnsi="Cambria"/>
                <w:bCs/>
                <w:color w:val="000000"/>
                <w:sz w:val="22"/>
                <w:szCs w:val="22"/>
                <w:lang w:eastAsia="lt-LT"/>
              </w:rPr>
              <w:t xml:space="preserve"> šalies teisės aktų reikalavimus.</w:t>
            </w:r>
          </w:p>
          <w:p w:rsidR="00BE2EA3" w:rsidRPr="00E1604E" w:rsidRDefault="00BE2EA3" w:rsidP="00BE2EA3">
            <w:pPr>
              <w:suppressAutoHyphens/>
              <w:jc w:val="both"/>
              <w:rPr>
                <w:rFonts w:ascii="Cambria" w:hAnsi="Cambria"/>
                <w:b/>
                <w:bCs/>
                <w:color w:val="000000"/>
                <w:sz w:val="22"/>
                <w:szCs w:val="22"/>
                <w:lang w:eastAsia="lt-LT"/>
              </w:rPr>
            </w:pPr>
          </w:p>
          <w:p w:rsidR="00BE2EA3" w:rsidRPr="00E1604E" w:rsidRDefault="00BE2EA3" w:rsidP="00BE2EA3">
            <w:pPr>
              <w:suppressAutoHyphens/>
              <w:jc w:val="both"/>
              <w:rPr>
                <w:rFonts w:ascii="Cambria" w:hAnsi="Cambria"/>
                <w:b/>
                <w:bCs/>
                <w:color w:val="000000"/>
                <w:sz w:val="22"/>
                <w:szCs w:val="22"/>
                <w:lang w:eastAsia="lt-LT"/>
              </w:rPr>
            </w:pPr>
            <w:r w:rsidRPr="00E1604E">
              <w:rPr>
                <w:rFonts w:ascii="Cambria" w:hAnsi="Cambria"/>
                <w:bCs/>
                <w:color w:val="000000"/>
                <w:sz w:val="22"/>
                <w:szCs w:val="22"/>
                <w:lang w:eastAsia="lt-LT"/>
              </w:rPr>
              <w:t>Tačiau ši nuostata netaikoma, jeigu:</w:t>
            </w:r>
          </w:p>
          <w:p w:rsidR="00BE2EA3" w:rsidRPr="00E1604E" w:rsidRDefault="00BE2EA3" w:rsidP="00BE2EA3">
            <w:pPr>
              <w:suppressAutoHyphens/>
              <w:jc w:val="both"/>
              <w:rPr>
                <w:rFonts w:ascii="Cambria" w:hAnsi="Cambria"/>
                <w:b/>
                <w:bCs/>
                <w:color w:val="000000"/>
                <w:sz w:val="22"/>
                <w:szCs w:val="22"/>
                <w:lang w:eastAsia="lt-LT"/>
              </w:rPr>
            </w:pPr>
            <w:r w:rsidRPr="00E1604E">
              <w:rPr>
                <w:rFonts w:ascii="Cambria" w:hAnsi="Cambria"/>
                <w:bCs/>
                <w:color w:val="000000"/>
                <w:sz w:val="22"/>
                <w:szCs w:val="22"/>
                <w:lang w:eastAsia="lt-LT"/>
              </w:rPr>
              <w:t xml:space="preserve">1) </w:t>
            </w:r>
            <w:r w:rsidR="00651C9D" w:rsidRPr="00E1604E">
              <w:rPr>
                <w:rFonts w:ascii="Cambria" w:hAnsi="Cambria"/>
                <w:bCs/>
                <w:color w:val="000000"/>
                <w:sz w:val="22"/>
                <w:szCs w:val="22"/>
                <w:lang w:eastAsia="lt-LT"/>
              </w:rPr>
              <w:t>Tie</w:t>
            </w:r>
            <w:r w:rsidR="00084760" w:rsidRPr="00E1604E">
              <w:rPr>
                <w:rFonts w:ascii="Cambria" w:hAnsi="Cambria"/>
                <w:bCs/>
                <w:color w:val="000000"/>
                <w:sz w:val="22"/>
                <w:szCs w:val="22"/>
                <w:lang w:eastAsia="lt-LT"/>
              </w:rPr>
              <w:t>kėjas</w:t>
            </w:r>
            <w:r w:rsidRPr="00E1604E">
              <w:rPr>
                <w:rFonts w:ascii="Cambria" w:hAnsi="Cambria"/>
                <w:bCs/>
                <w:color w:val="000000"/>
                <w:sz w:val="22"/>
                <w:szCs w:val="22"/>
                <w:lang w:eastAsia="lt-LT"/>
              </w:rPr>
              <w:t xml:space="preserve"> yra įsipareigojęs sumokėti mokesčius, įskaitant socialinio draudimo įmokas ir dėl to laikomas jau įvykdžiusiu šioje dalyje nurodytus įsipareigojimus;</w:t>
            </w:r>
          </w:p>
          <w:p w:rsidR="00BE2EA3" w:rsidRPr="00E1604E" w:rsidRDefault="00BE2EA3" w:rsidP="00BE2EA3">
            <w:pPr>
              <w:suppressAutoHyphens/>
              <w:jc w:val="both"/>
              <w:rPr>
                <w:rFonts w:ascii="Cambria" w:hAnsi="Cambria"/>
                <w:b/>
                <w:bCs/>
                <w:color w:val="000000"/>
                <w:sz w:val="22"/>
                <w:szCs w:val="22"/>
                <w:lang w:eastAsia="lt-LT"/>
              </w:rPr>
            </w:pPr>
            <w:r w:rsidRPr="00E1604E">
              <w:rPr>
                <w:rFonts w:ascii="Cambria" w:hAnsi="Cambria"/>
                <w:bCs/>
                <w:color w:val="000000"/>
                <w:sz w:val="22"/>
                <w:szCs w:val="22"/>
                <w:lang w:eastAsia="lt-LT"/>
              </w:rPr>
              <w:t>2) įsiskolinimo suma neviršija 50 Eur (penkiasdešimt eurų);</w:t>
            </w:r>
          </w:p>
          <w:p w:rsidR="00BE2EA3" w:rsidRPr="00E1604E" w:rsidRDefault="00BE2EA3" w:rsidP="00BE2EA3">
            <w:pPr>
              <w:suppressAutoHyphens/>
              <w:jc w:val="both"/>
              <w:rPr>
                <w:rFonts w:ascii="Cambria" w:hAnsi="Cambria"/>
                <w:color w:val="000000"/>
                <w:sz w:val="22"/>
                <w:szCs w:val="22"/>
                <w:lang w:eastAsia="lt-LT"/>
              </w:rPr>
            </w:pPr>
            <w:r w:rsidRPr="00E1604E">
              <w:rPr>
                <w:rFonts w:ascii="Cambria" w:hAnsi="Cambria"/>
                <w:bCs/>
                <w:color w:val="000000"/>
                <w:sz w:val="22"/>
                <w:szCs w:val="22"/>
                <w:lang w:eastAsia="lt-LT"/>
              </w:rPr>
              <w:t xml:space="preserve">3) </w:t>
            </w:r>
            <w:r w:rsidR="007722AA" w:rsidRPr="00E1604E">
              <w:rPr>
                <w:rFonts w:ascii="Cambria" w:hAnsi="Cambria"/>
                <w:bCs/>
                <w:color w:val="000000"/>
                <w:sz w:val="22"/>
                <w:szCs w:val="22"/>
                <w:lang w:eastAsia="lt-LT"/>
              </w:rPr>
              <w:t>Tie</w:t>
            </w:r>
            <w:r w:rsidR="00084760" w:rsidRPr="00E1604E">
              <w:rPr>
                <w:rFonts w:ascii="Cambria" w:hAnsi="Cambria"/>
                <w:bCs/>
                <w:color w:val="000000"/>
                <w:sz w:val="22"/>
                <w:szCs w:val="22"/>
                <w:lang w:eastAsia="lt-LT"/>
              </w:rPr>
              <w:t>kėjas</w:t>
            </w:r>
            <w:r w:rsidRPr="00E1604E">
              <w:rPr>
                <w:rFonts w:ascii="Cambria" w:hAnsi="Cambria"/>
                <w:bCs/>
                <w:color w:val="000000"/>
                <w:sz w:val="22"/>
                <w:szCs w:val="22"/>
                <w:lang w:eastAsia="lt-LT"/>
              </w:rPr>
              <w:t xml:space="preserve">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w:t>
            </w:r>
            <w:r w:rsidR="007722AA" w:rsidRPr="00E1604E">
              <w:rPr>
                <w:rFonts w:ascii="Cambria" w:hAnsi="Cambria"/>
                <w:bCs/>
                <w:color w:val="000000"/>
                <w:sz w:val="22"/>
                <w:szCs w:val="22"/>
                <w:lang w:eastAsia="lt-LT"/>
              </w:rPr>
              <w:t>Tie</w:t>
            </w:r>
            <w:r w:rsidR="00084760" w:rsidRPr="00E1604E">
              <w:rPr>
                <w:rFonts w:ascii="Cambria" w:hAnsi="Cambria"/>
                <w:bCs/>
                <w:color w:val="000000"/>
                <w:sz w:val="22"/>
                <w:szCs w:val="22"/>
                <w:lang w:eastAsia="lt-LT"/>
              </w:rPr>
              <w:t>kėjas</w:t>
            </w:r>
            <w:r w:rsidRPr="00E1604E">
              <w:rPr>
                <w:rFonts w:ascii="Cambria" w:hAnsi="Cambria"/>
                <w:bCs/>
                <w:color w:val="000000"/>
                <w:sz w:val="22"/>
                <w:szCs w:val="22"/>
                <w:lang w:eastAsia="lt-LT"/>
              </w:rPr>
              <w:t xml:space="preserve">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BE2EA3" w:rsidRPr="00E1604E" w:rsidRDefault="00BE2EA3" w:rsidP="00BE2EA3">
            <w:pPr>
              <w:suppressAutoHyphens/>
              <w:rPr>
                <w:rFonts w:ascii="Cambria" w:hAnsi="Cambria"/>
                <w:b/>
                <w:bCs/>
                <w:color w:val="000000"/>
                <w:sz w:val="22"/>
                <w:szCs w:val="22"/>
                <w:lang w:eastAsia="lt-LT"/>
              </w:rPr>
            </w:pPr>
            <w:r w:rsidRPr="00E1604E">
              <w:rPr>
                <w:rFonts w:ascii="Cambria" w:hAnsi="Cambria"/>
                <w:b/>
                <w:bCs/>
                <w:color w:val="000000"/>
                <w:sz w:val="22"/>
                <w:szCs w:val="22"/>
                <w:lang w:eastAsia="lt-LT"/>
              </w:rPr>
              <w:lastRenderedPageBreak/>
              <w:t>VPĮ 46 straipsnio 3 dalis</w:t>
            </w:r>
          </w:p>
          <w:p w:rsidR="00BE2EA3" w:rsidRPr="00E1604E" w:rsidRDefault="00BE2EA3" w:rsidP="00BE2EA3">
            <w:pPr>
              <w:suppressAutoHyphens/>
              <w:rPr>
                <w:rFonts w:ascii="Cambria" w:hAnsi="Cambria"/>
                <w:b/>
                <w:bCs/>
                <w:color w:val="000000"/>
                <w:sz w:val="22"/>
                <w:szCs w:val="22"/>
                <w:lang w:eastAsia="lt-LT"/>
              </w:rPr>
            </w:pPr>
          </w:p>
          <w:p w:rsidR="00BE2EA3" w:rsidRPr="00E1604E" w:rsidRDefault="00BE2EA3" w:rsidP="00BE2EA3">
            <w:pPr>
              <w:suppressAutoHyphens/>
              <w:rPr>
                <w:rFonts w:ascii="Cambria" w:hAnsi="Cambria"/>
                <w:color w:val="000000"/>
                <w:sz w:val="22"/>
                <w:szCs w:val="22"/>
                <w:lang w:eastAsia="lt-LT"/>
              </w:rPr>
            </w:pPr>
            <w:r w:rsidRPr="00E1604E">
              <w:rPr>
                <w:rFonts w:ascii="Cambria" w:hAnsi="Cambria"/>
                <w:bCs/>
                <w:color w:val="000000"/>
                <w:sz w:val="22"/>
                <w:szCs w:val="22"/>
                <w:lang w:eastAsia="lt-LT"/>
              </w:rPr>
              <w:t>EBVPD III dalies B1 ir B2 punktai</w:t>
            </w:r>
          </w:p>
        </w:tc>
        <w:tc>
          <w:tcPr>
            <w:tcW w:w="3685" w:type="dxa"/>
          </w:tcPr>
          <w:p w:rsidR="00BE2EA3" w:rsidRPr="00E1604E" w:rsidRDefault="00BE2EA3"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1) Dėl įsipareigojimų, susijusių su mokesčių mokėjimu, įvykdymo iš Lietuvoje įsteigtų subjektų prašoma:</w:t>
            </w:r>
          </w:p>
          <w:p w:rsidR="00BE2EA3" w:rsidRPr="00E1604E" w:rsidRDefault="00BE2EA3" w:rsidP="00BE2EA3">
            <w:pPr>
              <w:suppressAutoHyphens/>
              <w:spacing w:after="40"/>
              <w:jc w:val="both"/>
              <w:rPr>
                <w:rFonts w:ascii="Cambria" w:hAnsi="Cambria"/>
                <w:bCs/>
                <w:color w:val="000000"/>
                <w:sz w:val="22"/>
                <w:szCs w:val="22"/>
                <w:lang w:eastAsia="lt-LT"/>
              </w:rPr>
            </w:pPr>
          </w:p>
          <w:p w:rsidR="00BE2EA3" w:rsidRPr="00E1604E" w:rsidRDefault="00BE2EA3"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BE2EA3" w:rsidRPr="00E1604E" w:rsidRDefault="00BE2EA3"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arba valstybės įmonės Registrų centro Lietuvos Respublikos Vyriausybės nustatyta tvarka išduoto dokumento, patvirtinančio jungtinius kompetentingų institucijų tvarkomus duomenis.</w:t>
            </w:r>
          </w:p>
          <w:p w:rsidR="00BE2EA3" w:rsidRPr="00E1604E" w:rsidRDefault="00BE2EA3" w:rsidP="00BE2EA3">
            <w:pPr>
              <w:suppressAutoHyphens/>
              <w:spacing w:after="40"/>
              <w:jc w:val="both"/>
              <w:rPr>
                <w:rFonts w:ascii="Cambria" w:hAnsi="Cambria"/>
                <w:bCs/>
                <w:color w:val="000000"/>
                <w:sz w:val="22"/>
                <w:szCs w:val="22"/>
                <w:lang w:eastAsia="lt-LT"/>
              </w:rPr>
            </w:pPr>
          </w:p>
          <w:p w:rsidR="00BE2EA3" w:rsidRPr="00E1604E" w:rsidRDefault="00BE2EA3"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Iš ne Lietuvoje įsteigtų subjektų reikalaujama:</w:t>
            </w:r>
          </w:p>
          <w:p w:rsidR="00BE2EA3" w:rsidRPr="00E1604E" w:rsidRDefault="00BE2EA3"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atitinkamos užsienio šalies institucijos dokumento.</w:t>
            </w:r>
          </w:p>
          <w:p w:rsidR="00BE2EA3" w:rsidRPr="00E1604E" w:rsidRDefault="00BE2EA3" w:rsidP="00BE2EA3">
            <w:pPr>
              <w:suppressAutoHyphens/>
              <w:spacing w:after="40"/>
              <w:jc w:val="both"/>
              <w:rPr>
                <w:rFonts w:ascii="Cambria" w:hAnsi="Cambria"/>
                <w:bCs/>
                <w:color w:val="000000"/>
                <w:sz w:val="22"/>
                <w:szCs w:val="22"/>
                <w:lang w:eastAsia="lt-LT"/>
              </w:rPr>
            </w:pPr>
          </w:p>
          <w:p w:rsidR="00BE2EA3" w:rsidRPr="00E1604E" w:rsidRDefault="00BE2EA3"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lastRenderedPageBreak/>
              <w:t xml:space="preserve">Nurodyti dokumentai turi būti  išduoti ne anksčiau kaip </w:t>
            </w:r>
            <w:r w:rsidRPr="00E1604E">
              <w:rPr>
                <w:rFonts w:ascii="Cambria" w:hAnsi="Cambria"/>
                <w:b/>
                <w:bCs/>
                <w:color w:val="000000"/>
                <w:sz w:val="22"/>
                <w:szCs w:val="22"/>
                <w:lang w:eastAsia="lt-LT"/>
              </w:rPr>
              <w:t>120</w:t>
            </w:r>
            <w:r w:rsidRPr="00E1604E">
              <w:rPr>
                <w:rFonts w:ascii="Cambria" w:hAnsi="Cambria"/>
                <w:bCs/>
                <w:color w:val="000000"/>
                <w:sz w:val="22"/>
                <w:szCs w:val="22"/>
                <w:lang w:eastAsia="lt-LT"/>
              </w:rPr>
              <w:t xml:space="preserve"> dienų iki tos dienos, kai </w:t>
            </w:r>
            <w:r w:rsidR="007722AA" w:rsidRPr="00E1604E">
              <w:rPr>
                <w:rFonts w:ascii="Cambria" w:hAnsi="Cambria"/>
                <w:bCs/>
                <w:color w:val="000000"/>
                <w:sz w:val="22"/>
                <w:szCs w:val="22"/>
                <w:lang w:eastAsia="lt-LT"/>
              </w:rPr>
              <w:t>Tie</w:t>
            </w:r>
            <w:r w:rsidR="00084760" w:rsidRPr="00E1604E">
              <w:rPr>
                <w:rFonts w:ascii="Cambria" w:hAnsi="Cambria"/>
                <w:bCs/>
                <w:color w:val="000000"/>
                <w:sz w:val="22"/>
                <w:szCs w:val="22"/>
                <w:lang w:eastAsia="lt-LT"/>
              </w:rPr>
              <w:t>kėjas</w:t>
            </w:r>
            <w:r w:rsidRPr="00E1604E">
              <w:rPr>
                <w:rFonts w:ascii="Cambria" w:hAnsi="Cambria"/>
                <w:bCs/>
                <w:color w:val="000000"/>
                <w:sz w:val="22"/>
                <w:szCs w:val="22"/>
                <w:lang w:eastAsia="lt-LT"/>
              </w:rPr>
              <w:t xml:space="preserve"> perkančiosios organizacijos prašymu turės pateikti pašalinimo pagrindų nebuvimą patvirtinančius dokumentus. </w:t>
            </w:r>
          </w:p>
          <w:p w:rsidR="00BE2EA3" w:rsidRPr="00E1604E" w:rsidRDefault="00BE2EA3" w:rsidP="00BE2EA3">
            <w:pPr>
              <w:suppressAutoHyphens/>
              <w:spacing w:after="40"/>
              <w:jc w:val="both"/>
              <w:rPr>
                <w:rFonts w:ascii="Cambria" w:hAnsi="Cambria"/>
                <w:bCs/>
                <w:color w:val="000000"/>
                <w:sz w:val="22"/>
                <w:szCs w:val="22"/>
                <w:lang w:eastAsia="lt-LT"/>
              </w:rPr>
            </w:pPr>
          </w:p>
          <w:p w:rsidR="00BE2EA3" w:rsidRPr="00E1604E" w:rsidRDefault="00BE2EA3"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BE2EA3" w:rsidRPr="00E1604E" w:rsidRDefault="00BE2EA3" w:rsidP="00BE2EA3">
            <w:pPr>
              <w:suppressAutoHyphens/>
              <w:spacing w:after="40"/>
              <w:jc w:val="both"/>
              <w:rPr>
                <w:rFonts w:ascii="Cambria" w:hAnsi="Cambria"/>
                <w:bCs/>
                <w:color w:val="000000"/>
                <w:sz w:val="22"/>
                <w:szCs w:val="22"/>
                <w:lang w:eastAsia="lt-LT"/>
              </w:rPr>
            </w:pPr>
          </w:p>
          <w:p w:rsidR="00BE2EA3" w:rsidRPr="00E1604E" w:rsidRDefault="00BE2EA3"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2) Dėl įsipareigojimų, susijusių su socialinio draudimo įmokų mokėjimu, įvykdymo iš Lietuvoje įsteigtų subjektų prašoma:</w:t>
            </w:r>
          </w:p>
          <w:p w:rsidR="00BE2EA3" w:rsidRPr="00E1604E" w:rsidRDefault="00BE2EA3"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 xml:space="preserve">2.1) Jeigu </w:t>
            </w:r>
            <w:r w:rsidR="007722AA" w:rsidRPr="00E1604E">
              <w:rPr>
                <w:rFonts w:ascii="Cambria" w:hAnsi="Cambria"/>
                <w:bCs/>
                <w:color w:val="000000"/>
                <w:sz w:val="22"/>
                <w:szCs w:val="22"/>
                <w:lang w:eastAsia="lt-LT"/>
              </w:rPr>
              <w:t>Tie</w:t>
            </w:r>
            <w:r w:rsidR="00084760" w:rsidRPr="00E1604E">
              <w:rPr>
                <w:rFonts w:ascii="Cambria" w:hAnsi="Cambria"/>
                <w:bCs/>
                <w:color w:val="000000"/>
                <w:sz w:val="22"/>
                <w:szCs w:val="22"/>
                <w:lang w:eastAsia="lt-LT"/>
              </w:rPr>
              <w:t>kėjas</w:t>
            </w:r>
            <w:r w:rsidRPr="00E1604E">
              <w:rPr>
                <w:rFonts w:ascii="Cambria" w:hAnsi="Cambria"/>
                <w:bCs/>
                <w:color w:val="000000"/>
                <w:sz w:val="22"/>
                <w:szCs w:val="22"/>
                <w:lang w:eastAsia="lt-LT"/>
              </w:rPr>
              <w:t xml:space="preserve"> yra juridinis asmuo, registruotas Lietuvos Respublikoje, iš jo nereikalaujama pateikti jokių šį reikalavimą įrodančių dokumentų. Perkančioji organizacija savarankiškai patikrina duomeni</w:t>
            </w:r>
            <w:r w:rsidR="00001A28" w:rsidRPr="00E1604E">
              <w:rPr>
                <w:rFonts w:ascii="Cambria" w:hAnsi="Cambria"/>
                <w:bCs/>
                <w:color w:val="000000"/>
                <w:sz w:val="22"/>
                <w:szCs w:val="22"/>
                <w:lang w:eastAsia="lt-LT"/>
              </w:rPr>
              <w:t xml:space="preserve">s nacionalinėje duomenų bazėje, </w:t>
            </w:r>
            <w:r w:rsidRPr="00E1604E">
              <w:rPr>
                <w:rFonts w:ascii="Cambria" w:hAnsi="Cambria"/>
                <w:bCs/>
                <w:color w:val="000000"/>
                <w:sz w:val="22"/>
                <w:szCs w:val="22"/>
                <w:lang w:eastAsia="lt-LT"/>
              </w:rPr>
              <w:t>adresu http://draudejai.sodra.lt/draudeju_vies</w:t>
            </w:r>
            <w:r w:rsidR="00FA7C70" w:rsidRPr="00E1604E">
              <w:rPr>
                <w:rFonts w:ascii="Cambria" w:hAnsi="Cambria"/>
                <w:bCs/>
                <w:color w:val="000000"/>
                <w:sz w:val="22"/>
                <w:szCs w:val="22"/>
                <w:lang w:eastAsia="lt-LT"/>
              </w:rPr>
              <w:t>i_duomenys/.</w:t>
            </w:r>
          </w:p>
          <w:p w:rsidR="00BE2EA3" w:rsidRPr="00E1604E" w:rsidRDefault="00BE2EA3"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w:t>
            </w:r>
            <w:r w:rsidR="007722AA" w:rsidRPr="00E1604E">
              <w:rPr>
                <w:rFonts w:ascii="Cambria" w:hAnsi="Cambria"/>
                <w:bCs/>
                <w:color w:val="000000"/>
                <w:sz w:val="22"/>
                <w:szCs w:val="22"/>
                <w:lang w:eastAsia="lt-LT"/>
              </w:rPr>
              <w:t>Tie</w:t>
            </w:r>
            <w:r w:rsidR="001C030F" w:rsidRPr="00E1604E">
              <w:rPr>
                <w:rFonts w:ascii="Cambria" w:hAnsi="Cambria"/>
                <w:bCs/>
                <w:color w:val="000000"/>
                <w:sz w:val="22"/>
                <w:szCs w:val="22"/>
                <w:lang w:eastAsia="lt-LT"/>
              </w:rPr>
              <w:t>kėjo</w:t>
            </w:r>
            <w:r w:rsidRPr="00E1604E">
              <w:rPr>
                <w:rFonts w:ascii="Cambria" w:hAnsi="Cambria"/>
                <w:bCs/>
                <w:color w:val="000000"/>
                <w:sz w:val="22"/>
                <w:szCs w:val="22"/>
                <w:lang w:eastAsia="lt-LT"/>
              </w:rPr>
              <w:t xml:space="preserve"> (juridinio asmens) pateikti išrašą iš teismo sprendi</w:t>
            </w:r>
            <w:r w:rsidR="00001A28" w:rsidRPr="00E1604E">
              <w:rPr>
                <w:rFonts w:ascii="Cambria" w:hAnsi="Cambria"/>
                <w:bCs/>
                <w:color w:val="000000"/>
                <w:sz w:val="22"/>
                <w:szCs w:val="22"/>
                <w:lang w:eastAsia="lt-LT"/>
              </w:rPr>
              <w:t xml:space="preserve">mo (jei toks yra) arba „Sodros“ </w:t>
            </w:r>
            <w:r w:rsidRPr="00E1604E">
              <w:rPr>
                <w:rFonts w:ascii="Cambria" w:hAnsi="Cambria"/>
                <w:bCs/>
                <w:color w:val="000000"/>
                <w:sz w:val="22"/>
                <w:szCs w:val="22"/>
                <w:lang w:eastAsia="lt-LT"/>
              </w:rPr>
              <w:t xml:space="preserve">nustatyta tvarka išduotą dokumentą, patvirtinantį atitiktį šiam reikalavimui. </w:t>
            </w:r>
            <w:r w:rsidR="007722AA" w:rsidRPr="00E1604E">
              <w:rPr>
                <w:rFonts w:ascii="Cambria" w:hAnsi="Cambria"/>
                <w:bCs/>
                <w:color w:val="000000"/>
                <w:sz w:val="22"/>
                <w:szCs w:val="22"/>
                <w:lang w:eastAsia="lt-LT"/>
              </w:rPr>
              <w:t>Tie</w:t>
            </w:r>
            <w:r w:rsidR="00084760" w:rsidRPr="00E1604E">
              <w:rPr>
                <w:rFonts w:ascii="Cambria" w:hAnsi="Cambria"/>
                <w:bCs/>
                <w:color w:val="000000"/>
                <w:sz w:val="22"/>
                <w:szCs w:val="22"/>
                <w:lang w:eastAsia="lt-LT"/>
              </w:rPr>
              <w:t>kėjas</w:t>
            </w:r>
            <w:r w:rsidRPr="00E1604E">
              <w:rPr>
                <w:rFonts w:ascii="Cambria" w:hAnsi="Cambria"/>
                <w:bCs/>
                <w:color w:val="000000"/>
                <w:sz w:val="22"/>
                <w:szCs w:val="22"/>
                <w:lang w:eastAsia="lt-LT"/>
              </w:rPr>
              <w:t xml:space="preserve"> taip pat gali pateikti valstybės įmonės Registrų centro Lietuvos Respublikos Vyriausybės nustatyta tvarka išduotą dokumentą, patvirtinantį jungtinius kompetentingų institucijų tvarkomus duomenis.</w:t>
            </w:r>
          </w:p>
          <w:p w:rsidR="00BE2EA3" w:rsidRPr="00E1604E" w:rsidRDefault="00BE2EA3" w:rsidP="00BE2EA3">
            <w:pPr>
              <w:suppressAutoHyphens/>
              <w:spacing w:after="40"/>
              <w:jc w:val="both"/>
              <w:rPr>
                <w:rFonts w:ascii="Cambria" w:hAnsi="Cambria"/>
                <w:bCs/>
                <w:color w:val="000000"/>
                <w:sz w:val="22"/>
                <w:szCs w:val="22"/>
                <w:lang w:eastAsia="lt-LT"/>
              </w:rPr>
            </w:pPr>
          </w:p>
          <w:p w:rsidR="00BE2EA3" w:rsidRPr="00E1604E" w:rsidRDefault="00BE2EA3"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 xml:space="preserve">2.2) Jeigu </w:t>
            </w:r>
            <w:r w:rsidR="007722AA" w:rsidRPr="00E1604E">
              <w:rPr>
                <w:rFonts w:ascii="Cambria" w:hAnsi="Cambria"/>
                <w:bCs/>
                <w:color w:val="000000"/>
                <w:sz w:val="22"/>
                <w:szCs w:val="22"/>
                <w:lang w:eastAsia="lt-LT"/>
              </w:rPr>
              <w:t>Tie</w:t>
            </w:r>
            <w:r w:rsidR="00084760" w:rsidRPr="00E1604E">
              <w:rPr>
                <w:rFonts w:ascii="Cambria" w:hAnsi="Cambria"/>
                <w:bCs/>
                <w:color w:val="000000"/>
                <w:sz w:val="22"/>
                <w:szCs w:val="22"/>
                <w:lang w:eastAsia="lt-LT"/>
              </w:rPr>
              <w:t>kėjas</w:t>
            </w:r>
            <w:r w:rsidRPr="00E1604E">
              <w:rPr>
                <w:rFonts w:ascii="Cambria" w:hAnsi="Cambria"/>
                <w:bCs/>
                <w:color w:val="000000"/>
                <w:sz w:val="22"/>
                <w:szCs w:val="22"/>
                <w:lang w:eastAsia="lt-LT"/>
              </w:rPr>
              <w:t xml:space="preserve"> yra fizinis asmuo, registruotas Lietuvos Respublikoje, </w:t>
            </w:r>
            <w:r w:rsidRPr="00E1604E">
              <w:rPr>
                <w:rFonts w:ascii="Cambria" w:hAnsi="Cambria"/>
                <w:bCs/>
                <w:color w:val="000000"/>
                <w:sz w:val="22"/>
                <w:szCs w:val="22"/>
                <w:lang w:eastAsia="lt-LT"/>
              </w:rPr>
              <w:lastRenderedPageBreak/>
              <w:t>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BE2EA3" w:rsidRPr="00E1604E" w:rsidRDefault="00BE2EA3" w:rsidP="00BE2EA3">
            <w:pPr>
              <w:suppressAutoHyphens/>
              <w:spacing w:after="40"/>
              <w:jc w:val="both"/>
              <w:rPr>
                <w:rFonts w:ascii="Cambria" w:hAnsi="Cambria"/>
                <w:bCs/>
                <w:color w:val="000000"/>
                <w:sz w:val="22"/>
                <w:szCs w:val="22"/>
                <w:lang w:eastAsia="lt-LT"/>
              </w:rPr>
            </w:pPr>
          </w:p>
          <w:p w:rsidR="00BE2EA3" w:rsidRPr="00E1604E" w:rsidRDefault="00BE2EA3"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Iš ne Lietuvoje įsteigtų subjektų reikalaujama:</w:t>
            </w:r>
          </w:p>
          <w:p w:rsidR="00BE2EA3" w:rsidRPr="00E1604E" w:rsidRDefault="00BE2EA3"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atitinkamos užsienio šalies kompetentingos institucijos dokumento.</w:t>
            </w:r>
          </w:p>
          <w:p w:rsidR="00BE2EA3" w:rsidRPr="00E1604E" w:rsidRDefault="00BE2EA3" w:rsidP="00BE2EA3">
            <w:pPr>
              <w:suppressAutoHyphens/>
              <w:spacing w:after="40"/>
              <w:jc w:val="both"/>
              <w:rPr>
                <w:rFonts w:ascii="Cambria" w:hAnsi="Cambria"/>
                <w:bCs/>
                <w:color w:val="000000"/>
                <w:sz w:val="22"/>
                <w:szCs w:val="22"/>
                <w:lang w:eastAsia="lt-LT"/>
              </w:rPr>
            </w:pPr>
          </w:p>
          <w:p w:rsidR="00BE2EA3" w:rsidRPr="00E1604E" w:rsidRDefault="00001A28"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Nurodyti dokumentai turi būti</w:t>
            </w:r>
            <w:r w:rsidR="00BE2EA3" w:rsidRPr="00E1604E">
              <w:rPr>
                <w:rFonts w:ascii="Cambria" w:hAnsi="Cambria"/>
                <w:bCs/>
                <w:color w:val="000000"/>
                <w:sz w:val="22"/>
                <w:szCs w:val="22"/>
                <w:lang w:eastAsia="lt-LT"/>
              </w:rPr>
              <w:t xml:space="preserve"> išduoti ne anksčiau kaip </w:t>
            </w:r>
            <w:r w:rsidR="00BE2EA3" w:rsidRPr="00E1604E">
              <w:rPr>
                <w:rFonts w:ascii="Cambria" w:hAnsi="Cambria"/>
                <w:b/>
                <w:bCs/>
                <w:color w:val="000000"/>
                <w:sz w:val="22"/>
                <w:szCs w:val="22"/>
                <w:lang w:eastAsia="lt-LT"/>
              </w:rPr>
              <w:t>120</w:t>
            </w:r>
            <w:r w:rsidR="00BE2EA3" w:rsidRPr="00E1604E">
              <w:rPr>
                <w:rFonts w:ascii="Cambria" w:hAnsi="Cambria"/>
                <w:bCs/>
                <w:color w:val="000000"/>
                <w:sz w:val="22"/>
                <w:szCs w:val="22"/>
                <w:lang w:eastAsia="lt-LT"/>
              </w:rPr>
              <w:t xml:space="preserve"> dienų iki tos dienos, kai </w:t>
            </w:r>
            <w:r w:rsidR="007722AA" w:rsidRPr="00E1604E">
              <w:rPr>
                <w:rFonts w:ascii="Cambria" w:hAnsi="Cambria"/>
                <w:bCs/>
                <w:color w:val="000000"/>
                <w:sz w:val="22"/>
                <w:szCs w:val="22"/>
                <w:lang w:eastAsia="lt-LT"/>
              </w:rPr>
              <w:t>Tie</w:t>
            </w:r>
            <w:r w:rsidR="00084760" w:rsidRPr="00E1604E">
              <w:rPr>
                <w:rFonts w:ascii="Cambria" w:hAnsi="Cambria"/>
                <w:bCs/>
                <w:color w:val="000000"/>
                <w:sz w:val="22"/>
                <w:szCs w:val="22"/>
                <w:lang w:eastAsia="lt-LT"/>
              </w:rPr>
              <w:t>kėjas</w:t>
            </w:r>
            <w:r w:rsidR="00BE2EA3" w:rsidRPr="00E1604E">
              <w:rPr>
                <w:rFonts w:ascii="Cambria" w:hAnsi="Cambria"/>
                <w:bCs/>
                <w:color w:val="000000"/>
                <w:sz w:val="22"/>
                <w:szCs w:val="22"/>
                <w:lang w:eastAsia="lt-LT"/>
              </w:rPr>
              <w:t xml:space="preserve"> perkančiosios organizacijos prašymu turės pateikti pašalinimo pagrindų nebuvimą patvirtinančius dokumentus. </w:t>
            </w:r>
          </w:p>
          <w:p w:rsidR="00BE2EA3" w:rsidRPr="00E1604E" w:rsidRDefault="00BE2EA3" w:rsidP="00BE2EA3">
            <w:pPr>
              <w:suppressAutoHyphens/>
              <w:spacing w:after="40"/>
              <w:jc w:val="both"/>
              <w:rPr>
                <w:rFonts w:ascii="Cambria" w:hAnsi="Cambria"/>
                <w:bCs/>
                <w:color w:val="000000"/>
                <w:sz w:val="22"/>
                <w:szCs w:val="22"/>
                <w:lang w:eastAsia="lt-LT"/>
              </w:rPr>
            </w:pPr>
          </w:p>
          <w:p w:rsidR="00BE2EA3" w:rsidRPr="00E1604E" w:rsidRDefault="00BE2EA3" w:rsidP="00BE2EA3">
            <w:pPr>
              <w:suppressAutoHyphens/>
              <w:spacing w:after="40"/>
              <w:jc w:val="both"/>
              <w:rPr>
                <w:rFonts w:ascii="Cambria" w:hAnsi="Cambria"/>
                <w:color w:val="000000"/>
                <w:sz w:val="22"/>
                <w:szCs w:val="22"/>
                <w:lang w:eastAsia="lt-LT"/>
              </w:rPr>
            </w:pPr>
            <w:r w:rsidRPr="00E1604E">
              <w:rPr>
                <w:rFonts w:ascii="Cambria" w:hAnsi="Cambria"/>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E2EA3" w:rsidRPr="00E1604E" w:rsidTr="00BE2EA3">
        <w:tc>
          <w:tcPr>
            <w:tcW w:w="674" w:type="dxa"/>
          </w:tcPr>
          <w:p w:rsidR="00BE2EA3" w:rsidRPr="00E1604E" w:rsidRDefault="00EF7B89"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lastRenderedPageBreak/>
              <w:t>3.8.4</w:t>
            </w:r>
          </w:p>
        </w:tc>
        <w:tc>
          <w:tcPr>
            <w:tcW w:w="3574" w:type="dxa"/>
          </w:tcPr>
          <w:p w:rsidR="00BE2EA3" w:rsidRPr="00E1604E" w:rsidRDefault="007722AA"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00BE2EA3" w:rsidRPr="00E1604E">
              <w:rPr>
                <w:rFonts w:ascii="Cambria" w:hAnsi="Cambria"/>
                <w:color w:val="000000"/>
                <w:sz w:val="22"/>
                <w:szCs w:val="22"/>
                <w:lang w:eastAsia="lt-LT"/>
              </w:rPr>
              <w:t xml:space="preserve"> su kitais tiekėjais yra sudaręs susitarimų, kuriais siekiama iškreipti konkurenciją atliekamame pirkime, ir perkančioji organizacija dėl to turi įtikinamų duomenų.</w:t>
            </w:r>
          </w:p>
        </w:tc>
        <w:tc>
          <w:tcPr>
            <w:tcW w:w="1701" w:type="dxa"/>
          </w:tcPr>
          <w:p w:rsidR="00BE2EA3" w:rsidRPr="00E1604E" w:rsidRDefault="00BE2EA3" w:rsidP="00BE2EA3">
            <w:pPr>
              <w:suppressAutoHyphens/>
              <w:rPr>
                <w:rFonts w:ascii="Cambria" w:hAnsi="Cambria"/>
                <w:b/>
                <w:bCs/>
                <w:color w:val="000000"/>
                <w:sz w:val="22"/>
                <w:szCs w:val="22"/>
                <w:lang w:eastAsia="lt-LT"/>
              </w:rPr>
            </w:pPr>
            <w:r w:rsidRPr="00E1604E">
              <w:rPr>
                <w:rFonts w:ascii="Cambria" w:hAnsi="Cambria"/>
                <w:b/>
                <w:bCs/>
                <w:color w:val="000000"/>
                <w:sz w:val="22"/>
                <w:szCs w:val="22"/>
                <w:lang w:eastAsia="lt-LT"/>
              </w:rPr>
              <w:t>VPĮ 46 straipsnio 4 dalies 1 punktas</w:t>
            </w:r>
          </w:p>
          <w:p w:rsidR="00BE2EA3" w:rsidRPr="00E1604E" w:rsidRDefault="00BE2EA3" w:rsidP="00BE2EA3">
            <w:pPr>
              <w:suppressAutoHyphens/>
              <w:rPr>
                <w:rFonts w:ascii="Cambria" w:hAnsi="Cambria"/>
                <w:b/>
                <w:bCs/>
                <w:color w:val="000000"/>
                <w:sz w:val="22"/>
                <w:szCs w:val="22"/>
                <w:lang w:eastAsia="lt-LT"/>
              </w:rPr>
            </w:pPr>
          </w:p>
          <w:p w:rsidR="00BE2EA3" w:rsidRPr="00E1604E" w:rsidRDefault="00BE2EA3" w:rsidP="00BE2EA3">
            <w:pPr>
              <w:suppressAutoHyphens/>
              <w:rPr>
                <w:rFonts w:ascii="Cambria" w:hAnsi="Cambria"/>
                <w:color w:val="000000"/>
                <w:sz w:val="22"/>
                <w:szCs w:val="22"/>
                <w:lang w:eastAsia="lt-LT"/>
              </w:rPr>
            </w:pPr>
            <w:r w:rsidRPr="00E1604E">
              <w:rPr>
                <w:rFonts w:ascii="Cambria" w:hAnsi="Cambria"/>
                <w:bCs/>
                <w:color w:val="000000"/>
                <w:sz w:val="22"/>
                <w:szCs w:val="22"/>
                <w:lang w:eastAsia="lt-LT"/>
              </w:rPr>
              <w:t>EBVPD III dalies C10 punktas</w:t>
            </w:r>
          </w:p>
        </w:tc>
        <w:tc>
          <w:tcPr>
            <w:tcW w:w="3685" w:type="dxa"/>
          </w:tcPr>
          <w:p w:rsidR="00BE2EA3" w:rsidRPr="00E1604E" w:rsidRDefault="00BE2EA3"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Iš Lietuvoje įsteigtų subjektų įrodančių dokumentų nereikalaujama. Užtenka pateikto EBVPD.</w:t>
            </w:r>
          </w:p>
          <w:p w:rsidR="00BE2EA3" w:rsidRPr="00E1604E" w:rsidRDefault="00BE2EA3" w:rsidP="00BE2EA3">
            <w:pPr>
              <w:suppressAutoHyphens/>
              <w:spacing w:after="40"/>
              <w:jc w:val="both"/>
              <w:rPr>
                <w:rFonts w:ascii="Cambria" w:hAnsi="Cambria"/>
                <w:color w:val="000000"/>
                <w:sz w:val="22"/>
                <w:szCs w:val="22"/>
                <w:lang w:eastAsia="lt-LT"/>
              </w:rPr>
            </w:pPr>
          </w:p>
        </w:tc>
      </w:tr>
      <w:tr w:rsidR="00BE2EA3" w:rsidRPr="00E1604E" w:rsidTr="00BE2EA3">
        <w:tc>
          <w:tcPr>
            <w:tcW w:w="674" w:type="dxa"/>
          </w:tcPr>
          <w:p w:rsidR="00BE2EA3" w:rsidRPr="00E1604E" w:rsidRDefault="00EF7B89"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3.8.5</w:t>
            </w:r>
          </w:p>
        </w:tc>
        <w:tc>
          <w:tcPr>
            <w:tcW w:w="3574" w:type="dxa"/>
          </w:tcPr>
          <w:p w:rsidR="00BE2EA3" w:rsidRPr="00E1604E" w:rsidRDefault="007722AA" w:rsidP="00BE2EA3">
            <w:pPr>
              <w:suppressAutoHyphens/>
              <w:spacing w:after="40"/>
              <w:jc w:val="both"/>
              <w:rPr>
                <w:rFonts w:ascii="Cambria" w:hAnsi="Cambria"/>
                <w:b/>
                <w:bCs/>
                <w:color w:val="000000"/>
                <w:sz w:val="22"/>
                <w:szCs w:val="22"/>
                <w:lang w:eastAsia="lt-LT"/>
              </w:rPr>
            </w:pPr>
            <w:r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00BE2EA3" w:rsidRPr="00E1604E">
              <w:rPr>
                <w:rFonts w:ascii="Cambria" w:hAnsi="Cambria"/>
                <w:color w:val="000000"/>
                <w:sz w:val="22"/>
                <w:szCs w:val="22"/>
                <w:lang w:eastAsia="lt-LT"/>
              </w:rPr>
              <w:t xml:space="preserve"> pirkimo metu pateko į interesų konflikto situaciją, kaip apibrėžta VPĮ 21 straipsnyje, ir atitinkamos padėties negalima ištaisyti. </w:t>
            </w:r>
          </w:p>
          <w:p w:rsidR="00BE2EA3" w:rsidRPr="00E1604E" w:rsidRDefault="00BE2EA3"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BE2EA3" w:rsidRPr="00E1604E" w:rsidRDefault="00BE2EA3" w:rsidP="00BE2EA3">
            <w:pPr>
              <w:suppressAutoHyphens/>
              <w:rPr>
                <w:rFonts w:ascii="Cambria" w:hAnsi="Cambria"/>
                <w:b/>
                <w:bCs/>
                <w:color w:val="000000"/>
                <w:sz w:val="22"/>
                <w:szCs w:val="22"/>
                <w:lang w:eastAsia="lt-LT"/>
              </w:rPr>
            </w:pPr>
            <w:r w:rsidRPr="00E1604E">
              <w:rPr>
                <w:rFonts w:ascii="Cambria" w:hAnsi="Cambria"/>
                <w:b/>
                <w:bCs/>
                <w:color w:val="000000"/>
                <w:sz w:val="22"/>
                <w:szCs w:val="22"/>
                <w:lang w:eastAsia="lt-LT"/>
              </w:rPr>
              <w:t>VPĮ 46 straipsnio 4 dalies 2 punktas</w:t>
            </w:r>
          </w:p>
          <w:p w:rsidR="00BE2EA3" w:rsidRPr="00E1604E" w:rsidRDefault="00BE2EA3" w:rsidP="00BE2EA3">
            <w:pPr>
              <w:suppressAutoHyphens/>
              <w:rPr>
                <w:rFonts w:ascii="Cambria" w:hAnsi="Cambria"/>
                <w:b/>
                <w:bCs/>
                <w:color w:val="000000"/>
                <w:sz w:val="22"/>
                <w:szCs w:val="22"/>
                <w:lang w:eastAsia="lt-LT"/>
              </w:rPr>
            </w:pPr>
          </w:p>
          <w:p w:rsidR="00BE2EA3" w:rsidRPr="00E1604E" w:rsidRDefault="00BE2EA3" w:rsidP="00BE2EA3">
            <w:pPr>
              <w:suppressAutoHyphens/>
              <w:rPr>
                <w:rFonts w:ascii="Cambria" w:hAnsi="Cambria"/>
                <w:color w:val="000000"/>
                <w:sz w:val="22"/>
                <w:szCs w:val="22"/>
                <w:lang w:eastAsia="lt-LT"/>
              </w:rPr>
            </w:pPr>
            <w:r w:rsidRPr="00E1604E">
              <w:rPr>
                <w:rFonts w:ascii="Cambria" w:hAnsi="Cambria"/>
                <w:bCs/>
                <w:color w:val="000000"/>
                <w:sz w:val="22"/>
                <w:szCs w:val="22"/>
                <w:lang w:eastAsia="lt-LT"/>
              </w:rPr>
              <w:t>EBVPD III dalies C12 punktas</w:t>
            </w:r>
          </w:p>
        </w:tc>
        <w:tc>
          <w:tcPr>
            <w:tcW w:w="3685" w:type="dxa"/>
          </w:tcPr>
          <w:p w:rsidR="00BE2EA3" w:rsidRPr="00E1604E" w:rsidRDefault="00BE2EA3"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Iš Lietuvoje įsteigtų subjektų įrodančių dokumentų nereikalaujama. Užtenka pateikto EBVPD.</w:t>
            </w:r>
          </w:p>
          <w:p w:rsidR="00BE2EA3" w:rsidRPr="00E1604E" w:rsidRDefault="00BE2EA3" w:rsidP="00BE2EA3">
            <w:pPr>
              <w:suppressAutoHyphens/>
              <w:spacing w:after="40"/>
              <w:jc w:val="both"/>
              <w:rPr>
                <w:rFonts w:ascii="Cambria" w:hAnsi="Cambria"/>
                <w:color w:val="000000"/>
                <w:sz w:val="22"/>
                <w:szCs w:val="22"/>
                <w:lang w:eastAsia="lt-LT"/>
              </w:rPr>
            </w:pPr>
          </w:p>
        </w:tc>
      </w:tr>
      <w:tr w:rsidR="00BE2EA3" w:rsidRPr="00E1604E" w:rsidTr="00BE2EA3">
        <w:tc>
          <w:tcPr>
            <w:tcW w:w="674" w:type="dxa"/>
          </w:tcPr>
          <w:p w:rsidR="00BE2EA3" w:rsidRPr="00E1604E" w:rsidRDefault="00EF7B89"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lastRenderedPageBreak/>
              <w:t>3.8.6</w:t>
            </w:r>
          </w:p>
        </w:tc>
        <w:tc>
          <w:tcPr>
            <w:tcW w:w="3574" w:type="dxa"/>
          </w:tcPr>
          <w:p w:rsidR="00BE2EA3" w:rsidRPr="00E1604E" w:rsidRDefault="00BE2EA3"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Pažeista konkurencija, kaip nustatyta VPĮ 27 straipsnio 3 ir 4 dalyse, ir atitinkamos padėties negalima ištaisyti.</w:t>
            </w:r>
          </w:p>
        </w:tc>
        <w:tc>
          <w:tcPr>
            <w:tcW w:w="1701" w:type="dxa"/>
          </w:tcPr>
          <w:p w:rsidR="00BE2EA3" w:rsidRPr="00E1604E" w:rsidRDefault="00BE2EA3" w:rsidP="00BE2EA3">
            <w:pPr>
              <w:suppressAutoHyphens/>
              <w:rPr>
                <w:rFonts w:ascii="Cambria" w:hAnsi="Cambria"/>
                <w:b/>
                <w:bCs/>
                <w:color w:val="000000"/>
                <w:sz w:val="22"/>
                <w:szCs w:val="22"/>
                <w:lang w:eastAsia="lt-LT"/>
              </w:rPr>
            </w:pPr>
            <w:r w:rsidRPr="00E1604E">
              <w:rPr>
                <w:rFonts w:ascii="Cambria" w:hAnsi="Cambria"/>
                <w:b/>
                <w:bCs/>
                <w:color w:val="000000"/>
                <w:sz w:val="22"/>
                <w:szCs w:val="22"/>
                <w:lang w:eastAsia="lt-LT"/>
              </w:rPr>
              <w:t>VPĮ 46 straipsnio 4 dalies 3 punktas</w:t>
            </w:r>
          </w:p>
          <w:p w:rsidR="00BE2EA3" w:rsidRPr="00E1604E" w:rsidRDefault="00BE2EA3" w:rsidP="00BE2EA3">
            <w:pPr>
              <w:suppressAutoHyphens/>
              <w:rPr>
                <w:rFonts w:ascii="Cambria" w:hAnsi="Cambria"/>
                <w:b/>
                <w:bCs/>
                <w:color w:val="000000"/>
                <w:sz w:val="22"/>
                <w:szCs w:val="22"/>
                <w:lang w:eastAsia="lt-LT"/>
              </w:rPr>
            </w:pPr>
          </w:p>
          <w:p w:rsidR="00BE2EA3" w:rsidRPr="00E1604E" w:rsidRDefault="00BE2EA3" w:rsidP="00BE2EA3">
            <w:pPr>
              <w:suppressAutoHyphens/>
              <w:rPr>
                <w:rFonts w:ascii="Cambria" w:hAnsi="Cambria"/>
                <w:color w:val="000000"/>
                <w:sz w:val="22"/>
                <w:szCs w:val="22"/>
                <w:lang w:eastAsia="lt-LT"/>
              </w:rPr>
            </w:pPr>
            <w:r w:rsidRPr="00E1604E">
              <w:rPr>
                <w:rFonts w:ascii="Cambria" w:hAnsi="Cambria"/>
                <w:bCs/>
                <w:color w:val="000000"/>
                <w:sz w:val="22"/>
                <w:szCs w:val="22"/>
                <w:lang w:eastAsia="lt-LT"/>
              </w:rPr>
              <w:t>EBVPD III dalies C13 punktas</w:t>
            </w:r>
          </w:p>
        </w:tc>
        <w:tc>
          <w:tcPr>
            <w:tcW w:w="3685" w:type="dxa"/>
          </w:tcPr>
          <w:p w:rsidR="00BE2EA3" w:rsidRPr="00E1604E" w:rsidRDefault="00BE2EA3"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Iš Lietuvoje įsteigtų subjektų įrodančių dokumentų nereikalaujama. Užtenka pateikto EBVPD.</w:t>
            </w:r>
          </w:p>
          <w:p w:rsidR="00BE2EA3" w:rsidRPr="00E1604E" w:rsidRDefault="00BE2EA3" w:rsidP="00BE2EA3">
            <w:pPr>
              <w:suppressAutoHyphens/>
              <w:spacing w:after="40"/>
              <w:jc w:val="both"/>
              <w:rPr>
                <w:rFonts w:ascii="Cambria" w:hAnsi="Cambria"/>
                <w:color w:val="000000"/>
                <w:sz w:val="22"/>
                <w:szCs w:val="22"/>
                <w:lang w:eastAsia="lt-LT"/>
              </w:rPr>
            </w:pPr>
          </w:p>
        </w:tc>
      </w:tr>
      <w:tr w:rsidR="00BE2EA3" w:rsidRPr="00E1604E" w:rsidTr="00BE2EA3">
        <w:tc>
          <w:tcPr>
            <w:tcW w:w="674" w:type="dxa"/>
          </w:tcPr>
          <w:p w:rsidR="00BE2EA3" w:rsidRPr="00E1604E" w:rsidRDefault="00EF7B89"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3.8.7</w:t>
            </w:r>
          </w:p>
        </w:tc>
        <w:tc>
          <w:tcPr>
            <w:tcW w:w="3574" w:type="dxa"/>
          </w:tcPr>
          <w:p w:rsidR="00BE2EA3" w:rsidRPr="00E1604E" w:rsidRDefault="007722AA"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00BE2EA3" w:rsidRPr="00E1604E">
              <w:rPr>
                <w:rFonts w:ascii="Cambria" w:hAnsi="Cambria"/>
                <w:color w:val="000000"/>
                <w:sz w:val="22"/>
                <w:szCs w:val="22"/>
                <w:lang w:eastAsia="lt-LT"/>
              </w:rPr>
              <w:t xml:space="preserve"> pirkimo procedūrų metu nuslėpė informaciją ar pateikė melagingą informaciją apie atitiktį VPĮ 46 ir 47 straipsniuose nustatytiems reikalavimams, ir perkančioji organizacija gali tai įrodyti bet kokiomis teisėtomis priemonėmis, arba </w:t>
            </w:r>
            <w:r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00BE2EA3" w:rsidRPr="00E1604E">
              <w:rPr>
                <w:rFonts w:ascii="Cambria" w:hAnsi="Cambria"/>
                <w:color w:val="000000"/>
                <w:sz w:val="22"/>
                <w:szCs w:val="22"/>
                <w:lang w:eastAsia="lt-LT"/>
              </w:rPr>
              <w:t xml:space="preserve"> dėl pateiktos melagingos informacijos negali pateikti patvirtinančių dokumentų, reikalaujamų pagal VPĮ 50 straipsnį. </w:t>
            </w:r>
          </w:p>
          <w:p w:rsidR="00BE2EA3" w:rsidRPr="00E1604E" w:rsidRDefault="00BE2EA3" w:rsidP="00BE2EA3">
            <w:pPr>
              <w:suppressAutoHyphens/>
              <w:spacing w:after="40"/>
              <w:jc w:val="both"/>
              <w:rPr>
                <w:rFonts w:ascii="Cambria" w:hAnsi="Cambria"/>
                <w:bCs/>
                <w:color w:val="000000"/>
                <w:sz w:val="22"/>
                <w:szCs w:val="22"/>
                <w:lang w:eastAsia="lt-LT"/>
              </w:rPr>
            </w:pPr>
            <w:r w:rsidRPr="00E1604E">
              <w:rPr>
                <w:rFonts w:ascii="Cambria" w:hAnsi="Cambria"/>
                <w:bCs/>
                <w:color w:val="000000"/>
                <w:sz w:val="22"/>
                <w:szCs w:val="22"/>
                <w:lang w:eastAsia="lt-LT"/>
              </w:rPr>
              <w:t xml:space="preserve">Šiuo pagrindu </w:t>
            </w:r>
            <w:r w:rsidR="007722AA" w:rsidRPr="00E1604E">
              <w:rPr>
                <w:rFonts w:ascii="Cambria" w:hAnsi="Cambria"/>
                <w:bCs/>
                <w:color w:val="000000"/>
                <w:sz w:val="22"/>
                <w:szCs w:val="22"/>
                <w:lang w:eastAsia="lt-LT"/>
              </w:rPr>
              <w:t>Tie</w:t>
            </w:r>
            <w:r w:rsidR="00084760" w:rsidRPr="00E1604E">
              <w:rPr>
                <w:rFonts w:ascii="Cambria" w:hAnsi="Cambria"/>
                <w:bCs/>
                <w:color w:val="000000"/>
                <w:sz w:val="22"/>
                <w:szCs w:val="22"/>
                <w:lang w:eastAsia="lt-LT"/>
              </w:rPr>
              <w:t>kėjas</w:t>
            </w:r>
            <w:r w:rsidRPr="00E1604E">
              <w:rPr>
                <w:rFonts w:ascii="Cambria" w:hAnsi="Cambria"/>
                <w:bCs/>
                <w:color w:val="000000"/>
                <w:sz w:val="22"/>
                <w:szCs w:val="22"/>
                <w:lang w:eastAsia="lt-LT"/>
              </w:rPr>
              <w:t xml:space="preserve">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w:t>
            </w:r>
            <w:r w:rsidR="007722AA" w:rsidRPr="00E1604E">
              <w:rPr>
                <w:rFonts w:ascii="Cambria" w:hAnsi="Cambria"/>
                <w:bCs/>
                <w:color w:val="000000"/>
                <w:sz w:val="22"/>
                <w:szCs w:val="22"/>
                <w:lang w:eastAsia="lt-LT"/>
              </w:rPr>
              <w:t>Tie</w:t>
            </w:r>
            <w:r w:rsidR="00084760" w:rsidRPr="00E1604E">
              <w:rPr>
                <w:rFonts w:ascii="Cambria" w:hAnsi="Cambria"/>
                <w:bCs/>
                <w:color w:val="000000"/>
                <w:sz w:val="22"/>
                <w:szCs w:val="22"/>
                <w:lang w:eastAsia="lt-LT"/>
              </w:rPr>
              <w:t>kėjas</w:t>
            </w:r>
            <w:r w:rsidRPr="00E1604E">
              <w:rPr>
                <w:rFonts w:ascii="Cambria" w:hAnsi="Cambria"/>
                <w:bCs/>
                <w:color w:val="000000"/>
                <w:sz w:val="22"/>
                <w:szCs w:val="22"/>
                <w:lang w:eastAsia="lt-LT"/>
              </w:rPr>
              <w:t xml:space="preserve"> dėl pateiktos melagingos informacijos negalėjo pateikti patvirtinančių dokumentų, reikalaujamų pagal VPĮ 50 straipsnį, dėl ko per pastaruosius vienus metus buvo pašalintas iš pirkimo ar koncesijos suteikimo procedūrų. </w:t>
            </w:r>
          </w:p>
          <w:p w:rsidR="00BE2EA3" w:rsidRPr="00E1604E" w:rsidRDefault="00BE2EA3" w:rsidP="00BE2EA3">
            <w:pPr>
              <w:suppressAutoHyphens/>
              <w:spacing w:after="40"/>
              <w:jc w:val="both"/>
              <w:rPr>
                <w:rFonts w:ascii="Cambria" w:hAnsi="Cambria"/>
                <w:color w:val="000000"/>
                <w:sz w:val="22"/>
                <w:szCs w:val="22"/>
                <w:lang w:eastAsia="lt-LT"/>
              </w:rPr>
            </w:pPr>
            <w:r w:rsidRPr="00E1604E">
              <w:rPr>
                <w:rFonts w:ascii="Cambria" w:hAnsi="Cambria"/>
                <w:bCs/>
                <w:color w:val="000000"/>
                <w:sz w:val="22"/>
                <w:szCs w:val="22"/>
                <w:lang w:eastAsia="lt-LT"/>
              </w:rPr>
              <w:t xml:space="preserve">Šiuo pagrindu </w:t>
            </w:r>
            <w:r w:rsidR="008D1A8E" w:rsidRPr="00E1604E">
              <w:rPr>
                <w:rFonts w:ascii="Cambria" w:hAnsi="Cambria"/>
                <w:bCs/>
                <w:color w:val="000000"/>
                <w:sz w:val="22"/>
                <w:szCs w:val="22"/>
                <w:lang w:eastAsia="lt-LT"/>
              </w:rPr>
              <w:t>Tie</w:t>
            </w:r>
            <w:r w:rsidR="00084760" w:rsidRPr="00E1604E">
              <w:rPr>
                <w:rFonts w:ascii="Cambria" w:hAnsi="Cambria"/>
                <w:bCs/>
                <w:color w:val="000000"/>
                <w:sz w:val="22"/>
                <w:szCs w:val="22"/>
                <w:lang w:eastAsia="lt-LT"/>
              </w:rPr>
              <w:t>kėjas</w:t>
            </w:r>
            <w:r w:rsidRPr="00E1604E">
              <w:rPr>
                <w:rFonts w:ascii="Cambria" w:hAnsi="Cambria"/>
                <w:bCs/>
                <w:color w:val="000000"/>
                <w:sz w:val="22"/>
                <w:szCs w:val="22"/>
                <w:lang w:eastAsia="lt-LT"/>
              </w:rPr>
              <w:t xml:space="preserve">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BE2EA3" w:rsidRPr="00E1604E" w:rsidRDefault="00BE2EA3" w:rsidP="00BE2EA3">
            <w:pPr>
              <w:suppressAutoHyphens/>
              <w:rPr>
                <w:rFonts w:ascii="Cambria" w:hAnsi="Cambria"/>
                <w:b/>
                <w:bCs/>
                <w:color w:val="000000"/>
                <w:sz w:val="22"/>
                <w:szCs w:val="22"/>
                <w:lang w:eastAsia="lt-LT"/>
              </w:rPr>
            </w:pPr>
            <w:r w:rsidRPr="00E1604E">
              <w:rPr>
                <w:rFonts w:ascii="Cambria" w:hAnsi="Cambria"/>
                <w:b/>
                <w:bCs/>
                <w:color w:val="000000"/>
                <w:sz w:val="22"/>
                <w:szCs w:val="22"/>
                <w:lang w:eastAsia="lt-LT"/>
              </w:rPr>
              <w:t>VPĮ 46 straipsnio 4 dalies 4 punktas</w:t>
            </w:r>
          </w:p>
          <w:p w:rsidR="00BE2EA3" w:rsidRPr="00E1604E" w:rsidRDefault="00BE2EA3" w:rsidP="00BE2EA3">
            <w:pPr>
              <w:suppressAutoHyphens/>
              <w:rPr>
                <w:rFonts w:ascii="Cambria" w:hAnsi="Cambria"/>
                <w:b/>
                <w:bCs/>
                <w:color w:val="000000"/>
                <w:sz w:val="22"/>
                <w:szCs w:val="22"/>
                <w:lang w:eastAsia="lt-LT"/>
              </w:rPr>
            </w:pPr>
          </w:p>
          <w:p w:rsidR="00BE2EA3" w:rsidRPr="00E1604E" w:rsidRDefault="00BE2EA3" w:rsidP="00BE2EA3">
            <w:pPr>
              <w:suppressAutoHyphens/>
              <w:rPr>
                <w:rFonts w:ascii="Cambria" w:hAnsi="Cambria"/>
                <w:color w:val="000000"/>
                <w:sz w:val="22"/>
                <w:szCs w:val="22"/>
                <w:lang w:eastAsia="lt-LT"/>
              </w:rPr>
            </w:pPr>
            <w:r w:rsidRPr="00E1604E">
              <w:rPr>
                <w:rFonts w:ascii="Cambria" w:hAnsi="Cambria"/>
                <w:bCs/>
                <w:color w:val="000000"/>
                <w:sz w:val="22"/>
                <w:szCs w:val="22"/>
                <w:lang w:eastAsia="lt-LT"/>
              </w:rPr>
              <w:t>EBVPD III dalies C15 punktas</w:t>
            </w:r>
          </w:p>
        </w:tc>
        <w:tc>
          <w:tcPr>
            <w:tcW w:w="3685" w:type="dxa"/>
          </w:tcPr>
          <w:p w:rsidR="00BE2EA3" w:rsidRPr="00E1604E" w:rsidRDefault="00BE2EA3"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Iš Lietuvoje įsteigtų subjektų įrodančių dokumentų nereikalaujama. Užtenka pateikto EBVPD.</w:t>
            </w:r>
          </w:p>
          <w:p w:rsidR="00BE2EA3" w:rsidRPr="00E1604E" w:rsidRDefault="00BE2EA3" w:rsidP="00BE2EA3">
            <w:pPr>
              <w:suppressAutoHyphens/>
              <w:spacing w:after="40"/>
              <w:jc w:val="both"/>
              <w:rPr>
                <w:rFonts w:ascii="Cambria" w:hAnsi="Cambria"/>
                <w:bCs/>
                <w:iCs/>
                <w:color w:val="000000"/>
                <w:sz w:val="22"/>
                <w:szCs w:val="22"/>
                <w:lang w:eastAsia="lt-LT"/>
              </w:rPr>
            </w:pPr>
          </w:p>
          <w:p w:rsidR="00BE2EA3" w:rsidRPr="00E1604E" w:rsidRDefault="00BE2EA3" w:rsidP="00BE2EA3">
            <w:pPr>
              <w:suppressAutoHyphens/>
              <w:spacing w:after="40"/>
              <w:jc w:val="both"/>
              <w:rPr>
                <w:rFonts w:ascii="Cambria" w:hAnsi="Cambria"/>
                <w:b/>
                <w:bCs/>
                <w:color w:val="000000"/>
                <w:sz w:val="22"/>
                <w:szCs w:val="22"/>
                <w:lang w:eastAsia="lt-LT"/>
              </w:rPr>
            </w:pPr>
            <w:r w:rsidRPr="00E1604E">
              <w:rPr>
                <w:rFonts w:ascii="Cambria" w:hAnsi="Cambria"/>
                <w:b/>
                <w:bCs/>
                <w:color w:val="000000"/>
                <w:sz w:val="22"/>
                <w:szCs w:val="22"/>
                <w:lang w:eastAsia="lt-LT"/>
              </w:rPr>
              <w:t xml:space="preserve">Priimant sprendimus dėl </w:t>
            </w:r>
            <w:r w:rsidR="007722AA" w:rsidRPr="00E1604E">
              <w:rPr>
                <w:rFonts w:ascii="Cambria" w:hAnsi="Cambria"/>
                <w:b/>
                <w:bCs/>
                <w:color w:val="000000"/>
                <w:sz w:val="22"/>
                <w:szCs w:val="22"/>
                <w:lang w:eastAsia="lt-LT"/>
              </w:rPr>
              <w:t>Tie</w:t>
            </w:r>
            <w:r w:rsidR="001C030F" w:rsidRPr="00E1604E">
              <w:rPr>
                <w:rFonts w:ascii="Cambria" w:hAnsi="Cambria"/>
                <w:b/>
                <w:bCs/>
                <w:color w:val="000000"/>
                <w:sz w:val="22"/>
                <w:szCs w:val="22"/>
                <w:lang w:eastAsia="lt-LT"/>
              </w:rPr>
              <w:t>kėjo</w:t>
            </w:r>
            <w:r w:rsidRPr="00E1604E">
              <w:rPr>
                <w:rFonts w:ascii="Cambria" w:hAnsi="Cambria"/>
                <w:b/>
                <w:bCs/>
                <w:color w:val="000000"/>
                <w:sz w:val="22"/>
                <w:szCs w:val="22"/>
                <w:lang w:eastAsia="lt-LT"/>
              </w:rPr>
              <w:t xml:space="preserve"> pašalinimo iš pirkimo procedūros šiame punkte nurodytu pašalinimo pagrindu, be kita ko, gali būti atsižvelgiama į pagal VPĮ 52 straipsnį skelbiamą informaciją: </w:t>
            </w:r>
          </w:p>
          <w:p w:rsidR="00BE2EA3" w:rsidRPr="00E1604E" w:rsidRDefault="00BE2EA3" w:rsidP="00BE2EA3">
            <w:pPr>
              <w:suppressAutoHyphens/>
              <w:spacing w:after="40"/>
              <w:jc w:val="both"/>
              <w:rPr>
                <w:rFonts w:ascii="Cambria" w:hAnsi="Cambria"/>
                <w:b/>
                <w:bCs/>
                <w:color w:val="000000"/>
                <w:sz w:val="22"/>
                <w:szCs w:val="22"/>
                <w:lang w:eastAsia="lt-LT"/>
              </w:rPr>
            </w:pPr>
          </w:p>
          <w:p w:rsidR="00BE2EA3" w:rsidRPr="00E1604E" w:rsidRDefault="00C35B5C" w:rsidP="00BE2EA3">
            <w:pPr>
              <w:suppressAutoHyphens/>
              <w:spacing w:after="40"/>
              <w:jc w:val="both"/>
              <w:rPr>
                <w:rFonts w:ascii="Cambria" w:hAnsi="Cambria"/>
                <w:color w:val="000000"/>
                <w:sz w:val="22"/>
                <w:szCs w:val="22"/>
                <w:u w:val="single"/>
                <w:lang w:eastAsia="lt-LT"/>
              </w:rPr>
            </w:pPr>
            <w:hyperlink r:id="rId13">
              <w:r w:rsidR="00BE2EA3" w:rsidRPr="00E1604E">
                <w:rPr>
                  <w:rStyle w:val="Hyperlink"/>
                  <w:rFonts w:ascii="Cambria" w:hAnsi="Cambria"/>
                  <w:sz w:val="22"/>
                  <w:szCs w:val="22"/>
                  <w:lang w:eastAsia="lt-LT"/>
                </w:rPr>
                <w:t>https://vpt.lrv.lt/melaginga-informacija-pateikusiu-tiekeju-sarasas-3</w:t>
              </w:r>
            </w:hyperlink>
          </w:p>
          <w:p w:rsidR="00BE2EA3" w:rsidRPr="00E1604E" w:rsidRDefault="00BE2EA3" w:rsidP="00BE2EA3">
            <w:pPr>
              <w:suppressAutoHyphens/>
              <w:spacing w:after="40"/>
              <w:jc w:val="both"/>
              <w:rPr>
                <w:rFonts w:ascii="Cambria" w:hAnsi="Cambria"/>
                <w:color w:val="000000"/>
                <w:sz w:val="22"/>
                <w:szCs w:val="22"/>
                <w:lang w:eastAsia="lt-LT"/>
              </w:rPr>
            </w:pPr>
          </w:p>
        </w:tc>
      </w:tr>
      <w:tr w:rsidR="00BE2EA3" w:rsidRPr="00E1604E" w:rsidTr="00BE2EA3">
        <w:tc>
          <w:tcPr>
            <w:tcW w:w="674" w:type="dxa"/>
          </w:tcPr>
          <w:p w:rsidR="00BE2EA3" w:rsidRPr="00E1604E" w:rsidRDefault="00EF7B89"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3.8.8</w:t>
            </w:r>
          </w:p>
        </w:tc>
        <w:tc>
          <w:tcPr>
            <w:tcW w:w="3574" w:type="dxa"/>
          </w:tcPr>
          <w:p w:rsidR="00BE2EA3" w:rsidRPr="00E1604E" w:rsidRDefault="007722AA"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00BE2EA3" w:rsidRPr="00E1604E">
              <w:rPr>
                <w:rFonts w:ascii="Cambria" w:hAnsi="Cambria"/>
                <w:color w:val="000000"/>
                <w:sz w:val="22"/>
                <w:szCs w:val="22"/>
                <w:lang w:eastAsia="lt-LT"/>
              </w:rPr>
              <w:t xml:space="preserve"> pirkimo metu ėmėsi neteisėtų veiksmų, siekdamas </w:t>
            </w:r>
            <w:r w:rsidR="00BE2EA3" w:rsidRPr="00E1604E">
              <w:rPr>
                <w:rFonts w:ascii="Cambria" w:hAnsi="Cambria"/>
                <w:color w:val="000000"/>
                <w:sz w:val="22"/>
                <w:szCs w:val="22"/>
                <w:lang w:eastAsia="lt-LT"/>
              </w:rPr>
              <w:lastRenderedPageBreak/>
              <w:t>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BE2EA3" w:rsidRPr="00E1604E" w:rsidRDefault="00BE2EA3" w:rsidP="00BE2EA3">
            <w:pPr>
              <w:suppressAutoHyphens/>
              <w:rPr>
                <w:rFonts w:ascii="Cambria" w:hAnsi="Cambria"/>
                <w:b/>
                <w:bCs/>
                <w:color w:val="000000"/>
                <w:sz w:val="22"/>
                <w:szCs w:val="22"/>
                <w:lang w:eastAsia="lt-LT"/>
              </w:rPr>
            </w:pPr>
            <w:r w:rsidRPr="00E1604E">
              <w:rPr>
                <w:rFonts w:ascii="Cambria" w:hAnsi="Cambria"/>
                <w:b/>
                <w:bCs/>
                <w:color w:val="000000"/>
                <w:sz w:val="22"/>
                <w:szCs w:val="22"/>
                <w:lang w:eastAsia="lt-LT"/>
              </w:rPr>
              <w:lastRenderedPageBreak/>
              <w:t xml:space="preserve">VPĮ 46 straipsnio 4 </w:t>
            </w:r>
            <w:r w:rsidRPr="00E1604E">
              <w:rPr>
                <w:rFonts w:ascii="Cambria" w:hAnsi="Cambria"/>
                <w:b/>
                <w:bCs/>
                <w:color w:val="000000"/>
                <w:sz w:val="22"/>
                <w:szCs w:val="22"/>
                <w:lang w:eastAsia="lt-LT"/>
              </w:rPr>
              <w:lastRenderedPageBreak/>
              <w:t>dalies 5 punktas</w:t>
            </w:r>
          </w:p>
          <w:p w:rsidR="00BE2EA3" w:rsidRPr="00E1604E" w:rsidRDefault="00BE2EA3" w:rsidP="00BE2EA3">
            <w:pPr>
              <w:suppressAutoHyphens/>
              <w:rPr>
                <w:rFonts w:ascii="Cambria" w:hAnsi="Cambria"/>
                <w:b/>
                <w:bCs/>
                <w:color w:val="000000"/>
                <w:sz w:val="22"/>
                <w:szCs w:val="22"/>
                <w:lang w:eastAsia="lt-LT"/>
              </w:rPr>
            </w:pPr>
          </w:p>
          <w:p w:rsidR="00BE2EA3" w:rsidRPr="00E1604E" w:rsidRDefault="00BE2EA3" w:rsidP="00BE2EA3">
            <w:pPr>
              <w:suppressAutoHyphens/>
              <w:rPr>
                <w:rFonts w:ascii="Cambria" w:hAnsi="Cambria"/>
                <w:bCs/>
                <w:color w:val="000000"/>
                <w:sz w:val="22"/>
                <w:szCs w:val="22"/>
                <w:lang w:eastAsia="lt-LT"/>
              </w:rPr>
            </w:pPr>
            <w:r w:rsidRPr="00E1604E">
              <w:rPr>
                <w:rFonts w:ascii="Cambria" w:hAnsi="Cambria"/>
                <w:bCs/>
                <w:color w:val="000000"/>
                <w:sz w:val="22"/>
                <w:szCs w:val="22"/>
                <w:lang w:eastAsia="lt-LT"/>
              </w:rPr>
              <w:t>EBVPD III dalies C15 punktas</w:t>
            </w:r>
          </w:p>
          <w:p w:rsidR="00BE2EA3" w:rsidRPr="00E1604E" w:rsidRDefault="00BE2EA3" w:rsidP="00BE2EA3">
            <w:pPr>
              <w:suppressAutoHyphens/>
              <w:rPr>
                <w:rFonts w:ascii="Cambria" w:hAnsi="Cambria"/>
                <w:color w:val="000000"/>
                <w:sz w:val="22"/>
                <w:szCs w:val="22"/>
                <w:lang w:eastAsia="lt-LT"/>
              </w:rPr>
            </w:pPr>
          </w:p>
          <w:p w:rsidR="00BE2EA3" w:rsidRPr="00E1604E" w:rsidRDefault="00BE2EA3" w:rsidP="00BE2EA3">
            <w:pPr>
              <w:suppressAutoHyphens/>
              <w:spacing w:after="40"/>
              <w:rPr>
                <w:rFonts w:ascii="Cambria" w:hAnsi="Cambria"/>
                <w:color w:val="000000"/>
                <w:sz w:val="22"/>
                <w:szCs w:val="22"/>
                <w:lang w:eastAsia="lt-LT"/>
              </w:rPr>
            </w:pPr>
          </w:p>
        </w:tc>
        <w:tc>
          <w:tcPr>
            <w:tcW w:w="3685" w:type="dxa"/>
          </w:tcPr>
          <w:p w:rsidR="00BE2EA3" w:rsidRPr="00E1604E" w:rsidRDefault="00BE2EA3"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lastRenderedPageBreak/>
              <w:t xml:space="preserve">Iš Lietuvoje įsteigtų subjektų įrodančių dokumentų </w:t>
            </w:r>
            <w:r w:rsidRPr="00E1604E">
              <w:rPr>
                <w:rFonts w:ascii="Cambria" w:hAnsi="Cambria"/>
                <w:color w:val="000000"/>
                <w:sz w:val="22"/>
                <w:szCs w:val="22"/>
                <w:lang w:eastAsia="lt-LT"/>
              </w:rPr>
              <w:lastRenderedPageBreak/>
              <w:t>nereikalaujama. Užtenka pateikto EBVPD.</w:t>
            </w:r>
          </w:p>
          <w:p w:rsidR="00BE2EA3" w:rsidRPr="00E1604E" w:rsidRDefault="00BE2EA3" w:rsidP="00BE2EA3">
            <w:pPr>
              <w:suppressAutoHyphens/>
              <w:spacing w:after="40"/>
              <w:jc w:val="both"/>
              <w:rPr>
                <w:rFonts w:ascii="Cambria" w:hAnsi="Cambria"/>
                <w:color w:val="000000"/>
                <w:sz w:val="22"/>
                <w:szCs w:val="22"/>
                <w:lang w:eastAsia="lt-LT"/>
              </w:rPr>
            </w:pPr>
          </w:p>
        </w:tc>
      </w:tr>
      <w:tr w:rsidR="00BE2EA3" w:rsidRPr="00E1604E" w:rsidTr="00BE2EA3">
        <w:tc>
          <w:tcPr>
            <w:tcW w:w="674" w:type="dxa"/>
          </w:tcPr>
          <w:p w:rsidR="00BE2EA3" w:rsidRPr="00E1604E" w:rsidRDefault="00EF7B89"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lastRenderedPageBreak/>
              <w:t>3.8.9</w:t>
            </w:r>
          </w:p>
        </w:tc>
        <w:tc>
          <w:tcPr>
            <w:tcW w:w="3574" w:type="dxa"/>
          </w:tcPr>
          <w:p w:rsidR="00BE2EA3" w:rsidRPr="00E1604E" w:rsidRDefault="007722AA"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00BE2EA3" w:rsidRPr="00E1604E">
              <w:rPr>
                <w:rFonts w:ascii="Cambria" w:hAnsi="Cambria"/>
                <w:color w:val="000000"/>
                <w:sz w:val="22"/>
                <w:szCs w:val="22"/>
                <w:lang w:eastAsia="lt-LT"/>
              </w:rPr>
              <w:t xml:space="preserve">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sidR="008D1A8E"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00BE2EA3" w:rsidRPr="00E1604E">
              <w:rPr>
                <w:rFonts w:ascii="Cambria" w:hAnsi="Cambria"/>
                <w:color w:val="000000"/>
                <w:sz w:val="22"/>
                <w:szCs w:val="22"/>
                <w:lang w:eastAsia="lt-LT"/>
              </w:rPr>
              <w:t xml:space="preserve"> sutartyje nustatytą esminę sutarties sąlygą vykdė su dideliais arba nuolatiniais trūkumais, ar per pastaruosius 3 metus buvo priimtas perkančiosios organizacijos sprendimas, kad </w:t>
            </w:r>
            <w:r w:rsidR="008D1A8E"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00BE2EA3" w:rsidRPr="00E1604E">
              <w:rPr>
                <w:rFonts w:ascii="Cambria" w:hAnsi="Cambria"/>
                <w:color w:val="000000"/>
                <w:sz w:val="22"/>
                <w:szCs w:val="22"/>
                <w:lang w:eastAsia="lt-LT"/>
              </w:rPr>
              <w:t xml:space="preserve"> sutartyje nustatytą esminę sutarties sąlygą vykdė su dideliais arba nuolatiniais trūkumais ir dėl to buvo pritaikyta sutartyje nustatyta sankcija. </w:t>
            </w:r>
          </w:p>
          <w:p w:rsidR="00BE2EA3" w:rsidRPr="00E1604E" w:rsidRDefault="00BE2EA3"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 xml:space="preserve">Šiuo pagrindu </w:t>
            </w:r>
            <w:r w:rsidR="008D1A8E"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Pr="00E1604E">
              <w:rPr>
                <w:rFonts w:ascii="Cambria" w:hAnsi="Cambria"/>
                <w:color w:val="000000"/>
                <w:sz w:val="22"/>
                <w:szCs w:val="22"/>
                <w:lang w:eastAsia="lt-LT"/>
              </w:rPr>
              <w:t xml:space="preserve">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w:t>
            </w:r>
            <w:r w:rsidRPr="00E1604E">
              <w:rPr>
                <w:rFonts w:ascii="Cambria" w:hAnsi="Cambria"/>
                <w:color w:val="000000"/>
                <w:sz w:val="22"/>
                <w:szCs w:val="22"/>
                <w:lang w:eastAsia="lt-LT"/>
              </w:rPr>
              <w:lastRenderedPageBreak/>
              <w:t>nuolatiniais trūkumais ir dėl to ta ankstesnė sutartis buvo nutraukta anksčiau, negu toje sutartyje nustatytas jos galiojimo terminas, buvo pareikalauta atlyginti žalą ar taikomos kitos panašios sankcijos.</w:t>
            </w:r>
          </w:p>
        </w:tc>
        <w:tc>
          <w:tcPr>
            <w:tcW w:w="1701" w:type="dxa"/>
          </w:tcPr>
          <w:p w:rsidR="00BE2EA3" w:rsidRPr="00E1604E" w:rsidRDefault="00BE2EA3" w:rsidP="00BE2EA3">
            <w:pPr>
              <w:suppressAutoHyphens/>
              <w:rPr>
                <w:rFonts w:ascii="Cambria" w:hAnsi="Cambria"/>
                <w:b/>
                <w:bCs/>
                <w:color w:val="000000"/>
                <w:sz w:val="22"/>
                <w:szCs w:val="22"/>
                <w:lang w:eastAsia="lt-LT"/>
              </w:rPr>
            </w:pPr>
            <w:r w:rsidRPr="00E1604E">
              <w:rPr>
                <w:rFonts w:ascii="Cambria" w:hAnsi="Cambria"/>
                <w:b/>
                <w:bCs/>
                <w:color w:val="000000"/>
                <w:sz w:val="22"/>
                <w:szCs w:val="22"/>
                <w:lang w:eastAsia="lt-LT"/>
              </w:rPr>
              <w:lastRenderedPageBreak/>
              <w:t>VPĮ 46 straipsnio 4 dalies 6 punktas</w:t>
            </w:r>
          </w:p>
          <w:p w:rsidR="00BE2EA3" w:rsidRPr="00E1604E" w:rsidRDefault="00BE2EA3" w:rsidP="00BE2EA3">
            <w:pPr>
              <w:suppressAutoHyphens/>
              <w:rPr>
                <w:rFonts w:ascii="Cambria" w:hAnsi="Cambria"/>
                <w:b/>
                <w:bCs/>
                <w:color w:val="000000"/>
                <w:sz w:val="22"/>
                <w:szCs w:val="22"/>
                <w:lang w:eastAsia="lt-LT"/>
              </w:rPr>
            </w:pPr>
          </w:p>
          <w:p w:rsidR="00BE2EA3" w:rsidRPr="00E1604E" w:rsidRDefault="00BE2EA3" w:rsidP="00BE2EA3">
            <w:pPr>
              <w:suppressAutoHyphens/>
              <w:rPr>
                <w:rFonts w:ascii="Cambria" w:hAnsi="Cambria"/>
                <w:bCs/>
                <w:color w:val="000000"/>
                <w:sz w:val="22"/>
                <w:szCs w:val="22"/>
                <w:lang w:eastAsia="lt-LT"/>
              </w:rPr>
            </w:pPr>
            <w:r w:rsidRPr="00E1604E">
              <w:rPr>
                <w:rFonts w:ascii="Cambria" w:hAnsi="Cambria"/>
                <w:bCs/>
                <w:color w:val="000000"/>
                <w:sz w:val="22"/>
                <w:szCs w:val="22"/>
                <w:lang w:eastAsia="lt-LT"/>
              </w:rPr>
              <w:t>EBVPD III dalies C14 punktas</w:t>
            </w:r>
          </w:p>
          <w:p w:rsidR="00BE2EA3" w:rsidRPr="00E1604E" w:rsidRDefault="00BE2EA3" w:rsidP="00BE2EA3">
            <w:pPr>
              <w:suppressAutoHyphens/>
              <w:spacing w:after="40"/>
              <w:rPr>
                <w:rFonts w:ascii="Cambria" w:hAnsi="Cambria"/>
                <w:color w:val="000000"/>
                <w:sz w:val="22"/>
                <w:szCs w:val="22"/>
                <w:lang w:eastAsia="lt-LT"/>
              </w:rPr>
            </w:pPr>
          </w:p>
        </w:tc>
        <w:tc>
          <w:tcPr>
            <w:tcW w:w="3685" w:type="dxa"/>
          </w:tcPr>
          <w:p w:rsidR="00BE2EA3" w:rsidRPr="00E1604E" w:rsidRDefault="00BE2EA3"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Iš Lietuvoje įsteigtų subjektų įrodančių dokumentų nereikalaujama. Užtenka pateikto EBVPD.</w:t>
            </w:r>
          </w:p>
          <w:p w:rsidR="00BE2EA3" w:rsidRPr="00E1604E" w:rsidRDefault="00BE2EA3" w:rsidP="00BE2EA3">
            <w:pPr>
              <w:suppressAutoHyphens/>
              <w:spacing w:after="40"/>
              <w:jc w:val="both"/>
              <w:rPr>
                <w:rFonts w:ascii="Cambria" w:hAnsi="Cambria"/>
                <w:bCs/>
                <w:iCs/>
                <w:color w:val="000000"/>
                <w:sz w:val="22"/>
                <w:szCs w:val="22"/>
                <w:lang w:eastAsia="lt-LT"/>
              </w:rPr>
            </w:pPr>
          </w:p>
          <w:p w:rsidR="00BE2EA3" w:rsidRPr="00E1604E" w:rsidRDefault="00BE2EA3" w:rsidP="00BE2EA3">
            <w:pPr>
              <w:suppressAutoHyphens/>
              <w:spacing w:after="40"/>
              <w:jc w:val="both"/>
              <w:rPr>
                <w:rFonts w:ascii="Cambria" w:hAnsi="Cambria"/>
                <w:b/>
                <w:bCs/>
                <w:color w:val="000000"/>
                <w:sz w:val="22"/>
                <w:szCs w:val="22"/>
                <w:lang w:eastAsia="lt-LT"/>
              </w:rPr>
            </w:pPr>
            <w:r w:rsidRPr="00E1604E">
              <w:rPr>
                <w:rFonts w:ascii="Cambria" w:hAnsi="Cambria"/>
                <w:b/>
                <w:bCs/>
                <w:color w:val="000000"/>
                <w:sz w:val="22"/>
                <w:szCs w:val="22"/>
                <w:lang w:eastAsia="lt-LT"/>
              </w:rPr>
              <w:t xml:space="preserve">Priimant sprendimus dėl </w:t>
            </w:r>
            <w:r w:rsidR="007722AA" w:rsidRPr="00E1604E">
              <w:rPr>
                <w:rFonts w:ascii="Cambria" w:hAnsi="Cambria"/>
                <w:b/>
                <w:bCs/>
                <w:color w:val="000000"/>
                <w:sz w:val="22"/>
                <w:szCs w:val="22"/>
                <w:lang w:eastAsia="lt-LT"/>
              </w:rPr>
              <w:t>Tie</w:t>
            </w:r>
            <w:r w:rsidR="001C030F" w:rsidRPr="00E1604E">
              <w:rPr>
                <w:rFonts w:ascii="Cambria" w:hAnsi="Cambria"/>
                <w:b/>
                <w:bCs/>
                <w:color w:val="000000"/>
                <w:sz w:val="22"/>
                <w:szCs w:val="22"/>
                <w:lang w:eastAsia="lt-LT"/>
              </w:rPr>
              <w:t>kėjo</w:t>
            </w:r>
            <w:r w:rsidRPr="00E1604E">
              <w:rPr>
                <w:rFonts w:ascii="Cambria" w:hAnsi="Cambria"/>
                <w:b/>
                <w:bCs/>
                <w:color w:val="000000"/>
                <w:sz w:val="22"/>
                <w:szCs w:val="22"/>
                <w:lang w:eastAsia="lt-LT"/>
              </w:rPr>
              <w:t xml:space="preserve"> pašalinimo iš pirkimo procedūros šiame punkte nurodytu pašalinimo pagrindu, gali būti atsižvelgiama į pagal VPĮ 91 straipsnį skelbiamą informaciją: </w:t>
            </w:r>
          </w:p>
          <w:p w:rsidR="00BE2EA3" w:rsidRPr="00E1604E" w:rsidRDefault="00BE2EA3" w:rsidP="00BE2EA3">
            <w:pPr>
              <w:suppressAutoHyphens/>
              <w:spacing w:after="40"/>
              <w:jc w:val="both"/>
              <w:rPr>
                <w:rFonts w:ascii="Cambria" w:hAnsi="Cambria"/>
                <w:color w:val="000000"/>
                <w:sz w:val="22"/>
                <w:szCs w:val="22"/>
                <w:lang w:eastAsia="lt-LT"/>
              </w:rPr>
            </w:pPr>
          </w:p>
          <w:p w:rsidR="00BE2EA3" w:rsidRPr="00E1604E" w:rsidRDefault="00C35B5C" w:rsidP="00BE2EA3">
            <w:pPr>
              <w:suppressAutoHyphens/>
              <w:spacing w:after="40"/>
              <w:jc w:val="both"/>
              <w:rPr>
                <w:rFonts w:ascii="Cambria" w:hAnsi="Cambria"/>
                <w:color w:val="000000"/>
                <w:sz w:val="22"/>
                <w:szCs w:val="22"/>
                <w:lang w:eastAsia="lt-LT"/>
              </w:rPr>
            </w:pPr>
            <w:hyperlink r:id="rId14" w:history="1">
              <w:r w:rsidR="00BE2EA3" w:rsidRPr="00E1604E">
                <w:rPr>
                  <w:rStyle w:val="Hyperlink"/>
                  <w:rFonts w:ascii="Cambria" w:hAnsi="Cambria"/>
                  <w:sz w:val="22"/>
                  <w:szCs w:val="22"/>
                  <w:lang w:eastAsia="lt-LT"/>
                </w:rPr>
                <w:t>https://vpt.lrv.lt/lt/pasalinimo-pagrindai-1/nepatikimi-tiekejai-1</w:t>
              </w:r>
            </w:hyperlink>
          </w:p>
          <w:p w:rsidR="00BE2EA3" w:rsidRPr="00E1604E" w:rsidRDefault="00BE2EA3" w:rsidP="00BE2EA3">
            <w:pPr>
              <w:suppressAutoHyphens/>
              <w:spacing w:after="40"/>
              <w:jc w:val="both"/>
              <w:rPr>
                <w:rFonts w:ascii="Cambria" w:hAnsi="Cambria"/>
                <w:color w:val="000000"/>
                <w:sz w:val="22"/>
                <w:szCs w:val="22"/>
                <w:lang w:eastAsia="lt-LT"/>
              </w:rPr>
            </w:pPr>
          </w:p>
          <w:p w:rsidR="00BE2EA3" w:rsidRPr="00E1604E" w:rsidRDefault="00C35B5C" w:rsidP="00BE2EA3">
            <w:pPr>
              <w:suppressAutoHyphens/>
              <w:spacing w:after="40"/>
              <w:jc w:val="both"/>
              <w:rPr>
                <w:rFonts w:ascii="Cambria" w:hAnsi="Cambria"/>
                <w:color w:val="000000"/>
                <w:sz w:val="22"/>
                <w:szCs w:val="22"/>
                <w:lang w:eastAsia="lt-LT"/>
              </w:rPr>
            </w:pPr>
            <w:hyperlink r:id="rId15" w:history="1">
              <w:r w:rsidR="00BE2EA3" w:rsidRPr="00E1604E">
                <w:rPr>
                  <w:rStyle w:val="Hyperlink"/>
                  <w:rFonts w:ascii="Cambria" w:hAnsi="Cambria"/>
                  <w:sz w:val="22"/>
                  <w:szCs w:val="22"/>
                  <w:lang w:eastAsia="lt-LT"/>
                </w:rPr>
                <w:t>https://vpt.lrv.lt/lt/pasalinimo-pagrindai-1/nepatikimu-koncesininku-sarasas-1/nepatikimu-koncesininku-sarasas</w:t>
              </w:r>
            </w:hyperlink>
          </w:p>
          <w:p w:rsidR="00BE2EA3" w:rsidRPr="00E1604E" w:rsidRDefault="00BE2EA3" w:rsidP="00BE2EA3">
            <w:pPr>
              <w:suppressAutoHyphens/>
              <w:spacing w:after="40"/>
              <w:jc w:val="both"/>
              <w:rPr>
                <w:rFonts w:ascii="Cambria" w:hAnsi="Cambria"/>
                <w:sz w:val="22"/>
                <w:szCs w:val="22"/>
                <w:lang w:eastAsia="lt-LT"/>
              </w:rPr>
            </w:pPr>
          </w:p>
          <w:p w:rsidR="00BE2EA3" w:rsidRPr="00E1604E" w:rsidRDefault="00BE2EA3" w:rsidP="00BE2EA3">
            <w:pPr>
              <w:suppressAutoHyphens/>
              <w:spacing w:after="40"/>
              <w:jc w:val="both"/>
              <w:rPr>
                <w:rFonts w:ascii="Cambria" w:hAnsi="Cambria"/>
                <w:bCs/>
                <w:color w:val="000000"/>
                <w:sz w:val="22"/>
                <w:szCs w:val="22"/>
                <w:lang w:eastAsia="lt-LT"/>
              </w:rPr>
            </w:pPr>
          </w:p>
          <w:p w:rsidR="00BE2EA3" w:rsidRPr="00E1604E" w:rsidRDefault="00BE2EA3" w:rsidP="00BE2EA3">
            <w:pPr>
              <w:suppressAutoHyphens/>
              <w:spacing w:after="40"/>
              <w:jc w:val="both"/>
              <w:rPr>
                <w:rFonts w:ascii="Cambria" w:hAnsi="Cambria"/>
                <w:color w:val="000000"/>
                <w:sz w:val="22"/>
                <w:szCs w:val="22"/>
                <w:lang w:eastAsia="lt-LT"/>
              </w:rPr>
            </w:pPr>
          </w:p>
        </w:tc>
      </w:tr>
      <w:tr w:rsidR="00BE2EA3" w:rsidRPr="00E1604E" w:rsidTr="00BE2EA3">
        <w:tc>
          <w:tcPr>
            <w:tcW w:w="674" w:type="dxa"/>
          </w:tcPr>
          <w:p w:rsidR="00BE2EA3" w:rsidRPr="00E1604E" w:rsidRDefault="00EF7B89" w:rsidP="00BE2EA3">
            <w:pPr>
              <w:suppressAutoHyphens/>
              <w:spacing w:after="40"/>
              <w:jc w:val="both"/>
              <w:rPr>
                <w:rFonts w:ascii="Cambria" w:hAnsi="Cambria"/>
                <w:color w:val="000000"/>
                <w:sz w:val="20"/>
                <w:szCs w:val="20"/>
                <w:lang w:eastAsia="lt-LT"/>
              </w:rPr>
            </w:pPr>
            <w:r w:rsidRPr="00E1604E">
              <w:rPr>
                <w:rFonts w:ascii="Cambria" w:hAnsi="Cambria"/>
                <w:color w:val="000000"/>
                <w:sz w:val="20"/>
                <w:szCs w:val="20"/>
                <w:lang w:eastAsia="lt-LT"/>
              </w:rPr>
              <w:t>3.8.10</w:t>
            </w:r>
          </w:p>
        </w:tc>
        <w:tc>
          <w:tcPr>
            <w:tcW w:w="3574" w:type="dxa"/>
          </w:tcPr>
          <w:p w:rsidR="00BE2EA3" w:rsidRPr="00E1604E" w:rsidRDefault="008D1A8E"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00BE2EA3" w:rsidRPr="00E1604E">
              <w:rPr>
                <w:rFonts w:ascii="Cambria" w:hAnsi="Cambria"/>
                <w:color w:val="000000"/>
                <w:sz w:val="22"/>
                <w:szCs w:val="22"/>
                <w:lang w:eastAsia="lt-LT"/>
              </w:rPr>
              <w:t xml:space="preserve"> yra padaręs rimtą profesinį pažeidimą, dėl kurio perkančioji organizacija abejoja </w:t>
            </w:r>
            <w:r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00BE2EA3" w:rsidRPr="00E1604E">
              <w:rPr>
                <w:rFonts w:ascii="Cambria" w:hAnsi="Cambria"/>
                <w:color w:val="000000"/>
                <w:sz w:val="22"/>
                <w:szCs w:val="22"/>
                <w:lang w:eastAsia="lt-LT"/>
              </w:rPr>
              <w:t> sąžiningumu, kai jis</w:t>
            </w:r>
            <w:bookmarkStart w:id="1" w:name="part_030e6c6c64ba4f96a23474e439d1b80c"/>
            <w:bookmarkEnd w:id="1"/>
            <w:r w:rsidR="00BE2EA3" w:rsidRPr="00E1604E">
              <w:rPr>
                <w:rFonts w:ascii="Cambria" w:hAnsi="Cambria"/>
                <w:color w:val="000000"/>
                <w:sz w:val="22"/>
                <w:szCs w:val="22"/>
                <w:lang w:eastAsia="lt-LT"/>
              </w:rPr>
              <w:t xml:space="preserve"> yra padaręs finansinės atskaitomybės ir audito teisės aktų pažeidimą ir nuo jo padarymo dienos praėjo mažiau kaip vieni metai.</w:t>
            </w:r>
          </w:p>
          <w:p w:rsidR="00BE2EA3" w:rsidRPr="00E1604E" w:rsidRDefault="00BE2EA3" w:rsidP="00BE2EA3">
            <w:pPr>
              <w:suppressAutoHyphens/>
              <w:spacing w:after="40"/>
              <w:jc w:val="both"/>
              <w:rPr>
                <w:rFonts w:ascii="Cambria" w:hAnsi="Cambria"/>
                <w:color w:val="000000"/>
                <w:sz w:val="22"/>
                <w:szCs w:val="22"/>
                <w:lang w:eastAsia="lt-LT"/>
              </w:rPr>
            </w:pPr>
          </w:p>
        </w:tc>
        <w:tc>
          <w:tcPr>
            <w:tcW w:w="1701" w:type="dxa"/>
          </w:tcPr>
          <w:p w:rsidR="00BE2EA3" w:rsidRPr="00E1604E" w:rsidRDefault="00BE2EA3" w:rsidP="00BE2EA3">
            <w:pPr>
              <w:suppressAutoHyphens/>
              <w:rPr>
                <w:rFonts w:ascii="Cambria" w:hAnsi="Cambria"/>
                <w:b/>
                <w:bCs/>
                <w:color w:val="000000"/>
                <w:sz w:val="22"/>
                <w:szCs w:val="22"/>
                <w:lang w:eastAsia="lt-LT"/>
              </w:rPr>
            </w:pPr>
            <w:r w:rsidRPr="00E1604E">
              <w:rPr>
                <w:rFonts w:ascii="Cambria" w:hAnsi="Cambria"/>
                <w:b/>
                <w:bCs/>
                <w:color w:val="000000"/>
                <w:sz w:val="22"/>
                <w:szCs w:val="22"/>
                <w:lang w:eastAsia="lt-LT"/>
              </w:rPr>
              <w:t>VPĮ 46 straipsnio 4 dalies 7 punkto a papunktis</w:t>
            </w:r>
          </w:p>
          <w:p w:rsidR="00BE2EA3" w:rsidRPr="00E1604E" w:rsidRDefault="00BE2EA3" w:rsidP="00BE2EA3">
            <w:pPr>
              <w:suppressAutoHyphens/>
              <w:rPr>
                <w:rFonts w:ascii="Cambria" w:hAnsi="Cambria"/>
                <w:b/>
                <w:bCs/>
                <w:color w:val="000000"/>
                <w:sz w:val="22"/>
                <w:szCs w:val="22"/>
                <w:lang w:eastAsia="lt-LT"/>
              </w:rPr>
            </w:pPr>
          </w:p>
          <w:p w:rsidR="00BE2EA3" w:rsidRPr="00E1604E" w:rsidRDefault="00BE2EA3" w:rsidP="00BE2EA3">
            <w:pPr>
              <w:suppressAutoHyphens/>
              <w:rPr>
                <w:rFonts w:ascii="Cambria" w:hAnsi="Cambria"/>
                <w:color w:val="000000"/>
                <w:sz w:val="22"/>
                <w:szCs w:val="22"/>
                <w:lang w:eastAsia="lt-LT"/>
              </w:rPr>
            </w:pPr>
            <w:r w:rsidRPr="00E1604E">
              <w:rPr>
                <w:rFonts w:ascii="Cambria" w:hAnsi="Cambria"/>
                <w:bCs/>
                <w:color w:val="000000"/>
                <w:sz w:val="22"/>
                <w:szCs w:val="22"/>
                <w:lang w:eastAsia="lt-LT"/>
              </w:rPr>
              <w:t>EBVPD III dalies C11 punktas</w:t>
            </w:r>
          </w:p>
        </w:tc>
        <w:tc>
          <w:tcPr>
            <w:tcW w:w="3685" w:type="dxa"/>
          </w:tcPr>
          <w:p w:rsidR="00BE2EA3" w:rsidRPr="00E1604E" w:rsidRDefault="00BE2EA3"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 xml:space="preserve">Iš Lietuvoje įsteigtų subjektų įrodančių dokumentų nereikalaujama. Užtenka pateikto EBVPD. Priimant sprendimus dėl </w:t>
            </w:r>
            <w:r w:rsidR="008D1A8E"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pašalinimo iš pirkimo procedūros šiame punkte nurodytu pašalinimo pagrindu, be kita ko, atsižvelgiama į</w:t>
            </w:r>
            <w:r w:rsidRPr="00E1604E">
              <w:rPr>
                <w:rFonts w:ascii="Cambria" w:hAnsi="Cambria"/>
                <w:b/>
                <w:bCs/>
                <w:color w:val="000000"/>
                <w:sz w:val="22"/>
                <w:szCs w:val="22"/>
                <w:lang w:eastAsia="lt-LT"/>
              </w:rPr>
              <w:t xml:space="preserve"> </w:t>
            </w:r>
            <w:r w:rsidRPr="00E1604E">
              <w:rPr>
                <w:rFonts w:ascii="Cambria" w:hAnsi="Cambria"/>
                <w:color w:val="000000"/>
                <w:sz w:val="22"/>
                <w:szCs w:val="22"/>
                <w:lang w:eastAsia="lt-LT"/>
              </w:rPr>
              <w:t xml:space="preserve">nacionalinėje duomenų bazėje adresu: </w:t>
            </w:r>
            <w:hyperlink r:id="rId16" w:history="1">
              <w:r w:rsidRPr="00E1604E">
                <w:rPr>
                  <w:rStyle w:val="Hyperlink"/>
                  <w:rFonts w:ascii="Cambria" w:hAnsi="Cambria"/>
                  <w:sz w:val="22"/>
                  <w:szCs w:val="22"/>
                  <w:lang w:eastAsia="lt-LT"/>
                </w:rPr>
                <w:t>https://www.registrucentras.lt/jar/p/index.php</w:t>
              </w:r>
            </w:hyperlink>
          </w:p>
          <w:p w:rsidR="00BE2EA3" w:rsidRPr="00E1604E" w:rsidRDefault="00BE2EA3" w:rsidP="00BE2EA3">
            <w:pPr>
              <w:suppressAutoHyphens/>
              <w:spacing w:after="40"/>
              <w:jc w:val="both"/>
              <w:rPr>
                <w:rFonts w:ascii="Cambria" w:hAnsi="Cambria"/>
                <w:color w:val="000000"/>
                <w:sz w:val="22"/>
                <w:szCs w:val="22"/>
                <w:lang w:eastAsia="lt-LT"/>
              </w:rPr>
            </w:pPr>
            <w:r w:rsidRPr="00E1604E">
              <w:rPr>
                <w:rFonts w:ascii="Cambria" w:hAnsi="Cambria"/>
                <w:color w:val="000000"/>
                <w:sz w:val="22"/>
                <w:szCs w:val="22"/>
                <w:lang w:eastAsia="lt-LT"/>
              </w:rPr>
              <w:t>paskelbtą informaciją, taip pat į šiame informaciniame pranešime pateiktą informaciją:</w:t>
            </w:r>
          </w:p>
          <w:p w:rsidR="00BE2EA3" w:rsidRPr="00E1604E" w:rsidRDefault="00C35B5C" w:rsidP="00BE2EA3">
            <w:pPr>
              <w:suppressAutoHyphens/>
              <w:spacing w:after="40"/>
              <w:jc w:val="both"/>
              <w:rPr>
                <w:rFonts w:ascii="Cambria" w:hAnsi="Cambria"/>
                <w:color w:val="000000"/>
                <w:sz w:val="22"/>
                <w:szCs w:val="22"/>
                <w:lang w:eastAsia="lt-LT"/>
              </w:rPr>
            </w:pPr>
            <w:hyperlink r:id="rId17" w:history="1">
              <w:r w:rsidR="00BE2EA3" w:rsidRPr="00E1604E">
                <w:rPr>
                  <w:rStyle w:val="Hyperlink"/>
                  <w:rFonts w:ascii="Cambria" w:hAnsi="Cambria"/>
                  <w:sz w:val="22"/>
                  <w:szCs w:val="22"/>
                  <w:lang w:eastAsia="lt-LT"/>
                </w:rPr>
                <w:t>https://vpt.lrv.lt/lt/naujienos/finansiniu-ataskaitu-nepateikimas-gali-tapti-kliutimi-dalyvauti-viesuosiuose-pirkimuose</w:t>
              </w:r>
            </w:hyperlink>
          </w:p>
        </w:tc>
      </w:tr>
      <w:tr w:rsidR="00BE2EA3" w:rsidRPr="00E1604E" w:rsidTr="00BE2EA3">
        <w:tc>
          <w:tcPr>
            <w:tcW w:w="674" w:type="dxa"/>
          </w:tcPr>
          <w:p w:rsidR="00BE2EA3" w:rsidRPr="00E1604E" w:rsidRDefault="00EF7B89" w:rsidP="00BE2EA3">
            <w:pPr>
              <w:suppressAutoHyphens/>
              <w:spacing w:after="40"/>
              <w:ind w:right="-109"/>
              <w:jc w:val="both"/>
              <w:rPr>
                <w:rFonts w:ascii="Cambria" w:hAnsi="Cambria"/>
                <w:color w:val="000000"/>
                <w:sz w:val="20"/>
                <w:szCs w:val="20"/>
                <w:lang w:eastAsia="lt-LT"/>
              </w:rPr>
            </w:pPr>
            <w:r w:rsidRPr="00E1604E">
              <w:rPr>
                <w:rFonts w:ascii="Cambria" w:hAnsi="Cambria"/>
                <w:color w:val="000000"/>
                <w:sz w:val="20"/>
                <w:szCs w:val="20"/>
                <w:lang w:eastAsia="lt-LT"/>
              </w:rPr>
              <w:t>3.8.11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E1604E" w:rsidRDefault="008D1A8E" w:rsidP="00BE2EA3">
            <w:pPr>
              <w:jc w:val="both"/>
              <w:rPr>
                <w:rFonts w:ascii="Cambria" w:hAnsi="Cambria"/>
                <w:b/>
                <w:bCs/>
                <w:sz w:val="22"/>
                <w:szCs w:val="22"/>
              </w:rPr>
            </w:pPr>
            <w:r w:rsidRPr="00E1604E">
              <w:rPr>
                <w:rFonts w:ascii="Cambria" w:hAnsi="Cambria"/>
                <w:sz w:val="22"/>
                <w:szCs w:val="22"/>
              </w:rPr>
              <w:t>Tie</w:t>
            </w:r>
            <w:r w:rsidR="00084760" w:rsidRPr="00E1604E">
              <w:rPr>
                <w:rFonts w:ascii="Cambria" w:hAnsi="Cambria"/>
                <w:sz w:val="22"/>
                <w:szCs w:val="22"/>
              </w:rPr>
              <w:t>kėjas</w:t>
            </w:r>
            <w:r w:rsidR="00BE2EA3" w:rsidRPr="00E1604E">
              <w:rPr>
                <w:rFonts w:ascii="Cambria" w:hAnsi="Cambria"/>
                <w:sz w:val="22"/>
                <w:szCs w:val="22"/>
              </w:rPr>
              <w:t xml:space="preserve"> yra padaręs rimtą profesinį pažeidimą, dėl kurio perkančioji organizacija abejoja </w:t>
            </w:r>
            <w:r w:rsidRPr="00E1604E">
              <w:rPr>
                <w:rFonts w:ascii="Cambria" w:hAnsi="Cambria"/>
                <w:sz w:val="22"/>
                <w:szCs w:val="22"/>
              </w:rPr>
              <w:t>Tie</w:t>
            </w:r>
            <w:r w:rsidR="001C030F" w:rsidRPr="00E1604E">
              <w:rPr>
                <w:rFonts w:ascii="Cambria" w:hAnsi="Cambria"/>
                <w:sz w:val="22"/>
                <w:szCs w:val="22"/>
              </w:rPr>
              <w:t>kėjo</w:t>
            </w:r>
            <w:r w:rsidR="00BE2EA3" w:rsidRPr="00E1604E">
              <w:rPr>
                <w:rFonts w:ascii="Cambria" w:hAnsi="Cambria"/>
                <w:sz w:val="22"/>
                <w:szCs w:val="22"/>
              </w:rPr>
              <w:t> sąžiningumu,  kai jis (</w:t>
            </w:r>
            <w:r w:rsidRPr="00E1604E">
              <w:rPr>
                <w:rFonts w:ascii="Cambria" w:hAnsi="Cambria"/>
                <w:sz w:val="22"/>
                <w:szCs w:val="22"/>
              </w:rPr>
              <w:t>Tie</w:t>
            </w:r>
            <w:r w:rsidR="00084760" w:rsidRPr="00E1604E">
              <w:rPr>
                <w:rFonts w:ascii="Cambria" w:hAnsi="Cambria"/>
                <w:sz w:val="22"/>
                <w:szCs w:val="22"/>
              </w:rPr>
              <w:t>kėjas</w:t>
            </w:r>
            <w:r w:rsidR="00BE2EA3" w:rsidRPr="00E1604E">
              <w:rPr>
                <w:rFonts w:ascii="Cambria" w:hAnsi="Cambria"/>
                <w:sz w:val="22"/>
                <w:szCs w:val="22"/>
              </w:rPr>
              <w:t>) neatitinka minimalių patikimo mokesčių mokėtojo kriterijų, nustatytų Lietuvos Respublikos mokesčių administravimo įstatymo 40</w:t>
            </w:r>
            <w:r w:rsidR="00BE2EA3" w:rsidRPr="00E1604E">
              <w:rPr>
                <w:rFonts w:ascii="Cambria" w:hAnsi="Cambria"/>
                <w:sz w:val="22"/>
                <w:szCs w:val="22"/>
                <w:vertAlign w:val="superscript"/>
              </w:rPr>
              <w:t>1</w:t>
            </w:r>
            <w:r w:rsidR="00BE2EA3" w:rsidRPr="00E1604E">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E1604E" w:rsidRDefault="00BE2EA3" w:rsidP="00BE2EA3">
            <w:pPr>
              <w:rPr>
                <w:rFonts w:ascii="Cambria" w:eastAsia="Yu Mincho" w:hAnsi="Cambria"/>
                <w:b/>
                <w:bCs/>
                <w:sz w:val="22"/>
                <w:szCs w:val="22"/>
              </w:rPr>
            </w:pPr>
            <w:r w:rsidRPr="00E1604E">
              <w:rPr>
                <w:rFonts w:ascii="Cambria" w:eastAsia="Yu Mincho" w:hAnsi="Cambria"/>
                <w:b/>
                <w:bCs/>
                <w:sz w:val="22"/>
                <w:szCs w:val="22"/>
              </w:rPr>
              <w:t>VPĮ 46 straipsnio 4 dalies 7 punkto b papunktis</w:t>
            </w:r>
          </w:p>
          <w:p w:rsidR="00BE2EA3" w:rsidRPr="00E1604E" w:rsidRDefault="00BE2EA3" w:rsidP="00BE2EA3">
            <w:pPr>
              <w:rPr>
                <w:rFonts w:ascii="Cambria" w:eastAsia="Yu Mincho" w:hAnsi="Cambria"/>
                <w:b/>
                <w:bCs/>
                <w:sz w:val="22"/>
                <w:szCs w:val="22"/>
              </w:rPr>
            </w:pPr>
          </w:p>
          <w:p w:rsidR="00BE2EA3" w:rsidRPr="00E1604E" w:rsidRDefault="00BE2EA3" w:rsidP="00BE2EA3">
            <w:pPr>
              <w:rPr>
                <w:rFonts w:ascii="Cambria" w:eastAsia="Yu Mincho" w:hAnsi="Cambria"/>
                <w:sz w:val="22"/>
                <w:szCs w:val="22"/>
              </w:rPr>
            </w:pPr>
            <w:r w:rsidRPr="00E1604E">
              <w:rPr>
                <w:rFonts w:ascii="Cambria" w:eastAsia="Yu Mincho" w:hAnsi="Cambria"/>
                <w:bCs/>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E1604E" w:rsidRDefault="00BE2EA3" w:rsidP="00BE2EA3">
            <w:pPr>
              <w:jc w:val="both"/>
              <w:rPr>
                <w:rFonts w:ascii="Cambria" w:hAnsi="Cambria"/>
                <w:sz w:val="22"/>
                <w:szCs w:val="22"/>
              </w:rPr>
            </w:pPr>
            <w:r w:rsidRPr="00E1604E">
              <w:rPr>
                <w:rFonts w:ascii="Cambria" w:hAnsi="Cambria"/>
                <w:sz w:val="22"/>
                <w:szCs w:val="22"/>
              </w:rPr>
              <w:t>Iš Lietuvoje įsteigtų subjektų įrodančių dokumentų nereikalaujama. Užtenka pateikto EBVPD.</w:t>
            </w:r>
          </w:p>
          <w:p w:rsidR="00BE2EA3" w:rsidRPr="00E1604E" w:rsidRDefault="00BE2EA3" w:rsidP="00BE2EA3">
            <w:pPr>
              <w:jc w:val="both"/>
              <w:rPr>
                <w:rFonts w:ascii="Cambria" w:hAnsi="Cambria"/>
                <w:b/>
                <w:bCs/>
                <w:iCs/>
                <w:sz w:val="22"/>
                <w:szCs w:val="22"/>
              </w:rPr>
            </w:pPr>
          </w:p>
          <w:p w:rsidR="00BE2EA3" w:rsidRPr="00E1604E" w:rsidRDefault="00BE2EA3" w:rsidP="00BE2EA3">
            <w:pPr>
              <w:jc w:val="both"/>
              <w:rPr>
                <w:rFonts w:ascii="Cambria" w:hAnsi="Cambria"/>
                <w:b/>
                <w:bCs/>
                <w:sz w:val="22"/>
                <w:szCs w:val="22"/>
              </w:rPr>
            </w:pPr>
            <w:r w:rsidRPr="00E1604E">
              <w:rPr>
                <w:rFonts w:ascii="Cambria" w:hAnsi="Cambria"/>
                <w:sz w:val="22"/>
                <w:szCs w:val="22"/>
              </w:rPr>
              <w:t xml:space="preserve">Priimant sprendimus dėl </w:t>
            </w:r>
            <w:r w:rsidR="008D1A8E" w:rsidRPr="00E1604E">
              <w:rPr>
                <w:rFonts w:ascii="Cambria" w:hAnsi="Cambria"/>
                <w:sz w:val="22"/>
                <w:szCs w:val="22"/>
              </w:rPr>
              <w:t>Tie</w:t>
            </w:r>
            <w:r w:rsidR="001C030F" w:rsidRPr="00E1604E">
              <w:rPr>
                <w:rFonts w:ascii="Cambria" w:hAnsi="Cambria"/>
                <w:sz w:val="22"/>
                <w:szCs w:val="22"/>
              </w:rPr>
              <w:t>kėjo</w:t>
            </w:r>
            <w:r w:rsidRPr="00E1604E">
              <w:rPr>
                <w:rFonts w:ascii="Cambria" w:hAnsi="Cambria"/>
                <w:sz w:val="22"/>
                <w:szCs w:val="22"/>
              </w:rPr>
              <w:t xml:space="preserve"> pašalinimo iš pirkimo procedūros šiame punkte nurodytu pašalinimo pagrindu, be kita ko, atsižvelgiama į</w:t>
            </w:r>
            <w:r w:rsidRPr="00E1604E">
              <w:rPr>
                <w:rFonts w:ascii="Cambria" w:hAnsi="Cambria"/>
                <w:b/>
                <w:bCs/>
                <w:sz w:val="22"/>
                <w:szCs w:val="22"/>
              </w:rPr>
              <w:t xml:space="preserve"> </w:t>
            </w:r>
            <w:r w:rsidRPr="00E1604E">
              <w:rPr>
                <w:rFonts w:ascii="Cambria" w:hAnsi="Cambria"/>
                <w:sz w:val="22"/>
                <w:szCs w:val="22"/>
              </w:rPr>
              <w:t xml:space="preserve">nacionalinėje duomenų bazėje adresu </w:t>
            </w:r>
            <w:hyperlink r:id="rId18">
              <w:r w:rsidRPr="00E1604E">
                <w:rPr>
                  <w:rStyle w:val="Hyperlink"/>
                  <w:rFonts w:ascii="Cambria" w:hAnsi="Cambria"/>
                  <w:sz w:val="22"/>
                  <w:szCs w:val="22"/>
                </w:rPr>
                <w:t>https://www.vmi.lt/evmi/mokesciu-moketoju-informacija</w:t>
              </w:r>
            </w:hyperlink>
            <w:r w:rsidRPr="00E1604E">
              <w:rPr>
                <w:rFonts w:ascii="Cambria" w:hAnsi="Cambria"/>
                <w:sz w:val="22"/>
                <w:szCs w:val="22"/>
              </w:rPr>
              <w:t xml:space="preserve"> skelbiamą informaciją.</w:t>
            </w:r>
          </w:p>
        </w:tc>
      </w:tr>
      <w:tr w:rsidR="00BE2EA3" w:rsidRPr="00E1604E" w:rsidTr="00BE2EA3">
        <w:tc>
          <w:tcPr>
            <w:tcW w:w="674" w:type="dxa"/>
          </w:tcPr>
          <w:p w:rsidR="00BE2EA3" w:rsidRPr="00E1604E" w:rsidRDefault="00EF7B89" w:rsidP="00BE2EA3">
            <w:pPr>
              <w:suppressAutoHyphens/>
              <w:ind w:right="-109"/>
              <w:jc w:val="both"/>
              <w:rPr>
                <w:rFonts w:ascii="Cambria" w:hAnsi="Cambria"/>
                <w:color w:val="000000"/>
                <w:sz w:val="20"/>
                <w:szCs w:val="20"/>
                <w:lang w:eastAsia="lt-LT"/>
              </w:rPr>
            </w:pPr>
            <w:r w:rsidRPr="00E1604E">
              <w:rPr>
                <w:rFonts w:ascii="Cambria" w:hAnsi="Cambria"/>
                <w:color w:val="000000"/>
                <w:sz w:val="20"/>
                <w:szCs w:val="20"/>
                <w:lang w:eastAsia="lt-LT"/>
              </w:rPr>
              <w:t>3.8.12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E1604E" w:rsidRDefault="008D1A8E" w:rsidP="00BE2EA3">
            <w:pPr>
              <w:jc w:val="both"/>
              <w:rPr>
                <w:rFonts w:ascii="Cambria" w:hAnsi="Cambria"/>
                <w:sz w:val="22"/>
                <w:szCs w:val="22"/>
              </w:rPr>
            </w:pPr>
            <w:r w:rsidRPr="00E1604E">
              <w:rPr>
                <w:rFonts w:ascii="Cambria" w:hAnsi="Cambria"/>
                <w:sz w:val="22"/>
                <w:szCs w:val="22"/>
              </w:rPr>
              <w:t>Tie</w:t>
            </w:r>
            <w:r w:rsidR="00084760" w:rsidRPr="00E1604E">
              <w:rPr>
                <w:rFonts w:ascii="Cambria" w:hAnsi="Cambria"/>
                <w:sz w:val="22"/>
                <w:szCs w:val="22"/>
              </w:rPr>
              <w:t>kėjas</w:t>
            </w:r>
            <w:r w:rsidR="00BE2EA3" w:rsidRPr="00E1604E">
              <w:rPr>
                <w:rFonts w:ascii="Cambria" w:hAnsi="Cambria"/>
                <w:sz w:val="22"/>
                <w:szCs w:val="22"/>
              </w:rPr>
              <w:t xml:space="preserve"> yra padaręs rimtą profesinį pažeidimą, dėl kurio perkančioji organizacija abejoja </w:t>
            </w:r>
            <w:r w:rsidRPr="00E1604E">
              <w:rPr>
                <w:rFonts w:ascii="Cambria" w:hAnsi="Cambria"/>
                <w:sz w:val="22"/>
                <w:szCs w:val="22"/>
              </w:rPr>
              <w:t>Tie</w:t>
            </w:r>
            <w:r w:rsidR="001C030F" w:rsidRPr="00E1604E">
              <w:rPr>
                <w:rFonts w:ascii="Cambria" w:hAnsi="Cambria"/>
                <w:sz w:val="22"/>
                <w:szCs w:val="22"/>
              </w:rPr>
              <w:t>kėjo</w:t>
            </w:r>
            <w:r w:rsidR="00BE2EA3" w:rsidRPr="00E1604E">
              <w:rPr>
                <w:rFonts w:ascii="Cambria" w:hAnsi="Cambria"/>
                <w:sz w:val="22"/>
                <w:szCs w:val="22"/>
              </w:rPr>
              <w:t>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E1604E" w:rsidRDefault="00BE2EA3" w:rsidP="00BE2EA3">
            <w:pPr>
              <w:rPr>
                <w:rFonts w:ascii="Cambria" w:eastAsia="Yu Mincho" w:hAnsi="Cambria"/>
                <w:b/>
                <w:bCs/>
                <w:sz w:val="22"/>
                <w:szCs w:val="22"/>
              </w:rPr>
            </w:pPr>
            <w:r w:rsidRPr="00E1604E">
              <w:rPr>
                <w:rFonts w:ascii="Cambria" w:eastAsia="Yu Mincho" w:hAnsi="Cambria"/>
                <w:b/>
                <w:bCs/>
                <w:sz w:val="22"/>
                <w:szCs w:val="22"/>
              </w:rPr>
              <w:t>VPĮ 46 straipsnio 4 dalies 7 punkto c papunktis</w:t>
            </w:r>
          </w:p>
          <w:p w:rsidR="00BE2EA3" w:rsidRPr="00E1604E" w:rsidRDefault="00BE2EA3" w:rsidP="00BE2EA3">
            <w:pPr>
              <w:rPr>
                <w:rFonts w:ascii="Cambria" w:eastAsia="Yu Mincho" w:hAnsi="Cambria"/>
                <w:b/>
                <w:bCs/>
                <w:sz w:val="22"/>
                <w:szCs w:val="22"/>
              </w:rPr>
            </w:pPr>
          </w:p>
          <w:p w:rsidR="00BE2EA3" w:rsidRPr="00E1604E" w:rsidRDefault="00BE2EA3" w:rsidP="00BE2EA3">
            <w:pPr>
              <w:rPr>
                <w:rFonts w:ascii="Cambria" w:eastAsia="Yu Mincho" w:hAnsi="Cambria"/>
                <w:sz w:val="22"/>
                <w:szCs w:val="22"/>
              </w:rPr>
            </w:pPr>
            <w:r w:rsidRPr="00E1604E">
              <w:rPr>
                <w:rFonts w:ascii="Cambria" w:eastAsia="Yu Mincho" w:hAnsi="Cambria"/>
                <w:bCs/>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E1604E" w:rsidRDefault="00BE2EA3" w:rsidP="00BE2EA3">
            <w:pPr>
              <w:jc w:val="both"/>
              <w:rPr>
                <w:rFonts w:ascii="Cambria" w:hAnsi="Cambria"/>
                <w:sz w:val="22"/>
                <w:szCs w:val="22"/>
              </w:rPr>
            </w:pPr>
            <w:r w:rsidRPr="00E1604E">
              <w:rPr>
                <w:rFonts w:ascii="Cambria" w:hAnsi="Cambria"/>
                <w:sz w:val="22"/>
                <w:szCs w:val="22"/>
              </w:rPr>
              <w:t>Iš Lietuvoje įsteigtų subjektų įrodančių dokumentų nereikalaujama. Užtenka pateikto EBVPD.</w:t>
            </w:r>
          </w:p>
          <w:p w:rsidR="00BE2EA3" w:rsidRPr="00E1604E" w:rsidRDefault="00BE2EA3" w:rsidP="00BE2EA3">
            <w:pPr>
              <w:jc w:val="both"/>
              <w:rPr>
                <w:rFonts w:ascii="Cambria" w:hAnsi="Cambria"/>
                <w:bCs/>
                <w:iCs/>
                <w:sz w:val="22"/>
                <w:szCs w:val="22"/>
              </w:rPr>
            </w:pPr>
          </w:p>
          <w:p w:rsidR="00BE2EA3" w:rsidRPr="00E1604E" w:rsidRDefault="00BE2EA3" w:rsidP="00BE2EA3">
            <w:pPr>
              <w:jc w:val="both"/>
              <w:rPr>
                <w:rFonts w:ascii="Cambria" w:hAnsi="Cambria"/>
                <w:b/>
                <w:bCs/>
                <w:sz w:val="22"/>
                <w:szCs w:val="22"/>
              </w:rPr>
            </w:pPr>
            <w:r w:rsidRPr="00E1604E">
              <w:rPr>
                <w:rFonts w:ascii="Cambria" w:hAnsi="Cambria"/>
                <w:b/>
                <w:bCs/>
                <w:sz w:val="22"/>
                <w:szCs w:val="22"/>
              </w:rPr>
              <w:t xml:space="preserve">Priimant sprendimus dėl </w:t>
            </w:r>
            <w:r w:rsidR="008D1A8E" w:rsidRPr="00E1604E">
              <w:rPr>
                <w:rFonts w:ascii="Cambria" w:hAnsi="Cambria"/>
                <w:b/>
                <w:bCs/>
                <w:sz w:val="22"/>
                <w:szCs w:val="22"/>
              </w:rPr>
              <w:t>Tie</w:t>
            </w:r>
            <w:r w:rsidR="001C030F" w:rsidRPr="00E1604E">
              <w:rPr>
                <w:rFonts w:ascii="Cambria" w:hAnsi="Cambria"/>
                <w:b/>
                <w:bCs/>
                <w:sz w:val="22"/>
                <w:szCs w:val="22"/>
              </w:rPr>
              <w:t>kėjo</w:t>
            </w:r>
            <w:r w:rsidRPr="00E1604E">
              <w:rPr>
                <w:rFonts w:ascii="Cambria" w:hAnsi="Cambria"/>
                <w:b/>
                <w:bCs/>
                <w:sz w:val="22"/>
                <w:szCs w:val="22"/>
              </w:rPr>
              <w:t xml:space="preserve"> pašalinimo iš pirkimo procedūros šiame punkte nurodytu pašalinimo pagrindu, be kita ko, atsižvelgiama į nacionalinėje duomenų bazėje adresu: </w:t>
            </w:r>
          </w:p>
          <w:p w:rsidR="00BE2EA3" w:rsidRPr="00E1604E" w:rsidRDefault="00C35B5C" w:rsidP="00BE2EA3">
            <w:pPr>
              <w:rPr>
                <w:rFonts w:ascii="Cambria" w:eastAsia="Times New Roman" w:hAnsi="Cambria"/>
                <w:bCs/>
                <w:iCs/>
                <w:sz w:val="22"/>
                <w:szCs w:val="22"/>
              </w:rPr>
            </w:pPr>
            <w:hyperlink r:id="rId19" w:history="1">
              <w:r w:rsidR="00BE2EA3" w:rsidRPr="00E1604E">
                <w:rPr>
                  <w:rStyle w:val="Hyperlink"/>
                  <w:rFonts w:ascii="Cambria" w:hAnsi="Cambria"/>
                  <w:sz w:val="22"/>
                  <w:szCs w:val="22"/>
                </w:rPr>
                <w:t>https://kt.gov.lt/lt/atviri-duomenys/diskvalifikavimas-is-viesuju-pirkimu</w:t>
              </w:r>
            </w:hyperlink>
            <w:r w:rsidR="00BE2EA3" w:rsidRPr="00E1604E">
              <w:rPr>
                <w:rFonts w:ascii="Cambria" w:hAnsi="Cambria"/>
                <w:sz w:val="22"/>
                <w:szCs w:val="22"/>
              </w:rPr>
              <w:t xml:space="preserve"> skelbiamą informaciją.</w:t>
            </w:r>
          </w:p>
        </w:tc>
      </w:tr>
      <w:tr w:rsidR="00F9067A" w:rsidRPr="00E1604E" w:rsidTr="00BE2EA3">
        <w:tc>
          <w:tcPr>
            <w:tcW w:w="674" w:type="dxa"/>
          </w:tcPr>
          <w:p w:rsidR="00F9067A" w:rsidRPr="00E1604E" w:rsidRDefault="00F9067A" w:rsidP="00F9067A">
            <w:pPr>
              <w:suppressAutoHyphens/>
              <w:ind w:right="-109"/>
              <w:jc w:val="both"/>
              <w:rPr>
                <w:rFonts w:ascii="Cambria" w:hAnsi="Cambria"/>
                <w:sz w:val="21"/>
                <w:szCs w:val="21"/>
                <w:lang w:eastAsia="lt-LT"/>
              </w:rPr>
            </w:pPr>
            <w:r w:rsidRPr="00E1604E">
              <w:rPr>
                <w:rFonts w:ascii="Cambria" w:hAnsi="Cambria"/>
                <w:sz w:val="21"/>
                <w:szCs w:val="21"/>
                <w:lang w:eastAsia="lt-LT"/>
              </w:rPr>
              <w:lastRenderedPageBreak/>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E1604E" w:rsidRDefault="00F9067A" w:rsidP="00F9067A">
            <w:pPr>
              <w:jc w:val="both"/>
              <w:rPr>
                <w:rFonts w:ascii="Cambria" w:hAnsi="Cambria"/>
                <w:sz w:val="22"/>
                <w:szCs w:val="22"/>
              </w:rPr>
            </w:pPr>
            <w:r w:rsidRPr="00E1604E">
              <w:rPr>
                <w:rFonts w:ascii="Cambria" w:hAnsi="Cambria"/>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E1604E" w:rsidRDefault="00F9067A" w:rsidP="00F9067A">
            <w:pPr>
              <w:rPr>
                <w:rFonts w:ascii="Cambria" w:eastAsia="Yu Mincho" w:hAnsi="Cambria"/>
                <w:b/>
                <w:bCs/>
                <w:sz w:val="22"/>
                <w:szCs w:val="22"/>
                <w:lang w:val="sv-SE"/>
              </w:rPr>
            </w:pPr>
            <w:r w:rsidRPr="00E1604E">
              <w:rPr>
                <w:rFonts w:ascii="Cambria" w:eastAsia="Yu Mincho" w:hAnsi="Cambria"/>
                <w:b/>
                <w:bCs/>
                <w:sz w:val="22"/>
                <w:szCs w:val="22"/>
                <w:lang w:val="sv-SE"/>
              </w:rPr>
              <w:t>VPĮ 46 straipsnio 7 dalis</w:t>
            </w:r>
          </w:p>
          <w:p w:rsidR="00F9067A" w:rsidRPr="00E1604E" w:rsidRDefault="00F9067A" w:rsidP="00F9067A">
            <w:pPr>
              <w:rPr>
                <w:rFonts w:ascii="Cambria" w:eastAsia="Yu Mincho" w:hAnsi="Cambria"/>
                <w:b/>
                <w:bCs/>
                <w:sz w:val="22"/>
                <w:szCs w:val="22"/>
                <w:lang w:val="sv-SE"/>
              </w:rPr>
            </w:pPr>
          </w:p>
          <w:p w:rsidR="00F9067A" w:rsidRPr="00E1604E" w:rsidRDefault="00F9067A" w:rsidP="00F9067A">
            <w:pPr>
              <w:rPr>
                <w:rFonts w:ascii="Cambria" w:eastAsia="Yu Mincho" w:hAnsi="Cambria"/>
                <w:b/>
                <w:bCs/>
                <w:sz w:val="22"/>
                <w:szCs w:val="22"/>
                <w:lang w:val="sv-SE"/>
              </w:rPr>
            </w:pPr>
            <w:r w:rsidRPr="00E1604E">
              <w:rPr>
                <w:rFonts w:ascii="Cambria" w:eastAsia="Yu Mincho" w:hAnsi="Cambria" w:cs="Arial"/>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E1604E" w:rsidRDefault="00F9067A" w:rsidP="00F9067A">
            <w:pPr>
              <w:jc w:val="both"/>
              <w:rPr>
                <w:rFonts w:ascii="Cambria" w:hAnsi="Cambria"/>
                <w:sz w:val="22"/>
                <w:szCs w:val="22"/>
                <w:lang w:val="sv-SE"/>
              </w:rPr>
            </w:pPr>
            <w:r w:rsidRPr="00E1604E">
              <w:rPr>
                <w:rFonts w:ascii="Cambria" w:hAnsi="Cambria"/>
                <w:sz w:val="22"/>
                <w:szCs w:val="22"/>
                <w:lang w:val="sv-SE"/>
              </w:rPr>
              <w:t>Iš Lietuvoje įsteigtų subjektų įrodančių dokumentų nereikalaujama. Užtenka pateikto EBVPD.</w:t>
            </w:r>
          </w:p>
          <w:p w:rsidR="00F9067A" w:rsidRPr="00E1604E" w:rsidRDefault="00F9067A" w:rsidP="00F9067A">
            <w:pPr>
              <w:jc w:val="both"/>
              <w:rPr>
                <w:rFonts w:ascii="Cambria" w:hAnsi="Cambria"/>
                <w:sz w:val="22"/>
                <w:szCs w:val="22"/>
                <w:lang w:val="sv-SE"/>
              </w:rPr>
            </w:pPr>
          </w:p>
        </w:tc>
      </w:tr>
    </w:tbl>
    <w:p w:rsidR="00BE2EA3" w:rsidRPr="00E1604E" w:rsidRDefault="00BE2EA3" w:rsidP="00BE2EA3">
      <w:pPr>
        <w:suppressAutoHyphens/>
        <w:spacing w:after="40"/>
        <w:ind w:firstLine="709"/>
        <w:jc w:val="both"/>
        <w:rPr>
          <w:rFonts w:ascii="Cambria" w:hAnsi="Cambria"/>
          <w:color w:val="000000"/>
          <w:sz w:val="22"/>
          <w:szCs w:val="22"/>
          <w:lang w:eastAsia="lt-LT"/>
        </w:rPr>
      </w:pPr>
    </w:p>
    <w:p w:rsidR="00F4261E" w:rsidRPr="00E1604E" w:rsidRDefault="00BE2EA3" w:rsidP="00EE4D81">
      <w:pPr>
        <w:suppressAutoHyphens/>
        <w:ind w:firstLine="567"/>
        <w:jc w:val="both"/>
        <w:rPr>
          <w:rFonts w:ascii="Cambria" w:hAnsi="Cambria"/>
          <w:color w:val="000000"/>
          <w:sz w:val="22"/>
          <w:szCs w:val="22"/>
          <w:lang w:eastAsia="lt-LT"/>
        </w:rPr>
      </w:pPr>
      <w:r w:rsidRPr="00E1604E">
        <w:rPr>
          <w:rFonts w:ascii="Cambria" w:hAnsi="Cambria"/>
          <w:color w:val="000000"/>
          <w:sz w:val="22"/>
          <w:szCs w:val="22"/>
          <w:lang w:eastAsia="lt-LT"/>
        </w:rPr>
        <w:t xml:space="preserve">3.9. </w:t>
      </w:r>
      <w:r w:rsidR="00EE4D81" w:rsidRPr="00E1604E">
        <w:rPr>
          <w:rFonts w:ascii="Cambria" w:hAnsi="Cambria"/>
          <w:color w:val="000000"/>
          <w:sz w:val="22"/>
          <w:szCs w:val="22"/>
          <w:lang w:eastAsia="lt-LT"/>
        </w:rPr>
        <w:t>Tiekėjas, dalyvaujantis pirkime, turi atitikti kvalifikacinius reikalavimus ir, jeigu taikytina, laikytis kokybė</w:t>
      </w:r>
      <w:r w:rsidR="00EE4D81" w:rsidRPr="00E1604E">
        <w:rPr>
          <w:rFonts w:ascii="Cambria" w:hAnsi="Cambria"/>
          <w:color w:val="000000"/>
          <w:sz w:val="22"/>
          <w:szCs w:val="22"/>
          <w:lang w:val="pt-PT" w:eastAsia="lt-LT"/>
        </w:rPr>
        <w:t>s vadybos sistemos ir (arba) aplinkos apsaugos vadybos sistemos standart</w:t>
      </w:r>
      <w:r w:rsidR="00EE4D81" w:rsidRPr="00E1604E">
        <w:rPr>
          <w:rFonts w:ascii="Cambria" w:hAnsi="Cambria"/>
          <w:color w:val="000000"/>
          <w:sz w:val="22"/>
          <w:szCs w:val="22"/>
          <w:lang w:eastAsia="lt-LT"/>
        </w:rPr>
        <w:t>ų</w:t>
      </w:r>
      <w:r w:rsidR="00EE4D81" w:rsidRPr="00E1604E">
        <w:rPr>
          <w:rFonts w:ascii="Cambria" w:hAnsi="Cambria"/>
          <w:color w:val="000000"/>
          <w:sz w:val="22"/>
          <w:szCs w:val="22"/>
          <w:lang w:val="de-DE" w:eastAsia="lt-LT"/>
        </w:rPr>
        <w:t>, nurodyt</w:t>
      </w:r>
      <w:r w:rsidR="00EE4D81" w:rsidRPr="00E1604E">
        <w:rPr>
          <w:rFonts w:ascii="Cambria" w:hAnsi="Cambria"/>
          <w:color w:val="000000"/>
          <w:sz w:val="22"/>
          <w:szCs w:val="22"/>
          <w:lang w:eastAsia="lt-LT"/>
        </w:rPr>
        <w:t>ų CVP IS paskelbto skelbime apie pirkimą. (Jei taikoma)</w:t>
      </w:r>
    </w:p>
    <w:p w:rsidR="00BE2EA3" w:rsidRPr="00E1604E" w:rsidRDefault="00BE2EA3" w:rsidP="00BE2EA3">
      <w:pPr>
        <w:suppressAutoHyphens/>
        <w:ind w:firstLine="567"/>
        <w:jc w:val="both"/>
        <w:rPr>
          <w:rFonts w:ascii="Cambria" w:hAnsi="Cambria"/>
          <w:color w:val="000000"/>
          <w:sz w:val="22"/>
          <w:szCs w:val="22"/>
          <w:lang w:eastAsia="lt-LT"/>
        </w:rPr>
      </w:pPr>
      <w:r w:rsidRPr="00E1604E">
        <w:rPr>
          <w:rFonts w:ascii="Cambria" w:hAnsi="Cambria"/>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E1604E">
        <w:rPr>
          <w:rFonts w:ascii="Cambria" w:hAnsi="Cambria"/>
          <w:i/>
          <w:iCs/>
          <w:color w:val="000000"/>
          <w:sz w:val="22"/>
          <w:szCs w:val="22"/>
          <w:lang w:eastAsia="lt-LT"/>
        </w:rPr>
        <w:t>Apostille</w:t>
      </w:r>
      <w:r w:rsidRPr="00E1604E">
        <w:rPr>
          <w:rFonts w:ascii="Cambria" w:hAnsi="Cambria"/>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E1604E" w:rsidRDefault="00BE2EA3" w:rsidP="00BE2EA3">
      <w:pPr>
        <w:suppressAutoHyphens/>
        <w:ind w:firstLine="567"/>
        <w:jc w:val="both"/>
        <w:rPr>
          <w:rFonts w:ascii="Cambria" w:hAnsi="Cambria"/>
          <w:color w:val="000000"/>
          <w:sz w:val="22"/>
          <w:szCs w:val="22"/>
          <w:lang w:eastAsia="lt-LT"/>
        </w:rPr>
      </w:pPr>
      <w:r w:rsidRPr="00E1604E">
        <w:rPr>
          <w:rFonts w:ascii="Cambria" w:hAnsi="Cambria"/>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E1604E" w:rsidRDefault="00BE2EA3" w:rsidP="00BE2EA3">
      <w:pPr>
        <w:suppressAutoHyphens/>
        <w:spacing w:after="40"/>
        <w:ind w:firstLine="567"/>
        <w:jc w:val="both"/>
        <w:rPr>
          <w:rFonts w:ascii="Cambria" w:hAnsi="Cambria"/>
          <w:color w:val="000000"/>
          <w:sz w:val="22"/>
          <w:szCs w:val="22"/>
          <w:lang w:eastAsia="lt-LT"/>
        </w:rPr>
      </w:pPr>
      <w:r w:rsidRPr="00E1604E">
        <w:rPr>
          <w:rFonts w:ascii="Cambria" w:hAnsi="Cambria"/>
          <w:sz w:val="22"/>
          <w:szCs w:val="22"/>
          <w:lang w:eastAsia="lt-LT"/>
        </w:rPr>
        <w:t xml:space="preserve">3.12. </w:t>
      </w:r>
      <w:r w:rsidRPr="00E1604E">
        <w:rPr>
          <w:rFonts w:ascii="Cambria" w:hAnsi="Cambria"/>
          <w:color w:val="000000"/>
          <w:sz w:val="22"/>
          <w:szCs w:val="22"/>
          <w:lang w:eastAsia="lt-LT"/>
        </w:rPr>
        <w:t xml:space="preserve">Jeigu </w:t>
      </w:r>
      <w:r w:rsidR="00651C9D" w:rsidRPr="00E1604E">
        <w:rPr>
          <w:rFonts w:ascii="Cambria" w:hAnsi="Cambria"/>
          <w:color w:val="000000"/>
          <w:sz w:val="22"/>
          <w:szCs w:val="22"/>
          <w:lang w:eastAsia="lt-LT"/>
        </w:rPr>
        <w:t>Tie</w:t>
      </w:r>
      <w:r w:rsidR="001C030F" w:rsidRPr="00E1604E">
        <w:rPr>
          <w:rFonts w:ascii="Cambria" w:hAnsi="Cambria"/>
          <w:color w:val="000000"/>
          <w:sz w:val="22"/>
          <w:szCs w:val="22"/>
          <w:lang w:eastAsia="lt-LT"/>
        </w:rPr>
        <w:t>kėjo</w:t>
      </w:r>
      <w:r w:rsidRPr="00E1604E">
        <w:rPr>
          <w:rFonts w:ascii="Cambria" w:hAnsi="Cambria"/>
          <w:color w:val="000000"/>
          <w:sz w:val="22"/>
          <w:szCs w:val="22"/>
          <w:lang w:eastAsia="lt-LT"/>
        </w:rPr>
        <w:t xml:space="preserve"> kvalifikacija dėl teisės verstis atitinkama veikla nebuvo tikrinama arba tikrinama ne visa apimtimi, </w:t>
      </w:r>
      <w:r w:rsidR="00651C9D" w:rsidRPr="00E1604E">
        <w:rPr>
          <w:rFonts w:ascii="Cambria" w:hAnsi="Cambria"/>
          <w:color w:val="000000"/>
          <w:sz w:val="22"/>
          <w:szCs w:val="22"/>
          <w:lang w:eastAsia="lt-LT"/>
        </w:rPr>
        <w:t>Tie</w:t>
      </w:r>
      <w:r w:rsidR="00084760" w:rsidRPr="00E1604E">
        <w:rPr>
          <w:rFonts w:ascii="Cambria" w:hAnsi="Cambria"/>
          <w:color w:val="000000"/>
          <w:sz w:val="22"/>
          <w:szCs w:val="22"/>
          <w:lang w:eastAsia="lt-LT"/>
        </w:rPr>
        <w:t>kėjas</w:t>
      </w:r>
      <w:r w:rsidRPr="00E1604E">
        <w:rPr>
          <w:rFonts w:ascii="Cambria" w:hAnsi="Cambria"/>
          <w:color w:val="000000"/>
          <w:sz w:val="22"/>
          <w:szCs w:val="22"/>
          <w:lang w:eastAsia="lt-LT"/>
        </w:rPr>
        <w:t xml:space="preserve"> perkančiajai organizacijai įsipareigoja, kad pirkimo sutartį vykdys tik tokią teisę turintys asmenys.</w:t>
      </w:r>
    </w:p>
    <w:p w:rsidR="00BE2EA3" w:rsidRPr="00E1604E" w:rsidRDefault="00BE2EA3" w:rsidP="00BE2EA3">
      <w:pPr>
        <w:suppressAutoHyphens/>
        <w:ind w:firstLine="567"/>
        <w:jc w:val="both"/>
        <w:rPr>
          <w:rFonts w:ascii="Cambria" w:hAnsi="Cambria"/>
          <w:color w:val="000000"/>
          <w:sz w:val="22"/>
          <w:szCs w:val="22"/>
          <w:u w:val="single"/>
          <w:lang w:eastAsia="lt-LT"/>
        </w:rPr>
      </w:pPr>
      <w:r w:rsidRPr="00E1604E">
        <w:rPr>
          <w:rFonts w:ascii="Cambria" w:hAnsi="Cambria"/>
          <w:sz w:val="22"/>
          <w:szCs w:val="22"/>
          <w:u w:val="single"/>
          <w:lang w:eastAsia="lt-LT"/>
        </w:rPr>
        <w:t xml:space="preserve">3.13. Kiekvienas subjektas, kurio pajėgumais </w:t>
      </w:r>
      <w:r w:rsidR="00651C9D" w:rsidRPr="00E1604E">
        <w:rPr>
          <w:rFonts w:ascii="Cambria" w:hAnsi="Cambria"/>
          <w:color w:val="000000"/>
          <w:sz w:val="22"/>
          <w:szCs w:val="22"/>
          <w:u w:val="single"/>
          <w:lang w:val="pt-PT" w:eastAsia="lt-LT"/>
        </w:rPr>
        <w:t>Tie</w:t>
      </w:r>
      <w:r w:rsidR="00084760" w:rsidRPr="00E1604E">
        <w:rPr>
          <w:rFonts w:ascii="Cambria" w:hAnsi="Cambria"/>
          <w:color w:val="000000"/>
          <w:sz w:val="22"/>
          <w:szCs w:val="22"/>
          <w:u w:val="single"/>
          <w:lang w:val="pt-PT" w:eastAsia="lt-LT"/>
        </w:rPr>
        <w:t>kėjas</w:t>
      </w:r>
      <w:r w:rsidRPr="00E1604E">
        <w:rPr>
          <w:rFonts w:ascii="Cambria" w:hAnsi="Cambria"/>
          <w:color w:val="000000"/>
          <w:sz w:val="22"/>
          <w:szCs w:val="22"/>
          <w:u w:val="single"/>
          <w:lang w:val="es-ES_tradnl" w:eastAsia="lt-LT"/>
        </w:rPr>
        <w:t xml:space="preserve"> remiasi, u</w:t>
      </w:r>
      <w:r w:rsidRPr="00E1604E">
        <w:rPr>
          <w:rFonts w:ascii="Cambria" w:hAnsi="Cambria"/>
          <w:color w:val="000000"/>
          <w:sz w:val="22"/>
          <w:szCs w:val="22"/>
          <w:u w:val="single"/>
          <w:lang w:eastAsia="lt-LT"/>
        </w:rPr>
        <w:t>ž</w:t>
      </w:r>
      <w:r w:rsidR="0040073A" w:rsidRPr="00E1604E">
        <w:rPr>
          <w:rFonts w:ascii="Cambria" w:hAnsi="Cambria"/>
          <w:color w:val="000000"/>
          <w:sz w:val="22"/>
          <w:szCs w:val="22"/>
          <w:u w:val="single"/>
          <w:lang w:val="es-ES_tradnl" w:eastAsia="lt-LT"/>
        </w:rPr>
        <w:t xml:space="preserve">pildo </w:t>
      </w:r>
      <w:r w:rsidRPr="00E1604E">
        <w:rPr>
          <w:rFonts w:ascii="Cambria" w:hAnsi="Cambria"/>
          <w:color w:val="000000"/>
          <w:sz w:val="22"/>
          <w:szCs w:val="22"/>
          <w:u w:val="single"/>
          <w:lang w:eastAsia="lt-LT"/>
        </w:rPr>
        <w:t xml:space="preserve">atskirą </w:t>
      </w:r>
      <w:r w:rsidRPr="00E1604E">
        <w:rPr>
          <w:rFonts w:ascii="Cambria" w:hAnsi="Cambria"/>
          <w:color w:val="000000"/>
          <w:sz w:val="22"/>
          <w:szCs w:val="22"/>
          <w:u w:val="single"/>
          <w:lang w:val="de-DE" w:eastAsia="lt-LT"/>
        </w:rPr>
        <w:t>EBVPD</w:t>
      </w:r>
      <w:r w:rsidRPr="00E1604E">
        <w:rPr>
          <w:rFonts w:ascii="Cambria" w:hAnsi="Cambria"/>
          <w:color w:val="000000"/>
          <w:sz w:val="22"/>
          <w:szCs w:val="22"/>
          <w:u w:val="single"/>
          <w:lang w:eastAsia="lt-LT"/>
        </w:rPr>
        <w:t>.</w:t>
      </w:r>
    </w:p>
    <w:p w:rsidR="00BE2EA3" w:rsidRPr="00E1604E" w:rsidRDefault="00BE2EA3" w:rsidP="00BE2EA3">
      <w:pPr>
        <w:shd w:val="clear" w:color="auto" w:fill="FFFFFF"/>
        <w:ind w:left="-567" w:firstLine="1134"/>
        <w:jc w:val="both"/>
        <w:rPr>
          <w:rFonts w:ascii="Cambria" w:hAnsi="Cambria"/>
          <w:b/>
          <w:sz w:val="22"/>
          <w:szCs w:val="22"/>
        </w:rPr>
      </w:pPr>
      <w:r w:rsidRPr="00E1604E">
        <w:rPr>
          <w:rFonts w:ascii="Cambria" w:hAnsi="Cambria"/>
          <w:b/>
          <w:sz w:val="22"/>
          <w:szCs w:val="22"/>
        </w:rPr>
        <w:t xml:space="preserve">3.14. Tarybos reglamente </w:t>
      </w:r>
      <w:r w:rsidRPr="00E1604E">
        <w:rPr>
          <w:rFonts w:ascii="Cambria" w:hAnsi="Cambria"/>
          <w:b/>
          <w:bCs/>
          <w:sz w:val="22"/>
          <w:szCs w:val="22"/>
          <w:shd w:val="clear" w:color="auto" w:fill="FFFFFF"/>
        </w:rPr>
        <w:t>(ES) 2022/576</w:t>
      </w:r>
      <w:r w:rsidRPr="00E1604E">
        <w:rPr>
          <w:rFonts w:ascii="Cambria" w:hAnsi="Cambria"/>
          <w:b/>
          <w:sz w:val="22"/>
          <w:szCs w:val="22"/>
        </w:rPr>
        <w:t xml:space="preserve"> nustatytų sąlygų nebuvimas*</w:t>
      </w:r>
    </w:p>
    <w:p w:rsidR="002E5E60" w:rsidRPr="00E1604E" w:rsidRDefault="002E5E60" w:rsidP="002E5E60">
      <w:pPr>
        <w:ind w:firstLine="567"/>
        <w:jc w:val="both"/>
        <w:rPr>
          <w:rFonts w:ascii="Cambria" w:eastAsia="Times New Roman" w:hAnsi="Cambria"/>
          <w:color w:val="000000"/>
          <w:sz w:val="22"/>
          <w:szCs w:val="22"/>
          <w:bdr w:val="none" w:sz="0" w:space="0" w:color="auto"/>
          <w:lang w:val="lt-LT" w:eastAsia="lt-LT"/>
        </w:rPr>
      </w:pPr>
      <w:r w:rsidRPr="00E1604E">
        <w:rPr>
          <w:rFonts w:ascii="Cambria" w:hAnsi="Cambria"/>
          <w:color w:val="000000"/>
          <w:sz w:val="22"/>
          <w:szCs w:val="22"/>
        </w:rPr>
        <w:t>3.14.1.</w:t>
      </w:r>
      <w:r w:rsidRPr="00E1604E">
        <w:rPr>
          <w:rFonts w:ascii="Cambria" w:hAnsi="Cambria"/>
          <w:b/>
          <w:color w:val="000000"/>
          <w:sz w:val="22"/>
          <w:szCs w:val="22"/>
        </w:rPr>
        <w:t xml:space="preserve"> </w:t>
      </w:r>
      <w:r w:rsidRPr="00E1604E">
        <w:rPr>
          <w:rFonts w:ascii="Cambria" w:hAnsi="Cambria"/>
          <w:color w:val="000000"/>
          <w:sz w:val="22"/>
          <w:szCs w:val="22"/>
        </w:rPr>
        <w:t>Pirkimui taikomos Reglamento nuostatos. Kartu su pasiūlymu tiekėjas turi pateikti užpildytą deklaraciją dėl (ne)atitikties Reglamento nuostatoms, kuri pateikta specialiųjų pirkimo sąlygų 6 priede. Kilus abejonių dėl tiekėjo (ne)atitikties Reglamento nuostatoms, perkančioji organizacija iš galimo laimėtojo prašys pateikti dokumentus, įrodančius deklaracijoje pateiktų duomenų teisingumą.</w:t>
      </w:r>
    </w:p>
    <w:p w:rsidR="002E5E60" w:rsidRPr="00E1604E" w:rsidRDefault="002E5E60" w:rsidP="002E5E60">
      <w:pPr>
        <w:ind w:firstLine="567"/>
        <w:jc w:val="both"/>
        <w:rPr>
          <w:rFonts w:ascii="Cambria" w:hAnsi="Cambria"/>
          <w:color w:val="000000"/>
          <w:sz w:val="22"/>
          <w:szCs w:val="22"/>
        </w:rPr>
      </w:pPr>
      <w:r w:rsidRPr="00E1604E">
        <w:rPr>
          <w:rFonts w:ascii="Cambria" w:hAnsi="Cambria"/>
          <w:color w:val="000000"/>
          <w:sz w:val="22"/>
          <w:szCs w:val="22"/>
        </w:rPr>
        <w:t xml:space="preserve">3.14.2.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rsidR="00B50198" w:rsidRPr="00E1604E" w:rsidRDefault="002E5E60" w:rsidP="002E5E60">
      <w:pPr>
        <w:pStyle w:val="Body2"/>
        <w:rPr>
          <w:rFonts w:ascii="Cambria" w:hAnsi="Cambria"/>
          <w:b/>
          <w:i/>
        </w:rPr>
      </w:pPr>
      <w:r w:rsidRPr="00E1604E">
        <w:rPr>
          <w:rFonts w:ascii="Cambria" w:hAnsi="Cambria"/>
          <w:b/>
          <w:i/>
        </w:rPr>
        <w:t>*Pastaba. Esant poreikiui Perkančioji organizacija gali paprašyti galimo laimėtojo pateikti dokumentus (VPĮ 51 str. 12 d.), pagrindžiančius užpildytoje deklaracijoje (</w:t>
      </w:r>
      <w:r w:rsidR="006E67CB" w:rsidRPr="00E1604E">
        <w:rPr>
          <w:rFonts w:ascii="Cambria" w:hAnsi="Cambria"/>
          <w:b/>
          <w:i/>
        </w:rPr>
        <w:t>7</w:t>
      </w:r>
      <w:r w:rsidRPr="00E1604E">
        <w:rPr>
          <w:rFonts w:ascii="Cambria" w:hAnsi="Cambria"/>
          <w:b/>
          <w:i/>
        </w:rPr>
        <w:t xml:space="preserve"> priedas) pateiktos informacijos teisingumą.</w:t>
      </w:r>
    </w:p>
    <w:p w:rsidR="002E5E60" w:rsidRPr="00E1604E" w:rsidRDefault="002E5E60" w:rsidP="002E5E60">
      <w:pPr>
        <w:pStyle w:val="Body2"/>
        <w:rPr>
          <w:rFonts w:ascii="Cambria" w:hAnsi="Cambria" w:cs="Times New Roman"/>
        </w:rPr>
      </w:pPr>
    </w:p>
    <w:p w:rsidR="00B50198" w:rsidRPr="00E1604E" w:rsidRDefault="00B50198" w:rsidP="00B50198">
      <w:pPr>
        <w:pStyle w:val="Heading"/>
        <w:jc w:val="center"/>
        <w:rPr>
          <w:rFonts w:ascii="Cambria" w:hAnsi="Cambria" w:cs="Times New Roman"/>
          <w:color w:val="auto"/>
        </w:rPr>
      </w:pPr>
      <w:r w:rsidRPr="00E1604E">
        <w:rPr>
          <w:rFonts w:ascii="Cambria" w:hAnsi="Cambria" w:cs="Times New Roman"/>
          <w:color w:val="auto"/>
        </w:rPr>
        <w:t>4. ŪKIO SUBJEKTŲ GRUPĖS DALYVAVIMAS PIRKIMO PROCEDŪROSE</w:t>
      </w:r>
    </w:p>
    <w:p w:rsidR="00B50198" w:rsidRPr="00E1604E" w:rsidRDefault="00B50198" w:rsidP="00B50198">
      <w:pPr>
        <w:pStyle w:val="Body2"/>
        <w:rPr>
          <w:rFonts w:ascii="Cambria" w:hAnsi="Cambria" w:cs="Times New Roman"/>
        </w:rPr>
      </w:pPr>
    </w:p>
    <w:p w:rsidR="00B50198" w:rsidRPr="00E1604E" w:rsidRDefault="00B50198" w:rsidP="00B50198">
      <w:pPr>
        <w:pStyle w:val="Body2"/>
        <w:rPr>
          <w:rFonts w:ascii="Cambria" w:hAnsi="Cambria" w:cs="Times New Roman"/>
        </w:rPr>
      </w:pPr>
      <w:r w:rsidRPr="00E1604E">
        <w:rPr>
          <w:rFonts w:ascii="Cambria" w:hAnsi="Cambria" w:cs="Times New Roman"/>
        </w:rPr>
        <w:tab/>
        <w:t>4.1. </w:t>
      </w:r>
      <w:r w:rsidRPr="00E1604E">
        <w:rPr>
          <w:rFonts w:ascii="Cambria" w:hAnsi="Cambria" w:cs="Times New Roman"/>
          <w:lang w:val="it-IT"/>
        </w:rPr>
        <w:t>Jei pirkimo proced</w:t>
      </w:r>
      <w:r w:rsidRPr="00E1604E">
        <w:rPr>
          <w:rFonts w:ascii="Cambria" w:hAnsi="Cambria" w:cs="Times New Roman"/>
        </w:rPr>
        <w:t>ūrose dalyvauja ūkio subjektų grupė, ji pateikia jungtinės veiklos sutartį arba tinkamai patvirtintą jos kopiją</w:t>
      </w:r>
      <w:r w:rsidRPr="00E1604E">
        <w:rPr>
          <w:rFonts w:ascii="Cambria" w:hAnsi="Cambria" w:cs="Times New Roman"/>
          <w:lang w:val="de-DE"/>
        </w:rPr>
        <w:t>. Jungtin</w:t>
      </w:r>
      <w:r w:rsidRPr="00E1604E">
        <w:rPr>
          <w:rFonts w:ascii="Cambria" w:hAnsi="Cambria" w:cs="Times New Roman"/>
        </w:rPr>
        <w:t>ės veiklos sutartyje turi būti nurodyti kiekvienos š</w:t>
      </w:r>
      <w:r w:rsidRPr="00E1604E">
        <w:rPr>
          <w:rFonts w:ascii="Cambria" w:hAnsi="Cambria" w:cs="Times New Roman"/>
          <w:lang w:val="es-ES_tradnl"/>
        </w:rPr>
        <w:t xml:space="preserve">ios sutarties </w:t>
      </w:r>
      <w:r w:rsidRPr="00E1604E">
        <w:rPr>
          <w:rFonts w:ascii="Cambria" w:hAnsi="Cambria" w:cs="Times New Roman"/>
        </w:rPr>
        <w:t>šalies įsipareigojimai vykdant numatomą su perkančiąja organizacija sudaryti pirkimo sutartį, šių įsipareigojimų vertės dalis, į</w:t>
      </w:r>
      <w:r w:rsidRPr="00E1604E">
        <w:rPr>
          <w:rFonts w:ascii="Cambria" w:hAnsi="Cambria" w:cs="Times New Roman"/>
          <w:lang w:val="it-IT"/>
        </w:rPr>
        <w:t xml:space="preserve">einanti </w:t>
      </w:r>
      <w:r w:rsidRPr="00E1604E">
        <w:rPr>
          <w:rFonts w:ascii="Cambria" w:hAnsi="Cambria" w:cs="Times New Roman"/>
        </w:rPr>
        <w:t xml:space="preserve">į </w:t>
      </w:r>
      <w:r w:rsidRPr="00E1604E">
        <w:rPr>
          <w:rFonts w:ascii="Cambria" w:hAnsi="Cambria" w:cs="Times New Roman"/>
          <w:lang w:val="es-ES_tradnl"/>
        </w:rPr>
        <w:t>bendr</w:t>
      </w:r>
      <w:r w:rsidRPr="00E1604E">
        <w:rPr>
          <w:rFonts w:ascii="Cambria" w:hAnsi="Cambria" w:cs="Times New Roman"/>
        </w:rPr>
        <w:t>ą pirkimo sutarties vertę</w:t>
      </w:r>
      <w:r w:rsidRPr="00E1604E">
        <w:rPr>
          <w:rFonts w:ascii="Cambria" w:hAnsi="Cambria" w:cs="Times New Roman"/>
          <w:lang w:val="de-DE"/>
        </w:rPr>
        <w:t>. Jungtin</w:t>
      </w:r>
      <w:r w:rsidRPr="00E1604E">
        <w:rPr>
          <w:rFonts w:ascii="Cambria" w:hAnsi="Cambria" w:cs="Times New Roman"/>
        </w:rPr>
        <w:t>ės veiklos sutartis turi numatyti solidarią visų š</w:t>
      </w:r>
      <w:r w:rsidRPr="00E1604E">
        <w:rPr>
          <w:rFonts w:ascii="Cambria" w:hAnsi="Cambria" w:cs="Times New Roman"/>
          <w:lang w:val="es-ES_tradnl"/>
        </w:rPr>
        <w:t xml:space="preserve">ios sutarties </w:t>
      </w:r>
      <w:r w:rsidRPr="00E1604E">
        <w:rPr>
          <w:rFonts w:ascii="Cambria" w:hAnsi="Cambria" w:cs="Times New Roman"/>
        </w:rPr>
        <w:t xml:space="preserve">šalių atsakomybę už </w:t>
      </w:r>
      <w:r w:rsidRPr="00E1604E">
        <w:rPr>
          <w:rFonts w:ascii="Cambria" w:hAnsi="Cambria" w:cs="Times New Roman"/>
          <w:lang w:val="it-IT"/>
        </w:rPr>
        <w:t>prievoli</w:t>
      </w:r>
      <w:r w:rsidRPr="00E1604E">
        <w:rPr>
          <w:rFonts w:ascii="Cambria" w:hAnsi="Cambria" w:cs="Times New Roman"/>
        </w:rPr>
        <w:t xml:space="preserve">ų </w:t>
      </w:r>
      <w:r w:rsidRPr="00E1604E">
        <w:rPr>
          <w:rFonts w:ascii="Cambria" w:hAnsi="Cambria" w:cs="Times New Roman"/>
          <w:lang w:val="nl-NL"/>
        </w:rPr>
        <w:t>perkan</w:t>
      </w:r>
      <w:r w:rsidRPr="00E1604E">
        <w:rPr>
          <w:rFonts w:ascii="Cambria" w:hAnsi="Cambria" w:cs="Times New Roman"/>
        </w:rPr>
        <w:t>čiajai organizacijai nevykdymą</w:t>
      </w:r>
      <w:r w:rsidRPr="00E1604E">
        <w:rPr>
          <w:rFonts w:ascii="Cambria" w:hAnsi="Cambria" w:cs="Times New Roman"/>
          <w:lang w:val="de-DE"/>
        </w:rPr>
        <w:t>. Taip pat jungtin</w:t>
      </w:r>
      <w:r w:rsidRPr="00E1604E">
        <w:rPr>
          <w:rFonts w:ascii="Cambria" w:hAnsi="Cambria" w:cs="Times New Roman"/>
        </w:rPr>
        <w:t xml:space="preserve">ės veiklos sutartyje turi būti numatyta, kuris asmuo atstovauja ūkio subjektų grupei (su kuo perkančioji organizacija turėtų </w:t>
      </w:r>
      <w:r w:rsidRPr="00E1604E">
        <w:rPr>
          <w:rFonts w:ascii="Cambria" w:hAnsi="Cambria" w:cs="Times New Roman"/>
          <w:lang w:val="it-IT"/>
        </w:rPr>
        <w:t>bendrauti pasi</w:t>
      </w:r>
      <w:r w:rsidRPr="00E1604E">
        <w:rPr>
          <w:rFonts w:ascii="Cambria" w:hAnsi="Cambria" w:cs="Times New Roman"/>
        </w:rPr>
        <w:t>ūlymo vertinimo metu kylanč</w:t>
      </w:r>
      <w:r w:rsidRPr="00E1604E">
        <w:rPr>
          <w:rFonts w:ascii="Cambria" w:hAnsi="Cambria" w:cs="Times New Roman"/>
          <w:lang w:val="pt-PT"/>
        </w:rPr>
        <w:t>iais klausimais ir teikti su pasi</w:t>
      </w:r>
      <w:r w:rsidRPr="00E1604E">
        <w:rPr>
          <w:rFonts w:ascii="Cambria" w:hAnsi="Cambria" w:cs="Times New Roman"/>
        </w:rPr>
        <w:t>ūlymo įvertinimu susijusią informaciją).</w:t>
      </w:r>
    </w:p>
    <w:p w:rsidR="00B50198" w:rsidRPr="00E1604E" w:rsidRDefault="00B50198" w:rsidP="00B50198">
      <w:pPr>
        <w:pStyle w:val="Body2"/>
        <w:rPr>
          <w:rFonts w:ascii="Cambria" w:hAnsi="Cambria" w:cs="Times New Roman"/>
        </w:rPr>
      </w:pPr>
      <w:r w:rsidRPr="00E1604E">
        <w:rPr>
          <w:rFonts w:ascii="Cambria" w:hAnsi="Cambria" w:cs="Times New Roman"/>
        </w:rPr>
        <w:tab/>
        <w:t>4.2. </w:t>
      </w:r>
      <w:r w:rsidRPr="00E1604E">
        <w:rPr>
          <w:rFonts w:ascii="Cambria" w:hAnsi="Cambria" w:cs="Times New Roman"/>
          <w:lang w:val="sv-SE"/>
        </w:rPr>
        <w:t>Perkan</w:t>
      </w:r>
      <w:r w:rsidRPr="00E1604E">
        <w:rPr>
          <w:rFonts w:ascii="Cambria" w:hAnsi="Cambria" w:cs="Times New Roman"/>
        </w:rPr>
        <w:t xml:space="preserve">čioji organizacija nereikalauja, kad ūkio subjektų grupės pateiktą </w:t>
      </w:r>
      <w:r w:rsidRPr="00E1604E">
        <w:rPr>
          <w:rFonts w:ascii="Cambria" w:hAnsi="Cambria" w:cs="Times New Roman"/>
          <w:lang w:val="es-ES_tradnl"/>
        </w:rPr>
        <w:t>pasi</w:t>
      </w:r>
      <w:r w:rsidRPr="00E1604E">
        <w:rPr>
          <w:rFonts w:ascii="Cambria" w:hAnsi="Cambria" w:cs="Times New Roman"/>
        </w:rPr>
        <w:t>ūlymą pripaž</w:t>
      </w:r>
      <w:r w:rsidRPr="00E1604E">
        <w:rPr>
          <w:rFonts w:ascii="Cambria" w:hAnsi="Cambria" w:cs="Times New Roman"/>
          <w:lang w:val="de-DE"/>
        </w:rPr>
        <w:t>inus geriausiu ir perkan</w:t>
      </w:r>
      <w:r w:rsidRPr="00E1604E">
        <w:rPr>
          <w:rFonts w:ascii="Cambria" w:hAnsi="Cambria" w:cs="Times New Roman"/>
        </w:rPr>
        <w:t>čiajai organizacijai pasiū</w:t>
      </w:r>
      <w:r w:rsidRPr="00E1604E">
        <w:rPr>
          <w:rFonts w:ascii="Cambria" w:hAnsi="Cambria" w:cs="Times New Roman"/>
          <w:lang w:val="it-IT"/>
        </w:rPr>
        <w:t>lius sudaryti pirkimo sutart</w:t>
      </w:r>
      <w:r w:rsidRPr="00E1604E">
        <w:rPr>
          <w:rFonts w:ascii="Cambria" w:hAnsi="Cambria" w:cs="Times New Roman"/>
        </w:rPr>
        <w:t>į, ši ūkio subjektų grupė į</w:t>
      </w:r>
      <w:r w:rsidRPr="00E1604E">
        <w:rPr>
          <w:rFonts w:ascii="Cambria" w:hAnsi="Cambria" w:cs="Times New Roman"/>
          <w:lang w:val="fr-FR"/>
        </w:rPr>
        <w:t>gaut</w:t>
      </w:r>
      <w:r w:rsidRPr="00E1604E">
        <w:rPr>
          <w:rFonts w:ascii="Cambria" w:hAnsi="Cambria" w:cs="Times New Roman"/>
        </w:rPr>
        <w:t>ų tam tikrą teisinę formą.</w:t>
      </w:r>
    </w:p>
    <w:p w:rsidR="00B50198" w:rsidRPr="00E1604E" w:rsidRDefault="00B50198" w:rsidP="00B50198">
      <w:pPr>
        <w:pStyle w:val="Body2"/>
        <w:rPr>
          <w:rFonts w:ascii="Cambria" w:hAnsi="Cambria" w:cs="Times New Roman"/>
        </w:rPr>
      </w:pPr>
      <w:r w:rsidRPr="00E1604E">
        <w:rPr>
          <w:rFonts w:ascii="Cambria" w:hAnsi="Cambria" w:cs="Times New Roman"/>
        </w:rPr>
        <w:tab/>
        <w:t>4.3. </w:t>
      </w:r>
      <w:r w:rsidR="00651C9D"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rPr>
        <w:t xml:space="preserve"> gali remtis kitų ūkio subjektų pajė</w:t>
      </w:r>
      <w:r w:rsidRPr="00E1604E">
        <w:rPr>
          <w:rFonts w:ascii="Cambria" w:hAnsi="Cambria" w:cs="Times New Roman"/>
          <w:lang w:val="fr-FR"/>
        </w:rPr>
        <w:t>gumais, kuri</w:t>
      </w:r>
      <w:r w:rsidRPr="00E1604E">
        <w:rPr>
          <w:rFonts w:ascii="Cambria" w:hAnsi="Cambria" w:cs="Times New Roman"/>
        </w:rPr>
        <w:t>ų kvalifikacija remiasi siekdamas atitikti pirkimo dokumentuose perkančiosios organizacijos nustatytus kvalifikacijos reikalavimus: reikalavimą turė</w:t>
      </w:r>
      <w:r w:rsidRPr="00E1604E">
        <w:rPr>
          <w:rFonts w:ascii="Cambria" w:hAnsi="Cambria" w:cs="Times New Roman"/>
          <w:lang w:val="it-IT"/>
        </w:rPr>
        <w:t>ti special</w:t>
      </w:r>
      <w:r w:rsidRPr="00E1604E">
        <w:rPr>
          <w:rFonts w:ascii="Cambria" w:hAnsi="Cambria" w:cs="Times New Roman"/>
        </w:rPr>
        <w:t xml:space="preserve">ų </w:t>
      </w:r>
      <w:r w:rsidRPr="00E1604E">
        <w:rPr>
          <w:rFonts w:ascii="Cambria" w:hAnsi="Cambria" w:cs="Times New Roman"/>
          <w:lang w:val="de-DE"/>
        </w:rPr>
        <w:t>leidim</w:t>
      </w:r>
      <w:r w:rsidRPr="00E1604E">
        <w:rPr>
          <w:rFonts w:ascii="Cambria" w:hAnsi="Cambria" w:cs="Times New Roman"/>
        </w:rPr>
        <w:t xml:space="preserve">ą arba būti tam tikrų organizacijų </w:t>
      </w:r>
      <w:r w:rsidRPr="00E1604E">
        <w:rPr>
          <w:rFonts w:ascii="Cambria" w:hAnsi="Cambria" w:cs="Times New Roman"/>
          <w:lang w:val="pt-PT"/>
        </w:rPr>
        <w:t>nariu (tik norminiuose teis</w:t>
      </w:r>
      <w:r w:rsidRPr="00E1604E">
        <w:rPr>
          <w:rFonts w:ascii="Cambria" w:hAnsi="Cambria" w:cs="Times New Roman"/>
        </w:rPr>
        <w:t>ės aktuose nustatytais atvejais ir apimtimi); finansinio ir ekonominio pajė</w:t>
      </w:r>
      <w:r w:rsidRPr="00E1604E">
        <w:rPr>
          <w:rFonts w:ascii="Cambria" w:hAnsi="Cambria" w:cs="Times New Roman"/>
          <w:lang w:val="it-IT"/>
        </w:rPr>
        <w:t>gumo reikalavimus; techninio ir profesinio paj</w:t>
      </w:r>
      <w:r w:rsidRPr="00E1604E">
        <w:rPr>
          <w:rFonts w:ascii="Cambria" w:hAnsi="Cambria" w:cs="Times New Roman"/>
        </w:rPr>
        <w:t>ėgumo reikalavimus.</w:t>
      </w:r>
    </w:p>
    <w:p w:rsidR="00B50198" w:rsidRPr="00E1604E" w:rsidRDefault="00B50198" w:rsidP="00B50198">
      <w:pPr>
        <w:pStyle w:val="Body2"/>
        <w:rPr>
          <w:rFonts w:ascii="Cambria" w:hAnsi="Cambria" w:cs="Times New Roman"/>
        </w:rPr>
      </w:pPr>
      <w:r w:rsidRPr="00E1604E">
        <w:rPr>
          <w:rFonts w:ascii="Cambria" w:hAnsi="Cambria" w:cs="Times New Roman"/>
        </w:rPr>
        <w:lastRenderedPageBreak/>
        <w:tab/>
        <w:t xml:space="preserve">4.4. Paslaugų </w:t>
      </w:r>
      <w:r w:rsidRPr="00E1604E">
        <w:rPr>
          <w:rFonts w:ascii="Cambria" w:hAnsi="Cambria" w:cs="Times New Roman"/>
          <w:lang w:val="pt-PT"/>
        </w:rPr>
        <w:t>teikimo ar darb</w:t>
      </w:r>
      <w:r w:rsidRPr="00E1604E">
        <w:rPr>
          <w:rFonts w:ascii="Cambria" w:hAnsi="Cambria" w:cs="Times New Roman"/>
        </w:rPr>
        <w:t>ų įsigijimo atvejais, perkančiajai organizacijai nustačius kvalifikacijos reikalavimus tiekėjui ar jo vadovaujančiam personalui turėti atitinkamą išsilavinimą</w:t>
      </w:r>
      <w:r w:rsidRPr="00E1604E">
        <w:rPr>
          <w:rFonts w:ascii="Cambria" w:hAnsi="Cambria" w:cs="Times New Roman"/>
          <w:lang w:val="es-ES_tradnl"/>
        </w:rPr>
        <w:t>, profesin</w:t>
      </w:r>
      <w:r w:rsidRPr="00E1604E">
        <w:rPr>
          <w:rFonts w:ascii="Cambria" w:hAnsi="Cambria" w:cs="Times New Roman"/>
        </w:rPr>
        <w:t xml:space="preserve">ę kvalifikaciją </w:t>
      </w:r>
      <w:r w:rsidRPr="00E1604E">
        <w:rPr>
          <w:rFonts w:ascii="Cambria" w:hAnsi="Cambria" w:cs="Times New Roman"/>
          <w:lang w:val="es-ES_tradnl"/>
        </w:rPr>
        <w:t>ar profesin</w:t>
      </w:r>
      <w:r w:rsidRPr="00E1604E">
        <w:rPr>
          <w:rFonts w:ascii="Cambria" w:hAnsi="Cambria" w:cs="Times New Roman"/>
        </w:rPr>
        <w:t>ę patirtį</w:t>
      </w:r>
      <w:r w:rsidRPr="00E1604E">
        <w:rPr>
          <w:rFonts w:ascii="Cambria" w:hAnsi="Cambria" w:cs="Times New Roman"/>
          <w:lang w:val="es-ES_tradnl"/>
        </w:rPr>
        <w:t>, arba paslaug</w:t>
      </w:r>
      <w:r w:rsidRPr="00E1604E">
        <w:rPr>
          <w:rFonts w:ascii="Cambria" w:hAnsi="Cambria" w:cs="Times New Roman"/>
        </w:rPr>
        <w:t>ų teikimo atveju reikalavimą turėti </w:t>
      </w:r>
      <w:r w:rsidRPr="00E1604E">
        <w:rPr>
          <w:rFonts w:ascii="Cambria" w:hAnsi="Cambria" w:cs="Times New Roman"/>
          <w:lang w:val="it-IT"/>
        </w:rPr>
        <w:t>special</w:t>
      </w:r>
      <w:r w:rsidRPr="00E1604E">
        <w:rPr>
          <w:rFonts w:ascii="Cambria" w:hAnsi="Cambria" w:cs="Times New Roman"/>
        </w:rPr>
        <w:t xml:space="preserve">ų </w:t>
      </w:r>
      <w:r w:rsidRPr="00E1604E">
        <w:rPr>
          <w:rFonts w:ascii="Cambria" w:hAnsi="Cambria" w:cs="Times New Roman"/>
          <w:lang w:val="de-DE"/>
        </w:rPr>
        <w:t>leidim</w:t>
      </w:r>
      <w:r w:rsidRPr="00E1604E">
        <w:rPr>
          <w:rFonts w:ascii="Cambria" w:hAnsi="Cambria" w:cs="Times New Roman"/>
        </w:rPr>
        <w:t xml:space="preserve">ą, arba būti tam tikrų organizacijų nariu, </w:t>
      </w:r>
      <w:r w:rsidR="00651C9D"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rPr>
        <w:t xml:space="preserve"> remtis kitų ūkio subjektų pajėgumais gali tik tuomet, kai tie subjektai, kurių pajėgumais buvo pasiremta, patys teiks tas paslaugas ar atliks darbus, kuriems reikia jų pajėgumų.</w:t>
      </w:r>
    </w:p>
    <w:p w:rsidR="00B50198" w:rsidRPr="00E1604E" w:rsidRDefault="00B50198" w:rsidP="00B50198">
      <w:pPr>
        <w:pStyle w:val="Body2"/>
        <w:rPr>
          <w:rFonts w:ascii="Cambria" w:hAnsi="Cambria" w:cs="Times New Roman"/>
        </w:rPr>
      </w:pPr>
      <w:r w:rsidRPr="00E1604E">
        <w:rPr>
          <w:rFonts w:ascii="Cambria" w:hAnsi="Cambria" w:cs="Times New Roman"/>
        </w:rPr>
        <w:tab/>
        <w:t>4.5. Remdamasis kitų ūkio subjektų pajė</w:t>
      </w:r>
      <w:r w:rsidRPr="00E1604E">
        <w:rPr>
          <w:rFonts w:ascii="Cambria" w:hAnsi="Cambria" w:cs="Times New Roman"/>
          <w:lang w:val="pt-PT"/>
        </w:rPr>
        <w:t xml:space="preserve">gumais, </w:t>
      </w:r>
      <w:r w:rsidR="00651C9D" w:rsidRPr="00E1604E">
        <w:rPr>
          <w:rFonts w:ascii="Cambria" w:hAnsi="Cambria" w:cs="Times New Roman"/>
          <w:lang w:val="pt-PT"/>
        </w:rPr>
        <w:t>Tie</w:t>
      </w:r>
      <w:r w:rsidR="00084760" w:rsidRPr="00E1604E">
        <w:rPr>
          <w:rFonts w:ascii="Cambria" w:hAnsi="Cambria" w:cs="Times New Roman"/>
          <w:lang w:val="pt-PT"/>
        </w:rPr>
        <w:t>kėjas</w:t>
      </w:r>
      <w:r w:rsidRPr="00E1604E">
        <w:rPr>
          <w:rFonts w:ascii="Cambria" w:hAnsi="Cambria" w:cs="Times New Roman"/>
        </w:rPr>
        <w:t xml:space="preserve"> neatsižvelgia į tai, koks teisinis ryšys sieja tiekėją ir tą ūkio subjektą, kurio pajė</w:t>
      </w:r>
      <w:r w:rsidRPr="00E1604E">
        <w:rPr>
          <w:rFonts w:ascii="Cambria" w:hAnsi="Cambria" w:cs="Times New Roman"/>
          <w:lang w:val="pt-PT"/>
        </w:rPr>
        <w:t xml:space="preserve">gumais jis remiasi. Galimos </w:t>
      </w:r>
      <w:r w:rsidRPr="00E1604E">
        <w:rPr>
          <w:rFonts w:ascii="Cambria" w:hAnsi="Cambria" w:cs="Times New Roman"/>
        </w:rPr>
        <w:t>įvairios naudojimosi kitam subjektui priklausianč</w:t>
      </w:r>
      <w:r w:rsidRPr="00E1604E">
        <w:rPr>
          <w:rFonts w:ascii="Cambria" w:hAnsi="Cambria" w:cs="Times New Roman"/>
          <w:lang w:val="pt-PT"/>
        </w:rPr>
        <w:t>iais i</w:t>
      </w:r>
      <w:r w:rsidRPr="00E1604E">
        <w:rPr>
          <w:rFonts w:ascii="Cambria" w:hAnsi="Cambria" w:cs="Times New Roman"/>
        </w:rPr>
        <w:t>š</w:t>
      </w:r>
      <w:r w:rsidRPr="00E1604E">
        <w:rPr>
          <w:rFonts w:ascii="Cambria" w:hAnsi="Cambria" w:cs="Times New Roman"/>
          <w:lang w:val="pt-PT"/>
        </w:rPr>
        <w:t>tekliais formos,</w:t>
      </w:r>
      <w:r w:rsidRPr="00E1604E">
        <w:rPr>
          <w:rFonts w:ascii="Cambria" w:hAnsi="Cambria" w:cs="Times New Roman"/>
        </w:rPr>
        <w:t> pavyzdž</w:t>
      </w:r>
      <w:r w:rsidRPr="00E1604E">
        <w:rPr>
          <w:rFonts w:ascii="Cambria" w:hAnsi="Cambria" w:cs="Times New Roman"/>
          <w:lang w:val="de-DE"/>
        </w:rPr>
        <w:t>iui: jungtin</w:t>
      </w:r>
      <w:r w:rsidRPr="00E1604E">
        <w:rPr>
          <w:rFonts w:ascii="Cambria" w:hAnsi="Cambria" w:cs="Times New Roman"/>
        </w:rPr>
        <w:t>ė veikla (partnerystė</w:t>
      </w:r>
      <w:r w:rsidRPr="00E1604E">
        <w:rPr>
          <w:rFonts w:ascii="Cambria" w:hAnsi="Cambria" w:cs="Times New Roman"/>
          <w:lang w:val="es-ES_tradnl"/>
        </w:rPr>
        <w:t>), subranga, konsorciumas, r</w:t>
      </w:r>
      <w:r w:rsidRPr="00E1604E">
        <w:rPr>
          <w:rFonts w:ascii="Cambria" w:hAnsi="Cambria" w:cs="Times New Roman"/>
        </w:rPr>
        <w:t>ėmimasis dukterinių (patronuojamųjų) į</w:t>
      </w:r>
      <w:r w:rsidRPr="00E1604E">
        <w:rPr>
          <w:rFonts w:ascii="Cambria" w:hAnsi="Cambria" w:cs="Times New Roman"/>
          <w:lang w:val="it-IT"/>
        </w:rPr>
        <w:t>moni</w:t>
      </w:r>
      <w:r w:rsidRPr="00E1604E">
        <w:rPr>
          <w:rFonts w:ascii="Cambria" w:hAnsi="Cambria" w:cs="Times New Roman"/>
        </w:rPr>
        <w:t>ų pajėgumais, naudojimasis asmenų, tiesiogiai nedalyvaujančių pirkimo procedūrose pajė</w:t>
      </w:r>
      <w:r w:rsidRPr="00E1604E">
        <w:rPr>
          <w:rFonts w:ascii="Cambria" w:hAnsi="Cambria" w:cs="Times New Roman"/>
          <w:lang w:val="pt-PT"/>
        </w:rPr>
        <w:t>gumais (</w:t>
      </w:r>
      <w:r w:rsidRPr="00E1604E">
        <w:rPr>
          <w:rFonts w:ascii="Cambria" w:hAnsi="Cambria" w:cs="Times New Roman"/>
        </w:rPr>
        <w:t xml:space="preserve">šių </w:t>
      </w:r>
      <w:r w:rsidRPr="00E1604E">
        <w:rPr>
          <w:rFonts w:ascii="Cambria" w:hAnsi="Cambria" w:cs="Times New Roman"/>
          <w:lang w:val="it-IT"/>
        </w:rPr>
        <w:t>asmen</w:t>
      </w:r>
      <w:r w:rsidRPr="00E1604E">
        <w:rPr>
          <w:rFonts w:ascii="Cambria" w:hAnsi="Cambria" w:cs="Times New Roman"/>
        </w:rPr>
        <w:t>ų į</w:t>
      </w:r>
      <w:r w:rsidRPr="00E1604E">
        <w:rPr>
          <w:rFonts w:ascii="Cambria" w:hAnsi="Cambria" w:cs="Times New Roman"/>
          <w:lang w:val="pt-PT"/>
        </w:rPr>
        <w:t xml:space="preserve">rankiais, </w:t>
      </w:r>
      <w:r w:rsidRPr="00E1604E">
        <w:rPr>
          <w:rFonts w:ascii="Cambria" w:hAnsi="Cambria" w:cs="Times New Roman"/>
        </w:rPr>
        <w:t>į</w:t>
      </w:r>
      <w:r w:rsidRPr="00E1604E">
        <w:rPr>
          <w:rFonts w:ascii="Cambria" w:hAnsi="Cambria" w:cs="Times New Roman"/>
          <w:lang w:val="pt-PT"/>
        </w:rPr>
        <w:t>renginiais, technin</w:t>
      </w:r>
      <w:r w:rsidRPr="00E1604E">
        <w:rPr>
          <w:rFonts w:ascii="Cambria" w:hAnsi="Cambria" w:cs="Times New Roman"/>
        </w:rPr>
        <w:t>ėmis priemonė</w:t>
      </w:r>
      <w:r w:rsidRPr="00E1604E">
        <w:rPr>
          <w:rFonts w:ascii="Cambria" w:hAnsi="Cambria" w:cs="Times New Roman"/>
          <w:lang w:val="pt-PT"/>
        </w:rPr>
        <w:t>mis) ir pana</w:t>
      </w:r>
      <w:r w:rsidRPr="00E1604E">
        <w:rPr>
          <w:rFonts w:ascii="Cambria" w:hAnsi="Cambria" w:cs="Times New Roman"/>
        </w:rPr>
        <w:t>š</w:t>
      </w:r>
      <w:r w:rsidRPr="00E1604E">
        <w:rPr>
          <w:rFonts w:ascii="Cambria" w:hAnsi="Cambria" w:cs="Times New Roman"/>
          <w:lang w:val="it-IT"/>
        </w:rPr>
        <w:t>iai.</w:t>
      </w:r>
    </w:p>
    <w:p w:rsidR="00B50198" w:rsidRPr="00E1604E" w:rsidRDefault="00B50198" w:rsidP="00B50198">
      <w:pPr>
        <w:pStyle w:val="Body2"/>
        <w:rPr>
          <w:rFonts w:ascii="Cambria" w:hAnsi="Cambria" w:cs="Times New Roman"/>
        </w:rPr>
      </w:pPr>
      <w:r w:rsidRPr="00E1604E">
        <w:rPr>
          <w:rFonts w:ascii="Cambria" w:hAnsi="Cambria" w:cs="Times New Roman"/>
        </w:rPr>
        <w:tab/>
        <w:t>4.6. </w:t>
      </w:r>
      <w:r w:rsidR="00651C9D"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lang w:val="pt-PT"/>
        </w:rPr>
        <w:t xml:space="preserve"> remiasi tokiais </w:t>
      </w:r>
      <w:r w:rsidRPr="00E1604E">
        <w:rPr>
          <w:rFonts w:ascii="Cambria" w:hAnsi="Cambria" w:cs="Times New Roman"/>
        </w:rPr>
        <w:t>ūkio subjekto pajė</w:t>
      </w:r>
      <w:r w:rsidRPr="00E1604E">
        <w:rPr>
          <w:rFonts w:ascii="Cambria" w:hAnsi="Cambria" w:cs="Times New Roman"/>
          <w:lang w:val="pt-PT"/>
        </w:rPr>
        <w:t>gumais, kuriais jis realiai gal</w:t>
      </w:r>
      <w:r w:rsidRPr="00E1604E">
        <w:rPr>
          <w:rFonts w:ascii="Cambria" w:hAnsi="Cambria" w:cs="Times New Roman"/>
        </w:rPr>
        <w:t>ė</w:t>
      </w:r>
      <w:r w:rsidRPr="00E1604E">
        <w:rPr>
          <w:rFonts w:ascii="Cambria" w:hAnsi="Cambria" w:cs="Times New Roman"/>
          <w:lang w:val="it-IT"/>
        </w:rPr>
        <w:t>s disponuoti</w:t>
      </w:r>
      <w:r w:rsidRPr="00E1604E">
        <w:rPr>
          <w:rFonts w:ascii="Cambria" w:hAnsi="Cambria" w:cs="Times New Roman"/>
        </w:rPr>
        <w:t> pirkimo sutarties vykdymo metu. </w:t>
      </w:r>
      <w:r w:rsidR="00651C9D"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rPr>
        <w:t xml:space="preserve"> turi pareigą </w:t>
      </w:r>
      <w:r w:rsidRPr="00E1604E">
        <w:rPr>
          <w:rFonts w:ascii="Cambria" w:hAnsi="Cambria" w:cs="Times New Roman"/>
          <w:lang w:val="nl-NL"/>
        </w:rPr>
        <w:t>perkan</w:t>
      </w:r>
      <w:r w:rsidRPr="00E1604E">
        <w:rPr>
          <w:rFonts w:ascii="Cambria" w:hAnsi="Cambria" w:cs="Times New Roman"/>
        </w:rPr>
        <w:t>čiajai organizacijai</w:t>
      </w:r>
      <w:r w:rsidRPr="00E1604E">
        <w:rPr>
          <w:rFonts w:ascii="Cambria" w:hAnsi="Cambria" w:cs="Times New Roman"/>
          <w:lang w:val="es-ES_tradnl"/>
        </w:rPr>
        <w:t xml:space="preserve"> pasi</w:t>
      </w:r>
      <w:r w:rsidRPr="00E1604E">
        <w:rPr>
          <w:rFonts w:ascii="Cambria" w:hAnsi="Cambria" w:cs="Times New Roman"/>
        </w:rPr>
        <w:t>ūlyme įrodyti, kad per visą pirkimo sutarties vykdymo laikotarpį ūkio subjekto, kurio pajė</w:t>
      </w:r>
      <w:r w:rsidRPr="00E1604E">
        <w:rPr>
          <w:rFonts w:ascii="Cambria" w:hAnsi="Cambria" w:cs="Times New Roman"/>
          <w:lang w:val="pt-PT"/>
        </w:rPr>
        <w:t>gumais buvo pasiremta, i</w:t>
      </w:r>
      <w:r w:rsidRPr="00E1604E">
        <w:rPr>
          <w:rFonts w:ascii="Cambria" w:hAnsi="Cambria" w:cs="Times New Roman"/>
        </w:rPr>
        <w:t xml:space="preserve">štekliai tiekėjui bus prieinami. Tuo atveju, jeigu siekiant atitikties kvalifikacijos reikalavimams buvo pasiremta trečiųjų </w:t>
      </w:r>
      <w:r w:rsidRPr="00E1604E">
        <w:rPr>
          <w:rFonts w:ascii="Cambria" w:hAnsi="Cambria" w:cs="Times New Roman"/>
          <w:lang w:val="it-IT"/>
        </w:rPr>
        <w:t>asmen</w:t>
      </w:r>
      <w:r w:rsidRPr="00E1604E">
        <w:rPr>
          <w:rFonts w:ascii="Cambria" w:hAnsi="Cambria" w:cs="Times New Roman"/>
        </w:rPr>
        <w:t xml:space="preserve">ų, tiesiogiai nedalyvaujančių </w:t>
      </w:r>
      <w:r w:rsidRPr="00E1604E">
        <w:rPr>
          <w:rFonts w:ascii="Cambria" w:hAnsi="Cambria" w:cs="Times New Roman"/>
          <w:lang w:val="de-DE"/>
        </w:rPr>
        <w:t>konkurse, paj</w:t>
      </w:r>
      <w:r w:rsidRPr="00E1604E">
        <w:rPr>
          <w:rFonts w:ascii="Cambria" w:hAnsi="Cambria" w:cs="Times New Roman"/>
        </w:rPr>
        <w:t>ė</w:t>
      </w:r>
      <w:r w:rsidRPr="00E1604E">
        <w:rPr>
          <w:rFonts w:ascii="Cambria" w:hAnsi="Cambria" w:cs="Times New Roman"/>
          <w:lang w:val="pt-PT"/>
        </w:rPr>
        <w:t xml:space="preserve">gumais, </w:t>
      </w:r>
      <w:r w:rsidR="007722AA" w:rsidRPr="00E1604E">
        <w:rPr>
          <w:rFonts w:ascii="Cambria" w:hAnsi="Cambria" w:cs="Times New Roman"/>
          <w:lang w:val="pt-PT"/>
        </w:rPr>
        <w:t>Tie</w:t>
      </w:r>
      <w:r w:rsidR="00084760" w:rsidRPr="00E1604E">
        <w:rPr>
          <w:rFonts w:ascii="Cambria" w:hAnsi="Cambria" w:cs="Times New Roman"/>
          <w:lang w:val="pt-PT"/>
        </w:rPr>
        <w:t>kėjas</w:t>
      </w:r>
      <w:r w:rsidRPr="00E1604E">
        <w:rPr>
          <w:rFonts w:ascii="Cambria" w:hAnsi="Cambria" w:cs="Times New Roman"/>
        </w:rPr>
        <w:t xml:space="preserve"> taip pat turi pareigą įrodyti, kad atitinkamais pajė</w:t>
      </w:r>
      <w:r w:rsidRPr="00E1604E">
        <w:rPr>
          <w:rFonts w:ascii="Cambria" w:hAnsi="Cambria" w:cs="Times New Roman"/>
          <w:lang w:val="pt-PT"/>
        </w:rPr>
        <w:t>gumais jis gal</w:t>
      </w:r>
      <w:r w:rsidRPr="00E1604E">
        <w:rPr>
          <w:rFonts w:ascii="Cambria" w:hAnsi="Cambria" w:cs="Times New Roman"/>
        </w:rPr>
        <w:t xml:space="preserve">ės naudotis sutarties vykdymo laikotarpiu, nors išviešinti tokių </w:t>
      </w:r>
      <w:r w:rsidRPr="00E1604E">
        <w:rPr>
          <w:rFonts w:ascii="Cambria" w:hAnsi="Cambria" w:cs="Times New Roman"/>
          <w:lang w:val="it-IT"/>
        </w:rPr>
        <w:t>asmen</w:t>
      </w:r>
      <w:r w:rsidRPr="00E1604E">
        <w:rPr>
          <w:rFonts w:ascii="Cambria" w:hAnsi="Cambria" w:cs="Times New Roman"/>
        </w:rPr>
        <w:t xml:space="preserve">ų </w:t>
      </w:r>
      <w:r w:rsidRPr="00E1604E">
        <w:rPr>
          <w:rFonts w:ascii="Cambria" w:hAnsi="Cambria" w:cs="Times New Roman"/>
          <w:lang w:val="de-DE"/>
        </w:rPr>
        <w:t>ir neb</w:t>
      </w:r>
      <w:r w:rsidRPr="00E1604E">
        <w:rPr>
          <w:rFonts w:ascii="Cambria" w:hAnsi="Cambria" w:cs="Times New Roman"/>
        </w:rPr>
        <w:t>ūtina. Tokiomis pačiomis sąlygomis ūkio subjektų grupė gali remtis ūkio subjektų grupės dalyvių arba kitų ūkio subjektų pajė</w:t>
      </w:r>
      <w:r w:rsidRPr="00E1604E">
        <w:rPr>
          <w:rFonts w:ascii="Cambria" w:hAnsi="Cambria" w:cs="Times New Roman"/>
          <w:lang w:val="pt-PT"/>
        </w:rPr>
        <w:t>gumais.</w:t>
      </w:r>
    </w:p>
    <w:p w:rsidR="00B50198" w:rsidRPr="00E1604E" w:rsidRDefault="00B50198" w:rsidP="00B50198">
      <w:pPr>
        <w:pStyle w:val="Body2"/>
        <w:rPr>
          <w:rFonts w:ascii="Cambria" w:hAnsi="Cambria" w:cs="Times New Roman"/>
        </w:rPr>
      </w:pPr>
      <w:r w:rsidRPr="00E1604E">
        <w:rPr>
          <w:rFonts w:ascii="Cambria" w:hAnsi="Cambria" w:cs="Times New Roman"/>
        </w:rPr>
        <w:tab/>
        <w:t>4.7. Galimybę pasinaudoti kitų ūkio subjektų ištekliais, reikalingais atitinkamos pirkimo sutarties vykdymui, tikrina</w:t>
      </w:r>
      <w:r w:rsidRPr="00E1604E">
        <w:rPr>
          <w:rFonts w:ascii="Cambria" w:hAnsi="Cambria" w:cs="Times New Roman"/>
          <w:lang w:val="nl-NL"/>
        </w:rPr>
        <w:t xml:space="preserve"> perkan</w:t>
      </w:r>
      <w:r w:rsidRPr="00E1604E">
        <w:rPr>
          <w:rFonts w:ascii="Cambria" w:hAnsi="Cambria" w:cs="Times New Roman"/>
        </w:rPr>
        <w:t xml:space="preserve">čioji organizacija. </w:t>
      </w:r>
      <w:r w:rsidR="007722AA"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rPr>
        <w:t xml:space="preserve"> turi pateikti dokumentus, įrodančius tokių išteklių prieinamumą. Įrodymui pateikiamos pirkimo sutarčių ar kitų dokumentų kopijo</w:t>
      </w:r>
      <w:r w:rsidRPr="00E1604E">
        <w:rPr>
          <w:rFonts w:ascii="Cambria" w:hAnsi="Cambria" w:cs="Times New Roman"/>
          <w:lang w:val="es-ES_tradnl"/>
        </w:rPr>
        <w:t>s, kurios patvirtint</w:t>
      </w:r>
      <w:r w:rsidRPr="00E1604E">
        <w:rPr>
          <w:rFonts w:ascii="Cambria" w:hAnsi="Cambria" w:cs="Times New Roman"/>
        </w:rPr>
        <w:t xml:space="preserve">ų, kad tiekėjui kitų ūkio subjektų ištekliai bus prieinami ir galimi naudotis per visą </w:t>
      </w:r>
      <w:r w:rsidRPr="00E1604E">
        <w:rPr>
          <w:rFonts w:ascii="Cambria" w:hAnsi="Cambria" w:cs="Times New Roman"/>
          <w:lang w:val="it-IT"/>
        </w:rPr>
        <w:t>sutartini</w:t>
      </w:r>
      <w:r w:rsidRPr="00E1604E">
        <w:rPr>
          <w:rFonts w:ascii="Cambria" w:hAnsi="Cambria" w:cs="Times New Roman"/>
        </w:rPr>
        <w:t>ų įsipareigojimų vykdymo laikotarpį.</w:t>
      </w:r>
    </w:p>
    <w:p w:rsidR="00B50198" w:rsidRPr="00E1604E" w:rsidRDefault="00B50198" w:rsidP="00B50198">
      <w:pPr>
        <w:pStyle w:val="Body2"/>
        <w:spacing w:after="0"/>
        <w:rPr>
          <w:rFonts w:ascii="Cambria" w:hAnsi="Cambria" w:cs="Times New Roman"/>
        </w:rPr>
      </w:pPr>
      <w:r w:rsidRPr="00E1604E">
        <w:rPr>
          <w:rFonts w:ascii="Cambria" w:hAnsi="Cambria" w:cs="Times New Roman"/>
        </w:rPr>
        <w:tab/>
        <w:t xml:space="preserve">4.8. Tais atvejais, kai </w:t>
      </w:r>
      <w:r w:rsidR="00651C9D"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lang w:val="pt-PT"/>
        </w:rPr>
        <w:t xml:space="preserve"> remdamasis ekonominiais ir (arba) finansiniais paj</w:t>
      </w:r>
      <w:r w:rsidRPr="00E1604E">
        <w:rPr>
          <w:rFonts w:ascii="Cambria" w:hAnsi="Cambria" w:cs="Times New Roman"/>
        </w:rPr>
        <w:t xml:space="preserve">ėgumais sumuoja visų ūkio subjektų pajėgumus, perkančioji organizacija reikalauja, kad visų tų ūkio subjektų atsakomybė būtų </w:t>
      </w:r>
      <w:r w:rsidRPr="00E1604E">
        <w:rPr>
          <w:rFonts w:ascii="Cambria" w:hAnsi="Cambria" w:cs="Times New Roman"/>
          <w:lang w:val="it-IT"/>
        </w:rPr>
        <w:t>solidari.</w:t>
      </w:r>
      <w:r w:rsidRPr="00E1604E">
        <w:rPr>
          <w:rFonts w:ascii="Cambria" w:hAnsi="Cambria" w:cs="Times New Roman"/>
        </w:rPr>
        <w:t xml:space="preserve"> Įrodymui pateikiamos sutarčių ar kitų dokumentų </w:t>
      </w:r>
      <w:r w:rsidRPr="00E1604E">
        <w:rPr>
          <w:rFonts w:ascii="Cambria" w:hAnsi="Cambria" w:cs="Times New Roman"/>
          <w:lang w:val="es-ES_tradnl"/>
        </w:rPr>
        <w:t>kopijos</w:t>
      </w:r>
      <w:r w:rsidRPr="00E1604E">
        <w:rPr>
          <w:rFonts w:ascii="Cambria" w:hAnsi="Cambria" w:cs="Times New Roman"/>
        </w:rPr>
        <w:t>.</w:t>
      </w:r>
    </w:p>
    <w:p w:rsidR="00B50198" w:rsidRPr="00E1604E" w:rsidRDefault="00B50198" w:rsidP="00B50198">
      <w:pPr>
        <w:pStyle w:val="Body2"/>
        <w:rPr>
          <w:rFonts w:ascii="Cambria" w:hAnsi="Cambria" w:cs="Times New Roman"/>
        </w:rPr>
      </w:pPr>
    </w:p>
    <w:p w:rsidR="00B50198" w:rsidRPr="00E1604E" w:rsidRDefault="00B50198" w:rsidP="00B50198">
      <w:pPr>
        <w:pStyle w:val="Heading"/>
        <w:jc w:val="center"/>
        <w:rPr>
          <w:rFonts w:ascii="Cambria" w:hAnsi="Cambria" w:cs="Times New Roman"/>
          <w:color w:val="auto"/>
        </w:rPr>
      </w:pPr>
      <w:r w:rsidRPr="00E1604E">
        <w:rPr>
          <w:rFonts w:ascii="Cambria" w:hAnsi="Cambria" w:cs="Times New Roman"/>
          <w:color w:val="auto"/>
        </w:rPr>
        <w:t>5. PASIŪLYMŲ RENGIMAS, PATEIKIMAS, KEITIMAS</w:t>
      </w:r>
    </w:p>
    <w:p w:rsidR="00B50198" w:rsidRPr="00E1604E" w:rsidRDefault="00B50198" w:rsidP="00B50198">
      <w:pPr>
        <w:pStyle w:val="Body2"/>
        <w:rPr>
          <w:rFonts w:ascii="Cambria" w:hAnsi="Cambria" w:cs="Times New Roman"/>
          <w:color w:val="auto"/>
        </w:rPr>
      </w:pPr>
    </w:p>
    <w:p w:rsidR="00EE4D81" w:rsidRPr="00E1604E" w:rsidRDefault="00B4200F" w:rsidP="00EE4D81">
      <w:pPr>
        <w:pStyle w:val="Body2"/>
        <w:ind w:firstLine="709"/>
        <w:rPr>
          <w:rFonts w:ascii="Cambria" w:hAnsi="Cambria" w:cs="Times New Roman"/>
          <w:lang w:val="lt-LT"/>
        </w:rPr>
      </w:pPr>
      <w:r w:rsidRPr="00E1604E">
        <w:rPr>
          <w:rFonts w:ascii="Cambria" w:hAnsi="Cambria" w:cs="Times New Roman"/>
          <w:color w:val="auto"/>
          <w:lang w:val="lt-LT"/>
        </w:rPr>
        <w:t xml:space="preserve">5.1. </w:t>
      </w:r>
      <w:r w:rsidR="00375C93" w:rsidRPr="00E1604E">
        <w:rPr>
          <w:rFonts w:ascii="Cambria" w:hAnsi="Cambria" w:cs="Times New Roman"/>
          <w:color w:val="auto"/>
          <w:lang w:val="lt-LT"/>
        </w:rPr>
        <w:t>Tie</w:t>
      </w:r>
      <w:r w:rsidR="00084760" w:rsidRPr="00E1604E">
        <w:rPr>
          <w:rFonts w:ascii="Cambria" w:hAnsi="Cambria" w:cs="Times New Roman"/>
          <w:color w:val="auto"/>
          <w:lang w:val="lt-LT"/>
        </w:rPr>
        <w:t>kėjas</w:t>
      </w:r>
      <w:r w:rsidRPr="00E1604E">
        <w:rPr>
          <w:rFonts w:ascii="Cambria" w:hAnsi="Cambria" w:cs="Times New Roman"/>
          <w:color w:val="auto"/>
          <w:lang w:val="lt-LT"/>
        </w:rPr>
        <w:t xml:space="preserve"> </w:t>
      </w:r>
      <w:r w:rsidR="00EE4D81" w:rsidRPr="00E1604E">
        <w:rPr>
          <w:rFonts w:ascii="Cambria" w:hAnsi="Cambria" w:cs="Times New Roman"/>
          <w:lang w:val="lt-LT"/>
        </w:rPr>
        <w:t>gali pateikti tik vieną pasiūlymą. Jei tiekėjas pateikia daugiau kaip vieną pasiūlymą arba ūkio subjektų grupės dalyvis dalyvauja teikiant kelis pasiūlymus, visi tokie pasiūlymai bus atmesti.</w:t>
      </w:r>
    </w:p>
    <w:p w:rsidR="00B4200F" w:rsidRPr="00E1604E" w:rsidRDefault="00B4200F" w:rsidP="00A82222">
      <w:pPr>
        <w:pStyle w:val="Body2"/>
        <w:ind w:firstLine="720"/>
        <w:rPr>
          <w:rFonts w:ascii="Cambria" w:hAnsi="Cambria" w:cs="Times New Roman"/>
          <w:color w:val="auto"/>
          <w:lang w:val="lt-LT"/>
        </w:rPr>
      </w:pPr>
      <w:r w:rsidRPr="00E1604E">
        <w:rPr>
          <w:rFonts w:ascii="Cambria" w:hAnsi="Cambria" w:cs="Times New Roman"/>
          <w:color w:val="auto"/>
          <w:lang w:val="lt-LT"/>
        </w:rPr>
        <w:t xml:space="preserve">5.2. </w:t>
      </w:r>
      <w:r w:rsidR="00651C9D" w:rsidRPr="00E1604E">
        <w:rPr>
          <w:rFonts w:ascii="Cambria" w:hAnsi="Cambria" w:cs="Times New Roman"/>
          <w:color w:val="auto"/>
          <w:lang w:val="lt-LT"/>
        </w:rPr>
        <w:t>Tie</w:t>
      </w:r>
      <w:r w:rsidR="00084760" w:rsidRPr="00E1604E">
        <w:rPr>
          <w:rFonts w:ascii="Cambria" w:hAnsi="Cambria" w:cs="Times New Roman"/>
          <w:color w:val="auto"/>
          <w:lang w:val="lt-LT"/>
        </w:rPr>
        <w:t>kėjas</w:t>
      </w:r>
      <w:r w:rsidRPr="00E1604E">
        <w:rPr>
          <w:rFonts w:ascii="Cambria" w:hAnsi="Cambria" w:cs="Times New Roman"/>
          <w:color w:val="auto"/>
          <w:lang w:val="lt-LT"/>
        </w:rPr>
        <w:t xml:space="preserve"> negali pateikti alternatyvių pasiūlymų. Tiekėjui pateikus alternatyvų pasiūlymą, jo pasiūlymas ir alternatyvus pasiūlymas (alternatyvūs pasiūlymai) bus atmesti.</w:t>
      </w:r>
    </w:p>
    <w:p w:rsidR="00B4200F" w:rsidRPr="00E1604E" w:rsidRDefault="00B4200F" w:rsidP="00A82222">
      <w:pPr>
        <w:pStyle w:val="Body2"/>
        <w:ind w:firstLine="720"/>
        <w:rPr>
          <w:rFonts w:ascii="Cambria" w:hAnsi="Cambria" w:cs="Times New Roman"/>
          <w:color w:val="auto"/>
          <w:lang w:val="lt-LT"/>
        </w:rPr>
      </w:pPr>
      <w:r w:rsidRPr="00E1604E">
        <w:rPr>
          <w:rFonts w:ascii="Cambria" w:hAnsi="Cambria" w:cs="Times New Roman"/>
          <w:color w:val="auto"/>
          <w:lang w:val="lt-LT"/>
        </w:rPr>
        <w:t xml:space="preserve">5.3. </w:t>
      </w:r>
      <w:r w:rsidR="00EE4D81" w:rsidRPr="00E1604E">
        <w:rPr>
          <w:rFonts w:ascii="Cambria" w:hAnsi="Cambria" w:cs="Times New Roman"/>
          <w:lang w:val="sv-SE"/>
        </w:rPr>
        <w:t>Perkan</w:t>
      </w:r>
      <w:r w:rsidR="00EE4D81" w:rsidRPr="00E1604E">
        <w:rPr>
          <w:rFonts w:ascii="Cambria" w:hAnsi="Cambria" w:cs="Times New Roman"/>
        </w:rPr>
        <w:t>čioji organizacija reikalauja pasiūlymus teikti tik elektroninėmis priemonėmis naudojant CVP IS. Pasiūlymai popierinėje laikmenoje, jei tokie būtų pateikti, bus grąž</w:t>
      </w:r>
      <w:r w:rsidR="00EE4D81" w:rsidRPr="00E1604E">
        <w:rPr>
          <w:rFonts w:ascii="Cambria" w:hAnsi="Cambria" w:cs="Times New Roman"/>
          <w:lang w:val="it-IT"/>
        </w:rPr>
        <w:t>inami neatpl</w:t>
      </w:r>
      <w:r w:rsidR="00EE4D81" w:rsidRPr="00E1604E">
        <w:rPr>
          <w:rFonts w:ascii="Cambria" w:hAnsi="Cambria" w:cs="Times New Roman"/>
        </w:rPr>
        <w:t>ėšti tiekėjui (kurjeriui) ar grąž</w:t>
      </w:r>
      <w:r w:rsidR="00EE4D81" w:rsidRPr="00E1604E">
        <w:rPr>
          <w:rFonts w:ascii="Cambria" w:hAnsi="Cambria" w:cs="Times New Roman"/>
          <w:lang w:val="it-IT"/>
        </w:rPr>
        <w:t>inami registruotu lai</w:t>
      </w:r>
      <w:r w:rsidR="00EE4D81" w:rsidRPr="00E1604E">
        <w:rPr>
          <w:rFonts w:ascii="Cambria" w:hAnsi="Cambria" w:cs="Times New Roman"/>
        </w:rPr>
        <w:t>šku ir nebus priimami ir vertinami. Pasiūlymus gali teikti tik CVP IS registruoti tiekėjai (nemokama registracija adresu https://viesiejipirkimai.lt).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00EE4D81" w:rsidRPr="00E1604E">
        <w:rPr>
          <w:rFonts w:ascii="Cambria" w:hAnsi="Cambria" w:cs="Times New Roman"/>
          <w:lang w:val="es-ES_tradnl"/>
        </w:rPr>
        <w:t>ymos, licencijos, jungtin</w:t>
      </w:r>
      <w:r w:rsidR="00EE4D81" w:rsidRPr="00E1604E">
        <w:rPr>
          <w:rFonts w:ascii="Cambria" w:hAnsi="Cambria" w:cs="Times New Roman"/>
        </w:rPr>
        <w:t>ė</w:t>
      </w:r>
      <w:r w:rsidR="00EE4D81" w:rsidRPr="00E1604E">
        <w:rPr>
          <w:rFonts w:ascii="Cambria" w:hAnsi="Cambria" w:cs="Times New Roman"/>
          <w:lang w:val="pt-PT"/>
        </w:rPr>
        <w:t>s veiklos sutartis ir pan.)</w:t>
      </w:r>
      <w:r w:rsidR="00EE4D81" w:rsidRPr="00E1604E">
        <w:rPr>
          <w:rFonts w:ascii="Cambria" w:hAnsi="Cambria" w:cs="Times New Roman"/>
        </w:rPr>
        <w:t xml:space="preserve">. Pateikiami dokumentai ar skaitmeninės dokumentų </w:t>
      </w:r>
      <w:r w:rsidR="00EE4D81" w:rsidRPr="00E1604E">
        <w:rPr>
          <w:rFonts w:ascii="Cambria" w:hAnsi="Cambria" w:cs="Times New Roman"/>
          <w:lang w:val="es-ES_tradnl"/>
        </w:rPr>
        <w:t>kopijos turi b</w:t>
      </w:r>
      <w:r w:rsidR="00EE4D81" w:rsidRPr="00E1604E">
        <w:rPr>
          <w:rFonts w:ascii="Cambria" w:hAnsi="Cambria" w:cs="Times New Roman"/>
        </w:rPr>
        <w:t xml:space="preserve">ūti prieinami naudojant nediskriminuojančius, visuotinai prieinamus duomenų </w:t>
      </w:r>
      <w:r w:rsidR="00EE4D81" w:rsidRPr="00E1604E">
        <w:rPr>
          <w:rFonts w:ascii="Cambria" w:hAnsi="Cambria" w:cs="Times New Roman"/>
          <w:lang w:val="fr-FR"/>
        </w:rPr>
        <w:t>fail</w:t>
      </w:r>
      <w:r w:rsidR="00EE4D81" w:rsidRPr="00E1604E">
        <w:rPr>
          <w:rFonts w:ascii="Cambria" w:hAnsi="Cambria" w:cs="Times New Roman"/>
        </w:rPr>
        <w:t xml:space="preserve">ų </w:t>
      </w:r>
      <w:r w:rsidR="00EE4D81" w:rsidRPr="00E1604E">
        <w:rPr>
          <w:rFonts w:ascii="Cambria" w:hAnsi="Cambria" w:cs="Times New Roman"/>
          <w:lang w:val="nl-NL"/>
        </w:rPr>
        <w:t>formatus (pvz., pdf, jpg, doc</w:t>
      </w:r>
      <w:r w:rsidR="00EE4D81" w:rsidRPr="00E1604E">
        <w:rPr>
          <w:rFonts w:ascii="Cambria" w:hAnsi="Cambria" w:cs="Times New Roman"/>
        </w:rPr>
        <w:t>x ir kt.).</w:t>
      </w:r>
    </w:p>
    <w:p w:rsidR="00B4200F" w:rsidRPr="00E1604E" w:rsidRDefault="00B4200F" w:rsidP="00A82222">
      <w:pPr>
        <w:pStyle w:val="Body2"/>
        <w:ind w:firstLine="720"/>
        <w:rPr>
          <w:rFonts w:ascii="Cambria" w:hAnsi="Cambria" w:cs="Times New Roman"/>
          <w:color w:val="auto"/>
          <w:lang w:val="lt-LT"/>
        </w:rPr>
      </w:pPr>
      <w:r w:rsidRPr="00E1604E">
        <w:rPr>
          <w:rFonts w:ascii="Cambria" w:hAnsi="Cambria" w:cs="Times New Roman"/>
          <w:color w:val="auto"/>
          <w:lang w:val="lt-LT"/>
        </w:rPr>
        <w:t xml:space="preserve">5.4. </w:t>
      </w:r>
      <w:r w:rsidRPr="00E1604E">
        <w:rPr>
          <w:rFonts w:ascii="Cambria" w:hAnsi="Cambria" w:cs="Times New Roman"/>
          <w:iCs/>
          <w:color w:val="auto"/>
          <w:lang w:val="lt-LT"/>
        </w:rPr>
        <w:t xml:space="preserve">Pasiūlymas turi būti pateiktas iki </w:t>
      </w:r>
      <w:r w:rsidR="00EE4D81" w:rsidRPr="004438BD">
        <w:rPr>
          <w:rFonts w:ascii="Cambria" w:hAnsi="Cambria" w:cs="Times New Roman"/>
          <w:b/>
          <w:iCs/>
          <w:color w:val="auto"/>
          <w:lang w:val="lt-LT"/>
        </w:rPr>
        <w:t>202</w:t>
      </w:r>
      <w:r w:rsidR="00173786" w:rsidRPr="004438BD">
        <w:rPr>
          <w:rFonts w:ascii="Cambria" w:hAnsi="Cambria" w:cs="Times New Roman"/>
          <w:b/>
          <w:iCs/>
          <w:color w:val="auto"/>
          <w:lang w:val="lt-LT"/>
        </w:rPr>
        <w:t xml:space="preserve">6 </w:t>
      </w:r>
      <w:r w:rsidR="00C104E4" w:rsidRPr="004438BD">
        <w:rPr>
          <w:rFonts w:ascii="Cambria" w:hAnsi="Cambria" w:cs="Times New Roman"/>
          <w:b/>
          <w:iCs/>
          <w:color w:val="auto"/>
          <w:lang w:val="lt-LT"/>
        </w:rPr>
        <w:t xml:space="preserve">m. </w:t>
      </w:r>
      <w:r w:rsidR="004438BD" w:rsidRPr="004438BD">
        <w:rPr>
          <w:rFonts w:ascii="Cambria" w:hAnsi="Cambria" w:cs="Times New Roman"/>
          <w:b/>
          <w:iCs/>
          <w:color w:val="auto"/>
          <w:lang w:val="lt-LT"/>
        </w:rPr>
        <w:t>lapkričio</w:t>
      </w:r>
      <w:r w:rsidR="00C104E4" w:rsidRPr="004438BD">
        <w:rPr>
          <w:rFonts w:ascii="Cambria" w:hAnsi="Cambria" w:cs="Times New Roman"/>
          <w:b/>
          <w:iCs/>
          <w:color w:val="auto"/>
          <w:lang w:val="lt-LT"/>
        </w:rPr>
        <w:t xml:space="preserve"> </w:t>
      </w:r>
      <w:r w:rsidR="004438BD" w:rsidRPr="004438BD">
        <w:rPr>
          <w:rFonts w:ascii="Cambria" w:hAnsi="Cambria" w:cs="Times New Roman"/>
          <w:b/>
          <w:iCs/>
          <w:color w:val="auto"/>
          <w:lang w:val="lt-LT"/>
        </w:rPr>
        <w:t>1</w:t>
      </w:r>
      <w:r w:rsidR="00654E50">
        <w:rPr>
          <w:rFonts w:ascii="Cambria" w:hAnsi="Cambria" w:cs="Times New Roman"/>
          <w:b/>
          <w:iCs/>
          <w:color w:val="auto"/>
          <w:lang w:val="lt-LT"/>
        </w:rPr>
        <w:t>6</w:t>
      </w:r>
      <w:r w:rsidR="00E11EDD" w:rsidRPr="004438BD">
        <w:rPr>
          <w:rFonts w:ascii="Cambria" w:hAnsi="Cambria" w:cs="Times New Roman"/>
          <w:b/>
          <w:iCs/>
          <w:color w:val="auto"/>
          <w:lang w:val="lt-LT"/>
        </w:rPr>
        <w:t xml:space="preserve"> d. </w:t>
      </w:r>
      <w:r w:rsidR="00654E50">
        <w:rPr>
          <w:rFonts w:ascii="Cambria" w:hAnsi="Cambria" w:cs="Times New Roman"/>
          <w:b/>
          <w:iCs/>
          <w:color w:val="auto"/>
          <w:lang w:val="lt-LT"/>
        </w:rPr>
        <w:t>9</w:t>
      </w:r>
      <w:r w:rsidRPr="004438BD">
        <w:rPr>
          <w:rFonts w:ascii="Cambria" w:hAnsi="Cambria" w:cs="Times New Roman"/>
          <w:b/>
          <w:iCs/>
          <w:color w:val="auto"/>
          <w:lang w:val="lt-LT"/>
        </w:rPr>
        <w:t xml:space="preserve"> val. 00 min.</w:t>
      </w:r>
      <w:r w:rsidRPr="00E1604E">
        <w:rPr>
          <w:rFonts w:ascii="Cambria" w:hAnsi="Cambria" w:cs="Times New Roman"/>
          <w:iCs/>
          <w:color w:val="auto"/>
          <w:lang w:val="lt-LT"/>
        </w:rPr>
        <w:t xml:space="preserve"> (Lietuvos Respublikos laiku) tik elektroninėmis priemonėmis, naudojant CVP IS.</w:t>
      </w:r>
      <w:r w:rsidRPr="00E1604E">
        <w:rPr>
          <w:rFonts w:ascii="Cambria" w:hAnsi="Cambria" w:cs="Times New Roman"/>
          <w:color w:val="auto"/>
          <w:lang w:val="lt-LT"/>
        </w:rPr>
        <w:tab/>
      </w:r>
    </w:p>
    <w:p w:rsidR="00B4200F" w:rsidRPr="00E1604E" w:rsidRDefault="00B4200F" w:rsidP="00B4200F">
      <w:pPr>
        <w:pStyle w:val="Body2"/>
        <w:ind w:firstLine="720"/>
        <w:rPr>
          <w:rFonts w:ascii="Cambria" w:hAnsi="Cambria" w:cs="Times New Roman"/>
          <w:color w:val="auto"/>
          <w:lang w:val="lt-LT"/>
        </w:rPr>
      </w:pPr>
      <w:r w:rsidRPr="00E1604E">
        <w:rPr>
          <w:rFonts w:ascii="Cambria" w:hAnsi="Cambria" w:cs="Times New Roman"/>
          <w:color w:val="auto"/>
          <w:lang w:val="lt-LT"/>
        </w:rPr>
        <w:t>5.5. Susipažinti su pirkimo dokumentais tiekėjai turi teisę iki pasiūlymų pateikimo termino pabaigos.</w:t>
      </w:r>
    </w:p>
    <w:p w:rsidR="00B4200F" w:rsidRPr="00E1604E" w:rsidRDefault="00B4200F" w:rsidP="00B4200F">
      <w:pPr>
        <w:pStyle w:val="Body2"/>
        <w:ind w:firstLine="720"/>
        <w:rPr>
          <w:rFonts w:ascii="Cambria" w:hAnsi="Cambria" w:cs="Times New Roman"/>
          <w:color w:val="auto"/>
          <w:lang w:val="lt-LT"/>
        </w:rPr>
      </w:pPr>
      <w:r w:rsidRPr="00E1604E">
        <w:rPr>
          <w:rFonts w:ascii="Cambria" w:hAnsi="Cambria" w:cs="Times New Roman"/>
          <w:color w:val="auto"/>
          <w:lang w:val="lt-LT"/>
        </w:rPr>
        <w:t xml:space="preserve">5.6. Pateikdamas pasiūlymą, </w:t>
      </w:r>
      <w:r w:rsidR="00651C9D" w:rsidRPr="00E1604E">
        <w:rPr>
          <w:rFonts w:ascii="Cambria" w:hAnsi="Cambria" w:cs="Times New Roman"/>
          <w:color w:val="auto"/>
          <w:lang w:val="lt-LT"/>
        </w:rPr>
        <w:t>Tie</w:t>
      </w:r>
      <w:r w:rsidR="00084760" w:rsidRPr="00E1604E">
        <w:rPr>
          <w:rFonts w:ascii="Cambria" w:hAnsi="Cambria" w:cs="Times New Roman"/>
          <w:color w:val="auto"/>
          <w:lang w:val="lt-LT"/>
        </w:rPr>
        <w:t>kėjas</w:t>
      </w:r>
      <w:r w:rsidRPr="00E1604E">
        <w:rPr>
          <w:rFonts w:ascii="Cambria" w:hAnsi="Cambria" w:cs="Times New Roman"/>
          <w:color w:val="auto"/>
          <w:lang w:val="lt-LT"/>
        </w:rPr>
        <w:t xml:space="preserve"> sutinka su šiais pirkimo dokumentais ir patvirtina, kad jo pasiūlyme pateikta informacija yra teisinga ir apima viską, ko reikia tinkamam pirkimo sutarties įvykdymui.</w:t>
      </w:r>
    </w:p>
    <w:p w:rsidR="00B4200F" w:rsidRPr="00E1604E" w:rsidRDefault="00B4200F" w:rsidP="00B4200F">
      <w:pPr>
        <w:pStyle w:val="Body2"/>
        <w:ind w:firstLine="720"/>
        <w:rPr>
          <w:rFonts w:ascii="Cambria" w:hAnsi="Cambria" w:cs="Times New Roman"/>
          <w:color w:val="auto"/>
          <w:shd w:val="clear" w:color="auto" w:fill="FFFFFF"/>
          <w:lang w:eastAsia="lt-LT"/>
        </w:rPr>
      </w:pPr>
      <w:r w:rsidRPr="00E1604E">
        <w:rPr>
          <w:rFonts w:ascii="Cambria" w:hAnsi="Cambria" w:cs="Times New Roman"/>
          <w:color w:val="auto"/>
          <w:lang w:val="lt-LT"/>
        </w:rPr>
        <w:t xml:space="preserve">5.7. </w:t>
      </w:r>
      <w:r w:rsidR="00651C9D" w:rsidRPr="00E1604E">
        <w:rPr>
          <w:rFonts w:ascii="Cambria" w:hAnsi="Cambria" w:cs="Times New Roman"/>
          <w:color w:val="auto"/>
          <w:shd w:val="clear" w:color="auto" w:fill="FFFFFF"/>
          <w:lang w:eastAsia="lt-LT"/>
        </w:rPr>
        <w:t>Tie</w:t>
      </w:r>
      <w:r w:rsidR="001C030F" w:rsidRPr="00E1604E">
        <w:rPr>
          <w:rFonts w:ascii="Cambria" w:hAnsi="Cambria" w:cs="Times New Roman"/>
          <w:color w:val="auto"/>
          <w:shd w:val="clear" w:color="auto" w:fill="FFFFFF"/>
          <w:lang w:eastAsia="lt-LT"/>
        </w:rPr>
        <w:t>kėjo</w:t>
      </w:r>
      <w:r w:rsidRPr="00E1604E">
        <w:rPr>
          <w:rFonts w:ascii="Cambria" w:hAnsi="Cambria" w:cs="Times New Roman"/>
          <w:color w:val="auto"/>
          <w:shd w:val="clear" w:color="auto" w:fill="FFFFFF"/>
          <w:lang w:eastAsia="lt-LT"/>
        </w:rPr>
        <w:t xml:space="preserve"> pasiūlymas bei kita korespondencija pateikiami lietuvių kalba. Jei reikalaujami pridėti prie pasiū</w:t>
      </w:r>
      <w:r w:rsidRPr="00E1604E">
        <w:rPr>
          <w:rFonts w:ascii="Cambria" w:hAnsi="Cambria" w:cs="Times New Roman"/>
          <w:color w:val="auto"/>
          <w:shd w:val="clear" w:color="auto" w:fill="FFFFFF"/>
          <w:lang w:val="it-IT" w:eastAsia="lt-LT"/>
        </w:rPr>
        <w:t>lymo dokumentai negali b</w:t>
      </w:r>
      <w:r w:rsidRPr="00E1604E">
        <w:rPr>
          <w:rFonts w:ascii="Cambria" w:hAnsi="Cambria" w:cs="Times New Roman"/>
          <w:color w:val="auto"/>
          <w:shd w:val="clear" w:color="auto" w:fill="FFFFFF"/>
          <w:lang w:eastAsia="lt-LT"/>
        </w:rPr>
        <w:t xml:space="preserve">ūti pateikti lietuvių kalba, šie dokumentai turi būti </w:t>
      </w:r>
      <w:r w:rsidRPr="00E1604E">
        <w:rPr>
          <w:rFonts w:ascii="Cambria" w:hAnsi="Cambria" w:cs="Times New Roman"/>
          <w:color w:val="auto"/>
          <w:shd w:val="clear" w:color="auto" w:fill="FFFFFF"/>
          <w:lang w:eastAsia="lt-LT"/>
        </w:rPr>
        <w:lastRenderedPageBreak/>
        <w:t>pateikiami originalo kalba, pridedant vertimą į lietuvių kalbą</w:t>
      </w:r>
      <w:r w:rsidRPr="00E1604E">
        <w:rPr>
          <w:rFonts w:ascii="Cambria" w:hAnsi="Cambria" w:cs="Times New Roman"/>
          <w:color w:val="auto"/>
          <w:shd w:val="clear" w:color="auto" w:fill="FFFFFF"/>
          <w:lang w:val="pt-PT" w:eastAsia="lt-LT"/>
        </w:rPr>
        <w:t>. Vertimas turi b</w:t>
      </w:r>
      <w:r w:rsidRPr="00E1604E">
        <w:rPr>
          <w:rFonts w:ascii="Cambria" w:hAnsi="Cambria" w:cs="Times New Roman"/>
          <w:color w:val="auto"/>
          <w:shd w:val="clear" w:color="auto" w:fill="FFFFFF"/>
          <w:lang w:eastAsia="lt-LT"/>
        </w:rPr>
        <w:t xml:space="preserve">ūti patvirtintas vertėjo parašu ir vertimo biuro antspaudu arba </w:t>
      </w:r>
      <w:r w:rsidR="00651C9D" w:rsidRPr="00E1604E">
        <w:rPr>
          <w:rFonts w:ascii="Cambria" w:hAnsi="Cambria" w:cs="Times New Roman"/>
          <w:color w:val="auto"/>
          <w:shd w:val="clear" w:color="auto" w:fill="FFFFFF"/>
          <w:lang w:eastAsia="lt-LT"/>
        </w:rPr>
        <w:t>Tie</w:t>
      </w:r>
      <w:r w:rsidR="001C030F" w:rsidRPr="00E1604E">
        <w:rPr>
          <w:rFonts w:ascii="Cambria" w:hAnsi="Cambria" w:cs="Times New Roman"/>
          <w:color w:val="auto"/>
          <w:shd w:val="clear" w:color="auto" w:fill="FFFFFF"/>
          <w:lang w:eastAsia="lt-LT"/>
        </w:rPr>
        <w:t>kėjo</w:t>
      </w:r>
      <w:r w:rsidRPr="00E1604E">
        <w:rPr>
          <w:rFonts w:ascii="Cambria" w:hAnsi="Cambria" w:cs="Times New Roman"/>
          <w:color w:val="auto"/>
          <w:shd w:val="clear" w:color="auto" w:fill="FFFFFF"/>
          <w:lang w:eastAsia="lt-LT"/>
        </w:rPr>
        <w:t xml:space="preserve"> vadovo arba jo į</w:t>
      </w:r>
      <w:r w:rsidRPr="00E1604E">
        <w:rPr>
          <w:rFonts w:ascii="Cambria" w:hAnsi="Cambria" w:cs="Times New Roman"/>
          <w:color w:val="auto"/>
          <w:shd w:val="clear" w:color="auto" w:fill="FFFFFF"/>
          <w:lang w:val="pt-PT" w:eastAsia="lt-LT"/>
        </w:rPr>
        <w:t>galioto asmens para</w:t>
      </w:r>
      <w:r w:rsidRPr="00E1604E">
        <w:rPr>
          <w:rFonts w:ascii="Cambria" w:hAnsi="Cambria" w:cs="Times New Roman"/>
          <w:color w:val="auto"/>
          <w:shd w:val="clear" w:color="auto" w:fill="FFFFFF"/>
          <w:lang w:eastAsia="lt-LT"/>
        </w:rPr>
        <w:t>šu.</w:t>
      </w:r>
    </w:p>
    <w:p w:rsidR="00B4200F" w:rsidRPr="00E1604E" w:rsidRDefault="00B4200F" w:rsidP="00B4200F">
      <w:pPr>
        <w:pStyle w:val="Body2"/>
        <w:ind w:firstLine="720"/>
        <w:rPr>
          <w:rFonts w:ascii="Cambria" w:hAnsi="Cambria" w:cs="Times New Roman"/>
          <w:color w:val="auto"/>
          <w:lang w:val="lt-LT"/>
        </w:rPr>
      </w:pPr>
      <w:r w:rsidRPr="00E1604E">
        <w:rPr>
          <w:rFonts w:ascii="Cambria" w:hAnsi="Cambria"/>
          <w:lang w:val="lt-LT"/>
        </w:rPr>
        <w:t>5.8. Pasiūlyme turi būti nurodytas jo galiojimo terminas. Pasiūlymas t</w:t>
      </w:r>
      <w:r w:rsidR="0043277A" w:rsidRPr="00E1604E">
        <w:rPr>
          <w:rFonts w:ascii="Cambria" w:hAnsi="Cambria"/>
          <w:lang w:val="lt-LT"/>
        </w:rPr>
        <w:t xml:space="preserve">uri galioti ne trumpiau kaip </w:t>
      </w:r>
      <w:r w:rsidR="00CD6989" w:rsidRPr="00E1604E">
        <w:rPr>
          <w:rFonts w:ascii="Cambria" w:hAnsi="Cambria"/>
          <w:b/>
          <w:lang w:val="lt-LT"/>
        </w:rPr>
        <w:t>5</w:t>
      </w:r>
      <w:r w:rsidR="0043277A" w:rsidRPr="00E1604E">
        <w:rPr>
          <w:rFonts w:ascii="Cambria" w:hAnsi="Cambria"/>
          <w:b/>
          <w:lang w:val="lt-LT"/>
        </w:rPr>
        <w:t xml:space="preserve"> (</w:t>
      </w:r>
      <w:r w:rsidR="00CD6989" w:rsidRPr="00E1604E">
        <w:rPr>
          <w:rFonts w:ascii="Cambria" w:hAnsi="Cambria"/>
          <w:b/>
          <w:lang w:val="lt-LT"/>
        </w:rPr>
        <w:t>penkis</w:t>
      </w:r>
      <w:r w:rsidR="0043277A" w:rsidRPr="00E1604E">
        <w:rPr>
          <w:rFonts w:ascii="Cambria" w:hAnsi="Cambria"/>
          <w:b/>
          <w:lang w:val="lt-LT"/>
        </w:rPr>
        <w:t>) mėnesius</w:t>
      </w:r>
      <w:r w:rsidR="00CD6989" w:rsidRPr="00E1604E">
        <w:rPr>
          <w:rFonts w:ascii="Cambria" w:hAnsi="Cambria"/>
          <w:b/>
          <w:lang w:val="lt-LT"/>
        </w:rPr>
        <w:t xml:space="preserve"> </w:t>
      </w:r>
      <w:r w:rsidR="00CD6989" w:rsidRPr="00E1604E">
        <w:rPr>
          <w:rFonts w:ascii="Cambria" w:hAnsi="Cambria"/>
          <w:lang w:val="lt-LT"/>
        </w:rPr>
        <w:t>nuo susipažinimo su pasiūlymais datos</w:t>
      </w:r>
      <w:r w:rsidRPr="00E1604E">
        <w:rPr>
          <w:rFonts w:ascii="Cambria" w:hAnsi="Cambria"/>
          <w:b/>
          <w:lang w:val="lt-LT"/>
        </w:rPr>
        <w:t>.</w:t>
      </w:r>
      <w:r w:rsidRPr="00E1604E">
        <w:rPr>
          <w:rFonts w:ascii="Cambria" w:hAnsi="Cambria"/>
          <w:lang w:val="lt-LT"/>
        </w:rPr>
        <w:t xml:space="preserve"> Jeigu pasiūlyme nenurodytas jo galiojimo laikas, laikoma, kad pasiūlymas galioja tiek, kiek nustatyta pirkimo dokumentuose.</w:t>
      </w:r>
    </w:p>
    <w:p w:rsidR="00B4200F" w:rsidRPr="00E1604E" w:rsidRDefault="00B4200F" w:rsidP="00B4200F">
      <w:pPr>
        <w:pStyle w:val="Body2"/>
        <w:ind w:firstLine="720"/>
        <w:rPr>
          <w:rFonts w:ascii="Cambria" w:hAnsi="Cambria" w:cs="Times New Roman"/>
          <w:color w:val="auto"/>
          <w:lang w:val="lt-LT"/>
        </w:rPr>
      </w:pPr>
      <w:r w:rsidRPr="00E1604E">
        <w:rPr>
          <w:rFonts w:ascii="Cambria" w:hAnsi="Cambria" w:cs="Times New Roman"/>
          <w:color w:val="auto"/>
          <w:lang w:val="lt-LT"/>
        </w:rPr>
        <w:t xml:space="preserve">5.9. Pasiūlyme nurodomi įkainiai/kaina arba sąnaudos pateikiami eurais. Apskaičiuojant įkainį/kainą arba sąnaudas, turi būti atsižvelgta į visus pirkimo sąlygų, įskaitant pirkimo sutarties projektą, reikalavimus. Į pasiūlymo įkainius/kainą arba sąnaudas turi būti įskaityti visi mokesčiai ir visos </w:t>
      </w:r>
      <w:r w:rsidR="00651C9D" w:rsidRPr="00E1604E">
        <w:rPr>
          <w:rFonts w:ascii="Cambria" w:hAnsi="Cambria" w:cs="Times New Roman"/>
          <w:color w:val="auto"/>
          <w:lang w:val="lt-LT"/>
        </w:rPr>
        <w:t>Tie</w:t>
      </w:r>
      <w:r w:rsidR="001C030F" w:rsidRPr="00E1604E">
        <w:rPr>
          <w:rFonts w:ascii="Cambria" w:hAnsi="Cambria" w:cs="Times New Roman"/>
          <w:color w:val="auto"/>
          <w:lang w:val="lt-LT"/>
        </w:rPr>
        <w:t>kėjo</w:t>
      </w:r>
      <w:r w:rsidRPr="00E1604E">
        <w:rPr>
          <w:rFonts w:ascii="Cambria" w:hAnsi="Cambria" w:cs="Times New Roman"/>
          <w:color w:val="auto"/>
          <w:lang w:val="lt-LT"/>
        </w:rPr>
        <w:t xml:space="preserve"> išlaidos, apimančios viską, ko reikia visiškam ir tinkamam pirkimo sutarties įvykdymui. Kaina turi būti išreikšta cento tikslumu, po kablelio nurodant ne daugiau kaip 2 skaitmenis.</w:t>
      </w:r>
    </w:p>
    <w:p w:rsidR="00B4200F" w:rsidRPr="00E1604E" w:rsidRDefault="00B4200F" w:rsidP="00B4200F">
      <w:pPr>
        <w:pStyle w:val="Body2"/>
        <w:ind w:firstLine="720"/>
        <w:rPr>
          <w:rFonts w:ascii="Cambria" w:hAnsi="Cambria" w:cs="Times New Roman"/>
          <w:color w:val="auto"/>
          <w:lang w:val="lt-LT"/>
        </w:rPr>
      </w:pPr>
      <w:r w:rsidRPr="00E1604E">
        <w:rPr>
          <w:rFonts w:ascii="Cambria" w:hAnsi="Cambria" w:cs="Times New Roman"/>
          <w:color w:val="auto"/>
          <w:lang w:val="lt-LT"/>
        </w:rPr>
        <w:t>5.10. Perkančioji organizacija turi teisę pratęsti pasiūlymo pateikimo terminą. Apie naują pasiūlymų pateikimo terminą perkančioji organizacija paskelbia CVP IS ir praneša prie pirkimo CVP IS prisijungusiems tiekėjams.</w:t>
      </w:r>
    </w:p>
    <w:p w:rsidR="00625730" w:rsidRPr="00E1604E" w:rsidRDefault="00B4200F" w:rsidP="00625730">
      <w:pPr>
        <w:pStyle w:val="Body2"/>
        <w:ind w:firstLine="720"/>
        <w:rPr>
          <w:rFonts w:ascii="Cambria" w:hAnsi="Cambria" w:cs="Times New Roman"/>
          <w:color w:val="auto"/>
          <w:lang w:val="lt-LT"/>
        </w:rPr>
      </w:pPr>
      <w:r w:rsidRPr="00E1604E">
        <w:rPr>
          <w:rFonts w:ascii="Cambria" w:hAnsi="Cambria" w:cs="Times New Roman"/>
          <w:color w:val="auto"/>
          <w:lang w:val="lt-LT"/>
        </w:rPr>
        <w:t xml:space="preserve">5.11. Pasiūlymas turi būti pateikiamas CVP IS priemonėmis. </w:t>
      </w:r>
      <w:r w:rsidRPr="00E1604E">
        <w:rPr>
          <w:rFonts w:ascii="Cambria" w:hAnsi="Cambria" w:cs="Times New Roman"/>
          <w:iCs/>
          <w:color w:val="auto"/>
          <w:lang w:val="lt-LT"/>
        </w:rPr>
        <w:t>Pasiūlymą turi sudaryti:</w:t>
      </w:r>
    </w:p>
    <w:p w:rsidR="00B4200F" w:rsidRPr="00E1604E" w:rsidRDefault="00B4200F" w:rsidP="00625730">
      <w:pPr>
        <w:pStyle w:val="Body2"/>
        <w:ind w:firstLine="720"/>
        <w:rPr>
          <w:rFonts w:ascii="Cambria" w:hAnsi="Cambria" w:cs="Times New Roman"/>
          <w:color w:val="auto"/>
          <w:lang w:val="lt-LT"/>
        </w:rPr>
      </w:pPr>
      <w:r w:rsidRPr="00E1604E">
        <w:rPr>
          <w:rFonts w:ascii="Cambria" w:hAnsi="Cambria" w:cs="Times New Roman"/>
          <w:b/>
          <w:iCs/>
          <w:color w:val="auto"/>
          <w:lang w:val="lt-LT"/>
        </w:rPr>
        <w:t>5.11.1. Užpildyta pasiūlymo forma (1 priedas)</w:t>
      </w:r>
      <w:r w:rsidR="00260F71" w:rsidRPr="00E1604E">
        <w:rPr>
          <w:rFonts w:ascii="Cambria" w:hAnsi="Cambria" w:cs="Times New Roman"/>
          <w:b/>
          <w:iCs/>
          <w:color w:val="auto"/>
          <w:lang w:val="lt-LT"/>
        </w:rPr>
        <w:t>, užpildant visas šiame priede nurodytas lenteles</w:t>
      </w:r>
      <w:r w:rsidRPr="00E1604E">
        <w:rPr>
          <w:rFonts w:ascii="Cambria" w:hAnsi="Cambria" w:cs="Times New Roman"/>
          <w:b/>
          <w:iCs/>
          <w:color w:val="auto"/>
          <w:lang w:val="lt-LT"/>
        </w:rPr>
        <w:t xml:space="preserve">. </w:t>
      </w:r>
      <w:r w:rsidR="00625730" w:rsidRPr="00E1604E">
        <w:rPr>
          <w:rFonts w:ascii="Cambria" w:hAnsi="Cambria" w:cs="Times New Roman"/>
          <w:b/>
          <w:iCs/>
          <w:color w:val="auto"/>
          <w:lang w:val="lt-LT"/>
        </w:rPr>
        <w:t xml:space="preserve"> </w:t>
      </w:r>
      <w:r w:rsidR="00625730" w:rsidRPr="00E1604E">
        <w:rPr>
          <w:rFonts w:ascii="Cambria" w:hAnsi="Cambria" w:cs="Times New Roman"/>
          <w:b/>
          <w:color w:val="auto"/>
          <w:lang w:val="lt-LT"/>
        </w:rPr>
        <w:t>Užpildyta lentelė</w:t>
      </w:r>
      <w:r w:rsidR="00625730" w:rsidRPr="00E1604E">
        <w:rPr>
          <w:rFonts w:ascii="Cambria" w:hAnsi="Cambria" w:cs="Times New Roman"/>
          <w:color w:val="auto"/>
          <w:lang w:val="lt-LT"/>
        </w:rPr>
        <w:t xml:space="preserve"> </w:t>
      </w:r>
      <w:r w:rsidR="00625730" w:rsidRPr="00E1604E">
        <w:rPr>
          <w:rFonts w:ascii="Cambria" w:hAnsi="Cambria" w:cs="Times New Roman"/>
          <w:b/>
          <w:color w:val="auto"/>
          <w:lang w:val="lt-LT"/>
        </w:rPr>
        <w:t>„Pasiūlymo kaina“</w:t>
      </w:r>
      <w:r w:rsidR="00625730" w:rsidRPr="00E1604E">
        <w:rPr>
          <w:rFonts w:ascii="Cambria" w:hAnsi="Cambria" w:cs="Times New Roman"/>
          <w:color w:val="auto"/>
          <w:lang w:val="lt-LT"/>
        </w:rPr>
        <w:t xml:space="preserve"> </w:t>
      </w:r>
      <w:r w:rsidR="00625730" w:rsidRPr="00E1604E">
        <w:rPr>
          <w:rFonts w:ascii="Cambria" w:hAnsi="Cambria" w:cs="Times New Roman"/>
          <w:b/>
          <w:color w:val="auto"/>
          <w:lang w:val="lt-LT"/>
        </w:rPr>
        <w:t xml:space="preserve">(pirkimo sąlygų </w:t>
      </w:r>
      <w:r w:rsidR="009A3659" w:rsidRPr="00E1604E">
        <w:rPr>
          <w:rFonts w:ascii="Cambria" w:hAnsi="Cambria" w:cs="Times New Roman"/>
          <w:b/>
          <w:color w:val="auto"/>
          <w:lang w:val="lt-LT"/>
        </w:rPr>
        <w:t>5</w:t>
      </w:r>
      <w:r w:rsidR="00625730" w:rsidRPr="00E1604E">
        <w:rPr>
          <w:rFonts w:ascii="Cambria" w:hAnsi="Cambria" w:cs="Times New Roman"/>
          <w:b/>
          <w:color w:val="auto"/>
          <w:lang w:val="lt-LT"/>
        </w:rPr>
        <w:t xml:space="preserve"> priedas)</w:t>
      </w:r>
      <w:r w:rsidR="00625730" w:rsidRPr="00E1604E">
        <w:rPr>
          <w:rFonts w:ascii="Cambria" w:hAnsi="Cambria" w:cs="Times New Roman"/>
          <w:color w:val="auto"/>
          <w:lang w:val="lt-LT"/>
        </w:rPr>
        <w:t xml:space="preserve"> privalo būti pateikta ne skenuota forma, bet </w:t>
      </w:r>
      <w:r w:rsidR="00625730" w:rsidRPr="00E1604E">
        <w:rPr>
          <w:rFonts w:ascii="Cambria" w:hAnsi="Cambria" w:cs="Times New Roman"/>
          <w:b/>
          <w:bCs/>
          <w:color w:val="auto"/>
          <w:lang w:val="lt-LT"/>
        </w:rPr>
        <w:t xml:space="preserve">prisegant atskiru dokumentu Microsoft Excell </w:t>
      </w:r>
      <w:r w:rsidR="00625730" w:rsidRPr="00E1604E">
        <w:rPr>
          <w:rFonts w:ascii="Cambria" w:hAnsi="Cambria" w:cs="Times New Roman"/>
          <w:bCs/>
          <w:color w:val="auto"/>
          <w:lang w:val="lt-LT"/>
        </w:rPr>
        <w:t xml:space="preserve">ar kita visuotinai prieinama teksto redagavimo programa. </w:t>
      </w:r>
      <w:r w:rsidRPr="00E1604E">
        <w:rPr>
          <w:rFonts w:ascii="Cambria" w:hAnsi="Cambria" w:cs="Times New Roman"/>
          <w:bCs/>
          <w:color w:val="auto"/>
          <w:lang w:val="lt-LT"/>
        </w:rPr>
        <w:t xml:space="preserve">Kainos privalo būti nurodytos </w:t>
      </w:r>
      <w:r w:rsidRPr="00E1604E">
        <w:rPr>
          <w:rFonts w:ascii="Cambria" w:hAnsi="Cambria" w:cs="Times New Roman"/>
          <w:b/>
          <w:bCs/>
          <w:color w:val="auto"/>
          <w:lang w:val="lt-LT"/>
        </w:rPr>
        <w:t>eurais (EUR)</w:t>
      </w:r>
      <w:r w:rsidRPr="00E1604E">
        <w:rPr>
          <w:rFonts w:ascii="Cambria" w:hAnsi="Cambria" w:cs="Times New Roman"/>
          <w:color w:val="auto"/>
          <w:lang w:val="lt-LT"/>
        </w:rPr>
        <w:t xml:space="preserve">. </w:t>
      </w:r>
    </w:p>
    <w:p w:rsidR="00B4200F" w:rsidRPr="00E1604E" w:rsidRDefault="00B4200F" w:rsidP="00B4200F">
      <w:pPr>
        <w:pStyle w:val="Body2"/>
        <w:ind w:firstLine="720"/>
        <w:rPr>
          <w:rFonts w:ascii="Cambria" w:hAnsi="Cambria" w:cs="Times New Roman"/>
          <w:color w:val="auto"/>
          <w:lang w:val="lt-LT"/>
        </w:rPr>
      </w:pPr>
      <w:r w:rsidRPr="00E1604E">
        <w:rPr>
          <w:rFonts w:ascii="Cambria" w:hAnsi="Cambria" w:cs="Times New Roman"/>
          <w:color w:val="auto"/>
          <w:lang w:val="lt-LT"/>
        </w:rPr>
        <w:t>5.11.2. Europos bendrasis viešųjų pirkimų dokumentas (EBVPD) parengtas pagal pirkimo sąlygų priedą Nr. 4.</w:t>
      </w:r>
    </w:p>
    <w:p w:rsidR="00B4200F" w:rsidRPr="00E1604E" w:rsidRDefault="00B4200F" w:rsidP="00B4200F">
      <w:pPr>
        <w:pStyle w:val="Body2"/>
        <w:ind w:firstLine="720"/>
        <w:rPr>
          <w:rFonts w:ascii="Cambria" w:hAnsi="Cambria" w:cs="Times New Roman"/>
          <w:iCs/>
          <w:color w:val="auto"/>
          <w:lang w:val="lt-LT"/>
        </w:rPr>
      </w:pPr>
      <w:r w:rsidRPr="00E1604E">
        <w:rPr>
          <w:rFonts w:ascii="Cambria" w:hAnsi="Cambria" w:cs="Times New Roman"/>
          <w:color w:val="auto"/>
          <w:lang w:val="lt-LT"/>
        </w:rPr>
        <w:t>5.11.3. Jungtinės veiklos sutartis (jei taikoma);</w:t>
      </w:r>
    </w:p>
    <w:p w:rsidR="00B4200F" w:rsidRPr="00E1604E" w:rsidRDefault="00B4200F" w:rsidP="00B4200F">
      <w:pPr>
        <w:pStyle w:val="Body2"/>
        <w:ind w:firstLine="720"/>
        <w:rPr>
          <w:rFonts w:ascii="Cambria" w:hAnsi="Cambria" w:cs="Times New Roman"/>
          <w:iCs/>
          <w:color w:val="auto"/>
          <w:lang w:val="lt-LT"/>
        </w:rPr>
      </w:pPr>
      <w:r w:rsidRPr="00E1604E">
        <w:rPr>
          <w:rFonts w:ascii="Cambria" w:hAnsi="Cambria" w:cs="Times New Roman"/>
          <w:color w:val="auto"/>
          <w:lang w:val="lt-LT"/>
        </w:rPr>
        <w:t>5.11.4. Įgaliojimas pasirašyti pasiūlymą (jei taikoma);</w:t>
      </w:r>
      <w:r w:rsidRPr="00E1604E">
        <w:rPr>
          <w:rFonts w:ascii="Cambria" w:hAnsi="Cambria" w:cs="Times New Roman"/>
          <w:color w:val="auto"/>
          <w:lang w:val="lt-LT"/>
        </w:rPr>
        <w:tab/>
      </w:r>
    </w:p>
    <w:p w:rsidR="00B4200F" w:rsidRPr="00E1604E" w:rsidRDefault="00B4200F" w:rsidP="00B4200F">
      <w:pPr>
        <w:pStyle w:val="Body2"/>
        <w:ind w:firstLine="720"/>
        <w:rPr>
          <w:rFonts w:ascii="Cambria" w:hAnsi="Cambria" w:cs="Times New Roman"/>
          <w:iCs/>
          <w:color w:val="auto"/>
          <w:lang w:val="lt-LT"/>
        </w:rPr>
      </w:pPr>
      <w:r w:rsidRPr="00E1604E">
        <w:rPr>
          <w:rFonts w:ascii="Cambria" w:hAnsi="Cambria" w:cs="Times New Roman"/>
          <w:color w:val="auto"/>
          <w:lang w:val="lt-LT"/>
        </w:rPr>
        <w:t>5.11.5. Galimybę pasinaudoti kitų ūkio subjektų ištekliais patvirtinantys dokumentai (jei taikoma);</w:t>
      </w:r>
    </w:p>
    <w:p w:rsidR="00B4200F" w:rsidRPr="00E1604E" w:rsidRDefault="00B4200F" w:rsidP="00B4200F">
      <w:pPr>
        <w:pStyle w:val="Body2"/>
        <w:ind w:firstLine="720"/>
        <w:rPr>
          <w:rFonts w:ascii="Cambria" w:hAnsi="Cambria" w:cs="Times New Roman"/>
          <w:iCs/>
          <w:color w:val="auto"/>
          <w:lang w:val="lt-LT"/>
        </w:rPr>
      </w:pPr>
      <w:r w:rsidRPr="00E1604E">
        <w:rPr>
          <w:rFonts w:ascii="Cambria" w:hAnsi="Cambria" w:cs="Times New Roman"/>
          <w:color w:val="auto"/>
          <w:lang w:val="lt-LT"/>
        </w:rPr>
        <w:t xml:space="preserve">5.11.6. </w:t>
      </w:r>
      <w:r w:rsidRPr="00E1604E">
        <w:rPr>
          <w:rFonts w:ascii="Cambria" w:eastAsia="Calibri" w:hAnsi="Cambria" w:cs="Times New Roman"/>
          <w:color w:val="auto"/>
        </w:rPr>
        <w:t xml:space="preserve">Deklaracija dėl </w:t>
      </w:r>
      <w:r w:rsidR="00651C9D" w:rsidRPr="00E1604E">
        <w:rPr>
          <w:rFonts w:ascii="Cambria" w:eastAsia="Calibri" w:hAnsi="Cambria" w:cs="Times New Roman"/>
          <w:color w:val="auto"/>
        </w:rPr>
        <w:t>T</w:t>
      </w:r>
      <w:r w:rsidR="001C030F" w:rsidRPr="00E1604E">
        <w:rPr>
          <w:rFonts w:ascii="Cambria" w:eastAsia="Calibri" w:hAnsi="Cambria" w:cs="Times New Roman"/>
          <w:color w:val="auto"/>
        </w:rPr>
        <w:t>i</w:t>
      </w:r>
      <w:r w:rsidR="00651C9D" w:rsidRPr="00E1604E">
        <w:rPr>
          <w:rFonts w:ascii="Cambria" w:eastAsia="Calibri" w:hAnsi="Cambria" w:cs="Times New Roman"/>
          <w:color w:val="auto"/>
        </w:rPr>
        <w:t>e</w:t>
      </w:r>
      <w:r w:rsidR="001C030F" w:rsidRPr="00E1604E">
        <w:rPr>
          <w:rFonts w:ascii="Cambria" w:eastAsia="Calibri" w:hAnsi="Cambria" w:cs="Times New Roman"/>
          <w:color w:val="auto"/>
        </w:rPr>
        <w:t>kėjo</w:t>
      </w:r>
      <w:r w:rsidRPr="00E1604E">
        <w:rPr>
          <w:rFonts w:ascii="Cambria" w:eastAsia="Calibri" w:hAnsi="Cambria" w:cs="Times New Roman"/>
          <w:color w:val="auto"/>
        </w:rPr>
        <w:t xml:space="preserve"> atsakingų asmen</w:t>
      </w:r>
      <w:r w:rsidR="009A3659" w:rsidRPr="00E1604E">
        <w:rPr>
          <w:rFonts w:ascii="Cambria" w:eastAsia="Calibri" w:hAnsi="Cambria" w:cs="Times New Roman"/>
          <w:color w:val="auto"/>
        </w:rPr>
        <w:t>ų (6</w:t>
      </w:r>
      <w:r w:rsidRPr="00E1604E">
        <w:rPr>
          <w:rFonts w:ascii="Cambria" w:eastAsia="Calibri" w:hAnsi="Cambria" w:cs="Times New Roman"/>
          <w:color w:val="auto"/>
        </w:rPr>
        <w:t xml:space="preserve"> priedas)</w:t>
      </w:r>
      <w:r w:rsidR="00CB115F" w:rsidRPr="00E1604E">
        <w:rPr>
          <w:rFonts w:ascii="Cambria" w:hAnsi="Cambria" w:cs="Times New Roman"/>
          <w:color w:val="auto"/>
          <w:lang w:val="lt-LT"/>
        </w:rPr>
        <w:t>;</w:t>
      </w:r>
    </w:p>
    <w:p w:rsidR="0070086B" w:rsidRPr="00E1604E" w:rsidRDefault="00B4200F" w:rsidP="00A5733A">
      <w:pPr>
        <w:pStyle w:val="Body2"/>
        <w:ind w:firstLine="720"/>
        <w:rPr>
          <w:rFonts w:ascii="Cambria" w:hAnsi="Cambria" w:cs="Times New Roman"/>
          <w:color w:val="auto"/>
          <w:lang w:val="lt-LT"/>
        </w:rPr>
      </w:pPr>
      <w:r w:rsidRPr="00E1604E">
        <w:rPr>
          <w:rFonts w:ascii="Cambria" w:hAnsi="Cambria" w:cs="Times New Roman"/>
          <w:color w:val="auto"/>
          <w:lang w:val="lt-LT"/>
        </w:rPr>
        <w:t xml:space="preserve">5.11.7. </w:t>
      </w:r>
      <w:r w:rsidR="00651C9D" w:rsidRPr="00E1604E">
        <w:rPr>
          <w:rFonts w:ascii="Cambria" w:hAnsi="Cambria" w:cs="Times New Roman"/>
          <w:color w:val="auto"/>
          <w:lang w:val="lt-LT"/>
        </w:rPr>
        <w:t>Tie</w:t>
      </w:r>
      <w:r w:rsidR="001C030F" w:rsidRPr="00E1604E">
        <w:rPr>
          <w:rFonts w:ascii="Cambria" w:hAnsi="Cambria" w:cs="Times New Roman"/>
          <w:color w:val="auto"/>
          <w:lang w:val="lt-LT"/>
        </w:rPr>
        <w:t>kėjo</w:t>
      </w:r>
      <w:r w:rsidRPr="00E1604E">
        <w:rPr>
          <w:rFonts w:ascii="Cambria" w:hAnsi="Cambria" w:cs="Times New Roman"/>
          <w:color w:val="auto"/>
          <w:lang w:val="lt-LT"/>
        </w:rPr>
        <w:t xml:space="preserve"> deklaracija dėl Tarybos reglamente </w:t>
      </w:r>
      <w:r w:rsidRPr="00E1604E">
        <w:rPr>
          <w:rFonts w:ascii="Cambria" w:hAnsi="Cambria" w:cs="Times New Roman"/>
          <w:bCs/>
          <w:color w:val="auto"/>
          <w:lang w:val="lt-LT"/>
        </w:rPr>
        <w:t>(ES) 2022/576</w:t>
      </w:r>
      <w:r w:rsidRPr="00E1604E">
        <w:rPr>
          <w:rFonts w:ascii="Cambria" w:hAnsi="Cambria" w:cs="Times New Roman"/>
          <w:color w:val="auto"/>
          <w:lang w:val="lt-LT"/>
        </w:rPr>
        <w:t xml:space="preserve"> nustatytų sąlygų nebuvimo</w:t>
      </w:r>
      <w:r w:rsidRPr="00E1604E">
        <w:rPr>
          <w:rFonts w:ascii="Cambria" w:hAnsi="Cambria" w:cs="Times New Roman"/>
          <w:color w:val="auto"/>
        </w:rPr>
        <w:t xml:space="preserve"> pirkimo sąlygos </w:t>
      </w:r>
      <w:r w:rsidR="009A3659" w:rsidRPr="00E1604E">
        <w:rPr>
          <w:rFonts w:ascii="Cambria" w:eastAsia="Calibri" w:hAnsi="Cambria" w:cs="Times New Roman"/>
          <w:color w:val="auto"/>
        </w:rPr>
        <w:t>(7</w:t>
      </w:r>
      <w:r w:rsidRPr="00E1604E">
        <w:rPr>
          <w:rFonts w:ascii="Cambria" w:eastAsia="Calibri" w:hAnsi="Cambria" w:cs="Times New Roman"/>
          <w:color w:val="auto"/>
        </w:rPr>
        <w:t xml:space="preserve"> priedas)</w:t>
      </w:r>
      <w:r w:rsidR="0070086B" w:rsidRPr="00E1604E">
        <w:rPr>
          <w:rFonts w:ascii="Cambria" w:eastAsia="Calibri" w:hAnsi="Cambria"/>
        </w:rPr>
        <w:t>;</w:t>
      </w:r>
    </w:p>
    <w:p w:rsidR="00CB115F" w:rsidRDefault="0070086B" w:rsidP="005B04C7">
      <w:pPr>
        <w:pStyle w:val="Body2"/>
        <w:ind w:firstLine="720"/>
        <w:rPr>
          <w:rFonts w:ascii="Cambria" w:hAnsi="Cambria"/>
        </w:rPr>
      </w:pPr>
      <w:r w:rsidRPr="00E1604E">
        <w:rPr>
          <w:rFonts w:ascii="Cambria" w:hAnsi="Cambria"/>
          <w:highlight w:val="yellow"/>
        </w:rPr>
        <w:t>5.11.</w:t>
      </w:r>
      <w:r w:rsidR="00A5733A" w:rsidRPr="00E1604E">
        <w:rPr>
          <w:rFonts w:ascii="Cambria" w:hAnsi="Cambria"/>
          <w:highlight w:val="yellow"/>
        </w:rPr>
        <w:t>8</w:t>
      </w:r>
      <w:r w:rsidR="005B04C7" w:rsidRPr="00E1604E">
        <w:rPr>
          <w:rFonts w:ascii="Cambria" w:hAnsi="Cambria"/>
          <w:highlight w:val="yellow"/>
        </w:rPr>
        <w:t xml:space="preserve">. </w:t>
      </w:r>
      <w:r w:rsidR="005B04C7" w:rsidRPr="00E1604E">
        <w:rPr>
          <w:rFonts w:ascii="Cambria" w:hAnsi="Cambria"/>
          <w:highlight w:val="yellow"/>
          <w:lang w:eastAsia="lt-LT"/>
        </w:rPr>
        <w:t>Tiekėjas turi pateikti p</w:t>
      </w:r>
      <w:r w:rsidR="005B04C7" w:rsidRPr="00E1604E">
        <w:rPr>
          <w:rFonts w:ascii="Cambria" w:hAnsi="Cambria"/>
          <w:highlight w:val="yellow"/>
        </w:rPr>
        <w:t>asiūlyme nurodytų parametrų teisingumą įrodančius firmos gamintojos dokumentus (katalogus) originalo, o reikalaujamų parametrų – ir lietuvių kalbomis (tais atvejais, kai parametrų teisingumą įrodančių firmos gamintojos dokumentų (katalogų) originalo kalba yra anglų kalba, pateikti vertimus į lietuvių kalbą kartu su pasiūlymu nėra privaloma, tačiau tokie vertimai turės būti pateikti viešojo pirkimo komisijai pareikalavus). Originaliame firmos gamintojos dokumente privalo būti atžyma, kurį techninės specifikacijos lentelės parametrą p</w:t>
      </w:r>
      <w:r w:rsidR="00F1272A" w:rsidRPr="00E1604E">
        <w:rPr>
          <w:rFonts w:ascii="Cambria" w:hAnsi="Cambria"/>
          <w:highlight w:val="yellow"/>
        </w:rPr>
        <w:t xml:space="preserve">atvirtina nurodytas parametras. </w:t>
      </w:r>
      <w:r w:rsidR="005B04C7" w:rsidRPr="00E1604E">
        <w:rPr>
          <w:rFonts w:ascii="Cambria" w:hAnsi="Cambria"/>
          <w:iCs/>
          <w:highlight w:val="yellow"/>
          <w:u w:val="single"/>
        </w:rPr>
        <w:t>Pateikiamos skaitmeninės dokumentų kopijos</w:t>
      </w:r>
      <w:r w:rsidR="005B04C7" w:rsidRPr="00E1604E">
        <w:rPr>
          <w:rFonts w:ascii="Cambria" w:hAnsi="Cambria"/>
          <w:highlight w:val="yellow"/>
        </w:rPr>
        <w:t>.</w:t>
      </w:r>
    </w:p>
    <w:p w:rsidR="003B1D2B" w:rsidRPr="00E1604E" w:rsidRDefault="003B1D2B" w:rsidP="005B04C7">
      <w:pPr>
        <w:pStyle w:val="Body2"/>
        <w:ind w:firstLine="720"/>
        <w:rPr>
          <w:rFonts w:ascii="Cambria" w:hAnsi="Cambria" w:cs="Times New Roman"/>
          <w:color w:val="auto"/>
          <w:lang w:val="lt-LT"/>
        </w:rPr>
      </w:pPr>
      <w:r w:rsidRPr="003B1D2B">
        <w:rPr>
          <w:rFonts w:asciiTheme="majorHAnsi" w:hAnsiTheme="majorHAnsi"/>
          <w:bCs/>
          <w:iCs/>
          <w:shd w:val="clear" w:color="auto" w:fill="D9D9D9" w:themeFill="background1" w:themeFillShade="D9"/>
        </w:rPr>
        <w:t>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 ar kitus atitiktį reikalavimams įrodančius dokumentus (informaciją), kad perkančioji</w:t>
      </w:r>
      <w:r w:rsidRPr="003B1D2B">
        <w:rPr>
          <w:rFonts w:asciiTheme="majorHAnsi" w:hAnsiTheme="majorHAnsi"/>
          <w:bCs/>
          <w:i/>
          <w:iCs/>
          <w:shd w:val="clear" w:color="auto" w:fill="D9D9D9" w:themeFill="background1" w:themeFillShade="D9"/>
        </w:rPr>
        <w:t xml:space="preserve"> </w:t>
      </w:r>
      <w:r w:rsidRPr="003B1D2B">
        <w:rPr>
          <w:rFonts w:asciiTheme="majorHAnsi" w:hAnsiTheme="majorHAnsi"/>
          <w:bCs/>
          <w:iCs/>
          <w:shd w:val="clear" w:color="auto" w:fill="D9D9D9" w:themeFill="background1" w:themeFillShade="D9"/>
        </w:rPr>
        <w:t>organizacija galėtų įsitikinti siūlomos prekės atitiktimi nustatytiems reikalavimams.</w:t>
      </w:r>
      <w:r w:rsidRPr="003B1D2B">
        <w:rPr>
          <w:rFonts w:asciiTheme="majorHAnsi" w:hAnsiTheme="majorHAnsi"/>
          <w:iCs/>
        </w:rPr>
        <w:t xml:space="preserve"> Pateikiamos skaitmeninės dokumentų kopijos</w:t>
      </w:r>
      <w:r w:rsidRPr="003714C3">
        <w:rPr>
          <w:rFonts w:asciiTheme="majorHAnsi" w:hAnsiTheme="majorHAnsi"/>
          <w:b/>
        </w:rPr>
        <w:t>.</w:t>
      </w:r>
    </w:p>
    <w:p w:rsidR="00B4200F" w:rsidRPr="00E1604E" w:rsidRDefault="00B4200F" w:rsidP="00B4200F">
      <w:pPr>
        <w:pStyle w:val="Body2"/>
        <w:ind w:firstLine="720"/>
        <w:rPr>
          <w:rFonts w:ascii="Cambria" w:hAnsi="Cambria" w:cs="Times New Roman"/>
          <w:iCs/>
          <w:color w:val="auto"/>
          <w:lang w:val="lt-LT"/>
        </w:rPr>
      </w:pPr>
      <w:r w:rsidRPr="00E1604E">
        <w:rPr>
          <w:rFonts w:ascii="Cambria" w:hAnsi="Cambria" w:cs="Times New Roman"/>
          <w:color w:val="auto"/>
          <w:lang w:val="lt-LT"/>
        </w:rPr>
        <w:t xml:space="preserve">5.12. </w:t>
      </w:r>
      <w:r w:rsidR="00651C9D" w:rsidRPr="00E1604E">
        <w:rPr>
          <w:rFonts w:ascii="Cambria" w:hAnsi="Cambria" w:cs="Times New Roman"/>
          <w:color w:val="auto"/>
          <w:lang w:val="lt-LT"/>
        </w:rPr>
        <w:t>Tie</w:t>
      </w:r>
      <w:r w:rsidR="001C030F" w:rsidRPr="00E1604E">
        <w:rPr>
          <w:rFonts w:ascii="Cambria" w:hAnsi="Cambria" w:cs="Times New Roman"/>
          <w:color w:val="auto"/>
          <w:lang w:val="lt-LT"/>
        </w:rPr>
        <w:t>kėjo</w:t>
      </w:r>
      <w:r w:rsidRPr="00E1604E">
        <w:rPr>
          <w:rFonts w:ascii="Cambria" w:hAnsi="Cambria" w:cs="Times New Roman"/>
          <w:color w:val="auto"/>
          <w:lang w:val="lt-LT"/>
        </w:rPr>
        <w:t xml:space="preserve"> pasiūlymą sudaro CVP IS priemonėmis pateiktos informacijos ir dokumentų visuma.</w:t>
      </w:r>
    </w:p>
    <w:p w:rsidR="00B4200F" w:rsidRPr="00E1604E" w:rsidRDefault="00B4200F" w:rsidP="00B4200F">
      <w:pPr>
        <w:pStyle w:val="Body2"/>
        <w:ind w:firstLine="720"/>
        <w:rPr>
          <w:rFonts w:ascii="Cambria" w:hAnsi="Cambria" w:cs="Times New Roman"/>
          <w:color w:val="auto"/>
          <w:lang w:val="lt-LT"/>
        </w:rPr>
      </w:pPr>
      <w:r w:rsidRPr="00E1604E">
        <w:rPr>
          <w:rFonts w:ascii="Cambria" w:hAnsi="Cambria" w:cs="Times New Roman"/>
          <w:color w:val="auto"/>
          <w:lang w:val="lt-LT"/>
        </w:rPr>
        <w:t xml:space="preserve">5.13. Pasiūlymas turi būti pasirašytas kvalifikuotu elektroniniu parašu, atitinkančiu Lietuvos Respublikos elektroninio parašo įstatymo nustatytus reikalavimus (netaikoma). </w:t>
      </w:r>
    </w:p>
    <w:p w:rsidR="00B4200F" w:rsidRPr="00E1604E" w:rsidRDefault="00B4200F" w:rsidP="00B4200F">
      <w:pPr>
        <w:pStyle w:val="Body2"/>
        <w:ind w:firstLine="720"/>
        <w:rPr>
          <w:rFonts w:ascii="Cambria" w:hAnsi="Cambria" w:cs="Times New Roman"/>
          <w:iCs/>
          <w:color w:val="auto"/>
          <w:lang w:val="lt-LT"/>
        </w:rPr>
      </w:pPr>
      <w:r w:rsidRPr="00E1604E">
        <w:rPr>
          <w:rFonts w:ascii="Cambria" w:hAnsi="Cambria"/>
          <w:lang w:val="lt-LT"/>
        </w:rPr>
        <w:t xml:space="preserve">5.14. </w:t>
      </w:r>
      <w:r w:rsidRPr="00E1604E">
        <w:rPr>
          <w:rFonts w:ascii="Cambria" w:eastAsia="Times New Roman" w:hAnsi="Cambria"/>
          <w:lang w:val="lt-LT"/>
        </w:rPr>
        <w:t>Tiekėjai pasiūlyme turi nurodyti, kokia pasiūlyme pateikta informacija yra konfidenciali. Konfidencialia informacija g</w:t>
      </w:r>
      <w:r w:rsidRPr="00E1604E">
        <w:rPr>
          <w:rFonts w:ascii="Cambria" w:hAnsi="Cambria"/>
          <w:lang w:val="lt-LT"/>
        </w:rPr>
        <w:t>ali būti, pavyzdžiui, komercinė (gamybinė) paslaptis ir konfidencialieji pasiūlymų aspektai</w:t>
      </w:r>
      <w:r w:rsidRPr="00E1604E">
        <w:rPr>
          <w:rFonts w:ascii="Cambria" w:eastAsia="Times New Roman" w:hAnsi="Cambria"/>
          <w:lang w:val="lt-LT"/>
        </w:rPr>
        <w:t>. Konfidencialia negalima laikyti informacijos nurodytos Viešųjų pirkimų įstatyme 20 str. 2 d.:</w:t>
      </w:r>
    </w:p>
    <w:p w:rsidR="00B4200F" w:rsidRPr="00E1604E" w:rsidRDefault="00B4200F" w:rsidP="00B4200F">
      <w:pPr>
        <w:suppressAutoHyphens/>
        <w:ind w:firstLine="709"/>
        <w:jc w:val="both"/>
        <w:rPr>
          <w:rFonts w:ascii="Cambria" w:eastAsia="Times New Roman" w:hAnsi="Cambria"/>
          <w:sz w:val="22"/>
          <w:szCs w:val="22"/>
          <w:lang w:val="lt-LT"/>
        </w:rPr>
      </w:pPr>
      <w:r w:rsidRPr="00E1604E">
        <w:rPr>
          <w:rFonts w:ascii="Cambria" w:eastAsia="Times New Roman" w:hAnsi="Cambria"/>
          <w:sz w:val="22"/>
          <w:szCs w:val="22"/>
          <w:lang w:val="lt-LT"/>
        </w:rPr>
        <w:t xml:space="preserve">1) </w:t>
      </w:r>
      <w:r w:rsidRPr="00E1604E">
        <w:rPr>
          <w:rFonts w:ascii="Cambria" w:hAnsi="Cambria"/>
          <w:sz w:val="22"/>
          <w:szCs w:val="22"/>
          <w:lang w:val="lt-LT"/>
        </w:rPr>
        <w:t>jeigu tai pažeistų įstatymus, nustatančius informacijos atskleidimo ar teisės gauti informaciją reikalavimus, ir šių įstatymų įgyvendinamuosius teisės aktus</w:t>
      </w:r>
      <w:r w:rsidRPr="00E1604E">
        <w:rPr>
          <w:rFonts w:ascii="Cambria" w:eastAsia="Times New Roman" w:hAnsi="Cambria"/>
          <w:sz w:val="22"/>
          <w:szCs w:val="22"/>
          <w:lang w:val="lt-LT"/>
        </w:rPr>
        <w:t>;</w:t>
      </w:r>
    </w:p>
    <w:p w:rsidR="00B4200F" w:rsidRPr="00E1604E" w:rsidRDefault="00B4200F" w:rsidP="00B4200F">
      <w:pPr>
        <w:ind w:firstLine="709"/>
        <w:jc w:val="both"/>
        <w:rPr>
          <w:rFonts w:ascii="Cambria" w:eastAsia="Times New Roman" w:hAnsi="Cambria"/>
          <w:sz w:val="22"/>
          <w:szCs w:val="22"/>
          <w:lang w:val="lt-LT"/>
        </w:rPr>
      </w:pPr>
      <w:r w:rsidRPr="00E1604E">
        <w:rPr>
          <w:rFonts w:ascii="Cambria" w:eastAsia="Times New Roman" w:hAnsi="Cambria"/>
          <w:sz w:val="22"/>
          <w:szCs w:val="22"/>
          <w:lang w:val="lt-LT"/>
        </w:rPr>
        <w:t>2) j</w:t>
      </w:r>
      <w:r w:rsidRPr="00E1604E">
        <w:rPr>
          <w:rFonts w:ascii="Cambria" w:hAnsi="Cambria"/>
          <w:sz w:val="22"/>
          <w:szCs w:val="22"/>
          <w:lang w:val="lt-LT"/>
        </w:rPr>
        <w:t xml:space="preserve">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w:t>
      </w:r>
      <w:r w:rsidRPr="00E1604E">
        <w:rPr>
          <w:rFonts w:ascii="Cambria" w:hAnsi="Cambria"/>
          <w:sz w:val="22"/>
          <w:szCs w:val="22"/>
          <w:lang w:val="lt-LT"/>
        </w:rPr>
        <w:lastRenderedPageBreak/>
        <w:t>pakeitimų paskelbimo, įskaitant informaciją apie pasiūlyme nurodytą prekių, paslaugų ar darbų kainą, išskyrus jos sudedamąsias dalis</w:t>
      </w:r>
      <w:r w:rsidRPr="00E1604E">
        <w:rPr>
          <w:rFonts w:ascii="Cambria" w:eastAsia="Times New Roman" w:hAnsi="Cambria"/>
          <w:sz w:val="22"/>
          <w:szCs w:val="22"/>
          <w:lang w:val="lt-LT"/>
        </w:rPr>
        <w:t>;</w:t>
      </w:r>
    </w:p>
    <w:p w:rsidR="00B4200F" w:rsidRPr="00E1604E" w:rsidRDefault="00B4200F" w:rsidP="00B4200F">
      <w:pPr>
        <w:ind w:firstLine="709"/>
        <w:jc w:val="both"/>
        <w:rPr>
          <w:rFonts w:ascii="Cambria" w:eastAsia="Times New Roman" w:hAnsi="Cambria"/>
          <w:sz w:val="22"/>
          <w:szCs w:val="22"/>
          <w:lang w:val="lt-LT"/>
        </w:rPr>
      </w:pPr>
      <w:r w:rsidRPr="00E1604E">
        <w:rPr>
          <w:rFonts w:ascii="Cambria" w:eastAsia="Times New Roman" w:hAnsi="Cambria"/>
          <w:sz w:val="22"/>
          <w:szCs w:val="22"/>
          <w:lang w:val="lt-LT"/>
        </w:rPr>
        <w:t xml:space="preserve">3) </w:t>
      </w:r>
      <w:r w:rsidRPr="00E1604E">
        <w:rPr>
          <w:rFonts w:ascii="Cambria" w:hAnsi="Cambria"/>
          <w:sz w:val="22"/>
          <w:szCs w:val="22"/>
          <w:lang w:val="lt-LT"/>
        </w:rPr>
        <w:t>pateiktos tiekėjų pašalinimo pagrindų nebuvimą, atitiktį kvalifikacijos reikalavimams, kokybės vadybos sistemos ir aplinkos apsaugos vadybos sistemos standartams patvirtinančiuose dokumentuose, išskyrus informaciją, kurią atskleidus būtų pažeisti </w:t>
      </w:r>
      <w:r w:rsidR="00651C9D" w:rsidRPr="00E1604E">
        <w:rPr>
          <w:rFonts w:ascii="Cambria" w:hAnsi="Cambria"/>
          <w:sz w:val="22"/>
          <w:szCs w:val="22"/>
          <w:lang w:val="lt-LT"/>
        </w:rPr>
        <w:t>Tie</w:t>
      </w:r>
      <w:r w:rsidR="001C030F" w:rsidRPr="00E1604E">
        <w:rPr>
          <w:rFonts w:ascii="Cambria" w:hAnsi="Cambria"/>
          <w:sz w:val="22"/>
          <w:szCs w:val="22"/>
          <w:lang w:val="lt-LT"/>
        </w:rPr>
        <w:t>kėjo</w:t>
      </w:r>
      <w:r w:rsidRPr="00E1604E">
        <w:rPr>
          <w:rFonts w:ascii="Cambria" w:hAnsi="Cambria"/>
          <w:sz w:val="22"/>
          <w:szCs w:val="22"/>
          <w:lang w:val="lt-LT"/>
        </w:rPr>
        <w:t xml:space="preserve"> įsipareigojimai pagal su trečiaisiais asmenimis sudarytas sutartis,</w:t>
      </w:r>
      <w:r w:rsidRPr="00E1604E">
        <w:rPr>
          <w:rFonts w:ascii="Cambria" w:hAnsi="Cambria"/>
          <w:b/>
          <w:bCs/>
          <w:sz w:val="22"/>
          <w:szCs w:val="22"/>
          <w:lang w:val="lt-LT"/>
        </w:rPr>
        <w:t xml:space="preserve"> </w:t>
      </w:r>
      <w:r w:rsidRPr="00E1604E">
        <w:rPr>
          <w:rFonts w:ascii="Cambria" w:hAnsi="Cambria"/>
          <w:sz w:val="22"/>
          <w:szCs w:val="22"/>
          <w:lang w:val="lt-LT"/>
        </w:rPr>
        <w:t>– tuo atveju, kai ši informacija reikalinga tiekėjui jo teisėtiems interesams ginti</w:t>
      </w:r>
      <w:r w:rsidRPr="00E1604E">
        <w:rPr>
          <w:rFonts w:ascii="Cambria" w:eastAsia="Times New Roman" w:hAnsi="Cambria"/>
          <w:sz w:val="22"/>
          <w:szCs w:val="22"/>
          <w:lang w:val="lt-LT"/>
        </w:rPr>
        <w:t>;</w:t>
      </w:r>
    </w:p>
    <w:p w:rsidR="00B4200F" w:rsidRPr="00E1604E" w:rsidRDefault="00B4200F" w:rsidP="00B4200F">
      <w:pPr>
        <w:ind w:firstLine="709"/>
        <w:jc w:val="both"/>
        <w:rPr>
          <w:rFonts w:ascii="Cambria" w:hAnsi="Cambria"/>
          <w:sz w:val="22"/>
          <w:szCs w:val="22"/>
          <w:lang w:val="lt-LT"/>
        </w:rPr>
      </w:pPr>
      <w:r w:rsidRPr="00E1604E">
        <w:rPr>
          <w:rFonts w:ascii="Cambria" w:eastAsia="Times New Roman" w:hAnsi="Cambria"/>
          <w:sz w:val="22"/>
          <w:szCs w:val="22"/>
          <w:lang w:val="lt-LT"/>
        </w:rPr>
        <w:t xml:space="preserve">4) </w:t>
      </w:r>
      <w:r w:rsidRPr="00E1604E">
        <w:rPr>
          <w:rFonts w:ascii="Cambria" w:hAnsi="Cambria"/>
          <w:sz w:val="22"/>
          <w:szCs w:val="22"/>
          <w:lang w:val="lt-LT"/>
        </w:rPr>
        <w:t xml:space="preserve">informacija apie pasitelktus ūkio subjektus, kurių pajėgumais remiasi </w:t>
      </w:r>
      <w:r w:rsidR="00651C9D" w:rsidRPr="00E1604E">
        <w:rPr>
          <w:rFonts w:ascii="Cambria" w:hAnsi="Cambria"/>
          <w:sz w:val="22"/>
          <w:szCs w:val="22"/>
          <w:lang w:val="lt-LT"/>
        </w:rPr>
        <w:t>Tie</w:t>
      </w:r>
      <w:r w:rsidR="00084760" w:rsidRPr="00E1604E">
        <w:rPr>
          <w:rFonts w:ascii="Cambria" w:hAnsi="Cambria"/>
          <w:sz w:val="22"/>
          <w:szCs w:val="22"/>
          <w:lang w:val="lt-LT"/>
        </w:rPr>
        <w:t>kėjas</w:t>
      </w:r>
      <w:r w:rsidRPr="00E1604E">
        <w:rPr>
          <w:rFonts w:ascii="Cambria" w:hAnsi="Cambria"/>
          <w:sz w:val="22"/>
          <w:szCs w:val="22"/>
          <w:lang w:val="lt-LT"/>
        </w:rPr>
        <w:t>, ir subtiekėjus – tuo atveju, kai ši informacija reikalinga tiekėjui jo teisėtiems interesams ginti.</w:t>
      </w:r>
    </w:p>
    <w:p w:rsidR="00B4200F" w:rsidRPr="00E1604E" w:rsidRDefault="00B4200F" w:rsidP="00B4200F">
      <w:pPr>
        <w:pStyle w:val="Body2"/>
        <w:ind w:firstLine="709"/>
        <w:rPr>
          <w:rFonts w:ascii="Cambria" w:hAnsi="Cambria" w:cs="Times New Roman"/>
          <w:color w:val="auto"/>
          <w:lang w:val="lt-LT"/>
        </w:rPr>
      </w:pPr>
      <w:r w:rsidRPr="00E1604E">
        <w:rPr>
          <w:rFonts w:ascii="Cambria" w:eastAsia="Calibri" w:hAnsi="Cambria" w:cs="Times New Roman"/>
          <w:color w:val="auto"/>
          <w:lang w:val="lt-LT" w:eastAsia="lt-LT"/>
        </w:rPr>
        <w:t xml:space="preserve">Jeigu perkančiajai organizacijai kyla abejonių dėl </w:t>
      </w:r>
      <w:r w:rsidR="00651C9D" w:rsidRPr="00E1604E">
        <w:rPr>
          <w:rFonts w:ascii="Cambria" w:eastAsia="Calibri" w:hAnsi="Cambria" w:cs="Times New Roman"/>
          <w:color w:val="auto"/>
          <w:lang w:val="lt-LT" w:eastAsia="lt-LT"/>
        </w:rPr>
        <w:t>Tie</w:t>
      </w:r>
      <w:r w:rsidR="001C030F" w:rsidRPr="00E1604E">
        <w:rPr>
          <w:rFonts w:ascii="Cambria" w:eastAsia="Calibri" w:hAnsi="Cambria" w:cs="Times New Roman"/>
          <w:color w:val="auto"/>
          <w:lang w:val="lt-LT" w:eastAsia="lt-LT"/>
        </w:rPr>
        <w:t>kėjo</w:t>
      </w:r>
      <w:r w:rsidRPr="00E1604E">
        <w:rPr>
          <w:rFonts w:ascii="Cambria" w:eastAsia="Calibri" w:hAnsi="Cambria" w:cs="Times New Roman"/>
          <w:color w:val="auto"/>
          <w:lang w:val="lt-LT" w:eastAsia="lt-LT"/>
        </w:rPr>
        <w:t xml:space="preserve"> pasiūlyme nurodytos informacijos konfidencialumo, ji privalo prašyti </w:t>
      </w:r>
      <w:r w:rsidR="00651C9D" w:rsidRPr="00E1604E">
        <w:rPr>
          <w:rFonts w:ascii="Cambria" w:eastAsia="Calibri" w:hAnsi="Cambria" w:cs="Times New Roman"/>
          <w:color w:val="auto"/>
          <w:lang w:val="lt-LT" w:eastAsia="lt-LT"/>
        </w:rPr>
        <w:t>Tie</w:t>
      </w:r>
      <w:r w:rsidR="001C030F" w:rsidRPr="00E1604E">
        <w:rPr>
          <w:rFonts w:ascii="Cambria" w:eastAsia="Calibri" w:hAnsi="Cambria" w:cs="Times New Roman"/>
          <w:color w:val="auto"/>
          <w:lang w:val="lt-LT" w:eastAsia="lt-LT"/>
        </w:rPr>
        <w:t>kėjo</w:t>
      </w:r>
      <w:r w:rsidRPr="00E1604E">
        <w:rPr>
          <w:rFonts w:ascii="Cambria" w:eastAsia="Calibri" w:hAnsi="Cambria" w:cs="Times New Roman"/>
          <w:color w:val="auto"/>
          <w:lang w:val="lt-LT" w:eastAsia="lt-LT"/>
        </w:rPr>
        <w:t xml:space="preserve"> įrodyti, kodėl nurodyta informacija yra konfidenciali. Jeigu </w:t>
      </w:r>
      <w:r w:rsidR="00651C9D" w:rsidRPr="00E1604E">
        <w:rPr>
          <w:rFonts w:ascii="Cambria" w:eastAsia="Calibri" w:hAnsi="Cambria" w:cs="Times New Roman"/>
          <w:color w:val="auto"/>
          <w:lang w:val="lt-LT" w:eastAsia="lt-LT"/>
        </w:rPr>
        <w:t>Tie</w:t>
      </w:r>
      <w:r w:rsidR="00084760" w:rsidRPr="00E1604E">
        <w:rPr>
          <w:rFonts w:ascii="Cambria" w:eastAsia="Calibri" w:hAnsi="Cambria" w:cs="Times New Roman"/>
          <w:color w:val="auto"/>
          <w:lang w:val="lt-LT" w:eastAsia="lt-LT"/>
        </w:rPr>
        <w:t>kėjas</w:t>
      </w:r>
      <w:r w:rsidRPr="00E1604E">
        <w:rPr>
          <w:rFonts w:ascii="Cambria" w:eastAsia="Calibri" w:hAnsi="Cambria" w:cs="Times New Roman"/>
          <w:color w:val="auto"/>
          <w:lang w:val="lt-LT" w:eastAsia="lt-LT"/>
        </w:rPr>
        <w:t xml:space="preserve"> per perkančiosios organizacijos nurodytą terminą, kuris negali būti trumpesnis kaip 5 darbo dienos, nepateikia tokių įrodymų arba pateikia netinkamus įrodymus, laikoma, kad tokia informacija yra nekonfidenciali.</w:t>
      </w:r>
    </w:p>
    <w:p w:rsidR="00B4200F" w:rsidRPr="00E1604E" w:rsidRDefault="00651C9D" w:rsidP="00B4200F">
      <w:pPr>
        <w:pStyle w:val="Body2"/>
        <w:ind w:firstLine="720"/>
        <w:rPr>
          <w:rFonts w:ascii="Cambria" w:hAnsi="Cambria" w:cs="Times New Roman"/>
          <w:color w:val="auto"/>
          <w:lang w:val="lt-LT"/>
        </w:rPr>
      </w:pPr>
      <w:r w:rsidRPr="00E1604E">
        <w:rPr>
          <w:rFonts w:ascii="Cambria" w:hAnsi="Cambria" w:cs="Times New Roman"/>
          <w:color w:val="auto"/>
          <w:lang w:val="lt-LT"/>
        </w:rPr>
        <w:t>Tie</w:t>
      </w:r>
      <w:r w:rsidR="00084760" w:rsidRPr="00E1604E">
        <w:rPr>
          <w:rFonts w:ascii="Cambria" w:hAnsi="Cambria" w:cs="Times New Roman"/>
          <w:color w:val="auto"/>
          <w:lang w:val="lt-LT"/>
        </w:rPr>
        <w:t>kėjas</w:t>
      </w:r>
      <w:r w:rsidR="00B4200F" w:rsidRPr="00E1604E">
        <w:rPr>
          <w:rFonts w:ascii="Cambria" w:hAnsi="Cambria" w:cs="Times New Roman"/>
          <w:color w:val="auto"/>
          <w:lang w:val="lt-LT"/>
        </w:rPr>
        <w:t xml:space="preserve"> neturi teisės nurodyti, kad visa pasiūlyme pateikta informacija yra konfidenciali. </w:t>
      </w:r>
      <w:r w:rsidRPr="00E1604E">
        <w:rPr>
          <w:rFonts w:ascii="Cambria" w:hAnsi="Cambria" w:cs="Times New Roman"/>
          <w:color w:val="auto"/>
          <w:lang w:val="lt-LT"/>
        </w:rPr>
        <w:t>Tie</w:t>
      </w:r>
      <w:r w:rsidR="00084760" w:rsidRPr="00E1604E">
        <w:rPr>
          <w:rFonts w:ascii="Cambria" w:hAnsi="Cambria" w:cs="Times New Roman"/>
          <w:color w:val="auto"/>
          <w:lang w:val="lt-LT"/>
        </w:rPr>
        <w:t>kėjas</w:t>
      </w:r>
      <w:r w:rsidR="00B4200F" w:rsidRPr="00E1604E">
        <w:rPr>
          <w:rFonts w:ascii="Cambria" w:hAnsi="Cambria" w:cs="Times New Roman"/>
          <w:color w:val="auto"/>
          <w:lang w:val="lt-LT"/>
        </w:rPr>
        <w:t xml:space="preserve"> turi aiškiai nurodyti, kokie su pasiūlymu pateikti dokumentai laikytini konfidencialiais. Perkančioji organizacija, viešojo pirkimo komisija (toliau vadinama – Komisija), jos nariai ar ekspertai ir kiti asmenys negali atskleisti </w:t>
      </w:r>
      <w:r w:rsidRPr="00E1604E">
        <w:rPr>
          <w:rFonts w:ascii="Cambria" w:hAnsi="Cambria" w:cs="Times New Roman"/>
          <w:color w:val="auto"/>
          <w:lang w:val="lt-LT"/>
        </w:rPr>
        <w:t>Tie</w:t>
      </w:r>
      <w:r w:rsidR="001C030F" w:rsidRPr="00E1604E">
        <w:rPr>
          <w:rFonts w:ascii="Cambria" w:hAnsi="Cambria" w:cs="Times New Roman"/>
          <w:color w:val="auto"/>
          <w:lang w:val="lt-LT"/>
        </w:rPr>
        <w:t>kėjo</w:t>
      </w:r>
      <w:r w:rsidR="00B4200F" w:rsidRPr="00E1604E">
        <w:rPr>
          <w:rFonts w:ascii="Cambria" w:hAnsi="Cambria" w:cs="Times New Roman"/>
          <w:color w:val="auto"/>
          <w:lang w:val="lt-LT"/>
        </w:rPr>
        <w:t xml:space="preserve"> pateiktos informacijos, kurią </w:t>
      </w:r>
      <w:r w:rsidRPr="00E1604E">
        <w:rPr>
          <w:rFonts w:ascii="Cambria" w:hAnsi="Cambria" w:cs="Times New Roman"/>
          <w:color w:val="auto"/>
          <w:lang w:val="lt-LT"/>
        </w:rPr>
        <w:t>Tie</w:t>
      </w:r>
      <w:r w:rsidR="00084760" w:rsidRPr="00E1604E">
        <w:rPr>
          <w:rFonts w:ascii="Cambria" w:hAnsi="Cambria" w:cs="Times New Roman"/>
          <w:color w:val="auto"/>
          <w:lang w:val="lt-LT"/>
        </w:rPr>
        <w:t>kėjas</w:t>
      </w:r>
      <w:r w:rsidR="00B4200F" w:rsidRPr="00E1604E">
        <w:rPr>
          <w:rFonts w:ascii="Cambria" w:hAnsi="Cambria" w:cs="Times New Roman"/>
          <w:color w:val="auto"/>
          <w:lang w:val="lt-LT"/>
        </w:rPr>
        <w:t xml:space="preserve"> nurodė kaip konfidencialią. Jei </w:t>
      </w:r>
      <w:r w:rsidRPr="00E1604E">
        <w:rPr>
          <w:rFonts w:ascii="Cambria" w:hAnsi="Cambria" w:cs="Times New Roman"/>
          <w:color w:val="auto"/>
          <w:lang w:val="lt-LT"/>
        </w:rPr>
        <w:t>Tie</w:t>
      </w:r>
      <w:r w:rsidR="00084760" w:rsidRPr="00E1604E">
        <w:rPr>
          <w:rFonts w:ascii="Cambria" w:hAnsi="Cambria" w:cs="Times New Roman"/>
          <w:color w:val="auto"/>
          <w:lang w:val="lt-LT"/>
        </w:rPr>
        <w:t>kėjas</w:t>
      </w:r>
      <w:r w:rsidR="00B4200F" w:rsidRPr="00E1604E">
        <w:rPr>
          <w:rFonts w:ascii="Cambria" w:hAnsi="Cambria" w:cs="Times New Roman"/>
          <w:color w:val="auto"/>
          <w:lang w:val="lt-LT"/>
        </w:rPr>
        <w:t xml:space="preserve"> nenurodo konfidencialios informacijos, laikoma, kad tokios </w:t>
      </w:r>
      <w:r w:rsidR="008D1A8E" w:rsidRPr="00E1604E">
        <w:rPr>
          <w:rFonts w:ascii="Cambria" w:hAnsi="Cambria" w:cs="Times New Roman"/>
          <w:color w:val="auto"/>
          <w:lang w:val="lt-LT"/>
        </w:rPr>
        <w:t>Tie</w:t>
      </w:r>
      <w:r w:rsidR="001C030F" w:rsidRPr="00E1604E">
        <w:rPr>
          <w:rFonts w:ascii="Cambria" w:hAnsi="Cambria" w:cs="Times New Roman"/>
          <w:color w:val="auto"/>
          <w:lang w:val="lt-LT"/>
        </w:rPr>
        <w:t>kėjo</w:t>
      </w:r>
      <w:r w:rsidR="00B4200F" w:rsidRPr="00E1604E">
        <w:rPr>
          <w:rFonts w:ascii="Cambria" w:hAnsi="Cambria" w:cs="Times New Roman"/>
          <w:color w:val="auto"/>
          <w:lang w:val="lt-LT"/>
        </w:rPr>
        <w:t xml:space="preserve"> pasiūlyme nėra.</w:t>
      </w:r>
    </w:p>
    <w:p w:rsidR="00B4200F" w:rsidRPr="00E1604E" w:rsidRDefault="00B4200F" w:rsidP="00B4200F">
      <w:pPr>
        <w:pStyle w:val="Body2"/>
        <w:ind w:firstLine="720"/>
        <w:rPr>
          <w:rFonts w:ascii="Cambria" w:hAnsi="Cambria" w:cs="Times New Roman"/>
          <w:color w:val="auto"/>
          <w:lang w:val="lt-LT"/>
        </w:rPr>
      </w:pPr>
      <w:r w:rsidRPr="00E1604E">
        <w:rPr>
          <w:rFonts w:ascii="Cambria" w:hAnsi="Cambria" w:cs="Times New Roman"/>
          <w:color w:val="auto"/>
          <w:lang w:val="lt-LT"/>
        </w:rPr>
        <w:t xml:space="preserve">5.15. </w:t>
      </w:r>
      <w:r w:rsidR="00651C9D" w:rsidRPr="00E1604E">
        <w:rPr>
          <w:rFonts w:ascii="Cambria" w:hAnsi="Cambria" w:cs="Times New Roman"/>
          <w:color w:val="auto"/>
          <w:lang w:val="lt-LT"/>
        </w:rPr>
        <w:t>Tie</w:t>
      </w:r>
      <w:r w:rsidR="00084760" w:rsidRPr="00E1604E">
        <w:rPr>
          <w:rFonts w:ascii="Cambria" w:hAnsi="Cambria" w:cs="Times New Roman"/>
          <w:color w:val="auto"/>
          <w:lang w:val="lt-LT"/>
        </w:rPr>
        <w:t>kėjas</w:t>
      </w:r>
      <w:r w:rsidRPr="00E1604E">
        <w:rPr>
          <w:rFonts w:ascii="Cambria" w:hAnsi="Cambria" w:cs="Times New Roman"/>
          <w:color w:val="auto"/>
          <w:lang w:val="lt-LT"/>
        </w:rPr>
        <w:t xml:space="preserve">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rsidR="00B4200F" w:rsidRPr="00E1604E" w:rsidRDefault="00B4200F" w:rsidP="00413A18">
      <w:pPr>
        <w:pStyle w:val="Body2"/>
        <w:ind w:firstLine="720"/>
        <w:rPr>
          <w:rFonts w:ascii="Cambria" w:hAnsi="Cambria" w:cs="Times New Roman"/>
          <w:color w:val="auto"/>
          <w:lang w:val="lt-LT"/>
        </w:rPr>
      </w:pPr>
      <w:r w:rsidRPr="00E1604E">
        <w:rPr>
          <w:rFonts w:ascii="Cambria" w:hAnsi="Cambria" w:cs="Times New Roman"/>
          <w:color w:val="auto"/>
          <w:lang w:val="lt-LT"/>
        </w:rPr>
        <w:t xml:space="preserve">5.16. Kol nesibaigė pasiūlymų galiojimo laikas, perkančioji organizacija turi teisę prašyti CVP IS priemonėmis, kad tiekėjai pratęstų jų galiojimą iki konkrečiai nurodyto laiko. </w:t>
      </w:r>
      <w:r w:rsidR="008D1A8E" w:rsidRPr="00E1604E">
        <w:rPr>
          <w:rFonts w:ascii="Cambria" w:hAnsi="Cambria" w:cs="Times New Roman"/>
          <w:color w:val="auto"/>
          <w:lang w:val="lt-LT"/>
        </w:rPr>
        <w:t>Tie</w:t>
      </w:r>
      <w:r w:rsidR="00084760" w:rsidRPr="00E1604E">
        <w:rPr>
          <w:rFonts w:ascii="Cambria" w:hAnsi="Cambria" w:cs="Times New Roman"/>
          <w:color w:val="auto"/>
          <w:lang w:val="lt-LT"/>
        </w:rPr>
        <w:t>kėjas</w:t>
      </w:r>
      <w:r w:rsidRPr="00E1604E">
        <w:rPr>
          <w:rFonts w:ascii="Cambria" w:hAnsi="Cambria" w:cs="Times New Roman"/>
          <w:color w:val="auto"/>
          <w:lang w:val="lt-LT"/>
        </w:rPr>
        <w:t xml:space="preserve"> CVP IS priemonėmis tokį prašymą gali atmesti. </w:t>
      </w:r>
    </w:p>
    <w:p w:rsidR="00B50198" w:rsidRPr="00E1604E" w:rsidRDefault="00B50198" w:rsidP="00B4200F">
      <w:pPr>
        <w:pStyle w:val="Body2"/>
        <w:spacing w:after="0"/>
        <w:jc w:val="center"/>
        <w:rPr>
          <w:rFonts w:ascii="Cambria" w:hAnsi="Cambria" w:cs="Times New Roman"/>
          <w:b/>
          <w:color w:val="auto"/>
        </w:rPr>
      </w:pPr>
      <w:r w:rsidRPr="00E1604E">
        <w:rPr>
          <w:rFonts w:ascii="Cambria" w:hAnsi="Cambria" w:cs="Times New Roman"/>
          <w:b/>
          <w:color w:val="auto"/>
        </w:rPr>
        <w:t>6. PASIŪLYMŲ ŠIFRAVIMAS</w:t>
      </w:r>
    </w:p>
    <w:p w:rsidR="00B50198" w:rsidRPr="00E1604E" w:rsidRDefault="00B50198" w:rsidP="00B50198">
      <w:pPr>
        <w:pStyle w:val="Body2"/>
        <w:rPr>
          <w:rFonts w:ascii="Cambria" w:hAnsi="Cambria" w:cs="Times New Roman"/>
        </w:rPr>
      </w:pPr>
      <w:r w:rsidRPr="00E1604E">
        <w:rPr>
          <w:rFonts w:ascii="Cambria" w:hAnsi="Cambria" w:cs="Times New Roman"/>
        </w:rPr>
        <w:tab/>
      </w:r>
    </w:p>
    <w:p w:rsidR="00B50198" w:rsidRPr="00E1604E" w:rsidRDefault="00B50198" w:rsidP="00B50198">
      <w:pPr>
        <w:pStyle w:val="Body2"/>
        <w:ind w:firstLine="1276"/>
        <w:rPr>
          <w:rFonts w:ascii="Cambria" w:hAnsi="Cambria" w:cs="Times New Roman"/>
        </w:rPr>
      </w:pPr>
      <w:r w:rsidRPr="00E1604E">
        <w:rPr>
          <w:rFonts w:ascii="Cambria" w:hAnsi="Cambria" w:cs="Times New Roman"/>
        </w:rPr>
        <w:t xml:space="preserve">6.1. </w:t>
      </w:r>
      <w:r w:rsidR="00651C9D" w:rsidRPr="00E1604E">
        <w:rPr>
          <w:rFonts w:ascii="Cambria" w:hAnsi="Cambria" w:cs="Times New Roman"/>
        </w:rPr>
        <w:t>Tie</w:t>
      </w:r>
      <w:r w:rsidR="001C030F" w:rsidRPr="00E1604E">
        <w:rPr>
          <w:rFonts w:ascii="Cambria" w:hAnsi="Cambria" w:cs="Times New Roman"/>
        </w:rPr>
        <w:t>kėjo</w:t>
      </w:r>
      <w:r w:rsidRPr="00E1604E">
        <w:rPr>
          <w:rFonts w:ascii="Cambria" w:hAnsi="Cambria" w:cs="Times New Roman"/>
        </w:rPr>
        <w:t xml:space="preserve"> teikiamas pasiūlymas gali būti užšifruojamas. </w:t>
      </w:r>
      <w:r w:rsidR="00651C9D"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lang w:val="pt-PT"/>
        </w:rPr>
        <w:t>, nusprend</w:t>
      </w:r>
      <w:r w:rsidRPr="00E1604E">
        <w:rPr>
          <w:rFonts w:ascii="Cambria" w:hAnsi="Cambria" w:cs="Times New Roman"/>
        </w:rPr>
        <w:t>ęs pateikti užš</w:t>
      </w:r>
      <w:r w:rsidRPr="00E1604E">
        <w:rPr>
          <w:rFonts w:ascii="Cambria" w:hAnsi="Cambria" w:cs="Times New Roman"/>
          <w:lang w:val="it-IT"/>
        </w:rPr>
        <w:t>ifruot</w:t>
      </w:r>
      <w:r w:rsidRPr="00E1604E">
        <w:rPr>
          <w:rFonts w:ascii="Cambria" w:hAnsi="Cambria" w:cs="Times New Roman"/>
        </w:rPr>
        <w:t xml:space="preserve">ą </w:t>
      </w:r>
      <w:r w:rsidRPr="00E1604E">
        <w:rPr>
          <w:rFonts w:ascii="Cambria" w:hAnsi="Cambria" w:cs="Times New Roman"/>
          <w:lang w:val="es-ES_tradnl"/>
        </w:rPr>
        <w:t>pasi</w:t>
      </w:r>
      <w:r w:rsidRPr="00E1604E">
        <w:rPr>
          <w:rFonts w:ascii="Cambria" w:hAnsi="Cambria" w:cs="Times New Roman"/>
        </w:rPr>
        <w:t>ūlymą</w:t>
      </w:r>
      <w:r w:rsidRPr="00E1604E">
        <w:rPr>
          <w:rFonts w:ascii="Cambria" w:hAnsi="Cambria" w:cs="Times New Roman"/>
          <w:lang w:val="it-IT"/>
        </w:rPr>
        <w:t>, turi:</w:t>
      </w:r>
    </w:p>
    <w:p w:rsidR="00B50198" w:rsidRPr="00E1604E" w:rsidRDefault="00B50198" w:rsidP="00B50198">
      <w:pPr>
        <w:pStyle w:val="Body2"/>
        <w:ind w:firstLine="1276"/>
        <w:rPr>
          <w:rFonts w:ascii="Cambria" w:hAnsi="Cambria" w:cs="Times New Roman"/>
        </w:rPr>
      </w:pPr>
      <w:r w:rsidRPr="00E1604E">
        <w:rPr>
          <w:rFonts w:ascii="Cambria" w:hAnsi="Cambria" w:cs="Times New Roman"/>
        </w:rPr>
        <w:t xml:space="preserve">6.1.1. </w:t>
      </w:r>
      <w:r w:rsidRPr="00E1604E">
        <w:rPr>
          <w:rFonts w:ascii="Cambria" w:hAnsi="Cambria" w:cs="Times New Roman"/>
          <w:b/>
          <w:u w:val="single"/>
        </w:rPr>
        <w:t xml:space="preserve">iki pasiūlymų </w:t>
      </w:r>
      <w:r w:rsidRPr="00E1604E">
        <w:rPr>
          <w:rFonts w:ascii="Cambria" w:hAnsi="Cambria" w:cs="Times New Roman"/>
          <w:b/>
          <w:u w:val="single"/>
          <w:lang w:val="pt-PT"/>
        </w:rPr>
        <w:t>pateikimo termino pabaigos</w:t>
      </w:r>
      <w:r w:rsidRPr="00E1604E">
        <w:rPr>
          <w:rFonts w:ascii="Cambria" w:hAnsi="Cambria" w:cs="Times New Roman"/>
          <w:lang w:val="pt-PT"/>
        </w:rPr>
        <w:t xml:space="preserve"> naudodamasis CVP</w:t>
      </w:r>
      <w:r w:rsidRPr="00E1604E">
        <w:rPr>
          <w:rFonts w:ascii="Cambria" w:hAnsi="Cambria" w:cs="Times New Roman"/>
        </w:rPr>
        <w:t> IS priemonėmis pateikti užš</w:t>
      </w:r>
      <w:r w:rsidRPr="00E1604E">
        <w:rPr>
          <w:rFonts w:ascii="Cambria" w:hAnsi="Cambria" w:cs="Times New Roman"/>
          <w:lang w:val="it-IT"/>
        </w:rPr>
        <w:t>ifruot</w:t>
      </w:r>
      <w:r w:rsidRPr="00E1604E">
        <w:rPr>
          <w:rFonts w:ascii="Cambria" w:hAnsi="Cambria" w:cs="Times New Roman"/>
        </w:rPr>
        <w:t xml:space="preserve">ą </w:t>
      </w:r>
      <w:r w:rsidRPr="00E1604E">
        <w:rPr>
          <w:rFonts w:ascii="Cambria" w:hAnsi="Cambria" w:cs="Times New Roman"/>
          <w:lang w:val="es-ES_tradnl"/>
        </w:rPr>
        <w:t>pasi</w:t>
      </w:r>
      <w:r w:rsidRPr="00E1604E">
        <w:rPr>
          <w:rFonts w:ascii="Cambria" w:hAnsi="Cambria" w:cs="Times New Roman"/>
        </w:rPr>
        <w:t>ūlymą.</w:t>
      </w:r>
    </w:p>
    <w:p w:rsidR="00B50198" w:rsidRPr="00E1604E" w:rsidRDefault="00B50198" w:rsidP="00B50198">
      <w:pPr>
        <w:pStyle w:val="Body2"/>
        <w:ind w:firstLine="1276"/>
        <w:rPr>
          <w:rFonts w:ascii="Cambria" w:hAnsi="Cambria" w:cs="Times New Roman"/>
        </w:rPr>
      </w:pPr>
      <w:r w:rsidRPr="00E1604E">
        <w:rPr>
          <w:rFonts w:ascii="Cambria" w:hAnsi="Cambria" w:cs="Times New Roman"/>
        </w:rPr>
        <w:t xml:space="preserve">6.1.2. </w:t>
      </w:r>
      <w:r w:rsidRPr="00E1604E">
        <w:rPr>
          <w:rFonts w:ascii="Cambria" w:hAnsi="Cambria" w:cs="Times New Roman"/>
          <w:b/>
          <w:u w:val="single"/>
        </w:rPr>
        <w:t>iki p</w:t>
      </w:r>
      <w:r w:rsidRPr="00E1604E">
        <w:rPr>
          <w:rFonts w:ascii="Cambria" w:hAnsi="Cambria" w:cs="Times New Roman"/>
          <w:b/>
          <w:u w:val="single"/>
          <w:lang w:val="it-IT"/>
        </w:rPr>
        <w:t>irminio susipa</w:t>
      </w:r>
      <w:r w:rsidRPr="00E1604E">
        <w:rPr>
          <w:rFonts w:ascii="Cambria" w:hAnsi="Cambria" w:cs="Times New Roman"/>
          <w:b/>
          <w:u w:val="single"/>
        </w:rPr>
        <w:t>žinimo su CVP IS priemonė</w:t>
      </w:r>
      <w:r w:rsidRPr="00E1604E">
        <w:rPr>
          <w:rFonts w:ascii="Cambria" w:hAnsi="Cambria" w:cs="Times New Roman"/>
          <w:b/>
          <w:u w:val="single"/>
          <w:lang w:val="pt-PT"/>
        </w:rPr>
        <w:t>mis pateiktais pasi</w:t>
      </w:r>
      <w:r w:rsidRPr="00E1604E">
        <w:rPr>
          <w:rFonts w:ascii="Cambria" w:hAnsi="Cambria" w:cs="Times New Roman"/>
          <w:b/>
          <w:u w:val="single"/>
        </w:rPr>
        <w:t xml:space="preserve">ūlymais </w:t>
      </w:r>
      <w:r w:rsidRPr="00E1604E">
        <w:rPr>
          <w:rFonts w:ascii="Cambria" w:hAnsi="Cambria" w:cs="Times New Roman"/>
          <w:b/>
          <w:u w:val="single"/>
          <w:lang w:val="it-IT"/>
        </w:rPr>
        <w:t>proced</w:t>
      </w:r>
      <w:r w:rsidRPr="00E1604E">
        <w:rPr>
          <w:rFonts w:ascii="Cambria" w:hAnsi="Cambria" w:cs="Times New Roman"/>
          <w:b/>
          <w:u w:val="single"/>
        </w:rPr>
        <w:t>ū</w:t>
      </w:r>
      <w:r w:rsidRPr="00E1604E">
        <w:rPr>
          <w:rFonts w:ascii="Cambria" w:hAnsi="Cambria" w:cs="Times New Roman"/>
          <w:b/>
          <w:u w:val="single"/>
          <w:lang w:val="pt-PT"/>
        </w:rPr>
        <w:t>ros (pos</w:t>
      </w:r>
      <w:r w:rsidRPr="00E1604E">
        <w:rPr>
          <w:rFonts w:ascii="Cambria" w:hAnsi="Cambria" w:cs="Times New Roman"/>
          <w:b/>
          <w:u w:val="single"/>
        </w:rPr>
        <w:t>ėdž</w:t>
      </w:r>
      <w:r w:rsidRPr="00E1604E">
        <w:rPr>
          <w:rFonts w:ascii="Cambria" w:hAnsi="Cambria" w:cs="Times New Roman"/>
          <w:b/>
          <w:u w:val="single"/>
          <w:lang w:val="it-IT"/>
        </w:rPr>
        <w:t>io) prad</w:t>
      </w:r>
      <w:r w:rsidRPr="00E1604E">
        <w:rPr>
          <w:rFonts w:ascii="Cambria" w:hAnsi="Cambria" w:cs="Times New Roman"/>
          <w:b/>
          <w:u w:val="single"/>
        </w:rPr>
        <w:t>ž</w:t>
      </w:r>
      <w:r w:rsidRPr="00E1604E">
        <w:rPr>
          <w:rFonts w:ascii="Cambria" w:hAnsi="Cambria" w:cs="Times New Roman"/>
          <w:b/>
          <w:u w:val="single"/>
          <w:lang w:val="es-ES_tradnl"/>
        </w:rPr>
        <w:t>ios</w:t>
      </w:r>
      <w:r w:rsidRPr="00E1604E">
        <w:rPr>
          <w:rFonts w:ascii="Cambria" w:hAnsi="Cambria" w:cs="Times New Roman"/>
        </w:rPr>
        <w:t xml:space="preserve"> CVP IS susirašinėjimo priemonėmis pateikti slaptažodį, su kuriuo perkančioji organizacija galės iššifruoti pateiktą </w:t>
      </w:r>
      <w:r w:rsidRPr="00E1604E">
        <w:rPr>
          <w:rFonts w:ascii="Cambria" w:hAnsi="Cambria" w:cs="Times New Roman"/>
          <w:lang w:val="es-ES_tradnl"/>
        </w:rPr>
        <w:t>pasi</w:t>
      </w:r>
      <w:r w:rsidRPr="00E1604E">
        <w:rPr>
          <w:rFonts w:ascii="Cambria" w:hAnsi="Cambria" w:cs="Times New Roman"/>
        </w:rPr>
        <w:t xml:space="preserve">ūlymą. Iškilus CVP IS techninėms problemoms, kai </w:t>
      </w:r>
      <w:r w:rsidR="00651C9D"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rPr>
        <w:t xml:space="preserve"> neturi galimybės pateikti slaptažodž</w:t>
      </w:r>
      <w:r w:rsidRPr="00E1604E">
        <w:rPr>
          <w:rFonts w:ascii="Cambria" w:hAnsi="Cambria" w:cs="Times New Roman"/>
          <w:lang w:val="it-IT"/>
        </w:rPr>
        <w:t>io per CVP IS susira</w:t>
      </w:r>
      <w:r w:rsidRPr="00E1604E">
        <w:rPr>
          <w:rFonts w:ascii="Cambria" w:hAnsi="Cambria" w:cs="Times New Roman"/>
        </w:rPr>
        <w:t>šinėjimo priemonę</w:t>
      </w:r>
      <w:r w:rsidRPr="00E1604E">
        <w:rPr>
          <w:rFonts w:ascii="Cambria" w:hAnsi="Cambria" w:cs="Times New Roman"/>
          <w:lang w:val="nl-NL"/>
        </w:rPr>
        <w:t xml:space="preserve">, </w:t>
      </w:r>
      <w:r w:rsidR="00651C9D" w:rsidRPr="00E1604E">
        <w:rPr>
          <w:rFonts w:ascii="Cambria" w:hAnsi="Cambria" w:cs="Times New Roman"/>
          <w:lang w:val="nl-NL"/>
        </w:rPr>
        <w:t>Tie</w:t>
      </w:r>
      <w:r w:rsidR="00084760" w:rsidRPr="00E1604E">
        <w:rPr>
          <w:rFonts w:ascii="Cambria" w:hAnsi="Cambria" w:cs="Times New Roman"/>
          <w:lang w:val="nl-NL"/>
        </w:rPr>
        <w:t>kėjas</w:t>
      </w:r>
      <w:r w:rsidRPr="00E1604E">
        <w:rPr>
          <w:rFonts w:ascii="Cambria" w:hAnsi="Cambria" w:cs="Times New Roman"/>
        </w:rPr>
        <w:t xml:space="preserve"> turi teisę slaptažodį pateikti kitomis priemonė</w:t>
      </w:r>
      <w:r w:rsidRPr="00E1604E">
        <w:rPr>
          <w:rFonts w:ascii="Cambria" w:hAnsi="Cambria" w:cs="Times New Roman"/>
          <w:lang w:val="it-IT"/>
        </w:rPr>
        <w:t>mis pasirinktinai: perkan</w:t>
      </w:r>
      <w:r w:rsidRPr="00E1604E">
        <w:rPr>
          <w:rFonts w:ascii="Cambria" w:hAnsi="Cambria" w:cs="Times New Roman"/>
        </w:rPr>
        <w:t xml:space="preserve">čiosios organizacijos oficialiu elektroniniu paštu </w:t>
      </w:r>
      <w:r w:rsidRPr="00E1604E">
        <w:rPr>
          <w:rFonts w:ascii="Cambria" w:hAnsi="Cambria" w:cs="Times New Roman"/>
          <w:u w:val="single"/>
          <w:lang w:val="lt-LT"/>
        </w:rPr>
        <w:t>(</w:t>
      </w:r>
      <w:hyperlink r:id="rId20" w:history="1">
        <w:r w:rsidR="00095EC4" w:rsidRPr="00E1604E">
          <w:rPr>
            <w:rStyle w:val="Hyperlink"/>
            <w:rFonts w:ascii="Cambria" w:hAnsi="Cambria" w:cs="Times New Roman"/>
            <w:lang w:val="lt-LT"/>
          </w:rPr>
          <w:t>karolina.morkevice@kaunoklinikos.lt</w:t>
        </w:r>
      </w:hyperlink>
      <w:r w:rsidRPr="00E1604E">
        <w:rPr>
          <w:rFonts w:ascii="Cambria" w:hAnsi="Cambria" w:cs="Times New Roman"/>
          <w:u w:val="single"/>
          <w:lang w:val="lt-LT"/>
        </w:rPr>
        <w:t>)</w:t>
      </w:r>
      <w:r w:rsidRPr="00E1604E">
        <w:rPr>
          <w:rFonts w:ascii="Cambria" w:hAnsi="Cambria" w:cs="Times New Roman"/>
          <w:lang w:val="lt-LT"/>
        </w:rPr>
        <w:t xml:space="preserve"> </w:t>
      </w:r>
      <w:r w:rsidRPr="00E1604E">
        <w:rPr>
          <w:rFonts w:ascii="Cambria" w:hAnsi="Cambria" w:cs="Times New Roman"/>
        </w:rPr>
        <w:t xml:space="preserve">arba raštu. Tokiu atveju </w:t>
      </w:r>
      <w:r w:rsidR="007722AA"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lang w:val="es-ES_tradnl"/>
        </w:rPr>
        <w:t xml:space="preserve"> tur</w:t>
      </w:r>
      <w:r w:rsidRPr="00E1604E">
        <w:rPr>
          <w:rFonts w:ascii="Cambria" w:hAnsi="Cambria" w:cs="Times New Roman"/>
        </w:rPr>
        <w:t xml:space="preserve">ėtų būti aktyvus ir įsitikinti, kad pateiktas slaptažodis laiku pasiekė adresatą (pavyzdžiui, susisiekęs su perkančiąja organizacija oficialiu jos telefonu ir (arba) kitais būdais). </w:t>
      </w:r>
    </w:p>
    <w:p w:rsidR="00C178CF" w:rsidRPr="00E1604E" w:rsidRDefault="00B50198" w:rsidP="00C178CF">
      <w:pPr>
        <w:pStyle w:val="Body2"/>
        <w:rPr>
          <w:rFonts w:ascii="Cambria" w:hAnsi="Cambria" w:cs="Times New Roman"/>
          <w:color w:val="auto"/>
        </w:rPr>
      </w:pPr>
      <w:r w:rsidRPr="00E1604E">
        <w:rPr>
          <w:rFonts w:ascii="Cambria" w:hAnsi="Cambria" w:cs="Times New Roman"/>
        </w:rPr>
        <w:tab/>
        <w:t xml:space="preserve">6.2. Tiekėjui užšifravus visą </w:t>
      </w:r>
      <w:r w:rsidRPr="00E1604E">
        <w:rPr>
          <w:rFonts w:ascii="Cambria" w:hAnsi="Cambria" w:cs="Times New Roman"/>
          <w:lang w:val="es-ES_tradnl"/>
        </w:rPr>
        <w:t>pasi</w:t>
      </w:r>
      <w:r w:rsidRPr="00E1604E">
        <w:rPr>
          <w:rFonts w:ascii="Cambria" w:hAnsi="Cambria" w:cs="Times New Roman"/>
        </w:rPr>
        <w:t>ūlymą ir iki pirminio susipažinimo su CVP IS priemonė</w:t>
      </w:r>
      <w:r w:rsidRPr="00E1604E">
        <w:rPr>
          <w:rFonts w:ascii="Cambria" w:hAnsi="Cambria" w:cs="Times New Roman"/>
          <w:lang w:val="pt-PT"/>
        </w:rPr>
        <w:t>mis pateiktais pasi</w:t>
      </w:r>
      <w:r w:rsidRPr="00E1604E">
        <w:rPr>
          <w:rFonts w:ascii="Cambria" w:hAnsi="Cambria" w:cs="Times New Roman"/>
        </w:rPr>
        <w:t>ū</w:t>
      </w:r>
      <w:r w:rsidRPr="00E1604E">
        <w:rPr>
          <w:rFonts w:ascii="Cambria" w:hAnsi="Cambria" w:cs="Times New Roman"/>
          <w:lang w:val="pt-PT"/>
        </w:rPr>
        <w:t>lymais proced</w:t>
      </w:r>
      <w:r w:rsidRPr="00E1604E">
        <w:rPr>
          <w:rFonts w:ascii="Cambria" w:hAnsi="Cambria" w:cs="Times New Roman"/>
        </w:rPr>
        <w:t>ū</w:t>
      </w:r>
      <w:r w:rsidRPr="00E1604E">
        <w:rPr>
          <w:rFonts w:ascii="Cambria" w:hAnsi="Cambria" w:cs="Times New Roman"/>
          <w:lang w:val="pt-PT"/>
        </w:rPr>
        <w:t>ros (pos</w:t>
      </w:r>
      <w:r w:rsidRPr="00E1604E">
        <w:rPr>
          <w:rFonts w:ascii="Cambria" w:hAnsi="Cambria" w:cs="Times New Roman"/>
        </w:rPr>
        <w:t>ėdž</w:t>
      </w:r>
      <w:r w:rsidRPr="00E1604E">
        <w:rPr>
          <w:rFonts w:ascii="Cambria" w:hAnsi="Cambria" w:cs="Times New Roman"/>
          <w:lang w:val="it-IT"/>
        </w:rPr>
        <w:t>io) prad</w:t>
      </w:r>
      <w:r w:rsidRPr="00E1604E">
        <w:rPr>
          <w:rFonts w:ascii="Cambria" w:hAnsi="Cambria" w:cs="Times New Roman"/>
        </w:rPr>
        <w:t>žios nepateikus (dėl jo paties kaltė</w:t>
      </w:r>
      <w:r w:rsidRPr="00E1604E">
        <w:rPr>
          <w:rFonts w:ascii="Cambria" w:hAnsi="Cambria" w:cs="Times New Roman"/>
          <w:lang w:val="nl-NL"/>
        </w:rPr>
        <w:t>s) slapta</w:t>
      </w:r>
      <w:r w:rsidRPr="00E1604E">
        <w:rPr>
          <w:rFonts w:ascii="Cambria" w:hAnsi="Cambria" w:cs="Times New Roman"/>
        </w:rPr>
        <w:t>žodžio arba pateikus neteisingą slaptažodį, kuriuo naudodamasi perkančioji organizacija negalė</w:t>
      </w:r>
      <w:r w:rsidRPr="00E1604E">
        <w:rPr>
          <w:rFonts w:ascii="Cambria" w:hAnsi="Cambria" w:cs="Times New Roman"/>
          <w:lang w:val="da-DK"/>
        </w:rPr>
        <w:t>jo i</w:t>
      </w:r>
      <w:r w:rsidRPr="00E1604E">
        <w:rPr>
          <w:rFonts w:ascii="Cambria" w:hAnsi="Cambria" w:cs="Times New Roman"/>
        </w:rPr>
        <w:t>šš</w:t>
      </w:r>
      <w:r w:rsidRPr="00E1604E">
        <w:rPr>
          <w:rFonts w:ascii="Cambria" w:hAnsi="Cambria" w:cs="Times New Roman"/>
          <w:lang w:val="it-IT"/>
        </w:rPr>
        <w:t>ifruoti pasi</w:t>
      </w:r>
      <w:r w:rsidRPr="00E1604E">
        <w:rPr>
          <w:rFonts w:ascii="Cambria" w:hAnsi="Cambria" w:cs="Times New Roman"/>
        </w:rPr>
        <w:t>ū</w:t>
      </w:r>
      <w:r w:rsidRPr="00E1604E">
        <w:rPr>
          <w:rFonts w:ascii="Cambria" w:hAnsi="Cambria" w:cs="Times New Roman"/>
          <w:lang w:val="es-ES_tradnl"/>
        </w:rPr>
        <w:t>lymo, pasi</w:t>
      </w:r>
      <w:r w:rsidRPr="00E1604E">
        <w:rPr>
          <w:rFonts w:ascii="Cambria" w:hAnsi="Cambria" w:cs="Times New Roman"/>
        </w:rPr>
        <w:t xml:space="preserve">ūlymas laikomas nepateiktu ir nėra vertinamas. Jeigu nurodytu atveju </w:t>
      </w:r>
      <w:r w:rsidR="00651C9D"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lang w:val="es-ES_tradnl"/>
        </w:rPr>
        <w:t xml:space="preserve"> u</w:t>
      </w:r>
      <w:r w:rsidRPr="00E1604E">
        <w:rPr>
          <w:rFonts w:ascii="Cambria" w:hAnsi="Cambria" w:cs="Times New Roman"/>
        </w:rPr>
        <w:t xml:space="preserve">žšifravo tik pasiūlymo </w:t>
      </w:r>
      <w:r w:rsidRPr="00E1604E">
        <w:rPr>
          <w:rFonts w:ascii="Cambria" w:hAnsi="Cambria" w:cs="Times New Roman"/>
          <w:color w:val="auto"/>
        </w:rPr>
        <w:t xml:space="preserve">dokumentą, kuriame nurodyta pasiūlymo kaina, o kitus pasiūlymo dokumentus pateikė </w:t>
      </w:r>
      <w:r w:rsidRPr="00E1604E">
        <w:rPr>
          <w:rFonts w:ascii="Cambria" w:hAnsi="Cambria" w:cs="Times New Roman"/>
          <w:color w:val="auto"/>
          <w:lang w:val="de-DE"/>
        </w:rPr>
        <w:t>neu</w:t>
      </w:r>
      <w:r w:rsidRPr="00E1604E">
        <w:rPr>
          <w:rFonts w:ascii="Cambria" w:hAnsi="Cambria" w:cs="Times New Roman"/>
          <w:color w:val="auto"/>
        </w:rPr>
        <w:t xml:space="preserve">žšifruotus – </w:t>
      </w:r>
      <w:r w:rsidRPr="00E1604E">
        <w:rPr>
          <w:rFonts w:ascii="Cambria" w:hAnsi="Cambria" w:cs="Times New Roman"/>
          <w:color w:val="auto"/>
          <w:lang w:val="nl-NL"/>
        </w:rPr>
        <w:t>perkan</w:t>
      </w:r>
      <w:r w:rsidRPr="00E1604E">
        <w:rPr>
          <w:rFonts w:ascii="Cambria" w:hAnsi="Cambria" w:cs="Times New Roman"/>
          <w:color w:val="auto"/>
        </w:rPr>
        <w:t xml:space="preserve">čioji organizacija </w:t>
      </w:r>
      <w:r w:rsidR="00651C9D" w:rsidRPr="00E1604E">
        <w:rPr>
          <w:rFonts w:ascii="Cambria" w:hAnsi="Cambria" w:cs="Times New Roman"/>
          <w:color w:val="auto"/>
        </w:rPr>
        <w:t>Tie</w:t>
      </w:r>
      <w:r w:rsidR="001C030F" w:rsidRPr="00E1604E">
        <w:rPr>
          <w:rFonts w:ascii="Cambria" w:hAnsi="Cambria" w:cs="Times New Roman"/>
          <w:color w:val="auto"/>
        </w:rPr>
        <w:t>kėjo</w:t>
      </w:r>
      <w:r w:rsidRPr="00E1604E">
        <w:rPr>
          <w:rFonts w:ascii="Cambria" w:hAnsi="Cambria" w:cs="Times New Roman"/>
          <w:color w:val="auto"/>
          <w:lang w:val="es-ES_tradnl"/>
        </w:rPr>
        <w:t xml:space="preserve"> pasi</w:t>
      </w:r>
      <w:r w:rsidRPr="00E1604E">
        <w:rPr>
          <w:rFonts w:ascii="Cambria" w:hAnsi="Cambria" w:cs="Times New Roman"/>
          <w:color w:val="auto"/>
        </w:rPr>
        <w:t xml:space="preserve">ūlymą atmeta kaip neatitinkantį pirkimo dokumentuose nustatytų reikalavimų </w:t>
      </w:r>
      <w:r w:rsidRPr="00E1604E">
        <w:rPr>
          <w:rFonts w:ascii="Cambria" w:hAnsi="Cambria" w:cs="Times New Roman"/>
          <w:color w:val="auto"/>
          <w:lang w:val="nl-NL"/>
        </w:rPr>
        <w:t>(</w:t>
      </w:r>
      <w:r w:rsidR="00651C9D" w:rsidRPr="00E1604E">
        <w:rPr>
          <w:rFonts w:ascii="Cambria" w:hAnsi="Cambria" w:cs="Times New Roman"/>
          <w:color w:val="auto"/>
          <w:lang w:val="nl-NL"/>
        </w:rPr>
        <w:t>T</w:t>
      </w:r>
      <w:r w:rsidR="00084760" w:rsidRPr="00E1604E">
        <w:rPr>
          <w:rFonts w:ascii="Cambria" w:hAnsi="Cambria" w:cs="Times New Roman"/>
          <w:color w:val="auto"/>
          <w:lang w:val="nl-NL"/>
        </w:rPr>
        <w:t>i</w:t>
      </w:r>
      <w:r w:rsidR="00651C9D" w:rsidRPr="00E1604E">
        <w:rPr>
          <w:rFonts w:ascii="Cambria" w:hAnsi="Cambria" w:cs="Times New Roman"/>
          <w:color w:val="auto"/>
          <w:lang w:val="nl-NL"/>
        </w:rPr>
        <w:t>e</w:t>
      </w:r>
      <w:r w:rsidR="00084760" w:rsidRPr="00E1604E">
        <w:rPr>
          <w:rFonts w:ascii="Cambria" w:hAnsi="Cambria" w:cs="Times New Roman"/>
          <w:color w:val="auto"/>
          <w:lang w:val="nl-NL"/>
        </w:rPr>
        <w:t>kėjas</w:t>
      </w:r>
      <w:r w:rsidRPr="00E1604E">
        <w:rPr>
          <w:rFonts w:ascii="Cambria" w:hAnsi="Cambria" w:cs="Times New Roman"/>
          <w:color w:val="auto"/>
        </w:rPr>
        <w:t xml:space="preserve"> nepateikė </w:t>
      </w:r>
      <w:r w:rsidRPr="00E1604E">
        <w:rPr>
          <w:rFonts w:ascii="Cambria" w:hAnsi="Cambria" w:cs="Times New Roman"/>
          <w:color w:val="auto"/>
          <w:lang w:val="es-ES_tradnl"/>
        </w:rPr>
        <w:t>pasi</w:t>
      </w:r>
      <w:r w:rsidRPr="00E1604E">
        <w:rPr>
          <w:rFonts w:ascii="Cambria" w:hAnsi="Cambria" w:cs="Times New Roman"/>
          <w:color w:val="auto"/>
        </w:rPr>
        <w:t>ūlymo kainos).</w:t>
      </w:r>
    </w:p>
    <w:p w:rsidR="00B81EBF" w:rsidRPr="00E1604E" w:rsidRDefault="00B81EBF" w:rsidP="00C178CF">
      <w:pPr>
        <w:pStyle w:val="Body2"/>
        <w:rPr>
          <w:rFonts w:ascii="Cambria" w:hAnsi="Cambria" w:cs="Times New Roman"/>
          <w:color w:val="auto"/>
        </w:rPr>
      </w:pPr>
    </w:p>
    <w:p w:rsidR="00B50198" w:rsidRPr="00E1604E" w:rsidRDefault="00B50198" w:rsidP="00B50198">
      <w:pPr>
        <w:pStyle w:val="Heading"/>
        <w:jc w:val="center"/>
        <w:rPr>
          <w:rFonts w:ascii="Cambria" w:hAnsi="Cambria" w:cs="Times New Roman"/>
          <w:color w:val="auto"/>
        </w:rPr>
      </w:pPr>
      <w:r w:rsidRPr="00E1604E">
        <w:rPr>
          <w:rFonts w:ascii="Cambria" w:hAnsi="Cambria" w:cs="Times New Roman"/>
          <w:color w:val="auto"/>
        </w:rPr>
        <w:t>7. PASIŪLYMŲ GALIOJIMO UŽTIKRINIMAS</w:t>
      </w:r>
    </w:p>
    <w:p w:rsidR="00B50198" w:rsidRPr="00E1604E" w:rsidRDefault="00B50198" w:rsidP="00B50198">
      <w:pPr>
        <w:pStyle w:val="Body2"/>
        <w:rPr>
          <w:rFonts w:ascii="Cambria" w:hAnsi="Cambria" w:cs="Times New Roman"/>
          <w:color w:val="357CA2"/>
        </w:rPr>
      </w:pPr>
    </w:p>
    <w:p w:rsidR="00B50198" w:rsidRPr="00E1604E" w:rsidRDefault="00B50198" w:rsidP="00B50198">
      <w:pPr>
        <w:pStyle w:val="Body2"/>
        <w:rPr>
          <w:rFonts w:ascii="Cambria" w:hAnsi="Cambria" w:cs="Times New Roman"/>
          <w:color w:val="auto"/>
        </w:rPr>
      </w:pPr>
      <w:r w:rsidRPr="00E1604E">
        <w:rPr>
          <w:rFonts w:ascii="Cambria" w:hAnsi="Cambria" w:cs="Times New Roman"/>
          <w:color w:val="357CA2"/>
        </w:rPr>
        <w:tab/>
      </w:r>
      <w:r w:rsidRPr="00E1604E">
        <w:rPr>
          <w:rFonts w:ascii="Cambria" w:hAnsi="Cambria" w:cs="Times New Roman"/>
          <w:color w:val="auto"/>
        </w:rPr>
        <w:t>7.1. Pasiūlymo galiojimo užtikrinimas nereikalaujamas.</w:t>
      </w:r>
    </w:p>
    <w:p w:rsidR="00D234D0" w:rsidRPr="00E1604E" w:rsidRDefault="00D234D0" w:rsidP="00F27225">
      <w:pPr>
        <w:pStyle w:val="Body2"/>
        <w:rPr>
          <w:rFonts w:ascii="Cambria" w:hAnsi="Cambria" w:cs="Times New Roman"/>
          <w:b/>
          <w:bCs/>
          <w:color w:val="auto"/>
        </w:rPr>
      </w:pPr>
    </w:p>
    <w:p w:rsidR="00BC6BE1" w:rsidRPr="00E1604E" w:rsidRDefault="00B50198" w:rsidP="00053708">
      <w:pPr>
        <w:pStyle w:val="Body2"/>
        <w:jc w:val="center"/>
        <w:rPr>
          <w:rFonts w:ascii="Cambria" w:hAnsi="Cambria" w:cs="Times New Roman"/>
          <w:b/>
          <w:bCs/>
          <w:color w:val="auto"/>
        </w:rPr>
      </w:pPr>
      <w:r w:rsidRPr="00E1604E">
        <w:rPr>
          <w:rFonts w:ascii="Cambria" w:hAnsi="Cambria" w:cs="Times New Roman"/>
          <w:b/>
          <w:bCs/>
          <w:color w:val="auto"/>
        </w:rPr>
        <w:lastRenderedPageBreak/>
        <w:t>8. PAVYZDŽIŲ PATEIKIMAS</w:t>
      </w:r>
    </w:p>
    <w:p w:rsidR="00B31A65" w:rsidRPr="00E1604E" w:rsidRDefault="00B31A65" w:rsidP="00053708">
      <w:pPr>
        <w:pStyle w:val="Body2"/>
        <w:jc w:val="center"/>
        <w:rPr>
          <w:rFonts w:ascii="Cambria" w:hAnsi="Cambria" w:cs="Times New Roman"/>
          <w:b/>
          <w:bCs/>
          <w:color w:val="auto"/>
        </w:rPr>
      </w:pPr>
    </w:p>
    <w:p w:rsidR="002F0AAA" w:rsidRPr="00E1604E" w:rsidRDefault="002F0AAA" w:rsidP="002F0AAA">
      <w:pPr>
        <w:pStyle w:val="Heading2"/>
        <w:numPr>
          <w:ilvl w:val="0"/>
          <w:numId w:val="0"/>
        </w:numPr>
        <w:ind w:firstLine="1152"/>
        <w:rPr>
          <w:rFonts w:ascii="Cambria" w:hAnsi="Cambria"/>
          <w:sz w:val="22"/>
          <w:szCs w:val="22"/>
        </w:rPr>
      </w:pPr>
      <w:r w:rsidRPr="00E1604E">
        <w:rPr>
          <w:rFonts w:ascii="Cambria" w:hAnsi="Cambria"/>
          <w:sz w:val="22"/>
          <w:szCs w:val="22"/>
        </w:rPr>
        <w:t>8.1. Komisijai pareikalavus, komisijos nurodytu terminu turi pateikti siūlomų prekių pavyzdžius.</w:t>
      </w:r>
    </w:p>
    <w:p w:rsidR="00FA7C70" w:rsidRPr="00E1604E" w:rsidRDefault="002F0AAA" w:rsidP="002F0AAA">
      <w:pPr>
        <w:pStyle w:val="Heading2"/>
        <w:numPr>
          <w:ilvl w:val="0"/>
          <w:numId w:val="0"/>
        </w:numPr>
        <w:ind w:firstLine="1152"/>
        <w:rPr>
          <w:rFonts w:ascii="Cambria" w:hAnsi="Cambria"/>
          <w:sz w:val="22"/>
          <w:szCs w:val="22"/>
        </w:rPr>
      </w:pPr>
      <w:r w:rsidRPr="00E1604E">
        <w:rPr>
          <w:rFonts w:ascii="Cambria" w:hAnsi="Cambria"/>
          <w:sz w:val="22"/>
          <w:szCs w:val="22"/>
        </w:rPr>
        <w:t>8.2. Prekių pavyzdžių pateikimo išlaidas dengia tiekėjai. Perkančioji organizacija neprisiima prekių pavyzdžių atsitiktinio sugadinimo ar sunaikinimo išlaidų</w:t>
      </w:r>
      <w:r w:rsidR="00095EC4" w:rsidRPr="00E1604E">
        <w:rPr>
          <w:rFonts w:ascii="Cambria" w:hAnsi="Cambria"/>
          <w:sz w:val="22"/>
          <w:szCs w:val="22"/>
        </w:rPr>
        <w:t>.</w:t>
      </w:r>
    </w:p>
    <w:p w:rsidR="00B31A65" w:rsidRPr="00E1604E" w:rsidRDefault="00B31A65" w:rsidP="00FA7C70">
      <w:pPr>
        <w:pStyle w:val="Body2"/>
        <w:spacing w:after="0"/>
        <w:ind w:firstLine="1152"/>
        <w:rPr>
          <w:rFonts w:ascii="Cambria" w:hAnsi="Cambria" w:cs="Times New Roman"/>
          <w:color w:val="auto"/>
          <w:lang w:val="lt-LT"/>
        </w:rPr>
      </w:pPr>
    </w:p>
    <w:p w:rsidR="00B50198" w:rsidRPr="00E1604E" w:rsidRDefault="00B50198" w:rsidP="00B50198">
      <w:pPr>
        <w:pStyle w:val="Heading"/>
        <w:jc w:val="center"/>
        <w:rPr>
          <w:rFonts w:ascii="Cambria" w:hAnsi="Cambria" w:cs="Times New Roman"/>
        </w:rPr>
      </w:pPr>
      <w:r w:rsidRPr="00E1604E">
        <w:rPr>
          <w:rFonts w:ascii="Cambria" w:hAnsi="Cambria" w:cs="Times New Roman"/>
          <w:color w:val="auto"/>
        </w:rPr>
        <w:t>9. PIRKIMO DOKUMENTŲ PAAIŠ</w:t>
      </w:r>
      <w:r w:rsidRPr="00E1604E">
        <w:rPr>
          <w:rFonts w:ascii="Cambria" w:hAnsi="Cambria" w:cs="Times New Roman"/>
          <w:color w:val="auto"/>
          <w:lang w:val="de-DE"/>
        </w:rPr>
        <w:t>KINIMAS IR PATIKSLINIMAS</w:t>
      </w:r>
    </w:p>
    <w:p w:rsidR="00B50198" w:rsidRPr="00E1604E" w:rsidRDefault="00B50198" w:rsidP="00B50198">
      <w:pPr>
        <w:pStyle w:val="Body2"/>
        <w:rPr>
          <w:rFonts w:ascii="Cambria" w:hAnsi="Cambria" w:cs="Times New Roman"/>
        </w:rPr>
      </w:pPr>
      <w:r w:rsidRPr="00E1604E">
        <w:rPr>
          <w:rFonts w:ascii="Cambria" w:hAnsi="Cambria" w:cs="Times New Roman"/>
        </w:rPr>
        <w:tab/>
      </w:r>
    </w:p>
    <w:p w:rsidR="00B50198" w:rsidRPr="00E1604E" w:rsidRDefault="00B50198" w:rsidP="00B50198">
      <w:pPr>
        <w:pStyle w:val="Body2"/>
        <w:rPr>
          <w:rFonts w:ascii="Cambria" w:hAnsi="Cambria" w:cs="Times New Roman"/>
        </w:rPr>
      </w:pPr>
      <w:r w:rsidRPr="00E1604E">
        <w:rPr>
          <w:rFonts w:ascii="Cambria" w:hAnsi="Cambria" w:cs="Times New Roman"/>
        </w:rPr>
        <w:tab/>
        <w:t xml:space="preserve">9.1. </w:t>
      </w:r>
      <w:r w:rsidR="00651C9D"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rPr>
        <w:t xml:space="preserve"> tik CVP IS susirašinėjimo priemonėmis gali prašyti, kad perkančioji organizacija paaiškintų ar pataisytų pirkimo dokumentus. </w:t>
      </w:r>
    </w:p>
    <w:p w:rsidR="00B50198" w:rsidRPr="00E1604E" w:rsidRDefault="00B50198" w:rsidP="00B50198">
      <w:pPr>
        <w:pStyle w:val="Body2"/>
        <w:rPr>
          <w:rFonts w:ascii="Cambria" w:hAnsi="Cambria" w:cs="Times New Roman"/>
        </w:rPr>
      </w:pPr>
      <w:r w:rsidRPr="00E1604E">
        <w:rPr>
          <w:rFonts w:ascii="Cambria" w:hAnsi="Cambria" w:cs="Times New Roman"/>
        </w:rPr>
        <w:tab/>
        <w:t>9.2. Perkančioji organizacija atsako tik CVP IS susirašinėjimo priemonė</w:t>
      </w:r>
      <w:r w:rsidRPr="00E1604E">
        <w:rPr>
          <w:rFonts w:ascii="Cambria" w:hAnsi="Cambria" w:cs="Times New Roman"/>
          <w:lang w:val="fr-FR"/>
        </w:rPr>
        <w:t xml:space="preserve">mis </w:t>
      </w:r>
      <w:r w:rsidRPr="00E1604E">
        <w:rPr>
          <w:rFonts w:ascii="Cambria" w:hAnsi="Cambria" w:cs="Times New Roman"/>
        </w:rPr>
        <w:t xml:space="preserve">į kiekvieną </w:t>
      </w:r>
      <w:r w:rsidR="00651C9D" w:rsidRPr="00E1604E">
        <w:rPr>
          <w:rFonts w:ascii="Cambria" w:hAnsi="Cambria" w:cs="Times New Roman"/>
          <w:lang w:val="nl-NL"/>
        </w:rPr>
        <w:t>Tie</w:t>
      </w:r>
      <w:r w:rsidR="001C030F" w:rsidRPr="00E1604E">
        <w:rPr>
          <w:rFonts w:ascii="Cambria" w:hAnsi="Cambria" w:cs="Times New Roman"/>
          <w:lang w:val="nl-NL"/>
        </w:rPr>
        <w:t>kėjo</w:t>
      </w:r>
      <w:r w:rsidRPr="00E1604E">
        <w:rPr>
          <w:rFonts w:ascii="Cambria" w:hAnsi="Cambria" w:cs="Times New Roman"/>
          <w:lang w:val="es-ES_tradnl"/>
        </w:rPr>
        <w:t xml:space="preserve"> ra</w:t>
      </w:r>
      <w:r w:rsidRPr="00E1604E">
        <w:rPr>
          <w:rFonts w:ascii="Cambria" w:hAnsi="Cambria" w:cs="Times New Roman"/>
        </w:rPr>
        <w:t xml:space="preserve">šytinį prašymą dėl pirkimo dokumentų, jei prašymas yra pateiktas likus ne mažiau kaip </w:t>
      </w:r>
      <w:r w:rsidRPr="00E1604E">
        <w:rPr>
          <w:rFonts w:ascii="Cambria" w:hAnsi="Cambria" w:cs="Times New Roman"/>
          <w:b/>
        </w:rPr>
        <w:t>9</w:t>
      </w:r>
      <w:r w:rsidRPr="00E1604E">
        <w:rPr>
          <w:rFonts w:ascii="Cambria" w:hAnsi="Cambria" w:cs="Times New Roman"/>
        </w:rPr>
        <w:t xml:space="preserve"> dienoms iki pasiūlymų </w:t>
      </w:r>
      <w:r w:rsidRPr="00E1604E">
        <w:rPr>
          <w:rFonts w:ascii="Cambria" w:hAnsi="Cambria" w:cs="Times New Roman"/>
          <w:lang w:val="pt-PT"/>
        </w:rPr>
        <w:t>pateikimo termino pabaigos.</w:t>
      </w:r>
    </w:p>
    <w:p w:rsidR="00B50198" w:rsidRPr="00E1604E" w:rsidRDefault="00B50198" w:rsidP="00B50198">
      <w:pPr>
        <w:pStyle w:val="Body2"/>
        <w:rPr>
          <w:rFonts w:ascii="Cambria" w:hAnsi="Cambria" w:cs="Times New Roman"/>
        </w:rPr>
      </w:pPr>
      <w:r w:rsidRPr="00E1604E">
        <w:rPr>
          <w:rFonts w:ascii="Cambria" w:hAnsi="Cambria" w:cs="Times New Roman"/>
        </w:rPr>
        <w:tab/>
        <w:t xml:space="preserve">9.3. </w:t>
      </w:r>
      <w:r w:rsidR="00E67753" w:rsidRPr="00E1604E">
        <w:rPr>
          <w:rFonts w:ascii="Cambria" w:hAnsi="Cambria" w:cs="Times New Roman"/>
        </w:rPr>
        <w:t>Tie</w:t>
      </w:r>
      <w:r w:rsidR="001C030F" w:rsidRPr="00E1604E">
        <w:rPr>
          <w:rFonts w:ascii="Cambria" w:hAnsi="Cambria" w:cs="Times New Roman"/>
        </w:rPr>
        <w:t>kėjo</w:t>
      </w:r>
      <w:r w:rsidRPr="00E1604E">
        <w:rPr>
          <w:rFonts w:ascii="Cambria" w:hAnsi="Cambria" w:cs="Times New Roman"/>
          <w:lang w:val="pt-PT"/>
        </w:rPr>
        <w:t xml:space="preserve"> pra</w:t>
      </w:r>
      <w:r w:rsidRPr="00E1604E">
        <w:rPr>
          <w:rFonts w:ascii="Cambria" w:hAnsi="Cambria" w:cs="Times New Roman"/>
        </w:rPr>
        <w:t>šymu, (pateiktu tik CVP IS susirašinėjimo priemonėmis) papildomi pirkimo dokumentai (paaiškinimai ar pataisymai) pateikiami CVP IS priemonė</w:t>
      </w:r>
      <w:r w:rsidRPr="00E1604E">
        <w:rPr>
          <w:rFonts w:ascii="Cambria" w:hAnsi="Cambria" w:cs="Times New Roman"/>
          <w:lang w:val="fr-FR"/>
        </w:rPr>
        <w:t>mis ne v</w:t>
      </w:r>
      <w:r w:rsidRPr="00E1604E">
        <w:rPr>
          <w:rFonts w:ascii="Cambria" w:hAnsi="Cambria" w:cs="Times New Roman"/>
        </w:rPr>
        <w:t xml:space="preserve">ėliau kaip likus 6 dienoms iki pasiūlymų </w:t>
      </w:r>
      <w:r w:rsidRPr="00E1604E">
        <w:rPr>
          <w:rFonts w:ascii="Cambria" w:hAnsi="Cambria" w:cs="Times New Roman"/>
          <w:lang w:val="pt-PT"/>
        </w:rPr>
        <w:t>pateikimo termino pabaigos, jei j</w:t>
      </w:r>
      <w:r w:rsidRPr="00E1604E">
        <w:rPr>
          <w:rFonts w:ascii="Cambria" w:hAnsi="Cambria" w:cs="Times New Roman"/>
        </w:rPr>
        <w:t xml:space="preserve">ų paprašyta laiku. Paaiškinimai ar pataisymai yra neatsiejama pirkimo dokumentų </w:t>
      </w:r>
      <w:r w:rsidRPr="00E1604E">
        <w:rPr>
          <w:rFonts w:ascii="Cambria" w:hAnsi="Cambria" w:cs="Times New Roman"/>
          <w:lang w:val="pt-PT"/>
        </w:rPr>
        <w:t>dalis.</w:t>
      </w:r>
    </w:p>
    <w:p w:rsidR="00B50198" w:rsidRPr="00E1604E" w:rsidRDefault="00B50198" w:rsidP="00B50198">
      <w:pPr>
        <w:pStyle w:val="Body2"/>
        <w:rPr>
          <w:rFonts w:ascii="Cambria" w:hAnsi="Cambria" w:cs="Times New Roman"/>
        </w:rPr>
      </w:pPr>
      <w:r w:rsidRPr="00E1604E">
        <w:rPr>
          <w:rFonts w:ascii="Cambria" w:hAnsi="Cambria" w:cs="Times New Roman"/>
        </w:rPr>
        <w:tab/>
        <w:t xml:space="preserve">9.4. Perkančioji organizacija, paaiškindama ar pataisydama pirkimo dokumentus, privalo užtikrinti tiekėjų </w:t>
      </w:r>
      <w:r w:rsidRPr="00E1604E">
        <w:rPr>
          <w:rFonts w:ascii="Cambria" w:hAnsi="Cambria" w:cs="Times New Roman"/>
          <w:lang w:val="it-IT"/>
        </w:rPr>
        <w:t>anonimi</w:t>
      </w:r>
      <w:r w:rsidRPr="00E1604E">
        <w:rPr>
          <w:rFonts w:ascii="Cambria" w:hAnsi="Cambria" w:cs="Times New Roman"/>
        </w:rPr>
        <w:t xml:space="preserve">škumą, t. y. privalo užtikrinti, kad </w:t>
      </w:r>
      <w:r w:rsidR="00E67753"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lang w:val="pt-PT"/>
        </w:rPr>
        <w:t xml:space="preserve"> nesu</w:t>
      </w:r>
      <w:r w:rsidRPr="00E1604E">
        <w:rPr>
          <w:rFonts w:ascii="Cambria" w:hAnsi="Cambria" w:cs="Times New Roman"/>
        </w:rPr>
        <w:t>ž</w:t>
      </w:r>
      <w:r w:rsidRPr="00E1604E">
        <w:rPr>
          <w:rFonts w:ascii="Cambria" w:hAnsi="Cambria" w:cs="Times New Roman"/>
          <w:lang w:val="it-IT"/>
        </w:rPr>
        <w:t>inot</w:t>
      </w:r>
      <w:r w:rsidRPr="00E1604E">
        <w:rPr>
          <w:rFonts w:ascii="Cambria" w:hAnsi="Cambria" w:cs="Times New Roman"/>
        </w:rPr>
        <w:t xml:space="preserve">ų kitų </w:t>
      </w:r>
      <w:r w:rsidRPr="00E1604E">
        <w:rPr>
          <w:rFonts w:ascii="Cambria" w:hAnsi="Cambria" w:cs="Times New Roman"/>
          <w:lang w:val="nl-NL"/>
        </w:rPr>
        <w:t>tiek</w:t>
      </w:r>
      <w:r w:rsidRPr="00E1604E">
        <w:rPr>
          <w:rFonts w:ascii="Cambria" w:hAnsi="Cambria" w:cs="Times New Roman"/>
        </w:rPr>
        <w:t>ėjų, dalyvaujančių pirkimo procedūrose, pavadinimų ir kitų rekvizitų.</w:t>
      </w:r>
    </w:p>
    <w:p w:rsidR="00B50198" w:rsidRPr="00E1604E" w:rsidRDefault="00B50198" w:rsidP="00B50198">
      <w:pPr>
        <w:pStyle w:val="Body2"/>
        <w:rPr>
          <w:rFonts w:ascii="Cambria" w:hAnsi="Cambria" w:cs="Times New Roman"/>
        </w:rPr>
      </w:pPr>
      <w:r w:rsidRPr="00E1604E">
        <w:rPr>
          <w:rFonts w:ascii="Cambria" w:hAnsi="Cambria" w:cs="Times New Roman"/>
        </w:rPr>
        <w:tab/>
        <w:t>9.5</w:t>
      </w:r>
      <w:r w:rsidRPr="00E1604E">
        <w:rPr>
          <w:rFonts w:ascii="Cambria" w:hAnsi="Cambria" w:cs="Times New Roman"/>
          <w:lang w:val="it-IT"/>
        </w:rPr>
        <w:t>. Nesibaigus pirkimo pasi</w:t>
      </w:r>
      <w:r w:rsidRPr="00E1604E">
        <w:rPr>
          <w:rFonts w:ascii="Cambria" w:hAnsi="Cambria" w:cs="Times New Roman"/>
        </w:rPr>
        <w:t xml:space="preserve">ūlymų </w:t>
      </w:r>
      <w:r w:rsidRPr="00E1604E">
        <w:rPr>
          <w:rFonts w:ascii="Cambria" w:hAnsi="Cambria" w:cs="Times New Roman"/>
          <w:lang w:val="it-IT"/>
        </w:rPr>
        <w:t>pateikimo terminui, perkan</w:t>
      </w:r>
      <w:r w:rsidRPr="00E1604E">
        <w:rPr>
          <w:rFonts w:ascii="Cambria" w:hAnsi="Cambria" w:cs="Times New Roman"/>
        </w:rPr>
        <w:t>čioji organizacija savo iniciatyva gali paaiškinti (pataisyti) pirkimo dokumentus CVP IS priemonė</w:t>
      </w:r>
      <w:r w:rsidRPr="00E1604E">
        <w:rPr>
          <w:rFonts w:ascii="Cambria" w:hAnsi="Cambria" w:cs="Times New Roman"/>
          <w:lang w:val="pt-PT"/>
        </w:rPr>
        <w:t>mis.</w:t>
      </w:r>
    </w:p>
    <w:p w:rsidR="00B50198" w:rsidRPr="00E1604E" w:rsidRDefault="00B50198" w:rsidP="00B50198">
      <w:pPr>
        <w:pStyle w:val="Body2"/>
        <w:rPr>
          <w:rFonts w:ascii="Cambria" w:hAnsi="Cambria" w:cs="Times New Roman"/>
        </w:rPr>
      </w:pPr>
      <w:r w:rsidRPr="00E1604E">
        <w:rPr>
          <w:rFonts w:ascii="Cambria" w:hAnsi="Cambria" w:cs="Times New Roman"/>
        </w:rPr>
        <w:tab/>
        <w:t>9.6. Tuo atveju, kai pataisoma skelbime apie pirkimą paskelbta informacija (jei taikomas)</w:t>
      </w:r>
      <w:r w:rsidRPr="00E1604E">
        <w:rPr>
          <w:rFonts w:ascii="Cambria" w:hAnsi="Cambria" w:cs="Times New Roman"/>
          <w:lang w:val="nl-NL"/>
        </w:rPr>
        <w:t>, perkan</w:t>
      </w:r>
      <w:r w:rsidRPr="00E1604E">
        <w:rPr>
          <w:rFonts w:ascii="Cambria" w:hAnsi="Cambria" w:cs="Times New Roman"/>
        </w:rPr>
        <w:t>čioji organizacija privalo paskelbti skelbimo apie pirkimą pataisą ir prireikus pratęsti pasiūlymų pateikimo terminą protingumo kriterijų atitinkanč</w:t>
      </w:r>
      <w:r w:rsidRPr="00E1604E">
        <w:rPr>
          <w:rFonts w:ascii="Cambria" w:hAnsi="Cambria" w:cs="Times New Roman"/>
          <w:lang w:val="it-IT"/>
        </w:rPr>
        <w:t>iam terminui, per kur</w:t>
      </w:r>
      <w:r w:rsidRPr="00E1604E">
        <w:rPr>
          <w:rFonts w:ascii="Cambria" w:hAnsi="Cambria" w:cs="Times New Roman"/>
        </w:rPr>
        <w:t xml:space="preserve">į </w:t>
      </w:r>
      <w:r w:rsidRPr="00E1604E">
        <w:rPr>
          <w:rFonts w:ascii="Cambria" w:hAnsi="Cambria" w:cs="Times New Roman"/>
          <w:lang w:val="nl-NL"/>
        </w:rPr>
        <w:t>tiek</w:t>
      </w:r>
      <w:r w:rsidRPr="00E1604E">
        <w:rPr>
          <w:rFonts w:ascii="Cambria" w:hAnsi="Cambria" w:cs="Times New Roman"/>
        </w:rPr>
        <w:t>ėjai, rengdami pasiūlymus, galėtų atsiž</w:t>
      </w:r>
      <w:r w:rsidRPr="00E1604E">
        <w:rPr>
          <w:rFonts w:ascii="Cambria" w:hAnsi="Cambria" w:cs="Times New Roman"/>
          <w:lang w:val="da-DK"/>
        </w:rPr>
        <w:t xml:space="preserve">velgti </w:t>
      </w:r>
      <w:r w:rsidRPr="00E1604E">
        <w:rPr>
          <w:rFonts w:ascii="Cambria" w:hAnsi="Cambria" w:cs="Times New Roman"/>
        </w:rPr>
        <w:t>į patikslinimus.</w:t>
      </w:r>
    </w:p>
    <w:p w:rsidR="00B50198" w:rsidRPr="00E1604E" w:rsidRDefault="00B50198" w:rsidP="00B50198">
      <w:pPr>
        <w:pStyle w:val="Body2"/>
        <w:rPr>
          <w:rFonts w:ascii="Cambria" w:hAnsi="Cambria" w:cs="Times New Roman"/>
        </w:rPr>
      </w:pPr>
      <w:r w:rsidRPr="00E1604E">
        <w:rPr>
          <w:rFonts w:ascii="Cambria" w:hAnsi="Cambria" w:cs="Times New Roman"/>
        </w:rPr>
        <w:tab/>
        <w:t>9.7. Bet kokia informacija, konkurso sąlygų paaiš</w:t>
      </w:r>
      <w:r w:rsidRPr="00E1604E">
        <w:rPr>
          <w:rFonts w:ascii="Cambria" w:hAnsi="Cambria" w:cs="Times New Roman"/>
          <w:lang w:val="pt-PT"/>
        </w:rPr>
        <w:t>kinimai, prane</w:t>
      </w:r>
      <w:r w:rsidRPr="00E1604E">
        <w:rPr>
          <w:rFonts w:ascii="Cambria" w:hAnsi="Cambria" w:cs="Times New Roman"/>
        </w:rPr>
        <w:t xml:space="preserve">šimai ar kitas perkančiosios organizacijos ir </w:t>
      </w:r>
      <w:r w:rsidR="00E67753" w:rsidRPr="00E1604E">
        <w:rPr>
          <w:rFonts w:ascii="Cambria" w:hAnsi="Cambria" w:cs="Times New Roman"/>
        </w:rPr>
        <w:t>Tie</w:t>
      </w:r>
      <w:r w:rsidR="001C030F" w:rsidRPr="00E1604E">
        <w:rPr>
          <w:rFonts w:ascii="Cambria" w:hAnsi="Cambria" w:cs="Times New Roman"/>
        </w:rPr>
        <w:t>kėjo</w:t>
      </w:r>
      <w:r w:rsidRPr="00E1604E">
        <w:rPr>
          <w:rFonts w:ascii="Cambria" w:hAnsi="Cambria" w:cs="Times New Roman"/>
          <w:lang w:val="es-ES_tradnl"/>
        </w:rPr>
        <w:t xml:space="preserve"> susira</w:t>
      </w:r>
      <w:r w:rsidRPr="00E1604E">
        <w:rPr>
          <w:rFonts w:ascii="Cambria" w:hAnsi="Cambria" w:cs="Times New Roman"/>
        </w:rPr>
        <w:t>šinėjimas yra vykdomas tik CVP IS susirašinėjimo priemonė</w:t>
      </w:r>
      <w:r w:rsidRPr="00E1604E">
        <w:rPr>
          <w:rFonts w:ascii="Cambria" w:hAnsi="Cambria" w:cs="Times New Roman"/>
          <w:lang w:val="pt-PT"/>
        </w:rPr>
        <w:t>mis.</w:t>
      </w:r>
    </w:p>
    <w:p w:rsidR="00BC6BE1" w:rsidRPr="00E1604E" w:rsidRDefault="00B50198" w:rsidP="00B50198">
      <w:pPr>
        <w:pStyle w:val="Body2"/>
        <w:rPr>
          <w:rFonts w:ascii="Cambria" w:hAnsi="Cambria" w:cs="Times New Roman"/>
        </w:rPr>
      </w:pPr>
      <w:r w:rsidRPr="00E1604E">
        <w:rPr>
          <w:rFonts w:ascii="Cambria" w:hAnsi="Cambria" w:cs="Times New Roman"/>
        </w:rPr>
        <w:tab/>
        <w:t>9.8. P</w:t>
      </w:r>
      <w:r w:rsidRPr="00E1604E">
        <w:rPr>
          <w:rFonts w:ascii="Cambria" w:hAnsi="Cambria" w:cs="Times New Roman"/>
          <w:lang w:val="sv-SE"/>
        </w:rPr>
        <w:t>erkan</w:t>
      </w:r>
      <w:r w:rsidRPr="00E1604E">
        <w:rPr>
          <w:rFonts w:ascii="Cambria" w:hAnsi="Cambria" w:cs="Times New Roman"/>
        </w:rPr>
        <w:t>čioji organizacija ne</w:t>
      </w:r>
      <w:r w:rsidRPr="00E1604E">
        <w:rPr>
          <w:rFonts w:ascii="Cambria" w:hAnsi="Cambria" w:cs="Times New Roman"/>
          <w:lang w:val="it-IT"/>
        </w:rPr>
        <w:t>ketina rengti susitikim</w:t>
      </w:r>
      <w:r w:rsidRPr="00E1604E">
        <w:rPr>
          <w:rFonts w:ascii="Cambria" w:hAnsi="Cambria" w:cs="Times New Roman"/>
        </w:rPr>
        <w:t>ų su tiekėjais dėl pirkimo dokumentų paaiškinimų.</w:t>
      </w:r>
    </w:p>
    <w:p w:rsidR="00B50198" w:rsidRPr="00E1604E" w:rsidRDefault="00B50198" w:rsidP="00B50198">
      <w:pPr>
        <w:pStyle w:val="Heading"/>
        <w:jc w:val="center"/>
        <w:rPr>
          <w:rFonts w:ascii="Cambria" w:hAnsi="Cambria" w:cs="Times New Roman"/>
          <w:color w:val="auto"/>
        </w:rPr>
      </w:pPr>
      <w:r w:rsidRPr="00E1604E">
        <w:rPr>
          <w:rFonts w:ascii="Cambria" w:hAnsi="Cambria" w:cs="Times New Roman"/>
          <w:color w:val="auto"/>
        </w:rPr>
        <w:t xml:space="preserve">10. SUSIPAŽINIMAS SU </w:t>
      </w:r>
      <w:r w:rsidRPr="00E1604E">
        <w:rPr>
          <w:rFonts w:ascii="Cambria" w:hAnsi="Cambria" w:cs="Times New Roman"/>
          <w:color w:val="auto"/>
          <w:lang w:val="de-DE"/>
        </w:rPr>
        <w:t>GAUT</w:t>
      </w:r>
      <w:r w:rsidRPr="00E1604E">
        <w:rPr>
          <w:rFonts w:ascii="Cambria" w:hAnsi="Cambria" w:cs="Times New Roman"/>
          <w:color w:val="auto"/>
        </w:rPr>
        <w:t>AIS PASIŪLYMAIS</w:t>
      </w:r>
    </w:p>
    <w:p w:rsidR="00B50198" w:rsidRPr="00E1604E" w:rsidRDefault="00B50198" w:rsidP="00B50198">
      <w:pPr>
        <w:pStyle w:val="Body2"/>
        <w:rPr>
          <w:rFonts w:ascii="Cambria" w:hAnsi="Cambria" w:cs="Times New Roman"/>
          <w:color w:val="auto"/>
        </w:rPr>
      </w:pPr>
    </w:p>
    <w:p w:rsidR="00B50198" w:rsidRPr="00E1604E" w:rsidRDefault="00B50198" w:rsidP="00B50198">
      <w:pPr>
        <w:ind w:firstLine="1276"/>
        <w:jc w:val="both"/>
        <w:rPr>
          <w:rFonts w:ascii="Cambria" w:hAnsi="Cambria"/>
          <w:i/>
          <w:sz w:val="22"/>
          <w:szCs w:val="22"/>
        </w:rPr>
      </w:pPr>
      <w:r w:rsidRPr="00E1604E">
        <w:rPr>
          <w:rFonts w:ascii="Cambria" w:hAnsi="Cambria"/>
          <w:sz w:val="22"/>
          <w:szCs w:val="22"/>
        </w:rPr>
        <w:t xml:space="preserve">10.1. </w:t>
      </w:r>
      <w:r w:rsidR="004911D2" w:rsidRPr="00E1604E">
        <w:rPr>
          <w:rFonts w:ascii="Cambria" w:hAnsi="Cambria"/>
          <w:iCs/>
          <w:sz w:val="22"/>
          <w:szCs w:val="22"/>
        </w:rPr>
        <w:t>Susipažinimas</w:t>
      </w:r>
      <w:r w:rsidRPr="00E1604E">
        <w:rPr>
          <w:rFonts w:ascii="Cambria" w:hAnsi="Cambria"/>
          <w:iCs/>
          <w:sz w:val="22"/>
          <w:szCs w:val="22"/>
        </w:rPr>
        <w:t xml:space="preserve"> su pasiūlymais įvyks</w:t>
      </w:r>
      <w:r w:rsidRPr="00E1604E">
        <w:rPr>
          <w:rFonts w:ascii="Cambria" w:hAnsi="Cambria"/>
          <w:sz w:val="22"/>
          <w:szCs w:val="22"/>
        </w:rPr>
        <w:t xml:space="preserve"> Lietuvos sveikatos mokslų universiteto ligoninėje Kauno klinikos, Eivenių g. 2, LT-50161 Kaunas, Paslaugų centras, III aukštas, „Viešųjų pir</w:t>
      </w:r>
      <w:r w:rsidR="004911D2" w:rsidRPr="00E1604E">
        <w:rPr>
          <w:rFonts w:ascii="Cambria" w:hAnsi="Cambria"/>
          <w:sz w:val="22"/>
          <w:szCs w:val="22"/>
        </w:rPr>
        <w:t xml:space="preserve">kimų tarnyba“, posėdžių salėje </w:t>
      </w:r>
      <w:r w:rsidR="00095EC4" w:rsidRPr="00E1604E">
        <w:rPr>
          <w:rFonts w:ascii="Cambria" w:hAnsi="Cambria"/>
          <w:b/>
          <w:iCs/>
          <w:sz w:val="22"/>
          <w:szCs w:val="22"/>
        </w:rPr>
        <w:t>202</w:t>
      </w:r>
      <w:r w:rsidR="00DA16F4" w:rsidRPr="00E1604E">
        <w:rPr>
          <w:rFonts w:ascii="Cambria" w:hAnsi="Cambria"/>
          <w:b/>
          <w:iCs/>
          <w:sz w:val="22"/>
          <w:szCs w:val="22"/>
        </w:rPr>
        <w:t>6</w:t>
      </w:r>
      <w:r w:rsidRPr="00E1604E">
        <w:rPr>
          <w:rFonts w:ascii="Cambria" w:hAnsi="Cambria"/>
          <w:b/>
          <w:iCs/>
          <w:sz w:val="22"/>
          <w:szCs w:val="22"/>
        </w:rPr>
        <w:t xml:space="preserve"> m.</w:t>
      </w:r>
      <w:r w:rsidR="00BE67E8" w:rsidRPr="00E1604E">
        <w:rPr>
          <w:rFonts w:ascii="Cambria" w:hAnsi="Cambria"/>
          <w:b/>
          <w:iCs/>
          <w:sz w:val="22"/>
          <w:szCs w:val="22"/>
        </w:rPr>
        <w:t xml:space="preserve"> </w:t>
      </w:r>
      <w:r w:rsidR="00D96B12">
        <w:rPr>
          <w:rFonts w:ascii="Cambria" w:hAnsi="Cambria"/>
          <w:b/>
          <w:iCs/>
          <w:sz w:val="22"/>
          <w:szCs w:val="22"/>
        </w:rPr>
        <w:t>lapkričio</w:t>
      </w:r>
      <w:r w:rsidR="00B43454" w:rsidRPr="00E1604E">
        <w:rPr>
          <w:rFonts w:ascii="Cambria" w:hAnsi="Cambria"/>
          <w:b/>
          <w:iCs/>
          <w:sz w:val="22"/>
          <w:szCs w:val="22"/>
        </w:rPr>
        <w:t xml:space="preserve"> </w:t>
      </w:r>
      <w:r w:rsidR="00D96B12">
        <w:rPr>
          <w:rFonts w:ascii="Cambria" w:hAnsi="Cambria"/>
          <w:b/>
          <w:iCs/>
          <w:sz w:val="22"/>
          <w:szCs w:val="22"/>
        </w:rPr>
        <w:t>1</w:t>
      </w:r>
      <w:r w:rsidR="00675431">
        <w:rPr>
          <w:rFonts w:ascii="Cambria" w:hAnsi="Cambria"/>
          <w:b/>
          <w:iCs/>
          <w:sz w:val="22"/>
          <w:szCs w:val="22"/>
        </w:rPr>
        <w:t>6</w:t>
      </w:r>
      <w:r w:rsidR="00EF7491" w:rsidRPr="00E1604E">
        <w:rPr>
          <w:rFonts w:ascii="Cambria" w:hAnsi="Cambria"/>
          <w:b/>
          <w:iCs/>
          <w:sz w:val="22"/>
          <w:szCs w:val="22"/>
        </w:rPr>
        <w:t xml:space="preserve"> </w:t>
      </w:r>
      <w:r w:rsidR="00E11EDD" w:rsidRPr="00E1604E">
        <w:rPr>
          <w:rFonts w:ascii="Cambria" w:hAnsi="Cambria"/>
          <w:b/>
          <w:iCs/>
          <w:sz w:val="22"/>
          <w:szCs w:val="22"/>
        </w:rPr>
        <w:t xml:space="preserve">d. </w:t>
      </w:r>
      <w:r w:rsidR="00675431">
        <w:rPr>
          <w:rFonts w:ascii="Cambria" w:hAnsi="Cambria"/>
          <w:b/>
          <w:iCs/>
          <w:sz w:val="22"/>
          <w:szCs w:val="22"/>
        </w:rPr>
        <w:t>9</w:t>
      </w:r>
      <w:r w:rsidRPr="00E1604E">
        <w:rPr>
          <w:rFonts w:ascii="Cambria" w:hAnsi="Cambria"/>
          <w:b/>
          <w:iCs/>
          <w:sz w:val="22"/>
          <w:szCs w:val="22"/>
        </w:rPr>
        <w:t xml:space="preserve"> val. </w:t>
      </w:r>
      <w:r w:rsidR="00095EC4" w:rsidRPr="00E1604E">
        <w:rPr>
          <w:rFonts w:ascii="Cambria" w:hAnsi="Cambria"/>
          <w:b/>
          <w:iCs/>
          <w:sz w:val="22"/>
          <w:szCs w:val="22"/>
        </w:rPr>
        <w:t>30</w:t>
      </w:r>
      <w:r w:rsidRPr="00E1604E">
        <w:rPr>
          <w:rFonts w:ascii="Cambria" w:hAnsi="Cambria"/>
          <w:b/>
          <w:iCs/>
          <w:sz w:val="22"/>
          <w:szCs w:val="22"/>
        </w:rPr>
        <w:t xml:space="preserve"> min.</w:t>
      </w:r>
      <w:r w:rsidRPr="00E1604E">
        <w:rPr>
          <w:rFonts w:ascii="Cambria" w:hAnsi="Cambria"/>
          <w:iCs/>
          <w:sz w:val="22"/>
          <w:szCs w:val="22"/>
        </w:rPr>
        <w:t xml:space="preserve"> </w:t>
      </w:r>
      <w:r w:rsidRPr="00E1604E">
        <w:rPr>
          <w:rFonts w:ascii="Cambria" w:hAnsi="Cambria"/>
          <w:iCs/>
          <w:sz w:val="22"/>
          <w:szCs w:val="22"/>
          <w:u w:val="single"/>
        </w:rPr>
        <w:t xml:space="preserve">Jei pasiūlymas teikiamas šifruotas, slaptažodis turi būti pateiktas </w:t>
      </w:r>
      <w:r w:rsidR="00E02271" w:rsidRPr="00E1604E">
        <w:rPr>
          <w:rFonts w:ascii="Cambria" w:hAnsi="Cambria"/>
          <w:b/>
          <w:iCs/>
          <w:sz w:val="22"/>
          <w:szCs w:val="22"/>
          <w:u w:val="single"/>
        </w:rPr>
        <w:t>202</w:t>
      </w:r>
      <w:r w:rsidR="00DA16F4" w:rsidRPr="00E1604E">
        <w:rPr>
          <w:rFonts w:ascii="Cambria" w:hAnsi="Cambria"/>
          <w:b/>
          <w:iCs/>
          <w:sz w:val="22"/>
          <w:szCs w:val="22"/>
          <w:u w:val="single"/>
        </w:rPr>
        <w:t>6</w:t>
      </w:r>
      <w:r w:rsidR="005A189F" w:rsidRPr="00E1604E">
        <w:rPr>
          <w:rFonts w:ascii="Cambria" w:hAnsi="Cambria"/>
          <w:b/>
          <w:iCs/>
          <w:sz w:val="22"/>
          <w:szCs w:val="22"/>
          <w:u w:val="single"/>
        </w:rPr>
        <w:t xml:space="preserve"> m. </w:t>
      </w:r>
      <w:r w:rsidR="00D96B12">
        <w:rPr>
          <w:rFonts w:ascii="Cambria" w:hAnsi="Cambria"/>
          <w:b/>
          <w:iCs/>
          <w:sz w:val="22"/>
          <w:szCs w:val="22"/>
          <w:u w:val="single"/>
        </w:rPr>
        <w:t>lapkričio</w:t>
      </w:r>
      <w:r w:rsidR="0002700A" w:rsidRPr="00E1604E">
        <w:rPr>
          <w:rFonts w:ascii="Cambria" w:hAnsi="Cambria"/>
          <w:b/>
          <w:iCs/>
          <w:sz w:val="22"/>
          <w:szCs w:val="22"/>
          <w:u w:val="single"/>
        </w:rPr>
        <w:t xml:space="preserve"> </w:t>
      </w:r>
      <w:r w:rsidR="00D96B12">
        <w:rPr>
          <w:rFonts w:ascii="Cambria" w:hAnsi="Cambria"/>
          <w:b/>
          <w:iCs/>
          <w:sz w:val="22"/>
          <w:szCs w:val="22"/>
          <w:u w:val="single"/>
        </w:rPr>
        <w:t>1</w:t>
      </w:r>
      <w:r w:rsidR="00675431">
        <w:rPr>
          <w:rFonts w:ascii="Cambria" w:hAnsi="Cambria"/>
          <w:b/>
          <w:iCs/>
          <w:sz w:val="22"/>
          <w:szCs w:val="22"/>
          <w:u w:val="single"/>
        </w:rPr>
        <w:t>6</w:t>
      </w:r>
      <w:r w:rsidR="00832B3B" w:rsidRPr="00E1604E">
        <w:rPr>
          <w:rFonts w:ascii="Cambria" w:hAnsi="Cambria"/>
          <w:b/>
          <w:iCs/>
          <w:sz w:val="22"/>
          <w:szCs w:val="22"/>
          <w:u w:val="single"/>
        </w:rPr>
        <w:t xml:space="preserve"> </w:t>
      </w:r>
      <w:r w:rsidRPr="00E1604E">
        <w:rPr>
          <w:rFonts w:ascii="Cambria" w:hAnsi="Cambria"/>
          <w:b/>
          <w:iCs/>
          <w:sz w:val="22"/>
          <w:szCs w:val="22"/>
          <w:u w:val="single"/>
        </w:rPr>
        <w:t>d.</w:t>
      </w:r>
      <w:r w:rsidRPr="00E1604E">
        <w:rPr>
          <w:rFonts w:ascii="Cambria" w:hAnsi="Cambria"/>
          <w:iCs/>
          <w:sz w:val="22"/>
          <w:szCs w:val="22"/>
          <w:u w:val="single"/>
        </w:rPr>
        <w:t xml:space="preserve"> intervale </w:t>
      </w:r>
      <w:r w:rsidR="00675431">
        <w:rPr>
          <w:rFonts w:ascii="Cambria" w:hAnsi="Cambria"/>
          <w:b/>
          <w:iCs/>
          <w:sz w:val="22"/>
          <w:szCs w:val="22"/>
          <w:u w:val="single"/>
        </w:rPr>
        <w:t>9</w:t>
      </w:r>
      <w:r w:rsidR="009B2C2D" w:rsidRPr="00E1604E">
        <w:rPr>
          <w:rFonts w:ascii="Cambria" w:hAnsi="Cambria"/>
          <w:b/>
          <w:iCs/>
          <w:sz w:val="22"/>
          <w:szCs w:val="22"/>
          <w:u w:val="single"/>
        </w:rPr>
        <w:t>.</w:t>
      </w:r>
      <w:r w:rsidR="00034C23" w:rsidRPr="00E1604E">
        <w:rPr>
          <w:rFonts w:ascii="Cambria" w:hAnsi="Cambria"/>
          <w:b/>
          <w:iCs/>
          <w:sz w:val="22"/>
          <w:szCs w:val="22"/>
          <w:u w:val="single"/>
        </w:rPr>
        <w:t>00</w:t>
      </w:r>
      <w:r w:rsidR="00652BA3" w:rsidRPr="00E1604E">
        <w:rPr>
          <w:rFonts w:ascii="Cambria" w:hAnsi="Cambria"/>
          <w:b/>
          <w:iCs/>
          <w:sz w:val="22"/>
          <w:szCs w:val="22"/>
          <w:u w:val="single"/>
        </w:rPr>
        <w:t xml:space="preserve"> –</w:t>
      </w:r>
      <w:r w:rsidR="009B15AA" w:rsidRPr="00E1604E">
        <w:rPr>
          <w:rFonts w:ascii="Cambria" w:hAnsi="Cambria"/>
          <w:b/>
          <w:iCs/>
          <w:sz w:val="22"/>
          <w:szCs w:val="22"/>
          <w:u w:val="single"/>
        </w:rPr>
        <w:t xml:space="preserve"> </w:t>
      </w:r>
      <w:r w:rsidR="00675431">
        <w:rPr>
          <w:rFonts w:ascii="Cambria" w:hAnsi="Cambria"/>
          <w:b/>
          <w:iCs/>
          <w:sz w:val="22"/>
          <w:szCs w:val="22"/>
          <w:u w:val="single"/>
        </w:rPr>
        <w:t>9</w:t>
      </w:r>
      <w:bookmarkStart w:id="2" w:name="_GoBack"/>
      <w:bookmarkEnd w:id="2"/>
      <w:r w:rsidR="00095EC4" w:rsidRPr="00E1604E">
        <w:rPr>
          <w:rFonts w:ascii="Cambria" w:hAnsi="Cambria"/>
          <w:b/>
          <w:iCs/>
          <w:sz w:val="22"/>
          <w:szCs w:val="22"/>
          <w:u w:val="single"/>
        </w:rPr>
        <w:t>.30</w:t>
      </w:r>
      <w:r w:rsidRPr="00E1604E">
        <w:rPr>
          <w:rFonts w:ascii="Cambria" w:hAnsi="Cambria"/>
          <w:b/>
          <w:iCs/>
          <w:sz w:val="22"/>
          <w:szCs w:val="22"/>
          <w:u w:val="single"/>
        </w:rPr>
        <w:t xml:space="preserve"> val. </w:t>
      </w:r>
      <w:r w:rsidRPr="00E1604E">
        <w:rPr>
          <w:rFonts w:ascii="Cambria" w:hAnsi="Cambria"/>
          <w:iCs/>
          <w:sz w:val="22"/>
          <w:szCs w:val="22"/>
          <w:u w:val="single"/>
        </w:rPr>
        <w:t>(žr. 6 skyrių „Pasiūlymų šifravimas“).</w:t>
      </w:r>
    </w:p>
    <w:p w:rsidR="00B50198" w:rsidRPr="00E1604E" w:rsidRDefault="00B50198" w:rsidP="00B50198">
      <w:pPr>
        <w:pStyle w:val="Body2"/>
        <w:rPr>
          <w:rFonts w:ascii="Cambria" w:hAnsi="Cambria" w:cs="Times New Roman"/>
        </w:rPr>
      </w:pPr>
      <w:r w:rsidRPr="00E1604E">
        <w:rPr>
          <w:rFonts w:ascii="Cambria" w:hAnsi="Cambria" w:cs="Times New Roman"/>
        </w:rPr>
        <w:tab/>
        <w:t>10.2. Tiekėjai negali dalyvauti p</w:t>
      </w:r>
      <w:r w:rsidRPr="00E1604E">
        <w:rPr>
          <w:rFonts w:ascii="Cambria" w:hAnsi="Cambria" w:cs="Times New Roman"/>
          <w:lang w:val="it-IT"/>
        </w:rPr>
        <w:t>irminio susipa</w:t>
      </w:r>
      <w:r w:rsidRPr="00E1604E">
        <w:rPr>
          <w:rFonts w:ascii="Cambria" w:hAnsi="Cambria" w:cs="Times New Roman"/>
        </w:rPr>
        <w:t>žinimo su CVP IS priemonė</w:t>
      </w:r>
      <w:r w:rsidRPr="00E1604E">
        <w:rPr>
          <w:rFonts w:ascii="Cambria" w:hAnsi="Cambria" w:cs="Times New Roman"/>
          <w:lang w:val="pt-PT"/>
        </w:rPr>
        <w:t>mis pateiktais pasi</w:t>
      </w:r>
      <w:r w:rsidRPr="00E1604E">
        <w:rPr>
          <w:rFonts w:ascii="Cambria" w:hAnsi="Cambria" w:cs="Times New Roman"/>
        </w:rPr>
        <w:t>ū</w:t>
      </w:r>
      <w:r w:rsidRPr="00E1604E">
        <w:rPr>
          <w:rFonts w:ascii="Cambria" w:hAnsi="Cambria" w:cs="Times New Roman"/>
          <w:lang w:val="pt-PT"/>
        </w:rPr>
        <w:t>lymais proced</w:t>
      </w:r>
      <w:r w:rsidRPr="00E1604E">
        <w:rPr>
          <w:rFonts w:ascii="Cambria" w:hAnsi="Cambria" w:cs="Times New Roman"/>
        </w:rPr>
        <w:t>ūroje, k</w:t>
      </w:r>
      <w:r w:rsidRPr="00E1604E">
        <w:rPr>
          <w:rFonts w:ascii="Cambria" w:hAnsi="Cambria" w:cs="Times New Roman"/>
          <w:lang w:val="es-ES_tradnl"/>
        </w:rPr>
        <w:t>omisijos pos</w:t>
      </w:r>
      <w:r w:rsidRPr="00E1604E">
        <w:rPr>
          <w:rFonts w:ascii="Cambria" w:hAnsi="Cambria" w:cs="Times New Roman"/>
        </w:rPr>
        <w:t xml:space="preserve">ėdžiuose, kuriuose atliekamos pasiūlymų nagrinėjimo, </w:t>
      </w:r>
      <w:r w:rsidRPr="00E1604E">
        <w:rPr>
          <w:rFonts w:ascii="Cambria" w:hAnsi="Cambria" w:cs="Times New Roman"/>
          <w:lang w:val="it-IT"/>
        </w:rPr>
        <w:t>vertinimo ir palyginimo proced</w:t>
      </w:r>
      <w:r w:rsidRPr="00E1604E">
        <w:rPr>
          <w:rFonts w:ascii="Cambria" w:hAnsi="Cambria" w:cs="Times New Roman"/>
        </w:rPr>
        <w:t>ū</w:t>
      </w:r>
      <w:r w:rsidRPr="00E1604E">
        <w:rPr>
          <w:rFonts w:ascii="Cambria" w:hAnsi="Cambria" w:cs="Times New Roman"/>
          <w:lang w:val="pt-PT"/>
        </w:rPr>
        <w:t>ros.</w:t>
      </w:r>
      <w:r w:rsidRPr="00E1604E">
        <w:rPr>
          <w:rFonts w:ascii="Cambria" w:hAnsi="Cambria" w:cs="Times New Roman"/>
        </w:rPr>
        <w:t xml:space="preserve"> Komisijos posėdž</w:t>
      </w:r>
      <w:r w:rsidRPr="00E1604E">
        <w:rPr>
          <w:rFonts w:ascii="Cambria" w:hAnsi="Cambria" w:cs="Times New Roman"/>
          <w:lang w:val="it-IT"/>
        </w:rPr>
        <w:t>iuose steb</w:t>
      </w:r>
      <w:r w:rsidRPr="00E1604E">
        <w:rPr>
          <w:rFonts w:ascii="Cambria" w:hAnsi="Cambria" w:cs="Times New Roman"/>
        </w:rPr>
        <w:t>ėtojai nedalyvauja.</w:t>
      </w:r>
    </w:p>
    <w:p w:rsidR="005A189F" w:rsidRPr="00E1604E" w:rsidRDefault="005A189F" w:rsidP="00B50198">
      <w:pPr>
        <w:pStyle w:val="Heading"/>
        <w:jc w:val="center"/>
        <w:rPr>
          <w:rFonts w:ascii="Cambria" w:hAnsi="Cambria" w:cs="Times New Roman"/>
          <w:color w:val="auto"/>
        </w:rPr>
      </w:pPr>
    </w:p>
    <w:p w:rsidR="00B50198" w:rsidRPr="00E1604E" w:rsidRDefault="00B50198" w:rsidP="00B50198">
      <w:pPr>
        <w:pStyle w:val="Heading"/>
        <w:jc w:val="center"/>
        <w:rPr>
          <w:rFonts w:ascii="Cambria" w:hAnsi="Cambria" w:cs="Times New Roman"/>
          <w:color w:val="auto"/>
        </w:rPr>
      </w:pPr>
      <w:r w:rsidRPr="00E1604E">
        <w:rPr>
          <w:rFonts w:ascii="Cambria" w:hAnsi="Cambria" w:cs="Times New Roman"/>
          <w:color w:val="auto"/>
        </w:rPr>
        <w:t>11. PASIŪLYMŲ NAGRINĖJIMAS</w:t>
      </w:r>
    </w:p>
    <w:p w:rsidR="00B50198" w:rsidRPr="00E1604E" w:rsidRDefault="00B50198" w:rsidP="00B50198">
      <w:pPr>
        <w:pStyle w:val="Body2"/>
        <w:rPr>
          <w:rFonts w:ascii="Cambria" w:hAnsi="Cambria" w:cs="Times New Roman"/>
        </w:rPr>
      </w:pPr>
    </w:p>
    <w:p w:rsidR="00B50198" w:rsidRPr="00E1604E" w:rsidRDefault="00B50198" w:rsidP="00557244">
      <w:pPr>
        <w:pStyle w:val="Body2"/>
        <w:spacing w:after="0"/>
        <w:rPr>
          <w:rFonts w:ascii="Cambria" w:hAnsi="Cambria" w:cs="Times New Roman"/>
        </w:rPr>
      </w:pPr>
      <w:r w:rsidRPr="00E1604E">
        <w:rPr>
          <w:rFonts w:ascii="Cambria" w:hAnsi="Cambria" w:cs="Times New Roman"/>
        </w:rPr>
        <w:tab/>
        <w:t>11.1. Pateiktus pasiūlymus nagrinėja, vertina ir palygina Komisija šia tvarka:</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 xml:space="preserve">11.1.1. nagrinėja </w:t>
      </w:r>
      <w:r w:rsidRPr="00E1604E">
        <w:rPr>
          <w:rFonts w:ascii="Cambria" w:hAnsi="Cambria" w:cs="Times New Roman"/>
          <w:lang w:val="es-ES_tradnl"/>
        </w:rPr>
        <w:t>ar pasi</w:t>
      </w:r>
      <w:r w:rsidRPr="00E1604E">
        <w:rPr>
          <w:rFonts w:ascii="Cambria" w:hAnsi="Cambria" w:cs="Times New Roman"/>
        </w:rPr>
        <w:t>ūlymas atitinka pirkimo dokumentuose nustatytus reikalavimus, nesusijusius su pirkimo objektu;</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11.1.2. į</w:t>
      </w:r>
      <w:r w:rsidRPr="00E1604E">
        <w:rPr>
          <w:rFonts w:ascii="Cambria" w:hAnsi="Cambria" w:cs="Times New Roman"/>
          <w:lang w:val="it-IT"/>
        </w:rPr>
        <w:t>vertin</w:t>
      </w:r>
      <w:r w:rsidRPr="00E1604E">
        <w:rPr>
          <w:rFonts w:ascii="Cambria" w:hAnsi="Cambria" w:cs="Times New Roman"/>
        </w:rPr>
        <w:t>a</w:t>
      </w:r>
      <w:r w:rsidRPr="00E1604E">
        <w:rPr>
          <w:rFonts w:ascii="Cambria" w:hAnsi="Cambria" w:cs="Times New Roman"/>
          <w:lang w:val="es-ES_tradnl"/>
        </w:rPr>
        <w:t xml:space="preserve"> Europos bendrajame vie</w:t>
      </w:r>
      <w:r w:rsidRPr="00E1604E">
        <w:rPr>
          <w:rFonts w:ascii="Cambria" w:hAnsi="Cambria" w:cs="Times New Roman"/>
        </w:rPr>
        <w:t>šųjų pirkimų dokumente pateiktą informaciją ir ne vė</w:t>
      </w:r>
      <w:r w:rsidRPr="00E1604E">
        <w:rPr>
          <w:rFonts w:ascii="Cambria" w:hAnsi="Cambria" w:cs="Times New Roman"/>
          <w:lang w:val="de-DE"/>
        </w:rPr>
        <w:t>liau kaip per 3 darbo dienas ra</w:t>
      </w:r>
      <w:r w:rsidRPr="00E1604E">
        <w:rPr>
          <w:rFonts w:ascii="Cambria" w:hAnsi="Cambria" w:cs="Times New Roman"/>
        </w:rPr>
        <w:t>štu praneša apie šio patikrinimo rezultatus;</w:t>
      </w:r>
    </w:p>
    <w:p w:rsidR="00180B19" w:rsidRPr="00E1604E" w:rsidRDefault="00186FB4" w:rsidP="00180B19">
      <w:pPr>
        <w:pStyle w:val="Body2"/>
        <w:spacing w:after="0"/>
        <w:rPr>
          <w:rFonts w:ascii="Cambria" w:hAnsi="Cambria"/>
          <w:b/>
        </w:rPr>
      </w:pPr>
      <w:r w:rsidRPr="00E1604E">
        <w:rPr>
          <w:rFonts w:ascii="Cambria" w:hAnsi="Cambria" w:cs="Times New Roman"/>
        </w:rPr>
        <w:tab/>
        <w:t xml:space="preserve">11.1.3. </w:t>
      </w:r>
      <w:r w:rsidR="00180B19" w:rsidRPr="00E1604E">
        <w:rPr>
          <w:rFonts w:ascii="Cambria" w:hAnsi="Cambria"/>
          <w:color w:val="auto"/>
        </w:rPr>
        <w:t xml:space="preserve">tikrina </w:t>
      </w:r>
      <w:r w:rsidR="00180B19" w:rsidRPr="00E1604E">
        <w:rPr>
          <w:rFonts w:ascii="Cambria" w:hAnsi="Cambria"/>
          <w:color w:val="auto"/>
          <w:lang w:val="es-ES_tradnl"/>
        </w:rPr>
        <w:t xml:space="preserve">ar </w:t>
      </w:r>
      <w:r w:rsidR="00180B19" w:rsidRPr="00E1604E">
        <w:rPr>
          <w:rFonts w:ascii="Cambria" w:hAnsi="Cambria"/>
          <w:color w:val="auto"/>
        </w:rPr>
        <w:t xml:space="preserve">pasiūlyta kaina neviršija pirkimui skirtų lėšų, nustatytų perkančiosios organizacijos prieš pradedant pirkimo procedūrą. </w:t>
      </w:r>
      <w:r w:rsidR="00180B19" w:rsidRPr="00E1604E">
        <w:rPr>
          <w:rFonts w:ascii="Cambria" w:hAnsi="Cambria"/>
          <w:b/>
        </w:rPr>
        <w:t xml:space="preserve">Didžiausią priimtiną pasiūlymo kainą, nurodytą </w:t>
      </w:r>
      <w:r w:rsidR="00180B19" w:rsidRPr="00E1604E">
        <w:rPr>
          <w:rFonts w:ascii="Cambria" w:hAnsi="Cambria"/>
          <w:b/>
        </w:rPr>
        <w:lastRenderedPageBreak/>
        <w:t xml:space="preserve">bendrųjų sąlygų 14.1 punkte, viršijantys pasiūlymai bus atmesti, vadovaujantis bendrųjų sąlygų </w:t>
      </w:r>
      <w:r w:rsidR="00180B19" w:rsidRPr="00E1604E">
        <w:rPr>
          <w:rFonts w:ascii="Cambria" w:hAnsi="Cambria" w:cs="Times New Roman"/>
          <w:b/>
        </w:rPr>
        <w:t>13.1.5. punktu.</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 xml:space="preserve">11.1.4. tikrina </w:t>
      </w:r>
      <w:r w:rsidRPr="00E1604E">
        <w:rPr>
          <w:rFonts w:ascii="Cambria" w:hAnsi="Cambria" w:cs="Times New Roman"/>
          <w:lang w:val="nl-NL"/>
        </w:rPr>
        <w:t xml:space="preserve">ar </w:t>
      </w:r>
      <w:r w:rsidR="00E67753" w:rsidRPr="00E1604E">
        <w:rPr>
          <w:rFonts w:ascii="Cambria" w:hAnsi="Cambria" w:cs="Times New Roman"/>
          <w:lang w:val="nl-NL"/>
        </w:rPr>
        <w:t>Tie</w:t>
      </w:r>
      <w:r w:rsidR="001C030F" w:rsidRPr="00E1604E">
        <w:rPr>
          <w:rFonts w:ascii="Cambria" w:hAnsi="Cambria" w:cs="Times New Roman"/>
          <w:lang w:val="nl-NL"/>
        </w:rPr>
        <w:t>kėjo</w:t>
      </w:r>
      <w:r w:rsidRPr="00E1604E">
        <w:rPr>
          <w:rFonts w:ascii="Cambria" w:hAnsi="Cambria" w:cs="Times New Roman"/>
          <w:lang w:val="es-ES_tradnl"/>
        </w:rPr>
        <w:t xml:space="preserve"> pasi</w:t>
      </w:r>
      <w:r w:rsidRPr="00E1604E">
        <w:rPr>
          <w:rFonts w:ascii="Cambria" w:hAnsi="Cambria" w:cs="Times New Roman"/>
        </w:rPr>
        <w:t>ū</w:t>
      </w:r>
      <w:r w:rsidRPr="00E1604E">
        <w:rPr>
          <w:rFonts w:ascii="Cambria" w:hAnsi="Cambria" w:cs="Times New Roman"/>
          <w:lang w:val="pt-PT"/>
        </w:rPr>
        <w:t>lymas atitinka pirkimo s</w:t>
      </w:r>
      <w:r w:rsidRPr="00E1604E">
        <w:rPr>
          <w:rFonts w:ascii="Cambria" w:hAnsi="Cambria" w:cs="Times New Roman"/>
        </w:rPr>
        <w:t xml:space="preserve">ąlygų </w:t>
      </w:r>
      <w:r w:rsidRPr="00E1604E">
        <w:rPr>
          <w:rFonts w:ascii="Cambria" w:hAnsi="Cambria" w:cs="Times New Roman"/>
          <w:lang w:val="de-DE"/>
        </w:rPr>
        <w:t>technin</w:t>
      </w:r>
      <w:r w:rsidRPr="00E1604E">
        <w:rPr>
          <w:rFonts w:ascii="Cambria" w:hAnsi="Cambria" w:cs="Times New Roman"/>
        </w:rPr>
        <w:t>ės specifikacijos reikalavimus (įskaitant prekių pavyzdž</w:t>
      </w:r>
      <w:r w:rsidRPr="00E1604E">
        <w:rPr>
          <w:rFonts w:ascii="Cambria" w:hAnsi="Cambria" w:cs="Times New Roman"/>
          <w:lang w:val="it-IT"/>
        </w:rPr>
        <w:t>ius, jei taikoma</w:t>
      </w:r>
      <w:r w:rsidRPr="00E1604E">
        <w:rPr>
          <w:rFonts w:ascii="Cambria" w:hAnsi="Cambria" w:cs="Times New Roman"/>
        </w:rPr>
        <w:t>);</w:t>
      </w:r>
    </w:p>
    <w:p w:rsidR="00B50198" w:rsidRPr="00E1604E" w:rsidRDefault="00B50198" w:rsidP="00557244">
      <w:pPr>
        <w:pStyle w:val="Body2"/>
        <w:spacing w:after="0"/>
        <w:rPr>
          <w:rFonts w:ascii="Cambria" w:hAnsi="Cambria" w:cs="Times New Roman"/>
          <w:color w:val="auto"/>
        </w:rPr>
      </w:pPr>
      <w:r w:rsidRPr="00E1604E">
        <w:rPr>
          <w:rFonts w:ascii="Cambria" w:hAnsi="Cambria" w:cs="Times New Roman"/>
        </w:rPr>
        <w:tab/>
      </w:r>
      <w:r w:rsidRPr="00E1604E">
        <w:rPr>
          <w:rFonts w:ascii="Cambria" w:hAnsi="Cambria" w:cs="Times New Roman"/>
          <w:color w:val="auto"/>
        </w:rPr>
        <w:t xml:space="preserve">11.1.5. tikrina ar nebuvo pasiūlyta neįprastai maža kaina ir ar </w:t>
      </w:r>
      <w:r w:rsidR="00E67753" w:rsidRPr="00E1604E">
        <w:rPr>
          <w:rFonts w:ascii="Cambria" w:hAnsi="Cambria" w:cs="Times New Roman"/>
          <w:color w:val="auto"/>
        </w:rPr>
        <w:t>Tie</w:t>
      </w:r>
      <w:r w:rsidR="00084760" w:rsidRPr="00E1604E">
        <w:rPr>
          <w:rFonts w:ascii="Cambria" w:hAnsi="Cambria" w:cs="Times New Roman"/>
          <w:color w:val="auto"/>
        </w:rPr>
        <w:t>kėjas</w:t>
      </w:r>
      <w:r w:rsidRPr="00E1604E">
        <w:rPr>
          <w:rFonts w:ascii="Cambria" w:hAnsi="Cambria" w:cs="Times New Roman"/>
          <w:color w:val="auto"/>
        </w:rPr>
        <w:t xml:space="preserve"> pirkimo komisijos prašymu pateikė raštišką tinkamą </w:t>
      </w:r>
      <w:r w:rsidRPr="00E1604E">
        <w:rPr>
          <w:rFonts w:ascii="Cambria" w:hAnsi="Cambria" w:cs="Times New Roman"/>
          <w:color w:val="auto"/>
          <w:lang w:val="es-ES_tradnl"/>
        </w:rPr>
        <w:t>kainos pagr</w:t>
      </w:r>
      <w:r w:rsidRPr="00E1604E">
        <w:rPr>
          <w:rFonts w:ascii="Cambria" w:hAnsi="Cambria" w:cs="Times New Roman"/>
          <w:color w:val="auto"/>
        </w:rPr>
        <w:t>į</w:t>
      </w:r>
      <w:r w:rsidRPr="00E1604E">
        <w:rPr>
          <w:rFonts w:ascii="Cambria" w:hAnsi="Cambria" w:cs="Times New Roman"/>
          <w:color w:val="auto"/>
          <w:lang w:val="it-IT"/>
        </w:rPr>
        <w:t xml:space="preserve">stumo </w:t>
      </w:r>
      <w:r w:rsidRPr="00E1604E">
        <w:rPr>
          <w:rFonts w:ascii="Cambria" w:hAnsi="Cambria" w:cs="Times New Roman"/>
          <w:color w:val="auto"/>
        </w:rPr>
        <w:t>įrodymą;</w:t>
      </w:r>
    </w:p>
    <w:p w:rsidR="00B50198" w:rsidRPr="00E1604E" w:rsidRDefault="00B50198" w:rsidP="00557244">
      <w:pPr>
        <w:pStyle w:val="Body2"/>
        <w:spacing w:after="0"/>
        <w:rPr>
          <w:rFonts w:ascii="Cambria" w:hAnsi="Cambria" w:cs="Times New Roman"/>
        </w:rPr>
      </w:pPr>
      <w:r w:rsidRPr="00E1604E">
        <w:rPr>
          <w:rFonts w:ascii="Cambria" w:hAnsi="Cambria" w:cs="Times New Roman"/>
          <w:color w:val="auto"/>
        </w:rPr>
        <w:tab/>
        <w:t>11.1.6</w:t>
      </w:r>
      <w:r w:rsidRPr="00E1604E">
        <w:rPr>
          <w:rFonts w:ascii="Cambria" w:hAnsi="Cambria" w:cs="Times New Roman"/>
          <w:color w:val="auto"/>
          <w:lang w:val="it-IT"/>
        </w:rPr>
        <w:t>. galimo laim</w:t>
      </w:r>
      <w:r w:rsidRPr="00E1604E">
        <w:rPr>
          <w:rFonts w:ascii="Cambria" w:hAnsi="Cambria" w:cs="Times New Roman"/>
          <w:color w:val="auto"/>
        </w:rPr>
        <w:t>ė</w:t>
      </w:r>
      <w:r w:rsidRPr="00E1604E">
        <w:rPr>
          <w:rFonts w:ascii="Cambria" w:hAnsi="Cambria" w:cs="Times New Roman"/>
          <w:color w:val="auto"/>
          <w:lang w:val="es-ES_tradnl"/>
        </w:rPr>
        <w:t xml:space="preserve">tojo </w:t>
      </w:r>
      <w:r w:rsidRPr="00E1604E">
        <w:rPr>
          <w:rFonts w:ascii="Cambria" w:hAnsi="Cambria" w:cs="Times New Roman"/>
          <w:color w:val="auto"/>
        </w:rPr>
        <w:t>p</w:t>
      </w:r>
      <w:r w:rsidR="00B81EBF" w:rsidRPr="00E1604E">
        <w:rPr>
          <w:rFonts w:ascii="Cambria" w:hAnsi="Cambria" w:cs="Times New Roman"/>
          <w:color w:val="auto"/>
        </w:rPr>
        <w:t>rašo pateikti pirkimo sąlygų 3.8</w:t>
      </w:r>
      <w:r w:rsidRPr="00E1604E">
        <w:rPr>
          <w:rFonts w:ascii="Cambria" w:hAnsi="Cambria" w:cs="Times New Roman"/>
          <w:color w:val="auto"/>
        </w:rPr>
        <w:t xml:space="preserve"> punkte nurodytus dokumentus ir patik</w:t>
      </w:r>
      <w:r w:rsidR="00B81EBF" w:rsidRPr="00E1604E">
        <w:rPr>
          <w:rFonts w:ascii="Cambria" w:hAnsi="Cambria" w:cs="Times New Roman"/>
          <w:color w:val="auto"/>
        </w:rPr>
        <w:t>rina, ar nėra pirkimo sąlygų 3.8</w:t>
      </w:r>
      <w:r w:rsidRPr="00E1604E">
        <w:rPr>
          <w:rFonts w:ascii="Cambria" w:hAnsi="Cambria" w:cs="Times New Roman"/>
          <w:color w:val="auto"/>
        </w:rPr>
        <w:t xml:space="preserve"> punkte nustatytų paš</w:t>
      </w:r>
      <w:r w:rsidRPr="00E1604E">
        <w:rPr>
          <w:rFonts w:ascii="Cambria" w:hAnsi="Cambria" w:cs="Times New Roman"/>
          <w:color w:val="auto"/>
          <w:lang w:val="pt-PT"/>
        </w:rPr>
        <w:t>alinimo pagrind</w:t>
      </w:r>
      <w:r w:rsidRPr="00E1604E">
        <w:rPr>
          <w:rFonts w:ascii="Cambria" w:hAnsi="Cambria" w:cs="Times New Roman"/>
          <w:color w:val="auto"/>
        </w:rPr>
        <w:t xml:space="preserve">ų, ar galimas laimėtojas </w:t>
      </w:r>
      <w:r w:rsidRPr="00E1604E">
        <w:rPr>
          <w:rFonts w:ascii="Cambria" w:hAnsi="Cambria" w:cs="Times New Roman"/>
          <w:color w:val="auto"/>
          <w:lang w:val="it-IT"/>
        </w:rPr>
        <w:t xml:space="preserve">atitinka </w:t>
      </w:r>
      <w:r w:rsidR="009C3DB2" w:rsidRPr="003714C3">
        <w:rPr>
          <w:rFonts w:asciiTheme="majorHAnsi" w:hAnsiTheme="majorHAnsi" w:cs="Times New Roman"/>
          <w:color w:val="auto"/>
          <w:lang w:val="it-IT"/>
        </w:rPr>
        <w:t xml:space="preserve">pirkimo sąlygų 3.9 </w:t>
      </w:r>
      <w:r w:rsidRPr="00E1604E">
        <w:rPr>
          <w:rFonts w:ascii="Cambria" w:hAnsi="Cambria" w:cs="Times New Roman"/>
          <w:color w:val="auto"/>
        </w:rPr>
        <w:t>nurodytus kvalifikacijos reikalavimus ir, jeigu taikytina, reikalaujamus kokybė</w:t>
      </w:r>
      <w:r w:rsidRPr="00E1604E">
        <w:rPr>
          <w:rFonts w:ascii="Cambria" w:hAnsi="Cambria" w:cs="Times New Roman"/>
          <w:color w:val="auto"/>
          <w:lang w:val="es-ES_tradnl"/>
        </w:rPr>
        <w:t>s vadybos sistemos ir (arba) aplinkos apsaugos vadybos sistemos standartus (jeigu taikytina);</w:t>
      </w:r>
    </w:p>
    <w:p w:rsidR="003F56CA" w:rsidRPr="00E1604E" w:rsidRDefault="003F56CA" w:rsidP="00557244">
      <w:pPr>
        <w:suppressAutoHyphens/>
        <w:ind w:firstLine="1276"/>
        <w:jc w:val="both"/>
        <w:rPr>
          <w:rFonts w:ascii="Cambria" w:hAnsi="Cambria"/>
          <w:color w:val="000000"/>
          <w:sz w:val="22"/>
          <w:szCs w:val="22"/>
          <w:lang w:eastAsia="lt-LT"/>
        </w:rPr>
      </w:pPr>
      <w:r w:rsidRPr="00E1604E">
        <w:rPr>
          <w:rFonts w:ascii="Cambria" w:hAnsi="Cambria"/>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B50198" w:rsidRPr="00E1604E" w:rsidRDefault="00C62315" w:rsidP="00557244">
      <w:pPr>
        <w:pStyle w:val="Body2"/>
        <w:spacing w:after="0"/>
        <w:rPr>
          <w:rFonts w:ascii="Cambria" w:hAnsi="Cambria" w:cs="Times New Roman"/>
        </w:rPr>
      </w:pPr>
      <w:r w:rsidRPr="00E1604E">
        <w:rPr>
          <w:rFonts w:ascii="Cambria" w:hAnsi="Cambria" w:cs="Times New Roman"/>
        </w:rPr>
        <w:tab/>
        <w:t>11.3</w:t>
      </w:r>
      <w:r w:rsidR="00B50198" w:rsidRPr="00E1604E">
        <w:rPr>
          <w:rFonts w:ascii="Cambria" w:hAnsi="Cambria" w:cs="Times New Roman"/>
        </w:rPr>
        <w:t>. Iškilus klausimams dė</w:t>
      </w:r>
      <w:r w:rsidR="00B50198" w:rsidRPr="00E1604E">
        <w:rPr>
          <w:rFonts w:ascii="Cambria" w:hAnsi="Cambria" w:cs="Times New Roman"/>
          <w:lang w:val="es-ES_tradnl"/>
        </w:rPr>
        <w:t>l pasi</w:t>
      </w:r>
      <w:r w:rsidR="00B50198" w:rsidRPr="00E1604E">
        <w:rPr>
          <w:rFonts w:ascii="Cambria" w:hAnsi="Cambria" w:cs="Times New Roman"/>
        </w:rPr>
        <w:t>ūlymų turinio ir pirkimo komisijai papraš</w:t>
      </w:r>
      <w:r w:rsidR="00B50198" w:rsidRPr="00E1604E">
        <w:rPr>
          <w:rFonts w:ascii="Cambria" w:hAnsi="Cambria" w:cs="Times New Roman"/>
          <w:lang w:val="fr-FR"/>
        </w:rPr>
        <w:t>ius ra</w:t>
      </w:r>
      <w:r w:rsidR="00B50198" w:rsidRPr="00E1604E">
        <w:rPr>
          <w:rFonts w:ascii="Cambria" w:hAnsi="Cambria" w:cs="Times New Roman"/>
        </w:rPr>
        <w:t>štu CVP IS priemonė</w:t>
      </w:r>
      <w:r w:rsidR="00B50198" w:rsidRPr="00E1604E">
        <w:rPr>
          <w:rFonts w:ascii="Cambria" w:hAnsi="Cambria" w:cs="Times New Roman"/>
          <w:lang w:val="nl-NL"/>
        </w:rPr>
        <w:t>mis, tiek</w:t>
      </w:r>
      <w:r w:rsidR="00B50198" w:rsidRPr="00E1604E">
        <w:rPr>
          <w:rFonts w:ascii="Cambria" w:hAnsi="Cambria" w:cs="Times New Roman"/>
        </w:rPr>
        <w:t xml:space="preserve">ėjai privalo pateikti raštu CVP IS priemonėmis papildomus paaiškinimus nekeisdami pasiūlymo. Jeigu </w:t>
      </w:r>
      <w:r w:rsidR="00E67753" w:rsidRPr="00E1604E">
        <w:rPr>
          <w:rFonts w:ascii="Cambria" w:hAnsi="Cambria" w:cs="Times New Roman"/>
        </w:rPr>
        <w:t>Tie</w:t>
      </w:r>
      <w:r w:rsidR="00084760" w:rsidRPr="00E1604E">
        <w:rPr>
          <w:rFonts w:ascii="Cambria" w:hAnsi="Cambria" w:cs="Times New Roman"/>
        </w:rPr>
        <w:t>kėjas</w:t>
      </w:r>
      <w:r w:rsidR="00B50198" w:rsidRPr="00E1604E">
        <w:rPr>
          <w:rFonts w:ascii="Cambria" w:hAnsi="Cambria" w:cs="Times New Roman"/>
          <w:lang w:val="fr-FR"/>
        </w:rPr>
        <w:t xml:space="preserve"> savo pasi</w:t>
      </w:r>
      <w:r w:rsidR="00B50198" w:rsidRPr="00E1604E">
        <w:rPr>
          <w:rFonts w:ascii="Cambria" w:hAnsi="Cambria" w:cs="Times New Roman"/>
        </w:rPr>
        <w:t xml:space="preserve">ūlyme pateikia reikalaujamų dokumentų tinkamai patvirtintas kopijas, perkančioji organizacija turi teisę prašyti </w:t>
      </w:r>
      <w:r w:rsidR="00E67753" w:rsidRPr="00E1604E">
        <w:rPr>
          <w:rFonts w:ascii="Cambria" w:hAnsi="Cambria" w:cs="Times New Roman"/>
        </w:rPr>
        <w:t>Tie</w:t>
      </w:r>
      <w:r w:rsidR="001C030F" w:rsidRPr="00E1604E">
        <w:rPr>
          <w:rFonts w:ascii="Cambria" w:hAnsi="Cambria" w:cs="Times New Roman"/>
        </w:rPr>
        <w:t>kėjo</w:t>
      </w:r>
      <w:r w:rsidR="00B50198" w:rsidRPr="00E1604E">
        <w:rPr>
          <w:rFonts w:ascii="Cambria" w:hAnsi="Cambria" w:cs="Times New Roman"/>
        </w:rPr>
        <w:t>, kad jis pirkimo komisijai parodytų atitinkamų dokumentų originalus.</w:t>
      </w:r>
    </w:p>
    <w:p w:rsidR="00B50198" w:rsidRPr="00E1604E" w:rsidRDefault="00C62315" w:rsidP="00557244">
      <w:pPr>
        <w:pStyle w:val="Body2"/>
        <w:spacing w:after="0"/>
        <w:rPr>
          <w:rFonts w:ascii="Cambria" w:hAnsi="Cambria" w:cs="Times New Roman"/>
        </w:rPr>
      </w:pPr>
      <w:r w:rsidRPr="00E1604E">
        <w:rPr>
          <w:rFonts w:ascii="Cambria" w:hAnsi="Cambria" w:cs="Times New Roman"/>
        </w:rPr>
        <w:tab/>
        <w:t>11.4</w:t>
      </w:r>
      <w:r w:rsidR="00B50198" w:rsidRPr="00E1604E">
        <w:rPr>
          <w:rFonts w:ascii="Cambria" w:hAnsi="Cambria" w:cs="Times New Roman"/>
        </w:rPr>
        <w:t xml:space="preserve">. </w:t>
      </w:r>
      <w:r w:rsidR="00B50198" w:rsidRPr="00E1604E">
        <w:rPr>
          <w:rFonts w:ascii="Cambria" w:hAnsi="Cambria" w:cs="Times New Roman"/>
          <w:lang w:val="sv-SE"/>
        </w:rPr>
        <w:t>Perkan</w:t>
      </w:r>
      <w:r w:rsidR="00B50198" w:rsidRPr="00E1604E">
        <w:rPr>
          <w:rFonts w:ascii="Cambria" w:hAnsi="Cambria" w:cs="Times New Roman"/>
        </w:rPr>
        <w:t xml:space="preserve">čioji organizacija reikalauja, kad dalyvis pagrįstų </w:t>
      </w:r>
      <w:r w:rsidR="00B50198" w:rsidRPr="00E1604E">
        <w:rPr>
          <w:rFonts w:ascii="Cambria" w:hAnsi="Cambria" w:cs="Times New Roman"/>
          <w:lang w:val="es-ES_tradnl"/>
        </w:rPr>
        <w:t>pasi</w:t>
      </w:r>
      <w:r w:rsidR="00B50198" w:rsidRPr="00E1604E">
        <w:rPr>
          <w:rFonts w:ascii="Cambria" w:hAnsi="Cambria" w:cs="Times New Roman"/>
        </w:rPr>
        <w:t>ū</w:t>
      </w:r>
      <w:r w:rsidR="00B50198" w:rsidRPr="00E1604E">
        <w:rPr>
          <w:rFonts w:ascii="Cambria" w:hAnsi="Cambria" w:cs="Times New Roman"/>
          <w:lang w:val="de-DE"/>
        </w:rPr>
        <w:t>lyme nurodyt</w:t>
      </w:r>
      <w:r w:rsidR="00B50198" w:rsidRPr="00E1604E">
        <w:rPr>
          <w:rFonts w:ascii="Cambria" w:hAnsi="Cambria" w:cs="Times New Roman"/>
        </w:rPr>
        <w:t xml:space="preserve">ą prekių, paslaugų, darbų </w:t>
      </w:r>
      <w:r w:rsidR="00B50198" w:rsidRPr="00E1604E">
        <w:rPr>
          <w:rFonts w:ascii="Cambria" w:hAnsi="Cambria" w:cs="Times New Roman"/>
          <w:lang w:val="da-DK"/>
        </w:rPr>
        <w:t>ar j</w:t>
      </w:r>
      <w:r w:rsidR="00B50198" w:rsidRPr="00E1604E">
        <w:rPr>
          <w:rFonts w:ascii="Cambria" w:hAnsi="Cambria" w:cs="Times New Roman"/>
        </w:rPr>
        <w:t xml:space="preserve">ų </w:t>
      </w:r>
      <w:r w:rsidR="00B50198" w:rsidRPr="00E1604E">
        <w:rPr>
          <w:rFonts w:ascii="Cambria" w:hAnsi="Cambria" w:cs="Times New Roman"/>
          <w:lang w:val="da-DK"/>
        </w:rPr>
        <w:t>sudedam</w:t>
      </w:r>
      <w:r w:rsidR="00B50198" w:rsidRPr="00E1604E">
        <w:rPr>
          <w:rFonts w:ascii="Cambria" w:hAnsi="Cambria" w:cs="Times New Roman"/>
        </w:rPr>
        <w:t xml:space="preserve">ųjų </w:t>
      </w:r>
      <w:r w:rsidR="00B50198" w:rsidRPr="00E1604E">
        <w:rPr>
          <w:rFonts w:ascii="Cambria" w:hAnsi="Cambria" w:cs="Times New Roman"/>
          <w:lang w:val="it-IT"/>
        </w:rPr>
        <w:t>dali</w:t>
      </w:r>
      <w:r w:rsidR="00B50198" w:rsidRPr="00E1604E">
        <w:rPr>
          <w:rFonts w:ascii="Cambria" w:hAnsi="Cambria" w:cs="Times New Roman"/>
        </w:rPr>
        <w:t>ų kainą arba są</w:t>
      </w:r>
      <w:r w:rsidR="00B50198" w:rsidRPr="00E1604E">
        <w:rPr>
          <w:rFonts w:ascii="Cambria" w:hAnsi="Cambria" w:cs="Times New Roman"/>
          <w:lang w:val="pt-PT"/>
        </w:rPr>
        <w:t>naudas, jeigu jos atrodo ne</w:t>
      </w:r>
      <w:r w:rsidR="00B50198" w:rsidRPr="00E1604E">
        <w:rPr>
          <w:rFonts w:ascii="Cambria" w:hAnsi="Cambria" w:cs="Times New Roman"/>
        </w:rPr>
        <w:t>įprastai maž</w:t>
      </w:r>
      <w:r w:rsidR="00B50198" w:rsidRPr="00E1604E">
        <w:rPr>
          <w:rFonts w:ascii="Cambria" w:hAnsi="Cambria" w:cs="Times New Roman"/>
          <w:lang w:val="pt-PT"/>
        </w:rPr>
        <w:t>os. Pasi</w:t>
      </w:r>
      <w:r w:rsidR="00B50198" w:rsidRPr="00E1604E">
        <w:rPr>
          <w:rFonts w:ascii="Cambria" w:hAnsi="Cambria" w:cs="Times New Roman"/>
        </w:rPr>
        <w:t>ūlyme nurodyta prekių, paslaugų ar darbų kaina arba są</w:t>
      </w:r>
      <w:r w:rsidR="00B50198" w:rsidRPr="00E1604E">
        <w:rPr>
          <w:rFonts w:ascii="Cambria" w:hAnsi="Cambria" w:cs="Times New Roman"/>
          <w:lang w:val="pt-PT"/>
        </w:rPr>
        <w:t>naudos visais atvejais turi b</w:t>
      </w:r>
      <w:r w:rsidR="00B50198" w:rsidRPr="00E1604E">
        <w:rPr>
          <w:rFonts w:ascii="Cambria" w:hAnsi="Cambria" w:cs="Times New Roman"/>
        </w:rPr>
        <w:t xml:space="preserve">ūti laikomos neįprastai mažomis, jeigu jos yra 30 ir daugiau procentų mažesnės už visų </w:t>
      </w:r>
      <w:r w:rsidR="00B50198" w:rsidRPr="00E1604E">
        <w:rPr>
          <w:rFonts w:ascii="Cambria" w:hAnsi="Cambria" w:cs="Times New Roman"/>
          <w:lang w:val="nl-NL"/>
        </w:rPr>
        <w:t>tiek</w:t>
      </w:r>
      <w:r w:rsidR="00B50198" w:rsidRPr="00E1604E">
        <w:rPr>
          <w:rFonts w:ascii="Cambria" w:hAnsi="Cambria" w:cs="Times New Roman"/>
        </w:rPr>
        <w:t xml:space="preserve">ėjų, kurių </w:t>
      </w:r>
      <w:r w:rsidR="00B50198" w:rsidRPr="00E1604E">
        <w:rPr>
          <w:rFonts w:ascii="Cambria" w:hAnsi="Cambria" w:cs="Times New Roman"/>
          <w:lang w:val="es-ES_tradnl"/>
        </w:rPr>
        <w:t>pasi</w:t>
      </w:r>
      <w:r w:rsidR="00B50198" w:rsidRPr="00E1604E">
        <w:rPr>
          <w:rFonts w:ascii="Cambria" w:hAnsi="Cambria" w:cs="Times New Roman"/>
        </w:rPr>
        <w:t>ū</w:t>
      </w:r>
      <w:r w:rsidR="00B50198" w:rsidRPr="00E1604E">
        <w:rPr>
          <w:rFonts w:ascii="Cambria" w:hAnsi="Cambria" w:cs="Times New Roman"/>
          <w:lang w:val="it-IT"/>
        </w:rPr>
        <w:t>lymai neatmesti d</w:t>
      </w:r>
      <w:r w:rsidR="00B50198" w:rsidRPr="00E1604E">
        <w:rPr>
          <w:rFonts w:ascii="Cambria" w:hAnsi="Cambria" w:cs="Times New Roman"/>
        </w:rPr>
        <w:t xml:space="preserve">ėl kitų priežasčių ir kurių </w:t>
      </w:r>
      <w:r w:rsidR="00B50198" w:rsidRPr="00E1604E">
        <w:rPr>
          <w:rFonts w:ascii="Cambria" w:hAnsi="Cambria" w:cs="Times New Roman"/>
          <w:lang w:val="es-ES_tradnl"/>
        </w:rPr>
        <w:t>pasi</w:t>
      </w:r>
      <w:r w:rsidR="00B50198" w:rsidRPr="00E1604E">
        <w:rPr>
          <w:rFonts w:ascii="Cambria" w:hAnsi="Cambria" w:cs="Times New Roman"/>
        </w:rPr>
        <w:t xml:space="preserve">ūlyta kaina neviršija pirkimui skirtų lėšų, nustatytų ir užfiksuotų </w:t>
      </w:r>
      <w:r w:rsidR="00B50198" w:rsidRPr="00E1604E">
        <w:rPr>
          <w:rFonts w:ascii="Cambria" w:hAnsi="Cambria" w:cs="Times New Roman"/>
          <w:lang w:val="nl-NL"/>
        </w:rPr>
        <w:t>perkan</w:t>
      </w:r>
      <w:r w:rsidR="00B50198" w:rsidRPr="00E1604E">
        <w:rPr>
          <w:rFonts w:ascii="Cambria" w:hAnsi="Cambria" w:cs="Times New Roman"/>
        </w:rPr>
        <w:t>čiosios organizacijos rengiamuose dokumentuose prieš pradedant pirkimo procedūrą</w:t>
      </w:r>
      <w:r w:rsidR="00B50198" w:rsidRPr="00E1604E">
        <w:rPr>
          <w:rFonts w:ascii="Cambria" w:hAnsi="Cambria" w:cs="Times New Roman"/>
          <w:lang w:val="es-ES_tradnl"/>
        </w:rPr>
        <w:t>, pasi</w:t>
      </w:r>
      <w:r w:rsidR="00B50198" w:rsidRPr="00E1604E">
        <w:rPr>
          <w:rFonts w:ascii="Cambria" w:hAnsi="Cambria" w:cs="Times New Roman"/>
        </w:rPr>
        <w:t>ūlytų kainų arba sąnaudų aritmetinį vidurkį.</w:t>
      </w:r>
    </w:p>
    <w:p w:rsidR="00B50198" w:rsidRPr="00E1604E" w:rsidRDefault="00C62315" w:rsidP="00557244">
      <w:pPr>
        <w:pStyle w:val="Body2"/>
        <w:spacing w:after="0"/>
        <w:rPr>
          <w:rFonts w:ascii="Cambria" w:hAnsi="Cambria" w:cs="Times New Roman"/>
        </w:rPr>
      </w:pPr>
      <w:r w:rsidRPr="00E1604E">
        <w:rPr>
          <w:rFonts w:ascii="Cambria" w:hAnsi="Cambria" w:cs="Times New Roman"/>
        </w:rPr>
        <w:tab/>
        <w:t>11.5</w:t>
      </w:r>
      <w:r w:rsidR="00B50198" w:rsidRPr="00E1604E">
        <w:rPr>
          <w:rFonts w:ascii="Cambria" w:hAnsi="Cambria" w:cs="Times New Roman"/>
        </w:rPr>
        <w:t xml:space="preserve">. </w:t>
      </w:r>
      <w:r w:rsidR="00B50198" w:rsidRPr="00E1604E">
        <w:rPr>
          <w:rFonts w:ascii="Cambria" w:hAnsi="Cambria" w:cs="Times New Roman"/>
          <w:lang w:val="sv-SE"/>
        </w:rPr>
        <w:t>Perkan</w:t>
      </w:r>
      <w:r w:rsidR="00B50198" w:rsidRPr="00E1604E">
        <w:rPr>
          <w:rFonts w:ascii="Cambria" w:hAnsi="Cambria" w:cs="Times New Roman"/>
        </w:rPr>
        <w:t xml:space="preserve">čioji organizacija gali nevertinti viso </w:t>
      </w:r>
      <w:r w:rsidR="00E67753" w:rsidRPr="00E1604E">
        <w:rPr>
          <w:rFonts w:ascii="Cambria" w:hAnsi="Cambria" w:cs="Times New Roman"/>
        </w:rPr>
        <w:t>Tie</w:t>
      </w:r>
      <w:r w:rsidR="001C030F" w:rsidRPr="00E1604E">
        <w:rPr>
          <w:rFonts w:ascii="Cambria" w:hAnsi="Cambria" w:cs="Times New Roman"/>
        </w:rPr>
        <w:t>kėjo</w:t>
      </w:r>
      <w:r w:rsidR="00B50198" w:rsidRPr="00E1604E">
        <w:rPr>
          <w:rFonts w:ascii="Cambria" w:hAnsi="Cambria" w:cs="Times New Roman"/>
          <w:lang w:val="es-ES_tradnl"/>
        </w:rPr>
        <w:t xml:space="preserve"> pasi</w:t>
      </w:r>
      <w:r w:rsidR="00B50198" w:rsidRPr="00E1604E">
        <w:rPr>
          <w:rFonts w:ascii="Cambria" w:hAnsi="Cambria" w:cs="Times New Roman"/>
        </w:rPr>
        <w:t>ūlymo, jeigu patikrinusi jo dalį nustato, kad, vadovaujantis VPĮ reikalavimais, pasiūlymas turi būti atmestas.</w:t>
      </w:r>
    </w:p>
    <w:p w:rsidR="001F33A1" w:rsidRPr="00E1604E" w:rsidRDefault="001F33A1" w:rsidP="00557244">
      <w:pPr>
        <w:tabs>
          <w:tab w:val="left" w:pos="567"/>
        </w:tabs>
        <w:suppressAutoHyphens/>
        <w:ind w:firstLine="709"/>
        <w:jc w:val="both"/>
        <w:rPr>
          <w:rFonts w:ascii="Cambria" w:hAnsi="Cambria"/>
          <w:color w:val="000000"/>
          <w:sz w:val="22"/>
          <w:szCs w:val="22"/>
          <w:lang w:eastAsia="lt-LT"/>
        </w:rPr>
      </w:pPr>
      <w:r w:rsidRPr="00E1604E">
        <w:rPr>
          <w:rFonts w:ascii="Cambria" w:hAnsi="Cambria"/>
          <w:color w:val="000000"/>
          <w:sz w:val="22"/>
          <w:szCs w:val="22"/>
          <w:lang w:eastAsia="lt-LT"/>
        </w:rPr>
        <w:t xml:space="preserve">           </w:t>
      </w:r>
    </w:p>
    <w:p w:rsidR="00B50198" w:rsidRPr="00E1604E" w:rsidRDefault="00B50198" w:rsidP="00B50198">
      <w:pPr>
        <w:pStyle w:val="Heading1"/>
        <w:numPr>
          <w:ilvl w:val="0"/>
          <w:numId w:val="25"/>
        </w:numPr>
        <w:spacing w:before="120" w:after="120"/>
        <w:rPr>
          <w:rFonts w:ascii="Cambria" w:hAnsi="Cambria"/>
          <w:b/>
          <w:sz w:val="22"/>
        </w:rPr>
      </w:pPr>
      <w:bookmarkStart w:id="3" w:name="_Toc488306772"/>
      <w:r w:rsidRPr="00E1604E">
        <w:rPr>
          <w:rFonts w:ascii="Cambria" w:hAnsi="Cambria"/>
          <w:b/>
          <w:sz w:val="22"/>
        </w:rPr>
        <w:t>ELEKTRONINIS AUKCIONAS</w:t>
      </w:r>
      <w:bookmarkEnd w:id="3"/>
    </w:p>
    <w:p w:rsidR="00B50198" w:rsidRPr="00E1604E" w:rsidRDefault="00B50198" w:rsidP="00B50198">
      <w:pPr>
        <w:pStyle w:val="Body2"/>
        <w:rPr>
          <w:rFonts w:ascii="Cambria" w:hAnsi="Cambria" w:cs="Times New Roman"/>
          <w:color w:val="auto"/>
        </w:rPr>
      </w:pPr>
      <w:r w:rsidRPr="00E1604E">
        <w:rPr>
          <w:rFonts w:ascii="Cambria" w:hAnsi="Cambria" w:cs="Times New Roman"/>
          <w:color w:val="auto"/>
        </w:rPr>
        <w:tab/>
        <w:t>12.1. Elektroninis aukcionas nerengiamas.</w:t>
      </w:r>
    </w:p>
    <w:p w:rsidR="00B50198" w:rsidRPr="00E1604E" w:rsidRDefault="00B50198" w:rsidP="00B50198">
      <w:pPr>
        <w:pStyle w:val="Heading1"/>
        <w:numPr>
          <w:ilvl w:val="0"/>
          <w:numId w:val="25"/>
        </w:numPr>
        <w:spacing w:before="240" w:after="240"/>
        <w:rPr>
          <w:rFonts w:ascii="Cambria" w:hAnsi="Cambria"/>
          <w:b/>
          <w:sz w:val="22"/>
        </w:rPr>
      </w:pPr>
      <w:bookmarkStart w:id="4" w:name="_Toc488306773"/>
      <w:r w:rsidRPr="00E1604E">
        <w:rPr>
          <w:rFonts w:ascii="Cambria" w:hAnsi="Cambria"/>
          <w:b/>
          <w:sz w:val="22"/>
        </w:rPr>
        <w:t xml:space="preserve">PASIŪLYMŲ </w:t>
      </w:r>
      <w:r w:rsidRPr="00E1604E">
        <w:rPr>
          <w:rFonts w:ascii="Cambria" w:hAnsi="Cambria"/>
          <w:b/>
          <w:sz w:val="22"/>
          <w:lang w:val="pt-PT"/>
        </w:rPr>
        <w:t>ATMETIMO PRIE</w:t>
      </w:r>
      <w:r w:rsidRPr="00E1604E">
        <w:rPr>
          <w:rFonts w:ascii="Cambria" w:hAnsi="Cambria"/>
          <w:b/>
          <w:sz w:val="22"/>
        </w:rPr>
        <w:t>ŽASTYS</w:t>
      </w:r>
      <w:bookmarkEnd w:id="4"/>
    </w:p>
    <w:p w:rsidR="0019781C" w:rsidRPr="00E1604E" w:rsidRDefault="00B50198" w:rsidP="0019781C">
      <w:pPr>
        <w:pStyle w:val="Body2"/>
        <w:rPr>
          <w:rFonts w:ascii="Cambria" w:hAnsi="Cambria" w:cs="Times New Roman"/>
          <w:lang w:val="lt-LT"/>
        </w:rPr>
      </w:pPr>
      <w:r w:rsidRPr="00E1604E">
        <w:rPr>
          <w:rFonts w:ascii="Cambria" w:hAnsi="Cambria" w:cs="Times New Roman"/>
        </w:rPr>
        <w:tab/>
      </w:r>
      <w:r w:rsidR="0019781C" w:rsidRPr="00E1604E">
        <w:rPr>
          <w:rFonts w:ascii="Cambria" w:hAnsi="Cambria" w:cs="Times New Roman"/>
          <w:lang w:val="lt-LT"/>
        </w:rPr>
        <w:t>13.1. Pirkimo komisija atmeta pasiūlymą, jeigu:</w:t>
      </w:r>
    </w:p>
    <w:p w:rsidR="0019781C" w:rsidRPr="00E1604E" w:rsidRDefault="0019781C" w:rsidP="0019781C">
      <w:pPr>
        <w:pStyle w:val="Body2"/>
        <w:rPr>
          <w:rFonts w:ascii="Cambria" w:hAnsi="Cambria" w:cs="Times New Roman"/>
          <w:lang w:val="lt-LT"/>
        </w:rPr>
      </w:pPr>
      <w:r w:rsidRPr="00E1604E">
        <w:rPr>
          <w:rFonts w:ascii="Cambria" w:hAnsi="Cambria" w:cs="Times New Roman"/>
          <w:lang w:val="lt-LT"/>
        </w:rPr>
        <w:tab/>
        <w:t xml:space="preserve">13.1.1. </w:t>
      </w:r>
      <w:r w:rsidR="00E67753" w:rsidRPr="00E1604E">
        <w:rPr>
          <w:rFonts w:ascii="Cambria" w:hAnsi="Cambria" w:cs="Times New Roman"/>
          <w:lang w:val="lt-LT"/>
        </w:rPr>
        <w:t>Tie</w:t>
      </w:r>
      <w:r w:rsidR="00084760" w:rsidRPr="00E1604E">
        <w:rPr>
          <w:rFonts w:ascii="Cambria" w:hAnsi="Cambria" w:cs="Times New Roman"/>
          <w:lang w:val="lt-LT"/>
        </w:rPr>
        <w:t>kėjas</w:t>
      </w:r>
      <w:r w:rsidRPr="00E1604E">
        <w:rPr>
          <w:rFonts w:ascii="Cambria" w:hAnsi="Cambria" w:cs="Times New Roman"/>
          <w:lang w:val="lt-LT"/>
        </w:rPr>
        <w:t xml:space="preserve"> pasiūlymą ar jo dalį pateikė ne CVP IS priemonėmis;</w:t>
      </w:r>
    </w:p>
    <w:p w:rsidR="0019781C" w:rsidRPr="00E1604E" w:rsidRDefault="0019781C" w:rsidP="0019781C">
      <w:pPr>
        <w:pStyle w:val="Body2"/>
        <w:rPr>
          <w:rFonts w:ascii="Cambria" w:hAnsi="Cambria" w:cs="Times New Roman"/>
          <w:lang w:val="lt-LT"/>
        </w:rPr>
      </w:pPr>
      <w:r w:rsidRPr="00E1604E">
        <w:rPr>
          <w:rFonts w:ascii="Cambria" w:hAnsi="Cambria" w:cs="Times New Roman"/>
          <w:lang w:val="lt-LT"/>
        </w:rPr>
        <w:tab/>
        <w:t xml:space="preserve">13.1.2. pasiūlymą pateikęs </w:t>
      </w:r>
      <w:r w:rsidR="00E67753" w:rsidRPr="00E1604E">
        <w:rPr>
          <w:rFonts w:ascii="Cambria" w:hAnsi="Cambria" w:cs="Times New Roman"/>
          <w:lang w:val="lt-LT"/>
        </w:rPr>
        <w:t>Tie</w:t>
      </w:r>
      <w:r w:rsidR="00084760" w:rsidRPr="00E1604E">
        <w:rPr>
          <w:rFonts w:ascii="Cambria" w:hAnsi="Cambria" w:cs="Times New Roman"/>
          <w:lang w:val="lt-LT"/>
        </w:rPr>
        <w:t>kėjas</w:t>
      </w:r>
      <w:r w:rsidRPr="00E1604E">
        <w:rPr>
          <w:rFonts w:ascii="Cambria" w:hAnsi="Cambria" w:cs="Times New Roman"/>
          <w:lang w:val="lt-LT"/>
        </w:rPr>
        <w:t xml:space="preserve"> turi būti pašalinamas iš pirkimo procedūros pagal pirkimo sąlygų </w:t>
      </w:r>
      <w:r w:rsidRPr="009C3DB2">
        <w:rPr>
          <w:rFonts w:ascii="Cambria" w:hAnsi="Cambria" w:cs="Times New Roman"/>
          <w:lang w:val="lt-LT"/>
        </w:rPr>
        <w:t>3.</w:t>
      </w:r>
      <w:r w:rsidR="009C3DB2">
        <w:rPr>
          <w:rFonts w:ascii="Cambria" w:hAnsi="Cambria" w:cs="Times New Roman"/>
          <w:lang w:val="lt-LT"/>
        </w:rPr>
        <w:t xml:space="preserve">8 </w:t>
      </w:r>
      <w:r w:rsidRPr="00E1604E">
        <w:rPr>
          <w:rFonts w:ascii="Cambria" w:hAnsi="Cambria" w:cs="Times New Roman"/>
          <w:lang w:val="lt-LT"/>
        </w:rPr>
        <w:t>punktą arba perkančiosios organizacijos prašymu nepateikė ar nepatikslino pateiktų netikslių ar neišsamių duomenų apie pašalinimo pagrindų nebuvimą CVP IS priemonėmis;</w:t>
      </w:r>
    </w:p>
    <w:p w:rsidR="0019781C" w:rsidRPr="00E1604E" w:rsidRDefault="0019781C" w:rsidP="0019781C">
      <w:pPr>
        <w:pStyle w:val="Body2"/>
        <w:rPr>
          <w:rFonts w:ascii="Cambria" w:hAnsi="Cambria" w:cs="Times New Roman"/>
          <w:lang w:val="lt-LT"/>
        </w:rPr>
      </w:pPr>
      <w:r w:rsidRPr="00E1604E">
        <w:rPr>
          <w:rFonts w:ascii="Cambria" w:hAnsi="Cambria" w:cs="Times New Roman"/>
          <w:lang w:val="lt-LT"/>
        </w:rPr>
        <w:tab/>
        <w:t xml:space="preserve">13.1.3. pasiūlymą pateikęs </w:t>
      </w:r>
      <w:r w:rsidR="00E67753" w:rsidRPr="00E1604E">
        <w:rPr>
          <w:rFonts w:ascii="Cambria" w:hAnsi="Cambria" w:cs="Times New Roman"/>
          <w:lang w:val="lt-LT"/>
        </w:rPr>
        <w:t>Tie</w:t>
      </w:r>
      <w:r w:rsidR="00084760" w:rsidRPr="00E1604E">
        <w:rPr>
          <w:rFonts w:ascii="Cambria" w:hAnsi="Cambria" w:cs="Times New Roman"/>
          <w:lang w:val="lt-LT"/>
        </w:rPr>
        <w:t>kėjas</w:t>
      </w:r>
      <w:r w:rsidRPr="00E1604E">
        <w:rPr>
          <w:rFonts w:ascii="Cambria" w:hAnsi="Cambria" w:cs="Times New Roman"/>
          <w:lang w:val="lt-LT"/>
        </w:rPr>
        <w:t xml:space="preserve"> neatitinka pirkimo sąlygų </w:t>
      </w:r>
      <w:r w:rsidRPr="009C3DB2">
        <w:rPr>
          <w:rFonts w:ascii="Cambria" w:hAnsi="Cambria" w:cs="Times New Roman"/>
          <w:lang w:val="lt-LT"/>
        </w:rPr>
        <w:t>3.</w:t>
      </w:r>
      <w:r w:rsidR="009C3DB2" w:rsidRPr="009C3DB2">
        <w:rPr>
          <w:rFonts w:ascii="Cambria" w:hAnsi="Cambria" w:cs="Times New Roman"/>
          <w:lang w:val="lt-LT"/>
        </w:rPr>
        <w:t>9</w:t>
      </w:r>
      <w:r w:rsidR="009C3DB2">
        <w:rPr>
          <w:rFonts w:ascii="Cambria" w:hAnsi="Cambria" w:cs="Times New Roman"/>
          <w:lang w:val="lt-LT"/>
        </w:rPr>
        <w:t xml:space="preserve"> </w:t>
      </w:r>
      <w:r w:rsidRPr="00E1604E">
        <w:rPr>
          <w:rFonts w:ascii="Cambria" w:hAnsi="Cambria" w:cs="Times New Roman"/>
          <w:lang w:val="lt-LT"/>
        </w:rPr>
        <w:t>punkto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w:t>
      </w:r>
    </w:p>
    <w:p w:rsidR="0019781C" w:rsidRPr="00E1604E" w:rsidRDefault="0019781C" w:rsidP="0019781C">
      <w:pPr>
        <w:pStyle w:val="Body2"/>
        <w:rPr>
          <w:rFonts w:ascii="Cambria" w:hAnsi="Cambria" w:cs="Times New Roman"/>
          <w:lang w:val="lt-LT"/>
        </w:rPr>
      </w:pPr>
      <w:r w:rsidRPr="00E1604E">
        <w:rPr>
          <w:rFonts w:ascii="Cambria" w:hAnsi="Cambria" w:cs="Times New Roman"/>
          <w:lang w:val="lt-LT"/>
        </w:rPr>
        <w:tab/>
        <w:t>13.1.4. pasiūlymas neatitinka pirkimo dokumentuose nustatytų reikalavimų;</w:t>
      </w:r>
    </w:p>
    <w:p w:rsidR="0019781C" w:rsidRPr="00E1604E" w:rsidRDefault="0019781C" w:rsidP="0019781C">
      <w:pPr>
        <w:pStyle w:val="Body2"/>
        <w:rPr>
          <w:rFonts w:ascii="Cambria" w:hAnsi="Cambria" w:cs="Times New Roman"/>
          <w:lang w:val="lt-LT"/>
        </w:rPr>
      </w:pPr>
      <w:r w:rsidRPr="00E1604E">
        <w:rPr>
          <w:rFonts w:ascii="Cambria" w:hAnsi="Cambria" w:cs="Times New Roman"/>
          <w:lang w:val="lt-LT"/>
        </w:rPr>
        <w:tab/>
        <w:t>13.1.5. pasiūlyta per didelė, perkančiajai  organizacijai nepriimtina kaina;</w:t>
      </w:r>
    </w:p>
    <w:p w:rsidR="0019781C" w:rsidRPr="00E1604E" w:rsidRDefault="0019781C" w:rsidP="0019781C">
      <w:pPr>
        <w:pStyle w:val="Body2"/>
        <w:rPr>
          <w:rFonts w:ascii="Cambria" w:hAnsi="Cambria" w:cs="Times New Roman"/>
          <w:lang w:val="lt-LT"/>
        </w:rPr>
      </w:pPr>
      <w:r w:rsidRPr="00E1604E">
        <w:rPr>
          <w:rFonts w:ascii="Cambria" w:hAnsi="Cambria" w:cs="Times New Roman"/>
          <w:lang w:val="lt-LT"/>
        </w:rPr>
        <w:tab/>
        <w:t>13.1.6. dalyvis per perkančiosios organizacijos nurodytą terminą neištaiso aritmetinių klaidų ir (ar) nepaaiškina pasiūlymo. Šiuo atveju jo pasiūlymas atmetamas kaip neatitinkantis pirkimo dokumentuose nustatytų reikalavimų;</w:t>
      </w:r>
    </w:p>
    <w:p w:rsidR="0019781C" w:rsidRPr="00E1604E" w:rsidRDefault="0019781C" w:rsidP="0019781C">
      <w:pPr>
        <w:pStyle w:val="Body2"/>
        <w:rPr>
          <w:rFonts w:ascii="Cambria" w:hAnsi="Cambria" w:cs="Times New Roman"/>
          <w:lang w:val="lt-LT"/>
        </w:rPr>
      </w:pPr>
      <w:r w:rsidRPr="00E1604E">
        <w:rPr>
          <w:rFonts w:ascii="Cambria" w:hAnsi="Cambria" w:cs="Times New Roman"/>
          <w:lang w:val="lt-LT"/>
        </w:rPr>
        <w:tab/>
        <w:t>13.1.7. pateiktame pasiūlyme nurodyta kaina yra neįprastai maža ir dalyvis, perkančiosios organizacijos prašymu, nepateikia tinkamų kainos pagrįstumo įrodymų;</w:t>
      </w:r>
    </w:p>
    <w:p w:rsidR="0019781C" w:rsidRPr="00E1604E" w:rsidRDefault="0019781C" w:rsidP="0019781C">
      <w:pPr>
        <w:pStyle w:val="Body2"/>
        <w:rPr>
          <w:rFonts w:ascii="Cambria" w:hAnsi="Cambria" w:cs="Times New Roman"/>
          <w:lang w:val="lt-LT"/>
        </w:rPr>
      </w:pPr>
      <w:r w:rsidRPr="00E1604E">
        <w:rPr>
          <w:rFonts w:ascii="Cambria" w:hAnsi="Cambria" w:cs="Times New Roman"/>
          <w:lang w:val="lt-LT"/>
        </w:rPr>
        <w:lastRenderedPageBreak/>
        <w:tab/>
        <w:t xml:space="preserve">13.1.8. per Komisijos nustatytą terminą, </w:t>
      </w:r>
      <w:r w:rsidR="00E67753" w:rsidRPr="00E1604E">
        <w:rPr>
          <w:rFonts w:ascii="Cambria" w:hAnsi="Cambria" w:cs="Times New Roman"/>
          <w:lang w:val="lt-LT"/>
        </w:rPr>
        <w:t>Tie</w:t>
      </w:r>
      <w:r w:rsidR="00084760" w:rsidRPr="00E1604E">
        <w:rPr>
          <w:rFonts w:ascii="Cambria" w:hAnsi="Cambria" w:cs="Times New Roman"/>
          <w:lang w:val="lt-LT"/>
        </w:rPr>
        <w:t>kėjas</w:t>
      </w:r>
      <w:r w:rsidR="00A04422" w:rsidRPr="00E1604E">
        <w:rPr>
          <w:rFonts w:ascii="Cambria" w:hAnsi="Cambria" w:cs="Times New Roman"/>
          <w:lang w:val="lt-LT"/>
        </w:rPr>
        <w:t xml:space="preserve"> nepateikė prašomų </w:t>
      </w:r>
      <w:r w:rsidR="00A34E62" w:rsidRPr="00E1604E">
        <w:rPr>
          <w:rFonts w:ascii="Cambria" w:hAnsi="Cambria" w:cs="Times New Roman"/>
          <w:lang w:val="lt-LT"/>
        </w:rPr>
        <w:t>prekių</w:t>
      </w:r>
      <w:r w:rsidR="00A04422" w:rsidRPr="00E1604E">
        <w:rPr>
          <w:rFonts w:ascii="Cambria" w:hAnsi="Cambria" w:cs="Times New Roman"/>
          <w:lang w:val="lt-LT"/>
        </w:rPr>
        <w:t xml:space="preserve"> </w:t>
      </w:r>
      <w:r w:rsidRPr="00E1604E">
        <w:rPr>
          <w:rFonts w:ascii="Cambria" w:hAnsi="Cambria" w:cs="Times New Roman"/>
          <w:lang w:val="lt-LT"/>
        </w:rPr>
        <w:t>pavyzdžių (jei taikoma);</w:t>
      </w:r>
    </w:p>
    <w:p w:rsidR="0019781C" w:rsidRPr="00E1604E" w:rsidRDefault="0019781C" w:rsidP="0019781C">
      <w:pPr>
        <w:pStyle w:val="Body2"/>
        <w:rPr>
          <w:rFonts w:ascii="Cambria" w:hAnsi="Cambria" w:cs="Times New Roman"/>
          <w:lang w:val="lt-LT"/>
        </w:rPr>
      </w:pPr>
      <w:r w:rsidRPr="00E1604E">
        <w:rPr>
          <w:rFonts w:ascii="Cambria" w:hAnsi="Cambria" w:cs="Times New Roman"/>
          <w:lang w:val="lt-LT"/>
        </w:rPr>
        <w:tab/>
        <w:t xml:space="preserve">13.1.9. </w:t>
      </w:r>
      <w:r w:rsidR="00E67753" w:rsidRPr="00E1604E">
        <w:rPr>
          <w:rFonts w:ascii="Cambria" w:hAnsi="Cambria" w:cs="Times New Roman"/>
          <w:lang w:val="lt-LT"/>
        </w:rPr>
        <w:t>Tie</w:t>
      </w:r>
      <w:r w:rsidR="00084760" w:rsidRPr="00E1604E">
        <w:rPr>
          <w:rFonts w:ascii="Cambria" w:hAnsi="Cambria" w:cs="Times New Roman"/>
          <w:lang w:val="lt-LT"/>
        </w:rPr>
        <w:t>kėjas</w:t>
      </w:r>
      <w:r w:rsidRPr="00E1604E">
        <w:rPr>
          <w:rFonts w:ascii="Cambria" w:hAnsi="Cambria" w:cs="Times New Roman"/>
          <w:lang w:val="lt-LT"/>
        </w:rPr>
        <w:t>, apie nustatytų reikalavimų atitikimą, yra pateikęs melagingą informaciją, kurią perkančioji organizacija gali įrodyti bet kokiomis teisėtomis priemonėmis;</w:t>
      </w:r>
    </w:p>
    <w:p w:rsidR="0019781C" w:rsidRPr="00E1604E" w:rsidRDefault="0019781C" w:rsidP="0019781C">
      <w:pPr>
        <w:pStyle w:val="Body2"/>
        <w:rPr>
          <w:rFonts w:ascii="Cambria" w:hAnsi="Cambria" w:cs="Times New Roman"/>
          <w:lang w:val="lt-LT"/>
        </w:rPr>
      </w:pPr>
      <w:r w:rsidRPr="00E1604E">
        <w:rPr>
          <w:rFonts w:ascii="Cambria" w:hAnsi="Cambria" w:cs="Times New Roman"/>
          <w:lang w:val="lt-LT"/>
        </w:rPr>
        <w:tab/>
        <w:t xml:space="preserve">13.1.10. jei </w:t>
      </w:r>
      <w:r w:rsidR="00E67753" w:rsidRPr="00E1604E">
        <w:rPr>
          <w:rFonts w:ascii="Cambria" w:hAnsi="Cambria" w:cs="Times New Roman"/>
          <w:lang w:val="lt-LT"/>
        </w:rPr>
        <w:t>Tie</w:t>
      </w:r>
      <w:r w:rsidR="00084760" w:rsidRPr="00E1604E">
        <w:rPr>
          <w:rFonts w:ascii="Cambria" w:hAnsi="Cambria" w:cs="Times New Roman"/>
          <w:lang w:val="lt-LT"/>
        </w:rPr>
        <w:t>kėjas</w:t>
      </w:r>
      <w:r w:rsidRPr="00E1604E">
        <w:rPr>
          <w:rFonts w:ascii="Cambria" w:hAnsi="Cambria" w:cs="Times New Roman"/>
          <w:lang w:val="lt-LT"/>
        </w:rPr>
        <w:t xml:space="preserve"> pateikia daugiau kaip vieną pasiūlymą arba ūkio subjektų grupės narys dalyvauja teikiant kelis pasiūlymus. Laikoma, kad </w:t>
      </w:r>
      <w:r w:rsidR="008D1A8E" w:rsidRPr="00E1604E">
        <w:rPr>
          <w:rFonts w:ascii="Cambria" w:hAnsi="Cambria" w:cs="Times New Roman"/>
          <w:lang w:val="lt-LT"/>
        </w:rPr>
        <w:t>Tie</w:t>
      </w:r>
      <w:r w:rsidR="00084760" w:rsidRPr="00E1604E">
        <w:rPr>
          <w:rFonts w:ascii="Cambria" w:hAnsi="Cambria" w:cs="Times New Roman"/>
          <w:lang w:val="lt-LT"/>
        </w:rPr>
        <w:t>kėjas</w:t>
      </w:r>
      <w:r w:rsidRPr="00E1604E">
        <w:rPr>
          <w:rFonts w:ascii="Cambria" w:hAnsi="Cambria" w:cs="Times New Roman"/>
          <w:lang w:val="lt-LT"/>
        </w:rPr>
        <w:t xml:space="preserve"> pateikė daugiau kaip vieną pasiūlymą, jeigu tą patį pasiūlymą pateikė ir raštu (popierine forma, vokuose), ir naudodamasis CVP IS priemonėmis;</w:t>
      </w:r>
    </w:p>
    <w:p w:rsidR="0019781C" w:rsidRPr="00E1604E" w:rsidRDefault="0019781C" w:rsidP="0019781C">
      <w:pPr>
        <w:pStyle w:val="Body2"/>
        <w:rPr>
          <w:rFonts w:ascii="Cambria" w:hAnsi="Cambria" w:cs="Times New Roman"/>
          <w:lang w:val="lt-LT"/>
        </w:rPr>
      </w:pPr>
      <w:r w:rsidRPr="00E1604E">
        <w:rPr>
          <w:rFonts w:ascii="Cambria" w:hAnsi="Cambria" w:cs="Times New Roman"/>
          <w:lang w:val="lt-LT"/>
        </w:rPr>
        <w:tab/>
        <w:t xml:space="preserve">13.1.11. </w:t>
      </w:r>
      <w:r w:rsidR="00E67753" w:rsidRPr="00E1604E">
        <w:rPr>
          <w:rFonts w:ascii="Cambria" w:hAnsi="Cambria" w:cs="Times New Roman"/>
          <w:lang w:val="lt-LT"/>
        </w:rPr>
        <w:t>Tie</w:t>
      </w:r>
      <w:r w:rsidR="00084760" w:rsidRPr="00E1604E">
        <w:rPr>
          <w:rFonts w:ascii="Cambria" w:hAnsi="Cambria" w:cs="Times New Roman"/>
          <w:lang w:val="lt-LT"/>
        </w:rPr>
        <w:t>kėjas</w:t>
      </w:r>
      <w:r w:rsidRPr="00E1604E">
        <w:rPr>
          <w:rFonts w:ascii="Cambria" w:hAnsi="Cambria" w:cs="Times New Roman"/>
          <w:lang w:val="lt-LT"/>
        </w:rPr>
        <w:t xml:space="preserve"> pateikė netikslius, neišsamius pirkimo dokumentuose nuodytus kartu su pasiūlymu teikiamus dokumentus: </w:t>
      </w:r>
      <w:r w:rsidR="00FF5D93" w:rsidRPr="00E1604E">
        <w:rPr>
          <w:rFonts w:ascii="Cambria" w:hAnsi="Cambria" w:cs="Times New Roman"/>
          <w:lang w:val="lt-LT"/>
        </w:rPr>
        <w:t>Tie</w:t>
      </w:r>
      <w:r w:rsidR="00E67753" w:rsidRPr="00E1604E">
        <w:rPr>
          <w:rFonts w:ascii="Cambria" w:hAnsi="Cambria" w:cs="Times New Roman"/>
          <w:lang w:val="lt-LT"/>
        </w:rPr>
        <w:t>k</w:t>
      </w:r>
      <w:r w:rsidR="001C030F" w:rsidRPr="00E1604E">
        <w:rPr>
          <w:rFonts w:ascii="Cambria" w:hAnsi="Cambria" w:cs="Times New Roman"/>
          <w:lang w:val="lt-LT"/>
        </w:rPr>
        <w:t>ėjo</w:t>
      </w:r>
      <w:r w:rsidRPr="00E1604E">
        <w:rPr>
          <w:rFonts w:ascii="Cambria" w:hAnsi="Cambria" w:cs="Times New Roman"/>
          <w:lang w:val="lt-LT"/>
        </w:rPr>
        <w:t xml:space="preserve">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19781C" w:rsidRPr="00E1604E" w:rsidRDefault="0019781C" w:rsidP="0019781C">
      <w:pPr>
        <w:pStyle w:val="Body2"/>
        <w:rPr>
          <w:rFonts w:ascii="Cambria" w:hAnsi="Cambria" w:cs="Times New Roman"/>
          <w:lang w:val="lt-LT"/>
        </w:rPr>
      </w:pPr>
      <w:r w:rsidRPr="00E1604E">
        <w:rPr>
          <w:rFonts w:ascii="Cambria" w:hAnsi="Cambria" w:cs="Times New Roman"/>
          <w:lang w:val="lt-LT"/>
        </w:rPr>
        <w:tab/>
        <w:t xml:space="preserve">13.2. Apie pasiūlymo atmetimą ir tokio atmetimo priežastis </w:t>
      </w:r>
      <w:r w:rsidR="00E67753" w:rsidRPr="00E1604E">
        <w:rPr>
          <w:rFonts w:ascii="Cambria" w:hAnsi="Cambria" w:cs="Times New Roman"/>
          <w:lang w:val="lt-LT"/>
        </w:rPr>
        <w:t>Tie</w:t>
      </w:r>
      <w:r w:rsidR="00084760" w:rsidRPr="00E1604E">
        <w:rPr>
          <w:rFonts w:ascii="Cambria" w:hAnsi="Cambria" w:cs="Times New Roman"/>
          <w:lang w:val="lt-LT"/>
        </w:rPr>
        <w:t>kėjas</w:t>
      </w:r>
      <w:r w:rsidRPr="00E1604E">
        <w:rPr>
          <w:rFonts w:ascii="Cambria" w:hAnsi="Cambria" w:cs="Times New Roman"/>
          <w:lang w:val="lt-LT"/>
        </w:rPr>
        <w:t xml:space="preserve"> informuojamas raštu CVP IS priemonėmis.</w:t>
      </w:r>
    </w:p>
    <w:p w:rsidR="0019781C" w:rsidRPr="00E1604E" w:rsidRDefault="0019781C" w:rsidP="0019781C">
      <w:pPr>
        <w:pStyle w:val="Body2"/>
        <w:rPr>
          <w:rFonts w:ascii="Cambria" w:hAnsi="Cambria" w:cs="Times New Roman"/>
          <w:lang w:val="lt-LT"/>
        </w:rPr>
      </w:pPr>
      <w:r w:rsidRPr="00E1604E">
        <w:rPr>
          <w:rFonts w:ascii="Cambria" w:hAnsi="Cambria" w:cs="Times New Roman"/>
          <w:lang w:val="lt-LT"/>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053708" w:rsidRPr="00E1604E" w:rsidRDefault="00053708" w:rsidP="0019781C">
      <w:pPr>
        <w:pStyle w:val="Body2"/>
        <w:spacing w:after="0"/>
        <w:rPr>
          <w:rFonts w:ascii="Cambria" w:hAnsi="Cambria" w:cs="Times New Roman"/>
          <w:color w:val="auto"/>
        </w:rPr>
      </w:pPr>
    </w:p>
    <w:p w:rsidR="00B50198" w:rsidRPr="00E1604E" w:rsidRDefault="00B50198" w:rsidP="00B50198">
      <w:pPr>
        <w:pStyle w:val="Heading"/>
        <w:jc w:val="center"/>
        <w:rPr>
          <w:rFonts w:ascii="Cambria" w:hAnsi="Cambria" w:cs="Times New Roman"/>
          <w:color w:val="auto"/>
        </w:rPr>
      </w:pPr>
      <w:r w:rsidRPr="00E1604E">
        <w:rPr>
          <w:rFonts w:ascii="Cambria" w:hAnsi="Cambria" w:cs="Times New Roman"/>
          <w:color w:val="auto"/>
        </w:rPr>
        <w:t xml:space="preserve">14. PASIŪLYMŲ </w:t>
      </w:r>
      <w:r w:rsidRPr="00E1604E">
        <w:rPr>
          <w:rFonts w:ascii="Cambria" w:hAnsi="Cambria" w:cs="Times New Roman"/>
          <w:color w:val="auto"/>
          <w:lang w:val="de-DE"/>
        </w:rPr>
        <w:t>VERTINIMAS</w:t>
      </w:r>
      <w:r w:rsidRPr="00E1604E">
        <w:rPr>
          <w:rFonts w:ascii="Cambria" w:hAnsi="Cambria" w:cs="Times New Roman"/>
          <w:color w:val="auto"/>
        </w:rPr>
        <w:t xml:space="preserve"> IR PALYGINIMAS</w:t>
      </w:r>
    </w:p>
    <w:p w:rsidR="00B50198" w:rsidRPr="00E1604E" w:rsidRDefault="00B50198" w:rsidP="00B50198">
      <w:pPr>
        <w:pStyle w:val="Body2"/>
        <w:rPr>
          <w:rFonts w:ascii="Cambria" w:hAnsi="Cambria" w:cs="Times New Roman"/>
        </w:rPr>
      </w:pPr>
    </w:p>
    <w:p w:rsidR="00F264B0" w:rsidRPr="00E1604E" w:rsidRDefault="00B50198" w:rsidP="00F264B0">
      <w:pPr>
        <w:pStyle w:val="Body2"/>
        <w:spacing w:after="0"/>
        <w:rPr>
          <w:rFonts w:ascii="Cambria" w:hAnsi="Cambria" w:cs="Times New Roman"/>
          <w:color w:val="auto"/>
        </w:rPr>
      </w:pPr>
      <w:r w:rsidRPr="00E1604E">
        <w:rPr>
          <w:rFonts w:ascii="Cambria" w:hAnsi="Cambria" w:cs="Times New Roman"/>
        </w:rPr>
        <w:tab/>
      </w:r>
      <w:r w:rsidR="00F264B0" w:rsidRPr="00E1604E">
        <w:rPr>
          <w:rFonts w:ascii="Cambria" w:hAnsi="Cambria" w:cs="Times New Roman"/>
          <w:color w:val="auto"/>
        </w:rPr>
        <w:t xml:space="preserve">14.1. </w:t>
      </w:r>
      <w:r w:rsidR="00F264B0" w:rsidRPr="00E1604E">
        <w:rPr>
          <w:rFonts w:ascii="Cambria" w:hAnsi="Cambria" w:cs="Times New Roman"/>
          <w:color w:val="auto"/>
          <w:lang w:val="sv-SE"/>
        </w:rPr>
        <w:t>Perkan</w:t>
      </w:r>
      <w:r w:rsidR="00F264B0" w:rsidRPr="00E1604E">
        <w:rPr>
          <w:rFonts w:ascii="Cambria" w:hAnsi="Cambria" w:cs="Times New Roman"/>
          <w:color w:val="auto"/>
        </w:rPr>
        <w:t xml:space="preserve">čioji organizacija ekonomiškai naudingiausią </w:t>
      </w:r>
      <w:r w:rsidR="00F264B0" w:rsidRPr="00E1604E">
        <w:rPr>
          <w:rFonts w:ascii="Cambria" w:hAnsi="Cambria" w:cs="Times New Roman"/>
          <w:color w:val="auto"/>
          <w:lang w:val="es-ES_tradnl"/>
        </w:rPr>
        <w:t>pasi</w:t>
      </w:r>
      <w:r w:rsidR="00F264B0" w:rsidRPr="00E1604E">
        <w:rPr>
          <w:rFonts w:ascii="Cambria" w:hAnsi="Cambria" w:cs="Times New Roman"/>
          <w:color w:val="auto"/>
        </w:rPr>
        <w:t>ūlymą iš</w:t>
      </w:r>
      <w:r w:rsidR="00F264B0" w:rsidRPr="00E1604E">
        <w:rPr>
          <w:rFonts w:ascii="Cambria" w:hAnsi="Cambria" w:cs="Times New Roman"/>
          <w:color w:val="auto"/>
          <w:lang w:val="es-ES_tradnl"/>
        </w:rPr>
        <w:t>renka pagal</w:t>
      </w:r>
      <w:r w:rsidR="00F264B0" w:rsidRPr="00E1604E">
        <w:rPr>
          <w:rFonts w:ascii="Cambria" w:hAnsi="Cambria" w:cs="Times New Roman"/>
          <w:color w:val="auto"/>
        </w:rPr>
        <w:t xml:space="preserve"> kainos ir kokybės santykį.</w:t>
      </w:r>
    </w:p>
    <w:p w:rsidR="00F264B0" w:rsidRPr="00E1604E" w:rsidRDefault="00F264B0" w:rsidP="00F264B0">
      <w:pPr>
        <w:suppressAutoHyphens/>
        <w:ind w:firstLine="1296"/>
        <w:jc w:val="both"/>
        <w:rPr>
          <w:rFonts w:ascii="Cambria" w:hAnsi="Cambria"/>
          <w:sz w:val="22"/>
          <w:szCs w:val="22"/>
          <w:lang w:eastAsia="en-GB"/>
        </w:rPr>
      </w:pPr>
      <w:r w:rsidRPr="00E1604E">
        <w:rPr>
          <w:rFonts w:ascii="Cambria" w:hAnsi="Cambria"/>
          <w:sz w:val="22"/>
          <w:szCs w:val="22"/>
          <w:lang w:eastAsia="en-GB"/>
        </w:rPr>
        <w:t xml:space="preserve"> Ekonomiškai </w:t>
      </w:r>
      <w:r w:rsidRPr="00E1604E">
        <w:rPr>
          <w:rFonts w:ascii="Cambria" w:hAnsi="Cambria" w:cs="Arial Unicode MS"/>
          <w:color w:val="000000" w:themeColor="text1"/>
          <w:sz w:val="22"/>
          <w:szCs w:val="22"/>
          <w:lang w:eastAsia="en-GB"/>
        </w:rPr>
        <w:t>naudingiausias pasiūlymas – tai pasiūlymas, kurio balų suma, apskaičiuota pagal toliau nustatytus pasiūlymų vertinimo kriterijus ir sąlygas, yra didžiausia</w:t>
      </w:r>
      <w:r w:rsidRPr="00E1604E">
        <w:rPr>
          <w:rFonts w:ascii="Cambria" w:hAnsi="Cambria"/>
          <w:sz w:val="22"/>
          <w:szCs w:val="22"/>
          <w:lang w:eastAsia="en-GB"/>
        </w:rPr>
        <w:t>.</w:t>
      </w:r>
    </w:p>
    <w:p w:rsidR="00F264B0" w:rsidRPr="00E1604E" w:rsidRDefault="00F264B0" w:rsidP="00F264B0">
      <w:pPr>
        <w:suppressAutoHyphens/>
        <w:ind w:firstLine="1296"/>
        <w:jc w:val="both"/>
        <w:rPr>
          <w:rFonts w:ascii="Cambria" w:hAnsi="Cambria"/>
          <w:sz w:val="22"/>
          <w:szCs w:val="22"/>
          <w:lang w:eastAsia="en-GB"/>
        </w:rPr>
      </w:pPr>
    </w:p>
    <w:p w:rsidR="00F264B0" w:rsidRPr="00E1604E" w:rsidRDefault="00F264B0" w:rsidP="00F264B0">
      <w:pPr>
        <w:suppressAutoHyphens/>
        <w:ind w:firstLine="1296"/>
        <w:jc w:val="both"/>
        <w:rPr>
          <w:rFonts w:ascii="Cambria" w:hAnsi="Cambria"/>
          <w:sz w:val="22"/>
          <w:szCs w:val="22"/>
          <w:lang w:val="lt-LT" w:eastAsia="en-GB"/>
        </w:rPr>
      </w:pPr>
      <w:r w:rsidRPr="00E1604E">
        <w:rPr>
          <w:rFonts w:ascii="Cambria" w:hAnsi="Cambria"/>
          <w:sz w:val="22"/>
          <w:szCs w:val="22"/>
        </w:rPr>
        <w:t>Pirkimui</w:t>
      </w:r>
      <w:r w:rsidRPr="00E1604E">
        <w:rPr>
          <w:rFonts w:ascii="Cambria" w:hAnsi="Cambria"/>
          <w:b/>
          <w:sz w:val="22"/>
          <w:szCs w:val="22"/>
        </w:rPr>
        <w:t xml:space="preserve"> „Onkohematologinių ligų nustatymo ir sekimo reagentai</w:t>
      </w:r>
      <w:r w:rsidRPr="00E1604E">
        <w:rPr>
          <w:rFonts w:ascii="Cambria" w:hAnsi="Cambria"/>
          <w:sz w:val="22"/>
          <w:szCs w:val="22"/>
        </w:rPr>
        <w:t xml:space="preserve">” didžiausia priimtina pasiūlymo kaina </w:t>
      </w:r>
      <w:r w:rsidRPr="00E1604E">
        <w:rPr>
          <w:rFonts w:ascii="Cambria" w:hAnsi="Cambria"/>
          <w:b/>
          <w:sz w:val="22"/>
          <w:szCs w:val="22"/>
        </w:rPr>
        <w:t>– 384.833,24 Eur (su PVM)</w:t>
      </w:r>
      <w:r w:rsidRPr="00E1604E">
        <w:rPr>
          <w:rFonts w:ascii="Cambria" w:hAnsi="Cambria"/>
          <w:sz w:val="22"/>
          <w:szCs w:val="22"/>
        </w:rPr>
        <w:t>, šią kainą viršijantys pasiūlymai bus atmesti</w:t>
      </w:r>
      <w:r w:rsidRPr="00E1604E">
        <w:rPr>
          <w:rFonts w:ascii="Cambria" w:hAnsi="Cambria" w:cs="Arial Unicode MS"/>
          <w:color w:val="000000"/>
          <w:sz w:val="22"/>
          <w:szCs w:val="22"/>
          <w:lang w:eastAsia="en-GB"/>
        </w:rPr>
        <w:t>.</w:t>
      </w:r>
    </w:p>
    <w:p w:rsidR="00F264B0" w:rsidRPr="00E1604E" w:rsidRDefault="00F264B0" w:rsidP="00F264B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firstLine="1276"/>
        <w:contextualSpacing/>
        <w:jc w:val="both"/>
        <w:rPr>
          <w:rFonts w:ascii="Cambria" w:eastAsia="Calibri" w:hAnsi="Cambria"/>
          <w:color w:val="000000" w:themeColor="text1"/>
          <w:sz w:val="22"/>
          <w:szCs w:val="22"/>
          <w:bdr w:val="none" w:sz="0" w:space="0" w:color="auto"/>
          <w:lang w:val="lt-LT"/>
        </w:rPr>
      </w:pPr>
      <w:r w:rsidRPr="00E1604E">
        <w:rPr>
          <w:rFonts w:ascii="Cambria" w:eastAsia="Calibri" w:hAnsi="Cambria"/>
          <w:color w:val="000000" w:themeColor="text1"/>
          <w:sz w:val="22"/>
          <w:szCs w:val="22"/>
          <w:bdr w:val="none" w:sz="0" w:space="0" w:color="auto"/>
          <w:lang w:val="lt-LT"/>
        </w:rPr>
        <w:t>Numatytų vertinimo kriterijų lyginamieji svoriai:</w:t>
      </w:r>
    </w:p>
    <w:p w:rsidR="00F264B0" w:rsidRPr="00E1604E" w:rsidRDefault="00F264B0" w:rsidP="00F264B0">
      <w:pPr>
        <w:shd w:val="clear" w:color="auto" w:fill="FFFFFF"/>
        <w:spacing w:line="256" w:lineRule="auto"/>
        <w:ind w:firstLine="1276"/>
        <w:jc w:val="both"/>
        <w:rPr>
          <w:rFonts w:ascii="Cambria" w:eastAsia="Times New Roman" w:hAnsi="Cambria"/>
          <w:color w:val="000000" w:themeColor="text1"/>
          <w:sz w:val="22"/>
          <w:szCs w:val="22"/>
        </w:rPr>
      </w:pPr>
      <w:r w:rsidRPr="00E1604E">
        <w:rPr>
          <w:rFonts w:ascii="Cambria" w:eastAsia="Times New Roman" w:hAnsi="Cambria"/>
          <w:color w:val="000000"/>
          <w:sz w:val="22"/>
          <w:szCs w:val="22"/>
        </w:rPr>
        <w:t xml:space="preserve">1) kaina (K) – </w:t>
      </w:r>
      <w:r w:rsidRPr="00E1604E">
        <w:rPr>
          <w:rFonts w:ascii="Cambria" w:eastAsia="Times New Roman" w:hAnsi="Cambria"/>
          <w:color w:val="000000" w:themeColor="text1"/>
          <w:sz w:val="22"/>
          <w:szCs w:val="22"/>
        </w:rPr>
        <w:t>40;</w:t>
      </w:r>
    </w:p>
    <w:p w:rsidR="00F264B0" w:rsidRPr="00E1604E" w:rsidRDefault="00F264B0" w:rsidP="00F264B0">
      <w:pPr>
        <w:shd w:val="clear" w:color="auto" w:fill="FFFFFF"/>
        <w:spacing w:line="256" w:lineRule="auto"/>
        <w:ind w:firstLine="1276"/>
        <w:jc w:val="both"/>
        <w:rPr>
          <w:rFonts w:ascii="Cambria" w:eastAsia="Times New Roman" w:hAnsi="Cambria"/>
          <w:color w:val="000000" w:themeColor="text1"/>
          <w:sz w:val="22"/>
          <w:szCs w:val="22"/>
        </w:rPr>
      </w:pPr>
      <w:r w:rsidRPr="00E1604E">
        <w:rPr>
          <w:rFonts w:ascii="Cambria" w:eastAsia="Times New Roman" w:hAnsi="Cambria"/>
          <w:color w:val="000000" w:themeColor="text1"/>
          <w:sz w:val="22"/>
          <w:szCs w:val="22"/>
        </w:rPr>
        <w:t>2) techniniai pranašumai (T) – 60.</w:t>
      </w:r>
    </w:p>
    <w:p w:rsidR="00F264B0" w:rsidRPr="00E1604E" w:rsidRDefault="00F264B0" w:rsidP="00F264B0">
      <w:pPr>
        <w:pStyle w:val="Body2"/>
        <w:spacing w:after="0"/>
        <w:rPr>
          <w:rFonts w:ascii="Cambria" w:hAnsi="Cambria" w:cs="Times New Roman"/>
        </w:rPr>
      </w:pPr>
    </w:p>
    <w:p w:rsidR="007558D9" w:rsidRPr="00E1604E" w:rsidRDefault="007558D9" w:rsidP="007558D9">
      <w:pPr>
        <w:shd w:val="clear" w:color="auto" w:fill="FFFFFF"/>
        <w:spacing w:line="256" w:lineRule="auto"/>
        <w:ind w:left="-142" w:firstLine="284"/>
        <w:jc w:val="both"/>
        <w:rPr>
          <w:rFonts w:ascii="Cambria" w:eastAsia="Times New Roman" w:hAnsi="Cambria"/>
          <w:color w:val="000000"/>
          <w:sz w:val="22"/>
          <w:szCs w:val="22"/>
        </w:rPr>
      </w:pPr>
      <w:r w:rsidRPr="00E1604E">
        <w:rPr>
          <w:rFonts w:ascii="Cambria" w:eastAsia="Times New Roman" w:hAnsi="Cambria"/>
          <w:color w:val="000000"/>
          <w:sz w:val="22"/>
          <w:szCs w:val="22"/>
        </w:rPr>
        <w:t>Vertinimo kriterijai ir jų parametrų lyginamieji svoriai:</w:t>
      </w:r>
    </w:p>
    <w:p w:rsidR="007558D9" w:rsidRPr="00E1604E" w:rsidRDefault="007558D9" w:rsidP="007558D9">
      <w:pPr>
        <w:shd w:val="clear" w:color="auto" w:fill="FFFFFF"/>
        <w:spacing w:line="256" w:lineRule="auto"/>
        <w:ind w:left="-142" w:firstLine="709"/>
        <w:jc w:val="both"/>
        <w:rPr>
          <w:rFonts w:ascii="Cambria" w:eastAsia="Times New Roman" w:hAnsi="Cambria"/>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8"/>
        <w:gridCol w:w="3626"/>
        <w:gridCol w:w="2339"/>
        <w:gridCol w:w="1445"/>
        <w:gridCol w:w="1586"/>
      </w:tblGrid>
      <w:tr w:rsidR="007558D9" w:rsidRPr="00E1604E" w:rsidTr="007558D9">
        <w:trPr>
          <w:trHeight w:val="846"/>
        </w:trPr>
        <w:tc>
          <w:tcPr>
            <w:tcW w:w="0" w:type="auto"/>
            <w:gridSpan w:val="3"/>
            <w:shd w:val="clear" w:color="auto" w:fill="D9D9D9"/>
            <w:vAlign w:val="center"/>
          </w:tcPr>
          <w:p w:rsidR="007558D9" w:rsidRPr="009C3DB2" w:rsidRDefault="007558D9" w:rsidP="007558D9">
            <w:pPr>
              <w:jc w:val="center"/>
              <w:rPr>
                <w:rFonts w:ascii="Cambria" w:hAnsi="Cambria"/>
                <w:b/>
                <w:bCs/>
                <w:sz w:val="22"/>
                <w:szCs w:val="22"/>
              </w:rPr>
            </w:pPr>
            <w:r w:rsidRPr="009C3DB2">
              <w:rPr>
                <w:rFonts w:ascii="Cambria" w:eastAsia="Times New Roman" w:hAnsi="Cambria"/>
                <w:b/>
                <w:sz w:val="22"/>
                <w:szCs w:val="22"/>
              </w:rPr>
              <w:t>Vertinimo kriterijai</w:t>
            </w:r>
          </w:p>
        </w:tc>
        <w:tc>
          <w:tcPr>
            <w:tcW w:w="0" w:type="auto"/>
            <w:shd w:val="clear" w:color="auto" w:fill="D9D9D9"/>
            <w:vAlign w:val="center"/>
          </w:tcPr>
          <w:p w:rsidR="007558D9" w:rsidRPr="009C3DB2" w:rsidRDefault="007558D9" w:rsidP="007558D9">
            <w:pPr>
              <w:ind w:left="-14" w:right="-90"/>
              <w:jc w:val="center"/>
              <w:rPr>
                <w:rFonts w:ascii="Cambria" w:eastAsia="Times New Roman" w:hAnsi="Cambria"/>
                <w:b/>
                <w:sz w:val="22"/>
                <w:szCs w:val="22"/>
              </w:rPr>
            </w:pPr>
            <w:r w:rsidRPr="009C3DB2">
              <w:rPr>
                <w:rFonts w:ascii="Cambria" w:eastAsia="Times New Roman" w:hAnsi="Cambria"/>
                <w:b/>
                <w:sz w:val="22"/>
                <w:szCs w:val="22"/>
              </w:rPr>
              <w:t>Parametro lyginamasis svoris</w:t>
            </w:r>
          </w:p>
        </w:tc>
        <w:tc>
          <w:tcPr>
            <w:tcW w:w="0" w:type="auto"/>
            <w:shd w:val="clear" w:color="auto" w:fill="D9D9D9"/>
            <w:vAlign w:val="center"/>
          </w:tcPr>
          <w:p w:rsidR="007558D9" w:rsidRPr="009C3DB2" w:rsidRDefault="007558D9" w:rsidP="007558D9">
            <w:pPr>
              <w:jc w:val="center"/>
              <w:rPr>
                <w:rFonts w:ascii="Cambria" w:eastAsia="Times New Roman" w:hAnsi="Cambria"/>
                <w:b/>
                <w:sz w:val="22"/>
                <w:szCs w:val="22"/>
              </w:rPr>
            </w:pPr>
            <w:r w:rsidRPr="009C3DB2">
              <w:rPr>
                <w:rFonts w:ascii="Cambria" w:eastAsia="Times New Roman" w:hAnsi="Cambria"/>
                <w:b/>
                <w:sz w:val="22"/>
                <w:szCs w:val="22"/>
              </w:rPr>
              <w:t>Lyginamasis svoris ekonominio naudingumo įvertinime</w:t>
            </w:r>
          </w:p>
        </w:tc>
      </w:tr>
      <w:tr w:rsidR="007558D9" w:rsidRPr="00E1604E" w:rsidTr="007558D9">
        <w:tc>
          <w:tcPr>
            <w:tcW w:w="0" w:type="auto"/>
            <w:gridSpan w:val="4"/>
            <w:shd w:val="clear" w:color="auto" w:fill="D9D9D9"/>
            <w:vAlign w:val="center"/>
          </w:tcPr>
          <w:p w:rsidR="007558D9" w:rsidRPr="009C3DB2" w:rsidRDefault="007558D9" w:rsidP="007558D9">
            <w:pPr>
              <w:rPr>
                <w:rFonts w:ascii="Cambria" w:hAnsi="Cambria"/>
                <w:b/>
                <w:bCs/>
                <w:sz w:val="22"/>
                <w:szCs w:val="22"/>
              </w:rPr>
            </w:pPr>
            <w:r w:rsidRPr="009C3DB2">
              <w:rPr>
                <w:rFonts w:ascii="Cambria" w:eastAsia="Times New Roman" w:hAnsi="Cambria"/>
                <w:b/>
                <w:sz w:val="22"/>
                <w:szCs w:val="22"/>
              </w:rPr>
              <w:t>Kaina (K)</w:t>
            </w:r>
          </w:p>
        </w:tc>
        <w:tc>
          <w:tcPr>
            <w:tcW w:w="0" w:type="auto"/>
            <w:shd w:val="clear" w:color="auto" w:fill="D9D9D9"/>
          </w:tcPr>
          <w:p w:rsidR="007558D9" w:rsidRPr="009C3DB2" w:rsidRDefault="007558D9" w:rsidP="007558D9">
            <w:pPr>
              <w:jc w:val="center"/>
              <w:rPr>
                <w:rFonts w:ascii="Cambria" w:hAnsi="Cambria"/>
                <w:b/>
                <w:bCs/>
                <w:color w:val="000000" w:themeColor="text1"/>
                <w:sz w:val="22"/>
                <w:szCs w:val="22"/>
              </w:rPr>
            </w:pPr>
            <w:r w:rsidRPr="009C3DB2">
              <w:rPr>
                <w:rFonts w:ascii="Cambria" w:eastAsia="Times New Roman" w:hAnsi="Cambria"/>
                <w:b/>
                <w:color w:val="000000" w:themeColor="text1"/>
                <w:sz w:val="22"/>
                <w:szCs w:val="22"/>
              </w:rPr>
              <w:t>X=40</w:t>
            </w:r>
          </w:p>
        </w:tc>
      </w:tr>
      <w:tr w:rsidR="007558D9" w:rsidRPr="00E1604E" w:rsidTr="007558D9">
        <w:tc>
          <w:tcPr>
            <w:tcW w:w="0" w:type="auto"/>
            <w:gridSpan w:val="4"/>
            <w:tcBorders>
              <w:bottom w:val="single" w:sz="4" w:space="0" w:color="auto"/>
            </w:tcBorders>
            <w:shd w:val="clear" w:color="auto" w:fill="D9D9D9"/>
            <w:vAlign w:val="center"/>
          </w:tcPr>
          <w:p w:rsidR="007558D9" w:rsidRPr="009C3DB2" w:rsidRDefault="007558D9" w:rsidP="007558D9">
            <w:pPr>
              <w:rPr>
                <w:rFonts w:ascii="Cambria" w:hAnsi="Cambria"/>
                <w:b/>
                <w:bCs/>
                <w:sz w:val="22"/>
                <w:szCs w:val="22"/>
              </w:rPr>
            </w:pPr>
            <w:r w:rsidRPr="009C3DB2">
              <w:rPr>
                <w:rFonts w:ascii="Cambria" w:eastAsia="Times New Roman" w:hAnsi="Cambria"/>
                <w:b/>
                <w:color w:val="000000"/>
                <w:sz w:val="22"/>
                <w:szCs w:val="22"/>
              </w:rPr>
              <w:t>Techniniai pranašumai (T)</w:t>
            </w:r>
          </w:p>
        </w:tc>
        <w:tc>
          <w:tcPr>
            <w:tcW w:w="0" w:type="auto"/>
            <w:tcBorders>
              <w:bottom w:val="single" w:sz="4" w:space="0" w:color="auto"/>
            </w:tcBorders>
            <w:shd w:val="clear" w:color="auto" w:fill="D9D9D9"/>
          </w:tcPr>
          <w:p w:rsidR="007558D9" w:rsidRPr="009C3DB2" w:rsidRDefault="007558D9" w:rsidP="007558D9">
            <w:pPr>
              <w:jc w:val="center"/>
              <w:rPr>
                <w:rFonts w:ascii="Cambria" w:hAnsi="Cambria"/>
                <w:b/>
                <w:bCs/>
                <w:color w:val="FF0000"/>
                <w:sz w:val="22"/>
                <w:szCs w:val="22"/>
              </w:rPr>
            </w:pPr>
            <w:r w:rsidRPr="009C3DB2">
              <w:rPr>
                <w:rFonts w:ascii="Cambria" w:eastAsia="Times New Roman" w:hAnsi="Cambria"/>
                <w:b/>
                <w:color w:val="000000" w:themeColor="text1"/>
                <w:sz w:val="22"/>
                <w:szCs w:val="22"/>
              </w:rPr>
              <w:t>Y=60</w:t>
            </w:r>
          </w:p>
        </w:tc>
      </w:tr>
      <w:tr w:rsidR="007558D9" w:rsidRPr="00E1604E" w:rsidTr="007558D9">
        <w:tc>
          <w:tcPr>
            <w:tcW w:w="0" w:type="auto"/>
            <w:shd w:val="clear" w:color="auto" w:fill="auto"/>
          </w:tcPr>
          <w:p w:rsidR="007558D9" w:rsidRPr="00E1604E" w:rsidRDefault="007558D9" w:rsidP="007558D9">
            <w:pPr>
              <w:ind w:right="-81"/>
              <w:jc w:val="center"/>
              <w:rPr>
                <w:rFonts w:ascii="Cambria" w:eastAsia="Times New Roman" w:hAnsi="Cambria"/>
                <w:b/>
                <w:sz w:val="22"/>
                <w:szCs w:val="22"/>
              </w:rPr>
            </w:pPr>
            <w:r w:rsidRPr="00E1604E">
              <w:rPr>
                <w:rFonts w:ascii="Cambria" w:eastAsia="Times New Roman" w:hAnsi="Cambria"/>
                <w:b/>
                <w:sz w:val="22"/>
                <w:szCs w:val="22"/>
              </w:rPr>
              <w:t>Nr.</w:t>
            </w:r>
          </w:p>
        </w:tc>
        <w:tc>
          <w:tcPr>
            <w:tcW w:w="0" w:type="auto"/>
            <w:shd w:val="clear" w:color="auto" w:fill="auto"/>
          </w:tcPr>
          <w:p w:rsidR="007558D9" w:rsidRPr="00E1604E" w:rsidRDefault="007558D9" w:rsidP="007558D9">
            <w:pPr>
              <w:jc w:val="center"/>
              <w:rPr>
                <w:rFonts w:ascii="Cambria" w:eastAsia="Times New Roman" w:hAnsi="Cambria"/>
                <w:b/>
                <w:sz w:val="22"/>
                <w:szCs w:val="22"/>
              </w:rPr>
            </w:pPr>
            <w:r w:rsidRPr="00E1604E">
              <w:rPr>
                <w:rFonts w:ascii="Cambria" w:eastAsia="Times New Roman" w:hAnsi="Cambria"/>
                <w:b/>
                <w:sz w:val="22"/>
                <w:szCs w:val="22"/>
              </w:rPr>
              <w:t>Parametrai</w:t>
            </w:r>
          </w:p>
        </w:tc>
        <w:tc>
          <w:tcPr>
            <w:tcW w:w="0" w:type="auto"/>
            <w:shd w:val="clear" w:color="auto" w:fill="auto"/>
            <w:vAlign w:val="center"/>
          </w:tcPr>
          <w:p w:rsidR="007558D9" w:rsidRPr="00E1604E" w:rsidRDefault="007558D9" w:rsidP="007558D9">
            <w:pPr>
              <w:ind w:right="-250" w:hanging="108"/>
              <w:jc w:val="center"/>
              <w:rPr>
                <w:rFonts w:ascii="Cambria" w:eastAsia="Times New Roman" w:hAnsi="Cambria"/>
                <w:b/>
                <w:sz w:val="22"/>
                <w:szCs w:val="22"/>
              </w:rPr>
            </w:pPr>
            <w:r w:rsidRPr="00E1604E">
              <w:rPr>
                <w:rFonts w:ascii="Cambria" w:eastAsia="Times New Roman" w:hAnsi="Cambria"/>
                <w:b/>
                <w:sz w:val="22"/>
                <w:szCs w:val="22"/>
              </w:rPr>
              <w:t>Vertinimo būdas</w:t>
            </w:r>
          </w:p>
        </w:tc>
        <w:tc>
          <w:tcPr>
            <w:tcW w:w="0" w:type="auto"/>
            <w:shd w:val="clear" w:color="auto" w:fill="auto"/>
            <w:vAlign w:val="center"/>
          </w:tcPr>
          <w:p w:rsidR="007558D9" w:rsidRPr="00E1604E" w:rsidRDefault="007558D9" w:rsidP="007558D9">
            <w:pPr>
              <w:ind w:right="-250" w:hanging="108"/>
              <w:jc w:val="center"/>
              <w:rPr>
                <w:rFonts w:ascii="Cambria" w:eastAsia="Times New Roman" w:hAnsi="Cambria"/>
                <w:b/>
                <w:sz w:val="22"/>
                <w:szCs w:val="22"/>
              </w:rPr>
            </w:pPr>
            <w:r w:rsidRPr="00E1604E">
              <w:rPr>
                <w:rFonts w:ascii="Cambria" w:eastAsia="Times New Roman" w:hAnsi="Cambria"/>
                <w:b/>
                <w:sz w:val="22"/>
                <w:szCs w:val="22"/>
              </w:rPr>
              <w:t>Lyginamasis svoris</w:t>
            </w:r>
          </w:p>
        </w:tc>
        <w:tc>
          <w:tcPr>
            <w:tcW w:w="0" w:type="auto"/>
            <w:shd w:val="clear" w:color="auto" w:fill="auto"/>
          </w:tcPr>
          <w:p w:rsidR="007558D9" w:rsidRPr="00E1604E" w:rsidRDefault="007558D9" w:rsidP="007558D9">
            <w:pPr>
              <w:jc w:val="center"/>
              <w:rPr>
                <w:rFonts w:ascii="Cambria" w:eastAsia="Times New Roman" w:hAnsi="Cambria"/>
                <w:b/>
                <w:sz w:val="22"/>
                <w:szCs w:val="22"/>
              </w:rPr>
            </w:pPr>
          </w:p>
        </w:tc>
      </w:tr>
      <w:tr w:rsidR="007558D9" w:rsidRPr="00E1604E" w:rsidTr="007558D9">
        <w:tc>
          <w:tcPr>
            <w:tcW w:w="0" w:type="auto"/>
            <w:shd w:val="clear" w:color="auto" w:fill="auto"/>
          </w:tcPr>
          <w:p w:rsidR="007558D9" w:rsidRPr="00E1604E" w:rsidRDefault="007558D9" w:rsidP="007558D9">
            <w:pPr>
              <w:jc w:val="center"/>
              <w:rPr>
                <w:rFonts w:ascii="Cambria" w:eastAsia="Times New Roman" w:hAnsi="Cambria"/>
                <w:sz w:val="22"/>
                <w:szCs w:val="22"/>
              </w:rPr>
            </w:pPr>
            <w:r w:rsidRPr="00E1604E">
              <w:rPr>
                <w:rFonts w:ascii="Cambria" w:eastAsia="Times New Roman" w:hAnsi="Cambria"/>
                <w:sz w:val="22"/>
                <w:szCs w:val="22"/>
              </w:rPr>
              <w:t>T</w:t>
            </w:r>
            <w:r w:rsidRPr="00E1604E">
              <w:rPr>
                <w:rFonts w:ascii="Cambria" w:eastAsia="Times New Roman" w:hAnsi="Cambria"/>
                <w:sz w:val="22"/>
                <w:szCs w:val="22"/>
                <w:vertAlign w:val="subscript"/>
              </w:rPr>
              <w:t>1</w:t>
            </w:r>
          </w:p>
        </w:tc>
        <w:tc>
          <w:tcPr>
            <w:tcW w:w="0" w:type="auto"/>
          </w:tcPr>
          <w:p w:rsidR="007558D9" w:rsidRPr="00E1604E" w:rsidRDefault="007558D9" w:rsidP="007558D9">
            <w:pPr>
              <w:rPr>
                <w:rFonts w:ascii="Cambria" w:hAnsi="Cambria"/>
                <w:color w:val="000000" w:themeColor="text1"/>
                <w:sz w:val="22"/>
                <w:szCs w:val="22"/>
              </w:rPr>
            </w:pPr>
            <w:r w:rsidRPr="00E1604E">
              <w:rPr>
                <w:rFonts w:ascii="Cambria" w:hAnsi="Cambria"/>
                <w:b/>
                <w:sz w:val="22"/>
                <w:szCs w:val="22"/>
              </w:rPr>
              <w:t xml:space="preserve">Bendras bibliotekų paruošimo ir praturtinimo laikas. </w:t>
            </w:r>
            <w:r w:rsidRPr="00E1604E">
              <w:rPr>
                <w:rFonts w:ascii="Cambria" w:hAnsi="Cambria"/>
                <w:sz w:val="22"/>
                <w:szCs w:val="22"/>
              </w:rPr>
              <w:t xml:space="preserve">Vertinamas bendras laikas nuo paruošto DNR mėginio įtraukimo į bibliotekų paruošimo procesą iki galutinio praturtintų bibliotekų mišinio, paruošto sekoskaitai, gavimo. Į laiką įtraukiamos visos pagal gamintojo standartinį protokolą privalomos inkubacijos, hibridizacijos, amplifikacijos, valymo ir kitos proceso stadijos. Neįtraukiamas </w:t>
            </w:r>
            <w:r w:rsidRPr="00E1604E">
              <w:rPr>
                <w:rFonts w:ascii="Cambria" w:hAnsi="Cambria"/>
                <w:sz w:val="22"/>
                <w:szCs w:val="22"/>
              </w:rPr>
              <w:lastRenderedPageBreak/>
              <w:t>sekoskaitos laikas ir gamintojo nurodyti neprivalomi sustojimo taškai (safe stopping points). Vertinama pagal ne mažiau kaip 8 mėginių vienu metu darbo eigą.</w:t>
            </w:r>
          </w:p>
        </w:tc>
        <w:tc>
          <w:tcPr>
            <w:tcW w:w="0" w:type="auto"/>
            <w:shd w:val="clear" w:color="auto" w:fill="auto"/>
          </w:tcPr>
          <w:p w:rsidR="007558D9" w:rsidRPr="00E1604E" w:rsidRDefault="007558D9" w:rsidP="007558D9">
            <w:pPr>
              <w:jc w:val="center"/>
              <w:rPr>
                <w:rFonts w:ascii="Cambria" w:eastAsia="Times New Roman" w:hAnsi="Cambria"/>
                <w:b/>
                <w:sz w:val="22"/>
                <w:szCs w:val="22"/>
              </w:rPr>
            </w:pPr>
            <w:r w:rsidRPr="00E1604E">
              <w:rPr>
                <w:rFonts w:ascii="Cambria" w:eastAsia="Times New Roman" w:hAnsi="Cambria"/>
                <w:b/>
                <w:sz w:val="22"/>
                <w:szCs w:val="22"/>
              </w:rPr>
              <w:lastRenderedPageBreak/>
              <w:t xml:space="preserve">Skalė: </w:t>
            </w:r>
          </w:p>
          <w:p w:rsidR="007558D9" w:rsidRPr="00E1604E" w:rsidRDefault="007558D9" w:rsidP="007558D9">
            <w:pPr>
              <w:jc w:val="center"/>
              <w:rPr>
                <w:rFonts w:ascii="Cambria" w:eastAsia="Times New Roman" w:hAnsi="Cambria"/>
                <w:sz w:val="22"/>
                <w:szCs w:val="22"/>
              </w:rPr>
            </w:pPr>
            <w:r w:rsidRPr="00E1604E">
              <w:rPr>
                <w:rFonts w:ascii="Cambria" w:eastAsia="Times New Roman" w:hAnsi="Cambria"/>
                <w:sz w:val="22"/>
                <w:szCs w:val="22"/>
              </w:rPr>
              <w:t xml:space="preserve">≤ 8 val. - </w:t>
            </w:r>
            <w:r w:rsidRPr="00E1604E">
              <w:rPr>
                <w:rFonts w:ascii="Cambria" w:eastAsia="Times New Roman" w:hAnsi="Cambria"/>
                <w:b/>
                <w:sz w:val="22"/>
                <w:szCs w:val="22"/>
              </w:rPr>
              <w:t>1</w:t>
            </w:r>
          </w:p>
          <w:p w:rsidR="007558D9" w:rsidRPr="00E1604E" w:rsidRDefault="007558D9" w:rsidP="007558D9">
            <w:pPr>
              <w:jc w:val="center"/>
              <w:rPr>
                <w:rFonts w:ascii="Cambria" w:eastAsia="Times New Roman" w:hAnsi="Cambria"/>
                <w:sz w:val="22"/>
                <w:szCs w:val="22"/>
              </w:rPr>
            </w:pPr>
            <w:r w:rsidRPr="00E1604E">
              <w:rPr>
                <w:rFonts w:ascii="Cambria" w:eastAsia="Times New Roman" w:hAnsi="Cambria"/>
                <w:sz w:val="22"/>
                <w:szCs w:val="22"/>
              </w:rPr>
              <w:t xml:space="preserve">8-12 val. - </w:t>
            </w:r>
            <w:r w:rsidRPr="00E1604E">
              <w:rPr>
                <w:rFonts w:ascii="Cambria" w:eastAsia="Times New Roman" w:hAnsi="Cambria"/>
                <w:b/>
                <w:sz w:val="22"/>
                <w:szCs w:val="22"/>
              </w:rPr>
              <w:t>0,7</w:t>
            </w:r>
          </w:p>
          <w:p w:rsidR="007558D9" w:rsidRPr="00E1604E" w:rsidRDefault="007558D9" w:rsidP="007558D9">
            <w:pPr>
              <w:jc w:val="center"/>
              <w:rPr>
                <w:rFonts w:ascii="Cambria" w:eastAsia="Times New Roman" w:hAnsi="Cambria"/>
                <w:sz w:val="22"/>
                <w:szCs w:val="22"/>
              </w:rPr>
            </w:pPr>
            <w:r w:rsidRPr="00E1604E">
              <w:rPr>
                <w:rFonts w:ascii="Cambria" w:eastAsia="Times New Roman" w:hAnsi="Cambria"/>
                <w:sz w:val="22"/>
                <w:szCs w:val="22"/>
              </w:rPr>
              <w:t xml:space="preserve">12-16 val. - </w:t>
            </w:r>
            <w:r w:rsidRPr="00E1604E">
              <w:rPr>
                <w:rFonts w:ascii="Cambria" w:eastAsia="Times New Roman" w:hAnsi="Cambria"/>
                <w:b/>
                <w:sz w:val="22"/>
                <w:szCs w:val="22"/>
              </w:rPr>
              <w:t>0,4</w:t>
            </w:r>
          </w:p>
          <w:p w:rsidR="007558D9" w:rsidRPr="00E1604E" w:rsidRDefault="007558D9" w:rsidP="007558D9">
            <w:pPr>
              <w:jc w:val="center"/>
              <w:rPr>
                <w:rFonts w:ascii="Cambria" w:hAnsi="Cambria"/>
                <w:sz w:val="22"/>
                <w:szCs w:val="22"/>
              </w:rPr>
            </w:pPr>
            <w:r w:rsidRPr="00E1604E">
              <w:rPr>
                <w:rFonts w:ascii="Cambria" w:eastAsia="Times New Roman" w:hAnsi="Cambria"/>
                <w:sz w:val="22"/>
                <w:szCs w:val="22"/>
              </w:rPr>
              <w:t xml:space="preserve">&gt;16 val - </w:t>
            </w:r>
            <w:r w:rsidRPr="00E1604E">
              <w:rPr>
                <w:rFonts w:ascii="Cambria" w:eastAsia="Times New Roman" w:hAnsi="Cambria"/>
                <w:b/>
                <w:sz w:val="22"/>
                <w:szCs w:val="22"/>
              </w:rPr>
              <w:t>0</w:t>
            </w:r>
          </w:p>
        </w:tc>
        <w:tc>
          <w:tcPr>
            <w:tcW w:w="0" w:type="auto"/>
            <w:shd w:val="clear" w:color="auto" w:fill="auto"/>
          </w:tcPr>
          <w:p w:rsidR="007558D9" w:rsidRPr="00E1604E" w:rsidRDefault="007558D9" w:rsidP="007558D9">
            <w:pPr>
              <w:jc w:val="center"/>
              <w:rPr>
                <w:rFonts w:ascii="Cambria" w:hAnsi="Cambria"/>
                <w:color w:val="000000"/>
                <w:sz w:val="22"/>
                <w:szCs w:val="22"/>
              </w:rPr>
            </w:pPr>
            <w:r w:rsidRPr="00E1604E">
              <w:rPr>
                <w:rFonts w:ascii="Cambria" w:eastAsia="Times New Roman" w:hAnsi="Cambria"/>
                <w:color w:val="000000" w:themeColor="text1"/>
                <w:sz w:val="22"/>
                <w:szCs w:val="22"/>
              </w:rPr>
              <w:t>L</w:t>
            </w:r>
            <w:r w:rsidRPr="00E1604E">
              <w:rPr>
                <w:rFonts w:ascii="Cambria" w:eastAsia="Times New Roman" w:hAnsi="Cambria"/>
                <w:color w:val="000000" w:themeColor="text1"/>
                <w:sz w:val="22"/>
                <w:szCs w:val="22"/>
                <w:vertAlign w:val="subscript"/>
              </w:rPr>
              <w:t>1</w:t>
            </w:r>
            <w:r w:rsidRPr="00E1604E">
              <w:rPr>
                <w:rFonts w:ascii="Cambria" w:eastAsia="Times New Roman" w:hAnsi="Cambria"/>
                <w:color w:val="000000" w:themeColor="text1"/>
                <w:sz w:val="22"/>
                <w:szCs w:val="22"/>
              </w:rPr>
              <w:t xml:space="preserve"> = </w:t>
            </w:r>
            <w:r w:rsidRPr="00E1604E">
              <w:rPr>
                <w:rFonts w:ascii="Cambria" w:hAnsi="Cambria"/>
                <w:color w:val="000000"/>
                <w:sz w:val="22"/>
                <w:szCs w:val="22"/>
              </w:rPr>
              <w:t>0,35</w:t>
            </w:r>
          </w:p>
        </w:tc>
        <w:tc>
          <w:tcPr>
            <w:tcW w:w="0" w:type="auto"/>
            <w:shd w:val="clear" w:color="auto" w:fill="auto"/>
          </w:tcPr>
          <w:p w:rsidR="007558D9" w:rsidRPr="00E1604E" w:rsidRDefault="007558D9" w:rsidP="007558D9">
            <w:pPr>
              <w:jc w:val="center"/>
              <w:rPr>
                <w:rFonts w:ascii="Cambria" w:eastAsia="Times New Roman" w:hAnsi="Cambria"/>
                <w:sz w:val="22"/>
                <w:szCs w:val="22"/>
                <w:highlight w:val="yellow"/>
              </w:rPr>
            </w:pPr>
            <w:r w:rsidRPr="00E1604E">
              <w:rPr>
                <w:rFonts w:ascii="Cambria" w:eastAsia="Times New Roman" w:hAnsi="Cambria"/>
                <w:sz w:val="22"/>
                <w:szCs w:val="22"/>
              </w:rPr>
              <w:t>Skalės ir  lyginamojo svorio sandauga</w:t>
            </w:r>
          </w:p>
        </w:tc>
      </w:tr>
      <w:tr w:rsidR="007558D9" w:rsidRPr="00E1604E" w:rsidTr="007558D9">
        <w:tc>
          <w:tcPr>
            <w:tcW w:w="0" w:type="auto"/>
            <w:shd w:val="clear" w:color="auto" w:fill="auto"/>
          </w:tcPr>
          <w:p w:rsidR="007558D9" w:rsidRPr="00E1604E" w:rsidRDefault="007558D9" w:rsidP="007558D9">
            <w:pPr>
              <w:jc w:val="center"/>
              <w:rPr>
                <w:rFonts w:ascii="Cambria" w:eastAsia="Times New Roman" w:hAnsi="Cambria"/>
                <w:color w:val="000000"/>
                <w:sz w:val="22"/>
                <w:szCs w:val="22"/>
              </w:rPr>
            </w:pPr>
            <w:r w:rsidRPr="00E1604E">
              <w:rPr>
                <w:rFonts w:ascii="Cambria" w:eastAsia="Times New Roman" w:hAnsi="Cambria"/>
                <w:color w:val="000000"/>
                <w:sz w:val="22"/>
                <w:szCs w:val="22"/>
              </w:rPr>
              <w:t>T</w:t>
            </w:r>
            <w:r w:rsidRPr="00E1604E">
              <w:rPr>
                <w:rFonts w:ascii="Cambria" w:eastAsia="Times New Roman" w:hAnsi="Cambria"/>
                <w:color w:val="000000"/>
                <w:sz w:val="22"/>
                <w:szCs w:val="22"/>
                <w:vertAlign w:val="subscript"/>
              </w:rPr>
              <w:t>2</w:t>
            </w:r>
          </w:p>
        </w:tc>
        <w:tc>
          <w:tcPr>
            <w:tcW w:w="0" w:type="auto"/>
          </w:tcPr>
          <w:p w:rsidR="007558D9" w:rsidRPr="00E1604E" w:rsidRDefault="007558D9" w:rsidP="007558D9">
            <w:pPr>
              <w:rPr>
                <w:rFonts w:ascii="Cambria" w:hAnsi="Cambria"/>
                <w:b/>
                <w:sz w:val="22"/>
                <w:szCs w:val="22"/>
              </w:rPr>
            </w:pPr>
            <w:r w:rsidRPr="00E1604E">
              <w:rPr>
                <w:rFonts w:ascii="Cambria" w:hAnsi="Cambria"/>
                <w:b/>
                <w:sz w:val="22"/>
                <w:szCs w:val="22"/>
              </w:rPr>
              <w:t xml:space="preserve">Mėginių skaičius viename mišinyje prieš hibridizaciją. </w:t>
            </w:r>
            <w:r w:rsidRPr="00E1604E">
              <w:rPr>
                <w:rFonts w:ascii="Cambria" w:hAnsi="Cambria"/>
                <w:sz w:val="22"/>
                <w:szCs w:val="22"/>
              </w:rPr>
              <w:t>Didžiausias gamintojo validuotas/rekomenduojamas mėginių, sujungiamų į vieną mišinį prieš vieną hibridizacijos reakciją, skaičius.</w:t>
            </w:r>
          </w:p>
        </w:tc>
        <w:tc>
          <w:tcPr>
            <w:tcW w:w="0" w:type="auto"/>
            <w:shd w:val="clear" w:color="auto" w:fill="auto"/>
          </w:tcPr>
          <w:p w:rsidR="007558D9" w:rsidRPr="00E1604E" w:rsidRDefault="007558D9" w:rsidP="007558D9">
            <w:pPr>
              <w:jc w:val="center"/>
              <w:rPr>
                <w:rFonts w:ascii="Cambria" w:eastAsia="Times New Roman" w:hAnsi="Cambria"/>
                <w:b/>
                <w:sz w:val="22"/>
                <w:szCs w:val="22"/>
              </w:rPr>
            </w:pPr>
            <w:r w:rsidRPr="00E1604E">
              <w:rPr>
                <w:rFonts w:ascii="Cambria" w:eastAsia="Times New Roman" w:hAnsi="Cambria"/>
                <w:b/>
                <w:sz w:val="22"/>
                <w:szCs w:val="22"/>
              </w:rPr>
              <w:t xml:space="preserve">Skalė: </w:t>
            </w:r>
          </w:p>
          <w:p w:rsidR="007558D9" w:rsidRPr="00E1604E" w:rsidRDefault="007558D9" w:rsidP="007558D9">
            <w:pPr>
              <w:jc w:val="center"/>
              <w:rPr>
                <w:rFonts w:ascii="Cambria" w:eastAsia="Times New Roman" w:hAnsi="Cambria"/>
                <w:sz w:val="22"/>
                <w:szCs w:val="22"/>
              </w:rPr>
            </w:pPr>
            <w:r w:rsidRPr="00E1604E">
              <w:rPr>
                <w:rFonts w:ascii="Cambria" w:eastAsia="Times New Roman" w:hAnsi="Cambria"/>
                <w:sz w:val="22"/>
                <w:szCs w:val="22"/>
              </w:rPr>
              <w:t xml:space="preserve">≥ 12 mėginių - </w:t>
            </w:r>
            <w:r w:rsidRPr="00E1604E">
              <w:rPr>
                <w:rFonts w:ascii="Cambria" w:eastAsia="Times New Roman" w:hAnsi="Cambria"/>
                <w:b/>
                <w:sz w:val="22"/>
                <w:szCs w:val="22"/>
              </w:rPr>
              <w:t>1</w:t>
            </w:r>
          </w:p>
          <w:p w:rsidR="007558D9" w:rsidRPr="00E1604E" w:rsidRDefault="007558D9" w:rsidP="007558D9">
            <w:pPr>
              <w:jc w:val="center"/>
              <w:rPr>
                <w:rFonts w:ascii="Cambria" w:eastAsia="Times New Roman" w:hAnsi="Cambria"/>
                <w:sz w:val="22"/>
                <w:szCs w:val="22"/>
              </w:rPr>
            </w:pPr>
            <w:r w:rsidRPr="00E1604E">
              <w:rPr>
                <w:rFonts w:ascii="Cambria" w:eastAsia="Times New Roman" w:hAnsi="Cambria"/>
                <w:sz w:val="22"/>
                <w:szCs w:val="22"/>
              </w:rPr>
              <w:t xml:space="preserve">10-11 mėginių - </w:t>
            </w:r>
            <w:r w:rsidRPr="00E1604E">
              <w:rPr>
                <w:rFonts w:ascii="Cambria" w:eastAsia="Times New Roman" w:hAnsi="Cambria"/>
                <w:b/>
                <w:sz w:val="22"/>
                <w:szCs w:val="22"/>
              </w:rPr>
              <w:t>0,6</w:t>
            </w:r>
          </w:p>
          <w:p w:rsidR="007558D9" w:rsidRPr="00E1604E" w:rsidRDefault="007558D9" w:rsidP="007558D9">
            <w:pPr>
              <w:jc w:val="center"/>
              <w:rPr>
                <w:rFonts w:ascii="Cambria" w:eastAsia="Times New Roman" w:hAnsi="Cambria"/>
                <w:sz w:val="22"/>
                <w:szCs w:val="22"/>
              </w:rPr>
            </w:pPr>
            <w:r w:rsidRPr="00E1604E">
              <w:rPr>
                <w:rFonts w:ascii="Cambria" w:eastAsia="Times New Roman" w:hAnsi="Cambria"/>
                <w:sz w:val="22"/>
                <w:szCs w:val="22"/>
              </w:rPr>
              <w:t xml:space="preserve">9 mėginiai - </w:t>
            </w:r>
            <w:r w:rsidRPr="00E1604E">
              <w:rPr>
                <w:rFonts w:ascii="Cambria" w:eastAsia="Times New Roman" w:hAnsi="Cambria"/>
                <w:b/>
                <w:sz w:val="22"/>
                <w:szCs w:val="22"/>
              </w:rPr>
              <w:t>0,3</w:t>
            </w:r>
          </w:p>
          <w:p w:rsidR="007558D9" w:rsidRPr="00E1604E" w:rsidRDefault="007558D9" w:rsidP="007558D9">
            <w:pPr>
              <w:jc w:val="center"/>
              <w:rPr>
                <w:rFonts w:ascii="Cambria" w:hAnsi="Cambria"/>
                <w:sz w:val="22"/>
                <w:szCs w:val="22"/>
              </w:rPr>
            </w:pPr>
            <w:r w:rsidRPr="00E1604E">
              <w:rPr>
                <w:rFonts w:ascii="Cambria" w:eastAsia="Times New Roman" w:hAnsi="Cambria"/>
                <w:sz w:val="22"/>
                <w:szCs w:val="22"/>
              </w:rPr>
              <w:t>8 mėginiai -</w:t>
            </w:r>
            <w:r w:rsidRPr="00E1604E">
              <w:rPr>
                <w:rFonts w:ascii="Cambria" w:eastAsia="Times New Roman" w:hAnsi="Cambria"/>
                <w:b/>
                <w:sz w:val="22"/>
                <w:szCs w:val="22"/>
              </w:rPr>
              <w:t xml:space="preserve"> 0</w:t>
            </w:r>
          </w:p>
        </w:tc>
        <w:tc>
          <w:tcPr>
            <w:tcW w:w="0" w:type="auto"/>
            <w:shd w:val="clear" w:color="auto" w:fill="auto"/>
          </w:tcPr>
          <w:p w:rsidR="007558D9" w:rsidRPr="00E1604E" w:rsidRDefault="007558D9" w:rsidP="007558D9">
            <w:pPr>
              <w:jc w:val="center"/>
              <w:rPr>
                <w:rFonts w:ascii="Cambria" w:hAnsi="Cambria"/>
                <w:color w:val="000000"/>
                <w:sz w:val="22"/>
                <w:szCs w:val="22"/>
              </w:rPr>
            </w:pPr>
            <w:r w:rsidRPr="00E1604E">
              <w:rPr>
                <w:rFonts w:ascii="Cambria" w:eastAsia="Times New Roman" w:hAnsi="Cambria"/>
                <w:color w:val="000000" w:themeColor="text1"/>
                <w:sz w:val="22"/>
                <w:szCs w:val="22"/>
              </w:rPr>
              <w:t>L</w:t>
            </w:r>
            <w:r w:rsidRPr="00E1604E">
              <w:rPr>
                <w:rFonts w:ascii="Cambria" w:eastAsia="Times New Roman" w:hAnsi="Cambria"/>
                <w:color w:val="000000" w:themeColor="text1"/>
                <w:sz w:val="22"/>
                <w:szCs w:val="22"/>
                <w:vertAlign w:val="subscript"/>
              </w:rPr>
              <w:t>2</w:t>
            </w:r>
            <w:r w:rsidRPr="00E1604E">
              <w:rPr>
                <w:rFonts w:ascii="Cambria" w:eastAsia="Times New Roman" w:hAnsi="Cambria"/>
                <w:color w:val="000000" w:themeColor="text1"/>
                <w:sz w:val="22"/>
                <w:szCs w:val="22"/>
              </w:rPr>
              <w:t xml:space="preserve"> = </w:t>
            </w:r>
            <w:r w:rsidRPr="00E1604E">
              <w:rPr>
                <w:rFonts w:ascii="Cambria" w:hAnsi="Cambria"/>
                <w:color w:val="000000"/>
                <w:sz w:val="22"/>
                <w:szCs w:val="22"/>
              </w:rPr>
              <w:t>0,15</w:t>
            </w:r>
          </w:p>
        </w:tc>
        <w:tc>
          <w:tcPr>
            <w:tcW w:w="0" w:type="auto"/>
            <w:shd w:val="clear" w:color="auto" w:fill="auto"/>
          </w:tcPr>
          <w:p w:rsidR="007558D9" w:rsidRPr="00E1604E" w:rsidRDefault="007558D9" w:rsidP="007558D9">
            <w:pPr>
              <w:jc w:val="center"/>
              <w:rPr>
                <w:rFonts w:ascii="Cambria" w:eastAsia="Times New Roman" w:hAnsi="Cambria"/>
                <w:sz w:val="22"/>
                <w:szCs w:val="22"/>
                <w:highlight w:val="yellow"/>
              </w:rPr>
            </w:pPr>
            <w:r w:rsidRPr="00E1604E">
              <w:rPr>
                <w:rFonts w:ascii="Cambria" w:eastAsia="Times New Roman" w:hAnsi="Cambria"/>
                <w:sz w:val="22"/>
                <w:szCs w:val="22"/>
              </w:rPr>
              <w:t>Skalės ir  lyginamojo svorio sandauga</w:t>
            </w:r>
          </w:p>
        </w:tc>
      </w:tr>
      <w:tr w:rsidR="007558D9" w:rsidRPr="00E1604E" w:rsidTr="007558D9">
        <w:tc>
          <w:tcPr>
            <w:tcW w:w="0" w:type="auto"/>
            <w:shd w:val="clear" w:color="auto" w:fill="auto"/>
          </w:tcPr>
          <w:p w:rsidR="007558D9" w:rsidRPr="00E1604E" w:rsidRDefault="007558D9" w:rsidP="007558D9">
            <w:pPr>
              <w:jc w:val="center"/>
              <w:rPr>
                <w:rFonts w:ascii="Cambria" w:eastAsia="Times New Roman" w:hAnsi="Cambria"/>
                <w:color w:val="000000"/>
                <w:sz w:val="22"/>
                <w:szCs w:val="22"/>
              </w:rPr>
            </w:pPr>
            <w:r w:rsidRPr="00E1604E">
              <w:rPr>
                <w:rFonts w:ascii="Cambria" w:eastAsia="Times New Roman" w:hAnsi="Cambria"/>
                <w:color w:val="000000"/>
                <w:sz w:val="22"/>
                <w:szCs w:val="22"/>
              </w:rPr>
              <w:t>T</w:t>
            </w:r>
            <w:r w:rsidRPr="00E1604E">
              <w:rPr>
                <w:rFonts w:ascii="Cambria" w:eastAsia="Times New Roman" w:hAnsi="Cambria"/>
                <w:color w:val="000000"/>
                <w:sz w:val="22"/>
                <w:szCs w:val="22"/>
                <w:vertAlign w:val="subscript"/>
              </w:rPr>
              <w:t>3</w:t>
            </w:r>
          </w:p>
        </w:tc>
        <w:tc>
          <w:tcPr>
            <w:tcW w:w="0" w:type="auto"/>
          </w:tcPr>
          <w:p w:rsidR="007558D9" w:rsidRPr="00E1604E" w:rsidRDefault="007558D9" w:rsidP="007558D9">
            <w:pPr>
              <w:tabs>
                <w:tab w:val="center" w:pos="3138"/>
              </w:tabs>
              <w:rPr>
                <w:rFonts w:ascii="Cambria" w:hAnsi="Cambria"/>
                <w:sz w:val="22"/>
                <w:szCs w:val="22"/>
              </w:rPr>
            </w:pPr>
            <w:r w:rsidRPr="00E1604E">
              <w:rPr>
                <w:rFonts w:ascii="Cambria" w:hAnsi="Cambria"/>
                <w:b/>
                <w:sz w:val="22"/>
                <w:szCs w:val="22"/>
              </w:rPr>
              <w:t>Aktyvus darbo laikas.</w:t>
            </w:r>
            <w:r w:rsidRPr="00E1604E">
              <w:rPr>
                <w:rFonts w:ascii="Cambria" w:hAnsi="Cambria"/>
                <w:sz w:val="22"/>
                <w:szCs w:val="22"/>
              </w:rPr>
              <w:t xml:space="preserve"> Darbuotojo aktyvaus darbo laikas (hands-on time) atliekant bibliotekų paruošimą ir taikinių praturtinimą. Vertinamas gamintojo nurodytas aktyvus operatoriaus darbo laikas 8-12 mėginių serijai, neįskaitant inkubacijų ir laukimo laiko.</w:t>
            </w:r>
          </w:p>
        </w:tc>
        <w:tc>
          <w:tcPr>
            <w:tcW w:w="0" w:type="auto"/>
            <w:shd w:val="clear" w:color="auto" w:fill="auto"/>
          </w:tcPr>
          <w:p w:rsidR="007558D9" w:rsidRPr="00E1604E" w:rsidRDefault="007558D9" w:rsidP="007558D9">
            <w:pPr>
              <w:jc w:val="center"/>
              <w:rPr>
                <w:rFonts w:ascii="Cambria" w:eastAsia="Times New Roman" w:hAnsi="Cambria"/>
                <w:b/>
                <w:sz w:val="22"/>
                <w:szCs w:val="22"/>
              </w:rPr>
            </w:pPr>
            <w:r w:rsidRPr="00E1604E">
              <w:rPr>
                <w:rFonts w:ascii="Cambria" w:eastAsia="Times New Roman" w:hAnsi="Cambria"/>
                <w:b/>
                <w:sz w:val="22"/>
                <w:szCs w:val="22"/>
              </w:rPr>
              <w:t xml:space="preserve">Skalė: </w:t>
            </w:r>
          </w:p>
          <w:p w:rsidR="007558D9" w:rsidRPr="00E1604E" w:rsidRDefault="007558D9" w:rsidP="007558D9">
            <w:pPr>
              <w:jc w:val="center"/>
              <w:rPr>
                <w:rFonts w:ascii="Cambria" w:eastAsia="Times New Roman" w:hAnsi="Cambria"/>
                <w:b/>
                <w:sz w:val="22"/>
                <w:szCs w:val="22"/>
              </w:rPr>
            </w:pPr>
            <w:r w:rsidRPr="00E1604E">
              <w:rPr>
                <w:rFonts w:ascii="Cambria" w:eastAsia="Times New Roman" w:hAnsi="Cambria"/>
                <w:sz w:val="22"/>
                <w:szCs w:val="22"/>
              </w:rPr>
              <w:t xml:space="preserve">≤ 2 val. - </w:t>
            </w:r>
            <w:r w:rsidRPr="00E1604E">
              <w:rPr>
                <w:rFonts w:ascii="Cambria" w:eastAsia="Times New Roman" w:hAnsi="Cambria"/>
                <w:b/>
                <w:sz w:val="22"/>
                <w:szCs w:val="22"/>
              </w:rPr>
              <w:t>1</w:t>
            </w:r>
          </w:p>
          <w:p w:rsidR="007558D9" w:rsidRPr="00E1604E" w:rsidRDefault="007558D9" w:rsidP="007558D9">
            <w:pPr>
              <w:jc w:val="center"/>
              <w:rPr>
                <w:rFonts w:ascii="Cambria" w:eastAsia="Times New Roman" w:hAnsi="Cambria"/>
                <w:sz w:val="22"/>
                <w:szCs w:val="22"/>
              </w:rPr>
            </w:pPr>
            <w:r w:rsidRPr="00E1604E">
              <w:rPr>
                <w:rFonts w:ascii="Cambria" w:eastAsia="Times New Roman" w:hAnsi="Cambria"/>
                <w:sz w:val="22"/>
                <w:szCs w:val="22"/>
              </w:rPr>
              <w:t xml:space="preserve">&gt;2-3 val. - </w:t>
            </w:r>
            <w:r w:rsidRPr="00E1604E">
              <w:rPr>
                <w:rFonts w:ascii="Cambria" w:eastAsia="Times New Roman" w:hAnsi="Cambria"/>
                <w:b/>
                <w:sz w:val="22"/>
                <w:szCs w:val="22"/>
              </w:rPr>
              <w:t>0,7</w:t>
            </w:r>
          </w:p>
          <w:p w:rsidR="007558D9" w:rsidRPr="00E1604E" w:rsidRDefault="007558D9" w:rsidP="007558D9">
            <w:pPr>
              <w:jc w:val="center"/>
              <w:rPr>
                <w:rFonts w:ascii="Cambria" w:eastAsia="Times New Roman" w:hAnsi="Cambria"/>
                <w:sz w:val="22"/>
                <w:szCs w:val="22"/>
              </w:rPr>
            </w:pPr>
            <w:r w:rsidRPr="00E1604E">
              <w:rPr>
                <w:rFonts w:ascii="Cambria" w:eastAsia="Times New Roman" w:hAnsi="Cambria"/>
                <w:sz w:val="22"/>
                <w:szCs w:val="22"/>
              </w:rPr>
              <w:t xml:space="preserve">&gt;3-4 val. - </w:t>
            </w:r>
            <w:r w:rsidRPr="00E1604E">
              <w:rPr>
                <w:rFonts w:ascii="Cambria" w:eastAsia="Times New Roman" w:hAnsi="Cambria"/>
                <w:b/>
                <w:sz w:val="22"/>
                <w:szCs w:val="22"/>
              </w:rPr>
              <w:t>0,4</w:t>
            </w:r>
          </w:p>
          <w:p w:rsidR="007558D9" w:rsidRPr="00E1604E" w:rsidRDefault="007558D9" w:rsidP="007558D9">
            <w:pPr>
              <w:jc w:val="center"/>
              <w:rPr>
                <w:rFonts w:ascii="Cambria" w:hAnsi="Cambria"/>
                <w:sz w:val="22"/>
                <w:szCs w:val="22"/>
              </w:rPr>
            </w:pPr>
            <w:r w:rsidRPr="00E1604E">
              <w:rPr>
                <w:rFonts w:ascii="Cambria" w:eastAsia="Times New Roman" w:hAnsi="Cambria"/>
                <w:sz w:val="22"/>
                <w:szCs w:val="22"/>
              </w:rPr>
              <w:t xml:space="preserve">≥ 4 val. - </w:t>
            </w:r>
            <w:r w:rsidRPr="00E1604E">
              <w:rPr>
                <w:rFonts w:ascii="Cambria" w:eastAsia="Times New Roman" w:hAnsi="Cambria"/>
                <w:b/>
                <w:sz w:val="22"/>
                <w:szCs w:val="22"/>
              </w:rPr>
              <w:t>0</w:t>
            </w:r>
          </w:p>
        </w:tc>
        <w:tc>
          <w:tcPr>
            <w:tcW w:w="0" w:type="auto"/>
            <w:shd w:val="clear" w:color="auto" w:fill="auto"/>
          </w:tcPr>
          <w:p w:rsidR="007558D9" w:rsidRPr="00E1604E" w:rsidRDefault="007558D9" w:rsidP="007558D9">
            <w:pPr>
              <w:jc w:val="center"/>
              <w:rPr>
                <w:rFonts w:ascii="Cambria" w:hAnsi="Cambria"/>
                <w:color w:val="000000"/>
                <w:sz w:val="22"/>
                <w:szCs w:val="22"/>
              </w:rPr>
            </w:pPr>
            <w:r w:rsidRPr="00E1604E">
              <w:rPr>
                <w:rFonts w:ascii="Cambria" w:eastAsia="Times New Roman" w:hAnsi="Cambria"/>
                <w:color w:val="000000" w:themeColor="text1"/>
                <w:sz w:val="22"/>
                <w:szCs w:val="22"/>
              </w:rPr>
              <w:t>L</w:t>
            </w:r>
            <w:r w:rsidRPr="00E1604E">
              <w:rPr>
                <w:rFonts w:ascii="Cambria" w:eastAsia="Times New Roman" w:hAnsi="Cambria"/>
                <w:color w:val="000000" w:themeColor="text1"/>
                <w:sz w:val="22"/>
                <w:szCs w:val="22"/>
                <w:vertAlign w:val="subscript"/>
              </w:rPr>
              <w:t>3</w:t>
            </w:r>
            <w:r w:rsidRPr="00E1604E">
              <w:rPr>
                <w:rFonts w:ascii="Cambria" w:eastAsia="Times New Roman" w:hAnsi="Cambria"/>
                <w:color w:val="000000" w:themeColor="text1"/>
                <w:sz w:val="22"/>
                <w:szCs w:val="22"/>
              </w:rPr>
              <w:t xml:space="preserve"> = </w:t>
            </w:r>
            <w:r w:rsidRPr="00E1604E">
              <w:rPr>
                <w:rFonts w:ascii="Cambria" w:hAnsi="Cambria"/>
                <w:color w:val="000000"/>
                <w:sz w:val="22"/>
                <w:szCs w:val="22"/>
              </w:rPr>
              <w:t>0,15</w:t>
            </w:r>
          </w:p>
        </w:tc>
        <w:tc>
          <w:tcPr>
            <w:tcW w:w="0" w:type="auto"/>
            <w:shd w:val="clear" w:color="auto" w:fill="auto"/>
          </w:tcPr>
          <w:p w:rsidR="007558D9" w:rsidRPr="00E1604E" w:rsidRDefault="007558D9" w:rsidP="007558D9">
            <w:pPr>
              <w:jc w:val="center"/>
              <w:rPr>
                <w:rFonts w:ascii="Cambria" w:eastAsia="Times New Roman" w:hAnsi="Cambria"/>
                <w:sz w:val="22"/>
                <w:szCs w:val="22"/>
                <w:highlight w:val="yellow"/>
              </w:rPr>
            </w:pPr>
            <w:r w:rsidRPr="00E1604E">
              <w:rPr>
                <w:rFonts w:ascii="Cambria" w:eastAsia="Times New Roman" w:hAnsi="Cambria"/>
                <w:sz w:val="22"/>
                <w:szCs w:val="22"/>
              </w:rPr>
              <w:t>Skalės ir  lyginamojo svorio sandauga</w:t>
            </w:r>
          </w:p>
        </w:tc>
      </w:tr>
      <w:tr w:rsidR="007558D9" w:rsidRPr="00E1604E" w:rsidTr="007558D9">
        <w:tc>
          <w:tcPr>
            <w:tcW w:w="0" w:type="auto"/>
            <w:shd w:val="clear" w:color="auto" w:fill="auto"/>
          </w:tcPr>
          <w:p w:rsidR="007558D9" w:rsidRPr="00E1604E" w:rsidRDefault="007558D9" w:rsidP="007558D9">
            <w:pPr>
              <w:jc w:val="center"/>
              <w:rPr>
                <w:rFonts w:ascii="Cambria" w:eastAsia="Times New Roman" w:hAnsi="Cambria"/>
                <w:color w:val="000000"/>
                <w:sz w:val="22"/>
                <w:szCs w:val="22"/>
              </w:rPr>
            </w:pPr>
            <w:r w:rsidRPr="00E1604E">
              <w:rPr>
                <w:rFonts w:ascii="Cambria" w:eastAsia="Times New Roman" w:hAnsi="Cambria"/>
                <w:color w:val="000000"/>
                <w:sz w:val="22"/>
                <w:szCs w:val="22"/>
              </w:rPr>
              <w:t>T</w:t>
            </w:r>
            <w:r w:rsidRPr="00E1604E">
              <w:rPr>
                <w:rFonts w:ascii="Cambria" w:eastAsia="Times New Roman" w:hAnsi="Cambria"/>
                <w:color w:val="000000"/>
                <w:sz w:val="22"/>
                <w:szCs w:val="22"/>
                <w:vertAlign w:val="subscript"/>
              </w:rPr>
              <w:t>4</w:t>
            </w:r>
          </w:p>
        </w:tc>
        <w:tc>
          <w:tcPr>
            <w:tcW w:w="0" w:type="auto"/>
          </w:tcPr>
          <w:p w:rsidR="007558D9" w:rsidRPr="00E1604E" w:rsidRDefault="007558D9" w:rsidP="007558D9">
            <w:pPr>
              <w:jc w:val="both"/>
              <w:rPr>
                <w:rFonts w:ascii="Cambria" w:hAnsi="Cambria"/>
                <w:b/>
                <w:sz w:val="22"/>
                <w:szCs w:val="22"/>
              </w:rPr>
            </w:pPr>
            <w:r w:rsidRPr="00E1604E">
              <w:rPr>
                <w:rFonts w:ascii="Cambria" w:hAnsi="Cambria"/>
                <w:b/>
                <w:sz w:val="22"/>
                <w:szCs w:val="22"/>
              </w:rPr>
              <w:t xml:space="preserve">Automatizuotos bibliotekų paruošimo darbo eigos įdiegimo galimybė naudojant perkančiosios organizacijos turimą skysčių dozavimo sistemą. </w:t>
            </w:r>
            <w:r w:rsidRPr="00E1604E">
              <w:rPr>
                <w:rFonts w:ascii="Cambria" w:hAnsi="Cambria"/>
                <w:sz w:val="22"/>
                <w:szCs w:val="22"/>
              </w:rPr>
              <w:t>Vertinama, kokia apimtimi tiekėjas sutarties vykdymo metu įsipareigoja pateikti, įdiegti ir paruošti naudojimui automatizuotą siūlomo reagentų rinkinio darbo eigą perkančiosios organizacijos turimoje skysčių dozavimo sistemoje, nereikalaujant įsigyti papildomos automatizuotos skysčių dozavimo įrangos.</w:t>
            </w:r>
          </w:p>
        </w:tc>
        <w:tc>
          <w:tcPr>
            <w:tcW w:w="0" w:type="auto"/>
            <w:shd w:val="clear" w:color="auto" w:fill="auto"/>
          </w:tcPr>
          <w:p w:rsidR="007558D9" w:rsidRPr="00E1604E" w:rsidRDefault="007558D9" w:rsidP="007558D9">
            <w:pPr>
              <w:jc w:val="center"/>
              <w:rPr>
                <w:rFonts w:ascii="Cambria" w:eastAsia="Times New Roman" w:hAnsi="Cambria"/>
                <w:b/>
                <w:sz w:val="22"/>
                <w:szCs w:val="22"/>
              </w:rPr>
            </w:pPr>
            <w:r w:rsidRPr="00E1604E">
              <w:rPr>
                <w:rFonts w:ascii="Cambria" w:eastAsia="Times New Roman" w:hAnsi="Cambria"/>
                <w:b/>
                <w:sz w:val="22"/>
                <w:szCs w:val="22"/>
              </w:rPr>
              <w:t>Skalė:</w:t>
            </w:r>
          </w:p>
          <w:p w:rsidR="007558D9" w:rsidRPr="00E1604E" w:rsidRDefault="007558D9" w:rsidP="007558D9">
            <w:pPr>
              <w:jc w:val="center"/>
              <w:rPr>
                <w:rFonts w:ascii="Cambria" w:eastAsia="Times New Roman" w:hAnsi="Cambria"/>
                <w:b/>
                <w:sz w:val="22"/>
                <w:szCs w:val="22"/>
              </w:rPr>
            </w:pPr>
            <w:r w:rsidRPr="00E1604E">
              <w:rPr>
                <w:rFonts w:ascii="Cambria" w:eastAsia="Times New Roman" w:hAnsi="Cambria"/>
                <w:sz w:val="22"/>
                <w:szCs w:val="22"/>
              </w:rPr>
              <w:t xml:space="preserve">Pateikiamas ir įdiegiamas paruoštas automatizuotas protokolas, apimantis bibliotekų paruošimą ir praturtinimą, o jo įdiegimas nereikalauja papildomo programavimo / licencijų / įrangos išlaidų perkančiajai organizacijai - </w:t>
            </w:r>
            <w:r w:rsidRPr="00E1604E">
              <w:rPr>
                <w:rFonts w:ascii="Cambria" w:eastAsia="Times New Roman" w:hAnsi="Cambria"/>
                <w:b/>
                <w:sz w:val="22"/>
                <w:szCs w:val="22"/>
              </w:rPr>
              <w:t>1</w:t>
            </w:r>
          </w:p>
          <w:p w:rsidR="007558D9" w:rsidRPr="00E1604E" w:rsidRDefault="007558D9" w:rsidP="007558D9">
            <w:pPr>
              <w:jc w:val="center"/>
              <w:rPr>
                <w:rFonts w:ascii="Cambria" w:eastAsia="Times New Roman" w:hAnsi="Cambria"/>
                <w:sz w:val="22"/>
                <w:szCs w:val="22"/>
              </w:rPr>
            </w:pPr>
            <w:r w:rsidRPr="00E1604E">
              <w:rPr>
                <w:rFonts w:ascii="Cambria" w:eastAsia="Times New Roman" w:hAnsi="Cambria"/>
                <w:sz w:val="22"/>
                <w:szCs w:val="22"/>
              </w:rPr>
              <w:t xml:space="preserve">Automatizuojama dalis darbo eigos, o likusios esminės bibliotekų paruošimo stadijos atliekamos rankiniu būdu - </w:t>
            </w:r>
            <w:r w:rsidRPr="00E1604E">
              <w:rPr>
                <w:rFonts w:ascii="Cambria" w:eastAsia="Times New Roman" w:hAnsi="Cambria"/>
                <w:b/>
                <w:sz w:val="22"/>
                <w:szCs w:val="22"/>
              </w:rPr>
              <w:t>0,4</w:t>
            </w:r>
          </w:p>
          <w:p w:rsidR="007558D9" w:rsidRPr="00E1604E" w:rsidRDefault="007558D9" w:rsidP="007558D9">
            <w:pPr>
              <w:jc w:val="center"/>
              <w:rPr>
                <w:rFonts w:ascii="Cambria" w:hAnsi="Cambria"/>
                <w:sz w:val="22"/>
                <w:szCs w:val="22"/>
              </w:rPr>
            </w:pPr>
            <w:r w:rsidRPr="00E1604E">
              <w:rPr>
                <w:rFonts w:ascii="Cambria" w:eastAsia="Times New Roman" w:hAnsi="Cambria"/>
                <w:sz w:val="22"/>
                <w:szCs w:val="22"/>
              </w:rPr>
              <w:t xml:space="preserve">Automatizuoto protokolo tiekėjas nepateikia ir jo sukūrimą bei validavimą turi atlikti pati laboratorija - </w:t>
            </w:r>
            <w:r w:rsidRPr="00E1604E">
              <w:rPr>
                <w:rFonts w:ascii="Cambria" w:eastAsia="Times New Roman" w:hAnsi="Cambria"/>
                <w:b/>
                <w:sz w:val="22"/>
                <w:szCs w:val="22"/>
              </w:rPr>
              <w:t>0</w:t>
            </w:r>
          </w:p>
        </w:tc>
        <w:tc>
          <w:tcPr>
            <w:tcW w:w="0" w:type="auto"/>
            <w:shd w:val="clear" w:color="auto" w:fill="auto"/>
          </w:tcPr>
          <w:p w:rsidR="007558D9" w:rsidRPr="00E1604E" w:rsidRDefault="007558D9" w:rsidP="007558D9">
            <w:pPr>
              <w:jc w:val="center"/>
              <w:rPr>
                <w:rFonts w:ascii="Cambria" w:hAnsi="Cambria"/>
                <w:color w:val="000000"/>
                <w:sz w:val="22"/>
                <w:szCs w:val="22"/>
              </w:rPr>
            </w:pPr>
            <w:r w:rsidRPr="00E1604E">
              <w:rPr>
                <w:rFonts w:ascii="Cambria" w:eastAsia="Times New Roman" w:hAnsi="Cambria"/>
                <w:color w:val="000000" w:themeColor="text1"/>
                <w:sz w:val="22"/>
                <w:szCs w:val="22"/>
              </w:rPr>
              <w:t>L</w:t>
            </w:r>
            <w:r w:rsidRPr="00E1604E">
              <w:rPr>
                <w:rFonts w:ascii="Cambria" w:eastAsia="Times New Roman" w:hAnsi="Cambria"/>
                <w:color w:val="000000" w:themeColor="text1"/>
                <w:sz w:val="22"/>
                <w:szCs w:val="22"/>
                <w:vertAlign w:val="subscript"/>
              </w:rPr>
              <w:t>4</w:t>
            </w:r>
            <w:r w:rsidRPr="00E1604E">
              <w:rPr>
                <w:rFonts w:ascii="Cambria" w:eastAsia="Times New Roman" w:hAnsi="Cambria"/>
                <w:color w:val="000000" w:themeColor="text1"/>
                <w:sz w:val="22"/>
                <w:szCs w:val="22"/>
              </w:rPr>
              <w:t xml:space="preserve"> = </w:t>
            </w:r>
            <w:r w:rsidRPr="00E1604E">
              <w:rPr>
                <w:rFonts w:ascii="Cambria" w:hAnsi="Cambria"/>
                <w:color w:val="000000"/>
                <w:sz w:val="22"/>
                <w:szCs w:val="22"/>
              </w:rPr>
              <w:t>0,25</w:t>
            </w:r>
          </w:p>
        </w:tc>
        <w:tc>
          <w:tcPr>
            <w:tcW w:w="0" w:type="auto"/>
            <w:shd w:val="clear" w:color="auto" w:fill="auto"/>
          </w:tcPr>
          <w:p w:rsidR="007558D9" w:rsidRPr="00E1604E" w:rsidRDefault="007558D9" w:rsidP="007558D9">
            <w:pPr>
              <w:jc w:val="center"/>
              <w:rPr>
                <w:rFonts w:ascii="Cambria" w:eastAsia="Times New Roman" w:hAnsi="Cambria"/>
                <w:sz w:val="22"/>
                <w:szCs w:val="22"/>
                <w:highlight w:val="yellow"/>
              </w:rPr>
            </w:pPr>
            <w:r w:rsidRPr="00E1604E">
              <w:rPr>
                <w:rFonts w:ascii="Cambria" w:eastAsia="Times New Roman" w:hAnsi="Cambria"/>
                <w:sz w:val="22"/>
                <w:szCs w:val="22"/>
              </w:rPr>
              <w:t>Skalės ir  lyginamojo svorio sandauga</w:t>
            </w:r>
          </w:p>
        </w:tc>
      </w:tr>
      <w:tr w:rsidR="007558D9" w:rsidRPr="00E1604E" w:rsidTr="007558D9">
        <w:tc>
          <w:tcPr>
            <w:tcW w:w="0" w:type="auto"/>
            <w:shd w:val="clear" w:color="auto" w:fill="auto"/>
          </w:tcPr>
          <w:p w:rsidR="007558D9" w:rsidRPr="00E1604E" w:rsidRDefault="007558D9" w:rsidP="007558D9">
            <w:pPr>
              <w:jc w:val="center"/>
              <w:rPr>
                <w:rFonts w:ascii="Cambria" w:eastAsia="Times New Roman" w:hAnsi="Cambria"/>
                <w:color w:val="000000"/>
                <w:sz w:val="22"/>
                <w:szCs w:val="22"/>
              </w:rPr>
            </w:pPr>
            <w:r w:rsidRPr="00E1604E">
              <w:rPr>
                <w:rFonts w:ascii="Cambria" w:eastAsia="Times New Roman" w:hAnsi="Cambria"/>
                <w:color w:val="000000"/>
                <w:sz w:val="22"/>
                <w:szCs w:val="22"/>
              </w:rPr>
              <w:t>T</w:t>
            </w:r>
            <w:r w:rsidRPr="00E1604E">
              <w:rPr>
                <w:rFonts w:ascii="Cambria" w:eastAsia="Times New Roman" w:hAnsi="Cambria"/>
                <w:color w:val="000000"/>
                <w:sz w:val="22"/>
                <w:szCs w:val="22"/>
                <w:vertAlign w:val="subscript"/>
              </w:rPr>
              <w:t>5</w:t>
            </w:r>
          </w:p>
        </w:tc>
        <w:tc>
          <w:tcPr>
            <w:tcW w:w="0" w:type="auto"/>
          </w:tcPr>
          <w:p w:rsidR="007558D9" w:rsidRPr="00E1604E" w:rsidRDefault="007558D9" w:rsidP="007558D9">
            <w:pPr>
              <w:jc w:val="both"/>
              <w:rPr>
                <w:rFonts w:ascii="Cambria" w:hAnsi="Cambria"/>
                <w:sz w:val="22"/>
                <w:szCs w:val="22"/>
              </w:rPr>
            </w:pPr>
            <w:r w:rsidRPr="00E1604E">
              <w:rPr>
                <w:rFonts w:ascii="Cambria" w:hAnsi="Cambria"/>
                <w:b/>
                <w:sz w:val="22"/>
                <w:szCs w:val="22"/>
              </w:rPr>
              <w:t>Bioinformatinės informacijos ir analizės failų prieinamumas bei integracija.</w:t>
            </w:r>
            <w:r w:rsidRPr="00E1604E">
              <w:rPr>
                <w:rFonts w:ascii="Cambria" w:hAnsi="Cambria"/>
                <w:sz w:val="22"/>
                <w:szCs w:val="22"/>
              </w:rPr>
              <w:t xml:space="preserve"> Tiekėjas turi pateikti siūlomai taikinių panelei skirtus failus ir informaciją, leidžiančią panelę integruoti į perkančiosios organizacijos naudojamą bioinformatinę analizės eigą.</w:t>
            </w:r>
          </w:p>
        </w:tc>
        <w:tc>
          <w:tcPr>
            <w:tcW w:w="0" w:type="auto"/>
            <w:shd w:val="clear" w:color="auto" w:fill="auto"/>
          </w:tcPr>
          <w:p w:rsidR="007558D9" w:rsidRPr="00E1604E" w:rsidRDefault="007558D9" w:rsidP="007558D9">
            <w:pPr>
              <w:jc w:val="center"/>
              <w:rPr>
                <w:rFonts w:ascii="Cambria" w:eastAsia="Times New Roman" w:hAnsi="Cambria"/>
                <w:b/>
                <w:sz w:val="22"/>
                <w:szCs w:val="22"/>
              </w:rPr>
            </w:pPr>
            <w:r w:rsidRPr="00E1604E">
              <w:rPr>
                <w:rFonts w:ascii="Cambria" w:eastAsia="Times New Roman" w:hAnsi="Cambria"/>
                <w:b/>
                <w:sz w:val="22"/>
                <w:szCs w:val="22"/>
              </w:rPr>
              <w:t>Skalė:</w:t>
            </w:r>
          </w:p>
          <w:p w:rsidR="007558D9" w:rsidRPr="00E1604E" w:rsidRDefault="007558D9" w:rsidP="007558D9">
            <w:pPr>
              <w:jc w:val="center"/>
              <w:rPr>
                <w:rFonts w:ascii="Cambria" w:eastAsia="Times New Roman" w:hAnsi="Cambria"/>
                <w:sz w:val="22"/>
                <w:szCs w:val="22"/>
              </w:rPr>
            </w:pPr>
            <w:r w:rsidRPr="00E1604E">
              <w:rPr>
                <w:rFonts w:ascii="Cambria" w:eastAsia="Times New Roman" w:hAnsi="Cambria"/>
                <w:sz w:val="22"/>
                <w:szCs w:val="22"/>
              </w:rPr>
              <w:t xml:space="preserve">Pateikiamas BED arba lygiavertis struktūrizuotas failas su panelės analizuojamų taikinių koordinatėmis pagal hg38, taip pat pateikiama indeksų ir bibliotekos struktūros </w:t>
            </w:r>
            <w:r w:rsidRPr="00E1604E">
              <w:rPr>
                <w:rFonts w:ascii="Cambria" w:eastAsia="Times New Roman" w:hAnsi="Cambria"/>
                <w:sz w:val="22"/>
                <w:szCs w:val="22"/>
              </w:rPr>
              <w:lastRenderedPageBreak/>
              <w:t xml:space="preserve">informacija; failus galima naudoti nepriklausomoje bioinformatinėje analizės sistemoje - </w:t>
            </w:r>
            <w:r w:rsidRPr="00E1604E">
              <w:rPr>
                <w:rFonts w:ascii="Cambria" w:eastAsia="Times New Roman" w:hAnsi="Cambria"/>
                <w:b/>
                <w:sz w:val="22"/>
                <w:szCs w:val="22"/>
              </w:rPr>
              <w:t>1</w:t>
            </w:r>
          </w:p>
          <w:p w:rsidR="007558D9" w:rsidRPr="00E1604E" w:rsidRDefault="007558D9" w:rsidP="007558D9">
            <w:pPr>
              <w:jc w:val="center"/>
              <w:rPr>
                <w:rFonts w:ascii="Cambria" w:eastAsia="Times New Roman" w:hAnsi="Cambria"/>
                <w:sz w:val="22"/>
                <w:szCs w:val="22"/>
              </w:rPr>
            </w:pPr>
            <w:r w:rsidRPr="00E1604E">
              <w:rPr>
                <w:rFonts w:ascii="Cambria" w:eastAsia="Times New Roman" w:hAnsi="Cambria"/>
                <w:sz w:val="22"/>
                <w:szCs w:val="22"/>
              </w:rPr>
              <w:t xml:space="preserve">Pateikiamos taikinių koordinatės, tačiau dalis papildomos informacijos turi būti gaunama iš gamintojo sistemos / dokumentacijos - </w:t>
            </w:r>
            <w:r w:rsidRPr="00E1604E">
              <w:rPr>
                <w:rFonts w:ascii="Cambria" w:eastAsia="Times New Roman" w:hAnsi="Cambria"/>
                <w:b/>
                <w:sz w:val="22"/>
                <w:szCs w:val="22"/>
              </w:rPr>
              <w:t>0,5</w:t>
            </w:r>
          </w:p>
          <w:p w:rsidR="007558D9" w:rsidRPr="00E1604E" w:rsidRDefault="007558D9" w:rsidP="007558D9">
            <w:pPr>
              <w:jc w:val="center"/>
              <w:rPr>
                <w:rFonts w:ascii="Cambria" w:hAnsi="Cambria"/>
                <w:sz w:val="22"/>
                <w:szCs w:val="22"/>
              </w:rPr>
            </w:pPr>
            <w:r w:rsidRPr="00E1604E">
              <w:rPr>
                <w:rFonts w:ascii="Cambria" w:eastAsia="Times New Roman" w:hAnsi="Cambria"/>
                <w:sz w:val="22"/>
                <w:szCs w:val="22"/>
              </w:rPr>
              <w:t xml:space="preserve">Panelės taikinių informacija prieinama tik uždaroje gamintojo analizės sistemoje arba nepateikiama struktūrizuotu formatu - </w:t>
            </w:r>
            <w:r w:rsidRPr="00E1604E">
              <w:rPr>
                <w:rFonts w:ascii="Cambria" w:eastAsia="Times New Roman" w:hAnsi="Cambria"/>
                <w:b/>
                <w:sz w:val="22"/>
                <w:szCs w:val="22"/>
              </w:rPr>
              <w:t>0</w:t>
            </w:r>
          </w:p>
        </w:tc>
        <w:tc>
          <w:tcPr>
            <w:tcW w:w="0" w:type="auto"/>
            <w:shd w:val="clear" w:color="auto" w:fill="auto"/>
          </w:tcPr>
          <w:p w:rsidR="007558D9" w:rsidRPr="00E1604E" w:rsidRDefault="007558D9" w:rsidP="007558D9">
            <w:pPr>
              <w:jc w:val="center"/>
              <w:rPr>
                <w:rFonts w:ascii="Cambria" w:eastAsia="Times New Roman" w:hAnsi="Cambria"/>
                <w:color w:val="000000" w:themeColor="text1"/>
                <w:sz w:val="22"/>
                <w:szCs w:val="22"/>
              </w:rPr>
            </w:pPr>
            <w:r w:rsidRPr="00E1604E">
              <w:rPr>
                <w:rFonts w:ascii="Cambria" w:eastAsia="Times New Roman" w:hAnsi="Cambria"/>
                <w:color w:val="000000" w:themeColor="text1"/>
                <w:sz w:val="22"/>
                <w:szCs w:val="22"/>
              </w:rPr>
              <w:lastRenderedPageBreak/>
              <w:t>L</w:t>
            </w:r>
            <w:r w:rsidRPr="00E1604E">
              <w:rPr>
                <w:rFonts w:ascii="Cambria" w:eastAsia="Times New Roman" w:hAnsi="Cambria"/>
                <w:color w:val="000000" w:themeColor="text1"/>
                <w:sz w:val="22"/>
                <w:szCs w:val="22"/>
                <w:vertAlign w:val="subscript"/>
              </w:rPr>
              <w:t>5</w:t>
            </w:r>
            <w:r w:rsidRPr="00E1604E">
              <w:rPr>
                <w:rFonts w:ascii="Cambria" w:eastAsia="Times New Roman" w:hAnsi="Cambria"/>
                <w:color w:val="000000" w:themeColor="text1"/>
                <w:sz w:val="22"/>
                <w:szCs w:val="22"/>
              </w:rPr>
              <w:t xml:space="preserve"> = </w:t>
            </w:r>
            <w:r w:rsidRPr="00E1604E">
              <w:rPr>
                <w:rFonts w:ascii="Cambria" w:hAnsi="Cambria"/>
                <w:color w:val="000000"/>
                <w:sz w:val="22"/>
                <w:szCs w:val="22"/>
              </w:rPr>
              <w:t>0,1</w:t>
            </w:r>
          </w:p>
        </w:tc>
        <w:tc>
          <w:tcPr>
            <w:tcW w:w="0" w:type="auto"/>
            <w:shd w:val="clear" w:color="auto" w:fill="auto"/>
          </w:tcPr>
          <w:p w:rsidR="007558D9" w:rsidRPr="00E1604E" w:rsidRDefault="007558D9" w:rsidP="007558D9">
            <w:pPr>
              <w:jc w:val="center"/>
              <w:rPr>
                <w:rFonts w:ascii="Cambria" w:eastAsia="Times New Roman" w:hAnsi="Cambria"/>
                <w:sz w:val="22"/>
                <w:szCs w:val="22"/>
              </w:rPr>
            </w:pPr>
            <w:r w:rsidRPr="00E1604E">
              <w:rPr>
                <w:rFonts w:ascii="Cambria" w:eastAsia="Times New Roman" w:hAnsi="Cambria"/>
                <w:sz w:val="22"/>
                <w:szCs w:val="22"/>
              </w:rPr>
              <w:t>Skalės ir  lyginamojo svorio sandauga</w:t>
            </w:r>
          </w:p>
        </w:tc>
      </w:tr>
    </w:tbl>
    <w:p w:rsidR="007558D9" w:rsidRPr="00E1604E" w:rsidRDefault="007558D9" w:rsidP="007558D9">
      <w:pPr>
        <w:shd w:val="clear" w:color="auto" w:fill="FFFFFF"/>
        <w:spacing w:after="160" w:line="256" w:lineRule="auto"/>
        <w:ind w:firstLine="284"/>
        <w:jc w:val="both"/>
        <w:rPr>
          <w:rFonts w:ascii="Cambria" w:eastAsia="Times New Roman" w:hAnsi="Cambria"/>
          <w:color w:val="000000"/>
          <w:sz w:val="22"/>
          <w:szCs w:val="22"/>
        </w:rPr>
      </w:pPr>
    </w:p>
    <w:p w:rsidR="007558D9" w:rsidRPr="00E1604E" w:rsidRDefault="007558D9" w:rsidP="007558D9">
      <w:pPr>
        <w:shd w:val="clear" w:color="auto" w:fill="FFFFFF"/>
        <w:spacing w:after="160" w:line="256" w:lineRule="auto"/>
        <w:ind w:firstLine="284"/>
        <w:jc w:val="both"/>
        <w:rPr>
          <w:rFonts w:ascii="Cambria" w:eastAsia="Times New Roman" w:hAnsi="Cambria"/>
          <w:color w:val="000000"/>
          <w:sz w:val="22"/>
          <w:szCs w:val="22"/>
        </w:rPr>
      </w:pPr>
      <w:r w:rsidRPr="00E1604E">
        <w:rPr>
          <w:rFonts w:ascii="Cambria" w:eastAsia="Times New Roman" w:hAnsi="Cambria"/>
          <w:color w:val="000000"/>
          <w:sz w:val="22"/>
          <w:szCs w:val="22"/>
        </w:rPr>
        <w:t>Pasiūlymo ekonominio naudingumo (kainos ir kokybės santykio) apskaičiavimo tvarka (formulė) yra pateikiama žemiau:</w:t>
      </w:r>
    </w:p>
    <w:p w:rsidR="007558D9" w:rsidRPr="00E1604E" w:rsidRDefault="007558D9" w:rsidP="007558D9">
      <w:pPr>
        <w:shd w:val="clear" w:color="auto" w:fill="FFFFFF"/>
        <w:spacing w:after="160" w:line="256" w:lineRule="auto"/>
        <w:ind w:firstLine="284"/>
        <w:jc w:val="both"/>
        <w:rPr>
          <w:rFonts w:ascii="Cambria" w:eastAsia="Times New Roman" w:hAnsi="Cambria"/>
          <w:color w:val="000000"/>
          <w:sz w:val="22"/>
          <w:szCs w:val="22"/>
        </w:rPr>
      </w:pPr>
      <w:r w:rsidRPr="00E1604E">
        <w:rPr>
          <w:rFonts w:ascii="Cambria" w:eastAsia="Times New Roman" w:hAnsi="Cambria"/>
          <w:color w:val="000000"/>
          <w:sz w:val="22"/>
          <w:szCs w:val="22"/>
        </w:rPr>
        <w:t>1. Pasiūlymo ekonominis naudingumas (E) apskaičiuojamas sudedant tiekėjo pasiūlymo kainos (K) ir techninių pranašumų (T) balus:</w:t>
      </w:r>
    </w:p>
    <w:p w:rsidR="007558D9" w:rsidRPr="00E1604E" w:rsidRDefault="007558D9" w:rsidP="007558D9">
      <w:pPr>
        <w:shd w:val="clear" w:color="auto" w:fill="FFFFFF"/>
        <w:spacing w:after="360" w:line="257" w:lineRule="auto"/>
        <w:ind w:firstLine="284"/>
        <w:jc w:val="center"/>
        <w:rPr>
          <w:rFonts w:ascii="Cambria" w:eastAsia="Times New Roman" w:hAnsi="Cambria"/>
          <w:color w:val="000000"/>
          <w:sz w:val="22"/>
          <w:szCs w:val="22"/>
        </w:rPr>
      </w:pPr>
      <w:r w:rsidRPr="00E1604E">
        <w:rPr>
          <w:rFonts w:ascii="Cambria" w:eastAsia="Times New Roman" w:hAnsi="Cambria"/>
          <w:i/>
          <w:iCs/>
          <w:color w:val="000000"/>
          <w:sz w:val="22"/>
          <w:szCs w:val="22"/>
        </w:rPr>
        <w:t xml:space="preserve">E </w:t>
      </w:r>
      <w:r w:rsidRPr="00E1604E">
        <w:rPr>
          <w:rFonts w:ascii="Cambria" w:eastAsia="Times New Roman" w:hAnsi="Cambria"/>
          <w:color w:val="000000"/>
          <w:sz w:val="22"/>
          <w:szCs w:val="22"/>
        </w:rPr>
        <w:t xml:space="preserve">= </w:t>
      </w:r>
      <w:r w:rsidRPr="00E1604E">
        <w:rPr>
          <w:rFonts w:ascii="Cambria" w:eastAsia="Times New Roman" w:hAnsi="Cambria"/>
          <w:i/>
          <w:color w:val="000000"/>
          <w:sz w:val="22"/>
          <w:szCs w:val="22"/>
        </w:rPr>
        <w:t>K</w:t>
      </w:r>
      <w:r w:rsidRPr="00E1604E">
        <w:rPr>
          <w:rFonts w:ascii="Cambria" w:eastAsia="Times New Roman" w:hAnsi="Cambria"/>
          <w:color w:val="000000"/>
          <w:sz w:val="22"/>
          <w:szCs w:val="22"/>
        </w:rPr>
        <w:t xml:space="preserve"> </w:t>
      </w:r>
      <w:r w:rsidRPr="00E1604E">
        <w:rPr>
          <w:rFonts w:ascii="Cambria" w:eastAsia="Times New Roman" w:hAnsi="Cambria"/>
          <w:i/>
          <w:iCs/>
          <w:color w:val="000000"/>
          <w:sz w:val="22"/>
          <w:szCs w:val="22"/>
        </w:rPr>
        <w:t>+ T</w:t>
      </w:r>
    </w:p>
    <w:p w:rsidR="007558D9" w:rsidRPr="00E1604E" w:rsidRDefault="007558D9" w:rsidP="007558D9">
      <w:pPr>
        <w:shd w:val="clear" w:color="auto" w:fill="FFFFFF"/>
        <w:spacing w:after="160" w:line="256" w:lineRule="auto"/>
        <w:ind w:firstLine="284"/>
        <w:jc w:val="both"/>
        <w:rPr>
          <w:rFonts w:ascii="Cambria" w:eastAsia="Times New Roman" w:hAnsi="Cambria"/>
          <w:color w:val="000000" w:themeColor="text1"/>
          <w:sz w:val="22"/>
          <w:szCs w:val="22"/>
        </w:rPr>
      </w:pPr>
      <w:r w:rsidRPr="00E1604E">
        <w:rPr>
          <w:rFonts w:ascii="Cambria" w:eastAsia="Times New Roman" w:hAnsi="Cambria"/>
          <w:iCs/>
          <w:color w:val="000000"/>
          <w:sz w:val="22"/>
          <w:szCs w:val="22"/>
        </w:rPr>
        <w:t xml:space="preserve">2. </w:t>
      </w:r>
      <w:r w:rsidRPr="00E1604E">
        <w:rPr>
          <w:rFonts w:ascii="Cambria" w:eastAsia="Times New Roman" w:hAnsi="Cambria"/>
          <w:color w:val="000000"/>
          <w:sz w:val="22"/>
          <w:szCs w:val="22"/>
        </w:rPr>
        <w:t xml:space="preserve">Pasiūlymo kainos (K) balai </w:t>
      </w:r>
      <w:r w:rsidRPr="00E1604E">
        <w:rPr>
          <w:rFonts w:ascii="Cambria" w:eastAsia="Times New Roman" w:hAnsi="Cambria"/>
          <w:color w:val="000000" w:themeColor="text1"/>
          <w:sz w:val="22"/>
          <w:szCs w:val="22"/>
        </w:rPr>
        <w:t>apskaičiuojami mažiausios pasiūlytos kainos (K</w:t>
      </w:r>
      <w:r w:rsidRPr="00E1604E">
        <w:rPr>
          <w:rFonts w:ascii="Cambria" w:eastAsia="Times New Roman" w:hAnsi="Cambria"/>
          <w:color w:val="000000" w:themeColor="text1"/>
          <w:sz w:val="22"/>
          <w:szCs w:val="22"/>
          <w:vertAlign w:val="subscript"/>
        </w:rPr>
        <w:t>min</w:t>
      </w:r>
      <w:r w:rsidRPr="00E1604E">
        <w:rPr>
          <w:rFonts w:ascii="Cambria" w:eastAsia="Times New Roman" w:hAnsi="Cambria"/>
          <w:color w:val="000000" w:themeColor="text1"/>
          <w:sz w:val="22"/>
          <w:szCs w:val="22"/>
        </w:rPr>
        <w:t>) ir vertinamo pasiūlymo kainos (K</w:t>
      </w:r>
      <w:r w:rsidRPr="00E1604E">
        <w:rPr>
          <w:rFonts w:ascii="Cambria" w:eastAsia="Times New Roman" w:hAnsi="Cambria"/>
          <w:color w:val="000000" w:themeColor="text1"/>
          <w:sz w:val="22"/>
          <w:szCs w:val="22"/>
          <w:vertAlign w:val="subscript"/>
        </w:rPr>
        <w:t>v</w:t>
      </w:r>
      <w:r w:rsidRPr="00E1604E">
        <w:rPr>
          <w:rFonts w:ascii="Cambria" w:eastAsia="Times New Roman" w:hAnsi="Cambria"/>
          <w:color w:val="000000" w:themeColor="text1"/>
          <w:sz w:val="22"/>
          <w:szCs w:val="22"/>
        </w:rPr>
        <w:t>) santykį padauginant iš kainos lyginamojo svorio (X):</w:t>
      </w:r>
    </w:p>
    <w:p w:rsidR="007558D9" w:rsidRPr="00E1604E" w:rsidRDefault="007558D9" w:rsidP="007558D9">
      <w:pPr>
        <w:spacing w:after="360" w:line="257" w:lineRule="auto"/>
        <w:ind w:firstLine="284"/>
        <w:jc w:val="center"/>
        <w:rPr>
          <w:rFonts w:ascii="Cambria" w:eastAsia="Times New Roman" w:hAnsi="Cambria"/>
          <w:color w:val="000000" w:themeColor="text1"/>
          <w:sz w:val="22"/>
          <w:szCs w:val="22"/>
        </w:rPr>
      </w:pPr>
      <m:oMathPara>
        <m:oMath>
          <m:r>
            <w:rPr>
              <w:rFonts w:ascii="Cambria Math" w:eastAsia="Times New Roman" w:hAnsi="Cambria Math"/>
              <w:color w:val="000000" w:themeColor="text1"/>
              <w:sz w:val="22"/>
              <w:szCs w:val="22"/>
            </w:rPr>
            <m:t>K=</m:t>
          </m:r>
          <m:f>
            <m:fPr>
              <m:ctrlPr>
                <w:rPr>
                  <w:rFonts w:ascii="Cambria Math" w:eastAsia="Times New Roman" w:hAnsi="Cambria Math"/>
                  <w:color w:val="000000" w:themeColor="text1"/>
                  <w:sz w:val="22"/>
                  <w:szCs w:val="22"/>
                </w:rPr>
              </m:ctrlPr>
            </m:fPr>
            <m:num>
              <m:sSub>
                <m:sSubPr>
                  <m:ctrlPr>
                    <w:rPr>
                      <w:rFonts w:ascii="Cambria Math" w:eastAsia="Times New Roman" w:hAnsi="Cambria Math"/>
                      <w:i/>
                      <w:color w:val="000000" w:themeColor="text1"/>
                      <w:sz w:val="22"/>
                      <w:szCs w:val="22"/>
                    </w:rPr>
                  </m:ctrlPr>
                </m:sSubPr>
                <m:e>
                  <m:r>
                    <w:rPr>
                      <w:rFonts w:ascii="Cambria Math" w:eastAsia="Times New Roman" w:hAnsi="Cambria Math"/>
                      <w:color w:val="000000" w:themeColor="text1"/>
                      <w:sz w:val="22"/>
                      <w:szCs w:val="22"/>
                    </w:rPr>
                    <m:t>K</m:t>
                  </m:r>
                </m:e>
                <m:sub>
                  <m:r>
                    <w:rPr>
                      <w:rFonts w:ascii="Cambria Math" w:eastAsia="Times New Roman" w:hAnsi="Cambria Math"/>
                      <w:color w:val="000000" w:themeColor="text1"/>
                      <w:sz w:val="22"/>
                      <w:szCs w:val="22"/>
                    </w:rPr>
                    <m:t>min</m:t>
                  </m:r>
                </m:sub>
              </m:sSub>
            </m:num>
            <m:den>
              <m:sSub>
                <m:sSubPr>
                  <m:ctrlPr>
                    <w:rPr>
                      <w:rFonts w:ascii="Cambria Math" w:eastAsia="Times New Roman" w:hAnsi="Cambria Math"/>
                      <w:i/>
                      <w:color w:val="000000" w:themeColor="text1"/>
                      <w:sz w:val="22"/>
                      <w:szCs w:val="22"/>
                    </w:rPr>
                  </m:ctrlPr>
                </m:sSubPr>
                <m:e>
                  <m:r>
                    <w:rPr>
                      <w:rFonts w:ascii="Cambria Math" w:eastAsia="Times New Roman" w:hAnsi="Cambria Math"/>
                      <w:color w:val="000000" w:themeColor="text1"/>
                      <w:sz w:val="22"/>
                      <w:szCs w:val="22"/>
                    </w:rPr>
                    <m:t>K</m:t>
                  </m:r>
                </m:e>
                <m:sub>
                  <m:r>
                    <w:rPr>
                      <w:rFonts w:ascii="Cambria Math" w:eastAsia="Times New Roman" w:hAnsi="Cambria Math"/>
                      <w:color w:val="000000" w:themeColor="text1"/>
                      <w:sz w:val="22"/>
                      <w:szCs w:val="22"/>
                    </w:rPr>
                    <m:t>v</m:t>
                  </m:r>
                </m:sub>
              </m:sSub>
            </m:den>
          </m:f>
          <m:r>
            <w:rPr>
              <w:rFonts w:ascii="Cambria Math" w:eastAsia="Times New Roman" w:hAnsi="Cambria Math"/>
              <w:color w:val="000000" w:themeColor="text1"/>
              <w:sz w:val="22"/>
              <w:szCs w:val="22"/>
            </w:rPr>
            <m:t xml:space="preserve"> ×X</m:t>
          </m:r>
        </m:oMath>
      </m:oMathPara>
    </w:p>
    <w:p w:rsidR="007558D9" w:rsidRPr="00E1604E" w:rsidRDefault="007558D9" w:rsidP="007558D9">
      <w:pPr>
        <w:spacing w:after="160" w:line="256" w:lineRule="auto"/>
        <w:ind w:firstLine="284"/>
        <w:jc w:val="both"/>
        <w:rPr>
          <w:rFonts w:ascii="Cambria" w:eastAsia="Times New Roman" w:hAnsi="Cambria"/>
          <w:color w:val="000000" w:themeColor="text1"/>
          <w:sz w:val="22"/>
          <w:szCs w:val="22"/>
        </w:rPr>
      </w:pPr>
      <w:r w:rsidRPr="00E1604E">
        <w:rPr>
          <w:rFonts w:ascii="Cambria" w:eastAsia="Times New Roman" w:hAnsi="Cambria"/>
          <w:color w:val="000000" w:themeColor="text1"/>
          <w:sz w:val="22"/>
          <w:szCs w:val="22"/>
        </w:rPr>
        <w:t>3. Siūlomo objekto T</w:t>
      </w:r>
      <w:r w:rsidRPr="00E1604E">
        <w:rPr>
          <w:rFonts w:ascii="Cambria" w:eastAsia="Times New Roman" w:hAnsi="Cambria"/>
          <w:color w:val="000000" w:themeColor="text1"/>
          <w:sz w:val="22"/>
          <w:szCs w:val="22"/>
          <w:vertAlign w:val="subscript"/>
        </w:rPr>
        <w:t>i</w:t>
      </w:r>
      <w:r w:rsidRPr="00E1604E">
        <w:rPr>
          <w:rFonts w:ascii="Cambria" w:eastAsia="Times New Roman" w:hAnsi="Cambria"/>
          <w:color w:val="000000" w:themeColor="text1"/>
          <w:sz w:val="22"/>
          <w:szCs w:val="22"/>
        </w:rPr>
        <w:t xml:space="preserve"> techninis parametras aprašomas statiniu vertinimo būdu ir neturi skaitinių išraiškų (yra arba nėra), todėl parametro įvertinimas apskaičiuojamas taip:</w:t>
      </w:r>
    </w:p>
    <w:p w:rsidR="007558D9" w:rsidRPr="00E1604E" w:rsidRDefault="007558D9" w:rsidP="007558D9">
      <w:pPr>
        <w:spacing w:after="160" w:line="256" w:lineRule="auto"/>
        <w:ind w:firstLine="284"/>
        <w:jc w:val="both"/>
        <w:rPr>
          <w:rFonts w:ascii="Cambria" w:eastAsia="Times New Roman" w:hAnsi="Cambria"/>
          <w:color w:val="000000"/>
          <w:sz w:val="22"/>
          <w:szCs w:val="22"/>
        </w:rPr>
      </w:pPr>
      <w:r w:rsidRPr="00E1604E">
        <w:rPr>
          <w:rFonts w:ascii="Cambria" w:eastAsia="Times New Roman" w:hAnsi="Cambria"/>
          <w:color w:val="000000" w:themeColor="text1"/>
          <w:sz w:val="22"/>
          <w:szCs w:val="22"/>
        </w:rPr>
        <w:t xml:space="preserve">Jei siūlomas objektas turi nurodytą pranašumą: </w:t>
      </w:r>
      <w:r w:rsidRPr="00E1604E">
        <w:rPr>
          <w:rFonts w:ascii="Cambria" w:eastAsia="Times New Roman" w:hAnsi="Cambria"/>
          <w:i/>
          <w:color w:val="000000" w:themeColor="text1"/>
          <w:sz w:val="22"/>
          <w:szCs w:val="22"/>
        </w:rPr>
        <w:t>T</w:t>
      </w:r>
      <w:r w:rsidRPr="00E1604E">
        <w:rPr>
          <w:rFonts w:ascii="Cambria" w:eastAsia="Times New Roman" w:hAnsi="Cambria"/>
          <w:i/>
          <w:color w:val="000000" w:themeColor="text1"/>
          <w:sz w:val="22"/>
          <w:szCs w:val="22"/>
          <w:vertAlign w:val="subscript"/>
        </w:rPr>
        <w:t>i</w:t>
      </w:r>
      <w:r w:rsidRPr="00E1604E">
        <w:rPr>
          <w:rFonts w:ascii="Cambria" w:eastAsia="Times New Roman" w:hAnsi="Cambria"/>
          <w:i/>
          <w:color w:val="000000" w:themeColor="text1"/>
          <w:sz w:val="22"/>
          <w:szCs w:val="22"/>
          <w:lang w:val="en-GB"/>
        </w:rPr>
        <w:t xml:space="preserve"> = L</w:t>
      </w:r>
      <w:r w:rsidRPr="00E1604E">
        <w:rPr>
          <w:rFonts w:ascii="Cambria" w:eastAsia="Times New Roman" w:hAnsi="Cambria"/>
          <w:i/>
          <w:color w:val="000000" w:themeColor="text1"/>
          <w:sz w:val="22"/>
          <w:szCs w:val="22"/>
          <w:vertAlign w:val="subscript"/>
          <w:lang w:val="en-GB"/>
        </w:rPr>
        <w:t>i</w:t>
      </w:r>
      <w:r w:rsidRPr="00E1604E">
        <w:rPr>
          <w:rFonts w:ascii="Cambria" w:eastAsia="Times New Roman" w:hAnsi="Cambria"/>
          <w:i/>
          <w:color w:val="000000"/>
          <w:sz w:val="22"/>
          <w:szCs w:val="22"/>
        </w:rPr>
        <w:t>;</w:t>
      </w:r>
    </w:p>
    <w:p w:rsidR="007558D9" w:rsidRPr="00E1604E" w:rsidRDefault="007558D9" w:rsidP="007558D9">
      <w:pPr>
        <w:spacing w:after="160" w:line="256" w:lineRule="auto"/>
        <w:ind w:firstLine="284"/>
        <w:rPr>
          <w:rFonts w:ascii="Cambria" w:eastAsia="Times New Roman" w:hAnsi="Cambria"/>
          <w:i/>
          <w:color w:val="000000"/>
          <w:sz w:val="22"/>
          <w:szCs w:val="22"/>
        </w:rPr>
      </w:pPr>
      <w:r w:rsidRPr="00E1604E">
        <w:rPr>
          <w:rFonts w:ascii="Cambria" w:eastAsia="Times New Roman" w:hAnsi="Cambria"/>
          <w:color w:val="000000"/>
          <w:sz w:val="22"/>
          <w:szCs w:val="22"/>
        </w:rPr>
        <w:t xml:space="preserve">Jei siūlomas objektas neturi nurodyto pranašumo: </w:t>
      </w:r>
      <w:r w:rsidRPr="00E1604E">
        <w:rPr>
          <w:rFonts w:ascii="Cambria" w:eastAsia="Times New Roman" w:hAnsi="Cambria"/>
          <w:i/>
          <w:color w:val="000000"/>
          <w:sz w:val="22"/>
          <w:szCs w:val="22"/>
        </w:rPr>
        <w:t>T</w:t>
      </w:r>
      <w:r w:rsidRPr="00E1604E">
        <w:rPr>
          <w:rFonts w:ascii="Cambria" w:eastAsia="Times New Roman" w:hAnsi="Cambria"/>
          <w:i/>
          <w:color w:val="000000"/>
          <w:sz w:val="22"/>
          <w:szCs w:val="22"/>
          <w:vertAlign w:val="subscript"/>
        </w:rPr>
        <w:t>i</w:t>
      </w:r>
      <w:r w:rsidRPr="00E1604E">
        <w:rPr>
          <w:rFonts w:ascii="Cambria" w:eastAsia="Times New Roman" w:hAnsi="Cambria"/>
          <w:i/>
          <w:color w:val="000000"/>
          <w:sz w:val="22"/>
          <w:szCs w:val="22"/>
          <w:lang w:val="en-GB"/>
        </w:rPr>
        <w:t xml:space="preserve"> = </w:t>
      </w:r>
      <w:r w:rsidRPr="00E1604E">
        <w:rPr>
          <w:rFonts w:ascii="Cambria" w:eastAsia="Times New Roman" w:hAnsi="Cambria"/>
          <w:i/>
          <w:color w:val="000000"/>
          <w:sz w:val="22"/>
          <w:szCs w:val="22"/>
        </w:rPr>
        <w:t>0.</w:t>
      </w:r>
    </w:p>
    <w:p w:rsidR="007558D9" w:rsidRPr="00E1604E" w:rsidRDefault="007558D9" w:rsidP="007558D9">
      <w:pPr>
        <w:shd w:val="clear" w:color="auto" w:fill="FFFFFF"/>
        <w:spacing w:after="160" w:line="256" w:lineRule="auto"/>
        <w:ind w:firstLine="284"/>
        <w:jc w:val="both"/>
        <w:rPr>
          <w:rFonts w:ascii="Cambria" w:eastAsia="Times New Roman" w:hAnsi="Cambria"/>
          <w:color w:val="000000" w:themeColor="text1"/>
          <w:sz w:val="22"/>
          <w:szCs w:val="22"/>
        </w:rPr>
      </w:pPr>
      <w:r w:rsidRPr="00E1604E">
        <w:rPr>
          <w:rFonts w:ascii="Cambria" w:eastAsia="Times New Roman" w:hAnsi="Cambria"/>
          <w:color w:val="000000" w:themeColor="text1"/>
          <w:sz w:val="22"/>
          <w:szCs w:val="22"/>
        </w:rPr>
        <w:t>Techninių pranašumų (T) balai apskaičiuojami visų techninių kriterijų parametrų įvertinimų sumą padauginant iš techninių pranašumų lyginamojo svorio (Y):</w:t>
      </w:r>
    </w:p>
    <w:p w:rsidR="007558D9" w:rsidRPr="00E1604E" w:rsidRDefault="007558D9" w:rsidP="007558D9">
      <w:pPr>
        <w:spacing w:after="360" w:line="257" w:lineRule="auto"/>
        <w:ind w:firstLine="284"/>
        <w:jc w:val="center"/>
        <w:rPr>
          <w:rFonts w:ascii="Cambria" w:eastAsia="Times New Roman" w:hAnsi="Cambria"/>
          <w:color w:val="000000" w:themeColor="text1"/>
          <w:sz w:val="22"/>
          <w:szCs w:val="22"/>
        </w:rPr>
      </w:pPr>
      <m:oMathPara>
        <m:oMath>
          <m:r>
            <w:rPr>
              <w:rFonts w:ascii="Cambria Math" w:eastAsiaTheme="minorHAnsi" w:hAnsi="Cambria Math"/>
              <w:color w:val="000000" w:themeColor="text1"/>
              <w:sz w:val="22"/>
              <w:szCs w:val="22"/>
            </w:rPr>
            <m:t xml:space="preserve">T= </m:t>
          </m:r>
          <m:d>
            <m:dPr>
              <m:ctrlPr>
                <w:rPr>
                  <w:rFonts w:ascii="Cambria Math" w:eastAsiaTheme="minorHAnsi" w:hAnsi="Cambria Math"/>
                  <w:i/>
                  <w:color w:val="000000" w:themeColor="text1"/>
                  <w:sz w:val="22"/>
                  <w:szCs w:val="22"/>
                </w:rPr>
              </m:ctrlPr>
            </m:dPr>
            <m:e>
              <m:nary>
                <m:naryPr>
                  <m:chr m:val="∑"/>
                  <m:grow m:val="1"/>
                  <m:ctrlPr>
                    <w:rPr>
                      <w:rFonts w:ascii="Cambria Math" w:eastAsiaTheme="minorHAnsi" w:hAnsi="Cambria Math"/>
                      <w:color w:val="000000" w:themeColor="text1"/>
                      <w:sz w:val="22"/>
                      <w:szCs w:val="22"/>
                    </w:rPr>
                  </m:ctrlPr>
                </m:naryPr>
                <m:sub>
                  <m:r>
                    <w:rPr>
                      <w:rFonts w:ascii="Cambria Math" w:eastAsia="Cambria Math" w:hAnsi="Cambria Math"/>
                      <w:color w:val="000000" w:themeColor="text1"/>
                      <w:sz w:val="22"/>
                      <w:szCs w:val="22"/>
                    </w:rPr>
                    <m:t>i=1</m:t>
                  </m:r>
                </m:sub>
                <m:sup>
                  <m:r>
                    <w:rPr>
                      <w:rFonts w:ascii="Cambria Math" w:eastAsiaTheme="minorHAnsi" w:hAnsi="Cambria Math"/>
                      <w:color w:val="000000" w:themeColor="text1"/>
                      <w:sz w:val="22"/>
                      <w:szCs w:val="22"/>
                    </w:rPr>
                    <m:t>5</m:t>
                  </m:r>
                </m:sup>
                <m:e>
                  <m:sSub>
                    <m:sSubPr>
                      <m:ctrlPr>
                        <w:rPr>
                          <w:rFonts w:ascii="Cambria Math" w:eastAsiaTheme="minorHAnsi" w:hAnsi="Cambria Math"/>
                          <w:i/>
                          <w:color w:val="000000" w:themeColor="text1"/>
                          <w:sz w:val="22"/>
                          <w:szCs w:val="22"/>
                        </w:rPr>
                      </m:ctrlPr>
                    </m:sSubPr>
                    <m:e>
                      <m:r>
                        <w:rPr>
                          <w:rFonts w:ascii="Cambria Math" w:eastAsiaTheme="minorHAnsi" w:hAnsi="Cambria Math"/>
                          <w:color w:val="000000" w:themeColor="text1"/>
                          <w:sz w:val="22"/>
                          <w:szCs w:val="22"/>
                        </w:rPr>
                        <m:t>T</m:t>
                      </m:r>
                    </m:e>
                    <m:sub>
                      <m:r>
                        <w:rPr>
                          <w:rFonts w:ascii="Cambria Math" w:eastAsiaTheme="minorHAnsi" w:hAnsi="Cambria Math"/>
                          <w:color w:val="000000" w:themeColor="text1"/>
                          <w:sz w:val="22"/>
                          <w:szCs w:val="22"/>
                        </w:rPr>
                        <m:t>i</m:t>
                      </m:r>
                    </m:sub>
                  </m:sSub>
                </m:e>
              </m:nary>
            </m:e>
          </m:d>
          <m:r>
            <w:rPr>
              <w:rFonts w:ascii="Cambria Math" w:eastAsiaTheme="minorHAnsi" w:hAnsi="Cambria Math"/>
              <w:color w:val="000000" w:themeColor="text1"/>
              <w:sz w:val="22"/>
              <w:szCs w:val="22"/>
            </w:rPr>
            <m:t>×Y</m:t>
          </m:r>
        </m:oMath>
      </m:oMathPara>
    </w:p>
    <w:p w:rsidR="007558D9" w:rsidRPr="00E1604E" w:rsidRDefault="007558D9" w:rsidP="007558D9">
      <w:pPr>
        <w:pStyle w:val="Skaiiai2lygis"/>
        <w:numPr>
          <w:ilvl w:val="0"/>
          <w:numId w:val="0"/>
        </w:numPr>
        <w:tabs>
          <w:tab w:val="left" w:pos="1134"/>
        </w:tabs>
        <w:ind w:firstLine="1276"/>
        <w:rPr>
          <w:rFonts w:ascii="Cambria" w:eastAsia="Calibri" w:hAnsi="Cambria"/>
          <w:color w:val="000000" w:themeColor="text1"/>
          <w:lang w:val="lt-LT"/>
        </w:rPr>
      </w:pPr>
      <w:r w:rsidRPr="00E1604E">
        <w:rPr>
          <w:rFonts w:ascii="Cambria" w:hAnsi="Cambria"/>
          <w:color w:val="000000" w:themeColor="text1"/>
          <w:lang w:bidi="hi-IN"/>
        </w:rPr>
        <w:t>14.2. Laimėjusiu Pasiūlymu bus pripažintas Pasiūlymas, atitinkantis visus Pirkimo dokumentuose nustatytus reikalavimus ir kurio ekonominio naudingumo kriterijus bus didžiausias.</w:t>
      </w:r>
    </w:p>
    <w:p w:rsidR="007558D9" w:rsidRPr="00E1604E" w:rsidRDefault="007558D9" w:rsidP="007558D9">
      <w:pPr>
        <w:pStyle w:val="Skaiiai2lygis"/>
        <w:numPr>
          <w:ilvl w:val="0"/>
          <w:numId w:val="0"/>
        </w:numPr>
        <w:tabs>
          <w:tab w:val="left" w:pos="1134"/>
        </w:tabs>
        <w:ind w:firstLine="1276"/>
        <w:rPr>
          <w:rFonts w:ascii="Cambria" w:eastAsia="Calibri" w:hAnsi="Cambria"/>
          <w:color w:val="000000" w:themeColor="text1"/>
          <w:lang w:val="lt-LT"/>
        </w:rPr>
      </w:pPr>
      <w:r w:rsidRPr="00E1604E">
        <w:rPr>
          <w:rFonts w:ascii="Cambria" w:eastAsia="Calibri" w:hAnsi="Cambria"/>
          <w:color w:val="000000" w:themeColor="text1"/>
          <w:lang w:val="lt-LT"/>
        </w:rPr>
        <w:t>14.3. Tais atvejais, kai kelių dalyvių pasiūlymų ekonominis naudingumas yra vienodas, nustatant pasiūlymų eilę, pirmesnis į šią eilę įrašomas dalyvis, kurio pasiūlymas pateiktas anksčiausiai.</w:t>
      </w:r>
      <w:bookmarkStart w:id="5" w:name="_Toc47844937"/>
      <w:bookmarkStart w:id="6" w:name="_Toc60525491"/>
      <w:bookmarkEnd w:id="5"/>
      <w:bookmarkEnd w:id="6"/>
      <w:r w:rsidRPr="00E1604E">
        <w:rPr>
          <w:rFonts w:ascii="Cambria" w:hAnsi="Cambria"/>
          <w:color w:val="000000" w:themeColor="text1"/>
        </w:rPr>
        <w:t xml:space="preserve"> </w:t>
      </w:r>
    </w:p>
    <w:p w:rsidR="007558D9" w:rsidRPr="00E1604E" w:rsidRDefault="007558D9" w:rsidP="007558D9">
      <w:pPr>
        <w:pStyle w:val="Body2"/>
        <w:spacing w:after="0"/>
        <w:ind w:firstLine="1296"/>
        <w:rPr>
          <w:rFonts w:ascii="Cambria" w:hAnsi="Cambria" w:cs="Times New Roman"/>
        </w:rPr>
      </w:pPr>
      <w:r w:rsidRPr="00E1604E">
        <w:rPr>
          <w:rFonts w:ascii="Cambria" w:hAnsi="Cambria" w:cs="Times New Roman"/>
          <w:color w:val="auto"/>
        </w:rPr>
        <w:t>14.4. Jeigu pasiūlymuose kainos nurodytos užsienio valiuta, jos bus perskaič</w:t>
      </w:r>
      <w:r w:rsidRPr="00E1604E">
        <w:rPr>
          <w:rFonts w:ascii="Cambria" w:hAnsi="Cambria" w:cs="Times New Roman"/>
          <w:color w:val="auto"/>
          <w:lang w:val="pt-PT"/>
        </w:rPr>
        <w:t>iuojamos</w:t>
      </w:r>
      <w:r w:rsidRPr="00E1604E">
        <w:rPr>
          <w:rFonts w:ascii="Cambria" w:hAnsi="Cambria" w:cs="Times New Roman"/>
          <w:lang w:val="pt-PT"/>
        </w:rPr>
        <w:t xml:space="preserve"> eurais pagal Europos Centrinio Banko skelbiam</w:t>
      </w:r>
      <w:r w:rsidRPr="00E1604E">
        <w:rPr>
          <w:rFonts w:ascii="Cambria" w:hAnsi="Cambria" w:cs="Times New Roman"/>
        </w:rPr>
        <w:t xml:space="preserve">ą </w:t>
      </w:r>
      <w:r w:rsidRPr="00E1604E">
        <w:rPr>
          <w:rFonts w:ascii="Cambria" w:hAnsi="Cambria" w:cs="Times New Roman"/>
          <w:lang w:val="es-ES_tradnl"/>
        </w:rPr>
        <w:t>orientacin</w:t>
      </w:r>
      <w:r w:rsidRPr="00E1604E">
        <w:rPr>
          <w:rFonts w:ascii="Cambria" w:hAnsi="Cambria" w:cs="Times New Roman"/>
        </w:rPr>
        <w:t xml:space="preserve">į </w:t>
      </w:r>
      <w:r w:rsidRPr="00E1604E">
        <w:rPr>
          <w:rFonts w:ascii="Cambria" w:hAnsi="Cambria" w:cs="Times New Roman"/>
          <w:lang w:val="pt-PT"/>
        </w:rPr>
        <w:t>euro ir u</w:t>
      </w:r>
      <w:r w:rsidRPr="00E1604E">
        <w:rPr>
          <w:rFonts w:ascii="Cambria" w:hAnsi="Cambria" w:cs="Times New Roman"/>
        </w:rPr>
        <w:t>žsienio valiutų santykį</w:t>
      </w:r>
      <w:r w:rsidRPr="00E1604E">
        <w:rPr>
          <w:rFonts w:ascii="Cambria" w:hAnsi="Cambria" w:cs="Times New Roman"/>
          <w:lang w:val="pt-PT"/>
        </w:rPr>
        <w:t>, o tais atvejais, kai orientacinio euro ir u</w:t>
      </w:r>
      <w:r w:rsidRPr="00E1604E">
        <w:rPr>
          <w:rFonts w:ascii="Cambria" w:hAnsi="Cambria" w:cs="Times New Roman"/>
        </w:rPr>
        <w:t xml:space="preserve">žsienio valiutų santykio Europos Centrinis Bankas neskelbia, – </w:t>
      </w:r>
      <w:r w:rsidRPr="00E1604E">
        <w:rPr>
          <w:rFonts w:ascii="Cambria" w:hAnsi="Cambria" w:cs="Times New Roman"/>
          <w:lang w:val="es-ES_tradnl"/>
        </w:rPr>
        <w:t xml:space="preserve">pagal </w:t>
      </w:r>
      <w:r w:rsidRPr="00E1604E">
        <w:rPr>
          <w:rFonts w:ascii="Cambria" w:hAnsi="Cambria" w:cs="Times New Roman"/>
          <w:lang w:val="es-ES_tradnl"/>
        </w:rPr>
        <w:lastRenderedPageBreak/>
        <w:t>Lietuvos banko nustatom</w:t>
      </w:r>
      <w:r w:rsidRPr="00E1604E">
        <w:rPr>
          <w:rFonts w:ascii="Cambria" w:hAnsi="Cambria" w:cs="Times New Roman"/>
        </w:rPr>
        <w:t xml:space="preserve">ą ir skelbiamą </w:t>
      </w:r>
      <w:r w:rsidRPr="00E1604E">
        <w:rPr>
          <w:rFonts w:ascii="Cambria" w:hAnsi="Cambria" w:cs="Times New Roman"/>
          <w:lang w:val="es-ES_tradnl"/>
        </w:rPr>
        <w:t>orientacin</w:t>
      </w:r>
      <w:r w:rsidRPr="00E1604E">
        <w:rPr>
          <w:rFonts w:ascii="Cambria" w:hAnsi="Cambria" w:cs="Times New Roman"/>
        </w:rPr>
        <w:t xml:space="preserve">į </w:t>
      </w:r>
      <w:r w:rsidRPr="00E1604E">
        <w:rPr>
          <w:rFonts w:ascii="Cambria" w:hAnsi="Cambria" w:cs="Times New Roman"/>
          <w:lang w:val="pt-PT"/>
        </w:rPr>
        <w:t>euro ir u</w:t>
      </w:r>
      <w:r w:rsidRPr="00E1604E">
        <w:rPr>
          <w:rFonts w:ascii="Cambria" w:hAnsi="Cambria" w:cs="Times New Roman"/>
        </w:rPr>
        <w:t xml:space="preserve">žsienio valiutų santykį </w:t>
      </w:r>
      <w:r w:rsidRPr="00E1604E">
        <w:rPr>
          <w:rFonts w:ascii="Cambria" w:hAnsi="Cambria" w:cs="Times New Roman"/>
          <w:lang w:val="de-DE"/>
        </w:rPr>
        <w:t>paskutin</w:t>
      </w:r>
      <w:r w:rsidRPr="00E1604E">
        <w:rPr>
          <w:rFonts w:ascii="Cambria" w:hAnsi="Cambria" w:cs="Times New Roman"/>
        </w:rPr>
        <w:t xml:space="preserve">ę </w:t>
      </w:r>
      <w:r w:rsidRPr="00E1604E">
        <w:rPr>
          <w:rFonts w:ascii="Cambria" w:hAnsi="Cambria" w:cs="Times New Roman"/>
          <w:lang w:val="es-ES_tradnl"/>
        </w:rPr>
        <w:t>pasi</w:t>
      </w:r>
      <w:r w:rsidRPr="00E1604E">
        <w:rPr>
          <w:rFonts w:ascii="Cambria" w:hAnsi="Cambria" w:cs="Times New Roman"/>
        </w:rPr>
        <w:t xml:space="preserve">ūlymų </w:t>
      </w:r>
      <w:r w:rsidRPr="00E1604E">
        <w:rPr>
          <w:rFonts w:ascii="Cambria" w:hAnsi="Cambria" w:cs="Times New Roman"/>
          <w:lang w:val="it-IT"/>
        </w:rPr>
        <w:t>pateikimo termino dien</w:t>
      </w:r>
      <w:r w:rsidRPr="00E1604E">
        <w:rPr>
          <w:rFonts w:ascii="Cambria" w:hAnsi="Cambria" w:cs="Times New Roman"/>
        </w:rPr>
        <w:t>ą.</w:t>
      </w:r>
    </w:p>
    <w:p w:rsidR="00F264B0" w:rsidRPr="00E1604E" w:rsidRDefault="00F264B0" w:rsidP="00557244">
      <w:pPr>
        <w:pStyle w:val="Body2"/>
        <w:spacing w:after="0"/>
        <w:rPr>
          <w:rFonts w:ascii="Cambria" w:hAnsi="Cambria" w:cs="Times New Roman"/>
        </w:rPr>
      </w:pPr>
    </w:p>
    <w:p w:rsidR="00F264B0" w:rsidRPr="00E1604E" w:rsidRDefault="00F264B0" w:rsidP="00557244">
      <w:pPr>
        <w:pStyle w:val="Body2"/>
        <w:spacing w:after="0"/>
        <w:rPr>
          <w:rFonts w:ascii="Cambria" w:hAnsi="Cambria" w:cs="Times New Roman"/>
        </w:rPr>
      </w:pPr>
    </w:p>
    <w:p w:rsidR="00B50198" w:rsidRPr="00E1604E" w:rsidRDefault="00B50198" w:rsidP="00B50198">
      <w:pPr>
        <w:pStyle w:val="Heading"/>
        <w:jc w:val="center"/>
        <w:rPr>
          <w:rFonts w:ascii="Cambria" w:hAnsi="Cambria" w:cs="Times New Roman"/>
          <w:color w:val="auto"/>
        </w:rPr>
      </w:pPr>
      <w:r w:rsidRPr="00E1604E">
        <w:rPr>
          <w:rFonts w:ascii="Cambria" w:hAnsi="Cambria" w:cs="Times New Roman"/>
          <w:color w:val="auto"/>
        </w:rPr>
        <w:t xml:space="preserve">15. PASIŪLYMŲ </w:t>
      </w:r>
      <w:r w:rsidRPr="00E1604E">
        <w:rPr>
          <w:rFonts w:ascii="Cambria" w:hAnsi="Cambria" w:cs="Times New Roman"/>
          <w:color w:val="auto"/>
          <w:lang w:val="da-DK"/>
        </w:rPr>
        <w:t>EIL</w:t>
      </w:r>
      <w:r w:rsidRPr="00E1604E">
        <w:rPr>
          <w:rFonts w:ascii="Cambria" w:hAnsi="Cambria" w:cs="Times New Roman"/>
          <w:color w:val="auto"/>
        </w:rPr>
        <w:t xml:space="preserve">Ė </w:t>
      </w:r>
      <w:r w:rsidRPr="00E1604E">
        <w:rPr>
          <w:rFonts w:ascii="Cambria" w:hAnsi="Cambria" w:cs="Times New Roman"/>
          <w:color w:val="auto"/>
          <w:lang w:val="de-DE"/>
        </w:rPr>
        <w:t xml:space="preserve">IR </w:t>
      </w:r>
      <w:r w:rsidRPr="00E1604E">
        <w:rPr>
          <w:rFonts w:ascii="Cambria" w:hAnsi="Cambria" w:cs="Times New Roman"/>
          <w:color w:val="auto"/>
        </w:rPr>
        <w:t>LAIMĖTOJO NUSTATYMAS</w:t>
      </w:r>
    </w:p>
    <w:p w:rsidR="00B50198" w:rsidRPr="00E1604E" w:rsidRDefault="00B50198" w:rsidP="00B50198">
      <w:pPr>
        <w:pStyle w:val="Body2"/>
        <w:rPr>
          <w:rFonts w:ascii="Cambria" w:hAnsi="Cambria" w:cs="Times New Roman"/>
        </w:rPr>
      </w:pPr>
    </w:p>
    <w:p w:rsidR="00B50198" w:rsidRPr="00E1604E" w:rsidRDefault="00B50198" w:rsidP="00557244">
      <w:pPr>
        <w:pStyle w:val="Body2"/>
        <w:spacing w:after="0"/>
        <w:rPr>
          <w:rFonts w:ascii="Cambria" w:hAnsi="Cambria" w:cs="Times New Roman"/>
        </w:rPr>
      </w:pPr>
      <w:r w:rsidRPr="00E1604E">
        <w:rPr>
          <w:rFonts w:ascii="Cambria" w:hAnsi="Cambria" w:cs="Times New Roman"/>
        </w:rPr>
        <w:tab/>
        <w:t>15.1. Išnagrinė</w:t>
      </w:r>
      <w:r w:rsidRPr="00E1604E">
        <w:rPr>
          <w:rFonts w:ascii="Cambria" w:hAnsi="Cambria" w:cs="Times New Roman"/>
          <w:lang w:val="fr-FR"/>
        </w:rPr>
        <w:t xml:space="preserve">jusi, </w:t>
      </w:r>
      <w:r w:rsidRPr="00E1604E">
        <w:rPr>
          <w:rFonts w:ascii="Cambria" w:hAnsi="Cambria" w:cs="Times New Roman"/>
        </w:rPr>
        <w:t xml:space="preserve">įvertinusi ir palyginusi pateiktus pasiūlymus, Komisija nustato pasiūlymų </w:t>
      </w:r>
      <w:r w:rsidRPr="00E1604E">
        <w:rPr>
          <w:rFonts w:ascii="Cambria" w:hAnsi="Cambria" w:cs="Times New Roman"/>
          <w:lang w:val="de-DE"/>
        </w:rPr>
        <w:t>eil</w:t>
      </w:r>
      <w:r w:rsidRPr="00E1604E">
        <w:rPr>
          <w:rFonts w:ascii="Cambria" w:hAnsi="Cambria" w:cs="Times New Roman"/>
        </w:rPr>
        <w:t>ę ir laimė</w:t>
      </w:r>
      <w:r w:rsidRPr="00E1604E">
        <w:rPr>
          <w:rFonts w:ascii="Cambria" w:hAnsi="Cambria" w:cs="Times New Roman"/>
          <w:lang w:val="es-ES_tradnl"/>
        </w:rPr>
        <w:t>jus</w:t>
      </w:r>
      <w:r w:rsidRPr="00E1604E">
        <w:rPr>
          <w:rFonts w:ascii="Cambria" w:hAnsi="Cambria" w:cs="Times New Roman"/>
        </w:rPr>
        <w:t xml:space="preserve">į </w:t>
      </w:r>
      <w:r w:rsidRPr="00E1604E">
        <w:rPr>
          <w:rFonts w:ascii="Cambria" w:hAnsi="Cambria" w:cs="Times New Roman"/>
          <w:lang w:val="es-ES_tradnl"/>
        </w:rPr>
        <w:t>pasi</w:t>
      </w:r>
      <w:r w:rsidRPr="00E1604E">
        <w:rPr>
          <w:rFonts w:ascii="Cambria" w:hAnsi="Cambria" w:cs="Times New Roman"/>
        </w:rPr>
        <w:t xml:space="preserve">ūlymą </w:t>
      </w:r>
      <w:r w:rsidRPr="00E1604E">
        <w:rPr>
          <w:rFonts w:ascii="Cambria" w:hAnsi="Cambria" w:cs="Times New Roman"/>
          <w:lang w:val="it-IT"/>
        </w:rPr>
        <w:t>bei priima sprendim</w:t>
      </w:r>
      <w:r w:rsidRPr="00E1604E">
        <w:rPr>
          <w:rFonts w:ascii="Cambria" w:hAnsi="Cambria" w:cs="Times New Roman"/>
        </w:rPr>
        <w:t>ą dė</w:t>
      </w:r>
      <w:r w:rsidRPr="00E1604E">
        <w:rPr>
          <w:rFonts w:ascii="Cambria" w:hAnsi="Cambria" w:cs="Times New Roman"/>
          <w:lang w:val="it-IT"/>
        </w:rPr>
        <w:t>l sutarties sudarymo.</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 xml:space="preserve">15.2. Pasiūlymai eilėje surašomi ekonominio naudingumo mažėjimo tvarka. Jeigu kelių pateiktų </w:t>
      </w:r>
      <w:r w:rsidRPr="00E1604E">
        <w:rPr>
          <w:rFonts w:ascii="Cambria" w:hAnsi="Cambria" w:cs="Times New Roman"/>
          <w:lang w:val="es-ES_tradnl"/>
        </w:rPr>
        <w:t>pasi</w:t>
      </w:r>
      <w:r w:rsidRPr="00E1604E">
        <w:rPr>
          <w:rFonts w:ascii="Cambria" w:hAnsi="Cambria" w:cs="Times New Roman"/>
        </w:rPr>
        <w:t>ūlymų ekonominis naudingumas yra vienoda</w:t>
      </w:r>
      <w:r w:rsidRPr="00E1604E">
        <w:rPr>
          <w:rFonts w:ascii="Cambria" w:hAnsi="Cambria" w:cs="Times New Roman"/>
          <w:lang w:val="fr-FR"/>
        </w:rPr>
        <w:t>s, nustatant pasi</w:t>
      </w:r>
      <w:r w:rsidRPr="00E1604E">
        <w:rPr>
          <w:rFonts w:ascii="Cambria" w:hAnsi="Cambria" w:cs="Times New Roman"/>
        </w:rPr>
        <w:t xml:space="preserve">ūlymų </w:t>
      </w:r>
      <w:r w:rsidRPr="00E1604E">
        <w:rPr>
          <w:rFonts w:ascii="Cambria" w:hAnsi="Cambria" w:cs="Times New Roman"/>
          <w:lang w:val="de-DE"/>
        </w:rPr>
        <w:t>eil</w:t>
      </w:r>
      <w:r w:rsidRPr="00E1604E">
        <w:rPr>
          <w:rFonts w:ascii="Cambria" w:hAnsi="Cambria" w:cs="Times New Roman"/>
        </w:rPr>
        <w:t xml:space="preserve">ę </w:t>
      </w:r>
      <w:r w:rsidRPr="00E1604E">
        <w:rPr>
          <w:rFonts w:ascii="Cambria" w:hAnsi="Cambria" w:cs="Times New Roman"/>
          <w:lang w:val="nl-NL"/>
        </w:rPr>
        <w:t xml:space="preserve">pirmesnis </w:t>
      </w:r>
      <w:r w:rsidRPr="00E1604E">
        <w:rPr>
          <w:rFonts w:ascii="Cambria" w:hAnsi="Cambria" w:cs="Times New Roman"/>
        </w:rPr>
        <w:t xml:space="preserve">į šią </w:t>
      </w:r>
      <w:r w:rsidRPr="00E1604E">
        <w:rPr>
          <w:rFonts w:ascii="Cambria" w:hAnsi="Cambria" w:cs="Times New Roman"/>
          <w:lang w:val="de-DE"/>
        </w:rPr>
        <w:t>eil</w:t>
      </w:r>
      <w:r w:rsidRPr="00E1604E">
        <w:rPr>
          <w:rFonts w:ascii="Cambria" w:hAnsi="Cambria" w:cs="Times New Roman"/>
        </w:rPr>
        <w:t>ę įraš</w:t>
      </w:r>
      <w:r w:rsidRPr="00E1604E">
        <w:rPr>
          <w:rFonts w:ascii="Cambria" w:hAnsi="Cambria" w:cs="Times New Roman"/>
          <w:lang w:val="nl-NL"/>
        </w:rPr>
        <w:t xml:space="preserve">omas </w:t>
      </w:r>
      <w:r w:rsidR="00FF5D93" w:rsidRPr="00E1604E">
        <w:rPr>
          <w:rFonts w:ascii="Cambria" w:hAnsi="Cambria" w:cs="Times New Roman"/>
          <w:lang w:val="nl-NL"/>
        </w:rPr>
        <w:t>Tie</w:t>
      </w:r>
      <w:r w:rsidR="00084760" w:rsidRPr="00E1604E">
        <w:rPr>
          <w:rFonts w:ascii="Cambria" w:hAnsi="Cambria" w:cs="Times New Roman"/>
          <w:lang w:val="nl-NL"/>
        </w:rPr>
        <w:t>kėjas</w:t>
      </w:r>
      <w:r w:rsidRPr="00E1604E">
        <w:rPr>
          <w:rFonts w:ascii="Cambria" w:hAnsi="Cambria" w:cs="Times New Roman"/>
        </w:rPr>
        <w:t>, kurio pasiūlymas CVP IS priemonėmis pateiktas anksč</w:t>
      </w:r>
      <w:r w:rsidRPr="00E1604E">
        <w:rPr>
          <w:rFonts w:ascii="Cambria" w:hAnsi="Cambria" w:cs="Times New Roman"/>
          <w:lang w:val="it-IT"/>
        </w:rPr>
        <w:t>iausiai.</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15.3. Laimėjusiu pasiūlymu pripažįstamas pasiū</w:t>
      </w:r>
      <w:r w:rsidRPr="00E1604E">
        <w:rPr>
          <w:rFonts w:ascii="Cambria" w:hAnsi="Cambria" w:cs="Times New Roman"/>
          <w:lang w:val="es-ES_tradnl"/>
        </w:rPr>
        <w:t>lymas esantis pasi</w:t>
      </w:r>
      <w:r w:rsidRPr="00E1604E">
        <w:rPr>
          <w:rFonts w:ascii="Cambria" w:hAnsi="Cambria" w:cs="Times New Roman"/>
        </w:rPr>
        <w:t xml:space="preserve">ūlymų </w:t>
      </w:r>
      <w:r w:rsidRPr="00E1604E">
        <w:rPr>
          <w:rFonts w:ascii="Cambria" w:hAnsi="Cambria" w:cs="Times New Roman"/>
          <w:lang w:val="de-DE"/>
        </w:rPr>
        <w:t>eil</w:t>
      </w:r>
      <w:r w:rsidRPr="00E1604E">
        <w:rPr>
          <w:rFonts w:ascii="Cambria" w:hAnsi="Cambria" w:cs="Times New Roman"/>
        </w:rPr>
        <w:t>ės pirmoje vietoje Viešųjų pirkimų į</w:t>
      </w:r>
      <w:r w:rsidRPr="00E1604E">
        <w:rPr>
          <w:rFonts w:ascii="Cambria" w:hAnsi="Cambria" w:cs="Times New Roman"/>
          <w:lang w:val="de-DE"/>
        </w:rPr>
        <w:t xml:space="preserve">statymo bei </w:t>
      </w:r>
      <w:r w:rsidRPr="00E1604E">
        <w:rPr>
          <w:rFonts w:ascii="Cambria" w:hAnsi="Cambria" w:cs="Times New Roman"/>
        </w:rPr>
        <w:t xml:space="preserve">šių pirkimo dokumentų nustatyta tvarka. </w:t>
      </w:r>
    </w:p>
    <w:p w:rsidR="001F33A1" w:rsidRPr="00E1604E" w:rsidRDefault="001F33A1" w:rsidP="00557244">
      <w:pPr>
        <w:pStyle w:val="Body2"/>
        <w:tabs>
          <w:tab w:val="left" w:pos="567"/>
        </w:tabs>
        <w:spacing w:after="0"/>
        <w:ind w:firstLine="993"/>
        <w:rPr>
          <w:rFonts w:ascii="Cambria" w:hAnsi="Cambria" w:cs="Times New Roman"/>
        </w:rPr>
      </w:pPr>
      <w:r w:rsidRPr="00E1604E">
        <w:rPr>
          <w:rFonts w:ascii="Cambria" w:hAnsi="Cambria" w:cs="Times New Roman"/>
        </w:rPr>
        <w:tab/>
        <w:t xml:space="preserve">15.4. Tais atvejais, kai pasiūlymą pateikė arba įvertinus pasiūlymus liko tik vienas </w:t>
      </w:r>
      <w:r w:rsidR="008D1A8E"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lang w:val="es-ES_tradnl"/>
        </w:rPr>
        <w:t>, pasi</w:t>
      </w:r>
      <w:r w:rsidRPr="00E1604E">
        <w:rPr>
          <w:rFonts w:ascii="Cambria" w:hAnsi="Cambria" w:cs="Times New Roman"/>
        </w:rPr>
        <w:t xml:space="preserve">ūlymų </w:t>
      </w:r>
      <w:r w:rsidRPr="00E1604E">
        <w:rPr>
          <w:rFonts w:ascii="Cambria" w:hAnsi="Cambria" w:cs="Times New Roman"/>
          <w:lang w:val="de-DE"/>
        </w:rPr>
        <w:t>eil</w:t>
      </w:r>
      <w:r w:rsidRPr="00E1604E">
        <w:rPr>
          <w:rFonts w:ascii="Cambria" w:hAnsi="Cambria" w:cs="Times New Roman"/>
        </w:rPr>
        <w:t>ė nenustatoma ir jo pasiūlymas laikomas laimė</w:t>
      </w:r>
      <w:r w:rsidRPr="00E1604E">
        <w:rPr>
          <w:rFonts w:ascii="Cambria" w:hAnsi="Cambria" w:cs="Times New Roman"/>
          <w:lang w:val="es-ES_tradnl"/>
        </w:rPr>
        <w:t xml:space="preserve">jusiu, jeigu nebuvo atmestas pagal </w:t>
      </w:r>
      <w:r w:rsidRPr="00E1604E">
        <w:rPr>
          <w:rFonts w:ascii="Cambria" w:hAnsi="Cambria" w:cs="Times New Roman"/>
        </w:rPr>
        <w:t>šių pirkimo dokumentų sąlygas.</w:t>
      </w:r>
    </w:p>
    <w:p w:rsidR="001F33A1" w:rsidRPr="00E1604E" w:rsidRDefault="001F33A1" w:rsidP="00557244">
      <w:pPr>
        <w:pStyle w:val="Body2"/>
        <w:tabs>
          <w:tab w:val="left" w:pos="567"/>
        </w:tabs>
        <w:spacing w:after="0"/>
        <w:ind w:firstLine="993"/>
        <w:rPr>
          <w:rFonts w:ascii="Cambria" w:hAnsi="Cambria" w:cs="Times New Roman"/>
          <w:color w:val="auto"/>
        </w:rPr>
      </w:pPr>
      <w:r w:rsidRPr="00E1604E">
        <w:rPr>
          <w:rFonts w:ascii="Cambria" w:hAnsi="Cambria" w:cs="Times New Roman"/>
        </w:rPr>
        <w:tab/>
        <w:t xml:space="preserve">15.5. Apie pasiūlymų </w:t>
      </w:r>
      <w:r w:rsidRPr="00E1604E">
        <w:rPr>
          <w:rFonts w:ascii="Cambria" w:hAnsi="Cambria" w:cs="Times New Roman"/>
          <w:lang w:val="de-DE"/>
        </w:rPr>
        <w:t>eil</w:t>
      </w:r>
      <w:r w:rsidRPr="00E1604E">
        <w:rPr>
          <w:rFonts w:ascii="Cambria" w:hAnsi="Cambria" w:cs="Times New Roman"/>
        </w:rPr>
        <w:t>ė</w:t>
      </w:r>
      <w:r w:rsidRPr="00E1604E">
        <w:rPr>
          <w:rFonts w:ascii="Cambria" w:hAnsi="Cambria" w:cs="Times New Roman"/>
          <w:lang w:val="es-ES_tradnl"/>
        </w:rPr>
        <w:t>s ir laim</w:t>
      </w:r>
      <w:r w:rsidRPr="00E1604E">
        <w:rPr>
          <w:rFonts w:ascii="Cambria" w:hAnsi="Cambria" w:cs="Times New Roman"/>
        </w:rPr>
        <w:t>ė</w:t>
      </w:r>
      <w:r w:rsidRPr="00E1604E">
        <w:rPr>
          <w:rFonts w:ascii="Cambria" w:hAnsi="Cambria" w:cs="Times New Roman"/>
          <w:lang w:val="es-ES_tradnl"/>
        </w:rPr>
        <w:t>jusio pasi</w:t>
      </w:r>
      <w:r w:rsidRPr="00E1604E">
        <w:rPr>
          <w:rFonts w:ascii="Cambria" w:hAnsi="Cambria" w:cs="Times New Roman"/>
        </w:rPr>
        <w:t xml:space="preserve">ūlymo nustatymą </w:t>
      </w:r>
      <w:r w:rsidRPr="00E1604E">
        <w:rPr>
          <w:rFonts w:ascii="Cambria" w:hAnsi="Cambria" w:cs="Times New Roman"/>
          <w:lang w:val="it-IT"/>
        </w:rPr>
        <w:t>ir apie sprendim</w:t>
      </w:r>
      <w:r w:rsidRPr="00E1604E">
        <w:rPr>
          <w:rFonts w:ascii="Cambria" w:hAnsi="Cambria" w:cs="Times New Roman"/>
        </w:rPr>
        <w:t xml:space="preserve">ą </w:t>
      </w:r>
      <w:r w:rsidRPr="00E1604E">
        <w:rPr>
          <w:rFonts w:ascii="Cambria" w:hAnsi="Cambria" w:cs="Times New Roman"/>
          <w:lang w:val="it-IT"/>
        </w:rPr>
        <w:t>sudaryti pirkimo sutart</w:t>
      </w:r>
      <w:r w:rsidRPr="00E1604E">
        <w:rPr>
          <w:rFonts w:ascii="Cambria" w:hAnsi="Cambria" w:cs="Times New Roman"/>
        </w:rPr>
        <w:t>į, nedelsiant, bet ne vėliau kaip per 3 darbo dienas nuo sprendimo priė</w:t>
      </w:r>
      <w:r w:rsidRPr="00E1604E">
        <w:rPr>
          <w:rFonts w:ascii="Cambria" w:hAnsi="Cambria" w:cs="Times New Roman"/>
          <w:lang w:val="it-IT"/>
        </w:rPr>
        <w:t>mimo, ra</w:t>
      </w:r>
      <w:r w:rsidRPr="00E1604E">
        <w:rPr>
          <w:rFonts w:ascii="Cambria" w:hAnsi="Cambria" w:cs="Times New Roman"/>
        </w:rPr>
        <w:t>štu CPV IS priemonė</w:t>
      </w:r>
      <w:r w:rsidRPr="00E1604E">
        <w:rPr>
          <w:rFonts w:ascii="Cambria" w:hAnsi="Cambria" w:cs="Times New Roman"/>
          <w:lang w:val="fr-FR"/>
        </w:rPr>
        <w:t>mis prane</w:t>
      </w:r>
      <w:r w:rsidRPr="00E1604E">
        <w:rPr>
          <w:rFonts w:ascii="Cambria" w:hAnsi="Cambria" w:cs="Times New Roman"/>
        </w:rPr>
        <w:t>šama pasiū</w:t>
      </w:r>
      <w:r w:rsidRPr="00E1604E">
        <w:rPr>
          <w:rFonts w:ascii="Cambria" w:hAnsi="Cambria" w:cs="Times New Roman"/>
          <w:lang w:val="nl-NL"/>
        </w:rPr>
        <w:t>lymus pateikusiems tiek</w:t>
      </w:r>
      <w:r w:rsidRPr="00E1604E">
        <w:rPr>
          <w:rFonts w:ascii="Cambria" w:hAnsi="Cambria" w:cs="Times New Roman"/>
        </w:rPr>
        <w:t>ėjams. Tiekė</w:t>
      </w:r>
      <w:r w:rsidRPr="00E1604E">
        <w:rPr>
          <w:rFonts w:ascii="Cambria" w:hAnsi="Cambria" w:cs="Times New Roman"/>
          <w:lang w:val="de-DE"/>
        </w:rPr>
        <w:t>jams, kuri</w:t>
      </w:r>
      <w:r w:rsidRPr="00E1604E">
        <w:rPr>
          <w:rFonts w:ascii="Cambria" w:hAnsi="Cambria" w:cs="Times New Roman"/>
        </w:rPr>
        <w:t xml:space="preserve">ų </w:t>
      </w:r>
      <w:r w:rsidRPr="00E1604E">
        <w:rPr>
          <w:rFonts w:ascii="Cambria" w:hAnsi="Cambria" w:cs="Times New Roman"/>
          <w:lang w:val="es-ES_tradnl"/>
        </w:rPr>
        <w:t>pasi</w:t>
      </w:r>
      <w:r w:rsidRPr="00E1604E">
        <w:rPr>
          <w:rFonts w:ascii="Cambria" w:hAnsi="Cambria" w:cs="Times New Roman"/>
        </w:rPr>
        <w:t xml:space="preserve">ūlymai neįrašyti į šią </w:t>
      </w:r>
      <w:r w:rsidRPr="00E1604E">
        <w:rPr>
          <w:rFonts w:ascii="Cambria" w:hAnsi="Cambria" w:cs="Times New Roman"/>
          <w:lang w:val="de-DE"/>
        </w:rPr>
        <w:t>eil</w:t>
      </w:r>
      <w:r w:rsidRPr="00E1604E">
        <w:rPr>
          <w:rFonts w:ascii="Cambria" w:hAnsi="Cambria" w:cs="Times New Roman"/>
        </w:rPr>
        <w:t xml:space="preserve">ę, kartu su pranešimu apie nustatytą </w:t>
      </w:r>
      <w:r w:rsidRPr="00E1604E">
        <w:rPr>
          <w:rFonts w:ascii="Cambria" w:hAnsi="Cambria" w:cs="Times New Roman"/>
          <w:lang w:val="de-DE"/>
        </w:rPr>
        <w:t>eil</w:t>
      </w:r>
      <w:r w:rsidRPr="00E1604E">
        <w:rPr>
          <w:rFonts w:ascii="Cambria" w:hAnsi="Cambria" w:cs="Times New Roman"/>
        </w:rPr>
        <w:t>ę ir laimė</w:t>
      </w:r>
      <w:r w:rsidRPr="00E1604E">
        <w:rPr>
          <w:rFonts w:ascii="Cambria" w:hAnsi="Cambria" w:cs="Times New Roman"/>
          <w:lang w:val="es-ES_tradnl"/>
        </w:rPr>
        <w:t>jus</w:t>
      </w:r>
      <w:r w:rsidRPr="00E1604E">
        <w:rPr>
          <w:rFonts w:ascii="Cambria" w:hAnsi="Cambria" w:cs="Times New Roman"/>
        </w:rPr>
        <w:t xml:space="preserve">į </w:t>
      </w:r>
      <w:r w:rsidRPr="00E1604E">
        <w:rPr>
          <w:rFonts w:ascii="Cambria" w:hAnsi="Cambria" w:cs="Times New Roman"/>
          <w:lang w:val="es-ES_tradnl"/>
        </w:rPr>
        <w:t>pasi</w:t>
      </w:r>
      <w:r w:rsidRPr="00E1604E">
        <w:rPr>
          <w:rFonts w:ascii="Cambria" w:hAnsi="Cambria" w:cs="Times New Roman"/>
        </w:rPr>
        <w:t>ūlymą</w:t>
      </w:r>
      <w:r w:rsidRPr="00E1604E">
        <w:rPr>
          <w:rFonts w:ascii="Cambria" w:hAnsi="Cambria" w:cs="Times New Roman"/>
          <w:lang w:val="fr-FR"/>
        </w:rPr>
        <w:t>, ra</w:t>
      </w:r>
      <w:r w:rsidRPr="00E1604E">
        <w:rPr>
          <w:rFonts w:ascii="Cambria" w:hAnsi="Cambria" w:cs="Times New Roman"/>
        </w:rPr>
        <w:t>štu CVP IS priemonė</w:t>
      </w:r>
      <w:r w:rsidRPr="00E1604E">
        <w:rPr>
          <w:rFonts w:ascii="Cambria" w:hAnsi="Cambria" w:cs="Times New Roman"/>
          <w:lang w:val="fr-FR"/>
        </w:rPr>
        <w:t>mis prane</w:t>
      </w:r>
      <w:r w:rsidRPr="00E1604E">
        <w:rPr>
          <w:rFonts w:ascii="Cambria" w:hAnsi="Cambria" w:cs="Times New Roman"/>
        </w:rPr>
        <w:t>š</w:t>
      </w:r>
      <w:r w:rsidRPr="00E1604E">
        <w:rPr>
          <w:rFonts w:ascii="Cambria" w:hAnsi="Cambria" w:cs="Times New Roman"/>
          <w:lang w:val="pt-PT"/>
        </w:rPr>
        <w:t>ama ir apie j</w:t>
      </w:r>
      <w:r w:rsidRPr="00E1604E">
        <w:rPr>
          <w:rFonts w:ascii="Cambria" w:hAnsi="Cambria" w:cs="Times New Roman"/>
        </w:rPr>
        <w:t xml:space="preserve">ų </w:t>
      </w:r>
      <w:r w:rsidRPr="00E1604E">
        <w:rPr>
          <w:rFonts w:ascii="Cambria" w:hAnsi="Cambria" w:cs="Times New Roman"/>
          <w:lang w:val="es-ES_tradnl"/>
        </w:rPr>
        <w:t>pasi</w:t>
      </w:r>
      <w:r w:rsidRPr="00E1604E">
        <w:rPr>
          <w:rFonts w:ascii="Cambria" w:hAnsi="Cambria" w:cs="Times New Roman"/>
        </w:rPr>
        <w:t xml:space="preserve">ūlymų </w:t>
      </w:r>
      <w:r w:rsidRPr="00E1604E">
        <w:rPr>
          <w:rFonts w:ascii="Cambria" w:hAnsi="Cambria" w:cs="Times New Roman"/>
          <w:lang w:val="es-ES_tradnl"/>
        </w:rPr>
        <w:t>atmetimo prie</w:t>
      </w:r>
      <w:r w:rsidRPr="00E1604E">
        <w:rPr>
          <w:rFonts w:ascii="Cambria" w:hAnsi="Cambria" w:cs="Times New Roman"/>
        </w:rPr>
        <w:t>ž</w:t>
      </w:r>
      <w:r w:rsidRPr="00E1604E">
        <w:rPr>
          <w:rFonts w:ascii="Cambria" w:hAnsi="Cambria" w:cs="Times New Roman"/>
          <w:lang w:val="it-IT"/>
        </w:rPr>
        <w:t>astis. Jei bus nuspr</w:t>
      </w:r>
      <w:r w:rsidRPr="00E1604E">
        <w:rPr>
          <w:rFonts w:ascii="Cambria" w:hAnsi="Cambria" w:cs="Times New Roman"/>
        </w:rPr>
        <w:t>ę</w:t>
      </w:r>
      <w:r w:rsidRPr="00E1604E">
        <w:rPr>
          <w:rFonts w:ascii="Cambria" w:hAnsi="Cambria" w:cs="Times New Roman"/>
          <w:lang w:val="it-IT"/>
        </w:rPr>
        <w:t>sta nesudaryti pirkimo sutarties, min</w:t>
      </w:r>
      <w:r w:rsidRPr="00E1604E">
        <w:rPr>
          <w:rFonts w:ascii="Cambria" w:hAnsi="Cambria" w:cs="Times New Roman"/>
        </w:rPr>
        <w:t xml:space="preserve">ėtame pranešime nurodomos </w:t>
      </w:r>
      <w:r w:rsidRPr="00E1604E">
        <w:rPr>
          <w:rFonts w:ascii="Cambria" w:hAnsi="Cambria" w:cs="Times New Roman"/>
          <w:color w:val="auto"/>
        </w:rPr>
        <w:t>tokio sprendimo priežastys.</w:t>
      </w:r>
    </w:p>
    <w:p w:rsidR="00B50198" w:rsidRPr="00E1604E" w:rsidRDefault="00B50198" w:rsidP="00557244">
      <w:pPr>
        <w:pStyle w:val="Body2"/>
        <w:spacing w:after="0"/>
        <w:rPr>
          <w:rFonts w:ascii="Cambria" w:hAnsi="Cambria" w:cs="Times New Roman"/>
          <w:color w:val="auto"/>
        </w:rPr>
      </w:pPr>
      <w:r w:rsidRPr="00E1604E">
        <w:rPr>
          <w:rFonts w:ascii="Cambria" w:hAnsi="Cambria" w:cs="Times New Roman"/>
          <w:color w:val="auto"/>
        </w:rPr>
        <w:tab/>
        <w:t xml:space="preserve">15.6. Pirkimo sutartis negali būti sudaryta, kol nepasibaigė </w:t>
      </w:r>
      <w:r w:rsidRPr="00E1604E">
        <w:rPr>
          <w:rFonts w:ascii="Cambria" w:hAnsi="Cambria" w:cs="Times New Roman"/>
          <w:color w:val="auto"/>
          <w:lang w:val="it-IT"/>
        </w:rPr>
        <w:t>pirkimo sutarties sudarymo atid</w:t>
      </w:r>
      <w:r w:rsidRPr="00E1604E">
        <w:rPr>
          <w:rFonts w:ascii="Cambria" w:hAnsi="Cambria" w:cs="Times New Roman"/>
          <w:color w:val="auto"/>
        </w:rPr>
        <w:t xml:space="preserve">ėjimo terminas, t. y. ne anksčiau kaip po 10 kalendorinių </w:t>
      </w:r>
      <w:r w:rsidRPr="00E1604E">
        <w:rPr>
          <w:rFonts w:ascii="Cambria" w:hAnsi="Cambria" w:cs="Times New Roman"/>
          <w:color w:val="auto"/>
          <w:lang w:val="de-DE"/>
        </w:rPr>
        <w:t>dien</w:t>
      </w:r>
      <w:r w:rsidRPr="00E1604E">
        <w:rPr>
          <w:rFonts w:ascii="Cambria" w:hAnsi="Cambria" w:cs="Times New Roman"/>
          <w:color w:val="auto"/>
        </w:rPr>
        <w:t xml:space="preserve">ų </w:t>
      </w:r>
      <w:r w:rsidRPr="00E1604E">
        <w:rPr>
          <w:rFonts w:ascii="Cambria" w:hAnsi="Cambria" w:cs="Times New Roman"/>
          <w:color w:val="auto"/>
          <w:lang w:val="it-IT"/>
        </w:rPr>
        <w:t>nuo prane</w:t>
      </w:r>
      <w:r w:rsidRPr="00E1604E">
        <w:rPr>
          <w:rFonts w:ascii="Cambria" w:hAnsi="Cambria" w:cs="Times New Roman"/>
          <w:color w:val="auto"/>
        </w:rPr>
        <w:t>š</w:t>
      </w:r>
      <w:r w:rsidRPr="00E1604E">
        <w:rPr>
          <w:rFonts w:ascii="Cambria" w:hAnsi="Cambria" w:cs="Times New Roman"/>
          <w:color w:val="auto"/>
          <w:lang w:val="it-IT"/>
        </w:rPr>
        <w:t>imo apie sprendim</w:t>
      </w:r>
      <w:r w:rsidRPr="00E1604E">
        <w:rPr>
          <w:rFonts w:ascii="Cambria" w:hAnsi="Cambria" w:cs="Times New Roman"/>
          <w:color w:val="auto"/>
        </w:rPr>
        <w:t xml:space="preserve">ą </w:t>
      </w:r>
      <w:r w:rsidRPr="00E1604E">
        <w:rPr>
          <w:rFonts w:ascii="Cambria" w:hAnsi="Cambria" w:cs="Times New Roman"/>
          <w:color w:val="auto"/>
          <w:lang w:val="it-IT"/>
        </w:rPr>
        <w:t>sudaryti pirkimo sutart</w:t>
      </w:r>
      <w:r w:rsidRPr="00E1604E">
        <w:rPr>
          <w:rFonts w:ascii="Cambria" w:hAnsi="Cambria" w:cs="Times New Roman"/>
          <w:color w:val="auto"/>
        </w:rPr>
        <w:t>į iš</w:t>
      </w:r>
      <w:r w:rsidRPr="00E1604E">
        <w:rPr>
          <w:rFonts w:ascii="Cambria" w:hAnsi="Cambria" w:cs="Times New Roman"/>
          <w:color w:val="auto"/>
          <w:lang w:val="it-IT"/>
        </w:rPr>
        <w:t>siuntimo i</w:t>
      </w:r>
      <w:r w:rsidRPr="00E1604E">
        <w:rPr>
          <w:rFonts w:ascii="Cambria" w:hAnsi="Cambria" w:cs="Times New Roman"/>
          <w:color w:val="auto"/>
        </w:rPr>
        <w:t xml:space="preserve">š </w:t>
      </w:r>
      <w:r w:rsidRPr="00E1604E">
        <w:rPr>
          <w:rFonts w:ascii="Cambria" w:hAnsi="Cambria" w:cs="Times New Roman"/>
          <w:color w:val="auto"/>
          <w:lang w:val="nl-NL"/>
        </w:rPr>
        <w:t>perkan</w:t>
      </w:r>
      <w:r w:rsidRPr="00E1604E">
        <w:rPr>
          <w:rFonts w:ascii="Cambria" w:hAnsi="Cambria" w:cs="Times New Roman"/>
          <w:color w:val="auto"/>
        </w:rPr>
        <w:t>č</w:t>
      </w:r>
      <w:r w:rsidRPr="00E1604E">
        <w:rPr>
          <w:rFonts w:ascii="Cambria" w:hAnsi="Cambria" w:cs="Times New Roman"/>
          <w:color w:val="auto"/>
          <w:lang w:val="es-ES_tradnl"/>
        </w:rPr>
        <w:t>iosios organizacijos suinteresuotiems kandidatams ir suinteresuotiems dalyviams dienos, i</w:t>
      </w:r>
      <w:r w:rsidRPr="00E1604E">
        <w:rPr>
          <w:rFonts w:ascii="Cambria" w:hAnsi="Cambria" w:cs="Times New Roman"/>
          <w:color w:val="auto"/>
        </w:rPr>
        <w:t>šskyrus atvejus, kai vienintelis suinteresuotas dalyvis yra tas, su kuriuo sudaroma pirkimo sutartis.</w:t>
      </w:r>
    </w:p>
    <w:p w:rsidR="001F33A1" w:rsidRPr="00E1604E" w:rsidRDefault="001F33A1" w:rsidP="00557244">
      <w:pPr>
        <w:pStyle w:val="Body2"/>
        <w:tabs>
          <w:tab w:val="left" w:pos="567"/>
        </w:tabs>
        <w:spacing w:after="0"/>
        <w:ind w:firstLine="709"/>
        <w:rPr>
          <w:rFonts w:ascii="Cambria" w:hAnsi="Cambria" w:cs="Times New Roman"/>
        </w:rPr>
      </w:pPr>
      <w:r w:rsidRPr="00E1604E">
        <w:rPr>
          <w:rFonts w:ascii="Cambria" w:hAnsi="Cambria" w:cs="Times New Roman"/>
        </w:rPr>
        <w:tab/>
        <w:t xml:space="preserve">15.7. Jeigu </w:t>
      </w:r>
      <w:r w:rsidR="008D1A8E"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rPr>
        <w:t xml:space="preserve">,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w:t>
      </w:r>
      <w:r w:rsidR="008D1A8E"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rPr>
        <w:t xml:space="preserve">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w:t>
      </w:r>
      <w:r w:rsidR="008D1A8E" w:rsidRPr="00E1604E">
        <w:rPr>
          <w:rFonts w:ascii="Cambria" w:hAnsi="Cambria" w:cs="Times New Roman"/>
        </w:rPr>
        <w:t>Tie</w:t>
      </w:r>
      <w:r w:rsidR="001C030F" w:rsidRPr="00E1604E">
        <w:rPr>
          <w:rFonts w:ascii="Cambria" w:hAnsi="Cambria" w:cs="Times New Roman"/>
        </w:rPr>
        <w:t>kėjo</w:t>
      </w:r>
      <w:r w:rsidRPr="00E1604E">
        <w:rPr>
          <w:rFonts w:ascii="Cambria" w:hAnsi="Cambria" w:cs="Times New Roman"/>
        </w:rPr>
        <w:t>, atsisakiusio sudaryti pirkimo sutartį, nepateikusio pirkimo sutarties įvykdymo užtikrinimo ar neįvykdžiusio kitų pirkimo sutarties įsigaliojimo sąlygų, jeigu tenkinamos VPĮ 45 straipsnio 1 dalyje išdėstytos sąlygos.</w:t>
      </w:r>
    </w:p>
    <w:p w:rsidR="00302E3D" w:rsidRPr="00E1604E" w:rsidRDefault="00302E3D" w:rsidP="00557244">
      <w:pPr>
        <w:pStyle w:val="Body2"/>
        <w:spacing w:after="0"/>
        <w:rPr>
          <w:rFonts w:ascii="Cambria" w:hAnsi="Cambria" w:cs="Times New Roman"/>
        </w:rPr>
      </w:pPr>
    </w:p>
    <w:p w:rsidR="00B50198" w:rsidRPr="00E1604E" w:rsidRDefault="00B50198" w:rsidP="00350FAA">
      <w:pPr>
        <w:pStyle w:val="Heading"/>
        <w:jc w:val="center"/>
        <w:rPr>
          <w:rFonts w:ascii="Cambria" w:hAnsi="Cambria" w:cs="Times New Roman"/>
          <w:color w:val="auto"/>
        </w:rPr>
      </w:pPr>
      <w:r w:rsidRPr="00E1604E">
        <w:rPr>
          <w:rFonts w:ascii="Cambria" w:hAnsi="Cambria" w:cs="Times New Roman"/>
          <w:color w:val="auto"/>
        </w:rPr>
        <w:t xml:space="preserve">16. PRETENZIJŲ </w:t>
      </w:r>
      <w:r w:rsidRPr="00E1604E">
        <w:rPr>
          <w:rFonts w:ascii="Cambria" w:hAnsi="Cambria" w:cs="Times New Roman"/>
          <w:color w:val="auto"/>
          <w:lang w:val="de-DE"/>
        </w:rPr>
        <w:t>IR SKUND</w:t>
      </w:r>
      <w:r w:rsidRPr="00E1604E">
        <w:rPr>
          <w:rFonts w:ascii="Cambria" w:hAnsi="Cambria" w:cs="Times New Roman"/>
          <w:color w:val="auto"/>
        </w:rPr>
        <w:t>Ų NAGRINĖJIMAS</w:t>
      </w:r>
    </w:p>
    <w:p w:rsidR="00B50198" w:rsidRPr="00E1604E" w:rsidRDefault="00B50198" w:rsidP="00B50198">
      <w:pPr>
        <w:pStyle w:val="Body2"/>
        <w:rPr>
          <w:rFonts w:ascii="Cambria" w:hAnsi="Cambria" w:cs="Times New Roman"/>
          <w:color w:val="auto"/>
        </w:rPr>
      </w:pPr>
    </w:p>
    <w:p w:rsidR="001F33A1" w:rsidRPr="00E1604E" w:rsidRDefault="001F33A1" w:rsidP="00557244">
      <w:pPr>
        <w:pStyle w:val="Body2"/>
        <w:tabs>
          <w:tab w:val="left" w:pos="567"/>
        </w:tabs>
        <w:spacing w:after="0"/>
        <w:ind w:firstLine="851"/>
        <w:rPr>
          <w:rFonts w:ascii="Cambria" w:hAnsi="Cambria" w:cs="Times New Roman"/>
        </w:rPr>
      </w:pPr>
      <w:r w:rsidRPr="00E1604E">
        <w:rPr>
          <w:rFonts w:ascii="Cambria" w:hAnsi="Cambria" w:cs="Times New Roman"/>
        </w:rPr>
        <w:tab/>
        <w:t xml:space="preserve">16.1. </w:t>
      </w:r>
      <w:r w:rsidR="008D1A8E" w:rsidRPr="00E1604E">
        <w:rPr>
          <w:rFonts w:ascii="Cambria" w:hAnsi="Cambria" w:cs="Times New Roman"/>
          <w:lang w:val="lt-LT"/>
        </w:rPr>
        <w:t>Tie</w:t>
      </w:r>
      <w:r w:rsidR="00084760" w:rsidRPr="00E1604E">
        <w:rPr>
          <w:rFonts w:ascii="Cambria" w:hAnsi="Cambria" w:cs="Times New Roman"/>
          <w:lang w:val="lt-LT"/>
        </w:rPr>
        <w:t>kėjas</w:t>
      </w:r>
      <w:r w:rsidRPr="00E1604E">
        <w:rPr>
          <w:rFonts w:ascii="Cambria" w:hAnsi="Cambria" w:cs="Times New Roman"/>
          <w:lang w:val="lt-LT"/>
        </w:rPr>
        <w:t>,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E1604E" w:rsidRDefault="00E600AF" w:rsidP="00557244">
      <w:pPr>
        <w:pStyle w:val="Body2"/>
        <w:spacing w:after="0"/>
        <w:rPr>
          <w:rFonts w:ascii="Cambria" w:hAnsi="Cambria" w:cs="Times New Roman"/>
          <w:color w:val="auto"/>
        </w:rPr>
      </w:pPr>
      <w:r w:rsidRPr="00E1604E">
        <w:rPr>
          <w:rFonts w:ascii="Cambria" w:hAnsi="Cambria" w:cs="Times New Roman"/>
          <w:color w:val="auto"/>
        </w:rPr>
        <w:tab/>
        <w:t xml:space="preserve">16.2. </w:t>
      </w:r>
      <w:r w:rsidR="008D1A8E" w:rsidRPr="00E1604E">
        <w:rPr>
          <w:rFonts w:ascii="Cambria" w:hAnsi="Cambria" w:cs="Times New Roman"/>
          <w:color w:val="auto"/>
        </w:rPr>
        <w:t>Tie</w:t>
      </w:r>
      <w:r w:rsidR="00084760" w:rsidRPr="00E1604E">
        <w:rPr>
          <w:rFonts w:ascii="Cambria" w:hAnsi="Cambria" w:cs="Times New Roman"/>
          <w:color w:val="auto"/>
        </w:rPr>
        <w:t>kėjas</w:t>
      </w:r>
      <w:r w:rsidRPr="00E1604E">
        <w:rPr>
          <w:rFonts w:ascii="Cambria" w:hAnsi="Cambria" w:cs="Times New Roman"/>
          <w:color w:val="auto"/>
        </w:rPr>
        <w:t xml:space="preserve"> turi teisę pateikti pretenziją </w:t>
      </w:r>
      <w:r w:rsidRPr="00E1604E">
        <w:rPr>
          <w:rFonts w:ascii="Cambria" w:hAnsi="Cambria" w:cs="Times New Roman"/>
          <w:color w:val="auto"/>
          <w:lang w:val="nl-NL"/>
        </w:rPr>
        <w:t>perkan</w:t>
      </w:r>
      <w:r w:rsidRPr="00E1604E">
        <w:rPr>
          <w:rFonts w:ascii="Cambria" w:hAnsi="Cambria" w:cs="Times New Roman"/>
          <w:color w:val="auto"/>
        </w:rPr>
        <w:t>čiajai organizacijai, pateikti prašymą ar pareikš</w:t>
      </w:r>
      <w:r w:rsidRPr="00E1604E">
        <w:rPr>
          <w:rFonts w:ascii="Cambria" w:hAnsi="Cambria" w:cs="Times New Roman"/>
          <w:color w:val="auto"/>
          <w:lang w:val="it-IT"/>
        </w:rPr>
        <w:t>ti ie</w:t>
      </w:r>
      <w:r w:rsidRPr="00E1604E">
        <w:rPr>
          <w:rFonts w:ascii="Cambria" w:hAnsi="Cambria" w:cs="Times New Roman"/>
          <w:color w:val="auto"/>
        </w:rPr>
        <w:t>škinį teismui (iš</w:t>
      </w:r>
      <w:r w:rsidRPr="00E1604E">
        <w:rPr>
          <w:rFonts w:ascii="Cambria" w:hAnsi="Cambria" w:cs="Times New Roman"/>
          <w:color w:val="auto"/>
          <w:lang w:val="sv-SE"/>
        </w:rPr>
        <w:t>skyrus Viešųjų pirkimų įstatymo 102 straipsnio 3 ir 4 dalyse nurodytus atvejus)</w:t>
      </w:r>
      <w:r w:rsidRPr="00E1604E">
        <w:rPr>
          <w:rFonts w:ascii="Cambria" w:hAnsi="Cambria" w:cs="Times New Roman"/>
          <w:color w:val="auto"/>
        </w:rPr>
        <w:t>:</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16.2.1.</w:t>
      </w:r>
      <w:r w:rsidRPr="00E1604E">
        <w:rPr>
          <w:rFonts w:ascii="Cambria" w:hAnsi="Cambria" w:cs="Times New Roman"/>
          <w:lang w:val="nl-NL"/>
        </w:rPr>
        <w:t xml:space="preserve"> per 10 dien</w:t>
      </w:r>
      <w:r w:rsidRPr="00E1604E">
        <w:rPr>
          <w:rFonts w:ascii="Cambria" w:hAnsi="Cambria" w:cs="Times New Roman"/>
        </w:rPr>
        <w:t xml:space="preserve">ų </w:t>
      </w:r>
      <w:r w:rsidRPr="00E1604E">
        <w:rPr>
          <w:rFonts w:ascii="Cambria" w:hAnsi="Cambria" w:cs="Times New Roman"/>
          <w:lang w:val="it-IT"/>
        </w:rPr>
        <w:t>nuo perkan</w:t>
      </w:r>
      <w:r w:rsidRPr="00E1604E">
        <w:rPr>
          <w:rFonts w:ascii="Cambria" w:hAnsi="Cambria" w:cs="Times New Roman"/>
        </w:rPr>
        <w:t>čiosios organizacijos praneš</w:t>
      </w:r>
      <w:r w:rsidRPr="00E1604E">
        <w:rPr>
          <w:rFonts w:ascii="Cambria" w:hAnsi="Cambria" w:cs="Times New Roman"/>
          <w:lang w:val="it-IT"/>
        </w:rPr>
        <w:t>imo ra</w:t>
      </w:r>
      <w:r w:rsidRPr="00E1604E">
        <w:rPr>
          <w:rFonts w:ascii="Cambria" w:hAnsi="Cambria" w:cs="Times New Roman"/>
        </w:rPr>
        <w:t xml:space="preserve">štu apie jos priimtą </w:t>
      </w:r>
      <w:r w:rsidRPr="00E1604E">
        <w:rPr>
          <w:rFonts w:ascii="Cambria" w:hAnsi="Cambria" w:cs="Times New Roman"/>
          <w:lang w:val="it-IT"/>
        </w:rPr>
        <w:t>sprendim</w:t>
      </w:r>
      <w:r w:rsidRPr="00E1604E">
        <w:rPr>
          <w:rFonts w:ascii="Cambria" w:hAnsi="Cambria" w:cs="Times New Roman"/>
        </w:rPr>
        <w:t>ą iš</w:t>
      </w:r>
      <w:r w:rsidRPr="00E1604E">
        <w:rPr>
          <w:rFonts w:ascii="Cambria" w:hAnsi="Cambria" w:cs="Times New Roman"/>
          <w:lang w:val="it-IT"/>
        </w:rPr>
        <w:t>siuntimo tiek</w:t>
      </w:r>
      <w:r w:rsidRPr="00E1604E">
        <w:rPr>
          <w:rFonts w:ascii="Cambria" w:hAnsi="Cambria" w:cs="Times New Roman"/>
        </w:rPr>
        <w:t>ė</w:t>
      </w:r>
      <w:r w:rsidRPr="00E1604E">
        <w:rPr>
          <w:rFonts w:ascii="Cambria" w:hAnsi="Cambria" w:cs="Times New Roman"/>
          <w:lang w:val="es-ES_tradnl"/>
        </w:rPr>
        <w:t>jams dienos;</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16.2.2</w:t>
      </w:r>
      <w:r w:rsidRPr="00E1604E">
        <w:rPr>
          <w:rFonts w:ascii="Cambria" w:hAnsi="Cambria" w:cs="Times New Roman"/>
          <w:lang w:val="nl-NL"/>
        </w:rPr>
        <w:t>. per 10 dien</w:t>
      </w:r>
      <w:r w:rsidRPr="00E1604E">
        <w:rPr>
          <w:rFonts w:ascii="Cambria" w:hAnsi="Cambria" w:cs="Times New Roman"/>
        </w:rPr>
        <w:t xml:space="preserve">ų </w:t>
      </w:r>
      <w:r w:rsidRPr="00E1604E">
        <w:rPr>
          <w:rFonts w:ascii="Cambria" w:hAnsi="Cambria" w:cs="Times New Roman"/>
          <w:lang w:val="it-IT"/>
        </w:rPr>
        <w:t>nuo paskelbimo apie perkan</w:t>
      </w:r>
      <w:r w:rsidRPr="00E1604E">
        <w:rPr>
          <w:rFonts w:ascii="Cambria" w:hAnsi="Cambria" w:cs="Times New Roman"/>
        </w:rPr>
        <w:t xml:space="preserve">čiosios organizacijos priimtą </w:t>
      </w:r>
      <w:r w:rsidRPr="00E1604E">
        <w:rPr>
          <w:rFonts w:ascii="Cambria" w:hAnsi="Cambria" w:cs="Times New Roman"/>
          <w:lang w:val="it-IT"/>
        </w:rPr>
        <w:t>sprendim</w:t>
      </w:r>
      <w:r w:rsidRPr="00E1604E">
        <w:rPr>
          <w:rFonts w:ascii="Cambria" w:hAnsi="Cambria" w:cs="Times New Roman"/>
        </w:rPr>
        <w:t>ą dienos, jeigu VPĮ nėra reikalavimo raštu informuoti tiekė</w:t>
      </w:r>
      <w:r w:rsidRPr="00E1604E">
        <w:rPr>
          <w:rFonts w:ascii="Cambria" w:hAnsi="Cambria" w:cs="Times New Roman"/>
          <w:lang w:val="nl-NL"/>
        </w:rPr>
        <w:t>jus apie perkan</w:t>
      </w:r>
      <w:r w:rsidRPr="00E1604E">
        <w:rPr>
          <w:rFonts w:ascii="Cambria" w:hAnsi="Cambria" w:cs="Times New Roman"/>
        </w:rPr>
        <w:t>čiosios organizacijos priimtus sprendimus.</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16.3. Perkančioji organizacija privalo nagrinė</w:t>
      </w:r>
      <w:r w:rsidRPr="00E1604E">
        <w:rPr>
          <w:rFonts w:ascii="Cambria" w:hAnsi="Cambria" w:cs="Times New Roman"/>
          <w:lang w:val="nl-NL"/>
        </w:rPr>
        <w:t>ti tik tas tiek</w:t>
      </w:r>
      <w:r w:rsidRPr="00E1604E">
        <w:rPr>
          <w:rFonts w:ascii="Cambria" w:hAnsi="Cambria" w:cs="Times New Roman"/>
        </w:rPr>
        <w:t xml:space="preserve">ėjų </w:t>
      </w:r>
      <w:r w:rsidRPr="00E1604E">
        <w:rPr>
          <w:rFonts w:ascii="Cambria" w:hAnsi="Cambria" w:cs="Times New Roman"/>
          <w:lang w:val="es-ES_tradnl"/>
        </w:rPr>
        <w:t xml:space="preserve">pretenzijas, kurios gautos iki pirkimo sutarties ar preliminariosios sutarties sudarymo dienos ir pateiktos laikantis </w:t>
      </w:r>
      <w:r w:rsidRPr="00E1604E">
        <w:rPr>
          <w:rFonts w:ascii="Cambria" w:hAnsi="Cambria" w:cs="Times New Roman"/>
        </w:rPr>
        <w:t xml:space="preserve">16.2 punkte </w:t>
      </w:r>
      <w:r w:rsidRPr="00E1604E">
        <w:rPr>
          <w:rFonts w:ascii="Cambria" w:hAnsi="Cambria" w:cs="Times New Roman"/>
        </w:rPr>
        <w:lastRenderedPageBreak/>
        <w:t>nustatytų terminų. Neprivaloma nagrinėti pretenzijų</w:t>
      </w:r>
      <w:r w:rsidRPr="00E1604E">
        <w:rPr>
          <w:rFonts w:ascii="Cambria" w:hAnsi="Cambria" w:cs="Times New Roman"/>
          <w:lang w:val="de-DE"/>
        </w:rPr>
        <w:t>, teikiam</w:t>
      </w:r>
      <w:r w:rsidRPr="00E1604E">
        <w:rPr>
          <w:rFonts w:ascii="Cambria" w:hAnsi="Cambria" w:cs="Times New Roman"/>
        </w:rPr>
        <w:t>ų pakartotinai dė</w:t>
      </w:r>
      <w:r w:rsidRPr="00E1604E">
        <w:rPr>
          <w:rFonts w:ascii="Cambria" w:hAnsi="Cambria" w:cs="Times New Roman"/>
          <w:lang w:val="nl-NL"/>
        </w:rPr>
        <w:t>l to paties perkan</w:t>
      </w:r>
      <w:r w:rsidRPr="00E1604E">
        <w:rPr>
          <w:rFonts w:ascii="Cambria" w:hAnsi="Cambria" w:cs="Times New Roman"/>
        </w:rPr>
        <w:t>čiosios organizacijos priimto sprendimo arba atlikto veiksmo.</w:t>
      </w:r>
    </w:p>
    <w:p w:rsidR="001F33A1" w:rsidRPr="00E1604E" w:rsidRDefault="001F33A1" w:rsidP="00557244">
      <w:pPr>
        <w:pStyle w:val="Body2"/>
        <w:tabs>
          <w:tab w:val="left" w:pos="567"/>
        </w:tabs>
        <w:spacing w:after="0"/>
        <w:ind w:firstLine="1276"/>
        <w:rPr>
          <w:rFonts w:ascii="Cambria" w:hAnsi="Cambria" w:cs="Times New Roman"/>
        </w:rPr>
      </w:pPr>
      <w:r w:rsidRPr="00E1604E">
        <w:rPr>
          <w:rFonts w:ascii="Cambria" w:hAnsi="Cambria" w:cs="Times New Roman"/>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 xml:space="preserve">16.5. Perkančioji organizacija privalo išnagrinėti pretenziją, priimti motyvuotą </w:t>
      </w:r>
      <w:r w:rsidRPr="00E1604E">
        <w:rPr>
          <w:rFonts w:ascii="Cambria" w:hAnsi="Cambria" w:cs="Times New Roman"/>
          <w:lang w:val="it-IT"/>
        </w:rPr>
        <w:t>sprendim</w:t>
      </w:r>
      <w:r w:rsidRPr="00E1604E">
        <w:rPr>
          <w:rFonts w:ascii="Cambria" w:hAnsi="Cambria" w:cs="Times New Roman"/>
        </w:rPr>
        <w:t xml:space="preserve">ą </w:t>
      </w:r>
      <w:r w:rsidRPr="00E1604E">
        <w:rPr>
          <w:rFonts w:ascii="Cambria" w:hAnsi="Cambria" w:cs="Times New Roman"/>
          <w:lang w:val="fr-FR"/>
        </w:rPr>
        <w:t>ir apie j</w:t>
      </w:r>
      <w:r w:rsidRPr="00E1604E">
        <w:rPr>
          <w:rFonts w:ascii="Cambria" w:hAnsi="Cambria" w:cs="Times New Roman"/>
        </w:rPr>
        <w:t>į, taip pat apie anksčiau praneštų pirkimo procedū</w:t>
      </w:r>
      <w:r w:rsidRPr="00E1604E">
        <w:rPr>
          <w:rFonts w:ascii="Cambria" w:hAnsi="Cambria" w:cs="Times New Roman"/>
          <w:lang w:val="pt-PT"/>
        </w:rPr>
        <w:t>ros termin</w:t>
      </w:r>
      <w:r w:rsidRPr="00E1604E">
        <w:rPr>
          <w:rFonts w:ascii="Cambria" w:hAnsi="Cambria" w:cs="Times New Roman"/>
        </w:rPr>
        <w:t>ų pasikeitimą raštu pranešti pretenziją pateikusiam tiekė</w:t>
      </w:r>
      <w:r w:rsidRPr="00E1604E">
        <w:rPr>
          <w:rFonts w:ascii="Cambria" w:hAnsi="Cambria" w:cs="Times New Roman"/>
          <w:lang w:val="fr-FR"/>
        </w:rPr>
        <w:t>jui</w:t>
      </w:r>
      <w:r w:rsidRPr="00E1604E">
        <w:rPr>
          <w:rFonts w:ascii="Cambria" w:hAnsi="Cambria" w:cs="Times New Roman"/>
          <w:lang w:val="it-IT"/>
        </w:rPr>
        <w:t>ir suinteresuotiems dalyviams ne v</w:t>
      </w:r>
      <w:r w:rsidRPr="00E1604E">
        <w:rPr>
          <w:rFonts w:ascii="Cambria" w:hAnsi="Cambria" w:cs="Times New Roman"/>
        </w:rPr>
        <w:t>ėliau kaip per 6 darbo dienas nuo pretenzijos gavimo dienos.</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 xml:space="preserve">16.6. Jeigu perkančioji organizacija per nustatytą terminą </w:t>
      </w:r>
      <w:r w:rsidRPr="00E1604E">
        <w:rPr>
          <w:rFonts w:ascii="Cambria" w:hAnsi="Cambria" w:cs="Times New Roman"/>
          <w:lang w:val="de-DE"/>
        </w:rPr>
        <w:t>nei</w:t>
      </w:r>
      <w:r w:rsidRPr="00E1604E">
        <w:rPr>
          <w:rFonts w:ascii="Cambria" w:hAnsi="Cambria" w:cs="Times New Roman"/>
        </w:rPr>
        <w:t xml:space="preserve">šnagrinėja jai pateiktos pretenzijos, </w:t>
      </w:r>
      <w:r w:rsidR="008D1A8E"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rPr>
        <w:t xml:space="preserve"> turi teisę pateikti prašymą ar pareikš</w:t>
      </w:r>
      <w:r w:rsidRPr="00E1604E">
        <w:rPr>
          <w:rFonts w:ascii="Cambria" w:hAnsi="Cambria" w:cs="Times New Roman"/>
          <w:lang w:val="it-IT"/>
        </w:rPr>
        <w:t>ti ie</w:t>
      </w:r>
      <w:r w:rsidRPr="00E1604E">
        <w:rPr>
          <w:rFonts w:ascii="Cambria" w:hAnsi="Cambria" w:cs="Times New Roman"/>
        </w:rPr>
        <w:t xml:space="preserve">škinį </w:t>
      </w:r>
      <w:r w:rsidRPr="00E1604E">
        <w:rPr>
          <w:rFonts w:ascii="Cambria" w:hAnsi="Cambria" w:cs="Times New Roman"/>
          <w:lang w:val="it-IT"/>
        </w:rPr>
        <w:t>teismui per 15 dien</w:t>
      </w:r>
      <w:r w:rsidRPr="00E1604E">
        <w:rPr>
          <w:rFonts w:ascii="Cambria" w:hAnsi="Cambria" w:cs="Times New Roman"/>
        </w:rPr>
        <w:t xml:space="preserve">ų </w:t>
      </w:r>
      <w:r w:rsidRPr="00E1604E">
        <w:rPr>
          <w:rFonts w:ascii="Cambria" w:hAnsi="Cambria" w:cs="Times New Roman"/>
          <w:lang w:val="es-ES_tradnl"/>
        </w:rPr>
        <w:t>nuo dienos, kuri</w:t>
      </w:r>
      <w:r w:rsidRPr="00E1604E">
        <w:rPr>
          <w:rFonts w:ascii="Cambria" w:hAnsi="Cambria" w:cs="Times New Roman"/>
        </w:rPr>
        <w:t xml:space="preserve">ą </w:t>
      </w:r>
      <w:r w:rsidRPr="00E1604E">
        <w:rPr>
          <w:rFonts w:ascii="Cambria" w:hAnsi="Cambria" w:cs="Times New Roman"/>
          <w:lang w:val="nl-NL"/>
        </w:rPr>
        <w:t>perkan</w:t>
      </w:r>
      <w:r w:rsidRPr="00E1604E">
        <w:rPr>
          <w:rFonts w:ascii="Cambria" w:hAnsi="Cambria" w:cs="Times New Roman"/>
        </w:rPr>
        <w:t>čioji organizacija turė</w:t>
      </w:r>
      <w:r w:rsidRPr="00E1604E">
        <w:rPr>
          <w:rFonts w:ascii="Cambria" w:hAnsi="Cambria" w:cs="Times New Roman"/>
          <w:lang w:val="es-ES_tradnl"/>
        </w:rPr>
        <w:t>jo ra</w:t>
      </w:r>
      <w:r w:rsidRPr="00E1604E">
        <w:rPr>
          <w:rFonts w:ascii="Cambria" w:hAnsi="Cambria" w:cs="Times New Roman"/>
        </w:rPr>
        <w:t xml:space="preserve">štu pranešti apie priimtą </w:t>
      </w:r>
      <w:r w:rsidRPr="00E1604E">
        <w:rPr>
          <w:rFonts w:ascii="Cambria" w:hAnsi="Cambria" w:cs="Times New Roman"/>
          <w:lang w:val="it-IT"/>
        </w:rPr>
        <w:t>sprendim</w:t>
      </w:r>
      <w:r w:rsidRPr="00E1604E">
        <w:rPr>
          <w:rFonts w:ascii="Cambria" w:hAnsi="Cambria" w:cs="Times New Roman"/>
        </w:rPr>
        <w:t>ą pretenziją pateikusiam tiekėjui, suinteresuotiems kandidatams ir suinteresuotiems dalyviams.</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 xml:space="preserve">16.7. </w:t>
      </w:r>
      <w:r w:rsidR="008D1A8E"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rPr>
        <w:t xml:space="preserve"> turi teisę pareikš</w:t>
      </w:r>
      <w:r w:rsidRPr="00E1604E">
        <w:rPr>
          <w:rFonts w:ascii="Cambria" w:hAnsi="Cambria" w:cs="Times New Roman"/>
          <w:lang w:val="it-IT"/>
        </w:rPr>
        <w:t>ti ie</w:t>
      </w:r>
      <w:r w:rsidRPr="00E1604E">
        <w:rPr>
          <w:rFonts w:ascii="Cambria" w:hAnsi="Cambria" w:cs="Times New Roman"/>
        </w:rPr>
        <w:t>škinį dė</w:t>
      </w:r>
      <w:r w:rsidRPr="00E1604E">
        <w:rPr>
          <w:rFonts w:ascii="Cambria" w:hAnsi="Cambria" w:cs="Times New Roman"/>
          <w:lang w:val="es-ES_tradnl"/>
        </w:rPr>
        <w:t>l pirkimo sutarties ar preliminariosios sutarties pripa</w:t>
      </w:r>
      <w:r w:rsidRPr="00E1604E">
        <w:rPr>
          <w:rFonts w:ascii="Cambria" w:hAnsi="Cambria" w:cs="Times New Roman"/>
        </w:rPr>
        <w:t>žinimo negaliojanč</w:t>
      </w:r>
      <w:r w:rsidRPr="00E1604E">
        <w:rPr>
          <w:rFonts w:ascii="Cambria" w:hAnsi="Cambria" w:cs="Times New Roman"/>
          <w:lang w:val="it-IT"/>
        </w:rPr>
        <w:t>ia per 6 m</w:t>
      </w:r>
      <w:r w:rsidRPr="00E1604E">
        <w:rPr>
          <w:rFonts w:ascii="Cambria" w:hAnsi="Cambria" w:cs="Times New Roman"/>
        </w:rPr>
        <w:t>ė</w:t>
      </w:r>
      <w:r w:rsidRPr="00E1604E">
        <w:rPr>
          <w:rFonts w:ascii="Cambria" w:hAnsi="Cambria" w:cs="Times New Roman"/>
          <w:lang w:val="it-IT"/>
        </w:rPr>
        <w:t>nesius nuo pirkimo sutarties sudarymo dienos.</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 xml:space="preserve">16.8. Tais atvejais, kai tiekėjui padaryta žala kildinama iš neteisėtų </w:t>
      </w:r>
      <w:r w:rsidRPr="00E1604E">
        <w:rPr>
          <w:rFonts w:ascii="Cambria" w:hAnsi="Cambria" w:cs="Times New Roman"/>
          <w:lang w:val="nl-NL"/>
        </w:rPr>
        <w:t>perkan</w:t>
      </w:r>
      <w:r w:rsidRPr="00E1604E">
        <w:rPr>
          <w:rFonts w:ascii="Cambria" w:hAnsi="Cambria" w:cs="Times New Roman"/>
        </w:rPr>
        <w:t xml:space="preserve">čiosios organizacijos veiksmų </w:t>
      </w:r>
      <w:r w:rsidRPr="00E1604E">
        <w:rPr>
          <w:rFonts w:ascii="Cambria" w:hAnsi="Cambria" w:cs="Times New Roman"/>
          <w:lang w:val="it-IT"/>
        </w:rPr>
        <w:t>ar sprendim</w:t>
      </w:r>
      <w:r w:rsidRPr="00E1604E">
        <w:rPr>
          <w:rFonts w:ascii="Cambria" w:hAnsi="Cambria" w:cs="Times New Roman"/>
        </w:rPr>
        <w:t>ų, tačiau VPĮ nenustatyta pareiga perkančiajai organizacijai raštu informuoti tiekėjus arba paskelbti apie jos veiksmus ar sprendimus, taikomi Civiliniame kodekse nustatyti ieš</w:t>
      </w:r>
      <w:r w:rsidRPr="00E1604E">
        <w:rPr>
          <w:rFonts w:ascii="Cambria" w:hAnsi="Cambria" w:cs="Times New Roman"/>
          <w:lang w:val="pt-PT"/>
        </w:rPr>
        <w:t>kinio parei</w:t>
      </w:r>
      <w:r w:rsidRPr="00E1604E">
        <w:rPr>
          <w:rFonts w:ascii="Cambria" w:hAnsi="Cambria" w:cs="Times New Roman"/>
        </w:rPr>
        <w:t>š</w:t>
      </w:r>
      <w:r w:rsidRPr="00E1604E">
        <w:rPr>
          <w:rFonts w:ascii="Cambria" w:hAnsi="Cambria" w:cs="Times New Roman"/>
          <w:lang w:val="nl-NL"/>
        </w:rPr>
        <w:t xml:space="preserve">kimo senaties terminai. </w:t>
      </w:r>
      <w:r w:rsidRPr="00E1604E">
        <w:rPr>
          <w:rFonts w:ascii="Cambria" w:hAnsi="Cambria" w:cs="Times New Roman"/>
        </w:rPr>
        <w:t>Š</w:t>
      </w:r>
      <w:r w:rsidRPr="00E1604E">
        <w:rPr>
          <w:rFonts w:ascii="Cambria" w:hAnsi="Cambria" w:cs="Times New Roman"/>
          <w:lang w:val="pt-PT"/>
        </w:rPr>
        <w:t>ios dalies nuostatos netaikomos</w:t>
      </w:r>
      <w:r w:rsidRPr="00E1604E">
        <w:rPr>
          <w:rFonts w:ascii="Cambria" w:hAnsi="Cambria" w:cs="Times New Roman"/>
        </w:rPr>
        <w:t xml:space="preserve">, kai ieškinys teikiamas </w:t>
      </w:r>
      <w:r w:rsidRPr="00E1604E">
        <w:rPr>
          <w:rFonts w:ascii="Cambria" w:hAnsi="Cambria" w:cs="Times New Roman"/>
          <w:lang w:val="nl-NL"/>
        </w:rPr>
        <w:t>perkan</w:t>
      </w:r>
      <w:r w:rsidRPr="00E1604E">
        <w:rPr>
          <w:rFonts w:ascii="Cambria" w:hAnsi="Cambria" w:cs="Times New Roman"/>
        </w:rPr>
        <w:t>čiajai organizacija i nepagrįstai nutraukus pirkimo sutartį dė</w:t>
      </w:r>
      <w:r w:rsidRPr="00E1604E">
        <w:rPr>
          <w:rFonts w:ascii="Cambria" w:hAnsi="Cambria" w:cs="Times New Roman"/>
          <w:lang w:val="es-ES_tradnl"/>
        </w:rPr>
        <w:t>l esminio pirkimo sutarties pa</w:t>
      </w:r>
      <w:r w:rsidRPr="00E1604E">
        <w:rPr>
          <w:rFonts w:ascii="Cambria" w:hAnsi="Cambria" w:cs="Times New Roman"/>
        </w:rPr>
        <w:t>žeidimo.</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 xml:space="preserve">16.9. </w:t>
      </w:r>
      <w:r w:rsidR="007722AA" w:rsidRPr="00E1604E">
        <w:rPr>
          <w:rFonts w:ascii="Cambria" w:hAnsi="Cambria" w:cs="Times New Roman"/>
        </w:rPr>
        <w:t>Tie</w:t>
      </w:r>
      <w:r w:rsidR="00084760" w:rsidRPr="00E1604E">
        <w:rPr>
          <w:rFonts w:ascii="Cambria" w:hAnsi="Cambria" w:cs="Times New Roman"/>
        </w:rPr>
        <w:t>kėjas</w:t>
      </w:r>
      <w:r w:rsidRPr="00E1604E">
        <w:rPr>
          <w:rFonts w:ascii="Cambria" w:hAnsi="Cambria" w:cs="Times New Roman"/>
        </w:rPr>
        <w:t>, pateikę</w:t>
      </w:r>
      <w:r w:rsidRPr="00E1604E">
        <w:rPr>
          <w:rFonts w:ascii="Cambria" w:hAnsi="Cambria" w:cs="Times New Roman"/>
          <w:lang w:val="pt-PT"/>
        </w:rPr>
        <w:t>s pra</w:t>
      </w:r>
      <w:r w:rsidRPr="00E1604E">
        <w:rPr>
          <w:rFonts w:ascii="Cambria" w:hAnsi="Cambria" w:cs="Times New Roman"/>
        </w:rPr>
        <w:t xml:space="preserve">šymą </w:t>
      </w:r>
      <w:r w:rsidRPr="00E1604E">
        <w:rPr>
          <w:rFonts w:ascii="Cambria" w:hAnsi="Cambria" w:cs="Times New Roman"/>
          <w:lang w:val="fr-FR"/>
        </w:rPr>
        <w:t>ar parei</w:t>
      </w:r>
      <w:r w:rsidRPr="00E1604E">
        <w:rPr>
          <w:rFonts w:ascii="Cambria" w:hAnsi="Cambria" w:cs="Times New Roman"/>
        </w:rPr>
        <w:t>škę</w:t>
      </w:r>
      <w:r w:rsidRPr="00E1604E">
        <w:rPr>
          <w:rFonts w:ascii="Cambria" w:hAnsi="Cambria" w:cs="Times New Roman"/>
          <w:lang w:val="nl-NL"/>
        </w:rPr>
        <w:t>s ie</w:t>
      </w:r>
      <w:r w:rsidRPr="00E1604E">
        <w:rPr>
          <w:rFonts w:ascii="Cambria" w:hAnsi="Cambria" w:cs="Times New Roman"/>
        </w:rPr>
        <w:t xml:space="preserve">škinį </w:t>
      </w:r>
      <w:r w:rsidRPr="00E1604E">
        <w:rPr>
          <w:rFonts w:ascii="Cambria" w:hAnsi="Cambria" w:cs="Times New Roman"/>
          <w:lang w:val="it-IT"/>
        </w:rPr>
        <w:t>teismui, privalo ne v</w:t>
      </w:r>
      <w:r w:rsidRPr="00E1604E">
        <w:rPr>
          <w:rFonts w:ascii="Cambria" w:hAnsi="Cambria" w:cs="Times New Roman"/>
        </w:rPr>
        <w:t>ė</w:t>
      </w:r>
      <w:r w:rsidRPr="00E1604E">
        <w:rPr>
          <w:rFonts w:ascii="Cambria" w:hAnsi="Cambria" w:cs="Times New Roman"/>
          <w:lang w:val="de-DE"/>
        </w:rPr>
        <w:t>liau kaip per 3 darbo dienas pateikti perkan</w:t>
      </w:r>
      <w:r w:rsidRPr="00E1604E">
        <w:rPr>
          <w:rFonts w:ascii="Cambria" w:hAnsi="Cambria" w:cs="Times New Roman"/>
        </w:rPr>
        <w:t>čiajai organizacijai prašymo ar ieškinio kopiją su gavimo teisme įrodymais.</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 xml:space="preserve">16.10. Perkančioji organizacija, gavusi </w:t>
      </w:r>
      <w:r w:rsidR="007722AA" w:rsidRPr="00E1604E">
        <w:rPr>
          <w:rFonts w:ascii="Cambria" w:hAnsi="Cambria" w:cs="Times New Roman"/>
        </w:rPr>
        <w:t>Tie</w:t>
      </w:r>
      <w:r w:rsidR="001C030F" w:rsidRPr="00E1604E">
        <w:rPr>
          <w:rFonts w:ascii="Cambria" w:hAnsi="Cambria" w:cs="Times New Roman"/>
        </w:rPr>
        <w:t>kėjo</w:t>
      </w:r>
      <w:r w:rsidRPr="00E1604E">
        <w:rPr>
          <w:rFonts w:ascii="Cambria" w:hAnsi="Cambria" w:cs="Times New Roman"/>
          <w:lang w:val="pt-PT"/>
        </w:rPr>
        <w:t xml:space="preserve"> pra</w:t>
      </w:r>
      <w:r w:rsidRPr="00E1604E">
        <w:rPr>
          <w:rFonts w:ascii="Cambria" w:hAnsi="Cambria" w:cs="Times New Roman"/>
        </w:rPr>
        <w:t>šymo ar ieškinio teismui kopiją</w:t>
      </w:r>
      <w:r w:rsidRPr="00E1604E">
        <w:rPr>
          <w:rFonts w:ascii="Cambria" w:hAnsi="Cambria" w:cs="Times New Roman"/>
          <w:lang w:val="it-IT"/>
        </w:rPr>
        <w:t>, negali sudaryti pirkimo sutarties ar preliminariosios sutarties, kol nesibaig</w:t>
      </w:r>
      <w:r w:rsidRPr="00E1604E">
        <w:rPr>
          <w:rFonts w:ascii="Cambria" w:hAnsi="Cambria" w:cs="Times New Roman"/>
        </w:rPr>
        <w:t xml:space="preserve">ė </w:t>
      </w:r>
      <w:r w:rsidRPr="00E1604E">
        <w:rPr>
          <w:rFonts w:ascii="Cambria" w:hAnsi="Cambria" w:cs="Times New Roman"/>
          <w:lang w:val="pt-PT"/>
        </w:rPr>
        <w:t>atid</w:t>
      </w:r>
      <w:r w:rsidRPr="00E1604E">
        <w:rPr>
          <w:rFonts w:ascii="Cambria" w:hAnsi="Cambria" w:cs="Times New Roman"/>
        </w:rPr>
        <w:t>ė</w:t>
      </w:r>
      <w:r w:rsidRPr="00E1604E">
        <w:rPr>
          <w:rFonts w:ascii="Cambria" w:hAnsi="Cambria" w:cs="Times New Roman"/>
          <w:lang w:val="pt-PT"/>
        </w:rPr>
        <w:t xml:space="preserve">jimo terminas ar </w:t>
      </w:r>
      <w:r w:rsidRPr="00E1604E">
        <w:rPr>
          <w:rFonts w:ascii="Cambria" w:hAnsi="Cambria" w:cs="Times New Roman"/>
        </w:rPr>
        <w:t>VPĮ 103 straipsnio 2 dalyje, 105 straipsnio 2 dalies 3 punkte ir 105 straipsnio 3 dalies 3 punkte nurodyti terminai ir kol perkančioji organizacija negavo teismo praneš</w:t>
      </w:r>
      <w:r w:rsidRPr="00E1604E">
        <w:rPr>
          <w:rFonts w:ascii="Cambria" w:hAnsi="Cambria" w:cs="Times New Roman"/>
          <w:lang w:val="it-IT"/>
        </w:rPr>
        <w:t>imo apie:</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16.10.1. Motyvuotą teismo nutartį, kuria atsisakoma priimti ieškinį;</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16.10.2. Motyvuotą teismo nutartį dė</w:t>
      </w:r>
      <w:r w:rsidRPr="00E1604E">
        <w:rPr>
          <w:rFonts w:ascii="Cambria" w:hAnsi="Cambria" w:cs="Times New Roman"/>
          <w:lang w:val="nl-NL"/>
        </w:rPr>
        <w:t xml:space="preserve">l </w:t>
      </w:r>
      <w:r w:rsidR="007722AA" w:rsidRPr="00E1604E">
        <w:rPr>
          <w:rFonts w:ascii="Cambria" w:hAnsi="Cambria" w:cs="Times New Roman"/>
          <w:lang w:val="nl-NL"/>
        </w:rPr>
        <w:t>Tie</w:t>
      </w:r>
      <w:r w:rsidR="001C030F" w:rsidRPr="00E1604E">
        <w:rPr>
          <w:rFonts w:ascii="Cambria" w:hAnsi="Cambria" w:cs="Times New Roman"/>
          <w:lang w:val="nl-NL"/>
        </w:rPr>
        <w:t>kėjo</w:t>
      </w:r>
      <w:r w:rsidRPr="00E1604E">
        <w:rPr>
          <w:rFonts w:ascii="Cambria" w:hAnsi="Cambria" w:cs="Times New Roman"/>
          <w:lang w:val="pt-PT"/>
        </w:rPr>
        <w:t xml:space="preserve"> pra</w:t>
      </w:r>
      <w:r w:rsidRPr="00E1604E">
        <w:rPr>
          <w:rFonts w:ascii="Cambria" w:hAnsi="Cambria" w:cs="Times New Roman"/>
        </w:rPr>
        <w:t>šymo taikyti laikiną</w:t>
      </w:r>
      <w:r w:rsidRPr="00E1604E">
        <w:rPr>
          <w:rFonts w:ascii="Cambria" w:hAnsi="Cambria" w:cs="Times New Roman"/>
          <w:lang w:val="es-ES_tradnl"/>
        </w:rPr>
        <w:t xml:space="preserve">sias apsaugos priemones atmetimo, kai </w:t>
      </w:r>
      <w:r w:rsidRPr="00E1604E">
        <w:rPr>
          <w:rFonts w:ascii="Cambria" w:hAnsi="Cambria" w:cs="Times New Roman"/>
        </w:rPr>
        <w:t>š</w:t>
      </w:r>
      <w:r w:rsidRPr="00E1604E">
        <w:rPr>
          <w:rFonts w:ascii="Cambria" w:hAnsi="Cambria" w:cs="Times New Roman"/>
          <w:lang w:val="pt-PT"/>
        </w:rPr>
        <w:t>is pra</w:t>
      </w:r>
      <w:r w:rsidRPr="00E1604E">
        <w:rPr>
          <w:rFonts w:ascii="Cambria" w:hAnsi="Cambria" w:cs="Times New Roman"/>
        </w:rPr>
        <w:t>šymas teisme buvo gautas iki ieš</w:t>
      </w:r>
      <w:r w:rsidRPr="00E1604E">
        <w:rPr>
          <w:rFonts w:ascii="Cambria" w:hAnsi="Cambria" w:cs="Times New Roman"/>
          <w:lang w:val="pt-PT"/>
        </w:rPr>
        <w:t>kinio parei</w:t>
      </w:r>
      <w:r w:rsidRPr="00E1604E">
        <w:rPr>
          <w:rFonts w:ascii="Cambria" w:hAnsi="Cambria" w:cs="Times New Roman"/>
        </w:rPr>
        <w:t>škimo;</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 xml:space="preserve">16.10.3. Teismo rezoliuciją priimti ieškinį netaikant laikinųjų </w:t>
      </w:r>
      <w:r w:rsidRPr="00E1604E">
        <w:rPr>
          <w:rFonts w:ascii="Cambria" w:hAnsi="Cambria" w:cs="Times New Roman"/>
          <w:lang w:val="es-ES_tradnl"/>
        </w:rPr>
        <w:t>apsaugos priemoni</w:t>
      </w:r>
      <w:r w:rsidRPr="00E1604E">
        <w:rPr>
          <w:rFonts w:ascii="Cambria" w:hAnsi="Cambria" w:cs="Times New Roman"/>
        </w:rPr>
        <w:t>ų.</w:t>
      </w:r>
    </w:p>
    <w:p w:rsidR="00B50198" w:rsidRPr="00E1604E" w:rsidRDefault="00B50198" w:rsidP="00557244">
      <w:pPr>
        <w:pStyle w:val="Body2"/>
        <w:spacing w:after="0"/>
        <w:rPr>
          <w:rFonts w:ascii="Cambria" w:hAnsi="Cambria" w:cs="Times New Roman"/>
        </w:rPr>
      </w:pPr>
      <w:r w:rsidRPr="00E1604E">
        <w:rPr>
          <w:rFonts w:ascii="Cambria" w:hAnsi="Cambria" w:cs="Times New Roman"/>
        </w:rPr>
        <w:tab/>
        <w:t>16.11. Jeigu dė</w:t>
      </w:r>
      <w:r w:rsidRPr="00E1604E">
        <w:rPr>
          <w:rFonts w:ascii="Cambria" w:hAnsi="Cambria" w:cs="Times New Roman"/>
          <w:lang w:val="nl-NL"/>
        </w:rPr>
        <w:t xml:space="preserve">l </w:t>
      </w:r>
      <w:r w:rsidR="007722AA" w:rsidRPr="00E1604E">
        <w:rPr>
          <w:rFonts w:ascii="Cambria" w:hAnsi="Cambria" w:cs="Times New Roman"/>
          <w:lang w:val="nl-NL"/>
        </w:rPr>
        <w:t>Tie</w:t>
      </w:r>
      <w:r w:rsidR="001C030F" w:rsidRPr="00E1604E">
        <w:rPr>
          <w:rFonts w:ascii="Cambria" w:hAnsi="Cambria" w:cs="Times New Roman"/>
          <w:lang w:val="nl-NL"/>
        </w:rPr>
        <w:t>kėjo</w:t>
      </w:r>
      <w:r w:rsidRPr="00E1604E">
        <w:rPr>
          <w:rFonts w:ascii="Cambria" w:hAnsi="Cambria" w:cs="Times New Roman"/>
          <w:lang w:val="pt-PT"/>
        </w:rPr>
        <w:t xml:space="preserve"> pra</w:t>
      </w:r>
      <w:r w:rsidRPr="00E1604E">
        <w:rPr>
          <w:rFonts w:ascii="Cambria" w:hAnsi="Cambria" w:cs="Times New Roman"/>
        </w:rPr>
        <w:t>š</w:t>
      </w:r>
      <w:r w:rsidRPr="00E1604E">
        <w:rPr>
          <w:rFonts w:ascii="Cambria" w:hAnsi="Cambria" w:cs="Times New Roman"/>
          <w:lang w:val="pt-PT"/>
        </w:rPr>
        <w:t>ymo pateikimo ar ie</w:t>
      </w:r>
      <w:r w:rsidRPr="00E1604E">
        <w:rPr>
          <w:rFonts w:ascii="Cambria" w:hAnsi="Cambria" w:cs="Times New Roman"/>
        </w:rPr>
        <w:t>š</w:t>
      </w:r>
      <w:r w:rsidRPr="00E1604E">
        <w:rPr>
          <w:rFonts w:ascii="Cambria" w:hAnsi="Cambria" w:cs="Times New Roman"/>
          <w:lang w:val="pt-PT"/>
        </w:rPr>
        <w:t>kinio parei</w:t>
      </w:r>
      <w:r w:rsidRPr="00E1604E">
        <w:rPr>
          <w:rFonts w:ascii="Cambria" w:hAnsi="Cambria" w:cs="Times New Roman"/>
        </w:rPr>
        <w:t>š</w:t>
      </w:r>
      <w:r w:rsidRPr="00E1604E">
        <w:rPr>
          <w:rFonts w:ascii="Cambria" w:hAnsi="Cambria" w:cs="Times New Roman"/>
          <w:lang w:val="it-IT"/>
        </w:rPr>
        <w:t>kimo teismui prat</w:t>
      </w:r>
      <w:r w:rsidRPr="00E1604E">
        <w:rPr>
          <w:rFonts w:ascii="Cambria" w:hAnsi="Cambria" w:cs="Times New Roman"/>
        </w:rPr>
        <w:t>ę</w:t>
      </w:r>
      <w:r w:rsidRPr="00E1604E">
        <w:rPr>
          <w:rFonts w:ascii="Cambria" w:hAnsi="Cambria" w:cs="Times New Roman"/>
          <w:lang w:val="it-IT"/>
        </w:rPr>
        <w:t>siami anks</w:t>
      </w:r>
      <w:r w:rsidRPr="00E1604E">
        <w:rPr>
          <w:rFonts w:ascii="Cambria" w:hAnsi="Cambria" w:cs="Times New Roman"/>
        </w:rPr>
        <w:t>č</w:t>
      </w:r>
      <w:r w:rsidRPr="00E1604E">
        <w:rPr>
          <w:rFonts w:ascii="Cambria" w:hAnsi="Cambria" w:cs="Times New Roman"/>
          <w:lang w:val="fr-FR"/>
        </w:rPr>
        <w:t>iau tiek</w:t>
      </w:r>
      <w:r w:rsidRPr="00E1604E">
        <w:rPr>
          <w:rFonts w:ascii="Cambria" w:hAnsi="Cambria" w:cs="Times New Roman"/>
        </w:rPr>
        <w:t>ė</w:t>
      </w:r>
      <w:r w:rsidRPr="00E1604E">
        <w:rPr>
          <w:rFonts w:ascii="Cambria" w:hAnsi="Cambria" w:cs="Times New Roman"/>
          <w:lang w:val="pt-PT"/>
        </w:rPr>
        <w:t>jams prane</w:t>
      </w:r>
      <w:r w:rsidRPr="00E1604E">
        <w:rPr>
          <w:rFonts w:ascii="Cambria" w:hAnsi="Cambria" w:cs="Times New Roman"/>
        </w:rPr>
        <w:t>šti pirkimo procedūrų terminai, apie tai perkančioji organizacija išsiunč</w:t>
      </w:r>
      <w:r w:rsidRPr="00E1604E">
        <w:rPr>
          <w:rFonts w:ascii="Cambria" w:hAnsi="Cambria" w:cs="Times New Roman"/>
          <w:lang w:val="nl-NL"/>
        </w:rPr>
        <w:t>ia tiek</w:t>
      </w:r>
      <w:r w:rsidRPr="00E1604E">
        <w:rPr>
          <w:rFonts w:ascii="Cambria" w:hAnsi="Cambria" w:cs="Times New Roman"/>
        </w:rPr>
        <w:t>ė</w:t>
      </w:r>
      <w:r w:rsidRPr="00E1604E">
        <w:rPr>
          <w:rFonts w:ascii="Cambria" w:hAnsi="Cambria" w:cs="Times New Roman"/>
          <w:lang w:val="pt-PT"/>
        </w:rPr>
        <w:t>jams prane</w:t>
      </w:r>
      <w:r w:rsidRPr="00E1604E">
        <w:rPr>
          <w:rFonts w:ascii="Cambria" w:hAnsi="Cambria" w:cs="Times New Roman"/>
        </w:rPr>
        <w:t>š</w:t>
      </w:r>
      <w:r w:rsidRPr="00E1604E">
        <w:rPr>
          <w:rFonts w:ascii="Cambria" w:hAnsi="Cambria" w:cs="Times New Roman"/>
          <w:lang w:val="de-DE"/>
        </w:rPr>
        <w:t>imus ir nurodo termin</w:t>
      </w:r>
      <w:r w:rsidRPr="00E1604E">
        <w:rPr>
          <w:rFonts w:ascii="Cambria" w:hAnsi="Cambria" w:cs="Times New Roman"/>
        </w:rPr>
        <w:t xml:space="preserve">ų </w:t>
      </w:r>
      <w:r w:rsidRPr="00E1604E">
        <w:rPr>
          <w:rFonts w:ascii="Cambria" w:hAnsi="Cambria" w:cs="Times New Roman"/>
          <w:lang w:val="it-IT"/>
        </w:rPr>
        <w:t>prat</w:t>
      </w:r>
      <w:r w:rsidRPr="00E1604E">
        <w:rPr>
          <w:rFonts w:ascii="Cambria" w:hAnsi="Cambria" w:cs="Times New Roman"/>
        </w:rPr>
        <w:t>ę</w:t>
      </w:r>
      <w:r w:rsidRPr="00E1604E">
        <w:rPr>
          <w:rFonts w:ascii="Cambria" w:hAnsi="Cambria" w:cs="Times New Roman"/>
          <w:lang w:val="it-IT"/>
        </w:rPr>
        <w:t>simo prie</w:t>
      </w:r>
      <w:r w:rsidRPr="00E1604E">
        <w:rPr>
          <w:rFonts w:ascii="Cambria" w:hAnsi="Cambria" w:cs="Times New Roman"/>
        </w:rPr>
        <w:t>žastis.</w:t>
      </w:r>
    </w:p>
    <w:p w:rsidR="00FC1EA7" w:rsidRPr="00E1604E" w:rsidRDefault="00B50198" w:rsidP="00507350">
      <w:pPr>
        <w:pStyle w:val="Body2"/>
        <w:spacing w:after="0"/>
        <w:rPr>
          <w:rFonts w:ascii="Cambria" w:hAnsi="Cambria" w:cs="Times New Roman"/>
        </w:rPr>
      </w:pPr>
      <w:r w:rsidRPr="00E1604E">
        <w:rPr>
          <w:rFonts w:ascii="Cambria" w:hAnsi="Cambria" w:cs="Times New Roman"/>
        </w:rPr>
        <w:tab/>
        <w:t>16.12. Perkančioji organizacija, suž</w:t>
      </w:r>
      <w:r w:rsidRPr="00E1604E">
        <w:rPr>
          <w:rFonts w:ascii="Cambria" w:hAnsi="Cambria" w:cs="Times New Roman"/>
          <w:lang w:val="it-IT"/>
        </w:rPr>
        <w:t>inojusi apie teismo sprendim</w:t>
      </w:r>
      <w:r w:rsidRPr="00E1604E">
        <w:rPr>
          <w:rFonts w:ascii="Cambria" w:hAnsi="Cambria" w:cs="Times New Roman"/>
        </w:rPr>
        <w:t>ą dė</w:t>
      </w:r>
      <w:r w:rsidRPr="00E1604E">
        <w:rPr>
          <w:rFonts w:ascii="Cambria" w:hAnsi="Cambria" w:cs="Times New Roman"/>
          <w:lang w:val="nl-NL"/>
        </w:rPr>
        <w:t xml:space="preserve">l </w:t>
      </w:r>
      <w:r w:rsidR="007722AA" w:rsidRPr="00E1604E">
        <w:rPr>
          <w:rFonts w:ascii="Cambria" w:hAnsi="Cambria" w:cs="Times New Roman"/>
          <w:lang w:val="nl-NL"/>
        </w:rPr>
        <w:t>Tie</w:t>
      </w:r>
      <w:r w:rsidR="001C030F" w:rsidRPr="00E1604E">
        <w:rPr>
          <w:rFonts w:ascii="Cambria" w:hAnsi="Cambria" w:cs="Times New Roman"/>
          <w:lang w:val="nl-NL"/>
        </w:rPr>
        <w:t>kėjo</w:t>
      </w:r>
      <w:r w:rsidRPr="00E1604E">
        <w:rPr>
          <w:rFonts w:ascii="Cambria" w:hAnsi="Cambria" w:cs="Times New Roman"/>
          <w:lang w:val="pt-PT"/>
        </w:rPr>
        <w:t xml:space="preserve"> pra</w:t>
      </w:r>
      <w:r w:rsidRPr="00E1604E">
        <w:rPr>
          <w:rFonts w:ascii="Cambria" w:hAnsi="Cambria" w:cs="Times New Roman"/>
        </w:rPr>
        <w:t>šymo ar ieš</w:t>
      </w:r>
      <w:r w:rsidRPr="00E1604E">
        <w:rPr>
          <w:rFonts w:ascii="Cambria" w:hAnsi="Cambria" w:cs="Times New Roman"/>
          <w:lang w:val="it-IT"/>
        </w:rPr>
        <w:t>kinio, ne v</w:t>
      </w:r>
      <w:r w:rsidRPr="00E1604E">
        <w:rPr>
          <w:rFonts w:ascii="Cambria" w:hAnsi="Cambria" w:cs="Times New Roman"/>
        </w:rPr>
        <w:t>ė</w:t>
      </w:r>
      <w:r w:rsidRPr="00E1604E">
        <w:rPr>
          <w:rFonts w:ascii="Cambria" w:hAnsi="Cambria" w:cs="Times New Roman"/>
          <w:lang w:val="de-DE"/>
        </w:rPr>
        <w:t>liau kaip per 3 darbo dienas ra</w:t>
      </w:r>
      <w:r w:rsidRPr="00E1604E">
        <w:rPr>
          <w:rFonts w:ascii="Cambria" w:hAnsi="Cambria" w:cs="Times New Roman"/>
        </w:rPr>
        <w:t>štu informuoja suinteresuotus kandidatus ir suinteresuotus dalyvius apie teismo prii</w:t>
      </w:r>
      <w:r w:rsidR="00507350" w:rsidRPr="00E1604E">
        <w:rPr>
          <w:rFonts w:ascii="Cambria" w:hAnsi="Cambria" w:cs="Times New Roman"/>
        </w:rPr>
        <w:t>mtus sprendimus.</w:t>
      </w:r>
    </w:p>
    <w:p w:rsidR="00FC1EA7" w:rsidRPr="00E1604E" w:rsidRDefault="00FC1EA7" w:rsidP="00053708">
      <w:pPr>
        <w:pStyle w:val="Body2"/>
        <w:rPr>
          <w:rFonts w:ascii="Cambria" w:hAnsi="Cambria" w:cs="Times New Roman"/>
        </w:rPr>
      </w:pPr>
    </w:p>
    <w:p w:rsidR="00B50198" w:rsidRPr="00E1604E" w:rsidRDefault="00B50198" w:rsidP="00B50198">
      <w:pPr>
        <w:pStyle w:val="Heading"/>
        <w:jc w:val="center"/>
        <w:rPr>
          <w:rFonts w:ascii="Cambria" w:hAnsi="Cambria" w:cs="Times New Roman"/>
          <w:color w:val="auto"/>
        </w:rPr>
      </w:pPr>
      <w:r w:rsidRPr="00E1604E">
        <w:rPr>
          <w:rFonts w:ascii="Cambria" w:hAnsi="Cambria" w:cs="Times New Roman"/>
          <w:color w:val="auto"/>
        </w:rPr>
        <w:t>17. PIRKIMO SUTARTIES PASIRAŠYMAS IR SĄLYGOS</w:t>
      </w:r>
    </w:p>
    <w:p w:rsidR="00B50198" w:rsidRPr="00E1604E" w:rsidRDefault="00B50198" w:rsidP="00B50198">
      <w:pPr>
        <w:pStyle w:val="Body2"/>
        <w:rPr>
          <w:rFonts w:ascii="Cambria" w:hAnsi="Cambria" w:cs="Times New Roman"/>
        </w:rPr>
      </w:pPr>
    </w:p>
    <w:p w:rsidR="00B50198" w:rsidRPr="00E1604E" w:rsidRDefault="00B50198" w:rsidP="00557244">
      <w:pPr>
        <w:pStyle w:val="Body2"/>
        <w:spacing w:after="0"/>
        <w:rPr>
          <w:rFonts w:ascii="Cambria" w:hAnsi="Cambria" w:cs="Times New Roman"/>
        </w:rPr>
      </w:pPr>
      <w:r w:rsidRPr="00E1604E">
        <w:rPr>
          <w:rFonts w:ascii="Cambria" w:hAnsi="Cambria" w:cs="Times New Roman"/>
        </w:rPr>
        <w:tab/>
        <w:t xml:space="preserve">17.1. </w:t>
      </w:r>
      <w:r w:rsidRPr="00E1604E">
        <w:rPr>
          <w:rFonts w:ascii="Cambria" w:hAnsi="Cambria" w:cs="Times New Roman"/>
          <w:lang w:val="sv-SE"/>
        </w:rPr>
        <w:t>Perkan</w:t>
      </w:r>
      <w:r w:rsidRPr="00E1604E">
        <w:rPr>
          <w:rFonts w:ascii="Cambria" w:hAnsi="Cambria" w:cs="Times New Roman"/>
        </w:rPr>
        <w:t>čioji organizacija sudaryti pirkimo sutartį raštu kviečia tą dalyvį, kurio pasiūlymas pripažintas laimėjusiu, kartu jam nurodomas laikas, iki kada reikia sudaryti pirkimo sutartį.</w:t>
      </w:r>
    </w:p>
    <w:p w:rsidR="00480459" w:rsidRPr="00E1604E" w:rsidRDefault="00922797" w:rsidP="00480459">
      <w:pPr>
        <w:pStyle w:val="Body2"/>
        <w:spacing w:after="0"/>
        <w:ind w:firstLine="1296"/>
        <w:rPr>
          <w:rFonts w:ascii="Cambria" w:hAnsi="Cambria"/>
          <w:lang w:val="lt-LT"/>
        </w:rPr>
      </w:pPr>
      <w:r w:rsidRPr="00E1604E">
        <w:rPr>
          <w:rFonts w:ascii="Cambria" w:hAnsi="Cambria" w:cs="Times New Roman"/>
          <w:lang w:val="lt-LT"/>
        </w:rPr>
        <w:t xml:space="preserve">17.2. </w:t>
      </w:r>
      <w:r w:rsidR="0078515D" w:rsidRPr="00E1604E">
        <w:rPr>
          <w:rFonts w:ascii="Cambria" w:hAnsi="Cambria"/>
        </w:rPr>
        <w:t xml:space="preserve">Pirkimo sutarties sąlygos pateikiamos pirkimo sąlygų 2 priede (Sutarties projektas), pirkimo sutarties bendrosios sąlygos pateikiamos 8 priede </w:t>
      </w:r>
      <w:r w:rsidR="00480459" w:rsidRPr="00E1604E">
        <w:rPr>
          <w:rFonts w:ascii="Cambria" w:hAnsi="Cambria"/>
          <w:lang w:val="lt-LT"/>
        </w:rPr>
        <w:t>(</w:t>
      </w:r>
      <w:r w:rsidR="00480459" w:rsidRPr="00E1604E">
        <w:rPr>
          <w:rFonts w:ascii="Cambria" w:eastAsia="Calibri" w:hAnsi="Cambria"/>
        </w:rPr>
        <w:t xml:space="preserve">Sutarties bendrosios sąlygos </w:t>
      </w:r>
      <w:r w:rsidR="00480459" w:rsidRPr="00E1604E">
        <w:rPr>
          <w:rFonts w:ascii="Cambria" w:hAnsi="Cambria"/>
          <w:lang w:val="lt-LT"/>
        </w:rPr>
        <w:t>8 priedas)</w:t>
      </w:r>
      <w:r w:rsidR="0078515D" w:rsidRPr="00E1604E">
        <w:rPr>
          <w:rFonts w:ascii="Cambria" w:hAnsi="Cambria"/>
          <w:lang w:val="lt-LT"/>
        </w:rPr>
        <w:t>.</w:t>
      </w:r>
    </w:p>
    <w:p w:rsidR="00480459" w:rsidRPr="00E1604E" w:rsidRDefault="00922797" w:rsidP="00480459">
      <w:pPr>
        <w:pStyle w:val="Body2"/>
        <w:pBdr>
          <w:bottom w:val="single" w:sz="4" w:space="1" w:color="auto"/>
        </w:pBdr>
        <w:spacing w:after="0"/>
        <w:ind w:firstLine="1296"/>
        <w:rPr>
          <w:rFonts w:ascii="Cambria" w:hAnsi="Cambria"/>
          <w:bCs/>
        </w:rPr>
      </w:pPr>
      <w:r w:rsidRPr="00E1604E">
        <w:rPr>
          <w:rFonts w:ascii="Cambria" w:hAnsi="Cambria"/>
        </w:rPr>
        <w:t xml:space="preserve">17.3. </w:t>
      </w:r>
      <w:r w:rsidRPr="00E1604E">
        <w:rPr>
          <w:rFonts w:ascii="Cambria" w:hAnsi="Cambria"/>
          <w:bCs/>
        </w:rPr>
        <w:t>Taikoma kainodara</w:t>
      </w:r>
      <w:r w:rsidR="008D0B8E" w:rsidRPr="00E1604E">
        <w:rPr>
          <w:rFonts w:ascii="Cambria" w:hAnsi="Cambria"/>
          <w:bCs/>
        </w:rPr>
        <w:t xml:space="preserve"> – fiksuotas įkainis</w:t>
      </w:r>
      <w:r w:rsidRPr="00E1604E">
        <w:rPr>
          <w:rFonts w:ascii="Cambria" w:hAnsi="Cambria"/>
          <w:bCs/>
        </w:rPr>
        <w:t>.</w:t>
      </w:r>
    </w:p>
    <w:p w:rsidR="00152485" w:rsidRPr="00E1604E" w:rsidRDefault="00B50198" w:rsidP="009B2C2D">
      <w:pPr>
        <w:pStyle w:val="Body2"/>
        <w:rPr>
          <w:rFonts w:ascii="Cambria" w:hAnsi="Cambria" w:cs="Times New Roman"/>
          <w:i/>
        </w:rPr>
      </w:pPr>
      <w:r w:rsidRPr="00E1604E">
        <w:rPr>
          <w:rFonts w:ascii="Cambria" w:hAnsi="Cambria" w:cs="Times New Roman"/>
          <w:i/>
        </w:rPr>
        <w:t>Pirkimo dokumentai parengti vadovaujantis Lietuvos Respublikos Viešųjų pirkimų įstatymu ir galioja tiek, kiek neprieštarauja įstatymui. Visais atvejais pirmenybė teikiama Viešųjų pirkimų įstatymo normomis.</w:t>
      </w:r>
      <w:r w:rsidRPr="00E1604E">
        <w:rPr>
          <w:rFonts w:ascii="Cambria" w:hAnsi="Cambria"/>
        </w:rPr>
        <w:br w:type="page"/>
      </w:r>
    </w:p>
    <w:tbl>
      <w:tblPr>
        <w:tblW w:w="2762" w:type="dxa"/>
        <w:tblInd w:w="6946" w:type="dxa"/>
        <w:tblLook w:val="01E0" w:firstRow="1" w:lastRow="1" w:firstColumn="1" w:lastColumn="1" w:noHBand="0" w:noVBand="0"/>
      </w:tblPr>
      <w:tblGrid>
        <w:gridCol w:w="108"/>
        <w:gridCol w:w="2654"/>
      </w:tblGrid>
      <w:tr w:rsidR="00152485" w:rsidRPr="00E1604E" w:rsidTr="00E11EDD">
        <w:trPr>
          <w:trHeight w:val="580"/>
        </w:trPr>
        <w:tc>
          <w:tcPr>
            <w:tcW w:w="2762" w:type="dxa"/>
            <w:gridSpan w:val="2"/>
          </w:tcPr>
          <w:p w:rsidR="00152485" w:rsidRPr="00E1604E" w:rsidRDefault="00152485" w:rsidP="00E11EDD">
            <w:pPr>
              <w:jc w:val="both"/>
              <w:rPr>
                <w:rFonts w:ascii="Cambria" w:hAnsi="Cambria"/>
                <w:sz w:val="22"/>
                <w:szCs w:val="22"/>
              </w:rPr>
            </w:pPr>
          </w:p>
          <w:p w:rsidR="00152485" w:rsidRPr="00E1604E" w:rsidRDefault="00152485" w:rsidP="00E11EDD">
            <w:pPr>
              <w:jc w:val="both"/>
              <w:rPr>
                <w:rFonts w:ascii="Cambria" w:hAnsi="Cambria"/>
                <w:sz w:val="22"/>
                <w:szCs w:val="22"/>
              </w:rPr>
            </w:pPr>
            <w:r w:rsidRPr="00E1604E">
              <w:rPr>
                <w:rFonts w:ascii="Cambria" w:hAnsi="Cambria"/>
                <w:sz w:val="22"/>
                <w:szCs w:val="22"/>
              </w:rPr>
              <w:t>Atviro konkurso sąlygų</w:t>
            </w:r>
          </w:p>
        </w:tc>
      </w:tr>
      <w:tr w:rsidR="00152485" w:rsidRPr="00E1604E" w:rsidTr="00E11EDD">
        <w:trPr>
          <w:gridBefore w:val="1"/>
          <w:wBefore w:w="108" w:type="dxa"/>
        </w:trPr>
        <w:tc>
          <w:tcPr>
            <w:tcW w:w="2654" w:type="dxa"/>
          </w:tcPr>
          <w:p w:rsidR="00152485" w:rsidRPr="00E1604E" w:rsidRDefault="00152485" w:rsidP="00E11EDD">
            <w:pPr>
              <w:rPr>
                <w:rFonts w:ascii="Cambria" w:hAnsi="Cambria"/>
                <w:sz w:val="22"/>
                <w:szCs w:val="22"/>
              </w:rPr>
            </w:pPr>
            <w:r w:rsidRPr="00E1604E">
              <w:rPr>
                <w:rFonts w:ascii="Cambria" w:hAnsi="Cambria"/>
                <w:sz w:val="22"/>
                <w:szCs w:val="22"/>
              </w:rPr>
              <w:t>1 priedas</w:t>
            </w:r>
          </w:p>
        </w:tc>
      </w:tr>
    </w:tbl>
    <w:p w:rsidR="00152485" w:rsidRPr="00E1604E" w:rsidRDefault="00152485" w:rsidP="00152485">
      <w:pPr>
        <w:pStyle w:val="Header"/>
        <w:widowControl/>
        <w:tabs>
          <w:tab w:val="clear" w:pos="4153"/>
          <w:tab w:val="clear" w:pos="8306"/>
        </w:tabs>
        <w:spacing w:after="0"/>
        <w:rPr>
          <w:rFonts w:ascii="Cambria" w:hAnsi="Cambria"/>
          <w:sz w:val="22"/>
          <w:szCs w:val="22"/>
          <w:lang w:eastAsia="en-US"/>
        </w:rPr>
      </w:pPr>
    </w:p>
    <w:p w:rsidR="00152485" w:rsidRPr="00E1604E" w:rsidRDefault="00E15CBD" w:rsidP="009B2C2D">
      <w:pPr>
        <w:ind w:right="-178"/>
        <w:jc w:val="center"/>
        <w:rPr>
          <w:rFonts w:ascii="Cambria" w:hAnsi="Cambria"/>
          <w:sz w:val="22"/>
          <w:szCs w:val="22"/>
        </w:rPr>
      </w:pPr>
      <w:r w:rsidRPr="00E1604E">
        <w:rPr>
          <w:rFonts w:ascii="Cambria" w:hAnsi="Cambria"/>
          <w:sz w:val="22"/>
          <w:szCs w:val="22"/>
        </w:rPr>
        <w:t>Herbas arba paslaugų</w:t>
      </w:r>
      <w:r w:rsidR="00152485" w:rsidRPr="00E1604E">
        <w:rPr>
          <w:rFonts w:ascii="Cambria" w:hAnsi="Cambria"/>
          <w:sz w:val="22"/>
          <w:szCs w:val="22"/>
        </w:rPr>
        <w:t xml:space="preserve"> ženklas</w:t>
      </w:r>
    </w:p>
    <w:p w:rsidR="00152485" w:rsidRPr="00E1604E" w:rsidRDefault="00152485" w:rsidP="00152485">
      <w:pPr>
        <w:ind w:right="-178"/>
        <w:jc w:val="center"/>
        <w:rPr>
          <w:rFonts w:ascii="Cambria" w:hAnsi="Cambria"/>
          <w:sz w:val="22"/>
          <w:szCs w:val="22"/>
        </w:rPr>
      </w:pPr>
      <w:r w:rsidRPr="00E1604E">
        <w:rPr>
          <w:rFonts w:ascii="Cambria" w:hAnsi="Cambria"/>
          <w:sz w:val="22"/>
          <w:szCs w:val="22"/>
        </w:rPr>
        <w:t>(Tiekėjo pavadinimas)</w:t>
      </w:r>
    </w:p>
    <w:p w:rsidR="00152485" w:rsidRPr="00E1604E" w:rsidRDefault="00152485" w:rsidP="00152485">
      <w:pPr>
        <w:ind w:right="-178"/>
        <w:jc w:val="center"/>
        <w:rPr>
          <w:rFonts w:ascii="Cambria" w:hAnsi="Cambria"/>
          <w:sz w:val="22"/>
          <w:szCs w:val="22"/>
        </w:rPr>
      </w:pPr>
    </w:p>
    <w:p w:rsidR="00152485" w:rsidRPr="00E1604E" w:rsidRDefault="00152485" w:rsidP="00152485">
      <w:pPr>
        <w:ind w:right="-178"/>
        <w:jc w:val="center"/>
        <w:rPr>
          <w:rFonts w:ascii="Cambria" w:hAnsi="Cambria"/>
          <w:sz w:val="22"/>
          <w:szCs w:val="22"/>
        </w:rPr>
      </w:pPr>
      <w:r w:rsidRPr="00E1604E">
        <w:rPr>
          <w:rFonts w:ascii="Cambria" w:hAnsi="Cambria"/>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152485" w:rsidRPr="00E1604E" w:rsidRDefault="00152485" w:rsidP="00152485">
      <w:pPr>
        <w:jc w:val="center"/>
        <w:rPr>
          <w:rFonts w:ascii="Cambria" w:hAnsi="Cambria"/>
          <w:b/>
          <w:bCs/>
          <w:sz w:val="22"/>
          <w:szCs w:val="22"/>
        </w:rPr>
      </w:pPr>
    </w:p>
    <w:p w:rsidR="00152485" w:rsidRPr="00E1604E" w:rsidRDefault="00152485" w:rsidP="00152485">
      <w:pPr>
        <w:jc w:val="both"/>
        <w:rPr>
          <w:rFonts w:ascii="Cambria" w:hAnsi="Cambria"/>
          <w:sz w:val="22"/>
          <w:szCs w:val="22"/>
        </w:rPr>
      </w:pPr>
      <w:r w:rsidRPr="00E1604E">
        <w:rPr>
          <w:rFonts w:ascii="Cambria" w:hAnsi="Cambria"/>
          <w:sz w:val="22"/>
          <w:szCs w:val="22"/>
        </w:rPr>
        <w:t>__________________________</w:t>
      </w:r>
    </w:p>
    <w:p w:rsidR="00152485" w:rsidRPr="00E1604E" w:rsidRDefault="00152485" w:rsidP="00152485">
      <w:pPr>
        <w:tabs>
          <w:tab w:val="center" w:pos="2520"/>
        </w:tabs>
        <w:jc w:val="both"/>
        <w:rPr>
          <w:rFonts w:ascii="Cambria" w:hAnsi="Cambria"/>
          <w:sz w:val="22"/>
          <w:szCs w:val="22"/>
        </w:rPr>
      </w:pPr>
      <w:r w:rsidRPr="00E1604E">
        <w:rPr>
          <w:rFonts w:ascii="Cambria" w:hAnsi="Cambria"/>
          <w:sz w:val="22"/>
          <w:szCs w:val="22"/>
        </w:rPr>
        <w:t>(Adresatas (perkančioji organizacija))</w:t>
      </w:r>
    </w:p>
    <w:p w:rsidR="00152485" w:rsidRPr="00E1604E" w:rsidRDefault="00152485" w:rsidP="00152485">
      <w:pPr>
        <w:jc w:val="center"/>
        <w:rPr>
          <w:rFonts w:ascii="Cambria" w:hAnsi="Cambria"/>
          <w:b/>
          <w:sz w:val="22"/>
          <w:szCs w:val="22"/>
        </w:rPr>
      </w:pPr>
    </w:p>
    <w:p w:rsidR="00152485" w:rsidRPr="00E1604E" w:rsidRDefault="00152485" w:rsidP="00152485">
      <w:pPr>
        <w:jc w:val="center"/>
        <w:rPr>
          <w:rFonts w:ascii="Cambria" w:hAnsi="Cambria"/>
          <w:b/>
          <w:sz w:val="22"/>
          <w:szCs w:val="22"/>
        </w:rPr>
      </w:pPr>
      <w:r w:rsidRPr="00E1604E">
        <w:rPr>
          <w:rFonts w:ascii="Cambria" w:hAnsi="Cambria"/>
          <w:b/>
          <w:sz w:val="22"/>
          <w:szCs w:val="22"/>
        </w:rPr>
        <w:t>PASIŪLYMAS</w:t>
      </w:r>
    </w:p>
    <w:p w:rsidR="00152485" w:rsidRPr="00E1604E" w:rsidRDefault="00152485" w:rsidP="00507350">
      <w:pPr>
        <w:jc w:val="center"/>
        <w:rPr>
          <w:rFonts w:ascii="Cambria" w:hAnsi="Cambria" w:cs="Cambria"/>
          <w:b/>
          <w:caps/>
          <w:sz w:val="22"/>
          <w:szCs w:val="22"/>
        </w:rPr>
      </w:pPr>
      <w:r w:rsidRPr="00E1604E">
        <w:rPr>
          <w:rFonts w:ascii="Cambria" w:hAnsi="Cambria"/>
          <w:b/>
          <w:bCs/>
          <w:sz w:val="22"/>
          <w:szCs w:val="22"/>
          <w:lang w:val="lt-LT"/>
        </w:rPr>
        <w:t xml:space="preserve">DĖL </w:t>
      </w:r>
      <w:r w:rsidR="00EF4146" w:rsidRPr="00E1604E">
        <w:rPr>
          <w:rFonts w:ascii="Cambria" w:hAnsi="Cambria" w:cs="Cambria"/>
          <w:b/>
          <w:caps/>
          <w:sz w:val="22"/>
          <w:szCs w:val="22"/>
        </w:rPr>
        <w:t xml:space="preserve">onkohematologinių ligų </w:t>
      </w:r>
      <w:r w:rsidR="00896D8F" w:rsidRPr="00E1604E">
        <w:rPr>
          <w:rFonts w:ascii="Cambria" w:hAnsi="Cambria" w:cs="Cambria"/>
          <w:b/>
          <w:caps/>
          <w:sz w:val="22"/>
          <w:szCs w:val="22"/>
        </w:rPr>
        <w:t xml:space="preserve"> </w:t>
      </w:r>
      <w:r w:rsidR="00EF4146" w:rsidRPr="00E1604E">
        <w:rPr>
          <w:rFonts w:ascii="Cambria" w:hAnsi="Cambria" w:cs="Cambria"/>
          <w:b/>
          <w:caps/>
          <w:sz w:val="22"/>
          <w:szCs w:val="22"/>
        </w:rPr>
        <w:t xml:space="preserve">nustatymo ir sekimo reagentų </w:t>
      </w:r>
      <w:r w:rsidRPr="00E1604E">
        <w:rPr>
          <w:rFonts w:ascii="Cambria" w:hAnsi="Cambria"/>
          <w:b/>
          <w:bCs/>
          <w:sz w:val="22"/>
          <w:szCs w:val="22"/>
          <w:lang w:val="lt-LT"/>
        </w:rPr>
        <w:t>PIRKIMO</w:t>
      </w:r>
    </w:p>
    <w:p w:rsidR="00152485" w:rsidRPr="00E1604E" w:rsidRDefault="00152485" w:rsidP="00152485">
      <w:pPr>
        <w:shd w:val="clear" w:color="auto" w:fill="FFFFFF"/>
        <w:rPr>
          <w:rFonts w:ascii="Cambria" w:hAnsi="Cambria"/>
          <w:sz w:val="22"/>
          <w:szCs w:val="22"/>
        </w:rPr>
      </w:pPr>
    </w:p>
    <w:p w:rsidR="00152485" w:rsidRPr="00E1604E" w:rsidRDefault="00152485" w:rsidP="00152485">
      <w:pPr>
        <w:shd w:val="clear" w:color="auto" w:fill="FFFFFF"/>
        <w:jc w:val="center"/>
        <w:rPr>
          <w:rFonts w:ascii="Cambria" w:hAnsi="Cambria"/>
          <w:b/>
          <w:bCs/>
          <w:sz w:val="22"/>
          <w:szCs w:val="22"/>
        </w:rPr>
      </w:pPr>
      <w:r w:rsidRPr="00E1604E">
        <w:rPr>
          <w:rFonts w:ascii="Cambria" w:hAnsi="Cambria"/>
          <w:sz w:val="22"/>
          <w:szCs w:val="22"/>
        </w:rPr>
        <w:t>____________Nr.______</w:t>
      </w:r>
    </w:p>
    <w:p w:rsidR="00152485" w:rsidRPr="00E1604E" w:rsidRDefault="00152485" w:rsidP="00152485">
      <w:pPr>
        <w:shd w:val="clear" w:color="auto" w:fill="FFFFFF"/>
        <w:jc w:val="center"/>
        <w:rPr>
          <w:rFonts w:ascii="Cambria" w:hAnsi="Cambria"/>
          <w:bCs/>
          <w:sz w:val="22"/>
          <w:szCs w:val="22"/>
        </w:rPr>
      </w:pPr>
      <w:r w:rsidRPr="00E1604E">
        <w:rPr>
          <w:rFonts w:ascii="Cambria" w:hAnsi="Cambria"/>
          <w:bCs/>
          <w:sz w:val="22"/>
          <w:szCs w:val="22"/>
        </w:rPr>
        <w:t>(Data)</w:t>
      </w:r>
    </w:p>
    <w:p w:rsidR="00152485" w:rsidRPr="00E1604E" w:rsidRDefault="00152485" w:rsidP="00152485">
      <w:pPr>
        <w:shd w:val="clear" w:color="auto" w:fill="FFFFFF"/>
        <w:tabs>
          <w:tab w:val="left" w:pos="3060"/>
          <w:tab w:val="center" w:pos="4816"/>
        </w:tabs>
        <w:rPr>
          <w:rFonts w:ascii="Cambria" w:hAnsi="Cambria"/>
          <w:bCs/>
          <w:sz w:val="22"/>
          <w:szCs w:val="22"/>
        </w:rPr>
      </w:pPr>
      <w:r w:rsidRPr="00E1604E">
        <w:rPr>
          <w:rFonts w:ascii="Cambria" w:hAnsi="Cambria"/>
          <w:bCs/>
          <w:sz w:val="22"/>
          <w:szCs w:val="22"/>
        </w:rPr>
        <w:tab/>
      </w:r>
      <w:r w:rsidRPr="00E1604E">
        <w:rPr>
          <w:rFonts w:ascii="Cambria" w:hAnsi="Cambria"/>
          <w:bCs/>
          <w:sz w:val="22"/>
          <w:szCs w:val="22"/>
        </w:rPr>
        <w:tab/>
        <w:t>_____________</w:t>
      </w:r>
    </w:p>
    <w:p w:rsidR="00152485" w:rsidRPr="00E1604E" w:rsidRDefault="00152485" w:rsidP="00152485">
      <w:pPr>
        <w:shd w:val="clear" w:color="auto" w:fill="FFFFFF"/>
        <w:jc w:val="center"/>
        <w:rPr>
          <w:rFonts w:ascii="Cambria" w:hAnsi="Cambria"/>
          <w:bCs/>
          <w:sz w:val="22"/>
          <w:szCs w:val="22"/>
        </w:rPr>
      </w:pPr>
      <w:r w:rsidRPr="00E1604E">
        <w:rPr>
          <w:rFonts w:ascii="Cambria" w:hAnsi="Cambria"/>
          <w:bCs/>
          <w:sz w:val="22"/>
          <w:szCs w:val="22"/>
        </w:rPr>
        <w:t>(Sudarymo vieta)</w:t>
      </w:r>
    </w:p>
    <w:p w:rsidR="00152485" w:rsidRPr="00E1604E" w:rsidRDefault="00152485" w:rsidP="00152485">
      <w:pPr>
        <w:jc w:val="center"/>
        <w:rPr>
          <w:rFonts w:ascii="Cambria" w:hAnsi="Cambria"/>
          <w:sz w:val="22"/>
          <w:szCs w:val="22"/>
        </w:rPr>
      </w:pPr>
    </w:p>
    <w:p w:rsidR="00152485" w:rsidRPr="00E1604E" w:rsidRDefault="00152485" w:rsidP="00152485">
      <w:pPr>
        <w:jc w:val="right"/>
        <w:rPr>
          <w:rFonts w:ascii="Cambria" w:hAnsi="Cambria"/>
          <w:sz w:val="22"/>
          <w:szCs w:val="22"/>
        </w:rPr>
      </w:pPr>
      <w:r w:rsidRPr="00E1604E">
        <w:rPr>
          <w:rFonts w:ascii="Cambria" w:hAnsi="Cambria"/>
          <w:sz w:val="22"/>
          <w:szCs w:val="22"/>
        </w:rPr>
        <w:tab/>
      </w:r>
      <w:r w:rsidRPr="00E1604E">
        <w:rPr>
          <w:rFonts w:ascii="Cambria" w:hAnsi="Cambria"/>
          <w:sz w:val="22"/>
          <w:szCs w:val="22"/>
        </w:rPr>
        <w:tab/>
      </w:r>
      <w:r w:rsidRPr="00E1604E">
        <w:rPr>
          <w:rFonts w:ascii="Cambria" w:hAnsi="Cambria"/>
          <w:sz w:val="22"/>
          <w:szCs w:val="22"/>
        </w:rPr>
        <w:tab/>
      </w:r>
      <w:r w:rsidRPr="00E1604E">
        <w:rPr>
          <w:rFonts w:ascii="Cambria" w:hAnsi="Cambria"/>
          <w:sz w:val="22"/>
          <w:szCs w:val="22"/>
        </w:rPr>
        <w:tab/>
      </w:r>
      <w:r w:rsidRPr="00E1604E">
        <w:rPr>
          <w:rFonts w:ascii="Cambria" w:hAnsi="Cambria"/>
          <w:sz w:val="22"/>
          <w:szCs w:val="22"/>
        </w:rPr>
        <w:tab/>
      </w:r>
      <w:r w:rsidRPr="00E1604E">
        <w:rPr>
          <w:rFonts w:ascii="Cambria" w:hAnsi="Cambria"/>
          <w:sz w:val="22"/>
          <w:szCs w:val="22"/>
        </w:rPr>
        <w:tab/>
      </w:r>
      <w:r w:rsidRPr="00E1604E">
        <w:rPr>
          <w:rFonts w:ascii="Cambria" w:hAnsi="Cambria"/>
          <w:sz w:val="22"/>
          <w:szCs w:val="22"/>
        </w:rPr>
        <w:tab/>
      </w:r>
      <w:r w:rsidRPr="00E1604E">
        <w:rPr>
          <w:rFonts w:ascii="Cambria" w:hAnsi="Cambria"/>
          <w:sz w:val="22"/>
          <w:szCs w:val="22"/>
        </w:rPr>
        <w:tab/>
      </w:r>
      <w:r w:rsidRPr="00E1604E">
        <w:rPr>
          <w:rFonts w:ascii="Cambria" w:hAnsi="Cambria"/>
          <w:sz w:val="22"/>
          <w:szCs w:val="22"/>
        </w:rPr>
        <w:tab/>
      </w:r>
      <w:r w:rsidRPr="00E1604E">
        <w:rPr>
          <w:rFonts w:ascii="Cambria" w:hAnsi="Cambria"/>
          <w:sz w:val="22"/>
          <w:szCs w:val="22"/>
        </w:rPr>
        <w:tab/>
      </w:r>
      <w:r w:rsidRPr="00E1604E">
        <w:rPr>
          <w:rFonts w:ascii="Cambria" w:hAnsi="Cambria"/>
          <w:sz w:val="22"/>
          <w:szCs w:val="22"/>
        </w:rPr>
        <w:tab/>
        <w:t>1 lentelė</w:t>
      </w:r>
    </w:p>
    <w:p w:rsidR="00152485" w:rsidRPr="00E1604E" w:rsidRDefault="00152485" w:rsidP="00152485">
      <w:pPr>
        <w:jc w:val="center"/>
        <w:rPr>
          <w:rFonts w:ascii="Cambria" w:hAnsi="Cambria"/>
          <w:b/>
          <w:sz w:val="22"/>
          <w:szCs w:val="22"/>
        </w:rPr>
      </w:pPr>
      <w:r w:rsidRPr="00E1604E">
        <w:rPr>
          <w:rFonts w:ascii="Cambria" w:hAnsi="Cambria"/>
          <w:b/>
          <w:sz w:val="22"/>
          <w:szCs w:val="22"/>
        </w:rPr>
        <w:t>TIEKĖJO REKVIZITAI</w:t>
      </w:r>
    </w:p>
    <w:p w:rsidR="00152485" w:rsidRPr="00E1604E" w:rsidRDefault="00152485" w:rsidP="00152485">
      <w:pPr>
        <w:jc w:val="center"/>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52485" w:rsidRPr="00E1604E" w:rsidTr="00E11EDD">
        <w:tc>
          <w:tcPr>
            <w:tcW w:w="4928"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i/>
                <w:sz w:val="22"/>
                <w:szCs w:val="22"/>
              </w:rPr>
            </w:pPr>
            <w:r w:rsidRPr="00E1604E">
              <w:rPr>
                <w:rFonts w:ascii="Cambria" w:hAnsi="Cambria"/>
                <w:sz w:val="22"/>
                <w:szCs w:val="22"/>
              </w:rPr>
              <w:t xml:space="preserve">Tiekėjo pavadinimas </w:t>
            </w:r>
            <w:r w:rsidRPr="00E1604E">
              <w:rPr>
                <w:rFonts w:ascii="Cambria" w:hAnsi="Cambria"/>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p w:rsidR="00152485" w:rsidRPr="00E1604E" w:rsidRDefault="00152485" w:rsidP="00E11EDD">
            <w:pPr>
              <w:jc w:val="both"/>
              <w:rPr>
                <w:rFonts w:ascii="Cambria" w:hAnsi="Cambria"/>
                <w:sz w:val="22"/>
                <w:szCs w:val="22"/>
              </w:rPr>
            </w:pPr>
          </w:p>
        </w:tc>
      </w:tr>
      <w:tr w:rsidR="00152485" w:rsidRPr="00E1604E" w:rsidTr="00E11EDD">
        <w:tc>
          <w:tcPr>
            <w:tcW w:w="4928"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r w:rsidRPr="00E1604E">
              <w:rPr>
                <w:rFonts w:ascii="Cambria" w:hAnsi="Cambria"/>
                <w:sz w:val="22"/>
                <w:szCs w:val="22"/>
              </w:rPr>
              <w:t>Tiekėjo adresas</w:t>
            </w:r>
            <w:r w:rsidRPr="00E1604E">
              <w:rPr>
                <w:rFonts w:ascii="Cambria" w:hAnsi="Cambria"/>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r>
      <w:tr w:rsidR="00152485" w:rsidRPr="00E1604E" w:rsidTr="00E11EDD">
        <w:tc>
          <w:tcPr>
            <w:tcW w:w="4928"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r w:rsidRPr="00E1604E">
              <w:rPr>
                <w:rFonts w:ascii="Cambria" w:hAnsi="Cambria"/>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r>
      <w:tr w:rsidR="00152485" w:rsidRPr="00E1604E" w:rsidTr="00E11EDD">
        <w:tc>
          <w:tcPr>
            <w:tcW w:w="4928"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r w:rsidRPr="00E1604E">
              <w:rPr>
                <w:rFonts w:ascii="Cambria" w:hAnsi="Cambria"/>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r>
      <w:tr w:rsidR="00152485" w:rsidRPr="00E1604E" w:rsidTr="00E11EDD">
        <w:tc>
          <w:tcPr>
            <w:tcW w:w="4928"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r w:rsidRPr="00E1604E">
              <w:rPr>
                <w:rFonts w:ascii="Cambria" w:hAnsi="Cambria"/>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r>
      <w:tr w:rsidR="00152485" w:rsidRPr="00E1604E" w:rsidTr="00E11EDD">
        <w:tc>
          <w:tcPr>
            <w:tcW w:w="4928"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r w:rsidRPr="00E1604E">
              <w:rPr>
                <w:rFonts w:ascii="Cambria" w:hAnsi="Cambria"/>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r>
      <w:tr w:rsidR="00152485" w:rsidRPr="00E1604E" w:rsidTr="00E11EDD">
        <w:tc>
          <w:tcPr>
            <w:tcW w:w="4928"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r w:rsidRPr="00E1604E">
              <w:rPr>
                <w:rFonts w:ascii="Cambria" w:hAnsi="Cambria"/>
                <w:sz w:val="22"/>
                <w:szCs w:val="22"/>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r>
      <w:tr w:rsidR="00152485" w:rsidRPr="00E1604E" w:rsidTr="00E11EDD">
        <w:tc>
          <w:tcPr>
            <w:tcW w:w="4928"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r w:rsidRPr="00E1604E">
              <w:rPr>
                <w:rFonts w:ascii="Cambria" w:hAnsi="Cambria"/>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r>
      <w:tr w:rsidR="00152485" w:rsidRPr="00E1604E" w:rsidTr="00E11EDD">
        <w:tc>
          <w:tcPr>
            <w:tcW w:w="4928"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r w:rsidRPr="00E1604E">
              <w:rPr>
                <w:rFonts w:ascii="Cambria" w:hAnsi="Cambria"/>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r>
      <w:tr w:rsidR="00152485" w:rsidRPr="00E1604E" w:rsidTr="00E11EDD">
        <w:tc>
          <w:tcPr>
            <w:tcW w:w="4928"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r w:rsidRPr="00E1604E">
              <w:rPr>
                <w:rFonts w:ascii="Cambria" w:hAnsi="Cambria"/>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r>
    </w:tbl>
    <w:p w:rsidR="00152485" w:rsidRPr="00E1604E" w:rsidRDefault="00152485" w:rsidP="00152485">
      <w:pPr>
        <w:jc w:val="both"/>
        <w:rPr>
          <w:rFonts w:ascii="Cambria" w:hAnsi="Cambria"/>
          <w:sz w:val="22"/>
          <w:szCs w:val="22"/>
        </w:rPr>
      </w:pPr>
    </w:p>
    <w:p w:rsidR="00152485" w:rsidRPr="00E1604E" w:rsidRDefault="00152485" w:rsidP="00152485">
      <w:pPr>
        <w:tabs>
          <w:tab w:val="left" w:pos="709"/>
        </w:tabs>
        <w:jc w:val="both"/>
        <w:rPr>
          <w:rFonts w:ascii="Cambria" w:hAnsi="Cambria"/>
          <w:sz w:val="22"/>
          <w:szCs w:val="22"/>
        </w:rPr>
      </w:pPr>
      <w:r w:rsidRPr="00E1604E">
        <w:rPr>
          <w:rFonts w:ascii="Cambria" w:hAnsi="Cambria"/>
          <w:sz w:val="22"/>
          <w:szCs w:val="22"/>
        </w:rPr>
        <w:tab/>
        <w:t>1. Šiuo pasiūlymu pažymime, kad sutinkame su visomis pirkimo sąlygomis, nustatytomis:</w:t>
      </w:r>
    </w:p>
    <w:p w:rsidR="00152485" w:rsidRPr="00E1604E" w:rsidRDefault="00152485" w:rsidP="00152485">
      <w:pPr>
        <w:ind w:left="720"/>
        <w:jc w:val="both"/>
        <w:rPr>
          <w:rFonts w:ascii="Cambria" w:hAnsi="Cambria"/>
          <w:sz w:val="22"/>
          <w:szCs w:val="22"/>
        </w:rPr>
      </w:pPr>
      <w:r w:rsidRPr="00E1604E">
        <w:rPr>
          <w:rFonts w:ascii="Cambria" w:hAnsi="Cambria"/>
          <w:sz w:val="22"/>
          <w:szCs w:val="22"/>
        </w:rPr>
        <w:t>1) atviro konkurso skelbime, paskelbtame Viešųjų pirkimų įstatymo nustatyta tvarka;</w:t>
      </w:r>
    </w:p>
    <w:p w:rsidR="00152485" w:rsidRPr="00E1604E" w:rsidRDefault="00152485" w:rsidP="00152485">
      <w:pPr>
        <w:ind w:left="720"/>
        <w:jc w:val="both"/>
        <w:rPr>
          <w:rFonts w:ascii="Cambria" w:hAnsi="Cambria"/>
          <w:sz w:val="22"/>
          <w:szCs w:val="22"/>
        </w:rPr>
      </w:pPr>
      <w:r w:rsidRPr="00E1604E">
        <w:rPr>
          <w:rFonts w:ascii="Cambria" w:hAnsi="Cambria"/>
          <w:sz w:val="22"/>
          <w:szCs w:val="22"/>
        </w:rPr>
        <w:t>2) kituose pirkimo dokumentuose (jų paaiškinimuose, papildymuose).</w:t>
      </w:r>
    </w:p>
    <w:p w:rsidR="00152485" w:rsidRPr="00E1604E" w:rsidRDefault="00152485" w:rsidP="00152485">
      <w:pPr>
        <w:ind w:firstLine="720"/>
        <w:jc w:val="both"/>
        <w:rPr>
          <w:rFonts w:ascii="Cambria" w:hAnsi="Cambria"/>
          <w:sz w:val="22"/>
          <w:szCs w:val="22"/>
        </w:rPr>
      </w:pPr>
      <w:r w:rsidRPr="00E1604E">
        <w:rPr>
          <w:rFonts w:ascii="Cambria" w:hAnsi="Cambria"/>
          <w:sz w:val="22"/>
          <w:szCs w:val="22"/>
        </w:rPr>
        <w:t xml:space="preserve">2. </w:t>
      </w:r>
      <w:r w:rsidRPr="00E1604E">
        <w:rPr>
          <w:rFonts w:ascii="Cambria" w:hAnsi="Cambria"/>
          <w:spacing w:val="-4"/>
          <w:sz w:val="22"/>
          <w:szCs w:val="22"/>
          <w:shd w:val="clear" w:color="auto" w:fill="BFBFBF" w:themeFill="background1" w:themeFillShade="BF"/>
        </w:rPr>
        <w:t xml:space="preserve">Pasirašydamas CVP IS priemonėmis pateiktą pasiūlymą </w:t>
      </w:r>
      <w:r w:rsidR="00966F4D" w:rsidRPr="00E1604E">
        <w:rPr>
          <w:rFonts w:ascii="Cambria" w:hAnsi="Cambria"/>
          <w:spacing w:val="-4"/>
          <w:sz w:val="22"/>
          <w:szCs w:val="22"/>
          <w:shd w:val="clear" w:color="auto" w:fill="BFBFBF" w:themeFill="background1" w:themeFillShade="BF"/>
        </w:rPr>
        <w:t xml:space="preserve">fiziniu ar elektroniniu </w:t>
      </w:r>
      <w:r w:rsidRPr="00E1604E">
        <w:rPr>
          <w:rFonts w:ascii="Cambria" w:hAnsi="Cambria"/>
          <w:spacing w:val="-4"/>
          <w:sz w:val="22"/>
          <w:szCs w:val="22"/>
          <w:shd w:val="clear" w:color="auto" w:fill="BFBFBF" w:themeFill="background1" w:themeFillShade="BF"/>
        </w:rPr>
        <w:t>parašu</w:t>
      </w:r>
      <w:r w:rsidRPr="00E1604E">
        <w:rPr>
          <w:rFonts w:ascii="Cambria" w:hAnsi="Cambria"/>
          <w:spacing w:val="-4"/>
          <w:sz w:val="22"/>
          <w:szCs w:val="22"/>
        </w:rPr>
        <w:t>, patvirtinu, kad dokumentų skaitmeninės</w:t>
      </w:r>
      <w:r w:rsidRPr="00E1604E">
        <w:rPr>
          <w:rFonts w:ascii="Cambria" w:hAnsi="Cambria"/>
          <w:sz w:val="22"/>
          <w:szCs w:val="22"/>
        </w:rPr>
        <w:t xml:space="preserve"> kopijos ir elektroninėmis priemonėmis pateikti duomenys yra tikri. </w:t>
      </w:r>
    </w:p>
    <w:p w:rsidR="001A29BE" w:rsidRPr="00E1604E" w:rsidRDefault="001A29BE" w:rsidP="00152485">
      <w:pPr>
        <w:ind w:firstLine="720"/>
        <w:jc w:val="both"/>
        <w:rPr>
          <w:rFonts w:ascii="Cambria" w:hAnsi="Cambria"/>
          <w:sz w:val="22"/>
          <w:szCs w:val="22"/>
        </w:rPr>
      </w:pPr>
    </w:p>
    <w:p w:rsidR="001A29BE" w:rsidRPr="00E1604E" w:rsidRDefault="001A29BE" w:rsidP="00152485">
      <w:pPr>
        <w:ind w:firstLine="720"/>
        <w:jc w:val="both"/>
        <w:rPr>
          <w:rFonts w:ascii="Cambria" w:hAnsi="Cambria"/>
          <w:sz w:val="22"/>
          <w:szCs w:val="22"/>
        </w:rPr>
      </w:pPr>
    </w:p>
    <w:p w:rsidR="001A29BE" w:rsidRPr="00E1604E" w:rsidRDefault="001A29BE" w:rsidP="00152485">
      <w:pPr>
        <w:ind w:firstLine="720"/>
        <w:jc w:val="both"/>
        <w:rPr>
          <w:rFonts w:ascii="Cambria" w:hAnsi="Cambria"/>
          <w:sz w:val="22"/>
          <w:szCs w:val="22"/>
        </w:rPr>
      </w:pPr>
    </w:p>
    <w:p w:rsidR="001A29BE" w:rsidRPr="00E1604E" w:rsidRDefault="001A29BE" w:rsidP="00152485">
      <w:pPr>
        <w:ind w:firstLine="720"/>
        <w:jc w:val="both"/>
        <w:rPr>
          <w:rFonts w:ascii="Cambria" w:hAnsi="Cambria"/>
          <w:sz w:val="22"/>
          <w:szCs w:val="22"/>
        </w:rPr>
      </w:pPr>
    </w:p>
    <w:p w:rsidR="001A29BE" w:rsidRPr="00E1604E" w:rsidRDefault="001A29BE" w:rsidP="00152485">
      <w:pPr>
        <w:ind w:firstLine="720"/>
        <w:jc w:val="both"/>
        <w:rPr>
          <w:rFonts w:ascii="Cambria" w:hAnsi="Cambria"/>
          <w:sz w:val="22"/>
          <w:szCs w:val="22"/>
        </w:rPr>
      </w:pPr>
    </w:p>
    <w:p w:rsidR="001A29BE" w:rsidRPr="00E1604E" w:rsidRDefault="001A29BE" w:rsidP="00152485">
      <w:pPr>
        <w:ind w:firstLine="720"/>
        <w:jc w:val="both"/>
        <w:rPr>
          <w:rFonts w:ascii="Cambria" w:hAnsi="Cambria"/>
          <w:sz w:val="22"/>
          <w:szCs w:val="22"/>
        </w:rPr>
      </w:pPr>
    </w:p>
    <w:p w:rsidR="001A29BE" w:rsidRPr="00E1604E" w:rsidRDefault="001A29BE" w:rsidP="00152485">
      <w:pPr>
        <w:ind w:firstLine="720"/>
        <w:jc w:val="both"/>
        <w:rPr>
          <w:rFonts w:ascii="Cambria" w:hAnsi="Cambria"/>
          <w:sz w:val="22"/>
          <w:szCs w:val="22"/>
        </w:rPr>
      </w:pPr>
    </w:p>
    <w:p w:rsidR="00152485" w:rsidRPr="00E1604E" w:rsidRDefault="00152485" w:rsidP="00152485">
      <w:pPr>
        <w:ind w:firstLine="720"/>
        <w:jc w:val="both"/>
        <w:rPr>
          <w:rFonts w:ascii="Cambria" w:hAnsi="Cambria"/>
          <w:sz w:val="22"/>
          <w:szCs w:val="22"/>
        </w:rPr>
      </w:pPr>
    </w:p>
    <w:p w:rsidR="00442E18" w:rsidRPr="00E1604E" w:rsidRDefault="00442E18" w:rsidP="00152485">
      <w:pPr>
        <w:ind w:firstLine="720"/>
        <w:jc w:val="both"/>
        <w:rPr>
          <w:rFonts w:ascii="Cambria" w:hAnsi="Cambria"/>
          <w:sz w:val="22"/>
          <w:szCs w:val="22"/>
        </w:rPr>
      </w:pPr>
    </w:p>
    <w:p w:rsidR="00152485" w:rsidRPr="00E1604E" w:rsidRDefault="00152485" w:rsidP="00152485">
      <w:pPr>
        <w:pStyle w:val="Header"/>
        <w:widowControl/>
        <w:tabs>
          <w:tab w:val="clear" w:pos="4153"/>
          <w:tab w:val="clear" w:pos="8306"/>
        </w:tabs>
        <w:spacing w:after="0"/>
        <w:jc w:val="right"/>
        <w:rPr>
          <w:rFonts w:ascii="Cambria" w:hAnsi="Cambria"/>
          <w:sz w:val="22"/>
          <w:szCs w:val="22"/>
        </w:rPr>
      </w:pPr>
      <w:r w:rsidRPr="00E1604E">
        <w:rPr>
          <w:rFonts w:ascii="Cambria" w:hAnsi="Cambria"/>
          <w:sz w:val="22"/>
          <w:szCs w:val="22"/>
        </w:rPr>
        <w:lastRenderedPageBreak/>
        <w:tab/>
      </w:r>
      <w:r w:rsidRPr="00E1604E">
        <w:rPr>
          <w:rFonts w:ascii="Cambria" w:hAnsi="Cambria"/>
          <w:sz w:val="22"/>
          <w:szCs w:val="22"/>
        </w:rPr>
        <w:tab/>
        <w:t>2 lentelė</w:t>
      </w:r>
    </w:p>
    <w:p w:rsidR="00152485" w:rsidRPr="00E1604E" w:rsidRDefault="00152485" w:rsidP="00152485">
      <w:pPr>
        <w:jc w:val="center"/>
        <w:rPr>
          <w:rFonts w:ascii="Cambria" w:hAnsi="Cambria"/>
          <w:b/>
          <w:sz w:val="22"/>
          <w:szCs w:val="22"/>
        </w:rPr>
      </w:pPr>
    </w:p>
    <w:p w:rsidR="00152485" w:rsidRPr="00E1604E" w:rsidRDefault="00152485" w:rsidP="00152485">
      <w:pPr>
        <w:autoSpaceDE w:val="0"/>
        <w:autoSpaceDN w:val="0"/>
        <w:adjustRightInd w:val="0"/>
        <w:jc w:val="center"/>
        <w:rPr>
          <w:rFonts w:ascii="Cambria" w:hAnsi="Cambria"/>
          <w:b/>
          <w:sz w:val="22"/>
          <w:szCs w:val="22"/>
        </w:rPr>
      </w:pPr>
      <w:r w:rsidRPr="00E1604E">
        <w:rPr>
          <w:rFonts w:ascii="Cambria" w:hAnsi="Cambria"/>
          <w:b/>
          <w:sz w:val="22"/>
          <w:szCs w:val="22"/>
        </w:rPr>
        <w:t>INFORMACIJA APIE SUBTIEKĖJUS*</w:t>
      </w:r>
    </w:p>
    <w:p w:rsidR="00152485" w:rsidRPr="00E1604E" w:rsidRDefault="00152485" w:rsidP="00152485">
      <w:pPr>
        <w:autoSpaceDE w:val="0"/>
        <w:autoSpaceDN w:val="0"/>
        <w:adjustRightInd w:val="0"/>
        <w:jc w:val="both"/>
        <w:rPr>
          <w:rFonts w:ascii="Cambria" w:hAnsi="Cambria"/>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111"/>
        <w:gridCol w:w="4677"/>
      </w:tblGrid>
      <w:tr w:rsidR="00152485" w:rsidRPr="00E1604E" w:rsidTr="00E11EDD">
        <w:trPr>
          <w:trHeight w:val="811"/>
        </w:trPr>
        <w:tc>
          <w:tcPr>
            <w:tcW w:w="846" w:type="dxa"/>
            <w:tcBorders>
              <w:top w:val="single" w:sz="4" w:space="0" w:color="auto"/>
              <w:left w:val="single" w:sz="4" w:space="0" w:color="auto"/>
              <w:bottom w:val="single" w:sz="4" w:space="0" w:color="auto"/>
              <w:right w:val="single" w:sz="4" w:space="0" w:color="auto"/>
            </w:tcBorders>
            <w:vAlign w:val="center"/>
          </w:tcPr>
          <w:p w:rsidR="00152485" w:rsidRPr="00E1604E" w:rsidRDefault="00152485" w:rsidP="00E11EDD">
            <w:pPr>
              <w:jc w:val="center"/>
              <w:rPr>
                <w:rFonts w:ascii="Cambria" w:hAnsi="Cambria"/>
                <w:b/>
                <w:sz w:val="22"/>
                <w:szCs w:val="22"/>
              </w:rPr>
            </w:pPr>
            <w:r w:rsidRPr="00E1604E">
              <w:rPr>
                <w:rFonts w:ascii="Cambria" w:hAnsi="Cambria"/>
                <w:b/>
                <w:sz w:val="22"/>
                <w:szCs w:val="22"/>
              </w:rPr>
              <w:t>Eil.</w:t>
            </w:r>
          </w:p>
          <w:p w:rsidR="00152485" w:rsidRPr="00E1604E" w:rsidRDefault="00152485" w:rsidP="00E11EDD">
            <w:pPr>
              <w:jc w:val="center"/>
              <w:rPr>
                <w:rFonts w:ascii="Cambria" w:hAnsi="Cambria"/>
                <w:b/>
                <w:sz w:val="22"/>
                <w:szCs w:val="22"/>
              </w:rPr>
            </w:pPr>
            <w:r w:rsidRPr="00E1604E">
              <w:rPr>
                <w:rFonts w:ascii="Cambria" w:hAnsi="Cambria"/>
                <w:b/>
                <w:sz w:val="22"/>
                <w:szCs w:val="22"/>
              </w:rPr>
              <w:t>Nr.</w:t>
            </w:r>
          </w:p>
        </w:tc>
        <w:tc>
          <w:tcPr>
            <w:tcW w:w="4111" w:type="dxa"/>
            <w:tcBorders>
              <w:top w:val="single" w:sz="4" w:space="0" w:color="auto"/>
              <w:left w:val="single" w:sz="4" w:space="0" w:color="auto"/>
              <w:bottom w:val="single" w:sz="4" w:space="0" w:color="auto"/>
              <w:right w:val="single" w:sz="4" w:space="0" w:color="auto"/>
            </w:tcBorders>
            <w:vAlign w:val="center"/>
          </w:tcPr>
          <w:p w:rsidR="00152485" w:rsidRPr="00E1604E" w:rsidRDefault="00152485" w:rsidP="00E11EDD">
            <w:pPr>
              <w:autoSpaceDE w:val="0"/>
              <w:autoSpaceDN w:val="0"/>
              <w:adjustRightInd w:val="0"/>
              <w:jc w:val="center"/>
              <w:rPr>
                <w:rFonts w:ascii="Cambria" w:hAnsi="Cambria"/>
                <w:b/>
                <w:bCs/>
                <w:sz w:val="22"/>
                <w:szCs w:val="22"/>
              </w:rPr>
            </w:pPr>
            <w:r w:rsidRPr="00E1604E">
              <w:rPr>
                <w:rFonts w:ascii="Cambria" w:hAnsi="Cambria"/>
                <w:b/>
                <w:bCs/>
                <w:sz w:val="22"/>
                <w:szCs w:val="22"/>
              </w:rPr>
              <w:t xml:space="preserve">Subtiekėjo pavadinimas </w:t>
            </w:r>
          </w:p>
          <w:p w:rsidR="00152485" w:rsidRPr="00E1604E" w:rsidRDefault="00152485" w:rsidP="00E11EDD">
            <w:pPr>
              <w:jc w:val="center"/>
              <w:rPr>
                <w:rFonts w:ascii="Cambria" w:hAnsi="Cambria"/>
                <w:b/>
                <w:sz w:val="22"/>
                <w:szCs w:val="22"/>
              </w:rPr>
            </w:pPr>
          </w:p>
        </w:tc>
        <w:tc>
          <w:tcPr>
            <w:tcW w:w="4677" w:type="dxa"/>
            <w:tcBorders>
              <w:top w:val="single" w:sz="4" w:space="0" w:color="auto"/>
              <w:left w:val="single" w:sz="4" w:space="0" w:color="auto"/>
              <w:bottom w:val="single" w:sz="4" w:space="0" w:color="auto"/>
              <w:right w:val="single" w:sz="4" w:space="0" w:color="auto"/>
            </w:tcBorders>
            <w:vAlign w:val="center"/>
          </w:tcPr>
          <w:p w:rsidR="00152485" w:rsidRPr="00E1604E" w:rsidRDefault="00152485" w:rsidP="00E11EDD">
            <w:pPr>
              <w:autoSpaceDE w:val="0"/>
              <w:autoSpaceDN w:val="0"/>
              <w:adjustRightInd w:val="0"/>
              <w:jc w:val="center"/>
              <w:rPr>
                <w:rFonts w:ascii="Cambria" w:hAnsi="Cambria"/>
                <w:b/>
                <w:bCs/>
                <w:sz w:val="22"/>
                <w:szCs w:val="22"/>
              </w:rPr>
            </w:pPr>
            <w:r w:rsidRPr="00E1604E">
              <w:rPr>
                <w:rFonts w:ascii="Cambria" w:hAnsi="Cambria"/>
                <w:b/>
                <w:bCs/>
                <w:sz w:val="22"/>
                <w:szCs w:val="22"/>
              </w:rPr>
              <w:t>Adresas</w:t>
            </w:r>
          </w:p>
          <w:p w:rsidR="00152485" w:rsidRPr="00E1604E" w:rsidRDefault="00152485" w:rsidP="00E11EDD">
            <w:pPr>
              <w:jc w:val="center"/>
              <w:rPr>
                <w:rFonts w:ascii="Cambria" w:hAnsi="Cambria"/>
                <w:b/>
                <w:sz w:val="22"/>
                <w:szCs w:val="22"/>
              </w:rPr>
            </w:pPr>
          </w:p>
        </w:tc>
      </w:tr>
      <w:tr w:rsidR="00152485" w:rsidRPr="00E1604E" w:rsidTr="00E11EDD">
        <w:trPr>
          <w:trHeight w:val="70"/>
        </w:trPr>
        <w:tc>
          <w:tcPr>
            <w:tcW w:w="846"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c>
          <w:tcPr>
            <w:tcW w:w="4111"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c>
          <w:tcPr>
            <w:tcW w:w="467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r>
      <w:tr w:rsidR="00152485" w:rsidRPr="00E1604E" w:rsidTr="00E11EDD">
        <w:trPr>
          <w:trHeight w:val="195"/>
        </w:trPr>
        <w:tc>
          <w:tcPr>
            <w:tcW w:w="846"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c>
          <w:tcPr>
            <w:tcW w:w="4111"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pStyle w:val="Header"/>
              <w:widowControl/>
              <w:tabs>
                <w:tab w:val="left" w:pos="1296"/>
              </w:tabs>
              <w:spacing w:after="0"/>
              <w:rPr>
                <w:rFonts w:ascii="Cambria" w:hAnsi="Cambria"/>
                <w:sz w:val="22"/>
                <w:szCs w:val="22"/>
              </w:rPr>
            </w:pPr>
          </w:p>
        </w:tc>
        <w:tc>
          <w:tcPr>
            <w:tcW w:w="467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r>
    </w:tbl>
    <w:p w:rsidR="00152485" w:rsidRPr="00E1604E" w:rsidRDefault="00152485" w:rsidP="00AB4634">
      <w:pPr>
        <w:autoSpaceDE w:val="0"/>
        <w:autoSpaceDN w:val="0"/>
        <w:adjustRightInd w:val="0"/>
        <w:jc w:val="both"/>
        <w:rPr>
          <w:rFonts w:ascii="Cambria" w:hAnsi="Cambria"/>
          <w:sz w:val="22"/>
          <w:szCs w:val="22"/>
        </w:rPr>
      </w:pPr>
      <w:r w:rsidRPr="00E1604E">
        <w:rPr>
          <w:rFonts w:ascii="Cambria" w:hAnsi="Cambria"/>
          <w:sz w:val="22"/>
          <w:szCs w:val="22"/>
        </w:rPr>
        <w:t>*</w:t>
      </w:r>
      <w:r w:rsidRPr="00E1604E">
        <w:rPr>
          <w:rFonts w:ascii="Cambria" w:hAnsi="Cambria"/>
          <w:b/>
          <w:sz w:val="22"/>
          <w:szCs w:val="22"/>
        </w:rPr>
        <w:t>Pildyti tuomet, jei pirkimo sutarties vykdymui bus pasitelkti subtiekėjai</w:t>
      </w:r>
      <w:r w:rsidRPr="00E1604E">
        <w:rPr>
          <w:rFonts w:ascii="Cambria" w:hAnsi="Cambria"/>
          <w:sz w:val="22"/>
          <w:szCs w:val="22"/>
        </w:rPr>
        <w:t>.</w:t>
      </w:r>
      <w:r w:rsidRPr="00E1604E">
        <w:rPr>
          <w:rFonts w:ascii="Cambria" w:hAnsi="Cambria"/>
          <w:b/>
          <w:sz w:val="22"/>
          <w:szCs w:val="22"/>
        </w:rPr>
        <w:tab/>
      </w:r>
      <w:r w:rsidRPr="00E1604E">
        <w:rPr>
          <w:rFonts w:ascii="Cambria" w:hAnsi="Cambria"/>
          <w:b/>
          <w:sz w:val="22"/>
          <w:szCs w:val="22"/>
        </w:rPr>
        <w:tab/>
      </w:r>
      <w:r w:rsidRPr="00E1604E">
        <w:rPr>
          <w:rFonts w:ascii="Cambria" w:hAnsi="Cambria"/>
          <w:b/>
          <w:sz w:val="22"/>
          <w:szCs w:val="22"/>
        </w:rPr>
        <w:tab/>
        <w:t xml:space="preserve">   </w:t>
      </w:r>
      <w:r w:rsidR="009B2C2D" w:rsidRPr="00E1604E">
        <w:rPr>
          <w:rFonts w:ascii="Cambria" w:hAnsi="Cambria"/>
          <w:b/>
          <w:sz w:val="22"/>
          <w:szCs w:val="22"/>
        </w:rPr>
        <w:tab/>
      </w:r>
      <w:r w:rsidR="009B2C2D" w:rsidRPr="00E1604E">
        <w:rPr>
          <w:rFonts w:ascii="Cambria" w:hAnsi="Cambria"/>
          <w:b/>
          <w:sz w:val="22"/>
          <w:szCs w:val="22"/>
        </w:rPr>
        <w:tab/>
      </w:r>
      <w:r w:rsidR="009B2C2D" w:rsidRPr="00E1604E">
        <w:rPr>
          <w:rFonts w:ascii="Cambria" w:hAnsi="Cambria"/>
          <w:b/>
          <w:sz w:val="22"/>
          <w:szCs w:val="22"/>
        </w:rPr>
        <w:tab/>
      </w:r>
      <w:r w:rsidR="009B2C2D" w:rsidRPr="00E1604E">
        <w:rPr>
          <w:rFonts w:ascii="Cambria" w:hAnsi="Cambria"/>
          <w:b/>
          <w:sz w:val="22"/>
          <w:szCs w:val="22"/>
        </w:rPr>
        <w:tab/>
      </w:r>
      <w:r w:rsidR="009B2C2D" w:rsidRPr="00E1604E">
        <w:rPr>
          <w:rFonts w:ascii="Cambria" w:hAnsi="Cambria"/>
          <w:b/>
          <w:sz w:val="22"/>
          <w:szCs w:val="22"/>
        </w:rPr>
        <w:tab/>
      </w:r>
      <w:r w:rsidRPr="00E1604E">
        <w:rPr>
          <w:rFonts w:ascii="Cambria" w:hAnsi="Cambria"/>
          <w:b/>
          <w:sz w:val="22"/>
          <w:szCs w:val="22"/>
        </w:rPr>
        <w:t xml:space="preserve"> </w:t>
      </w:r>
      <w:r w:rsidR="009B2C2D" w:rsidRPr="00E1604E">
        <w:rPr>
          <w:rFonts w:ascii="Cambria" w:hAnsi="Cambria"/>
          <w:b/>
          <w:sz w:val="22"/>
          <w:szCs w:val="22"/>
        </w:rPr>
        <w:t xml:space="preserve">                 </w:t>
      </w:r>
      <w:r w:rsidRPr="00E1604E">
        <w:rPr>
          <w:rFonts w:ascii="Cambria" w:hAnsi="Cambria"/>
          <w:sz w:val="22"/>
          <w:szCs w:val="22"/>
        </w:rPr>
        <w:t>3 lentelė</w:t>
      </w:r>
    </w:p>
    <w:p w:rsidR="00152485" w:rsidRPr="00E1604E" w:rsidRDefault="00152485" w:rsidP="00AB4634">
      <w:pPr>
        <w:jc w:val="center"/>
        <w:rPr>
          <w:rFonts w:ascii="Cambria" w:hAnsi="Cambria"/>
          <w:b/>
          <w:sz w:val="22"/>
          <w:szCs w:val="22"/>
        </w:rPr>
      </w:pPr>
      <w:r w:rsidRPr="00E1604E">
        <w:rPr>
          <w:rFonts w:ascii="Cambria" w:hAnsi="Cambria"/>
          <w:b/>
          <w:sz w:val="22"/>
          <w:szCs w:val="22"/>
        </w:rPr>
        <w:t>PASIŪLYMO KAINA</w:t>
      </w:r>
    </w:p>
    <w:p w:rsidR="00152485" w:rsidRPr="00E1604E" w:rsidRDefault="00152485" w:rsidP="00AB4634">
      <w:pPr>
        <w:ind w:right="-142"/>
        <w:rPr>
          <w:rFonts w:ascii="Cambria" w:hAnsi="Cambria"/>
          <w:b/>
          <w:sz w:val="22"/>
          <w:szCs w:val="22"/>
          <w:u w:val="single"/>
        </w:rPr>
      </w:pPr>
    </w:p>
    <w:p w:rsidR="006F5C83" w:rsidRPr="00E1604E" w:rsidRDefault="006F5C83" w:rsidP="006F5C83">
      <w:pPr>
        <w:pStyle w:val="Header"/>
        <w:widowControl/>
        <w:tabs>
          <w:tab w:val="clear" w:pos="4153"/>
          <w:tab w:val="clear" w:pos="8306"/>
        </w:tabs>
        <w:spacing w:after="0"/>
        <w:jc w:val="center"/>
        <w:rPr>
          <w:rFonts w:ascii="Cambria" w:hAnsi="Cambria"/>
          <w:b/>
          <w:color w:val="FF0000"/>
          <w:sz w:val="22"/>
          <w:szCs w:val="22"/>
          <w:u w:val="single"/>
          <w:lang w:eastAsia="en-US"/>
        </w:rPr>
      </w:pPr>
      <w:r w:rsidRPr="00E1604E">
        <w:rPr>
          <w:rFonts w:ascii="Cambria" w:hAnsi="Cambria"/>
          <w:b/>
          <w:color w:val="FF0000"/>
          <w:sz w:val="22"/>
          <w:szCs w:val="22"/>
          <w:u w:val="single"/>
          <w:lang w:eastAsia="en-US"/>
        </w:rPr>
        <w:t xml:space="preserve">Kainų pasiūlymą užpildyti pirkimo dokumentų </w:t>
      </w:r>
      <w:r w:rsidR="009E6000" w:rsidRPr="00E1604E">
        <w:rPr>
          <w:rFonts w:ascii="Cambria" w:hAnsi="Cambria"/>
          <w:b/>
          <w:color w:val="FF0000"/>
          <w:sz w:val="22"/>
          <w:szCs w:val="22"/>
          <w:u w:val="single"/>
          <w:lang w:eastAsia="en-US"/>
        </w:rPr>
        <w:t>5</w:t>
      </w:r>
      <w:r w:rsidRPr="00E1604E">
        <w:rPr>
          <w:rFonts w:ascii="Cambria" w:hAnsi="Cambria"/>
          <w:b/>
          <w:color w:val="FF0000"/>
          <w:sz w:val="22"/>
          <w:szCs w:val="22"/>
          <w:u w:val="single"/>
          <w:lang w:eastAsia="en-US"/>
        </w:rPr>
        <w:t xml:space="preserve"> priede „Kainų pasiūlymo lentelė“ </w:t>
      </w:r>
    </w:p>
    <w:p w:rsidR="006F5C83" w:rsidRPr="00E1604E" w:rsidRDefault="006F5C83" w:rsidP="006F5C83">
      <w:pPr>
        <w:pStyle w:val="Header"/>
        <w:widowControl/>
        <w:tabs>
          <w:tab w:val="clear" w:pos="4153"/>
          <w:tab w:val="clear" w:pos="8306"/>
        </w:tabs>
        <w:spacing w:after="0"/>
        <w:jc w:val="center"/>
        <w:rPr>
          <w:rFonts w:ascii="Cambria" w:hAnsi="Cambria"/>
          <w:b/>
          <w:color w:val="FF0000"/>
          <w:sz w:val="22"/>
          <w:szCs w:val="22"/>
          <w:u w:val="single"/>
          <w:lang w:eastAsia="en-US"/>
        </w:rPr>
      </w:pPr>
      <w:r w:rsidRPr="00E1604E">
        <w:rPr>
          <w:rFonts w:ascii="Cambria" w:hAnsi="Cambria"/>
          <w:b/>
          <w:color w:val="FF0000"/>
          <w:sz w:val="22"/>
          <w:szCs w:val="22"/>
          <w:u w:val="single"/>
          <w:lang w:eastAsia="en-US"/>
        </w:rPr>
        <w:t xml:space="preserve"> (dokumentas turi būti pateikiamas redaguojamu formatu)</w:t>
      </w:r>
    </w:p>
    <w:p w:rsidR="009B2C2D" w:rsidRPr="00E1604E" w:rsidRDefault="009B2C2D" w:rsidP="00AB4634">
      <w:pPr>
        <w:ind w:right="-142"/>
        <w:rPr>
          <w:rFonts w:ascii="Cambria" w:hAnsi="Cambria"/>
          <w:b/>
          <w:sz w:val="22"/>
          <w:szCs w:val="22"/>
          <w:u w:val="single"/>
        </w:rPr>
      </w:pPr>
    </w:p>
    <w:p w:rsidR="007558D9" w:rsidRPr="00E1604E" w:rsidRDefault="007558D9" w:rsidP="00AB4634">
      <w:pPr>
        <w:ind w:right="-142"/>
        <w:rPr>
          <w:rFonts w:ascii="Cambria" w:hAnsi="Cambria"/>
          <w:b/>
          <w:sz w:val="22"/>
          <w:szCs w:val="22"/>
          <w:u w:val="single"/>
        </w:rPr>
      </w:pPr>
    </w:p>
    <w:p w:rsidR="007558D9" w:rsidRPr="00E1604E" w:rsidRDefault="007558D9" w:rsidP="007558D9">
      <w:pPr>
        <w:ind w:right="-18" w:firstLine="720"/>
        <w:jc w:val="right"/>
        <w:rPr>
          <w:rFonts w:ascii="Cambria" w:hAnsi="Cambria"/>
          <w:sz w:val="22"/>
          <w:szCs w:val="22"/>
        </w:rPr>
      </w:pPr>
      <w:r w:rsidRPr="00E1604E">
        <w:rPr>
          <w:rFonts w:ascii="Cambria" w:hAnsi="Cambria"/>
          <w:sz w:val="22"/>
          <w:szCs w:val="22"/>
        </w:rPr>
        <w:t>4 lentelė</w:t>
      </w:r>
    </w:p>
    <w:p w:rsidR="007558D9" w:rsidRPr="00E1604E" w:rsidRDefault="007558D9" w:rsidP="007558D9">
      <w:pPr>
        <w:ind w:right="-18" w:firstLine="720"/>
        <w:jc w:val="center"/>
        <w:rPr>
          <w:rFonts w:ascii="Cambria" w:hAnsi="Cambria"/>
          <w:b/>
          <w:sz w:val="22"/>
          <w:szCs w:val="22"/>
        </w:rPr>
      </w:pPr>
    </w:p>
    <w:p w:rsidR="007558D9" w:rsidRPr="00E1604E" w:rsidRDefault="007558D9" w:rsidP="007558D9">
      <w:pPr>
        <w:ind w:right="-18" w:firstLine="720"/>
        <w:jc w:val="center"/>
        <w:rPr>
          <w:rFonts w:ascii="Cambria" w:hAnsi="Cambria"/>
          <w:b/>
          <w:sz w:val="22"/>
          <w:szCs w:val="22"/>
        </w:rPr>
      </w:pPr>
      <w:r w:rsidRPr="00E1604E">
        <w:rPr>
          <w:rFonts w:ascii="Cambria" w:hAnsi="Cambria"/>
          <w:b/>
          <w:sz w:val="22"/>
          <w:szCs w:val="22"/>
        </w:rPr>
        <w:t>PASIŪLYMO KOKYBINIAI PARAMETRAI</w:t>
      </w:r>
    </w:p>
    <w:p w:rsidR="007558D9" w:rsidRPr="00E1604E" w:rsidRDefault="007558D9" w:rsidP="007558D9">
      <w:pPr>
        <w:jc w:val="right"/>
        <w:rPr>
          <w:rFonts w:ascii="Cambria" w:hAnsi="Cambria"/>
          <w:sz w:val="22"/>
          <w:szCs w:val="22"/>
        </w:rPr>
      </w:pPr>
    </w:p>
    <w:tbl>
      <w:tblPr>
        <w:tblW w:w="9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4255"/>
        <w:gridCol w:w="1560"/>
        <w:gridCol w:w="1558"/>
        <w:gridCol w:w="1452"/>
        <w:gridCol w:w="17"/>
      </w:tblGrid>
      <w:tr w:rsidR="007558D9" w:rsidRPr="00E1604E" w:rsidTr="007558D9">
        <w:trPr>
          <w:trHeight w:val="534"/>
        </w:trPr>
        <w:tc>
          <w:tcPr>
            <w:tcW w:w="312" w:type="pct"/>
            <w:vMerge w:val="restart"/>
            <w:shd w:val="clear" w:color="auto" w:fill="auto"/>
            <w:vAlign w:val="center"/>
          </w:tcPr>
          <w:p w:rsidR="007558D9" w:rsidRPr="00E1604E" w:rsidRDefault="007558D9" w:rsidP="007558D9">
            <w:pPr>
              <w:jc w:val="center"/>
              <w:rPr>
                <w:rFonts w:ascii="Cambria" w:hAnsi="Cambria"/>
                <w:bCs/>
                <w:sz w:val="22"/>
                <w:szCs w:val="22"/>
              </w:rPr>
            </w:pPr>
            <w:r w:rsidRPr="00E1604E">
              <w:rPr>
                <w:rFonts w:ascii="Cambria" w:hAnsi="Cambria"/>
                <w:b/>
                <w:sz w:val="22"/>
                <w:szCs w:val="22"/>
              </w:rPr>
              <w:t>Eil. Nr.</w:t>
            </w:r>
          </w:p>
        </w:tc>
        <w:tc>
          <w:tcPr>
            <w:tcW w:w="2256" w:type="pct"/>
            <w:vMerge w:val="restart"/>
            <w:shd w:val="clear" w:color="auto" w:fill="auto"/>
            <w:vAlign w:val="center"/>
          </w:tcPr>
          <w:p w:rsidR="007558D9" w:rsidRPr="00E1604E" w:rsidRDefault="007558D9" w:rsidP="007558D9">
            <w:pPr>
              <w:jc w:val="center"/>
              <w:rPr>
                <w:rFonts w:ascii="Cambria" w:hAnsi="Cambria"/>
                <w:bCs/>
                <w:sz w:val="22"/>
                <w:szCs w:val="22"/>
              </w:rPr>
            </w:pPr>
            <w:r w:rsidRPr="00E1604E">
              <w:rPr>
                <w:rFonts w:ascii="Cambria" w:hAnsi="Cambria"/>
                <w:b/>
                <w:sz w:val="22"/>
                <w:szCs w:val="22"/>
              </w:rPr>
              <w:t>Kriterijaus (T) parametrai</w:t>
            </w:r>
          </w:p>
        </w:tc>
        <w:tc>
          <w:tcPr>
            <w:tcW w:w="2432" w:type="pct"/>
            <w:gridSpan w:val="4"/>
            <w:vAlign w:val="center"/>
          </w:tcPr>
          <w:p w:rsidR="007558D9" w:rsidRPr="00E1604E" w:rsidRDefault="007558D9" w:rsidP="007558D9">
            <w:pPr>
              <w:widowControl w:val="0"/>
              <w:suppressAutoHyphens/>
              <w:snapToGrid w:val="0"/>
              <w:jc w:val="center"/>
              <w:rPr>
                <w:rFonts w:ascii="Cambria" w:eastAsia="Andale Sans UI" w:hAnsi="Cambria"/>
                <w:sz w:val="22"/>
                <w:szCs w:val="22"/>
                <w:lang w:eastAsia="zh-CN"/>
              </w:rPr>
            </w:pPr>
            <w:r w:rsidRPr="00E1604E">
              <w:rPr>
                <w:rFonts w:ascii="Cambria" w:eastAsia="Andale Sans UI" w:hAnsi="Cambria"/>
                <w:b/>
                <w:bCs/>
                <w:color w:val="000000"/>
                <w:sz w:val="22"/>
                <w:szCs w:val="22"/>
                <w:lang w:eastAsia="zh-CN"/>
              </w:rPr>
              <w:t>Atitikimas kokybiniams reikalavimams.</w:t>
            </w:r>
          </w:p>
          <w:p w:rsidR="007558D9" w:rsidRPr="00E1604E" w:rsidRDefault="007558D9" w:rsidP="007558D9">
            <w:pPr>
              <w:jc w:val="center"/>
              <w:rPr>
                <w:rFonts w:ascii="Cambria" w:hAnsi="Cambria"/>
                <w:b/>
                <w:sz w:val="22"/>
                <w:szCs w:val="22"/>
              </w:rPr>
            </w:pPr>
            <w:r w:rsidRPr="00E1604E">
              <w:rPr>
                <w:rFonts w:ascii="Cambria" w:eastAsia="Andale Sans UI" w:hAnsi="Cambria"/>
                <w:b/>
                <w:bCs/>
                <w:color w:val="000000"/>
                <w:sz w:val="22"/>
                <w:szCs w:val="22"/>
                <w:lang w:eastAsia="zh-CN"/>
              </w:rPr>
              <w:t>Nuoroda į pridedamus, prekės atitikimą charakteristikoms įrodančius, dokumentus (bukletų, techninių aprašų puslapių Nr.)</w:t>
            </w:r>
          </w:p>
        </w:tc>
      </w:tr>
      <w:tr w:rsidR="007558D9" w:rsidRPr="00E1604E" w:rsidTr="007558D9">
        <w:trPr>
          <w:trHeight w:val="84"/>
        </w:trPr>
        <w:tc>
          <w:tcPr>
            <w:tcW w:w="312" w:type="pct"/>
            <w:vMerge/>
            <w:shd w:val="clear" w:color="auto" w:fill="auto"/>
            <w:vAlign w:val="center"/>
          </w:tcPr>
          <w:p w:rsidR="007558D9" w:rsidRPr="00E1604E" w:rsidRDefault="007558D9" w:rsidP="007558D9">
            <w:pPr>
              <w:jc w:val="center"/>
              <w:rPr>
                <w:rFonts w:ascii="Cambria" w:hAnsi="Cambria"/>
                <w:b/>
                <w:sz w:val="22"/>
                <w:szCs w:val="22"/>
              </w:rPr>
            </w:pPr>
          </w:p>
        </w:tc>
        <w:tc>
          <w:tcPr>
            <w:tcW w:w="2256" w:type="pct"/>
            <w:vMerge/>
            <w:shd w:val="clear" w:color="auto" w:fill="auto"/>
            <w:vAlign w:val="center"/>
          </w:tcPr>
          <w:p w:rsidR="007558D9" w:rsidRPr="00E1604E" w:rsidRDefault="007558D9" w:rsidP="007558D9">
            <w:pPr>
              <w:jc w:val="center"/>
              <w:rPr>
                <w:rFonts w:ascii="Cambria" w:hAnsi="Cambria"/>
                <w:b/>
                <w:sz w:val="22"/>
                <w:szCs w:val="22"/>
              </w:rPr>
            </w:pPr>
          </w:p>
        </w:tc>
        <w:tc>
          <w:tcPr>
            <w:tcW w:w="827" w:type="pct"/>
            <w:vMerge w:val="restart"/>
            <w:vAlign w:val="center"/>
          </w:tcPr>
          <w:p w:rsidR="007558D9" w:rsidRPr="00E1604E" w:rsidRDefault="007558D9" w:rsidP="007558D9">
            <w:pPr>
              <w:jc w:val="center"/>
              <w:rPr>
                <w:rFonts w:ascii="Cambria" w:hAnsi="Cambria"/>
                <w:sz w:val="22"/>
                <w:szCs w:val="22"/>
              </w:rPr>
            </w:pPr>
            <w:r w:rsidRPr="00E1604E">
              <w:rPr>
                <w:rFonts w:ascii="Cambria" w:hAnsi="Cambria"/>
                <w:sz w:val="22"/>
                <w:szCs w:val="22"/>
              </w:rPr>
              <w:t>Siūlomos prekės techniniai parametrai</w:t>
            </w:r>
          </w:p>
        </w:tc>
        <w:tc>
          <w:tcPr>
            <w:tcW w:w="1605" w:type="pct"/>
            <w:gridSpan w:val="3"/>
          </w:tcPr>
          <w:p w:rsidR="007558D9" w:rsidRPr="00E1604E" w:rsidRDefault="007558D9" w:rsidP="007558D9">
            <w:pPr>
              <w:jc w:val="center"/>
              <w:rPr>
                <w:rFonts w:ascii="Cambria" w:hAnsi="Cambria"/>
                <w:sz w:val="22"/>
                <w:szCs w:val="22"/>
              </w:rPr>
            </w:pPr>
            <w:r w:rsidRPr="00E1604E">
              <w:rPr>
                <w:rFonts w:ascii="Cambria" w:hAnsi="Cambria"/>
                <w:bCs/>
                <w:sz w:val="22"/>
                <w:szCs w:val="22"/>
              </w:rPr>
              <w:t>Pasiūlymo dokumentai, patvirtinantys siūlomos prekės techninius parametrus</w:t>
            </w:r>
          </w:p>
        </w:tc>
      </w:tr>
      <w:tr w:rsidR="007558D9" w:rsidRPr="00E1604E" w:rsidTr="007558D9">
        <w:trPr>
          <w:trHeight w:val="649"/>
        </w:trPr>
        <w:tc>
          <w:tcPr>
            <w:tcW w:w="312" w:type="pct"/>
            <w:vMerge/>
            <w:shd w:val="clear" w:color="auto" w:fill="auto"/>
            <w:vAlign w:val="center"/>
          </w:tcPr>
          <w:p w:rsidR="007558D9" w:rsidRPr="00E1604E" w:rsidRDefault="007558D9" w:rsidP="007558D9">
            <w:pPr>
              <w:jc w:val="center"/>
              <w:rPr>
                <w:rFonts w:ascii="Cambria" w:hAnsi="Cambria"/>
                <w:b/>
                <w:sz w:val="22"/>
                <w:szCs w:val="22"/>
              </w:rPr>
            </w:pPr>
          </w:p>
        </w:tc>
        <w:tc>
          <w:tcPr>
            <w:tcW w:w="2256" w:type="pct"/>
            <w:vMerge/>
            <w:shd w:val="clear" w:color="auto" w:fill="auto"/>
            <w:vAlign w:val="center"/>
          </w:tcPr>
          <w:p w:rsidR="007558D9" w:rsidRPr="00E1604E" w:rsidRDefault="007558D9" w:rsidP="007558D9">
            <w:pPr>
              <w:jc w:val="center"/>
              <w:rPr>
                <w:rFonts w:ascii="Cambria" w:hAnsi="Cambria"/>
                <w:b/>
                <w:sz w:val="22"/>
                <w:szCs w:val="22"/>
              </w:rPr>
            </w:pPr>
          </w:p>
        </w:tc>
        <w:tc>
          <w:tcPr>
            <w:tcW w:w="827" w:type="pct"/>
            <w:vMerge/>
          </w:tcPr>
          <w:p w:rsidR="007558D9" w:rsidRPr="00E1604E" w:rsidRDefault="007558D9" w:rsidP="007558D9">
            <w:pPr>
              <w:jc w:val="center"/>
              <w:rPr>
                <w:rFonts w:ascii="Cambria" w:hAnsi="Cambria"/>
                <w:sz w:val="22"/>
                <w:szCs w:val="22"/>
              </w:rPr>
            </w:pPr>
          </w:p>
        </w:tc>
        <w:tc>
          <w:tcPr>
            <w:tcW w:w="826" w:type="pct"/>
            <w:shd w:val="clear" w:color="auto" w:fill="auto"/>
            <w:vAlign w:val="center"/>
          </w:tcPr>
          <w:p w:rsidR="007558D9" w:rsidRPr="00E1604E" w:rsidRDefault="007558D9" w:rsidP="007558D9">
            <w:pPr>
              <w:jc w:val="center"/>
              <w:rPr>
                <w:rFonts w:ascii="Cambria" w:hAnsi="Cambria"/>
                <w:sz w:val="22"/>
                <w:szCs w:val="22"/>
              </w:rPr>
            </w:pPr>
            <w:r w:rsidRPr="00E1604E">
              <w:rPr>
                <w:rFonts w:ascii="Cambria" w:hAnsi="Cambria"/>
                <w:bCs/>
                <w:sz w:val="22"/>
                <w:szCs w:val="22"/>
              </w:rPr>
              <w:t>Dokumento pavadinimas</w:t>
            </w:r>
          </w:p>
        </w:tc>
        <w:tc>
          <w:tcPr>
            <w:tcW w:w="779" w:type="pct"/>
            <w:gridSpan w:val="2"/>
            <w:shd w:val="clear" w:color="auto" w:fill="auto"/>
          </w:tcPr>
          <w:p w:rsidR="007558D9" w:rsidRPr="00E1604E" w:rsidRDefault="007558D9" w:rsidP="007558D9">
            <w:pPr>
              <w:jc w:val="center"/>
              <w:rPr>
                <w:rFonts w:ascii="Cambria" w:hAnsi="Cambria"/>
                <w:b/>
                <w:sz w:val="22"/>
                <w:szCs w:val="22"/>
              </w:rPr>
            </w:pPr>
            <w:r w:rsidRPr="00E1604E">
              <w:rPr>
                <w:rFonts w:ascii="Cambria" w:hAnsi="Cambria"/>
                <w:bCs/>
                <w:sz w:val="22"/>
                <w:szCs w:val="22"/>
              </w:rPr>
              <w:t>Dokumento puslapio  numeris</w:t>
            </w:r>
          </w:p>
        </w:tc>
      </w:tr>
      <w:tr w:rsidR="006F2D3F" w:rsidRPr="00E1604E" w:rsidTr="0075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9" w:type="pct"/>
        </w:trPr>
        <w:tc>
          <w:tcPr>
            <w:tcW w:w="312" w:type="pct"/>
            <w:shd w:val="clear" w:color="auto" w:fill="auto"/>
            <w:vAlign w:val="center"/>
          </w:tcPr>
          <w:p w:rsidR="006F2D3F" w:rsidRPr="00E1604E" w:rsidRDefault="006F2D3F" w:rsidP="006F2D3F">
            <w:pPr>
              <w:jc w:val="center"/>
              <w:rPr>
                <w:rFonts w:ascii="Cambria" w:hAnsi="Cambria"/>
                <w:sz w:val="22"/>
                <w:szCs w:val="22"/>
              </w:rPr>
            </w:pPr>
            <w:r w:rsidRPr="00E1604E">
              <w:rPr>
                <w:rFonts w:ascii="Cambria" w:hAnsi="Cambria"/>
                <w:sz w:val="22"/>
                <w:szCs w:val="22"/>
              </w:rPr>
              <w:t>1</w:t>
            </w:r>
          </w:p>
        </w:tc>
        <w:tc>
          <w:tcPr>
            <w:tcW w:w="2256" w:type="pct"/>
          </w:tcPr>
          <w:p w:rsidR="006F2D3F" w:rsidRPr="00E1604E" w:rsidRDefault="006F2D3F" w:rsidP="006F2D3F">
            <w:pPr>
              <w:rPr>
                <w:rFonts w:ascii="Cambria" w:hAnsi="Cambria"/>
                <w:color w:val="000000" w:themeColor="text1"/>
                <w:sz w:val="22"/>
                <w:szCs w:val="22"/>
              </w:rPr>
            </w:pPr>
            <w:r w:rsidRPr="00E1604E">
              <w:rPr>
                <w:rFonts w:ascii="Cambria" w:hAnsi="Cambria"/>
                <w:b/>
                <w:sz w:val="22"/>
                <w:szCs w:val="22"/>
              </w:rPr>
              <w:t xml:space="preserve">Bendras bibliotekų paruošimo ir praturtinimo laikas. </w:t>
            </w:r>
            <w:r w:rsidRPr="00E1604E">
              <w:rPr>
                <w:rFonts w:ascii="Cambria" w:hAnsi="Cambria"/>
                <w:sz w:val="22"/>
                <w:szCs w:val="22"/>
              </w:rPr>
              <w:t>Vertinamas bendras laikas nuo paruošto DNR mėginio įtraukimo į bibliotekų paruošimo procesą iki galutinio praturtintų bibliotekų mišinio, paruošto sekoskaitai, gavimo. Į laiką įtraukiamos visos pagal gamintojo standartinį protokolą privalomos inkubacijos, hibridizacijos, amplifikacijos, valymo ir kitos proceso stadijos. Neįtraukiamas sekoskaitos laikas ir gamintojo nurodyti neprivalomi sustojimo taškai (safe stopping points). Vertinama pagal ne mažiau kaip 8 mėginių vienu metu darbo eigą. (T</w:t>
            </w:r>
            <w:r w:rsidRPr="00E1604E">
              <w:rPr>
                <w:rFonts w:ascii="Cambria" w:hAnsi="Cambria"/>
                <w:sz w:val="22"/>
                <w:szCs w:val="22"/>
                <w:vertAlign w:val="subscript"/>
              </w:rPr>
              <w:t>1</w:t>
            </w:r>
            <w:r w:rsidRPr="00E1604E">
              <w:rPr>
                <w:rFonts w:ascii="Cambria" w:eastAsia="Times New Roman" w:hAnsi="Cambria"/>
                <w:color w:val="000000"/>
                <w:sz w:val="22"/>
                <w:szCs w:val="22"/>
              </w:rPr>
              <w:t>)</w:t>
            </w:r>
          </w:p>
        </w:tc>
        <w:tc>
          <w:tcPr>
            <w:tcW w:w="827"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t>įrašyti</w:t>
            </w:r>
          </w:p>
        </w:tc>
        <w:tc>
          <w:tcPr>
            <w:tcW w:w="826"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t>įrašyti</w:t>
            </w:r>
          </w:p>
        </w:tc>
        <w:tc>
          <w:tcPr>
            <w:tcW w:w="770"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t>įrašyti</w:t>
            </w:r>
          </w:p>
        </w:tc>
      </w:tr>
      <w:tr w:rsidR="006F2D3F" w:rsidRPr="00E1604E" w:rsidTr="0075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9" w:type="pct"/>
        </w:trPr>
        <w:tc>
          <w:tcPr>
            <w:tcW w:w="312" w:type="pct"/>
            <w:shd w:val="clear" w:color="auto" w:fill="auto"/>
            <w:vAlign w:val="center"/>
          </w:tcPr>
          <w:p w:rsidR="006F2D3F" w:rsidRPr="00E1604E" w:rsidRDefault="006F2D3F" w:rsidP="006F2D3F">
            <w:pPr>
              <w:jc w:val="center"/>
              <w:rPr>
                <w:rFonts w:ascii="Cambria" w:hAnsi="Cambria"/>
                <w:color w:val="000000"/>
                <w:sz w:val="22"/>
                <w:szCs w:val="22"/>
              </w:rPr>
            </w:pPr>
            <w:r w:rsidRPr="00E1604E">
              <w:rPr>
                <w:rFonts w:ascii="Cambria" w:hAnsi="Cambria"/>
                <w:color w:val="000000"/>
                <w:sz w:val="22"/>
                <w:szCs w:val="22"/>
              </w:rPr>
              <w:t>2</w:t>
            </w:r>
          </w:p>
        </w:tc>
        <w:tc>
          <w:tcPr>
            <w:tcW w:w="2256" w:type="pct"/>
          </w:tcPr>
          <w:p w:rsidR="006F2D3F" w:rsidRPr="00E1604E" w:rsidRDefault="006F2D3F" w:rsidP="006F2D3F">
            <w:pPr>
              <w:rPr>
                <w:rFonts w:ascii="Cambria" w:hAnsi="Cambria"/>
                <w:color w:val="000000" w:themeColor="text1"/>
                <w:sz w:val="22"/>
                <w:szCs w:val="22"/>
              </w:rPr>
            </w:pPr>
            <w:r w:rsidRPr="00E1604E">
              <w:rPr>
                <w:rFonts w:ascii="Cambria" w:hAnsi="Cambria"/>
                <w:b/>
                <w:sz w:val="22"/>
                <w:szCs w:val="22"/>
              </w:rPr>
              <w:t xml:space="preserve">Mėginių skaičius viename mišinyje prieš hibridizaciją. </w:t>
            </w:r>
            <w:r w:rsidRPr="00E1604E">
              <w:rPr>
                <w:rFonts w:ascii="Cambria" w:hAnsi="Cambria"/>
                <w:sz w:val="22"/>
                <w:szCs w:val="22"/>
              </w:rPr>
              <w:t>Didžiausias gamintojo validuotas/rekomenduojamas mėginių, sujungiamų į vieną mišinį prieš vieną hibridizacijos reakciją, skaičius</w:t>
            </w:r>
            <w:r w:rsidRPr="00E1604E">
              <w:rPr>
                <w:rFonts w:ascii="Cambria" w:hAnsi="Cambria"/>
                <w:color w:val="000000" w:themeColor="text1"/>
                <w:sz w:val="22"/>
                <w:szCs w:val="22"/>
              </w:rPr>
              <w:t>.</w:t>
            </w:r>
            <w:r w:rsidRPr="00E1604E">
              <w:rPr>
                <w:rFonts w:ascii="Cambria" w:eastAsia="Times New Roman" w:hAnsi="Cambria"/>
                <w:color w:val="000000"/>
                <w:sz w:val="22"/>
                <w:szCs w:val="22"/>
              </w:rPr>
              <w:t xml:space="preserve"> (T</w:t>
            </w:r>
            <w:r w:rsidRPr="00E1604E">
              <w:rPr>
                <w:rFonts w:ascii="Cambria" w:eastAsia="Times New Roman" w:hAnsi="Cambria"/>
                <w:color w:val="000000"/>
                <w:sz w:val="22"/>
                <w:szCs w:val="22"/>
                <w:vertAlign w:val="subscript"/>
              </w:rPr>
              <w:t>2</w:t>
            </w:r>
            <w:r w:rsidRPr="00E1604E">
              <w:rPr>
                <w:rFonts w:ascii="Cambria" w:eastAsia="Times New Roman" w:hAnsi="Cambria"/>
                <w:color w:val="000000"/>
                <w:sz w:val="22"/>
                <w:szCs w:val="22"/>
              </w:rPr>
              <w:t>)</w:t>
            </w:r>
          </w:p>
        </w:tc>
        <w:tc>
          <w:tcPr>
            <w:tcW w:w="827"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t>įrašyti</w:t>
            </w:r>
          </w:p>
        </w:tc>
        <w:tc>
          <w:tcPr>
            <w:tcW w:w="826"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t>įrašyti</w:t>
            </w:r>
          </w:p>
        </w:tc>
        <w:tc>
          <w:tcPr>
            <w:tcW w:w="770"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t>įrašyti</w:t>
            </w:r>
          </w:p>
        </w:tc>
      </w:tr>
      <w:tr w:rsidR="006F2D3F" w:rsidRPr="00E1604E" w:rsidTr="0075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9" w:type="pct"/>
        </w:trPr>
        <w:tc>
          <w:tcPr>
            <w:tcW w:w="312" w:type="pct"/>
            <w:shd w:val="clear" w:color="auto" w:fill="auto"/>
            <w:vAlign w:val="center"/>
          </w:tcPr>
          <w:p w:rsidR="006F2D3F" w:rsidRPr="00E1604E" w:rsidRDefault="006F2D3F" w:rsidP="006F2D3F">
            <w:pPr>
              <w:jc w:val="center"/>
              <w:rPr>
                <w:rFonts w:ascii="Cambria" w:hAnsi="Cambria"/>
                <w:color w:val="000000"/>
                <w:sz w:val="22"/>
                <w:szCs w:val="22"/>
              </w:rPr>
            </w:pPr>
            <w:r w:rsidRPr="00E1604E">
              <w:rPr>
                <w:rFonts w:ascii="Cambria" w:hAnsi="Cambria"/>
                <w:color w:val="000000"/>
                <w:sz w:val="22"/>
                <w:szCs w:val="22"/>
              </w:rPr>
              <w:t>3</w:t>
            </w:r>
          </w:p>
        </w:tc>
        <w:tc>
          <w:tcPr>
            <w:tcW w:w="2256" w:type="pct"/>
          </w:tcPr>
          <w:p w:rsidR="006F2D3F" w:rsidRPr="00E1604E" w:rsidRDefault="006F2D3F" w:rsidP="006F2D3F">
            <w:pPr>
              <w:rPr>
                <w:rFonts w:ascii="Cambria" w:hAnsi="Cambria"/>
                <w:color w:val="000000" w:themeColor="text1"/>
                <w:sz w:val="22"/>
                <w:szCs w:val="22"/>
              </w:rPr>
            </w:pPr>
            <w:r w:rsidRPr="00E1604E">
              <w:rPr>
                <w:rFonts w:ascii="Cambria" w:hAnsi="Cambria"/>
                <w:b/>
                <w:sz w:val="22"/>
                <w:szCs w:val="22"/>
              </w:rPr>
              <w:t>Aktyvus darbo laikas.</w:t>
            </w:r>
            <w:r w:rsidRPr="00E1604E">
              <w:rPr>
                <w:rFonts w:ascii="Cambria" w:hAnsi="Cambria"/>
                <w:sz w:val="22"/>
                <w:szCs w:val="22"/>
              </w:rPr>
              <w:t xml:space="preserve"> Darbuotojo aktyvaus darbo laikas (hands-on time) </w:t>
            </w:r>
            <w:r w:rsidRPr="00E1604E">
              <w:rPr>
                <w:rFonts w:ascii="Cambria" w:hAnsi="Cambria"/>
                <w:sz w:val="22"/>
                <w:szCs w:val="22"/>
              </w:rPr>
              <w:lastRenderedPageBreak/>
              <w:t>atliekant bibliotekų paruošimą ir taikinių praturtinimą. Vertinamas gamintojo nurodytas aktyvus operatoriaus darbo laikas 8-12 mėginių serijai, neįskaitant inkubacijų ir laukimo laiko.</w:t>
            </w:r>
            <w:r w:rsidRPr="00E1604E">
              <w:rPr>
                <w:rFonts w:ascii="Cambria" w:eastAsia="Times New Roman" w:hAnsi="Cambria"/>
                <w:color w:val="000000"/>
                <w:sz w:val="22"/>
                <w:szCs w:val="22"/>
              </w:rPr>
              <w:t xml:space="preserve"> (T</w:t>
            </w:r>
            <w:r w:rsidRPr="00E1604E">
              <w:rPr>
                <w:rFonts w:ascii="Cambria" w:eastAsia="Times New Roman" w:hAnsi="Cambria"/>
                <w:color w:val="000000"/>
                <w:sz w:val="22"/>
                <w:szCs w:val="22"/>
                <w:vertAlign w:val="subscript"/>
              </w:rPr>
              <w:t>3</w:t>
            </w:r>
            <w:r w:rsidRPr="00E1604E">
              <w:rPr>
                <w:rFonts w:ascii="Cambria" w:eastAsia="Times New Roman" w:hAnsi="Cambria"/>
                <w:color w:val="000000"/>
                <w:sz w:val="22"/>
                <w:szCs w:val="22"/>
              </w:rPr>
              <w:t>)</w:t>
            </w:r>
          </w:p>
        </w:tc>
        <w:tc>
          <w:tcPr>
            <w:tcW w:w="827"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lastRenderedPageBreak/>
              <w:t>įrašyti</w:t>
            </w:r>
          </w:p>
        </w:tc>
        <w:tc>
          <w:tcPr>
            <w:tcW w:w="826"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t>įrašyti</w:t>
            </w:r>
          </w:p>
        </w:tc>
        <w:tc>
          <w:tcPr>
            <w:tcW w:w="770"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t>įrašyti</w:t>
            </w:r>
          </w:p>
        </w:tc>
      </w:tr>
      <w:tr w:rsidR="006F2D3F" w:rsidRPr="00E1604E" w:rsidTr="0075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9" w:type="pct"/>
        </w:trPr>
        <w:tc>
          <w:tcPr>
            <w:tcW w:w="312" w:type="pct"/>
            <w:shd w:val="clear" w:color="auto" w:fill="auto"/>
            <w:vAlign w:val="center"/>
          </w:tcPr>
          <w:p w:rsidR="006F2D3F" w:rsidRPr="00E1604E" w:rsidRDefault="006F2D3F" w:rsidP="006F2D3F">
            <w:pPr>
              <w:jc w:val="center"/>
              <w:rPr>
                <w:rFonts w:ascii="Cambria" w:hAnsi="Cambria"/>
                <w:color w:val="000000"/>
                <w:sz w:val="22"/>
                <w:szCs w:val="22"/>
              </w:rPr>
            </w:pPr>
            <w:r w:rsidRPr="00E1604E">
              <w:rPr>
                <w:rFonts w:ascii="Cambria" w:hAnsi="Cambria"/>
                <w:color w:val="000000"/>
                <w:sz w:val="22"/>
                <w:szCs w:val="22"/>
              </w:rPr>
              <w:t>4</w:t>
            </w:r>
          </w:p>
        </w:tc>
        <w:tc>
          <w:tcPr>
            <w:tcW w:w="2256" w:type="pct"/>
          </w:tcPr>
          <w:p w:rsidR="006F2D3F" w:rsidRPr="00E1604E" w:rsidRDefault="006F2D3F" w:rsidP="006F2D3F">
            <w:pPr>
              <w:jc w:val="both"/>
              <w:rPr>
                <w:rFonts w:ascii="Cambria" w:hAnsi="Cambria"/>
                <w:color w:val="000000"/>
                <w:sz w:val="22"/>
                <w:szCs w:val="22"/>
              </w:rPr>
            </w:pPr>
            <w:r w:rsidRPr="00E1604E">
              <w:rPr>
                <w:rFonts w:ascii="Cambria" w:hAnsi="Cambria"/>
                <w:b/>
                <w:sz w:val="22"/>
                <w:szCs w:val="22"/>
              </w:rPr>
              <w:t xml:space="preserve">Automatizuotos bibliotekų paruošimo darbo eigos įdiegimo galimybė naudojant perkančiosios organizacijos turimą skysčių dozavimo sistemą. </w:t>
            </w:r>
            <w:r w:rsidRPr="00E1604E">
              <w:rPr>
                <w:rFonts w:ascii="Cambria" w:hAnsi="Cambria"/>
                <w:sz w:val="22"/>
                <w:szCs w:val="22"/>
              </w:rPr>
              <w:t>Vertinama, kokia apimtimi tiekėjas sutarties vykdymo metu įsipareigoja pateikti, įdiegti ir paruošti naudojimui automatizuotą siūlomo reagentų rinkinio darbo eigą perkančiosios organizacijos turimoje skysčių dozavimo sistemoje, nereikalaujant įsigyti papildomos automatizuotos skysčių dozavimo įrangos.</w:t>
            </w:r>
            <w:r w:rsidRPr="00E1604E">
              <w:rPr>
                <w:rFonts w:ascii="Cambria" w:eastAsia="Times New Roman" w:hAnsi="Cambria"/>
                <w:color w:val="000000"/>
                <w:sz w:val="22"/>
                <w:szCs w:val="22"/>
              </w:rPr>
              <w:t xml:space="preserve"> (T</w:t>
            </w:r>
            <w:r w:rsidRPr="00E1604E">
              <w:rPr>
                <w:rFonts w:ascii="Cambria" w:eastAsia="Times New Roman" w:hAnsi="Cambria"/>
                <w:color w:val="000000"/>
                <w:sz w:val="22"/>
                <w:szCs w:val="22"/>
                <w:vertAlign w:val="subscript"/>
              </w:rPr>
              <w:t>4</w:t>
            </w:r>
            <w:r w:rsidRPr="00E1604E">
              <w:rPr>
                <w:rFonts w:ascii="Cambria" w:eastAsia="Times New Roman" w:hAnsi="Cambria"/>
                <w:color w:val="000000"/>
                <w:sz w:val="22"/>
                <w:szCs w:val="22"/>
              </w:rPr>
              <w:t>)</w:t>
            </w:r>
          </w:p>
        </w:tc>
        <w:tc>
          <w:tcPr>
            <w:tcW w:w="827"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t>įrašyti</w:t>
            </w:r>
          </w:p>
        </w:tc>
        <w:tc>
          <w:tcPr>
            <w:tcW w:w="826"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t>įrašyti</w:t>
            </w:r>
          </w:p>
        </w:tc>
        <w:tc>
          <w:tcPr>
            <w:tcW w:w="770"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t>įrašyti</w:t>
            </w:r>
          </w:p>
        </w:tc>
      </w:tr>
      <w:tr w:rsidR="006F2D3F" w:rsidRPr="00E1604E" w:rsidTr="0075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9" w:type="pct"/>
        </w:trPr>
        <w:tc>
          <w:tcPr>
            <w:tcW w:w="312" w:type="pct"/>
            <w:shd w:val="clear" w:color="auto" w:fill="auto"/>
            <w:vAlign w:val="center"/>
          </w:tcPr>
          <w:p w:rsidR="006F2D3F" w:rsidRPr="00E1604E" w:rsidRDefault="006F2D3F" w:rsidP="006F2D3F">
            <w:pPr>
              <w:jc w:val="center"/>
              <w:rPr>
                <w:rFonts w:ascii="Cambria" w:hAnsi="Cambria"/>
                <w:color w:val="000000"/>
                <w:sz w:val="22"/>
                <w:szCs w:val="22"/>
              </w:rPr>
            </w:pPr>
            <w:r w:rsidRPr="00E1604E">
              <w:rPr>
                <w:rFonts w:ascii="Cambria" w:hAnsi="Cambria"/>
                <w:color w:val="000000"/>
                <w:sz w:val="22"/>
                <w:szCs w:val="22"/>
              </w:rPr>
              <w:t>5</w:t>
            </w:r>
          </w:p>
        </w:tc>
        <w:tc>
          <w:tcPr>
            <w:tcW w:w="2256" w:type="pct"/>
          </w:tcPr>
          <w:p w:rsidR="006F2D3F" w:rsidRPr="00E1604E" w:rsidRDefault="006F2D3F" w:rsidP="006F2D3F">
            <w:pPr>
              <w:jc w:val="both"/>
              <w:rPr>
                <w:rFonts w:ascii="Cambria" w:hAnsi="Cambria"/>
                <w:color w:val="000000"/>
                <w:sz w:val="22"/>
                <w:szCs w:val="22"/>
              </w:rPr>
            </w:pPr>
            <w:r w:rsidRPr="00E1604E">
              <w:rPr>
                <w:rFonts w:ascii="Cambria" w:hAnsi="Cambria"/>
                <w:b/>
                <w:sz w:val="22"/>
                <w:szCs w:val="22"/>
              </w:rPr>
              <w:t>Bioinformatinės informacijos ir analizės failų prieinamumas bei integracija.</w:t>
            </w:r>
            <w:r w:rsidRPr="00E1604E">
              <w:rPr>
                <w:rFonts w:ascii="Cambria" w:hAnsi="Cambria"/>
                <w:sz w:val="22"/>
                <w:szCs w:val="22"/>
              </w:rPr>
              <w:t xml:space="preserve"> Tiekėjas turi pateikti siūlomai taikinių panelei skirtus failus ir informaciją, leidžiančią panelę integruoti į perkančiosios organizacijos naudojamą bioinformatinę analizės eigą.</w:t>
            </w:r>
            <w:r w:rsidRPr="00E1604E">
              <w:rPr>
                <w:rFonts w:ascii="Cambria" w:eastAsia="Times New Roman" w:hAnsi="Cambria"/>
                <w:color w:val="000000"/>
                <w:sz w:val="22"/>
                <w:szCs w:val="22"/>
              </w:rPr>
              <w:t xml:space="preserve"> (T</w:t>
            </w:r>
            <w:r w:rsidRPr="00E1604E">
              <w:rPr>
                <w:rFonts w:ascii="Cambria" w:eastAsia="Times New Roman" w:hAnsi="Cambria"/>
                <w:color w:val="000000"/>
                <w:sz w:val="22"/>
                <w:szCs w:val="22"/>
                <w:vertAlign w:val="subscript"/>
              </w:rPr>
              <w:t>5</w:t>
            </w:r>
            <w:r w:rsidRPr="00E1604E">
              <w:rPr>
                <w:rFonts w:ascii="Cambria" w:eastAsia="Times New Roman" w:hAnsi="Cambria"/>
                <w:color w:val="000000"/>
                <w:sz w:val="22"/>
                <w:szCs w:val="22"/>
              </w:rPr>
              <w:t>)</w:t>
            </w:r>
          </w:p>
        </w:tc>
        <w:tc>
          <w:tcPr>
            <w:tcW w:w="827"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t>įrašyti</w:t>
            </w:r>
          </w:p>
        </w:tc>
        <w:tc>
          <w:tcPr>
            <w:tcW w:w="826"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t>įrašyti</w:t>
            </w:r>
          </w:p>
        </w:tc>
        <w:tc>
          <w:tcPr>
            <w:tcW w:w="770" w:type="pct"/>
            <w:shd w:val="clear" w:color="auto" w:fill="auto"/>
            <w:vAlign w:val="center"/>
          </w:tcPr>
          <w:p w:rsidR="006F2D3F" w:rsidRPr="00E1604E" w:rsidRDefault="009C3DB2" w:rsidP="006F2D3F">
            <w:pPr>
              <w:jc w:val="center"/>
              <w:rPr>
                <w:rFonts w:ascii="Cambria" w:hAnsi="Cambria"/>
                <w:sz w:val="22"/>
                <w:szCs w:val="22"/>
              </w:rPr>
            </w:pPr>
            <w:r w:rsidRPr="003714C3">
              <w:rPr>
                <w:rFonts w:asciiTheme="majorHAnsi" w:hAnsiTheme="majorHAnsi"/>
                <w:i/>
                <w:color w:val="FF0000"/>
                <w:sz w:val="22"/>
                <w:szCs w:val="22"/>
              </w:rPr>
              <w:t>įrašyti</w:t>
            </w:r>
          </w:p>
        </w:tc>
      </w:tr>
    </w:tbl>
    <w:p w:rsidR="007558D9" w:rsidRPr="00E1604E" w:rsidRDefault="007558D9" w:rsidP="007558D9">
      <w:pPr>
        <w:rPr>
          <w:rFonts w:ascii="Cambria" w:hAnsi="Cambria"/>
          <w:sz w:val="22"/>
          <w:szCs w:val="22"/>
        </w:rPr>
      </w:pPr>
    </w:p>
    <w:p w:rsidR="007558D9" w:rsidRPr="00E1604E" w:rsidRDefault="007558D9" w:rsidP="00AB4634">
      <w:pPr>
        <w:ind w:right="-142"/>
        <w:rPr>
          <w:rFonts w:ascii="Cambria" w:hAnsi="Cambria"/>
          <w:b/>
          <w:sz w:val="22"/>
          <w:szCs w:val="22"/>
          <w:u w:val="single"/>
        </w:rPr>
      </w:pPr>
    </w:p>
    <w:p w:rsidR="007558D9" w:rsidRPr="00E1604E" w:rsidRDefault="007558D9" w:rsidP="00AB4634">
      <w:pPr>
        <w:ind w:right="-142"/>
        <w:rPr>
          <w:rFonts w:ascii="Cambria" w:hAnsi="Cambria"/>
          <w:b/>
          <w:sz w:val="22"/>
          <w:szCs w:val="22"/>
          <w:u w:val="single"/>
        </w:rPr>
      </w:pPr>
    </w:p>
    <w:tbl>
      <w:tblPr>
        <w:tblW w:w="9647" w:type="dxa"/>
        <w:tblLayout w:type="fixed"/>
        <w:tblLook w:val="01E0" w:firstRow="1" w:lastRow="1" w:firstColumn="1" w:lastColumn="1" w:noHBand="0" w:noVBand="0"/>
      </w:tblPr>
      <w:tblGrid>
        <w:gridCol w:w="9647"/>
      </w:tblGrid>
      <w:tr w:rsidR="00152485" w:rsidRPr="00E1604E" w:rsidTr="00E11EDD">
        <w:trPr>
          <w:trHeight w:val="327"/>
        </w:trPr>
        <w:tc>
          <w:tcPr>
            <w:tcW w:w="9647" w:type="dxa"/>
          </w:tcPr>
          <w:p w:rsidR="00152485" w:rsidRPr="00E1604E" w:rsidRDefault="007558D9" w:rsidP="00157B18">
            <w:pPr>
              <w:jc w:val="right"/>
              <w:rPr>
                <w:rFonts w:ascii="Cambria" w:hAnsi="Cambria"/>
                <w:sz w:val="22"/>
                <w:szCs w:val="22"/>
              </w:rPr>
            </w:pPr>
            <w:r w:rsidRPr="00E1604E">
              <w:rPr>
                <w:rFonts w:ascii="Cambria" w:hAnsi="Cambria"/>
                <w:sz w:val="22"/>
                <w:szCs w:val="22"/>
              </w:rPr>
              <w:t>5</w:t>
            </w:r>
            <w:r w:rsidR="00152485" w:rsidRPr="00E1604E">
              <w:rPr>
                <w:rFonts w:ascii="Cambria" w:hAnsi="Cambria"/>
                <w:sz w:val="22"/>
                <w:szCs w:val="22"/>
              </w:rPr>
              <w:t xml:space="preserve"> lentelė</w:t>
            </w:r>
          </w:p>
          <w:p w:rsidR="006F5C83" w:rsidRPr="00E1604E" w:rsidRDefault="006F5C83" w:rsidP="00E11EDD">
            <w:pPr>
              <w:jc w:val="center"/>
              <w:rPr>
                <w:rFonts w:ascii="Cambria" w:hAnsi="Cambria"/>
                <w:b/>
                <w:sz w:val="22"/>
                <w:szCs w:val="22"/>
              </w:rPr>
            </w:pPr>
          </w:p>
          <w:p w:rsidR="006F5C83" w:rsidRPr="00E1604E" w:rsidRDefault="006F5C83" w:rsidP="00670618">
            <w:pPr>
              <w:autoSpaceDE w:val="0"/>
              <w:autoSpaceDN w:val="0"/>
              <w:adjustRightInd w:val="0"/>
              <w:jc w:val="both"/>
              <w:rPr>
                <w:rFonts w:ascii="Cambria" w:hAnsi="Cambria"/>
                <w:sz w:val="22"/>
                <w:szCs w:val="22"/>
              </w:rPr>
            </w:pPr>
            <w:r w:rsidRPr="00E1604E">
              <w:rPr>
                <w:rFonts w:ascii="Cambria" w:hAnsi="Cambria"/>
                <w:sz w:val="22"/>
                <w:szCs w:val="22"/>
              </w:rPr>
              <w:tab/>
            </w:r>
            <w:r w:rsidRPr="00E1604E">
              <w:rPr>
                <w:rFonts w:ascii="Cambria" w:hAnsi="Cambria"/>
                <w:sz w:val="22"/>
                <w:szCs w:val="22"/>
              </w:rPr>
              <w:tab/>
            </w:r>
          </w:p>
          <w:p w:rsidR="006F5C83" w:rsidRPr="00E1604E" w:rsidRDefault="006F5C83" w:rsidP="00E11EDD">
            <w:pPr>
              <w:jc w:val="center"/>
              <w:rPr>
                <w:rFonts w:ascii="Cambria" w:hAnsi="Cambria"/>
                <w:b/>
                <w:sz w:val="22"/>
                <w:szCs w:val="22"/>
              </w:rPr>
            </w:pPr>
          </w:p>
          <w:p w:rsidR="00152485" w:rsidRPr="00E1604E" w:rsidRDefault="00152485" w:rsidP="00E11EDD">
            <w:pPr>
              <w:jc w:val="center"/>
              <w:rPr>
                <w:rFonts w:ascii="Cambria" w:hAnsi="Cambria"/>
                <w:b/>
                <w:sz w:val="22"/>
                <w:szCs w:val="22"/>
              </w:rPr>
            </w:pPr>
            <w:r w:rsidRPr="00E1604E">
              <w:rPr>
                <w:rFonts w:ascii="Cambria" w:hAnsi="Cambria"/>
                <w:b/>
                <w:sz w:val="22"/>
                <w:szCs w:val="22"/>
              </w:rPr>
              <w:t>PATEIKIAMŲ DOKUMENTŲ SĄRAŠAS</w:t>
            </w:r>
          </w:p>
          <w:p w:rsidR="00152485" w:rsidRPr="00E1604E" w:rsidRDefault="00152485" w:rsidP="00E11EDD">
            <w:pPr>
              <w:jc w:val="center"/>
              <w:rPr>
                <w:rFonts w:ascii="Cambria" w:hAnsi="Cambria"/>
                <w:b/>
                <w:sz w:val="22"/>
                <w:szCs w:val="22"/>
              </w:rPr>
            </w:pP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4740"/>
              <w:gridCol w:w="2166"/>
              <w:gridCol w:w="1987"/>
            </w:tblGrid>
            <w:tr w:rsidR="00152485" w:rsidRPr="00E1604E" w:rsidTr="00E11EDD">
              <w:trPr>
                <w:trHeight w:val="757"/>
              </w:trPr>
              <w:tc>
                <w:tcPr>
                  <w:tcW w:w="644"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center"/>
                    <w:rPr>
                      <w:rFonts w:ascii="Cambria" w:hAnsi="Cambria"/>
                      <w:sz w:val="22"/>
                      <w:szCs w:val="22"/>
                    </w:rPr>
                  </w:pPr>
                  <w:r w:rsidRPr="00E1604E">
                    <w:rPr>
                      <w:rFonts w:ascii="Cambria" w:hAnsi="Cambria"/>
                      <w:sz w:val="22"/>
                      <w:szCs w:val="22"/>
                    </w:rPr>
                    <w:t>Eil.Nr.</w:t>
                  </w:r>
                </w:p>
              </w:tc>
              <w:tc>
                <w:tcPr>
                  <w:tcW w:w="4740"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center"/>
                    <w:rPr>
                      <w:rFonts w:ascii="Cambria" w:hAnsi="Cambria"/>
                      <w:sz w:val="22"/>
                      <w:szCs w:val="22"/>
                    </w:rPr>
                  </w:pPr>
                  <w:r w:rsidRPr="00E1604E">
                    <w:rPr>
                      <w:rFonts w:ascii="Cambria" w:hAnsi="Cambria"/>
                      <w:sz w:val="22"/>
                      <w:szCs w:val="22"/>
                    </w:rPr>
                    <w:t>Pateiktų dokumentų pavadinimas</w:t>
                  </w:r>
                </w:p>
              </w:tc>
              <w:tc>
                <w:tcPr>
                  <w:tcW w:w="2166"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center"/>
                    <w:rPr>
                      <w:rFonts w:ascii="Cambria" w:hAnsi="Cambria"/>
                      <w:sz w:val="22"/>
                      <w:szCs w:val="22"/>
                    </w:rPr>
                  </w:pPr>
                  <w:r w:rsidRPr="00E1604E">
                    <w:rPr>
                      <w:rFonts w:ascii="Cambria" w:hAnsi="Cambria"/>
                      <w:sz w:val="22"/>
                      <w:szCs w:val="22"/>
                    </w:rPr>
                    <w:t>Dokumento puslapių skaičius</w:t>
                  </w:r>
                </w:p>
              </w:tc>
              <w:tc>
                <w:tcPr>
                  <w:tcW w:w="198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center"/>
                    <w:rPr>
                      <w:rFonts w:ascii="Cambria" w:hAnsi="Cambria"/>
                      <w:sz w:val="22"/>
                      <w:szCs w:val="22"/>
                    </w:rPr>
                  </w:pPr>
                  <w:r w:rsidRPr="00E1604E">
                    <w:rPr>
                      <w:rFonts w:ascii="Cambria" w:hAnsi="Cambria"/>
                      <w:sz w:val="22"/>
                      <w:szCs w:val="22"/>
                    </w:rPr>
                    <w:t>Failo, kuriame yra dokumentas, pavadinimas</w:t>
                  </w:r>
                </w:p>
              </w:tc>
            </w:tr>
            <w:tr w:rsidR="00152485" w:rsidRPr="00E1604E" w:rsidTr="00E11EDD">
              <w:trPr>
                <w:trHeight w:val="272"/>
              </w:trPr>
              <w:tc>
                <w:tcPr>
                  <w:tcW w:w="644"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c>
                <w:tcPr>
                  <w:tcW w:w="4740"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c>
                <w:tcPr>
                  <w:tcW w:w="2166"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c>
                <w:tcPr>
                  <w:tcW w:w="198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r>
            <w:tr w:rsidR="00152485" w:rsidRPr="00E1604E" w:rsidTr="00E11EDD">
              <w:trPr>
                <w:trHeight w:val="272"/>
              </w:trPr>
              <w:tc>
                <w:tcPr>
                  <w:tcW w:w="644"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c>
                <w:tcPr>
                  <w:tcW w:w="4740"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pStyle w:val="Header"/>
                    <w:widowControl/>
                    <w:tabs>
                      <w:tab w:val="left" w:pos="1296"/>
                    </w:tabs>
                    <w:spacing w:after="0"/>
                    <w:rPr>
                      <w:rFonts w:ascii="Cambria" w:hAnsi="Cambria"/>
                      <w:sz w:val="22"/>
                      <w:szCs w:val="22"/>
                    </w:rPr>
                  </w:pPr>
                </w:p>
              </w:tc>
              <w:tc>
                <w:tcPr>
                  <w:tcW w:w="2166"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c>
                <w:tcPr>
                  <w:tcW w:w="1987" w:type="dxa"/>
                  <w:tcBorders>
                    <w:top w:val="single" w:sz="4" w:space="0" w:color="auto"/>
                    <w:left w:val="single" w:sz="4" w:space="0" w:color="auto"/>
                    <w:bottom w:val="single" w:sz="4" w:space="0" w:color="auto"/>
                    <w:right w:val="single" w:sz="4" w:space="0" w:color="auto"/>
                  </w:tcBorders>
                </w:tcPr>
                <w:p w:rsidR="00152485" w:rsidRPr="00E1604E" w:rsidRDefault="00152485" w:rsidP="00E11EDD">
                  <w:pPr>
                    <w:jc w:val="both"/>
                    <w:rPr>
                      <w:rFonts w:ascii="Cambria" w:hAnsi="Cambria"/>
                      <w:sz w:val="22"/>
                      <w:szCs w:val="22"/>
                    </w:rPr>
                  </w:pPr>
                </w:p>
              </w:tc>
            </w:tr>
          </w:tbl>
          <w:p w:rsidR="00152485" w:rsidRPr="00E1604E" w:rsidRDefault="00152485" w:rsidP="00E11EDD">
            <w:pPr>
              <w:ind w:right="-108" w:firstLine="720"/>
              <w:jc w:val="both"/>
              <w:rPr>
                <w:rFonts w:ascii="Cambria" w:hAnsi="Cambria"/>
                <w:sz w:val="22"/>
                <w:szCs w:val="22"/>
              </w:rPr>
            </w:pPr>
          </w:p>
          <w:p w:rsidR="00152485" w:rsidRPr="00E1604E" w:rsidRDefault="00152485" w:rsidP="00E11EDD">
            <w:pPr>
              <w:ind w:right="-108" w:firstLine="720"/>
              <w:jc w:val="both"/>
              <w:rPr>
                <w:rFonts w:ascii="Cambria" w:hAnsi="Cambria"/>
                <w:sz w:val="22"/>
                <w:szCs w:val="22"/>
              </w:rPr>
            </w:pPr>
            <w:r w:rsidRPr="00E1604E">
              <w:rPr>
                <w:rFonts w:ascii="Cambria" w:hAnsi="Cambria"/>
                <w:sz w:val="22"/>
                <w:szCs w:val="22"/>
              </w:rPr>
              <w:t>Pasiūlymas galioja iki termino, nustatyto pirkimo dokumentuose.</w:t>
            </w:r>
          </w:p>
          <w:p w:rsidR="00152485" w:rsidRPr="00E1604E" w:rsidRDefault="00152485" w:rsidP="00E11EDD">
            <w:pPr>
              <w:ind w:right="-108" w:firstLine="720"/>
              <w:jc w:val="both"/>
              <w:rPr>
                <w:rFonts w:ascii="Cambria" w:hAnsi="Cambria"/>
                <w:sz w:val="22"/>
                <w:szCs w:val="22"/>
              </w:rPr>
            </w:pPr>
            <w:r w:rsidRPr="00E1604E">
              <w:rPr>
                <w:rFonts w:ascii="Cambria" w:hAnsi="Cambria"/>
                <w:sz w:val="22"/>
                <w:szCs w:val="22"/>
              </w:rPr>
              <w:t>Pasiūlymo konfidencialią informaciją sudaro (tiekėjai turi nurodyti, kokia pasiūlyme pateikta informacija yra konfidenciali):</w:t>
            </w:r>
          </w:p>
          <w:p w:rsidR="00152485" w:rsidRPr="00E1604E" w:rsidRDefault="00152485" w:rsidP="00E11EDD">
            <w:pPr>
              <w:ind w:right="-108"/>
              <w:jc w:val="both"/>
              <w:rPr>
                <w:rFonts w:ascii="Cambria" w:hAnsi="Cambria"/>
                <w:sz w:val="22"/>
                <w:szCs w:val="22"/>
              </w:rPr>
            </w:pPr>
            <w:r w:rsidRPr="00E1604E">
              <w:rPr>
                <w:rFonts w:ascii="Cambria" w:hAnsi="Cambria"/>
                <w:sz w:val="22"/>
                <w:szCs w:val="22"/>
              </w:rPr>
              <w:t>_________________________________________________________________________________________________________________________________________________________________</w:t>
            </w:r>
          </w:p>
          <w:p w:rsidR="00152485" w:rsidRPr="00E1604E" w:rsidRDefault="00152485" w:rsidP="00E11EDD">
            <w:pPr>
              <w:ind w:right="-108" w:firstLine="720"/>
              <w:jc w:val="both"/>
              <w:rPr>
                <w:rFonts w:ascii="Cambria" w:hAnsi="Cambria"/>
                <w:sz w:val="22"/>
                <w:szCs w:val="22"/>
              </w:rPr>
            </w:pPr>
            <w:r w:rsidRPr="00E1604E">
              <w:rPr>
                <w:rFonts w:ascii="Cambria" w:hAnsi="Cambria"/>
                <w:sz w:val="22"/>
                <w:szCs w:val="22"/>
              </w:rPr>
              <w:t>Pastaba. Tiekėjui nenurodžius, kokia informacija yra konfidenciali, laikoma, kad konfidencialios informacijos pasiūlyme nėra</w:t>
            </w:r>
          </w:p>
        </w:tc>
      </w:tr>
    </w:tbl>
    <w:p w:rsidR="00152485" w:rsidRPr="00E1604E" w:rsidRDefault="00152485" w:rsidP="00152485">
      <w:pPr>
        <w:jc w:val="right"/>
        <w:rPr>
          <w:rFonts w:ascii="Cambria" w:hAnsi="Cambria"/>
          <w:sz w:val="22"/>
          <w:szCs w:val="22"/>
        </w:rPr>
      </w:pPr>
    </w:p>
    <w:p w:rsidR="00152485" w:rsidRPr="00E1604E" w:rsidRDefault="00152485" w:rsidP="00152485">
      <w:pPr>
        <w:tabs>
          <w:tab w:val="left" w:pos="1020"/>
        </w:tabs>
        <w:rPr>
          <w:rFonts w:ascii="Cambria" w:hAnsi="Cambria"/>
          <w:b/>
          <w:bCs/>
          <w:sz w:val="22"/>
          <w:szCs w:val="22"/>
        </w:rPr>
      </w:pPr>
    </w:p>
    <w:tbl>
      <w:tblPr>
        <w:tblW w:w="9828" w:type="dxa"/>
        <w:tblLayout w:type="fixed"/>
        <w:tblLook w:val="04A0" w:firstRow="1" w:lastRow="0" w:firstColumn="1" w:lastColumn="0" w:noHBand="0" w:noVBand="1"/>
      </w:tblPr>
      <w:tblGrid>
        <w:gridCol w:w="3284"/>
        <w:gridCol w:w="604"/>
        <w:gridCol w:w="1980"/>
        <w:gridCol w:w="701"/>
        <w:gridCol w:w="2470"/>
        <w:gridCol w:w="789"/>
      </w:tblGrid>
      <w:tr w:rsidR="00152485" w:rsidRPr="00E1604E" w:rsidTr="00E11EDD">
        <w:trPr>
          <w:trHeight w:val="151"/>
        </w:trPr>
        <w:tc>
          <w:tcPr>
            <w:tcW w:w="3284" w:type="dxa"/>
            <w:tcBorders>
              <w:top w:val="nil"/>
              <w:left w:val="nil"/>
              <w:bottom w:val="single" w:sz="4" w:space="0" w:color="auto"/>
              <w:right w:val="nil"/>
            </w:tcBorders>
          </w:tcPr>
          <w:p w:rsidR="00152485" w:rsidRPr="00E1604E" w:rsidRDefault="00152485" w:rsidP="00E11EDD">
            <w:pPr>
              <w:rPr>
                <w:rFonts w:ascii="Cambria" w:hAnsi="Cambria"/>
                <w:sz w:val="22"/>
                <w:szCs w:val="22"/>
              </w:rPr>
            </w:pPr>
          </w:p>
        </w:tc>
        <w:tc>
          <w:tcPr>
            <w:tcW w:w="604" w:type="dxa"/>
          </w:tcPr>
          <w:p w:rsidR="00152485" w:rsidRPr="00E1604E" w:rsidRDefault="00152485" w:rsidP="00E11EDD">
            <w:pPr>
              <w:jc w:val="center"/>
              <w:rPr>
                <w:rFonts w:ascii="Cambria" w:hAnsi="Cambria"/>
                <w:sz w:val="22"/>
                <w:szCs w:val="22"/>
              </w:rPr>
            </w:pPr>
          </w:p>
        </w:tc>
        <w:tc>
          <w:tcPr>
            <w:tcW w:w="1980" w:type="dxa"/>
            <w:tcBorders>
              <w:top w:val="nil"/>
              <w:left w:val="nil"/>
              <w:bottom w:val="single" w:sz="4" w:space="0" w:color="auto"/>
              <w:right w:val="nil"/>
            </w:tcBorders>
          </w:tcPr>
          <w:p w:rsidR="00152485" w:rsidRPr="00E1604E" w:rsidRDefault="00152485" w:rsidP="00E11EDD">
            <w:pPr>
              <w:jc w:val="center"/>
              <w:rPr>
                <w:rFonts w:ascii="Cambria" w:hAnsi="Cambria"/>
                <w:sz w:val="22"/>
                <w:szCs w:val="22"/>
              </w:rPr>
            </w:pPr>
          </w:p>
        </w:tc>
        <w:tc>
          <w:tcPr>
            <w:tcW w:w="701" w:type="dxa"/>
          </w:tcPr>
          <w:p w:rsidR="00152485" w:rsidRPr="00E1604E" w:rsidRDefault="00152485" w:rsidP="00E11EDD">
            <w:pPr>
              <w:jc w:val="center"/>
              <w:rPr>
                <w:rFonts w:ascii="Cambria" w:hAnsi="Cambria"/>
                <w:sz w:val="22"/>
                <w:szCs w:val="22"/>
              </w:rPr>
            </w:pPr>
          </w:p>
        </w:tc>
        <w:tc>
          <w:tcPr>
            <w:tcW w:w="2470" w:type="dxa"/>
            <w:tcBorders>
              <w:top w:val="nil"/>
              <w:left w:val="nil"/>
              <w:bottom w:val="single" w:sz="4" w:space="0" w:color="auto"/>
              <w:right w:val="nil"/>
            </w:tcBorders>
          </w:tcPr>
          <w:p w:rsidR="00152485" w:rsidRPr="00E1604E" w:rsidRDefault="00152485" w:rsidP="00E11EDD">
            <w:pPr>
              <w:jc w:val="right"/>
              <w:rPr>
                <w:rFonts w:ascii="Cambria" w:hAnsi="Cambria"/>
                <w:sz w:val="22"/>
                <w:szCs w:val="22"/>
              </w:rPr>
            </w:pPr>
          </w:p>
        </w:tc>
        <w:tc>
          <w:tcPr>
            <w:tcW w:w="789" w:type="dxa"/>
          </w:tcPr>
          <w:p w:rsidR="00152485" w:rsidRPr="00E1604E" w:rsidRDefault="00152485" w:rsidP="00E11EDD">
            <w:pPr>
              <w:jc w:val="right"/>
              <w:rPr>
                <w:rFonts w:ascii="Cambria" w:hAnsi="Cambria"/>
                <w:sz w:val="22"/>
                <w:szCs w:val="22"/>
              </w:rPr>
            </w:pPr>
          </w:p>
        </w:tc>
      </w:tr>
      <w:tr w:rsidR="00152485" w:rsidRPr="00E1604E" w:rsidTr="00E11EDD">
        <w:trPr>
          <w:trHeight w:val="186"/>
        </w:trPr>
        <w:tc>
          <w:tcPr>
            <w:tcW w:w="3284" w:type="dxa"/>
            <w:tcBorders>
              <w:top w:val="single" w:sz="4" w:space="0" w:color="auto"/>
              <w:left w:val="nil"/>
              <w:bottom w:val="nil"/>
              <w:right w:val="nil"/>
            </w:tcBorders>
          </w:tcPr>
          <w:p w:rsidR="00152485" w:rsidRPr="00E1604E" w:rsidRDefault="00152485" w:rsidP="00E11EDD">
            <w:pPr>
              <w:rPr>
                <w:rFonts w:ascii="Cambria" w:hAnsi="Cambria"/>
                <w:sz w:val="22"/>
                <w:szCs w:val="22"/>
              </w:rPr>
            </w:pPr>
            <w:r w:rsidRPr="00E1604E">
              <w:rPr>
                <w:rFonts w:ascii="Cambria" w:hAnsi="Cambria"/>
                <w:sz w:val="22"/>
                <w:szCs w:val="22"/>
              </w:rPr>
              <w:t>(Tiekėjo arba jo įgalioto asmens pareigų pavadinimas)</w:t>
            </w:r>
          </w:p>
        </w:tc>
        <w:tc>
          <w:tcPr>
            <w:tcW w:w="604" w:type="dxa"/>
          </w:tcPr>
          <w:p w:rsidR="00152485" w:rsidRPr="00E1604E" w:rsidRDefault="00152485" w:rsidP="00E11EDD">
            <w:pPr>
              <w:rPr>
                <w:rFonts w:ascii="Cambria" w:hAnsi="Cambria"/>
                <w:sz w:val="22"/>
                <w:szCs w:val="22"/>
              </w:rPr>
            </w:pPr>
          </w:p>
        </w:tc>
        <w:tc>
          <w:tcPr>
            <w:tcW w:w="1980" w:type="dxa"/>
            <w:tcBorders>
              <w:top w:val="single" w:sz="4" w:space="0" w:color="auto"/>
              <w:left w:val="nil"/>
              <w:bottom w:val="nil"/>
              <w:right w:val="nil"/>
            </w:tcBorders>
          </w:tcPr>
          <w:p w:rsidR="00152485" w:rsidRPr="00E1604E" w:rsidRDefault="00152485" w:rsidP="00E11EDD">
            <w:pPr>
              <w:rPr>
                <w:rFonts w:ascii="Cambria" w:hAnsi="Cambria"/>
                <w:sz w:val="22"/>
                <w:szCs w:val="22"/>
              </w:rPr>
            </w:pPr>
            <w:r w:rsidRPr="009C3DB2">
              <w:rPr>
                <w:rFonts w:ascii="Cambria" w:hAnsi="Cambria"/>
                <w:sz w:val="22"/>
                <w:szCs w:val="22"/>
                <w:highlight w:val="yellow"/>
              </w:rPr>
              <w:t>(Parašas)</w:t>
            </w:r>
            <w:r w:rsidRPr="00E1604E">
              <w:rPr>
                <w:rFonts w:ascii="Cambria" w:hAnsi="Cambria"/>
                <w:sz w:val="22"/>
                <w:szCs w:val="22"/>
              </w:rPr>
              <w:t xml:space="preserve"> </w:t>
            </w:r>
          </w:p>
        </w:tc>
        <w:tc>
          <w:tcPr>
            <w:tcW w:w="701" w:type="dxa"/>
          </w:tcPr>
          <w:p w:rsidR="00152485" w:rsidRPr="00E1604E" w:rsidRDefault="00152485" w:rsidP="00E11EDD">
            <w:pPr>
              <w:rPr>
                <w:rFonts w:ascii="Cambria" w:hAnsi="Cambria"/>
                <w:sz w:val="22"/>
                <w:szCs w:val="22"/>
              </w:rPr>
            </w:pPr>
          </w:p>
        </w:tc>
        <w:tc>
          <w:tcPr>
            <w:tcW w:w="2470" w:type="dxa"/>
            <w:tcBorders>
              <w:top w:val="single" w:sz="4" w:space="0" w:color="auto"/>
              <w:left w:val="nil"/>
              <w:bottom w:val="nil"/>
              <w:right w:val="nil"/>
            </w:tcBorders>
          </w:tcPr>
          <w:p w:rsidR="00152485" w:rsidRPr="00E1604E" w:rsidRDefault="00152485" w:rsidP="00E11EDD">
            <w:pPr>
              <w:rPr>
                <w:rFonts w:ascii="Cambria" w:hAnsi="Cambria"/>
                <w:sz w:val="22"/>
                <w:szCs w:val="22"/>
              </w:rPr>
            </w:pPr>
            <w:r w:rsidRPr="00E1604E">
              <w:rPr>
                <w:rFonts w:ascii="Cambria" w:hAnsi="Cambria"/>
                <w:sz w:val="22"/>
                <w:szCs w:val="22"/>
              </w:rPr>
              <w:t xml:space="preserve">(Vardas ir pavardė) </w:t>
            </w:r>
          </w:p>
          <w:p w:rsidR="00152485" w:rsidRPr="00E1604E" w:rsidRDefault="00152485" w:rsidP="00E11EDD">
            <w:pPr>
              <w:rPr>
                <w:rFonts w:ascii="Cambria" w:hAnsi="Cambria"/>
                <w:sz w:val="22"/>
                <w:szCs w:val="22"/>
              </w:rPr>
            </w:pPr>
          </w:p>
          <w:p w:rsidR="00152485" w:rsidRPr="00E1604E" w:rsidRDefault="00152485" w:rsidP="00E11EDD">
            <w:pPr>
              <w:rPr>
                <w:rFonts w:ascii="Cambria" w:hAnsi="Cambria"/>
                <w:sz w:val="22"/>
                <w:szCs w:val="22"/>
              </w:rPr>
            </w:pPr>
          </w:p>
        </w:tc>
        <w:tc>
          <w:tcPr>
            <w:tcW w:w="789" w:type="dxa"/>
          </w:tcPr>
          <w:p w:rsidR="00152485" w:rsidRPr="00E1604E" w:rsidRDefault="00152485" w:rsidP="00E11EDD">
            <w:pPr>
              <w:rPr>
                <w:rFonts w:ascii="Cambria" w:hAnsi="Cambria"/>
                <w:sz w:val="22"/>
                <w:szCs w:val="22"/>
              </w:rPr>
            </w:pPr>
          </w:p>
        </w:tc>
      </w:tr>
    </w:tbl>
    <w:p w:rsidR="00E2515B" w:rsidRPr="00E1604E" w:rsidRDefault="00E2515B" w:rsidP="009B2C2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Cs/>
          <w:sz w:val="22"/>
          <w:szCs w:val="22"/>
        </w:rPr>
      </w:pPr>
    </w:p>
    <w:sectPr w:rsidR="00E2515B" w:rsidRPr="00E1604E" w:rsidSect="00681F0E">
      <w:footerReference w:type="default" r:id="rId21"/>
      <w:footerReference w:type="first" r:id="rId22"/>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B5C" w:rsidRDefault="00C35B5C" w:rsidP="00922417">
      <w:r>
        <w:separator/>
      </w:r>
    </w:p>
  </w:endnote>
  <w:endnote w:type="continuationSeparator" w:id="0">
    <w:p w:rsidR="00C35B5C" w:rsidRDefault="00C35B5C"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Courier New"/>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Andale Sans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8D9" w:rsidRDefault="007558D9">
    <w:pPr>
      <w:pStyle w:val="Footer"/>
      <w:jc w:val="right"/>
    </w:pPr>
  </w:p>
  <w:p w:rsidR="007558D9" w:rsidRDefault="007558D9">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8D9" w:rsidRDefault="007558D9">
    <w:pPr>
      <w:pStyle w:val="Footer"/>
      <w:jc w:val="right"/>
    </w:pPr>
  </w:p>
  <w:p w:rsidR="007558D9" w:rsidRDefault="007558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B5C" w:rsidRDefault="00C35B5C" w:rsidP="00922417">
      <w:r>
        <w:separator/>
      </w:r>
    </w:p>
  </w:footnote>
  <w:footnote w:type="continuationSeparator" w:id="0">
    <w:p w:rsidR="00C35B5C" w:rsidRDefault="00C35B5C" w:rsidP="00922417">
      <w:r>
        <w:continuationSeparator/>
      </w:r>
    </w:p>
  </w:footnote>
  <w:footnote w:id="1">
    <w:p w:rsidR="007558D9" w:rsidRPr="00C54A7B" w:rsidRDefault="007558D9" w:rsidP="00BE2EA3">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w:t>
      </w:r>
      <w:r>
        <w:rPr>
          <w:rFonts w:eastAsia="Yu Mincho"/>
          <w:i/>
          <w:iCs/>
        </w:rPr>
        <w:t>Tiekėjas</w:t>
      </w:r>
      <w:r w:rsidRPr="00C54A7B">
        <w:rPr>
          <w:rFonts w:eastAsia="Yu Mincho"/>
          <w:i/>
          <w:iCs/>
        </w:rPr>
        <w:t xml:space="preserve">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7558D9" w:rsidRPr="00C54A7B" w:rsidRDefault="007558D9" w:rsidP="00BE2EA3">
      <w:pPr>
        <w:pStyle w:val="FootnoteText"/>
        <w:numPr>
          <w:ilvl w:val="0"/>
          <w:numId w:val="34"/>
        </w:numPr>
        <w:rPr>
          <w:rFonts w:eastAsia="Yu Mincho"/>
          <w:i/>
          <w:iCs/>
        </w:rPr>
      </w:pPr>
      <w:r w:rsidRPr="00C54A7B">
        <w:rPr>
          <w:rFonts w:eastAsia="Yu Mincho"/>
          <w:i/>
          <w:iCs/>
        </w:rPr>
        <w:t xml:space="preserve">priesaikos deklaracija; </w:t>
      </w:r>
    </w:p>
    <w:p w:rsidR="007558D9" w:rsidRDefault="007558D9" w:rsidP="00BE2EA3">
      <w:pPr>
        <w:pStyle w:val="FootnoteText"/>
        <w:numPr>
          <w:ilvl w:val="0"/>
          <w:numId w:val="34"/>
        </w:numPr>
        <w:jc w:val="both"/>
        <w:rPr>
          <w:rFonts w:ascii="Calibri" w:eastAsia="Yu Mincho" w:hAnsi="Calibri" w:cs="Arial"/>
        </w:rPr>
      </w:pPr>
      <w:r w:rsidRPr="00C54A7B">
        <w:rPr>
          <w:rFonts w:eastAsia="Yu Mincho"/>
          <w:i/>
          <w:iCs/>
        </w:rPr>
        <w:t xml:space="preserve">oficialia </w:t>
      </w:r>
      <w:r>
        <w:rPr>
          <w:rFonts w:eastAsia="Yu Mincho"/>
          <w:i/>
          <w:iCs/>
        </w:rPr>
        <w:t>Tiekėjo</w:t>
      </w:r>
      <w:r w:rsidRPr="00C54A7B">
        <w:rPr>
          <w:rFonts w:eastAsia="Yu Mincho"/>
          <w:i/>
          <w:iCs/>
        </w:rPr>
        <w:t xml:space="preserve"> deklaracija, jeigu šalyje nenaudojama priesaikos deklaracija. Oficiali deklaracija turi būti patvirtinta valstybės narės ar </w:t>
      </w:r>
      <w:r>
        <w:rPr>
          <w:rFonts w:eastAsia="Yu Mincho"/>
          <w:i/>
          <w:iCs/>
        </w:rPr>
        <w:t>Tiekėjo</w:t>
      </w:r>
      <w:r w:rsidRPr="00C54A7B">
        <w:rPr>
          <w:rFonts w:eastAsia="Yu Mincho"/>
          <w:i/>
          <w:iCs/>
        </w:rPr>
        <w:t xml:space="preserve">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5A4CE4"/>
    <w:multiLevelType w:val="multilevel"/>
    <w:tmpl w:val="A80C6596"/>
    <w:lvl w:ilvl="0">
      <w:start w:val="5"/>
      <w:numFmt w:val="upperRoman"/>
      <w:lvlText w:val="%1."/>
      <w:lvlJc w:val="left"/>
      <w:pPr>
        <w:tabs>
          <w:tab w:val="num" w:pos="3180"/>
        </w:tabs>
        <w:ind w:left="3180" w:hanging="720"/>
      </w:pPr>
      <w:rPr>
        <w:rFonts w:cs="Times New Roman" w:hint="default"/>
      </w:rPr>
    </w:lvl>
    <w:lvl w:ilvl="1">
      <w:start w:val="2"/>
      <w:numFmt w:val="decimal"/>
      <w:pStyle w:val="Skaiiai2lygis"/>
      <w:isLgl/>
      <w:lvlText w:val="%1.%2."/>
      <w:lvlJc w:val="left"/>
      <w:pPr>
        <w:tabs>
          <w:tab w:val="num" w:pos="928"/>
        </w:tabs>
        <w:ind w:left="928" w:hanging="360"/>
      </w:pPr>
      <w:rPr>
        <w:rFonts w:cs="Times New Roman" w:hint="default"/>
        <w:b w:val="0"/>
        <w:bCs w:val="0"/>
        <w:color w:val="auto"/>
      </w:rPr>
    </w:lvl>
    <w:lvl w:ilvl="2">
      <w:start w:val="1"/>
      <w:numFmt w:val="decimal"/>
      <w:isLgl/>
      <w:lvlText w:val="%1.%2.%3."/>
      <w:lvlJc w:val="left"/>
      <w:pPr>
        <w:tabs>
          <w:tab w:val="num" w:pos="3180"/>
        </w:tabs>
        <w:ind w:left="3180" w:hanging="720"/>
      </w:pPr>
      <w:rPr>
        <w:rFonts w:cs="Times New Roman" w:hint="default"/>
      </w:rPr>
    </w:lvl>
    <w:lvl w:ilvl="3">
      <w:start w:val="1"/>
      <w:numFmt w:val="decimal"/>
      <w:isLgl/>
      <w:lvlText w:val="%1.%2.%3.%4."/>
      <w:lvlJc w:val="left"/>
      <w:pPr>
        <w:tabs>
          <w:tab w:val="num" w:pos="3180"/>
        </w:tabs>
        <w:ind w:left="3180" w:hanging="720"/>
      </w:pPr>
      <w:rPr>
        <w:rFonts w:cs="Times New Roman" w:hint="default"/>
      </w:rPr>
    </w:lvl>
    <w:lvl w:ilvl="4">
      <w:start w:val="1"/>
      <w:numFmt w:val="decimal"/>
      <w:isLgl/>
      <w:lvlText w:val="%1.%2.%3.%4.%5."/>
      <w:lvlJc w:val="left"/>
      <w:pPr>
        <w:tabs>
          <w:tab w:val="num" w:pos="3540"/>
        </w:tabs>
        <w:ind w:left="3540" w:hanging="1080"/>
      </w:pPr>
      <w:rPr>
        <w:rFonts w:cs="Times New Roman" w:hint="default"/>
      </w:rPr>
    </w:lvl>
    <w:lvl w:ilvl="5">
      <w:start w:val="1"/>
      <w:numFmt w:val="decimal"/>
      <w:isLgl/>
      <w:lvlText w:val="%1.%2.%3.%4.%5.%6."/>
      <w:lvlJc w:val="left"/>
      <w:pPr>
        <w:tabs>
          <w:tab w:val="num" w:pos="3540"/>
        </w:tabs>
        <w:ind w:left="3540" w:hanging="1080"/>
      </w:pPr>
      <w:rPr>
        <w:rFonts w:cs="Times New Roman" w:hint="default"/>
      </w:rPr>
    </w:lvl>
    <w:lvl w:ilvl="6">
      <w:start w:val="1"/>
      <w:numFmt w:val="decimal"/>
      <w:isLgl/>
      <w:lvlText w:val="%1.%2.%3.%4.%5.%6.%7."/>
      <w:lvlJc w:val="left"/>
      <w:pPr>
        <w:tabs>
          <w:tab w:val="num" w:pos="3900"/>
        </w:tabs>
        <w:ind w:left="3900" w:hanging="1440"/>
      </w:pPr>
      <w:rPr>
        <w:rFonts w:cs="Times New Roman" w:hint="default"/>
      </w:rPr>
    </w:lvl>
    <w:lvl w:ilvl="7">
      <w:start w:val="1"/>
      <w:numFmt w:val="decimal"/>
      <w:isLgl/>
      <w:lvlText w:val="%1.%2.%3.%4.%5.%6.%7.%8."/>
      <w:lvlJc w:val="left"/>
      <w:pPr>
        <w:tabs>
          <w:tab w:val="num" w:pos="3900"/>
        </w:tabs>
        <w:ind w:left="3900" w:hanging="1440"/>
      </w:pPr>
      <w:rPr>
        <w:rFonts w:cs="Times New Roman" w:hint="default"/>
      </w:rPr>
    </w:lvl>
    <w:lvl w:ilvl="8">
      <w:start w:val="1"/>
      <w:numFmt w:val="decimal"/>
      <w:isLgl/>
      <w:lvlText w:val="%1.%2.%3.%4.%5.%6.%7.%8.%9."/>
      <w:lvlJc w:val="left"/>
      <w:pPr>
        <w:tabs>
          <w:tab w:val="num" w:pos="4260"/>
        </w:tabs>
        <w:ind w:left="4260" w:hanging="1800"/>
      </w:pPr>
      <w:rPr>
        <w:rFonts w:cs="Times New Roman" w:hint="default"/>
      </w:rPr>
    </w:lvl>
  </w:abstractNum>
  <w:abstractNum w:abstractNumId="24"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9"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0"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32"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32"/>
  </w:num>
  <w:num w:numId="7">
    <w:abstractNumId w:val="16"/>
  </w:num>
  <w:num w:numId="8">
    <w:abstractNumId w:val="9"/>
  </w:num>
  <w:num w:numId="9">
    <w:abstractNumId w:val="19"/>
  </w:num>
  <w:num w:numId="10">
    <w:abstractNumId w:val="30"/>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4"/>
  </w:num>
  <w:num w:numId="25">
    <w:abstractNumId w:val="28"/>
  </w:num>
  <w:num w:numId="26">
    <w:abstractNumId w:val="11"/>
  </w:num>
  <w:num w:numId="27">
    <w:abstractNumId w:val="4"/>
  </w:num>
  <w:num w:numId="28">
    <w:abstractNumId w:val="5"/>
  </w:num>
  <w:num w:numId="29">
    <w:abstractNumId w:val="29"/>
  </w:num>
  <w:num w:numId="30">
    <w:abstractNumId w:val="25"/>
  </w:num>
  <w:num w:numId="31">
    <w:abstractNumId w:val="15"/>
  </w:num>
  <w:num w:numId="32">
    <w:abstractNumId w:val="20"/>
  </w:num>
  <w:num w:numId="33">
    <w:abstractNumId w:val="2"/>
  </w:num>
  <w:num w:numId="34">
    <w:abstractNumId w:val="22"/>
  </w:num>
  <w:num w:numId="35">
    <w:abstractNumId w:val="26"/>
  </w:num>
  <w:num w:numId="36">
    <w:abstractNumId w:val="1"/>
  </w:num>
  <w:num w:numId="37">
    <w:abstractNumId w:val="10"/>
  </w:num>
  <w:num w:numId="38">
    <w:abstractNumId w:val="3"/>
  </w:num>
  <w:num w:numId="39">
    <w:abstractNumId w:val="6"/>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198"/>
    <w:rsid w:val="000010A6"/>
    <w:rsid w:val="00001A28"/>
    <w:rsid w:val="00002339"/>
    <w:rsid w:val="00003B17"/>
    <w:rsid w:val="00004ED3"/>
    <w:rsid w:val="00012331"/>
    <w:rsid w:val="000125BD"/>
    <w:rsid w:val="00017DA4"/>
    <w:rsid w:val="00021C84"/>
    <w:rsid w:val="00024A39"/>
    <w:rsid w:val="00025E89"/>
    <w:rsid w:val="00026F42"/>
    <w:rsid w:val="0002700A"/>
    <w:rsid w:val="000303CD"/>
    <w:rsid w:val="00034C23"/>
    <w:rsid w:val="00036AE2"/>
    <w:rsid w:val="00042836"/>
    <w:rsid w:val="00047892"/>
    <w:rsid w:val="00050CEA"/>
    <w:rsid w:val="0005363D"/>
    <w:rsid w:val="00053708"/>
    <w:rsid w:val="000539C7"/>
    <w:rsid w:val="0005434D"/>
    <w:rsid w:val="00054661"/>
    <w:rsid w:val="00054B3F"/>
    <w:rsid w:val="00054F65"/>
    <w:rsid w:val="00057E3D"/>
    <w:rsid w:val="00057F49"/>
    <w:rsid w:val="000627D4"/>
    <w:rsid w:val="00065A0A"/>
    <w:rsid w:val="000668FB"/>
    <w:rsid w:val="00067285"/>
    <w:rsid w:val="00067619"/>
    <w:rsid w:val="00067C82"/>
    <w:rsid w:val="00067F35"/>
    <w:rsid w:val="00070083"/>
    <w:rsid w:val="00074F1B"/>
    <w:rsid w:val="00076469"/>
    <w:rsid w:val="00080F6C"/>
    <w:rsid w:val="00084760"/>
    <w:rsid w:val="000864CC"/>
    <w:rsid w:val="0009219B"/>
    <w:rsid w:val="0009296D"/>
    <w:rsid w:val="000930B6"/>
    <w:rsid w:val="0009389F"/>
    <w:rsid w:val="00095EC4"/>
    <w:rsid w:val="00095FCD"/>
    <w:rsid w:val="000968A8"/>
    <w:rsid w:val="000A4A2D"/>
    <w:rsid w:val="000A673E"/>
    <w:rsid w:val="000A7C2C"/>
    <w:rsid w:val="000C1803"/>
    <w:rsid w:val="000C3951"/>
    <w:rsid w:val="000C6987"/>
    <w:rsid w:val="000C6F38"/>
    <w:rsid w:val="000D0A8C"/>
    <w:rsid w:val="000D108E"/>
    <w:rsid w:val="000D2F65"/>
    <w:rsid w:val="000D340F"/>
    <w:rsid w:val="000D4251"/>
    <w:rsid w:val="000D6180"/>
    <w:rsid w:val="000E616B"/>
    <w:rsid w:val="000E6C27"/>
    <w:rsid w:val="000E6D88"/>
    <w:rsid w:val="000F0D93"/>
    <w:rsid w:val="000F23AA"/>
    <w:rsid w:val="000F7406"/>
    <w:rsid w:val="000F7C60"/>
    <w:rsid w:val="001035E2"/>
    <w:rsid w:val="00107282"/>
    <w:rsid w:val="00110CB7"/>
    <w:rsid w:val="00112745"/>
    <w:rsid w:val="00115243"/>
    <w:rsid w:val="0012169D"/>
    <w:rsid w:val="001217DD"/>
    <w:rsid w:val="001232D6"/>
    <w:rsid w:val="001239D9"/>
    <w:rsid w:val="001278A0"/>
    <w:rsid w:val="00134439"/>
    <w:rsid w:val="00147859"/>
    <w:rsid w:val="001515B7"/>
    <w:rsid w:val="00151867"/>
    <w:rsid w:val="0015238E"/>
    <w:rsid w:val="00152485"/>
    <w:rsid w:val="00153A0B"/>
    <w:rsid w:val="00157B18"/>
    <w:rsid w:val="00162FCA"/>
    <w:rsid w:val="00162FE3"/>
    <w:rsid w:val="001655B3"/>
    <w:rsid w:val="001669CC"/>
    <w:rsid w:val="001701BC"/>
    <w:rsid w:val="00173417"/>
    <w:rsid w:val="00173786"/>
    <w:rsid w:val="00173F9A"/>
    <w:rsid w:val="0017407F"/>
    <w:rsid w:val="00174464"/>
    <w:rsid w:val="00176630"/>
    <w:rsid w:val="00180B19"/>
    <w:rsid w:val="00182E23"/>
    <w:rsid w:val="0018451D"/>
    <w:rsid w:val="001859B3"/>
    <w:rsid w:val="00186735"/>
    <w:rsid w:val="00186FB4"/>
    <w:rsid w:val="0018796E"/>
    <w:rsid w:val="00190814"/>
    <w:rsid w:val="00194432"/>
    <w:rsid w:val="0019781C"/>
    <w:rsid w:val="001A29BE"/>
    <w:rsid w:val="001A44F8"/>
    <w:rsid w:val="001A4EDC"/>
    <w:rsid w:val="001A5259"/>
    <w:rsid w:val="001A6AD5"/>
    <w:rsid w:val="001A7313"/>
    <w:rsid w:val="001A7552"/>
    <w:rsid w:val="001B1625"/>
    <w:rsid w:val="001B29E3"/>
    <w:rsid w:val="001B37B1"/>
    <w:rsid w:val="001C030F"/>
    <w:rsid w:val="001C10B3"/>
    <w:rsid w:val="001C3978"/>
    <w:rsid w:val="001C45DC"/>
    <w:rsid w:val="001C5E43"/>
    <w:rsid w:val="001C6366"/>
    <w:rsid w:val="001C68BC"/>
    <w:rsid w:val="001D0F47"/>
    <w:rsid w:val="001D1CB7"/>
    <w:rsid w:val="001D2715"/>
    <w:rsid w:val="001D2E14"/>
    <w:rsid w:val="001D475F"/>
    <w:rsid w:val="001D49F2"/>
    <w:rsid w:val="001D62A2"/>
    <w:rsid w:val="001D64AD"/>
    <w:rsid w:val="001D65B9"/>
    <w:rsid w:val="001D6EE4"/>
    <w:rsid w:val="001D7682"/>
    <w:rsid w:val="001E3C23"/>
    <w:rsid w:val="001F147A"/>
    <w:rsid w:val="001F2098"/>
    <w:rsid w:val="001F33A1"/>
    <w:rsid w:val="001F5312"/>
    <w:rsid w:val="001F6B69"/>
    <w:rsid w:val="001F771C"/>
    <w:rsid w:val="002028D1"/>
    <w:rsid w:val="00206DB8"/>
    <w:rsid w:val="00210D1F"/>
    <w:rsid w:val="00214D0B"/>
    <w:rsid w:val="00221A2E"/>
    <w:rsid w:val="00222A4D"/>
    <w:rsid w:val="00224F77"/>
    <w:rsid w:val="00226D30"/>
    <w:rsid w:val="0023022D"/>
    <w:rsid w:val="0023302B"/>
    <w:rsid w:val="002477CB"/>
    <w:rsid w:val="00250592"/>
    <w:rsid w:val="002505B1"/>
    <w:rsid w:val="00250A44"/>
    <w:rsid w:val="002514A5"/>
    <w:rsid w:val="0025604A"/>
    <w:rsid w:val="002566EF"/>
    <w:rsid w:val="00256A81"/>
    <w:rsid w:val="00260F71"/>
    <w:rsid w:val="00261BB4"/>
    <w:rsid w:val="00270FF5"/>
    <w:rsid w:val="0027183B"/>
    <w:rsid w:val="00272F42"/>
    <w:rsid w:val="00275DB1"/>
    <w:rsid w:val="00277636"/>
    <w:rsid w:val="002873C2"/>
    <w:rsid w:val="002935A1"/>
    <w:rsid w:val="002A08FD"/>
    <w:rsid w:val="002A0D07"/>
    <w:rsid w:val="002A4416"/>
    <w:rsid w:val="002A6CCB"/>
    <w:rsid w:val="002A702D"/>
    <w:rsid w:val="002B2256"/>
    <w:rsid w:val="002B7410"/>
    <w:rsid w:val="002C0CEC"/>
    <w:rsid w:val="002C6887"/>
    <w:rsid w:val="002D4244"/>
    <w:rsid w:val="002D759A"/>
    <w:rsid w:val="002E01D6"/>
    <w:rsid w:val="002E164C"/>
    <w:rsid w:val="002E1FE5"/>
    <w:rsid w:val="002E2C51"/>
    <w:rsid w:val="002E53A0"/>
    <w:rsid w:val="002E5E60"/>
    <w:rsid w:val="002E633B"/>
    <w:rsid w:val="002F0241"/>
    <w:rsid w:val="002F0948"/>
    <w:rsid w:val="002F0AAA"/>
    <w:rsid w:val="002F53D8"/>
    <w:rsid w:val="002F7232"/>
    <w:rsid w:val="002F7D42"/>
    <w:rsid w:val="00302E3D"/>
    <w:rsid w:val="003032F2"/>
    <w:rsid w:val="00305B83"/>
    <w:rsid w:val="00307C5A"/>
    <w:rsid w:val="003108F5"/>
    <w:rsid w:val="00313E1F"/>
    <w:rsid w:val="00315A5B"/>
    <w:rsid w:val="00317115"/>
    <w:rsid w:val="003209EA"/>
    <w:rsid w:val="00324CF3"/>
    <w:rsid w:val="003252F7"/>
    <w:rsid w:val="00326154"/>
    <w:rsid w:val="00326187"/>
    <w:rsid w:val="00330087"/>
    <w:rsid w:val="00330585"/>
    <w:rsid w:val="00333EBA"/>
    <w:rsid w:val="0033420A"/>
    <w:rsid w:val="00335BD7"/>
    <w:rsid w:val="00342A5B"/>
    <w:rsid w:val="00346C10"/>
    <w:rsid w:val="00350FAA"/>
    <w:rsid w:val="0035243F"/>
    <w:rsid w:val="003534C3"/>
    <w:rsid w:val="00355963"/>
    <w:rsid w:val="00360ABB"/>
    <w:rsid w:val="003613C1"/>
    <w:rsid w:val="003638B3"/>
    <w:rsid w:val="00365670"/>
    <w:rsid w:val="00365AE0"/>
    <w:rsid w:val="00365C4A"/>
    <w:rsid w:val="00365CCC"/>
    <w:rsid w:val="0036773A"/>
    <w:rsid w:val="00373AA8"/>
    <w:rsid w:val="00375C93"/>
    <w:rsid w:val="00375E30"/>
    <w:rsid w:val="00380886"/>
    <w:rsid w:val="0038515A"/>
    <w:rsid w:val="00385857"/>
    <w:rsid w:val="00387D8F"/>
    <w:rsid w:val="00392274"/>
    <w:rsid w:val="003A5D9B"/>
    <w:rsid w:val="003B1D2B"/>
    <w:rsid w:val="003B5040"/>
    <w:rsid w:val="003B554A"/>
    <w:rsid w:val="003C05AF"/>
    <w:rsid w:val="003C4A59"/>
    <w:rsid w:val="003C536E"/>
    <w:rsid w:val="003D22F8"/>
    <w:rsid w:val="003D3513"/>
    <w:rsid w:val="003D674B"/>
    <w:rsid w:val="003E0342"/>
    <w:rsid w:val="003E113D"/>
    <w:rsid w:val="003E27D0"/>
    <w:rsid w:val="003F0C75"/>
    <w:rsid w:val="003F2B73"/>
    <w:rsid w:val="003F56CA"/>
    <w:rsid w:val="003F68D5"/>
    <w:rsid w:val="0040073A"/>
    <w:rsid w:val="00402E65"/>
    <w:rsid w:val="0041212A"/>
    <w:rsid w:val="00413A18"/>
    <w:rsid w:val="00414514"/>
    <w:rsid w:val="004148FF"/>
    <w:rsid w:val="004177C6"/>
    <w:rsid w:val="0042317A"/>
    <w:rsid w:val="004233BA"/>
    <w:rsid w:val="00425995"/>
    <w:rsid w:val="00431F8F"/>
    <w:rsid w:val="004320C3"/>
    <w:rsid w:val="0043277A"/>
    <w:rsid w:val="00437E82"/>
    <w:rsid w:val="0044217D"/>
    <w:rsid w:val="00442E18"/>
    <w:rsid w:val="004438BD"/>
    <w:rsid w:val="00444DA8"/>
    <w:rsid w:val="0045199C"/>
    <w:rsid w:val="00463703"/>
    <w:rsid w:val="00464C20"/>
    <w:rsid w:val="00475601"/>
    <w:rsid w:val="00480459"/>
    <w:rsid w:val="004911D2"/>
    <w:rsid w:val="00492763"/>
    <w:rsid w:val="00495AD3"/>
    <w:rsid w:val="00495FDB"/>
    <w:rsid w:val="00496080"/>
    <w:rsid w:val="004A67C3"/>
    <w:rsid w:val="004A70B6"/>
    <w:rsid w:val="004B35FC"/>
    <w:rsid w:val="004C26C8"/>
    <w:rsid w:val="004D4ACB"/>
    <w:rsid w:val="004D774E"/>
    <w:rsid w:val="004E0B8C"/>
    <w:rsid w:val="004E1170"/>
    <w:rsid w:val="004E54FD"/>
    <w:rsid w:val="004F0A6D"/>
    <w:rsid w:val="004F5AE6"/>
    <w:rsid w:val="004F63A6"/>
    <w:rsid w:val="004F76C6"/>
    <w:rsid w:val="0050357F"/>
    <w:rsid w:val="00503843"/>
    <w:rsid w:val="00507350"/>
    <w:rsid w:val="00510277"/>
    <w:rsid w:val="005131C4"/>
    <w:rsid w:val="00515B74"/>
    <w:rsid w:val="00516018"/>
    <w:rsid w:val="0052494C"/>
    <w:rsid w:val="005260D6"/>
    <w:rsid w:val="0052672D"/>
    <w:rsid w:val="00532972"/>
    <w:rsid w:val="00537154"/>
    <w:rsid w:val="00541EBE"/>
    <w:rsid w:val="005450A4"/>
    <w:rsid w:val="00553AB2"/>
    <w:rsid w:val="005571A2"/>
    <w:rsid w:val="00557244"/>
    <w:rsid w:val="00562A50"/>
    <w:rsid w:val="0057011B"/>
    <w:rsid w:val="00570269"/>
    <w:rsid w:val="00571693"/>
    <w:rsid w:val="005718B9"/>
    <w:rsid w:val="00572A1B"/>
    <w:rsid w:val="005736DF"/>
    <w:rsid w:val="00574E85"/>
    <w:rsid w:val="00577612"/>
    <w:rsid w:val="00585508"/>
    <w:rsid w:val="00590947"/>
    <w:rsid w:val="00596A1B"/>
    <w:rsid w:val="005A189F"/>
    <w:rsid w:val="005A1B59"/>
    <w:rsid w:val="005A332D"/>
    <w:rsid w:val="005A34A4"/>
    <w:rsid w:val="005A37FC"/>
    <w:rsid w:val="005A3EDF"/>
    <w:rsid w:val="005A5BA9"/>
    <w:rsid w:val="005A74C6"/>
    <w:rsid w:val="005B04C7"/>
    <w:rsid w:val="005B0C56"/>
    <w:rsid w:val="005B2DCF"/>
    <w:rsid w:val="005B430F"/>
    <w:rsid w:val="005B498E"/>
    <w:rsid w:val="005B7DFA"/>
    <w:rsid w:val="005C30A1"/>
    <w:rsid w:val="005C6E59"/>
    <w:rsid w:val="005C736F"/>
    <w:rsid w:val="005D55C6"/>
    <w:rsid w:val="005E63AF"/>
    <w:rsid w:val="005F2D90"/>
    <w:rsid w:val="005F6913"/>
    <w:rsid w:val="005F7879"/>
    <w:rsid w:val="006006D8"/>
    <w:rsid w:val="00604518"/>
    <w:rsid w:val="006107A7"/>
    <w:rsid w:val="00611438"/>
    <w:rsid w:val="0061498E"/>
    <w:rsid w:val="00617F45"/>
    <w:rsid w:val="00621938"/>
    <w:rsid w:val="00622D95"/>
    <w:rsid w:val="00625730"/>
    <w:rsid w:val="00627383"/>
    <w:rsid w:val="006324C2"/>
    <w:rsid w:val="006444C7"/>
    <w:rsid w:val="00645455"/>
    <w:rsid w:val="00651C9D"/>
    <w:rsid w:val="00652BA3"/>
    <w:rsid w:val="00654E50"/>
    <w:rsid w:val="00662BC6"/>
    <w:rsid w:val="00663868"/>
    <w:rsid w:val="00670618"/>
    <w:rsid w:val="0067098C"/>
    <w:rsid w:val="00675431"/>
    <w:rsid w:val="00681F0E"/>
    <w:rsid w:val="00681FE5"/>
    <w:rsid w:val="00690235"/>
    <w:rsid w:val="0069147D"/>
    <w:rsid w:val="00693A80"/>
    <w:rsid w:val="006955BF"/>
    <w:rsid w:val="006A0327"/>
    <w:rsid w:val="006A0CC5"/>
    <w:rsid w:val="006A28C6"/>
    <w:rsid w:val="006A5E61"/>
    <w:rsid w:val="006A6169"/>
    <w:rsid w:val="006A6767"/>
    <w:rsid w:val="006B54F6"/>
    <w:rsid w:val="006C425B"/>
    <w:rsid w:val="006D434E"/>
    <w:rsid w:val="006D52D9"/>
    <w:rsid w:val="006D73F1"/>
    <w:rsid w:val="006D7B2E"/>
    <w:rsid w:val="006E0A97"/>
    <w:rsid w:val="006E135E"/>
    <w:rsid w:val="006E2651"/>
    <w:rsid w:val="006E67CB"/>
    <w:rsid w:val="006F17AA"/>
    <w:rsid w:val="006F2D3F"/>
    <w:rsid w:val="006F5C83"/>
    <w:rsid w:val="006F5E5A"/>
    <w:rsid w:val="0070086B"/>
    <w:rsid w:val="007009BD"/>
    <w:rsid w:val="00701A83"/>
    <w:rsid w:val="00703FAC"/>
    <w:rsid w:val="00707B07"/>
    <w:rsid w:val="00713A67"/>
    <w:rsid w:val="00720377"/>
    <w:rsid w:val="00722D55"/>
    <w:rsid w:val="0072393F"/>
    <w:rsid w:val="00724D99"/>
    <w:rsid w:val="00730B2A"/>
    <w:rsid w:val="00730C90"/>
    <w:rsid w:val="00730CC4"/>
    <w:rsid w:val="00733499"/>
    <w:rsid w:val="00734F1A"/>
    <w:rsid w:val="00734F44"/>
    <w:rsid w:val="00735697"/>
    <w:rsid w:val="00740049"/>
    <w:rsid w:val="007419E0"/>
    <w:rsid w:val="007433F7"/>
    <w:rsid w:val="00747192"/>
    <w:rsid w:val="00754887"/>
    <w:rsid w:val="007558D9"/>
    <w:rsid w:val="00756445"/>
    <w:rsid w:val="007601C0"/>
    <w:rsid w:val="007643F0"/>
    <w:rsid w:val="0076555F"/>
    <w:rsid w:val="007722AA"/>
    <w:rsid w:val="0077248D"/>
    <w:rsid w:val="00781DD0"/>
    <w:rsid w:val="0078515D"/>
    <w:rsid w:val="00785F5A"/>
    <w:rsid w:val="0078785D"/>
    <w:rsid w:val="007925CD"/>
    <w:rsid w:val="00793895"/>
    <w:rsid w:val="0079449F"/>
    <w:rsid w:val="00796DCB"/>
    <w:rsid w:val="007B1BF8"/>
    <w:rsid w:val="007C6281"/>
    <w:rsid w:val="007E0440"/>
    <w:rsid w:val="007E62D2"/>
    <w:rsid w:val="007F29F2"/>
    <w:rsid w:val="007F328E"/>
    <w:rsid w:val="007F434E"/>
    <w:rsid w:val="007F47B9"/>
    <w:rsid w:val="007F4C5C"/>
    <w:rsid w:val="00801820"/>
    <w:rsid w:val="00805429"/>
    <w:rsid w:val="00814E69"/>
    <w:rsid w:val="0081620E"/>
    <w:rsid w:val="0083280D"/>
    <w:rsid w:val="00832B3B"/>
    <w:rsid w:val="008349B0"/>
    <w:rsid w:val="008366BF"/>
    <w:rsid w:val="00837571"/>
    <w:rsid w:val="00837776"/>
    <w:rsid w:val="008442DE"/>
    <w:rsid w:val="00844364"/>
    <w:rsid w:val="008571CE"/>
    <w:rsid w:val="008604F0"/>
    <w:rsid w:val="00860BB6"/>
    <w:rsid w:val="00861DBB"/>
    <w:rsid w:val="00862771"/>
    <w:rsid w:val="00874BB7"/>
    <w:rsid w:val="008756C1"/>
    <w:rsid w:val="00880A83"/>
    <w:rsid w:val="0088643D"/>
    <w:rsid w:val="00887ADA"/>
    <w:rsid w:val="00891659"/>
    <w:rsid w:val="00892316"/>
    <w:rsid w:val="00894823"/>
    <w:rsid w:val="00896D8F"/>
    <w:rsid w:val="008A3026"/>
    <w:rsid w:val="008A41C9"/>
    <w:rsid w:val="008B08FC"/>
    <w:rsid w:val="008B19BF"/>
    <w:rsid w:val="008B3E8C"/>
    <w:rsid w:val="008B746A"/>
    <w:rsid w:val="008C11B4"/>
    <w:rsid w:val="008C4415"/>
    <w:rsid w:val="008C48B7"/>
    <w:rsid w:val="008C4A50"/>
    <w:rsid w:val="008C6002"/>
    <w:rsid w:val="008C6EFF"/>
    <w:rsid w:val="008C721A"/>
    <w:rsid w:val="008D0B8E"/>
    <w:rsid w:val="008D1A8E"/>
    <w:rsid w:val="008D4F1C"/>
    <w:rsid w:val="008E090F"/>
    <w:rsid w:val="008E1B44"/>
    <w:rsid w:val="008E4B1D"/>
    <w:rsid w:val="008E6F1E"/>
    <w:rsid w:val="008F6C44"/>
    <w:rsid w:val="00900111"/>
    <w:rsid w:val="00903F34"/>
    <w:rsid w:val="009049CB"/>
    <w:rsid w:val="00904C70"/>
    <w:rsid w:val="00907B2E"/>
    <w:rsid w:val="0091306F"/>
    <w:rsid w:val="00913377"/>
    <w:rsid w:val="009135B0"/>
    <w:rsid w:val="00916F61"/>
    <w:rsid w:val="009206D3"/>
    <w:rsid w:val="00922417"/>
    <w:rsid w:val="0092269B"/>
    <w:rsid w:val="00922797"/>
    <w:rsid w:val="009254BE"/>
    <w:rsid w:val="009259F6"/>
    <w:rsid w:val="009319BE"/>
    <w:rsid w:val="00931BE5"/>
    <w:rsid w:val="00932F34"/>
    <w:rsid w:val="00936795"/>
    <w:rsid w:val="00936A81"/>
    <w:rsid w:val="009448C9"/>
    <w:rsid w:val="009548EF"/>
    <w:rsid w:val="00954C22"/>
    <w:rsid w:val="00954E46"/>
    <w:rsid w:val="00960BDE"/>
    <w:rsid w:val="0096191A"/>
    <w:rsid w:val="00961B75"/>
    <w:rsid w:val="0096225C"/>
    <w:rsid w:val="00966AEC"/>
    <w:rsid w:val="00966F4D"/>
    <w:rsid w:val="00974CE4"/>
    <w:rsid w:val="009806ED"/>
    <w:rsid w:val="0098137D"/>
    <w:rsid w:val="009819C2"/>
    <w:rsid w:val="0098251C"/>
    <w:rsid w:val="00984FDB"/>
    <w:rsid w:val="0098746F"/>
    <w:rsid w:val="00987D3C"/>
    <w:rsid w:val="00995545"/>
    <w:rsid w:val="009A0858"/>
    <w:rsid w:val="009A3659"/>
    <w:rsid w:val="009A3941"/>
    <w:rsid w:val="009A6C1D"/>
    <w:rsid w:val="009A756F"/>
    <w:rsid w:val="009B15AA"/>
    <w:rsid w:val="009B21D5"/>
    <w:rsid w:val="009B2C2D"/>
    <w:rsid w:val="009B33CD"/>
    <w:rsid w:val="009B4907"/>
    <w:rsid w:val="009B7541"/>
    <w:rsid w:val="009C2C87"/>
    <w:rsid w:val="009C31C3"/>
    <w:rsid w:val="009C3DB2"/>
    <w:rsid w:val="009C4DE5"/>
    <w:rsid w:val="009D02EF"/>
    <w:rsid w:val="009D1715"/>
    <w:rsid w:val="009D2C51"/>
    <w:rsid w:val="009D51D7"/>
    <w:rsid w:val="009D5C28"/>
    <w:rsid w:val="009E07E7"/>
    <w:rsid w:val="009E5DF0"/>
    <w:rsid w:val="009E6000"/>
    <w:rsid w:val="009F0218"/>
    <w:rsid w:val="009F501D"/>
    <w:rsid w:val="00A04422"/>
    <w:rsid w:val="00A04757"/>
    <w:rsid w:val="00A0779C"/>
    <w:rsid w:val="00A113E8"/>
    <w:rsid w:val="00A121A7"/>
    <w:rsid w:val="00A14804"/>
    <w:rsid w:val="00A214A4"/>
    <w:rsid w:val="00A2168F"/>
    <w:rsid w:val="00A26706"/>
    <w:rsid w:val="00A27A1E"/>
    <w:rsid w:val="00A31074"/>
    <w:rsid w:val="00A31C7A"/>
    <w:rsid w:val="00A326A9"/>
    <w:rsid w:val="00A33147"/>
    <w:rsid w:val="00A34E62"/>
    <w:rsid w:val="00A40155"/>
    <w:rsid w:val="00A447EC"/>
    <w:rsid w:val="00A46768"/>
    <w:rsid w:val="00A46E8E"/>
    <w:rsid w:val="00A509AB"/>
    <w:rsid w:val="00A528CC"/>
    <w:rsid w:val="00A529CE"/>
    <w:rsid w:val="00A52DE1"/>
    <w:rsid w:val="00A5306C"/>
    <w:rsid w:val="00A5581C"/>
    <w:rsid w:val="00A5733A"/>
    <w:rsid w:val="00A61151"/>
    <w:rsid w:val="00A650B1"/>
    <w:rsid w:val="00A65473"/>
    <w:rsid w:val="00A6597A"/>
    <w:rsid w:val="00A70AC4"/>
    <w:rsid w:val="00A72D4D"/>
    <w:rsid w:val="00A74207"/>
    <w:rsid w:val="00A74494"/>
    <w:rsid w:val="00A77E9E"/>
    <w:rsid w:val="00A811A1"/>
    <w:rsid w:val="00A82222"/>
    <w:rsid w:val="00A82829"/>
    <w:rsid w:val="00A867B3"/>
    <w:rsid w:val="00A86CC2"/>
    <w:rsid w:val="00A91111"/>
    <w:rsid w:val="00A92F59"/>
    <w:rsid w:val="00A93FC0"/>
    <w:rsid w:val="00A94309"/>
    <w:rsid w:val="00A95F79"/>
    <w:rsid w:val="00AA0CDC"/>
    <w:rsid w:val="00AA0E90"/>
    <w:rsid w:val="00AA7243"/>
    <w:rsid w:val="00AB1153"/>
    <w:rsid w:val="00AB23C5"/>
    <w:rsid w:val="00AB3C91"/>
    <w:rsid w:val="00AB4634"/>
    <w:rsid w:val="00AB5606"/>
    <w:rsid w:val="00AC0133"/>
    <w:rsid w:val="00AC388C"/>
    <w:rsid w:val="00AC5D2A"/>
    <w:rsid w:val="00AC7E39"/>
    <w:rsid w:val="00AD0720"/>
    <w:rsid w:val="00AD29F5"/>
    <w:rsid w:val="00AD6828"/>
    <w:rsid w:val="00AE73A7"/>
    <w:rsid w:val="00AF05A5"/>
    <w:rsid w:val="00AF0AF0"/>
    <w:rsid w:val="00AF2127"/>
    <w:rsid w:val="00AF33FF"/>
    <w:rsid w:val="00AF4F09"/>
    <w:rsid w:val="00B0328F"/>
    <w:rsid w:val="00B034DA"/>
    <w:rsid w:val="00B046D7"/>
    <w:rsid w:val="00B115EC"/>
    <w:rsid w:val="00B12DAA"/>
    <w:rsid w:val="00B13BC7"/>
    <w:rsid w:val="00B16C2B"/>
    <w:rsid w:val="00B1717F"/>
    <w:rsid w:val="00B266E7"/>
    <w:rsid w:val="00B30975"/>
    <w:rsid w:val="00B31A65"/>
    <w:rsid w:val="00B31E83"/>
    <w:rsid w:val="00B35498"/>
    <w:rsid w:val="00B37F3E"/>
    <w:rsid w:val="00B4200F"/>
    <w:rsid w:val="00B43454"/>
    <w:rsid w:val="00B4484D"/>
    <w:rsid w:val="00B44A5F"/>
    <w:rsid w:val="00B50198"/>
    <w:rsid w:val="00B51EFF"/>
    <w:rsid w:val="00B56306"/>
    <w:rsid w:val="00B76CE8"/>
    <w:rsid w:val="00B80804"/>
    <w:rsid w:val="00B81EBF"/>
    <w:rsid w:val="00B82D49"/>
    <w:rsid w:val="00B84202"/>
    <w:rsid w:val="00B868CD"/>
    <w:rsid w:val="00B87DAD"/>
    <w:rsid w:val="00B9532E"/>
    <w:rsid w:val="00BA0927"/>
    <w:rsid w:val="00BA311C"/>
    <w:rsid w:val="00BB17D2"/>
    <w:rsid w:val="00BB67AD"/>
    <w:rsid w:val="00BC19BC"/>
    <w:rsid w:val="00BC6BE1"/>
    <w:rsid w:val="00BE2EA3"/>
    <w:rsid w:val="00BE3265"/>
    <w:rsid w:val="00BE67E8"/>
    <w:rsid w:val="00BE7587"/>
    <w:rsid w:val="00BF2CE3"/>
    <w:rsid w:val="00BF43CF"/>
    <w:rsid w:val="00BF5B8D"/>
    <w:rsid w:val="00BF6B40"/>
    <w:rsid w:val="00C00785"/>
    <w:rsid w:val="00C00DFB"/>
    <w:rsid w:val="00C02474"/>
    <w:rsid w:val="00C05061"/>
    <w:rsid w:val="00C104E4"/>
    <w:rsid w:val="00C15DD4"/>
    <w:rsid w:val="00C170F0"/>
    <w:rsid w:val="00C177B2"/>
    <w:rsid w:val="00C178CF"/>
    <w:rsid w:val="00C17EA4"/>
    <w:rsid w:val="00C17F68"/>
    <w:rsid w:val="00C22CC6"/>
    <w:rsid w:val="00C22E17"/>
    <w:rsid w:val="00C23023"/>
    <w:rsid w:val="00C35B5C"/>
    <w:rsid w:val="00C35E7B"/>
    <w:rsid w:val="00C447B8"/>
    <w:rsid w:val="00C479D1"/>
    <w:rsid w:val="00C47D5F"/>
    <w:rsid w:val="00C51B99"/>
    <w:rsid w:val="00C540FC"/>
    <w:rsid w:val="00C54234"/>
    <w:rsid w:val="00C555ED"/>
    <w:rsid w:val="00C57535"/>
    <w:rsid w:val="00C62315"/>
    <w:rsid w:val="00C64E34"/>
    <w:rsid w:val="00C668FF"/>
    <w:rsid w:val="00C67FDF"/>
    <w:rsid w:val="00C716EF"/>
    <w:rsid w:val="00C71B00"/>
    <w:rsid w:val="00C743C1"/>
    <w:rsid w:val="00C852F6"/>
    <w:rsid w:val="00C85304"/>
    <w:rsid w:val="00C86E66"/>
    <w:rsid w:val="00C872B4"/>
    <w:rsid w:val="00CA093D"/>
    <w:rsid w:val="00CA6B68"/>
    <w:rsid w:val="00CA6DE5"/>
    <w:rsid w:val="00CA7F82"/>
    <w:rsid w:val="00CB115F"/>
    <w:rsid w:val="00CB2255"/>
    <w:rsid w:val="00CB44EF"/>
    <w:rsid w:val="00CC08F7"/>
    <w:rsid w:val="00CC29E1"/>
    <w:rsid w:val="00CC55EB"/>
    <w:rsid w:val="00CC60FC"/>
    <w:rsid w:val="00CD3CF3"/>
    <w:rsid w:val="00CD4CEE"/>
    <w:rsid w:val="00CD6989"/>
    <w:rsid w:val="00CE0E3A"/>
    <w:rsid w:val="00CE57C7"/>
    <w:rsid w:val="00CE7DA3"/>
    <w:rsid w:val="00CF438B"/>
    <w:rsid w:val="00CF6143"/>
    <w:rsid w:val="00D014C1"/>
    <w:rsid w:val="00D12F10"/>
    <w:rsid w:val="00D17341"/>
    <w:rsid w:val="00D234D0"/>
    <w:rsid w:val="00D415D5"/>
    <w:rsid w:val="00D4546D"/>
    <w:rsid w:val="00D47BC4"/>
    <w:rsid w:val="00D51424"/>
    <w:rsid w:val="00D51856"/>
    <w:rsid w:val="00D52711"/>
    <w:rsid w:val="00D6477A"/>
    <w:rsid w:val="00D67738"/>
    <w:rsid w:val="00D726BB"/>
    <w:rsid w:val="00D745A4"/>
    <w:rsid w:val="00D75902"/>
    <w:rsid w:val="00D80735"/>
    <w:rsid w:val="00D80A9D"/>
    <w:rsid w:val="00D855BB"/>
    <w:rsid w:val="00D8577E"/>
    <w:rsid w:val="00D8630A"/>
    <w:rsid w:val="00D8666B"/>
    <w:rsid w:val="00D86D85"/>
    <w:rsid w:val="00D90E82"/>
    <w:rsid w:val="00D91FCF"/>
    <w:rsid w:val="00D939CA"/>
    <w:rsid w:val="00D93F36"/>
    <w:rsid w:val="00D9425C"/>
    <w:rsid w:val="00D962E8"/>
    <w:rsid w:val="00D96B12"/>
    <w:rsid w:val="00D9742F"/>
    <w:rsid w:val="00DA10B3"/>
    <w:rsid w:val="00DA16F4"/>
    <w:rsid w:val="00DA17B4"/>
    <w:rsid w:val="00DA4B54"/>
    <w:rsid w:val="00DA6D9C"/>
    <w:rsid w:val="00DB0001"/>
    <w:rsid w:val="00DB08F8"/>
    <w:rsid w:val="00DB167E"/>
    <w:rsid w:val="00DB430F"/>
    <w:rsid w:val="00DB6A1F"/>
    <w:rsid w:val="00DC5975"/>
    <w:rsid w:val="00DC75C5"/>
    <w:rsid w:val="00DC7B8F"/>
    <w:rsid w:val="00DD10CA"/>
    <w:rsid w:val="00DD3F0F"/>
    <w:rsid w:val="00DD460E"/>
    <w:rsid w:val="00DE0BE5"/>
    <w:rsid w:val="00DE25C1"/>
    <w:rsid w:val="00DE5CC0"/>
    <w:rsid w:val="00DF2AB1"/>
    <w:rsid w:val="00DF6C20"/>
    <w:rsid w:val="00DF6C2D"/>
    <w:rsid w:val="00E003EE"/>
    <w:rsid w:val="00E02271"/>
    <w:rsid w:val="00E022E0"/>
    <w:rsid w:val="00E0269F"/>
    <w:rsid w:val="00E02F42"/>
    <w:rsid w:val="00E04176"/>
    <w:rsid w:val="00E05E83"/>
    <w:rsid w:val="00E077CF"/>
    <w:rsid w:val="00E11EDD"/>
    <w:rsid w:val="00E12313"/>
    <w:rsid w:val="00E15CBD"/>
    <w:rsid w:val="00E1604E"/>
    <w:rsid w:val="00E215FC"/>
    <w:rsid w:val="00E2515B"/>
    <w:rsid w:val="00E37E7B"/>
    <w:rsid w:val="00E43F50"/>
    <w:rsid w:val="00E45F6A"/>
    <w:rsid w:val="00E52BFA"/>
    <w:rsid w:val="00E55CE4"/>
    <w:rsid w:val="00E600AF"/>
    <w:rsid w:val="00E67753"/>
    <w:rsid w:val="00E70170"/>
    <w:rsid w:val="00E714DC"/>
    <w:rsid w:val="00E765C8"/>
    <w:rsid w:val="00E76F7A"/>
    <w:rsid w:val="00E81A78"/>
    <w:rsid w:val="00E84501"/>
    <w:rsid w:val="00E855D9"/>
    <w:rsid w:val="00E85829"/>
    <w:rsid w:val="00E9785F"/>
    <w:rsid w:val="00EA1AAF"/>
    <w:rsid w:val="00EA2E6F"/>
    <w:rsid w:val="00EA2F50"/>
    <w:rsid w:val="00EB30B9"/>
    <w:rsid w:val="00EB3212"/>
    <w:rsid w:val="00EB3E70"/>
    <w:rsid w:val="00EB4E51"/>
    <w:rsid w:val="00EB631D"/>
    <w:rsid w:val="00EC041C"/>
    <w:rsid w:val="00EC04CF"/>
    <w:rsid w:val="00EC2386"/>
    <w:rsid w:val="00EC69E6"/>
    <w:rsid w:val="00ED2E2F"/>
    <w:rsid w:val="00EE4D81"/>
    <w:rsid w:val="00EE654E"/>
    <w:rsid w:val="00EF1080"/>
    <w:rsid w:val="00EF33FF"/>
    <w:rsid w:val="00EF4146"/>
    <w:rsid w:val="00EF5472"/>
    <w:rsid w:val="00EF557D"/>
    <w:rsid w:val="00EF72F2"/>
    <w:rsid w:val="00EF7491"/>
    <w:rsid w:val="00EF7B89"/>
    <w:rsid w:val="00F02A12"/>
    <w:rsid w:val="00F03831"/>
    <w:rsid w:val="00F044F9"/>
    <w:rsid w:val="00F07FF7"/>
    <w:rsid w:val="00F11E2A"/>
    <w:rsid w:val="00F1272A"/>
    <w:rsid w:val="00F12EF4"/>
    <w:rsid w:val="00F16645"/>
    <w:rsid w:val="00F2520B"/>
    <w:rsid w:val="00F264B0"/>
    <w:rsid w:val="00F27225"/>
    <w:rsid w:val="00F27E5A"/>
    <w:rsid w:val="00F30942"/>
    <w:rsid w:val="00F36BEE"/>
    <w:rsid w:val="00F37AF5"/>
    <w:rsid w:val="00F4261E"/>
    <w:rsid w:val="00F43117"/>
    <w:rsid w:val="00F45C96"/>
    <w:rsid w:val="00F463DC"/>
    <w:rsid w:val="00F52A85"/>
    <w:rsid w:val="00F55CD0"/>
    <w:rsid w:val="00F57322"/>
    <w:rsid w:val="00F62820"/>
    <w:rsid w:val="00F64B4F"/>
    <w:rsid w:val="00F713EF"/>
    <w:rsid w:val="00F7646D"/>
    <w:rsid w:val="00F771D2"/>
    <w:rsid w:val="00F80501"/>
    <w:rsid w:val="00F81997"/>
    <w:rsid w:val="00F86C12"/>
    <w:rsid w:val="00F87642"/>
    <w:rsid w:val="00F9067A"/>
    <w:rsid w:val="00F93CB0"/>
    <w:rsid w:val="00F94DCC"/>
    <w:rsid w:val="00FA2CFE"/>
    <w:rsid w:val="00FA2D6A"/>
    <w:rsid w:val="00FA43EA"/>
    <w:rsid w:val="00FA60AC"/>
    <w:rsid w:val="00FA6DD0"/>
    <w:rsid w:val="00FA74BA"/>
    <w:rsid w:val="00FA7C70"/>
    <w:rsid w:val="00FC1EA7"/>
    <w:rsid w:val="00FC36F5"/>
    <w:rsid w:val="00FD1514"/>
    <w:rsid w:val="00FD67E0"/>
    <w:rsid w:val="00FE00CB"/>
    <w:rsid w:val="00FE0112"/>
    <w:rsid w:val="00FE2A7B"/>
    <w:rsid w:val="00FE38F6"/>
    <w:rsid w:val="00FE69E2"/>
    <w:rsid w:val="00FF097F"/>
    <w:rsid w:val="00FF4F0F"/>
    <w:rsid w:val="00FF5247"/>
    <w:rsid w:val="00FF59C8"/>
    <w:rsid w:val="00FF5D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8F421"/>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0735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Pirmoji eilutė:  0 cm"/>
    <w:basedOn w:val="Normal"/>
    <w:next w:val="Normal"/>
    <w:link w:val="Heading2Char"/>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B50198"/>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B50198"/>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B50198"/>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B50198"/>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B50198"/>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B50198"/>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B50198"/>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B50198"/>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B50198"/>
    <w:rPr>
      <w:rFonts w:ascii="Times New Roman" w:eastAsia="Times New Roman" w:hAnsi="Times New Roman" w:cs="Times New Roman"/>
      <w:sz w:val="40"/>
      <w:szCs w:val="20"/>
      <w:lang w:eastAsia="lt-LT"/>
    </w:rPr>
  </w:style>
  <w:style w:type="character" w:styleId="Hyperlink">
    <w:name w:val="Hyperlink"/>
    <w:uiPriority w:val="99"/>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TitleChar">
    <w:name w:val="Title Char"/>
    <w:basedOn w:val="DefaultParagraphFont"/>
    <w:link w:val="Title"/>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Char Char Char"/>
    <w:basedOn w:val="Normal"/>
    <w:link w:val="HeaderChar"/>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Char Char Char Char"/>
    <w:basedOn w:val="DefaultParagraphFont"/>
    <w:link w:val="Header"/>
    <w:uiPriority w:val="99"/>
    <w:rsid w:val="00B50198"/>
    <w:rPr>
      <w:rFonts w:ascii="Times New Roman" w:eastAsia="Times New Roman" w:hAnsi="Times New Roman" w:cs="Times New Roman"/>
      <w:sz w:val="24"/>
      <w:szCs w:val="20"/>
      <w:lang w:eastAsia="lt-LT"/>
    </w:rPr>
  </w:style>
  <w:style w:type="paragraph" w:styleId="Caption">
    <w:name w:val="caption"/>
    <w:basedOn w:val="Normal"/>
    <w:next w:val="Normal"/>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B50198"/>
    <w:rPr>
      <w:rFonts w:ascii="Tahoma" w:hAnsi="Tahoma" w:cs="Tahoma"/>
      <w:sz w:val="16"/>
      <w:szCs w:val="16"/>
    </w:rPr>
  </w:style>
  <w:style w:type="character" w:customStyle="1" w:styleId="BalloonTextChar">
    <w:name w:val="Balloon Text Char"/>
    <w:basedOn w:val="DefaultParagraphFont"/>
    <w:link w:val="BalloonText"/>
    <w:uiPriority w:val="99"/>
    <w:semiHidden/>
    <w:rsid w:val="00B50198"/>
    <w:rPr>
      <w:rFonts w:ascii="Tahoma" w:eastAsia="Arial Unicode MS" w:hAnsi="Tahoma" w:cs="Tahoma"/>
      <w:sz w:val="16"/>
      <w:szCs w:val="16"/>
      <w:bdr w:val="nil"/>
      <w:lang w:val="en-US"/>
    </w:rPr>
  </w:style>
  <w:style w:type="character" w:customStyle="1" w:styleId="BodyTextIndent2Char">
    <w:name w:val="Body Text Indent 2 Char"/>
    <w:basedOn w:val="DefaultParagraphFont"/>
    <w:link w:val="BodyTextIndent2"/>
    <w:semiHidden/>
    <w:rsid w:val="00B50198"/>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Footer">
    <w:name w:val="footer"/>
    <w:basedOn w:val="Normal"/>
    <w:link w:val="FooterChar"/>
    <w:uiPriority w:val="99"/>
    <w:unhideWhenUsed/>
    <w:rsid w:val="00B50198"/>
    <w:pPr>
      <w:tabs>
        <w:tab w:val="center" w:pos="4513"/>
        <w:tab w:val="right" w:pos="9026"/>
      </w:tabs>
    </w:pPr>
  </w:style>
  <w:style w:type="character" w:customStyle="1" w:styleId="FooterChar">
    <w:name w:val="Footer Char"/>
    <w:basedOn w:val="DefaultParagraphFont"/>
    <w:link w:val="Footer"/>
    <w:uiPriority w:val="99"/>
    <w:rsid w:val="00B50198"/>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Numbered List"/>
    <w:basedOn w:val="Normal"/>
    <w:link w:val="ListParagraphChar"/>
    <w:uiPriority w:val="34"/>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B50198"/>
    <w:rPr>
      <w:rFonts w:ascii="Calibri" w:eastAsia="Calibri" w:hAnsi="Calibri" w:cs="Times New Roman"/>
    </w:rPr>
  </w:style>
  <w:style w:type="character" w:customStyle="1" w:styleId="BodyTextIndent3Char">
    <w:name w:val="Body Text Indent 3 Char"/>
    <w:basedOn w:val="DefaultParagraphFont"/>
    <w:link w:val="BodyTextIndent3"/>
    <w:uiPriority w:val="99"/>
    <w:rsid w:val="00B50198"/>
    <w:rPr>
      <w:rFonts w:ascii="Times New Roman" w:eastAsia="Arial Unicode MS" w:hAnsi="Times New Roman" w:cs="Times New Roman"/>
      <w:sz w:val="16"/>
      <w:szCs w:val="16"/>
      <w:bdr w:val="nil"/>
      <w:lang w:val="en-US"/>
    </w:rPr>
  </w:style>
  <w:style w:type="paragraph" w:styleId="BodyTextIndent3">
    <w:name w:val="Body Text Indent 3"/>
    <w:basedOn w:val="Normal"/>
    <w:link w:val="BodyTextIndent3Char"/>
    <w:uiPriority w:val="99"/>
    <w:unhideWhenUsed/>
    <w:rsid w:val="00B50198"/>
    <w:pPr>
      <w:spacing w:after="120"/>
      <w:ind w:left="283"/>
    </w:pPr>
    <w:rPr>
      <w:sz w:val="16"/>
      <w:szCs w:val="16"/>
    </w:rPr>
  </w:style>
  <w:style w:type="paragraph" w:customStyle="1" w:styleId="pavadinimai">
    <w:name w:val="pavadinimai"/>
    <w:basedOn w:val="Normal"/>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iPriority w:val="99"/>
    <w:unhideWhenUsed/>
    <w:rsid w:val="00B50198"/>
    <w:pPr>
      <w:spacing w:after="120"/>
    </w:pPr>
  </w:style>
  <w:style w:type="character" w:customStyle="1" w:styleId="BodyTextChar">
    <w:name w:val="Body Text Char"/>
    <w:basedOn w:val="DefaultParagraphFont"/>
    <w:link w:val="BodyText"/>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B50198"/>
    <w:rPr>
      <w:i/>
      <w:iCs/>
    </w:rPr>
  </w:style>
  <w:style w:type="paragraph" w:styleId="NoSpacing">
    <w:name w:val="No Spacing"/>
    <w:link w:val="NoSpacingChar"/>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FootnoteText">
    <w:name w:val="footnote text"/>
    <w:aliases w:val="ColumnText"/>
    <w:basedOn w:val="Normal"/>
    <w:link w:val="FootnoteTextChar"/>
    <w:uiPriority w:val="99"/>
    <w:unhideWhenUsed/>
    <w:rsid w:val="00B50198"/>
    <w:rPr>
      <w:sz w:val="20"/>
      <w:szCs w:val="20"/>
    </w:rPr>
  </w:style>
  <w:style w:type="character" w:customStyle="1" w:styleId="FootnoteTextChar">
    <w:name w:val="Footnote Text Char"/>
    <w:aliases w:val="ColumnText Char"/>
    <w:basedOn w:val="DefaultParagraphFont"/>
    <w:link w:val="FootnoteText"/>
    <w:uiPriority w:val="99"/>
    <w:rsid w:val="00B50198"/>
    <w:rPr>
      <w:rFonts w:ascii="Times New Roman" w:eastAsia="Arial Unicode MS" w:hAnsi="Times New Roman" w:cs="Times New Roman"/>
      <w:sz w:val="20"/>
      <w:szCs w:val="20"/>
      <w:bdr w:val="nil"/>
      <w:lang w:val="en-US"/>
    </w:rPr>
  </w:style>
  <w:style w:type="paragraph" w:styleId="BodyTextIndent">
    <w:name w:val="Body Text Indent"/>
    <w:basedOn w:val="Normal"/>
    <w:link w:val="BodyTextIndentChar"/>
    <w:uiPriority w:val="99"/>
    <w:unhideWhenUsed/>
    <w:rsid w:val="00D47BC4"/>
    <w:pPr>
      <w:spacing w:after="120"/>
      <w:ind w:left="283"/>
    </w:pPr>
  </w:style>
  <w:style w:type="character" w:customStyle="1" w:styleId="BodyTextIndentChar">
    <w:name w:val="Body Text Indent Char"/>
    <w:basedOn w:val="DefaultParagraphFont"/>
    <w:link w:val="BodyTextIndent"/>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Normal"/>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FootnoteReference">
    <w:name w:val="footnote reference"/>
    <w:uiPriority w:val="99"/>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TableNormal"/>
    <w:next w:val="TableGrid"/>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8D0B8E"/>
    <w:rPr>
      <w:rFonts w:ascii="Times New Roman" w:eastAsia="Arial Unicode MS" w:hAnsi="Times New Roman" w:cs="Times New Roman"/>
      <w:sz w:val="24"/>
      <w:szCs w:val="24"/>
      <w:bdr w:val="nil"/>
      <w:lang w:val="en-US"/>
    </w:rPr>
  </w:style>
  <w:style w:type="paragraph" w:customStyle="1" w:styleId="Skaiiai2lygis">
    <w:name w:val="Skaičiai_2 lygis"/>
    <w:basedOn w:val="Normal"/>
    <w:link w:val="Skaiiai2lygisChar"/>
    <w:qFormat/>
    <w:rsid w:val="007558D9"/>
    <w:pPr>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color w:val="000000"/>
      <w:sz w:val="22"/>
      <w:szCs w:val="22"/>
      <w:bdr w:val="none" w:sz="0" w:space="0" w:color="auto"/>
    </w:rPr>
  </w:style>
  <w:style w:type="character" w:customStyle="1" w:styleId="Skaiiai2lygisChar">
    <w:name w:val="Skaičiai_2 lygis Char"/>
    <w:basedOn w:val="DefaultParagraphFont"/>
    <w:link w:val="Skaiiai2lygis"/>
    <w:locked/>
    <w:rsid w:val="007558D9"/>
    <w:rPr>
      <w:rFonts w:ascii="Times New Roman" w:eastAsia="Times New Roman" w:hAnsi="Times New Roman" w:cs="Times New Roman"/>
      <w:color w:val="000000"/>
      <w:lang w:val="en-US"/>
    </w:rPr>
  </w:style>
  <w:style w:type="character" w:styleId="FollowedHyperlink">
    <w:name w:val="FollowedHyperlink"/>
    <w:basedOn w:val="DefaultParagraphFont"/>
    <w:uiPriority w:val="99"/>
    <w:semiHidden/>
    <w:unhideWhenUsed/>
    <w:rsid w:val="007F32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0996">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335109579">
      <w:bodyDiv w:val="1"/>
      <w:marLeft w:val="0"/>
      <w:marRight w:val="0"/>
      <w:marTop w:val="0"/>
      <w:marBottom w:val="0"/>
      <w:divBdr>
        <w:top w:val="none" w:sz="0" w:space="0" w:color="auto"/>
        <w:left w:val="none" w:sz="0" w:space="0" w:color="auto"/>
        <w:bottom w:val="none" w:sz="0" w:space="0" w:color="auto"/>
        <w:right w:val="none" w:sz="0" w:space="0" w:color="auto"/>
      </w:divBdr>
    </w:div>
    <w:div w:id="342898110">
      <w:bodyDiv w:val="1"/>
      <w:marLeft w:val="0"/>
      <w:marRight w:val="0"/>
      <w:marTop w:val="0"/>
      <w:marBottom w:val="0"/>
      <w:divBdr>
        <w:top w:val="none" w:sz="0" w:space="0" w:color="auto"/>
        <w:left w:val="none" w:sz="0" w:space="0" w:color="auto"/>
        <w:bottom w:val="none" w:sz="0" w:space="0" w:color="auto"/>
        <w:right w:val="none" w:sz="0" w:space="0" w:color="auto"/>
      </w:divBdr>
    </w:div>
    <w:div w:id="716274105">
      <w:bodyDiv w:val="1"/>
      <w:marLeft w:val="0"/>
      <w:marRight w:val="0"/>
      <w:marTop w:val="0"/>
      <w:marBottom w:val="0"/>
      <w:divBdr>
        <w:top w:val="none" w:sz="0" w:space="0" w:color="auto"/>
        <w:left w:val="none" w:sz="0" w:space="0" w:color="auto"/>
        <w:bottom w:val="none" w:sz="0" w:space="0" w:color="auto"/>
        <w:right w:val="none" w:sz="0" w:space="0" w:color="auto"/>
      </w:divBdr>
    </w:div>
    <w:div w:id="794446296">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721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pt.lrv.lt/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mailto:karolina.morkevice@kaunoklinikos.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bvpd.eviesiejipirkimai.lt/espd-web/i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hyperlink" Target="mailto:karolina.morkevice@kaunoklinikos.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nepatikimi-tiekejai-1"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C3AD1C-A6B4-4C27-9558-5AB4B58DA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24</Pages>
  <Words>45378</Words>
  <Characters>25866</Characters>
  <Application>Microsoft Office Word</Application>
  <DocSecurity>0</DocSecurity>
  <Lines>215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darbuotojas</dc:creator>
  <cp:lastModifiedBy>Karolina Morkevičė</cp:lastModifiedBy>
  <cp:revision>321</cp:revision>
  <cp:lastPrinted>2024-02-26T11:05:00Z</cp:lastPrinted>
  <dcterms:created xsi:type="dcterms:W3CDTF">2023-03-02T09:38:00Z</dcterms:created>
  <dcterms:modified xsi:type="dcterms:W3CDTF">2026-10-12T08:02:00Z</dcterms:modified>
</cp:coreProperties>
</file>