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B165F" w14:textId="771C2456" w:rsidR="0018557A" w:rsidRDefault="0018557A" w:rsidP="005F65B9">
      <w:pPr>
        <w:spacing w:after="0" w:line="276" w:lineRule="auto"/>
        <w:jc w:val="center"/>
        <w:rPr>
          <w:rFonts w:ascii="Times New Roman Bold" w:hAnsi="Times New Roman Bold"/>
          <w:b/>
          <w:sz w:val="24"/>
          <w:szCs w:val="24"/>
        </w:rPr>
      </w:pPr>
      <w:r>
        <w:rPr>
          <w:rFonts w:ascii="Times New Roman Bold" w:hAnsi="Times New Roman Bold"/>
          <w:b/>
          <w:sz w:val="24"/>
          <w:szCs w:val="24"/>
        </w:rPr>
        <w:t>VEIKL</w:t>
      </w:r>
      <w:r w:rsidR="00BE4E96">
        <w:rPr>
          <w:rFonts w:ascii="Times New Roman Bold" w:hAnsi="Times New Roman Bold"/>
          <w:b/>
          <w:sz w:val="24"/>
          <w:szCs w:val="24"/>
        </w:rPr>
        <w:t>Ų</w:t>
      </w:r>
      <w:r>
        <w:rPr>
          <w:rFonts w:ascii="Times New Roman Bold" w:hAnsi="Times New Roman Bold"/>
          <w:b/>
          <w:sz w:val="24"/>
          <w:szCs w:val="24"/>
        </w:rPr>
        <w:t xml:space="preserve"> SĄRA</w:t>
      </w:r>
      <w:r>
        <w:rPr>
          <w:rFonts w:ascii="Times New Roman" w:hAnsi="Times New Roman"/>
          <w:b/>
          <w:color w:val="000000"/>
          <w:sz w:val="24"/>
          <w:szCs w:val="24"/>
        </w:rPr>
        <w:t>Š</w:t>
      </w:r>
      <w:r>
        <w:rPr>
          <w:rFonts w:ascii="Times New Roman Bold" w:hAnsi="Times New Roman Bold"/>
          <w:b/>
          <w:sz w:val="24"/>
          <w:szCs w:val="24"/>
        </w:rPr>
        <w:t>AS</w:t>
      </w:r>
    </w:p>
    <w:p w14:paraId="00EBAB64" w14:textId="375A9F9D" w:rsidR="0018557A" w:rsidRDefault="00A90FFB" w:rsidP="0018557A">
      <w:pPr>
        <w:spacing w:after="0" w:line="240" w:lineRule="auto"/>
        <w:jc w:val="center"/>
        <w:rPr>
          <w:rFonts w:ascii="Times New Roman" w:hAnsi="Times New Roman"/>
          <w:b/>
          <w:bCs/>
          <w:caps/>
          <w:sz w:val="24"/>
          <w:szCs w:val="24"/>
        </w:rPr>
      </w:pPr>
      <w:r w:rsidRPr="00A90FFB">
        <w:rPr>
          <w:rFonts w:ascii="Times New Roman" w:hAnsi="Times New Roman"/>
          <w:b/>
          <w:bCs/>
          <w:caps/>
          <w:sz w:val="24"/>
          <w:szCs w:val="24"/>
        </w:rPr>
        <w:t>Kėdainių miesto Gedimino gatvės apšvietimo įrengimo darbai</w:t>
      </w:r>
    </w:p>
    <w:p w14:paraId="1117600C" w14:textId="77777777" w:rsidR="00A90FFB" w:rsidRPr="00A90FFB" w:rsidRDefault="00A90FFB" w:rsidP="0018557A">
      <w:pPr>
        <w:spacing w:after="0" w:line="240" w:lineRule="auto"/>
        <w:jc w:val="center"/>
        <w:rPr>
          <w:rFonts w:ascii="Times New Roman" w:hAnsi="Times New Roman"/>
          <w:b/>
          <w:sz w:val="24"/>
          <w:szCs w:val="24"/>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3965"/>
        <w:gridCol w:w="1559"/>
        <w:gridCol w:w="1560"/>
        <w:gridCol w:w="1842"/>
      </w:tblGrid>
      <w:tr w:rsidR="00A90FFB" w14:paraId="2FBEED27" w14:textId="7FD6740F" w:rsidTr="0077665F">
        <w:trPr>
          <w:trHeight w:val="1779"/>
          <w:jc w:val="center"/>
        </w:trPr>
        <w:tc>
          <w:tcPr>
            <w:tcW w:w="708" w:type="dxa"/>
            <w:vMerge w:val="restart"/>
            <w:tcBorders>
              <w:top w:val="single" w:sz="4" w:space="0" w:color="auto"/>
              <w:left w:val="single" w:sz="4" w:space="0" w:color="auto"/>
              <w:right w:val="single" w:sz="4" w:space="0" w:color="auto"/>
            </w:tcBorders>
            <w:vAlign w:val="center"/>
            <w:hideMark/>
          </w:tcPr>
          <w:p w14:paraId="6C1AC463" w14:textId="77777777" w:rsidR="00A90FFB" w:rsidRDefault="00A90FFB" w:rsidP="00EA67C0">
            <w:pPr>
              <w:tabs>
                <w:tab w:val="left" w:pos="4050"/>
              </w:tabs>
              <w:spacing w:after="0" w:line="240" w:lineRule="auto"/>
              <w:jc w:val="center"/>
              <w:rPr>
                <w:rFonts w:ascii="Times New Roman" w:hAnsi="Times New Roman"/>
                <w:b/>
                <w:sz w:val="24"/>
                <w:szCs w:val="24"/>
              </w:rPr>
            </w:pPr>
            <w:r>
              <w:rPr>
                <w:rFonts w:ascii="Times New Roman" w:hAnsi="Times New Roman"/>
                <w:b/>
                <w:i/>
                <w:sz w:val="24"/>
                <w:szCs w:val="24"/>
              </w:rPr>
              <w:t>Eil. Nr.</w:t>
            </w:r>
          </w:p>
        </w:tc>
        <w:tc>
          <w:tcPr>
            <w:tcW w:w="3965" w:type="dxa"/>
            <w:vMerge w:val="restart"/>
            <w:tcBorders>
              <w:top w:val="single" w:sz="4" w:space="0" w:color="auto"/>
              <w:left w:val="single" w:sz="4" w:space="0" w:color="auto"/>
              <w:right w:val="single" w:sz="4" w:space="0" w:color="auto"/>
            </w:tcBorders>
            <w:vAlign w:val="center"/>
            <w:hideMark/>
          </w:tcPr>
          <w:p w14:paraId="59ECF87C" w14:textId="77777777" w:rsidR="00A90FFB" w:rsidRDefault="00A90FFB" w:rsidP="00EA67C0">
            <w:pPr>
              <w:widowControl w:val="0"/>
              <w:suppressAutoHyphens/>
              <w:spacing w:after="0" w:line="240" w:lineRule="auto"/>
              <w:jc w:val="center"/>
              <w:outlineLvl w:val="4"/>
              <w:rPr>
                <w:rFonts w:ascii="Times New Roman" w:hAnsi="Times New Roman"/>
                <w:sz w:val="24"/>
                <w:szCs w:val="24"/>
              </w:rPr>
            </w:pPr>
            <w:r>
              <w:rPr>
                <w:rFonts w:ascii="Times New Roman" w:eastAsia="Times New Roman" w:hAnsi="Times New Roman"/>
                <w:b/>
                <w:bCs/>
                <w:i/>
                <w:iCs/>
                <w:sz w:val="24"/>
                <w:szCs w:val="24"/>
                <w:lang w:eastAsia="ar-SA"/>
              </w:rPr>
              <w:t xml:space="preserve">Nuolatinių Darbų/paslaugų veiklos grupių  </w:t>
            </w:r>
            <w:r>
              <w:rPr>
                <w:rFonts w:ascii="Times New Roman" w:eastAsia="Times New Roman" w:hAnsi="Times New Roman"/>
                <w:b/>
                <w:bCs/>
                <w:sz w:val="24"/>
                <w:szCs w:val="24"/>
                <w:lang w:eastAsia="ar-SA"/>
              </w:rPr>
              <w:t>pavadini</w:t>
            </w:r>
            <w:r>
              <w:rPr>
                <w:rFonts w:ascii="Times New Roman" w:eastAsia="Times New Roman" w:hAnsi="Times New Roman"/>
                <w:b/>
                <w:bCs/>
                <w:i/>
                <w:iCs/>
                <w:sz w:val="24"/>
                <w:szCs w:val="24"/>
                <w:lang w:eastAsia="ar-SA"/>
              </w:rPr>
              <w:t>mas</w:t>
            </w:r>
          </w:p>
        </w:tc>
        <w:tc>
          <w:tcPr>
            <w:tcW w:w="3119" w:type="dxa"/>
            <w:gridSpan w:val="2"/>
            <w:tcBorders>
              <w:top w:val="single" w:sz="4" w:space="0" w:color="auto"/>
              <w:left w:val="single" w:sz="4" w:space="0" w:color="auto"/>
              <w:bottom w:val="single" w:sz="4" w:space="0" w:color="auto"/>
              <w:right w:val="single" w:sz="4" w:space="0" w:color="auto"/>
            </w:tcBorders>
            <w:vAlign w:val="center"/>
          </w:tcPr>
          <w:p w14:paraId="459AE3CF" w14:textId="77777777" w:rsidR="00A90FFB" w:rsidRPr="00A90FFB" w:rsidRDefault="00A90FFB" w:rsidP="00A90FFB">
            <w:pPr>
              <w:spacing w:line="259" w:lineRule="auto"/>
              <w:jc w:val="center"/>
              <w:rPr>
                <w:rFonts w:ascii="Times New Roman" w:hAnsi="Times New Roman"/>
                <w:b/>
                <w:szCs w:val="24"/>
              </w:rPr>
            </w:pPr>
            <w:r w:rsidRPr="00A90FFB">
              <w:rPr>
                <w:rFonts w:ascii="Times New Roman" w:hAnsi="Times New Roman"/>
                <w:b/>
                <w:szCs w:val="24"/>
              </w:rPr>
              <w:t>Darbo atlikimo terminai ir darbų vertės Eur be PVM</w:t>
            </w:r>
          </w:p>
          <w:p w14:paraId="622253B7" w14:textId="77777777" w:rsidR="00A90FFB" w:rsidRPr="00A90FFB" w:rsidRDefault="00A90FFB" w:rsidP="00A90FFB">
            <w:pPr>
              <w:tabs>
                <w:tab w:val="left" w:pos="709"/>
              </w:tabs>
              <w:spacing w:after="0" w:line="240" w:lineRule="auto"/>
              <w:jc w:val="center"/>
              <w:rPr>
                <w:rFonts w:ascii="Times New Roman" w:hAnsi="Times New Roman"/>
                <w:b/>
                <w:szCs w:val="24"/>
              </w:rPr>
            </w:pPr>
          </w:p>
          <w:p w14:paraId="048727D5" w14:textId="59F27350" w:rsidR="00A90FFB" w:rsidRPr="00A90FFB" w:rsidRDefault="00A90FFB" w:rsidP="00A90FFB">
            <w:pPr>
              <w:tabs>
                <w:tab w:val="left" w:pos="709"/>
              </w:tabs>
              <w:spacing w:after="0" w:line="240" w:lineRule="auto"/>
              <w:jc w:val="center"/>
              <w:rPr>
                <w:rFonts w:ascii="Times New Roman" w:hAnsi="Times New Roman"/>
                <w:b/>
                <w:color w:val="000000" w:themeColor="text1"/>
                <w:sz w:val="24"/>
                <w:szCs w:val="24"/>
              </w:rPr>
            </w:pPr>
            <w:r w:rsidRPr="00A90FFB">
              <w:rPr>
                <w:rFonts w:ascii="Times New Roman" w:hAnsi="Times New Roman"/>
                <w:b/>
                <w:szCs w:val="24"/>
              </w:rPr>
              <w:t>[pildo rangovas]</w:t>
            </w:r>
          </w:p>
        </w:tc>
        <w:tc>
          <w:tcPr>
            <w:tcW w:w="1842" w:type="dxa"/>
            <w:vMerge w:val="restart"/>
            <w:tcBorders>
              <w:top w:val="single" w:sz="4" w:space="0" w:color="auto"/>
              <w:left w:val="single" w:sz="4" w:space="0" w:color="auto"/>
              <w:right w:val="single" w:sz="4" w:space="0" w:color="auto"/>
            </w:tcBorders>
          </w:tcPr>
          <w:p w14:paraId="7E531E21" w14:textId="0957FCB1" w:rsidR="00A90FFB" w:rsidRPr="00A90FFB" w:rsidRDefault="00A90FFB" w:rsidP="00964492">
            <w:pPr>
              <w:tabs>
                <w:tab w:val="left" w:pos="709"/>
              </w:tabs>
              <w:spacing w:after="0" w:line="240" w:lineRule="auto"/>
              <w:jc w:val="center"/>
              <w:rPr>
                <w:rFonts w:ascii="Times New Roman" w:hAnsi="Times New Roman"/>
                <w:b/>
                <w:color w:val="000000" w:themeColor="text1"/>
                <w:sz w:val="24"/>
                <w:szCs w:val="24"/>
              </w:rPr>
            </w:pPr>
            <w:r w:rsidRPr="00A90FFB">
              <w:rPr>
                <w:rFonts w:ascii="Times New Roman" w:hAnsi="Times New Roman"/>
                <w:b/>
                <w:color w:val="000000" w:themeColor="text1"/>
                <w:sz w:val="24"/>
                <w:szCs w:val="24"/>
              </w:rPr>
              <w:t>Darbo (etapo) kaina Eur be PVM</w:t>
            </w:r>
          </w:p>
          <w:p w14:paraId="55B7DAF6" w14:textId="77777777" w:rsidR="00A90FFB" w:rsidRPr="00A90FFB" w:rsidRDefault="00A90FFB" w:rsidP="00964492">
            <w:pPr>
              <w:snapToGrid w:val="0"/>
              <w:spacing w:after="0" w:line="240" w:lineRule="auto"/>
              <w:jc w:val="center"/>
              <w:rPr>
                <w:rFonts w:ascii="Times New Roman" w:hAnsi="Times New Roman"/>
                <w:b/>
                <w:i/>
                <w:sz w:val="24"/>
                <w:szCs w:val="24"/>
              </w:rPr>
            </w:pPr>
            <w:r w:rsidRPr="00A90FFB">
              <w:rPr>
                <w:rFonts w:ascii="Times New Roman" w:hAnsi="Times New Roman"/>
                <w:b/>
                <w:color w:val="000000" w:themeColor="text1"/>
                <w:sz w:val="24"/>
                <w:szCs w:val="24"/>
              </w:rPr>
              <w:t>[pildo rangovas]</w:t>
            </w:r>
            <w:r w:rsidRPr="00A90FFB">
              <w:rPr>
                <w:rFonts w:ascii="Times New Roman" w:hAnsi="Times New Roman"/>
                <w:b/>
                <w:i/>
                <w:sz w:val="24"/>
                <w:szCs w:val="24"/>
              </w:rPr>
              <w:t xml:space="preserve"> </w:t>
            </w:r>
          </w:p>
          <w:p w14:paraId="0B3ACF02" w14:textId="77777777" w:rsidR="00A90FFB" w:rsidRPr="00A90FFB" w:rsidRDefault="00A90FFB" w:rsidP="00964492">
            <w:pPr>
              <w:snapToGrid w:val="0"/>
              <w:spacing w:after="0" w:line="240" w:lineRule="auto"/>
              <w:jc w:val="center"/>
              <w:rPr>
                <w:rFonts w:ascii="Times New Roman" w:hAnsi="Times New Roman"/>
                <w:b/>
                <w:i/>
                <w:sz w:val="24"/>
                <w:szCs w:val="24"/>
              </w:rPr>
            </w:pPr>
          </w:p>
          <w:p w14:paraId="2499F2B3" w14:textId="77777777" w:rsidR="00A90FFB" w:rsidRPr="00A90FFB" w:rsidRDefault="00A90FFB" w:rsidP="00964492">
            <w:pPr>
              <w:snapToGrid w:val="0"/>
              <w:spacing w:after="0" w:line="240" w:lineRule="auto"/>
              <w:jc w:val="center"/>
              <w:rPr>
                <w:rFonts w:ascii="Times New Roman" w:hAnsi="Times New Roman"/>
                <w:b/>
                <w:i/>
                <w:sz w:val="24"/>
                <w:szCs w:val="24"/>
              </w:rPr>
            </w:pPr>
          </w:p>
          <w:p w14:paraId="4F029EFF" w14:textId="77777777" w:rsidR="00A90FFB" w:rsidRPr="00A90FFB" w:rsidRDefault="00A90FFB" w:rsidP="00A90FFB">
            <w:pPr>
              <w:tabs>
                <w:tab w:val="left" w:pos="709"/>
              </w:tabs>
              <w:spacing w:after="0" w:line="240" w:lineRule="auto"/>
              <w:jc w:val="center"/>
              <w:rPr>
                <w:rFonts w:ascii="Times New Roman" w:hAnsi="Times New Roman"/>
                <w:b/>
                <w:color w:val="000000" w:themeColor="text1"/>
                <w:szCs w:val="24"/>
              </w:rPr>
            </w:pPr>
            <w:r w:rsidRPr="00A90FFB">
              <w:rPr>
                <w:rFonts w:ascii="Times New Roman" w:hAnsi="Times New Roman"/>
                <w:b/>
                <w:color w:val="000000" w:themeColor="text1"/>
                <w:szCs w:val="24"/>
              </w:rPr>
              <w:t>3 ir 4</w:t>
            </w:r>
          </w:p>
          <w:p w14:paraId="612F6453" w14:textId="329A71AE" w:rsidR="00A90FFB" w:rsidRPr="00A90FFB" w:rsidRDefault="00A90FFB" w:rsidP="00A90FFB">
            <w:pPr>
              <w:tabs>
                <w:tab w:val="left" w:pos="709"/>
              </w:tabs>
              <w:spacing w:after="0" w:line="240" w:lineRule="auto"/>
              <w:jc w:val="center"/>
              <w:rPr>
                <w:rFonts w:ascii="Times New Roman" w:hAnsi="Times New Roman"/>
                <w:b/>
                <w:color w:val="000000" w:themeColor="text1"/>
                <w:sz w:val="24"/>
                <w:szCs w:val="24"/>
              </w:rPr>
            </w:pPr>
            <w:r w:rsidRPr="00A90FFB">
              <w:rPr>
                <w:rFonts w:ascii="Times New Roman" w:hAnsi="Times New Roman"/>
                <w:b/>
                <w:color w:val="000000" w:themeColor="text1"/>
                <w:szCs w:val="24"/>
              </w:rPr>
              <w:t>stulpelių suma</w:t>
            </w:r>
          </w:p>
        </w:tc>
      </w:tr>
      <w:tr w:rsidR="00A90FFB" w14:paraId="79584017" w14:textId="77777777" w:rsidTr="0077665F">
        <w:trPr>
          <w:trHeight w:val="478"/>
          <w:jc w:val="center"/>
        </w:trPr>
        <w:tc>
          <w:tcPr>
            <w:tcW w:w="708" w:type="dxa"/>
            <w:vMerge/>
            <w:tcBorders>
              <w:left w:val="single" w:sz="4" w:space="0" w:color="auto"/>
              <w:bottom w:val="single" w:sz="4" w:space="0" w:color="auto"/>
              <w:right w:val="single" w:sz="4" w:space="0" w:color="auto"/>
            </w:tcBorders>
            <w:vAlign w:val="center"/>
          </w:tcPr>
          <w:p w14:paraId="64DEF9F6" w14:textId="77777777" w:rsidR="00A90FFB" w:rsidRDefault="00A90FFB" w:rsidP="00A90FFB">
            <w:pPr>
              <w:tabs>
                <w:tab w:val="left" w:pos="4050"/>
              </w:tabs>
              <w:spacing w:after="0" w:line="240" w:lineRule="auto"/>
              <w:jc w:val="center"/>
              <w:rPr>
                <w:rFonts w:ascii="Times New Roman" w:hAnsi="Times New Roman"/>
                <w:b/>
                <w:i/>
                <w:sz w:val="24"/>
                <w:szCs w:val="24"/>
              </w:rPr>
            </w:pPr>
          </w:p>
        </w:tc>
        <w:tc>
          <w:tcPr>
            <w:tcW w:w="3965" w:type="dxa"/>
            <w:vMerge/>
            <w:tcBorders>
              <w:left w:val="single" w:sz="4" w:space="0" w:color="auto"/>
              <w:bottom w:val="single" w:sz="4" w:space="0" w:color="auto"/>
              <w:right w:val="single" w:sz="4" w:space="0" w:color="auto"/>
            </w:tcBorders>
            <w:vAlign w:val="center"/>
          </w:tcPr>
          <w:p w14:paraId="592838A5" w14:textId="77777777" w:rsidR="00A90FFB" w:rsidRDefault="00A90FFB" w:rsidP="00A90FFB">
            <w:pPr>
              <w:widowControl w:val="0"/>
              <w:suppressAutoHyphens/>
              <w:spacing w:after="0" w:line="240" w:lineRule="auto"/>
              <w:jc w:val="center"/>
              <w:outlineLvl w:val="4"/>
              <w:rPr>
                <w:rFonts w:ascii="Times New Roman" w:eastAsia="Times New Roman" w:hAnsi="Times New Roman"/>
                <w:b/>
                <w:bCs/>
                <w:i/>
                <w:iCs/>
                <w:sz w:val="24"/>
                <w:szCs w:val="24"/>
                <w:lang w:eastAsia="ar-SA"/>
              </w:rPr>
            </w:pPr>
          </w:p>
        </w:tc>
        <w:tc>
          <w:tcPr>
            <w:tcW w:w="1559" w:type="dxa"/>
            <w:tcBorders>
              <w:top w:val="single" w:sz="4" w:space="0" w:color="auto"/>
              <w:left w:val="single" w:sz="4" w:space="0" w:color="auto"/>
              <w:bottom w:val="single" w:sz="4" w:space="0" w:color="auto"/>
              <w:right w:val="single" w:sz="4" w:space="0" w:color="auto"/>
            </w:tcBorders>
          </w:tcPr>
          <w:p w14:paraId="7711E974" w14:textId="6C61488F" w:rsidR="00A90FFB" w:rsidRPr="00A90FFB" w:rsidRDefault="00A90FFB" w:rsidP="00A90FFB">
            <w:pPr>
              <w:snapToGrid w:val="0"/>
              <w:spacing w:after="0" w:line="240" w:lineRule="auto"/>
              <w:jc w:val="center"/>
              <w:rPr>
                <w:rFonts w:ascii="Times New Roman" w:hAnsi="Times New Roman"/>
                <w:b/>
                <w:i/>
                <w:sz w:val="24"/>
                <w:szCs w:val="24"/>
              </w:rPr>
            </w:pPr>
            <w:r w:rsidRPr="00A90FFB">
              <w:rPr>
                <w:rFonts w:ascii="Times New Roman" w:hAnsi="Times New Roman"/>
                <w:b/>
                <w:iCs/>
                <w:szCs w:val="24"/>
              </w:rPr>
              <w:t>I mėnuo</w:t>
            </w:r>
          </w:p>
        </w:tc>
        <w:tc>
          <w:tcPr>
            <w:tcW w:w="1560" w:type="dxa"/>
            <w:tcBorders>
              <w:top w:val="single" w:sz="4" w:space="0" w:color="auto"/>
              <w:left w:val="single" w:sz="4" w:space="0" w:color="auto"/>
              <w:right w:val="single" w:sz="4" w:space="0" w:color="auto"/>
            </w:tcBorders>
          </w:tcPr>
          <w:p w14:paraId="05360D57" w14:textId="6B297841" w:rsidR="00A90FFB" w:rsidRPr="00A90FFB" w:rsidRDefault="00A90FFB" w:rsidP="00A90FFB">
            <w:pPr>
              <w:tabs>
                <w:tab w:val="left" w:pos="709"/>
              </w:tabs>
              <w:spacing w:after="0" w:line="240" w:lineRule="auto"/>
              <w:jc w:val="center"/>
              <w:rPr>
                <w:rFonts w:ascii="Times New Roman" w:hAnsi="Times New Roman"/>
                <w:b/>
                <w:color w:val="000000" w:themeColor="text1"/>
                <w:sz w:val="24"/>
                <w:szCs w:val="24"/>
              </w:rPr>
            </w:pPr>
            <w:r w:rsidRPr="00A90FFB">
              <w:rPr>
                <w:rFonts w:ascii="Times New Roman" w:hAnsi="Times New Roman"/>
                <w:b/>
                <w:color w:val="000000" w:themeColor="text1"/>
                <w:szCs w:val="24"/>
              </w:rPr>
              <w:t>II mėnuo</w:t>
            </w:r>
          </w:p>
        </w:tc>
        <w:tc>
          <w:tcPr>
            <w:tcW w:w="1842" w:type="dxa"/>
            <w:vMerge/>
            <w:tcBorders>
              <w:left w:val="single" w:sz="4" w:space="0" w:color="auto"/>
              <w:right w:val="single" w:sz="4" w:space="0" w:color="auto"/>
            </w:tcBorders>
          </w:tcPr>
          <w:p w14:paraId="05AA8260" w14:textId="53F0914A" w:rsidR="00A90FFB" w:rsidRDefault="00A90FFB" w:rsidP="00A90FFB">
            <w:pPr>
              <w:tabs>
                <w:tab w:val="left" w:pos="709"/>
              </w:tabs>
              <w:spacing w:after="0" w:line="240" w:lineRule="auto"/>
              <w:jc w:val="center"/>
              <w:rPr>
                <w:rFonts w:ascii="Times New Roman" w:hAnsi="Times New Roman"/>
                <w:b/>
                <w:color w:val="000000" w:themeColor="text1"/>
                <w:sz w:val="24"/>
                <w:szCs w:val="24"/>
              </w:rPr>
            </w:pPr>
          </w:p>
        </w:tc>
      </w:tr>
      <w:tr w:rsidR="00A451DA" w14:paraId="4CFD88B2" w14:textId="564877D6" w:rsidTr="0077665F">
        <w:trPr>
          <w:trHeight w:val="230"/>
          <w:jc w:val="center"/>
        </w:trPr>
        <w:tc>
          <w:tcPr>
            <w:tcW w:w="708" w:type="dxa"/>
            <w:tcBorders>
              <w:top w:val="single" w:sz="4" w:space="0" w:color="auto"/>
              <w:left w:val="single" w:sz="4" w:space="0" w:color="auto"/>
              <w:bottom w:val="single" w:sz="4" w:space="0" w:color="auto"/>
              <w:right w:val="single" w:sz="4" w:space="0" w:color="auto"/>
            </w:tcBorders>
            <w:vAlign w:val="center"/>
            <w:hideMark/>
          </w:tcPr>
          <w:p w14:paraId="29A05603" w14:textId="77777777" w:rsidR="00A451DA" w:rsidRDefault="00A451DA" w:rsidP="00EA67C0">
            <w:pPr>
              <w:spacing w:after="0" w:line="240" w:lineRule="auto"/>
              <w:jc w:val="center"/>
              <w:rPr>
                <w:rFonts w:ascii="Times New Roman" w:hAnsi="Times New Roman"/>
                <w:b/>
                <w:sz w:val="24"/>
                <w:szCs w:val="24"/>
              </w:rPr>
            </w:pPr>
            <w:r>
              <w:rPr>
                <w:rFonts w:ascii="Times New Roman" w:hAnsi="Times New Roman"/>
                <w:sz w:val="24"/>
                <w:szCs w:val="24"/>
              </w:rPr>
              <w:t>1</w:t>
            </w:r>
          </w:p>
        </w:tc>
        <w:tc>
          <w:tcPr>
            <w:tcW w:w="3965" w:type="dxa"/>
            <w:tcBorders>
              <w:top w:val="single" w:sz="4" w:space="0" w:color="auto"/>
              <w:left w:val="single" w:sz="4" w:space="0" w:color="auto"/>
              <w:bottom w:val="single" w:sz="4" w:space="0" w:color="auto"/>
              <w:right w:val="single" w:sz="4" w:space="0" w:color="auto"/>
            </w:tcBorders>
            <w:vAlign w:val="center"/>
            <w:hideMark/>
          </w:tcPr>
          <w:p w14:paraId="0710719B" w14:textId="77777777" w:rsidR="00A451DA" w:rsidRDefault="00A451DA" w:rsidP="00EA67C0">
            <w:pPr>
              <w:spacing w:after="0" w:line="240" w:lineRule="auto"/>
              <w:jc w:val="center"/>
              <w:rPr>
                <w:rFonts w:ascii="Times New Roman" w:hAnsi="Times New Roman"/>
                <w:sz w:val="24"/>
                <w:szCs w:val="24"/>
              </w:rPr>
            </w:pPr>
            <w:r>
              <w:rPr>
                <w:rFonts w:ascii="Times New Roman" w:hAnsi="Times New Roman"/>
                <w:sz w:val="24"/>
                <w:szCs w:val="24"/>
              </w:rPr>
              <w:t>2</w:t>
            </w:r>
          </w:p>
        </w:tc>
        <w:tc>
          <w:tcPr>
            <w:tcW w:w="1559" w:type="dxa"/>
            <w:tcBorders>
              <w:top w:val="single" w:sz="4" w:space="0" w:color="auto"/>
              <w:left w:val="single" w:sz="4" w:space="0" w:color="auto"/>
              <w:bottom w:val="single" w:sz="4" w:space="0" w:color="auto"/>
              <w:right w:val="outset" w:sz="6" w:space="0" w:color="auto"/>
            </w:tcBorders>
            <w:vAlign w:val="center"/>
            <w:hideMark/>
          </w:tcPr>
          <w:p w14:paraId="1CE309D9" w14:textId="77777777" w:rsidR="00A451DA" w:rsidRDefault="00A451DA" w:rsidP="00EA67C0">
            <w:pPr>
              <w:tabs>
                <w:tab w:val="left" w:pos="4050"/>
              </w:tabs>
              <w:spacing w:after="0" w:line="276" w:lineRule="auto"/>
              <w:jc w:val="center"/>
              <w:rPr>
                <w:rFonts w:ascii="Times New Roman" w:hAnsi="Times New Roman"/>
                <w:sz w:val="24"/>
                <w:szCs w:val="24"/>
              </w:rPr>
            </w:pPr>
            <w:r>
              <w:rPr>
                <w:rFonts w:ascii="Times New Roman" w:hAnsi="Times New Roman"/>
                <w:sz w:val="24"/>
                <w:szCs w:val="24"/>
              </w:rPr>
              <w:t>3</w:t>
            </w:r>
          </w:p>
        </w:tc>
        <w:tc>
          <w:tcPr>
            <w:tcW w:w="1560" w:type="dxa"/>
            <w:tcBorders>
              <w:top w:val="single" w:sz="4" w:space="0" w:color="auto"/>
              <w:left w:val="single" w:sz="4" w:space="0" w:color="auto"/>
              <w:bottom w:val="single" w:sz="4" w:space="0" w:color="auto"/>
              <w:right w:val="outset" w:sz="6" w:space="0" w:color="auto"/>
            </w:tcBorders>
          </w:tcPr>
          <w:p w14:paraId="4DC70B62" w14:textId="59FCC8F4" w:rsidR="00A451DA" w:rsidRDefault="00A90FFB" w:rsidP="00EA67C0">
            <w:pPr>
              <w:tabs>
                <w:tab w:val="left" w:pos="4050"/>
              </w:tabs>
              <w:spacing w:after="0" w:line="276" w:lineRule="auto"/>
              <w:jc w:val="center"/>
              <w:rPr>
                <w:rFonts w:ascii="Times New Roman" w:hAnsi="Times New Roman"/>
                <w:sz w:val="24"/>
                <w:szCs w:val="24"/>
              </w:rPr>
            </w:pPr>
            <w:r>
              <w:rPr>
                <w:rFonts w:ascii="Times New Roman" w:hAnsi="Times New Roman"/>
                <w:sz w:val="24"/>
                <w:szCs w:val="24"/>
              </w:rPr>
              <w:t>4</w:t>
            </w:r>
          </w:p>
        </w:tc>
        <w:tc>
          <w:tcPr>
            <w:tcW w:w="1842" w:type="dxa"/>
            <w:tcBorders>
              <w:top w:val="single" w:sz="4" w:space="0" w:color="auto"/>
              <w:left w:val="single" w:sz="4" w:space="0" w:color="auto"/>
              <w:bottom w:val="single" w:sz="4" w:space="0" w:color="auto"/>
              <w:right w:val="outset" w:sz="6" w:space="0" w:color="auto"/>
            </w:tcBorders>
          </w:tcPr>
          <w:p w14:paraId="352A2D1A" w14:textId="51B6122E" w:rsidR="00A451DA" w:rsidRDefault="00A90FFB" w:rsidP="00EA67C0">
            <w:pPr>
              <w:tabs>
                <w:tab w:val="left" w:pos="4050"/>
              </w:tabs>
              <w:spacing w:after="0" w:line="276" w:lineRule="auto"/>
              <w:jc w:val="center"/>
              <w:rPr>
                <w:rFonts w:ascii="Times New Roman" w:hAnsi="Times New Roman"/>
                <w:sz w:val="24"/>
                <w:szCs w:val="24"/>
              </w:rPr>
            </w:pPr>
            <w:r>
              <w:rPr>
                <w:rFonts w:ascii="Times New Roman" w:hAnsi="Times New Roman"/>
                <w:sz w:val="24"/>
                <w:szCs w:val="24"/>
              </w:rPr>
              <w:t>5</w:t>
            </w:r>
          </w:p>
        </w:tc>
      </w:tr>
      <w:tr w:rsidR="00A451DA" w14:paraId="21924549" w14:textId="2E11088D" w:rsidTr="0077665F">
        <w:trPr>
          <w:cantSplit/>
          <w:trHeight w:val="714"/>
          <w:jc w:val="center"/>
        </w:trPr>
        <w:tc>
          <w:tcPr>
            <w:tcW w:w="708" w:type="dxa"/>
            <w:tcBorders>
              <w:top w:val="single" w:sz="4" w:space="0" w:color="auto"/>
              <w:left w:val="single" w:sz="4" w:space="0" w:color="auto"/>
              <w:bottom w:val="single" w:sz="4" w:space="0" w:color="auto"/>
              <w:right w:val="single" w:sz="4" w:space="0" w:color="auto"/>
            </w:tcBorders>
            <w:vAlign w:val="center"/>
            <w:hideMark/>
          </w:tcPr>
          <w:p w14:paraId="3571FDB7" w14:textId="77777777" w:rsidR="00A451DA" w:rsidRDefault="00A451DA" w:rsidP="00EA67C0">
            <w:pPr>
              <w:tabs>
                <w:tab w:val="left" w:pos="4050"/>
              </w:tabs>
              <w:spacing w:after="0" w:line="240" w:lineRule="auto"/>
              <w:jc w:val="center"/>
              <w:rPr>
                <w:rFonts w:ascii="Times New Roman" w:hAnsi="Times New Roman"/>
                <w:sz w:val="24"/>
                <w:szCs w:val="24"/>
              </w:rPr>
            </w:pPr>
            <w:r>
              <w:rPr>
                <w:rFonts w:ascii="Times New Roman" w:hAnsi="Times New Roman"/>
                <w:sz w:val="24"/>
                <w:szCs w:val="24"/>
              </w:rPr>
              <w:t>1.</w:t>
            </w:r>
          </w:p>
        </w:tc>
        <w:tc>
          <w:tcPr>
            <w:tcW w:w="3965" w:type="dxa"/>
            <w:tcBorders>
              <w:top w:val="single" w:sz="4" w:space="0" w:color="auto"/>
              <w:left w:val="single" w:sz="4" w:space="0" w:color="auto"/>
              <w:bottom w:val="single" w:sz="4" w:space="0" w:color="auto"/>
              <w:right w:val="single" w:sz="4" w:space="0" w:color="auto"/>
            </w:tcBorders>
            <w:vAlign w:val="center"/>
            <w:hideMark/>
          </w:tcPr>
          <w:p w14:paraId="711F2248" w14:textId="77777777" w:rsidR="00A451DA" w:rsidRDefault="00A451DA" w:rsidP="00EA67C0">
            <w:pPr>
              <w:tabs>
                <w:tab w:val="left" w:pos="4050"/>
              </w:tabs>
              <w:spacing w:after="0" w:line="240" w:lineRule="auto"/>
              <w:rPr>
                <w:rFonts w:ascii="Times New Roman" w:eastAsia="Lucida Sans Unicode" w:hAnsi="Times New Roman"/>
                <w:b/>
                <w:bCs/>
                <w:sz w:val="24"/>
                <w:szCs w:val="24"/>
                <w:lang w:eastAsia="lt-LT" w:bidi="lt-LT"/>
              </w:rPr>
            </w:pPr>
            <w:r>
              <w:rPr>
                <w:rFonts w:ascii="Times New Roman" w:eastAsia="Times New Roman" w:hAnsi="Times New Roman"/>
                <w:b/>
                <w:bCs/>
                <w:color w:val="000000"/>
                <w:sz w:val="24"/>
                <w:szCs w:val="24"/>
              </w:rPr>
              <w:t>Požeminės kabelinės linijos (KL) įrengimas</w:t>
            </w:r>
          </w:p>
        </w:tc>
        <w:tc>
          <w:tcPr>
            <w:tcW w:w="1559" w:type="dxa"/>
            <w:tcBorders>
              <w:top w:val="single" w:sz="4" w:space="0" w:color="auto"/>
              <w:left w:val="single" w:sz="4" w:space="0" w:color="auto"/>
              <w:bottom w:val="single" w:sz="4" w:space="0" w:color="auto"/>
              <w:right w:val="outset" w:sz="6" w:space="0" w:color="auto"/>
            </w:tcBorders>
            <w:vAlign w:val="center"/>
          </w:tcPr>
          <w:p w14:paraId="527304F6" w14:textId="77777777" w:rsidR="00A451DA" w:rsidRDefault="00A451DA" w:rsidP="00EA67C0">
            <w:pPr>
              <w:tabs>
                <w:tab w:val="left" w:pos="4050"/>
              </w:tabs>
              <w:spacing w:after="0" w:line="240" w:lineRule="auto"/>
              <w:jc w:val="center"/>
              <w:rPr>
                <w:rFonts w:ascii="Times New Roman" w:hAnsi="Times New Roman"/>
                <w:sz w:val="24"/>
                <w:szCs w:val="24"/>
              </w:rPr>
            </w:pPr>
          </w:p>
        </w:tc>
        <w:tc>
          <w:tcPr>
            <w:tcW w:w="1560" w:type="dxa"/>
            <w:tcBorders>
              <w:top w:val="single" w:sz="4" w:space="0" w:color="auto"/>
              <w:left w:val="single" w:sz="4" w:space="0" w:color="auto"/>
              <w:bottom w:val="single" w:sz="4" w:space="0" w:color="auto"/>
              <w:right w:val="outset" w:sz="6" w:space="0" w:color="auto"/>
            </w:tcBorders>
          </w:tcPr>
          <w:p w14:paraId="4667AB5E" w14:textId="77777777" w:rsidR="00A451DA" w:rsidRDefault="00A451DA" w:rsidP="00EA67C0">
            <w:pPr>
              <w:tabs>
                <w:tab w:val="left" w:pos="4050"/>
              </w:tabs>
              <w:spacing w:after="0" w:line="240" w:lineRule="auto"/>
              <w:jc w:val="center"/>
              <w:rPr>
                <w:rFonts w:ascii="Times New Roman" w:hAnsi="Times New Roman"/>
                <w:sz w:val="24"/>
                <w:szCs w:val="24"/>
              </w:rPr>
            </w:pPr>
          </w:p>
        </w:tc>
        <w:tc>
          <w:tcPr>
            <w:tcW w:w="1842" w:type="dxa"/>
            <w:tcBorders>
              <w:top w:val="single" w:sz="4" w:space="0" w:color="auto"/>
              <w:left w:val="single" w:sz="4" w:space="0" w:color="auto"/>
              <w:bottom w:val="single" w:sz="4" w:space="0" w:color="auto"/>
              <w:right w:val="outset" w:sz="6" w:space="0" w:color="auto"/>
            </w:tcBorders>
          </w:tcPr>
          <w:p w14:paraId="5E81D559" w14:textId="77777777" w:rsidR="00A451DA" w:rsidRDefault="00A451DA" w:rsidP="00EA67C0">
            <w:pPr>
              <w:tabs>
                <w:tab w:val="left" w:pos="4050"/>
              </w:tabs>
              <w:spacing w:after="0" w:line="240" w:lineRule="auto"/>
              <w:jc w:val="center"/>
              <w:rPr>
                <w:rFonts w:ascii="Times New Roman" w:hAnsi="Times New Roman"/>
                <w:sz w:val="24"/>
                <w:szCs w:val="24"/>
              </w:rPr>
            </w:pPr>
          </w:p>
        </w:tc>
      </w:tr>
      <w:tr w:rsidR="00A451DA" w14:paraId="53D0AC61" w14:textId="35E2A627" w:rsidTr="0077665F">
        <w:trPr>
          <w:cantSplit/>
          <w:trHeight w:val="710"/>
          <w:jc w:val="center"/>
        </w:trPr>
        <w:tc>
          <w:tcPr>
            <w:tcW w:w="708" w:type="dxa"/>
            <w:tcBorders>
              <w:top w:val="single" w:sz="4" w:space="0" w:color="auto"/>
              <w:left w:val="single" w:sz="4" w:space="0" w:color="auto"/>
              <w:bottom w:val="single" w:sz="4" w:space="0" w:color="auto"/>
              <w:right w:val="single" w:sz="4" w:space="0" w:color="auto"/>
            </w:tcBorders>
            <w:vAlign w:val="center"/>
            <w:hideMark/>
          </w:tcPr>
          <w:p w14:paraId="0378B4ED" w14:textId="77777777" w:rsidR="00A451DA" w:rsidRDefault="00A451DA" w:rsidP="00EA67C0">
            <w:pPr>
              <w:tabs>
                <w:tab w:val="left" w:pos="4050"/>
              </w:tabs>
              <w:spacing w:after="0" w:line="240" w:lineRule="auto"/>
              <w:jc w:val="center"/>
              <w:rPr>
                <w:rFonts w:ascii="Times New Roman" w:hAnsi="Times New Roman"/>
                <w:sz w:val="24"/>
                <w:szCs w:val="24"/>
              </w:rPr>
            </w:pPr>
            <w:r>
              <w:rPr>
                <w:rFonts w:ascii="Times New Roman" w:hAnsi="Times New Roman"/>
                <w:sz w:val="24"/>
                <w:szCs w:val="24"/>
              </w:rPr>
              <w:t>2.</w:t>
            </w:r>
          </w:p>
        </w:tc>
        <w:tc>
          <w:tcPr>
            <w:tcW w:w="3965" w:type="dxa"/>
            <w:tcBorders>
              <w:top w:val="single" w:sz="4" w:space="0" w:color="auto"/>
              <w:left w:val="single" w:sz="4" w:space="0" w:color="auto"/>
              <w:bottom w:val="single" w:sz="4" w:space="0" w:color="auto"/>
              <w:right w:val="single" w:sz="4" w:space="0" w:color="auto"/>
            </w:tcBorders>
            <w:vAlign w:val="center"/>
            <w:hideMark/>
          </w:tcPr>
          <w:p w14:paraId="48C18C70" w14:textId="77777777" w:rsidR="00A451DA" w:rsidRDefault="00A451DA" w:rsidP="00EA67C0">
            <w:pPr>
              <w:snapToGrid w:val="0"/>
              <w:spacing w:after="0" w:line="240" w:lineRule="auto"/>
              <w:rPr>
                <w:rFonts w:ascii="Times New Roman" w:hAnsi="Times New Roman"/>
                <w:b/>
                <w:bCs/>
                <w:sz w:val="24"/>
                <w:szCs w:val="24"/>
              </w:rPr>
            </w:pPr>
            <w:r>
              <w:rPr>
                <w:rFonts w:ascii="Times New Roman" w:eastAsia="Times New Roman" w:hAnsi="Times New Roman"/>
                <w:b/>
                <w:bCs/>
                <w:color w:val="000000"/>
                <w:sz w:val="24"/>
                <w:szCs w:val="24"/>
              </w:rPr>
              <w:t>Apšvietimo atramų ir šviestuvų sumontavimas</w:t>
            </w:r>
          </w:p>
        </w:tc>
        <w:tc>
          <w:tcPr>
            <w:tcW w:w="1559" w:type="dxa"/>
            <w:tcBorders>
              <w:top w:val="single" w:sz="4" w:space="0" w:color="auto"/>
              <w:left w:val="single" w:sz="4" w:space="0" w:color="auto"/>
              <w:bottom w:val="single" w:sz="4" w:space="0" w:color="auto"/>
              <w:right w:val="outset" w:sz="6" w:space="0" w:color="auto"/>
            </w:tcBorders>
            <w:vAlign w:val="center"/>
          </w:tcPr>
          <w:p w14:paraId="44358233" w14:textId="77777777" w:rsidR="00A451DA" w:rsidRDefault="00A451DA" w:rsidP="00EA67C0">
            <w:pPr>
              <w:tabs>
                <w:tab w:val="left" w:pos="4050"/>
              </w:tabs>
              <w:spacing w:after="0" w:line="240" w:lineRule="auto"/>
              <w:jc w:val="center"/>
              <w:rPr>
                <w:rFonts w:ascii="Times New Roman" w:hAnsi="Times New Roman"/>
                <w:sz w:val="24"/>
                <w:szCs w:val="24"/>
              </w:rPr>
            </w:pPr>
          </w:p>
        </w:tc>
        <w:tc>
          <w:tcPr>
            <w:tcW w:w="1560" w:type="dxa"/>
            <w:tcBorders>
              <w:top w:val="single" w:sz="4" w:space="0" w:color="auto"/>
              <w:left w:val="single" w:sz="4" w:space="0" w:color="auto"/>
              <w:bottom w:val="single" w:sz="4" w:space="0" w:color="auto"/>
              <w:right w:val="outset" w:sz="6" w:space="0" w:color="auto"/>
            </w:tcBorders>
          </w:tcPr>
          <w:p w14:paraId="56D24BD6" w14:textId="77777777" w:rsidR="00A451DA" w:rsidRDefault="00A451DA" w:rsidP="00EA67C0">
            <w:pPr>
              <w:tabs>
                <w:tab w:val="left" w:pos="4050"/>
              </w:tabs>
              <w:spacing w:after="0" w:line="240" w:lineRule="auto"/>
              <w:jc w:val="center"/>
              <w:rPr>
                <w:rFonts w:ascii="Times New Roman" w:hAnsi="Times New Roman"/>
                <w:sz w:val="24"/>
                <w:szCs w:val="24"/>
              </w:rPr>
            </w:pPr>
          </w:p>
        </w:tc>
        <w:tc>
          <w:tcPr>
            <w:tcW w:w="1842" w:type="dxa"/>
            <w:tcBorders>
              <w:top w:val="single" w:sz="4" w:space="0" w:color="auto"/>
              <w:left w:val="single" w:sz="4" w:space="0" w:color="auto"/>
              <w:bottom w:val="single" w:sz="4" w:space="0" w:color="auto"/>
              <w:right w:val="outset" w:sz="6" w:space="0" w:color="auto"/>
            </w:tcBorders>
          </w:tcPr>
          <w:p w14:paraId="530CF272" w14:textId="77777777" w:rsidR="00A451DA" w:rsidRDefault="00A451DA" w:rsidP="00EA67C0">
            <w:pPr>
              <w:tabs>
                <w:tab w:val="left" w:pos="4050"/>
              </w:tabs>
              <w:spacing w:after="0" w:line="240" w:lineRule="auto"/>
              <w:jc w:val="center"/>
              <w:rPr>
                <w:rFonts w:ascii="Times New Roman" w:hAnsi="Times New Roman"/>
                <w:sz w:val="24"/>
                <w:szCs w:val="24"/>
              </w:rPr>
            </w:pPr>
          </w:p>
        </w:tc>
      </w:tr>
      <w:tr w:rsidR="00A451DA" w:rsidRPr="00370087" w14:paraId="6E220A66" w14:textId="32BDD5CF" w:rsidTr="0077665F">
        <w:trPr>
          <w:cantSplit/>
          <w:trHeight w:val="680"/>
          <w:jc w:val="center"/>
        </w:trPr>
        <w:tc>
          <w:tcPr>
            <w:tcW w:w="708" w:type="dxa"/>
            <w:tcBorders>
              <w:top w:val="single" w:sz="4" w:space="0" w:color="auto"/>
              <w:left w:val="single" w:sz="4" w:space="0" w:color="auto"/>
              <w:bottom w:val="single" w:sz="4" w:space="0" w:color="auto"/>
              <w:right w:val="single" w:sz="4" w:space="0" w:color="auto"/>
            </w:tcBorders>
            <w:vAlign w:val="center"/>
            <w:hideMark/>
          </w:tcPr>
          <w:p w14:paraId="0771D484" w14:textId="77777777" w:rsidR="00A451DA" w:rsidRDefault="00A451DA" w:rsidP="00EA67C0">
            <w:pPr>
              <w:tabs>
                <w:tab w:val="left" w:pos="4050"/>
              </w:tabs>
              <w:spacing w:after="0" w:line="240" w:lineRule="auto"/>
              <w:jc w:val="center"/>
              <w:rPr>
                <w:rFonts w:ascii="Times New Roman" w:hAnsi="Times New Roman"/>
                <w:sz w:val="24"/>
                <w:szCs w:val="24"/>
              </w:rPr>
            </w:pPr>
            <w:r>
              <w:rPr>
                <w:rFonts w:ascii="Times New Roman" w:hAnsi="Times New Roman"/>
                <w:sz w:val="24"/>
                <w:szCs w:val="24"/>
              </w:rPr>
              <w:t>3.</w:t>
            </w:r>
          </w:p>
        </w:tc>
        <w:tc>
          <w:tcPr>
            <w:tcW w:w="3965" w:type="dxa"/>
            <w:tcBorders>
              <w:top w:val="single" w:sz="4" w:space="0" w:color="auto"/>
              <w:left w:val="single" w:sz="4" w:space="0" w:color="auto"/>
              <w:bottom w:val="single" w:sz="4" w:space="0" w:color="auto"/>
              <w:right w:val="single" w:sz="4" w:space="0" w:color="auto"/>
            </w:tcBorders>
            <w:vAlign w:val="center"/>
            <w:hideMark/>
          </w:tcPr>
          <w:p w14:paraId="34F2862C" w14:textId="0B7A14DB" w:rsidR="00A451DA" w:rsidRDefault="00A451DA" w:rsidP="00EA67C0">
            <w:pPr>
              <w:snapToGrid w:val="0"/>
              <w:spacing w:after="0" w:line="240" w:lineRule="auto"/>
              <w:rPr>
                <w:rFonts w:ascii="Times New Roman" w:hAnsi="Times New Roman"/>
                <w:b/>
                <w:bCs/>
                <w:sz w:val="24"/>
                <w:szCs w:val="24"/>
              </w:rPr>
            </w:pPr>
            <w:r>
              <w:rPr>
                <w:rFonts w:ascii="Times New Roman" w:hAnsi="Times New Roman"/>
                <w:b/>
                <w:bCs/>
                <w:sz w:val="24"/>
                <w:szCs w:val="24"/>
              </w:rPr>
              <w:t>Pagrindų dangos atstatym</w:t>
            </w:r>
            <w:r w:rsidR="0077665F">
              <w:rPr>
                <w:rFonts w:ascii="Times New Roman" w:hAnsi="Times New Roman"/>
                <w:b/>
                <w:bCs/>
                <w:sz w:val="24"/>
                <w:szCs w:val="24"/>
              </w:rPr>
              <w:t>as</w:t>
            </w:r>
            <w:r>
              <w:rPr>
                <w:rFonts w:ascii="Times New Roman" w:hAnsi="Times New Roman"/>
                <w:b/>
                <w:bCs/>
                <w:sz w:val="24"/>
                <w:szCs w:val="24"/>
              </w:rPr>
              <w:t xml:space="preserve"> </w:t>
            </w:r>
          </w:p>
        </w:tc>
        <w:tc>
          <w:tcPr>
            <w:tcW w:w="1559" w:type="dxa"/>
            <w:tcBorders>
              <w:top w:val="single" w:sz="4" w:space="0" w:color="auto"/>
              <w:left w:val="single" w:sz="4" w:space="0" w:color="auto"/>
              <w:bottom w:val="single" w:sz="4" w:space="0" w:color="auto"/>
              <w:right w:val="outset" w:sz="6" w:space="0" w:color="auto"/>
            </w:tcBorders>
            <w:vAlign w:val="center"/>
          </w:tcPr>
          <w:p w14:paraId="571224FE" w14:textId="77777777" w:rsidR="00A451DA" w:rsidRDefault="00A451DA" w:rsidP="00EA67C0">
            <w:pPr>
              <w:tabs>
                <w:tab w:val="left" w:pos="4050"/>
              </w:tabs>
              <w:spacing w:after="0" w:line="240" w:lineRule="auto"/>
              <w:jc w:val="center"/>
              <w:rPr>
                <w:rFonts w:ascii="Times New Roman" w:hAnsi="Times New Roman"/>
                <w:sz w:val="24"/>
                <w:szCs w:val="24"/>
              </w:rPr>
            </w:pPr>
          </w:p>
        </w:tc>
        <w:tc>
          <w:tcPr>
            <w:tcW w:w="1560" w:type="dxa"/>
            <w:tcBorders>
              <w:top w:val="single" w:sz="4" w:space="0" w:color="auto"/>
              <w:left w:val="single" w:sz="4" w:space="0" w:color="auto"/>
              <w:bottom w:val="single" w:sz="4" w:space="0" w:color="auto"/>
              <w:right w:val="outset" w:sz="6" w:space="0" w:color="auto"/>
            </w:tcBorders>
          </w:tcPr>
          <w:p w14:paraId="05A49562" w14:textId="77777777" w:rsidR="00A451DA" w:rsidRDefault="00A451DA" w:rsidP="00EA67C0">
            <w:pPr>
              <w:tabs>
                <w:tab w:val="left" w:pos="4050"/>
              </w:tabs>
              <w:spacing w:after="0" w:line="240" w:lineRule="auto"/>
              <w:jc w:val="center"/>
              <w:rPr>
                <w:rFonts w:ascii="Times New Roman" w:hAnsi="Times New Roman"/>
                <w:sz w:val="24"/>
                <w:szCs w:val="24"/>
              </w:rPr>
            </w:pPr>
          </w:p>
        </w:tc>
        <w:tc>
          <w:tcPr>
            <w:tcW w:w="1842" w:type="dxa"/>
            <w:tcBorders>
              <w:top w:val="single" w:sz="4" w:space="0" w:color="auto"/>
              <w:left w:val="single" w:sz="4" w:space="0" w:color="auto"/>
              <w:bottom w:val="single" w:sz="4" w:space="0" w:color="auto"/>
              <w:right w:val="outset" w:sz="6" w:space="0" w:color="auto"/>
            </w:tcBorders>
          </w:tcPr>
          <w:p w14:paraId="37C02A3C" w14:textId="77777777" w:rsidR="00A451DA" w:rsidRDefault="00A451DA" w:rsidP="00EA67C0">
            <w:pPr>
              <w:tabs>
                <w:tab w:val="left" w:pos="4050"/>
              </w:tabs>
              <w:spacing w:after="0" w:line="240" w:lineRule="auto"/>
              <w:jc w:val="center"/>
              <w:rPr>
                <w:rFonts w:ascii="Times New Roman" w:hAnsi="Times New Roman"/>
                <w:sz w:val="24"/>
                <w:szCs w:val="24"/>
              </w:rPr>
            </w:pPr>
          </w:p>
        </w:tc>
      </w:tr>
      <w:tr w:rsidR="00A451DA" w:rsidRPr="00370087" w14:paraId="625C2FB9" w14:textId="622116F0" w:rsidTr="0077665F">
        <w:trPr>
          <w:cantSplit/>
          <w:trHeight w:val="680"/>
          <w:jc w:val="center"/>
        </w:trPr>
        <w:tc>
          <w:tcPr>
            <w:tcW w:w="708" w:type="dxa"/>
            <w:tcBorders>
              <w:top w:val="single" w:sz="4" w:space="0" w:color="auto"/>
              <w:left w:val="single" w:sz="4" w:space="0" w:color="auto"/>
              <w:bottom w:val="single" w:sz="4" w:space="0" w:color="auto"/>
              <w:right w:val="single" w:sz="4" w:space="0" w:color="auto"/>
            </w:tcBorders>
            <w:vAlign w:val="center"/>
          </w:tcPr>
          <w:p w14:paraId="537DC56C" w14:textId="6FB526B3" w:rsidR="00A451DA" w:rsidRDefault="00A90FFB" w:rsidP="00EA67C0">
            <w:pPr>
              <w:tabs>
                <w:tab w:val="left" w:pos="4050"/>
              </w:tabs>
              <w:spacing w:after="0" w:line="240" w:lineRule="auto"/>
              <w:jc w:val="center"/>
              <w:rPr>
                <w:rFonts w:ascii="Times New Roman" w:hAnsi="Times New Roman"/>
                <w:sz w:val="24"/>
                <w:szCs w:val="24"/>
              </w:rPr>
            </w:pPr>
            <w:r>
              <w:rPr>
                <w:rFonts w:ascii="Times New Roman" w:hAnsi="Times New Roman"/>
                <w:sz w:val="24"/>
                <w:szCs w:val="24"/>
              </w:rPr>
              <w:t>4.</w:t>
            </w:r>
          </w:p>
        </w:tc>
        <w:tc>
          <w:tcPr>
            <w:tcW w:w="3965" w:type="dxa"/>
            <w:tcBorders>
              <w:top w:val="single" w:sz="4" w:space="0" w:color="auto"/>
              <w:left w:val="single" w:sz="4" w:space="0" w:color="auto"/>
              <w:bottom w:val="single" w:sz="4" w:space="0" w:color="auto"/>
              <w:right w:val="single" w:sz="4" w:space="0" w:color="auto"/>
            </w:tcBorders>
            <w:vAlign w:val="center"/>
          </w:tcPr>
          <w:p w14:paraId="1B0B9295" w14:textId="62160C6F" w:rsidR="00A451DA" w:rsidRPr="00CA2EF6" w:rsidRDefault="00CA2EF6" w:rsidP="00CA2EF6">
            <w:pPr>
              <w:pStyle w:val="Betarp"/>
              <w:tabs>
                <w:tab w:val="left" w:pos="1134"/>
              </w:tabs>
              <w:ind w:firstLine="0"/>
              <w:contextualSpacing/>
              <w:rPr>
                <w:rFonts w:ascii="Times New Roman" w:eastAsia="Calibri" w:hAnsi="Times New Roman" w:cs="Times New Roman"/>
                <w:b/>
                <w:bCs/>
                <w:color w:val="000000" w:themeColor="text1"/>
                <w:sz w:val="24"/>
                <w:szCs w:val="24"/>
              </w:rPr>
            </w:pPr>
            <w:r w:rsidRPr="005F65B9">
              <w:rPr>
                <w:rFonts w:ascii="Times New Roman" w:eastAsia="Calibri" w:hAnsi="Times New Roman" w:cs="Times New Roman"/>
                <w:b/>
                <w:bCs/>
                <w:color w:val="000000" w:themeColor="text1"/>
                <w:sz w:val="24"/>
                <w:szCs w:val="24"/>
              </w:rPr>
              <w:t>G</w:t>
            </w:r>
            <w:r w:rsidR="00A451DA" w:rsidRPr="005F65B9">
              <w:rPr>
                <w:rFonts w:ascii="Times New Roman" w:eastAsia="Calibri" w:hAnsi="Times New Roman" w:cs="Times New Roman"/>
                <w:b/>
                <w:bCs/>
                <w:color w:val="000000" w:themeColor="text1"/>
                <w:sz w:val="24"/>
                <w:szCs w:val="24"/>
              </w:rPr>
              <w:t>eodezinė</w:t>
            </w:r>
            <w:r w:rsidR="0077665F">
              <w:rPr>
                <w:rFonts w:ascii="Times New Roman" w:eastAsia="Calibri" w:hAnsi="Times New Roman" w:cs="Times New Roman"/>
                <w:b/>
                <w:bCs/>
                <w:color w:val="000000" w:themeColor="text1"/>
                <w:sz w:val="24"/>
                <w:szCs w:val="24"/>
              </w:rPr>
              <w:t>s</w:t>
            </w:r>
            <w:r w:rsidR="00A451DA" w:rsidRPr="005F65B9">
              <w:rPr>
                <w:rFonts w:ascii="Times New Roman" w:eastAsia="Calibri" w:hAnsi="Times New Roman" w:cs="Times New Roman"/>
                <w:b/>
                <w:bCs/>
                <w:color w:val="000000" w:themeColor="text1"/>
                <w:sz w:val="24"/>
                <w:szCs w:val="24"/>
              </w:rPr>
              <w:t xml:space="preserve"> nuotrauk</w:t>
            </w:r>
            <w:r w:rsidR="0077665F">
              <w:rPr>
                <w:rFonts w:ascii="Times New Roman" w:eastAsia="Calibri" w:hAnsi="Times New Roman" w:cs="Times New Roman"/>
                <w:b/>
                <w:bCs/>
                <w:color w:val="000000" w:themeColor="text1"/>
                <w:sz w:val="24"/>
                <w:szCs w:val="24"/>
              </w:rPr>
              <w:t>os</w:t>
            </w:r>
            <w:r w:rsidR="00A451DA" w:rsidRPr="005F65B9">
              <w:rPr>
                <w:rFonts w:ascii="Times New Roman" w:eastAsia="Calibri" w:hAnsi="Times New Roman" w:cs="Times New Roman"/>
                <w:b/>
                <w:bCs/>
                <w:color w:val="000000" w:themeColor="text1"/>
                <w:sz w:val="24"/>
                <w:szCs w:val="24"/>
              </w:rPr>
              <w:t xml:space="preserve"> ir kit</w:t>
            </w:r>
            <w:r w:rsidR="0077665F">
              <w:rPr>
                <w:rFonts w:ascii="Times New Roman" w:eastAsia="Calibri" w:hAnsi="Times New Roman" w:cs="Times New Roman"/>
                <w:b/>
                <w:bCs/>
                <w:color w:val="000000" w:themeColor="text1"/>
                <w:sz w:val="24"/>
                <w:szCs w:val="24"/>
              </w:rPr>
              <w:t>os</w:t>
            </w:r>
            <w:r w:rsidR="00A451DA" w:rsidRPr="005F65B9">
              <w:rPr>
                <w:rFonts w:ascii="Times New Roman" w:eastAsia="Calibri" w:hAnsi="Times New Roman" w:cs="Times New Roman"/>
                <w:b/>
                <w:bCs/>
                <w:color w:val="000000" w:themeColor="text1"/>
                <w:sz w:val="24"/>
                <w:szCs w:val="24"/>
              </w:rPr>
              <w:t xml:space="preserve"> išpildomo</w:t>
            </w:r>
            <w:r w:rsidR="0077665F">
              <w:rPr>
                <w:rFonts w:ascii="Times New Roman" w:eastAsia="Calibri" w:hAnsi="Times New Roman" w:cs="Times New Roman"/>
                <w:b/>
                <w:bCs/>
                <w:color w:val="000000" w:themeColor="text1"/>
                <w:sz w:val="24"/>
                <w:szCs w:val="24"/>
              </w:rPr>
              <w:t>sios</w:t>
            </w:r>
            <w:r w:rsidRPr="005F65B9">
              <w:rPr>
                <w:rFonts w:ascii="Times New Roman" w:eastAsia="Calibri" w:hAnsi="Times New Roman" w:cs="Times New Roman"/>
                <w:b/>
                <w:bCs/>
                <w:color w:val="000000" w:themeColor="text1"/>
                <w:sz w:val="24"/>
                <w:szCs w:val="24"/>
              </w:rPr>
              <w:t xml:space="preserve"> </w:t>
            </w:r>
            <w:r w:rsidR="00A451DA" w:rsidRPr="005F65B9">
              <w:rPr>
                <w:rFonts w:ascii="Times New Roman" w:eastAsia="Calibri" w:hAnsi="Times New Roman" w:cs="Times New Roman"/>
                <w:b/>
                <w:bCs/>
                <w:color w:val="000000" w:themeColor="text1"/>
                <w:sz w:val="24"/>
                <w:szCs w:val="24"/>
              </w:rPr>
              <w:t>dokumentacij</w:t>
            </w:r>
            <w:r w:rsidR="0077665F">
              <w:rPr>
                <w:rFonts w:ascii="Times New Roman" w:eastAsia="Calibri" w:hAnsi="Times New Roman" w:cs="Times New Roman"/>
                <w:b/>
                <w:bCs/>
                <w:color w:val="000000" w:themeColor="text1"/>
                <w:sz w:val="24"/>
                <w:szCs w:val="24"/>
              </w:rPr>
              <w:t>os parengimas</w:t>
            </w:r>
          </w:p>
        </w:tc>
        <w:tc>
          <w:tcPr>
            <w:tcW w:w="1559" w:type="dxa"/>
            <w:tcBorders>
              <w:top w:val="single" w:sz="4" w:space="0" w:color="auto"/>
              <w:left w:val="single" w:sz="4" w:space="0" w:color="auto"/>
              <w:bottom w:val="single" w:sz="4" w:space="0" w:color="auto"/>
              <w:right w:val="outset" w:sz="6" w:space="0" w:color="auto"/>
            </w:tcBorders>
            <w:vAlign w:val="center"/>
          </w:tcPr>
          <w:p w14:paraId="26032982" w14:textId="77777777" w:rsidR="00A451DA" w:rsidRDefault="00A451DA" w:rsidP="000E4E75">
            <w:pPr>
              <w:tabs>
                <w:tab w:val="left" w:pos="4050"/>
              </w:tabs>
              <w:spacing w:after="0" w:line="240" w:lineRule="auto"/>
              <w:jc w:val="center"/>
              <w:rPr>
                <w:rFonts w:ascii="Times New Roman" w:hAnsi="Times New Roman"/>
                <w:sz w:val="24"/>
                <w:szCs w:val="24"/>
              </w:rPr>
            </w:pPr>
          </w:p>
        </w:tc>
        <w:tc>
          <w:tcPr>
            <w:tcW w:w="1560" w:type="dxa"/>
            <w:tcBorders>
              <w:top w:val="single" w:sz="4" w:space="0" w:color="auto"/>
              <w:left w:val="single" w:sz="4" w:space="0" w:color="auto"/>
              <w:bottom w:val="single" w:sz="4" w:space="0" w:color="auto"/>
              <w:right w:val="outset" w:sz="6" w:space="0" w:color="auto"/>
            </w:tcBorders>
          </w:tcPr>
          <w:p w14:paraId="21789339" w14:textId="77777777" w:rsidR="00A451DA" w:rsidRDefault="00A451DA" w:rsidP="000E4E75">
            <w:pPr>
              <w:tabs>
                <w:tab w:val="left" w:pos="4050"/>
              </w:tabs>
              <w:spacing w:after="0" w:line="240" w:lineRule="auto"/>
              <w:jc w:val="center"/>
              <w:rPr>
                <w:rFonts w:ascii="Times New Roman" w:hAnsi="Times New Roman"/>
                <w:sz w:val="24"/>
                <w:szCs w:val="24"/>
              </w:rPr>
            </w:pPr>
          </w:p>
        </w:tc>
        <w:tc>
          <w:tcPr>
            <w:tcW w:w="1842" w:type="dxa"/>
            <w:tcBorders>
              <w:top w:val="single" w:sz="4" w:space="0" w:color="auto"/>
              <w:left w:val="single" w:sz="4" w:space="0" w:color="auto"/>
              <w:bottom w:val="single" w:sz="4" w:space="0" w:color="auto"/>
              <w:right w:val="outset" w:sz="6" w:space="0" w:color="auto"/>
            </w:tcBorders>
          </w:tcPr>
          <w:p w14:paraId="2A79D88B" w14:textId="77777777" w:rsidR="00A451DA" w:rsidRDefault="00A451DA" w:rsidP="000E4E75">
            <w:pPr>
              <w:tabs>
                <w:tab w:val="left" w:pos="4050"/>
              </w:tabs>
              <w:spacing w:after="0" w:line="240" w:lineRule="auto"/>
              <w:jc w:val="center"/>
              <w:rPr>
                <w:rFonts w:ascii="Times New Roman" w:hAnsi="Times New Roman"/>
                <w:sz w:val="24"/>
                <w:szCs w:val="24"/>
              </w:rPr>
            </w:pPr>
          </w:p>
        </w:tc>
      </w:tr>
      <w:tr w:rsidR="00CB278E" w14:paraId="762DFB29" w14:textId="1F7520CB" w:rsidTr="0077665F">
        <w:trPr>
          <w:trHeight w:val="469"/>
          <w:jc w:val="center"/>
        </w:trPr>
        <w:tc>
          <w:tcPr>
            <w:tcW w:w="7792" w:type="dxa"/>
            <w:gridSpan w:val="4"/>
            <w:tcBorders>
              <w:top w:val="single" w:sz="4" w:space="0" w:color="auto"/>
              <w:left w:val="single" w:sz="4" w:space="0" w:color="auto"/>
              <w:bottom w:val="single" w:sz="4" w:space="0" w:color="auto"/>
              <w:right w:val="outset" w:sz="6" w:space="0" w:color="auto"/>
            </w:tcBorders>
            <w:vAlign w:val="center"/>
            <w:hideMark/>
          </w:tcPr>
          <w:p w14:paraId="13C15BC6" w14:textId="6A9D4AD0" w:rsidR="00CB278E" w:rsidRDefault="00CB278E" w:rsidP="00CB278E">
            <w:pPr>
              <w:tabs>
                <w:tab w:val="left" w:pos="4050"/>
              </w:tabs>
              <w:spacing w:after="0" w:line="240" w:lineRule="auto"/>
              <w:jc w:val="right"/>
              <w:rPr>
                <w:rFonts w:ascii="Times New Roman" w:hAnsi="Times New Roman"/>
                <w:b/>
                <w:sz w:val="24"/>
                <w:szCs w:val="24"/>
              </w:rPr>
            </w:pPr>
            <w:r>
              <w:rPr>
                <w:rFonts w:ascii="Times New Roman" w:hAnsi="Times New Roman"/>
                <w:b/>
                <w:sz w:val="24"/>
                <w:szCs w:val="24"/>
              </w:rPr>
              <w:t xml:space="preserve">Suma  </w:t>
            </w:r>
            <w:r>
              <w:rPr>
                <w:rFonts w:ascii="Times New Roman" w:hAnsi="Times New Roman"/>
                <w:sz w:val="24"/>
                <w:szCs w:val="24"/>
              </w:rPr>
              <w:t>be PVM:</w:t>
            </w:r>
          </w:p>
        </w:tc>
        <w:tc>
          <w:tcPr>
            <w:tcW w:w="1842" w:type="dxa"/>
            <w:tcBorders>
              <w:top w:val="single" w:sz="4" w:space="0" w:color="auto"/>
              <w:left w:val="single" w:sz="4" w:space="0" w:color="auto"/>
              <w:bottom w:val="single" w:sz="4" w:space="0" w:color="auto"/>
              <w:right w:val="outset" w:sz="6" w:space="0" w:color="auto"/>
            </w:tcBorders>
          </w:tcPr>
          <w:p w14:paraId="6B77CC7B" w14:textId="77777777" w:rsidR="00CB278E" w:rsidRDefault="00CB278E" w:rsidP="00EA67C0">
            <w:pPr>
              <w:tabs>
                <w:tab w:val="left" w:pos="4050"/>
              </w:tabs>
              <w:spacing w:after="0" w:line="240" w:lineRule="auto"/>
              <w:jc w:val="center"/>
              <w:rPr>
                <w:rFonts w:ascii="Times New Roman" w:hAnsi="Times New Roman"/>
                <w:b/>
                <w:sz w:val="24"/>
                <w:szCs w:val="24"/>
              </w:rPr>
            </w:pPr>
          </w:p>
        </w:tc>
      </w:tr>
      <w:tr w:rsidR="00CB278E" w14:paraId="133D1105" w14:textId="6DEC887C" w:rsidTr="0077665F">
        <w:trPr>
          <w:trHeight w:val="433"/>
          <w:jc w:val="center"/>
        </w:trPr>
        <w:tc>
          <w:tcPr>
            <w:tcW w:w="7792" w:type="dxa"/>
            <w:gridSpan w:val="4"/>
            <w:tcBorders>
              <w:top w:val="single" w:sz="4" w:space="0" w:color="auto"/>
              <w:left w:val="single" w:sz="4" w:space="0" w:color="auto"/>
              <w:bottom w:val="single" w:sz="4" w:space="0" w:color="auto"/>
              <w:right w:val="outset" w:sz="6" w:space="0" w:color="auto"/>
            </w:tcBorders>
            <w:vAlign w:val="center"/>
            <w:hideMark/>
          </w:tcPr>
          <w:p w14:paraId="6BEDB9B3" w14:textId="742B9B7A" w:rsidR="00CB278E" w:rsidRDefault="00CB278E" w:rsidP="00CB278E">
            <w:pPr>
              <w:tabs>
                <w:tab w:val="left" w:pos="4050"/>
              </w:tabs>
              <w:spacing w:after="0" w:line="240" w:lineRule="auto"/>
              <w:jc w:val="right"/>
              <w:rPr>
                <w:rFonts w:ascii="Times New Roman" w:hAnsi="Times New Roman"/>
                <w:b/>
                <w:sz w:val="24"/>
                <w:szCs w:val="24"/>
              </w:rPr>
            </w:pPr>
            <w:r>
              <w:rPr>
                <w:rFonts w:ascii="Times New Roman" w:hAnsi="Times New Roman"/>
                <w:b/>
                <w:sz w:val="24"/>
                <w:szCs w:val="24"/>
              </w:rPr>
              <w:t>PVM 21 % suma:</w:t>
            </w:r>
          </w:p>
        </w:tc>
        <w:tc>
          <w:tcPr>
            <w:tcW w:w="1842" w:type="dxa"/>
            <w:tcBorders>
              <w:top w:val="single" w:sz="4" w:space="0" w:color="auto"/>
              <w:left w:val="single" w:sz="4" w:space="0" w:color="auto"/>
              <w:bottom w:val="single" w:sz="4" w:space="0" w:color="auto"/>
              <w:right w:val="outset" w:sz="6" w:space="0" w:color="auto"/>
            </w:tcBorders>
          </w:tcPr>
          <w:p w14:paraId="263CFC5A" w14:textId="77777777" w:rsidR="00CB278E" w:rsidRDefault="00CB278E" w:rsidP="00EA67C0">
            <w:pPr>
              <w:tabs>
                <w:tab w:val="left" w:pos="4050"/>
              </w:tabs>
              <w:spacing w:after="0" w:line="240" w:lineRule="auto"/>
              <w:jc w:val="center"/>
              <w:rPr>
                <w:rFonts w:ascii="Times New Roman" w:hAnsi="Times New Roman"/>
                <w:b/>
                <w:sz w:val="24"/>
                <w:szCs w:val="24"/>
              </w:rPr>
            </w:pPr>
          </w:p>
        </w:tc>
      </w:tr>
      <w:tr w:rsidR="00CB278E" w14:paraId="2F26D005" w14:textId="0CA9D38D" w:rsidTr="0077665F">
        <w:trPr>
          <w:trHeight w:val="552"/>
          <w:jc w:val="center"/>
        </w:trPr>
        <w:tc>
          <w:tcPr>
            <w:tcW w:w="7792" w:type="dxa"/>
            <w:gridSpan w:val="4"/>
            <w:tcBorders>
              <w:top w:val="single" w:sz="4" w:space="0" w:color="auto"/>
              <w:left w:val="single" w:sz="4" w:space="0" w:color="auto"/>
              <w:bottom w:val="single" w:sz="4" w:space="0" w:color="auto"/>
              <w:right w:val="outset" w:sz="6" w:space="0" w:color="auto"/>
            </w:tcBorders>
            <w:vAlign w:val="center"/>
            <w:hideMark/>
          </w:tcPr>
          <w:p w14:paraId="27629976" w14:textId="59189795" w:rsidR="00CB278E" w:rsidRDefault="00CB278E" w:rsidP="00CB278E">
            <w:pPr>
              <w:tabs>
                <w:tab w:val="left" w:pos="4050"/>
              </w:tabs>
              <w:spacing w:after="0" w:line="240" w:lineRule="auto"/>
              <w:jc w:val="right"/>
              <w:rPr>
                <w:rFonts w:ascii="Times New Roman" w:hAnsi="Times New Roman"/>
                <w:b/>
                <w:sz w:val="24"/>
                <w:szCs w:val="24"/>
              </w:rPr>
            </w:pPr>
            <w:r>
              <w:rPr>
                <w:rFonts w:ascii="Times New Roman" w:hAnsi="Times New Roman"/>
                <w:b/>
                <w:sz w:val="24"/>
                <w:szCs w:val="24"/>
              </w:rPr>
              <w:t>BENDRA SUMA</w:t>
            </w:r>
            <w:r>
              <w:rPr>
                <w:rFonts w:ascii="Times New Roman" w:hAnsi="Times New Roman"/>
                <w:sz w:val="24"/>
                <w:szCs w:val="24"/>
              </w:rPr>
              <w:t xml:space="preserve"> su PVM</w:t>
            </w:r>
            <w:r>
              <w:rPr>
                <w:rFonts w:ascii="Times New Roman" w:hAnsi="Times New Roman"/>
                <w:b/>
                <w:sz w:val="24"/>
                <w:szCs w:val="24"/>
              </w:rPr>
              <w:t>:</w:t>
            </w:r>
          </w:p>
        </w:tc>
        <w:tc>
          <w:tcPr>
            <w:tcW w:w="1842" w:type="dxa"/>
            <w:tcBorders>
              <w:top w:val="single" w:sz="4" w:space="0" w:color="auto"/>
              <w:left w:val="single" w:sz="4" w:space="0" w:color="auto"/>
              <w:bottom w:val="single" w:sz="4" w:space="0" w:color="auto"/>
              <w:right w:val="outset" w:sz="6" w:space="0" w:color="auto"/>
            </w:tcBorders>
          </w:tcPr>
          <w:p w14:paraId="6A258D4E" w14:textId="77777777" w:rsidR="00CB278E" w:rsidRDefault="00CB278E" w:rsidP="00EA67C0">
            <w:pPr>
              <w:tabs>
                <w:tab w:val="left" w:pos="4050"/>
              </w:tabs>
              <w:spacing w:after="0" w:line="240" w:lineRule="auto"/>
              <w:jc w:val="center"/>
              <w:rPr>
                <w:rFonts w:ascii="Times New Roman" w:hAnsi="Times New Roman"/>
                <w:b/>
                <w:sz w:val="24"/>
                <w:szCs w:val="24"/>
              </w:rPr>
            </w:pPr>
          </w:p>
        </w:tc>
      </w:tr>
    </w:tbl>
    <w:p w14:paraId="36E7AD22" w14:textId="77777777" w:rsidR="00BA78C3" w:rsidRDefault="00BA78C3" w:rsidP="00BA78C3">
      <w:pPr>
        <w:suppressAutoHyphens/>
        <w:spacing w:after="0" w:line="240" w:lineRule="auto"/>
        <w:rPr>
          <w:rFonts w:ascii="Times New Roman" w:hAnsi="Times New Roman" w:cs="Times New Roman Bold"/>
          <w:color w:val="000000"/>
          <w:sz w:val="24"/>
          <w:szCs w:val="24"/>
          <w:lang w:eastAsia="ar-SA"/>
        </w:rPr>
      </w:pPr>
      <w:r w:rsidRPr="00131881">
        <w:rPr>
          <w:rFonts w:ascii="Times New Roman" w:hAnsi="Times New Roman" w:cs="Times New Roman Bold"/>
          <w:color w:val="000000"/>
          <w:sz w:val="24"/>
          <w:szCs w:val="24"/>
          <w:lang w:eastAsia="ar-SA"/>
        </w:rPr>
        <w:t xml:space="preserve">         </w:t>
      </w:r>
    </w:p>
    <w:p w14:paraId="7F071F3D" w14:textId="1A7C03D5" w:rsidR="0018557A" w:rsidRPr="00BA78C3" w:rsidRDefault="00BA78C3" w:rsidP="00BA78C3">
      <w:pPr>
        <w:suppressAutoHyphens/>
        <w:spacing w:after="0" w:line="240" w:lineRule="auto"/>
        <w:rPr>
          <w:rFonts w:ascii="Times New Roman" w:hAnsi="Times New Roman"/>
          <w:color w:val="000000"/>
          <w:sz w:val="24"/>
          <w:szCs w:val="24"/>
          <w:lang w:eastAsia="ar-SA"/>
        </w:rPr>
      </w:pPr>
      <w:r>
        <w:rPr>
          <w:rFonts w:ascii="Times New Roman" w:hAnsi="Times New Roman"/>
          <w:color w:val="000000"/>
          <w:sz w:val="24"/>
          <w:szCs w:val="24"/>
          <w:lang w:eastAsia="ar-SA"/>
        </w:rPr>
        <w:t xml:space="preserve">            </w:t>
      </w:r>
      <w:r w:rsidRPr="00BA78C3">
        <w:rPr>
          <w:rFonts w:ascii="Times New Roman" w:hAnsi="Times New Roman"/>
          <w:color w:val="000000"/>
          <w:sz w:val="24"/>
          <w:szCs w:val="24"/>
          <w:lang w:eastAsia="ar-SA"/>
        </w:rPr>
        <w:t xml:space="preserve"> PASTABOS: </w:t>
      </w:r>
    </w:p>
    <w:p w14:paraId="2907F8F7" w14:textId="566F598F" w:rsidR="000E4E75" w:rsidRPr="00BA78C3" w:rsidRDefault="00BA78C3" w:rsidP="00BA78C3">
      <w:pPr>
        <w:spacing w:after="0" w:line="240" w:lineRule="auto"/>
        <w:ind w:firstLine="720"/>
        <w:jc w:val="both"/>
        <w:rPr>
          <w:rFonts w:ascii="Times New Roman" w:hAnsi="Times New Roman"/>
          <w:color w:val="000000" w:themeColor="text1"/>
          <w:sz w:val="24"/>
          <w:szCs w:val="24"/>
        </w:rPr>
      </w:pPr>
      <w:r w:rsidRPr="00BA78C3">
        <w:rPr>
          <w:rFonts w:ascii="Times New Roman" w:hAnsi="Times New Roman"/>
          <w:color w:val="000000" w:themeColor="text1"/>
          <w:sz w:val="24"/>
          <w:szCs w:val="24"/>
        </w:rPr>
        <w:t>1</w:t>
      </w:r>
      <w:r w:rsidR="000E4E75" w:rsidRPr="00BA78C3">
        <w:rPr>
          <w:rFonts w:ascii="Times New Roman" w:hAnsi="Times New Roman"/>
          <w:color w:val="000000" w:themeColor="text1"/>
          <w:sz w:val="24"/>
          <w:szCs w:val="24"/>
        </w:rPr>
        <w:t xml:space="preserve">. Jeigu apibūdinant pirkimo objektą projekte/ techninėje specifikacijoje 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31E6D594" w14:textId="051CF0A3" w:rsidR="000E4E75" w:rsidRPr="00BA78C3" w:rsidRDefault="00BA78C3" w:rsidP="00BA78C3">
      <w:pPr>
        <w:spacing w:after="0" w:line="240" w:lineRule="auto"/>
        <w:ind w:firstLine="720"/>
        <w:jc w:val="both"/>
        <w:rPr>
          <w:rFonts w:ascii="Times New Roman" w:hAnsi="Times New Roman"/>
          <w:color w:val="000000" w:themeColor="text1"/>
          <w:sz w:val="24"/>
          <w:szCs w:val="24"/>
        </w:rPr>
      </w:pPr>
      <w:r w:rsidRPr="00BA78C3">
        <w:rPr>
          <w:rFonts w:ascii="Times New Roman" w:hAnsi="Times New Roman"/>
          <w:color w:val="000000" w:themeColor="text1"/>
          <w:sz w:val="24"/>
          <w:szCs w:val="24"/>
        </w:rPr>
        <w:t>2</w:t>
      </w:r>
      <w:r w:rsidR="000E4E75" w:rsidRPr="00BA78C3">
        <w:rPr>
          <w:rFonts w:ascii="Times New Roman" w:hAnsi="Times New Roman"/>
          <w:color w:val="000000" w:themeColor="text1"/>
          <w:sz w:val="24"/>
          <w:szCs w:val="24"/>
        </w:rPr>
        <w:t>. Jeigu apibūdinant pirkimo objektą projekte/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5851CB0D" w14:textId="4D4CD7A8" w:rsidR="0018557A" w:rsidRDefault="0018557A" w:rsidP="005F65B9">
      <w:pPr>
        <w:spacing w:before="240" w:line="254" w:lineRule="auto"/>
        <w:rPr>
          <w:rFonts w:ascii="Times New Roman" w:hAnsi="Times New Roman"/>
          <w:color w:val="000000"/>
          <w:sz w:val="24"/>
          <w:szCs w:val="24"/>
        </w:rPr>
      </w:pPr>
      <w:r>
        <w:rPr>
          <w:rFonts w:ascii="Times New Roman" w:hAnsi="Times New Roman"/>
          <w:color w:val="000000"/>
          <w:sz w:val="24"/>
          <w:szCs w:val="24"/>
        </w:rPr>
        <w:t xml:space="preserve">                                                                                                 </w:t>
      </w:r>
    </w:p>
    <w:sectPr w:rsidR="0018557A" w:rsidSect="005F65B9">
      <w:pgSz w:w="12240" w:h="15840"/>
      <w:pgMar w:top="993"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A"/>
    <w:rsid w:val="000E4E75"/>
    <w:rsid w:val="0018557A"/>
    <w:rsid w:val="00327A77"/>
    <w:rsid w:val="004F6CB0"/>
    <w:rsid w:val="005C0701"/>
    <w:rsid w:val="005F65B9"/>
    <w:rsid w:val="0077665F"/>
    <w:rsid w:val="00815C75"/>
    <w:rsid w:val="008A07DB"/>
    <w:rsid w:val="00912441"/>
    <w:rsid w:val="00964492"/>
    <w:rsid w:val="009C2F04"/>
    <w:rsid w:val="00A451DA"/>
    <w:rsid w:val="00A90FFB"/>
    <w:rsid w:val="00BA78C3"/>
    <w:rsid w:val="00BE4E96"/>
    <w:rsid w:val="00CA2EF6"/>
    <w:rsid w:val="00CB278E"/>
    <w:rsid w:val="00CC3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10992"/>
  <w15:chartTrackingRefBased/>
  <w15:docId w15:val="{1C70886D-A0E4-413C-8C3A-68564756B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8557A"/>
    <w:pPr>
      <w:spacing w:line="252" w:lineRule="auto"/>
    </w:pPr>
    <w:rPr>
      <w:rFonts w:ascii="Calibri" w:eastAsia="Calibri" w:hAnsi="Calibri" w:cs="Times New Roman"/>
      <w:kern w:val="0"/>
      <w:sz w:val="22"/>
      <w:szCs w:val="22"/>
      <w:lang w:val="lt-LT"/>
      <w14:ligatures w14:val="none"/>
    </w:rPr>
  </w:style>
  <w:style w:type="paragraph" w:styleId="Antrat1">
    <w:name w:val="heading 1"/>
    <w:basedOn w:val="prastasis"/>
    <w:next w:val="prastasis"/>
    <w:link w:val="Antrat1Diagrama"/>
    <w:uiPriority w:val="9"/>
    <w:qFormat/>
    <w:rsid w:val="0018557A"/>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Antrat2">
    <w:name w:val="heading 2"/>
    <w:basedOn w:val="prastasis"/>
    <w:next w:val="prastasis"/>
    <w:link w:val="Antrat2Diagrama"/>
    <w:uiPriority w:val="9"/>
    <w:semiHidden/>
    <w:unhideWhenUsed/>
    <w:qFormat/>
    <w:rsid w:val="0018557A"/>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Antrat3">
    <w:name w:val="heading 3"/>
    <w:basedOn w:val="prastasis"/>
    <w:next w:val="prastasis"/>
    <w:link w:val="Antrat3Diagrama"/>
    <w:uiPriority w:val="9"/>
    <w:semiHidden/>
    <w:unhideWhenUsed/>
    <w:qFormat/>
    <w:rsid w:val="0018557A"/>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14:ligatures w14:val="standardContextual"/>
    </w:rPr>
  </w:style>
  <w:style w:type="paragraph" w:styleId="Antrat4">
    <w:name w:val="heading 4"/>
    <w:basedOn w:val="prastasis"/>
    <w:next w:val="prastasis"/>
    <w:link w:val="Antrat4Diagrama"/>
    <w:uiPriority w:val="9"/>
    <w:semiHidden/>
    <w:unhideWhenUsed/>
    <w:qFormat/>
    <w:rsid w:val="0018557A"/>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val="en-US"/>
      <w14:ligatures w14:val="standardContextual"/>
    </w:rPr>
  </w:style>
  <w:style w:type="paragraph" w:styleId="Antrat5">
    <w:name w:val="heading 5"/>
    <w:basedOn w:val="prastasis"/>
    <w:next w:val="prastasis"/>
    <w:link w:val="Antrat5Diagrama"/>
    <w:uiPriority w:val="9"/>
    <w:semiHidden/>
    <w:unhideWhenUsed/>
    <w:qFormat/>
    <w:rsid w:val="0018557A"/>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val="en-US"/>
      <w14:ligatures w14:val="standardContextual"/>
    </w:rPr>
  </w:style>
  <w:style w:type="paragraph" w:styleId="Antrat6">
    <w:name w:val="heading 6"/>
    <w:basedOn w:val="prastasis"/>
    <w:next w:val="prastasis"/>
    <w:link w:val="Antrat6Diagrama"/>
    <w:uiPriority w:val="9"/>
    <w:semiHidden/>
    <w:unhideWhenUsed/>
    <w:qFormat/>
    <w:rsid w:val="0018557A"/>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Antrat7">
    <w:name w:val="heading 7"/>
    <w:basedOn w:val="prastasis"/>
    <w:next w:val="prastasis"/>
    <w:link w:val="Antrat7Diagrama"/>
    <w:uiPriority w:val="9"/>
    <w:semiHidden/>
    <w:unhideWhenUsed/>
    <w:qFormat/>
    <w:rsid w:val="0018557A"/>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Antrat8">
    <w:name w:val="heading 8"/>
    <w:basedOn w:val="prastasis"/>
    <w:next w:val="prastasis"/>
    <w:link w:val="Antrat8Diagrama"/>
    <w:uiPriority w:val="9"/>
    <w:semiHidden/>
    <w:unhideWhenUsed/>
    <w:qFormat/>
    <w:rsid w:val="0018557A"/>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Antrat9">
    <w:name w:val="heading 9"/>
    <w:basedOn w:val="prastasis"/>
    <w:next w:val="prastasis"/>
    <w:link w:val="Antrat9Diagrama"/>
    <w:uiPriority w:val="9"/>
    <w:semiHidden/>
    <w:unhideWhenUsed/>
    <w:qFormat/>
    <w:rsid w:val="0018557A"/>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8557A"/>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18557A"/>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18557A"/>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18557A"/>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18557A"/>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18557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8557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8557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8557A"/>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8557A"/>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PavadinimasDiagrama">
    <w:name w:val="Pavadinimas Diagrama"/>
    <w:basedOn w:val="Numatytasispastraiposriftas"/>
    <w:link w:val="Pavadinimas"/>
    <w:uiPriority w:val="10"/>
    <w:rsid w:val="0018557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8557A"/>
    <w:pPr>
      <w:numPr>
        <w:ilvl w:val="1"/>
      </w:numPr>
      <w:spacing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PaantratDiagrama">
    <w:name w:val="Paantraštė Diagrama"/>
    <w:basedOn w:val="Numatytasispastraiposriftas"/>
    <w:link w:val="Paantrat"/>
    <w:uiPriority w:val="11"/>
    <w:rsid w:val="0018557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8557A"/>
    <w:pPr>
      <w:spacing w:before="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CitataDiagrama">
    <w:name w:val="Citata Diagrama"/>
    <w:basedOn w:val="Numatytasispastraiposriftas"/>
    <w:link w:val="Citata"/>
    <w:uiPriority w:val="29"/>
    <w:rsid w:val="0018557A"/>
    <w:rPr>
      <w:i/>
      <w:iCs/>
      <w:color w:val="404040" w:themeColor="text1" w:themeTint="BF"/>
    </w:rPr>
  </w:style>
  <w:style w:type="paragraph" w:styleId="Sraopastraipa">
    <w:name w:val="List Paragraph"/>
    <w:basedOn w:val="prastasis"/>
    <w:uiPriority w:val="34"/>
    <w:qFormat/>
    <w:rsid w:val="0018557A"/>
    <w:pPr>
      <w:spacing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Rykuspabraukimas">
    <w:name w:val="Intense Emphasis"/>
    <w:basedOn w:val="Numatytasispastraiposriftas"/>
    <w:uiPriority w:val="21"/>
    <w:qFormat/>
    <w:rsid w:val="0018557A"/>
    <w:rPr>
      <w:i/>
      <w:iCs/>
      <w:color w:val="2F5496" w:themeColor="accent1" w:themeShade="BF"/>
    </w:rPr>
  </w:style>
  <w:style w:type="paragraph" w:styleId="Iskirtacitata">
    <w:name w:val="Intense Quote"/>
    <w:basedOn w:val="prastasis"/>
    <w:next w:val="prastasis"/>
    <w:link w:val="IskirtacitataDiagrama"/>
    <w:uiPriority w:val="30"/>
    <w:qFormat/>
    <w:rsid w:val="0018557A"/>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val="en-US"/>
      <w14:ligatures w14:val="standardContextual"/>
    </w:rPr>
  </w:style>
  <w:style w:type="character" w:customStyle="1" w:styleId="IskirtacitataDiagrama">
    <w:name w:val="Išskirta citata Diagrama"/>
    <w:basedOn w:val="Numatytasispastraiposriftas"/>
    <w:link w:val="Iskirtacitata"/>
    <w:uiPriority w:val="30"/>
    <w:rsid w:val="0018557A"/>
    <w:rPr>
      <w:i/>
      <w:iCs/>
      <w:color w:val="2F5496" w:themeColor="accent1" w:themeShade="BF"/>
    </w:rPr>
  </w:style>
  <w:style w:type="character" w:styleId="Rykinuoroda">
    <w:name w:val="Intense Reference"/>
    <w:basedOn w:val="Numatytasispastraiposriftas"/>
    <w:uiPriority w:val="32"/>
    <w:qFormat/>
    <w:rsid w:val="0018557A"/>
    <w:rPr>
      <w:b/>
      <w:bCs/>
      <w:smallCaps/>
      <w:color w:val="2F5496" w:themeColor="accent1" w:themeShade="BF"/>
      <w:spacing w:val="5"/>
    </w:rPr>
  </w:style>
  <w:style w:type="paragraph" w:styleId="Betarp">
    <w:name w:val="No Spacing"/>
    <w:link w:val="BetarpDiagrama"/>
    <w:uiPriority w:val="1"/>
    <w:qFormat/>
    <w:rsid w:val="000E4E75"/>
    <w:pPr>
      <w:spacing w:after="0" w:line="240" w:lineRule="auto"/>
      <w:ind w:firstLine="697"/>
      <w:jc w:val="both"/>
    </w:pPr>
    <w:rPr>
      <w:rFonts w:eastAsiaTheme="minorEastAsia"/>
      <w:kern w:val="0"/>
      <w:sz w:val="21"/>
      <w:szCs w:val="21"/>
      <w:lang w:val="lt-LT" w:eastAsia="lt-LT"/>
      <w14:ligatures w14:val="none"/>
    </w:rPr>
  </w:style>
  <w:style w:type="character" w:customStyle="1" w:styleId="BetarpDiagrama">
    <w:name w:val="Be tarpų Diagrama"/>
    <w:basedOn w:val="Numatytasispastraiposriftas"/>
    <w:link w:val="Betarp"/>
    <w:uiPriority w:val="1"/>
    <w:rsid w:val="000E4E75"/>
    <w:rPr>
      <w:rFonts w:eastAsiaTheme="minorEastAsia"/>
      <w:kern w:val="0"/>
      <w:sz w:val="21"/>
      <w:szCs w:val="21"/>
      <w:lang w:val="lt-LT"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Pages>
  <Words>1196</Words>
  <Characters>683</Characters>
  <Application>Microsoft Office Word</Application>
  <DocSecurity>0</DocSecurity>
  <Lines>5</Lines>
  <Paragraphs>3</Paragraphs>
  <ScaleCrop>false</ScaleCrop>
  <Company/>
  <LinksUpToDate>false</LinksUpToDate>
  <CharactersWithSpaces>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Romualdas Žydelis</dc:creator>
  <cp:keywords/>
  <dc:description/>
  <cp:lastModifiedBy>Gitana Pyragiuvienė</cp:lastModifiedBy>
  <cp:revision>15</cp:revision>
  <dcterms:created xsi:type="dcterms:W3CDTF">2026-09-17T06:53:00Z</dcterms:created>
  <dcterms:modified xsi:type="dcterms:W3CDTF">2026-10-09T06:28:00Z</dcterms:modified>
</cp:coreProperties>
</file>