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D568F" w14:textId="77777777" w:rsidR="00E60490" w:rsidRPr="000E5BD5" w:rsidRDefault="00E60490" w:rsidP="00DC3E95">
      <w:pPr>
        <w:tabs>
          <w:tab w:val="left" w:pos="284"/>
        </w:tabs>
        <w:ind w:right="2" w:firstLine="851"/>
        <w:rPr>
          <w:rFonts w:asciiTheme="majorBidi" w:hAnsiTheme="majorBidi" w:cstheme="majorBidi"/>
          <w:iCs/>
          <w:sz w:val="22"/>
          <w:szCs w:val="22"/>
          <w:lang w:val="lt-LT"/>
        </w:rPr>
      </w:pPr>
    </w:p>
    <w:p w14:paraId="780FA9B2" w14:textId="77777777" w:rsidR="00380BC6" w:rsidRPr="000E5BD5" w:rsidRDefault="00C23736" w:rsidP="0060274C">
      <w:pPr>
        <w:tabs>
          <w:tab w:val="left" w:pos="284"/>
        </w:tabs>
        <w:ind w:right="2"/>
        <w:jc w:val="center"/>
        <w:rPr>
          <w:rFonts w:asciiTheme="majorBidi" w:hAnsiTheme="majorBidi" w:cstheme="majorBidi"/>
          <w:b/>
          <w:noProof/>
          <w:sz w:val="22"/>
          <w:szCs w:val="22"/>
          <w:lang w:val="lt-LT"/>
        </w:rPr>
      </w:pPr>
      <w:r w:rsidRPr="000E5BD5">
        <w:rPr>
          <w:rFonts w:asciiTheme="majorBidi" w:hAnsiTheme="majorBidi" w:cstheme="majorBidi"/>
          <w:b/>
          <w:noProof/>
          <w:sz w:val="22"/>
          <w:szCs w:val="22"/>
          <w:lang w:val="lt-LT"/>
        </w:rPr>
        <w:t>KVIETIMAS</w:t>
      </w:r>
    </w:p>
    <w:p w14:paraId="0BEE0F9F" w14:textId="5DEE3934" w:rsidR="00081C52" w:rsidRPr="000E5BD5" w:rsidRDefault="00C23736" w:rsidP="0060274C">
      <w:pPr>
        <w:tabs>
          <w:tab w:val="left" w:pos="284"/>
        </w:tabs>
        <w:ind w:right="2"/>
        <w:jc w:val="center"/>
        <w:rPr>
          <w:rFonts w:asciiTheme="majorBidi" w:hAnsiTheme="majorBidi" w:cstheme="majorBidi"/>
          <w:b/>
          <w:noProof/>
          <w:sz w:val="22"/>
          <w:szCs w:val="22"/>
          <w:lang w:val="lt-LT"/>
        </w:rPr>
      </w:pPr>
      <w:r w:rsidRPr="000E5BD5">
        <w:rPr>
          <w:rFonts w:asciiTheme="majorBidi" w:hAnsiTheme="majorBidi" w:cstheme="majorBidi"/>
          <w:b/>
          <w:noProof/>
          <w:sz w:val="22"/>
          <w:szCs w:val="22"/>
          <w:lang w:val="lt-LT"/>
        </w:rPr>
        <w:t xml:space="preserve">DALYVAUTI </w:t>
      </w:r>
      <w:r w:rsidR="008F22D3" w:rsidRPr="000E5BD5">
        <w:rPr>
          <w:rFonts w:asciiTheme="majorBidi" w:hAnsiTheme="majorBidi" w:cstheme="majorBidi"/>
          <w:b/>
          <w:noProof/>
          <w:sz w:val="22"/>
          <w:szCs w:val="22"/>
          <w:lang w:val="lt-LT"/>
        </w:rPr>
        <w:t>MAŽOS VERTĖS PIRKIME</w:t>
      </w:r>
    </w:p>
    <w:p w14:paraId="4290322F" w14:textId="7DCF5D40" w:rsidR="009E2CD8" w:rsidRPr="000E5BD5" w:rsidRDefault="008F22D3" w:rsidP="0060274C">
      <w:pPr>
        <w:tabs>
          <w:tab w:val="left" w:pos="284"/>
        </w:tabs>
        <w:ind w:right="2"/>
        <w:jc w:val="center"/>
        <w:rPr>
          <w:rFonts w:asciiTheme="majorBidi" w:hAnsiTheme="majorBidi" w:cstheme="majorBidi"/>
          <w:b/>
          <w:noProof/>
          <w:spacing w:val="20"/>
          <w:sz w:val="22"/>
          <w:szCs w:val="22"/>
          <w:lang w:val="lt-LT"/>
        </w:rPr>
      </w:pPr>
      <w:r w:rsidRPr="000E5BD5">
        <w:rPr>
          <w:rFonts w:asciiTheme="majorBidi" w:hAnsiTheme="majorBidi" w:cstheme="majorBidi"/>
          <w:b/>
          <w:noProof/>
          <w:sz w:val="22"/>
          <w:szCs w:val="22"/>
          <w:lang w:val="lt-LT"/>
        </w:rPr>
        <w:t>SKELBIAMOS APKLAUSOS BŪDU</w:t>
      </w:r>
    </w:p>
    <w:p w14:paraId="6912D352" w14:textId="77777777" w:rsidR="009E2CD8" w:rsidRPr="000E5BD5" w:rsidRDefault="009E2CD8" w:rsidP="00DC3E95">
      <w:pPr>
        <w:tabs>
          <w:tab w:val="left" w:pos="284"/>
          <w:tab w:val="left" w:pos="851"/>
        </w:tabs>
        <w:ind w:right="2" w:firstLine="851"/>
        <w:jc w:val="both"/>
        <w:rPr>
          <w:rFonts w:asciiTheme="majorBidi" w:hAnsiTheme="majorBidi" w:cstheme="majorBidi"/>
          <w:noProof/>
          <w:sz w:val="22"/>
          <w:szCs w:val="22"/>
          <w:lang w:val="lt-LT"/>
        </w:rPr>
      </w:pPr>
    </w:p>
    <w:p w14:paraId="06B84D28" w14:textId="3427DF29" w:rsidR="00E33543" w:rsidRPr="000E5BD5" w:rsidRDefault="00E33543" w:rsidP="00CC6E36">
      <w:pPr>
        <w:tabs>
          <w:tab w:val="left" w:pos="284"/>
          <w:tab w:val="left" w:pos="851"/>
        </w:tabs>
        <w:ind w:firstLine="432"/>
        <w:jc w:val="both"/>
        <w:rPr>
          <w:rFonts w:asciiTheme="majorBidi" w:hAnsiTheme="majorBidi" w:cstheme="majorBidi"/>
          <w:noProof/>
          <w:sz w:val="22"/>
          <w:szCs w:val="22"/>
          <w:lang w:val="lt-LT"/>
        </w:rPr>
      </w:pPr>
      <w:r w:rsidRPr="000E5BD5">
        <w:rPr>
          <w:rFonts w:asciiTheme="majorBidi" w:hAnsiTheme="majorBidi" w:cstheme="majorBidi"/>
          <w:noProof/>
          <w:sz w:val="22"/>
          <w:szCs w:val="22"/>
          <w:lang w:val="lt-LT"/>
        </w:rPr>
        <w:t>Perkančioji organizacija – Kultūros infrastruktūros centras, juridinio asmens kodas</w:t>
      </w:r>
      <w:r w:rsidR="00AA7FC1" w:rsidRPr="000E5BD5">
        <w:rPr>
          <w:rFonts w:asciiTheme="majorBidi" w:hAnsiTheme="majorBidi" w:cstheme="majorBidi"/>
          <w:noProof/>
          <w:sz w:val="22"/>
          <w:szCs w:val="22"/>
          <w:lang w:val="lt-LT"/>
        </w:rPr>
        <w:t xml:space="preserve"> </w:t>
      </w:r>
      <w:r w:rsidRPr="000E5BD5">
        <w:rPr>
          <w:rFonts w:asciiTheme="majorBidi" w:hAnsiTheme="majorBidi" w:cstheme="majorBidi"/>
          <w:noProof/>
          <w:sz w:val="22"/>
          <w:szCs w:val="22"/>
          <w:lang w:val="lt-LT"/>
        </w:rPr>
        <w:t xml:space="preserve">110051791, Šnipiškių g. 3, LT-09309 Vilnius, vykdo </w:t>
      </w:r>
      <w:r w:rsidR="00072B95" w:rsidRPr="000E5BD5">
        <w:rPr>
          <w:rFonts w:asciiTheme="majorBidi" w:hAnsiTheme="majorBidi" w:cstheme="majorBidi"/>
          <w:sz w:val="22"/>
          <w:szCs w:val="22"/>
          <w:lang w:val="lt-LT"/>
        </w:rPr>
        <w:t xml:space="preserve">Keltuvų ir automobilinio bokštelio nuomos paslaugų pirkimą </w:t>
      </w:r>
      <w:r w:rsidRPr="000E5BD5">
        <w:rPr>
          <w:rFonts w:asciiTheme="majorBidi" w:hAnsiTheme="majorBidi" w:cstheme="majorBidi"/>
          <w:noProof/>
          <w:sz w:val="22"/>
          <w:szCs w:val="22"/>
          <w:lang w:val="lt-LT"/>
        </w:rPr>
        <w:t xml:space="preserve">(toliau – </w:t>
      </w:r>
      <w:r w:rsidR="00D30C94" w:rsidRPr="000E5BD5">
        <w:rPr>
          <w:rFonts w:asciiTheme="majorBidi" w:hAnsiTheme="majorBidi" w:cstheme="majorBidi"/>
          <w:noProof/>
          <w:sz w:val="22"/>
          <w:szCs w:val="22"/>
          <w:lang w:val="lt-LT"/>
        </w:rPr>
        <w:t>P</w:t>
      </w:r>
      <w:r w:rsidRPr="000E5BD5">
        <w:rPr>
          <w:rFonts w:asciiTheme="majorBidi" w:hAnsiTheme="majorBidi" w:cstheme="majorBidi"/>
          <w:noProof/>
          <w:sz w:val="22"/>
          <w:szCs w:val="22"/>
          <w:lang w:val="lt-LT"/>
        </w:rPr>
        <w:t>irkimas).</w:t>
      </w:r>
    </w:p>
    <w:p w14:paraId="5B505FD0" w14:textId="139A7579" w:rsidR="00A04709" w:rsidRPr="000E5BD5" w:rsidRDefault="00E33543" w:rsidP="0060274C">
      <w:pPr>
        <w:pStyle w:val="BodyText"/>
        <w:ind w:firstLine="432"/>
        <w:rPr>
          <w:rFonts w:asciiTheme="majorBidi" w:hAnsiTheme="majorBidi" w:cstheme="majorBidi"/>
          <w:sz w:val="22"/>
          <w:szCs w:val="22"/>
          <w:lang w:val="lt-LT"/>
        </w:rPr>
      </w:pPr>
      <w:r w:rsidRPr="000E5BD5">
        <w:rPr>
          <w:rFonts w:asciiTheme="majorBidi" w:hAnsiTheme="majorBidi" w:cstheme="majorBidi"/>
          <w:sz w:val="22"/>
          <w:szCs w:val="22"/>
          <w:lang w:val="lt-LT"/>
        </w:rPr>
        <w:t xml:space="preserve">Trumpas </w:t>
      </w:r>
      <w:r w:rsidR="002F2A4F" w:rsidRPr="000E5BD5">
        <w:rPr>
          <w:rFonts w:asciiTheme="majorBidi" w:hAnsiTheme="majorBidi" w:cstheme="majorBidi"/>
          <w:sz w:val="22"/>
          <w:szCs w:val="22"/>
          <w:lang w:val="lt-LT"/>
        </w:rPr>
        <w:t>P</w:t>
      </w:r>
      <w:r w:rsidRPr="000E5BD5">
        <w:rPr>
          <w:rFonts w:asciiTheme="majorBidi" w:hAnsiTheme="majorBidi" w:cstheme="majorBidi"/>
          <w:sz w:val="22"/>
          <w:szCs w:val="22"/>
          <w:lang w:val="lt-LT"/>
        </w:rPr>
        <w:t>irkimo aprašymas</w:t>
      </w:r>
      <w:r w:rsidR="00D768CF" w:rsidRPr="000E5BD5">
        <w:rPr>
          <w:rFonts w:asciiTheme="majorBidi" w:hAnsiTheme="majorBidi" w:cstheme="majorBidi"/>
          <w:sz w:val="22"/>
          <w:szCs w:val="22"/>
          <w:lang w:val="lt-LT"/>
        </w:rPr>
        <w:t xml:space="preserve">. </w:t>
      </w:r>
    </w:p>
    <w:p w14:paraId="393BC760" w14:textId="6E39045A" w:rsidR="006A2D1A" w:rsidRPr="000E5BD5" w:rsidRDefault="00E33543" w:rsidP="006A2D1A">
      <w:pPr>
        <w:pStyle w:val="BodyText"/>
        <w:ind w:firstLine="432"/>
        <w:rPr>
          <w:rFonts w:asciiTheme="majorBidi" w:hAnsiTheme="majorBidi" w:cstheme="majorBidi"/>
          <w:sz w:val="22"/>
          <w:szCs w:val="22"/>
          <w:lang w:val="lt-LT"/>
        </w:rPr>
      </w:pPr>
      <w:r w:rsidRPr="000E5BD5">
        <w:rPr>
          <w:rFonts w:asciiTheme="majorBidi" w:hAnsiTheme="majorBidi" w:cstheme="majorBidi"/>
          <w:bCs/>
          <w:sz w:val="22"/>
          <w:szCs w:val="22"/>
          <w:lang w:val="lt-LT"/>
        </w:rPr>
        <w:t>Šiuo viešuoju pirkimu bus</w:t>
      </w:r>
      <w:r w:rsidR="00A04709" w:rsidRPr="000E5BD5">
        <w:rPr>
          <w:rFonts w:asciiTheme="majorBidi" w:hAnsiTheme="majorBidi" w:cstheme="majorBidi"/>
          <w:bCs/>
          <w:sz w:val="22"/>
          <w:szCs w:val="22"/>
          <w:lang w:val="lt-LT"/>
        </w:rPr>
        <w:t xml:space="preserve"> p</w:t>
      </w:r>
      <w:r w:rsidR="00A04709" w:rsidRPr="000E5BD5">
        <w:rPr>
          <w:rFonts w:asciiTheme="majorBidi" w:hAnsiTheme="majorBidi" w:cstheme="majorBidi"/>
          <w:sz w:val="22"/>
          <w:szCs w:val="22"/>
          <w:lang w:val="lt-LT"/>
        </w:rPr>
        <w:t>erkam</w:t>
      </w:r>
      <w:r w:rsidR="00E05D68" w:rsidRPr="000E5BD5">
        <w:rPr>
          <w:rFonts w:asciiTheme="majorBidi" w:hAnsiTheme="majorBidi" w:cstheme="majorBidi"/>
          <w:sz w:val="22"/>
          <w:szCs w:val="22"/>
          <w:lang w:val="lt-LT"/>
        </w:rPr>
        <w:t>os</w:t>
      </w:r>
      <w:r w:rsidR="00A04709" w:rsidRPr="000E5BD5">
        <w:rPr>
          <w:rFonts w:asciiTheme="majorBidi" w:hAnsiTheme="majorBidi" w:cstheme="majorBidi"/>
          <w:sz w:val="22"/>
          <w:szCs w:val="22"/>
          <w:lang w:val="lt-LT"/>
        </w:rPr>
        <w:t xml:space="preserve"> </w:t>
      </w:r>
      <w:r w:rsidR="00072B95" w:rsidRPr="000E5BD5">
        <w:rPr>
          <w:rFonts w:asciiTheme="majorBidi" w:hAnsiTheme="majorBidi" w:cstheme="majorBidi"/>
          <w:sz w:val="22"/>
          <w:szCs w:val="22"/>
          <w:lang w:val="lt-LT"/>
        </w:rPr>
        <w:t>Keltuvų ir automobilinio bokštelio nuomos paslaugos. Nuomojamas inventorius naudojamas darbinėje veikloje</w:t>
      </w:r>
      <w:r w:rsidR="00AA7FC1" w:rsidRPr="000E5BD5">
        <w:rPr>
          <w:rFonts w:asciiTheme="majorBidi" w:hAnsiTheme="majorBidi" w:cstheme="majorBidi"/>
          <w:i/>
          <w:iCs/>
          <w:sz w:val="22"/>
          <w:szCs w:val="22"/>
          <w:lang w:val="lt-LT"/>
        </w:rPr>
        <w:t>.</w:t>
      </w:r>
      <w:r w:rsidR="00AA7FC1" w:rsidRPr="000E5BD5">
        <w:rPr>
          <w:rFonts w:asciiTheme="majorBidi" w:hAnsiTheme="majorBidi" w:cstheme="majorBidi"/>
          <w:sz w:val="22"/>
          <w:szCs w:val="22"/>
          <w:lang w:val="lt-LT"/>
        </w:rPr>
        <w:t xml:space="preserve"> </w:t>
      </w:r>
      <w:r w:rsidR="006A2D1A" w:rsidRPr="000E5BD5">
        <w:rPr>
          <w:rFonts w:asciiTheme="majorBidi" w:hAnsiTheme="majorBidi" w:cstheme="majorBidi"/>
          <w:sz w:val="22"/>
          <w:szCs w:val="22"/>
          <w:lang w:val="lt-LT"/>
        </w:rPr>
        <w:t>Paslaugos perkamos vykdant mažos vertės pirkimą skelbiamos apklausos būdu, vadovaujantis Lietuvos Respublikos viešųjų pirkimų įstatymu, Mažos vertės pirkimų tvarkos aprašu ir kitais viešuosius pirkimus reglamentuojančiais teisės aktais.</w:t>
      </w:r>
    </w:p>
    <w:p w14:paraId="56321007" w14:textId="66167116" w:rsidR="000F7B81" w:rsidRPr="000E5BD5" w:rsidRDefault="008F22D3" w:rsidP="0060274C">
      <w:pPr>
        <w:pStyle w:val="BodyText"/>
        <w:ind w:firstLine="432"/>
        <w:rPr>
          <w:rFonts w:asciiTheme="majorBidi" w:hAnsiTheme="majorBidi" w:cstheme="majorBidi"/>
          <w:sz w:val="22"/>
          <w:szCs w:val="22"/>
          <w:lang w:val="lt-LT"/>
        </w:rPr>
      </w:pPr>
      <w:r w:rsidRPr="000E5BD5">
        <w:rPr>
          <w:rFonts w:asciiTheme="majorBidi" w:hAnsiTheme="majorBidi" w:cstheme="majorBidi"/>
          <w:noProof/>
          <w:sz w:val="22"/>
          <w:szCs w:val="22"/>
          <w:lang w:val="lt-LT"/>
        </w:rPr>
        <w:t>Kviečiame</w:t>
      </w:r>
      <w:r w:rsidR="002B7CF1" w:rsidRPr="000E5BD5">
        <w:rPr>
          <w:rFonts w:asciiTheme="majorBidi" w:hAnsiTheme="majorBidi" w:cstheme="majorBidi"/>
          <w:noProof/>
          <w:sz w:val="22"/>
          <w:szCs w:val="22"/>
          <w:lang w:val="lt-LT"/>
        </w:rPr>
        <w:t xml:space="preserve"> dalyvauti </w:t>
      </w:r>
      <w:r w:rsidRPr="000E5BD5">
        <w:rPr>
          <w:rFonts w:asciiTheme="majorBidi" w:hAnsiTheme="majorBidi" w:cstheme="majorBidi"/>
          <w:noProof/>
          <w:sz w:val="22"/>
          <w:szCs w:val="22"/>
          <w:lang w:val="lt-LT"/>
        </w:rPr>
        <w:t>mažos vertės pirkime skelbiamos apklausos</w:t>
      </w:r>
      <w:r w:rsidR="002B7CF1" w:rsidRPr="000E5BD5">
        <w:rPr>
          <w:rFonts w:asciiTheme="majorBidi" w:hAnsiTheme="majorBidi" w:cstheme="majorBidi"/>
          <w:noProof/>
          <w:sz w:val="22"/>
          <w:szCs w:val="22"/>
          <w:lang w:val="lt-LT"/>
        </w:rPr>
        <w:t xml:space="preserve"> būdu</w:t>
      </w:r>
      <w:r w:rsidR="003D44FE" w:rsidRPr="000E5BD5">
        <w:rPr>
          <w:rFonts w:asciiTheme="majorBidi" w:hAnsiTheme="majorBidi" w:cstheme="majorBidi"/>
          <w:noProof/>
          <w:sz w:val="22"/>
          <w:szCs w:val="22"/>
          <w:lang w:val="lt-LT"/>
        </w:rPr>
        <w:t>,</w:t>
      </w:r>
      <w:r w:rsidR="002B7CF1" w:rsidRPr="000E5BD5">
        <w:rPr>
          <w:rFonts w:asciiTheme="majorBidi" w:hAnsiTheme="majorBidi" w:cstheme="majorBidi"/>
          <w:noProof/>
          <w:sz w:val="22"/>
          <w:szCs w:val="22"/>
          <w:lang w:val="lt-LT"/>
        </w:rPr>
        <w:t xml:space="preserve"> pateikiant pasiūlymą dėl </w:t>
      </w:r>
      <w:r w:rsidR="00FD0FEA" w:rsidRPr="000E5BD5">
        <w:rPr>
          <w:rFonts w:asciiTheme="majorBidi" w:hAnsiTheme="majorBidi" w:cstheme="majorBidi"/>
          <w:iCs/>
          <w:sz w:val="22"/>
          <w:szCs w:val="22"/>
          <w:lang w:val="lt-LT"/>
        </w:rPr>
        <w:t>aukščiau minėt</w:t>
      </w:r>
      <w:r w:rsidR="00D30C94" w:rsidRPr="000E5BD5">
        <w:rPr>
          <w:rFonts w:asciiTheme="majorBidi" w:hAnsiTheme="majorBidi" w:cstheme="majorBidi"/>
          <w:iCs/>
          <w:sz w:val="22"/>
          <w:szCs w:val="22"/>
          <w:lang w:val="lt-LT"/>
        </w:rPr>
        <w:t>ų p</w:t>
      </w:r>
      <w:r w:rsidR="00E05D68" w:rsidRPr="000E5BD5">
        <w:rPr>
          <w:rFonts w:asciiTheme="majorBidi" w:hAnsiTheme="majorBidi" w:cstheme="majorBidi"/>
          <w:iCs/>
          <w:sz w:val="22"/>
          <w:szCs w:val="22"/>
          <w:lang w:val="lt-LT"/>
        </w:rPr>
        <w:t>aslaugų</w:t>
      </w:r>
      <w:r w:rsidR="00AF2B21" w:rsidRPr="000E5BD5">
        <w:rPr>
          <w:rFonts w:asciiTheme="majorBidi" w:hAnsiTheme="majorBidi" w:cstheme="majorBidi"/>
          <w:sz w:val="22"/>
          <w:szCs w:val="22"/>
          <w:lang w:val="lt-LT"/>
        </w:rPr>
        <w:t xml:space="preserve"> </w:t>
      </w:r>
      <w:r w:rsidR="00AC394E" w:rsidRPr="000E5BD5">
        <w:rPr>
          <w:rFonts w:asciiTheme="majorBidi" w:hAnsiTheme="majorBidi" w:cstheme="majorBidi"/>
          <w:noProof/>
          <w:sz w:val="22"/>
          <w:szCs w:val="22"/>
          <w:lang w:val="lt-LT"/>
        </w:rPr>
        <w:t>pirkimo</w:t>
      </w:r>
      <w:r w:rsidR="009E6E4D" w:rsidRPr="000E5BD5">
        <w:rPr>
          <w:rFonts w:asciiTheme="majorBidi" w:hAnsiTheme="majorBidi" w:cstheme="majorBidi"/>
          <w:noProof/>
          <w:sz w:val="22"/>
          <w:szCs w:val="22"/>
          <w:lang w:val="lt-LT"/>
        </w:rPr>
        <w:t>.</w:t>
      </w:r>
    </w:p>
    <w:p w14:paraId="599DCDC2" w14:textId="77777777" w:rsidR="00EC7CC7" w:rsidRPr="000E5BD5" w:rsidRDefault="00EC7CC7" w:rsidP="0060274C">
      <w:pPr>
        <w:pStyle w:val="Hyperlink1"/>
        <w:tabs>
          <w:tab w:val="left" w:pos="284"/>
        </w:tabs>
        <w:ind w:firstLine="432"/>
        <w:rPr>
          <w:rFonts w:asciiTheme="majorBidi" w:hAnsiTheme="majorBidi" w:cstheme="majorBidi"/>
          <w:iCs/>
          <w:noProof/>
          <w:sz w:val="22"/>
          <w:szCs w:val="22"/>
          <w:lang w:val="lt-LT"/>
        </w:rPr>
      </w:pPr>
      <w:r w:rsidRPr="000E5BD5">
        <w:rPr>
          <w:rFonts w:asciiTheme="majorBidi" w:hAnsiTheme="majorBidi" w:cstheme="majorBidi"/>
          <w:iCs/>
          <w:noProof/>
          <w:sz w:val="22"/>
          <w:szCs w:val="22"/>
          <w:lang w:val="lt-LT"/>
        </w:rPr>
        <w:t>Informacija pasiūlymui pateikti:</w:t>
      </w:r>
    </w:p>
    <w:p w14:paraId="15EB76ED" w14:textId="37161999" w:rsidR="00473076" w:rsidRPr="000E5BD5" w:rsidRDefault="00473076">
      <w:pPr>
        <w:numPr>
          <w:ilvl w:val="0"/>
          <w:numId w:val="2"/>
        </w:numPr>
        <w:tabs>
          <w:tab w:val="num" w:pos="851"/>
          <w:tab w:val="left" w:pos="1134"/>
        </w:tabs>
        <w:ind w:left="0" w:firstLine="432"/>
        <w:jc w:val="both"/>
        <w:rPr>
          <w:rFonts w:asciiTheme="majorBidi" w:hAnsiTheme="majorBidi" w:cstheme="majorBidi"/>
          <w:noProof/>
          <w:sz w:val="22"/>
          <w:szCs w:val="22"/>
          <w:lang w:val="lt-LT"/>
        </w:rPr>
      </w:pPr>
      <w:r w:rsidRPr="000E5BD5">
        <w:rPr>
          <w:rFonts w:asciiTheme="majorBidi" w:hAnsiTheme="majorBidi" w:cstheme="majorBidi"/>
          <w:noProof/>
          <w:sz w:val="22"/>
          <w:szCs w:val="22"/>
          <w:lang w:val="lt-LT"/>
        </w:rPr>
        <w:t xml:space="preserve">Pirkimas vykdomas vadovaujantis Lietuvos Respublikos viešųjų pirkimų įstatymu (toliau –Viešųjų pirkimų įstatymas), Mažos vertės pirkimų tvarkos aprašu, kitais viešuosius pirkimus reglamentuojančiais teisės aktais bei </w:t>
      </w:r>
      <w:r w:rsidR="002F2A4F" w:rsidRPr="000E5BD5">
        <w:rPr>
          <w:rFonts w:asciiTheme="majorBidi" w:hAnsiTheme="majorBidi" w:cstheme="majorBidi"/>
          <w:noProof/>
          <w:sz w:val="22"/>
          <w:szCs w:val="22"/>
          <w:lang w:val="lt-LT"/>
        </w:rPr>
        <w:t>k</w:t>
      </w:r>
      <w:r w:rsidRPr="000E5BD5">
        <w:rPr>
          <w:rFonts w:asciiTheme="majorBidi" w:hAnsiTheme="majorBidi" w:cstheme="majorBidi"/>
          <w:noProof/>
          <w:sz w:val="22"/>
          <w:szCs w:val="22"/>
          <w:lang w:val="lt-LT"/>
        </w:rPr>
        <w:t>vietimu. T</w:t>
      </w:r>
      <w:r w:rsidR="002F2A4F" w:rsidRPr="000E5BD5">
        <w:rPr>
          <w:rFonts w:asciiTheme="majorBidi" w:hAnsiTheme="majorBidi" w:cstheme="majorBidi"/>
          <w:noProof/>
          <w:sz w:val="22"/>
          <w:szCs w:val="22"/>
          <w:lang w:val="lt-LT"/>
        </w:rPr>
        <w:t>ie</w:t>
      </w:r>
      <w:r w:rsidRPr="000E5BD5">
        <w:rPr>
          <w:rFonts w:asciiTheme="majorBidi" w:hAnsiTheme="majorBidi" w:cstheme="majorBidi"/>
          <w:noProof/>
          <w:sz w:val="22"/>
          <w:szCs w:val="22"/>
          <w:lang w:val="lt-LT"/>
        </w:rPr>
        <w:t>kėjas privalo atidžiai perskaityti visus pirkimo dokumentus – reikalavimus, kvietimą, pridėtas formas, jais vadovautis ir jų laikytis.</w:t>
      </w:r>
    </w:p>
    <w:p w14:paraId="053E27B6" w14:textId="64B2A1B9" w:rsidR="00473076" w:rsidRPr="000E5BD5" w:rsidRDefault="00473076">
      <w:pPr>
        <w:numPr>
          <w:ilvl w:val="0"/>
          <w:numId w:val="2"/>
        </w:numPr>
        <w:tabs>
          <w:tab w:val="num" w:pos="851"/>
          <w:tab w:val="left" w:pos="1134"/>
        </w:tabs>
        <w:ind w:left="0" w:firstLine="432"/>
        <w:jc w:val="both"/>
        <w:rPr>
          <w:rFonts w:asciiTheme="majorBidi" w:hAnsiTheme="majorBidi" w:cstheme="majorBidi"/>
          <w:noProof/>
          <w:sz w:val="22"/>
          <w:szCs w:val="22"/>
          <w:lang w:val="lt-LT"/>
        </w:rPr>
      </w:pPr>
      <w:r w:rsidRPr="000E5BD5">
        <w:rPr>
          <w:rFonts w:asciiTheme="majorBidi" w:hAnsiTheme="majorBidi" w:cstheme="majorBidi"/>
          <w:noProof/>
          <w:sz w:val="22"/>
          <w:szCs w:val="22"/>
          <w:lang w:val="lt-LT"/>
        </w:rPr>
        <w:t xml:space="preserve">Perkančioji organizacija šiame </w:t>
      </w:r>
      <w:r w:rsidR="00D30C94" w:rsidRPr="000E5BD5">
        <w:rPr>
          <w:rFonts w:asciiTheme="majorBidi" w:hAnsiTheme="majorBidi" w:cstheme="majorBidi"/>
          <w:noProof/>
          <w:sz w:val="22"/>
          <w:szCs w:val="22"/>
          <w:lang w:val="lt-LT"/>
        </w:rPr>
        <w:t>P</w:t>
      </w:r>
      <w:r w:rsidRPr="000E5BD5">
        <w:rPr>
          <w:rFonts w:asciiTheme="majorBidi" w:hAnsiTheme="majorBidi" w:cstheme="majorBidi"/>
          <w:noProof/>
          <w:sz w:val="22"/>
          <w:szCs w:val="22"/>
          <w:lang w:val="lt-LT"/>
        </w:rPr>
        <w:t>irkime netaiko tiekėjų pašalinimo pagrindų nebuvimo, kokybės vadybos sistemos ir aplinkos apsaugos vadybos sistemos standartų reikalavimų.</w:t>
      </w:r>
    </w:p>
    <w:p w14:paraId="7D475586" w14:textId="70158F2E" w:rsidR="008D762F" w:rsidRPr="000E5BD5" w:rsidRDefault="00F445BF">
      <w:pPr>
        <w:pStyle w:val="NormalWeb"/>
        <w:numPr>
          <w:ilvl w:val="0"/>
          <w:numId w:val="2"/>
        </w:numPr>
        <w:spacing w:before="0" w:beforeAutospacing="0" w:after="0" w:afterAutospacing="0"/>
        <w:ind w:left="0" w:firstLine="432"/>
        <w:jc w:val="both"/>
        <w:rPr>
          <w:rFonts w:asciiTheme="majorBidi" w:hAnsiTheme="majorBidi" w:cstheme="majorBidi"/>
          <w:b/>
          <w:bCs/>
          <w:sz w:val="22"/>
          <w:szCs w:val="22"/>
          <w:lang w:val="lt-LT"/>
        </w:rPr>
      </w:pPr>
      <w:r w:rsidRPr="000E5BD5">
        <w:rPr>
          <w:rFonts w:asciiTheme="majorBidi" w:hAnsiTheme="majorBidi" w:cstheme="majorBidi"/>
          <w:sz w:val="22"/>
          <w:szCs w:val="22"/>
          <w:lang w:val="lt-LT"/>
        </w:rPr>
        <w:t>Vykdomas žaliasis pirkimas pagal LR aplinkos ministro 2011 m. birželio 28 d. įsakymu Nr. D1-508 patvirtintą „Aplinkos apsaugos kriterijų taikymo, vykdant žaliuosius pirkimus, tvarkos aprašą“ (toliau – Tvarkos aprašas). Konkretūs aplinkos apsaugos reikalavimai nustatyti techninėje specifikacijoje ir taikomi sutarties vykdymo metu.</w:t>
      </w:r>
    </w:p>
    <w:p w14:paraId="3C861AC7" w14:textId="42ED8B05" w:rsidR="002A3E86" w:rsidRPr="000E5BD5" w:rsidRDefault="00473076">
      <w:pPr>
        <w:numPr>
          <w:ilvl w:val="0"/>
          <w:numId w:val="2"/>
        </w:numPr>
        <w:tabs>
          <w:tab w:val="num" w:pos="851"/>
          <w:tab w:val="left" w:pos="1134"/>
        </w:tabs>
        <w:ind w:left="0" w:firstLine="432"/>
        <w:jc w:val="both"/>
        <w:rPr>
          <w:rFonts w:asciiTheme="majorBidi" w:hAnsiTheme="majorBidi" w:cstheme="majorBidi"/>
          <w:noProof/>
          <w:sz w:val="22"/>
          <w:szCs w:val="22"/>
          <w:lang w:val="lt-LT"/>
        </w:rPr>
      </w:pPr>
      <w:r w:rsidRPr="000E5BD5">
        <w:rPr>
          <w:rFonts w:asciiTheme="majorBidi" w:hAnsiTheme="majorBidi" w:cstheme="majorBidi"/>
          <w:noProof/>
          <w:sz w:val="22"/>
          <w:szCs w:val="22"/>
          <w:lang w:val="lt-LT"/>
        </w:rPr>
        <w:t>Perkančioji organizacija šiame pirkime ne</w:t>
      </w:r>
      <w:r w:rsidR="008E24A7" w:rsidRPr="000E5BD5">
        <w:rPr>
          <w:rFonts w:asciiTheme="majorBidi" w:hAnsiTheme="majorBidi" w:cstheme="majorBidi"/>
          <w:noProof/>
          <w:sz w:val="22"/>
          <w:szCs w:val="22"/>
          <w:lang w:val="lt-LT"/>
        </w:rPr>
        <w:t>reikalauja, kad t</w:t>
      </w:r>
      <w:r w:rsidR="002F2A4F" w:rsidRPr="000E5BD5">
        <w:rPr>
          <w:rFonts w:asciiTheme="majorBidi" w:hAnsiTheme="majorBidi" w:cstheme="majorBidi"/>
          <w:noProof/>
          <w:sz w:val="22"/>
          <w:szCs w:val="22"/>
          <w:lang w:val="lt-LT"/>
        </w:rPr>
        <w:t>ie</w:t>
      </w:r>
      <w:r w:rsidR="008E24A7" w:rsidRPr="000E5BD5">
        <w:rPr>
          <w:rFonts w:asciiTheme="majorBidi" w:hAnsiTheme="majorBidi" w:cstheme="majorBidi"/>
          <w:noProof/>
          <w:sz w:val="22"/>
          <w:szCs w:val="22"/>
          <w:lang w:val="lt-LT"/>
        </w:rPr>
        <w:t>kėjas pateiktų</w:t>
      </w:r>
      <w:r w:rsidRPr="000E5BD5">
        <w:rPr>
          <w:rFonts w:asciiTheme="majorBidi" w:hAnsiTheme="majorBidi" w:cstheme="majorBidi"/>
          <w:noProof/>
          <w:sz w:val="22"/>
          <w:szCs w:val="22"/>
          <w:lang w:val="lt-LT"/>
        </w:rPr>
        <w:t xml:space="preserve"> Europos bendrojo viešųjų pirkimų dokument</w:t>
      </w:r>
      <w:r w:rsidR="008E24A7" w:rsidRPr="000E5BD5">
        <w:rPr>
          <w:rFonts w:asciiTheme="majorBidi" w:hAnsiTheme="majorBidi" w:cstheme="majorBidi"/>
          <w:noProof/>
          <w:sz w:val="22"/>
          <w:szCs w:val="22"/>
          <w:lang w:val="lt-LT"/>
        </w:rPr>
        <w:t>ą</w:t>
      </w:r>
      <w:r w:rsidRPr="000E5BD5">
        <w:rPr>
          <w:rFonts w:asciiTheme="majorBidi" w:hAnsiTheme="majorBidi" w:cstheme="majorBidi"/>
          <w:noProof/>
          <w:sz w:val="22"/>
          <w:szCs w:val="22"/>
          <w:lang w:val="lt-LT"/>
        </w:rPr>
        <w:t>.</w:t>
      </w:r>
    </w:p>
    <w:p w14:paraId="7CA608CA" w14:textId="16B27DAD" w:rsidR="00501F03" w:rsidRPr="000E5BD5" w:rsidRDefault="00D505AB" w:rsidP="00425081">
      <w:pPr>
        <w:numPr>
          <w:ilvl w:val="0"/>
          <w:numId w:val="2"/>
        </w:numPr>
        <w:tabs>
          <w:tab w:val="left" w:pos="284"/>
          <w:tab w:val="left" w:pos="851"/>
          <w:tab w:val="left" w:pos="1134"/>
          <w:tab w:val="num" w:pos="1276"/>
          <w:tab w:val="left" w:pos="1701"/>
          <w:tab w:val="num" w:pos="1785"/>
          <w:tab w:val="num" w:pos="1843"/>
          <w:tab w:val="num" w:pos="1985"/>
          <w:tab w:val="left" w:pos="4820"/>
          <w:tab w:val="left" w:pos="8165"/>
        </w:tabs>
        <w:ind w:left="0" w:firstLine="432"/>
        <w:jc w:val="both"/>
        <w:rPr>
          <w:rFonts w:asciiTheme="majorBidi" w:hAnsiTheme="majorBidi" w:cstheme="majorBidi"/>
          <w:noProof/>
          <w:sz w:val="22"/>
          <w:szCs w:val="22"/>
          <w:lang w:val="lt-LT"/>
        </w:rPr>
      </w:pPr>
      <w:r w:rsidRPr="000E5BD5">
        <w:rPr>
          <w:rFonts w:asciiTheme="majorBidi" w:hAnsiTheme="majorBidi" w:cstheme="majorBidi"/>
          <w:sz w:val="22"/>
          <w:szCs w:val="22"/>
          <w:lang w:val="lt-LT"/>
        </w:rPr>
        <w:t>Perkančioji organizacija netikrina tiekėjo, subtiekėjų ar kitų ūkio subjektų, kurių pajėgumais remiasi tiekėjas, pašalinimo pagrindų, tiekėjo kvalifikacijos bei netaiko Europos bendrojo viešųjų pirkimų dokumento.</w:t>
      </w:r>
    </w:p>
    <w:p w14:paraId="75B0DAE3" w14:textId="77E95D4B" w:rsidR="00A04709" w:rsidRPr="000E5BD5" w:rsidRDefault="00A04709">
      <w:pPr>
        <w:numPr>
          <w:ilvl w:val="0"/>
          <w:numId w:val="2"/>
        </w:numPr>
        <w:tabs>
          <w:tab w:val="left" w:pos="284"/>
          <w:tab w:val="left" w:pos="851"/>
          <w:tab w:val="left" w:pos="1134"/>
          <w:tab w:val="num" w:pos="1276"/>
          <w:tab w:val="num" w:pos="1560"/>
          <w:tab w:val="left" w:pos="1701"/>
          <w:tab w:val="num" w:pos="1785"/>
          <w:tab w:val="num" w:pos="1985"/>
          <w:tab w:val="left" w:pos="4820"/>
          <w:tab w:val="left" w:pos="8165"/>
        </w:tabs>
        <w:ind w:left="0" w:firstLine="432"/>
        <w:jc w:val="both"/>
        <w:rPr>
          <w:rFonts w:asciiTheme="majorBidi" w:hAnsiTheme="majorBidi" w:cstheme="majorBidi"/>
          <w:noProof/>
          <w:sz w:val="22"/>
          <w:szCs w:val="22"/>
          <w:lang w:val="lt-LT"/>
        </w:rPr>
      </w:pPr>
      <w:r w:rsidRPr="000E5BD5">
        <w:rPr>
          <w:rFonts w:asciiTheme="majorBidi" w:hAnsiTheme="majorBidi" w:cstheme="majorBidi"/>
          <w:noProof/>
          <w:sz w:val="22"/>
          <w:szCs w:val="22"/>
          <w:lang w:val="lt-LT"/>
        </w:rPr>
        <w:t xml:space="preserve">Šiame pirkime ekonomiškai naudingiausias pasiūlymas bus parenkamas pagal </w:t>
      </w:r>
      <w:r w:rsidRPr="000E5BD5">
        <w:rPr>
          <w:rFonts w:asciiTheme="majorBidi" w:hAnsiTheme="majorBidi" w:cstheme="majorBidi"/>
          <w:b/>
          <w:bCs/>
          <w:noProof/>
          <w:sz w:val="22"/>
          <w:szCs w:val="22"/>
          <w:lang w:val="lt-LT"/>
        </w:rPr>
        <w:t>mažiausią kainą</w:t>
      </w:r>
      <w:r w:rsidRPr="000E5BD5">
        <w:rPr>
          <w:rFonts w:asciiTheme="majorBidi" w:hAnsiTheme="majorBidi" w:cstheme="majorBidi"/>
          <w:noProof/>
          <w:sz w:val="22"/>
          <w:szCs w:val="22"/>
          <w:lang w:val="lt-LT"/>
        </w:rPr>
        <w:t>.</w:t>
      </w:r>
    </w:p>
    <w:p w14:paraId="3FD6D7DF" w14:textId="40912EAF" w:rsidR="002674AC" w:rsidRPr="000E5BD5" w:rsidRDefault="002674AC" w:rsidP="002674AC">
      <w:pPr>
        <w:pStyle w:val="ListParagraph"/>
        <w:numPr>
          <w:ilvl w:val="1"/>
          <w:numId w:val="2"/>
        </w:numPr>
        <w:tabs>
          <w:tab w:val="left" w:pos="284"/>
          <w:tab w:val="left" w:pos="851"/>
          <w:tab w:val="left" w:pos="1134"/>
          <w:tab w:val="num" w:pos="1276"/>
          <w:tab w:val="num" w:pos="1560"/>
          <w:tab w:val="left" w:pos="1701"/>
          <w:tab w:val="num" w:pos="1785"/>
          <w:tab w:val="num" w:pos="1985"/>
          <w:tab w:val="left" w:pos="4820"/>
          <w:tab w:val="left" w:pos="8165"/>
        </w:tabs>
        <w:jc w:val="both"/>
        <w:rPr>
          <w:rFonts w:asciiTheme="majorBidi" w:hAnsiTheme="majorBidi" w:cstheme="majorBidi"/>
          <w:noProof/>
          <w:sz w:val="22"/>
          <w:szCs w:val="22"/>
          <w:lang w:val="lt-LT"/>
        </w:rPr>
      </w:pPr>
      <w:r w:rsidRPr="000E5BD5">
        <w:rPr>
          <w:rFonts w:asciiTheme="majorBidi" w:hAnsiTheme="majorBidi" w:cstheme="majorBidi"/>
          <w:sz w:val="22"/>
          <w:szCs w:val="22"/>
          <w:lang w:val="lt-LT"/>
        </w:rPr>
        <w:t>Pasiūlymai vertinami pagal pasiūlymo formoje nurodytą galutinę pasiūlymo kainą su PVM (kai PVM taikomas), apskaičiuotą pagal preliminarų paslaugų krepšelį ir įvertinus pasiūlytą procentinę nuolaidą.</w:t>
      </w:r>
    </w:p>
    <w:p w14:paraId="712CEDE3" w14:textId="7257B129" w:rsidR="002674AC" w:rsidRPr="000E5BD5" w:rsidRDefault="002674AC" w:rsidP="002674AC">
      <w:pPr>
        <w:pStyle w:val="ListParagraph"/>
        <w:numPr>
          <w:ilvl w:val="1"/>
          <w:numId w:val="2"/>
        </w:numPr>
        <w:tabs>
          <w:tab w:val="left" w:pos="284"/>
          <w:tab w:val="left" w:pos="851"/>
          <w:tab w:val="left" w:pos="1134"/>
          <w:tab w:val="num" w:pos="1276"/>
          <w:tab w:val="num" w:pos="1560"/>
          <w:tab w:val="left" w:pos="1701"/>
          <w:tab w:val="num" w:pos="1785"/>
          <w:tab w:val="num" w:pos="1985"/>
          <w:tab w:val="left" w:pos="4820"/>
          <w:tab w:val="left" w:pos="8165"/>
        </w:tabs>
        <w:jc w:val="both"/>
        <w:rPr>
          <w:rFonts w:asciiTheme="majorBidi" w:hAnsiTheme="majorBidi" w:cstheme="majorBidi"/>
          <w:noProof/>
          <w:sz w:val="22"/>
          <w:szCs w:val="22"/>
          <w:lang w:val="lt-LT"/>
        </w:rPr>
      </w:pPr>
      <w:r w:rsidRPr="000E5BD5">
        <w:rPr>
          <w:rFonts w:asciiTheme="majorBidi" w:hAnsiTheme="majorBidi" w:cstheme="majorBidi"/>
          <w:sz w:val="22"/>
          <w:szCs w:val="22"/>
          <w:lang w:val="lt-LT"/>
        </w:rPr>
        <w:t>Tiekėjo pasiūlyme nurodyta nuolaida nėra vertinimo kriterijus. Nuolaida taikoma preliminariame paslaugų krepšelyje nurodytoms ir papildomoms paslaugoms, kurios nėra įtrauktos į preliminarų paslaugų krepšelį, taip pat tiekėjo pateiktame kainyne nurodytiems įkainiams, visą sutarties galiojimo laikotarpį.</w:t>
      </w:r>
    </w:p>
    <w:p w14:paraId="6C30B2CA" w14:textId="682A6D38" w:rsidR="004548E7" w:rsidRPr="000E5BD5" w:rsidRDefault="004548E7">
      <w:pPr>
        <w:numPr>
          <w:ilvl w:val="0"/>
          <w:numId w:val="2"/>
        </w:numPr>
        <w:tabs>
          <w:tab w:val="left" w:pos="284"/>
          <w:tab w:val="left" w:pos="851"/>
          <w:tab w:val="left" w:pos="1134"/>
          <w:tab w:val="num" w:pos="1276"/>
          <w:tab w:val="num" w:pos="1560"/>
          <w:tab w:val="left" w:pos="1701"/>
          <w:tab w:val="num" w:pos="1785"/>
          <w:tab w:val="num" w:pos="1985"/>
          <w:tab w:val="left" w:pos="4820"/>
          <w:tab w:val="left" w:pos="8165"/>
        </w:tabs>
        <w:ind w:left="0" w:firstLine="432"/>
        <w:jc w:val="both"/>
        <w:rPr>
          <w:rFonts w:asciiTheme="majorBidi" w:hAnsiTheme="majorBidi" w:cstheme="majorBidi"/>
          <w:noProof/>
          <w:sz w:val="22"/>
          <w:szCs w:val="22"/>
          <w:lang w:val="lt-LT"/>
        </w:rPr>
      </w:pPr>
      <w:r w:rsidRPr="000E5BD5">
        <w:rPr>
          <w:rFonts w:asciiTheme="majorBidi" w:hAnsiTheme="majorBidi" w:cstheme="majorBidi"/>
          <w:noProof/>
          <w:sz w:val="22"/>
          <w:szCs w:val="22"/>
          <w:lang w:val="lt-LT"/>
        </w:rPr>
        <w:t>Pasiūlymai vertinami bei patikslinimai, papildymai ar paaiškinimai atliekami vadovaujantis Viešųjų pirkimų įstatymo 45 str</w:t>
      </w:r>
      <w:r w:rsidR="00554E8B" w:rsidRPr="000E5BD5">
        <w:rPr>
          <w:rFonts w:asciiTheme="majorBidi" w:hAnsiTheme="majorBidi" w:cstheme="majorBidi"/>
          <w:noProof/>
          <w:sz w:val="22"/>
          <w:szCs w:val="22"/>
          <w:lang w:val="lt-LT"/>
        </w:rPr>
        <w:t>.</w:t>
      </w:r>
      <w:r w:rsidRPr="000E5BD5">
        <w:rPr>
          <w:rFonts w:asciiTheme="majorBidi" w:hAnsiTheme="majorBidi" w:cstheme="majorBidi"/>
          <w:noProof/>
          <w:sz w:val="22"/>
          <w:szCs w:val="22"/>
          <w:lang w:val="lt-LT"/>
        </w:rPr>
        <w:t xml:space="preserve"> 3 d. ir Viešųjų pirkimų tarnybos direktoriaus 2022-12-30 įsakymu Nr. 1S-240 patvirtintomis Pasiūlymų patikslinimo, papildymo ar paaiškinimo taisyklėmis.</w:t>
      </w:r>
    </w:p>
    <w:p w14:paraId="31B28906" w14:textId="77777777" w:rsidR="00794025" w:rsidRPr="000E5BD5" w:rsidRDefault="00DB26F4">
      <w:pPr>
        <w:numPr>
          <w:ilvl w:val="0"/>
          <w:numId w:val="2"/>
        </w:numPr>
        <w:tabs>
          <w:tab w:val="left" w:pos="284"/>
          <w:tab w:val="left" w:pos="851"/>
          <w:tab w:val="left" w:pos="1134"/>
          <w:tab w:val="left" w:pos="1276"/>
          <w:tab w:val="left" w:pos="1701"/>
          <w:tab w:val="num" w:pos="1985"/>
          <w:tab w:val="left" w:pos="4820"/>
          <w:tab w:val="left" w:pos="8165"/>
        </w:tabs>
        <w:ind w:left="0" w:firstLine="432"/>
        <w:jc w:val="both"/>
        <w:rPr>
          <w:rFonts w:asciiTheme="majorBidi" w:hAnsiTheme="majorBidi" w:cstheme="majorBidi"/>
          <w:noProof/>
          <w:sz w:val="22"/>
          <w:szCs w:val="22"/>
          <w:lang w:val="lt-LT"/>
        </w:rPr>
      </w:pPr>
      <w:r w:rsidRPr="000E5BD5">
        <w:rPr>
          <w:rFonts w:asciiTheme="majorBidi" w:hAnsiTheme="majorBidi" w:cstheme="majorBidi"/>
          <w:noProof/>
          <w:sz w:val="22"/>
          <w:szCs w:val="22"/>
          <w:lang w:val="lt-LT"/>
        </w:rPr>
        <w:t xml:space="preserve">Perkančioji organizacija nereikalauja pasiūlymų galiojimo užtikrinimo. </w:t>
      </w:r>
    </w:p>
    <w:p w14:paraId="293F7E34" w14:textId="77777777" w:rsidR="00F358DA" w:rsidRPr="000E5BD5" w:rsidRDefault="00501F03">
      <w:pPr>
        <w:numPr>
          <w:ilvl w:val="0"/>
          <w:numId w:val="2"/>
        </w:numPr>
        <w:tabs>
          <w:tab w:val="left" w:pos="284"/>
          <w:tab w:val="left" w:pos="851"/>
          <w:tab w:val="left" w:pos="1134"/>
          <w:tab w:val="left" w:pos="1276"/>
          <w:tab w:val="left" w:pos="1701"/>
          <w:tab w:val="num" w:pos="1985"/>
          <w:tab w:val="left" w:pos="4820"/>
          <w:tab w:val="left" w:pos="8165"/>
        </w:tabs>
        <w:ind w:left="0" w:firstLine="432"/>
        <w:jc w:val="both"/>
        <w:rPr>
          <w:rFonts w:asciiTheme="majorBidi" w:hAnsiTheme="majorBidi" w:cstheme="majorBidi"/>
          <w:bCs/>
          <w:noProof/>
          <w:sz w:val="22"/>
          <w:szCs w:val="22"/>
          <w:lang w:val="lt-LT"/>
        </w:rPr>
      </w:pPr>
      <w:r w:rsidRPr="000E5BD5">
        <w:rPr>
          <w:rFonts w:asciiTheme="majorBidi" w:hAnsiTheme="majorBidi" w:cstheme="majorBidi"/>
          <w:bCs/>
          <w:noProof/>
          <w:sz w:val="22"/>
          <w:szCs w:val="22"/>
          <w:lang w:val="lt-LT"/>
        </w:rPr>
        <w:t>Tiekėjo pasiūlyme turi būti:</w:t>
      </w:r>
    </w:p>
    <w:p w14:paraId="21D21E97" w14:textId="2DBEE41B" w:rsidR="00724290" w:rsidRPr="000E5BD5" w:rsidRDefault="0075524D">
      <w:pPr>
        <w:pStyle w:val="BodyText"/>
        <w:numPr>
          <w:ilvl w:val="1"/>
          <w:numId w:val="2"/>
        </w:numPr>
        <w:tabs>
          <w:tab w:val="left" w:pos="0"/>
          <w:tab w:val="left" w:pos="1276"/>
        </w:tabs>
        <w:ind w:left="0" w:firstLine="432"/>
        <w:rPr>
          <w:rFonts w:asciiTheme="majorBidi" w:hAnsiTheme="majorBidi" w:cstheme="majorBidi"/>
          <w:noProof/>
          <w:sz w:val="22"/>
          <w:szCs w:val="22"/>
          <w:lang w:val="lt-LT"/>
        </w:rPr>
      </w:pPr>
      <w:r w:rsidRPr="000E5BD5">
        <w:rPr>
          <w:rFonts w:asciiTheme="majorBidi" w:hAnsiTheme="majorBidi" w:cstheme="majorBidi"/>
          <w:noProof/>
          <w:sz w:val="22"/>
          <w:szCs w:val="22"/>
          <w:lang w:val="lt-LT"/>
        </w:rPr>
        <w:t xml:space="preserve"> </w:t>
      </w:r>
      <w:r w:rsidR="002F2A4F" w:rsidRPr="000E5BD5">
        <w:rPr>
          <w:rFonts w:asciiTheme="majorBidi" w:hAnsiTheme="majorBidi" w:cstheme="majorBidi"/>
          <w:noProof/>
          <w:sz w:val="22"/>
          <w:szCs w:val="22"/>
          <w:lang w:val="lt-LT"/>
        </w:rPr>
        <w:t>Į</w:t>
      </w:r>
      <w:r w:rsidR="00501F03" w:rsidRPr="000E5BD5">
        <w:rPr>
          <w:rFonts w:asciiTheme="majorBidi" w:hAnsiTheme="majorBidi" w:cstheme="majorBidi"/>
          <w:noProof/>
          <w:sz w:val="22"/>
          <w:szCs w:val="22"/>
          <w:lang w:val="lt-LT"/>
        </w:rPr>
        <w:t>galiojimas ar kitas dokumentas (pvz., pareigybės aprašymas), suteikiantis teisę pasirašyti tiekėjo pasiūlymą, kai pasiūlymą pasirašo ne juridinio asmens vadovas, o jo įgaliotas asmuo</w:t>
      </w:r>
      <w:r w:rsidR="002F2A4F" w:rsidRPr="000E5BD5">
        <w:rPr>
          <w:rFonts w:asciiTheme="majorBidi" w:hAnsiTheme="majorBidi" w:cstheme="majorBidi"/>
          <w:noProof/>
          <w:sz w:val="22"/>
          <w:szCs w:val="22"/>
          <w:lang w:val="lt-LT"/>
        </w:rPr>
        <w:t>.</w:t>
      </w:r>
    </w:p>
    <w:p w14:paraId="429C0AC0" w14:textId="64AD474E" w:rsidR="00501F03" w:rsidRPr="000E5BD5" w:rsidRDefault="002F2A4F">
      <w:pPr>
        <w:pStyle w:val="BodyText"/>
        <w:numPr>
          <w:ilvl w:val="1"/>
          <w:numId w:val="2"/>
        </w:numPr>
        <w:tabs>
          <w:tab w:val="left" w:pos="0"/>
          <w:tab w:val="left" w:pos="1276"/>
        </w:tabs>
        <w:ind w:left="0" w:firstLine="432"/>
        <w:rPr>
          <w:rFonts w:asciiTheme="majorBidi" w:hAnsiTheme="majorBidi" w:cstheme="majorBidi"/>
          <w:noProof/>
          <w:sz w:val="22"/>
          <w:szCs w:val="22"/>
          <w:lang w:val="lt-LT"/>
        </w:rPr>
      </w:pPr>
      <w:r w:rsidRPr="000E5BD5">
        <w:rPr>
          <w:rFonts w:asciiTheme="majorBidi" w:hAnsiTheme="majorBidi" w:cstheme="majorBidi"/>
          <w:noProof/>
          <w:sz w:val="22"/>
          <w:szCs w:val="22"/>
          <w:lang w:val="lt-LT"/>
        </w:rPr>
        <w:t>U</w:t>
      </w:r>
      <w:r w:rsidR="00501F03" w:rsidRPr="000E5BD5">
        <w:rPr>
          <w:rFonts w:asciiTheme="majorBidi" w:hAnsiTheme="majorBidi" w:cstheme="majorBidi"/>
          <w:noProof/>
          <w:sz w:val="22"/>
          <w:szCs w:val="22"/>
          <w:lang w:val="lt-LT"/>
        </w:rPr>
        <w:t>žpildytas pasiūlymas pagal pasiūlymo formą (kvietimo 1 priedas)</w:t>
      </w:r>
      <w:r w:rsidR="00DC3E95" w:rsidRPr="000E5BD5">
        <w:rPr>
          <w:rFonts w:asciiTheme="majorBidi" w:hAnsiTheme="majorBidi" w:cstheme="majorBidi"/>
          <w:noProof/>
          <w:sz w:val="22"/>
          <w:szCs w:val="22"/>
          <w:lang w:val="lt-LT"/>
        </w:rPr>
        <w:t>.</w:t>
      </w:r>
      <w:r w:rsidR="00AC394E" w:rsidRPr="000E5BD5">
        <w:rPr>
          <w:rFonts w:asciiTheme="majorBidi" w:hAnsiTheme="majorBidi" w:cstheme="majorBidi"/>
          <w:noProof/>
          <w:sz w:val="22"/>
          <w:szCs w:val="22"/>
          <w:lang w:val="lt-LT"/>
        </w:rPr>
        <w:t xml:space="preserve"> </w:t>
      </w:r>
    </w:p>
    <w:p w14:paraId="6BD3CF9C" w14:textId="0ECB3927" w:rsidR="008427CB" w:rsidRPr="000E5BD5" w:rsidRDefault="002F2A4F" w:rsidP="008427CB">
      <w:pPr>
        <w:pStyle w:val="BodyText"/>
        <w:numPr>
          <w:ilvl w:val="1"/>
          <w:numId w:val="2"/>
        </w:numPr>
        <w:tabs>
          <w:tab w:val="left" w:pos="0"/>
          <w:tab w:val="left" w:pos="1276"/>
        </w:tabs>
        <w:ind w:left="0" w:firstLine="432"/>
        <w:rPr>
          <w:rFonts w:asciiTheme="majorBidi" w:hAnsiTheme="majorBidi" w:cstheme="majorBidi"/>
          <w:noProof/>
          <w:sz w:val="22"/>
          <w:szCs w:val="22"/>
          <w:lang w:val="lt-LT"/>
        </w:rPr>
      </w:pPr>
      <w:r w:rsidRPr="000E5BD5">
        <w:rPr>
          <w:rFonts w:asciiTheme="majorBidi" w:hAnsiTheme="majorBidi" w:cstheme="majorBidi"/>
          <w:sz w:val="22"/>
          <w:szCs w:val="22"/>
          <w:lang w:val="lt-LT"/>
        </w:rPr>
        <w:t xml:space="preserve">Tiekėjo pasiūlymo pateikimo dieną galiojantį nuomojamos įrangos kainyną, kuriame nurodyti visos tiekėjo nuomojamos įrangos įkainiai. </w:t>
      </w:r>
      <w:proofErr w:type="spellStart"/>
      <w:r w:rsidRPr="000E5BD5">
        <w:rPr>
          <w:rFonts w:asciiTheme="majorBidi" w:hAnsiTheme="majorBidi" w:cstheme="majorBidi"/>
          <w:sz w:val="22"/>
          <w:szCs w:val="22"/>
        </w:rPr>
        <w:t>Kainynas</w:t>
      </w:r>
      <w:proofErr w:type="spellEnd"/>
      <w:r w:rsidRPr="000E5BD5">
        <w:rPr>
          <w:rFonts w:asciiTheme="majorBidi" w:hAnsiTheme="majorBidi" w:cstheme="majorBidi"/>
          <w:sz w:val="22"/>
          <w:szCs w:val="22"/>
        </w:rPr>
        <w:t xml:space="preserve"> </w:t>
      </w:r>
      <w:proofErr w:type="spellStart"/>
      <w:r w:rsidRPr="000E5BD5">
        <w:rPr>
          <w:rFonts w:asciiTheme="majorBidi" w:hAnsiTheme="majorBidi" w:cstheme="majorBidi"/>
          <w:sz w:val="22"/>
          <w:szCs w:val="22"/>
        </w:rPr>
        <w:t>yra</w:t>
      </w:r>
      <w:proofErr w:type="spellEnd"/>
      <w:r w:rsidRPr="000E5BD5">
        <w:rPr>
          <w:rFonts w:asciiTheme="majorBidi" w:hAnsiTheme="majorBidi" w:cstheme="majorBidi"/>
          <w:sz w:val="22"/>
          <w:szCs w:val="22"/>
        </w:rPr>
        <w:t xml:space="preserve"> </w:t>
      </w:r>
      <w:proofErr w:type="spellStart"/>
      <w:r w:rsidRPr="000E5BD5">
        <w:rPr>
          <w:rFonts w:asciiTheme="majorBidi" w:hAnsiTheme="majorBidi" w:cstheme="majorBidi"/>
          <w:sz w:val="22"/>
          <w:szCs w:val="22"/>
        </w:rPr>
        <w:t>neatskiriama</w:t>
      </w:r>
      <w:proofErr w:type="spellEnd"/>
      <w:r w:rsidRPr="000E5BD5">
        <w:rPr>
          <w:rFonts w:asciiTheme="majorBidi" w:hAnsiTheme="majorBidi" w:cstheme="majorBidi"/>
          <w:sz w:val="22"/>
          <w:szCs w:val="22"/>
        </w:rPr>
        <w:t xml:space="preserve"> </w:t>
      </w:r>
      <w:proofErr w:type="spellStart"/>
      <w:r w:rsidRPr="000E5BD5">
        <w:rPr>
          <w:rFonts w:asciiTheme="majorBidi" w:hAnsiTheme="majorBidi" w:cstheme="majorBidi"/>
          <w:sz w:val="22"/>
          <w:szCs w:val="22"/>
        </w:rPr>
        <w:t>pasiūlymo</w:t>
      </w:r>
      <w:proofErr w:type="spellEnd"/>
      <w:r w:rsidRPr="000E5BD5">
        <w:rPr>
          <w:rFonts w:asciiTheme="majorBidi" w:hAnsiTheme="majorBidi" w:cstheme="majorBidi"/>
          <w:sz w:val="22"/>
          <w:szCs w:val="22"/>
        </w:rPr>
        <w:t xml:space="preserve"> </w:t>
      </w:r>
      <w:proofErr w:type="spellStart"/>
      <w:r w:rsidRPr="000E5BD5">
        <w:rPr>
          <w:rFonts w:asciiTheme="majorBidi" w:hAnsiTheme="majorBidi" w:cstheme="majorBidi"/>
          <w:sz w:val="22"/>
          <w:szCs w:val="22"/>
        </w:rPr>
        <w:t>ir</w:t>
      </w:r>
      <w:proofErr w:type="spellEnd"/>
      <w:r w:rsidRPr="000E5BD5">
        <w:rPr>
          <w:rFonts w:asciiTheme="majorBidi" w:hAnsiTheme="majorBidi" w:cstheme="majorBidi"/>
          <w:sz w:val="22"/>
          <w:szCs w:val="22"/>
        </w:rPr>
        <w:t xml:space="preserve"> </w:t>
      </w:r>
      <w:proofErr w:type="spellStart"/>
      <w:r w:rsidRPr="000E5BD5">
        <w:rPr>
          <w:rFonts w:asciiTheme="majorBidi" w:hAnsiTheme="majorBidi" w:cstheme="majorBidi"/>
          <w:sz w:val="22"/>
          <w:szCs w:val="22"/>
        </w:rPr>
        <w:t>sutarties</w:t>
      </w:r>
      <w:proofErr w:type="spellEnd"/>
      <w:r w:rsidRPr="000E5BD5">
        <w:rPr>
          <w:rFonts w:asciiTheme="majorBidi" w:hAnsiTheme="majorBidi" w:cstheme="majorBidi"/>
          <w:sz w:val="22"/>
          <w:szCs w:val="22"/>
        </w:rPr>
        <w:t xml:space="preserve"> </w:t>
      </w:r>
      <w:proofErr w:type="spellStart"/>
      <w:r w:rsidRPr="000E5BD5">
        <w:rPr>
          <w:rFonts w:asciiTheme="majorBidi" w:hAnsiTheme="majorBidi" w:cstheme="majorBidi"/>
          <w:sz w:val="22"/>
          <w:szCs w:val="22"/>
        </w:rPr>
        <w:t>dalis</w:t>
      </w:r>
      <w:proofErr w:type="spellEnd"/>
      <w:r w:rsidRPr="000E5BD5">
        <w:rPr>
          <w:rFonts w:asciiTheme="majorBidi" w:hAnsiTheme="majorBidi" w:cstheme="majorBidi"/>
          <w:sz w:val="22"/>
          <w:szCs w:val="22"/>
        </w:rPr>
        <w:t>.</w:t>
      </w:r>
    </w:p>
    <w:p w14:paraId="7B92671E" w14:textId="77777777" w:rsidR="00586AF4" w:rsidRPr="000E5BD5" w:rsidRDefault="00F445BF">
      <w:pPr>
        <w:pStyle w:val="ListParagraph"/>
        <w:numPr>
          <w:ilvl w:val="0"/>
          <w:numId w:val="2"/>
        </w:numPr>
        <w:tabs>
          <w:tab w:val="left" w:pos="1276"/>
          <w:tab w:val="num" w:pos="1701"/>
          <w:tab w:val="left" w:pos="1843"/>
        </w:tabs>
        <w:ind w:left="0" w:firstLine="432"/>
        <w:jc w:val="both"/>
        <w:rPr>
          <w:rFonts w:asciiTheme="majorBidi" w:eastAsia="Calibri" w:hAnsiTheme="majorBidi" w:cstheme="majorBidi"/>
          <w:noProof/>
          <w:sz w:val="22"/>
          <w:szCs w:val="22"/>
          <w:lang w:val="lt-LT"/>
        </w:rPr>
      </w:pPr>
      <w:r w:rsidRPr="000E5BD5">
        <w:rPr>
          <w:rFonts w:asciiTheme="majorBidi" w:hAnsiTheme="majorBidi" w:cstheme="majorBidi"/>
          <w:noProof/>
          <w:sz w:val="22"/>
          <w:szCs w:val="22"/>
          <w:lang w:val="lt-LT"/>
        </w:rPr>
        <w:t xml:space="preserve"> </w:t>
      </w:r>
      <w:r w:rsidR="004548E7" w:rsidRPr="000E5BD5">
        <w:rPr>
          <w:rFonts w:asciiTheme="majorBidi" w:hAnsiTheme="majorBidi" w:cstheme="majorBidi"/>
          <w:noProof/>
          <w:sz w:val="22"/>
          <w:szCs w:val="22"/>
          <w:lang w:val="lt-LT"/>
        </w:rPr>
        <w:t xml:space="preserve">Jeigu kandidatas ar dalyvis pateikė netikslius, neišsamius ar klaidingus dokumentus ar duomenis arba šių dokumentų ar duomenų trūksta, perkančioji organizacija gali nepažeisdama lygiateisiškumo ir </w:t>
      </w:r>
      <w:r w:rsidR="004548E7" w:rsidRPr="000E5BD5">
        <w:rPr>
          <w:rFonts w:asciiTheme="majorBidi" w:hAnsiTheme="majorBidi" w:cstheme="majorBidi"/>
          <w:noProof/>
          <w:sz w:val="22"/>
          <w:szCs w:val="22"/>
          <w:lang w:val="lt-LT"/>
        </w:rPr>
        <w:lastRenderedPageBreak/>
        <w:t>skaidrumo principų prašyti kandidatą ar dalyvį šiuos dokumentus ar duomenis patikslinti, papildyti arba paaiškinti per jos nustatytą protingą terminą.</w:t>
      </w:r>
      <w:r w:rsidR="004548E7" w:rsidRPr="000E5BD5">
        <w:rPr>
          <w:rFonts w:asciiTheme="majorBidi" w:hAnsiTheme="majorBidi" w:cstheme="majorBidi"/>
          <w:noProof/>
          <w:sz w:val="22"/>
          <w:szCs w:val="22"/>
          <w:shd w:val="clear" w:color="auto" w:fill="FFFFFF"/>
          <w:lang w:val="lt-LT"/>
        </w:rPr>
        <w:t xml:space="preserve"> Pasiūlymai tikslinami, papildomi arba paaiškinami vadovaujantis </w:t>
      </w:r>
      <w:r w:rsidR="004548E7" w:rsidRPr="000E5BD5">
        <w:rPr>
          <w:rFonts w:asciiTheme="majorBidi" w:hAnsiTheme="majorBidi" w:cstheme="majorBidi"/>
          <w:noProof/>
          <w:sz w:val="22"/>
          <w:szCs w:val="22"/>
          <w:lang w:val="lt-LT"/>
        </w:rPr>
        <w:t>Viešųjų pirkimų įstatymo</w:t>
      </w:r>
      <w:r w:rsidR="004548E7" w:rsidRPr="000E5BD5">
        <w:rPr>
          <w:rFonts w:asciiTheme="majorBidi" w:hAnsiTheme="majorBidi" w:cstheme="majorBidi"/>
          <w:noProof/>
          <w:sz w:val="22"/>
          <w:szCs w:val="22"/>
          <w:shd w:val="clear" w:color="auto" w:fill="FFFFFF"/>
          <w:lang w:val="lt-LT"/>
        </w:rPr>
        <w:t xml:space="preserve"> 45 str</w:t>
      </w:r>
      <w:r w:rsidR="00554E8B" w:rsidRPr="000E5BD5">
        <w:rPr>
          <w:rFonts w:asciiTheme="majorBidi" w:hAnsiTheme="majorBidi" w:cstheme="majorBidi"/>
          <w:noProof/>
          <w:sz w:val="22"/>
          <w:szCs w:val="22"/>
          <w:shd w:val="clear" w:color="auto" w:fill="FFFFFF"/>
          <w:lang w:val="lt-LT"/>
        </w:rPr>
        <w:t>.</w:t>
      </w:r>
      <w:r w:rsidR="004548E7" w:rsidRPr="000E5BD5">
        <w:rPr>
          <w:rFonts w:asciiTheme="majorBidi" w:hAnsiTheme="majorBidi" w:cstheme="majorBidi"/>
          <w:noProof/>
          <w:sz w:val="22"/>
          <w:szCs w:val="22"/>
          <w:shd w:val="clear" w:color="auto" w:fill="FFFFFF"/>
          <w:lang w:val="lt-LT"/>
        </w:rPr>
        <w:t xml:space="preserve"> 3 d. ir Viešųjų pirkimų tarnybos direktoriaus 2022-12-30 įsakymu Nr. 1S-240 patvirtintomis Pasiūlymų patikslinimo, papildymo ar paaiškinimo taisyklėmis.</w:t>
      </w:r>
    </w:p>
    <w:p w14:paraId="5C91A6B4" w14:textId="77777777" w:rsidR="00586AF4" w:rsidRPr="000E5BD5" w:rsidRDefault="000F18CC">
      <w:pPr>
        <w:pStyle w:val="ListParagraph"/>
        <w:numPr>
          <w:ilvl w:val="0"/>
          <w:numId w:val="2"/>
        </w:numPr>
        <w:tabs>
          <w:tab w:val="left" w:pos="1276"/>
          <w:tab w:val="num" w:pos="1701"/>
          <w:tab w:val="left" w:pos="1843"/>
        </w:tabs>
        <w:ind w:left="0" w:firstLine="432"/>
        <w:jc w:val="both"/>
        <w:rPr>
          <w:rFonts w:asciiTheme="majorBidi" w:eastAsia="Calibri" w:hAnsiTheme="majorBidi" w:cstheme="majorBidi"/>
          <w:noProof/>
          <w:sz w:val="22"/>
          <w:szCs w:val="22"/>
          <w:lang w:val="lt-LT"/>
        </w:rPr>
      </w:pPr>
      <w:r w:rsidRPr="000E5BD5">
        <w:rPr>
          <w:rFonts w:asciiTheme="majorBidi" w:hAnsiTheme="majorBidi" w:cstheme="majorBidi"/>
          <w:noProof/>
          <w:sz w:val="22"/>
          <w:szCs w:val="22"/>
          <w:lang w:val="lt-LT"/>
        </w:rPr>
        <w:t>P</w:t>
      </w:r>
      <w:r w:rsidR="006E4674" w:rsidRPr="000E5BD5">
        <w:rPr>
          <w:rFonts w:asciiTheme="majorBidi" w:hAnsiTheme="majorBidi" w:cstheme="majorBidi"/>
          <w:noProof/>
          <w:sz w:val="22"/>
          <w:szCs w:val="22"/>
          <w:lang w:val="lt-LT"/>
        </w:rPr>
        <w:t>asiūlymo galiojimo terminas –</w:t>
      </w:r>
      <w:r w:rsidR="009E2AFE" w:rsidRPr="000E5BD5">
        <w:rPr>
          <w:rFonts w:asciiTheme="majorBidi" w:hAnsiTheme="majorBidi" w:cstheme="majorBidi"/>
          <w:noProof/>
          <w:sz w:val="22"/>
          <w:szCs w:val="22"/>
          <w:lang w:val="lt-LT"/>
        </w:rPr>
        <w:t xml:space="preserve"> </w:t>
      </w:r>
      <w:r w:rsidR="00F445BF" w:rsidRPr="000E5BD5">
        <w:rPr>
          <w:rFonts w:asciiTheme="majorBidi" w:hAnsiTheme="majorBidi" w:cstheme="majorBidi"/>
          <w:noProof/>
          <w:sz w:val="22"/>
          <w:szCs w:val="22"/>
          <w:lang w:val="lt-LT"/>
        </w:rPr>
        <w:t>2</w:t>
      </w:r>
      <w:r w:rsidR="0075524D" w:rsidRPr="000E5BD5">
        <w:rPr>
          <w:rFonts w:asciiTheme="majorBidi" w:hAnsiTheme="majorBidi" w:cstheme="majorBidi"/>
          <w:noProof/>
          <w:sz w:val="22"/>
          <w:szCs w:val="22"/>
          <w:lang w:val="lt-LT"/>
        </w:rPr>
        <w:t xml:space="preserve"> mėnesiai.</w:t>
      </w:r>
    </w:p>
    <w:p w14:paraId="7268FB25" w14:textId="28566E62" w:rsidR="00586AF4" w:rsidRPr="000E5BD5" w:rsidRDefault="00DA7A7E">
      <w:pPr>
        <w:pStyle w:val="ListParagraph"/>
        <w:numPr>
          <w:ilvl w:val="0"/>
          <w:numId w:val="2"/>
        </w:numPr>
        <w:tabs>
          <w:tab w:val="left" w:pos="1276"/>
          <w:tab w:val="num" w:pos="1701"/>
          <w:tab w:val="left" w:pos="1843"/>
        </w:tabs>
        <w:ind w:left="0" w:firstLine="432"/>
        <w:jc w:val="both"/>
        <w:rPr>
          <w:rFonts w:asciiTheme="majorBidi" w:eastAsia="Calibri" w:hAnsiTheme="majorBidi" w:cstheme="majorBidi"/>
          <w:noProof/>
          <w:sz w:val="22"/>
          <w:szCs w:val="22"/>
          <w:lang w:val="lt-LT"/>
        </w:rPr>
      </w:pPr>
      <w:proofErr w:type="spellStart"/>
      <w:r w:rsidRPr="000E5BD5">
        <w:rPr>
          <w:rFonts w:asciiTheme="majorBidi" w:hAnsiTheme="majorBidi" w:cstheme="majorBidi"/>
          <w:sz w:val="22"/>
          <w:szCs w:val="22"/>
        </w:rPr>
        <w:t>Pasiūlymo</w:t>
      </w:r>
      <w:proofErr w:type="spellEnd"/>
      <w:r w:rsidRPr="000E5BD5">
        <w:rPr>
          <w:rFonts w:asciiTheme="majorBidi" w:hAnsiTheme="majorBidi" w:cstheme="majorBidi"/>
          <w:sz w:val="22"/>
          <w:szCs w:val="22"/>
        </w:rPr>
        <w:t xml:space="preserve"> </w:t>
      </w:r>
      <w:proofErr w:type="spellStart"/>
      <w:r w:rsidRPr="000E5BD5">
        <w:rPr>
          <w:rFonts w:asciiTheme="majorBidi" w:hAnsiTheme="majorBidi" w:cstheme="majorBidi"/>
          <w:sz w:val="22"/>
          <w:szCs w:val="22"/>
        </w:rPr>
        <w:t>pateikimo</w:t>
      </w:r>
      <w:proofErr w:type="spellEnd"/>
      <w:r w:rsidRPr="000E5BD5">
        <w:rPr>
          <w:rFonts w:asciiTheme="majorBidi" w:hAnsiTheme="majorBidi" w:cstheme="majorBidi"/>
          <w:sz w:val="22"/>
          <w:szCs w:val="22"/>
        </w:rPr>
        <w:t xml:space="preserve"> </w:t>
      </w:r>
      <w:proofErr w:type="spellStart"/>
      <w:r w:rsidRPr="000E5BD5">
        <w:rPr>
          <w:rFonts w:asciiTheme="majorBidi" w:hAnsiTheme="majorBidi" w:cstheme="majorBidi"/>
          <w:sz w:val="22"/>
          <w:szCs w:val="22"/>
        </w:rPr>
        <w:t>terminas</w:t>
      </w:r>
      <w:proofErr w:type="spellEnd"/>
      <w:r w:rsidRPr="000E5BD5">
        <w:rPr>
          <w:rFonts w:asciiTheme="majorBidi" w:hAnsiTheme="majorBidi" w:cstheme="majorBidi"/>
          <w:sz w:val="22"/>
          <w:szCs w:val="22"/>
        </w:rPr>
        <w:t xml:space="preserve"> – </w:t>
      </w:r>
      <w:proofErr w:type="spellStart"/>
      <w:r w:rsidRPr="000E5BD5">
        <w:rPr>
          <w:rFonts w:asciiTheme="majorBidi" w:hAnsiTheme="majorBidi" w:cstheme="majorBidi"/>
          <w:sz w:val="22"/>
          <w:szCs w:val="22"/>
        </w:rPr>
        <w:t>iki</w:t>
      </w:r>
      <w:proofErr w:type="spellEnd"/>
      <w:r w:rsidRPr="000E5BD5">
        <w:rPr>
          <w:rFonts w:asciiTheme="majorBidi" w:hAnsiTheme="majorBidi" w:cstheme="majorBidi"/>
          <w:sz w:val="22"/>
          <w:szCs w:val="22"/>
        </w:rPr>
        <w:t xml:space="preserve"> 2026 m. </w:t>
      </w:r>
      <w:proofErr w:type="spellStart"/>
      <w:r w:rsidR="00425081" w:rsidRPr="000E5BD5">
        <w:rPr>
          <w:rFonts w:asciiTheme="majorBidi" w:hAnsiTheme="majorBidi" w:cstheme="majorBidi"/>
          <w:sz w:val="22"/>
          <w:szCs w:val="22"/>
        </w:rPr>
        <w:t>spalio</w:t>
      </w:r>
      <w:proofErr w:type="spellEnd"/>
      <w:r w:rsidR="00425081" w:rsidRPr="000E5BD5">
        <w:rPr>
          <w:rFonts w:asciiTheme="majorBidi" w:hAnsiTheme="majorBidi" w:cstheme="majorBidi"/>
          <w:sz w:val="22"/>
          <w:szCs w:val="22"/>
        </w:rPr>
        <w:t xml:space="preserve"> </w:t>
      </w:r>
      <w:r w:rsidR="000E5BD5" w:rsidRPr="000E5BD5">
        <w:rPr>
          <w:rFonts w:asciiTheme="majorBidi" w:hAnsiTheme="majorBidi" w:cstheme="majorBidi"/>
          <w:sz w:val="22"/>
          <w:szCs w:val="22"/>
        </w:rPr>
        <w:t>20</w:t>
      </w:r>
      <w:r w:rsidRPr="000E5BD5">
        <w:rPr>
          <w:rFonts w:asciiTheme="majorBidi" w:hAnsiTheme="majorBidi" w:cstheme="majorBidi"/>
          <w:sz w:val="22"/>
          <w:szCs w:val="22"/>
        </w:rPr>
        <w:t xml:space="preserve"> d.</w:t>
      </w:r>
      <w:r w:rsidR="00425081" w:rsidRPr="000E5BD5">
        <w:rPr>
          <w:rFonts w:asciiTheme="majorBidi" w:hAnsiTheme="majorBidi" w:cstheme="majorBidi"/>
          <w:sz w:val="22"/>
          <w:szCs w:val="22"/>
        </w:rPr>
        <w:t xml:space="preserve"> 10:00</w:t>
      </w:r>
      <w:r w:rsidRPr="000E5BD5">
        <w:rPr>
          <w:rFonts w:asciiTheme="majorBidi" w:hAnsiTheme="majorBidi" w:cstheme="majorBidi"/>
          <w:sz w:val="22"/>
          <w:szCs w:val="22"/>
        </w:rPr>
        <w:t xml:space="preserve"> val.</w:t>
      </w:r>
    </w:p>
    <w:p w14:paraId="00F1B72F" w14:textId="255C56F9" w:rsidR="00160AD7" w:rsidRPr="000E5BD5" w:rsidRDefault="00DA7A7E" w:rsidP="00160AD7">
      <w:pPr>
        <w:pStyle w:val="ListParagraph"/>
        <w:numPr>
          <w:ilvl w:val="0"/>
          <w:numId w:val="2"/>
        </w:numPr>
        <w:tabs>
          <w:tab w:val="left" w:pos="1276"/>
          <w:tab w:val="num" w:pos="1701"/>
          <w:tab w:val="left" w:pos="1843"/>
        </w:tabs>
        <w:ind w:left="0" w:firstLine="432"/>
        <w:jc w:val="both"/>
        <w:rPr>
          <w:rFonts w:asciiTheme="majorBidi" w:hAnsiTheme="majorBidi" w:cstheme="majorBidi"/>
          <w:noProof/>
          <w:sz w:val="22"/>
          <w:szCs w:val="22"/>
          <w:lang w:val="lt-LT"/>
        </w:rPr>
      </w:pPr>
      <w:r w:rsidRPr="000E5BD5">
        <w:rPr>
          <w:rFonts w:asciiTheme="majorBidi" w:hAnsiTheme="majorBidi" w:cstheme="majorBidi"/>
          <w:noProof/>
          <w:sz w:val="22"/>
          <w:szCs w:val="22"/>
          <w:lang w:val="lt-LT"/>
        </w:rPr>
        <w:t>Pasiūlymas, užpildytas pagal pridėtą formą (1 priedas), pasirašytas tiekėjo arba jo įgalioto</w:t>
      </w:r>
      <w:r w:rsidR="00B678A4" w:rsidRPr="000E5BD5">
        <w:rPr>
          <w:rFonts w:asciiTheme="majorBidi" w:hAnsiTheme="majorBidi" w:cstheme="majorBidi"/>
          <w:noProof/>
          <w:sz w:val="22"/>
          <w:szCs w:val="22"/>
          <w:lang w:val="lt-LT"/>
        </w:rPr>
        <w:t xml:space="preserve"> asmens,</w:t>
      </w:r>
      <w:r w:rsidRPr="000E5BD5">
        <w:rPr>
          <w:rFonts w:asciiTheme="majorBidi" w:hAnsiTheme="majorBidi" w:cstheme="majorBidi"/>
          <w:noProof/>
          <w:sz w:val="22"/>
          <w:szCs w:val="22"/>
          <w:lang w:val="lt-LT"/>
        </w:rPr>
        <w:t xml:space="preserve"> turi būti pateiktas</w:t>
      </w:r>
      <w:r w:rsidR="006A2D1A" w:rsidRPr="000E5BD5">
        <w:rPr>
          <w:rFonts w:asciiTheme="majorBidi" w:hAnsiTheme="majorBidi" w:cstheme="majorBidi"/>
          <w:noProof/>
          <w:sz w:val="22"/>
          <w:szCs w:val="22"/>
          <w:lang w:val="lt-LT"/>
        </w:rPr>
        <w:t xml:space="preserve"> tik CVP IS priemonėmis iki pasiūlymų pateikimo termino pabaigos</w:t>
      </w:r>
      <w:r w:rsidR="002F2A4F" w:rsidRPr="000E5BD5">
        <w:rPr>
          <w:rFonts w:asciiTheme="majorBidi" w:hAnsiTheme="majorBidi" w:cstheme="majorBidi"/>
          <w:noProof/>
          <w:sz w:val="22"/>
          <w:szCs w:val="22"/>
          <w:lang w:val="lt-LT"/>
        </w:rPr>
        <w:t>.</w:t>
      </w:r>
    </w:p>
    <w:p w14:paraId="30301197" w14:textId="77777777" w:rsidR="00160AD7" w:rsidRPr="000E5BD5" w:rsidRDefault="00D86B0F" w:rsidP="00160AD7">
      <w:pPr>
        <w:pStyle w:val="ListParagraph"/>
        <w:numPr>
          <w:ilvl w:val="0"/>
          <w:numId w:val="2"/>
        </w:numPr>
        <w:tabs>
          <w:tab w:val="left" w:pos="1276"/>
          <w:tab w:val="num" w:pos="1701"/>
          <w:tab w:val="left" w:pos="1843"/>
        </w:tabs>
        <w:ind w:left="0" w:firstLine="432"/>
        <w:jc w:val="both"/>
        <w:rPr>
          <w:rStyle w:val="Strong"/>
          <w:rFonts w:asciiTheme="majorBidi" w:hAnsiTheme="majorBidi" w:cstheme="majorBidi"/>
          <w:b w:val="0"/>
          <w:bCs w:val="0"/>
          <w:noProof/>
          <w:sz w:val="22"/>
          <w:szCs w:val="22"/>
          <w:lang w:val="lt-LT"/>
        </w:rPr>
      </w:pPr>
      <w:proofErr w:type="spellStart"/>
      <w:r w:rsidRPr="000E5BD5">
        <w:rPr>
          <w:rStyle w:val="Strong"/>
          <w:rFonts w:asciiTheme="majorBidi" w:hAnsiTheme="majorBidi" w:cstheme="majorBidi"/>
          <w:b w:val="0"/>
          <w:bCs w:val="0"/>
          <w:sz w:val="22"/>
          <w:szCs w:val="22"/>
        </w:rPr>
        <w:t>Esminės</w:t>
      </w:r>
      <w:proofErr w:type="spellEnd"/>
      <w:r w:rsidRPr="000E5BD5">
        <w:rPr>
          <w:rStyle w:val="Strong"/>
          <w:rFonts w:asciiTheme="majorBidi" w:hAnsiTheme="majorBidi" w:cstheme="majorBidi"/>
          <w:b w:val="0"/>
          <w:bCs w:val="0"/>
          <w:sz w:val="22"/>
          <w:szCs w:val="22"/>
        </w:rPr>
        <w:t xml:space="preserve"> </w:t>
      </w:r>
      <w:proofErr w:type="spellStart"/>
      <w:r w:rsidRPr="000E5BD5">
        <w:rPr>
          <w:rStyle w:val="Strong"/>
          <w:rFonts w:asciiTheme="majorBidi" w:hAnsiTheme="majorBidi" w:cstheme="majorBidi"/>
          <w:b w:val="0"/>
          <w:bCs w:val="0"/>
          <w:sz w:val="22"/>
          <w:szCs w:val="22"/>
        </w:rPr>
        <w:t>pirkimo</w:t>
      </w:r>
      <w:proofErr w:type="spellEnd"/>
      <w:r w:rsidRPr="000E5BD5">
        <w:rPr>
          <w:rStyle w:val="Strong"/>
          <w:rFonts w:asciiTheme="majorBidi" w:hAnsiTheme="majorBidi" w:cstheme="majorBidi"/>
          <w:b w:val="0"/>
          <w:bCs w:val="0"/>
          <w:sz w:val="22"/>
          <w:szCs w:val="22"/>
        </w:rPr>
        <w:t xml:space="preserve"> </w:t>
      </w:r>
      <w:proofErr w:type="spellStart"/>
      <w:r w:rsidRPr="000E5BD5">
        <w:rPr>
          <w:rStyle w:val="Strong"/>
          <w:rFonts w:asciiTheme="majorBidi" w:hAnsiTheme="majorBidi" w:cstheme="majorBidi"/>
          <w:b w:val="0"/>
          <w:bCs w:val="0"/>
          <w:sz w:val="22"/>
          <w:szCs w:val="22"/>
        </w:rPr>
        <w:t>sutarties</w:t>
      </w:r>
      <w:proofErr w:type="spellEnd"/>
      <w:r w:rsidRPr="000E5BD5">
        <w:rPr>
          <w:rStyle w:val="Strong"/>
          <w:rFonts w:asciiTheme="majorBidi" w:hAnsiTheme="majorBidi" w:cstheme="majorBidi"/>
          <w:b w:val="0"/>
          <w:bCs w:val="0"/>
          <w:sz w:val="22"/>
          <w:szCs w:val="22"/>
        </w:rPr>
        <w:t xml:space="preserve"> </w:t>
      </w:r>
      <w:proofErr w:type="spellStart"/>
      <w:r w:rsidRPr="000E5BD5">
        <w:rPr>
          <w:rStyle w:val="Strong"/>
          <w:rFonts w:asciiTheme="majorBidi" w:hAnsiTheme="majorBidi" w:cstheme="majorBidi"/>
          <w:b w:val="0"/>
          <w:bCs w:val="0"/>
          <w:sz w:val="22"/>
          <w:szCs w:val="22"/>
        </w:rPr>
        <w:t>sąlygos</w:t>
      </w:r>
      <w:proofErr w:type="spellEnd"/>
      <w:r w:rsidRPr="000E5BD5">
        <w:rPr>
          <w:rStyle w:val="Strong"/>
          <w:rFonts w:asciiTheme="majorBidi" w:hAnsiTheme="majorBidi" w:cstheme="majorBidi"/>
          <w:b w:val="0"/>
          <w:bCs w:val="0"/>
          <w:sz w:val="22"/>
          <w:szCs w:val="22"/>
        </w:rPr>
        <w:t>:</w:t>
      </w:r>
    </w:p>
    <w:p w14:paraId="3D201DF6" w14:textId="77777777" w:rsidR="00160AD7" w:rsidRPr="000E5BD5" w:rsidRDefault="00D86B0F" w:rsidP="00160AD7">
      <w:pPr>
        <w:pStyle w:val="ListParagraph"/>
        <w:numPr>
          <w:ilvl w:val="1"/>
          <w:numId w:val="2"/>
        </w:numPr>
        <w:tabs>
          <w:tab w:val="left" w:pos="1276"/>
          <w:tab w:val="left" w:pos="1843"/>
        </w:tabs>
        <w:jc w:val="both"/>
        <w:rPr>
          <w:rFonts w:asciiTheme="majorBidi" w:hAnsiTheme="majorBidi" w:cstheme="majorBidi"/>
          <w:noProof/>
          <w:sz w:val="22"/>
          <w:szCs w:val="22"/>
          <w:lang w:val="lt-LT"/>
        </w:rPr>
      </w:pPr>
      <w:r w:rsidRPr="000E5BD5">
        <w:rPr>
          <w:rFonts w:asciiTheme="majorBidi" w:hAnsiTheme="majorBidi" w:cstheme="majorBidi"/>
          <w:sz w:val="22"/>
          <w:szCs w:val="22"/>
          <w:lang w:val="lt-LT"/>
        </w:rPr>
        <w:t>Sutarties objektas – keltuvų ir automobilinio bokštelio nuomos paslaugos pagal techninėje specifikacijoje nustatytus reikalavimus.</w:t>
      </w:r>
    </w:p>
    <w:p w14:paraId="671257A9" w14:textId="77777777" w:rsidR="00160AD7" w:rsidRPr="000E5BD5" w:rsidRDefault="00D86B0F" w:rsidP="00160AD7">
      <w:pPr>
        <w:pStyle w:val="ListParagraph"/>
        <w:numPr>
          <w:ilvl w:val="1"/>
          <w:numId w:val="2"/>
        </w:numPr>
        <w:tabs>
          <w:tab w:val="left" w:pos="1276"/>
          <w:tab w:val="left" w:pos="1843"/>
        </w:tabs>
        <w:jc w:val="both"/>
        <w:rPr>
          <w:rFonts w:asciiTheme="majorBidi" w:hAnsiTheme="majorBidi" w:cstheme="majorBidi"/>
          <w:noProof/>
          <w:sz w:val="22"/>
          <w:szCs w:val="22"/>
          <w:lang w:val="lt-LT"/>
        </w:rPr>
      </w:pPr>
      <w:r w:rsidRPr="000E5BD5">
        <w:rPr>
          <w:rFonts w:asciiTheme="majorBidi" w:hAnsiTheme="majorBidi" w:cstheme="majorBidi"/>
          <w:sz w:val="22"/>
          <w:szCs w:val="22"/>
          <w:lang w:val="lt-LT"/>
        </w:rPr>
        <w:t>Sutartis sudaroma 12 (dvylikos) mėnesių laikotarpiui su galimybe pratęsti du kartus, tačiau bendra sutarties trukmė negali viršyti 36 (trisdešimt šešių) mėnesių.</w:t>
      </w:r>
    </w:p>
    <w:p w14:paraId="61E2431F" w14:textId="77777777" w:rsidR="00160AD7" w:rsidRPr="000E5BD5" w:rsidRDefault="00D86B0F" w:rsidP="00160AD7">
      <w:pPr>
        <w:pStyle w:val="ListParagraph"/>
        <w:numPr>
          <w:ilvl w:val="1"/>
          <w:numId w:val="2"/>
        </w:numPr>
        <w:tabs>
          <w:tab w:val="left" w:pos="1276"/>
          <w:tab w:val="left" w:pos="1843"/>
        </w:tabs>
        <w:jc w:val="both"/>
        <w:rPr>
          <w:rFonts w:asciiTheme="majorBidi" w:hAnsiTheme="majorBidi" w:cstheme="majorBidi"/>
          <w:noProof/>
          <w:sz w:val="22"/>
          <w:szCs w:val="22"/>
          <w:lang w:val="lt-LT"/>
        </w:rPr>
      </w:pPr>
      <w:r w:rsidRPr="000E5BD5">
        <w:rPr>
          <w:rFonts w:asciiTheme="majorBidi" w:hAnsiTheme="majorBidi" w:cstheme="majorBidi"/>
          <w:sz w:val="22"/>
          <w:szCs w:val="22"/>
          <w:lang w:val="lt-LT"/>
        </w:rPr>
        <w:t>Maksimali sutarties vertė – 29 000,00 Eur be PVM ir 35 090,00 Eur su PVM. Perkančioji organizacija neįsipareigoja išnaudoti maksimalios sutarties vertės ar įsigyti viso preliminaraus paslaugų kiekio.</w:t>
      </w:r>
    </w:p>
    <w:p w14:paraId="2C377283" w14:textId="77777777" w:rsidR="00160AD7" w:rsidRPr="000E5BD5" w:rsidRDefault="00D86B0F" w:rsidP="00160AD7">
      <w:pPr>
        <w:pStyle w:val="ListParagraph"/>
        <w:numPr>
          <w:ilvl w:val="1"/>
          <w:numId w:val="2"/>
        </w:numPr>
        <w:tabs>
          <w:tab w:val="left" w:pos="1276"/>
          <w:tab w:val="left" w:pos="1843"/>
        </w:tabs>
        <w:jc w:val="both"/>
        <w:rPr>
          <w:rFonts w:asciiTheme="majorBidi" w:hAnsiTheme="majorBidi" w:cstheme="majorBidi"/>
          <w:noProof/>
          <w:sz w:val="22"/>
          <w:szCs w:val="22"/>
          <w:lang w:val="lt-LT"/>
        </w:rPr>
      </w:pPr>
      <w:r w:rsidRPr="000E5BD5">
        <w:rPr>
          <w:rFonts w:asciiTheme="majorBidi" w:hAnsiTheme="majorBidi" w:cstheme="majorBidi"/>
          <w:sz w:val="22"/>
          <w:szCs w:val="22"/>
          <w:lang w:val="lt-LT"/>
        </w:rPr>
        <w:t>Paslaugos bus užsakomos pagal faktinį poreikį Paslaugos teikėjo nuomos vietoje, telefonu, elektroniniu paštu ir (arba) naudojantis elektronine nuomos sistema.</w:t>
      </w:r>
    </w:p>
    <w:p w14:paraId="61A38AD4" w14:textId="77777777" w:rsidR="00160AD7" w:rsidRPr="000E5BD5" w:rsidRDefault="00D86B0F" w:rsidP="00160AD7">
      <w:pPr>
        <w:pStyle w:val="ListParagraph"/>
        <w:numPr>
          <w:ilvl w:val="1"/>
          <w:numId w:val="2"/>
        </w:numPr>
        <w:tabs>
          <w:tab w:val="left" w:pos="1276"/>
          <w:tab w:val="left" w:pos="1843"/>
        </w:tabs>
        <w:jc w:val="both"/>
        <w:rPr>
          <w:rFonts w:asciiTheme="majorBidi" w:hAnsiTheme="majorBidi" w:cstheme="majorBidi"/>
          <w:noProof/>
          <w:sz w:val="22"/>
          <w:szCs w:val="22"/>
          <w:lang w:val="lt-LT"/>
        </w:rPr>
      </w:pPr>
      <w:r w:rsidRPr="000E5BD5">
        <w:rPr>
          <w:rFonts w:asciiTheme="majorBidi" w:hAnsiTheme="majorBidi" w:cstheme="majorBidi"/>
          <w:sz w:val="22"/>
          <w:szCs w:val="22"/>
          <w:lang w:val="lt-LT"/>
        </w:rPr>
        <w:t>Už faktiškai suteiktas paslaugas apmokama pagal tiekėjo pateiktą PVM sąskaitą faktūrą per 30 kalendorinių dienų nuo jos gavimo dienos. Sąskaitos faktūros teikiamos per SABIS informacinę sistemą.</w:t>
      </w:r>
    </w:p>
    <w:p w14:paraId="2B04A4EE" w14:textId="77777777" w:rsidR="008427CB" w:rsidRPr="000E5BD5" w:rsidRDefault="008427CB" w:rsidP="008427CB">
      <w:pPr>
        <w:pStyle w:val="ListParagraph"/>
        <w:numPr>
          <w:ilvl w:val="1"/>
          <w:numId w:val="2"/>
        </w:numPr>
        <w:tabs>
          <w:tab w:val="left" w:pos="1276"/>
          <w:tab w:val="left" w:pos="1843"/>
        </w:tabs>
        <w:jc w:val="both"/>
        <w:rPr>
          <w:rFonts w:asciiTheme="majorBidi" w:hAnsiTheme="majorBidi" w:cstheme="majorBidi"/>
          <w:noProof/>
          <w:sz w:val="22"/>
          <w:szCs w:val="22"/>
          <w:lang w:val="lt-LT"/>
        </w:rPr>
      </w:pPr>
      <w:r w:rsidRPr="000E5BD5">
        <w:rPr>
          <w:rFonts w:asciiTheme="majorBidi" w:hAnsiTheme="majorBidi" w:cstheme="majorBidi"/>
          <w:sz w:val="22"/>
          <w:szCs w:val="22"/>
          <w:lang w:val="lt-LT"/>
        </w:rPr>
        <w:t>Sutarties vykdymo metu taikomi tiekėjo pasiūlyme nurodyti vienetiniai įkainiai ir pasiūlyme nurodyta procentinė nuolaida. Nuolaida taikoma preliminariame paslaugų krepšelyje nurodytoms ir papildomoms paslaugoms bei tiekėjo pateiktame kainyne nurodytiems įkainiams, visą sutarties galiojimo laikotarpį.</w:t>
      </w:r>
    </w:p>
    <w:p w14:paraId="21AAC156" w14:textId="6213C1F4" w:rsidR="00160AD7" w:rsidRPr="000E5BD5" w:rsidRDefault="00D86B0F" w:rsidP="008427CB">
      <w:pPr>
        <w:pStyle w:val="ListParagraph"/>
        <w:numPr>
          <w:ilvl w:val="1"/>
          <w:numId w:val="2"/>
        </w:numPr>
        <w:tabs>
          <w:tab w:val="left" w:pos="1276"/>
          <w:tab w:val="left" w:pos="1843"/>
        </w:tabs>
        <w:jc w:val="both"/>
        <w:rPr>
          <w:rFonts w:asciiTheme="majorBidi" w:hAnsiTheme="majorBidi" w:cstheme="majorBidi"/>
          <w:noProof/>
          <w:sz w:val="22"/>
          <w:szCs w:val="22"/>
          <w:lang w:val="lt-LT"/>
        </w:rPr>
      </w:pPr>
      <w:r w:rsidRPr="000E5BD5">
        <w:rPr>
          <w:rFonts w:asciiTheme="majorBidi" w:hAnsiTheme="majorBidi" w:cstheme="majorBidi"/>
          <w:sz w:val="22"/>
          <w:szCs w:val="22"/>
          <w:lang w:val="lt-LT"/>
        </w:rPr>
        <w:t>Sutartis gali būti keičiama Viešųjų pirkimų įstatymo 89 straipsnyje nustatytais atvejais.</w:t>
      </w:r>
    </w:p>
    <w:p w14:paraId="18F27B5F" w14:textId="4AC2627B" w:rsidR="00D86B0F" w:rsidRPr="000E5BD5" w:rsidRDefault="00D86B0F" w:rsidP="008427CB">
      <w:pPr>
        <w:pStyle w:val="ListParagraph"/>
        <w:numPr>
          <w:ilvl w:val="1"/>
          <w:numId w:val="2"/>
        </w:numPr>
        <w:tabs>
          <w:tab w:val="left" w:pos="1276"/>
          <w:tab w:val="left" w:pos="1843"/>
        </w:tabs>
        <w:jc w:val="both"/>
        <w:rPr>
          <w:rFonts w:asciiTheme="majorBidi" w:hAnsiTheme="majorBidi" w:cstheme="majorBidi"/>
          <w:sz w:val="22"/>
          <w:szCs w:val="22"/>
          <w:lang w:val="lt-LT"/>
        </w:rPr>
      </w:pPr>
      <w:r w:rsidRPr="000E5BD5">
        <w:rPr>
          <w:rFonts w:asciiTheme="majorBidi" w:hAnsiTheme="majorBidi" w:cstheme="majorBidi"/>
          <w:sz w:val="22"/>
          <w:szCs w:val="22"/>
          <w:lang w:val="lt-LT"/>
        </w:rPr>
        <w:t xml:space="preserve"> </w:t>
      </w:r>
      <w:r w:rsidR="008427CB" w:rsidRPr="000E5BD5">
        <w:rPr>
          <w:rFonts w:asciiTheme="majorBidi" w:hAnsiTheme="majorBidi" w:cstheme="majorBidi"/>
          <w:sz w:val="22"/>
          <w:szCs w:val="22"/>
          <w:lang w:val="lt-LT"/>
        </w:rPr>
        <w:t>Sutartis gali būti nutraukta Lietuvos Respublikos teisės aktų nustatytais atvejais ir tvarka arba šalių susitarimu.</w:t>
      </w:r>
    </w:p>
    <w:p w14:paraId="5A708BC9" w14:textId="77777777" w:rsidR="0035482B" w:rsidRPr="000E5BD5" w:rsidRDefault="0035482B" w:rsidP="0035482B">
      <w:pPr>
        <w:pStyle w:val="ListParagraph"/>
        <w:tabs>
          <w:tab w:val="left" w:pos="284"/>
          <w:tab w:val="left" w:pos="851"/>
          <w:tab w:val="left" w:pos="993"/>
          <w:tab w:val="left" w:pos="1135"/>
          <w:tab w:val="left" w:pos="1276"/>
          <w:tab w:val="num" w:pos="1785"/>
          <w:tab w:val="left" w:pos="1843"/>
          <w:tab w:val="num" w:pos="1985"/>
          <w:tab w:val="left" w:pos="4820"/>
          <w:tab w:val="left" w:pos="8165"/>
        </w:tabs>
        <w:ind w:left="432"/>
        <w:jc w:val="both"/>
        <w:rPr>
          <w:rFonts w:asciiTheme="majorBidi" w:hAnsiTheme="majorBidi" w:cstheme="majorBidi"/>
          <w:noProof/>
          <w:sz w:val="22"/>
          <w:szCs w:val="22"/>
          <w:lang w:val="lt-LT"/>
        </w:rPr>
      </w:pPr>
    </w:p>
    <w:p w14:paraId="032E4EE3" w14:textId="77777777" w:rsidR="00E96164" w:rsidRPr="000E5BD5" w:rsidRDefault="00463427" w:rsidP="0060274C">
      <w:pPr>
        <w:tabs>
          <w:tab w:val="left" w:pos="284"/>
          <w:tab w:val="left" w:pos="709"/>
          <w:tab w:val="left" w:pos="5500"/>
          <w:tab w:val="left" w:pos="6747"/>
          <w:tab w:val="left" w:pos="8165"/>
        </w:tabs>
        <w:ind w:firstLine="432"/>
        <w:jc w:val="both"/>
        <w:rPr>
          <w:rFonts w:asciiTheme="majorBidi" w:hAnsiTheme="majorBidi" w:cstheme="majorBidi"/>
          <w:noProof/>
          <w:sz w:val="22"/>
          <w:szCs w:val="22"/>
          <w:lang w:val="lt-LT"/>
        </w:rPr>
      </w:pPr>
      <w:r w:rsidRPr="000E5BD5">
        <w:rPr>
          <w:rFonts w:asciiTheme="majorBidi" w:hAnsiTheme="majorBidi" w:cstheme="majorBidi"/>
          <w:noProof/>
          <w:sz w:val="22"/>
          <w:szCs w:val="22"/>
          <w:lang w:val="lt-LT"/>
        </w:rPr>
        <w:t>PRIDEDAMA</w:t>
      </w:r>
      <w:r w:rsidR="00E96164" w:rsidRPr="000E5BD5">
        <w:rPr>
          <w:rFonts w:asciiTheme="majorBidi" w:hAnsiTheme="majorBidi" w:cstheme="majorBidi"/>
          <w:noProof/>
          <w:sz w:val="22"/>
          <w:szCs w:val="22"/>
          <w:lang w:val="lt-LT"/>
        </w:rPr>
        <w:t>:</w:t>
      </w:r>
      <w:r w:rsidR="006E4674" w:rsidRPr="000E5BD5">
        <w:rPr>
          <w:rFonts w:asciiTheme="majorBidi" w:hAnsiTheme="majorBidi" w:cstheme="majorBidi"/>
          <w:noProof/>
          <w:sz w:val="22"/>
          <w:szCs w:val="22"/>
          <w:lang w:val="lt-LT"/>
        </w:rPr>
        <w:t xml:space="preserve"> </w:t>
      </w:r>
    </w:p>
    <w:p w14:paraId="229512BD" w14:textId="4C31A48E" w:rsidR="0090244F" w:rsidRPr="000E5BD5" w:rsidRDefault="00585568">
      <w:pPr>
        <w:pStyle w:val="ListParagraph"/>
        <w:numPr>
          <w:ilvl w:val="0"/>
          <w:numId w:val="3"/>
        </w:numPr>
        <w:tabs>
          <w:tab w:val="left" w:pos="284"/>
          <w:tab w:val="left" w:pos="851"/>
          <w:tab w:val="left" w:pos="1134"/>
          <w:tab w:val="left" w:pos="1710"/>
          <w:tab w:val="left" w:pos="2790"/>
        </w:tabs>
        <w:ind w:left="0" w:firstLine="432"/>
        <w:jc w:val="both"/>
        <w:rPr>
          <w:rFonts w:asciiTheme="majorBidi" w:hAnsiTheme="majorBidi" w:cstheme="majorBidi"/>
          <w:noProof/>
          <w:sz w:val="22"/>
          <w:szCs w:val="22"/>
          <w:lang w:val="lt-LT"/>
        </w:rPr>
      </w:pPr>
      <w:r w:rsidRPr="000E5BD5">
        <w:rPr>
          <w:rFonts w:asciiTheme="majorBidi" w:hAnsiTheme="majorBidi" w:cstheme="majorBidi"/>
          <w:sz w:val="22"/>
          <w:szCs w:val="22"/>
        </w:rPr>
        <w:t xml:space="preserve">1 </w:t>
      </w:r>
      <w:proofErr w:type="spellStart"/>
      <w:r w:rsidRPr="000E5BD5">
        <w:rPr>
          <w:rFonts w:asciiTheme="majorBidi" w:hAnsiTheme="majorBidi" w:cstheme="majorBidi"/>
          <w:sz w:val="22"/>
          <w:szCs w:val="22"/>
        </w:rPr>
        <w:t>priedas</w:t>
      </w:r>
      <w:proofErr w:type="spellEnd"/>
      <w:r w:rsidRPr="000E5BD5">
        <w:rPr>
          <w:rFonts w:asciiTheme="majorBidi" w:hAnsiTheme="majorBidi" w:cstheme="majorBidi"/>
          <w:sz w:val="22"/>
          <w:szCs w:val="22"/>
        </w:rPr>
        <w:t xml:space="preserve"> – </w:t>
      </w:r>
      <w:proofErr w:type="spellStart"/>
      <w:r w:rsidRPr="000E5BD5">
        <w:rPr>
          <w:rFonts w:asciiTheme="majorBidi" w:hAnsiTheme="majorBidi" w:cstheme="majorBidi"/>
          <w:sz w:val="22"/>
          <w:szCs w:val="22"/>
        </w:rPr>
        <w:t>Pasiūlymo</w:t>
      </w:r>
      <w:proofErr w:type="spellEnd"/>
      <w:r w:rsidRPr="000E5BD5">
        <w:rPr>
          <w:rFonts w:asciiTheme="majorBidi" w:hAnsiTheme="majorBidi" w:cstheme="majorBidi"/>
          <w:sz w:val="22"/>
          <w:szCs w:val="22"/>
        </w:rPr>
        <w:t xml:space="preserve"> forma.</w:t>
      </w:r>
    </w:p>
    <w:p w14:paraId="253AB3F5" w14:textId="50A4822A" w:rsidR="00A55E3C" w:rsidRPr="000E5BD5" w:rsidRDefault="00A55E3C">
      <w:pPr>
        <w:pStyle w:val="ListParagraph"/>
        <w:numPr>
          <w:ilvl w:val="0"/>
          <w:numId w:val="3"/>
        </w:numPr>
        <w:tabs>
          <w:tab w:val="left" w:pos="284"/>
          <w:tab w:val="left" w:pos="851"/>
          <w:tab w:val="left" w:pos="1134"/>
          <w:tab w:val="left" w:pos="1710"/>
          <w:tab w:val="left" w:pos="2790"/>
        </w:tabs>
        <w:ind w:left="0" w:firstLine="432"/>
        <w:jc w:val="both"/>
        <w:rPr>
          <w:rFonts w:asciiTheme="majorBidi" w:hAnsiTheme="majorBidi" w:cstheme="majorBidi"/>
          <w:noProof/>
          <w:sz w:val="22"/>
          <w:szCs w:val="22"/>
          <w:lang w:val="lt-LT"/>
        </w:rPr>
      </w:pPr>
      <w:r w:rsidRPr="000E5BD5">
        <w:rPr>
          <w:rFonts w:asciiTheme="majorBidi" w:hAnsiTheme="majorBidi" w:cstheme="majorBidi"/>
          <w:sz w:val="22"/>
          <w:szCs w:val="22"/>
        </w:rPr>
        <w:t xml:space="preserve">2 </w:t>
      </w:r>
      <w:proofErr w:type="spellStart"/>
      <w:r w:rsidRPr="000E5BD5">
        <w:rPr>
          <w:rFonts w:asciiTheme="majorBidi" w:hAnsiTheme="majorBidi" w:cstheme="majorBidi"/>
          <w:sz w:val="22"/>
          <w:szCs w:val="22"/>
        </w:rPr>
        <w:t>priedas</w:t>
      </w:r>
      <w:proofErr w:type="spellEnd"/>
      <w:r w:rsidRPr="000E5BD5">
        <w:rPr>
          <w:rFonts w:asciiTheme="majorBidi" w:hAnsiTheme="majorBidi" w:cstheme="majorBidi"/>
          <w:sz w:val="22"/>
          <w:szCs w:val="22"/>
        </w:rPr>
        <w:t xml:space="preserve"> – </w:t>
      </w:r>
      <w:proofErr w:type="spellStart"/>
      <w:r w:rsidRPr="000E5BD5">
        <w:rPr>
          <w:rFonts w:asciiTheme="majorBidi" w:hAnsiTheme="majorBidi" w:cstheme="majorBidi"/>
          <w:sz w:val="22"/>
          <w:szCs w:val="22"/>
        </w:rPr>
        <w:t>Techninė</w:t>
      </w:r>
      <w:proofErr w:type="spellEnd"/>
      <w:r w:rsidRPr="000E5BD5">
        <w:rPr>
          <w:rFonts w:asciiTheme="majorBidi" w:hAnsiTheme="majorBidi" w:cstheme="majorBidi"/>
          <w:sz w:val="22"/>
          <w:szCs w:val="22"/>
        </w:rPr>
        <w:t xml:space="preserve"> </w:t>
      </w:r>
      <w:proofErr w:type="spellStart"/>
      <w:r w:rsidRPr="000E5BD5">
        <w:rPr>
          <w:rFonts w:asciiTheme="majorBidi" w:hAnsiTheme="majorBidi" w:cstheme="majorBidi"/>
          <w:sz w:val="22"/>
          <w:szCs w:val="22"/>
        </w:rPr>
        <w:t>specifikacija</w:t>
      </w:r>
      <w:proofErr w:type="spellEnd"/>
      <w:r w:rsidRPr="000E5BD5">
        <w:rPr>
          <w:rFonts w:asciiTheme="majorBidi" w:hAnsiTheme="majorBidi" w:cstheme="majorBidi"/>
          <w:sz w:val="22"/>
          <w:szCs w:val="22"/>
        </w:rPr>
        <w:t>.</w:t>
      </w:r>
    </w:p>
    <w:p w14:paraId="296D2F15" w14:textId="77777777" w:rsidR="00DC3E95" w:rsidRPr="000E5BD5" w:rsidRDefault="00DC3E95" w:rsidP="0060274C">
      <w:pPr>
        <w:tabs>
          <w:tab w:val="left" w:pos="284"/>
          <w:tab w:val="left" w:pos="851"/>
          <w:tab w:val="left" w:pos="1134"/>
          <w:tab w:val="left" w:pos="1710"/>
          <w:tab w:val="left" w:pos="2790"/>
        </w:tabs>
        <w:ind w:firstLine="432"/>
        <w:jc w:val="both"/>
        <w:rPr>
          <w:rFonts w:asciiTheme="majorBidi" w:hAnsiTheme="majorBidi" w:cstheme="majorBidi"/>
          <w:noProof/>
          <w:sz w:val="22"/>
          <w:szCs w:val="22"/>
          <w:lang w:val="lt-LT"/>
        </w:rPr>
      </w:pPr>
    </w:p>
    <w:p w14:paraId="29FC84F3" w14:textId="77777777" w:rsidR="00473076" w:rsidRPr="000E5BD5" w:rsidRDefault="00473076" w:rsidP="0060274C">
      <w:pPr>
        <w:tabs>
          <w:tab w:val="left" w:pos="284"/>
          <w:tab w:val="left" w:pos="1418"/>
          <w:tab w:val="left" w:pos="1701"/>
          <w:tab w:val="num" w:pos="1985"/>
          <w:tab w:val="left" w:pos="5500"/>
          <w:tab w:val="left" w:pos="6747"/>
          <w:tab w:val="left" w:pos="8165"/>
        </w:tabs>
        <w:ind w:firstLine="432"/>
        <w:jc w:val="both"/>
        <w:rPr>
          <w:rFonts w:asciiTheme="majorBidi" w:hAnsiTheme="majorBidi" w:cstheme="majorBidi"/>
          <w:noProof/>
          <w:sz w:val="22"/>
          <w:szCs w:val="22"/>
          <w:lang w:val="lt-LT"/>
        </w:rPr>
      </w:pPr>
    </w:p>
    <w:p w14:paraId="668EE4C0" w14:textId="77777777" w:rsidR="00BC0FB8" w:rsidRPr="000E5BD5" w:rsidRDefault="00BC0FB8" w:rsidP="0060274C">
      <w:pPr>
        <w:tabs>
          <w:tab w:val="left" w:pos="284"/>
          <w:tab w:val="left" w:pos="1418"/>
          <w:tab w:val="left" w:pos="1701"/>
          <w:tab w:val="num" w:pos="1985"/>
          <w:tab w:val="left" w:pos="5500"/>
          <w:tab w:val="left" w:pos="6747"/>
          <w:tab w:val="left" w:pos="8165"/>
        </w:tabs>
        <w:ind w:firstLine="432"/>
        <w:jc w:val="both"/>
        <w:rPr>
          <w:rFonts w:asciiTheme="majorBidi" w:hAnsiTheme="majorBidi" w:cstheme="majorBidi"/>
          <w:noProof/>
          <w:sz w:val="22"/>
          <w:szCs w:val="22"/>
          <w:lang w:val="lt-LT"/>
        </w:rPr>
      </w:pPr>
    </w:p>
    <w:p w14:paraId="4963C261" w14:textId="77777777" w:rsidR="00BC0FB8" w:rsidRPr="000E5BD5" w:rsidRDefault="00BC0FB8" w:rsidP="0060274C">
      <w:pPr>
        <w:tabs>
          <w:tab w:val="left" w:pos="284"/>
          <w:tab w:val="left" w:pos="1418"/>
          <w:tab w:val="left" w:pos="1701"/>
          <w:tab w:val="num" w:pos="1985"/>
          <w:tab w:val="left" w:pos="5500"/>
          <w:tab w:val="left" w:pos="6747"/>
          <w:tab w:val="left" w:pos="8165"/>
        </w:tabs>
        <w:ind w:firstLine="432"/>
        <w:jc w:val="both"/>
        <w:rPr>
          <w:rFonts w:asciiTheme="majorBidi" w:hAnsiTheme="majorBidi" w:cstheme="majorBidi"/>
          <w:noProof/>
          <w:sz w:val="22"/>
          <w:szCs w:val="22"/>
          <w:lang w:val="lt-LT"/>
        </w:rPr>
      </w:pPr>
    </w:p>
    <w:p w14:paraId="06E089D9" w14:textId="77777777" w:rsidR="00BC0FB8" w:rsidRPr="000E5BD5" w:rsidRDefault="00BC0FB8" w:rsidP="0060274C">
      <w:pPr>
        <w:tabs>
          <w:tab w:val="left" w:pos="284"/>
          <w:tab w:val="left" w:pos="1418"/>
          <w:tab w:val="left" w:pos="1701"/>
          <w:tab w:val="num" w:pos="1985"/>
          <w:tab w:val="left" w:pos="5500"/>
          <w:tab w:val="left" w:pos="6747"/>
          <w:tab w:val="left" w:pos="8165"/>
        </w:tabs>
        <w:ind w:firstLine="432"/>
        <w:jc w:val="both"/>
        <w:rPr>
          <w:rFonts w:asciiTheme="majorBidi" w:hAnsiTheme="majorBidi" w:cstheme="majorBidi"/>
          <w:noProof/>
          <w:sz w:val="22"/>
          <w:szCs w:val="22"/>
          <w:lang w:val="lt-LT"/>
        </w:rPr>
      </w:pPr>
    </w:p>
    <w:p w14:paraId="10EC8C55" w14:textId="7D8E67DC" w:rsidR="008D3B99" w:rsidRPr="000E5BD5" w:rsidRDefault="003C1B14" w:rsidP="0060274C">
      <w:pPr>
        <w:pStyle w:val="v1msonormal"/>
        <w:spacing w:before="0" w:beforeAutospacing="0" w:after="0" w:afterAutospacing="0"/>
        <w:ind w:firstLine="432"/>
        <w:jc w:val="both"/>
        <w:rPr>
          <w:rFonts w:asciiTheme="majorBidi" w:hAnsiTheme="majorBidi" w:cstheme="majorBidi"/>
          <w:sz w:val="22"/>
          <w:szCs w:val="22"/>
        </w:rPr>
      </w:pPr>
      <w:r w:rsidRPr="000E5BD5">
        <w:rPr>
          <w:rFonts w:asciiTheme="majorBidi" w:hAnsiTheme="majorBidi" w:cstheme="majorBidi"/>
          <w:sz w:val="22"/>
          <w:szCs w:val="22"/>
        </w:rPr>
        <w:t xml:space="preserve">Sutarčių administravimo skyriaus </w:t>
      </w:r>
      <w:r w:rsidR="008F1B22" w:rsidRPr="000E5BD5">
        <w:rPr>
          <w:rFonts w:asciiTheme="majorBidi" w:hAnsiTheme="majorBidi" w:cstheme="majorBidi"/>
          <w:sz w:val="22"/>
          <w:szCs w:val="22"/>
        </w:rPr>
        <w:t>viešųjų pirkimų specialistė</w:t>
      </w:r>
      <w:r w:rsidRPr="000E5BD5">
        <w:rPr>
          <w:rFonts w:asciiTheme="majorBidi" w:hAnsiTheme="majorBidi" w:cstheme="majorBidi"/>
          <w:sz w:val="22"/>
          <w:szCs w:val="22"/>
        </w:rPr>
        <w:t xml:space="preserve">                          </w:t>
      </w:r>
      <w:r w:rsidR="00AC394E" w:rsidRPr="000E5BD5">
        <w:rPr>
          <w:rFonts w:asciiTheme="majorBidi" w:hAnsiTheme="majorBidi" w:cstheme="majorBidi"/>
          <w:sz w:val="22"/>
          <w:szCs w:val="22"/>
        </w:rPr>
        <w:t xml:space="preserve">   </w:t>
      </w:r>
      <w:r w:rsidRPr="000E5BD5">
        <w:rPr>
          <w:rFonts w:asciiTheme="majorBidi" w:hAnsiTheme="majorBidi" w:cstheme="majorBidi"/>
          <w:sz w:val="22"/>
          <w:szCs w:val="22"/>
        </w:rPr>
        <w:t xml:space="preserve">      </w:t>
      </w:r>
      <w:r w:rsidR="008F1B22" w:rsidRPr="000E5BD5">
        <w:rPr>
          <w:rFonts w:asciiTheme="majorBidi" w:hAnsiTheme="majorBidi" w:cstheme="majorBidi"/>
          <w:sz w:val="22"/>
          <w:szCs w:val="22"/>
        </w:rPr>
        <w:t>Diana Potapova</w:t>
      </w:r>
    </w:p>
    <w:p w14:paraId="12C4DC34" w14:textId="77777777" w:rsidR="00884E97" w:rsidRPr="000E5BD5" w:rsidRDefault="00884E97" w:rsidP="0060274C">
      <w:pPr>
        <w:tabs>
          <w:tab w:val="left" w:pos="284"/>
          <w:tab w:val="left" w:pos="1418"/>
          <w:tab w:val="left" w:pos="5500"/>
          <w:tab w:val="left" w:pos="6747"/>
          <w:tab w:val="left" w:pos="8165"/>
        </w:tabs>
        <w:ind w:firstLine="432"/>
        <w:jc w:val="both"/>
        <w:rPr>
          <w:rFonts w:asciiTheme="majorBidi" w:hAnsiTheme="majorBidi" w:cstheme="majorBidi"/>
          <w:noProof/>
          <w:sz w:val="22"/>
          <w:szCs w:val="22"/>
          <w:lang w:val="lt-LT"/>
        </w:rPr>
      </w:pPr>
    </w:p>
    <w:p w14:paraId="58EC6C7A" w14:textId="77777777" w:rsidR="006B69C9" w:rsidRPr="000E5BD5" w:rsidRDefault="006B69C9" w:rsidP="00DC3E95">
      <w:pPr>
        <w:tabs>
          <w:tab w:val="left" w:pos="284"/>
          <w:tab w:val="left" w:pos="1418"/>
          <w:tab w:val="left" w:pos="5500"/>
          <w:tab w:val="left" w:pos="6747"/>
          <w:tab w:val="left" w:pos="8165"/>
        </w:tabs>
        <w:ind w:right="2" w:firstLine="851"/>
        <w:jc w:val="both"/>
        <w:rPr>
          <w:rFonts w:asciiTheme="majorBidi" w:hAnsiTheme="majorBidi" w:cstheme="majorBidi"/>
          <w:noProof/>
          <w:sz w:val="22"/>
          <w:szCs w:val="22"/>
          <w:lang w:val="lt-LT"/>
        </w:rPr>
      </w:pPr>
    </w:p>
    <w:p w14:paraId="1FF53096" w14:textId="77777777" w:rsidR="006B69C9" w:rsidRPr="000E5BD5" w:rsidRDefault="006B69C9" w:rsidP="00DC3E95">
      <w:pPr>
        <w:tabs>
          <w:tab w:val="left" w:pos="284"/>
          <w:tab w:val="left" w:pos="1418"/>
          <w:tab w:val="left" w:pos="5500"/>
          <w:tab w:val="left" w:pos="6747"/>
          <w:tab w:val="left" w:pos="8165"/>
        </w:tabs>
        <w:ind w:right="2" w:firstLine="851"/>
        <w:jc w:val="both"/>
        <w:rPr>
          <w:rFonts w:asciiTheme="majorBidi" w:hAnsiTheme="majorBidi" w:cstheme="majorBidi"/>
          <w:noProof/>
          <w:sz w:val="22"/>
          <w:szCs w:val="22"/>
          <w:lang w:val="lt-LT"/>
        </w:rPr>
      </w:pPr>
    </w:p>
    <w:p w14:paraId="1C55B3ED" w14:textId="77777777" w:rsidR="006B69C9" w:rsidRPr="000E5BD5" w:rsidRDefault="006B69C9" w:rsidP="00DC3E95">
      <w:pPr>
        <w:tabs>
          <w:tab w:val="left" w:pos="284"/>
          <w:tab w:val="left" w:pos="1418"/>
          <w:tab w:val="left" w:pos="5500"/>
          <w:tab w:val="left" w:pos="6747"/>
          <w:tab w:val="left" w:pos="8165"/>
        </w:tabs>
        <w:ind w:right="2" w:firstLine="851"/>
        <w:jc w:val="both"/>
        <w:rPr>
          <w:rFonts w:asciiTheme="majorBidi" w:hAnsiTheme="majorBidi" w:cstheme="majorBidi"/>
          <w:noProof/>
          <w:sz w:val="22"/>
          <w:szCs w:val="22"/>
          <w:lang w:val="lt-LT"/>
        </w:rPr>
      </w:pPr>
    </w:p>
    <w:p w14:paraId="4B2EB1C8" w14:textId="77777777" w:rsidR="000F18CC" w:rsidRPr="000E5BD5" w:rsidRDefault="000F18CC" w:rsidP="00DC3E95">
      <w:pPr>
        <w:tabs>
          <w:tab w:val="left" w:pos="284"/>
          <w:tab w:val="left" w:pos="1418"/>
          <w:tab w:val="left" w:pos="5500"/>
          <w:tab w:val="left" w:pos="6747"/>
          <w:tab w:val="left" w:pos="8165"/>
        </w:tabs>
        <w:ind w:right="2" w:firstLine="851"/>
        <w:jc w:val="both"/>
        <w:rPr>
          <w:rFonts w:asciiTheme="majorBidi" w:hAnsiTheme="majorBidi" w:cstheme="majorBidi"/>
          <w:noProof/>
          <w:sz w:val="22"/>
          <w:szCs w:val="22"/>
          <w:lang w:val="lt-LT"/>
        </w:rPr>
      </w:pPr>
    </w:p>
    <w:p w14:paraId="75CE99F8" w14:textId="77777777" w:rsidR="00A144DE" w:rsidRPr="000E5BD5" w:rsidRDefault="00A144DE" w:rsidP="00DC3E95">
      <w:pPr>
        <w:tabs>
          <w:tab w:val="left" w:pos="284"/>
          <w:tab w:val="left" w:pos="1418"/>
          <w:tab w:val="left" w:pos="5500"/>
          <w:tab w:val="left" w:pos="6747"/>
          <w:tab w:val="left" w:pos="8165"/>
        </w:tabs>
        <w:ind w:right="2" w:firstLine="851"/>
        <w:jc w:val="both"/>
        <w:rPr>
          <w:rFonts w:asciiTheme="majorBidi" w:hAnsiTheme="majorBidi" w:cstheme="majorBidi"/>
          <w:noProof/>
          <w:sz w:val="22"/>
          <w:szCs w:val="22"/>
          <w:lang w:val="lt-LT"/>
        </w:rPr>
      </w:pPr>
    </w:p>
    <w:p w14:paraId="1EE43EE0" w14:textId="77777777" w:rsidR="006B69C9" w:rsidRPr="000E5BD5" w:rsidRDefault="006B69C9" w:rsidP="00DC3E95">
      <w:pPr>
        <w:tabs>
          <w:tab w:val="left" w:pos="284"/>
          <w:tab w:val="left" w:pos="1418"/>
          <w:tab w:val="left" w:pos="5500"/>
          <w:tab w:val="left" w:pos="6747"/>
          <w:tab w:val="left" w:pos="8165"/>
        </w:tabs>
        <w:ind w:right="2" w:firstLine="851"/>
        <w:jc w:val="both"/>
        <w:rPr>
          <w:rFonts w:asciiTheme="majorBidi" w:hAnsiTheme="majorBidi" w:cstheme="majorBidi"/>
          <w:noProof/>
          <w:sz w:val="22"/>
          <w:szCs w:val="22"/>
          <w:lang w:val="lt-LT"/>
        </w:rPr>
      </w:pPr>
    </w:p>
    <w:sectPr w:rsidR="006B69C9" w:rsidRPr="000E5BD5" w:rsidSect="00DC3E95">
      <w:headerReference w:type="first" r:id="rId11"/>
      <w:pgSz w:w="11907" w:h="16840" w:code="9"/>
      <w:pgMar w:top="851" w:right="851" w:bottom="851" w:left="1418" w:header="709"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CFC7C" w14:textId="77777777" w:rsidR="00A8707E" w:rsidRDefault="00A8707E" w:rsidP="00727011">
      <w:r>
        <w:separator/>
      </w:r>
    </w:p>
  </w:endnote>
  <w:endnote w:type="continuationSeparator" w:id="0">
    <w:p w14:paraId="66E5258C" w14:textId="77777777" w:rsidR="00A8707E" w:rsidRDefault="00A8707E" w:rsidP="00727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1FC1E" w14:textId="77777777" w:rsidR="00A8707E" w:rsidRDefault="00A8707E" w:rsidP="00727011">
      <w:r>
        <w:separator/>
      </w:r>
    </w:p>
  </w:footnote>
  <w:footnote w:type="continuationSeparator" w:id="0">
    <w:p w14:paraId="7D3ED53A" w14:textId="77777777" w:rsidR="00A8707E" w:rsidRDefault="00A8707E" w:rsidP="007270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19037" w14:textId="77777777" w:rsidR="006D336F" w:rsidRDefault="006D336F">
    <w:pPr>
      <w:framePr w:hSpace="180" w:wrap="around" w:vAnchor="text" w:hAnchor="page" w:x="1371" w:yAlign="top"/>
    </w:pPr>
  </w:p>
  <w:p w14:paraId="1116716A" w14:textId="77777777" w:rsidR="006D336F" w:rsidRDefault="006D336F">
    <w:pPr>
      <w:pStyle w:val="Header"/>
      <w:framePr w:hSpace="181" w:wrap="around" w:vAnchor="text" w:hAnchor="page" w:x="1135" w:y="7"/>
    </w:pPr>
  </w:p>
  <w:p w14:paraId="2509A469" w14:textId="77777777" w:rsidR="006D336F" w:rsidRDefault="006D336F">
    <w:pPr>
      <w:pStyle w:val="Header"/>
      <w:jc w:val="center"/>
    </w:pPr>
  </w:p>
  <w:p w14:paraId="7DF50CC2" w14:textId="77777777" w:rsidR="001031E5" w:rsidRDefault="00D411CE" w:rsidP="00E000EB">
    <w:pPr>
      <w:pStyle w:val="Header"/>
      <w:jc w:val="center"/>
      <w:rPr>
        <w:noProof/>
        <w:sz w:val="22"/>
        <w:szCs w:val="22"/>
        <w:lang w:val="en-US" w:eastAsia="en-US"/>
      </w:rPr>
    </w:pPr>
    <w:r w:rsidRPr="00283C55">
      <w:rPr>
        <w:noProof/>
        <w:sz w:val="22"/>
        <w:szCs w:val="22"/>
        <w:lang w:val="lt-LT"/>
      </w:rPr>
      <w:drawing>
        <wp:inline distT="0" distB="0" distL="0" distR="0" wp14:anchorId="631DF8B7" wp14:editId="0FDB807D">
          <wp:extent cx="1238250" cy="742950"/>
          <wp:effectExtent l="0" t="0" r="0" b="0"/>
          <wp:docPr id="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742950"/>
                  </a:xfrm>
                  <a:prstGeom prst="rect">
                    <a:avLst/>
                  </a:prstGeom>
                  <a:noFill/>
                  <a:ln>
                    <a:noFill/>
                  </a:ln>
                </pic:spPr>
              </pic:pic>
            </a:graphicData>
          </a:graphic>
        </wp:inline>
      </w:drawing>
    </w:r>
  </w:p>
  <w:p w14:paraId="3CF76CA8" w14:textId="77777777" w:rsidR="00283C55" w:rsidRDefault="00283C55" w:rsidP="00E000EB">
    <w:pPr>
      <w:pStyle w:val="Header"/>
      <w:jc w:val="center"/>
      <w:rPr>
        <w:b/>
        <w:sz w:val="24"/>
        <w:szCs w:val="24"/>
        <w:lang w:val="lt-LT"/>
      </w:rPr>
    </w:pPr>
  </w:p>
  <w:p w14:paraId="7B103E5F" w14:textId="77777777" w:rsidR="00283C55" w:rsidRPr="00283C55" w:rsidRDefault="00283C55" w:rsidP="00283C55">
    <w:pPr>
      <w:jc w:val="center"/>
      <w:rPr>
        <w:sz w:val="24"/>
        <w:szCs w:val="24"/>
      </w:rPr>
    </w:pPr>
    <w:r w:rsidRPr="00283C55">
      <w:rPr>
        <w:b/>
        <w:sz w:val="24"/>
        <w:szCs w:val="24"/>
      </w:rPr>
      <w:t>KULTŪROS INFRASTRUKTŪROS CENTRAS</w:t>
    </w:r>
  </w:p>
  <w:p w14:paraId="5DD7DFAC" w14:textId="77777777" w:rsidR="001031E5" w:rsidRDefault="001031E5" w:rsidP="00884E97">
    <w:pPr>
      <w:pStyle w:val="Header"/>
      <w:rPr>
        <w:b/>
        <w:sz w:val="24"/>
        <w:szCs w:val="24"/>
        <w:lang w:val="lt-LT"/>
      </w:rPr>
    </w:pPr>
  </w:p>
  <w:p w14:paraId="3DACB588" w14:textId="77777777" w:rsidR="006D336F" w:rsidRDefault="006D33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E7A19C4"/>
    <w:multiLevelType w:val="hybridMultilevel"/>
    <w:tmpl w:val="4FE69D4C"/>
    <w:lvl w:ilvl="0" w:tplc="0660E83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779E37D9"/>
    <w:multiLevelType w:val="multilevel"/>
    <w:tmpl w:val="30CE99F2"/>
    <w:lvl w:ilvl="0">
      <w:start w:val="1"/>
      <w:numFmt w:val="decimal"/>
      <w:lvlText w:val="%1."/>
      <w:lvlJc w:val="left"/>
      <w:pPr>
        <w:tabs>
          <w:tab w:val="num" w:pos="1170"/>
        </w:tabs>
        <w:ind w:left="1170" w:hanging="360"/>
      </w:pPr>
      <w:rPr>
        <w:rFonts w:hint="default"/>
        <w:b w:val="0"/>
        <w:i w:val="0"/>
        <w:iCs w:val="0"/>
        <w:lang w:val="lt-LT"/>
      </w:rPr>
    </w:lvl>
    <w:lvl w:ilvl="1">
      <w:start w:val="1"/>
      <w:numFmt w:val="decimal"/>
      <w:isLgl/>
      <w:lvlText w:val="%1.%2."/>
      <w:lvlJc w:val="left"/>
      <w:pPr>
        <w:ind w:left="1740" w:hanging="480"/>
      </w:pPr>
      <w:rPr>
        <w:rFonts w:hint="default"/>
        <w:b w:val="0"/>
      </w:rPr>
    </w:lvl>
    <w:lvl w:ilvl="2">
      <w:start w:val="1"/>
      <w:numFmt w:val="decimal"/>
      <w:isLgl/>
      <w:lvlText w:val="%1.%2.%3."/>
      <w:lvlJc w:val="left"/>
      <w:pPr>
        <w:ind w:left="2430" w:hanging="720"/>
      </w:pPr>
      <w:rPr>
        <w:rFonts w:hint="default"/>
        <w:b w:val="0"/>
      </w:rPr>
    </w:lvl>
    <w:lvl w:ilvl="3">
      <w:start w:val="1"/>
      <w:numFmt w:val="decimal"/>
      <w:isLgl/>
      <w:lvlText w:val="%1.%2.%3.%4."/>
      <w:lvlJc w:val="left"/>
      <w:pPr>
        <w:ind w:left="2430" w:hanging="720"/>
      </w:pPr>
      <w:rPr>
        <w:rFonts w:hint="default"/>
        <w:b w:val="0"/>
      </w:rPr>
    </w:lvl>
    <w:lvl w:ilvl="4">
      <w:start w:val="1"/>
      <w:numFmt w:val="decimal"/>
      <w:isLgl/>
      <w:lvlText w:val="%1.%2.%3.%4.%5."/>
      <w:lvlJc w:val="left"/>
      <w:pPr>
        <w:ind w:left="2790" w:hanging="1080"/>
      </w:pPr>
      <w:rPr>
        <w:rFonts w:hint="default"/>
        <w:b w:val="0"/>
      </w:rPr>
    </w:lvl>
    <w:lvl w:ilvl="5">
      <w:start w:val="1"/>
      <w:numFmt w:val="decimal"/>
      <w:isLgl/>
      <w:lvlText w:val="%1.%2.%3.%4.%5.%6."/>
      <w:lvlJc w:val="left"/>
      <w:pPr>
        <w:ind w:left="2790" w:hanging="1080"/>
      </w:pPr>
      <w:rPr>
        <w:rFonts w:hint="default"/>
        <w:b w:val="0"/>
      </w:rPr>
    </w:lvl>
    <w:lvl w:ilvl="6">
      <w:start w:val="1"/>
      <w:numFmt w:val="decimal"/>
      <w:isLgl/>
      <w:lvlText w:val="%1.%2.%3.%4.%5.%6.%7."/>
      <w:lvlJc w:val="left"/>
      <w:pPr>
        <w:ind w:left="3150" w:hanging="1440"/>
      </w:pPr>
      <w:rPr>
        <w:rFonts w:hint="default"/>
        <w:b w:val="0"/>
      </w:rPr>
    </w:lvl>
    <w:lvl w:ilvl="7">
      <w:start w:val="1"/>
      <w:numFmt w:val="decimal"/>
      <w:isLgl/>
      <w:lvlText w:val="%1.%2.%3.%4.%5.%6.%7.%8."/>
      <w:lvlJc w:val="left"/>
      <w:pPr>
        <w:ind w:left="3150" w:hanging="1440"/>
      </w:pPr>
      <w:rPr>
        <w:rFonts w:hint="default"/>
        <w:b w:val="0"/>
      </w:rPr>
    </w:lvl>
    <w:lvl w:ilvl="8">
      <w:start w:val="1"/>
      <w:numFmt w:val="decimal"/>
      <w:isLgl/>
      <w:lvlText w:val="%1.%2.%3.%4.%5.%6.%7.%8.%9."/>
      <w:lvlJc w:val="left"/>
      <w:pPr>
        <w:ind w:left="3510" w:hanging="1800"/>
      </w:pPr>
      <w:rPr>
        <w:rFonts w:hint="default"/>
        <w:b w:val="0"/>
      </w:rPr>
    </w:lvl>
  </w:abstractNum>
  <w:abstractNum w:abstractNumId="4" w15:restartNumberingAfterBreak="0">
    <w:nsid w:val="796D0B68"/>
    <w:multiLevelType w:val="multilevel"/>
    <w:tmpl w:val="7C1A7048"/>
    <w:lvl w:ilvl="0">
      <w:start w:val="1"/>
      <w:numFmt w:val="decimal"/>
      <w:pStyle w:val="Heading1"/>
      <w:suff w:val="space"/>
      <w:lvlText w:val="%1."/>
      <w:lvlJc w:val="left"/>
      <w:pPr>
        <w:ind w:left="2701" w:hanging="432"/>
      </w:pPr>
      <w:rPr>
        <w:rFonts w:hint="default"/>
      </w:rPr>
    </w:lvl>
    <w:lvl w:ilvl="1">
      <w:start w:val="1"/>
      <w:numFmt w:val="decimal"/>
      <w:pStyle w:val="Heading2"/>
      <w:suff w:val="space"/>
      <w:lvlText w:val="%1.%2."/>
      <w:lvlJc w:val="left"/>
      <w:pPr>
        <w:ind w:left="-152" w:firstLine="720"/>
      </w:pPr>
      <w:rPr>
        <w:rFonts w:hint="default"/>
        <w:b w:val="0"/>
        <w:i w:val="0"/>
      </w:rPr>
    </w:lvl>
    <w:lvl w:ilvl="2">
      <w:start w:val="1"/>
      <w:numFmt w:val="decimal"/>
      <w:pStyle w:val="Heading3"/>
      <w:suff w:val="space"/>
      <w:lvlText w:val="%1.%2.%3."/>
      <w:lvlJc w:val="left"/>
      <w:pPr>
        <w:ind w:left="415"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num w:numId="1" w16cid:durableId="71048279">
    <w:abstractNumId w:val="4"/>
  </w:num>
  <w:num w:numId="2" w16cid:durableId="1230921160">
    <w:abstractNumId w:val="3"/>
  </w:num>
  <w:num w:numId="3" w16cid:durableId="49087538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431"/>
    <w:rsid w:val="00000626"/>
    <w:rsid w:val="000031A6"/>
    <w:rsid w:val="000072D9"/>
    <w:rsid w:val="00012693"/>
    <w:rsid w:val="000222CD"/>
    <w:rsid w:val="0002374D"/>
    <w:rsid w:val="00023C64"/>
    <w:rsid w:val="000252C0"/>
    <w:rsid w:val="000260A5"/>
    <w:rsid w:val="0003172A"/>
    <w:rsid w:val="00035350"/>
    <w:rsid w:val="000446C1"/>
    <w:rsid w:val="00044F0A"/>
    <w:rsid w:val="000468D5"/>
    <w:rsid w:val="0004735F"/>
    <w:rsid w:val="00050CE9"/>
    <w:rsid w:val="0005366F"/>
    <w:rsid w:val="0005388D"/>
    <w:rsid w:val="00056D9B"/>
    <w:rsid w:val="000571B9"/>
    <w:rsid w:val="00060CC1"/>
    <w:rsid w:val="0006209B"/>
    <w:rsid w:val="00063055"/>
    <w:rsid w:val="00063EC5"/>
    <w:rsid w:val="0006566D"/>
    <w:rsid w:val="00065FB9"/>
    <w:rsid w:val="00066922"/>
    <w:rsid w:val="00072B95"/>
    <w:rsid w:val="00073D3E"/>
    <w:rsid w:val="00077784"/>
    <w:rsid w:val="00081C52"/>
    <w:rsid w:val="00084F27"/>
    <w:rsid w:val="000863F3"/>
    <w:rsid w:val="00091D1F"/>
    <w:rsid w:val="00092EEB"/>
    <w:rsid w:val="0009430B"/>
    <w:rsid w:val="00096A90"/>
    <w:rsid w:val="000A467D"/>
    <w:rsid w:val="000A67E1"/>
    <w:rsid w:val="000B032E"/>
    <w:rsid w:val="000B2055"/>
    <w:rsid w:val="000B21CA"/>
    <w:rsid w:val="000B5A7F"/>
    <w:rsid w:val="000B78AB"/>
    <w:rsid w:val="000C1331"/>
    <w:rsid w:val="000C1FB9"/>
    <w:rsid w:val="000C3AA2"/>
    <w:rsid w:val="000C6763"/>
    <w:rsid w:val="000D0AA0"/>
    <w:rsid w:val="000D1B33"/>
    <w:rsid w:val="000D2F9A"/>
    <w:rsid w:val="000D4154"/>
    <w:rsid w:val="000D4877"/>
    <w:rsid w:val="000D4D09"/>
    <w:rsid w:val="000E2147"/>
    <w:rsid w:val="000E59F6"/>
    <w:rsid w:val="000E5BD5"/>
    <w:rsid w:val="000E710E"/>
    <w:rsid w:val="000F1065"/>
    <w:rsid w:val="000F18CC"/>
    <w:rsid w:val="000F221E"/>
    <w:rsid w:val="000F27B7"/>
    <w:rsid w:val="000F2CDF"/>
    <w:rsid w:val="000F3844"/>
    <w:rsid w:val="000F6280"/>
    <w:rsid w:val="000F6A46"/>
    <w:rsid w:val="000F7B81"/>
    <w:rsid w:val="001031E5"/>
    <w:rsid w:val="00103678"/>
    <w:rsid w:val="00103DEE"/>
    <w:rsid w:val="00103EB6"/>
    <w:rsid w:val="0010586B"/>
    <w:rsid w:val="00106AA3"/>
    <w:rsid w:val="00106AC0"/>
    <w:rsid w:val="00111412"/>
    <w:rsid w:val="00111590"/>
    <w:rsid w:val="00112367"/>
    <w:rsid w:val="00112F49"/>
    <w:rsid w:val="001135DE"/>
    <w:rsid w:val="0011517C"/>
    <w:rsid w:val="00121805"/>
    <w:rsid w:val="00123B29"/>
    <w:rsid w:val="00124155"/>
    <w:rsid w:val="00124F99"/>
    <w:rsid w:val="00125612"/>
    <w:rsid w:val="00126719"/>
    <w:rsid w:val="00131C04"/>
    <w:rsid w:val="0013299C"/>
    <w:rsid w:val="00133082"/>
    <w:rsid w:val="00134203"/>
    <w:rsid w:val="00134699"/>
    <w:rsid w:val="0014190A"/>
    <w:rsid w:val="00144AD5"/>
    <w:rsid w:val="00152892"/>
    <w:rsid w:val="00152D11"/>
    <w:rsid w:val="001549ED"/>
    <w:rsid w:val="0015751A"/>
    <w:rsid w:val="001609AD"/>
    <w:rsid w:val="00160AD7"/>
    <w:rsid w:val="00165481"/>
    <w:rsid w:val="001734E5"/>
    <w:rsid w:val="001775D4"/>
    <w:rsid w:val="00180530"/>
    <w:rsid w:val="00181C95"/>
    <w:rsid w:val="00187E1C"/>
    <w:rsid w:val="00190BE3"/>
    <w:rsid w:val="001931F8"/>
    <w:rsid w:val="001951AF"/>
    <w:rsid w:val="00195BB3"/>
    <w:rsid w:val="00196185"/>
    <w:rsid w:val="00196DA1"/>
    <w:rsid w:val="00197BBD"/>
    <w:rsid w:val="001A34E4"/>
    <w:rsid w:val="001B032B"/>
    <w:rsid w:val="001B067D"/>
    <w:rsid w:val="001B1053"/>
    <w:rsid w:val="001B11F5"/>
    <w:rsid w:val="001B222C"/>
    <w:rsid w:val="001B47B7"/>
    <w:rsid w:val="001B6C57"/>
    <w:rsid w:val="001C117B"/>
    <w:rsid w:val="001C5D6E"/>
    <w:rsid w:val="001D19BE"/>
    <w:rsid w:val="001D6B08"/>
    <w:rsid w:val="001E24ED"/>
    <w:rsid w:val="001F0135"/>
    <w:rsid w:val="001F2414"/>
    <w:rsid w:val="001F4E79"/>
    <w:rsid w:val="001F5BF3"/>
    <w:rsid w:val="00200DE4"/>
    <w:rsid w:val="0020201E"/>
    <w:rsid w:val="00202A95"/>
    <w:rsid w:val="002053A2"/>
    <w:rsid w:val="0021259D"/>
    <w:rsid w:val="00217CC5"/>
    <w:rsid w:val="002220AD"/>
    <w:rsid w:val="00222D40"/>
    <w:rsid w:val="00223243"/>
    <w:rsid w:val="00223D14"/>
    <w:rsid w:val="002275A8"/>
    <w:rsid w:val="0023029E"/>
    <w:rsid w:val="00232FCA"/>
    <w:rsid w:val="00234976"/>
    <w:rsid w:val="00235B0B"/>
    <w:rsid w:val="00240EB7"/>
    <w:rsid w:val="002530AC"/>
    <w:rsid w:val="00255DB4"/>
    <w:rsid w:val="00256B72"/>
    <w:rsid w:val="00257719"/>
    <w:rsid w:val="00261340"/>
    <w:rsid w:val="002664BA"/>
    <w:rsid w:val="002674AC"/>
    <w:rsid w:val="00270C63"/>
    <w:rsid w:val="00280D46"/>
    <w:rsid w:val="00282CE2"/>
    <w:rsid w:val="00283C55"/>
    <w:rsid w:val="00283FE4"/>
    <w:rsid w:val="0028799C"/>
    <w:rsid w:val="00287EB8"/>
    <w:rsid w:val="00290DF4"/>
    <w:rsid w:val="00292A70"/>
    <w:rsid w:val="00294010"/>
    <w:rsid w:val="00294831"/>
    <w:rsid w:val="0029789C"/>
    <w:rsid w:val="002A0279"/>
    <w:rsid w:val="002A116B"/>
    <w:rsid w:val="002A2AFC"/>
    <w:rsid w:val="002A3E86"/>
    <w:rsid w:val="002A4C8E"/>
    <w:rsid w:val="002A50AC"/>
    <w:rsid w:val="002B22AA"/>
    <w:rsid w:val="002B615E"/>
    <w:rsid w:val="002B7CF1"/>
    <w:rsid w:val="002C0DED"/>
    <w:rsid w:val="002C10CE"/>
    <w:rsid w:val="002C2DB3"/>
    <w:rsid w:val="002C53A6"/>
    <w:rsid w:val="002C65B1"/>
    <w:rsid w:val="002D6783"/>
    <w:rsid w:val="002D7299"/>
    <w:rsid w:val="002D7D6B"/>
    <w:rsid w:val="002E22F6"/>
    <w:rsid w:val="002F0764"/>
    <w:rsid w:val="002F1237"/>
    <w:rsid w:val="002F2A4F"/>
    <w:rsid w:val="002F7845"/>
    <w:rsid w:val="00300E12"/>
    <w:rsid w:val="003018B0"/>
    <w:rsid w:val="00303210"/>
    <w:rsid w:val="00303B86"/>
    <w:rsid w:val="00303D10"/>
    <w:rsid w:val="00304670"/>
    <w:rsid w:val="003111A2"/>
    <w:rsid w:val="00311D6A"/>
    <w:rsid w:val="00316408"/>
    <w:rsid w:val="00321739"/>
    <w:rsid w:val="00323916"/>
    <w:rsid w:val="003275C6"/>
    <w:rsid w:val="00327BC2"/>
    <w:rsid w:val="003373E6"/>
    <w:rsid w:val="00344344"/>
    <w:rsid w:val="0035482B"/>
    <w:rsid w:val="0035563F"/>
    <w:rsid w:val="003557AE"/>
    <w:rsid w:val="00362D4D"/>
    <w:rsid w:val="0037005B"/>
    <w:rsid w:val="003753FC"/>
    <w:rsid w:val="00380BC6"/>
    <w:rsid w:val="00385541"/>
    <w:rsid w:val="00386488"/>
    <w:rsid w:val="00391BB8"/>
    <w:rsid w:val="0039426D"/>
    <w:rsid w:val="00395BBC"/>
    <w:rsid w:val="00396582"/>
    <w:rsid w:val="00397933"/>
    <w:rsid w:val="00397CCF"/>
    <w:rsid w:val="003A6266"/>
    <w:rsid w:val="003A6E35"/>
    <w:rsid w:val="003A7276"/>
    <w:rsid w:val="003A7969"/>
    <w:rsid w:val="003B1321"/>
    <w:rsid w:val="003B1FE5"/>
    <w:rsid w:val="003B403F"/>
    <w:rsid w:val="003B4E70"/>
    <w:rsid w:val="003B595D"/>
    <w:rsid w:val="003B5992"/>
    <w:rsid w:val="003B6D54"/>
    <w:rsid w:val="003B790A"/>
    <w:rsid w:val="003C1B14"/>
    <w:rsid w:val="003C2F80"/>
    <w:rsid w:val="003D2ECD"/>
    <w:rsid w:val="003D44FE"/>
    <w:rsid w:val="003E1743"/>
    <w:rsid w:val="003E25E2"/>
    <w:rsid w:val="003E2AED"/>
    <w:rsid w:val="003E30E5"/>
    <w:rsid w:val="003E4FBB"/>
    <w:rsid w:val="003E577B"/>
    <w:rsid w:val="003F1108"/>
    <w:rsid w:val="003F16A0"/>
    <w:rsid w:val="003F3056"/>
    <w:rsid w:val="003F5B29"/>
    <w:rsid w:val="004046E9"/>
    <w:rsid w:val="0040473C"/>
    <w:rsid w:val="00412C3A"/>
    <w:rsid w:val="00417ED8"/>
    <w:rsid w:val="00425081"/>
    <w:rsid w:val="00433C68"/>
    <w:rsid w:val="004403FC"/>
    <w:rsid w:val="004408BD"/>
    <w:rsid w:val="00441376"/>
    <w:rsid w:val="0044314E"/>
    <w:rsid w:val="00443CA7"/>
    <w:rsid w:val="004548E7"/>
    <w:rsid w:val="004627E1"/>
    <w:rsid w:val="00463427"/>
    <w:rsid w:val="00463E52"/>
    <w:rsid w:val="0046400C"/>
    <w:rsid w:val="00466121"/>
    <w:rsid w:val="00466D09"/>
    <w:rsid w:val="00471C54"/>
    <w:rsid w:val="0047258C"/>
    <w:rsid w:val="00473076"/>
    <w:rsid w:val="00473AC0"/>
    <w:rsid w:val="00476175"/>
    <w:rsid w:val="00481C49"/>
    <w:rsid w:val="00482E1E"/>
    <w:rsid w:val="004878D9"/>
    <w:rsid w:val="00487A92"/>
    <w:rsid w:val="00487AFA"/>
    <w:rsid w:val="00496E40"/>
    <w:rsid w:val="004A0805"/>
    <w:rsid w:val="004A0CEF"/>
    <w:rsid w:val="004A2CF7"/>
    <w:rsid w:val="004A2D11"/>
    <w:rsid w:val="004A62E2"/>
    <w:rsid w:val="004A64EF"/>
    <w:rsid w:val="004B5920"/>
    <w:rsid w:val="004B623B"/>
    <w:rsid w:val="004C019D"/>
    <w:rsid w:val="004C1FFC"/>
    <w:rsid w:val="004C2767"/>
    <w:rsid w:val="004C3C89"/>
    <w:rsid w:val="004C50D5"/>
    <w:rsid w:val="004C54E9"/>
    <w:rsid w:val="004C589F"/>
    <w:rsid w:val="004D3613"/>
    <w:rsid w:val="004D4139"/>
    <w:rsid w:val="004D4473"/>
    <w:rsid w:val="004E01F8"/>
    <w:rsid w:val="004F0B67"/>
    <w:rsid w:val="004F424D"/>
    <w:rsid w:val="004F56E9"/>
    <w:rsid w:val="004F610C"/>
    <w:rsid w:val="00501F03"/>
    <w:rsid w:val="00503292"/>
    <w:rsid w:val="00504957"/>
    <w:rsid w:val="00505EF2"/>
    <w:rsid w:val="00506A4C"/>
    <w:rsid w:val="005075BA"/>
    <w:rsid w:val="0051068B"/>
    <w:rsid w:val="0052178A"/>
    <w:rsid w:val="00527025"/>
    <w:rsid w:val="00531E13"/>
    <w:rsid w:val="00536C89"/>
    <w:rsid w:val="00537F97"/>
    <w:rsid w:val="005450BB"/>
    <w:rsid w:val="0054545E"/>
    <w:rsid w:val="005477A2"/>
    <w:rsid w:val="005516A1"/>
    <w:rsid w:val="00551FEB"/>
    <w:rsid w:val="005532D2"/>
    <w:rsid w:val="00554E8B"/>
    <w:rsid w:val="00560682"/>
    <w:rsid w:val="00567329"/>
    <w:rsid w:val="00571B33"/>
    <w:rsid w:val="005738D6"/>
    <w:rsid w:val="00574A9F"/>
    <w:rsid w:val="00574AD2"/>
    <w:rsid w:val="00576065"/>
    <w:rsid w:val="00580A56"/>
    <w:rsid w:val="00581327"/>
    <w:rsid w:val="00585568"/>
    <w:rsid w:val="00585C7B"/>
    <w:rsid w:val="00586039"/>
    <w:rsid w:val="00586AF4"/>
    <w:rsid w:val="005900AC"/>
    <w:rsid w:val="00592F66"/>
    <w:rsid w:val="005940C5"/>
    <w:rsid w:val="00595128"/>
    <w:rsid w:val="005958AA"/>
    <w:rsid w:val="00595BB9"/>
    <w:rsid w:val="00596262"/>
    <w:rsid w:val="005A1103"/>
    <w:rsid w:val="005A584B"/>
    <w:rsid w:val="005B133D"/>
    <w:rsid w:val="005B190F"/>
    <w:rsid w:val="005B2172"/>
    <w:rsid w:val="005B36AF"/>
    <w:rsid w:val="005B3C8D"/>
    <w:rsid w:val="005B7565"/>
    <w:rsid w:val="005C3038"/>
    <w:rsid w:val="005D2641"/>
    <w:rsid w:val="005D5EB6"/>
    <w:rsid w:val="005D61B2"/>
    <w:rsid w:val="005D7A2B"/>
    <w:rsid w:val="005D7D8C"/>
    <w:rsid w:val="005E045E"/>
    <w:rsid w:val="005E08EC"/>
    <w:rsid w:val="005E0F0B"/>
    <w:rsid w:val="005E2FFA"/>
    <w:rsid w:val="005E3AEE"/>
    <w:rsid w:val="005E71EB"/>
    <w:rsid w:val="005F7642"/>
    <w:rsid w:val="00601124"/>
    <w:rsid w:val="0060274C"/>
    <w:rsid w:val="0060497B"/>
    <w:rsid w:val="00607938"/>
    <w:rsid w:val="00611FE9"/>
    <w:rsid w:val="0061488F"/>
    <w:rsid w:val="0061495D"/>
    <w:rsid w:val="00615B36"/>
    <w:rsid w:val="00616529"/>
    <w:rsid w:val="00621DB3"/>
    <w:rsid w:val="00623492"/>
    <w:rsid w:val="00624EB9"/>
    <w:rsid w:val="0062718C"/>
    <w:rsid w:val="00634C5E"/>
    <w:rsid w:val="00635316"/>
    <w:rsid w:val="00635502"/>
    <w:rsid w:val="0064184C"/>
    <w:rsid w:val="00643D8A"/>
    <w:rsid w:val="0064546C"/>
    <w:rsid w:val="00645D7F"/>
    <w:rsid w:val="00655EF0"/>
    <w:rsid w:val="0065645A"/>
    <w:rsid w:val="00656A56"/>
    <w:rsid w:val="00663889"/>
    <w:rsid w:val="00664939"/>
    <w:rsid w:val="00665BF2"/>
    <w:rsid w:val="00670908"/>
    <w:rsid w:val="006755EA"/>
    <w:rsid w:val="00675D21"/>
    <w:rsid w:val="0068001C"/>
    <w:rsid w:val="006827C4"/>
    <w:rsid w:val="00682CBE"/>
    <w:rsid w:val="00683834"/>
    <w:rsid w:val="00690887"/>
    <w:rsid w:val="00690E79"/>
    <w:rsid w:val="0069229F"/>
    <w:rsid w:val="006954DA"/>
    <w:rsid w:val="00696534"/>
    <w:rsid w:val="00696997"/>
    <w:rsid w:val="00696DB9"/>
    <w:rsid w:val="00697256"/>
    <w:rsid w:val="006A09AB"/>
    <w:rsid w:val="006A2165"/>
    <w:rsid w:val="006A2D1A"/>
    <w:rsid w:val="006A6342"/>
    <w:rsid w:val="006B1798"/>
    <w:rsid w:val="006B2610"/>
    <w:rsid w:val="006B3DFD"/>
    <w:rsid w:val="006B4985"/>
    <w:rsid w:val="006B5093"/>
    <w:rsid w:val="006B69C9"/>
    <w:rsid w:val="006C1C29"/>
    <w:rsid w:val="006D07B0"/>
    <w:rsid w:val="006D0B77"/>
    <w:rsid w:val="006D1F41"/>
    <w:rsid w:val="006D30DE"/>
    <w:rsid w:val="006D3116"/>
    <w:rsid w:val="006D336F"/>
    <w:rsid w:val="006D75A6"/>
    <w:rsid w:val="006E032C"/>
    <w:rsid w:val="006E0B2B"/>
    <w:rsid w:val="006E4674"/>
    <w:rsid w:val="006E4BBB"/>
    <w:rsid w:val="006E7058"/>
    <w:rsid w:val="006E70D9"/>
    <w:rsid w:val="006F0C26"/>
    <w:rsid w:val="006F214E"/>
    <w:rsid w:val="006F346B"/>
    <w:rsid w:val="006F7860"/>
    <w:rsid w:val="0070333D"/>
    <w:rsid w:val="00703F13"/>
    <w:rsid w:val="0070485F"/>
    <w:rsid w:val="00706C69"/>
    <w:rsid w:val="00711A71"/>
    <w:rsid w:val="007176BD"/>
    <w:rsid w:val="0072038F"/>
    <w:rsid w:val="00721F69"/>
    <w:rsid w:val="007234DB"/>
    <w:rsid w:val="00724290"/>
    <w:rsid w:val="00725E09"/>
    <w:rsid w:val="00727011"/>
    <w:rsid w:val="00727D85"/>
    <w:rsid w:val="00732036"/>
    <w:rsid w:val="00734431"/>
    <w:rsid w:val="0074231A"/>
    <w:rsid w:val="0074502C"/>
    <w:rsid w:val="00750F92"/>
    <w:rsid w:val="0075390F"/>
    <w:rsid w:val="00753EED"/>
    <w:rsid w:val="0075524D"/>
    <w:rsid w:val="00756850"/>
    <w:rsid w:val="0075769E"/>
    <w:rsid w:val="007606FC"/>
    <w:rsid w:val="007608B6"/>
    <w:rsid w:val="00762A82"/>
    <w:rsid w:val="00762E85"/>
    <w:rsid w:val="00763575"/>
    <w:rsid w:val="00763E32"/>
    <w:rsid w:val="0076607F"/>
    <w:rsid w:val="00772B4F"/>
    <w:rsid w:val="00773F08"/>
    <w:rsid w:val="0077530B"/>
    <w:rsid w:val="00781043"/>
    <w:rsid w:val="007814CC"/>
    <w:rsid w:val="007833B0"/>
    <w:rsid w:val="007852A1"/>
    <w:rsid w:val="0079320A"/>
    <w:rsid w:val="00794025"/>
    <w:rsid w:val="00794A19"/>
    <w:rsid w:val="007A0151"/>
    <w:rsid w:val="007A49F4"/>
    <w:rsid w:val="007A4F18"/>
    <w:rsid w:val="007A51FF"/>
    <w:rsid w:val="007A7176"/>
    <w:rsid w:val="007B34FD"/>
    <w:rsid w:val="007C0C09"/>
    <w:rsid w:val="007C77C0"/>
    <w:rsid w:val="007C7CC6"/>
    <w:rsid w:val="007D0419"/>
    <w:rsid w:val="007D31E1"/>
    <w:rsid w:val="007D5D14"/>
    <w:rsid w:val="007E316D"/>
    <w:rsid w:val="007E357C"/>
    <w:rsid w:val="007E3916"/>
    <w:rsid w:val="007F71B0"/>
    <w:rsid w:val="00802789"/>
    <w:rsid w:val="008100F0"/>
    <w:rsid w:val="00810EBE"/>
    <w:rsid w:val="00816139"/>
    <w:rsid w:val="00817664"/>
    <w:rsid w:val="0082224E"/>
    <w:rsid w:val="00822938"/>
    <w:rsid w:val="00823D2B"/>
    <w:rsid w:val="0082493B"/>
    <w:rsid w:val="008257C5"/>
    <w:rsid w:val="00827533"/>
    <w:rsid w:val="00827DCA"/>
    <w:rsid w:val="00830A38"/>
    <w:rsid w:val="00830CB7"/>
    <w:rsid w:val="008336D7"/>
    <w:rsid w:val="008367B1"/>
    <w:rsid w:val="0084162A"/>
    <w:rsid w:val="008427CB"/>
    <w:rsid w:val="00844C16"/>
    <w:rsid w:val="00845F3F"/>
    <w:rsid w:val="00846A33"/>
    <w:rsid w:val="00846F17"/>
    <w:rsid w:val="0085043D"/>
    <w:rsid w:val="008537DD"/>
    <w:rsid w:val="00854B43"/>
    <w:rsid w:val="008556E2"/>
    <w:rsid w:val="00857EF4"/>
    <w:rsid w:val="008646FF"/>
    <w:rsid w:val="00872EE3"/>
    <w:rsid w:val="00875888"/>
    <w:rsid w:val="008761D8"/>
    <w:rsid w:val="00876CD4"/>
    <w:rsid w:val="00877D23"/>
    <w:rsid w:val="00881614"/>
    <w:rsid w:val="00884E97"/>
    <w:rsid w:val="00885AE5"/>
    <w:rsid w:val="00887088"/>
    <w:rsid w:val="00890596"/>
    <w:rsid w:val="00890A63"/>
    <w:rsid w:val="00896FA1"/>
    <w:rsid w:val="008A22F8"/>
    <w:rsid w:val="008A31D3"/>
    <w:rsid w:val="008A417C"/>
    <w:rsid w:val="008A5EE2"/>
    <w:rsid w:val="008A6EAF"/>
    <w:rsid w:val="008B1085"/>
    <w:rsid w:val="008B7248"/>
    <w:rsid w:val="008B74CB"/>
    <w:rsid w:val="008B7D63"/>
    <w:rsid w:val="008C395E"/>
    <w:rsid w:val="008C74E2"/>
    <w:rsid w:val="008D1F23"/>
    <w:rsid w:val="008D25EC"/>
    <w:rsid w:val="008D3B99"/>
    <w:rsid w:val="008D4280"/>
    <w:rsid w:val="008D42E7"/>
    <w:rsid w:val="008D4333"/>
    <w:rsid w:val="008D5F80"/>
    <w:rsid w:val="008D70A9"/>
    <w:rsid w:val="008D72A0"/>
    <w:rsid w:val="008D762F"/>
    <w:rsid w:val="008D79EC"/>
    <w:rsid w:val="008E1B84"/>
    <w:rsid w:val="008E24A7"/>
    <w:rsid w:val="008E4917"/>
    <w:rsid w:val="008F0179"/>
    <w:rsid w:val="008F1B22"/>
    <w:rsid w:val="008F215A"/>
    <w:rsid w:val="008F22D3"/>
    <w:rsid w:val="008F2C17"/>
    <w:rsid w:val="009005F5"/>
    <w:rsid w:val="009009B8"/>
    <w:rsid w:val="00902406"/>
    <w:rsid w:val="0090244F"/>
    <w:rsid w:val="009114C3"/>
    <w:rsid w:val="00912729"/>
    <w:rsid w:val="00914D8C"/>
    <w:rsid w:val="009150A5"/>
    <w:rsid w:val="00915409"/>
    <w:rsid w:val="00920E76"/>
    <w:rsid w:val="009249D6"/>
    <w:rsid w:val="00930B6B"/>
    <w:rsid w:val="00932A3D"/>
    <w:rsid w:val="00932E3A"/>
    <w:rsid w:val="009333E6"/>
    <w:rsid w:val="009447F3"/>
    <w:rsid w:val="00950F0F"/>
    <w:rsid w:val="009579B9"/>
    <w:rsid w:val="00957B53"/>
    <w:rsid w:val="00961107"/>
    <w:rsid w:val="0096475E"/>
    <w:rsid w:val="00964FB1"/>
    <w:rsid w:val="009722F5"/>
    <w:rsid w:val="009759FC"/>
    <w:rsid w:val="009811CF"/>
    <w:rsid w:val="0098458A"/>
    <w:rsid w:val="009860C4"/>
    <w:rsid w:val="009977C0"/>
    <w:rsid w:val="009A153F"/>
    <w:rsid w:val="009A1698"/>
    <w:rsid w:val="009A1FAA"/>
    <w:rsid w:val="009A28B6"/>
    <w:rsid w:val="009A421A"/>
    <w:rsid w:val="009A4333"/>
    <w:rsid w:val="009A66D6"/>
    <w:rsid w:val="009B33A8"/>
    <w:rsid w:val="009B37D9"/>
    <w:rsid w:val="009C2679"/>
    <w:rsid w:val="009D17C9"/>
    <w:rsid w:val="009D237A"/>
    <w:rsid w:val="009D4F39"/>
    <w:rsid w:val="009D5711"/>
    <w:rsid w:val="009E046C"/>
    <w:rsid w:val="009E0858"/>
    <w:rsid w:val="009E27A1"/>
    <w:rsid w:val="009E2AFE"/>
    <w:rsid w:val="009E2CD8"/>
    <w:rsid w:val="009E3E85"/>
    <w:rsid w:val="009E5085"/>
    <w:rsid w:val="009E6E4D"/>
    <w:rsid w:val="009F000E"/>
    <w:rsid w:val="009F3B37"/>
    <w:rsid w:val="009F64D6"/>
    <w:rsid w:val="00A01A91"/>
    <w:rsid w:val="00A033FC"/>
    <w:rsid w:val="00A0416E"/>
    <w:rsid w:val="00A04709"/>
    <w:rsid w:val="00A0670F"/>
    <w:rsid w:val="00A07040"/>
    <w:rsid w:val="00A12717"/>
    <w:rsid w:val="00A144DE"/>
    <w:rsid w:val="00A220A5"/>
    <w:rsid w:val="00A23416"/>
    <w:rsid w:val="00A236B3"/>
    <w:rsid w:val="00A2616E"/>
    <w:rsid w:val="00A308A5"/>
    <w:rsid w:val="00A3336C"/>
    <w:rsid w:val="00A33D62"/>
    <w:rsid w:val="00A36CB1"/>
    <w:rsid w:val="00A3781A"/>
    <w:rsid w:val="00A415D5"/>
    <w:rsid w:val="00A444B6"/>
    <w:rsid w:val="00A4606A"/>
    <w:rsid w:val="00A51BFE"/>
    <w:rsid w:val="00A53338"/>
    <w:rsid w:val="00A53CB2"/>
    <w:rsid w:val="00A5416D"/>
    <w:rsid w:val="00A55E3C"/>
    <w:rsid w:val="00A56BE7"/>
    <w:rsid w:val="00A60C83"/>
    <w:rsid w:val="00A61355"/>
    <w:rsid w:val="00A63F8C"/>
    <w:rsid w:val="00A659CD"/>
    <w:rsid w:val="00A65C4F"/>
    <w:rsid w:val="00A65F1F"/>
    <w:rsid w:val="00A72125"/>
    <w:rsid w:val="00A75376"/>
    <w:rsid w:val="00A8004D"/>
    <w:rsid w:val="00A80FB6"/>
    <w:rsid w:val="00A853F3"/>
    <w:rsid w:val="00A8707E"/>
    <w:rsid w:val="00A93CA1"/>
    <w:rsid w:val="00A96967"/>
    <w:rsid w:val="00A97F5A"/>
    <w:rsid w:val="00AA1F38"/>
    <w:rsid w:val="00AA1F44"/>
    <w:rsid w:val="00AA5988"/>
    <w:rsid w:val="00AA60AE"/>
    <w:rsid w:val="00AA7FC1"/>
    <w:rsid w:val="00AB1A32"/>
    <w:rsid w:val="00AB3445"/>
    <w:rsid w:val="00AB4810"/>
    <w:rsid w:val="00AB5810"/>
    <w:rsid w:val="00AC1302"/>
    <w:rsid w:val="00AC394E"/>
    <w:rsid w:val="00AC4549"/>
    <w:rsid w:val="00AC4900"/>
    <w:rsid w:val="00AC63BE"/>
    <w:rsid w:val="00AD3825"/>
    <w:rsid w:val="00AD4E59"/>
    <w:rsid w:val="00AD5A05"/>
    <w:rsid w:val="00AD69B0"/>
    <w:rsid w:val="00AD7748"/>
    <w:rsid w:val="00AE6D0D"/>
    <w:rsid w:val="00AF0D44"/>
    <w:rsid w:val="00AF2B21"/>
    <w:rsid w:val="00AF4FE4"/>
    <w:rsid w:val="00AF508B"/>
    <w:rsid w:val="00B00553"/>
    <w:rsid w:val="00B06796"/>
    <w:rsid w:val="00B156DE"/>
    <w:rsid w:val="00B16313"/>
    <w:rsid w:val="00B2026E"/>
    <w:rsid w:val="00B23397"/>
    <w:rsid w:val="00B24B62"/>
    <w:rsid w:val="00B25730"/>
    <w:rsid w:val="00B273A3"/>
    <w:rsid w:val="00B308E2"/>
    <w:rsid w:val="00B32CF5"/>
    <w:rsid w:val="00B332CE"/>
    <w:rsid w:val="00B33DC1"/>
    <w:rsid w:val="00B376BB"/>
    <w:rsid w:val="00B37A19"/>
    <w:rsid w:val="00B37F67"/>
    <w:rsid w:val="00B40DE3"/>
    <w:rsid w:val="00B42908"/>
    <w:rsid w:val="00B449E6"/>
    <w:rsid w:val="00B45374"/>
    <w:rsid w:val="00B4594C"/>
    <w:rsid w:val="00B5084B"/>
    <w:rsid w:val="00B50AE8"/>
    <w:rsid w:val="00B556D7"/>
    <w:rsid w:val="00B55AE2"/>
    <w:rsid w:val="00B571E5"/>
    <w:rsid w:val="00B61FF8"/>
    <w:rsid w:val="00B63306"/>
    <w:rsid w:val="00B644DE"/>
    <w:rsid w:val="00B65A29"/>
    <w:rsid w:val="00B678A4"/>
    <w:rsid w:val="00B67937"/>
    <w:rsid w:val="00B70537"/>
    <w:rsid w:val="00B714DC"/>
    <w:rsid w:val="00B71E89"/>
    <w:rsid w:val="00B723BD"/>
    <w:rsid w:val="00B73380"/>
    <w:rsid w:val="00B75BAA"/>
    <w:rsid w:val="00B75CD0"/>
    <w:rsid w:val="00B774FD"/>
    <w:rsid w:val="00B81093"/>
    <w:rsid w:val="00B86DA6"/>
    <w:rsid w:val="00B87BC3"/>
    <w:rsid w:val="00B87E92"/>
    <w:rsid w:val="00B92E2E"/>
    <w:rsid w:val="00B96C53"/>
    <w:rsid w:val="00BA1EC6"/>
    <w:rsid w:val="00BA2A63"/>
    <w:rsid w:val="00BA5279"/>
    <w:rsid w:val="00BB16CA"/>
    <w:rsid w:val="00BB3FAB"/>
    <w:rsid w:val="00BB5B67"/>
    <w:rsid w:val="00BB6CC1"/>
    <w:rsid w:val="00BC0FB8"/>
    <w:rsid w:val="00BD05CE"/>
    <w:rsid w:val="00BD2CE1"/>
    <w:rsid w:val="00BD5666"/>
    <w:rsid w:val="00BE51AE"/>
    <w:rsid w:val="00BF079B"/>
    <w:rsid w:val="00BF12BA"/>
    <w:rsid w:val="00BF2703"/>
    <w:rsid w:val="00BF27DE"/>
    <w:rsid w:val="00BF2923"/>
    <w:rsid w:val="00BF2D81"/>
    <w:rsid w:val="00BF3296"/>
    <w:rsid w:val="00BF50A8"/>
    <w:rsid w:val="00BF6F4C"/>
    <w:rsid w:val="00C00A88"/>
    <w:rsid w:val="00C011CF"/>
    <w:rsid w:val="00C02140"/>
    <w:rsid w:val="00C10F58"/>
    <w:rsid w:val="00C146D5"/>
    <w:rsid w:val="00C205F9"/>
    <w:rsid w:val="00C23736"/>
    <w:rsid w:val="00C24C5D"/>
    <w:rsid w:val="00C2663D"/>
    <w:rsid w:val="00C27AD4"/>
    <w:rsid w:val="00C3649C"/>
    <w:rsid w:val="00C4269D"/>
    <w:rsid w:val="00C42CDB"/>
    <w:rsid w:val="00C472C1"/>
    <w:rsid w:val="00C47690"/>
    <w:rsid w:val="00C517CF"/>
    <w:rsid w:val="00C525D7"/>
    <w:rsid w:val="00C530D1"/>
    <w:rsid w:val="00C534A8"/>
    <w:rsid w:val="00C549C7"/>
    <w:rsid w:val="00C5562B"/>
    <w:rsid w:val="00C565EE"/>
    <w:rsid w:val="00C6034F"/>
    <w:rsid w:val="00C611E2"/>
    <w:rsid w:val="00C619FF"/>
    <w:rsid w:val="00C65157"/>
    <w:rsid w:val="00C66BB8"/>
    <w:rsid w:val="00C6778B"/>
    <w:rsid w:val="00C73198"/>
    <w:rsid w:val="00C746DE"/>
    <w:rsid w:val="00C75E4E"/>
    <w:rsid w:val="00C81259"/>
    <w:rsid w:val="00C81962"/>
    <w:rsid w:val="00C81D90"/>
    <w:rsid w:val="00C840F0"/>
    <w:rsid w:val="00C872D9"/>
    <w:rsid w:val="00C90FCE"/>
    <w:rsid w:val="00C920ED"/>
    <w:rsid w:val="00C942F1"/>
    <w:rsid w:val="00CA4A17"/>
    <w:rsid w:val="00CA4DDC"/>
    <w:rsid w:val="00CA7154"/>
    <w:rsid w:val="00CA7595"/>
    <w:rsid w:val="00CB24CA"/>
    <w:rsid w:val="00CC4860"/>
    <w:rsid w:val="00CC49F0"/>
    <w:rsid w:val="00CC6E36"/>
    <w:rsid w:val="00CD5752"/>
    <w:rsid w:val="00CD5DBB"/>
    <w:rsid w:val="00CE0EFA"/>
    <w:rsid w:val="00CE3B96"/>
    <w:rsid w:val="00CE44C7"/>
    <w:rsid w:val="00CE5B46"/>
    <w:rsid w:val="00CE5E48"/>
    <w:rsid w:val="00CE7921"/>
    <w:rsid w:val="00CF14B8"/>
    <w:rsid w:val="00CF4C90"/>
    <w:rsid w:val="00CF4F0F"/>
    <w:rsid w:val="00CF580A"/>
    <w:rsid w:val="00CF7FEA"/>
    <w:rsid w:val="00D009ED"/>
    <w:rsid w:val="00D00C0F"/>
    <w:rsid w:val="00D01517"/>
    <w:rsid w:val="00D015DE"/>
    <w:rsid w:val="00D01863"/>
    <w:rsid w:val="00D01CC3"/>
    <w:rsid w:val="00D03619"/>
    <w:rsid w:val="00D068B3"/>
    <w:rsid w:val="00D07751"/>
    <w:rsid w:val="00D07901"/>
    <w:rsid w:val="00D11330"/>
    <w:rsid w:val="00D1149A"/>
    <w:rsid w:val="00D13AD5"/>
    <w:rsid w:val="00D1671C"/>
    <w:rsid w:val="00D20ABA"/>
    <w:rsid w:val="00D2166F"/>
    <w:rsid w:val="00D2360F"/>
    <w:rsid w:val="00D25AD9"/>
    <w:rsid w:val="00D30C94"/>
    <w:rsid w:val="00D318FC"/>
    <w:rsid w:val="00D411CE"/>
    <w:rsid w:val="00D42000"/>
    <w:rsid w:val="00D427B1"/>
    <w:rsid w:val="00D43081"/>
    <w:rsid w:val="00D43CBD"/>
    <w:rsid w:val="00D505AB"/>
    <w:rsid w:val="00D51E02"/>
    <w:rsid w:val="00D52DB9"/>
    <w:rsid w:val="00D54729"/>
    <w:rsid w:val="00D55EB9"/>
    <w:rsid w:val="00D6238C"/>
    <w:rsid w:val="00D65FB1"/>
    <w:rsid w:val="00D675BA"/>
    <w:rsid w:val="00D67E88"/>
    <w:rsid w:val="00D714D0"/>
    <w:rsid w:val="00D768CF"/>
    <w:rsid w:val="00D76BC8"/>
    <w:rsid w:val="00D77BF8"/>
    <w:rsid w:val="00D813F2"/>
    <w:rsid w:val="00D8604D"/>
    <w:rsid w:val="00D86B0F"/>
    <w:rsid w:val="00D90EC9"/>
    <w:rsid w:val="00D9387E"/>
    <w:rsid w:val="00DA1E2B"/>
    <w:rsid w:val="00DA2463"/>
    <w:rsid w:val="00DA2482"/>
    <w:rsid w:val="00DA6135"/>
    <w:rsid w:val="00DA6562"/>
    <w:rsid w:val="00DA7A7E"/>
    <w:rsid w:val="00DB26F4"/>
    <w:rsid w:val="00DB3073"/>
    <w:rsid w:val="00DB367C"/>
    <w:rsid w:val="00DB661C"/>
    <w:rsid w:val="00DC237B"/>
    <w:rsid w:val="00DC3E95"/>
    <w:rsid w:val="00DC4F56"/>
    <w:rsid w:val="00DC77C5"/>
    <w:rsid w:val="00DD05B3"/>
    <w:rsid w:val="00DD6F5B"/>
    <w:rsid w:val="00DE1ECC"/>
    <w:rsid w:val="00DE5ACC"/>
    <w:rsid w:val="00DE6738"/>
    <w:rsid w:val="00DF130A"/>
    <w:rsid w:val="00DF166A"/>
    <w:rsid w:val="00DF238A"/>
    <w:rsid w:val="00DF3B74"/>
    <w:rsid w:val="00DF46A9"/>
    <w:rsid w:val="00DF500F"/>
    <w:rsid w:val="00DF554E"/>
    <w:rsid w:val="00DF5636"/>
    <w:rsid w:val="00DF581C"/>
    <w:rsid w:val="00DF5EDA"/>
    <w:rsid w:val="00E000EB"/>
    <w:rsid w:val="00E04B22"/>
    <w:rsid w:val="00E05D68"/>
    <w:rsid w:val="00E120AC"/>
    <w:rsid w:val="00E129BF"/>
    <w:rsid w:val="00E12EBC"/>
    <w:rsid w:val="00E13B41"/>
    <w:rsid w:val="00E16581"/>
    <w:rsid w:val="00E174DD"/>
    <w:rsid w:val="00E1763C"/>
    <w:rsid w:val="00E17FC5"/>
    <w:rsid w:val="00E2682B"/>
    <w:rsid w:val="00E2694F"/>
    <w:rsid w:val="00E30C80"/>
    <w:rsid w:val="00E33274"/>
    <w:rsid w:val="00E33543"/>
    <w:rsid w:val="00E343DB"/>
    <w:rsid w:val="00E35969"/>
    <w:rsid w:val="00E40C70"/>
    <w:rsid w:val="00E42436"/>
    <w:rsid w:val="00E4431A"/>
    <w:rsid w:val="00E44517"/>
    <w:rsid w:val="00E50526"/>
    <w:rsid w:val="00E60490"/>
    <w:rsid w:val="00E61AC0"/>
    <w:rsid w:val="00E62F18"/>
    <w:rsid w:val="00E640A5"/>
    <w:rsid w:val="00E6789D"/>
    <w:rsid w:val="00E70304"/>
    <w:rsid w:val="00E73702"/>
    <w:rsid w:val="00E75CBE"/>
    <w:rsid w:val="00E75EE6"/>
    <w:rsid w:val="00E77DED"/>
    <w:rsid w:val="00E83F23"/>
    <w:rsid w:val="00E84AD5"/>
    <w:rsid w:val="00E86CE1"/>
    <w:rsid w:val="00E86F1A"/>
    <w:rsid w:val="00E90254"/>
    <w:rsid w:val="00E96164"/>
    <w:rsid w:val="00E974F3"/>
    <w:rsid w:val="00E975D9"/>
    <w:rsid w:val="00EA3E63"/>
    <w:rsid w:val="00EA52F6"/>
    <w:rsid w:val="00EA57B0"/>
    <w:rsid w:val="00EA6FF9"/>
    <w:rsid w:val="00EA72C8"/>
    <w:rsid w:val="00EB1757"/>
    <w:rsid w:val="00EB4A06"/>
    <w:rsid w:val="00EB5C18"/>
    <w:rsid w:val="00EC0D0B"/>
    <w:rsid w:val="00EC1208"/>
    <w:rsid w:val="00EC40E9"/>
    <w:rsid w:val="00EC4688"/>
    <w:rsid w:val="00EC53D4"/>
    <w:rsid w:val="00EC5811"/>
    <w:rsid w:val="00EC7CC7"/>
    <w:rsid w:val="00ED1076"/>
    <w:rsid w:val="00ED2589"/>
    <w:rsid w:val="00ED45AE"/>
    <w:rsid w:val="00ED49BA"/>
    <w:rsid w:val="00ED7604"/>
    <w:rsid w:val="00EE33A3"/>
    <w:rsid w:val="00EE3719"/>
    <w:rsid w:val="00EF0AE1"/>
    <w:rsid w:val="00EF481A"/>
    <w:rsid w:val="00EF5BC3"/>
    <w:rsid w:val="00EF69EB"/>
    <w:rsid w:val="00EF7D63"/>
    <w:rsid w:val="00F02EF9"/>
    <w:rsid w:val="00F10D89"/>
    <w:rsid w:val="00F122C6"/>
    <w:rsid w:val="00F14337"/>
    <w:rsid w:val="00F157BD"/>
    <w:rsid w:val="00F17A90"/>
    <w:rsid w:val="00F20754"/>
    <w:rsid w:val="00F220B1"/>
    <w:rsid w:val="00F22F5F"/>
    <w:rsid w:val="00F2365D"/>
    <w:rsid w:val="00F25E86"/>
    <w:rsid w:val="00F30B91"/>
    <w:rsid w:val="00F317B9"/>
    <w:rsid w:val="00F33329"/>
    <w:rsid w:val="00F337BE"/>
    <w:rsid w:val="00F346E9"/>
    <w:rsid w:val="00F353FE"/>
    <w:rsid w:val="00F358DA"/>
    <w:rsid w:val="00F36EE4"/>
    <w:rsid w:val="00F3762D"/>
    <w:rsid w:val="00F42179"/>
    <w:rsid w:val="00F4386C"/>
    <w:rsid w:val="00F445BF"/>
    <w:rsid w:val="00F470E4"/>
    <w:rsid w:val="00F5123C"/>
    <w:rsid w:val="00F523AA"/>
    <w:rsid w:val="00F52F87"/>
    <w:rsid w:val="00F54500"/>
    <w:rsid w:val="00F572E8"/>
    <w:rsid w:val="00F674E7"/>
    <w:rsid w:val="00F765BD"/>
    <w:rsid w:val="00F76AA7"/>
    <w:rsid w:val="00F810CD"/>
    <w:rsid w:val="00F925B7"/>
    <w:rsid w:val="00F9319F"/>
    <w:rsid w:val="00FA0F02"/>
    <w:rsid w:val="00FA2796"/>
    <w:rsid w:val="00FA3A92"/>
    <w:rsid w:val="00FA7B45"/>
    <w:rsid w:val="00FB0D40"/>
    <w:rsid w:val="00FB358C"/>
    <w:rsid w:val="00FB5219"/>
    <w:rsid w:val="00FB5627"/>
    <w:rsid w:val="00FB5998"/>
    <w:rsid w:val="00FB6133"/>
    <w:rsid w:val="00FB7895"/>
    <w:rsid w:val="00FC1E15"/>
    <w:rsid w:val="00FC3D48"/>
    <w:rsid w:val="00FC436B"/>
    <w:rsid w:val="00FC6179"/>
    <w:rsid w:val="00FD0FEA"/>
    <w:rsid w:val="00FD1D89"/>
    <w:rsid w:val="00FD6979"/>
    <w:rsid w:val="00FE1AB5"/>
    <w:rsid w:val="00FE3BEF"/>
    <w:rsid w:val="00FE3F8E"/>
    <w:rsid w:val="00FE4CFE"/>
    <w:rsid w:val="00FE6025"/>
    <w:rsid w:val="00FF3913"/>
    <w:rsid w:val="00FF3C22"/>
    <w:rsid w:val="00FF6937"/>
    <w:rsid w:val="00FF6E6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21CDC7"/>
  <w15:chartTrackingRefBased/>
  <w15:docId w15:val="{6584E718-C5B1-4162-A123-2E96E47BB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Title" w:qFormat="1"/>
    <w:lsdException w:name="Body Text"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rPr>
  </w:style>
  <w:style w:type="paragraph" w:styleId="Heading1">
    <w:name w:val="heading 1"/>
    <w:basedOn w:val="Normal"/>
    <w:next w:val="Normal"/>
    <w:qFormat/>
    <w:rsid w:val="007606FC"/>
    <w:pPr>
      <w:keepNext/>
      <w:numPr>
        <w:numId w:val="1"/>
      </w:numPr>
      <w:spacing w:before="360" w:after="360"/>
      <w:jc w:val="center"/>
      <w:outlineLvl w:val="0"/>
    </w:pPr>
    <w:rPr>
      <w:sz w:val="28"/>
      <w:lang w:val="lt-LT"/>
    </w:rPr>
  </w:style>
  <w:style w:type="paragraph" w:styleId="Heading2">
    <w:name w:val="heading 2"/>
    <w:basedOn w:val="Normal"/>
    <w:next w:val="Normal"/>
    <w:qFormat/>
    <w:rsid w:val="007606FC"/>
    <w:pPr>
      <w:numPr>
        <w:ilvl w:val="1"/>
        <w:numId w:val="1"/>
      </w:numPr>
      <w:ind w:left="0"/>
      <w:jc w:val="both"/>
      <w:outlineLvl w:val="1"/>
    </w:pPr>
    <w:rPr>
      <w:sz w:val="24"/>
      <w:lang w:val="lt-LT"/>
    </w:rPr>
  </w:style>
  <w:style w:type="paragraph" w:styleId="Heading3">
    <w:name w:val="heading 3"/>
    <w:basedOn w:val="Normal"/>
    <w:next w:val="Normal"/>
    <w:qFormat/>
    <w:rsid w:val="007606FC"/>
    <w:pPr>
      <w:keepNext/>
      <w:numPr>
        <w:ilvl w:val="2"/>
        <w:numId w:val="1"/>
      </w:numPr>
      <w:jc w:val="both"/>
      <w:outlineLvl w:val="2"/>
    </w:pPr>
    <w:rPr>
      <w:sz w:val="24"/>
      <w:lang w:val="lt-LT"/>
    </w:rPr>
  </w:style>
  <w:style w:type="paragraph" w:styleId="Heading4">
    <w:name w:val="heading 4"/>
    <w:basedOn w:val="Normal"/>
    <w:next w:val="Normal"/>
    <w:qFormat/>
    <w:rsid w:val="007606FC"/>
    <w:pPr>
      <w:keepNext/>
      <w:numPr>
        <w:ilvl w:val="3"/>
        <w:numId w:val="1"/>
      </w:numPr>
      <w:outlineLvl w:val="3"/>
    </w:pPr>
    <w:rPr>
      <w:b/>
      <w:sz w:val="44"/>
      <w:lang w:val="lt-LT"/>
    </w:rPr>
  </w:style>
  <w:style w:type="paragraph" w:styleId="Heading5">
    <w:name w:val="heading 5"/>
    <w:basedOn w:val="Normal"/>
    <w:next w:val="Normal"/>
    <w:qFormat/>
    <w:rsid w:val="007606FC"/>
    <w:pPr>
      <w:keepNext/>
      <w:numPr>
        <w:ilvl w:val="4"/>
        <w:numId w:val="1"/>
      </w:numPr>
      <w:outlineLvl w:val="4"/>
    </w:pPr>
    <w:rPr>
      <w:b/>
      <w:sz w:val="40"/>
      <w:lang w:val="lt-LT"/>
    </w:rPr>
  </w:style>
  <w:style w:type="paragraph" w:styleId="Heading6">
    <w:name w:val="heading 6"/>
    <w:basedOn w:val="Normal"/>
    <w:next w:val="Normal"/>
    <w:qFormat/>
    <w:rsid w:val="007606FC"/>
    <w:pPr>
      <w:keepNext/>
      <w:numPr>
        <w:ilvl w:val="5"/>
        <w:numId w:val="1"/>
      </w:numPr>
      <w:outlineLvl w:val="5"/>
    </w:pPr>
    <w:rPr>
      <w:b/>
      <w:sz w:val="36"/>
      <w:lang w:val="lt-LT"/>
    </w:rPr>
  </w:style>
  <w:style w:type="paragraph" w:styleId="Heading7">
    <w:name w:val="heading 7"/>
    <w:basedOn w:val="Normal"/>
    <w:next w:val="Normal"/>
    <w:qFormat/>
    <w:rsid w:val="007606FC"/>
    <w:pPr>
      <w:keepNext/>
      <w:numPr>
        <w:ilvl w:val="6"/>
        <w:numId w:val="1"/>
      </w:numPr>
      <w:outlineLvl w:val="6"/>
    </w:pPr>
    <w:rPr>
      <w:sz w:val="48"/>
      <w:lang w:val="lt-LT"/>
    </w:rPr>
  </w:style>
  <w:style w:type="paragraph" w:styleId="Heading8">
    <w:name w:val="heading 8"/>
    <w:basedOn w:val="Normal"/>
    <w:next w:val="Normal"/>
    <w:qFormat/>
    <w:rsid w:val="007606FC"/>
    <w:pPr>
      <w:keepNext/>
      <w:numPr>
        <w:ilvl w:val="7"/>
        <w:numId w:val="1"/>
      </w:numPr>
      <w:outlineLvl w:val="7"/>
    </w:pPr>
    <w:rPr>
      <w:b/>
      <w:sz w:val="18"/>
      <w:lang w:val="lt-LT"/>
    </w:rPr>
  </w:style>
  <w:style w:type="paragraph" w:styleId="Heading9">
    <w:name w:val="heading 9"/>
    <w:basedOn w:val="Normal"/>
    <w:next w:val="Normal"/>
    <w:qFormat/>
    <w:rsid w:val="007606FC"/>
    <w:pPr>
      <w:keepNext/>
      <w:numPr>
        <w:ilvl w:val="8"/>
        <w:numId w:val="1"/>
      </w:numPr>
      <w:outlineLvl w:val="8"/>
    </w:pPr>
    <w:rPr>
      <w:sz w:val="4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sid w:val="003E25E2"/>
    <w:rPr>
      <w:color w:val="0000FF"/>
      <w:u w:val="single"/>
    </w:rPr>
  </w:style>
  <w:style w:type="paragraph" w:customStyle="1" w:styleId="DiagramaDiagrama">
    <w:name w:val="Diagrama Diagrama"/>
    <w:basedOn w:val="Normal"/>
    <w:semiHidden/>
    <w:rsid w:val="00A93CA1"/>
    <w:pPr>
      <w:spacing w:after="160" w:line="240" w:lineRule="exact"/>
    </w:pPr>
    <w:rPr>
      <w:rFonts w:ascii="Verdana" w:hAnsi="Verdana" w:cs="Verdana"/>
      <w:lang w:val="lt-LT"/>
    </w:rPr>
  </w:style>
  <w:style w:type="paragraph" w:customStyle="1" w:styleId="Point1">
    <w:name w:val="Point 1"/>
    <w:basedOn w:val="Normal"/>
    <w:rsid w:val="006E4674"/>
    <w:pPr>
      <w:spacing w:before="120" w:after="120"/>
      <w:ind w:left="1418" w:hanging="567"/>
      <w:jc w:val="both"/>
    </w:pPr>
    <w:rPr>
      <w:sz w:val="24"/>
      <w:lang w:eastAsia="en-US"/>
    </w:rPr>
  </w:style>
  <w:style w:type="character" w:customStyle="1" w:styleId="tekstas-8pt">
    <w:name w:val="tekstas-8pt"/>
    <w:basedOn w:val="DefaultParagraphFont"/>
    <w:rsid w:val="00F76AA7"/>
  </w:style>
  <w:style w:type="paragraph" w:customStyle="1" w:styleId="CharCharCharCharCharDiagramaCharCharDiagramaCharCharDiagrama">
    <w:name w:val="Char Char Char Char Char Diagrama Char Char Diagrama Char Char Diagrama"/>
    <w:basedOn w:val="Normal"/>
    <w:rsid w:val="00A236B3"/>
    <w:pPr>
      <w:spacing w:after="160" w:line="240" w:lineRule="exact"/>
    </w:pPr>
    <w:rPr>
      <w:rFonts w:ascii="Tahoma" w:hAnsi="Tahoma"/>
      <w:lang w:val="en-US" w:eastAsia="en-US"/>
    </w:rPr>
  </w:style>
  <w:style w:type="paragraph" w:styleId="BalloonText">
    <w:name w:val="Balloon Text"/>
    <w:basedOn w:val="Normal"/>
    <w:semiHidden/>
    <w:rsid w:val="001B11F5"/>
    <w:rPr>
      <w:rFonts w:ascii="Tahoma" w:hAnsi="Tahoma" w:cs="Tahoma"/>
      <w:sz w:val="16"/>
      <w:szCs w:val="16"/>
    </w:rPr>
  </w:style>
  <w:style w:type="character" w:customStyle="1" w:styleId="st">
    <w:name w:val="st"/>
    <w:basedOn w:val="DefaultParagraphFont"/>
    <w:rsid w:val="0065645A"/>
  </w:style>
  <w:style w:type="character" w:styleId="Emphasis">
    <w:name w:val="Emphasis"/>
    <w:qFormat/>
    <w:rsid w:val="0065645A"/>
    <w:rPr>
      <w:i/>
      <w:iCs/>
    </w:rPr>
  </w:style>
  <w:style w:type="paragraph" w:customStyle="1" w:styleId="Hyperlink1">
    <w:name w:val="Hyperlink1"/>
    <w:rsid w:val="00BD05CE"/>
    <w:pPr>
      <w:autoSpaceDE w:val="0"/>
      <w:autoSpaceDN w:val="0"/>
      <w:adjustRightInd w:val="0"/>
      <w:ind w:firstLine="312"/>
      <w:jc w:val="both"/>
    </w:pPr>
    <w:rPr>
      <w:rFonts w:ascii="TimesLT" w:hAnsi="TimesLT"/>
      <w:lang w:val="en-US" w:eastAsia="en-US"/>
    </w:rPr>
  </w:style>
  <w:style w:type="paragraph" w:customStyle="1" w:styleId="BodyText1">
    <w:name w:val="Body Text1"/>
    <w:rsid w:val="00F358DA"/>
    <w:pPr>
      <w:snapToGrid w:val="0"/>
      <w:ind w:firstLine="312"/>
      <w:jc w:val="both"/>
    </w:pPr>
    <w:rPr>
      <w:rFonts w:ascii="TimesLT" w:hAnsi="TimesLT"/>
      <w:lang w:val="en-US" w:eastAsia="en-US"/>
    </w:rPr>
  </w:style>
  <w:style w:type="character" w:customStyle="1" w:styleId="HeaderChar">
    <w:name w:val="Header Char"/>
    <w:link w:val="Header"/>
    <w:rsid w:val="00CA7154"/>
    <w:rPr>
      <w:lang w:val="en-GB" w:eastAsia="lt-LT" w:bidi="ar-SA"/>
    </w:rPr>
  </w:style>
  <w:style w:type="paragraph" w:customStyle="1" w:styleId="CharCharCharCharCharDiagramaCharCharDiagramaCharCharDiagrama0">
    <w:name w:val="Char Char Char Char Char Diagrama Char Char Diagrama Char Char Diagrama"/>
    <w:basedOn w:val="Normal"/>
    <w:rsid w:val="004F0B67"/>
    <w:pPr>
      <w:spacing w:after="160" w:line="240" w:lineRule="exact"/>
    </w:pPr>
    <w:rPr>
      <w:rFonts w:ascii="Tahoma" w:hAnsi="Tahoma"/>
      <w:lang w:val="en-US" w:eastAsia="en-US"/>
    </w:rPr>
  </w:style>
  <w:style w:type="paragraph" w:customStyle="1" w:styleId="Diagrama1">
    <w:name w:val="Diagrama1"/>
    <w:basedOn w:val="Normal"/>
    <w:rsid w:val="00BF50A8"/>
    <w:pPr>
      <w:spacing w:after="160" w:line="240" w:lineRule="exact"/>
    </w:pPr>
    <w:rPr>
      <w:rFonts w:ascii="Tahoma" w:hAnsi="Tahoma"/>
      <w:lang w:val="en-US" w:eastAsia="en-US"/>
    </w:rPr>
  </w:style>
  <w:style w:type="paragraph" w:styleId="FootnoteText">
    <w:name w:val="footnote text"/>
    <w:aliases w:val="Diagrama1"/>
    <w:basedOn w:val="Normal"/>
    <w:link w:val="FootnoteTextChar"/>
    <w:uiPriority w:val="99"/>
    <w:unhideWhenUsed/>
    <w:rsid w:val="00BA2A63"/>
    <w:rPr>
      <w:rFonts w:ascii="Calibri" w:eastAsia="Calibri" w:hAnsi="Calibri"/>
      <w:lang w:val="lt-LT" w:eastAsia="en-US"/>
    </w:rPr>
  </w:style>
  <w:style w:type="character" w:customStyle="1" w:styleId="FootnoteTextChar">
    <w:name w:val="Footnote Text Char"/>
    <w:aliases w:val="Diagrama1 Char"/>
    <w:link w:val="FootnoteText"/>
    <w:uiPriority w:val="99"/>
    <w:rsid w:val="00BA2A63"/>
    <w:rPr>
      <w:rFonts w:ascii="Calibri" w:eastAsia="Calibri" w:hAnsi="Calibri"/>
      <w:lang w:eastAsia="en-US"/>
    </w:rPr>
  </w:style>
  <w:style w:type="character" w:styleId="FootnoteReference">
    <w:name w:val="footnote reference"/>
    <w:uiPriority w:val="99"/>
    <w:unhideWhenUsed/>
    <w:rsid w:val="00BA2A63"/>
    <w:rPr>
      <w:vertAlign w:val="superscript"/>
    </w:rPr>
  </w:style>
  <w:style w:type="character" w:customStyle="1" w:styleId="ColorfulList-Accent1Char">
    <w:name w:val="Colorful List - Accent 1 Char"/>
    <w:aliases w:val="Numbering Char,ERP-List Paragraph Char,List Paragraph11 Char,List Paragraph111 Char,Medium Grid 1 - Accent 21 Char,List Paragraph2 Char,Buletai Char,List Paragraph21 Char,lp1 Char,Bullet 1 Char,Use Case List Paragraph Char"/>
    <w:link w:val="ColorfulList-Accent11"/>
    <w:uiPriority w:val="34"/>
    <w:qFormat/>
    <w:locked/>
    <w:rsid w:val="00FE4CFE"/>
    <w:rPr>
      <w:sz w:val="24"/>
    </w:rPr>
  </w:style>
  <w:style w:type="paragraph" w:customStyle="1" w:styleId="ColorfulList-Accent11">
    <w:name w:val="Colorful List - Accent 11"/>
    <w:aliases w:val="Numbering,ERP-List Paragraph,List Paragraph11,List Paragraph111,Medium Grid 1 - Accent 21,List Paragraph2,Buletai,List Paragraph21,lp1,Bullet 1,Use Case List Paragraph,Sąrašo pastraipa1,List Paragraph1,Sąrašo pastraipa.Bullet"/>
    <w:basedOn w:val="Normal"/>
    <w:link w:val="ColorfulList-Accent1Char"/>
    <w:uiPriority w:val="34"/>
    <w:qFormat/>
    <w:rsid w:val="00FE4CFE"/>
    <w:pPr>
      <w:ind w:left="720"/>
      <w:contextualSpacing/>
      <w:jc w:val="both"/>
    </w:pPr>
    <w:rPr>
      <w:sz w:val="24"/>
      <w:lang w:val="lt-LT"/>
    </w:rPr>
  </w:style>
  <w:style w:type="table" w:styleId="TableGrid">
    <w:name w:val="Table Grid"/>
    <w:basedOn w:val="TableNormal"/>
    <w:rsid w:val="00B71E89"/>
    <w:rPr>
      <w:rFonts w:ascii="Cambria" w:eastAsia="MS Mincho"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uiPriority w:val="99"/>
    <w:semiHidden/>
    <w:unhideWhenUsed/>
    <w:rsid w:val="00CC4860"/>
    <w:rPr>
      <w:color w:val="605E5C"/>
      <w:shd w:val="clear" w:color="auto" w:fill="E1DFDD"/>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link w:val="BodyText"/>
    <w:locked/>
    <w:rsid w:val="002A3E86"/>
  </w:style>
  <w:style w:type="paragraph" w:styleId="BodyText">
    <w:name w:val="Body Text"/>
    <w:aliases w:val="Char Char,Char,Char Char Char Diagrama Diagrama Diagrama Diagrama Diagrama,Char Char Char Diagrama Diagrama Diagrama Diagrama Diagrama Diagrama Diagrama Diagrama Diagrama Diagrama,body text,contents,bt,b, Char, Char Char,??"/>
    <w:basedOn w:val="Normal"/>
    <w:link w:val="BodyTextChar"/>
    <w:unhideWhenUsed/>
    <w:qFormat/>
    <w:rsid w:val="002A3E86"/>
    <w:pPr>
      <w:jc w:val="both"/>
    </w:pPr>
    <w:rPr>
      <w:lang w:val="en-US" w:eastAsia="en-US"/>
    </w:rPr>
  </w:style>
  <w:style w:type="character" w:customStyle="1" w:styleId="BodyTextChar1">
    <w:name w:val="Body Text Char1"/>
    <w:rsid w:val="002A3E86"/>
    <w:rPr>
      <w:lang w:val="en-GB" w:eastAsia="lt-LT"/>
    </w:rPr>
  </w:style>
  <w:style w:type="paragraph" w:customStyle="1" w:styleId="DiagramaDiagramaDiagrama">
    <w:name w:val="Diagrama Diagrama Diagrama"/>
    <w:basedOn w:val="Normal"/>
    <w:rsid w:val="002A3E86"/>
    <w:pPr>
      <w:spacing w:after="160" w:line="240" w:lineRule="exact"/>
    </w:pPr>
    <w:rPr>
      <w:rFonts w:ascii="Tahoma" w:hAnsi="Tahoma"/>
      <w:lang w:val="en-US" w:eastAsia="en-US"/>
    </w:rPr>
  </w:style>
  <w:style w:type="paragraph" w:styleId="CommentText">
    <w:name w:val="annotation text"/>
    <w:basedOn w:val="Normal"/>
    <w:link w:val="CommentTextChar"/>
    <w:uiPriority w:val="99"/>
    <w:unhideWhenUsed/>
    <w:rsid w:val="002A3E86"/>
    <w:rPr>
      <w:rFonts w:eastAsia="Calibri"/>
      <w:lang w:val="en-US" w:eastAsia="en-US"/>
    </w:rPr>
  </w:style>
  <w:style w:type="character" w:customStyle="1" w:styleId="CommentTextChar">
    <w:name w:val="Comment Text Char"/>
    <w:link w:val="CommentText"/>
    <w:uiPriority w:val="99"/>
    <w:rsid w:val="002A3E86"/>
    <w:rPr>
      <w:rFonts w:eastAsia="Calibri"/>
    </w:rPr>
  </w:style>
  <w:style w:type="paragraph" w:styleId="ListParagraph">
    <w:name w:val="List Paragraph"/>
    <w:aliases w:val="Bullet"/>
    <w:basedOn w:val="Normal"/>
    <w:uiPriority w:val="34"/>
    <w:qFormat/>
    <w:rsid w:val="00144AD5"/>
    <w:pPr>
      <w:ind w:left="720"/>
      <w:contextualSpacing/>
    </w:pPr>
  </w:style>
  <w:style w:type="character" w:customStyle="1" w:styleId="Neapdorotaspaminjimas2">
    <w:name w:val="Neapdorotas paminėjimas2"/>
    <w:basedOn w:val="DefaultParagraphFont"/>
    <w:rsid w:val="008A6EAF"/>
    <w:rPr>
      <w:color w:val="605E5C"/>
      <w:shd w:val="clear" w:color="auto" w:fill="E1DFDD"/>
    </w:rPr>
  </w:style>
  <w:style w:type="paragraph" w:styleId="BodyTextIndent2">
    <w:name w:val="Body Text Indent 2"/>
    <w:basedOn w:val="Normal"/>
    <w:link w:val="BodyTextIndent2Char"/>
    <w:rsid w:val="0075524D"/>
    <w:pPr>
      <w:spacing w:after="120" w:line="480" w:lineRule="auto"/>
      <w:ind w:left="360"/>
    </w:pPr>
  </w:style>
  <w:style w:type="character" w:customStyle="1" w:styleId="BodyTextIndent2Char">
    <w:name w:val="Body Text Indent 2 Char"/>
    <w:basedOn w:val="DefaultParagraphFont"/>
    <w:link w:val="BodyTextIndent2"/>
    <w:rsid w:val="0075524D"/>
    <w:rPr>
      <w:lang w:val="en-GB"/>
    </w:rPr>
  </w:style>
  <w:style w:type="paragraph" w:styleId="Revision">
    <w:name w:val="Revision"/>
    <w:hidden/>
    <w:uiPriority w:val="99"/>
    <w:semiHidden/>
    <w:rsid w:val="000C6763"/>
    <w:rPr>
      <w:lang w:val="en-GB"/>
    </w:rPr>
  </w:style>
  <w:style w:type="character" w:styleId="CommentReference">
    <w:name w:val="annotation reference"/>
    <w:basedOn w:val="DefaultParagraphFont"/>
    <w:rsid w:val="009E6E4D"/>
    <w:rPr>
      <w:sz w:val="16"/>
      <w:szCs w:val="16"/>
    </w:rPr>
  </w:style>
  <w:style w:type="paragraph" w:styleId="CommentSubject">
    <w:name w:val="annotation subject"/>
    <w:basedOn w:val="CommentText"/>
    <w:next w:val="CommentText"/>
    <w:link w:val="CommentSubjectChar"/>
    <w:semiHidden/>
    <w:unhideWhenUsed/>
    <w:rsid w:val="009E6E4D"/>
    <w:rPr>
      <w:rFonts w:eastAsia="Times New Roman"/>
      <w:b/>
      <w:bCs/>
      <w:lang w:val="en-GB" w:eastAsia="lt-LT"/>
    </w:rPr>
  </w:style>
  <w:style w:type="character" w:customStyle="1" w:styleId="CommentSubjectChar">
    <w:name w:val="Comment Subject Char"/>
    <w:basedOn w:val="CommentTextChar"/>
    <w:link w:val="CommentSubject"/>
    <w:semiHidden/>
    <w:rsid w:val="009E6E4D"/>
    <w:rPr>
      <w:rFonts w:eastAsia="Calibri"/>
      <w:b/>
      <w:bCs/>
      <w:lang w:val="en-GB"/>
    </w:rPr>
  </w:style>
  <w:style w:type="paragraph" w:customStyle="1" w:styleId="v1msonormal">
    <w:name w:val="v1msonormal"/>
    <w:basedOn w:val="Normal"/>
    <w:rsid w:val="006B69C9"/>
    <w:pPr>
      <w:spacing w:before="100" w:beforeAutospacing="1" w:after="100" w:afterAutospacing="1"/>
    </w:pPr>
    <w:rPr>
      <w:sz w:val="24"/>
      <w:szCs w:val="24"/>
      <w:lang w:val="lt-LT"/>
    </w:rPr>
  </w:style>
  <w:style w:type="character" w:styleId="UnresolvedMention">
    <w:name w:val="Unresolved Mention"/>
    <w:basedOn w:val="DefaultParagraphFont"/>
    <w:uiPriority w:val="99"/>
    <w:semiHidden/>
    <w:unhideWhenUsed/>
    <w:rsid w:val="0005366F"/>
    <w:rPr>
      <w:color w:val="605E5C"/>
      <w:shd w:val="clear" w:color="auto" w:fill="E1DFDD"/>
    </w:rPr>
  </w:style>
  <w:style w:type="paragraph" w:customStyle="1" w:styleId="defaultEl">
    <w:name w:val="default_El"/>
    <w:basedOn w:val="Normal"/>
    <w:rsid w:val="009E2CD8"/>
    <w:pPr>
      <w:suppressAutoHyphens/>
    </w:pPr>
    <w:rPr>
      <w:rFonts w:cs="Arial"/>
      <w:kern w:val="2"/>
      <w:sz w:val="24"/>
      <w:szCs w:val="24"/>
      <w:lang w:eastAsia="zh-CN" w:bidi="hi-IN"/>
    </w:rPr>
  </w:style>
  <w:style w:type="paragraph" w:styleId="NormalWeb">
    <w:name w:val="Normal (Web)"/>
    <w:basedOn w:val="Normal"/>
    <w:uiPriority w:val="99"/>
    <w:unhideWhenUsed/>
    <w:rsid w:val="00F445BF"/>
    <w:pPr>
      <w:spacing w:before="100" w:beforeAutospacing="1" w:after="100" w:afterAutospacing="1"/>
    </w:pPr>
    <w:rPr>
      <w:sz w:val="24"/>
      <w:szCs w:val="24"/>
      <w:lang w:val="en-US" w:eastAsia="en-US"/>
    </w:rPr>
  </w:style>
  <w:style w:type="character" w:styleId="Strong">
    <w:name w:val="Strong"/>
    <w:basedOn w:val="DefaultParagraphFont"/>
    <w:uiPriority w:val="22"/>
    <w:qFormat/>
    <w:rsid w:val="00F445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92334">
      <w:bodyDiv w:val="1"/>
      <w:marLeft w:val="0"/>
      <w:marRight w:val="0"/>
      <w:marTop w:val="0"/>
      <w:marBottom w:val="0"/>
      <w:divBdr>
        <w:top w:val="none" w:sz="0" w:space="0" w:color="auto"/>
        <w:left w:val="none" w:sz="0" w:space="0" w:color="auto"/>
        <w:bottom w:val="none" w:sz="0" w:space="0" w:color="auto"/>
        <w:right w:val="none" w:sz="0" w:space="0" w:color="auto"/>
      </w:divBdr>
      <w:divsChild>
        <w:div w:id="1823619606">
          <w:marLeft w:val="0"/>
          <w:marRight w:val="0"/>
          <w:marTop w:val="0"/>
          <w:marBottom w:val="0"/>
          <w:divBdr>
            <w:top w:val="none" w:sz="0" w:space="0" w:color="auto"/>
            <w:left w:val="none" w:sz="0" w:space="0" w:color="auto"/>
            <w:bottom w:val="none" w:sz="0" w:space="0" w:color="auto"/>
            <w:right w:val="none" w:sz="0" w:space="0" w:color="auto"/>
          </w:divBdr>
          <w:divsChild>
            <w:div w:id="1360811524">
              <w:marLeft w:val="0"/>
              <w:marRight w:val="0"/>
              <w:marTop w:val="0"/>
              <w:marBottom w:val="0"/>
              <w:divBdr>
                <w:top w:val="none" w:sz="0" w:space="0" w:color="auto"/>
                <w:left w:val="none" w:sz="0" w:space="0" w:color="auto"/>
                <w:bottom w:val="none" w:sz="0" w:space="0" w:color="auto"/>
                <w:right w:val="none" w:sz="0" w:space="0" w:color="auto"/>
              </w:divBdr>
              <w:divsChild>
                <w:div w:id="112119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112099">
      <w:bodyDiv w:val="1"/>
      <w:marLeft w:val="0"/>
      <w:marRight w:val="0"/>
      <w:marTop w:val="0"/>
      <w:marBottom w:val="0"/>
      <w:divBdr>
        <w:top w:val="none" w:sz="0" w:space="0" w:color="auto"/>
        <w:left w:val="none" w:sz="0" w:space="0" w:color="auto"/>
        <w:bottom w:val="none" w:sz="0" w:space="0" w:color="auto"/>
        <w:right w:val="none" w:sz="0" w:space="0" w:color="auto"/>
      </w:divBdr>
    </w:div>
    <w:div w:id="1541045688">
      <w:bodyDiv w:val="1"/>
      <w:marLeft w:val="0"/>
      <w:marRight w:val="0"/>
      <w:marTop w:val="0"/>
      <w:marBottom w:val="0"/>
      <w:divBdr>
        <w:top w:val="none" w:sz="0" w:space="0" w:color="auto"/>
        <w:left w:val="none" w:sz="0" w:space="0" w:color="auto"/>
        <w:bottom w:val="none" w:sz="0" w:space="0" w:color="auto"/>
        <w:right w:val="none" w:sz="0" w:space="0" w:color="auto"/>
      </w:divBdr>
    </w:div>
    <w:div w:id="1605531001">
      <w:bodyDiv w:val="1"/>
      <w:marLeft w:val="0"/>
      <w:marRight w:val="0"/>
      <w:marTop w:val="0"/>
      <w:marBottom w:val="0"/>
      <w:divBdr>
        <w:top w:val="none" w:sz="0" w:space="0" w:color="auto"/>
        <w:left w:val="none" w:sz="0" w:space="0" w:color="auto"/>
        <w:bottom w:val="none" w:sz="0" w:space="0" w:color="auto"/>
        <w:right w:val="none" w:sz="0" w:space="0" w:color="auto"/>
      </w:divBdr>
      <w:divsChild>
        <w:div w:id="1971207418">
          <w:marLeft w:val="0"/>
          <w:marRight w:val="0"/>
          <w:marTop w:val="0"/>
          <w:marBottom w:val="0"/>
          <w:divBdr>
            <w:top w:val="none" w:sz="0" w:space="0" w:color="auto"/>
            <w:left w:val="none" w:sz="0" w:space="0" w:color="auto"/>
            <w:bottom w:val="none" w:sz="0" w:space="0" w:color="auto"/>
            <w:right w:val="none" w:sz="0" w:space="0" w:color="auto"/>
          </w:divBdr>
          <w:divsChild>
            <w:div w:id="1052080616">
              <w:marLeft w:val="0"/>
              <w:marRight w:val="0"/>
              <w:marTop w:val="0"/>
              <w:marBottom w:val="0"/>
              <w:divBdr>
                <w:top w:val="none" w:sz="0" w:space="0" w:color="auto"/>
                <w:left w:val="none" w:sz="0" w:space="0" w:color="auto"/>
                <w:bottom w:val="none" w:sz="0" w:space="0" w:color="auto"/>
                <w:right w:val="none" w:sz="0" w:space="0" w:color="auto"/>
              </w:divBdr>
              <w:divsChild>
                <w:div w:id="132107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38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N-firm%20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6F0F2E214BDB5749BE67995C695200F6" ma:contentTypeVersion="14" ma:contentTypeDescription="Kurkite naują dokumentą." ma:contentTypeScope="" ma:versionID="94a80232590ca10ee774edd5a0708164">
  <xsd:schema xmlns:xsd="http://www.w3.org/2001/XMLSchema" xmlns:xs="http://www.w3.org/2001/XMLSchema" xmlns:p="http://schemas.microsoft.com/office/2006/metadata/properties" xmlns:ns2="412f265b-1f28-4925-b743-c86dec34d60c" xmlns:ns3="49b4fe93-1cbb-4a95-aade-614293dcdc12" targetNamespace="http://schemas.microsoft.com/office/2006/metadata/properties" ma:root="true" ma:fieldsID="69ab4d9b62f8f8d5e80ea414495913e6" ns2:_="" ns3:_="">
    <xsd:import namespace="412f265b-1f28-4925-b743-c86dec34d60c"/>
    <xsd:import namespace="49b4fe93-1cbb-4a95-aade-614293dcdc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f265b-1f28-4925-b743-c86dec34d6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d1256bb1-e0f7-41bd-8439-5ce3573273f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9b4fe93-1cbb-4a95-aade-614293dcdc12"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561fdce9-5064-448e-9882-acacb30a022a}" ma:internalName="TaxCatchAll" ma:showField="CatchAllData" ma:web="49b4fe93-1cbb-4a95-aade-614293dcdc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2f265b-1f28-4925-b743-c86dec34d60c">
      <Terms xmlns="http://schemas.microsoft.com/office/infopath/2007/PartnerControls"/>
    </lcf76f155ced4ddcb4097134ff3c332f>
    <TaxCatchAll xmlns="49b4fe93-1cbb-4a95-aade-614293dcdc1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AF458-A07A-4989-B7A7-807CF4046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f265b-1f28-4925-b743-c86dec34d60c"/>
    <ds:schemaRef ds:uri="49b4fe93-1cbb-4a95-aade-614293dcd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9460FC-197F-4375-A18C-C4CB65CA86DB}">
  <ds:schemaRefs>
    <ds:schemaRef ds:uri="http://schemas.microsoft.com/sharepoint/v3/contenttype/forms"/>
  </ds:schemaRefs>
</ds:datastoreItem>
</file>

<file path=customXml/itemProps3.xml><?xml version="1.0" encoding="utf-8"?>
<ds:datastoreItem xmlns:ds="http://schemas.openxmlformats.org/officeDocument/2006/customXml" ds:itemID="{652539B4-06B7-478C-A694-0C066C66D1F6}">
  <ds:schemaRefs>
    <ds:schemaRef ds:uri="http://schemas.microsoft.com/office/2006/metadata/properties"/>
    <ds:schemaRef ds:uri="http://schemas.microsoft.com/office/infopath/2007/PartnerControls"/>
    <ds:schemaRef ds:uri="412f265b-1f28-4925-b743-c86dec34d60c"/>
    <ds:schemaRef ds:uri="49b4fe93-1cbb-4a95-aade-614293dcdc12"/>
  </ds:schemaRefs>
</ds:datastoreItem>
</file>

<file path=customXml/itemProps4.xml><?xml version="1.0" encoding="utf-8"?>
<ds:datastoreItem xmlns:ds="http://schemas.openxmlformats.org/officeDocument/2006/customXml" ds:itemID="{1469E6B3-56C9-476B-B3F4-E77406ED9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N-firm blankas</Template>
  <TotalTime>9</TotalTime>
  <Pages>2</Pages>
  <Words>888</Words>
  <Characters>5062</Characters>
  <Application>Microsoft Office Word</Application>
  <DocSecurity>0</DocSecurity>
  <Lines>42</Lines>
  <Paragraphs>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lpstr> </vt:lpstr>
    </vt:vector>
  </TitlesOfParts>
  <Company>KVAD</Company>
  <LinksUpToDate>false</LinksUpToDate>
  <CharactersWithSpaces>5939</CharactersWithSpaces>
  <SharedDoc>false</SharedDoc>
  <HLinks>
    <vt:vector size="18" baseType="variant">
      <vt:variant>
        <vt:i4>2752575</vt:i4>
      </vt:variant>
      <vt:variant>
        <vt:i4>3</vt:i4>
      </vt:variant>
      <vt:variant>
        <vt:i4>0</vt:i4>
      </vt:variant>
      <vt:variant>
        <vt:i4>5</vt:i4>
      </vt:variant>
      <vt:variant>
        <vt:lpwstr>mailto:j.kunigonyte@lpaminklai.lt</vt:lpwstr>
      </vt:variant>
      <vt:variant>
        <vt:lpwstr/>
      </vt:variant>
      <vt:variant>
        <vt:i4>5177414</vt:i4>
      </vt:variant>
      <vt:variant>
        <vt:i4>0</vt:i4>
      </vt:variant>
      <vt:variant>
        <vt:i4>0</vt:i4>
      </vt:variant>
      <vt:variant>
        <vt:i4>5</vt:i4>
      </vt:variant>
      <vt:variant>
        <vt:lpwstr>mailto:alina.grybauskiene@kulturosic.lt</vt:lpwstr>
      </vt:variant>
      <vt:variant>
        <vt:lpwstr/>
      </vt:variant>
      <vt:variant>
        <vt:i4>1245264</vt:i4>
      </vt:variant>
      <vt:variant>
        <vt:i4>0</vt:i4>
      </vt:variant>
      <vt:variant>
        <vt:i4>0</vt:i4>
      </vt:variant>
      <vt:variant>
        <vt:i4>5</vt:i4>
      </vt:variant>
      <vt:variant>
        <vt:lpwstr>mailto:kic@kulturoskic.lt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LP</dc:creator>
  <cp:keywords/>
  <dc:description/>
  <cp:lastModifiedBy>Diana Potapova</cp:lastModifiedBy>
  <cp:revision>4</cp:revision>
  <cp:lastPrinted>2020-09-03T13:49:00Z</cp:lastPrinted>
  <dcterms:created xsi:type="dcterms:W3CDTF">2026-10-06T15:03:00Z</dcterms:created>
  <dcterms:modified xsi:type="dcterms:W3CDTF">2026-10-07T16:18:00Z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0x0101006F0F2E214BDB5749BE67995C695200F6</vt:lpwstr>
  </property>
</Properties>
</file>