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page" w:tblpX="2566" w:tblpY="-810"/>
        <w:tblW w:w="0" w:type="auto"/>
        <w:tblLook w:val="04A0" w:firstRow="1" w:lastRow="0" w:firstColumn="1" w:lastColumn="0" w:noHBand="0" w:noVBand="1"/>
      </w:tblPr>
      <w:tblGrid>
        <w:gridCol w:w="13750"/>
      </w:tblGrid>
      <w:tr w:rsidR="00ED3E57" w:rsidRPr="00ED3E57" w14:paraId="56EDD153" w14:textId="77777777" w:rsidTr="009F6885">
        <w:trPr>
          <w:trHeight w:val="699"/>
        </w:trPr>
        <w:tc>
          <w:tcPr>
            <w:tcW w:w="13750" w:type="dxa"/>
            <w:tcBorders>
              <w:top w:val="nil"/>
              <w:left w:val="nil"/>
              <w:bottom w:val="nil"/>
              <w:right w:val="nil"/>
            </w:tcBorders>
          </w:tcPr>
          <w:p w14:paraId="33DCED80" w14:textId="5ECD75EF" w:rsidR="00ED3E57" w:rsidRPr="00ED3E57" w:rsidRDefault="00ED3E57" w:rsidP="00ED3E57">
            <w:pPr>
              <w:jc w:val="right"/>
              <w:rPr>
                <w:rFonts w:ascii="Times New Roman" w:hAnsi="Times New Roman" w:cs="Times New Roman"/>
                <w:sz w:val="22"/>
                <w:szCs w:val="22"/>
              </w:rPr>
            </w:pPr>
            <w:r w:rsidRPr="00ED3E57">
              <w:rPr>
                <w:rFonts w:ascii="Times New Roman" w:hAnsi="Times New Roman" w:cs="Times New Roman"/>
                <w:sz w:val="22"/>
                <w:szCs w:val="22"/>
              </w:rPr>
              <w:t>Pirkimo sąlyg</w:t>
            </w:r>
            <w:r w:rsidR="00B95DD5">
              <w:rPr>
                <w:rFonts w:ascii="Times New Roman" w:hAnsi="Times New Roman" w:cs="Times New Roman"/>
                <w:sz w:val="22"/>
                <w:szCs w:val="22"/>
              </w:rPr>
              <w:t>ų</w:t>
            </w:r>
          </w:p>
          <w:p w14:paraId="79C35DAE" w14:textId="2B295725" w:rsidR="00ED3E57" w:rsidRPr="00ED3E57" w:rsidRDefault="0013741E" w:rsidP="00ED3E57">
            <w:pPr>
              <w:jc w:val="right"/>
              <w:rPr>
                <w:rFonts w:ascii="Times New Roman" w:hAnsi="Times New Roman" w:cs="Times New Roman"/>
                <w:sz w:val="22"/>
                <w:szCs w:val="22"/>
              </w:rPr>
            </w:pPr>
            <w:r>
              <w:rPr>
                <w:rFonts w:ascii="Times New Roman" w:hAnsi="Times New Roman" w:cs="Times New Roman"/>
                <w:sz w:val="22"/>
                <w:szCs w:val="22"/>
              </w:rPr>
              <w:t>4</w:t>
            </w:r>
            <w:r w:rsidR="00ED3E57" w:rsidRPr="00ED3E57">
              <w:rPr>
                <w:rFonts w:ascii="Times New Roman" w:hAnsi="Times New Roman" w:cs="Times New Roman"/>
                <w:sz w:val="22"/>
                <w:szCs w:val="22"/>
              </w:rPr>
              <w:t xml:space="preserve"> priedas</w:t>
            </w:r>
          </w:p>
        </w:tc>
      </w:tr>
    </w:tbl>
    <w:p w14:paraId="0D465B05" w14:textId="55C022FA" w:rsidR="00404BCE" w:rsidRPr="0013741E" w:rsidRDefault="0013741E" w:rsidP="0013741E">
      <w:pPr>
        <w:jc w:val="center"/>
        <w:rPr>
          <w:rFonts w:ascii="Times New Roman" w:hAnsi="Times New Roman" w:cs="Times New Roman"/>
          <w:b/>
          <w:bCs/>
          <w:sz w:val="20"/>
          <w:szCs w:val="20"/>
        </w:rPr>
      </w:pPr>
      <w:r w:rsidRPr="0013741E">
        <w:rPr>
          <w:rFonts w:ascii="Times New Roman" w:hAnsi="Times New Roman" w:cs="Times New Roman"/>
          <w:b/>
          <w:bCs/>
          <w:sz w:val="20"/>
          <w:szCs w:val="20"/>
        </w:rPr>
        <w:t>TIEKĖJŲ PAŠALINIMO PAGRINDAI IR REIKALAUJAMI KVALIFIKACIJOS REIKALAVIMAI</w:t>
      </w:r>
    </w:p>
    <w:p w14:paraId="6C1088A7" w14:textId="77777777" w:rsidR="009F6885" w:rsidRPr="008A02A2" w:rsidRDefault="009F6885" w:rsidP="009F6885">
      <w:pPr>
        <w:pStyle w:val="Heading2"/>
        <w:jc w:val="center"/>
        <w:rPr>
          <w:rFonts w:ascii="Times New Roman" w:eastAsia="Calibri" w:hAnsi="Times New Roman" w:cs="Times New Roman"/>
          <w:color w:val="000000" w:themeColor="text1"/>
          <w:sz w:val="24"/>
          <w:szCs w:val="24"/>
        </w:rPr>
      </w:pPr>
      <w:r w:rsidRPr="008A02A2">
        <w:rPr>
          <w:rFonts w:ascii="Times New Roman" w:hAnsi="Times New Roman" w:cs="Times New Roman"/>
          <w:smallCaps/>
          <w:color w:val="000000" w:themeColor="text1"/>
          <w:sz w:val="24"/>
          <w:szCs w:val="24"/>
        </w:rPr>
        <w:t>T</w:t>
      </w:r>
      <w:r w:rsidRPr="008A02A2">
        <w:rPr>
          <w:rFonts w:ascii="Times New Roman" w:hAnsi="Times New Roman" w:cs="Times New Roman"/>
          <w:color w:val="000000" w:themeColor="text1"/>
          <w:sz w:val="24"/>
          <w:szCs w:val="24"/>
        </w:rPr>
        <w:t>IEKĖJŲ PAŠALINIMO PAGRINDAI</w:t>
      </w:r>
    </w:p>
    <w:p w14:paraId="51575EFC" w14:textId="77777777" w:rsidR="009F6885" w:rsidRPr="008A02A2" w:rsidRDefault="009F6885" w:rsidP="009F6885">
      <w:pPr>
        <w:jc w:val="both"/>
        <w:rPr>
          <w:rFonts w:ascii="Times New Roman" w:hAnsi="Times New Roman" w:cs="Times New Roman"/>
          <w:color w:val="7030A0"/>
        </w:rPr>
      </w:pPr>
    </w:p>
    <w:p w14:paraId="1FE3CE2E"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 xml:space="preserve">Su </w:t>
      </w:r>
      <w:r w:rsidRPr="008A02A2">
        <w:rPr>
          <w:rFonts w:ascii="Times New Roman" w:hAnsi="Times New Roman" w:cs="Times New Roman"/>
          <w:color w:val="000000" w:themeColor="text1"/>
          <w:sz w:val="24"/>
          <w:szCs w:val="24"/>
        </w:rPr>
        <w:t>pasiūlymu</w:t>
      </w:r>
      <w:r w:rsidRPr="008A02A2">
        <w:rPr>
          <w:rFonts w:ascii="Times New Roman" w:hAnsi="Times New Roman" w:cs="Times New Roman"/>
          <w:color w:val="00B050"/>
          <w:sz w:val="24"/>
          <w:szCs w:val="24"/>
        </w:rPr>
        <w:t xml:space="preserve"> </w:t>
      </w:r>
      <w:r w:rsidRPr="008A02A2">
        <w:rPr>
          <w:rFonts w:ascii="Times New Roman" w:hAnsi="Times New Roman" w:cs="Times New Roman"/>
          <w:sz w:val="24"/>
          <w:szCs w:val="24"/>
        </w:rPr>
        <w:t xml:space="preserve">teikiamas tik EBVPD. Perkančioji organizacija su </w:t>
      </w:r>
      <w:r w:rsidRPr="008A02A2">
        <w:rPr>
          <w:rFonts w:ascii="Times New Roman" w:hAnsi="Times New Roman" w:cs="Times New Roman"/>
          <w:color w:val="000000" w:themeColor="text1"/>
          <w:sz w:val="24"/>
          <w:szCs w:val="24"/>
        </w:rPr>
        <w:t xml:space="preserve">pasiūlymu </w:t>
      </w:r>
      <w:r w:rsidRPr="008A02A2">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w:t>
      </w:r>
      <w:r w:rsidRPr="00697C2B">
        <w:rPr>
          <w:rFonts w:ascii="Times New Roman" w:hAnsi="Times New Roman" w:cs="Times New Roman"/>
          <w:sz w:val="24"/>
          <w:szCs w:val="24"/>
        </w:rPr>
        <w:t>tinkamą pirkimo procedūros atlikimą.</w:t>
      </w:r>
      <w:r w:rsidRPr="00697C2B">
        <w:rPr>
          <w:rFonts w:ascii="Times New Roman" w:hAnsi="Times New Roman" w:cs="Times New Roman"/>
          <w:color w:val="7030A0"/>
          <w:sz w:val="24"/>
          <w:szCs w:val="24"/>
        </w:rPr>
        <w:t>.</w:t>
      </w:r>
    </w:p>
    <w:p w14:paraId="01696C05"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697C2B">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4619CDC"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sz w:val="24"/>
          <w:szCs w:val="24"/>
        </w:rPr>
      </w:pPr>
      <w:r w:rsidRPr="00697C2B">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97C2B">
        <w:rPr>
          <w:rFonts w:ascii="Times New Roman" w:eastAsia="Verdana" w:hAnsi="Times New Roman" w:cs="Times New Roman"/>
          <w:color w:val="000000" w:themeColor="text1"/>
          <w:sz w:val="24"/>
          <w:szCs w:val="24"/>
        </w:rPr>
        <w:t>e nustatytų tiekėjo pašalinimo pagrindų</w:t>
      </w:r>
      <w:r w:rsidRPr="008A02A2">
        <w:rPr>
          <w:rFonts w:ascii="Times New Roman" w:eastAsia="Verdana" w:hAnsi="Times New Roman" w:cs="Times New Roman"/>
          <w:color w:val="000000" w:themeColor="text1"/>
          <w:sz w:val="24"/>
          <w:szCs w:val="24"/>
        </w:rPr>
        <w:t xml:space="preserve">, išskyrus VPĮ 46 straipsnio 10 dalyje nustatytus atvejus (tačiau atsižvelgiant į VPĮ 46 straipsnio 11 ir 12 dalių nuostatas). </w:t>
      </w:r>
    </w:p>
    <w:p w14:paraId="6FCB81BB"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color w:val="000000" w:themeColor="text1"/>
          <w:sz w:val="24"/>
          <w:szCs w:val="24"/>
        </w:rPr>
      </w:pPr>
      <w:r w:rsidRPr="008A02A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3CD81E"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A02A2">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8" w:history="1">
        <w:r w:rsidRPr="008A02A2">
          <w:rPr>
            <w:rFonts w:ascii="Times New Roman" w:eastAsia="Calibri" w:hAnsi="Times New Roman" w:cs="Times New Roman"/>
            <w:sz w:val="24"/>
            <w:szCs w:val="24"/>
          </w:rPr>
          <w:t>https://ec.europa.eu/tools/ecertis/</w:t>
        </w:r>
      </w:hyperlink>
      <w:r w:rsidRPr="008A02A2">
        <w:rPr>
          <w:rFonts w:ascii="Times New Roman" w:hAnsi="Times New Roman" w:cs="Times New Roman"/>
          <w:sz w:val="24"/>
          <w:szCs w:val="24"/>
        </w:rPr>
        <w:t xml:space="preserve">. </w:t>
      </w:r>
    </w:p>
    <w:p w14:paraId="523BFA66"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Perkančioji organizacija nereikalauja iš tiekėjo pateikti dokumentų, patvirtinančių jo pašalinimo pagrindų nebuvimą, jeigu ji:</w:t>
      </w:r>
    </w:p>
    <w:p w14:paraId="6201EC8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DAD558"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3791EC"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AE5D57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priesaikos deklaracija;</w:t>
      </w:r>
    </w:p>
    <w:p w14:paraId="0E3A0734" w14:textId="57B4D30A" w:rsidR="009F6885" w:rsidRPr="009F6885" w:rsidRDefault="009F6885" w:rsidP="009F6885">
      <w:pPr>
        <w:pStyle w:val="ListParagraph"/>
        <w:numPr>
          <w:ilvl w:val="1"/>
          <w:numId w:val="9"/>
        </w:numPr>
        <w:spacing w:after="0"/>
        <w:jc w:val="both"/>
        <w:rPr>
          <w:rFonts w:ascii="Times New Roman" w:hAnsi="Times New Roman" w:cs="Times New Roman"/>
          <w:sz w:val="24"/>
          <w:szCs w:val="24"/>
        </w:rPr>
      </w:pPr>
      <w:r w:rsidRPr="009F6885">
        <w:rPr>
          <w:rFonts w:ascii="Times New Roman" w:hAnsi="Times New Roman" w:cs="Times New Roman"/>
          <w:sz w:val="24"/>
          <w:szCs w:val="24"/>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A8B291B" w14:textId="77777777" w:rsidR="009F6885" w:rsidRPr="009F6885" w:rsidRDefault="009F6885" w:rsidP="009F6885">
      <w:pPr>
        <w:pStyle w:val="ListParagraph"/>
        <w:spacing w:after="0"/>
        <w:ind w:left="1440"/>
        <w:jc w:val="both"/>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846"/>
        <w:gridCol w:w="3827"/>
        <w:gridCol w:w="2410"/>
        <w:gridCol w:w="3544"/>
        <w:gridCol w:w="3402"/>
      </w:tblGrid>
      <w:tr w:rsidR="009F6885" w:rsidRPr="00A7288B" w14:paraId="2C4939B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2FD60" w14:textId="77777777" w:rsidR="009F6885" w:rsidRPr="00A7288B" w:rsidRDefault="009F6885" w:rsidP="00B21A38">
            <w:pPr>
              <w:spacing w:after="0" w:line="240" w:lineRule="auto"/>
              <w:ind w:left="32"/>
              <w:jc w:val="center"/>
              <w:rPr>
                <w:rFonts w:ascii="Times New Roman" w:hAnsi="Times New Roman" w:cs="Times New Roman"/>
                <w:b/>
                <w:bCs/>
                <w:sz w:val="24"/>
                <w:szCs w:val="24"/>
              </w:rPr>
            </w:pPr>
            <w:r w:rsidRPr="00A7288B">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2F4183" w14:textId="77777777" w:rsidR="009F6885" w:rsidRPr="00A7288B" w:rsidRDefault="009F6885" w:rsidP="00B21A38">
            <w:pPr>
              <w:spacing w:after="0" w:line="240" w:lineRule="auto"/>
              <w:jc w:val="center"/>
              <w:rPr>
                <w:rFonts w:ascii="Times New Roman" w:hAnsi="Times New Roman" w:cs="Times New Roman"/>
                <w:bCs/>
                <w:sz w:val="24"/>
                <w:szCs w:val="24"/>
                <w:lang w:eastAsia="en-US"/>
              </w:rPr>
            </w:pPr>
            <w:r w:rsidRPr="00A7288B">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F11F2C" w14:textId="77777777" w:rsidR="009F6885" w:rsidRPr="00A7288B" w:rsidRDefault="009F6885" w:rsidP="00B21A38">
            <w:pPr>
              <w:spacing w:after="0" w:line="240" w:lineRule="auto"/>
              <w:jc w:val="center"/>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45B9FF" w14:textId="77777777" w:rsidR="009F6885" w:rsidRPr="00A7288B" w:rsidRDefault="009F6885" w:rsidP="00B21A38">
            <w:pPr>
              <w:spacing w:after="0" w:line="240" w:lineRule="auto"/>
              <w:jc w:val="center"/>
              <w:rPr>
                <w:rFonts w:ascii="Times New Roman" w:hAnsi="Times New Roman" w:cs="Times New Roman"/>
                <w:bCs/>
                <w:iCs/>
                <w:sz w:val="24"/>
                <w:szCs w:val="24"/>
                <w:lang w:eastAsia="en-US"/>
              </w:rPr>
            </w:pPr>
            <w:r w:rsidRPr="00A7288B">
              <w:rPr>
                <w:rFonts w:ascii="Times New Roman" w:hAnsi="Times New Roman" w:cs="Times New Roman"/>
                <w:b/>
                <w:sz w:val="24"/>
                <w:szCs w:val="24"/>
              </w:rPr>
              <w:t>Pašalinimo pagrindų nebuvimą įrodantys dokumentai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FD2B67" w14:textId="77777777" w:rsidR="009F6885" w:rsidRDefault="009F6885" w:rsidP="00B21A38">
            <w:pPr>
              <w:spacing w:after="0" w:line="240" w:lineRule="auto"/>
              <w:jc w:val="center"/>
              <w:rPr>
                <w:rFonts w:ascii="Times New Roman" w:hAnsi="Times New Roman" w:cs="Times New Roman"/>
                <w:b/>
                <w:sz w:val="24"/>
                <w:szCs w:val="24"/>
              </w:rPr>
            </w:pPr>
          </w:p>
          <w:p w14:paraId="2A76D800" w14:textId="77777777" w:rsidR="009F6885" w:rsidRPr="00A7288B" w:rsidRDefault="009F6885" w:rsidP="00B21A38">
            <w:pPr>
              <w:spacing w:after="0" w:line="240" w:lineRule="auto"/>
              <w:jc w:val="center"/>
              <w:rPr>
                <w:rFonts w:ascii="Times New Roman" w:hAnsi="Times New Roman" w:cs="Times New Roman"/>
                <w:b/>
                <w:sz w:val="24"/>
                <w:szCs w:val="24"/>
              </w:rPr>
            </w:pPr>
            <w:r w:rsidRPr="002C7B06">
              <w:rPr>
                <w:rFonts w:ascii="Times New Roman" w:hAnsi="Times New Roman" w:cs="Times New Roman"/>
                <w:b/>
                <w:sz w:val="24"/>
                <w:szCs w:val="24"/>
              </w:rPr>
              <w:t>Subjektas, kuris turi atitikti reikalavimą</w:t>
            </w:r>
          </w:p>
        </w:tc>
      </w:tr>
      <w:tr w:rsidR="009F6885" w:rsidRPr="00A7288B" w14:paraId="4AA958E3" w14:textId="77777777" w:rsidTr="009F6885">
        <w:tc>
          <w:tcPr>
            <w:tcW w:w="140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7E06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
                <w:bCs/>
                <w:color w:val="000000" w:themeColor="text1"/>
                <w:sz w:val="24"/>
                <w:szCs w:val="24"/>
                <w:lang w:eastAsia="en-US"/>
              </w:rPr>
              <w:t>Privalomi</w:t>
            </w:r>
            <w:r w:rsidRPr="00A7288B">
              <w:rPr>
                <w:rFonts w:ascii="Times New Roman" w:hAnsi="Times New Roman" w:cs="Times New Roman"/>
                <w:b/>
                <w:bCs/>
                <w:color w:val="000000" w:themeColor="text1"/>
                <w:sz w:val="24"/>
                <w:szCs w:val="24"/>
                <w:vertAlign w:val="superscript"/>
                <w:lang w:eastAsia="en-US"/>
              </w:rPr>
              <w:t xml:space="preserve"> </w:t>
            </w:r>
            <w:r w:rsidRPr="00A7288B">
              <w:rPr>
                <w:rFonts w:ascii="Times New Roman" w:hAnsi="Times New Roman" w:cs="Times New Roman"/>
                <w:b/>
                <w:bCs/>
                <w:color w:val="000000" w:themeColor="text1"/>
                <w:sz w:val="24"/>
                <w:szCs w:val="24"/>
                <w:lang w:eastAsia="en-US"/>
              </w:rPr>
              <w:t>pašalinimo pagrindai pagal VPĮ 46 straipsnio 1 – 4 dalių nuostatas</w:t>
            </w:r>
          </w:p>
        </w:tc>
      </w:tr>
      <w:tr w:rsidR="009F6885" w:rsidRPr="00A7288B" w14:paraId="1869E8C1"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C3EB82" w14:textId="77777777" w:rsidR="009F6885" w:rsidRPr="00A7288B" w:rsidRDefault="009F6885" w:rsidP="009F6885">
            <w:pPr>
              <w:numPr>
                <w:ilvl w:val="0"/>
                <w:numId w:val="5"/>
              </w:numPr>
              <w:spacing w:after="0" w:line="240" w:lineRule="auto"/>
              <w:rPr>
                <w:rFonts w:ascii="Times New Roman" w:hAnsi="Times New Roman" w:cs="Times New Roman"/>
                <w:b/>
                <w:bCs/>
                <w:color w:val="000000" w:themeColor="text1"/>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2EBB69"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5BD8752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1) dalyvavimą nusikalstamame susivienijime, jo organizavimą ar vadovavimą jam;</w:t>
            </w:r>
          </w:p>
          <w:p w14:paraId="1A140482"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2) kyšininkavimą, prekybą poveikiu, papirkimą;</w:t>
            </w:r>
          </w:p>
          <w:p w14:paraId="0CFDBBCF"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A7288B">
              <w:rPr>
                <w:rFonts w:ascii="Times New Roman" w:hAnsi="Times New Roman" w:cs="Times New Roman"/>
                <w:bCs/>
                <w:color w:val="000000" w:themeColor="text1"/>
                <w:sz w:val="24"/>
                <w:szCs w:val="24"/>
                <w:lang w:eastAsia="en-US"/>
              </w:rPr>
              <w:lastRenderedPageBreak/>
              <w:t>finansinius interesus, kaip apibrėžta Konvencijos dėl Europos Bendrijų finansinių interesų apsaugos 1 straipsnyje;</w:t>
            </w:r>
          </w:p>
          <w:p w14:paraId="7D1A99B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4) nusikalstamą bankrotą;</w:t>
            </w:r>
          </w:p>
          <w:p w14:paraId="0088C194"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5) teroristinį ir su teroristine veikla susijusį nusikaltimą;</w:t>
            </w:r>
          </w:p>
          <w:p w14:paraId="1976FD0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6) nusikalstamu būdu gauto turto legalizavimą;</w:t>
            </w:r>
          </w:p>
          <w:p w14:paraId="04D66445"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7) prekybą žmonėmis, vaiko pirkimą arba pardavimą;</w:t>
            </w:r>
          </w:p>
          <w:p w14:paraId="2FD15ECE"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0E2EDBB8"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p>
          <w:p w14:paraId="36AFD9A1"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133CC507" w14:textId="77777777" w:rsidR="009F6885" w:rsidRPr="00A7288B" w:rsidRDefault="009F6885" w:rsidP="00B21A38">
            <w:pPr>
              <w:spacing w:after="0" w:line="240" w:lineRule="auto"/>
              <w:jc w:val="both"/>
              <w:rPr>
                <w:rFonts w:ascii="Times New Roman" w:hAnsi="Times New Roman" w:cs="Times New Roman"/>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1) tiekėjo, kuris yra fizinis asmuo, per pastaruosius 5 metus buvo priimtas ir įsiteisėjęs apkaltinamasis teismo </w:t>
            </w:r>
            <w:r w:rsidRPr="00A7288B">
              <w:rPr>
                <w:rFonts w:ascii="Times New Roman" w:hAnsi="Times New Roman" w:cs="Times New Roman"/>
                <w:bCs/>
                <w:color w:val="000000" w:themeColor="text1"/>
                <w:sz w:val="24"/>
                <w:szCs w:val="24"/>
                <w:lang w:eastAsia="en-US"/>
              </w:rPr>
              <w:lastRenderedPageBreak/>
              <w:t>nuosprendis ir šis asmuo turi neišnykusį ar nepanaikintą teistumą;</w:t>
            </w:r>
          </w:p>
          <w:p w14:paraId="1D5F5CE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color w:val="000000" w:themeColor="text1"/>
                <w:sz w:val="24"/>
                <w:szCs w:val="24"/>
              </w:rPr>
              <w:t>2) tiekėjo, kuris yra juridinis asmuo, kita organizacija ar jos </w:t>
            </w:r>
            <w:r w:rsidRPr="00A7288B">
              <w:rPr>
                <w:rFonts w:ascii="Times New Roman" w:hAnsi="Times New Roman" w:cs="Times New Roman"/>
                <w:b/>
                <w:bCs/>
                <w:color w:val="000000" w:themeColor="text1"/>
                <w:sz w:val="24"/>
                <w:szCs w:val="24"/>
              </w:rPr>
              <w:t>struktūrinis</w:t>
            </w:r>
            <w:r w:rsidRPr="00A7288B">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7D09E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9F6A" w14:textId="77777777" w:rsidR="009F6885" w:rsidRPr="00A7288B" w:rsidRDefault="009F6885" w:rsidP="00B21A38">
            <w:pPr>
              <w:spacing w:after="0" w:line="240" w:lineRule="auto"/>
              <w:jc w:val="both"/>
              <w:rPr>
                <w:rFonts w:ascii="Times New Roman" w:eastAsia="Yu Mincho" w:hAnsi="Times New Roman" w:cs="Times New Roman"/>
                <w:b/>
                <w:bCs/>
                <w:sz w:val="24"/>
                <w:szCs w:val="24"/>
                <w:lang w:eastAsia="en-US"/>
              </w:rPr>
            </w:pPr>
            <w:r w:rsidRPr="00A7288B">
              <w:rPr>
                <w:rFonts w:ascii="Times New Roman" w:eastAsia="Yu Mincho" w:hAnsi="Times New Roman" w:cs="Times New Roman"/>
                <w:b/>
                <w:bCs/>
                <w:sz w:val="24"/>
                <w:szCs w:val="24"/>
                <w:lang w:eastAsia="en-US"/>
              </w:rPr>
              <w:lastRenderedPageBreak/>
              <w:t>VPĮ 46 straipsnio 1 dalis</w:t>
            </w:r>
          </w:p>
          <w:p w14:paraId="6FDA88E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2DC43A7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A1-A6 punktai</w:t>
            </w:r>
          </w:p>
          <w:p w14:paraId="5C0330E8"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1781A0A"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B985E"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1614AD5"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išrašo iš teismo sprendimo arba</w:t>
            </w:r>
          </w:p>
          <w:p w14:paraId="4C8095F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Informatikos ir ryšių departamento prie Vidaus reikalų ministerijos pažymos, arba</w:t>
            </w:r>
          </w:p>
          <w:p w14:paraId="7C06BEC2"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9D10CFE"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p w14:paraId="53EC312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2725BC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lastRenderedPageBreak/>
              <w:t>atitinkamos užsienio šalies institucijos dokumento</w:t>
            </w:r>
            <w:r w:rsidRPr="00A7288B">
              <w:rPr>
                <w:rFonts w:ascii="Times New Roman" w:hAnsi="Times New Roman" w:cs="Times New Roman"/>
                <w:sz w:val="24"/>
                <w:szCs w:val="24"/>
                <w:vertAlign w:val="superscript"/>
              </w:rPr>
              <w:footnoteReference w:id="2"/>
            </w:r>
            <w:r w:rsidRPr="00A7288B">
              <w:rPr>
                <w:rFonts w:ascii="Times New Roman" w:hAnsi="Times New Roman" w:cs="Times New Roman"/>
                <w:sz w:val="24"/>
                <w:szCs w:val="24"/>
              </w:rPr>
              <w:t>.</w:t>
            </w:r>
          </w:p>
          <w:p w14:paraId="6DBA3141" w14:textId="77777777" w:rsidR="009F6885" w:rsidRPr="00A7288B" w:rsidRDefault="009F6885" w:rsidP="00B21A38">
            <w:pPr>
              <w:spacing w:after="0" w:line="240" w:lineRule="auto"/>
              <w:jc w:val="both"/>
              <w:rPr>
                <w:rFonts w:ascii="Times New Roman" w:hAnsi="Times New Roman" w:cs="Times New Roman"/>
                <w:sz w:val="24"/>
                <w:szCs w:val="24"/>
              </w:rPr>
            </w:pPr>
          </w:p>
          <w:p w14:paraId="1B008965" w14:textId="77777777" w:rsidR="009F6885" w:rsidRPr="00A7288B" w:rsidRDefault="009F6885" w:rsidP="00B21A38">
            <w:pPr>
              <w:spacing w:after="0" w:line="240" w:lineRule="auto"/>
              <w:jc w:val="both"/>
              <w:rPr>
                <w:rFonts w:ascii="Times New Roman" w:hAnsi="Times New Roman" w:cs="Times New Roman"/>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180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EA3A80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772FC0C"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3C45FB" w14:textId="77777777" w:rsidR="009F6885" w:rsidRPr="00A7288B" w:rsidRDefault="009F6885" w:rsidP="00B21A38">
            <w:pPr>
              <w:spacing w:after="0" w:line="240" w:lineRule="auto"/>
              <w:jc w:val="both"/>
              <w:rPr>
                <w:rFonts w:ascii="Times New Roman" w:hAnsi="Times New Roman" w:cs="Times New Roman"/>
                <w:bCs/>
                <w:sz w:val="24"/>
                <w:szCs w:val="24"/>
              </w:rPr>
            </w:pPr>
          </w:p>
          <w:p w14:paraId="40557E0F"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1D10E" w14:textId="77777777" w:rsidR="009F6885" w:rsidRPr="00B93C4D"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pajėgumais tiekėjas remiasi </w:t>
            </w:r>
          </w:p>
          <w:p w14:paraId="4E4DC420"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1A04D1A"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2E18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2880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85C4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lang w:eastAsia="en-US"/>
              </w:rPr>
            </w:pPr>
            <w:r w:rsidRPr="00A7288B">
              <w:rPr>
                <w:rFonts w:ascii="Times New Roman" w:eastAsia="Yu Mincho" w:hAnsi="Times New Roman" w:cs="Times New Roman"/>
                <w:b/>
                <w:bCs/>
                <w:color w:val="000000" w:themeColor="text1"/>
                <w:sz w:val="24"/>
                <w:szCs w:val="24"/>
                <w:lang w:eastAsia="en-US"/>
              </w:rPr>
              <w:t>VPĮ 46 straipsnio 2¹ dalis</w:t>
            </w:r>
          </w:p>
          <w:p w14:paraId="7FC9591F"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6A6CFD2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color w:val="000000" w:themeColor="text1"/>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8F452"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E01D33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1C943"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00630415"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p>
        </w:tc>
      </w:tr>
      <w:tr w:rsidR="009F6885" w:rsidRPr="00A7288B" w14:paraId="586ACE58"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AD67C"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bookmarkStart w:id="0"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31475"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DF4BC4D"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p>
          <w:p w14:paraId="50E889BF"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Laikoma, kad tiekėjas nuteistas už aukščiau nurodytą nusikalstamą veiką, kai dėl:</w:t>
            </w:r>
          </w:p>
          <w:p w14:paraId="03F951F0" w14:textId="77777777" w:rsidR="009F6885" w:rsidRPr="00A7288B" w:rsidRDefault="009F6885" w:rsidP="00B21A38">
            <w:pPr>
              <w:spacing w:after="0" w:line="240" w:lineRule="auto"/>
              <w:jc w:val="both"/>
              <w:rPr>
                <w:rFonts w:ascii="Times New Roman" w:hAnsi="Times New Roman" w:cs="Times New Roman"/>
                <w:bCs/>
                <w:sz w:val="24"/>
                <w:szCs w:val="24"/>
                <w:lang w:eastAsia="en-US"/>
              </w:rPr>
            </w:pPr>
            <w:r w:rsidRPr="00A7288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EC906BC"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color w:val="000000" w:themeColor="text1"/>
                <w:sz w:val="24"/>
                <w:szCs w:val="24"/>
                <w:lang w:eastAsia="en-US"/>
              </w:rPr>
              <w:t xml:space="preserve">2)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w:t>
            </w:r>
            <w:r w:rsidRPr="00A7288B">
              <w:rPr>
                <w:rFonts w:ascii="Times New Roman" w:hAnsi="Times New Roman" w:cs="Times New Roman"/>
                <w:bCs/>
                <w:color w:val="000000" w:themeColor="text1"/>
                <w:sz w:val="24"/>
                <w:szCs w:val="24"/>
                <w:lang w:eastAsia="en-US"/>
              </w:rPr>
              <w:lastRenderedPageBreak/>
              <w:t>– galutinis administracinis sprendimas, jeigu toks sprendimas priimamas pagal tiekėjo šalies teisės aktų reikalavimus.</w:t>
            </w:r>
          </w:p>
          <w:p w14:paraId="511403A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Tačiau ši nuostata netaikoma, jeigu:</w:t>
            </w:r>
          </w:p>
          <w:p w14:paraId="07DD2810"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A56B41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2) įsiskolinimo suma neviršija 50 Eur (penkiasdešimt eurų);</w:t>
            </w:r>
          </w:p>
          <w:p w14:paraId="7B47E517"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w:t>
            </w:r>
            <w:r w:rsidRPr="00A7288B">
              <w:rPr>
                <w:rFonts w:ascii="Times New Roman" w:hAnsi="Times New Roman" w:cs="Times New Roman"/>
                <w:bCs/>
                <w:sz w:val="24"/>
                <w:szCs w:val="24"/>
                <w:lang w:eastAsia="en-US"/>
              </w:rPr>
              <w:lastRenderedPageBreak/>
              <w:t>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CA489"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3 dalis</w:t>
            </w:r>
          </w:p>
          <w:p w14:paraId="1BB0D4F1" w14:textId="77777777" w:rsidR="009F6885" w:rsidRPr="00A7288B" w:rsidRDefault="009F6885" w:rsidP="00B21A38">
            <w:pPr>
              <w:spacing w:after="0" w:line="240" w:lineRule="auto"/>
              <w:jc w:val="both"/>
              <w:rPr>
                <w:rFonts w:ascii="Times New Roman" w:eastAsia="Arial" w:hAnsi="Times New Roman" w:cs="Times New Roman"/>
                <w:sz w:val="24"/>
                <w:szCs w:val="24"/>
              </w:rPr>
            </w:pPr>
          </w:p>
          <w:p w14:paraId="69E5EB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13808"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21F4F3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1) Dėl įsipareigojimų, susijusių su mokesčių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sz w:val="24"/>
                <w:szCs w:val="24"/>
              </w:rPr>
              <w:t>prašoma:</w:t>
            </w:r>
          </w:p>
          <w:p w14:paraId="462FCA2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326BF338"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išrašo iš teismo sprendimo (jei toks yra) </w:t>
            </w:r>
          </w:p>
          <w:p w14:paraId="725E8122"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Valstybinės mokesčių inspekcijos prie Lietuvos Respublikos finansų ministerijos išduoto dokumento,</w:t>
            </w:r>
          </w:p>
          <w:p w14:paraId="2E8CF4BB" w14:textId="77777777" w:rsidR="009F6885" w:rsidRPr="00A7288B" w:rsidRDefault="009F6885" w:rsidP="00B21A38">
            <w:pPr>
              <w:numPr>
                <w:ilvl w:val="0"/>
                <w:numId w:val="1"/>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0957BAD" w14:textId="77777777" w:rsidR="009F6885" w:rsidRPr="00A7288B" w:rsidRDefault="009F6885" w:rsidP="00B21A38">
            <w:pPr>
              <w:spacing w:after="0" w:line="240" w:lineRule="auto"/>
              <w:jc w:val="both"/>
              <w:rPr>
                <w:rFonts w:ascii="Times New Roman" w:hAnsi="Times New Roman" w:cs="Times New Roman"/>
                <w:sz w:val="24"/>
                <w:szCs w:val="24"/>
              </w:rPr>
            </w:pPr>
          </w:p>
          <w:p w14:paraId="31B6A29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4687854B"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institucijos dokumento</w:t>
            </w:r>
            <w:r w:rsidRPr="00A7288B">
              <w:rPr>
                <w:rFonts w:ascii="Times New Roman" w:hAnsi="Times New Roman" w:cs="Times New Roman"/>
                <w:sz w:val="24"/>
                <w:szCs w:val="24"/>
                <w:vertAlign w:val="superscript"/>
              </w:rPr>
              <w:footnoteReference w:id="3"/>
            </w:r>
            <w:r w:rsidRPr="00A7288B">
              <w:rPr>
                <w:rFonts w:ascii="Times New Roman" w:hAnsi="Times New Roman" w:cs="Times New Roman"/>
                <w:sz w:val="24"/>
                <w:szCs w:val="24"/>
              </w:rPr>
              <w:t>.</w:t>
            </w:r>
          </w:p>
          <w:p w14:paraId="5811684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EDB8547" w14:textId="77777777" w:rsidR="009F6885" w:rsidRPr="00A7288B" w:rsidRDefault="009F6885" w:rsidP="00B21A38">
            <w:pPr>
              <w:spacing w:after="0" w:line="240" w:lineRule="auto"/>
              <w:jc w:val="both"/>
              <w:rPr>
                <w:rFonts w:ascii="Times New Roman" w:hAnsi="Times New Roman" w:cs="Times New Roman"/>
                <w:i/>
                <w:iCs/>
                <w:color w:val="000000" w:themeColor="text1"/>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694C1D2"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p>
          <w:p w14:paraId="03DC64A4"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90DA8C4"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C104217"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2) Dėl įsipareigojimų, susijusių su socialinio draudimo įmokų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bCs/>
                <w:sz w:val="24"/>
                <w:szCs w:val="24"/>
              </w:rPr>
              <w:t>prašoma:</w:t>
            </w:r>
          </w:p>
          <w:p w14:paraId="76C452DB"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A7288B">
                <w:rPr>
                  <w:rFonts w:ascii="Times New Roman" w:hAnsi="Times New Roman" w:cs="Times New Roman"/>
                  <w:bCs/>
                  <w:sz w:val="24"/>
                  <w:szCs w:val="24"/>
                  <w:u w:val="single"/>
                </w:rPr>
                <w:t>http://draudejai.sodra.lt/draudeju_viesi_duomenys/</w:t>
              </w:r>
            </w:hyperlink>
            <w:r w:rsidRPr="00A7288B">
              <w:rPr>
                <w:rFonts w:ascii="Times New Roman" w:hAnsi="Times New Roman" w:cs="Times New Roman"/>
                <w:bCs/>
                <w:sz w:val="24"/>
                <w:szCs w:val="24"/>
              </w:rPr>
              <w:t>.</w:t>
            </w:r>
          </w:p>
          <w:p w14:paraId="64AB87FA"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8C7BB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F737CB7"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C8452C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824B0"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554349A"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1A72C8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kompetentingos institucijos dokumento</w:t>
            </w:r>
            <w:r w:rsidRPr="00A7288B">
              <w:rPr>
                <w:rFonts w:ascii="Times New Roman" w:hAnsi="Times New Roman" w:cs="Times New Roman"/>
                <w:sz w:val="24"/>
                <w:szCs w:val="24"/>
                <w:vertAlign w:val="superscript"/>
              </w:rPr>
              <w:footnoteReference w:id="4"/>
            </w:r>
            <w:r w:rsidRPr="00A7288B">
              <w:rPr>
                <w:rFonts w:ascii="Times New Roman" w:hAnsi="Times New Roman" w:cs="Times New Roman"/>
                <w:sz w:val="24"/>
                <w:szCs w:val="24"/>
              </w:rPr>
              <w:t>.</w:t>
            </w:r>
          </w:p>
          <w:p w14:paraId="407F8DDB" w14:textId="77777777" w:rsidR="009F6885" w:rsidRPr="00A7288B" w:rsidRDefault="009F6885" w:rsidP="00B21A38">
            <w:pPr>
              <w:spacing w:after="0" w:line="240" w:lineRule="auto"/>
              <w:jc w:val="both"/>
              <w:rPr>
                <w:rFonts w:ascii="Times New Roman" w:hAnsi="Times New Roman" w:cs="Times New Roman"/>
                <w:b/>
                <w:bCs/>
                <w:sz w:val="24"/>
                <w:szCs w:val="24"/>
              </w:rPr>
            </w:pPr>
          </w:p>
          <w:p w14:paraId="7871F45B"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w:t>
            </w:r>
            <w:r w:rsidRPr="00A7288B">
              <w:rPr>
                <w:rFonts w:ascii="Times New Roman" w:hAnsi="Times New Roman" w:cs="Times New Roman"/>
                <w:i/>
                <w:iCs/>
                <w:color w:val="000000" w:themeColor="text1"/>
                <w:sz w:val="24"/>
                <w:szCs w:val="24"/>
              </w:rPr>
              <w:lastRenderedPageBreak/>
              <w:t>organizacija 2022-10-10 kreipėsi į tiekėją prašydama iki 2022-10-14 pateikti įrodančius dokumentus, jie turi būti išduoti ne anksčiau kaip 120 dienų, jas skaičiuojant atgal nuo 2022-10-14.</w:t>
            </w:r>
          </w:p>
          <w:p w14:paraId="46B8332E"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9049B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69FCA6"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6B76"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lastRenderedPageBreak/>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663D4AC8"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bookmarkEnd w:id="0"/>
      <w:tr w:rsidR="009F6885" w:rsidRPr="00A7288B" w14:paraId="47EB3D50"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AF132"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3BBD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B100A"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1 punktas</w:t>
            </w:r>
          </w:p>
          <w:p w14:paraId="643301A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3D47D4E"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D7CDE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704374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07CA208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F6EB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3256D30C"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43B5014F"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C0A9E"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02019"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BEC2A9C"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w:t>
            </w:r>
            <w:r w:rsidRPr="00A7288B">
              <w:rPr>
                <w:rFonts w:ascii="Times New Roman" w:hAnsi="Times New Roman" w:cs="Times New Roman"/>
                <w:sz w:val="24"/>
                <w:szCs w:val="24"/>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2B801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2 punktas</w:t>
            </w:r>
          </w:p>
          <w:p w14:paraId="35DE790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2D6E17B"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50BE3"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8F60C5D"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6244F9D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2885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2CA4A75A"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50BC13C"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016D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8A8C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F5AAB"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3 punktas</w:t>
            </w:r>
          </w:p>
          <w:p w14:paraId="74762870"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73FA341D"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C13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AE3E3C"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7966DD3"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FEBF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E0E539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1139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9190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2178C8"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Pr="00A7288B">
              <w:rPr>
                <w:rFonts w:ascii="Times New Roman" w:hAnsi="Times New Roman" w:cs="Times New Roman"/>
                <w:bCs/>
                <w:sz w:val="24"/>
                <w:szCs w:val="24"/>
              </w:rPr>
              <w:lastRenderedPageBreak/>
              <w:t xml:space="preserve">tiekėjas dėl pateiktos melagingos informacijos negalėjo pateikti patvirtinančių dokumentų, reikalaujamų pagal VPĮ 50 straipsnį, dėl ko per pastaruosius vienus metus buvo pašalintas iš pirkimo ar koncesijos suteikimo procedūrų. </w:t>
            </w:r>
          </w:p>
          <w:p w14:paraId="5F2371B0"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D4F64"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4 punktas</w:t>
            </w:r>
          </w:p>
          <w:p w14:paraId="786BA31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45C9B9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C15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AFCB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94F315C"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E256791"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C031B03"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E302D29" w14:textId="77777777" w:rsidR="009F6885" w:rsidRPr="00A7288B" w:rsidRDefault="00567779" w:rsidP="00B21A38">
            <w:pPr>
              <w:spacing w:after="0" w:line="240" w:lineRule="auto"/>
              <w:jc w:val="both"/>
              <w:rPr>
                <w:rFonts w:ascii="Times New Roman" w:hAnsi="Times New Roman" w:cs="Times New Roman"/>
                <w:sz w:val="24"/>
                <w:szCs w:val="24"/>
              </w:rPr>
            </w:pPr>
            <w:hyperlink r:id="rId10" w:history="1">
              <w:r w:rsidR="009F6885" w:rsidRPr="00A7288B">
                <w:rPr>
                  <w:rFonts w:ascii="Times New Roman" w:hAnsi="Times New Roman" w:cs="Times New Roman"/>
                  <w:sz w:val="24"/>
                  <w:szCs w:val="24"/>
                </w:rPr>
                <w:t>https://vpt.lrv.lt/lt/nuorodos/kiti-duomenys/powerbi/melaginga-informacija-pateikusiu-tiekeju-sarasas-3/</w:t>
              </w:r>
            </w:hyperlink>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16D6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150FD9E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9C5E4"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195D06"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A7288B">
              <w:rPr>
                <w:rFonts w:ascii="Times New Roman" w:hAnsi="Times New Roman" w:cs="Times New Roman"/>
                <w:sz w:val="24"/>
                <w:szCs w:val="24"/>
              </w:rPr>
              <w:lastRenderedPageBreak/>
              <w:t>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2748F"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5 punktas</w:t>
            </w:r>
          </w:p>
          <w:p w14:paraId="310E99CC"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82EE6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C15 punktas</w:t>
            </w:r>
          </w:p>
          <w:p w14:paraId="5A562936"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3677ECF0"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716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80F66F0"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CD0B8"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2BDB9C3"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27D341"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E0380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w:t>
            </w:r>
            <w:r w:rsidRPr="00A7288B">
              <w:rPr>
                <w:rFonts w:ascii="Times New Roman" w:hAnsi="Times New Roman" w:cs="Times New Roman"/>
                <w:sz w:val="24"/>
                <w:szCs w:val="24"/>
              </w:rPr>
              <w:lastRenderedPageBreak/>
              <w:t xml:space="preserve">buvo pritaikyta sutartyje nustatyta sankcija. </w:t>
            </w:r>
          </w:p>
          <w:p w14:paraId="3AD184E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5A75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6 punktas</w:t>
            </w:r>
          </w:p>
          <w:p w14:paraId="0F52226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CFF9DA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C14 punktas</w:t>
            </w:r>
          </w:p>
          <w:p w14:paraId="55507C71"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BC2D44B"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70189"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0E2B8C4"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4D7026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7851DE3" w14:textId="77777777" w:rsidR="009F6885" w:rsidRPr="00A7288B" w:rsidRDefault="009F6885" w:rsidP="00B21A38">
            <w:pPr>
              <w:spacing w:after="0" w:line="240" w:lineRule="auto"/>
              <w:jc w:val="both"/>
              <w:rPr>
                <w:rFonts w:ascii="Times New Roman" w:hAnsi="Times New Roman" w:cs="Times New Roman"/>
                <w:sz w:val="24"/>
                <w:szCs w:val="24"/>
              </w:rPr>
            </w:pPr>
          </w:p>
          <w:p w14:paraId="28D864D5" w14:textId="77777777" w:rsidR="009F6885" w:rsidRPr="00A7288B" w:rsidRDefault="00567779" w:rsidP="00B21A38">
            <w:pPr>
              <w:spacing w:after="0" w:line="240" w:lineRule="auto"/>
              <w:jc w:val="both"/>
              <w:rPr>
                <w:rFonts w:ascii="Times New Roman" w:hAnsi="Times New Roman" w:cs="Times New Roman"/>
                <w:sz w:val="24"/>
                <w:szCs w:val="24"/>
              </w:rPr>
            </w:pPr>
            <w:hyperlink r:id="rId11" w:history="1">
              <w:r w:rsidR="009F6885" w:rsidRPr="00A7288B">
                <w:rPr>
                  <w:rFonts w:ascii="Times New Roman" w:hAnsi="Times New Roman" w:cs="Times New Roman"/>
                  <w:sz w:val="24"/>
                  <w:szCs w:val="24"/>
                </w:rPr>
                <w:t>https://vpt.lrv.lt/lt/nuorodos/kiti-duomenys/powerbi/nepatikimi-tiekejai-1/</w:t>
              </w:r>
            </w:hyperlink>
          </w:p>
          <w:p w14:paraId="10A11147" w14:textId="77777777" w:rsidR="009F6885" w:rsidRPr="00A7288B" w:rsidRDefault="009F6885" w:rsidP="00B21A38">
            <w:pPr>
              <w:spacing w:after="0" w:line="240" w:lineRule="auto"/>
              <w:jc w:val="both"/>
              <w:rPr>
                <w:rFonts w:ascii="Times New Roman" w:hAnsi="Times New Roman" w:cs="Times New Roman"/>
                <w:sz w:val="24"/>
                <w:szCs w:val="24"/>
              </w:rPr>
            </w:pPr>
          </w:p>
          <w:p w14:paraId="0E2098BA" w14:textId="77777777" w:rsidR="009F6885" w:rsidRPr="00A7288B" w:rsidRDefault="00567779" w:rsidP="00B21A38">
            <w:pPr>
              <w:spacing w:after="0" w:line="240" w:lineRule="auto"/>
              <w:jc w:val="both"/>
              <w:rPr>
                <w:rFonts w:ascii="Times New Roman" w:hAnsi="Times New Roman" w:cs="Times New Roman"/>
                <w:sz w:val="24"/>
                <w:szCs w:val="24"/>
              </w:rPr>
            </w:pPr>
            <w:hyperlink r:id="rId12" w:history="1">
              <w:r w:rsidR="009F6885" w:rsidRPr="00A7288B">
                <w:rPr>
                  <w:rFonts w:ascii="Times New Roman" w:hAnsi="Times New Roman" w:cs="Times New Roman"/>
                  <w:sz w:val="24"/>
                  <w:szCs w:val="24"/>
                </w:rPr>
                <w:t>https://vpt.lrv.lt/lt/pasalinimo-pagrindai-1/nepatikimu-koncesininku-sarasas-1/nepatikimu-koncesininku-sarasas/</w:t>
              </w:r>
            </w:hyperlink>
          </w:p>
          <w:p w14:paraId="138FD96F" w14:textId="77777777" w:rsidR="009F6885" w:rsidRPr="00A7288B" w:rsidRDefault="009F6885" w:rsidP="00B21A38">
            <w:pPr>
              <w:spacing w:after="0" w:line="240" w:lineRule="auto"/>
              <w:jc w:val="both"/>
              <w:rPr>
                <w:rFonts w:ascii="Times New Roman" w:hAnsi="Times New Roman" w:cs="Times New Roman"/>
                <w:bCs/>
                <w:sz w:val="24"/>
                <w:szCs w:val="24"/>
              </w:rPr>
            </w:pPr>
          </w:p>
          <w:p w14:paraId="10954434"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6404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65FFBFE6"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C6E57"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p w14:paraId="6D71ED39" w14:textId="77777777" w:rsidR="009F6885" w:rsidRPr="00A7288B" w:rsidRDefault="009F6885" w:rsidP="00B21A38">
            <w:p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69A05"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A7288B">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6F8477" w14:textId="77777777" w:rsidR="009F6885" w:rsidRPr="00A7288B" w:rsidRDefault="009F6885" w:rsidP="00B21A38">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98A1E"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a papunktis</w:t>
            </w:r>
          </w:p>
          <w:p w14:paraId="27748648"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C502DE1"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F3A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 xml:space="preserve">Iš Lietuvoje įsteigtų subjektų įrodančių dokumentų nereikalaujama. Užtenka pateikto EBVPD. </w:t>
            </w: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3" w:history="1">
              <w:r w:rsidRPr="00A7288B">
                <w:rPr>
                  <w:rFonts w:ascii="Times New Roman" w:hAnsi="Times New Roman" w:cs="Times New Roman"/>
                  <w:sz w:val="24"/>
                  <w:szCs w:val="24"/>
                  <w:u w:val="single"/>
                </w:rPr>
                <w:t>https://www.registrucentras.lt/jar/p/index.php</w:t>
              </w:r>
            </w:hyperlink>
          </w:p>
          <w:p w14:paraId="051BD1C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paskelbtą informaciją, taip pat į šiame informaciniame pranešime pateiktą informaciją:</w:t>
            </w:r>
          </w:p>
          <w:p w14:paraId="174C0BED" w14:textId="77777777" w:rsidR="009F6885" w:rsidRPr="00A7288B" w:rsidRDefault="00567779" w:rsidP="00B21A38">
            <w:pPr>
              <w:spacing w:after="0" w:line="240" w:lineRule="auto"/>
              <w:jc w:val="both"/>
              <w:rPr>
                <w:rFonts w:ascii="Times New Roman" w:hAnsi="Times New Roman" w:cs="Times New Roman"/>
                <w:sz w:val="24"/>
                <w:szCs w:val="24"/>
              </w:rPr>
            </w:pPr>
            <w:hyperlink r:id="rId14" w:history="1">
              <w:r w:rsidR="009F6885" w:rsidRPr="00A7288B">
                <w:rPr>
                  <w:rFonts w:ascii="Times New Roman" w:hAnsi="Times New Roman" w:cs="Times New Roman"/>
                  <w:sz w:val="24"/>
                  <w:szCs w:val="24"/>
                </w:rPr>
                <w:t>https://vpt.lrv.lt/lt/naujienos-3/finansiniu-ataskaitu-nepateikimas-gali-tapti-kliutimi-dalyvauti-viesuosiuose-pirkimuose/</w:t>
              </w:r>
            </w:hyperlink>
          </w:p>
          <w:p w14:paraId="5B7238E5" w14:textId="77777777" w:rsidR="009F6885" w:rsidRPr="00A7288B" w:rsidRDefault="009F6885" w:rsidP="00B21A38">
            <w:pPr>
              <w:spacing w:after="0" w:line="240" w:lineRule="auto"/>
              <w:jc w:val="both"/>
              <w:rPr>
                <w:rFonts w:ascii="Times New Roman" w:hAnsi="Times New Roman" w:cs="Times New Roman"/>
                <w:b/>
                <w:bCs/>
                <w:i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D931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4110055"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1DAC2"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2162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yra padaręs rimtą profesinį pažeidimą, dėl kurio perkančioji organizacija abejoja tiekėjo sąžiningumu, </w:t>
            </w:r>
            <w:r w:rsidRPr="00A7288B">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7288B">
              <w:rPr>
                <w:rFonts w:ascii="Times New Roman" w:eastAsia="Times New Roman" w:hAnsi="Times New Roman" w:cs="Times New Roman"/>
                <w:sz w:val="24"/>
                <w:szCs w:val="24"/>
                <w:vertAlign w:val="superscript"/>
              </w:rPr>
              <w:t>1</w:t>
            </w:r>
            <w:r w:rsidRPr="00A7288B">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88932"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b papunktis</w:t>
            </w:r>
          </w:p>
          <w:p w14:paraId="4C34117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048ED4F5"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5C7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1C55566"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p w14:paraId="0A69D4D8"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5">
              <w:r w:rsidRPr="00A7288B">
                <w:rPr>
                  <w:rFonts w:ascii="Times New Roman" w:hAnsi="Times New Roman" w:cs="Times New Roman"/>
                  <w:sz w:val="24"/>
                  <w:szCs w:val="24"/>
                  <w:u w:val="single"/>
                </w:rPr>
                <w:t>https://www.vmi.lt/evmi/mokesciu-moketoju-informacija</w:t>
              </w:r>
            </w:hyperlink>
            <w:r w:rsidRPr="00A7288B">
              <w:rPr>
                <w:rFonts w:ascii="Times New Roman" w:hAnsi="Times New Roman" w:cs="Times New Roman"/>
                <w:sz w:val="24"/>
                <w:szCs w:val="24"/>
              </w:rPr>
              <w:t xml:space="preserve"> skelbiamą informaciją.</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70B16"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560FFFE4"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6940F"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AD71C"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w:t>
            </w:r>
            <w:r w:rsidRPr="00A7288B">
              <w:rPr>
                <w:rFonts w:ascii="Times New Roman" w:eastAsia="Times New Roman" w:hAnsi="Times New Roman" w:cs="Times New Roman"/>
                <w:sz w:val="24"/>
                <w:szCs w:val="24"/>
              </w:rPr>
              <w:t xml:space="preserve"> kai jis </w:t>
            </w:r>
            <w:r w:rsidRPr="00A7288B">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B0C43"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c papunktis</w:t>
            </w:r>
          </w:p>
          <w:p w14:paraId="48E23DE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A6EBA4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C7E4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FB5066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4EC3F955" w14:textId="77777777" w:rsidR="009F6885" w:rsidRPr="00A7288B" w:rsidRDefault="009F6885" w:rsidP="00B21A38">
            <w:pPr>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atsižvelgiama į </w:t>
            </w:r>
            <w:r w:rsidRPr="00A7288B">
              <w:rPr>
                <w:rFonts w:ascii="Times New Roman" w:hAnsi="Times New Roman" w:cs="Times New Roman"/>
                <w:b/>
                <w:bCs/>
                <w:sz w:val="24"/>
                <w:szCs w:val="24"/>
              </w:rPr>
              <w:lastRenderedPageBreak/>
              <w:t xml:space="preserve">nacionalinėje duomenų bazėje adresu: </w:t>
            </w:r>
          </w:p>
          <w:p w14:paraId="4F411023" w14:textId="77777777" w:rsidR="009F6885" w:rsidRPr="00A7288B" w:rsidRDefault="00567779" w:rsidP="00B21A38">
            <w:pPr>
              <w:rPr>
                <w:rFonts w:ascii="Times New Roman" w:hAnsi="Times New Roman" w:cs="Times New Roman"/>
                <w:bCs/>
                <w:iCs/>
                <w:sz w:val="24"/>
                <w:szCs w:val="24"/>
                <w:lang w:eastAsia="en-US"/>
              </w:rPr>
            </w:pPr>
            <w:hyperlink r:id="rId16" w:history="1">
              <w:r w:rsidR="009F6885" w:rsidRPr="00A7288B">
                <w:rPr>
                  <w:rFonts w:ascii="Times New Roman" w:hAnsi="Times New Roman" w:cs="Times New Roman"/>
                  <w:sz w:val="24"/>
                  <w:szCs w:val="24"/>
                  <w:u w:val="single"/>
                </w:rPr>
                <w:t>https://kt.gov.lt/lt/atviri-duomenys/diskvalifikavimas-is-viesuju-pirkimu</w:t>
              </w:r>
            </w:hyperlink>
            <w:r w:rsidR="009F6885" w:rsidRPr="00A7288B">
              <w:rPr>
                <w:rFonts w:ascii="Times New Roman" w:hAnsi="Times New Roman" w:cs="Times New Roman"/>
                <w:sz w:val="24"/>
                <w:szCs w:val="24"/>
              </w:rPr>
              <w:t xml:space="preserve"> skelbiamą informaciją.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4FBE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28644A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8B228"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78AB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059D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b/>
                <w:bCs/>
                <w:color w:val="000000" w:themeColor="text1"/>
                <w:sz w:val="24"/>
                <w:szCs w:val="24"/>
              </w:rPr>
              <w:t>VPĮ 46 straipsnio 7 dalis</w:t>
            </w:r>
          </w:p>
          <w:p w14:paraId="5712F65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0D80C5F7"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hAnsi="Times New Roman" w:cs="Times New Roman"/>
                <w:color w:val="000000" w:themeColor="text1"/>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75938"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66D93"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B93C4D">
              <w:rPr>
                <w:rFonts w:ascii="Times New Roman" w:hAnsi="Times New Roman" w:cs="Times New Roman"/>
                <w:color w:val="000000" w:themeColor="text1"/>
                <w:sz w:val="24"/>
                <w:szCs w:val="24"/>
                <w:lang w:eastAsia="en-US"/>
              </w:rPr>
              <w:t>Tiekėjas, kiekvienas tiekėjų grupės partneris ir ūkio subjektas, kurio pajėgumais tiekėjas remiasi</w:t>
            </w:r>
          </w:p>
        </w:tc>
      </w:tr>
    </w:tbl>
    <w:p w14:paraId="14052AAB" w14:textId="77777777" w:rsidR="009F6885" w:rsidRPr="00A7288B" w:rsidRDefault="009F6885" w:rsidP="009F6885">
      <w:pPr>
        <w:jc w:val="center"/>
        <w:rPr>
          <w:rFonts w:ascii="Times New Roman" w:hAnsi="Times New Roman" w:cs="Times New Roman"/>
          <w:sz w:val="24"/>
          <w:szCs w:val="24"/>
        </w:rPr>
      </w:pPr>
    </w:p>
    <w:p w14:paraId="2F93CAC4" w14:textId="609EB47B" w:rsidR="004E5D0A" w:rsidRPr="00475E73" w:rsidRDefault="009F6885" w:rsidP="00475E73">
      <w:pPr>
        <w:jc w:val="center"/>
      </w:pPr>
      <w:r>
        <w:t>__________________________</w:t>
      </w:r>
    </w:p>
    <w:p w14:paraId="08C4A970" w14:textId="77777777" w:rsidR="0068726E" w:rsidRDefault="0068726E" w:rsidP="0013741E">
      <w:pPr>
        <w:spacing w:after="0" w:line="240" w:lineRule="auto"/>
        <w:rPr>
          <w:rFonts w:ascii="Times New Roman" w:hAnsi="Times New Roman" w:cs="Times New Roman"/>
          <w:sz w:val="24"/>
          <w:szCs w:val="24"/>
        </w:rPr>
      </w:pPr>
    </w:p>
    <w:p w14:paraId="5D5F1F97" w14:textId="77777777" w:rsidR="00475E73" w:rsidRDefault="00475E73" w:rsidP="0013741E">
      <w:pPr>
        <w:spacing w:after="0" w:line="240" w:lineRule="auto"/>
        <w:rPr>
          <w:rFonts w:ascii="Times New Roman" w:hAnsi="Times New Roman" w:cs="Times New Roman"/>
          <w:sz w:val="24"/>
          <w:szCs w:val="24"/>
        </w:rPr>
      </w:pPr>
    </w:p>
    <w:p w14:paraId="685CA8F1" w14:textId="77777777" w:rsidR="00475E73" w:rsidRDefault="00475E73" w:rsidP="0013741E">
      <w:pPr>
        <w:spacing w:after="0" w:line="240" w:lineRule="auto"/>
        <w:rPr>
          <w:rFonts w:ascii="Times New Roman" w:hAnsi="Times New Roman" w:cs="Times New Roman"/>
          <w:sz w:val="24"/>
          <w:szCs w:val="24"/>
        </w:rPr>
      </w:pPr>
    </w:p>
    <w:p w14:paraId="759E9FB9" w14:textId="77777777" w:rsidR="00475E73" w:rsidRDefault="00475E73" w:rsidP="0013741E">
      <w:pPr>
        <w:spacing w:after="0" w:line="240" w:lineRule="auto"/>
        <w:rPr>
          <w:rFonts w:ascii="Times New Roman" w:hAnsi="Times New Roman" w:cs="Times New Roman"/>
          <w:sz w:val="24"/>
          <w:szCs w:val="24"/>
        </w:rPr>
      </w:pPr>
    </w:p>
    <w:p w14:paraId="1AA4B5F6" w14:textId="77777777" w:rsidR="00475E73" w:rsidRDefault="00475E73" w:rsidP="0013741E">
      <w:pPr>
        <w:spacing w:after="0" w:line="240" w:lineRule="auto"/>
        <w:rPr>
          <w:rFonts w:ascii="Times New Roman" w:hAnsi="Times New Roman" w:cs="Times New Roman"/>
          <w:sz w:val="24"/>
          <w:szCs w:val="24"/>
        </w:rPr>
      </w:pPr>
    </w:p>
    <w:p w14:paraId="67A13BB7" w14:textId="77777777" w:rsidR="00475E73" w:rsidRDefault="00475E73" w:rsidP="0013741E">
      <w:pPr>
        <w:spacing w:after="0" w:line="240" w:lineRule="auto"/>
        <w:rPr>
          <w:rFonts w:ascii="Times New Roman" w:hAnsi="Times New Roman" w:cs="Times New Roman"/>
          <w:sz w:val="24"/>
          <w:szCs w:val="24"/>
        </w:rPr>
      </w:pPr>
    </w:p>
    <w:p w14:paraId="62E8070C" w14:textId="77777777" w:rsidR="00475E73" w:rsidRDefault="00475E73" w:rsidP="0013741E">
      <w:pPr>
        <w:spacing w:after="0" w:line="240" w:lineRule="auto"/>
        <w:rPr>
          <w:rFonts w:ascii="Times New Roman" w:hAnsi="Times New Roman" w:cs="Times New Roman"/>
          <w:sz w:val="24"/>
          <w:szCs w:val="24"/>
        </w:rPr>
      </w:pPr>
    </w:p>
    <w:p w14:paraId="4DF839F2" w14:textId="77777777" w:rsidR="00475E73" w:rsidRDefault="00475E73" w:rsidP="0013741E">
      <w:pPr>
        <w:spacing w:after="0" w:line="240" w:lineRule="auto"/>
        <w:rPr>
          <w:rFonts w:ascii="Times New Roman" w:hAnsi="Times New Roman" w:cs="Times New Roman"/>
          <w:sz w:val="24"/>
          <w:szCs w:val="24"/>
        </w:rPr>
      </w:pPr>
    </w:p>
    <w:p w14:paraId="45B0DA26" w14:textId="77777777" w:rsidR="00475E73" w:rsidRDefault="00475E73" w:rsidP="0013741E">
      <w:pPr>
        <w:spacing w:after="0" w:line="240" w:lineRule="auto"/>
        <w:rPr>
          <w:rFonts w:ascii="Times New Roman" w:hAnsi="Times New Roman" w:cs="Times New Roman"/>
          <w:sz w:val="24"/>
          <w:szCs w:val="24"/>
        </w:rPr>
      </w:pPr>
    </w:p>
    <w:p w14:paraId="21B5A494" w14:textId="77777777" w:rsidR="00475E73" w:rsidRDefault="00475E73" w:rsidP="0013741E">
      <w:pPr>
        <w:spacing w:after="0" w:line="240" w:lineRule="auto"/>
        <w:rPr>
          <w:rFonts w:ascii="Times New Roman" w:hAnsi="Times New Roman" w:cs="Times New Roman"/>
          <w:sz w:val="24"/>
          <w:szCs w:val="24"/>
        </w:rPr>
      </w:pPr>
    </w:p>
    <w:p w14:paraId="15B0B0F8" w14:textId="77777777" w:rsidR="00475E73" w:rsidRDefault="00475E73" w:rsidP="0013741E">
      <w:pPr>
        <w:spacing w:after="0" w:line="240" w:lineRule="auto"/>
        <w:rPr>
          <w:rFonts w:ascii="Times New Roman" w:hAnsi="Times New Roman" w:cs="Times New Roman"/>
          <w:sz w:val="24"/>
          <w:szCs w:val="24"/>
        </w:rPr>
      </w:pPr>
    </w:p>
    <w:p w14:paraId="2E281B29" w14:textId="77777777" w:rsidR="00475E73" w:rsidRDefault="00475E73" w:rsidP="0013741E">
      <w:pPr>
        <w:spacing w:after="0" w:line="240" w:lineRule="auto"/>
        <w:rPr>
          <w:rFonts w:ascii="Times New Roman" w:hAnsi="Times New Roman" w:cs="Times New Roman"/>
          <w:sz w:val="24"/>
          <w:szCs w:val="24"/>
        </w:rPr>
      </w:pPr>
    </w:p>
    <w:p w14:paraId="3CCE6968" w14:textId="77777777" w:rsidR="00475E73" w:rsidRDefault="00475E73" w:rsidP="0013741E">
      <w:pPr>
        <w:spacing w:after="0" w:line="240" w:lineRule="auto"/>
        <w:rPr>
          <w:rFonts w:ascii="Times New Roman" w:hAnsi="Times New Roman" w:cs="Times New Roman"/>
          <w:sz w:val="24"/>
          <w:szCs w:val="24"/>
        </w:rPr>
      </w:pPr>
    </w:p>
    <w:p w14:paraId="24DBF132" w14:textId="77777777" w:rsidR="00475E73" w:rsidRDefault="00475E73" w:rsidP="0013741E">
      <w:pPr>
        <w:spacing w:after="0" w:line="240" w:lineRule="auto"/>
        <w:rPr>
          <w:rFonts w:ascii="Times New Roman" w:hAnsi="Times New Roman" w:cs="Times New Roman"/>
          <w:sz w:val="24"/>
          <w:szCs w:val="24"/>
        </w:rPr>
      </w:pPr>
    </w:p>
    <w:p w14:paraId="13DC8E8B" w14:textId="77777777" w:rsidR="00475E73" w:rsidRDefault="00475E73" w:rsidP="0013741E">
      <w:pPr>
        <w:spacing w:after="0" w:line="240" w:lineRule="auto"/>
        <w:rPr>
          <w:rFonts w:ascii="Times New Roman" w:hAnsi="Times New Roman" w:cs="Times New Roman"/>
          <w:sz w:val="24"/>
          <w:szCs w:val="24"/>
        </w:rPr>
      </w:pPr>
    </w:p>
    <w:p w14:paraId="503AA1D1" w14:textId="77777777" w:rsidR="00475E73" w:rsidRPr="0013741E" w:rsidRDefault="00475E73" w:rsidP="0013741E">
      <w:pPr>
        <w:spacing w:after="0" w:line="240" w:lineRule="auto"/>
        <w:rPr>
          <w:rFonts w:ascii="Times New Roman" w:hAnsi="Times New Roman" w:cs="Times New Roman"/>
          <w:sz w:val="24"/>
          <w:szCs w:val="24"/>
        </w:rPr>
      </w:pPr>
    </w:p>
    <w:p w14:paraId="4C26BFEC" w14:textId="77777777" w:rsidR="0068726E" w:rsidRDefault="0068726E" w:rsidP="0068726E">
      <w:pPr>
        <w:spacing w:after="0" w:line="240" w:lineRule="auto"/>
        <w:jc w:val="center"/>
        <w:rPr>
          <w:rFonts w:ascii="Times New Roman" w:hAnsi="Times New Roman" w:cs="Times New Roman"/>
          <w:b/>
          <w:bCs/>
          <w:sz w:val="24"/>
          <w:szCs w:val="24"/>
        </w:rPr>
      </w:pPr>
      <w:r w:rsidRPr="0013741E">
        <w:rPr>
          <w:rFonts w:ascii="Times New Roman" w:hAnsi="Times New Roman" w:cs="Times New Roman"/>
          <w:b/>
          <w:bCs/>
          <w:sz w:val="24"/>
          <w:szCs w:val="24"/>
        </w:rPr>
        <w:lastRenderedPageBreak/>
        <w:t>KVALIFIKACIJOS REIKALAVIMAI</w:t>
      </w:r>
    </w:p>
    <w:p w14:paraId="059DA55E" w14:textId="44920C26" w:rsidR="0068726E" w:rsidRDefault="007F38ED" w:rsidP="007F38ED">
      <w:pPr>
        <w:spacing w:after="0" w:line="240" w:lineRule="auto"/>
        <w:jc w:val="center"/>
        <w:rPr>
          <w:rFonts w:ascii="Times New Roman" w:hAnsi="Times New Roman" w:cs="Times New Roman"/>
          <w:b/>
          <w:bCs/>
          <w:i/>
          <w:iCs/>
          <w:sz w:val="24"/>
          <w:szCs w:val="24"/>
          <w:u w:val="single"/>
        </w:rPr>
      </w:pPr>
      <w:r w:rsidRPr="007F38ED">
        <w:rPr>
          <w:rFonts w:ascii="Times New Roman" w:hAnsi="Times New Roman" w:cs="Times New Roman"/>
          <w:b/>
          <w:bCs/>
          <w:i/>
          <w:iCs/>
          <w:sz w:val="24"/>
          <w:szCs w:val="24"/>
          <w:u w:val="single"/>
        </w:rPr>
        <w:t xml:space="preserve">(taikoma </w:t>
      </w:r>
      <w:r w:rsidR="00380B0F">
        <w:rPr>
          <w:rFonts w:ascii="Times New Roman" w:hAnsi="Times New Roman" w:cs="Times New Roman"/>
          <w:b/>
          <w:bCs/>
          <w:i/>
          <w:iCs/>
          <w:sz w:val="24"/>
          <w:szCs w:val="24"/>
          <w:u w:val="single"/>
        </w:rPr>
        <w:t>abiem</w:t>
      </w:r>
      <w:r w:rsidRPr="007F38ED">
        <w:rPr>
          <w:rFonts w:ascii="Times New Roman" w:hAnsi="Times New Roman" w:cs="Times New Roman"/>
          <w:b/>
          <w:bCs/>
          <w:i/>
          <w:iCs/>
          <w:sz w:val="24"/>
          <w:szCs w:val="24"/>
          <w:u w:val="single"/>
        </w:rPr>
        <w:t xml:space="preserve"> pirkimo dali</w:t>
      </w:r>
      <w:r w:rsidR="00475E73">
        <w:rPr>
          <w:rFonts w:ascii="Times New Roman" w:hAnsi="Times New Roman" w:cs="Times New Roman"/>
          <w:b/>
          <w:bCs/>
          <w:i/>
          <w:iCs/>
          <w:sz w:val="24"/>
          <w:szCs w:val="24"/>
          <w:u w:val="single"/>
        </w:rPr>
        <w:t>ms</w:t>
      </w:r>
      <w:r w:rsidRPr="007F38ED">
        <w:rPr>
          <w:rFonts w:ascii="Times New Roman" w:hAnsi="Times New Roman" w:cs="Times New Roman"/>
          <w:b/>
          <w:bCs/>
          <w:i/>
          <w:iCs/>
          <w:sz w:val="24"/>
          <w:szCs w:val="24"/>
          <w:u w:val="single"/>
        </w:rPr>
        <w:t>)</w:t>
      </w:r>
    </w:p>
    <w:p w14:paraId="62109C73" w14:textId="77777777" w:rsidR="009F6885" w:rsidRPr="007F38ED" w:rsidRDefault="009F6885" w:rsidP="007F38ED">
      <w:pPr>
        <w:spacing w:after="0" w:line="240" w:lineRule="auto"/>
        <w:jc w:val="center"/>
        <w:rPr>
          <w:rFonts w:ascii="Times New Roman" w:hAnsi="Times New Roman" w:cs="Times New Roman"/>
          <w:b/>
          <w:bCs/>
          <w:i/>
          <w:iCs/>
          <w:sz w:val="24"/>
          <w:szCs w:val="24"/>
          <w:u w:val="single"/>
        </w:rPr>
      </w:pPr>
    </w:p>
    <w:tbl>
      <w:tblPr>
        <w:tblStyle w:val="TableGrid"/>
        <w:tblW w:w="14034" w:type="dxa"/>
        <w:tblInd w:w="-5" w:type="dxa"/>
        <w:tblLayout w:type="fixed"/>
        <w:tblLook w:val="04A0" w:firstRow="1" w:lastRow="0" w:firstColumn="1" w:lastColumn="0" w:noHBand="0" w:noVBand="1"/>
      </w:tblPr>
      <w:tblGrid>
        <w:gridCol w:w="4678"/>
        <w:gridCol w:w="5245"/>
        <w:gridCol w:w="4111"/>
      </w:tblGrid>
      <w:tr w:rsidR="0068726E" w:rsidRPr="0013741E" w14:paraId="3D89CAD8" w14:textId="77777777" w:rsidTr="009F6885">
        <w:tc>
          <w:tcPr>
            <w:tcW w:w="4678" w:type="dxa"/>
            <w:vAlign w:val="center"/>
          </w:tcPr>
          <w:p w14:paraId="0BDDB874"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Reikalavimas</w:t>
            </w:r>
          </w:p>
        </w:tc>
        <w:tc>
          <w:tcPr>
            <w:tcW w:w="5245" w:type="dxa"/>
            <w:vAlign w:val="center"/>
          </w:tcPr>
          <w:p w14:paraId="53FA018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Atitikį pagrindžiantys dokumentai</w:t>
            </w:r>
          </w:p>
        </w:tc>
        <w:tc>
          <w:tcPr>
            <w:tcW w:w="4111" w:type="dxa"/>
          </w:tcPr>
          <w:p w14:paraId="391A35AC" w14:textId="77777777" w:rsidR="0068726E" w:rsidRPr="0013741E" w:rsidRDefault="0068726E" w:rsidP="00B43051">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Subjektas, kuris turi atitikti reikalavimą</w:t>
            </w:r>
          </w:p>
        </w:tc>
      </w:tr>
      <w:tr w:rsidR="0068726E" w:rsidRPr="0013741E" w14:paraId="6B9CD9F7" w14:textId="77777777" w:rsidTr="009F6885">
        <w:tc>
          <w:tcPr>
            <w:tcW w:w="4678" w:type="dxa"/>
          </w:tcPr>
          <w:p w14:paraId="6A37A59F" w14:textId="30FC2EFB" w:rsidR="0068726E" w:rsidRPr="0013741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per </w:t>
            </w:r>
            <w:r w:rsidR="00767E88" w:rsidRPr="00767E88">
              <w:rPr>
                <w:rFonts w:ascii="Times New Roman" w:hAnsi="Times New Roman" w:cs="Times New Roman"/>
                <w:sz w:val="24"/>
                <w:szCs w:val="24"/>
              </w:rPr>
              <w:t xml:space="preserve">paskutinius </w:t>
            </w:r>
            <w:r w:rsidRPr="0013741E">
              <w:rPr>
                <w:rFonts w:ascii="Times New Roman" w:hAnsi="Times New Roman" w:cs="Times New Roman"/>
                <w:sz w:val="24"/>
                <w:szCs w:val="24"/>
              </w:rPr>
              <w:t xml:space="preserve">3 metus iki pasiūlymo pateikimo termino pabaigos, o jeigu tiekėjas įregistruotas vėliau, per laiką nuo tiekėjo registracijos dienos  pagal vieną ar daugiau sutarčių yra savo jėgomis patiekęs </w:t>
            </w:r>
            <w:r w:rsidR="00D62AD1">
              <w:rPr>
                <w:rFonts w:ascii="Times New Roman" w:hAnsi="Times New Roman" w:cs="Times New Roman"/>
                <w:sz w:val="24"/>
                <w:szCs w:val="24"/>
              </w:rPr>
              <w:t xml:space="preserve">asmeninių </w:t>
            </w:r>
            <w:r w:rsidR="00CF2FA6">
              <w:rPr>
                <w:rFonts w:ascii="Times New Roman" w:hAnsi="Times New Roman" w:cs="Times New Roman"/>
                <w:sz w:val="24"/>
                <w:szCs w:val="24"/>
              </w:rPr>
              <w:t>apsaugos priemonių</w:t>
            </w:r>
            <w:r w:rsidRPr="0013741E">
              <w:rPr>
                <w:rFonts w:ascii="Times New Roman" w:hAnsi="Times New Roman" w:cs="Times New Roman"/>
                <w:sz w:val="24"/>
                <w:szCs w:val="24"/>
              </w:rPr>
              <w:t>, kurių bendra vertė būtų ne mažesnė kaip:</w:t>
            </w:r>
          </w:p>
          <w:p w14:paraId="5B582C0C" w14:textId="5199C827" w:rsidR="00475E73" w:rsidRPr="00475E73" w:rsidRDefault="006661AE" w:rsidP="0068726E">
            <w:pPr>
              <w:numPr>
                <w:ilvl w:val="0"/>
                <w:numId w:val="22"/>
              </w:numPr>
              <w:spacing w:line="240" w:lineRule="auto"/>
              <w:rPr>
                <w:rFonts w:ascii="Times New Roman" w:hAnsi="Times New Roman" w:cs="Times New Roman"/>
                <w:i/>
                <w:sz w:val="24"/>
                <w:szCs w:val="24"/>
              </w:rPr>
            </w:pPr>
            <w:bookmarkStart w:id="2" w:name="_Hlk211245443"/>
            <w:r>
              <w:rPr>
                <w:rFonts w:ascii="Times New Roman" w:hAnsi="Times New Roman" w:cs="Times New Roman"/>
                <w:sz w:val="24"/>
                <w:szCs w:val="24"/>
              </w:rPr>
              <w:t>69619,8</w:t>
            </w:r>
            <w:r w:rsidR="0068726E">
              <w:rPr>
                <w:rFonts w:ascii="Times New Roman" w:hAnsi="Times New Roman" w:cs="Times New Roman"/>
                <w:sz w:val="24"/>
                <w:szCs w:val="24"/>
              </w:rPr>
              <w:t>0</w:t>
            </w:r>
            <w:r w:rsidR="0068726E" w:rsidRPr="0013741E">
              <w:rPr>
                <w:rFonts w:ascii="Times New Roman" w:hAnsi="Times New Roman" w:cs="Times New Roman"/>
                <w:sz w:val="24"/>
                <w:szCs w:val="24"/>
              </w:rPr>
              <w:t xml:space="preserve"> Eur be PVM</w:t>
            </w:r>
            <w:r w:rsidR="0068726E" w:rsidRPr="0013741E">
              <w:rPr>
                <w:rFonts w:ascii="Times New Roman" w:hAnsi="Times New Roman" w:cs="Times New Roman"/>
                <w:b/>
                <w:sz w:val="24"/>
                <w:szCs w:val="24"/>
              </w:rPr>
              <w:t xml:space="preserve"> </w:t>
            </w:r>
          </w:p>
          <w:p w14:paraId="73D9A6D7" w14:textId="7A77A740" w:rsidR="0068726E" w:rsidRDefault="0068726E" w:rsidP="00475E73">
            <w:pPr>
              <w:spacing w:line="240" w:lineRule="auto"/>
              <w:rPr>
                <w:rFonts w:ascii="Times New Roman" w:hAnsi="Times New Roman" w:cs="Times New Roman"/>
                <w:i/>
                <w:sz w:val="24"/>
                <w:szCs w:val="24"/>
              </w:rPr>
            </w:pPr>
            <w:r w:rsidRPr="0013741E">
              <w:rPr>
                <w:rFonts w:ascii="Times New Roman" w:hAnsi="Times New Roman" w:cs="Times New Roman"/>
                <w:i/>
                <w:sz w:val="24"/>
                <w:szCs w:val="24"/>
              </w:rPr>
              <w:t>(1-ai pirkimo daliai);</w:t>
            </w:r>
          </w:p>
          <w:p w14:paraId="6E4B7B3C" w14:textId="069A9DF8" w:rsidR="00475E73" w:rsidRDefault="006661AE" w:rsidP="006661AE">
            <w:pPr>
              <w:pStyle w:val="ListParagraph"/>
              <w:numPr>
                <w:ilvl w:val="0"/>
                <w:numId w:val="24"/>
              </w:numPr>
              <w:spacing w:line="240" w:lineRule="auto"/>
              <w:rPr>
                <w:rFonts w:ascii="Times New Roman" w:hAnsi="Times New Roman" w:cs="Times New Roman"/>
                <w:iCs/>
                <w:sz w:val="24"/>
                <w:szCs w:val="24"/>
              </w:rPr>
            </w:pPr>
            <w:r w:rsidRPr="006661AE">
              <w:rPr>
                <w:rFonts w:ascii="Times New Roman" w:hAnsi="Times New Roman" w:cs="Times New Roman"/>
                <w:iCs/>
                <w:sz w:val="24"/>
                <w:szCs w:val="24"/>
              </w:rPr>
              <w:t>69619,80</w:t>
            </w:r>
            <w:r w:rsidR="00475E73" w:rsidRPr="00475E73">
              <w:rPr>
                <w:rFonts w:ascii="Times New Roman" w:hAnsi="Times New Roman" w:cs="Times New Roman"/>
                <w:iCs/>
                <w:sz w:val="24"/>
                <w:szCs w:val="24"/>
              </w:rPr>
              <w:t xml:space="preserve"> Eur be PVM</w:t>
            </w:r>
          </w:p>
          <w:p w14:paraId="30EA6C32" w14:textId="534F77BE" w:rsidR="00475E73" w:rsidRDefault="00475E73" w:rsidP="00475E73">
            <w:pPr>
              <w:spacing w:line="240" w:lineRule="auto"/>
              <w:rPr>
                <w:rFonts w:ascii="Times New Roman" w:hAnsi="Times New Roman" w:cs="Times New Roman"/>
                <w:i/>
                <w:sz w:val="24"/>
                <w:szCs w:val="24"/>
              </w:rPr>
            </w:pPr>
            <w:r>
              <w:rPr>
                <w:rFonts w:ascii="Times New Roman" w:hAnsi="Times New Roman" w:cs="Times New Roman"/>
                <w:i/>
                <w:sz w:val="24"/>
                <w:szCs w:val="24"/>
              </w:rPr>
              <w:t>(2</w:t>
            </w:r>
            <w:r w:rsidRPr="0013741E">
              <w:rPr>
                <w:rFonts w:ascii="Times New Roman" w:hAnsi="Times New Roman" w:cs="Times New Roman"/>
                <w:i/>
                <w:sz w:val="24"/>
                <w:szCs w:val="24"/>
              </w:rPr>
              <w:t>-ai pirkimo daliai);</w:t>
            </w:r>
          </w:p>
          <w:bookmarkEnd w:id="2"/>
          <w:p w14:paraId="3EAAFF9C" w14:textId="77777777" w:rsidR="006661AE" w:rsidRDefault="006661AE" w:rsidP="00B43051">
            <w:pPr>
              <w:spacing w:line="240" w:lineRule="auto"/>
              <w:rPr>
                <w:rFonts w:ascii="Times New Roman" w:hAnsi="Times New Roman" w:cs="Times New Roman"/>
                <w:sz w:val="24"/>
                <w:szCs w:val="24"/>
              </w:rPr>
            </w:pPr>
          </w:p>
          <w:p w14:paraId="782D1459" w14:textId="6A95B98E" w:rsidR="0068726E" w:rsidRPr="0013741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Jei tiekėjas teikia informaciją apie vykdomą sutartį/vykdomas sutartis, laikoma, kad jo patirtis atitinka keliamą reikalavimą, jei vykdomos sutarties/vykdomų sutarčių įvykdyta dalis/dalys per pas</w:t>
            </w:r>
            <w:r w:rsidR="00A51013">
              <w:rPr>
                <w:rFonts w:ascii="Times New Roman" w:hAnsi="Times New Roman" w:cs="Times New Roman"/>
                <w:sz w:val="24"/>
                <w:szCs w:val="24"/>
              </w:rPr>
              <w:t>kutinius</w:t>
            </w:r>
            <w:bookmarkStart w:id="3" w:name="_GoBack"/>
            <w:bookmarkEnd w:id="3"/>
            <w:r w:rsidRPr="0013741E">
              <w:rPr>
                <w:rFonts w:ascii="Times New Roman" w:hAnsi="Times New Roman" w:cs="Times New Roman"/>
                <w:sz w:val="24"/>
                <w:szCs w:val="24"/>
              </w:rPr>
              <w:t xml:space="preserve"> 3 metus arba per laiką nuo tiekėjo įregistravimo dienos (jeigu tiekėjas vykdo veiklą mažiau nei 3 metus) yra ne mažesnė kaip aukščiau nurodyta suma kiekvienai pirkimo daliai.</w:t>
            </w:r>
          </w:p>
          <w:p w14:paraId="7472810E" w14:textId="77777777" w:rsidR="0068726E" w:rsidRPr="0013741E" w:rsidRDefault="0068726E" w:rsidP="00B43051">
            <w:pPr>
              <w:spacing w:line="240" w:lineRule="auto"/>
              <w:rPr>
                <w:rFonts w:ascii="Times New Roman" w:hAnsi="Times New Roman" w:cs="Times New Roman"/>
                <w:i/>
                <w:iCs/>
                <w:sz w:val="24"/>
                <w:szCs w:val="24"/>
              </w:rPr>
            </w:pPr>
          </w:p>
          <w:p w14:paraId="67CDF77C" w14:textId="77777777" w:rsidR="0068726E" w:rsidRPr="007F38ED" w:rsidRDefault="0068726E" w:rsidP="007F38ED">
            <w:pPr>
              <w:spacing w:line="240" w:lineRule="auto"/>
              <w:jc w:val="both"/>
              <w:rPr>
                <w:rFonts w:ascii="Times New Roman" w:eastAsia="Times New Roman" w:hAnsi="Times New Roman" w:cs="Times New Roman"/>
                <w:i/>
                <w:sz w:val="22"/>
                <w:szCs w:val="22"/>
              </w:rPr>
            </w:pPr>
            <w:r w:rsidRPr="007F38ED">
              <w:rPr>
                <w:rFonts w:ascii="Times New Roman" w:hAnsi="Times New Roman" w:cs="Times New Roman"/>
                <w:i/>
                <w:iCs/>
                <w:sz w:val="22"/>
                <w:szCs w:val="22"/>
              </w:rPr>
              <w:t xml:space="preserve">Tiekėjui nedraudžiama remtis sutartimi, kurią tiekėjas vykdė ne vienas, bet kartu su kitais ūkio subjektais. Tokiu atveju bus vertinama būtent konkretaus </w:t>
            </w:r>
            <w:r w:rsidRPr="007F38ED">
              <w:rPr>
                <w:rFonts w:ascii="Times New Roman" w:eastAsia="Times New Roman" w:hAnsi="Times New Roman" w:cs="Times New Roman"/>
                <w:i/>
                <w:sz w:val="22"/>
                <w:szCs w:val="22"/>
              </w:rPr>
              <w:t xml:space="preserve">ūkio subjekto, grindžiančio atitiktį nustatytam reikalavimui (t. y. tiekėjo, tiekėjo </w:t>
            </w:r>
            <w:r w:rsidRPr="007F38ED">
              <w:rPr>
                <w:rFonts w:ascii="Times New Roman" w:eastAsia="Times New Roman" w:hAnsi="Times New Roman" w:cs="Times New Roman"/>
                <w:i/>
                <w:sz w:val="22"/>
                <w:szCs w:val="22"/>
              </w:rPr>
              <w:lastRenderedPageBreak/>
              <w:t>grupės nario (-ių), ūkio subjekto (-ų), kurio (-ių) pajėgumais tiekėjas remiasi), savo jėgomis (t. y. savarankiškai, nepasitelkiant ūkio subjektų), patiektos prekės ar</w:t>
            </w:r>
            <w:r w:rsidRPr="007F38ED">
              <w:rPr>
                <w:rFonts w:ascii="Times New Roman" w:eastAsia="Times New Roman" w:hAnsi="Times New Roman" w:cs="Times New Roman"/>
                <w:b/>
                <w:i/>
                <w:sz w:val="22"/>
                <w:szCs w:val="18"/>
                <w:lang w:eastAsia="en-US"/>
              </w:rPr>
              <w:t xml:space="preserve"> </w:t>
            </w:r>
            <w:r w:rsidRPr="007F38ED">
              <w:rPr>
                <w:rFonts w:ascii="Times New Roman" w:eastAsia="Times New Roman" w:hAnsi="Times New Roman" w:cs="Times New Roman"/>
                <w:i/>
                <w:sz w:val="22"/>
                <w:szCs w:val="22"/>
              </w:rPr>
              <w:t>jų</w:t>
            </w:r>
            <w:r w:rsidRPr="007F38ED">
              <w:rPr>
                <w:rFonts w:ascii="Times New Roman" w:eastAsia="Times New Roman" w:hAnsi="Times New Roman" w:cs="Times New Roman"/>
                <w:b/>
                <w:i/>
                <w:sz w:val="22"/>
                <w:szCs w:val="18"/>
                <w:lang w:eastAsia="en-US"/>
              </w:rPr>
              <w:t xml:space="preserve"> </w:t>
            </w:r>
            <w:r w:rsidRPr="007F38ED">
              <w:rPr>
                <w:rFonts w:ascii="Times New Roman" w:eastAsia="Times New Roman" w:hAnsi="Times New Roman" w:cs="Times New Roman"/>
                <w:i/>
                <w:sz w:val="22"/>
                <w:szCs w:val="22"/>
              </w:rPr>
              <w:t>dalis, o ne visas vykdytos sutarties objektas.</w:t>
            </w:r>
          </w:p>
          <w:p w14:paraId="639C448F" w14:textId="77777777" w:rsidR="0068726E" w:rsidRPr="0013741E" w:rsidRDefault="0068726E" w:rsidP="00B43051">
            <w:pPr>
              <w:spacing w:line="240" w:lineRule="auto"/>
              <w:rPr>
                <w:rFonts w:ascii="Times New Roman" w:hAnsi="Times New Roman" w:cs="Times New Roman"/>
                <w:sz w:val="24"/>
                <w:szCs w:val="24"/>
              </w:rPr>
            </w:pPr>
          </w:p>
        </w:tc>
        <w:tc>
          <w:tcPr>
            <w:tcW w:w="5245" w:type="dxa"/>
          </w:tcPr>
          <w:p w14:paraId="7CFF0D18" w14:textId="3A977FFF" w:rsidR="0068726E" w:rsidRPr="0013741E" w:rsidRDefault="0068726E" w:rsidP="00B43051">
            <w:pPr>
              <w:spacing w:line="240" w:lineRule="auto"/>
              <w:rPr>
                <w:rFonts w:ascii="Times New Roman" w:hAnsi="Times New Roman" w:cs="Times New Roman"/>
                <w:sz w:val="24"/>
                <w:szCs w:val="24"/>
              </w:rPr>
            </w:pPr>
            <w:r w:rsidRPr="00B95DD5">
              <w:rPr>
                <w:rFonts w:ascii="Times New Roman" w:hAnsi="Times New Roman" w:cs="Times New Roman"/>
                <w:sz w:val="24"/>
                <w:szCs w:val="24"/>
              </w:rPr>
              <w:lastRenderedPageBreak/>
              <w:t xml:space="preserve">Pateikti </w:t>
            </w:r>
            <w:bookmarkStart w:id="4" w:name="_Hlk236662856"/>
            <w:r w:rsidRPr="00B95DD5">
              <w:rPr>
                <w:rFonts w:ascii="Times New Roman" w:hAnsi="Times New Roman" w:cs="Times New Roman"/>
                <w:sz w:val="24"/>
                <w:szCs w:val="24"/>
              </w:rPr>
              <w:t xml:space="preserve">per </w:t>
            </w:r>
            <w:r w:rsidRPr="00767E88">
              <w:rPr>
                <w:rFonts w:ascii="Times New Roman" w:hAnsi="Times New Roman" w:cs="Times New Roman"/>
                <w:sz w:val="24"/>
                <w:szCs w:val="24"/>
              </w:rPr>
              <w:t xml:space="preserve">paskutinius </w:t>
            </w:r>
            <w:r w:rsidRPr="00B95DD5">
              <w:rPr>
                <w:rFonts w:ascii="Times New Roman" w:hAnsi="Times New Roman" w:cs="Times New Roman"/>
                <w:sz w:val="24"/>
                <w:szCs w:val="24"/>
              </w:rPr>
              <w:t xml:space="preserve">3 metus </w:t>
            </w:r>
            <w:bookmarkEnd w:id="4"/>
            <w:r w:rsidR="00B65E3E">
              <w:rPr>
                <w:rFonts w:ascii="Times New Roman" w:hAnsi="Times New Roman" w:cs="Times New Roman"/>
                <w:sz w:val="24"/>
                <w:szCs w:val="24"/>
              </w:rPr>
              <w:t>patiektų prekių</w:t>
            </w:r>
            <w:r w:rsidRPr="00B95DD5">
              <w:rPr>
                <w:rFonts w:ascii="Times New Roman" w:hAnsi="Times New Roman" w:cs="Times New Roman"/>
                <w:sz w:val="24"/>
                <w:szCs w:val="24"/>
              </w:rPr>
              <w:t xml:space="preserve"> sąrašą (užpildyti lentelę</w:t>
            </w:r>
            <w:r w:rsidR="00B65E3E">
              <w:rPr>
                <w:rFonts w:ascii="Times New Roman" w:hAnsi="Times New Roman" w:cs="Times New Roman"/>
                <w:sz w:val="24"/>
                <w:szCs w:val="24"/>
              </w:rPr>
              <w:t xml:space="preserve"> pateiktą</w:t>
            </w:r>
            <w:r w:rsidRPr="00B95DD5">
              <w:rPr>
                <w:rFonts w:ascii="Times New Roman" w:hAnsi="Times New Roman" w:cs="Times New Roman"/>
                <w:sz w:val="24"/>
                <w:szCs w:val="24"/>
              </w:rPr>
              <w:t xml:space="preserve"> pirkimo sąlygų 4 priedo priedėl</w:t>
            </w:r>
            <w:r w:rsidR="00B65E3E">
              <w:rPr>
                <w:rFonts w:ascii="Times New Roman" w:hAnsi="Times New Roman" w:cs="Times New Roman"/>
                <w:sz w:val="24"/>
                <w:szCs w:val="24"/>
              </w:rPr>
              <w:t>yje</w:t>
            </w:r>
            <w:r w:rsidRPr="00B95DD5">
              <w:rPr>
                <w:rFonts w:ascii="Times New Roman" w:hAnsi="Times New Roman" w:cs="Times New Roman"/>
                <w:sz w:val="24"/>
                <w:szCs w:val="24"/>
              </w:rPr>
              <w:t xml:space="preserve">)  </w:t>
            </w:r>
          </w:p>
        </w:tc>
        <w:tc>
          <w:tcPr>
            <w:tcW w:w="4111" w:type="dxa"/>
          </w:tcPr>
          <w:p w14:paraId="5FA6482E" w14:textId="77777777" w:rsidR="0068726E" w:rsidRPr="0013741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 xml:space="preserve">Tiekėjas arba jeigu pasiūlymą teikia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 – reikalavimą turi atitikti visi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nariai kartu (</w:t>
            </w:r>
            <w:r>
              <w:rPr>
                <w:rFonts w:ascii="Times New Roman" w:hAnsi="Times New Roman" w:cs="Times New Roman"/>
                <w:sz w:val="24"/>
                <w:szCs w:val="24"/>
              </w:rPr>
              <w:t>tiekėjų</w:t>
            </w:r>
            <w:r w:rsidRPr="0013741E">
              <w:rPr>
                <w:rFonts w:ascii="Times New Roman" w:hAnsi="Times New Roman" w:cs="Times New Roman"/>
                <w:sz w:val="24"/>
                <w:szCs w:val="24"/>
              </w:rPr>
              <w:t xml:space="preserve"> grupės narių turima patirtis sumuojama), atsižvelgiant į jų prisiimamus įsipareigojimus pirkimo sutarčiai vykdyti.</w:t>
            </w:r>
          </w:p>
          <w:p w14:paraId="092BED4C" w14:textId="77777777" w:rsidR="0068726E" w:rsidRPr="0013741E" w:rsidRDefault="0068726E" w:rsidP="00B43051">
            <w:pPr>
              <w:spacing w:line="240" w:lineRule="auto"/>
              <w:rPr>
                <w:rFonts w:ascii="Times New Roman" w:hAnsi="Times New Roman" w:cs="Times New Roman"/>
                <w:sz w:val="24"/>
                <w:szCs w:val="24"/>
              </w:rPr>
            </w:pPr>
          </w:p>
          <w:p w14:paraId="753B3541" w14:textId="77777777" w:rsidR="0068726E" w:rsidRDefault="0068726E" w:rsidP="00B43051">
            <w:pPr>
              <w:spacing w:line="240" w:lineRule="auto"/>
              <w:rPr>
                <w:rFonts w:ascii="Times New Roman" w:hAnsi="Times New Roman" w:cs="Times New Roman"/>
                <w:sz w:val="24"/>
                <w:szCs w:val="24"/>
              </w:rPr>
            </w:pPr>
            <w:r w:rsidRPr="0013741E">
              <w:rPr>
                <w:rFonts w:ascii="Times New Roman" w:hAnsi="Times New Roman" w:cs="Times New Roman"/>
                <w:sz w:val="24"/>
                <w:szCs w:val="24"/>
              </w:rPr>
              <w:t>Tiekėjas gali remtis kitų ūkio subjektų pajėgumais tik tuo atveju, jeigu tie subjektai patys vykdys tą pirkimo sutarties dalį, kuriai reikia jų turimų pajėgumų.</w:t>
            </w:r>
          </w:p>
          <w:p w14:paraId="7B76E4BD" w14:textId="77777777" w:rsidR="0068726E" w:rsidRDefault="0068726E" w:rsidP="00B43051">
            <w:pPr>
              <w:spacing w:line="240" w:lineRule="auto"/>
              <w:rPr>
                <w:rFonts w:ascii="Times New Roman" w:hAnsi="Times New Roman" w:cs="Times New Roman"/>
                <w:sz w:val="24"/>
                <w:szCs w:val="24"/>
              </w:rPr>
            </w:pPr>
          </w:p>
          <w:p w14:paraId="1B3216AE" w14:textId="77777777" w:rsidR="0068726E" w:rsidRPr="0013741E" w:rsidRDefault="0068726E" w:rsidP="00B43051">
            <w:pPr>
              <w:spacing w:line="240" w:lineRule="auto"/>
              <w:rPr>
                <w:rFonts w:ascii="Times New Roman" w:hAnsi="Times New Roman" w:cs="Times New Roman"/>
                <w:sz w:val="24"/>
                <w:szCs w:val="24"/>
              </w:rPr>
            </w:pPr>
            <w:r>
              <w:rPr>
                <w:rFonts w:ascii="Times New Roman" w:eastAsia="Times New Roman" w:hAnsi="Times New Roman" w:cs="Times New Roman"/>
                <w:iCs/>
                <w:color w:val="000000"/>
                <w:sz w:val="24"/>
                <w:szCs w:val="24"/>
              </w:rPr>
              <w:t>S</w:t>
            </w:r>
            <w:r w:rsidRPr="00791126">
              <w:rPr>
                <w:rFonts w:ascii="Times New Roman" w:eastAsia="Times New Roman" w:hAnsi="Times New Roman" w:cs="Times New Roman"/>
                <w:iCs/>
                <w:color w:val="000000"/>
                <w:sz w:val="24"/>
                <w:szCs w:val="24"/>
              </w:rPr>
              <w:t xml:space="preserve">ubtiekėjams šis reikalavimas </w:t>
            </w:r>
            <w:r w:rsidRPr="00791126">
              <w:rPr>
                <w:rFonts w:ascii="Times New Roman" w:eastAsia="Times New Roman" w:hAnsi="Times New Roman" w:cs="Times New Roman"/>
                <w:color w:val="000000"/>
                <w:sz w:val="24"/>
                <w:szCs w:val="24"/>
              </w:rPr>
              <w:t>nenustatomas</w:t>
            </w:r>
            <w:r w:rsidRPr="00791126">
              <w:rPr>
                <w:rFonts w:ascii="Times New Roman" w:eastAsia="Times New Roman" w:hAnsi="Times New Roman" w:cs="Times New Roman"/>
                <w:iCs/>
                <w:color w:val="000000"/>
                <w:sz w:val="24"/>
                <w:szCs w:val="24"/>
              </w:rPr>
              <w:t>.</w:t>
            </w:r>
          </w:p>
        </w:tc>
      </w:tr>
    </w:tbl>
    <w:p w14:paraId="61C661C4" w14:textId="77777777" w:rsidR="0003565D" w:rsidRPr="00ED3E57" w:rsidRDefault="0003565D" w:rsidP="0003565D">
      <w:pPr>
        <w:spacing w:after="0" w:line="240" w:lineRule="auto"/>
        <w:rPr>
          <w:rFonts w:ascii="Times New Roman" w:hAnsi="Times New Roman" w:cs="Times New Roman"/>
          <w:sz w:val="24"/>
          <w:szCs w:val="24"/>
        </w:rPr>
      </w:pPr>
    </w:p>
    <w:sectPr w:rsidR="0003565D" w:rsidRPr="00ED3E57" w:rsidSect="009F6885">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C45D8" w14:textId="77777777" w:rsidR="00567779" w:rsidRDefault="00567779" w:rsidP="00B97C4F">
      <w:pPr>
        <w:spacing w:after="0" w:line="240" w:lineRule="auto"/>
      </w:pPr>
      <w:r>
        <w:separator/>
      </w:r>
    </w:p>
  </w:endnote>
  <w:endnote w:type="continuationSeparator" w:id="0">
    <w:p w14:paraId="6986D448" w14:textId="77777777" w:rsidR="00567779" w:rsidRDefault="00567779" w:rsidP="00B97C4F">
      <w:pPr>
        <w:spacing w:after="0" w:line="240" w:lineRule="auto"/>
      </w:pPr>
      <w:r>
        <w:continuationSeparator/>
      </w:r>
    </w:p>
  </w:endnote>
  <w:endnote w:type="continuationNotice" w:id="1">
    <w:p w14:paraId="0736297C" w14:textId="77777777" w:rsidR="00567779" w:rsidRDefault="00567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E140C" w14:textId="77777777" w:rsidR="00567779" w:rsidRDefault="00567779" w:rsidP="00B97C4F">
      <w:pPr>
        <w:spacing w:after="0" w:line="240" w:lineRule="auto"/>
      </w:pPr>
      <w:r>
        <w:separator/>
      </w:r>
    </w:p>
  </w:footnote>
  <w:footnote w:type="continuationSeparator" w:id="0">
    <w:p w14:paraId="0C87F7AF" w14:textId="77777777" w:rsidR="00567779" w:rsidRDefault="00567779" w:rsidP="00B97C4F">
      <w:pPr>
        <w:spacing w:after="0" w:line="240" w:lineRule="auto"/>
      </w:pPr>
      <w:r>
        <w:continuationSeparator/>
      </w:r>
    </w:p>
  </w:footnote>
  <w:footnote w:type="continuationNotice" w:id="1">
    <w:p w14:paraId="43B2E768" w14:textId="77777777" w:rsidR="00567779" w:rsidRDefault="00567779">
      <w:pPr>
        <w:spacing w:after="0" w:line="240" w:lineRule="auto"/>
      </w:pPr>
    </w:p>
  </w:footnote>
  <w:footnote w:id="2">
    <w:p w14:paraId="05440DD6" w14:textId="77777777" w:rsidR="009F6885" w:rsidRPr="001620D3" w:rsidRDefault="009F6885" w:rsidP="009F688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D3887C" w14:textId="77777777" w:rsidR="009F6885" w:rsidRPr="001620D3" w:rsidRDefault="009F6885" w:rsidP="009F6885">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3427CA4D" w14:textId="77777777" w:rsidR="009F6885" w:rsidRDefault="009F6885" w:rsidP="009F6885">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588A9DC"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E95E7A" w14:textId="77777777" w:rsidR="009F6885" w:rsidRPr="001620D3" w:rsidRDefault="009F6885" w:rsidP="009F6885">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11DA240C" w14:textId="77777777" w:rsidR="009F6885" w:rsidRDefault="009F6885" w:rsidP="009F6885">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A59CE6"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811AC5" w14:textId="77777777" w:rsidR="009F6885" w:rsidRPr="001620D3" w:rsidRDefault="009F6885" w:rsidP="009F6885">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7ECAABE" w14:textId="77777777" w:rsidR="009F6885" w:rsidRDefault="009F6885" w:rsidP="009F6885">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C08E0"/>
    <w:multiLevelType w:val="hybridMultilevel"/>
    <w:tmpl w:val="60CE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2CF2EA1"/>
    <w:multiLevelType w:val="hybridMultilevel"/>
    <w:tmpl w:val="24DEA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78E95DD4"/>
    <w:multiLevelType w:val="hybridMultilevel"/>
    <w:tmpl w:val="FA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7"/>
  </w:num>
  <w:num w:numId="4">
    <w:abstractNumId w:val="13"/>
  </w:num>
  <w:num w:numId="5">
    <w:abstractNumId w:val="20"/>
  </w:num>
  <w:num w:numId="6">
    <w:abstractNumId w:val="18"/>
  </w:num>
  <w:num w:numId="7">
    <w:abstractNumId w:val="3"/>
  </w:num>
  <w:num w:numId="8">
    <w:abstractNumId w:val="2"/>
  </w:num>
  <w:num w:numId="9">
    <w:abstractNumId w:val="12"/>
  </w:num>
  <w:num w:numId="10">
    <w:abstractNumId w:val="15"/>
  </w:num>
  <w:num w:numId="11">
    <w:abstractNumId w:val="19"/>
  </w:num>
  <w:num w:numId="12">
    <w:abstractNumId w:val="0"/>
  </w:num>
  <w:num w:numId="13">
    <w:abstractNumId w:val="4"/>
  </w:num>
  <w:num w:numId="14">
    <w:abstractNumId w:val="21"/>
  </w:num>
  <w:num w:numId="15">
    <w:abstractNumId w:val="16"/>
  </w:num>
  <w:num w:numId="16">
    <w:abstractNumId w:val="8"/>
  </w:num>
  <w:num w:numId="17">
    <w:abstractNumId w:val="7"/>
  </w:num>
  <w:num w:numId="18">
    <w:abstractNumId w:val="14"/>
  </w:num>
  <w:num w:numId="19">
    <w:abstractNumId w:val="11"/>
  </w:num>
  <w:num w:numId="20">
    <w:abstractNumId w:val="10"/>
  </w:num>
  <w:num w:numId="21">
    <w:abstractNumId w:val="22"/>
  </w:num>
  <w:num w:numId="22">
    <w:abstractNumId w:val="23"/>
  </w:num>
  <w:num w:numId="23">
    <w:abstractNumId w:val="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0C0D"/>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1682"/>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41E"/>
    <w:rsid w:val="001377FB"/>
    <w:rsid w:val="0015055E"/>
    <w:rsid w:val="00152C24"/>
    <w:rsid w:val="00154019"/>
    <w:rsid w:val="0015697D"/>
    <w:rsid w:val="00160B5D"/>
    <w:rsid w:val="001615BD"/>
    <w:rsid w:val="001620D3"/>
    <w:rsid w:val="00163B5E"/>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A23"/>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277B"/>
    <w:rsid w:val="00233FFB"/>
    <w:rsid w:val="00235EBC"/>
    <w:rsid w:val="00236E61"/>
    <w:rsid w:val="0024184B"/>
    <w:rsid w:val="00241C1E"/>
    <w:rsid w:val="002448A8"/>
    <w:rsid w:val="002455BA"/>
    <w:rsid w:val="002549DD"/>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4CB0"/>
    <w:rsid w:val="002B7C5D"/>
    <w:rsid w:val="002D0D77"/>
    <w:rsid w:val="002E2DFB"/>
    <w:rsid w:val="002E5E16"/>
    <w:rsid w:val="002E7E87"/>
    <w:rsid w:val="002F2F40"/>
    <w:rsid w:val="00302076"/>
    <w:rsid w:val="003042EA"/>
    <w:rsid w:val="003043D1"/>
    <w:rsid w:val="00313B3C"/>
    <w:rsid w:val="0032118F"/>
    <w:rsid w:val="0033760A"/>
    <w:rsid w:val="00370F56"/>
    <w:rsid w:val="00372F8B"/>
    <w:rsid w:val="00375DF9"/>
    <w:rsid w:val="003761E8"/>
    <w:rsid w:val="00380B0F"/>
    <w:rsid w:val="003906EE"/>
    <w:rsid w:val="003A5475"/>
    <w:rsid w:val="003A5D81"/>
    <w:rsid w:val="003B1FAB"/>
    <w:rsid w:val="003D09C5"/>
    <w:rsid w:val="003D64CD"/>
    <w:rsid w:val="003E2A98"/>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5E73"/>
    <w:rsid w:val="00476E4A"/>
    <w:rsid w:val="00487C41"/>
    <w:rsid w:val="00497091"/>
    <w:rsid w:val="004B4710"/>
    <w:rsid w:val="004B60D6"/>
    <w:rsid w:val="004B6830"/>
    <w:rsid w:val="004C17A6"/>
    <w:rsid w:val="004C69E6"/>
    <w:rsid w:val="004D2837"/>
    <w:rsid w:val="004E0772"/>
    <w:rsid w:val="004E4362"/>
    <w:rsid w:val="004E5D0A"/>
    <w:rsid w:val="004E6986"/>
    <w:rsid w:val="004F3653"/>
    <w:rsid w:val="004F43FB"/>
    <w:rsid w:val="005054A2"/>
    <w:rsid w:val="00506786"/>
    <w:rsid w:val="0050727D"/>
    <w:rsid w:val="0051108B"/>
    <w:rsid w:val="005111BC"/>
    <w:rsid w:val="005119B8"/>
    <w:rsid w:val="0052109B"/>
    <w:rsid w:val="0052109D"/>
    <w:rsid w:val="00527E1D"/>
    <w:rsid w:val="00536209"/>
    <w:rsid w:val="00540ECB"/>
    <w:rsid w:val="00542C6A"/>
    <w:rsid w:val="00546862"/>
    <w:rsid w:val="0055306C"/>
    <w:rsid w:val="00560C91"/>
    <w:rsid w:val="0056176F"/>
    <w:rsid w:val="00567779"/>
    <w:rsid w:val="00571713"/>
    <w:rsid w:val="00573EFC"/>
    <w:rsid w:val="005740F0"/>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5DC7"/>
    <w:rsid w:val="00646297"/>
    <w:rsid w:val="00652729"/>
    <w:rsid w:val="006661AE"/>
    <w:rsid w:val="00672DEE"/>
    <w:rsid w:val="0068119C"/>
    <w:rsid w:val="0068726E"/>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1267"/>
    <w:rsid w:val="0070400A"/>
    <w:rsid w:val="00705FC9"/>
    <w:rsid w:val="0070683D"/>
    <w:rsid w:val="00711BB2"/>
    <w:rsid w:val="0071277E"/>
    <w:rsid w:val="00716320"/>
    <w:rsid w:val="00723311"/>
    <w:rsid w:val="00725861"/>
    <w:rsid w:val="0072756D"/>
    <w:rsid w:val="00730428"/>
    <w:rsid w:val="007509B2"/>
    <w:rsid w:val="00763B62"/>
    <w:rsid w:val="00767A08"/>
    <w:rsid w:val="00767E88"/>
    <w:rsid w:val="00772809"/>
    <w:rsid w:val="00772ABA"/>
    <w:rsid w:val="00772F5D"/>
    <w:rsid w:val="00787677"/>
    <w:rsid w:val="007906D8"/>
    <w:rsid w:val="0079091C"/>
    <w:rsid w:val="00797D9D"/>
    <w:rsid w:val="007A730F"/>
    <w:rsid w:val="007B31AA"/>
    <w:rsid w:val="007B643B"/>
    <w:rsid w:val="007B6BB0"/>
    <w:rsid w:val="007D47FF"/>
    <w:rsid w:val="007D600F"/>
    <w:rsid w:val="007E1114"/>
    <w:rsid w:val="007E63AA"/>
    <w:rsid w:val="007F38ED"/>
    <w:rsid w:val="008026D5"/>
    <w:rsid w:val="00802A3E"/>
    <w:rsid w:val="00805F54"/>
    <w:rsid w:val="0081521D"/>
    <w:rsid w:val="00815ACF"/>
    <w:rsid w:val="0082229C"/>
    <w:rsid w:val="00825C68"/>
    <w:rsid w:val="00835A28"/>
    <w:rsid w:val="008370F0"/>
    <w:rsid w:val="00837EB8"/>
    <w:rsid w:val="0083BB93"/>
    <w:rsid w:val="00841615"/>
    <w:rsid w:val="00846BC2"/>
    <w:rsid w:val="00846D6C"/>
    <w:rsid w:val="00851739"/>
    <w:rsid w:val="00856CC4"/>
    <w:rsid w:val="00862FA2"/>
    <w:rsid w:val="0086302E"/>
    <w:rsid w:val="00865B74"/>
    <w:rsid w:val="00867543"/>
    <w:rsid w:val="00871A3C"/>
    <w:rsid w:val="00871C07"/>
    <w:rsid w:val="00892BE9"/>
    <w:rsid w:val="00894E65"/>
    <w:rsid w:val="008A1C06"/>
    <w:rsid w:val="008A341E"/>
    <w:rsid w:val="008B3370"/>
    <w:rsid w:val="008B3E88"/>
    <w:rsid w:val="008C449E"/>
    <w:rsid w:val="008C495D"/>
    <w:rsid w:val="008D437D"/>
    <w:rsid w:val="008D5E3C"/>
    <w:rsid w:val="008E20E0"/>
    <w:rsid w:val="008E236A"/>
    <w:rsid w:val="008E2402"/>
    <w:rsid w:val="008E3139"/>
    <w:rsid w:val="008F04F1"/>
    <w:rsid w:val="008F0F04"/>
    <w:rsid w:val="008F195A"/>
    <w:rsid w:val="008F43EA"/>
    <w:rsid w:val="008F5A5B"/>
    <w:rsid w:val="008F7645"/>
    <w:rsid w:val="008F7A96"/>
    <w:rsid w:val="00906B94"/>
    <w:rsid w:val="00920C96"/>
    <w:rsid w:val="00920E05"/>
    <w:rsid w:val="00930928"/>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E7137"/>
    <w:rsid w:val="009F236C"/>
    <w:rsid w:val="009F6885"/>
    <w:rsid w:val="009F7B89"/>
    <w:rsid w:val="00A0764A"/>
    <w:rsid w:val="00A142D8"/>
    <w:rsid w:val="00A148F2"/>
    <w:rsid w:val="00A255FA"/>
    <w:rsid w:val="00A3537C"/>
    <w:rsid w:val="00A35903"/>
    <w:rsid w:val="00A411BD"/>
    <w:rsid w:val="00A51013"/>
    <w:rsid w:val="00A573D4"/>
    <w:rsid w:val="00A6552A"/>
    <w:rsid w:val="00A669AE"/>
    <w:rsid w:val="00A70BC4"/>
    <w:rsid w:val="00A70C49"/>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3CE1"/>
    <w:rsid w:val="00B35395"/>
    <w:rsid w:val="00B46BE2"/>
    <w:rsid w:val="00B5060C"/>
    <w:rsid w:val="00B548E2"/>
    <w:rsid w:val="00B65E3E"/>
    <w:rsid w:val="00B66427"/>
    <w:rsid w:val="00B66675"/>
    <w:rsid w:val="00B73A06"/>
    <w:rsid w:val="00B74345"/>
    <w:rsid w:val="00B76549"/>
    <w:rsid w:val="00B91A50"/>
    <w:rsid w:val="00B92225"/>
    <w:rsid w:val="00B9553D"/>
    <w:rsid w:val="00B95DD5"/>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B6C7B"/>
    <w:rsid w:val="00CC30EF"/>
    <w:rsid w:val="00CC7D4C"/>
    <w:rsid w:val="00CE5BC4"/>
    <w:rsid w:val="00CE7421"/>
    <w:rsid w:val="00CF0FA8"/>
    <w:rsid w:val="00CF2FA6"/>
    <w:rsid w:val="00D02302"/>
    <w:rsid w:val="00D12A75"/>
    <w:rsid w:val="00D132D8"/>
    <w:rsid w:val="00D15862"/>
    <w:rsid w:val="00D15B7B"/>
    <w:rsid w:val="00D17CDD"/>
    <w:rsid w:val="00D25682"/>
    <w:rsid w:val="00D352A7"/>
    <w:rsid w:val="00D44DD6"/>
    <w:rsid w:val="00D514C4"/>
    <w:rsid w:val="00D53FCA"/>
    <w:rsid w:val="00D62AD1"/>
    <w:rsid w:val="00D7078E"/>
    <w:rsid w:val="00D7458B"/>
    <w:rsid w:val="00D75FC4"/>
    <w:rsid w:val="00D83B63"/>
    <w:rsid w:val="00D92122"/>
    <w:rsid w:val="00DA0CEE"/>
    <w:rsid w:val="00DA74D6"/>
    <w:rsid w:val="00DB21DA"/>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A57BF"/>
    <w:rsid w:val="00EB5041"/>
    <w:rsid w:val="00EB56B1"/>
    <w:rsid w:val="00EC2A36"/>
    <w:rsid w:val="00EC3B57"/>
    <w:rsid w:val="00ED2903"/>
    <w:rsid w:val="00ED3E57"/>
    <w:rsid w:val="00ED4C15"/>
    <w:rsid w:val="00EDC014"/>
    <w:rsid w:val="00EE0CB1"/>
    <w:rsid w:val="00EE1468"/>
    <w:rsid w:val="00EE64FC"/>
    <w:rsid w:val="00EF5FE8"/>
    <w:rsid w:val="00F009F2"/>
    <w:rsid w:val="00F10DFC"/>
    <w:rsid w:val="00F146CB"/>
    <w:rsid w:val="00F1607C"/>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A7A58"/>
    <w:rsid w:val="00FB1CCA"/>
    <w:rsid w:val="00FB4DE7"/>
    <w:rsid w:val="00FC06E2"/>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paragraph" w:styleId="Heading2">
    <w:name w:val="heading 2"/>
    <w:basedOn w:val="Normal"/>
    <w:next w:val="Normal"/>
    <w:link w:val="Heading2Char"/>
    <w:unhideWhenUsed/>
    <w:qFormat/>
    <w:rsid w:val="009F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character" w:customStyle="1" w:styleId="Heading2Char">
    <w:name w:val="Heading 2 Char"/>
    <w:basedOn w:val="DefaultParagraphFont"/>
    <w:link w:val="Heading2"/>
    <w:rsid w:val="009F6885"/>
    <w:rPr>
      <w:rFonts w:asciiTheme="majorHAnsi" w:eastAsiaTheme="majorEastAsia" w:hAnsiTheme="majorHAnsi" w:cstheme="majorBidi"/>
      <w:color w:val="2F5496" w:themeColor="accent1" w:themeShade="BF"/>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FC62D-9611-41A0-BCC6-4B6480E39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3846</Words>
  <Characters>21924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2026-09-24T06:37:00Z</dcterms:created>
  <dcterms:modified xsi:type="dcterms:W3CDTF">2026-10-05T05:56:00Z</dcterms:modified>
</cp:coreProperties>
</file>