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307FD" w14:textId="77777777" w:rsidR="00BF410E" w:rsidRPr="00DE4E50" w:rsidRDefault="00BF410E" w:rsidP="00BF410E">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Pirkimo sąlygų 6 priedas „Pasiūlymo forma“</w:t>
      </w:r>
      <w:bookmarkEnd w:id="0"/>
      <w:bookmarkEnd w:id="1"/>
      <w:bookmarkEnd w:id="2"/>
      <w:bookmarkEnd w:id="3"/>
    </w:p>
    <w:p w14:paraId="739649CD" w14:textId="77777777" w:rsidR="00BF410E" w:rsidRPr="00DE4E50" w:rsidRDefault="00BF410E" w:rsidP="00BF410E">
      <w:pPr>
        <w:rPr>
          <w:rFonts w:cstheme="minorHAnsi"/>
          <w:color w:val="7030A0"/>
        </w:rPr>
      </w:pPr>
    </w:p>
    <w:p w14:paraId="679A35F5"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2214D4D8"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3617F8"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A425317" w14:textId="77777777" w:rsidR="00BF410E" w:rsidRPr="00DE4E50" w:rsidRDefault="00BF410E" w:rsidP="00BF410E">
      <w:pPr>
        <w:spacing w:after="0" w:line="240" w:lineRule="auto"/>
        <w:ind w:right="49"/>
        <w:rPr>
          <w:rFonts w:ascii="Times New Roman" w:eastAsia="Times New Roman" w:hAnsi="Times New Roman" w:cs="Times New Roman"/>
          <w:sz w:val="24"/>
          <w:szCs w:val="24"/>
          <w:lang w:eastAsia="en-US"/>
        </w:rPr>
      </w:pPr>
    </w:p>
    <w:p w14:paraId="5D7A9CEE" w14:textId="77777777" w:rsidR="00BF410E" w:rsidRPr="00DE4E50" w:rsidRDefault="00BF410E" w:rsidP="00BF410E">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43E32ECD" w14:textId="77777777" w:rsidR="00BF410E" w:rsidRPr="00DE4E50" w:rsidRDefault="00BF410E" w:rsidP="00BF410E">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4"/>
    <w:p w14:paraId="7D874E3A" w14:textId="77777777" w:rsidR="00BF410E" w:rsidRPr="00DE4E50" w:rsidRDefault="00BF410E" w:rsidP="00BF410E">
      <w:pPr>
        <w:spacing w:after="0" w:line="240" w:lineRule="auto"/>
        <w:ind w:right="49"/>
        <w:jc w:val="right"/>
        <w:rPr>
          <w:rFonts w:ascii="Times New Roman" w:eastAsia="Times New Roman" w:hAnsi="Times New Roman" w:cs="Times New Roman"/>
          <w:sz w:val="24"/>
          <w:szCs w:val="24"/>
          <w:lang w:eastAsia="en-US"/>
        </w:rPr>
      </w:pPr>
    </w:p>
    <w:p w14:paraId="4AD10C84" w14:textId="77777777" w:rsidR="00BF410E" w:rsidRPr="00BE4377" w:rsidRDefault="00BF410E" w:rsidP="00BF410E">
      <w:pPr>
        <w:spacing w:after="0" w:line="240" w:lineRule="auto"/>
        <w:ind w:right="49"/>
        <w:jc w:val="right"/>
        <w:rPr>
          <w:rFonts w:ascii="Times New Roman" w:eastAsia="Times New Roman" w:hAnsi="Times New Roman" w:cs="Times New Roman"/>
          <w:bCs/>
          <w:sz w:val="24"/>
          <w:szCs w:val="24"/>
          <w:lang w:eastAsia="en-US"/>
        </w:rPr>
      </w:pPr>
    </w:p>
    <w:p w14:paraId="50DA111F" w14:textId="77777777" w:rsidR="00BF410E" w:rsidRPr="00BE4377" w:rsidRDefault="00BF410E" w:rsidP="00BF410E">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BE4377">
        <w:rPr>
          <w:rFonts w:ascii="Times New Roman" w:eastAsia="Calibri" w:hAnsi="Times New Roman" w:cs="Times New Roman"/>
          <w:b/>
          <w:caps/>
          <w:sz w:val="24"/>
          <w:szCs w:val="24"/>
          <w:lang w:eastAsia="en-US"/>
        </w:rPr>
        <w:t>Pasiūlymas</w:t>
      </w:r>
    </w:p>
    <w:p w14:paraId="35C7680D" w14:textId="4FED2DE9" w:rsidR="00BF410E" w:rsidRPr="00BE4377" w:rsidRDefault="00BF410E" w:rsidP="00BE4377">
      <w:pPr>
        <w:spacing w:after="0" w:line="240" w:lineRule="auto"/>
        <w:ind w:right="49"/>
        <w:jc w:val="center"/>
        <w:rPr>
          <w:rFonts w:ascii="Times New Roman" w:eastAsia="Calibri" w:hAnsi="Times New Roman" w:cs="Times New Roman"/>
          <w:b/>
          <w:bCs/>
          <w:caps/>
          <w:sz w:val="24"/>
          <w:szCs w:val="24"/>
        </w:rPr>
      </w:pPr>
      <w:r w:rsidRPr="00BE4377">
        <w:rPr>
          <w:rFonts w:ascii="Times New Roman" w:eastAsia="Times New Roman" w:hAnsi="Times New Roman" w:cs="Times New Roman"/>
          <w:b/>
          <w:bCs/>
          <w:iCs/>
          <w:caps/>
          <w:sz w:val="24"/>
          <w:szCs w:val="24"/>
          <w:lang w:eastAsia="en-US"/>
        </w:rPr>
        <w:t xml:space="preserve">DĖL </w:t>
      </w:r>
      <w:r w:rsidR="003279ED" w:rsidRPr="003279ED">
        <w:rPr>
          <w:rFonts w:ascii="Times New Roman" w:hAnsi="Times New Roman" w:cs="Times New Roman"/>
          <w:b/>
          <w:bCs/>
          <w:sz w:val="24"/>
          <w:szCs w:val="24"/>
        </w:rPr>
        <w:t xml:space="preserve">VIETINĖS REIKŠMĖS KELIO NR. </w:t>
      </w:r>
      <w:proofErr w:type="spellStart"/>
      <w:r w:rsidR="003279ED" w:rsidRPr="003279ED">
        <w:rPr>
          <w:rFonts w:ascii="Times New Roman" w:hAnsi="Times New Roman" w:cs="Times New Roman"/>
          <w:b/>
          <w:bCs/>
          <w:sz w:val="24"/>
          <w:szCs w:val="24"/>
        </w:rPr>
        <w:t>AL0470</w:t>
      </w:r>
      <w:proofErr w:type="spellEnd"/>
      <w:r w:rsidR="003279ED" w:rsidRPr="003279ED">
        <w:rPr>
          <w:rFonts w:ascii="Times New Roman" w:hAnsi="Times New Roman" w:cs="Times New Roman"/>
          <w:b/>
          <w:bCs/>
          <w:sz w:val="24"/>
          <w:szCs w:val="24"/>
        </w:rPr>
        <w:t xml:space="preserve"> PRIVAŽIUOJAMASIS KELIAS PRIE GYVENAMŲJŲ NAMŲ NUO KELIO 129 ANTAKALNIS – JIEZNAS – ALYTUS – MERKINĖ, </w:t>
      </w:r>
      <w:proofErr w:type="spellStart"/>
      <w:r w:rsidR="003279ED" w:rsidRPr="003279ED">
        <w:rPr>
          <w:rFonts w:ascii="Times New Roman" w:hAnsi="Times New Roman" w:cs="Times New Roman"/>
          <w:b/>
          <w:bCs/>
          <w:sz w:val="24"/>
          <w:szCs w:val="24"/>
        </w:rPr>
        <w:t>ALOVĖS</w:t>
      </w:r>
      <w:proofErr w:type="spellEnd"/>
      <w:r w:rsidR="003279ED" w:rsidRPr="003279ED">
        <w:rPr>
          <w:rFonts w:ascii="Times New Roman" w:hAnsi="Times New Roman" w:cs="Times New Roman"/>
          <w:b/>
          <w:bCs/>
          <w:sz w:val="24"/>
          <w:szCs w:val="24"/>
        </w:rPr>
        <w:t xml:space="preserve"> SEN., ALYTAUS R. SAV. REMONTO DARB</w:t>
      </w:r>
      <w:r w:rsidR="003279ED">
        <w:rPr>
          <w:rFonts w:ascii="Times New Roman" w:hAnsi="Times New Roman" w:cs="Times New Roman"/>
          <w:b/>
          <w:bCs/>
          <w:sz w:val="24"/>
          <w:szCs w:val="24"/>
        </w:rPr>
        <w:t xml:space="preserve">Ų </w:t>
      </w:r>
      <w:r w:rsidRPr="00BE4377">
        <w:rPr>
          <w:rFonts w:ascii="Times New Roman" w:eastAsia="Times New Roman" w:hAnsi="Times New Roman" w:cs="Times New Roman"/>
          <w:b/>
          <w:bCs/>
          <w:iCs/>
          <w:caps/>
          <w:sz w:val="24"/>
          <w:szCs w:val="24"/>
          <w:lang w:eastAsia="en-US"/>
        </w:rPr>
        <w:t>pIrkimo</w:t>
      </w:r>
    </w:p>
    <w:p w14:paraId="3DEF9CE1" w14:textId="77777777" w:rsidR="00BF410E" w:rsidRPr="00DE4E50" w:rsidRDefault="00BF410E" w:rsidP="00BF410E">
      <w:pPr>
        <w:spacing w:after="0" w:line="240" w:lineRule="auto"/>
        <w:ind w:right="49"/>
        <w:jc w:val="center"/>
        <w:rPr>
          <w:rFonts w:ascii="Times New Roman" w:eastAsia="Times New Roman" w:hAnsi="Times New Roman" w:cs="Times New Roman"/>
          <w:b/>
          <w:sz w:val="24"/>
          <w:szCs w:val="24"/>
          <w:lang w:eastAsia="en-US"/>
        </w:rPr>
      </w:pPr>
    </w:p>
    <w:p w14:paraId="2C623BA1"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F966BCD"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B268EB"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F6FEA38"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(Vieta)</w:t>
      </w:r>
    </w:p>
    <w:p w14:paraId="137940EF"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397"/>
      </w:tblGrid>
      <w:tr w:rsidR="00BF410E" w:rsidRPr="00DE4E50" w14:paraId="16CD07C3" w14:textId="77777777" w:rsidTr="00E13B9F">
        <w:trPr>
          <w:trHeight w:val="168"/>
        </w:trPr>
        <w:tc>
          <w:tcPr>
            <w:tcW w:w="5101" w:type="dxa"/>
            <w:tcBorders>
              <w:top w:val="single" w:sz="4" w:space="0" w:color="auto"/>
              <w:left w:val="single" w:sz="4" w:space="0" w:color="auto"/>
              <w:bottom w:val="single" w:sz="4" w:space="0" w:color="auto"/>
              <w:right w:val="single" w:sz="4" w:space="0" w:color="auto"/>
            </w:tcBorders>
            <w:hideMark/>
          </w:tcPr>
          <w:p w14:paraId="2DBCDB74" w14:textId="77777777" w:rsidR="00BF410E" w:rsidRPr="00DE4E50" w:rsidRDefault="00BF410E" w:rsidP="00B24E6F">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397" w:type="dxa"/>
            <w:tcBorders>
              <w:top w:val="single" w:sz="4" w:space="0" w:color="auto"/>
              <w:left w:val="single" w:sz="4" w:space="0" w:color="auto"/>
              <w:bottom w:val="single" w:sz="4" w:space="0" w:color="auto"/>
              <w:right w:val="single" w:sz="4" w:space="0" w:color="auto"/>
            </w:tcBorders>
          </w:tcPr>
          <w:p w14:paraId="413BC7AF"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p w14:paraId="2D68568C"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6ACDB37D" w14:textId="77777777" w:rsidTr="00E13B9F">
        <w:trPr>
          <w:trHeight w:val="168"/>
        </w:trPr>
        <w:tc>
          <w:tcPr>
            <w:tcW w:w="5101" w:type="dxa"/>
            <w:tcBorders>
              <w:top w:val="single" w:sz="4" w:space="0" w:color="auto"/>
              <w:left w:val="single" w:sz="4" w:space="0" w:color="auto"/>
              <w:bottom w:val="single" w:sz="4" w:space="0" w:color="auto"/>
              <w:right w:val="single" w:sz="4" w:space="0" w:color="auto"/>
            </w:tcBorders>
            <w:hideMark/>
          </w:tcPr>
          <w:p w14:paraId="52AF8194"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Atsakingas partneris </w:t>
            </w:r>
            <w:r w:rsidRPr="00DE4E50">
              <w:rPr>
                <w:rFonts w:ascii="Times New Roman" w:eastAsia="Calibri" w:hAnsi="Times New Roman" w:cs="Times New Roman"/>
                <w:i/>
                <w:sz w:val="24"/>
                <w:szCs w:val="24"/>
                <w:lang w:eastAsia="en-US"/>
              </w:rPr>
              <w:t>(jeigu dalyvauja ūkio subjektų grupė, veikianti jungtinės veiklos pagrindu)</w:t>
            </w:r>
          </w:p>
        </w:tc>
        <w:tc>
          <w:tcPr>
            <w:tcW w:w="4397" w:type="dxa"/>
            <w:tcBorders>
              <w:top w:val="single" w:sz="4" w:space="0" w:color="auto"/>
              <w:left w:val="single" w:sz="4" w:space="0" w:color="auto"/>
              <w:bottom w:val="single" w:sz="4" w:space="0" w:color="auto"/>
              <w:right w:val="single" w:sz="4" w:space="0" w:color="auto"/>
            </w:tcBorders>
          </w:tcPr>
          <w:p w14:paraId="320AFE62"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25609E28" w14:textId="77777777" w:rsidTr="00E13B9F">
        <w:tc>
          <w:tcPr>
            <w:tcW w:w="5101" w:type="dxa"/>
            <w:tcBorders>
              <w:top w:val="single" w:sz="4" w:space="0" w:color="auto"/>
              <w:left w:val="single" w:sz="4" w:space="0" w:color="auto"/>
              <w:bottom w:val="single" w:sz="4" w:space="0" w:color="auto"/>
              <w:right w:val="single" w:sz="4" w:space="0" w:color="auto"/>
            </w:tcBorders>
            <w:hideMark/>
          </w:tcPr>
          <w:p w14:paraId="706BC3F5"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Tiekėjo adresas</w:t>
            </w:r>
            <w:r w:rsidRPr="00DE4E50">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397" w:type="dxa"/>
            <w:tcBorders>
              <w:top w:val="single" w:sz="4" w:space="0" w:color="auto"/>
              <w:left w:val="single" w:sz="4" w:space="0" w:color="auto"/>
              <w:bottom w:val="single" w:sz="4" w:space="0" w:color="auto"/>
              <w:right w:val="single" w:sz="4" w:space="0" w:color="auto"/>
            </w:tcBorders>
          </w:tcPr>
          <w:p w14:paraId="71499074"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p w14:paraId="2E37951F"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65D286D6" w14:textId="77777777" w:rsidTr="00E13B9F">
        <w:trPr>
          <w:trHeight w:val="287"/>
        </w:trPr>
        <w:tc>
          <w:tcPr>
            <w:tcW w:w="5101" w:type="dxa"/>
            <w:tcBorders>
              <w:top w:val="single" w:sz="4" w:space="0" w:color="auto"/>
              <w:left w:val="single" w:sz="4" w:space="0" w:color="auto"/>
              <w:bottom w:val="single" w:sz="4" w:space="0" w:color="auto"/>
              <w:right w:val="single" w:sz="4" w:space="0" w:color="auto"/>
            </w:tcBorders>
          </w:tcPr>
          <w:p w14:paraId="06A01A7C" w14:textId="77777777" w:rsidR="00BF410E" w:rsidRPr="00DE4E50" w:rsidRDefault="00BF410E" w:rsidP="00B24E6F">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pasirašyti pasiūlymą</w:t>
            </w:r>
          </w:p>
        </w:tc>
        <w:tc>
          <w:tcPr>
            <w:tcW w:w="4397" w:type="dxa"/>
            <w:tcBorders>
              <w:top w:val="single" w:sz="4" w:space="0" w:color="auto"/>
              <w:left w:val="single" w:sz="4" w:space="0" w:color="auto"/>
              <w:bottom w:val="single" w:sz="4" w:space="0" w:color="auto"/>
              <w:right w:val="single" w:sz="4" w:space="0" w:color="auto"/>
            </w:tcBorders>
          </w:tcPr>
          <w:p w14:paraId="4724B221"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39BE46C5" w14:textId="77777777" w:rsidTr="00E13B9F">
        <w:tc>
          <w:tcPr>
            <w:tcW w:w="5101" w:type="dxa"/>
            <w:tcBorders>
              <w:top w:val="single" w:sz="4" w:space="0" w:color="auto"/>
              <w:left w:val="single" w:sz="4" w:space="0" w:color="auto"/>
              <w:bottom w:val="single" w:sz="4" w:space="0" w:color="auto"/>
              <w:right w:val="single" w:sz="4" w:space="0" w:color="auto"/>
            </w:tcBorders>
          </w:tcPr>
          <w:p w14:paraId="588B9A54" w14:textId="77777777" w:rsidR="00BF410E" w:rsidRPr="00DE4E50" w:rsidRDefault="00BF410E" w:rsidP="00B24E6F">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397" w:type="dxa"/>
            <w:tcBorders>
              <w:top w:val="single" w:sz="4" w:space="0" w:color="auto"/>
              <w:left w:val="single" w:sz="4" w:space="0" w:color="auto"/>
              <w:bottom w:val="single" w:sz="4" w:space="0" w:color="auto"/>
              <w:right w:val="single" w:sz="4" w:space="0" w:color="auto"/>
            </w:tcBorders>
          </w:tcPr>
          <w:p w14:paraId="7EAC7981"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bl>
    <w:p w14:paraId="53ADC59D"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4C82EDE7" w14:textId="77777777" w:rsidR="00BF410E" w:rsidRPr="00DE4E50" w:rsidRDefault="00BF410E" w:rsidP="00E13B9F">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5ED96E6" w14:textId="77777777" w:rsidR="00BF410E" w:rsidRPr="00DE4E50" w:rsidRDefault="00BF410E" w:rsidP="00E13B9F">
      <w:pPr>
        <w:spacing w:after="0" w:line="360" w:lineRule="auto"/>
        <w:ind w:right="140"/>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16C2E98C" w14:textId="77777777" w:rsidR="00BF410E" w:rsidRPr="00DE4E50" w:rsidRDefault="00BF410E" w:rsidP="00E13B9F">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3. </w:t>
      </w:r>
      <w:r w:rsidRPr="00DE4E50">
        <w:rPr>
          <w:rFonts w:ascii="Times New Roman" w:eastAsia="Calibri" w:hAnsi="Times New Roman" w:cs="Times New Roman"/>
          <w:sz w:val="24"/>
          <w:szCs w:val="24"/>
          <w:lang w:eastAsia="en-US"/>
        </w:rPr>
        <w:t>Įsipareigojame, kad pirkimo sutartį vykdys tik tokią teisę turintys asmenys.</w:t>
      </w:r>
    </w:p>
    <w:p w14:paraId="13405005" w14:textId="22A4BAE4" w:rsidR="00BF410E" w:rsidRPr="00E13B9F" w:rsidRDefault="00BF410E" w:rsidP="00E13B9F">
      <w:pPr>
        <w:ind w:right="-285"/>
        <w:rPr>
          <w:rFonts w:ascii="Times New Roman" w:eastAsia="Calibri" w:hAnsi="Times New Roman" w:cs="Times New Roman"/>
          <w:bCs/>
          <w:sz w:val="24"/>
          <w:szCs w:val="24"/>
          <w:highlight w:val="yellow"/>
          <w:lang w:eastAsia="en-US"/>
        </w:rPr>
      </w:pPr>
      <w:r w:rsidRPr="002545D2">
        <w:rPr>
          <w:rFonts w:ascii="Times New Roman" w:eastAsia="Calibri" w:hAnsi="Times New Roman" w:cs="Times New Roman"/>
          <w:bCs/>
          <w:sz w:val="24"/>
          <w:szCs w:val="24"/>
          <w:lang w:eastAsia="en-US"/>
        </w:rPr>
        <w:t>4. Siūlome šią pirkimo objekto kainą:</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5460"/>
        <w:gridCol w:w="3636"/>
      </w:tblGrid>
      <w:tr w:rsidR="00BF410E" w:rsidRPr="00BB6B48" w14:paraId="341E4F04"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254A8757" w14:textId="77777777" w:rsidR="00BF410E" w:rsidRPr="00AF46D5" w:rsidRDefault="00BF410E" w:rsidP="00B24E6F">
            <w:pPr>
              <w:spacing w:before="60" w:after="60" w:line="240" w:lineRule="auto"/>
              <w:rPr>
                <w:rFonts w:ascii="Times New Roman" w:eastAsia="Times New Roman" w:hAnsi="Times New Roman" w:cs="Times New Roman"/>
                <w:sz w:val="24"/>
                <w:szCs w:val="24"/>
                <w:lang w:eastAsia="en-US"/>
              </w:rPr>
            </w:pPr>
            <w:r w:rsidRPr="00AF46D5">
              <w:rPr>
                <w:rFonts w:ascii="Times New Roman" w:eastAsia="Calibri" w:hAnsi="Times New Roman" w:cs="Times New Roman"/>
                <w:sz w:val="24"/>
                <w:szCs w:val="24"/>
                <w:lang w:eastAsia="en-US"/>
              </w:rPr>
              <w:t>1.</w:t>
            </w:r>
          </w:p>
        </w:tc>
        <w:tc>
          <w:tcPr>
            <w:tcW w:w="5471" w:type="dxa"/>
            <w:tcBorders>
              <w:top w:val="single" w:sz="4" w:space="0" w:color="auto"/>
              <w:left w:val="single" w:sz="4" w:space="0" w:color="auto"/>
              <w:bottom w:val="single" w:sz="4" w:space="0" w:color="auto"/>
              <w:right w:val="single" w:sz="4" w:space="0" w:color="auto"/>
            </w:tcBorders>
          </w:tcPr>
          <w:p w14:paraId="3736DEEF" w14:textId="208CB5D1" w:rsidR="00BF410E" w:rsidRPr="00AF46D5" w:rsidRDefault="003279ED" w:rsidP="00B24E6F">
            <w:pPr>
              <w:spacing w:before="60" w:after="60" w:line="240" w:lineRule="auto"/>
              <w:rPr>
                <w:rFonts w:ascii="Times New Roman" w:eastAsia="Times New Roman" w:hAnsi="Times New Roman" w:cs="Times New Roman"/>
                <w:sz w:val="24"/>
                <w:szCs w:val="24"/>
                <w:lang w:eastAsia="en-US"/>
              </w:rPr>
            </w:pPr>
            <w:r w:rsidRPr="003279ED">
              <w:rPr>
                <w:rFonts w:ascii="Times New Roman" w:hAnsi="Times New Roman" w:cs="Times New Roman"/>
                <w:sz w:val="24"/>
                <w:szCs w:val="24"/>
              </w:rPr>
              <w:t xml:space="preserve">Vietinės reikšmės kelio Nr. </w:t>
            </w:r>
            <w:proofErr w:type="spellStart"/>
            <w:r w:rsidRPr="003279ED">
              <w:rPr>
                <w:rFonts w:ascii="Times New Roman" w:hAnsi="Times New Roman" w:cs="Times New Roman"/>
                <w:sz w:val="24"/>
                <w:szCs w:val="24"/>
              </w:rPr>
              <w:t>AL0470</w:t>
            </w:r>
            <w:proofErr w:type="spellEnd"/>
            <w:r w:rsidRPr="003279ED">
              <w:rPr>
                <w:rFonts w:ascii="Times New Roman" w:hAnsi="Times New Roman" w:cs="Times New Roman"/>
                <w:sz w:val="24"/>
                <w:szCs w:val="24"/>
              </w:rPr>
              <w:t xml:space="preserve"> privažiuojamasis kelias prie gyvenamųjų namų nuo kelio 129 Antakalnis–Jieznas–Alytus–Merkinė, </w:t>
            </w:r>
            <w:proofErr w:type="spellStart"/>
            <w:r w:rsidRPr="003279ED">
              <w:rPr>
                <w:rFonts w:ascii="Times New Roman" w:hAnsi="Times New Roman" w:cs="Times New Roman"/>
                <w:sz w:val="24"/>
                <w:szCs w:val="24"/>
              </w:rPr>
              <w:t>Alovės</w:t>
            </w:r>
            <w:proofErr w:type="spellEnd"/>
            <w:r w:rsidRPr="003279ED">
              <w:rPr>
                <w:rFonts w:ascii="Times New Roman" w:hAnsi="Times New Roman" w:cs="Times New Roman"/>
                <w:sz w:val="24"/>
                <w:szCs w:val="24"/>
              </w:rPr>
              <w:t xml:space="preserve"> sen., Alytaus r. sav. remonto darb</w:t>
            </w:r>
            <w:r>
              <w:rPr>
                <w:rFonts w:ascii="Times New Roman" w:hAnsi="Times New Roman" w:cs="Times New Roman"/>
                <w:sz w:val="24"/>
                <w:szCs w:val="24"/>
              </w:rPr>
              <w:t xml:space="preserve">ų </w:t>
            </w:r>
            <w:r w:rsidR="00BF410E" w:rsidRPr="00AF46D5">
              <w:rPr>
                <w:rFonts w:ascii="Times New Roman" w:eastAsia="Calibri" w:hAnsi="Times New Roman" w:cs="Times New Roman"/>
                <w:sz w:val="24"/>
                <w:szCs w:val="24"/>
                <w:lang w:eastAsia="en-US"/>
              </w:rPr>
              <w:t>kaina, EUR be PVM:</w:t>
            </w:r>
          </w:p>
        </w:tc>
        <w:tc>
          <w:tcPr>
            <w:tcW w:w="3625" w:type="dxa"/>
            <w:tcBorders>
              <w:top w:val="single" w:sz="4" w:space="0" w:color="auto"/>
              <w:left w:val="single" w:sz="4" w:space="0" w:color="auto"/>
              <w:bottom w:val="single" w:sz="4" w:space="0" w:color="auto"/>
              <w:right w:val="single" w:sz="4" w:space="0" w:color="auto"/>
            </w:tcBorders>
          </w:tcPr>
          <w:p w14:paraId="4F1357DB"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BF410E" w:rsidRPr="00BB6B48" w14:paraId="655F9167"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09CA19DC"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lastRenderedPageBreak/>
              <w:t>2.</w:t>
            </w:r>
          </w:p>
        </w:tc>
        <w:tc>
          <w:tcPr>
            <w:tcW w:w="5471" w:type="dxa"/>
            <w:tcBorders>
              <w:top w:val="single" w:sz="4" w:space="0" w:color="auto"/>
              <w:left w:val="single" w:sz="4" w:space="0" w:color="auto"/>
              <w:bottom w:val="single" w:sz="4" w:space="0" w:color="auto"/>
              <w:right w:val="single" w:sz="4" w:space="0" w:color="auto"/>
            </w:tcBorders>
          </w:tcPr>
          <w:p w14:paraId="294EB263"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Pr>
                <w:rFonts w:ascii="Times New Roman" w:eastAsia="Calibri" w:hAnsi="Times New Roman" w:cs="Times New Roman"/>
                <w:sz w:val="24"/>
                <w:szCs w:val="24"/>
                <w:lang w:eastAsia="en-US"/>
              </w:rPr>
              <w:t>PVM* suma</w:t>
            </w:r>
          </w:p>
        </w:tc>
        <w:tc>
          <w:tcPr>
            <w:tcW w:w="3625" w:type="dxa"/>
            <w:tcBorders>
              <w:top w:val="single" w:sz="4" w:space="0" w:color="auto"/>
              <w:left w:val="single" w:sz="4" w:space="0" w:color="auto"/>
              <w:bottom w:val="single" w:sz="4" w:space="0" w:color="auto"/>
              <w:right w:val="single" w:sz="4" w:space="0" w:color="auto"/>
            </w:tcBorders>
          </w:tcPr>
          <w:p w14:paraId="4B1E52E9"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BF410E" w:rsidRPr="00BB6B48" w14:paraId="05AC5554"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1E5A17AD"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3.</w:t>
            </w:r>
          </w:p>
        </w:tc>
        <w:tc>
          <w:tcPr>
            <w:tcW w:w="5471" w:type="dxa"/>
            <w:tcBorders>
              <w:top w:val="single" w:sz="4" w:space="0" w:color="auto"/>
              <w:left w:val="single" w:sz="4" w:space="0" w:color="auto"/>
              <w:bottom w:val="single" w:sz="4" w:space="0" w:color="auto"/>
              <w:right w:val="single" w:sz="4" w:space="0" w:color="auto"/>
            </w:tcBorders>
          </w:tcPr>
          <w:p w14:paraId="014B19F9"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Bendra pasiūlymo kaina su PVM (1+2)</w:t>
            </w:r>
          </w:p>
        </w:tc>
        <w:tc>
          <w:tcPr>
            <w:tcW w:w="3625" w:type="dxa"/>
            <w:tcBorders>
              <w:top w:val="single" w:sz="4" w:space="0" w:color="auto"/>
              <w:left w:val="single" w:sz="4" w:space="0" w:color="auto"/>
              <w:bottom w:val="single" w:sz="4" w:space="0" w:color="auto"/>
              <w:right w:val="single" w:sz="4" w:space="0" w:color="auto"/>
            </w:tcBorders>
          </w:tcPr>
          <w:p w14:paraId="39301BEE"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 xml:space="preserve">................................................ EUR </w:t>
            </w:r>
          </w:p>
        </w:tc>
      </w:tr>
    </w:tbl>
    <w:p w14:paraId="3F522A9E" w14:textId="77777777" w:rsidR="00BF410E" w:rsidRDefault="00BF410E" w:rsidP="00BF410E">
      <w:pPr>
        <w:spacing w:after="0" w:line="240" w:lineRule="auto"/>
        <w:rPr>
          <w:rFonts w:ascii="Times New Roman" w:eastAsia="Times New Roman" w:hAnsi="Times New Roman" w:cs="Times New Roman"/>
          <w:sz w:val="24"/>
          <w:szCs w:val="24"/>
          <w:lang w:eastAsia="en-US"/>
        </w:rPr>
      </w:pPr>
    </w:p>
    <w:p w14:paraId="4E39C497" w14:textId="77777777" w:rsidR="00BF410E" w:rsidRPr="00BB6B48" w:rsidRDefault="00BF410E" w:rsidP="00BF410E">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Pastabos.</w:t>
      </w:r>
    </w:p>
    <w:p w14:paraId="0B3AF18D" w14:textId="62232EF4" w:rsidR="00BF410E" w:rsidRPr="003C47E1" w:rsidRDefault="00BF410E" w:rsidP="003C47E1">
      <w:pPr>
        <w:spacing w:after="0" w:line="240" w:lineRule="auto"/>
        <w:ind w:right="140"/>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w:t>
      </w:r>
      <w:r w:rsidRPr="00FC509A">
        <w:rPr>
          <w:rFonts w:ascii="Times New Roman" w:eastAsia="Times New Roman" w:hAnsi="Times New Roman" w:cs="Times New Roman"/>
          <w:sz w:val="24"/>
          <w:szCs w:val="24"/>
          <w:u w:val="single"/>
          <w:lang w:eastAsia="en-US"/>
        </w:rPr>
        <w:t xml:space="preserve"> ________________________________________</w:t>
      </w:r>
      <w:r>
        <w:rPr>
          <w:rFonts w:ascii="Times New Roman" w:eastAsia="Times New Roman" w:hAnsi="Times New Roman" w:cs="Times New Roman"/>
          <w:sz w:val="24"/>
          <w:szCs w:val="24"/>
          <w:u w:val="single"/>
          <w:lang w:eastAsia="en-US"/>
        </w:rPr>
        <w:t xml:space="preserve"> </w:t>
      </w:r>
      <w:r w:rsidRPr="00FC509A">
        <w:rPr>
          <w:rFonts w:ascii="Times New Roman" w:eastAsia="Times New Roman" w:hAnsi="Times New Roman" w:cs="Times New Roman"/>
          <w:sz w:val="24"/>
          <w:szCs w:val="24"/>
          <w:lang w:eastAsia="en-US"/>
        </w:rPr>
        <w:t>.</w:t>
      </w:r>
    </w:p>
    <w:p w14:paraId="20A4FBA0" w14:textId="0D01D55F" w:rsidR="00BF410E" w:rsidRPr="00DE4E50" w:rsidRDefault="00BF410E" w:rsidP="00BF410E">
      <w:pPr>
        <w:tabs>
          <w:tab w:val="left" w:pos="426"/>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4.1.</w:t>
      </w:r>
      <w:r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7455DA5A"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5.</w:t>
      </w:r>
      <w:r w:rsidRPr="00DE4E50">
        <w:rPr>
          <w:rFonts w:ascii="Times New Roman" w:eastAsia="Times New Roman" w:hAnsi="Times New Roman" w:cs="Times New Roman"/>
          <w:sz w:val="24"/>
          <w:szCs w:val="24"/>
          <w:lang w:eastAsia="en-US"/>
        </w:rPr>
        <w:tab/>
        <w:t xml:space="preserve">Pasitelksime šiuos ūkio subjektus, </w:t>
      </w:r>
      <w:r w:rsidRPr="00DE4E50">
        <w:rPr>
          <w:rFonts w:ascii="Times New Roman" w:eastAsia="Times New Roman" w:hAnsi="Times New Roman" w:cs="Times New Roman"/>
          <w:b/>
          <w:sz w:val="24"/>
          <w:szCs w:val="24"/>
          <w:lang w:eastAsia="en-US"/>
        </w:rPr>
        <w:t>kurių pajėgumais remsimės</w:t>
      </w:r>
      <w:r w:rsidRPr="00DE4E50">
        <w:rPr>
          <w:rFonts w:ascii="Times New Roman" w:eastAsia="Times New Roman" w:hAnsi="Times New Roman" w:cs="Times New Roman"/>
          <w:sz w:val="24"/>
          <w:szCs w:val="24"/>
          <w:lang w:eastAsia="en-US"/>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05"/>
        <w:gridCol w:w="2126"/>
        <w:gridCol w:w="1701"/>
        <w:gridCol w:w="2557"/>
      </w:tblGrid>
      <w:tr w:rsidR="00BF410E" w:rsidRPr="00DE4E50" w14:paraId="0F388859" w14:textId="77777777" w:rsidTr="00E13B9F">
        <w:tc>
          <w:tcPr>
            <w:tcW w:w="709" w:type="dxa"/>
            <w:tcBorders>
              <w:top w:val="single" w:sz="4" w:space="0" w:color="auto"/>
              <w:left w:val="single" w:sz="4" w:space="0" w:color="auto"/>
              <w:bottom w:val="single" w:sz="4" w:space="0" w:color="auto"/>
              <w:right w:val="single" w:sz="4" w:space="0" w:color="auto"/>
            </w:tcBorders>
          </w:tcPr>
          <w:p w14:paraId="1CA69580" w14:textId="77777777" w:rsidR="00BF410E" w:rsidRPr="00DE4E50" w:rsidRDefault="00BF410E" w:rsidP="00B24E6F">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405" w:type="dxa"/>
            <w:tcBorders>
              <w:top w:val="single" w:sz="4" w:space="0" w:color="auto"/>
              <w:left w:val="single" w:sz="4" w:space="0" w:color="auto"/>
              <w:bottom w:val="single" w:sz="4" w:space="0" w:color="auto"/>
              <w:right w:val="single" w:sz="4" w:space="0" w:color="auto"/>
            </w:tcBorders>
          </w:tcPr>
          <w:p w14:paraId="3DC20B12"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582F7486"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2F96215B"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D8A7062" w14:textId="77777777" w:rsidR="00BF410E" w:rsidRPr="00DE4E50" w:rsidRDefault="00BF410E" w:rsidP="00B24E6F">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557" w:type="dxa"/>
            <w:tcBorders>
              <w:top w:val="single" w:sz="4" w:space="0" w:color="auto"/>
              <w:left w:val="single" w:sz="4" w:space="0" w:color="auto"/>
              <w:bottom w:val="single" w:sz="4" w:space="0" w:color="auto"/>
              <w:right w:val="single" w:sz="4" w:space="0" w:color="auto"/>
            </w:tcBorders>
          </w:tcPr>
          <w:p w14:paraId="33062EA7" w14:textId="77777777" w:rsidR="00BF410E" w:rsidRPr="00DE4E50" w:rsidRDefault="00BF410E" w:rsidP="00B24E6F">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BF410E" w:rsidRPr="00DE4E50" w14:paraId="7C21E7A3" w14:textId="77777777" w:rsidTr="00E13B9F">
        <w:tc>
          <w:tcPr>
            <w:tcW w:w="709" w:type="dxa"/>
            <w:tcBorders>
              <w:top w:val="single" w:sz="4" w:space="0" w:color="auto"/>
              <w:left w:val="single" w:sz="4" w:space="0" w:color="auto"/>
              <w:bottom w:val="single" w:sz="4" w:space="0" w:color="auto"/>
              <w:right w:val="single" w:sz="4" w:space="0" w:color="auto"/>
            </w:tcBorders>
          </w:tcPr>
          <w:p w14:paraId="06D38358" w14:textId="77777777" w:rsidR="00BF410E" w:rsidRPr="00DE4E50" w:rsidRDefault="00BF410E" w:rsidP="00BF410E">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2405" w:type="dxa"/>
            <w:tcBorders>
              <w:top w:val="single" w:sz="4" w:space="0" w:color="auto"/>
              <w:left w:val="single" w:sz="4" w:space="0" w:color="auto"/>
              <w:bottom w:val="single" w:sz="4" w:space="0" w:color="auto"/>
              <w:right w:val="single" w:sz="4" w:space="0" w:color="auto"/>
            </w:tcBorders>
          </w:tcPr>
          <w:p w14:paraId="7B62859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DAC85D2"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E967C2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557" w:type="dxa"/>
            <w:tcBorders>
              <w:top w:val="single" w:sz="4" w:space="0" w:color="auto"/>
              <w:left w:val="single" w:sz="4" w:space="0" w:color="auto"/>
              <w:bottom w:val="single" w:sz="4" w:space="0" w:color="auto"/>
              <w:right w:val="single" w:sz="4" w:space="0" w:color="auto"/>
            </w:tcBorders>
          </w:tcPr>
          <w:p w14:paraId="5E263DE8"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3BC049CF" w14:textId="77777777" w:rsidR="00BF410E" w:rsidRPr="00DE4E50" w:rsidRDefault="00BF410E" w:rsidP="00E13B9F">
      <w:pPr>
        <w:autoSpaceDE w:val="0"/>
        <w:autoSpaceDN w:val="0"/>
        <w:adjustRightInd w:val="0"/>
        <w:spacing w:after="0" w:line="240" w:lineRule="auto"/>
        <w:ind w:right="140"/>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tiekėjas ketina remtis kitų ūkio subjektų pajėgumais.</w:t>
      </w:r>
      <w:r w:rsidRPr="00DE4E50">
        <w:rPr>
          <w:rFonts w:ascii="Times New Roman" w:eastAsia="Calibri" w:hAnsi="Times New Roman" w:cs="Times New Roman"/>
          <w:sz w:val="22"/>
          <w:szCs w:val="22"/>
          <w:lang w:eastAsia="en-US"/>
        </w:rPr>
        <w:t xml:space="preserve"> </w:t>
      </w:r>
      <w:r w:rsidRPr="00DE4E50">
        <w:rPr>
          <w:rFonts w:ascii="Times New Roman" w:eastAsia="Times New Roman" w:hAnsi="Times New Roman" w:cs="Times New Roman"/>
          <w:i/>
          <w:iCs/>
          <w:color w:val="000000"/>
          <w:sz w:val="22"/>
          <w:szCs w:val="22"/>
        </w:rPr>
        <w:t>Ūkio subjektas, kurio pajėgumais remiamasi – tiekėjo pirkimo sutarties vykdymui pasitelkiamas trečiasis asmuo, kurio kvalifikacija tiekėjas remiasi, kad atitiktų kvalifikacijos reikalavimus./</w:t>
      </w:r>
    </w:p>
    <w:p w14:paraId="5ADC4BC3" w14:textId="77777777" w:rsidR="00BF410E" w:rsidRPr="00DE4E50" w:rsidRDefault="00BF410E" w:rsidP="00BF410E">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50534F35"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b/>
          <w:bCs/>
          <w:sz w:val="24"/>
          <w:szCs w:val="24"/>
          <w:lang w:eastAsia="en-US"/>
        </w:rPr>
      </w:pPr>
      <w:r w:rsidRPr="00DE4E50">
        <w:rPr>
          <w:rFonts w:ascii="Times New Roman" w:eastAsia="Times New Roman" w:hAnsi="Times New Roman" w:cs="Times New Roman"/>
          <w:sz w:val="24"/>
          <w:szCs w:val="24"/>
          <w:lang w:eastAsia="en-US"/>
        </w:rPr>
        <w:t>6.</w:t>
      </w:r>
      <w:r w:rsidRPr="00DE4E50">
        <w:rPr>
          <w:rFonts w:ascii="Times New Roman" w:eastAsia="Times New Roman" w:hAnsi="Times New Roman" w:cs="Times New Roman"/>
          <w:sz w:val="24"/>
          <w:szCs w:val="24"/>
          <w:lang w:eastAsia="en-US"/>
        </w:rPr>
        <w:tab/>
      </w:r>
      <w:r w:rsidRPr="00DE4E50">
        <w:rPr>
          <w:rFonts w:ascii="Times New Roman" w:eastAsia="Times New Roman" w:hAnsi="Times New Roman" w:cs="Times New Roman"/>
          <w:b/>
          <w:bCs/>
          <w:sz w:val="24"/>
          <w:szCs w:val="24"/>
          <w:lang w:eastAsia="en-US"/>
        </w:rPr>
        <w:t xml:space="preserve">Pasitelksime šiuos </w:t>
      </w:r>
      <w:proofErr w:type="spellStart"/>
      <w:r w:rsidRPr="00DE4E50">
        <w:rPr>
          <w:rFonts w:ascii="Times New Roman" w:eastAsia="Times New Roman" w:hAnsi="Times New Roman" w:cs="Times New Roman"/>
          <w:b/>
          <w:bCs/>
          <w:sz w:val="24"/>
          <w:szCs w:val="24"/>
          <w:lang w:eastAsia="en-US"/>
        </w:rPr>
        <w:t>kvazisubtiekėjus</w:t>
      </w:r>
      <w:proofErr w:type="spellEnd"/>
      <w:r w:rsidRPr="00DE4E50">
        <w:rPr>
          <w:rFonts w:ascii="Times New Roman" w:eastAsia="Times New Roman" w:hAnsi="Times New Roman" w:cs="Times New Roman"/>
          <w:b/>
          <w:bCs/>
          <w:sz w:val="24"/>
          <w:szCs w:val="24"/>
          <w:vertAlign w:val="superscript"/>
          <w:lang w:eastAsia="en-US"/>
        </w:rPr>
        <w:t>*</w:t>
      </w:r>
      <w:r w:rsidRPr="00DE4E50">
        <w:rPr>
          <w:rFonts w:ascii="Times New Roman" w:eastAsia="Times New Roman" w:hAnsi="Times New Roman" w:cs="Times New Roman"/>
          <w:b/>
          <w:bCs/>
          <w:sz w:val="24"/>
          <w:szCs w:val="24"/>
          <w:lang w:eastAsia="en-US"/>
        </w:rPr>
        <w:t>, kurių pajėgumais remsimės: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46"/>
        <w:gridCol w:w="2976"/>
        <w:gridCol w:w="2667"/>
      </w:tblGrid>
      <w:tr w:rsidR="00BF410E" w:rsidRPr="00DE4E50" w14:paraId="478FBB2E" w14:textId="77777777" w:rsidTr="00E13B9F">
        <w:tc>
          <w:tcPr>
            <w:tcW w:w="709" w:type="dxa"/>
            <w:tcBorders>
              <w:top w:val="single" w:sz="4" w:space="0" w:color="auto"/>
              <w:left w:val="single" w:sz="4" w:space="0" w:color="auto"/>
              <w:bottom w:val="single" w:sz="4" w:space="0" w:color="auto"/>
              <w:right w:val="single" w:sz="4" w:space="0" w:color="auto"/>
            </w:tcBorders>
            <w:hideMark/>
          </w:tcPr>
          <w:p w14:paraId="27127627" w14:textId="77777777" w:rsidR="00BF410E" w:rsidRPr="00DE4E50" w:rsidRDefault="00BF410E" w:rsidP="00B24E6F">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146" w:type="dxa"/>
            <w:tcBorders>
              <w:top w:val="single" w:sz="4" w:space="0" w:color="auto"/>
              <w:left w:val="single" w:sz="4" w:space="0" w:color="auto"/>
              <w:bottom w:val="single" w:sz="4" w:space="0" w:color="auto"/>
              <w:right w:val="single" w:sz="4" w:space="0" w:color="auto"/>
            </w:tcBorders>
            <w:hideMark/>
          </w:tcPr>
          <w:p w14:paraId="0A4B7E1A"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0D316D50"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2667" w:type="dxa"/>
            <w:tcBorders>
              <w:top w:val="single" w:sz="4" w:space="0" w:color="auto"/>
              <w:left w:val="single" w:sz="4" w:space="0" w:color="auto"/>
              <w:bottom w:val="single" w:sz="4" w:space="0" w:color="auto"/>
              <w:right w:val="single" w:sz="4" w:space="0" w:color="auto"/>
            </w:tcBorders>
            <w:hideMark/>
          </w:tcPr>
          <w:p w14:paraId="3C3B3C94"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BF410E" w:rsidRPr="00DE4E50" w14:paraId="3F33403B" w14:textId="77777777" w:rsidTr="00E13B9F">
        <w:tc>
          <w:tcPr>
            <w:tcW w:w="709" w:type="dxa"/>
            <w:tcBorders>
              <w:top w:val="single" w:sz="4" w:space="0" w:color="auto"/>
              <w:left w:val="single" w:sz="4" w:space="0" w:color="auto"/>
              <w:bottom w:val="single" w:sz="4" w:space="0" w:color="auto"/>
              <w:right w:val="single" w:sz="4" w:space="0" w:color="auto"/>
            </w:tcBorders>
            <w:hideMark/>
          </w:tcPr>
          <w:p w14:paraId="700C9D23" w14:textId="77777777" w:rsidR="00BF410E" w:rsidRPr="00DE4E50" w:rsidRDefault="00BF410E" w:rsidP="00B24E6F">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146" w:type="dxa"/>
            <w:tcBorders>
              <w:top w:val="single" w:sz="4" w:space="0" w:color="auto"/>
              <w:left w:val="single" w:sz="4" w:space="0" w:color="auto"/>
              <w:bottom w:val="single" w:sz="4" w:space="0" w:color="auto"/>
              <w:right w:val="single" w:sz="4" w:space="0" w:color="auto"/>
            </w:tcBorders>
          </w:tcPr>
          <w:p w14:paraId="2EF54838" w14:textId="77777777" w:rsidR="00BF410E" w:rsidRPr="00DE4E50" w:rsidRDefault="00BF410E" w:rsidP="00B24E6F">
            <w:pPr>
              <w:spacing w:after="0" w:line="240" w:lineRule="auto"/>
              <w:ind w:right="49"/>
              <w:contextualSpacing/>
              <w:jc w:val="both"/>
              <w:rPr>
                <w:rFonts w:ascii="Times New Roman" w:eastAsia="Times New Roman" w:hAnsi="Times New Roman" w:cs="Times New Roman"/>
                <w:spacing w:val="-1"/>
                <w:sz w:val="24"/>
                <w:szCs w:val="24"/>
                <w:lang w:eastAsia="en-US"/>
              </w:rPr>
            </w:pPr>
          </w:p>
          <w:p w14:paraId="12E0539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42F40AD2"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667" w:type="dxa"/>
            <w:tcBorders>
              <w:top w:val="single" w:sz="4" w:space="0" w:color="auto"/>
              <w:left w:val="single" w:sz="4" w:space="0" w:color="auto"/>
              <w:bottom w:val="single" w:sz="4" w:space="0" w:color="auto"/>
              <w:right w:val="single" w:sz="4" w:space="0" w:color="auto"/>
            </w:tcBorders>
          </w:tcPr>
          <w:p w14:paraId="274FE5E5"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2C34008F" w14:textId="77777777" w:rsidR="00BF410E" w:rsidRPr="00DE4E50" w:rsidRDefault="00BF410E" w:rsidP="00E13B9F">
      <w:pPr>
        <w:spacing w:after="0" w:line="240" w:lineRule="auto"/>
        <w:ind w:right="140"/>
        <w:jc w:val="both"/>
        <w:rPr>
          <w:rFonts w:ascii="Times New Roman" w:eastAsia="Calibri" w:hAnsi="Times New Roman" w:cs="Times New Roman"/>
          <w:bCs/>
          <w:i/>
          <w:sz w:val="22"/>
          <w:szCs w:val="22"/>
          <w:lang w:eastAsia="en-US"/>
        </w:rPr>
      </w:pPr>
      <w:r w:rsidRPr="00DE4E50">
        <w:rPr>
          <w:rFonts w:ascii="Times New Roman" w:eastAsia="Calibri" w:hAnsi="Times New Roman" w:cs="Times New Roman"/>
          <w:bCs/>
          <w:i/>
          <w:sz w:val="22"/>
          <w:szCs w:val="22"/>
          <w:vertAlign w:val="superscript"/>
          <w:lang w:eastAsia="en-US"/>
        </w:rPr>
        <w:t>*</w:t>
      </w:r>
      <w:r w:rsidRPr="00DE4E50">
        <w:rPr>
          <w:rFonts w:ascii="Times New Roman" w:eastAsia="Calibri" w:hAnsi="Times New Roman" w:cs="Times New Roman"/>
          <w:bCs/>
          <w:i/>
          <w:sz w:val="22"/>
          <w:szCs w:val="22"/>
          <w:lang w:eastAsia="en-US"/>
        </w:rPr>
        <w:t>jei kvalifikacija yra grindžiama nurodant specialistą, kuris nėra tiekėjo, jungtinės veiklos partnerio (-</w:t>
      </w:r>
      <w:proofErr w:type="spellStart"/>
      <w:r w:rsidRPr="00DE4E50">
        <w:rPr>
          <w:rFonts w:ascii="Times New Roman" w:eastAsia="Calibri" w:hAnsi="Times New Roman" w:cs="Times New Roman"/>
          <w:bCs/>
          <w:i/>
          <w:sz w:val="22"/>
          <w:szCs w:val="22"/>
          <w:lang w:eastAsia="en-US"/>
        </w:rPr>
        <w:t>ių</w:t>
      </w:r>
      <w:proofErr w:type="spellEnd"/>
      <w:r w:rsidRPr="00DE4E50">
        <w:rPr>
          <w:rFonts w:ascii="Times New Roman" w:eastAsia="Calibri" w:hAnsi="Times New Roman" w:cs="Times New Roman"/>
          <w:bCs/>
          <w:i/>
          <w:sz w:val="22"/>
          <w:szCs w:val="22"/>
          <w:lang w:eastAsia="en-US"/>
        </w:rPr>
        <w:t>) ar subtiekėjo (-jų) darbuotojas, tačiau yra ketinamas įdarbinti sutarties vykdymo metu, tokiu atveju specialistas turi būti išviešintas pasiūlyme.</w:t>
      </w:r>
    </w:p>
    <w:p w14:paraId="620641B8"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25140C88"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7.</w:t>
      </w:r>
      <w:r w:rsidRPr="00DE4E50">
        <w:rPr>
          <w:rFonts w:ascii="Times New Roman" w:eastAsia="Times New Roman" w:hAnsi="Times New Roman" w:cs="Times New Roman"/>
          <w:sz w:val="24"/>
          <w:szCs w:val="24"/>
          <w:lang w:eastAsia="en-US"/>
        </w:rPr>
        <w:tab/>
        <w:t xml:space="preserve">Pasitelksime šiuos subtiekėjus, </w:t>
      </w:r>
      <w:r w:rsidRPr="00DE4E50">
        <w:rPr>
          <w:rFonts w:ascii="Times New Roman" w:eastAsia="Times New Roman" w:hAnsi="Times New Roman" w:cs="Times New Roman"/>
          <w:b/>
          <w:sz w:val="24"/>
          <w:szCs w:val="24"/>
          <w:lang w:eastAsia="en-US"/>
        </w:rPr>
        <w:t>kurių pajėgumais nesiremsime</w:t>
      </w:r>
      <w:r w:rsidRPr="00DE4E50">
        <w:rPr>
          <w:rFonts w:ascii="Times New Roman" w:eastAsia="Times New Roman" w:hAnsi="Times New Roman" w:cs="Times New Roman"/>
          <w:sz w:val="24"/>
          <w:szCs w:val="24"/>
          <w:lang w:eastAsia="en-US"/>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27"/>
        <w:gridCol w:w="1985"/>
        <w:gridCol w:w="3577"/>
      </w:tblGrid>
      <w:tr w:rsidR="00BF410E" w:rsidRPr="00DE4E50" w14:paraId="2B255E76" w14:textId="77777777" w:rsidTr="00E13B9F">
        <w:tc>
          <w:tcPr>
            <w:tcW w:w="709" w:type="dxa"/>
            <w:tcBorders>
              <w:top w:val="single" w:sz="4" w:space="0" w:color="auto"/>
              <w:left w:val="single" w:sz="4" w:space="0" w:color="auto"/>
              <w:bottom w:val="single" w:sz="4" w:space="0" w:color="auto"/>
              <w:right w:val="single" w:sz="4" w:space="0" w:color="auto"/>
            </w:tcBorders>
          </w:tcPr>
          <w:p w14:paraId="0D318B56" w14:textId="77777777" w:rsidR="00BF410E" w:rsidRPr="00DE4E50" w:rsidRDefault="00BF410E" w:rsidP="00B24E6F">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27" w:type="dxa"/>
            <w:tcBorders>
              <w:top w:val="single" w:sz="4" w:space="0" w:color="auto"/>
              <w:left w:val="single" w:sz="4" w:space="0" w:color="auto"/>
              <w:bottom w:val="single" w:sz="4" w:space="0" w:color="auto"/>
              <w:right w:val="single" w:sz="4" w:space="0" w:color="auto"/>
            </w:tcBorders>
          </w:tcPr>
          <w:p w14:paraId="40BB121F"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3B30BB9" w14:textId="77777777" w:rsidR="00BF410E" w:rsidRPr="00DE4E50" w:rsidRDefault="00BF410E" w:rsidP="00B24E6F">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3577" w:type="dxa"/>
            <w:tcBorders>
              <w:top w:val="single" w:sz="4" w:space="0" w:color="auto"/>
              <w:left w:val="single" w:sz="4" w:space="0" w:color="auto"/>
              <w:bottom w:val="single" w:sz="4" w:space="0" w:color="auto"/>
              <w:right w:val="single" w:sz="4" w:space="0" w:color="auto"/>
            </w:tcBorders>
          </w:tcPr>
          <w:p w14:paraId="66D59797" w14:textId="77777777" w:rsidR="00BF410E" w:rsidRPr="00DE4E50" w:rsidRDefault="00BF410E" w:rsidP="00B24E6F">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BF410E" w:rsidRPr="00DE4E50" w14:paraId="419396D9" w14:textId="77777777" w:rsidTr="00E13B9F">
        <w:tc>
          <w:tcPr>
            <w:tcW w:w="709" w:type="dxa"/>
            <w:tcBorders>
              <w:top w:val="single" w:sz="4" w:space="0" w:color="auto"/>
              <w:left w:val="single" w:sz="4" w:space="0" w:color="auto"/>
              <w:bottom w:val="single" w:sz="4" w:space="0" w:color="auto"/>
              <w:right w:val="single" w:sz="4" w:space="0" w:color="auto"/>
            </w:tcBorders>
          </w:tcPr>
          <w:p w14:paraId="53A5B034" w14:textId="77777777" w:rsidR="00BF410E" w:rsidRPr="00DE4E50" w:rsidRDefault="00BF410E" w:rsidP="00BF410E">
            <w:pPr>
              <w:numPr>
                <w:ilvl w:val="0"/>
                <w:numId w:val="3"/>
              </w:numPr>
              <w:spacing w:after="200" w:line="300" w:lineRule="auto"/>
              <w:ind w:left="0" w:right="49" w:firstLine="0"/>
              <w:contextualSpacing/>
              <w:jc w:val="both"/>
              <w:rPr>
                <w:rFonts w:ascii="Times New Roman" w:eastAsia="Times New Roman" w:hAnsi="Times New Roman" w:cs="Times New Roman"/>
                <w:sz w:val="24"/>
                <w:szCs w:val="24"/>
              </w:rPr>
            </w:pPr>
          </w:p>
        </w:tc>
        <w:tc>
          <w:tcPr>
            <w:tcW w:w="3227" w:type="dxa"/>
            <w:tcBorders>
              <w:top w:val="single" w:sz="4" w:space="0" w:color="auto"/>
              <w:left w:val="single" w:sz="4" w:space="0" w:color="auto"/>
              <w:bottom w:val="single" w:sz="4" w:space="0" w:color="auto"/>
              <w:right w:val="single" w:sz="4" w:space="0" w:color="auto"/>
            </w:tcBorders>
          </w:tcPr>
          <w:p w14:paraId="1665A4D8"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54719FCD"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3577" w:type="dxa"/>
            <w:tcBorders>
              <w:top w:val="single" w:sz="4" w:space="0" w:color="auto"/>
              <w:left w:val="single" w:sz="4" w:space="0" w:color="auto"/>
              <w:bottom w:val="single" w:sz="4" w:space="0" w:color="auto"/>
              <w:right w:val="single" w:sz="4" w:space="0" w:color="auto"/>
            </w:tcBorders>
          </w:tcPr>
          <w:p w14:paraId="260C5131"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560ED8B3" w14:textId="77777777" w:rsidR="00BF410E" w:rsidRPr="00DE4E50" w:rsidRDefault="00BF410E" w:rsidP="00E13B9F">
      <w:pPr>
        <w:autoSpaceDE w:val="0"/>
        <w:autoSpaceDN w:val="0"/>
        <w:adjustRightInd w:val="0"/>
        <w:spacing w:after="0" w:line="240" w:lineRule="auto"/>
        <w:ind w:right="140"/>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žinomi subtiekėjai, kurie bus pasitelkti vykdant pirkimo sutartį ir kurių pajėgumais nesiremiama įrodinėjant kvalifikacijos atitiktį./</w:t>
      </w:r>
    </w:p>
    <w:p w14:paraId="129C2B03"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0C2ADFB8" w14:textId="77777777" w:rsidR="00BF410E" w:rsidRPr="00DE4E50" w:rsidRDefault="00BF410E" w:rsidP="00BF410E">
      <w:pPr>
        <w:tabs>
          <w:tab w:val="left" w:pos="284"/>
        </w:tabs>
        <w:spacing w:after="0" w:line="240" w:lineRule="auto"/>
        <w:ind w:right="49"/>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8. </w:t>
      </w:r>
      <w:r w:rsidRPr="00DE4E50">
        <w:rPr>
          <w:rFonts w:ascii="Times New Roman" w:eastAsia="Calibri" w:hAnsi="Times New Roman" w:cs="Times New Roman"/>
          <w:sz w:val="24"/>
          <w:szCs w:val="24"/>
          <w:lang w:eastAsia="en-US"/>
        </w:rPr>
        <w:tab/>
        <w:t>Kartu su pasiūlymu pateikiami šie dokumentai:</w:t>
      </w:r>
    </w:p>
    <w:tbl>
      <w:tblPr>
        <w:tblW w:w="9498" w:type="dxa"/>
        <w:tblInd w:w="-5" w:type="dxa"/>
        <w:tblLayout w:type="fixed"/>
        <w:tblLook w:val="0000" w:firstRow="0" w:lastRow="0" w:firstColumn="0" w:lastColumn="0" w:noHBand="0" w:noVBand="0"/>
      </w:tblPr>
      <w:tblGrid>
        <w:gridCol w:w="709"/>
        <w:gridCol w:w="6095"/>
        <w:gridCol w:w="2694"/>
      </w:tblGrid>
      <w:tr w:rsidR="00BF410E" w:rsidRPr="00DE4E50" w14:paraId="60A28CDB" w14:textId="77777777" w:rsidTr="00E13B9F">
        <w:trPr>
          <w:trHeight w:val="689"/>
        </w:trPr>
        <w:tc>
          <w:tcPr>
            <w:tcW w:w="709" w:type="dxa"/>
            <w:tcBorders>
              <w:top w:val="single" w:sz="4" w:space="0" w:color="000000"/>
              <w:left w:val="single" w:sz="4" w:space="0" w:color="000000"/>
              <w:bottom w:val="single" w:sz="4" w:space="0" w:color="000000"/>
            </w:tcBorders>
            <w:vAlign w:val="center"/>
          </w:tcPr>
          <w:p w14:paraId="7ECC66A2" w14:textId="77777777" w:rsidR="00E13B9F" w:rsidRDefault="00BF410E" w:rsidP="00B24E6F">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 xml:space="preserve">Eil. </w:t>
            </w:r>
          </w:p>
          <w:p w14:paraId="63D55036" w14:textId="4B5108D3" w:rsidR="00BF410E" w:rsidRPr="00DE4E50" w:rsidRDefault="00BF410E" w:rsidP="00B24E6F">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Nr.</w:t>
            </w:r>
          </w:p>
        </w:tc>
        <w:tc>
          <w:tcPr>
            <w:tcW w:w="6095" w:type="dxa"/>
            <w:tcBorders>
              <w:top w:val="single" w:sz="4" w:space="0" w:color="000000"/>
              <w:left w:val="single" w:sz="4" w:space="0" w:color="000000"/>
              <w:bottom w:val="single" w:sz="4" w:space="0" w:color="000000"/>
            </w:tcBorders>
            <w:vAlign w:val="center"/>
          </w:tcPr>
          <w:p w14:paraId="09731491" w14:textId="77777777" w:rsidR="00BF410E" w:rsidRPr="00DE4E50" w:rsidRDefault="00BF410E" w:rsidP="00B24E6F">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2694" w:type="dxa"/>
            <w:tcBorders>
              <w:top w:val="single" w:sz="4" w:space="0" w:color="000000"/>
              <w:left w:val="single" w:sz="4" w:space="0" w:color="000000"/>
              <w:bottom w:val="single" w:sz="4" w:space="0" w:color="000000"/>
              <w:right w:val="single" w:sz="4" w:space="0" w:color="000000"/>
            </w:tcBorders>
            <w:vAlign w:val="center"/>
          </w:tcPr>
          <w:p w14:paraId="1EE8B633" w14:textId="77777777" w:rsidR="00BF410E" w:rsidRPr="00DE4E50" w:rsidRDefault="00BF410E" w:rsidP="00B24E6F">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BF410E" w:rsidRPr="00DE4E50" w14:paraId="20B1A40F" w14:textId="77777777" w:rsidTr="00E13B9F">
        <w:tc>
          <w:tcPr>
            <w:tcW w:w="709" w:type="dxa"/>
            <w:tcBorders>
              <w:top w:val="single" w:sz="4" w:space="0" w:color="000000"/>
              <w:left w:val="single" w:sz="4" w:space="0" w:color="000000"/>
              <w:bottom w:val="single" w:sz="4" w:space="0" w:color="000000"/>
            </w:tcBorders>
          </w:tcPr>
          <w:p w14:paraId="57028E97" w14:textId="77777777" w:rsidR="00BF410E" w:rsidRPr="00DE4E50" w:rsidRDefault="00BF410E" w:rsidP="00BF410E">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18251950"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p>
        </w:tc>
        <w:tc>
          <w:tcPr>
            <w:tcW w:w="2694" w:type="dxa"/>
            <w:tcBorders>
              <w:top w:val="single" w:sz="4" w:space="0" w:color="000000"/>
              <w:left w:val="single" w:sz="4" w:space="0" w:color="000000"/>
              <w:bottom w:val="single" w:sz="4" w:space="0" w:color="000000"/>
              <w:right w:val="single" w:sz="4" w:space="0" w:color="000000"/>
            </w:tcBorders>
          </w:tcPr>
          <w:p w14:paraId="6248DF76"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BF410E" w:rsidRPr="00DE4E50" w14:paraId="73CE9B63" w14:textId="77777777" w:rsidTr="00E13B9F">
        <w:tc>
          <w:tcPr>
            <w:tcW w:w="709" w:type="dxa"/>
            <w:tcBorders>
              <w:top w:val="single" w:sz="4" w:space="0" w:color="000000"/>
              <w:left w:val="single" w:sz="4" w:space="0" w:color="000000"/>
              <w:bottom w:val="single" w:sz="4" w:space="0" w:color="000000"/>
            </w:tcBorders>
          </w:tcPr>
          <w:p w14:paraId="59EFA665" w14:textId="77777777" w:rsidR="00BF410E" w:rsidRPr="00DE4E50" w:rsidRDefault="00BF410E" w:rsidP="00BF410E">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59CF4D74"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2694" w:type="dxa"/>
            <w:tcBorders>
              <w:top w:val="single" w:sz="4" w:space="0" w:color="000000"/>
              <w:left w:val="single" w:sz="4" w:space="0" w:color="000000"/>
              <w:bottom w:val="single" w:sz="4" w:space="0" w:color="000000"/>
              <w:right w:val="single" w:sz="4" w:space="0" w:color="000000"/>
            </w:tcBorders>
          </w:tcPr>
          <w:p w14:paraId="00DB300A"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582C282A"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310DBABC"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 xml:space="preserve">9. </w:t>
      </w:r>
      <w:r w:rsidRPr="00DE4E50">
        <w:rPr>
          <w:rFonts w:ascii="Times New Roman" w:eastAsia="Times New Roman" w:hAnsi="Times New Roman" w:cs="Times New Roman"/>
          <w:sz w:val="24"/>
          <w:szCs w:val="24"/>
          <w:lang w:eastAsia="en-US"/>
        </w:rPr>
        <w:tab/>
        <w:t>Šiame pasiūlyme yra pateikta konfidenciali informacija:</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768"/>
        <w:gridCol w:w="3260"/>
        <w:gridCol w:w="2902"/>
      </w:tblGrid>
      <w:tr w:rsidR="00BF410E" w:rsidRPr="00DE4E50" w14:paraId="5F1D960A"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76C19237" w14:textId="77777777" w:rsidR="00BF410E" w:rsidRPr="00DE4E50" w:rsidRDefault="00BF410E" w:rsidP="00B24E6F">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7B13329A" w14:textId="77777777" w:rsidR="00BF410E" w:rsidRPr="00DE4E50" w:rsidRDefault="00BF410E" w:rsidP="00B24E6F">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768" w:type="dxa"/>
            <w:tcBorders>
              <w:top w:val="single" w:sz="4" w:space="0" w:color="auto"/>
              <w:left w:val="single" w:sz="4" w:space="0" w:color="auto"/>
              <w:bottom w:val="single" w:sz="4" w:space="0" w:color="auto"/>
              <w:right w:val="single" w:sz="4" w:space="0" w:color="auto"/>
            </w:tcBorders>
            <w:vAlign w:val="center"/>
          </w:tcPr>
          <w:p w14:paraId="2A892A12"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6B1FAC35"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 xml:space="preserve">Dokumente esanti konfidenciali informacija (nurodoma dokumento dalis / </w:t>
            </w:r>
            <w:r w:rsidRPr="00DE4E50">
              <w:rPr>
                <w:rFonts w:ascii="Times New Roman" w:eastAsia="Times New Roman" w:hAnsi="Times New Roman" w:cs="Times New Roman"/>
                <w:bCs/>
                <w:sz w:val="24"/>
                <w:szCs w:val="24"/>
                <w:lang w:eastAsia="en-US"/>
              </w:rPr>
              <w:lastRenderedPageBreak/>
              <w:t>puslapis, kuriame yra konfidenciali informacija)</w:t>
            </w:r>
          </w:p>
        </w:tc>
        <w:tc>
          <w:tcPr>
            <w:tcW w:w="2902" w:type="dxa"/>
            <w:tcBorders>
              <w:top w:val="single" w:sz="4" w:space="0" w:color="auto"/>
              <w:left w:val="single" w:sz="4" w:space="0" w:color="auto"/>
              <w:bottom w:val="single" w:sz="4" w:space="0" w:color="auto"/>
              <w:right w:val="single" w:sz="4" w:space="0" w:color="auto"/>
            </w:tcBorders>
            <w:vAlign w:val="center"/>
          </w:tcPr>
          <w:p w14:paraId="391E6BE2"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lastRenderedPageBreak/>
              <w:t xml:space="preserve">Konfidencialios informacijos pagrindimas (paaiškinama, kuo </w:t>
            </w:r>
            <w:r w:rsidRPr="00DE4E50">
              <w:rPr>
                <w:rFonts w:ascii="Times New Roman" w:eastAsia="Times New Roman" w:hAnsi="Times New Roman" w:cs="Times New Roman"/>
                <w:bCs/>
                <w:sz w:val="24"/>
                <w:szCs w:val="24"/>
                <w:lang w:eastAsia="en-US"/>
              </w:rPr>
              <w:lastRenderedPageBreak/>
              <w:t>remiantis nurodytas dokumentas ar jo dalis yra konfidencialūs)</w:t>
            </w:r>
          </w:p>
        </w:tc>
      </w:tr>
      <w:tr w:rsidR="00BF410E" w:rsidRPr="00DE4E50" w14:paraId="0A9C8B3F"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tcPr>
          <w:p w14:paraId="0D11EEC7" w14:textId="77777777" w:rsidR="00BF410E" w:rsidRPr="00DE4E50" w:rsidRDefault="00BF410E" w:rsidP="00BF410E">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768" w:type="dxa"/>
            <w:tcBorders>
              <w:top w:val="single" w:sz="4" w:space="0" w:color="auto"/>
              <w:left w:val="single" w:sz="4" w:space="0" w:color="auto"/>
              <w:bottom w:val="single" w:sz="4" w:space="0" w:color="auto"/>
              <w:right w:val="single" w:sz="4" w:space="0" w:color="auto"/>
            </w:tcBorders>
          </w:tcPr>
          <w:p w14:paraId="0402066A"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BCB3DF"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2902" w:type="dxa"/>
            <w:tcBorders>
              <w:top w:val="single" w:sz="4" w:space="0" w:color="auto"/>
              <w:left w:val="single" w:sz="4" w:space="0" w:color="auto"/>
              <w:bottom w:val="single" w:sz="4" w:space="0" w:color="auto"/>
              <w:right w:val="single" w:sz="4" w:space="0" w:color="auto"/>
            </w:tcBorders>
          </w:tcPr>
          <w:p w14:paraId="4E4D6806"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BF410E" w:rsidRPr="00DE4E50" w14:paraId="05BCCA9D"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tcPr>
          <w:p w14:paraId="329693EE" w14:textId="77777777" w:rsidR="00BF410E" w:rsidRPr="00DE4E50" w:rsidRDefault="00BF410E" w:rsidP="00BF410E">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768" w:type="dxa"/>
            <w:tcBorders>
              <w:top w:val="single" w:sz="4" w:space="0" w:color="auto"/>
              <w:left w:val="single" w:sz="4" w:space="0" w:color="auto"/>
              <w:bottom w:val="single" w:sz="4" w:space="0" w:color="auto"/>
              <w:right w:val="single" w:sz="4" w:space="0" w:color="auto"/>
            </w:tcBorders>
          </w:tcPr>
          <w:p w14:paraId="55B5D319"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3B70446B"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2902" w:type="dxa"/>
            <w:tcBorders>
              <w:top w:val="single" w:sz="4" w:space="0" w:color="auto"/>
              <w:left w:val="single" w:sz="4" w:space="0" w:color="auto"/>
              <w:bottom w:val="single" w:sz="4" w:space="0" w:color="auto"/>
              <w:right w:val="single" w:sz="4" w:space="0" w:color="auto"/>
            </w:tcBorders>
          </w:tcPr>
          <w:p w14:paraId="5CFD8AA5"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36B5A760" w14:textId="77777777" w:rsidR="00BF410E" w:rsidRPr="00DE4E50" w:rsidRDefault="00BF410E" w:rsidP="00E13B9F">
      <w:pPr>
        <w:spacing w:after="0" w:line="240" w:lineRule="auto"/>
        <w:ind w:right="140"/>
        <w:jc w:val="both"/>
        <w:rPr>
          <w:rFonts w:ascii="Times New Roman" w:eastAsia="Times New Roman" w:hAnsi="Times New Roman" w:cs="Times New Roman"/>
          <w:i/>
          <w:sz w:val="22"/>
          <w:szCs w:val="22"/>
          <w:lang w:eastAsia="en-US"/>
        </w:rPr>
      </w:pPr>
      <w:r w:rsidRPr="00DE4E50">
        <w:rPr>
          <w:rFonts w:ascii="Times New Roman" w:eastAsia="Times New Roman" w:hAnsi="Times New Roman" w:cs="Times New Roman"/>
          <w:i/>
          <w:sz w:val="22"/>
          <w:szCs w:val="22"/>
          <w:lang w:eastAsia="en-US"/>
        </w:rPr>
        <w:t xml:space="preserve">/Pastaba. </w:t>
      </w:r>
      <w:r w:rsidRPr="00DE4E50">
        <w:rPr>
          <w:rFonts w:ascii="Times New Roman" w:eastAsia="Calibri" w:hAnsi="Times New Roman" w:cs="Times New Roman"/>
          <w:bCs/>
          <w:i/>
          <w:sz w:val="22"/>
          <w:szCs w:val="22"/>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71E2EC82" w14:textId="77777777" w:rsidR="00BF410E" w:rsidRPr="00DE4E50" w:rsidRDefault="00BF410E" w:rsidP="00BF410E">
      <w:pPr>
        <w:spacing w:after="0" w:line="240" w:lineRule="auto"/>
        <w:ind w:right="49"/>
        <w:jc w:val="both"/>
        <w:rPr>
          <w:rFonts w:ascii="Times New Roman" w:eastAsia="Times New Roman" w:hAnsi="Times New Roman" w:cs="Times New Roman"/>
          <w:bCs/>
          <w:sz w:val="24"/>
          <w:szCs w:val="24"/>
          <w:lang w:eastAsia="en-US"/>
        </w:rPr>
      </w:pPr>
    </w:p>
    <w:p w14:paraId="299820E1" w14:textId="77777777" w:rsidR="00BF410E" w:rsidRPr="00DE4E50" w:rsidRDefault="00BF410E" w:rsidP="00E13B9F">
      <w:pPr>
        <w:spacing w:after="0" w:line="240" w:lineRule="auto"/>
        <w:ind w:right="140"/>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4C320FB6" w14:textId="77777777" w:rsidR="00BF410E" w:rsidRPr="00DE4E50" w:rsidRDefault="00BF410E" w:rsidP="00E13B9F">
      <w:pPr>
        <w:spacing w:after="0"/>
        <w:ind w:right="140"/>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Pasirašydamas CVP IS priemonėmis pateiktą pasiūlymą, patvirtinu, kad dokumentų skaitmeninės kopijos ir elektroninėmis priemonėmis pateikti duomenys yra tikri.</w:t>
      </w: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BF410E" w:rsidRPr="00DE4E50" w14:paraId="0DAD994F" w14:textId="77777777" w:rsidTr="00B24E6F">
        <w:trPr>
          <w:trHeight w:val="285"/>
          <w:jc w:val="center"/>
        </w:trPr>
        <w:tc>
          <w:tcPr>
            <w:tcW w:w="3284" w:type="dxa"/>
            <w:tcBorders>
              <w:top w:val="nil"/>
              <w:left w:val="nil"/>
              <w:bottom w:val="single" w:sz="4" w:space="0" w:color="auto"/>
              <w:right w:val="nil"/>
            </w:tcBorders>
          </w:tcPr>
          <w:p w14:paraId="379186E5" w14:textId="77777777" w:rsidR="00BF410E" w:rsidRPr="00DE4E50" w:rsidRDefault="00BF410E" w:rsidP="00B24E6F">
            <w:pPr>
              <w:spacing w:after="0" w:line="240" w:lineRule="auto"/>
              <w:ind w:right="49"/>
              <w:rPr>
                <w:rFonts w:ascii="Times New Roman" w:eastAsia="Times New Roman" w:hAnsi="Times New Roman" w:cs="Times New Roman"/>
                <w:sz w:val="24"/>
                <w:szCs w:val="24"/>
                <w:lang w:eastAsia="en-US"/>
              </w:rPr>
            </w:pPr>
          </w:p>
        </w:tc>
        <w:tc>
          <w:tcPr>
            <w:tcW w:w="604" w:type="dxa"/>
          </w:tcPr>
          <w:p w14:paraId="64F0C77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042237D8"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FC511BE"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646694F" w14:textId="77777777" w:rsidR="00BF410E" w:rsidRPr="00DE4E50" w:rsidRDefault="00BF410E" w:rsidP="00B24E6F">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4642D9E2" w14:textId="77777777" w:rsidR="00BF410E" w:rsidRPr="00DE4E50" w:rsidRDefault="00BF410E" w:rsidP="00B24E6F">
            <w:pPr>
              <w:spacing w:after="0" w:line="240" w:lineRule="auto"/>
              <w:ind w:right="49"/>
              <w:jc w:val="right"/>
              <w:rPr>
                <w:rFonts w:ascii="Times New Roman" w:eastAsia="Times New Roman" w:hAnsi="Times New Roman" w:cs="Times New Roman"/>
                <w:sz w:val="24"/>
                <w:szCs w:val="24"/>
                <w:lang w:eastAsia="en-US"/>
              </w:rPr>
            </w:pPr>
          </w:p>
        </w:tc>
      </w:tr>
      <w:tr w:rsidR="00BF410E" w:rsidRPr="00DE4E50" w14:paraId="7A45907C" w14:textId="77777777" w:rsidTr="00B24E6F">
        <w:trPr>
          <w:trHeight w:val="186"/>
          <w:jc w:val="center"/>
        </w:trPr>
        <w:tc>
          <w:tcPr>
            <w:tcW w:w="3284" w:type="dxa"/>
            <w:tcBorders>
              <w:top w:val="single" w:sz="4" w:space="0" w:color="auto"/>
              <w:left w:val="nil"/>
              <w:bottom w:val="nil"/>
              <w:right w:val="nil"/>
            </w:tcBorders>
          </w:tcPr>
          <w:p w14:paraId="57DF15E2"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457630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477FF5C3"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13042657"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213F8BA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1DDE7545"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6C4027C3" w14:textId="77777777" w:rsidR="00405AC3" w:rsidRDefault="00405AC3"/>
    <w:sectPr w:rsidR="00405AC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IDFont+F3">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9266733">
    <w:abstractNumId w:val="0"/>
  </w:num>
  <w:num w:numId="2" w16cid:durableId="201137307">
    <w:abstractNumId w:val="3"/>
  </w:num>
  <w:num w:numId="3" w16cid:durableId="1722168629">
    <w:abstractNumId w:val="2"/>
  </w:num>
  <w:num w:numId="4" w16cid:durableId="1295646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0E"/>
    <w:rsid w:val="00183818"/>
    <w:rsid w:val="002F5714"/>
    <w:rsid w:val="003279ED"/>
    <w:rsid w:val="003954DE"/>
    <w:rsid w:val="003C47E1"/>
    <w:rsid w:val="00405AC3"/>
    <w:rsid w:val="00581C86"/>
    <w:rsid w:val="0061059E"/>
    <w:rsid w:val="00665D92"/>
    <w:rsid w:val="007F09BE"/>
    <w:rsid w:val="00856DA3"/>
    <w:rsid w:val="009728F0"/>
    <w:rsid w:val="00AF46D5"/>
    <w:rsid w:val="00BE4377"/>
    <w:rsid w:val="00BF410E"/>
    <w:rsid w:val="00CD33CC"/>
    <w:rsid w:val="00E13B9F"/>
    <w:rsid w:val="00F364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28CB"/>
  <w15:chartTrackingRefBased/>
  <w15:docId w15:val="{6F886DAD-AFEA-4730-BFDD-9A344F7A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410E"/>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F4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BF4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F410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F410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F410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F410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F410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F410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F410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F410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BF410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F410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F410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F410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F410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F410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F410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F410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F4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F410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F410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F410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F410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F410E"/>
    <w:rPr>
      <w:i/>
      <w:iCs/>
      <w:color w:val="404040" w:themeColor="text1" w:themeTint="BF"/>
    </w:rPr>
  </w:style>
  <w:style w:type="paragraph" w:styleId="Sraopastraipa">
    <w:name w:val="List Paragraph"/>
    <w:basedOn w:val="prastasis"/>
    <w:uiPriority w:val="34"/>
    <w:qFormat/>
    <w:rsid w:val="00BF410E"/>
    <w:pPr>
      <w:ind w:left="720"/>
      <w:contextualSpacing/>
    </w:pPr>
  </w:style>
  <w:style w:type="character" w:styleId="Rykuspabraukimas">
    <w:name w:val="Intense Emphasis"/>
    <w:basedOn w:val="Numatytasispastraiposriftas"/>
    <w:uiPriority w:val="21"/>
    <w:qFormat/>
    <w:rsid w:val="00BF410E"/>
    <w:rPr>
      <w:i/>
      <w:iCs/>
      <w:color w:val="0F4761" w:themeColor="accent1" w:themeShade="BF"/>
    </w:rPr>
  </w:style>
  <w:style w:type="paragraph" w:styleId="Iskirtacitata">
    <w:name w:val="Intense Quote"/>
    <w:basedOn w:val="prastasis"/>
    <w:next w:val="prastasis"/>
    <w:link w:val="IskirtacitataDiagrama"/>
    <w:uiPriority w:val="30"/>
    <w:qFormat/>
    <w:rsid w:val="00BF4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F410E"/>
    <w:rPr>
      <w:i/>
      <w:iCs/>
      <w:color w:val="0F4761" w:themeColor="accent1" w:themeShade="BF"/>
    </w:rPr>
  </w:style>
  <w:style w:type="character" w:styleId="Rykinuoroda">
    <w:name w:val="Intense Reference"/>
    <w:basedOn w:val="Numatytasispastraiposriftas"/>
    <w:uiPriority w:val="32"/>
    <w:qFormat/>
    <w:rsid w:val="00BF410E"/>
    <w:rPr>
      <w:b/>
      <w:bCs/>
      <w:smallCaps/>
      <w:color w:val="0F4761" w:themeColor="accent1" w:themeShade="BF"/>
      <w:spacing w:val="5"/>
    </w:rPr>
  </w:style>
  <w:style w:type="character" w:customStyle="1" w:styleId="fontstyle01">
    <w:name w:val="fontstyle01"/>
    <w:basedOn w:val="Numatytasispastraiposriftas"/>
    <w:rsid w:val="002F5714"/>
    <w:rPr>
      <w:rFonts w:ascii="CIDFont+F3" w:hAnsi="CIDFont+F3"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3111</Words>
  <Characters>1774</Characters>
  <Application>Microsoft Office Word</Application>
  <DocSecurity>0</DocSecurity>
  <Lines>14</Lines>
  <Paragraphs>9</Paragraphs>
  <ScaleCrop>false</ScaleCrop>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9</cp:revision>
  <dcterms:created xsi:type="dcterms:W3CDTF">2025-04-25T11:06:00Z</dcterms:created>
  <dcterms:modified xsi:type="dcterms:W3CDTF">2026-10-13T10:30:00Z</dcterms:modified>
</cp:coreProperties>
</file>