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39D1B" w14:textId="1872916D" w:rsidR="00E44BF6" w:rsidRPr="00A55DDF" w:rsidRDefault="000E3F81" w:rsidP="00E44BF6">
      <w:pPr>
        <w:pStyle w:val="Heading2"/>
        <w:jc w:val="right"/>
        <w:rPr>
          <w:rFonts w:ascii="Times New Roman" w:eastAsia="Calibri" w:hAnsi="Times New Roman" w:cs="Times New Roman"/>
          <w:color w:val="auto"/>
          <w:sz w:val="20"/>
          <w:szCs w:val="20"/>
        </w:rPr>
      </w:pPr>
      <w:bookmarkStart w:id="0" w:name="_Ref38540913"/>
      <w:bookmarkStart w:id="1" w:name="_Ref38898051"/>
      <w:bookmarkStart w:id="2" w:name="_Ref38901392"/>
      <w:bookmarkStart w:id="3" w:name="_Toc134433521"/>
      <w:r w:rsidRPr="00A55DDF">
        <w:rPr>
          <w:rFonts w:ascii="Times New Roman" w:eastAsia="Calibri" w:hAnsi="Times New Roman" w:cs="Times New Roman"/>
          <w:color w:val="auto"/>
          <w:sz w:val="20"/>
          <w:szCs w:val="20"/>
        </w:rPr>
        <w:t>P</w:t>
      </w:r>
      <w:r w:rsidR="00E44BF6" w:rsidRPr="00A55DDF">
        <w:rPr>
          <w:rFonts w:ascii="Times New Roman" w:eastAsia="Calibri" w:hAnsi="Times New Roman" w:cs="Times New Roman"/>
          <w:color w:val="auto"/>
          <w:sz w:val="20"/>
          <w:szCs w:val="20"/>
        </w:rPr>
        <w:t xml:space="preserve">irkimo sąlygų </w:t>
      </w:r>
      <w:r w:rsidR="008C0840">
        <w:rPr>
          <w:rFonts w:ascii="Times New Roman" w:eastAsia="Calibri" w:hAnsi="Times New Roman" w:cs="Times New Roman"/>
          <w:color w:val="auto"/>
          <w:sz w:val="20"/>
          <w:szCs w:val="20"/>
        </w:rPr>
        <w:t>6</w:t>
      </w:r>
      <w:r w:rsidR="008C0840" w:rsidRPr="00A55DDF">
        <w:rPr>
          <w:rFonts w:ascii="Times New Roman" w:eastAsia="Calibri" w:hAnsi="Times New Roman" w:cs="Times New Roman"/>
          <w:color w:val="auto"/>
          <w:sz w:val="20"/>
          <w:szCs w:val="20"/>
        </w:rPr>
        <w:t xml:space="preserve"> </w:t>
      </w:r>
      <w:r w:rsidR="00E44BF6" w:rsidRPr="00A55DDF">
        <w:rPr>
          <w:rFonts w:ascii="Times New Roman" w:eastAsia="Calibri" w:hAnsi="Times New Roman" w:cs="Times New Roman"/>
          <w:color w:val="auto"/>
          <w:sz w:val="20"/>
          <w:szCs w:val="20"/>
        </w:rPr>
        <w:t>priedas „Pasiūlymo forma“</w:t>
      </w:r>
      <w:bookmarkEnd w:id="0"/>
      <w:bookmarkEnd w:id="1"/>
      <w:bookmarkEnd w:id="2"/>
      <w:bookmarkEnd w:id="3"/>
    </w:p>
    <w:p w14:paraId="4C3EE655" w14:textId="77777777" w:rsidR="00E44BF6" w:rsidRPr="00A55DDF" w:rsidRDefault="00E44BF6" w:rsidP="00E44BF6">
      <w:pPr>
        <w:rPr>
          <w:rFonts w:ascii="Times New Roman" w:hAnsi="Times New Roman" w:cs="Times New Roman"/>
          <w:sz w:val="20"/>
          <w:szCs w:val="20"/>
        </w:rPr>
      </w:pPr>
    </w:p>
    <w:p w14:paraId="24171655" w14:textId="77777777" w:rsidR="00E44BF6" w:rsidRPr="00A55DDF" w:rsidRDefault="00E44BF6" w:rsidP="00E44BF6">
      <w:pPr>
        <w:spacing w:after="0" w:line="240" w:lineRule="auto"/>
        <w:jc w:val="center"/>
        <w:rPr>
          <w:rFonts w:ascii="Times New Roman" w:eastAsia="Times New Roman" w:hAnsi="Times New Roman" w:cs="Times New Roman"/>
          <w:b/>
          <w:sz w:val="20"/>
          <w:szCs w:val="20"/>
        </w:rPr>
      </w:pPr>
      <w:r w:rsidRPr="00A55DDF">
        <w:rPr>
          <w:rFonts w:ascii="Times New Roman" w:eastAsia="Times New Roman" w:hAnsi="Times New Roman" w:cs="Times New Roman"/>
          <w:b/>
          <w:sz w:val="20"/>
          <w:szCs w:val="20"/>
        </w:rPr>
        <w:t>PASIŪLYMAS</w:t>
      </w:r>
    </w:p>
    <w:p w14:paraId="24C09159" w14:textId="77777777" w:rsidR="00E44BF6" w:rsidRPr="00A55DDF" w:rsidRDefault="00E44BF6" w:rsidP="00E44BF6">
      <w:pPr>
        <w:pStyle w:val="NormalWeb"/>
        <w:spacing w:before="0" w:beforeAutospacing="0" w:after="0" w:afterAutospacing="0"/>
        <w:jc w:val="center"/>
        <w:rPr>
          <w:rFonts w:ascii="Times New Roman" w:hAnsi="Times New Roman" w:cs="Times New Roman"/>
          <w:b/>
          <w:bCs/>
          <w:caps/>
          <w:sz w:val="20"/>
          <w:szCs w:val="20"/>
        </w:rPr>
      </w:pPr>
    </w:p>
    <w:p w14:paraId="0A94CE57" w14:textId="450A5831" w:rsidR="00E44BF6" w:rsidRPr="00A55DDF" w:rsidRDefault="00E44BF6" w:rsidP="00E44BF6">
      <w:pPr>
        <w:spacing w:after="0"/>
        <w:jc w:val="center"/>
        <w:rPr>
          <w:rFonts w:ascii="Times New Roman" w:hAnsi="Times New Roman" w:cs="Times New Roman"/>
          <w:b/>
          <w:bCs/>
          <w:sz w:val="20"/>
          <w:szCs w:val="20"/>
        </w:rPr>
      </w:pPr>
      <w:r w:rsidRPr="00A55DDF">
        <w:rPr>
          <w:rFonts w:ascii="Times New Roman" w:eastAsia="Calibri" w:hAnsi="Times New Roman" w:cs="Times New Roman"/>
          <w:b/>
          <w:bCs/>
          <w:sz w:val="20"/>
          <w:szCs w:val="20"/>
        </w:rPr>
        <w:t>DĖ</w:t>
      </w:r>
      <w:r w:rsidRPr="00A55DDF">
        <w:rPr>
          <w:rFonts w:ascii="Times New Roman" w:eastAsia="Calibri" w:hAnsi="Times New Roman" w:cs="Times New Roman"/>
          <w:b/>
          <w:bCs/>
          <w:color w:val="000000" w:themeColor="text1"/>
          <w:sz w:val="20"/>
          <w:szCs w:val="20"/>
        </w:rPr>
        <w:t xml:space="preserve">L </w:t>
      </w:r>
      <w:bookmarkStart w:id="4" w:name="_Hlk162186359"/>
      <w:r w:rsidRPr="00A55DDF">
        <w:rPr>
          <w:rFonts w:ascii="Times New Roman" w:hAnsi="Times New Roman" w:cs="Times New Roman"/>
          <w:b/>
          <w:bCs/>
          <w:color w:val="000000" w:themeColor="text1"/>
          <w:sz w:val="20"/>
          <w:szCs w:val="20"/>
        </w:rPr>
        <w:t>ELEKTRONINIŲ LEIDINIŲ VALDYMO INFORMACINĖS SISTEMOS (ELVIS) MODERNIZAVIMO</w:t>
      </w:r>
      <w:r w:rsidR="004E7DC2">
        <w:rPr>
          <w:rFonts w:ascii="Times New Roman" w:hAnsi="Times New Roman" w:cs="Times New Roman"/>
          <w:b/>
          <w:bCs/>
          <w:color w:val="000000" w:themeColor="text1"/>
          <w:sz w:val="20"/>
          <w:szCs w:val="20"/>
        </w:rPr>
        <w:t xml:space="preserve"> </w:t>
      </w:r>
      <w:r w:rsidRPr="00A55DDF">
        <w:rPr>
          <w:rFonts w:ascii="Times New Roman" w:hAnsi="Times New Roman" w:cs="Times New Roman"/>
          <w:b/>
          <w:bCs/>
          <w:color w:val="000000" w:themeColor="text1"/>
          <w:sz w:val="20"/>
          <w:szCs w:val="20"/>
        </w:rPr>
        <w:t xml:space="preserve">IR VYSTYMO </w:t>
      </w:r>
      <w:r w:rsidR="00D117F0">
        <w:rPr>
          <w:rFonts w:ascii="Times New Roman" w:hAnsi="Times New Roman" w:cs="Times New Roman"/>
          <w:b/>
          <w:bCs/>
          <w:color w:val="000000" w:themeColor="text1"/>
          <w:sz w:val="20"/>
          <w:szCs w:val="20"/>
        </w:rPr>
        <w:t xml:space="preserve">TECHNINĖS PRIEŽIŪROS </w:t>
      </w:r>
      <w:r w:rsidRPr="00A55DDF">
        <w:rPr>
          <w:rFonts w:ascii="Times New Roman" w:hAnsi="Times New Roman" w:cs="Times New Roman"/>
          <w:b/>
          <w:bCs/>
          <w:color w:val="000000" w:themeColor="text1"/>
          <w:sz w:val="20"/>
          <w:szCs w:val="20"/>
        </w:rPr>
        <w:t>PASLAUGŲ</w:t>
      </w:r>
    </w:p>
    <w:bookmarkEnd w:id="4"/>
    <w:p w14:paraId="09BC8C44" w14:textId="77777777" w:rsidR="00E44BF6" w:rsidRPr="00A55DDF" w:rsidRDefault="00E44BF6" w:rsidP="00E44BF6">
      <w:pPr>
        <w:pStyle w:val="Title"/>
        <w:keepNext/>
        <w:jc w:val="center"/>
        <w:rPr>
          <w:rFonts w:ascii="Times New Roman" w:eastAsia="Times New Roman" w:hAnsi="Times New Roman" w:cs="Times New Roman"/>
          <w:b/>
          <w:bCs/>
          <w:color w:val="auto"/>
          <w:sz w:val="20"/>
          <w:szCs w:val="20"/>
        </w:rPr>
      </w:pPr>
      <w:r w:rsidRPr="00A55DDF">
        <w:rPr>
          <w:rFonts w:ascii="Times New Roman" w:hAnsi="Times New Roman" w:cs="Times New Roman"/>
          <w:b/>
          <w:bCs/>
          <w:color w:val="auto"/>
          <w:sz w:val="20"/>
          <w:szCs w:val="20"/>
        </w:rPr>
        <w:t xml:space="preserve"> </w:t>
      </w:r>
    </w:p>
    <w:p w14:paraId="215DCA12" w14:textId="77777777" w:rsidR="00E44BF6" w:rsidRPr="00A55DDF" w:rsidRDefault="00E44BF6" w:rsidP="00E44BF6">
      <w:pPr>
        <w:pStyle w:val="NormalWeb"/>
        <w:spacing w:before="0" w:beforeAutospacing="0" w:after="0" w:afterAutospacing="0"/>
        <w:jc w:val="center"/>
        <w:rPr>
          <w:rFonts w:ascii="Times New Roman" w:hAnsi="Times New Roman" w:cs="Times New Roman"/>
          <w:b/>
          <w:bCs/>
          <w:caps/>
          <w:sz w:val="20"/>
          <w:szCs w:val="20"/>
        </w:rPr>
      </w:pPr>
      <w:r w:rsidRPr="00A55DDF">
        <w:rPr>
          <w:rFonts w:ascii="Times New Roman" w:eastAsia="Calibri" w:hAnsi="Times New Roman" w:cs="Times New Roman"/>
          <w:b/>
          <w:bCs/>
          <w:sz w:val="20"/>
          <w:szCs w:val="20"/>
        </w:rPr>
        <w:t xml:space="preserve"> </w:t>
      </w:r>
    </w:p>
    <w:p w14:paraId="261DE550" w14:textId="77777777" w:rsidR="00E44BF6" w:rsidRPr="00A55DDF" w:rsidRDefault="00E44BF6" w:rsidP="00E44BF6">
      <w:pPr>
        <w:shd w:val="clear" w:color="auto" w:fill="FFFFFF"/>
        <w:spacing w:after="0" w:line="240" w:lineRule="auto"/>
        <w:jc w:val="center"/>
        <w:rPr>
          <w:rFonts w:ascii="Times New Roman" w:eastAsia="Times New Roman" w:hAnsi="Times New Roman" w:cs="Times New Roman"/>
          <w:b/>
          <w:bCs/>
          <w:sz w:val="20"/>
          <w:szCs w:val="20"/>
        </w:rPr>
      </w:pPr>
      <w:r w:rsidRPr="00A55DDF">
        <w:rPr>
          <w:rFonts w:ascii="Times New Roman" w:eastAsia="Times New Roman" w:hAnsi="Times New Roman" w:cs="Times New Roman"/>
          <w:sz w:val="20"/>
          <w:szCs w:val="20"/>
        </w:rPr>
        <w:t>____________</w:t>
      </w:r>
      <w:r w:rsidRPr="00A55DDF">
        <w:rPr>
          <w:rFonts w:ascii="Times New Roman" w:eastAsia="Times New Roman" w:hAnsi="Times New Roman" w:cs="Times New Roman"/>
          <w:b/>
          <w:bCs/>
          <w:sz w:val="20"/>
          <w:szCs w:val="20"/>
        </w:rPr>
        <w:t xml:space="preserve"> </w:t>
      </w:r>
    </w:p>
    <w:p w14:paraId="63F3008F" w14:textId="77777777" w:rsidR="00E44BF6" w:rsidRPr="00A55DDF" w:rsidRDefault="00E44BF6" w:rsidP="00E44BF6">
      <w:pPr>
        <w:shd w:val="clear" w:color="auto" w:fill="FFFFFF"/>
        <w:spacing w:after="0" w:line="240" w:lineRule="auto"/>
        <w:jc w:val="center"/>
        <w:rPr>
          <w:rFonts w:ascii="Times New Roman" w:eastAsia="Times New Roman" w:hAnsi="Times New Roman" w:cs="Times New Roman"/>
          <w:bCs/>
          <w:sz w:val="20"/>
          <w:szCs w:val="20"/>
        </w:rPr>
      </w:pPr>
      <w:r w:rsidRPr="00A55DDF">
        <w:rPr>
          <w:rFonts w:ascii="Times New Roman" w:eastAsia="Times New Roman" w:hAnsi="Times New Roman" w:cs="Times New Roman"/>
          <w:bCs/>
          <w:sz w:val="20"/>
          <w:szCs w:val="20"/>
        </w:rPr>
        <w:t>(data)</w:t>
      </w:r>
    </w:p>
    <w:p w14:paraId="7C694743" w14:textId="77777777" w:rsidR="00E44BF6" w:rsidRPr="00A55DDF" w:rsidRDefault="00E44BF6" w:rsidP="00E44BF6">
      <w:pPr>
        <w:shd w:val="clear" w:color="auto" w:fill="FFFFFF"/>
        <w:spacing w:after="0" w:line="240" w:lineRule="auto"/>
        <w:jc w:val="center"/>
        <w:rPr>
          <w:rFonts w:ascii="Times New Roman" w:eastAsia="Times New Roman" w:hAnsi="Times New Roman" w:cs="Times New Roman"/>
          <w:bCs/>
          <w:sz w:val="20"/>
          <w:szCs w:val="20"/>
        </w:rPr>
      </w:pPr>
      <w:r w:rsidRPr="00A55DDF">
        <w:rPr>
          <w:rFonts w:ascii="Times New Roman" w:eastAsia="Times New Roman" w:hAnsi="Times New Roman" w:cs="Times New Roman"/>
          <w:bCs/>
          <w:sz w:val="20"/>
          <w:szCs w:val="20"/>
        </w:rPr>
        <w:t>_____________</w:t>
      </w:r>
    </w:p>
    <w:p w14:paraId="6DDFC2F5" w14:textId="77777777" w:rsidR="00E44BF6" w:rsidRPr="00A55DDF" w:rsidRDefault="00E44BF6" w:rsidP="00E44BF6">
      <w:pPr>
        <w:shd w:val="clear" w:color="auto" w:fill="FFFFFF"/>
        <w:spacing w:after="0" w:line="240" w:lineRule="auto"/>
        <w:jc w:val="center"/>
        <w:rPr>
          <w:rFonts w:ascii="Times New Roman" w:eastAsia="Times New Roman" w:hAnsi="Times New Roman" w:cs="Times New Roman"/>
          <w:bCs/>
          <w:sz w:val="20"/>
          <w:szCs w:val="20"/>
        </w:rPr>
      </w:pPr>
      <w:r w:rsidRPr="00A55DDF">
        <w:rPr>
          <w:rFonts w:ascii="Times New Roman" w:eastAsia="Times New Roman" w:hAnsi="Times New Roman" w:cs="Times New Roman"/>
          <w:bCs/>
          <w:sz w:val="20"/>
          <w:szCs w:val="20"/>
        </w:rPr>
        <w:t>(vieta)</w:t>
      </w:r>
    </w:p>
    <w:p w14:paraId="3C472751" w14:textId="77777777" w:rsidR="00E44BF6" w:rsidRPr="00A55DDF" w:rsidRDefault="00E44BF6" w:rsidP="00E44BF6">
      <w:pPr>
        <w:spacing w:after="0" w:line="240" w:lineRule="auto"/>
        <w:rPr>
          <w:rFonts w:ascii="Times New Roman" w:eastAsia="Times New Roman" w:hAnsi="Times New Roman"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44BF6" w:rsidRPr="00A55DDF" w14:paraId="679EA8C2" w14:textId="77777777">
        <w:tc>
          <w:tcPr>
            <w:tcW w:w="4928" w:type="dxa"/>
            <w:tcBorders>
              <w:top w:val="single" w:sz="4" w:space="0" w:color="auto"/>
              <w:left w:val="single" w:sz="4" w:space="0" w:color="auto"/>
              <w:bottom w:val="single" w:sz="4" w:space="0" w:color="auto"/>
              <w:right w:val="single" w:sz="4" w:space="0" w:color="auto"/>
            </w:tcBorders>
            <w:hideMark/>
          </w:tcPr>
          <w:p w14:paraId="10BC2113" w14:textId="77777777" w:rsidR="00E44BF6" w:rsidRPr="00A55DDF" w:rsidRDefault="00E44BF6">
            <w:pPr>
              <w:spacing w:after="0" w:line="240" w:lineRule="auto"/>
              <w:rPr>
                <w:rFonts w:ascii="Times New Roman" w:eastAsia="Times New Roman" w:hAnsi="Times New Roman" w:cs="Times New Roman"/>
                <w:i/>
                <w:sz w:val="20"/>
                <w:szCs w:val="20"/>
              </w:rPr>
            </w:pPr>
            <w:r w:rsidRPr="00A55DDF">
              <w:rPr>
                <w:rFonts w:ascii="Times New Roman" w:eastAsia="Times New Roman" w:hAnsi="Times New Roman" w:cs="Times New Roman"/>
                <w:sz w:val="20"/>
                <w:szCs w:val="20"/>
              </w:rPr>
              <w:t xml:space="preserve">Tiekėjo pavadinimas </w:t>
            </w:r>
            <w:r w:rsidRPr="00A55DDF">
              <w:rPr>
                <w:rFonts w:ascii="Times New Roman" w:eastAsia="Times New Roman" w:hAnsi="Times New Roman"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C4D96CB" w14:textId="77777777" w:rsidR="00E44BF6" w:rsidRPr="00A55DDF" w:rsidRDefault="00E44BF6">
            <w:pPr>
              <w:spacing w:after="0" w:line="240" w:lineRule="auto"/>
              <w:jc w:val="both"/>
              <w:rPr>
                <w:rFonts w:ascii="Times New Roman" w:eastAsia="Times New Roman" w:hAnsi="Times New Roman" w:cs="Times New Roman"/>
                <w:i/>
                <w:iCs/>
                <w:sz w:val="20"/>
                <w:szCs w:val="20"/>
              </w:rPr>
            </w:pPr>
            <w:r w:rsidRPr="00A55DDF">
              <w:rPr>
                <w:rFonts w:ascii="Times New Roman" w:eastAsia="Times New Roman" w:hAnsi="Times New Roman" w:cs="Times New Roman"/>
                <w:i/>
                <w:iCs/>
                <w:sz w:val="20"/>
                <w:szCs w:val="20"/>
              </w:rPr>
              <w:t>/įrašyti/</w:t>
            </w:r>
          </w:p>
        </w:tc>
      </w:tr>
      <w:tr w:rsidR="00E44BF6" w:rsidRPr="00A55DDF" w14:paraId="04FE14F2" w14:textId="77777777">
        <w:tc>
          <w:tcPr>
            <w:tcW w:w="4928" w:type="dxa"/>
            <w:tcBorders>
              <w:top w:val="single" w:sz="4" w:space="0" w:color="auto"/>
              <w:left w:val="single" w:sz="4" w:space="0" w:color="auto"/>
              <w:bottom w:val="single" w:sz="4" w:space="0" w:color="auto"/>
              <w:right w:val="single" w:sz="4" w:space="0" w:color="auto"/>
            </w:tcBorders>
            <w:hideMark/>
          </w:tcPr>
          <w:p w14:paraId="4CBD1176" w14:textId="77777777" w:rsidR="00E44BF6" w:rsidRPr="00A55DDF" w:rsidRDefault="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 xml:space="preserve">Tiekėjo adresas </w:t>
            </w:r>
            <w:r w:rsidRPr="00A55DDF">
              <w:rPr>
                <w:rFonts w:ascii="Times New Roman" w:eastAsia="Times New Roman" w:hAnsi="Times New Roman"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C53C6CB" w14:textId="77777777" w:rsidR="00E44BF6" w:rsidRPr="00A55DDF" w:rsidRDefault="00E44BF6">
            <w:pPr>
              <w:spacing w:after="0" w:line="240" w:lineRule="auto"/>
              <w:jc w:val="both"/>
              <w:rPr>
                <w:rFonts w:ascii="Times New Roman" w:eastAsia="Times New Roman" w:hAnsi="Times New Roman" w:cs="Times New Roman"/>
                <w:i/>
                <w:iCs/>
                <w:sz w:val="20"/>
                <w:szCs w:val="20"/>
              </w:rPr>
            </w:pPr>
            <w:r w:rsidRPr="00A55DDF">
              <w:rPr>
                <w:rFonts w:ascii="Times New Roman" w:eastAsia="Times New Roman" w:hAnsi="Times New Roman" w:cs="Times New Roman"/>
                <w:i/>
                <w:iCs/>
                <w:sz w:val="20"/>
                <w:szCs w:val="20"/>
              </w:rPr>
              <w:t>/įrašyti/</w:t>
            </w:r>
          </w:p>
        </w:tc>
      </w:tr>
      <w:tr w:rsidR="00E44BF6" w:rsidRPr="00A55DDF" w14:paraId="4F274A99" w14:textId="77777777">
        <w:tc>
          <w:tcPr>
            <w:tcW w:w="4928" w:type="dxa"/>
            <w:tcBorders>
              <w:top w:val="single" w:sz="4" w:space="0" w:color="auto"/>
              <w:left w:val="single" w:sz="4" w:space="0" w:color="auto"/>
              <w:bottom w:val="single" w:sz="4" w:space="0" w:color="auto"/>
              <w:right w:val="single" w:sz="4" w:space="0" w:color="auto"/>
            </w:tcBorders>
            <w:hideMark/>
          </w:tcPr>
          <w:p w14:paraId="2276280F" w14:textId="77777777" w:rsidR="00E44BF6" w:rsidRPr="00A55DDF" w:rsidRDefault="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 xml:space="preserve">Tiekėjo įmonės kodas </w:t>
            </w:r>
            <w:r w:rsidRPr="00A55DDF">
              <w:rPr>
                <w:rFonts w:ascii="Times New Roman" w:eastAsia="Times New Roman" w:hAnsi="Times New Roman"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9EB9E5E" w14:textId="77777777" w:rsidR="00E44BF6" w:rsidRPr="00A55DDF" w:rsidRDefault="00E44BF6">
            <w:pPr>
              <w:spacing w:after="0" w:line="240" w:lineRule="auto"/>
              <w:jc w:val="both"/>
              <w:rPr>
                <w:rFonts w:ascii="Times New Roman" w:eastAsia="Times New Roman" w:hAnsi="Times New Roman" w:cs="Times New Roman"/>
                <w:i/>
                <w:iCs/>
                <w:sz w:val="20"/>
                <w:szCs w:val="20"/>
              </w:rPr>
            </w:pPr>
            <w:r w:rsidRPr="00A55DDF">
              <w:rPr>
                <w:rFonts w:ascii="Times New Roman" w:eastAsia="Times New Roman" w:hAnsi="Times New Roman" w:cs="Times New Roman"/>
                <w:i/>
                <w:iCs/>
                <w:sz w:val="20"/>
                <w:szCs w:val="20"/>
              </w:rPr>
              <w:t>/įrašyti/</w:t>
            </w:r>
          </w:p>
        </w:tc>
      </w:tr>
      <w:tr w:rsidR="00E44BF6" w:rsidRPr="00A55DDF" w14:paraId="6356F2B8" w14:textId="77777777">
        <w:tc>
          <w:tcPr>
            <w:tcW w:w="4928" w:type="dxa"/>
            <w:tcBorders>
              <w:top w:val="single" w:sz="4" w:space="0" w:color="auto"/>
              <w:left w:val="single" w:sz="4" w:space="0" w:color="auto"/>
              <w:bottom w:val="single" w:sz="4" w:space="0" w:color="auto"/>
              <w:right w:val="single" w:sz="4" w:space="0" w:color="auto"/>
            </w:tcBorders>
            <w:hideMark/>
          </w:tcPr>
          <w:p w14:paraId="3165B03E" w14:textId="77777777" w:rsidR="00E44BF6" w:rsidRPr="00A55DDF" w:rsidRDefault="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 xml:space="preserve">Tiekėjo banko rekvizitai </w:t>
            </w:r>
            <w:r w:rsidRPr="00A55DDF">
              <w:rPr>
                <w:rFonts w:ascii="Times New Roman" w:eastAsia="Times New Roman" w:hAnsi="Times New Roman"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2526FA24" w14:textId="77777777" w:rsidR="00E44BF6" w:rsidRPr="00A55DDF" w:rsidRDefault="00E44BF6">
            <w:pPr>
              <w:spacing w:after="0" w:line="240" w:lineRule="auto"/>
              <w:jc w:val="both"/>
              <w:rPr>
                <w:rFonts w:ascii="Times New Roman" w:eastAsia="Times New Roman" w:hAnsi="Times New Roman" w:cs="Times New Roman"/>
                <w:i/>
                <w:iCs/>
                <w:sz w:val="20"/>
                <w:szCs w:val="20"/>
              </w:rPr>
            </w:pPr>
            <w:r w:rsidRPr="00A55DDF">
              <w:rPr>
                <w:rFonts w:ascii="Times New Roman" w:eastAsia="Times New Roman" w:hAnsi="Times New Roman" w:cs="Times New Roman"/>
                <w:i/>
                <w:iCs/>
                <w:sz w:val="20"/>
                <w:szCs w:val="20"/>
              </w:rPr>
              <w:t>/įrašyti/</w:t>
            </w:r>
          </w:p>
        </w:tc>
      </w:tr>
      <w:tr w:rsidR="00E44BF6" w:rsidRPr="00A55DDF" w14:paraId="10A6E67A" w14:textId="77777777">
        <w:tc>
          <w:tcPr>
            <w:tcW w:w="4928" w:type="dxa"/>
            <w:tcBorders>
              <w:top w:val="single" w:sz="4" w:space="0" w:color="auto"/>
              <w:left w:val="single" w:sz="4" w:space="0" w:color="auto"/>
              <w:bottom w:val="single" w:sz="4" w:space="0" w:color="auto"/>
              <w:right w:val="single" w:sz="4" w:space="0" w:color="auto"/>
            </w:tcBorders>
            <w:hideMark/>
          </w:tcPr>
          <w:p w14:paraId="19AA6D2A" w14:textId="77777777" w:rsidR="00E44BF6" w:rsidRPr="00A55DDF" w:rsidRDefault="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 xml:space="preserve">Tiekėjo PVM mokėtojo kodas </w:t>
            </w:r>
            <w:r w:rsidRPr="00A55DDF">
              <w:rPr>
                <w:rFonts w:ascii="Times New Roman" w:eastAsia="Times New Roman" w:hAnsi="Times New Roman"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3A2AA273" w14:textId="77777777" w:rsidR="00E44BF6" w:rsidRPr="00A55DDF" w:rsidRDefault="00E44BF6">
            <w:pPr>
              <w:spacing w:after="0" w:line="240" w:lineRule="auto"/>
              <w:jc w:val="both"/>
              <w:rPr>
                <w:rFonts w:ascii="Times New Roman" w:eastAsia="Times New Roman" w:hAnsi="Times New Roman" w:cs="Times New Roman"/>
                <w:i/>
                <w:iCs/>
                <w:sz w:val="20"/>
                <w:szCs w:val="20"/>
              </w:rPr>
            </w:pPr>
            <w:r w:rsidRPr="00A55DDF">
              <w:rPr>
                <w:rFonts w:ascii="Times New Roman" w:eastAsia="Times New Roman" w:hAnsi="Times New Roman" w:cs="Times New Roman"/>
                <w:i/>
                <w:iCs/>
                <w:sz w:val="20"/>
                <w:szCs w:val="20"/>
              </w:rPr>
              <w:t>/įrašyti/</w:t>
            </w:r>
          </w:p>
        </w:tc>
      </w:tr>
      <w:tr w:rsidR="00E44BF6" w:rsidRPr="00A55DDF" w14:paraId="697F2105" w14:textId="77777777">
        <w:tc>
          <w:tcPr>
            <w:tcW w:w="4928" w:type="dxa"/>
            <w:tcBorders>
              <w:top w:val="single" w:sz="4" w:space="0" w:color="auto"/>
              <w:left w:val="single" w:sz="4" w:space="0" w:color="auto"/>
              <w:bottom w:val="single" w:sz="4" w:space="0" w:color="auto"/>
              <w:right w:val="single" w:sz="4" w:space="0" w:color="auto"/>
            </w:tcBorders>
            <w:hideMark/>
          </w:tcPr>
          <w:p w14:paraId="6DE4A1D8" w14:textId="77777777" w:rsidR="00E44BF6" w:rsidRPr="00A55DDF" w:rsidRDefault="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 xml:space="preserve">Telefono numeris </w:t>
            </w:r>
            <w:r w:rsidRPr="00A55DDF">
              <w:rPr>
                <w:rFonts w:ascii="Times New Roman" w:eastAsia="Times New Roman" w:hAnsi="Times New Roman"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7721DF44" w14:textId="77777777" w:rsidR="00E44BF6" w:rsidRPr="00A55DDF" w:rsidRDefault="00E44BF6">
            <w:pPr>
              <w:spacing w:after="0" w:line="240" w:lineRule="auto"/>
              <w:jc w:val="both"/>
              <w:rPr>
                <w:rFonts w:ascii="Times New Roman" w:eastAsia="Times New Roman" w:hAnsi="Times New Roman" w:cs="Times New Roman"/>
                <w:i/>
                <w:iCs/>
                <w:sz w:val="20"/>
                <w:szCs w:val="20"/>
              </w:rPr>
            </w:pPr>
            <w:r w:rsidRPr="00A55DDF">
              <w:rPr>
                <w:rFonts w:ascii="Times New Roman" w:eastAsia="Times New Roman" w:hAnsi="Times New Roman" w:cs="Times New Roman"/>
                <w:i/>
                <w:iCs/>
                <w:sz w:val="20"/>
                <w:szCs w:val="20"/>
              </w:rPr>
              <w:t>/įrašyti/</w:t>
            </w:r>
          </w:p>
        </w:tc>
      </w:tr>
      <w:tr w:rsidR="00E44BF6" w:rsidRPr="00A55DDF" w14:paraId="1D95F5ED" w14:textId="77777777">
        <w:tc>
          <w:tcPr>
            <w:tcW w:w="4928" w:type="dxa"/>
            <w:tcBorders>
              <w:top w:val="single" w:sz="4" w:space="0" w:color="auto"/>
              <w:left w:val="single" w:sz="4" w:space="0" w:color="auto"/>
              <w:bottom w:val="single" w:sz="4" w:space="0" w:color="auto"/>
              <w:right w:val="single" w:sz="4" w:space="0" w:color="auto"/>
            </w:tcBorders>
            <w:hideMark/>
          </w:tcPr>
          <w:p w14:paraId="4D22BD9E" w14:textId="77777777" w:rsidR="00E44BF6" w:rsidRPr="00A55DDF" w:rsidRDefault="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 xml:space="preserve">El. pašto adresas </w:t>
            </w:r>
            <w:r w:rsidRPr="00A55DDF">
              <w:rPr>
                <w:rFonts w:ascii="Times New Roman" w:eastAsia="Times New Roman" w:hAnsi="Times New Roman"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48D13974" w14:textId="77777777" w:rsidR="00E44BF6" w:rsidRPr="00A55DDF" w:rsidRDefault="00E44BF6">
            <w:pPr>
              <w:spacing w:after="0" w:line="240" w:lineRule="auto"/>
              <w:jc w:val="both"/>
              <w:rPr>
                <w:rFonts w:ascii="Times New Roman" w:eastAsia="Times New Roman" w:hAnsi="Times New Roman" w:cs="Times New Roman"/>
                <w:i/>
                <w:iCs/>
                <w:sz w:val="20"/>
                <w:szCs w:val="20"/>
              </w:rPr>
            </w:pPr>
            <w:r w:rsidRPr="00A55DDF">
              <w:rPr>
                <w:rFonts w:ascii="Times New Roman" w:eastAsia="Times New Roman" w:hAnsi="Times New Roman" w:cs="Times New Roman"/>
                <w:i/>
                <w:iCs/>
                <w:sz w:val="20"/>
                <w:szCs w:val="20"/>
              </w:rPr>
              <w:t>/įrašyti/</w:t>
            </w:r>
          </w:p>
        </w:tc>
      </w:tr>
    </w:tbl>
    <w:p w14:paraId="6C545D2E" w14:textId="77777777" w:rsidR="00E44BF6" w:rsidRPr="00A55DDF" w:rsidRDefault="00E44BF6" w:rsidP="00A55DDF">
      <w:pPr>
        <w:spacing w:after="0" w:line="240" w:lineRule="auto"/>
        <w:jc w:val="both"/>
        <w:rPr>
          <w:rFonts w:ascii="Times New Roman" w:eastAsia="Times New Roman" w:hAnsi="Times New Roman" w:cs="Times New Roman"/>
          <w:sz w:val="20"/>
          <w:szCs w:val="20"/>
        </w:rPr>
      </w:pPr>
    </w:p>
    <w:p w14:paraId="7B879EC6" w14:textId="77777777" w:rsidR="00E44BF6" w:rsidRPr="00A55DDF" w:rsidRDefault="00E44BF6" w:rsidP="00E44BF6">
      <w:pPr>
        <w:pStyle w:val="ListParagraph"/>
        <w:numPr>
          <w:ilvl w:val="0"/>
          <w:numId w:val="1"/>
        </w:num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Šiuo pasiūlymu pažymime, kad:</w:t>
      </w:r>
    </w:p>
    <w:p w14:paraId="1CE315E2" w14:textId="77777777" w:rsidR="00E44BF6" w:rsidRPr="00A55DDF" w:rsidRDefault="00E44BF6" w:rsidP="00E44BF6">
      <w:pPr>
        <w:pStyle w:val="ListParagraph"/>
        <w:spacing w:after="0" w:line="240" w:lineRule="auto"/>
        <w:ind w:left="567"/>
        <w:jc w:val="both"/>
        <w:rPr>
          <w:rFonts w:ascii="Times New Roman" w:eastAsia="Times New Roman" w:hAnsi="Times New Roman" w:cs="Times New Roman"/>
          <w:i/>
          <w:iCs/>
          <w:sz w:val="20"/>
          <w:szCs w:val="20"/>
        </w:rPr>
      </w:pPr>
    </w:p>
    <w:p w14:paraId="4ECB2DA2" w14:textId="77777777" w:rsidR="00E44BF6" w:rsidRPr="00A55DDF" w:rsidRDefault="00E44BF6" w:rsidP="00E44BF6">
      <w:pPr>
        <w:pStyle w:val="ListParagraph"/>
        <w:spacing w:after="0" w:line="240" w:lineRule="auto"/>
        <w:ind w:left="567"/>
        <w:jc w:val="both"/>
        <w:rPr>
          <w:rFonts w:ascii="Times New Roman" w:eastAsia="Times New Roman" w:hAnsi="Times New Roman" w:cs="Times New Roman"/>
          <w:i/>
          <w:iCs/>
          <w:sz w:val="20"/>
          <w:szCs w:val="20"/>
        </w:rPr>
      </w:pPr>
      <w:r w:rsidRPr="00A55DDF">
        <w:rPr>
          <w:rFonts w:ascii="Times New Roman" w:eastAsia="Times New Roman" w:hAnsi="Times New Roman" w:cs="Times New Roman"/>
          <w:i/>
          <w:iCs/>
          <w:sz w:val="20"/>
          <w:szCs w:val="20"/>
        </w:rPr>
        <w:t>Nuostatos dėl įsipareigojimo atitikti Pirkimo sąlygas</w:t>
      </w:r>
    </w:p>
    <w:p w14:paraId="63A271F9" w14:textId="77777777" w:rsidR="00E44BF6" w:rsidRPr="00A55DDF" w:rsidRDefault="00E44BF6" w:rsidP="00E44BF6">
      <w:pPr>
        <w:pStyle w:val="ListParagraph"/>
        <w:numPr>
          <w:ilvl w:val="1"/>
          <w:numId w:val="1"/>
        </w:num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sutinkame su visomis Pirkimo sąlygomis, nustatytomis:</w:t>
      </w:r>
    </w:p>
    <w:p w14:paraId="69FB3A4A" w14:textId="194A97BE" w:rsidR="00E44BF6" w:rsidRPr="00A55DDF" w:rsidRDefault="00E44BF6" w:rsidP="00E44BF6">
      <w:pPr>
        <w:pStyle w:val="ListParagraph"/>
        <w:numPr>
          <w:ilvl w:val="2"/>
          <w:numId w:val="1"/>
        </w:num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skelbime, paskelbtame Viešųjų pirkimų įstatymo nustatyta tvarka CVP IS interneto adresu</w:t>
      </w:r>
      <w:r w:rsidRPr="00A55DDF">
        <w:rPr>
          <w:rFonts w:ascii="Times New Roman" w:eastAsia="Times New Roman" w:hAnsi="Times New Roman" w:cs="Times New Roman"/>
          <w:iCs/>
          <w:sz w:val="20"/>
          <w:szCs w:val="20"/>
        </w:rPr>
        <w:t>:</w:t>
      </w:r>
      <w:r w:rsidR="007A6B38">
        <w:rPr>
          <w:rFonts w:ascii="Times New Roman" w:eastAsia="Times New Roman" w:hAnsi="Times New Roman" w:cs="Times New Roman"/>
          <w:iCs/>
          <w:sz w:val="20"/>
          <w:szCs w:val="20"/>
        </w:rPr>
        <w:t xml:space="preserve"> </w:t>
      </w:r>
      <w:hyperlink r:id="rId10" w:history="1">
        <w:r w:rsidR="007A6B38" w:rsidRPr="007A6B38">
          <w:rPr>
            <w:rStyle w:val="Hyperlink"/>
            <w:rFonts w:ascii="Times New Roman" w:eastAsia="Times New Roman" w:hAnsi="Times New Roman" w:cs="Times New Roman"/>
            <w:iCs/>
            <w:color w:val="2E74B5" w:themeColor="accent5" w:themeShade="BF"/>
            <w:sz w:val="20"/>
            <w:szCs w:val="20"/>
          </w:rPr>
          <w:t>https://viesieijipirkimai.lt</w:t>
        </w:r>
      </w:hyperlink>
      <w:r w:rsidR="007A6B38">
        <w:rPr>
          <w:rFonts w:ascii="Times New Roman" w:eastAsia="Times New Roman" w:hAnsi="Times New Roman" w:cs="Times New Roman"/>
          <w:iCs/>
          <w:sz w:val="20"/>
          <w:szCs w:val="20"/>
        </w:rPr>
        <w:t xml:space="preserve"> </w:t>
      </w:r>
      <w:r w:rsidRPr="00A55DDF">
        <w:rPr>
          <w:rFonts w:ascii="Times New Roman" w:eastAsia="Times New Roman" w:hAnsi="Times New Roman" w:cs="Times New Roman"/>
          <w:sz w:val="20"/>
          <w:szCs w:val="20"/>
        </w:rPr>
        <w:t>(taikoma, kai apie pirkimą buvo paskelbta);</w:t>
      </w:r>
    </w:p>
    <w:p w14:paraId="65F82B1B" w14:textId="77777777" w:rsidR="00E44BF6" w:rsidRPr="00A55DDF" w:rsidRDefault="00E44BF6" w:rsidP="00E44BF6">
      <w:pPr>
        <w:pStyle w:val="ListParagraph"/>
        <w:numPr>
          <w:ilvl w:val="2"/>
          <w:numId w:val="1"/>
        </w:num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kituose Pirkimo dokumentuose (jų paaiškinimuose, papildymuose).</w:t>
      </w:r>
    </w:p>
    <w:p w14:paraId="7C9A9F2B" w14:textId="77777777" w:rsidR="00E44BF6" w:rsidRPr="00A55DDF" w:rsidRDefault="00E44BF6" w:rsidP="00E44BF6">
      <w:pPr>
        <w:pStyle w:val="ListParagraph"/>
        <w:spacing w:after="0" w:line="240" w:lineRule="auto"/>
        <w:ind w:left="0" w:firstLine="567"/>
        <w:jc w:val="both"/>
        <w:rPr>
          <w:rFonts w:ascii="Times New Roman" w:eastAsia="Times New Roman" w:hAnsi="Times New Roman" w:cs="Times New Roman"/>
          <w:sz w:val="20"/>
          <w:szCs w:val="20"/>
        </w:rPr>
      </w:pPr>
    </w:p>
    <w:p w14:paraId="52D93832" w14:textId="77777777" w:rsidR="00E44BF6" w:rsidRPr="00A55DDF" w:rsidRDefault="00E44BF6" w:rsidP="00E44BF6">
      <w:pPr>
        <w:pStyle w:val="ListParagraph"/>
        <w:spacing w:after="0" w:line="240" w:lineRule="auto"/>
        <w:ind w:left="0" w:firstLine="567"/>
        <w:jc w:val="both"/>
        <w:rPr>
          <w:rFonts w:ascii="Times New Roman" w:eastAsia="Times New Roman" w:hAnsi="Times New Roman" w:cs="Times New Roman"/>
          <w:i/>
          <w:iCs/>
          <w:sz w:val="20"/>
          <w:szCs w:val="20"/>
        </w:rPr>
      </w:pPr>
      <w:r w:rsidRPr="00A55DDF">
        <w:rPr>
          <w:rFonts w:ascii="Times New Roman" w:eastAsia="Times New Roman" w:hAnsi="Times New Roman" w:cs="Times New Roman"/>
          <w:i/>
          <w:iCs/>
          <w:sz w:val="20"/>
          <w:szCs w:val="20"/>
        </w:rPr>
        <w:t>Nuostatos dėl asmens duomenų tvarkymo</w:t>
      </w:r>
    </w:p>
    <w:p w14:paraId="724DAE80" w14:textId="77777777" w:rsidR="00E44BF6" w:rsidRPr="00A55DDF" w:rsidRDefault="00E44BF6" w:rsidP="00E44BF6">
      <w:pPr>
        <w:pStyle w:val="ListParagraph"/>
        <w:numPr>
          <w:ilvl w:val="1"/>
          <w:numId w:val="1"/>
        </w:numPr>
        <w:tabs>
          <w:tab w:val="left" w:pos="720"/>
        </w:tabs>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suprantame, jog:</w:t>
      </w:r>
    </w:p>
    <w:p w14:paraId="292C6AA0" w14:textId="77777777" w:rsidR="00E44BF6" w:rsidRPr="00A55DDF" w:rsidRDefault="00E44BF6" w:rsidP="00E44BF6">
      <w:pPr>
        <w:pStyle w:val="ListParagraph"/>
        <w:numPr>
          <w:ilvl w:val="2"/>
          <w:numId w:val="1"/>
        </w:numPr>
        <w:tabs>
          <w:tab w:val="left" w:pos="720"/>
        </w:tabs>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280334FF" w14:textId="77777777" w:rsidR="00E44BF6" w:rsidRDefault="00E44BF6" w:rsidP="00E44BF6">
      <w:pPr>
        <w:pStyle w:val="ListParagraph"/>
        <w:numPr>
          <w:ilvl w:val="2"/>
          <w:numId w:val="1"/>
        </w:numPr>
        <w:jc w:val="both"/>
        <w:rPr>
          <w:rFonts w:ascii="Times New Roman" w:hAnsi="Times New Roman" w:cs="Times New Roman"/>
          <w:sz w:val="20"/>
          <w:szCs w:val="20"/>
        </w:rPr>
      </w:pPr>
      <w:r w:rsidRPr="00A55DDF">
        <w:rPr>
          <w:rFonts w:ascii="Times New Roman" w:eastAsia="Times New Roman" w:hAnsi="Times New Roman" w:cs="Times New Roman"/>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1" w:history="1">
        <w:r w:rsidRPr="00A55DDF">
          <w:rPr>
            <w:rStyle w:val="Hyperlink"/>
            <w:rFonts w:ascii="Times New Roman" w:hAnsi="Times New Roman" w:cs="Times New Roman"/>
            <w:sz w:val="20"/>
            <w:szCs w:val="20"/>
          </w:rPr>
          <w:t>https://www.labiblioteka.lt/administracine-informacija/asmens-duomenu-apsauga/193</w:t>
        </w:r>
      </w:hyperlink>
      <w:r w:rsidRPr="00A55DDF">
        <w:rPr>
          <w:rFonts w:ascii="Times New Roman" w:hAnsi="Times New Roman" w:cs="Times New Roman"/>
          <w:sz w:val="20"/>
          <w:szCs w:val="20"/>
        </w:rPr>
        <w:t>.</w:t>
      </w:r>
    </w:p>
    <w:p w14:paraId="5B60879E" w14:textId="77777777" w:rsidR="00887271" w:rsidRDefault="00887271" w:rsidP="00887271">
      <w:pPr>
        <w:ind w:left="567"/>
        <w:jc w:val="both"/>
        <w:rPr>
          <w:rFonts w:ascii="Times New Roman" w:hAnsi="Times New Roman" w:cs="Times New Roman"/>
          <w:sz w:val="20"/>
          <w:szCs w:val="20"/>
        </w:rPr>
      </w:pPr>
    </w:p>
    <w:p w14:paraId="7F97C9BF" w14:textId="77777777" w:rsidR="00887271" w:rsidRPr="00887271" w:rsidRDefault="00887271" w:rsidP="00887271">
      <w:pPr>
        <w:spacing w:after="0" w:line="240" w:lineRule="auto"/>
        <w:ind w:left="567"/>
        <w:jc w:val="both"/>
        <w:rPr>
          <w:rFonts w:ascii="Times New Roman" w:hAnsi="Times New Roman" w:cs="Times New Roman"/>
          <w:i/>
          <w:iCs/>
          <w:sz w:val="20"/>
          <w:szCs w:val="20"/>
        </w:rPr>
      </w:pPr>
      <w:r w:rsidRPr="00887271">
        <w:rPr>
          <w:rFonts w:ascii="Times New Roman" w:hAnsi="Times New Roman" w:cs="Times New Roman"/>
          <w:i/>
          <w:iCs/>
          <w:sz w:val="20"/>
          <w:szCs w:val="20"/>
        </w:rPr>
        <w:t>Deklaracija dėl nacionalinio saugumo reikalavimų</w:t>
      </w:r>
    </w:p>
    <w:p w14:paraId="7D23B12C" w14:textId="35936C1B" w:rsidR="00887271" w:rsidRPr="00887271" w:rsidRDefault="00887271" w:rsidP="00887271">
      <w:pPr>
        <w:pStyle w:val="ListParagraph"/>
        <w:numPr>
          <w:ilvl w:val="1"/>
          <w:numId w:val="1"/>
        </w:numPr>
        <w:spacing w:after="0" w:line="240" w:lineRule="auto"/>
        <w:jc w:val="both"/>
        <w:rPr>
          <w:rFonts w:ascii="Times New Roman" w:hAnsi="Times New Roman" w:cs="Times New Roman"/>
          <w:sz w:val="20"/>
          <w:szCs w:val="20"/>
        </w:rPr>
      </w:pPr>
      <w:r w:rsidRPr="00887271">
        <w:rPr>
          <w:rFonts w:ascii="Times New Roman" w:hAnsi="Times New Roman" w:cs="Times New Roman"/>
          <w:sz w:val="20"/>
          <w:szCs w:val="20"/>
        </w:rPr>
        <w:t>atitinkame toliau nurodomus reikalavimus:</w:t>
      </w:r>
    </w:p>
    <w:p w14:paraId="0535A003" w14:textId="100B66BD" w:rsidR="00887271" w:rsidRPr="00887271" w:rsidRDefault="00887271" w:rsidP="00887271">
      <w:pPr>
        <w:pStyle w:val="ListParagraph"/>
        <w:numPr>
          <w:ilvl w:val="2"/>
          <w:numId w:val="1"/>
        </w:numPr>
        <w:spacing w:after="0" w:line="240" w:lineRule="auto"/>
        <w:jc w:val="both"/>
        <w:rPr>
          <w:rFonts w:ascii="Times New Roman" w:hAnsi="Times New Roman" w:cs="Times New Roman"/>
          <w:sz w:val="20"/>
          <w:szCs w:val="20"/>
        </w:rPr>
      </w:pPr>
      <w:r w:rsidRPr="00887271">
        <w:rPr>
          <w:rFonts w:ascii="Times New Roman" w:hAnsi="Times New Roman" w:cs="Times New Roman"/>
          <w:sz w:val="20"/>
          <w:szCs w:val="20"/>
        </w:rPr>
        <w:lastRenderedPageBreak/>
        <w:t>tiekėjo siūlomos teikti paslaugos nekelia grėsmės nacionaliniam saugumui – vadovaujantis VPĮ 37 straipsnio 9 dalies 2 punktu, paslaugų teikimas nebus vykdomas iš VPĮ 92 straipsnio 14 dalyje numatytame sąraše nurodytų valstybių ar teritorijų. Specialiųjų pirkimo sąlygų 5.2 punktas;</w:t>
      </w:r>
    </w:p>
    <w:p w14:paraId="7548565F" w14:textId="77777777" w:rsidR="00887271" w:rsidRPr="00887271" w:rsidRDefault="00887271" w:rsidP="00887271">
      <w:pPr>
        <w:spacing w:after="0" w:line="240" w:lineRule="auto"/>
        <w:ind w:firstLine="567"/>
        <w:jc w:val="both"/>
        <w:rPr>
          <w:rFonts w:ascii="Times New Roman" w:hAnsi="Times New Roman" w:cs="Times New Roman"/>
          <w:sz w:val="20"/>
          <w:szCs w:val="20"/>
        </w:rPr>
      </w:pPr>
      <w:r w:rsidRPr="00887271">
        <w:rPr>
          <w:rFonts w:ascii="Times New Roman" w:hAnsi="Times New Roman" w:cs="Times New Roman"/>
          <w:sz w:val="20"/>
          <w:szCs w:val="20"/>
        </w:rPr>
        <w:t>1.3.3. 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5.3 punktas.</w:t>
      </w:r>
    </w:p>
    <w:p w14:paraId="73267F0F" w14:textId="05AC1539" w:rsidR="00887271" w:rsidRPr="00887271" w:rsidRDefault="00887271" w:rsidP="00887271">
      <w:pPr>
        <w:pStyle w:val="ListParagraph"/>
        <w:numPr>
          <w:ilvl w:val="1"/>
          <w:numId w:val="1"/>
        </w:numPr>
        <w:spacing w:after="0" w:line="240" w:lineRule="auto"/>
        <w:jc w:val="both"/>
        <w:rPr>
          <w:rFonts w:ascii="Times New Roman" w:hAnsi="Times New Roman" w:cs="Times New Roman"/>
          <w:sz w:val="20"/>
          <w:szCs w:val="20"/>
        </w:rPr>
      </w:pPr>
      <w:r w:rsidRPr="00887271">
        <w:rPr>
          <w:rFonts w:ascii="Times New Roman" w:hAnsi="Times New Roman" w:cs="Times New Roman"/>
          <w:sz w:val="20"/>
          <w:szCs w:val="20"/>
        </w:rPr>
        <w:t>Patvirtinu, kad ‎1.3 punkte nurodyti duomenys yra teisingi ir aktualūs pasiūlymo pateikimo dieną.</w:t>
      </w:r>
    </w:p>
    <w:p w14:paraId="26E548BA" w14:textId="2FE14EAE" w:rsidR="00887271" w:rsidRPr="00887271" w:rsidRDefault="00887271" w:rsidP="00887271">
      <w:pPr>
        <w:pStyle w:val="ListParagraph"/>
        <w:numPr>
          <w:ilvl w:val="1"/>
          <w:numId w:val="1"/>
        </w:numPr>
        <w:spacing w:after="0" w:line="240" w:lineRule="auto"/>
        <w:jc w:val="both"/>
        <w:rPr>
          <w:rFonts w:ascii="Times New Roman" w:hAnsi="Times New Roman" w:cs="Times New Roman"/>
          <w:sz w:val="20"/>
          <w:szCs w:val="20"/>
        </w:rPr>
      </w:pPr>
      <w:r w:rsidRPr="00887271">
        <w:rPr>
          <w:rFonts w:ascii="Times New Roman" w:hAnsi="Times New Roman" w:cs="Times New Roman"/>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143AD1DF" w14:textId="36F6EE82" w:rsidR="00887271" w:rsidRPr="00887271" w:rsidRDefault="00887271" w:rsidP="00887271">
      <w:pPr>
        <w:pStyle w:val="ListParagraph"/>
        <w:numPr>
          <w:ilvl w:val="1"/>
          <w:numId w:val="1"/>
        </w:numPr>
        <w:spacing w:after="0" w:line="240" w:lineRule="auto"/>
        <w:jc w:val="both"/>
        <w:rPr>
          <w:rFonts w:ascii="Times New Roman" w:hAnsi="Times New Roman" w:cs="Times New Roman"/>
          <w:sz w:val="20"/>
          <w:szCs w:val="20"/>
        </w:rPr>
      </w:pPr>
      <w:r w:rsidRPr="00887271">
        <w:rPr>
          <w:rFonts w:ascii="Times New Roman" w:hAnsi="Times New Roman" w:cs="Times New Roman"/>
          <w:sz w:val="20"/>
          <w:szCs w:val="20"/>
        </w:rPr>
        <w:t>Suprantu, kad jeigu pagal vertinimo rezultatus pasiūlymas bus pripažintas laimėjusiu, turės būti pateikti perkančiosios organizacijos nurodyti atitiktį nacionalinio saugumo reikalavimams patvirtinantys dokumentai.</w:t>
      </w:r>
    </w:p>
    <w:p w14:paraId="1E14EF4F" w14:textId="77777777" w:rsidR="00E44BF6" w:rsidRDefault="00E44BF6" w:rsidP="00E44BF6">
      <w:pPr>
        <w:pStyle w:val="ListParagraph"/>
        <w:ind w:left="567"/>
        <w:rPr>
          <w:rFonts w:ascii="Times New Roman" w:hAnsi="Times New Roman" w:cs="Times New Roman"/>
          <w:sz w:val="20"/>
          <w:szCs w:val="20"/>
        </w:rPr>
      </w:pPr>
    </w:p>
    <w:p w14:paraId="1C31A976" w14:textId="55472F70" w:rsidR="00C5705D" w:rsidRPr="00C5705D" w:rsidRDefault="00C5705D" w:rsidP="004E7DC2">
      <w:pPr>
        <w:pStyle w:val="ListParagraph"/>
        <w:numPr>
          <w:ilvl w:val="0"/>
          <w:numId w:val="1"/>
        </w:numPr>
        <w:rPr>
          <w:rFonts w:ascii="Times New Roman" w:hAnsi="Times New Roman" w:cs="Times New Roman"/>
          <w:sz w:val="20"/>
          <w:szCs w:val="20"/>
        </w:rPr>
      </w:pPr>
      <w:r w:rsidRPr="00C5705D">
        <w:rPr>
          <w:rFonts w:ascii="Times New Roman" w:hAnsi="Times New Roman" w:cs="Times New Roman"/>
          <w:sz w:val="20"/>
          <w:szCs w:val="20"/>
        </w:rPr>
        <w:t>Mes teikiame šiuos dokumentus: </w:t>
      </w:r>
    </w:p>
    <w:tbl>
      <w:tblPr>
        <w:tblW w:w="5000" w:type="pct"/>
        <w:tblBorders>
          <w:top w:val="outset" w:sz="6" w:space="0" w:color="auto"/>
          <w:left w:val="outset" w:sz="6" w:space="0" w:color="auto"/>
          <w:bottom w:val="outset" w:sz="6" w:space="0" w:color="auto"/>
          <w:right w:val="outset" w:sz="6" w:space="0" w:color="auto"/>
        </w:tblBorders>
        <w:tblCellMar>
          <w:left w:w="113" w:type="dxa"/>
          <w:right w:w="113" w:type="dxa"/>
        </w:tblCellMar>
        <w:tblLook w:val="04A0" w:firstRow="1" w:lastRow="0" w:firstColumn="1" w:lastColumn="0" w:noHBand="0" w:noVBand="1"/>
      </w:tblPr>
      <w:tblGrid>
        <w:gridCol w:w="4977"/>
        <w:gridCol w:w="4979"/>
      </w:tblGrid>
      <w:tr w:rsidR="004A7430" w:rsidRPr="00C5705D" w14:paraId="3E90C7BB"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3EDE1F" w14:textId="3769B206" w:rsidR="00C5705D" w:rsidRPr="00C5705D" w:rsidRDefault="00C5705D" w:rsidP="004E7DC2">
            <w:pPr>
              <w:pStyle w:val="ListParagraph"/>
              <w:numPr>
                <w:ilvl w:val="1"/>
                <w:numId w:val="1"/>
              </w:numPr>
              <w:jc w:val="both"/>
              <w:rPr>
                <w:rFonts w:ascii="Times New Roman" w:hAnsi="Times New Roman" w:cs="Times New Roman"/>
                <w:sz w:val="20"/>
                <w:szCs w:val="20"/>
              </w:rPr>
            </w:pPr>
            <w:r w:rsidRPr="00C5705D">
              <w:rPr>
                <w:rFonts w:ascii="Times New Roman" w:hAnsi="Times New Roman" w:cs="Times New Roman"/>
                <w:sz w:val="20"/>
                <w:szCs w:val="20"/>
              </w:rPr>
              <w:t>Užpildytas EBVPD (specialiųjų pirkimo sąlygų 5 priedas).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EDC2553" w14:textId="195864CC" w:rsidR="00C5705D" w:rsidRPr="00C5705D" w:rsidRDefault="00C5705D" w:rsidP="004E7DC2">
            <w:pPr>
              <w:pStyle w:val="ListParagraph"/>
              <w:ind w:left="567"/>
              <w:jc w:val="center"/>
              <w:rPr>
                <w:rFonts w:ascii="Times New Roman" w:hAnsi="Times New Roman" w:cs="Times New Roman"/>
                <w:sz w:val="20"/>
                <w:szCs w:val="20"/>
              </w:rPr>
            </w:pPr>
            <w:r w:rsidRPr="00C5705D">
              <w:rPr>
                <w:rFonts w:ascii="Times New Roman" w:hAnsi="Times New Roman" w:cs="Times New Roman"/>
                <w:i/>
                <w:iCs/>
                <w:sz w:val="20"/>
                <w:szCs w:val="20"/>
              </w:rPr>
              <w:t>Pateikta/nepateikta/nereikalaujama</w:t>
            </w:r>
          </w:p>
        </w:tc>
      </w:tr>
      <w:tr w:rsidR="004A7430" w:rsidRPr="00C5705D" w14:paraId="591E9508"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4B1DF6" w14:textId="386C01C2" w:rsidR="00C5705D" w:rsidRPr="00C5705D" w:rsidRDefault="00C5705D" w:rsidP="004E7DC2">
            <w:pPr>
              <w:pStyle w:val="ListParagraph"/>
              <w:numPr>
                <w:ilvl w:val="1"/>
                <w:numId w:val="1"/>
              </w:numPr>
              <w:jc w:val="both"/>
              <w:rPr>
                <w:rFonts w:ascii="Times New Roman" w:hAnsi="Times New Roman" w:cs="Times New Roman"/>
                <w:sz w:val="20"/>
                <w:szCs w:val="20"/>
              </w:rPr>
            </w:pPr>
            <w:r w:rsidRPr="00C5705D">
              <w:rPr>
                <w:rFonts w:ascii="Times New Roman" w:hAnsi="Times New Roman" w:cs="Times New Roman"/>
                <w:sz w:val="20"/>
                <w:szCs w:val="20"/>
              </w:rPr>
              <w:t>Jungtinės veiklos sutarties kopija (jeigu pirkime dalyvauja ūkio subjektų grupė jungtinės veiklos sutarties pagrindu)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3C935B8" w14:textId="6F1F96BC" w:rsidR="00C5705D" w:rsidRPr="00C5705D" w:rsidRDefault="00C5705D" w:rsidP="004E7DC2">
            <w:pPr>
              <w:pStyle w:val="ListParagraph"/>
              <w:ind w:left="567"/>
              <w:jc w:val="center"/>
              <w:rPr>
                <w:rFonts w:ascii="Times New Roman" w:hAnsi="Times New Roman" w:cs="Times New Roman"/>
                <w:sz w:val="20"/>
                <w:szCs w:val="20"/>
              </w:rPr>
            </w:pPr>
            <w:r w:rsidRPr="00C5705D">
              <w:rPr>
                <w:rFonts w:ascii="Times New Roman" w:hAnsi="Times New Roman" w:cs="Times New Roman"/>
                <w:i/>
                <w:iCs/>
                <w:sz w:val="20"/>
                <w:szCs w:val="20"/>
              </w:rPr>
              <w:t>Pateikta/nepateikta/nereikalaujama</w:t>
            </w:r>
          </w:p>
        </w:tc>
      </w:tr>
      <w:tr w:rsidR="004A7430" w:rsidRPr="00C5705D" w14:paraId="29A1454F"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5482ECC" w14:textId="25CB3250" w:rsidR="00C5705D" w:rsidRPr="00C5705D" w:rsidRDefault="00C5705D" w:rsidP="004E7DC2">
            <w:pPr>
              <w:pStyle w:val="ListParagraph"/>
              <w:numPr>
                <w:ilvl w:val="1"/>
                <w:numId w:val="1"/>
              </w:numPr>
              <w:jc w:val="both"/>
              <w:rPr>
                <w:rFonts w:ascii="Times New Roman" w:hAnsi="Times New Roman" w:cs="Times New Roman"/>
                <w:sz w:val="20"/>
                <w:szCs w:val="20"/>
              </w:rPr>
            </w:pPr>
            <w:r w:rsidRPr="00C5705D">
              <w:rPr>
                <w:rFonts w:ascii="Times New Roman" w:hAnsi="Times New Roman" w:cs="Times New Roman"/>
                <w:sz w:val="20"/>
                <w:szCs w:val="20"/>
              </w:rPr>
              <w:t>Dokumentas, patvirtinantis, kad asmuo, kuris pasirašė pasiūlymą (jei jis ne tiekėjo vadovas), turėjo teisę jį pasirašyti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380840" w14:textId="29E6A615" w:rsidR="00C5705D" w:rsidRPr="00C5705D" w:rsidRDefault="00C5705D" w:rsidP="004E7DC2">
            <w:pPr>
              <w:pStyle w:val="ListParagraph"/>
              <w:ind w:left="567"/>
              <w:jc w:val="center"/>
              <w:rPr>
                <w:rFonts w:ascii="Times New Roman" w:hAnsi="Times New Roman" w:cs="Times New Roman"/>
                <w:sz w:val="20"/>
                <w:szCs w:val="20"/>
              </w:rPr>
            </w:pPr>
            <w:r w:rsidRPr="00C5705D">
              <w:rPr>
                <w:rFonts w:ascii="Times New Roman" w:hAnsi="Times New Roman" w:cs="Times New Roman"/>
                <w:i/>
                <w:iCs/>
                <w:sz w:val="20"/>
                <w:szCs w:val="20"/>
              </w:rPr>
              <w:t>Pateikta/nepateikta/nereikalaujama</w:t>
            </w:r>
          </w:p>
        </w:tc>
      </w:tr>
      <w:tr w:rsidR="004A7430" w:rsidRPr="00C5705D" w14:paraId="4F303B85"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AECBB2C" w14:textId="70E219C3" w:rsidR="00C5705D" w:rsidRPr="00C5705D" w:rsidRDefault="00C5705D" w:rsidP="004E7DC2">
            <w:pPr>
              <w:pStyle w:val="ListParagraph"/>
              <w:numPr>
                <w:ilvl w:val="1"/>
                <w:numId w:val="1"/>
              </w:numPr>
              <w:jc w:val="both"/>
              <w:rPr>
                <w:rFonts w:ascii="Times New Roman" w:hAnsi="Times New Roman" w:cs="Times New Roman"/>
                <w:sz w:val="20"/>
                <w:szCs w:val="20"/>
              </w:rPr>
            </w:pPr>
            <w:r w:rsidRPr="00C5705D">
              <w:rPr>
                <w:rFonts w:ascii="Times New Roman" w:hAnsi="Times New Roman" w:cs="Times New Roman"/>
                <w:sz w:val="20"/>
                <w:szCs w:val="20"/>
              </w:rPr>
              <w:t>Pasiūlymo galiojimą užtikrinantis dokumentas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6D547CC" w14:textId="107E29CE" w:rsidR="00C5705D" w:rsidRPr="00C5705D" w:rsidRDefault="00C5705D" w:rsidP="004E7DC2">
            <w:pPr>
              <w:pStyle w:val="ListParagraph"/>
              <w:ind w:left="567"/>
              <w:jc w:val="center"/>
              <w:rPr>
                <w:rFonts w:ascii="Times New Roman" w:hAnsi="Times New Roman" w:cs="Times New Roman"/>
                <w:sz w:val="20"/>
                <w:szCs w:val="20"/>
              </w:rPr>
            </w:pPr>
            <w:r w:rsidRPr="00C5705D">
              <w:rPr>
                <w:rFonts w:ascii="Times New Roman" w:hAnsi="Times New Roman" w:cs="Times New Roman"/>
                <w:i/>
                <w:iCs/>
                <w:sz w:val="20"/>
                <w:szCs w:val="20"/>
              </w:rPr>
              <w:t>Pateikta/nepateikta/nereikalaujama</w:t>
            </w:r>
          </w:p>
        </w:tc>
      </w:tr>
      <w:tr w:rsidR="004A7430" w:rsidRPr="00C5705D" w14:paraId="048442B8"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8683210" w14:textId="3A83222A" w:rsidR="00C5705D" w:rsidRPr="00C5705D" w:rsidRDefault="00C5705D" w:rsidP="004E7DC2">
            <w:pPr>
              <w:pStyle w:val="ListParagraph"/>
              <w:numPr>
                <w:ilvl w:val="1"/>
                <w:numId w:val="1"/>
              </w:numPr>
              <w:jc w:val="both"/>
              <w:rPr>
                <w:rFonts w:ascii="Times New Roman" w:hAnsi="Times New Roman" w:cs="Times New Roman"/>
                <w:sz w:val="20"/>
                <w:szCs w:val="20"/>
              </w:rPr>
            </w:pPr>
            <w:r w:rsidRPr="00C5705D">
              <w:rPr>
                <w:rFonts w:ascii="Times New Roman" w:hAnsi="Times New Roman" w:cs="Times New Roman"/>
                <w:sz w:val="20"/>
                <w:szCs w:val="20"/>
              </w:rPr>
              <w:t>Jei tiekėjas pasitelkia ūkio subjektus, kurių pajėgumais remiasi, – įrodymai, kad šie ištekliai bus prieinami per visą sutartinių įsipareigojimų vykdymo laikotarpį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0555400" w14:textId="531683D3" w:rsidR="00C5705D" w:rsidRPr="00C5705D" w:rsidRDefault="00C5705D" w:rsidP="004E7DC2">
            <w:pPr>
              <w:pStyle w:val="ListParagraph"/>
              <w:ind w:left="567"/>
              <w:jc w:val="center"/>
              <w:rPr>
                <w:rFonts w:ascii="Times New Roman" w:hAnsi="Times New Roman" w:cs="Times New Roman"/>
                <w:sz w:val="20"/>
                <w:szCs w:val="20"/>
              </w:rPr>
            </w:pPr>
            <w:r w:rsidRPr="00C5705D">
              <w:rPr>
                <w:rFonts w:ascii="Times New Roman" w:hAnsi="Times New Roman" w:cs="Times New Roman"/>
                <w:i/>
                <w:iCs/>
                <w:sz w:val="20"/>
                <w:szCs w:val="20"/>
              </w:rPr>
              <w:t>Pateikta/nepateikta/nereikalaujama</w:t>
            </w:r>
          </w:p>
        </w:tc>
      </w:tr>
      <w:tr w:rsidR="004A7430" w:rsidRPr="00C5705D" w14:paraId="185E9F67"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004197" w14:textId="10843C4A" w:rsidR="00C5705D" w:rsidRPr="00C5705D" w:rsidRDefault="00C5705D" w:rsidP="004E7DC2">
            <w:pPr>
              <w:pStyle w:val="ListParagraph"/>
              <w:numPr>
                <w:ilvl w:val="1"/>
                <w:numId w:val="1"/>
              </w:numPr>
              <w:jc w:val="both"/>
              <w:rPr>
                <w:rFonts w:ascii="Times New Roman" w:hAnsi="Times New Roman" w:cs="Times New Roman"/>
                <w:sz w:val="20"/>
                <w:szCs w:val="20"/>
              </w:rPr>
            </w:pPr>
            <w:r w:rsidRPr="00C5705D">
              <w:rPr>
                <w:rFonts w:ascii="Times New Roman" w:hAnsi="Times New Roman" w:cs="Times New Roman"/>
                <w:sz w:val="20"/>
                <w:szCs w:val="20"/>
              </w:rPr>
              <w:t>Jei tiekėjas pasitelkia subtiekėjus, subtiekėjo deklaracija ar kitas dokumentas, patvirtinantis jo sutikimą būti subtiekėju pirkime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E13943" w14:textId="21CC1424" w:rsidR="00C5705D" w:rsidRPr="00C5705D" w:rsidRDefault="00C5705D" w:rsidP="004E7DC2">
            <w:pPr>
              <w:pStyle w:val="ListParagraph"/>
              <w:ind w:left="567"/>
              <w:jc w:val="center"/>
              <w:rPr>
                <w:rFonts w:ascii="Times New Roman" w:hAnsi="Times New Roman" w:cs="Times New Roman"/>
                <w:sz w:val="20"/>
                <w:szCs w:val="20"/>
              </w:rPr>
            </w:pPr>
            <w:r w:rsidRPr="00C5705D">
              <w:rPr>
                <w:rFonts w:ascii="Times New Roman" w:hAnsi="Times New Roman" w:cs="Times New Roman"/>
                <w:i/>
                <w:iCs/>
                <w:sz w:val="20"/>
                <w:szCs w:val="20"/>
              </w:rPr>
              <w:t>Pateikta/nepateikta/nereikalaujama</w:t>
            </w:r>
          </w:p>
        </w:tc>
      </w:tr>
      <w:tr w:rsidR="004A7430" w:rsidRPr="00C5705D" w14:paraId="325A2A55"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115E0A7" w14:textId="4C766709" w:rsidR="00C5705D" w:rsidRPr="00C5705D" w:rsidRDefault="00C5705D" w:rsidP="004E7DC2">
            <w:pPr>
              <w:pStyle w:val="ListParagraph"/>
              <w:numPr>
                <w:ilvl w:val="1"/>
                <w:numId w:val="1"/>
              </w:numPr>
              <w:jc w:val="both"/>
              <w:rPr>
                <w:rFonts w:ascii="Times New Roman" w:hAnsi="Times New Roman" w:cs="Times New Roman"/>
                <w:sz w:val="20"/>
                <w:szCs w:val="20"/>
              </w:rPr>
            </w:pPr>
            <w:r w:rsidRPr="007110E2">
              <w:rPr>
                <w:rFonts w:ascii="Times New Roman" w:hAnsi="Times New Roman" w:cs="Times New Roman"/>
                <w:sz w:val="20"/>
                <w:szCs w:val="20"/>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5705D">
              <w:rPr>
                <w:rFonts w:ascii="Times New Roman" w:hAnsi="Times New Roman" w:cs="Times New Roman"/>
                <w:sz w:val="20"/>
                <w:szCs w:val="20"/>
              </w:rPr>
              <w:t>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581CEB" w14:textId="2D2D5E6E" w:rsidR="00C5705D" w:rsidRPr="00C5705D" w:rsidRDefault="00C5705D" w:rsidP="004E7DC2">
            <w:pPr>
              <w:pStyle w:val="ListParagraph"/>
              <w:ind w:left="567"/>
              <w:jc w:val="center"/>
              <w:rPr>
                <w:rFonts w:ascii="Times New Roman" w:hAnsi="Times New Roman" w:cs="Times New Roman"/>
                <w:sz w:val="20"/>
                <w:szCs w:val="20"/>
              </w:rPr>
            </w:pPr>
            <w:r w:rsidRPr="00C5705D">
              <w:rPr>
                <w:rFonts w:ascii="Times New Roman" w:hAnsi="Times New Roman" w:cs="Times New Roman"/>
                <w:i/>
                <w:iCs/>
                <w:sz w:val="20"/>
                <w:szCs w:val="20"/>
              </w:rPr>
              <w:t>Pateikta/nepateikta/nereikalaujama</w:t>
            </w:r>
          </w:p>
        </w:tc>
      </w:tr>
    </w:tbl>
    <w:p w14:paraId="3A4E62C5" w14:textId="77777777" w:rsidR="00E44BF6" w:rsidRPr="00A55DDF" w:rsidRDefault="00E44BF6" w:rsidP="004E7DC2">
      <w:pPr>
        <w:tabs>
          <w:tab w:val="left" w:pos="720"/>
        </w:tabs>
        <w:spacing w:after="0" w:line="240" w:lineRule="auto"/>
        <w:jc w:val="both"/>
        <w:rPr>
          <w:rFonts w:ascii="Times New Roman" w:eastAsia="Times New Roman" w:hAnsi="Times New Roman" w:cs="Times New Roman"/>
          <w:sz w:val="20"/>
          <w:szCs w:val="20"/>
        </w:rPr>
      </w:pPr>
    </w:p>
    <w:p w14:paraId="6C2FEA1E" w14:textId="77777777" w:rsidR="00E44BF6" w:rsidRPr="00A55DDF" w:rsidRDefault="00E44BF6" w:rsidP="00E44BF6">
      <w:pPr>
        <w:pStyle w:val="ListParagraph"/>
        <w:numPr>
          <w:ilvl w:val="0"/>
          <w:numId w:val="1"/>
        </w:numPr>
        <w:tabs>
          <w:tab w:val="left" w:pos="720"/>
        </w:tabs>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 xml:space="preserve">Teikdami šį pasiūlymą, mes patvirtiname, kad į mūsų siūlomą kainą įskaičiuotos visos </w:t>
      </w:r>
      <w:r w:rsidRPr="00A55DDF">
        <w:rPr>
          <w:rFonts w:ascii="Times New Roman" w:eastAsia="Times New Roman" w:hAnsi="Times New Roman" w:cs="Times New Roman"/>
          <w:color w:val="000000" w:themeColor="text1"/>
          <w:sz w:val="20"/>
          <w:szCs w:val="20"/>
        </w:rPr>
        <w:t xml:space="preserve">paslaugų suteikimo </w:t>
      </w:r>
      <w:r w:rsidRPr="00A55DDF">
        <w:rPr>
          <w:rFonts w:ascii="Times New Roman" w:eastAsia="Times New Roman" w:hAnsi="Times New Roman"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053576D7" w14:textId="77777777" w:rsidR="00E44BF6" w:rsidRPr="00A55DDF" w:rsidRDefault="00E44BF6" w:rsidP="00E44BF6">
      <w:pPr>
        <w:tabs>
          <w:tab w:val="left" w:pos="720"/>
        </w:tabs>
        <w:spacing w:after="0" w:line="240" w:lineRule="auto"/>
        <w:ind w:firstLine="567"/>
        <w:jc w:val="both"/>
        <w:rPr>
          <w:rFonts w:ascii="Times New Roman" w:eastAsia="Times New Roman" w:hAnsi="Times New Roman" w:cs="Times New Roman"/>
          <w:sz w:val="20"/>
          <w:szCs w:val="20"/>
        </w:rPr>
      </w:pPr>
    </w:p>
    <w:p w14:paraId="6F1CC5FB" w14:textId="3A221EB3" w:rsidR="00E44BF6" w:rsidRPr="00A55DDF" w:rsidRDefault="00E44BF6" w:rsidP="00E44BF6">
      <w:pPr>
        <w:pStyle w:val="ListParagraph"/>
        <w:numPr>
          <w:ilvl w:val="0"/>
          <w:numId w:val="1"/>
        </w:numPr>
        <w:tabs>
          <w:tab w:val="left" w:pos="720"/>
        </w:tabs>
        <w:spacing w:after="0" w:line="240" w:lineRule="auto"/>
        <w:jc w:val="both"/>
        <w:rPr>
          <w:rFonts w:ascii="Times New Roman" w:eastAsia="Times New Roman" w:hAnsi="Times New Roman" w:cs="Times New Roman"/>
          <w:b/>
          <w:bCs/>
          <w:sz w:val="20"/>
          <w:szCs w:val="20"/>
        </w:rPr>
      </w:pPr>
      <w:r w:rsidRPr="00A55DDF">
        <w:rPr>
          <w:rFonts w:ascii="Times New Roman" w:eastAsia="Times New Roman" w:hAnsi="Times New Roman" w:cs="Times New Roman"/>
          <w:sz w:val="20"/>
          <w:szCs w:val="20"/>
        </w:rPr>
        <w:t xml:space="preserve">Mes siūlome šias </w:t>
      </w:r>
      <w:r w:rsidRPr="00A55DDF">
        <w:rPr>
          <w:rFonts w:ascii="Times New Roman" w:hAnsi="Times New Roman" w:cs="Times New Roman"/>
          <w:color w:val="000000" w:themeColor="text1"/>
          <w:sz w:val="20"/>
          <w:szCs w:val="20"/>
        </w:rPr>
        <w:t>paslaugas</w:t>
      </w:r>
      <w:r w:rsidRPr="00A55DDF">
        <w:rPr>
          <w:rFonts w:ascii="Times New Roman" w:hAnsi="Times New Roman" w:cs="Times New Roman"/>
          <w:sz w:val="20"/>
          <w:szCs w:val="20"/>
        </w:rPr>
        <w:t xml:space="preserve"> </w:t>
      </w:r>
      <w:r w:rsidRPr="00A55DDF">
        <w:rPr>
          <w:rFonts w:ascii="Times New Roman" w:eastAsia="Times New Roman" w:hAnsi="Times New Roman" w:cs="Times New Roman"/>
          <w:sz w:val="20"/>
          <w:szCs w:val="20"/>
        </w:rPr>
        <w:t xml:space="preserve">už nurodytą </w:t>
      </w:r>
      <w:r w:rsidR="00CB3EA7" w:rsidRPr="00A55DDF">
        <w:rPr>
          <w:rFonts w:ascii="Times New Roman" w:eastAsia="Times New Roman" w:hAnsi="Times New Roman" w:cs="Times New Roman"/>
          <w:sz w:val="20"/>
          <w:szCs w:val="20"/>
        </w:rPr>
        <w:t xml:space="preserve">įkainį ir </w:t>
      </w:r>
      <w:r w:rsidRPr="00A55DDF">
        <w:rPr>
          <w:rFonts w:ascii="Times New Roman" w:eastAsia="Times New Roman" w:hAnsi="Times New Roman" w:cs="Times New Roman"/>
          <w:color w:val="000000" w:themeColor="text1"/>
          <w:sz w:val="20"/>
          <w:szCs w:val="20"/>
        </w:rPr>
        <w:t>kainą:</w:t>
      </w:r>
    </w:p>
    <w:tbl>
      <w:tblPr>
        <w:tblStyle w:val="TableGrid"/>
        <w:tblW w:w="0" w:type="auto"/>
        <w:tblInd w:w="0" w:type="dxa"/>
        <w:tblLook w:val="04A0" w:firstRow="1" w:lastRow="0" w:firstColumn="1" w:lastColumn="0" w:noHBand="0" w:noVBand="1"/>
      </w:tblPr>
      <w:tblGrid>
        <w:gridCol w:w="661"/>
        <w:gridCol w:w="5254"/>
        <w:gridCol w:w="924"/>
        <w:gridCol w:w="761"/>
        <w:gridCol w:w="843"/>
        <w:gridCol w:w="1519"/>
      </w:tblGrid>
      <w:tr w:rsidR="00731307" w:rsidRPr="00A55DDF" w14:paraId="35BF59FB" w14:textId="77777777" w:rsidTr="00731307">
        <w:tc>
          <w:tcPr>
            <w:tcW w:w="0" w:type="auto"/>
            <w:vAlign w:val="center"/>
          </w:tcPr>
          <w:p w14:paraId="3DE43102" w14:textId="77777777" w:rsidR="00731307" w:rsidRPr="00A55DDF" w:rsidRDefault="00731307">
            <w:pPr>
              <w:jc w:val="center"/>
              <w:rPr>
                <w:rFonts w:eastAsia="Times New Roman" w:hAnsi="Times New Roman" w:cs="Times New Roman"/>
                <w:b/>
                <w:bCs/>
                <w:sz w:val="20"/>
                <w:szCs w:val="20"/>
              </w:rPr>
            </w:pPr>
            <w:r w:rsidRPr="00A55DDF">
              <w:rPr>
                <w:rFonts w:eastAsia="Times New Roman" w:hAnsi="Times New Roman" w:cs="Times New Roman"/>
                <w:b/>
                <w:bCs/>
                <w:sz w:val="20"/>
                <w:szCs w:val="20"/>
              </w:rPr>
              <w:t>Eil. Nr.</w:t>
            </w:r>
          </w:p>
        </w:tc>
        <w:tc>
          <w:tcPr>
            <w:tcW w:w="0" w:type="auto"/>
            <w:vAlign w:val="center"/>
          </w:tcPr>
          <w:p w14:paraId="7638F942" w14:textId="77777777" w:rsidR="00731307" w:rsidRPr="00A55DDF" w:rsidRDefault="00731307">
            <w:pPr>
              <w:jc w:val="center"/>
              <w:rPr>
                <w:rFonts w:eastAsia="Times New Roman" w:hAnsi="Times New Roman" w:cs="Times New Roman"/>
                <w:b/>
                <w:bCs/>
                <w:sz w:val="20"/>
                <w:szCs w:val="20"/>
              </w:rPr>
            </w:pPr>
            <w:r w:rsidRPr="00A55DDF">
              <w:rPr>
                <w:rFonts w:eastAsia="Times New Roman" w:hAnsi="Times New Roman" w:cs="Times New Roman"/>
                <w:b/>
                <w:bCs/>
                <w:color w:val="000000" w:themeColor="text1"/>
                <w:sz w:val="20"/>
                <w:szCs w:val="20"/>
              </w:rPr>
              <w:t>Paslaugos pavadinimas</w:t>
            </w:r>
          </w:p>
        </w:tc>
        <w:tc>
          <w:tcPr>
            <w:tcW w:w="0" w:type="auto"/>
            <w:vAlign w:val="center"/>
          </w:tcPr>
          <w:p w14:paraId="02BF4986" w14:textId="77777777" w:rsidR="00731307" w:rsidRPr="00A55DDF" w:rsidRDefault="00731307">
            <w:pPr>
              <w:jc w:val="center"/>
              <w:rPr>
                <w:rFonts w:eastAsia="Times New Roman" w:hAnsi="Times New Roman" w:cs="Times New Roman"/>
                <w:b/>
                <w:bCs/>
                <w:sz w:val="20"/>
                <w:szCs w:val="20"/>
              </w:rPr>
            </w:pPr>
            <w:r w:rsidRPr="00A55DDF">
              <w:rPr>
                <w:rFonts w:eastAsia="Times New Roman" w:hAnsi="Times New Roman" w:cs="Times New Roman"/>
                <w:b/>
                <w:bCs/>
                <w:sz w:val="20"/>
                <w:szCs w:val="20"/>
              </w:rPr>
              <w:t>Mato vnt.</w:t>
            </w:r>
          </w:p>
        </w:tc>
        <w:tc>
          <w:tcPr>
            <w:tcW w:w="0" w:type="auto"/>
            <w:vAlign w:val="center"/>
          </w:tcPr>
          <w:p w14:paraId="7F74468F" w14:textId="77777777" w:rsidR="00731307" w:rsidRPr="00A55DDF" w:rsidRDefault="00731307">
            <w:pPr>
              <w:jc w:val="center"/>
              <w:rPr>
                <w:rFonts w:eastAsia="Times New Roman" w:hAnsi="Times New Roman" w:cs="Times New Roman"/>
                <w:b/>
                <w:bCs/>
                <w:sz w:val="20"/>
                <w:szCs w:val="20"/>
              </w:rPr>
            </w:pPr>
            <w:r w:rsidRPr="00A55DDF">
              <w:rPr>
                <w:rFonts w:eastAsia="Times New Roman" w:hAnsi="Times New Roman" w:cs="Times New Roman"/>
                <w:b/>
                <w:bCs/>
                <w:sz w:val="20"/>
                <w:szCs w:val="20"/>
              </w:rPr>
              <w:t>Kiekis</w:t>
            </w:r>
          </w:p>
        </w:tc>
        <w:tc>
          <w:tcPr>
            <w:tcW w:w="0" w:type="auto"/>
          </w:tcPr>
          <w:p w14:paraId="2EEB6592" w14:textId="21407DC9" w:rsidR="00731307" w:rsidRPr="00A55DDF" w:rsidRDefault="00731307">
            <w:pPr>
              <w:jc w:val="center"/>
              <w:rPr>
                <w:rFonts w:eastAsia="Times New Roman" w:hAnsi="Times New Roman" w:cs="Times New Roman"/>
                <w:b/>
                <w:bCs/>
                <w:sz w:val="20"/>
                <w:szCs w:val="20"/>
              </w:rPr>
            </w:pPr>
            <w:r>
              <w:rPr>
                <w:rFonts w:eastAsia="Times New Roman" w:hAnsi="Times New Roman" w:cs="Times New Roman"/>
                <w:b/>
                <w:bCs/>
                <w:sz w:val="20"/>
                <w:szCs w:val="20"/>
              </w:rPr>
              <w:t>PVM (%)</w:t>
            </w:r>
          </w:p>
        </w:tc>
        <w:tc>
          <w:tcPr>
            <w:tcW w:w="0" w:type="auto"/>
            <w:vAlign w:val="center"/>
          </w:tcPr>
          <w:p w14:paraId="2AC3D496" w14:textId="48A9A352" w:rsidR="00731307" w:rsidRPr="00A55DDF" w:rsidRDefault="00731307">
            <w:pPr>
              <w:jc w:val="center"/>
              <w:rPr>
                <w:rFonts w:eastAsia="Times New Roman" w:hAnsi="Times New Roman" w:cs="Times New Roman"/>
                <w:b/>
                <w:bCs/>
                <w:sz w:val="20"/>
                <w:szCs w:val="20"/>
              </w:rPr>
            </w:pPr>
            <w:r w:rsidRPr="00A55DDF">
              <w:rPr>
                <w:rFonts w:eastAsia="Times New Roman" w:hAnsi="Times New Roman" w:cs="Times New Roman"/>
                <w:b/>
                <w:bCs/>
                <w:sz w:val="20"/>
                <w:szCs w:val="20"/>
              </w:rPr>
              <w:t>Viso kaina EUR (be PVM)</w:t>
            </w:r>
          </w:p>
        </w:tc>
      </w:tr>
      <w:tr w:rsidR="00731307" w:rsidRPr="00A55DDF" w14:paraId="173C1BD1" w14:textId="77777777" w:rsidTr="00731307">
        <w:tc>
          <w:tcPr>
            <w:tcW w:w="0" w:type="auto"/>
            <w:vAlign w:val="center"/>
          </w:tcPr>
          <w:p w14:paraId="08EBC3B6" w14:textId="77777777" w:rsidR="00731307" w:rsidRPr="00A55DDF" w:rsidRDefault="00731307">
            <w:pPr>
              <w:jc w:val="center"/>
              <w:rPr>
                <w:rFonts w:eastAsia="Times New Roman" w:hAnsi="Times New Roman" w:cs="Times New Roman"/>
                <w:b/>
                <w:bCs/>
                <w:i/>
                <w:iCs/>
                <w:sz w:val="20"/>
                <w:szCs w:val="20"/>
              </w:rPr>
            </w:pPr>
            <w:r w:rsidRPr="00A55DDF">
              <w:rPr>
                <w:rFonts w:eastAsia="Times New Roman" w:hAnsi="Times New Roman" w:cs="Times New Roman"/>
                <w:b/>
                <w:bCs/>
                <w:i/>
                <w:iCs/>
                <w:sz w:val="20"/>
                <w:szCs w:val="20"/>
              </w:rPr>
              <w:t>1</w:t>
            </w:r>
          </w:p>
        </w:tc>
        <w:tc>
          <w:tcPr>
            <w:tcW w:w="0" w:type="auto"/>
            <w:vAlign w:val="center"/>
          </w:tcPr>
          <w:p w14:paraId="57BFC235" w14:textId="77777777" w:rsidR="00731307" w:rsidRPr="00A55DDF" w:rsidRDefault="00731307">
            <w:pPr>
              <w:jc w:val="center"/>
              <w:rPr>
                <w:rFonts w:eastAsia="Times New Roman" w:hAnsi="Times New Roman" w:cs="Times New Roman"/>
                <w:b/>
                <w:bCs/>
                <w:i/>
                <w:iCs/>
                <w:sz w:val="20"/>
                <w:szCs w:val="20"/>
              </w:rPr>
            </w:pPr>
            <w:r w:rsidRPr="00A55DDF">
              <w:rPr>
                <w:rFonts w:eastAsia="Times New Roman" w:hAnsi="Times New Roman" w:cs="Times New Roman"/>
                <w:b/>
                <w:bCs/>
                <w:i/>
                <w:iCs/>
                <w:sz w:val="20"/>
                <w:szCs w:val="20"/>
              </w:rPr>
              <w:t>2</w:t>
            </w:r>
          </w:p>
        </w:tc>
        <w:tc>
          <w:tcPr>
            <w:tcW w:w="0" w:type="auto"/>
            <w:vAlign w:val="center"/>
          </w:tcPr>
          <w:p w14:paraId="728A41B8" w14:textId="77777777" w:rsidR="00731307" w:rsidRPr="00A55DDF" w:rsidRDefault="00731307">
            <w:pPr>
              <w:jc w:val="center"/>
              <w:rPr>
                <w:rFonts w:eastAsia="Times New Roman" w:hAnsi="Times New Roman" w:cs="Times New Roman"/>
                <w:b/>
                <w:bCs/>
                <w:i/>
                <w:iCs/>
                <w:sz w:val="20"/>
                <w:szCs w:val="20"/>
              </w:rPr>
            </w:pPr>
            <w:r w:rsidRPr="00A55DDF">
              <w:rPr>
                <w:rFonts w:eastAsia="Times New Roman" w:hAnsi="Times New Roman" w:cs="Times New Roman"/>
                <w:b/>
                <w:bCs/>
                <w:i/>
                <w:iCs/>
                <w:sz w:val="20"/>
                <w:szCs w:val="20"/>
              </w:rPr>
              <w:t>3</w:t>
            </w:r>
          </w:p>
        </w:tc>
        <w:tc>
          <w:tcPr>
            <w:tcW w:w="0" w:type="auto"/>
            <w:vAlign w:val="center"/>
          </w:tcPr>
          <w:p w14:paraId="3D082136" w14:textId="77777777" w:rsidR="00731307" w:rsidRPr="00A55DDF" w:rsidRDefault="00731307">
            <w:pPr>
              <w:jc w:val="center"/>
              <w:rPr>
                <w:rFonts w:eastAsia="Times New Roman" w:hAnsi="Times New Roman" w:cs="Times New Roman"/>
                <w:b/>
                <w:bCs/>
                <w:i/>
                <w:iCs/>
                <w:sz w:val="20"/>
                <w:szCs w:val="20"/>
              </w:rPr>
            </w:pPr>
            <w:r w:rsidRPr="00A55DDF">
              <w:rPr>
                <w:rFonts w:eastAsia="Times New Roman" w:hAnsi="Times New Roman" w:cs="Times New Roman"/>
                <w:b/>
                <w:bCs/>
                <w:i/>
                <w:iCs/>
                <w:sz w:val="20"/>
                <w:szCs w:val="20"/>
              </w:rPr>
              <w:t>4</w:t>
            </w:r>
          </w:p>
        </w:tc>
        <w:tc>
          <w:tcPr>
            <w:tcW w:w="0" w:type="auto"/>
          </w:tcPr>
          <w:p w14:paraId="534D7ABD" w14:textId="568BC0A3" w:rsidR="00731307" w:rsidRPr="00A55DDF" w:rsidRDefault="003A5752">
            <w:pPr>
              <w:jc w:val="center"/>
              <w:rPr>
                <w:rFonts w:eastAsia="Times New Roman" w:hAnsi="Times New Roman" w:cs="Times New Roman"/>
                <w:b/>
                <w:bCs/>
                <w:i/>
                <w:iCs/>
                <w:sz w:val="20"/>
                <w:szCs w:val="20"/>
              </w:rPr>
            </w:pPr>
            <w:r>
              <w:rPr>
                <w:rFonts w:eastAsia="Times New Roman" w:hAnsi="Times New Roman" w:cs="Times New Roman"/>
                <w:b/>
                <w:bCs/>
                <w:i/>
                <w:iCs/>
                <w:sz w:val="20"/>
                <w:szCs w:val="20"/>
              </w:rPr>
              <w:t>5</w:t>
            </w:r>
          </w:p>
        </w:tc>
        <w:tc>
          <w:tcPr>
            <w:tcW w:w="0" w:type="auto"/>
            <w:vAlign w:val="center"/>
          </w:tcPr>
          <w:p w14:paraId="7BEEE7B6" w14:textId="410E64BA" w:rsidR="00731307" w:rsidRPr="00A55DDF" w:rsidRDefault="003A5752">
            <w:pPr>
              <w:jc w:val="center"/>
              <w:rPr>
                <w:rFonts w:eastAsia="Times New Roman" w:hAnsi="Times New Roman" w:cs="Times New Roman"/>
                <w:b/>
                <w:bCs/>
                <w:i/>
                <w:iCs/>
                <w:sz w:val="20"/>
                <w:szCs w:val="20"/>
              </w:rPr>
            </w:pPr>
            <w:r>
              <w:rPr>
                <w:rFonts w:eastAsia="Times New Roman" w:hAnsi="Times New Roman" w:cs="Times New Roman"/>
                <w:b/>
                <w:bCs/>
                <w:i/>
                <w:iCs/>
                <w:sz w:val="20"/>
                <w:szCs w:val="20"/>
              </w:rPr>
              <w:t>6</w:t>
            </w:r>
          </w:p>
        </w:tc>
      </w:tr>
      <w:tr w:rsidR="00731307" w:rsidRPr="00A55DDF" w14:paraId="1788D94F" w14:textId="77777777" w:rsidTr="00731307">
        <w:tc>
          <w:tcPr>
            <w:tcW w:w="0" w:type="auto"/>
          </w:tcPr>
          <w:p w14:paraId="1C4539D3" w14:textId="4549A33A" w:rsidR="00731307" w:rsidRPr="00A55DDF" w:rsidRDefault="00731307" w:rsidP="00CB3EA7">
            <w:pPr>
              <w:jc w:val="both"/>
              <w:rPr>
                <w:rFonts w:eastAsia="Times New Roman" w:hAnsi="Times New Roman" w:cs="Times New Roman"/>
                <w:sz w:val="20"/>
                <w:szCs w:val="20"/>
              </w:rPr>
            </w:pPr>
            <w:r w:rsidRPr="00A55DDF">
              <w:rPr>
                <w:rFonts w:eastAsia="Times New Roman" w:hAnsi="Times New Roman" w:cs="Times New Roman"/>
                <w:sz w:val="20"/>
                <w:szCs w:val="20"/>
              </w:rPr>
              <w:lastRenderedPageBreak/>
              <w:t>1.</w:t>
            </w:r>
          </w:p>
        </w:tc>
        <w:tc>
          <w:tcPr>
            <w:tcW w:w="0" w:type="auto"/>
          </w:tcPr>
          <w:p w14:paraId="26C80508" w14:textId="0F7B1E0A" w:rsidR="00731307" w:rsidRPr="00A55DDF" w:rsidRDefault="00731307" w:rsidP="003877DF">
            <w:pPr>
              <w:rPr>
                <w:rFonts w:eastAsia="Times New Roman" w:hAnsi="Times New Roman" w:cs="Times New Roman"/>
                <w:sz w:val="20"/>
                <w:szCs w:val="20"/>
              </w:rPr>
            </w:pPr>
            <w:r w:rsidRPr="00A55DDF">
              <w:rPr>
                <w:rFonts w:eastAsia="Times New Roman" w:hAnsi="Times New Roman" w:cs="Times New Roman"/>
                <w:sz w:val="20"/>
                <w:szCs w:val="20"/>
              </w:rPr>
              <w:t xml:space="preserve">Elektroninių leidinių valdymo informacinės sistemos (ELVIS) modernizavimo </w:t>
            </w:r>
            <w:r>
              <w:rPr>
                <w:rFonts w:eastAsia="Times New Roman" w:hAnsi="Times New Roman" w:cs="Times New Roman"/>
                <w:sz w:val="20"/>
                <w:szCs w:val="20"/>
              </w:rPr>
              <w:t xml:space="preserve">ir vystymo </w:t>
            </w:r>
            <w:r w:rsidR="00D117F0">
              <w:rPr>
                <w:rFonts w:eastAsia="Times New Roman" w:hAnsi="Times New Roman" w:cs="Times New Roman"/>
                <w:sz w:val="20"/>
                <w:szCs w:val="20"/>
              </w:rPr>
              <w:t xml:space="preserve">techninės </w:t>
            </w:r>
            <w:r>
              <w:rPr>
                <w:rFonts w:eastAsia="Times New Roman" w:hAnsi="Times New Roman" w:cs="Times New Roman"/>
                <w:sz w:val="20"/>
                <w:szCs w:val="20"/>
              </w:rPr>
              <w:t>priežiūros paslaugos</w:t>
            </w:r>
          </w:p>
        </w:tc>
        <w:tc>
          <w:tcPr>
            <w:tcW w:w="0" w:type="auto"/>
            <w:vAlign w:val="center"/>
          </w:tcPr>
          <w:p w14:paraId="6275D248" w14:textId="697F5A44" w:rsidR="00731307" w:rsidRPr="00A55DDF" w:rsidRDefault="00731307" w:rsidP="00CB3EA7">
            <w:pPr>
              <w:jc w:val="center"/>
              <w:rPr>
                <w:rFonts w:eastAsia="Times New Roman" w:hAnsi="Times New Roman" w:cs="Times New Roman"/>
                <w:sz w:val="20"/>
                <w:szCs w:val="20"/>
              </w:rPr>
            </w:pPr>
            <w:proofErr w:type="spellStart"/>
            <w:r w:rsidRPr="00A55DDF">
              <w:rPr>
                <w:rFonts w:eastAsia="Times New Roman" w:hAnsi="Times New Roman" w:cs="Times New Roman"/>
                <w:sz w:val="20"/>
                <w:szCs w:val="20"/>
              </w:rPr>
              <w:t>Kompl</w:t>
            </w:r>
            <w:proofErr w:type="spellEnd"/>
            <w:r w:rsidRPr="00A55DDF">
              <w:rPr>
                <w:rFonts w:eastAsia="Times New Roman" w:hAnsi="Times New Roman" w:cs="Times New Roman"/>
                <w:sz w:val="20"/>
                <w:szCs w:val="20"/>
              </w:rPr>
              <w:t>.</w:t>
            </w:r>
          </w:p>
        </w:tc>
        <w:tc>
          <w:tcPr>
            <w:tcW w:w="0" w:type="auto"/>
            <w:vAlign w:val="center"/>
          </w:tcPr>
          <w:p w14:paraId="5D10EDD8" w14:textId="55B6DB30" w:rsidR="00731307" w:rsidRPr="00A55DDF" w:rsidRDefault="00731307" w:rsidP="00CB3EA7">
            <w:pPr>
              <w:jc w:val="center"/>
              <w:rPr>
                <w:rFonts w:eastAsia="Times New Roman" w:hAnsi="Times New Roman" w:cs="Times New Roman"/>
                <w:sz w:val="20"/>
                <w:szCs w:val="20"/>
              </w:rPr>
            </w:pPr>
            <w:r w:rsidRPr="00A55DDF">
              <w:rPr>
                <w:rFonts w:eastAsia="Times New Roman" w:hAnsi="Times New Roman" w:cs="Times New Roman"/>
                <w:sz w:val="20"/>
                <w:szCs w:val="20"/>
              </w:rPr>
              <w:t>1</w:t>
            </w:r>
          </w:p>
        </w:tc>
        <w:tc>
          <w:tcPr>
            <w:tcW w:w="0" w:type="auto"/>
          </w:tcPr>
          <w:p w14:paraId="132179DB" w14:textId="77777777" w:rsidR="00731307" w:rsidRPr="00A55DDF" w:rsidRDefault="00731307" w:rsidP="00CB3EA7">
            <w:pPr>
              <w:jc w:val="right"/>
              <w:rPr>
                <w:rFonts w:eastAsia="Times New Roman" w:hAnsi="Times New Roman" w:cs="Times New Roman"/>
                <w:sz w:val="20"/>
                <w:szCs w:val="20"/>
              </w:rPr>
            </w:pPr>
          </w:p>
        </w:tc>
        <w:tc>
          <w:tcPr>
            <w:tcW w:w="0" w:type="auto"/>
          </w:tcPr>
          <w:p w14:paraId="6D816191" w14:textId="26F4A9C4" w:rsidR="00731307" w:rsidRPr="00A55DDF" w:rsidRDefault="00731307" w:rsidP="00CB3EA7">
            <w:pPr>
              <w:jc w:val="right"/>
              <w:rPr>
                <w:rFonts w:eastAsia="Times New Roman" w:hAnsi="Times New Roman" w:cs="Times New Roman"/>
                <w:sz w:val="20"/>
                <w:szCs w:val="20"/>
              </w:rPr>
            </w:pPr>
          </w:p>
        </w:tc>
      </w:tr>
      <w:tr w:rsidR="007D682D" w:rsidRPr="00A55DDF" w14:paraId="64905D94" w14:textId="77777777" w:rsidTr="00731307">
        <w:tc>
          <w:tcPr>
            <w:tcW w:w="0" w:type="auto"/>
            <w:gridSpan w:val="5"/>
          </w:tcPr>
          <w:p w14:paraId="2315E0FF" w14:textId="46C1C33A" w:rsidR="007D682D" w:rsidRPr="00A55DDF" w:rsidRDefault="007D682D" w:rsidP="00CB3EA7">
            <w:pPr>
              <w:jc w:val="right"/>
              <w:rPr>
                <w:rFonts w:eastAsia="Times New Roman" w:hAnsi="Times New Roman" w:cs="Times New Roman"/>
                <w:sz w:val="20"/>
                <w:szCs w:val="20"/>
              </w:rPr>
            </w:pPr>
            <w:r w:rsidRPr="00A55DDF">
              <w:rPr>
                <w:rFonts w:eastAsia="Times New Roman" w:hAnsi="Times New Roman" w:cs="Times New Roman"/>
                <w:sz w:val="20"/>
                <w:szCs w:val="20"/>
              </w:rPr>
              <w:t>Bendra pasiūlymo kaina EUR be PVM</w:t>
            </w:r>
          </w:p>
        </w:tc>
        <w:tc>
          <w:tcPr>
            <w:tcW w:w="0" w:type="auto"/>
          </w:tcPr>
          <w:p w14:paraId="28ABDED5" w14:textId="75644772" w:rsidR="007D682D" w:rsidRPr="00A55DDF" w:rsidRDefault="007D682D" w:rsidP="00CB3EA7">
            <w:pPr>
              <w:jc w:val="right"/>
              <w:rPr>
                <w:rFonts w:eastAsia="Times New Roman" w:hAnsi="Times New Roman" w:cs="Times New Roman"/>
                <w:sz w:val="20"/>
                <w:szCs w:val="20"/>
              </w:rPr>
            </w:pPr>
          </w:p>
        </w:tc>
      </w:tr>
      <w:tr w:rsidR="007D682D" w:rsidRPr="00A55DDF" w14:paraId="47AA0ECA" w14:textId="77777777" w:rsidTr="00731307">
        <w:tc>
          <w:tcPr>
            <w:tcW w:w="0" w:type="auto"/>
            <w:gridSpan w:val="5"/>
          </w:tcPr>
          <w:p w14:paraId="57AC5495" w14:textId="351EAC34" w:rsidR="007D682D" w:rsidRPr="00A55DDF" w:rsidRDefault="007D682D" w:rsidP="00CB3EA7">
            <w:pPr>
              <w:jc w:val="right"/>
              <w:rPr>
                <w:rFonts w:eastAsia="Times New Roman" w:hAnsi="Times New Roman" w:cs="Times New Roman"/>
                <w:sz w:val="20"/>
                <w:szCs w:val="20"/>
              </w:rPr>
            </w:pPr>
            <w:r w:rsidRPr="00A55DDF">
              <w:rPr>
                <w:rFonts w:eastAsia="Times New Roman" w:hAnsi="Times New Roman" w:cs="Times New Roman"/>
                <w:sz w:val="20"/>
                <w:szCs w:val="20"/>
              </w:rPr>
              <w:t>PVM</w:t>
            </w:r>
            <w:r>
              <w:rPr>
                <w:rFonts w:eastAsia="Times New Roman" w:hAnsi="Times New Roman" w:cs="Times New Roman"/>
                <w:sz w:val="20"/>
                <w:szCs w:val="20"/>
              </w:rPr>
              <w:t>*</w:t>
            </w:r>
            <w:r w:rsidRPr="00A55DDF">
              <w:rPr>
                <w:rFonts w:eastAsia="Times New Roman" w:hAnsi="Times New Roman" w:cs="Times New Roman"/>
                <w:sz w:val="20"/>
                <w:szCs w:val="20"/>
              </w:rPr>
              <w:t>* suma EUR</w:t>
            </w:r>
          </w:p>
        </w:tc>
        <w:tc>
          <w:tcPr>
            <w:tcW w:w="0" w:type="auto"/>
          </w:tcPr>
          <w:p w14:paraId="1B19CBBF" w14:textId="07F8323F" w:rsidR="007D682D" w:rsidRPr="00A55DDF" w:rsidRDefault="007D682D" w:rsidP="00CB3EA7">
            <w:pPr>
              <w:jc w:val="right"/>
              <w:rPr>
                <w:rFonts w:eastAsia="Times New Roman" w:hAnsi="Times New Roman" w:cs="Times New Roman"/>
                <w:sz w:val="20"/>
                <w:szCs w:val="20"/>
              </w:rPr>
            </w:pPr>
          </w:p>
        </w:tc>
      </w:tr>
      <w:tr w:rsidR="007D682D" w:rsidRPr="00A55DDF" w14:paraId="2862649B" w14:textId="77777777" w:rsidTr="00731307">
        <w:tc>
          <w:tcPr>
            <w:tcW w:w="0" w:type="auto"/>
            <w:gridSpan w:val="5"/>
          </w:tcPr>
          <w:p w14:paraId="5FCD8753" w14:textId="415427E1" w:rsidR="007D682D" w:rsidRPr="00A55DDF" w:rsidRDefault="007D682D" w:rsidP="00CB3EA7">
            <w:pPr>
              <w:jc w:val="right"/>
              <w:rPr>
                <w:rFonts w:eastAsia="Times New Roman" w:hAnsi="Times New Roman" w:cs="Times New Roman"/>
                <w:sz w:val="20"/>
                <w:szCs w:val="20"/>
              </w:rPr>
            </w:pPr>
            <w:r w:rsidRPr="00A55DDF">
              <w:rPr>
                <w:rFonts w:eastAsia="Times New Roman" w:hAnsi="Times New Roman" w:cs="Times New Roman"/>
                <w:sz w:val="20"/>
                <w:szCs w:val="20"/>
              </w:rPr>
              <w:t>Bendra pasiūlymo kaina EUR su PVM</w:t>
            </w:r>
          </w:p>
        </w:tc>
        <w:tc>
          <w:tcPr>
            <w:tcW w:w="0" w:type="auto"/>
          </w:tcPr>
          <w:p w14:paraId="2528C6E1" w14:textId="2E286C3F" w:rsidR="007D682D" w:rsidRPr="00A55DDF" w:rsidRDefault="007D682D" w:rsidP="00CB3EA7">
            <w:pPr>
              <w:jc w:val="right"/>
              <w:rPr>
                <w:rFonts w:eastAsia="Times New Roman" w:hAnsi="Times New Roman" w:cs="Times New Roman"/>
                <w:sz w:val="20"/>
                <w:szCs w:val="20"/>
              </w:rPr>
            </w:pPr>
          </w:p>
        </w:tc>
      </w:tr>
    </w:tbl>
    <w:p w14:paraId="61BA50FE" w14:textId="77777777" w:rsidR="00E44BF6" w:rsidRPr="00A55DDF" w:rsidRDefault="00E44BF6" w:rsidP="00E44BF6">
      <w:pPr>
        <w:tabs>
          <w:tab w:val="left" w:pos="720"/>
        </w:tabs>
        <w:spacing w:after="0" w:line="240" w:lineRule="auto"/>
        <w:ind w:firstLine="720"/>
        <w:jc w:val="both"/>
        <w:rPr>
          <w:rFonts w:ascii="Times New Roman" w:eastAsia="Times New Roman" w:hAnsi="Times New Roman" w:cs="Times New Roman"/>
          <w:sz w:val="20"/>
          <w:szCs w:val="20"/>
        </w:rPr>
      </w:pPr>
    </w:p>
    <w:p w14:paraId="43C21370" w14:textId="33D0CB35" w:rsidR="00E44BF6" w:rsidRPr="00A55DDF" w:rsidRDefault="00E44BF6" w:rsidP="00E44BF6">
      <w:pPr>
        <w:tabs>
          <w:tab w:val="left" w:pos="720"/>
        </w:tabs>
        <w:spacing w:after="0" w:line="240" w:lineRule="auto"/>
        <w:ind w:firstLine="567"/>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Bendra pasiūlymo kaina su PVM*</w:t>
      </w:r>
      <w:r w:rsidR="004256C9">
        <w:rPr>
          <w:rFonts w:ascii="Times New Roman" w:eastAsia="Times New Roman" w:hAnsi="Times New Roman" w:cs="Times New Roman"/>
          <w:sz w:val="20"/>
          <w:szCs w:val="20"/>
        </w:rPr>
        <w:t>*</w:t>
      </w:r>
      <w:r w:rsidRPr="00A55DDF">
        <w:rPr>
          <w:rFonts w:ascii="Times New Roman" w:eastAsia="Times New Roman" w:hAnsi="Times New Roman" w:cs="Times New Roman"/>
          <w:sz w:val="20"/>
          <w:szCs w:val="20"/>
        </w:rPr>
        <w:t xml:space="preserve"> __________________ EUR (</w:t>
      </w:r>
      <w:r w:rsidRPr="00A55DDF">
        <w:rPr>
          <w:rFonts w:ascii="Times New Roman" w:eastAsia="Times New Roman" w:hAnsi="Times New Roman" w:cs="Times New Roman"/>
          <w:i/>
          <w:sz w:val="20"/>
          <w:szCs w:val="20"/>
        </w:rPr>
        <w:t>įrašyti sumą žodžiais</w:t>
      </w:r>
      <w:r w:rsidRPr="00A55DDF">
        <w:rPr>
          <w:rFonts w:ascii="Times New Roman" w:eastAsia="Times New Roman" w:hAnsi="Times New Roman" w:cs="Times New Roman"/>
          <w:sz w:val="20"/>
          <w:szCs w:val="20"/>
        </w:rPr>
        <w:t>).</w:t>
      </w:r>
    </w:p>
    <w:p w14:paraId="07709080" w14:textId="77777777" w:rsidR="00E44BF6" w:rsidRPr="00A55DDF" w:rsidRDefault="00E44BF6" w:rsidP="00E44BF6">
      <w:pPr>
        <w:tabs>
          <w:tab w:val="left" w:pos="720"/>
        </w:tabs>
        <w:spacing w:after="0" w:line="240" w:lineRule="auto"/>
        <w:ind w:firstLine="567"/>
        <w:jc w:val="both"/>
        <w:rPr>
          <w:rFonts w:ascii="Times New Roman" w:eastAsia="Times New Roman" w:hAnsi="Times New Roman" w:cs="Times New Roman"/>
          <w:sz w:val="20"/>
          <w:szCs w:val="20"/>
        </w:rPr>
      </w:pPr>
    </w:p>
    <w:p w14:paraId="35756247" w14:textId="6D923640" w:rsidR="007D54A6" w:rsidRDefault="00E44BF6" w:rsidP="00E44BF6">
      <w:pPr>
        <w:spacing w:after="0" w:line="240" w:lineRule="auto"/>
        <w:ind w:firstLine="567"/>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w:t>
      </w:r>
      <w:r w:rsidR="007D54A6" w:rsidRPr="007D54A6">
        <w:t xml:space="preserve"> </w:t>
      </w:r>
      <w:r w:rsidR="007D54A6" w:rsidRPr="007D54A6">
        <w:rPr>
          <w:rFonts w:ascii="Times New Roman" w:eastAsia="Times New Roman" w:hAnsi="Times New Roman" w:cs="Times New Roman"/>
          <w:sz w:val="20"/>
          <w:szCs w:val="20"/>
        </w:rPr>
        <w:t>Nurodytas maksimalus kiekis, Paslaugų gavėjas užsakys šias paslaugas pagal atskirą užsakymą ir tik esant faktiškam tokių paslaugų poreikiui.</w:t>
      </w:r>
    </w:p>
    <w:p w14:paraId="046425B1" w14:textId="2F6097CB" w:rsidR="00E44BF6" w:rsidRPr="00A55DDF" w:rsidRDefault="007D54A6" w:rsidP="00E44BF6">
      <w:pPr>
        <w:spacing w:after="0" w:line="240" w:lineRule="auto"/>
        <w:ind w:firstLine="567"/>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E44BF6" w:rsidRPr="00A55DDF">
        <w:rPr>
          <w:rFonts w:ascii="Times New Roman" w:eastAsia="Times New Roman" w:hAnsi="Times New Roman" w:cs="Times New Roman"/>
          <w:sz w:val="20"/>
          <w:szCs w:val="20"/>
        </w:rPr>
        <w:t xml:space="preserve">kai pagal galiojančius teisės aktus tiekėjui nereikia mokėti PVM, jis nurodo priežastis, dėl kurių nemokamas PVM (pvz. neapmokestinama, 0% tarifas ir kt.): </w:t>
      </w:r>
      <w:r w:rsidR="00E44BF6" w:rsidRPr="004E7DC2">
        <w:rPr>
          <w:rFonts w:ascii="Times New Roman" w:eastAsia="Times New Roman" w:hAnsi="Times New Roman" w:cs="Times New Roman"/>
          <w:sz w:val="20"/>
          <w:szCs w:val="20"/>
          <w:u w:val="single"/>
        </w:rPr>
        <w:t>/tiekėjas čia nurodo priežastis, dėl kurių nemokamas PVM/</w:t>
      </w:r>
      <w:r w:rsidR="00E44BF6" w:rsidRPr="00A55DDF">
        <w:rPr>
          <w:rFonts w:ascii="Times New Roman" w:eastAsia="Times New Roman" w:hAnsi="Times New Roman" w:cs="Times New Roman"/>
          <w:sz w:val="20"/>
          <w:szCs w:val="20"/>
        </w:rPr>
        <w:t>.</w:t>
      </w:r>
    </w:p>
    <w:p w14:paraId="7F58243A" w14:textId="77777777" w:rsidR="00E44BF6" w:rsidRPr="00A55DDF" w:rsidRDefault="00E44BF6" w:rsidP="00E44BF6">
      <w:pPr>
        <w:spacing w:after="0" w:line="240" w:lineRule="auto"/>
        <w:jc w:val="both"/>
        <w:rPr>
          <w:rFonts w:ascii="Times New Roman" w:eastAsia="Times New Roman" w:hAnsi="Times New Roman" w:cs="Times New Roman"/>
          <w:sz w:val="20"/>
          <w:szCs w:val="20"/>
        </w:rPr>
      </w:pPr>
    </w:p>
    <w:p w14:paraId="7372B948" w14:textId="77777777" w:rsidR="00E44BF6" w:rsidRPr="00A55DDF" w:rsidRDefault="00E44BF6" w:rsidP="00E44BF6">
      <w:pPr>
        <w:pStyle w:val="ListParagraph"/>
        <w:numPr>
          <w:ilvl w:val="0"/>
          <w:numId w:val="1"/>
        </w:num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color w:val="000000" w:themeColor="text1"/>
          <w:sz w:val="20"/>
          <w:szCs w:val="20"/>
        </w:rPr>
        <w:t xml:space="preserve">Siūlomos paslaugos visiškai </w:t>
      </w:r>
      <w:r w:rsidRPr="00A55DDF">
        <w:rPr>
          <w:rFonts w:ascii="Times New Roman" w:eastAsia="Times New Roman" w:hAnsi="Times New Roman" w:cs="Times New Roman"/>
          <w:sz w:val="20"/>
          <w:szCs w:val="20"/>
        </w:rPr>
        <w:t xml:space="preserve">atitinka pirkimo dokumentuose nurodytus reikalavimus. </w:t>
      </w:r>
    </w:p>
    <w:p w14:paraId="133AF4DF" w14:textId="77777777" w:rsidR="00E44BF6" w:rsidRDefault="00E44BF6" w:rsidP="00E44BF6">
      <w:pPr>
        <w:spacing w:after="0" w:line="240" w:lineRule="auto"/>
        <w:ind w:firstLine="720"/>
        <w:jc w:val="both"/>
        <w:rPr>
          <w:rFonts w:ascii="Times New Roman" w:eastAsia="Times New Roman" w:hAnsi="Times New Roman" w:cs="Times New Roman"/>
          <w:sz w:val="20"/>
          <w:szCs w:val="20"/>
        </w:rPr>
      </w:pPr>
    </w:p>
    <w:p w14:paraId="354E3F7D" w14:textId="77777777" w:rsidR="004E7DC2" w:rsidRPr="00D97483" w:rsidRDefault="004E7DC2" w:rsidP="004E7DC2">
      <w:pPr>
        <w:pStyle w:val="ListParagraph"/>
        <w:numPr>
          <w:ilvl w:val="0"/>
          <w:numId w:val="1"/>
        </w:num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Teikiame informaciją apie subtiekėjus ir kitus ūkio subjektus (</w:t>
      </w:r>
      <w:r w:rsidRPr="00D97483">
        <w:rPr>
          <w:rFonts w:ascii="Times New Roman" w:eastAsia="Times New Roman" w:hAnsi="Times New Roman" w:cs="Times New Roman"/>
          <w:b/>
          <w:i/>
          <w:sz w:val="20"/>
          <w:szCs w:val="20"/>
        </w:rPr>
        <w:t>Tiekėjas pasiūlyme privalo išviešinti subteikėjus ir/ar kitus ūkio subjektus, kurių pajėgumais remiasi ir juos nurodyti</w:t>
      </w:r>
      <w:r w:rsidRPr="00D97483">
        <w:rPr>
          <w:rFonts w:ascii="Times New Roman" w:eastAsia="Times New Roman" w:hAnsi="Times New Roman" w:cs="Times New Roman"/>
          <w:sz w:val="20"/>
          <w:szCs w:val="20"/>
        </w:rPr>
        <w:t>):</w:t>
      </w:r>
    </w:p>
    <w:p w14:paraId="15E68058" w14:textId="77777777" w:rsidR="004E7DC2" w:rsidRPr="00D97483" w:rsidRDefault="004E7DC2" w:rsidP="004E7DC2">
      <w:pPr>
        <w:spacing w:after="0" w:line="240" w:lineRule="auto"/>
        <w:ind w:firstLine="720"/>
        <w:jc w:val="both"/>
        <w:rPr>
          <w:rFonts w:ascii="Times New Roman" w:eastAsia="Times New Roman" w:hAnsi="Times New Roman" w:cs="Times New Roman"/>
          <w:sz w:val="20"/>
          <w:szCs w:val="20"/>
        </w:rPr>
      </w:pPr>
    </w:p>
    <w:p w14:paraId="46D672F4" w14:textId="77777777" w:rsidR="004E7DC2" w:rsidRPr="00D97483" w:rsidRDefault="004E7DC2" w:rsidP="004E7DC2">
      <w:pPr>
        <w:spacing w:after="0" w:line="240" w:lineRule="auto"/>
        <w:jc w:val="both"/>
        <w:rPr>
          <w:rFonts w:ascii="Times New Roman" w:eastAsia="Times New Roman" w:hAnsi="Times New Roman" w:cs="Times New Roman"/>
          <w:i/>
          <w:sz w:val="20"/>
          <w:szCs w:val="20"/>
        </w:rPr>
      </w:pPr>
      <w:r w:rsidRPr="00D97483">
        <w:rPr>
          <w:rFonts w:ascii="Times New Roman" w:eastAsia="Times New Roman" w:hAnsi="Times New Roman" w:cs="Times New Roman"/>
          <w:sz w:val="20"/>
          <w:szCs w:val="20"/>
        </w:rPr>
        <w:t xml:space="preserve">Lentelė. </w:t>
      </w:r>
      <w:r w:rsidRPr="00D97483">
        <w:rPr>
          <w:rFonts w:ascii="Times New Roman" w:eastAsia="Times New Roman" w:hAnsi="Times New Roman"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E7DC2" w:rsidRPr="00D97483" w14:paraId="7EE356D6" w14:textId="77777777">
        <w:tc>
          <w:tcPr>
            <w:tcW w:w="675" w:type="dxa"/>
            <w:shd w:val="clear" w:color="auto" w:fill="auto"/>
          </w:tcPr>
          <w:p w14:paraId="2C04E351"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Eil. Nr.</w:t>
            </w:r>
          </w:p>
        </w:tc>
        <w:tc>
          <w:tcPr>
            <w:tcW w:w="2856" w:type="dxa"/>
            <w:shd w:val="clear" w:color="auto" w:fill="auto"/>
          </w:tcPr>
          <w:p w14:paraId="52916AC0"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 xml:space="preserve">Subteikėjo ir/ar kito ūkio subjekto pavadinimas ir statusas </w:t>
            </w:r>
          </w:p>
        </w:tc>
        <w:tc>
          <w:tcPr>
            <w:tcW w:w="2164" w:type="dxa"/>
            <w:shd w:val="clear" w:color="auto" w:fill="auto"/>
          </w:tcPr>
          <w:p w14:paraId="2FB916CD"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6AAC8226"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Pirkimo objekto dalies, perduodamos vykdyti subteikėjui ir/ar kitam ūkio subjektui, aprašymas (pildoma, jei jie vykdys sutartį)</w:t>
            </w:r>
          </w:p>
        </w:tc>
        <w:tc>
          <w:tcPr>
            <w:tcW w:w="1950" w:type="dxa"/>
            <w:shd w:val="clear" w:color="auto" w:fill="auto"/>
          </w:tcPr>
          <w:p w14:paraId="7709D72D"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Įsipareigojimų dalis procentais, kuriai ketinama pasitelkti subteikėją ir/ar kitą ūkio subjektą</w:t>
            </w:r>
          </w:p>
          <w:p w14:paraId="4F90BE5A" w14:textId="77777777" w:rsidR="004E7DC2" w:rsidRPr="00D97483" w:rsidRDefault="004E7DC2">
            <w:pPr>
              <w:spacing w:after="0" w:line="240" w:lineRule="auto"/>
              <w:jc w:val="center"/>
              <w:rPr>
                <w:rFonts w:ascii="Times New Roman" w:eastAsia="Times New Roman" w:hAnsi="Times New Roman" w:cs="Times New Roman"/>
                <w:sz w:val="20"/>
                <w:szCs w:val="20"/>
              </w:rPr>
            </w:pPr>
          </w:p>
        </w:tc>
      </w:tr>
      <w:tr w:rsidR="004E7DC2" w:rsidRPr="00D97483" w14:paraId="0386A618" w14:textId="77777777">
        <w:tc>
          <w:tcPr>
            <w:tcW w:w="675" w:type="dxa"/>
            <w:shd w:val="clear" w:color="auto" w:fill="auto"/>
          </w:tcPr>
          <w:p w14:paraId="72874F44"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1.</w:t>
            </w:r>
          </w:p>
        </w:tc>
        <w:tc>
          <w:tcPr>
            <w:tcW w:w="2856" w:type="dxa"/>
            <w:shd w:val="clear" w:color="auto" w:fill="auto"/>
          </w:tcPr>
          <w:p w14:paraId="4BF8E9C0"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2164" w:type="dxa"/>
            <w:shd w:val="clear" w:color="auto" w:fill="auto"/>
          </w:tcPr>
          <w:p w14:paraId="272C42F1"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1961" w:type="dxa"/>
            <w:shd w:val="clear" w:color="auto" w:fill="auto"/>
          </w:tcPr>
          <w:p w14:paraId="6810E95F"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1950" w:type="dxa"/>
            <w:shd w:val="clear" w:color="auto" w:fill="auto"/>
          </w:tcPr>
          <w:p w14:paraId="6BD5C8D6" w14:textId="77777777" w:rsidR="004E7DC2" w:rsidRPr="00D97483" w:rsidRDefault="004E7DC2">
            <w:pPr>
              <w:spacing w:after="0" w:line="240" w:lineRule="auto"/>
              <w:jc w:val="both"/>
              <w:rPr>
                <w:rFonts w:ascii="Times New Roman" w:eastAsia="Times New Roman" w:hAnsi="Times New Roman" w:cs="Times New Roman"/>
                <w:sz w:val="20"/>
                <w:szCs w:val="20"/>
              </w:rPr>
            </w:pPr>
          </w:p>
        </w:tc>
      </w:tr>
      <w:tr w:rsidR="004E7DC2" w:rsidRPr="00D97483" w14:paraId="054EE7F3" w14:textId="77777777">
        <w:tc>
          <w:tcPr>
            <w:tcW w:w="675" w:type="dxa"/>
            <w:shd w:val="clear" w:color="auto" w:fill="auto"/>
          </w:tcPr>
          <w:p w14:paraId="5F9E8CDB"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2.</w:t>
            </w:r>
          </w:p>
        </w:tc>
        <w:tc>
          <w:tcPr>
            <w:tcW w:w="2856" w:type="dxa"/>
            <w:shd w:val="clear" w:color="auto" w:fill="auto"/>
          </w:tcPr>
          <w:p w14:paraId="608E98DB"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2164" w:type="dxa"/>
            <w:shd w:val="clear" w:color="auto" w:fill="auto"/>
          </w:tcPr>
          <w:p w14:paraId="598AE798"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1961" w:type="dxa"/>
            <w:shd w:val="clear" w:color="auto" w:fill="auto"/>
          </w:tcPr>
          <w:p w14:paraId="40E38A7C"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1950" w:type="dxa"/>
            <w:shd w:val="clear" w:color="auto" w:fill="auto"/>
          </w:tcPr>
          <w:p w14:paraId="74448FD6" w14:textId="77777777" w:rsidR="004E7DC2" w:rsidRPr="00D97483" w:rsidRDefault="004E7DC2">
            <w:pPr>
              <w:spacing w:after="0" w:line="240" w:lineRule="auto"/>
              <w:jc w:val="both"/>
              <w:rPr>
                <w:rFonts w:ascii="Times New Roman" w:eastAsia="Times New Roman" w:hAnsi="Times New Roman" w:cs="Times New Roman"/>
                <w:sz w:val="20"/>
                <w:szCs w:val="20"/>
              </w:rPr>
            </w:pPr>
          </w:p>
        </w:tc>
      </w:tr>
      <w:tr w:rsidR="004E7DC2" w:rsidRPr="00D97483" w14:paraId="3DEAA81B" w14:textId="77777777">
        <w:tc>
          <w:tcPr>
            <w:tcW w:w="675" w:type="dxa"/>
            <w:shd w:val="clear" w:color="auto" w:fill="auto"/>
          </w:tcPr>
          <w:p w14:paraId="3F251BA3"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w:t>
            </w:r>
          </w:p>
        </w:tc>
        <w:tc>
          <w:tcPr>
            <w:tcW w:w="2856" w:type="dxa"/>
            <w:shd w:val="clear" w:color="auto" w:fill="auto"/>
          </w:tcPr>
          <w:p w14:paraId="0DA20533"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2164" w:type="dxa"/>
            <w:shd w:val="clear" w:color="auto" w:fill="auto"/>
          </w:tcPr>
          <w:p w14:paraId="1BAE25DC"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1961" w:type="dxa"/>
            <w:shd w:val="clear" w:color="auto" w:fill="auto"/>
          </w:tcPr>
          <w:p w14:paraId="02EF2279"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1950" w:type="dxa"/>
            <w:shd w:val="clear" w:color="auto" w:fill="auto"/>
          </w:tcPr>
          <w:p w14:paraId="2B0A1C41" w14:textId="77777777" w:rsidR="004E7DC2" w:rsidRPr="00D97483" w:rsidRDefault="004E7DC2">
            <w:pPr>
              <w:spacing w:after="0" w:line="240" w:lineRule="auto"/>
              <w:jc w:val="both"/>
              <w:rPr>
                <w:rFonts w:ascii="Times New Roman" w:eastAsia="Times New Roman" w:hAnsi="Times New Roman" w:cs="Times New Roman"/>
                <w:sz w:val="20"/>
                <w:szCs w:val="20"/>
              </w:rPr>
            </w:pPr>
          </w:p>
        </w:tc>
      </w:tr>
    </w:tbl>
    <w:p w14:paraId="6E3FF104" w14:textId="77777777" w:rsidR="004E7DC2" w:rsidRPr="00D97483" w:rsidRDefault="004E7DC2" w:rsidP="004E7DC2">
      <w:pPr>
        <w:spacing w:after="0" w:line="240" w:lineRule="auto"/>
        <w:ind w:firstLine="567"/>
        <w:jc w:val="both"/>
        <w:rPr>
          <w:rFonts w:ascii="Times New Roman" w:eastAsia="Times New Roman" w:hAnsi="Times New Roman" w:cs="Times New Roman"/>
          <w:sz w:val="20"/>
          <w:szCs w:val="20"/>
        </w:rPr>
      </w:pPr>
    </w:p>
    <w:p w14:paraId="260E2529" w14:textId="77777777" w:rsidR="004E7DC2" w:rsidRPr="00D97483" w:rsidRDefault="004E7DC2" w:rsidP="004E7DC2">
      <w:pPr>
        <w:spacing w:after="0" w:line="240" w:lineRule="auto"/>
        <w:ind w:right="141"/>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 xml:space="preserve">Lentelė. </w:t>
      </w:r>
      <w:r w:rsidRPr="00D97483">
        <w:rPr>
          <w:rFonts w:ascii="Times New Roman" w:eastAsia="Times New Roman" w:hAnsi="Times New Roman"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E7DC2" w:rsidRPr="00D97483" w14:paraId="49ACBBC7" w14:textId="77777777">
        <w:tc>
          <w:tcPr>
            <w:tcW w:w="675" w:type="dxa"/>
            <w:shd w:val="clear" w:color="auto" w:fill="auto"/>
          </w:tcPr>
          <w:p w14:paraId="07B44F5E"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Eil. Nr.</w:t>
            </w:r>
          </w:p>
        </w:tc>
        <w:tc>
          <w:tcPr>
            <w:tcW w:w="2864" w:type="dxa"/>
            <w:shd w:val="clear" w:color="auto" w:fill="auto"/>
          </w:tcPr>
          <w:p w14:paraId="2B5588D7"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Subteikėjo pavadinimas*</w:t>
            </w:r>
          </w:p>
        </w:tc>
        <w:tc>
          <w:tcPr>
            <w:tcW w:w="3261" w:type="dxa"/>
            <w:shd w:val="clear" w:color="auto" w:fill="auto"/>
          </w:tcPr>
          <w:p w14:paraId="0B6F62B8"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Pirkimo objekto dalies, perduodamos vykdyti subteikėjui ir/ar kitam ūkio subjektui, aprašymas</w:t>
            </w:r>
          </w:p>
        </w:tc>
        <w:tc>
          <w:tcPr>
            <w:tcW w:w="2806" w:type="dxa"/>
            <w:shd w:val="clear" w:color="auto" w:fill="auto"/>
          </w:tcPr>
          <w:p w14:paraId="4B2AF2AD"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Įsipareigojimų dalis procentais, kuriai ketinama pasitelkti subteikėją ir/ar kitą ūkio subjektą</w:t>
            </w:r>
          </w:p>
        </w:tc>
      </w:tr>
      <w:tr w:rsidR="004E7DC2" w:rsidRPr="00D97483" w14:paraId="0A2DEE65" w14:textId="77777777">
        <w:tc>
          <w:tcPr>
            <w:tcW w:w="675" w:type="dxa"/>
            <w:shd w:val="clear" w:color="auto" w:fill="auto"/>
          </w:tcPr>
          <w:p w14:paraId="02AC8E79"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1.</w:t>
            </w:r>
          </w:p>
        </w:tc>
        <w:tc>
          <w:tcPr>
            <w:tcW w:w="2864" w:type="dxa"/>
            <w:shd w:val="clear" w:color="auto" w:fill="auto"/>
          </w:tcPr>
          <w:p w14:paraId="30E26EE1"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3261" w:type="dxa"/>
            <w:shd w:val="clear" w:color="auto" w:fill="auto"/>
          </w:tcPr>
          <w:p w14:paraId="79C48D0C"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2806" w:type="dxa"/>
            <w:shd w:val="clear" w:color="auto" w:fill="auto"/>
          </w:tcPr>
          <w:p w14:paraId="0463F801" w14:textId="77777777" w:rsidR="004E7DC2" w:rsidRPr="00D97483" w:rsidRDefault="004E7DC2">
            <w:pPr>
              <w:spacing w:after="0" w:line="240" w:lineRule="auto"/>
              <w:jc w:val="both"/>
              <w:rPr>
                <w:rFonts w:ascii="Times New Roman" w:eastAsia="Times New Roman" w:hAnsi="Times New Roman" w:cs="Times New Roman"/>
                <w:sz w:val="20"/>
                <w:szCs w:val="20"/>
              </w:rPr>
            </w:pPr>
          </w:p>
        </w:tc>
      </w:tr>
      <w:tr w:rsidR="004E7DC2" w:rsidRPr="00D97483" w14:paraId="7C40B759" w14:textId="77777777">
        <w:tc>
          <w:tcPr>
            <w:tcW w:w="675" w:type="dxa"/>
            <w:shd w:val="clear" w:color="auto" w:fill="auto"/>
          </w:tcPr>
          <w:p w14:paraId="1F1F5CBB"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2.</w:t>
            </w:r>
          </w:p>
        </w:tc>
        <w:tc>
          <w:tcPr>
            <w:tcW w:w="2864" w:type="dxa"/>
            <w:shd w:val="clear" w:color="auto" w:fill="auto"/>
          </w:tcPr>
          <w:p w14:paraId="113522B7"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3261" w:type="dxa"/>
            <w:shd w:val="clear" w:color="auto" w:fill="auto"/>
          </w:tcPr>
          <w:p w14:paraId="3E818379"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2806" w:type="dxa"/>
            <w:shd w:val="clear" w:color="auto" w:fill="auto"/>
          </w:tcPr>
          <w:p w14:paraId="099D8D41" w14:textId="77777777" w:rsidR="004E7DC2" w:rsidRPr="00D97483" w:rsidRDefault="004E7DC2">
            <w:pPr>
              <w:spacing w:after="0" w:line="240" w:lineRule="auto"/>
              <w:jc w:val="both"/>
              <w:rPr>
                <w:rFonts w:ascii="Times New Roman" w:eastAsia="Times New Roman" w:hAnsi="Times New Roman" w:cs="Times New Roman"/>
                <w:sz w:val="20"/>
                <w:szCs w:val="20"/>
              </w:rPr>
            </w:pPr>
          </w:p>
        </w:tc>
      </w:tr>
      <w:tr w:rsidR="004E7DC2" w:rsidRPr="00D97483" w14:paraId="66C4E2F0" w14:textId="77777777">
        <w:tc>
          <w:tcPr>
            <w:tcW w:w="675" w:type="dxa"/>
            <w:shd w:val="clear" w:color="auto" w:fill="auto"/>
          </w:tcPr>
          <w:p w14:paraId="59C6CF23"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w:t>
            </w:r>
          </w:p>
        </w:tc>
        <w:tc>
          <w:tcPr>
            <w:tcW w:w="2864" w:type="dxa"/>
            <w:shd w:val="clear" w:color="auto" w:fill="auto"/>
          </w:tcPr>
          <w:p w14:paraId="3B054AA8"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3261" w:type="dxa"/>
            <w:shd w:val="clear" w:color="auto" w:fill="auto"/>
          </w:tcPr>
          <w:p w14:paraId="550DD9CF"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2806" w:type="dxa"/>
            <w:shd w:val="clear" w:color="auto" w:fill="auto"/>
          </w:tcPr>
          <w:p w14:paraId="0F69BEAE" w14:textId="77777777" w:rsidR="004E7DC2" w:rsidRPr="00D97483" w:rsidRDefault="004E7DC2">
            <w:pPr>
              <w:spacing w:after="0" w:line="240" w:lineRule="auto"/>
              <w:jc w:val="both"/>
              <w:rPr>
                <w:rFonts w:ascii="Times New Roman" w:eastAsia="Times New Roman" w:hAnsi="Times New Roman" w:cs="Times New Roman"/>
                <w:sz w:val="20"/>
                <w:szCs w:val="20"/>
              </w:rPr>
            </w:pPr>
          </w:p>
        </w:tc>
      </w:tr>
    </w:tbl>
    <w:p w14:paraId="2A430734" w14:textId="77777777" w:rsidR="004E7DC2" w:rsidRPr="00D97483" w:rsidRDefault="004E7DC2" w:rsidP="004E7DC2">
      <w:pPr>
        <w:spacing w:after="0" w:line="240" w:lineRule="auto"/>
        <w:ind w:right="141"/>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Pastaba: *Tiekėjas privalo nurodyti, kokiai pirkimo sutarties daliai ketina pasitelkti subteikėjus, tačiau neprivalo nurodyti konkrečių subteikėjų, jeigu jie nėra žinomi.</w:t>
      </w:r>
    </w:p>
    <w:p w14:paraId="68780C96" w14:textId="77777777" w:rsidR="004E7DC2" w:rsidRPr="00D97483" w:rsidRDefault="004E7DC2" w:rsidP="004E7DC2">
      <w:pPr>
        <w:spacing w:after="0" w:line="240" w:lineRule="auto"/>
        <w:ind w:firstLine="567"/>
        <w:jc w:val="both"/>
        <w:rPr>
          <w:rFonts w:ascii="Times New Roman" w:eastAsia="Times New Roman" w:hAnsi="Times New Roman" w:cs="Times New Roman"/>
          <w:sz w:val="20"/>
          <w:szCs w:val="20"/>
        </w:rPr>
      </w:pPr>
    </w:p>
    <w:p w14:paraId="6087C742" w14:textId="77777777" w:rsidR="004E7DC2" w:rsidRPr="00D97483" w:rsidRDefault="004E7DC2" w:rsidP="004E7DC2">
      <w:pPr>
        <w:spacing w:after="0" w:line="240" w:lineRule="auto"/>
        <w:ind w:right="141"/>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 xml:space="preserve">Lentelė. </w:t>
      </w:r>
      <w:r w:rsidRPr="00D97483">
        <w:rPr>
          <w:rFonts w:ascii="Times New Roman" w:eastAsia="Times New Roman" w:hAnsi="Times New Roman"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E7DC2" w:rsidRPr="00D97483" w14:paraId="206EE602" w14:textId="77777777">
        <w:tc>
          <w:tcPr>
            <w:tcW w:w="675" w:type="dxa"/>
            <w:shd w:val="clear" w:color="auto" w:fill="auto"/>
          </w:tcPr>
          <w:p w14:paraId="53F416FA"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Eil. Nr.</w:t>
            </w:r>
          </w:p>
        </w:tc>
        <w:tc>
          <w:tcPr>
            <w:tcW w:w="4347" w:type="dxa"/>
            <w:shd w:val="clear" w:color="auto" w:fill="auto"/>
          </w:tcPr>
          <w:p w14:paraId="56225327"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Vardas ir pavardė</w:t>
            </w:r>
          </w:p>
        </w:tc>
        <w:tc>
          <w:tcPr>
            <w:tcW w:w="4584" w:type="dxa"/>
            <w:shd w:val="clear" w:color="auto" w:fill="auto"/>
          </w:tcPr>
          <w:p w14:paraId="7DDCF34E"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Specialisto ir eksperto dabartinė darbovietė</w:t>
            </w:r>
          </w:p>
        </w:tc>
      </w:tr>
      <w:tr w:rsidR="004E7DC2" w:rsidRPr="00D97483" w14:paraId="5B0C6038" w14:textId="77777777">
        <w:tc>
          <w:tcPr>
            <w:tcW w:w="675" w:type="dxa"/>
            <w:shd w:val="clear" w:color="auto" w:fill="auto"/>
          </w:tcPr>
          <w:p w14:paraId="597A9924"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1.</w:t>
            </w:r>
          </w:p>
        </w:tc>
        <w:tc>
          <w:tcPr>
            <w:tcW w:w="4347" w:type="dxa"/>
            <w:shd w:val="clear" w:color="auto" w:fill="auto"/>
          </w:tcPr>
          <w:p w14:paraId="4F51DFAE"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4584" w:type="dxa"/>
            <w:shd w:val="clear" w:color="auto" w:fill="auto"/>
          </w:tcPr>
          <w:p w14:paraId="12FEFBBE" w14:textId="77777777" w:rsidR="004E7DC2" w:rsidRPr="00D97483" w:rsidRDefault="004E7DC2">
            <w:pPr>
              <w:spacing w:after="0" w:line="240" w:lineRule="auto"/>
              <w:jc w:val="both"/>
              <w:rPr>
                <w:rFonts w:ascii="Times New Roman" w:eastAsia="Times New Roman" w:hAnsi="Times New Roman" w:cs="Times New Roman"/>
                <w:sz w:val="20"/>
                <w:szCs w:val="20"/>
              </w:rPr>
            </w:pPr>
          </w:p>
        </w:tc>
      </w:tr>
      <w:tr w:rsidR="004E7DC2" w:rsidRPr="00D97483" w14:paraId="3FD08272" w14:textId="77777777">
        <w:tc>
          <w:tcPr>
            <w:tcW w:w="675" w:type="dxa"/>
            <w:shd w:val="clear" w:color="auto" w:fill="auto"/>
          </w:tcPr>
          <w:p w14:paraId="04D42707"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2.</w:t>
            </w:r>
          </w:p>
        </w:tc>
        <w:tc>
          <w:tcPr>
            <w:tcW w:w="4347" w:type="dxa"/>
            <w:shd w:val="clear" w:color="auto" w:fill="auto"/>
          </w:tcPr>
          <w:p w14:paraId="59E9F37C"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4584" w:type="dxa"/>
            <w:shd w:val="clear" w:color="auto" w:fill="auto"/>
          </w:tcPr>
          <w:p w14:paraId="7F2EC1DF" w14:textId="77777777" w:rsidR="004E7DC2" w:rsidRPr="00D97483" w:rsidRDefault="004E7DC2">
            <w:pPr>
              <w:spacing w:after="0" w:line="240" w:lineRule="auto"/>
              <w:jc w:val="both"/>
              <w:rPr>
                <w:rFonts w:ascii="Times New Roman" w:eastAsia="Times New Roman" w:hAnsi="Times New Roman" w:cs="Times New Roman"/>
                <w:sz w:val="20"/>
                <w:szCs w:val="20"/>
              </w:rPr>
            </w:pPr>
          </w:p>
        </w:tc>
      </w:tr>
      <w:tr w:rsidR="004E7DC2" w:rsidRPr="00D97483" w14:paraId="6C60DD43" w14:textId="77777777">
        <w:tc>
          <w:tcPr>
            <w:tcW w:w="675" w:type="dxa"/>
            <w:shd w:val="clear" w:color="auto" w:fill="auto"/>
          </w:tcPr>
          <w:p w14:paraId="3D29219C"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w:t>
            </w:r>
          </w:p>
        </w:tc>
        <w:tc>
          <w:tcPr>
            <w:tcW w:w="4347" w:type="dxa"/>
            <w:shd w:val="clear" w:color="auto" w:fill="auto"/>
          </w:tcPr>
          <w:p w14:paraId="6DFB4179"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4584" w:type="dxa"/>
            <w:shd w:val="clear" w:color="auto" w:fill="auto"/>
          </w:tcPr>
          <w:p w14:paraId="5B0BBD0F" w14:textId="77777777" w:rsidR="004E7DC2" w:rsidRPr="00D97483" w:rsidRDefault="004E7DC2">
            <w:pPr>
              <w:spacing w:after="0" w:line="240" w:lineRule="auto"/>
              <w:jc w:val="both"/>
              <w:rPr>
                <w:rFonts w:ascii="Times New Roman" w:eastAsia="Times New Roman" w:hAnsi="Times New Roman" w:cs="Times New Roman"/>
                <w:sz w:val="20"/>
                <w:szCs w:val="20"/>
              </w:rPr>
            </w:pPr>
          </w:p>
        </w:tc>
      </w:tr>
    </w:tbl>
    <w:p w14:paraId="0CC9D071" w14:textId="77777777" w:rsidR="004E7DC2" w:rsidRPr="00A55DDF" w:rsidRDefault="004E7DC2" w:rsidP="00E44BF6">
      <w:pPr>
        <w:spacing w:after="0" w:line="240" w:lineRule="auto"/>
        <w:ind w:firstLine="720"/>
        <w:jc w:val="both"/>
        <w:rPr>
          <w:rFonts w:ascii="Times New Roman" w:eastAsia="Times New Roman" w:hAnsi="Times New Roman" w:cs="Times New Roman"/>
          <w:sz w:val="20"/>
          <w:szCs w:val="20"/>
        </w:rPr>
      </w:pPr>
    </w:p>
    <w:p w14:paraId="22F565F1" w14:textId="77777777" w:rsidR="00E44BF6" w:rsidRPr="00A55DDF" w:rsidRDefault="00E44BF6" w:rsidP="00E44BF6">
      <w:pPr>
        <w:pStyle w:val="ListParagraph"/>
        <w:numPr>
          <w:ilvl w:val="0"/>
          <w:numId w:val="1"/>
        </w:numPr>
        <w:tabs>
          <w:tab w:val="left" w:pos="720"/>
        </w:tabs>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Pasiūlymas galioja iki termino, nustatyto pirkimo dokumentuose.</w:t>
      </w:r>
    </w:p>
    <w:p w14:paraId="3B549C54" w14:textId="77777777" w:rsidR="00E44BF6" w:rsidRPr="00A55DDF" w:rsidRDefault="00E44BF6" w:rsidP="00E44BF6">
      <w:pPr>
        <w:pStyle w:val="ListParagraph"/>
        <w:numPr>
          <w:ilvl w:val="0"/>
          <w:numId w:val="1"/>
        </w:num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Kartu su pasiūlymu pateikiami šie dokumentai:</w:t>
      </w:r>
    </w:p>
    <w:p w14:paraId="37FE0AD2" w14:textId="77777777" w:rsidR="00E44BF6" w:rsidRPr="00A55DDF" w:rsidRDefault="00E44BF6" w:rsidP="00E44BF6">
      <w:pPr>
        <w:spacing w:after="0" w:line="240" w:lineRule="auto"/>
        <w:ind w:firstLine="720"/>
        <w:jc w:val="both"/>
        <w:rPr>
          <w:rFonts w:ascii="Times New Roman" w:eastAsia="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E44BF6" w:rsidRPr="00A55DDF" w14:paraId="58FD18FD" w14:textId="77777777">
        <w:tc>
          <w:tcPr>
            <w:tcW w:w="562" w:type="dxa"/>
            <w:tcBorders>
              <w:top w:val="single" w:sz="4" w:space="0" w:color="auto"/>
              <w:left w:val="single" w:sz="4" w:space="0" w:color="auto"/>
              <w:bottom w:val="single" w:sz="4" w:space="0" w:color="auto"/>
              <w:right w:val="single" w:sz="4" w:space="0" w:color="auto"/>
            </w:tcBorders>
          </w:tcPr>
          <w:p w14:paraId="27F1FEFF" w14:textId="77777777" w:rsidR="00E44BF6" w:rsidRPr="00A55DDF" w:rsidRDefault="00E44BF6">
            <w:pPr>
              <w:spacing w:after="0" w:line="240" w:lineRule="auto"/>
              <w:jc w:val="center"/>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09D034E9" w14:textId="77777777" w:rsidR="00E44BF6" w:rsidRPr="00A55DDF" w:rsidRDefault="00E44BF6">
            <w:pPr>
              <w:spacing w:after="0" w:line="240" w:lineRule="auto"/>
              <w:jc w:val="center"/>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138A91EF" w14:textId="77777777" w:rsidR="00E44BF6" w:rsidRPr="00A55DDF" w:rsidRDefault="00E44BF6">
            <w:pPr>
              <w:spacing w:after="0" w:line="240" w:lineRule="auto"/>
              <w:jc w:val="center"/>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460D35A5" w14:textId="77777777" w:rsidR="00E44BF6" w:rsidRPr="00A55DDF" w:rsidRDefault="00E44BF6">
            <w:pPr>
              <w:spacing w:after="0" w:line="240" w:lineRule="auto"/>
              <w:jc w:val="center"/>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03CFE126" w14:textId="77777777" w:rsidR="00E44BF6" w:rsidRPr="00A55DDF" w:rsidRDefault="00E44BF6">
            <w:pPr>
              <w:spacing w:after="0" w:line="240" w:lineRule="auto"/>
              <w:jc w:val="center"/>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Paaiškinimas, kokia konkreti informacija dokumente yra konfidenciali</w:t>
            </w:r>
            <w:r w:rsidRPr="00A55DDF">
              <w:rPr>
                <w:rFonts w:ascii="Times New Roman" w:eastAsia="Times New Roman" w:hAnsi="Times New Roman" w:cs="Times New Roman"/>
                <w:i/>
                <w:sz w:val="20"/>
                <w:szCs w:val="20"/>
              </w:rPr>
              <w:t>*</w:t>
            </w:r>
          </w:p>
        </w:tc>
      </w:tr>
      <w:tr w:rsidR="00E44BF6" w:rsidRPr="00A55DDF" w14:paraId="38FABC47" w14:textId="77777777">
        <w:tc>
          <w:tcPr>
            <w:tcW w:w="562" w:type="dxa"/>
            <w:tcBorders>
              <w:top w:val="single" w:sz="4" w:space="0" w:color="auto"/>
              <w:left w:val="single" w:sz="4" w:space="0" w:color="auto"/>
              <w:bottom w:val="single" w:sz="4" w:space="0" w:color="auto"/>
              <w:right w:val="single" w:sz="4" w:space="0" w:color="auto"/>
            </w:tcBorders>
          </w:tcPr>
          <w:p w14:paraId="00B485DE" w14:textId="77777777" w:rsidR="00E44BF6" w:rsidRPr="00A55DDF" w:rsidRDefault="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lastRenderedPageBreak/>
              <w:t>1.</w:t>
            </w:r>
          </w:p>
        </w:tc>
        <w:tc>
          <w:tcPr>
            <w:tcW w:w="3119" w:type="dxa"/>
            <w:tcBorders>
              <w:top w:val="single" w:sz="4" w:space="0" w:color="auto"/>
              <w:left w:val="single" w:sz="4" w:space="0" w:color="auto"/>
              <w:bottom w:val="single" w:sz="4" w:space="0" w:color="auto"/>
              <w:right w:val="single" w:sz="4" w:space="0" w:color="auto"/>
            </w:tcBorders>
          </w:tcPr>
          <w:p w14:paraId="288054F7" w14:textId="77777777" w:rsidR="00E44BF6" w:rsidRPr="00A55DDF" w:rsidRDefault="00E44BF6">
            <w:pPr>
              <w:spacing w:after="0" w:line="240" w:lineRule="auto"/>
              <w:jc w:val="both"/>
              <w:rPr>
                <w:rFonts w:ascii="Times New Roman" w:eastAsia="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484DDD" w14:textId="77777777" w:rsidR="00E44BF6" w:rsidRPr="00A55DDF" w:rsidRDefault="00E44BF6">
            <w:pPr>
              <w:spacing w:after="0" w:line="240" w:lineRule="auto"/>
              <w:jc w:val="both"/>
              <w:rPr>
                <w:rFonts w:ascii="Times New Roman" w:eastAsia="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16DFFD3A" w14:textId="77777777" w:rsidR="00E44BF6" w:rsidRPr="00A55DDF" w:rsidRDefault="00E44BF6">
            <w:pPr>
              <w:spacing w:after="0" w:line="240" w:lineRule="auto"/>
              <w:jc w:val="both"/>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A026573" w14:textId="77777777" w:rsidR="00E44BF6" w:rsidRPr="00A55DDF" w:rsidRDefault="00E44BF6">
            <w:pPr>
              <w:spacing w:after="0" w:line="240" w:lineRule="auto"/>
              <w:jc w:val="both"/>
              <w:rPr>
                <w:rFonts w:ascii="Times New Roman" w:eastAsia="Times New Roman" w:hAnsi="Times New Roman" w:cs="Times New Roman"/>
                <w:sz w:val="20"/>
                <w:szCs w:val="20"/>
              </w:rPr>
            </w:pPr>
          </w:p>
        </w:tc>
      </w:tr>
      <w:tr w:rsidR="00E44BF6" w:rsidRPr="00A55DDF" w14:paraId="3C97385C" w14:textId="77777777">
        <w:tc>
          <w:tcPr>
            <w:tcW w:w="562" w:type="dxa"/>
            <w:tcBorders>
              <w:top w:val="single" w:sz="4" w:space="0" w:color="auto"/>
              <w:left w:val="single" w:sz="4" w:space="0" w:color="auto"/>
              <w:bottom w:val="single" w:sz="4" w:space="0" w:color="auto"/>
              <w:right w:val="single" w:sz="4" w:space="0" w:color="auto"/>
            </w:tcBorders>
          </w:tcPr>
          <w:p w14:paraId="0615BEEC" w14:textId="77777777" w:rsidR="00E44BF6" w:rsidRPr="00A55DDF" w:rsidRDefault="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B4A1005" w14:textId="77777777" w:rsidR="00E44BF6" w:rsidRPr="00A55DDF" w:rsidRDefault="00E44BF6">
            <w:pPr>
              <w:tabs>
                <w:tab w:val="left" w:pos="1296"/>
                <w:tab w:val="center" w:pos="4153"/>
                <w:tab w:val="right" w:pos="8306"/>
              </w:tabs>
              <w:spacing w:after="0" w:line="240" w:lineRule="auto"/>
              <w:jc w:val="both"/>
              <w:rPr>
                <w:rFonts w:ascii="Times New Roman" w:eastAsia="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5550B5" w14:textId="77777777" w:rsidR="00E44BF6" w:rsidRPr="00A55DDF" w:rsidRDefault="00E44BF6">
            <w:pPr>
              <w:spacing w:after="0" w:line="240" w:lineRule="auto"/>
              <w:jc w:val="both"/>
              <w:rPr>
                <w:rFonts w:ascii="Times New Roman" w:eastAsia="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6B05EEC4" w14:textId="77777777" w:rsidR="00E44BF6" w:rsidRPr="00A55DDF" w:rsidRDefault="00E44BF6">
            <w:pPr>
              <w:spacing w:after="0" w:line="240" w:lineRule="auto"/>
              <w:jc w:val="both"/>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5DA5CC30" w14:textId="77777777" w:rsidR="00E44BF6" w:rsidRPr="00A55DDF" w:rsidRDefault="00E44BF6">
            <w:pPr>
              <w:spacing w:after="0" w:line="240" w:lineRule="auto"/>
              <w:jc w:val="both"/>
              <w:rPr>
                <w:rFonts w:ascii="Times New Roman" w:eastAsia="Times New Roman" w:hAnsi="Times New Roman" w:cs="Times New Roman"/>
                <w:sz w:val="20"/>
                <w:szCs w:val="20"/>
              </w:rPr>
            </w:pPr>
          </w:p>
        </w:tc>
      </w:tr>
      <w:tr w:rsidR="00E44BF6" w:rsidRPr="00A55DDF" w14:paraId="00DDB166" w14:textId="77777777">
        <w:tc>
          <w:tcPr>
            <w:tcW w:w="562" w:type="dxa"/>
            <w:tcBorders>
              <w:top w:val="single" w:sz="4" w:space="0" w:color="auto"/>
              <w:left w:val="single" w:sz="4" w:space="0" w:color="auto"/>
              <w:bottom w:val="single" w:sz="4" w:space="0" w:color="auto"/>
              <w:right w:val="single" w:sz="4" w:space="0" w:color="auto"/>
            </w:tcBorders>
          </w:tcPr>
          <w:p w14:paraId="105A02FB" w14:textId="77777777" w:rsidR="00E44BF6" w:rsidRPr="00A55DDF" w:rsidRDefault="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68311DB0" w14:textId="77777777" w:rsidR="00E44BF6" w:rsidRPr="00A55DDF" w:rsidRDefault="00E44BF6">
            <w:pPr>
              <w:spacing w:after="0" w:line="240" w:lineRule="auto"/>
              <w:jc w:val="both"/>
              <w:rPr>
                <w:rFonts w:ascii="Times New Roman" w:eastAsia="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F4CE638" w14:textId="77777777" w:rsidR="00E44BF6" w:rsidRPr="00A55DDF" w:rsidRDefault="00E44BF6">
            <w:pPr>
              <w:spacing w:after="0" w:line="240" w:lineRule="auto"/>
              <w:jc w:val="both"/>
              <w:rPr>
                <w:rFonts w:ascii="Times New Roman" w:eastAsia="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28C0CC" w14:textId="77777777" w:rsidR="00E44BF6" w:rsidRPr="00A55DDF" w:rsidRDefault="00E44BF6">
            <w:pPr>
              <w:spacing w:after="0" w:line="240" w:lineRule="auto"/>
              <w:jc w:val="both"/>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A790C68" w14:textId="77777777" w:rsidR="00E44BF6" w:rsidRPr="00A55DDF" w:rsidRDefault="00E44BF6">
            <w:pPr>
              <w:spacing w:after="0" w:line="240" w:lineRule="auto"/>
              <w:jc w:val="both"/>
              <w:rPr>
                <w:rFonts w:ascii="Times New Roman" w:eastAsia="Times New Roman" w:hAnsi="Times New Roman" w:cs="Times New Roman"/>
                <w:sz w:val="20"/>
                <w:szCs w:val="20"/>
              </w:rPr>
            </w:pPr>
          </w:p>
        </w:tc>
      </w:tr>
    </w:tbl>
    <w:p w14:paraId="53EB51B2" w14:textId="77777777" w:rsidR="00E44BF6" w:rsidRPr="00A55DDF" w:rsidRDefault="00E44BF6" w:rsidP="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05AA09FD" w14:textId="77777777" w:rsidR="00E44BF6" w:rsidRPr="00A55DDF" w:rsidRDefault="00E44BF6" w:rsidP="00E44BF6">
      <w:pPr>
        <w:spacing w:after="0" w:line="240" w:lineRule="auto"/>
        <w:rPr>
          <w:rFonts w:ascii="Times New Roman" w:eastAsia="Times New Roman" w:hAnsi="Times New Roman" w:cs="Times New Roman"/>
          <w:sz w:val="20"/>
          <w:szCs w:val="20"/>
        </w:rPr>
      </w:pPr>
    </w:p>
    <w:p w14:paraId="674DD233" w14:textId="77777777" w:rsidR="00E44BF6" w:rsidRPr="00A55DDF" w:rsidRDefault="00E44BF6" w:rsidP="00E44BF6">
      <w:pPr>
        <w:tabs>
          <w:tab w:val="left" w:pos="0"/>
          <w:tab w:val="center" w:pos="4820"/>
          <w:tab w:val="right" w:pos="9923"/>
        </w:tabs>
        <w:spacing w:after="0" w:line="240" w:lineRule="auto"/>
        <w:rPr>
          <w:rFonts w:ascii="Times New Roman" w:eastAsia="Times New Roman" w:hAnsi="Times New Roman" w:cs="Times New Roman"/>
          <w:i/>
          <w:sz w:val="20"/>
          <w:szCs w:val="20"/>
        </w:rPr>
      </w:pPr>
      <w:r w:rsidRPr="00A55DDF">
        <w:rPr>
          <w:rFonts w:ascii="Times New Roman" w:eastAsia="Times New Roman" w:hAnsi="Times New Roman" w:cs="Times New Roman"/>
          <w:i/>
          <w:sz w:val="20"/>
          <w:szCs w:val="20"/>
        </w:rPr>
        <w:t>__________________</w:t>
      </w:r>
      <w:r w:rsidRPr="00A55DDF">
        <w:rPr>
          <w:rFonts w:ascii="Times New Roman" w:eastAsia="Times New Roman" w:hAnsi="Times New Roman" w:cs="Times New Roman"/>
          <w:i/>
          <w:sz w:val="20"/>
          <w:szCs w:val="20"/>
        </w:rPr>
        <w:tab/>
        <w:t>______________________________</w:t>
      </w:r>
      <w:r w:rsidRPr="00A55DDF">
        <w:rPr>
          <w:rFonts w:ascii="Times New Roman" w:eastAsia="Times New Roman" w:hAnsi="Times New Roman" w:cs="Times New Roman"/>
          <w:i/>
          <w:sz w:val="20"/>
          <w:szCs w:val="20"/>
        </w:rPr>
        <w:tab/>
        <w:t>_________________</w:t>
      </w:r>
    </w:p>
    <w:p w14:paraId="2F85DD93" w14:textId="77777777" w:rsidR="00E44BF6" w:rsidRPr="00A55DDF" w:rsidRDefault="00E44BF6" w:rsidP="00E44BF6">
      <w:pPr>
        <w:tabs>
          <w:tab w:val="left" w:pos="0"/>
          <w:tab w:val="center" w:pos="4820"/>
          <w:tab w:val="right" w:pos="9923"/>
        </w:tabs>
        <w:spacing w:after="0" w:line="240" w:lineRule="auto"/>
        <w:rPr>
          <w:rFonts w:ascii="Times New Roman" w:eastAsia="Times New Roman" w:hAnsi="Times New Roman" w:cs="Times New Roman"/>
          <w:i/>
          <w:sz w:val="20"/>
          <w:szCs w:val="20"/>
        </w:rPr>
      </w:pPr>
      <w:r w:rsidRPr="00A55DDF">
        <w:rPr>
          <w:rFonts w:ascii="Times New Roman" w:eastAsia="Times New Roman" w:hAnsi="Times New Roman" w:cs="Times New Roman"/>
          <w:i/>
          <w:sz w:val="20"/>
          <w:szCs w:val="20"/>
        </w:rPr>
        <w:t>(pareigų pavadinimas)</w:t>
      </w:r>
      <w:r w:rsidRPr="00A55DDF">
        <w:rPr>
          <w:rFonts w:ascii="Times New Roman" w:eastAsia="Times New Roman" w:hAnsi="Times New Roman" w:cs="Times New Roman"/>
          <w:i/>
          <w:sz w:val="20"/>
          <w:szCs w:val="20"/>
        </w:rPr>
        <w:tab/>
        <w:t>(tiekėjo ar jo įgalioto asmens parašas)</w:t>
      </w:r>
      <w:r w:rsidRPr="00A55DDF">
        <w:rPr>
          <w:rFonts w:ascii="Times New Roman" w:eastAsia="Times New Roman" w:hAnsi="Times New Roman" w:cs="Times New Roman"/>
          <w:i/>
          <w:sz w:val="20"/>
          <w:szCs w:val="20"/>
        </w:rPr>
        <w:tab/>
        <w:t>(vardas pavardė)</w:t>
      </w:r>
    </w:p>
    <w:p w14:paraId="3D920B39" w14:textId="77777777" w:rsidR="00E44BF6" w:rsidRPr="00A55DDF" w:rsidRDefault="00E44BF6" w:rsidP="00E44BF6">
      <w:pPr>
        <w:spacing w:after="0" w:line="240" w:lineRule="auto"/>
        <w:rPr>
          <w:rFonts w:ascii="Times New Roman" w:eastAsia="Times New Roman" w:hAnsi="Times New Roman" w:cs="Times New Roman"/>
          <w:i/>
          <w:sz w:val="20"/>
          <w:szCs w:val="20"/>
        </w:rPr>
      </w:pPr>
    </w:p>
    <w:p w14:paraId="26C553BD" w14:textId="77777777" w:rsidR="00E44BF6" w:rsidRPr="00A55DDF" w:rsidRDefault="00E44BF6" w:rsidP="00E44BF6">
      <w:pPr>
        <w:spacing w:after="0" w:line="240" w:lineRule="auto"/>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A.V.</w:t>
      </w:r>
    </w:p>
    <w:p w14:paraId="7B2A3ED1" w14:textId="77777777" w:rsidR="00E44BF6" w:rsidRPr="00A55DDF" w:rsidRDefault="00E44BF6" w:rsidP="00E44BF6">
      <w:pPr>
        <w:rPr>
          <w:rFonts w:ascii="Times New Roman" w:hAnsi="Times New Roman" w:cs="Times New Roman"/>
          <w:sz w:val="20"/>
          <w:szCs w:val="20"/>
        </w:rPr>
      </w:pPr>
    </w:p>
    <w:p w14:paraId="1EB8CADE" w14:textId="77777777" w:rsidR="00E44BF6" w:rsidRPr="00A55DDF" w:rsidRDefault="00E44BF6" w:rsidP="00E44BF6">
      <w:pPr>
        <w:jc w:val="center"/>
        <w:rPr>
          <w:rFonts w:ascii="Times New Roman" w:hAnsi="Times New Roman" w:cs="Times New Roman"/>
          <w:color w:val="7030A0"/>
          <w:sz w:val="20"/>
          <w:szCs w:val="20"/>
        </w:rPr>
      </w:pPr>
      <w:r w:rsidRPr="00A55DDF">
        <w:rPr>
          <w:rFonts w:ascii="Times New Roman" w:hAnsi="Times New Roman" w:cs="Times New Roman"/>
          <w:sz w:val="20"/>
          <w:szCs w:val="20"/>
        </w:rPr>
        <w:t>__________</w:t>
      </w:r>
    </w:p>
    <w:p w14:paraId="54C09611" w14:textId="77777777" w:rsidR="007F2CFE" w:rsidRPr="00A55DDF" w:rsidRDefault="007F2CFE">
      <w:pPr>
        <w:rPr>
          <w:rFonts w:ascii="Times New Roman" w:hAnsi="Times New Roman" w:cs="Times New Roman"/>
          <w:sz w:val="20"/>
          <w:szCs w:val="20"/>
        </w:rPr>
      </w:pPr>
    </w:p>
    <w:p w14:paraId="0CC54893" w14:textId="77777777" w:rsidR="00A55DDF" w:rsidRPr="00A55DDF" w:rsidRDefault="00A55DDF">
      <w:pPr>
        <w:rPr>
          <w:rFonts w:ascii="Times New Roman" w:hAnsi="Times New Roman" w:cs="Times New Roman"/>
          <w:sz w:val="20"/>
          <w:szCs w:val="20"/>
        </w:rPr>
      </w:pPr>
    </w:p>
    <w:sectPr w:rsidR="00A55DDF" w:rsidRPr="00A55DDF" w:rsidSect="00E44BF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279B6" w14:textId="77777777" w:rsidR="00613C81" w:rsidRDefault="00613C81">
      <w:pPr>
        <w:spacing w:after="0" w:line="240" w:lineRule="auto"/>
      </w:pPr>
      <w:r>
        <w:separator/>
      </w:r>
    </w:p>
  </w:endnote>
  <w:endnote w:type="continuationSeparator" w:id="0">
    <w:p w14:paraId="74B9E486" w14:textId="77777777" w:rsidR="00613C81" w:rsidRDefault="00613C81">
      <w:pPr>
        <w:spacing w:after="0" w:line="240" w:lineRule="auto"/>
      </w:pPr>
      <w:r>
        <w:continuationSeparator/>
      </w:r>
    </w:p>
  </w:endnote>
  <w:endnote w:type="continuationNotice" w:id="1">
    <w:p w14:paraId="5FB7C928" w14:textId="77777777" w:rsidR="00613C81" w:rsidRDefault="00613C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137C24E2" w14:textId="77777777" w:rsidR="00B753B7" w:rsidRDefault="00B753B7">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5C0BC" w14:textId="77777777" w:rsidR="00B753B7" w:rsidRDefault="00B753B7">
    <w:pPr>
      <w:pStyle w:val="Footer"/>
      <w:jc w:val="right"/>
    </w:pPr>
  </w:p>
  <w:p w14:paraId="532FB3DA" w14:textId="77777777" w:rsidR="00B753B7" w:rsidRDefault="00B75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E2CC9" w14:textId="77777777" w:rsidR="00613C81" w:rsidRDefault="00613C81">
      <w:pPr>
        <w:spacing w:after="0" w:line="240" w:lineRule="auto"/>
      </w:pPr>
      <w:r>
        <w:separator/>
      </w:r>
    </w:p>
  </w:footnote>
  <w:footnote w:type="continuationSeparator" w:id="0">
    <w:p w14:paraId="4D7E54C3" w14:textId="77777777" w:rsidR="00613C81" w:rsidRDefault="00613C81">
      <w:pPr>
        <w:spacing w:after="0" w:line="240" w:lineRule="auto"/>
      </w:pPr>
      <w:r>
        <w:continuationSeparator/>
      </w:r>
    </w:p>
  </w:footnote>
  <w:footnote w:type="continuationNotice" w:id="1">
    <w:p w14:paraId="02660AD5" w14:textId="77777777" w:rsidR="00613C81" w:rsidRDefault="00613C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E2467"/>
    <w:multiLevelType w:val="multilevel"/>
    <w:tmpl w:val="77D80F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6A124A"/>
    <w:multiLevelType w:val="hybridMultilevel"/>
    <w:tmpl w:val="85767FCC"/>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100F2F86"/>
    <w:multiLevelType w:val="multilevel"/>
    <w:tmpl w:val="B88EB2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3A0405"/>
    <w:multiLevelType w:val="multilevel"/>
    <w:tmpl w:val="CB4837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3F0EB5"/>
    <w:multiLevelType w:val="multilevel"/>
    <w:tmpl w:val="B51699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D72F69"/>
    <w:multiLevelType w:val="multilevel"/>
    <w:tmpl w:val="7108C2DC"/>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ascii="Times New Roman" w:hAnsi="Times New Roman" w:cs="Times New Roman"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6" w15:restartNumberingAfterBreak="0">
    <w:nsid w:val="38D50224"/>
    <w:multiLevelType w:val="multilevel"/>
    <w:tmpl w:val="7A5219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B762EC"/>
    <w:multiLevelType w:val="multilevel"/>
    <w:tmpl w:val="7F1016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5A4A60"/>
    <w:multiLevelType w:val="multilevel"/>
    <w:tmpl w:val="F5985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EEF7997"/>
    <w:multiLevelType w:val="multilevel"/>
    <w:tmpl w:val="C5C22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DE781A"/>
    <w:multiLevelType w:val="multilevel"/>
    <w:tmpl w:val="AD5E80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6773CD7"/>
    <w:multiLevelType w:val="multilevel"/>
    <w:tmpl w:val="6EAE88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03738977">
    <w:abstractNumId w:val="5"/>
  </w:num>
  <w:num w:numId="2" w16cid:durableId="230581674">
    <w:abstractNumId w:val="0"/>
  </w:num>
  <w:num w:numId="3" w16cid:durableId="1297836974">
    <w:abstractNumId w:val="9"/>
  </w:num>
  <w:num w:numId="4" w16cid:durableId="780875247">
    <w:abstractNumId w:val="10"/>
  </w:num>
  <w:num w:numId="5" w16cid:durableId="763693511">
    <w:abstractNumId w:val="4"/>
  </w:num>
  <w:num w:numId="6" w16cid:durableId="905913278">
    <w:abstractNumId w:val="6"/>
  </w:num>
  <w:num w:numId="7" w16cid:durableId="2021008863">
    <w:abstractNumId w:val="11"/>
  </w:num>
  <w:num w:numId="8" w16cid:durableId="789518157">
    <w:abstractNumId w:val="8"/>
  </w:num>
  <w:num w:numId="9" w16cid:durableId="1252474846">
    <w:abstractNumId w:val="3"/>
  </w:num>
  <w:num w:numId="10" w16cid:durableId="894589804">
    <w:abstractNumId w:val="7"/>
  </w:num>
  <w:num w:numId="11" w16cid:durableId="356808971">
    <w:abstractNumId w:val="2"/>
  </w:num>
  <w:num w:numId="12" w16cid:durableId="4057602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BF6"/>
    <w:rsid w:val="00003304"/>
    <w:rsid w:val="00040E34"/>
    <w:rsid w:val="000A2628"/>
    <w:rsid w:val="000C3127"/>
    <w:rsid w:val="000D21B7"/>
    <w:rsid w:val="000E3F81"/>
    <w:rsid w:val="000E74F6"/>
    <w:rsid w:val="000F2B6B"/>
    <w:rsid w:val="00110B22"/>
    <w:rsid w:val="00170488"/>
    <w:rsid w:val="001A0E72"/>
    <w:rsid w:val="001C4C31"/>
    <w:rsid w:val="0020344E"/>
    <w:rsid w:val="0021184F"/>
    <w:rsid w:val="00222B25"/>
    <w:rsid w:val="00227861"/>
    <w:rsid w:val="0026629A"/>
    <w:rsid w:val="002C34CC"/>
    <w:rsid w:val="002D3E3B"/>
    <w:rsid w:val="002E5CD9"/>
    <w:rsid w:val="002F6898"/>
    <w:rsid w:val="00324ADA"/>
    <w:rsid w:val="00335B1C"/>
    <w:rsid w:val="00346557"/>
    <w:rsid w:val="00386BF9"/>
    <w:rsid w:val="003877DF"/>
    <w:rsid w:val="003A5752"/>
    <w:rsid w:val="003B176E"/>
    <w:rsid w:val="003B7670"/>
    <w:rsid w:val="003E671E"/>
    <w:rsid w:val="004256C9"/>
    <w:rsid w:val="00432937"/>
    <w:rsid w:val="00432E90"/>
    <w:rsid w:val="004663F4"/>
    <w:rsid w:val="00467EA2"/>
    <w:rsid w:val="004A7430"/>
    <w:rsid w:val="004E7DC2"/>
    <w:rsid w:val="004F1582"/>
    <w:rsid w:val="005578B3"/>
    <w:rsid w:val="005A78D9"/>
    <w:rsid w:val="005E28E7"/>
    <w:rsid w:val="005F1292"/>
    <w:rsid w:val="00600998"/>
    <w:rsid w:val="00613C81"/>
    <w:rsid w:val="006912FC"/>
    <w:rsid w:val="006A543C"/>
    <w:rsid w:val="006A5A78"/>
    <w:rsid w:val="00700C1B"/>
    <w:rsid w:val="00702495"/>
    <w:rsid w:val="007110E2"/>
    <w:rsid w:val="0071760D"/>
    <w:rsid w:val="00731307"/>
    <w:rsid w:val="00792C2D"/>
    <w:rsid w:val="007A6B38"/>
    <w:rsid w:val="007B03E1"/>
    <w:rsid w:val="007D54A6"/>
    <w:rsid w:val="007D682D"/>
    <w:rsid w:val="007F2CFE"/>
    <w:rsid w:val="00804B78"/>
    <w:rsid w:val="008132FF"/>
    <w:rsid w:val="00862244"/>
    <w:rsid w:val="0087427F"/>
    <w:rsid w:val="008748FF"/>
    <w:rsid w:val="0088245C"/>
    <w:rsid w:val="008837CF"/>
    <w:rsid w:val="00887271"/>
    <w:rsid w:val="008C0840"/>
    <w:rsid w:val="008C528D"/>
    <w:rsid w:val="008E12C8"/>
    <w:rsid w:val="008F7049"/>
    <w:rsid w:val="00913C1B"/>
    <w:rsid w:val="00917BB5"/>
    <w:rsid w:val="00960BFB"/>
    <w:rsid w:val="00976378"/>
    <w:rsid w:val="009D0DDA"/>
    <w:rsid w:val="00A12714"/>
    <w:rsid w:val="00A55DDF"/>
    <w:rsid w:val="00A616E7"/>
    <w:rsid w:val="00A665D0"/>
    <w:rsid w:val="00AA1537"/>
    <w:rsid w:val="00AA3A83"/>
    <w:rsid w:val="00B0375B"/>
    <w:rsid w:val="00B05143"/>
    <w:rsid w:val="00B11C73"/>
    <w:rsid w:val="00B753B7"/>
    <w:rsid w:val="00B82C6E"/>
    <w:rsid w:val="00B83701"/>
    <w:rsid w:val="00BA090E"/>
    <w:rsid w:val="00BA73FE"/>
    <w:rsid w:val="00BF04B7"/>
    <w:rsid w:val="00C410D2"/>
    <w:rsid w:val="00C5705D"/>
    <w:rsid w:val="00C710C1"/>
    <w:rsid w:val="00C92D41"/>
    <w:rsid w:val="00C95886"/>
    <w:rsid w:val="00CB3EA7"/>
    <w:rsid w:val="00CF12AD"/>
    <w:rsid w:val="00CF39E2"/>
    <w:rsid w:val="00D117F0"/>
    <w:rsid w:val="00D131D5"/>
    <w:rsid w:val="00D25013"/>
    <w:rsid w:val="00D514F6"/>
    <w:rsid w:val="00D66443"/>
    <w:rsid w:val="00DA6758"/>
    <w:rsid w:val="00E15919"/>
    <w:rsid w:val="00E343C2"/>
    <w:rsid w:val="00E44BF6"/>
    <w:rsid w:val="00E5654C"/>
    <w:rsid w:val="00EB58F4"/>
    <w:rsid w:val="00EB66CC"/>
    <w:rsid w:val="00EC3E47"/>
    <w:rsid w:val="00EE4A4E"/>
    <w:rsid w:val="00F61E6A"/>
    <w:rsid w:val="00F77A79"/>
    <w:rsid w:val="00F8324D"/>
    <w:rsid w:val="00FC33F9"/>
    <w:rsid w:val="00FE4A14"/>
    <w:rsid w:val="28364DA3"/>
    <w:rsid w:val="324039E1"/>
    <w:rsid w:val="62B03AFC"/>
    <w:rsid w:val="73039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98CBC"/>
  <w15:chartTrackingRefBased/>
  <w15:docId w15:val="{9133E8CA-5E34-4B68-AC93-CEA96CE4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BF6"/>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semiHidden/>
    <w:unhideWhenUsed/>
    <w:qFormat/>
    <w:rsid w:val="00E44BF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44BF6"/>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E44BF6"/>
    <w:rPr>
      <w:strike w:val="0"/>
      <w:dstrike w:val="0"/>
      <w:color w:val="auto"/>
      <w:u w:val="none"/>
      <w:effect w:val="none"/>
    </w:rPr>
  </w:style>
  <w:style w:type="paragraph" w:styleId="CommentText">
    <w:name w:val="annotation text"/>
    <w:basedOn w:val="Normal"/>
    <w:link w:val="CommentTextChar"/>
    <w:uiPriority w:val="99"/>
    <w:unhideWhenUsed/>
    <w:rsid w:val="00E44BF6"/>
    <w:rPr>
      <w:sz w:val="20"/>
      <w:szCs w:val="20"/>
    </w:rPr>
  </w:style>
  <w:style w:type="character" w:customStyle="1" w:styleId="CommentTextChar">
    <w:name w:val="Comment Text Char"/>
    <w:basedOn w:val="DefaultParagraphFont"/>
    <w:link w:val="CommentText"/>
    <w:uiPriority w:val="99"/>
    <w:rsid w:val="00E44BF6"/>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44BF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44BF6"/>
    <w:pPr>
      <w:ind w:left="720"/>
      <w:contextualSpacing/>
    </w:pPr>
    <w:rPr>
      <w:rFonts w:eastAsiaTheme="minorHAnsi"/>
      <w:kern w:val="2"/>
      <w:sz w:val="22"/>
      <w:szCs w:val="22"/>
      <w:lang w:eastAsia="en-US"/>
      <w14:ligatures w14:val="standardContextual"/>
    </w:rPr>
  </w:style>
  <w:style w:type="character" w:styleId="CommentReference">
    <w:name w:val="annotation reference"/>
    <w:basedOn w:val="DefaultParagraphFont"/>
    <w:uiPriority w:val="99"/>
    <w:unhideWhenUsed/>
    <w:rsid w:val="00E44BF6"/>
    <w:rPr>
      <w:sz w:val="16"/>
      <w:szCs w:val="16"/>
    </w:rPr>
  </w:style>
  <w:style w:type="table" w:styleId="TableGrid">
    <w:name w:val="Table Grid"/>
    <w:basedOn w:val="TableNormal"/>
    <w:uiPriority w:val="39"/>
    <w:rsid w:val="00E44BF6"/>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44BF6"/>
    <w:pPr>
      <w:spacing w:before="100" w:beforeAutospacing="1" w:after="100" w:afterAutospacing="1"/>
    </w:pPr>
  </w:style>
  <w:style w:type="paragraph" w:styleId="Footer">
    <w:name w:val="footer"/>
    <w:basedOn w:val="Normal"/>
    <w:link w:val="FooterChar"/>
    <w:uiPriority w:val="99"/>
    <w:unhideWhenUsed/>
    <w:rsid w:val="00E44BF6"/>
    <w:pPr>
      <w:tabs>
        <w:tab w:val="center" w:pos="4513"/>
        <w:tab w:val="right" w:pos="9026"/>
      </w:tabs>
    </w:pPr>
  </w:style>
  <w:style w:type="character" w:customStyle="1" w:styleId="FooterChar">
    <w:name w:val="Footer Char"/>
    <w:basedOn w:val="DefaultParagraphFont"/>
    <w:link w:val="Footer"/>
    <w:uiPriority w:val="99"/>
    <w:rsid w:val="00E44BF6"/>
    <w:rPr>
      <w:rFonts w:eastAsiaTheme="minorEastAsia"/>
      <w:kern w:val="0"/>
      <w:sz w:val="21"/>
      <w:szCs w:val="21"/>
      <w:lang w:eastAsia="lt-LT"/>
      <w14:ligatures w14:val="none"/>
    </w:rPr>
  </w:style>
  <w:style w:type="paragraph" w:styleId="Title">
    <w:name w:val="Title"/>
    <w:basedOn w:val="Normal"/>
    <w:next w:val="Normal"/>
    <w:link w:val="TitleChar"/>
    <w:uiPriority w:val="10"/>
    <w:qFormat/>
    <w:rsid w:val="00E44BF6"/>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44BF6"/>
    <w:rPr>
      <w:rFonts w:asciiTheme="majorHAnsi" w:eastAsiaTheme="majorEastAsia" w:hAnsiTheme="majorHAnsi" w:cstheme="majorBidi"/>
      <w:color w:val="262626" w:themeColor="text1" w:themeTint="D9"/>
      <w:kern w:val="0"/>
      <w:sz w:val="96"/>
      <w:szCs w:val="96"/>
      <w:lang w:eastAsia="lt-LT"/>
      <w14:ligatures w14:val="none"/>
    </w:rPr>
  </w:style>
  <w:style w:type="character" w:customStyle="1" w:styleId="normaltextrun">
    <w:name w:val="normaltextrun"/>
    <w:basedOn w:val="DefaultParagraphFont"/>
    <w:rsid w:val="00222B25"/>
  </w:style>
  <w:style w:type="paragraph" w:styleId="CommentSubject">
    <w:name w:val="annotation subject"/>
    <w:basedOn w:val="CommentText"/>
    <w:next w:val="CommentText"/>
    <w:link w:val="CommentSubjectChar"/>
    <w:uiPriority w:val="99"/>
    <w:semiHidden/>
    <w:unhideWhenUsed/>
    <w:rsid w:val="00BA090E"/>
    <w:pPr>
      <w:spacing w:line="240" w:lineRule="auto"/>
    </w:pPr>
    <w:rPr>
      <w:b/>
      <w:bCs/>
    </w:rPr>
  </w:style>
  <w:style w:type="character" w:customStyle="1" w:styleId="CommentSubjectChar">
    <w:name w:val="Comment Subject Char"/>
    <w:basedOn w:val="CommentTextChar"/>
    <w:link w:val="CommentSubject"/>
    <w:uiPriority w:val="99"/>
    <w:semiHidden/>
    <w:rsid w:val="00BA090E"/>
    <w:rPr>
      <w:rFonts w:eastAsiaTheme="minorEastAsia"/>
      <w:b/>
      <w:bCs/>
      <w:kern w:val="0"/>
      <w:sz w:val="20"/>
      <w:szCs w:val="20"/>
      <w:lang w:eastAsia="lt-LT"/>
      <w14:ligatures w14:val="none"/>
    </w:rPr>
  </w:style>
  <w:style w:type="paragraph" w:styleId="Header">
    <w:name w:val="header"/>
    <w:basedOn w:val="Normal"/>
    <w:link w:val="HeaderChar"/>
    <w:uiPriority w:val="99"/>
    <w:semiHidden/>
    <w:unhideWhenUsed/>
    <w:rsid w:val="004663F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663F4"/>
    <w:rPr>
      <w:rFonts w:eastAsiaTheme="minorEastAsia"/>
      <w:kern w:val="0"/>
      <w:sz w:val="21"/>
      <w:szCs w:val="21"/>
      <w:lang w:eastAsia="lt-LT"/>
      <w14:ligatures w14:val="none"/>
    </w:rPr>
  </w:style>
  <w:style w:type="paragraph" w:styleId="Revision">
    <w:name w:val="Revision"/>
    <w:hidden/>
    <w:uiPriority w:val="99"/>
    <w:semiHidden/>
    <w:rsid w:val="007D54A6"/>
    <w:pPr>
      <w:spacing w:after="0" w:line="240" w:lineRule="auto"/>
    </w:pPr>
    <w:rPr>
      <w:rFonts w:eastAsiaTheme="minorEastAsia"/>
      <w:kern w:val="0"/>
      <w:sz w:val="21"/>
      <w:szCs w:val="21"/>
      <w:lang w:eastAsia="lt-LT"/>
      <w14:ligatures w14:val="none"/>
    </w:rPr>
  </w:style>
  <w:style w:type="character" w:styleId="FollowedHyperlink">
    <w:name w:val="FollowedHyperlink"/>
    <w:basedOn w:val="DefaultParagraphFont"/>
    <w:uiPriority w:val="99"/>
    <w:semiHidden/>
    <w:unhideWhenUsed/>
    <w:rsid w:val="00E15919"/>
    <w:rPr>
      <w:color w:val="954F72" w:themeColor="followedHyperlink"/>
      <w:u w:val="single"/>
    </w:rPr>
  </w:style>
  <w:style w:type="character" w:styleId="UnresolvedMention">
    <w:name w:val="Unresolved Mention"/>
    <w:basedOn w:val="DefaultParagraphFont"/>
    <w:uiPriority w:val="99"/>
    <w:semiHidden/>
    <w:unhideWhenUsed/>
    <w:rsid w:val="007A6B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264638">
      <w:bodyDiv w:val="1"/>
      <w:marLeft w:val="0"/>
      <w:marRight w:val="0"/>
      <w:marTop w:val="0"/>
      <w:marBottom w:val="0"/>
      <w:divBdr>
        <w:top w:val="none" w:sz="0" w:space="0" w:color="auto"/>
        <w:left w:val="none" w:sz="0" w:space="0" w:color="auto"/>
        <w:bottom w:val="none" w:sz="0" w:space="0" w:color="auto"/>
        <w:right w:val="none" w:sz="0" w:space="0" w:color="auto"/>
      </w:divBdr>
      <w:divsChild>
        <w:div w:id="19936230">
          <w:marLeft w:val="0"/>
          <w:marRight w:val="0"/>
          <w:marTop w:val="0"/>
          <w:marBottom w:val="0"/>
          <w:divBdr>
            <w:top w:val="none" w:sz="0" w:space="0" w:color="auto"/>
            <w:left w:val="none" w:sz="0" w:space="0" w:color="auto"/>
            <w:bottom w:val="none" w:sz="0" w:space="0" w:color="auto"/>
            <w:right w:val="none" w:sz="0" w:space="0" w:color="auto"/>
          </w:divBdr>
          <w:divsChild>
            <w:div w:id="2081172747">
              <w:marLeft w:val="0"/>
              <w:marRight w:val="0"/>
              <w:marTop w:val="30"/>
              <w:marBottom w:val="30"/>
              <w:divBdr>
                <w:top w:val="none" w:sz="0" w:space="0" w:color="auto"/>
                <w:left w:val="none" w:sz="0" w:space="0" w:color="auto"/>
                <w:bottom w:val="none" w:sz="0" w:space="0" w:color="auto"/>
                <w:right w:val="none" w:sz="0" w:space="0" w:color="auto"/>
              </w:divBdr>
              <w:divsChild>
                <w:div w:id="63191158">
                  <w:marLeft w:val="0"/>
                  <w:marRight w:val="0"/>
                  <w:marTop w:val="0"/>
                  <w:marBottom w:val="0"/>
                  <w:divBdr>
                    <w:top w:val="none" w:sz="0" w:space="0" w:color="auto"/>
                    <w:left w:val="none" w:sz="0" w:space="0" w:color="auto"/>
                    <w:bottom w:val="none" w:sz="0" w:space="0" w:color="auto"/>
                    <w:right w:val="none" w:sz="0" w:space="0" w:color="auto"/>
                  </w:divBdr>
                  <w:divsChild>
                    <w:div w:id="1391727784">
                      <w:marLeft w:val="0"/>
                      <w:marRight w:val="0"/>
                      <w:marTop w:val="0"/>
                      <w:marBottom w:val="0"/>
                      <w:divBdr>
                        <w:top w:val="none" w:sz="0" w:space="0" w:color="auto"/>
                        <w:left w:val="none" w:sz="0" w:space="0" w:color="auto"/>
                        <w:bottom w:val="none" w:sz="0" w:space="0" w:color="auto"/>
                        <w:right w:val="none" w:sz="0" w:space="0" w:color="auto"/>
                      </w:divBdr>
                    </w:div>
                  </w:divsChild>
                </w:div>
                <w:div w:id="195045091">
                  <w:marLeft w:val="0"/>
                  <w:marRight w:val="0"/>
                  <w:marTop w:val="0"/>
                  <w:marBottom w:val="0"/>
                  <w:divBdr>
                    <w:top w:val="none" w:sz="0" w:space="0" w:color="auto"/>
                    <w:left w:val="none" w:sz="0" w:space="0" w:color="auto"/>
                    <w:bottom w:val="none" w:sz="0" w:space="0" w:color="auto"/>
                    <w:right w:val="none" w:sz="0" w:space="0" w:color="auto"/>
                  </w:divBdr>
                  <w:divsChild>
                    <w:div w:id="631599102">
                      <w:marLeft w:val="0"/>
                      <w:marRight w:val="0"/>
                      <w:marTop w:val="0"/>
                      <w:marBottom w:val="0"/>
                      <w:divBdr>
                        <w:top w:val="none" w:sz="0" w:space="0" w:color="auto"/>
                        <w:left w:val="none" w:sz="0" w:space="0" w:color="auto"/>
                        <w:bottom w:val="none" w:sz="0" w:space="0" w:color="auto"/>
                        <w:right w:val="none" w:sz="0" w:space="0" w:color="auto"/>
                      </w:divBdr>
                    </w:div>
                  </w:divsChild>
                </w:div>
                <w:div w:id="229965898">
                  <w:marLeft w:val="0"/>
                  <w:marRight w:val="0"/>
                  <w:marTop w:val="0"/>
                  <w:marBottom w:val="0"/>
                  <w:divBdr>
                    <w:top w:val="none" w:sz="0" w:space="0" w:color="auto"/>
                    <w:left w:val="none" w:sz="0" w:space="0" w:color="auto"/>
                    <w:bottom w:val="none" w:sz="0" w:space="0" w:color="auto"/>
                    <w:right w:val="none" w:sz="0" w:space="0" w:color="auto"/>
                  </w:divBdr>
                  <w:divsChild>
                    <w:div w:id="1898665340">
                      <w:marLeft w:val="0"/>
                      <w:marRight w:val="0"/>
                      <w:marTop w:val="0"/>
                      <w:marBottom w:val="0"/>
                      <w:divBdr>
                        <w:top w:val="none" w:sz="0" w:space="0" w:color="auto"/>
                        <w:left w:val="none" w:sz="0" w:space="0" w:color="auto"/>
                        <w:bottom w:val="none" w:sz="0" w:space="0" w:color="auto"/>
                        <w:right w:val="none" w:sz="0" w:space="0" w:color="auto"/>
                      </w:divBdr>
                    </w:div>
                  </w:divsChild>
                </w:div>
                <w:div w:id="313263282">
                  <w:marLeft w:val="0"/>
                  <w:marRight w:val="0"/>
                  <w:marTop w:val="0"/>
                  <w:marBottom w:val="0"/>
                  <w:divBdr>
                    <w:top w:val="none" w:sz="0" w:space="0" w:color="auto"/>
                    <w:left w:val="none" w:sz="0" w:space="0" w:color="auto"/>
                    <w:bottom w:val="none" w:sz="0" w:space="0" w:color="auto"/>
                    <w:right w:val="none" w:sz="0" w:space="0" w:color="auto"/>
                  </w:divBdr>
                  <w:divsChild>
                    <w:div w:id="654381261">
                      <w:marLeft w:val="0"/>
                      <w:marRight w:val="0"/>
                      <w:marTop w:val="0"/>
                      <w:marBottom w:val="0"/>
                      <w:divBdr>
                        <w:top w:val="none" w:sz="0" w:space="0" w:color="auto"/>
                        <w:left w:val="none" w:sz="0" w:space="0" w:color="auto"/>
                        <w:bottom w:val="none" w:sz="0" w:space="0" w:color="auto"/>
                        <w:right w:val="none" w:sz="0" w:space="0" w:color="auto"/>
                      </w:divBdr>
                    </w:div>
                  </w:divsChild>
                </w:div>
                <w:div w:id="315106968">
                  <w:marLeft w:val="0"/>
                  <w:marRight w:val="0"/>
                  <w:marTop w:val="0"/>
                  <w:marBottom w:val="0"/>
                  <w:divBdr>
                    <w:top w:val="none" w:sz="0" w:space="0" w:color="auto"/>
                    <w:left w:val="none" w:sz="0" w:space="0" w:color="auto"/>
                    <w:bottom w:val="none" w:sz="0" w:space="0" w:color="auto"/>
                    <w:right w:val="none" w:sz="0" w:space="0" w:color="auto"/>
                  </w:divBdr>
                  <w:divsChild>
                    <w:div w:id="1377122572">
                      <w:marLeft w:val="0"/>
                      <w:marRight w:val="0"/>
                      <w:marTop w:val="0"/>
                      <w:marBottom w:val="0"/>
                      <w:divBdr>
                        <w:top w:val="none" w:sz="0" w:space="0" w:color="auto"/>
                        <w:left w:val="none" w:sz="0" w:space="0" w:color="auto"/>
                        <w:bottom w:val="none" w:sz="0" w:space="0" w:color="auto"/>
                        <w:right w:val="none" w:sz="0" w:space="0" w:color="auto"/>
                      </w:divBdr>
                    </w:div>
                  </w:divsChild>
                </w:div>
                <w:div w:id="453670245">
                  <w:marLeft w:val="0"/>
                  <w:marRight w:val="0"/>
                  <w:marTop w:val="0"/>
                  <w:marBottom w:val="0"/>
                  <w:divBdr>
                    <w:top w:val="none" w:sz="0" w:space="0" w:color="auto"/>
                    <w:left w:val="none" w:sz="0" w:space="0" w:color="auto"/>
                    <w:bottom w:val="none" w:sz="0" w:space="0" w:color="auto"/>
                    <w:right w:val="none" w:sz="0" w:space="0" w:color="auto"/>
                  </w:divBdr>
                  <w:divsChild>
                    <w:div w:id="1333683942">
                      <w:marLeft w:val="0"/>
                      <w:marRight w:val="0"/>
                      <w:marTop w:val="0"/>
                      <w:marBottom w:val="0"/>
                      <w:divBdr>
                        <w:top w:val="none" w:sz="0" w:space="0" w:color="auto"/>
                        <w:left w:val="none" w:sz="0" w:space="0" w:color="auto"/>
                        <w:bottom w:val="none" w:sz="0" w:space="0" w:color="auto"/>
                        <w:right w:val="none" w:sz="0" w:space="0" w:color="auto"/>
                      </w:divBdr>
                    </w:div>
                  </w:divsChild>
                </w:div>
                <w:div w:id="747460034">
                  <w:marLeft w:val="0"/>
                  <w:marRight w:val="0"/>
                  <w:marTop w:val="0"/>
                  <w:marBottom w:val="0"/>
                  <w:divBdr>
                    <w:top w:val="none" w:sz="0" w:space="0" w:color="auto"/>
                    <w:left w:val="none" w:sz="0" w:space="0" w:color="auto"/>
                    <w:bottom w:val="none" w:sz="0" w:space="0" w:color="auto"/>
                    <w:right w:val="none" w:sz="0" w:space="0" w:color="auto"/>
                  </w:divBdr>
                  <w:divsChild>
                    <w:div w:id="1123036561">
                      <w:marLeft w:val="0"/>
                      <w:marRight w:val="0"/>
                      <w:marTop w:val="0"/>
                      <w:marBottom w:val="0"/>
                      <w:divBdr>
                        <w:top w:val="none" w:sz="0" w:space="0" w:color="auto"/>
                        <w:left w:val="none" w:sz="0" w:space="0" w:color="auto"/>
                        <w:bottom w:val="none" w:sz="0" w:space="0" w:color="auto"/>
                        <w:right w:val="none" w:sz="0" w:space="0" w:color="auto"/>
                      </w:divBdr>
                    </w:div>
                  </w:divsChild>
                </w:div>
                <w:div w:id="928538739">
                  <w:marLeft w:val="0"/>
                  <w:marRight w:val="0"/>
                  <w:marTop w:val="0"/>
                  <w:marBottom w:val="0"/>
                  <w:divBdr>
                    <w:top w:val="none" w:sz="0" w:space="0" w:color="auto"/>
                    <w:left w:val="none" w:sz="0" w:space="0" w:color="auto"/>
                    <w:bottom w:val="none" w:sz="0" w:space="0" w:color="auto"/>
                    <w:right w:val="none" w:sz="0" w:space="0" w:color="auto"/>
                  </w:divBdr>
                  <w:divsChild>
                    <w:div w:id="37246927">
                      <w:marLeft w:val="0"/>
                      <w:marRight w:val="0"/>
                      <w:marTop w:val="0"/>
                      <w:marBottom w:val="0"/>
                      <w:divBdr>
                        <w:top w:val="none" w:sz="0" w:space="0" w:color="auto"/>
                        <w:left w:val="none" w:sz="0" w:space="0" w:color="auto"/>
                        <w:bottom w:val="none" w:sz="0" w:space="0" w:color="auto"/>
                        <w:right w:val="none" w:sz="0" w:space="0" w:color="auto"/>
                      </w:divBdr>
                    </w:div>
                  </w:divsChild>
                </w:div>
                <w:div w:id="976572674">
                  <w:marLeft w:val="0"/>
                  <w:marRight w:val="0"/>
                  <w:marTop w:val="0"/>
                  <w:marBottom w:val="0"/>
                  <w:divBdr>
                    <w:top w:val="none" w:sz="0" w:space="0" w:color="auto"/>
                    <w:left w:val="none" w:sz="0" w:space="0" w:color="auto"/>
                    <w:bottom w:val="none" w:sz="0" w:space="0" w:color="auto"/>
                    <w:right w:val="none" w:sz="0" w:space="0" w:color="auto"/>
                  </w:divBdr>
                  <w:divsChild>
                    <w:div w:id="608439552">
                      <w:marLeft w:val="0"/>
                      <w:marRight w:val="0"/>
                      <w:marTop w:val="0"/>
                      <w:marBottom w:val="0"/>
                      <w:divBdr>
                        <w:top w:val="none" w:sz="0" w:space="0" w:color="auto"/>
                        <w:left w:val="none" w:sz="0" w:space="0" w:color="auto"/>
                        <w:bottom w:val="none" w:sz="0" w:space="0" w:color="auto"/>
                        <w:right w:val="none" w:sz="0" w:space="0" w:color="auto"/>
                      </w:divBdr>
                    </w:div>
                  </w:divsChild>
                </w:div>
                <w:div w:id="1024553278">
                  <w:marLeft w:val="0"/>
                  <w:marRight w:val="0"/>
                  <w:marTop w:val="0"/>
                  <w:marBottom w:val="0"/>
                  <w:divBdr>
                    <w:top w:val="none" w:sz="0" w:space="0" w:color="auto"/>
                    <w:left w:val="none" w:sz="0" w:space="0" w:color="auto"/>
                    <w:bottom w:val="none" w:sz="0" w:space="0" w:color="auto"/>
                    <w:right w:val="none" w:sz="0" w:space="0" w:color="auto"/>
                  </w:divBdr>
                  <w:divsChild>
                    <w:div w:id="1956591314">
                      <w:marLeft w:val="0"/>
                      <w:marRight w:val="0"/>
                      <w:marTop w:val="0"/>
                      <w:marBottom w:val="0"/>
                      <w:divBdr>
                        <w:top w:val="none" w:sz="0" w:space="0" w:color="auto"/>
                        <w:left w:val="none" w:sz="0" w:space="0" w:color="auto"/>
                        <w:bottom w:val="none" w:sz="0" w:space="0" w:color="auto"/>
                        <w:right w:val="none" w:sz="0" w:space="0" w:color="auto"/>
                      </w:divBdr>
                    </w:div>
                  </w:divsChild>
                </w:div>
                <w:div w:id="1027683505">
                  <w:marLeft w:val="0"/>
                  <w:marRight w:val="0"/>
                  <w:marTop w:val="0"/>
                  <w:marBottom w:val="0"/>
                  <w:divBdr>
                    <w:top w:val="none" w:sz="0" w:space="0" w:color="auto"/>
                    <w:left w:val="none" w:sz="0" w:space="0" w:color="auto"/>
                    <w:bottom w:val="none" w:sz="0" w:space="0" w:color="auto"/>
                    <w:right w:val="none" w:sz="0" w:space="0" w:color="auto"/>
                  </w:divBdr>
                  <w:divsChild>
                    <w:div w:id="644965711">
                      <w:marLeft w:val="0"/>
                      <w:marRight w:val="0"/>
                      <w:marTop w:val="0"/>
                      <w:marBottom w:val="0"/>
                      <w:divBdr>
                        <w:top w:val="none" w:sz="0" w:space="0" w:color="auto"/>
                        <w:left w:val="none" w:sz="0" w:space="0" w:color="auto"/>
                        <w:bottom w:val="none" w:sz="0" w:space="0" w:color="auto"/>
                        <w:right w:val="none" w:sz="0" w:space="0" w:color="auto"/>
                      </w:divBdr>
                    </w:div>
                  </w:divsChild>
                </w:div>
                <w:div w:id="1319457395">
                  <w:marLeft w:val="0"/>
                  <w:marRight w:val="0"/>
                  <w:marTop w:val="0"/>
                  <w:marBottom w:val="0"/>
                  <w:divBdr>
                    <w:top w:val="none" w:sz="0" w:space="0" w:color="auto"/>
                    <w:left w:val="none" w:sz="0" w:space="0" w:color="auto"/>
                    <w:bottom w:val="none" w:sz="0" w:space="0" w:color="auto"/>
                    <w:right w:val="none" w:sz="0" w:space="0" w:color="auto"/>
                  </w:divBdr>
                  <w:divsChild>
                    <w:div w:id="916942137">
                      <w:marLeft w:val="0"/>
                      <w:marRight w:val="0"/>
                      <w:marTop w:val="0"/>
                      <w:marBottom w:val="0"/>
                      <w:divBdr>
                        <w:top w:val="none" w:sz="0" w:space="0" w:color="auto"/>
                        <w:left w:val="none" w:sz="0" w:space="0" w:color="auto"/>
                        <w:bottom w:val="none" w:sz="0" w:space="0" w:color="auto"/>
                        <w:right w:val="none" w:sz="0" w:space="0" w:color="auto"/>
                      </w:divBdr>
                    </w:div>
                  </w:divsChild>
                </w:div>
                <w:div w:id="1491562369">
                  <w:marLeft w:val="0"/>
                  <w:marRight w:val="0"/>
                  <w:marTop w:val="0"/>
                  <w:marBottom w:val="0"/>
                  <w:divBdr>
                    <w:top w:val="none" w:sz="0" w:space="0" w:color="auto"/>
                    <w:left w:val="none" w:sz="0" w:space="0" w:color="auto"/>
                    <w:bottom w:val="none" w:sz="0" w:space="0" w:color="auto"/>
                    <w:right w:val="none" w:sz="0" w:space="0" w:color="auto"/>
                  </w:divBdr>
                  <w:divsChild>
                    <w:div w:id="1327785309">
                      <w:marLeft w:val="0"/>
                      <w:marRight w:val="0"/>
                      <w:marTop w:val="0"/>
                      <w:marBottom w:val="0"/>
                      <w:divBdr>
                        <w:top w:val="none" w:sz="0" w:space="0" w:color="auto"/>
                        <w:left w:val="none" w:sz="0" w:space="0" w:color="auto"/>
                        <w:bottom w:val="none" w:sz="0" w:space="0" w:color="auto"/>
                        <w:right w:val="none" w:sz="0" w:space="0" w:color="auto"/>
                      </w:divBdr>
                    </w:div>
                  </w:divsChild>
                </w:div>
                <w:div w:id="1494561561">
                  <w:marLeft w:val="0"/>
                  <w:marRight w:val="0"/>
                  <w:marTop w:val="0"/>
                  <w:marBottom w:val="0"/>
                  <w:divBdr>
                    <w:top w:val="none" w:sz="0" w:space="0" w:color="auto"/>
                    <w:left w:val="none" w:sz="0" w:space="0" w:color="auto"/>
                    <w:bottom w:val="none" w:sz="0" w:space="0" w:color="auto"/>
                    <w:right w:val="none" w:sz="0" w:space="0" w:color="auto"/>
                  </w:divBdr>
                  <w:divsChild>
                    <w:div w:id="591668229">
                      <w:marLeft w:val="0"/>
                      <w:marRight w:val="0"/>
                      <w:marTop w:val="0"/>
                      <w:marBottom w:val="0"/>
                      <w:divBdr>
                        <w:top w:val="none" w:sz="0" w:space="0" w:color="auto"/>
                        <w:left w:val="none" w:sz="0" w:space="0" w:color="auto"/>
                        <w:bottom w:val="none" w:sz="0" w:space="0" w:color="auto"/>
                        <w:right w:val="none" w:sz="0" w:space="0" w:color="auto"/>
                      </w:divBdr>
                    </w:div>
                  </w:divsChild>
                </w:div>
                <w:div w:id="1730226753">
                  <w:marLeft w:val="0"/>
                  <w:marRight w:val="0"/>
                  <w:marTop w:val="0"/>
                  <w:marBottom w:val="0"/>
                  <w:divBdr>
                    <w:top w:val="none" w:sz="0" w:space="0" w:color="auto"/>
                    <w:left w:val="none" w:sz="0" w:space="0" w:color="auto"/>
                    <w:bottom w:val="none" w:sz="0" w:space="0" w:color="auto"/>
                    <w:right w:val="none" w:sz="0" w:space="0" w:color="auto"/>
                  </w:divBdr>
                  <w:divsChild>
                    <w:div w:id="1096292353">
                      <w:marLeft w:val="0"/>
                      <w:marRight w:val="0"/>
                      <w:marTop w:val="0"/>
                      <w:marBottom w:val="0"/>
                      <w:divBdr>
                        <w:top w:val="none" w:sz="0" w:space="0" w:color="auto"/>
                        <w:left w:val="none" w:sz="0" w:space="0" w:color="auto"/>
                        <w:bottom w:val="none" w:sz="0" w:space="0" w:color="auto"/>
                        <w:right w:val="none" w:sz="0" w:space="0" w:color="auto"/>
                      </w:divBdr>
                    </w:div>
                  </w:divsChild>
                </w:div>
                <w:div w:id="1776971989">
                  <w:marLeft w:val="0"/>
                  <w:marRight w:val="0"/>
                  <w:marTop w:val="0"/>
                  <w:marBottom w:val="0"/>
                  <w:divBdr>
                    <w:top w:val="none" w:sz="0" w:space="0" w:color="auto"/>
                    <w:left w:val="none" w:sz="0" w:space="0" w:color="auto"/>
                    <w:bottom w:val="none" w:sz="0" w:space="0" w:color="auto"/>
                    <w:right w:val="none" w:sz="0" w:space="0" w:color="auto"/>
                  </w:divBdr>
                  <w:divsChild>
                    <w:div w:id="2042314255">
                      <w:marLeft w:val="0"/>
                      <w:marRight w:val="0"/>
                      <w:marTop w:val="0"/>
                      <w:marBottom w:val="0"/>
                      <w:divBdr>
                        <w:top w:val="none" w:sz="0" w:space="0" w:color="auto"/>
                        <w:left w:val="none" w:sz="0" w:space="0" w:color="auto"/>
                        <w:bottom w:val="none" w:sz="0" w:space="0" w:color="auto"/>
                        <w:right w:val="none" w:sz="0" w:space="0" w:color="auto"/>
                      </w:divBdr>
                    </w:div>
                  </w:divsChild>
                </w:div>
                <w:div w:id="1977711267">
                  <w:marLeft w:val="0"/>
                  <w:marRight w:val="0"/>
                  <w:marTop w:val="0"/>
                  <w:marBottom w:val="0"/>
                  <w:divBdr>
                    <w:top w:val="none" w:sz="0" w:space="0" w:color="auto"/>
                    <w:left w:val="none" w:sz="0" w:space="0" w:color="auto"/>
                    <w:bottom w:val="none" w:sz="0" w:space="0" w:color="auto"/>
                    <w:right w:val="none" w:sz="0" w:space="0" w:color="auto"/>
                  </w:divBdr>
                  <w:divsChild>
                    <w:div w:id="1352605848">
                      <w:marLeft w:val="0"/>
                      <w:marRight w:val="0"/>
                      <w:marTop w:val="0"/>
                      <w:marBottom w:val="0"/>
                      <w:divBdr>
                        <w:top w:val="none" w:sz="0" w:space="0" w:color="auto"/>
                        <w:left w:val="none" w:sz="0" w:space="0" w:color="auto"/>
                        <w:bottom w:val="none" w:sz="0" w:space="0" w:color="auto"/>
                        <w:right w:val="none" w:sz="0" w:space="0" w:color="auto"/>
                      </w:divBdr>
                    </w:div>
                  </w:divsChild>
                </w:div>
                <w:div w:id="2010521612">
                  <w:marLeft w:val="0"/>
                  <w:marRight w:val="0"/>
                  <w:marTop w:val="0"/>
                  <w:marBottom w:val="0"/>
                  <w:divBdr>
                    <w:top w:val="none" w:sz="0" w:space="0" w:color="auto"/>
                    <w:left w:val="none" w:sz="0" w:space="0" w:color="auto"/>
                    <w:bottom w:val="none" w:sz="0" w:space="0" w:color="auto"/>
                    <w:right w:val="none" w:sz="0" w:space="0" w:color="auto"/>
                  </w:divBdr>
                  <w:divsChild>
                    <w:div w:id="200285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60446">
          <w:marLeft w:val="0"/>
          <w:marRight w:val="0"/>
          <w:marTop w:val="0"/>
          <w:marBottom w:val="0"/>
          <w:divBdr>
            <w:top w:val="none" w:sz="0" w:space="0" w:color="auto"/>
            <w:left w:val="none" w:sz="0" w:space="0" w:color="auto"/>
            <w:bottom w:val="none" w:sz="0" w:space="0" w:color="auto"/>
            <w:right w:val="none" w:sz="0" w:space="0" w:color="auto"/>
          </w:divBdr>
          <w:divsChild>
            <w:div w:id="160390812">
              <w:marLeft w:val="0"/>
              <w:marRight w:val="0"/>
              <w:marTop w:val="0"/>
              <w:marBottom w:val="0"/>
              <w:divBdr>
                <w:top w:val="none" w:sz="0" w:space="0" w:color="auto"/>
                <w:left w:val="none" w:sz="0" w:space="0" w:color="auto"/>
                <w:bottom w:val="none" w:sz="0" w:space="0" w:color="auto"/>
                <w:right w:val="none" w:sz="0" w:space="0" w:color="auto"/>
              </w:divBdr>
            </w:div>
            <w:div w:id="257449415">
              <w:marLeft w:val="0"/>
              <w:marRight w:val="0"/>
              <w:marTop w:val="0"/>
              <w:marBottom w:val="0"/>
              <w:divBdr>
                <w:top w:val="none" w:sz="0" w:space="0" w:color="auto"/>
                <w:left w:val="none" w:sz="0" w:space="0" w:color="auto"/>
                <w:bottom w:val="none" w:sz="0" w:space="0" w:color="auto"/>
                <w:right w:val="none" w:sz="0" w:space="0" w:color="auto"/>
              </w:divBdr>
            </w:div>
            <w:div w:id="481695474">
              <w:marLeft w:val="0"/>
              <w:marRight w:val="0"/>
              <w:marTop w:val="0"/>
              <w:marBottom w:val="0"/>
              <w:divBdr>
                <w:top w:val="none" w:sz="0" w:space="0" w:color="auto"/>
                <w:left w:val="none" w:sz="0" w:space="0" w:color="auto"/>
                <w:bottom w:val="none" w:sz="0" w:space="0" w:color="auto"/>
                <w:right w:val="none" w:sz="0" w:space="0" w:color="auto"/>
              </w:divBdr>
            </w:div>
            <w:div w:id="1159350871">
              <w:marLeft w:val="0"/>
              <w:marRight w:val="0"/>
              <w:marTop w:val="0"/>
              <w:marBottom w:val="0"/>
              <w:divBdr>
                <w:top w:val="none" w:sz="0" w:space="0" w:color="auto"/>
                <w:left w:val="none" w:sz="0" w:space="0" w:color="auto"/>
                <w:bottom w:val="none" w:sz="0" w:space="0" w:color="auto"/>
                <w:right w:val="none" w:sz="0" w:space="0" w:color="auto"/>
              </w:divBdr>
            </w:div>
            <w:div w:id="1787651911">
              <w:marLeft w:val="0"/>
              <w:marRight w:val="0"/>
              <w:marTop w:val="0"/>
              <w:marBottom w:val="0"/>
              <w:divBdr>
                <w:top w:val="none" w:sz="0" w:space="0" w:color="auto"/>
                <w:left w:val="none" w:sz="0" w:space="0" w:color="auto"/>
                <w:bottom w:val="none" w:sz="0" w:space="0" w:color="auto"/>
                <w:right w:val="none" w:sz="0" w:space="0" w:color="auto"/>
              </w:divBdr>
            </w:div>
            <w:div w:id="1894350073">
              <w:marLeft w:val="0"/>
              <w:marRight w:val="0"/>
              <w:marTop w:val="0"/>
              <w:marBottom w:val="0"/>
              <w:divBdr>
                <w:top w:val="none" w:sz="0" w:space="0" w:color="auto"/>
                <w:left w:val="none" w:sz="0" w:space="0" w:color="auto"/>
                <w:bottom w:val="none" w:sz="0" w:space="0" w:color="auto"/>
                <w:right w:val="none" w:sz="0" w:space="0" w:color="auto"/>
              </w:divBdr>
            </w:div>
          </w:divsChild>
        </w:div>
        <w:div w:id="1975287132">
          <w:marLeft w:val="0"/>
          <w:marRight w:val="0"/>
          <w:marTop w:val="0"/>
          <w:marBottom w:val="0"/>
          <w:divBdr>
            <w:top w:val="none" w:sz="0" w:space="0" w:color="auto"/>
            <w:left w:val="none" w:sz="0" w:space="0" w:color="auto"/>
            <w:bottom w:val="none" w:sz="0" w:space="0" w:color="auto"/>
            <w:right w:val="none" w:sz="0" w:space="0" w:color="auto"/>
          </w:divBdr>
          <w:divsChild>
            <w:div w:id="425928877">
              <w:marLeft w:val="0"/>
              <w:marRight w:val="0"/>
              <w:marTop w:val="0"/>
              <w:marBottom w:val="0"/>
              <w:divBdr>
                <w:top w:val="none" w:sz="0" w:space="0" w:color="auto"/>
                <w:left w:val="none" w:sz="0" w:space="0" w:color="auto"/>
                <w:bottom w:val="none" w:sz="0" w:space="0" w:color="auto"/>
                <w:right w:val="none" w:sz="0" w:space="0" w:color="auto"/>
              </w:divBdr>
            </w:div>
            <w:div w:id="1073088920">
              <w:marLeft w:val="0"/>
              <w:marRight w:val="0"/>
              <w:marTop w:val="0"/>
              <w:marBottom w:val="0"/>
              <w:divBdr>
                <w:top w:val="none" w:sz="0" w:space="0" w:color="auto"/>
                <w:left w:val="none" w:sz="0" w:space="0" w:color="auto"/>
                <w:bottom w:val="none" w:sz="0" w:space="0" w:color="auto"/>
                <w:right w:val="none" w:sz="0" w:space="0" w:color="auto"/>
              </w:divBdr>
            </w:div>
            <w:div w:id="1159885430">
              <w:marLeft w:val="0"/>
              <w:marRight w:val="0"/>
              <w:marTop w:val="0"/>
              <w:marBottom w:val="0"/>
              <w:divBdr>
                <w:top w:val="none" w:sz="0" w:space="0" w:color="auto"/>
                <w:left w:val="none" w:sz="0" w:space="0" w:color="auto"/>
                <w:bottom w:val="none" w:sz="0" w:space="0" w:color="auto"/>
                <w:right w:val="none" w:sz="0" w:space="0" w:color="auto"/>
              </w:divBdr>
            </w:div>
            <w:div w:id="1234244231">
              <w:marLeft w:val="0"/>
              <w:marRight w:val="0"/>
              <w:marTop w:val="0"/>
              <w:marBottom w:val="0"/>
              <w:divBdr>
                <w:top w:val="none" w:sz="0" w:space="0" w:color="auto"/>
                <w:left w:val="none" w:sz="0" w:space="0" w:color="auto"/>
                <w:bottom w:val="none" w:sz="0" w:space="0" w:color="auto"/>
                <w:right w:val="none" w:sz="0" w:space="0" w:color="auto"/>
              </w:divBdr>
            </w:div>
            <w:div w:id="1575314202">
              <w:marLeft w:val="0"/>
              <w:marRight w:val="0"/>
              <w:marTop w:val="0"/>
              <w:marBottom w:val="0"/>
              <w:divBdr>
                <w:top w:val="none" w:sz="0" w:space="0" w:color="auto"/>
                <w:left w:val="none" w:sz="0" w:space="0" w:color="auto"/>
                <w:bottom w:val="none" w:sz="0" w:space="0" w:color="auto"/>
                <w:right w:val="none" w:sz="0" w:space="0" w:color="auto"/>
              </w:divBdr>
            </w:div>
            <w:div w:id="170736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06027">
      <w:bodyDiv w:val="1"/>
      <w:marLeft w:val="0"/>
      <w:marRight w:val="0"/>
      <w:marTop w:val="0"/>
      <w:marBottom w:val="0"/>
      <w:divBdr>
        <w:top w:val="none" w:sz="0" w:space="0" w:color="auto"/>
        <w:left w:val="none" w:sz="0" w:space="0" w:color="auto"/>
        <w:bottom w:val="none" w:sz="0" w:space="0" w:color="auto"/>
        <w:right w:val="none" w:sz="0" w:space="0" w:color="auto"/>
      </w:divBdr>
      <w:divsChild>
        <w:div w:id="553009382">
          <w:marLeft w:val="0"/>
          <w:marRight w:val="0"/>
          <w:marTop w:val="0"/>
          <w:marBottom w:val="0"/>
          <w:divBdr>
            <w:top w:val="none" w:sz="0" w:space="0" w:color="auto"/>
            <w:left w:val="none" w:sz="0" w:space="0" w:color="auto"/>
            <w:bottom w:val="none" w:sz="0" w:space="0" w:color="auto"/>
            <w:right w:val="none" w:sz="0" w:space="0" w:color="auto"/>
          </w:divBdr>
          <w:divsChild>
            <w:div w:id="310646086">
              <w:marLeft w:val="0"/>
              <w:marRight w:val="0"/>
              <w:marTop w:val="30"/>
              <w:marBottom w:val="30"/>
              <w:divBdr>
                <w:top w:val="none" w:sz="0" w:space="0" w:color="auto"/>
                <w:left w:val="none" w:sz="0" w:space="0" w:color="auto"/>
                <w:bottom w:val="none" w:sz="0" w:space="0" w:color="auto"/>
                <w:right w:val="none" w:sz="0" w:space="0" w:color="auto"/>
              </w:divBdr>
              <w:divsChild>
                <w:div w:id="52894338">
                  <w:marLeft w:val="0"/>
                  <w:marRight w:val="0"/>
                  <w:marTop w:val="0"/>
                  <w:marBottom w:val="0"/>
                  <w:divBdr>
                    <w:top w:val="none" w:sz="0" w:space="0" w:color="auto"/>
                    <w:left w:val="none" w:sz="0" w:space="0" w:color="auto"/>
                    <w:bottom w:val="none" w:sz="0" w:space="0" w:color="auto"/>
                    <w:right w:val="none" w:sz="0" w:space="0" w:color="auto"/>
                  </w:divBdr>
                  <w:divsChild>
                    <w:div w:id="645932141">
                      <w:marLeft w:val="0"/>
                      <w:marRight w:val="0"/>
                      <w:marTop w:val="0"/>
                      <w:marBottom w:val="0"/>
                      <w:divBdr>
                        <w:top w:val="none" w:sz="0" w:space="0" w:color="auto"/>
                        <w:left w:val="none" w:sz="0" w:space="0" w:color="auto"/>
                        <w:bottom w:val="none" w:sz="0" w:space="0" w:color="auto"/>
                        <w:right w:val="none" w:sz="0" w:space="0" w:color="auto"/>
                      </w:divBdr>
                    </w:div>
                  </w:divsChild>
                </w:div>
                <w:div w:id="62261163">
                  <w:marLeft w:val="0"/>
                  <w:marRight w:val="0"/>
                  <w:marTop w:val="0"/>
                  <w:marBottom w:val="0"/>
                  <w:divBdr>
                    <w:top w:val="none" w:sz="0" w:space="0" w:color="auto"/>
                    <w:left w:val="none" w:sz="0" w:space="0" w:color="auto"/>
                    <w:bottom w:val="none" w:sz="0" w:space="0" w:color="auto"/>
                    <w:right w:val="none" w:sz="0" w:space="0" w:color="auto"/>
                  </w:divBdr>
                  <w:divsChild>
                    <w:div w:id="965308747">
                      <w:marLeft w:val="0"/>
                      <w:marRight w:val="0"/>
                      <w:marTop w:val="0"/>
                      <w:marBottom w:val="0"/>
                      <w:divBdr>
                        <w:top w:val="none" w:sz="0" w:space="0" w:color="auto"/>
                        <w:left w:val="none" w:sz="0" w:space="0" w:color="auto"/>
                        <w:bottom w:val="none" w:sz="0" w:space="0" w:color="auto"/>
                        <w:right w:val="none" w:sz="0" w:space="0" w:color="auto"/>
                      </w:divBdr>
                    </w:div>
                  </w:divsChild>
                </w:div>
                <w:div w:id="86855632">
                  <w:marLeft w:val="0"/>
                  <w:marRight w:val="0"/>
                  <w:marTop w:val="0"/>
                  <w:marBottom w:val="0"/>
                  <w:divBdr>
                    <w:top w:val="none" w:sz="0" w:space="0" w:color="auto"/>
                    <w:left w:val="none" w:sz="0" w:space="0" w:color="auto"/>
                    <w:bottom w:val="none" w:sz="0" w:space="0" w:color="auto"/>
                    <w:right w:val="none" w:sz="0" w:space="0" w:color="auto"/>
                  </w:divBdr>
                  <w:divsChild>
                    <w:div w:id="549730254">
                      <w:marLeft w:val="0"/>
                      <w:marRight w:val="0"/>
                      <w:marTop w:val="0"/>
                      <w:marBottom w:val="0"/>
                      <w:divBdr>
                        <w:top w:val="none" w:sz="0" w:space="0" w:color="auto"/>
                        <w:left w:val="none" w:sz="0" w:space="0" w:color="auto"/>
                        <w:bottom w:val="none" w:sz="0" w:space="0" w:color="auto"/>
                        <w:right w:val="none" w:sz="0" w:space="0" w:color="auto"/>
                      </w:divBdr>
                    </w:div>
                  </w:divsChild>
                </w:div>
                <w:div w:id="182256493">
                  <w:marLeft w:val="0"/>
                  <w:marRight w:val="0"/>
                  <w:marTop w:val="0"/>
                  <w:marBottom w:val="0"/>
                  <w:divBdr>
                    <w:top w:val="none" w:sz="0" w:space="0" w:color="auto"/>
                    <w:left w:val="none" w:sz="0" w:space="0" w:color="auto"/>
                    <w:bottom w:val="none" w:sz="0" w:space="0" w:color="auto"/>
                    <w:right w:val="none" w:sz="0" w:space="0" w:color="auto"/>
                  </w:divBdr>
                  <w:divsChild>
                    <w:div w:id="288051946">
                      <w:marLeft w:val="0"/>
                      <w:marRight w:val="0"/>
                      <w:marTop w:val="0"/>
                      <w:marBottom w:val="0"/>
                      <w:divBdr>
                        <w:top w:val="none" w:sz="0" w:space="0" w:color="auto"/>
                        <w:left w:val="none" w:sz="0" w:space="0" w:color="auto"/>
                        <w:bottom w:val="none" w:sz="0" w:space="0" w:color="auto"/>
                        <w:right w:val="none" w:sz="0" w:space="0" w:color="auto"/>
                      </w:divBdr>
                    </w:div>
                  </w:divsChild>
                </w:div>
                <w:div w:id="201752132">
                  <w:marLeft w:val="0"/>
                  <w:marRight w:val="0"/>
                  <w:marTop w:val="0"/>
                  <w:marBottom w:val="0"/>
                  <w:divBdr>
                    <w:top w:val="none" w:sz="0" w:space="0" w:color="auto"/>
                    <w:left w:val="none" w:sz="0" w:space="0" w:color="auto"/>
                    <w:bottom w:val="none" w:sz="0" w:space="0" w:color="auto"/>
                    <w:right w:val="none" w:sz="0" w:space="0" w:color="auto"/>
                  </w:divBdr>
                  <w:divsChild>
                    <w:div w:id="152913238">
                      <w:marLeft w:val="0"/>
                      <w:marRight w:val="0"/>
                      <w:marTop w:val="0"/>
                      <w:marBottom w:val="0"/>
                      <w:divBdr>
                        <w:top w:val="none" w:sz="0" w:space="0" w:color="auto"/>
                        <w:left w:val="none" w:sz="0" w:space="0" w:color="auto"/>
                        <w:bottom w:val="none" w:sz="0" w:space="0" w:color="auto"/>
                        <w:right w:val="none" w:sz="0" w:space="0" w:color="auto"/>
                      </w:divBdr>
                    </w:div>
                  </w:divsChild>
                </w:div>
                <w:div w:id="364252685">
                  <w:marLeft w:val="0"/>
                  <w:marRight w:val="0"/>
                  <w:marTop w:val="0"/>
                  <w:marBottom w:val="0"/>
                  <w:divBdr>
                    <w:top w:val="none" w:sz="0" w:space="0" w:color="auto"/>
                    <w:left w:val="none" w:sz="0" w:space="0" w:color="auto"/>
                    <w:bottom w:val="none" w:sz="0" w:space="0" w:color="auto"/>
                    <w:right w:val="none" w:sz="0" w:space="0" w:color="auto"/>
                  </w:divBdr>
                  <w:divsChild>
                    <w:div w:id="2020962629">
                      <w:marLeft w:val="0"/>
                      <w:marRight w:val="0"/>
                      <w:marTop w:val="0"/>
                      <w:marBottom w:val="0"/>
                      <w:divBdr>
                        <w:top w:val="none" w:sz="0" w:space="0" w:color="auto"/>
                        <w:left w:val="none" w:sz="0" w:space="0" w:color="auto"/>
                        <w:bottom w:val="none" w:sz="0" w:space="0" w:color="auto"/>
                        <w:right w:val="none" w:sz="0" w:space="0" w:color="auto"/>
                      </w:divBdr>
                    </w:div>
                  </w:divsChild>
                </w:div>
                <w:div w:id="381758318">
                  <w:marLeft w:val="0"/>
                  <w:marRight w:val="0"/>
                  <w:marTop w:val="0"/>
                  <w:marBottom w:val="0"/>
                  <w:divBdr>
                    <w:top w:val="none" w:sz="0" w:space="0" w:color="auto"/>
                    <w:left w:val="none" w:sz="0" w:space="0" w:color="auto"/>
                    <w:bottom w:val="none" w:sz="0" w:space="0" w:color="auto"/>
                    <w:right w:val="none" w:sz="0" w:space="0" w:color="auto"/>
                  </w:divBdr>
                  <w:divsChild>
                    <w:div w:id="1892961940">
                      <w:marLeft w:val="0"/>
                      <w:marRight w:val="0"/>
                      <w:marTop w:val="0"/>
                      <w:marBottom w:val="0"/>
                      <w:divBdr>
                        <w:top w:val="none" w:sz="0" w:space="0" w:color="auto"/>
                        <w:left w:val="none" w:sz="0" w:space="0" w:color="auto"/>
                        <w:bottom w:val="none" w:sz="0" w:space="0" w:color="auto"/>
                        <w:right w:val="none" w:sz="0" w:space="0" w:color="auto"/>
                      </w:divBdr>
                    </w:div>
                  </w:divsChild>
                </w:div>
                <w:div w:id="382143663">
                  <w:marLeft w:val="0"/>
                  <w:marRight w:val="0"/>
                  <w:marTop w:val="0"/>
                  <w:marBottom w:val="0"/>
                  <w:divBdr>
                    <w:top w:val="none" w:sz="0" w:space="0" w:color="auto"/>
                    <w:left w:val="none" w:sz="0" w:space="0" w:color="auto"/>
                    <w:bottom w:val="none" w:sz="0" w:space="0" w:color="auto"/>
                    <w:right w:val="none" w:sz="0" w:space="0" w:color="auto"/>
                  </w:divBdr>
                  <w:divsChild>
                    <w:div w:id="1721588036">
                      <w:marLeft w:val="0"/>
                      <w:marRight w:val="0"/>
                      <w:marTop w:val="0"/>
                      <w:marBottom w:val="0"/>
                      <w:divBdr>
                        <w:top w:val="none" w:sz="0" w:space="0" w:color="auto"/>
                        <w:left w:val="none" w:sz="0" w:space="0" w:color="auto"/>
                        <w:bottom w:val="none" w:sz="0" w:space="0" w:color="auto"/>
                        <w:right w:val="none" w:sz="0" w:space="0" w:color="auto"/>
                      </w:divBdr>
                    </w:div>
                  </w:divsChild>
                </w:div>
                <w:div w:id="586958125">
                  <w:marLeft w:val="0"/>
                  <w:marRight w:val="0"/>
                  <w:marTop w:val="0"/>
                  <w:marBottom w:val="0"/>
                  <w:divBdr>
                    <w:top w:val="none" w:sz="0" w:space="0" w:color="auto"/>
                    <w:left w:val="none" w:sz="0" w:space="0" w:color="auto"/>
                    <w:bottom w:val="none" w:sz="0" w:space="0" w:color="auto"/>
                    <w:right w:val="none" w:sz="0" w:space="0" w:color="auto"/>
                  </w:divBdr>
                  <w:divsChild>
                    <w:div w:id="129131538">
                      <w:marLeft w:val="0"/>
                      <w:marRight w:val="0"/>
                      <w:marTop w:val="0"/>
                      <w:marBottom w:val="0"/>
                      <w:divBdr>
                        <w:top w:val="none" w:sz="0" w:space="0" w:color="auto"/>
                        <w:left w:val="none" w:sz="0" w:space="0" w:color="auto"/>
                        <w:bottom w:val="none" w:sz="0" w:space="0" w:color="auto"/>
                        <w:right w:val="none" w:sz="0" w:space="0" w:color="auto"/>
                      </w:divBdr>
                    </w:div>
                  </w:divsChild>
                </w:div>
                <w:div w:id="598098952">
                  <w:marLeft w:val="0"/>
                  <w:marRight w:val="0"/>
                  <w:marTop w:val="0"/>
                  <w:marBottom w:val="0"/>
                  <w:divBdr>
                    <w:top w:val="none" w:sz="0" w:space="0" w:color="auto"/>
                    <w:left w:val="none" w:sz="0" w:space="0" w:color="auto"/>
                    <w:bottom w:val="none" w:sz="0" w:space="0" w:color="auto"/>
                    <w:right w:val="none" w:sz="0" w:space="0" w:color="auto"/>
                  </w:divBdr>
                  <w:divsChild>
                    <w:div w:id="1975326252">
                      <w:marLeft w:val="0"/>
                      <w:marRight w:val="0"/>
                      <w:marTop w:val="0"/>
                      <w:marBottom w:val="0"/>
                      <w:divBdr>
                        <w:top w:val="none" w:sz="0" w:space="0" w:color="auto"/>
                        <w:left w:val="none" w:sz="0" w:space="0" w:color="auto"/>
                        <w:bottom w:val="none" w:sz="0" w:space="0" w:color="auto"/>
                        <w:right w:val="none" w:sz="0" w:space="0" w:color="auto"/>
                      </w:divBdr>
                    </w:div>
                  </w:divsChild>
                </w:div>
                <w:div w:id="813524516">
                  <w:marLeft w:val="0"/>
                  <w:marRight w:val="0"/>
                  <w:marTop w:val="0"/>
                  <w:marBottom w:val="0"/>
                  <w:divBdr>
                    <w:top w:val="none" w:sz="0" w:space="0" w:color="auto"/>
                    <w:left w:val="none" w:sz="0" w:space="0" w:color="auto"/>
                    <w:bottom w:val="none" w:sz="0" w:space="0" w:color="auto"/>
                    <w:right w:val="none" w:sz="0" w:space="0" w:color="auto"/>
                  </w:divBdr>
                  <w:divsChild>
                    <w:div w:id="1059016857">
                      <w:marLeft w:val="0"/>
                      <w:marRight w:val="0"/>
                      <w:marTop w:val="0"/>
                      <w:marBottom w:val="0"/>
                      <w:divBdr>
                        <w:top w:val="none" w:sz="0" w:space="0" w:color="auto"/>
                        <w:left w:val="none" w:sz="0" w:space="0" w:color="auto"/>
                        <w:bottom w:val="none" w:sz="0" w:space="0" w:color="auto"/>
                        <w:right w:val="none" w:sz="0" w:space="0" w:color="auto"/>
                      </w:divBdr>
                    </w:div>
                  </w:divsChild>
                </w:div>
                <w:div w:id="1061902704">
                  <w:marLeft w:val="0"/>
                  <w:marRight w:val="0"/>
                  <w:marTop w:val="0"/>
                  <w:marBottom w:val="0"/>
                  <w:divBdr>
                    <w:top w:val="none" w:sz="0" w:space="0" w:color="auto"/>
                    <w:left w:val="none" w:sz="0" w:space="0" w:color="auto"/>
                    <w:bottom w:val="none" w:sz="0" w:space="0" w:color="auto"/>
                    <w:right w:val="none" w:sz="0" w:space="0" w:color="auto"/>
                  </w:divBdr>
                  <w:divsChild>
                    <w:div w:id="227229865">
                      <w:marLeft w:val="0"/>
                      <w:marRight w:val="0"/>
                      <w:marTop w:val="0"/>
                      <w:marBottom w:val="0"/>
                      <w:divBdr>
                        <w:top w:val="none" w:sz="0" w:space="0" w:color="auto"/>
                        <w:left w:val="none" w:sz="0" w:space="0" w:color="auto"/>
                        <w:bottom w:val="none" w:sz="0" w:space="0" w:color="auto"/>
                        <w:right w:val="none" w:sz="0" w:space="0" w:color="auto"/>
                      </w:divBdr>
                    </w:div>
                  </w:divsChild>
                </w:div>
                <w:div w:id="1408914892">
                  <w:marLeft w:val="0"/>
                  <w:marRight w:val="0"/>
                  <w:marTop w:val="0"/>
                  <w:marBottom w:val="0"/>
                  <w:divBdr>
                    <w:top w:val="none" w:sz="0" w:space="0" w:color="auto"/>
                    <w:left w:val="none" w:sz="0" w:space="0" w:color="auto"/>
                    <w:bottom w:val="none" w:sz="0" w:space="0" w:color="auto"/>
                    <w:right w:val="none" w:sz="0" w:space="0" w:color="auto"/>
                  </w:divBdr>
                  <w:divsChild>
                    <w:div w:id="1057433928">
                      <w:marLeft w:val="0"/>
                      <w:marRight w:val="0"/>
                      <w:marTop w:val="0"/>
                      <w:marBottom w:val="0"/>
                      <w:divBdr>
                        <w:top w:val="none" w:sz="0" w:space="0" w:color="auto"/>
                        <w:left w:val="none" w:sz="0" w:space="0" w:color="auto"/>
                        <w:bottom w:val="none" w:sz="0" w:space="0" w:color="auto"/>
                        <w:right w:val="none" w:sz="0" w:space="0" w:color="auto"/>
                      </w:divBdr>
                    </w:div>
                  </w:divsChild>
                </w:div>
                <w:div w:id="1587306726">
                  <w:marLeft w:val="0"/>
                  <w:marRight w:val="0"/>
                  <w:marTop w:val="0"/>
                  <w:marBottom w:val="0"/>
                  <w:divBdr>
                    <w:top w:val="none" w:sz="0" w:space="0" w:color="auto"/>
                    <w:left w:val="none" w:sz="0" w:space="0" w:color="auto"/>
                    <w:bottom w:val="none" w:sz="0" w:space="0" w:color="auto"/>
                    <w:right w:val="none" w:sz="0" w:space="0" w:color="auto"/>
                  </w:divBdr>
                  <w:divsChild>
                    <w:div w:id="2084402820">
                      <w:marLeft w:val="0"/>
                      <w:marRight w:val="0"/>
                      <w:marTop w:val="0"/>
                      <w:marBottom w:val="0"/>
                      <w:divBdr>
                        <w:top w:val="none" w:sz="0" w:space="0" w:color="auto"/>
                        <w:left w:val="none" w:sz="0" w:space="0" w:color="auto"/>
                        <w:bottom w:val="none" w:sz="0" w:space="0" w:color="auto"/>
                        <w:right w:val="none" w:sz="0" w:space="0" w:color="auto"/>
                      </w:divBdr>
                    </w:div>
                  </w:divsChild>
                </w:div>
                <w:div w:id="1633827284">
                  <w:marLeft w:val="0"/>
                  <w:marRight w:val="0"/>
                  <w:marTop w:val="0"/>
                  <w:marBottom w:val="0"/>
                  <w:divBdr>
                    <w:top w:val="none" w:sz="0" w:space="0" w:color="auto"/>
                    <w:left w:val="none" w:sz="0" w:space="0" w:color="auto"/>
                    <w:bottom w:val="none" w:sz="0" w:space="0" w:color="auto"/>
                    <w:right w:val="none" w:sz="0" w:space="0" w:color="auto"/>
                  </w:divBdr>
                  <w:divsChild>
                    <w:div w:id="473329497">
                      <w:marLeft w:val="0"/>
                      <w:marRight w:val="0"/>
                      <w:marTop w:val="0"/>
                      <w:marBottom w:val="0"/>
                      <w:divBdr>
                        <w:top w:val="none" w:sz="0" w:space="0" w:color="auto"/>
                        <w:left w:val="none" w:sz="0" w:space="0" w:color="auto"/>
                        <w:bottom w:val="none" w:sz="0" w:space="0" w:color="auto"/>
                        <w:right w:val="none" w:sz="0" w:space="0" w:color="auto"/>
                      </w:divBdr>
                    </w:div>
                  </w:divsChild>
                </w:div>
                <w:div w:id="1815246457">
                  <w:marLeft w:val="0"/>
                  <w:marRight w:val="0"/>
                  <w:marTop w:val="0"/>
                  <w:marBottom w:val="0"/>
                  <w:divBdr>
                    <w:top w:val="none" w:sz="0" w:space="0" w:color="auto"/>
                    <w:left w:val="none" w:sz="0" w:space="0" w:color="auto"/>
                    <w:bottom w:val="none" w:sz="0" w:space="0" w:color="auto"/>
                    <w:right w:val="none" w:sz="0" w:space="0" w:color="auto"/>
                  </w:divBdr>
                  <w:divsChild>
                    <w:div w:id="400568686">
                      <w:marLeft w:val="0"/>
                      <w:marRight w:val="0"/>
                      <w:marTop w:val="0"/>
                      <w:marBottom w:val="0"/>
                      <w:divBdr>
                        <w:top w:val="none" w:sz="0" w:space="0" w:color="auto"/>
                        <w:left w:val="none" w:sz="0" w:space="0" w:color="auto"/>
                        <w:bottom w:val="none" w:sz="0" w:space="0" w:color="auto"/>
                        <w:right w:val="none" w:sz="0" w:space="0" w:color="auto"/>
                      </w:divBdr>
                    </w:div>
                  </w:divsChild>
                </w:div>
                <w:div w:id="2016375462">
                  <w:marLeft w:val="0"/>
                  <w:marRight w:val="0"/>
                  <w:marTop w:val="0"/>
                  <w:marBottom w:val="0"/>
                  <w:divBdr>
                    <w:top w:val="none" w:sz="0" w:space="0" w:color="auto"/>
                    <w:left w:val="none" w:sz="0" w:space="0" w:color="auto"/>
                    <w:bottom w:val="none" w:sz="0" w:space="0" w:color="auto"/>
                    <w:right w:val="none" w:sz="0" w:space="0" w:color="auto"/>
                  </w:divBdr>
                  <w:divsChild>
                    <w:div w:id="476456962">
                      <w:marLeft w:val="0"/>
                      <w:marRight w:val="0"/>
                      <w:marTop w:val="0"/>
                      <w:marBottom w:val="0"/>
                      <w:divBdr>
                        <w:top w:val="none" w:sz="0" w:space="0" w:color="auto"/>
                        <w:left w:val="none" w:sz="0" w:space="0" w:color="auto"/>
                        <w:bottom w:val="none" w:sz="0" w:space="0" w:color="auto"/>
                        <w:right w:val="none" w:sz="0" w:space="0" w:color="auto"/>
                      </w:divBdr>
                    </w:div>
                  </w:divsChild>
                </w:div>
                <w:div w:id="2053770009">
                  <w:marLeft w:val="0"/>
                  <w:marRight w:val="0"/>
                  <w:marTop w:val="0"/>
                  <w:marBottom w:val="0"/>
                  <w:divBdr>
                    <w:top w:val="none" w:sz="0" w:space="0" w:color="auto"/>
                    <w:left w:val="none" w:sz="0" w:space="0" w:color="auto"/>
                    <w:bottom w:val="none" w:sz="0" w:space="0" w:color="auto"/>
                    <w:right w:val="none" w:sz="0" w:space="0" w:color="auto"/>
                  </w:divBdr>
                  <w:divsChild>
                    <w:div w:id="38052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28874">
          <w:marLeft w:val="0"/>
          <w:marRight w:val="0"/>
          <w:marTop w:val="0"/>
          <w:marBottom w:val="0"/>
          <w:divBdr>
            <w:top w:val="none" w:sz="0" w:space="0" w:color="auto"/>
            <w:left w:val="none" w:sz="0" w:space="0" w:color="auto"/>
            <w:bottom w:val="none" w:sz="0" w:space="0" w:color="auto"/>
            <w:right w:val="none" w:sz="0" w:space="0" w:color="auto"/>
          </w:divBdr>
          <w:divsChild>
            <w:div w:id="117918452">
              <w:marLeft w:val="0"/>
              <w:marRight w:val="0"/>
              <w:marTop w:val="0"/>
              <w:marBottom w:val="0"/>
              <w:divBdr>
                <w:top w:val="none" w:sz="0" w:space="0" w:color="auto"/>
                <w:left w:val="none" w:sz="0" w:space="0" w:color="auto"/>
                <w:bottom w:val="none" w:sz="0" w:space="0" w:color="auto"/>
                <w:right w:val="none" w:sz="0" w:space="0" w:color="auto"/>
              </w:divBdr>
            </w:div>
            <w:div w:id="417678125">
              <w:marLeft w:val="0"/>
              <w:marRight w:val="0"/>
              <w:marTop w:val="0"/>
              <w:marBottom w:val="0"/>
              <w:divBdr>
                <w:top w:val="none" w:sz="0" w:space="0" w:color="auto"/>
                <w:left w:val="none" w:sz="0" w:space="0" w:color="auto"/>
                <w:bottom w:val="none" w:sz="0" w:space="0" w:color="auto"/>
                <w:right w:val="none" w:sz="0" w:space="0" w:color="auto"/>
              </w:divBdr>
            </w:div>
            <w:div w:id="898786923">
              <w:marLeft w:val="0"/>
              <w:marRight w:val="0"/>
              <w:marTop w:val="0"/>
              <w:marBottom w:val="0"/>
              <w:divBdr>
                <w:top w:val="none" w:sz="0" w:space="0" w:color="auto"/>
                <w:left w:val="none" w:sz="0" w:space="0" w:color="auto"/>
                <w:bottom w:val="none" w:sz="0" w:space="0" w:color="auto"/>
                <w:right w:val="none" w:sz="0" w:space="0" w:color="auto"/>
              </w:divBdr>
            </w:div>
            <w:div w:id="971712626">
              <w:marLeft w:val="0"/>
              <w:marRight w:val="0"/>
              <w:marTop w:val="0"/>
              <w:marBottom w:val="0"/>
              <w:divBdr>
                <w:top w:val="none" w:sz="0" w:space="0" w:color="auto"/>
                <w:left w:val="none" w:sz="0" w:space="0" w:color="auto"/>
                <w:bottom w:val="none" w:sz="0" w:space="0" w:color="auto"/>
                <w:right w:val="none" w:sz="0" w:space="0" w:color="auto"/>
              </w:divBdr>
            </w:div>
            <w:div w:id="1691449770">
              <w:marLeft w:val="0"/>
              <w:marRight w:val="0"/>
              <w:marTop w:val="0"/>
              <w:marBottom w:val="0"/>
              <w:divBdr>
                <w:top w:val="none" w:sz="0" w:space="0" w:color="auto"/>
                <w:left w:val="none" w:sz="0" w:space="0" w:color="auto"/>
                <w:bottom w:val="none" w:sz="0" w:space="0" w:color="auto"/>
                <w:right w:val="none" w:sz="0" w:space="0" w:color="auto"/>
              </w:divBdr>
            </w:div>
            <w:div w:id="1936789737">
              <w:marLeft w:val="0"/>
              <w:marRight w:val="0"/>
              <w:marTop w:val="0"/>
              <w:marBottom w:val="0"/>
              <w:divBdr>
                <w:top w:val="none" w:sz="0" w:space="0" w:color="auto"/>
                <w:left w:val="none" w:sz="0" w:space="0" w:color="auto"/>
                <w:bottom w:val="none" w:sz="0" w:space="0" w:color="auto"/>
                <w:right w:val="none" w:sz="0" w:space="0" w:color="auto"/>
              </w:divBdr>
            </w:div>
          </w:divsChild>
        </w:div>
        <w:div w:id="1603609679">
          <w:marLeft w:val="0"/>
          <w:marRight w:val="0"/>
          <w:marTop w:val="0"/>
          <w:marBottom w:val="0"/>
          <w:divBdr>
            <w:top w:val="none" w:sz="0" w:space="0" w:color="auto"/>
            <w:left w:val="none" w:sz="0" w:space="0" w:color="auto"/>
            <w:bottom w:val="none" w:sz="0" w:space="0" w:color="auto"/>
            <w:right w:val="none" w:sz="0" w:space="0" w:color="auto"/>
          </w:divBdr>
          <w:divsChild>
            <w:div w:id="269775047">
              <w:marLeft w:val="0"/>
              <w:marRight w:val="0"/>
              <w:marTop w:val="0"/>
              <w:marBottom w:val="0"/>
              <w:divBdr>
                <w:top w:val="none" w:sz="0" w:space="0" w:color="auto"/>
                <w:left w:val="none" w:sz="0" w:space="0" w:color="auto"/>
                <w:bottom w:val="none" w:sz="0" w:space="0" w:color="auto"/>
                <w:right w:val="none" w:sz="0" w:space="0" w:color="auto"/>
              </w:divBdr>
            </w:div>
            <w:div w:id="316959638">
              <w:marLeft w:val="0"/>
              <w:marRight w:val="0"/>
              <w:marTop w:val="0"/>
              <w:marBottom w:val="0"/>
              <w:divBdr>
                <w:top w:val="none" w:sz="0" w:space="0" w:color="auto"/>
                <w:left w:val="none" w:sz="0" w:space="0" w:color="auto"/>
                <w:bottom w:val="none" w:sz="0" w:space="0" w:color="auto"/>
                <w:right w:val="none" w:sz="0" w:space="0" w:color="auto"/>
              </w:divBdr>
            </w:div>
            <w:div w:id="1013729411">
              <w:marLeft w:val="0"/>
              <w:marRight w:val="0"/>
              <w:marTop w:val="0"/>
              <w:marBottom w:val="0"/>
              <w:divBdr>
                <w:top w:val="none" w:sz="0" w:space="0" w:color="auto"/>
                <w:left w:val="none" w:sz="0" w:space="0" w:color="auto"/>
                <w:bottom w:val="none" w:sz="0" w:space="0" w:color="auto"/>
                <w:right w:val="none" w:sz="0" w:space="0" w:color="auto"/>
              </w:divBdr>
            </w:div>
            <w:div w:id="1932934182">
              <w:marLeft w:val="0"/>
              <w:marRight w:val="0"/>
              <w:marTop w:val="0"/>
              <w:marBottom w:val="0"/>
              <w:divBdr>
                <w:top w:val="none" w:sz="0" w:space="0" w:color="auto"/>
                <w:left w:val="none" w:sz="0" w:space="0" w:color="auto"/>
                <w:bottom w:val="none" w:sz="0" w:space="0" w:color="auto"/>
                <w:right w:val="none" w:sz="0" w:space="0" w:color="auto"/>
              </w:divBdr>
            </w:div>
            <w:div w:id="2028485772">
              <w:marLeft w:val="0"/>
              <w:marRight w:val="0"/>
              <w:marTop w:val="0"/>
              <w:marBottom w:val="0"/>
              <w:divBdr>
                <w:top w:val="none" w:sz="0" w:space="0" w:color="auto"/>
                <w:left w:val="none" w:sz="0" w:space="0" w:color="auto"/>
                <w:bottom w:val="none" w:sz="0" w:space="0" w:color="auto"/>
                <w:right w:val="none" w:sz="0" w:space="0" w:color="auto"/>
              </w:divBdr>
            </w:div>
            <w:div w:id="207874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860138">
      <w:bodyDiv w:val="1"/>
      <w:marLeft w:val="0"/>
      <w:marRight w:val="0"/>
      <w:marTop w:val="0"/>
      <w:marBottom w:val="0"/>
      <w:divBdr>
        <w:top w:val="none" w:sz="0" w:space="0" w:color="auto"/>
        <w:left w:val="none" w:sz="0" w:space="0" w:color="auto"/>
        <w:bottom w:val="none" w:sz="0" w:space="0" w:color="auto"/>
        <w:right w:val="none" w:sz="0" w:space="0" w:color="auto"/>
      </w:divBdr>
    </w:div>
    <w:div w:id="1958176951">
      <w:bodyDiv w:val="1"/>
      <w:marLeft w:val="0"/>
      <w:marRight w:val="0"/>
      <w:marTop w:val="0"/>
      <w:marBottom w:val="0"/>
      <w:divBdr>
        <w:top w:val="none" w:sz="0" w:space="0" w:color="auto"/>
        <w:left w:val="none" w:sz="0" w:space="0" w:color="auto"/>
        <w:bottom w:val="none" w:sz="0" w:space="0" w:color="auto"/>
        <w:right w:val="none" w:sz="0" w:space="0" w:color="auto"/>
      </w:divBdr>
    </w:div>
    <w:div w:id="200488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abiblioteka.lt/administracine-informacija/asmens-duomenu-apsauga/193"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iesieijipirkim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0957FECD13848BDAC95C2B5581274" ma:contentTypeVersion="23" ma:contentTypeDescription="Create a new document." ma:contentTypeScope="" ma:versionID="cfcfc3ad43d221ce8eac8bf7a4c0f61f">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27699a1bc91cef17fbca02fafbe6ce4e"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Props1.xml><?xml version="1.0" encoding="utf-8"?>
<ds:datastoreItem xmlns:ds="http://schemas.openxmlformats.org/officeDocument/2006/customXml" ds:itemID="{51812831-124C-4C04-829D-B65D29766A15}">
  <ds:schemaRefs>
    <ds:schemaRef ds:uri="http://schemas.microsoft.com/sharepoint/v3/contenttype/forms"/>
  </ds:schemaRefs>
</ds:datastoreItem>
</file>

<file path=customXml/itemProps2.xml><?xml version="1.0" encoding="utf-8"?>
<ds:datastoreItem xmlns:ds="http://schemas.openxmlformats.org/officeDocument/2006/customXml" ds:itemID="{E3FA2A2E-EBF3-4EEA-8BB0-57222FF5A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177ba-3369-4192-9725-42cd249d77c0"/>
    <ds:schemaRef ds:uri="c3ce11eb-2a82-41de-ab5e-725ec6892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460B72-E18E-4771-9F65-D88EE865DB3C}">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1382</Words>
  <Characters>7883</Characters>
  <Application>Microsoft Office Word</Application>
  <DocSecurity>0</DocSecurity>
  <Lines>65</Lines>
  <Paragraphs>18</Paragraphs>
  <ScaleCrop>false</ScaleCrop>
  <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FORMA-2 VOKAS</dc:title>
  <dc:subject/>
  <dc:creator>Kristina Jalmokienė</dc:creator>
  <cp:keywords/>
  <cp:lastModifiedBy>Artūras Kudarauskas</cp:lastModifiedBy>
  <cp:revision>3</cp:revision>
  <dcterms:created xsi:type="dcterms:W3CDTF">2025-01-31T08:22:00Z</dcterms:created>
  <dcterms:modified xsi:type="dcterms:W3CDTF">2025-01-31T08:25:00Z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0x0101002730957FECD13848BDAC95C2B5581274</vt:lpwstr>
  </property>
  <property fmtid="{D5CDD505-2E9C-101B-9397-08002B2CF9AE}" pid="6" name="DmsPermissionsUsers">
    <vt:lpwstr>1073741823;#Sistemos abonementas;#1165;#Kristina Gaižutienė;#1257;#Jurga Stunžinaitė;#790;#Lina Jucytė;#1093;#i:0#.w|cpma\vyginta-gr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111113</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MediaServiceImageTags">
    <vt:lpwstr/>
  </property>
</Properties>
</file>