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26B9" w14:textId="57C28038" w:rsidR="00856672" w:rsidRPr="00330942" w:rsidRDefault="4CDDD23E" w:rsidP="70819DE1">
      <w:pPr>
        <w:pStyle w:val="paragraph"/>
        <w:spacing w:before="0" w:beforeAutospacing="0" w:after="0" w:afterAutospacing="0"/>
        <w:jc w:val="right"/>
        <w:textAlignment w:val="baseline"/>
        <w:rPr>
          <w:rFonts w:ascii="Segoe UI" w:hAnsi="Segoe UI" w:cs="Segoe UI"/>
          <w:sz w:val="18"/>
          <w:szCs w:val="18"/>
          <w:lang w:val="lt-LT"/>
        </w:rPr>
      </w:pPr>
      <w:r w:rsidRPr="70819DE1">
        <w:rPr>
          <w:rStyle w:val="normaltextrun"/>
          <w:lang w:val="lt-LT"/>
        </w:rPr>
        <w:t xml:space="preserve">Pirkimo sąlygų </w:t>
      </w:r>
      <w:r w:rsidR="00441BAC">
        <w:rPr>
          <w:rStyle w:val="normaltextrun"/>
          <w:lang w:val="lt-LT"/>
        </w:rPr>
        <w:t>8</w:t>
      </w:r>
      <w:r w:rsidRPr="70819DE1">
        <w:rPr>
          <w:rStyle w:val="normaltextrun"/>
          <w:lang w:val="lt-LT"/>
        </w:rPr>
        <w:t xml:space="preserve"> priedas</w:t>
      </w:r>
      <w:r w:rsidRPr="70819DE1">
        <w:rPr>
          <w:rStyle w:val="eop"/>
          <w:rFonts w:eastAsia="Calibri"/>
          <w:lang w:val="lt-LT"/>
        </w:rPr>
        <w:t> </w:t>
      </w:r>
    </w:p>
    <w:p w14:paraId="7B977533" w14:textId="77777777" w:rsidR="00856672" w:rsidRPr="00330942" w:rsidRDefault="00856672" w:rsidP="00856672">
      <w:pPr>
        <w:pStyle w:val="paragraph"/>
        <w:spacing w:before="0" w:beforeAutospacing="0" w:after="0" w:afterAutospacing="0"/>
        <w:jc w:val="right"/>
        <w:textAlignment w:val="baseline"/>
        <w:rPr>
          <w:rFonts w:ascii="Segoe UI" w:hAnsi="Segoe UI" w:cs="Segoe UI"/>
          <w:sz w:val="18"/>
          <w:szCs w:val="18"/>
          <w:lang w:val="lt-LT"/>
        </w:rPr>
      </w:pPr>
      <w:r w:rsidRPr="00330942">
        <w:rPr>
          <w:rStyle w:val="normaltextrun"/>
          <w:lang w:val="lt-LT"/>
        </w:rPr>
        <w:t>Projektas</w:t>
      </w:r>
      <w:r w:rsidRPr="00330942">
        <w:rPr>
          <w:rStyle w:val="eop"/>
          <w:rFonts w:eastAsia="Calibri"/>
          <w:lang w:val="lt-LT"/>
        </w:rPr>
        <w:t> </w:t>
      </w:r>
    </w:p>
    <w:p w14:paraId="1BA93A1C" w14:textId="77777777" w:rsidR="00CB2EA5" w:rsidRPr="00330942" w:rsidRDefault="00CB2EA5" w:rsidP="00CB2EA5">
      <w:pPr>
        <w:pStyle w:val="Title"/>
        <w:ind w:firstLine="709"/>
        <w:jc w:val="both"/>
        <w:rPr>
          <w:rFonts w:ascii="Times New Roman" w:hAnsi="Times New Roman"/>
          <w:sz w:val="24"/>
          <w:szCs w:val="24"/>
          <w:lang w:val="lt-LT"/>
        </w:rPr>
      </w:pPr>
    </w:p>
    <w:p w14:paraId="63F08458" w14:textId="08238CD2" w:rsidR="00E34DD2" w:rsidRPr="00330942" w:rsidRDefault="00E34DD2" w:rsidP="00E34DD2">
      <w:pPr>
        <w:pStyle w:val="paragraph"/>
        <w:spacing w:before="0" w:beforeAutospacing="0" w:after="0" w:afterAutospacing="0"/>
        <w:jc w:val="center"/>
        <w:textAlignment w:val="baseline"/>
        <w:rPr>
          <w:rFonts w:ascii="Segoe UI" w:hAnsi="Segoe UI" w:cs="Segoe UI"/>
          <w:color w:val="000000"/>
          <w:sz w:val="18"/>
          <w:szCs w:val="18"/>
          <w:lang w:val="lt-LT"/>
        </w:rPr>
      </w:pPr>
      <w:r w:rsidRPr="00330942">
        <w:rPr>
          <w:rStyle w:val="normaltextrun"/>
          <w:b/>
          <w:bCs/>
          <w:color w:val="000000"/>
          <w:lang w:val="lt-LT"/>
        </w:rPr>
        <w:t xml:space="preserve">ELEKTRONINIŲ LEIDINIŲ VALDYMO INFORMACINĖS SISTEMOS (ELVIS) MODERNIZAVIMO IR VYSTYMO </w:t>
      </w:r>
      <w:r w:rsidR="00441BAC" w:rsidRPr="00441BAC">
        <w:rPr>
          <w:b/>
          <w:bCs/>
          <w:color w:val="000000"/>
          <w:lang w:val="lt-LT"/>
        </w:rPr>
        <w:t>TECHNINĖS PRIEŽIŪROS PASLAUG</w:t>
      </w:r>
      <w:r w:rsidR="00441BAC">
        <w:rPr>
          <w:b/>
          <w:bCs/>
          <w:color w:val="000000"/>
          <w:lang w:val="lt-LT"/>
        </w:rPr>
        <w:t>Ų</w:t>
      </w:r>
    </w:p>
    <w:p w14:paraId="4626F28D" w14:textId="0DF21BD7" w:rsidR="00CB2EA5" w:rsidRPr="00330942" w:rsidRDefault="00CB2EA5" w:rsidP="00CB2EA5">
      <w:pPr>
        <w:ind w:firstLine="709"/>
        <w:jc w:val="center"/>
        <w:rPr>
          <w:b/>
          <w:bCs/>
          <w:szCs w:val="24"/>
        </w:rPr>
      </w:pPr>
      <w:r w:rsidRPr="00330942">
        <w:rPr>
          <w:b/>
          <w:szCs w:val="24"/>
        </w:rPr>
        <w:t>TEIKIMO SUTARTIS</w:t>
      </w:r>
    </w:p>
    <w:p w14:paraId="5F33F5C5" w14:textId="77777777" w:rsidR="00CB2EA5" w:rsidRPr="00330942" w:rsidRDefault="00CB2EA5" w:rsidP="00CB2EA5">
      <w:pPr>
        <w:ind w:firstLine="709"/>
        <w:jc w:val="both"/>
        <w:rPr>
          <w:b/>
          <w:bCs/>
        </w:rPr>
      </w:pPr>
    </w:p>
    <w:p w14:paraId="67686BA5" w14:textId="24BA619D" w:rsidR="00CB2EA5" w:rsidRPr="00330942" w:rsidRDefault="00CB2EA5" w:rsidP="00CB2EA5">
      <w:pPr>
        <w:ind w:firstLine="709"/>
        <w:jc w:val="center"/>
      </w:pPr>
      <w:r w:rsidRPr="00330942">
        <w:t>202</w:t>
      </w:r>
      <w:r w:rsidR="00A51DE3">
        <w:t>5</w:t>
      </w:r>
      <w:r w:rsidR="008E0D5F">
        <w:t xml:space="preserve"> </w:t>
      </w:r>
      <w:r w:rsidRPr="00330942">
        <w:t>m.                              d.  Nr.</w:t>
      </w:r>
    </w:p>
    <w:p w14:paraId="2BF6740E" w14:textId="77777777" w:rsidR="00CB2EA5" w:rsidRPr="00330942" w:rsidRDefault="00CB2EA5" w:rsidP="00CB2EA5">
      <w:pPr>
        <w:ind w:firstLine="709"/>
        <w:jc w:val="center"/>
      </w:pPr>
      <w:r w:rsidRPr="00330942">
        <w:t>Vilnius</w:t>
      </w:r>
    </w:p>
    <w:p w14:paraId="28CF1222" w14:textId="460F6EB8" w:rsidR="00CB2EA5" w:rsidRPr="00330942" w:rsidRDefault="00CB2EA5" w:rsidP="00CB2EA5">
      <w:pPr>
        <w:ind w:firstLine="709"/>
        <w:jc w:val="both"/>
        <w:rPr>
          <w:b/>
          <w:bCs/>
        </w:rPr>
      </w:pPr>
    </w:p>
    <w:p w14:paraId="7114189C" w14:textId="42862A44" w:rsidR="00B752CD" w:rsidRPr="00330942" w:rsidRDefault="00E11452" w:rsidP="00CB2EA5">
      <w:pPr>
        <w:ind w:firstLine="709"/>
        <w:jc w:val="both"/>
      </w:pPr>
      <w:r w:rsidRPr="00330942">
        <w:rPr>
          <w:rStyle w:val="normaltextrun"/>
          <w:color w:val="000000"/>
          <w:shd w:val="clear" w:color="auto" w:fill="FFFFFF"/>
        </w:rPr>
        <w:t xml:space="preserve">BĮ Lietuvos </w:t>
      </w:r>
      <w:proofErr w:type="spellStart"/>
      <w:r w:rsidRPr="00330942">
        <w:rPr>
          <w:rStyle w:val="normaltextrun"/>
          <w:color w:val="000000"/>
          <w:shd w:val="clear" w:color="auto" w:fill="FFFFFF"/>
        </w:rPr>
        <w:t>audiosensorinė</w:t>
      </w:r>
      <w:proofErr w:type="spellEnd"/>
      <w:r w:rsidRPr="00330942">
        <w:rPr>
          <w:rStyle w:val="normaltextrun"/>
          <w:color w:val="000000"/>
          <w:shd w:val="clear" w:color="auto" w:fill="FFFFFF"/>
        </w:rPr>
        <w:t xml:space="preserve"> biblioteka (toliau – </w:t>
      </w:r>
      <w:r w:rsidR="00F84AE4" w:rsidRPr="00330942">
        <w:rPr>
          <w:rStyle w:val="normaltextrun"/>
          <w:color w:val="000000"/>
          <w:shd w:val="clear" w:color="auto" w:fill="FFFFFF"/>
        </w:rPr>
        <w:t>Paslaugų gavėjas</w:t>
      </w:r>
      <w:r w:rsidRPr="00330942">
        <w:rPr>
          <w:rStyle w:val="normaltextrun"/>
          <w:color w:val="000000"/>
          <w:shd w:val="clear" w:color="auto" w:fill="FFFFFF"/>
        </w:rPr>
        <w:t xml:space="preserve">), atstovaujama ............. </w:t>
      </w:r>
      <w:r w:rsidRPr="2015F557">
        <w:rPr>
          <w:rStyle w:val="normaltextrun"/>
          <w:i/>
          <w:iCs/>
          <w:color w:val="FF0000"/>
          <w:shd w:val="clear" w:color="auto" w:fill="C0C0C0"/>
        </w:rPr>
        <w:t>(įrašyti)</w:t>
      </w:r>
      <w:r w:rsidRPr="00330942">
        <w:rPr>
          <w:rStyle w:val="normaltextrun"/>
          <w:color w:val="000000"/>
          <w:shd w:val="clear" w:color="auto" w:fill="FFFFFF"/>
        </w:rPr>
        <w:t xml:space="preserve">, veikiančio(s) pagal ................ </w:t>
      </w:r>
      <w:r w:rsidRPr="00330942">
        <w:rPr>
          <w:rStyle w:val="normaltextrun"/>
          <w:color w:val="FF0000"/>
          <w:shd w:val="clear" w:color="auto" w:fill="FFFFFF"/>
        </w:rPr>
        <w:t>(</w:t>
      </w:r>
      <w:r w:rsidRPr="2015F557">
        <w:rPr>
          <w:rStyle w:val="normaltextrun"/>
          <w:i/>
          <w:iCs/>
          <w:color w:val="FF0000"/>
          <w:shd w:val="clear" w:color="auto" w:fill="C0C0C0"/>
        </w:rPr>
        <w:t>įrašyti)</w:t>
      </w:r>
      <w:r w:rsidRPr="00330942">
        <w:rPr>
          <w:rStyle w:val="normaltextrun"/>
          <w:color w:val="000000"/>
          <w:shd w:val="clear" w:color="auto" w:fill="C0C0C0"/>
        </w:rPr>
        <w:t>,</w:t>
      </w:r>
      <w:r w:rsidRPr="00330942">
        <w:rPr>
          <w:rStyle w:val="normaltextrun"/>
          <w:color w:val="000000"/>
          <w:shd w:val="clear" w:color="auto" w:fill="FFFFFF"/>
        </w:rPr>
        <w:t xml:space="preserve"> ir .................... </w:t>
      </w:r>
      <w:r w:rsidRPr="2015F557">
        <w:rPr>
          <w:rStyle w:val="normaltextrun"/>
          <w:i/>
          <w:iCs/>
          <w:color w:val="FF0000"/>
          <w:shd w:val="clear" w:color="auto" w:fill="C0C0C0"/>
        </w:rPr>
        <w:t>(įrašyti sutarties šalies pavadinimą, teisinę formą)</w:t>
      </w:r>
      <w:r w:rsidRPr="00330942">
        <w:rPr>
          <w:rStyle w:val="normaltextrun"/>
          <w:color w:val="FF0000"/>
          <w:shd w:val="clear" w:color="auto" w:fill="C0C0C0"/>
        </w:rPr>
        <w:t>,</w:t>
      </w:r>
      <w:r w:rsidRPr="00330942">
        <w:rPr>
          <w:rStyle w:val="normaltextrun"/>
          <w:color w:val="FF0000"/>
          <w:shd w:val="clear" w:color="auto" w:fill="FFFFFF"/>
        </w:rPr>
        <w:t xml:space="preserve"> </w:t>
      </w:r>
      <w:r w:rsidRPr="00330942">
        <w:rPr>
          <w:rStyle w:val="normaltextrun"/>
          <w:color w:val="000000"/>
          <w:shd w:val="clear" w:color="auto" w:fill="FFFFFF"/>
        </w:rPr>
        <w:t>juridinio asmens kodas ................ (</w:t>
      </w:r>
      <w:r w:rsidRPr="2015F557">
        <w:rPr>
          <w:rStyle w:val="normaltextrun"/>
          <w:i/>
          <w:iCs/>
          <w:color w:val="FF0000"/>
          <w:shd w:val="clear" w:color="auto" w:fill="C0C0C0"/>
        </w:rPr>
        <w:t>įrašyti)</w:t>
      </w:r>
      <w:r w:rsidRPr="00330942">
        <w:rPr>
          <w:rStyle w:val="normaltextrun"/>
          <w:color w:val="000000"/>
          <w:shd w:val="clear" w:color="auto" w:fill="FFFFFF"/>
        </w:rPr>
        <w:t>, kurios registruota buveinė yra ............... (</w:t>
      </w:r>
      <w:r w:rsidRPr="2015F557">
        <w:rPr>
          <w:rStyle w:val="normaltextrun"/>
          <w:i/>
          <w:iCs/>
          <w:color w:val="FF0000"/>
          <w:shd w:val="clear" w:color="auto" w:fill="C0C0C0"/>
        </w:rPr>
        <w:t>įrašyti adresą</w:t>
      </w:r>
      <w:r w:rsidRPr="2015F557">
        <w:rPr>
          <w:rStyle w:val="normaltextrun"/>
          <w:i/>
          <w:iCs/>
          <w:color w:val="000000"/>
          <w:shd w:val="clear" w:color="auto" w:fill="C0C0C0"/>
        </w:rPr>
        <w:t>)</w:t>
      </w:r>
      <w:r w:rsidRPr="00330942">
        <w:rPr>
          <w:rStyle w:val="normaltextrun"/>
          <w:color w:val="000000"/>
          <w:shd w:val="clear" w:color="auto" w:fill="FFFFFF"/>
        </w:rPr>
        <w:t xml:space="preserve">, duomenys apie įmonę kaupiami ir saugomi </w:t>
      </w:r>
      <w:r w:rsidR="005E256A" w:rsidRPr="2015F557">
        <w:rPr>
          <w:rStyle w:val="normaltextrun"/>
          <w:i/>
          <w:iCs/>
          <w:color w:val="FF0000"/>
          <w:highlight w:val="lightGray"/>
          <w:shd w:val="clear" w:color="auto" w:fill="FFFFFF"/>
        </w:rPr>
        <w:t>(</w:t>
      </w:r>
      <w:r w:rsidRPr="2015F557">
        <w:rPr>
          <w:rStyle w:val="normaltextrun"/>
          <w:i/>
          <w:iCs/>
          <w:color w:val="FF0000"/>
          <w:highlight w:val="lightGray"/>
          <w:shd w:val="clear" w:color="auto" w:fill="FFFFFF"/>
        </w:rPr>
        <w:t>Lietuvos Respublikos juridinių asmenų registre</w:t>
      </w:r>
      <w:r w:rsidR="005E256A" w:rsidRPr="2015F557">
        <w:rPr>
          <w:rStyle w:val="normaltextrun"/>
          <w:i/>
          <w:iCs/>
          <w:color w:val="FF0000"/>
          <w:highlight w:val="lightGray"/>
          <w:shd w:val="clear" w:color="auto" w:fill="FFFFFF"/>
        </w:rPr>
        <w:t>)</w:t>
      </w:r>
      <w:r w:rsidRPr="00330942">
        <w:rPr>
          <w:rStyle w:val="normaltextrun"/>
          <w:color w:val="000000"/>
          <w:shd w:val="clear" w:color="auto" w:fill="FFFFFF"/>
        </w:rPr>
        <w:t>, atstovaujama ...................... (</w:t>
      </w:r>
      <w:r w:rsidRPr="2015F557">
        <w:rPr>
          <w:rStyle w:val="normaltextrun"/>
          <w:i/>
          <w:iCs/>
          <w:color w:val="FF0000"/>
          <w:shd w:val="clear" w:color="auto" w:fill="C0C0C0"/>
        </w:rPr>
        <w:t>įrašyti pareigas, vardą, pavardę</w:t>
      </w:r>
      <w:r w:rsidRPr="2015F557">
        <w:rPr>
          <w:rStyle w:val="normaltextrun"/>
          <w:i/>
          <w:iCs/>
          <w:color w:val="000000"/>
          <w:shd w:val="clear" w:color="auto" w:fill="C0C0C0"/>
        </w:rPr>
        <w:t>)</w:t>
      </w:r>
      <w:r w:rsidRPr="00330942">
        <w:rPr>
          <w:rStyle w:val="normaltextrun"/>
          <w:color w:val="000000"/>
          <w:shd w:val="clear" w:color="auto" w:fill="FFFFFF"/>
        </w:rPr>
        <w:t xml:space="preserve">, veikiančio(s) pagal </w:t>
      </w:r>
      <w:r w:rsidR="00EF6945" w:rsidRPr="2015F557">
        <w:rPr>
          <w:rStyle w:val="normaltextrun"/>
          <w:i/>
          <w:iCs/>
          <w:color w:val="FF0000"/>
          <w:highlight w:val="lightGray"/>
          <w:shd w:val="clear" w:color="auto" w:fill="FFFFFF"/>
        </w:rPr>
        <w:t>(</w:t>
      </w:r>
      <w:r w:rsidRPr="2015F557">
        <w:rPr>
          <w:rStyle w:val="normaltextrun"/>
          <w:i/>
          <w:iCs/>
          <w:color w:val="FF0000"/>
          <w:highlight w:val="lightGray"/>
          <w:shd w:val="clear" w:color="auto" w:fill="FFFFFF"/>
        </w:rPr>
        <w:t>bendrovės įstatus</w:t>
      </w:r>
      <w:r w:rsidR="007B4E03" w:rsidRPr="2015F557">
        <w:rPr>
          <w:rStyle w:val="normaltextrun"/>
          <w:i/>
          <w:iCs/>
          <w:color w:val="FF0000"/>
          <w:highlight w:val="lightGray"/>
          <w:shd w:val="clear" w:color="auto" w:fill="FFFFFF"/>
        </w:rPr>
        <w:t>, patvirtintus</w:t>
      </w:r>
      <w:r w:rsidR="00EF6945" w:rsidRPr="2015F557">
        <w:rPr>
          <w:rStyle w:val="normaltextrun"/>
          <w:i/>
          <w:iCs/>
          <w:color w:val="FF0000"/>
          <w:highlight w:val="lightGray"/>
          <w:shd w:val="clear" w:color="auto" w:fill="FFFFFF"/>
        </w:rPr>
        <w:t xml:space="preserve"> / įgaliojimą)</w:t>
      </w:r>
      <w:r w:rsidRPr="00330942">
        <w:rPr>
          <w:rStyle w:val="normaltextrun"/>
          <w:color w:val="000000"/>
          <w:shd w:val="clear" w:color="auto" w:fill="FFFFFF"/>
        </w:rPr>
        <w:t>, .................. (</w:t>
      </w:r>
      <w:r w:rsidRPr="2015F557">
        <w:rPr>
          <w:rStyle w:val="normaltextrun"/>
          <w:i/>
          <w:iCs/>
          <w:color w:val="FF0000"/>
          <w:shd w:val="clear" w:color="auto" w:fill="C0C0C0"/>
        </w:rPr>
        <w:t>įrašyti dokumento pavadinimą, datą ir numerį</w:t>
      </w:r>
      <w:r w:rsidRPr="2015F557">
        <w:rPr>
          <w:rStyle w:val="normaltextrun"/>
          <w:i/>
          <w:iCs/>
          <w:color w:val="000000"/>
          <w:shd w:val="clear" w:color="auto" w:fill="C0C0C0"/>
        </w:rPr>
        <w:t>)</w:t>
      </w:r>
      <w:r w:rsidRPr="2015F557">
        <w:rPr>
          <w:rStyle w:val="normaltextrun"/>
          <w:i/>
          <w:iCs/>
          <w:color w:val="000000"/>
          <w:shd w:val="clear" w:color="auto" w:fill="FFFFFF"/>
        </w:rPr>
        <w:t xml:space="preserve"> </w:t>
      </w:r>
      <w:r w:rsidRPr="00330942">
        <w:rPr>
          <w:rStyle w:val="normaltextrun"/>
          <w:color w:val="000000"/>
          <w:shd w:val="clear" w:color="auto" w:fill="FFFFFF"/>
        </w:rPr>
        <w:t>ir įregistruotus Lietuvos Respublikos juridinių asmenų registre</w:t>
      </w:r>
      <w:r w:rsidRPr="2015F557">
        <w:rPr>
          <w:rStyle w:val="normaltextrun"/>
          <w:i/>
          <w:iCs/>
          <w:color w:val="000000"/>
          <w:shd w:val="clear" w:color="auto" w:fill="FFFFFF"/>
        </w:rPr>
        <w:t xml:space="preserve"> (</w:t>
      </w:r>
      <w:r w:rsidRPr="2015F557">
        <w:rPr>
          <w:rStyle w:val="normaltextrun"/>
          <w:i/>
          <w:iCs/>
          <w:color w:val="FF0000"/>
          <w:shd w:val="clear" w:color="auto" w:fill="C0C0C0"/>
        </w:rPr>
        <w:t>jei tai ūkio subjektų grupė – atitinkami duomenys apie kiekvieną partnerį</w:t>
      </w:r>
      <w:r w:rsidRPr="2015F557">
        <w:rPr>
          <w:rStyle w:val="normaltextrun"/>
          <w:i/>
          <w:iCs/>
          <w:color w:val="000000"/>
          <w:shd w:val="clear" w:color="auto" w:fill="C0C0C0"/>
        </w:rPr>
        <w:t>)</w:t>
      </w:r>
      <w:r w:rsidRPr="00330942">
        <w:rPr>
          <w:rStyle w:val="normaltextrun"/>
          <w:color w:val="000000"/>
          <w:shd w:val="clear" w:color="auto" w:fill="FFFFFF"/>
        </w:rPr>
        <w:t xml:space="preserve"> (toliau – Paslaugų teikėjas), sutartyje </w:t>
      </w:r>
      <w:r w:rsidR="00C01069" w:rsidRPr="00330942">
        <w:rPr>
          <w:rStyle w:val="normaltextrun"/>
          <w:color w:val="000000"/>
          <w:shd w:val="clear" w:color="auto" w:fill="FFFFFF"/>
        </w:rPr>
        <w:t>Paslaugų gavėjas</w:t>
      </w:r>
      <w:r w:rsidRPr="00330942">
        <w:rPr>
          <w:rStyle w:val="normaltextrun"/>
          <w:color w:val="000000"/>
          <w:shd w:val="clear" w:color="auto" w:fill="FFFFFF"/>
        </w:rPr>
        <w:t xml:space="preserve"> ir Paslaugų teikėjas vadinami Šalimis, o kiekvienas atskirai – Šalimi, vadovaujantis </w:t>
      </w:r>
      <w:r w:rsidR="00C01069" w:rsidRPr="00330942">
        <w:rPr>
          <w:rStyle w:val="normaltextrun"/>
          <w:color w:val="000000"/>
          <w:shd w:val="clear" w:color="auto" w:fill="FFFFFF"/>
        </w:rPr>
        <w:t xml:space="preserve">tarptautinio </w:t>
      </w:r>
      <w:r w:rsidRPr="00330942">
        <w:rPr>
          <w:rStyle w:val="normaltextrun"/>
          <w:color w:val="000000"/>
          <w:shd w:val="clear" w:color="auto" w:fill="FFFFFF"/>
        </w:rPr>
        <w:t xml:space="preserve"> pirkimo</w:t>
      </w:r>
      <w:r w:rsidRPr="2015F557">
        <w:rPr>
          <w:rStyle w:val="normaltextrun"/>
          <w:i/>
          <w:iCs/>
          <w:color w:val="000000"/>
          <w:shd w:val="clear" w:color="auto" w:fill="FFFFFF"/>
        </w:rPr>
        <w:t xml:space="preserve"> </w:t>
      </w:r>
      <w:r w:rsidRPr="00330942">
        <w:rPr>
          <w:rStyle w:val="normaltextrun"/>
          <w:color w:val="000000"/>
          <w:shd w:val="clear" w:color="auto" w:fill="FFFFFF"/>
        </w:rPr>
        <w:t>„Elektroninių leidinių valdymo informacinės sistemos (ELVIS) modernizavimo</w:t>
      </w:r>
      <w:r w:rsidR="00CE2E6A" w:rsidRPr="00330942">
        <w:rPr>
          <w:rStyle w:val="normaltextrun"/>
          <w:color w:val="000000"/>
          <w:shd w:val="clear" w:color="auto" w:fill="FFFFFF"/>
        </w:rPr>
        <w:t xml:space="preserve"> ir vystymo </w:t>
      </w:r>
      <w:r w:rsidR="00B50CA0">
        <w:rPr>
          <w:rStyle w:val="normaltextrun"/>
          <w:color w:val="000000"/>
          <w:shd w:val="clear" w:color="auto" w:fill="FFFFFF"/>
        </w:rPr>
        <w:t>techninės priežiūr</w:t>
      </w:r>
      <w:r w:rsidR="14D3D68C">
        <w:rPr>
          <w:rStyle w:val="normaltextrun"/>
          <w:color w:val="000000"/>
          <w:shd w:val="clear" w:color="auto" w:fill="FFFFFF"/>
        </w:rPr>
        <w:t>o</w:t>
      </w:r>
      <w:r w:rsidR="00B50CA0">
        <w:rPr>
          <w:rStyle w:val="normaltextrun"/>
          <w:color w:val="000000"/>
          <w:shd w:val="clear" w:color="auto" w:fill="FFFFFF"/>
        </w:rPr>
        <w:t xml:space="preserve">s </w:t>
      </w:r>
      <w:r w:rsidRPr="00330942">
        <w:rPr>
          <w:rStyle w:val="normaltextrun"/>
          <w:color w:val="000000"/>
          <w:shd w:val="clear" w:color="auto" w:fill="FFFFFF"/>
        </w:rPr>
        <w:t>paslaugų pirkimas“</w:t>
      </w:r>
      <w:r w:rsidRPr="2015F557">
        <w:rPr>
          <w:rStyle w:val="normaltextrun"/>
          <w:i/>
          <w:iCs/>
          <w:color w:val="FF0000"/>
          <w:shd w:val="clear" w:color="auto" w:fill="FFFFFF"/>
        </w:rPr>
        <w:t xml:space="preserve"> </w:t>
      </w:r>
      <w:r w:rsidRPr="00330942">
        <w:rPr>
          <w:rStyle w:val="normaltextrun"/>
          <w:color w:val="000000"/>
          <w:shd w:val="clear" w:color="auto" w:fill="FFFFFF"/>
        </w:rPr>
        <w:t xml:space="preserve">(pirkimo numeris – </w:t>
      </w:r>
      <w:r w:rsidRPr="2015F557">
        <w:rPr>
          <w:rStyle w:val="normaltextrun"/>
          <w:i/>
          <w:iCs/>
          <w:color w:val="000000"/>
          <w:shd w:val="clear" w:color="auto" w:fill="FFFFFF"/>
        </w:rPr>
        <w:t xml:space="preserve">........... </w:t>
      </w:r>
      <w:r w:rsidRPr="2015F557">
        <w:rPr>
          <w:rStyle w:val="normaltextrun"/>
          <w:i/>
          <w:iCs/>
          <w:color w:val="FF0000"/>
          <w:shd w:val="clear" w:color="auto" w:fill="FFFFFF"/>
        </w:rPr>
        <w:t>(</w:t>
      </w:r>
      <w:r w:rsidRPr="2015F557">
        <w:rPr>
          <w:rStyle w:val="normaltextrun"/>
          <w:i/>
          <w:iCs/>
          <w:color w:val="FF0000"/>
          <w:shd w:val="clear" w:color="auto" w:fill="C0C0C0"/>
        </w:rPr>
        <w:t>įrašyti pirkimo numerį)</w:t>
      </w:r>
      <w:r w:rsidRPr="2015F557">
        <w:rPr>
          <w:rStyle w:val="normaltextrun"/>
          <w:i/>
          <w:iCs/>
          <w:color w:val="FF0000"/>
          <w:shd w:val="clear" w:color="auto" w:fill="FFFFFF"/>
        </w:rPr>
        <w:t xml:space="preserve">) </w:t>
      </w:r>
      <w:r w:rsidRPr="00330942">
        <w:rPr>
          <w:rStyle w:val="normaltextrun"/>
          <w:color w:val="000000"/>
          <w:shd w:val="clear" w:color="auto" w:fill="FFFFFF"/>
        </w:rPr>
        <w:t>(toliau – pirkimas) sąlygomis bei Paslaugų teikėjo pateiktu pasiūlymu susitarė ir sudarė šią paslaugų teikimo sutartį (toliau –</w:t>
      </w:r>
      <w:r w:rsidRPr="00330942">
        <w:rPr>
          <w:rStyle w:val="normaltextrun"/>
          <w:b/>
          <w:bCs/>
          <w:color w:val="000000"/>
          <w:shd w:val="clear" w:color="auto" w:fill="FFFFFF"/>
        </w:rPr>
        <w:t xml:space="preserve"> </w:t>
      </w:r>
      <w:r w:rsidRPr="00330942">
        <w:rPr>
          <w:rStyle w:val="normaltextrun"/>
          <w:color w:val="000000"/>
          <w:shd w:val="clear" w:color="auto" w:fill="FFFFFF"/>
        </w:rPr>
        <w:t>Sutartis).</w:t>
      </w:r>
      <w:r w:rsidRPr="00330942">
        <w:rPr>
          <w:rStyle w:val="eop"/>
          <w:color w:val="000000"/>
          <w:shd w:val="clear" w:color="auto" w:fill="FFFFFF"/>
        </w:rPr>
        <w:t> </w:t>
      </w:r>
    </w:p>
    <w:p w14:paraId="63102789" w14:textId="77777777" w:rsidR="00B752CD" w:rsidRPr="00330942" w:rsidRDefault="00B752CD" w:rsidP="00CB2EA5">
      <w:pPr>
        <w:ind w:firstLine="709"/>
        <w:jc w:val="both"/>
      </w:pPr>
    </w:p>
    <w:p w14:paraId="27898992" w14:textId="03BB5DF0" w:rsidR="00CB2EA5" w:rsidRPr="00330942" w:rsidRDefault="00CB2EA5" w:rsidP="00CB2EA5">
      <w:pPr>
        <w:pStyle w:val="ListParagraph"/>
        <w:numPr>
          <w:ilvl w:val="0"/>
          <w:numId w:val="1"/>
        </w:numPr>
        <w:spacing w:before="120" w:after="120"/>
        <w:ind w:left="0" w:firstLine="709"/>
        <w:jc w:val="center"/>
        <w:rPr>
          <w:b/>
          <w:bCs/>
        </w:rPr>
      </w:pPr>
      <w:r w:rsidRPr="00330942">
        <w:rPr>
          <w:b/>
          <w:bCs/>
        </w:rPr>
        <w:t>SUTARTIES OBJEKTAS</w:t>
      </w:r>
    </w:p>
    <w:p w14:paraId="626F8067" w14:textId="52604901" w:rsidR="00CB2EA5" w:rsidRPr="00330942" w:rsidRDefault="00CB2EA5" w:rsidP="31240D05">
      <w:pPr>
        <w:numPr>
          <w:ilvl w:val="1"/>
          <w:numId w:val="1"/>
        </w:numPr>
        <w:ind w:left="0" w:firstLine="709"/>
        <w:jc w:val="both"/>
      </w:pPr>
      <w:r w:rsidRPr="00330942">
        <w:t xml:space="preserve">Sutarties objektas – </w:t>
      </w:r>
      <w:r w:rsidR="2305E0D7" w:rsidRPr="00330942">
        <w:t>E</w:t>
      </w:r>
      <w:r w:rsidR="00CE2E6A" w:rsidRPr="00330942">
        <w:rPr>
          <w:rStyle w:val="normaltextrun"/>
          <w:color w:val="000000"/>
          <w:shd w:val="clear" w:color="auto" w:fill="FFFFFF"/>
        </w:rPr>
        <w:t>lektroninių leidinių valdymo informacinės sistemos (ELVIS) modernizavimo ir vystymo</w:t>
      </w:r>
      <w:r w:rsidR="00F33BF3">
        <w:rPr>
          <w:rStyle w:val="normaltextrun"/>
          <w:color w:val="000000"/>
          <w:shd w:val="clear" w:color="auto" w:fill="FFFFFF"/>
        </w:rPr>
        <w:t xml:space="preserve"> techninės priežiūros</w:t>
      </w:r>
      <w:r w:rsidR="00CE2E6A" w:rsidRPr="00330942">
        <w:rPr>
          <w:rStyle w:val="normaltextrun"/>
          <w:color w:val="000000"/>
          <w:shd w:val="clear" w:color="auto" w:fill="FFFFFF"/>
        </w:rPr>
        <w:t xml:space="preserve"> </w:t>
      </w:r>
      <w:r w:rsidRPr="00330942">
        <w:t xml:space="preserve">paslaugos (toliau – Paslaugos). </w:t>
      </w:r>
    </w:p>
    <w:p w14:paraId="6A9DCB81" w14:textId="77777777" w:rsidR="00CB2EA5" w:rsidRPr="00330942" w:rsidRDefault="00CB2EA5" w:rsidP="00CB2EA5">
      <w:pPr>
        <w:numPr>
          <w:ilvl w:val="1"/>
          <w:numId w:val="1"/>
        </w:numPr>
        <w:tabs>
          <w:tab w:val="left" w:pos="0"/>
        </w:tabs>
        <w:ind w:left="0" w:firstLine="709"/>
        <w:jc w:val="both"/>
      </w:pPr>
      <w:r w:rsidRPr="00330942">
        <w:t>Paslaugų savybės ir kita informacija apie Paslaugas detalizuojama Sutarties 1 priede „Techninė specifikacija“ ir Sutarties 2 priede – „Paslaugų teikėjo pasiūlymas“, kurie yra neatskiriamos Sutarties dalys. Paslaugų teikėjas, vykdydamas Sutartį, privalo vadovautis Sutarties ir jos priedų sąlygomis, įvykdyti visus juose nurodytus reikalavimus. Sutarties 1 priedas „Techninė specifikacija“ turi viršenybę (pirmenybę) prieš Sutarties 2 priedą „Paslaugų teikėjo pasiūlymas“.</w:t>
      </w:r>
    </w:p>
    <w:p w14:paraId="4294F6C5" w14:textId="23647023" w:rsidR="00CB2EA5" w:rsidRPr="00330942" w:rsidRDefault="00CB2EA5" w:rsidP="00CB2EA5">
      <w:pPr>
        <w:numPr>
          <w:ilvl w:val="1"/>
          <w:numId w:val="1"/>
        </w:numPr>
        <w:tabs>
          <w:tab w:val="left" w:pos="0"/>
        </w:tabs>
        <w:ind w:left="0" w:firstLine="709"/>
        <w:jc w:val="both"/>
      </w:pPr>
      <w:bookmarkStart w:id="0" w:name="_Ref186709848"/>
      <w:r w:rsidRPr="00330942">
        <w:t xml:space="preserve">Paslaugos teikiamos įgyvendinant </w:t>
      </w:r>
      <w:r w:rsidR="005D4477" w:rsidRPr="00330942">
        <w:t xml:space="preserve">Europos Sąjungos ir ekonomikos gaivinimo ir atsparumo didinimo plano „Naujos kartos Lietuva“  lėšomis finansuojamą projektą „ELVIS – pritaikytų medijų platforma: prieigos prie </w:t>
      </w:r>
      <w:proofErr w:type="spellStart"/>
      <w:r w:rsidR="005D4477" w:rsidRPr="00330942">
        <w:t>įtraukaus</w:t>
      </w:r>
      <w:proofErr w:type="spellEnd"/>
      <w:r w:rsidR="005D4477" w:rsidRPr="00330942">
        <w:t xml:space="preserve"> kultūros turinio individualių poreikių turintiems vartotojams plėtra“ Nr. 06-002-P-0001 </w:t>
      </w:r>
      <w:r w:rsidRPr="00330942">
        <w:t>(toliau – Projektas).</w:t>
      </w:r>
      <w:bookmarkEnd w:id="0"/>
      <w:r w:rsidRPr="00330942">
        <w:t xml:space="preserve"> </w:t>
      </w:r>
    </w:p>
    <w:p w14:paraId="592095C7" w14:textId="4E5FDFD2" w:rsidR="008812CA" w:rsidRDefault="00CB2EA5" w:rsidP="00CB2EA5">
      <w:pPr>
        <w:numPr>
          <w:ilvl w:val="1"/>
          <w:numId w:val="1"/>
        </w:numPr>
        <w:tabs>
          <w:tab w:val="left" w:pos="0"/>
        </w:tabs>
        <w:ind w:left="0" w:firstLine="709"/>
        <w:jc w:val="both"/>
      </w:pPr>
      <w:bookmarkStart w:id="1" w:name="_Ref186708303"/>
      <w:r w:rsidRPr="00330942">
        <w:t xml:space="preserve">Paslaugos turi būti </w:t>
      </w:r>
      <w:r w:rsidR="008B77C6">
        <w:t>teikiamos</w:t>
      </w:r>
      <w:r w:rsidRPr="00330942">
        <w:t xml:space="preserve"> iki 202</w:t>
      </w:r>
      <w:r w:rsidR="007844F1" w:rsidRPr="00330942">
        <w:t>5</w:t>
      </w:r>
      <w:r w:rsidRPr="00330942">
        <w:t xml:space="preserve"> m. </w:t>
      </w:r>
      <w:r w:rsidR="00B74FA7" w:rsidRPr="00330942">
        <w:t>lapkričio 3</w:t>
      </w:r>
      <w:r w:rsidR="00015CDE">
        <w:t>0</w:t>
      </w:r>
      <w:r w:rsidRPr="00330942">
        <w:t xml:space="preserve"> d.</w:t>
      </w:r>
      <w:r w:rsidR="008B77C6">
        <w:t xml:space="preserve"> </w:t>
      </w:r>
      <w:r w:rsidR="008B77C6">
        <w:rPr>
          <w:color w:val="000000"/>
          <w:szCs w:val="24"/>
        </w:rPr>
        <w:t>Jeigu ELVIS modernizavimo ir vystymo paslaugų sutarties vykdymas bus pratęstas, atitinkamai pratęs</w:t>
      </w:r>
      <w:r w:rsidR="00E9759A">
        <w:rPr>
          <w:color w:val="000000"/>
          <w:szCs w:val="24"/>
        </w:rPr>
        <w:t>iamas</w:t>
      </w:r>
      <w:r w:rsidR="008B77C6">
        <w:rPr>
          <w:color w:val="000000"/>
          <w:szCs w:val="24"/>
        </w:rPr>
        <w:t xml:space="preserve"> ir Paslaugų teikimo terminas.</w:t>
      </w:r>
      <w:bookmarkEnd w:id="1"/>
      <w:r w:rsidRPr="00330942">
        <w:t xml:space="preserve"> </w:t>
      </w:r>
      <w:bookmarkStart w:id="2" w:name="_Hlk65151462"/>
    </w:p>
    <w:p w14:paraId="67CBB469" w14:textId="179059B7" w:rsidR="00CB2EA5" w:rsidRPr="00C322D2" w:rsidRDefault="00CB2EA5" w:rsidP="443A0A53">
      <w:pPr>
        <w:numPr>
          <w:ilvl w:val="1"/>
          <w:numId w:val="1"/>
        </w:numPr>
        <w:ind w:left="0" w:firstLine="709"/>
        <w:jc w:val="both"/>
      </w:pPr>
      <w:r w:rsidRPr="00C322D2">
        <w:t>Šalių susitarimu</w:t>
      </w:r>
      <w:r w:rsidR="006A490F" w:rsidRPr="00C322D2">
        <w:t xml:space="preserve">, nepriklausomai nuo Sutarties </w:t>
      </w:r>
      <w:r w:rsidR="006A490F" w:rsidRPr="00C322D2">
        <w:fldChar w:fldCharType="begin"/>
      </w:r>
      <w:r w:rsidR="006A490F" w:rsidRPr="00C322D2">
        <w:instrText xml:space="preserve"> REF _Ref186708303 \r \h </w:instrText>
      </w:r>
      <w:r w:rsidR="00C322D2">
        <w:instrText xml:space="preserve"> \* MERGEFORMAT </w:instrText>
      </w:r>
      <w:r w:rsidR="006A490F" w:rsidRPr="00C322D2">
        <w:fldChar w:fldCharType="separate"/>
      </w:r>
      <w:r w:rsidR="006A490F" w:rsidRPr="00C322D2">
        <w:t>1.4</w:t>
      </w:r>
      <w:r w:rsidR="006A490F" w:rsidRPr="00C322D2">
        <w:fldChar w:fldCharType="end"/>
      </w:r>
      <w:r w:rsidR="006A490F" w:rsidRPr="00C322D2">
        <w:t xml:space="preserve"> punkte nurodyto termino,</w:t>
      </w:r>
      <w:r w:rsidRPr="00C322D2">
        <w:t xml:space="preserve"> Paslaugų suteikimo terminas </w:t>
      </w:r>
      <w:r w:rsidR="008D4CAE" w:rsidRPr="00C322D2">
        <w:t xml:space="preserve">taip pat </w:t>
      </w:r>
      <w:r w:rsidRPr="00C322D2">
        <w:t xml:space="preserve">gali būti pratęstas ne daugiau kaip </w:t>
      </w:r>
      <w:r w:rsidR="6971252F" w:rsidRPr="00C322D2">
        <w:t>1</w:t>
      </w:r>
      <w:r w:rsidRPr="00C322D2">
        <w:t xml:space="preserve"> (</w:t>
      </w:r>
      <w:r w:rsidR="4750FF6A" w:rsidRPr="00C322D2">
        <w:t>vienam</w:t>
      </w:r>
      <w:r w:rsidRPr="00C322D2">
        <w:t>) mėnesi</w:t>
      </w:r>
      <w:r w:rsidR="7A93818D" w:rsidRPr="00C322D2">
        <w:t>ui</w:t>
      </w:r>
      <w:r w:rsidRPr="00C322D2">
        <w:t xml:space="preserve">. </w:t>
      </w:r>
      <w:bookmarkEnd w:id="2"/>
      <w:r w:rsidRPr="00C322D2">
        <w:t xml:space="preserve">Pratęsiant paslaugų teikimo terminą, Techninės specifikacijos </w:t>
      </w:r>
      <w:r w:rsidR="00C8020B" w:rsidRPr="00C322D2">
        <w:t>1</w:t>
      </w:r>
      <w:r w:rsidRPr="00C322D2">
        <w:rPr>
          <w:color w:val="FF0000"/>
        </w:rPr>
        <w:t xml:space="preserve"> </w:t>
      </w:r>
      <w:r w:rsidR="00C8020B" w:rsidRPr="00C322D2">
        <w:t>lentelėje</w:t>
      </w:r>
      <w:r w:rsidR="00EC5CBE" w:rsidRPr="00C322D2">
        <w:t xml:space="preserve"> </w:t>
      </w:r>
      <w:r w:rsidR="00BD0AFA" w:rsidRPr="00C322D2">
        <w:t>„ELVIS modernizavimo techninės priežiūros paslaugų aprašymas“</w:t>
      </w:r>
      <w:r w:rsidRPr="00C322D2">
        <w:t xml:space="preserve"> apibrėžti atitinkamų rezultatų pateikimo terminai gali būti pratęsiami nevienodai, rašytiniu bendru Paslaugų teikėjo ir Paslaugų gavėjo sutarimu, jeigu po Sutarties įsigaliojimo</w:t>
      </w:r>
      <w:r w:rsidRPr="00C322D2">
        <w:rPr>
          <w:szCs w:val="24"/>
        </w:rPr>
        <w:t>:</w:t>
      </w:r>
    </w:p>
    <w:p w14:paraId="0CD51FFA" w14:textId="77777777" w:rsidR="00CB2EA5" w:rsidRPr="00330942" w:rsidRDefault="00CB2EA5" w:rsidP="00CB2EA5">
      <w:pPr>
        <w:pStyle w:val="ListParagraph"/>
        <w:numPr>
          <w:ilvl w:val="2"/>
          <w:numId w:val="1"/>
        </w:numPr>
        <w:tabs>
          <w:tab w:val="left" w:pos="0"/>
        </w:tabs>
        <w:ind w:left="0" w:firstLine="709"/>
        <w:jc w:val="both"/>
        <w:rPr>
          <w:szCs w:val="22"/>
        </w:rPr>
      </w:pPr>
      <w:r w:rsidRPr="00330942">
        <w:rPr>
          <w:szCs w:val="24"/>
        </w:rPr>
        <w:t xml:space="preserve">pasikeičia teisinis reglamentavimas ir tai turi įtakos Paslaugų teikėjo prievolių įvykdymo terminui ir/arba </w:t>
      </w:r>
    </w:p>
    <w:p w14:paraId="673868A6" w14:textId="77777777" w:rsidR="00CB2EA5" w:rsidRPr="00330942" w:rsidRDefault="00CB2EA5" w:rsidP="00CB2EA5">
      <w:pPr>
        <w:pStyle w:val="ListParagraph"/>
        <w:numPr>
          <w:ilvl w:val="2"/>
          <w:numId w:val="1"/>
        </w:numPr>
        <w:tabs>
          <w:tab w:val="left" w:pos="0"/>
        </w:tabs>
        <w:ind w:left="0" w:firstLine="709"/>
        <w:jc w:val="both"/>
        <w:rPr>
          <w:szCs w:val="22"/>
        </w:rPr>
      </w:pPr>
      <w:r w:rsidRPr="00330942">
        <w:rPr>
          <w:szCs w:val="24"/>
        </w:rPr>
        <w:t>Paslaugų gavėjo Paslaugų teikėjui pateikiami nurodymai turi įtakos Paslaugų teikėjo prievolių įvykdymo terminams ir/arba</w:t>
      </w:r>
    </w:p>
    <w:p w14:paraId="7A13964C" w14:textId="2CD8E622" w:rsidR="00CB2EA5" w:rsidRPr="00330942" w:rsidRDefault="00CB2EA5" w:rsidP="00CB2EA5">
      <w:pPr>
        <w:pStyle w:val="ListParagraph"/>
        <w:numPr>
          <w:ilvl w:val="2"/>
          <w:numId w:val="1"/>
        </w:numPr>
        <w:tabs>
          <w:tab w:val="left" w:pos="0"/>
        </w:tabs>
        <w:ind w:left="0" w:firstLine="709"/>
        <w:jc w:val="both"/>
        <w:rPr>
          <w:szCs w:val="22"/>
        </w:rPr>
      </w:pPr>
      <w:r w:rsidRPr="00330942">
        <w:rPr>
          <w:szCs w:val="24"/>
        </w:rPr>
        <w:t xml:space="preserve">atsiranda uždelsimas, kliūčių ar trukdymų, kurių atsiradimui Paslaugų teikėjas neturi įtakos ir už kuriuos jis neatsako, ir kurie sukelti ir priskirtini Paslaugų gavėjui arba Paslaugų gavėjo personalui, arba tretiesiems asmenims ir/arba </w:t>
      </w:r>
    </w:p>
    <w:p w14:paraId="5C79D453" w14:textId="77777777" w:rsidR="00CB2EA5" w:rsidRPr="00330942" w:rsidRDefault="00CB2EA5" w:rsidP="00CB2EA5">
      <w:pPr>
        <w:pStyle w:val="ListParagraph"/>
        <w:numPr>
          <w:ilvl w:val="2"/>
          <w:numId w:val="1"/>
        </w:numPr>
        <w:tabs>
          <w:tab w:val="left" w:pos="0"/>
        </w:tabs>
        <w:ind w:left="0" w:firstLine="709"/>
        <w:jc w:val="both"/>
      </w:pPr>
      <w:r w:rsidRPr="00330942">
        <w:rPr>
          <w:szCs w:val="24"/>
        </w:rPr>
        <w:lastRenderedPageBreak/>
        <w:t>pakeitimo būtinybė atsirado dėl kitų aplinkybių, kurių kiekviena Sutarties Šalis, būdama protinga ir apdairi, negalėjo numatyti.</w:t>
      </w:r>
    </w:p>
    <w:p w14:paraId="48D35196" w14:textId="77777777" w:rsidR="00CB2EA5" w:rsidRPr="00330942" w:rsidRDefault="00CB2EA5" w:rsidP="00CB2EA5">
      <w:pPr>
        <w:numPr>
          <w:ilvl w:val="0"/>
          <w:numId w:val="3"/>
        </w:numPr>
        <w:tabs>
          <w:tab w:val="left" w:pos="627"/>
        </w:tabs>
        <w:spacing w:before="120" w:after="120"/>
        <w:ind w:left="0" w:firstLine="709"/>
        <w:jc w:val="center"/>
        <w:rPr>
          <w:b/>
          <w:bCs/>
        </w:rPr>
      </w:pPr>
      <w:r w:rsidRPr="00330942">
        <w:rPr>
          <w:b/>
          <w:bCs/>
        </w:rPr>
        <w:t>PASLAUGŲ KAINA IR ATSISKAITYMO TVARKA</w:t>
      </w:r>
    </w:p>
    <w:p w14:paraId="1897B061" w14:textId="7315E9F9" w:rsidR="0009779D" w:rsidRDefault="00CB2EA5" w:rsidP="0009779D">
      <w:pPr>
        <w:numPr>
          <w:ilvl w:val="1"/>
          <w:numId w:val="3"/>
        </w:numPr>
        <w:tabs>
          <w:tab w:val="left" w:pos="1134"/>
        </w:tabs>
        <w:ind w:left="0" w:firstLine="709"/>
        <w:jc w:val="both"/>
        <w:rPr>
          <w:bCs/>
        </w:rPr>
      </w:pPr>
      <w:r w:rsidRPr="00330942">
        <w:rPr>
          <w:b/>
        </w:rPr>
        <w:t>Bendra Paslaugų kaina (Sutarties kaina) –</w:t>
      </w:r>
      <w:r w:rsidRPr="00330942">
        <w:t xml:space="preserve"> </w:t>
      </w:r>
      <w:r w:rsidRPr="00DA7515">
        <w:rPr>
          <w:b/>
          <w:color w:val="FF0000"/>
          <w:highlight w:val="lightGray"/>
        </w:rPr>
        <w:t>_______</w:t>
      </w:r>
      <w:r w:rsidRPr="00DA7515">
        <w:rPr>
          <w:color w:val="FF0000"/>
        </w:rPr>
        <w:t xml:space="preserve"> </w:t>
      </w:r>
      <w:r w:rsidRPr="00330942">
        <w:rPr>
          <w:b/>
        </w:rPr>
        <w:t>Eur</w:t>
      </w:r>
      <w:r w:rsidRPr="00330942">
        <w:rPr>
          <w:bCs/>
        </w:rPr>
        <w:t xml:space="preserve"> </w:t>
      </w:r>
      <w:r w:rsidRPr="00580B07">
        <w:rPr>
          <w:b/>
          <w:color w:val="000000" w:themeColor="text1"/>
        </w:rPr>
        <w:t>(</w:t>
      </w:r>
      <w:r w:rsidR="00DA7515" w:rsidRPr="00580B07">
        <w:rPr>
          <w:b/>
          <w:color w:val="FF0000"/>
          <w:highlight w:val="lightGray"/>
        </w:rPr>
        <w:t>_____ eurų ir ____ centų</w:t>
      </w:r>
      <w:r w:rsidRPr="00330942">
        <w:rPr>
          <w:b/>
        </w:rPr>
        <w:t>)</w:t>
      </w:r>
      <w:r w:rsidRPr="00330942">
        <w:rPr>
          <w:bCs/>
        </w:rPr>
        <w:t>,</w:t>
      </w:r>
      <w:r w:rsidRPr="00330942">
        <w:t xml:space="preserve"> įskaitant pridėtinės vertės mokestį (toliau – PVM). Pradinė</w:t>
      </w:r>
      <w:r w:rsidR="00802935">
        <w:t xml:space="preserve">s </w:t>
      </w:r>
      <w:r w:rsidRPr="00330942">
        <w:t xml:space="preserve">Sutarties vertė yra </w:t>
      </w:r>
      <w:r w:rsidRPr="00DA7515">
        <w:rPr>
          <w:b/>
          <w:color w:val="FF0000"/>
          <w:highlight w:val="lightGray"/>
        </w:rPr>
        <w:t>_______</w:t>
      </w:r>
      <w:r w:rsidRPr="00330942">
        <w:t xml:space="preserve">Eur </w:t>
      </w:r>
      <w:r w:rsidRPr="008B6EBE">
        <w:rPr>
          <w:color w:val="000000" w:themeColor="text1"/>
        </w:rPr>
        <w:t>(</w:t>
      </w:r>
      <w:r w:rsidRPr="00DA7515">
        <w:rPr>
          <w:color w:val="FF0000"/>
          <w:highlight w:val="lightGray"/>
        </w:rPr>
        <w:t>_____ eurų ir ____ centų</w:t>
      </w:r>
      <w:r w:rsidRPr="00330942">
        <w:t>) be PVM.</w:t>
      </w:r>
      <w:r w:rsidRPr="00330942">
        <w:rPr>
          <w:sz w:val="22"/>
        </w:rPr>
        <w:t xml:space="preserve"> </w:t>
      </w:r>
      <w:r w:rsidR="00B74FA7" w:rsidRPr="00330942">
        <w:rPr>
          <w:bCs/>
        </w:rPr>
        <w:t xml:space="preserve">Peržiūros sąlygos numatytos Sutarties 2.14 punkte. </w:t>
      </w:r>
    </w:p>
    <w:p w14:paraId="13DCE197" w14:textId="78A61C94" w:rsidR="00B74FA7" w:rsidRPr="00330942" w:rsidRDefault="00CB2EA5" w:rsidP="0009779D">
      <w:pPr>
        <w:numPr>
          <w:ilvl w:val="1"/>
          <w:numId w:val="3"/>
        </w:numPr>
        <w:tabs>
          <w:tab w:val="left" w:pos="1134"/>
        </w:tabs>
        <w:ind w:left="0" w:firstLine="709"/>
        <w:jc w:val="both"/>
        <w:rPr>
          <w:bCs/>
        </w:rPr>
      </w:pPr>
      <w:r w:rsidRPr="00330942">
        <w:rPr>
          <w:bCs/>
        </w:rPr>
        <w:t>Ši</w:t>
      </w:r>
      <w:r w:rsidR="00B74FA7" w:rsidRPr="00330942">
        <w:rPr>
          <w:bCs/>
        </w:rPr>
        <w:t>ai</w:t>
      </w:r>
      <w:r w:rsidRPr="00330942">
        <w:rPr>
          <w:bCs/>
        </w:rPr>
        <w:t xml:space="preserve"> Sutar</w:t>
      </w:r>
      <w:r w:rsidR="00B74FA7" w:rsidRPr="00330942">
        <w:rPr>
          <w:bCs/>
        </w:rPr>
        <w:t>čiai taikom</w:t>
      </w:r>
      <w:r w:rsidR="0009779D">
        <w:rPr>
          <w:bCs/>
        </w:rPr>
        <w:t xml:space="preserve">a </w:t>
      </w:r>
      <w:r w:rsidR="0009779D" w:rsidRPr="00330942">
        <w:rPr>
          <w:bCs/>
        </w:rPr>
        <w:t>fiksuotos kainos</w:t>
      </w:r>
      <w:r w:rsidR="00B74FA7" w:rsidRPr="00330942">
        <w:rPr>
          <w:bCs/>
        </w:rPr>
        <w:t xml:space="preserve"> kainodar</w:t>
      </w:r>
      <w:r w:rsidR="0009779D">
        <w:rPr>
          <w:bCs/>
        </w:rPr>
        <w:t>a.</w:t>
      </w:r>
    </w:p>
    <w:p w14:paraId="58072A0E" w14:textId="77777777" w:rsidR="00CB2EA5" w:rsidRPr="00330942" w:rsidRDefault="00CB2EA5" w:rsidP="00CB2EA5">
      <w:pPr>
        <w:numPr>
          <w:ilvl w:val="1"/>
          <w:numId w:val="3"/>
        </w:numPr>
        <w:tabs>
          <w:tab w:val="left" w:pos="1134"/>
        </w:tabs>
        <w:ind w:left="0" w:firstLine="709"/>
        <w:jc w:val="both"/>
        <w:rPr>
          <w:bCs/>
        </w:rPr>
      </w:pPr>
      <w:r w:rsidRPr="00330942">
        <w:rPr>
          <w:bCs/>
        </w:rPr>
        <w:t>Detali Paslaugų kaina išdėstoma 1 lentelėje:</w:t>
      </w:r>
    </w:p>
    <w:p w14:paraId="25E53B5F" w14:textId="0B0DD8F1" w:rsidR="00CB2EA5" w:rsidRDefault="001B313E" w:rsidP="001B313E">
      <w:pPr>
        <w:tabs>
          <w:tab w:val="left" w:pos="1134"/>
        </w:tabs>
        <w:ind w:firstLine="709"/>
        <w:jc w:val="right"/>
        <w:rPr>
          <w:bCs/>
        </w:rPr>
      </w:pPr>
      <w:r w:rsidRPr="001B313E">
        <w:rPr>
          <w:bCs/>
          <w:i/>
          <w:iCs/>
        </w:rPr>
        <w:t>1 lentelė</w:t>
      </w:r>
      <w:r>
        <w:rPr>
          <w:bCs/>
        </w:rPr>
        <w:t>. Detali Paslaugų kaina</w:t>
      </w:r>
    </w:p>
    <w:tbl>
      <w:tblPr>
        <w:tblStyle w:val="TableGrid"/>
        <w:tblW w:w="0" w:type="auto"/>
        <w:tblLook w:val="04A0" w:firstRow="1" w:lastRow="0" w:firstColumn="1" w:lastColumn="0" w:noHBand="0" w:noVBand="1"/>
      </w:tblPr>
      <w:tblGrid>
        <w:gridCol w:w="778"/>
        <w:gridCol w:w="4443"/>
        <w:gridCol w:w="1280"/>
        <w:gridCol w:w="815"/>
        <w:gridCol w:w="862"/>
        <w:gridCol w:w="1450"/>
      </w:tblGrid>
      <w:tr w:rsidR="00C5696E" w:rsidRPr="00A55DDF" w14:paraId="231B483D" w14:textId="77777777" w:rsidTr="00C5696E">
        <w:tc>
          <w:tcPr>
            <w:tcW w:w="0" w:type="auto"/>
            <w:vAlign w:val="center"/>
          </w:tcPr>
          <w:p w14:paraId="481982B3" w14:textId="77777777" w:rsidR="00C5696E" w:rsidRPr="008A26C5" w:rsidRDefault="00C5696E">
            <w:pPr>
              <w:jc w:val="center"/>
              <w:rPr>
                <w:rFonts w:eastAsia="Times New Roman"/>
                <w:b/>
                <w:bCs/>
                <w:sz w:val="22"/>
                <w:szCs w:val="22"/>
              </w:rPr>
            </w:pPr>
            <w:r w:rsidRPr="008A26C5">
              <w:rPr>
                <w:rFonts w:eastAsia="Times New Roman"/>
                <w:b/>
                <w:bCs/>
                <w:sz w:val="22"/>
                <w:szCs w:val="22"/>
              </w:rPr>
              <w:t>Eil. Nr.</w:t>
            </w:r>
          </w:p>
        </w:tc>
        <w:tc>
          <w:tcPr>
            <w:tcW w:w="0" w:type="auto"/>
            <w:vAlign w:val="center"/>
          </w:tcPr>
          <w:p w14:paraId="15B7F7CE" w14:textId="77777777" w:rsidR="00C5696E" w:rsidRPr="008A26C5" w:rsidRDefault="00C5696E">
            <w:pPr>
              <w:jc w:val="center"/>
              <w:rPr>
                <w:rFonts w:eastAsia="Times New Roman"/>
                <w:b/>
                <w:bCs/>
                <w:sz w:val="22"/>
                <w:szCs w:val="22"/>
              </w:rPr>
            </w:pPr>
            <w:r w:rsidRPr="008A26C5">
              <w:rPr>
                <w:rFonts w:eastAsia="Times New Roman"/>
                <w:b/>
                <w:bCs/>
                <w:color w:val="000000" w:themeColor="text1"/>
                <w:sz w:val="22"/>
                <w:szCs w:val="22"/>
              </w:rPr>
              <w:t>Paslaugos pavadinimas</w:t>
            </w:r>
          </w:p>
        </w:tc>
        <w:tc>
          <w:tcPr>
            <w:tcW w:w="0" w:type="auto"/>
            <w:vAlign w:val="center"/>
          </w:tcPr>
          <w:p w14:paraId="4DAA4718" w14:textId="77777777" w:rsidR="00C5696E" w:rsidRPr="008A26C5" w:rsidRDefault="00C5696E">
            <w:pPr>
              <w:jc w:val="center"/>
              <w:rPr>
                <w:rFonts w:eastAsia="Times New Roman"/>
                <w:b/>
                <w:bCs/>
                <w:sz w:val="22"/>
                <w:szCs w:val="22"/>
              </w:rPr>
            </w:pPr>
            <w:r w:rsidRPr="008A26C5">
              <w:rPr>
                <w:rFonts w:eastAsia="Times New Roman"/>
                <w:b/>
                <w:bCs/>
                <w:sz w:val="22"/>
                <w:szCs w:val="22"/>
              </w:rPr>
              <w:t>Mato vnt.</w:t>
            </w:r>
          </w:p>
        </w:tc>
        <w:tc>
          <w:tcPr>
            <w:tcW w:w="0" w:type="auto"/>
            <w:vAlign w:val="center"/>
          </w:tcPr>
          <w:p w14:paraId="18763279" w14:textId="57A6C1D2" w:rsidR="00C5696E" w:rsidRPr="008A26C5" w:rsidRDefault="00C5696E">
            <w:pPr>
              <w:jc w:val="center"/>
              <w:rPr>
                <w:rFonts w:eastAsia="Times New Roman"/>
                <w:b/>
                <w:bCs/>
                <w:sz w:val="22"/>
                <w:szCs w:val="22"/>
              </w:rPr>
            </w:pPr>
            <w:r w:rsidRPr="008A26C5">
              <w:rPr>
                <w:rFonts w:eastAsia="Times New Roman"/>
                <w:b/>
                <w:bCs/>
                <w:sz w:val="22"/>
                <w:szCs w:val="22"/>
              </w:rPr>
              <w:t>Kiekis</w:t>
            </w:r>
          </w:p>
        </w:tc>
        <w:tc>
          <w:tcPr>
            <w:tcW w:w="0" w:type="auto"/>
          </w:tcPr>
          <w:p w14:paraId="3952C962" w14:textId="77777777" w:rsidR="00C5696E" w:rsidRPr="008A26C5" w:rsidRDefault="00C5696E">
            <w:pPr>
              <w:jc w:val="center"/>
              <w:rPr>
                <w:rFonts w:eastAsia="Times New Roman"/>
                <w:b/>
                <w:bCs/>
                <w:sz w:val="22"/>
                <w:szCs w:val="22"/>
              </w:rPr>
            </w:pPr>
            <w:r w:rsidRPr="008A26C5">
              <w:rPr>
                <w:rFonts w:eastAsia="Times New Roman"/>
                <w:b/>
                <w:bCs/>
                <w:sz w:val="22"/>
                <w:szCs w:val="22"/>
              </w:rPr>
              <w:t>PVM (%)</w:t>
            </w:r>
          </w:p>
        </w:tc>
        <w:tc>
          <w:tcPr>
            <w:tcW w:w="0" w:type="auto"/>
            <w:vAlign w:val="center"/>
          </w:tcPr>
          <w:p w14:paraId="380496D5" w14:textId="77777777" w:rsidR="00C5696E" w:rsidRPr="008A26C5" w:rsidRDefault="00C5696E">
            <w:pPr>
              <w:jc w:val="center"/>
              <w:rPr>
                <w:rFonts w:eastAsia="Times New Roman"/>
                <w:b/>
                <w:bCs/>
                <w:sz w:val="22"/>
                <w:szCs w:val="22"/>
              </w:rPr>
            </w:pPr>
            <w:r w:rsidRPr="008A26C5">
              <w:rPr>
                <w:rFonts w:eastAsia="Times New Roman"/>
                <w:b/>
                <w:bCs/>
                <w:sz w:val="22"/>
                <w:szCs w:val="22"/>
              </w:rPr>
              <w:t>Viso kaina EUR (be PVM)</w:t>
            </w:r>
          </w:p>
        </w:tc>
      </w:tr>
      <w:tr w:rsidR="00C5696E" w:rsidRPr="00A55DDF" w14:paraId="09AF6F1B" w14:textId="77777777" w:rsidTr="00C5696E">
        <w:tc>
          <w:tcPr>
            <w:tcW w:w="0" w:type="auto"/>
            <w:vAlign w:val="center"/>
          </w:tcPr>
          <w:p w14:paraId="68AF2459" w14:textId="77777777" w:rsidR="00C5696E" w:rsidRPr="008A26C5" w:rsidRDefault="00C5696E">
            <w:pPr>
              <w:jc w:val="center"/>
              <w:rPr>
                <w:rFonts w:eastAsia="Times New Roman"/>
                <w:b/>
                <w:bCs/>
                <w:i/>
                <w:iCs/>
                <w:sz w:val="22"/>
                <w:szCs w:val="22"/>
              </w:rPr>
            </w:pPr>
            <w:r w:rsidRPr="008A26C5">
              <w:rPr>
                <w:rFonts w:eastAsia="Times New Roman"/>
                <w:b/>
                <w:bCs/>
                <w:i/>
                <w:iCs/>
                <w:sz w:val="22"/>
                <w:szCs w:val="22"/>
              </w:rPr>
              <w:t>1</w:t>
            </w:r>
          </w:p>
        </w:tc>
        <w:tc>
          <w:tcPr>
            <w:tcW w:w="0" w:type="auto"/>
            <w:vAlign w:val="center"/>
          </w:tcPr>
          <w:p w14:paraId="22126285" w14:textId="77777777" w:rsidR="00C5696E" w:rsidRPr="008A26C5" w:rsidRDefault="00C5696E">
            <w:pPr>
              <w:jc w:val="center"/>
              <w:rPr>
                <w:rFonts w:eastAsia="Times New Roman"/>
                <w:b/>
                <w:bCs/>
                <w:i/>
                <w:iCs/>
                <w:sz w:val="22"/>
                <w:szCs w:val="22"/>
              </w:rPr>
            </w:pPr>
            <w:r w:rsidRPr="008A26C5">
              <w:rPr>
                <w:rFonts w:eastAsia="Times New Roman"/>
                <w:b/>
                <w:bCs/>
                <w:i/>
                <w:iCs/>
                <w:sz w:val="22"/>
                <w:szCs w:val="22"/>
              </w:rPr>
              <w:t>2</w:t>
            </w:r>
          </w:p>
        </w:tc>
        <w:tc>
          <w:tcPr>
            <w:tcW w:w="0" w:type="auto"/>
            <w:vAlign w:val="center"/>
          </w:tcPr>
          <w:p w14:paraId="365A4948" w14:textId="77777777" w:rsidR="00C5696E" w:rsidRPr="008A26C5" w:rsidRDefault="00C5696E">
            <w:pPr>
              <w:jc w:val="center"/>
              <w:rPr>
                <w:rFonts w:eastAsia="Times New Roman"/>
                <w:b/>
                <w:bCs/>
                <w:i/>
                <w:iCs/>
                <w:sz w:val="22"/>
                <w:szCs w:val="22"/>
              </w:rPr>
            </w:pPr>
            <w:r w:rsidRPr="008A26C5">
              <w:rPr>
                <w:rFonts w:eastAsia="Times New Roman"/>
                <w:b/>
                <w:bCs/>
                <w:i/>
                <w:iCs/>
                <w:sz w:val="22"/>
                <w:szCs w:val="22"/>
              </w:rPr>
              <w:t>3</w:t>
            </w:r>
          </w:p>
        </w:tc>
        <w:tc>
          <w:tcPr>
            <w:tcW w:w="0" w:type="auto"/>
            <w:vAlign w:val="center"/>
          </w:tcPr>
          <w:p w14:paraId="40BA1524" w14:textId="77777777" w:rsidR="00C5696E" w:rsidRPr="008A26C5" w:rsidRDefault="00C5696E">
            <w:pPr>
              <w:jc w:val="center"/>
              <w:rPr>
                <w:rFonts w:eastAsia="Times New Roman"/>
                <w:b/>
                <w:bCs/>
                <w:i/>
                <w:iCs/>
                <w:sz w:val="22"/>
                <w:szCs w:val="22"/>
              </w:rPr>
            </w:pPr>
            <w:r w:rsidRPr="008A26C5">
              <w:rPr>
                <w:rFonts w:eastAsia="Times New Roman"/>
                <w:b/>
                <w:bCs/>
                <w:i/>
                <w:iCs/>
                <w:sz w:val="22"/>
                <w:szCs w:val="22"/>
              </w:rPr>
              <w:t>4</w:t>
            </w:r>
          </w:p>
        </w:tc>
        <w:tc>
          <w:tcPr>
            <w:tcW w:w="0" w:type="auto"/>
          </w:tcPr>
          <w:p w14:paraId="02A06311" w14:textId="17FCBE82" w:rsidR="00C5696E" w:rsidRPr="008A26C5" w:rsidRDefault="00C5696E">
            <w:pPr>
              <w:jc w:val="center"/>
              <w:rPr>
                <w:rFonts w:eastAsia="Times New Roman"/>
                <w:b/>
                <w:bCs/>
                <w:i/>
                <w:iCs/>
                <w:sz w:val="22"/>
                <w:szCs w:val="22"/>
              </w:rPr>
            </w:pPr>
            <w:r>
              <w:rPr>
                <w:rFonts w:eastAsia="Times New Roman"/>
                <w:b/>
                <w:bCs/>
                <w:i/>
                <w:iCs/>
                <w:sz w:val="22"/>
                <w:szCs w:val="22"/>
              </w:rPr>
              <w:t>5</w:t>
            </w:r>
          </w:p>
        </w:tc>
        <w:tc>
          <w:tcPr>
            <w:tcW w:w="0" w:type="auto"/>
            <w:vAlign w:val="center"/>
          </w:tcPr>
          <w:p w14:paraId="5E053AD9" w14:textId="6BF3941B" w:rsidR="00C5696E" w:rsidRPr="008A26C5" w:rsidRDefault="00C5696E">
            <w:pPr>
              <w:jc w:val="center"/>
              <w:rPr>
                <w:rFonts w:eastAsia="Times New Roman"/>
                <w:b/>
                <w:bCs/>
                <w:i/>
                <w:iCs/>
                <w:sz w:val="22"/>
                <w:szCs w:val="22"/>
              </w:rPr>
            </w:pPr>
            <w:r>
              <w:rPr>
                <w:rFonts w:eastAsia="Times New Roman"/>
                <w:b/>
                <w:bCs/>
                <w:i/>
                <w:iCs/>
                <w:sz w:val="22"/>
                <w:szCs w:val="22"/>
              </w:rPr>
              <w:t>6</w:t>
            </w:r>
          </w:p>
        </w:tc>
      </w:tr>
      <w:tr w:rsidR="00C5696E" w:rsidRPr="00A55DDF" w14:paraId="13B79684" w14:textId="77777777" w:rsidTr="00C5696E">
        <w:tc>
          <w:tcPr>
            <w:tcW w:w="0" w:type="auto"/>
          </w:tcPr>
          <w:p w14:paraId="2A4601E0" w14:textId="49B846A9" w:rsidR="00C5696E" w:rsidRPr="008A26C5" w:rsidRDefault="00C5696E">
            <w:pPr>
              <w:jc w:val="both"/>
              <w:rPr>
                <w:rFonts w:eastAsia="Times New Roman"/>
                <w:sz w:val="22"/>
                <w:szCs w:val="22"/>
              </w:rPr>
            </w:pPr>
            <w:r w:rsidRPr="008A26C5">
              <w:rPr>
                <w:rFonts w:eastAsia="Times New Roman"/>
                <w:sz w:val="22"/>
                <w:szCs w:val="22"/>
              </w:rPr>
              <w:t>2.</w:t>
            </w:r>
            <w:r w:rsidRPr="7DE363B5">
              <w:rPr>
                <w:rFonts w:eastAsia="Times New Roman"/>
                <w:sz w:val="22"/>
                <w:szCs w:val="22"/>
              </w:rPr>
              <w:t>2</w:t>
            </w:r>
            <w:r w:rsidRPr="008A26C5">
              <w:rPr>
                <w:rFonts w:eastAsia="Times New Roman"/>
                <w:sz w:val="22"/>
                <w:szCs w:val="22"/>
              </w:rPr>
              <w:t>.1.</w:t>
            </w:r>
          </w:p>
        </w:tc>
        <w:tc>
          <w:tcPr>
            <w:tcW w:w="0" w:type="auto"/>
          </w:tcPr>
          <w:p w14:paraId="5AC2C883" w14:textId="407A16E4" w:rsidR="00C5696E" w:rsidRPr="008A26C5" w:rsidRDefault="00C5696E">
            <w:pPr>
              <w:rPr>
                <w:rFonts w:eastAsia="Times New Roman"/>
                <w:sz w:val="22"/>
                <w:szCs w:val="22"/>
              </w:rPr>
            </w:pPr>
            <w:r w:rsidRPr="008A26C5">
              <w:rPr>
                <w:rFonts w:eastAsia="Times New Roman"/>
                <w:sz w:val="22"/>
                <w:szCs w:val="22"/>
              </w:rPr>
              <w:t xml:space="preserve">Elektroninių leidinių valdymo informacinės sistemos (ELVIS) modernizavimo </w:t>
            </w:r>
            <w:r>
              <w:rPr>
                <w:rFonts w:eastAsia="Times New Roman"/>
                <w:sz w:val="22"/>
                <w:szCs w:val="22"/>
              </w:rPr>
              <w:t xml:space="preserve">techninės priežiūros </w:t>
            </w:r>
            <w:r w:rsidRPr="008A26C5">
              <w:rPr>
                <w:rFonts w:eastAsia="Times New Roman"/>
                <w:sz w:val="22"/>
                <w:szCs w:val="22"/>
              </w:rPr>
              <w:t>paslaugos</w:t>
            </w:r>
          </w:p>
        </w:tc>
        <w:tc>
          <w:tcPr>
            <w:tcW w:w="0" w:type="auto"/>
            <w:vAlign w:val="center"/>
          </w:tcPr>
          <w:p w14:paraId="7D933722" w14:textId="341FF36B" w:rsidR="00C5696E" w:rsidRPr="008A26C5" w:rsidRDefault="00C5696E">
            <w:pPr>
              <w:jc w:val="center"/>
              <w:rPr>
                <w:rFonts w:eastAsia="Times New Roman"/>
                <w:sz w:val="22"/>
                <w:szCs w:val="22"/>
              </w:rPr>
            </w:pPr>
            <w:r w:rsidRPr="008A26C5">
              <w:rPr>
                <w:rFonts w:eastAsia="Times New Roman"/>
                <w:sz w:val="22"/>
                <w:szCs w:val="22"/>
              </w:rPr>
              <w:t>Komplektas</w:t>
            </w:r>
          </w:p>
        </w:tc>
        <w:tc>
          <w:tcPr>
            <w:tcW w:w="0" w:type="auto"/>
            <w:vAlign w:val="center"/>
          </w:tcPr>
          <w:p w14:paraId="13B702A0" w14:textId="77777777" w:rsidR="00C5696E" w:rsidRPr="008A26C5" w:rsidRDefault="00C5696E">
            <w:pPr>
              <w:jc w:val="center"/>
              <w:rPr>
                <w:rFonts w:eastAsia="Times New Roman"/>
                <w:sz w:val="22"/>
                <w:szCs w:val="22"/>
              </w:rPr>
            </w:pPr>
            <w:r w:rsidRPr="008A26C5">
              <w:rPr>
                <w:rFonts w:eastAsia="Times New Roman"/>
                <w:sz w:val="22"/>
                <w:szCs w:val="22"/>
              </w:rPr>
              <w:t>1</w:t>
            </w:r>
          </w:p>
        </w:tc>
        <w:tc>
          <w:tcPr>
            <w:tcW w:w="0" w:type="auto"/>
          </w:tcPr>
          <w:p w14:paraId="7CCE21F2" w14:textId="77777777" w:rsidR="00C5696E" w:rsidRPr="008A26C5" w:rsidRDefault="00C5696E">
            <w:pPr>
              <w:jc w:val="right"/>
              <w:rPr>
                <w:rFonts w:eastAsia="Times New Roman"/>
                <w:sz w:val="22"/>
                <w:szCs w:val="22"/>
              </w:rPr>
            </w:pPr>
          </w:p>
        </w:tc>
        <w:tc>
          <w:tcPr>
            <w:tcW w:w="0" w:type="auto"/>
          </w:tcPr>
          <w:p w14:paraId="0AF92971" w14:textId="77777777" w:rsidR="00C5696E" w:rsidRPr="008A26C5" w:rsidRDefault="00C5696E">
            <w:pPr>
              <w:jc w:val="right"/>
              <w:rPr>
                <w:rFonts w:eastAsia="Times New Roman"/>
                <w:sz w:val="22"/>
                <w:szCs w:val="22"/>
              </w:rPr>
            </w:pPr>
          </w:p>
        </w:tc>
      </w:tr>
    </w:tbl>
    <w:p w14:paraId="4CEF74BC" w14:textId="77777777" w:rsidR="00CB2EA5" w:rsidRPr="00330942" w:rsidRDefault="00CB2EA5" w:rsidP="00CB2EA5">
      <w:pPr>
        <w:numPr>
          <w:ilvl w:val="1"/>
          <w:numId w:val="3"/>
        </w:numPr>
        <w:tabs>
          <w:tab w:val="left" w:pos="1134"/>
        </w:tabs>
        <w:ind w:left="0" w:firstLine="709"/>
        <w:jc w:val="both"/>
      </w:pPr>
      <w:r w:rsidRPr="00330942">
        <w:t>Į Sutarties kainą įskaitoma Paslaugų kaina, visi mokesčiai ir rinkliavos bei kitos išlaidos, susijusios su tinkamu Sutarties vykdymu.</w:t>
      </w:r>
    </w:p>
    <w:p w14:paraId="195E3621" w14:textId="0045F108" w:rsidR="00CB2EA5" w:rsidRPr="00330942" w:rsidRDefault="00CB2EA5" w:rsidP="00CB2EA5">
      <w:pPr>
        <w:numPr>
          <w:ilvl w:val="1"/>
          <w:numId w:val="3"/>
        </w:numPr>
        <w:tabs>
          <w:tab w:val="left" w:pos="1134"/>
        </w:tabs>
        <w:ind w:left="0" w:firstLine="709"/>
        <w:jc w:val="both"/>
      </w:pPr>
      <w:r w:rsidRPr="00330942">
        <w:t xml:space="preserve">Sutarties kaina negali būti keičiama dėl bendro kainų lygio ir (ar) mokesčių pasikeitimo, išskyrus Sutarties </w:t>
      </w:r>
      <w:r w:rsidR="00155044">
        <w:fldChar w:fldCharType="begin"/>
      </w:r>
      <w:r w:rsidR="00155044">
        <w:instrText xml:space="preserve"> REF _Ref133496018 \r \h </w:instrText>
      </w:r>
      <w:r w:rsidR="00155044">
        <w:fldChar w:fldCharType="separate"/>
      </w:r>
      <w:r w:rsidR="00155044">
        <w:t>2.14</w:t>
      </w:r>
      <w:r w:rsidR="00155044">
        <w:fldChar w:fldCharType="end"/>
      </w:r>
      <w:r w:rsidRPr="00330942">
        <w:t xml:space="preserve"> punkte nurodytą atvejį.</w:t>
      </w:r>
    </w:p>
    <w:p w14:paraId="4E4F3DB2" w14:textId="77777777" w:rsidR="00CB2EA5" w:rsidRPr="00F2537D" w:rsidRDefault="00CB2EA5" w:rsidP="00CB2EA5">
      <w:pPr>
        <w:numPr>
          <w:ilvl w:val="1"/>
          <w:numId w:val="3"/>
        </w:numPr>
        <w:tabs>
          <w:tab w:val="left" w:pos="1134"/>
        </w:tabs>
        <w:ind w:left="0" w:firstLine="709"/>
        <w:jc w:val="both"/>
      </w:pPr>
      <w:bookmarkStart w:id="3" w:name="_Ref186709305"/>
      <w:r w:rsidRPr="00F2537D">
        <w:t>Paslaugų gavėjas įsipareigoja už faktiškai ir tinkamai suteiktas Paslaugas apmokėti Paslaugų teikėjui pagal jo pateiktą PVM sąskaitą-faktūrą (ar ją atitinkantį finansinį dokumentą) ir abiejų šalių pasirašytą tarpinį ir (ar) galutinį Paslaugų rezultatų perdavimo-priėmimo aktą tokia tvarka:</w:t>
      </w:r>
      <w:bookmarkEnd w:id="3"/>
    </w:p>
    <w:p w14:paraId="6EA326B9" w14:textId="75937572" w:rsidR="004E093B" w:rsidRPr="00F2537D" w:rsidRDefault="004111EB" w:rsidP="00CB2EA5">
      <w:pPr>
        <w:pStyle w:val="ListParagraph"/>
        <w:numPr>
          <w:ilvl w:val="2"/>
          <w:numId w:val="3"/>
        </w:numPr>
        <w:tabs>
          <w:tab w:val="left" w:pos="1134"/>
        </w:tabs>
        <w:ind w:left="0" w:firstLine="709"/>
        <w:jc w:val="both"/>
      </w:pPr>
      <w:bookmarkStart w:id="4" w:name="_Ref186709236"/>
      <w:r w:rsidRPr="00F2537D">
        <w:t>Už</w:t>
      </w:r>
      <w:r w:rsidR="008C6B08" w:rsidRPr="00F2537D">
        <w:t xml:space="preserve"> pirm</w:t>
      </w:r>
      <w:r w:rsidR="00124340" w:rsidRPr="00F2537D">
        <w:t>us</w:t>
      </w:r>
      <w:r w:rsidR="00467702" w:rsidRPr="00F2537D">
        <w:t xml:space="preserve"> 3 (tri</w:t>
      </w:r>
      <w:r w:rsidR="00124340" w:rsidRPr="00F2537D">
        <w:t>s</w:t>
      </w:r>
      <w:r w:rsidR="00467702" w:rsidRPr="00F2537D">
        <w:t xml:space="preserve">) </w:t>
      </w:r>
      <w:r w:rsidR="005505A0" w:rsidRPr="00F2537D">
        <w:t>P</w:t>
      </w:r>
      <w:r w:rsidR="00467702" w:rsidRPr="00F2537D">
        <w:t>aslaugų teikimo mėnesi</w:t>
      </w:r>
      <w:r w:rsidR="00124340" w:rsidRPr="00F2537D">
        <w:t>us</w:t>
      </w:r>
      <w:r w:rsidR="008B7A22" w:rsidRPr="00F2537D">
        <w:t xml:space="preserve"> skaičiuojant nuo Sutarties įsigaliojimo momento (pirmas – trečias mėnesiai arba pirmas ketvirtis)</w:t>
      </w:r>
      <w:r w:rsidR="00467702" w:rsidRPr="00F2537D">
        <w:t xml:space="preserve"> </w:t>
      </w:r>
      <w:r w:rsidR="0099295A" w:rsidRPr="00F2537D">
        <w:t>Paslaugų gavėjui Sutartyje ir jos prieduose numatyta tvarka suderinus šių Paslaugų teikimo rezultatus, atliekamas 20 (dvidešimties) procentų nuo Sutarties 2.2.1 punkte nurodytos Paslaugų kainos dydžio mokėjimas</w:t>
      </w:r>
      <w:r w:rsidR="00467702" w:rsidRPr="00F2537D">
        <w:t>;</w:t>
      </w:r>
      <w:bookmarkEnd w:id="4"/>
    </w:p>
    <w:p w14:paraId="4509F550" w14:textId="31F55110" w:rsidR="0099295A" w:rsidRPr="00F2537D" w:rsidRDefault="0099295A" w:rsidP="00CB2EA5">
      <w:pPr>
        <w:pStyle w:val="ListParagraph"/>
        <w:numPr>
          <w:ilvl w:val="2"/>
          <w:numId w:val="3"/>
        </w:numPr>
        <w:tabs>
          <w:tab w:val="left" w:pos="1134"/>
        </w:tabs>
        <w:ind w:left="0" w:firstLine="709"/>
        <w:jc w:val="both"/>
      </w:pPr>
      <w:bookmarkStart w:id="5" w:name="_Ref186709242"/>
      <w:r w:rsidRPr="00F2537D">
        <w:t xml:space="preserve">Už sekančius 3 (tris) </w:t>
      </w:r>
      <w:r w:rsidR="005505A0" w:rsidRPr="00F2537D">
        <w:t>P</w:t>
      </w:r>
      <w:r w:rsidRPr="00F2537D">
        <w:t>aslaugų teikimo mėnesius</w:t>
      </w:r>
      <w:r w:rsidR="008B7A22" w:rsidRPr="00F2537D">
        <w:t xml:space="preserve"> skaičiuojant nuo Sutarties įsigaliojimo momento (ketvirtas – šeštas mėnesiai arba antras ketvirtis)</w:t>
      </w:r>
      <w:r w:rsidRPr="00F2537D">
        <w:t xml:space="preserve"> Paslaugų gavėjui Sutartyje ir jos prieduose numatyta tvarka suderinus šių Paslaugų teikimo rezultatus, atliekamas 20 (dvidešimties) procentų nuo Sutarties 2.2.1 punkte nurodytos Paslaugų kainos dydžio mokėjimas;</w:t>
      </w:r>
      <w:bookmarkEnd w:id="5"/>
    </w:p>
    <w:p w14:paraId="0DB2D440" w14:textId="1CD21764" w:rsidR="008B7A22" w:rsidRPr="00F2537D" w:rsidRDefault="008B7A22" w:rsidP="00CB2EA5">
      <w:pPr>
        <w:pStyle w:val="ListParagraph"/>
        <w:numPr>
          <w:ilvl w:val="2"/>
          <w:numId w:val="3"/>
        </w:numPr>
        <w:tabs>
          <w:tab w:val="left" w:pos="1134"/>
        </w:tabs>
        <w:ind w:left="0" w:firstLine="709"/>
        <w:jc w:val="both"/>
      </w:pPr>
      <w:bookmarkStart w:id="6" w:name="_Ref186709255"/>
      <w:r w:rsidRPr="00F2537D">
        <w:t>Už sekančius 3 (tris) paslaugų teikimo mėnesius skaičiuojant nuo Sutarties įsigaliojimo momento (septintas – devintas mėnesiai arba trečias ketvirtis) Paslaugų gavėjui Sutartyje ir jos prieduose numatyta tvarka suderinus šių Paslaugų teikimo rezultatus, atliekamas 20 (dvidešimties) procentų nuo Sutarties 2.2.1 punkte nurodytos Paslaugų kainos dydžio mokėjimas;</w:t>
      </w:r>
      <w:bookmarkEnd w:id="6"/>
    </w:p>
    <w:p w14:paraId="17F93270" w14:textId="23919DC0" w:rsidR="00014AE8" w:rsidRPr="00F2537D" w:rsidRDefault="008B7A22" w:rsidP="008B7A22">
      <w:pPr>
        <w:pStyle w:val="ListParagraph"/>
        <w:numPr>
          <w:ilvl w:val="2"/>
          <w:numId w:val="3"/>
        </w:numPr>
        <w:tabs>
          <w:tab w:val="left" w:pos="1134"/>
        </w:tabs>
        <w:ind w:left="0" w:firstLine="709"/>
        <w:jc w:val="both"/>
      </w:pPr>
      <w:bookmarkStart w:id="7" w:name="_Ref186709283"/>
      <w:r w:rsidRPr="00F2537D">
        <w:t xml:space="preserve">Už paskutinius </w:t>
      </w:r>
      <w:r w:rsidR="005505A0" w:rsidRPr="00F2537D">
        <w:t>P</w:t>
      </w:r>
      <w:r w:rsidRPr="00F2537D">
        <w:t>aslaugų teikimo mėnesius</w:t>
      </w:r>
      <w:r w:rsidR="00204E4C" w:rsidRPr="00F2537D">
        <w:t xml:space="preserve"> iki Sutarties </w:t>
      </w:r>
      <w:r w:rsidR="00204E4C" w:rsidRPr="00F2537D">
        <w:fldChar w:fldCharType="begin"/>
      </w:r>
      <w:r w:rsidR="00204E4C" w:rsidRPr="00F2537D">
        <w:instrText xml:space="preserve"> REF _Ref186708303 \r \h </w:instrText>
      </w:r>
      <w:r w:rsidR="00F2537D">
        <w:instrText xml:space="preserve"> \* MERGEFORMAT </w:instrText>
      </w:r>
      <w:r w:rsidR="00204E4C" w:rsidRPr="00F2537D">
        <w:fldChar w:fldCharType="separate"/>
      </w:r>
      <w:r w:rsidR="00204E4C" w:rsidRPr="00F2537D">
        <w:t>1.4</w:t>
      </w:r>
      <w:r w:rsidR="00204E4C" w:rsidRPr="00F2537D">
        <w:fldChar w:fldCharType="end"/>
      </w:r>
      <w:r w:rsidR="00204E4C" w:rsidRPr="00F2537D">
        <w:t xml:space="preserve"> punkte nurodyto termino</w:t>
      </w:r>
      <w:r w:rsidRPr="00F2537D">
        <w:t xml:space="preserve"> (nepriklausomai </w:t>
      </w:r>
      <w:r w:rsidR="006B7D6B" w:rsidRPr="00F2537D">
        <w:t xml:space="preserve">kiek </w:t>
      </w:r>
      <w:r w:rsidR="006575DE" w:rsidRPr="00F2537D">
        <w:t xml:space="preserve">faktiškai </w:t>
      </w:r>
      <w:r w:rsidR="006B7D6B" w:rsidRPr="00F2537D">
        <w:t xml:space="preserve">truks </w:t>
      </w:r>
      <w:r w:rsidR="006575DE" w:rsidRPr="00F2537D">
        <w:t xml:space="preserve">Sutarties vykdymas iki </w:t>
      </w:r>
      <w:r w:rsidR="005505A0" w:rsidRPr="00F2537D">
        <w:t>visiško Sutarties įvykdymo</w:t>
      </w:r>
      <w:r w:rsidRPr="00F2537D">
        <w:t xml:space="preserve">) Paslaugų gavėjui Sutartyje ir jos prieduose numatyta tvarka suderinus šių Paslaugų teikimo rezultatus, atliekamas </w:t>
      </w:r>
      <w:r w:rsidR="006B7D6B" w:rsidRPr="00F2537D">
        <w:t>40</w:t>
      </w:r>
      <w:r w:rsidRPr="00F2537D">
        <w:t xml:space="preserve"> (</w:t>
      </w:r>
      <w:r w:rsidR="006B7D6B" w:rsidRPr="00F2537D">
        <w:t>keturiasdešimties</w:t>
      </w:r>
      <w:r w:rsidRPr="00F2537D">
        <w:t>) procentų nuo Sutarties 2.2.1 punkte nurodytos Paslaugų kainos dydžio mokėjimas</w:t>
      </w:r>
      <w:r w:rsidR="004076A3" w:rsidRPr="00F2537D">
        <w:t>.</w:t>
      </w:r>
      <w:bookmarkEnd w:id="7"/>
    </w:p>
    <w:p w14:paraId="472E7C70" w14:textId="77777777" w:rsidR="00CB2EA5" w:rsidRPr="00330942" w:rsidRDefault="00CB2EA5" w:rsidP="00CB2EA5">
      <w:pPr>
        <w:numPr>
          <w:ilvl w:val="1"/>
          <w:numId w:val="3"/>
        </w:numPr>
        <w:tabs>
          <w:tab w:val="left" w:pos="1134"/>
        </w:tabs>
        <w:ind w:left="0" w:firstLine="709"/>
        <w:jc w:val="both"/>
      </w:pPr>
      <w:r>
        <w:t>Paslaugų perdavimas ir priėmimas įforminamas tarpiniais ir galutiniu Paslaugų perdavimo – priėmimo aktais. Paslaugų perdavimo – priėmimo akto pasirašymo abiejų Šalių diena laikoma faktiškai ir tinkamai suteiktų kokybiškų Paslaugų diena. Paslaugų perdavimo – priėmimo aktas yra pagrindas PVM sąskaitai faktūrai (ar ją atitinkančiam finansiniam dokumentui) išrašyti. PVM sąskaita faktūra (ar ją atitinkantis finansinis dokumentas) turi būti išrašyta per 5 (penkias) darbo dienas nuo Paslaugų perdavimo – priėmimo akto pasirašymo abiejų Šalių dienos.</w:t>
      </w:r>
    </w:p>
    <w:p w14:paraId="5D68AE86" w14:textId="051EF696" w:rsidR="00CB2EA5" w:rsidRPr="00330942" w:rsidRDefault="00CB2EA5" w:rsidP="00CB2EA5">
      <w:pPr>
        <w:numPr>
          <w:ilvl w:val="1"/>
          <w:numId w:val="3"/>
        </w:numPr>
        <w:tabs>
          <w:tab w:val="left" w:pos="1134"/>
        </w:tabs>
        <w:ind w:left="0" w:firstLine="709"/>
        <w:jc w:val="both"/>
      </w:pPr>
      <w:bookmarkStart w:id="8" w:name="_Ref186709357"/>
      <w:r w:rsidRPr="00330942">
        <w:t xml:space="preserve">Atsižvelgiant į Sutartimi teikiamų Paslaugų pobūdį bei apimtį, pagal Sutarties </w:t>
      </w:r>
      <w:r w:rsidR="00657B2F">
        <w:fldChar w:fldCharType="begin"/>
      </w:r>
      <w:r w:rsidR="00657B2F">
        <w:instrText xml:space="preserve"> REF _Ref186709236 \r \h </w:instrText>
      </w:r>
      <w:r w:rsidR="00657B2F">
        <w:fldChar w:fldCharType="separate"/>
      </w:r>
      <w:r w:rsidR="00657B2F">
        <w:t>2.6.1</w:t>
      </w:r>
      <w:r w:rsidR="00657B2F">
        <w:fldChar w:fldCharType="end"/>
      </w:r>
      <w:r w:rsidR="005505A0">
        <w:t xml:space="preserve">, </w:t>
      </w:r>
      <w:r w:rsidR="00657B2F">
        <w:fldChar w:fldCharType="begin"/>
      </w:r>
      <w:r w:rsidR="00657B2F">
        <w:instrText xml:space="preserve"> REF _Ref186709242 \r \h </w:instrText>
      </w:r>
      <w:r w:rsidR="00657B2F">
        <w:fldChar w:fldCharType="separate"/>
      </w:r>
      <w:r w:rsidR="00657B2F">
        <w:t>2.6.2</w:t>
      </w:r>
      <w:r w:rsidR="00657B2F">
        <w:fldChar w:fldCharType="end"/>
      </w:r>
      <w:r w:rsidR="00657B2F">
        <w:t xml:space="preserve"> </w:t>
      </w:r>
      <w:r w:rsidRPr="00330942">
        <w:t xml:space="preserve">ir </w:t>
      </w:r>
      <w:r w:rsidR="00657B2F">
        <w:fldChar w:fldCharType="begin"/>
      </w:r>
      <w:r w:rsidR="00657B2F">
        <w:instrText xml:space="preserve"> REF _Ref186709255 \r \h </w:instrText>
      </w:r>
      <w:r w:rsidR="00657B2F">
        <w:fldChar w:fldCharType="separate"/>
      </w:r>
      <w:r w:rsidR="00657B2F">
        <w:t>2.6.3</w:t>
      </w:r>
      <w:r w:rsidR="00657B2F">
        <w:fldChar w:fldCharType="end"/>
      </w:r>
      <w:r w:rsidRPr="00330942">
        <w:t xml:space="preserve"> papunkčius sudaromi tarpiniai Paslaugų rezultatų perdavimo-priėmimo aktai, kuriais perduodami Sutarties </w:t>
      </w:r>
      <w:r w:rsidR="00657B2F">
        <w:fldChar w:fldCharType="begin"/>
      </w:r>
      <w:r w:rsidR="00657B2F">
        <w:instrText xml:space="preserve"> REF _Ref186709236 \r \h </w:instrText>
      </w:r>
      <w:r w:rsidR="00657B2F">
        <w:fldChar w:fldCharType="separate"/>
      </w:r>
      <w:r w:rsidR="00657B2F">
        <w:t>2.6.1</w:t>
      </w:r>
      <w:r w:rsidR="00657B2F">
        <w:fldChar w:fldCharType="end"/>
      </w:r>
      <w:r w:rsidR="005505A0">
        <w:t xml:space="preserve">, </w:t>
      </w:r>
      <w:r w:rsidR="00657B2F">
        <w:fldChar w:fldCharType="begin"/>
      </w:r>
      <w:r w:rsidR="00657B2F">
        <w:instrText xml:space="preserve"> REF _Ref186709242 \r \h </w:instrText>
      </w:r>
      <w:r w:rsidR="00657B2F">
        <w:fldChar w:fldCharType="separate"/>
      </w:r>
      <w:r w:rsidR="00657B2F">
        <w:t>2.6.2</w:t>
      </w:r>
      <w:r w:rsidR="00657B2F">
        <w:fldChar w:fldCharType="end"/>
      </w:r>
      <w:r w:rsidR="005505A0" w:rsidRPr="00330942">
        <w:t xml:space="preserve"> ir </w:t>
      </w:r>
      <w:r w:rsidR="00657B2F">
        <w:fldChar w:fldCharType="begin"/>
      </w:r>
      <w:r w:rsidR="00657B2F">
        <w:instrText xml:space="preserve"> REF _Ref186709255 \r \h </w:instrText>
      </w:r>
      <w:r w:rsidR="00657B2F">
        <w:fldChar w:fldCharType="separate"/>
      </w:r>
      <w:r w:rsidR="00657B2F">
        <w:t>2.6.3</w:t>
      </w:r>
      <w:r w:rsidR="00657B2F">
        <w:fldChar w:fldCharType="end"/>
      </w:r>
      <w:r w:rsidRPr="00330942">
        <w:t xml:space="preserve"> papunkčiuose nurodytų Paslaugų teikimo rezultatai, taip pat galutinis Paslaugų rezultatų perdavimo-priėmimo aktas, Paslaugų teikėjui suteikus Sutarties </w:t>
      </w:r>
      <w:r w:rsidR="00657B2F">
        <w:fldChar w:fldCharType="begin"/>
      </w:r>
      <w:r w:rsidR="00657B2F">
        <w:instrText xml:space="preserve"> REF _Ref186709283 \r \h </w:instrText>
      </w:r>
      <w:r w:rsidR="00657B2F">
        <w:fldChar w:fldCharType="separate"/>
      </w:r>
      <w:r w:rsidR="00657B2F">
        <w:t>2.6.4</w:t>
      </w:r>
      <w:r w:rsidR="00657B2F">
        <w:fldChar w:fldCharType="end"/>
      </w:r>
      <w:r w:rsidRPr="00330942">
        <w:t xml:space="preserve"> papunktyje nurodytų reikalavimų įgyvendinimą.</w:t>
      </w:r>
      <w:bookmarkEnd w:id="8"/>
    </w:p>
    <w:p w14:paraId="13FC42B8" w14:textId="38AA3DA7" w:rsidR="00CB2EA5" w:rsidRPr="00330942" w:rsidRDefault="00CB2EA5" w:rsidP="00CB2EA5">
      <w:pPr>
        <w:numPr>
          <w:ilvl w:val="1"/>
          <w:numId w:val="3"/>
        </w:numPr>
        <w:tabs>
          <w:tab w:val="left" w:pos="1134"/>
        </w:tabs>
        <w:ind w:left="0" w:firstLine="709"/>
        <w:jc w:val="both"/>
      </w:pPr>
      <w:bookmarkStart w:id="9" w:name="_Ref186796812"/>
      <w:r w:rsidRPr="00330942">
        <w:lastRenderedPageBreak/>
        <w:t xml:space="preserve">Visi atsiskaitymai su Paslaugų teikėju vykdomi mokėjimo pavedimu, pinigus pervedant į Paslaugų teikėjo Sutartyje nurodytą atsiskaitomąją sąskaitą ne vėliau kaip per </w:t>
      </w:r>
      <w:r w:rsidR="0099003B">
        <w:t>3</w:t>
      </w:r>
      <w:r w:rsidR="0099003B" w:rsidRPr="00330942">
        <w:t xml:space="preserve">0 </w:t>
      </w:r>
      <w:r w:rsidRPr="00330942">
        <w:t>(</w:t>
      </w:r>
      <w:r w:rsidR="0099003B">
        <w:t>trisdešimt</w:t>
      </w:r>
      <w:r w:rsidRPr="00330942">
        <w:t xml:space="preserve">) kalendorinių dienų nuo Paslaugų suteikimo dienos Sutarties </w:t>
      </w:r>
      <w:r w:rsidR="006038C6">
        <w:fldChar w:fldCharType="begin"/>
      </w:r>
      <w:r w:rsidR="006038C6">
        <w:instrText xml:space="preserve"> REF _Ref186709305 \r \h </w:instrText>
      </w:r>
      <w:r w:rsidR="006038C6">
        <w:fldChar w:fldCharType="separate"/>
      </w:r>
      <w:r w:rsidR="006038C6">
        <w:t>2.6</w:t>
      </w:r>
      <w:r w:rsidR="006038C6">
        <w:fldChar w:fldCharType="end"/>
      </w:r>
      <w:r w:rsidRPr="00330942">
        <w:t xml:space="preserve"> punkte nustatyta tvarka. Visa Sutarties 2.1 punkte nurodyta Sutarties kaina sumokama </w:t>
      </w:r>
      <w:r w:rsidR="00D65DED">
        <w:t xml:space="preserve">per 30 (trisdešimt) kalendorinių dienų nuo Sutarties </w:t>
      </w:r>
      <w:r w:rsidR="00D65DED">
        <w:fldChar w:fldCharType="begin"/>
      </w:r>
      <w:r w:rsidR="00D65DED">
        <w:instrText xml:space="preserve"> REF _Ref186708303 \r \h </w:instrText>
      </w:r>
      <w:r w:rsidR="00D65DED">
        <w:fldChar w:fldCharType="separate"/>
      </w:r>
      <w:r w:rsidR="00D65DED">
        <w:t>1.4</w:t>
      </w:r>
      <w:r w:rsidR="00D65DED">
        <w:fldChar w:fldCharType="end"/>
      </w:r>
      <w:r w:rsidR="00D65DED">
        <w:t xml:space="preserve"> punkte nurodyto </w:t>
      </w:r>
      <w:r w:rsidR="00D65DED" w:rsidRPr="00F2537D">
        <w:t xml:space="preserve">termino. Bet kuriuo atveju </w:t>
      </w:r>
      <w:r w:rsidR="00843965" w:rsidRPr="00F2537D">
        <w:t xml:space="preserve">30 (trisdešimties) kalendorinių dienų terminas gali būti pratęstas iki 60 (šešiasdešimties) kalendorinių dienų, jeigu per nurodytą 30 (trisdešimties) kalendorinių dienų terminą nebus patvirtintas lėšų skyrimas </w:t>
      </w:r>
      <w:r w:rsidR="00B7390A" w:rsidRPr="00F2537D">
        <w:t xml:space="preserve">Sutarties </w:t>
      </w:r>
      <w:r w:rsidR="0048428C" w:rsidRPr="00F2537D">
        <w:fldChar w:fldCharType="begin"/>
      </w:r>
      <w:r w:rsidR="0048428C" w:rsidRPr="00F2537D">
        <w:instrText xml:space="preserve"> REF _Ref186709848 \r \h </w:instrText>
      </w:r>
      <w:r w:rsidR="006E2550" w:rsidRPr="00F2537D">
        <w:instrText xml:space="preserve"> \* MERGEFORMAT </w:instrText>
      </w:r>
      <w:r w:rsidR="0048428C" w:rsidRPr="00F2537D">
        <w:fldChar w:fldCharType="separate"/>
      </w:r>
      <w:r w:rsidR="0048428C" w:rsidRPr="00F2537D">
        <w:t>1.3</w:t>
      </w:r>
      <w:r w:rsidR="0048428C" w:rsidRPr="00F2537D">
        <w:fldChar w:fldCharType="end"/>
      </w:r>
      <w:r w:rsidR="00B7390A" w:rsidRPr="00F2537D">
        <w:t xml:space="preserve"> punkte nurodytą Projektą </w:t>
      </w:r>
      <w:r w:rsidR="0048428C" w:rsidRPr="00F2537D">
        <w:t>administruojančios institucijos</w:t>
      </w:r>
      <w:r w:rsidR="00843965" w:rsidRPr="00F2537D">
        <w:t>.</w:t>
      </w:r>
      <w:bookmarkEnd w:id="9"/>
    </w:p>
    <w:p w14:paraId="1ED71C3D" w14:textId="428BDF9A" w:rsidR="00CB2EA5" w:rsidRPr="00330942" w:rsidRDefault="00CB2EA5" w:rsidP="00CB2EA5">
      <w:pPr>
        <w:numPr>
          <w:ilvl w:val="1"/>
          <w:numId w:val="3"/>
        </w:numPr>
        <w:tabs>
          <w:tab w:val="left" w:pos="1134"/>
        </w:tabs>
        <w:ind w:left="0" w:firstLine="709"/>
        <w:jc w:val="both"/>
      </w:pPr>
      <w:bookmarkStart w:id="10" w:name="_Ref186709375"/>
      <w:r w:rsidRPr="00330942">
        <w:t xml:space="preserve">Suteikus Paslaugas, Paslaugų perdavimo – priėmimo aktas ir PVM sąskaita faktūra (ar ją atitinkantis finansinis dokumentas) pateikiami Sutarties </w:t>
      </w:r>
      <w:r w:rsidR="00AD3C4C">
        <w:fldChar w:fldCharType="begin"/>
      </w:r>
      <w:r w:rsidR="00AD3C4C">
        <w:instrText xml:space="preserve"> REF _Ref186709305 \r \h </w:instrText>
      </w:r>
      <w:r w:rsidR="00AD3C4C">
        <w:fldChar w:fldCharType="separate"/>
      </w:r>
      <w:r w:rsidR="00AD3C4C">
        <w:t>2.6</w:t>
      </w:r>
      <w:r w:rsidR="00AD3C4C">
        <w:fldChar w:fldCharType="end"/>
      </w:r>
      <w:r w:rsidRPr="00330942">
        <w:t xml:space="preserve"> punkte nustatyta tvarka ir terminais.</w:t>
      </w:r>
      <w:bookmarkEnd w:id="10"/>
      <w:r w:rsidRPr="00330942">
        <w:t xml:space="preserve"> </w:t>
      </w:r>
    </w:p>
    <w:p w14:paraId="3D631BEA" w14:textId="43B676C2" w:rsidR="00CB2EA5" w:rsidRPr="00330942" w:rsidRDefault="00CB2EA5" w:rsidP="00CB2EA5">
      <w:pPr>
        <w:numPr>
          <w:ilvl w:val="1"/>
          <w:numId w:val="3"/>
        </w:numPr>
        <w:tabs>
          <w:tab w:val="left" w:pos="1134"/>
        </w:tabs>
        <w:ind w:left="0" w:firstLine="709"/>
        <w:jc w:val="both"/>
      </w:pPr>
      <w:r w:rsidRPr="00330942">
        <w:t>Sudarius Sutartį, tačiau ne vėliau negu Sutartis pradedama vykdyti, Paslaugų teikėjas įsipareigoja Paslaugų gavėjui pranešti el. paštu tuo metu žinomų subtiekėjų pavadinimus, kontaktinius duomenis ir jų atstovus. Paslaugų teikėjas privalo informuoti apie minėtos informacijos pasikeitimus visu Sutarties vykdymo metu, taip pat apie naujus subtiekėjus, kuriuos jis ketina pasitelkti vėliau.</w:t>
      </w:r>
    </w:p>
    <w:p w14:paraId="1E32ABFD" w14:textId="790F2148" w:rsidR="00CB2EA5" w:rsidRPr="00330942" w:rsidRDefault="00CB2EA5" w:rsidP="00CB2EA5">
      <w:pPr>
        <w:numPr>
          <w:ilvl w:val="1"/>
          <w:numId w:val="3"/>
        </w:numPr>
        <w:tabs>
          <w:tab w:val="left" w:pos="1134"/>
        </w:tabs>
        <w:ind w:left="0" w:firstLine="709"/>
        <w:jc w:val="both"/>
      </w:pPr>
      <w:r w:rsidRPr="00330942">
        <w:t>Paslaugų teikėjo pasitelktiems subtiekėjams pageidaujant ir nesant Paslaugų teikėjo prieštaravimo nepagrįstiems mokėjimams, Paslaugų gavėjas gali atsiskaityti tiesiogiai su subtiekėju Sutartyje nustatyta tvarka ir terminais už subtiekėjo suteiktas Paslaugas vykdant Sutartį. Šios nuostatos taikymas nekeičia Paslaugų teikėjo atsakomybės dėl Sutarties įvykdymo joje nustatyta tvarka ir terminais. Paslaugų gavėjas ne vėliau kaip per 3 (tris) darbo dienas nuo Sutarties 2.1</w:t>
      </w:r>
      <w:r w:rsidR="00C01069" w:rsidRPr="00330942">
        <w:t>1</w:t>
      </w:r>
      <w:r w:rsidRPr="00330942">
        <w:t xml:space="preserve"> punkte nurodytos informacijos gavimo raštu informuoja subtiekėjus apie tiesioginio atsiskaitymo galimybę, o subtiekėjas, norėdamas pasinaudoti tokia galimybe, raštu pateikia prašymą Paslaugų gavėjui. Jei subtiekėjas išreiškia norą pasinaudoti tiesioginio atsiskaitymo galimybe, sudaroma trišalė sutartis tarp Paslaugų gavėjo, Paslaugų teikėjo ir jo subtiekėjo, kurioje aprašoma tiesioginio atsiskaitymo su subtiekėju tvarka, atsižvelgiant į pirkimo dokumentuose ir </w:t>
      </w:r>
      <w:proofErr w:type="spellStart"/>
      <w:r w:rsidRPr="00330942">
        <w:t>subtiekimo</w:t>
      </w:r>
      <w:proofErr w:type="spellEnd"/>
      <w:r w:rsidRPr="00330942">
        <w:t xml:space="preserve"> sutartyje nustatytus reikalavimus.</w:t>
      </w:r>
    </w:p>
    <w:p w14:paraId="18FCC36F" w14:textId="21CFC91C" w:rsidR="00CB2EA5" w:rsidRPr="00330942" w:rsidRDefault="00CB2EA5" w:rsidP="00CB2EA5">
      <w:pPr>
        <w:numPr>
          <w:ilvl w:val="1"/>
          <w:numId w:val="3"/>
        </w:numPr>
        <w:tabs>
          <w:tab w:val="left" w:pos="1134"/>
        </w:tabs>
        <w:ind w:left="0" w:firstLine="709"/>
        <w:jc w:val="both"/>
      </w:pPr>
      <w:r w:rsidRPr="00330942">
        <w:t xml:space="preserve">Paslaugų teikėjas finansinius dokumentus (PVM sąskaitas faktūras, sąskaitas faktūras, kreditinius ir debetinius dokumentus) teikia Paslaugų gavėjui naudodamasis </w:t>
      </w:r>
      <w:r w:rsidR="00363FB8" w:rsidRPr="00330942">
        <w:t>s</w:t>
      </w:r>
      <w:r w:rsidR="00363FB8" w:rsidRPr="00330942">
        <w:rPr>
          <w:shd w:val="clear" w:color="auto" w:fill="FFFFFF"/>
        </w:rPr>
        <w:t xml:space="preserve">ąskaitų administravimo bendrąja informacine sistema </w:t>
      </w:r>
      <w:r w:rsidR="003974DE" w:rsidRPr="00330942">
        <w:t>SABIS</w:t>
      </w:r>
      <w:r w:rsidRPr="00330942">
        <w:t xml:space="preserve"> ar kita Lietuvos Respublikos viešųjų pirkimų įstatymo 22 straipsnio 3 dalyje numatyta tvarka. </w:t>
      </w:r>
    </w:p>
    <w:p w14:paraId="33E2277B" w14:textId="03B5B211" w:rsidR="00CB2EA5" w:rsidRPr="00330942" w:rsidRDefault="00CB2EA5" w:rsidP="00CB2EA5">
      <w:pPr>
        <w:pStyle w:val="ListParagraph"/>
        <w:numPr>
          <w:ilvl w:val="1"/>
          <w:numId w:val="3"/>
        </w:numPr>
        <w:ind w:left="0" w:firstLine="709"/>
        <w:jc w:val="both"/>
        <w:rPr>
          <w:szCs w:val="24"/>
        </w:rPr>
      </w:pPr>
      <w:bookmarkStart w:id="11" w:name="_Ref133496018"/>
      <w:r w:rsidRPr="00330942">
        <w:rPr>
          <w:szCs w:val="24"/>
        </w:rPr>
        <w:t xml:space="preserve">Sutarties kaina Sutarties galiojimo laikotarpiu negali būti perskaičiuojama (didinama ar mažinama), išskyrus atvejus, kai pasikeičia (padidėja ar sumažėja) PVM tarifas, kuris turėjo tiesioginės įtakos Sutarties kainai ir/ar </w:t>
      </w:r>
      <w:r w:rsidRPr="00330942">
        <w:rPr>
          <w:rFonts w:cs="Calibri"/>
          <w:szCs w:val="24"/>
        </w:rPr>
        <w:t xml:space="preserve">pagal Ūkio subjektams suteiktų paslaugų kainų indeksą J62 „Kompiuterių programavimo, konsultacinė ir susijusi veikla“ atsiranda </w:t>
      </w:r>
      <w:r w:rsidRPr="00330942">
        <w:rPr>
          <w:szCs w:val="24"/>
        </w:rPr>
        <w:t xml:space="preserve">kainų </w:t>
      </w:r>
      <w:r w:rsidRPr="00330942">
        <w:rPr>
          <w:rFonts w:cs="Calibri"/>
          <w:szCs w:val="24"/>
        </w:rPr>
        <w:t>pokytis</w:t>
      </w:r>
      <w:r w:rsidRPr="00330942">
        <w:rPr>
          <w:szCs w:val="24"/>
        </w:rPr>
        <w:t>.</w:t>
      </w:r>
      <w:bookmarkEnd w:id="11"/>
    </w:p>
    <w:p w14:paraId="06116F55" w14:textId="4C6A718B" w:rsidR="00CB2EA5" w:rsidRPr="00330942" w:rsidRDefault="00CB2EA5" w:rsidP="00CB2EA5">
      <w:pPr>
        <w:pStyle w:val="ListParagraph"/>
        <w:numPr>
          <w:ilvl w:val="2"/>
          <w:numId w:val="3"/>
        </w:numPr>
        <w:ind w:left="0" w:firstLine="709"/>
        <w:jc w:val="both"/>
      </w:pPr>
      <w:r>
        <w:t>Raštu susitarus Paslaugų teikėjui ir Paslaugų gavėjui ir ne vėliau kaip iki bet kurio Paslaugų perdavimo-priėmimo akto pasirašymo dienos, perskaičiuojama tik ta kainos dalis, kuriai turėjo įtakos pasikeitęs PVM tarifas, ir tik pasikeitusio mokesčio dydžiu. Sutarties kainos perskaičiavimą dėl pasikeitusio (padidėjusio ar sumažėjusio) PVM tarifo inicijuoja Paslaugų</w:t>
      </w:r>
      <w:r w:rsidR="1089654B">
        <w:t xml:space="preserve"> </w:t>
      </w:r>
      <w:r>
        <w:t>teikėjas, kreipdamasis į Paslaugų gavėją raštu, pateikdamas konkrečius skaičiavimus dėl pasikeitusio mokesčio įtakos Sutarties kainai. Paslaugų gavėjas taip pat turi teisę inicijuoti Sutarties kainos perskaičiavimą dėl pasikeitusio (padidėjusio ar sumažėjusio) PVM tarifo. Sutarties kainos perskaičiavimas įforminamas Sutarties Šalių pasirašomu susitarimu, kuriame užfiksuojama perskaičiuota Sutarties kaina bei šio perskaičiavimo įsigaliojimo sąlygos.</w:t>
      </w:r>
    </w:p>
    <w:p w14:paraId="65E8B497" w14:textId="25261AC4" w:rsidR="00CB2EA5" w:rsidRPr="00330942" w:rsidRDefault="00CB2EA5" w:rsidP="00CB2EA5">
      <w:pPr>
        <w:pStyle w:val="ListParagraph"/>
        <w:numPr>
          <w:ilvl w:val="2"/>
          <w:numId w:val="3"/>
        </w:numPr>
        <w:ind w:left="0" w:firstLine="709"/>
        <w:jc w:val="both"/>
        <w:rPr>
          <w:szCs w:val="24"/>
        </w:rPr>
      </w:pPr>
      <w:r w:rsidRPr="00330942">
        <w:rPr>
          <w:szCs w:val="24"/>
        </w:rPr>
        <w:t>Bet kuri Sutarties šalis Sutarties galiojimo metu turi teisę inicijuoti Sutartyje numatytų įkainių perskaičiavimą (keitimą) ne anksčiau kaip po 6 (šešių) mėnesių nuo Sutarties sudarymo dienos (jeigu perskaičiavimas jau buvo atliktas – nuo paskutinio perskaičiavimo pagal šį punktą dienos), jeigu kainų pokytis (k), apskaičiuotas kaip nustatyta šiame punkte, viršija 5 procentus. Atlikdamos perskaičiavimą Šalys vadovaujasi Valstybės duomenų agentūros viešai paskelbtais duomenimis, iš kitos Šalies nereikalaudamos pateikti oficialaus Valstybės duomenų agentūros ar kitos institucijos išduoto dokumento ar patvirtinimo.</w:t>
      </w:r>
    </w:p>
    <w:p w14:paraId="2B650536" w14:textId="77777777" w:rsidR="00CB2EA5" w:rsidRPr="00330942" w:rsidRDefault="00CB2EA5" w:rsidP="00CB2EA5">
      <w:pPr>
        <w:pStyle w:val="ListParagraph"/>
        <w:ind w:left="0" w:firstLine="709"/>
        <w:jc w:val="both"/>
        <w:rPr>
          <w:rFonts w:cs="Calibri"/>
          <w:szCs w:val="24"/>
        </w:rPr>
      </w:pPr>
      <w:r w:rsidRPr="00330942">
        <w:rPr>
          <w:rFonts w:cs="Calibri"/>
          <w:szCs w:val="24"/>
        </w:rPr>
        <w:t>Šalys privalo Susitarime nurodyti indekso reikšmę laikotarpio pradžioje ir jos nustatymo datą, indekso reikšmę laikotarpio pabaigoje ir jos nustatymo datą, kainų pokytį (k), perskaičiuotus įkainius, sutarties kainą be PVM (perskaičiuotą pradinės sutarties vertę).</w:t>
      </w:r>
    </w:p>
    <w:p w14:paraId="5D85A1DC" w14:textId="77777777" w:rsidR="00CB2EA5" w:rsidRPr="00330942" w:rsidRDefault="00CB2EA5" w:rsidP="00CB2EA5">
      <w:pPr>
        <w:pStyle w:val="ListParagraph"/>
        <w:ind w:left="0" w:firstLine="709"/>
        <w:jc w:val="both"/>
        <w:rPr>
          <w:rFonts w:cs="Calibri"/>
          <w:szCs w:val="24"/>
        </w:rPr>
      </w:pPr>
      <w:r w:rsidRPr="00330942">
        <w:rPr>
          <w:rFonts w:cs="Calibri"/>
          <w:szCs w:val="24"/>
        </w:rPr>
        <w:lastRenderedPageBreak/>
        <w:t>Perskaičiuoti įkainiai taikomi užsakymams, pateiktiems po to, kai Šalys sudaro susitarimą dėl įkainių perskaičiavimo.</w:t>
      </w:r>
    </w:p>
    <w:p w14:paraId="6A9F6C6E" w14:textId="77777777" w:rsidR="00CB2EA5" w:rsidRPr="00330942" w:rsidRDefault="00CB2EA5" w:rsidP="00CB2EA5">
      <w:pPr>
        <w:pStyle w:val="ListParagraph"/>
        <w:ind w:left="0" w:firstLine="709"/>
        <w:jc w:val="both"/>
        <w:rPr>
          <w:rFonts w:cs="Calibri"/>
          <w:szCs w:val="24"/>
        </w:rPr>
      </w:pPr>
      <w:r w:rsidRPr="00330942">
        <w:rPr>
          <w:rFonts w:cs="Calibri"/>
          <w:szCs w:val="24"/>
        </w:rPr>
        <w:t>Nauji įkainiai / sutarties kaina be PVM apskaičiuojami pagal formulę:</w:t>
      </w:r>
    </w:p>
    <w:p w14:paraId="010FAD4E" w14:textId="77777777" w:rsidR="00CB2EA5" w:rsidRPr="00330942" w:rsidRDefault="00CB2EA5" w:rsidP="00CB2EA5">
      <w:pPr>
        <w:pStyle w:val="ListParagraph"/>
        <w:ind w:left="0" w:firstLine="709"/>
        <w:jc w:val="both"/>
        <w:rPr>
          <w:rFonts w:cs="Calibri"/>
          <w:i/>
          <w:szCs w:val="24"/>
        </w:rPr>
      </w:pPr>
      <w:r w:rsidRPr="00330942">
        <w:rPr>
          <w:rFonts w:cs="Calibri"/>
          <w:szCs w:val="24"/>
        </w:rPr>
        <w:fldChar w:fldCharType="begin"/>
      </w:r>
      <w:r w:rsidRPr="00330942">
        <w:rPr>
          <w:rFonts w:cs="Calibri"/>
          <w:szCs w:val="24"/>
        </w:rPr>
        <w:instrText xml:space="preserve"> QUOTE </w:instrText>
      </w:r>
      <w:r w:rsidRPr="00330942">
        <w:rPr>
          <w:noProof/>
          <w:position w:val="-14"/>
        </w:rPr>
        <w:drawing>
          <wp:inline distT="0" distB="0" distL="0" distR="0" wp14:anchorId="0D41F569" wp14:editId="3670635C">
            <wp:extent cx="1219200" cy="276225"/>
            <wp:effectExtent l="0" t="0" r="0" b="952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r w:rsidRPr="00330942">
        <w:rPr>
          <w:rFonts w:cs="Calibri"/>
          <w:szCs w:val="24"/>
        </w:rPr>
        <w:instrText xml:space="preserve"> </w:instrText>
      </w:r>
      <w:r w:rsidRPr="00330942">
        <w:rPr>
          <w:rFonts w:cs="Calibri"/>
          <w:szCs w:val="24"/>
        </w:rPr>
        <w:fldChar w:fldCharType="separate"/>
      </w:r>
      <w:r w:rsidRPr="00330942">
        <w:rPr>
          <w:noProof/>
          <w:position w:val="-14"/>
        </w:rPr>
        <w:drawing>
          <wp:inline distT="0" distB="0" distL="0" distR="0" wp14:anchorId="10A08C54" wp14:editId="7A342610">
            <wp:extent cx="1219200" cy="276225"/>
            <wp:effectExtent l="0" t="0" r="0"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r w:rsidRPr="00330942">
        <w:rPr>
          <w:rFonts w:cs="Calibri"/>
          <w:szCs w:val="24"/>
        </w:rPr>
        <w:fldChar w:fldCharType="end"/>
      </w:r>
      <w:r w:rsidRPr="00330942">
        <w:rPr>
          <w:rFonts w:cs="Calibri"/>
          <w:i/>
          <w:szCs w:val="24"/>
        </w:rPr>
        <w:t>, kur</w:t>
      </w:r>
    </w:p>
    <w:p w14:paraId="517827AE" w14:textId="77777777" w:rsidR="00CB2EA5" w:rsidRPr="00330942" w:rsidRDefault="00CB2EA5" w:rsidP="00CB2EA5">
      <w:pPr>
        <w:pStyle w:val="ListParagraph"/>
        <w:ind w:left="0" w:firstLine="709"/>
        <w:jc w:val="both"/>
        <w:rPr>
          <w:rFonts w:cs="Calibri"/>
          <w:i/>
          <w:szCs w:val="24"/>
        </w:rPr>
      </w:pPr>
      <w:r w:rsidRPr="00330942">
        <w:rPr>
          <w:rFonts w:cs="Calibri"/>
          <w:szCs w:val="24"/>
        </w:rPr>
        <w:t>a – įkainis / sutarties kaina (Eur be PVM) (jei jis jau buvo perskaičiuotas, tai po paskutinio perskaičiavimo);</w:t>
      </w:r>
    </w:p>
    <w:p w14:paraId="09972DB6" w14:textId="77777777" w:rsidR="00CB2EA5" w:rsidRPr="00330942" w:rsidRDefault="00CB2EA5" w:rsidP="00CB2EA5">
      <w:pPr>
        <w:pStyle w:val="ListParagraph"/>
        <w:ind w:left="0" w:firstLine="709"/>
        <w:jc w:val="both"/>
        <w:rPr>
          <w:rFonts w:cs="Calibri"/>
          <w:szCs w:val="24"/>
        </w:rPr>
      </w:pPr>
      <w:r w:rsidRPr="00330942">
        <w:rPr>
          <w:rFonts w:cs="Calibri"/>
          <w:szCs w:val="24"/>
        </w:rPr>
        <w:t>a</w:t>
      </w:r>
      <w:r w:rsidRPr="00330942">
        <w:rPr>
          <w:rFonts w:cs="Calibri"/>
          <w:szCs w:val="24"/>
          <w:vertAlign w:val="subscript"/>
        </w:rPr>
        <w:t>1</w:t>
      </w:r>
      <w:r w:rsidRPr="00330942">
        <w:rPr>
          <w:rFonts w:cs="Calibri"/>
          <w:szCs w:val="24"/>
        </w:rPr>
        <w:t xml:space="preserve"> – perskaičiuotas (pakeistas) įkainis/ sutarties kaina (Eur be PVM);</w:t>
      </w:r>
    </w:p>
    <w:p w14:paraId="07C1427D" w14:textId="77777777" w:rsidR="00CB2EA5" w:rsidRPr="00330942" w:rsidRDefault="00CB2EA5" w:rsidP="00CB2EA5">
      <w:pPr>
        <w:pStyle w:val="ListParagraph"/>
        <w:ind w:left="0" w:firstLine="709"/>
        <w:jc w:val="both"/>
        <w:rPr>
          <w:rFonts w:cs="Calibri"/>
          <w:szCs w:val="24"/>
        </w:rPr>
      </w:pPr>
      <w:r w:rsidRPr="00330942">
        <w:rPr>
          <w:rFonts w:cs="Calibri"/>
          <w:szCs w:val="24"/>
        </w:rPr>
        <w:t>k – pagal Ūkio subjektams suteiktų paslaugų kainų indeksą J62 „Kompiuterių programavimo, konsultacinė ir susijusi veikla“</w:t>
      </w:r>
      <w:r w:rsidRPr="00330942">
        <w:rPr>
          <w:szCs w:val="24"/>
        </w:rPr>
        <w:t xml:space="preserve"> kainų </w:t>
      </w:r>
      <w:r w:rsidRPr="00330942">
        <w:rPr>
          <w:rFonts w:cs="Calibri"/>
          <w:szCs w:val="24"/>
        </w:rPr>
        <w:t xml:space="preserve">pokytis (padidėjimas arba sumažėjimas) (%). „k“ reikšmė skaičiuojama pagal formulę: </w:t>
      </w:r>
    </w:p>
    <w:p w14:paraId="1C205EB3" w14:textId="77777777" w:rsidR="00CB2EA5" w:rsidRPr="00330942" w:rsidRDefault="00CB2EA5" w:rsidP="00CB2EA5">
      <w:pPr>
        <w:pStyle w:val="ListParagraph"/>
        <w:ind w:left="0" w:firstLine="709"/>
        <w:jc w:val="both"/>
        <w:rPr>
          <w:rFonts w:cs="Calibri"/>
          <w:szCs w:val="24"/>
        </w:rPr>
      </w:pPr>
      <w:r w:rsidRPr="00330942">
        <w:rPr>
          <w:rFonts w:cs="Calibri"/>
          <w:szCs w:val="24"/>
        </w:rPr>
        <w:fldChar w:fldCharType="begin"/>
      </w:r>
      <w:r w:rsidRPr="00330942">
        <w:rPr>
          <w:rFonts w:cs="Calibri"/>
          <w:szCs w:val="24"/>
        </w:rPr>
        <w:instrText xml:space="preserve"> QUOTE </w:instrText>
      </w:r>
      <w:r w:rsidRPr="00330942">
        <w:rPr>
          <w:noProof/>
          <w:position w:val="-18"/>
        </w:rPr>
        <w:drawing>
          <wp:inline distT="0" distB="0" distL="0" distR="0" wp14:anchorId="3DA532D1" wp14:editId="059B5146">
            <wp:extent cx="1905000" cy="31432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r w:rsidRPr="00330942">
        <w:rPr>
          <w:rFonts w:cs="Calibri"/>
          <w:szCs w:val="24"/>
        </w:rPr>
        <w:instrText xml:space="preserve"> </w:instrText>
      </w:r>
      <w:r w:rsidRPr="00330942">
        <w:rPr>
          <w:rFonts w:cs="Calibri"/>
          <w:szCs w:val="24"/>
        </w:rPr>
        <w:fldChar w:fldCharType="separate"/>
      </w:r>
      <w:r w:rsidRPr="00330942">
        <w:rPr>
          <w:noProof/>
          <w:position w:val="-18"/>
        </w:rPr>
        <w:drawing>
          <wp:inline distT="0" distB="0" distL="0" distR="0" wp14:anchorId="328999A3" wp14:editId="63D7C653">
            <wp:extent cx="1905000" cy="31432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r w:rsidRPr="00330942">
        <w:rPr>
          <w:rFonts w:cs="Calibri"/>
          <w:szCs w:val="24"/>
        </w:rPr>
        <w:fldChar w:fldCharType="end"/>
      </w:r>
      <w:r w:rsidRPr="00330942">
        <w:rPr>
          <w:rFonts w:cs="Calibri"/>
          <w:szCs w:val="24"/>
        </w:rPr>
        <w:t>, (proc.) kur</w:t>
      </w:r>
    </w:p>
    <w:p w14:paraId="20DDAFBA" w14:textId="77777777" w:rsidR="00CB2EA5" w:rsidRPr="00330942" w:rsidRDefault="00CB2EA5" w:rsidP="00CB2EA5">
      <w:pPr>
        <w:pStyle w:val="ListParagraph"/>
        <w:ind w:left="0" w:firstLine="709"/>
        <w:jc w:val="both"/>
        <w:rPr>
          <w:rFonts w:cs="Calibri"/>
          <w:szCs w:val="24"/>
        </w:rPr>
      </w:pPr>
      <w:proofErr w:type="spellStart"/>
      <w:r w:rsidRPr="00330942">
        <w:rPr>
          <w:rFonts w:cs="Calibri"/>
          <w:szCs w:val="24"/>
        </w:rPr>
        <w:t>Ind</w:t>
      </w:r>
      <w:r w:rsidRPr="00330942">
        <w:rPr>
          <w:rFonts w:cs="Calibri"/>
          <w:szCs w:val="24"/>
          <w:vertAlign w:val="subscript"/>
        </w:rPr>
        <w:t>naujausias</w:t>
      </w:r>
      <w:proofErr w:type="spellEnd"/>
      <w:r w:rsidRPr="00330942">
        <w:rPr>
          <w:rFonts w:cs="Calibri"/>
          <w:szCs w:val="24"/>
        </w:rPr>
        <w:t xml:space="preserve"> – kreipimosi dėl kainos perskaičiavimo išsiuntimo kitai šaliai datą naujausias paskelbtas Ūkio subjektams suteiktų paslaugų kainų indeksas J62 „Kompiuterių programavimo, konsultacinė ir susijusi veikla“;</w:t>
      </w:r>
    </w:p>
    <w:p w14:paraId="73AB3CF9" w14:textId="77777777" w:rsidR="00CB2EA5" w:rsidRPr="00330942" w:rsidRDefault="00CB2EA5" w:rsidP="00CB2EA5">
      <w:pPr>
        <w:pStyle w:val="ListParagraph"/>
        <w:ind w:left="0" w:firstLine="709"/>
        <w:jc w:val="both"/>
        <w:rPr>
          <w:rFonts w:cs="Calibri"/>
          <w:szCs w:val="24"/>
        </w:rPr>
      </w:pPr>
      <w:proofErr w:type="spellStart"/>
      <w:r w:rsidRPr="00330942">
        <w:rPr>
          <w:rFonts w:cs="Calibri"/>
          <w:szCs w:val="24"/>
        </w:rPr>
        <w:t>Ind</w:t>
      </w:r>
      <w:r w:rsidRPr="00330942">
        <w:rPr>
          <w:rFonts w:cs="Calibri"/>
          <w:szCs w:val="24"/>
          <w:vertAlign w:val="subscript"/>
        </w:rPr>
        <w:t>pradžia</w:t>
      </w:r>
      <w:proofErr w:type="spellEnd"/>
      <w:r w:rsidRPr="00330942">
        <w:rPr>
          <w:rFonts w:cs="Calibri"/>
          <w:szCs w:val="24"/>
        </w:rPr>
        <w:t xml:space="preserve"> – laikotarpio pradžios datos (mėnesio) Ūkio subjektams suteiktų paslaugų kainų indeksas J62 „Kompiuterių programavimo, konsultacinė ir susijusi veikla“. Pirmojo perskaičiavimo atveju laikotarpio pradžia (mėnuo) yra </w:t>
      </w:r>
      <w:r w:rsidRPr="00330942">
        <w:rPr>
          <w:szCs w:val="24"/>
        </w:rPr>
        <w:t>Sutarties sudarymo dienos</w:t>
      </w:r>
      <w:r w:rsidRPr="00330942">
        <w:rPr>
          <w:rFonts w:cs="Calibri"/>
          <w:szCs w:val="24"/>
        </w:rPr>
        <w:t xml:space="preserve"> mėnuo. Antrojo ir vėlesnių perskaičiavimų atveju laikotarpio pradžia (mėnuo) yra paskutinio perskaičiavimo metu naudotos paskelbto atitinkamo indekso reikšmės mėnuo.</w:t>
      </w:r>
    </w:p>
    <w:p w14:paraId="0B4F0476" w14:textId="77777777" w:rsidR="00CB2EA5" w:rsidRPr="00330942" w:rsidRDefault="00CB2EA5" w:rsidP="00CB2EA5">
      <w:pPr>
        <w:pStyle w:val="ListParagraph"/>
        <w:ind w:left="0" w:firstLine="709"/>
        <w:jc w:val="both"/>
        <w:rPr>
          <w:rFonts w:cs="Calibri"/>
          <w:szCs w:val="24"/>
        </w:rPr>
      </w:pPr>
      <w:r w:rsidRPr="00330942">
        <w:rPr>
          <w:rFonts w:cs="Calibri"/>
          <w:szCs w:val="24"/>
        </w:rPr>
        <w:t xml:space="preserve">Skaičiavimams indeksų reikšmės imamos </w:t>
      </w:r>
      <w:r w:rsidRPr="00330942">
        <w:rPr>
          <w:rFonts w:cs="Calibri"/>
          <w:b/>
          <w:bCs/>
          <w:szCs w:val="24"/>
        </w:rPr>
        <w:t>keturių</w:t>
      </w:r>
      <w:r w:rsidRPr="00330942">
        <w:rPr>
          <w:rFonts w:cs="Calibri"/>
          <w:szCs w:val="24"/>
        </w:rPr>
        <w:t xml:space="preserve"> skaitmenų po kablelio tikslumu. Apskaičiuotas pokytis (k) tolimesniems skaičiavimams naudojamas suapvalinus iki </w:t>
      </w:r>
      <w:r w:rsidRPr="00330942">
        <w:rPr>
          <w:rFonts w:cs="Calibri"/>
          <w:b/>
          <w:bCs/>
          <w:szCs w:val="24"/>
        </w:rPr>
        <w:t>vieno</w:t>
      </w:r>
      <w:r w:rsidRPr="00330942">
        <w:rPr>
          <w:rFonts w:cs="Calibri"/>
          <w:szCs w:val="24"/>
        </w:rPr>
        <w:t xml:space="preserve"> skaitmens po kablelio, o apskaičiuotas įkainis „a“ suapvalinamas iki </w:t>
      </w:r>
      <w:r w:rsidRPr="00330942">
        <w:rPr>
          <w:rFonts w:cs="Calibri"/>
          <w:b/>
          <w:bCs/>
          <w:szCs w:val="24"/>
        </w:rPr>
        <w:t xml:space="preserve">dviejų </w:t>
      </w:r>
      <w:r w:rsidRPr="00330942">
        <w:rPr>
          <w:rFonts w:cs="Calibri"/>
          <w:szCs w:val="24"/>
        </w:rPr>
        <w:t xml:space="preserve">skaitmenų po kablelio. </w:t>
      </w:r>
    </w:p>
    <w:p w14:paraId="716ADAD6" w14:textId="77777777" w:rsidR="00CB2EA5" w:rsidRPr="00330942" w:rsidRDefault="00CB2EA5" w:rsidP="00CB2EA5">
      <w:pPr>
        <w:pStyle w:val="ListParagraph"/>
        <w:ind w:left="0" w:firstLine="709"/>
        <w:jc w:val="both"/>
        <w:rPr>
          <w:rFonts w:cs="Calibri"/>
          <w:szCs w:val="24"/>
        </w:rPr>
      </w:pPr>
      <w:r w:rsidRPr="00330942">
        <w:rPr>
          <w:rFonts w:cs="Calibri"/>
          <w:szCs w:val="24"/>
        </w:rPr>
        <w:t xml:space="preserve">Vėlesnis sutarties kainos ar įkainio perskaičiavimas negali apimti laikotarpio, už kurį jau buvo atliktas perskaičiavimas. </w:t>
      </w:r>
    </w:p>
    <w:p w14:paraId="2B5A37E2" w14:textId="77777777" w:rsidR="00CB2EA5" w:rsidRPr="00330942" w:rsidRDefault="00CB2EA5" w:rsidP="00CB2EA5">
      <w:pPr>
        <w:numPr>
          <w:ilvl w:val="1"/>
          <w:numId w:val="3"/>
        </w:numPr>
        <w:tabs>
          <w:tab w:val="left" w:pos="1134"/>
        </w:tabs>
        <w:ind w:left="0" w:firstLine="709"/>
        <w:jc w:val="both"/>
      </w:pPr>
      <w:r w:rsidRPr="00330942">
        <w:t>Už Sutartyje nenurodytas, tačiau Paslaugų teikėjo dėl kokių nors priežasčių suteiktas paslaugas (jeigu taip įvyktų), Paslaugų gavėjas nemoka.</w:t>
      </w:r>
    </w:p>
    <w:p w14:paraId="3F1EA18F" w14:textId="77777777" w:rsidR="00CB2EA5" w:rsidRPr="00330942" w:rsidRDefault="00CB2EA5" w:rsidP="007D25E5">
      <w:pPr>
        <w:pStyle w:val="ListParagraph"/>
        <w:keepNext/>
        <w:numPr>
          <w:ilvl w:val="0"/>
          <w:numId w:val="3"/>
        </w:numPr>
        <w:spacing w:before="120" w:after="120"/>
        <w:ind w:left="0" w:firstLine="709"/>
        <w:jc w:val="center"/>
        <w:rPr>
          <w:b/>
          <w:bCs/>
        </w:rPr>
      </w:pPr>
      <w:r w:rsidRPr="00330942">
        <w:rPr>
          <w:b/>
          <w:bCs/>
        </w:rPr>
        <w:t>ŠALIŲ ĮSIPAREIGOJIMAI</w:t>
      </w:r>
    </w:p>
    <w:p w14:paraId="1528B73B" w14:textId="77777777" w:rsidR="00CB2EA5" w:rsidRPr="00330942" w:rsidRDefault="00CB2EA5" w:rsidP="007D25E5">
      <w:pPr>
        <w:pStyle w:val="ListParagraph"/>
        <w:keepNext/>
        <w:numPr>
          <w:ilvl w:val="1"/>
          <w:numId w:val="3"/>
        </w:numPr>
        <w:ind w:left="0" w:firstLine="709"/>
        <w:jc w:val="both"/>
        <w:rPr>
          <w:szCs w:val="24"/>
        </w:rPr>
      </w:pPr>
      <w:r w:rsidRPr="00330942">
        <w:rPr>
          <w:b/>
          <w:szCs w:val="24"/>
        </w:rPr>
        <w:t>Paslaugų teikėjas įsipareigoja</w:t>
      </w:r>
      <w:r w:rsidRPr="00330942">
        <w:rPr>
          <w:szCs w:val="24"/>
        </w:rPr>
        <w:t>:</w:t>
      </w:r>
    </w:p>
    <w:p w14:paraId="48FFE375" w14:textId="483C0CEF" w:rsidR="00316CAE" w:rsidRPr="00330942" w:rsidRDefault="00C01069" w:rsidP="00316CAE">
      <w:pPr>
        <w:numPr>
          <w:ilvl w:val="0"/>
          <w:numId w:val="2"/>
        </w:numPr>
        <w:tabs>
          <w:tab w:val="left" w:pos="1080"/>
        </w:tabs>
        <w:suppressAutoHyphens w:val="0"/>
        <w:autoSpaceDN/>
        <w:ind w:left="0" w:firstLine="709"/>
        <w:jc w:val="both"/>
        <w:textAlignment w:val="auto"/>
        <w:rPr>
          <w:iCs/>
          <w:szCs w:val="24"/>
        </w:rPr>
      </w:pPr>
      <w:r w:rsidRPr="00330942">
        <w:rPr>
          <w:iCs/>
          <w:szCs w:val="24"/>
        </w:rPr>
        <w:t xml:space="preserve">Užtikrinti, kad Paslaugas teiks viešajame pirkime pasiūlyti specialistai, kurie gali būti pakeisti ir/ar įtraukti nauji specialistai tik dėl objektyvių priežasčių (atostogų, ligos atvejais, nutrūkus darbo santykiams su Paslaugų teikėju ir pan.) ir tik Paslaugų gavėjui raštu pritarus Sutartyje ir viešojo pirkimo sąlygose numatyta tvarka. Keičiami ir/ar įtraukiami nauji specialistai privalo atitikti kvalifikacinius reikalavimus, jei tokie buvo keliami viešojo pirkimo sąlygose, o, </w:t>
      </w:r>
      <w:r w:rsidRPr="00330942">
        <w:rPr>
          <w:iCs/>
          <w:spacing w:val="-1"/>
          <w:szCs w:val="24"/>
        </w:rPr>
        <w:t>jei norima keisti specialistą, kuris buvo vertintas techninio pasiūlymo vertinimo metu, toks keitimas galimas tik tokiu atveju, jei naujai siūlomas specialistas turi ne mažesnę (t. y. analogišką arba didesnę) kompetenciją pagal techninio pasiūlymo vertinimo kriterijus, kokią turėjo norimas keisti</w:t>
      </w:r>
      <w:r w:rsidR="00857B43" w:rsidRPr="00330942">
        <w:rPr>
          <w:iCs/>
          <w:color w:val="000000" w:themeColor="text1"/>
          <w:szCs w:val="24"/>
        </w:rPr>
        <w:t>.</w:t>
      </w:r>
      <w:r w:rsidR="000F3AD7" w:rsidRPr="00330942">
        <w:rPr>
          <w:iCs/>
          <w:color w:val="000000" w:themeColor="text1"/>
          <w:szCs w:val="24"/>
        </w:rPr>
        <w:t xml:space="preserve"> </w:t>
      </w:r>
      <w:bookmarkStart w:id="12" w:name="_Hlk72864186"/>
    </w:p>
    <w:bookmarkEnd w:id="12"/>
    <w:p w14:paraId="0F11F531" w14:textId="5E4049A4" w:rsidR="002267B2" w:rsidRPr="00330942" w:rsidRDefault="00DE57AB" w:rsidP="003A05B1">
      <w:pPr>
        <w:numPr>
          <w:ilvl w:val="0"/>
          <w:numId w:val="2"/>
        </w:numPr>
        <w:tabs>
          <w:tab w:val="left" w:pos="1080"/>
        </w:tabs>
        <w:suppressAutoHyphens w:val="0"/>
        <w:autoSpaceDN/>
        <w:ind w:left="0" w:firstLine="709"/>
        <w:jc w:val="both"/>
        <w:textAlignment w:val="auto"/>
      </w:pPr>
      <w:r w:rsidRPr="7DE363B5">
        <w:rPr>
          <w:color w:val="000000" w:themeColor="text1"/>
        </w:rPr>
        <w:t xml:space="preserve">Paslaugų teikėjas įsipareigoja užtikrinti, kad vykdant Sutartį jis vykdys visus įsipareigojimus, kuriuos prisiėmė </w:t>
      </w:r>
      <w:r w:rsidR="00331CE9" w:rsidRPr="7DE363B5">
        <w:rPr>
          <w:color w:val="000000" w:themeColor="text1"/>
        </w:rPr>
        <w:t>teikdamas pasiūlymą</w:t>
      </w:r>
      <w:r w:rsidR="004D4C22" w:rsidRPr="0EC9B8B8">
        <w:rPr>
          <w:color w:val="000000" w:themeColor="text1"/>
        </w:rPr>
        <w:t>.</w:t>
      </w:r>
      <w:r w:rsidR="004D4C22" w:rsidRPr="7DE363B5">
        <w:rPr>
          <w:color w:val="000000" w:themeColor="text1"/>
        </w:rPr>
        <w:t xml:space="preserve"> Bet kokie Paslaugų teikėjo </w:t>
      </w:r>
      <w:r w:rsidR="001A5BF9" w:rsidRPr="7DE363B5">
        <w:rPr>
          <w:color w:val="000000" w:themeColor="text1"/>
        </w:rPr>
        <w:t>pasiūlyme nurodytų įsipareigojimų pakeitimai</w:t>
      </w:r>
      <w:r w:rsidR="00374523" w:rsidRPr="7DE363B5">
        <w:rPr>
          <w:color w:val="000000" w:themeColor="text1"/>
        </w:rPr>
        <w:t xml:space="preserve"> galimi tik </w:t>
      </w:r>
      <w:r w:rsidR="004A7384" w:rsidRPr="7DE363B5">
        <w:rPr>
          <w:color w:val="000000" w:themeColor="text1"/>
        </w:rPr>
        <w:t xml:space="preserve">jų išplėtimo ir tikslinimo </w:t>
      </w:r>
      <w:r w:rsidR="007D32B2" w:rsidRPr="7DE363B5">
        <w:rPr>
          <w:color w:val="000000" w:themeColor="text1"/>
        </w:rPr>
        <w:t xml:space="preserve">tikslais prieš tai </w:t>
      </w:r>
      <w:r w:rsidR="00374523" w:rsidRPr="7DE363B5">
        <w:rPr>
          <w:color w:val="000000" w:themeColor="text1"/>
        </w:rPr>
        <w:t xml:space="preserve">raštiškai suderinus su </w:t>
      </w:r>
      <w:r w:rsidR="003950DF" w:rsidRPr="7DE363B5">
        <w:rPr>
          <w:color w:val="000000" w:themeColor="text1"/>
        </w:rPr>
        <w:t>Paslaugų gavėju</w:t>
      </w:r>
      <w:r w:rsidR="007D32B2" w:rsidRPr="7DE363B5">
        <w:rPr>
          <w:color w:val="000000" w:themeColor="text1"/>
        </w:rPr>
        <w:t xml:space="preserve">. </w:t>
      </w:r>
    </w:p>
    <w:p w14:paraId="560A0276" w14:textId="118A0A6C" w:rsidR="00CB2EA5" w:rsidRPr="00330942" w:rsidRDefault="00CB2EA5" w:rsidP="00CB2EA5">
      <w:pPr>
        <w:numPr>
          <w:ilvl w:val="0"/>
          <w:numId w:val="2"/>
        </w:numPr>
        <w:tabs>
          <w:tab w:val="left" w:pos="1080"/>
        </w:tabs>
        <w:suppressAutoHyphens w:val="0"/>
        <w:autoSpaceDN/>
        <w:ind w:left="0" w:firstLine="709"/>
        <w:jc w:val="both"/>
        <w:textAlignment w:val="auto"/>
      </w:pPr>
      <w:r w:rsidRPr="00330942">
        <w:t>Sutartyje numatytas Paslaugas pradėti teikti iš karto po Sutarties įsigaliojimo dienos, Sutartyje ir jos prieduose numatytais terminais, sąlygomis ir tvarka, visomis įmanomomis priemonėmis siekti Paslaugas teikti laiku; Paslaugas teikti tinkamai, kokybiškai, pagal geriausius visuotinai pripažįstamus tokių Paslaugų teikimui taikomus profesinius, techninius standartus ir praktiką, panaudodamas visus reikiamus žmogiškuosius ir techninius išteklius; jei Paslaugų teikėjas nevykdo ar netinkamai vykdo Sutartyje bei jos prieduose numatytų įsipareigojimų, Paslaugų teikėjas įsipareigoja atlyginti Paslaugų gavėjui visus Paslaugų gavėjo patirtus</w:t>
      </w:r>
      <w:r w:rsidR="00C01069" w:rsidRPr="00330942">
        <w:t xml:space="preserve"> tiesioginius </w:t>
      </w:r>
      <w:r w:rsidRPr="00330942">
        <w:t>nuostolius;</w:t>
      </w:r>
    </w:p>
    <w:p w14:paraId="0C51F7D4" w14:textId="035C3127" w:rsidR="00CB2EA5" w:rsidRPr="00330942" w:rsidRDefault="00CB2EA5" w:rsidP="00C01069">
      <w:pPr>
        <w:numPr>
          <w:ilvl w:val="0"/>
          <w:numId w:val="2"/>
        </w:numPr>
        <w:tabs>
          <w:tab w:val="left" w:pos="1080"/>
        </w:tabs>
        <w:suppressAutoHyphens w:val="0"/>
        <w:autoSpaceDN/>
        <w:ind w:left="0" w:firstLine="709"/>
        <w:jc w:val="both"/>
        <w:textAlignment w:val="auto"/>
      </w:pPr>
      <w:r w:rsidRPr="00330942">
        <w:t xml:space="preserve">Vykdant Sutartį visą gautą informaciją ir (ar) duomenis naudoti tik šia Sutartimi prisiimtų įsipareigojimų vykdymui, Techninėje specifikacijoje numatytų Paslaugų teikimui, viešojo pirkimo tikslo pasiekimui. Paslaugų teikėjas užtikrina, kad visą gautą informaciją ir (ar) duomenis </w:t>
      </w:r>
      <w:r w:rsidRPr="00330942">
        <w:lastRenderedPageBreak/>
        <w:t>naudos tik tie Paslaugų teikėjo specialistai, kurie buvo pasiūlyti viešojo pirkimo metu arba buvo pakeisti ir/ar įtraukti nauji šioje Sutartyje numatyta tvarka. Paslaugų teikėjas įsipareigoja atlyginti visus nuostolius, atsiradusius dėl šiame Sutarties papunktyje numatytos pareigos nevykdymo ar netinkamo vykdymo;</w:t>
      </w:r>
    </w:p>
    <w:p w14:paraId="3F9D2E19" w14:textId="77777777" w:rsidR="00CB2EA5" w:rsidRPr="00330942" w:rsidRDefault="00CB2EA5" w:rsidP="00CB2EA5">
      <w:pPr>
        <w:numPr>
          <w:ilvl w:val="0"/>
          <w:numId w:val="2"/>
        </w:numPr>
        <w:tabs>
          <w:tab w:val="left" w:pos="1080"/>
        </w:tabs>
        <w:suppressAutoHyphens w:val="0"/>
        <w:autoSpaceDN/>
        <w:ind w:left="0" w:firstLine="709"/>
        <w:jc w:val="both"/>
        <w:textAlignment w:val="auto"/>
      </w:pPr>
      <w:r w:rsidRPr="00330942">
        <w:t xml:space="preserve">Laikytis konfidencialumo reikalavimų, neatskleisti tretiesiems asmenims jokios informacijos, gautos vykdant Sutartį, išskyrus tiek, kiek tai reikalinga Sutarties vykdymui, o taip pat nenaudoti konfidencialios informacijos asmeniniams ar trečiųjų asmenų poreikiams. Visa Paslaugų gavėjo Paslaugų teikėjui suteikta informacija yra laikoma konfidencialia, nebent Paslaugų gavėjas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informaciją;  </w:t>
      </w:r>
    </w:p>
    <w:p w14:paraId="0BFE43C3" w14:textId="0DC96D6F" w:rsidR="00CB2EA5" w:rsidRPr="00330942" w:rsidRDefault="00CB2EA5" w:rsidP="00CB2EA5">
      <w:pPr>
        <w:numPr>
          <w:ilvl w:val="0"/>
          <w:numId w:val="2"/>
        </w:numPr>
        <w:tabs>
          <w:tab w:val="left" w:pos="1080"/>
        </w:tabs>
        <w:suppressAutoHyphens w:val="0"/>
        <w:autoSpaceDN/>
        <w:ind w:left="0" w:firstLine="709"/>
        <w:jc w:val="both"/>
        <w:textAlignment w:val="auto"/>
      </w:pPr>
      <w:r>
        <w:t xml:space="preserve">Ne vėliau kaip per 3 (tris) darbo dienas nuo Sutarties įsigaliojimo dienos paskirti kompetentingą asmenį, kuris bus atsakingas už ryšių su Paslaugų gavėjo paskirtu atstovu palaikymą, ir apie tai elektroniniu paštu </w:t>
      </w:r>
      <w:r w:rsidR="00330942" w:rsidRPr="3B714E06">
        <w:rPr>
          <w:color w:val="FF0000"/>
          <w:highlight w:val="lightGray"/>
        </w:rPr>
        <w:t>...........</w:t>
      </w:r>
      <w:r w:rsidR="004544DB">
        <w:t xml:space="preserve"> </w:t>
      </w:r>
      <w:r>
        <w:t>informuoti Paslaugų gavėją;</w:t>
      </w:r>
    </w:p>
    <w:p w14:paraId="347A38AD" w14:textId="77777777" w:rsidR="00CB2EA5" w:rsidRPr="00330942" w:rsidRDefault="00CB2EA5" w:rsidP="00CB2EA5">
      <w:pPr>
        <w:numPr>
          <w:ilvl w:val="0"/>
          <w:numId w:val="2"/>
        </w:numPr>
        <w:tabs>
          <w:tab w:val="left" w:pos="1080"/>
        </w:tabs>
        <w:suppressAutoHyphens w:val="0"/>
        <w:autoSpaceDN/>
        <w:ind w:left="0" w:firstLine="709"/>
        <w:jc w:val="both"/>
        <w:textAlignment w:val="auto"/>
      </w:pPr>
      <w:r w:rsidRPr="00330942">
        <w:t>Įsigaliojus Sutarčiai, per protingą terminą kreiptis į Paslaugų gavėją dėl papildomos informacijos, reikalingos tinkamai, kokybiškai ir nustatytais terminais, sąlygomis ir tvarka įvykdyti Sutartį, pateikimo;</w:t>
      </w:r>
    </w:p>
    <w:p w14:paraId="4FDD1E76" w14:textId="77777777" w:rsidR="00CB2EA5" w:rsidRPr="00330942" w:rsidRDefault="00CB2EA5" w:rsidP="00CB2EA5">
      <w:pPr>
        <w:numPr>
          <w:ilvl w:val="0"/>
          <w:numId w:val="2"/>
        </w:numPr>
        <w:tabs>
          <w:tab w:val="left" w:pos="1560"/>
        </w:tabs>
        <w:suppressAutoHyphens w:val="0"/>
        <w:autoSpaceDN/>
        <w:ind w:left="0" w:firstLine="709"/>
        <w:jc w:val="both"/>
        <w:textAlignment w:val="auto"/>
      </w:pPr>
      <w:r w:rsidRPr="00330942">
        <w:t xml:space="preserve">Suteikti visas Sutarties 1 skyriuje „Sutarties objektas“ nurodytas Paslaugas Sutartyje nustatytomis sąlygomis, tvarka ir terminais; </w:t>
      </w:r>
    </w:p>
    <w:p w14:paraId="70E677FF" w14:textId="77777777" w:rsidR="00CB2EA5" w:rsidRPr="00330942" w:rsidRDefault="00CB2EA5" w:rsidP="00CB2EA5">
      <w:pPr>
        <w:numPr>
          <w:ilvl w:val="0"/>
          <w:numId w:val="2"/>
        </w:numPr>
        <w:tabs>
          <w:tab w:val="left" w:pos="1560"/>
        </w:tabs>
        <w:suppressAutoHyphens w:val="0"/>
        <w:autoSpaceDN/>
        <w:ind w:left="0" w:firstLine="709"/>
        <w:jc w:val="both"/>
        <w:textAlignment w:val="auto"/>
      </w:pPr>
      <w:r w:rsidRPr="00330942">
        <w:rPr>
          <w:color w:val="000000"/>
        </w:rPr>
        <w:t>Suteikus Paslaugas ar jų dalį pateikti Paslaugų gavėjui pasirašytą Paslaugų perdavimo – priėmimo aktą ir Sutarties 2 skyriuje numatyta tvarka, sąlygomis ir terminais pateikti Paslaugų gavėjui PVM sąskaitą faktūrą (ar jį atitinkantį finansinį dokumentą) už faktiškai ir tinkamai suteiktas kokybiškas Paslaugas;</w:t>
      </w:r>
    </w:p>
    <w:p w14:paraId="26A36495" w14:textId="025BAA37" w:rsidR="00CB2EA5" w:rsidRPr="00330942" w:rsidRDefault="00225156" w:rsidP="00CB2EA5">
      <w:pPr>
        <w:numPr>
          <w:ilvl w:val="0"/>
          <w:numId w:val="2"/>
        </w:numPr>
        <w:tabs>
          <w:tab w:val="left" w:pos="1560"/>
        </w:tabs>
        <w:suppressAutoHyphens w:val="0"/>
        <w:autoSpaceDN/>
        <w:ind w:left="0" w:firstLine="709"/>
        <w:jc w:val="both"/>
        <w:textAlignment w:val="auto"/>
      </w:pPr>
      <w:r w:rsidRPr="00330942">
        <w:t>Sutartyje nustatyta tvarka ir terminu neatlygintinai perduoti Užsakovo nuosavybėn visus Paslaugų teikimo rezultatus ir su jais susijusias teises, Paslaugų teikėjo įgytas teikiant Paslaugas ir vykdant Sutartį, taip pat autorines, duomenų bazių gamintojų ir kitas intelektinės ar pramoninės nuosavybės teises, nuo suteiktų Paslaugų perdavimo – priėmimo akto pasirašymo momento</w:t>
      </w:r>
      <w:r w:rsidR="00CB2EA5" w:rsidRPr="00330942">
        <w:t>;</w:t>
      </w:r>
    </w:p>
    <w:p w14:paraId="65566605" w14:textId="77777777" w:rsidR="00CB2EA5" w:rsidRPr="00330942" w:rsidRDefault="00CB2EA5" w:rsidP="00CB2EA5">
      <w:pPr>
        <w:numPr>
          <w:ilvl w:val="0"/>
          <w:numId w:val="2"/>
        </w:numPr>
        <w:tabs>
          <w:tab w:val="left" w:pos="1560"/>
        </w:tabs>
        <w:suppressAutoHyphens w:val="0"/>
        <w:autoSpaceDN/>
        <w:ind w:left="0" w:firstLine="709"/>
        <w:jc w:val="both"/>
        <w:textAlignment w:val="auto"/>
      </w:pPr>
      <w:r w:rsidRPr="00330942">
        <w:t>Gavęs Paslaugų gavėjo raštišką atsisakymą priimti Paslaugas, per Paslaugų gavėjo nurodytą terminą įgyvendinti pranešime apie atsisakymą priimti Paslaugas nurodytą Paslaugų gavėjo reikalavimą, numatytą Sutarties 4.2.3 papunktyje;</w:t>
      </w:r>
    </w:p>
    <w:p w14:paraId="3E94A901" w14:textId="707C3C02" w:rsidR="00CB2EA5" w:rsidRPr="00330942" w:rsidRDefault="00CB2EA5" w:rsidP="00CB2EA5">
      <w:pPr>
        <w:numPr>
          <w:ilvl w:val="0"/>
          <w:numId w:val="2"/>
        </w:numPr>
        <w:tabs>
          <w:tab w:val="left" w:pos="1560"/>
        </w:tabs>
        <w:suppressAutoHyphens w:val="0"/>
        <w:autoSpaceDN/>
        <w:ind w:left="0" w:firstLine="709"/>
        <w:jc w:val="both"/>
        <w:textAlignment w:val="auto"/>
      </w:pPr>
      <w:r w:rsidRPr="00330942">
        <w:t>Nedelsdamas raštu (Sutartyje nurodytu elektroniniu paštu) informuoti Paslaugų gavėją:</w:t>
      </w:r>
    </w:p>
    <w:p w14:paraId="56C20C28" w14:textId="24BD529B" w:rsidR="00B74FA7" w:rsidRPr="00330942" w:rsidRDefault="00CB2EA5" w:rsidP="00FD021B">
      <w:pPr>
        <w:pStyle w:val="NoSpacing"/>
        <w:numPr>
          <w:ilvl w:val="3"/>
          <w:numId w:val="13"/>
        </w:numPr>
        <w:ind w:left="0" w:firstLine="709"/>
        <w:jc w:val="both"/>
      </w:pPr>
      <w:r w:rsidRPr="00330942">
        <w:t>jei dėl objektyvių priežasčių negali teikti Paslaugų ir nurodyti terminą, kurį Paslaugų teikėjas negalės teikti Paslaugų;</w:t>
      </w:r>
    </w:p>
    <w:p w14:paraId="408B224C" w14:textId="0D90A828" w:rsidR="00E13CA3" w:rsidRPr="00330942" w:rsidRDefault="00CB2EA5" w:rsidP="005F5D48">
      <w:pPr>
        <w:pStyle w:val="NoSpacing"/>
        <w:numPr>
          <w:ilvl w:val="3"/>
          <w:numId w:val="13"/>
        </w:numPr>
        <w:ind w:left="0" w:firstLine="709"/>
        <w:jc w:val="both"/>
      </w:pPr>
      <w:r w:rsidRPr="00330942">
        <w:t>apie pasikeitusius savo rekvizitus, teisinį statusą</w:t>
      </w:r>
      <w:r w:rsidR="008B6652" w:rsidRPr="00330942">
        <w:t>.</w:t>
      </w:r>
    </w:p>
    <w:p w14:paraId="0774EB80" w14:textId="56F2ED6C" w:rsidR="00CB2EA5" w:rsidRPr="00330942" w:rsidRDefault="00CB2EA5" w:rsidP="008B6652">
      <w:pPr>
        <w:pStyle w:val="NoSpacing"/>
        <w:numPr>
          <w:ilvl w:val="2"/>
          <w:numId w:val="13"/>
        </w:numPr>
        <w:ind w:left="0" w:firstLine="709"/>
        <w:jc w:val="both"/>
      </w:pPr>
      <w:r w:rsidRPr="00330942">
        <w:t>Paslaugų teikėjas garantuoja, kad Paslaugų teikimo rezultatai ar jų atskiros dalys nepažeidžia ir nepažeis jokių tretiesiems asmenims priklausančių teisių. Paslaugų teikėjas įsipareigoja visiškai atlyginti dėl to Paslaugų gavėjui ar bet kuriam kitam asmeniui, kuriam Paslaugų gavėjas teisėtai perleido Paslaugų teikimo rezultatus, dėl trečiųjų asmenų pareikštų pretenzijų dėl Paslaugų teikimo rezultatų ir jų teisių pažeidimų padarytą žalą.</w:t>
      </w:r>
    </w:p>
    <w:p w14:paraId="2B7B3FEE" w14:textId="7C5CD9D2" w:rsidR="00CB2EA5" w:rsidRPr="00330942" w:rsidRDefault="00CB2EA5" w:rsidP="00E13CA3">
      <w:pPr>
        <w:pStyle w:val="ListParagraph"/>
        <w:numPr>
          <w:ilvl w:val="1"/>
          <w:numId w:val="6"/>
        </w:numPr>
        <w:ind w:hanging="611"/>
        <w:jc w:val="both"/>
        <w:rPr>
          <w:b/>
        </w:rPr>
      </w:pPr>
      <w:r w:rsidRPr="00330942">
        <w:rPr>
          <w:b/>
        </w:rPr>
        <w:t>Paslaugų gavėjas įsipareigoja:</w:t>
      </w:r>
    </w:p>
    <w:p w14:paraId="32504A4E" w14:textId="65553850" w:rsidR="00CB2EA5" w:rsidRPr="00330942" w:rsidRDefault="00CB2EA5" w:rsidP="00CB2EA5">
      <w:pPr>
        <w:pStyle w:val="ListParagraph"/>
        <w:numPr>
          <w:ilvl w:val="2"/>
          <w:numId w:val="6"/>
        </w:numPr>
        <w:tabs>
          <w:tab w:val="left" w:pos="720"/>
        </w:tabs>
        <w:ind w:left="0" w:firstLine="709"/>
        <w:jc w:val="both"/>
        <w:rPr>
          <w:color w:val="000000"/>
        </w:rPr>
      </w:pPr>
      <w:r w:rsidRPr="00330942">
        <w:t>ne vėliau kaip per 3 (tris) darbo dienas nuo Sutarties įsigaliojimo dienos paskirti kompetentingą asmenį, kuris bus atsakingas už ryšių su Paslaugų teikėj</w:t>
      </w:r>
      <w:r w:rsidR="00E13CA3" w:rsidRPr="00330942">
        <w:t>o</w:t>
      </w:r>
      <w:r w:rsidRPr="00330942">
        <w:t xml:space="preserve"> paskirtu atstovu palaikymą ir apie tai elektroniniu paštu </w:t>
      </w:r>
      <w:r w:rsidRPr="005E1FDE">
        <w:rPr>
          <w:color w:val="FF0000"/>
          <w:highlight w:val="lightGray"/>
        </w:rPr>
        <w:t>..........................</w:t>
      </w:r>
      <w:r w:rsidRPr="00330942">
        <w:t xml:space="preserve"> informuoti Paslaugų teikėją;</w:t>
      </w:r>
    </w:p>
    <w:p w14:paraId="4D3F58B1" w14:textId="77777777" w:rsidR="00CB2EA5" w:rsidRPr="00330942" w:rsidRDefault="00CB2EA5" w:rsidP="00CB2EA5">
      <w:pPr>
        <w:pStyle w:val="ListParagraph"/>
        <w:numPr>
          <w:ilvl w:val="2"/>
          <w:numId w:val="6"/>
        </w:numPr>
        <w:tabs>
          <w:tab w:val="left" w:pos="720"/>
        </w:tabs>
        <w:ind w:left="0" w:firstLine="709"/>
        <w:jc w:val="both"/>
      </w:pPr>
      <w:r w:rsidRPr="00330942">
        <w:rPr>
          <w:color w:val="000000"/>
        </w:rPr>
        <w:t>teikti Paslaugų teikėjui Sutarčiai vykdyti pagrįstai reikalingą Paslaugų gavėjo turimą informaciją;</w:t>
      </w:r>
    </w:p>
    <w:p w14:paraId="123A6DA6" w14:textId="77777777" w:rsidR="00CB2EA5" w:rsidRPr="00330942" w:rsidRDefault="00CB2EA5" w:rsidP="00CB2EA5">
      <w:pPr>
        <w:pStyle w:val="ListParagraph"/>
        <w:numPr>
          <w:ilvl w:val="2"/>
          <w:numId w:val="6"/>
        </w:numPr>
        <w:tabs>
          <w:tab w:val="left" w:pos="720"/>
        </w:tabs>
        <w:ind w:left="0" w:firstLine="709"/>
        <w:jc w:val="both"/>
      </w:pPr>
      <w:r w:rsidRPr="00330942">
        <w:t>ne vėliau kaip per 5 (penkias) darbo dienas nuo Paslaugų perdavimo – priėmimo akto gavimo dienos priimti faktiškai ir tinkamai suteiktas kokybiškas Paslaugas, pasirašant Paslaugų perdavimo – priėmimo aktą, arba elektroniniu paštu informuoti Paslaugų teikėją apie atsisakymą priimti paslaugas, nurodant suteiktų Paslaugų trūkumus ir reikalavimą, numatytą Sutarties 4.2.3 papunktyje;</w:t>
      </w:r>
    </w:p>
    <w:p w14:paraId="668D29A2" w14:textId="77777777" w:rsidR="00CB2EA5" w:rsidRPr="00330942" w:rsidRDefault="00CB2EA5" w:rsidP="00CB2EA5">
      <w:pPr>
        <w:pStyle w:val="ListParagraph"/>
        <w:numPr>
          <w:ilvl w:val="2"/>
          <w:numId w:val="6"/>
        </w:numPr>
        <w:ind w:left="0" w:firstLine="709"/>
        <w:jc w:val="both"/>
      </w:pPr>
      <w:r w:rsidRPr="00330942">
        <w:lastRenderedPageBreak/>
        <w:t>sumokėti už faktiškai ir tinkamai suteiktas kokybiškas Paslaugas Sutartyje nustatyta tvarka, sąlygomis ir terminais;</w:t>
      </w:r>
    </w:p>
    <w:p w14:paraId="50830BC2" w14:textId="77777777" w:rsidR="00CB2EA5" w:rsidRPr="00330942" w:rsidRDefault="00CB2EA5" w:rsidP="00CB2EA5">
      <w:pPr>
        <w:pStyle w:val="ListParagraph"/>
        <w:numPr>
          <w:ilvl w:val="2"/>
          <w:numId w:val="6"/>
        </w:numPr>
        <w:ind w:left="0" w:firstLine="709"/>
        <w:jc w:val="both"/>
      </w:pPr>
      <w:r w:rsidRPr="00330942">
        <w:t>nedelsdamas raštu (Sutartyje nurodytu elektroniniu paštu) informuoti Paslaugų teikėją apie pasikeitusius savo rekvizitus, teisinį statusą;</w:t>
      </w:r>
    </w:p>
    <w:p w14:paraId="4E66FE7F" w14:textId="77777777" w:rsidR="00CB2EA5" w:rsidRPr="00330942" w:rsidRDefault="00CB2EA5" w:rsidP="00CB2EA5">
      <w:pPr>
        <w:pStyle w:val="ListParagraph"/>
        <w:numPr>
          <w:ilvl w:val="2"/>
          <w:numId w:val="6"/>
        </w:numPr>
        <w:ind w:left="0" w:firstLine="709"/>
        <w:jc w:val="both"/>
      </w:pPr>
      <w:r w:rsidRPr="00330942">
        <w:t>kilus ginčui dėl Sutarties, ne vėliau kaip per 3 (tris) darbo dienas nuo ginčo kilimo dienos deleguoti atstovą spręsti ginčą;</w:t>
      </w:r>
    </w:p>
    <w:p w14:paraId="4D37007B" w14:textId="77777777" w:rsidR="00CB2EA5" w:rsidRPr="00330942" w:rsidRDefault="00CB2EA5" w:rsidP="00CB2EA5">
      <w:pPr>
        <w:pStyle w:val="ListParagraph"/>
        <w:numPr>
          <w:ilvl w:val="2"/>
          <w:numId w:val="6"/>
        </w:numPr>
        <w:ind w:left="0" w:firstLine="709"/>
        <w:jc w:val="both"/>
      </w:pPr>
      <w:r w:rsidRPr="00330942">
        <w:t>tinkamai vykdyti visas kitas prievoles, nustatytas Sutartyje, jos prieduose, teisės aktuose, taikomuose vykdant Sutartį, ir (ar) kylančias iš šios Sutarties esmės.</w:t>
      </w:r>
    </w:p>
    <w:p w14:paraId="521A5017" w14:textId="77777777" w:rsidR="00CB2EA5" w:rsidRPr="00330942" w:rsidRDefault="00CB2EA5" w:rsidP="00CB2EA5">
      <w:pPr>
        <w:pStyle w:val="ListParagraph"/>
        <w:numPr>
          <w:ilvl w:val="0"/>
          <w:numId w:val="6"/>
        </w:numPr>
        <w:spacing w:before="120" w:after="120"/>
        <w:ind w:left="0" w:firstLine="709"/>
        <w:jc w:val="center"/>
        <w:rPr>
          <w:b/>
        </w:rPr>
      </w:pPr>
      <w:r w:rsidRPr="00330942">
        <w:rPr>
          <w:b/>
        </w:rPr>
        <w:t>ŠALIŲ TEISĖS</w:t>
      </w:r>
    </w:p>
    <w:p w14:paraId="567F614A" w14:textId="77777777" w:rsidR="00CB2EA5" w:rsidRPr="00330942" w:rsidRDefault="00CB2EA5" w:rsidP="00CB2EA5">
      <w:pPr>
        <w:pStyle w:val="ListParagraph"/>
        <w:numPr>
          <w:ilvl w:val="1"/>
          <w:numId w:val="7"/>
        </w:numPr>
        <w:ind w:left="0" w:firstLine="709"/>
        <w:jc w:val="both"/>
        <w:rPr>
          <w:b/>
        </w:rPr>
      </w:pPr>
      <w:r w:rsidRPr="00330942">
        <w:rPr>
          <w:b/>
        </w:rPr>
        <w:t>Paslaugų teikėjas turi teisę:</w:t>
      </w:r>
    </w:p>
    <w:p w14:paraId="6FC4330A" w14:textId="77777777" w:rsidR="00CB2EA5" w:rsidRPr="00330942" w:rsidRDefault="00CB2EA5" w:rsidP="00CB2EA5">
      <w:pPr>
        <w:pStyle w:val="ListParagraph"/>
        <w:numPr>
          <w:ilvl w:val="2"/>
          <w:numId w:val="7"/>
        </w:numPr>
        <w:tabs>
          <w:tab w:val="left" w:pos="1560"/>
        </w:tabs>
        <w:ind w:left="0" w:firstLine="709"/>
        <w:jc w:val="both"/>
      </w:pPr>
      <w:r w:rsidRPr="00330942">
        <w:t xml:space="preserve">reikalauti iš Paslaugų gavėjo pateikti informaciją, būtiną Sutarties vykdymui;  </w:t>
      </w:r>
    </w:p>
    <w:p w14:paraId="54E6FAB2" w14:textId="77777777" w:rsidR="00CB2EA5" w:rsidRPr="00330942" w:rsidRDefault="00CB2EA5" w:rsidP="00CB2EA5">
      <w:pPr>
        <w:pStyle w:val="ListParagraph"/>
        <w:numPr>
          <w:ilvl w:val="2"/>
          <w:numId w:val="7"/>
        </w:numPr>
        <w:ind w:left="0" w:firstLine="709"/>
        <w:jc w:val="both"/>
      </w:pPr>
      <w:r w:rsidRPr="00330942">
        <w:t>reikalauti, kad Paslaugų gavėjas priimtų faktiškai ir tinkamai suteiktas kokybiškas Paslaugas, atitinkančias Sutarties ir jos priedų reikalavimus, arba atsisakyti vykdyti Sutartį, jeigu Paslaugų gavėjas, pažeisdamas savo įsipareigojimus, atsisako jas priimti;</w:t>
      </w:r>
    </w:p>
    <w:p w14:paraId="3C2C6671" w14:textId="77777777" w:rsidR="00CB2EA5" w:rsidRPr="00330942" w:rsidRDefault="00CB2EA5" w:rsidP="00CB2EA5">
      <w:pPr>
        <w:pStyle w:val="ListParagraph"/>
        <w:numPr>
          <w:ilvl w:val="2"/>
          <w:numId w:val="7"/>
        </w:numPr>
        <w:ind w:left="0" w:firstLine="709"/>
        <w:jc w:val="both"/>
      </w:pPr>
      <w:r w:rsidRPr="00330942">
        <w:t>reikalauti, kad Paslaugų gavėjas sumokėtų už faktiškai ir tinkamai suteiktas kokybiškas Paslaugas Sutartyje nustatyta tvarka, sąlygomis ir terminais;</w:t>
      </w:r>
    </w:p>
    <w:p w14:paraId="0E62C67C" w14:textId="44E6C2CE" w:rsidR="00CB2EA5" w:rsidRPr="00330942" w:rsidRDefault="00CB2EA5" w:rsidP="00CB2EA5">
      <w:pPr>
        <w:pStyle w:val="ListParagraph"/>
        <w:numPr>
          <w:ilvl w:val="2"/>
          <w:numId w:val="7"/>
        </w:numPr>
        <w:ind w:left="0" w:firstLine="709"/>
        <w:jc w:val="both"/>
      </w:pPr>
      <w:r w:rsidRPr="00330942">
        <w:t>vienašališkai nutraukti Sutartį joje nustatyta tvarka, sąlygomis ir terminais;</w:t>
      </w:r>
    </w:p>
    <w:p w14:paraId="0BF503D6" w14:textId="77777777" w:rsidR="00CB2EA5" w:rsidRPr="00330942" w:rsidRDefault="00CB2EA5" w:rsidP="00CB2EA5">
      <w:pPr>
        <w:pStyle w:val="ListParagraph"/>
        <w:numPr>
          <w:ilvl w:val="2"/>
          <w:numId w:val="7"/>
        </w:numPr>
        <w:ind w:left="0" w:firstLine="709"/>
        <w:jc w:val="both"/>
      </w:pPr>
      <w:r w:rsidRPr="00330942">
        <w:t>naudotis kitomis Paslaugų teikėjo teisėmis, nurodytomis Sutartyje, jos prieduose, teisės aktuose, taikomuose vykdant Sutartį, ir (ar) kylančiomis iš šios Sutarties esmės.</w:t>
      </w:r>
    </w:p>
    <w:p w14:paraId="2668FCC6" w14:textId="26807A9A" w:rsidR="00CB2EA5" w:rsidRPr="003717A8" w:rsidRDefault="00CB2EA5" w:rsidP="00F379E9">
      <w:pPr>
        <w:pStyle w:val="ListParagraph"/>
        <w:numPr>
          <w:ilvl w:val="1"/>
          <w:numId w:val="7"/>
        </w:numPr>
        <w:ind w:left="0" w:firstLine="709"/>
        <w:jc w:val="both"/>
        <w:rPr>
          <w:b/>
        </w:rPr>
      </w:pPr>
      <w:r w:rsidRPr="00330942">
        <w:rPr>
          <w:b/>
        </w:rPr>
        <w:t>Paslaugų gavėjas turi teisę:</w:t>
      </w:r>
    </w:p>
    <w:p w14:paraId="24B5ED5B" w14:textId="77777777" w:rsidR="00CB2EA5" w:rsidRPr="00330942" w:rsidRDefault="00CB2EA5" w:rsidP="00CB2EA5">
      <w:pPr>
        <w:pStyle w:val="ListParagraph"/>
        <w:numPr>
          <w:ilvl w:val="2"/>
          <w:numId w:val="7"/>
        </w:numPr>
        <w:ind w:left="0" w:firstLine="709"/>
        <w:jc w:val="both"/>
      </w:pPr>
      <w:r w:rsidRPr="00330942">
        <w:t>nemokėti už suteiktas Paslaugas, jeigu PVM sąskaitoje faktūroje (ar ją atitinkančiame finansiniame dokumente) nurodyta neteisinga suma, iki bus išsiaiškinta su Paslaugų teikėju ir PVM sąskaitoje faktūroje (ar ją atitinkančiame finansiniame dokumente) bus nurodyta teisinga suma;</w:t>
      </w:r>
    </w:p>
    <w:p w14:paraId="725F8316" w14:textId="4C94D998" w:rsidR="00CB2EA5" w:rsidRPr="00330942" w:rsidRDefault="00CB2EA5" w:rsidP="00CB2EA5">
      <w:pPr>
        <w:pStyle w:val="ListParagraph"/>
        <w:numPr>
          <w:ilvl w:val="2"/>
          <w:numId w:val="7"/>
        </w:numPr>
        <w:ind w:left="0" w:firstLine="709"/>
        <w:jc w:val="both"/>
      </w:pPr>
      <w:r w:rsidRPr="00330942">
        <w:t>nustatęs suteiktų Paslaugų trūkumus, reikalauti, kad Paslaugų teikėjas per Paslaugų gavėjo nurodytą terminą</w:t>
      </w:r>
      <w:r w:rsidR="00186E40">
        <w:t xml:space="preserve">, kuris negali būti ilgesnis, nei </w:t>
      </w:r>
      <w:r w:rsidR="00077FF3">
        <w:t>30 dienų,</w:t>
      </w:r>
      <w:r w:rsidRPr="00330942">
        <w:t xml:space="preserve"> neatlygintinai pašalintų šiuos trūkumus ir (arba) atlygintų nuostolius, susijusius su netinkamu Sutarties vykdymu;</w:t>
      </w:r>
    </w:p>
    <w:p w14:paraId="5534EAB0" w14:textId="77777777" w:rsidR="00CB2EA5" w:rsidRPr="00330942" w:rsidRDefault="00CB2EA5" w:rsidP="00CB2EA5">
      <w:pPr>
        <w:pStyle w:val="ListParagraph"/>
        <w:numPr>
          <w:ilvl w:val="2"/>
          <w:numId w:val="7"/>
        </w:numPr>
        <w:ind w:left="0" w:firstLine="709"/>
        <w:jc w:val="both"/>
      </w:pPr>
      <w:r w:rsidRPr="00330942">
        <w:t>priskaičiuotų delspinigių, baudos ir (ar) patirtų nuostolių sumos dydžiu mažinti savo piniginę prievolę Paslaugų teikėjui pagal įsipareigojimus, kylančius iš Sutarties;</w:t>
      </w:r>
    </w:p>
    <w:p w14:paraId="6A1C39FA" w14:textId="77777777" w:rsidR="00CB2EA5" w:rsidRPr="00330942" w:rsidRDefault="00CB2EA5" w:rsidP="00CB2EA5">
      <w:pPr>
        <w:pStyle w:val="ListParagraph"/>
        <w:numPr>
          <w:ilvl w:val="2"/>
          <w:numId w:val="7"/>
        </w:numPr>
        <w:ind w:left="0" w:firstLine="709"/>
        <w:jc w:val="both"/>
      </w:pPr>
      <w:r w:rsidRPr="00330942">
        <w:t>vienašališkai nutraukti Sutartį joje nustatyta tvarka, sąlygomis ir terminais;</w:t>
      </w:r>
    </w:p>
    <w:p w14:paraId="414B599F" w14:textId="77777777" w:rsidR="00CB2EA5" w:rsidRPr="00330942" w:rsidRDefault="00CB2EA5" w:rsidP="00CB2EA5">
      <w:pPr>
        <w:pStyle w:val="ListParagraph"/>
        <w:numPr>
          <w:ilvl w:val="2"/>
          <w:numId w:val="7"/>
        </w:numPr>
        <w:ind w:left="0" w:firstLine="709"/>
        <w:jc w:val="both"/>
      </w:pPr>
      <w:r w:rsidRPr="00330942">
        <w:t>naudotis kitomis Paslaugų gavėjo teisėmis, nurodytomis Sutartyje, jos prieduose, teisės aktuose, taikomuose vykdant Sutartį, ir (ar) kylančiomis iš šios Sutarties esmės.</w:t>
      </w:r>
    </w:p>
    <w:p w14:paraId="02B9FC50" w14:textId="77777777" w:rsidR="00CB2EA5" w:rsidRPr="00330942" w:rsidRDefault="00CB2EA5" w:rsidP="00CB2EA5">
      <w:pPr>
        <w:pStyle w:val="ListParagraph"/>
        <w:numPr>
          <w:ilvl w:val="0"/>
          <w:numId w:val="7"/>
        </w:numPr>
        <w:spacing w:before="120" w:after="120"/>
        <w:ind w:left="0" w:firstLine="709"/>
        <w:jc w:val="center"/>
        <w:rPr>
          <w:b/>
          <w:bCs/>
        </w:rPr>
      </w:pPr>
      <w:r w:rsidRPr="00330942">
        <w:rPr>
          <w:b/>
          <w:bCs/>
        </w:rPr>
        <w:t>ŠALIŲ ATSAKOMYBĖ</w:t>
      </w:r>
    </w:p>
    <w:p w14:paraId="34112A7B" w14:textId="77777777" w:rsidR="00CB2EA5" w:rsidRPr="00330942" w:rsidRDefault="00CB2EA5" w:rsidP="006E4D73">
      <w:pPr>
        <w:numPr>
          <w:ilvl w:val="0"/>
          <w:numId w:val="4"/>
        </w:numPr>
        <w:suppressAutoHyphens w:val="0"/>
        <w:autoSpaceDN/>
        <w:jc w:val="both"/>
        <w:textAlignment w:val="auto"/>
      </w:pPr>
      <w:r w:rsidRPr="00330942">
        <w:t>Už įsipareigojimų, prisiimtų Sutartimi, nevykdymą arba netinkamą vykdymą Šalys atsako įstatymų nustatyta tvarka, atsižvelgdamos į Sutartyje nustatytus ypatumus.</w:t>
      </w:r>
    </w:p>
    <w:p w14:paraId="11978AFA" w14:textId="087B55E5" w:rsidR="00CB2EA5" w:rsidRPr="00330942" w:rsidRDefault="00CB2EA5" w:rsidP="006E4D73">
      <w:pPr>
        <w:pStyle w:val="ListParagraph"/>
        <w:numPr>
          <w:ilvl w:val="0"/>
          <w:numId w:val="4"/>
        </w:numPr>
        <w:jc w:val="both"/>
        <w:rPr>
          <w:bCs/>
        </w:rPr>
      </w:pPr>
      <w:r w:rsidRPr="00330942">
        <w:rPr>
          <w:color w:val="000000"/>
        </w:rPr>
        <w:t xml:space="preserve">Paslaugų teikėjas atsako už visus pagal Sutartį prisiimtus įsipareigojimus, nepaisant to, ar jiems vykdyti bus pasitelkiami tretieji asmenys. </w:t>
      </w:r>
      <w:r w:rsidRPr="00330942">
        <w:t xml:space="preserve">Paslaugų teikėjas įsipareigoja, kad Sutartį vykdys tik tokią teisę turintys asmenys, net jeigu Paslaugų teikėjo kvalifikacija dėl teisės verstis atitinkama veikla nebuvo tikrinama viešojo pirkimo metu arba buvo tikrinama ne visa apimtimi. </w:t>
      </w:r>
      <w:r w:rsidRPr="00330942">
        <w:rPr>
          <w:color w:val="000000"/>
        </w:rPr>
        <w:t>Paslaugų teikėjas patvirtina, kad vykdyti Sutartį pasitelks viešojo pirkimo pasiūlyme nurodytą (-</w:t>
      </w:r>
      <w:proofErr w:type="spellStart"/>
      <w:r w:rsidRPr="00330942">
        <w:rPr>
          <w:color w:val="000000"/>
        </w:rPr>
        <w:t>us</w:t>
      </w:r>
      <w:proofErr w:type="spellEnd"/>
      <w:r w:rsidRPr="00330942">
        <w:rPr>
          <w:color w:val="000000"/>
        </w:rPr>
        <w:t>) subtiekėją (-</w:t>
      </w:r>
      <w:proofErr w:type="spellStart"/>
      <w:r w:rsidRPr="00330942">
        <w:rPr>
          <w:color w:val="000000"/>
        </w:rPr>
        <w:t>us</w:t>
      </w:r>
      <w:proofErr w:type="spellEnd"/>
      <w:r w:rsidRPr="00330942">
        <w:rPr>
          <w:color w:val="000000"/>
        </w:rPr>
        <w:t xml:space="preserve">) – </w:t>
      </w:r>
      <w:r w:rsidRPr="008416A3">
        <w:rPr>
          <w:color w:val="FF0000"/>
          <w:highlight w:val="lightGray"/>
        </w:rPr>
        <w:t>____________</w:t>
      </w:r>
      <w:r w:rsidR="00F0292D" w:rsidRPr="008416A3">
        <w:rPr>
          <w:color w:val="FF0000"/>
          <w:highlight w:val="lightGray"/>
        </w:rPr>
        <w:t xml:space="preserve"> </w:t>
      </w:r>
      <w:r w:rsidR="00FD763A" w:rsidRPr="008416A3">
        <w:rPr>
          <w:color w:val="FF0000"/>
          <w:highlight w:val="lightGray"/>
        </w:rPr>
        <w:t>[</w:t>
      </w:r>
      <w:r w:rsidR="00FD763A" w:rsidRPr="008416A3">
        <w:rPr>
          <w:i/>
          <w:iCs/>
          <w:color w:val="FF0000"/>
          <w:highlight w:val="lightGray"/>
        </w:rPr>
        <w:t>įrašyti</w:t>
      </w:r>
      <w:r w:rsidR="00F0292D" w:rsidRPr="008416A3">
        <w:rPr>
          <w:i/>
          <w:iCs/>
          <w:color w:val="FF0000"/>
          <w:highlight w:val="lightGray"/>
        </w:rPr>
        <w:t xml:space="preserve">, jeigu </w:t>
      </w:r>
      <w:r w:rsidR="008416A3" w:rsidRPr="008416A3">
        <w:rPr>
          <w:i/>
          <w:iCs/>
          <w:color w:val="FF0000"/>
          <w:highlight w:val="lightGray"/>
        </w:rPr>
        <w:t>subtiekėjai nepasitelkiami nurodoma „subtiekėjai nepasitelkiami“</w:t>
      </w:r>
      <w:r w:rsidR="00FD763A" w:rsidRPr="008416A3">
        <w:rPr>
          <w:color w:val="FF0000"/>
          <w:highlight w:val="lightGray"/>
        </w:rPr>
        <w:t>]</w:t>
      </w:r>
      <w:r w:rsidRPr="00330942">
        <w:rPr>
          <w:color w:val="000000"/>
        </w:rPr>
        <w:t xml:space="preserve">. </w:t>
      </w:r>
      <w:r w:rsidRPr="00330942">
        <w:rPr>
          <w:bCs/>
        </w:rPr>
        <w:t>Sutartyje nurodytus subtiekėjus</w:t>
      </w:r>
      <w:r w:rsidR="004C706F">
        <w:rPr>
          <w:bCs/>
        </w:rPr>
        <w:t>, specialistus</w:t>
      </w:r>
      <w:r w:rsidRPr="00330942">
        <w:rPr>
          <w:bCs/>
        </w:rPr>
        <w:t xml:space="preserve"> dėl objektyvių priežasčių galima keisti ir/ar įtraukti naujus, raštu informavus apie tai Paslaugų gavėją ir gavus jo raštišką sutikimą. Keičiamų </w:t>
      </w:r>
      <w:r w:rsidR="006D5D78">
        <w:rPr>
          <w:bCs/>
        </w:rPr>
        <w:t xml:space="preserve">specialistų, </w:t>
      </w:r>
      <w:r w:rsidRPr="00330942">
        <w:rPr>
          <w:bCs/>
        </w:rPr>
        <w:t>subtiekėjų kvalifikacija</w:t>
      </w:r>
      <w:r w:rsidR="006D5D78">
        <w:rPr>
          <w:bCs/>
        </w:rPr>
        <w:t xml:space="preserve"> ir atitikimas ekonomiškai naudingiausio pasiūlymo vertinimo kriterijams</w:t>
      </w:r>
      <w:r w:rsidRPr="00330942">
        <w:rPr>
          <w:bCs/>
        </w:rPr>
        <w:t xml:space="preserve"> </w:t>
      </w:r>
      <w:r w:rsidR="006D5D78">
        <w:rPr>
          <w:bCs/>
        </w:rPr>
        <w:t xml:space="preserve">(jeigu atitinkamai keičiamas specialistas </w:t>
      </w:r>
      <w:r w:rsidR="004C146E">
        <w:rPr>
          <w:bCs/>
        </w:rPr>
        <w:t>jiems atitiko</w:t>
      </w:r>
      <w:r w:rsidR="006D5D78">
        <w:rPr>
          <w:bCs/>
        </w:rPr>
        <w:t>)</w:t>
      </w:r>
      <w:r w:rsidR="004C146E">
        <w:rPr>
          <w:bCs/>
        </w:rPr>
        <w:t xml:space="preserve"> </w:t>
      </w:r>
      <w:r w:rsidRPr="00330942">
        <w:rPr>
          <w:bCs/>
        </w:rPr>
        <w:t>privalo atitikti viešojo pirkimo sąlygose nurodytus reikalavimus</w:t>
      </w:r>
      <w:r w:rsidR="006D5D78">
        <w:rPr>
          <w:bCs/>
        </w:rPr>
        <w:t xml:space="preserve"> bei pateikti tai patvirtinančius dokument</w:t>
      </w:r>
      <w:r w:rsidR="00AD10F8">
        <w:rPr>
          <w:bCs/>
        </w:rPr>
        <w:t>u</w:t>
      </w:r>
      <w:r w:rsidR="006D5D78">
        <w:rPr>
          <w:bCs/>
        </w:rPr>
        <w:t>s</w:t>
      </w:r>
      <w:r w:rsidR="00E45809">
        <w:rPr>
          <w:bCs/>
        </w:rPr>
        <w:t>,</w:t>
      </w:r>
      <w:r w:rsidRPr="00330942">
        <w:rPr>
          <w:bCs/>
        </w:rPr>
        <w:t xml:space="preserve"> </w:t>
      </w:r>
      <w:r w:rsidR="00E45809">
        <w:rPr>
          <w:bCs/>
        </w:rPr>
        <w:t>taip pat</w:t>
      </w:r>
      <w:r w:rsidR="006D5D78" w:rsidRPr="00330942">
        <w:rPr>
          <w:bCs/>
        </w:rPr>
        <w:t xml:space="preserve"> </w:t>
      </w:r>
      <w:r w:rsidRPr="00330942">
        <w:rPr>
          <w:bCs/>
        </w:rPr>
        <w:t>jie privalo atitikti pašalinimo pagrindų nebuvimo reikalavimus (jei tokie reikalavimai buvo keliami), turi būti pateikiami šių reikalavimų atitikimą pagrindžiantys dokumentai.</w:t>
      </w:r>
    </w:p>
    <w:p w14:paraId="7DBB5E93" w14:textId="77777777" w:rsidR="00CB2EA5" w:rsidRPr="00330942" w:rsidRDefault="00CB2EA5" w:rsidP="006E4D73">
      <w:pPr>
        <w:pStyle w:val="ListParagraph"/>
        <w:numPr>
          <w:ilvl w:val="0"/>
          <w:numId w:val="4"/>
        </w:numPr>
        <w:jc w:val="both"/>
      </w:pPr>
      <w:r w:rsidRPr="00330942">
        <w:t>Nė viena iš Šalių nėra atsakinga už įsipareigojimų nevykdymą ar netinkamą vykdymą, jeigu juos vykdyti trukdė nenugalima jėga (</w:t>
      </w:r>
      <w:r w:rsidRPr="00330942">
        <w:rPr>
          <w:i/>
          <w:iCs/>
        </w:rPr>
        <w:t>force majeure</w:t>
      </w:r>
      <w:r w:rsidRPr="00330942">
        <w:t xml:space="preserve">). Šalis, dėl nenugalimos jėgos negalinti vykdyti savo įsipareigojimų, privalo nedelsdama pranešti apie tai kitai Šaliai, nurodydama aplinkybes, kurios trukdo jai vykdyti sutartinius įsipareigojimus, ir sutartinius įsipareigojimus, kurių </w:t>
      </w:r>
      <w:r w:rsidRPr="00330942">
        <w:lastRenderedPageBreak/>
        <w:t>ji negalės vykdyti. Tokiu atveju prievolių vykdymas sustabdomas, kol išnyks minėtos aplinkybės. Jeigu šio pranešimo kita Šalis negauna per 5 (penkias) kalendorines dienas po to, kai Sutarties neįvykdžiusi Šalis sužinojo ar turėjo sužinoti apie nenugalimą jėgą lemiančias aplinkybes, tai pastaroji Šalis privalo atlyginti kitai Šaliai dėl negauto pranešimo susidariusius tiesioginius nuostolius.</w:t>
      </w:r>
    </w:p>
    <w:p w14:paraId="182831BA" w14:textId="77777777" w:rsidR="00CB2EA5" w:rsidRPr="00330942" w:rsidRDefault="00CB2EA5" w:rsidP="006E4D73">
      <w:pPr>
        <w:pStyle w:val="ListParagraph"/>
        <w:numPr>
          <w:ilvl w:val="0"/>
          <w:numId w:val="4"/>
        </w:numPr>
        <w:jc w:val="both"/>
      </w:pPr>
      <w:r w:rsidRPr="00330942">
        <w:t>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ilgiau kaip 5 (penkias) kalendorines dienas, kita Šalis turi teisę nedelsdama nutraukti Sutartį, pranešdama kitai Šaliai apie tai raštu.</w:t>
      </w:r>
    </w:p>
    <w:p w14:paraId="59087E04" w14:textId="3151D3D4" w:rsidR="00CB2EA5" w:rsidRDefault="00CB2EA5" w:rsidP="006E4D73">
      <w:pPr>
        <w:pStyle w:val="ListParagraph"/>
        <w:numPr>
          <w:ilvl w:val="0"/>
          <w:numId w:val="4"/>
        </w:numPr>
        <w:jc w:val="both"/>
      </w:pPr>
      <w:r w:rsidRPr="00330942">
        <w:t>Jei Šalis nevykdo savo sutartinių įsipareigojimų Sutartyje nustatytais terminais</w:t>
      </w:r>
      <w:r w:rsidR="001D436B">
        <w:t>, išskyrus Sutarties 5.6 punkte numatytus atvejus</w:t>
      </w:r>
      <w:r w:rsidRPr="00330942">
        <w:t>, kita Šalis be atskiro rašytinio įspėjimo ir neribodama kitų savo teisių gynimo būdų pradeda skaičiuoti 0,</w:t>
      </w:r>
      <w:r w:rsidR="00B43764">
        <w:t>0</w:t>
      </w:r>
      <w:r w:rsidRPr="00330942">
        <w:t xml:space="preserve">2 (dviejų </w:t>
      </w:r>
      <w:r w:rsidR="00B43764">
        <w:t>šimtųjų</w:t>
      </w:r>
      <w:r w:rsidRPr="00330942">
        <w:t>) procento dydžio delspinigius už kiekvieną praleistą dieną, juos skaičiuojant nuo Paslaugų teikėjo nustatytais terminais neįvykdytų įsipareigojimų dalies, o Paslaugų gavėjui – nuo nustatytais terminais neįvykdytų finansinių įsipareigojimų dalies už kiekvieną termino praleidimo dieną. Paslaugų gavėjas gali išskaičiuoti Paslaugų teikėjui priskaičiuotus delspinigius iš Paslaugų teikėjui mokėtinų sumų.</w:t>
      </w:r>
    </w:p>
    <w:p w14:paraId="3CB3AE53" w14:textId="26558009" w:rsidR="00167F87" w:rsidRDefault="00167F87" w:rsidP="006E4D73">
      <w:pPr>
        <w:pStyle w:val="ListParagraph"/>
        <w:numPr>
          <w:ilvl w:val="0"/>
          <w:numId w:val="4"/>
        </w:numPr>
        <w:jc w:val="both"/>
      </w:pPr>
      <w:r>
        <w:t xml:space="preserve">Jei </w:t>
      </w:r>
      <w:r w:rsidR="00847E45">
        <w:t>P</w:t>
      </w:r>
      <w:r>
        <w:t>aslaugų teikėjas:</w:t>
      </w:r>
    </w:p>
    <w:p w14:paraId="310EE77E" w14:textId="0F767B8A" w:rsidR="00C665CB" w:rsidRPr="00CA2187" w:rsidRDefault="00443BCB" w:rsidP="00930630">
      <w:pPr>
        <w:pStyle w:val="ListParagraph"/>
        <w:numPr>
          <w:ilvl w:val="1"/>
          <w:numId w:val="4"/>
        </w:numPr>
        <w:jc w:val="both"/>
      </w:pPr>
      <w:r w:rsidRPr="00CA2187">
        <w:t>t</w:t>
      </w:r>
      <w:r w:rsidR="005046A2" w:rsidRPr="00CA2187">
        <w:t>echnin</w:t>
      </w:r>
      <w:r w:rsidR="007739B5" w:rsidRPr="00CA2187">
        <w:t>ės</w:t>
      </w:r>
      <w:r w:rsidR="005046A2" w:rsidRPr="00CA2187">
        <w:t xml:space="preserve"> </w:t>
      </w:r>
      <w:r w:rsidR="007739B5" w:rsidRPr="00CA2187">
        <w:t xml:space="preserve">priežiūros </w:t>
      </w:r>
      <w:r w:rsidR="005046A2" w:rsidRPr="00CA2187">
        <w:t>ataskait</w:t>
      </w:r>
      <w:r w:rsidR="00486AF5" w:rsidRPr="00CA2187">
        <w:t>ą</w:t>
      </w:r>
      <w:r w:rsidR="005046A2" w:rsidRPr="00CA2187">
        <w:t xml:space="preserve"> nurodyt</w:t>
      </w:r>
      <w:r w:rsidR="00486AF5" w:rsidRPr="00CA2187">
        <w:t>ą</w:t>
      </w:r>
      <w:r w:rsidR="005046A2" w:rsidRPr="00CA2187">
        <w:t xml:space="preserve"> </w:t>
      </w:r>
      <w:r w:rsidR="001849AC" w:rsidRPr="00CA2187">
        <w:rPr>
          <w:color w:val="000000" w:themeColor="text1"/>
        </w:rPr>
        <w:t xml:space="preserve">Sutarties 1 priedo „Techninė specifikacija“ </w:t>
      </w:r>
      <w:r w:rsidR="005046A2" w:rsidRPr="00CA2187">
        <w:t>1</w:t>
      </w:r>
      <w:r w:rsidR="007739B5" w:rsidRPr="00CA2187">
        <w:t> </w:t>
      </w:r>
      <w:r w:rsidR="005046A2" w:rsidRPr="00CA2187">
        <w:t>lentelės 2</w:t>
      </w:r>
      <w:r w:rsidR="001849AC" w:rsidRPr="00CA2187">
        <w:t> </w:t>
      </w:r>
      <w:r w:rsidR="005046A2" w:rsidRPr="00CA2187">
        <w:t>punkte</w:t>
      </w:r>
      <w:r w:rsidR="00C665CB" w:rsidRPr="00CA2187">
        <w:t>:</w:t>
      </w:r>
    </w:p>
    <w:p w14:paraId="36895236" w14:textId="35201C93" w:rsidR="004114DC" w:rsidRPr="00CA2187" w:rsidRDefault="0004094A" w:rsidP="00C665CB">
      <w:pPr>
        <w:pStyle w:val="ListParagraph"/>
        <w:numPr>
          <w:ilvl w:val="2"/>
          <w:numId w:val="4"/>
        </w:numPr>
        <w:jc w:val="both"/>
      </w:pPr>
      <w:r w:rsidRPr="00CA2187">
        <w:t>vėluoja pateikti iki 5 (penkių) darbo dienų</w:t>
      </w:r>
      <w:r w:rsidR="005046A2" w:rsidRPr="00CA2187">
        <w:t xml:space="preserve"> </w:t>
      </w:r>
      <w:r w:rsidR="00E114F3" w:rsidRPr="00CA2187">
        <w:t xml:space="preserve">įskaitytinai </w:t>
      </w:r>
      <w:r w:rsidR="00486AF5" w:rsidRPr="00CA2187">
        <w:t xml:space="preserve">– moka </w:t>
      </w:r>
      <w:r w:rsidR="005A313C" w:rsidRPr="00CA2187">
        <w:t>0,</w:t>
      </w:r>
      <w:r w:rsidR="00B9284A" w:rsidRPr="00CA2187">
        <w:t>1</w:t>
      </w:r>
      <w:r w:rsidR="00C665CB" w:rsidRPr="00CA2187">
        <w:t xml:space="preserve"> (</w:t>
      </w:r>
      <w:r w:rsidR="00B9284A" w:rsidRPr="00CA2187">
        <w:t>vienos</w:t>
      </w:r>
      <w:r w:rsidR="005A313C" w:rsidRPr="00CA2187">
        <w:t xml:space="preserve"> dešimt</w:t>
      </w:r>
      <w:r w:rsidR="00B9284A" w:rsidRPr="00CA2187">
        <w:t>osios</w:t>
      </w:r>
      <w:r w:rsidR="00C665CB" w:rsidRPr="00CA2187">
        <w:t xml:space="preserve">) procento </w:t>
      </w:r>
      <w:r w:rsidR="00B07F4C" w:rsidRPr="00CA2187">
        <w:t xml:space="preserve">nuo </w:t>
      </w:r>
      <w:r w:rsidR="00C665CB" w:rsidRPr="00CA2187">
        <w:t xml:space="preserve">Sutarties </w:t>
      </w:r>
      <w:r w:rsidR="00621DE9" w:rsidRPr="00CA2187">
        <w:t xml:space="preserve">2.1 punkte nurodytos Bendros Sutarties </w:t>
      </w:r>
      <w:r w:rsidR="00B07F4C" w:rsidRPr="00CA2187">
        <w:t>kainos baudą už kiekvieną pavėluotą darbo dieną;</w:t>
      </w:r>
    </w:p>
    <w:p w14:paraId="36B90677" w14:textId="7462D5C6" w:rsidR="00B07F4C" w:rsidRPr="00CA2187" w:rsidRDefault="00A5774E" w:rsidP="00C665CB">
      <w:pPr>
        <w:pStyle w:val="ListParagraph"/>
        <w:numPr>
          <w:ilvl w:val="2"/>
          <w:numId w:val="4"/>
        </w:numPr>
        <w:jc w:val="both"/>
      </w:pPr>
      <w:r w:rsidRPr="00CA2187">
        <w:t xml:space="preserve">vėluoja pateikti nuo </w:t>
      </w:r>
      <w:r w:rsidR="00E114F3" w:rsidRPr="00CA2187">
        <w:t>6</w:t>
      </w:r>
      <w:r w:rsidRPr="00CA2187">
        <w:t xml:space="preserve"> iki 10 (penkių) darbo dienų </w:t>
      </w:r>
      <w:r w:rsidR="00E114F3" w:rsidRPr="00CA2187">
        <w:t xml:space="preserve">įskaitytinai </w:t>
      </w:r>
      <w:r w:rsidRPr="00CA2187">
        <w:t>– moka 0,</w:t>
      </w:r>
      <w:r w:rsidR="00B9284A" w:rsidRPr="00CA2187">
        <w:t>3</w:t>
      </w:r>
      <w:r w:rsidRPr="00CA2187">
        <w:t xml:space="preserve"> (</w:t>
      </w:r>
      <w:r w:rsidR="00B9284A" w:rsidRPr="00CA2187">
        <w:t>trijų</w:t>
      </w:r>
      <w:r w:rsidRPr="00CA2187">
        <w:t xml:space="preserve"> dešimtųjų) procento nuo Sutarties 2.1 punkte nurodytos Bendros Sutarties kainos baudą už kiekvieną pavėluotą darbo dieną;</w:t>
      </w:r>
    </w:p>
    <w:p w14:paraId="6753B8C9" w14:textId="52641AE6" w:rsidR="00A5774E" w:rsidRPr="00CA2187" w:rsidRDefault="00A5774E" w:rsidP="00C665CB">
      <w:pPr>
        <w:pStyle w:val="ListParagraph"/>
        <w:numPr>
          <w:ilvl w:val="2"/>
          <w:numId w:val="4"/>
        </w:numPr>
        <w:jc w:val="both"/>
      </w:pPr>
      <w:bookmarkStart w:id="13" w:name="_Ref186796972"/>
      <w:r w:rsidRPr="00CA2187">
        <w:t xml:space="preserve">vėluoja daugiau kaip 10 (dešimt) darbo dienų – moka </w:t>
      </w:r>
      <w:r w:rsidR="000C58C6" w:rsidRPr="00CA2187">
        <w:t>3</w:t>
      </w:r>
      <w:r w:rsidRPr="00CA2187">
        <w:t xml:space="preserve"> (</w:t>
      </w:r>
      <w:r w:rsidR="000C58C6" w:rsidRPr="00CA2187">
        <w:t>trijų</w:t>
      </w:r>
      <w:r w:rsidRPr="00CA2187">
        <w:t xml:space="preserve">) procentų </w:t>
      </w:r>
      <w:r w:rsidR="006A0A28" w:rsidRPr="00CA2187">
        <w:t xml:space="preserve">nuo Sutarties 2.1 punkte nurodytos Bendros Sutarties kainos baudą ir </w:t>
      </w:r>
      <w:r w:rsidR="004E6E45" w:rsidRPr="00CA2187">
        <w:t xml:space="preserve">tai </w:t>
      </w:r>
      <w:r w:rsidR="006A0A28" w:rsidRPr="00CA2187">
        <w:t>laikoma</w:t>
      </w:r>
      <w:r w:rsidR="00A96290" w:rsidRPr="00CA2187">
        <w:t xml:space="preserve"> esminiu Sutarties pažeidimu.</w:t>
      </w:r>
      <w:bookmarkEnd w:id="13"/>
      <w:r w:rsidR="006A0A28" w:rsidRPr="00CA2187">
        <w:t xml:space="preserve"> </w:t>
      </w:r>
    </w:p>
    <w:p w14:paraId="7E82CD76" w14:textId="50F60977" w:rsidR="002A7C4A" w:rsidRPr="00CA2187" w:rsidRDefault="002A7C4A" w:rsidP="00C665CB">
      <w:pPr>
        <w:pStyle w:val="ListParagraph"/>
        <w:numPr>
          <w:ilvl w:val="2"/>
          <w:numId w:val="4"/>
        </w:numPr>
        <w:jc w:val="both"/>
      </w:pPr>
      <w:r w:rsidRPr="00CA2187">
        <w:t>baudos nurodytos 5.6.1.1 – 5.6.1.3 punktuose su</w:t>
      </w:r>
      <w:r w:rsidR="00784954" w:rsidRPr="00CA2187">
        <w:t xml:space="preserve">muojamos, </w:t>
      </w:r>
      <w:proofErr w:type="spellStart"/>
      <w:r w:rsidR="00784954" w:rsidRPr="00CA2187">
        <w:t>t.y</w:t>
      </w:r>
      <w:proofErr w:type="spellEnd"/>
      <w:r w:rsidR="00784954" w:rsidRPr="00CA2187">
        <w:t xml:space="preserve">. </w:t>
      </w:r>
      <w:r w:rsidR="003101C2" w:rsidRPr="00CA2187">
        <w:t>bendr</w:t>
      </w:r>
      <w:r w:rsidR="00B21A8F" w:rsidRPr="00CA2187">
        <w:t>a</w:t>
      </w:r>
      <w:r w:rsidR="003101C2" w:rsidRPr="00CA2187">
        <w:t xml:space="preserve"> baudų suma gali siekti </w:t>
      </w:r>
      <w:r w:rsidR="000C58C6" w:rsidRPr="00CA2187">
        <w:t>0,5</w:t>
      </w:r>
      <w:r w:rsidR="003101C2" w:rsidRPr="00CA2187">
        <w:t xml:space="preserve">% + </w:t>
      </w:r>
      <w:r w:rsidR="000C58C6" w:rsidRPr="00CA2187">
        <w:t>1</w:t>
      </w:r>
      <w:r w:rsidR="003101C2" w:rsidRPr="00CA2187">
        <w:t xml:space="preserve">,5% + </w:t>
      </w:r>
      <w:r w:rsidR="000C58C6" w:rsidRPr="00CA2187">
        <w:t>3</w:t>
      </w:r>
      <w:r w:rsidR="003101C2" w:rsidRPr="00CA2187">
        <w:t xml:space="preserve">% = 5% </w:t>
      </w:r>
      <w:r w:rsidR="0040492E" w:rsidRPr="00CA2187">
        <w:t>nuo Sutarties 2.1 punkte nurodytos Bendros Sutarties kainos.</w:t>
      </w:r>
    </w:p>
    <w:p w14:paraId="44694A81" w14:textId="07CD0FAA" w:rsidR="00A724BD" w:rsidRPr="00CA2187" w:rsidRDefault="00443BCB" w:rsidP="00A724BD">
      <w:pPr>
        <w:pStyle w:val="ListParagraph"/>
        <w:numPr>
          <w:ilvl w:val="1"/>
          <w:numId w:val="4"/>
        </w:numPr>
        <w:jc w:val="both"/>
      </w:pPr>
      <w:r w:rsidRPr="00CA2187">
        <w:t>n</w:t>
      </w:r>
      <w:r w:rsidR="003C59BE" w:rsidRPr="00CA2187">
        <w:t xml:space="preserve">edalyvauja demonstracijoje kaip nurodyta </w:t>
      </w:r>
      <w:r w:rsidR="001849AC" w:rsidRPr="00CA2187">
        <w:rPr>
          <w:color w:val="000000" w:themeColor="text1"/>
        </w:rPr>
        <w:t>Sutarties 1 priedo „Techninė specifikacija“</w:t>
      </w:r>
      <w:r w:rsidR="003C59BE" w:rsidRPr="00CA2187">
        <w:t xml:space="preserve"> 1 lentelės 5 punkte:</w:t>
      </w:r>
    </w:p>
    <w:p w14:paraId="469FBA73" w14:textId="69AEA56F" w:rsidR="003C59BE" w:rsidRPr="00CA2187" w:rsidRDefault="009051DD" w:rsidP="003C59BE">
      <w:pPr>
        <w:pStyle w:val="ListParagraph"/>
        <w:numPr>
          <w:ilvl w:val="2"/>
          <w:numId w:val="4"/>
        </w:numPr>
        <w:jc w:val="both"/>
      </w:pPr>
      <w:r w:rsidRPr="00CA2187">
        <w:t>vieną kartą – moka 1 (vieno) procento nuo Sutarties 2.1 punkte nurodytos Bendros Sutarties kainos baudą;</w:t>
      </w:r>
    </w:p>
    <w:p w14:paraId="717244A2" w14:textId="4A24435B" w:rsidR="009051DD" w:rsidRPr="00CA2187" w:rsidRDefault="009051DD" w:rsidP="003C59BE">
      <w:pPr>
        <w:pStyle w:val="ListParagraph"/>
        <w:numPr>
          <w:ilvl w:val="2"/>
          <w:numId w:val="4"/>
        </w:numPr>
        <w:jc w:val="both"/>
      </w:pPr>
      <w:bookmarkStart w:id="14" w:name="_Ref186796985"/>
      <w:r w:rsidRPr="00CA2187">
        <w:t>antrą kartą – moka 5 (penkių) procentų nuo Sutarties 2.1 punkte nurodytos Bendros Sutarties kainos baudą ir tokia aplinkybė laikoma esminiu Sutarties pažeidimu.</w:t>
      </w:r>
      <w:bookmarkEnd w:id="14"/>
    </w:p>
    <w:p w14:paraId="20A84409" w14:textId="1CC7900E" w:rsidR="009051DD" w:rsidRPr="00CA2187" w:rsidRDefault="00443BCB" w:rsidP="009051DD">
      <w:pPr>
        <w:pStyle w:val="ListParagraph"/>
        <w:numPr>
          <w:ilvl w:val="1"/>
          <w:numId w:val="4"/>
        </w:numPr>
        <w:jc w:val="both"/>
      </w:pPr>
      <w:r w:rsidRPr="00CA2187">
        <w:rPr>
          <w:rStyle w:val="normaltextrun"/>
          <w:color w:val="000000"/>
          <w:shd w:val="clear" w:color="auto" w:fill="FFFFFF"/>
        </w:rPr>
        <w:t xml:space="preserve">galutinę ELVIS priėmimo testavimo ataskaitą </w:t>
      </w:r>
      <w:r w:rsidRPr="00CA2187">
        <w:t>nurodytą Techninės specifikacijos 1</w:t>
      </w:r>
      <w:r w:rsidR="00C72C19" w:rsidRPr="00CA2187">
        <w:t> </w:t>
      </w:r>
      <w:r w:rsidRPr="00CA2187">
        <w:t xml:space="preserve">lentelės </w:t>
      </w:r>
      <w:r w:rsidR="00C72C19" w:rsidRPr="00CA2187">
        <w:t>9</w:t>
      </w:r>
      <w:r w:rsidRPr="00CA2187">
        <w:t xml:space="preserve"> punkte:</w:t>
      </w:r>
    </w:p>
    <w:p w14:paraId="76A7E4F1" w14:textId="1F12011B" w:rsidR="00443BCB" w:rsidRPr="00CA2187" w:rsidRDefault="00443BCB" w:rsidP="00443BCB">
      <w:pPr>
        <w:pStyle w:val="ListParagraph"/>
        <w:numPr>
          <w:ilvl w:val="2"/>
          <w:numId w:val="4"/>
        </w:numPr>
        <w:jc w:val="both"/>
      </w:pPr>
      <w:r w:rsidRPr="00CA2187">
        <w:t xml:space="preserve">vėluoja pateikti iki 5 (penkių) darbo dienų įskaitytinai – </w:t>
      </w:r>
      <w:r w:rsidR="00B814A9" w:rsidRPr="00CA2187">
        <w:t>moka 0,1 (vienos dešimtosios) procento nuo Sutarties 2.1 punkte nurodytos Bendros Sutarties kainos baudą už kiekvieną pavėluotą darbo dieną</w:t>
      </w:r>
      <w:r w:rsidRPr="00CA2187">
        <w:t>;</w:t>
      </w:r>
    </w:p>
    <w:p w14:paraId="2206E611" w14:textId="224E5E85" w:rsidR="00443BCB" w:rsidRPr="00CA2187" w:rsidRDefault="00443BCB" w:rsidP="00443BCB">
      <w:pPr>
        <w:pStyle w:val="ListParagraph"/>
        <w:numPr>
          <w:ilvl w:val="2"/>
          <w:numId w:val="4"/>
        </w:numPr>
        <w:jc w:val="both"/>
      </w:pPr>
      <w:r w:rsidRPr="00CA2187">
        <w:t xml:space="preserve">vėluoja pateikti nuo 6 iki 10 (penkių) darbo dienų įskaitytinai – </w:t>
      </w:r>
      <w:r w:rsidR="00B814A9" w:rsidRPr="00CA2187">
        <w:t>moka 0,3 (trijų dešimtųjų) procento nuo Sutarties 2.1 punkte nurodytos Bendros Sutarties kainos baudą už kiekvieną pavėluotą darbo dieną</w:t>
      </w:r>
      <w:r w:rsidRPr="00CA2187">
        <w:t>;</w:t>
      </w:r>
    </w:p>
    <w:p w14:paraId="7DB4DF08" w14:textId="71B1F797" w:rsidR="00443BCB" w:rsidRPr="00CA2187" w:rsidRDefault="00443BCB" w:rsidP="00443BCB">
      <w:pPr>
        <w:pStyle w:val="ListParagraph"/>
        <w:numPr>
          <w:ilvl w:val="2"/>
          <w:numId w:val="4"/>
        </w:numPr>
        <w:jc w:val="both"/>
      </w:pPr>
      <w:bookmarkStart w:id="15" w:name="_Ref186796990"/>
      <w:r w:rsidRPr="00CA2187">
        <w:t xml:space="preserve">vėluoja daugiau kaip 10 (dešimt) darbo dienų – moka </w:t>
      </w:r>
      <w:r w:rsidR="00B814A9" w:rsidRPr="00CA2187">
        <w:t>3</w:t>
      </w:r>
      <w:r w:rsidRPr="00CA2187">
        <w:t xml:space="preserve"> (</w:t>
      </w:r>
      <w:r w:rsidR="00B814A9" w:rsidRPr="00CA2187">
        <w:t>trijų</w:t>
      </w:r>
      <w:r w:rsidRPr="00CA2187">
        <w:t xml:space="preserve">) procentų nuo Sutarties 2.1 punkte nurodytos Bendros Sutarties kainos baudą ir </w:t>
      </w:r>
      <w:r w:rsidR="003F4C1A" w:rsidRPr="00CA2187">
        <w:t xml:space="preserve">tai </w:t>
      </w:r>
      <w:r w:rsidRPr="00CA2187">
        <w:t>laikoma esminiu Sutarties pažeidimu.</w:t>
      </w:r>
      <w:bookmarkEnd w:id="15"/>
      <w:r w:rsidRPr="00CA2187">
        <w:t xml:space="preserve"> </w:t>
      </w:r>
    </w:p>
    <w:p w14:paraId="085F297C" w14:textId="4C64AEF2" w:rsidR="00443BCB" w:rsidRPr="00CA2187" w:rsidRDefault="00443BCB" w:rsidP="00443BCB">
      <w:pPr>
        <w:pStyle w:val="ListParagraph"/>
        <w:numPr>
          <w:ilvl w:val="2"/>
          <w:numId w:val="4"/>
        </w:numPr>
        <w:jc w:val="both"/>
      </w:pPr>
      <w:r w:rsidRPr="00CA2187">
        <w:t xml:space="preserve">baudos nurodytos 5.6.3.1 – 5.6.3.3 punktuose sumuojamos, </w:t>
      </w:r>
      <w:proofErr w:type="spellStart"/>
      <w:r w:rsidRPr="00CA2187">
        <w:t>t.y</w:t>
      </w:r>
      <w:proofErr w:type="spellEnd"/>
      <w:r w:rsidRPr="00CA2187">
        <w:t>. bendr</w:t>
      </w:r>
      <w:r w:rsidR="00B21A8F" w:rsidRPr="00CA2187">
        <w:t>a</w:t>
      </w:r>
      <w:r w:rsidRPr="00CA2187">
        <w:t xml:space="preserve"> baudų suma gali siekti </w:t>
      </w:r>
      <w:r w:rsidR="004E6E45" w:rsidRPr="00CA2187">
        <w:t>0,5% + 1,5% + 3% = 5%</w:t>
      </w:r>
      <w:r w:rsidRPr="00CA2187">
        <w:t xml:space="preserve"> nuo Sutarties 2.1 punkte nurodytos Bendros Sutarties kainos.</w:t>
      </w:r>
    </w:p>
    <w:p w14:paraId="70EB6F85" w14:textId="01AF04F9" w:rsidR="00B5718F" w:rsidRPr="00CA2187" w:rsidRDefault="001E3F0F" w:rsidP="00B5718F">
      <w:pPr>
        <w:pStyle w:val="ListParagraph"/>
        <w:numPr>
          <w:ilvl w:val="1"/>
          <w:numId w:val="4"/>
        </w:numPr>
        <w:jc w:val="both"/>
      </w:pPr>
      <w:bookmarkStart w:id="16" w:name="_Ref186797054"/>
      <w:r w:rsidRPr="00CA2187">
        <w:t>n</w:t>
      </w:r>
      <w:r w:rsidR="0061660E" w:rsidRPr="00CA2187">
        <w:t>edalyvauja</w:t>
      </w:r>
      <w:r w:rsidR="00B24B80" w:rsidRPr="00CA2187">
        <w:t xml:space="preserve"> </w:t>
      </w:r>
      <w:r w:rsidR="00B24B80" w:rsidRPr="00CA2187">
        <w:rPr>
          <w:rStyle w:val="normaltextrun"/>
          <w:color w:val="000000"/>
          <w:shd w:val="clear" w:color="auto" w:fill="FFFFFF"/>
        </w:rPr>
        <w:t>ELVIS bandomosios eksploatacijos įvertinimo</w:t>
      </w:r>
      <w:r w:rsidR="0061660E" w:rsidRPr="00CA2187">
        <w:t xml:space="preserve"> </w:t>
      </w:r>
      <w:r w:rsidRPr="00CA2187">
        <w:t xml:space="preserve">testavimo sesijoje </w:t>
      </w:r>
      <w:r w:rsidR="0061660E" w:rsidRPr="00CA2187">
        <w:t xml:space="preserve">kaip nurodyta Techninės specifikacijos 1 lentelės </w:t>
      </w:r>
      <w:r w:rsidRPr="00CA2187">
        <w:t>1</w:t>
      </w:r>
      <w:r w:rsidR="009A164B" w:rsidRPr="00CA2187">
        <w:t>2</w:t>
      </w:r>
      <w:r w:rsidR="0061660E" w:rsidRPr="00CA2187">
        <w:t xml:space="preserve"> punkte</w:t>
      </w:r>
      <w:r w:rsidRPr="00CA2187">
        <w:t xml:space="preserve"> </w:t>
      </w:r>
      <w:r w:rsidR="003769B0" w:rsidRPr="00CA2187">
        <w:t>– moka 5 (penkių) procentų nuo Sutarties 2.1 punkte nurodytos Bendros Sutarties kainos baudą ir tokia aplinkybė laikoma esminiu Sutarties pažeidimu.</w:t>
      </w:r>
      <w:bookmarkEnd w:id="16"/>
    </w:p>
    <w:p w14:paraId="595DFF37" w14:textId="6F519946" w:rsidR="003769B0" w:rsidRPr="00CA2187" w:rsidRDefault="00A94E66" w:rsidP="003769B0">
      <w:pPr>
        <w:pStyle w:val="ListParagraph"/>
        <w:numPr>
          <w:ilvl w:val="1"/>
          <w:numId w:val="4"/>
        </w:numPr>
        <w:jc w:val="both"/>
      </w:pPr>
      <w:r w:rsidRPr="00CA2187">
        <w:rPr>
          <w:rStyle w:val="normaltextrun"/>
          <w:color w:val="000000"/>
          <w:shd w:val="clear" w:color="auto" w:fill="FFFFFF"/>
        </w:rPr>
        <w:lastRenderedPageBreak/>
        <w:t>ELVIS bandomosios eksploatacijos įvertinimo</w:t>
      </w:r>
      <w:r w:rsidR="003769B0" w:rsidRPr="00CA2187">
        <w:rPr>
          <w:rStyle w:val="normaltextrun"/>
          <w:color w:val="000000"/>
          <w:shd w:val="clear" w:color="auto" w:fill="FFFFFF"/>
        </w:rPr>
        <w:t xml:space="preserve"> ataskaitą </w:t>
      </w:r>
      <w:r w:rsidR="003769B0" w:rsidRPr="00CA2187">
        <w:t xml:space="preserve">nurodytą </w:t>
      </w:r>
      <w:r w:rsidR="001849AC" w:rsidRPr="00CA2187">
        <w:rPr>
          <w:color w:val="000000" w:themeColor="text1"/>
        </w:rPr>
        <w:t>Sutarties 1 priedo „Techninė specifikacija“</w:t>
      </w:r>
      <w:r w:rsidR="003769B0" w:rsidRPr="00CA2187">
        <w:t xml:space="preserve"> 1 lentelės </w:t>
      </w:r>
      <w:r w:rsidR="002508B0" w:rsidRPr="00CA2187">
        <w:t>12</w:t>
      </w:r>
      <w:r w:rsidR="003769B0" w:rsidRPr="00CA2187">
        <w:t xml:space="preserve"> punkte:</w:t>
      </w:r>
    </w:p>
    <w:p w14:paraId="0614D8A5" w14:textId="345BA9C0" w:rsidR="003769B0" w:rsidRPr="00CA2187" w:rsidRDefault="003769B0" w:rsidP="003769B0">
      <w:pPr>
        <w:pStyle w:val="ListParagraph"/>
        <w:numPr>
          <w:ilvl w:val="2"/>
          <w:numId w:val="4"/>
        </w:numPr>
        <w:jc w:val="both"/>
      </w:pPr>
      <w:r w:rsidRPr="00CA2187">
        <w:t xml:space="preserve">vėluoja pateikti iki 5 (penkių) darbo dienų įskaitytinai – </w:t>
      </w:r>
      <w:r w:rsidR="008F7876" w:rsidRPr="00CA2187">
        <w:t>moka 0,1 (vienos dešimtosios) procento nuo Sutarties 2.1 punkte nurodytos Bendros Sutarties kainos baudą už kiekvieną pavėluotą darbo dieną</w:t>
      </w:r>
      <w:r w:rsidRPr="00CA2187">
        <w:t>;</w:t>
      </w:r>
    </w:p>
    <w:p w14:paraId="6692A8F7" w14:textId="09D0964C" w:rsidR="00A94E66" w:rsidRPr="00CA2187" w:rsidRDefault="003769B0" w:rsidP="00A94E66">
      <w:pPr>
        <w:pStyle w:val="ListParagraph"/>
        <w:numPr>
          <w:ilvl w:val="2"/>
          <w:numId w:val="4"/>
        </w:numPr>
        <w:jc w:val="both"/>
      </w:pPr>
      <w:r w:rsidRPr="00CA2187">
        <w:t xml:space="preserve">vėluoja pateikti nuo 6 iki 10 (penkių) darbo dienų įskaitytinai – </w:t>
      </w:r>
      <w:r w:rsidR="008F7876" w:rsidRPr="00CA2187">
        <w:t>moka 0,3 (trijų dešimtųjų) procento nuo Sutarties 2.1 punkte nurodytos Bendros Sutarties kainos baudą už kiekvieną pavėluotą darbo dieną</w:t>
      </w:r>
      <w:r w:rsidRPr="00CA2187">
        <w:t>;</w:t>
      </w:r>
    </w:p>
    <w:p w14:paraId="679C7A92" w14:textId="78499BA3" w:rsidR="00A94E66" w:rsidRPr="00CA2187" w:rsidRDefault="003769B0" w:rsidP="00A94E66">
      <w:pPr>
        <w:pStyle w:val="ListParagraph"/>
        <w:numPr>
          <w:ilvl w:val="2"/>
          <w:numId w:val="4"/>
        </w:numPr>
        <w:jc w:val="both"/>
      </w:pPr>
      <w:bookmarkStart w:id="17" w:name="_Ref186796998"/>
      <w:r w:rsidRPr="00CA2187">
        <w:t xml:space="preserve">vėluoja daugiau kaip 10 (dešimt) darbo dienų – </w:t>
      </w:r>
      <w:r w:rsidR="005C34D2" w:rsidRPr="00CA2187">
        <w:t>moka 3 (trijų) procentų nuo Sutarties 2.1 punkte nurodytos Bendros Sutarties kainos baudą ir tai laikoma esminiu Sutarties pažeidimu</w:t>
      </w:r>
      <w:r w:rsidRPr="00CA2187">
        <w:t>.</w:t>
      </w:r>
      <w:bookmarkEnd w:id="17"/>
    </w:p>
    <w:p w14:paraId="2D701476" w14:textId="16CBA758" w:rsidR="00172BA3" w:rsidRPr="00CA2187" w:rsidRDefault="00172BA3" w:rsidP="00A94E66">
      <w:pPr>
        <w:pStyle w:val="ListParagraph"/>
        <w:numPr>
          <w:ilvl w:val="2"/>
          <w:numId w:val="4"/>
        </w:numPr>
        <w:jc w:val="both"/>
      </w:pPr>
      <w:r w:rsidRPr="00CA2187">
        <w:t xml:space="preserve">baudos nurodytos 5.6.5.1 – 5.6.5.3 punktuose sumuojamos, </w:t>
      </w:r>
      <w:proofErr w:type="spellStart"/>
      <w:r w:rsidRPr="00CA2187">
        <w:t>t.y</w:t>
      </w:r>
      <w:proofErr w:type="spellEnd"/>
      <w:r w:rsidRPr="00CA2187">
        <w:t xml:space="preserve">. bendra baudų suma gali siekti </w:t>
      </w:r>
      <w:r w:rsidR="005C34D2" w:rsidRPr="00CA2187">
        <w:t xml:space="preserve">0,5% + 1,5% + 3% = 5% </w:t>
      </w:r>
      <w:r w:rsidRPr="00CA2187">
        <w:t xml:space="preserve"> nuo Sutarties 2.1 punkte nurodytos Bendros Sutarties kainos.</w:t>
      </w:r>
    </w:p>
    <w:p w14:paraId="276A78CA" w14:textId="7298B674" w:rsidR="00244B2A" w:rsidRPr="00A94E66" w:rsidRDefault="00244B2A" w:rsidP="00A94E66">
      <w:pPr>
        <w:pStyle w:val="ListParagraph"/>
        <w:ind w:left="0" w:firstLine="567"/>
        <w:jc w:val="both"/>
      </w:pPr>
      <w:r w:rsidRPr="00A94E66">
        <w:rPr>
          <w:b/>
          <w:bCs/>
        </w:rPr>
        <w:t>Pastaba:</w:t>
      </w:r>
      <w:r w:rsidRPr="00244B2A">
        <w:t xml:space="preserve"> </w:t>
      </w:r>
      <w:r w:rsidR="008257B4">
        <w:t>Kiekviena v</w:t>
      </w:r>
      <w:r>
        <w:t>ėlavimo (darbo) valanda</w:t>
      </w:r>
      <w:r w:rsidR="002175F3">
        <w:t xml:space="preserve"> </w:t>
      </w:r>
      <w:r>
        <w:t>/</w:t>
      </w:r>
      <w:r w:rsidR="002175F3">
        <w:t xml:space="preserve"> </w:t>
      </w:r>
      <w:r>
        <w:t>dien</w:t>
      </w:r>
      <w:r w:rsidR="00BF05A9">
        <w:t>a</w:t>
      </w:r>
      <w:r>
        <w:t xml:space="preserve"> </w:t>
      </w:r>
      <w:r w:rsidR="00DD487B">
        <w:t xml:space="preserve">skaičiuojama </w:t>
      </w:r>
      <w:r w:rsidR="008257B4">
        <w:t>kaip pilna (darbo) valanda / diena</w:t>
      </w:r>
      <w:r w:rsidR="00316D7C">
        <w:t xml:space="preserve"> nuo vėlavimo momento pradžios</w:t>
      </w:r>
      <w:r w:rsidR="008257B4">
        <w:t xml:space="preserve">, </w:t>
      </w:r>
      <w:r w:rsidR="00D926A8">
        <w:t>neatsižvelgiant į tai</w:t>
      </w:r>
      <w:r w:rsidR="008257B4">
        <w:t xml:space="preserve"> kiek </w:t>
      </w:r>
      <w:r w:rsidR="00B24FC3">
        <w:t>faktiškai buvo pavėluota</w:t>
      </w:r>
      <w:r w:rsidR="001E3B9F">
        <w:t>.</w:t>
      </w:r>
    </w:p>
    <w:p w14:paraId="597DE5E9" w14:textId="59C98F56" w:rsidR="0040232E" w:rsidRPr="00330942" w:rsidRDefault="0040232E" w:rsidP="008649C5">
      <w:pPr>
        <w:ind w:firstLine="567"/>
        <w:jc w:val="both"/>
      </w:pPr>
    </w:p>
    <w:p w14:paraId="35D74A4D" w14:textId="25619C53" w:rsidR="00CB2EA5" w:rsidRPr="00330942" w:rsidRDefault="00CB2EA5" w:rsidP="006E4D73">
      <w:pPr>
        <w:pStyle w:val="ListParagraph"/>
        <w:numPr>
          <w:ilvl w:val="0"/>
          <w:numId w:val="4"/>
        </w:numPr>
        <w:jc w:val="both"/>
      </w:pPr>
      <w:r w:rsidRPr="008649C5">
        <w:t xml:space="preserve">Jei Paslaugų teikėjas netinkamai, nekokybiškai, ne pagal Sutarties ir (ar) jos priedų reikalavimus vykdo prievoles pagal Sutartį, išskyrus Sutarties 5.5 punkte numatytą atvejį, Paslaugų gavėjas reikalauja sumokėti, o Paslaugų teikėjas, gavęs Paslaugų gavėjo reikalavimą raštu, privalo sumokėti </w:t>
      </w:r>
      <w:r w:rsidR="001168C9" w:rsidRPr="008649C5">
        <w:t xml:space="preserve">5 </w:t>
      </w:r>
      <w:r w:rsidRPr="008649C5">
        <w:t>(</w:t>
      </w:r>
      <w:r w:rsidR="001168C9" w:rsidRPr="008649C5">
        <w:t>penkių</w:t>
      </w:r>
      <w:r w:rsidRPr="008649C5">
        <w:t xml:space="preserve">) procentų </w:t>
      </w:r>
      <w:r w:rsidRPr="00F379E9">
        <w:t>nuo Sutarties kainos dydžio baudą</w:t>
      </w:r>
      <w:r w:rsidRPr="00A32A82">
        <w:t>,</w:t>
      </w:r>
      <w:r w:rsidRPr="00330942">
        <w:t xml:space="preserve"> kuri Šalių susitarimu laikoma minimaliais, teisingais, sąžiningais ir nekvestionuojamais (neginčijamais) Paslaugų gavėjo nuostoliais. Paslaugų gavėjas reikalavimą sumokėti baudą (toliau šiame punkte – reikalavimas) pateikia Paslaugų teikėjui raštu registruotu arba elektroniniu paštu Paslaugų teikėjo Sutartyje nurodytu adresu. Paslaugų gavėjo reikalavimas laikomas pateiktu Paslaugų teikėjui: jei teikiamas registruotu paštu – po 3 (trijų) darbo dienų nuo jo išsiuntimo registruotu paštu dienos, jei teikiamas elektroniniu paštu – kitą darbo dieną po reikalavimo išsiuntimo. Paslaugų teikėjas privalo baudą pagal šią Sutarties nuostatą sumokėti į Sutartyje ar Paslaugų gavėjo reikalavime nurodytą Paslaugų gavėjo sąskaitą ne vėliau kaip per 10 (dešimt) kalendorinių dienų nuo Paslaugų gavėjo reikalavimo pateikimo dienos. Paslaugų teikėjas įsipareigoja netinkamai vykdžius šiuos sutartinius įsipareigojimus mokėti Paslaugų gavėjui Sutarties 5.5 punkte numatytus delspinigius už kiekvieną termino vykdyti įsipareigojimus praleidimo dieną.</w:t>
      </w:r>
    </w:p>
    <w:p w14:paraId="1F4A4690" w14:textId="77777777" w:rsidR="00CB2EA5" w:rsidRPr="00330942" w:rsidRDefault="00CB2EA5" w:rsidP="006E4D73">
      <w:pPr>
        <w:pStyle w:val="ListParagraph"/>
        <w:numPr>
          <w:ilvl w:val="0"/>
          <w:numId w:val="4"/>
        </w:numPr>
        <w:tabs>
          <w:tab w:val="left" w:pos="720"/>
        </w:tabs>
        <w:jc w:val="both"/>
      </w:pPr>
      <w:r w:rsidRPr="00330942">
        <w:t>Delspinigių ir (ar) baudos sumokėjimas neatleidžia nuo kitų Sutarties sąlygų vykdymo.</w:t>
      </w:r>
    </w:p>
    <w:p w14:paraId="7F81CCF0" w14:textId="5C217FFD" w:rsidR="00CB2EA5" w:rsidRDefault="00CB2EA5" w:rsidP="006E4D73">
      <w:pPr>
        <w:pStyle w:val="ListParagraph"/>
        <w:numPr>
          <w:ilvl w:val="0"/>
          <w:numId w:val="4"/>
        </w:numPr>
        <w:tabs>
          <w:tab w:val="left" w:pos="720"/>
        </w:tabs>
        <w:jc w:val="both"/>
      </w:pPr>
      <w:r w:rsidRPr="00330942">
        <w:t>Iš Paslaugų gavėjo pusės už Sutarties vykdymą atsakingas projekto vadovas</w:t>
      </w:r>
      <w:r w:rsidR="00F75E86">
        <w:t xml:space="preserve"> </w:t>
      </w:r>
      <w:r w:rsidR="00F75E86" w:rsidRPr="003D6DA7">
        <w:rPr>
          <w:color w:val="FF0000"/>
          <w:highlight w:val="lightGray"/>
        </w:rPr>
        <w:t>................</w:t>
      </w:r>
      <w:r w:rsidRPr="003D6DA7">
        <w:rPr>
          <w:highlight w:val="lightGray"/>
        </w:rPr>
        <w:t>,</w:t>
      </w:r>
      <w:r w:rsidRPr="00330942">
        <w:t xml:space="preserve"> o už Sutarties ir jos pakeitimų paskelbimą pagal Viešųjų pirkimų įstatymo 86 straipsnio 9 dalies nuostatas atsakingas </w:t>
      </w:r>
      <w:r w:rsidR="00CA1C92" w:rsidRPr="003D6DA7">
        <w:rPr>
          <w:color w:val="FF0000"/>
          <w:highlight w:val="lightGray"/>
        </w:rPr>
        <w:t>........................</w:t>
      </w:r>
      <w:r w:rsidRPr="00330942">
        <w:t>, kuriam buvo pavesta atlikti pirkimo procedūras.</w:t>
      </w:r>
    </w:p>
    <w:p w14:paraId="59739036" w14:textId="1B556345" w:rsidR="002827ED" w:rsidRPr="00330942" w:rsidRDefault="002827ED" w:rsidP="006E4D73">
      <w:pPr>
        <w:pStyle w:val="ListParagraph"/>
        <w:numPr>
          <w:ilvl w:val="0"/>
          <w:numId w:val="4"/>
        </w:numPr>
        <w:tabs>
          <w:tab w:val="left" w:pos="720"/>
        </w:tabs>
        <w:jc w:val="both"/>
      </w:pPr>
      <w:r>
        <w:rPr>
          <w:rStyle w:val="normaltextrun"/>
          <w:color w:val="000000"/>
          <w:bdr w:val="none" w:sz="0" w:space="0" w:color="auto" w:frame="1"/>
        </w:rPr>
        <w:t>Šalys susitaria, kad nė viena iš jų nebus laikoma atsakinga už kitos Šalies patirtus netiesioginius nuostolius, įskaitant negautas pajamas ar bet kokius kitus netiesioginius nuostolius. Taip pat Šalys susitaria, kad Šalių atsakomybė pagal šią Sutartį yra ribota ir negali viršyti bendros Paslaugų kainos Eur be PVM, išskyrus atvejus, kai atsakomybės ribojimas negali būti taikomas vadovaujantis LR Civilinio kodekso 6.252 str. nuostatomis</w:t>
      </w:r>
      <w:r w:rsidR="00DA5C59">
        <w:rPr>
          <w:rStyle w:val="normaltextrun"/>
          <w:color w:val="000000"/>
          <w:bdr w:val="none" w:sz="0" w:space="0" w:color="auto" w:frame="1"/>
        </w:rPr>
        <w:t>.</w:t>
      </w:r>
    </w:p>
    <w:p w14:paraId="31A01018" w14:textId="63FE500D" w:rsidR="00CB2EA5" w:rsidRPr="00F379E9" w:rsidRDefault="00CB2EA5" w:rsidP="006E4D73">
      <w:pPr>
        <w:pStyle w:val="ListParagraph"/>
        <w:keepNext/>
        <w:numPr>
          <w:ilvl w:val="0"/>
          <w:numId w:val="7"/>
        </w:numPr>
        <w:spacing w:before="120" w:after="120"/>
        <w:jc w:val="center"/>
        <w:rPr>
          <w:b/>
          <w:bCs/>
        </w:rPr>
      </w:pPr>
      <w:r w:rsidRPr="00F379E9">
        <w:rPr>
          <w:b/>
          <w:bCs/>
        </w:rPr>
        <w:t>SUTARTIES GALIOJIMAS</w:t>
      </w:r>
    </w:p>
    <w:p w14:paraId="64963AC3" w14:textId="223241F5" w:rsidR="00CB2EA5" w:rsidRPr="00330942" w:rsidRDefault="00CB2EA5" w:rsidP="006E4D73">
      <w:pPr>
        <w:pStyle w:val="ListParagraph"/>
        <w:keepNext/>
        <w:numPr>
          <w:ilvl w:val="1"/>
          <w:numId w:val="7"/>
        </w:numPr>
        <w:shd w:val="clear" w:color="auto" w:fill="FFFFFF"/>
        <w:tabs>
          <w:tab w:val="left" w:pos="426"/>
          <w:tab w:val="left" w:pos="1311"/>
        </w:tabs>
        <w:ind w:left="0" w:firstLine="709"/>
        <w:jc w:val="both"/>
      </w:pPr>
      <w:r w:rsidRPr="00330942">
        <w:t>Sutartis įsigalioja nuo Sutarties pasirašymo dienos ir galioja iki visiško sutartinių įsipareigojimų įvykdymo. Sutarties originalai pasirašomi Šalių įgaliotų atstovų originaliais arba teisės aktų reikalavimus atitinkančiais elektroniniais parašais.</w:t>
      </w:r>
    </w:p>
    <w:p w14:paraId="72594711" w14:textId="77777777" w:rsidR="00CB2EA5" w:rsidRPr="00330942" w:rsidRDefault="00CB2EA5" w:rsidP="006E4D73">
      <w:pPr>
        <w:pStyle w:val="ListParagraph"/>
        <w:numPr>
          <w:ilvl w:val="1"/>
          <w:numId w:val="7"/>
        </w:numPr>
        <w:shd w:val="clear" w:color="auto" w:fill="FFFFFF"/>
        <w:tabs>
          <w:tab w:val="left" w:pos="426"/>
          <w:tab w:val="left" w:pos="720"/>
        </w:tabs>
        <w:ind w:left="0" w:firstLine="709"/>
        <w:jc w:val="both"/>
      </w:pPr>
      <w:bookmarkStart w:id="18" w:name="_Ref471221561"/>
      <w:r w:rsidRPr="00330942">
        <w:t>Vienai Šaliai pažeidus Sutartį, kita Šalis Sutartyje nustatyta tvarka turi teisę rinktis vieną ar kelis iš šių savo teisių gynimo būdų:</w:t>
      </w:r>
      <w:bookmarkEnd w:id="18"/>
    </w:p>
    <w:p w14:paraId="66085D85" w14:textId="77777777" w:rsidR="00CB2EA5" w:rsidRPr="00330942" w:rsidRDefault="00CB2EA5" w:rsidP="006E4D73">
      <w:pPr>
        <w:pStyle w:val="ListParagraph"/>
        <w:numPr>
          <w:ilvl w:val="2"/>
          <w:numId w:val="7"/>
        </w:numPr>
        <w:shd w:val="clear" w:color="auto" w:fill="FFFFFF"/>
        <w:tabs>
          <w:tab w:val="left" w:pos="426"/>
          <w:tab w:val="left" w:pos="720"/>
        </w:tabs>
        <w:ind w:left="0" w:firstLine="709"/>
        <w:jc w:val="both"/>
      </w:pPr>
      <w:r w:rsidRPr="00330942">
        <w:t>reikalauti kitos Šalies įvykdyti sutartinius įsipareigojimus;</w:t>
      </w:r>
    </w:p>
    <w:p w14:paraId="69F8AB61" w14:textId="77777777" w:rsidR="00CB2EA5" w:rsidRPr="00330942" w:rsidRDefault="00CB2EA5" w:rsidP="006E4D73">
      <w:pPr>
        <w:pStyle w:val="ListParagraph"/>
        <w:numPr>
          <w:ilvl w:val="2"/>
          <w:numId w:val="7"/>
        </w:numPr>
        <w:shd w:val="clear" w:color="auto" w:fill="FFFFFF"/>
        <w:tabs>
          <w:tab w:val="left" w:pos="426"/>
          <w:tab w:val="left" w:pos="720"/>
        </w:tabs>
        <w:ind w:left="0" w:firstLine="709"/>
        <w:jc w:val="both"/>
      </w:pPr>
      <w:r w:rsidRPr="00330942">
        <w:t xml:space="preserve">reikalauti atlyginti nuostolius; </w:t>
      </w:r>
    </w:p>
    <w:p w14:paraId="03D38FF1" w14:textId="77777777" w:rsidR="00CB2EA5" w:rsidRPr="00330942" w:rsidRDefault="00CB2EA5" w:rsidP="006E4D73">
      <w:pPr>
        <w:pStyle w:val="ListParagraph"/>
        <w:numPr>
          <w:ilvl w:val="2"/>
          <w:numId w:val="7"/>
        </w:numPr>
        <w:shd w:val="clear" w:color="auto" w:fill="FFFFFF"/>
        <w:tabs>
          <w:tab w:val="left" w:pos="426"/>
          <w:tab w:val="left" w:pos="720"/>
        </w:tabs>
        <w:ind w:left="0" w:firstLine="709"/>
        <w:jc w:val="both"/>
      </w:pPr>
      <w:r w:rsidRPr="00330942">
        <w:t xml:space="preserve">reikalauti sumokėti Sutartyje nustatytus baudą ir (ar) delspinigius;  </w:t>
      </w:r>
    </w:p>
    <w:p w14:paraId="6645D303" w14:textId="77777777" w:rsidR="00CB2EA5" w:rsidRPr="00330942" w:rsidRDefault="00CB2EA5" w:rsidP="006E4D73">
      <w:pPr>
        <w:pStyle w:val="ListParagraph"/>
        <w:numPr>
          <w:ilvl w:val="2"/>
          <w:numId w:val="7"/>
        </w:numPr>
        <w:shd w:val="clear" w:color="auto" w:fill="FFFFFF"/>
        <w:tabs>
          <w:tab w:val="left" w:pos="426"/>
          <w:tab w:val="left" w:pos="720"/>
        </w:tabs>
        <w:ind w:left="0" w:firstLine="709"/>
        <w:jc w:val="both"/>
      </w:pPr>
      <w:r w:rsidRPr="00330942">
        <w:t>vienašališkai nutraukti Sutartį joje nustatyta tvarka, sąlygomis ir terminais.</w:t>
      </w:r>
    </w:p>
    <w:p w14:paraId="1FBCF85A" w14:textId="77777777" w:rsidR="00CB2EA5" w:rsidRPr="00330942" w:rsidRDefault="00CB2EA5" w:rsidP="006E4D73">
      <w:pPr>
        <w:pStyle w:val="ListParagraph"/>
        <w:numPr>
          <w:ilvl w:val="1"/>
          <w:numId w:val="7"/>
        </w:numPr>
        <w:tabs>
          <w:tab w:val="left" w:pos="-142"/>
          <w:tab w:val="left" w:pos="1134"/>
        </w:tabs>
        <w:ind w:left="0" w:firstLine="709"/>
        <w:jc w:val="both"/>
        <w:rPr>
          <w:spacing w:val="-2"/>
        </w:rPr>
      </w:pPr>
      <w:r w:rsidRPr="00330942">
        <w:t>Sutartis gali būti nutraukiama:</w:t>
      </w:r>
    </w:p>
    <w:p w14:paraId="2F905B81" w14:textId="77777777" w:rsidR="00CB2EA5" w:rsidRPr="00330942" w:rsidRDefault="00CB2EA5" w:rsidP="006E4D73">
      <w:pPr>
        <w:pStyle w:val="BodyTextIndent"/>
        <w:numPr>
          <w:ilvl w:val="2"/>
          <w:numId w:val="7"/>
        </w:numPr>
        <w:tabs>
          <w:tab w:val="left" w:pos="-142"/>
          <w:tab w:val="left" w:pos="1134"/>
        </w:tabs>
        <w:spacing w:after="0"/>
        <w:ind w:left="0" w:firstLine="709"/>
        <w:jc w:val="both"/>
        <w:rPr>
          <w:lang w:val="lt-LT"/>
        </w:rPr>
      </w:pPr>
      <w:r w:rsidRPr="00330942">
        <w:rPr>
          <w:lang w:val="lt-LT"/>
        </w:rPr>
        <w:t>rašytiniu abiejų Šalių susitarimu;</w:t>
      </w:r>
    </w:p>
    <w:p w14:paraId="5013304A" w14:textId="77777777" w:rsidR="00CB2EA5" w:rsidRPr="00330942" w:rsidRDefault="00CB2EA5" w:rsidP="006E4D73">
      <w:pPr>
        <w:pStyle w:val="BodyTextIndent"/>
        <w:numPr>
          <w:ilvl w:val="2"/>
          <w:numId w:val="7"/>
        </w:numPr>
        <w:tabs>
          <w:tab w:val="left" w:pos="-142"/>
          <w:tab w:val="left" w:pos="1134"/>
        </w:tabs>
        <w:spacing w:after="0"/>
        <w:ind w:left="0" w:firstLine="709"/>
        <w:jc w:val="both"/>
        <w:rPr>
          <w:lang w:val="lt-LT"/>
        </w:rPr>
      </w:pPr>
      <w:r w:rsidRPr="00330942">
        <w:rPr>
          <w:lang w:val="lt-LT"/>
        </w:rPr>
        <w:lastRenderedPageBreak/>
        <w:t>vienašališkai Sutartyje nustatytomis sąlygomis, tvarka ir terminais, kiek tai neprieštarauja Sutarties 6.3.3 papunkčiui;</w:t>
      </w:r>
    </w:p>
    <w:p w14:paraId="0B306B37" w14:textId="77777777" w:rsidR="00CB2EA5" w:rsidRPr="00330942" w:rsidRDefault="00CB2EA5" w:rsidP="006E4D73">
      <w:pPr>
        <w:pStyle w:val="BodyTextIndent"/>
        <w:numPr>
          <w:ilvl w:val="2"/>
          <w:numId w:val="7"/>
        </w:numPr>
        <w:tabs>
          <w:tab w:val="left" w:pos="-142"/>
          <w:tab w:val="left" w:pos="1134"/>
        </w:tabs>
        <w:spacing w:after="0"/>
        <w:ind w:left="0" w:firstLine="709"/>
        <w:jc w:val="both"/>
        <w:rPr>
          <w:lang w:val="lt-LT"/>
        </w:rPr>
      </w:pPr>
      <w:r w:rsidRPr="00330942">
        <w:rPr>
          <w:lang w:val="lt-LT"/>
        </w:rPr>
        <w:t>Lietuvos Respublikos viešųjų pirkimų įstatymo 90 straipsnyje nustatytais atvejais, tvarka ir terminais;</w:t>
      </w:r>
    </w:p>
    <w:p w14:paraId="5B8DD8C6" w14:textId="50EEE90A" w:rsidR="00CB2EA5" w:rsidRPr="00330942" w:rsidRDefault="00CB2EA5" w:rsidP="006E4D73">
      <w:pPr>
        <w:pStyle w:val="BodyTextIndent"/>
        <w:numPr>
          <w:ilvl w:val="2"/>
          <w:numId w:val="7"/>
        </w:numPr>
        <w:tabs>
          <w:tab w:val="left" w:pos="-142"/>
          <w:tab w:val="left" w:pos="1134"/>
        </w:tabs>
        <w:spacing w:after="0"/>
        <w:ind w:left="0" w:firstLine="709"/>
        <w:jc w:val="both"/>
        <w:rPr>
          <w:lang w:val="lt-LT"/>
        </w:rPr>
      </w:pPr>
      <w:r w:rsidRPr="00330942">
        <w:rPr>
          <w:lang w:val="lt-LT"/>
        </w:rPr>
        <w:t>jei Paslaugų teikėjas, įskaitant bet kurį su Paslaugų teikėju susijusį asmenį, duoda arba pasiūlo (tiesiogiai arba netiesiogiai) bet kuriam Paslaugų gavėjo darbuotojui bet kokią naudą daikto, piniginio atlygio, komisinių, paslaugų arba kitos materialios ar nematerialios naudos forma, kaip paskatą arba apdovanojimą už bet kurio su šia Sutartimi susijusio veiksmo atlikimą arba susilaikymą jį atlikti, arba už palankumo ar nepalankumo parodymą arba susilaikymą juos parodytį (kyšį) bet kuriam su šia Sutartimi susijusiam asmeniui. Paslaugų gavėjui nutraukus Sutartį šiuo pagrindu, Paslaugų teikėjas privalo atlyginti Paslaugų gavėjui visas patirtas išlaidas, susijusias su Sutarties vykdymo užbaigimu, bei kompensuoti visus dėl Sutarties nutraukimo patirtus nuostolius.</w:t>
      </w:r>
    </w:p>
    <w:p w14:paraId="6BC1FBD1" w14:textId="77777777" w:rsidR="00CB2EA5" w:rsidRPr="00330942" w:rsidRDefault="00CB2EA5" w:rsidP="006E4D73">
      <w:pPr>
        <w:pStyle w:val="ListParagraph"/>
        <w:numPr>
          <w:ilvl w:val="1"/>
          <w:numId w:val="7"/>
        </w:numPr>
        <w:ind w:left="0" w:firstLine="709"/>
        <w:jc w:val="both"/>
        <w:rPr>
          <w:bCs/>
        </w:rPr>
      </w:pPr>
      <w:r w:rsidRPr="00330942">
        <w:rPr>
          <w:bCs/>
        </w:rPr>
        <w:t>Jei Sutartis nutraukiama rašytiniu abiejų Šalių susitarimu, Šalių tarpusavio atsiskaitymų pagrindu laikoma faktiškai ir tinkamai iki Sutarties nutraukimo suteiktų kokybiškų Paslaugų, atitinkančių Sutarties ir jos priedų reikalavimus, kaina.</w:t>
      </w:r>
    </w:p>
    <w:p w14:paraId="0BE6839B" w14:textId="58474DAA" w:rsidR="00CB2EA5" w:rsidRPr="00330942" w:rsidRDefault="00CB2EA5" w:rsidP="006E4D73">
      <w:pPr>
        <w:pStyle w:val="ListParagraph"/>
        <w:numPr>
          <w:ilvl w:val="1"/>
          <w:numId w:val="7"/>
        </w:numPr>
        <w:ind w:left="0" w:firstLine="709"/>
        <w:jc w:val="both"/>
      </w:pPr>
      <w:r w:rsidRPr="00330942">
        <w:t xml:space="preserve">Visi Sutartyje, jos prieduose ir iš Sutarties esmės kylantys Šalių įsipareigojimai dėl </w:t>
      </w:r>
      <w:r w:rsidR="00D541BC">
        <w:t xml:space="preserve">a) </w:t>
      </w:r>
      <w:r w:rsidRPr="00F379E9">
        <w:rPr>
          <w:color w:val="000000" w:themeColor="text1"/>
        </w:rPr>
        <w:t>Paslaugų kokybės</w:t>
      </w:r>
      <w:r w:rsidR="009A5585" w:rsidRPr="00F379E9">
        <w:rPr>
          <w:color w:val="000000" w:themeColor="text1"/>
        </w:rPr>
        <w:t xml:space="preserve"> </w:t>
      </w:r>
      <w:r w:rsidR="00B55797" w:rsidRPr="00F379E9">
        <w:rPr>
          <w:color w:val="000000" w:themeColor="text1"/>
        </w:rPr>
        <w:t xml:space="preserve">nurodytos Sutarties 1 priedo „Techninė specifikacija“ </w:t>
      </w:r>
      <w:r w:rsidR="009A07A7" w:rsidRPr="00F379E9">
        <w:rPr>
          <w:color w:val="000000" w:themeColor="text1"/>
        </w:rPr>
        <w:t xml:space="preserve">14.14 </w:t>
      </w:r>
      <w:r w:rsidR="00587F27" w:rsidRPr="00F379E9">
        <w:rPr>
          <w:color w:val="000000" w:themeColor="text1"/>
        </w:rPr>
        <w:t>skyriuje</w:t>
      </w:r>
      <w:r w:rsidR="009A5585" w:rsidRPr="00F379E9">
        <w:rPr>
          <w:color w:val="000000" w:themeColor="text1"/>
        </w:rPr>
        <w:t>; b)</w:t>
      </w:r>
      <w:r w:rsidRPr="00F379E9">
        <w:rPr>
          <w:color w:val="000000" w:themeColor="text1"/>
        </w:rPr>
        <w:t xml:space="preserve"> įsipareigojimų įgyvendinimo termin</w:t>
      </w:r>
      <w:r w:rsidR="000B41FD" w:rsidRPr="00F379E9">
        <w:rPr>
          <w:color w:val="000000" w:themeColor="text1"/>
        </w:rPr>
        <w:t>o, numatyto Sutarties 1.4 punkte</w:t>
      </w:r>
      <w:r w:rsidR="00C60308" w:rsidRPr="00F379E9">
        <w:rPr>
          <w:color w:val="000000" w:themeColor="text1"/>
        </w:rPr>
        <w:t>;</w:t>
      </w:r>
      <w:r w:rsidRPr="00F379E9">
        <w:rPr>
          <w:color w:val="000000" w:themeColor="text1"/>
        </w:rPr>
        <w:t xml:space="preserve"> </w:t>
      </w:r>
      <w:r w:rsidR="009A5585" w:rsidRPr="00F379E9">
        <w:rPr>
          <w:color w:val="000000" w:themeColor="text1"/>
        </w:rPr>
        <w:t>c</w:t>
      </w:r>
      <w:r w:rsidR="00C60308" w:rsidRPr="00F379E9">
        <w:rPr>
          <w:color w:val="000000" w:themeColor="text1"/>
        </w:rPr>
        <w:t>)</w:t>
      </w:r>
      <w:r w:rsidRPr="00F379E9">
        <w:rPr>
          <w:color w:val="000000" w:themeColor="text1"/>
        </w:rPr>
        <w:t xml:space="preserve"> viešajame pirkime pasiūlytų specialistų keitimo</w:t>
      </w:r>
      <w:r w:rsidR="00C60308" w:rsidRPr="00F379E9">
        <w:rPr>
          <w:color w:val="000000" w:themeColor="text1"/>
        </w:rPr>
        <w:t xml:space="preserve">; </w:t>
      </w:r>
      <w:r w:rsidR="009A5585" w:rsidRPr="00F379E9">
        <w:rPr>
          <w:color w:val="000000" w:themeColor="text1"/>
        </w:rPr>
        <w:t>d</w:t>
      </w:r>
      <w:r w:rsidR="00C60308" w:rsidRPr="00F379E9">
        <w:rPr>
          <w:color w:val="000000" w:themeColor="text1"/>
        </w:rPr>
        <w:t>)</w:t>
      </w:r>
      <w:r w:rsidRPr="00F379E9">
        <w:rPr>
          <w:color w:val="000000" w:themeColor="text1"/>
        </w:rPr>
        <w:t xml:space="preserve"> naujų </w:t>
      </w:r>
      <w:r w:rsidR="00C60308" w:rsidRPr="00F379E9">
        <w:rPr>
          <w:color w:val="000000" w:themeColor="text1"/>
        </w:rPr>
        <w:t xml:space="preserve">specialistų </w:t>
      </w:r>
      <w:r w:rsidRPr="00F379E9">
        <w:rPr>
          <w:color w:val="000000" w:themeColor="text1"/>
        </w:rPr>
        <w:t xml:space="preserve">įtraukimo tvarkos laikomi esminiais ir jų pažeidimas laikomas esminiu Sutarties pažeidimu. </w:t>
      </w:r>
      <w:r w:rsidRPr="00330942">
        <w:t>Ši nuostata neapriboja galimybės kitų Sutartyje, jos prieduose numatytų ir iš Sutarties esmės kylančių įsipareigojimų pažeidimus kvalifikuoti esminiais vadovaujantis Lietuvos Respublikos civilinio kodekso 6.217 straipsnio 2 dalimi</w:t>
      </w:r>
      <w:r w:rsidRPr="00330942">
        <w:rPr>
          <w:color w:val="000000"/>
        </w:rPr>
        <w:t xml:space="preserve">. </w:t>
      </w:r>
      <w:r w:rsidRPr="00330942">
        <w:t>Tokiu atveju Šalis, prieš vienašališkai nutraukdama Sutartį, privalo raštu pareikalauti Sutartį pažeidusios Šalies pašalinti Sutarties nutraukimo pagrindą sudarančias aplinkybes (priežastis) per protingą terminą, kuris negali būti ilgesnis kaip 20 (dvidešimt) kalendorinių dienų, skaičiuojamų nuo prašymo išsiuntimo registruotu paštu Sutartyje nurodytu Sutartį pažeidusios Šalies adresu dienos. Jeigu Šalis nepašalina per nustatytą terminą Sutarties nutraukimo pagrindą sudarančių aplinkybių (priežasčių) per Sutarties nutraukimą inicijuojančios Šalies reikalavime nurodytą terminą, Sutarties nutraukimą inicijuojanti Šalis turi teisę nedelsdama ir nesikreipdama į teismą ar kitą ginčus nagrinėjančią instituciją vienašališkai nutraukti Sutartį apie tai informuodama kitą Šalį raštu registruotu paštu Sutartyje nurodytu Sutartį pažeidusios Šalies adresu. Sutartis laikoma nutraukta po 3 (trijų) darbo dienų nuo pranešimo apie Sutarties nutraukimą išsiuntimo registruotu paštu dienos.</w:t>
      </w:r>
    </w:p>
    <w:p w14:paraId="25537C65" w14:textId="77777777" w:rsidR="00CB2EA5" w:rsidRPr="00330942" w:rsidRDefault="00CB2EA5" w:rsidP="006E4D73">
      <w:pPr>
        <w:pStyle w:val="ListParagraph"/>
        <w:numPr>
          <w:ilvl w:val="1"/>
          <w:numId w:val="7"/>
        </w:numPr>
        <w:shd w:val="clear" w:color="auto" w:fill="FFFFFF"/>
        <w:tabs>
          <w:tab w:val="left" w:pos="426"/>
          <w:tab w:val="left" w:pos="1311"/>
          <w:tab w:val="left" w:pos="1368"/>
        </w:tabs>
        <w:ind w:left="0" w:firstLine="709"/>
        <w:jc w:val="both"/>
        <w:rPr>
          <w:bCs/>
        </w:rPr>
      </w:pPr>
      <w:r w:rsidRPr="00330942">
        <w:t>Jei Sutarties 6.5 punkte numatyta tvarka Sutartis vienašališkai nutraukiama dėl Paslaugų teikėjo kaltės, be jam priklausančio atlyginimo už faktiškai ir tinkamai suteiktas kokybiškas Paslaugas iki Sutarties nutraukimo, atitinkančias Sutarties ir jos priedų reikalavimus, Paslaugų teikėjas neturi teisės į kokių nors patirtų nuostolių ar žalos kompensaciją.</w:t>
      </w:r>
    </w:p>
    <w:p w14:paraId="0ED7F32E" w14:textId="0E0B68B5" w:rsidR="00CB2EA5" w:rsidRPr="00330942" w:rsidRDefault="00CB2EA5" w:rsidP="006E4D73">
      <w:pPr>
        <w:pStyle w:val="ListParagraph"/>
        <w:numPr>
          <w:ilvl w:val="1"/>
          <w:numId w:val="7"/>
        </w:numPr>
        <w:shd w:val="clear" w:color="auto" w:fill="FFFFFF"/>
        <w:tabs>
          <w:tab w:val="left" w:pos="426"/>
          <w:tab w:val="left" w:pos="1311"/>
          <w:tab w:val="left" w:pos="1368"/>
        </w:tabs>
        <w:ind w:left="0" w:firstLine="709"/>
        <w:jc w:val="both"/>
      </w:pPr>
      <w:r w:rsidRPr="00330942">
        <w:t xml:space="preserve">Jei Sutarties 6.5 punkte numatyta tvarka Sutartis vienašališkai nutraukiama dėl Paslaugų teikėjo kaltės, Paslaugų gavėjas reikalauja sumokėti, o Paslaugų teikėjas, gavęs Paslaugų gavėjo reikalavimą raštu, privalo sumokėti </w:t>
      </w:r>
      <w:r w:rsidR="00CB463D">
        <w:t>5</w:t>
      </w:r>
      <w:r w:rsidR="00CB463D" w:rsidRPr="00330942">
        <w:t xml:space="preserve"> </w:t>
      </w:r>
      <w:r w:rsidRPr="00330942">
        <w:t>(</w:t>
      </w:r>
      <w:r w:rsidR="00CB463D">
        <w:t>penkių</w:t>
      </w:r>
      <w:r w:rsidRPr="00330942">
        <w:t xml:space="preserve">) procentų nuo Sutarties kainos dydžio baudą, kuri Šalių susitarimu yra laikoma minimaliais, teisingais, sąžiningais ir nekvestionuojamais (neginčijamais) Paslaugų gavėjo nuostoliais. Paslaugų gavėjas reikalavimą sumokėti baudą (toliau šiame punkte – reikalavimas) pateikia Paslaugų teikėjui raštu registruotu ar elektroniniu paštu Paslaugų teikėjo Sutartyje nurodytu adresu kartu su Sutarties 6.5 punkte numatytu pranešimu apie vienašališką Sutarties nutraukimą. Paslaugų gavėjo reikalavimas laikomas pateiktu Paslaugų teikėjui: jei teikiamas registruotu paštu – po 3 (trijų) darbo dienų nuo jo išsiuntimo registruotu paštu dienos, jei teikiamas elektroniniu paštu – kitą darbo dieną po reikalavimo išsiuntimo. </w:t>
      </w:r>
      <w:r w:rsidRPr="00330942">
        <w:rPr>
          <w:szCs w:val="24"/>
        </w:rPr>
        <w:t>Paslaugų t</w:t>
      </w:r>
      <w:r w:rsidRPr="00330942">
        <w:t>eikėjas privalo baudą pagal šią Sutarties nuostatą, sumokėti į Sutartyje ar Paslaugų gavėjo reikalavime nurodytą Paslaugų gavėjo sąskaitą ne vėliau kaip per 10 (dešimt) kalendorinių dienų nuo Sutarties nutraukimo dienos. Paslaugų teikėjas įsipareigoja, netinkamai vykdžius šiame Sutarties punkte numatytus sutartinius įsipareigojimus, atlyginti Paslaugų gavėjui visus jo patirtus nuostolius.</w:t>
      </w:r>
    </w:p>
    <w:p w14:paraId="0D98DFF0" w14:textId="77777777" w:rsidR="00CB2EA5" w:rsidRPr="00330942" w:rsidRDefault="00CB2EA5" w:rsidP="006E4D73">
      <w:pPr>
        <w:pStyle w:val="ListParagraph"/>
        <w:numPr>
          <w:ilvl w:val="1"/>
          <w:numId w:val="7"/>
        </w:numPr>
        <w:shd w:val="clear" w:color="auto" w:fill="FFFFFF"/>
        <w:tabs>
          <w:tab w:val="left" w:pos="426"/>
          <w:tab w:val="left" w:pos="630"/>
          <w:tab w:val="left" w:pos="900"/>
          <w:tab w:val="left" w:pos="1311"/>
          <w:tab w:val="left" w:pos="1368"/>
        </w:tabs>
        <w:ind w:left="0" w:firstLine="709"/>
        <w:jc w:val="both"/>
      </w:pPr>
      <w:r w:rsidRPr="00330942">
        <w:t>Jei Sutartis nutraukiama Paslaugų gavėjo iniciatyva dėl Paslaugų teikėjo kaltės, Paslaugų gavėjas Sutarties 6.7. punkte numatytą baudą ir kitus patirtus nuostolius, gali išskaičiuoti iš Paslaugų teikėjui mokėtinų sumų.</w:t>
      </w:r>
    </w:p>
    <w:p w14:paraId="3CD3C4D1" w14:textId="77777777" w:rsidR="00CB2EA5" w:rsidRPr="00330942" w:rsidRDefault="00CB2EA5" w:rsidP="006E4D73">
      <w:pPr>
        <w:pStyle w:val="ListParagraph"/>
        <w:numPr>
          <w:ilvl w:val="1"/>
          <w:numId w:val="7"/>
        </w:numPr>
        <w:shd w:val="clear" w:color="auto" w:fill="FFFFFF"/>
        <w:tabs>
          <w:tab w:val="left" w:pos="426"/>
          <w:tab w:val="left" w:pos="1311"/>
          <w:tab w:val="left" w:pos="1368"/>
        </w:tabs>
        <w:ind w:left="0" w:firstLine="709"/>
        <w:jc w:val="both"/>
        <w:rPr>
          <w:bCs/>
        </w:rPr>
      </w:pPr>
      <w:r w:rsidRPr="00330942">
        <w:lastRenderedPageBreak/>
        <w:t>Jei Sutarties 6.5 punkte numatyta tvarka Sutartis vienašališkai nutraukiama dėl Paslaugų gavėjo kaltės, Paslaugų gavėjas įsipareigoja sumokėti Paslaugų teikėjui už faktiškai ir tinkamai iki Sutarties nutraukimo suteiktas kokybiškas Paslaugas, atitinkančias Sutarties ir jos priedų reikalavimus.</w:t>
      </w:r>
    </w:p>
    <w:p w14:paraId="23325C78" w14:textId="77777777" w:rsidR="00CB2EA5" w:rsidRPr="00330942" w:rsidRDefault="00CB2EA5" w:rsidP="006E4D73">
      <w:pPr>
        <w:pStyle w:val="ListParagraph"/>
        <w:numPr>
          <w:ilvl w:val="1"/>
          <w:numId w:val="7"/>
        </w:numPr>
        <w:shd w:val="clear" w:color="auto" w:fill="FFFFFF"/>
        <w:tabs>
          <w:tab w:val="left" w:pos="540"/>
          <w:tab w:val="left" w:pos="9720"/>
        </w:tabs>
        <w:ind w:left="0" w:firstLine="709"/>
        <w:jc w:val="both"/>
      </w:pPr>
      <w:r w:rsidRPr="00330942">
        <w:t>Nutraukus Sutartį ar jai pasibaigus, lieka galioti Sutarties nuostatos, susijusios su atsakomybe, konfidencialumo reikalavimais bei atsiskaitymais tarp Šalių pagal Sutartį.</w:t>
      </w:r>
    </w:p>
    <w:p w14:paraId="310BD6ED" w14:textId="77777777" w:rsidR="003C4B60" w:rsidRPr="00330942" w:rsidRDefault="003C4B60" w:rsidP="003C4B60">
      <w:pPr>
        <w:pStyle w:val="ListParagraph"/>
        <w:shd w:val="clear" w:color="auto" w:fill="FFFFFF"/>
        <w:tabs>
          <w:tab w:val="left" w:pos="540"/>
          <w:tab w:val="left" w:pos="9720"/>
        </w:tabs>
        <w:ind w:left="709"/>
        <w:jc w:val="both"/>
      </w:pPr>
    </w:p>
    <w:p w14:paraId="5FC010BC" w14:textId="77777777" w:rsidR="003C4B60" w:rsidRPr="00330942" w:rsidRDefault="003C4B60" w:rsidP="006E4D73">
      <w:pPr>
        <w:pStyle w:val="ListParagraph"/>
        <w:numPr>
          <w:ilvl w:val="0"/>
          <w:numId w:val="7"/>
        </w:numPr>
        <w:spacing w:before="120" w:after="120"/>
        <w:ind w:left="0" w:firstLine="709"/>
        <w:jc w:val="center"/>
        <w:rPr>
          <w:b/>
          <w:bCs/>
        </w:rPr>
      </w:pPr>
      <w:r w:rsidRPr="00330942">
        <w:rPr>
          <w:b/>
          <w:bCs/>
        </w:rPr>
        <w:t>SUTARTIES ĮVYKDYMO UŽTIKRINIMAS</w:t>
      </w:r>
    </w:p>
    <w:p w14:paraId="664EEE09" w14:textId="5A5874BD" w:rsidR="003C4B60" w:rsidRPr="00330942" w:rsidRDefault="003C4B60" w:rsidP="006E4D73">
      <w:pPr>
        <w:pStyle w:val="ListParagraph"/>
        <w:widowControl w:val="0"/>
        <w:numPr>
          <w:ilvl w:val="1"/>
          <w:numId w:val="7"/>
        </w:numPr>
        <w:autoSpaceDE w:val="0"/>
        <w:autoSpaceDN w:val="0"/>
        <w:adjustRightInd w:val="0"/>
        <w:ind w:left="0" w:firstLine="709"/>
        <w:contextualSpacing/>
        <w:jc w:val="both"/>
        <w:rPr>
          <w:rFonts w:eastAsia="Calibri"/>
          <w:szCs w:val="24"/>
          <w:lang w:eastAsia="en-US"/>
        </w:rPr>
      </w:pPr>
      <w:r w:rsidRPr="00330942">
        <w:rPr>
          <w:rFonts w:eastAsia="Calibri"/>
          <w:szCs w:val="24"/>
          <w:lang w:eastAsia="en-US"/>
        </w:rPr>
        <w:t>Paslaugų gavėjas reikalauja, kad Paslaugų teikėjas turės</w:t>
      </w:r>
      <w:r w:rsidR="00886ABA">
        <w:rPr>
          <w:rFonts w:eastAsia="Calibri"/>
          <w:szCs w:val="24"/>
          <w:lang w:eastAsia="en-US"/>
        </w:rPr>
        <w:t xml:space="preserve"> ne vėliau kaip per 10 (dešimt) darbo dienų nuo Sutarties įsigaliojimo dienos</w:t>
      </w:r>
      <w:r w:rsidRPr="00330942">
        <w:rPr>
          <w:rFonts w:eastAsia="Calibri"/>
          <w:szCs w:val="24"/>
          <w:lang w:eastAsia="en-US"/>
        </w:rPr>
        <w:t xml:space="preserve"> pateikti Sutarties įvykdymo užtikrinimą garantijos ar laidavimo draudimo rašto forma, </w:t>
      </w:r>
      <w:r w:rsidR="009C5312" w:rsidRPr="00330942">
        <w:rPr>
          <w:rFonts w:eastAsia="Calibri"/>
          <w:szCs w:val="24"/>
          <w:lang w:eastAsia="en-US"/>
        </w:rPr>
        <w:t>tokiomis</w:t>
      </w:r>
      <w:r w:rsidRPr="00330942">
        <w:rPr>
          <w:rFonts w:eastAsia="Calibri"/>
          <w:szCs w:val="24"/>
          <w:lang w:eastAsia="en-US"/>
        </w:rPr>
        <w:t xml:space="preserve"> sąlygo</w:t>
      </w:r>
      <w:r w:rsidR="009C5312" w:rsidRPr="00330942">
        <w:rPr>
          <w:rFonts w:eastAsia="Calibri"/>
          <w:szCs w:val="24"/>
          <w:lang w:eastAsia="en-US"/>
        </w:rPr>
        <w:t>mi</w:t>
      </w:r>
      <w:r w:rsidRPr="00330942">
        <w:rPr>
          <w:rFonts w:eastAsia="Calibri"/>
          <w:szCs w:val="24"/>
          <w:lang w:eastAsia="en-US"/>
        </w:rPr>
        <w:t>s:</w:t>
      </w:r>
    </w:p>
    <w:p w14:paraId="3AAD787A" w14:textId="2FC9A45E" w:rsidR="003C4B60" w:rsidRPr="00330942" w:rsidRDefault="003C4B60" w:rsidP="006E4D73">
      <w:pPr>
        <w:numPr>
          <w:ilvl w:val="2"/>
          <w:numId w:val="7"/>
        </w:numPr>
        <w:tabs>
          <w:tab w:val="left" w:pos="142"/>
          <w:tab w:val="left" w:pos="1363"/>
          <w:tab w:val="left" w:pos="1701"/>
        </w:tabs>
        <w:suppressAutoHyphens w:val="0"/>
        <w:autoSpaceDN/>
        <w:ind w:left="0" w:firstLine="709"/>
        <w:jc w:val="both"/>
        <w:textAlignment w:val="auto"/>
        <w:rPr>
          <w:szCs w:val="24"/>
        </w:rPr>
      </w:pPr>
      <w:bookmarkStart w:id="19" w:name="_Ref54158276"/>
      <w:r w:rsidRPr="00330942">
        <w:rPr>
          <w:szCs w:val="24"/>
        </w:rPr>
        <w:t>Paslaugų teikėjas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9"/>
    </w:p>
    <w:p w14:paraId="48331407" w14:textId="77777777" w:rsidR="009A122D" w:rsidRPr="00330942" w:rsidRDefault="003C4B60" w:rsidP="006E4D73">
      <w:pPr>
        <w:numPr>
          <w:ilvl w:val="3"/>
          <w:numId w:val="7"/>
        </w:numPr>
        <w:tabs>
          <w:tab w:val="left" w:pos="142"/>
          <w:tab w:val="left" w:pos="1363"/>
          <w:tab w:val="left" w:pos="1418"/>
        </w:tabs>
        <w:suppressAutoHyphens w:val="0"/>
        <w:autoSpaceDN/>
        <w:ind w:left="0" w:firstLine="709"/>
        <w:jc w:val="both"/>
        <w:textAlignment w:val="auto"/>
        <w:rPr>
          <w:szCs w:val="24"/>
        </w:rPr>
      </w:pPr>
      <w:r w:rsidRPr="00330942">
        <w:rPr>
          <w:szCs w:val="24"/>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330942">
        <w:rPr>
          <w:szCs w:val="24"/>
        </w:rPr>
        <w:t>Fitch</w:t>
      </w:r>
      <w:proofErr w:type="spellEnd"/>
      <w:r w:rsidRPr="00330942">
        <w:rPr>
          <w:szCs w:val="24"/>
        </w:rPr>
        <w:t xml:space="preserve"> ir S&amp;P) arba Baa3 (</w:t>
      </w:r>
      <w:proofErr w:type="spellStart"/>
      <w:r w:rsidRPr="00330942">
        <w:rPr>
          <w:szCs w:val="24"/>
        </w:rPr>
        <w:t>Moody’s</w:t>
      </w:r>
      <w:proofErr w:type="spellEnd"/>
      <w:r w:rsidRPr="00330942">
        <w:rPr>
          <w:szCs w:val="24"/>
        </w:rPr>
        <w:t>). Reitingą turi atitikti bankas, kuris išdavė garantiją, arba bendrovių grupė, kuriai jis priklauso</w:t>
      </w:r>
      <w:r w:rsidR="007939F1" w:rsidRPr="00330942">
        <w:rPr>
          <w:szCs w:val="24"/>
        </w:rPr>
        <w:t>;</w:t>
      </w:r>
    </w:p>
    <w:p w14:paraId="6C80D220" w14:textId="6D87AD80" w:rsidR="0097327C" w:rsidRPr="00330942" w:rsidRDefault="00143EFC" w:rsidP="006E4D73">
      <w:pPr>
        <w:numPr>
          <w:ilvl w:val="3"/>
          <w:numId w:val="7"/>
        </w:numPr>
        <w:tabs>
          <w:tab w:val="left" w:pos="142"/>
          <w:tab w:val="left" w:pos="1363"/>
          <w:tab w:val="left" w:pos="1418"/>
        </w:tabs>
        <w:suppressAutoHyphens w:val="0"/>
        <w:autoSpaceDN/>
        <w:ind w:left="0" w:firstLine="709"/>
        <w:jc w:val="both"/>
        <w:textAlignment w:val="auto"/>
        <w:rPr>
          <w:szCs w:val="24"/>
        </w:rPr>
      </w:pPr>
      <w:r w:rsidRPr="00330942">
        <w:rPr>
          <w:rFonts w:cs="Times New Roman Bold"/>
          <w:szCs w:val="24"/>
          <w:lang w:eastAsia="ar-SA"/>
        </w:rPr>
        <w:t>r</w:t>
      </w:r>
      <w:r w:rsidR="009A122D" w:rsidRPr="00330942">
        <w:rPr>
          <w:rFonts w:cs="Times New Roman Bold"/>
          <w:szCs w:val="24"/>
          <w:lang w:eastAsia="ar-SA"/>
        </w:rPr>
        <w:t xml:space="preserve">eikalaujama </w:t>
      </w:r>
      <w:r w:rsidRPr="00330942">
        <w:rPr>
          <w:rFonts w:cs="Times New Roman Bold"/>
          <w:szCs w:val="24"/>
          <w:lang w:eastAsia="ar-SA"/>
        </w:rPr>
        <w:t>Sutarties įvykdymo</w:t>
      </w:r>
      <w:r w:rsidR="009A122D" w:rsidRPr="00330942">
        <w:rPr>
          <w:rFonts w:cs="Times New Roman Bold"/>
          <w:szCs w:val="24"/>
          <w:lang w:eastAsia="ar-SA"/>
        </w:rPr>
        <w:t xml:space="preserve"> užtikrinimo suma: ne mažiau kaip </w:t>
      </w:r>
      <w:r w:rsidR="00071D79">
        <w:rPr>
          <w:rFonts w:cs="Times New Roman Bold"/>
          <w:szCs w:val="24"/>
          <w:lang w:eastAsia="ar-SA"/>
        </w:rPr>
        <w:t>5 (penki) procentai Sutarties vertės Eur su PVM</w:t>
      </w:r>
      <w:r w:rsidR="009A122D" w:rsidRPr="00330942">
        <w:rPr>
          <w:rFonts w:cs="Times New Roman Bold"/>
          <w:szCs w:val="24"/>
          <w:lang w:eastAsia="ar-SA"/>
        </w:rPr>
        <w:t>.</w:t>
      </w:r>
      <w:r w:rsidR="009A122D" w:rsidRPr="00330942">
        <w:rPr>
          <w:rFonts w:cs="Times New Roman Bold"/>
          <w:i/>
          <w:szCs w:val="24"/>
          <w:lang w:eastAsia="ar-SA"/>
        </w:rPr>
        <w:t xml:space="preserve"> </w:t>
      </w:r>
    </w:p>
    <w:p w14:paraId="3F2594FB" w14:textId="7F86CF26" w:rsidR="003C4B60" w:rsidRPr="00330942" w:rsidRDefault="003C4B60" w:rsidP="006E4D73">
      <w:pPr>
        <w:numPr>
          <w:ilvl w:val="3"/>
          <w:numId w:val="7"/>
        </w:numPr>
        <w:tabs>
          <w:tab w:val="left" w:pos="142"/>
          <w:tab w:val="left" w:pos="1363"/>
          <w:tab w:val="left" w:pos="1418"/>
        </w:tabs>
        <w:suppressAutoHyphens w:val="0"/>
        <w:autoSpaceDN/>
        <w:ind w:left="0" w:firstLine="709"/>
        <w:jc w:val="both"/>
        <w:textAlignment w:val="auto"/>
        <w:rPr>
          <w:szCs w:val="24"/>
        </w:rPr>
      </w:pPr>
      <w:r w:rsidRPr="00330942">
        <w:rPr>
          <w:szCs w:val="24"/>
        </w:rPr>
        <w:t>garantijos (laidavimo) dalykas: bet koks Paslaugų teikėjo prievolių pagal Sutartį ir jos priedus pažeidimas, dalinis ar visiškas jų nevykdymas ar netinkamas jų vykdymas</w:t>
      </w:r>
      <w:r w:rsidR="007939F1" w:rsidRPr="00330942">
        <w:rPr>
          <w:szCs w:val="24"/>
        </w:rPr>
        <w:t>;</w:t>
      </w:r>
    </w:p>
    <w:p w14:paraId="1FD14690" w14:textId="2AD8B418" w:rsidR="003C4B60" w:rsidRPr="00330942" w:rsidRDefault="003C4B60" w:rsidP="006E4D73">
      <w:pPr>
        <w:numPr>
          <w:ilvl w:val="3"/>
          <w:numId w:val="7"/>
        </w:numPr>
        <w:tabs>
          <w:tab w:val="left" w:pos="142"/>
          <w:tab w:val="left" w:pos="1363"/>
          <w:tab w:val="left" w:pos="1418"/>
        </w:tabs>
        <w:suppressAutoHyphens w:val="0"/>
        <w:autoSpaceDN/>
        <w:ind w:left="0" w:firstLine="709"/>
        <w:jc w:val="both"/>
        <w:textAlignment w:val="auto"/>
        <w:rPr>
          <w:szCs w:val="24"/>
        </w:rPr>
      </w:pPr>
      <w:r w:rsidRPr="00330942">
        <w:rPr>
          <w:szCs w:val="24"/>
        </w:rPr>
        <w:t xml:space="preserve">garantijos (laidavimo) sumos išmokėjimo sąlygos ir tvarka: per 10 (dešimt) darbo dienų nuo pirmo raštiško </w:t>
      </w:r>
      <w:r w:rsidR="00634401" w:rsidRPr="00330942">
        <w:rPr>
          <w:szCs w:val="24"/>
        </w:rPr>
        <w:t>Paslaugų gavėjo</w:t>
      </w:r>
      <w:r w:rsidRPr="00330942">
        <w:rPr>
          <w:szCs w:val="24"/>
        </w:rPr>
        <w:t xml:space="preserve"> pranešimo garantui apie Paslaugų teikėjo Sutartyje nustatytų prievolių pažeidimą, dalinį ar visišką jų nevykdymą arba netinkamą vykdymą. Garantas neturi teisės reikalauti, kad </w:t>
      </w:r>
      <w:r w:rsidR="00634401" w:rsidRPr="00330942">
        <w:rPr>
          <w:szCs w:val="24"/>
        </w:rPr>
        <w:t>Paslaugų gavėjas</w:t>
      </w:r>
      <w:r w:rsidRPr="00330942">
        <w:rPr>
          <w:szCs w:val="24"/>
        </w:rPr>
        <w:t xml:space="preserve"> pagrįstų savo reikalavimą. </w:t>
      </w:r>
      <w:r w:rsidR="004A0872" w:rsidRPr="00330942">
        <w:rPr>
          <w:szCs w:val="24"/>
        </w:rPr>
        <w:t>Paslaugų gavėjas</w:t>
      </w:r>
      <w:r w:rsidRPr="00330942">
        <w:rPr>
          <w:szCs w:val="24"/>
        </w:rPr>
        <w:t xml:space="preserve"> pranešime garantui nurodys, kad garantijos (laidavimo) suma jam priklauso dėl to, kad Paslaugų teikėjas dalinai ar visiškai neįvykdė Sutarties sąlygų ar kitaip pažeidė Sutartį.</w:t>
      </w:r>
    </w:p>
    <w:p w14:paraId="3A8CD2F0" w14:textId="6291F167" w:rsidR="003C4B60" w:rsidRPr="00330942" w:rsidRDefault="003C4B60" w:rsidP="006E4D73">
      <w:pPr>
        <w:pStyle w:val="ListParagraph"/>
        <w:widowControl w:val="0"/>
        <w:numPr>
          <w:ilvl w:val="2"/>
          <w:numId w:val="7"/>
        </w:numPr>
        <w:autoSpaceDE w:val="0"/>
        <w:autoSpaceDN w:val="0"/>
        <w:adjustRightInd w:val="0"/>
        <w:ind w:left="0" w:firstLine="709"/>
        <w:contextualSpacing/>
        <w:jc w:val="both"/>
        <w:rPr>
          <w:rFonts w:eastAsia="Calibri"/>
          <w:szCs w:val="24"/>
          <w:lang w:eastAsia="en-US"/>
        </w:rPr>
      </w:pPr>
      <w:r w:rsidRPr="00330942">
        <w:rPr>
          <w:szCs w:val="24"/>
        </w:rPr>
        <w:t>Garantijos (laidavimo) galiojimo terminas: iki Sutarties galiojimo termino pabaigos</w:t>
      </w:r>
      <w:r w:rsidR="00327465">
        <w:rPr>
          <w:szCs w:val="24"/>
        </w:rPr>
        <w:t xml:space="preserve"> (įskaitant visus Sutarties galiojimo termino pratęsimus</w:t>
      </w:r>
      <w:r w:rsidR="002A4AF3">
        <w:rPr>
          <w:szCs w:val="24"/>
        </w:rPr>
        <w:t>, vėlavimus i</w:t>
      </w:r>
      <w:r w:rsidR="00ED35D9">
        <w:rPr>
          <w:szCs w:val="24"/>
        </w:rPr>
        <w:t>r kitas aplinkybes iki kol bus įgyvendinta Sutartis</w:t>
      </w:r>
      <w:r w:rsidR="00327465">
        <w:rPr>
          <w:szCs w:val="24"/>
        </w:rPr>
        <w:t>)</w:t>
      </w:r>
      <w:r w:rsidRPr="00330942">
        <w:rPr>
          <w:szCs w:val="24"/>
        </w:rPr>
        <w:t>. Paslaugų tei</w:t>
      </w:r>
      <w:r w:rsidRPr="00330942">
        <w:rPr>
          <w:rFonts w:eastAsia="Calibri"/>
          <w:szCs w:val="24"/>
          <w:lang w:eastAsia="en-US"/>
        </w:rPr>
        <w:t>kėjas gali pateikti garantiją</w:t>
      </w:r>
      <w:r w:rsidR="004A0872" w:rsidRPr="00330942">
        <w:rPr>
          <w:rFonts w:eastAsia="Calibri"/>
          <w:szCs w:val="24"/>
          <w:lang w:eastAsia="en-US"/>
        </w:rPr>
        <w:t xml:space="preserve"> </w:t>
      </w:r>
      <w:r w:rsidRPr="00330942">
        <w:rPr>
          <w:rFonts w:eastAsia="Calibri"/>
          <w:szCs w:val="24"/>
          <w:lang w:eastAsia="en-US"/>
        </w:rPr>
        <w:t xml:space="preserve">(laidavimą), kuri galioja 12 (dvylika) mėnesių nuo Sutarties pasirašymo dienos. Tokiu atveju, likus ne mažiau kaip 20 (dvidešimt) dienų iki garantijos(laidavimo) galiojimo pabaigos, </w:t>
      </w:r>
      <w:r w:rsidRPr="00330942">
        <w:rPr>
          <w:szCs w:val="24"/>
        </w:rPr>
        <w:t>Paslaugų tei</w:t>
      </w:r>
      <w:r w:rsidRPr="00330942">
        <w:rPr>
          <w:rFonts w:eastAsia="Calibri"/>
          <w:szCs w:val="24"/>
          <w:lang w:eastAsia="en-US"/>
        </w:rPr>
        <w:t xml:space="preserve">kėjas privalo pateikti </w:t>
      </w:r>
      <w:r w:rsidR="003C0EF9" w:rsidRPr="00330942">
        <w:rPr>
          <w:rFonts w:eastAsia="Calibri"/>
          <w:szCs w:val="24"/>
          <w:lang w:eastAsia="en-US"/>
        </w:rPr>
        <w:t>Paslaugų gavėjui</w:t>
      </w:r>
      <w:r w:rsidRPr="00330942">
        <w:rPr>
          <w:rFonts w:eastAsia="Calibri"/>
          <w:szCs w:val="24"/>
          <w:lang w:eastAsia="en-US"/>
        </w:rPr>
        <w:t xml:space="preserve"> naują garantiją (laidavimą) (atitinkančią šios Sutarties sąlygas), kuri turi nenutrūkstamai pratęsti Sutarties įvykdymo užtikrinimą kitiems 12 (dvylikai) mėnesių (ar iki Sutarties galiojimo termino pabaigos, jei terminas trumpesnis).</w:t>
      </w:r>
    </w:p>
    <w:p w14:paraId="478505BF" w14:textId="77DD808F" w:rsidR="003C4B60" w:rsidRPr="00330942" w:rsidRDefault="003C4B60" w:rsidP="006E4D73">
      <w:pPr>
        <w:numPr>
          <w:ilvl w:val="2"/>
          <w:numId w:val="7"/>
        </w:numPr>
        <w:tabs>
          <w:tab w:val="left" w:pos="142"/>
          <w:tab w:val="left" w:pos="1363"/>
          <w:tab w:val="left" w:pos="1701"/>
        </w:tabs>
        <w:suppressAutoHyphens w:val="0"/>
        <w:autoSpaceDN/>
        <w:ind w:left="0" w:firstLine="709"/>
        <w:jc w:val="both"/>
        <w:textAlignment w:val="auto"/>
        <w:rPr>
          <w:szCs w:val="24"/>
        </w:rPr>
      </w:pPr>
      <w:r w:rsidRPr="00330942">
        <w:rPr>
          <w:szCs w:val="24"/>
        </w:rPr>
        <w:t xml:space="preserve">Jei </w:t>
      </w:r>
      <w:r w:rsidR="003C0EF9" w:rsidRPr="00330942">
        <w:rPr>
          <w:szCs w:val="24"/>
        </w:rPr>
        <w:t>Paslaugų gavėjas</w:t>
      </w:r>
      <w:r w:rsidRPr="00330942">
        <w:rPr>
          <w:szCs w:val="24"/>
        </w:rPr>
        <w:t xml:space="preserve"> pasinaudoja </w:t>
      </w:r>
      <w:r w:rsidRPr="00330942">
        <w:rPr>
          <w:rFonts w:eastAsia="Arial"/>
          <w:szCs w:val="24"/>
          <w:lang w:eastAsia="zh-CN"/>
        </w:rPr>
        <w:t xml:space="preserve"> </w:t>
      </w:r>
      <w:r w:rsidRPr="00330942">
        <w:rPr>
          <w:szCs w:val="24"/>
        </w:rPr>
        <w:t xml:space="preserve">Sutarties įvykdymo užtikrinimu, Paslaugų teikėjas, siekdamas toliau vykdyti sutartinius įsipareigojimus, privalo per 10 (dešimt) darbo dienų nuo pranešimo, kad </w:t>
      </w:r>
      <w:r w:rsidR="003C0EF9" w:rsidRPr="00330942">
        <w:rPr>
          <w:szCs w:val="24"/>
        </w:rPr>
        <w:t>Paslaugų gavėjas</w:t>
      </w:r>
      <w:r w:rsidRPr="00330942">
        <w:rPr>
          <w:szCs w:val="24"/>
        </w:rPr>
        <w:t xml:space="preserve"> pasinaudojo Sutarties įvykdymo užtikrinimu, gavimo dienos pateikti </w:t>
      </w:r>
      <w:r w:rsidR="004C4374" w:rsidRPr="00330942">
        <w:rPr>
          <w:szCs w:val="24"/>
        </w:rPr>
        <w:t>Paslaugų gavėjui</w:t>
      </w:r>
      <w:r w:rsidRPr="00330942">
        <w:rPr>
          <w:szCs w:val="24"/>
        </w:rPr>
        <w:t xml:space="preserve"> naują Sutarties įvykdymo užtikrinimą, šios Sutarties 7.1.1 punkte nurodytai sumai. Jei nurodytu laiku Paslaugų teikėjas nepateikia naujos Sutarties įvykdymo užtikrinimo, tai laikoma Sutarties esminiu pažeidimu ir </w:t>
      </w:r>
      <w:r w:rsidR="004C4374" w:rsidRPr="00330942">
        <w:rPr>
          <w:szCs w:val="24"/>
        </w:rPr>
        <w:t>Paslaugų gavėjas</w:t>
      </w:r>
      <w:r w:rsidRPr="00330942">
        <w:rPr>
          <w:szCs w:val="24"/>
        </w:rPr>
        <w:t xml:space="preserve"> įgyja teisę vienašališkai nutraukti Sutartį, nesikreipiant į teismą, informavus Paslaugų teikėją apie tai ne vėliau kaip prieš 2 (dvi) darbo dienas. </w:t>
      </w:r>
    </w:p>
    <w:p w14:paraId="2258D0BB" w14:textId="0C305B4F" w:rsidR="00095C7F" w:rsidRPr="00330942" w:rsidRDefault="003C4B60" w:rsidP="006E4D73">
      <w:pPr>
        <w:numPr>
          <w:ilvl w:val="2"/>
          <w:numId w:val="7"/>
        </w:numPr>
        <w:tabs>
          <w:tab w:val="left" w:pos="142"/>
          <w:tab w:val="left" w:pos="1363"/>
          <w:tab w:val="left" w:pos="1701"/>
        </w:tabs>
        <w:suppressAutoHyphens w:val="0"/>
        <w:autoSpaceDN/>
        <w:ind w:left="0" w:firstLine="709"/>
        <w:jc w:val="both"/>
        <w:textAlignment w:val="auto"/>
        <w:rPr>
          <w:szCs w:val="24"/>
        </w:rPr>
      </w:pPr>
      <w:r w:rsidRPr="00330942">
        <w:rPr>
          <w:szCs w:val="24"/>
        </w:rPr>
        <w:t xml:space="preserve">Sutarties įvykdymo užtikrinimas grąžinami Paslaugų teikėjui per 30 (trisdešimt) kalendorinių dienų po Sutarties pabaigos, gavus rašytinį Paslaugų teikėjo prašymą (garantijos (laidavimo rašto) atveju grąžinamas garantijos (laidavimo) originalas tik jei originalas buvo pateiktas </w:t>
      </w:r>
      <w:r w:rsidRPr="00330942">
        <w:rPr>
          <w:szCs w:val="24"/>
        </w:rPr>
        <w:lastRenderedPageBreak/>
        <w:t>ne elektronine forma). Sutarties įvykdymo užtikrinimas taip pat gali būti grąžinamas per 30 (trisdešimt) kalendorinių dienų po visų Paslaugų priėmimo pagal Paslaugų perdavimo-priėmimo aktą, gavus rašytinį Paslaugų teikėjo prašymą, jei po šio akto pasirašymo iki grąžinimo termino neiškyla Paslaugų trūkumų, priešingu atveju grąžinimo terminas perkeliamas 30 (trisdešimt) kalendorinių dienų po trūkumų pašalinimo.</w:t>
      </w:r>
    </w:p>
    <w:p w14:paraId="35C15400" w14:textId="1502ED4B" w:rsidR="00825EF1" w:rsidRPr="00330942" w:rsidRDefault="00825EF1" w:rsidP="006E4D73">
      <w:pPr>
        <w:pStyle w:val="ListParagraph"/>
        <w:numPr>
          <w:ilvl w:val="0"/>
          <w:numId w:val="7"/>
        </w:numPr>
        <w:spacing w:before="120" w:after="120"/>
        <w:ind w:left="357" w:hanging="357"/>
        <w:jc w:val="center"/>
        <w:rPr>
          <w:rFonts w:ascii="Times New Roman Bold" w:hAnsi="Times New Roman Bold"/>
          <w:b/>
          <w:bCs/>
          <w:caps/>
        </w:rPr>
      </w:pPr>
      <w:r w:rsidRPr="00330942">
        <w:rPr>
          <w:rFonts w:ascii="Times New Roman Bold" w:hAnsi="Times New Roman Bold"/>
          <w:b/>
          <w:bCs/>
          <w:caps/>
        </w:rPr>
        <w:t>ESMINIAI SUTARTIES PAŽEIDIMAI</w:t>
      </w:r>
    </w:p>
    <w:p w14:paraId="54C055BF" w14:textId="77777777" w:rsidR="00825EF1" w:rsidRPr="00330942" w:rsidRDefault="00825EF1" w:rsidP="006E4D73">
      <w:pPr>
        <w:pStyle w:val="ListParagraph"/>
        <w:numPr>
          <w:ilvl w:val="1"/>
          <w:numId w:val="7"/>
        </w:numPr>
        <w:tabs>
          <w:tab w:val="left" w:pos="426"/>
          <w:tab w:val="left" w:pos="567"/>
          <w:tab w:val="left" w:pos="993"/>
          <w:tab w:val="left" w:pos="1276"/>
          <w:tab w:val="left" w:pos="1418"/>
        </w:tabs>
        <w:ind w:left="0" w:firstLine="851"/>
        <w:contextualSpacing/>
        <w:jc w:val="both"/>
        <w:rPr>
          <w:color w:val="000000" w:themeColor="text1"/>
          <w:szCs w:val="24"/>
        </w:rPr>
      </w:pPr>
      <w:r w:rsidRPr="00330942">
        <w:rPr>
          <w:color w:val="000000" w:themeColor="text1"/>
          <w:szCs w:val="24"/>
        </w:rPr>
        <w:t>Šalys susitaria, kad esminiais Sutarties pažeidimais bus laikomi šie Sutarties esminių sąlygų pažeidimai:</w:t>
      </w:r>
    </w:p>
    <w:p w14:paraId="71A660BE" w14:textId="7C873442" w:rsidR="00825EF1" w:rsidRDefault="00AC3BC0"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330942">
        <w:rPr>
          <w:szCs w:val="24"/>
        </w:rPr>
        <w:t>Pasl</w:t>
      </w:r>
      <w:r w:rsidR="005D42A9" w:rsidRPr="00330942">
        <w:rPr>
          <w:szCs w:val="24"/>
        </w:rPr>
        <w:t>augų t</w:t>
      </w:r>
      <w:r w:rsidR="00825EF1" w:rsidRPr="00330942">
        <w:rPr>
          <w:szCs w:val="24"/>
        </w:rPr>
        <w:t xml:space="preserve">eikėjas praleidžia Paslaugų teikimo </w:t>
      </w:r>
      <w:r w:rsidR="00443F38" w:rsidRPr="00330942">
        <w:rPr>
          <w:szCs w:val="24"/>
        </w:rPr>
        <w:t>termin</w:t>
      </w:r>
      <w:r w:rsidR="00443F38">
        <w:rPr>
          <w:szCs w:val="24"/>
        </w:rPr>
        <w:t>ą</w:t>
      </w:r>
      <w:r w:rsidR="00443F38" w:rsidRPr="00330942">
        <w:rPr>
          <w:szCs w:val="24"/>
        </w:rPr>
        <w:t xml:space="preserve"> </w:t>
      </w:r>
      <w:r w:rsidR="00825EF1" w:rsidRPr="00330942">
        <w:rPr>
          <w:szCs w:val="24"/>
        </w:rPr>
        <w:t xml:space="preserve">kaip nustatyta </w:t>
      </w:r>
      <w:bookmarkStart w:id="20" w:name="_Hlk95995178"/>
      <w:bookmarkStart w:id="21" w:name="_Hlk95994959"/>
      <w:r w:rsidR="00C401D5">
        <w:rPr>
          <w:szCs w:val="24"/>
        </w:rPr>
        <w:t>Sutarties 1.4 punkte</w:t>
      </w:r>
      <w:r w:rsidR="00825EF1" w:rsidRPr="00330942">
        <w:rPr>
          <w:szCs w:val="24"/>
        </w:rPr>
        <w:t xml:space="preserve"> </w:t>
      </w:r>
      <w:bookmarkEnd w:id="20"/>
      <w:bookmarkEnd w:id="21"/>
      <w:r w:rsidR="00825EF1" w:rsidRPr="00330942">
        <w:rPr>
          <w:szCs w:val="24"/>
        </w:rPr>
        <w:t>daugiau nei 20 darbo dienų</w:t>
      </w:r>
      <w:r w:rsidR="006C7C25">
        <w:rPr>
          <w:szCs w:val="24"/>
        </w:rPr>
        <w:t xml:space="preserve"> ir nėra Sutartyje nurodytų aplinkybių šiam terminui pratęsti</w:t>
      </w:r>
      <w:r w:rsidR="00825EF1" w:rsidRPr="00330942">
        <w:rPr>
          <w:color w:val="000000" w:themeColor="text1"/>
          <w:szCs w:val="24"/>
        </w:rPr>
        <w:t>;</w:t>
      </w:r>
    </w:p>
    <w:p w14:paraId="61A9B44F" w14:textId="410DFB0A" w:rsidR="00927889" w:rsidRPr="0059455A" w:rsidRDefault="00927889"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59455A">
        <w:rPr>
          <w:szCs w:val="24"/>
        </w:rPr>
        <w:t xml:space="preserve">Paslaugų teikėjas </w:t>
      </w:r>
      <w:r w:rsidR="00CF67FC" w:rsidRPr="0059455A">
        <w:rPr>
          <w:szCs w:val="24"/>
        </w:rPr>
        <w:t xml:space="preserve">vėluoja suteikti Paslaugas kaip nustatyta Sutarties </w:t>
      </w:r>
      <w:r w:rsidR="00965CCD" w:rsidRPr="0059455A">
        <w:rPr>
          <w:szCs w:val="24"/>
        </w:rPr>
        <w:fldChar w:fldCharType="begin"/>
      </w:r>
      <w:r w:rsidR="00965CCD" w:rsidRPr="0059455A">
        <w:rPr>
          <w:szCs w:val="24"/>
        </w:rPr>
        <w:instrText xml:space="preserve"> REF _Ref186796972 \r \h </w:instrText>
      </w:r>
      <w:r w:rsidR="00BE7034" w:rsidRPr="0059455A">
        <w:rPr>
          <w:szCs w:val="24"/>
        </w:rPr>
        <w:instrText xml:space="preserve"> \* MERGEFORMAT </w:instrText>
      </w:r>
      <w:r w:rsidR="00965CCD" w:rsidRPr="0059455A">
        <w:rPr>
          <w:szCs w:val="24"/>
        </w:rPr>
      </w:r>
      <w:r w:rsidR="00965CCD" w:rsidRPr="0059455A">
        <w:rPr>
          <w:szCs w:val="24"/>
        </w:rPr>
        <w:fldChar w:fldCharType="separate"/>
      </w:r>
      <w:r w:rsidR="005F5D48" w:rsidRPr="0059455A">
        <w:rPr>
          <w:szCs w:val="24"/>
        </w:rPr>
        <w:t>5.6.1.3</w:t>
      </w:r>
      <w:r w:rsidR="00965CCD" w:rsidRPr="0059455A">
        <w:rPr>
          <w:szCs w:val="24"/>
        </w:rPr>
        <w:fldChar w:fldCharType="end"/>
      </w:r>
      <w:r w:rsidR="00965CCD" w:rsidRPr="0059455A">
        <w:rPr>
          <w:szCs w:val="24"/>
        </w:rPr>
        <w:t xml:space="preserve">, </w:t>
      </w:r>
      <w:r w:rsidR="006F049A" w:rsidRPr="0059455A">
        <w:rPr>
          <w:szCs w:val="24"/>
        </w:rPr>
        <w:fldChar w:fldCharType="begin"/>
      </w:r>
      <w:r w:rsidR="006F049A" w:rsidRPr="0059455A">
        <w:rPr>
          <w:szCs w:val="24"/>
        </w:rPr>
        <w:instrText xml:space="preserve"> REF _Ref186796985 \r \h </w:instrText>
      </w:r>
      <w:r w:rsidR="00BE7034" w:rsidRPr="0059455A">
        <w:rPr>
          <w:szCs w:val="24"/>
        </w:rPr>
        <w:instrText xml:space="preserve"> \* MERGEFORMAT </w:instrText>
      </w:r>
      <w:r w:rsidR="006F049A" w:rsidRPr="0059455A">
        <w:rPr>
          <w:szCs w:val="24"/>
        </w:rPr>
      </w:r>
      <w:r w:rsidR="006F049A" w:rsidRPr="0059455A">
        <w:rPr>
          <w:szCs w:val="24"/>
        </w:rPr>
        <w:fldChar w:fldCharType="separate"/>
      </w:r>
      <w:r w:rsidR="006F049A" w:rsidRPr="0059455A">
        <w:rPr>
          <w:szCs w:val="24"/>
        </w:rPr>
        <w:t>5.6.2.2</w:t>
      </w:r>
      <w:r w:rsidR="006F049A" w:rsidRPr="0059455A">
        <w:rPr>
          <w:szCs w:val="24"/>
        </w:rPr>
        <w:fldChar w:fldCharType="end"/>
      </w:r>
      <w:r w:rsidR="006F049A" w:rsidRPr="0059455A">
        <w:rPr>
          <w:szCs w:val="24"/>
        </w:rPr>
        <w:t xml:space="preserve">, </w:t>
      </w:r>
      <w:r w:rsidR="006F049A" w:rsidRPr="0059455A">
        <w:rPr>
          <w:szCs w:val="24"/>
        </w:rPr>
        <w:fldChar w:fldCharType="begin"/>
      </w:r>
      <w:r w:rsidR="006F049A" w:rsidRPr="0059455A">
        <w:rPr>
          <w:szCs w:val="24"/>
        </w:rPr>
        <w:instrText xml:space="preserve"> REF _Ref186796990 \r \h </w:instrText>
      </w:r>
      <w:r w:rsidR="00BE7034" w:rsidRPr="0059455A">
        <w:rPr>
          <w:szCs w:val="24"/>
        </w:rPr>
        <w:instrText xml:space="preserve"> \* MERGEFORMAT </w:instrText>
      </w:r>
      <w:r w:rsidR="006F049A" w:rsidRPr="0059455A">
        <w:rPr>
          <w:szCs w:val="24"/>
        </w:rPr>
      </w:r>
      <w:r w:rsidR="006F049A" w:rsidRPr="0059455A">
        <w:rPr>
          <w:szCs w:val="24"/>
        </w:rPr>
        <w:fldChar w:fldCharType="separate"/>
      </w:r>
      <w:r w:rsidR="006F049A" w:rsidRPr="0059455A">
        <w:rPr>
          <w:szCs w:val="24"/>
        </w:rPr>
        <w:t>5.6.3.3</w:t>
      </w:r>
      <w:r w:rsidR="006F049A" w:rsidRPr="0059455A">
        <w:rPr>
          <w:szCs w:val="24"/>
        </w:rPr>
        <w:fldChar w:fldCharType="end"/>
      </w:r>
      <w:r w:rsidR="006F049A" w:rsidRPr="0059455A">
        <w:rPr>
          <w:szCs w:val="24"/>
        </w:rPr>
        <w:t>,</w:t>
      </w:r>
      <w:r w:rsidR="00A45135" w:rsidRPr="0059455A">
        <w:rPr>
          <w:szCs w:val="24"/>
        </w:rPr>
        <w:t xml:space="preserve"> </w:t>
      </w:r>
      <w:r w:rsidR="002D6838" w:rsidRPr="0059455A">
        <w:rPr>
          <w:szCs w:val="24"/>
        </w:rPr>
        <w:fldChar w:fldCharType="begin"/>
      </w:r>
      <w:r w:rsidR="002D6838" w:rsidRPr="0059455A">
        <w:rPr>
          <w:szCs w:val="24"/>
        </w:rPr>
        <w:instrText xml:space="preserve"> REF _Ref186797054 \r \h </w:instrText>
      </w:r>
      <w:r w:rsidR="00BE7034" w:rsidRPr="0059455A">
        <w:rPr>
          <w:szCs w:val="24"/>
        </w:rPr>
        <w:instrText xml:space="preserve"> \* MERGEFORMAT </w:instrText>
      </w:r>
      <w:r w:rsidR="002D6838" w:rsidRPr="0059455A">
        <w:rPr>
          <w:szCs w:val="24"/>
        </w:rPr>
      </w:r>
      <w:r w:rsidR="002D6838" w:rsidRPr="0059455A">
        <w:rPr>
          <w:szCs w:val="24"/>
        </w:rPr>
        <w:fldChar w:fldCharType="separate"/>
      </w:r>
      <w:r w:rsidR="002D6838" w:rsidRPr="0059455A">
        <w:rPr>
          <w:szCs w:val="24"/>
        </w:rPr>
        <w:t>5.6.4</w:t>
      </w:r>
      <w:r w:rsidR="002D6838" w:rsidRPr="0059455A">
        <w:rPr>
          <w:szCs w:val="24"/>
        </w:rPr>
        <w:fldChar w:fldCharType="end"/>
      </w:r>
      <w:r w:rsidR="00A45135" w:rsidRPr="0059455A">
        <w:rPr>
          <w:szCs w:val="24"/>
        </w:rPr>
        <w:t xml:space="preserve"> bei</w:t>
      </w:r>
      <w:r w:rsidR="006F049A" w:rsidRPr="0059455A">
        <w:rPr>
          <w:szCs w:val="24"/>
        </w:rPr>
        <w:t xml:space="preserve"> </w:t>
      </w:r>
      <w:r w:rsidR="006F049A" w:rsidRPr="0059455A">
        <w:rPr>
          <w:szCs w:val="24"/>
        </w:rPr>
        <w:fldChar w:fldCharType="begin"/>
      </w:r>
      <w:r w:rsidR="006F049A" w:rsidRPr="0059455A">
        <w:rPr>
          <w:szCs w:val="24"/>
        </w:rPr>
        <w:instrText xml:space="preserve"> REF _Ref186796998 \r \h </w:instrText>
      </w:r>
      <w:r w:rsidR="00BE7034" w:rsidRPr="0059455A">
        <w:rPr>
          <w:szCs w:val="24"/>
        </w:rPr>
        <w:instrText xml:space="preserve"> \* MERGEFORMAT </w:instrText>
      </w:r>
      <w:r w:rsidR="006F049A" w:rsidRPr="0059455A">
        <w:rPr>
          <w:szCs w:val="24"/>
        </w:rPr>
      </w:r>
      <w:r w:rsidR="006F049A" w:rsidRPr="0059455A">
        <w:rPr>
          <w:szCs w:val="24"/>
        </w:rPr>
        <w:fldChar w:fldCharType="separate"/>
      </w:r>
      <w:r w:rsidR="0059455A">
        <w:rPr>
          <w:szCs w:val="24"/>
        </w:rPr>
        <w:t>5.6.5.3</w:t>
      </w:r>
      <w:r w:rsidR="006F049A" w:rsidRPr="0059455A">
        <w:rPr>
          <w:szCs w:val="24"/>
        </w:rPr>
        <w:fldChar w:fldCharType="end"/>
      </w:r>
      <w:r w:rsidR="002D6838" w:rsidRPr="0059455A">
        <w:rPr>
          <w:szCs w:val="24"/>
        </w:rPr>
        <w:t xml:space="preserve"> punktuose;</w:t>
      </w:r>
    </w:p>
    <w:p w14:paraId="4F4232FA" w14:textId="309B95FA" w:rsidR="00825EF1" w:rsidRPr="00330942" w:rsidRDefault="00503DFF" w:rsidP="006E4D73">
      <w:pPr>
        <w:pStyle w:val="ListParagraph"/>
        <w:numPr>
          <w:ilvl w:val="2"/>
          <w:numId w:val="7"/>
        </w:numPr>
        <w:tabs>
          <w:tab w:val="left" w:pos="426"/>
          <w:tab w:val="left" w:pos="567"/>
          <w:tab w:val="left" w:pos="1276"/>
          <w:tab w:val="left" w:pos="1418"/>
        </w:tabs>
        <w:ind w:left="0" w:firstLine="851"/>
        <w:contextualSpacing/>
        <w:jc w:val="both"/>
        <w:rPr>
          <w:iCs/>
          <w:szCs w:val="24"/>
        </w:rPr>
      </w:pPr>
      <w:r w:rsidRPr="00330942">
        <w:rPr>
          <w:szCs w:val="24"/>
        </w:rPr>
        <w:t>Paslaugų t</w:t>
      </w:r>
      <w:r w:rsidR="00825EF1" w:rsidRPr="00330942">
        <w:rPr>
          <w:szCs w:val="24"/>
        </w:rPr>
        <w:t>eikėjas suteikia netinkamos kokybės</w:t>
      </w:r>
      <w:r w:rsidRPr="00330942">
        <w:rPr>
          <w:szCs w:val="24"/>
        </w:rPr>
        <w:t xml:space="preserve"> </w:t>
      </w:r>
      <w:r w:rsidR="00825EF1" w:rsidRPr="00330942">
        <w:rPr>
          <w:color w:val="000000" w:themeColor="text1"/>
          <w:szCs w:val="24"/>
        </w:rPr>
        <w:t xml:space="preserve">Techninės specifikacijos </w:t>
      </w:r>
      <w:r w:rsidR="00825EF1" w:rsidRPr="00330942">
        <w:rPr>
          <w:szCs w:val="24"/>
        </w:rPr>
        <w:t xml:space="preserve">reikalavimų neatitinkančias Paslaugas ir neištaiso Paslaugų teikimo trūkumų savo sąskaita </w:t>
      </w:r>
      <w:r w:rsidR="00825EF1" w:rsidRPr="00330942">
        <w:rPr>
          <w:iCs/>
          <w:szCs w:val="24"/>
        </w:rPr>
        <w:t xml:space="preserve">per </w:t>
      </w:r>
      <w:r w:rsidR="00026582" w:rsidRPr="00330942">
        <w:rPr>
          <w:iCs/>
          <w:szCs w:val="24"/>
        </w:rPr>
        <w:t>Paslaugų gavėjo</w:t>
      </w:r>
      <w:r w:rsidR="00825EF1" w:rsidRPr="00330942">
        <w:rPr>
          <w:iCs/>
          <w:szCs w:val="24"/>
        </w:rPr>
        <w:t xml:space="preserve"> nurodytą protingą terminą;</w:t>
      </w:r>
    </w:p>
    <w:p w14:paraId="39AA703F" w14:textId="03F31729" w:rsidR="00825EF1" w:rsidRPr="00330942" w:rsidRDefault="00026582"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330942">
        <w:rPr>
          <w:szCs w:val="24"/>
        </w:rPr>
        <w:t>Paslaugų gavėjas</w:t>
      </w:r>
      <w:r w:rsidR="00825EF1" w:rsidRPr="00330942">
        <w:rPr>
          <w:szCs w:val="24"/>
        </w:rPr>
        <w:t xml:space="preserve"> praleidžia </w:t>
      </w:r>
      <w:r w:rsidRPr="00330942">
        <w:rPr>
          <w:szCs w:val="24"/>
        </w:rPr>
        <w:t>Sutarties</w:t>
      </w:r>
      <w:r w:rsidR="00825EF1" w:rsidRPr="00330942">
        <w:rPr>
          <w:szCs w:val="24"/>
        </w:rPr>
        <w:t xml:space="preserve"> </w:t>
      </w:r>
      <w:r w:rsidR="00084877">
        <w:rPr>
          <w:szCs w:val="24"/>
        </w:rPr>
        <w:fldChar w:fldCharType="begin"/>
      </w:r>
      <w:r w:rsidR="00084877">
        <w:rPr>
          <w:szCs w:val="24"/>
        </w:rPr>
        <w:instrText xml:space="preserve"> REF _Ref186796812 \r \h </w:instrText>
      </w:r>
      <w:r w:rsidR="00084877">
        <w:rPr>
          <w:szCs w:val="24"/>
        </w:rPr>
      </w:r>
      <w:r w:rsidR="00084877">
        <w:rPr>
          <w:szCs w:val="24"/>
        </w:rPr>
        <w:fldChar w:fldCharType="separate"/>
      </w:r>
      <w:r w:rsidR="00084877">
        <w:rPr>
          <w:szCs w:val="24"/>
        </w:rPr>
        <w:t>2.9</w:t>
      </w:r>
      <w:r w:rsidR="00084877">
        <w:rPr>
          <w:szCs w:val="24"/>
        </w:rPr>
        <w:fldChar w:fldCharType="end"/>
      </w:r>
      <w:r w:rsidR="00825EF1" w:rsidRPr="00330942">
        <w:rPr>
          <w:szCs w:val="24"/>
        </w:rPr>
        <w:t xml:space="preserve"> punkte nurodytą mokėjimo terminą daugiau kaip </w:t>
      </w:r>
      <w:r w:rsidR="003015BB">
        <w:rPr>
          <w:szCs w:val="24"/>
        </w:rPr>
        <w:t>30</w:t>
      </w:r>
      <w:r w:rsidR="003015BB" w:rsidRPr="00330942">
        <w:rPr>
          <w:szCs w:val="24"/>
        </w:rPr>
        <w:t xml:space="preserve"> </w:t>
      </w:r>
      <w:r w:rsidR="00825EF1" w:rsidRPr="00330942">
        <w:rPr>
          <w:szCs w:val="24"/>
        </w:rPr>
        <w:t>dienų;</w:t>
      </w:r>
    </w:p>
    <w:p w14:paraId="5AA0E90B" w14:textId="7298EF10" w:rsidR="00825EF1" w:rsidRPr="00330942" w:rsidRDefault="0054063E"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330942">
        <w:rPr>
          <w:szCs w:val="24"/>
        </w:rPr>
        <w:t>Paslaugų</w:t>
      </w:r>
      <w:r w:rsidR="003A05B1" w:rsidRPr="00330942">
        <w:rPr>
          <w:szCs w:val="24"/>
        </w:rPr>
        <w:t xml:space="preserve"> Sutarties 3.1.1</w:t>
      </w:r>
      <w:r w:rsidR="00C01069" w:rsidRPr="00330942">
        <w:rPr>
          <w:szCs w:val="24"/>
        </w:rPr>
        <w:t xml:space="preserve"> ir</w:t>
      </w:r>
      <w:r w:rsidR="003A05B1" w:rsidRPr="00330942">
        <w:rPr>
          <w:szCs w:val="24"/>
        </w:rPr>
        <w:t xml:space="preserve"> 3.1.2 punktuose nustatytų Paslaugų teikėjui įsipareigojimų pažeidimas</w:t>
      </w:r>
      <w:r w:rsidR="00825EF1" w:rsidRPr="00330942">
        <w:rPr>
          <w:szCs w:val="24"/>
        </w:rPr>
        <w:t>;</w:t>
      </w:r>
    </w:p>
    <w:p w14:paraId="28613F2C" w14:textId="2E5D6D86" w:rsidR="00825EF1" w:rsidRPr="00330942" w:rsidRDefault="008B6337"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330942">
        <w:rPr>
          <w:szCs w:val="24"/>
        </w:rPr>
        <w:t>Paslaugų t</w:t>
      </w:r>
      <w:r w:rsidR="00825EF1" w:rsidRPr="00330942">
        <w:rPr>
          <w:szCs w:val="24"/>
        </w:rPr>
        <w:t xml:space="preserve">eikėjas Sutarties vykdymo metu pateikia melagingą informaciją, pažeidžia konfidencialumo ir nešališkumo reikalavimus, nepaisydamas raštu pateikto </w:t>
      </w:r>
      <w:r w:rsidR="00F84AE4" w:rsidRPr="00330942">
        <w:rPr>
          <w:szCs w:val="24"/>
        </w:rPr>
        <w:t>Paslaugų gavėjo</w:t>
      </w:r>
      <w:r w:rsidR="00825EF1" w:rsidRPr="00330942">
        <w:rPr>
          <w:szCs w:val="24"/>
        </w:rPr>
        <w:t xml:space="preserve"> įspėjimo</w:t>
      </w:r>
      <w:r w:rsidR="004F1784" w:rsidRPr="00330942">
        <w:rPr>
          <w:szCs w:val="24"/>
        </w:rPr>
        <w:t>;</w:t>
      </w:r>
    </w:p>
    <w:p w14:paraId="08B396D4" w14:textId="36D1E625" w:rsidR="004F1784" w:rsidRPr="00330942" w:rsidRDefault="004F1784"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330942">
        <w:rPr>
          <w:szCs w:val="24"/>
        </w:rPr>
        <w:t>Paslaugų teikėjas bankrutuoja arba yra likviduojamas, sustabdo ūkinę veiklą arba kituose teisės aktuose numatyta</w:t>
      </w:r>
      <w:r w:rsidRPr="00330942">
        <w:rPr>
          <w:rFonts w:eastAsia="MS Mincho"/>
          <w:szCs w:val="24"/>
        </w:rPr>
        <w:t xml:space="preserve"> tvarka susidaro analogiška situacija</w:t>
      </w:r>
      <w:r w:rsidR="00CB2817" w:rsidRPr="00330942">
        <w:rPr>
          <w:rFonts w:eastAsia="MS Mincho"/>
          <w:szCs w:val="24"/>
        </w:rPr>
        <w:t>.</w:t>
      </w:r>
    </w:p>
    <w:p w14:paraId="461DF150" w14:textId="77777777" w:rsidR="00CB2817" w:rsidRPr="00330942" w:rsidRDefault="00CB2817" w:rsidP="00CB2817">
      <w:pPr>
        <w:pStyle w:val="ListParagraph"/>
        <w:tabs>
          <w:tab w:val="left" w:pos="426"/>
          <w:tab w:val="left" w:pos="567"/>
          <w:tab w:val="left" w:pos="1276"/>
          <w:tab w:val="left" w:pos="1418"/>
        </w:tabs>
        <w:ind w:left="851"/>
        <w:contextualSpacing/>
        <w:jc w:val="both"/>
        <w:rPr>
          <w:color w:val="000000" w:themeColor="text1"/>
          <w:szCs w:val="24"/>
        </w:rPr>
      </w:pPr>
    </w:p>
    <w:p w14:paraId="37D929D5" w14:textId="320296D5" w:rsidR="00CB2EA5" w:rsidRPr="00330942" w:rsidRDefault="00CB2EA5" w:rsidP="006E4D73">
      <w:pPr>
        <w:pStyle w:val="ListParagraph"/>
        <w:numPr>
          <w:ilvl w:val="0"/>
          <w:numId w:val="7"/>
        </w:numPr>
        <w:spacing w:before="120" w:after="120"/>
        <w:ind w:left="0" w:firstLine="709"/>
        <w:jc w:val="center"/>
        <w:rPr>
          <w:b/>
          <w:bCs/>
        </w:rPr>
      </w:pPr>
      <w:r w:rsidRPr="00330942">
        <w:rPr>
          <w:b/>
          <w:bCs/>
        </w:rPr>
        <w:t>KITOS SĄLYGOS</w:t>
      </w:r>
    </w:p>
    <w:p w14:paraId="212694F1" w14:textId="77777777" w:rsidR="00CB2EA5" w:rsidRPr="00330942" w:rsidRDefault="00CB2EA5" w:rsidP="006E4D73">
      <w:pPr>
        <w:pStyle w:val="ListParagraph"/>
        <w:numPr>
          <w:ilvl w:val="1"/>
          <w:numId w:val="7"/>
        </w:numPr>
        <w:shd w:val="clear" w:color="auto" w:fill="FFFFFF"/>
        <w:ind w:left="0" w:firstLine="709"/>
        <w:jc w:val="both"/>
      </w:pPr>
      <w:r w:rsidRPr="00330942">
        <w:t>Sutarties sąlygos Sutarties galiojimo laikotarpiu negali būti keičiamos, išskyrus Viešųjų pirkimų įstatymo 89 straipsnyje numatytas išimtis. Visi Sutarties pakeitimai galioja tik tada, kai jie sudaryti raštu ir pasirašyti abiejų Šalių įgaliotų atstovų originaliais arba teisės aktų reikalavimus atitinkančiais elektroniniais parašais – tokie Sutarties pakeitimai įsigalioja nuo abiejų Šalių pasirašymo momento, jei juose nėra nurodyta kitaip. Sutartyje nurodyti Šalių rekvizitai, atsakingi asmenys ir jų kontaktiniai duomenys gali būti keičiami informuojant kitą Sutarties Šalį Sutartyje numatytu būdu nedarant Sutarties pakeitimo, tokį raštą laikant neatskiriama Sutarties dalimi.</w:t>
      </w:r>
    </w:p>
    <w:p w14:paraId="602C9CBE" w14:textId="77777777" w:rsidR="00CB2EA5" w:rsidRPr="00330942" w:rsidRDefault="00CB2EA5" w:rsidP="006E4D73">
      <w:pPr>
        <w:pStyle w:val="ListParagraph"/>
        <w:numPr>
          <w:ilvl w:val="1"/>
          <w:numId w:val="7"/>
        </w:numPr>
        <w:shd w:val="clear" w:color="auto" w:fill="FFFFFF"/>
        <w:ind w:left="0" w:firstLine="709"/>
        <w:jc w:val="both"/>
        <w:rPr>
          <w:spacing w:val="-2"/>
        </w:rPr>
      </w:pPr>
      <w:r w:rsidRPr="00330942">
        <w:t>Nei viena Šalis neturi teisės perleisti visų ar dalies teisių ir pareigų pagal šią Sutartį jokiai trečiajai šaliai be išankstinio rašytinio kitos Šalies sutikimo.</w:t>
      </w:r>
    </w:p>
    <w:p w14:paraId="2A8611E5" w14:textId="77777777" w:rsidR="00CB2EA5" w:rsidRPr="00330942" w:rsidRDefault="00CB2EA5" w:rsidP="006E4D73">
      <w:pPr>
        <w:pStyle w:val="ListParagraph"/>
        <w:numPr>
          <w:ilvl w:val="1"/>
          <w:numId w:val="7"/>
        </w:numPr>
        <w:shd w:val="clear" w:color="auto" w:fill="FFFFFF"/>
        <w:ind w:left="0" w:firstLine="709"/>
        <w:jc w:val="both"/>
        <w:rPr>
          <w:spacing w:val="-2"/>
        </w:rPr>
      </w:pPr>
      <w:r w:rsidRPr="00330942">
        <w:rPr>
          <w:spacing w:val="-2"/>
        </w:rPr>
        <w:t>Visi ginčai, kylantys dėl Sutarties, sprendžiami gera valia ir bendru Šalių sutarimu. Nepavykus ginčo išspręsti derybomis per 30 (trisdešimt) kalendorinių dienų nuo derybų pradžios, bet koks ginčas sprendžiamas Lietuvos Respublikos teismuose. Derybų pradžia laikoma diena, kurią viena iš Šalių pateikė prašymą raštu kitai Šaliai su siūlymu pradėti derybas.</w:t>
      </w:r>
    </w:p>
    <w:p w14:paraId="7469551B" w14:textId="77777777" w:rsidR="00CB2EA5" w:rsidRPr="00330942" w:rsidRDefault="00CB2EA5" w:rsidP="006E4D73">
      <w:pPr>
        <w:pStyle w:val="ListParagraph"/>
        <w:numPr>
          <w:ilvl w:val="1"/>
          <w:numId w:val="7"/>
        </w:numPr>
        <w:shd w:val="clear" w:color="auto" w:fill="FFFFFF"/>
        <w:ind w:left="0" w:firstLine="709"/>
        <w:jc w:val="both"/>
        <w:rPr>
          <w:spacing w:val="-2"/>
        </w:rPr>
      </w:pPr>
      <w:r w:rsidRPr="00330942">
        <w:rPr>
          <w:color w:val="000000"/>
        </w:rPr>
        <w:t xml:space="preserve">Sutarčiai aiškinti ir ginčams spręsti taikoma Lietuvos Respublikos teisė.  </w:t>
      </w:r>
    </w:p>
    <w:p w14:paraId="07F2E1A0" w14:textId="77777777" w:rsidR="00CB2EA5" w:rsidRPr="00330942" w:rsidRDefault="00CB2EA5" w:rsidP="006E4D73">
      <w:pPr>
        <w:pStyle w:val="ListParagraph"/>
        <w:numPr>
          <w:ilvl w:val="1"/>
          <w:numId w:val="7"/>
        </w:numPr>
        <w:shd w:val="clear" w:color="auto" w:fill="FFFFFF"/>
        <w:ind w:left="0" w:firstLine="709"/>
        <w:jc w:val="both"/>
        <w:rPr>
          <w:spacing w:val="-2"/>
        </w:rPr>
      </w:pPr>
      <w:r w:rsidRPr="00330942">
        <w:rPr>
          <w:spacing w:val="-2"/>
        </w:rPr>
        <w:t>Šalių tarpusavio santykiai, neaptarti Sutartyje, reguliuojami Civilinio kodekso ir kitų teisės aktų nustatyta tvarka.</w:t>
      </w:r>
    </w:p>
    <w:p w14:paraId="0BC6717F" w14:textId="77777777" w:rsidR="00CB2EA5" w:rsidRPr="00330942" w:rsidRDefault="00CB2EA5" w:rsidP="006E4D73">
      <w:pPr>
        <w:pStyle w:val="NoSpacing"/>
        <w:numPr>
          <w:ilvl w:val="1"/>
          <w:numId w:val="7"/>
        </w:numPr>
        <w:ind w:left="0" w:firstLine="709"/>
        <w:jc w:val="both"/>
      </w:pPr>
      <w:r w:rsidRPr="00330942">
        <w:t>Visi Sutarties priedai, Šalių pasirašyti susitarimai dėl Sutarties pakeitimo ir (ar) papildymo yra neatskiriama Sutarties dalis.</w:t>
      </w:r>
    </w:p>
    <w:p w14:paraId="56FCDBB8" w14:textId="77777777" w:rsidR="00CB2EA5" w:rsidRPr="00330942" w:rsidRDefault="00CB2EA5" w:rsidP="006E4D73">
      <w:pPr>
        <w:pStyle w:val="ListParagraph"/>
        <w:numPr>
          <w:ilvl w:val="1"/>
          <w:numId w:val="7"/>
        </w:numPr>
        <w:shd w:val="clear" w:color="auto" w:fill="FFFFFF"/>
        <w:ind w:left="0" w:firstLine="709"/>
        <w:jc w:val="both"/>
        <w:rPr>
          <w:spacing w:val="-2"/>
        </w:rPr>
      </w:pPr>
      <w:r w:rsidRPr="00330942">
        <w:rPr>
          <w:spacing w:val="-2"/>
        </w:rPr>
        <w:t>Sutartis sudaryta 2 (dviem) egzemplioriais, turinčiais vienodą teisinę galią, po vieną kiekvienai Šaliai.</w:t>
      </w:r>
    </w:p>
    <w:p w14:paraId="3D85FFBB" w14:textId="77777777" w:rsidR="00CB2EA5" w:rsidRPr="00330942" w:rsidRDefault="00CB2EA5" w:rsidP="006E4D73">
      <w:pPr>
        <w:pStyle w:val="ListParagraph"/>
        <w:numPr>
          <w:ilvl w:val="1"/>
          <w:numId w:val="7"/>
        </w:numPr>
        <w:shd w:val="clear" w:color="auto" w:fill="FFFFFF"/>
        <w:ind w:left="0" w:firstLine="709"/>
        <w:jc w:val="both"/>
      </w:pPr>
      <w:r w:rsidRPr="00330942">
        <w:t>Sutarties priedai:</w:t>
      </w:r>
    </w:p>
    <w:p w14:paraId="58B07343" w14:textId="77777777" w:rsidR="00CB2EA5" w:rsidRPr="00330942" w:rsidRDefault="00CB2EA5" w:rsidP="00CB2EA5">
      <w:pPr>
        <w:shd w:val="clear" w:color="auto" w:fill="FFFFFF"/>
        <w:ind w:firstLine="709"/>
        <w:jc w:val="both"/>
        <w:rPr>
          <w:spacing w:val="-2"/>
        </w:rPr>
      </w:pPr>
      <w:r w:rsidRPr="00330942">
        <w:rPr>
          <w:bCs/>
        </w:rPr>
        <w:t>1 priedas „T</w:t>
      </w:r>
      <w:r w:rsidRPr="00330942">
        <w:rPr>
          <w:spacing w:val="-2"/>
        </w:rPr>
        <w:t xml:space="preserve">echninė specifikacija“, </w:t>
      </w:r>
      <w:r w:rsidRPr="00E81D29">
        <w:rPr>
          <w:color w:val="FF0000"/>
          <w:spacing w:val="-2"/>
          <w:highlight w:val="lightGray"/>
        </w:rPr>
        <w:t>___</w:t>
      </w:r>
      <w:r w:rsidRPr="00330942">
        <w:rPr>
          <w:spacing w:val="-2"/>
        </w:rPr>
        <w:t xml:space="preserve"> lapai;</w:t>
      </w:r>
    </w:p>
    <w:p w14:paraId="0442B260" w14:textId="77777777" w:rsidR="00CB2EA5" w:rsidRPr="00330942" w:rsidRDefault="00CB2EA5" w:rsidP="00CB2EA5">
      <w:pPr>
        <w:shd w:val="clear" w:color="auto" w:fill="FFFFFF"/>
        <w:ind w:firstLine="709"/>
        <w:jc w:val="both"/>
        <w:rPr>
          <w:spacing w:val="-2"/>
        </w:rPr>
      </w:pPr>
      <w:r w:rsidRPr="00330942">
        <w:rPr>
          <w:bCs/>
        </w:rPr>
        <w:t xml:space="preserve">2 priedas „Paslaugų </w:t>
      </w:r>
      <w:r w:rsidRPr="00330942">
        <w:rPr>
          <w:spacing w:val="-2"/>
        </w:rPr>
        <w:t xml:space="preserve">teikėjo pasiūlymas“, </w:t>
      </w:r>
      <w:r w:rsidRPr="00E81D29">
        <w:rPr>
          <w:color w:val="FF0000"/>
          <w:spacing w:val="-2"/>
          <w:highlight w:val="lightGray"/>
        </w:rPr>
        <w:t>___</w:t>
      </w:r>
      <w:r w:rsidRPr="00330942">
        <w:rPr>
          <w:spacing w:val="-2"/>
        </w:rPr>
        <w:t xml:space="preserve"> lapai.</w:t>
      </w:r>
    </w:p>
    <w:p w14:paraId="0DC1C8F9" w14:textId="77777777" w:rsidR="00CB2EA5" w:rsidRPr="00330942" w:rsidRDefault="00CB2EA5" w:rsidP="00CB2EA5">
      <w:pPr>
        <w:shd w:val="clear" w:color="auto" w:fill="FFFFFF"/>
        <w:ind w:firstLine="709"/>
        <w:jc w:val="both"/>
        <w:rPr>
          <w:spacing w:val="-2"/>
        </w:rPr>
      </w:pPr>
    </w:p>
    <w:p w14:paraId="5E479F7E" w14:textId="77777777" w:rsidR="00CB2EA5" w:rsidRPr="00330942" w:rsidRDefault="00CB2EA5" w:rsidP="006E4D73">
      <w:pPr>
        <w:pStyle w:val="ListParagraph"/>
        <w:numPr>
          <w:ilvl w:val="0"/>
          <w:numId w:val="7"/>
        </w:numPr>
        <w:shd w:val="clear" w:color="auto" w:fill="FFFFFF"/>
        <w:tabs>
          <w:tab w:val="center" w:pos="4895"/>
          <w:tab w:val="right" w:pos="9071"/>
        </w:tabs>
        <w:spacing w:before="120" w:after="120"/>
        <w:ind w:left="0" w:firstLine="709"/>
        <w:jc w:val="center"/>
        <w:rPr>
          <w:b/>
          <w:bCs/>
        </w:rPr>
      </w:pPr>
      <w:r w:rsidRPr="00330942">
        <w:rPr>
          <w:b/>
          <w:bCs/>
        </w:rPr>
        <w:lastRenderedPageBreak/>
        <w:t>ŠALIŲ REKVIZITAI</w:t>
      </w:r>
    </w:p>
    <w:tbl>
      <w:tblPr>
        <w:tblW w:w="9603" w:type="dxa"/>
        <w:tblLook w:val="0000" w:firstRow="0" w:lastRow="0" w:firstColumn="0" w:lastColumn="0" w:noHBand="0" w:noVBand="0"/>
      </w:tblPr>
      <w:tblGrid>
        <w:gridCol w:w="4937"/>
        <w:gridCol w:w="4666"/>
      </w:tblGrid>
      <w:tr w:rsidR="00CB2EA5" w:rsidRPr="00330942" w14:paraId="4C55A01E" w14:textId="77777777">
        <w:trPr>
          <w:trHeight w:val="4917"/>
        </w:trPr>
        <w:tc>
          <w:tcPr>
            <w:tcW w:w="4937" w:type="dxa"/>
          </w:tcPr>
          <w:p w14:paraId="7CBE96F6" w14:textId="77777777" w:rsidR="00CB2EA5" w:rsidRPr="00330942" w:rsidRDefault="00CB2EA5">
            <w:pPr>
              <w:ind w:firstLine="709"/>
              <w:jc w:val="both"/>
              <w:rPr>
                <w:b/>
              </w:rPr>
            </w:pPr>
            <w:r w:rsidRPr="00330942">
              <w:rPr>
                <w:b/>
              </w:rPr>
              <w:t>PASLAUGŲ GAVĖJAS</w:t>
            </w:r>
          </w:p>
          <w:p w14:paraId="36B254AD" w14:textId="77777777" w:rsidR="00CB2EA5" w:rsidRPr="00330942" w:rsidRDefault="00CB2EA5">
            <w:pPr>
              <w:ind w:firstLine="709"/>
              <w:jc w:val="both"/>
            </w:pPr>
          </w:p>
          <w:p w14:paraId="0C870C0E" w14:textId="1689A212" w:rsidR="00CB2EA5" w:rsidRPr="00330942" w:rsidRDefault="00CB2EA5">
            <w:pPr>
              <w:ind w:firstLine="709"/>
            </w:pPr>
          </w:p>
          <w:p w14:paraId="33E63167" w14:textId="77777777" w:rsidR="00CB2EA5" w:rsidRPr="00330942" w:rsidRDefault="00CB2EA5">
            <w:pPr>
              <w:ind w:firstLine="709"/>
            </w:pPr>
          </w:p>
          <w:p w14:paraId="21021EBA" w14:textId="77777777" w:rsidR="00CB2EA5" w:rsidRPr="00330942" w:rsidRDefault="00CB2EA5">
            <w:pPr>
              <w:ind w:firstLine="709"/>
              <w:rPr>
                <w:i/>
                <w:iCs/>
              </w:rPr>
            </w:pPr>
            <w:r w:rsidRPr="00330942">
              <w:rPr>
                <w:i/>
                <w:iCs/>
              </w:rPr>
              <w:t>(pareigos)</w:t>
            </w:r>
          </w:p>
          <w:p w14:paraId="69618508" w14:textId="77777777" w:rsidR="00CB2EA5" w:rsidRPr="00330942" w:rsidRDefault="00CB2EA5">
            <w:pPr>
              <w:ind w:firstLine="709"/>
            </w:pPr>
            <w:r w:rsidRPr="00330942">
              <w:t>__________________________</w:t>
            </w:r>
          </w:p>
          <w:p w14:paraId="5D397E56" w14:textId="77777777" w:rsidR="00CB2EA5" w:rsidRPr="00330942" w:rsidRDefault="00CB2EA5">
            <w:pPr>
              <w:ind w:firstLine="709"/>
            </w:pPr>
          </w:p>
          <w:p w14:paraId="01B0A1CE" w14:textId="77777777" w:rsidR="00CB2EA5" w:rsidRPr="00330942" w:rsidRDefault="00CB2EA5">
            <w:pPr>
              <w:ind w:firstLine="709"/>
            </w:pPr>
            <w:r w:rsidRPr="00330942">
              <w:t xml:space="preserve">       A.V.</w:t>
            </w:r>
          </w:p>
        </w:tc>
        <w:tc>
          <w:tcPr>
            <w:tcW w:w="4666" w:type="dxa"/>
          </w:tcPr>
          <w:p w14:paraId="703C1946" w14:textId="77777777" w:rsidR="00CB2EA5" w:rsidRPr="00330942" w:rsidRDefault="00CB2EA5">
            <w:pPr>
              <w:ind w:firstLine="709"/>
              <w:jc w:val="both"/>
              <w:rPr>
                <w:b/>
              </w:rPr>
            </w:pPr>
            <w:r w:rsidRPr="00330942">
              <w:rPr>
                <w:b/>
              </w:rPr>
              <w:t>PASLAUGŲ TEIKĖJAS</w:t>
            </w:r>
          </w:p>
          <w:p w14:paraId="4CA29089" w14:textId="77777777" w:rsidR="00CB2EA5" w:rsidRPr="00330942" w:rsidRDefault="00CB2EA5">
            <w:pPr>
              <w:ind w:firstLine="709"/>
              <w:jc w:val="both"/>
            </w:pPr>
          </w:p>
          <w:p w14:paraId="31AF6ECE" w14:textId="77777777" w:rsidR="00CB2EA5" w:rsidRPr="00330942" w:rsidRDefault="00CB2EA5">
            <w:pPr>
              <w:ind w:firstLine="709"/>
              <w:jc w:val="both"/>
              <w:rPr>
                <w:highlight w:val="yellow"/>
              </w:rPr>
            </w:pPr>
          </w:p>
          <w:p w14:paraId="1B31CC59" w14:textId="77777777" w:rsidR="00933024" w:rsidRPr="00330942" w:rsidRDefault="00933024">
            <w:pPr>
              <w:ind w:firstLine="709"/>
              <w:jc w:val="both"/>
              <w:rPr>
                <w:highlight w:val="yellow"/>
              </w:rPr>
            </w:pPr>
          </w:p>
          <w:p w14:paraId="323A968D" w14:textId="77777777" w:rsidR="00CB2EA5" w:rsidRPr="00330942" w:rsidRDefault="00CB2EA5">
            <w:pPr>
              <w:ind w:firstLine="709"/>
              <w:jc w:val="both"/>
            </w:pPr>
            <w:r w:rsidRPr="00330942">
              <w:rPr>
                <w:i/>
              </w:rPr>
              <w:t>(pareigos)</w:t>
            </w:r>
          </w:p>
          <w:p w14:paraId="0CAE5E2A" w14:textId="77777777" w:rsidR="00CB2EA5" w:rsidRPr="00330942" w:rsidRDefault="00CB2EA5">
            <w:pPr>
              <w:ind w:firstLine="709"/>
              <w:jc w:val="both"/>
            </w:pPr>
            <w:r w:rsidRPr="00330942">
              <w:t>_____________________________</w:t>
            </w:r>
          </w:p>
          <w:p w14:paraId="185F3AEA" w14:textId="77777777" w:rsidR="00CB2EA5" w:rsidRPr="00330942" w:rsidRDefault="00CB2EA5">
            <w:pPr>
              <w:ind w:firstLine="709"/>
              <w:jc w:val="both"/>
            </w:pPr>
          </w:p>
          <w:p w14:paraId="1863EBB1" w14:textId="77777777" w:rsidR="00CB2EA5" w:rsidRPr="00330942" w:rsidRDefault="00CB2EA5">
            <w:pPr>
              <w:ind w:firstLine="709"/>
              <w:jc w:val="both"/>
            </w:pPr>
            <w:r w:rsidRPr="00330942">
              <w:t xml:space="preserve">    A.V.</w:t>
            </w:r>
          </w:p>
        </w:tc>
      </w:tr>
    </w:tbl>
    <w:p w14:paraId="0BEC8F4B" w14:textId="77777777" w:rsidR="00CB2EA5" w:rsidRPr="00330942" w:rsidRDefault="00CB2EA5" w:rsidP="00CB2EA5">
      <w:pPr>
        <w:ind w:firstLine="709"/>
        <w:jc w:val="both"/>
      </w:pPr>
    </w:p>
    <w:p w14:paraId="30A8F87A" w14:textId="77777777" w:rsidR="00C67D87" w:rsidRPr="00330942" w:rsidRDefault="00C67D87"/>
    <w:sectPr w:rsidR="00C67D87" w:rsidRPr="00330942">
      <w:headerReference w:type="default" r:id="rId13"/>
      <w:headerReference w:type="first" r:id="rId14"/>
      <w:pgSz w:w="11906" w:h="16838"/>
      <w:pgMar w:top="567"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8B176" w14:textId="77777777" w:rsidR="00536934" w:rsidRDefault="00536934" w:rsidP="00CB2EA5">
      <w:r>
        <w:separator/>
      </w:r>
    </w:p>
  </w:endnote>
  <w:endnote w:type="continuationSeparator" w:id="0">
    <w:p w14:paraId="0428F0F3" w14:textId="77777777" w:rsidR="00536934" w:rsidRDefault="00536934" w:rsidP="00CB2EA5">
      <w:r>
        <w:continuationSeparator/>
      </w:r>
    </w:p>
  </w:endnote>
  <w:endnote w:type="continuationNotice" w:id="1">
    <w:p w14:paraId="5597E048" w14:textId="77777777" w:rsidR="00536934" w:rsidRDefault="00536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LT">
    <w:altName w:val="Times New Roman"/>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046A4" w14:textId="77777777" w:rsidR="00536934" w:rsidRDefault="00536934" w:rsidP="00CB2EA5">
      <w:r>
        <w:separator/>
      </w:r>
    </w:p>
  </w:footnote>
  <w:footnote w:type="continuationSeparator" w:id="0">
    <w:p w14:paraId="1E55C5BD" w14:textId="77777777" w:rsidR="00536934" w:rsidRDefault="00536934" w:rsidP="00CB2EA5">
      <w:r>
        <w:continuationSeparator/>
      </w:r>
    </w:p>
  </w:footnote>
  <w:footnote w:type="continuationNotice" w:id="1">
    <w:p w14:paraId="30FBD07D" w14:textId="77777777" w:rsidR="00536934" w:rsidRDefault="005369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3C43" w14:textId="77777777" w:rsidR="002E45B1" w:rsidRDefault="00933024">
    <w:pPr>
      <w:pStyle w:val="Header"/>
      <w:jc w:val="center"/>
    </w:pPr>
    <w:r>
      <w:fldChar w:fldCharType="begin"/>
    </w:r>
    <w:r>
      <w:instrText>PAGE   \* MERGEFORMAT</w:instrText>
    </w:r>
    <w:r>
      <w:fldChar w:fldCharType="separate"/>
    </w:r>
    <w:r>
      <w:rPr>
        <w:noProof/>
      </w:rPr>
      <w:t>7</w:t>
    </w:r>
    <w:r>
      <w:fldChar w:fldCharType="end"/>
    </w:r>
  </w:p>
  <w:p w14:paraId="2074B593" w14:textId="77777777" w:rsidR="002E45B1" w:rsidRDefault="002E4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9F1E" w14:textId="06CAF86D" w:rsidR="002E45B1" w:rsidRPr="00342F14" w:rsidRDefault="00933024">
    <w:pPr>
      <w:rPr>
        <w:b/>
        <w:caps/>
      </w:rPr>
    </w:pPr>
    <w:bookmarkStart w:id="22" w:name="_Hlk53474554"/>
    <w:bookmarkStart w:id="23" w:name="_Hlk53474555"/>
    <w:bookmarkStart w:id="24" w:name="_Hlk53474571"/>
    <w:bookmarkStart w:id="25" w:name="_Hlk53474572"/>
    <w:r w:rsidRPr="005D64E0">
      <w:rPr>
        <w:noProof/>
        <w:lang w:eastAsia="lt-LT"/>
      </w:rPr>
      <w:t xml:space="preserve">                                                          </w:t>
    </w:r>
    <w:bookmarkEnd w:id="22"/>
    <w:bookmarkEnd w:id="23"/>
    <w:bookmarkEnd w:id="24"/>
    <w:bookmarkEnd w:id="2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FF1"/>
    <w:multiLevelType w:val="hybridMultilevel"/>
    <w:tmpl w:val="FA3C81B6"/>
    <w:lvl w:ilvl="0" w:tplc="A4DADBEE">
      <w:start w:val="1"/>
      <w:numFmt w:val="bullet"/>
      <w:lvlText w:val=""/>
      <w:lvlJc w:val="left"/>
      <w:pPr>
        <w:ind w:left="1440" w:hanging="360"/>
      </w:pPr>
      <w:rPr>
        <w:rFonts w:ascii="Symbol" w:hAnsi="Symbol"/>
      </w:rPr>
    </w:lvl>
    <w:lvl w:ilvl="1" w:tplc="DE4833EC">
      <w:start w:val="1"/>
      <w:numFmt w:val="bullet"/>
      <w:lvlText w:val=""/>
      <w:lvlJc w:val="left"/>
      <w:pPr>
        <w:ind w:left="1440" w:hanging="360"/>
      </w:pPr>
      <w:rPr>
        <w:rFonts w:ascii="Symbol" w:hAnsi="Symbol"/>
      </w:rPr>
    </w:lvl>
    <w:lvl w:ilvl="2" w:tplc="5DA263AC">
      <w:start w:val="1"/>
      <w:numFmt w:val="bullet"/>
      <w:lvlText w:val=""/>
      <w:lvlJc w:val="left"/>
      <w:pPr>
        <w:ind w:left="1440" w:hanging="360"/>
      </w:pPr>
      <w:rPr>
        <w:rFonts w:ascii="Symbol" w:hAnsi="Symbol"/>
      </w:rPr>
    </w:lvl>
    <w:lvl w:ilvl="3" w:tplc="3B42E450">
      <w:start w:val="1"/>
      <w:numFmt w:val="bullet"/>
      <w:lvlText w:val=""/>
      <w:lvlJc w:val="left"/>
      <w:pPr>
        <w:ind w:left="1440" w:hanging="360"/>
      </w:pPr>
      <w:rPr>
        <w:rFonts w:ascii="Symbol" w:hAnsi="Symbol"/>
      </w:rPr>
    </w:lvl>
    <w:lvl w:ilvl="4" w:tplc="695099E0">
      <w:start w:val="1"/>
      <w:numFmt w:val="bullet"/>
      <w:lvlText w:val=""/>
      <w:lvlJc w:val="left"/>
      <w:pPr>
        <w:ind w:left="1440" w:hanging="360"/>
      </w:pPr>
      <w:rPr>
        <w:rFonts w:ascii="Symbol" w:hAnsi="Symbol"/>
      </w:rPr>
    </w:lvl>
    <w:lvl w:ilvl="5" w:tplc="B8F8A652">
      <w:start w:val="1"/>
      <w:numFmt w:val="bullet"/>
      <w:lvlText w:val=""/>
      <w:lvlJc w:val="left"/>
      <w:pPr>
        <w:ind w:left="1440" w:hanging="360"/>
      </w:pPr>
      <w:rPr>
        <w:rFonts w:ascii="Symbol" w:hAnsi="Symbol"/>
      </w:rPr>
    </w:lvl>
    <w:lvl w:ilvl="6" w:tplc="16ECABEA">
      <w:start w:val="1"/>
      <w:numFmt w:val="bullet"/>
      <w:lvlText w:val=""/>
      <w:lvlJc w:val="left"/>
      <w:pPr>
        <w:ind w:left="1440" w:hanging="360"/>
      </w:pPr>
      <w:rPr>
        <w:rFonts w:ascii="Symbol" w:hAnsi="Symbol"/>
      </w:rPr>
    </w:lvl>
    <w:lvl w:ilvl="7" w:tplc="B66CDE24">
      <w:start w:val="1"/>
      <w:numFmt w:val="bullet"/>
      <w:lvlText w:val=""/>
      <w:lvlJc w:val="left"/>
      <w:pPr>
        <w:ind w:left="1440" w:hanging="360"/>
      </w:pPr>
      <w:rPr>
        <w:rFonts w:ascii="Symbol" w:hAnsi="Symbol"/>
      </w:rPr>
    </w:lvl>
    <w:lvl w:ilvl="8" w:tplc="C49C10CA">
      <w:start w:val="1"/>
      <w:numFmt w:val="bullet"/>
      <w:lvlText w:val=""/>
      <w:lvlJc w:val="left"/>
      <w:pPr>
        <w:ind w:left="1440" w:hanging="360"/>
      </w:pPr>
      <w:rPr>
        <w:rFonts w:ascii="Symbol" w:hAnsi="Symbol"/>
      </w:rPr>
    </w:lvl>
  </w:abstractNum>
  <w:abstractNum w:abstractNumId="1" w15:restartNumberingAfterBreak="0">
    <w:nsid w:val="14930CE1"/>
    <w:multiLevelType w:val="multilevel"/>
    <w:tmpl w:val="F7DEA768"/>
    <w:lvl w:ilvl="0">
      <w:start w:val="1"/>
      <w:numFmt w:val="decimal"/>
      <w:suff w:val="space"/>
      <w:lvlText w:val="%1."/>
      <w:lvlJc w:val="left"/>
      <w:pPr>
        <w:ind w:left="1352" w:hanging="360"/>
      </w:pPr>
      <w:rPr>
        <w:rFonts w:hint="default"/>
        <w:b/>
        <w:bCs w:val="0"/>
      </w:rPr>
    </w:lvl>
    <w:lvl w:ilvl="1">
      <w:start w:val="1"/>
      <w:numFmt w:val="decimal"/>
      <w:suff w:val="space"/>
      <w:lvlText w:val="%1.%2."/>
      <w:lvlJc w:val="left"/>
      <w:pPr>
        <w:ind w:left="114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BE3393"/>
    <w:multiLevelType w:val="multilevel"/>
    <w:tmpl w:val="90A227D0"/>
    <w:lvl w:ilvl="0">
      <w:start w:val="3"/>
      <w:numFmt w:val="decimal"/>
      <w:suff w:val="space"/>
      <w:lvlText w:val="%1."/>
      <w:lvlJc w:val="left"/>
      <w:pPr>
        <w:ind w:left="540" w:hanging="540"/>
      </w:pPr>
      <w:rPr>
        <w:rFonts w:hint="default"/>
        <w:color w:val="auto"/>
      </w:rPr>
    </w:lvl>
    <w:lvl w:ilvl="1">
      <w:start w:val="2"/>
      <w:numFmt w:val="decimal"/>
      <w:lvlText w:val="%1.%2."/>
      <w:lvlJc w:val="left"/>
      <w:pPr>
        <w:ind w:left="1320" w:hanging="540"/>
      </w:pPr>
      <w:rPr>
        <w:rFonts w:hint="default"/>
        <w:color w:val="auto"/>
      </w:rPr>
    </w:lvl>
    <w:lvl w:ilvl="2">
      <w:start w:val="1"/>
      <w:numFmt w:val="decimal"/>
      <w:suff w:val="space"/>
      <w:lvlText w:val="%1.%2.%3."/>
      <w:lvlJc w:val="left"/>
      <w:pPr>
        <w:ind w:left="2280" w:hanging="720"/>
      </w:pPr>
      <w:rPr>
        <w:rFonts w:hint="default"/>
        <w:color w:val="auto"/>
      </w:rPr>
    </w:lvl>
    <w:lvl w:ilvl="3">
      <w:start w:val="1"/>
      <w:numFmt w:val="decimal"/>
      <w:lvlText w:val="%1.%2.%3.%4."/>
      <w:lvlJc w:val="left"/>
      <w:pPr>
        <w:ind w:left="3060" w:hanging="72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4980" w:hanging="108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6900" w:hanging="1440"/>
      </w:pPr>
      <w:rPr>
        <w:rFonts w:hint="default"/>
        <w:color w:val="auto"/>
      </w:rPr>
    </w:lvl>
    <w:lvl w:ilvl="8">
      <w:start w:val="1"/>
      <w:numFmt w:val="decimal"/>
      <w:lvlText w:val="%1.%2.%3.%4.%5.%6.%7.%8.%9."/>
      <w:lvlJc w:val="left"/>
      <w:pPr>
        <w:ind w:left="8040" w:hanging="1800"/>
      </w:pPr>
      <w:rPr>
        <w:rFonts w:hint="default"/>
        <w:color w:val="auto"/>
      </w:rPr>
    </w:lvl>
  </w:abstractNum>
  <w:abstractNum w:abstractNumId="3" w15:restartNumberingAfterBreak="0">
    <w:nsid w:val="1FB647DE"/>
    <w:multiLevelType w:val="multilevel"/>
    <w:tmpl w:val="F32468EC"/>
    <w:numStyleLink w:val="Style1"/>
  </w:abstractNum>
  <w:abstractNum w:abstractNumId="4" w15:restartNumberingAfterBreak="0">
    <w:nsid w:val="21880D19"/>
    <w:multiLevelType w:val="hybridMultilevel"/>
    <w:tmpl w:val="85580AD4"/>
    <w:lvl w:ilvl="0" w:tplc="55CA9804">
      <w:start w:val="1"/>
      <w:numFmt w:val="decimal"/>
      <w:suff w:val="space"/>
      <w:lvlText w:val="3.1.%1."/>
      <w:lvlJc w:val="left"/>
      <w:pPr>
        <w:ind w:left="720" w:hanging="360"/>
      </w:pPr>
      <w:rPr>
        <w:rFonts w:hint="default"/>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5A70993"/>
    <w:multiLevelType w:val="multilevel"/>
    <w:tmpl w:val="F8AC6542"/>
    <w:styleLink w:val="CurrentList2"/>
    <w:lvl w:ilvl="0">
      <w:start w:val="3"/>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13"/>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819664A"/>
    <w:multiLevelType w:val="multilevel"/>
    <w:tmpl w:val="4970D65A"/>
    <w:styleLink w:val="111111"/>
    <w:lvl w:ilvl="0">
      <w:start w:val="1"/>
      <w:numFmt w:val="decimal"/>
      <w:isLgl/>
      <w:suff w:val="space"/>
      <w:lvlText w:val="5.%1."/>
      <w:lvlJc w:val="left"/>
      <w:pPr>
        <w:ind w:left="0" w:firstLine="709"/>
      </w:pPr>
      <w:rPr>
        <w:rFonts w:hint="default"/>
      </w:rPr>
    </w:lvl>
    <w:lvl w:ilvl="1">
      <w:start w:val="1"/>
      <w:numFmt w:val="lowerLetter"/>
      <w:isLgl/>
      <w:suff w:val="space"/>
      <w:lvlText w:val="5.%1.%2."/>
      <w:lvlJc w:val="left"/>
      <w:pPr>
        <w:ind w:left="0" w:firstLine="709"/>
      </w:pPr>
      <w:rPr>
        <w:rFonts w:hint="default"/>
      </w:rPr>
    </w:lvl>
    <w:lvl w:ilvl="2">
      <w:start w:val="1"/>
      <w:numFmt w:val="lowerRoman"/>
      <w:isLgl/>
      <w:suff w:val="space"/>
      <w:lvlText w:val="5.%1.%2.%3."/>
      <w:lvlJc w:val="left"/>
      <w:pPr>
        <w:ind w:left="0" w:firstLine="709"/>
      </w:pPr>
      <w:rPr>
        <w:rFonts w:hint="default"/>
      </w:rPr>
    </w:lvl>
    <w:lvl w:ilvl="3">
      <w:start w:val="1"/>
      <w:numFmt w:val="decimal"/>
      <w:lvlText w:val="%4."/>
      <w:lvlJc w:val="left"/>
      <w:pPr>
        <w:ind w:left="1811" w:hanging="360"/>
      </w:pPr>
      <w:rPr>
        <w:rFonts w:hint="default"/>
      </w:rPr>
    </w:lvl>
    <w:lvl w:ilvl="4">
      <w:start w:val="1"/>
      <w:numFmt w:val="lowerLetter"/>
      <w:lvlText w:val="%5."/>
      <w:lvlJc w:val="left"/>
      <w:pPr>
        <w:ind w:left="2531" w:hanging="360"/>
      </w:pPr>
      <w:rPr>
        <w:rFonts w:hint="default"/>
      </w:rPr>
    </w:lvl>
    <w:lvl w:ilvl="5">
      <w:start w:val="1"/>
      <w:numFmt w:val="lowerRoman"/>
      <w:lvlText w:val="%6."/>
      <w:lvlJc w:val="right"/>
      <w:pPr>
        <w:ind w:left="3251" w:hanging="180"/>
      </w:pPr>
      <w:rPr>
        <w:rFonts w:hint="default"/>
      </w:rPr>
    </w:lvl>
    <w:lvl w:ilvl="6">
      <w:start w:val="1"/>
      <w:numFmt w:val="decimal"/>
      <w:lvlText w:val="%7."/>
      <w:lvlJc w:val="left"/>
      <w:pPr>
        <w:ind w:left="3971" w:hanging="360"/>
      </w:pPr>
      <w:rPr>
        <w:rFonts w:hint="default"/>
      </w:rPr>
    </w:lvl>
    <w:lvl w:ilvl="7">
      <w:start w:val="1"/>
      <w:numFmt w:val="lowerLetter"/>
      <w:lvlText w:val="%8."/>
      <w:lvlJc w:val="left"/>
      <w:pPr>
        <w:ind w:left="4691" w:hanging="360"/>
      </w:pPr>
      <w:rPr>
        <w:rFonts w:hint="default"/>
      </w:rPr>
    </w:lvl>
    <w:lvl w:ilvl="8">
      <w:start w:val="1"/>
      <w:numFmt w:val="lowerRoman"/>
      <w:lvlText w:val="%9."/>
      <w:lvlJc w:val="right"/>
      <w:pPr>
        <w:ind w:left="5411" w:hanging="180"/>
      </w:pPr>
      <w:rPr>
        <w:rFonts w:hint="default"/>
      </w:rPr>
    </w:lvl>
  </w:abstractNum>
  <w:abstractNum w:abstractNumId="7" w15:restartNumberingAfterBreak="0">
    <w:nsid w:val="3DCB51E5"/>
    <w:multiLevelType w:val="multilevel"/>
    <w:tmpl w:val="2E8C0550"/>
    <w:styleLink w:val="CurrentList1"/>
    <w:lvl w:ilvl="0">
      <w:start w:val="1"/>
      <w:numFmt w:val="decimal"/>
      <w:suff w:val="space"/>
      <w:lvlText w:val="5.%1."/>
      <w:lvlJc w:val="left"/>
      <w:pPr>
        <w:ind w:left="142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0A0C2E"/>
    <w:multiLevelType w:val="multilevel"/>
    <w:tmpl w:val="4970D65A"/>
    <w:numStyleLink w:val="111111"/>
  </w:abstractNum>
  <w:abstractNum w:abstractNumId="9" w15:restartNumberingAfterBreak="0">
    <w:nsid w:val="4D5C7E53"/>
    <w:multiLevelType w:val="multilevel"/>
    <w:tmpl w:val="E73204D8"/>
    <w:lvl w:ilvl="0">
      <w:start w:val="3"/>
      <w:numFmt w:val="decimal"/>
      <w:lvlText w:val="%1."/>
      <w:lvlJc w:val="left"/>
      <w:pPr>
        <w:ind w:left="840" w:hanging="840"/>
      </w:pPr>
      <w:rPr>
        <w:rFonts w:hint="default"/>
      </w:rPr>
    </w:lvl>
    <w:lvl w:ilvl="1">
      <w:start w:val="1"/>
      <w:numFmt w:val="decimal"/>
      <w:suff w:val="space"/>
      <w:lvlText w:val="%1.%2."/>
      <w:lvlJc w:val="left"/>
      <w:pPr>
        <w:ind w:left="1076" w:hanging="840"/>
      </w:pPr>
      <w:rPr>
        <w:rFonts w:hint="default"/>
      </w:rPr>
    </w:lvl>
    <w:lvl w:ilvl="2">
      <w:start w:val="13"/>
      <w:numFmt w:val="decimal"/>
      <w:suff w:val="space"/>
      <w:lvlText w:val="%1.%2.%3."/>
      <w:lvlJc w:val="left"/>
      <w:pPr>
        <w:ind w:left="1312" w:hanging="840"/>
      </w:pPr>
      <w:rPr>
        <w:rFonts w:hint="default"/>
      </w:rPr>
    </w:lvl>
    <w:lvl w:ilvl="3">
      <w:start w:val="1"/>
      <w:numFmt w:val="decimal"/>
      <w:suff w:val="space"/>
      <w:lvlText w:val="%1.%2.%3.%4."/>
      <w:lvlJc w:val="left"/>
      <w:pPr>
        <w:ind w:left="1548" w:hanging="840"/>
      </w:pPr>
      <w:rPr>
        <w:rFonts w:hint="default"/>
      </w:rPr>
    </w:lvl>
    <w:lvl w:ilvl="4">
      <w:start w:val="1"/>
      <w:numFmt w:val="decimal"/>
      <w:suff w:val="space"/>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4F9B2978"/>
    <w:multiLevelType w:val="multilevel"/>
    <w:tmpl w:val="69A2EE44"/>
    <w:lvl w:ilvl="0">
      <w:start w:val="3"/>
      <w:numFmt w:val="decimal"/>
      <w:lvlText w:val="%1."/>
      <w:lvlJc w:val="left"/>
      <w:pPr>
        <w:ind w:left="840" w:hanging="840"/>
      </w:pPr>
      <w:rPr>
        <w:rFonts w:hint="default"/>
      </w:rPr>
    </w:lvl>
    <w:lvl w:ilvl="1">
      <w:start w:val="1"/>
      <w:numFmt w:val="decimal"/>
      <w:suff w:val="space"/>
      <w:lvlText w:val="%1.%2."/>
      <w:lvlJc w:val="left"/>
      <w:pPr>
        <w:ind w:left="1691" w:hanging="840"/>
      </w:pPr>
      <w:rPr>
        <w:rFonts w:hint="default"/>
      </w:rPr>
    </w:lvl>
    <w:lvl w:ilvl="2">
      <w:start w:val="13"/>
      <w:numFmt w:val="decimal"/>
      <w:suff w:val="space"/>
      <w:lvlText w:val="%1.%2.%3."/>
      <w:lvlJc w:val="left"/>
      <w:pPr>
        <w:ind w:left="1320" w:hanging="840"/>
      </w:pPr>
      <w:rPr>
        <w:rFonts w:hint="default"/>
      </w:rPr>
    </w:lvl>
    <w:lvl w:ilvl="3">
      <w:start w:val="1"/>
      <w:numFmt w:val="decimal"/>
      <w:suff w:val="space"/>
      <w:lvlText w:val="%1.%2.%3.%4."/>
      <w:lvlJc w:val="left"/>
      <w:pPr>
        <w:ind w:left="1833"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1" w15:restartNumberingAfterBreak="0">
    <w:nsid w:val="53437A7E"/>
    <w:multiLevelType w:val="multilevel"/>
    <w:tmpl w:val="40FA3EBC"/>
    <w:lvl w:ilvl="0">
      <w:start w:val="2"/>
      <w:numFmt w:val="decimal"/>
      <w:suff w:val="space"/>
      <w:lvlText w:val="%1."/>
      <w:lvlJc w:val="left"/>
      <w:pPr>
        <w:ind w:left="360" w:hanging="360"/>
      </w:pPr>
      <w:rPr>
        <w:rFonts w:hint="default"/>
        <w:b/>
      </w:rPr>
    </w:lvl>
    <w:lvl w:ilvl="1">
      <w:start w:val="1"/>
      <w:numFmt w:val="decimal"/>
      <w:suff w:val="space"/>
      <w:lvlText w:val="%1.%2."/>
      <w:lvlJc w:val="left"/>
      <w:pPr>
        <w:ind w:left="9290" w:hanging="360"/>
      </w:pPr>
      <w:rPr>
        <w:rFonts w:hint="default"/>
        <w:b w:val="0"/>
      </w:rPr>
    </w:lvl>
    <w:lvl w:ilvl="2">
      <w:start w:val="1"/>
      <w:numFmt w:val="decimal"/>
      <w:suff w:val="space"/>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B3A10F9"/>
    <w:multiLevelType w:val="multilevel"/>
    <w:tmpl w:val="B9B60116"/>
    <w:lvl w:ilvl="0">
      <w:start w:val="5"/>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5FF1627B"/>
    <w:multiLevelType w:val="multilevel"/>
    <w:tmpl w:val="B2BEB932"/>
    <w:lvl w:ilvl="0">
      <w:start w:val="2"/>
      <w:numFmt w:val="decimal"/>
      <w:lvlText w:val="%1."/>
      <w:lvlJc w:val="left"/>
      <w:pPr>
        <w:ind w:left="644" w:hanging="360"/>
      </w:pPr>
      <w:rPr>
        <w:b/>
        <w:color w:val="auto"/>
      </w:rPr>
    </w:lvl>
    <w:lvl w:ilvl="1">
      <w:start w:val="1"/>
      <w:numFmt w:val="decimal"/>
      <w:isLgl/>
      <w:lvlText w:val="%1.%2."/>
      <w:lvlJc w:val="left"/>
      <w:pPr>
        <w:ind w:left="846" w:hanging="420"/>
      </w:pPr>
      <w:rPr>
        <w:b w:val="0"/>
        <w:i w:val="0"/>
        <w:color w:val="auto"/>
      </w:rPr>
    </w:lvl>
    <w:lvl w:ilvl="2">
      <w:start w:val="1"/>
      <w:numFmt w:val="decimal"/>
      <w:isLgl/>
      <w:lvlText w:val="%1.%2.%3."/>
      <w:lvlJc w:val="left"/>
      <w:pPr>
        <w:ind w:left="2989"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62FE6FED"/>
    <w:multiLevelType w:val="multilevel"/>
    <w:tmpl w:val="A7B2C3A4"/>
    <w:lvl w:ilvl="0">
      <w:start w:val="4"/>
      <w:numFmt w:val="decimal"/>
      <w:suff w:val="space"/>
      <w:lvlText w:val="%1."/>
      <w:lvlJc w:val="left"/>
      <w:pPr>
        <w:ind w:left="360" w:hanging="360"/>
      </w:pPr>
      <w:rPr>
        <w:rFonts w:hint="default"/>
        <w:b/>
        <w:bCs w:val="0"/>
      </w:rPr>
    </w:lvl>
    <w:lvl w:ilvl="1">
      <w:start w:val="1"/>
      <w:numFmt w:val="decimal"/>
      <w:suff w:val="space"/>
      <w:lvlText w:val="%1.%2."/>
      <w:lvlJc w:val="left"/>
      <w:pPr>
        <w:ind w:left="1680" w:hanging="360"/>
      </w:pPr>
      <w:rPr>
        <w:rFonts w:hint="default"/>
        <w:b w:val="0"/>
      </w:rPr>
    </w:lvl>
    <w:lvl w:ilvl="2">
      <w:start w:val="1"/>
      <w:numFmt w:val="decimal"/>
      <w:suff w:val="space"/>
      <w:lvlText w:val="%1.%2.%3."/>
      <w:lvlJc w:val="left"/>
      <w:pPr>
        <w:ind w:left="1430" w:hanging="720"/>
      </w:pPr>
      <w:rPr>
        <w:rFonts w:hint="default"/>
        <w:b w:val="0"/>
      </w:rPr>
    </w:lvl>
    <w:lvl w:ilvl="3">
      <w:start w:val="1"/>
      <w:numFmt w:val="decimal"/>
      <w:lvlText w:val="%1.%2.%3.%4."/>
      <w:lvlJc w:val="left"/>
      <w:pPr>
        <w:ind w:left="4680" w:hanging="720"/>
      </w:pPr>
      <w:rPr>
        <w:rFonts w:hint="default"/>
        <w:b w:val="0"/>
      </w:rPr>
    </w:lvl>
    <w:lvl w:ilvl="4">
      <w:start w:val="1"/>
      <w:numFmt w:val="decimal"/>
      <w:lvlText w:val="%1.%2.%3.%4.%5."/>
      <w:lvlJc w:val="left"/>
      <w:pPr>
        <w:ind w:left="6360" w:hanging="1080"/>
      </w:pPr>
      <w:rPr>
        <w:rFonts w:hint="default"/>
        <w:b w:val="0"/>
      </w:rPr>
    </w:lvl>
    <w:lvl w:ilvl="5">
      <w:start w:val="1"/>
      <w:numFmt w:val="decimal"/>
      <w:lvlText w:val="%1.%2.%3.%4.%5.%6."/>
      <w:lvlJc w:val="left"/>
      <w:pPr>
        <w:ind w:left="7680" w:hanging="1080"/>
      </w:pPr>
      <w:rPr>
        <w:rFonts w:hint="default"/>
        <w:b w:val="0"/>
      </w:rPr>
    </w:lvl>
    <w:lvl w:ilvl="6">
      <w:start w:val="1"/>
      <w:numFmt w:val="decimal"/>
      <w:lvlText w:val="%1.%2.%3.%4.%5.%6.%7."/>
      <w:lvlJc w:val="left"/>
      <w:pPr>
        <w:ind w:left="9360" w:hanging="1440"/>
      </w:pPr>
      <w:rPr>
        <w:rFonts w:hint="default"/>
        <w:b w:val="0"/>
      </w:rPr>
    </w:lvl>
    <w:lvl w:ilvl="7">
      <w:start w:val="1"/>
      <w:numFmt w:val="decimal"/>
      <w:lvlText w:val="%1.%2.%3.%4.%5.%6.%7.%8."/>
      <w:lvlJc w:val="left"/>
      <w:pPr>
        <w:ind w:left="10680" w:hanging="1440"/>
      </w:pPr>
      <w:rPr>
        <w:rFonts w:hint="default"/>
        <w:b w:val="0"/>
      </w:rPr>
    </w:lvl>
    <w:lvl w:ilvl="8">
      <w:start w:val="1"/>
      <w:numFmt w:val="decimal"/>
      <w:lvlText w:val="%1.%2.%3.%4.%5.%6.%7.%8.%9."/>
      <w:lvlJc w:val="left"/>
      <w:pPr>
        <w:ind w:left="12360" w:hanging="1800"/>
      </w:pPr>
      <w:rPr>
        <w:rFonts w:hint="default"/>
        <w:b w:val="0"/>
      </w:rPr>
    </w:lvl>
  </w:abstractNum>
  <w:abstractNum w:abstractNumId="15" w15:restartNumberingAfterBreak="0">
    <w:nsid w:val="658F780E"/>
    <w:multiLevelType w:val="multilevel"/>
    <w:tmpl w:val="F05A49F8"/>
    <w:lvl w:ilvl="0">
      <w:start w:val="3"/>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16"/>
      <w:numFmt w:val="decimal"/>
      <w:lvlText w:val="%1.%2.%3"/>
      <w:lvlJc w:val="left"/>
      <w:pPr>
        <w:ind w:left="1252" w:hanging="780"/>
      </w:pPr>
      <w:rPr>
        <w:rFonts w:hint="default"/>
      </w:rPr>
    </w:lvl>
    <w:lvl w:ilvl="3">
      <w:start w:val="1"/>
      <w:numFmt w:val="decimal"/>
      <w:lvlText w:val="%1.%2.%3.%4"/>
      <w:lvlJc w:val="left"/>
      <w:pPr>
        <w:ind w:left="1488" w:hanging="7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6" w15:restartNumberingAfterBreak="0">
    <w:nsid w:val="6E550690"/>
    <w:multiLevelType w:val="multilevel"/>
    <w:tmpl w:val="F32468EC"/>
    <w:styleLink w:val="Style1"/>
    <w:lvl w:ilvl="0">
      <w:start w:val="1"/>
      <w:numFmt w:val="decimal"/>
      <w:isLgl/>
      <w:suff w:val="space"/>
      <w:lvlText w:val="5.%1."/>
      <w:lvlJc w:val="left"/>
      <w:pPr>
        <w:ind w:left="1429" w:hanging="360"/>
      </w:pPr>
      <w:rPr>
        <w:rFonts w:hint="default"/>
      </w:rPr>
    </w:lvl>
    <w:lvl w:ilvl="1">
      <w:start w:val="1"/>
      <w:numFmt w:val="lowerLetter"/>
      <w:isLgl/>
      <w:suff w:val="space"/>
      <w:lvlText w:val="5.%1.%2."/>
      <w:lvlJc w:val="left"/>
      <w:pPr>
        <w:ind w:left="0" w:firstLine="85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CB32F2"/>
    <w:multiLevelType w:val="multilevel"/>
    <w:tmpl w:val="68B68A5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0B69EF"/>
    <w:multiLevelType w:val="multilevel"/>
    <w:tmpl w:val="89BA0AE0"/>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4621770">
    <w:abstractNumId w:val="1"/>
  </w:num>
  <w:num w:numId="2" w16cid:durableId="926690084">
    <w:abstractNumId w:val="4"/>
  </w:num>
  <w:num w:numId="3" w16cid:durableId="276372005">
    <w:abstractNumId w:val="11"/>
  </w:num>
  <w:num w:numId="4" w16cid:durableId="1802724893">
    <w:abstractNumId w:val="8"/>
    <w:lvlOverride w:ilvl="0">
      <w:lvl w:ilvl="0">
        <w:start w:val="1"/>
        <w:numFmt w:val="decimal"/>
        <w:isLgl/>
        <w:suff w:val="space"/>
        <w:lvlText w:val="5.%1."/>
        <w:lvlJc w:val="left"/>
        <w:pPr>
          <w:ind w:left="0" w:firstLine="709"/>
        </w:pPr>
        <w:rPr>
          <w:rFonts w:hint="default"/>
        </w:rPr>
      </w:lvl>
    </w:lvlOverride>
    <w:lvlOverride w:ilvl="1">
      <w:lvl w:ilvl="1">
        <w:start w:val="1"/>
        <w:numFmt w:val="lowerLetter"/>
        <w:isLgl/>
        <w:suff w:val="space"/>
        <w:lvlText w:val="5.%1.%2."/>
        <w:lvlJc w:val="left"/>
        <w:pPr>
          <w:ind w:left="0" w:firstLine="709"/>
        </w:pPr>
        <w:rPr>
          <w:rFonts w:hint="default"/>
        </w:rPr>
      </w:lvl>
    </w:lvlOverride>
    <w:lvlOverride w:ilvl="2">
      <w:lvl w:ilvl="2">
        <w:start w:val="1"/>
        <w:numFmt w:val="lowerRoman"/>
        <w:isLgl/>
        <w:suff w:val="space"/>
        <w:lvlText w:val="5.%1.%2.%3."/>
        <w:lvlJc w:val="left"/>
        <w:pPr>
          <w:ind w:left="0" w:firstLine="709"/>
        </w:pPr>
        <w:rPr>
          <w:rFonts w:hint="default"/>
        </w:rPr>
      </w:lvl>
    </w:lvlOverride>
    <w:lvlOverride w:ilvl="3">
      <w:lvl w:ilvl="3">
        <w:start w:val="1"/>
        <w:numFmt w:val="decimal"/>
        <w:lvlText w:val="%4."/>
        <w:lvlJc w:val="left"/>
        <w:pPr>
          <w:ind w:left="1811" w:hanging="360"/>
        </w:pPr>
        <w:rPr>
          <w:rFonts w:hint="default"/>
        </w:rPr>
      </w:lvl>
    </w:lvlOverride>
    <w:lvlOverride w:ilvl="4">
      <w:lvl w:ilvl="4">
        <w:start w:val="1"/>
        <w:numFmt w:val="lowerLetter"/>
        <w:lvlText w:val="%5."/>
        <w:lvlJc w:val="left"/>
        <w:pPr>
          <w:ind w:left="2531" w:hanging="360"/>
        </w:pPr>
        <w:rPr>
          <w:rFonts w:hint="default"/>
        </w:rPr>
      </w:lvl>
    </w:lvlOverride>
    <w:lvlOverride w:ilvl="5">
      <w:lvl w:ilvl="5">
        <w:start w:val="1"/>
        <w:numFmt w:val="lowerRoman"/>
        <w:lvlText w:val="%6."/>
        <w:lvlJc w:val="right"/>
        <w:pPr>
          <w:ind w:left="3251" w:hanging="180"/>
        </w:pPr>
        <w:rPr>
          <w:rFonts w:hint="default"/>
        </w:rPr>
      </w:lvl>
    </w:lvlOverride>
    <w:lvlOverride w:ilvl="6">
      <w:lvl w:ilvl="6">
        <w:start w:val="1"/>
        <w:numFmt w:val="decimal"/>
        <w:lvlText w:val="%7."/>
        <w:lvlJc w:val="left"/>
        <w:pPr>
          <w:ind w:left="3971" w:hanging="360"/>
        </w:pPr>
        <w:rPr>
          <w:rFonts w:hint="default"/>
        </w:rPr>
      </w:lvl>
    </w:lvlOverride>
    <w:lvlOverride w:ilvl="7">
      <w:lvl w:ilvl="7">
        <w:start w:val="1"/>
        <w:numFmt w:val="lowerLetter"/>
        <w:lvlText w:val="%8."/>
        <w:lvlJc w:val="left"/>
        <w:pPr>
          <w:ind w:left="4691" w:hanging="360"/>
        </w:pPr>
        <w:rPr>
          <w:rFonts w:hint="default"/>
        </w:rPr>
      </w:lvl>
    </w:lvlOverride>
    <w:lvlOverride w:ilvl="8">
      <w:lvl w:ilvl="8">
        <w:start w:val="1"/>
        <w:numFmt w:val="lowerRoman"/>
        <w:lvlText w:val="%9."/>
        <w:lvlJc w:val="right"/>
        <w:pPr>
          <w:ind w:left="5411" w:hanging="180"/>
        </w:pPr>
        <w:rPr>
          <w:rFonts w:hint="default"/>
        </w:rPr>
      </w:lvl>
    </w:lvlOverride>
  </w:num>
  <w:num w:numId="5" w16cid:durableId="1097562421">
    <w:abstractNumId w:val="10"/>
  </w:num>
  <w:num w:numId="6" w16cid:durableId="798961399">
    <w:abstractNumId w:val="2"/>
  </w:num>
  <w:num w:numId="7" w16cid:durableId="730735385">
    <w:abstractNumId w:val="14"/>
  </w:num>
  <w:num w:numId="8" w16cid:durableId="152659617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8868560">
    <w:abstractNumId w:val="15"/>
  </w:num>
  <w:num w:numId="10" w16cid:durableId="947080388">
    <w:abstractNumId w:val="19"/>
  </w:num>
  <w:num w:numId="11" w16cid:durableId="385687077">
    <w:abstractNumId w:val="18"/>
  </w:num>
  <w:num w:numId="12" w16cid:durableId="456526614">
    <w:abstractNumId w:val="17"/>
  </w:num>
  <w:num w:numId="13" w16cid:durableId="621811081">
    <w:abstractNumId w:val="9"/>
  </w:num>
  <w:num w:numId="14" w16cid:durableId="1112091223">
    <w:abstractNumId w:val="0"/>
  </w:num>
  <w:num w:numId="15" w16cid:durableId="1948081383">
    <w:abstractNumId w:val="12"/>
  </w:num>
  <w:num w:numId="16" w16cid:durableId="1828352400">
    <w:abstractNumId w:val="16"/>
  </w:num>
  <w:num w:numId="17" w16cid:durableId="1244484780">
    <w:abstractNumId w:val="3"/>
  </w:num>
  <w:num w:numId="18" w16cid:durableId="391540873">
    <w:abstractNumId w:val="7"/>
  </w:num>
  <w:num w:numId="19" w16cid:durableId="1248268593">
    <w:abstractNumId w:val="6"/>
  </w:num>
  <w:num w:numId="20" w16cid:durableId="20637480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EA5"/>
    <w:rsid w:val="00003069"/>
    <w:rsid w:val="00004A27"/>
    <w:rsid w:val="0000527C"/>
    <w:rsid w:val="0001090E"/>
    <w:rsid w:val="00014AE8"/>
    <w:rsid w:val="00014BD9"/>
    <w:rsid w:val="00015CDE"/>
    <w:rsid w:val="00015DEC"/>
    <w:rsid w:val="00020701"/>
    <w:rsid w:val="00025DD0"/>
    <w:rsid w:val="00026582"/>
    <w:rsid w:val="00033E5C"/>
    <w:rsid w:val="00033EEE"/>
    <w:rsid w:val="0004094A"/>
    <w:rsid w:val="00043485"/>
    <w:rsid w:val="00045A14"/>
    <w:rsid w:val="00066820"/>
    <w:rsid w:val="00071D79"/>
    <w:rsid w:val="000724C2"/>
    <w:rsid w:val="000728F6"/>
    <w:rsid w:val="00075191"/>
    <w:rsid w:val="00077FF3"/>
    <w:rsid w:val="00082509"/>
    <w:rsid w:val="00084877"/>
    <w:rsid w:val="00090BA8"/>
    <w:rsid w:val="00095C7F"/>
    <w:rsid w:val="0009779D"/>
    <w:rsid w:val="000A1B7C"/>
    <w:rsid w:val="000A7092"/>
    <w:rsid w:val="000B37DF"/>
    <w:rsid w:val="000B41FD"/>
    <w:rsid w:val="000B65CB"/>
    <w:rsid w:val="000C58C6"/>
    <w:rsid w:val="000D21B7"/>
    <w:rsid w:val="000D35BC"/>
    <w:rsid w:val="000E632F"/>
    <w:rsid w:val="000F1C72"/>
    <w:rsid w:val="000F3AD7"/>
    <w:rsid w:val="00103AAB"/>
    <w:rsid w:val="00107BFA"/>
    <w:rsid w:val="00112172"/>
    <w:rsid w:val="001168C9"/>
    <w:rsid w:val="00124340"/>
    <w:rsid w:val="0013542A"/>
    <w:rsid w:val="00135E6E"/>
    <w:rsid w:val="001367F3"/>
    <w:rsid w:val="00143EFC"/>
    <w:rsid w:val="001452DC"/>
    <w:rsid w:val="00146A93"/>
    <w:rsid w:val="00151245"/>
    <w:rsid w:val="00151A6E"/>
    <w:rsid w:val="00155044"/>
    <w:rsid w:val="00161327"/>
    <w:rsid w:val="001626E8"/>
    <w:rsid w:val="00167F87"/>
    <w:rsid w:val="0017259A"/>
    <w:rsid w:val="00172BA3"/>
    <w:rsid w:val="00174260"/>
    <w:rsid w:val="00175862"/>
    <w:rsid w:val="00175E7A"/>
    <w:rsid w:val="00176880"/>
    <w:rsid w:val="00177472"/>
    <w:rsid w:val="001849AC"/>
    <w:rsid w:val="00186E40"/>
    <w:rsid w:val="00190BAF"/>
    <w:rsid w:val="0019607D"/>
    <w:rsid w:val="001A5BF9"/>
    <w:rsid w:val="001B313E"/>
    <w:rsid w:val="001B3DA2"/>
    <w:rsid w:val="001B536E"/>
    <w:rsid w:val="001B69F3"/>
    <w:rsid w:val="001B7C92"/>
    <w:rsid w:val="001C5B90"/>
    <w:rsid w:val="001D2CAB"/>
    <w:rsid w:val="001D436B"/>
    <w:rsid w:val="001D7C9F"/>
    <w:rsid w:val="001E3B9F"/>
    <w:rsid w:val="001E3F0F"/>
    <w:rsid w:val="001E7F7D"/>
    <w:rsid w:val="001F7A1E"/>
    <w:rsid w:val="002008D7"/>
    <w:rsid w:val="0020096D"/>
    <w:rsid w:val="002025CB"/>
    <w:rsid w:val="00202A5C"/>
    <w:rsid w:val="00204E4C"/>
    <w:rsid w:val="002070ED"/>
    <w:rsid w:val="00212709"/>
    <w:rsid w:val="00214333"/>
    <w:rsid w:val="002174D8"/>
    <w:rsid w:val="002175F3"/>
    <w:rsid w:val="00225156"/>
    <w:rsid w:val="002252C9"/>
    <w:rsid w:val="002267B2"/>
    <w:rsid w:val="002342B7"/>
    <w:rsid w:val="00244B2A"/>
    <w:rsid w:val="0024586A"/>
    <w:rsid w:val="002508B0"/>
    <w:rsid w:val="002523EF"/>
    <w:rsid w:val="002545A8"/>
    <w:rsid w:val="00270C26"/>
    <w:rsid w:val="002827ED"/>
    <w:rsid w:val="00283FFE"/>
    <w:rsid w:val="0029339C"/>
    <w:rsid w:val="00293FB4"/>
    <w:rsid w:val="002957F2"/>
    <w:rsid w:val="002A0BC4"/>
    <w:rsid w:val="002A1100"/>
    <w:rsid w:val="002A307B"/>
    <w:rsid w:val="002A4AF3"/>
    <w:rsid w:val="002A6A54"/>
    <w:rsid w:val="002A7C4A"/>
    <w:rsid w:val="002B302A"/>
    <w:rsid w:val="002B4084"/>
    <w:rsid w:val="002B707B"/>
    <w:rsid w:val="002C3A77"/>
    <w:rsid w:val="002C4314"/>
    <w:rsid w:val="002C4372"/>
    <w:rsid w:val="002C4E0C"/>
    <w:rsid w:val="002D6838"/>
    <w:rsid w:val="002E059F"/>
    <w:rsid w:val="002E2574"/>
    <w:rsid w:val="002E45B1"/>
    <w:rsid w:val="002E5CD9"/>
    <w:rsid w:val="002E77A5"/>
    <w:rsid w:val="002F454B"/>
    <w:rsid w:val="00300B93"/>
    <w:rsid w:val="003015BB"/>
    <w:rsid w:val="00305832"/>
    <w:rsid w:val="003101C2"/>
    <w:rsid w:val="003150E2"/>
    <w:rsid w:val="00315E07"/>
    <w:rsid w:val="0031679F"/>
    <w:rsid w:val="00316CAE"/>
    <w:rsid w:val="00316D7C"/>
    <w:rsid w:val="00321A77"/>
    <w:rsid w:val="00322370"/>
    <w:rsid w:val="00324B5A"/>
    <w:rsid w:val="00326654"/>
    <w:rsid w:val="00326DF9"/>
    <w:rsid w:val="00327465"/>
    <w:rsid w:val="00330942"/>
    <w:rsid w:val="00331CE9"/>
    <w:rsid w:val="00341B8C"/>
    <w:rsid w:val="00346306"/>
    <w:rsid w:val="00352174"/>
    <w:rsid w:val="003547F6"/>
    <w:rsid w:val="00361026"/>
    <w:rsid w:val="00363DD0"/>
    <w:rsid w:val="00363FB8"/>
    <w:rsid w:val="003705F0"/>
    <w:rsid w:val="00370D17"/>
    <w:rsid w:val="003713CD"/>
    <w:rsid w:val="003717A8"/>
    <w:rsid w:val="00373655"/>
    <w:rsid w:val="00374523"/>
    <w:rsid w:val="003769B0"/>
    <w:rsid w:val="00383C7A"/>
    <w:rsid w:val="00385B33"/>
    <w:rsid w:val="00391453"/>
    <w:rsid w:val="0039148C"/>
    <w:rsid w:val="003950DF"/>
    <w:rsid w:val="003974DE"/>
    <w:rsid w:val="003A031A"/>
    <w:rsid w:val="003A05B1"/>
    <w:rsid w:val="003A1122"/>
    <w:rsid w:val="003A42FA"/>
    <w:rsid w:val="003A6B6B"/>
    <w:rsid w:val="003B0DC1"/>
    <w:rsid w:val="003B6BCD"/>
    <w:rsid w:val="003C058D"/>
    <w:rsid w:val="003C0EF9"/>
    <w:rsid w:val="003C4B60"/>
    <w:rsid w:val="003C5479"/>
    <w:rsid w:val="003C59BE"/>
    <w:rsid w:val="003D3CE7"/>
    <w:rsid w:val="003D3DD6"/>
    <w:rsid w:val="003D6DA7"/>
    <w:rsid w:val="003E5B10"/>
    <w:rsid w:val="003E7B74"/>
    <w:rsid w:val="003F4C1A"/>
    <w:rsid w:val="003F5D83"/>
    <w:rsid w:val="003F665F"/>
    <w:rsid w:val="003F7E68"/>
    <w:rsid w:val="00400B60"/>
    <w:rsid w:val="0040232E"/>
    <w:rsid w:val="0040492E"/>
    <w:rsid w:val="004076A3"/>
    <w:rsid w:val="004111EB"/>
    <w:rsid w:val="004114DC"/>
    <w:rsid w:val="0041275E"/>
    <w:rsid w:val="00414795"/>
    <w:rsid w:val="00414B88"/>
    <w:rsid w:val="00423955"/>
    <w:rsid w:val="00423F60"/>
    <w:rsid w:val="004305CC"/>
    <w:rsid w:val="00431807"/>
    <w:rsid w:val="004325A3"/>
    <w:rsid w:val="00441BAC"/>
    <w:rsid w:val="00443BCB"/>
    <w:rsid w:val="00443F38"/>
    <w:rsid w:val="00447A20"/>
    <w:rsid w:val="00447C8E"/>
    <w:rsid w:val="00450833"/>
    <w:rsid w:val="00452792"/>
    <w:rsid w:val="004544DB"/>
    <w:rsid w:val="00456CD5"/>
    <w:rsid w:val="00461C6F"/>
    <w:rsid w:val="0046214A"/>
    <w:rsid w:val="00466F30"/>
    <w:rsid w:val="00467702"/>
    <w:rsid w:val="00473105"/>
    <w:rsid w:val="0047514D"/>
    <w:rsid w:val="00476F5E"/>
    <w:rsid w:val="00482341"/>
    <w:rsid w:val="004824A2"/>
    <w:rsid w:val="0048428C"/>
    <w:rsid w:val="004869FC"/>
    <w:rsid w:val="00486AF5"/>
    <w:rsid w:val="00486CEB"/>
    <w:rsid w:val="0049005A"/>
    <w:rsid w:val="00491DE3"/>
    <w:rsid w:val="004A0872"/>
    <w:rsid w:val="004A7384"/>
    <w:rsid w:val="004C146E"/>
    <w:rsid w:val="004C2C09"/>
    <w:rsid w:val="004C4374"/>
    <w:rsid w:val="004C5B02"/>
    <w:rsid w:val="004C5D46"/>
    <w:rsid w:val="004C68DE"/>
    <w:rsid w:val="004C6C36"/>
    <w:rsid w:val="004C706F"/>
    <w:rsid w:val="004D4C22"/>
    <w:rsid w:val="004D590F"/>
    <w:rsid w:val="004E093B"/>
    <w:rsid w:val="004E4C84"/>
    <w:rsid w:val="004E6E45"/>
    <w:rsid w:val="004F1784"/>
    <w:rsid w:val="004F286A"/>
    <w:rsid w:val="004F3B19"/>
    <w:rsid w:val="00503DFF"/>
    <w:rsid w:val="005046A2"/>
    <w:rsid w:val="00512630"/>
    <w:rsid w:val="00512918"/>
    <w:rsid w:val="0051499B"/>
    <w:rsid w:val="00517580"/>
    <w:rsid w:val="00520DD4"/>
    <w:rsid w:val="00525E49"/>
    <w:rsid w:val="00536934"/>
    <w:rsid w:val="0054063E"/>
    <w:rsid w:val="005505A0"/>
    <w:rsid w:val="005514FE"/>
    <w:rsid w:val="00556300"/>
    <w:rsid w:val="00560494"/>
    <w:rsid w:val="00561235"/>
    <w:rsid w:val="00561D55"/>
    <w:rsid w:val="00580B07"/>
    <w:rsid w:val="00584D6E"/>
    <w:rsid w:val="00586308"/>
    <w:rsid w:val="00587F27"/>
    <w:rsid w:val="00592E47"/>
    <w:rsid w:val="0059455A"/>
    <w:rsid w:val="005A1C75"/>
    <w:rsid w:val="005A313C"/>
    <w:rsid w:val="005A4B46"/>
    <w:rsid w:val="005B14C5"/>
    <w:rsid w:val="005B1B8D"/>
    <w:rsid w:val="005B51FC"/>
    <w:rsid w:val="005C0BCD"/>
    <w:rsid w:val="005C1EB1"/>
    <w:rsid w:val="005C34D2"/>
    <w:rsid w:val="005D3AD8"/>
    <w:rsid w:val="005D42A9"/>
    <w:rsid w:val="005D4477"/>
    <w:rsid w:val="005E0000"/>
    <w:rsid w:val="005E1FDE"/>
    <w:rsid w:val="005E256A"/>
    <w:rsid w:val="005E28B8"/>
    <w:rsid w:val="005E5D93"/>
    <w:rsid w:val="005E6092"/>
    <w:rsid w:val="005E75E8"/>
    <w:rsid w:val="005F0592"/>
    <w:rsid w:val="005F12E8"/>
    <w:rsid w:val="005F248F"/>
    <w:rsid w:val="005F3DD4"/>
    <w:rsid w:val="005F5D48"/>
    <w:rsid w:val="006038C6"/>
    <w:rsid w:val="00611FD9"/>
    <w:rsid w:val="00614E08"/>
    <w:rsid w:val="0061660E"/>
    <w:rsid w:val="00621DE9"/>
    <w:rsid w:val="00626EE7"/>
    <w:rsid w:val="0062723D"/>
    <w:rsid w:val="00631D0A"/>
    <w:rsid w:val="00634399"/>
    <w:rsid w:val="00634401"/>
    <w:rsid w:val="0064063B"/>
    <w:rsid w:val="006455F3"/>
    <w:rsid w:val="00645C8F"/>
    <w:rsid w:val="00645E9E"/>
    <w:rsid w:val="00655EA9"/>
    <w:rsid w:val="006575DE"/>
    <w:rsid w:val="00657B2F"/>
    <w:rsid w:val="00657F1A"/>
    <w:rsid w:val="006649AC"/>
    <w:rsid w:val="00666E18"/>
    <w:rsid w:val="00667220"/>
    <w:rsid w:val="00670FEF"/>
    <w:rsid w:val="0068231A"/>
    <w:rsid w:val="006832C8"/>
    <w:rsid w:val="00687301"/>
    <w:rsid w:val="006920E9"/>
    <w:rsid w:val="00692AE6"/>
    <w:rsid w:val="006A0A28"/>
    <w:rsid w:val="006A490F"/>
    <w:rsid w:val="006A6ACD"/>
    <w:rsid w:val="006B7D6B"/>
    <w:rsid w:val="006C7C25"/>
    <w:rsid w:val="006D5CEC"/>
    <w:rsid w:val="006D5D78"/>
    <w:rsid w:val="006E1CC9"/>
    <w:rsid w:val="006E2550"/>
    <w:rsid w:val="006E4790"/>
    <w:rsid w:val="006E4D73"/>
    <w:rsid w:val="006F049A"/>
    <w:rsid w:val="006F09AE"/>
    <w:rsid w:val="006F3D27"/>
    <w:rsid w:val="006F7B8C"/>
    <w:rsid w:val="007024B9"/>
    <w:rsid w:val="00702A89"/>
    <w:rsid w:val="00707004"/>
    <w:rsid w:val="007207FC"/>
    <w:rsid w:val="007360D6"/>
    <w:rsid w:val="00736ACF"/>
    <w:rsid w:val="007446A6"/>
    <w:rsid w:val="00754311"/>
    <w:rsid w:val="0075513D"/>
    <w:rsid w:val="00760915"/>
    <w:rsid w:val="007727D8"/>
    <w:rsid w:val="007739B5"/>
    <w:rsid w:val="00773BC0"/>
    <w:rsid w:val="007740FC"/>
    <w:rsid w:val="007844F1"/>
    <w:rsid w:val="00784954"/>
    <w:rsid w:val="007939F1"/>
    <w:rsid w:val="00797552"/>
    <w:rsid w:val="007A33D8"/>
    <w:rsid w:val="007A48EA"/>
    <w:rsid w:val="007A5124"/>
    <w:rsid w:val="007A765A"/>
    <w:rsid w:val="007A7866"/>
    <w:rsid w:val="007B04A5"/>
    <w:rsid w:val="007B0F6F"/>
    <w:rsid w:val="007B4E03"/>
    <w:rsid w:val="007B66C3"/>
    <w:rsid w:val="007C747C"/>
    <w:rsid w:val="007D25E5"/>
    <w:rsid w:val="007D2BDE"/>
    <w:rsid w:val="007D32B2"/>
    <w:rsid w:val="007D42EB"/>
    <w:rsid w:val="007D5AB6"/>
    <w:rsid w:val="007D6DD4"/>
    <w:rsid w:val="007E53A0"/>
    <w:rsid w:val="00802935"/>
    <w:rsid w:val="008110EF"/>
    <w:rsid w:val="008123BD"/>
    <w:rsid w:val="0082201F"/>
    <w:rsid w:val="008257B4"/>
    <w:rsid w:val="00825863"/>
    <w:rsid w:val="00825A5B"/>
    <w:rsid w:val="00825EF1"/>
    <w:rsid w:val="00827309"/>
    <w:rsid w:val="00833F99"/>
    <w:rsid w:val="008416A3"/>
    <w:rsid w:val="00842B75"/>
    <w:rsid w:val="00843965"/>
    <w:rsid w:val="00847E45"/>
    <w:rsid w:val="00855D15"/>
    <w:rsid w:val="00856672"/>
    <w:rsid w:val="00857B43"/>
    <w:rsid w:val="00860D87"/>
    <w:rsid w:val="008649C5"/>
    <w:rsid w:val="00865A77"/>
    <w:rsid w:val="0086631F"/>
    <w:rsid w:val="008666AE"/>
    <w:rsid w:val="0086725F"/>
    <w:rsid w:val="00877E7D"/>
    <w:rsid w:val="00880575"/>
    <w:rsid w:val="0088088C"/>
    <w:rsid w:val="008812CA"/>
    <w:rsid w:val="0088245C"/>
    <w:rsid w:val="00885135"/>
    <w:rsid w:val="00886ABA"/>
    <w:rsid w:val="0089211F"/>
    <w:rsid w:val="008A26C5"/>
    <w:rsid w:val="008A2A56"/>
    <w:rsid w:val="008A2E61"/>
    <w:rsid w:val="008A6A48"/>
    <w:rsid w:val="008B0B22"/>
    <w:rsid w:val="008B6337"/>
    <w:rsid w:val="008B6652"/>
    <w:rsid w:val="008B6EBE"/>
    <w:rsid w:val="008B77C6"/>
    <w:rsid w:val="008B7A22"/>
    <w:rsid w:val="008C6B08"/>
    <w:rsid w:val="008D38CC"/>
    <w:rsid w:val="008D3FD8"/>
    <w:rsid w:val="008D4CAE"/>
    <w:rsid w:val="008E0D5F"/>
    <w:rsid w:val="008E2917"/>
    <w:rsid w:val="008E461D"/>
    <w:rsid w:val="008E464C"/>
    <w:rsid w:val="008E7CD1"/>
    <w:rsid w:val="008F013A"/>
    <w:rsid w:val="008F0489"/>
    <w:rsid w:val="008F2F81"/>
    <w:rsid w:val="008F4793"/>
    <w:rsid w:val="008F5133"/>
    <w:rsid w:val="008F7876"/>
    <w:rsid w:val="00900982"/>
    <w:rsid w:val="0090481B"/>
    <w:rsid w:val="009051DD"/>
    <w:rsid w:val="00907E75"/>
    <w:rsid w:val="00911475"/>
    <w:rsid w:val="00911A6C"/>
    <w:rsid w:val="00916471"/>
    <w:rsid w:val="00917A09"/>
    <w:rsid w:val="00917BB5"/>
    <w:rsid w:val="00921243"/>
    <w:rsid w:val="00927889"/>
    <w:rsid w:val="00930630"/>
    <w:rsid w:val="00932304"/>
    <w:rsid w:val="00933024"/>
    <w:rsid w:val="009441C6"/>
    <w:rsid w:val="009448F3"/>
    <w:rsid w:val="0094737F"/>
    <w:rsid w:val="009506B5"/>
    <w:rsid w:val="00951F0C"/>
    <w:rsid w:val="00965CCD"/>
    <w:rsid w:val="00967C97"/>
    <w:rsid w:val="0097327C"/>
    <w:rsid w:val="00975F43"/>
    <w:rsid w:val="0097606F"/>
    <w:rsid w:val="00983B8E"/>
    <w:rsid w:val="00985635"/>
    <w:rsid w:val="0099003B"/>
    <w:rsid w:val="0099295A"/>
    <w:rsid w:val="009956D6"/>
    <w:rsid w:val="009A07A7"/>
    <w:rsid w:val="009A122D"/>
    <w:rsid w:val="009A164B"/>
    <w:rsid w:val="009A5585"/>
    <w:rsid w:val="009B0414"/>
    <w:rsid w:val="009B19F0"/>
    <w:rsid w:val="009B1C3D"/>
    <w:rsid w:val="009B2D1F"/>
    <w:rsid w:val="009B2DFE"/>
    <w:rsid w:val="009C1503"/>
    <w:rsid w:val="009C5312"/>
    <w:rsid w:val="009C631C"/>
    <w:rsid w:val="009C7701"/>
    <w:rsid w:val="009D3E04"/>
    <w:rsid w:val="009E1B19"/>
    <w:rsid w:val="00A00E5F"/>
    <w:rsid w:val="00A04E1E"/>
    <w:rsid w:val="00A12308"/>
    <w:rsid w:val="00A129DE"/>
    <w:rsid w:val="00A1521B"/>
    <w:rsid w:val="00A17098"/>
    <w:rsid w:val="00A32A82"/>
    <w:rsid w:val="00A35471"/>
    <w:rsid w:val="00A43152"/>
    <w:rsid w:val="00A43C20"/>
    <w:rsid w:val="00A440D9"/>
    <w:rsid w:val="00A45135"/>
    <w:rsid w:val="00A50680"/>
    <w:rsid w:val="00A51DE3"/>
    <w:rsid w:val="00A5379C"/>
    <w:rsid w:val="00A5634A"/>
    <w:rsid w:val="00A5774E"/>
    <w:rsid w:val="00A57D05"/>
    <w:rsid w:val="00A724BD"/>
    <w:rsid w:val="00A766DB"/>
    <w:rsid w:val="00A8145B"/>
    <w:rsid w:val="00A85A76"/>
    <w:rsid w:val="00A85C8D"/>
    <w:rsid w:val="00A878D0"/>
    <w:rsid w:val="00A87AE7"/>
    <w:rsid w:val="00A9098A"/>
    <w:rsid w:val="00A90FD7"/>
    <w:rsid w:val="00A939C4"/>
    <w:rsid w:val="00A94E66"/>
    <w:rsid w:val="00A96290"/>
    <w:rsid w:val="00A97473"/>
    <w:rsid w:val="00AA2283"/>
    <w:rsid w:val="00AA3F0C"/>
    <w:rsid w:val="00AB0095"/>
    <w:rsid w:val="00AB3EB4"/>
    <w:rsid w:val="00AC21AF"/>
    <w:rsid w:val="00AC3BC0"/>
    <w:rsid w:val="00AC4209"/>
    <w:rsid w:val="00AD10F8"/>
    <w:rsid w:val="00AD3C4C"/>
    <w:rsid w:val="00AE0F87"/>
    <w:rsid w:val="00AE7745"/>
    <w:rsid w:val="00B046E6"/>
    <w:rsid w:val="00B072CB"/>
    <w:rsid w:val="00B07F4C"/>
    <w:rsid w:val="00B12532"/>
    <w:rsid w:val="00B2174D"/>
    <w:rsid w:val="00B21A8F"/>
    <w:rsid w:val="00B24B80"/>
    <w:rsid w:val="00B24FC3"/>
    <w:rsid w:val="00B260B2"/>
    <w:rsid w:val="00B3027C"/>
    <w:rsid w:val="00B314F4"/>
    <w:rsid w:val="00B43764"/>
    <w:rsid w:val="00B4722C"/>
    <w:rsid w:val="00B50B2D"/>
    <w:rsid w:val="00B50CA0"/>
    <w:rsid w:val="00B536EE"/>
    <w:rsid w:val="00B55797"/>
    <w:rsid w:val="00B5659C"/>
    <w:rsid w:val="00B5718F"/>
    <w:rsid w:val="00B61F03"/>
    <w:rsid w:val="00B62320"/>
    <w:rsid w:val="00B64FE8"/>
    <w:rsid w:val="00B67DC4"/>
    <w:rsid w:val="00B71236"/>
    <w:rsid w:val="00B71A03"/>
    <w:rsid w:val="00B7390A"/>
    <w:rsid w:val="00B74FA7"/>
    <w:rsid w:val="00B752CD"/>
    <w:rsid w:val="00B77144"/>
    <w:rsid w:val="00B813D1"/>
    <w:rsid w:val="00B814A9"/>
    <w:rsid w:val="00B83701"/>
    <w:rsid w:val="00B84FFB"/>
    <w:rsid w:val="00B85413"/>
    <w:rsid w:val="00B87854"/>
    <w:rsid w:val="00B9284A"/>
    <w:rsid w:val="00B964E0"/>
    <w:rsid w:val="00BA318F"/>
    <w:rsid w:val="00BB5ED4"/>
    <w:rsid w:val="00BB761D"/>
    <w:rsid w:val="00BC0514"/>
    <w:rsid w:val="00BC174C"/>
    <w:rsid w:val="00BC35EB"/>
    <w:rsid w:val="00BD0AFA"/>
    <w:rsid w:val="00BD53E0"/>
    <w:rsid w:val="00BE3C3A"/>
    <w:rsid w:val="00BE69A1"/>
    <w:rsid w:val="00BE7034"/>
    <w:rsid w:val="00BF04B7"/>
    <w:rsid w:val="00BF05A9"/>
    <w:rsid w:val="00BF1A0E"/>
    <w:rsid w:val="00C00BF2"/>
    <w:rsid w:val="00C01069"/>
    <w:rsid w:val="00C10C75"/>
    <w:rsid w:val="00C23855"/>
    <w:rsid w:val="00C322D2"/>
    <w:rsid w:val="00C33542"/>
    <w:rsid w:val="00C401D5"/>
    <w:rsid w:val="00C410D2"/>
    <w:rsid w:val="00C41714"/>
    <w:rsid w:val="00C432D8"/>
    <w:rsid w:val="00C448AF"/>
    <w:rsid w:val="00C5083C"/>
    <w:rsid w:val="00C51EEB"/>
    <w:rsid w:val="00C542CF"/>
    <w:rsid w:val="00C5696E"/>
    <w:rsid w:val="00C60308"/>
    <w:rsid w:val="00C665CB"/>
    <w:rsid w:val="00C674F4"/>
    <w:rsid w:val="00C67D87"/>
    <w:rsid w:val="00C72C19"/>
    <w:rsid w:val="00C8020B"/>
    <w:rsid w:val="00C87310"/>
    <w:rsid w:val="00C93D64"/>
    <w:rsid w:val="00C94328"/>
    <w:rsid w:val="00C96922"/>
    <w:rsid w:val="00CA1C92"/>
    <w:rsid w:val="00CA2187"/>
    <w:rsid w:val="00CA3E59"/>
    <w:rsid w:val="00CB0E3E"/>
    <w:rsid w:val="00CB1BF6"/>
    <w:rsid w:val="00CB222C"/>
    <w:rsid w:val="00CB2817"/>
    <w:rsid w:val="00CB2EA5"/>
    <w:rsid w:val="00CB4488"/>
    <w:rsid w:val="00CB463D"/>
    <w:rsid w:val="00CB7FA9"/>
    <w:rsid w:val="00CC72DE"/>
    <w:rsid w:val="00CD124D"/>
    <w:rsid w:val="00CD64F5"/>
    <w:rsid w:val="00CD68D1"/>
    <w:rsid w:val="00CE26EB"/>
    <w:rsid w:val="00CE2E6A"/>
    <w:rsid w:val="00CE3CD2"/>
    <w:rsid w:val="00CF16C7"/>
    <w:rsid w:val="00CF40D5"/>
    <w:rsid w:val="00CF67FC"/>
    <w:rsid w:val="00D00DF8"/>
    <w:rsid w:val="00D07A6D"/>
    <w:rsid w:val="00D10298"/>
    <w:rsid w:val="00D171EC"/>
    <w:rsid w:val="00D26056"/>
    <w:rsid w:val="00D300C8"/>
    <w:rsid w:val="00D31205"/>
    <w:rsid w:val="00D33E4C"/>
    <w:rsid w:val="00D36F10"/>
    <w:rsid w:val="00D46059"/>
    <w:rsid w:val="00D541BC"/>
    <w:rsid w:val="00D54D16"/>
    <w:rsid w:val="00D5548F"/>
    <w:rsid w:val="00D61305"/>
    <w:rsid w:val="00D65DED"/>
    <w:rsid w:val="00D7285C"/>
    <w:rsid w:val="00D77D82"/>
    <w:rsid w:val="00D826F2"/>
    <w:rsid w:val="00D926A8"/>
    <w:rsid w:val="00DA045B"/>
    <w:rsid w:val="00DA21EA"/>
    <w:rsid w:val="00DA4761"/>
    <w:rsid w:val="00DA49F2"/>
    <w:rsid w:val="00DA5C59"/>
    <w:rsid w:val="00DA6ED7"/>
    <w:rsid w:val="00DA7515"/>
    <w:rsid w:val="00DB0809"/>
    <w:rsid w:val="00DB5B0A"/>
    <w:rsid w:val="00DD487B"/>
    <w:rsid w:val="00DD7E12"/>
    <w:rsid w:val="00DD7F1E"/>
    <w:rsid w:val="00DE4292"/>
    <w:rsid w:val="00DE57AB"/>
    <w:rsid w:val="00E0337B"/>
    <w:rsid w:val="00E10F56"/>
    <w:rsid w:val="00E1106E"/>
    <w:rsid w:val="00E11452"/>
    <w:rsid w:val="00E114F3"/>
    <w:rsid w:val="00E13CA3"/>
    <w:rsid w:val="00E20981"/>
    <w:rsid w:val="00E26420"/>
    <w:rsid w:val="00E27FF6"/>
    <w:rsid w:val="00E300C3"/>
    <w:rsid w:val="00E3478C"/>
    <w:rsid w:val="00E34DD2"/>
    <w:rsid w:val="00E45809"/>
    <w:rsid w:val="00E47C51"/>
    <w:rsid w:val="00E5373C"/>
    <w:rsid w:val="00E56F09"/>
    <w:rsid w:val="00E57B9C"/>
    <w:rsid w:val="00E61B23"/>
    <w:rsid w:val="00E763E2"/>
    <w:rsid w:val="00E81D29"/>
    <w:rsid w:val="00E81E50"/>
    <w:rsid w:val="00E82E91"/>
    <w:rsid w:val="00E83EB7"/>
    <w:rsid w:val="00E85EB2"/>
    <w:rsid w:val="00E87092"/>
    <w:rsid w:val="00E8727F"/>
    <w:rsid w:val="00E87D3A"/>
    <w:rsid w:val="00E90A8C"/>
    <w:rsid w:val="00E9759A"/>
    <w:rsid w:val="00EB0AE6"/>
    <w:rsid w:val="00EB575A"/>
    <w:rsid w:val="00EC5CBE"/>
    <w:rsid w:val="00EC6C18"/>
    <w:rsid w:val="00ED2895"/>
    <w:rsid w:val="00ED35D9"/>
    <w:rsid w:val="00ED63B5"/>
    <w:rsid w:val="00EF350D"/>
    <w:rsid w:val="00EF3ED3"/>
    <w:rsid w:val="00EF6945"/>
    <w:rsid w:val="00F00B5F"/>
    <w:rsid w:val="00F00E2E"/>
    <w:rsid w:val="00F0292D"/>
    <w:rsid w:val="00F1004D"/>
    <w:rsid w:val="00F163A1"/>
    <w:rsid w:val="00F2537D"/>
    <w:rsid w:val="00F319C7"/>
    <w:rsid w:val="00F31F22"/>
    <w:rsid w:val="00F33BF3"/>
    <w:rsid w:val="00F34791"/>
    <w:rsid w:val="00F35564"/>
    <w:rsid w:val="00F379E9"/>
    <w:rsid w:val="00F513E4"/>
    <w:rsid w:val="00F60B4B"/>
    <w:rsid w:val="00F742A2"/>
    <w:rsid w:val="00F75E86"/>
    <w:rsid w:val="00F80D6D"/>
    <w:rsid w:val="00F84AE4"/>
    <w:rsid w:val="00F86085"/>
    <w:rsid w:val="00FA0FAB"/>
    <w:rsid w:val="00FA13EC"/>
    <w:rsid w:val="00FA3CDC"/>
    <w:rsid w:val="00FA6648"/>
    <w:rsid w:val="00FB158E"/>
    <w:rsid w:val="00FB1E7B"/>
    <w:rsid w:val="00FB2898"/>
    <w:rsid w:val="00FB52F7"/>
    <w:rsid w:val="00FC6121"/>
    <w:rsid w:val="00FD021B"/>
    <w:rsid w:val="00FD1D17"/>
    <w:rsid w:val="00FD2012"/>
    <w:rsid w:val="00FD763A"/>
    <w:rsid w:val="00FE185F"/>
    <w:rsid w:val="00FE20D9"/>
    <w:rsid w:val="00FE3F31"/>
    <w:rsid w:val="00FF3AE0"/>
    <w:rsid w:val="024E927D"/>
    <w:rsid w:val="02961105"/>
    <w:rsid w:val="0EC9B8B8"/>
    <w:rsid w:val="0F47E5A2"/>
    <w:rsid w:val="1089654B"/>
    <w:rsid w:val="14D3D68C"/>
    <w:rsid w:val="15BD61A1"/>
    <w:rsid w:val="18FF52FB"/>
    <w:rsid w:val="1CA18C5D"/>
    <w:rsid w:val="1DC2EE3D"/>
    <w:rsid w:val="2015F557"/>
    <w:rsid w:val="20983DB2"/>
    <w:rsid w:val="21500B7B"/>
    <w:rsid w:val="22C7913C"/>
    <w:rsid w:val="2305E0D7"/>
    <w:rsid w:val="31240D05"/>
    <w:rsid w:val="38070B16"/>
    <w:rsid w:val="387FB583"/>
    <w:rsid w:val="3936FB2F"/>
    <w:rsid w:val="3A742347"/>
    <w:rsid w:val="3AE7A6CB"/>
    <w:rsid w:val="3B481E2C"/>
    <w:rsid w:val="3B714E06"/>
    <w:rsid w:val="443A0A53"/>
    <w:rsid w:val="4750FF6A"/>
    <w:rsid w:val="4CDDD23E"/>
    <w:rsid w:val="4D817C0B"/>
    <w:rsid w:val="50323AA8"/>
    <w:rsid w:val="538372B0"/>
    <w:rsid w:val="564B394A"/>
    <w:rsid w:val="58DFA13B"/>
    <w:rsid w:val="5E05C076"/>
    <w:rsid w:val="5EAF0C9A"/>
    <w:rsid w:val="62D5EE9B"/>
    <w:rsid w:val="62E95426"/>
    <w:rsid w:val="65571A50"/>
    <w:rsid w:val="6971252F"/>
    <w:rsid w:val="69EB77F5"/>
    <w:rsid w:val="70819DE1"/>
    <w:rsid w:val="70CFA724"/>
    <w:rsid w:val="70F2FC93"/>
    <w:rsid w:val="78D9F167"/>
    <w:rsid w:val="7A93818D"/>
    <w:rsid w:val="7B570C79"/>
    <w:rsid w:val="7C424D87"/>
    <w:rsid w:val="7CDB660D"/>
    <w:rsid w:val="7D91E840"/>
    <w:rsid w:val="7DE363B5"/>
    <w:rsid w:val="7E832353"/>
    <w:rsid w:val="7F106C81"/>
    <w:rsid w:val="7F997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10EB9"/>
  <w15:chartTrackingRefBased/>
  <w15:docId w15:val="{9B77F96A-9E60-4AEF-8B35-52055E47B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2EA5"/>
    <w:pPr>
      <w:suppressAutoHyphens/>
      <w:autoSpaceDN w:val="0"/>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CB2EA5"/>
    <w:rPr>
      <w:color w:val="0000FF"/>
      <w:u w:val="single"/>
    </w:rPr>
  </w:style>
  <w:style w:type="paragraph" w:styleId="Header">
    <w:name w:val="header"/>
    <w:basedOn w:val="Normal"/>
    <w:link w:val="HeaderChar"/>
    <w:uiPriority w:val="99"/>
    <w:rsid w:val="00CB2EA5"/>
    <w:pPr>
      <w:widowControl w:val="0"/>
      <w:tabs>
        <w:tab w:val="center" w:pos="4153"/>
        <w:tab w:val="right" w:pos="8306"/>
      </w:tabs>
      <w:suppressAutoHyphens w:val="0"/>
      <w:spacing w:after="20"/>
      <w:jc w:val="both"/>
      <w:textAlignment w:val="auto"/>
    </w:pPr>
    <w:rPr>
      <w:rFonts w:eastAsia="Times New Roman"/>
      <w:sz w:val="20"/>
      <w:szCs w:val="20"/>
      <w:lang w:val="x-none" w:eastAsia="lt-LT"/>
    </w:rPr>
  </w:style>
  <w:style w:type="character" w:customStyle="1" w:styleId="HeaderChar">
    <w:name w:val="Header Char"/>
    <w:basedOn w:val="DefaultParagraphFont"/>
    <w:link w:val="Header"/>
    <w:uiPriority w:val="99"/>
    <w:rsid w:val="00CB2EA5"/>
    <w:rPr>
      <w:rFonts w:ascii="Times New Roman" w:eastAsia="Times New Roman" w:hAnsi="Times New Roman" w:cs="Times New Roman"/>
      <w:sz w:val="20"/>
      <w:szCs w:val="20"/>
      <w:lang w:val="x-none" w:eastAsia="lt-LT"/>
    </w:rPr>
  </w:style>
  <w:style w:type="paragraph" w:styleId="BodyTextIndent">
    <w:name w:val="Body Text Indent"/>
    <w:basedOn w:val="Normal"/>
    <w:link w:val="BodyTextIndentChar"/>
    <w:rsid w:val="00CB2EA5"/>
    <w:pPr>
      <w:spacing w:after="120"/>
      <w:ind w:left="283"/>
    </w:pPr>
    <w:rPr>
      <w:szCs w:val="20"/>
      <w:lang w:val="x-none" w:eastAsia="x-none"/>
    </w:rPr>
  </w:style>
  <w:style w:type="character" w:customStyle="1" w:styleId="BodyTextIndentChar">
    <w:name w:val="Body Text Indent Char"/>
    <w:basedOn w:val="DefaultParagraphFont"/>
    <w:link w:val="BodyTextIndent"/>
    <w:rsid w:val="00CB2EA5"/>
    <w:rPr>
      <w:rFonts w:ascii="Times New Roman" w:eastAsia="Calibri" w:hAnsi="Times New Roman" w:cs="Times New Roman"/>
      <w:sz w:val="24"/>
      <w:szCs w:val="20"/>
      <w:lang w:val="x-none" w:eastAsia="x-none"/>
    </w:rPr>
  </w:style>
  <w:style w:type="paragraph" w:styleId="Title">
    <w:name w:val="Title"/>
    <w:basedOn w:val="Normal"/>
    <w:link w:val="TitleChar"/>
    <w:rsid w:val="00CB2EA5"/>
    <w:pPr>
      <w:suppressAutoHyphens w:val="0"/>
      <w:jc w:val="center"/>
      <w:textAlignment w:val="auto"/>
    </w:pPr>
    <w:rPr>
      <w:rFonts w:ascii="Cambria" w:eastAsia="Times New Roman" w:hAnsi="Cambria"/>
      <w:b/>
      <w:bCs/>
      <w:kern w:val="3"/>
      <w:sz w:val="32"/>
      <w:szCs w:val="32"/>
      <w:lang w:val="x-none" w:eastAsia="x-none"/>
    </w:rPr>
  </w:style>
  <w:style w:type="character" w:customStyle="1" w:styleId="TitleChar">
    <w:name w:val="Title Char"/>
    <w:basedOn w:val="DefaultParagraphFont"/>
    <w:link w:val="Title"/>
    <w:rsid w:val="00CB2EA5"/>
    <w:rPr>
      <w:rFonts w:ascii="Cambria" w:eastAsia="Times New Roman" w:hAnsi="Cambria" w:cs="Times New Roman"/>
      <w:b/>
      <w:bCs/>
      <w:kern w:val="3"/>
      <w:sz w:val="32"/>
      <w:szCs w:val="32"/>
      <w:lang w:val="x-none" w:eastAsia="x-no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2EA5"/>
    <w:pPr>
      <w:suppressAutoHyphens w:val="0"/>
      <w:autoSpaceDN/>
      <w:ind w:left="1296"/>
      <w:textAlignment w:val="auto"/>
    </w:pPr>
    <w:rPr>
      <w:rFonts w:eastAsia="Times New Roman"/>
      <w:szCs w:val="20"/>
      <w:lang w:eastAsia="lt-LT"/>
    </w:rPr>
  </w:style>
  <w:style w:type="paragraph" w:styleId="NoSpacing">
    <w:name w:val="No Spacing"/>
    <w:uiPriority w:val="1"/>
    <w:qFormat/>
    <w:rsid w:val="00CB2EA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B2EA5"/>
    <w:rPr>
      <w:rFonts w:ascii="Times New Roman" w:eastAsia="Times New Roman" w:hAnsi="Times New Roman" w:cs="Times New Roman"/>
      <w:sz w:val="24"/>
      <w:szCs w:val="20"/>
      <w:lang w:val="lt-LT" w:eastAsia="lt-LT"/>
    </w:rPr>
  </w:style>
  <w:style w:type="table" w:styleId="TableGrid">
    <w:name w:val="Table Grid"/>
    <w:basedOn w:val="TableNormal"/>
    <w:uiPriority w:val="39"/>
    <w:rsid w:val="00CB2EA5"/>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CB2EA5"/>
    <w:pPr>
      <w:suppressAutoHyphens/>
      <w:autoSpaceDE w:val="0"/>
      <w:ind w:firstLine="312"/>
      <w:jc w:val="both"/>
    </w:pPr>
    <w:rPr>
      <w:rFonts w:ascii="TimesLT" w:eastAsia="Times New Roman" w:hAnsi="TimesLT" w:cs="Times New Roman"/>
      <w:sz w:val="20"/>
      <w:szCs w:val="20"/>
      <w:lang w:val="en-US" w:eastAsia="ar-SA"/>
    </w:rPr>
  </w:style>
  <w:style w:type="paragraph" w:styleId="Footer">
    <w:name w:val="footer"/>
    <w:basedOn w:val="Normal"/>
    <w:link w:val="FooterChar"/>
    <w:uiPriority w:val="99"/>
    <w:unhideWhenUsed/>
    <w:rsid w:val="00CB2EA5"/>
    <w:pPr>
      <w:tabs>
        <w:tab w:val="center" w:pos="4513"/>
        <w:tab w:val="right" w:pos="9026"/>
      </w:tabs>
    </w:pPr>
  </w:style>
  <w:style w:type="character" w:customStyle="1" w:styleId="FooterChar">
    <w:name w:val="Footer Char"/>
    <w:basedOn w:val="DefaultParagraphFont"/>
    <w:link w:val="Footer"/>
    <w:uiPriority w:val="99"/>
    <w:rsid w:val="00CB2EA5"/>
    <w:rPr>
      <w:rFonts w:ascii="Times New Roman" w:eastAsia="Calibri" w:hAnsi="Times New Roman" w:cs="Times New Roman"/>
      <w:sz w:val="24"/>
      <w:lang w:val="lt-LT"/>
    </w:rPr>
  </w:style>
  <w:style w:type="paragraph" w:customStyle="1" w:styleId="paragraph">
    <w:name w:val="paragraph"/>
    <w:basedOn w:val="Normal"/>
    <w:rsid w:val="00856672"/>
    <w:pPr>
      <w:suppressAutoHyphens w:val="0"/>
      <w:autoSpaceDN/>
      <w:spacing w:before="100" w:beforeAutospacing="1" w:after="100" w:afterAutospacing="1"/>
      <w:textAlignment w:val="auto"/>
    </w:pPr>
    <w:rPr>
      <w:rFonts w:eastAsia="Times New Roman"/>
      <w:szCs w:val="24"/>
      <w:lang w:val="en-GB" w:eastAsia="en-GB"/>
    </w:rPr>
  </w:style>
  <w:style w:type="character" w:customStyle="1" w:styleId="normaltextrun">
    <w:name w:val="normaltextrun"/>
    <w:basedOn w:val="DefaultParagraphFont"/>
    <w:rsid w:val="00856672"/>
  </w:style>
  <w:style w:type="character" w:customStyle="1" w:styleId="eop">
    <w:name w:val="eop"/>
    <w:basedOn w:val="DefaultParagraphFont"/>
    <w:rsid w:val="00856672"/>
  </w:style>
  <w:style w:type="character" w:styleId="CommentReference">
    <w:name w:val="annotation reference"/>
    <w:basedOn w:val="DefaultParagraphFont"/>
    <w:uiPriority w:val="99"/>
    <w:unhideWhenUsed/>
    <w:rsid w:val="003B6BCD"/>
    <w:rPr>
      <w:sz w:val="16"/>
      <w:szCs w:val="16"/>
    </w:rPr>
  </w:style>
  <w:style w:type="paragraph" w:styleId="CommentText">
    <w:name w:val="annotation text"/>
    <w:basedOn w:val="Normal"/>
    <w:link w:val="CommentTextChar"/>
    <w:uiPriority w:val="99"/>
    <w:unhideWhenUsed/>
    <w:rsid w:val="003B6BCD"/>
    <w:rPr>
      <w:sz w:val="20"/>
      <w:szCs w:val="20"/>
    </w:rPr>
  </w:style>
  <w:style w:type="character" w:customStyle="1" w:styleId="CommentTextChar">
    <w:name w:val="Comment Text Char"/>
    <w:basedOn w:val="DefaultParagraphFont"/>
    <w:link w:val="CommentText"/>
    <w:uiPriority w:val="99"/>
    <w:rsid w:val="003B6BCD"/>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B6BCD"/>
    <w:rPr>
      <w:b/>
      <w:bCs/>
    </w:rPr>
  </w:style>
  <w:style w:type="character" w:customStyle="1" w:styleId="CommentSubjectChar">
    <w:name w:val="Comment Subject Char"/>
    <w:basedOn w:val="CommentTextChar"/>
    <w:link w:val="CommentSubject"/>
    <w:uiPriority w:val="99"/>
    <w:semiHidden/>
    <w:rsid w:val="003B6BCD"/>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5D44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477"/>
    <w:rPr>
      <w:rFonts w:ascii="Segoe UI" w:eastAsia="Calibri" w:hAnsi="Segoe UI" w:cs="Segoe UI"/>
      <w:sz w:val="18"/>
      <w:szCs w:val="18"/>
      <w:lang w:val="lt-LT"/>
    </w:rPr>
  </w:style>
  <w:style w:type="character" w:styleId="UnresolvedMention">
    <w:name w:val="Unresolved Mention"/>
    <w:basedOn w:val="DefaultParagraphFont"/>
    <w:uiPriority w:val="99"/>
    <w:semiHidden/>
    <w:unhideWhenUsed/>
    <w:rsid w:val="009956D6"/>
    <w:rPr>
      <w:color w:val="605E5C"/>
      <w:shd w:val="clear" w:color="auto" w:fill="E1DFDD"/>
    </w:rPr>
  </w:style>
  <w:style w:type="paragraph" w:styleId="Revision">
    <w:name w:val="Revision"/>
    <w:hidden/>
    <w:uiPriority w:val="99"/>
    <w:semiHidden/>
    <w:rsid w:val="00CE26EB"/>
    <w:rPr>
      <w:rFonts w:ascii="Times New Roman" w:eastAsia="Calibri" w:hAnsi="Times New Roman" w:cs="Times New Roman"/>
      <w:sz w:val="24"/>
      <w:lang w:val="lt-LT"/>
    </w:rPr>
  </w:style>
  <w:style w:type="numbering" w:customStyle="1" w:styleId="Style1">
    <w:name w:val="Style1"/>
    <w:uiPriority w:val="99"/>
    <w:rsid w:val="006E4D73"/>
    <w:pPr>
      <w:numPr>
        <w:numId w:val="16"/>
      </w:numPr>
    </w:pPr>
  </w:style>
  <w:style w:type="numbering" w:customStyle="1" w:styleId="CurrentList1">
    <w:name w:val="Current List1"/>
    <w:uiPriority w:val="99"/>
    <w:rsid w:val="006E4D73"/>
    <w:pPr>
      <w:numPr>
        <w:numId w:val="18"/>
      </w:numPr>
    </w:pPr>
  </w:style>
  <w:style w:type="numbering" w:styleId="111111">
    <w:name w:val="Outline List 2"/>
    <w:basedOn w:val="NoList"/>
    <w:uiPriority w:val="99"/>
    <w:semiHidden/>
    <w:unhideWhenUsed/>
    <w:rsid w:val="00414795"/>
    <w:pPr>
      <w:numPr>
        <w:numId w:val="19"/>
      </w:numPr>
    </w:pPr>
  </w:style>
  <w:style w:type="numbering" w:customStyle="1" w:styleId="CurrentList2">
    <w:name w:val="Current List2"/>
    <w:uiPriority w:val="99"/>
    <w:rsid w:val="00A5634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412742">
      <w:bodyDiv w:val="1"/>
      <w:marLeft w:val="0"/>
      <w:marRight w:val="0"/>
      <w:marTop w:val="0"/>
      <w:marBottom w:val="0"/>
      <w:divBdr>
        <w:top w:val="none" w:sz="0" w:space="0" w:color="auto"/>
        <w:left w:val="none" w:sz="0" w:space="0" w:color="auto"/>
        <w:bottom w:val="none" w:sz="0" w:space="0" w:color="auto"/>
        <w:right w:val="none" w:sz="0" w:space="0" w:color="auto"/>
      </w:divBdr>
    </w:div>
    <w:div w:id="1181090351">
      <w:bodyDiv w:val="1"/>
      <w:marLeft w:val="0"/>
      <w:marRight w:val="0"/>
      <w:marTop w:val="0"/>
      <w:marBottom w:val="0"/>
      <w:divBdr>
        <w:top w:val="none" w:sz="0" w:space="0" w:color="auto"/>
        <w:left w:val="none" w:sz="0" w:space="0" w:color="auto"/>
        <w:bottom w:val="none" w:sz="0" w:space="0" w:color="auto"/>
        <w:right w:val="none" w:sz="0" w:space="0" w:color="auto"/>
      </w:divBdr>
      <w:divsChild>
        <w:div w:id="1391147394">
          <w:marLeft w:val="0"/>
          <w:marRight w:val="0"/>
          <w:marTop w:val="0"/>
          <w:marBottom w:val="0"/>
          <w:divBdr>
            <w:top w:val="none" w:sz="0" w:space="0" w:color="auto"/>
            <w:left w:val="none" w:sz="0" w:space="0" w:color="auto"/>
            <w:bottom w:val="none" w:sz="0" w:space="0" w:color="auto"/>
            <w:right w:val="none" w:sz="0" w:space="0" w:color="auto"/>
          </w:divBdr>
        </w:div>
        <w:div w:id="1420639722">
          <w:marLeft w:val="0"/>
          <w:marRight w:val="0"/>
          <w:marTop w:val="0"/>
          <w:marBottom w:val="0"/>
          <w:divBdr>
            <w:top w:val="none" w:sz="0" w:space="0" w:color="auto"/>
            <w:left w:val="none" w:sz="0" w:space="0" w:color="auto"/>
            <w:bottom w:val="none" w:sz="0" w:space="0" w:color="auto"/>
            <w:right w:val="none" w:sz="0" w:space="0" w:color="auto"/>
          </w:divBdr>
        </w:div>
      </w:divsChild>
    </w:div>
    <w:div w:id="1287420642">
      <w:bodyDiv w:val="1"/>
      <w:marLeft w:val="0"/>
      <w:marRight w:val="0"/>
      <w:marTop w:val="0"/>
      <w:marBottom w:val="0"/>
      <w:divBdr>
        <w:top w:val="none" w:sz="0" w:space="0" w:color="auto"/>
        <w:left w:val="none" w:sz="0" w:space="0" w:color="auto"/>
        <w:bottom w:val="none" w:sz="0" w:space="0" w:color="auto"/>
        <w:right w:val="none" w:sz="0" w:space="0" w:color="auto"/>
      </w:divBdr>
    </w:div>
    <w:div w:id="1413892623">
      <w:bodyDiv w:val="1"/>
      <w:marLeft w:val="0"/>
      <w:marRight w:val="0"/>
      <w:marTop w:val="0"/>
      <w:marBottom w:val="0"/>
      <w:divBdr>
        <w:top w:val="none" w:sz="0" w:space="0" w:color="auto"/>
        <w:left w:val="none" w:sz="0" w:space="0" w:color="auto"/>
        <w:bottom w:val="none" w:sz="0" w:space="0" w:color="auto"/>
        <w:right w:val="none" w:sz="0" w:space="0" w:color="auto"/>
      </w:divBdr>
      <w:divsChild>
        <w:div w:id="787351985">
          <w:marLeft w:val="0"/>
          <w:marRight w:val="0"/>
          <w:marTop w:val="0"/>
          <w:marBottom w:val="0"/>
          <w:divBdr>
            <w:top w:val="none" w:sz="0" w:space="0" w:color="auto"/>
            <w:left w:val="none" w:sz="0" w:space="0" w:color="auto"/>
            <w:bottom w:val="none" w:sz="0" w:space="0" w:color="auto"/>
            <w:right w:val="none" w:sz="0" w:space="0" w:color="auto"/>
          </w:divBdr>
        </w:div>
        <w:div w:id="1855261051">
          <w:marLeft w:val="0"/>
          <w:marRight w:val="0"/>
          <w:marTop w:val="0"/>
          <w:marBottom w:val="0"/>
          <w:divBdr>
            <w:top w:val="none" w:sz="0" w:space="0" w:color="auto"/>
            <w:left w:val="none" w:sz="0" w:space="0" w:color="auto"/>
            <w:bottom w:val="none" w:sz="0" w:space="0" w:color="auto"/>
            <w:right w:val="none" w:sz="0" w:space="0" w:color="auto"/>
          </w:divBdr>
        </w:div>
      </w:divsChild>
    </w:div>
    <w:div w:id="1941445951">
      <w:bodyDiv w:val="1"/>
      <w:marLeft w:val="0"/>
      <w:marRight w:val="0"/>
      <w:marTop w:val="0"/>
      <w:marBottom w:val="0"/>
      <w:divBdr>
        <w:top w:val="none" w:sz="0" w:space="0" w:color="auto"/>
        <w:left w:val="none" w:sz="0" w:space="0" w:color="auto"/>
        <w:bottom w:val="none" w:sz="0" w:space="0" w:color="auto"/>
        <w:right w:val="none" w:sz="0" w:space="0" w:color="auto"/>
      </w:divBdr>
      <w:divsChild>
        <w:div w:id="93326749">
          <w:marLeft w:val="0"/>
          <w:marRight w:val="0"/>
          <w:marTop w:val="0"/>
          <w:marBottom w:val="0"/>
          <w:divBdr>
            <w:top w:val="none" w:sz="0" w:space="0" w:color="auto"/>
            <w:left w:val="none" w:sz="0" w:space="0" w:color="auto"/>
            <w:bottom w:val="none" w:sz="0" w:space="0" w:color="auto"/>
            <w:right w:val="none" w:sz="0" w:space="0" w:color="auto"/>
          </w:divBdr>
        </w:div>
        <w:div w:id="520707321">
          <w:marLeft w:val="0"/>
          <w:marRight w:val="0"/>
          <w:marTop w:val="0"/>
          <w:marBottom w:val="0"/>
          <w:divBdr>
            <w:top w:val="none" w:sz="0" w:space="0" w:color="auto"/>
            <w:left w:val="none" w:sz="0" w:space="0" w:color="auto"/>
            <w:bottom w:val="none" w:sz="0" w:space="0" w:color="auto"/>
            <w:right w:val="none" w:sz="0" w:space="0" w:color="auto"/>
          </w:divBdr>
        </w:div>
        <w:div w:id="1144659133">
          <w:marLeft w:val="0"/>
          <w:marRight w:val="0"/>
          <w:marTop w:val="0"/>
          <w:marBottom w:val="0"/>
          <w:divBdr>
            <w:top w:val="none" w:sz="0" w:space="0" w:color="auto"/>
            <w:left w:val="none" w:sz="0" w:space="0" w:color="auto"/>
            <w:bottom w:val="none" w:sz="0" w:space="0" w:color="auto"/>
            <w:right w:val="none" w:sz="0" w:space="0" w:color="auto"/>
          </w:divBdr>
        </w:div>
        <w:div w:id="1316640086">
          <w:marLeft w:val="0"/>
          <w:marRight w:val="0"/>
          <w:marTop w:val="0"/>
          <w:marBottom w:val="0"/>
          <w:divBdr>
            <w:top w:val="none" w:sz="0" w:space="0" w:color="auto"/>
            <w:left w:val="none" w:sz="0" w:space="0" w:color="auto"/>
            <w:bottom w:val="none" w:sz="0" w:space="0" w:color="auto"/>
            <w:right w:val="none" w:sz="0" w:space="0" w:color="auto"/>
          </w:divBdr>
        </w:div>
        <w:div w:id="1636834793">
          <w:marLeft w:val="0"/>
          <w:marRight w:val="0"/>
          <w:marTop w:val="0"/>
          <w:marBottom w:val="0"/>
          <w:divBdr>
            <w:top w:val="none" w:sz="0" w:space="0" w:color="auto"/>
            <w:left w:val="none" w:sz="0" w:space="0" w:color="auto"/>
            <w:bottom w:val="none" w:sz="0" w:space="0" w:color="auto"/>
            <w:right w:val="none" w:sz="0" w:space="0" w:color="auto"/>
          </w:divBdr>
        </w:div>
        <w:div w:id="1674407028">
          <w:marLeft w:val="0"/>
          <w:marRight w:val="0"/>
          <w:marTop w:val="0"/>
          <w:marBottom w:val="0"/>
          <w:divBdr>
            <w:top w:val="none" w:sz="0" w:space="0" w:color="auto"/>
            <w:left w:val="none" w:sz="0" w:space="0" w:color="auto"/>
            <w:bottom w:val="none" w:sz="0" w:space="0" w:color="auto"/>
            <w:right w:val="none" w:sz="0" w:space="0" w:color="auto"/>
          </w:divBdr>
        </w:div>
      </w:divsChild>
    </w:div>
    <w:div w:id="1957448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3" ma:contentTypeDescription="Create a new document." ma:contentTypeScope="" ma:versionID="cfcfc3ad43d221ce8eac8bf7a4c0f61f">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27699a1bc91cef17fbca02fafbe6ce4e"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D3A4-C864-40FF-8862-94D410CA6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C64D8-EF94-4ADD-8995-4FBF7A90314A}">
  <ds:schemaRefs>
    <ds:schemaRef ds:uri="http://schemas.microsoft.com/sharepoint/v3/contenttype/forms"/>
  </ds:schemaRefs>
</ds:datastoreItem>
</file>

<file path=customXml/itemProps3.xml><?xml version="1.0" encoding="utf-8"?>
<ds:datastoreItem xmlns:ds="http://schemas.openxmlformats.org/officeDocument/2006/customXml" ds:itemID="{BB8D74D0-9BAA-4ED4-9248-33F867BB69F1}">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4.xml><?xml version="1.0" encoding="utf-8"?>
<ds:datastoreItem xmlns:ds="http://schemas.openxmlformats.org/officeDocument/2006/customXml" ds:itemID="{641AA237-FDBC-4823-B000-1E7300FB3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6766</Words>
  <Characters>38572</Characters>
  <Application>Microsoft Office Word</Application>
  <DocSecurity>0</DocSecurity>
  <Lines>321</Lines>
  <Paragraphs>90</Paragraphs>
  <ScaleCrop>false</ScaleCrop>
  <Company/>
  <LinksUpToDate>false</LinksUpToDate>
  <CharactersWithSpaces>45248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PROJEKTAS</dc:title>
  <dc:subject/>
  <dc:creator>Vaida Šopytė</dc:creator>
  <cp:keywords/>
  <cp:lastModifiedBy>Artūras Kudarauskas</cp:lastModifiedBy>
  <cp:revision>5</cp:revision>
  <dcterms:created xsi:type="dcterms:W3CDTF">2025-01-22T11:39:00Z</dcterms:created>
  <dcterms:modified xsi:type="dcterms:W3CDTF">2025-01-24T09:03:00Z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