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47462ACB" w14:textId="77777777" w:rsidR="00777BBA" w:rsidRPr="00777BBA" w:rsidRDefault="00777BBA" w:rsidP="00777BBA">
          <w:pPr>
            <w:spacing w:after="120"/>
            <w:ind w:left="567" w:firstLine="0"/>
            <w:contextualSpacing/>
            <w:jc w:val="center"/>
            <w:rPr>
              <w:rFonts w:ascii="Times New Roman" w:hAnsi="Times New Roman" w:cs="Times New Roman"/>
              <w:b/>
              <w:bCs/>
              <w:color w:val="000000" w:themeColor="text1"/>
              <w:sz w:val="24"/>
              <w:szCs w:val="24"/>
            </w:rPr>
          </w:pPr>
          <w:r w:rsidRPr="00777BBA">
            <w:rPr>
              <w:rFonts w:ascii="Times New Roman" w:hAnsi="Times New Roman" w:cs="Times New Roman"/>
              <w:b/>
              <w:bCs/>
              <w:color w:val="000000" w:themeColor="text1"/>
              <w:sz w:val="24"/>
              <w:szCs w:val="24"/>
            </w:rPr>
            <w:t>POLICIJOS DEPARTAMENTAS PRIE VIDAUS REIKALŲ MINISTERIJOS</w:t>
          </w:r>
        </w:p>
        <w:p w14:paraId="69E47DFE" w14:textId="77777777" w:rsidR="00777BBA" w:rsidRPr="007B1DA5" w:rsidRDefault="00777BBA" w:rsidP="00777BBA">
          <w:pPr>
            <w:spacing w:after="120"/>
            <w:ind w:left="567" w:firstLine="0"/>
            <w:contextualSpacing/>
            <w:jc w:val="center"/>
            <w:rPr>
              <w:rFonts w:ascii="Times New Roman" w:hAnsi="Times New Roman" w:cs="Times New Roman"/>
              <w:b/>
              <w:bCs/>
              <w:color w:val="000000" w:themeColor="text1"/>
              <w:sz w:val="18"/>
              <w:szCs w:val="18"/>
            </w:rPr>
          </w:pPr>
          <w:r w:rsidRPr="007B1DA5">
            <w:rPr>
              <w:rFonts w:ascii="Times New Roman" w:hAnsi="Times New Roman" w:cs="Times New Roman"/>
              <w:b/>
              <w:bCs/>
              <w:color w:val="000000" w:themeColor="text1"/>
              <w:sz w:val="18"/>
              <w:szCs w:val="18"/>
            </w:rPr>
            <w:t>Biudžetinė įstaiga, Saltoniškių g. 19, LT-08106 Vilnius, Tel. (+370 5) 271 9731, Faks. (+370 5) 271 9978, El. p. info@policija.lt</w:t>
          </w:r>
        </w:p>
        <w:p w14:paraId="46315E48" w14:textId="7DC267B7" w:rsidR="00C32E53" w:rsidRPr="007B1DA5" w:rsidRDefault="00777BBA" w:rsidP="00777BBA">
          <w:pPr>
            <w:spacing w:after="120"/>
            <w:ind w:left="567" w:firstLine="0"/>
            <w:contextualSpacing/>
            <w:jc w:val="center"/>
            <w:rPr>
              <w:rFonts w:ascii="Times New Roman" w:hAnsi="Times New Roman" w:cs="Times New Roman"/>
              <w:color w:val="000000" w:themeColor="text1"/>
              <w:sz w:val="18"/>
              <w:szCs w:val="18"/>
            </w:rPr>
          </w:pPr>
          <w:r w:rsidRPr="007B1DA5">
            <w:rPr>
              <w:rFonts w:ascii="Times New Roman" w:hAnsi="Times New Roman" w:cs="Times New Roman"/>
              <w:b/>
              <w:bCs/>
              <w:color w:val="000000" w:themeColor="text1"/>
              <w:sz w:val="18"/>
              <w:szCs w:val="18"/>
            </w:rPr>
            <w:t>Duomenys apie įmonę saugomi LR Juridinių asmenų registre. Juridinio asmens kodas 188785847</w:t>
          </w: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777BBA" w:rsidRDefault="00D526C8" w:rsidP="007334EA">
          <w:pPr>
            <w:spacing w:after="120"/>
            <w:ind w:left="567" w:firstLine="0"/>
            <w:contextualSpacing/>
            <w:jc w:val="center"/>
            <w:rPr>
              <w:rFonts w:ascii="Times New Roman" w:hAnsi="Times New Roman" w:cs="Times New Roman"/>
              <w:sz w:val="24"/>
              <w:szCs w:val="24"/>
            </w:rPr>
          </w:pPr>
        </w:p>
        <w:p w14:paraId="18ACC6AD" w14:textId="4822722B" w:rsidR="00D526C8" w:rsidRPr="00777BBA" w:rsidRDefault="00C006CB" w:rsidP="00777BBA">
          <w:pPr>
            <w:spacing w:after="120" w:line="240" w:lineRule="auto"/>
            <w:ind w:left="567" w:firstLine="0"/>
            <w:contextualSpacing/>
            <w:jc w:val="center"/>
            <w:rPr>
              <w:rFonts w:ascii="Times New Roman" w:hAnsi="Times New Roman" w:cs="Times New Roman"/>
              <w:b/>
              <w:bCs/>
              <w:color w:val="000000" w:themeColor="text1"/>
              <w:sz w:val="24"/>
              <w:szCs w:val="24"/>
            </w:rPr>
          </w:pPr>
          <w:r w:rsidRPr="00777BBA">
            <w:rPr>
              <w:rFonts w:ascii="Times New Roman" w:hAnsi="Times New Roman" w:cs="Times New Roman"/>
              <w:b/>
              <w:bCs/>
              <w:color w:val="000000" w:themeColor="text1"/>
              <w:sz w:val="24"/>
              <w:szCs w:val="24"/>
            </w:rPr>
            <w:t xml:space="preserve">MAŽOS VERTĖS </w:t>
          </w:r>
          <w:r w:rsidR="00D526C8" w:rsidRPr="00777BBA">
            <w:rPr>
              <w:rFonts w:ascii="Times New Roman" w:hAnsi="Times New Roman" w:cs="Times New Roman"/>
              <w:b/>
              <w:bCs/>
              <w:color w:val="000000" w:themeColor="text1"/>
              <w:sz w:val="24"/>
              <w:szCs w:val="24"/>
            </w:rPr>
            <w:t>VIEŠOJO PIRKIMO „</w:t>
          </w:r>
          <w:r w:rsidR="007B1DA5">
            <w:rPr>
              <w:rFonts w:ascii="Times New Roman" w:hAnsi="Times New Roman" w:cs="Times New Roman"/>
              <w:b/>
              <w:bCs/>
              <w:color w:val="000000" w:themeColor="text1"/>
              <w:sz w:val="24"/>
              <w:szCs w:val="24"/>
            </w:rPr>
            <w:t>SAUSI MAISTO DAVINIAI</w:t>
          </w:r>
          <w:r w:rsidR="00D526C8" w:rsidRPr="00777BBA">
            <w:rPr>
              <w:rFonts w:ascii="Times New Roman" w:hAnsi="Times New Roman" w:cs="Times New Roman"/>
              <w:b/>
              <w:bCs/>
              <w:color w:val="000000" w:themeColor="text1"/>
              <w:sz w:val="24"/>
              <w:szCs w:val="24"/>
            </w:rPr>
            <w:t>“</w:t>
          </w:r>
          <w:r w:rsidR="00777BBA" w:rsidRPr="00777BBA">
            <w:rPr>
              <w:rFonts w:ascii="Times New Roman" w:hAnsi="Times New Roman" w:cs="Times New Roman"/>
              <w:b/>
              <w:bCs/>
              <w:color w:val="000000" w:themeColor="text1"/>
              <w:sz w:val="24"/>
              <w:szCs w:val="24"/>
            </w:rPr>
            <w:t xml:space="preserve"> </w:t>
          </w:r>
          <w:r w:rsidR="00DF1318" w:rsidRPr="00777BBA">
            <w:rPr>
              <w:rFonts w:ascii="Times New Roman" w:hAnsi="Times New Roman" w:cs="Times New Roman"/>
              <w:b/>
              <w:bCs/>
              <w:color w:val="000000" w:themeColor="text1"/>
              <w:sz w:val="24"/>
              <w:szCs w:val="24"/>
            </w:rPr>
            <w:t>SKELBIAM</w:t>
          </w:r>
          <w:r w:rsidR="0019623B" w:rsidRPr="00777BBA">
            <w:rPr>
              <w:rFonts w:ascii="Times New Roman" w:hAnsi="Times New Roman" w:cs="Times New Roman"/>
              <w:b/>
              <w:bCs/>
              <w:color w:val="000000" w:themeColor="text1"/>
              <w:sz w:val="24"/>
              <w:szCs w:val="24"/>
            </w:rPr>
            <w:t>OS APKLAUSOS</w:t>
          </w:r>
          <w:r w:rsidR="00D526C8" w:rsidRPr="00777BBA">
            <w:rPr>
              <w:rFonts w:ascii="Times New Roman" w:hAnsi="Times New Roman" w:cs="Times New Roman"/>
              <w:b/>
              <w:bCs/>
              <w:color w:val="000000" w:themeColor="text1"/>
              <w:sz w:val="24"/>
              <w:szCs w:val="24"/>
            </w:rPr>
            <w:t xml:space="preserve"> </w:t>
          </w:r>
          <w:r w:rsidR="00E861F5" w:rsidRPr="00777BBA">
            <w:rPr>
              <w:rFonts w:ascii="Times New Roman" w:hAnsi="Times New Roman" w:cs="Times New Roman"/>
              <w:b/>
              <w:bCs/>
              <w:color w:val="000000" w:themeColor="text1"/>
              <w:sz w:val="24"/>
              <w:szCs w:val="24"/>
            </w:rPr>
            <w:t xml:space="preserve">SPECIALIOSIOS </w:t>
          </w:r>
          <w:r w:rsidR="00D526C8" w:rsidRPr="00777BBA">
            <w:rPr>
              <w:rFonts w:ascii="Times New Roman" w:hAnsi="Times New Roman" w:cs="Times New Roman"/>
              <w:b/>
              <w:bCs/>
              <w:color w:val="000000" w:themeColor="text1"/>
              <w:sz w:val="24"/>
              <w:szCs w:val="24"/>
            </w:rPr>
            <w:t>SĄLYGOS</w:t>
          </w:r>
          <w:r w:rsidR="00110582" w:rsidRPr="00777BBA">
            <w:rPr>
              <w:rFonts w:ascii="Times New Roman" w:hAnsi="Times New Roman" w:cs="Times New Roman"/>
              <w:b/>
              <w:bCs/>
              <w:color w:val="000000" w:themeColor="text1"/>
              <w:sz w:val="24"/>
              <w:szCs w:val="24"/>
            </w:rPr>
            <w:t xml:space="preserve"> </w:t>
          </w:r>
        </w:p>
        <w:p w14:paraId="517C01D9" w14:textId="4480D387" w:rsidR="001C24BC" w:rsidRDefault="00D53BF4" w:rsidP="001A2892">
          <w:pPr>
            <w:spacing w:after="120" w:line="240" w:lineRule="auto"/>
            <w:ind w:left="567" w:firstLine="0"/>
            <w:contextualSpacing/>
            <w:jc w:val="center"/>
            <w:rPr>
              <w:rFonts w:ascii="Arial" w:hAnsi="Arial" w:cs="Arial"/>
            </w:rPr>
          </w:pPr>
          <w:r w:rsidRPr="00777BBA">
            <w:rPr>
              <w:rFonts w:ascii="Times New Roman" w:hAnsi="Times New Roman" w:cs="Times New Roman"/>
              <w:b/>
              <w:bCs/>
              <w:color w:val="000000" w:themeColor="text1"/>
              <w:sz w:val="24"/>
              <w:szCs w:val="24"/>
            </w:rPr>
            <w:t>V</w:t>
          </w:r>
          <w:r w:rsidR="00755F3B" w:rsidRPr="00777BBA">
            <w:rPr>
              <w:rFonts w:ascii="Times New Roman" w:hAnsi="Times New Roman" w:cs="Times New Roman"/>
              <w:b/>
              <w:bCs/>
              <w:color w:val="000000" w:themeColor="text1"/>
              <w:sz w:val="24"/>
              <w:szCs w:val="24"/>
            </w:rPr>
            <w:t>ersija</w:t>
          </w:r>
          <w:r w:rsidRPr="00777BBA">
            <w:rPr>
              <w:rFonts w:ascii="Times New Roman" w:hAnsi="Times New Roman" w:cs="Times New Roman"/>
              <w:b/>
              <w:bCs/>
              <w:color w:val="000000" w:themeColor="text1"/>
              <w:sz w:val="24"/>
              <w:szCs w:val="24"/>
            </w:rPr>
            <w:t xml:space="preserve"> Nr. </w:t>
          </w:r>
          <w:r w:rsidR="00777BBA" w:rsidRPr="00777BBA">
            <w:rPr>
              <w:rFonts w:ascii="Times New Roman" w:hAnsi="Times New Roman" w:cs="Times New Roman"/>
              <w:b/>
              <w:bCs/>
              <w:color w:val="000000" w:themeColor="text1"/>
              <w:sz w:val="24"/>
              <w:szCs w:val="24"/>
            </w:rPr>
            <w:t>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OCHeading"/>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3B25560F" w14:textId="3B76B2E9" w:rsidR="008744CC" w:rsidRDefault="00173FBA">
              <w:pPr>
                <w:pStyle w:val="TOC1"/>
                <w:rPr>
                  <w:noProof/>
                  <w:sz w:val="22"/>
                  <w:szCs w:val="22"/>
                </w:rPr>
              </w:pPr>
              <w:r w:rsidRPr="00D50C54">
                <w:fldChar w:fldCharType="begin"/>
              </w:r>
              <w:r w:rsidRPr="003468EC">
                <w:instrText xml:space="preserve"> TOC \o "1-3" \h \z \u </w:instrText>
              </w:r>
              <w:r w:rsidRPr="00D50C54">
                <w:fldChar w:fldCharType="separate"/>
              </w:r>
              <w:hyperlink w:anchor="_Toc242693786" w:history="1">
                <w:r w:rsidR="008744CC" w:rsidRPr="00B90951">
                  <w:rPr>
                    <w:rStyle w:val="Hyperlink"/>
                    <w:rFonts w:ascii="Times New Roman" w:hAnsi="Times New Roman" w:cs="Times New Roman"/>
                    <w:noProof/>
                  </w:rPr>
                  <w:t>1.</w:t>
                </w:r>
                <w:r w:rsidR="008744CC">
                  <w:rPr>
                    <w:noProof/>
                    <w:sz w:val="22"/>
                    <w:szCs w:val="22"/>
                  </w:rPr>
                  <w:tab/>
                </w:r>
                <w:r w:rsidR="008744CC" w:rsidRPr="00B90951">
                  <w:rPr>
                    <w:rStyle w:val="Hyperlink"/>
                    <w:rFonts w:ascii="Times New Roman" w:hAnsi="Times New Roman" w:cs="Times New Roman"/>
                    <w:noProof/>
                  </w:rPr>
                  <w:t>Bendra informacija</w:t>
                </w:r>
                <w:r w:rsidR="008744CC">
                  <w:rPr>
                    <w:noProof/>
                    <w:webHidden/>
                  </w:rPr>
                  <w:tab/>
                </w:r>
                <w:r w:rsidR="008744CC">
                  <w:rPr>
                    <w:noProof/>
                    <w:webHidden/>
                  </w:rPr>
                  <w:fldChar w:fldCharType="begin"/>
                </w:r>
                <w:r w:rsidR="008744CC">
                  <w:rPr>
                    <w:noProof/>
                    <w:webHidden/>
                  </w:rPr>
                  <w:instrText xml:space="preserve"> PAGEREF _Toc242693786 \h </w:instrText>
                </w:r>
                <w:r w:rsidR="008744CC">
                  <w:rPr>
                    <w:noProof/>
                    <w:webHidden/>
                  </w:rPr>
                </w:r>
                <w:r w:rsidR="008744CC">
                  <w:rPr>
                    <w:noProof/>
                    <w:webHidden/>
                  </w:rPr>
                  <w:fldChar w:fldCharType="separate"/>
                </w:r>
                <w:r w:rsidR="008744CC">
                  <w:rPr>
                    <w:noProof/>
                    <w:webHidden/>
                  </w:rPr>
                  <w:t>2</w:t>
                </w:r>
                <w:r w:rsidR="008744CC">
                  <w:rPr>
                    <w:noProof/>
                    <w:webHidden/>
                  </w:rPr>
                  <w:fldChar w:fldCharType="end"/>
                </w:r>
              </w:hyperlink>
            </w:p>
            <w:p w14:paraId="22634C5A" w14:textId="32F693AB" w:rsidR="008744CC" w:rsidRDefault="008744CC">
              <w:pPr>
                <w:pStyle w:val="TOC1"/>
                <w:rPr>
                  <w:noProof/>
                  <w:sz w:val="22"/>
                  <w:szCs w:val="22"/>
                </w:rPr>
              </w:pPr>
              <w:hyperlink w:anchor="_Toc242693787" w:history="1">
                <w:r w:rsidRPr="00B90951">
                  <w:rPr>
                    <w:rStyle w:val="Hyperlink"/>
                    <w:rFonts w:ascii="Times New Roman" w:eastAsia="Calibri" w:hAnsi="Times New Roman" w:cs="Times New Roman"/>
                    <w:noProof/>
                  </w:rPr>
                  <w:t>2.</w:t>
                </w:r>
                <w:r>
                  <w:rPr>
                    <w:noProof/>
                    <w:sz w:val="22"/>
                    <w:szCs w:val="22"/>
                  </w:rPr>
                  <w:tab/>
                </w:r>
                <w:r w:rsidRPr="00B90951">
                  <w:rPr>
                    <w:rStyle w:val="Hyperlink"/>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_Toc242693787 \h </w:instrText>
                </w:r>
                <w:r>
                  <w:rPr>
                    <w:noProof/>
                    <w:webHidden/>
                  </w:rPr>
                </w:r>
                <w:r>
                  <w:rPr>
                    <w:noProof/>
                    <w:webHidden/>
                  </w:rPr>
                  <w:fldChar w:fldCharType="separate"/>
                </w:r>
                <w:r>
                  <w:rPr>
                    <w:noProof/>
                    <w:webHidden/>
                  </w:rPr>
                  <w:t>2</w:t>
                </w:r>
                <w:r>
                  <w:rPr>
                    <w:noProof/>
                    <w:webHidden/>
                  </w:rPr>
                  <w:fldChar w:fldCharType="end"/>
                </w:r>
              </w:hyperlink>
            </w:p>
            <w:p w14:paraId="5674D66F" w14:textId="66343237" w:rsidR="008744CC" w:rsidRDefault="008744CC">
              <w:pPr>
                <w:pStyle w:val="TOC1"/>
                <w:rPr>
                  <w:noProof/>
                  <w:sz w:val="22"/>
                  <w:szCs w:val="22"/>
                </w:rPr>
              </w:pPr>
              <w:hyperlink w:anchor="_Toc242693788" w:history="1">
                <w:r w:rsidRPr="00B90951">
                  <w:rPr>
                    <w:rStyle w:val="Hyperlink"/>
                    <w:rFonts w:ascii="Times New Roman" w:hAnsi="Times New Roman" w:cs="Times New Roman"/>
                    <w:noProof/>
                  </w:rPr>
                  <w:t>3. 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_Toc242693788 \h </w:instrText>
                </w:r>
                <w:r>
                  <w:rPr>
                    <w:noProof/>
                    <w:webHidden/>
                  </w:rPr>
                </w:r>
                <w:r>
                  <w:rPr>
                    <w:noProof/>
                    <w:webHidden/>
                  </w:rPr>
                  <w:fldChar w:fldCharType="separate"/>
                </w:r>
                <w:r>
                  <w:rPr>
                    <w:noProof/>
                    <w:webHidden/>
                  </w:rPr>
                  <w:t>2</w:t>
                </w:r>
                <w:r>
                  <w:rPr>
                    <w:noProof/>
                    <w:webHidden/>
                  </w:rPr>
                  <w:fldChar w:fldCharType="end"/>
                </w:r>
              </w:hyperlink>
            </w:p>
            <w:p w14:paraId="5B5353F0" w14:textId="2A559941" w:rsidR="008744CC" w:rsidRDefault="008744CC">
              <w:pPr>
                <w:pStyle w:val="TOC1"/>
                <w:rPr>
                  <w:noProof/>
                  <w:sz w:val="22"/>
                  <w:szCs w:val="22"/>
                </w:rPr>
              </w:pPr>
              <w:hyperlink w:anchor="_Toc242693789" w:history="1">
                <w:r w:rsidRPr="00B90951">
                  <w:rPr>
                    <w:rStyle w:val="Hyperlink"/>
                    <w:rFonts w:ascii="Times New Roman" w:hAnsi="Times New Roman" w:cs="Times New Roman"/>
                    <w:noProof/>
                  </w:rPr>
                  <w:t>4. Reikalavimai, susiję su nacionaliniu saugumu</w:t>
                </w:r>
                <w:r>
                  <w:rPr>
                    <w:noProof/>
                    <w:webHidden/>
                  </w:rPr>
                  <w:tab/>
                </w:r>
                <w:r>
                  <w:rPr>
                    <w:noProof/>
                    <w:webHidden/>
                  </w:rPr>
                  <w:fldChar w:fldCharType="begin"/>
                </w:r>
                <w:r>
                  <w:rPr>
                    <w:noProof/>
                    <w:webHidden/>
                  </w:rPr>
                  <w:instrText xml:space="preserve"> PAGEREF _Toc242693789 \h </w:instrText>
                </w:r>
                <w:r>
                  <w:rPr>
                    <w:noProof/>
                    <w:webHidden/>
                  </w:rPr>
                </w:r>
                <w:r>
                  <w:rPr>
                    <w:noProof/>
                    <w:webHidden/>
                  </w:rPr>
                  <w:fldChar w:fldCharType="separate"/>
                </w:r>
                <w:r>
                  <w:rPr>
                    <w:noProof/>
                    <w:webHidden/>
                  </w:rPr>
                  <w:t>3</w:t>
                </w:r>
                <w:r>
                  <w:rPr>
                    <w:noProof/>
                    <w:webHidden/>
                  </w:rPr>
                  <w:fldChar w:fldCharType="end"/>
                </w:r>
              </w:hyperlink>
            </w:p>
            <w:p w14:paraId="26C80272" w14:textId="609CCA31" w:rsidR="008744CC" w:rsidRDefault="008744CC">
              <w:pPr>
                <w:pStyle w:val="TOC1"/>
                <w:rPr>
                  <w:noProof/>
                  <w:sz w:val="22"/>
                  <w:szCs w:val="22"/>
                </w:rPr>
              </w:pPr>
              <w:hyperlink w:anchor="_Toc242693790" w:history="1">
                <w:r w:rsidRPr="00B90951">
                  <w:rPr>
                    <w:rStyle w:val="Hyperlink"/>
                    <w:rFonts w:ascii="Times New Roman" w:hAnsi="Times New Roman" w:cs="Times New Roman"/>
                    <w:noProof/>
                  </w:rPr>
                  <w:t>5. Specialieji reikalavimai pasiūlymų rengimui ir pateikimui</w:t>
                </w:r>
                <w:r>
                  <w:rPr>
                    <w:noProof/>
                    <w:webHidden/>
                  </w:rPr>
                  <w:tab/>
                </w:r>
                <w:r>
                  <w:rPr>
                    <w:noProof/>
                    <w:webHidden/>
                  </w:rPr>
                  <w:fldChar w:fldCharType="begin"/>
                </w:r>
                <w:r>
                  <w:rPr>
                    <w:noProof/>
                    <w:webHidden/>
                  </w:rPr>
                  <w:instrText xml:space="preserve"> PAGEREF _Toc242693790 \h </w:instrText>
                </w:r>
                <w:r>
                  <w:rPr>
                    <w:noProof/>
                    <w:webHidden/>
                  </w:rPr>
                </w:r>
                <w:r>
                  <w:rPr>
                    <w:noProof/>
                    <w:webHidden/>
                  </w:rPr>
                  <w:fldChar w:fldCharType="separate"/>
                </w:r>
                <w:r>
                  <w:rPr>
                    <w:noProof/>
                    <w:webHidden/>
                  </w:rPr>
                  <w:t>3</w:t>
                </w:r>
                <w:r>
                  <w:rPr>
                    <w:noProof/>
                    <w:webHidden/>
                  </w:rPr>
                  <w:fldChar w:fldCharType="end"/>
                </w:r>
              </w:hyperlink>
            </w:p>
            <w:p w14:paraId="6212843D" w14:textId="482DD080" w:rsidR="008744CC" w:rsidRDefault="008744CC">
              <w:pPr>
                <w:pStyle w:val="TOC1"/>
                <w:rPr>
                  <w:noProof/>
                  <w:sz w:val="22"/>
                  <w:szCs w:val="22"/>
                </w:rPr>
              </w:pPr>
              <w:hyperlink w:anchor="_Toc242693791" w:history="1">
                <w:r w:rsidRPr="00B90951">
                  <w:rPr>
                    <w:rStyle w:val="Hyperlink"/>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_Toc242693791 \h </w:instrText>
                </w:r>
                <w:r>
                  <w:rPr>
                    <w:noProof/>
                    <w:webHidden/>
                  </w:rPr>
                </w:r>
                <w:r>
                  <w:rPr>
                    <w:noProof/>
                    <w:webHidden/>
                  </w:rPr>
                  <w:fldChar w:fldCharType="separate"/>
                </w:r>
                <w:r>
                  <w:rPr>
                    <w:noProof/>
                    <w:webHidden/>
                  </w:rPr>
                  <w:t>4</w:t>
                </w:r>
                <w:r>
                  <w:rPr>
                    <w:noProof/>
                    <w:webHidden/>
                  </w:rPr>
                  <w:fldChar w:fldCharType="end"/>
                </w:r>
              </w:hyperlink>
            </w:p>
            <w:p w14:paraId="7B67F42B" w14:textId="6785FB7B" w:rsidR="008744CC" w:rsidRDefault="008744CC">
              <w:pPr>
                <w:pStyle w:val="TOC1"/>
                <w:rPr>
                  <w:noProof/>
                  <w:sz w:val="22"/>
                  <w:szCs w:val="22"/>
                </w:rPr>
              </w:pPr>
              <w:hyperlink w:anchor="_Toc242693792" w:history="1">
                <w:r w:rsidRPr="00B90951">
                  <w:rPr>
                    <w:rStyle w:val="Hyperlink"/>
                    <w:rFonts w:ascii="Times New Roman" w:hAnsi="Times New Roman" w:cs="Times New Roman"/>
                    <w:noProof/>
                  </w:rPr>
                  <w:t>7. Pasiūlymų vertinimas</w:t>
                </w:r>
                <w:r>
                  <w:rPr>
                    <w:noProof/>
                    <w:webHidden/>
                  </w:rPr>
                  <w:tab/>
                </w:r>
                <w:r>
                  <w:rPr>
                    <w:noProof/>
                    <w:webHidden/>
                  </w:rPr>
                  <w:fldChar w:fldCharType="begin"/>
                </w:r>
                <w:r>
                  <w:rPr>
                    <w:noProof/>
                    <w:webHidden/>
                  </w:rPr>
                  <w:instrText xml:space="preserve"> PAGEREF _Toc242693792 \h </w:instrText>
                </w:r>
                <w:r>
                  <w:rPr>
                    <w:noProof/>
                    <w:webHidden/>
                  </w:rPr>
                </w:r>
                <w:r>
                  <w:rPr>
                    <w:noProof/>
                    <w:webHidden/>
                  </w:rPr>
                  <w:fldChar w:fldCharType="separate"/>
                </w:r>
                <w:r>
                  <w:rPr>
                    <w:noProof/>
                    <w:webHidden/>
                  </w:rPr>
                  <w:t>4</w:t>
                </w:r>
                <w:r>
                  <w:rPr>
                    <w:noProof/>
                    <w:webHidden/>
                  </w:rPr>
                  <w:fldChar w:fldCharType="end"/>
                </w:r>
              </w:hyperlink>
            </w:p>
            <w:p w14:paraId="5E0F17EB" w14:textId="12F6D29D" w:rsidR="008744CC" w:rsidRDefault="008744CC">
              <w:pPr>
                <w:pStyle w:val="TOC1"/>
                <w:rPr>
                  <w:noProof/>
                  <w:sz w:val="22"/>
                  <w:szCs w:val="22"/>
                </w:rPr>
              </w:pPr>
              <w:hyperlink w:anchor="_Toc242693793" w:history="1">
                <w:r w:rsidRPr="00B90951">
                  <w:rPr>
                    <w:rStyle w:val="Hyperlink"/>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_Toc242693793 \h </w:instrText>
                </w:r>
                <w:r>
                  <w:rPr>
                    <w:noProof/>
                    <w:webHidden/>
                  </w:rPr>
                </w:r>
                <w:r>
                  <w:rPr>
                    <w:noProof/>
                    <w:webHidden/>
                  </w:rPr>
                  <w:fldChar w:fldCharType="separate"/>
                </w:r>
                <w:r>
                  <w:rPr>
                    <w:noProof/>
                    <w:webHidden/>
                  </w:rPr>
                  <w:t>4</w:t>
                </w:r>
                <w:r>
                  <w:rPr>
                    <w:noProof/>
                    <w:webHidden/>
                  </w:rPr>
                  <w:fldChar w:fldCharType="end"/>
                </w:r>
              </w:hyperlink>
            </w:p>
            <w:p w14:paraId="04158DC8" w14:textId="213EF856" w:rsidR="008744CC" w:rsidRDefault="008744CC">
              <w:pPr>
                <w:pStyle w:val="TOC1"/>
                <w:rPr>
                  <w:noProof/>
                  <w:sz w:val="22"/>
                  <w:szCs w:val="22"/>
                </w:rPr>
              </w:pPr>
              <w:hyperlink w:anchor="_Toc242693794" w:history="1">
                <w:r w:rsidRPr="00B90951">
                  <w:rPr>
                    <w:rStyle w:val="Hyperlink"/>
                    <w:noProof/>
                  </w:rPr>
                  <w:t xml:space="preserve">Pirkimo sąlygų </w:t>
                </w:r>
                <w:r w:rsidRPr="00B90951">
                  <w:rPr>
                    <w:rStyle w:val="Hyperlink"/>
                    <w:noProof/>
                    <w:lang w:val="en-US"/>
                  </w:rPr>
                  <w:t>1</w:t>
                </w:r>
                <w:r w:rsidRPr="00B90951">
                  <w:rPr>
                    <w:rStyle w:val="Hyperlink"/>
                    <w:noProof/>
                  </w:rPr>
                  <w:t xml:space="preserve"> priedas „Tiekėjų pašalinimo pagrindai“</w:t>
                </w:r>
                <w:r>
                  <w:rPr>
                    <w:noProof/>
                    <w:webHidden/>
                  </w:rPr>
                  <w:tab/>
                </w:r>
                <w:r>
                  <w:rPr>
                    <w:noProof/>
                    <w:webHidden/>
                  </w:rPr>
                  <w:fldChar w:fldCharType="begin"/>
                </w:r>
                <w:r>
                  <w:rPr>
                    <w:noProof/>
                    <w:webHidden/>
                  </w:rPr>
                  <w:instrText xml:space="preserve"> PAGEREF _Toc242693794 \h </w:instrText>
                </w:r>
                <w:r>
                  <w:rPr>
                    <w:noProof/>
                    <w:webHidden/>
                  </w:rPr>
                </w:r>
                <w:r>
                  <w:rPr>
                    <w:noProof/>
                    <w:webHidden/>
                  </w:rPr>
                  <w:fldChar w:fldCharType="separate"/>
                </w:r>
                <w:r>
                  <w:rPr>
                    <w:noProof/>
                    <w:webHidden/>
                  </w:rPr>
                  <w:t>5</w:t>
                </w:r>
                <w:r>
                  <w:rPr>
                    <w:noProof/>
                    <w:webHidden/>
                  </w:rPr>
                  <w:fldChar w:fldCharType="end"/>
                </w:r>
              </w:hyperlink>
            </w:p>
            <w:p w14:paraId="49ECEB5A" w14:textId="6037CF64" w:rsidR="008744CC" w:rsidRDefault="008744CC">
              <w:pPr>
                <w:pStyle w:val="TOC1"/>
                <w:rPr>
                  <w:noProof/>
                  <w:sz w:val="22"/>
                  <w:szCs w:val="22"/>
                </w:rPr>
              </w:pPr>
              <w:hyperlink w:anchor="_Toc242693795" w:history="1">
                <w:r w:rsidRPr="00B90951">
                  <w:rPr>
                    <w:rStyle w:val="Hyperlink"/>
                    <w:noProof/>
                  </w:rPr>
                  <w:t>Pirkimo sąlygų 2 priedas „Techninė specifikacija“</w:t>
                </w:r>
                <w:r>
                  <w:rPr>
                    <w:noProof/>
                    <w:webHidden/>
                  </w:rPr>
                  <w:tab/>
                </w:r>
                <w:r>
                  <w:rPr>
                    <w:noProof/>
                    <w:webHidden/>
                  </w:rPr>
                  <w:fldChar w:fldCharType="begin"/>
                </w:r>
                <w:r>
                  <w:rPr>
                    <w:noProof/>
                    <w:webHidden/>
                  </w:rPr>
                  <w:instrText xml:space="preserve"> PAGEREF _Toc242693795 \h </w:instrText>
                </w:r>
                <w:r>
                  <w:rPr>
                    <w:noProof/>
                    <w:webHidden/>
                  </w:rPr>
                </w:r>
                <w:r>
                  <w:rPr>
                    <w:noProof/>
                    <w:webHidden/>
                  </w:rPr>
                  <w:fldChar w:fldCharType="separate"/>
                </w:r>
                <w:r>
                  <w:rPr>
                    <w:noProof/>
                    <w:webHidden/>
                  </w:rPr>
                  <w:t>6</w:t>
                </w:r>
                <w:r>
                  <w:rPr>
                    <w:noProof/>
                    <w:webHidden/>
                  </w:rPr>
                  <w:fldChar w:fldCharType="end"/>
                </w:r>
              </w:hyperlink>
            </w:p>
            <w:p w14:paraId="210DB04B" w14:textId="4AE856A2" w:rsidR="008744CC" w:rsidRDefault="008744CC">
              <w:pPr>
                <w:pStyle w:val="TOC1"/>
                <w:rPr>
                  <w:noProof/>
                  <w:sz w:val="22"/>
                  <w:szCs w:val="22"/>
                </w:rPr>
              </w:pPr>
              <w:hyperlink w:anchor="_Toc242693796" w:history="1">
                <w:r w:rsidRPr="00B90951">
                  <w:rPr>
                    <w:rStyle w:val="Hyperlink"/>
                    <w:bCs/>
                    <w:iCs/>
                    <w:noProof/>
                  </w:rPr>
                  <w:t>Techninės specifikacijos 3 priedas. Maisto davinių variantų aprašymai.</w:t>
                </w:r>
                <w:r>
                  <w:rPr>
                    <w:noProof/>
                    <w:webHidden/>
                  </w:rPr>
                  <w:tab/>
                </w:r>
                <w:r>
                  <w:rPr>
                    <w:noProof/>
                    <w:webHidden/>
                  </w:rPr>
                  <w:fldChar w:fldCharType="begin"/>
                </w:r>
                <w:r>
                  <w:rPr>
                    <w:noProof/>
                    <w:webHidden/>
                  </w:rPr>
                  <w:instrText xml:space="preserve"> PAGEREF _Toc242693796 \h </w:instrText>
                </w:r>
                <w:r>
                  <w:rPr>
                    <w:noProof/>
                    <w:webHidden/>
                  </w:rPr>
                </w:r>
                <w:r>
                  <w:rPr>
                    <w:noProof/>
                    <w:webHidden/>
                  </w:rPr>
                  <w:fldChar w:fldCharType="separate"/>
                </w:r>
                <w:r>
                  <w:rPr>
                    <w:noProof/>
                    <w:webHidden/>
                  </w:rPr>
                  <w:t>7</w:t>
                </w:r>
                <w:r>
                  <w:rPr>
                    <w:noProof/>
                    <w:webHidden/>
                  </w:rPr>
                  <w:fldChar w:fldCharType="end"/>
                </w:r>
              </w:hyperlink>
            </w:p>
            <w:p w14:paraId="2530E37F" w14:textId="7ACC4F4D" w:rsidR="008744CC" w:rsidRDefault="008744CC">
              <w:pPr>
                <w:pStyle w:val="TOC1"/>
                <w:rPr>
                  <w:noProof/>
                  <w:sz w:val="22"/>
                  <w:szCs w:val="22"/>
                </w:rPr>
              </w:pPr>
              <w:hyperlink w:anchor="_Toc242693797" w:history="1">
                <w:r w:rsidRPr="00B90951">
                  <w:rPr>
                    <w:rStyle w:val="Hyperlink"/>
                    <w:noProof/>
                  </w:rPr>
                  <w:t>Pirkimo sąlygų 3 priedas „Pasiūlymo forma“</w:t>
                </w:r>
                <w:r>
                  <w:rPr>
                    <w:noProof/>
                    <w:webHidden/>
                  </w:rPr>
                  <w:tab/>
                </w:r>
                <w:r>
                  <w:rPr>
                    <w:noProof/>
                    <w:webHidden/>
                  </w:rPr>
                  <w:fldChar w:fldCharType="begin"/>
                </w:r>
                <w:r>
                  <w:rPr>
                    <w:noProof/>
                    <w:webHidden/>
                  </w:rPr>
                  <w:instrText xml:space="preserve"> PAGEREF _Toc242693797 \h </w:instrText>
                </w:r>
                <w:r>
                  <w:rPr>
                    <w:noProof/>
                    <w:webHidden/>
                  </w:rPr>
                </w:r>
                <w:r>
                  <w:rPr>
                    <w:noProof/>
                    <w:webHidden/>
                  </w:rPr>
                  <w:fldChar w:fldCharType="separate"/>
                </w:r>
                <w:r>
                  <w:rPr>
                    <w:noProof/>
                    <w:webHidden/>
                  </w:rPr>
                  <w:t>8</w:t>
                </w:r>
                <w:r>
                  <w:rPr>
                    <w:noProof/>
                    <w:webHidden/>
                  </w:rPr>
                  <w:fldChar w:fldCharType="end"/>
                </w:r>
              </w:hyperlink>
            </w:p>
            <w:p w14:paraId="5F944618" w14:textId="45AA61F6" w:rsidR="008744CC" w:rsidRDefault="008744CC">
              <w:pPr>
                <w:pStyle w:val="TOC1"/>
                <w:rPr>
                  <w:noProof/>
                  <w:sz w:val="22"/>
                  <w:szCs w:val="22"/>
                </w:rPr>
              </w:pPr>
              <w:hyperlink w:anchor="_Toc242693798" w:history="1">
                <w:r w:rsidRPr="00B90951">
                  <w:rPr>
                    <w:rStyle w:val="Hyperlink"/>
                    <w:noProof/>
                  </w:rPr>
                  <w:t>Pirkimo sąlygų 4 priedas „Pasiūlymų vertinimo kriterijai ir sąlygos“</w:t>
                </w:r>
                <w:r>
                  <w:rPr>
                    <w:noProof/>
                    <w:webHidden/>
                  </w:rPr>
                  <w:tab/>
                </w:r>
                <w:r>
                  <w:rPr>
                    <w:noProof/>
                    <w:webHidden/>
                  </w:rPr>
                  <w:fldChar w:fldCharType="begin"/>
                </w:r>
                <w:r>
                  <w:rPr>
                    <w:noProof/>
                    <w:webHidden/>
                  </w:rPr>
                  <w:instrText xml:space="preserve"> PAGEREF _Toc242693798 \h </w:instrText>
                </w:r>
                <w:r>
                  <w:rPr>
                    <w:noProof/>
                    <w:webHidden/>
                  </w:rPr>
                </w:r>
                <w:r>
                  <w:rPr>
                    <w:noProof/>
                    <w:webHidden/>
                  </w:rPr>
                  <w:fldChar w:fldCharType="separate"/>
                </w:r>
                <w:r>
                  <w:rPr>
                    <w:noProof/>
                    <w:webHidden/>
                  </w:rPr>
                  <w:t>13</w:t>
                </w:r>
                <w:r>
                  <w:rPr>
                    <w:noProof/>
                    <w:webHidden/>
                  </w:rPr>
                  <w:fldChar w:fldCharType="end"/>
                </w:r>
              </w:hyperlink>
            </w:p>
            <w:p w14:paraId="5651E115" w14:textId="395AFF4C" w:rsidR="008744CC" w:rsidRDefault="008744CC">
              <w:pPr>
                <w:pStyle w:val="TOC1"/>
                <w:rPr>
                  <w:noProof/>
                  <w:sz w:val="22"/>
                  <w:szCs w:val="22"/>
                </w:rPr>
              </w:pPr>
              <w:hyperlink w:anchor="_Toc242693799" w:history="1">
                <w:r w:rsidRPr="00B90951">
                  <w:rPr>
                    <w:rStyle w:val="Hyperlink"/>
                    <w:noProof/>
                  </w:rPr>
                  <w:t>Pirkimo sąlygų 5 priedas „Terminai“</w:t>
                </w:r>
                <w:r>
                  <w:rPr>
                    <w:noProof/>
                    <w:webHidden/>
                  </w:rPr>
                  <w:tab/>
                </w:r>
                <w:r>
                  <w:rPr>
                    <w:noProof/>
                    <w:webHidden/>
                  </w:rPr>
                  <w:fldChar w:fldCharType="begin"/>
                </w:r>
                <w:r>
                  <w:rPr>
                    <w:noProof/>
                    <w:webHidden/>
                  </w:rPr>
                  <w:instrText xml:space="preserve"> PAGEREF _Toc242693799 \h </w:instrText>
                </w:r>
                <w:r>
                  <w:rPr>
                    <w:noProof/>
                    <w:webHidden/>
                  </w:rPr>
                </w:r>
                <w:r>
                  <w:rPr>
                    <w:noProof/>
                    <w:webHidden/>
                  </w:rPr>
                  <w:fldChar w:fldCharType="separate"/>
                </w:r>
                <w:r>
                  <w:rPr>
                    <w:noProof/>
                    <w:webHidden/>
                  </w:rPr>
                  <w:t>16</w:t>
                </w:r>
                <w:r>
                  <w:rPr>
                    <w:noProof/>
                    <w:webHidden/>
                  </w:rPr>
                  <w:fldChar w:fldCharType="end"/>
                </w:r>
              </w:hyperlink>
            </w:p>
            <w:p w14:paraId="1E34BEB8" w14:textId="01ACE49A" w:rsidR="008744CC" w:rsidRDefault="008744CC">
              <w:pPr>
                <w:pStyle w:val="TOC1"/>
                <w:rPr>
                  <w:noProof/>
                  <w:sz w:val="22"/>
                  <w:szCs w:val="22"/>
                </w:rPr>
              </w:pPr>
              <w:hyperlink w:anchor="_Toc242693800" w:history="1">
                <w:r w:rsidRPr="00B90951">
                  <w:rPr>
                    <w:rStyle w:val="Hyperlink"/>
                    <w:noProof/>
                  </w:rPr>
                  <w:t>Pirkimo sąlygų 6 priedas „Sutarties projektas“</w:t>
                </w:r>
                <w:r>
                  <w:rPr>
                    <w:noProof/>
                    <w:webHidden/>
                  </w:rPr>
                  <w:tab/>
                </w:r>
                <w:r>
                  <w:rPr>
                    <w:noProof/>
                    <w:webHidden/>
                  </w:rPr>
                  <w:fldChar w:fldCharType="begin"/>
                </w:r>
                <w:r>
                  <w:rPr>
                    <w:noProof/>
                    <w:webHidden/>
                  </w:rPr>
                  <w:instrText xml:space="preserve"> PAGEREF _Toc242693800 \h </w:instrText>
                </w:r>
                <w:r>
                  <w:rPr>
                    <w:noProof/>
                    <w:webHidden/>
                  </w:rPr>
                </w:r>
                <w:r>
                  <w:rPr>
                    <w:noProof/>
                    <w:webHidden/>
                  </w:rPr>
                  <w:fldChar w:fldCharType="separate"/>
                </w:r>
                <w:r>
                  <w:rPr>
                    <w:noProof/>
                    <w:webHidden/>
                  </w:rPr>
                  <w:t>18</w:t>
                </w:r>
                <w:r>
                  <w:rPr>
                    <w:noProof/>
                    <w:webHidden/>
                  </w:rPr>
                  <w:fldChar w:fldCharType="end"/>
                </w:r>
              </w:hyperlink>
            </w:p>
            <w:p w14:paraId="50FBC201" w14:textId="1AD3670E" w:rsidR="00413BD0" w:rsidRPr="00413BD0" w:rsidRDefault="00173FBA" w:rsidP="00EB11F2">
              <w:pPr>
                <w:ind w:firstLine="0"/>
                <w:sectPr w:rsidR="00413BD0" w:rsidRPr="00413BD0" w:rsidSect="0094708F">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C25EA3" w:rsidP="00764170">
          <w:pPr>
            <w:spacing w:after="120"/>
            <w:ind w:firstLine="0"/>
            <w:contextualSpacing/>
            <w:rPr>
              <w:rFonts w:ascii="Arial" w:hAnsi="Arial" w:cs="Arial"/>
            </w:rPr>
          </w:pPr>
        </w:p>
      </w:sdtContent>
    </w:sdt>
    <w:p w14:paraId="12085CDF" w14:textId="16073931" w:rsidR="00746BAF" w:rsidRPr="00097557" w:rsidRDefault="00C31EC9" w:rsidP="00280D3D">
      <w:pPr>
        <w:pStyle w:val="Heading1"/>
        <w:numPr>
          <w:ilvl w:val="0"/>
          <w:numId w:val="5"/>
        </w:numPr>
        <w:spacing w:before="720" w:after="0" w:line="300" w:lineRule="auto"/>
        <w:ind w:left="357" w:hanging="357"/>
        <w:rPr>
          <w:rFonts w:ascii="Times New Roman" w:hAnsi="Times New Roman" w:cs="Times New Roman"/>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Ref39666794"/>
      <w:bookmarkStart w:id="6" w:name="_Ref39666796"/>
      <w:bookmarkStart w:id="7" w:name="_Toc48053171"/>
      <w:bookmarkStart w:id="8" w:name="_Toc147739116"/>
      <w:bookmarkStart w:id="9" w:name="_Toc242693786"/>
      <w:bookmarkEnd w:id="0"/>
      <w:bookmarkEnd w:id="1"/>
      <w:bookmarkEnd w:id="2"/>
      <w:bookmarkEnd w:id="3"/>
      <w:bookmarkEnd w:id="4"/>
      <w:r w:rsidRPr="00097557">
        <w:rPr>
          <w:rFonts w:ascii="Times New Roman" w:hAnsi="Times New Roman" w:cs="Times New Roman"/>
          <w:color w:val="auto"/>
          <w:sz w:val="28"/>
          <w:szCs w:val="28"/>
        </w:rPr>
        <w:t>Bendra informacij</w:t>
      </w:r>
      <w:r w:rsidR="00B076FD" w:rsidRPr="00097557">
        <w:rPr>
          <w:rFonts w:ascii="Times New Roman" w:hAnsi="Times New Roman" w:cs="Times New Roman"/>
          <w:color w:val="auto"/>
          <w:sz w:val="28"/>
          <w:szCs w:val="28"/>
        </w:rPr>
        <w:t>a</w:t>
      </w:r>
      <w:bookmarkEnd w:id="9"/>
      <w:r w:rsidR="6B81CCAC" w:rsidRPr="00097557">
        <w:rPr>
          <w:rFonts w:ascii="Times New Roman" w:hAnsi="Times New Roman" w:cs="Times New Roman"/>
          <w:color w:val="auto"/>
          <w:sz w:val="28"/>
          <w:szCs w:val="28"/>
        </w:rPr>
        <w:t xml:space="preserve"> </w:t>
      </w:r>
    </w:p>
    <w:p w14:paraId="698C5E70" w14:textId="490FD0EB" w:rsidR="00746BAF" w:rsidRPr="00097557" w:rsidRDefault="00746BAF" w:rsidP="00746BAF">
      <w:pPr>
        <w:ind w:firstLine="0"/>
        <w:rPr>
          <w:rFonts w:ascii="Times New Roman" w:hAnsi="Times New Roman" w:cs="Times New Roman"/>
          <w:sz w:val="24"/>
          <w:szCs w:val="24"/>
        </w:rPr>
      </w:pPr>
    </w:p>
    <w:p w14:paraId="6C0FE72C" w14:textId="77777777" w:rsidR="00AE44FE" w:rsidRPr="00097557" w:rsidRDefault="002902C1" w:rsidP="00AE44FE">
      <w:pPr>
        <w:spacing w:line="240" w:lineRule="auto"/>
        <w:rPr>
          <w:rFonts w:ascii="Times New Roman" w:hAnsi="Times New Roman" w:cs="Times New Roman"/>
          <w:sz w:val="24"/>
          <w:szCs w:val="24"/>
        </w:rPr>
      </w:pPr>
      <w:r w:rsidRPr="00097557">
        <w:rPr>
          <w:rFonts w:ascii="Times New Roman" w:hAnsi="Times New Roman" w:cs="Times New Roman"/>
          <w:sz w:val="24"/>
          <w:szCs w:val="24"/>
        </w:rPr>
        <w:t xml:space="preserve">1.1. </w:t>
      </w:r>
      <w:r w:rsidR="00AE44FE" w:rsidRPr="00097557">
        <w:rPr>
          <w:rFonts w:ascii="Times New Roman" w:hAnsi="Times New Roman" w:cs="Times New Roman"/>
          <w:sz w:val="24"/>
          <w:szCs w:val="24"/>
        </w:rPr>
        <w:t>Pirkimą atlieka policijos sistemos centrinė perkančioji organizacija –  Policijos departamentas prie Lietuvos Respublikos vidaus reikalų ministerijos (toliau – Policijos departamentas) , juridinio asmens kodas 188785847, adresas Saltoniškių g. 19, LT-08106, Vilnius. Perkančioji organizacija yra PVM mokėtoja.</w:t>
      </w:r>
    </w:p>
    <w:p w14:paraId="6669709E" w14:textId="64FADD00" w:rsidR="00316D64" w:rsidRPr="00D25DBD" w:rsidRDefault="00AE44FE" w:rsidP="00D25DBD">
      <w:pPr>
        <w:spacing w:line="240" w:lineRule="auto"/>
        <w:rPr>
          <w:rFonts w:ascii="Times New Roman" w:hAnsi="Times New Roman" w:cs="Times New Roman"/>
          <w:color w:val="000000" w:themeColor="text1"/>
          <w:sz w:val="24"/>
          <w:szCs w:val="24"/>
        </w:rPr>
      </w:pPr>
      <w:r w:rsidRPr="00097557">
        <w:rPr>
          <w:rFonts w:ascii="Times New Roman" w:hAnsi="Times New Roman" w:cs="Times New Roman"/>
          <w:sz w:val="24"/>
          <w:szCs w:val="24"/>
        </w:rPr>
        <w:t xml:space="preserve">1.2. </w:t>
      </w:r>
      <w:r w:rsidR="00CA0CC5" w:rsidRPr="00097557">
        <w:rPr>
          <w:rFonts w:ascii="Times New Roman" w:hAnsi="Times New Roman" w:cs="Times New Roman"/>
          <w:color w:val="000000" w:themeColor="text1"/>
          <w:sz w:val="24"/>
          <w:szCs w:val="24"/>
        </w:rPr>
        <w:t>Pirkimas neatliekamas naudojantis centralizuotų pirkimų katalogu, nes</w:t>
      </w:r>
      <w:r w:rsidR="00D25DBD">
        <w:rPr>
          <w:rFonts w:ascii="Times New Roman" w:hAnsi="Times New Roman" w:cs="Times New Roman"/>
          <w:color w:val="000000" w:themeColor="text1"/>
          <w:sz w:val="24"/>
          <w:szCs w:val="24"/>
        </w:rPr>
        <w:t xml:space="preserve"> </w:t>
      </w:r>
      <w:r w:rsidR="00D25DBD" w:rsidRPr="00D25DBD">
        <w:rPr>
          <w:rFonts w:ascii="Times New Roman" w:hAnsi="Times New Roman" w:cs="Times New Roman"/>
          <w:color w:val="000000" w:themeColor="text1"/>
          <w:sz w:val="24"/>
          <w:szCs w:val="24"/>
        </w:rPr>
        <w:t>CPO.</w:t>
      </w:r>
      <w:r w:rsidR="00D25DBD">
        <w:rPr>
          <w:rFonts w:ascii="Times New Roman" w:hAnsi="Times New Roman" w:cs="Times New Roman"/>
          <w:color w:val="000000" w:themeColor="text1"/>
          <w:sz w:val="24"/>
          <w:szCs w:val="24"/>
        </w:rPr>
        <w:t xml:space="preserve">LT kataloge yra atskiri maisto </w:t>
      </w:r>
      <w:r w:rsidR="00D25DBD" w:rsidRPr="00D25DBD">
        <w:rPr>
          <w:rFonts w:ascii="Times New Roman" w:hAnsi="Times New Roman" w:cs="Times New Roman"/>
          <w:color w:val="000000" w:themeColor="text1"/>
          <w:sz w:val="24"/>
          <w:szCs w:val="24"/>
        </w:rPr>
        <w:t>produktai, tačiau maisto davinių nėra.</w:t>
      </w:r>
      <w:r w:rsidR="00CA0CC5" w:rsidRPr="00097557">
        <w:rPr>
          <w:rFonts w:ascii="Times New Roman" w:hAnsi="Times New Roman" w:cs="Times New Roman"/>
          <w:color w:val="000000" w:themeColor="text1"/>
          <w:sz w:val="24"/>
          <w:szCs w:val="24"/>
        </w:rPr>
        <w:t xml:space="preserve"> </w:t>
      </w:r>
    </w:p>
    <w:p w14:paraId="37DB62E3" w14:textId="77777777" w:rsidR="00E53693" w:rsidRPr="00097557" w:rsidRDefault="00503A5B" w:rsidP="00E53693">
      <w:pPr>
        <w:spacing w:line="240" w:lineRule="auto"/>
        <w:ind w:left="697" w:firstLine="0"/>
        <w:rPr>
          <w:rFonts w:ascii="Times New Roman" w:hAnsi="Times New Roman" w:cs="Times New Roman"/>
          <w:sz w:val="24"/>
          <w:szCs w:val="24"/>
        </w:rPr>
      </w:pPr>
      <w:r w:rsidRPr="00097557">
        <w:rPr>
          <w:rFonts w:ascii="Times New Roman" w:hAnsi="Times New Roman" w:cs="Times New Roman"/>
          <w:sz w:val="24"/>
          <w:szCs w:val="24"/>
        </w:rPr>
        <w:t>1.</w:t>
      </w:r>
      <w:r w:rsidR="00AE44FE" w:rsidRPr="00097557">
        <w:rPr>
          <w:rFonts w:ascii="Times New Roman" w:hAnsi="Times New Roman" w:cs="Times New Roman"/>
          <w:sz w:val="24"/>
          <w:szCs w:val="24"/>
        </w:rPr>
        <w:t>3</w:t>
      </w:r>
      <w:r w:rsidRPr="00097557">
        <w:rPr>
          <w:rFonts w:ascii="Times New Roman" w:hAnsi="Times New Roman" w:cs="Times New Roman"/>
          <w:sz w:val="24"/>
          <w:szCs w:val="24"/>
        </w:rPr>
        <w:t xml:space="preserve">. </w:t>
      </w:r>
      <w:r w:rsidR="00091F01" w:rsidRPr="00097557">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AE44FE" w:rsidRPr="00097557">
            <w:rPr>
              <w:rFonts w:ascii="Times New Roman" w:hAnsi="Times New Roman" w:cs="Times New Roman"/>
              <w:sz w:val="24"/>
              <w:szCs w:val="24"/>
            </w:rPr>
            <w:t>nėra</w:t>
          </w:r>
        </w:sdtContent>
      </w:sdt>
      <w:r w:rsidR="00A100C8" w:rsidRPr="00097557" w:rsidDel="00A100C8">
        <w:rPr>
          <w:rFonts w:ascii="Times New Roman" w:hAnsi="Times New Roman" w:cs="Times New Roman"/>
          <w:sz w:val="24"/>
          <w:szCs w:val="24"/>
        </w:rPr>
        <w:t xml:space="preserve"> </w:t>
      </w:r>
      <w:r w:rsidR="00091F01" w:rsidRPr="00097557">
        <w:rPr>
          <w:rFonts w:ascii="Times New Roman" w:hAnsi="Times New Roman" w:cs="Times New Roman"/>
          <w:sz w:val="24"/>
          <w:szCs w:val="24"/>
        </w:rPr>
        <w:t xml:space="preserve">sudaroma. </w:t>
      </w:r>
    </w:p>
    <w:p w14:paraId="3CCD8919" w14:textId="0E76221B" w:rsidR="00E53693" w:rsidRPr="00097557" w:rsidRDefault="003621B0" w:rsidP="003621B0">
      <w:pPr>
        <w:spacing w:line="240" w:lineRule="auto"/>
        <w:ind w:left="397" w:firstLine="0"/>
        <w:rPr>
          <w:rFonts w:ascii="Times New Roman" w:hAnsi="Times New Roman" w:cs="Times New Roman"/>
          <w:sz w:val="24"/>
          <w:szCs w:val="24"/>
        </w:rPr>
      </w:pPr>
      <w:r>
        <w:rPr>
          <w:rFonts w:ascii="Times New Roman" w:hAnsi="Times New Roman" w:cs="Times New Roman"/>
          <w:sz w:val="24"/>
          <w:szCs w:val="24"/>
        </w:rPr>
        <w:t xml:space="preserve">     </w:t>
      </w:r>
      <w:r w:rsidR="00E53693" w:rsidRPr="00097557">
        <w:rPr>
          <w:rFonts w:ascii="Times New Roman" w:hAnsi="Times New Roman" w:cs="Times New Roman"/>
          <w:sz w:val="24"/>
          <w:szCs w:val="24"/>
        </w:rPr>
        <w:t>1.4</w:t>
      </w:r>
      <w:r w:rsidR="004F6423" w:rsidRPr="00097557">
        <w:rPr>
          <w:rFonts w:ascii="Times New Roman" w:hAnsi="Times New Roman" w:cs="Times New Roman"/>
          <w:sz w:val="24"/>
          <w:szCs w:val="24"/>
        </w:rPr>
        <w:t>.</w:t>
      </w:r>
      <w:r w:rsidR="004F6423" w:rsidRPr="00097557">
        <w:rPr>
          <w:rFonts w:ascii="Times New Roman" w:hAnsi="Times New Roman" w:cs="Times New Roman"/>
          <w:i/>
          <w:iCs/>
          <w:sz w:val="24"/>
          <w:szCs w:val="24"/>
        </w:rPr>
        <w:t xml:space="preserve"> </w:t>
      </w:r>
      <w:r w:rsidR="00D459E3" w:rsidRPr="00097557">
        <w:rPr>
          <w:rFonts w:ascii="Times New Roman" w:hAnsi="Times New Roman" w:cs="Times New Roman"/>
          <w:sz w:val="24"/>
          <w:szCs w:val="24"/>
        </w:rPr>
        <w:t xml:space="preserve">Atliekamas žaliasis pirkimas. Pirkimas vykdomas vadovaujantis </w:t>
      </w:r>
      <w:hyperlink r:id="rId15" w:history="1">
        <w:r w:rsidR="009B66AB" w:rsidRPr="00097557">
          <w:rPr>
            <w:rStyle w:val="Hyperlink"/>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097557">
        <w:rPr>
          <w:rFonts w:ascii="Times New Roman" w:hAnsi="Times New Roman" w:cs="Times New Roman"/>
          <w:color w:val="00B050"/>
          <w:sz w:val="24"/>
          <w:szCs w:val="24"/>
        </w:rPr>
        <w:t xml:space="preserve"> </w:t>
      </w:r>
      <w:r w:rsidR="002E4679" w:rsidRPr="00097557">
        <w:rPr>
          <w:rFonts w:ascii="Times New Roman" w:hAnsi="Times New Roman" w:cs="Times New Roman"/>
          <w:sz w:val="24"/>
          <w:szCs w:val="24"/>
        </w:rPr>
        <w:t xml:space="preserve">4 </w:t>
      </w:r>
      <w:r w:rsidR="002E4679" w:rsidRPr="00097557">
        <w:rPr>
          <w:rFonts w:ascii="Times New Roman" w:hAnsi="Times New Roman" w:cs="Times New Roman"/>
          <w:color w:val="000000" w:themeColor="text1"/>
          <w:sz w:val="24"/>
          <w:szCs w:val="24"/>
        </w:rPr>
        <w:t xml:space="preserve">punkto </w:t>
      </w:r>
      <w:r w:rsidR="00D25DBD">
        <w:rPr>
          <w:rFonts w:ascii="Times New Roman" w:hAnsi="Times New Roman" w:cs="Times New Roman"/>
          <w:color w:val="000000" w:themeColor="text1"/>
          <w:sz w:val="24"/>
          <w:szCs w:val="24"/>
        </w:rPr>
        <w:t>4.</w:t>
      </w:r>
      <w:r w:rsidR="00D25DBD">
        <w:rPr>
          <w:rFonts w:ascii="Times New Roman" w:hAnsi="Times New Roman" w:cs="Times New Roman"/>
          <w:color w:val="000000" w:themeColor="text1"/>
          <w:sz w:val="24"/>
          <w:szCs w:val="24"/>
          <w:lang w:val="en-US"/>
        </w:rPr>
        <w:t>1</w:t>
      </w:r>
      <w:r w:rsidR="00E53693" w:rsidRPr="00097557">
        <w:rPr>
          <w:rFonts w:ascii="Times New Roman" w:hAnsi="Times New Roman" w:cs="Times New Roman"/>
          <w:color w:val="000000" w:themeColor="text1"/>
          <w:sz w:val="24"/>
          <w:szCs w:val="24"/>
        </w:rPr>
        <w:t xml:space="preserve">. </w:t>
      </w:r>
      <w:r w:rsidR="00D8621D" w:rsidRPr="00097557">
        <w:rPr>
          <w:rFonts w:ascii="Times New Roman" w:hAnsi="Times New Roman" w:cs="Times New Roman"/>
          <w:color w:val="000000" w:themeColor="text1"/>
          <w:sz w:val="24"/>
          <w:szCs w:val="24"/>
        </w:rPr>
        <w:t xml:space="preserve">papunkčiu </w:t>
      </w:r>
      <w:r w:rsidR="00D459E3" w:rsidRPr="00097557">
        <w:rPr>
          <w:rFonts w:ascii="Times New Roman" w:hAnsi="Times New Roman" w:cs="Times New Roman"/>
          <w:color w:val="000000" w:themeColor="text1"/>
          <w:sz w:val="24"/>
          <w:szCs w:val="24"/>
        </w:rPr>
        <w:t>(-</w:t>
      </w:r>
      <w:r w:rsidR="00D8621D" w:rsidRPr="00097557">
        <w:rPr>
          <w:rFonts w:ascii="Times New Roman" w:hAnsi="Times New Roman" w:cs="Times New Roman"/>
          <w:color w:val="000000" w:themeColor="text1"/>
          <w:sz w:val="24"/>
          <w:szCs w:val="24"/>
        </w:rPr>
        <w:t>i</w:t>
      </w:r>
      <w:r w:rsidR="00D459E3" w:rsidRPr="00097557">
        <w:rPr>
          <w:rFonts w:ascii="Times New Roman" w:hAnsi="Times New Roman" w:cs="Times New Roman"/>
          <w:color w:val="000000" w:themeColor="text1"/>
          <w:sz w:val="24"/>
          <w:szCs w:val="24"/>
        </w:rPr>
        <w:t>ais)</w:t>
      </w:r>
      <w:r w:rsidR="00AC3BB4">
        <w:rPr>
          <w:rFonts w:ascii="Times New Roman" w:hAnsi="Times New Roman" w:cs="Times New Roman"/>
          <w:color w:val="000000" w:themeColor="text1"/>
          <w:sz w:val="24"/>
          <w:szCs w:val="24"/>
        </w:rPr>
        <w:t xml:space="preserve"> (minimalūs aplinkos apsaugos kriterijai). </w:t>
      </w:r>
      <w:r w:rsidR="00D459E3" w:rsidRPr="00097557">
        <w:rPr>
          <w:rFonts w:ascii="Times New Roman" w:hAnsi="Times New Roman" w:cs="Times New Roman"/>
          <w:color w:val="000000" w:themeColor="text1"/>
          <w:sz w:val="24"/>
          <w:szCs w:val="24"/>
        </w:rPr>
        <w:t xml:space="preserve">Aplinkos </w:t>
      </w:r>
      <w:r w:rsidR="00D459E3" w:rsidRPr="00097557">
        <w:rPr>
          <w:rFonts w:ascii="Times New Roman" w:hAnsi="Times New Roman" w:cs="Times New Roman"/>
          <w:sz w:val="24"/>
          <w:szCs w:val="24"/>
        </w:rPr>
        <w:t xml:space="preserve">apaugos kriterijai nustatyti </w:t>
      </w:r>
      <w:r w:rsidR="00E53693" w:rsidRPr="00097557">
        <w:rPr>
          <w:rFonts w:ascii="Times New Roman" w:hAnsi="Times New Roman" w:cs="Times New Roman"/>
          <w:sz w:val="24"/>
          <w:szCs w:val="24"/>
        </w:rPr>
        <w:t>techninėje specifikacijoje</w:t>
      </w:r>
      <w:r w:rsidR="00AC3BB4">
        <w:rPr>
          <w:rFonts w:ascii="Times New Roman" w:hAnsi="Times New Roman" w:cs="Times New Roman"/>
          <w:sz w:val="24"/>
          <w:szCs w:val="24"/>
        </w:rPr>
        <w:t>, pasiūlymų vertinimo kriterijuose</w:t>
      </w:r>
      <w:r w:rsidR="00E53693" w:rsidRPr="00097557">
        <w:rPr>
          <w:rFonts w:ascii="Times New Roman" w:hAnsi="Times New Roman" w:cs="Times New Roman"/>
          <w:sz w:val="24"/>
          <w:szCs w:val="24"/>
        </w:rPr>
        <w:t>.</w:t>
      </w:r>
    </w:p>
    <w:p w14:paraId="15179C0E" w14:textId="56EF5D3C" w:rsidR="00257685" w:rsidRPr="00097557" w:rsidRDefault="00312870" w:rsidP="003621B0">
      <w:pPr>
        <w:spacing w:line="240" w:lineRule="auto"/>
        <w:ind w:left="397" w:firstLine="397"/>
        <w:rPr>
          <w:rFonts w:ascii="Times New Roman" w:eastAsia="Arial" w:hAnsi="Times New Roman" w:cs="Times New Roman"/>
          <w:sz w:val="24"/>
          <w:szCs w:val="24"/>
        </w:rPr>
      </w:pPr>
      <w:r w:rsidRPr="00097557">
        <w:rPr>
          <w:rFonts w:ascii="Times New Roman" w:eastAsia="Arial" w:hAnsi="Times New Roman" w:cs="Times New Roman"/>
          <w:sz w:val="24"/>
          <w:szCs w:val="24"/>
        </w:rPr>
        <w:t>1.5</w:t>
      </w:r>
      <w:r w:rsidR="003D3DF5" w:rsidRPr="00097557">
        <w:rPr>
          <w:rFonts w:ascii="Times New Roman" w:eastAsia="Arial" w:hAnsi="Times New Roman" w:cs="Times New Roman"/>
          <w:sz w:val="24"/>
          <w:szCs w:val="24"/>
        </w:rPr>
        <w:t>.</w:t>
      </w:r>
      <w:r w:rsidR="00CA1A1C" w:rsidRPr="00097557">
        <w:rPr>
          <w:rFonts w:ascii="Times New Roman" w:eastAsia="Arial" w:hAnsi="Times New Roman" w:cs="Times New Roman"/>
          <w:sz w:val="24"/>
          <w:szCs w:val="24"/>
        </w:rPr>
        <w:t xml:space="preserve"> </w:t>
      </w:r>
      <w:r w:rsidR="4B7098B6" w:rsidRPr="00097557">
        <w:rPr>
          <w:rFonts w:ascii="Times New Roman" w:eastAsia="Arial" w:hAnsi="Times New Roman" w:cs="Times New Roman"/>
          <w:sz w:val="24"/>
          <w:szCs w:val="24"/>
        </w:rPr>
        <w:t>Bendrosios</w:t>
      </w:r>
      <w:r w:rsidR="00931CA2" w:rsidRPr="00097557">
        <w:rPr>
          <w:rFonts w:ascii="Times New Roman" w:eastAsia="Arial" w:hAnsi="Times New Roman" w:cs="Times New Roman"/>
          <w:sz w:val="24"/>
          <w:szCs w:val="24"/>
        </w:rPr>
        <w:t xml:space="preserve"> pirkimo</w:t>
      </w:r>
      <w:r w:rsidR="4B7098B6" w:rsidRPr="00097557">
        <w:rPr>
          <w:rFonts w:ascii="Times New Roman" w:eastAsia="Arial" w:hAnsi="Times New Roman" w:cs="Times New Roman"/>
          <w:sz w:val="24"/>
          <w:szCs w:val="24"/>
        </w:rPr>
        <w:t xml:space="preserve"> sąlygos yra neatskiriama ši</w:t>
      </w:r>
      <w:r w:rsidR="00931CA2" w:rsidRPr="00097557">
        <w:rPr>
          <w:rFonts w:ascii="Times New Roman" w:eastAsia="Arial" w:hAnsi="Times New Roman" w:cs="Times New Roman"/>
          <w:sz w:val="24"/>
          <w:szCs w:val="24"/>
        </w:rPr>
        <w:t>ų</w:t>
      </w:r>
      <w:r w:rsidR="4B7098B6" w:rsidRPr="00097557">
        <w:rPr>
          <w:rFonts w:ascii="Times New Roman" w:eastAsia="Arial" w:hAnsi="Times New Roman" w:cs="Times New Roman"/>
          <w:sz w:val="24"/>
          <w:szCs w:val="24"/>
        </w:rPr>
        <w:t xml:space="preserve"> pirkimo sąlygų dalis.</w:t>
      </w:r>
    </w:p>
    <w:p w14:paraId="37D8ADD3" w14:textId="77777777" w:rsidR="00097557" w:rsidRPr="00097557" w:rsidRDefault="00097557" w:rsidP="00BC6054">
      <w:pPr>
        <w:spacing w:line="240" w:lineRule="auto"/>
        <w:ind w:firstLine="0"/>
        <w:rPr>
          <w:rFonts w:ascii="Times New Roman" w:hAnsi="Times New Roman" w:cs="Times New Roman"/>
          <w:sz w:val="24"/>
          <w:szCs w:val="24"/>
        </w:rPr>
      </w:pPr>
    </w:p>
    <w:p w14:paraId="4ED932F3" w14:textId="67ED7ED0" w:rsidR="00FB3C75" w:rsidRPr="00097557" w:rsidRDefault="00244994" w:rsidP="00BC6054">
      <w:pPr>
        <w:pStyle w:val="Heading1"/>
        <w:numPr>
          <w:ilvl w:val="0"/>
          <w:numId w:val="7"/>
        </w:numPr>
        <w:spacing w:before="0" w:after="0" w:line="300" w:lineRule="auto"/>
        <w:ind w:left="0"/>
        <w:rPr>
          <w:rFonts w:ascii="Times New Roman" w:hAnsi="Times New Roman" w:cs="Times New Roman"/>
          <w:color w:val="auto"/>
          <w:sz w:val="28"/>
          <w:szCs w:val="28"/>
        </w:rPr>
      </w:pPr>
      <w:bookmarkStart w:id="10" w:name="_Toc242693787"/>
      <w:r w:rsidRPr="00097557">
        <w:rPr>
          <w:rFonts w:ascii="Times New Roman" w:hAnsi="Times New Roman" w:cs="Times New Roman"/>
          <w:color w:val="auto"/>
          <w:sz w:val="28"/>
          <w:szCs w:val="28"/>
        </w:rPr>
        <w:t>Pirkimo objektas</w:t>
      </w:r>
      <w:bookmarkEnd w:id="10"/>
    </w:p>
    <w:p w14:paraId="7D847502" w14:textId="77777777" w:rsidR="00FB3C75" w:rsidRPr="00097557" w:rsidRDefault="00FB3C75" w:rsidP="00E62E95">
      <w:pPr>
        <w:spacing w:line="240" w:lineRule="auto"/>
        <w:ind w:firstLine="0"/>
        <w:rPr>
          <w:rFonts w:ascii="Times New Roman" w:hAnsi="Times New Roman" w:cs="Times New Roman"/>
          <w:sz w:val="24"/>
          <w:szCs w:val="24"/>
        </w:rPr>
      </w:pPr>
    </w:p>
    <w:p w14:paraId="7E13937B" w14:textId="6AEFC34B" w:rsidR="00AC3BB4" w:rsidRDefault="4A330118" w:rsidP="00AC3BB4">
      <w:pPr>
        <w:pStyle w:val="NoSpacing"/>
        <w:numPr>
          <w:ilvl w:val="1"/>
          <w:numId w:val="7"/>
        </w:numPr>
        <w:tabs>
          <w:tab w:val="left" w:pos="1134"/>
        </w:tabs>
        <w:ind w:left="0" w:firstLine="709"/>
        <w:contextualSpacing/>
        <w:rPr>
          <w:rFonts w:ascii="Times New Roman" w:hAnsi="Times New Roman" w:cs="Times New Roman"/>
          <w:color w:val="000000" w:themeColor="text1"/>
          <w:sz w:val="24"/>
          <w:szCs w:val="24"/>
        </w:rPr>
      </w:pPr>
      <w:r w:rsidRPr="00097557">
        <w:rPr>
          <w:rFonts w:ascii="Times New Roman" w:hAnsi="Times New Roman" w:cs="Times New Roman"/>
          <w:sz w:val="24"/>
          <w:szCs w:val="24"/>
        </w:rPr>
        <w:t xml:space="preserve"> </w:t>
      </w:r>
      <w:r w:rsidR="00651664" w:rsidRPr="008D7468">
        <w:rPr>
          <w:rFonts w:ascii="Times New Roman" w:hAnsi="Times New Roman" w:cs="Times New Roman"/>
          <w:sz w:val="24"/>
          <w:szCs w:val="24"/>
        </w:rPr>
        <w:t xml:space="preserve">Perkančioji organizacija </w:t>
      </w:r>
      <w:r w:rsidR="00FB3C75" w:rsidRPr="008D7468">
        <w:rPr>
          <w:rFonts w:ascii="Times New Roman" w:eastAsia="Calibri" w:hAnsi="Times New Roman" w:cs="Times New Roman"/>
          <w:color w:val="000000" w:themeColor="text1"/>
          <w:sz w:val="24"/>
          <w:szCs w:val="24"/>
        </w:rPr>
        <w:t xml:space="preserve">numato įsigyti </w:t>
      </w:r>
      <w:r w:rsidR="00AC3BB4">
        <w:rPr>
          <w:rFonts w:ascii="Times New Roman" w:eastAsia="Calibri" w:hAnsi="Times New Roman" w:cs="Times New Roman"/>
          <w:color w:val="000000" w:themeColor="text1"/>
          <w:sz w:val="24"/>
          <w:szCs w:val="24"/>
        </w:rPr>
        <w:t>sausus maisto davinius</w:t>
      </w:r>
      <w:r w:rsidR="00FF5950">
        <w:rPr>
          <w:rFonts w:ascii="Times New Roman" w:eastAsia="Calibri" w:hAnsi="Times New Roman" w:cs="Times New Roman"/>
          <w:color w:val="000000" w:themeColor="text1"/>
          <w:sz w:val="24"/>
          <w:szCs w:val="24"/>
        </w:rPr>
        <w:t xml:space="preserve"> (toliau – </w:t>
      </w:r>
      <w:r w:rsidR="00FF1FB5" w:rsidRPr="003D6565">
        <w:rPr>
          <w:rFonts w:ascii="Times New Roman" w:eastAsia="Calibri" w:hAnsi="Times New Roman" w:cs="Times New Roman"/>
          <w:color w:val="000000" w:themeColor="text1"/>
          <w:sz w:val="24"/>
          <w:szCs w:val="24"/>
        </w:rPr>
        <w:t>Prekės</w:t>
      </w:r>
      <w:r w:rsidR="00FF5950" w:rsidRPr="003D6565">
        <w:rPr>
          <w:rFonts w:ascii="Times New Roman" w:eastAsia="Calibri" w:hAnsi="Times New Roman" w:cs="Times New Roman"/>
          <w:color w:val="000000" w:themeColor="text1"/>
          <w:sz w:val="24"/>
          <w:szCs w:val="24"/>
        </w:rPr>
        <w:t>)</w:t>
      </w:r>
      <w:r w:rsidR="00097557" w:rsidRPr="003D6565">
        <w:rPr>
          <w:rFonts w:ascii="Times New Roman" w:eastAsia="Calibri" w:hAnsi="Times New Roman" w:cs="Times New Roman"/>
          <w:color w:val="000000" w:themeColor="text1"/>
          <w:sz w:val="24"/>
          <w:szCs w:val="24"/>
        </w:rPr>
        <w:t>.</w:t>
      </w:r>
      <w:r w:rsidR="00097557" w:rsidRPr="008D7468">
        <w:rPr>
          <w:rFonts w:ascii="Times New Roman" w:eastAsia="Calibri" w:hAnsi="Times New Roman" w:cs="Times New Roman"/>
          <w:color w:val="000000" w:themeColor="text1"/>
          <w:sz w:val="24"/>
          <w:szCs w:val="24"/>
        </w:rPr>
        <w:t xml:space="preserve"> </w:t>
      </w:r>
      <w:r w:rsidR="00FB3C75" w:rsidRPr="008D7468">
        <w:rPr>
          <w:rFonts w:ascii="Times New Roman" w:hAnsi="Times New Roman" w:cs="Times New Roman"/>
          <w:sz w:val="24"/>
          <w:szCs w:val="24"/>
        </w:rPr>
        <w:t xml:space="preserve">Reikalavimai </w:t>
      </w:r>
      <w:r w:rsidR="00966703" w:rsidRPr="008D7468">
        <w:rPr>
          <w:rFonts w:ascii="Times New Roman" w:hAnsi="Times New Roman" w:cs="Times New Roman"/>
          <w:sz w:val="24"/>
          <w:szCs w:val="24"/>
        </w:rPr>
        <w:t>p</w:t>
      </w:r>
      <w:r w:rsidR="00FB3C75" w:rsidRPr="008D7468">
        <w:rPr>
          <w:rFonts w:ascii="Times New Roman" w:hAnsi="Times New Roman" w:cs="Times New Roman"/>
          <w:sz w:val="24"/>
          <w:szCs w:val="24"/>
        </w:rPr>
        <w:t>irkimo objektui nustatyti</w:t>
      </w:r>
      <w:r w:rsidR="00AE2AEF" w:rsidRPr="008D7468">
        <w:rPr>
          <w:rFonts w:ascii="Times New Roman" w:hAnsi="Times New Roman" w:cs="Times New Roman"/>
          <w:sz w:val="24"/>
          <w:szCs w:val="24"/>
        </w:rPr>
        <w:t xml:space="preserve"> </w:t>
      </w:r>
      <w:r w:rsidR="00966703" w:rsidRPr="008D7468">
        <w:rPr>
          <w:rFonts w:ascii="Times New Roman" w:hAnsi="Times New Roman" w:cs="Times New Roman"/>
          <w:sz w:val="24"/>
          <w:szCs w:val="24"/>
        </w:rPr>
        <w:t>s</w:t>
      </w:r>
      <w:r w:rsidR="00044836" w:rsidRPr="008D7468">
        <w:rPr>
          <w:rFonts w:ascii="Times New Roman" w:hAnsi="Times New Roman" w:cs="Times New Roman"/>
          <w:sz w:val="24"/>
          <w:szCs w:val="24"/>
        </w:rPr>
        <w:t>pecialiųjų p</w:t>
      </w:r>
      <w:r w:rsidR="00AE2AEF" w:rsidRPr="008D7468">
        <w:rPr>
          <w:rFonts w:ascii="Times New Roman" w:hAnsi="Times New Roman" w:cs="Times New Roman"/>
          <w:sz w:val="24"/>
          <w:szCs w:val="24"/>
        </w:rPr>
        <w:t xml:space="preserve">irkimo </w:t>
      </w:r>
      <w:r w:rsidR="00AE2AEF" w:rsidRPr="008D7468">
        <w:rPr>
          <w:rFonts w:ascii="Times New Roman" w:hAnsi="Times New Roman" w:cs="Times New Roman"/>
          <w:color w:val="000000" w:themeColor="text1"/>
          <w:sz w:val="24"/>
          <w:szCs w:val="24"/>
        </w:rPr>
        <w:t xml:space="preserve">sąlygų </w:t>
      </w:r>
      <w:r w:rsidR="00DA14FB">
        <w:rPr>
          <w:rFonts w:ascii="Times New Roman" w:hAnsi="Times New Roman" w:cs="Times New Roman"/>
          <w:color w:val="000000" w:themeColor="text1"/>
          <w:sz w:val="24"/>
          <w:szCs w:val="24"/>
        </w:rPr>
        <w:t>2</w:t>
      </w:r>
      <w:r w:rsidR="00097557" w:rsidRPr="008D7468">
        <w:rPr>
          <w:rFonts w:ascii="Times New Roman" w:hAnsi="Times New Roman" w:cs="Times New Roman"/>
          <w:color w:val="000000" w:themeColor="text1"/>
          <w:sz w:val="24"/>
          <w:szCs w:val="24"/>
        </w:rPr>
        <w:t xml:space="preserve"> p</w:t>
      </w:r>
      <w:r w:rsidR="00AC3BB4">
        <w:rPr>
          <w:rFonts w:ascii="Times New Roman" w:hAnsi="Times New Roman" w:cs="Times New Roman"/>
          <w:color w:val="000000" w:themeColor="text1"/>
          <w:sz w:val="24"/>
          <w:szCs w:val="24"/>
        </w:rPr>
        <w:t>riedas „Techninė specifikacija“.</w:t>
      </w:r>
    </w:p>
    <w:p w14:paraId="49117D58" w14:textId="7C1649A1" w:rsidR="005D280D" w:rsidRPr="00AC3BB4" w:rsidRDefault="00ED1C85" w:rsidP="00AC3BB4">
      <w:pPr>
        <w:pStyle w:val="NoSpacing"/>
        <w:numPr>
          <w:ilvl w:val="1"/>
          <w:numId w:val="7"/>
        </w:numPr>
        <w:tabs>
          <w:tab w:val="left" w:pos="1134"/>
        </w:tabs>
        <w:ind w:left="0" w:firstLine="709"/>
        <w:contextualSpacing/>
        <w:rPr>
          <w:rFonts w:ascii="Times New Roman" w:hAnsi="Times New Roman" w:cs="Times New Roman"/>
          <w:color w:val="000000" w:themeColor="text1"/>
          <w:sz w:val="24"/>
          <w:szCs w:val="24"/>
        </w:rPr>
      </w:pPr>
      <w:r w:rsidRPr="00AC3BB4">
        <w:rPr>
          <w:rFonts w:ascii="Times New Roman" w:hAnsi="Times New Roman" w:cs="Times New Roman"/>
          <w:sz w:val="24"/>
          <w:szCs w:val="24"/>
        </w:rPr>
        <w:t xml:space="preserve"> </w:t>
      </w:r>
      <w:r w:rsidR="00FB3C75" w:rsidRPr="00AC3BB4">
        <w:rPr>
          <w:rFonts w:ascii="Times New Roman" w:hAnsi="Times New Roman" w:cs="Times New Roman"/>
          <w:sz w:val="24"/>
          <w:szCs w:val="24"/>
        </w:rPr>
        <w:t>Pirkimo objektas į dalis neskaidomas.</w:t>
      </w:r>
      <w:r w:rsidR="00702B7B" w:rsidRPr="00AC3BB4">
        <w:rPr>
          <w:rFonts w:ascii="Times New Roman" w:hAnsi="Times New Roman" w:cs="Times New Roman"/>
          <w:sz w:val="24"/>
          <w:szCs w:val="24"/>
        </w:rPr>
        <w:t xml:space="preserve"> Pirkimo apimtys, reikalavimai ir techninė specifikacija apibrėžti </w:t>
      </w:r>
      <w:r w:rsidR="00C314B2" w:rsidRPr="00AC3BB4">
        <w:rPr>
          <w:rFonts w:ascii="Times New Roman" w:hAnsi="Times New Roman" w:cs="Times New Roman"/>
          <w:sz w:val="24"/>
          <w:szCs w:val="24"/>
        </w:rPr>
        <w:t>s</w:t>
      </w:r>
      <w:r w:rsidR="000B6976" w:rsidRPr="00AC3BB4">
        <w:rPr>
          <w:rFonts w:ascii="Times New Roman" w:hAnsi="Times New Roman" w:cs="Times New Roman"/>
          <w:sz w:val="24"/>
          <w:szCs w:val="24"/>
        </w:rPr>
        <w:t>pecialiųjų p</w:t>
      </w:r>
      <w:r w:rsidR="00097557" w:rsidRPr="00AC3BB4">
        <w:rPr>
          <w:rFonts w:ascii="Times New Roman" w:hAnsi="Times New Roman" w:cs="Times New Roman"/>
          <w:sz w:val="24"/>
          <w:szCs w:val="24"/>
        </w:rPr>
        <w:t>irkimo sąlygų</w:t>
      </w:r>
      <w:r w:rsidR="00DA14FB" w:rsidRPr="00AC3BB4">
        <w:rPr>
          <w:rFonts w:ascii="Times New Roman" w:hAnsi="Times New Roman" w:cs="Times New Roman"/>
          <w:sz w:val="24"/>
          <w:szCs w:val="24"/>
        </w:rPr>
        <w:t xml:space="preserve"> 2</w:t>
      </w:r>
      <w:r w:rsidR="00097557" w:rsidRPr="00AC3BB4">
        <w:rPr>
          <w:rFonts w:ascii="Times New Roman" w:hAnsi="Times New Roman" w:cs="Times New Roman"/>
          <w:sz w:val="24"/>
          <w:szCs w:val="24"/>
        </w:rPr>
        <w:t xml:space="preserve"> </w:t>
      </w:r>
      <w:r w:rsidR="00AC3BB4" w:rsidRPr="00AC3BB4">
        <w:rPr>
          <w:rFonts w:ascii="Times New Roman" w:hAnsi="Times New Roman" w:cs="Times New Roman"/>
          <w:sz w:val="24"/>
          <w:szCs w:val="24"/>
        </w:rPr>
        <w:t>priedas „Techninė specifikacija</w:t>
      </w:r>
      <w:r w:rsidR="00DA14FB" w:rsidRPr="00AC3BB4">
        <w:rPr>
          <w:rFonts w:ascii="Times New Roman" w:hAnsi="Times New Roman" w:cs="Times New Roman"/>
          <w:color w:val="000000" w:themeColor="text1"/>
          <w:sz w:val="24"/>
          <w:szCs w:val="24"/>
        </w:rPr>
        <w:t>“ .</w:t>
      </w:r>
    </w:p>
    <w:p w14:paraId="2B9FCCA2" w14:textId="34073C68" w:rsidR="003943EC" w:rsidRPr="00097557" w:rsidRDefault="003943EC" w:rsidP="00DA14FB">
      <w:pPr>
        <w:pStyle w:val="ListParagraph"/>
        <w:spacing w:line="240" w:lineRule="auto"/>
        <w:ind w:left="0" w:firstLine="709"/>
        <w:rPr>
          <w:rFonts w:ascii="Times New Roman" w:hAnsi="Times New Roman" w:cs="Times New Roman"/>
          <w:sz w:val="24"/>
          <w:szCs w:val="24"/>
        </w:rPr>
      </w:pPr>
      <w:r w:rsidRPr="00097557">
        <w:rPr>
          <w:rFonts w:ascii="Times New Roman" w:hAnsi="Times New Roman" w:cs="Times New Roman"/>
          <w:sz w:val="24"/>
          <w:szCs w:val="24"/>
        </w:rPr>
        <w:t>2.</w:t>
      </w:r>
      <w:r w:rsidR="001F568A" w:rsidRPr="00097557">
        <w:rPr>
          <w:rFonts w:ascii="Times New Roman" w:hAnsi="Times New Roman" w:cs="Times New Roman"/>
          <w:sz w:val="24"/>
          <w:szCs w:val="24"/>
        </w:rPr>
        <w:t>3</w:t>
      </w:r>
      <w:r w:rsidRPr="00097557">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62758A01" w:rsidR="00255C04" w:rsidRDefault="003943EC" w:rsidP="00E86E13">
      <w:pPr>
        <w:pStyle w:val="ListParagraph"/>
        <w:spacing w:before="100" w:beforeAutospacing="1" w:line="240" w:lineRule="auto"/>
        <w:ind w:left="0" w:firstLine="709"/>
        <w:rPr>
          <w:rFonts w:ascii="Times New Roman" w:hAnsi="Times New Roman" w:cs="Times New Roman"/>
          <w:sz w:val="24"/>
          <w:szCs w:val="24"/>
        </w:rPr>
      </w:pPr>
      <w:r w:rsidRPr="00097557">
        <w:rPr>
          <w:rFonts w:ascii="Times New Roman" w:hAnsi="Times New Roman" w:cs="Times New Roman"/>
          <w:sz w:val="24"/>
          <w:szCs w:val="24"/>
        </w:rPr>
        <w:t>2.</w:t>
      </w:r>
      <w:r w:rsidR="001F568A" w:rsidRPr="00097557">
        <w:rPr>
          <w:rFonts w:ascii="Times New Roman" w:hAnsi="Times New Roman" w:cs="Times New Roman"/>
          <w:sz w:val="24"/>
          <w:szCs w:val="24"/>
        </w:rPr>
        <w:t>4</w:t>
      </w:r>
      <w:r w:rsidRPr="00097557">
        <w:rPr>
          <w:rFonts w:ascii="Times New Roman" w:hAnsi="Times New Roman" w:cs="Times New Roman"/>
          <w:sz w:val="24"/>
          <w:szCs w:val="24"/>
        </w:rPr>
        <w:t xml:space="preserve">. Jeigu apibūdinant pirkimo objektą techninėje specifikacijoje nurodytas standartas, </w:t>
      </w:r>
      <w:r w:rsidRPr="00097557">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w:t>
      </w:r>
      <w:r w:rsidRPr="004D4A36">
        <w:rPr>
          <w:rFonts w:ascii="Times New Roman" w:hAnsi="Times New Roman" w:cs="Times New Roman"/>
          <w:color w:val="000000"/>
          <w:sz w:val="24"/>
          <w:szCs w:val="24"/>
        </w:rPr>
        <w:t xml:space="preserve">nacionaliniai standartai, nacionaliniai techniniai liudijimai arba nacionalinės techninės specifikacijos, susijusios </w:t>
      </w:r>
      <w:r w:rsidRPr="00336C40">
        <w:rPr>
          <w:rFonts w:ascii="Times New Roman" w:hAnsi="Times New Roman" w:cs="Times New Roman"/>
          <w:color w:val="000000"/>
          <w:sz w:val="24"/>
          <w:szCs w:val="24"/>
        </w:rPr>
        <w:t xml:space="preserve">su </w:t>
      </w:r>
      <w:r w:rsidRPr="004D4A36">
        <w:rPr>
          <w:rFonts w:ascii="Times New Roman" w:hAnsi="Times New Roman" w:cs="Times New Roman"/>
          <w:color w:val="000000"/>
          <w:sz w:val="24"/>
          <w:szCs w:val="24"/>
        </w:rPr>
        <w:t>prekių</w:t>
      </w:r>
      <w:r w:rsidRPr="00097557">
        <w:rPr>
          <w:rFonts w:ascii="Times New Roman" w:hAnsi="Times New Roman" w:cs="Times New Roman"/>
          <w:color w:val="000000"/>
          <w:sz w:val="24"/>
          <w:szCs w:val="24"/>
        </w:rPr>
        <w:t xml:space="preserve"> naudojimu), </w:t>
      </w:r>
      <w:r w:rsidRPr="00097557">
        <w:rPr>
          <w:rFonts w:ascii="Times New Roman" w:hAnsi="Times New Roman" w:cs="Times New Roman"/>
          <w:sz w:val="24"/>
          <w:szCs w:val="24"/>
        </w:rPr>
        <w:t xml:space="preserve">turi būti laikoma, kad kiekviena tokia nuoroda yra pateikta su žodžiais „arba lygiavertis“. </w:t>
      </w:r>
    </w:p>
    <w:p w14:paraId="08C9B5E9" w14:textId="5B08888D" w:rsidR="00AB383B" w:rsidRDefault="00AB383B" w:rsidP="00E86E13">
      <w:pPr>
        <w:pStyle w:val="ListParagraph"/>
        <w:spacing w:before="100" w:beforeAutospacing="1" w:line="240" w:lineRule="auto"/>
        <w:ind w:left="0" w:firstLine="709"/>
        <w:rPr>
          <w:rFonts w:ascii="Times New Roman" w:hAnsi="Times New Roman" w:cs="Times New Roman"/>
          <w:sz w:val="24"/>
          <w:szCs w:val="24"/>
        </w:rPr>
      </w:pPr>
    </w:p>
    <w:p w14:paraId="0CEA2D40" w14:textId="725313E8" w:rsidR="00FB3C75" w:rsidRPr="008B3FB0" w:rsidRDefault="00A54E6E" w:rsidP="007246DF">
      <w:pPr>
        <w:pStyle w:val="Heading1"/>
        <w:spacing w:before="100" w:beforeAutospacing="1" w:after="0"/>
        <w:ind w:firstLine="0"/>
        <w:rPr>
          <w:rFonts w:ascii="Times New Roman" w:hAnsi="Times New Roman" w:cs="Times New Roman"/>
          <w:color w:val="auto"/>
          <w:sz w:val="28"/>
          <w:szCs w:val="28"/>
        </w:rPr>
      </w:pPr>
      <w:bookmarkStart w:id="11" w:name="_Toc242693788"/>
      <w:r>
        <w:rPr>
          <w:rFonts w:ascii="Times New Roman" w:hAnsi="Times New Roman" w:cs="Times New Roman"/>
          <w:color w:val="auto"/>
          <w:sz w:val="28"/>
          <w:szCs w:val="28"/>
        </w:rPr>
        <w:t>3</w:t>
      </w:r>
      <w:r w:rsidR="007246DF" w:rsidRPr="006D4ECF">
        <w:rPr>
          <w:rFonts w:ascii="Times New Roman" w:hAnsi="Times New Roman" w:cs="Times New Roman"/>
          <w:color w:val="auto"/>
          <w:sz w:val="28"/>
          <w:szCs w:val="28"/>
        </w:rPr>
        <w:t xml:space="preserve">. </w:t>
      </w:r>
      <w:r w:rsidR="00BF3638" w:rsidRPr="006D4ECF">
        <w:rPr>
          <w:rFonts w:ascii="Times New Roman" w:hAnsi="Times New Roman" w:cs="Times New Roman"/>
          <w:color w:val="auto"/>
          <w:sz w:val="28"/>
          <w:szCs w:val="28"/>
        </w:rPr>
        <w:t>Tiekėjų pašalinimo pagrindai</w:t>
      </w:r>
      <w:r w:rsidR="00E201D8" w:rsidRPr="006D4ECF">
        <w:rPr>
          <w:rFonts w:ascii="Times New Roman" w:hAnsi="Times New Roman" w:cs="Times New Roman"/>
          <w:color w:val="auto"/>
          <w:sz w:val="28"/>
          <w:szCs w:val="28"/>
        </w:rPr>
        <w:t>,</w:t>
      </w:r>
      <w:r w:rsidR="00E201D8" w:rsidRPr="008B3FB0">
        <w:rPr>
          <w:rFonts w:ascii="Times New Roman" w:hAnsi="Times New Roman" w:cs="Times New Roman"/>
          <w:color w:val="auto"/>
          <w:sz w:val="28"/>
          <w:szCs w:val="28"/>
        </w:rPr>
        <w:t xml:space="preserve"> kvalifikacijos reikalavimai ir reikalaujami kokybės vadybos sistemos ir (ar</w:t>
      </w:r>
      <w:r w:rsidR="00817AB9" w:rsidRPr="008B3FB0">
        <w:rPr>
          <w:rFonts w:ascii="Times New Roman" w:hAnsi="Times New Roman" w:cs="Times New Roman"/>
          <w:color w:val="auto"/>
          <w:sz w:val="28"/>
          <w:szCs w:val="28"/>
        </w:rPr>
        <w:t>ba</w:t>
      </w:r>
      <w:r w:rsidR="00E201D8" w:rsidRPr="008B3FB0">
        <w:rPr>
          <w:rFonts w:ascii="Times New Roman" w:hAnsi="Times New Roman" w:cs="Times New Roman"/>
          <w:color w:val="auto"/>
          <w:sz w:val="28"/>
          <w:szCs w:val="28"/>
        </w:rPr>
        <w:t xml:space="preserve">) </w:t>
      </w:r>
      <w:r w:rsidR="00817AB9" w:rsidRPr="008B3FB0">
        <w:rPr>
          <w:rFonts w:ascii="Times New Roman" w:hAnsi="Times New Roman" w:cs="Times New Roman"/>
          <w:color w:val="auto"/>
          <w:sz w:val="28"/>
          <w:szCs w:val="28"/>
        </w:rPr>
        <w:t>aplinkos apsaugos vadybos sistemos standartai</w:t>
      </w:r>
      <w:bookmarkEnd w:id="11"/>
      <w:r w:rsidR="00817AB9" w:rsidRPr="008B3FB0">
        <w:rPr>
          <w:rFonts w:ascii="Times New Roman" w:hAnsi="Times New Roman" w:cs="Times New Roman"/>
          <w:color w:val="auto"/>
          <w:sz w:val="28"/>
          <w:szCs w:val="28"/>
        </w:rPr>
        <w:t xml:space="preserve"> </w:t>
      </w:r>
    </w:p>
    <w:p w14:paraId="0ED6AD78" w14:textId="723DA34A" w:rsidR="00FB3C75" w:rsidRPr="008B3FB0" w:rsidRDefault="00FB3C75" w:rsidP="00E62E95">
      <w:pPr>
        <w:spacing w:line="240" w:lineRule="auto"/>
        <w:ind w:firstLine="0"/>
        <w:rPr>
          <w:rFonts w:ascii="Times New Roman" w:hAnsi="Times New Roman" w:cs="Times New Roman"/>
          <w:sz w:val="28"/>
          <w:szCs w:val="28"/>
        </w:rPr>
      </w:pPr>
    </w:p>
    <w:p w14:paraId="514DE842" w14:textId="536E3464" w:rsidR="006D4ECF" w:rsidRDefault="002E1968" w:rsidP="00565BAF">
      <w:pPr>
        <w:spacing w:line="240" w:lineRule="auto"/>
        <w:ind w:left="340" w:firstLine="0"/>
        <w:rPr>
          <w:rFonts w:ascii="Times New Roman" w:hAnsi="Times New Roman" w:cs="Times New Roman"/>
          <w:i/>
          <w:iCs/>
          <w:sz w:val="24"/>
          <w:szCs w:val="24"/>
        </w:rPr>
      </w:pPr>
      <w:r>
        <w:rPr>
          <w:rFonts w:ascii="Times New Roman" w:hAnsi="Times New Roman" w:cs="Times New Roman"/>
          <w:sz w:val="24"/>
          <w:szCs w:val="24"/>
        </w:rPr>
        <w:t>3</w:t>
      </w:r>
      <w:r w:rsidR="006D4ECF">
        <w:rPr>
          <w:rFonts w:ascii="Times New Roman" w:hAnsi="Times New Roman" w:cs="Times New Roman"/>
          <w:sz w:val="24"/>
          <w:szCs w:val="24"/>
        </w:rPr>
        <w:t xml:space="preserve">.1. </w:t>
      </w:r>
      <w:r w:rsidR="005D280D" w:rsidRPr="006D4ECF">
        <w:rPr>
          <w:rFonts w:ascii="Times New Roman" w:hAnsi="Times New Roman" w:cs="Times New Roman"/>
          <w:sz w:val="24"/>
          <w:szCs w:val="24"/>
        </w:rPr>
        <w:t>Reikalavimai dėl tiekėjo ir</w:t>
      </w:r>
      <w:r w:rsidR="00F17EDA" w:rsidRPr="006D4ECF">
        <w:rPr>
          <w:rFonts w:ascii="Times New Roman" w:hAnsi="Times New Roman" w:cs="Times New Roman"/>
          <w:sz w:val="24"/>
          <w:szCs w:val="24"/>
        </w:rPr>
        <w:t xml:space="preserve"> </w:t>
      </w:r>
      <w:r w:rsidR="005D280D" w:rsidRPr="006D4ECF">
        <w:rPr>
          <w:rFonts w:ascii="Times New Roman" w:hAnsi="Times New Roman" w:cs="Times New Roman"/>
          <w:sz w:val="24"/>
          <w:szCs w:val="24"/>
        </w:rPr>
        <w:t>subtiekėjų</w:t>
      </w:r>
      <w:r w:rsidR="00DF6485" w:rsidRPr="006D4ECF">
        <w:rPr>
          <w:rFonts w:ascii="Times New Roman" w:hAnsi="Times New Roman" w:cs="Times New Roman"/>
          <w:sz w:val="24"/>
          <w:szCs w:val="24"/>
        </w:rPr>
        <w:t xml:space="preserve"> (jeigu taikoma)</w:t>
      </w:r>
      <w:r w:rsidR="00A857C4" w:rsidRPr="006D4ECF">
        <w:rPr>
          <w:rFonts w:ascii="Times New Roman" w:hAnsi="Times New Roman" w:cs="Times New Roman"/>
          <w:sz w:val="24"/>
          <w:szCs w:val="24"/>
        </w:rPr>
        <w:t xml:space="preserve">, ūkio subjektų, kurių pajėgumais </w:t>
      </w:r>
      <w:r w:rsidR="00CF1B69" w:rsidRPr="006D4ECF">
        <w:rPr>
          <w:rFonts w:ascii="Times New Roman" w:hAnsi="Times New Roman" w:cs="Times New Roman"/>
          <w:sz w:val="24"/>
          <w:szCs w:val="24"/>
        </w:rPr>
        <w:t>tiekėjas remiasi,</w:t>
      </w:r>
      <w:r w:rsidR="00FB4B5E" w:rsidRPr="006D4ECF">
        <w:rPr>
          <w:rFonts w:ascii="Times New Roman" w:hAnsi="Times New Roman" w:cs="Times New Roman"/>
          <w:sz w:val="24"/>
          <w:szCs w:val="24"/>
        </w:rPr>
        <w:t xml:space="preserve"> </w:t>
      </w:r>
      <w:r w:rsidR="005D280D" w:rsidRPr="006D4ECF">
        <w:rPr>
          <w:rFonts w:ascii="Times New Roman" w:hAnsi="Times New Roman" w:cs="Times New Roman"/>
          <w:sz w:val="24"/>
          <w:szCs w:val="24"/>
        </w:rPr>
        <w:t>pašalinimo pagrindų nebuvimo</w:t>
      </w:r>
      <w:r w:rsidR="004A415C" w:rsidRPr="006D4ECF">
        <w:rPr>
          <w:rFonts w:ascii="Times New Roman" w:hAnsi="Times New Roman" w:cs="Times New Roman"/>
          <w:sz w:val="24"/>
          <w:szCs w:val="24"/>
        </w:rPr>
        <w:t xml:space="preserve"> </w:t>
      </w:r>
      <w:r w:rsidR="005D280D" w:rsidRPr="006D4ECF">
        <w:rPr>
          <w:rFonts w:ascii="Times New Roman" w:hAnsi="Times New Roman" w:cs="Times New Roman"/>
          <w:sz w:val="24"/>
          <w:szCs w:val="24"/>
        </w:rPr>
        <w:t xml:space="preserve">bei jų nebuvimą patvirtinantys dokumentai nurodyti </w:t>
      </w:r>
      <w:r w:rsidR="00CF1B69" w:rsidRPr="006D4ECF">
        <w:rPr>
          <w:rFonts w:ascii="Times New Roman" w:hAnsi="Times New Roman" w:cs="Times New Roman"/>
          <w:sz w:val="24"/>
          <w:szCs w:val="24"/>
        </w:rPr>
        <w:t>s</w:t>
      </w:r>
      <w:r w:rsidR="0035091B" w:rsidRPr="006D4ECF">
        <w:rPr>
          <w:rFonts w:ascii="Times New Roman" w:hAnsi="Times New Roman" w:cs="Times New Roman"/>
          <w:sz w:val="24"/>
          <w:szCs w:val="24"/>
        </w:rPr>
        <w:t>pecialiųjų p</w:t>
      </w:r>
      <w:r w:rsidR="005D280D" w:rsidRPr="006D4ECF">
        <w:rPr>
          <w:rFonts w:ascii="Times New Roman" w:hAnsi="Times New Roman" w:cs="Times New Roman"/>
          <w:sz w:val="24"/>
          <w:szCs w:val="24"/>
        </w:rPr>
        <w:t xml:space="preserve">irkimo </w:t>
      </w:r>
      <w:r w:rsidR="0009253D">
        <w:rPr>
          <w:rFonts w:ascii="Times New Roman" w:hAnsi="Times New Roman" w:cs="Times New Roman"/>
          <w:color w:val="000000" w:themeColor="text1"/>
          <w:sz w:val="24"/>
          <w:szCs w:val="24"/>
        </w:rPr>
        <w:t>sąlygų 1</w:t>
      </w:r>
      <w:r w:rsidR="00E86E13" w:rsidRPr="006D4ECF">
        <w:rPr>
          <w:rFonts w:ascii="Times New Roman" w:hAnsi="Times New Roman" w:cs="Times New Roman"/>
          <w:color w:val="000000" w:themeColor="text1"/>
          <w:sz w:val="24"/>
          <w:szCs w:val="24"/>
        </w:rPr>
        <w:t xml:space="preserve"> </w:t>
      </w:r>
      <w:r w:rsidR="005D280D" w:rsidRPr="006D4ECF">
        <w:rPr>
          <w:rFonts w:ascii="Times New Roman" w:hAnsi="Times New Roman" w:cs="Times New Roman"/>
          <w:color w:val="000000" w:themeColor="text1"/>
          <w:sz w:val="24"/>
          <w:szCs w:val="24"/>
        </w:rPr>
        <w:t>priede</w:t>
      </w:r>
      <w:r w:rsidR="00E86E13" w:rsidRPr="006D4ECF">
        <w:rPr>
          <w:rFonts w:ascii="Times New Roman" w:hAnsi="Times New Roman" w:cs="Times New Roman"/>
          <w:color w:val="000000" w:themeColor="text1"/>
          <w:sz w:val="24"/>
          <w:szCs w:val="24"/>
        </w:rPr>
        <w:t xml:space="preserve"> „</w:t>
      </w:r>
      <w:r w:rsidR="00470B04" w:rsidRPr="006D4ECF">
        <w:rPr>
          <w:rFonts w:ascii="Times New Roman" w:hAnsi="Times New Roman" w:cs="Times New Roman"/>
          <w:color w:val="000000" w:themeColor="text1"/>
          <w:sz w:val="24"/>
          <w:szCs w:val="24"/>
        </w:rPr>
        <w:t>Tiekėjų p</w:t>
      </w:r>
      <w:r w:rsidR="00DE467F" w:rsidRPr="006D4ECF">
        <w:rPr>
          <w:rFonts w:ascii="Times New Roman" w:hAnsi="Times New Roman" w:cs="Times New Roman"/>
          <w:color w:val="000000" w:themeColor="text1"/>
          <w:sz w:val="24"/>
          <w:szCs w:val="24"/>
        </w:rPr>
        <w:t xml:space="preserve">ašalinimo </w:t>
      </w:r>
      <w:r w:rsidR="00DE467F" w:rsidRPr="006D4ECF">
        <w:rPr>
          <w:rFonts w:ascii="Times New Roman" w:hAnsi="Times New Roman" w:cs="Times New Roman"/>
          <w:sz w:val="24"/>
          <w:szCs w:val="24"/>
        </w:rPr>
        <w:t>pagrindai“.</w:t>
      </w:r>
    </w:p>
    <w:p w14:paraId="29133E62" w14:textId="29851CC3" w:rsidR="006D4ECF" w:rsidRDefault="002E1968" w:rsidP="006D4ECF">
      <w:pPr>
        <w:spacing w:line="240" w:lineRule="auto"/>
        <w:ind w:left="284" w:firstLine="0"/>
        <w:rPr>
          <w:rFonts w:ascii="Times New Roman" w:hAnsi="Times New Roman" w:cs="Times New Roman"/>
          <w:i/>
          <w:iCs/>
          <w:sz w:val="24"/>
          <w:szCs w:val="24"/>
        </w:rPr>
      </w:pPr>
      <w:r>
        <w:rPr>
          <w:rFonts w:ascii="Times New Roman" w:hAnsi="Times New Roman" w:cs="Times New Roman"/>
          <w:iCs/>
          <w:sz w:val="24"/>
          <w:szCs w:val="24"/>
        </w:rPr>
        <w:t>3</w:t>
      </w:r>
      <w:r w:rsidR="006D4ECF" w:rsidRPr="006D4ECF">
        <w:rPr>
          <w:rFonts w:ascii="Times New Roman" w:hAnsi="Times New Roman" w:cs="Times New Roman"/>
          <w:iCs/>
          <w:sz w:val="24"/>
          <w:szCs w:val="24"/>
        </w:rPr>
        <w:t xml:space="preserve">.2. </w:t>
      </w:r>
      <w:r w:rsidR="005D280D" w:rsidRPr="006D4ECF">
        <w:rPr>
          <w:rFonts w:ascii="Times New Roman" w:hAnsi="Times New Roman" w:cs="Times New Roman"/>
          <w:sz w:val="24"/>
          <w:szCs w:val="24"/>
        </w:rPr>
        <w:t>Tiekėjams n</w:t>
      </w:r>
      <w:r w:rsidR="00243470" w:rsidRPr="006D4ECF">
        <w:rPr>
          <w:rFonts w:ascii="Times New Roman" w:hAnsi="Times New Roman" w:cs="Times New Roman"/>
          <w:sz w:val="24"/>
          <w:szCs w:val="24"/>
        </w:rPr>
        <w:t xml:space="preserve">enustatomi </w:t>
      </w:r>
      <w:r w:rsidR="005D280D" w:rsidRPr="006D4ECF">
        <w:rPr>
          <w:rFonts w:ascii="Times New Roman" w:hAnsi="Times New Roman" w:cs="Times New Roman"/>
          <w:sz w:val="24"/>
          <w:szCs w:val="24"/>
        </w:rPr>
        <w:t>kvalifikacijos reikalavimai</w:t>
      </w:r>
      <w:r w:rsidR="00F80768" w:rsidRPr="006D4ECF">
        <w:rPr>
          <w:rFonts w:ascii="Times New Roman" w:hAnsi="Times New Roman" w:cs="Times New Roman"/>
          <w:sz w:val="24"/>
          <w:szCs w:val="24"/>
        </w:rPr>
        <w:t xml:space="preserve">, </w:t>
      </w:r>
      <w:r w:rsidR="005D280D" w:rsidRPr="006D4ECF">
        <w:rPr>
          <w:rFonts w:ascii="Times New Roman" w:hAnsi="Times New Roman" w:cs="Times New Roman"/>
          <w:sz w:val="24"/>
          <w:szCs w:val="24"/>
        </w:rPr>
        <w:t>reikalavim</w:t>
      </w:r>
      <w:r w:rsidR="001128FB" w:rsidRPr="006D4ECF">
        <w:rPr>
          <w:rFonts w:ascii="Times New Roman" w:hAnsi="Times New Roman" w:cs="Times New Roman"/>
          <w:sz w:val="24"/>
          <w:szCs w:val="24"/>
        </w:rPr>
        <w:t>ai</w:t>
      </w:r>
      <w:r w:rsidR="005D280D" w:rsidRPr="006D4ECF">
        <w:rPr>
          <w:rFonts w:ascii="Times New Roman" w:hAnsi="Times New Roman" w:cs="Times New Roman"/>
          <w:sz w:val="24"/>
          <w:szCs w:val="24"/>
        </w:rPr>
        <w:t xml:space="preserve"> dėl kokybės vadybos sistemos ir aplinkos apsaugos vadybos sistemos standartų laikymosi</w:t>
      </w:r>
      <w:r w:rsidR="009905AD" w:rsidRPr="006D4ECF">
        <w:rPr>
          <w:rFonts w:ascii="Times New Roman" w:hAnsi="Times New Roman" w:cs="Times New Roman"/>
          <w:sz w:val="24"/>
          <w:szCs w:val="24"/>
        </w:rPr>
        <w:t>.</w:t>
      </w:r>
      <w:r w:rsidR="003B3D2C" w:rsidRPr="006D4ECF">
        <w:rPr>
          <w:rFonts w:ascii="Times New Roman" w:hAnsi="Times New Roman" w:cs="Times New Roman"/>
          <w:sz w:val="24"/>
          <w:szCs w:val="24"/>
        </w:rPr>
        <w:t xml:space="preserve"> Tiekėjas, teikdamas pasiūlymą, įsipareigoja, kad sutartį vykdys tik teisę verstis atitinkama veikla turintys asmenys.</w:t>
      </w:r>
    </w:p>
    <w:p w14:paraId="52D80500" w14:textId="5356EF06" w:rsidR="00894FEF" w:rsidRDefault="002E1968" w:rsidP="006D4ECF">
      <w:pPr>
        <w:spacing w:line="240" w:lineRule="auto"/>
        <w:ind w:left="284" w:firstLine="0"/>
        <w:rPr>
          <w:rFonts w:ascii="Times New Roman" w:eastAsia="Arial" w:hAnsi="Times New Roman" w:cs="Times New Roman"/>
          <w:sz w:val="24"/>
          <w:szCs w:val="24"/>
        </w:rPr>
      </w:pPr>
      <w:r>
        <w:rPr>
          <w:rFonts w:ascii="Times New Roman" w:hAnsi="Times New Roman" w:cs="Times New Roman"/>
          <w:sz w:val="24"/>
          <w:szCs w:val="24"/>
        </w:rPr>
        <w:t>3</w:t>
      </w:r>
      <w:r w:rsidR="0008617B" w:rsidRPr="008B3FB0">
        <w:rPr>
          <w:rFonts w:ascii="Times New Roman" w:hAnsi="Times New Roman" w:cs="Times New Roman"/>
          <w:sz w:val="24"/>
          <w:szCs w:val="24"/>
        </w:rPr>
        <w:t>.</w:t>
      </w:r>
      <w:r w:rsidR="001B5CAB" w:rsidRPr="008B3FB0">
        <w:rPr>
          <w:rFonts w:ascii="Times New Roman" w:hAnsi="Times New Roman" w:cs="Times New Roman"/>
          <w:sz w:val="24"/>
          <w:szCs w:val="24"/>
        </w:rPr>
        <w:t xml:space="preserve">3. </w:t>
      </w:r>
      <w:r w:rsidR="0008617B" w:rsidRPr="008B3FB0">
        <w:rPr>
          <w:rFonts w:ascii="Times New Roman" w:eastAsia="Arial" w:hAnsi="Times New Roman" w:cs="Times New Roman"/>
          <w:sz w:val="24"/>
          <w:szCs w:val="24"/>
        </w:rPr>
        <w:t xml:space="preserve">Tiekėjas teikdamas pasiūlymą </w:t>
      </w:r>
      <w:r w:rsidR="002C50AE" w:rsidRPr="008B3FB0">
        <w:rPr>
          <w:rFonts w:ascii="Times New Roman" w:eastAsia="Arial" w:hAnsi="Times New Roman" w:cs="Times New Roman"/>
          <w:sz w:val="24"/>
          <w:szCs w:val="24"/>
        </w:rPr>
        <w:t xml:space="preserve">neturi </w:t>
      </w:r>
      <w:r w:rsidR="0008617B" w:rsidRPr="008B3FB0">
        <w:rPr>
          <w:rFonts w:ascii="Times New Roman" w:eastAsia="Arial" w:hAnsi="Times New Roman" w:cs="Times New Roman"/>
          <w:sz w:val="24"/>
          <w:szCs w:val="24"/>
        </w:rPr>
        <w:t xml:space="preserve">pateikti </w:t>
      </w:r>
      <w:r w:rsidR="002C50AE" w:rsidRPr="008B3FB0">
        <w:rPr>
          <w:rFonts w:ascii="Times New Roman" w:eastAsia="Arial" w:hAnsi="Times New Roman" w:cs="Times New Roman"/>
          <w:sz w:val="24"/>
          <w:szCs w:val="24"/>
        </w:rPr>
        <w:t>nei EBVPD</w:t>
      </w:r>
      <w:r w:rsidR="00531D05" w:rsidRPr="008B3FB0">
        <w:rPr>
          <w:rFonts w:ascii="Times New Roman" w:eastAsia="Arial" w:hAnsi="Times New Roman" w:cs="Times New Roman"/>
          <w:sz w:val="24"/>
          <w:szCs w:val="24"/>
        </w:rPr>
        <w:t>,</w:t>
      </w:r>
      <w:r w:rsidR="002C50AE" w:rsidRPr="008B3FB0">
        <w:rPr>
          <w:rFonts w:ascii="Times New Roman" w:eastAsia="Arial" w:hAnsi="Times New Roman" w:cs="Times New Roman"/>
          <w:sz w:val="24"/>
          <w:szCs w:val="24"/>
        </w:rPr>
        <w:t xml:space="preserve"> nei </w:t>
      </w:r>
      <w:r w:rsidR="0008617B" w:rsidRPr="008B3FB0">
        <w:rPr>
          <w:rFonts w:ascii="Times New Roman" w:eastAsia="Arial" w:hAnsi="Times New Roman" w:cs="Times New Roman"/>
          <w:sz w:val="24"/>
          <w:szCs w:val="24"/>
        </w:rPr>
        <w:t>laisvos formos deklaracij</w:t>
      </w:r>
      <w:r w:rsidR="002C50AE" w:rsidRPr="008B3FB0">
        <w:rPr>
          <w:rFonts w:ascii="Times New Roman" w:eastAsia="Arial" w:hAnsi="Times New Roman" w:cs="Times New Roman"/>
          <w:sz w:val="24"/>
          <w:szCs w:val="24"/>
        </w:rPr>
        <w:t>os</w:t>
      </w:r>
      <w:r w:rsidR="0008617B" w:rsidRPr="008B3FB0">
        <w:rPr>
          <w:rFonts w:ascii="Times New Roman" w:eastAsia="Arial" w:hAnsi="Times New Roman" w:cs="Times New Roman"/>
          <w:sz w:val="24"/>
          <w:szCs w:val="24"/>
        </w:rPr>
        <w:t xml:space="preserve"> dėl atitikties reikalavimams. </w:t>
      </w:r>
    </w:p>
    <w:p w14:paraId="0306A3AE" w14:textId="77777777" w:rsidR="00FC4C57" w:rsidRPr="006D4ECF" w:rsidRDefault="00FC4C57" w:rsidP="006D4ECF">
      <w:pPr>
        <w:spacing w:line="240" w:lineRule="auto"/>
        <w:ind w:left="284" w:firstLine="0"/>
        <w:rPr>
          <w:rFonts w:ascii="Times New Roman" w:hAnsi="Times New Roman" w:cs="Times New Roman"/>
          <w:i/>
          <w:iCs/>
          <w:sz w:val="24"/>
          <w:szCs w:val="24"/>
        </w:rPr>
      </w:pPr>
    </w:p>
    <w:p w14:paraId="69360CD7" w14:textId="328B8732" w:rsidR="00894FEF" w:rsidRDefault="001D727B" w:rsidP="007246DF">
      <w:pPr>
        <w:pStyle w:val="Heading1"/>
        <w:spacing w:before="120" w:after="0" w:line="300" w:lineRule="auto"/>
        <w:ind w:firstLine="0"/>
        <w:rPr>
          <w:rFonts w:ascii="Times New Roman" w:hAnsi="Times New Roman" w:cs="Times New Roman"/>
          <w:color w:val="auto"/>
          <w:sz w:val="28"/>
          <w:szCs w:val="28"/>
        </w:rPr>
      </w:pPr>
      <w:bookmarkStart w:id="12" w:name="_Toc242693789"/>
      <w:r>
        <w:rPr>
          <w:rFonts w:ascii="Times New Roman" w:hAnsi="Times New Roman" w:cs="Times New Roman"/>
          <w:color w:val="auto"/>
          <w:sz w:val="28"/>
          <w:szCs w:val="28"/>
        </w:rPr>
        <w:lastRenderedPageBreak/>
        <w:t>4</w:t>
      </w:r>
      <w:r w:rsidR="007246DF">
        <w:rPr>
          <w:rFonts w:ascii="Times New Roman" w:hAnsi="Times New Roman" w:cs="Times New Roman"/>
          <w:color w:val="auto"/>
          <w:sz w:val="28"/>
          <w:szCs w:val="28"/>
        </w:rPr>
        <w:t xml:space="preserve">. </w:t>
      </w:r>
      <w:r w:rsidR="00817AB9" w:rsidRPr="00DE467F">
        <w:rPr>
          <w:rFonts w:ascii="Times New Roman" w:hAnsi="Times New Roman" w:cs="Times New Roman"/>
          <w:color w:val="auto"/>
          <w:sz w:val="28"/>
          <w:szCs w:val="28"/>
        </w:rPr>
        <w:t>Reikalavima</w:t>
      </w:r>
      <w:r w:rsidR="00202139" w:rsidRPr="00DE467F">
        <w:rPr>
          <w:rFonts w:ascii="Times New Roman" w:hAnsi="Times New Roman" w:cs="Times New Roman"/>
          <w:color w:val="auto"/>
          <w:sz w:val="28"/>
          <w:szCs w:val="28"/>
        </w:rPr>
        <w:t xml:space="preserve">i, </w:t>
      </w:r>
      <w:r w:rsidR="00817AB9" w:rsidRPr="00DE467F">
        <w:rPr>
          <w:rFonts w:ascii="Times New Roman" w:hAnsi="Times New Roman" w:cs="Times New Roman"/>
          <w:color w:val="auto"/>
          <w:sz w:val="28"/>
          <w:szCs w:val="28"/>
        </w:rPr>
        <w:t>susiję su nacionaliniu saugumu</w:t>
      </w:r>
      <w:bookmarkEnd w:id="12"/>
      <w:r w:rsidR="00817AB9" w:rsidRPr="00DE467F">
        <w:rPr>
          <w:rFonts w:ascii="Times New Roman" w:hAnsi="Times New Roman" w:cs="Times New Roman"/>
          <w:color w:val="auto"/>
          <w:sz w:val="28"/>
          <w:szCs w:val="28"/>
        </w:rPr>
        <w:t xml:space="preserve"> </w:t>
      </w:r>
    </w:p>
    <w:p w14:paraId="32575422" w14:textId="41564C1C" w:rsidR="00822FD5" w:rsidRPr="00822FD5" w:rsidRDefault="00822FD5" w:rsidP="00822FD5">
      <w:pPr>
        <w:rPr>
          <w:rFonts w:ascii="Times New Roman" w:hAnsi="Times New Roman" w:cs="Times New Roman"/>
          <w:sz w:val="24"/>
          <w:szCs w:val="24"/>
        </w:rPr>
      </w:pPr>
      <w:r w:rsidRPr="00822FD5">
        <w:rPr>
          <w:rFonts w:ascii="Times New Roman" w:hAnsi="Times New Roman" w:cs="Times New Roman"/>
          <w:sz w:val="24"/>
          <w:szCs w:val="24"/>
        </w:rPr>
        <w:t>4.1.  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perkančioji organizacija atmeta pasiūlymą, jeigu yra bent viena iš šių sąlygų:</w:t>
      </w:r>
    </w:p>
    <w:p w14:paraId="5B4368DA" w14:textId="103DA3BB" w:rsidR="00822FD5" w:rsidRPr="00822FD5" w:rsidRDefault="00822FD5" w:rsidP="00822FD5">
      <w:pPr>
        <w:rPr>
          <w:rFonts w:ascii="Times New Roman" w:hAnsi="Times New Roman" w:cs="Times New Roman"/>
          <w:sz w:val="24"/>
          <w:szCs w:val="24"/>
        </w:rPr>
      </w:pPr>
      <w:r w:rsidRPr="00822FD5">
        <w:rPr>
          <w:rFonts w:ascii="Times New Roman" w:hAnsi="Times New Roman" w:cs="Times New Roman"/>
          <w:sz w:val="24"/>
          <w:szCs w:val="24"/>
        </w:rPr>
        <w:t>4.1.1.</w:t>
      </w:r>
      <w:r w:rsidRPr="00822FD5">
        <w:rPr>
          <w:rFonts w:ascii="Times New Roman" w:hAnsi="Times New Roman" w:cs="Times New Roman"/>
          <w:sz w:val="24"/>
          <w:szCs w:val="24"/>
        </w:rPr>
        <w:tab/>
        <w:t>tiekėjas, jo subtiekėjas, ūkio subjektai, kurių pajėgumais remiamasi, tiekėjo siūlomų prekių gamintojas yra juridiniai asmenys, registruoti (jeigu tiekėjas, jo subtiekėjas, ūkio subjektas, kurio pajėgumais remiamasi, ar kontroliuojantis asmuo yra fizinis asmuo – nuolat gyvenantis ar turintis pilietybę) VPĮ 92 straipsnio 15 dalyje numatytame sąraše nurodytose valstybėse ar teritorijose;</w:t>
      </w:r>
    </w:p>
    <w:p w14:paraId="441A5E7E" w14:textId="01E0695E" w:rsidR="00822FD5" w:rsidRPr="00822FD5" w:rsidRDefault="00822FD5" w:rsidP="00822FD5">
      <w:pPr>
        <w:rPr>
          <w:rFonts w:ascii="Times New Roman" w:hAnsi="Times New Roman" w:cs="Times New Roman"/>
          <w:sz w:val="24"/>
          <w:szCs w:val="24"/>
        </w:rPr>
      </w:pPr>
      <w:r w:rsidRPr="00822FD5">
        <w:rPr>
          <w:rFonts w:ascii="Times New Roman" w:hAnsi="Times New Roman" w:cs="Times New Roman"/>
          <w:sz w:val="24"/>
          <w:szCs w:val="24"/>
        </w:rPr>
        <w:t>4.1.2.</w:t>
      </w:r>
      <w:r w:rsidRPr="00822FD5">
        <w:rPr>
          <w:rFonts w:ascii="Times New Roman" w:hAnsi="Times New Roman" w:cs="Times New Roman"/>
          <w:sz w:val="24"/>
          <w:szCs w:val="24"/>
        </w:rPr>
        <w:tab/>
        <w:t>perkančioji organizacija turi kompetentingų institucijų informacijos, kad tiekėjas, jo subtiekėjas, ūkio subjektai, kurių pajėgumais remiamasi yra juridiniai asmenys turi interesų, galinčių kelti grėsmę nacionaliniam saugumui;</w:t>
      </w:r>
    </w:p>
    <w:p w14:paraId="42A7E5CF" w14:textId="4EDF6CCA" w:rsidR="00822FD5" w:rsidRPr="00822FD5" w:rsidRDefault="00822FD5" w:rsidP="00822FD5">
      <w:pPr>
        <w:rPr>
          <w:rFonts w:ascii="Times New Roman" w:hAnsi="Times New Roman" w:cs="Times New Roman"/>
          <w:sz w:val="24"/>
          <w:szCs w:val="24"/>
        </w:rPr>
      </w:pPr>
      <w:r w:rsidRPr="00822FD5">
        <w:rPr>
          <w:rFonts w:ascii="Times New Roman" w:hAnsi="Times New Roman" w:cs="Times New Roman"/>
          <w:sz w:val="24"/>
          <w:szCs w:val="24"/>
        </w:rPr>
        <w:t>4.1.3.</w:t>
      </w:r>
      <w:r w:rsidRPr="00822FD5">
        <w:rPr>
          <w:rFonts w:ascii="Times New Roman" w:hAnsi="Times New Roman" w:cs="Times New Roman"/>
          <w:sz w:val="24"/>
          <w:szCs w:val="24"/>
        </w:rPr>
        <w:tab/>
        <w:t>tiekėjas, jo subtiekėjas, ūkio subjektas, kurio pajėgumais remiamasi, vykdo veiklą VPĮ 92 straipsnio 15 dalyje numatytame sąraše nurodytose valstybėse ar teritorijose;</w:t>
      </w:r>
    </w:p>
    <w:p w14:paraId="2DCE49AE" w14:textId="23FDE7AC" w:rsidR="00822FD5" w:rsidRPr="00822FD5" w:rsidRDefault="00822FD5" w:rsidP="00822FD5">
      <w:pPr>
        <w:rPr>
          <w:rFonts w:ascii="Times New Roman" w:hAnsi="Times New Roman" w:cs="Times New Roman"/>
          <w:sz w:val="24"/>
          <w:szCs w:val="24"/>
        </w:rPr>
      </w:pPr>
      <w:r w:rsidRPr="00822FD5">
        <w:rPr>
          <w:rFonts w:ascii="Times New Roman" w:hAnsi="Times New Roman" w:cs="Times New Roman"/>
          <w:sz w:val="24"/>
          <w:szCs w:val="24"/>
        </w:rPr>
        <w:t>4.2. Tiekėjas teikdamas pasiūlymą, pasiūlymo formoje patvirti</w:t>
      </w:r>
      <w:r w:rsidR="00565BAF">
        <w:rPr>
          <w:rFonts w:ascii="Times New Roman" w:hAnsi="Times New Roman" w:cs="Times New Roman"/>
          <w:sz w:val="24"/>
          <w:szCs w:val="24"/>
        </w:rPr>
        <w:t xml:space="preserve">na (specialiųjų pirkimo </w:t>
      </w:r>
      <w:r w:rsidR="00565BAF" w:rsidRPr="005D6EDD">
        <w:rPr>
          <w:rFonts w:ascii="Times New Roman" w:hAnsi="Times New Roman" w:cs="Times New Roman"/>
          <w:sz w:val="24"/>
          <w:szCs w:val="24"/>
        </w:rPr>
        <w:t xml:space="preserve">sąlygų </w:t>
      </w:r>
      <w:r w:rsidR="005D6EDD" w:rsidRPr="005D6EDD">
        <w:rPr>
          <w:rFonts w:ascii="Times New Roman" w:hAnsi="Times New Roman" w:cs="Times New Roman"/>
          <w:sz w:val="24"/>
          <w:szCs w:val="24"/>
        </w:rPr>
        <w:t>3</w:t>
      </w:r>
      <w:r w:rsidRPr="005D6EDD">
        <w:rPr>
          <w:rFonts w:ascii="Times New Roman" w:hAnsi="Times New Roman" w:cs="Times New Roman"/>
          <w:sz w:val="24"/>
          <w:szCs w:val="24"/>
        </w:rPr>
        <w:t xml:space="preserve"> priedas</w:t>
      </w:r>
      <w:r w:rsidR="00565BAF">
        <w:rPr>
          <w:rFonts w:ascii="Times New Roman" w:hAnsi="Times New Roman" w:cs="Times New Roman"/>
          <w:sz w:val="24"/>
          <w:szCs w:val="24"/>
        </w:rPr>
        <w:t xml:space="preserve"> „Pasiūlymo forma“) atitiktį 4</w:t>
      </w:r>
      <w:r w:rsidRPr="00822FD5">
        <w:rPr>
          <w:rFonts w:ascii="Times New Roman" w:hAnsi="Times New Roman" w:cs="Times New Roman"/>
          <w:sz w:val="24"/>
          <w:szCs w:val="24"/>
        </w:rPr>
        <w:t>.1 punkto reikalavimams. Jeigu Perkančiajai organizacijai kyla abejonių dėl Tiekėjo nurodytos informacijos teisingumo, ji prašys ekonomiškai naudingiausią pasiūlymą pateikusio Tiekėjo pateikti informaciją patvirtinančius VPĮ 51 straipsnio 12 dalyje nurodytus (vieną ar kelis) ar kitus Perkančiajai organizacijai priimtinus dokumentus. Šių dokumentų ji gali paprašyti ir bet kuriuo pirkimo procedūros metu, jeigu tai būtina siekiant užtikrinti tinkamą pirkimo procedūros atlikimą.</w:t>
      </w:r>
    </w:p>
    <w:p w14:paraId="490591E3" w14:textId="38848552" w:rsidR="006D3202" w:rsidRPr="00DE467F" w:rsidRDefault="00565BAF" w:rsidP="007246DF">
      <w:pPr>
        <w:pStyle w:val="Heading1"/>
        <w:spacing w:before="100" w:beforeAutospacing="1" w:after="0" w:line="300" w:lineRule="auto"/>
        <w:ind w:firstLine="0"/>
        <w:rPr>
          <w:rFonts w:ascii="Times New Roman" w:hAnsi="Times New Roman" w:cs="Times New Roman"/>
          <w:color w:val="auto"/>
          <w:sz w:val="28"/>
          <w:szCs w:val="28"/>
        </w:rPr>
      </w:pPr>
      <w:bookmarkStart w:id="13" w:name="_Toc242693790"/>
      <w:r>
        <w:rPr>
          <w:rFonts w:ascii="Times New Roman" w:hAnsi="Times New Roman" w:cs="Times New Roman"/>
          <w:color w:val="auto"/>
          <w:sz w:val="28"/>
          <w:szCs w:val="28"/>
        </w:rPr>
        <w:t>5</w:t>
      </w:r>
      <w:r w:rsidR="007246DF">
        <w:rPr>
          <w:rFonts w:ascii="Times New Roman" w:hAnsi="Times New Roman" w:cs="Times New Roman"/>
          <w:color w:val="auto"/>
          <w:sz w:val="28"/>
          <w:szCs w:val="28"/>
        </w:rPr>
        <w:t xml:space="preserve">. </w:t>
      </w:r>
      <w:r w:rsidR="003630A0" w:rsidRPr="00DE467F">
        <w:rPr>
          <w:rFonts w:ascii="Times New Roman" w:hAnsi="Times New Roman" w:cs="Times New Roman"/>
          <w:color w:val="auto"/>
          <w:sz w:val="28"/>
          <w:szCs w:val="28"/>
        </w:rPr>
        <w:t>Specialieji reikalavimai pasiūlymų rengimui ir pateikimui</w:t>
      </w:r>
      <w:bookmarkEnd w:id="5"/>
      <w:bookmarkEnd w:id="6"/>
      <w:bookmarkEnd w:id="7"/>
      <w:bookmarkEnd w:id="13"/>
    </w:p>
    <w:p w14:paraId="5971D0C7" w14:textId="77777777" w:rsidR="00E861F5" w:rsidRPr="00DE467F" w:rsidRDefault="00E861F5" w:rsidP="00257685">
      <w:pPr>
        <w:ind w:firstLine="0"/>
        <w:rPr>
          <w:rFonts w:ascii="Times New Roman" w:hAnsi="Times New Roman" w:cs="Times New Roman"/>
          <w:b/>
          <w:bCs/>
          <w:sz w:val="24"/>
          <w:szCs w:val="24"/>
        </w:rPr>
      </w:pPr>
    </w:p>
    <w:p w14:paraId="655CCE55" w14:textId="53DB95EE" w:rsidR="0008755A" w:rsidRPr="00DE467F" w:rsidRDefault="00565BAF" w:rsidP="00A5105A">
      <w:pPr>
        <w:spacing w:line="20" w:lineRule="atLeast"/>
        <w:ind w:firstLine="709"/>
        <w:rPr>
          <w:rFonts w:ascii="Times New Roman" w:hAnsi="Times New Roman" w:cs="Times New Roman"/>
          <w:i/>
          <w:iCs/>
          <w:color w:val="7030A0"/>
          <w:sz w:val="24"/>
          <w:szCs w:val="24"/>
        </w:rPr>
      </w:pPr>
      <w:r>
        <w:rPr>
          <w:rFonts w:ascii="Times New Roman" w:hAnsi="Times New Roman" w:cs="Times New Roman"/>
          <w:sz w:val="24"/>
          <w:szCs w:val="24"/>
        </w:rPr>
        <w:t>5</w:t>
      </w:r>
      <w:r w:rsidR="0008755A" w:rsidRPr="00DE467F">
        <w:rPr>
          <w:rFonts w:ascii="Times New Roman" w:hAnsi="Times New Roman" w:cs="Times New Roman"/>
          <w:sz w:val="24"/>
          <w:szCs w:val="24"/>
        </w:rPr>
        <w:t>.1. Tiekėjo pasiūlymą sudaro CVP IS pateikiamų ir žemiau nurodytų dokumentų visuma:</w:t>
      </w:r>
    </w:p>
    <w:p w14:paraId="42752441" w14:textId="19067667" w:rsidR="008B12C0" w:rsidRPr="006202A0" w:rsidRDefault="00565BAF" w:rsidP="009B4FB1">
      <w:pPr>
        <w:pStyle w:val="ListParagraph"/>
        <w:spacing w:line="240" w:lineRule="auto"/>
        <w:ind w:left="0" w:firstLine="709"/>
        <w:rPr>
          <w:rFonts w:ascii="Times New Roman" w:hAnsi="Times New Roman" w:cs="Times New Roman"/>
          <w:sz w:val="24"/>
          <w:szCs w:val="24"/>
        </w:rPr>
      </w:pPr>
      <w:r>
        <w:rPr>
          <w:rFonts w:ascii="Times New Roman" w:hAnsi="Times New Roman" w:cs="Times New Roman"/>
          <w:sz w:val="24"/>
          <w:szCs w:val="24"/>
        </w:rPr>
        <w:t>5</w:t>
      </w:r>
      <w:r w:rsidR="00CC654F" w:rsidRPr="00DE467F">
        <w:rPr>
          <w:rFonts w:ascii="Times New Roman" w:hAnsi="Times New Roman" w:cs="Times New Roman"/>
          <w:sz w:val="24"/>
          <w:szCs w:val="24"/>
        </w:rPr>
        <w:t>.</w:t>
      </w:r>
      <w:r w:rsidR="00BD2E81" w:rsidRPr="00DE467F">
        <w:rPr>
          <w:rFonts w:ascii="Times New Roman" w:hAnsi="Times New Roman" w:cs="Times New Roman"/>
          <w:sz w:val="24"/>
          <w:szCs w:val="24"/>
        </w:rPr>
        <w:t>1</w:t>
      </w:r>
      <w:r w:rsidR="00CC654F" w:rsidRPr="00DE467F">
        <w:rPr>
          <w:rFonts w:ascii="Times New Roman" w:hAnsi="Times New Roman" w:cs="Times New Roman"/>
          <w:sz w:val="24"/>
          <w:szCs w:val="24"/>
        </w:rPr>
        <w:t>.</w:t>
      </w:r>
      <w:r w:rsidR="0008755A" w:rsidRPr="00DE467F">
        <w:rPr>
          <w:rFonts w:ascii="Times New Roman" w:hAnsi="Times New Roman" w:cs="Times New Roman"/>
          <w:sz w:val="24"/>
          <w:szCs w:val="24"/>
        </w:rPr>
        <w:t>1.</w:t>
      </w:r>
      <w:r w:rsidR="00291C92" w:rsidRPr="00DE467F">
        <w:rPr>
          <w:rFonts w:ascii="Times New Roman" w:hAnsi="Times New Roman" w:cs="Times New Roman"/>
          <w:sz w:val="24"/>
          <w:szCs w:val="24"/>
        </w:rPr>
        <w:t xml:space="preserve"> </w:t>
      </w:r>
      <w:r w:rsidR="00A31E24" w:rsidRPr="006202A0">
        <w:rPr>
          <w:rFonts w:ascii="Times New Roman" w:hAnsi="Times New Roman" w:cs="Times New Roman"/>
          <w:sz w:val="24"/>
          <w:szCs w:val="24"/>
        </w:rPr>
        <w:t>T</w:t>
      </w:r>
      <w:r w:rsidR="005A5204" w:rsidRPr="006202A0">
        <w:rPr>
          <w:rFonts w:ascii="Times New Roman" w:hAnsi="Times New Roman" w:cs="Times New Roman"/>
          <w:sz w:val="24"/>
          <w:szCs w:val="24"/>
        </w:rPr>
        <w:t xml:space="preserve">iekėjo </w:t>
      </w:r>
      <w:r w:rsidR="005A5204" w:rsidRPr="006202A0">
        <w:rPr>
          <w:rFonts w:ascii="Times New Roman" w:hAnsi="Times New Roman" w:cs="Times New Roman"/>
          <w:color w:val="000000" w:themeColor="text1"/>
          <w:sz w:val="24"/>
          <w:szCs w:val="24"/>
        </w:rPr>
        <w:t>pasirašytas pasiūlymas</w:t>
      </w:r>
      <w:r w:rsidR="005A5204" w:rsidRPr="006202A0">
        <w:rPr>
          <w:rFonts w:ascii="Times New Roman" w:hAnsi="Times New Roman" w:cs="Times New Roman"/>
          <w:sz w:val="24"/>
          <w:szCs w:val="24"/>
        </w:rPr>
        <w:t xml:space="preserve">, parengtas pagal </w:t>
      </w:r>
      <w:r w:rsidR="00820787" w:rsidRPr="00322A8A">
        <w:rPr>
          <w:rFonts w:ascii="Times New Roman" w:hAnsi="Times New Roman" w:cs="Times New Roman"/>
          <w:sz w:val="24"/>
          <w:szCs w:val="24"/>
        </w:rPr>
        <w:t>s</w:t>
      </w:r>
      <w:r w:rsidR="00D85943" w:rsidRPr="00322A8A">
        <w:rPr>
          <w:rFonts w:ascii="Times New Roman" w:hAnsi="Times New Roman" w:cs="Times New Roman"/>
          <w:sz w:val="24"/>
          <w:szCs w:val="24"/>
        </w:rPr>
        <w:t xml:space="preserve">pecialiųjų </w:t>
      </w:r>
      <w:r w:rsidR="005A5204" w:rsidRPr="00322A8A">
        <w:rPr>
          <w:rFonts w:ascii="Times New Roman" w:hAnsi="Times New Roman" w:cs="Times New Roman"/>
          <w:color w:val="000000" w:themeColor="text1"/>
          <w:sz w:val="24"/>
          <w:szCs w:val="24"/>
        </w:rPr>
        <w:fldChar w:fldCharType="begin"/>
      </w:r>
      <w:r w:rsidR="005A5204" w:rsidRPr="00322A8A">
        <w:rPr>
          <w:rFonts w:ascii="Times New Roman" w:hAnsi="Times New Roman" w:cs="Times New Roman"/>
          <w:color w:val="000000" w:themeColor="text1"/>
          <w:sz w:val="24"/>
          <w:szCs w:val="24"/>
        </w:rPr>
        <w:instrText xml:space="preserve"> REF _Ref38540913 \h  \* MERGEFORMAT </w:instrText>
      </w:r>
      <w:r w:rsidR="005A5204" w:rsidRPr="00322A8A">
        <w:rPr>
          <w:rFonts w:ascii="Times New Roman" w:hAnsi="Times New Roman" w:cs="Times New Roman"/>
          <w:color w:val="000000" w:themeColor="text1"/>
          <w:sz w:val="24"/>
          <w:szCs w:val="24"/>
        </w:rPr>
      </w:r>
      <w:r w:rsidR="005A5204" w:rsidRPr="00322A8A">
        <w:rPr>
          <w:rFonts w:ascii="Times New Roman" w:hAnsi="Times New Roman" w:cs="Times New Roman"/>
          <w:color w:val="000000" w:themeColor="text1"/>
          <w:sz w:val="24"/>
          <w:szCs w:val="24"/>
        </w:rPr>
        <w:fldChar w:fldCharType="separate"/>
      </w:r>
      <w:r w:rsidR="00D85943" w:rsidRPr="00322A8A">
        <w:rPr>
          <w:rFonts w:ascii="Times New Roman" w:hAnsi="Times New Roman" w:cs="Times New Roman"/>
          <w:color w:val="000000" w:themeColor="text1"/>
          <w:sz w:val="24"/>
          <w:szCs w:val="24"/>
        </w:rPr>
        <w:t>p</w:t>
      </w:r>
      <w:r w:rsidR="005A5204" w:rsidRPr="00322A8A">
        <w:rPr>
          <w:rFonts w:ascii="Times New Roman" w:hAnsi="Times New Roman" w:cs="Times New Roman"/>
          <w:color w:val="000000" w:themeColor="text1"/>
          <w:sz w:val="24"/>
          <w:szCs w:val="24"/>
        </w:rPr>
        <w:t xml:space="preserve">irkimo sąlygų </w:t>
      </w:r>
      <w:r w:rsidR="00B77EE7" w:rsidRPr="00322A8A">
        <w:rPr>
          <w:rFonts w:ascii="Times New Roman" w:hAnsi="Times New Roman" w:cs="Times New Roman"/>
          <w:color w:val="000000" w:themeColor="text1"/>
          <w:sz w:val="24"/>
          <w:szCs w:val="24"/>
          <w:shd w:val="clear" w:color="auto" w:fill="FFFFFF"/>
        </w:rPr>
        <w:t>3</w:t>
      </w:r>
      <w:r w:rsidR="00D85943" w:rsidRPr="00322A8A">
        <w:rPr>
          <w:rFonts w:ascii="Times New Roman" w:hAnsi="Times New Roman" w:cs="Times New Roman"/>
          <w:color w:val="000000" w:themeColor="text1"/>
          <w:sz w:val="24"/>
          <w:szCs w:val="24"/>
          <w:shd w:val="clear" w:color="auto" w:fill="FFFFFF"/>
        </w:rPr>
        <w:t xml:space="preserve"> </w:t>
      </w:r>
      <w:r w:rsidR="005A5204" w:rsidRPr="00322A8A">
        <w:rPr>
          <w:rFonts w:ascii="Times New Roman" w:hAnsi="Times New Roman" w:cs="Times New Roman"/>
          <w:color w:val="000000" w:themeColor="text1"/>
          <w:sz w:val="24"/>
          <w:szCs w:val="24"/>
        </w:rPr>
        <w:fldChar w:fldCharType="end"/>
      </w:r>
      <w:r w:rsidR="008339CC" w:rsidRPr="00322A8A">
        <w:rPr>
          <w:rFonts w:ascii="Times New Roman" w:hAnsi="Times New Roman" w:cs="Times New Roman"/>
          <w:color w:val="000000" w:themeColor="text1"/>
          <w:sz w:val="24"/>
          <w:szCs w:val="24"/>
        </w:rPr>
        <w:t>priede</w:t>
      </w:r>
      <w:r w:rsidR="00DE467F" w:rsidRPr="00322A8A">
        <w:rPr>
          <w:rFonts w:ascii="Times New Roman" w:hAnsi="Times New Roman" w:cs="Times New Roman"/>
          <w:color w:val="000000" w:themeColor="text1"/>
          <w:sz w:val="24"/>
          <w:szCs w:val="24"/>
        </w:rPr>
        <w:t xml:space="preserve"> „Pasiūlymo forma“</w:t>
      </w:r>
      <w:r w:rsidR="002F2EAD" w:rsidRPr="00322A8A">
        <w:rPr>
          <w:rFonts w:ascii="Times New Roman" w:hAnsi="Times New Roman" w:cs="Times New Roman"/>
          <w:color w:val="000000" w:themeColor="text1"/>
          <w:sz w:val="24"/>
          <w:szCs w:val="24"/>
        </w:rPr>
        <w:t xml:space="preserve"> </w:t>
      </w:r>
      <w:r w:rsidR="005A5204" w:rsidRPr="00322A8A">
        <w:rPr>
          <w:rFonts w:ascii="Times New Roman" w:hAnsi="Times New Roman" w:cs="Times New Roman"/>
          <w:sz w:val="24"/>
          <w:szCs w:val="24"/>
        </w:rPr>
        <w:t>pateiktą pasiūlymo formą</w:t>
      </w:r>
      <w:r w:rsidR="00EB11F2">
        <w:rPr>
          <w:rFonts w:ascii="Times New Roman" w:hAnsi="Times New Roman" w:cs="Times New Roman"/>
          <w:sz w:val="24"/>
          <w:szCs w:val="24"/>
        </w:rPr>
        <w:t xml:space="preserve">, užpildyti Techninės specifikacijos priedas Nr. 1  ir Priedas Nr. 2 </w:t>
      </w:r>
      <w:r w:rsidR="005A5204" w:rsidRPr="006202A0">
        <w:rPr>
          <w:rFonts w:ascii="Times New Roman" w:hAnsi="Times New Roman" w:cs="Times New Roman"/>
          <w:sz w:val="24"/>
          <w:szCs w:val="24"/>
        </w:rPr>
        <w:t>ir kiti, tiekėjo nuomone, būtini dokumentai (jų kopijos).</w:t>
      </w:r>
    </w:p>
    <w:p w14:paraId="5449EA50" w14:textId="12BD6EF6" w:rsidR="009A71C5" w:rsidRPr="00DE467F" w:rsidRDefault="00565BAF" w:rsidP="009A71C5">
      <w:pPr>
        <w:pStyle w:val="ListParagraph"/>
        <w:spacing w:line="240" w:lineRule="auto"/>
        <w:ind w:left="0"/>
        <w:rPr>
          <w:rFonts w:ascii="Times New Roman" w:hAnsi="Times New Roman" w:cs="Times New Roman"/>
          <w:sz w:val="24"/>
          <w:szCs w:val="24"/>
          <w:u w:val="single"/>
        </w:rPr>
      </w:pPr>
      <w:r>
        <w:rPr>
          <w:rFonts w:ascii="Times New Roman" w:eastAsia="Calibri" w:hAnsi="Times New Roman" w:cs="Times New Roman"/>
          <w:sz w:val="24"/>
          <w:szCs w:val="24"/>
        </w:rPr>
        <w:t>5</w:t>
      </w:r>
      <w:r w:rsidR="009A71C5" w:rsidRPr="006202A0">
        <w:rPr>
          <w:rFonts w:ascii="Times New Roman" w:eastAsia="Calibri" w:hAnsi="Times New Roman" w:cs="Times New Roman"/>
          <w:sz w:val="24"/>
          <w:szCs w:val="24"/>
        </w:rPr>
        <w:t>.2. Pasiūlymas gali būti pasirašytas fiziniu arba kvalifikuotu elektroniniu parašu. Jeigu tiekėjas</w:t>
      </w:r>
      <w:r w:rsidR="009A71C5" w:rsidRPr="00DE467F">
        <w:rPr>
          <w:rFonts w:ascii="Times New Roman" w:eastAsia="Calibri" w:hAnsi="Times New Roman" w:cs="Times New Roman"/>
          <w:sz w:val="24"/>
          <w:szCs w:val="24"/>
        </w:rPr>
        <w:t xml:space="preserve"> dokumentus tvirtina naudodamas elektroninį, o ne fizinį parašą, elektroninis parašas turi atitikti VPĮ 22 straipsnio 11 dalies 2 ir 3 punktuose nustatytus reikalavimus. </w:t>
      </w:r>
      <w:r w:rsidR="009A71C5" w:rsidRPr="00DE467F">
        <w:rPr>
          <w:rFonts w:ascii="Times New Roman" w:hAnsi="Times New Roman" w:cs="Times New Roman"/>
          <w:sz w:val="24"/>
          <w:szCs w:val="24"/>
        </w:rPr>
        <w:t>Perkančiajai organizacijai kilus abejonių dėl dokumentų tikrumo, ji turi teisę reikalauti pateikti dokumentų originalus.</w:t>
      </w:r>
      <w:r w:rsidR="009A71C5" w:rsidRPr="00DE467F">
        <w:rPr>
          <w:rFonts w:ascii="Times New Roman" w:eastAsia="Calibri" w:hAnsi="Times New Roman" w:cs="Times New Roman"/>
          <w:sz w:val="24"/>
          <w:szCs w:val="24"/>
        </w:rPr>
        <w:t xml:space="preserve"> Gali būti:</w:t>
      </w:r>
    </w:p>
    <w:p w14:paraId="32AEED9F" w14:textId="4714E33E" w:rsidR="009A71C5" w:rsidRPr="00DE467F" w:rsidRDefault="00565BAF" w:rsidP="009A71C5">
      <w:pPr>
        <w:spacing w:line="240" w:lineRule="auto"/>
        <w:ind w:firstLine="709"/>
        <w:rPr>
          <w:rFonts w:ascii="Times New Roman" w:hAnsi="Times New Roman" w:cs="Times New Roman"/>
          <w:sz w:val="24"/>
          <w:szCs w:val="24"/>
        </w:rPr>
      </w:pPr>
      <w:r>
        <w:rPr>
          <w:rFonts w:ascii="Times New Roman" w:eastAsia="Calibri" w:hAnsi="Times New Roman" w:cs="Times New Roman"/>
          <w:sz w:val="24"/>
          <w:szCs w:val="24"/>
        </w:rPr>
        <w:t>5</w:t>
      </w:r>
      <w:r w:rsidR="009A71C5" w:rsidRPr="00DE467F">
        <w:rPr>
          <w:rFonts w:ascii="Times New Roman" w:eastAsia="Calibri" w:hAnsi="Times New Roman" w:cs="Times New Roman"/>
          <w:sz w:val="24"/>
          <w:szCs w:val="24"/>
        </w:rPr>
        <w:t>.2.1. pateikiami kvalifikuotu elektroniniu parašu pasirašyti elektroninėmis priemonėmis suformuoti dokumentai;</w:t>
      </w:r>
    </w:p>
    <w:p w14:paraId="61488440" w14:textId="154496BB" w:rsidR="009A71C5" w:rsidRPr="00DE467F" w:rsidRDefault="00565BAF" w:rsidP="002F2EAD">
      <w:pPr>
        <w:pStyle w:val="ListParagraph"/>
        <w:spacing w:line="240" w:lineRule="auto"/>
        <w:ind w:left="0"/>
        <w:rPr>
          <w:rFonts w:ascii="Times New Roman" w:hAnsi="Times New Roman" w:cs="Times New Roman"/>
          <w:sz w:val="24"/>
          <w:szCs w:val="24"/>
        </w:rPr>
      </w:pPr>
      <w:r>
        <w:rPr>
          <w:rFonts w:ascii="Times New Roman" w:eastAsia="Calibri" w:hAnsi="Times New Roman" w:cs="Times New Roman"/>
          <w:sz w:val="24"/>
          <w:szCs w:val="24"/>
        </w:rPr>
        <w:t>5</w:t>
      </w:r>
      <w:r w:rsidR="009A71C5" w:rsidRPr="00DE467F">
        <w:rPr>
          <w:rFonts w:ascii="Times New Roman" w:eastAsia="Calibri" w:hAnsi="Times New Roman" w:cs="Times New Roman"/>
          <w:sz w:val="24"/>
          <w:szCs w:val="24"/>
        </w:rPr>
        <w:t>.2.2. skaitmeninės dokumentų kopijos (fiziniu parašu tvirtinami dokumentai turi būti pateikiami pasirašyti ir nuskenuoti).</w:t>
      </w:r>
    </w:p>
    <w:p w14:paraId="25741C16" w14:textId="0602584B" w:rsidR="00EB0E73" w:rsidRPr="002F2EAD" w:rsidRDefault="00565BAF" w:rsidP="00F77A5D">
      <w:pPr>
        <w:pStyle w:val="ListParagraph"/>
        <w:spacing w:line="240" w:lineRule="auto"/>
        <w:ind w:left="0"/>
        <w:rPr>
          <w:rFonts w:ascii="Times New Roman" w:hAnsi="Times New Roman" w:cs="Times New Roman"/>
          <w:sz w:val="24"/>
          <w:szCs w:val="24"/>
        </w:rPr>
      </w:pPr>
      <w:r>
        <w:rPr>
          <w:rFonts w:ascii="Times New Roman" w:eastAsia="Arial" w:hAnsi="Times New Roman" w:cs="Times New Roman"/>
          <w:sz w:val="24"/>
          <w:szCs w:val="24"/>
        </w:rPr>
        <w:t>5</w:t>
      </w:r>
      <w:r w:rsidR="00392458" w:rsidRPr="002F2EAD">
        <w:rPr>
          <w:rFonts w:ascii="Times New Roman" w:eastAsia="Arial" w:hAnsi="Times New Roman" w:cs="Times New Roman"/>
          <w:sz w:val="24"/>
          <w:szCs w:val="24"/>
        </w:rPr>
        <w:t xml:space="preserve">.3. </w:t>
      </w:r>
      <w:r w:rsidR="00D61DED" w:rsidRPr="002F2EAD">
        <w:rPr>
          <w:rFonts w:ascii="Times New Roman" w:eastAsia="Arial" w:hAnsi="Times New Roman" w:cs="Times New Roman"/>
          <w:sz w:val="24"/>
          <w:szCs w:val="24"/>
        </w:rPr>
        <w:t>Pasiūlyma</w:t>
      </w:r>
      <w:r w:rsidR="00543400" w:rsidRPr="002F2EAD">
        <w:rPr>
          <w:rFonts w:ascii="Times New Roman" w:eastAsia="Arial" w:hAnsi="Times New Roman" w:cs="Times New Roman"/>
          <w:sz w:val="24"/>
          <w:szCs w:val="24"/>
        </w:rPr>
        <w:t>s turi būti parengtas</w:t>
      </w:r>
      <w:r w:rsidR="002F2EAD">
        <w:rPr>
          <w:rFonts w:ascii="Times New Roman" w:eastAsia="Arial" w:hAnsi="Times New Roman" w:cs="Times New Roman"/>
          <w:sz w:val="24"/>
          <w:szCs w:val="24"/>
        </w:rPr>
        <w:t xml:space="preserve"> lietuvių kalba</w:t>
      </w:r>
      <w:r w:rsidR="00D61DED" w:rsidRPr="002F2EAD">
        <w:rPr>
          <w:rFonts w:ascii="Times New Roman" w:eastAsia="Arial" w:hAnsi="Times New Roman" w:cs="Times New Roman"/>
          <w:sz w:val="24"/>
          <w:szCs w:val="24"/>
        </w:rPr>
        <w:t xml:space="preserve">. </w:t>
      </w:r>
      <w:r w:rsidR="000A3108" w:rsidRPr="002F2EAD">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2DA73E52" w:rsidR="0032046A" w:rsidRPr="002F2EAD" w:rsidRDefault="00565BAF" w:rsidP="00F77A5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5</w:t>
      </w:r>
      <w:r w:rsidR="00AB0036" w:rsidRPr="002F2EAD">
        <w:rPr>
          <w:rFonts w:ascii="Times New Roman" w:hAnsi="Times New Roman" w:cs="Times New Roman"/>
          <w:sz w:val="24"/>
          <w:szCs w:val="24"/>
        </w:rPr>
        <w:t xml:space="preserve">.4. </w:t>
      </w:r>
      <w:r w:rsidR="0032046A" w:rsidRPr="002F2EAD">
        <w:rPr>
          <w:rFonts w:ascii="Times New Roman" w:hAnsi="Times New Roman" w:cs="Times New Roman"/>
          <w:sz w:val="24"/>
          <w:szCs w:val="24"/>
        </w:rPr>
        <w:t>Pasiūlym</w:t>
      </w:r>
      <w:r w:rsidR="00990A2D" w:rsidRPr="002F2EAD">
        <w:rPr>
          <w:rFonts w:ascii="Times New Roman" w:hAnsi="Times New Roman" w:cs="Times New Roman"/>
          <w:sz w:val="24"/>
          <w:szCs w:val="24"/>
        </w:rPr>
        <w:t xml:space="preserve">uose nurodytos kainos </w:t>
      </w:r>
      <w:r w:rsidR="003C09C7" w:rsidRPr="002F2EAD">
        <w:rPr>
          <w:rFonts w:ascii="Times New Roman" w:hAnsi="Times New Roman" w:cs="Times New Roman"/>
          <w:sz w:val="24"/>
          <w:szCs w:val="24"/>
        </w:rPr>
        <w:t xml:space="preserve">bus vertinamos </w:t>
      </w:r>
      <w:r w:rsidR="0032046A" w:rsidRPr="002F2EAD">
        <w:rPr>
          <w:rFonts w:ascii="Times New Roman" w:hAnsi="Times New Roman" w:cs="Times New Roman"/>
          <w:sz w:val="24"/>
          <w:szCs w:val="24"/>
        </w:rPr>
        <w:t>eurais</w:t>
      </w:r>
      <w:r w:rsidR="0032046A" w:rsidRPr="002F2EAD">
        <w:rPr>
          <w:rFonts w:ascii="Times New Roman" w:eastAsia="Calibri" w:hAnsi="Times New Roman" w:cs="Times New Roman"/>
          <w:sz w:val="24"/>
          <w:szCs w:val="24"/>
        </w:rPr>
        <w:t>.</w:t>
      </w:r>
      <w:r w:rsidR="0032046A" w:rsidRPr="002F2EAD">
        <w:rPr>
          <w:rFonts w:ascii="Times New Roman" w:hAnsi="Times New Roman" w:cs="Times New Roman"/>
          <w:sz w:val="24"/>
          <w:szCs w:val="24"/>
        </w:rPr>
        <w:t xml:space="preserve"> Jeigu </w:t>
      </w:r>
      <w:r w:rsidR="005B57A2" w:rsidRPr="002F2EAD">
        <w:rPr>
          <w:rFonts w:ascii="Times New Roman" w:hAnsi="Times New Roman" w:cs="Times New Roman"/>
          <w:sz w:val="24"/>
          <w:szCs w:val="24"/>
        </w:rPr>
        <w:t>p</w:t>
      </w:r>
      <w:r w:rsidR="0032046A" w:rsidRPr="002F2EAD">
        <w:rPr>
          <w:rFonts w:ascii="Times New Roman" w:hAnsi="Times New Roman" w:cs="Times New Roman"/>
          <w:sz w:val="24"/>
          <w:szCs w:val="24"/>
        </w:rPr>
        <w:t xml:space="preserve">asiūlymuose kainos nurodytos užsienio valiuta, jos </w:t>
      </w:r>
      <w:r w:rsidR="003C09C7" w:rsidRPr="002F2EAD">
        <w:rPr>
          <w:rFonts w:ascii="Times New Roman" w:hAnsi="Times New Roman" w:cs="Times New Roman"/>
          <w:sz w:val="24"/>
          <w:szCs w:val="24"/>
        </w:rPr>
        <w:t>bus</w:t>
      </w:r>
      <w:r w:rsidR="0032046A" w:rsidRPr="002F2EAD">
        <w:rPr>
          <w:rFonts w:ascii="Times New Roman" w:hAnsi="Times New Roman" w:cs="Times New Roman"/>
          <w:sz w:val="24"/>
          <w:szCs w:val="24"/>
        </w:rPr>
        <w:t xml:space="preserve"> perskaičiuojamos </w:t>
      </w:r>
      <w:r w:rsidR="003C09C7" w:rsidRPr="002F2EAD">
        <w:rPr>
          <w:rFonts w:ascii="Times New Roman" w:hAnsi="Times New Roman" w:cs="Times New Roman"/>
          <w:sz w:val="24"/>
          <w:szCs w:val="24"/>
        </w:rPr>
        <w:t>eurais</w:t>
      </w:r>
      <w:r w:rsidR="0032046A" w:rsidRPr="002F2EAD">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2F2EAD">
        <w:rPr>
          <w:rFonts w:ascii="Times New Roman" w:hAnsi="Times New Roman" w:cs="Times New Roman"/>
          <w:sz w:val="24"/>
          <w:szCs w:val="24"/>
        </w:rPr>
        <w:t>.</w:t>
      </w:r>
    </w:p>
    <w:p w14:paraId="4CC36FFA" w14:textId="27DB4EB3" w:rsidR="006A6A5B" w:rsidRPr="002F2EAD" w:rsidRDefault="00565BAF" w:rsidP="00F77A5D">
      <w:pPr>
        <w:pStyle w:val="ListParagraph"/>
        <w:spacing w:after="160" w:line="240" w:lineRule="auto"/>
        <w:ind w:left="0" w:firstLine="710"/>
        <w:rPr>
          <w:rFonts w:ascii="Times New Roman" w:eastAsia="Arial" w:hAnsi="Times New Roman" w:cs="Times New Roman"/>
          <w:color w:val="7030A0"/>
          <w:sz w:val="24"/>
          <w:szCs w:val="24"/>
        </w:rPr>
      </w:pPr>
      <w:r>
        <w:rPr>
          <w:rFonts w:ascii="Times New Roman" w:eastAsia="Arial" w:hAnsi="Times New Roman" w:cs="Times New Roman"/>
          <w:sz w:val="24"/>
          <w:szCs w:val="24"/>
        </w:rPr>
        <w:t>5</w:t>
      </w:r>
      <w:r w:rsidR="00AB0036" w:rsidRPr="002F2EAD">
        <w:rPr>
          <w:rFonts w:ascii="Times New Roman" w:eastAsia="Arial" w:hAnsi="Times New Roman" w:cs="Times New Roman"/>
          <w:sz w:val="24"/>
          <w:szCs w:val="24"/>
        </w:rPr>
        <w:t>.5.</w:t>
      </w:r>
      <w:r w:rsidR="006A6A5B" w:rsidRPr="002F2EAD">
        <w:rPr>
          <w:rFonts w:ascii="Times New Roman" w:eastAsia="Arial" w:hAnsi="Times New Roman" w:cs="Times New Roman"/>
          <w:sz w:val="24"/>
          <w:szCs w:val="24"/>
        </w:rPr>
        <w:t xml:space="preserve"> B</w:t>
      </w:r>
      <w:r w:rsidR="006202A0">
        <w:rPr>
          <w:rFonts w:ascii="Times New Roman" w:eastAsia="Arial" w:hAnsi="Times New Roman" w:cs="Times New Roman"/>
          <w:sz w:val="24"/>
          <w:szCs w:val="24"/>
        </w:rPr>
        <w:t>endra pasiūlymo kaina</w:t>
      </w:r>
      <w:r w:rsidR="006A6A5B" w:rsidRPr="002F2EAD">
        <w:rPr>
          <w:rFonts w:ascii="Times New Roman" w:eastAsia="Arial" w:hAnsi="Times New Roman" w:cs="Times New Roman"/>
          <w:sz w:val="24"/>
          <w:szCs w:val="24"/>
        </w:rPr>
        <w:t xml:space="preserve"> su PVM  turi būti nurodoma dviejų </w:t>
      </w:r>
      <w:r w:rsidR="00EE7D60" w:rsidRPr="002F2EAD">
        <w:rPr>
          <w:rFonts w:ascii="Times New Roman" w:eastAsia="Arial" w:hAnsi="Times New Roman" w:cs="Times New Roman"/>
          <w:sz w:val="24"/>
          <w:szCs w:val="24"/>
        </w:rPr>
        <w:t>skaitmenų</w:t>
      </w:r>
      <w:r w:rsidR="006A6A5B" w:rsidRPr="002F2EAD">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2F2EAD">
        <w:rPr>
          <w:rFonts w:ascii="Times New Roman" w:eastAsia="Arial" w:hAnsi="Times New Roman" w:cs="Times New Roman"/>
          <w:sz w:val="24"/>
          <w:szCs w:val="24"/>
        </w:rPr>
        <w:t>i</w:t>
      </w:r>
      <w:r w:rsidR="006A6A5B" w:rsidRPr="002F2EAD">
        <w:rPr>
          <w:rFonts w:ascii="Times New Roman" w:eastAsia="Arial" w:hAnsi="Times New Roman" w:cs="Times New Roman"/>
          <w:sz w:val="24"/>
          <w:szCs w:val="24"/>
        </w:rPr>
        <w:t xml:space="preserve"> neribojant </w:t>
      </w:r>
      <w:r w:rsidR="00EE7D60" w:rsidRPr="002F2EAD">
        <w:rPr>
          <w:rFonts w:ascii="Times New Roman" w:eastAsia="Arial" w:hAnsi="Times New Roman" w:cs="Times New Roman"/>
          <w:sz w:val="24"/>
          <w:szCs w:val="24"/>
        </w:rPr>
        <w:t>skaitmenų</w:t>
      </w:r>
      <w:r w:rsidR="006A6A5B" w:rsidRPr="002F2EAD">
        <w:rPr>
          <w:rFonts w:ascii="Times New Roman" w:eastAsia="Arial" w:hAnsi="Times New Roman" w:cs="Times New Roman"/>
          <w:sz w:val="24"/>
          <w:szCs w:val="24"/>
        </w:rPr>
        <w:t xml:space="preserve"> po </w:t>
      </w:r>
      <w:r w:rsidR="00D7728A">
        <w:rPr>
          <w:rFonts w:ascii="Times New Roman" w:eastAsia="Arial" w:hAnsi="Times New Roman" w:cs="Times New Roman"/>
          <w:sz w:val="24"/>
          <w:szCs w:val="24"/>
        </w:rPr>
        <w:t xml:space="preserve"> </w:t>
      </w:r>
      <w:r w:rsidR="00D7728A">
        <w:rPr>
          <w:rFonts w:ascii="Times New Roman" w:eastAsia="Arial" w:hAnsi="Times New Roman" w:cs="Times New Roman"/>
          <w:sz w:val="24"/>
          <w:szCs w:val="24"/>
          <w:lang w:val="en-US"/>
        </w:rPr>
        <w:t xml:space="preserve">4 </w:t>
      </w:r>
      <w:r w:rsidR="006A6A5B" w:rsidRPr="002F2EAD">
        <w:rPr>
          <w:rFonts w:ascii="Times New Roman" w:eastAsia="Arial" w:hAnsi="Times New Roman" w:cs="Times New Roman"/>
          <w:sz w:val="24"/>
          <w:szCs w:val="24"/>
        </w:rPr>
        <w:t xml:space="preserve">kablelio kiekio. </w:t>
      </w:r>
    </w:p>
    <w:p w14:paraId="1EBE145B" w14:textId="475A0EE2" w:rsidR="00A5462E" w:rsidRPr="007C3D90" w:rsidRDefault="00EB11F2" w:rsidP="007C3D90">
      <w:pPr>
        <w:pStyle w:val="ListParagraph"/>
        <w:spacing w:after="160" w:line="240" w:lineRule="auto"/>
        <w:ind w:left="397" w:firstLine="397"/>
        <w:rPr>
          <w:rFonts w:ascii="Times New Roman" w:hAnsi="Times New Roman" w:cs="Times New Roman"/>
          <w:sz w:val="24"/>
          <w:szCs w:val="24"/>
        </w:rPr>
      </w:pPr>
      <w:r>
        <w:rPr>
          <w:rFonts w:ascii="Times New Roman" w:eastAsia="Arial" w:hAnsi="Times New Roman" w:cs="Times New Roman"/>
          <w:sz w:val="24"/>
          <w:szCs w:val="24"/>
        </w:rPr>
        <w:lastRenderedPageBreak/>
        <w:t>5</w:t>
      </w:r>
      <w:r w:rsidR="009C66EF" w:rsidRPr="002F2EAD">
        <w:rPr>
          <w:rFonts w:ascii="Times New Roman" w:eastAsia="Arial" w:hAnsi="Times New Roman" w:cs="Times New Roman"/>
          <w:sz w:val="24"/>
          <w:szCs w:val="24"/>
        </w:rPr>
        <w:t xml:space="preserve">.6. Tiekėjų pasiūlymuose nurodytos kainos bus vertinamos </w:t>
      </w:r>
      <w:r w:rsidR="009C66EF" w:rsidRPr="002F2EAD">
        <w:rPr>
          <w:rFonts w:ascii="Times New Roman" w:hAnsi="Times New Roman" w:cs="Times New Roman"/>
          <w:sz w:val="24"/>
          <w:szCs w:val="24"/>
        </w:rPr>
        <w:t>ir lyginamos su visais mokesčiais, įskaitant PVM.</w:t>
      </w:r>
    </w:p>
    <w:p w14:paraId="7A210472" w14:textId="5F44949F" w:rsidR="003D73C2" w:rsidRPr="005F141A" w:rsidRDefault="00560FDC" w:rsidP="00A5462E">
      <w:pPr>
        <w:pStyle w:val="Heading1"/>
        <w:spacing w:before="0" w:after="0" w:line="300" w:lineRule="auto"/>
        <w:ind w:firstLine="0"/>
        <w:rPr>
          <w:rFonts w:ascii="Times New Roman" w:hAnsi="Times New Roman" w:cs="Times New Roman"/>
          <w:color w:val="auto"/>
          <w:sz w:val="28"/>
          <w:szCs w:val="28"/>
        </w:rPr>
      </w:pPr>
      <w:bookmarkStart w:id="14" w:name="_Toc242693791"/>
      <w:r>
        <w:rPr>
          <w:rFonts w:ascii="Times New Roman" w:hAnsi="Times New Roman" w:cs="Times New Roman"/>
          <w:color w:val="auto"/>
          <w:sz w:val="28"/>
          <w:szCs w:val="28"/>
        </w:rPr>
        <w:t>6</w:t>
      </w:r>
      <w:r w:rsidR="003F5D40" w:rsidRPr="002F2EAD">
        <w:rPr>
          <w:rFonts w:ascii="Times New Roman" w:hAnsi="Times New Roman" w:cs="Times New Roman"/>
          <w:color w:val="auto"/>
          <w:sz w:val="28"/>
          <w:szCs w:val="28"/>
        </w:rPr>
        <w:t xml:space="preserve">. </w:t>
      </w:r>
      <w:r w:rsidR="00E62E95" w:rsidRPr="002F2EAD">
        <w:rPr>
          <w:rFonts w:ascii="Times New Roman" w:hAnsi="Times New Roman" w:cs="Times New Roman"/>
          <w:color w:val="auto"/>
          <w:sz w:val="28"/>
          <w:szCs w:val="28"/>
        </w:rPr>
        <w:t>Pasiūlymo galiojimo užtikrinimas</w:t>
      </w:r>
      <w:bookmarkEnd w:id="14"/>
    </w:p>
    <w:p w14:paraId="6B9596C1" w14:textId="556A1842" w:rsidR="00F527B1" w:rsidRDefault="00560FDC" w:rsidP="00A5462E">
      <w:pPr>
        <w:pStyle w:val="ListParagraph"/>
        <w:spacing w:before="100" w:beforeAutospacing="1" w:line="240" w:lineRule="auto"/>
        <w:ind w:left="0" w:firstLine="567"/>
        <w:rPr>
          <w:rFonts w:ascii="Times New Roman" w:hAnsi="Times New Roman" w:cs="Times New Roman"/>
          <w:sz w:val="24"/>
          <w:szCs w:val="24"/>
        </w:rPr>
      </w:pPr>
      <w:r>
        <w:rPr>
          <w:rFonts w:ascii="Times New Roman" w:hAnsi="Times New Roman" w:cs="Times New Roman"/>
          <w:sz w:val="24"/>
          <w:szCs w:val="24"/>
        </w:rPr>
        <w:t>6</w:t>
      </w:r>
      <w:r w:rsidR="003F5D40" w:rsidRPr="002F2EAD">
        <w:rPr>
          <w:rFonts w:ascii="Times New Roman" w:hAnsi="Times New Roman" w:cs="Times New Roman"/>
          <w:sz w:val="24"/>
          <w:szCs w:val="24"/>
        </w:rPr>
        <w:t xml:space="preserve">.1. </w:t>
      </w:r>
      <w:r w:rsidR="0AA88C09" w:rsidRPr="002F2EAD">
        <w:rPr>
          <w:rFonts w:ascii="Times New Roman" w:hAnsi="Times New Roman" w:cs="Times New Roman"/>
          <w:sz w:val="24"/>
          <w:szCs w:val="24"/>
        </w:rPr>
        <w:t xml:space="preserve"> </w:t>
      </w:r>
      <w:r w:rsidR="00963640" w:rsidRPr="00963640">
        <w:rPr>
          <w:rFonts w:ascii="Times New Roman" w:hAnsi="Times New Roman" w:cs="Times New Roman"/>
          <w:sz w:val="24"/>
          <w:szCs w:val="24"/>
        </w:rPr>
        <w:t>Tiekėjas pateikto pas</w:t>
      </w:r>
      <w:r w:rsidR="006202A0">
        <w:rPr>
          <w:rFonts w:ascii="Times New Roman" w:hAnsi="Times New Roman" w:cs="Times New Roman"/>
          <w:sz w:val="24"/>
          <w:szCs w:val="24"/>
        </w:rPr>
        <w:t>i</w:t>
      </w:r>
      <w:r w:rsidR="00B94E93">
        <w:rPr>
          <w:rFonts w:ascii="Times New Roman" w:hAnsi="Times New Roman" w:cs="Times New Roman"/>
          <w:sz w:val="24"/>
          <w:szCs w:val="24"/>
        </w:rPr>
        <w:t>ūlymo galiojimas užtikrinamas 21</w:t>
      </w:r>
      <w:r w:rsidR="00963640" w:rsidRPr="00963640">
        <w:rPr>
          <w:rFonts w:ascii="Times New Roman" w:hAnsi="Times New Roman" w:cs="Times New Roman"/>
          <w:sz w:val="24"/>
          <w:szCs w:val="24"/>
        </w:rPr>
        <w:t xml:space="preserve">0,00 Eur dydžio bauda, kurią Tiekėjas įsipareigoja sumokėti Pirkėjui per 10 (dešimt) </w:t>
      </w:r>
      <w:r w:rsidR="00963640">
        <w:rPr>
          <w:rFonts w:ascii="Times New Roman" w:hAnsi="Times New Roman" w:cs="Times New Roman"/>
          <w:sz w:val="24"/>
          <w:szCs w:val="24"/>
        </w:rPr>
        <w:t xml:space="preserve">darbo dienų nuo bent vienos iš </w:t>
      </w:r>
      <w:r w:rsidR="00963640">
        <w:rPr>
          <w:rFonts w:ascii="Times New Roman" w:hAnsi="Times New Roman" w:cs="Times New Roman"/>
          <w:sz w:val="24"/>
          <w:szCs w:val="24"/>
          <w:lang w:val="en-US"/>
        </w:rPr>
        <w:t>7</w:t>
      </w:r>
      <w:r w:rsidR="00963640">
        <w:rPr>
          <w:rFonts w:ascii="Times New Roman" w:hAnsi="Times New Roman" w:cs="Times New Roman"/>
          <w:sz w:val="24"/>
          <w:szCs w:val="24"/>
        </w:rPr>
        <w:t>.1.1 - 7</w:t>
      </w:r>
      <w:r w:rsidR="00963640" w:rsidRPr="00963640">
        <w:rPr>
          <w:rFonts w:ascii="Times New Roman" w:hAnsi="Times New Roman" w:cs="Times New Roman"/>
          <w:sz w:val="24"/>
          <w:szCs w:val="24"/>
        </w:rPr>
        <w:t>.1.2 punkte nurodytos aplinkybės atsiradimo dienos:</w:t>
      </w:r>
    </w:p>
    <w:p w14:paraId="02BAE17E" w14:textId="4F1D80B2" w:rsidR="00963640" w:rsidRPr="00963640" w:rsidRDefault="00560FDC" w:rsidP="00963640">
      <w:pPr>
        <w:pStyle w:val="ListParagraph"/>
        <w:spacing w:before="100" w:beforeAutospacing="1" w:after="100" w:afterAutospacing="1" w:line="240" w:lineRule="auto"/>
        <w:ind w:left="340" w:firstLine="170"/>
        <w:rPr>
          <w:rFonts w:ascii="Times New Roman" w:hAnsi="Times New Roman" w:cs="Times New Roman"/>
          <w:sz w:val="24"/>
          <w:szCs w:val="24"/>
        </w:rPr>
      </w:pPr>
      <w:r>
        <w:rPr>
          <w:rFonts w:ascii="Times New Roman" w:hAnsi="Times New Roman" w:cs="Times New Roman"/>
          <w:sz w:val="24"/>
          <w:szCs w:val="24"/>
        </w:rPr>
        <w:t>6</w:t>
      </w:r>
      <w:r w:rsidR="00963640" w:rsidRPr="00963640">
        <w:rPr>
          <w:rFonts w:ascii="Times New Roman" w:hAnsi="Times New Roman" w:cs="Times New Roman"/>
          <w:sz w:val="24"/>
          <w:szCs w:val="24"/>
        </w:rPr>
        <w:t xml:space="preserve">.1.1. pasiūlymo galiojimo laikotarpiu tiekėjas atsisako savo pasiūlymo arba jo dalies (pasiūlyme nurodyto pirkimo objekto, jo kiekio (apimties), siūlomų kainų, tiekimo ar mokėjimo terminų, kitų pasiūlyme nurodytų sąlygų); </w:t>
      </w:r>
    </w:p>
    <w:p w14:paraId="35C0A9FC" w14:textId="29339155" w:rsidR="00963640" w:rsidRPr="003C617F" w:rsidRDefault="00560FDC" w:rsidP="00963640">
      <w:pPr>
        <w:pStyle w:val="ListParagraph"/>
        <w:spacing w:before="100" w:beforeAutospacing="1" w:line="240" w:lineRule="auto"/>
        <w:ind w:left="0" w:firstLine="567"/>
        <w:rPr>
          <w:rFonts w:ascii="Times New Roman" w:hAnsi="Times New Roman" w:cs="Times New Roman"/>
          <w:sz w:val="24"/>
          <w:szCs w:val="24"/>
        </w:rPr>
      </w:pPr>
      <w:r>
        <w:rPr>
          <w:rFonts w:ascii="Times New Roman" w:hAnsi="Times New Roman" w:cs="Times New Roman"/>
          <w:sz w:val="24"/>
          <w:szCs w:val="24"/>
        </w:rPr>
        <w:t>6</w:t>
      </w:r>
      <w:r w:rsidR="00963640" w:rsidRPr="00963640">
        <w:rPr>
          <w:rFonts w:ascii="Times New Roman" w:hAnsi="Times New Roman" w:cs="Times New Roman"/>
          <w:sz w:val="24"/>
          <w:szCs w:val="24"/>
        </w:rPr>
        <w:t>.1.2. 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p>
    <w:p w14:paraId="0C1B0E3A" w14:textId="6CEE411F" w:rsidR="00E85882" w:rsidRPr="00560FDC" w:rsidRDefault="00560FDC" w:rsidP="00560FDC">
      <w:pPr>
        <w:pStyle w:val="Heading1"/>
        <w:spacing w:before="100" w:beforeAutospacing="1" w:after="0" w:line="300" w:lineRule="auto"/>
        <w:ind w:firstLine="0"/>
        <w:rPr>
          <w:rFonts w:ascii="Times New Roman" w:hAnsi="Times New Roman" w:cs="Times New Roman"/>
          <w:sz w:val="28"/>
          <w:szCs w:val="28"/>
        </w:rPr>
      </w:pPr>
      <w:bookmarkStart w:id="15" w:name="_Toc15392775"/>
      <w:bookmarkStart w:id="16" w:name="_Toc242693792"/>
      <w:r>
        <w:rPr>
          <w:rFonts w:ascii="Times New Roman" w:hAnsi="Times New Roman" w:cs="Times New Roman"/>
          <w:color w:val="auto"/>
          <w:sz w:val="28"/>
          <w:szCs w:val="28"/>
        </w:rPr>
        <w:t>7</w:t>
      </w:r>
      <w:r w:rsidR="007246DF">
        <w:rPr>
          <w:rFonts w:ascii="Times New Roman" w:hAnsi="Times New Roman" w:cs="Times New Roman"/>
          <w:color w:val="auto"/>
          <w:sz w:val="28"/>
          <w:szCs w:val="28"/>
        </w:rPr>
        <w:t xml:space="preserve">. </w:t>
      </w:r>
      <w:r w:rsidR="00B52705" w:rsidRPr="00FE4B5B">
        <w:rPr>
          <w:rFonts w:ascii="Times New Roman" w:hAnsi="Times New Roman" w:cs="Times New Roman"/>
          <w:color w:val="auto"/>
          <w:sz w:val="28"/>
          <w:szCs w:val="28"/>
        </w:rPr>
        <w:t>P</w:t>
      </w:r>
      <w:bookmarkEnd w:id="15"/>
      <w:r w:rsidR="00E62E95" w:rsidRPr="00FE4B5B">
        <w:rPr>
          <w:rFonts w:ascii="Times New Roman" w:hAnsi="Times New Roman" w:cs="Times New Roman"/>
          <w:color w:val="auto"/>
          <w:sz w:val="28"/>
          <w:szCs w:val="28"/>
        </w:rPr>
        <w:t xml:space="preserve">asiūlymų </w:t>
      </w:r>
      <w:r w:rsidR="00A84437" w:rsidRPr="00FE4B5B">
        <w:rPr>
          <w:rFonts w:ascii="Times New Roman" w:hAnsi="Times New Roman" w:cs="Times New Roman"/>
          <w:color w:val="auto"/>
          <w:sz w:val="28"/>
          <w:szCs w:val="28"/>
        </w:rPr>
        <w:t>vertinimas</w:t>
      </w:r>
      <w:bookmarkEnd w:id="16"/>
    </w:p>
    <w:p w14:paraId="3D51DA20" w14:textId="4D376732" w:rsidR="009B6DF4" w:rsidRDefault="00560FDC" w:rsidP="00560FDC">
      <w:pPr>
        <w:pStyle w:val="ListParagraph"/>
        <w:spacing w:before="100" w:beforeAutospacing="1" w:line="240" w:lineRule="auto"/>
        <w:ind w:left="0" w:firstLine="397"/>
        <w:rPr>
          <w:rFonts w:ascii="Times New Roman" w:hAnsi="Times New Roman" w:cs="Times New Roman"/>
          <w:sz w:val="24"/>
          <w:szCs w:val="24"/>
        </w:rPr>
      </w:pPr>
      <w:r>
        <w:rPr>
          <w:rFonts w:ascii="Times New Roman" w:eastAsia="Calibri" w:hAnsi="Times New Roman" w:cs="Times New Roman"/>
          <w:sz w:val="24"/>
          <w:szCs w:val="24"/>
        </w:rPr>
        <w:t>7</w:t>
      </w:r>
      <w:r w:rsidR="0010148D" w:rsidRPr="0076308D">
        <w:rPr>
          <w:rFonts w:ascii="Times New Roman" w:eastAsia="Calibri" w:hAnsi="Times New Roman" w:cs="Times New Roman"/>
          <w:sz w:val="24"/>
          <w:szCs w:val="24"/>
        </w:rPr>
        <w:t xml:space="preserve">.1. </w:t>
      </w:r>
      <w:r w:rsidR="00CD2CC2" w:rsidRPr="0076308D">
        <w:rPr>
          <w:rFonts w:ascii="Times New Roman" w:eastAsia="Calibri" w:hAnsi="Times New Roman" w:cs="Times New Roman"/>
          <w:sz w:val="24"/>
          <w:szCs w:val="24"/>
        </w:rPr>
        <w:t xml:space="preserve"> </w:t>
      </w:r>
      <w:r w:rsidR="00CE0E9F" w:rsidRPr="00CE0E9F">
        <w:rPr>
          <w:rFonts w:ascii="Times New Roman" w:hAnsi="Times New Roman" w:cs="Times New Roman"/>
          <w:sz w:val="24"/>
          <w:szCs w:val="24"/>
        </w:rPr>
        <w:t>Perkančioji organizacija ekonomiškai naudingiausią pasiūlymą išrenka pagal kainos ir kokybės santykį. Duomenys, kuriuos savo pasiūlyme turi pateikti tiekėjas, vertinimo kriterijai ir tvarka, pagal kuria vertinami tiekėjo pateikti duomenys, pateikia</w:t>
      </w:r>
      <w:r w:rsidR="00CE0E9F">
        <w:rPr>
          <w:rFonts w:ascii="Times New Roman" w:hAnsi="Times New Roman" w:cs="Times New Roman"/>
          <w:sz w:val="24"/>
          <w:szCs w:val="24"/>
        </w:rPr>
        <w:t xml:space="preserve">ma specialiųjų pirkimo sąlygų </w:t>
      </w:r>
      <w:r w:rsidR="002D4403">
        <w:rPr>
          <w:rFonts w:ascii="Times New Roman" w:hAnsi="Times New Roman" w:cs="Times New Roman"/>
          <w:sz w:val="24"/>
          <w:szCs w:val="24"/>
        </w:rPr>
        <w:t>4</w:t>
      </w:r>
      <w:r w:rsidR="00CE0E9F" w:rsidRPr="00CE0E9F">
        <w:rPr>
          <w:rFonts w:ascii="Times New Roman" w:hAnsi="Times New Roman" w:cs="Times New Roman"/>
          <w:sz w:val="24"/>
          <w:szCs w:val="24"/>
        </w:rPr>
        <w:t xml:space="preserve"> priede „Pasiūlymų vertinimo kriterijai ir sąlygos“</w:t>
      </w:r>
    </w:p>
    <w:p w14:paraId="69CC295B" w14:textId="031C47B1" w:rsidR="009C5AA9" w:rsidRPr="00113A00" w:rsidRDefault="00560FDC" w:rsidP="00CE0E9F">
      <w:pPr>
        <w:pStyle w:val="ListParagraph"/>
        <w:spacing w:before="100" w:beforeAutospacing="1" w:line="240" w:lineRule="auto"/>
        <w:ind w:left="0" w:firstLine="709"/>
        <w:rPr>
          <w:rFonts w:ascii="Times New Roman" w:hAnsi="Times New Roman" w:cs="Times New Roman"/>
          <w:sz w:val="24"/>
          <w:szCs w:val="24"/>
        </w:rPr>
      </w:pPr>
      <w:r>
        <w:rPr>
          <w:rFonts w:ascii="Times New Roman" w:hAnsi="Times New Roman" w:cs="Times New Roman"/>
          <w:color w:val="000000" w:themeColor="text1"/>
          <w:sz w:val="24"/>
          <w:szCs w:val="24"/>
        </w:rPr>
        <w:t>7</w:t>
      </w:r>
      <w:r w:rsidR="001404CC" w:rsidRPr="00113A00">
        <w:rPr>
          <w:rFonts w:ascii="Times New Roman" w:hAnsi="Times New Roman" w:cs="Times New Roman"/>
          <w:color w:val="000000" w:themeColor="text1"/>
          <w:sz w:val="24"/>
          <w:szCs w:val="24"/>
        </w:rPr>
        <w:t xml:space="preserve">.2. </w:t>
      </w:r>
      <w:r w:rsidR="00D734C6" w:rsidRPr="00113A00">
        <w:rPr>
          <w:rFonts w:ascii="Times New Roman" w:hAnsi="Times New Roman" w:cs="Times New Roman"/>
          <w:color w:val="000000" w:themeColor="text1"/>
          <w:sz w:val="24"/>
          <w:szCs w:val="24"/>
        </w:rPr>
        <w:t xml:space="preserve">Laimėjusiu </w:t>
      </w:r>
      <w:r w:rsidR="00996FBB" w:rsidRPr="00113A00">
        <w:rPr>
          <w:rFonts w:ascii="Times New Roman" w:hAnsi="Times New Roman" w:cs="Times New Roman"/>
          <w:color w:val="000000" w:themeColor="text1"/>
          <w:sz w:val="24"/>
          <w:szCs w:val="24"/>
        </w:rPr>
        <w:t>p</w:t>
      </w:r>
      <w:r w:rsidR="005D7D8C" w:rsidRPr="00113A00">
        <w:rPr>
          <w:rFonts w:ascii="Times New Roman" w:hAnsi="Times New Roman" w:cs="Times New Roman"/>
          <w:color w:val="000000" w:themeColor="text1"/>
          <w:sz w:val="24"/>
          <w:szCs w:val="24"/>
        </w:rPr>
        <w:t>asiūlymu</w:t>
      </w:r>
      <w:r w:rsidR="00D734C6" w:rsidRPr="00113A00">
        <w:rPr>
          <w:rFonts w:ascii="Times New Roman" w:hAnsi="Times New Roman" w:cs="Times New Roman"/>
          <w:color w:val="000000" w:themeColor="text1"/>
          <w:sz w:val="24"/>
          <w:szCs w:val="24"/>
        </w:rPr>
        <w:t xml:space="preserve"> galės būti pripažintas tik 1 (vienas) </w:t>
      </w:r>
      <w:r w:rsidR="005D7D8C" w:rsidRPr="00113A00">
        <w:rPr>
          <w:rFonts w:ascii="Times New Roman" w:hAnsi="Times New Roman" w:cs="Times New Roman"/>
          <w:color w:val="000000" w:themeColor="text1"/>
          <w:sz w:val="24"/>
          <w:szCs w:val="24"/>
        </w:rPr>
        <w:t xml:space="preserve">ekonomiškai naudingiausias </w:t>
      </w:r>
      <w:r w:rsidR="00A36CC9" w:rsidRPr="00113A00">
        <w:rPr>
          <w:rFonts w:ascii="Times New Roman" w:hAnsi="Times New Roman" w:cs="Times New Roman"/>
          <w:color w:val="000000" w:themeColor="text1"/>
          <w:sz w:val="24"/>
          <w:szCs w:val="24"/>
        </w:rPr>
        <w:t>p</w:t>
      </w:r>
      <w:r w:rsidR="005D7D8C" w:rsidRPr="00113A00">
        <w:rPr>
          <w:rFonts w:ascii="Times New Roman" w:hAnsi="Times New Roman" w:cs="Times New Roman"/>
          <w:color w:val="000000" w:themeColor="text1"/>
          <w:sz w:val="24"/>
          <w:szCs w:val="24"/>
        </w:rPr>
        <w:t>asiūlymas, esantis pasiūlymų eilės pirmojoje vietoje</w:t>
      </w:r>
      <w:r w:rsidR="00D734C6" w:rsidRPr="00113A00">
        <w:rPr>
          <w:rFonts w:ascii="Times New Roman" w:hAnsi="Times New Roman" w:cs="Times New Roman"/>
          <w:color w:val="000000" w:themeColor="text1"/>
          <w:sz w:val="24"/>
          <w:szCs w:val="24"/>
        </w:rPr>
        <w:t xml:space="preserve">. </w:t>
      </w:r>
    </w:p>
    <w:p w14:paraId="7E67ECB8" w14:textId="7F79F0DD" w:rsidR="00EC790E" w:rsidRPr="00113A00" w:rsidRDefault="00560FDC" w:rsidP="006C7DED">
      <w:pPr>
        <w:pStyle w:val="NoSpacing"/>
        <w:ind w:firstLine="709"/>
        <w:contextualSpacing/>
        <w:rPr>
          <w:rFonts w:ascii="Times New Roman" w:eastAsiaTheme="minorHAnsi" w:hAnsi="Times New Roman" w:cs="Times New Roman"/>
          <w:bCs/>
          <w:i/>
          <w:iCs/>
          <w:color w:val="7030A0"/>
          <w:sz w:val="24"/>
          <w:szCs w:val="24"/>
        </w:rPr>
      </w:pPr>
      <w:r>
        <w:rPr>
          <w:rStyle w:val="cf01"/>
          <w:rFonts w:ascii="Times New Roman" w:hAnsi="Times New Roman" w:cs="Times New Roman"/>
          <w:sz w:val="24"/>
          <w:szCs w:val="24"/>
        </w:rPr>
        <w:t>7</w:t>
      </w:r>
      <w:r w:rsidR="00F5411E" w:rsidRPr="00113A00">
        <w:rPr>
          <w:rStyle w:val="cf01"/>
          <w:rFonts w:ascii="Times New Roman" w:hAnsi="Times New Roman" w:cs="Times New Roman"/>
          <w:sz w:val="24"/>
          <w:szCs w:val="24"/>
        </w:rPr>
        <w:t>.3. P</w:t>
      </w:r>
      <w:r w:rsidR="0014359C" w:rsidRPr="00113A00">
        <w:rPr>
          <w:rStyle w:val="cf01"/>
          <w:rFonts w:ascii="Times New Roman" w:hAnsi="Times New Roman" w:cs="Times New Roman"/>
          <w:sz w:val="24"/>
          <w:szCs w:val="24"/>
        </w:rPr>
        <w:t xml:space="preserve">erkančioji organizacija </w:t>
      </w:r>
      <w:r w:rsidR="00F5411E" w:rsidRPr="00113A00">
        <w:rPr>
          <w:rStyle w:val="cf01"/>
          <w:rFonts w:ascii="Times New Roman" w:hAnsi="Times New Roman" w:cs="Times New Roman"/>
          <w:sz w:val="24"/>
          <w:szCs w:val="24"/>
        </w:rPr>
        <w:t xml:space="preserve">atmes tiekėjo pasiūlymą, jeigu kartu su pasiūlymu nebus pateikti </w:t>
      </w:r>
      <w:r w:rsidR="0014359C" w:rsidRPr="00113A00">
        <w:rPr>
          <w:rStyle w:val="cf01"/>
          <w:rFonts w:ascii="Times New Roman" w:hAnsi="Times New Roman" w:cs="Times New Roman"/>
          <w:sz w:val="24"/>
          <w:szCs w:val="24"/>
        </w:rPr>
        <w:t>p</w:t>
      </w:r>
      <w:r w:rsidR="00F5411E" w:rsidRPr="00113A00">
        <w:rPr>
          <w:rStyle w:val="cf01"/>
          <w:rFonts w:ascii="Times New Roman" w:hAnsi="Times New Roman" w:cs="Times New Roman"/>
          <w:sz w:val="24"/>
          <w:szCs w:val="24"/>
        </w:rPr>
        <w:t>irkimo sąlygose reikalaujami pateikti dokumentai</w:t>
      </w:r>
      <w:r w:rsidR="00FE4B5B" w:rsidRPr="00113A00">
        <w:rPr>
          <w:rStyle w:val="cf01"/>
          <w:rFonts w:ascii="Times New Roman" w:hAnsi="Times New Roman" w:cs="Times New Roman"/>
          <w:sz w:val="24"/>
          <w:szCs w:val="24"/>
        </w:rPr>
        <w:t>.</w:t>
      </w:r>
    </w:p>
    <w:p w14:paraId="5F28C774" w14:textId="73F14EAB" w:rsidR="00F5411E" w:rsidRPr="00C46B13" w:rsidRDefault="00F5411E" w:rsidP="00F77A5D">
      <w:pPr>
        <w:pStyle w:val="NoSpacing"/>
        <w:ind w:firstLine="709"/>
        <w:contextualSpacing/>
        <w:rPr>
          <w:rFonts w:ascii="Times New Roman" w:eastAsiaTheme="minorHAnsi" w:hAnsi="Times New Roman" w:cs="Times New Roman"/>
          <w:bCs/>
          <w:i/>
          <w:iCs/>
          <w:color w:val="7030A0"/>
          <w:sz w:val="22"/>
          <w:szCs w:val="22"/>
        </w:rPr>
      </w:pPr>
    </w:p>
    <w:p w14:paraId="4CFAC41F" w14:textId="4F89D0FC" w:rsidR="00D83C57" w:rsidRPr="009B5233" w:rsidRDefault="00560FDC" w:rsidP="004A0305">
      <w:pPr>
        <w:pStyle w:val="Heading1"/>
        <w:tabs>
          <w:tab w:val="left" w:pos="567"/>
        </w:tabs>
        <w:spacing w:line="20" w:lineRule="atLeast"/>
        <w:ind w:firstLine="0"/>
        <w:contextualSpacing/>
        <w:rPr>
          <w:rFonts w:ascii="Times New Roman" w:hAnsi="Times New Roman" w:cs="Times New Roman"/>
          <w:sz w:val="28"/>
          <w:szCs w:val="28"/>
        </w:rPr>
      </w:pPr>
      <w:bookmarkStart w:id="17" w:name="_Ref39425999"/>
      <w:bookmarkStart w:id="18" w:name="_Ref39426005"/>
      <w:bookmarkStart w:id="19" w:name="_Toc126333937"/>
      <w:bookmarkStart w:id="20" w:name="_Toc242693793"/>
      <w:r>
        <w:rPr>
          <w:rFonts w:ascii="Times New Roman" w:hAnsi="Times New Roman" w:cs="Times New Roman"/>
          <w:sz w:val="28"/>
          <w:szCs w:val="28"/>
        </w:rPr>
        <w:t>8</w:t>
      </w:r>
      <w:r w:rsidR="00D83C57" w:rsidRPr="009B5233">
        <w:rPr>
          <w:rFonts w:ascii="Times New Roman" w:hAnsi="Times New Roman" w:cs="Times New Roman"/>
          <w:sz w:val="28"/>
          <w:szCs w:val="28"/>
        </w:rPr>
        <w:t>. Sutarties sudarymas</w:t>
      </w:r>
      <w:bookmarkEnd w:id="17"/>
      <w:bookmarkEnd w:id="18"/>
      <w:bookmarkEnd w:id="19"/>
      <w:bookmarkEnd w:id="20"/>
    </w:p>
    <w:p w14:paraId="4B42B3B3" w14:textId="00116B3B" w:rsidR="00D83C57" w:rsidRPr="009B5233" w:rsidRDefault="00D83C57" w:rsidP="000003B6">
      <w:pPr>
        <w:spacing w:line="240" w:lineRule="auto"/>
        <w:ind w:left="284" w:hanging="284"/>
        <w:rPr>
          <w:rFonts w:ascii="Times New Roman" w:hAnsi="Times New Roman" w:cs="Times New Roman"/>
          <w:color w:val="000000" w:themeColor="text1"/>
          <w:sz w:val="24"/>
          <w:szCs w:val="24"/>
        </w:rPr>
      </w:pPr>
    </w:p>
    <w:p w14:paraId="4006AD6A" w14:textId="3D2644FF" w:rsidR="00D83C57" w:rsidRPr="009B5233" w:rsidRDefault="00560FDC" w:rsidP="006C7DED">
      <w:pPr>
        <w:pStyle w:val="ListParagraph"/>
        <w:spacing w:line="240" w:lineRule="auto"/>
        <w:ind w:left="0"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0003B6" w:rsidRPr="009B5233">
        <w:rPr>
          <w:rFonts w:ascii="Times New Roman" w:hAnsi="Times New Roman" w:cs="Times New Roman"/>
          <w:color w:val="000000" w:themeColor="text1"/>
          <w:sz w:val="24"/>
          <w:szCs w:val="24"/>
        </w:rPr>
        <w:t xml:space="preserve">.1. </w:t>
      </w:r>
      <w:r w:rsidR="00D83C57" w:rsidRPr="009B523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B5233">
        <w:rPr>
          <w:rFonts w:ascii="Times New Roman" w:hAnsi="Times New Roman" w:cs="Times New Roman"/>
          <w:color w:val="0070C0"/>
          <w:sz w:val="24"/>
          <w:szCs w:val="24"/>
        </w:rPr>
        <w:t xml:space="preserve"> </w:t>
      </w:r>
      <w:r w:rsidR="00D83C57" w:rsidRPr="009B5233">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9B5233">
        <w:rPr>
          <w:rFonts w:ascii="Times New Roman" w:hAnsi="Times New Roman" w:cs="Times New Roman"/>
          <w:sz w:val="24"/>
          <w:szCs w:val="24"/>
        </w:rPr>
        <w:t>Sutarties sąlygos pateikiamos</w:t>
      </w:r>
      <w:r w:rsidR="00F56579" w:rsidRPr="009B5233">
        <w:rPr>
          <w:rFonts w:ascii="Times New Roman" w:hAnsi="Times New Roman" w:cs="Times New Roman"/>
          <w:sz w:val="24"/>
          <w:szCs w:val="24"/>
        </w:rPr>
        <w:t xml:space="preserve"> specialiųjų </w:t>
      </w:r>
      <w:r w:rsidR="00F56579" w:rsidRPr="006E4A70">
        <w:rPr>
          <w:rFonts w:ascii="Times New Roman" w:hAnsi="Times New Roman" w:cs="Times New Roman"/>
          <w:sz w:val="24"/>
          <w:szCs w:val="24"/>
        </w:rPr>
        <w:t xml:space="preserve">pirkimo </w:t>
      </w:r>
      <w:r w:rsidR="00F56579" w:rsidRPr="006E4A70">
        <w:rPr>
          <w:rFonts w:ascii="Times New Roman" w:hAnsi="Times New Roman" w:cs="Times New Roman"/>
          <w:color w:val="000000" w:themeColor="text1"/>
          <w:sz w:val="24"/>
          <w:szCs w:val="24"/>
        </w:rPr>
        <w:t>sąlygų</w:t>
      </w:r>
      <w:r w:rsidR="00D83C57" w:rsidRPr="006E4A70">
        <w:rPr>
          <w:rFonts w:ascii="Times New Roman" w:hAnsi="Times New Roman" w:cs="Times New Roman"/>
          <w:color w:val="000000" w:themeColor="text1"/>
          <w:sz w:val="24"/>
          <w:szCs w:val="24"/>
        </w:rPr>
        <w:t xml:space="preserve"> </w:t>
      </w:r>
      <w:r w:rsidR="00D26AF7">
        <w:rPr>
          <w:rFonts w:ascii="Times New Roman" w:hAnsi="Times New Roman" w:cs="Times New Roman"/>
          <w:color w:val="000000" w:themeColor="text1"/>
          <w:sz w:val="24"/>
          <w:szCs w:val="24"/>
        </w:rPr>
        <w:t>6</w:t>
      </w:r>
      <w:r w:rsidR="006E4A70" w:rsidRPr="0076308D">
        <w:rPr>
          <w:rFonts w:ascii="Times New Roman" w:hAnsi="Times New Roman" w:cs="Times New Roman"/>
          <w:color w:val="000000" w:themeColor="text1"/>
          <w:sz w:val="24"/>
          <w:szCs w:val="24"/>
        </w:rPr>
        <w:t xml:space="preserve"> </w:t>
      </w:r>
      <w:r w:rsidR="00F56579" w:rsidRPr="0076308D">
        <w:rPr>
          <w:rFonts w:ascii="Times New Roman" w:hAnsi="Times New Roman" w:cs="Times New Roman"/>
          <w:sz w:val="24"/>
          <w:szCs w:val="24"/>
        </w:rPr>
        <w:t>priede</w:t>
      </w:r>
      <w:r w:rsidR="006E4A70" w:rsidRPr="0076308D">
        <w:rPr>
          <w:rFonts w:ascii="Times New Roman" w:hAnsi="Times New Roman" w:cs="Times New Roman"/>
          <w:sz w:val="24"/>
          <w:szCs w:val="24"/>
        </w:rPr>
        <w:t xml:space="preserve"> „Sutarties projektas“</w:t>
      </w:r>
      <w:r w:rsidR="00F56579" w:rsidRPr="0076308D">
        <w:rPr>
          <w:rFonts w:ascii="Times New Roman" w:hAnsi="Times New Roman" w:cs="Times New Roman"/>
          <w:sz w:val="24"/>
          <w:szCs w:val="24"/>
        </w:rPr>
        <w:t>.</w:t>
      </w:r>
      <w:r w:rsidR="00F56579" w:rsidRPr="009B5233">
        <w:rPr>
          <w:rFonts w:ascii="Times New Roman" w:hAnsi="Times New Roman" w:cs="Times New Roman"/>
          <w:sz w:val="24"/>
          <w:szCs w:val="24"/>
        </w:rPr>
        <w:t xml:space="preserve"> </w:t>
      </w:r>
    </w:p>
    <w:p w14:paraId="10559D25" w14:textId="77777777" w:rsidR="00F5411E" w:rsidRPr="009B5233" w:rsidRDefault="00F5411E" w:rsidP="00F77A5D">
      <w:pPr>
        <w:pStyle w:val="NoSpacing"/>
        <w:contextualSpacing/>
        <w:rPr>
          <w:rFonts w:ascii="Times New Roman" w:hAnsi="Times New Roman" w:cs="Times New Roman"/>
          <w:color w:val="00B050"/>
          <w:sz w:val="24"/>
          <w:szCs w:val="24"/>
        </w:rPr>
      </w:pPr>
    </w:p>
    <w:p w14:paraId="4D042BD5" w14:textId="1F4B05EF" w:rsidR="005450B5" w:rsidRDefault="005450B5" w:rsidP="009B5233">
      <w:pPr>
        <w:pStyle w:val="NoSpacing"/>
        <w:spacing w:line="276" w:lineRule="auto"/>
        <w:ind w:firstLine="0"/>
        <w:contextualSpacing/>
        <w:jc w:val="left"/>
        <w:rPr>
          <w:rFonts w:ascii="Arial" w:eastAsiaTheme="minorHAnsi" w:hAnsi="Arial" w:cs="Arial"/>
        </w:rPr>
      </w:pPr>
    </w:p>
    <w:p w14:paraId="52BA0CEF" w14:textId="085A208B" w:rsidR="00E250DF" w:rsidRDefault="00EE68F7" w:rsidP="00F77A5D">
      <w:pPr>
        <w:pStyle w:val="NoSpacing"/>
        <w:spacing w:line="276" w:lineRule="auto"/>
        <w:ind w:firstLine="0"/>
        <w:contextualSpacing/>
        <w:rPr>
          <w:rFonts w:ascii="Arial" w:eastAsiaTheme="minorHAnsi" w:hAnsi="Arial" w:cs="Arial"/>
        </w:rPr>
      </w:pPr>
      <w:r>
        <w:rPr>
          <w:rFonts w:ascii="Arial" w:eastAsiaTheme="minorHAnsi" w:hAnsi="Arial" w:cs="Arial"/>
        </w:rPr>
        <w:br w:type="page"/>
      </w:r>
    </w:p>
    <w:p w14:paraId="3D379B10" w14:textId="5624B084" w:rsidR="0000261F" w:rsidRDefault="0000261F" w:rsidP="000B0212">
      <w:pPr>
        <w:spacing w:line="240" w:lineRule="auto"/>
        <w:ind w:firstLine="0"/>
        <w:rPr>
          <w:rFonts w:cstheme="minorHAnsi"/>
        </w:rPr>
      </w:pPr>
    </w:p>
    <w:p w14:paraId="06D01813" w14:textId="5C6DB04B" w:rsidR="0000261F" w:rsidRPr="00265B52" w:rsidRDefault="00D7724C" w:rsidP="004707B2">
      <w:pPr>
        <w:pStyle w:val="Heading1"/>
        <w:jc w:val="right"/>
        <w:rPr>
          <w:rFonts w:eastAsiaTheme="minorHAnsi"/>
          <w:bCs/>
          <w:iCs/>
          <w:sz w:val="22"/>
          <w:szCs w:val="22"/>
        </w:rPr>
      </w:pPr>
      <w:bookmarkStart w:id="21" w:name="_Toc242693794"/>
      <w:r>
        <w:rPr>
          <w:sz w:val="22"/>
          <w:szCs w:val="22"/>
        </w:rPr>
        <w:t xml:space="preserve">Pirkimo sąlygų </w:t>
      </w:r>
      <w:r>
        <w:rPr>
          <w:sz w:val="22"/>
          <w:szCs w:val="22"/>
          <w:lang w:val="en-US"/>
        </w:rPr>
        <w:t>1</w:t>
      </w:r>
      <w:r w:rsidR="0000261F" w:rsidRPr="00265B52">
        <w:rPr>
          <w:sz w:val="22"/>
          <w:szCs w:val="22"/>
        </w:rPr>
        <w:t xml:space="preserve"> priedas</w:t>
      </w:r>
      <w:r>
        <w:rPr>
          <w:sz w:val="22"/>
          <w:szCs w:val="22"/>
        </w:rPr>
        <w:t xml:space="preserve"> „Tiekėjų pašalinimo pagrindai</w:t>
      </w:r>
      <w:r w:rsidR="0000261F" w:rsidRPr="00265B52">
        <w:rPr>
          <w:sz w:val="22"/>
          <w:szCs w:val="22"/>
        </w:rPr>
        <w:t>“</w:t>
      </w:r>
      <w:bookmarkEnd w:id="21"/>
    </w:p>
    <w:p w14:paraId="483C8F97" w14:textId="77777777" w:rsidR="00D7724C" w:rsidRDefault="00D7724C" w:rsidP="00D7724C">
      <w:pPr>
        <w:spacing w:after="240" w:line="276" w:lineRule="auto"/>
        <w:jc w:val="center"/>
        <w:rPr>
          <w:rFonts w:ascii="Times New Roman" w:eastAsia="Arial" w:hAnsi="Times New Roman" w:cs="Times New Roman"/>
          <w:smallCaps/>
          <w:color w:val="404040"/>
          <w:sz w:val="28"/>
          <w:szCs w:val="28"/>
        </w:rPr>
      </w:pPr>
    </w:p>
    <w:p w14:paraId="496E9E65" w14:textId="28C92927" w:rsidR="00D7724C" w:rsidRDefault="00D7724C" w:rsidP="00D7724C">
      <w:pPr>
        <w:spacing w:after="240" w:line="276" w:lineRule="auto"/>
        <w:jc w:val="center"/>
        <w:rPr>
          <w:rFonts w:ascii="Times New Roman" w:eastAsia="Arial" w:hAnsi="Times New Roman" w:cs="Times New Roman"/>
          <w:smallCaps/>
          <w:color w:val="404040"/>
          <w:sz w:val="28"/>
          <w:szCs w:val="28"/>
        </w:rPr>
      </w:pPr>
      <w:r w:rsidRPr="00696902">
        <w:rPr>
          <w:rFonts w:ascii="Times New Roman" w:eastAsia="Arial" w:hAnsi="Times New Roman" w:cs="Times New Roman"/>
          <w:smallCaps/>
          <w:color w:val="404040"/>
          <w:sz w:val="28"/>
          <w:szCs w:val="28"/>
        </w:rPr>
        <w:t>TIEKĖJŲ PAŠALINIMO PAGRINDAI</w:t>
      </w:r>
    </w:p>
    <w:p w14:paraId="33BF5232" w14:textId="77777777" w:rsidR="00D7724C" w:rsidRPr="00D7724C" w:rsidRDefault="00D7724C" w:rsidP="00D7724C">
      <w:pPr>
        <w:suppressAutoHyphens/>
        <w:spacing w:line="240" w:lineRule="auto"/>
        <w:ind w:firstLine="720"/>
        <w:rPr>
          <w:rFonts w:ascii="Times New Roman" w:eastAsia="Arial" w:hAnsi="Times New Roman" w:cs="Times New Roman"/>
          <w:sz w:val="24"/>
          <w:szCs w:val="24"/>
        </w:rPr>
      </w:pPr>
      <w:r w:rsidRPr="00D7724C">
        <w:rPr>
          <w:rFonts w:ascii="Times New Roman" w:eastAsia="Arial" w:hAnsi="Times New Roman" w:cs="Times New Roman"/>
          <w:sz w:val="24"/>
          <w:szCs w:val="24"/>
        </w:rPr>
        <w:t xml:space="preserve">1. Perkančioji organizacija atmeta tiekėjo pasiūlymą, jeigu: </w:t>
      </w:r>
    </w:p>
    <w:p w14:paraId="4DC12945" w14:textId="77777777" w:rsidR="00D7724C" w:rsidRPr="00D7724C" w:rsidRDefault="00D7724C" w:rsidP="00D7724C">
      <w:pPr>
        <w:suppressAutoHyphens/>
        <w:spacing w:line="240" w:lineRule="auto"/>
        <w:ind w:firstLine="720"/>
        <w:rPr>
          <w:rFonts w:ascii="Times New Roman" w:eastAsia="Yu Mincho" w:hAnsi="Times New Roman" w:cs="Times New Roman"/>
          <w:b/>
          <w:bCs/>
          <w:sz w:val="24"/>
          <w:szCs w:val="24"/>
        </w:rPr>
      </w:pPr>
      <w:r w:rsidRPr="00D7724C">
        <w:rPr>
          <w:rFonts w:ascii="Times New Roman" w:eastAsia="Arial" w:hAnsi="Times New Roman" w:cs="Times New Roman"/>
          <w:sz w:val="24"/>
          <w:szCs w:val="24"/>
        </w:rPr>
        <w:t xml:space="preserve">1.1. </w:t>
      </w:r>
      <w:r w:rsidRPr="00D7724C">
        <w:rPr>
          <w:rFonts w:ascii="Times New Roman"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D7724C">
        <w:rPr>
          <w:rFonts w:ascii="Times New Roman" w:hAnsi="Times New Roman" w:cs="Times New Roman"/>
          <w:b/>
          <w:sz w:val="24"/>
          <w:szCs w:val="24"/>
        </w:rPr>
        <w:t>(</w:t>
      </w:r>
      <w:r w:rsidRPr="00D7724C">
        <w:rPr>
          <w:rFonts w:ascii="Times New Roman" w:eastAsia="Yu Mincho" w:hAnsi="Times New Roman" w:cs="Times New Roman"/>
          <w:b/>
          <w:sz w:val="24"/>
          <w:szCs w:val="24"/>
        </w:rPr>
        <w:t>VPĮ 46 straipsnio 4 dalies 1 punktas</w:t>
      </w:r>
      <w:r w:rsidRPr="00D7724C">
        <w:rPr>
          <w:rFonts w:ascii="Times New Roman" w:eastAsia="Arial" w:hAnsi="Times New Roman" w:cs="Times New Roman"/>
          <w:sz w:val="24"/>
          <w:szCs w:val="24"/>
        </w:rPr>
        <w:t>).</w:t>
      </w:r>
    </w:p>
    <w:p w14:paraId="0659257F" w14:textId="77777777" w:rsidR="00D7724C" w:rsidRPr="00D7724C" w:rsidRDefault="00D7724C" w:rsidP="00D7724C">
      <w:pPr>
        <w:pStyle w:val="NoSpacing"/>
        <w:ind w:firstLine="720"/>
        <w:rPr>
          <w:rFonts w:ascii="Times New Roman" w:hAnsi="Times New Roman" w:cs="Times New Roman"/>
          <w:sz w:val="24"/>
          <w:szCs w:val="24"/>
        </w:rPr>
      </w:pPr>
      <w:r w:rsidRPr="00D7724C">
        <w:rPr>
          <w:rFonts w:ascii="Times New Roman" w:eastAsia="Arial" w:hAnsi="Times New Roman" w:cs="Times New Roman"/>
          <w:sz w:val="24"/>
          <w:szCs w:val="24"/>
        </w:rPr>
        <w:t xml:space="preserve">1.2. </w:t>
      </w:r>
      <w:r w:rsidRPr="00D7724C">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w:t>
      </w:r>
      <w:r w:rsidRPr="00D7724C">
        <w:rPr>
          <w:rFonts w:ascii="Times New Roman" w:hAnsi="Times New Roman" w:cs="Times New Roman"/>
          <w:b/>
          <w:bCs/>
          <w:caps/>
          <w:sz w:val="24"/>
          <w:szCs w:val="24"/>
        </w:rPr>
        <w:t xml:space="preserve"> </w:t>
      </w:r>
      <w:r w:rsidRPr="00D7724C">
        <w:rPr>
          <w:rFonts w:ascii="Times New Roman" w:hAnsi="Times New Roman" w:cs="Times New Roman"/>
          <w:sz w:val="24"/>
          <w:szCs w:val="24"/>
        </w:rPr>
        <w:t xml:space="preserve">sprendimų pakeitimas prieštarautų VPĮ nuostatoms </w:t>
      </w:r>
      <w:r w:rsidRPr="00D7724C">
        <w:rPr>
          <w:rFonts w:ascii="Times New Roman" w:hAnsi="Times New Roman" w:cs="Times New Roman"/>
          <w:b/>
          <w:sz w:val="24"/>
          <w:szCs w:val="24"/>
        </w:rPr>
        <w:t>(</w:t>
      </w:r>
      <w:r w:rsidRPr="00D7724C">
        <w:rPr>
          <w:rFonts w:ascii="Times New Roman" w:eastAsia="Yu Mincho" w:hAnsi="Times New Roman" w:cs="Times New Roman"/>
          <w:b/>
          <w:sz w:val="24"/>
          <w:szCs w:val="24"/>
        </w:rPr>
        <w:t>VPĮ 46 straipsnio 4 dalies 2 punktas)</w:t>
      </w:r>
      <w:r w:rsidRPr="00D7724C">
        <w:rPr>
          <w:rFonts w:ascii="Times New Roman" w:hAnsi="Times New Roman" w:cs="Times New Roman"/>
          <w:b/>
          <w:sz w:val="24"/>
          <w:szCs w:val="24"/>
        </w:rPr>
        <w:t>.</w:t>
      </w:r>
    </w:p>
    <w:p w14:paraId="25001C0E" w14:textId="77777777" w:rsidR="00D7724C" w:rsidRPr="00D7724C" w:rsidRDefault="00D7724C" w:rsidP="00D7724C">
      <w:pPr>
        <w:suppressAutoHyphens/>
        <w:spacing w:line="240" w:lineRule="auto"/>
        <w:ind w:firstLine="720"/>
        <w:rPr>
          <w:rFonts w:ascii="Times New Roman" w:eastAsia="Yu Mincho" w:hAnsi="Times New Roman" w:cs="Times New Roman"/>
          <w:b/>
          <w:bCs/>
          <w:sz w:val="24"/>
          <w:szCs w:val="24"/>
        </w:rPr>
      </w:pPr>
      <w:r w:rsidRPr="00D7724C">
        <w:rPr>
          <w:rFonts w:ascii="Times New Roman" w:eastAsia="Arial" w:hAnsi="Times New Roman" w:cs="Times New Roman"/>
          <w:sz w:val="24"/>
          <w:szCs w:val="24"/>
        </w:rPr>
        <w:t xml:space="preserve">1.3. </w:t>
      </w:r>
      <w:r w:rsidRPr="00D7724C">
        <w:rPr>
          <w:rFonts w:ascii="Times New Roman" w:hAnsi="Times New Roman" w:cs="Times New Roman"/>
          <w:sz w:val="24"/>
          <w:szCs w:val="24"/>
        </w:rPr>
        <w:t xml:space="preserve">Pažeista konkurencija, kaip nustatyta VPĮ 27 straipsnio 3 ir 4 dalyse, ir atitinkamos padėties negalima ištaisyti </w:t>
      </w:r>
      <w:r w:rsidRPr="00D7724C">
        <w:rPr>
          <w:rFonts w:ascii="Times New Roman" w:hAnsi="Times New Roman" w:cs="Times New Roman"/>
          <w:b/>
          <w:sz w:val="24"/>
          <w:szCs w:val="24"/>
        </w:rPr>
        <w:t>(</w:t>
      </w:r>
      <w:r w:rsidRPr="00D7724C">
        <w:rPr>
          <w:rFonts w:ascii="Times New Roman" w:eastAsia="Yu Mincho" w:hAnsi="Times New Roman" w:cs="Times New Roman"/>
          <w:b/>
          <w:sz w:val="24"/>
          <w:szCs w:val="24"/>
        </w:rPr>
        <w:t>VPĮ 46 straipsnio 4 dalies 3 punktas).</w:t>
      </w:r>
    </w:p>
    <w:p w14:paraId="1041114B" w14:textId="77777777" w:rsidR="00D7724C" w:rsidRPr="00D7724C" w:rsidRDefault="00D7724C" w:rsidP="00D7724C">
      <w:pPr>
        <w:suppressAutoHyphens/>
        <w:spacing w:line="240" w:lineRule="auto"/>
        <w:ind w:firstLine="720"/>
        <w:rPr>
          <w:rFonts w:ascii="Times New Roman" w:hAnsi="Times New Roman" w:cs="Times New Roman"/>
          <w:sz w:val="24"/>
          <w:szCs w:val="24"/>
        </w:rPr>
      </w:pPr>
      <w:r w:rsidRPr="00D7724C">
        <w:rPr>
          <w:rFonts w:ascii="Times New Roman" w:eastAsia="Arial" w:hAnsi="Times New Roman" w:cs="Times New Roman"/>
          <w:sz w:val="24"/>
          <w:szCs w:val="24"/>
        </w:rPr>
        <w:t xml:space="preserve">1.4. </w:t>
      </w:r>
      <w:r w:rsidRPr="00D7724C">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41134F" w14:textId="77777777" w:rsidR="00D7724C" w:rsidRPr="00D7724C" w:rsidRDefault="00D7724C" w:rsidP="00D7724C">
      <w:pPr>
        <w:pStyle w:val="NoSpacing"/>
        <w:ind w:firstLine="720"/>
        <w:rPr>
          <w:rFonts w:ascii="Times New Roman" w:eastAsia="Yu Mincho" w:hAnsi="Times New Roman" w:cs="Times New Roman"/>
          <w:b/>
          <w:sz w:val="24"/>
          <w:szCs w:val="24"/>
        </w:rPr>
      </w:pPr>
      <w:r w:rsidRPr="00D7724C">
        <w:rPr>
          <w:rFonts w:ascii="Times New Roman" w:eastAsia="Arial" w:hAnsi="Times New Roman" w:cs="Times New Roman"/>
          <w:sz w:val="24"/>
          <w:szCs w:val="24"/>
        </w:rPr>
        <w:t>1.5.</w:t>
      </w:r>
      <w:r w:rsidRPr="00D7724C">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D7724C">
        <w:rPr>
          <w:rFonts w:ascii="Times New Roman" w:hAnsi="Times New Roman" w:cs="Times New Roman"/>
          <w:b/>
          <w:sz w:val="24"/>
          <w:szCs w:val="24"/>
        </w:rPr>
        <w:t>(</w:t>
      </w:r>
      <w:r w:rsidRPr="00D7724C">
        <w:rPr>
          <w:rFonts w:ascii="Times New Roman" w:eastAsia="Yu Mincho" w:hAnsi="Times New Roman" w:cs="Times New Roman"/>
          <w:b/>
          <w:sz w:val="24"/>
          <w:szCs w:val="24"/>
        </w:rPr>
        <w:t>VPĮ 46 straipsnio 4 dalies 5 punktas).</w:t>
      </w:r>
    </w:p>
    <w:p w14:paraId="7A8E85DA" w14:textId="77777777" w:rsidR="00D7724C" w:rsidRPr="00D7724C" w:rsidRDefault="00D7724C" w:rsidP="00D7724C">
      <w:pPr>
        <w:suppressAutoHyphens/>
        <w:spacing w:line="240" w:lineRule="auto"/>
        <w:ind w:firstLine="720"/>
        <w:rPr>
          <w:rFonts w:ascii="Times New Roman" w:eastAsia="Yu Mincho" w:hAnsi="Times New Roman" w:cs="Times New Roman"/>
          <w:b/>
          <w:bCs/>
          <w:iCs/>
          <w:sz w:val="24"/>
          <w:szCs w:val="24"/>
        </w:rPr>
      </w:pPr>
      <w:r w:rsidRPr="00D7724C">
        <w:rPr>
          <w:rFonts w:ascii="Times New Roman" w:eastAsia="Yu Mincho" w:hAnsi="Times New Roman" w:cs="Times New Roman"/>
          <w:sz w:val="24"/>
          <w:szCs w:val="24"/>
        </w:rPr>
        <w:t>1.6.</w:t>
      </w:r>
      <w:r w:rsidRPr="00D7724C">
        <w:rPr>
          <w:rFonts w:ascii="Times New Roman" w:eastAsia="Yu Mincho" w:hAnsi="Times New Roman" w:cs="Times New Roman"/>
          <w:b/>
          <w:sz w:val="24"/>
          <w:szCs w:val="24"/>
        </w:rPr>
        <w:t xml:space="preserve"> </w:t>
      </w:r>
      <w:r w:rsidRPr="00D7724C">
        <w:rPr>
          <w:rFonts w:ascii="Times New Roman" w:hAnsi="Times New Roman" w:cs="Times New Roman"/>
          <w:sz w:val="24"/>
          <w:szCs w:val="24"/>
        </w:rPr>
        <w:t>Tiekėjas yra neatlikęs jam paskirtos baudžiamojo poveikio priemonės – uždraudimo juridiniam asmeniui dalyvauti viešuosiuose pirkimuose (</w:t>
      </w:r>
      <w:r w:rsidRPr="00D7724C">
        <w:rPr>
          <w:rFonts w:ascii="Times New Roman" w:hAnsi="Times New Roman" w:cs="Times New Roman"/>
          <w:b/>
          <w:sz w:val="24"/>
          <w:szCs w:val="24"/>
        </w:rPr>
        <w:t>VPĮ 46 straipsnio 2</w:t>
      </w:r>
      <w:r w:rsidRPr="00D7724C">
        <w:rPr>
          <w:rFonts w:ascii="Times New Roman" w:hAnsi="Times New Roman" w:cs="Times New Roman"/>
          <w:b/>
          <w:sz w:val="24"/>
          <w:szCs w:val="24"/>
          <w:vertAlign w:val="superscript"/>
        </w:rPr>
        <w:t>1</w:t>
      </w:r>
      <w:r w:rsidRPr="00D7724C">
        <w:rPr>
          <w:rFonts w:ascii="Times New Roman" w:hAnsi="Times New Roman" w:cs="Times New Roman"/>
          <w:b/>
          <w:sz w:val="24"/>
          <w:szCs w:val="24"/>
        </w:rPr>
        <w:t xml:space="preserve"> dalis</w:t>
      </w:r>
      <w:r w:rsidRPr="00D7724C">
        <w:rPr>
          <w:rFonts w:ascii="Times New Roman" w:hAnsi="Times New Roman" w:cs="Times New Roman"/>
          <w:sz w:val="24"/>
          <w:szCs w:val="24"/>
        </w:rPr>
        <w:t>).</w:t>
      </w:r>
    </w:p>
    <w:p w14:paraId="48B1F953" w14:textId="77777777" w:rsidR="00D7724C" w:rsidRPr="00D7724C" w:rsidRDefault="00D7724C" w:rsidP="00D7724C">
      <w:pPr>
        <w:suppressAutoHyphens/>
        <w:spacing w:line="240" w:lineRule="auto"/>
        <w:ind w:firstLine="720"/>
        <w:rPr>
          <w:rFonts w:ascii="Times New Roman" w:eastAsia="Arial" w:hAnsi="Times New Roman" w:cs="Times New Roman"/>
          <w:b/>
          <w:sz w:val="24"/>
          <w:szCs w:val="24"/>
        </w:rPr>
      </w:pPr>
      <w:r w:rsidRPr="00D7724C">
        <w:rPr>
          <w:rFonts w:ascii="Times New Roman" w:eastAsia="Arial" w:hAnsi="Times New Roman" w:cs="Times New Roman"/>
          <w:b/>
          <w:sz w:val="24"/>
          <w:szCs w:val="24"/>
        </w:rPr>
        <w:t>2. Pašalinimo pagrindų nebuvimą įrodančių dokumentų iš tiekėjų pateikti nereikalaujama, išskyrus atvejus, kai kyla pagrįstų įtarimų arba kai tai būtina siekiant užtikrinti tinkamą pirkimo procedūros atlikimą.</w:t>
      </w:r>
    </w:p>
    <w:p w14:paraId="783836D0" w14:textId="77777777" w:rsidR="0000261F" w:rsidRPr="004F1A11" w:rsidRDefault="0000261F" w:rsidP="0000261F">
      <w:pPr>
        <w:rPr>
          <w:rFonts w:eastAsiaTheme="minorHAnsi" w:cstheme="minorHAnsi"/>
          <w:bCs/>
          <w:iCs/>
        </w:rPr>
      </w:pPr>
    </w:p>
    <w:p w14:paraId="35F3A979" w14:textId="77777777" w:rsidR="0000261F" w:rsidRDefault="0000261F" w:rsidP="00112F92">
      <w:pPr>
        <w:spacing w:line="240" w:lineRule="auto"/>
        <w:ind w:left="7314" w:firstLine="0"/>
        <w:rPr>
          <w:rFonts w:cstheme="minorHAnsi"/>
        </w:rPr>
      </w:pPr>
    </w:p>
    <w:p w14:paraId="1A06B1DA" w14:textId="77777777" w:rsidR="0000261F" w:rsidRDefault="0000261F" w:rsidP="00112F92">
      <w:pPr>
        <w:spacing w:line="240" w:lineRule="auto"/>
        <w:ind w:left="7314" w:firstLine="0"/>
        <w:rPr>
          <w:rFonts w:cstheme="minorHAnsi"/>
        </w:rPr>
      </w:pPr>
    </w:p>
    <w:p w14:paraId="23CA47CF" w14:textId="77777777" w:rsidR="0000261F" w:rsidRDefault="0000261F" w:rsidP="00112F92">
      <w:pPr>
        <w:spacing w:line="240" w:lineRule="auto"/>
        <w:ind w:left="7314" w:firstLine="0"/>
        <w:rPr>
          <w:rFonts w:cstheme="minorHAnsi"/>
        </w:rPr>
      </w:pPr>
    </w:p>
    <w:p w14:paraId="2334109A" w14:textId="77777777" w:rsidR="0000261F" w:rsidRDefault="0000261F" w:rsidP="00112F92">
      <w:pPr>
        <w:spacing w:line="240" w:lineRule="auto"/>
        <w:ind w:left="7314" w:firstLine="0"/>
        <w:rPr>
          <w:rFonts w:cstheme="minorHAnsi"/>
        </w:rPr>
      </w:pPr>
    </w:p>
    <w:p w14:paraId="2028429E" w14:textId="77777777" w:rsidR="0000261F" w:rsidRDefault="0000261F" w:rsidP="00112F92">
      <w:pPr>
        <w:spacing w:line="240" w:lineRule="auto"/>
        <w:ind w:left="7314" w:firstLine="0"/>
        <w:rPr>
          <w:rFonts w:cstheme="minorHAnsi"/>
        </w:rPr>
      </w:pPr>
    </w:p>
    <w:p w14:paraId="6D033711" w14:textId="77777777" w:rsidR="0000261F" w:rsidRDefault="0000261F" w:rsidP="00112F92">
      <w:pPr>
        <w:spacing w:line="240" w:lineRule="auto"/>
        <w:ind w:left="7314" w:firstLine="0"/>
        <w:rPr>
          <w:rFonts w:cstheme="minorHAnsi"/>
        </w:rPr>
      </w:pPr>
    </w:p>
    <w:p w14:paraId="4A8498C8" w14:textId="77777777" w:rsidR="0000261F" w:rsidRDefault="0000261F" w:rsidP="00112F92">
      <w:pPr>
        <w:spacing w:line="240" w:lineRule="auto"/>
        <w:ind w:left="7314" w:firstLine="0"/>
        <w:rPr>
          <w:rFonts w:cstheme="minorHAnsi"/>
        </w:rPr>
      </w:pPr>
    </w:p>
    <w:p w14:paraId="71FAB650" w14:textId="77777777" w:rsidR="0000261F" w:rsidRDefault="0000261F" w:rsidP="00112F92">
      <w:pPr>
        <w:spacing w:line="240" w:lineRule="auto"/>
        <w:ind w:left="7314" w:firstLine="0"/>
        <w:rPr>
          <w:rFonts w:cstheme="minorHAnsi"/>
        </w:rPr>
      </w:pPr>
    </w:p>
    <w:p w14:paraId="42A6A132" w14:textId="23F69D58" w:rsidR="0000261F" w:rsidRDefault="0000261F" w:rsidP="00B87147">
      <w:pPr>
        <w:spacing w:line="240" w:lineRule="auto"/>
        <w:ind w:firstLine="0"/>
        <w:rPr>
          <w:rFonts w:cstheme="minorHAnsi"/>
        </w:rPr>
      </w:pPr>
    </w:p>
    <w:p w14:paraId="46FF09D1" w14:textId="46B4C118" w:rsidR="00B87147" w:rsidRDefault="00B87147" w:rsidP="00B87147">
      <w:pPr>
        <w:spacing w:line="240" w:lineRule="auto"/>
        <w:ind w:firstLine="0"/>
        <w:rPr>
          <w:rFonts w:cstheme="minorHAnsi"/>
        </w:rPr>
      </w:pPr>
    </w:p>
    <w:p w14:paraId="1F608884" w14:textId="0D65F1F8" w:rsidR="00B87147" w:rsidRDefault="00B87147" w:rsidP="00B87147">
      <w:pPr>
        <w:spacing w:line="240" w:lineRule="auto"/>
        <w:ind w:firstLine="0"/>
        <w:rPr>
          <w:rFonts w:cstheme="minorHAnsi"/>
        </w:rPr>
      </w:pPr>
    </w:p>
    <w:p w14:paraId="1B0074EA" w14:textId="77777777" w:rsidR="00B87147" w:rsidRDefault="00B87147" w:rsidP="00B87147">
      <w:pPr>
        <w:spacing w:line="240" w:lineRule="auto"/>
        <w:ind w:firstLine="0"/>
        <w:rPr>
          <w:rFonts w:cstheme="minorHAnsi"/>
        </w:rPr>
      </w:pPr>
    </w:p>
    <w:p w14:paraId="2CEEDFB4" w14:textId="3412A08C" w:rsidR="0000261F" w:rsidRDefault="0000261F" w:rsidP="00112F92">
      <w:pPr>
        <w:spacing w:line="240" w:lineRule="auto"/>
        <w:ind w:left="7314" w:firstLine="0"/>
        <w:rPr>
          <w:rFonts w:cstheme="minorHAnsi"/>
        </w:rPr>
      </w:pPr>
    </w:p>
    <w:p w14:paraId="5B50677E" w14:textId="16C76BD1" w:rsidR="000B0212" w:rsidRPr="000B0212" w:rsidRDefault="000B0212" w:rsidP="000B0212">
      <w:pPr>
        <w:rPr>
          <w:rFonts w:cstheme="minorHAnsi"/>
        </w:rPr>
      </w:pPr>
      <w:r>
        <w:rPr>
          <w:rFonts w:cstheme="minorHAnsi"/>
        </w:rPr>
        <w:br w:type="page"/>
      </w:r>
    </w:p>
    <w:p w14:paraId="729EDC83" w14:textId="7EAA0360" w:rsidR="00112F92" w:rsidRPr="004707B2" w:rsidRDefault="005450B5" w:rsidP="004707B2">
      <w:pPr>
        <w:pStyle w:val="Heading1"/>
        <w:jc w:val="right"/>
        <w:rPr>
          <w:sz w:val="22"/>
          <w:szCs w:val="22"/>
        </w:rPr>
      </w:pPr>
      <w:bookmarkStart w:id="22" w:name="_Toc242693795"/>
      <w:r w:rsidRPr="004707B2">
        <w:rPr>
          <w:sz w:val="22"/>
          <w:szCs w:val="22"/>
        </w:rPr>
        <w:lastRenderedPageBreak/>
        <w:t>P</w:t>
      </w:r>
      <w:r w:rsidR="00D7724C">
        <w:rPr>
          <w:sz w:val="22"/>
          <w:szCs w:val="22"/>
        </w:rPr>
        <w:t xml:space="preserve">irkimo sąlygų 2 </w:t>
      </w:r>
      <w:r w:rsidR="00112F92" w:rsidRPr="004707B2">
        <w:rPr>
          <w:sz w:val="22"/>
          <w:szCs w:val="22"/>
        </w:rPr>
        <w:t>pried</w:t>
      </w:r>
      <w:r w:rsidR="00D7724C">
        <w:rPr>
          <w:sz w:val="22"/>
          <w:szCs w:val="22"/>
        </w:rPr>
        <w:t>as „Techninė specifikacija</w:t>
      </w:r>
      <w:r w:rsidR="00112F92" w:rsidRPr="004707B2">
        <w:rPr>
          <w:sz w:val="22"/>
          <w:szCs w:val="22"/>
        </w:rPr>
        <w:t>“</w:t>
      </w:r>
      <w:bookmarkEnd w:id="22"/>
    </w:p>
    <w:p w14:paraId="404F8BA4" w14:textId="77777777" w:rsidR="00D7724C" w:rsidRDefault="00D7724C" w:rsidP="00D7724C">
      <w:pPr>
        <w:spacing w:line="240" w:lineRule="auto"/>
        <w:ind w:firstLine="0"/>
        <w:jc w:val="center"/>
        <w:rPr>
          <w:rFonts w:ascii="Times New Roman" w:hAnsi="Times New Roman" w:cs="Times New Roman"/>
          <w:sz w:val="24"/>
          <w:szCs w:val="24"/>
        </w:rPr>
      </w:pPr>
    </w:p>
    <w:p w14:paraId="10D0B406" w14:textId="72B5B78D" w:rsidR="00D7724C" w:rsidRPr="004468C2" w:rsidRDefault="00D7724C" w:rsidP="00D7724C">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TECHNINĖ SPECIFIKACIJA</w:t>
      </w:r>
    </w:p>
    <w:p w14:paraId="3197176F" w14:textId="77777777" w:rsidR="00D7724C" w:rsidRPr="004468C2" w:rsidRDefault="00D7724C" w:rsidP="00D7724C">
      <w:pPr>
        <w:spacing w:line="240" w:lineRule="auto"/>
        <w:ind w:firstLine="0"/>
        <w:rPr>
          <w:rFonts w:ascii="Times New Roman" w:hAnsi="Times New Roman" w:cs="Times New Roman"/>
          <w:sz w:val="24"/>
          <w:szCs w:val="24"/>
        </w:rPr>
      </w:pPr>
    </w:p>
    <w:p w14:paraId="0C6ABB38" w14:textId="77777777" w:rsidR="00D7724C" w:rsidRPr="004468C2" w:rsidRDefault="00D7724C" w:rsidP="00D7724C">
      <w:pPr>
        <w:spacing w:line="240" w:lineRule="auto"/>
        <w:ind w:firstLine="0"/>
        <w:rPr>
          <w:rFonts w:ascii="Times New Roman" w:hAnsi="Times New Roman" w:cs="Times New Roman"/>
          <w:sz w:val="24"/>
          <w:szCs w:val="24"/>
        </w:rPr>
      </w:pPr>
    </w:p>
    <w:p w14:paraId="759D082A" w14:textId="6AC5E1B0" w:rsidR="00D7724C" w:rsidRPr="004468C2" w:rsidRDefault="00D7724C" w:rsidP="00D7724C">
      <w:pPr>
        <w:spacing w:line="240" w:lineRule="auto"/>
        <w:jc w:val="left"/>
        <w:rPr>
          <w:rFonts w:ascii="Times New Roman" w:hAnsi="Times New Roman" w:cs="Times New Roman"/>
          <w:sz w:val="24"/>
          <w:szCs w:val="24"/>
        </w:rPr>
      </w:pPr>
      <w:r w:rsidRPr="004468C2">
        <w:rPr>
          <w:rFonts w:ascii="Times New Roman" w:hAnsi="Times New Roman" w:cs="Times New Roman"/>
          <w:sz w:val="24"/>
          <w:szCs w:val="24"/>
        </w:rPr>
        <w:t xml:space="preserve">Techninė specifikacija pateikta </w:t>
      </w:r>
      <w:r w:rsidR="00D7117E">
        <w:rPr>
          <w:rFonts w:ascii="Times New Roman" w:hAnsi="Times New Roman" w:cs="Times New Roman"/>
          <w:sz w:val="24"/>
          <w:szCs w:val="24"/>
        </w:rPr>
        <w:t>word</w:t>
      </w:r>
      <w:r w:rsidRPr="004468C2">
        <w:rPr>
          <w:rFonts w:ascii="Times New Roman" w:hAnsi="Times New Roman" w:cs="Times New Roman"/>
          <w:sz w:val="24"/>
          <w:szCs w:val="24"/>
        </w:rPr>
        <w:t xml:space="preserve"> formatu. </w:t>
      </w:r>
    </w:p>
    <w:p w14:paraId="244F35A3" w14:textId="77777777" w:rsidR="00D7724C" w:rsidRPr="004468C2" w:rsidRDefault="00D7724C" w:rsidP="00D7724C">
      <w:pPr>
        <w:spacing w:line="240" w:lineRule="auto"/>
        <w:jc w:val="left"/>
        <w:rPr>
          <w:rFonts w:ascii="Times New Roman" w:hAnsi="Times New Roman" w:cs="Times New Roman"/>
          <w:sz w:val="24"/>
          <w:szCs w:val="24"/>
        </w:rPr>
      </w:pP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0080021B" w14:textId="4E4BAA08" w:rsidR="00D7724C" w:rsidRDefault="00D7724C" w:rsidP="00D7724C">
      <w:pPr>
        <w:spacing w:after="240" w:line="276" w:lineRule="auto"/>
        <w:jc w:val="center"/>
        <w:rPr>
          <w:rFonts w:ascii="Times New Roman" w:eastAsia="Arial" w:hAnsi="Times New Roman" w:cs="Times New Roman"/>
          <w:smallCaps/>
          <w:color w:val="404040"/>
          <w:sz w:val="28"/>
          <w:szCs w:val="28"/>
        </w:rPr>
      </w:pPr>
    </w:p>
    <w:p w14:paraId="6485EB9C" w14:textId="74033DCF" w:rsidR="00182674" w:rsidRPr="007D7814" w:rsidRDefault="007D7814" w:rsidP="007D7814">
      <w:pPr>
        <w:spacing w:after="160" w:line="276" w:lineRule="auto"/>
        <w:ind w:firstLine="0"/>
        <w:jc w:val="center"/>
        <w:rPr>
          <w:rStyle w:val="IntenseEmphasis"/>
          <w:rFonts w:ascii="Arial" w:eastAsia="Arial" w:hAnsi="Arial" w:cs="Arial"/>
          <w:b w:val="0"/>
          <w:bCs w:val="0"/>
          <w:i w:val="0"/>
          <w:iCs w:val="0"/>
          <w:smallCaps/>
          <w:color w:val="auto"/>
        </w:rPr>
      </w:pPr>
      <w:r>
        <w:rPr>
          <w:rFonts w:ascii="Arial" w:eastAsia="Arial" w:hAnsi="Arial" w:cs="Arial"/>
          <w:smallCaps/>
        </w:rPr>
        <w:t>__________</w:t>
      </w:r>
      <w:r w:rsidR="00112F92">
        <w:rPr>
          <w:rFonts w:ascii="Arial" w:eastAsia="Arial" w:hAnsi="Arial" w:cs="Arial"/>
        </w:rPr>
        <w:br w:type="page"/>
      </w:r>
    </w:p>
    <w:p w14:paraId="689DEAB4" w14:textId="26A143C6" w:rsidR="00FD1912" w:rsidRPr="00FD1912" w:rsidRDefault="00182674" w:rsidP="00FD1912">
      <w:pPr>
        <w:pStyle w:val="Heading1"/>
        <w:jc w:val="right"/>
        <w:rPr>
          <w:rStyle w:val="SubtleReference"/>
          <w:b/>
          <w:bCs/>
          <w:i/>
          <w:iCs/>
          <w:smallCaps w:val="0"/>
          <w:color w:val="000000" w:themeColor="text1"/>
          <w:sz w:val="22"/>
          <w:szCs w:val="22"/>
          <w:u w:val="none"/>
        </w:rPr>
      </w:pPr>
      <w:bookmarkStart w:id="23" w:name="_Toc242693796"/>
      <w:r w:rsidRPr="00FD1912">
        <w:rPr>
          <w:rStyle w:val="IntenseEmphasis"/>
          <w:b w:val="0"/>
          <w:i w:val="0"/>
          <w:color w:val="000000" w:themeColor="text1"/>
          <w:sz w:val="22"/>
          <w:szCs w:val="22"/>
        </w:rPr>
        <w:lastRenderedPageBreak/>
        <w:t>Techninės specifikacijos 3 priedas. Maisto davinių variantų aprašymai.</w:t>
      </w:r>
      <w:bookmarkEnd w:id="23"/>
    </w:p>
    <w:p w14:paraId="18D4C6A9" w14:textId="5A9C5601" w:rsidR="00FD1912" w:rsidRDefault="00FD1912" w:rsidP="00FD1912">
      <w:pPr>
        <w:rPr>
          <w:rFonts w:ascii="Times New Roman" w:hAnsi="Times New Roman" w:cs="Times New Roman"/>
          <w:sz w:val="22"/>
          <w:szCs w:val="22"/>
        </w:rPr>
      </w:pPr>
      <w:r w:rsidRPr="00FD1912">
        <w:rPr>
          <w:rFonts w:ascii="Times New Roman" w:hAnsi="Times New Roman" w:cs="Times New Roman"/>
          <w:sz w:val="22"/>
          <w:szCs w:val="22"/>
        </w:rPr>
        <w:t>Maisto davinių variantų aprašymų lentelė pateikta exel formatu.</w:t>
      </w:r>
    </w:p>
    <w:p w14:paraId="3A9C3A3B" w14:textId="4320ECAD" w:rsidR="007D7814" w:rsidRDefault="007D7814" w:rsidP="00FD1912">
      <w:pPr>
        <w:rPr>
          <w:rFonts w:ascii="Times New Roman" w:hAnsi="Times New Roman" w:cs="Times New Roman"/>
          <w:sz w:val="22"/>
          <w:szCs w:val="22"/>
        </w:rPr>
      </w:pPr>
    </w:p>
    <w:p w14:paraId="61248DED" w14:textId="789D8D07" w:rsidR="00FA4C6A" w:rsidRDefault="00FA4C6A" w:rsidP="00FD1912">
      <w:pPr>
        <w:rPr>
          <w:rFonts w:ascii="Times New Roman" w:hAnsi="Times New Roman" w:cs="Times New Roman"/>
          <w:sz w:val="22"/>
          <w:szCs w:val="22"/>
        </w:rPr>
      </w:pPr>
    </w:p>
    <w:p w14:paraId="4F383BDB" w14:textId="53875CFD" w:rsidR="00FA4C6A" w:rsidRDefault="00FA4C6A" w:rsidP="00FD1912">
      <w:pPr>
        <w:rPr>
          <w:rFonts w:ascii="Times New Roman" w:hAnsi="Times New Roman" w:cs="Times New Roman"/>
          <w:sz w:val="22"/>
          <w:szCs w:val="22"/>
        </w:rPr>
      </w:pPr>
    </w:p>
    <w:p w14:paraId="0B0731DA" w14:textId="757CF412" w:rsidR="00FA4C6A" w:rsidRDefault="00FA4C6A" w:rsidP="00FD1912">
      <w:pPr>
        <w:rPr>
          <w:rFonts w:ascii="Times New Roman" w:hAnsi="Times New Roman" w:cs="Times New Roman"/>
          <w:sz w:val="22"/>
          <w:szCs w:val="22"/>
        </w:rPr>
      </w:pPr>
    </w:p>
    <w:p w14:paraId="55AC4A9A" w14:textId="0BA2BC42" w:rsidR="00FA4C6A" w:rsidRDefault="00FA4C6A" w:rsidP="00FD1912">
      <w:pPr>
        <w:rPr>
          <w:rFonts w:ascii="Times New Roman" w:hAnsi="Times New Roman" w:cs="Times New Roman"/>
          <w:sz w:val="22"/>
          <w:szCs w:val="22"/>
        </w:rPr>
      </w:pPr>
    </w:p>
    <w:p w14:paraId="7D1CDD4E" w14:textId="51FFBD37" w:rsidR="00FA4C6A" w:rsidRDefault="00FA4C6A" w:rsidP="00FD1912">
      <w:pPr>
        <w:rPr>
          <w:rFonts w:ascii="Times New Roman" w:hAnsi="Times New Roman" w:cs="Times New Roman"/>
          <w:sz w:val="22"/>
          <w:szCs w:val="22"/>
        </w:rPr>
      </w:pPr>
    </w:p>
    <w:p w14:paraId="5B0AC311" w14:textId="4CA3BE79" w:rsidR="00FA4C6A" w:rsidRDefault="00FA4C6A" w:rsidP="00FD1912">
      <w:pPr>
        <w:rPr>
          <w:rFonts w:ascii="Times New Roman" w:hAnsi="Times New Roman" w:cs="Times New Roman"/>
          <w:sz w:val="22"/>
          <w:szCs w:val="22"/>
        </w:rPr>
      </w:pPr>
    </w:p>
    <w:p w14:paraId="40CF0C23" w14:textId="6DBB6542" w:rsidR="00FA4C6A" w:rsidRDefault="00FA4C6A" w:rsidP="00FD1912">
      <w:pPr>
        <w:rPr>
          <w:rFonts w:ascii="Times New Roman" w:hAnsi="Times New Roman" w:cs="Times New Roman"/>
          <w:sz w:val="22"/>
          <w:szCs w:val="22"/>
        </w:rPr>
      </w:pPr>
    </w:p>
    <w:p w14:paraId="492895A1" w14:textId="271EA813" w:rsidR="00FA4C6A" w:rsidRDefault="00FA4C6A" w:rsidP="00FD1912">
      <w:pPr>
        <w:rPr>
          <w:rFonts w:ascii="Times New Roman" w:hAnsi="Times New Roman" w:cs="Times New Roman"/>
          <w:sz w:val="22"/>
          <w:szCs w:val="22"/>
        </w:rPr>
      </w:pPr>
    </w:p>
    <w:p w14:paraId="5E22A8C2" w14:textId="6808CCA8" w:rsidR="00FA4C6A" w:rsidRDefault="00FA4C6A" w:rsidP="00FD1912">
      <w:pPr>
        <w:rPr>
          <w:rFonts w:ascii="Times New Roman" w:hAnsi="Times New Roman" w:cs="Times New Roman"/>
          <w:sz w:val="22"/>
          <w:szCs w:val="22"/>
        </w:rPr>
      </w:pPr>
    </w:p>
    <w:p w14:paraId="34A03E4C" w14:textId="6CEA11DF" w:rsidR="00FA4C6A" w:rsidRDefault="00FA4C6A" w:rsidP="00FD1912">
      <w:pPr>
        <w:rPr>
          <w:rFonts w:ascii="Times New Roman" w:hAnsi="Times New Roman" w:cs="Times New Roman"/>
          <w:sz w:val="22"/>
          <w:szCs w:val="22"/>
        </w:rPr>
      </w:pPr>
    </w:p>
    <w:p w14:paraId="6ABC894D" w14:textId="59565CEC" w:rsidR="00FA4C6A" w:rsidRDefault="00FA4C6A" w:rsidP="00FD1912">
      <w:pPr>
        <w:rPr>
          <w:rFonts w:ascii="Times New Roman" w:hAnsi="Times New Roman" w:cs="Times New Roman"/>
          <w:sz w:val="22"/>
          <w:szCs w:val="22"/>
        </w:rPr>
      </w:pPr>
    </w:p>
    <w:p w14:paraId="6137BE2C" w14:textId="6707B6F6" w:rsidR="00FA4C6A" w:rsidRDefault="00FA4C6A" w:rsidP="00FD1912">
      <w:pPr>
        <w:rPr>
          <w:rFonts w:ascii="Times New Roman" w:hAnsi="Times New Roman" w:cs="Times New Roman"/>
          <w:sz w:val="22"/>
          <w:szCs w:val="22"/>
        </w:rPr>
      </w:pPr>
    </w:p>
    <w:p w14:paraId="2E02DE33" w14:textId="0126C09C" w:rsidR="00FA4C6A" w:rsidRDefault="00FA4C6A" w:rsidP="00FD1912">
      <w:pPr>
        <w:rPr>
          <w:rFonts w:ascii="Times New Roman" w:hAnsi="Times New Roman" w:cs="Times New Roman"/>
          <w:sz w:val="22"/>
          <w:szCs w:val="22"/>
        </w:rPr>
      </w:pPr>
    </w:p>
    <w:p w14:paraId="46B7C550" w14:textId="39995D13" w:rsidR="00FA4C6A" w:rsidRDefault="00FA4C6A" w:rsidP="00FD1912">
      <w:pPr>
        <w:rPr>
          <w:rFonts w:ascii="Times New Roman" w:hAnsi="Times New Roman" w:cs="Times New Roman"/>
          <w:sz w:val="22"/>
          <w:szCs w:val="22"/>
        </w:rPr>
      </w:pPr>
    </w:p>
    <w:p w14:paraId="4B946616" w14:textId="1B711D73" w:rsidR="00FA4C6A" w:rsidRDefault="00FA4C6A" w:rsidP="00FD1912">
      <w:pPr>
        <w:rPr>
          <w:rFonts w:ascii="Times New Roman" w:hAnsi="Times New Roman" w:cs="Times New Roman"/>
          <w:sz w:val="22"/>
          <w:szCs w:val="22"/>
        </w:rPr>
      </w:pPr>
    </w:p>
    <w:p w14:paraId="5D837B19" w14:textId="7C28685E" w:rsidR="00FA4C6A" w:rsidRDefault="00FA4C6A" w:rsidP="00FD1912">
      <w:pPr>
        <w:rPr>
          <w:rFonts w:ascii="Times New Roman" w:hAnsi="Times New Roman" w:cs="Times New Roman"/>
          <w:sz w:val="22"/>
          <w:szCs w:val="22"/>
        </w:rPr>
      </w:pPr>
    </w:p>
    <w:p w14:paraId="3538D702" w14:textId="35C38483" w:rsidR="00FA4C6A" w:rsidRDefault="00FA4C6A" w:rsidP="00FD1912">
      <w:pPr>
        <w:rPr>
          <w:rFonts w:ascii="Times New Roman" w:hAnsi="Times New Roman" w:cs="Times New Roman"/>
          <w:sz w:val="22"/>
          <w:szCs w:val="22"/>
        </w:rPr>
      </w:pPr>
    </w:p>
    <w:p w14:paraId="28BF7533" w14:textId="61178DFE" w:rsidR="00FA4C6A" w:rsidRDefault="00FA4C6A" w:rsidP="00FD1912">
      <w:pPr>
        <w:rPr>
          <w:rFonts w:ascii="Times New Roman" w:hAnsi="Times New Roman" w:cs="Times New Roman"/>
          <w:sz w:val="22"/>
          <w:szCs w:val="22"/>
        </w:rPr>
      </w:pPr>
    </w:p>
    <w:p w14:paraId="5FAF2E80" w14:textId="711CD18D" w:rsidR="00FA4C6A" w:rsidRDefault="00FA4C6A" w:rsidP="00FD1912">
      <w:pPr>
        <w:rPr>
          <w:rFonts w:ascii="Times New Roman" w:hAnsi="Times New Roman" w:cs="Times New Roman"/>
          <w:sz w:val="22"/>
          <w:szCs w:val="22"/>
        </w:rPr>
      </w:pPr>
    </w:p>
    <w:p w14:paraId="79A00E59" w14:textId="3E9DA9E7" w:rsidR="00FA4C6A" w:rsidRDefault="00FA4C6A" w:rsidP="00FD1912">
      <w:pPr>
        <w:rPr>
          <w:rFonts w:ascii="Times New Roman" w:hAnsi="Times New Roman" w:cs="Times New Roman"/>
          <w:sz w:val="22"/>
          <w:szCs w:val="22"/>
        </w:rPr>
      </w:pPr>
    </w:p>
    <w:p w14:paraId="418BD51D" w14:textId="53E08F45" w:rsidR="00FA4C6A" w:rsidRDefault="00FA4C6A" w:rsidP="00FD1912">
      <w:pPr>
        <w:rPr>
          <w:rFonts w:ascii="Times New Roman" w:hAnsi="Times New Roman" w:cs="Times New Roman"/>
          <w:sz w:val="22"/>
          <w:szCs w:val="22"/>
        </w:rPr>
      </w:pPr>
    </w:p>
    <w:p w14:paraId="68E5301E" w14:textId="7D027F7A" w:rsidR="00FA4C6A" w:rsidRDefault="00FA4C6A" w:rsidP="00FD1912">
      <w:pPr>
        <w:rPr>
          <w:rFonts w:ascii="Times New Roman" w:hAnsi="Times New Roman" w:cs="Times New Roman"/>
          <w:sz w:val="22"/>
          <w:szCs w:val="22"/>
        </w:rPr>
      </w:pPr>
    </w:p>
    <w:p w14:paraId="63E172F0" w14:textId="2C311782" w:rsidR="00FA4C6A" w:rsidRDefault="00FA4C6A" w:rsidP="00FD1912">
      <w:pPr>
        <w:rPr>
          <w:rFonts w:ascii="Times New Roman" w:hAnsi="Times New Roman" w:cs="Times New Roman"/>
          <w:sz w:val="22"/>
          <w:szCs w:val="22"/>
        </w:rPr>
      </w:pPr>
    </w:p>
    <w:p w14:paraId="725FB2AF" w14:textId="6BBE7E32" w:rsidR="00FA4C6A" w:rsidRDefault="00FA4C6A" w:rsidP="00FD1912">
      <w:pPr>
        <w:rPr>
          <w:rFonts w:ascii="Times New Roman" w:hAnsi="Times New Roman" w:cs="Times New Roman"/>
          <w:sz w:val="22"/>
          <w:szCs w:val="22"/>
        </w:rPr>
      </w:pPr>
    </w:p>
    <w:p w14:paraId="05FC2D98" w14:textId="4281A606" w:rsidR="00FA4C6A" w:rsidRDefault="00FA4C6A" w:rsidP="00FD1912">
      <w:pPr>
        <w:rPr>
          <w:rFonts w:ascii="Times New Roman" w:hAnsi="Times New Roman" w:cs="Times New Roman"/>
          <w:sz w:val="22"/>
          <w:szCs w:val="22"/>
        </w:rPr>
      </w:pPr>
    </w:p>
    <w:p w14:paraId="02CB131E" w14:textId="15688872" w:rsidR="00FA4C6A" w:rsidRDefault="00FA4C6A" w:rsidP="00FD1912">
      <w:pPr>
        <w:rPr>
          <w:rFonts w:ascii="Times New Roman" w:hAnsi="Times New Roman" w:cs="Times New Roman"/>
          <w:sz w:val="22"/>
          <w:szCs w:val="22"/>
        </w:rPr>
      </w:pPr>
    </w:p>
    <w:p w14:paraId="66474412" w14:textId="14E0BF89" w:rsidR="00FA4C6A" w:rsidRDefault="00FA4C6A" w:rsidP="00FD1912">
      <w:pPr>
        <w:rPr>
          <w:rFonts w:ascii="Times New Roman" w:hAnsi="Times New Roman" w:cs="Times New Roman"/>
          <w:sz w:val="22"/>
          <w:szCs w:val="22"/>
        </w:rPr>
      </w:pPr>
    </w:p>
    <w:p w14:paraId="0D20A3F1" w14:textId="579518A3" w:rsidR="00FA4C6A" w:rsidRDefault="00FA4C6A" w:rsidP="00FD1912">
      <w:pPr>
        <w:rPr>
          <w:rFonts w:ascii="Times New Roman" w:hAnsi="Times New Roman" w:cs="Times New Roman"/>
          <w:sz w:val="22"/>
          <w:szCs w:val="22"/>
        </w:rPr>
      </w:pPr>
    </w:p>
    <w:p w14:paraId="0DDF08CA" w14:textId="1C34D620" w:rsidR="00FA4C6A" w:rsidRDefault="00FA4C6A" w:rsidP="00FD1912">
      <w:pPr>
        <w:rPr>
          <w:rFonts w:ascii="Times New Roman" w:hAnsi="Times New Roman" w:cs="Times New Roman"/>
          <w:sz w:val="22"/>
          <w:szCs w:val="22"/>
        </w:rPr>
      </w:pPr>
    </w:p>
    <w:p w14:paraId="32074678" w14:textId="51E90AC9" w:rsidR="00FA4C6A" w:rsidRDefault="00FA4C6A" w:rsidP="00FD1912">
      <w:pPr>
        <w:rPr>
          <w:rFonts w:ascii="Times New Roman" w:hAnsi="Times New Roman" w:cs="Times New Roman"/>
          <w:sz w:val="22"/>
          <w:szCs w:val="22"/>
        </w:rPr>
      </w:pPr>
    </w:p>
    <w:p w14:paraId="744FB2FC" w14:textId="24F031B5" w:rsidR="00FA4C6A" w:rsidRDefault="00FA4C6A" w:rsidP="00FD1912">
      <w:pPr>
        <w:rPr>
          <w:rFonts w:ascii="Times New Roman" w:hAnsi="Times New Roman" w:cs="Times New Roman"/>
          <w:sz w:val="22"/>
          <w:szCs w:val="22"/>
        </w:rPr>
      </w:pPr>
    </w:p>
    <w:p w14:paraId="2DAFA481" w14:textId="632F627A" w:rsidR="00FA4C6A" w:rsidRDefault="00FA4C6A" w:rsidP="00FD1912">
      <w:pPr>
        <w:rPr>
          <w:rFonts w:ascii="Times New Roman" w:hAnsi="Times New Roman" w:cs="Times New Roman"/>
          <w:sz w:val="22"/>
          <w:szCs w:val="22"/>
        </w:rPr>
      </w:pPr>
    </w:p>
    <w:p w14:paraId="2BE1D290" w14:textId="7C78303C" w:rsidR="00FA4C6A" w:rsidRDefault="00FA4C6A" w:rsidP="00FD1912">
      <w:pPr>
        <w:rPr>
          <w:rFonts w:ascii="Times New Roman" w:hAnsi="Times New Roman" w:cs="Times New Roman"/>
          <w:sz w:val="22"/>
          <w:szCs w:val="22"/>
        </w:rPr>
      </w:pPr>
    </w:p>
    <w:p w14:paraId="29DF65FC" w14:textId="30A5BA0F" w:rsidR="00FA4C6A" w:rsidRDefault="00FA4C6A" w:rsidP="00FD1912">
      <w:pPr>
        <w:rPr>
          <w:rFonts w:ascii="Times New Roman" w:hAnsi="Times New Roman" w:cs="Times New Roman"/>
          <w:sz w:val="22"/>
          <w:szCs w:val="22"/>
        </w:rPr>
      </w:pPr>
    </w:p>
    <w:p w14:paraId="60DFABA9" w14:textId="0B1A0D6D" w:rsidR="00FA4C6A" w:rsidRDefault="00FA4C6A" w:rsidP="00FD1912">
      <w:pPr>
        <w:rPr>
          <w:rFonts w:ascii="Times New Roman" w:hAnsi="Times New Roman" w:cs="Times New Roman"/>
          <w:sz w:val="22"/>
          <w:szCs w:val="22"/>
        </w:rPr>
      </w:pPr>
    </w:p>
    <w:p w14:paraId="0181C6CC" w14:textId="407870DC" w:rsidR="00FA4C6A" w:rsidRDefault="00FA4C6A" w:rsidP="00FD1912">
      <w:pPr>
        <w:rPr>
          <w:rFonts w:ascii="Times New Roman" w:hAnsi="Times New Roman" w:cs="Times New Roman"/>
          <w:sz w:val="22"/>
          <w:szCs w:val="22"/>
        </w:rPr>
      </w:pPr>
    </w:p>
    <w:p w14:paraId="678E8DBF" w14:textId="587C0772" w:rsidR="00FA4C6A" w:rsidRDefault="00FA4C6A" w:rsidP="00FD1912">
      <w:pPr>
        <w:rPr>
          <w:rFonts w:ascii="Times New Roman" w:hAnsi="Times New Roman" w:cs="Times New Roman"/>
          <w:sz w:val="22"/>
          <w:szCs w:val="22"/>
        </w:rPr>
      </w:pPr>
    </w:p>
    <w:p w14:paraId="29368618" w14:textId="17D56F83" w:rsidR="00FA4C6A" w:rsidRDefault="00FA4C6A" w:rsidP="00FD1912">
      <w:pPr>
        <w:rPr>
          <w:rFonts w:ascii="Times New Roman" w:hAnsi="Times New Roman" w:cs="Times New Roman"/>
          <w:sz w:val="22"/>
          <w:szCs w:val="22"/>
        </w:rPr>
      </w:pPr>
    </w:p>
    <w:p w14:paraId="7223B7DF" w14:textId="7852AA4F" w:rsidR="00FA4C6A" w:rsidRDefault="00FA4C6A" w:rsidP="00FD1912">
      <w:pPr>
        <w:rPr>
          <w:rFonts w:ascii="Times New Roman" w:hAnsi="Times New Roman" w:cs="Times New Roman"/>
          <w:sz w:val="22"/>
          <w:szCs w:val="22"/>
        </w:rPr>
      </w:pPr>
    </w:p>
    <w:p w14:paraId="165C8E6A" w14:textId="31B5B600" w:rsidR="00FA4C6A" w:rsidRDefault="00FA4C6A" w:rsidP="00FD1912">
      <w:pPr>
        <w:rPr>
          <w:rFonts w:ascii="Times New Roman" w:hAnsi="Times New Roman" w:cs="Times New Roman"/>
          <w:sz w:val="22"/>
          <w:szCs w:val="22"/>
        </w:rPr>
      </w:pPr>
    </w:p>
    <w:p w14:paraId="2313E02A" w14:textId="7962C030" w:rsidR="00FA4C6A" w:rsidRDefault="00FA4C6A" w:rsidP="00FD1912">
      <w:pPr>
        <w:rPr>
          <w:rFonts w:ascii="Times New Roman" w:hAnsi="Times New Roman" w:cs="Times New Roman"/>
          <w:sz w:val="22"/>
          <w:szCs w:val="22"/>
        </w:rPr>
      </w:pPr>
    </w:p>
    <w:p w14:paraId="5C73F04A" w14:textId="00C3828B" w:rsidR="00FA4C6A" w:rsidRDefault="00FA4C6A" w:rsidP="00FD1912">
      <w:pPr>
        <w:rPr>
          <w:rFonts w:ascii="Times New Roman" w:hAnsi="Times New Roman" w:cs="Times New Roman"/>
          <w:sz w:val="22"/>
          <w:szCs w:val="22"/>
        </w:rPr>
      </w:pPr>
    </w:p>
    <w:p w14:paraId="19791F9B" w14:textId="7F9C8E7D" w:rsidR="00FA4C6A" w:rsidRPr="00FD1912" w:rsidRDefault="00FA4C6A" w:rsidP="00EB11F2">
      <w:pPr>
        <w:rPr>
          <w:rFonts w:ascii="Times New Roman" w:hAnsi="Times New Roman" w:cs="Times New Roman"/>
          <w:sz w:val="22"/>
          <w:szCs w:val="22"/>
        </w:rPr>
      </w:pPr>
      <w:r>
        <w:rPr>
          <w:rFonts w:ascii="Times New Roman" w:hAnsi="Times New Roman" w:cs="Times New Roman"/>
          <w:sz w:val="22"/>
          <w:szCs w:val="22"/>
        </w:rPr>
        <w:br w:type="page"/>
      </w:r>
    </w:p>
    <w:p w14:paraId="3DBF3DE0" w14:textId="37621582" w:rsidR="00112F92" w:rsidRPr="004707B2" w:rsidRDefault="00B87147" w:rsidP="004707B2">
      <w:pPr>
        <w:pStyle w:val="Heading1"/>
        <w:jc w:val="right"/>
        <w:rPr>
          <w:sz w:val="22"/>
          <w:szCs w:val="22"/>
        </w:rPr>
      </w:pPr>
      <w:bookmarkStart w:id="24" w:name="_Toc242693797"/>
      <w:r w:rsidRPr="004707B2">
        <w:rPr>
          <w:sz w:val="22"/>
          <w:szCs w:val="22"/>
        </w:rPr>
        <w:lastRenderedPageBreak/>
        <w:t>Pirkimo sąlygų 3</w:t>
      </w:r>
      <w:r w:rsidR="00112F92" w:rsidRPr="004707B2">
        <w:rPr>
          <w:sz w:val="22"/>
          <w:szCs w:val="22"/>
        </w:rPr>
        <w:t xml:space="preserve"> priedas „</w:t>
      </w:r>
      <w:r w:rsidR="00E96136">
        <w:rPr>
          <w:sz w:val="22"/>
          <w:szCs w:val="22"/>
        </w:rPr>
        <w:t>Pasiūlymo forma</w:t>
      </w:r>
      <w:r w:rsidR="00474375" w:rsidRPr="004707B2">
        <w:rPr>
          <w:sz w:val="22"/>
          <w:szCs w:val="22"/>
        </w:rPr>
        <w:t>“</w:t>
      </w:r>
      <w:bookmarkEnd w:id="24"/>
    </w:p>
    <w:p w14:paraId="0F0B23EE" w14:textId="245D3962" w:rsidR="004468C2" w:rsidRDefault="004468C2" w:rsidP="00112F92">
      <w:pPr>
        <w:spacing w:line="240" w:lineRule="auto"/>
        <w:ind w:left="7314" w:firstLine="0"/>
        <w:rPr>
          <w:rFonts w:cstheme="minorHAnsi"/>
        </w:rPr>
      </w:pPr>
    </w:p>
    <w:p w14:paraId="2B5B8975" w14:textId="77777777" w:rsidR="00E96136" w:rsidRPr="005F141A" w:rsidRDefault="00E96136" w:rsidP="00E96136">
      <w:pPr>
        <w:spacing w:line="240" w:lineRule="auto"/>
        <w:jc w:val="center"/>
        <w:rPr>
          <w:rFonts w:ascii="Times New Roman" w:eastAsia="Calibri" w:hAnsi="Times New Roman" w:cs="Times New Roman"/>
          <w:sz w:val="22"/>
          <w:szCs w:val="22"/>
          <w:lang w:eastAsia="en-US"/>
        </w:rPr>
      </w:pPr>
      <w:r w:rsidRPr="00113A00">
        <w:rPr>
          <w:rFonts w:ascii="Times New Roman" w:hAnsi="Times New Roman" w:cs="Times New Roman"/>
          <w:color w:val="7030A0"/>
          <w:sz w:val="24"/>
          <w:szCs w:val="24"/>
        </w:rPr>
        <w:t> </w:t>
      </w:r>
      <w:r w:rsidRPr="005F141A">
        <w:rPr>
          <w:rFonts w:ascii="Times New Roman" w:eastAsia="Calibri" w:hAnsi="Times New Roman" w:cs="Times New Roman"/>
          <w:sz w:val="22"/>
          <w:szCs w:val="22"/>
          <w:lang w:eastAsia="en-US"/>
        </w:rPr>
        <w:t>Herbas arba prekių ženklas</w:t>
      </w:r>
    </w:p>
    <w:p w14:paraId="71B526F7" w14:textId="77777777" w:rsidR="00E96136" w:rsidRPr="005F141A" w:rsidRDefault="00E96136" w:rsidP="00E96136">
      <w:pPr>
        <w:spacing w:line="240" w:lineRule="auto"/>
        <w:ind w:firstLine="0"/>
        <w:jc w:val="center"/>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        </w:t>
      </w:r>
      <w:r w:rsidRPr="005F141A">
        <w:rPr>
          <w:rFonts w:ascii="Times New Roman" w:eastAsia="Calibri" w:hAnsi="Times New Roman" w:cs="Times New Roman"/>
          <w:sz w:val="22"/>
          <w:szCs w:val="22"/>
          <w:lang w:eastAsia="en-US"/>
        </w:rPr>
        <w:t>Tiekėjo pavadinimas</w:t>
      </w:r>
    </w:p>
    <w:p w14:paraId="4DA4CD49" w14:textId="77777777" w:rsidR="00E96136" w:rsidRPr="005F141A" w:rsidRDefault="00E96136" w:rsidP="00E96136">
      <w:pPr>
        <w:spacing w:line="240" w:lineRule="auto"/>
        <w:ind w:firstLine="0"/>
        <w:jc w:val="center"/>
        <w:rPr>
          <w:rFonts w:ascii="Times New Roman" w:eastAsia="Calibri" w:hAnsi="Times New Roman" w:cs="Times New Roman"/>
          <w:sz w:val="22"/>
          <w:szCs w:val="22"/>
          <w:lang w:eastAsia="en-US"/>
        </w:rPr>
      </w:pPr>
    </w:p>
    <w:p w14:paraId="46645797" w14:textId="77777777" w:rsidR="00E96136" w:rsidRPr="005F141A" w:rsidRDefault="00E96136" w:rsidP="00E96136">
      <w:pPr>
        <w:spacing w:line="240" w:lineRule="auto"/>
        <w:ind w:firstLine="0"/>
        <w:jc w:val="center"/>
        <w:rPr>
          <w:rFonts w:ascii="Times New Roman" w:eastAsia="Calibri" w:hAnsi="Times New Roman" w:cs="Times New Roman"/>
          <w:sz w:val="22"/>
          <w:szCs w:val="22"/>
          <w:lang w:eastAsia="en-US"/>
        </w:rPr>
      </w:pPr>
      <w:r w:rsidRPr="005F141A">
        <w:rPr>
          <w:rFonts w:ascii="Times New Roman" w:eastAsia="Calibri" w:hAnsi="Times New Roman" w:cs="Times New Roman"/>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810F2E" w14:textId="77777777" w:rsidR="00E96136" w:rsidRPr="005F141A" w:rsidRDefault="00E96136" w:rsidP="00E96136">
      <w:pPr>
        <w:spacing w:after="160" w:line="276" w:lineRule="auto"/>
        <w:ind w:firstLine="0"/>
        <w:jc w:val="left"/>
        <w:rPr>
          <w:rFonts w:ascii="Times New Roman" w:hAnsi="Times New Roman" w:cs="Times New Roman"/>
          <w:color w:val="7030A0"/>
          <w:sz w:val="22"/>
          <w:szCs w:val="22"/>
        </w:rPr>
      </w:pPr>
    </w:p>
    <w:p w14:paraId="7C300A95" w14:textId="77777777" w:rsidR="00E96136" w:rsidRPr="005F141A" w:rsidRDefault="00E96136" w:rsidP="00E96136">
      <w:pPr>
        <w:spacing w:after="160" w:line="276" w:lineRule="auto"/>
        <w:ind w:firstLine="0"/>
        <w:jc w:val="left"/>
        <w:rPr>
          <w:rFonts w:ascii="Times New Roman" w:hAnsi="Times New Roman" w:cs="Times New Roman"/>
          <w:color w:val="7030A0"/>
          <w:sz w:val="22"/>
          <w:szCs w:val="22"/>
        </w:rPr>
      </w:pPr>
    </w:p>
    <w:p w14:paraId="5A130325" w14:textId="77777777" w:rsidR="00E96136" w:rsidRPr="005F141A" w:rsidRDefault="00E96136" w:rsidP="00E96136">
      <w:pPr>
        <w:spacing w:line="240" w:lineRule="auto"/>
        <w:ind w:firstLine="0"/>
        <w:jc w:val="center"/>
        <w:rPr>
          <w:rFonts w:ascii="Times New Roman" w:hAnsi="Times New Roman" w:cs="Times New Roman"/>
          <w:b/>
          <w:caps/>
          <w:color w:val="000000" w:themeColor="dark1"/>
          <w:spacing w:val="20"/>
          <w:sz w:val="24"/>
          <w:szCs w:val="24"/>
        </w:rPr>
      </w:pPr>
      <w:r w:rsidRPr="005F141A">
        <w:rPr>
          <w:rFonts w:ascii="Times New Roman" w:hAnsi="Times New Roman" w:cs="Times New Roman"/>
          <w:b/>
          <w:caps/>
          <w:color w:val="000000" w:themeColor="dark1"/>
          <w:spacing w:val="20"/>
          <w:sz w:val="24"/>
          <w:szCs w:val="24"/>
        </w:rPr>
        <w:t>PASIŪLYMas</w:t>
      </w:r>
    </w:p>
    <w:p w14:paraId="266C7696" w14:textId="47B5CD40" w:rsidR="00E96136" w:rsidRPr="005F141A" w:rsidRDefault="00E96136" w:rsidP="00E96136">
      <w:pPr>
        <w:spacing w:line="240" w:lineRule="auto"/>
        <w:ind w:firstLine="0"/>
        <w:jc w:val="center"/>
        <w:rPr>
          <w:rFonts w:ascii="Times New Roman" w:hAnsi="Times New Roman" w:cs="Times New Roman"/>
          <w:b/>
          <w:caps/>
          <w:color w:val="000000" w:themeColor="dark1"/>
          <w:spacing w:val="20"/>
          <w:sz w:val="24"/>
          <w:szCs w:val="24"/>
        </w:rPr>
      </w:pPr>
      <w:r w:rsidRPr="005F141A">
        <w:rPr>
          <w:rFonts w:ascii="Times New Roman" w:hAnsi="Times New Roman" w:cs="Times New Roman"/>
          <w:b/>
          <w:caps/>
          <w:color w:val="000000" w:themeColor="dark1"/>
          <w:spacing w:val="20"/>
          <w:sz w:val="24"/>
          <w:szCs w:val="24"/>
        </w:rPr>
        <w:t xml:space="preserve">DĖL </w:t>
      </w:r>
      <w:r>
        <w:rPr>
          <w:rFonts w:ascii="Times New Roman" w:hAnsi="Times New Roman" w:cs="Times New Roman"/>
          <w:b/>
          <w:bCs/>
          <w:sz w:val="24"/>
          <w:szCs w:val="24"/>
        </w:rPr>
        <w:t xml:space="preserve">SAUSŲ MAISTO DAVINIŲ </w:t>
      </w:r>
    </w:p>
    <w:p w14:paraId="2A0E31A9" w14:textId="77777777" w:rsidR="00E96136" w:rsidRPr="005F141A" w:rsidRDefault="00E96136" w:rsidP="00E96136">
      <w:pPr>
        <w:spacing w:after="160" w:line="276" w:lineRule="auto"/>
        <w:ind w:firstLine="0"/>
        <w:jc w:val="center"/>
        <w:rPr>
          <w:rFonts w:ascii="Times New Roman" w:hAnsi="Times New Roman" w:cs="Times New Roman"/>
          <w:sz w:val="22"/>
          <w:szCs w:val="22"/>
        </w:rPr>
      </w:pPr>
    </w:p>
    <w:tbl>
      <w:tblPr>
        <w:tblW w:w="2835" w:type="dxa"/>
        <w:jc w:val="center"/>
        <w:tblLook w:val="04A0" w:firstRow="1" w:lastRow="0" w:firstColumn="1" w:lastColumn="0" w:noHBand="0" w:noVBand="1"/>
      </w:tblPr>
      <w:tblGrid>
        <w:gridCol w:w="2835"/>
      </w:tblGrid>
      <w:tr w:rsidR="00E96136" w:rsidRPr="005F141A" w14:paraId="2C141999" w14:textId="77777777" w:rsidTr="007A0117">
        <w:trPr>
          <w:jc w:val="center"/>
        </w:trPr>
        <w:tc>
          <w:tcPr>
            <w:tcW w:w="2835" w:type="dxa"/>
            <w:tcBorders>
              <w:bottom w:val="single" w:sz="4" w:space="0" w:color="000000"/>
            </w:tcBorders>
          </w:tcPr>
          <w:p w14:paraId="7D93D9B6" w14:textId="77777777" w:rsidR="00E96136" w:rsidRPr="005F141A" w:rsidRDefault="00E96136" w:rsidP="007A0117">
            <w:pPr>
              <w:widowControl w:val="0"/>
              <w:spacing w:line="240" w:lineRule="auto"/>
              <w:ind w:firstLine="720"/>
              <w:jc w:val="center"/>
              <w:rPr>
                <w:rFonts w:eastAsia="Times New Roman" w:cs="Times New Roman"/>
                <w:i/>
                <w:iCs/>
                <w:color w:val="7030A0"/>
                <w:sz w:val="22"/>
                <w:szCs w:val="22"/>
                <w:lang w:eastAsia="zh-CN"/>
              </w:rPr>
            </w:pPr>
          </w:p>
        </w:tc>
      </w:tr>
      <w:tr w:rsidR="00E96136" w:rsidRPr="005F141A" w14:paraId="5DA406C5" w14:textId="77777777" w:rsidTr="007A0117">
        <w:trPr>
          <w:trHeight w:val="116"/>
          <w:jc w:val="center"/>
        </w:trPr>
        <w:tc>
          <w:tcPr>
            <w:tcW w:w="2835" w:type="dxa"/>
            <w:tcBorders>
              <w:top w:val="single" w:sz="4" w:space="0" w:color="000000"/>
            </w:tcBorders>
          </w:tcPr>
          <w:p w14:paraId="1A26CD70" w14:textId="77777777" w:rsidR="00E96136" w:rsidRPr="005F141A" w:rsidRDefault="00E96136" w:rsidP="007A0117">
            <w:pPr>
              <w:widowControl w:val="0"/>
              <w:spacing w:line="240" w:lineRule="auto"/>
              <w:ind w:firstLine="0"/>
              <w:jc w:val="center"/>
              <w:rPr>
                <w:rFonts w:eastAsia="Times New Roman" w:cs="Times New Roman"/>
                <w:i/>
                <w:iCs/>
                <w:sz w:val="22"/>
                <w:szCs w:val="22"/>
                <w:vertAlign w:val="superscript"/>
                <w:lang w:eastAsia="zh-CN"/>
              </w:rPr>
            </w:pPr>
            <w:r w:rsidRPr="005F141A">
              <w:rPr>
                <w:rFonts w:ascii="Times New Roman" w:eastAsia="Times New Roman" w:hAnsi="Times New Roman" w:cs="Times New Roman"/>
                <w:i/>
                <w:iCs/>
                <w:sz w:val="22"/>
                <w:szCs w:val="22"/>
                <w:vertAlign w:val="superscript"/>
                <w:lang w:eastAsia="zh-CN"/>
              </w:rPr>
              <w:t>(data)</w:t>
            </w:r>
          </w:p>
        </w:tc>
      </w:tr>
      <w:tr w:rsidR="00E96136" w:rsidRPr="005F141A" w14:paraId="5E894128" w14:textId="77777777" w:rsidTr="007A0117">
        <w:trPr>
          <w:jc w:val="center"/>
        </w:trPr>
        <w:tc>
          <w:tcPr>
            <w:tcW w:w="2835" w:type="dxa"/>
            <w:tcBorders>
              <w:bottom w:val="single" w:sz="4" w:space="0" w:color="000000"/>
            </w:tcBorders>
          </w:tcPr>
          <w:p w14:paraId="78A49F89" w14:textId="77777777" w:rsidR="00E96136" w:rsidRPr="005F141A" w:rsidRDefault="00E96136" w:rsidP="007A0117">
            <w:pPr>
              <w:widowControl w:val="0"/>
              <w:spacing w:line="240" w:lineRule="auto"/>
              <w:ind w:firstLine="0"/>
              <w:jc w:val="center"/>
              <w:rPr>
                <w:rFonts w:eastAsia="Times New Roman" w:cs="Times New Roman"/>
                <w:i/>
                <w:iCs/>
                <w:sz w:val="22"/>
                <w:szCs w:val="22"/>
                <w:lang w:eastAsia="zh-CN"/>
              </w:rPr>
            </w:pPr>
          </w:p>
        </w:tc>
      </w:tr>
      <w:tr w:rsidR="00E96136" w:rsidRPr="005F141A" w14:paraId="4AB90FB3" w14:textId="77777777" w:rsidTr="007A0117">
        <w:trPr>
          <w:jc w:val="center"/>
        </w:trPr>
        <w:tc>
          <w:tcPr>
            <w:tcW w:w="2835" w:type="dxa"/>
            <w:tcBorders>
              <w:top w:val="single" w:sz="4" w:space="0" w:color="000000"/>
            </w:tcBorders>
          </w:tcPr>
          <w:p w14:paraId="52957512" w14:textId="77777777" w:rsidR="00E96136" w:rsidRPr="005F141A" w:rsidRDefault="00E96136" w:rsidP="007A0117">
            <w:pPr>
              <w:widowControl w:val="0"/>
              <w:spacing w:line="240" w:lineRule="auto"/>
              <w:ind w:firstLine="0"/>
              <w:jc w:val="center"/>
              <w:rPr>
                <w:rFonts w:eastAsia="Times New Roman" w:cs="Times New Roman"/>
                <w:i/>
                <w:iCs/>
                <w:sz w:val="22"/>
                <w:szCs w:val="22"/>
                <w:vertAlign w:val="superscript"/>
                <w:lang w:eastAsia="zh-CN"/>
              </w:rPr>
            </w:pPr>
            <w:r w:rsidRPr="005F141A">
              <w:rPr>
                <w:rFonts w:ascii="Times New Roman" w:eastAsia="Times New Roman" w:hAnsi="Times New Roman" w:cs="Times New Roman"/>
                <w:i/>
                <w:iCs/>
                <w:sz w:val="22"/>
                <w:szCs w:val="22"/>
                <w:vertAlign w:val="superscript"/>
                <w:lang w:eastAsia="zh-CN"/>
              </w:rPr>
              <w:t>(vieta)</w:t>
            </w:r>
          </w:p>
        </w:tc>
      </w:tr>
    </w:tbl>
    <w:p w14:paraId="389C2FE7" w14:textId="77777777" w:rsidR="00E96136" w:rsidRPr="005F141A" w:rsidRDefault="00E96136" w:rsidP="00E96136">
      <w:pPr>
        <w:spacing w:line="240" w:lineRule="auto"/>
        <w:ind w:firstLine="0"/>
        <w:jc w:val="left"/>
        <w:rPr>
          <w:rFonts w:ascii="Times New Roman" w:hAnsi="Times New Roman" w:cs="Times New Roman"/>
          <w:i/>
          <w:iCs/>
          <w:color w:val="7030A0"/>
          <w:sz w:val="22"/>
          <w:szCs w:val="22"/>
        </w:rPr>
      </w:pPr>
    </w:p>
    <w:p w14:paraId="5AE67DA5" w14:textId="77777777" w:rsidR="00E96136" w:rsidRPr="005F141A" w:rsidRDefault="00E96136" w:rsidP="00E96136">
      <w:pPr>
        <w:spacing w:line="240" w:lineRule="auto"/>
        <w:ind w:firstLine="0"/>
        <w:jc w:val="center"/>
        <w:rPr>
          <w:rFonts w:ascii="Times New Roman" w:hAnsi="Times New Roman" w:cs="Times New Roman"/>
          <w:i/>
          <w:iCs/>
          <w:color w:val="7030A0"/>
          <w:sz w:val="22"/>
          <w:szCs w:val="22"/>
        </w:rPr>
      </w:pPr>
    </w:p>
    <w:tbl>
      <w:tblPr>
        <w:tblW w:w="5524" w:type="dxa"/>
        <w:tblLook w:val="04A0" w:firstRow="1" w:lastRow="0" w:firstColumn="1" w:lastColumn="0" w:noHBand="0" w:noVBand="1"/>
      </w:tblPr>
      <w:tblGrid>
        <w:gridCol w:w="5524"/>
      </w:tblGrid>
      <w:tr w:rsidR="00E96136" w:rsidRPr="005F141A" w14:paraId="57E45654" w14:textId="77777777" w:rsidTr="007A0117">
        <w:trPr>
          <w:trHeight w:val="317"/>
        </w:trPr>
        <w:tc>
          <w:tcPr>
            <w:tcW w:w="5524" w:type="dxa"/>
            <w:vAlign w:val="center"/>
          </w:tcPr>
          <w:p w14:paraId="576EFCC8" w14:textId="77777777" w:rsidR="00E96136" w:rsidRPr="005F141A" w:rsidRDefault="00E96136" w:rsidP="007A0117">
            <w:pPr>
              <w:spacing w:line="240" w:lineRule="auto"/>
              <w:ind w:firstLine="0"/>
              <w:jc w:val="left"/>
              <w:rPr>
                <w:rFonts w:cs="Times New Roman"/>
                <w:sz w:val="22"/>
                <w:szCs w:val="22"/>
              </w:rPr>
            </w:pPr>
            <w:r w:rsidRPr="005F141A">
              <w:rPr>
                <w:rFonts w:ascii="Times New Roman" w:eastAsia="Times New Roman" w:hAnsi="Times New Roman" w:cs="Times New Roman"/>
                <w:b/>
                <w:sz w:val="22"/>
                <w:szCs w:val="22"/>
                <w:lang w:eastAsia="zh-CN"/>
              </w:rPr>
              <w:t>Policijos departamentui prie Lietuvos Respublikos vidaus reikalų ministerijos</w:t>
            </w:r>
          </w:p>
        </w:tc>
      </w:tr>
    </w:tbl>
    <w:p w14:paraId="6DD0ADE7" w14:textId="77777777" w:rsidR="00E96136" w:rsidRPr="005F141A" w:rsidRDefault="00E96136" w:rsidP="00E96136">
      <w:pPr>
        <w:spacing w:line="240" w:lineRule="auto"/>
        <w:ind w:firstLine="567"/>
        <w:rPr>
          <w:rFonts w:ascii="Times New Roman" w:hAnsi="Times New Roman" w:cs="Times New Roman"/>
          <w:bCs/>
          <w:color w:val="000000" w:themeColor="dark1"/>
          <w:sz w:val="22"/>
          <w:szCs w:val="22"/>
          <w:vertAlign w:val="superscript"/>
        </w:rPr>
      </w:pPr>
    </w:p>
    <w:p w14:paraId="79AC6B81" w14:textId="77777777" w:rsidR="00E96136" w:rsidRPr="005F141A" w:rsidRDefault="00E96136" w:rsidP="00E96136">
      <w:pPr>
        <w:spacing w:line="240" w:lineRule="auto"/>
        <w:ind w:firstLine="567"/>
        <w:rPr>
          <w:rFonts w:ascii="Times New Roman" w:hAnsi="Times New Roman" w:cs="Times New Roman"/>
          <w:bCs/>
          <w:color w:val="000000" w:themeColor="dark1"/>
          <w:sz w:val="22"/>
          <w:szCs w:val="22"/>
          <w:vertAlign w:val="superscript"/>
        </w:rPr>
      </w:pPr>
    </w:p>
    <w:p w14:paraId="66A525FA" w14:textId="77777777" w:rsidR="00E96136" w:rsidRPr="005F141A" w:rsidRDefault="00E96136" w:rsidP="00E96136">
      <w:pPr>
        <w:numPr>
          <w:ilvl w:val="0"/>
          <w:numId w:val="13"/>
        </w:numPr>
        <w:tabs>
          <w:tab w:val="left" w:pos="567"/>
        </w:tabs>
        <w:suppressAutoHyphens/>
        <w:spacing w:after="160" w:line="240" w:lineRule="auto"/>
        <w:contextualSpacing/>
        <w:jc w:val="center"/>
        <w:rPr>
          <w:rFonts w:ascii="Times New Roman" w:hAnsi="Times New Roman" w:cs="Times New Roman"/>
          <w:b/>
          <w:bCs/>
          <w:sz w:val="22"/>
          <w:szCs w:val="22"/>
        </w:rPr>
      </w:pPr>
      <w:r w:rsidRPr="005F141A">
        <w:rPr>
          <w:rFonts w:ascii="Times New Roman" w:hAnsi="Times New Roman" w:cs="Times New Roman"/>
          <w:b/>
          <w:bCs/>
          <w:sz w:val="22"/>
          <w:szCs w:val="22"/>
        </w:rPr>
        <w:t>INFORMACIJA APIE TIEKĖJĄ:</w:t>
      </w:r>
    </w:p>
    <w:p w14:paraId="68AEDA3C" w14:textId="77777777" w:rsidR="00E96136" w:rsidRPr="005F141A" w:rsidRDefault="00E96136" w:rsidP="00E96136">
      <w:pPr>
        <w:tabs>
          <w:tab w:val="left" w:pos="567"/>
        </w:tabs>
        <w:spacing w:line="240" w:lineRule="auto"/>
        <w:ind w:firstLine="0"/>
        <w:jc w:val="left"/>
        <w:rPr>
          <w:rFonts w:ascii="Times New Roman" w:hAnsi="Times New Roman" w:cs="Times New Roman"/>
          <w:b/>
          <w:bCs/>
          <w:sz w:val="22"/>
          <w:szCs w:val="22"/>
        </w:rPr>
      </w:pPr>
    </w:p>
    <w:tbl>
      <w:tblPr>
        <w:tblW w:w="5000" w:type="pct"/>
        <w:jc w:val="center"/>
        <w:tblLook w:val="04A0" w:firstRow="1" w:lastRow="0" w:firstColumn="1" w:lastColumn="0" w:noHBand="0" w:noVBand="1"/>
      </w:tblPr>
      <w:tblGrid>
        <w:gridCol w:w="4937"/>
        <w:gridCol w:w="4974"/>
      </w:tblGrid>
      <w:tr w:rsidR="00E96136" w:rsidRPr="005F141A" w14:paraId="2CF4CE69" w14:textId="77777777" w:rsidTr="007A0117">
        <w:trPr>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F2F2F2"/>
          </w:tcPr>
          <w:p w14:paraId="16F717A6" w14:textId="77777777" w:rsidR="00E96136" w:rsidRPr="005F141A" w:rsidRDefault="00E96136" w:rsidP="007A0117">
            <w:pPr>
              <w:widowControl w:val="0"/>
              <w:spacing w:line="240" w:lineRule="auto"/>
              <w:ind w:firstLine="0"/>
              <w:jc w:val="left"/>
              <w:rPr>
                <w:rFonts w:ascii="Times New Roman" w:hAnsi="Times New Roman" w:cs="Times New Roman"/>
                <w:i/>
                <w:iCs/>
                <w:sz w:val="22"/>
                <w:szCs w:val="22"/>
              </w:rPr>
            </w:pPr>
            <w:r w:rsidRPr="005F141A">
              <w:rPr>
                <w:rFonts w:ascii="Times New Roman" w:hAnsi="Times New Roman" w:cs="Times New Roman"/>
                <w:b/>
                <w:bCs/>
                <w:iCs/>
                <w:sz w:val="22"/>
                <w:szCs w:val="22"/>
              </w:rPr>
              <w:t xml:space="preserve">Tiekėjo pavadinimas </w:t>
            </w:r>
            <w:r w:rsidRPr="005F141A">
              <w:rPr>
                <w:rFonts w:ascii="Times New Roman" w:hAnsi="Times New Roman" w:cs="Times New Roman"/>
                <w:iCs/>
                <w:sz w:val="22"/>
                <w:szCs w:val="22"/>
              </w:rPr>
              <w:t>(</w:t>
            </w:r>
            <w:r w:rsidRPr="005F141A">
              <w:rPr>
                <w:rFonts w:ascii="Times New Roman" w:hAnsi="Times New Roman" w:cs="Times New Roman"/>
                <w:i/>
                <w:iCs/>
                <w:sz w:val="22"/>
                <w:szCs w:val="22"/>
              </w:rPr>
              <w:t>jeigu dalyvauja tiekėjų grupė, nurodomi visi dalyvių pavadinimai; jeigu pasiūlymą teikia fizinis asmuo – verslo ar individualios veiklos pažymėjimo Nr. ar pan.</w:t>
            </w:r>
            <w:r w:rsidRPr="005F141A">
              <w:rPr>
                <w:rFonts w:ascii="Times New Roman" w:hAnsi="Times New Roman" w:cs="Times New Roman"/>
                <w:iCs/>
                <w:sz w:val="22"/>
                <w:szCs w:val="22"/>
              </w:rPr>
              <w:t>)</w:t>
            </w:r>
          </w:p>
        </w:tc>
        <w:tc>
          <w:tcPr>
            <w:tcW w:w="5009" w:type="dxa"/>
            <w:tcBorders>
              <w:top w:val="single" w:sz="4" w:space="0" w:color="000000"/>
              <w:left w:val="single" w:sz="4" w:space="0" w:color="000000"/>
              <w:bottom w:val="single" w:sz="4" w:space="0" w:color="000000"/>
              <w:right w:val="single" w:sz="4" w:space="0" w:color="000000"/>
            </w:tcBorders>
          </w:tcPr>
          <w:p w14:paraId="20530BB4" w14:textId="77777777" w:rsidR="00E96136" w:rsidRPr="005F141A" w:rsidRDefault="00E96136" w:rsidP="007A0117">
            <w:pPr>
              <w:widowControl w:val="0"/>
              <w:spacing w:line="240" w:lineRule="auto"/>
              <w:ind w:firstLine="0"/>
              <w:jc w:val="left"/>
              <w:rPr>
                <w:rFonts w:ascii="Times New Roman" w:hAnsi="Times New Roman" w:cs="Times New Roman"/>
                <w:iCs/>
                <w:sz w:val="22"/>
                <w:szCs w:val="22"/>
              </w:rPr>
            </w:pPr>
          </w:p>
        </w:tc>
      </w:tr>
      <w:tr w:rsidR="00E96136" w:rsidRPr="005F141A" w14:paraId="5DA07469" w14:textId="77777777" w:rsidTr="007A0117">
        <w:trPr>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F2F2F2"/>
          </w:tcPr>
          <w:p w14:paraId="469F59B3" w14:textId="77777777" w:rsidR="00E96136" w:rsidRPr="005F141A" w:rsidRDefault="00E96136" w:rsidP="007A0117">
            <w:pPr>
              <w:widowControl w:val="0"/>
              <w:spacing w:line="240" w:lineRule="auto"/>
              <w:ind w:firstLine="0"/>
              <w:jc w:val="left"/>
              <w:rPr>
                <w:rFonts w:ascii="Times New Roman" w:hAnsi="Times New Roman" w:cs="Times New Roman"/>
                <w:iCs/>
                <w:sz w:val="22"/>
                <w:szCs w:val="22"/>
              </w:rPr>
            </w:pPr>
            <w:r w:rsidRPr="005F141A">
              <w:rPr>
                <w:rFonts w:ascii="Times New Roman" w:hAnsi="Times New Roman" w:cs="Times New Roman"/>
                <w:b/>
                <w:bCs/>
                <w:iCs/>
                <w:sz w:val="22"/>
                <w:szCs w:val="22"/>
              </w:rPr>
              <w:t xml:space="preserve">Tiekėjų grupės narys, atstovaujantis arba vadovaujantis tiekėjų grupei </w:t>
            </w:r>
            <w:r w:rsidRPr="005F141A">
              <w:rPr>
                <w:rFonts w:ascii="Times New Roman" w:hAnsi="Times New Roman" w:cs="Times New Roman"/>
                <w:iCs/>
                <w:sz w:val="22"/>
                <w:szCs w:val="22"/>
              </w:rPr>
              <w:t>(</w:t>
            </w:r>
            <w:r w:rsidRPr="005F141A">
              <w:rPr>
                <w:rFonts w:ascii="Times New Roman" w:hAnsi="Times New Roman" w:cs="Times New Roman"/>
                <w:i/>
                <w:iCs/>
                <w:sz w:val="22"/>
                <w:szCs w:val="22"/>
              </w:rPr>
              <w:t>pildoma, jei dalyvauja tiekėjų grupė</w:t>
            </w:r>
            <w:r w:rsidRPr="005F141A">
              <w:rPr>
                <w:rFonts w:ascii="Times New Roman" w:hAnsi="Times New Roman" w:cs="Times New Roman"/>
                <w:iCs/>
                <w:sz w:val="22"/>
                <w:szCs w:val="22"/>
              </w:rPr>
              <w:t>)</w:t>
            </w:r>
          </w:p>
        </w:tc>
        <w:tc>
          <w:tcPr>
            <w:tcW w:w="5009" w:type="dxa"/>
            <w:tcBorders>
              <w:top w:val="single" w:sz="4" w:space="0" w:color="000000"/>
              <w:left w:val="single" w:sz="4" w:space="0" w:color="000000"/>
              <w:bottom w:val="single" w:sz="4" w:space="0" w:color="000000"/>
              <w:right w:val="single" w:sz="4" w:space="0" w:color="000000"/>
            </w:tcBorders>
          </w:tcPr>
          <w:p w14:paraId="6A4113C6" w14:textId="77777777" w:rsidR="00E96136" w:rsidRPr="005F141A" w:rsidRDefault="00E96136" w:rsidP="007A0117">
            <w:pPr>
              <w:widowControl w:val="0"/>
              <w:spacing w:line="240" w:lineRule="auto"/>
              <w:ind w:firstLine="0"/>
              <w:jc w:val="left"/>
              <w:rPr>
                <w:rFonts w:ascii="Times New Roman" w:hAnsi="Times New Roman" w:cs="Times New Roman"/>
                <w:iCs/>
                <w:sz w:val="22"/>
                <w:szCs w:val="22"/>
              </w:rPr>
            </w:pPr>
          </w:p>
        </w:tc>
      </w:tr>
      <w:tr w:rsidR="00E96136" w:rsidRPr="005F141A" w14:paraId="32103835" w14:textId="77777777" w:rsidTr="007A0117">
        <w:trPr>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F2F2F2"/>
          </w:tcPr>
          <w:p w14:paraId="6F9EC60B" w14:textId="77777777" w:rsidR="00E96136" w:rsidRPr="005F141A" w:rsidRDefault="00E96136" w:rsidP="007A0117">
            <w:pPr>
              <w:widowControl w:val="0"/>
              <w:spacing w:line="240" w:lineRule="auto"/>
              <w:ind w:firstLine="0"/>
              <w:jc w:val="left"/>
              <w:rPr>
                <w:rFonts w:ascii="Times New Roman" w:hAnsi="Times New Roman" w:cs="Times New Roman"/>
                <w:iCs/>
                <w:sz w:val="22"/>
                <w:szCs w:val="22"/>
              </w:rPr>
            </w:pPr>
            <w:r w:rsidRPr="005F141A">
              <w:rPr>
                <w:rFonts w:ascii="Times New Roman" w:hAnsi="Times New Roman" w:cs="Times New Roman"/>
                <w:b/>
                <w:bCs/>
                <w:iCs/>
                <w:sz w:val="22"/>
                <w:szCs w:val="22"/>
              </w:rPr>
              <w:t xml:space="preserve">Tiekėjo adresas </w:t>
            </w:r>
            <w:r w:rsidRPr="005F141A">
              <w:rPr>
                <w:rFonts w:ascii="Times New Roman" w:hAnsi="Times New Roman" w:cs="Times New Roman"/>
                <w:iCs/>
                <w:sz w:val="22"/>
                <w:szCs w:val="22"/>
              </w:rPr>
              <w:t>(</w:t>
            </w:r>
            <w:r w:rsidRPr="005F141A">
              <w:rPr>
                <w:rFonts w:ascii="Times New Roman" w:hAnsi="Times New Roman" w:cs="Times New Roman"/>
                <w:i/>
                <w:iCs/>
                <w:sz w:val="22"/>
                <w:szCs w:val="22"/>
              </w:rPr>
              <w:t>jeigu dalyvauja tiekėjų grupė, nurodomi visų dalyvių adresai</w:t>
            </w:r>
            <w:r w:rsidRPr="005F141A">
              <w:rPr>
                <w:rFonts w:ascii="Times New Roman" w:hAnsi="Times New Roman" w:cs="Times New Roman"/>
                <w:iCs/>
                <w:sz w:val="22"/>
                <w:szCs w:val="22"/>
              </w:rPr>
              <w:t>)</w:t>
            </w:r>
          </w:p>
        </w:tc>
        <w:tc>
          <w:tcPr>
            <w:tcW w:w="5009" w:type="dxa"/>
            <w:tcBorders>
              <w:top w:val="single" w:sz="4" w:space="0" w:color="000000"/>
              <w:left w:val="single" w:sz="4" w:space="0" w:color="000000"/>
              <w:bottom w:val="single" w:sz="4" w:space="0" w:color="000000"/>
              <w:right w:val="single" w:sz="4" w:space="0" w:color="000000"/>
            </w:tcBorders>
          </w:tcPr>
          <w:p w14:paraId="39209566" w14:textId="77777777" w:rsidR="00E96136" w:rsidRPr="005F141A" w:rsidRDefault="00E96136" w:rsidP="007A0117">
            <w:pPr>
              <w:widowControl w:val="0"/>
              <w:spacing w:line="240" w:lineRule="auto"/>
              <w:ind w:firstLine="0"/>
              <w:jc w:val="left"/>
              <w:rPr>
                <w:rFonts w:ascii="Times New Roman" w:hAnsi="Times New Roman" w:cs="Times New Roman"/>
                <w:iCs/>
                <w:sz w:val="22"/>
                <w:szCs w:val="22"/>
              </w:rPr>
            </w:pPr>
          </w:p>
        </w:tc>
      </w:tr>
      <w:tr w:rsidR="00E96136" w:rsidRPr="005F141A" w14:paraId="34C79771" w14:textId="77777777" w:rsidTr="007A0117">
        <w:trPr>
          <w:trHeight w:val="340"/>
          <w:jc w:val="center"/>
        </w:trPr>
        <w:tc>
          <w:tcPr>
            <w:tcW w:w="496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490E0A" w14:textId="77777777" w:rsidR="00E96136" w:rsidRPr="005F141A" w:rsidRDefault="00E96136" w:rsidP="007A0117">
            <w:pPr>
              <w:widowControl w:val="0"/>
              <w:spacing w:line="240" w:lineRule="auto"/>
              <w:ind w:firstLine="0"/>
              <w:jc w:val="left"/>
              <w:rPr>
                <w:rFonts w:ascii="Times New Roman" w:hAnsi="Times New Roman" w:cs="Times New Roman"/>
                <w:b/>
                <w:bCs/>
                <w:iCs/>
                <w:sz w:val="22"/>
                <w:szCs w:val="22"/>
              </w:rPr>
            </w:pPr>
            <w:r w:rsidRPr="005F141A">
              <w:rPr>
                <w:rFonts w:ascii="Times New Roman" w:hAnsi="Times New Roman" w:cs="Times New Roman"/>
                <w:b/>
                <w:bCs/>
                <w:iCs/>
                <w:sz w:val="22"/>
                <w:szCs w:val="22"/>
              </w:rPr>
              <w:t>Tiekėjo kontaktinio asmens vardas, pavardė, telefono numeris, elektroninio pašto adresas</w:t>
            </w:r>
          </w:p>
        </w:tc>
        <w:tc>
          <w:tcPr>
            <w:tcW w:w="5009" w:type="dxa"/>
            <w:tcBorders>
              <w:top w:val="single" w:sz="4" w:space="0" w:color="000000"/>
              <w:left w:val="single" w:sz="4" w:space="0" w:color="000000"/>
              <w:bottom w:val="single" w:sz="4" w:space="0" w:color="000000"/>
              <w:right w:val="single" w:sz="4" w:space="0" w:color="000000"/>
            </w:tcBorders>
          </w:tcPr>
          <w:p w14:paraId="14AC65BC" w14:textId="77777777" w:rsidR="00E96136" w:rsidRPr="005F141A" w:rsidRDefault="00E96136" w:rsidP="007A0117">
            <w:pPr>
              <w:widowControl w:val="0"/>
              <w:spacing w:line="240" w:lineRule="auto"/>
              <w:ind w:firstLine="0"/>
              <w:jc w:val="left"/>
              <w:rPr>
                <w:rFonts w:ascii="Times New Roman" w:hAnsi="Times New Roman" w:cs="Times New Roman"/>
                <w:iCs/>
                <w:sz w:val="22"/>
                <w:szCs w:val="22"/>
              </w:rPr>
            </w:pPr>
          </w:p>
        </w:tc>
      </w:tr>
    </w:tbl>
    <w:p w14:paraId="6809A217" w14:textId="77777777" w:rsidR="00E96136" w:rsidRPr="005F141A" w:rsidRDefault="00E96136" w:rsidP="00E96136">
      <w:pPr>
        <w:spacing w:line="240" w:lineRule="auto"/>
        <w:ind w:firstLine="0"/>
        <w:jc w:val="left"/>
        <w:rPr>
          <w:rFonts w:ascii="Times New Roman" w:eastAsia="Calibri" w:hAnsi="Times New Roman" w:cs="Times New Roman"/>
          <w:color w:val="000000" w:themeColor="dark1"/>
          <w:sz w:val="22"/>
          <w:szCs w:val="22"/>
        </w:rPr>
      </w:pPr>
    </w:p>
    <w:p w14:paraId="549C369A" w14:textId="77777777" w:rsidR="00E96136" w:rsidRPr="005F141A" w:rsidRDefault="00E96136" w:rsidP="00E96136">
      <w:pPr>
        <w:numPr>
          <w:ilvl w:val="0"/>
          <w:numId w:val="13"/>
        </w:numPr>
        <w:tabs>
          <w:tab w:val="left" w:pos="567"/>
        </w:tabs>
        <w:suppressAutoHyphens/>
        <w:spacing w:after="160" w:line="240" w:lineRule="auto"/>
        <w:contextualSpacing/>
        <w:jc w:val="center"/>
        <w:rPr>
          <w:rFonts w:ascii="Times New Roman" w:eastAsia="Calibri" w:hAnsi="Times New Roman" w:cs="Times New Roman"/>
          <w:b/>
          <w:bCs/>
          <w:color w:val="000000" w:themeColor="dark1"/>
          <w:sz w:val="22"/>
          <w:szCs w:val="22"/>
        </w:rPr>
      </w:pPr>
      <w:r w:rsidRPr="005F141A">
        <w:rPr>
          <w:rFonts w:ascii="Times New Roman" w:hAnsi="Times New Roman" w:cs="Times New Roman"/>
          <w:b/>
          <w:bCs/>
          <w:sz w:val="22"/>
          <w:szCs w:val="22"/>
        </w:rPr>
        <w:t>INFORMACIJA APIE ŽINOMUS SUBTIEKĖJUS IR JIEMS PERDUODAMA VYKDYTI SUTARTIES DALIS</w:t>
      </w:r>
    </w:p>
    <w:p w14:paraId="07E7A184" w14:textId="77777777" w:rsidR="00E96136" w:rsidRPr="005F141A" w:rsidRDefault="00E96136" w:rsidP="00E96136">
      <w:pPr>
        <w:spacing w:line="240" w:lineRule="auto"/>
        <w:ind w:left="567" w:firstLine="0"/>
        <w:contextualSpacing/>
        <w:jc w:val="center"/>
        <w:rPr>
          <w:rFonts w:ascii="Times New Roman" w:eastAsia="Calibri" w:hAnsi="Times New Roman" w:cs="Times New Roman"/>
          <w:i/>
          <w:iCs/>
          <w:color w:val="000000" w:themeColor="dark1"/>
          <w:sz w:val="22"/>
          <w:szCs w:val="22"/>
        </w:rPr>
      </w:pPr>
      <w:r w:rsidRPr="005F141A">
        <w:rPr>
          <w:rFonts w:ascii="Times New Roman" w:eastAsia="Calibri" w:hAnsi="Times New Roman" w:cs="Times New Roman"/>
          <w:i/>
          <w:iCs/>
          <w:color w:val="000000" w:themeColor="dark1"/>
          <w:sz w:val="22"/>
          <w:szCs w:val="22"/>
        </w:rPr>
        <w:t>(pildoma, jei tiekėjas pasitelkia subtiekėjus)</w:t>
      </w:r>
    </w:p>
    <w:p w14:paraId="5C2C0A2F" w14:textId="77777777" w:rsidR="00E96136" w:rsidRPr="005F141A" w:rsidRDefault="00E96136" w:rsidP="00E96136">
      <w:pPr>
        <w:spacing w:line="240" w:lineRule="auto"/>
        <w:ind w:left="567" w:firstLine="0"/>
        <w:contextualSpacing/>
        <w:jc w:val="center"/>
        <w:rPr>
          <w:rFonts w:ascii="Times New Roman" w:eastAsia="Calibri" w:hAnsi="Times New Roman" w:cs="Times New Roman"/>
          <w:i/>
          <w:iCs/>
          <w:color w:val="000000" w:themeColor="dark1"/>
          <w:sz w:val="22"/>
          <w:szCs w:val="22"/>
        </w:rPr>
      </w:pPr>
    </w:p>
    <w:p w14:paraId="208FA6FC" w14:textId="77777777" w:rsidR="00E96136" w:rsidRPr="005F141A" w:rsidRDefault="00E96136" w:rsidP="00E96136">
      <w:pPr>
        <w:spacing w:line="240" w:lineRule="auto"/>
        <w:ind w:left="567" w:firstLine="0"/>
        <w:contextualSpacing/>
        <w:jc w:val="center"/>
        <w:rPr>
          <w:rFonts w:ascii="Times New Roman" w:eastAsia="Calibri" w:hAnsi="Times New Roman" w:cs="Times New Roman"/>
          <w:i/>
          <w:iCs/>
          <w:color w:val="000000" w:themeColor="dark1"/>
          <w:sz w:val="22"/>
          <w:szCs w:val="22"/>
        </w:rPr>
      </w:pPr>
    </w:p>
    <w:tbl>
      <w:tblPr>
        <w:tblW w:w="5000" w:type="pct"/>
        <w:tblLook w:val="04A0" w:firstRow="1" w:lastRow="0" w:firstColumn="1" w:lastColumn="0" w:noHBand="0" w:noVBand="1"/>
      </w:tblPr>
      <w:tblGrid>
        <w:gridCol w:w="843"/>
        <w:gridCol w:w="4134"/>
        <w:gridCol w:w="3098"/>
        <w:gridCol w:w="1836"/>
      </w:tblGrid>
      <w:tr w:rsidR="00E96136" w:rsidRPr="005F141A" w14:paraId="4DB89734" w14:textId="77777777" w:rsidTr="007A0117">
        <w:trPr>
          <w:trHeight w:val="19"/>
        </w:trPr>
        <w:tc>
          <w:tcPr>
            <w:tcW w:w="84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05D954" w14:textId="77777777" w:rsidR="00E96136" w:rsidRPr="005F141A" w:rsidRDefault="00E96136" w:rsidP="007A0117">
            <w:pPr>
              <w:spacing w:line="240" w:lineRule="auto"/>
              <w:ind w:firstLine="0"/>
              <w:jc w:val="center"/>
              <w:rPr>
                <w:rFonts w:ascii="Times New Roman" w:hAnsi="Times New Roman" w:cs="Times New Roman"/>
                <w:b/>
                <w:color w:val="000000"/>
                <w:sz w:val="22"/>
              </w:rPr>
            </w:pPr>
            <w:r w:rsidRPr="005F141A">
              <w:rPr>
                <w:rFonts w:ascii="Times New Roman" w:eastAsia="Calibri" w:hAnsi="Times New Roman" w:cs="Times New Roman"/>
                <w:b/>
                <w:color w:val="000000"/>
                <w:sz w:val="22"/>
                <w:szCs w:val="22"/>
                <w:lang w:val="en-US" w:eastAsia="en-US"/>
              </w:rPr>
              <w:t>Eil. Nr.</w:t>
            </w:r>
          </w:p>
        </w:tc>
        <w:tc>
          <w:tcPr>
            <w:tcW w:w="416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6F45CD" w14:textId="77777777" w:rsidR="00E96136" w:rsidRPr="005F141A" w:rsidRDefault="00E96136" w:rsidP="007A0117">
            <w:pPr>
              <w:spacing w:line="240" w:lineRule="auto"/>
              <w:ind w:firstLine="0"/>
              <w:jc w:val="center"/>
              <w:rPr>
                <w:rFonts w:ascii="Times New Roman" w:eastAsia="Times New Roman" w:hAnsi="Times New Roman" w:cs="Times New Roman"/>
                <w:b/>
                <w:color w:val="00000A"/>
                <w:sz w:val="22"/>
              </w:rPr>
            </w:pPr>
            <w:r w:rsidRPr="005F141A">
              <w:rPr>
                <w:rFonts w:ascii="Times New Roman" w:eastAsia="Times New Roman" w:hAnsi="Times New Roman" w:cs="Times New Roman"/>
                <w:b/>
                <w:color w:val="00000A"/>
                <w:sz w:val="22"/>
                <w:szCs w:val="22"/>
                <w:lang w:val="en-US" w:eastAsia="en-US"/>
              </w:rPr>
              <w:t>Subtiekėjo (-ų) pavadinimas</w:t>
            </w:r>
          </w:p>
          <w:p w14:paraId="48D5C4F4" w14:textId="77777777" w:rsidR="00E96136" w:rsidRPr="005F141A" w:rsidRDefault="00E96136" w:rsidP="007A0117">
            <w:pPr>
              <w:spacing w:line="240" w:lineRule="auto"/>
              <w:ind w:firstLine="0"/>
              <w:jc w:val="center"/>
              <w:rPr>
                <w:rFonts w:ascii="Times New Roman" w:hAnsi="Times New Roman" w:cs="Times New Roman"/>
                <w:b/>
                <w:color w:val="000000"/>
                <w:sz w:val="22"/>
              </w:rPr>
            </w:pPr>
            <w:r w:rsidRPr="005F141A">
              <w:rPr>
                <w:rFonts w:ascii="Times New Roman" w:eastAsia="Times New Roman" w:hAnsi="Times New Roman" w:cs="Times New Roman"/>
                <w:b/>
                <w:color w:val="00000A"/>
                <w:sz w:val="22"/>
                <w:szCs w:val="22"/>
                <w:lang w:val="en-US" w:eastAsia="en-US"/>
              </w:rPr>
              <w:t>(-ai), kontaktiniai duomenys ir jų atstovai</w:t>
            </w:r>
          </w:p>
        </w:tc>
        <w:tc>
          <w:tcPr>
            <w:tcW w:w="311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F1ABAB" w14:textId="77777777" w:rsidR="00E96136" w:rsidRPr="005F141A" w:rsidRDefault="00E96136" w:rsidP="007A0117">
            <w:pPr>
              <w:spacing w:line="240" w:lineRule="auto"/>
              <w:ind w:firstLine="0"/>
              <w:jc w:val="center"/>
              <w:rPr>
                <w:rFonts w:ascii="Times New Roman" w:hAnsi="Times New Roman" w:cs="Times New Roman"/>
                <w:b/>
                <w:iCs/>
                <w:sz w:val="22"/>
              </w:rPr>
            </w:pPr>
            <w:r w:rsidRPr="005F141A">
              <w:rPr>
                <w:rFonts w:ascii="Times New Roman" w:eastAsia="Calibri" w:hAnsi="Times New Roman" w:cs="Times New Roman"/>
                <w:b/>
                <w:iCs/>
                <w:sz w:val="22"/>
                <w:szCs w:val="22"/>
                <w:lang w:val="en-US" w:eastAsia="en-US"/>
              </w:rPr>
              <w:t>Nurodoma, kokius sutartinius įsipareigojimus vykdys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538F99" w14:textId="77777777" w:rsidR="00E96136" w:rsidRPr="005F141A" w:rsidRDefault="00E96136" w:rsidP="007A0117">
            <w:pPr>
              <w:spacing w:line="240" w:lineRule="auto"/>
              <w:ind w:firstLine="0"/>
              <w:jc w:val="center"/>
              <w:rPr>
                <w:rFonts w:ascii="Times New Roman" w:hAnsi="Times New Roman" w:cs="Times New Roman"/>
                <w:b/>
                <w:iCs/>
                <w:sz w:val="22"/>
              </w:rPr>
            </w:pPr>
            <w:r w:rsidRPr="005F141A">
              <w:rPr>
                <w:rFonts w:ascii="Times New Roman" w:eastAsia="Calibri" w:hAnsi="Times New Roman" w:cs="Times New Roman"/>
                <w:b/>
                <w:iCs/>
                <w:sz w:val="22"/>
                <w:szCs w:val="22"/>
                <w:lang w:val="en-US" w:eastAsia="en-US"/>
              </w:rPr>
              <w:t>Apimtis EUR arba proc.</w:t>
            </w:r>
          </w:p>
        </w:tc>
      </w:tr>
      <w:tr w:rsidR="00E96136" w:rsidRPr="005F141A" w14:paraId="2FF6C4B4" w14:textId="77777777" w:rsidTr="007A0117">
        <w:trPr>
          <w:trHeight w:val="19"/>
        </w:trPr>
        <w:tc>
          <w:tcPr>
            <w:tcW w:w="846" w:type="dxa"/>
            <w:tcBorders>
              <w:top w:val="single" w:sz="4" w:space="0" w:color="000000"/>
              <w:left w:val="single" w:sz="4" w:space="0" w:color="000000"/>
              <w:bottom w:val="single" w:sz="4" w:space="0" w:color="000000"/>
              <w:right w:val="single" w:sz="4" w:space="0" w:color="000000"/>
            </w:tcBorders>
            <w:vAlign w:val="center"/>
          </w:tcPr>
          <w:p w14:paraId="3D8D8FB1" w14:textId="77777777" w:rsidR="00E96136" w:rsidRPr="005F141A" w:rsidRDefault="00E96136" w:rsidP="00E96136">
            <w:pPr>
              <w:numPr>
                <w:ilvl w:val="0"/>
                <w:numId w:val="14"/>
              </w:numPr>
              <w:suppressAutoHyphens/>
              <w:spacing w:after="160" w:line="240" w:lineRule="auto"/>
              <w:contextualSpacing/>
              <w:jc w:val="center"/>
              <w:rPr>
                <w:rFonts w:ascii="Times New Roman" w:hAnsi="Times New Roman" w:cs="Times New Roman"/>
                <w:sz w:val="22"/>
                <w:lang w:bidi="en-US"/>
              </w:rPr>
            </w:pPr>
          </w:p>
        </w:tc>
        <w:tc>
          <w:tcPr>
            <w:tcW w:w="4165" w:type="dxa"/>
            <w:tcBorders>
              <w:top w:val="single" w:sz="4" w:space="0" w:color="000000"/>
              <w:left w:val="single" w:sz="4" w:space="0" w:color="000000"/>
              <w:bottom w:val="single" w:sz="4" w:space="0" w:color="000000"/>
              <w:right w:val="single" w:sz="4" w:space="0" w:color="000000"/>
            </w:tcBorders>
          </w:tcPr>
          <w:p w14:paraId="7ACE3F0E" w14:textId="77777777" w:rsidR="00E96136" w:rsidRPr="005F141A" w:rsidRDefault="00E96136" w:rsidP="007A0117">
            <w:pPr>
              <w:spacing w:line="240" w:lineRule="auto"/>
              <w:ind w:firstLine="0"/>
              <w:jc w:val="left"/>
              <w:rPr>
                <w:rFonts w:ascii="Times New Roman" w:hAnsi="Times New Roman" w:cs="Times New Roman"/>
                <w:color w:val="000000"/>
                <w:sz w:val="22"/>
              </w:rPr>
            </w:pPr>
          </w:p>
        </w:tc>
        <w:tc>
          <w:tcPr>
            <w:tcW w:w="3114" w:type="dxa"/>
            <w:tcBorders>
              <w:top w:val="single" w:sz="4" w:space="0" w:color="000000"/>
              <w:left w:val="single" w:sz="4" w:space="0" w:color="000000"/>
              <w:bottom w:val="single" w:sz="4" w:space="0" w:color="000000"/>
              <w:right w:val="single" w:sz="4" w:space="0" w:color="000000"/>
            </w:tcBorders>
          </w:tcPr>
          <w:p w14:paraId="55560069" w14:textId="77777777" w:rsidR="00E96136" w:rsidRPr="005F141A" w:rsidRDefault="00E96136" w:rsidP="007A0117">
            <w:pPr>
              <w:spacing w:line="240" w:lineRule="auto"/>
              <w:ind w:firstLine="0"/>
              <w:jc w:val="left"/>
              <w:rPr>
                <w:rFonts w:ascii="Times New Roman" w:hAnsi="Times New Roman" w:cs="Times New Roman"/>
                <w:color w:val="000000"/>
                <w:sz w:val="22"/>
              </w:rPr>
            </w:pPr>
          </w:p>
        </w:tc>
        <w:tc>
          <w:tcPr>
            <w:tcW w:w="1846" w:type="dxa"/>
            <w:tcBorders>
              <w:top w:val="single" w:sz="4" w:space="0" w:color="000000"/>
              <w:left w:val="single" w:sz="4" w:space="0" w:color="000000"/>
              <w:bottom w:val="single" w:sz="4" w:space="0" w:color="000000"/>
              <w:right w:val="single" w:sz="4" w:space="0" w:color="000000"/>
            </w:tcBorders>
            <w:vAlign w:val="center"/>
          </w:tcPr>
          <w:p w14:paraId="5F5A8D97" w14:textId="77777777" w:rsidR="00E96136" w:rsidRPr="005F141A" w:rsidRDefault="00E96136" w:rsidP="007A0117">
            <w:pPr>
              <w:spacing w:line="240" w:lineRule="auto"/>
              <w:ind w:firstLine="0"/>
              <w:jc w:val="center"/>
              <w:rPr>
                <w:rFonts w:ascii="Times New Roman" w:hAnsi="Times New Roman" w:cs="Times New Roman"/>
                <w:color w:val="000000"/>
                <w:sz w:val="22"/>
              </w:rPr>
            </w:pPr>
          </w:p>
        </w:tc>
      </w:tr>
      <w:tr w:rsidR="00E96136" w:rsidRPr="005F141A" w14:paraId="78633C6C" w14:textId="77777777" w:rsidTr="007A0117">
        <w:trPr>
          <w:trHeight w:val="19"/>
        </w:trPr>
        <w:tc>
          <w:tcPr>
            <w:tcW w:w="846" w:type="dxa"/>
            <w:tcBorders>
              <w:top w:val="single" w:sz="4" w:space="0" w:color="000000"/>
              <w:left w:val="single" w:sz="4" w:space="0" w:color="000000"/>
              <w:bottom w:val="single" w:sz="4" w:space="0" w:color="000000"/>
              <w:right w:val="single" w:sz="4" w:space="0" w:color="000000"/>
            </w:tcBorders>
            <w:vAlign w:val="center"/>
          </w:tcPr>
          <w:p w14:paraId="28E507FB" w14:textId="77777777" w:rsidR="00E96136" w:rsidRPr="005F141A" w:rsidRDefault="00E96136" w:rsidP="007A0117">
            <w:pPr>
              <w:spacing w:line="240" w:lineRule="auto"/>
              <w:ind w:firstLine="0"/>
              <w:contextualSpacing/>
              <w:jc w:val="left"/>
              <w:rPr>
                <w:rFonts w:ascii="Times New Roman" w:hAnsi="Times New Roman" w:cs="Times New Roman"/>
                <w:sz w:val="22"/>
                <w:lang w:bidi="en-US"/>
              </w:rPr>
            </w:pPr>
            <w:r w:rsidRPr="005F141A">
              <w:rPr>
                <w:rFonts w:ascii="Times New Roman" w:eastAsia="Calibri" w:hAnsi="Times New Roman" w:cs="Times New Roman"/>
                <w:bCs/>
                <w:sz w:val="22"/>
                <w:szCs w:val="22"/>
                <w:lang w:val="en-US" w:eastAsia="en-US" w:bidi="en-US"/>
              </w:rPr>
              <w:t>...</w:t>
            </w:r>
          </w:p>
        </w:tc>
        <w:tc>
          <w:tcPr>
            <w:tcW w:w="4165" w:type="dxa"/>
            <w:tcBorders>
              <w:top w:val="single" w:sz="4" w:space="0" w:color="000000"/>
              <w:left w:val="single" w:sz="4" w:space="0" w:color="000000"/>
              <w:bottom w:val="single" w:sz="4" w:space="0" w:color="000000"/>
              <w:right w:val="single" w:sz="4" w:space="0" w:color="000000"/>
            </w:tcBorders>
          </w:tcPr>
          <w:p w14:paraId="756FF2CF" w14:textId="77777777" w:rsidR="00E96136" w:rsidRPr="005F141A" w:rsidRDefault="00E96136" w:rsidP="007A0117">
            <w:pPr>
              <w:spacing w:line="240" w:lineRule="auto"/>
              <w:ind w:firstLine="0"/>
              <w:jc w:val="left"/>
              <w:rPr>
                <w:rFonts w:ascii="Times New Roman" w:hAnsi="Times New Roman" w:cs="Times New Roman"/>
                <w:color w:val="000000"/>
                <w:sz w:val="22"/>
              </w:rPr>
            </w:pPr>
          </w:p>
        </w:tc>
        <w:tc>
          <w:tcPr>
            <w:tcW w:w="3114" w:type="dxa"/>
            <w:tcBorders>
              <w:top w:val="single" w:sz="4" w:space="0" w:color="000000"/>
              <w:left w:val="single" w:sz="4" w:space="0" w:color="000000"/>
              <w:bottom w:val="single" w:sz="4" w:space="0" w:color="000000"/>
              <w:right w:val="single" w:sz="4" w:space="0" w:color="000000"/>
            </w:tcBorders>
          </w:tcPr>
          <w:p w14:paraId="62C2EC1A" w14:textId="77777777" w:rsidR="00E96136" w:rsidRPr="005F141A" w:rsidRDefault="00E96136" w:rsidP="007A0117">
            <w:pPr>
              <w:spacing w:line="240" w:lineRule="auto"/>
              <w:ind w:firstLine="0"/>
              <w:jc w:val="left"/>
              <w:rPr>
                <w:rFonts w:ascii="Times New Roman" w:hAnsi="Times New Roman" w:cs="Times New Roman"/>
                <w:color w:val="000000"/>
                <w:sz w:val="22"/>
              </w:rPr>
            </w:pPr>
          </w:p>
        </w:tc>
        <w:tc>
          <w:tcPr>
            <w:tcW w:w="1846" w:type="dxa"/>
            <w:tcBorders>
              <w:top w:val="single" w:sz="4" w:space="0" w:color="000000"/>
              <w:left w:val="single" w:sz="4" w:space="0" w:color="000000"/>
              <w:bottom w:val="single" w:sz="4" w:space="0" w:color="000000"/>
              <w:right w:val="single" w:sz="4" w:space="0" w:color="000000"/>
            </w:tcBorders>
            <w:vAlign w:val="center"/>
          </w:tcPr>
          <w:p w14:paraId="6AE899DA" w14:textId="77777777" w:rsidR="00E96136" w:rsidRPr="005F141A" w:rsidRDefault="00E96136" w:rsidP="007A0117">
            <w:pPr>
              <w:spacing w:line="240" w:lineRule="auto"/>
              <w:ind w:firstLine="0"/>
              <w:jc w:val="center"/>
              <w:rPr>
                <w:rFonts w:ascii="Times New Roman" w:hAnsi="Times New Roman" w:cs="Times New Roman"/>
                <w:color w:val="000000"/>
                <w:sz w:val="22"/>
              </w:rPr>
            </w:pPr>
          </w:p>
        </w:tc>
      </w:tr>
    </w:tbl>
    <w:p w14:paraId="121201BC" w14:textId="77777777" w:rsidR="00E96136" w:rsidRPr="007C3D90" w:rsidRDefault="00E96136" w:rsidP="00E96136">
      <w:pPr>
        <w:tabs>
          <w:tab w:val="left" w:pos="284"/>
        </w:tabs>
        <w:suppressAutoHyphens/>
        <w:spacing w:line="240" w:lineRule="auto"/>
        <w:ind w:firstLine="0"/>
        <w:contextualSpacing/>
        <w:jc w:val="left"/>
        <w:rPr>
          <w:rFonts w:ascii="Times New Roman" w:hAnsi="Times New Roman" w:cs="Times New Roman"/>
          <w:b/>
          <w:bCs/>
          <w:sz w:val="22"/>
          <w:szCs w:val="22"/>
          <w:lang w:val="en-US"/>
        </w:rPr>
      </w:pPr>
    </w:p>
    <w:p w14:paraId="57D93E92" w14:textId="77777777" w:rsidR="00E96136" w:rsidRPr="005F141A" w:rsidRDefault="00E96136" w:rsidP="00E96136">
      <w:pPr>
        <w:tabs>
          <w:tab w:val="left" w:pos="284"/>
        </w:tabs>
        <w:suppressAutoHyphens/>
        <w:spacing w:line="240" w:lineRule="auto"/>
        <w:ind w:left="1080" w:firstLine="0"/>
        <w:contextualSpacing/>
        <w:jc w:val="left"/>
        <w:rPr>
          <w:rFonts w:ascii="Times New Roman" w:hAnsi="Times New Roman" w:cs="Times New Roman"/>
          <w:b/>
          <w:bCs/>
          <w:sz w:val="22"/>
          <w:szCs w:val="22"/>
        </w:rPr>
      </w:pPr>
    </w:p>
    <w:p w14:paraId="4442467F" w14:textId="77777777" w:rsidR="00E96136" w:rsidRPr="005F141A" w:rsidRDefault="00E96136" w:rsidP="00E96136">
      <w:pPr>
        <w:numPr>
          <w:ilvl w:val="0"/>
          <w:numId w:val="13"/>
        </w:numPr>
        <w:tabs>
          <w:tab w:val="left" w:pos="284"/>
        </w:tabs>
        <w:suppressAutoHyphens/>
        <w:spacing w:after="160" w:line="240" w:lineRule="auto"/>
        <w:contextualSpacing/>
        <w:jc w:val="center"/>
        <w:rPr>
          <w:rFonts w:ascii="Times New Roman" w:hAnsi="Times New Roman" w:cs="Times New Roman"/>
          <w:b/>
          <w:bCs/>
          <w:sz w:val="22"/>
          <w:szCs w:val="22"/>
        </w:rPr>
      </w:pPr>
      <w:r w:rsidRPr="005F141A">
        <w:rPr>
          <w:rFonts w:ascii="Times New Roman" w:hAnsi="Times New Roman" w:cs="Times New Roman"/>
          <w:b/>
          <w:bCs/>
          <w:sz w:val="22"/>
          <w:szCs w:val="22"/>
        </w:rPr>
        <w:t>PASIŪLYMO KAINA</w:t>
      </w:r>
    </w:p>
    <w:p w14:paraId="3D975FB6" w14:textId="77777777" w:rsidR="00E96136" w:rsidRPr="005F141A" w:rsidRDefault="00E96136" w:rsidP="00E96136">
      <w:pPr>
        <w:spacing w:line="240" w:lineRule="auto"/>
        <w:ind w:firstLine="0"/>
        <w:jc w:val="left"/>
        <w:rPr>
          <w:rFonts w:ascii="Times New Roman" w:hAnsi="Times New Roman" w:cs="Times New Roman"/>
          <w:b/>
          <w:bCs/>
          <w:sz w:val="22"/>
          <w:szCs w:val="22"/>
        </w:rPr>
      </w:pPr>
    </w:p>
    <w:p w14:paraId="733FA055" w14:textId="77777777" w:rsidR="00E96136" w:rsidRPr="005F141A" w:rsidRDefault="00E96136" w:rsidP="00E96136">
      <w:pPr>
        <w:numPr>
          <w:ilvl w:val="1"/>
          <w:numId w:val="13"/>
        </w:numPr>
        <w:tabs>
          <w:tab w:val="left" w:pos="1134"/>
        </w:tabs>
        <w:suppressAutoHyphens/>
        <w:spacing w:after="160" w:line="20" w:lineRule="atLeast"/>
        <w:ind w:firstLine="567"/>
        <w:contextualSpacing/>
        <w:rPr>
          <w:rFonts w:ascii="Times New Roman" w:eastAsia="Calibri" w:hAnsi="Times New Roman" w:cs="Times New Roman"/>
          <w:bCs/>
          <w:iCs/>
          <w:sz w:val="22"/>
          <w:szCs w:val="22"/>
        </w:rPr>
      </w:pPr>
      <w:r w:rsidRPr="005F141A">
        <w:rPr>
          <w:rFonts w:ascii="Times New Roman" w:eastAsia="Calibri" w:hAnsi="Times New Roman" w:cs="Times New Roman"/>
          <w:bCs/>
          <w:iCs/>
          <w:sz w:val="22"/>
          <w:szCs w:val="22"/>
        </w:rPr>
        <w:t>Pasiūlyme kaina nurodoma eurais</w:t>
      </w:r>
      <w:r w:rsidRPr="005F141A">
        <w:rPr>
          <w:rFonts w:ascii="Times New Roman" w:eastAsia="Calibri" w:hAnsi="Times New Roman" w:cs="Times New Roman"/>
          <w:sz w:val="22"/>
          <w:szCs w:val="22"/>
        </w:rPr>
        <w:t>.</w:t>
      </w:r>
      <w:r w:rsidRPr="005F141A">
        <w:rPr>
          <w:rFonts w:ascii="Times New Roman" w:eastAsia="Calibri" w:hAnsi="Times New Roman" w:cs="Times New Roman"/>
          <w:bCs/>
          <w:iCs/>
          <w:sz w:val="22"/>
          <w:szCs w:val="22"/>
        </w:rPr>
        <w:t xml:space="preserve"> Jeigu pasiūlymuose kainos nurodytos užsienio valiuta, jos turės būti perskaičiuojamos į eurus </w:t>
      </w:r>
      <w:r w:rsidRPr="005F141A">
        <w:rPr>
          <w:rFonts w:ascii="Times New Roman" w:hAnsi="Times New Roman" w:cs="Times New Roman"/>
          <w:sz w:val="22"/>
          <w:szCs w:val="22"/>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5F141A">
        <w:rPr>
          <w:rFonts w:ascii="Times New Roman" w:eastAsia="Calibri" w:hAnsi="Times New Roman" w:cs="Times New Roman"/>
          <w:bCs/>
          <w:iCs/>
          <w:sz w:val="22"/>
          <w:szCs w:val="22"/>
        </w:rPr>
        <w:t>.</w:t>
      </w:r>
    </w:p>
    <w:p w14:paraId="6AF6C733" w14:textId="77777777" w:rsidR="00E96136" w:rsidRPr="005F141A" w:rsidRDefault="00E96136" w:rsidP="00E96136">
      <w:pPr>
        <w:widowControl w:val="0"/>
        <w:numPr>
          <w:ilvl w:val="1"/>
          <w:numId w:val="13"/>
        </w:numPr>
        <w:shd w:val="clear" w:color="auto" w:fill="FFFFFF"/>
        <w:tabs>
          <w:tab w:val="left" w:pos="1134"/>
        </w:tabs>
        <w:suppressAutoHyphens/>
        <w:spacing w:after="160" w:line="240" w:lineRule="auto"/>
        <w:ind w:firstLine="567"/>
        <w:contextualSpacing/>
        <w:rPr>
          <w:rFonts w:ascii="Times New Roman" w:hAnsi="Times New Roman" w:cs="Times New Roman"/>
          <w:smallCaps/>
          <w:sz w:val="22"/>
          <w:szCs w:val="22"/>
        </w:rPr>
      </w:pPr>
      <w:r w:rsidRPr="005F141A">
        <w:rPr>
          <w:rFonts w:ascii="Times New Roman" w:eastAsia="Calibri" w:hAnsi="Times New Roman" w:cs="Times New Roman"/>
          <w:bCs/>
          <w:iCs/>
          <w:sz w:val="22"/>
          <w:szCs w:val="22"/>
        </w:rPr>
        <w:lastRenderedPageBreak/>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5F141A">
        <w:rPr>
          <w:rFonts w:ascii="Times New Roman" w:hAnsi="Times New Roman" w:cs="Times New Roman"/>
          <w:bCs/>
          <w:sz w:val="22"/>
          <w:szCs w:val="22"/>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5F141A">
        <w:rPr>
          <w:rFonts w:ascii="Times New Roman" w:eastAsia="Calibri" w:hAnsi="Times New Roman" w:cs="Times New Roman"/>
          <w:bCs/>
          <w:iCs/>
          <w:sz w:val="22"/>
          <w:szCs w:val="22"/>
        </w:rPr>
        <w:t xml:space="preserve">kainos </w:t>
      </w:r>
      <w:r w:rsidRPr="005F141A">
        <w:rPr>
          <w:rFonts w:ascii="Times New Roman" w:hAnsi="Times New Roman" w:cs="Times New Roman"/>
          <w:bCs/>
          <w:sz w:val="22"/>
          <w:szCs w:val="22"/>
        </w:rPr>
        <w:t xml:space="preserve">bus vertinamos ir lyginamos su visais mokesčiais, įskaitant PVM. </w:t>
      </w:r>
      <w:r w:rsidRPr="005F141A">
        <w:rPr>
          <w:rFonts w:ascii="Times New Roman" w:eastAsia="Calibri" w:hAnsi="Times New Roman" w:cs="Times New Roman"/>
          <w:sz w:val="22"/>
          <w:szCs w:val="22"/>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5F141A">
        <w:rPr>
          <w:rFonts w:ascii="Times New Roman" w:hAnsi="Times New Roman" w:cs="Times New Roman"/>
          <w:iCs/>
          <w:sz w:val="22"/>
          <w:szCs w:val="22"/>
        </w:rPr>
        <w:t>kainą (jeigu tiekėjas jo neįskaičiavo pateikiant pasiūlymą, palyginimo tikslais įskaičiuoja pati perkančioji organizacija)</w:t>
      </w:r>
      <w:r w:rsidRPr="005F141A">
        <w:rPr>
          <w:rFonts w:ascii="Times New Roman" w:eastAsia="Calibri" w:hAnsi="Times New Roman" w:cs="Times New Roman"/>
          <w:sz w:val="22"/>
          <w:szCs w:val="22"/>
        </w:rPr>
        <w:t xml:space="preserve">. Į pasiūlymo </w:t>
      </w:r>
      <w:r w:rsidRPr="005F141A">
        <w:rPr>
          <w:rFonts w:ascii="Times New Roman" w:eastAsia="Calibri" w:hAnsi="Times New Roman" w:cs="Times New Roman"/>
          <w:bCs/>
          <w:iCs/>
          <w:sz w:val="22"/>
          <w:szCs w:val="22"/>
        </w:rPr>
        <w:t xml:space="preserve">kainą privalo būti </w:t>
      </w:r>
      <w:r w:rsidRPr="005F141A">
        <w:rPr>
          <w:rFonts w:ascii="Times New Roman" w:eastAsia="Arial Unicode MS" w:hAnsi="Times New Roman" w:cs="Times New Roman"/>
          <w:sz w:val="22"/>
          <w:szCs w:val="22"/>
        </w:rPr>
        <w:t>įskaičiuoti visi mokesčiai bei visos</w:t>
      </w:r>
      <w:r w:rsidRPr="005F141A">
        <w:rPr>
          <w:rFonts w:ascii="Times New Roman" w:hAnsi="Times New Roman" w:cs="Times New Roman"/>
          <w:b/>
          <w:sz w:val="22"/>
          <w:szCs w:val="22"/>
        </w:rPr>
        <w:t xml:space="preserve"> </w:t>
      </w:r>
      <w:r w:rsidRPr="005F141A">
        <w:rPr>
          <w:rFonts w:ascii="Times New Roman" w:hAnsi="Times New Roman" w:cs="Times New Roman"/>
          <w:sz w:val="22"/>
          <w:szCs w:val="22"/>
        </w:rPr>
        <w:t>kitos Tiekėjo patirtos ir (ar) galimos patirti tiesioginės ir netiesioginės išlaidos ir mokesčiai</w:t>
      </w:r>
      <w:r w:rsidRPr="005F141A">
        <w:rPr>
          <w:rFonts w:ascii="Times New Roman" w:eastAsia="Arial Unicode MS" w:hAnsi="Times New Roman" w:cs="Times New Roman"/>
          <w:sz w:val="22"/>
          <w:szCs w:val="22"/>
        </w:rPr>
        <w:t>, susiję su Prekių tiekimu,</w:t>
      </w:r>
      <w:r w:rsidRPr="005F141A">
        <w:rPr>
          <w:rFonts w:ascii="Times New Roman" w:hAnsi="Times New Roman" w:cs="Times New Roman"/>
          <w:color w:val="000000"/>
          <w:sz w:val="22"/>
          <w:szCs w:val="22"/>
        </w:rPr>
        <w:t xml:space="preserve"> įskaitant, bet neapsiribojant (išskyrus tuos atvejus, kai pirkimo dokumentuose aiškiai nurodyta, kad tam tikros konkrečios išlaidos neturi būti įskaičiuotos į Sutarties kainą).</w:t>
      </w:r>
    </w:p>
    <w:p w14:paraId="1844E624" w14:textId="77777777" w:rsidR="00E96136" w:rsidRPr="005F141A" w:rsidRDefault="00E96136" w:rsidP="00E96136">
      <w:pPr>
        <w:numPr>
          <w:ilvl w:val="1"/>
          <w:numId w:val="13"/>
        </w:numPr>
        <w:tabs>
          <w:tab w:val="left" w:pos="1134"/>
        </w:tabs>
        <w:suppressAutoHyphens/>
        <w:spacing w:after="160" w:line="240" w:lineRule="auto"/>
        <w:ind w:firstLine="567"/>
        <w:contextualSpacing/>
        <w:rPr>
          <w:rFonts w:ascii="Times New Roman" w:hAnsi="Times New Roman" w:cs="Times New Roman"/>
          <w:iCs/>
          <w:sz w:val="22"/>
          <w:szCs w:val="22"/>
        </w:rPr>
      </w:pPr>
      <w:r w:rsidRPr="005F141A">
        <w:rPr>
          <w:rFonts w:ascii="Times New Roman" w:hAnsi="Times New Roman" w:cs="Times New Roman"/>
          <w:sz w:val="22"/>
          <w:szCs w:val="22"/>
        </w:rPr>
        <w:t>V</w:t>
      </w:r>
      <w:r w:rsidRPr="005F141A">
        <w:rPr>
          <w:rFonts w:ascii="Times New Roman" w:eastAsia="Calibri" w:hAnsi="Times New Roman" w:cs="Times New Roman"/>
          <w:bCs/>
          <w:iCs/>
          <w:sz w:val="22"/>
          <w:szCs w:val="22"/>
        </w:rPr>
        <w:t>isos pasiūlyme nurodytos kaina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390E9B3" w14:textId="77777777" w:rsidR="008C0AE6" w:rsidRDefault="00643BFB" w:rsidP="00E96136">
      <w:pPr>
        <w:numPr>
          <w:ilvl w:val="1"/>
          <w:numId w:val="13"/>
        </w:numPr>
        <w:tabs>
          <w:tab w:val="left" w:pos="1134"/>
        </w:tabs>
        <w:suppressAutoHyphens/>
        <w:spacing w:after="160" w:line="240" w:lineRule="auto"/>
        <w:ind w:firstLine="567"/>
        <w:contextualSpacing/>
        <w:jc w:val="left"/>
        <w:rPr>
          <w:rFonts w:ascii="Times New Roman" w:hAnsi="Times New Roman" w:cs="Times New Roman"/>
          <w:iCs/>
          <w:sz w:val="22"/>
          <w:szCs w:val="22"/>
        </w:rPr>
      </w:pPr>
      <w:r>
        <w:rPr>
          <w:rFonts w:ascii="Times New Roman" w:hAnsi="Times New Roman" w:cs="Times New Roman"/>
          <w:iCs/>
          <w:sz w:val="22"/>
          <w:szCs w:val="22"/>
        </w:rPr>
        <w:t>Siūlome šias prekes, kurios</w:t>
      </w:r>
      <w:r w:rsidR="00E96136" w:rsidRPr="005F141A">
        <w:rPr>
          <w:rFonts w:ascii="Times New Roman" w:hAnsi="Times New Roman" w:cs="Times New Roman"/>
          <w:iCs/>
          <w:sz w:val="22"/>
          <w:szCs w:val="22"/>
        </w:rPr>
        <w:t xml:space="preserve"> visiškai atitinka pirkimo dokumentuose nurodytus techninius </w:t>
      </w:r>
    </w:p>
    <w:p w14:paraId="263DBB3C" w14:textId="485B93CB" w:rsidR="00E96136" w:rsidRDefault="003A64DC" w:rsidP="003A64DC">
      <w:pPr>
        <w:tabs>
          <w:tab w:val="left" w:pos="1134"/>
        </w:tabs>
        <w:suppressAutoHyphens/>
        <w:spacing w:after="160" w:line="240" w:lineRule="auto"/>
        <w:ind w:firstLine="0"/>
        <w:contextualSpacing/>
        <w:jc w:val="left"/>
        <w:rPr>
          <w:rFonts w:ascii="Times New Roman" w:hAnsi="Times New Roman" w:cs="Times New Roman"/>
          <w:iCs/>
          <w:sz w:val="22"/>
          <w:szCs w:val="22"/>
        </w:rPr>
      </w:pPr>
      <w:r>
        <w:rPr>
          <w:rFonts w:ascii="Times New Roman" w:hAnsi="Times New Roman" w:cs="Times New Roman"/>
          <w:iCs/>
          <w:sz w:val="22"/>
          <w:szCs w:val="22"/>
        </w:rPr>
        <w:t xml:space="preserve">              </w:t>
      </w:r>
      <w:r w:rsidR="00E96136" w:rsidRPr="005F141A">
        <w:rPr>
          <w:rFonts w:ascii="Times New Roman" w:hAnsi="Times New Roman" w:cs="Times New Roman"/>
          <w:iCs/>
          <w:sz w:val="22"/>
          <w:szCs w:val="22"/>
        </w:rPr>
        <w:t>reikalavimus (specifikaciją):</w:t>
      </w:r>
    </w:p>
    <w:tbl>
      <w:tblPr>
        <w:tblpPr w:leftFromText="180" w:rightFromText="180" w:vertAnchor="text" w:horzAnchor="margin" w:tblpY="99"/>
        <w:tblW w:w="10348" w:type="dxa"/>
        <w:tblLook w:val="04A0" w:firstRow="1" w:lastRow="0" w:firstColumn="1" w:lastColumn="0" w:noHBand="0" w:noVBand="1"/>
      </w:tblPr>
      <w:tblGrid>
        <w:gridCol w:w="870"/>
        <w:gridCol w:w="3053"/>
        <w:gridCol w:w="2314"/>
        <w:gridCol w:w="2127"/>
        <w:gridCol w:w="1984"/>
      </w:tblGrid>
      <w:tr w:rsidR="003A64DC" w:rsidRPr="00C0406A" w14:paraId="5D9039CF" w14:textId="77777777" w:rsidTr="003A64DC">
        <w:trPr>
          <w:trHeight w:val="423"/>
        </w:trPr>
        <w:tc>
          <w:tcPr>
            <w:tcW w:w="870" w:type="dxa"/>
            <w:tcBorders>
              <w:top w:val="single" w:sz="4" w:space="0" w:color="000000"/>
              <w:left w:val="single" w:sz="4" w:space="0" w:color="000000"/>
              <w:bottom w:val="single" w:sz="4" w:space="0" w:color="000000"/>
              <w:right w:val="single" w:sz="4" w:space="0" w:color="000000"/>
            </w:tcBorders>
          </w:tcPr>
          <w:p w14:paraId="13AA146A" w14:textId="77777777" w:rsidR="003A64DC" w:rsidRPr="00C0406A" w:rsidRDefault="003A64DC" w:rsidP="003A64DC">
            <w:pPr>
              <w:spacing w:line="240" w:lineRule="auto"/>
              <w:ind w:firstLine="0"/>
              <w:contextualSpacing/>
              <w:jc w:val="center"/>
              <w:rPr>
                <w:rFonts w:ascii="Times New Roman" w:hAnsi="Times New Roman" w:cs="Times New Roman"/>
                <w:iCs/>
                <w:sz w:val="24"/>
                <w:szCs w:val="24"/>
              </w:rPr>
            </w:pPr>
            <w:r w:rsidRPr="00C0406A">
              <w:rPr>
                <w:rFonts w:ascii="Times New Roman" w:hAnsi="Times New Roman" w:cs="Times New Roman"/>
                <w:iCs/>
                <w:sz w:val="24"/>
                <w:szCs w:val="24"/>
                <w:lang w:eastAsia="en-US"/>
              </w:rPr>
              <w:t>Eil.Nr.</w:t>
            </w:r>
          </w:p>
        </w:tc>
        <w:tc>
          <w:tcPr>
            <w:tcW w:w="3053" w:type="dxa"/>
            <w:tcBorders>
              <w:top w:val="single" w:sz="4" w:space="0" w:color="000000"/>
              <w:left w:val="single" w:sz="4" w:space="0" w:color="000000"/>
              <w:bottom w:val="single" w:sz="4" w:space="0" w:color="000000"/>
              <w:right w:val="single" w:sz="4" w:space="0" w:color="000000"/>
            </w:tcBorders>
          </w:tcPr>
          <w:p w14:paraId="7EDDD1E3" w14:textId="77777777" w:rsidR="003A64DC" w:rsidRPr="00C0406A" w:rsidRDefault="003A64DC" w:rsidP="003A64DC">
            <w:pPr>
              <w:spacing w:line="240" w:lineRule="auto"/>
              <w:ind w:firstLine="0"/>
              <w:contextualSpacing/>
              <w:jc w:val="center"/>
              <w:rPr>
                <w:rFonts w:ascii="Times New Roman" w:hAnsi="Times New Roman" w:cs="Times New Roman"/>
                <w:iCs/>
                <w:sz w:val="24"/>
                <w:szCs w:val="24"/>
              </w:rPr>
            </w:pPr>
            <w:r w:rsidRPr="00C0406A">
              <w:rPr>
                <w:rFonts w:ascii="Times New Roman" w:hAnsi="Times New Roman" w:cs="Times New Roman"/>
                <w:iCs/>
                <w:sz w:val="24"/>
                <w:szCs w:val="24"/>
                <w:lang w:eastAsia="en-US"/>
              </w:rPr>
              <w:t>Prekių pavadinimas</w:t>
            </w:r>
          </w:p>
        </w:tc>
        <w:tc>
          <w:tcPr>
            <w:tcW w:w="2314" w:type="dxa"/>
            <w:tcBorders>
              <w:top w:val="single" w:sz="4" w:space="0" w:color="000000"/>
              <w:left w:val="single" w:sz="4" w:space="0" w:color="000000"/>
              <w:bottom w:val="single" w:sz="4" w:space="0" w:color="000000"/>
              <w:right w:val="single" w:sz="4" w:space="0" w:color="000000"/>
            </w:tcBorders>
          </w:tcPr>
          <w:p w14:paraId="1EC9F830" w14:textId="77777777" w:rsidR="003A64DC" w:rsidRPr="00C0406A" w:rsidRDefault="003A64DC" w:rsidP="003A64DC">
            <w:pPr>
              <w:spacing w:line="240" w:lineRule="auto"/>
              <w:ind w:firstLine="0"/>
              <w:contextualSpacing/>
              <w:jc w:val="center"/>
              <w:rPr>
                <w:rFonts w:ascii="Times New Roman" w:hAnsi="Times New Roman" w:cs="Times New Roman"/>
                <w:iCs/>
                <w:sz w:val="24"/>
                <w:szCs w:val="24"/>
                <w:lang w:eastAsia="en-US"/>
              </w:rPr>
            </w:pPr>
            <w:r w:rsidRPr="00C0406A">
              <w:rPr>
                <w:rFonts w:ascii="Times New Roman" w:hAnsi="Times New Roman" w:cs="Times New Roman"/>
                <w:iCs/>
                <w:sz w:val="24"/>
                <w:szCs w:val="24"/>
                <w:lang w:eastAsia="en-US"/>
              </w:rPr>
              <w:t>Kiekis</w:t>
            </w:r>
            <w:r>
              <w:rPr>
                <w:rFonts w:ascii="Times New Roman" w:hAnsi="Times New Roman" w:cs="Times New Roman"/>
                <w:iCs/>
                <w:sz w:val="24"/>
                <w:szCs w:val="24"/>
                <w:lang w:eastAsia="en-US"/>
              </w:rPr>
              <w:t xml:space="preserve"> (komplektas)</w:t>
            </w:r>
            <w:r w:rsidRPr="00C0406A">
              <w:rPr>
                <w:rFonts w:ascii="Times New Roman" w:hAnsi="Times New Roman" w:cs="Times New Roman"/>
                <w:iCs/>
                <w:sz w:val="24"/>
                <w:szCs w:val="24"/>
                <w:lang w:eastAsia="en-US"/>
              </w:rPr>
              <w:t>, vnt.</w:t>
            </w:r>
          </w:p>
          <w:p w14:paraId="454313B1" w14:textId="77777777" w:rsidR="003A64DC" w:rsidRPr="00C0406A" w:rsidRDefault="003A64DC" w:rsidP="003A64DC">
            <w:pPr>
              <w:spacing w:line="240" w:lineRule="auto"/>
              <w:ind w:firstLine="0"/>
              <w:contextualSpacing/>
              <w:jc w:val="center"/>
              <w:rPr>
                <w:rFonts w:ascii="Times New Roman" w:hAnsi="Times New Roman" w:cs="Times New Roman"/>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3957475E" w14:textId="77777777" w:rsidR="003A64DC" w:rsidRPr="00C0406A" w:rsidRDefault="003A64DC" w:rsidP="003A64DC">
            <w:pPr>
              <w:spacing w:line="240" w:lineRule="auto"/>
              <w:ind w:firstLine="0"/>
              <w:contextualSpacing/>
              <w:jc w:val="center"/>
              <w:rPr>
                <w:rFonts w:ascii="Times New Roman" w:hAnsi="Times New Roman" w:cs="Times New Roman"/>
                <w:iCs/>
                <w:sz w:val="24"/>
                <w:szCs w:val="24"/>
                <w:lang w:eastAsia="en-US"/>
              </w:rPr>
            </w:pPr>
            <w:r w:rsidRPr="00C0406A">
              <w:rPr>
                <w:rFonts w:ascii="Times New Roman" w:hAnsi="Times New Roman" w:cs="Times New Roman"/>
                <w:iCs/>
                <w:sz w:val="24"/>
                <w:szCs w:val="24"/>
              </w:rPr>
              <w:t>Vieneto (komplekto) kaina</w:t>
            </w:r>
          </w:p>
        </w:tc>
        <w:tc>
          <w:tcPr>
            <w:tcW w:w="1984" w:type="dxa"/>
            <w:tcBorders>
              <w:top w:val="single" w:sz="4" w:space="0" w:color="000000"/>
              <w:left w:val="single" w:sz="4" w:space="0" w:color="000000"/>
              <w:bottom w:val="single" w:sz="4" w:space="0" w:color="000000"/>
              <w:right w:val="single" w:sz="4" w:space="0" w:color="000000"/>
            </w:tcBorders>
          </w:tcPr>
          <w:p w14:paraId="6459A15C" w14:textId="77777777" w:rsidR="003A64DC" w:rsidRPr="00C0406A" w:rsidRDefault="003A64DC" w:rsidP="003A64DC">
            <w:pPr>
              <w:spacing w:line="240" w:lineRule="auto"/>
              <w:ind w:firstLine="0"/>
              <w:contextualSpacing/>
              <w:jc w:val="center"/>
              <w:rPr>
                <w:rFonts w:ascii="Times New Roman" w:hAnsi="Times New Roman" w:cs="Times New Roman"/>
                <w:iCs/>
                <w:sz w:val="24"/>
                <w:szCs w:val="24"/>
              </w:rPr>
            </w:pPr>
            <w:r w:rsidRPr="00C0406A">
              <w:rPr>
                <w:rFonts w:ascii="Times New Roman" w:hAnsi="Times New Roman" w:cs="Times New Roman"/>
                <w:iCs/>
                <w:sz w:val="24"/>
                <w:szCs w:val="24"/>
                <w:lang w:eastAsia="en-US"/>
              </w:rPr>
              <w:t xml:space="preserve"> Kaina, Eur be PVM</w:t>
            </w:r>
          </w:p>
        </w:tc>
      </w:tr>
      <w:tr w:rsidR="003A64DC" w:rsidRPr="00C0406A" w14:paraId="4731B083" w14:textId="77777777" w:rsidTr="003A64DC">
        <w:tc>
          <w:tcPr>
            <w:tcW w:w="870" w:type="dxa"/>
            <w:tcBorders>
              <w:top w:val="single" w:sz="4" w:space="0" w:color="000000"/>
              <w:left w:val="single" w:sz="4" w:space="0" w:color="000000"/>
              <w:bottom w:val="single" w:sz="4" w:space="0" w:color="000000"/>
              <w:right w:val="single" w:sz="4" w:space="0" w:color="000000"/>
            </w:tcBorders>
          </w:tcPr>
          <w:p w14:paraId="0106AFEA" w14:textId="77777777" w:rsidR="003A64DC" w:rsidRPr="00C0406A" w:rsidRDefault="003A64DC" w:rsidP="003A64DC">
            <w:pPr>
              <w:spacing w:line="240" w:lineRule="auto"/>
              <w:ind w:firstLine="0"/>
              <w:contextualSpacing/>
              <w:jc w:val="center"/>
              <w:rPr>
                <w:rFonts w:ascii="Times New Roman" w:hAnsi="Times New Roman" w:cs="Times New Roman"/>
                <w:b/>
                <w:i/>
                <w:iCs/>
                <w:sz w:val="24"/>
                <w:szCs w:val="24"/>
                <w:lang w:val="en-US"/>
              </w:rPr>
            </w:pPr>
            <w:r w:rsidRPr="00C0406A">
              <w:rPr>
                <w:rFonts w:ascii="Times New Roman" w:hAnsi="Times New Roman" w:cs="Times New Roman"/>
                <w:b/>
                <w:i/>
                <w:iCs/>
                <w:sz w:val="24"/>
                <w:szCs w:val="24"/>
                <w:lang w:val="en-US" w:eastAsia="en-US"/>
              </w:rPr>
              <w:t>1</w:t>
            </w:r>
          </w:p>
        </w:tc>
        <w:tc>
          <w:tcPr>
            <w:tcW w:w="3053" w:type="dxa"/>
            <w:tcBorders>
              <w:top w:val="single" w:sz="4" w:space="0" w:color="000000"/>
              <w:left w:val="single" w:sz="4" w:space="0" w:color="000000"/>
              <w:bottom w:val="single" w:sz="4" w:space="0" w:color="000000"/>
              <w:right w:val="single" w:sz="4" w:space="0" w:color="000000"/>
            </w:tcBorders>
          </w:tcPr>
          <w:p w14:paraId="78976531" w14:textId="77777777" w:rsidR="003A64DC" w:rsidRPr="00C0406A" w:rsidRDefault="003A64DC" w:rsidP="003A64DC">
            <w:pPr>
              <w:spacing w:line="240" w:lineRule="auto"/>
              <w:ind w:firstLine="0"/>
              <w:contextualSpacing/>
              <w:jc w:val="center"/>
              <w:rPr>
                <w:rFonts w:ascii="Times New Roman" w:hAnsi="Times New Roman" w:cs="Times New Roman"/>
                <w:b/>
                <w:i/>
                <w:iCs/>
                <w:sz w:val="24"/>
                <w:szCs w:val="24"/>
              </w:rPr>
            </w:pPr>
            <w:r w:rsidRPr="00C0406A">
              <w:rPr>
                <w:rFonts w:ascii="Times New Roman" w:hAnsi="Times New Roman" w:cs="Times New Roman"/>
                <w:b/>
                <w:i/>
                <w:iCs/>
                <w:sz w:val="24"/>
                <w:szCs w:val="24"/>
                <w:lang w:eastAsia="en-US"/>
              </w:rPr>
              <w:t>2</w:t>
            </w:r>
          </w:p>
        </w:tc>
        <w:tc>
          <w:tcPr>
            <w:tcW w:w="2314" w:type="dxa"/>
            <w:tcBorders>
              <w:top w:val="single" w:sz="4" w:space="0" w:color="000000"/>
              <w:left w:val="single" w:sz="4" w:space="0" w:color="000000"/>
              <w:bottom w:val="single" w:sz="4" w:space="0" w:color="000000"/>
              <w:right w:val="single" w:sz="4" w:space="0" w:color="000000"/>
            </w:tcBorders>
          </w:tcPr>
          <w:p w14:paraId="63120A0D" w14:textId="77777777" w:rsidR="003A64DC" w:rsidRPr="00C0406A" w:rsidRDefault="003A64DC" w:rsidP="003A64DC">
            <w:pPr>
              <w:spacing w:line="240" w:lineRule="auto"/>
              <w:ind w:firstLine="0"/>
              <w:contextualSpacing/>
              <w:jc w:val="center"/>
              <w:rPr>
                <w:rFonts w:ascii="Times New Roman" w:hAnsi="Times New Roman" w:cs="Times New Roman"/>
                <w:b/>
                <w:i/>
                <w:iCs/>
                <w:sz w:val="24"/>
                <w:szCs w:val="24"/>
              </w:rPr>
            </w:pPr>
            <w:r w:rsidRPr="00C0406A">
              <w:rPr>
                <w:rFonts w:ascii="Times New Roman" w:hAnsi="Times New Roman" w:cs="Times New Roman"/>
                <w:b/>
                <w:i/>
                <w:iCs/>
                <w:sz w:val="24"/>
                <w:szCs w:val="24"/>
                <w:lang w:eastAsia="en-US"/>
              </w:rPr>
              <w:t>3</w:t>
            </w:r>
          </w:p>
        </w:tc>
        <w:tc>
          <w:tcPr>
            <w:tcW w:w="2127" w:type="dxa"/>
            <w:tcBorders>
              <w:top w:val="single" w:sz="4" w:space="0" w:color="000000"/>
              <w:left w:val="single" w:sz="4" w:space="0" w:color="000000"/>
              <w:bottom w:val="single" w:sz="4" w:space="0" w:color="000000"/>
              <w:right w:val="single" w:sz="4" w:space="0" w:color="000000"/>
            </w:tcBorders>
          </w:tcPr>
          <w:p w14:paraId="461886D7" w14:textId="77777777" w:rsidR="003A64DC" w:rsidRPr="00C0406A" w:rsidRDefault="003A64DC" w:rsidP="003A64DC">
            <w:pPr>
              <w:spacing w:line="240" w:lineRule="auto"/>
              <w:ind w:firstLine="0"/>
              <w:contextualSpacing/>
              <w:jc w:val="center"/>
              <w:rPr>
                <w:rFonts w:ascii="Times New Roman" w:hAnsi="Times New Roman" w:cs="Times New Roman"/>
                <w:b/>
                <w:i/>
                <w:iCs/>
                <w:sz w:val="24"/>
                <w:szCs w:val="24"/>
                <w:lang w:eastAsia="en-US"/>
              </w:rPr>
            </w:pPr>
            <w:r w:rsidRPr="00C0406A">
              <w:rPr>
                <w:rFonts w:ascii="Times New Roman" w:hAnsi="Times New Roman" w:cs="Times New Roman"/>
                <w:b/>
                <w:i/>
                <w:iCs/>
                <w:sz w:val="24"/>
                <w:szCs w:val="24"/>
                <w:lang w:eastAsia="en-US"/>
              </w:rPr>
              <w:t>4</w:t>
            </w:r>
          </w:p>
        </w:tc>
        <w:tc>
          <w:tcPr>
            <w:tcW w:w="1984" w:type="dxa"/>
            <w:tcBorders>
              <w:top w:val="single" w:sz="4" w:space="0" w:color="000000"/>
              <w:left w:val="single" w:sz="4" w:space="0" w:color="000000"/>
              <w:bottom w:val="single" w:sz="4" w:space="0" w:color="000000"/>
              <w:right w:val="single" w:sz="4" w:space="0" w:color="000000"/>
            </w:tcBorders>
          </w:tcPr>
          <w:p w14:paraId="35F9B215" w14:textId="77777777" w:rsidR="003A64DC" w:rsidRPr="00C0406A" w:rsidRDefault="003A64DC" w:rsidP="003A64DC">
            <w:pPr>
              <w:spacing w:line="240" w:lineRule="auto"/>
              <w:ind w:firstLine="0"/>
              <w:contextualSpacing/>
              <w:jc w:val="center"/>
              <w:rPr>
                <w:rFonts w:ascii="Times New Roman" w:hAnsi="Times New Roman" w:cs="Times New Roman"/>
                <w:b/>
                <w:i/>
                <w:iCs/>
                <w:sz w:val="24"/>
                <w:szCs w:val="24"/>
              </w:rPr>
            </w:pPr>
            <w:r w:rsidRPr="00C0406A">
              <w:rPr>
                <w:rFonts w:ascii="Times New Roman" w:hAnsi="Times New Roman" w:cs="Times New Roman"/>
                <w:b/>
                <w:i/>
                <w:iCs/>
                <w:sz w:val="24"/>
                <w:szCs w:val="24"/>
                <w:lang w:eastAsia="en-US"/>
              </w:rPr>
              <w:t>4</w:t>
            </w:r>
          </w:p>
        </w:tc>
      </w:tr>
      <w:tr w:rsidR="003A64DC" w:rsidRPr="00C0406A" w14:paraId="5654A37B" w14:textId="77777777" w:rsidTr="003A64DC">
        <w:tc>
          <w:tcPr>
            <w:tcW w:w="870" w:type="dxa"/>
            <w:tcBorders>
              <w:top w:val="single" w:sz="4" w:space="0" w:color="000000"/>
              <w:left w:val="single" w:sz="4" w:space="0" w:color="000000"/>
              <w:bottom w:val="single" w:sz="4" w:space="0" w:color="000000"/>
              <w:right w:val="single" w:sz="4" w:space="0" w:color="000000"/>
            </w:tcBorders>
          </w:tcPr>
          <w:p w14:paraId="584D661C" w14:textId="77777777" w:rsidR="003A64DC" w:rsidRPr="00C0406A" w:rsidRDefault="003A64DC" w:rsidP="003A64DC">
            <w:pPr>
              <w:spacing w:line="240" w:lineRule="auto"/>
              <w:ind w:firstLine="0"/>
              <w:contextualSpacing/>
              <w:jc w:val="center"/>
              <w:rPr>
                <w:rFonts w:ascii="Times New Roman" w:hAnsi="Times New Roman" w:cs="Times New Roman"/>
                <w:iCs/>
                <w:sz w:val="24"/>
                <w:szCs w:val="24"/>
                <w:lang w:val="en-US" w:eastAsia="en-US"/>
              </w:rPr>
            </w:pPr>
            <w:r w:rsidRPr="00C0406A">
              <w:rPr>
                <w:rFonts w:ascii="Times New Roman" w:hAnsi="Times New Roman" w:cs="Times New Roman"/>
                <w:iCs/>
                <w:sz w:val="24"/>
                <w:szCs w:val="24"/>
                <w:lang w:val="en-US" w:eastAsia="en-US"/>
              </w:rPr>
              <w:t xml:space="preserve">1. </w:t>
            </w:r>
          </w:p>
        </w:tc>
        <w:tc>
          <w:tcPr>
            <w:tcW w:w="3053" w:type="dxa"/>
            <w:tcBorders>
              <w:top w:val="single" w:sz="4" w:space="0" w:color="000000"/>
              <w:left w:val="single" w:sz="4" w:space="0" w:color="000000"/>
              <w:bottom w:val="single" w:sz="4" w:space="0" w:color="000000"/>
              <w:right w:val="single" w:sz="4" w:space="0" w:color="000000"/>
            </w:tcBorders>
          </w:tcPr>
          <w:p w14:paraId="2C5315D1" w14:textId="77777777" w:rsidR="003A64DC" w:rsidRPr="00C0406A" w:rsidRDefault="003A64DC" w:rsidP="003A64DC">
            <w:pPr>
              <w:ind w:firstLine="0"/>
              <w:rPr>
                <w:rFonts w:ascii="Times New Roman" w:hAnsi="Times New Roman" w:cs="Times New Roman"/>
                <w:sz w:val="24"/>
                <w:szCs w:val="24"/>
              </w:rPr>
            </w:pPr>
            <w:r w:rsidRPr="00C0406A">
              <w:rPr>
                <w:rFonts w:ascii="Times New Roman" w:hAnsi="Times New Roman" w:cs="Times New Roman"/>
                <w:sz w:val="24"/>
                <w:szCs w:val="24"/>
              </w:rPr>
              <w:t>Sausi maisto daviniai</w:t>
            </w:r>
          </w:p>
        </w:tc>
        <w:tc>
          <w:tcPr>
            <w:tcW w:w="2314" w:type="dxa"/>
            <w:tcBorders>
              <w:top w:val="single" w:sz="4" w:space="0" w:color="000000"/>
              <w:left w:val="single" w:sz="4" w:space="0" w:color="000000"/>
              <w:bottom w:val="single" w:sz="4" w:space="0" w:color="000000"/>
              <w:right w:val="single" w:sz="4" w:space="0" w:color="000000"/>
            </w:tcBorders>
          </w:tcPr>
          <w:p w14:paraId="0A78BE02" w14:textId="77777777" w:rsidR="003A64DC" w:rsidRPr="00C0406A" w:rsidRDefault="003A64DC" w:rsidP="003A64DC">
            <w:pPr>
              <w:spacing w:line="240" w:lineRule="auto"/>
              <w:ind w:firstLine="0"/>
              <w:contextualSpacing/>
              <w:jc w:val="center"/>
              <w:rPr>
                <w:rFonts w:ascii="Times New Roman" w:hAnsi="Times New Roman" w:cs="Times New Roman"/>
                <w:iCs/>
                <w:sz w:val="24"/>
                <w:szCs w:val="24"/>
              </w:rPr>
            </w:pPr>
            <w:r w:rsidRPr="00C0406A">
              <w:rPr>
                <w:rFonts w:ascii="Times New Roman" w:hAnsi="Times New Roman" w:cs="Times New Roman"/>
                <w:iCs/>
                <w:sz w:val="24"/>
                <w:szCs w:val="24"/>
              </w:rPr>
              <w:t>3000</w:t>
            </w:r>
          </w:p>
        </w:tc>
        <w:tc>
          <w:tcPr>
            <w:tcW w:w="2127" w:type="dxa"/>
            <w:tcBorders>
              <w:top w:val="single" w:sz="4" w:space="0" w:color="000000"/>
              <w:left w:val="single" w:sz="4" w:space="0" w:color="000000"/>
              <w:bottom w:val="single" w:sz="4" w:space="0" w:color="000000"/>
              <w:right w:val="single" w:sz="4" w:space="0" w:color="000000"/>
            </w:tcBorders>
          </w:tcPr>
          <w:p w14:paraId="551E065A" w14:textId="77777777" w:rsidR="003A64DC" w:rsidRPr="00C0406A" w:rsidRDefault="003A64DC" w:rsidP="003A64DC">
            <w:pPr>
              <w:spacing w:line="240" w:lineRule="auto"/>
              <w:ind w:firstLine="0"/>
              <w:contextualSpacing/>
              <w:jc w:val="center"/>
              <w:rPr>
                <w:rFonts w:ascii="Times New Roman" w:hAnsi="Times New Roman" w:cs="Times New Roman"/>
                <w:iCs/>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7BE68A4D" w14:textId="77777777" w:rsidR="003A64DC" w:rsidRPr="00C0406A" w:rsidRDefault="003A64DC" w:rsidP="003A64DC">
            <w:pPr>
              <w:spacing w:line="240" w:lineRule="auto"/>
              <w:ind w:firstLine="0"/>
              <w:contextualSpacing/>
              <w:jc w:val="center"/>
              <w:rPr>
                <w:rFonts w:ascii="Times New Roman" w:hAnsi="Times New Roman" w:cs="Times New Roman"/>
                <w:iCs/>
                <w:sz w:val="24"/>
                <w:szCs w:val="24"/>
              </w:rPr>
            </w:pPr>
          </w:p>
        </w:tc>
      </w:tr>
      <w:tr w:rsidR="003A64DC" w:rsidRPr="00C0406A" w14:paraId="2120D2DA" w14:textId="77777777" w:rsidTr="003A64DC">
        <w:tc>
          <w:tcPr>
            <w:tcW w:w="8364" w:type="dxa"/>
            <w:gridSpan w:val="4"/>
            <w:tcBorders>
              <w:top w:val="single" w:sz="4" w:space="0" w:color="000000"/>
              <w:left w:val="single" w:sz="4" w:space="0" w:color="000000"/>
              <w:bottom w:val="single" w:sz="4" w:space="0" w:color="000000"/>
              <w:right w:val="single" w:sz="4" w:space="0" w:color="000000"/>
            </w:tcBorders>
          </w:tcPr>
          <w:p w14:paraId="08109B1A" w14:textId="77777777" w:rsidR="003A64DC" w:rsidRPr="00C0406A" w:rsidRDefault="003A64DC" w:rsidP="003A64DC">
            <w:pPr>
              <w:spacing w:line="240" w:lineRule="auto"/>
              <w:ind w:firstLine="0"/>
              <w:contextualSpacing/>
              <w:jc w:val="right"/>
              <w:rPr>
                <w:rFonts w:ascii="Times New Roman" w:hAnsi="Times New Roman" w:cs="Times New Roman"/>
                <w:iCs/>
                <w:sz w:val="24"/>
                <w:szCs w:val="24"/>
              </w:rPr>
            </w:pPr>
            <w:r w:rsidRPr="00C0406A">
              <w:rPr>
                <w:rFonts w:ascii="Times New Roman" w:hAnsi="Times New Roman" w:cs="Times New Roman"/>
                <w:iCs/>
                <w:sz w:val="24"/>
                <w:szCs w:val="24"/>
                <w:lang w:eastAsia="en-US"/>
              </w:rPr>
              <w:t>PVM (.... proc.)</w:t>
            </w:r>
            <w:r w:rsidRPr="00C0406A">
              <w:rPr>
                <w:rFonts w:ascii="Times New Roman" w:hAnsi="Times New Roman" w:cs="Times New Roman"/>
                <w:iCs/>
                <w:sz w:val="24"/>
                <w:szCs w:val="24"/>
                <w:lang w:val="en-US" w:eastAsia="en-US"/>
              </w:rPr>
              <w:t>*</w:t>
            </w:r>
            <w:r w:rsidRPr="00C0406A">
              <w:rPr>
                <w:rFonts w:ascii="Times New Roman" w:hAnsi="Times New Roman" w:cs="Times New Roman"/>
                <w:iCs/>
                <w:sz w:val="24"/>
                <w:szCs w:val="24"/>
                <w:lang w:eastAsia="en-US"/>
              </w:rPr>
              <w:t xml:space="preserve"> suma:</w:t>
            </w:r>
          </w:p>
        </w:tc>
        <w:tc>
          <w:tcPr>
            <w:tcW w:w="1984" w:type="dxa"/>
            <w:tcBorders>
              <w:top w:val="single" w:sz="4" w:space="0" w:color="000000"/>
              <w:left w:val="single" w:sz="4" w:space="0" w:color="000000"/>
              <w:bottom w:val="single" w:sz="4" w:space="0" w:color="000000"/>
              <w:right w:val="single" w:sz="4" w:space="0" w:color="000000"/>
            </w:tcBorders>
          </w:tcPr>
          <w:p w14:paraId="001AD9C4" w14:textId="77777777" w:rsidR="003A64DC" w:rsidRPr="00C0406A" w:rsidRDefault="003A64DC" w:rsidP="003A64DC">
            <w:pPr>
              <w:spacing w:line="240" w:lineRule="auto"/>
              <w:ind w:firstLine="0"/>
              <w:contextualSpacing/>
              <w:rPr>
                <w:rFonts w:ascii="Times New Roman" w:hAnsi="Times New Roman" w:cs="Times New Roman"/>
                <w:iCs/>
                <w:sz w:val="24"/>
                <w:szCs w:val="24"/>
              </w:rPr>
            </w:pPr>
          </w:p>
        </w:tc>
      </w:tr>
      <w:tr w:rsidR="003A64DC" w:rsidRPr="00C0406A" w14:paraId="3A8480CD" w14:textId="77777777" w:rsidTr="003A64DC">
        <w:tc>
          <w:tcPr>
            <w:tcW w:w="8364" w:type="dxa"/>
            <w:gridSpan w:val="4"/>
            <w:tcBorders>
              <w:top w:val="single" w:sz="4" w:space="0" w:color="000000"/>
              <w:left w:val="single" w:sz="4" w:space="0" w:color="000000"/>
              <w:bottom w:val="single" w:sz="4" w:space="0" w:color="000000"/>
              <w:right w:val="single" w:sz="4" w:space="0" w:color="000000"/>
            </w:tcBorders>
          </w:tcPr>
          <w:p w14:paraId="0345B3D7" w14:textId="77777777" w:rsidR="003A64DC" w:rsidRPr="00C0406A" w:rsidRDefault="003A64DC" w:rsidP="003A64DC">
            <w:pPr>
              <w:spacing w:line="240" w:lineRule="auto"/>
              <w:ind w:firstLine="0"/>
              <w:contextualSpacing/>
              <w:jc w:val="right"/>
              <w:rPr>
                <w:rFonts w:ascii="Times New Roman" w:hAnsi="Times New Roman" w:cs="Times New Roman"/>
                <w:iCs/>
                <w:sz w:val="24"/>
                <w:szCs w:val="24"/>
              </w:rPr>
            </w:pPr>
            <w:r w:rsidRPr="00C0406A">
              <w:rPr>
                <w:rFonts w:ascii="Times New Roman" w:hAnsi="Times New Roman" w:cs="Times New Roman"/>
                <w:iCs/>
                <w:sz w:val="24"/>
                <w:szCs w:val="24"/>
                <w:lang w:eastAsia="en-US"/>
              </w:rPr>
              <w:t>Pasiūlymo kaina (Eur su PVM) (skaičiais ir žodžiais):</w:t>
            </w:r>
          </w:p>
        </w:tc>
        <w:tc>
          <w:tcPr>
            <w:tcW w:w="1984" w:type="dxa"/>
            <w:tcBorders>
              <w:top w:val="single" w:sz="4" w:space="0" w:color="000000"/>
              <w:left w:val="single" w:sz="4" w:space="0" w:color="000000"/>
              <w:bottom w:val="single" w:sz="4" w:space="0" w:color="000000"/>
              <w:right w:val="single" w:sz="4" w:space="0" w:color="000000"/>
            </w:tcBorders>
          </w:tcPr>
          <w:p w14:paraId="2410FB46" w14:textId="77777777" w:rsidR="003A64DC" w:rsidRPr="00C0406A" w:rsidRDefault="003A64DC" w:rsidP="003A64DC">
            <w:pPr>
              <w:spacing w:line="240" w:lineRule="auto"/>
              <w:ind w:firstLine="0"/>
              <w:contextualSpacing/>
              <w:rPr>
                <w:rFonts w:ascii="Times New Roman" w:hAnsi="Times New Roman" w:cs="Times New Roman"/>
                <w:iCs/>
                <w:sz w:val="24"/>
                <w:szCs w:val="24"/>
              </w:rPr>
            </w:pPr>
          </w:p>
        </w:tc>
      </w:tr>
    </w:tbl>
    <w:p w14:paraId="7C770A2B" w14:textId="77777777" w:rsidR="006A46E3" w:rsidRPr="005F141A" w:rsidRDefault="006A46E3" w:rsidP="006A46E3">
      <w:pPr>
        <w:spacing w:line="240" w:lineRule="auto"/>
        <w:ind w:left="1080" w:firstLine="0"/>
        <w:contextualSpacing/>
        <w:rPr>
          <w:rFonts w:ascii="Times New Roman" w:eastAsia="Times New Roman" w:hAnsi="Times New Roman" w:cs="Times New Roman"/>
          <w:b/>
          <w:sz w:val="22"/>
          <w:szCs w:val="22"/>
          <w:lang w:eastAsia="zh-CN"/>
        </w:rPr>
      </w:pPr>
      <w:r w:rsidRPr="005F141A">
        <w:rPr>
          <w:rFonts w:ascii="Times New Roman" w:eastAsia="Times New Roman" w:hAnsi="Times New Roman" w:cs="Times New Roman"/>
          <w:b/>
          <w:sz w:val="22"/>
          <w:szCs w:val="22"/>
          <w:lang w:eastAsia="zh-CN"/>
        </w:rPr>
        <w:t>*</w:t>
      </w:r>
      <w:r w:rsidRPr="005F141A">
        <w:rPr>
          <w:rFonts w:ascii="Times New Roman" w:eastAsia="Times New Roman" w:hAnsi="Times New Roman" w:cs="Times New Roman"/>
          <w:i/>
          <w:sz w:val="20"/>
          <w:szCs w:val="20"/>
          <w:lang w:eastAsia="zh-CN"/>
        </w:rPr>
        <w:t>PVM mokamus procentus užpildo tiekėjas</w:t>
      </w:r>
    </w:p>
    <w:p w14:paraId="7DCE1565" w14:textId="77777777" w:rsidR="006A46E3" w:rsidRPr="005F141A" w:rsidRDefault="006A46E3" w:rsidP="006A46E3">
      <w:pPr>
        <w:spacing w:line="240" w:lineRule="auto"/>
        <w:ind w:left="1080" w:firstLine="0"/>
        <w:contextualSpacing/>
        <w:rPr>
          <w:rFonts w:ascii="Times New Roman" w:eastAsia="Times New Roman" w:hAnsi="Times New Roman" w:cs="Times New Roman"/>
          <w:b/>
          <w:sz w:val="22"/>
          <w:szCs w:val="22"/>
          <w:lang w:eastAsia="zh-CN"/>
        </w:rPr>
      </w:pPr>
      <w:r w:rsidRPr="005F141A">
        <w:rPr>
          <w:rFonts w:ascii="Times New Roman" w:eastAsia="Times New Roman" w:hAnsi="Times New Roman" w:cs="Times New Roman"/>
          <w:b/>
          <w:sz w:val="22"/>
          <w:szCs w:val="22"/>
          <w:lang w:eastAsia="zh-CN"/>
        </w:rPr>
        <w:t xml:space="preserve">Pastabos: </w:t>
      </w:r>
    </w:p>
    <w:p w14:paraId="6ACC56D2" w14:textId="68BA13E0" w:rsidR="00E96136" w:rsidRPr="00035ED7" w:rsidRDefault="006A46E3" w:rsidP="00035ED7">
      <w:pPr>
        <w:tabs>
          <w:tab w:val="left" w:pos="1134"/>
        </w:tabs>
        <w:suppressAutoHyphens/>
        <w:spacing w:after="160" w:line="240" w:lineRule="auto"/>
        <w:contextualSpacing/>
        <w:jc w:val="left"/>
        <w:rPr>
          <w:rFonts w:ascii="Times New Roman" w:hAnsi="Times New Roman" w:cs="Times New Roman"/>
          <w:iCs/>
          <w:sz w:val="22"/>
          <w:szCs w:val="22"/>
          <w:lang w:val="en-US"/>
        </w:rPr>
      </w:pPr>
      <w:r w:rsidRPr="005F141A">
        <w:rPr>
          <w:rFonts w:ascii="Times New Roman" w:hAnsi="Times New Roman" w:cs="Times New Roman"/>
          <w:bCs/>
          <w:iCs/>
          <w:sz w:val="22"/>
          <w:szCs w:val="22"/>
        </w:rPr>
        <w:t xml:space="preserve">1) </w:t>
      </w:r>
      <w:r w:rsidRPr="005F141A">
        <w:rPr>
          <w:rFonts w:ascii="Times New Roman" w:eastAsia="Times New Roman" w:hAnsi="Times New Roman" w:cs="Times New Roman"/>
          <w:sz w:val="22"/>
          <w:szCs w:val="22"/>
          <w:lang w:eastAsia="zh-CN"/>
        </w:rPr>
        <w:t>Tais atvejais, kai pagal galiojančius teisės aktus Tiekėjui nereikia mokėti PVM, tiekėjas atitinkamų skilčių nepildo ir nurodo priežastis, dėl kurių PVM nemoka</w:t>
      </w:r>
      <w:r w:rsidR="00856A80">
        <w:rPr>
          <w:rFonts w:ascii="Times New Roman" w:eastAsia="Times New Roman" w:hAnsi="Times New Roman" w:cs="Times New Roman"/>
          <w:sz w:val="22"/>
          <w:szCs w:val="22"/>
          <w:lang w:eastAsia="zh-CN"/>
        </w:rPr>
        <w:t>.</w:t>
      </w:r>
    </w:p>
    <w:p w14:paraId="3C2BA841" w14:textId="04C30BFE" w:rsidR="00E96136" w:rsidRDefault="00035ED7" w:rsidP="00035ED7">
      <w:pPr>
        <w:spacing w:line="240" w:lineRule="auto"/>
        <w:ind w:firstLine="397"/>
        <w:rPr>
          <w:rFonts w:ascii="Times New Roman" w:eastAsia="Times New Roman" w:hAnsi="Times New Roman" w:cs="Times New Roman"/>
          <w:bCs/>
          <w:sz w:val="22"/>
          <w:szCs w:val="22"/>
        </w:rPr>
      </w:pPr>
      <w:r w:rsidRPr="00035ED7">
        <w:rPr>
          <w:rFonts w:ascii="Times New Roman" w:eastAsia="Times New Roman" w:hAnsi="Times New Roman" w:cs="Times New Roman"/>
          <w:bCs/>
          <w:sz w:val="22"/>
          <w:szCs w:val="22"/>
        </w:rPr>
        <w:t>3.5.</w:t>
      </w:r>
      <w:r>
        <w:rPr>
          <w:rFonts w:ascii="Times New Roman" w:eastAsia="Times New Roman" w:hAnsi="Times New Roman" w:cs="Times New Roman"/>
          <w:b/>
          <w:bCs/>
          <w:sz w:val="22"/>
          <w:szCs w:val="22"/>
        </w:rPr>
        <w:t xml:space="preserve"> </w:t>
      </w:r>
      <w:r w:rsidR="00E96136" w:rsidRPr="005F141A">
        <w:rPr>
          <w:rFonts w:ascii="Times New Roman" w:eastAsia="Times New Roman" w:hAnsi="Times New Roman" w:cs="Times New Roman"/>
          <w:b/>
          <w:bCs/>
          <w:sz w:val="22"/>
          <w:szCs w:val="22"/>
        </w:rPr>
        <w:t xml:space="preserve"> </w:t>
      </w:r>
      <w:r w:rsidR="00E96136" w:rsidRPr="005F141A">
        <w:rPr>
          <w:rFonts w:ascii="Times New Roman" w:eastAsia="Times New Roman" w:hAnsi="Times New Roman" w:cs="Times New Roman"/>
          <w:bCs/>
          <w:sz w:val="22"/>
          <w:szCs w:val="22"/>
        </w:rPr>
        <w:t xml:space="preserve">Patvirtiname, kad pasiūlyme pateikta informacija </w:t>
      </w:r>
      <w:r w:rsidR="00E96136">
        <w:rPr>
          <w:rFonts w:ascii="Times New Roman" w:eastAsia="Times New Roman" w:hAnsi="Times New Roman" w:cs="Times New Roman"/>
          <w:bCs/>
          <w:sz w:val="22"/>
          <w:szCs w:val="22"/>
        </w:rPr>
        <w:t xml:space="preserve">yra teisinga, siūlomos prekės </w:t>
      </w:r>
      <w:r w:rsidR="00E96136" w:rsidRPr="005F141A">
        <w:rPr>
          <w:rFonts w:ascii="Times New Roman" w:eastAsia="Times New Roman" w:hAnsi="Times New Roman" w:cs="Times New Roman"/>
          <w:bCs/>
          <w:sz w:val="22"/>
          <w:szCs w:val="22"/>
        </w:rPr>
        <w:t>visiškai atitinka konkurso sąlygose nustatytus reikalavimus, įskaitant specialiųjų pirkimo sąlygų 2 priedo techninės specifikacijos reikalavimus ir apima viską, ko reikia tinkam</w:t>
      </w:r>
      <w:r w:rsidR="00E96136">
        <w:rPr>
          <w:rFonts w:ascii="Times New Roman" w:eastAsia="Times New Roman" w:hAnsi="Times New Roman" w:cs="Times New Roman"/>
          <w:bCs/>
          <w:sz w:val="22"/>
          <w:szCs w:val="22"/>
        </w:rPr>
        <w:t xml:space="preserve">am pirkimo sutarties </w:t>
      </w:r>
      <w:r w:rsidR="007A0925">
        <w:rPr>
          <w:rFonts w:ascii="Times New Roman" w:eastAsia="Times New Roman" w:hAnsi="Times New Roman" w:cs="Times New Roman"/>
          <w:bCs/>
          <w:sz w:val="22"/>
          <w:szCs w:val="22"/>
        </w:rPr>
        <w:t>įvykdymui. Siūlomų prekių</w:t>
      </w:r>
      <w:r w:rsidR="00E96136">
        <w:rPr>
          <w:rFonts w:ascii="Times New Roman" w:eastAsia="Times New Roman" w:hAnsi="Times New Roman" w:cs="Times New Roman"/>
          <w:bCs/>
          <w:sz w:val="22"/>
          <w:szCs w:val="22"/>
        </w:rPr>
        <w:t xml:space="preserve"> savybės yra tokios:</w:t>
      </w:r>
    </w:p>
    <w:p w14:paraId="71E2AA17" w14:textId="77777777" w:rsidR="00E96136" w:rsidRDefault="00E96136" w:rsidP="00E96136">
      <w:pPr>
        <w:spacing w:line="240" w:lineRule="auto"/>
        <w:ind w:firstLine="0"/>
        <w:rPr>
          <w:rFonts w:ascii="Times New Roman" w:eastAsia="Times New Roman" w:hAnsi="Times New Roman" w:cs="Times New Roman"/>
          <w:bCs/>
          <w:sz w:val="22"/>
          <w:szCs w:val="22"/>
        </w:rPr>
      </w:pPr>
    </w:p>
    <w:tbl>
      <w:tblPr>
        <w:tblpPr w:leftFromText="180" w:rightFromText="180" w:vertAnchor="text" w:horzAnchor="page" w:tblpX="747" w:tblpY="4"/>
        <w:tblW w:w="11123" w:type="dxa"/>
        <w:tblLayout w:type="fixed"/>
        <w:tblCellMar>
          <w:left w:w="10" w:type="dxa"/>
          <w:right w:w="10" w:type="dxa"/>
        </w:tblCellMar>
        <w:tblLook w:val="04A0" w:firstRow="1" w:lastRow="0" w:firstColumn="1" w:lastColumn="0" w:noHBand="0" w:noVBand="1"/>
      </w:tblPr>
      <w:tblGrid>
        <w:gridCol w:w="423"/>
        <w:gridCol w:w="5101"/>
        <w:gridCol w:w="5599"/>
      </w:tblGrid>
      <w:tr w:rsidR="00BF347C" w14:paraId="55D64470" w14:textId="77777777" w:rsidTr="00BF347C">
        <w:trPr>
          <w:trHeight w:val="582"/>
        </w:trPr>
        <w:tc>
          <w:tcPr>
            <w:tcW w:w="423" w:type="dxa"/>
            <w:tcBorders>
              <w:top w:val="single" w:sz="4" w:space="0" w:color="000000"/>
              <w:left w:val="single" w:sz="4" w:space="0" w:color="000000"/>
              <w:bottom w:val="single" w:sz="4" w:space="0" w:color="000000"/>
              <w:right w:val="single" w:sz="4" w:space="0" w:color="000000"/>
            </w:tcBorders>
          </w:tcPr>
          <w:p w14:paraId="1FA42473" w14:textId="77777777" w:rsidR="00BF347C" w:rsidRPr="00765561" w:rsidRDefault="00BF347C" w:rsidP="007A0117">
            <w:pPr>
              <w:pStyle w:val="Standard"/>
              <w:widowControl w:val="0"/>
              <w:spacing w:after="160"/>
              <w:jc w:val="center"/>
              <w:rPr>
                <w:rFonts w:ascii="Times New Roman" w:hAnsi="Times New Roman" w:cs="Times New Roman"/>
                <w:b/>
                <w:bCs/>
                <w:color w:val="000000"/>
              </w:rPr>
            </w:pPr>
            <w:r w:rsidRPr="00765561">
              <w:rPr>
                <w:rFonts w:ascii="Times New Roman" w:hAnsi="Times New Roman" w:cs="Times New Roman"/>
                <w:b/>
                <w:bCs/>
                <w:color w:val="000000"/>
              </w:rPr>
              <w:t>Eil.Nr.</w:t>
            </w:r>
          </w:p>
        </w:tc>
        <w:tc>
          <w:tcPr>
            <w:tcW w:w="5101" w:type="dxa"/>
            <w:tcBorders>
              <w:top w:val="single" w:sz="4" w:space="0" w:color="000000"/>
              <w:left w:val="single" w:sz="4" w:space="0" w:color="000000"/>
              <w:bottom w:val="single" w:sz="4" w:space="0" w:color="000000"/>
              <w:right w:val="single" w:sz="4" w:space="0" w:color="000000"/>
            </w:tcBorders>
          </w:tcPr>
          <w:p w14:paraId="77171F6C" w14:textId="79D89A59" w:rsidR="00BF347C" w:rsidRPr="00765561" w:rsidRDefault="00BF347C" w:rsidP="00BF347C">
            <w:pPr>
              <w:pStyle w:val="Standard"/>
              <w:widowControl w:val="0"/>
              <w:spacing w:after="160"/>
              <w:jc w:val="center"/>
              <w:rPr>
                <w:rFonts w:ascii="Times New Roman" w:hAnsi="Times New Roman" w:cs="Times New Roman"/>
                <w:b/>
                <w:bCs/>
                <w:color w:val="000000"/>
              </w:rPr>
            </w:pPr>
            <w:r>
              <w:rPr>
                <w:rFonts w:ascii="Times New Roman" w:hAnsi="Times New Roman" w:cs="Times New Roman"/>
                <w:b/>
                <w:bCs/>
                <w:color w:val="000000"/>
              </w:rPr>
              <w:t>Maisto davinio komplekto  komponento pavadinimas, reikalavimas</w:t>
            </w:r>
          </w:p>
        </w:tc>
        <w:tc>
          <w:tcPr>
            <w:tcW w:w="559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AB6EAAF" w14:textId="77777777" w:rsidR="00113E10" w:rsidRPr="00113E10" w:rsidRDefault="00113E10" w:rsidP="00113E10">
            <w:pPr>
              <w:widowControl w:val="0"/>
              <w:spacing w:line="240" w:lineRule="auto"/>
              <w:jc w:val="center"/>
              <w:rPr>
                <w:rFonts w:ascii="Times New Roman" w:eastAsia="Times New Roman" w:hAnsi="Times New Roman" w:cs="Times New Roman"/>
                <w:b/>
                <w:bCs/>
                <w:color w:val="000000"/>
                <w:kern w:val="2"/>
                <w:sz w:val="24"/>
                <w:szCs w:val="24"/>
                <w:lang w:eastAsia="zh-CN" w:bidi="hi-IN"/>
              </w:rPr>
            </w:pPr>
            <w:r w:rsidRPr="00113E10">
              <w:rPr>
                <w:rFonts w:ascii="Times New Roman" w:eastAsia="Times New Roman" w:hAnsi="Times New Roman" w:cs="Times New Roman"/>
                <w:b/>
                <w:bCs/>
                <w:color w:val="000000"/>
                <w:kern w:val="2"/>
                <w:sz w:val="24"/>
                <w:szCs w:val="24"/>
                <w:lang w:eastAsia="zh-CN" w:bidi="hi-IN"/>
              </w:rPr>
              <w:t>Sausojo maisto davinio komponentų savybės ir papildoma informacija apie tiekėjo siūlomus sausojo maisto davinio komponentus</w:t>
            </w:r>
          </w:p>
          <w:p w14:paraId="46560A19" w14:textId="74480C7C" w:rsidR="00113E10" w:rsidRPr="00113E10" w:rsidRDefault="00113E10" w:rsidP="00113E10">
            <w:pPr>
              <w:widowControl w:val="0"/>
              <w:spacing w:line="240" w:lineRule="auto"/>
              <w:jc w:val="center"/>
              <w:rPr>
                <w:rFonts w:ascii="Times New Roman" w:eastAsia="Times New Roman" w:hAnsi="Times New Roman" w:cs="Times New Roman"/>
                <w:b/>
                <w:bCs/>
                <w:color w:val="000000"/>
                <w:kern w:val="2"/>
                <w:sz w:val="24"/>
                <w:szCs w:val="24"/>
                <w:lang w:eastAsia="zh-CN" w:bidi="hi-IN"/>
              </w:rPr>
            </w:pPr>
            <w:r>
              <w:rPr>
                <w:rFonts w:ascii="Times New Roman" w:eastAsia="Times New Roman" w:hAnsi="Times New Roman" w:cs="Times New Roman"/>
                <w:b/>
                <w:bCs/>
                <w:color w:val="000000"/>
                <w:kern w:val="2"/>
                <w:sz w:val="24"/>
                <w:szCs w:val="24"/>
                <w:lang w:eastAsia="zh-CN" w:bidi="hi-IN"/>
              </w:rPr>
              <w:t>_________</w:t>
            </w:r>
            <w:r w:rsidRPr="00113E10">
              <w:rPr>
                <w:rFonts w:ascii="Times New Roman" w:eastAsia="Times New Roman" w:hAnsi="Times New Roman" w:cs="Times New Roman"/>
                <w:b/>
                <w:bCs/>
                <w:color w:val="000000"/>
                <w:kern w:val="2"/>
                <w:sz w:val="24"/>
                <w:szCs w:val="24"/>
                <w:lang w:eastAsia="zh-CN" w:bidi="hi-IN"/>
              </w:rPr>
              <w:t>________________________</w:t>
            </w:r>
          </w:p>
          <w:p w14:paraId="36D99FDA" w14:textId="6DCE48B5" w:rsidR="00BF347C" w:rsidRPr="00765561" w:rsidRDefault="00113E10" w:rsidP="00113E10">
            <w:pPr>
              <w:pStyle w:val="Standard"/>
              <w:widowControl w:val="0"/>
              <w:spacing w:after="160"/>
              <w:jc w:val="center"/>
              <w:rPr>
                <w:rFonts w:ascii="Times New Roman" w:eastAsia="Times New Roman" w:hAnsi="Times New Roman" w:cs="Times New Roman"/>
                <w:b/>
                <w:bCs/>
                <w:i/>
                <w:iCs/>
                <w:color w:val="000000"/>
              </w:rPr>
            </w:pPr>
            <w:r w:rsidRPr="00113E10">
              <w:rPr>
                <w:rFonts w:ascii="Times New Roman" w:eastAsia="Times New Roman" w:hAnsi="Times New Roman" w:cs="Times New Roman"/>
                <w:b/>
                <w:bCs/>
                <w:color w:val="000000"/>
              </w:rPr>
              <w:t>Sausojo maisto davinio komponentų aprašymas ar nuoroda į pridedamą dokumentą, patvirtinantį, kad sausojo maisto davinio komponentai atitinka nustatytus reikalavimus</w:t>
            </w:r>
          </w:p>
        </w:tc>
      </w:tr>
      <w:tr w:rsidR="00223670" w:rsidRPr="00765561" w14:paraId="18E6EA12" w14:textId="77777777" w:rsidTr="007A0117">
        <w:trPr>
          <w:trHeight w:val="446"/>
        </w:trPr>
        <w:tc>
          <w:tcPr>
            <w:tcW w:w="11123" w:type="dxa"/>
            <w:gridSpan w:val="3"/>
            <w:tcBorders>
              <w:left w:val="single" w:sz="4" w:space="0" w:color="000000"/>
              <w:bottom w:val="single" w:sz="4" w:space="0" w:color="000000"/>
              <w:right w:val="single" w:sz="4" w:space="0" w:color="000000"/>
            </w:tcBorders>
          </w:tcPr>
          <w:p w14:paraId="5DFC2928" w14:textId="77777777" w:rsidR="00223670" w:rsidRDefault="00031DB2" w:rsidP="00031DB2">
            <w:pPr>
              <w:pStyle w:val="Standard"/>
              <w:widowControl w:val="0"/>
              <w:jc w:val="center"/>
              <w:rPr>
                <w:rFonts w:ascii="Times New Roman" w:hAnsi="Times New Roman" w:cs="Times New Roman"/>
              </w:rPr>
            </w:pPr>
            <w:r>
              <w:rPr>
                <w:rFonts w:ascii="Times New Roman" w:hAnsi="Times New Roman" w:cs="Times New Roman"/>
              </w:rPr>
              <w:t>Vieno maisto davinio komplekto (vienos paros maisto norma) sudėtyje turi būti*:</w:t>
            </w:r>
          </w:p>
          <w:p w14:paraId="7267F31F" w14:textId="4BBAE32B" w:rsidR="00031DB2" w:rsidRPr="002B05C3" w:rsidRDefault="00031DB2" w:rsidP="00031DB2">
            <w:pPr>
              <w:pStyle w:val="Standard"/>
              <w:widowControl w:val="0"/>
              <w:jc w:val="center"/>
              <w:rPr>
                <w:rFonts w:ascii="Times New Roman" w:hAnsi="Times New Roman" w:cs="Times New Roman"/>
                <w:i/>
              </w:rPr>
            </w:pPr>
            <w:r w:rsidRPr="002B05C3">
              <w:rPr>
                <w:rFonts w:ascii="Times New Roman" w:hAnsi="Times New Roman" w:cs="Times New Roman"/>
                <w:i/>
              </w:rPr>
              <w:t>(</w:t>
            </w:r>
            <w:r w:rsidR="00FF0F46">
              <w:rPr>
                <w:rFonts w:ascii="Times New Roman" w:hAnsi="Times New Roman" w:cs="Times New Roman"/>
                <w:i/>
              </w:rPr>
              <w:t>*</w:t>
            </w:r>
            <w:r w:rsidRPr="002B05C3">
              <w:rPr>
                <w:rFonts w:ascii="Times New Roman" w:hAnsi="Times New Roman" w:cs="Times New Roman"/>
                <w:i/>
              </w:rPr>
              <w:t>pateiktas minimalus komponentų sąrašas)</w:t>
            </w:r>
          </w:p>
        </w:tc>
      </w:tr>
      <w:tr w:rsidR="00BF347C" w:rsidRPr="00765561" w14:paraId="2D02186D" w14:textId="77777777" w:rsidTr="00BF347C">
        <w:trPr>
          <w:trHeight w:val="446"/>
        </w:trPr>
        <w:tc>
          <w:tcPr>
            <w:tcW w:w="423" w:type="dxa"/>
            <w:tcBorders>
              <w:left w:val="single" w:sz="4" w:space="0" w:color="000000"/>
              <w:bottom w:val="single" w:sz="4" w:space="0" w:color="000000"/>
              <w:right w:val="single" w:sz="4" w:space="0" w:color="000000"/>
            </w:tcBorders>
          </w:tcPr>
          <w:p w14:paraId="674E70D5" w14:textId="77777777" w:rsidR="00BF347C" w:rsidRDefault="00BF347C" w:rsidP="007A0117">
            <w:pPr>
              <w:pStyle w:val="Standard"/>
              <w:widowControl w:val="0"/>
              <w:spacing w:after="160"/>
              <w:jc w:val="both"/>
              <w:rPr>
                <w:rFonts w:ascii="Times New Roman" w:hAnsi="Times New Roman" w:cs="Times New Roman"/>
              </w:rPr>
            </w:pPr>
            <w:r>
              <w:rPr>
                <w:rFonts w:ascii="Times New Roman" w:hAnsi="Times New Roman" w:cs="Times New Roman"/>
              </w:rPr>
              <w:t>1.</w:t>
            </w:r>
          </w:p>
        </w:tc>
        <w:tc>
          <w:tcPr>
            <w:tcW w:w="5101" w:type="dxa"/>
            <w:tcBorders>
              <w:left w:val="single" w:sz="4" w:space="0" w:color="000000"/>
              <w:bottom w:val="single" w:sz="4" w:space="0" w:color="000000"/>
              <w:right w:val="single" w:sz="4" w:space="0" w:color="000000"/>
            </w:tcBorders>
          </w:tcPr>
          <w:p w14:paraId="2F5AF368" w14:textId="13BAE848" w:rsidR="00BF347C" w:rsidRDefault="00BF347C" w:rsidP="00BF347C">
            <w:pPr>
              <w:pStyle w:val="Standard"/>
              <w:widowControl w:val="0"/>
              <w:jc w:val="both"/>
              <w:rPr>
                <w:rFonts w:ascii="Times New Roman" w:hAnsi="Times New Roman"/>
              </w:rPr>
            </w:pPr>
            <w:r w:rsidRPr="00BF347C">
              <w:rPr>
                <w:rFonts w:ascii="Times New Roman" w:hAnsi="Times New Roman"/>
              </w:rPr>
              <w:t>Mėsa (kiaulienos, jautienos, vištienos) su garnyru (kruopų, makaronų košės arba troškintos daržovės).</w:t>
            </w:r>
          </w:p>
          <w:p w14:paraId="046DC45D" w14:textId="3282B6B3" w:rsidR="00BF347C" w:rsidRDefault="00BF347C" w:rsidP="00BF347C">
            <w:pPr>
              <w:pStyle w:val="Standard"/>
              <w:widowControl w:val="0"/>
              <w:jc w:val="both"/>
              <w:rPr>
                <w:rFonts w:ascii="Times New Roman" w:hAnsi="Times New Roman"/>
              </w:rPr>
            </w:pPr>
            <w:r>
              <w:rPr>
                <w:rFonts w:ascii="Times New Roman" w:hAnsi="Times New Roman"/>
              </w:rPr>
              <w:t>Svoris – ne mažiau kaip 200 g.</w:t>
            </w:r>
          </w:p>
          <w:p w14:paraId="474B93CA" w14:textId="456EC507" w:rsidR="00BF347C" w:rsidRPr="00765561" w:rsidRDefault="00BF347C" w:rsidP="00BF347C">
            <w:pPr>
              <w:pStyle w:val="Standard"/>
              <w:widowControl w:val="0"/>
              <w:jc w:val="both"/>
              <w:rPr>
                <w:rFonts w:ascii="Times New Roman" w:hAnsi="Times New Roman"/>
              </w:rPr>
            </w:pPr>
            <w:r>
              <w:rPr>
                <w:rFonts w:ascii="Times New Roman" w:hAnsi="Times New Roman"/>
              </w:rPr>
              <w:t>Kiekis – ne mažiau kaip 1 vnt.</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529EB13B" w14:textId="77777777" w:rsidR="00BF347C" w:rsidRPr="00765561" w:rsidRDefault="00BF347C" w:rsidP="007A0117">
            <w:pPr>
              <w:pStyle w:val="Standard"/>
              <w:widowControl w:val="0"/>
              <w:spacing w:after="160"/>
              <w:jc w:val="both"/>
              <w:rPr>
                <w:rFonts w:ascii="Times New Roman" w:hAnsi="Times New Roman" w:cs="Times New Roman"/>
              </w:rPr>
            </w:pPr>
          </w:p>
        </w:tc>
      </w:tr>
      <w:tr w:rsidR="00BF347C" w:rsidRPr="00765561" w14:paraId="4BECFA28" w14:textId="77777777" w:rsidTr="00BF347C">
        <w:trPr>
          <w:trHeight w:val="446"/>
        </w:trPr>
        <w:tc>
          <w:tcPr>
            <w:tcW w:w="423" w:type="dxa"/>
            <w:tcBorders>
              <w:left w:val="single" w:sz="4" w:space="0" w:color="000000"/>
              <w:bottom w:val="single" w:sz="4" w:space="0" w:color="000000"/>
              <w:right w:val="single" w:sz="4" w:space="0" w:color="000000"/>
            </w:tcBorders>
          </w:tcPr>
          <w:p w14:paraId="446FC7F8" w14:textId="77777777" w:rsidR="00BF347C" w:rsidRDefault="00BF347C" w:rsidP="007A0117">
            <w:pPr>
              <w:pStyle w:val="Standard"/>
              <w:widowControl w:val="0"/>
              <w:spacing w:after="160"/>
              <w:jc w:val="both"/>
              <w:rPr>
                <w:rFonts w:ascii="Times New Roman" w:hAnsi="Times New Roman" w:cs="Times New Roman"/>
              </w:rPr>
            </w:pPr>
            <w:r>
              <w:rPr>
                <w:rFonts w:ascii="Times New Roman" w:hAnsi="Times New Roman" w:cs="Times New Roman"/>
              </w:rPr>
              <w:t>2.</w:t>
            </w:r>
          </w:p>
        </w:tc>
        <w:tc>
          <w:tcPr>
            <w:tcW w:w="5101" w:type="dxa"/>
            <w:tcBorders>
              <w:left w:val="single" w:sz="4" w:space="0" w:color="000000"/>
              <w:bottom w:val="single" w:sz="4" w:space="0" w:color="000000"/>
              <w:right w:val="single" w:sz="4" w:space="0" w:color="000000"/>
            </w:tcBorders>
          </w:tcPr>
          <w:p w14:paraId="2EDAA09E" w14:textId="77777777" w:rsidR="00BF347C" w:rsidRDefault="00BF347C" w:rsidP="00BF347C">
            <w:pPr>
              <w:pStyle w:val="Standard"/>
              <w:widowControl w:val="0"/>
              <w:jc w:val="both"/>
              <w:rPr>
                <w:rFonts w:ascii="Times New Roman" w:hAnsi="Times New Roman"/>
              </w:rPr>
            </w:pPr>
            <w:r w:rsidRPr="00BF347C">
              <w:rPr>
                <w:rFonts w:ascii="Times New Roman" w:hAnsi="Times New Roman"/>
              </w:rPr>
              <w:t>Duona (traški duonelė, džiuvėsiai ar sausainiai)</w:t>
            </w:r>
            <w:r>
              <w:rPr>
                <w:rFonts w:ascii="Times New Roman" w:hAnsi="Times New Roman"/>
              </w:rPr>
              <w:t>.</w:t>
            </w:r>
          </w:p>
          <w:p w14:paraId="503C619A" w14:textId="77777777" w:rsidR="00BF347C" w:rsidRDefault="00BF347C" w:rsidP="00BF347C">
            <w:pPr>
              <w:pStyle w:val="Standard"/>
              <w:widowControl w:val="0"/>
              <w:jc w:val="both"/>
              <w:rPr>
                <w:rFonts w:ascii="Times New Roman" w:hAnsi="Times New Roman"/>
              </w:rPr>
            </w:pPr>
            <w:r>
              <w:rPr>
                <w:rFonts w:ascii="Times New Roman" w:hAnsi="Times New Roman"/>
              </w:rPr>
              <w:t>Svoris – ne mažiau kaip 25 g.</w:t>
            </w:r>
          </w:p>
          <w:p w14:paraId="0F573BAE" w14:textId="050137DD" w:rsidR="00BF347C" w:rsidRPr="00765561" w:rsidRDefault="00BF347C" w:rsidP="00BF347C">
            <w:pPr>
              <w:pStyle w:val="Standard"/>
              <w:widowControl w:val="0"/>
              <w:jc w:val="both"/>
              <w:rPr>
                <w:rFonts w:ascii="Times New Roman" w:hAnsi="Times New Roman"/>
              </w:rPr>
            </w:pPr>
            <w:r>
              <w:rPr>
                <w:rFonts w:ascii="Times New Roman" w:hAnsi="Times New Roman"/>
              </w:rPr>
              <w:t>Kiekis – ne mažiau kaip 2 vnt.</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3148ABA1" w14:textId="2468048D" w:rsidR="00BF347C" w:rsidRPr="00765561" w:rsidRDefault="00BF347C" w:rsidP="007A0117">
            <w:pPr>
              <w:pStyle w:val="Standard"/>
              <w:widowControl w:val="0"/>
              <w:spacing w:after="160"/>
              <w:jc w:val="both"/>
              <w:rPr>
                <w:rFonts w:ascii="Times New Roman" w:hAnsi="Times New Roman" w:cs="Times New Roman"/>
              </w:rPr>
            </w:pPr>
          </w:p>
        </w:tc>
      </w:tr>
      <w:tr w:rsidR="00BF347C" w:rsidRPr="00765561" w14:paraId="2B615EB2" w14:textId="77777777" w:rsidTr="00BF347C">
        <w:trPr>
          <w:trHeight w:val="446"/>
        </w:trPr>
        <w:tc>
          <w:tcPr>
            <w:tcW w:w="423" w:type="dxa"/>
            <w:tcBorders>
              <w:left w:val="single" w:sz="4" w:space="0" w:color="000000"/>
              <w:bottom w:val="single" w:sz="4" w:space="0" w:color="000000"/>
              <w:right w:val="single" w:sz="4" w:space="0" w:color="000000"/>
            </w:tcBorders>
          </w:tcPr>
          <w:p w14:paraId="5D45B2FC" w14:textId="77777777" w:rsidR="00BF347C" w:rsidRDefault="00BF347C" w:rsidP="007A0117">
            <w:pPr>
              <w:pStyle w:val="Standard"/>
              <w:widowControl w:val="0"/>
              <w:spacing w:after="160"/>
              <w:jc w:val="both"/>
              <w:rPr>
                <w:rFonts w:ascii="Times New Roman" w:hAnsi="Times New Roman" w:cs="Times New Roman"/>
              </w:rPr>
            </w:pPr>
            <w:r>
              <w:rPr>
                <w:rFonts w:ascii="Times New Roman" w:hAnsi="Times New Roman" w:cs="Times New Roman"/>
              </w:rPr>
              <w:t>3.</w:t>
            </w:r>
          </w:p>
        </w:tc>
        <w:tc>
          <w:tcPr>
            <w:tcW w:w="5101" w:type="dxa"/>
            <w:tcBorders>
              <w:left w:val="single" w:sz="4" w:space="0" w:color="000000"/>
              <w:bottom w:val="single" w:sz="4" w:space="0" w:color="000000"/>
              <w:right w:val="single" w:sz="4" w:space="0" w:color="000000"/>
            </w:tcBorders>
          </w:tcPr>
          <w:p w14:paraId="6106EAEC" w14:textId="77777777" w:rsidR="00BF347C" w:rsidRDefault="00BF347C" w:rsidP="00BF347C">
            <w:pPr>
              <w:pStyle w:val="Standard"/>
              <w:widowControl w:val="0"/>
              <w:jc w:val="both"/>
              <w:rPr>
                <w:rFonts w:ascii="Times New Roman" w:hAnsi="Times New Roman"/>
              </w:rPr>
            </w:pPr>
            <w:r w:rsidRPr="00BF347C">
              <w:rPr>
                <w:rFonts w:ascii="Times New Roman" w:hAnsi="Times New Roman"/>
              </w:rPr>
              <w:t>Riešutai arba riešutai su medumi ar kitais priedais</w:t>
            </w:r>
            <w:r>
              <w:rPr>
                <w:rFonts w:ascii="Times New Roman" w:hAnsi="Times New Roman"/>
              </w:rPr>
              <w:t>.</w:t>
            </w:r>
          </w:p>
          <w:p w14:paraId="733FA6FD" w14:textId="77777777" w:rsidR="00BF347C" w:rsidRDefault="00BF347C" w:rsidP="00BF347C">
            <w:pPr>
              <w:pStyle w:val="Standard"/>
              <w:widowControl w:val="0"/>
              <w:jc w:val="both"/>
              <w:rPr>
                <w:rFonts w:ascii="Times New Roman" w:hAnsi="Times New Roman"/>
              </w:rPr>
            </w:pPr>
            <w:r>
              <w:rPr>
                <w:rFonts w:ascii="Times New Roman" w:hAnsi="Times New Roman"/>
              </w:rPr>
              <w:t>Svoris – ne mažiau kaip 40 g.</w:t>
            </w:r>
          </w:p>
          <w:p w14:paraId="55F0614F" w14:textId="7B880192" w:rsidR="00BF347C" w:rsidRPr="00765561" w:rsidRDefault="00BF347C" w:rsidP="00BF347C">
            <w:pPr>
              <w:pStyle w:val="Standard"/>
              <w:widowControl w:val="0"/>
              <w:jc w:val="both"/>
              <w:rPr>
                <w:rFonts w:ascii="Times New Roman" w:hAnsi="Times New Roman"/>
              </w:rPr>
            </w:pPr>
            <w:r>
              <w:rPr>
                <w:rFonts w:ascii="Times New Roman" w:hAnsi="Times New Roman"/>
              </w:rPr>
              <w:lastRenderedPageBreak/>
              <w:t>Kiekis – ne mažiau kaip 1 vnt.</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7138CEC5" w14:textId="51374692" w:rsidR="00BF347C" w:rsidRPr="00765561" w:rsidRDefault="00BF347C" w:rsidP="007A0117">
            <w:pPr>
              <w:pStyle w:val="Standard"/>
              <w:widowControl w:val="0"/>
              <w:spacing w:after="160"/>
              <w:jc w:val="both"/>
              <w:rPr>
                <w:rFonts w:ascii="Times New Roman" w:hAnsi="Times New Roman" w:cs="Times New Roman"/>
              </w:rPr>
            </w:pPr>
          </w:p>
        </w:tc>
      </w:tr>
      <w:tr w:rsidR="00BF347C" w:rsidRPr="00765561" w14:paraId="6BDFE562" w14:textId="77777777" w:rsidTr="00BF347C">
        <w:trPr>
          <w:trHeight w:val="446"/>
        </w:trPr>
        <w:tc>
          <w:tcPr>
            <w:tcW w:w="423" w:type="dxa"/>
            <w:tcBorders>
              <w:left w:val="single" w:sz="4" w:space="0" w:color="000000"/>
              <w:bottom w:val="single" w:sz="4" w:space="0" w:color="000000"/>
              <w:right w:val="single" w:sz="4" w:space="0" w:color="000000"/>
            </w:tcBorders>
          </w:tcPr>
          <w:p w14:paraId="517A9846" w14:textId="77777777" w:rsidR="00BF347C" w:rsidRDefault="00BF347C" w:rsidP="007A0117">
            <w:pPr>
              <w:pStyle w:val="Standard"/>
              <w:widowControl w:val="0"/>
              <w:spacing w:after="160"/>
              <w:jc w:val="both"/>
              <w:rPr>
                <w:rFonts w:ascii="Times New Roman" w:hAnsi="Times New Roman" w:cs="Times New Roman"/>
              </w:rPr>
            </w:pPr>
            <w:r>
              <w:rPr>
                <w:rFonts w:ascii="Times New Roman" w:hAnsi="Times New Roman" w:cs="Times New Roman"/>
              </w:rPr>
              <w:t>4.</w:t>
            </w:r>
          </w:p>
        </w:tc>
        <w:tc>
          <w:tcPr>
            <w:tcW w:w="5101" w:type="dxa"/>
            <w:tcBorders>
              <w:left w:val="single" w:sz="4" w:space="0" w:color="000000"/>
              <w:bottom w:val="single" w:sz="4" w:space="0" w:color="000000"/>
              <w:right w:val="single" w:sz="4" w:space="0" w:color="000000"/>
            </w:tcBorders>
          </w:tcPr>
          <w:p w14:paraId="32D221F7" w14:textId="77777777" w:rsidR="00BF347C" w:rsidRDefault="00BF347C" w:rsidP="00BF347C">
            <w:pPr>
              <w:pStyle w:val="Standard"/>
              <w:widowControl w:val="0"/>
              <w:jc w:val="both"/>
              <w:rPr>
                <w:rFonts w:ascii="Times New Roman" w:hAnsi="Times New Roman"/>
              </w:rPr>
            </w:pPr>
            <w:r w:rsidRPr="00BF347C">
              <w:rPr>
                <w:rFonts w:ascii="Times New Roman" w:hAnsi="Times New Roman"/>
              </w:rPr>
              <w:t>Džemas arba saldūs batonėliai su vaisiais ar uogomis</w:t>
            </w:r>
            <w:r>
              <w:rPr>
                <w:rFonts w:ascii="Times New Roman" w:hAnsi="Times New Roman"/>
              </w:rPr>
              <w:t>.</w:t>
            </w:r>
          </w:p>
          <w:p w14:paraId="040C323A" w14:textId="3FCF0C0E" w:rsidR="00BF347C" w:rsidRPr="00BF347C" w:rsidRDefault="00BF347C" w:rsidP="00BF347C">
            <w:pPr>
              <w:pStyle w:val="Standard"/>
              <w:widowControl w:val="0"/>
              <w:rPr>
                <w:rFonts w:ascii="Times New Roman" w:hAnsi="Times New Roman"/>
              </w:rPr>
            </w:pPr>
            <w:r>
              <w:rPr>
                <w:rFonts w:ascii="Times New Roman" w:hAnsi="Times New Roman"/>
              </w:rPr>
              <w:t>Svoris – ne mažiau kaip 25</w:t>
            </w:r>
            <w:r w:rsidRPr="00BF347C">
              <w:rPr>
                <w:rFonts w:ascii="Times New Roman" w:hAnsi="Times New Roman"/>
              </w:rPr>
              <w:t xml:space="preserve"> g.</w:t>
            </w:r>
          </w:p>
          <w:p w14:paraId="67308573" w14:textId="62EF8374" w:rsidR="00BF347C" w:rsidRPr="00765561" w:rsidRDefault="00BF347C" w:rsidP="00BF347C">
            <w:pPr>
              <w:pStyle w:val="Standard"/>
              <w:widowControl w:val="0"/>
              <w:jc w:val="both"/>
              <w:rPr>
                <w:rFonts w:ascii="Times New Roman" w:hAnsi="Times New Roman"/>
              </w:rPr>
            </w:pPr>
            <w:r w:rsidRPr="00BF347C">
              <w:rPr>
                <w:rFonts w:ascii="Times New Roman" w:hAnsi="Times New Roman"/>
              </w:rPr>
              <w:t>Kiekis – ne mažiau kaip 1 vnt.</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042DCB60" w14:textId="5745B817" w:rsidR="00BF347C" w:rsidRPr="00765561" w:rsidRDefault="00BF347C" w:rsidP="007A0117">
            <w:pPr>
              <w:pStyle w:val="Standard"/>
              <w:widowControl w:val="0"/>
              <w:spacing w:after="160"/>
              <w:jc w:val="both"/>
              <w:rPr>
                <w:rFonts w:ascii="Times New Roman" w:hAnsi="Times New Roman" w:cs="Times New Roman"/>
              </w:rPr>
            </w:pPr>
          </w:p>
        </w:tc>
      </w:tr>
      <w:tr w:rsidR="00BF347C" w:rsidRPr="00765561" w14:paraId="7EEA7F4D" w14:textId="77777777" w:rsidTr="00BF347C">
        <w:trPr>
          <w:trHeight w:val="446"/>
        </w:trPr>
        <w:tc>
          <w:tcPr>
            <w:tcW w:w="423" w:type="dxa"/>
            <w:tcBorders>
              <w:left w:val="single" w:sz="4" w:space="0" w:color="000000"/>
              <w:bottom w:val="single" w:sz="4" w:space="0" w:color="000000"/>
              <w:right w:val="single" w:sz="4" w:space="0" w:color="000000"/>
            </w:tcBorders>
          </w:tcPr>
          <w:p w14:paraId="076FD3B2" w14:textId="77777777" w:rsidR="00BF347C" w:rsidRDefault="00BF347C" w:rsidP="007A0117">
            <w:pPr>
              <w:pStyle w:val="Standard"/>
              <w:widowControl w:val="0"/>
              <w:spacing w:after="160"/>
              <w:jc w:val="both"/>
              <w:rPr>
                <w:rFonts w:ascii="Times New Roman" w:hAnsi="Times New Roman" w:cs="Times New Roman"/>
              </w:rPr>
            </w:pPr>
            <w:r>
              <w:rPr>
                <w:rFonts w:ascii="Times New Roman" w:hAnsi="Times New Roman" w:cs="Times New Roman"/>
              </w:rPr>
              <w:t>5.</w:t>
            </w:r>
          </w:p>
        </w:tc>
        <w:tc>
          <w:tcPr>
            <w:tcW w:w="5101" w:type="dxa"/>
            <w:tcBorders>
              <w:left w:val="single" w:sz="4" w:space="0" w:color="000000"/>
              <w:bottom w:val="single" w:sz="4" w:space="0" w:color="000000"/>
              <w:right w:val="single" w:sz="4" w:space="0" w:color="000000"/>
            </w:tcBorders>
          </w:tcPr>
          <w:p w14:paraId="6165300B" w14:textId="77777777" w:rsidR="00BF347C" w:rsidRDefault="00BF347C" w:rsidP="00B70E08">
            <w:pPr>
              <w:pStyle w:val="Standard"/>
              <w:widowControl w:val="0"/>
              <w:jc w:val="both"/>
              <w:rPr>
                <w:rFonts w:ascii="Times New Roman" w:hAnsi="Times New Roman"/>
              </w:rPr>
            </w:pPr>
            <w:r w:rsidRPr="00BF347C">
              <w:rPr>
                <w:rFonts w:ascii="Times New Roman" w:hAnsi="Times New Roman"/>
              </w:rPr>
              <w:t>Tirpus gėrimas arba vaisių/uogų sulčių koncentratas</w:t>
            </w:r>
            <w:r>
              <w:rPr>
                <w:rFonts w:ascii="Times New Roman" w:hAnsi="Times New Roman"/>
              </w:rPr>
              <w:t>.</w:t>
            </w:r>
          </w:p>
          <w:p w14:paraId="6749EFD1" w14:textId="03251E21" w:rsidR="00B70E08" w:rsidRPr="00B70E08" w:rsidRDefault="00B70E08" w:rsidP="00B70E08">
            <w:pPr>
              <w:pStyle w:val="Standard"/>
              <w:widowControl w:val="0"/>
              <w:rPr>
                <w:rFonts w:ascii="Times New Roman" w:hAnsi="Times New Roman"/>
              </w:rPr>
            </w:pPr>
            <w:r>
              <w:rPr>
                <w:rFonts w:ascii="Times New Roman" w:hAnsi="Times New Roman"/>
              </w:rPr>
              <w:t>Svoris – ne mažiau kaip 20</w:t>
            </w:r>
            <w:r w:rsidRPr="00B70E08">
              <w:rPr>
                <w:rFonts w:ascii="Times New Roman" w:hAnsi="Times New Roman"/>
              </w:rPr>
              <w:t xml:space="preserve"> g.</w:t>
            </w:r>
          </w:p>
          <w:p w14:paraId="68190723" w14:textId="1A8219F7" w:rsidR="00B70E08" w:rsidRPr="00765561" w:rsidRDefault="00B70E08" w:rsidP="00B70E08">
            <w:pPr>
              <w:pStyle w:val="Standard"/>
              <w:widowControl w:val="0"/>
              <w:jc w:val="both"/>
              <w:rPr>
                <w:rFonts w:ascii="Times New Roman" w:hAnsi="Times New Roman"/>
              </w:rPr>
            </w:pPr>
            <w:r w:rsidRPr="00B70E08">
              <w:rPr>
                <w:rFonts w:ascii="Times New Roman" w:hAnsi="Times New Roman"/>
              </w:rPr>
              <w:t>Kiekis – ne mažiau kaip 1 vnt.</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139CBC24" w14:textId="046765E8" w:rsidR="00BF347C" w:rsidRPr="00765561" w:rsidRDefault="00BF347C" w:rsidP="007A0117">
            <w:pPr>
              <w:pStyle w:val="Standard"/>
              <w:widowControl w:val="0"/>
              <w:spacing w:after="160"/>
              <w:jc w:val="both"/>
              <w:rPr>
                <w:rFonts w:ascii="Times New Roman" w:hAnsi="Times New Roman" w:cs="Times New Roman"/>
              </w:rPr>
            </w:pPr>
          </w:p>
        </w:tc>
      </w:tr>
      <w:tr w:rsidR="00BF347C" w:rsidRPr="00765561" w14:paraId="5E9EF244" w14:textId="77777777" w:rsidTr="00BF347C">
        <w:trPr>
          <w:trHeight w:val="446"/>
        </w:trPr>
        <w:tc>
          <w:tcPr>
            <w:tcW w:w="423" w:type="dxa"/>
            <w:tcBorders>
              <w:left w:val="single" w:sz="4" w:space="0" w:color="000000"/>
              <w:bottom w:val="single" w:sz="4" w:space="0" w:color="000000"/>
              <w:right w:val="single" w:sz="4" w:space="0" w:color="000000"/>
            </w:tcBorders>
          </w:tcPr>
          <w:p w14:paraId="05229F18" w14:textId="77777777" w:rsidR="00BF347C" w:rsidRDefault="00BF347C" w:rsidP="007A0117">
            <w:pPr>
              <w:pStyle w:val="Standard"/>
              <w:widowControl w:val="0"/>
              <w:spacing w:after="160"/>
              <w:jc w:val="both"/>
              <w:rPr>
                <w:rFonts w:ascii="Times New Roman" w:hAnsi="Times New Roman" w:cs="Times New Roman"/>
              </w:rPr>
            </w:pPr>
            <w:r>
              <w:rPr>
                <w:rFonts w:ascii="Times New Roman" w:hAnsi="Times New Roman" w:cs="Times New Roman"/>
              </w:rPr>
              <w:t>6.</w:t>
            </w:r>
          </w:p>
        </w:tc>
        <w:tc>
          <w:tcPr>
            <w:tcW w:w="5101" w:type="dxa"/>
            <w:tcBorders>
              <w:left w:val="single" w:sz="4" w:space="0" w:color="000000"/>
              <w:bottom w:val="single" w:sz="4" w:space="0" w:color="000000"/>
              <w:right w:val="single" w:sz="4" w:space="0" w:color="000000"/>
            </w:tcBorders>
          </w:tcPr>
          <w:p w14:paraId="53E20D47" w14:textId="77777777" w:rsidR="00BF347C" w:rsidRDefault="0042515C" w:rsidP="0042515C">
            <w:pPr>
              <w:pStyle w:val="Standard"/>
              <w:widowControl w:val="0"/>
              <w:jc w:val="both"/>
              <w:rPr>
                <w:rFonts w:ascii="Times New Roman" w:hAnsi="Times New Roman"/>
              </w:rPr>
            </w:pPr>
            <w:r w:rsidRPr="0042515C">
              <w:rPr>
                <w:rFonts w:ascii="Times New Roman" w:hAnsi="Times New Roman"/>
              </w:rPr>
              <w:t> Šokoladas ar šokoladiniai saldainiai</w:t>
            </w:r>
            <w:r>
              <w:rPr>
                <w:rFonts w:ascii="Times New Roman" w:hAnsi="Times New Roman"/>
              </w:rPr>
              <w:t>.</w:t>
            </w:r>
          </w:p>
          <w:p w14:paraId="57CCCBDC" w14:textId="77777777" w:rsidR="0042515C" w:rsidRPr="0042515C" w:rsidRDefault="0042515C" w:rsidP="0042515C">
            <w:pPr>
              <w:pStyle w:val="Standard"/>
              <w:widowControl w:val="0"/>
              <w:rPr>
                <w:rFonts w:ascii="Times New Roman" w:hAnsi="Times New Roman"/>
              </w:rPr>
            </w:pPr>
            <w:r w:rsidRPr="0042515C">
              <w:rPr>
                <w:rFonts w:ascii="Times New Roman" w:hAnsi="Times New Roman"/>
              </w:rPr>
              <w:t>Svoris – ne mažiau kaip 20 g.</w:t>
            </w:r>
          </w:p>
          <w:p w14:paraId="1C3E0169" w14:textId="66B5AC8F" w:rsidR="0042515C" w:rsidRPr="00765561" w:rsidRDefault="0042515C" w:rsidP="0042515C">
            <w:pPr>
              <w:pStyle w:val="Standard"/>
              <w:widowControl w:val="0"/>
              <w:jc w:val="both"/>
              <w:rPr>
                <w:rFonts w:ascii="Times New Roman" w:hAnsi="Times New Roman"/>
              </w:rPr>
            </w:pPr>
            <w:r w:rsidRPr="0042515C">
              <w:rPr>
                <w:rFonts w:ascii="Times New Roman" w:hAnsi="Times New Roman"/>
              </w:rPr>
              <w:t>Kiekis – ne mažiau kaip 1 vnt.</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6178493F" w14:textId="58E7973C" w:rsidR="00BF347C" w:rsidRPr="00765561" w:rsidRDefault="00BF347C" w:rsidP="004148C3">
            <w:pPr>
              <w:pStyle w:val="Standard"/>
              <w:widowControl w:val="0"/>
              <w:spacing w:after="160"/>
              <w:jc w:val="both"/>
              <w:rPr>
                <w:rFonts w:ascii="Times New Roman" w:hAnsi="Times New Roman" w:cs="Times New Roman"/>
              </w:rPr>
            </w:pPr>
          </w:p>
        </w:tc>
      </w:tr>
      <w:tr w:rsidR="00BF347C" w:rsidRPr="00765561" w14:paraId="61815811" w14:textId="77777777" w:rsidTr="00BF347C">
        <w:trPr>
          <w:trHeight w:val="446"/>
        </w:trPr>
        <w:tc>
          <w:tcPr>
            <w:tcW w:w="423" w:type="dxa"/>
            <w:tcBorders>
              <w:left w:val="single" w:sz="4" w:space="0" w:color="000000"/>
              <w:bottom w:val="single" w:sz="4" w:space="0" w:color="000000"/>
              <w:right w:val="single" w:sz="4" w:space="0" w:color="000000"/>
            </w:tcBorders>
          </w:tcPr>
          <w:p w14:paraId="12C108A0" w14:textId="77777777" w:rsidR="00BF347C" w:rsidRDefault="00BF347C" w:rsidP="007A0117">
            <w:pPr>
              <w:pStyle w:val="Standard"/>
              <w:widowControl w:val="0"/>
              <w:spacing w:after="160"/>
              <w:jc w:val="both"/>
              <w:rPr>
                <w:rFonts w:ascii="Times New Roman" w:hAnsi="Times New Roman" w:cs="Times New Roman"/>
              </w:rPr>
            </w:pPr>
            <w:r>
              <w:rPr>
                <w:rFonts w:ascii="Times New Roman" w:hAnsi="Times New Roman" w:cs="Times New Roman"/>
              </w:rPr>
              <w:t>7.</w:t>
            </w:r>
          </w:p>
        </w:tc>
        <w:tc>
          <w:tcPr>
            <w:tcW w:w="5101" w:type="dxa"/>
            <w:tcBorders>
              <w:left w:val="single" w:sz="4" w:space="0" w:color="000000"/>
              <w:bottom w:val="single" w:sz="4" w:space="0" w:color="000000"/>
              <w:right w:val="single" w:sz="4" w:space="0" w:color="000000"/>
            </w:tcBorders>
          </w:tcPr>
          <w:p w14:paraId="2AEB07B0" w14:textId="16E325C0" w:rsidR="0042515C" w:rsidRDefault="0042515C" w:rsidP="0042515C">
            <w:pPr>
              <w:pStyle w:val="Standard"/>
              <w:widowControl w:val="0"/>
              <w:rPr>
                <w:rFonts w:ascii="Times New Roman" w:hAnsi="Times New Roman"/>
              </w:rPr>
            </w:pPr>
            <w:r>
              <w:rPr>
                <w:rFonts w:ascii="Times New Roman" w:hAnsi="Times New Roman"/>
              </w:rPr>
              <w:t>Arbata (tirpi kava)</w:t>
            </w:r>
          </w:p>
          <w:p w14:paraId="74B44CF7" w14:textId="0747CA89" w:rsidR="0042515C" w:rsidRPr="0042515C" w:rsidRDefault="0042515C" w:rsidP="0042515C">
            <w:pPr>
              <w:pStyle w:val="Standard"/>
              <w:widowControl w:val="0"/>
              <w:rPr>
                <w:rFonts w:ascii="Times New Roman" w:hAnsi="Times New Roman"/>
              </w:rPr>
            </w:pPr>
            <w:r>
              <w:rPr>
                <w:rFonts w:ascii="Times New Roman" w:hAnsi="Times New Roman"/>
              </w:rPr>
              <w:t>Svoris – ne mažiau kaip 2</w:t>
            </w:r>
            <w:r w:rsidRPr="0042515C">
              <w:rPr>
                <w:rFonts w:ascii="Times New Roman" w:hAnsi="Times New Roman"/>
              </w:rPr>
              <w:t xml:space="preserve"> g.</w:t>
            </w:r>
          </w:p>
          <w:p w14:paraId="171E0504" w14:textId="1865401C" w:rsidR="0042515C" w:rsidRDefault="0042515C" w:rsidP="0042515C">
            <w:pPr>
              <w:pStyle w:val="Standard"/>
              <w:widowControl w:val="0"/>
              <w:rPr>
                <w:rFonts w:ascii="Times New Roman" w:hAnsi="Times New Roman"/>
              </w:rPr>
            </w:pPr>
            <w:r w:rsidRPr="0042515C">
              <w:rPr>
                <w:rFonts w:ascii="Times New Roman" w:hAnsi="Times New Roman"/>
              </w:rPr>
              <w:t>Kiekis – ne mažiau kaip 1 vnt.</w:t>
            </w:r>
          </w:p>
          <w:p w14:paraId="2942BB31" w14:textId="02379F68" w:rsidR="0042515C" w:rsidRPr="0042515C" w:rsidRDefault="0042515C" w:rsidP="0042515C">
            <w:pPr>
              <w:pStyle w:val="Standard"/>
              <w:widowControl w:val="0"/>
              <w:rPr>
                <w:rFonts w:ascii="Times New Roman" w:hAnsi="Times New Roman"/>
                <w:b/>
              </w:rPr>
            </w:pPr>
            <w:r w:rsidRPr="0042515C">
              <w:rPr>
                <w:rFonts w:ascii="Times New Roman" w:hAnsi="Times New Roman"/>
              </w:rPr>
              <w:t xml:space="preserve"> </w:t>
            </w:r>
            <w:r w:rsidRPr="0042515C">
              <w:rPr>
                <w:rFonts w:ascii="Times New Roman" w:hAnsi="Times New Roman"/>
                <w:b/>
              </w:rPr>
              <w:t>arba</w:t>
            </w:r>
          </w:p>
          <w:p w14:paraId="0C8D9B2F" w14:textId="62BB602F" w:rsidR="00BF347C" w:rsidRDefault="0042515C" w:rsidP="0042515C">
            <w:pPr>
              <w:pStyle w:val="Standard"/>
              <w:widowControl w:val="0"/>
              <w:jc w:val="both"/>
              <w:rPr>
                <w:rFonts w:ascii="Times New Roman" w:hAnsi="Times New Roman"/>
              </w:rPr>
            </w:pPr>
            <w:r w:rsidRPr="0042515C">
              <w:rPr>
                <w:rFonts w:ascii="Times New Roman" w:hAnsi="Times New Roman"/>
              </w:rPr>
              <w:t>sriuba greito paruošimo</w:t>
            </w:r>
          </w:p>
          <w:p w14:paraId="44E0B2CE" w14:textId="77777777" w:rsidR="0042515C" w:rsidRPr="0042515C" w:rsidRDefault="0042515C" w:rsidP="0042515C">
            <w:pPr>
              <w:pStyle w:val="Standard"/>
              <w:widowControl w:val="0"/>
              <w:rPr>
                <w:rFonts w:ascii="Times New Roman" w:hAnsi="Times New Roman"/>
              </w:rPr>
            </w:pPr>
            <w:r w:rsidRPr="0042515C">
              <w:rPr>
                <w:rFonts w:ascii="Times New Roman" w:hAnsi="Times New Roman"/>
              </w:rPr>
              <w:t>Svoris – ne mažiau kaip 20 g.</w:t>
            </w:r>
          </w:p>
          <w:p w14:paraId="1274A783" w14:textId="7B386AC4" w:rsidR="0042515C" w:rsidRPr="00765561" w:rsidRDefault="0042515C" w:rsidP="0042515C">
            <w:pPr>
              <w:pStyle w:val="Standard"/>
              <w:widowControl w:val="0"/>
              <w:jc w:val="both"/>
              <w:rPr>
                <w:rFonts w:ascii="Times New Roman" w:hAnsi="Times New Roman"/>
              </w:rPr>
            </w:pPr>
            <w:r w:rsidRPr="0042515C">
              <w:rPr>
                <w:rFonts w:ascii="Times New Roman" w:hAnsi="Times New Roman"/>
              </w:rPr>
              <w:t>Kiekis – ne mažiau kaip 1 vnt.</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797390A7" w14:textId="7706179B" w:rsidR="00BF347C" w:rsidRPr="00765561" w:rsidRDefault="00BF347C" w:rsidP="007A0117">
            <w:pPr>
              <w:pStyle w:val="Standard"/>
              <w:widowControl w:val="0"/>
              <w:spacing w:after="160"/>
              <w:jc w:val="both"/>
              <w:rPr>
                <w:rFonts w:ascii="Times New Roman" w:hAnsi="Times New Roman" w:cs="Times New Roman"/>
              </w:rPr>
            </w:pPr>
          </w:p>
        </w:tc>
      </w:tr>
      <w:tr w:rsidR="00BF347C" w:rsidRPr="00765561" w14:paraId="557F0B45" w14:textId="77777777" w:rsidTr="00BF347C">
        <w:trPr>
          <w:trHeight w:val="446"/>
        </w:trPr>
        <w:tc>
          <w:tcPr>
            <w:tcW w:w="423" w:type="dxa"/>
            <w:tcBorders>
              <w:left w:val="single" w:sz="4" w:space="0" w:color="000000"/>
              <w:bottom w:val="single" w:sz="4" w:space="0" w:color="000000"/>
              <w:right w:val="single" w:sz="4" w:space="0" w:color="000000"/>
            </w:tcBorders>
          </w:tcPr>
          <w:p w14:paraId="3A1C78B1" w14:textId="77777777" w:rsidR="00BF347C" w:rsidRDefault="00BF347C" w:rsidP="007A0117">
            <w:pPr>
              <w:pStyle w:val="Standard"/>
              <w:widowControl w:val="0"/>
              <w:spacing w:after="160"/>
              <w:jc w:val="both"/>
              <w:rPr>
                <w:rFonts w:ascii="Times New Roman" w:hAnsi="Times New Roman" w:cs="Times New Roman"/>
              </w:rPr>
            </w:pPr>
            <w:r>
              <w:rPr>
                <w:rFonts w:ascii="Times New Roman" w:hAnsi="Times New Roman" w:cs="Times New Roman"/>
              </w:rPr>
              <w:t>8.</w:t>
            </w:r>
          </w:p>
        </w:tc>
        <w:tc>
          <w:tcPr>
            <w:tcW w:w="5101" w:type="dxa"/>
            <w:tcBorders>
              <w:left w:val="single" w:sz="4" w:space="0" w:color="000000"/>
              <w:bottom w:val="single" w:sz="4" w:space="0" w:color="000000"/>
              <w:right w:val="single" w:sz="4" w:space="0" w:color="000000"/>
            </w:tcBorders>
          </w:tcPr>
          <w:p w14:paraId="78AF693E" w14:textId="2A717C2B" w:rsidR="007938E7" w:rsidRDefault="007938E7" w:rsidP="007938E7">
            <w:pPr>
              <w:pStyle w:val="Standard"/>
              <w:widowControl w:val="0"/>
              <w:rPr>
                <w:rFonts w:ascii="Times New Roman" w:hAnsi="Times New Roman"/>
              </w:rPr>
            </w:pPr>
            <w:r>
              <w:rPr>
                <w:rFonts w:ascii="Times New Roman" w:hAnsi="Times New Roman"/>
              </w:rPr>
              <w:t>Cukrus.</w:t>
            </w:r>
          </w:p>
          <w:p w14:paraId="5FB153E4" w14:textId="739CA2EA" w:rsidR="007938E7" w:rsidRPr="007938E7" w:rsidRDefault="007938E7" w:rsidP="007938E7">
            <w:pPr>
              <w:pStyle w:val="Standard"/>
              <w:widowControl w:val="0"/>
              <w:rPr>
                <w:rFonts w:ascii="Times New Roman" w:hAnsi="Times New Roman"/>
              </w:rPr>
            </w:pPr>
            <w:r>
              <w:rPr>
                <w:rFonts w:ascii="Times New Roman" w:hAnsi="Times New Roman"/>
              </w:rPr>
              <w:t>Svoris – ne mažiau kaip 4</w:t>
            </w:r>
            <w:r w:rsidRPr="007938E7">
              <w:rPr>
                <w:rFonts w:ascii="Times New Roman" w:hAnsi="Times New Roman"/>
              </w:rPr>
              <w:t xml:space="preserve"> g.</w:t>
            </w:r>
          </w:p>
          <w:p w14:paraId="714EE315" w14:textId="30EC43DF" w:rsidR="00BF347C" w:rsidRPr="00765561" w:rsidRDefault="007938E7" w:rsidP="007938E7">
            <w:pPr>
              <w:pStyle w:val="Standard"/>
              <w:widowControl w:val="0"/>
              <w:jc w:val="both"/>
              <w:rPr>
                <w:rFonts w:ascii="Times New Roman" w:hAnsi="Times New Roman"/>
              </w:rPr>
            </w:pPr>
            <w:r w:rsidRPr="007938E7">
              <w:rPr>
                <w:rFonts w:ascii="Times New Roman" w:hAnsi="Times New Roman"/>
              </w:rPr>
              <w:t>Kiekis – ne mažiau kaip 1 vnt.</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6599B9F0" w14:textId="5DF6A8DB" w:rsidR="00BF347C" w:rsidRPr="00765561" w:rsidRDefault="00BF347C" w:rsidP="007A0117">
            <w:pPr>
              <w:pStyle w:val="Standard"/>
              <w:widowControl w:val="0"/>
              <w:spacing w:after="160"/>
              <w:jc w:val="both"/>
              <w:rPr>
                <w:rFonts w:ascii="Times New Roman" w:hAnsi="Times New Roman" w:cs="Times New Roman"/>
              </w:rPr>
            </w:pPr>
          </w:p>
        </w:tc>
      </w:tr>
      <w:tr w:rsidR="00BF347C" w:rsidRPr="00765561" w14:paraId="7819F902" w14:textId="77777777" w:rsidTr="00BF347C">
        <w:trPr>
          <w:trHeight w:val="446"/>
        </w:trPr>
        <w:tc>
          <w:tcPr>
            <w:tcW w:w="423" w:type="dxa"/>
            <w:tcBorders>
              <w:left w:val="single" w:sz="4" w:space="0" w:color="000000"/>
              <w:bottom w:val="single" w:sz="4" w:space="0" w:color="000000"/>
              <w:right w:val="single" w:sz="4" w:space="0" w:color="000000"/>
            </w:tcBorders>
          </w:tcPr>
          <w:p w14:paraId="05E0432A" w14:textId="77777777" w:rsidR="00BF347C" w:rsidRDefault="00BF347C" w:rsidP="007A0117">
            <w:pPr>
              <w:pStyle w:val="Standard"/>
              <w:widowControl w:val="0"/>
              <w:spacing w:after="160"/>
              <w:jc w:val="both"/>
              <w:rPr>
                <w:rFonts w:ascii="Times New Roman" w:hAnsi="Times New Roman" w:cs="Times New Roman"/>
              </w:rPr>
            </w:pPr>
            <w:r>
              <w:rPr>
                <w:rFonts w:ascii="Times New Roman" w:hAnsi="Times New Roman" w:cs="Times New Roman"/>
              </w:rPr>
              <w:t>9.</w:t>
            </w:r>
          </w:p>
        </w:tc>
        <w:tc>
          <w:tcPr>
            <w:tcW w:w="5101" w:type="dxa"/>
            <w:tcBorders>
              <w:left w:val="single" w:sz="4" w:space="0" w:color="000000"/>
              <w:bottom w:val="single" w:sz="4" w:space="0" w:color="000000"/>
              <w:right w:val="single" w:sz="4" w:space="0" w:color="000000"/>
            </w:tcBorders>
          </w:tcPr>
          <w:p w14:paraId="6CBF1C1D" w14:textId="33C4DE12" w:rsidR="007938E7" w:rsidRDefault="007938E7" w:rsidP="007938E7">
            <w:pPr>
              <w:pStyle w:val="Standard"/>
              <w:widowControl w:val="0"/>
              <w:rPr>
                <w:rFonts w:ascii="Times New Roman" w:hAnsi="Times New Roman"/>
              </w:rPr>
            </w:pPr>
            <w:r>
              <w:rPr>
                <w:rFonts w:ascii="Times New Roman" w:hAnsi="Times New Roman"/>
              </w:rPr>
              <w:t>Druska.</w:t>
            </w:r>
          </w:p>
          <w:p w14:paraId="578E34E7" w14:textId="5DD26D7C" w:rsidR="007938E7" w:rsidRPr="007938E7" w:rsidRDefault="007938E7" w:rsidP="007938E7">
            <w:pPr>
              <w:pStyle w:val="Standard"/>
              <w:widowControl w:val="0"/>
              <w:rPr>
                <w:rFonts w:ascii="Times New Roman" w:hAnsi="Times New Roman"/>
              </w:rPr>
            </w:pPr>
            <w:r w:rsidRPr="007938E7">
              <w:rPr>
                <w:rFonts w:ascii="Times New Roman" w:hAnsi="Times New Roman"/>
              </w:rPr>
              <w:t>Svoris – ne mažiau kaip 20 g.</w:t>
            </w:r>
          </w:p>
          <w:p w14:paraId="077D67B8" w14:textId="05905C96" w:rsidR="00BF347C" w:rsidRPr="00765561" w:rsidRDefault="007938E7" w:rsidP="007938E7">
            <w:pPr>
              <w:pStyle w:val="Standard"/>
              <w:widowControl w:val="0"/>
              <w:jc w:val="both"/>
              <w:rPr>
                <w:rFonts w:ascii="Times New Roman" w:hAnsi="Times New Roman"/>
              </w:rPr>
            </w:pPr>
            <w:r w:rsidRPr="007938E7">
              <w:rPr>
                <w:rFonts w:ascii="Times New Roman" w:hAnsi="Times New Roman"/>
              </w:rPr>
              <w:t>Kiekis – ne mažiau kaip 1 vnt.</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44CFEF3E" w14:textId="421C2F52" w:rsidR="00BF347C" w:rsidRPr="00765561" w:rsidRDefault="00BF347C" w:rsidP="007A0117">
            <w:pPr>
              <w:pStyle w:val="Standard"/>
              <w:widowControl w:val="0"/>
              <w:spacing w:after="160"/>
              <w:jc w:val="both"/>
              <w:rPr>
                <w:rFonts w:ascii="Times New Roman" w:hAnsi="Times New Roman" w:cs="Times New Roman"/>
              </w:rPr>
            </w:pPr>
          </w:p>
        </w:tc>
      </w:tr>
      <w:tr w:rsidR="00BF347C" w:rsidRPr="00765561" w14:paraId="160E021F" w14:textId="77777777" w:rsidTr="00BF347C">
        <w:trPr>
          <w:trHeight w:val="446"/>
        </w:trPr>
        <w:tc>
          <w:tcPr>
            <w:tcW w:w="423" w:type="dxa"/>
            <w:tcBorders>
              <w:left w:val="single" w:sz="4" w:space="0" w:color="000000"/>
              <w:bottom w:val="single" w:sz="4" w:space="0" w:color="000000"/>
              <w:right w:val="single" w:sz="4" w:space="0" w:color="000000"/>
            </w:tcBorders>
          </w:tcPr>
          <w:p w14:paraId="1772B99D" w14:textId="77777777" w:rsidR="00BF347C" w:rsidRDefault="00BF347C" w:rsidP="007A0117">
            <w:pPr>
              <w:pStyle w:val="Standard"/>
              <w:widowControl w:val="0"/>
              <w:spacing w:after="160"/>
              <w:jc w:val="both"/>
              <w:rPr>
                <w:rFonts w:ascii="Times New Roman" w:hAnsi="Times New Roman" w:cs="Times New Roman"/>
              </w:rPr>
            </w:pPr>
            <w:r>
              <w:rPr>
                <w:rFonts w:ascii="Times New Roman" w:hAnsi="Times New Roman" w:cs="Times New Roman"/>
              </w:rPr>
              <w:t>10.</w:t>
            </w:r>
          </w:p>
        </w:tc>
        <w:tc>
          <w:tcPr>
            <w:tcW w:w="5101" w:type="dxa"/>
            <w:tcBorders>
              <w:left w:val="single" w:sz="4" w:space="0" w:color="000000"/>
              <w:bottom w:val="single" w:sz="4" w:space="0" w:color="000000"/>
              <w:right w:val="single" w:sz="4" w:space="0" w:color="000000"/>
            </w:tcBorders>
          </w:tcPr>
          <w:p w14:paraId="73B38155" w14:textId="08E66196" w:rsidR="007938E7" w:rsidRPr="007938E7" w:rsidRDefault="007938E7" w:rsidP="007938E7">
            <w:pPr>
              <w:pStyle w:val="Standard"/>
              <w:widowControl w:val="0"/>
              <w:rPr>
                <w:rFonts w:ascii="Times New Roman" w:hAnsi="Times New Roman"/>
              </w:rPr>
            </w:pPr>
            <w:r>
              <w:rPr>
                <w:rFonts w:ascii="Times New Roman" w:hAnsi="Times New Roman"/>
              </w:rPr>
              <w:t>Svoris – ne mažiau kaip 1</w:t>
            </w:r>
            <w:r w:rsidRPr="007938E7">
              <w:rPr>
                <w:rFonts w:ascii="Times New Roman" w:hAnsi="Times New Roman"/>
              </w:rPr>
              <w:t xml:space="preserve"> g.</w:t>
            </w:r>
          </w:p>
          <w:p w14:paraId="2747877D" w14:textId="48758CD2" w:rsidR="00BF347C" w:rsidRPr="00765561" w:rsidRDefault="007938E7" w:rsidP="007938E7">
            <w:pPr>
              <w:pStyle w:val="Standard"/>
              <w:widowControl w:val="0"/>
              <w:jc w:val="both"/>
              <w:rPr>
                <w:rFonts w:ascii="Times New Roman" w:hAnsi="Times New Roman"/>
              </w:rPr>
            </w:pPr>
            <w:r w:rsidRPr="007938E7">
              <w:rPr>
                <w:rFonts w:ascii="Times New Roman" w:hAnsi="Times New Roman"/>
              </w:rPr>
              <w:t>Kiekis – ne mažiau kaip 1 vnt.</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04002EBF" w14:textId="54519F26" w:rsidR="00BF347C" w:rsidRPr="00765561" w:rsidRDefault="00BF347C" w:rsidP="007A0117">
            <w:pPr>
              <w:pStyle w:val="Standard"/>
              <w:widowControl w:val="0"/>
              <w:spacing w:after="160"/>
              <w:jc w:val="both"/>
              <w:rPr>
                <w:rFonts w:ascii="Times New Roman" w:hAnsi="Times New Roman" w:cs="Times New Roman"/>
              </w:rPr>
            </w:pPr>
          </w:p>
        </w:tc>
      </w:tr>
      <w:tr w:rsidR="00BF347C" w:rsidRPr="00765561" w14:paraId="461EF006" w14:textId="77777777" w:rsidTr="00BF347C">
        <w:trPr>
          <w:trHeight w:val="446"/>
        </w:trPr>
        <w:tc>
          <w:tcPr>
            <w:tcW w:w="423" w:type="dxa"/>
            <w:tcBorders>
              <w:left w:val="single" w:sz="4" w:space="0" w:color="000000"/>
              <w:bottom w:val="single" w:sz="4" w:space="0" w:color="000000"/>
              <w:right w:val="single" w:sz="4" w:space="0" w:color="000000"/>
            </w:tcBorders>
          </w:tcPr>
          <w:p w14:paraId="32742399" w14:textId="77777777" w:rsidR="00BF347C" w:rsidRDefault="00BF347C" w:rsidP="007A0117">
            <w:pPr>
              <w:pStyle w:val="Standard"/>
              <w:widowControl w:val="0"/>
              <w:spacing w:after="160"/>
              <w:jc w:val="both"/>
              <w:rPr>
                <w:rFonts w:ascii="Times New Roman" w:hAnsi="Times New Roman" w:cs="Times New Roman"/>
              </w:rPr>
            </w:pPr>
            <w:r>
              <w:rPr>
                <w:rFonts w:ascii="Times New Roman" w:hAnsi="Times New Roman" w:cs="Times New Roman"/>
              </w:rPr>
              <w:t>11.</w:t>
            </w:r>
          </w:p>
        </w:tc>
        <w:tc>
          <w:tcPr>
            <w:tcW w:w="5101" w:type="dxa"/>
            <w:tcBorders>
              <w:left w:val="single" w:sz="4" w:space="0" w:color="000000"/>
              <w:bottom w:val="single" w:sz="4" w:space="0" w:color="000000"/>
              <w:right w:val="single" w:sz="4" w:space="0" w:color="000000"/>
            </w:tcBorders>
          </w:tcPr>
          <w:p w14:paraId="368C6430" w14:textId="66A73D32" w:rsidR="00E8153E" w:rsidRDefault="00E8153E" w:rsidP="00E8153E">
            <w:pPr>
              <w:pStyle w:val="Standard"/>
              <w:widowControl w:val="0"/>
              <w:rPr>
                <w:rFonts w:ascii="Times New Roman" w:hAnsi="Times New Roman"/>
              </w:rPr>
            </w:pPr>
            <w:r>
              <w:rPr>
                <w:rFonts w:ascii="Times New Roman" w:hAnsi="Times New Roman"/>
              </w:rPr>
              <w:t>Drėkinamoji servetėlė.</w:t>
            </w:r>
          </w:p>
          <w:p w14:paraId="2C86713C" w14:textId="768A1301" w:rsidR="00BF347C" w:rsidRPr="00765561" w:rsidRDefault="00E8153E" w:rsidP="00E8153E">
            <w:pPr>
              <w:pStyle w:val="Standard"/>
              <w:widowControl w:val="0"/>
              <w:jc w:val="both"/>
              <w:rPr>
                <w:rFonts w:ascii="Times New Roman" w:hAnsi="Times New Roman"/>
              </w:rPr>
            </w:pPr>
            <w:r w:rsidRPr="00E8153E">
              <w:rPr>
                <w:rFonts w:ascii="Times New Roman" w:hAnsi="Times New Roman"/>
              </w:rPr>
              <w:t>Kiekis – ne mažiau kaip 1 vnt.</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34EEBEEA" w14:textId="3E95D5E8" w:rsidR="00BF347C" w:rsidRPr="00765561" w:rsidRDefault="00BF347C" w:rsidP="007A0117">
            <w:pPr>
              <w:pStyle w:val="Standard"/>
              <w:widowControl w:val="0"/>
              <w:spacing w:after="160"/>
              <w:jc w:val="both"/>
              <w:rPr>
                <w:rFonts w:ascii="Times New Roman" w:hAnsi="Times New Roman" w:cs="Times New Roman"/>
              </w:rPr>
            </w:pPr>
          </w:p>
        </w:tc>
      </w:tr>
      <w:tr w:rsidR="00BF347C" w:rsidRPr="00765561" w14:paraId="30FC49E0" w14:textId="77777777" w:rsidTr="00BF347C">
        <w:trPr>
          <w:trHeight w:val="446"/>
        </w:trPr>
        <w:tc>
          <w:tcPr>
            <w:tcW w:w="423" w:type="dxa"/>
            <w:tcBorders>
              <w:left w:val="single" w:sz="4" w:space="0" w:color="000000"/>
              <w:bottom w:val="single" w:sz="4" w:space="0" w:color="000000"/>
              <w:right w:val="single" w:sz="4" w:space="0" w:color="000000"/>
            </w:tcBorders>
          </w:tcPr>
          <w:p w14:paraId="2BEAE7EE" w14:textId="77777777" w:rsidR="00BF347C" w:rsidRDefault="00BF347C" w:rsidP="007A0117">
            <w:pPr>
              <w:pStyle w:val="Standard"/>
              <w:widowControl w:val="0"/>
              <w:spacing w:after="160"/>
              <w:jc w:val="both"/>
              <w:rPr>
                <w:rFonts w:ascii="Times New Roman" w:hAnsi="Times New Roman" w:cs="Times New Roman"/>
              </w:rPr>
            </w:pPr>
            <w:r>
              <w:rPr>
                <w:rFonts w:ascii="Times New Roman" w:hAnsi="Times New Roman" w:cs="Times New Roman"/>
              </w:rPr>
              <w:t>12.</w:t>
            </w:r>
          </w:p>
        </w:tc>
        <w:tc>
          <w:tcPr>
            <w:tcW w:w="5101" w:type="dxa"/>
            <w:tcBorders>
              <w:left w:val="single" w:sz="4" w:space="0" w:color="000000"/>
              <w:bottom w:val="single" w:sz="4" w:space="0" w:color="000000"/>
              <w:right w:val="single" w:sz="4" w:space="0" w:color="000000"/>
            </w:tcBorders>
          </w:tcPr>
          <w:p w14:paraId="6C92E352" w14:textId="2B3BFFE6" w:rsidR="00E8153E" w:rsidRPr="00E8153E" w:rsidRDefault="00E8153E" w:rsidP="00E8153E">
            <w:pPr>
              <w:pStyle w:val="Standard"/>
              <w:widowControl w:val="0"/>
              <w:rPr>
                <w:rFonts w:ascii="Times New Roman" w:hAnsi="Times New Roman"/>
              </w:rPr>
            </w:pPr>
            <w:r>
              <w:rPr>
                <w:rFonts w:ascii="Times New Roman" w:hAnsi="Times New Roman"/>
              </w:rPr>
              <w:t>Vienkartinis šauktas.</w:t>
            </w:r>
          </w:p>
          <w:p w14:paraId="6DD04F74" w14:textId="5A27B7EC" w:rsidR="00BF347C" w:rsidRPr="00C64EC9" w:rsidRDefault="00E8153E" w:rsidP="00E8153E">
            <w:pPr>
              <w:pStyle w:val="Standard"/>
              <w:widowControl w:val="0"/>
              <w:jc w:val="both"/>
              <w:rPr>
                <w:rFonts w:ascii="Times New Roman" w:hAnsi="Times New Roman"/>
              </w:rPr>
            </w:pPr>
            <w:r w:rsidRPr="00E8153E">
              <w:rPr>
                <w:rFonts w:ascii="Times New Roman" w:hAnsi="Times New Roman"/>
              </w:rPr>
              <w:t>Kiekis – ne mažiau kaip 1 vnt.</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6934FDDF" w14:textId="19BD7618" w:rsidR="00BF347C" w:rsidRPr="00765561" w:rsidRDefault="00BF347C" w:rsidP="007A0117">
            <w:pPr>
              <w:pStyle w:val="Standard"/>
              <w:widowControl w:val="0"/>
              <w:spacing w:after="160"/>
              <w:jc w:val="both"/>
              <w:rPr>
                <w:rFonts w:ascii="Times New Roman" w:hAnsi="Times New Roman" w:cs="Times New Roman"/>
              </w:rPr>
            </w:pPr>
          </w:p>
        </w:tc>
      </w:tr>
      <w:tr w:rsidR="00B66097" w:rsidRPr="00765561" w14:paraId="32103ED6" w14:textId="77777777" w:rsidTr="007A0117">
        <w:trPr>
          <w:trHeight w:val="446"/>
        </w:trPr>
        <w:tc>
          <w:tcPr>
            <w:tcW w:w="423" w:type="dxa"/>
            <w:tcBorders>
              <w:left w:val="single" w:sz="4" w:space="0" w:color="000000"/>
              <w:bottom w:val="single" w:sz="4" w:space="0" w:color="000000"/>
              <w:right w:val="single" w:sz="4" w:space="0" w:color="000000"/>
            </w:tcBorders>
          </w:tcPr>
          <w:p w14:paraId="59AAE57F" w14:textId="5259F659" w:rsidR="00B66097" w:rsidRDefault="00B66097" w:rsidP="007A0117">
            <w:pPr>
              <w:pStyle w:val="Standard"/>
              <w:widowControl w:val="0"/>
              <w:spacing w:after="160"/>
              <w:jc w:val="both"/>
              <w:rPr>
                <w:rFonts w:ascii="Times New Roman" w:hAnsi="Times New Roman" w:cs="Times New Roman"/>
              </w:rPr>
            </w:pPr>
          </w:p>
        </w:tc>
        <w:tc>
          <w:tcPr>
            <w:tcW w:w="10700" w:type="dxa"/>
            <w:gridSpan w:val="2"/>
            <w:tcBorders>
              <w:left w:val="single" w:sz="4" w:space="0" w:color="000000"/>
              <w:bottom w:val="single" w:sz="4" w:space="0" w:color="000000"/>
              <w:right w:val="single" w:sz="4" w:space="0" w:color="000000"/>
            </w:tcBorders>
          </w:tcPr>
          <w:p w14:paraId="5BE317AD" w14:textId="4D8155AC" w:rsidR="00B66097" w:rsidRPr="00765561" w:rsidRDefault="00B66097" w:rsidP="00B66097">
            <w:pPr>
              <w:pStyle w:val="Standard"/>
              <w:widowControl w:val="0"/>
              <w:spacing w:after="160"/>
              <w:jc w:val="center"/>
              <w:rPr>
                <w:rFonts w:ascii="Times New Roman" w:hAnsi="Times New Roman" w:cs="Times New Roman"/>
              </w:rPr>
            </w:pPr>
            <w:r>
              <w:rPr>
                <w:rFonts w:ascii="Times New Roman" w:hAnsi="Times New Roman"/>
              </w:rPr>
              <w:t>Kiti reikalavimai</w:t>
            </w:r>
          </w:p>
        </w:tc>
      </w:tr>
      <w:tr w:rsidR="00BF347C" w:rsidRPr="00765561" w14:paraId="280C0F8D" w14:textId="77777777" w:rsidTr="00BF347C">
        <w:trPr>
          <w:trHeight w:val="446"/>
        </w:trPr>
        <w:tc>
          <w:tcPr>
            <w:tcW w:w="423" w:type="dxa"/>
            <w:tcBorders>
              <w:left w:val="single" w:sz="4" w:space="0" w:color="000000"/>
              <w:bottom w:val="single" w:sz="4" w:space="0" w:color="000000"/>
              <w:right w:val="single" w:sz="4" w:space="0" w:color="000000"/>
            </w:tcBorders>
          </w:tcPr>
          <w:p w14:paraId="34475C4D" w14:textId="557C1B28" w:rsidR="00BF347C" w:rsidRDefault="00B66097" w:rsidP="007A0117">
            <w:pPr>
              <w:pStyle w:val="Standard"/>
              <w:widowControl w:val="0"/>
              <w:spacing w:after="160"/>
              <w:jc w:val="both"/>
              <w:rPr>
                <w:rFonts w:ascii="Times New Roman" w:hAnsi="Times New Roman" w:cs="Times New Roman"/>
              </w:rPr>
            </w:pPr>
            <w:r>
              <w:rPr>
                <w:rFonts w:ascii="Times New Roman" w:hAnsi="Times New Roman" w:cs="Times New Roman"/>
              </w:rPr>
              <w:t>1</w:t>
            </w:r>
            <w:r w:rsidR="00BF347C">
              <w:rPr>
                <w:rFonts w:ascii="Times New Roman" w:hAnsi="Times New Roman" w:cs="Times New Roman"/>
              </w:rPr>
              <w:t>.</w:t>
            </w:r>
          </w:p>
        </w:tc>
        <w:tc>
          <w:tcPr>
            <w:tcW w:w="5101" w:type="dxa"/>
            <w:tcBorders>
              <w:left w:val="single" w:sz="4" w:space="0" w:color="000000"/>
              <w:bottom w:val="single" w:sz="4" w:space="0" w:color="000000"/>
              <w:right w:val="single" w:sz="4" w:space="0" w:color="000000"/>
            </w:tcBorders>
          </w:tcPr>
          <w:p w14:paraId="30ACD788" w14:textId="0803D4E6" w:rsidR="00BF347C" w:rsidRPr="00765561" w:rsidRDefault="00E22F13" w:rsidP="00E22F13">
            <w:pPr>
              <w:pStyle w:val="Standard"/>
              <w:widowControl w:val="0"/>
              <w:jc w:val="both"/>
              <w:rPr>
                <w:rFonts w:ascii="Times New Roman" w:hAnsi="Times New Roman"/>
              </w:rPr>
            </w:pPr>
            <w:r w:rsidRPr="00E22F13">
              <w:rPr>
                <w:rFonts w:ascii="Times New Roman" w:hAnsi="Times New Roman"/>
              </w:rPr>
              <w:t>Turi būti ne mažiau kaip 7 skirtingų sausojo maisto komplektų variantų.</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1D74E1ED" w14:textId="7DD986A8" w:rsidR="00BF347C" w:rsidRPr="00765561" w:rsidRDefault="00BF347C" w:rsidP="007A0117">
            <w:pPr>
              <w:pStyle w:val="Standard"/>
              <w:widowControl w:val="0"/>
              <w:spacing w:after="160"/>
              <w:jc w:val="both"/>
              <w:rPr>
                <w:rFonts w:ascii="Times New Roman" w:hAnsi="Times New Roman" w:cs="Times New Roman"/>
              </w:rPr>
            </w:pPr>
          </w:p>
        </w:tc>
      </w:tr>
      <w:tr w:rsidR="00BF347C" w:rsidRPr="00765561" w14:paraId="0507D54F" w14:textId="77777777" w:rsidTr="00BF347C">
        <w:trPr>
          <w:trHeight w:val="446"/>
        </w:trPr>
        <w:tc>
          <w:tcPr>
            <w:tcW w:w="423" w:type="dxa"/>
            <w:tcBorders>
              <w:left w:val="single" w:sz="4" w:space="0" w:color="000000"/>
              <w:bottom w:val="single" w:sz="4" w:space="0" w:color="000000"/>
              <w:right w:val="single" w:sz="4" w:space="0" w:color="000000"/>
            </w:tcBorders>
          </w:tcPr>
          <w:p w14:paraId="71BD4E84" w14:textId="48DA83AC" w:rsidR="00BF347C" w:rsidRDefault="00B66097" w:rsidP="007A0117">
            <w:pPr>
              <w:pStyle w:val="Standard"/>
              <w:widowControl w:val="0"/>
              <w:spacing w:after="160"/>
              <w:jc w:val="both"/>
              <w:rPr>
                <w:rFonts w:ascii="Times New Roman" w:hAnsi="Times New Roman" w:cs="Times New Roman"/>
              </w:rPr>
            </w:pPr>
            <w:r>
              <w:rPr>
                <w:rFonts w:ascii="Times New Roman" w:hAnsi="Times New Roman" w:cs="Times New Roman"/>
              </w:rPr>
              <w:t>2</w:t>
            </w:r>
            <w:r w:rsidR="00BF347C">
              <w:rPr>
                <w:rFonts w:ascii="Times New Roman" w:hAnsi="Times New Roman" w:cs="Times New Roman"/>
              </w:rPr>
              <w:t>.</w:t>
            </w:r>
          </w:p>
        </w:tc>
        <w:tc>
          <w:tcPr>
            <w:tcW w:w="5101" w:type="dxa"/>
            <w:tcBorders>
              <w:left w:val="single" w:sz="4" w:space="0" w:color="000000"/>
              <w:bottom w:val="single" w:sz="4" w:space="0" w:color="000000"/>
              <w:right w:val="single" w:sz="4" w:space="0" w:color="000000"/>
            </w:tcBorders>
          </w:tcPr>
          <w:p w14:paraId="067A03EF" w14:textId="55D95946" w:rsidR="00BF347C" w:rsidRPr="00765561" w:rsidRDefault="00E22F13" w:rsidP="00E22F13">
            <w:pPr>
              <w:pStyle w:val="Standard"/>
              <w:widowControl w:val="0"/>
              <w:jc w:val="both"/>
              <w:rPr>
                <w:rFonts w:ascii="Times New Roman" w:hAnsi="Times New Roman"/>
              </w:rPr>
            </w:pPr>
            <w:r w:rsidRPr="00E22F13">
              <w:rPr>
                <w:rFonts w:ascii="Times New Roman" w:hAnsi="Times New Roman"/>
              </w:rPr>
              <w:t>Davinio komplekte turi būti įdėtos priemonės greitam (ne ilgiau 15 min.) pagrindinio patiekalo/ vandens pašildymui.</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178FDC6C" w14:textId="3ED1A2E9" w:rsidR="00BF347C" w:rsidRPr="00765561" w:rsidRDefault="00BF347C" w:rsidP="007A0117">
            <w:pPr>
              <w:pStyle w:val="Standard"/>
              <w:widowControl w:val="0"/>
              <w:spacing w:after="160"/>
              <w:jc w:val="both"/>
              <w:rPr>
                <w:rFonts w:ascii="Times New Roman" w:hAnsi="Times New Roman" w:cs="Times New Roman"/>
              </w:rPr>
            </w:pPr>
          </w:p>
        </w:tc>
      </w:tr>
      <w:tr w:rsidR="00BF347C" w:rsidRPr="00765561" w14:paraId="5A3EFB43" w14:textId="77777777" w:rsidTr="00BF347C">
        <w:trPr>
          <w:trHeight w:val="446"/>
        </w:trPr>
        <w:tc>
          <w:tcPr>
            <w:tcW w:w="423" w:type="dxa"/>
            <w:tcBorders>
              <w:left w:val="single" w:sz="4" w:space="0" w:color="000000"/>
              <w:bottom w:val="single" w:sz="4" w:space="0" w:color="000000"/>
              <w:right w:val="single" w:sz="4" w:space="0" w:color="000000"/>
            </w:tcBorders>
          </w:tcPr>
          <w:p w14:paraId="188EE269" w14:textId="4CB557D4" w:rsidR="00BF347C" w:rsidRDefault="00B66097" w:rsidP="007A0117">
            <w:pPr>
              <w:pStyle w:val="Standard"/>
              <w:widowControl w:val="0"/>
              <w:spacing w:after="160"/>
              <w:jc w:val="both"/>
              <w:rPr>
                <w:rFonts w:ascii="Times New Roman" w:hAnsi="Times New Roman" w:cs="Times New Roman"/>
              </w:rPr>
            </w:pPr>
            <w:r>
              <w:rPr>
                <w:rFonts w:ascii="Times New Roman" w:hAnsi="Times New Roman" w:cs="Times New Roman"/>
              </w:rPr>
              <w:t>3</w:t>
            </w:r>
            <w:r w:rsidR="00BF347C">
              <w:rPr>
                <w:rFonts w:ascii="Times New Roman" w:hAnsi="Times New Roman" w:cs="Times New Roman"/>
              </w:rPr>
              <w:t>.</w:t>
            </w:r>
          </w:p>
        </w:tc>
        <w:tc>
          <w:tcPr>
            <w:tcW w:w="5101" w:type="dxa"/>
            <w:tcBorders>
              <w:left w:val="single" w:sz="4" w:space="0" w:color="000000"/>
              <w:bottom w:val="single" w:sz="4" w:space="0" w:color="000000"/>
              <w:right w:val="single" w:sz="4" w:space="0" w:color="000000"/>
            </w:tcBorders>
          </w:tcPr>
          <w:p w14:paraId="3C909E27" w14:textId="03FF2BA9" w:rsidR="00BF347C" w:rsidRPr="00765561" w:rsidRDefault="00E22F13" w:rsidP="00E22F13">
            <w:pPr>
              <w:pStyle w:val="Standard"/>
              <w:widowControl w:val="0"/>
              <w:jc w:val="both"/>
              <w:rPr>
                <w:rFonts w:ascii="Times New Roman" w:hAnsi="Times New Roman"/>
              </w:rPr>
            </w:pPr>
            <w:r w:rsidRPr="00E22F13">
              <w:rPr>
                <w:rFonts w:ascii="Times New Roman" w:hAnsi="Times New Roman"/>
              </w:rPr>
              <w:t>Kiekviename variante kaloringumas turi būti –  ne mažiau 1200 kcal</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68E953C1" w14:textId="02DECA84" w:rsidR="00BF347C" w:rsidRPr="00765561" w:rsidRDefault="00BF347C" w:rsidP="007A0117">
            <w:pPr>
              <w:pStyle w:val="Standard"/>
              <w:widowControl w:val="0"/>
              <w:spacing w:after="160"/>
              <w:jc w:val="both"/>
              <w:rPr>
                <w:rFonts w:ascii="Times New Roman" w:hAnsi="Times New Roman" w:cs="Times New Roman"/>
              </w:rPr>
            </w:pPr>
          </w:p>
        </w:tc>
      </w:tr>
      <w:tr w:rsidR="00BF347C" w:rsidRPr="00765561" w14:paraId="25C74DF9" w14:textId="77777777" w:rsidTr="00BF347C">
        <w:trPr>
          <w:trHeight w:val="446"/>
        </w:trPr>
        <w:tc>
          <w:tcPr>
            <w:tcW w:w="423" w:type="dxa"/>
            <w:tcBorders>
              <w:left w:val="single" w:sz="4" w:space="0" w:color="000000"/>
              <w:bottom w:val="single" w:sz="4" w:space="0" w:color="000000"/>
              <w:right w:val="single" w:sz="4" w:space="0" w:color="000000"/>
            </w:tcBorders>
          </w:tcPr>
          <w:p w14:paraId="3D3A259D" w14:textId="1283A88B" w:rsidR="00BF347C" w:rsidRDefault="00B66097" w:rsidP="007A0117">
            <w:pPr>
              <w:pStyle w:val="Standard"/>
              <w:widowControl w:val="0"/>
              <w:spacing w:after="160"/>
              <w:jc w:val="both"/>
              <w:rPr>
                <w:rFonts w:ascii="Times New Roman" w:hAnsi="Times New Roman" w:cs="Times New Roman"/>
              </w:rPr>
            </w:pPr>
            <w:r>
              <w:rPr>
                <w:rFonts w:ascii="Times New Roman" w:hAnsi="Times New Roman" w:cs="Times New Roman"/>
              </w:rPr>
              <w:t>4</w:t>
            </w:r>
            <w:r w:rsidR="00BF347C">
              <w:rPr>
                <w:rFonts w:ascii="Times New Roman" w:hAnsi="Times New Roman" w:cs="Times New Roman"/>
              </w:rPr>
              <w:t>.</w:t>
            </w:r>
          </w:p>
        </w:tc>
        <w:tc>
          <w:tcPr>
            <w:tcW w:w="5101" w:type="dxa"/>
            <w:tcBorders>
              <w:left w:val="single" w:sz="4" w:space="0" w:color="000000"/>
              <w:bottom w:val="single" w:sz="4" w:space="0" w:color="000000"/>
              <w:right w:val="single" w:sz="4" w:space="0" w:color="000000"/>
            </w:tcBorders>
          </w:tcPr>
          <w:p w14:paraId="59D1AAC0" w14:textId="77777777" w:rsidR="00956F0D" w:rsidRPr="00956F0D" w:rsidRDefault="00E22F13" w:rsidP="00E22F13">
            <w:pPr>
              <w:pStyle w:val="Standard"/>
              <w:widowControl w:val="0"/>
              <w:jc w:val="both"/>
              <w:rPr>
                <w:rFonts w:ascii="Times New Roman" w:hAnsi="Times New Roman"/>
              </w:rPr>
            </w:pPr>
            <w:r w:rsidRPr="00956F0D">
              <w:rPr>
                <w:rFonts w:ascii="Times New Roman" w:hAnsi="Times New Roman"/>
              </w:rPr>
              <w:t xml:space="preserve">Kiekviename variante turi būti šie kiekiai: baltymų – 25-50 g, riebalų – 40-60 g, angliavandenių – 160-200 g. </w:t>
            </w:r>
          </w:p>
          <w:p w14:paraId="619673CE" w14:textId="27A40146" w:rsidR="00956F0D" w:rsidRPr="00956F0D" w:rsidRDefault="00E22F13" w:rsidP="00E22F13">
            <w:pPr>
              <w:pStyle w:val="Standard"/>
              <w:widowControl w:val="0"/>
              <w:jc w:val="both"/>
              <w:rPr>
                <w:rFonts w:ascii="Times New Roman" w:hAnsi="Times New Roman"/>
              </w:rPr>
            </w:pPr>
            <w:r w:rsidRPr="00956F0D">
              <w:rPr>
                <w:rFonts w:ascii="Times New Roman" w:hAnsi="Times New Roman"/>
              </w:rPr>
              <w:t xml:space="preserve">Su pasiūlymu tiekėjas privalo </w:t>
            </w:r>
            <w:r w:rsidR="00956F0D" w:rsidRPr="00956F0D">
              <w:rPr>
                <w:rFonts w:ascii="Times New Roman" w:hAnsi="Times New Roman"/>
              </w:rPr>
              <w:t xml:space="preserve">pateikti specialių pirkimo sąlygų </w:t>
            </w:r>
            <w:r w:rsidR="00956F0D" w:rsidRPr="00956F0D">
              <w:rPr>
                <w:rFonts w:ascii="Times New Roman" w:hAnsi="Times New Roman"/>
                <w:lang w:val="en-US"/>
              </w:rPr>
              <w:t>u</w:t>
            </w:r>
            <w:r w:rsidR="00956F0D" w:rsidRPr="00956F0D">
              <w:rPr>
                <w:rFonts w:ascii="Times New Roman" w:hAnsi="Times New Roman"/>
              </w:rPr>
              <w:t>žpildytus:</w:t>
            </w:r>
          </w:p>
          <w:p w14:paraId="2090B113" w14:textId="77777777" w:rsidR="00956F0D" w:rsidRPr="00956F0D" w:rsidRDefault="00956F0D" w:rsidP="00E22F13">
            <w:pPr>
              <w:pStyle w:val="Standard"/>
              <w:widowControl w:val="0"/>
              <w:jc w:val="both"/>
              <w:rPr>
                <w:rFonts w:ascii="Times New Roman" w:hAnsi="Times New Roman"/>
              </w:rPr>
            </w:pPr>
            <w:r w:rsidRPr="00956F0D">
              <w:rPr>
                <w:rFonts w:ascii="Times New Roman" w:hAnsi="Times New Roman"/>
              </w:rPr>
              <w:t xml:space="preserve"> </w:t>
            </w:r>
            <w:r w:rsidRPr="00956F0D">
              <w:rPr>
                <w:rFonts w:ascii="Times New Roman" w:hAnsi="Times New Roman"/>
                <w:lang w:val="en-US"/>
              </w:rPr>
              <w:t>4 priedas. Maisto davi</w:t>
            </w:r>
            <w:r w:rsidRPr="00956F0D">
              <w:rPr>
                <w:rFonts w:ascii="Times New Roman" w:hAnsi="Times New Roman"/>
              </w:rPr>
              <w:t xml:space="preserve">nių maistinė ir energetinė vertė. </w:t>
            </w:r>
          </w:p>
          <w:p w14:paraId="7AC1BD91" w14:textId="549B513A" w:rsidR="00BF347C" w:rsidRDefault="00956F0D" w:rsidP="00956F0D">
            <w:pPr>
              <w:pStyle w:val="Standard"/>
              <w:widowControl w:val="0"/>
              <w:jc w:val="both"/>
              <w:rPr>
                <w:rFonts w:ascii="Times New Roman" w:hAnsi="Times New Roman"/>
              </w:rPr>
            </w:pPr>
            <w:r w:rsidRPr="00956F0D">
              <w:rPr>
                <w:rFonts w:ascii="Times New Roman" w:hAnsi="Times New Roman"/>
                <w:lang w:val="en-US"/>
              </w:rPr>
              <w:t xml:space="preserve">5 priedas. </w:t>
            </w:r>
            <w:r w:rsidRPr="00956F0D">
              <w:rPr>
                <w:rFonts w:ascii="Times New Roman" w:hAnsi="Times New Roman"/>
              </w:rPr>
              <w:t>Maisto davinių variantų aprašymas.</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098A9D75" w14:textId="18FCE01A" w:rsidR="00BF347C" w:rsidRPr="00765561" w:rsidRDefault="00BF347C" w:rsidP="00E22F13">
            <w:pPr>
              <w:pStyle w:val="Standard"/>
              <w:widowControl w:val="0"/>
              <w:spacing w:after="160"/>
              <w:jc w:val="both"/>
              <w:rPr>
                <w:rFonts w:ascii="Times New Roman" w:hAnsi="Times New Roman" w:cs="Times New Roman"/>
              </w:rPr>
            </w:pPr>
          </w:p>
        </w:tc>
      </w:tr>
      <w:tr w:rsidR="00372C99" w:rsidRPr="00765561" w14:paraId="51C4A224" w14:textId="77777777" w:rsidTr="00BF347C">
        <w:trPr>
          <w:trHeight w:val="446"/>
        </w:trPr>
        <w:tc>
          <w:tcPr>
            <w:tcW w:w="423" w:type="dxa"/>
            <w:tcBorders>
              <w:left w:val="single" w:sz="4" w:space="0" w:color="000000"/>
              <w:bottom w:val="single" w:sz="4" w:space="0" w:color="000000"/>
              <w:right w:val="single" w:sz="4" w:space="0" w:color="000000"/>
            </w:tcBorders>
          </w:tcPr>
          <w:p w14:paraId="5E330B41" w14:textId="254A808A" w:rsidR="00372C99" w:rsidRDefault="00372C99" w:rsidP="007A0117">
            <w:pPr>
              <w:pStyle w:val="Standard"/>
              <w:widowControl w:val="0"/>
              <w:spacing w:after="160"/>
              <w:jc w:val="both"/>
              <w:rPr>
                <w:rFonts w:ascii="Times New Roman" w:hAnsi="Times New Roman" w:cs="Times New Roman"/>
              </w:rPr>
            </w:pPr>
            <w:r>
              <w:rPr>
                <w:rFonts w:ascii="Times New Roman" w:hAnsi="Times New Roman" w:cs="Times New Roman"/>
              </w:rPr>
              <w:t>5.</w:t>
            </w:r>
          </w:p>
        </w:tc>
        <w:tc>
          <w:tcPr>
            <w:tcW w:w="5101" w:type="dxa"/>
            <w:tcBorders>
              <w:left w:val="single" w:sz="4" w:space="0" w:color="000000"/>
              <w:bottom w:val="single" w:sz="4" w:space="0" w:color="000000"/>
              <w:right w:val="single" w:sz="4" w:space="0" w:color="000000"/>
            </w:tcBorders>
          </w:tcPr>
          <w:p w14:paraId="6743B5D8" w14:textId="06A7404C" w:rsidR="00372C99" w:rsidRPr="00956F0D" w:rsidRDefault="00372C99" w:rsidP="00E22F13">
            <w:pPr>
              <w:pStyle w:val="Standard"/>
              <w:widowControl w:val="0"/>
              <w:jc w:val="both"/>
              <w:rPr>
                <w:rFonts w:ascii="Times New Roman" w:hAnsi="Times New Roman"/>
              </w:rPr>
            </w:pPr>
            <w:r>
              <w:rPr>
                <w:rFonts w:ascii="Times New Roman" w:hAnsi="Times New Roman"/>
              </w:rPr>
              <w:t>S</w:t>
            </w:r>
            <w:r w:rsidRPr="00E22F13">
              <w:rPr>
                <w:rFonts w:ascii="Times New Roman" w:hAnsi="Times New Roman"/>
              </w:rPr>
              <w:t>ausojo maisto davinių mi</w:t>
            </w:r>
            <w:r>
              <w:rPr>
                <w:rFonts w:ascii="Times New Roman" w:hAnsi="Times New Roman"/>
              </w:rPr>
              <w:t xml:space="preserve">nimalus galiojimo terminas </w:t>
            </w:r>
            <w:r w:rsidRPr="00E22F13">
              <w:rPr>
                <w:rFonts w:ascii="Times New Roman" w:hAnsi="Times New Roman"/>
              </w:rPr>
              <w:t>turi bū</w:t>
            </w:r>
            <w:r>
              <w:rPr>
                <w:rFonts w:ascii="Times New Roman" w:hAnsi="Times New Roman"/>
              </w:rPr>
              <w:t>ti ne trumpesnis kaip 36 mėnesiai</w:t>
            </w:r>
            <w:r w:rsidRPr="00E22F13">
              <w:rPr>
                <w:rFonts w:ascii="Times New Roman" w:hAnsi="Times New Roman"/>
              </w:rPr>
              <w:t xml:space="preserve">, </w:t>
            </w:r>
            <w:r w:rsidRPr="00E22F13">
              <w:rPr>
                <w:rFonts w:ascii="Times New Roman" w:hAnsi="Times New Roman"/>
              </w:rPr>
              <w:lastRenderedPageBreak/>
              <w:t>skaičiuojant nuo priėmimo-perdavimo akto pasirašymo dienos.</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2BA41BA0" w14:textId="77777777" w:rsidR="00372C99" w:rsidRPr="00765561" w:rsidRDefault="00372C99" w:rsidP="00E22F13">
            <w:pPr>
              <w:pStyle w:val="Standard"/>
              <w:widowControl w:val="0"/>
              <w:spacing w:after="160"/>
              <w:jc w:val="both"/>
              <w:rPr>
                <w:rFonts w:ascii="Times New Roman" w:hAnsi="Times New Roman" w:cs="Times New Roman"/>
              </w:rPr>
            </w:pPr>
          </w:p>
        </w:tc>
      </w:tr>
      <w:tr w:rsidR="00372C99" w:rsidRPr="00765561" w14:paraId="4820C543" w14:textId="77777777" w:rsidTr="00BF347C">
        <w:trPr>
          <w:trHeight w:val="446"/>
        </w:trPr>
        <w:tc>
          <w:tcPr>
            <w:tcW w:w="423" w:type="dxa"/>
            <w:tcBorders>
              <w:left w:val="single" w:sz="4" w:space="0" w:color="000000"/>
              <w:bottom w:val="single" w:sz="4" w:space="0" w:color="000000"/>
              <w:right w:val="single" w:sz="4" w:space="0" w:color="000000"/>
            </w:tcBorders>
          </w:tcPr>
          <w:p w14:paraId="757AC803" w14:textId="79123D06" w:rsidR="00372C99" w:rsidRDefault="00372C99" w:rsidP="007A0117">
            <w:pPr>
              <w:pStyle w:val="Standard"/>
              <w:widowControl w:val="0"/>
              <w:spacing w:after="160"/>
              <w:jc w:val="both"/>
              <w:rPr>
                <w:rFonts w:ascii="Times New Roman" w:hAnsi="Times New Roman" w:cs="Times New Roman"/>
              </w:rPr>
            </w:pPr>
            <w:r>
              <w:rPr>
                <w:rFonts w:ascii="Times New Roman" w:hAnsi="Times New Roman" w:cs="Times New Roman"/>
              </w:rPr>
              <w:t>6.</w:t>
            </w:r>
          </w:p>
        </w:tc>
        <w:tc>
          <w:tcPr>
            <w:tcW w:w="5101" w:type="dxa"/>
            <w:tcBorders>
              <w:left w:val="single" w:sz="4" w:space="0" w:color="000000"/>
              <w:bottom w:val="single" w:sz="4" w:space="0" w:color="000000"/>
              <w:right w:val="single" w:sz="4" w:space="0" w:color="000000"/>
            </w:tcBorders>
          </w:tcPr>
          <w:p w14:paraId="02581E4B" w14:textId="044BB0E3" w:rsidR="00372C99" w:rsidRPr="00956F0D" w:rsidRDefault="00372C99" w:rsidP="00E22F13">
            <w:pPr>
              <w:pStyle w:val="Standard"/>
              <w:widowControl w:val="0"/>
              <w:jc w:val="both"/>
              <w:rPr>
                <w:rFonts w:ascii="Times New Roman" w:hAnsi="Times New Roman"/>
              </w:rPr>
            </w:pPr>
            <w:r w:rsidRPr="00E22F13">
              <w:rPr>
                <w:rFonts w:ascii="Times New Roman" w:hAnsi="Times New Roman"/>
              </w:rPr>
              <w:t>Vieno maisto davinio visi komponentai turi būti supakuoti viename pakete. Paketo maišelis (dėžutė) turi būti atsparūs mechaniniam poveikiui ir vandens prasiskverbimui, užspaudžiami daugkartinio atidarymo būdais ar užlituoti (užklijuoti).</w:t>
            </w:r>
          </w:p>
        </w:tc>
        <w:tc>
          <w:tcPr>
            <w:tcW w:w="5599" w:type="dxa"/>
            <w:tcBorders>
              <w:left w:val="single" w:sz="4" w:space="0" w:color="000000"/>
              <w:bottom w:val="single" w:sz="4" w:space="0" w:color="000000"/>
              <w:right w:val="single" w:sz="4" w:space="0" w:color="000000"/>
            </w:tcBorders>
            <w:tcMar>
              <w:top w:w="55" w:type="dxa"/>
              <w:left w:w="55" w:type="dxa"/>
              <w:bottom w:w="55" w:type="dxa"/>
              <w:right w:w="55" w:type="dxa"/>
            </w:tcMar>
          </w:tcPr>
          <w:p w14:paraId="098ED8D3" w14:textId="77777777" w:rsidR="00372C99" w:rsidRPr="00765561" w:rsidRDefault="00372C99" w:rsidP="00E22F13">
            <w:pPr>
              <w:pStyle w:val="Standard"/>
              <w:widowControl w:val="0"/>
              <w:spacing w:after="160"/>
              <w:jc w:val="both"/>
              <w:rPr>
                <w:rFonts w:ascii="Times New Roman" w:hAnsi="Times New Roman" w:cs="Times New Roman"/>
              </w:rPr>
            </w:pPr>
          </w:p>
        </w:tc>
      </w:tr>
    </w:tbl>
    <w:p w14:paraId="5078A72A" w14:textId="3FF462EE" w:rsidR="00E96136" w:rsidRPr="00496139" w:rsidRDefault="00496139" w:rsidP="00E96136">
      <w:pPr>
        <w:spacing w:line="240" w:lineRule="auto"/>
        <w:ind w:firstLine="0"/>
        <w:contextualSpacing/>
        <w:rPr>
          <w:rFonts w:ascii="Times New Roman" w:hAnsi="Times New Roman" w:cs="Times New Roman"/>
          <w:sz w:val="24"/>
          <w:szCs w:val="24"/>
          <w:lang w:val="en-US"/>
        </w:rPr>
      </w:pPr>
      <w:r>
        <w:rPr>
          <w:rFonts w:ascii="Times New Roman" w:hAnsi="Times New Roman" w:cs="Times New Roman"/>
          <w:b/>
          <w:sz w:val="24"/>
          <w:szCs w:val="24"/>
        </w:rPr>
        <w:t>Svarbu:</w:t>
      </w:r>
      <w:r>
        <w:rPr>
          <w:rFonts w:ascii="Times New Roman" w:hAnsi="Times New Roman" w:cs="Times New Roman"/>
          <w:sz w:val="24"/>
          <w:szCs w:val="24"/>
        </w:rPr>
        <w:t xml:space="preserve"> kartu supasiūlymu pateikti užpildytus Techninės specifikacijos Priedas Nr. 1  „Maisto davinių maistinė ir energetinė vertė ir Techninės specifikacijos Priedas Nr. 2 „Maisto davinių variantų aprašymai“</w:t>
      </w:r>
    </w:p>
    <w:p w14:paraId="3FB1C3A9" w14:textId="77777777" w:rsidR="00E96136" w:rsidRPr="005F141A" w:rsidRDefault="00E96136" w:rsidP="00E96136">
      <w:pPr>
        <w:spacing w:line="240" w:lineRule="auto"/>
        <w:ind w:firstLine="0"/>
        <w:contextualSpacing/>
        <w:jc w:val="center"/>
        <w:rPr>
          <w:rFonts w:ascii="Times New Roman" w:hAnsi="Times New Roman" w:cs="Times New Roman"/>
          <w:b/>
          <w:bCs/>
          <w:sz w:val="22"/>
          <w:szCs w:val="22"/>
        </w:rPr>
      </w:pPr>
    </w:p>
    <w:p w14:paraId="21ABF639" w14:textId="77777777" w:rsidR="00E96136" w:rsidRPr="005F141A" w:rsidRDefault="00E96136" w:rsidP="00E96136">
      <w:pPr>
        <w:spacing w:line="240" w:lineRule="auto"/>
        <w:ind w:firstLine="0"/>
        <w:contextualSpacing/>
        <w:jc w:val="center"/>
        <w:rPr>
          <w:rFonts w:ascii="Times New Roman" w:hAnsi="Times New Roman" w:cs="Times New Roman"/>
          <w:b/>
          <w:bCs/>
          <w:sz w:val="22"/>
          <w:szCs w:val="22"/>
        </w:rPr>
      </w:pPr>
      <w:r>
        <w:rPr>
          <w:rFonts w:ascii="Times New Roman" w:hAnsi="Times New Roman" w:cs="Times New Roman"/>
          <w:b/>
          <w:bCs/>
          <w:sz w:val="22"/>
          <w:szCs w:val="22"/>
        </w:rPr>
        <w:t xml:space="preserve">4. </w:t>
      </w:r>
      <w:r w:rsidRPr="005F141A">
        <w:rPr>
          <w:rFonts w:ascii="Times New Roman" w:hAnsi="Times New Roman" w:cs="Times New Roman"/>
          <w:b/>
          <w:bCs/>
          <w:sz w:val="22"/>
          <w:szCs w:val="22"/>
        </w:rPr>
        <w:t xml:space="preserve"> PRIDEDAMI DOKUMENTAI IR INFORMACIJA APIE KONFIDENCIALUMĄ</w:t>
      </w:r>
    </w:p>
    <w:p w14:paraId="5D11BBA7" w14:textId="77777777" w:rsidR="00E96136" w:rsidRDefault="00E96136" w:rsidP="00E96136">
      <w:pPr>
        <w:spacing w:line="240" w:lineRule="auto"/>
        <w:ind w:firstLine="567"/>
        <w:contextualSpacing/>
        <w:jc w:val="left"/>
        <w:rPr>
          <w:rFonts w:ascii="Times New Roman" w:hAnsi="Times New Roman" w:cs="Times New Roman"/>
          <w:sz w:val="22"/>
          <w:szCs w:val="22"/>
        </w:rPr>
      </w:pPr>
      <w:r>
        <w:rPr>
          <w:rFonts w:ascii="Times New Roman" w:hAnsi="Times New Roman" w:cs="Times New Roman"/>
          <w:sz w:val="22"/>
          <w:szCs w:val="22"/>
        </w:rPr>
        <w:t>4</w:t>
      </w:r>
      <w:r w:rsidRPr="005F141A">
        <w:rPr>
          <w:rFonts w:ascii="Times New Roman" w:hAnsi="Times New Roman" w:cs="Times New Roman"/>
          <w:sz w:val="22"/>
          <w:szCs w:val="22"/>
        </w:rPr>
        <w:t>.1. Jei nenurodyta kitaip, visi dokumentai teikiami su pasiūlymu CVP IS priemonėmis:</w:t>
      </w:r>
    </w:p>
    <w:tbl>
      <w:tblPr>
        <w:tblpPr w:leftFromText="180" w:rightFromText="180" w:vertAnchor="text" w:horzAnchor="margin" w:tblpXSpec="center" w:tblpY="202"/>
        <w:tblW w:w="10960" w:type="dxa"/>
        <w:tblLayout w:type="fixed"/>
        <w:tblLook w:val="04A0" w:firstRow="1" w:lastRow="0" w:firstColumn="1" w:lastColumn="0" w:noHBand="0" w:noVBand="1"/>
      </w:tblPr>
      <w:tblGrid>
        <w:gridCol w:w="1617"/>
        <w:gridCol w:w="4161"/>
        <w:gridCol w:w="993"/>
        <w:gridCol w:w="1752"/>
        <w:gridCol w:w="2437"/>
      </w:tblGrid>
      <w:tr w:rsidR="00FF0F46" w14:paraId="087C893B" w14:textId="77777777" w:rsidTr="00FF0F46">
        <w:tc>
          <w:tcPr>
            <w:tcW w:w="161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66122DD" w14:textId="77777777" w:rsidR="00FF0F46" w:rsidRDefault="00FF0F46" w:rsidP="00FF0F46">
            <w:pPr>
              <w:spacing w:line="240" w:lineRule="auto"/>
              <w:jc w:val="center"/>
              <w:rPr>
                <w:rFonts w:cs="Times New Roman"/>
                <w:b/>
                <w:bCs/>
                <w:sz w:val="22"/>
                <w:szCs w:val="22"/>
              </w:rPr>
            </w:pPr>
            <w:r>
              <w:rPr>
                <w:rFonts w:ascii="Times New Roman" w:hAnsi="Times New Roman" w:cs="Times New Roman"/>
                <w:b/>
                <w:bCs/>
                <w:sz w:val="22"/>
                <w:szCs w:val="22"/>
                <w:lang w:eastAsia="en-US"/>
              </w:rPr>
              <w:t>Eil.</w:t>
            </w:r>
          </w:p>
          <w:p w14:paraId="57832192" w14:textId="77777777" w:rsidR="00FF0F46" w:rsidRDefault="00FF0F46" w:rsidP="00FF0F46">
            <w:pPr>
              <w:spacing w:line="240" w:lineRule="auto"/>
              <w:jc w:val="center"/>
              <w:rPr>
                <w:rFonts w:cs="Times New Roman"/>
                <w:b/>
                <w:bCs/>
                <w:sz w:val="22"/>
                <w:szCs w:val="22"/>
              </w:rPr>
            </w:pPr>
            <w:r>
              <w:rPr>
                <w:rFonts w:ascii="Times New Roman" w:hAnsi="Times New Roman" w:cs="Times New Roman"/>
                <w:b/>
                <w:bCs/>
                <w:sz w:val="22"/>
                <w:szCs w:val="22"/>
                <w:lang w:eastAsia="en-US"/>
              </w:rPr>
              <w:t>Nr.</w:t>
            </w:r>
          </w:p>
        </w:tc>
        <w:tc>
          <w:tcPr>
            <w:tcW w:w="4161"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5CABBB19" w14:textId="77777777" w:rsidR="00FF0F46" w:rsidRDefault="00FF0F46" w:rsidP="00FF0F46">
            <w:pPr>
              <w:spacing w:line="240" w:lineRule="auto"/>
              <w:jc w:val="center"/>
              <w:rPr>
                <w:rFonts w:cs="Times New Roman"/>
                <w:b/>
                <w:bCs/>
                <w:sz w:val="22"/>
                <w:szCs w:val="22"/>
              </w:rPr>
            </w:pPr>
            <w:r>
              <w:rPr>
                <w:rFonts w:ascii="Times New Roman" w:hAnsi="Times New Roman" w:cs="Times New Roman"/>
                <w:b/>
                <w:bCs/>
                <w:sz w:val="22"/>
                <w:szCs w:val="22"/>
                <w:lang w:eastAsia="en-US"/>
              </w:rPr>
              <w:t>Dokumentas</w:t>
            </w:r>
          </w:p>
        </w:tc>
        <w:tc>
          <w:tcPr>
            <w:tcW w:w="99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43359ED9" w14:textId="77777777" w:rsidR="00FF0F46" w:rsidRDefault="00FF0F46" w:rsidP="00FF0F46">
            <w:pPr>
              <w:spacing w:line="240" w:lineRule="auto"/>
              <w:jc w:val="center"/>
              <w:rPr>
                <w:rFonts w:cs="Times New Roman"/>
                <w:b/>
                <w:bCs/>
                <w:sz w:val="22"/>
                <w:szCs w:val="22"/>
              </w:rPr>
            </w:pPr>
            <w:r>
              <w:rPr>
                <w:rFonts w:ascii="Times New Roman" w:hAnsi="Times New Roman" w:cs="Times New Roman"/>
                <w:b/>
                <w:bCs/>
                <w:sz w:val="22"/>
                <w:szCs w:val="22"/>
                <w:lang w:eastAsia="en-US"/>
              </w:rPr>
              <w:t>Lapų skaičius</w:t>
            </w:r>
          </w:p>
        </w:tc>
        <w:tc>
          <w:tcPr>
            <w:tcW w:w="175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B1BD2D4" w14:textId="77777777" w:rsidR="00FF0F46" w:rsidRDefault="00FF0F46" w:rsidP="00FF0F46">
            <w:pPr>
              <w:spacing w:line="240" w:lineRule="auto"/>
              <w:jc w:val="center"/>
              <w:rPr>
                <w:rFonts w:cs="Times New Roman"/>
                <w:b/>
                <w:bCs/>
                <w:sz w:val="22"/>
                <w:szCs w:val="22"/>
              </w:rPr>
            </w:pPr>
            <w:r>
              <w:rPr>
                <w:rFonts w:ascii="Times New Roman" w:hAnsi="Times New Roman" w:cs="Times New Roman"/>
                <w:b/>
                <w:bCs/>
                <w:sz w:val="22"/>
                <w:szCs w:val="22"/>
                <w:lang w:eastAsia="en-US"/>
              </w:rPr>
              <w:t>Ar dokumente yra konfidencialios informacijos?</w:t>
            </w:r>
          </w:p>
          <w:p w14:paraId="757413B6" w14:textId="77777777" w:rsidR="00FF0F46" w:rsidRDefault="00FF0F46" w:rsidP="00FF0F46">
            <w:pPr>
              <w:spacing w:line="240" w:lineRule="auto"/>
              <w:jc w:val="center"/>
              <w:rPr>
                <w:rFonts w:cs="Times New Roman"/>
                <w:b/>
                <w:bCs/>
                <w:sz w:val="22"/>
                <w:szCs w:val="22"/>
              </w:rPr>
            </w:pPr>
            <w:r>
              <w:rPr>
                <w:rFonts w:ascii="Times New Roman" w:hAnsi="Times New Roman" w:cs="Times New Roman"/>
                <w:b/>
                <w:bCs/>
                <w:sz w:val="22"/>
                <w:szCs w:val="22"/>
                <w:lang w:eastAsia="en-US"/>
              </w:rPr>
              <w:t>(Taip / Ne)</w:t>
            </w:r>
          </w:p>
        </w:tc>
        <w:tc>
          <w:tcPr>
            <w:tcW w:w="243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1252156" w14:textId="77777777" w:rsidR="00FF0F46" w:rsidRDefault="00FF0F46" w:rsidP="00FF0F46">
            <w:pPr>
              <w:spacing w:line="240" w:lineRule="auto"/>
              <w:jc w:val="center"/>
              <w:rPr>
                <w:rFonts w:cs="Times New Roman"/>
                <w:b/>
                <w:bCs/>
                <w:sz w:val="22"/>
                <w:szCs w:val="22"/>
              </w:rPr>
            </w:pPr>
            <w:r>
              <w:rPr>
                <w:rFonts w:ascii="Times New Roman" w:hAnsi="Times New Roman" w:cs="Times New Roman"/>
                <w:b/>
                <w:bCs/>
                <w:sz w:val="22"/>
                <w:szCs w:val="22"/>
                <w:lang w:eastAsia="en-US"/>
              </w:rPr>
              <w:t>Paaiškinimas, kokia konkreti informacija dokumente yra konfidenciali ir kodėl</w:t>
            </w:r>
          </w:p>
        </w:tc>
      </w:tr>
      <w:tr w:rsidR="00FF0F46" w14:paraId="77D637AC" w14:textId="77777777" w:rsidTr="00FF0F46">
        <w:tc>
          <w:tcPr>
            <w:tcW w:w="1617" w:type="dxa"/>
            <w:tcBorders>
              <w:top w:val="single" w:sz="4" w:space="0" w:color="000000"/>
              <w:left w:val="single" w:sz="4" w:space="0" w:color="000000"/>
              <w:bottom w:val="single" w:sz="4" w:space="0" w:color="000000"/>
              <w:right w:val="single" w:sz="4" w:space="0" w:color="000000"/>
            </w:tcBorders>
            <w:vAlign w:val="center"/>
          </w:tcPr>
          <w:p w14:paraId="2CA95DA0" w14:textId="77777777" w:rsidR="00FF0F46" w:rsidRDefault="00FF0F46" w:rsidP="00FF0F46">
            <w:pPr>
              <w:spacing w:line="240" w:lineRule="auto"/>
              <w:jc w:val="center"/>
              <w:rPr>
                <w:rFonts w:cs="Times New Roman"/>
                <w:bCs/>
                <w:sz w:val="22"/>
                <w:szCs w:val="22"/>
              </w:rPr>
            </w:pPr>
            <w:r>
              <w:rPr>
                <w:rFonts w:ascii="Times New Roman" w:hAnsi="Times New Roman" w:cs="Times New Roman"/>
                <w:i/>
                <w:sz w:val="22"/>
                <w:szCs w:val="22"/>
                <w:lang w:eastAsia="en-US"/>
              </w:rPr>
              <w:t>1</w:t>
            </w:r>
          </w:p>
        </w:tc>
        <w:tc>
          <w:tcPr>
            <w:tcW w:w="4161" w:type="dxa"/>
            <w:tcBorders>
              <w:top w:val="single" w:sz="4" w:space="0" w:color="000000"/>
              <w:left w:val="single" w:sz="4" w:space="0" w:color="000000"/>
              <w:bottom w:val="single" w:sz="4" w:space="0" w:color="000000"/>
              <w:right w:val="single" w:sz="4" w:space="0" w:color="000000"/>
            </w:tcBorders>
            <w:vAlign w:val="center"/>
          </w:tcPr>
          <w:p w14:paraId="78798326" w14:textId="77777777" w:rsidR="00FF0F46" w:rsidRDefault="00FF0F46" w:rsidP="00FF0F46">
            <w:pPr>
              <w:spacing w:line="240" w:lineRule="auto"/>
              <w:jc w:val="center"/>
              <w:rPr>
                <w:rFonts w:cs="Times New Roman"/>
                <w:bCs/>
                <w:sz w:val="22"/>
                <w:szCs w:val="22"/>
              </w:rPr>
            </w:pPr>
            <w:r>
              <w:rPr>
                <w:rFonts w:ascii="Times New Roman" w:hAnsi="Times New Roman" w:cs="Times New Roman"/>
                <w:i/>
                <w:iCs/>
                <w:sz w:val="22"/>
                <w:szCs w:val="22"/>
                <w:lang w:eastAsia="en-US"/>
              </w:rPr>
              <w:t>2</w:t>
            </w:r>
          </w:p>
        </w:tc>
        <w:tc>
          <w:tcPr>
            <w:tcW w:w="993" w:type="dxa"/>
            <w:tcBorders>
              <w:top w:val="single" w:sz="4" w:space="0" w:color="000000"/>
              <w:left w:val="single" w:sz="4" w:space="0" w:color="000000"/>
              <w:bottom w:val="single" w:sz="4" w:space="0" w:color="000000"/>
              <w:right w:val="single" w:sz="4" w:space="0" w:color="000000"/>
            </w:tcBorders>
          </w:tcPr>
          <w:p w14:paraId="68A93DF4" w14:textId="77777777" w:rsidR="00FF0F46" w:rsidRDefault="00FF0F46" w:rsidP="00FF0F46">
            <w:pPr>
              <w:spacing w:line="240" w:lineRule="auto"/>
              <w:jc w:val="center"/>
              <w:rPr>
                <w:rFonts w:cs="Times New Roman"/>
                <w:i/>
                <w:sz w:val="22"/>
                <w:szCs w:val="22"/>
              </w:rPr>
            </w:pPr>
            <w:r>
              <w:rPr>
                <w:rFonts w:ascii="Times New Roman" w:hAnsi="Times New Roman" w:cs="Times New Roman"/>
                <w:i/>
                <w:sz w:val="22"/>
                <w:szCs w:val="22"/>
                <w:lang w:eastAsia="en-US"/>
              </w:rPr>
              <w:t>3</w:t>
            </w:r>
          </w:p>
        </w:tc>
        <w:tc>
          <w:tcPr>
            <w:tcW w:w="1752" w:type="dxa"/>
            <w:tcBorders>
              <w:top w:val="single" w:sz="4" w:space="0" w:color="000000"/>
              <w:left w:val="single" w:sz="4" w:space="0" w:color="000000"/>
              <w:bottom w:val="single" w:sz="4" w:space="0" w:color="000000"/>
              <w:right w:val="single" w:sz="4" w:space="0" w:color="000000"/>
            </w:tcBorders>
            <w:vAlign w:val="center"/>
          </w:tcPr>
          <w:p w14:paraId="3FBAA683" w14:textId="77777777" w:rsidR="00FF0F46" w:rsidRDefault="00FF0F46" w:rsidP="00FF0F46">
            <w:pPr>
              <w:spacing w:line="240" w:lineRule="auto"/>
              <w:jc w:val="center"/>
              <w:rPr>
                <w:rFonts w:cs="Times New Roman"/>
                <w:bCs/>
                <w:i/>
                <w:iCs/>
                <w:sz w:val="22"/>
                <w:szCs w:val="22"/>
              </w:rPr>
            </w:pPr>
            <w:r>
              <w:rPr>
                <w:rFonts w:ascii="Times New Roman" w:hAnsi="Times New Roman" w:cs="Times New Roman"/>
                <w:bCs/>
                <w:i/>
                <w:iCs/>
                <w:sz w:val="22"/>
                <w:szCs w:val="22"/>
                <w:lang w:eastAsia="en-US"/>
              </w:rPr>
              <w:t>4</w:t>
            </w:r>
          </w:p>
        </w:tc>
        <w:tc>
          <w:tcPr>
            <w:tcW w:w="2437" w:type="dxa"/>
            <w:tcBorders>
              <w:top w:val="single" w:sz="4" w:space="0" w:color="000000"/>
              <w:left w:val="single" w:sz="4" w:space="0" w:color="000000"/>
              <w:bottom w:val="single" w:sz="4" w:space="0" w:color="000000"/>
              <w:right w:val="single" w:sz="4" w:space="0" w:color="000000"/>
            </w:tcBorders>
            <w:vAlign w:val="center"/>
          </w:tcPr>
          <w:p w14:paraId="7692C681" w14:textId="77777777" w:rsidR="00FF0F46" w:rsidRDefault="00FF0F46" w:rsidP="00FF0F46">
            <w:pPr>
              <w:spacing w:line="240" w:lineRule="auto"/>
              <w:jc w:val="center"/>
              <w:rPr>
                <w:rFonts w:cs="Times New Roman"/>
                <w:bCs/>
                <w:sz w:val="22"/>
                <w:szCs w:val="22"/>
              </w:rPr>
            </w:pPr>
            <w:r>
              <w:rPr>
                <w:rFonts w:ascii="Times New Roman" w:hAnsi="Times New Roman" w:cs="Times New Roman"/>
                <w:i/>
                <w:sz w:val="22"/>
                <w:szCs w:val="22"/>
                <w:lang w:eastAsia="en-US"/>
              </w:rPr>
              <w:t>5</w:t>
            </w:r>
          </w:p>
        </w:tc>
      </w:tr>
      <w:tr w:rsidR="00FF0F46" w14:paraId="19CCF40F" w14:textId="77777777" w:rsidTr="00FF0F46">
        <w:tc>
          <w:tcPr>
            <w:tcW w:w="1617" w:type="dxa"/>
            <w:tcBorders>
              <w:top w:val="single" w:sz="4" w:space="0" w:color="000000"/>
              <w:left w:val="single" w:sz="4" w:space="0" w:color="000000"/>
              <w:bottom w:val="single" w:sz="4" w:space="0" w:color="000000"/>
              <w:right w:val="single" w:sz="4" w:space="0" w:color="000000"/>
            </w:tcBorders>
          </w:tcPr>
          <w:p w14:paraId="7022C894" w14:textId="77777777" w:rsidR="00FF0F46" w:rsidRDefault="00FF0F46" w:rsidP="00FF0F46">
            <w:pPr>
              <w:spacing w:line="240" w:lineRule="auto"/>
              <w:rPr>
                <w:rFonts w:cs="Times New Roman"/>
                <w:sz w:val="22"/>
                <w:szCs w:val="22"/>
              </w:rPr>
            </w:pPr>
            <w:r>
              <w:rPr>
                <w:rFonts w:ascii="Times New Roman" w:hAnsi="Times New Roman" w:cs="Times New Roman"/>
                <w:sz w:val="22"/>
                <w:szCs w:val="22"/>
                <w:lang w:eastAsia="en-US"/>
              </w:rPr>
              <w:t>1.</w:t>
            </w:r>
          </w:p>
        </w:tc>
        <w:tc>
          <w:tcPr>
            <w:tcW w:w="4161" w:type="dxa"/>
            <w:tcBorders>
              <w:top w:val="single" w:sz="4" w:space="0" w:color="000000"/>
              <w:left w:val="single" w:sz="4" w:space="0" w:color="000000"/>
              <w:bottom w:val="single" w:sz="4" w:space="0" w:color="000000"/>
              <w:right w:val="single" w:sz="4" w:space="0" w:color="000000"/>
            </w:tcBorders>
          </w:tcPr>
          <w:p w14:paraId="0175C2CA" w14:textId="77777777" w:rsidR="00FF0F46" w:rsidRDefault="00FF0F46" w:rsidP="00FF0F46">
            <w:pPr>
              <w:spacing w:line="240" w:lineRule="auto"/>
              <w:ind w:firstLine="0"/>
              <w:rPr>
                <w:rFonts w:cs="Times New Roman"/>
                <w:sz w:val="22"/>
                <w:szCs w:val="22"/>
              </w:rPr>
            </w:pPr>
            <w:r>
              <w:rPr>
                <w:rFonts w:ascii="Times New Roman" w:hAnsi="Times New Roman" w:cs="Times New Roman"/>
                <w:sz w:val="22"/>
                <w:szCs w:val="22"/>
                <w:lang w:eastAsia="en-US"/>
              </w:rPr>
              <w:t>Jungtinės veiklos sutarties kopija (</w:t>
            </w:r>
            <w:r>
              <w:rPr>
                <w:rFonts w:ascii="Times New Roman" w:eastAsia="Calibri" w:hAnsi="Times New Roman" w:cs="Times New Roman"/>
                <w:bCs/>
                <w:iCs/>
                <w:sz w:val="22"/>
                <w:szCs w:val="22"/>
                <w:lang w:eastAsia="en-US"/>
              </w:rPr>
              <w:t xml:space="preserve">jei pasiūlymą pateikia ūkio subjektų grupė). </w:t>
            </w:r>
            <w:r>
              <w:rPr>
                <w:rFonts w:ascii="Times New Roman" w:hAnsi="Times New Roman" w:cs="Times New Roman"/>
                <w:color w:val="000000" w:themeColor="dark1"/>
                <w:sz w:val="22"/>
                <w:szCs w:val="22"/>
                <w:lang w:eastAsia="en-US"/>
              </w:rPr>
              <w:t>Jungtinės veiklos sutartyje neturi būti jokios informacijos, leidžiančios nustatyti pasiūlymo kainą.</w:t>
            </w:r>
          </w:p>
        </w:tc>
        <w:tc>
          <w:tcPr>
            <w:tcW w:w="993" w:type="dxa"/>
            <w:tcBorders>
              <w:top w:val="single" w:sz="4" w:space="0" w:color="000000"/>
              <w:left w:val="single" w:sz="4" w:space="0" w:color="000000"/>
              <w:bottom w:val="single" w:sz="4" w:space="0" w:color="000000"/>
              <w:right w:val="single" w:sz="4" w:space="0" w:color="000000"/>
            </w:tcBorders>
          </w:tcPr>
          <w:p w14:paraId="1DBE7DF3" w14:textId="77777777" w:rsidR="00FF0F46" w:rsidRDefault="00FF0F46" w:rsidP="00FF0F46">
            <w:pPr>
              <w:spacing w:line="240" w:lineRule="auto"/>
              <w:rPr>
                <w:rFonts w:cs="Times New Roman"/>
                <w:sz w:val="22"/>
                <w:szCs w:val="22"/>
              </w:rPr>
            </w:pPr>
          </w:p>
        </w:tc>
        <w:tc>
          <w:tcPr>
            <w:tcW w:w="1752" w:type="dxa"/>
            <w:tcBorders>
              <w:top w:val="single" w:sz="4" w:space="0" w:color="000000"/>
              <w:left w:val="single" w:sz="4" w:space="0" w:color="000000"/>
              <w:bottom w:val="single" w:sz="4" w:space="0" w:color="000000"/>
              <w:right w:val="single" w:sz="4" w:space="0" w:color="000000"/>
            </w:tcBorders>
            <w:vAlign w:val="center"/>
          </w:tcPr>
          <w:p w14:paraId="2FF2A075" w14:textId="77777777" w:rsidR="00FF0F46" w:rsidRDefault="00FF0F46" w:rsidP="00FF0F46">
            <w:pPr>
              <w:spacing w:line="240" w:lineRule="auto"/>
              <w:rPr>
                <w:rFonts w:cs="Times New Roman"/>
                <w:sz w:val="22"/>
                <w:szCs w:val="22"/>
              </w:rPr>
            </w:pPr>
          </w:p>
        </w:tc>
        <w:tc>
          <w:tcPr>
            <w:tcW w:w="2437" w:type="dxa"/>
            <w:tcBorders>
              <w:top w:val="single" w:sz="4" w:space="0" w:color="000000"/>
              <w:left w:val="single" w:sz="4" w:space="0" w:color="000000"/>
              <w:bottom w:val="single" w:sz="4" w:space="0" w:color="000000"/>
              <w:right w:val="single" w:sz="4" w:space="0" w:color="000000"/>
            </w:tcBorders>
            <w:vAlign w:val="center"/>
          </w:tcPr>
          <w:p w14:paraId="0A026AEE" w14:textId="77777777" w:rsidR="00FF0F46" w:rsidRDefault="00FF0F46" w:rsidP="00FF0F46">
            <w:pPr>
              <w:spacing w:line="240" w:lineRule="auto"/>
              <w:rPr>
                <w:rFonts w:cs="Times New Roman"/>
                <w:sz w:val="22"/>
                <w:szCs w:val="22"/>
              </w:rPr>
            </w:pPr>
          </w:p>
        </w:tc>
      </w:tr>
      <w:tr w:rsidR="00FF0F46" w14:paraId="141827ED" w14:textId="77777777" w:rsidTr="00FF0F46">
        <w:tc>
          <w:tcPr>
            <w:tcW w:w="1617" w:type="dxa"/>
            <w:tcBorders>
              <w:top w:val="single" w:sz="4" w:space="0" w:color="000000"/>
              <w:left w:val="single" w:sz="4" w:space="0" w:color="000000"/>
              <w:bottom w:val="single" w:sz="4" w:space="0" w:color="000000"/>
              <w:right w:val="single" w:sz="4" w:space="0" w:color="000000"/>
            </w:tcBorders>
          </w:tcPr>
          <w:p w14:paraId="66BB9922" w14:textId="77777777" w:rsidR="00FF0F46" w:rsidRDefault="00FF0F46" w:rsidP="00FF0F46">
            <w:pPr>
              <w:spacing w:line="240" w:lineRule="auto"/>
              <w:rPr>
                <w:rFonts w:eastAsia="Calibri" w:cs="Times New Roman"/>
                <w:sz w:val="22"/>
                <w:szCs w:val="22"/>
              </w:rPr>
            </w:pPr>
            <w:r>
              <w:rPr>
                <w:rFonts w:ascii="Times New Roman" w:eastAsia="Calibri" w:hAnsi="Times New Roman" w:cs="Times New Roman"/>
                <w:sz w:val="22"/>
                <w:szCs w:val="22"/>
                <w:lang w:eastAsia="en-US"/>
              </w:rPr>
              <w:t>2.</w:t>
            </w:r>
          </w:p>
        </w:tc>
        <w:tc>
          <w:tcPr>
            <w:tcW w:w="4161" w:type="dxa"/>
            <w:tcBorders>
              <w:top w:val="single" w:sz="4" w:space="0" w:color="000000"/>
              <w:left w:val="single" w:sz="4" w:space="0" w:color="000000"/>
              <w:bottom w:val="single" w:sz="4" w:space="0" w:color="000000"/>
              <w:right w:val="single" w:sz="4" w:space="0" w:color="000000"/>
            </w:tcBorders>
          </w:tcPr>
          <w:p w14:paraId="45EE9FF4" w14:textId="77777777" w:rsidR="00FF0F46" w:rsidRDefault="00FF0F46" w:rsidP="00FF0F46">
            <w:pPr>
              <w:spacing w:line="240" w:lineRule="auto"/>
              <w:ind w:firstLine="0"/>
              <w:rPr>
                <w:rFonts w:cs="Times New Roman"/>
                <w:sz w:val="22"/>
                <w:szCs w:val="22"/>
              </w:rPr>
            </w:pPr>
            <w:r>
              <w:rPr>
                <w:rFonts w:ascii="Times New Roman" w:hAnsi="Times New Roman" w:cs="Times New Roman"/>
                <w:sz w:val="22"/>
                <w:szCs w:val="22"/>
                <w:lang w:eastAsia="en-US"/>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993" w:type="dxa"/>
            <w:tcBorders>
              <w:top w:val="single" w:sz="4" w:space="0" w:color="000000"/>
              <w:left w:val="single" w:sz="4" w:space="0" w:color="000000"/>
              <w:bottom w:val="single" w:sz="4" w:space="0" w:color="000000"/>
              <w:right w:val="single" w:sz="4" w:space="0" w:color="000000"/>
            </w:tcBorders>
          </w:tcPr>
          <w:p w14:paraId="6E7B39B1" w14:textId="77777777" w:rsidR="00FF0F46" w:rsidRDefault="00FF0F46" w:rsidP="00FF0F46">
            <w:pPr>
              <w:spacing w:line="240" w:lineRule="auto"/>
              <w:rPr>
                <w:rFonts w:cs="Times New Roman"/>
                <w:sz w:val="22"/>
                <w:szCs w:val="22"/>
              </w:rPr>
            </w:pPr>
          </w:p>
        </w:tc>
        <w:tc>
          <w:tcPr>
            <w:tcW w:w="1752" w:type="dxa"/>
            <w:tcBorders>
              <w:top w:val="single" w:sz="4" w:space="0" w:color="000000"/>
              <w:left w:val="single" w:sz="4" w:space="0" w:color="000000"/>
              <w:bottom w:val="single" w:sz="4" w:space="0" w:color="000000"/>
              <w:right w:val="single" w:sz="4" w:space="0" w:color="000000"/>
            </w:tcBorders>
          </w:tcPr>
          <w:p w14:paraId="08612447" w14:textId="77777777" w:rsidR="00FF0F46" w:rsidRDefault="00FF0F46" w:rsidP="00FF0F46">
            <w:pPr>
              <w:spacing w:line="240" w:lineRule="auto"/>
              <w:rPr>
                <w:rFonts w:cs="Times New Roman"/>
                <w:sz w:val="22"/>
                <w:szCs w:val="22"/>
              </w:rPr>
            </w:pPr>
          </w:p>
        </w:tc>
        <w:tc>
          <w:tcPr>
            <w:tcW w:w="2437" w:type="dxa"/>
            <w:tcBorders>
              <w:top w:val="single" w:sz="4" w:space="0" w:color="000000"/>
              <w:left w:val="single" w:sz="4" w:space="0" w:color="000000"/>
              <w:bottom w:val="single" w:sz="4" w:space="0" w:color="000000"/>
              <w:right w:val="single" w:sz="4" w:space="0" w:color="000000"/>
            </w:tcBorders>
          </w:tcPr>
          <w:p w14:paraId="11B97DB4" w14:textId="77777777" w:rsidR="00FF0F46" w:rsidRDefault="00FF0F46" w:rsidP="00FF0F46">
            <w:pPr>
              <w:spacing w:line="240" w:lineRule="auto"/>
              <w:rPr>
                <w:rFonts w:cs="Times New Roman"/>
                <w:sz w:val="22"/>
                <w:szCs w:val="22"/>
              </w:rPr>
            </w:pPr>
          </w:p>
        </w:tc>
      </w:tr>
      <w:tr w:rsidR="00FF0F46" w14:paraId="5D6910A1" w14:textId="77777777" w:rsidTr="00FF0F46">
        <w:tc>
          <w:tcPr>
            <w:tcW w:w="1617" w:type="dxa"/>
            <w:tcBorders>
              <w:top w:val="single" w:sz="4" w:space="0" w:color="000000"/>
              <w:left w:val="single" w:sz="4" w:space="0" w:color="000000"/>
              <w:bottom w:val="single" w:sz="4" w:space="0" w:color="000000"/>
              <w:right w:val="single" w:sz="4" w:space="0" w:color="000000"/>
            </w:tcBorders>
          </w:tcPr>
          <w:p w14:paraId="7DC07826" w14:textId="77777777" w:rsidR="00FF0F46" w:rsidRDefault="00FF0F46" w:rsidP="00FF0F46">
            <w:pPr>
              <w:spacing w:line="240" w:lineRule="auto"/>
              <w:rPr>
                <w:rFonts w:eastAsia="Calibri" w:cs="Times New Roman"/>
                <w:bCs/>
                <w:sz w:val="22"/>
                <w:szCs w:val="22"/>
              </w:rPr>
            </w:pPr>
            <w:r>
              <w:rPr>
                <w:rFonts w:ascii="Times New Roman" w:eastAsia="Calibri" w:hAnsi="Times New Roman" w:cs="Times New Roman"/>
                <w:bCs/>
                <w:sz w:val="22"/>
                <w:szCs w:val="22"/>
                <w:lang w:eastAsia="en-US"/>
              </w:rPr>
              <w:t>3.</w:t>
            </w:r>
          </w:p>
        </w:tc>
        <w:tc>
          <w:tcPr>
            <w:tcW w:w="4161" w:type="dxa"/>
            <w:tcBorders>
              <w:top w:val="single" w:sz="4" w:space="0" w:color="000000"/>
              <w:left w:val="single" w:sz="4" w:space="0" w:color="000000"/>
              <w:bottom w:val="single" w:sz="4" w:space="0" w:color="000000"/>
              <w:right w:val="single" w:sz="4" w:space="0" w:color="000000"/>
            </w:tcBorders>
          </w:tcPr>
          <w:p w14:paraId="5BCE4DD4" w14:textId="77777777" w:rsidR="00FF0F46" w:rsidRDefault="00FF0F46" w:rsidP="00FF0F46">
            <w:pPr>
              <w:tabs>
                <w:tab w:val="left" w:pos="1701"/>
              </w:tabs>
              <w:spacing w:line="20" w:lineRule="atLeast"/>
              <w:ind w:left="32" w:firstLine="0"/>
              <w:rPr>
                <w:rFonts w:eastAsia="Calibri" w:cs="Times New Roman"/>
                <w:bCs/>
                <w:iCs/>
                <w:sz w:val="22"/>
                <w:szCs w:val="22"/>
              </w:rPr>
            </w:pPr>
            <w:r>
              <w:rPr>
                <w:rFonts w:ascii="Times New Roman" w:eastAsia="Calibri" w:hAnsi="Times New Roman" w:cs="Times New Roman"/>
                <w:bCs/>
                <w:sz w:val="22"/>
                <w:szCs w:val="22"/>
                <w:lang w:eastAsia="en-US"/>
              </w:rPr>
              <w:t>Jei tiekėjas pasitelkia ūkio subjektus – įrodymai, kad šie ištekliai bus prieinami per visą sutartinių įsipareigojimų vykdymo laikotarpį</w:t>
            </w:r>
          </w:p>
        </w:tc>
        <w:tc>
          <w:tcPr>
            <w:tcW w:w="993" w:type="dxa"/>
            <w:tcBorders>
              <w:top w:val="single" w:sz="4" w:space="0" w:color="000000"/>
              <w:left w:val="single" w:sz="4" w:space="0" w:color="000000"/>
              <w:bottom w:val="single" w:sz="4" w:space="0" w:color="000000"/>
              <w:right w:val="single" w:sz="4" w:space="0" w:color="000000"/>
            </w:tcBorders>
          </w:tcPr>
          <w:p w14:paraId="148C99F5" w14:textId="77777777" w:rsidR="00FF0F46" w:rsidRDefault="00FF0F46" w:rsidP="00FF0F46">
            <w:pPr>
              <w:spacing w:line="240" w:lineRule="auto"/>
              <w:rPr>
                <w:rFonts w:cs="Times New Roman"/>
                <w:sz w:val="22"/>
                <w:szCs w:val="22"/>
              </w:rPr>
            </w:pPr>
          </w:p>
        </w:tc>
        <w:tc>
          <w:tcPr>
            <w:tcW w:w="1752" w:type="dxa"/>
            <w:tcBorders>
              <w:top w:val="single" w:sz="4" w:space="0" w:color="000000"/>
              <w:left w:val="single" w:sz="4" w:space="0" w:color="000000"/>
              <w:bottom w:val="single" w:sz="4" w:space="0" w:color="000000"/>
              <w:right w:val="single" w:sz="4" w:space="0" w:color="000000"/>
            </w:tcBorders>
          </w:tcPr>
          <w:p w14:paraId="70FAFA9B" w14:textId="77777777" w:rsidR="00FF0F46" w:rsidRDefault="00FF0F46" w:rsidP="00FF0F46">
            <w:pPr>
              <w:spacing w:line="240" w:lineRule="auto"/>
              <w:rPr>
                <w:rFonts w:cs="Times New Roman"/>
                <w:sz w:val="22"/>
                <w:szCs w:val="22"/>
              </w:rPr>
            </w:pPr>
          </w:p>
        </w:tc>
        <w:tc>
          <w:tcPr>
            <w:tcW w:w="2437" w:type="dxa"/>
            <w:tcBorders>
              <w:top w:val="single" w:sz="4" w:space="0" w:color="000000"/>
              <w:left w:val="single" w:sz="4" w:space="0" w:color="000000"/>
              <w:bottom w:val="single" w:sz="4" w:space="0" w:color="000000"/>
              <w:right w:val="single" w:sz="4" w:space="0" w:color="000000"/>
            </w:tcBorders>
          </w:tcPr>
          <w:p w14:paraId="676D0BC2" w14:textId="77777777" w:rsidR="00FF0F46" w:rsidRDefault="00FF0F46" w:rsidP="00FF0F46">
            <w:pPr>
              <w:spacing w:line="240" w:lineRule="auto"/>
              <w:rPr>
                <w:rFonts w:cs="Times New Roman"/>
                <w:sz w:val="22"/>
                <w:szCs w:val="22"/>
              </w:rPr>
            </w:pPr>
          </w:p>
        </w:tc>
      </w:tr>
      <w:tr w:rsidR="00FF0F46" w14:paraId="45B6A013" w14:textId="77777777" w:rsidTr="00FF0F46">
        <w:trPr>
          <w:trHeight w:val="797"/>
        </w:trPr>
        <w:tc>
          <w:tcPr>
            <w:tcW w:w="1617" w:type="dxa"/>
            <w:tcBorders>
              <w:top w:val="single" w:sz="4" w:space="0" w:color="000000"/>
              <w:left w:val="single" w:sz="4" w:space="0" w:color="000000"/>
              <w:bottom w:val="single" w:sz="4" w:space="0" w:color="000000"/>
              <w:right w:val="single" w:sz="4" w:space="0" w:color="000000"/>
            </w:tcBorders>
          </w:tcPr>
          <w:p w14:paraId="22AFD3B2" w14:textId="77777777" w:rsidR="00FF0F46" w:rsidRDefault="00FF0F46" w:rsidP="00FF0F46">
            <w:pPr>
              <w:spacing w:line="240" w:lineRule="auto"/>
              <w:rPr>
                <w:rFonts w:eastAsia="Calibri" w:cs="Times New Roman"/>
                <w:bCs/>
                <w:sz w:val="22"/>
                <w:szCs w:val="22"/>
              </w:rPr>
            </w:pPr>
            <w:r>
              <w:rPr>
                <w:rFonts w:ascii="Times New Roman" w:eastAsia="Calibri" w:hAnsi="Times New Roman" w:cs="Times New Roman"/>
                <w:bCs/>
                <w:sz w:val="22"/>
                <w:szCs w:val="22"/>
                <w:lang w:eastAsia="en-US"/>
              </w:rPr>
              <w:t>4.</w:t>
            </w:r>
          </w:p>
        </w:tc>
        <w:tc>
          <w:tcPr>
            <w:tcW w:w="4161" w:type="dxa"/>
            <w:tcBorders>
              <w:top w:val="single" w:sz="4" w:space="0" w:color="000000"/>
              <w:left w:val="single" w:sz="4" w:space="0" w:color="000000"/>
              <w:bottom w:val="single" w:sz="4" w:space="0" w:color="000000"/>
              <w:right w:val="single" w:sz="4" w:space="0" w:color="000000"/>
            </w:tcBorders>
          </w:tcPr>
          <w:p w14:paraId="4E591A05" w14:textId="77777777" w:rsidR="00FF0F46" w:rsidRDefault="00FF0F46" w:rsidP="00FF0F46">
            <w:pPr>
              <w:tabs>
                <w:tab w:val="left" w:pos="1701"/>
              </w:tabs>
              <w:spacing w:line="240" w:lineRule="auto"/>
              <w:ind w:left="34" w:firstLine="0"/>
              <w:contextualSpacing/>
              <w:rPr>
                <w:rFonts w:eastAsia="Calibri" w:cs="Times New Roman"/>
                <w:bCs/>
                <w:iCs/>
                <w:sz w:val="22"/>
                <w:szCs w:val="22"/>
              </w:rPr>
            </w:pPr>
            <w:r>
              <w:rPr>
                <w:rFonts w:ascii="Times New Roman" w:eastAsia="Calibri" w:hAnsi="Times New Roman" w:cs="Times New Roman"/>
                <w:bCs/>
                <w:iCs/>
                <w:sz w:val="22"/>
                <w:szCs w:val="22"/>
                <w:lang w:eastAsia="en-US"/>
              </w:rPr>
              <w:t>Siūlomo pirkimo objekto aprašymas ir dokumentai atsižvelgiant į</w:t>
            </w:r>
            <w:r>
              <w:rPr>
                <w:rFonts w:ascii="Times New Roman" w:eastAsia="Calibri" w:hAnsi="Times New Roman" w:cs="Times New Roman"/>
                <w:bCs/>
                <w:iCs/>
                <w:color w:val="00B050"/>
                <w:sz w:val="22"/>
                <w:szCs w:val="22"/>
                <w:lang w:eastAsia="en-US"/>
              </w:rPr>
              <w:t xml:space="preserve"> </w:t>
            </w:r>
            <w:r w:rsidRPr="005945C4">
              <w:rPr>
                <w:rFonts w:ascii="Times New Roman" w:eastAsia="Calibri" w:hAnsi="Times New Roman" w:cs="Times New Roman"/>
                <w:color w:val="000000" w:themeColor="text1"/>
                <w:sz w:val="22"/>
                <w:szCs w:val="22"/>
                <w:lang w:eastAsia="en-US"/>
              </w:rPr>
              <w:fldChar w:fldCharType="begin"/>
            </w:r>
            <w:r w:rsidRPr="005945C4">
              <w:rPr>
                <w:rFonts w:ascii="Times New Roman" w:eastAsia="Calibri" w:hAnsi="Times New Roman" w:cs="Times New Roman"/>
                <w:color w:val="000000" w:themeColor="text1"/>
                <w:sz w:val="22"/>
                <w:szCs w:val="22"/>
                <w:lang w:eastAsia="en-US"/>
              </w:rPr>
              <w:instrText xml:space="preserve"> REF _Ref38539939 \h </w:instrText>
            </w:r>
            <w:r w:rsidRPr="005945C4">
              <w:rPr>
                <w:rFonts w:ascii="Times New Roman" w:eastAsia="Calibri" w:hAnsi="Times New Roman" w:cs="Times New Roman"/>
                <w:color w:val="000000" w:themeColor="text1"/>
                <w:sz w:val="22"/>
                <w:szCs w:val="22"/>
                <w:lang w:eastAsia="en-US"/>
              </w:rPr>
            </w:r>
            <w:r w:rsidRPr="005945C4">
              <w:rPr>
                <w:rFonts w:ascii="Times New Roman" w:eastAsia="Calibri" w:hAnsi="Times New Roman" w:cs="Times New Roman"/>
                <w:color w:val="000000" w:themeColor="text1"/>
                <w:sz w:val="22"/>
                <w:szCs w:val="22"/>
                <w:lang w:eastAsia="en-US"/>
              </w:rPr>
              <w:fldChar w:fldCharType="separate"/>
            </w:r>
            <w:r>
              <w:rPr>
                <w:rFonts w:ascii="Times New Roman" w:eastAsia="Calibri" w:hAnsi="Times New Roman" w:cs="Times New Roman"/>
                <w:color w:val="000000" w:themeColor="text1"/>
                <w:sz w:val="22"/>
                <w:szCs w:val="22"/>
                <w:lang w:eastAsia="en-US"/>
              </w:rPr>
              <w:t xml:space="preserve">Pirkimo sąlygų </w:t>
            </w:r>
            <w:r>
              <w:rPr>
                <w:rFonts w:ascii="Times New Roman" w:eastAsia="Calibri" w:hAnsi="Times New Roman" w:cs="Times New Roman"/>
                <w:color w:val="000000" w:themeColor="text1"/>
                <w:sz w:val="22"/>
                <w:szCs w:val="22"/>
                <w:lang w:val="en-US" w:eastAsia="en-US"/>
              </w:rPr>
              <w:t>2</w:t>
            </w:r>
            <w:r w:rsidRPr="005945C4">
              <w:rPr>
                <w:rFonts w:ascii="Times New Roman" w:eastAsia="Calibri" w:hAnsi="Times New Roman" w:cs="Times New Roman"/>
                <w:color w:val="000000" w:themeColor="text1"/>
                <w:sz w:val="22"/>
                <w:szCs w:val="22"/>
                <w:lang w:eastAsia="en-US"/>
              </w:rPr>
              <w:t xml:space="preserve"> priedas „Techninė specifikacija“</w:t>
            </w:r>
            <w:r w:rsidRPr="005945C4">
              <w:rPr>
                <w:rFonts w:ascii="Times New Roman" w:eastAsia="Calibri" w:hAnsi="Times New Roman" w:cs="Times New Roman"/>
                <w:color w:val="000000" w:themeColor="text1"/>
                <w:sz w:val="22"/>
                <w:szCs w:val="22"/>
                <w:lang w:eastAsia="en-US"/>
              </w:rPr>
              <w:fldChar w:fldCharType="end"/>
            </w:r>
            <w:r>
              <w:rPr>
                <w:rFonts w:ascii="Times New Roman" w:eastAsia="Calibri" w:hAnsi="Times New Roman" w:cs="Times New Roman"/>
                <w:color w:val="000000" w:themeColor="text1"/>
                <w:sz w:val="22"/>
                <w:szCs w:val="22"/>
                <w:lang w:eastAsia="en-US"/>
              </w:rPr>
              <w:t xml:space="preserve"> .</w:t>
            </w:r>
          </w:p>
        </w:tc>
        <w:tc>
          <w:tcPr>
            <w:tcW w:w="993" w:type="dxa"/>
            <w:tcBorders>
              <w:top w:val="single" w:sz="4" w:space="0" w:color="000000"/>
              <w:left w:val="single" w:sz="4" w:space="0" w:color="000000"/>
              <w:bottom w:val="single" w:sz="4" w:space="0" w:color="000000"/>
              <w:right w:val="single" w:sz="4" w:space="0" w:color="000000"/>
            </w:tcBorders>
          </w:tcPr>
          <w:p w14:paraId="4B482129" w14:textId="77777777" w:rsidR="00FF0F46" w:rsidRDefault="00FF0F46" w:rsidP="00FF0F46">
            <w:pPr>
              <w:spacing w:line="240" w:lineRule="auto"/>
              <w:rPr>
                <w:rFonts w:cs="Times New Roman"/>
                <w:sz w:val="22"/>
                <w:szCs w:val="22"/>
              </w:rPr>
            </w:pPr>
          </w:p>
        </w:tc>
        <w:tc>
          <w:tcPr>
            <w:tcW w:w="1752" w:type="dxa"/>
            <w:tcBorders>
              <w:top w:val="single" w:sz="4" w:space="0" w:color="000000"/>
              <w:left w:val="single" w:sz="4" w:space="0" w:color="000000"/>
              <w:bottom w:val="single" w:sz="4" w:space="0" w:color="000000"/>
              <w:right w:val="single" w:sz="4" w:space="0" w:color="000000"/>
            </w:tcBorders>
          </w:tcPr>
          <w:p w14:paraId="292CF897" w14:textId="77777777" w:rsidR="00FF0F46" w:rsidRDefault="00FF0F46" w:rsidP="00FF0F46">
            <w:pPr>
              <w:spacing w:line="240" w:lineRule="auto"/>
              <w:rPr>
                <w:rFonts w:cs="Times New Roman"/>
                <w:sz w:val="22"/>
                <w:szCs w:val="22"/>
              </w:rPr>
            </w:pPr>
          </w:p>
        </w:tc>
        <w:tc>
          <w:tcPr>
            <w:tcW w:w="2437" w:type="dxa"/>
            <w:tcBorders>
              <w:top w:val="single" w:sz="4" w:space="0" w:color="000000"/>
              <w:left w:val="single" w:sz="4" w:space="0" w:color="000000"/>
              <w:bottom w:val="single" w:sz="4" w:space="0" w:color="000000"/>
              <w:right w:val="single" w:sz="4" w:space="0" w:color="000000"/>
            </w:tcBorders>
          </w:tcPr>
          <w:p w14:paraId="3D497267" w14:textId="77777777" w:rsidR="00FF0F46" w:rsidRDefault="00FF0F46" w:rsidP="00FF0F46">
            <w:pPr>
              <w:spacing w:line="240" w:lineRule="auto"/>
              <w:rPr>
                <w:rFonts w:cs="Times New Roman"/>
                <w:sz w:val="22"/>
                <w:szCs w:val="22"/>
              </w:rPr>
            </w:pPr>
          </w:p>
        </w:tc>
      </w:tr>
      <w:tr w:rsidR="00FF0F46" w14:paraId="10DCE206" w14:textId="77777777" w:rsidTr="00FF0F46">
        <w:tc>
          <w:tcPr>
            <w:tcW w:w="1617" w:type="dxa"/>
            <w:tcBorders>
              <w:top w:val="single" w:sz="4" w:space="0" w:color="000000"/>
              <w:left w:val="single" w:sz="4" w:space="0" w:color="000000"/>
              <w:bottom w:val="single" w:sz="4" w:space="0" w:color="000000"/>
              <w:right w:val="single" w:sz="4" w:space="0" w:color="000000"/>
            </w:tcBorders>
          </w:tcPr>
          <w:p w14:paraId="0A27DDC2" w14:textId="77777777" w:rsidR="00FF0F46" w:rsidRDefault="00FF0F46" w:rsidP="00FF0F46">
            <w:pPr>
              <w:spacing w:line="240" w:lineRule="auto"/>
              <w:rPr>
                <w:rFonts w:eastAsia="Calibri" w:cs="Times New Roman"/>
                <w:bCs/>
                <w:sz w:val="22"/>
                <w:szCs w:val="22"/>
              </w:rPr>
            </w:pPr>
            <w:r>
              <w:rPr>
                <w:rFonts w:ascii="Times New Roman" w:eastAsia="Calibri" w:hAnsi="Times New Roman" w:cs="Times New Roman"/>
                <w:bCs/>
                <w:sz w:val="22"/>
                <w:szCs w:val="22"/>
                <w:lang w:eastAsia="en-US"/>
              </w:rPr>
              <w:t>5.</w:t>
            </w:r>
          </w:p>
        </w:tc>
        <w:tc>
          <w:tcPr>
            <w:tcW w:w="4161" w:type="dxa"/>
            <w:tcBorders>
              <w:top w:val="single" w:sz="4" w:space="0" w:color="000000"/>
              <w:left w:val="single" w:sz="4" w:space="0" w:color="000000"/>
              <w:bottom w:val="single" w:sz="4" w:space="0" w:color="000000"/>
              <w:right w:val="single" w:sz="4" w:space="0" w:color="000000"/>
            </w:tcBorders>
          </w:tcPr>
          <w:p w14:paraId="367321AF" w14:textId="77777777" w:rsidR="00FF0F46" w:rsidRDefault="00FF0F46" w:rsidP="00FF0F46">
            <w:pPr>
              <w:spacing w:line="240" w:lineRule="auto"/>
              <w:ind w:firstLine="0"/>
              <w:rPr>
                <w:rFonts w:eastAsia="Calibri" w:cs="Times New Roman"/>
                <w:bCs/>
                <w:iCs/>
                <w:sz w:val="22"/>
                <w:szCs w:val="22"/>
              </w:rPr>
            </w:pPr>
            <w:r>
              <w:rPr>
                <w:rFonts w:ascii="Times New Roman" w:eastAsia="Calibri" w:hAnsi="Times New Roman" w:cs="Times New Roman"/>
                <w:bCs/>
                <w:i/>
                <w:sz w:val="22"/>
                <w:szCs w:val="22"/>
                <w:lang w:eastAsia="en-US"/>
              </w:rPr>
              <w:t>(Išvardijami kiti dokumentai, kuriuos privalo pateikti tiekėjai)</w:t>
            </w:r>
          </w:p>
        </w:tc>
        <w:tc>
          <w:tcPr>
            <w:tcW w:w="993" w:type="dxa"/>
            <w:tcBorders>
              <w:top w:val="single" w:sz="4" w:space="0" w:color="000000"/>
              <w:left w:val="single" w:sz="4" w:space="0" w:color="000000"/>
              <w:bottom w:val="single" w:sz="4" w:space="0" w:color="000000"/>
              <w:right w:val="single" w:sz="4" w:space="0" w:color="000000"/>
            </w:tcBorders>
          </w:tcPr>
          <w:p w14:paraId="79E017FA" w14:textId="77777777" w:rsidR="00FF0F46" w:rsidRDefault="00FF0F46" w:rsidP="00FF0F46">
            <w:pPr>
              <w:spacing w:line="240" w:lineRule="auto"/>
              <w:rPr>
                <w:rFonts w:cs="Times New Roman"/>
                <w:sz w:val="22"/>
                <w:szCs w:val="22"/>
              </w:rPr>
            </w:pPr>
          </w:p>
        </w:tc>
        <w:tc>
          <w:tcPr>
            <w:tcW w:w="1752" w:type="dxa"/>
            <w:tcBorders>
              <w:top w:val="single" w:sz="4" w:space="0" w:color="000000"/>
              <w:left w:val="single" w:sz="4" w:space="0" w:color="000000"/>
              <w:bottom w:val="single" w:sz="4" w:space="0" w:color="000000"/>
              <w:right w:val="single" w:sz="4" w:space="0" w:color="000000"/>
            </w:tcBorders>
          </w:tcPr>
          <w:p w14:paraId="2504D71F" w14:textId="77777777" w:rsidR="00FF0F46" w:rsidRDefault="00FF0F46" w:rsidP="00FF0F46">
            <w:pPr>
              <w:spacing w:line="240" w:lineRule="auto"/>
              <w:rPr>
                <w:rFonts w:cs="Times New Roman"/>
                <w:sz w:val="22"/>
                <w:szCs w:val="22"/>
              </w:rPr>
            </w:pPr>
          </w:p>
        </w:tc>
        <w:tc>
          <w:tcPr>
            <w:tcW w:w="2437" w:type="dxa"/>
            <w:tcBorders>
              <w:top w:val="single" w:sz="4" w:space="0" w:color="000000"/>
              <w:left w:val="single" w:sz="4" w:space="0" w:color="000000"/>
              <w:bottom w:val="single" w:sz="4" w:space="0" w:color="000000"/>
              <w:right w:val="single" w:sz="4" w:space="0" w:color="000000"/>
            </w:tcBorders>
          </w:tcPr>
          <w:p w14:paraId="45BD7922" w14:textId="77777777" w:rsidR="00FF0F46" w:rsidRDefault="00FF0F46" w:rsidP="00FF0F46">
            <w:pPr>
              <w:spacing w:line="240" w:lineRule="auto"/>
              <w:rPr>
                <w:rFonts w:cs="Times New Roman"/>
                <w:sz w:val="22"/>
                <w:szCs w:val="22"/>
              </w:rPr>
            </w:pPr>
          </w:p>
        </w:tc>
      </w:tr>
    </w:tbl>
    <w:p w14:paraId="0C58D26F" w14:textId="77777777" w:rsidR="00E96136" w:rsidRDefault="00E96136" w:rsidP="00E96136">
      <w:pPr>
        <w:spacing w:line="240" w:lineRule="auto"/>
        <w:ind w:firstLine="567"/>
        <w:contextualSpacing/>
        <w:jc w:val="left"/>
        <w:rPr>
          <w:rFonts w:ascii="Times New Roman" w:hAnsi="Times New Roman" w:cs="Times New Roman"/>
          <w:sz w:val="22"/>
          <w:szCs w:val="22"/>
        </w:rPr>
      </w:pPr>
    </w:p>
    <w:p w14:paraId="4F58676E" w14:textId="77777777" w:rsidR="00E96136" w:rsidRPr="005F141A" w:rsidRDefault="00E96136" w:rsidP="00E96136">
      <w:pPr>
        <w:spacing w:line="240" w:lineRule="auto"/>
        <w:ind w:firstLine="0"/>
        <w:rPr>
          <w:rFonts w:ascii="Times New Roman" w:hAnsi="Times New Roman" w:cs="Times New Roman"/>
          <w:b/>
          <w:bCs/>
          <w:sz w:val="22"/>
          <w:szCs w:val="22"/>
        </w:rPr>
      </w:pPr>
    </w:p>
    <w:p w14:paraId="0D84CF90" w14:textId="77777777" w:rsidR="00E96136" w:rsidRPr="005F141A" w:rsidRDefault="00E96136" w:rsidP="00E96136">
      <w:pPr>
        <w:spacing w:line="240" w:lineRule="auto"/>
        <w:ind w:firstLine="0"/>
        <w:rPr>
          <w:rFonts w:ascii="Times New Roman" w:eastAsia="Calibri" w:hAnsi="Times New Roman" w:cs="Times New Roman"/>
          <w:bCs/>
          <w:i/>
          <w:sz w:val="22"/>
          <w:szCs w:val="22"/>
          <w:lang w:eastAsia="en-US"/>
        </w:rPr>
      </w:pPr>
      <w:r w:rsidRPr="005F141A">
        <w:rPr>
          <w:rFonts w:ascii="Times New Roman" w:eastAsia="Calibri" w:hAnsi="Times New Roman" w:cs="Times New Roman"/>
          <w:i/>
          <w:sz w:val="22"/>
          <w:szCs w:val="22"/>
          <w:lang w:eastAsia="en-US"/>
        </w:rPr>
        <w:t>*Informacija,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5 darbo dienos, pagrįsti jos konfidencialumą. Jei tokia informacija pasiūlyme nebus nurodyta, Komisija laikys, kad bet kuri pasiūlyme pateikta.</w:t>
      </w:r>
    </w:p>
    <w:p w14:paraId="3B1B90AB" w14:textId="77777777" w:rsidR="00E96136" w:rsidRPr="00113A00" w:rsidRDefault="00E96136" w:rsidP="00E96136">
      <w:pPr>
        <w:spacing w:line="276" w:lineRule="auto"/>
        <w:jc w:val="left"/>
        <w:rPr>
          <w:rFonts w:ascii="Times New Roman" w:hAnsi="Times New Roman" w:cs="Times New Roman"/>
          <w:color w:val="7030A0"/>
          <w:sz w:val="24"/>
          <w:szCs w:val="24"/>
        </w:rPr>
      </w:pPr>
    </w:p>
    <w:p w14:paraId="2B89C34B" w14:textId="77777777" w:rsidR="00E96136" w:rsidRDefault="00E96136" w:rsidP="00E96136">
      <w:pPr>
        <w:rPr>
          <w:rFonts w:ascii="Times New Roman" w:hAnsi="Times New Roman" w:cs="Times New Roman"/>
          <w:color w:val="000000" w:themeColor="text1"/>
          <w:sz w:val="24"/>
          <w:szCs w:val="24"/>
        </w:rPr>
      </w:pPr>
      <w:r w:rsidRPr="00746F31">
        <w:rPr>
          <w:rFonts w:ascii="Times New Roman" w:hAnsi="Times New Roman" w:cs="Times New Roman"/>
          <w:color w:val="000000" w:themeColor="text1"/>
          <w:sz w:val="24"/>
          <w:szCs w:val="24"/>
        </w:rPr>
        <w:t xml:space="preserve"> 5. </w:t>
      </w:r>
      <w:r w:rsidRPr="00385B0D">
        <w:rPr>
          <w:rFonts w:ascii="Times New Roman" w:hAnsi="Times New Roman" w:cs="Times New Roman"/>
          <w:b/>
          <w:color w:val="000000" w:themeColor="text1"/>
          <w:sz w:val="24"/>
          <w:szCs w:val="24"/>
        </w:rPr>
        <w:t>Pasirašydamas šį pasiūlymą, teikiu šiuos patvirtinimus:</w:t>
      </w:r>
    </w:p>
    <w:p w14:paraId="5F15DF8C" w14:textId="77777777" w:rsidR="00E96136" w:rsidRPr="00746F31" w:rsidRDefault="00E96136" w:rsidP="00E9613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 xml:space="preserve">5.1. </w:t>
      </w:r>
      <w:r w:rsidRPr="00746F31">
        <w:rPr>
          <w:rFonts w:ascii="Times New Roman" w:hAnsi="Times New Roman" w:cs="Times New Roman"/>
          <w:color w:val="000000" w:themeColor="text1"/>
          <w:sz w:val="24"/>
          <w:szCs w:val="24"/>
        </w:rPr>
        <w:t>Dėl Viešųjų pirkimų įstatymo 45 str. 2</w:t>
      </w:r>
      <w:r w:rsidRPr="00CE2FF1">
        <w:rPr>
          <w:rFonts w:ascii="Times New Roman" w:hAnsi="Times New Roman" w:cs="Times New Roman"/>
          <w:color w:val="000000" w:themeColor="text1"/>
          <w:sz w:val="24"/>
          <w:szCs w:val="24"/>
          <w:vertAlign w:val="superscript"/>
        </w:rPr>
        <w:t>1</w:t>
      </w:r>
      <w:r w:rsidRPr="00746F31">
        <w:rPr>
          <w:rFonts w:ascii="Times New Roman" w:hAnsi="Times New Roman" w:cs="Times New Roman"/>
          <w:color w:val="000000" w:themeColor="text1"/>
          <w:sz w:val="24"/>
          <w:szCs w:val="24"/>
        </w:rPr>
        <w:t xml:space="preserve"> d. nuostatų tiekėjas patvirtina, kad:</w:t>
      </w:r>
    </w:p>
    <w:p w14:paraId="652DECC0" w14:textId="37920B3F" w:rsidR="00E96136" w:rsidRPr="00746F31" w:rsidRDefault="00E96136" w:rsidP="00E96136">
      <w:pPr>
        <w:rPr>
          <w:rFonts w:ascii="Times New Roman" w:hAnsi="Times New Roman" w:cs="Times New Roman"/>
          <w:color w:val="000000" w:themeColor="text1"/>
          <w:sz w:val="24"/>
          <w:szCs w:val="24"/>
        </w:rPr>
      </w:pPr>
      <w:r w:rsidRPr="00746F31">
        <w:rPr>
          <w:rFonts w:ascii="Times New Roman" w:hAnsi="Times New Roman" w:cs="Times New Roman"/>
          <w:color w:val="000000" w:themeColor="text1"/>
          <w:sz w:val="24"/>
          <w:szCs w:val="24"/>
        </w:rPr>
        <w:t xml:space="preserve">1. tiekėjas, jo subtiekėjas, ūkio subjektai, kurių pajėgumais remiamasi, tiekėjo siūlomų prekių gamintojas nėra juridiniai asmenys, registruoti (jeigu tiekėjas, jo subtiekėjas, ūkio subjektas, kurio </w:t>
      </w:r>
      <w:r w:rsidRPr="00746F31">
        <w:rPr>
          <w:rFonts w:ascii="Times New Roman" w:hAnsi="Times New Roman" w:cs="Times New Roman"/>
          <w:color w:val="000000" w:themeColor="text1"/>
          <w:sz w:val="24"/>
          <w:szCs w:val="24"/>
        </w:rPr>
        <w:lastRenderedPageBreak/>
        <w:t>pajėgumais remiamasi yra fizinis asmuo – nuolat gyvenantis ar turintis pilietybę) Rusijos Federacijos, Baltarusijos Respublikos, Rusijos Federacijos aneksuoto Krymo, Moldovos Respublikos Vyriausybės nekontroliuojamoje Padniestrės teritorijoje, Sakartvelo Vyriausybės nekontroliuojamos Abchazijos ir Pietų Osetijos teritorijose;</w:t>
      </w:r>
    </w:p>
    <w:p w14:paraId="2DE07B5C" w14:textId="523FFC68" w:rsidR="00E96136" w:rsidRPr="00746F31" w:rsidRDefault="00E96136" w:rsidP="00E96136">
      <w:pPr>
        <w:rPr>
          <w:rFonts w:ascii="Times New Roman" w:hAnsi="Times New Roman" w:cs="Times New Roman"/>
          <w:color w:val="000000" w:themeColor="text1"/>
          <w:sz w:val="24"/>
          <w:szCs w:val="24"/>
        </w:rPr>
      </w:pPr>
      <w:r w:rsidRPr="00746F31">
        <w:rPr>
          <w:rFonts w:ascii="Times New Roman" w:hAnsi="Times New Roman" w:cs="Times New Roman"/>
          <w:color w:val="000000" w:themeColor="text1"/>
          <w:sz w:val="24"/>
          <w:szCs w:val="24"/>
        </w:rPr>
        <w:t>2. tiekėjas, jo subtiekėjas, ūkio subjektas, kurio pajegumais remiamasi, nevykdo veiklos Rusijos Federacijos, Baltarusijos Respublikos, Rusijos Federacijos aneksuoto Krymo, Moldovos Respublikos Vyriausybės nekontroliuojamoje Padniestrės teritorijoje, Sakartvelo Vyriausybės nekontroliuojamos Abchazijos ir Pietų Osetijos teritorijose.</w:t>
      </w:r>
    </w:p>
    <w:p w14:paraId="17E94AB2" w14:textId="77777777" w:rsidR="00E96136" w:rsidRPr="00746F31" w:rsidRDefault="00E96136" w:rsidP="00E96136">
      <w:pPr>
        <w:rPr>
          <w:rFonts w:ascii="Times New Roman" w:hAnsi="Times New Roman" w:cs="Times New Roman"/>
          <w:color w:val="000000" w:themeColor="text1"/>
          <w:sz w:val="24"/>
          <w:szCs w:val="24"/>
        </w:rPr>
      </w:pPr>
      <w:r w:rsidRPr="00746F31">
        <w:rPr>
          <w:rFonts w:ascii="Times New Roman" w:hAnsi="Times New Roman" w:cs="Times New Roman"/>
          <w:color w:val="000000" w:themeColor="text1"/>
          <w:sz w:val="24"/>
          <w:szCs w:val="24"/>
        </w:rPr>
        <w:t>3. šie duomenys yra teisingi ir aktualūs pasiūlymo pateikimo dieną.</w:t>
      </w:r>
    </w:p>
    <w:p w14:paraId="6BE35312" w14:textId="77777777" w:rsidR="00E96136" w:rsidRDefault="00E96136" w:rsidP="00E96136">
      <w:pPr>
        <w:rPr>
          <w:rFonts w:ascii="Times New Roman" w:hAnsi="Times New Roman" w:cs="Times New Roman"/>
          <w:color w:val="000000" w:themeColor="text1"/>
          <w:sz w:val="24"/>
          <w:szCs w:val="24"/>
        </w:rPr>
      </w:pPr>
      <w:r w:rsidRPr="00746F31">
        <w:rPr>
          <w:rFonts w:ascii="Times New Roman" w:hAnsi="Times New Roman" w:cs="Times New Roman"/>
          <w:color w:val="000000" w:themeColor="text1"/>
          <w:sz w:val="24"/>
          <w:szCs w:val="24"/>
        </w:rPr>
        <w:t>4. Perkančiajai organizacijai kilus abejonių dėl tiekėjo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0AF6D387" w14:textId="77777777" w:rsidR="00E96136" w:rsidRDefault="00E96136" w:rsidP="00E9613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 Dėl pašalinimo pagrindo:</w:t>
      </w:r>
    </w:p>
    <w:p w14:paraId="3A1D8A6E" w14:textId="77777777" w:rsidR="00E96136" w:rsidRPr="00661B1C" w:rsidRDefault="00E96136" w:rsidP="00E96136">
      <w:pPr>
        <w:suppressAutoHyphens/>
        <w:spacing w:line="240" w:lineRule="auto"/>
        <w:ind w:firstLine="397"/>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1</w:t>
      </w:r>
      <w:r w:rsidRPr="00661B1C">
        <w:rPr>
          <w:rFonts w:ascii="Times New Roman" w:hAnsi="Times New Roman" w:cs="Times New Roman"/>
          <w:sz w:val="24"/>
          <w:szCs w:val="24"/>
          <w:shd w:val="clear" w:color="auto" w:fill="FFFFFF"/>
          <w:lang w:val="en-US"/>
        </w:rPr>
        <w:t>. Jis ir jo pasitelkti ūkio subjektai, jungtinės veiklos partneriai, juridiniai asmenys, su kuriais kartu teikia pasiūlymą, neturi Viešųjų pirkimų įstatymo 46 straipsnio 21 dalyje nurodyto pašalinimo pagrindo „Perkančioji organizacija pašalina tiekėją iš pirkimo procedūros, jeigu tiekėjas yra neatlikęs jam paskirtos baudžiamojo poveikio priemonės – uždraudimo juridiniam asmeniui dalyvauti viešuosiuose pirkimuose.“</w:t>
      </w:r>
    </w:p>
    <w:p w14:paraId="1A547422" w14:textId="77777777" w:rsidR="00E96136" w:rsidRDefault="00E96136" w:rsidP="00E96136">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5.3. Dėl bendrųjų reikalavimų tiekėjas patvirtina, kad:</w:t>
      </w:r>
    </w:p>
    <w:p w14:paraId="34F7EB7C" w14:textId="77777777" w:rsidR="00E96136" w:rsidRPr="00661B1C" w:rsidRDefault="00E96136" w:rsidP="00E96136">
      <w:pPr>
        <w:rPr>
          <w:rFonts w:ascii="Times New Roman" w:hAnsi="Times New Roman" w:cs="Times New Roman"/>
          <w:color w:val="000000" w:themeColor="text1"/>
          <w:sz w:val="24"/>
          <w:szCs w:val="24"/>
        </w:rPr>
      </w:pPr>
      <w:r w:rsidRPr="00661B1C">
        <w:rPr>
          <w:rFonts w:ascii="Times New Roman" w:hAnsi="Times New Roman" w:cs="Times New Roman"/>
          <w:color w:val="000000" w:themeColor="text1"/>
          <w:sz w:val="24"/>
          <w:szCs w:val="24"/>
        </w:rPr>
        <w:t>•</w:t>
      </w:r>
      <w:r w:rsidRPr="00661B1C">
        <w:rPr>
          <w:rFonts w:ascii="Times New Roman" w:hAnsi="Times New Roman" w:cs="Times New Roman"/>
          <w:color w:val="000000" w:themeColor="text1"/>
          <w:sz w:val="24"/>
          <w:szCs w:val="24"/>
        </w:rPr>
        <w:tab/>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611B131" w14:textId="77777777" w:rsidR="00E96136" w:rsidRPr="00661B1C" w:rsidRDefault="00E96136" w:rsidP="00E96136">
      <w:pPr>
        <w:rPr>
          <w:rFonts w:ascii="Times New Roman" w:hAnsi="Times New Roman" w:cs="Times New Roman"/>
          <w:color w:val="000000" w:themeColor="text1"/>
          <w:sz w:val="24"/>
          <w:szCs w:val="24"/>
        </w:rPr>
      </w:pPr>
      <w:r w:rsidRPr="00661B1C">
        <w:rPr>
          <w:rFonts w:ascii="Times New Roman" w:hAnsi="Times New Roman" w:cs="Times New Roman"/>
          <w:color w:val="000000" w:themeColor="text1"/>
          <w:sz w:val="24"/>
          <w:szCs w:val="24"/>
        </w:rPr>
        <w:t>•</w:t>
      </w:r>
      <w:r w:rsidRPr="00661B1C">
        <w:rPr>
          <w:rFonts w:ascii="Times New Roman" w:hAnsi="Times New Roman" w:cs="Times New Roman"/>
          <w:color w:val="000000" w:themeColor="text1"/>
          <w:sz w:val="24"/>
          <w:szCs w:val="24"/>
        </w:rPr>
        <w:tab/>
        <w:t>sutinku su pirkimo dokumentuose nustatytomis sąlygomis ir procedūromis;</w:t>
      </w:r>
    </w:p>
    <w:p w14:paraId="0FC760AC" w14:textId="77777777" w:rsidR="00E96136" w:rsidRPr="00661B1C" w:rsidRDefault="00E96136" w:rsidP="00E96136">
      <w:pPr>
        <w:rPr>
          <w:rFonts w:ascii="Times New Roman" w:hAnsi="Times New Roman" w:cs="Times New Roman"/>
          <w:color w:val="000000" w:themeColor="text1"/>
          <w:sz w:val="24"/>
          <w:szCs w:val="24"/>
        </w:rPr>
      </w:pPr>
      <w:r w:rsidRPr="00661B1C">
        <w:rPr>
          <w:rFonts w:ascii="Times New Roman" w:hAnsi="Times New Roman" w:cs="Times New Roman"/>
          <w:color w:val="000000" w:themeColor="text1"/>
          <w:sz w:val="24"/>
          <w:szCs w:val="24"/>
        </w:rPr>
        <w:t>•</w:t>
      </w:r>
      <w:r w:rsidRPr="00661B1C">
        <w:rPr>
          <w:rFonts w:ascii="Times New Roman" w:hAnsi="Times New Roman" w:cs="Times New Roman"/>
          <w:color w:val="000000" w:themeColor="text1"/>
          <w:sz w:val="24"/>
          <w:szCs w:val="24"/>
        </w:rPr>
        <w:tab/>
        <w:t>pasiūlymo dokumentuose pateikti duomenys ir informacija yra teisinga ir apima viską, ko reikia tinkamam sutarties įvykdymui;</w:t>
      </w:r>
    </w:p>
    <w:p w14:paraId="6ED45EFA" w14:textId="1507C1BB" w:rsidR="00E96136" w:rsidRPr="00661B1C" w:rsidRDefault="00E96136" w:rsidP="00E96136">
      <w:pPr>
        <w:rPr>
          <w:rFonts w:ascii="Times New Roman" w:hAnsi="Times New Roman" w:cs="Times New Roman"/>
          <w:color w:val="000000" w:themeColor="text1"/>
          <w:sz w:val="24"/>
          <w:szCs w:val="24"/>
        </w:rPr>
      </w:pPr>
      <w:r w:rsidRPr="00661B1C">
        <w:rPr>
          <w:rFonts w:ascii="Times New Roman" w:hAnsi="Times New Roman" w:cs="Times New Roman"/>
          <w:color w:val="000000" w:themeColor="text1"/>
          <w:sz w:val="24"/>
          <w:szCs w:val="24"/>
        </w:rPr>
        <w:t>•</w:t>
      </w:r>
      <w:r w:rsidRPr="00661B1C">
        <w:rPr>
          <w:rFonts w:ascii="Times New Roman" w:hAnsi="Times New Roman" w:cs="Times New Roman"/>
          <w:color w:val="000000" w:themeColor="text1"/>
          <w:sz w:val="24"/>
          <w:szCs w:val="24"/>
        </w:rPr>
        <w:tab/>
        <w:t>pasiūlymas gali</w:t>
      </w:r>
      <w:r w:rsidR="00D2519F">
        <w:rPr>
          <w:rFonts w:ascii="Times New Roman" w:hAnsi="Times New Roman" w:cs="Times New Roman"/>
          <w:color w:val="000000" w:themeColor="text1"/>
          <w:sz w:val="24"/>
          <w:szCs w:val="24"/>
        </w:rPr>
        <w:t>oja specialiųjų pirkimo sąlygų 6</w:t>
      </w:r>
      <w:r>
        <w:rPr>
          <w:rFonts w:ascii="Times New Roman" w:hAnsi="Times New Roman" w:cs="Times New Roman"/>
          <w:color w:val="000000" w:themeColor="text1"/>
          <w:sz w:val="24"/>
          <w:szCs w:val="24"/>
        </w:rPr>
        <w:t xml:space="preserve"> Priede</w:t>
      </w:r>
      <w:r w:rsidRPr="00661B1C">
        <w:rPr>
          <w:rFonts w:ascii="Times New Roman" w:hAnsi="Times New Roman" w:cs="Times New Roman"/>
          <w:color w:val="000000" w:themeColor="text1"/>
          <w:sz w:val="24"/>
          <w:szCs w:val="24"/>
        </w:rPr>
        <w:t xml:space="preserve"> „Terminai“  nurodytą terminą.</w:t>
      </w:r>
    </w:p>
    <w:p w14:paraId="644C9B5F" w14:textId="77777777" w:rsidR="00E96136" w:rsidRPr="00661B1C" w:rsidRDefault="00E96136" w:rsidP="00E96136">
      <w:pPr>
        <w:rPr>
          <w:rFonts w:ascii="Times New Roman" w:hAnsi="Times New Roman" w:cs="Times New Roman"/>
          <w:color w:val="000000" w:themeColor="text1"/>
          <w:sz w:val="24"/>
          <w:szCs w:val="24"/>
        </w:rPr>
      </w:pPr>
    </w:p>
    <w:p w14:paraId="69F183C5" w14:textId="77777777" w:rsidR="00E96136" w:rsidRPr="00661B1C" w:rsidRDefault="00E96136" w:rsidP="00E96136">
      <w:pPr>
        <w:rPr>
          <w:rFonts w:ascii="Times New Roman" w:hAnsi="Times New Roman" w:cs="Times New Roman"/>
          <w:color w:val="000000" w:themeColor="text1"/>
          <w:sz w:val="24"/>
          <w:szCs w:val="24"/>
        </w:rPr>
      </w:pPr>
    </w:p>
    <w:p w14:paraId="71590ADC" w14:textId="77777777" w:rsidR="00E96136" w:rsidRPr="009D7C0C" w:rsidRDefault="00E96136" w:rsidP="00E96136">
      <w:pPr>
        <w:tabs>
          <w:tab w:val="left" w:pos="810"/>
          <w:tab w:val="left" w:pos="990"/>
        </w:tabs>
        <w:ind w:firstLine="0"/>
        <w:rPr>
          <w:rFonts w:ascii="Times New Roman" w:eastAsia="Calibri" w:hAnsi="Times New Roman" w:cs="Times New Roman"/>
          <w:color w:val="7030A0"/>
          <w:sz w:val="24"/>
          <w:szCs w:val="24"/>
          <w:u w:val="single"/>
          <w:lang w:val="en-US"/>
        </w:rPr>
      </w:pPr>
    </w:p>
    <w:p w14:paraId="00028227" w14:textId="77777777" w:rsidR="00E96136" w:rsidRPr="006827C0" w:rsidRDefault="00E96136" w:rsidP="00E96136">
      <w:pPr>
        <w:tabs>
          <w:tab w:val="left" w:pos="810"/>
          <w:tab w:val="left" w:pos="990"/>
        </w:tabs>
        <w:rPr>
          <w:rFonts w:ascii="Times New Roman" w:eastAsia="Calibri" w:hAnsi="Times New Roman" w:cs="Times New Roman"/>
          <w:color w:val="000000" w:themeColor="text1"/>
          <w:sz w:val="24"/>
          <w:szCs w:val="24"/>
        </w:rPr>
      </w:pPr>
      <w:r w:rsidRPr="006827C0">
        <w:rPr>
          <w:rFonts w:ascii="Times New Roman" w:eastAsia="Calibri" w:hAnsi="Times New Roman" w:cs="Times New Roman"/>
          <w:color w:val="000000" w:themeColor="text1"/>
          <w:sz w:val="24"/>
          <w:szCs w:val="24"/>
        </w:rPr>
        <w:t>(Tiekėjo arba jo įgalioto asmens pareigų pavadinimas)</w:t>
      </w:r>
      <w:r w:rsidRPr="006827C0">
        <w:rPr>
          <w:rFonts w:ascii="Times New Roman" w:eastAsia="Calibri" w:hAnsi="Times New Roman" w:cs="Times New Roman"/>
          <w:color w:val="000000" w:themeColor="text1"/>
          <w:sz w:val="24"/>
          <w:szCs w:val="24"/>
        </w:rPr>
        <w:tab/>
      </w:r>
      <w:r w:rsidRPr="006827C0">
        <w:rPr>
          <w:rFonts w:ascii="Times New Roman" w:eastAsia="Calibri" w:hAnsi="Times New Roman" w:cs="Times New Roman"/>
          <w:color w:val="000000" w:themeColor="text1"/>
          <w:sz w:val="24"/>
          <w:szCs w:val="24"/>
        </w:rPr>
        <w:tab/>
        <w:t>(Parašas)</w:t>
      </w:r>
      <w:r w:rsidRPr="006827C0">
        <w:rPr>
          <w:rFonts w:ascii="Times New Roman" w:eastAsia="Calibri" w:hAnsi="Times New Roman" w:cs="Times New Roman"/>
          <w:color w:val="000000" w:themeColor="text1"/>
          <w:sz w:val="24"/>
          <w:szCs w:val="24"/>
        </w:rPr>
        <w:tab/>
      </w:r>
      <w:r w:rsidRPr="006827C0">
        <w:rPr>
          <w:rFonts w:ascii="Times New Roman" w:eastAsia="Calibri" w:hAnsi="Times New Roman" w:cs="Times New Roman"/>
          <w:color w:val="000000" w:themeColor="text1"/>
          <w:sz w:val="24"/>
          <w:szCs w:val="24"/>
        </w:rPr>
        <w:tab/>
        <w:t>(Vardas, pavardė)</w:t>
      </w:r>
    </w:p>
    <w:p w14:paraId="7B47B8C1" w14:textId="77777777" w:rsidR="00E96136" w:rsidRDefault="00E96136" w:rsidP="00E96136">
      <w:pPr>
        <w:tabs>
          <w:tab w:val="left" w:pos="810"/>
          <w:tab w:val="left" w:pos="990"/>
        </w:tabs>
        <w:rPr>
          <w:rFonts w:ascii="Times New Roman" w:eastAsia="Calibri" w:hAnsi="Times New Roman" w:cs="Times New Roman"/>
          <w:color w:val="7030A0"/>
          <w:sz w:val="24"/>
          <w:szCs w:val="24"/>
        </w:rPr>
      </w:pPr>
    </w:p>
    <w:p w14:paraId="0987B2DD" w14:textId="77777777" w:rsidR="00E96136" w:rsidRDefault="00E96136" w:rsidP="00E96136">
      <w:pPr>
        <w:tabs>
          <w:tab w:val="left" w:pos="810"/>
          <w:tab w:val="left" w:pos="990"/>
        </w:tabs>
        <w:rPr>
          <w:rFonts w:ascii="Times New Roman" w:eastAsia="Calibri" w:hAnsi="Times New Roman" w:cs="Times New Roman"/>
          <w:color w:val="7030A0"/>
          <w:sz w:val="24"/>
          <w:szCs w:val="24"/>
        </w:rPr>
      </w:pPr>
    </w:p>
    <w:p w14:paraId="35E5752B" w14:textId="77777777" w:rsidR="00E96136" w:rsidRDefault="00E96136" w:rsidP="00E96136">
      <w:pPr>
        <w:tabs>
          <w:tab w:val="left" w:pos="810"/>
          <w:tab w:val="left" w:pos="990"/>
        </w:tabs>
        <w:rPr>
          <w:rFonts w:ascii="Times New Roman" w:eastAsia="Calibri" w:hAnsi="Times New Roman" w:cs="Times New Roman"/>
          <w:color w:val="7030A0"/>
          <w:sz w:val="24"/>
          <w:szCs w:val="24"/>
        </w:rPr>
      </w:pPr>
    </w:p>
    <w:p w14:paraId="3ECCC4E5" w14:textId="77777777" w:rsidR="00E96136" w:rsidRPr="00113A00" w:rsidRDefault="00E96136" w:rsidP="00E96136">
      <w:pPr>
        <w:tabs>
          <w:tab w:val="left" w:pos="810"/>
          <w:tab w:val="left" w:pos="990"/>
        </w:tabs>
        <w:rPr>
          <w:rFonts w:ascii="Times New Roman" w:eastAsia="Calibri" w:hAnsi="Times New Roman" w:cs="Times New Roman"/>
          <w:color w:val="7030A0"/>
          <w:sz w:val="24"/>
          <w:szCs w:val="24"/>
        </w:rPr>
      </w:pPr>
      <w:r w:rsidRPr="004A7937">
        <w:rPr>
          <w:rFonts w:ascii="Times New Roman" w:eastAsia="Calibri" w:hAnsi="Times New Roman" w:cs="Times New Roman"/>
          <w:i/>
          <w:color w:val="FF0000"/>
          <w:sz w:val="24"/>
          <w:szCs w:val="24"/>
          <w:lang w:eastAsia="en-US"/>
        </w:rPr>
        <w:t>Pildydamas šią formą Tiekėjas turi pateikti visą prašomą informaciją. Tiekėjui išbraukus formoje esančias nuostatas, pakeitus duomenis, jo pasiūlymas bus atmestas.</w:t>
      </w:r>
    </w:p>
    <w:p w14:paraId="51C0E2FA" w14:textId="4C9631D5" w:rsidR="00815ABF" w:rsidRPr="008744CC" w:rsidRDefault="008744CC" w:rsidP="008744CC">
      <w:pPr>
        <w:ind w:firstLine="0"/>
        <w:rPr>
          <w:rFonts w:cstheme="minorHAnsi"/>
        </w:rPr>
      </w:pPr>
      <w:r>
        <w:rPr>
          <w:rFonts w:cstheme="minorHAnsi"/>
        </w:rPr>
        <w:br w:type="page"/>
      </w:r>
      <w:bookmarkStart w:id="25" w:name="_heading=h.26in1rg" w:colFirst="0" w:colLast="0"/>
      <w:bookmarkStart w:id="26" w:name="ketvpriedas"/>
      <w:bookmarkStart w:id="27" w:name="_Toc85439812"/>
      <w:bookmarkEnd w:id="25"/>
    </w:p>
    <w:p w14:paraId="6147A0F2" w14:textId="275075E1" w:rsidR="00112F92" w:rsidRPr="00F61CC3" w:rsidRDefault="004468C2" w:rsidP="00F61CC3">
      <w:pPr>
        <w:pStyle w:val="Heading1"/>
        <w:jc w:val="right"/>
        <w:rPr>
          <w:sz w:val="22"/>
          <w:szCs w:val="22"/>
        </w:rPr>
      </w:pPr>
      <w:bookmarkStart w:id="28" w:name="_Toc242693798"/>
      <w:r w:rsidRPr="00F61CC3">
        <w:rPr>
          <w:sz w:val="22"/>
          <w:szCs w:val="22"/>
        </w:rPr>
        <w:lastRenderedPageBreak/>
        <w:t>Pi</w:t>
      </w:r>
      <w:r w:rsidR="0087276D">
        <w:rPr>
          <w:sz w:val="22"/>
          <w:szCs w:val="22"/>
        </w:rPr>
        <w:t>rkimo sąlygų 4</w:t>
      </w:r>
      <w:r w:rsidRPr="00F61CC3">
        <w:rPr>
          <w:sz w:val="22"/>
          <w:szCs w:val="22"/>
        </w:rPr>
        <w:t xml:space="preserve"> prie</w:t>
      </w:r>
      <w:r w:rsidR="00C16826">
        <w:rPr>
          <w:sz w:val="22"/>
          <w:szCs w:val="22"/>
        </w:rPr>
        <w:t>das „Pasiūlymų vertinimo kriterijai ir sąlygos</w:t>
      </w:r>
      <w:r w:rsidRPr="00F61CC3">
        <w:rPr>
          <w:sz w:val="22"/>
          <w:szCs w:val="22"/>
        </w:rPr>
        <w:t>“</w:t>
      </w:r>
      <w:bookmarkEnd w:id="28"/>
    </w:p>
    <w:p w14:paraId="1776DDFE" w14:textId="77777777" w:rsidR="006832C1" w:rsidRDefault="006832C1" w:rsidP="00F518A4">
      <w:pPr>
        <w:suppressAutoHyphens/>
        <w:overflowPunct w:val="0"/>
        <w:spacing w:after="240" w:line="276" w:lineRule="auto"/>
        <w:jc w:val="center"/>
        <w:rPr>
          <w:rFonts w:ascii="Times New Roman" w:eastAsia="Segoe UI" w:hAnsi="Times New Roman" w:cs="Times New Roman"/>
          <w:caps/>
          <w:color w:val="000000"/>
          <w:spacing w:val="20"/>
        </w:rPr>
      </w:pPr>
    </w:p>
    <w:p w14:paraId="30741382" w14:textId="2A303BE7" w:rsidR="00F518A4" w:rsidRPr="00E67935" w:rsidRDefault="00F518A4" w:rsidP="00F518A4">
      <w:pPr>
        <w:suppressAutoHyphens/>
        <w:overflowPunct w:val="0"/>
        <w:spacing w:after="240" w:line="276" w:lineRule="auto"/>
        <w:jc w:val="center"/>
        <w:rPr>
          <w:rFonts w:ascii="Times New Roman" w:eastAsia="Segoe UI" w:hAnsi="Times New Roman" w:cs="Times New Roman"/>
          <w:caps/>
          <w:color w:val="000000"/>
          <w:spacing w:val="20"/>
        </w:rPr>
      </w:pPr>
      <w:r w:rsidRPr="00E67935">
        <w:rPr>
          <w:rFonts w:ascii="Times New Roman" w:eastAsia="Segoe UI" w:hAnsi="Times New Roman" w:cs="Times New Roman"/>
          <w:caps/>
          <w:color w:val="000000"/>
          <w:spacing w:val="20"/>
        </w:rPr>
        <w:t>PASIŪLYMŲ VERTINIMO KRITERIJAI ir Sąlygos</w:t>
      </w:r>
    </w:p>
    <w:p w14:paraId="701D2F7A" w14:textId="10F2A14F" w:rsidR="00F518A4" w:rsidRPr="00E67935" w:rsidRDefault="00F518A4" w:rsidP="00F518A4">
      <w:pPr>
        <w:spacing w:line="240" w:lineRule="auto"/>
        <w:ind w:firstLine="567"/>
        <w:rPr>
          <w:rFonts w:ascii="Times New Roman" w:eastAsia="Calibri" w:hAnsi="Times New Roman" w:cs="Times New Roman"/>
        </w:rPr>
      </w:pPr>
      <w:r w:rsidRPr="00E67935">
        <w:rPr>
          <w:rFonts w:ascii="Times New Roman" w:eastAsia="Calibri" w:hAnsi="Times New Roman" w:cs="Times New Roman"/>
        </w:rPr>
        <w:t>1. Perkančioji organizacija ekonomiškai naudingiausią pasiūlymą išrenka pagal</w:t>
      </w:r>
      <w:r w:rsidR="006832C1">
        <w:rPr>
          <w:rFonts w:ascii="Times New Roman" w:eastAsia="Calibri" w:hAnsi="Times New Roman" w:cs="Times New Roman"/>
        </w:rPr>
        <w:t xml:space="preserve"> kainos ir kokybės santykį </w:t>
      </w:r>
      <w:r w:rsidRPr="00E67935">
        <w:rPr>
          <w:rFonts w:ascii="Times New Roman" w:eastAsia="Calibri" w:hAnsi="Times New Roman" w:cs="Times New Roman"/>
        </w:rPr>
        <w:t>vadovaudamasi šiame priede nustatyta vertinimo tvarka.</w:t>
      </w:r>
    </w:p>
    <w:p w14:paraId="2AB33F93" w14:textId="77777777" w:rsidR="00F518A4" w:rsidRPr="00E67935" w:rsidRDefault="00F518A4" w:rsidP="00F518A4">
      <w:pPr>
        <w:spacing w:line="240" w:lineRule="auto"/>
        <w:ind w:firstLine="567"/>
        <w:rPr>
          <w:rFonts w:ascii="Times New Roman" w:eastAsia="Calibri" w:hAnsi="Times New Roman" w:cs="Times New Roman"/>
        </w:rPr>
      </w:pPr>
      <w:r w:rsidRPr="00E67935">
        <w:rPr>
          <w:rFonts w:ascii="Times New Roman" w:eastAsia="Calibri" w:hAnsi="Times New Roman" w:cs="Times New Roman"/>
        </w:rPr>
        <w:t>2. Pasiūlyme nurodyta kaina visais atvejais laikoma neįprastai maža, jeigu ji yra 30 (trisdešimt) ir daugiau procentų mažesnė už visų tiekėjų, kurių pasiūlymai neatmesti dėl kitų priežasčių ir kurių pasiūlytos kainos neviršija pirkimui skirtų lėšų, nustatytų ir užfiksuotų perkančiosios organizacijos rengiamuose dokumentuose prieš pradedant pirkimo procedūrą, pasiūlytų kainų aritmetinį vidurkį.</w:t>
      </w:r>
    </w:p>
    <w:p w14:paraId="399AC5BE" w14:textId="77777777" w:rsidR="00F518A4" w:rsidRPr="00E67935" w:rsidRDefault="00F518A4" w:rsidP="00F518A4">
      <w:pPr>
        <w:spacing w:line="240" w:lineRule="auto"/>
        <w:ind w:firstLine="567"/>
        <w:rPr>
          <w:rFonts w:ascii="Times New Roman" w:eastAsia="Calibri" w:hAnsi="Times New Roman" w:cs="Times New Roman"/>
        </w:rPr>
      </w:pPr>
      <w:r w:rsidRPr="00E67935">
        <w:rPr>
          <w:rFonts w:ascii="Times New Roman" w:eastAsia="Calibri" w:hAnsi="Times New Roman" w:cs="Times New Roman"/>
          <w:b/>
        </w:rPr>
        <w:t>3.</w:t>
      </w:r>
      <w:r w:rsidRPr="00E67935">
        <w:rPr>
          <w:rFonts w:ascii="Times New Roman" w:eastAsia="Calibri" w:hAnsi="Times New Roman" w:cs="Times New Roman"/>
        </w:rPr>
        <w:t xml:space="preserve"> </w:t>
      </w:r>
      <w:r>
        <w:rPr>
          <w:rFonts w:ascii="Times New Roman" w:eastAsia="Calibri" w:hAnsi="Times New Roman" w:cs="Times New Roman"/>
          <w:b/>
        </w:rPr>
        <w:t>E</w:t>
      </w:r>
      <w:r w:rsidRPr="00E67935">
        <w:rPr>
          <w:rFonts w:ascii="Times New Roman" w:eastAsia="Calibri" w:hAnsi="Times New Roman" w:cs="Times New Roman"/>
          <w:b/>
        </w:rPr>
        <w:t>konomiškai naudingiausius pasiūlymus perkančioji organizacija išrinks pagal kainos ir kokybės santykį taikan</w:t>
      </w:r>
      <w:r>
        <w:rPr>
          <w:rFonts w:ascii="Times New Roman" w:eastAsia="Calibri" w:hAnsi="Times New Roman" w:cs="Times New Roman"/>
          <w:b/>
        </w:rPr>
        <w:t>t šiuos vertinimo kriterijus</w:t>
      </w:r>
      <w:r w:rsidRPr="00E67935">
        <w:rPr>
          <w:rFonts w:ascii="Times New Roman" w:eastAsia="Calibri" w:hAnsi="Times New Roman" w:cs="Times New Roman"/>
          <w:b/>
        </w:rPr>
        <w:t>:</w:t>
      </w:r>
    </w:p>
    <w:p w14:paraId="01A0CD9D" w14:textId="77777777" w:rsidR="00F518A4" w:rsidRPr="00E67935" w:rsidRDefault="00F518A4" w:rsidP="00F518A4">
      <w:pPr>
        <w:spacing w:line="240" w:lineRule="auto"/>
        <w:rPr>
          <w:rFonts w:ascii="Times New Roman" w:eastAsia="Calibri" w:hAnsi="Times New Roman" w:cs="Times New Roman"/>
        </w:rPr>
      </w:pPr>
    </w:p>
    <w:p w14:paraId="10FCAD5F" w14:textId="4ED06A98" w:rsidR="00F518A4" w:rsidRPr="00CD2DCA" w:rsidRDefault="00F518A4" w:rsidP="00F518A4">
      <w:pPr>
        <w:pStyle w:val="ListParagraph"/>
        <w:spacing w:line="240" w:lineRule="auto"/>
        <w:ind w:left="567"/>
        <w:rPr>
          <w:rFonts w:ascii="Times New Roman" w:hAnsi="Times New Roman" w:cs="Times New Roman"/>
          <w:b/>
          <w:bCs/>
          <w:iCs/>
        </w:rPr>
      </w:pPr>
    </w:p>
    <w:tbl>
      <w:tblPr>
        <w:tblW w:w="10198" w:type="dxa"/>
        <w:tblCellSpacing w:w="0" w:type="dxa"/>
        <w:tblCellMar>
          <w:top w:w="105" w:type="dxa"/>
          <w:left w:w="105" w:type="dxa"/>
          <w:bottom w:w="105" w:type="dxa"/>
          <w:right w:w="105" w:type="dxa"/>
        </w:tblCellMar>
        <w:tblLook w:val="04A0" w:firstRow="1" w:lastRow="0" w:firstColumn="1" w:lastColumn="0" w:noHBand="0" w:noVBand="1"/>
      </w:tblPr>
      <w:tblGrid>
        <w:gridCol w:w="6239"/>
        <w:gridCol w:w="1561"/>
        <w:gridCol w:w="2398"/>
      </w:tblGrid>
      <w:tr w:rsidR="00F518A4" w:rsidRPr="00CD2DCA" w14:paraId="31D03706" w14:textId="77777777" w:rsidTr="007A0117">
        <w:trPr>
          <w:tblCellSpacing w:w="0" w:type="dxa"/>
        </w:trPr>
        <w:tc>
          <w:tcPr>
            <w:tcW w:w="6371" w:type="dxa"/>
            <w:tcBorders>
              <w:top w:val="single" w:sz="6" w:space="0" w:color="00000A"/>
              <w:left w:val="single" w:sz="6" w:space="0" w:color="00000A"/>
              <w:bottom w:val="single" w:sz="6" w:space="0" w:color="00000A"/>
              <w:right w:val="nil"/>
            </w:tcBorders>
            <w:tcMar>
              <w:top w:w="0" w:type="dxa"/>
              <w:left w:w="113" w:type="dxa"/>
              <w:bottom w:w="0" w:type="dxa"/>
              <w:right w:w="0" w:type="dxa"/>
            </w:tcMar>
            <w:vAlign w:val="center"/>
            <w:hideMark/>
          </w:tcPr>
          <w:p w14:paraId="4893C4DE" w14:textId="77777777" w:rsidR="00F518A4" w:rsidRPr="00CD2DCA" w:rsidRDefault="00F518A4" w:rsidP="007A0117">
            <w:pPr>
              <w:spacing w:line="240" w:lineRule="auto"/>
              <w:jc w:val="center"/>
              <w:rPr>
                <w:rFonts w:ascii="Times New Roman" w:eastAsia="Times New Roman" w:hAnsi="Times New Roman" w:cs="Times New Roman"/>
                <w:color w:val="000000"/>
              </w:rPr>
            </w:pPr>
            <w:r w:rsidRPr="00CD2DCA">
              <w:rPr>
                <w:rFonts w:ascii="Times New Roman" w:eastAsia="Times New Roman" w:hAnsi="Times New Roman" w:cs="Times New Roman"/>
                <w:color w:val="000000"/>
              </w:rPr>
              <w:t>Vertinimo kriterijai</w:t>
            </w:r>
          </w:p>
        </w:tc>
        <w:tc>
          <w:tcPr>
            <w:tcW w:w="1418" w:type="dxa"/>
            <w:tcBorders>
              <w:top w:val="single" w:sz="6" w:space="0" w:color="00000A"/>
              <w:left w:val="single" w:sz="6" w:space="0" w:color="00000A"/>
              <w:bottom w:val="single" w:sz="6" w:space="0" w:color="00000A"/>
              <w:right w:val="nil"/>
            </w:tcBorders>
            <w:tcMar>
              <w:top w:w="0" w:type="dxa"/>
              <w:left w:w="113" w:type="dxa"/>
              <w:bottom w:w="0" w:type="dxa"/>
              <w:right w:w="0" w:type="dxa"/>
            </w:tcMar>
            <w:vAlign w:val="center"/>
            <w:hideMark/>
          </w:tcPr>
          <w:p w14:paraId="67F45632" w14:textId="77777777" w:rsidR="00F518A4" w:rsidRPr="00CD2DCA" w:rsidRDefault="00F518A4" w:rsidP="007A0117">
            <w:pPr>
              <w:spacing w:line="240" w:lineRule="auto"/>
              <w:jc w:val="center"/>
              <w:rPr>
                <w:rFonts w:ascii="Times New Roman" w:eastAsia="Times New Roman" w:hAnsi="Times New Roman" w:cs="Times New Roman"/>
                <w:color w:val="000000"/>
              </w:rPr>
            </w:pPr>
            <w:r w:rsidRPr="00CD2DCA">
              <w:rPr>
                <w:rFonts w:ascii="Times New Roman" w:eastAsia="Times New Roman" w:hAnsi="Times New Roman" w:cs="Times New Roman"/>
                <w:b/>
                <w:bCs/>
                <w:color w:val="000000"/>
              </w:rPr>
              <w:t>Siūloma kriterijaus reikšmė (</w:t>
            </w:r>
            <w:r w:rsidRPr="00CD2DCA">
              <w:rPr>
                <w:rFonts w:ascii="Times New Roman" w:eastAsia="Times New Roman" w:hAnsi="Times New Roman" w:cs="Times New Roman"/>
                <w:b/>
                <w:bCs/>
                <w:i/>
                <w:iCs/>
                <w:color w:val="000000"/>
              </w:rPr>
              <w:t>R</w:t>
            </w:r>
            <w:r w:rsidRPr="00CD2DCA">
              <w:rPr>
                <w:rFonts w:ascii="Times New Roman" w:eastAsia="Times New Roman" w:hAnsi="Times New Roman" w:cs="Times New Roman"/>
                <w:b/>
                <w:bCs/>
                <w:i/>
                <w:iCs/>
                <w:color w:val="000000"/>
                <w:vertAlign w:val="subscript"/>
              </w:rPr>
              <w:t>n</w:t>
            </w:r>
            <w:r w:rsidRPr="00CD2DCA">
              <w:rPr>
                <w:rFonts w:ascii="Times New Roman" w:eastAsia="Times New Roman" w:hAnsi="Times New Roman" w:cs="Times New Roman"/>
                <w:b/>
                <w:bCs/>
                <w:color w:val="000000"/>
              </w:rPr>
              <w:t>)</w:t>
            </w:r>
          </w:p>
        </w:tc>
        <w:tc>
          <w:tcPr>
            <w:tcW w:w="2409"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vAlign w:val="center"/>
            <w:hideMark/>
          </w:tcPr>
          <w:p w14:paraId="239BA0B8" w14:textId="77777777" w:rsidR="00F518A4" w:rsidRPr="008C2F8C" w:rsidRDefault="00F518A4" w:rsidP="007A0117">
            <w:pPr>
              <w:spacing w:line="240" w:lineRule="auto"/>
              <w:jc w:val="center"/>
              <w:rPr>
                <w:rFonts w:ascii="Times New Roman" w:eastAsia="Times New Roman" w:hAnsi="Times New Roman" w:cs="Times New Roman"/>
                <w:color w:val="000000"/>
              </w:rPr>
            </w:pPr>
            <w:r w:rsidRPr="00CD2DCA">
              <w:rPr>
                <w:rFonts w:ascii="Times New Roman" w:eastAsia="Times New Roman" w:hAnsi="Times New Roman" w:cs="Times New Roman"/>
                <w:color w:val="000000"/>
              </w:rPr>
              <w:t xml:space="preserve">Lyginamasis svoris </w:t>
            </w:r>
            <w:r w:rsidRPr="008C2F8C">
              <w:rPr>
                <w:rFonts w:ascii="Times New Roman" w:eastAsia="Times New Roman" w:hAnsi="Times New Roman" w:cs="Times New Roman"/>
                <w:color w:val="000000"/>
              </w:rPr>
              <w:t>ekonominio naudingumo įvertinime/</w:t>
            </w:r>
          </w:p>
          <w:p w14:paraId="2471838B" w14:textId="77777777" w:rsidR="00F518A4" w:rsidRPr="00CD2DCA" w:rsidRDefault="00F518A4" w:rsidP="007A0117">
            <w:pPr>
              <w:spacing w:line="240" w:lineRule="auto"/>
              <w:jc w:val="center"/>
              <w:rPr>
                <w:rFonts w:ascii="Times New Roman" w:eastAsia="Times New Roman" w:hAnsi="Times New Roman" w:cs="Times New Roman"/>
                <w:color w:val="000000"/>
              </w:rPr>
            </w:pPr>
            <w:r w:rsidRPr="008C2F8C">
              <w:rPr>
                <w:rFonts w:ascii="Times New Roman" w:eastAsia="Times New Roman" w:hAnsi="Times New Roman" w:cs="Times New Roman"/>
                <w:color w:val="000000"/>
              </w:rPr>
              <w:t>Skiriami balai</w:t>
            </w:r>
          </w:p>
        </w:tc>
      </w:tr>
      <w:tr w:rsidR="00F518A4" w:rsidRPr="00CD2DCA" w14:paraId="0B01D46F" w14:textId="77777777" w:rsidTr="007A0117">
        <w:trPr>
          <w:tblCellSpacing w:w="0" w:type="dxa"/>
        </w:trPr>
        <w:tc>
          <w:tcPr>
            <w:tcW w:w="6371" w:type="dxa"/>
            <w:tcBorders>
              <w:top w:val="single" w:sz="6" w:space="0" w:color="00000A"/>
              <w:left w:val="single" w:sz="6" w:space="0" w:color="00000A"/>
              <w:bottom w:val="single" w:sz="6" w:space="0" w:color="00000A"/>
              <w:right w:val="nil"/>
            </w:tcBorders>
            <w:tcMar>
              <w:top w:w="0" w:type="dxa"/>
              <w:left w:w="113" w:type="dxa"/>
              <w:bottom w:w="0" w:type="dxa"/>
              <w:right w:w="0" w:type="dxa"/>
            </w:tcMar>
            <w:hideMark/>
          </w:tcPr>
          <w:p w14:paraId="1BDBBE9E" w14:textId="77777777" w:rsidR="00F518A4" w:rsidRPr="00CD2DCA" w:rsidRDefault="00F518A4" w:rsidP="007A0117">
            <w:pPr>
              <w:spacing w:line="240" w:lineRule="auto"/>
              <w:rPr>
                <w:rFonts w:ascii="Times New Roman" w:eastAsia="Times New Roman" w:hAnsi="Times New Roman" w:cs="Times New Roman"/>
                <w:color w:val="000000"/>
              </w:rPr>
            </w:pPr>
            <w:r w:rsidRPr="00CD2DCA">
              <w:rPr>
                <w:rFonts w:ascii="Times New Roman" w:eastAsia="Times New Roman" w:hAnsi="Times New Roman" w:cs="Times New Roman"/>
                <w:color w:val="000000"/>
              </w:rPr>
              <w:t xml:space="preserve">Pirmas kriterijus – kaina </w:t>
            </w:r>
            <w:r w:rsidRPr="00CD2DCA">
              <w:rPr>
                <w:rFonts w:ascii="Times New Roman" w:eastAsia="Times New Roman" w:hAnsi="Times New Roman" w:cs="Times New Roman"/>
                <w:b/>
                <w:bCs/>
                <w:color w:val="000000"/>
              </w:rPr>
              <w:t>C</w:t>
            </w:r>
          </w:p>
        </w:tc>
        <w:tc>
          <w:tcPr>
            <w:tcW w:w="1418" w:type="dxa"/>
            <w:tcBorders>
              <w:top w:val="single" w:sz="6" w:space="0" w:color="00000A"/>
              <w:left w:val="single" w:sz="6" w:space="0" w:color="00000A"/>
              <w:bottom w:val="single" w:sz="6" w:space="0" w:color="00000A"/>
              <w:right w:val="nil"/>
            </w:tcBorders>
            <w:tcMar>
              <w:top w:w="0" w:type="dxa"/>
              <w:left w:w="113" w:type="dxa"/>
              <w:bottom w:w="0" w:type="dxa"/>
              <w:right w:w="0" w:type="dxa"/>
            </w:tcMar>
            <w:vAlign w:val="center"/>
            <w:hideMark/>
          </w:tcPr>
          <w:p w14:paraId="582C7A48" w14:textId="77777777" w:rsidR="00F518A4" w:rsidRPr="00CD2DCA" w:rsidRDefault="00F518A4" w:rsidP="007A0117">
            <w:pPr>
              <w:spacing w:line="240" w:lineRule="auto"/>
              <w:jc w:val="center"/>
              <w:rPr>
                <w:rFonts w:ascii="Times New Roman" w:eastAsia="Times New Roman" w:hAnsi="Times New Roman" w:cs="Times New Roman"/>
                <w:color w:val="000000"/>
              </w:rPr>
            </w:pPr>
          </w:p>
        </w:tc>
        <w:tc>
          <w:tcPr>
            <w:tcW w:w="2409"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vAlign w:val="center"/>
            <w:hideMark/>
          </w:tcPr>
          <w:p w14:paraId="3D5BEF8D" w14:textId="5E118950" w:rsidR="00F518A4" w:rsidRPr="00CD2DCA" w:rsidRDefault="00430A83" w:rsidP="007A011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X=83</w:t>
            </w:r>
          </w:p>
        </w:tc>
      </w:tr>
      <w:tr w:rsidR="00F518A4" w:rsidRPr="00CD2DCA" w14:paraId="541D7C33" w14:textId="77777777" w:rsidTr="007A0117">
        <w:trPr>
          <w:tblCellSpacing w:w="0" w:type="dxa"/>
        </w:trPr>
        <w:tc>
          <w:tcPr>
            <w:tcW w:w="6371" w:type="dxa"/>
            <w:tcBorders>
              <w:top w:val="single" w:sz="6" w:space="0" w:color="00000A"/>
              <w:left w:val="single" w:sz="6" w:space="0" w:color="00000A"/>
              <w:bottom w:val="single" w:sz="6" w:space="0" w:color="00000A"/>
              <w:right w:val="nil"/>
            </w:tcBorders>
            <w:tcMar>
              <w:top w:w="0" w:type="dxa"/>
              <w:left w:w="113" w:type="dxa"/>
              <w:bottom w:w="0" w:type="dxa"/>
              <w:right w:w="0" w:type="dxa"/>
            </w:tcMar>
            <w:hideMark/>
          </w:tcPr>
          <w:p w14:paraId="603F627D" w14:textId="77777777" w:rsidR="00F518A4" w:rsidRPr="00CD2DCA" w:rsidRDefault="00F518A4" w:rsidP="007A0117">
            <w:pPr>
              <w:spacing w:line="240" w:lineRule="auto"/>
              <w:rPr>
                <w:rFonts w:ascii="Times New Roman" w:eastAsia="Times New Roman" w:hAnsi="Times New Roman" w:cs="Times New Roman"/>
                <w:color w:val="000000"/>
              </w:rPr>
            </w:pPr>
            <w:r w:rsidRPr="00CD2DCA">
              <w:rPr>
                <w:rFonts w:ascii="Times New Roman" w:eastAsia="Times New Roman" w:hAnsi="Times New Roman" w:cs="Times New Roman"/>
                <w:color w:val="000000"/>
              </w:rPr>
              <w:t>Techninio pranašumo kriteri</w:t>
            </w:r>
            <w:r>
              <w:rPr>
                <w:rFonts w:ascii="Times New Roman" w:eastAsia="Times New Roman" w:hAnsi="Times New Roman" w:cs="Times New Roman"/>
                <w:color w:val="000000"/>
              </w:rPr>
              <w:t>j</w:t>
            </w:r>
            <w:r w:rsidRPr="00CD2DCA">
              <w:rPr>
                <w:rFonts w:ascii="Times New Roman" w:eastAsia="Times New Roman" w:hAnsi="Times New Roman" w:cs="Times New Roman"/>
                <w:color w:val="000000"/>
              </w:rPr>
              <w:t>ai (</w:t>
            </w:r>
            <w:r w:rsidRPr="00235AA7">
              <w:rPr>
                <w:rFonts w:ascii="Times New Roman" w:eastAsia="Times New Roman" w:hAnsi="Times New Roman" w:cs="Times New Roman"/>
                <w:b/>
                <w:color w:val="000000"/>
              </w:rPr>
              <w:t>T</w:t>
            </w:r>
            <w:r w:rsidRPr="00CD2DCA">
              <w:rPr>
                <w:rFonts w:ascii="Times New Roman" w:eastAsia="Times New Roman" w:hAnsi="Times New Roman" w:cs="Times New Roman"/>
                <w:color w:val="000000"/>
              </w:rPr>
              <w:t>)</w:t>
            </w:r>
          </w:p>
        </w:tc>
        <w:tc>
          <w:tcPr>
            <w:tcW w:w="1418" w:type="dxa"/>
            <w:tcBorders>
              <w:top w:val="single" w:sz="6" w:space="0" w:color="00000A"/>
              <w:left w:val="single" w:sz="6" w:space="0" w:color="00000A"/>
              <w:bottom w:val="single" w:sz="6" w:space="0" w:color="00000A"/>
              <w:right w:val="nil"/>
            </w:tcBorders>
            <w:tcMar>
              <w:top w:w="0" w:type="dxa"/>
              <w:left w:w="113" w:type="dxa"/>
              <w:bottom w:w="0" w:type="dxa"/>
              <w:right w:w="0" w:type="dxa"/>
            </w:tcMar>
            <w:vAlign w:val="center"/>
            <w:hideMark/>
          </w:tcPr>
          <w:p w14:paraId="7AB25024" w14:textId="77777777" w:rsidR="00F518A4" w:rsidRPr="00CD2DCA" w:rsidRDefault="00F518A4" w:rsidP="007A0117">
            <w:pPr>
              <w:spacing w:line="240" w:lineRule="auto"/>
              <w:jc w:val="center"/>
              <w:rPr>
                <w:rFonts w:ascii="Times New Roman" w:eastAsia="Times New Roman" w:hAnsi="Times New Roman" w:cs="Times New Roman"/>
                <w:color w:val="000000"/>
              </w:rPr>
            </w:pPr>
          </w:p>
        </w:tc>
        <w:tc>
          <w:tcPr>
            <w:tcW w:w="2409"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vAlign w:val="center"/>
            <w:hideMark/>
          </w:tcPr>
          <w:p w14:paraId="25B96326" w14:textId="77777777" w:rsidR="00F518A4" w:rsidRPr="00CD2DCA" w:rsidRDefault="00F518A4" w:rsidP="007A0117">
            <w:pPr>
              <w:spacing w:line="240" w:lineRule="auto"/>
              <w:jc w:val="center"/>
              <w:rPr>
                <w:rFonts w:ascii="Times New Roman" w:eastAsia="Times New Roman" w:hAnsi="Times New Roman" w:cs="Times New Roman"/>
                <w:color w:val="000000"/>
              </w:rPr>
            </w:pPr>
          </w:p>
        </w:tc>
      </w:tr>
      <w:tr w:rsidR="00F518A4" w:rsidRPr="00CD2DCA" w14:paraId="476A99CE" w14:textId="77777777" w:rsidTr="007A0117">
        <w:trPr>
          <w:tblCellSpacing w:w="0" w:type="dxa"/>
        </w:trPr>
        <w:tc>
          <w:tcPr>
            <w:tcW w:w="6371" w:type="dxa"/>
            <w:tcBorders>
              <w:top w:val="single" w:sz="6" w:space="0" w:color="00000A"/>
              <w:left w:val="single" w:sz="6" w:space="0" w:color="00000A"/>
              <w:bottom w:val="single" w:sz="6" w:space="0" w:color="00000A"/>
              <w:right w:val="nil"/>
            </w:tcBorders>
            <w:tcMar>
              <w:top w:w="0" w:type="dxa"/>
              <w:left w:w="113" w:type="dxa"/>
              <w:bottom w:w="0" w:type="dxa"/>
              <w:right w:w="0" w:type="dxa"/>
            </w:tcMar>
            <w:hideMark/>
          </w:tcPr>
          <w:p w14:paraId="0A3290BD" w14:textId="4C549149" w:rsidR="00F518A4" w:rsidRPr="00DF5958" w:rsidRDefault="00F518A4" w:rsidP="007A0117">
            <w:pPr>
              <w:autoSpaceDE w:val="0"/>
              <w:autoSpaceDN w:val="0"/>
              <w:adjustRightInd w:val="0"/>
              <w:spacing w:line="240" w:lineRule="auto"/>
              <w:rPr>
                <w:rFonts w:ascii="Times New Roman" w:eastAsia="Times New Roman" w:hAnsi="Times New Roman" w:cs="Times New Roman"/>
                <w:bCs/>
                <w:color w:val="000000"/>
              </w:rPr>
            </w:pPr>
            <w:r w:rsidRPr="00EB5730">
              <w:rPr>
                <w:rFonts w:ascii="Times New Roman" w:eastAsia="Times New Roman" w:hAnsi="Times New Roman" w:cs="Times New Roman"/>
                <w:b/>
                <w:bCs/>
                <w:color w:val="000000"/>
              </w:rPr>
              <w:t>T</w:t>
            </w:r>
            <w:r w:rsidRPr="00EB5730">
              <w:rPr>
                <w:rFonts w:ascii="Times New Roman" w:eastAsia="Times New Roman" w:hAnsi="Times New Roman" w:cs="Times New Roman"/>
                <w:b/>
                <w:bCs/>
                <w:color w:val="000000"/>
                <w:vertAlign w:val="subscript"/>
              </w:rPr>
              <w:t>1</w:t>
            </w:r>
            <w:r w:rsidRPr="00EB5730">
              <w:rPr>
                <w:rFonts w:ascii="Times New Roman" w:eastAsia="Times New Roman" w:hAnsi="Times New Roman" w:cs="Times New Roman"/>
                <w:b/>
                <w:bCs/>
                <w:color w:val="000000"/>
              </w:rPr>
              <w:t xml:space="preserve"> </w:t>
            </w:r>
            <w:r w:rsidRPr="00DF5958">
              <w:rPr>
                <w:rFonts w:ascii="Times New Roman" w:eastAsia="Times New Roman" w:hAnsi="Times New Roman" w:cs="Times New Roman"/>
                <w:bCs/>
                <w:color w:val="000000"/>
              </w:rPr>
              <w:t xml:space="preserve">Minimalus reikalaujamas garantinis </w:t>
            </w:r>
            <w:r w:rsidR="00EB5730">
              <w:rPr>
                <w:rFonts w:ascii="Times New Roman" w:eastAsia="Times New Roman" w:hAnsi="Times New Roman" w:cs="Times New Roman"/>
                <w:bCs/>
                <w:color w:val="000000"/>
              </w:rPr>
              <w:t xml:space="preserve">terminas </w:t>
            </w:r>
            <w:r w:rsidR="00EB5730">
              <w:rPr>
                <w:rFonts w:ascii="Times New Roman" w:eastAsia="Times New Roman" w:hAnsi="Times New Roman" w:cs="Times New Roman"/>
                <w:bCs/>
                <w:color w:val="000000"/>
                <w:lang w:val="en-US"/>
              </w:rPr>
              <w:t>36</w:t>
            </w:r>
            <w:r w:rsidR="00EB5730">
              <w:rPr>
                <w:rFonts w:ascii="Times New Roman" w:eastAsia="Times New Roman" w:hAnsi="Times New Roman" w:cs="Times New Roman"/>
                <w:bCs/>
                <w:color w:val="000000"/>
              </w:rPr>
              <w:t xml:space="preserve"> mėnesiai</w:t>
            </w:r>
            <w:r w:rsidRPr="00DF5958">
              <w:rPr>
                <w:rFonts w:ascii="Times New Roman" w:eastAsia="Times New Roman" w:hAnsi="Times New Roman" w:cs="Times New Roman"/>
                <w:bCs/>
                <w:color w:val="000000"/>
              </w:rPr>
              <w:t>. Maksimalus ve</w:t>
            </w:r>
            <w:r w:rsidR="00EB5730">
              <w:rPr>
                <w:rFonts w:ascii="Times New Roman" w:eastAsia="Times New Roman" w:hAnsi="Times New Roman" w:cs="Times New Roman"/>
                <w:bCs/>
                <w:color w:val="000000"/>
              </w:rPr>
              <w:t xml:space="preserve">rtinamas garantinis terminas 46 </w:t>
            </w:r>
            <w:r w:rsidRPr="00DF5958">
              <w:rPr>
                <w:rFonts w:ascii="Times New Roman" w:eastAsia="Times New Roman" w:hAnsi="Times New Roman" w:cs="Times New Roman"/>
                <w:bCs/>
                <w:color w:val="000000"/>
              </w:rPr>
              <w:t>mėnesiai.</w:t>
            </w:r>
          </w:p>
          <w:p w14:paraId="50E75ED4" w14:textId="292DEA68" w:rsidR="00F518A4" w:rsidRPr="00CD2DCA" w:rsidRDefault="00F518A4" w:rsidP="007A0117">
            <w:pPr>
              <w:spacing w:line="240" w:lineRule="auto"/>
              <w:rPr>
                <w:rFonts w:ascii="Times New Roman" w:eastAsia="Times New Roman" w:hAnsi="Times New Roman" w:cs="Times New Roman"/>
                <w:color w:val="000000"/>
              </w:rPr>
            </w:pPr>
            <w:r w:rsidRPr="00DF5958">
              <w:rPr>
                <w:rFonts w:ascii="Times New Roman" w:eastAsia="Times New Roman" w:hAnsi="Times New Roman" w:cs="Times New Roman"/>
                <w:bCs/>
                <w:color w:val="000000"/>
              </w:rPr>
              <w:t>Tiekėjo pasiūlymas (siūlomas garantinis terminas). Už kiekvieną mėnesį papildomos garantijos skiriamas papildomas 1 balas</w:t>
            </w:r>
            <w:r w:rsidR="00EB5730">
              <w:rPr>
                <w:rFonts w:ascii="Times New Roman" w:eastAsia="Times New Roman" w:hAnsi="Times New Roman" w:cs="Times New Roman"/>
                <w:bCs/>
                <w:color w:val="000000"/>
              </w:rPr>
              <w:t>.</w:t>
            </w:r>
          </w:p>
        </w:tc>
        <w:tc>
          <w:tcPr>
            <w:tcW w:w="1418" w:type="dxa"/>
            <w:tcBorders>
              <w:top w:val="single" w:sz="6" w:space="0" w:color="00000A"/>
              <w:left w:val="single" w:sz="6" w:space="0" w:color="00000A"/>
              <w:bottom w:val="single" w:sz="6" w:space="0" w:color="00000A"/>
              <w:right w:val="nil"/>
            </w:tcBorders>
            <w:tcMar>
              <w:top w:w="0" w:type="dxa"/>
              <w:left w:w="113" w:type="dxa"/>
              <w:bottom w:w="0" w:type="dxa"/>
              <w:right w:w="0" w:type="dxa"/>
            </w:tcMar>
            <w:vAlign w:val="center"/>
            <w:hideMark/>
          </w:tcPr>
          <w:p w14:paraId="572DBF62" w14:textId="77777777" w:rsidR="00F518A4" w:rsidRPr="00CD2DCA" w:rsidRDefault="00F518A4" w:rsidP="007A0117">
            <w:pPr>
              <w:spacing w:line="240" w:lineRule="auto"/>
              <w:jc w:val="center"/>
              <w:rPr>
                <w:rFonts w:ascii="Times New Roman" w:eastAsia="Times New Roman" w:hAnsi="Times New Roman" w:cs="Times New Roman"/>
                <w:color w:val="000000"/>
              </w:rPr>
            </w:pPr>
          </w:p>
        </w:tc>
        <w:tc>
          <w:tcPr>
            <w:tcW w:w="2409"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vAlign w:val="center"/>
            <w:hideMark/>
          </w:tcPr>
          <w:p w14:paraId="111400AD" w14:textId="4E04FA8D" w:rsidR="00F518A4" w:rsidRPr="00CD2DCA" w:rsidRDefault="00EB5730" w:rsidP="007A0117">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r>
      <w:tr w:rsidR="00F518A4" w:rsidRPr="00CD2DCA" w14:paraId="4C552691" w14:textId="77777777" w:rsidTr="007A0117">
        <w:trPr>
          <w:tblCellSpacing w:w="0" w:type="dxa"/>
        </w:trPr>
        <w:tc>
          <w:tcPr>
            <w:tcW w:w="6371" w:type="dxa"/>
            <w:tcBorders>
              <w:top w:val="single" w:sz="6" w:space="0" w:color="00000A"/>
              <w:left w:val="single" w:sz="6" w:space="0" w:color="00000A"/>
              <w:bottom w:val="single" w:sz="6" w:space="0" w:color="00000A"/>
              <w:right w:val="nil"/>
            </w:tcBorders>
            <w:tcMar>
              <w:top w:w="0" w:type="dxa"/>
              <w:left w:w="113" w:type="dxa"/>
              <w:bottom w:w="0" w:type="dxa"/>
              <w:right w:w="0" w:type="dxa"/>
            </w:tcMar>
            <w:hideMark/>
          </w:tcPr>
          <w:p w14:paraId="5F9B4D13" w14:textId="77777777" w:rsidR="00F518A4" w:rsidRDefault="00F518A4" w:rsidP="007A0117">
            <w:pPr>
              <w:autoSpaceDE w:val="0"/>
              <w:autoSpaceDN w:val="0"/>
              <w:adjustRightInd w:val="0"/>
              <w:spacing w:line="240" w:lineRule="auto"/>
              <w:rPr>
                <w:rFonts w:ascii="TimesNewRomanPSMT" w:hAnsi="TimesNewRomanPSMT" w:cs="TimesNewRomanPSMT"/>
              </w:rPr>
            </w:pPr>
            <w:r w:rsidRPr="00CD2DCA">
              <w:rPr>
                <w:rFonts w:ascii="Times New Roman" w:eastAsia="Times New Roman" w:hAnsi="Times New Roman" w:cs="Times New Roman"/>
                <w:b/>
                <w:bCs/>
                <w:color w:val="000000"/>
              </w:rPr>
              <w:t>T</w:t>
            </w:r>
            <w:r w:rsidRPr="00CD2DCA">
              <w:rPr>
                <w:rFonts w:ascii="Times New Roman" w:eastAsia="Times New Roman" w:hAnsi="Times New Roman" w:cs="Times New Roman"/>
                <w:b/>
                <w:bCs/>
                <w:color w:val="000000"/>
                <w:vertAlign w:val="subscript"/>
              </w:rPr>
              <w:t>2</w:t>
            </w:r>
            <w:r w:rsidRPr="00CD2DCA">
              <w:rPr>
                <w:rFonts w:ascii="Times New Roman" w:eastAsia="Times New Roman" w:hAnsi="Times New Roman" w:cs="Times New Roman"/>
                <w:color w:val="000000"/>
              </w:rPr>
              <w:t xml:space="preserve"> </w:t>
            </w:r>
            <w:r>
              <w:rPr>
                <w:rFonts w:ascii="TimesNewRomanPSMT" w:hAnsi="TimesNewRomanPSMT" w:cs="TimesNewRomanPSMT"/>
              </w:rPr>
              <w:t xml:space="preserve">Tiekėjo siūlomi maisto daviniai atitinka Aplinkosauginius reikalavimus: </w:t>
            </w:r>
          </w:p>
          <w:p w14:paraId="528FCDD3" w14:textId="5EEFE6DF" w:rsidR="007A0117" w:rsidRDefault="007A0117" w:rsidP="007A0117">
            <w:pPr>
              <w:autoSpaceDE w:val="0"/>
              <w:autoSpaceDN w:val="0"/>
              <w:adjustRightInd w:val="0"/>
              <w:spacing w:line="240" w:lineRule="auto"/>
              <w:rPr>
                <w:rFonts w:ascii="TimesNewRomanPSMT" w:hAnsi="TimesNewRomanPSMT" w:cs="TimesNewRomanPSMT"/>
              </w:rPr>
            </w:pPr>
            <w:r>
              <w:rPr>
                <w:rFonts w:ascii="TimesNewRomanPSMT" w:hAnsi="TimesNewRomanPSMT" w:cs="TimesNewRomanPSMT"/>
              </w:rPr>
              <w:t xml:space="preserve">Ne mažiau kaip 30 proc. </w:t>
            </w:r>
            <w:r w:rsidRPr="007A0117">
              <w:rPr>
                <w:rFonts w:ascii="TimesNewRomanPSMT" w:hAnsi="TimesNewRomanPSMT" w:cs="TimesNewRomanPSMT"/>
              </w:rPr>
              <w:t>perkamų maisto produktų (išskyrus skirtus gyvūnams) kiekio (kilogramais, litrais, vienetais) turi atitikti bent vieną iš šių minimalių aplinkos apsaugos kriterijų:</w:t>
            </w:r>
          </w:p>
          <w:p w14:paraId="399EFD36" w14:textId="3650BDD8" w:rsidR="007A0117" w:rsidRPr="007A0117" w:rsidRDefault="007A0117" w:rsidP="007A0117">
            <w:pPr>
              <w:autoSpaceDE w:val="0"/>
              <w:autoSpaceDN w:val="0"/>
              <w:adjustRightInd w:val="0"/>
              <w:spacing w:line="240" w:lineRule="auto"/>
              <w:rPr>
                <w:rFonts w:ascii="TimesNewRomanPSMT" w:hAnsi="TimesNewRomanPSMT" w:cs="TimesNewRomanPSMT"/>
              </w:rPr>
            </w:pPr>
            <w:r w:rsidRPr="007A0117">
              <w:rPr>
                <w:rFonts w:ascii="TimesNewRomanPSMT" w:hAnsi="TimesNewRomanPSMT" w:cs="TimesNewRomanPSMT"/>
              </w:rPr>
              <w:t>1. produktai turi turėti ekologinės gamybos (ekologiškam ir perėjimo prie ekologinės gamybos laikotarpio) produktui išduotą sertifikatą pagal 2018 m. gegužės 30 d. Europos Parlamento ir Tarybos reglamento (ES) 2018/848 dėl ekologinės gamybos ir ekologiškų produktų ženklinimo, kuriuo panaikinamas Tarybos reglamentas (EB) Nr. 834/2007 su visais pakeitimaisir papildymais, reikalavimus;</w:t>
            </w:r>
          </w:p>
          <w:p w14:paraId="56784644" w14:textId="5B95CE40" w:rsidR="007A0117" w:rsidRDefault="007A0117" w:rsidP="008774D6">
            <w:pPr>
              <w:autoSpaceDE w:val="0"/>
              <w:autoSpaceDN w:val="0"/>
              <w:adjustRightInd w:val="0"/>
              <w:spacing w:line="240" w:lineRule="auto"/>
              <w:rPr>
                <w:rFonts w:ascii="TimesNewRomanPSMT" w:hAnsi="TimesNewRomanPSMT" w:cs="TimesNewRomanPSMT"/>
              </w:rPr>
            </w:pPr>
            <w:r w:rsidRPr="007A0117">
              <w:rPr>
                <w:rFonts w:ascii="TimesNewRomanPSMT" w:hAnsi="TimesNewRomanPSMT" w:cs="TimesNewRomanPSMT"/>
              </w:rPr>
              <w:t>2</w:t>
            </w:r>
            <w:r>
              <w:rPr>
                <w:rFonts w:ascii="TimesNewRomanPSMT" w:hAnsi="TimesNewRomanPSMT" w:cs="TimesNewRomanPSMT"/>
              </w:rPr>
              <w:t xml:space="preserve">. </w:t>
            </w:r>
            <w:r w:rsidR="008774D6">
              <w:rPr>
                <w:rFonts w:ascii="TimesNewRomanPSMT" w:hAnsi="TimesNewRomanPSMT" w:cs="TimesNewRomanPSMT"/>
              </w:rPr>
              <w:t xml:space="preserve">produktai turi atitikti 2024 </w:t>
            </w:r>
            <w:r w:rsidR="008774D6" w:rsidRPr="008774D6">
              <w:rPr>
                <w:rFonts w:ascii="TimesNewRomanPSMT" w:hAnsi="TimesNewRomanPSMT" w:cs="TimesNewRomanPSMT"/>
              </w:rPr>
              <w:t>m. balandžio 11 d. Europos Parlamento ir Tarybos</w:t>
            </w:r>
            <w:r w:rsidR="008774D6">
              <w:rPr>
                <w:rFonts w:ascii="TimesNewRomanPSMT" w:hAnsi="TimesNewRomanPSMT" w:cs="TimesNewRomanPSMT"/>
              </w:rPr>
              <w:t xml:space="preserve"> reglamento (ES) 2024/1143 </w:t>
            </w:r>
            <w:r w:rsidR="008774D6" w:rsidRPr="008774D6">
              <w:rPr>
                <w:rFonts w:ascii="TimesNewRomanPSMT" w:hAnsi="TimesNewRomanPSMT" w:cs="TimesNewRomanPSMT"/>
              </w:rPr>
              <w:t xml:space="preserve">dėl vyno, spiritinių gėrimų ir žemės ūkio produktų geografinių nuorodų, taip pat dėl garantuotų tradicinių gaminių ir žemės ūkio produktų neprivalomų kokybės terminų, kuriuo iš dalies keičiami reglamentai (ES) Nr. 1308/2013, (ES) 2019/787 ir (ES) 2019/1753 ir panaikinamas Reglamentas (ES) Nr. 1151/2012, ir (ar) Lietuvos Respublikos žemės ūkio ministro 2015 m. sausio 7d. įsakymo Nr. 3D-10 „Dėl Vyno, spiritinių gėrimų ir žemės ūkio produktų su geografine nuoroda ar garantuoto tradicinio gaminio nuoroda pavadinimų </w:t>
            </w:r>
            <w:r w:rsidR="008774D6">
              <w:rPr>
                <w:rFonts w:ascii="TimesNewRomanPSMT" w:hAnsi="TimesNewRomanPSMT" w:cs="TimesNewRomanPSMT"/>
              </w:rPr>
              <w:t xml:space="preserve">įregistravimo ir tokių </w:t>
            </w:r>
            <w:r w:rsidR="008774D6" w:rsidRPr="008774D6">
              <w:rPr>
                <w:rFonts w:ascii="TimesNewRomanPSMT" w:hAnsi="TimesNewRomanPSMT" w:cs="TimesNewRomanPSMT"/>
              </w:rPr>
              <w:t>pavadinimų naudojimo kontrolės taisyklių patvirtinimo“ reikalavimus ir jiems suteikta saugoma geografinė nuoroda ir (ar) saugoma kilmės vietos nuoroda, ir (ar) garantuoto tradicinio gaminio nuoroda (toliau – saugomos nuorodos);</w:t>
            </w:r>
          </w:p>
          <w:p w14:paraId="44B72E4C" w14:textId="2EAFE620" w:rsidR="008774D6" w:rsidRPr="008774D6" w:rsidRDefault="008774D6" w:rsidP="008774D6">
            <w:pPr>
              <w:autoSpaceDE w:val="0"/>
              <w:autoSpaceDN w:val="0"/>
              <w:adjustRightInd w:val="0"/>
              <w:spacing w:line="240" w:lineRule="auto"/>
              <w:rPr>
                <w:rFonts w:ascii="TimesNewRomanPSMT" w:hAnsi="TimesNewRomanPSMT" w:cs="TimesNewRomanPSMT"/>
              </w:rPr>
            </w:pPr>
            <w:r>
              <w:rPr>
                <w:rFonts w:ascii="TimesNewRomanPSMT" w:hAnsi="TimesNewRomanPSMT" w:cs="TimesNewRomanPSMT"/>
              </w:rPr>
              <w:t xml:space="preserve">3. produktai turi būti </w:t>
            </w:r>
            <w:r w:rsidRPr="008774D6">
              <w:rPr>
                <w:rFonts w:ascii="TimesNewRomanPSMT" w:hAnsi="TimesNewRomanPSMT" w:cs="TimesNewRomanPSMT"/>
              </w:rPr>
              <w:t>sertifikuoti ženklu „Kokybė“, kaip numatyta Lietuvos Respublikos žemės ūkio ministro 2022 m. gegužės 20 d. įsakymu Nr. 3D-351 „Dėl Nacionalinės maisto kokybės sistemos taisyklių patvirtinimoir kai kurių žemės ūkio ministro įsakymų pripažinimo netekusiais galios“ (toliau – NKP), ar atitikti Europos Parlamento ir Tarybos reglamento (ES) Nr. 1305/2013 dėl paramos kaimo plėtrai, teikiamos Europos žemės ūkio fondo kaimo plėtrai (EŽŪFKP) lėšomis, kuriuo panaikinamas Tarybos reglamentas (EB) Nr. 1698/2005, 16 straipsnio 1 punkto b dalyje nurodytų lygiaverčių kitų valstybių</w:t>
            </w:r>
            <w:r>
              <w:rPr>
                <w:rFonts w:ascii="TimesNewRomanPSMT" w:hAnsi="TimesNewRomanPSMT" w:cs="TimesNewRomanPSMT"/>
              </w:rPr>
              <w:t xml:space="preserve"> narių pripažintų maisto </w:t>
            </w:r>
            <w:r w:rsidRPr="008774D6">
              <w:rPr>
                <w:rFonts w:ascii="TimesNewRomanPSMT" w:hAnsi="TimesNewRomanPSMT" w:cs="TimesNewRomanPSMT"/>
              </w:rPr>
              <w:t xml:space="preserve">produktų kokybės sistemų (toliau – </w:t>
            </w:r>
            <w:r w:rsidRPr="008774D6">
              <w:rPr>
                <w:rFonts w:ascii="TimesNewRomanPSMT" w:hAnsi="TimesNewRomanPSMT" w:cs="TimesNewRomanPSMT"/>
              </w:rPr>
              <w:lastRenderedPageBreak/>
              <w:t>lygiavertės kitų valstybių narių pripažintos maisto produktų kokybės sistemos) reikalavimus;</w:t>
            </w:r>
          </w:p>
          <w:p w14:paraId="1D165541" w14:textId="058DEAFC" w:rsidR="008774D6" w:rsidRDefault="008774D6" w:rsidP="008774D6">
            <w:pPr>
              <w:autoSpaceDE w:val="0"/>
              <w:autoSpaceDN w:val="0"/>
              <w:adjustRightInd w:val="0"/>
              <w:spacing w:line="240" w:lineRule="auto"/>
              <w:rPr>
                <w:rFonts w:ascii="TimesNewRomanPSMT" w:hAnsi="TimesNewRomanPSMT" w:cs="TimesNewRomanPSMT"/>
              </w:rPr>
            </w:pPr>
            <w:r w:rsidRPr="008774D6">
              <w:rPr>
                <w:rFonts w:ascii="TimesNewRomanPSMT" w:hAnsi="TimesNewRomanPSMT" w:cs="TimesNewRomanPSMT"/>
              </w:rPr>
              <w:t xml:space="preserve">4. žuvys, </w:t>
            </w:r>
            <w:r>
              <w:rPr>
                <w:rFonts w:ascii="TimesNewRomanPSMT" w:hAnsi="TimesNewRomanPSMT" w:cs="TimesNewRomanPSMT"/>
              </w:rPr>
              <w:t xml:space="preserve">moliuskai ir </w:t>
            </w:r>
            <w:r w:rsidRPr="008774D6">
              <w:rPr>
                <w:rFonts w:ascii="TimesNewRomanPSMT" w:hAnsi="TimesNewRomanPSMT" w:cs="TimesNewRomanPSMT"/>
              </w:rPr>
              <w:t>vėžiagyviai turi atitikti bent vieną iš 1–3 papunkčiuose išvardytų minimalių aplinkos apsaugos kriterijų arba būti sertifikuoti pagal tausios žvejybos ar darnios akvakultūros schemas ir paženklinti ekologiniais ženklais, pvz., „Aquaculture Stewardship Council“, „The Marine Stewardship Council“,„Best Aquaculture Practices“ arba kitu lygiaverčiu ekologiniu ženklu.</w:t>
            </w:r>
          </w:p>
          <w:p w14:paraId="0E2E95BF" w14:textId="361515EE" w:rsidR="00F518A4" w:rsidRDefault="00B24CB0" w:rsidP="00B24CB0">
            <w:pPr>
              <w:autoSpaceDE w:val="0"/>
              <w:autoSpaceDN w:val="0"/>
              <w:adjustRightInd w:val="0"/>
              <w:spacing w:line="240" w:lineRule="auto"/>
              <w:ind w:firstLine="0"/>
              <w:rPr>
                <w:rFonts w:ascii="TimesNewRomanPSMT" w:hAnsi="TimesNewRomanPSMT" w:cs="TimesNewRomanPSMT"/>
              </w:rPr>
            </w:pPr>
            <w:r>
              <w:rPr>
                <w:rFonts w:ascii="TimesNewRomanPSMT" w:hAnsi="TimesNewRomanPSMT" w:cs="TimesNewRomanPSMT"/>
              </w:rPr>
              <w:t xml:space="preserve">         Pagal 1–4</w:t>
            </w:r>
            <w:r w:rsidR="00F518A4">
              <w:rPr>
                <w:rFonts w:ascii="TimesNewRomanPSMT" w:hAnsi="TimesNewRomanPSMT" w:cs="TimesNewRomanPSMT"/>
              </w:rPr>
              <w:t xml:space="preserve"> papunkčiuose nurodytus kriterijus perkamas produktų kiekis turi sudaryti ne mažiau kaip 30 proc. perkamų maisto produktų</w:t>
            </w:r>
          </w:p>
          <w:p w14:paraId="2C3389D1" w14:textId="77777777" w:rsidR="00F518A4" w:rsidRDefault="00F518A4" w:rsidP="007A0117">
            <w:pPr>
              <w:autoSpaceDE w:val="0"/>
              <w:autoSpaceDN w:val="0"/>
              <w:adjustRightInd w:val="0"/>
              <w:spacing w:line="240" w:lineRule="auto"/>
              <w:rPr>
                <w:rFonts w:ascii="TimesNewRomanPSMT" w:hAnsi="TimesNewRomanPSMT" w:cs="TimesNewRomanPSMT"/>
              </w:rPr>
            </w:pPr>
            <w:r>
              <w:rPr>
                <w:rFonts w:ascii="TimesNewRomanPSMT" w:hAnsi="TimesNewRomanPSMT" w:cs="TimesNewRomanPSMT"/>
              </w:rPr>
              <w:t>kiekio (kilogramais, litrais, vienetais).</w:t>
            </w:r>
          </w:p>
          <w:p w14:paraId="503AF110" w14:textId="77777777" w:rsidR="00F518A4" w:rsidRDefault="00F518A4" w:rsidP="007A0117">
            <w:pPr>
              <w:spacing w:line="240" w:lineRule="auto"/>
              <w:rPr>
                <w:rFonts w:ascii="TimesNewRomanPSMT" w:hAnsi="TimesNewRomanPSMT" w:cs="TimesNewRomanPSMT"/>
              </w:rPr>
            </w:pPr>
          </w:p>
          <w:p w14:paraId="003EE05D" w14:textId="537638B7" w:rsidR="00F518A4" w:rsidRPr="009F66BD" w:rsidRDefault="00F518A4" w:rsidP="007A0117">
            <w:pPr>
              <w:autoSpaceDE w:val="0"/>
              <w:autoSpaceDN w:val="0"/>
              <w:adjustRightInd w:val="0"/>
              <w:spacing w:line="240" w:lineRule="auto"/>
              <w:rPr>
                <w:rFonts w:cs="TimesNewRomanPSMT"/>
                <w:lang w:val="en-US"/>
              </w:rPr>
            </w:pPr>
            <w:r>
              <w:rPr>
                <w:rFonts w:ascii="TimesNewRomanPSMT" w:hAnsi="TimesNewRomanPSMT" w:cs="TimesNewRomanPSMT"/>
              </w:rPr>
              <w:t>Atitiktį reikalav</w:t>
            </w:r>
            <w:r w:rsidR="00B24CB0">
              <w:rPr>
                <w:rFonts w:ascii="TimesNewRomanPSMT" w:hAnsi="TimesNewRomanPSMT" w:cs="TimesNewRomanPSMT"/>
              </w:rPr>
              <w:t>imams įrodantys dokumentai: (1–4</w:t>
            </w:r>
            <w:r>
              <w:rPr>
                <w:rFonts w:ascii="TimesNewRomanPSMT" w:hAnsi="TimesNewRomanPSMT" w:cs="TimesNewRomanPSMT"/>
              </w:rPr>
              <w:t xml:space="preserve"> papunkčiams) galiojantys ekologinės gamybos sertifikatai produktams, taip pat galiojantys NKP gamintojų sertifikatai, skelbiami sertifikavimo įstaigų interneto svetainėse, produktų su saugomomis nuorodomis gamintojų sąrašai, skelbiami Valstybinės maisto ir veterinarijos tarnybos interneto svetainėje www.vmvt.lt, arba kiti lygiaverčiai įrodymai.</w:t>
            </w:r>
          </w:p>
        </w:tc>
        <w:tc>
          <w:tcPr>
            <w:tcW w:w="1418" w:type="dxa"/>
            <w:tcBorders>
              <w:top w:val="single" w:sz="6" w:space="0" w:color="00000A"/>
              <w:left w:val="single" w:sz="6" w:space="0" w:color="00000A"/>
              <w:bottom w:val="single" w:sz="6" w:space="0" w:color="00000A"/>
              <w:right w:val="nil"/>
            </w:tcBorders>
            <w:tcMar>
              <w:top w:w="0" w:type="dxa"/>
              <w:left w:w="113" w:type="dxa"/>
              <w:bottom w:w="0" w:type="dxa"/>
              <w:right w:w="0" w:type="dxa"/>
            </w:tcMar>
            <w:vAlign w:val="center"/>
            <w:hideMark/>
          </w:tcPr>
          <w:p w14:paraId="0731F255" w14:textId="77777777" w:rsidR="00F518A4" w:rsidRPr="00CD2DCA" w:rsidRDefault="00F518A4" w:rsidP="007A0117">
            <w:pPr>
              <w:spacing w:line="240" w:lineRule="auto"/>
              <w:jc w:val="center"/>
              <w:rPr>
                <w:rFonts w:ascii="Times New Roman" w:eastAsia="Times New Roman" w:hAnsi="Times New Roman" w:cs="Times New Roman"/>
                <w:color w:val="000000"/>
              </w:rPr>
            </w:pPr>
          </w:p>
        </w:tc>
        <w:tc>
          <w:tcPr>
            <w:tcW w:w="2409"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vAlign w:val="center"/>
            <w:hideMark/>
          </w:tcPr>
          <w:p w14:paraId="222A503E" w14:textId="77777777" w:rsidR="00F518A4" w:rsidRPr="00CD2DCA" w:rsidRDefault="00F518A4" w:rsidP="007A0117">
            <w:pPr>
              <w:spacing w:line="240" w:lineRule="auto"/>
              <w:jc w:val="center"/>
              <w:rPr>
                <w:rFonts w:ascii="Times New Roman" w:eastAsia="Times New Roman" w:hAnsi="Times New Roman" w:cs="Times New Roman"/>
                <w:color w:val="000000"/>
              </w:rPr>
            </w:pPr>
            <w:r w:rsidRPr="00CD2DCA">
              <w:rPr>
                <w:rFonts w:ascii="Times New Roman" w:eastAsia="Times New Roman" w:hAnsi="Times New Roman" w:cs="Times New Roman"/>
                <w:color w:val="000000"/>
              </w:rPr>
              <w:t>5</w:t>
            </w:r>
          </w:p>
        </w:tc>
      </w:tr>
    </w:tbl>
    <w:p w14:paraId="79B56146" w14:textId="77777777" w:rsidR="00F518A4" w:rsidRPr="00CD2DCA" w:rsidRDefault="00F518A4" w:rsidP="00F518A4">
      <w:pPr>
        <w:spacing w:line="240" w:lineRule="auto"/>
        <w:ind w:left="567"/>
        <w:rPr>
          <w:rFonts w:ascii="Times New Roman" w:eastAsia="Times New Roman" w:hAnsi="Times New Roman" w:cs="Times New Roman"/>
          <w:b/>
          <w:color w:val="000000"/>
        </w:rPr>
      </w:pPr>
    </w:p>
    <w:p w14:paraId="3E61C5CC" w14:textId="77777777" w:rsidR="00F518A4" w:rsidRPr="00CD2DCA" w:rsidRDefault="00F518A4" w:rsidP="00F518A4">
      <w:pPr>
        <w:spacing w:after="198" w:line="276" w:lineRule="auto"/>
        <w:rPr>
          <w:rFonts w:ascii="Times New Roman" w:eastAsia="Times New Roman" w:hAnsi="Times New Roman" w:cs="Times New Roman"/>
          <w:color w:val="000000"/>
        </w:rPr>
      </w:pPr>
      <w:r w:rsidRPr="00CD2DCA">
        <w:rPr>
          <w:rFonts w:ascii="Times New Roman" w:eastAsia="Times New Roman" w:hAnsi="Times New Roman" w:cs="Times New Roman"/>
          <w:color w:val="000000"/>
        </w:rPr>
        <w:t>Ekonominis naudingumas</w:t>
      </w:r>
      <w:r w:rsidRPr="00CD2DCA">
        <w:rPr>
          <w:rFonts w:ascii="Times New Roman" w:eastAsia="Times New Roman" w:hAnsi="Times New Roman" w:cs="Times New Roman"/>
          <w:b/>
          <w:bCs/>
          <w:color w:val="000000"/>
        </w:rPr>
        <w:t xml:space="preserve"> (S)</w:t>
      </w:r>
      <w:r w:rsidRPr="00CD2DCA">
        <w:rPr>
          <w:rFonts w:ascii="Times New Roman" w:eastAsia="Times New Roman" w:hAnsi="Times New Roman" w:cs="Times New Roman"/>
          <w:color w:val="000000"/>
        </w:rPr>
        <w:t xml:space="preserve"> apskaičiuojamas pagal formulę:</w:t>
      </w:r>
    </w:p>
    <w:p w14:paraId="47EDF741" w14:textId="77777777" w:rsidR="00F518A4" w:rsidRPr="00CD2DCA" w:rsidRDefault="00F518A4" w:rsidP="00F518A4">
      <w:pPr>
        <w:spacing w:after="198" w:line="276" w:lineRule="auto"/>
        <w:rPr>
          <w:rFonts w:ascii="Times New Roman" w:eastAsia="Times New Roman" w:hAnsi="Times New Roman" w:cs="Times New Roman"/>
          <w:color w:val="000000"/>
        </w:rPr>
      </w:pPr>
      <w:r w:rsidRPr="00CD2DCA">
        <w:rPr>
          <w:rFonts w:ascii="Times New Roman" w:eastAsia="Times New Roman" w:hAnsi="Times New Roman" w:cs="Times New Roman"/>
          <w:noProof/>
          <w:color w:val="000000"/>
        </w:rPr>
        <w:drawing>
          <wp:inline distT="0" distB="0" distL="0" distR="0" wp14:anchorId="78AE2FE4" wp14:editId="4D703B55">
            <wp:extent cx="581025" cy="171450"/>
            <wp:effectExtent l="0" t="0" r="9525" b="0"/>
            <wp:docPr id="17" name="Picture 17" descr="C:\Users\e0067182\AppData\Local\Temp\lu3520uqfks.tmp\lu3520uqfnz_tmp_10397eaaa252cf1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e0067182\AppData\Local\Temp\lu3520uqfks.tmp\lu3520uqfnz_tmp_10397eaaa252cf1b.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1025" cy="171450"/>
                    </a:xfrm>
                    <a:prstGeom prst="rect">
                      <a:avLst/>
                    </a:prstGeom>
                    <a:noFill/>
                    <a:ln>
                      <a:noFill/>
                    </a:ln>
                  </pic:spPr>
                </pic:pic>
              </a:graphicData>
            </a:graphic>
          </wp:inline>
        </w:drawing>
      </w:r>
    </w:p>
    <w:p w14:paraId="0F3351C8" w14:textId="77777777" w:rsidR="00F518A4" w:rsidRPr="00CD2DCA" w:rsidRDefault="00F518A4" w:rsidP="00F518A4">
      <w:pPr>
        <w:spacing w:line="240" w:lineRule="auto"/>
        <w:rPr>
          <w:rFonts w:ascii="Times New Roman" w:eastAsia="Times New Roman" w:hAnsi="Times New Roman" w:cs="Times New Roman"/>
          <w:color w:val="000000"/>
        </w:rPr>
      </w:pPr>
      <w:r w:rsidRPr="00CD2DCA">
        <w:rPr>
          <w:rFonts w:ascii="Times New Roman" w:eastAsia="Times New Roman" w:hAnsi="Times New Roman" w:cs="Times New Roman"/>
          <w:color w:val="000000"/>
        </w:rPr>
        <w:t>C – pasiūlymo kaina</w:t>
      </w:r>
    </w:p>
    <w:p w14:paraId="3ED51EFA" w14:textId="77777777" w:rsidR="00F518A4" w:rsidRPr="00CD2DCA" w:rsidRDefault="00F518A4" w:rsidP="00F518A4">
      <w:pPr>
        <w:spacing w:line="240" w:lineRule="auto"/>
        <w:rPr>
          <w:rFonts w:ascii="Times New Roman" w:eastAsia="Times New Roman" w:hAnsi="Times New Roman" w:cs="Times New Roman"/>
          <w:color w:val="000000"/>
        </w:rPr>
      </w:pPr>
      <w:r w:rsidRPr="00CD2DCA">
        <w:rPr>
          <w:rFonts w:ascii="Times New Roman" w:eastAsia="Times New Roman" w:hAnsi="Times New Roman" w:cs="Times New Roman"/>
          <w:color w:val="000000"/>
        </w:rPr>
        <w:t>T – kitų kriterijų balai</w:t>
      </w:r>
    </w:p>
    <w:p w14:paraId="111234F0" w14:textId="77777777" w:rsidR="00F518A4" w:rsidRPr="00CD2DCA" w:rsidRDefault="00F518A4" w:rsidP="00F518A4">
      <w:pPr>
        <w:spacing w:line="240" w:lineRule="auto"/>
        <w:rPr>
          <w:rFonts w:ascii="Times New Roman" w:eastAsia="Times New Roman" w:hAnsi="Times New Roman" w:cs="Times New Roman"/>
          <w:color w:val="000000"/>
        </w:rPr>
      </w:pPr>
    </w:p>
    <w:p w14:paraId="0285A60C" w14:textId="77777777" w:rsidR="00F518A4" w:rsidRPr="00CD2DCA" w:rsidRDefault="00F518A4" w:rsidP="00F518A4">
      <w:pPr>
        <w:spacing w:line="240" w:lineRule="auto"/>
        <w:rPr>
          <w:rFonts w:ascii="Times New Roman" w:eastAsia="Times New Roman" w:hAnsi="Times New Roman" w:cs="Times New Roman"/>
          <w:color w:val="000000"/>
        </w:rPr>
      </w:pPr>
      <w:r w:rsidRPr="00CD2DCA">
        <w:rPr>
          <w:rFonts w:ascii="Times New Roman" w:eastAsia="Times New Roman" w:hAnsi="Times New Roman" w:cs="Times New Roman"/>
          <w:color w:val="000000"/>
        </w:rPr>
        <w:t>Pasiūlymo kainos (C) balai apskaičiuojami pagal formulę:</w:t>
      </w:r>
    </w:p>
    <w:p w14:paraId="5C3FB914" w14:textId="77777777" w:rsidR="00F518A4" w:rsidRPr="00CD2DCA" w:rsidRDefault="00F518A4" w:rsidP="00F518A4">
      <w:pPr>
        <w:spacing w:after="240" w:line="276" w:lineRule="auto"/>
        <w:ind w:left="482"/>
        <w:rPr>
          <w:rFonts w:ascii="Times New Roman" w:eastAsia="Times New Roman" w:hAnsi="Times New Roman" w:cs="Times New Roman"/>
          <w:color w:val="000000"/>
        </w:rPr>
      </w:pPr>
      <w:r w:rsidRPr="00CD2DCA">
        <w:rPr>
          <w:rFonts w:ascii="Times New Roman" w:eastAsia="Times New Roman" w:hAnsi="Times New Roman" w:cs="Times New Roman"/>
          <w:noProof/>
          <w:color w:val="000000"/>
        </w:rPr>
        <w:drawing>
          <wp:anchor distT="0" distB="0" distL="114300" distR="114300" simplePos="0" relativeHeight="251659264" behindDoc="0" locked="0" layoutInCell="1" allowOverlap="0" wp14:anchorId="65A10F4F" wp14:editId="6ED524F6">
            <wp:simplePos x="0" y="0"/>
            <wp:positionH relativeFrom="column">
              <wp:align>left</wp:align>
            </wp:positionH>
            <wp:positionV relativeFrom="line">
              <wp:posOffset>0</wp:posOffset>
            </wp:positionV>
            <wp:extent cx="885825" cy="428625"/>
            <wp:effectExtent l="0" t="0" r="9525" b="9525"/>
            <wp:wrapSquare wrapText="bothSides"/>
            <wp:docPr id="4" name="Picture 10" descr="C:\Users\e0067182\AppData\Local\Temp\lu3520uqfks.tmp\lu3520uqfnz_tmp_7a26dedf9a1451b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0067182\AppData\Local\Temp\lu3520uqfks.tmp\lu3520uqfnz_tmp_7a26dedf9a1451bc.g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5825" cy="428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AC203E" w14:textId="77777777" w:rsidR="00F518A4" w:rsidRPr="00CD2DCA" w:rsidRDefault="00F518A4" w:rsidP="00F518A4">
      <w:pPr>
        <w:spacing w:line="240" w:lineRule="auto"/>
        <w:rPr>
          <w:rFonts w:ascii="Times New Roman" w:eastAsia="Times New Roman" w:hAnsi="Times New Roman" w:cs="Times New Roman"/>
          <w:color w:val="000000"/>
        </w:rPr>
      </w:pPr>
    </w:p>
    <w:p w14:paraId="4D5DAB30" w14:textId="77777777" w:rsidR="00F518A4" w:rsidRPr="00CD2DCA" w:rsidRDefault="00F518A4" w:rsidP="00F518A4">
      <w:pPr>
        <w:spacing w:line="240" w:lineRule="auto"/>
        <w:rPr>
          <w:rFonts w:ascii="Times New Roman" w:eastAsia="Times New Roman" w:hAnsi="Times New Roman" w:cs="Times New Roman"/>
          <w:color w:val="000000"/>
        </w:rPr>
      </w:pPr>
      <w:r w:rsidRPr="00CD2DCA">
        <w:rPr>
          <w:rFonts w:ascii="Times New Roman" w:eastAsia="Times New Roman" w:hAnsi="Times New Roman" w:cs="Times New Roman"/>
          <w:color w:val="000000"/>
        </w:rPr>
        <w:t>C</w:t>
      </w:r>
      <w:r w:rsidRPr="00CD2DCA">
        <w:rPr>
          <w:rFonts w:ascii="Times New Roman" w:eastAsia="Times New Roman" w:hAnsi="Times New Roman" w:cs="Times New Roman"/>
          <w:color w:val="000000"/>
          <w:vertAlign w:val="subscript"/>
        </w:rPr>
        <w:t>min</w:t>
      </w:r>
      <w:r w:rsidRPr="00CD2DCA">
        <w:rPr>
          <w:rFonts w:ascii="Times New Roman" w:eastAsia="Times New Roman" w:hAnsi="Times New Roman" w:cs="Times New Roman"/>
          <w:color w:val="000000"/>
        </w:rPr>
        <w:t xml:space="preserve"> – mažiausia pasiūlyta kaina</w:t>
      </w:r>
    </w:p>
    <w:p w14:paraId="1D7D20EA" w14:textId="77777777" w:rsidR="00F518A4" w:rsidRPr="00CD2DCA" w:rsidRDefault="00F518A4" w:rsidP="00F518A4">
      <w:pPr>
        <w:spacing w:line="240" w:lineRule="auto"/>
        <w:rPr>
          <w:rFonts w:ascii="Times New Roman" w:eastAsia="Times New Roman" w:hAnsi="Times New Roman" w:cs="Times New Roman"/>
          <w:color w:val="000000"/>
        </w:rPr>
      </w:pPr>
      <w:r w:rsidRPr="00CD2DCA">
        <w:rPr>
          <w:rFonts w:ascii="Times New Roman" w:eastAsia="Times New Roman" w:hAnsi="Times New Roman" w:cs="Times New Roman"/>
          <w:color w:val="000000"/>
        </w:rPr>
        <w:t>C</w:t>
      </w:r>
      <w:r w:rsidRPr="00CD2DCA">
        <w:rPr>
          <w:rFonts w:ascii="Times New Roman" w:eastAsia="Times New Roman" w:hAnsi="Times New Roman" w:cs="Times New Roman"/>
          <w:color w:val="000000"/>
          <w:vertAlign w:val="subscript"/>
        </w:rPr>
        <w:t xml:space="preserve">p </w:t>
      </w:r>
      <w:r w:rsidRPr="00CD2DCA">
        <w:rPr>
          <w:rFonts w:ascii="Times New Roman" w:eastAsia="Times New Roman" w:hAnsi="Times New Roman" w:cs="Times New Roman"/>
          <w:color w:val="000000"/>
        </w:rPr>
        <w:t>– vertinamo pasiūlymo kaina</w:t>
      </w:r>
    </w:p>
    <w:p w14:paraId="646467A1" w14:textId="77777777" w:rsidR="00F518A4" w:rsidRPr="00CD2DCA" w:rsidRDefault="00F518A4" w:rsidP="00F518A4">
      <w:pPr>
        <w:spacing w:line="240" w:lineRule="auto"/>
        <w:rPr>
          <w:rFonts w:ascii="Times New Roman" w:eastAsia="Times New Roman" w:hAnsi="Times New Roman" w:cs="Times New Roman"/>
          <w:color w:val="000000"/>
        </w:rPr>
      </w:pPr>
      <w:r w:rsidRPr="00CD2DCA">
        <w:rPr>
          <w:rFonts w:ascii="Times New Roman" w:eastAsia="Times New Roman" w:hAnsi="Times New Roman" w:cs="Times New Roman"/>
          <w:color w:val="000000"/>
        </w:rPr>
        <w:t>X – kainos lyginamasis svoris</w:t>
      </w:r>
    </w:p>
    <w:p w14:paraId="7AE87549" w14:textId="77777777" w:rsidR="00F518A4" w:rsidRPr="00CD2DCA" w:rsidRDefault="00F518A4" w:rsidP="00F518A4">
      <w:pPr>
        <w:spacing w:line="240" w:lineRule="auto"/>
        <w:rPr>
          <w:rFonts w:ascii="Times New Roman" w:eastAsia="Times New Roman" w:hAnsi="Times New Roman" w:cs="Times New Roman"/>
          <w:color w:val="000000"/>
        </w:rPr>
      </w:pPr>
    </w:p>
    <w:p w14:paraId="42E85DA4" w14:textId="77777777" w:rsidR="00F518A4" w:rsidRPr="00CD2DCA" w:rsidRDefault="00F518A4" w:rsidP="00F518A4">
      <w:pPr>
        <w:spacing w:after="198" w:line="276" w:lineRule="auto"/>
        <w:rPr>
          <w:rFonts w:ascii="Times New Roman" w:eastAsia="Times New Roman" w:hAnsi="Times New Roman" w:cs="Times New Roman"/>
          <w:color w:val="000000"/>
        </w:rPr>
      </w:pPr>
      <w:r w:rsidRPr="00CD2DCA">
        <w:rPr>
          <w:rFonts w:ascii="Times New Roman" w:eastAsia="Times New Roman" w:hAnsi="Times New Roman" w:cs="Times New Roman"/>
          <w:color w:val="000000"/>
        </w:rPr>
        <w:t xml:space="preserve">Kriterijų (T) balai apskaičiuojami sudedant atskirų kriterijų </w:t>
      </w:r>
      <w:r>
        <w:rPr>
          <w:rFonts w:ascii="Times New Roman" w:eastAsia="Times New Roman" w:hAnsi="Times New Roman" w:cs="Times New Roman"/>
        </w:rPr>
        <w:t>(T</w:t>
      </w:r>
      <w:r>
        <w:rPr>
          <w:rFonts w:ascii="Times New Roman" w:hAnsi="Times New Roman" w:cs="Times New Roman"/>
          <w:bCs/>
          <w:vertAlign w:val="subscript"/>
        </w:rPr>
        <w:t>1</w:t>
      </w:r>
      <w:r>
        <w:rPr>
          <w:rFonts w:ascii="Times New Roman" w:hAnsi="Times New Roman" w:cs="Times New Roman"/>
          <w:b/>
          <w:bCs/>
          <w:vertAlign w:val="subscript"/>
        </w:rPr>
        <w:t xml:space="preserve"> + </w:t>
      </w:r>
      <w:r>
        <w:rPr>
          <w:rFonts w:ascii="Times New Roman" w:eastAsia="Times New Roman" w:hAnsi="Times New Roman" w:cs="Times New Roman"/>
          <w:bCs/>
        </w:rPr>
        <w:t>T</w:t>
      </w:r>
      <w:r>
        <w:rPr>
          <w:rFonts w:ascii="Times New Roman" w:eastAsia="Times New Roman" w:hAnsi="Times New Roman" w:cs="Times New Roman"/>
          <w:bCs/>
          <w:vertAlign w:val="subscript"/>
        </w:rPr>
        <w:t xml:space="preserve">2 </w:t>
      </w:r>
      <w:r>
        <w:rPr>
          <w:rFonts w:ascii="Times New Roman" w:eastAsia="Times New Roman" w:hAnsi="Times New Roman" w:cs="Times New Roman"/>
        </w:rPr>
        <w:t xml:space="preserve">) </w:t>
      </w:r>
      <w:r w:rsidRPr="00CD2DCA">
        <w:rPr>
          <w:rFonts w:ascii="Times New Roman" w:eastAsia="Times New Roman" w:hAnsi="Times New Roman" w:cs="Times New Roman"/>
          <w:color w:val="000000"/>
        </w:rPr>
        <w:t>balus:</w:t>
      </w:r>
    </w:p>
    <w:p w14:paraId="675D3A9C" w14:textId="77777777" w:rsidR="00F518A4" w:rsidRDefault="00F518A4" w:rsidP="00F518A4">
      <w:pPr>
        <w:spacing w:after="198"/>
        <w:rPr>
          <w:rFonts w:ascii="Times New Roman" w:eastAsia="Times New Roman" w:hAnsi="Times New Roman" w:cs="Times New Roman"/>
        </w:rPr>
      </w:pPr>
      <w:r>
        <w:rPr>
          <w:rFonts w:ascii="Times New Roman" w:eastAsia="Times New Roman" w:hAnsi="Times New Roman" w:cs="Times New Roman"/>
        </w:rPr>
        <w:t>kur:</w:t>
      </w:r>
    </w:p>
    <w:p w14:paraId="7E9E714C" w14:textId="6F25246F" w:rsidR="00F518A4" w:rsidRDefault="00F518A4" w:rsidP="00F518A4">
      <w:pPr>
        <w:tabs>
          <w:tab w:val="left" w:pos="993"/>
        </w:tabs>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color w:val="000000" w:themeColor="text1"/>
        </w:rPr>
        <w:t xml:space="preserve">vertinimo </w:t>
      </w:r>
      <w:r>
        <w:rPr>
          <w:rFonts w:ascii="Times New Roman" w:hAnsi="Times New Roman" w:cs="Times New Roman"/>
          <w:b/>
          <w:bCs/>
          <w:color w:val="000000" w:themeColor="text1"/>
        </w:rPr>
        <w:t>kriterijus T</w:t>
      </w:r>
      <w:r>
        <w:rPr>
          <w:rFonts w:ascii="Times New Roman" w:hAnsi="Times New Roman" w:cs="Times New Roman"/>
          <w:b/>
          <w:bCs/>
          <w:color w:val="000000" w:themeColor="text1"/>
          <w:vertAlign w:val="subscript"/>
        </w:rPr>
        <w:t xml:space="preserve">1  </w:t>
      </w:r>
      <w:r>
        <w:rPr>
          <w:rFonts w:ascii="Times New Roman" w:eastAsia="Calibri" w:hAnsi="Times New Roman" w:cs="Times New Roman"/>
          <w:bCs/>
          <w:lang w:val="en-US" w:eastAsia="en-US"/>
        </w:rPr>
        <w:t>–</w:t>
      </w:r>
      <w:r>
        <w:rPr>
          <w:rFonts w:ascii="Times New Roman" w:hAnsi="Times New Roman" w:cs="Times New Roman"/>
          <w:b/>
          <w:bCs/>
          <w:color w:val="000000" w:themeColor="text1"/>
          <w:vertAlign w:val="subscript"/>
        </w:rPr>
        <w:t xml:space="preserve">  </w:t>
      </w:r>
      <w:r>
        <w:rPr>
          <w:rFonts w:ascii="Times New Roman" w:hAnsi="Times New Roman" w:cs="Times New Roman"/>
          <w:bCs/>
        </w:rPr>
        <w:t>pasiūlymams, kuriuose siūlomas šis papildomas kriterijus (</w:t>
      </w:r>
      <w:r>
        <w:rPr>
          <w:rFonts w:ascii="Times New Roman" w:hAnsi="Times New Roman" w:cs="Times New Roman"/>
        </w:rPr>
        <w:t xml:space="preserve">garantinis terminas mėnesiais. Už kiekvieną mėnesį duodama po 1 balą, skaičiuojant </w:t>
      </w:r>
      <w:r w:rsidR="00EB5730">
        <w:rPr>
          <w:rFonts w:ascii="Times New Roman" w:hAnsi="Times New Roman" w:cs="Times New Roman"/>
        </w:rPr>
        <w:t xml:space="preserve">nuo </w:t>
      </w:r>
      <w:r w:rsidR="00C739E5">
        <w:rPr>
          <w:rFonts w:ascii="Times New Roman" w:hAnsi="Times New Roman" w:cs="Times New Roman"/>
        </w:rPr>
        <w:t>36</w:t>
      </w:r>
      <w:r w:rsidR="00EB5730">
        <w:rPr>
          <w:rFonts w:ascii="Times New Roman" w:hAnsi="Times New Roman" w:cs="Times New Roman"/>
        </w:rPr>
        <w:t xml:space="preserve"> mėnesių iki 46 mėnesių. 46 mėn. ir daugiau = </w:t>
      </w:r>
      <w:r>
        <w:rPr>
          <w:rFonts w:ascii="Times New Roman" w:hAnsi="Times New Roman" w:cs="Times New Roman"/>
        </w:rPr>
        <w:t xml:space="preserve"> balams),</w:t>
      </w:r>
      <w:r w:rsidR="00EB5730">
        <w:rPr>
          <w:rFonts w:ascii="Times New Roman" w:hAnsi="Times New Roman" w:cs="Times New Roman"/>
          <w:bCs/>
        </w:rPr>
        <w:t xml:space="preserve"> vertinami papildomais 12</w:t>
      </w:r>
      <w:r>
        <w:rPr>
          <w:rFonts w:ascii="Times New Roman" w:hAnsi="Times New Roman" w:cs="Times New Roman"/>
          <w:bCs/>
        </w:rPr>
        <w:t xml:space="preserve"> balais už kriterijų, o pasiūlymai be jų, papildomų balų negauna, t.y. gauna </w:t>
      </w:r>
      <w:r>
        <w:rPr>
          <w:rFonts w:ascii="Times New Roman" w:hAnsi="Times New Roman" w:cs="Times New Roman"/>
        </w:rPr>
        <w:t>0 papildomų balų;</w:t>
      </w:r>
    </w:p>
    <w:p w14:paraId="1F6D6FC4" w14:textId="77777777" w:rsidR="00F518A4" w:rsidRDefault="00F518A4" w:rsidP="00F518A4">
      <w:pPr>
        <w:tabs>
          <w:tab w:val="left" w:pos="993"/>
        </w:tabs>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color w:val="000000" w:themeColor="text1"/>
        </w:rPr>
        <w:t xml:space="preserve">vertinimo </w:t>
      </w:r>
      <w:r>
        <w:rPr>
          <w:rFonts w:ascii="Times New Roman" w:hAnsi="Times New Roman" w:cs="Times New Roman"/>
          <w:b/>
          <w:bCs/>
          <w:color w:val="000000" w:themeColor="text1"/>
        </w:rPr>
        <w:t>kriterijus T</w:t>
      </w:r>
      <w:r>
        <w:rPr>
          <w:rFonts w:ascii="Times New Roman" w:eastAsia="Times New Roman" w:hAnsi="Times New Roman" w:cs="Times New Roman"/>
          <w:b/>
          <w:bCs/>
          <w:vertAlign w:val="subscript"/>
        </w:rPr>
        <w:t>2</w:t>
      </w:r>
      <w:r>
        <w:rPr>
          <w:rFonts w:ascii="Times New Roman" w:hAnsi="Times New Roman" w:cs="Times New Roman"/>
          <w:b/>
          <w:bCs/>
          <w:color w:val="000000" w:themeColor="text1"/>
          <w:vertAlign w:val="subscript"/>
        </w:rPr>
        <w:t xml:space="preserve">  </w:t>
      </w:r>
      <w:r>
        <w:rPr>
          <w:rFonts w:ascii="Times New Roman" w:eastAsia="Calibri" w:hAnsi="Times New Roman" w:cs="Times New Roman"/>
          <w:bCs/>
          <w:lang w:val="en-US" w:eastAsia="en-US"/>
        </w:rPr>
        <w:t>–</w:t>
      </w:r>
      <w:r>
        <w:rPr>
          <w:rFonts w:ascii="Times New Roman" w:hAnsi="Times New Roman" w:cs="Times New Roman"/>
          <w:b/>
          <w:bCs/>
          <w:color w:val="000000" w:themeColor="text1"/>
          <w:vertAlign w:val="subscript"/>
        </w:rPr>
        <w:t xml:space="preserve">  </w:t>
      </w:r>
      <w:r>
        <w:rPr>
          <w:rFonts w:ascii="Times New Roman" w:hAnsi="Times New Roman" w:cs="Times New Roman"/>
          <w:bCs/>
        </w:rPr>
        <w:t>pasiūlymams, kuriuose siūlomas šis papildomas kriterijus (</w:t>
      </w:r>
      <w:r>
        <w:rPr>
          <w:rFonts w:ascii="TimesNewRomanPSMT" w:hAnsi="TimesNewRomanPSMT" w:cs="TimesNewRomanPSMT"/>
        </w:rPr>
        <w:t>maisto daviniai atitinka Aplinkosauginius reikalavimus.</w:t>
      </w:r>
      <w:r>
        <w:rPr>
          <w:rFonts w:ascii="Times New Roman" w:hAnsi="Times New Roman" w:cs="Times New Roman"/>
        </w:rPr>
        <w:t xml:space="preserve"> Jei bus pateikti atitiktį</w:t>
      </w:r>
      <w:r w:rsidRPr="009102E4">
        <w:rPr>
          <w:rFonts w:ascii="Times New Roman" w:hAnsi="Times New Roman" w:cs="Times New Roman"/>
        </w:rPr>
        <w:t xml:space="preserve"> reikalavimams įrodantys dokumentai</w:t>
      </w:r>
      <w:r>
        <w:rPr>
          <w:rFonts w:ascii="Times New Roman" w:hAnsi="Times New Roman" w:cs="Times New Roman"/>
        </w:rPr>
        <w:t>),</w:t>
      </w:r>
      <w:r>
        <w:rPr>
          <w:rFonts w:ascii="Times New Roman" w:hAnsi="Times New Roman" w:cs="Times New Roman"/>
          <w:bCs/>
        </w:rPr>
        <w:t xml:space="preserve"> vertinami papildomais 5 balais už kriterijų, o pasiūlymai be jų, papildomų balų negauna, t.y. gauna </w:t>
      </w:r>
      <w:r>
        <w:rPr>
          <w:rFonts w:ascii="Times New Roman" w:hAnsi="Times New Roman" w:cs="Times New Roman"/>
        </w:rPr>
        <w:t>0 papildomų balų.</w:t>
      </w:r>
    </w:p>
    <w:p w14:paraId="44656F1F" w14:textId="77777777" w:rsidR="00F518A4" w:rsidRDefault="00F518A4" w:rsidP="00F518A4">
      <w:pPr>
        <w:tabs>
          <w:tab w:val="left" w:pos="993"/>
        </w:tabs>
        <w:spacing w:line="240" w:lineRule="auto"/>
        <w:ind w:firstLine="567"/>
        <w:rPr>
          <w:rFonts w:ascii="Times New Roman" w:eastAsia="Calibri" w:hAnsi="Times New Roman" w:cs="Times New Roman"/>
          <w:color w:val="000000"/>
        </w:rPr>
      </w:pPr>
    </w:p>
    <w:p w14:paraId="0264C598" w14:textId="77777777" w:rsidR="00F518A4" w:rsidRPr="00810C14" w:rsidRDefault="00F518A4" w:rsidP="00F518A4">
      <w:pPr>
        <w:tabs>
          <w:tab w:val="left" w:pos="993"/>
        </w:tabs>
        <w:spacing w:line="240" w:lineRule="auto"/>
        <w:ind w:firstLine="567"/>
        <w:rPr>
          <w:rFonts w:ascii="Times New Roman" w:eastAsia="Calibri" w:hAnsi="Times New Roman" w:cs="Times New Roman"/>
          <w:color w:val="000000"/>
        </w:rPr>
      </w:pPr>
      <w:r w:rsidRPr="00810C14">
        <w:rPr>
          <w:rFonts w:ascii="Times New Roman" w:eastAsia="Calibri" w:hAnsi="Times New Roman" w:cs="Times New Roman"/>
          <w:color w:val="000000"/>
        </w:rPr>
        <w:t xml:space="preserve">4. </w:t>
      </w:r>
      <w:hyperlink r:id="rId18">
        <w:r w:rsidRPr="00810C14">
          <w:rPr>
            <w:rFonts w:ascii="Times New Roman" w:eastAsia="Calibri" w:hAnsi="Times New Roman" w:cs="Times New Roman"/>
            <w:color w:val="000000"/>
          </w:rPr>
          <w:t>Ekonomiškai naudingiausiu pasiūlymu bus pripažintas tas pasiūlymas, kurio ekonominio naudingumo (S) reikšmė bus didžiausia. Maksimalus galimas balų skaičius 100.</w:t>
        </w:r>
      </w:hyperlink>
      <w:r w:rsidRPr="00810C14">
        <w:rPr>
          <w:rFonts w:ascii="Times New Roman" w:eastAsia="Calibri" w:hAnsi="Times New Roman" w:cs="Times New Roman"/>
          <w:color w:val="000000"/>
        </w:rPr>
        <w:t xml:space="preserve"> Sudedant balus gaunamos kriterijų reikšmės apvalinamos dviejų skaičių po kablelio tikslumu. </w:t>
      </w:r>
    </w:p>
    <w:p w14:paraId="6EFCF6B6" w14:textId="77777777" w:rsidR="00F518A4" w:rsidRPr="00810C14" w:rsidRDefault="00F518A4" w:rsidP="00F518A4">
      <w:pPr>
        <w:tabs>
          <w:tab w:val="left" w:pos="993"/>
        </w:tabs>
        <w:spacing w:line="240" w:lineRule="auto"/>
        <w:ind w:firstLine="567"/>
        <w:rPr>
          <w:rFonts w:ascii="Times New Roman" w:eastAsia="Calibri" w:hAnsi="Times New Roman" w:cs="Times New Roman"/>
          <w:color w:val="000000"/>
        </w:rPr>
      </w:pPr>
      <w:r w:rsidRPr="00810C14">
        <w:rPr>
          <w:rFonts w:ascii="Times New Roman" w:eastAsia="Calibri" w:hAnsi="Times New Roman" w:cs="Times New Roman"/>
          <w:color w:val="000000"/>
        </w:rPr>
        <w:t xml:space="preserve">5. Tuo atveju, jei vertinant pasiūlymus daugiausiai balų surinkusio (-ių) dalyvio (-ių) pasiūlymas (-ai) atmetamas (-i) arba vienas iš dalyvių pasitraukia, kitų dalyvių surinkti ekonominio naudingumo balai neperskaičiuojami. </w:t>
      </w:r>
    </w:p>
    <w:p w14:paraId="71E60B9A" w14:textId="77777777" w:rsidR="00EB5730" w:rsidRDefault="00F518A4" w:rsidP="00EB5730">
      <w:pPr>
        <w:tabs>
          <w:tab w:val="left" w:pos="993"/>
        </w:tabs>
        <w:spacing w:line="240" w:lineRule="auto"/>
        <w:ind w:firstLine="567"/>
        <w:rPr>
          <w:rFonts w:ascii="Times New Roman" w:eastAsia="Calibri" w:hAnsi="Times New Roman" w:cs="Times New Roman"/>
          <w:color w:val="000000"/>
        </w:rPr>
      </w:pPr>
      <w:r w:rsidRPr="00810C14">
        <w:rPr>
          <w:rFonts w:ascii="Times New Roman" w:eastAsia="Calibri" w:hAnsi="Times New Roman" w:cs="Times New Roman"/>
          <w:color w:val="000000"/>
        </w:rPr>
        <w:t>6. Tais atvejais, kai kelių dalyvių pasiūlymų ekonominis naudingumas yra vienodas, nustatant pasiūlymų eilę, pirmesnis į šią eilę įrašomas dalyvis, kurio pasiūlymas CVP IS pateiktas anksčiausiai.</w:t>
      </w:r>
    </w:p>
    <w:p w14:paraId="62EF6B52" w14:textId="13EC78E1" w:rsidR="00F518A4" w:rsidRPr="00EB5730" w:rsidRDefault="00F518A4" w:rsidP="00EB5730">
      <w:pPr>
        <w:tabs>
          <w:tab w:val="left" w:pos="993"/>
        </w:tabs>
        <w:spacing w:line="240" w:lineRule="auto"/>
        <w:ind w:firstLine="567"/>
        <w:rPr>
          <w:rFonts w:ascii="Times New Roman" w:eastAsia="Calibri" w:hAnsi="Times New Roman" w:cs="Times New Roman"/>
          <w:color w:val="000000"/>
        </w:rPr>
      </w:pPr>
      <w:r>
        <w:rPr>
          <w:rFonts w:ascii="Times New Roman" w:eastAsia="Times New Roman" w:hAnsi="Times New Roman" w:cs="Times New Roman"/>
          <w:color w:val="000000"/>
        </w:rPr>
        <w:t xml:space="preserve">7. </w:t>
      </w:r>
      <w:r w:rsidRPr="00810C14">
        <w:rPr>
          <w:rFonts w:ascii="Times New Roman" w:eastAsia="Times New Roman" w:hAnsi="Times New Roman" w:cs="Times New Roman"/>
          <w:color w:val="000000"/>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Pr>
          <w:rFonts w:ascii="Times New Roman" w:eastAsia="Times New Roman" w:hAnsi="Times New Roman" w:cs="Times New Roman"/>
          <w:color w:val="000000"/>
        </w:rPr>
        <w:t xml:space="preserve"> </w:t>
      </w:r>
    </w:p>
    <w:p w14:paraId="15F5258C" w14:textId="0AA08CB0" w:rsidR="00F518A4" w:rsidRDefault="00F518A4" w:rsidP="00F518A4">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8. </w:t>
      </w:r>
      <w:r w:rsidRPr="00CD2DCA">
        <w:rPr>
          <w:rFonts w:ascii="Times New Roman" w:eastAsia="Times New Roman" w:hAnsi="Times New Roman" w:cs="Times New Roman"/>
          <w:color w:val="000000"/>
        </w:rPr>
        <w:t>Jeigu perkančioji organizacija teisės aktų nustatyta tvarka pati turi sumokėti PVM į valstybės biudžetą už įsigytą pirkimo objektą, bus palyginama bendra pasiūlymuose nurodyta kaina be PVM.</w:t>
      </w:r>
    </w:p>
    <w:p w14:paraId="4D00086B" w14:textId="05B0F410" w:rsidR="004468C2" w:rsidRDefault="004468C2" w:rsidP="00112F92">
      <w:pPr>
        <w:spacing w:line="240" w:lineRule="auto"/>
        <w:ind w:left="7314" w:firstLine="0"/>
        <w:rPr>
          <w:rFonts w:cstheme="minorHAnsi"/>
        </w:rPr>
      </w:pPr>
    </w:p>
    <w:bookmarkEnd w:id="26"/>
    <w:bookmarkEnd w:id="27"/>
    <w:p w14:paraId="3DB23246" w14:textId="0C01E25B" w:rsidR="00C70E3A" w:rsidRPr="00A21194" w:rsidRDefault="00A21194" w:rsidP="00A21194">
      <w:pPr>
        <w:rPr>
          <w:rFonts w:ascii="Times New Roman" w:hAnsi="Times New Roman" w:cs="Times New Roman"/>
          <w:sz w:val="24"/>
          <w:szCs w:val="24"/>
        </w:rPr>
      </w:pPr>
      <w:r>
        <w:rPr>
          <w:rFonts w:ascii="Times New Roman" w:hAnsi="Times New Roman" w:cs="Times New Roman"/>
          <w:sz w:val="24"/>
          <w:szCs w:val="24"/>
        </w:rPr>
        <w:br w:type="page"/>
      </w:r>
      <w:bookmarkStart w:id="29" w:name="_Ref38539939"/>
      <w:bookmarkStart w:id="30" w:name="_Ref38541068"/>
      <w:bookmarkStart w:id="31" w:name="_Ref38885053"/>
      <w:bookmarkStart w:id="32" w:name="_Ref38899023"/>
      <w:bookmarkStart w:id="33" w:name="_Toc48053185"/>
      <w:bookmarkStart w:id="34" w:name="_Toc85706891"/>
      <w:bookmarkStart w:id="35" w:name="_Hlk86837214"/>
    </w:p>
    <w:p w14:paraId="6BCC2113" w14:textId="7AB3660C" w:rsidR="00CB5907" w:rsidRDefault="00DE051B" w:rsidP="00E427A1">
      <w:pPr>
        <w:pStyle w:val="Heading1"/>
        <w:jc w:val="right"/>
        <w:rPr>
          <w:sz w:val="22"/>
          <w:szCs w:val="22"/>
        </w:rPr>
      </w:pPr>
      <w:bookmarkStart w:id="36" w:name="_Toc242693799"/>
      <w:r w:rsidRPr="00E427A1">
        <w:rPr>
          <w:sz w:val="22"/>
          <w:szCs w:val="22"/>
        </w:rPr>
        <w:lastRenderedPageBreak/>
        <w:t>P</w:t>
      </w:r>
      <w:r w:rsidR="00CB5907" w:rsidRPr="00E427A1">
        <w:rPr>
          <w:sz w:val="22"/>
          <w:szCs w:val="22"/>
        </w:rPr>
        <w:t xml:space="preserve">irkimo sąlygų </w:t>
      </w:r>
      <w:r w:rsidR="00DD714E">
        <w:rPr>
          <w:sz w:val="22"/>
          <w:szCs w:val="22"/>
        </w:rPr>
        <w:t>5</w:t>
      </w:r>
      <w:r w:rsidR="00CB5907" w:rsidRPr="00E427A1">
        <w:rPr>
          <w:sz w:val="22"/>
          <w:szCs w:val="22"/>
        </w:rPr>
        <w:t xml:space="preserve"> priedas</w:t>
      </w:r>
      <w:r w:rsidR="00105DAD" w:rsidRPr="00E427A1">
        <w:rPr>
          <w:sz w:val="22"/>
          <w:szCs w:val="22"/>
        </w:rPr>
        <w:t xml:space="preserve"> </w:t>
      </w:r>
      <w:r w:rsidR="00CB5907" w:rsidRPr="00E427A1">
        <w:rPr>
          <w:sz w:val="22"/>
          <w:szCs w:val="22"/>
        </w:rPr>
        <w:t>„</w:t>
      </w:r>
      <w:bookmarkEnd w:id="29"/>
      <w:bookmarkEnd w:id="30"/>
      <w:bookmarkEnd w:id="31"/>
      <w:bookmarkEnd w:id="32"/>
      <w:bookmarkEnd w:id="33"/>
      <w:bookmarkEnd w:id="34"/>
      <w:r w:rsidR="004A7937">
        <w:rPr>
          <w:sz w:val="22"/>
          <w:szCs w:val="22"/>
        </w:rPr>
        <w:t>Terminai</w:t>
      </w:r>
      <w:r w:rsidR="00FF5950">
        <w:rPr>
          <w:sz w:val="22"/>
          <w:szCs w:val="22"/>
        </w:rPr>
        <w:t>“</w:t>
      </w:r>
      <w:bookmarkEnd w:id="36"/>
    </w:p>
    <w:p w14:paraId="55745FF9" w14:textId="77777777" w:rsidR="004A7937" w:rsidRPr="004A7937" w:rsidRDefault="004A7937" w:rsidP="004A7937">
      <w:bookmarkStart w:id="37" w:name="_GoBack"/>
      <w:bookmarkEnd w:id="37"/>
    </w:p>
    <w:tbl>
      <w:tblPr>
        <w:tblStyle w:val="TableGrid21"/>
        <w:tblW w:w="9967" w:type="dxa"/>
        <w:tblInd w:w="-5" w:type="dxa"/>
        <w:tblLayout w:type="fixed"/>
        <w:tblLook w:val="04A0" w:firstRow="1" w:lastRow="0" w:firstColumn="1" w:lastColumn="0" w:noHBand="0" w:noVBand="1"/>
      </w:tblPr>
      <w:tblGrid>
        <w:gridCol w:w="568"/>
        <w:gridCol w:w="3679"/>
        <w:gridCol w:w="3692"/>
        <w:gridCol w:w="2028"/>
      </w:tblGrid>
      <w:tr w:rsidR="004A7937" w:rsidRPr="004A7937" w14:paraId="59B01FC5" w14:textId="77777777" w:rsidTr="00D25DBD">
        <w:trPr>
          <w:trHeight w:val="20"/>
        </w:trPr>
        <w:tc>
          <w:tcPr>
            <w:tcW w:w="567" w:type="dxa"/>
          </w:tcPr>
          <w:bookmarkEnd w:id="35"/>
          <w:p w14:paraId="482710C2" w14:textId="77777777" w:rsidR="004A7937" w:rsidRPr="004A7937" w:rsidRDefault="004A7937" w:rsidP="004A7937">
            <w:pPr>
              <w:widowControl w:val="0"/>
              <w:jc w:val="both"/>
              <w:rPr>
                <w:rFonts w:ascii="Times New Roman" w:hAnsi="Times New Roman" w:cs="Times New Roman"/>
                <w:sz w:val="24"/>
                <w:szCs w:val="24"/>
              </w:rPr>
            </w:pPr>
            <w:r w:rsidRPr="004A7937">
              <w:rPr>
                <w:rFonts w:ascii="Times New Roman" w:eastAsia="Times New Roman" w:hAnsi="Times New Roman" w:cs="Times New Roman"/>
                <w:sz w:val="24"/>
                <w:szCs w:val="24"/>
              </w:rPr>
              <w:t>Eil.</w:t>
            </w:r>
          </w:p>
          <w:p w14:paraId="1DBAAE15" w14:textId="77777777" w:rsidR="004A7937" w:rsidRPr="004A7937" w:rsidRDefault="004A7937" w:rsidP="004A7937">
            <w:pPr>
              <w:widowControl w:val="0"/>
              <w:jc w:val="both"/>
              <w:rPr>
                <w:rFonts w:ascii="Times New Roman" w:hAnsi="Times New Roman" w:cs="Times New Roman"/>
                <w:sz w:val="24"/>
                <w:szCs w:val="24"/>
              </w:rPr>
            </w:pPr>
            <w:r w:rsidRPr="004A7937">
              <w:rPr>
                <w:rFonts w:ascii="Times New Roman" w:eastAsia="Times New Roman" w:hAnsi="Times New Roman" w:cs="Times New Roman"/>
                <w:sz w:val="24"/>
                <w:szCs w:val="24"/>
              </w:rPr>
              <w:t>Nr.</w:t>
            </w:r>
          </w:p>
        </w:tc>
        <w:tc>
          <w:tcPr>
            <w:tcW w:w="3679" w:type="dxa"/>
          </w:tcPr>
          <w:p w14:paraId="1DB519AC" w14:textId="77777777" w:rsidR="004A7937" w:rsidRPr="004A7937" w:rsidRDefault="004A7937" w:rsidP="004A7937">
            <w:pPr>
              <w:widowControl w:val="0"/>
              <w:jc w:val="both"/>
              <w:rPr>
                <w:rFonts w:ascii="Times New Roman" w:hAnsi="Times New Roman" w:cs="Times New Roman"/>
                <w:sz w:val="24"/>
                <w:szCs w:val="24"/>
              </w:rPr>
            </w:pPr>
            <w:r w:rsidRPr="004A7937">
              <w:rPr>
                <w:rFonts w:ascii="Times New Roman" w:eastAsia="Times New Roman" w:hAnsi="Times New Roman" w:cs="Times New Roman"/>
                <w:b/>
                <w:sz w:val="24"/>
                <w:szCs w:val="24"/>
              </w:rPr>
              <w:t xml:space="preserve">VEIKSMAS </w:t>
            </w:r>
          </w:p>
        </w:tc>
        <w:tc>
          <w:tcPr>
            <w:tcW w:w="3692" w:type="dxa"/>
          </w:tcPr>
          <w:p w14:paraId="47A69E3F" w14:textId="77777777" w:rsidR="004A7937" w:rsidRPr="004A7937" w:rsidRDefault="004A7937" w:rsidP="004A7937">
            <w:pPr>
              <w:widowControl w:val="0"/>
              <w:ind w:firstLine="34"/>
              <w:jc w:val="both"/>
              <w:rPr>
                <w:rFonts w:ascii="Times New Roman" w:hAnsi="Times New Roman" w:cs="Times New Roman"/>
                <w:b/>
                <w:sz w:val="24"/>
                <w:szCs w:val="24"/>
              </w:rPr>
            </w:pPr>
            <w:r w:rsidRPr="004A7937">
              <w:rPr>
                <w:rFonts w:ascii="Times New Roman" w:eastAsia="Times New Roman" w:hAnsi="Times New Roman" w:cs="Times New Roman"/>
                <w:b/>
                <w:sz w:val="24"/>
                <w:szCs w:val="24"/>
              </w:rPr>
              <w:t>DATA/DIENŲ SKAIČIUS/ LAIKAS</w:t>
            </w:r>
          </w:p>
          <w:p w14:paraId="5E11AAA8" w14:textId="77777777" w:rsidR="004A7937" w:rsidRPr="004A7937" w:rsidRDefault="004A7937" w:rsidP="004A7937">
            <w:pPr>
              <w:widowControl w:val="0"/>
              <w:ind w:firstLine="34"/>
              <w:jc w:val="both"/>
              <w:rPr>
                <w:rFonts w:ascii="Times New Roman" w:hAnsi="Times New Roman" w:cs="Times New Roman"/>
                <w:sz w:val="24"/>
                <w:szCs w:val="24"/>
              </w:rPr>
            </w:pPr>
            <w:r w:rsidRPr="004A7937">
              <w:rPr>
                <w:rFonts w:ascii="Times New Roman" w:eastAsia="Times New Roman" w:hAnsi="Times New Roman" w:cs="Times New Roman"/>
                <w:sz w:val="24"/>
                <w:szCs w:val="24"/>
              </w:rPr>
              <w:t>(Lietuvos laiku)</w:t>
            </w:r>
          </w:p>
        </w:tc>
        <w:tc>
          <w:tcPr>
            <w:tcW w:w="2028" w:type="dxa"/>
          </w:tcPr>
          <w:p w14:paraId="66CCCBB7" w14:textId="77777777" w:rsidR="004A7937" w:rsidRPr="004A7937" w:rsidRDefault="004A7937" w:rsidP="004A7937">
            <w:pPr>
              <w:widowControl w:val="0"/>
              <w:ind w:firstLine="34"/>
              <w:jc w:val="both"/>
              <w:rPr>
                <w:rFonts w:ascii="Times New Roman" w:hAnsi="Times New Roman" w:cs="Times New Roman"/>
                <w:b/>
                <w:sz w:val="24"/>
                <w:szCs w:val="24"/>
              </w:rPr>
            </w:pPr>
            <w:r w:rsidRPr="004A7937">
              <w:rPr>
                <w:rFonts w:ascii="Times New Roman" w:eastAsia="Times New Roman" w:hAnsi="Times New Roman" w:cs="Times New Roman"/>
                <w:b/>
                <w:sz w:val="24"/>
                <w:szCs w:val="24"/>
              </w:rPr>
              <w:t>PASTABOS</w:t>
            </w:r>
          </w:p>
        </w:tc>
      </w:tr>
      <w:tr w:rsidR="004A7937" w:rsidRPr="004A7937" w14:paraId="6DF75BE4" w14:textId="77777777" w:rsidTr="00D25DBD">
        <w:trPr>
          <w:trHeight w:val="20"/>
        </w:trPr>
        <w:tc>
          <w:tcPr>
            <w:tcW w:w="567" w:type="dxa"/>
          </w:tcPr>
          <w:p w14:paraId="54BF9ECF" w14:textId="77777777" w:rsidR="004A7937" w:rsidRPr="004A7937" w:rsidRDefault="004A7937" w:rsidP="004A7937">
            <w:pPr>
              <w:widowControl w:val="0"/>
              <w:jc w:val="both"/>
              <w:rPr>
                <w:rFonts w:ascii="Times New Roman" w:hAnsi="Times New Roman" w:cs="Times New Roman"/>
                <w:bCs/>
                <w:sz w:val="24"/>
                <w:szCs w:val="24"/>
              </w:rPr>
            </w:pPr>
            <w:r w:rsidRPr="004A7937">
              <w:rPr>
                <w:rFonts w:ascii="Times New Roman" w:eastAsia="Times New Roman" w:hAnsi="Times New Roman" w:cs="Times New Roman"/>
                <w:bCs/>
                <w:sz w:val="24"/>
                <w:szCs w:val="24"/>
              </w:rPr>
              <w:t>1.</w:t>
            </w:r>
          </w:p>
        </w:tc>
        <w:tc>
          <w:tcPr>
            <w:tcW w:w="3679" w:type="dxa"/>
          </w:tcPr>
          <w:p w14:paraId="563C47A9" w14:textId="77777777" w:rsidR="004A7937" w:rsidRPr="004A7937" w:rsidRDefault="004A7937" w:rsidP="004A7937">
            <w:pPr>
              <w:widowControl w:val="0"/>
              <w:jc w:val="both"/>
              <w:rPr>
                <w:rFonts w:ascii="Times New Roman" w:hAnsi="Times New Roman" w:cs="Times New Roman"/>
                <w:bCs/>
                <w:sz w:val="24"/>
                <w:szCs w:val="24"/>
              </w:rPr>
            </w:pPr>
            <w:r w:rsidRPr="004A7937">
              <w:rPr>
                <w:rFonts w:ascii="Times New Roman" w:eastAsia="Times New Roman" w:hAnsi="Times New Roman" w:cs="Times New Roman"/>
                <w:bCs/>
                <w:sz w:val="24"/>
                <w:szCs w:val="24"/>
              </w:rPr>
              <w:t>Pasiūlymų pateikimo terminas</w:t>
            </w:r>
          </w:p>
        </w:tc>
        <w:tc>
          <w:tcPr>
            <w:tcW w:w="3692" w:type="dxa"/>
          </w:tcPr>
          <w:p w14:paraId="6195FDC7" w14:textId="77777777" w:rsidR="004A7937" w:rsidRPr="004A7937" w:rsidRDefault="004A7937" w:rsidP="004A7937">
            <w:pPr>
              <w:widowControl w:val="0"/>
              <w:ind w:firstLine="34"/>
              <w:jc w:val="both"/>
              <w:rPr>
                <w:rFonts w:ascii="Times New Roman" w:hAnsi="Times New Roman" w:cs="Times New Roman"/>
                <w:sz w:val="24"/>
                <w:szCs w:val="24"/>
              </w:rPr>
            </w:pPr>
            <w:r w:rsidRPr="004A7937">
              <w:rPr>
                <w:rFonts w:ascii="Times New Roman" w:eastAsia="Times New Roman" w:hAnsi="Times New Roman" w:cs="Times New Roman"/>
                <w:sz w:val="24"/>
                <w:szCs w:val="24"/>
              </w:rPr>
              <w:t xml:space="preserve">Bus nurodytas skelbime apie pirkimą. </w:t>
            </w:r>
          </w:p>
        </w:tc>
        <w:tc>
          <w:tcPr>
            <w:tcW w:w="2028" w:type="dxa"/>
          </w:tcPr>
          <w:p w14:paraId="52359DE6" w14:textId="77777777" w:rsidR="004A7937" w:rsidRPr="004A7937" w:rsidRDefault="004A7937" w:rsidP="004A7937">
            <w:pPr>
              <w:widowControl w:val="0"/>
              <w:jc w:val="both"/>
              <w:rPr>
                <w:rFonts w:ascii="Times New Roman" w:hAnsi="Times New Roman" w:cs="Times New Roman"/>
                <w:sz w:val="24"/>
                <w:szCs w:val="24"/>
              </w:rPr>
            </w:pPr>
            <w:r w:rsidRPr="004A7937">
              <w:rPr>
                <w:rFonts w:ascii="Times New Roman" w:eastAsia="Times New Roman" w:hAnsi="Times New Roman" w:cs="Times New Roman"/>
                <w:sz w:val="24"/>
                <w:szCs w:val="24"/>
              </w:rPr>
              <w:t>Perkančioji organizacija turi teisę pratęsti pasiūlymų pateikimo terminą.</w:t>
            </w:r>
          </w:p>
        </w:tc>
      </w:tr>
      <w:tr w:rsidR="004A7937" w:rsidRPr="004A7937" w14:paraId="01A5CAF8" w14:textId="77777777" w:rsidTr="00D25DBD">
        <w:trPr>
          <w:trHeight w:val="20"/>
        </w:trPr>
        <w:tc>
          <w:tcPr>
            <w:tcW w:w="567" w:type="dxa"/>
          </w:tcPr>
          <w:p w14:paraId="458D23C7" w14:textId="77777777" w:rsidR="004A7937" w:rsidRPr="004A7937" w:rsidRDefault="004A7937" w:rsidP="004A7937">
            <w:pPr>
              <w:widowControl w:val="0"/>
              <w:jc w:val="both"/>
              <w:rPr>
                <w:rFonts w:ascii="Times New Roman" w:hAnsi="Times New Roman" w:cs="Times New Roman"/>
                <w:bCs/>
                <w:sz w:val="24"/>
                <w:szCs w:val="24"/>
              </w:rPr>
            </w:pPr>
            <w:r w:rsidRPr="004A7937">
              <w:rPr>
                <w:rFonts w:ascii="Times New Roman" w:eastAsia="Times New Roman" w:hAnsi="Times New Roman" w:cs="Times New Roman"/>
                <w:bCs/>
                <w:sz w:val="24"/>
                <w:szCs w:val="24"/>
              </w:rPr>
              <w:t>2.</w:t>
            </w:r>
          </w:p>
        </w:tc>
        <w:tc>
          <w:tcPr>
            <w:tcW w:w="3679" w:type="dxa"/>
          </w:tcPr>
          <w:p w14:paraId="52A25D23" w14:textId="77777777" w:rsidR="004A7937" w:rsidRPr="004A7937" w:rsidRDefault="004A7937" w:rsidP="004A7937">
            <w:pPr>
              <w:widowControl w:val="0"/>
              <w:jc w:val="both"/>
              <w:rPr>
                <w:rFonts w:ascii="Times New Roman" w:hAnsi="Times New Roman" w:cs="Times New Roman"/>
                <w:bCs/>
                <w:sz w:val="24"/>
                <w:szCs w:val="24"/>
              </w:rPr>
            </w:pPr>
            <w:r w:rsidRPr="004A7937">
              <w:rPr>
                <w:rFonts w:ascii="Times New Roman" w:eastAsia="Times New Roman" w:hAnsi="Times New Roman" w:cs="Times New Roman"/>
                <w:sz w:val="24"/>
                <w:szCs w:val="24"/>
              </w:rPr>
              <w:t>Pasiūlymą patikslinti pirkimo dokumentus arba prašymus dėl pirkimo dokumentų paaiškinimų tiekėjas turi pateikti ne vėliau kaip:</w:t>
            </w:r>
          </w:p>
        </w:tc>
        <w:tc>
          <w:tcPr>
            <w:tcW w:w="3692" w:type="dxa"/>
          </w:tcPr>
          <w:p w14:paraId="39DBEB5F" w14:textId="77777777" w:rsidR="004A7937" w:rsidRPr="004A7937" w:rsidRDefault="004A7937" w:rsidP="004A7937">
            <w:pPr>
              <w:widowControl w:val="0"/>
              <w:jc w:val="both"/>
              <w:rPr>
                <w:rFonts w:ascii="Times New Roman" w:hAnsi="Times New Roman" w:cs="Times New Roman"/>
                <w:sz w:val="24"/>
                <w:szCs w:val="24"/>
              </w:rPr>
            </w:pPr>
            <w:r w:rsidRPr="004A7937">
              <w:rPr>
                <w:rFonts w:ascii="Times New Roman" w:eastAsia="Times New Roman" w:hAnsi="Times New Roman" w:cs="Times New Roman"/>
                <w:sz w:val="24"/>
                <w:szCs w:val="24"/>
              </w:rPr>
              <w:t xml:space="preserve">Likus </w:t>
            </w:r>
            <w:r w:rsidRPr="004A7937">
              <w:rPr>
                <w:rFonts w:ascii="Times New Roman" w:eastAsia="Times New Roman" w:hAnsi="Times New Roman" w:cs="Times New Roman"/>
                <w:b/>
                <w:sz w:val="24"/>
                <w:szCs w:val="24"/>
              </w:rPr>
              <w:t>2 darbo dienoms</w:t>
            </w:r>
            <w:r w:rsidRPr="004A7937">
              <w:rPr>
                <w:rFonts w:ascii="Times New Roman" w:eastAsia="Times New Roman" w:hAnsi="Times New Roman" w:cs="Times New Roman"/>
                <w:sz w:val="24"/>
                <w:szCs w:val="24"/>
              </w:rPr>
              <w:t xml:space="preserve"> iki pasiūlymų pateikimo termino pabaigos.</w:t>
            </w:r>
          </w:p>
        </w:tc>
        <w:tc>
          <w:tcPr>
            <w:tcW w:w="2028" w:type="dxa"/>
          </w:tcPr>
          <w:p w14:paraId="44E16551" w14:textId="77777777" w:rsidR="004A7937" w:rsidRPr="004A7937" w:rsidRDefault="004A7937" w:rsidP="004A7937">
            <w:pPr>
              <w:widowControl w:val="0"/>
              <w:ind w:firstLine="34"/>
              <w:jc w:val="both"/>
              <w:rPr>
                <w:rFonts w:ascii="Times New Roman" w:hAnsi="Times New Roman" w:cs="Times New Roman"/>
                <w:color w:val="7030A0"/>
                <w:sz w:val="24"/>
                <w:szCs w:val="24"/>
              </w:rPr>
            </w:pPr>
          </w:p>
          <w:p w14:paraId="15F8AB0C" w14:textId="77777777" w:rsidR="004A7937" w:rsidRPr="004A7937" w:rsidRDefault="004A7937" w:rsidP="004A7937">
            <w:pPr>
              <w:widowControl w:val="0"/>
              <w:ind w:firstLine="34"/>
              <w:jc w:val="both"/>
              <w:rPr>
                <w:rFonts w:ascii="Times New Roman" w:hAnsi="Times New Roman" w:cs="Times New Roman"/>
                <w:color w:val="7030A0"/>
                <w:sz w:val="24"/>
                <w:szCs w:val="24"/>
              </w:rPr>
            </w:pPr>
          </w:p>
          <w:p w14:paraId="7FC69DEF" w14:textId="77777777" w:rsidR="004A7937" w:rsidRPr="004A7937" w:rsidRDefault="004A7937" w:rsidP="004A7937">
            <w:pPr>
              <w:widowControl w:val="0"/>
              <w:ind w:firstLine="34"/>
              <w:jc w:val="both"/>
              <w:rPr>
                <w:rFonts w:ascii="Times New Roman" w:hAnsi="Times New Roman" w:cs="Times New Roman"/>
                <w:color w:val="7030A0"/>
                <w:sz w:val="24"/>
                <w:szCs w:val="24"/>
              </w:rPr>
            </w:pPr>
          </w:p>
        </w:tc>
      </w:tr>
      <w:tr w:rsidR="004A7937" w:rsidRPr="004A7937" w14:paraId="44D2614D" w14:textId="77777777" w:rsidTr="00D25DBD">
        <w:trPr>
          <w:trHeight w:val="20"/>
        </w:trPr>
        <w:tc>
          <w:tcPr>
            <w:tcW w:w="567" w:type="dxa"/>
          </w:tcPr>
          <w:p w14:paraId="50684A5C" w14:textId="77777777" w:rsidR="004A7937" w:rsidRPr="004A7937" w:rsidRDefault="004A7937" w:rsidP="004A7937">
            <w:pPr>
              <w:widowControl w:val="0"/>
              <w:jc w:val="both"/>
              <w:rPr>
                <w:rFonts w:ascii="Times New Roman" w:hAnsi="Times New Roman" w:cs="Times New Roman"/>
                <w:bCs/>
                <w:sz w:val="24"/>
                <w:szCs w:val="24"/>
              </w:rPr>
            </w:pPr>
            <w:r w:rsidRPr="004A7937">
              <w:rPr>
                <w:rFonts w:ascii="Times New Roman" w:eastAsia="Times New Roman" w:hAnsi="Times New Roman" w:cs="Times New Roman"/>
                <w:bCs/>
                <w:sz w:val="24"/>
                <w:szCs w:val="24"/>
              </w:rPr>
              <w:t>3.</w:t>
            </w:r>
          </w:p>
        </w:tc>
        <w:tc>
          <w:tcPr>
            <w:tcW w:w="3679" w:type="dxa"/>
          </w:tcPr>
          <w:p w14:paraId="4BF98317" w14:textId="77777777" w:rsidR="004A7937" w:rsidRPr="004A7937" w:rsidRDefault="004A7937" w:rsidP="004A7937">
            <w:pPr>
              <w:widowControl w:val="0"/>
              <w:jc w:val="both"/>
              <w:rPr>
                <w:rFonts w:ascii="Times New Roman" w:hAnsi="Times New Roman" w:cs="Times New Roman"/>
                <w:sz w:val="24"/>
                <w:szCs w:val="24"/>
              </w:rPr>
            </w:pPr>
            <w:r w:rsidRPr="004A7937">
              <w:rPr>
                <w:rFonts w:ascii="Times New Roman" w:eastAsia="Arial" w:hAnsi="Times New Roman" w:cs="Times New Roman"/>
                <w:sz w:val="24"/>
                <w:szCs w:val="24"/>
              </w:rPr>
              <w:t xml:space="preserve">Perkančioji organizacija </w:t>
            </w:r>
            <w:r w:rsidRPr="004A7937">
              <w:rPr>
                <w:rFonts w:ascii="Times New Roman" w:eastAsia="Times New Roman" w:hAnsi="Times New Roman" w:cs="Times New Roman"/>
                <w:sz w:val="24"/>
                <w:szCs w:val="24"/>
              </w:rPr>
              <w:t>pirkimo dokumentų paaiškinimą, patikslinimą pateikia visiems dalyviams:</w:t>
            </w:r>
          </w:p>
        </w:tc>
        <w:tc>
          <w:tcPr>
            <w:tcW w:w="3692" w:type="dxa"/>
          </w:tcPr>
          <w:p w14:paraId="3E26DC3A" w14:textId="77777777" w:rsidR="004A7937" w:rsidRPr="004A7937" w:rsidRDefault="004A7937" w:rsidP="004A7937">
            <w:pPr>
              <w:widowControl w:val="0"/>
              <w:jc w:val="both"/>
              <w:rPr>
                <w:rFonts w:ascii="Times New Roman" w:hAnsi="Times New Roman" w:cs="Times New Roman"/>
                <w:sz w:val="24"/>
                <w:szCs w:val="24"/>
              </w:rPr>
            </w:pPr>
            <w:r w:rsidRPr="004A7937">
              <w:rPr>
                <w:rFonts w:ascii="Times New Roman" w:eastAsia="Times New Roman" w:hAnsi="Times New Roman" w:cs="Times New Roman"/>
                <w:bCs/>
                <w:sz w:val="24"/>
                <w:szCs w:val="24"/>
              </w:rPr>
              <w:t>Likus ne mažiau kaip</w:t>
            </w:r>
            <w:r w:rsidRPr="004A7937">
              <w:rPr>
                <w:rFonts w:ascii="Times New Roman" w:eastAsia="Times New Roman" w:hAnsi="Times New Roman" w:cs="Times New Roman"/>
                <w:b/>
                <w:sz w:val="24"/>
                <w:szCs w:val="24"/>
              </w:rPr>
              <w:t xml:space="preserve"> 1 darbo dienai</w:t>
            </w:r>
            <w:r w:rsidRPr="004A7937">
              <w:rPr>
                <w:rFonts w:ascii="Times New Roman" w:eastAsia="Times New Roman" w:hAnsi="Times New Roman" w:cs="Times New Roman"/>
                <w:sz w:val="24"/>
                <w:szCs w:val="24"/>
              </w:rPr>
              <w:t xml:space="preserve"> iki pasiūlymų pateikimo termino pabaigos.</w:t>
            </w:r>
          </w:p>
        </w:tc>
        <w:tc>
          <w:tcPr>
            <w:tcW w:w="2028" w:type="dxa"/>
          </w:tcPr>
          <w:p w14:paraId="73DB72DC" w14:textId="77777777" w:rsidR="004A7937" w:rsidRPr="004A7937" w:rsidRDefault="004A7937" w:rsidP="004A7937">
            <w:pPr>
              <w:widowControl w:val="0"/>
              <w:jc w:val="both"/>
              <w:rPr>
                <w:rFonts w:ascii="Times New Roman" w:hAnsi="Times New Roman" w:cs="Times New Roman"/>
                <w:color w:val="7030A0"/>
                <w:sz w:val="24"/>
                <w:szCs w:val="24"/>
              </w:rPr>
            </w:pPr>
            <w:r w:rsidRPr="004A7937">
              <w:rPr>
                <w:rFonts w:ascii="Times New Roman" w:eastAsia="Times New Roman" w:hAnsi="Times New Roman" w:cs="Times New Roman"/>
                <w:color w:val="000000"/>
                <w:sz w:val="24"/>
                <w:szCs w:val="24"/>
              </w:rPr>
              <w:t xml:space="preserve">Jei paaiškinimai ar patikslinimai teikiami perkančiosios organizacijos iniciatyva, jų pateikimo terminas nesikeičia. </w:t>
            </w:r>
          </w:p>
        </w:tc>
      </w:tr>
      <w:tr w:rsidR="004A7937" w:rsidRPr="004A7937" w14:paraId="498B6CA9" w14:textId="77777777" w:rsidTr="00D25DBD">
        <w:trPr>
          <w:trHeight w:val="871"/>
        </w:trPr>
        <w:tc>
          <w:tcPr>
            <w:tcW w:w="567" w:type="dxa"/>
          </w:tcPr>
          <w:p w14:paraId="55EB98B8" w14:textId="77777777" w:rsidR="004A7937" w:rsidRPr="004A7937" w:rsidRDefault="004A7937" w:rsidP="004A7937">
            <w:pPr>
              <w:widowControl w:val="0"/>
              <w:jc w:val="both"/>
              <w:rPr>
                <w:rFonts w:ascii="Times New Roman" w:hAnsi="Times New Roman" w:cs="Times New Roman"/>
                <w:bCs/>
                <w:sz w:val="24"/>
                <w:szCs w:val="24"/>
              </w:rPr>
            </w:pPr>
            <w:r w:rsidRPr="004A7937">
              <w:rPr>
                <w:rFonts w:ascii="Times New Roman" w:eastAsia="Times New Roman" w:hAnsi="Times New Roman" w:cs="Times New Roman"/>
                <w:bCs/>
                <w:sz w:val="24"/>
                <w:szCs w:val="24"/>
              </w:rPr>
              <w:t>4.</w:t>
            </w:r>
          </w:p>
        </w:tc>
        <w:tc>
          <w:tcPr>
            <w:tcW w:w="3679" w:type="dxa"/>
          </w:tcPr>
          <w:p w14:paraId="4A4EAB34" w14:textId="77777777" w:rsidR="004A7937" w:rsidRPr="004A7937" w:rsidRDefault="004A7937" w:rsidP="004A7937">
            <w:pPr>
              <w:widowControl w:val="0"/>
              <w:jc w:val="both"/>
              <w:rPr>
                <w:rFonts w:ascii="Times New Roman" w:hAnsi="Times New Roman" w:cs="Times New Roman"/>
                <w:sz w:val="24"/>
                <w:szCs w:val="24"/>
              </w:rPr>
            </w:pPr>
            <w:r w:rsidRPr="004A7937">
              <w:rPr>
                <w:rFonts w:ascii="Times New Roman" w:eastAsia="Times New Roman" w:hAnsi="Times New Roman" w:cs="Times New Roman"/>
                <w:sz w:val="24"/>
                <w:szCs w:val="24"/>
              </w:rPr>
              <w:t>Pradinis susipažinimas su CVP IS priemonėmis gautais pasiūlymais</w:t>
            </w:r>
          </w:p>
        </w:tc>
        <w:tc>
          <w:tcPr>
            <w:tcW w:w="3692" w:type="dxa"/>
          </w:tcPr>
          <w:p w14:paraId="470AB3FF" w14:textId="77777777" w:rsidR="004A7937" w:rsidRPr="004A7937" w:rsidRDefault="004A7937" w:rsidP="004A7937">
            <w:pPr>
              <w:widowControl w:val="0"/>
              <w:ind w:firstLine="34"/>
              <w:jc w:val="both"/>
              <w:rPr>
                <w:rFonts w:ascii="Times New Roman" w:hAnsi="Times New Roman" w:cs="Times New Roman"/>
                <w:sz w:val="24"/>
                <w:szCs w:val="24"/>
              </w:rPr>
            </w:pPr>
            <w:r w:rsidRPr="004A7937">
              <w:rPr>
                <w:rFonts w:ascii="Times New Roman" w:eastAsia="Times New Roman" w:hAnsi="Times New Roman" w:cs="Times New Roman"/>
                <w:sz w:val="24"/>
                <w:szCs w:val="24"/>
              </w:rPr>
              <w:t xml:space="preserve">Pradedamas ne anksčiau nei </w:t>
            </w:r>
            <w:r w:rsidRPr="004A7937">
              <w:rPr>
                <w:rFonts w:ascii="Times New Roman" w:eastAsia="Times New Roman" w:hAnsi="Times New Roman" w:cs="Times New Roman"/>
                <w:color w:val="000000" w:themeColor="text1"/>
                <w:sz w:val="24"/>
                <w:szCs w:val="24"/>
              </w:rPr>
              <w:t>po 30 minučių</w:t>
            </w:r>
            <w:r w:rsidRPr="004A7937">
              <w:rPr>
                <w:rFonts w:ascii="Times New Roman" w:eastAsia="Times New Roman" w:hAnsi="Times New Roman" w:cs="Times New Roman"/>
                <w:sz w:val="24"/>
                <w:szCs w:val="24"/>
              </w:rPr>
              <w:t xml:space="preserve"> po galutinių pasiūlymų pateikimo termino pabaigos</w:t>
            </w:r>
          </w:p>
        </w:tc>
        <w:tc>
          <w:tcPr>
            <w:tcW w:w="2028" w:type="dxa"/>
          </w:tcPr>
          <w:p w14:paraId="00A809C5" w14:textId="77777777" w:rsidR="004A7937" w:rsidRPr="004A7937" w:rsidRDefault="004A7937" w:rsidP="004A7937">
            <w:pPr>
              <w:widowControl w:val="0"/>
              <w:ind w:firstLine="34"/>
              <w:jc w:val="both"/>
              <w:rPr>
                <w:rFonts w:ascii="Times New Roman" w:hAnsi="Times New Roman" w:cs="Times New Roman"/>
                <w:iCs/>
                <w:sz w:val="24"/>
                <w:szCs w:val="24"/>
              </w:rPr>
            </w:pPr>
          </w:p>
        </w:tc>
      </w:tr>
      <w:tr w:rsidR="004A7937" w:rsidRPr="004A7937" w14:paraId="367905EB" w14:textId="77777777" w:rsidTr="00D25DBD">
        <w:trPr>
          <w:trHeight w:val="20"/>
        </w:trPr>
        <w:tc>
          <w:tcPr>
            <w:tcW w:w="567" w:type="dxa"/>
          </w:tcPr>
          <w:p w14:paraId="04D45BAD" w14:textId="77777777" w:rsidR="004A7937" w:rsidRPr="004A7937" w:rsidRDefault="004A7937" w:rsidP="004A7937">
            <w:pPr>
              <w:widowControl w:val="0"/>
              <w:jc w:val="both"/>
              <w:rPr>
                <w:rFonts w:ascii="Times New Roman" w:hAnsi="Times New Roman" w:cs="Times New Roman"/>
                <w:bCs/>
                <w:sz w:val="24"/>
                <w:szCs w:val="24"/>
              </w:rPr>
            </w:pPr>
            <w:r w:rsidRPr="004A7937">
              <w:rPr>
                <w:rFonts w:ascii="Times New Roman" w:eastAsia="Times New Roman" w:hAnsi="Times New Roman" w:cs="Times New Roman"/>
                <w:bCs/>
                <w:sz w:val="24"/>
                <w:szCs w:val="24"/>
              </w:rPr>
              <w:t>5.</w:t>
            </w:r>
          </w:p>
        </w:tc>
        <w:tc>
          <w:tcPr>
            <w:tcW w:w="3679" w:type="dxa"/>
          </w:tcPr>
          <w:p w14:paraId="61CDB757" w14:textId="77777777" w:rsidR="004A7937" w:rsidRPr="004A7937" w:rsidRDefault="004A7937" w:rsidP="004A7937">
            <w:pPr>
              <w:widowControl w:val="0"/>
              <w:jc w:val="both"/>
              <w:rPr>
                <w:rFonts w:ascii="Times New Roman" w:hAnsi="Times New Roman" w:cs="Times New Roman"/>
                <w:sz w:val="24"/>
                <w:szCs w:val="24"/>
              </w:rPr>
            </w:pPr>
            <w:r w:rsidRPr="004A7937">
              <w:rPr>
                <w:rFonts w:ascii="Times New Roman" w:eastAsia="Times New Roman" w:hAnsi="Times New Roman" w:cs="Times New Roman"/>
                <w:bCs/>
                <w:sz w:val="24"/>
                <w:szCs w:val="24"/>
              </w:rPr>
              <w:t>Pasiūlymo galiojimo ir pasiūlymo galiojimo užtikrinimo (jei taikoma) terminas ne trumpesnis kaip</w:t>
            </w:r>
          </w:p>
        </w:tc>
        <w:tc>
          <w:tcPr>
            <w:tcW w:w="3692" w:type="dxa"/>
          </w:tcPr>
          <w:p w14:paraId="2BFF66FD" w14:textId="77777777" w:rsidR="004A7937" w:rsidRPr="004A7937" w:rsidRDefault="004A7937" w:rsidP="004A7937">
            <w:pPr>
              <w:widowControl w:val="0"/>
              <w:ind w:firstLine="34"/>
              <w:jc w:val="both"/>
              <w:rPr>
                <w:rFonts w:ascii="Times New Roman" w:hAnsi="Times New Roman" w:cs="Times New Roman"/>
                <w:sz w:val="24"/>
                <w:szCs w:val="24"/>
              </w:rPr>
            </w:pPr>
            <w:r w:rsidRPr="004A7937">
              <w:rPr>
                <w:rFonts w:ascii="Times New Roman" w:eastAsia="Times New Roman" w:hAnsi="Times New Roman" w:cs="Times New Roman"/>
                <w:sz w:val="24"/>
                <w:szCs w:val="24"/>
              </w:rPr>
              <w:t xml:space="preserve">90 (devyniasdešimt) dienų nuo pasiūlymų pateikimo galutinio termino pabaigos. </w:t>
            </w:r>
          </w:p>
        </w:tc>
        <w:tc>
          <w:tcPr>
            <w:tcW w:w="2028" w:type="dxa"/>
          </w:tcPr>
          <w:p w14:paraId="001EBE59" w14:textId="77777777" w:rsidR="004A7937" w:rsidRPr="004A7937" w:rsidRDefault="004A7937" w:rsidP="004A7937">
            <w:pPr>
              <w:widowControl w:val="0"/>
              <w:ind w:firstLine="34"/>
              <w:jc w:val="both"/>
              <w:rPr>
                <w:rFonts w:ascii="Times New Roman" w:hAnsi="Times New Roman" w:cs="Times New Roman"/>
                <w:sz w:val="24"/>
                <w:szCs w:val="24"/>
              </w:rPr>
            </w:pPr>
          </w:p>
        </w:tc>
      </w:tr>
      <w:tr w:rsidR="004A7937" w:rsidRPr="004A7937" w14:paraId="253F42ED" w14:textId="77777777" w:rsidTr="00D25DBD">
        <w:trPr>
          <w:trHeight w:val="20"/>
        </w:trPr>
        <w:tc>
          <w:tcPr>
            <w:tcW w:w="567" w:type="dxa"/>
          </w:tcPr>
          <w:p w14:paraId="5BE4DAF1" w14:textId="77777777" w:rsidR="004A7937" w:rsidRPr="004A7937" w:rsidRDefault="004A7937" w:rsidP="004A7937">
            <w:pPr>
              <w:widowControl w:val="0"/>
              <w:jc w:val="both"/>
              <w:rPr>
                <w:rFonts w:ascii="Times New Roman" w:hAnsi="Times New Roman" w:cs="Times New Roman"/>
                <w:bCs/>
                <w:sz w:val="24"/>
                <w:szCs w:val="24"/>
              </w:rPr>
            </w:pPr>
            <w:r w:rsidRPr="004A7937">
              <w:rPr>
                <w:rFonts w:ascii="Times New Roman" w:eastAsia="Times New Roman" w:hAnsi="Times New Roman" w:cs="Times New Roman"/>
                <w:bCs/>
                <w:sz w:val="24"/>
                <w:szCs w:val="24"/>
              </w:rPr>
              <w:t>6.</w:t>
            </w:r>
          </w:p>
        </w:tc>
        <w:tc>
          <w:tcPr>
            <w:tcW w:w="3679" w:type="dxa"/>
          </w:tcPr>
          <w:p w14:paraId="75B03E38" w14:textId="77777777" w:rsidR="004A7937" w:rsidRPr="004A7937" w:rsidRDefault="004A7937" w:rsidP="004A7937">
            <w:pPr>
              <w:widowControl w:val="0"/>
              <w:jc w:val="both"/>
              <w:rPr>
                <w:rFonts w:ascii="Times New Roman" w:hAnsi="Times New Roman" w:cs="Times New Roman"/>
                <w:sz w:val="24"/>
                <w:szCs w:val="24"/>
              </w:rPr>
            </w:pPr>
            <w:r w:rsidRPr="004A7937">
              <w:rPr>
                <w:rFonts w:ascii="Times New Roman" w:eastAsia="Arial" w:hAnsi="Times New Roman" w:cs="Times New Roman"/>
                <w:sz w:val="24"/>
                <w:szCs w:val="24"/>
              </w:rPr>
              <w:t>Perkančioji organizacija</w:t>
            </w:r>
            <w:r w:rsidRPr="004A7937">
              <w:rPr>
                <w:rFonts w:ascii="Times New Roman" w:eastAsia="Times New Roman" w:hAnsi="Times New Roman" w:cs="Times New Roman"/>
                <w:sz w:val="24"/>
                <w:szCs w:val="24"/>
              </w:rPr>
              <w:t xml:space="preserve"> dalyviams praneša apie priimtą sprendimą nustatyti laimėjusį pasiūlymą, dėl kurio bus sudaroma sutartis ne vėliau kaip per</w:t>
            </w:r>
          </w:p>
        </w:tc>
        <w:tc>
          <w:tcPr>
            <w:tcW w:w="3692" w:type="dxa"/>
          </w:tcPr>
          <w:p w14:paraId="054FCF0D" w14:textId="77777777" w:rsidR="004A7937" w:rsidRPr="004A7937" w:rsidRDefault="004A7937" w:rsidP="004A7937">
            <w:pPr>
              <w:widowControl w:val="0"/>
              <w:ind w:firstLine="34"/>
              <w:jc w:val="both"/>
              <w:rPr>
                <w:rFonts w:ascii="Times New Roman" w:hAnsi="Times New Roman" w:cs="Times New Roman"/>
                <w:bCs/>
                <w:sz w:val="24"/>
                <w:szCs w:val="24"/>
              </w:rPr>
            </w:pPr>
            <w:r w:rsidRPr="004A7937">
              <w:rPr>
                <w:rFonts w:ascii="Times New Roman" w:eastAsia="Times New Roman" w:hAnsi="Times New Roman" w:cs="Times New Roman"/>
                <w:bCs/>
                <w:sz w:val="24"/>
                <w:szCs w:val="24"/>
              </w:rPr>
              <w:t>3 (tris) darbo dienas nuo sprendimo priėmimo dienos</w:t>
            </w:r>
          </w:p>
        </w:tc>
        <w:tc>
          <w:tcPr>
            <w:tcW w:w="2028" w:type="dxa"/>
          </w:tcPr>
          <w:p w14:paraId="61C6DDFE" w14:textId="77777777" w:rsidR="004A7937" w:rsidRPr="004A7937" w:rsidRDefault="004A7937" w:rsidP="004A7937">
            <w:pPr>
              <w:widowControl w:val="0"/>
              <w:ind w:firstLine="34"/>
              <w:jc w:val="both"/>
              <w:rPr>
                <w:rFonts w:ascii="Times New Roman" w:hAnsi="Times New Roman" w:cs="Times New Roman"/>
                <w:sz w:val="24"/>
                <w:szCs w:val="24"/>
              </w:rPr>
            </w:pPr>
          </w:p>
        </w:tc>
      </w:tr>
      <w:tr w:rsidR="004A7937" w:rsidRPr="004A7937" w14:paraId="0966B81D" w14:textId="77777777" w:rsidTr="00D25DBD">
        <w:trPr>
          <w:trHeight w:val="20"/>
        </w:trPr>
        <w:tc>
          <w:tcPr>
            <w:tcW w:w="567" w:type="dxa"/>
          </w:tcPr>
          <w:p w14:paraId="06F735EC" w14:textId="77777777" w:rsidR="004A7937" w:rsidRPr="004A7937" w:rsidRDefault="004A7937" w:rsidP="004A7937">
            <w:pPr>
              <w:widowControl w:val="0"/>
              <w:jc w:val="both"/>
              <w:rPr>
                <w:rFonts w:ascii="Times New Roman" w:hAnsi="Times New Roman" w:cs="Times New Roman"/>
                <w:bCs/>
                <w:sz w:val="24"/>
                <w:szCs w:val="24"/>
              </w:rPr>
            </w:pPr>
            <w:r w:rsidRPr="004A7937">
              <w:rPr>
                <w:rFonts w:ascii="Times New Roman" w:eastAsia="Times New Roman" w:hAnsi="Times New Roman" w:cs="Times New Roman"/>
                <w:bCs/>
                <w:sz w:val="24"/>
                <w:szCs w:val="24"/>
              </w:rPr>
              <w:t>7.</w:t>
            </w:r>
          </w:p>
        </w:tc>
        <w:tc>
          <w:tcPr>
            <w:tcW w:w="3679" w:type="dxa"/>
          </w:tcPr>
          <w:p w14:paraId="54DC5E93" w14:textId="77777777" w:rsidR="004A7937" w:rsidRPr="004A7937" w:rsidRDefault="004A7937" w:rsidP="004A7937">
            <w:pPr>
              <w:widowControl w:val="0"/>
              <w:jc w:val="both"/>
              <w:rPr>
                <w:rFonts w:ascii="Times New Roman" w:hAnsi="Times New Roman" w:cs="Times New Roman"/>
                <w:color w:val="000000"/>
                <w:sz w:val="24"/>
                <w:szCs w:val="24"/>
                <w:shd w:val="clear" w:color="auto" w:fill="FFFFFF"/>
              </w:rPr>
            </w:pPr>
            <w:r w:rsidRPr="004A7937">
              <w:rPr>
                <w:rFonts w:ascii="Times New Roman" w:eastAsia="Times New Roman" w:hAnsi="Times New Roman" w:cs="Times New Roman"/>
                <w:color w:val="000000"/>
                <w:sz w:val="24"/>
                <w:szCs w:val="24"/>
                <w:shd w:val="clear" w:color="auto" w:fill="FFFFFF"/>
              </w:rPr>
              <w:t xml:space="preserve">Dalyvis turi teisę pateikti pretenziją </w:t>
            </w:r>
            <w:r w:rsidRPr="004A7937">
              <w:rPr>
                <w:rFonts w:ascii="Times New Roman" w:eastAsia="Arial" w:hAnsi="Times New Roman" w:cs="Times New Roman"/>
                <w:sz w:val="24"/>
                <w:szCs w:val="24"/>
              </w:rPr>
              <w:t xml:space="preserve">perkančiajai organizacijai </w:t>
            </w:r>
            <w:r w:rsidRPr="004A7937">
              <w:rPr>
                <w:rFonts w:ascii="Times New Roman" w:eastAsia="Times New Roman" w:hAnsi="Times New Roman" w:cs="Times New Roman"/>
                <w:sz w:val="24"/>
                <w:szCs w:val="24"/>
                <w:shd w:val="clear" w:color="auto" w:fill="FFFFFF"/>
              </w:rPr>
              <w:t xml:space="preserve">pateikti prašymą ar </w:t>
            </w:r>
            <w:r w:rsidRPr="004A7937">
              <w:rPr>
                <w:rFonts w:ascii="Times New Roman" w:eastAsia="Times New Roman" w:hAnsi="Times New Roman" w:cs="Times New Roman"/>
                <w:color w:val="000000"/>
                <w:sz w:val="24"/>
                <w:szCs w:val="24"/>
                <w:shd w:val="clear" w:color="auto" w:fill="FFFFFF"/>
              </w:rPr>
              <w:t xml:space="preserve">pareikšti ieškinį teismui </w:t>
            </w:r>
            <w:r w:rsidRPr="004A7937">
              <w:rPr>
                <w:rFonts w:ascii="Times New Roman" w:eastAsia="Times New Roman" w:hAnsi="Times New Roman" w:cs="Times New Roman"/>
                <w:sz w:val="24"/>
                <w:szCs w:val="24"/>
              </w:rPr>
              <w:t>ne vėliau kaip per</w:t>
            </w:r>
          </w:p>
        </w:tc>
        <w:tc>
          <w:tcPr>
            <w:tcW w:w="3692" w:type="dxa"/>
          </w:tcPr>
          <w:p w14:paraId="2524FDF4" w14:textId="77777777" w:rsidR="004A7937" w:rsidRPr="004A7937" w:rsidRDefault="004A7937" w:rsidP="004A7937">
            <w:pPr>
              <w:widowControl w:val="0"/>
              <w:ind w:firstLine="34"/>
              <w:jc w:val="both"/>
              <w:rPr>
                <w:rFonts w:ascii="Times New Roman" w:hAnsi="Times New Roman" w:cs="Times New Roman"/>
                <w:sz w:val="24"/>
                <w:szCs w:val="24"/>
              </w:rPr>
            </w:pPr>
            <w:r w:rsidRPr="004A7937">
              <w:rPr>
                <w:rFonts w:ascii="Times New Roman" w:eastAsia="Times New Roman" w:hAnsi="Times New Roman" w:cs="Times New Roman"/>
                <w:sz w:val="24"/>
                <w:szCs w:val="24"/>
              </w:rPr>
              <w:t xml:space="preserve">5 (penkias) darbo dienas nuo </w:t>
            </w:r>
            <w:r w:rsidRPr="004A7937">
              <w:rPr>
                <w:rFonts w:ascii="Times New Roman" w:eastAsia="Arial" w:hAnsi="Times New Roman" w:cs="Times New Roman"/>
                <w:sz w:val="24"/>
                <w:szCs w:val="24"/>
              </w:rPr>
              <w:t xml:space="preserve">perkančiosios organizacijos </w:t>
            </w:r>
            <w:r w:rsidRPr="004A7937">
              <w:rPr>
                <w:rFonts w:ascii="Times New Roman" w:eastAsia="Times New Roman" w:hAnsi="Times New Roman" w:cs="Times New Roman"/>
                <w:sz w:val="24"/>
                <w:szCs w:val="24"/>
              </w:rPr>
              <w:t xml:space="preserve">pranešimo raštu apie jos priimtą sprendimą išsiuntimo tiekėjams dienos arba nuo paskelbimo apie </w:t>
            </w:r>
            <w:r w:rsidRPr="004A7937">
              <w:rPr>
                <w:rFonts w:ascii="Times New Roman" w:eastAsia="Arial" w:hAnsi="Times New Roman" w:cs="Times New Roman"/>
                <w:sz w:val="24"/>
                <w:szCs w:val="24"/>
              </w:rPr>
              <w:t xml:space="preserve"> perkančiosios organizacijos </w:t>
            </w:r>
            <w:r w:rsidRPr="004A7937">
              <w:rPr>
                <w:rFonts w:ascii="Times New Roman" w:eastAsia="Times New Roman" w:hAnsi="Times New Roman" w:cs="Times New Roman"/>
                <w:sz w:val="24"/>
                <w:szCs w:val="24"/>
              </w:rPr>
              <w:t xml:space="preserve">priimtus sprendimus dienos, jei VPĮ nenumato reikalavimo raštu informuoti tiekėjus apie </w:t>
            </w:r>
            <w:r w:rsidRPr="004A7937">
              <w:rPr>
                <w:rFonts w:ascii="Times New Roman" w:eastAsia="Arial" w:hAnsi="Times New Roman" w:cs="Times New Roman"/>
                <w:sz w:val="24"/>
                <w:szCs w:val="24"/>
              </w:rPr>
              <w:t xml:space="preserve"> perkančiosios organizacijos </w:t>
            </w:r>
            <w:r w:rsidRPr="004A7937">
              <w:rPr>
                <w:rFonts w:ascii="Times New Roman" w:eastAsia="Times New Roman" w:hAnsi="Times New Roman" w:cs="Times New Roman"/>
                <w:sz w:val="24"/>
                <w:szCs w:val="24"/>
              </w:rPr>
              <w:t>priimtus sprendimus.</w:t>
            </w:r>
          </w:p>
        </w:tc>
        <w:tc>
          <w:tcPr>
            <w:tcW w:w="2028" w:type="dxa"/>
          </w:tcPr>
          <w:p w14:paraId="172F373C" w14:textId="77777777" w:rsidR="004A7937" w:rsidRPr="004A7937" w:rsidRDefault="004A7937" w:rsidP="004A7937">
            <w:pPr>
              <w:widowControl w:val="0"/>
              <w:ind w:firstLine="34"/>
              <w:jc w:val="both"/>
              <w:rPr>
                <w:rFonts w:ascii="Times New Roman" w:hAnsi="Times New Roman" w:cs="Times New Roman"/>
                <w:bCs/>
                <w:color w:val="7030A0"/>
                <w:sz w:val="24"/>
                <w:szCs w:val="24"/>
              </w:rPr>
            </w:pPr>
          </w:p>
        </w:tc>
      </w:tr>
      <w:tr w:rsidR="004A7937" w:rsidRPr="004A7937" w14:paraId="04A3E4C6" w14:textId="77777777" w:rsidTr="00D25DBD">
        <w:trPr>
          <w:trHeight w:val="20"/>
        </w:trPr>
        <w:tc>
          <w:tcPr>
            <w:tcW w:w="567" w:type="dxa"/>
          </w:tcPr>
          <w:p w14:paraId="44B1F6AB" w14:textId="77777777" w:rsidR="004A7937" w:rsidRPr="004A7937" w:rsidRDefault="004A7937" w:rsidP="004A7937">
            <w:pPr>
              <w:widowControl w:val="0"/>
              <w:jc w:val="both"/>
              <w:rPr>
                <w:rFonts w:ascii="Times New Roman" w:hAnsi="Times New Roman" w:cs="Times New Roman"/>
                <w:sz w:val="24"/>
                <w:szCs w:val="24"/>
              </w:rPr>
            </w:pPr>
            <w:r w:rsidRPr="004A7937">
              <w:rPr>
                <w:rFonts w:ascii="Times New Roman" w:eastAsia="Times New Roman" w:hAnsi="Times New Roman" w:cs="Times New Roman"/>
                <w:sz w:val="24"/>
                <w:szCs w:val="24"/>
              </w:rPr>
              <w:t>8.</w:t>
            </w:r>
          </w:p>
        </w:tc>
        <w:tc>
          <w:tcPr>
            <w:tcW w:w="3679" w:type="dxa"/>
          </w:tcPr>
          <w:p w14:paraId="7A50D88E" w14:textId="77777777" w:rsidR="004A7937" w:rsidRPr="004A7937" w:rsidRDefault="004A7937" w:rsidP="004A7937">
            <w:pPr>
              <w:widowControl w:val="0"/>
              <w:jc w:val="both"/>
              <w:rPr>
                <w:rFonts w:ascii="Times New Roman" w:hAnsi="Times New Roman" w:cs="Times New Roman"/>
                <w:sz w:val="24"/>
                <w:szCs w:val="24"/>
              </w:rPr>
            </w:pPr>
            <w:r w:rsidRPr="004A7937">
              <w:rPr>
                <w:rFonts w:ascii="Times New Roman" w:eastAsia="Arial" w:hAnsi="Times New Roman" w:cs="Times New Roman"/>
                <w:color w:val="0078D4"/>
                <w:sz w:val="24"/>
                <w:szCs w:val="24"/>
              </w:rPr>
              <w:t xml:space="preserve"> </w:t>
            </w:r>
            <w:r w:rsidRPr="004A7937">
              <w:rPr>
                <w:rFonts w:ascii="Times New Roman" w:eastAsia="Arial" w:hAnsi="Times New Roman" w:cs="Times New Roman"/>
                <w:sz w:val="24"/>
                <w:szCs w:val="24"/>
              </w:rPr>
              <w:t xml:space="preserve">Perkančioji organizacija </w:t>
            </w:r>
            <w:r w:rsidRPr="004A7937">
              <w:rPr>
                <w:rFonts w:ascii="Times New Roman" w:eastAsia="Times New Roman" w:hAnsi="Times New Roman" w:cs="Times New Roman"/>
                <w:sz w:val="24"/>
                <w:szCs w:val="24"/>
              </w:rPr>
              <w:t xml:space="preserve">privalo išnagrinėti dalyvio pretenziją, priimti motyvuotą sprendimą ir apie jį, taip pat apie anksčiau praneštų pirkimo procedūros terminų pasikeitimą raštu pranešti pretenziją pateikusiam dalyviui ir suinteresuotiems dalyviams ne </w:t>
            </w:r>
            <w:r w:rsidRPr="004A7937">
              <w:rPr>
                <w:rFonts w:ascii="Times New Roman" w:eastAsia="Times New Roman" w:hAnsi="Times New Roman" w:cs="Times New Roman"/>
                <w:sz w:val="24"/>
                <w:szCs w:val="24"/>
              </w:rPr>
              <w:lastRenderedPageBreak/>
              <w:t>vėliau kaip per</w:t>
            </w:r>
          </w:p>
        </w:tc>
        <w:tc>
          <w:tcPr>
            <w:tcW w:w="3692" w:type="dxa"/>
          </w:tcPr>
          <w:p w14:paraId="0A90C902" w14:textId="77777777" w:rsidR="004A7937" w:rsidRPr="004A7937" w:rsidRDefault="004A7937" w:rsidP="004A7937">
            <w:pPr>
              <w:widowControl w:val="0"/>
              <w:ind w:firstLine="34"/>
              <w:jc w:val="both"/>
              <w:rPr>
                <w:rFonts w:ascii="Times New Roman" w:hAnsi="Times New Roman" w:cs="Times New Roman"/>
                <w:sz w:val="24"/>
                <w:szCs w:val="24"/>
              </w:rPr>
            </w:pPr>
            <w:r w:rsidRPr="004A7937">
              <w:rPr>
                <w:rFonts w:ascii="Times New Roman" w:eastAsia="Times New Roman" w:hAnsi="Times New Roman" w:cs="Times New Roman"/>
                <w:sz w:val="24"/>
                <w:szCs w:val="24"/>
              </w:rPr>
              <w:lastRenderedPageBreak/>
              <w:t>6 (šešias) darbo dienas nuo pretenzijos gavimo dienos</w:t>
            </w:r>
          </w:p>
        </w:tc>
        <w:tc>
          <w:tcPr>
            <w:tcW w:w="2028" w:type="dxa"/>
          </w:tcPr>
          <w:p w14:paraId="6F7C0A4B" w14:textId="77777777" w:rsidR="004A7937" w:rsidRPr="004A7937" w:rsidRDefault="004A7937" w:rsidP="004A7937">
            <w:pPr>
              <w:widowControl w:val="0"/>
              <w:ind w:firstLine="34"/>
              <w:jc w:val="both"/>
              <w:rPr>
                <w:rFonts w:ascii="Times New Roman" w:hAnsi="Times New Roman" w:cs="Times New Roman"/>
                <w:sz w:val="24"/>
                <w:szCs w:val="24"/>
              </w:rPr>
            </w:pPr>
          </w:p>
        </w:tc>
      </w:tr>
      <w:tr w:rsidR="004A7937" w:rsidRPr="004A7937" w14:paraId="35F29A92" w14:textId="77777777" w:rsidTr="00D25DBD">
        <w:trPr>
          <w:trHeight w:val="20"/>
        </w:trPr>
        <w:tc>
          <w:tcPr>
            <w:tcW w:w="567" w:type="dxa"/>
          </w:tcPr>
          <w:p w14:paraId="1E8C276B" w14:textId="77777777" w:rsidR="004A7937" w:rsidRPr="004A7937" w:rsidRDefault="004A7937" w:rsidP="004A7937">
            <w:pPr>
              <w:widowControl w:val="0"/>
              <w:jc w:val="both"/>
              <w:rPr>
                <w:rFonts w:ascii="Times New Roman" w:hAnsi="Times New Roman" w:cs="Times New Roman"/>
                <w:bCs/>
                <w:sz w:val="24"/>
                <w:szCs w:val="24"/>
              </w:rPr>
            </w:pPr>
            <w:r w:rsidRPr="004A7937">
              <w:rPr>
                <w:rFonts w:ascii="Times New Roman" w:eastAsia="Times New Roman" w:hAnsi="Times New Roman" w:cs="Times New Roman"/>
                <w:bCs/>
                <w:sz w:val="24"/>
                <w:szCs w:val="24"/>
              </w:rPr>
              <w:t>9.</w:t>
            </w:r>
          </w:p>
        </w:tc>
        <w:tc>
          <w:tcPr>
            <w:tcW w:w="3679" w:type="dxa"/>
          </w:tcPr>
          <w:p w14:paraId="01D10326" w14:textId="77777777" w:rsidR="004A7937" w:rsidRPr="004A7937" w:rsidRDefault="004A7937" w:rsidP="004A7937">
            <w:pPr>
              <w:widowControl w:val="0"/>
              <w:jc w:val="both"/>
              <w:rPr>
                <w:rFonts w:ascii="Times New Roman" w:hAnsi="Times New Roman" w:cs="Times New Roman"/>
                <w:sz w:val="24"/>
                <w:szCs w:val="24"/>
              </w:rPr>
            </w:pPr>
            <w:r w:rsidRPr="004A7937">
              <w:rPr>
                <w:rFonts w:ascii="Times New Roman" w:eastAsia="Times New Roman" w:hAnsi="Times New Roman" w:cs="Times New Roman"/>
                <w:sz w:val="24"/>
                <w:szCs w:val="24"/>
              </w:rPr>
              <w:t xml:space="preserve">Jeigu </w:t>
            </w:r>
            <w:r w:rsidRPr="004A7937">
              <w:rPr>
                <w:rFonts w:ascii="Times New Roman" w:eastAsia="Arial" w:hAnsi="Times New Roman" w:cs="Times New Roman"/>
                <w:sz w:val="24"/>
                <w:szCs w:val="24"/>
              </w:rPr>
              <w:t xml:space="preserve"> perkančioji organizacija </w:t>
            </w:r>
            <w:r w:rsidRPr="004A7937">
              <w:rPr>
                <w:rFonts w:ascii="Times New Roman" w:eastAsia="Times New Roman" w:hAnsi="Times New Roman" w:cs="Times New Roman"/>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92" w:type="dxa"/>
          </w:tcPr>
          <w:p w14:paraId="4A728306" w14:textId="77777777" w:rsidR="004A7937" w:rsidRPr="004A7937" w:rsidRDefault="004A7937" w:rsidP="004A7937">
            <w:pPr>
              <w:widowControl w:val="0"/>
              <w:ind w:firstLine="34"/>
              <w:jc w:val="both"/>
              <w:rPr>
                <w:rFonts w:ascii="Times New Roman" w:hAnsi="Times New Roman" w:cs="Times New Roman"/>
                <w:sz w:val="24"/>
                <w:szCs w:val="24"/>
                <w:highlight w:val="yellow"/>
              </w:rPr>
            </w:pPr>
            <w:r w:rsidRPr="004A7937">
              <w:rPr>
                <w:rFonts w:ascii="Times New Roman" w:eastAsia="Times New Roman" w:hAnsi="Times New Roman" w:cs="Times New Roman"/>
                <w:sz w:val="24"/>
                <w:szCs w:val="24"/>
              </w:rPr>
              <w:t xml:space="preserve">per 15 (penkiolika) dienų nuo dienos, kurią </w:t>
            </w:r>
            <w:r w:rsidRPr="004A7937">
              <w:rPr>
                <w:rFonts w:ascii="Times New Roman" w:eastAsia="Arial" w:hAnsi="Times New Roman" w:cs="Times New Roman"/>
                <w:sz w:val="24"/>
                <w:szCs w:val="24"/>
              </w:rPr>
              <w:t xml:space="preserve">perkančioji organizacija </w:t>
            </w:r>
            <w:r w:rsidRPr="004A7937">
              <w:rPr>
                <w:rFonts w:ascii="Times New Roman" w:eastAsia="Times New Roman" w:hAnsi="Times New Roman" w:cs="Times New Roman"/>
                <w:sz w:val="24"/>
                <w:szCs w:val="24"/>
              </w:rPr>
              <w:t xml:space="preserve">turėjo raštu pranešti apie priimtą sprendimą </w:t>
            </w:r>
          </w:p>
        </w:tc>
        <w:tc>
          <w:tcPr>
            <w:tcW w:w="2028" w:type="dxa"/>
          </w:tcPr>
          <w:p w14:paraId="26195C31" w14:textId="77777777" w:rsidR="004A7937" w:rsidRPr="004A7937" w:rsidRDefault="004A7937" w:rsidP="004A7937">
            <w:pPr>
              <w:widowControl w:val="0"/>
              <w:ind w:firstLine="34"/>
              <w:jc w:val="both"/>
              <w:rPr>
                <w:rFonts w:ascii="Times New Roman" w:hAnsi="Times New Roman" w:cs="Times New Roman"/>
                <w:sz w:val="24"/>
                <w:szCs w:val="24"/>
              </w:rPr>
            </w:pPr>
            <w:bookmarkStart w:id="38" w:name="_Toc1477391161"/>
            <w:bookmarkEnd w:id="38"/>
          </w:p>
        </w:tc>
      </w:tr>
    </w:tbl>
    <w:p w14:paraId="111DB7D6" w14:textId="77777777" w:rsidR="00CB5907" w:rsidRPr="00113A00" w:rsidRDefault="00CB5907" w:rsidP="00CB5907">
      <w:pPr>
        <w:jc w:val="center"/>
        <w:rPr>
          <w:rFonts w:ascii="Times New Roman" w:hAnsi="Times New Roman" w:cs="Times New Roman"/>
          <w:sz w:val="24"/>
          <w:szCs w:val="24"/>
        </w:rPr>
      </w:pPr>
    </w:p>
    <w:p w14:paraId="7FE6BE98" w14:textId="2616B66E" w:rsidR="00A76EAF" w:rsidRPr="00113A00" w:rsidRDefault="00A76EAF" w:rsidP="00F77A5D">
      <w:pPr>
        <w:tabs>
          <w:tab w:val="left" w:pos="810"/>
          <w:tab w:val="left" w:pos="990"/>
        </w:tabs>
        <w:spacing w:line="240" w:lineRule="auto"/>
        <w:rPr>
          <w:rFonts w:ascii="Times New Roman" w:eastAsia="Calibri" w:hAnsi="Times New Roman" w:cs="Times New Roman"/>
          <w:i/>
          <w:iCs/>
          <w:color w:val="7030A0"/>
          <w:sz w:val="24"/>
          <w:szCs w:val="24"/>
        </w:rPr>
      </w:pPr>
    </w:p>
    <w:p w14:paraId="22FA85AB" w14:textId="725CAF99" w:rsidR="00A76EAF" w:rsidRDefault="00A76EAF" w:rsidP="00113A00">
      <w:pPr>
        <w:tabs>
          <w:tab w:val="left" w:pos="810"/>
          <w:tab w:val="left" w:pos="990"/>
        </w:tabs>
        <w:ind w:firstLine="0"/>
        <w:rPr>
          <w:rFonts w:ascii="Times New Roman" w:eastAsia="Calibri" w:hAnsi="Times New Roman" w:cs="Times New Roman"/>
          <w:color w:val="7030A0"/>
          <w:sz w:val="24"/>
          <w:szCs w:val="24"/>
        </w:rPr>
      </w:pPr>
    </w:p>
    <w:p w14:paraId="68C97EFC" w14:textId="2D4CC4C7"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7525CDB2" w14:textId="3EF1BF3C"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5B42498C" w14:textId="5088DEA7"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2DD29D96" w14:textId="75032661"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14E4483C" w14:textId="3F95EC0B"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758D3A69" w14:textId="4CCE0880"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1728F8BC" w14:textId="33590ECA"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7A99330C" w14:textId="2F5147C5"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5C3B2981" w14:textId="06F16650"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75EEB099" w14:textId="6C4FC021"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4A8A9950" w14:textId="788886D5"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28A98055" w14:textId="5EF448CA"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5C996677" w14:textId="79043570"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31830C4A" w14:textId="7CFCBC91"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06DB07C8" w14:textId="3FD8185B"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602B1E58" w14:textId="1994CE1D"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7CB3E77A" w14:textId="6EFD20C3"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7FDEBD9D" w14:textId="4AFA8C13"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08DC829B" w14:textId="78FB2856"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56475EC8" w14:textId="614CD60E" w:rsidR="0063496A" w:rsidRDefault="0063496A" w:rsidP="00113A00">
      <w:pPr>
        <w:tabs>
          <w:tab w:val="left" w:pos="810"/>
          <w:tab w:val="left" w:pos="990"/>
        </w:tabs>
        <w:ind w:firstLine="0"/>
        <w:rPr>
          <w:rFonts w:ascii="Times New Roman" w:eastAsia="Calibri" w:hAnsi="Times New Roman" w:cs="Times New Roman"/>
          <w:color w:val="7030A0"/>
          <w:sz w:val="24"/>
          <w:szCs w:val="24"/>
        </w:rPr>
      </w:pPr>
    </w:p>
    <w:p w14:paraId="5BBCAED3" w14:textId="748DB6BB" w:rsidR="003E4785" w:rsidRDefault="003E4785" w:rsidP="00113A00">
      <w:pPr>
        <w:tabs>
          <w:tab w:val="left" w:pos="810"/>
          <w:tab w:val="left" w:pos="990"/>
        </w:tabs>
        <w:ind w:firstLine="0"/>
        <w:rPr>
          <w:rFonts w:ascii="Times New Roman" w:eastAsia="Calibri" w:hAnsi="Times New Roman" w:cs="Times New Roman"/>
          <w:color w:val="7030A0"/>
          <w:sz w:val="24"/>
          <w:szCs w:val="24"/>
        </w:rPr>
      </w:pPr>
    </w:p>
    <w:p w14:paraId="7BA818AB" w14:textId="3DF0D647" w:rsidR="003E4785" w:rsidRDefault="003E4785" w:rsidP="00113A00">
      <w:pPr>
        <w:tabs>
          <w:tab w:val="left" w:pos="810"/>
          <w:tab w:val="left" w:pos="990"/>
        </w:tabs>
        <w:ind w:firstLine="0"/>
        <w:rPr>
          <w:rFonts w:ascii="Times New Roman" w:eastAsia="Calibri" w:hAnsi="Times New Roman" w:cs="Times New Roman"/>
          <w:color w:val="7030A0"/>
          <w:sz w:val="24"/>
          <w:szCs w:val="24"/>
        </w:rPr>
      </w:pPr>
    </w:p>
    <w:p w14:paraId="5B5940A7" w14:textId="0B7DCE1A" w:rsidR="003E4785" w:rsidRDefault="003E4785" w:rsidP="00113A00">
      <w:pPr>
        <w:tabs>
          <w:tab w:val="left" w:pos="810"/>
          <w:tab w:val="left" w:pos="990"/>
        </w:tabs>
        <w:ind w:firstLine="0"/>
        <w:rPr>
          <w:rFonts w:ascii="Times New Roman" w:eastAsia="Calibri" w:hAnsi="Times New Roman" w:cs="Times New Roman"/>
          <w:color w:val="7030A0"/>
          <w:sz w:val="24"/>
          <w:szCs w:val="24"/>
        </w:rPr>
      </w:pPr>
    </w:p>
    <w:p w14:paraId="74586853" w14:textId="12BC43B8" w:rsidR="003E4785" w:rsidRDefault="003E4785" w:rsidP="00113A00">
      <w:pPr>
        <w:tabs>
          <w:tab w:val="left" w:pos="810"/>
          <w:tab w:val="left" w:pos="990"/>
        </w:tabs>
        <w:ind w:firstLine="0"/>
        <w:rPr>
          <w:rFonts w:ascii="Times New Roman" w:eastAsia="Calibri" w:hAnsi="Times New Roman" w:cs="Times New Roman"/>
          <w:color w:val="7030A0"/>
          <w:sz w:val="24"/>
          <w:szCs w:val="24"/>
        </w:rPr>
      </w:pPr>
    </w:p>
    <w:p w14:paraId="5B7EAA22" w14:textId="5A776111" w:rsidR="003E4785" w:rsidRDefault="003E4785" w:rsidP="00113A00">
      <w:pPr>
        <w:tabs>
          <w:tab w:val="left" w:pos="810"/>
          <w:tab w:val="left" w:pos="990"/>
        </w:tabs>
        <w:ind w:firstLine="0"/>
        <w:rPr>
          <w:rFonts w:ascii="Times New Roman" w:eastAsia="Calibri" w:hAnsi="Times New Roman" w:cs="Times New Roman"/>
          <w:color w:val="7030A0"/>
          <w:sz w:val="24"/>
          <w:szCs w:val="24"/>
        </w:rPr>
      </w:pPr>
    </w:p>
    <w:p w14:paraId="30D3C269" w14:textId="1DC0CB27" w:rsidR="003E4785" w:rsidRDefault="003E4785" w:rsidP="00113A00">
      <w:pPr>
        <w:tabs>
          <w:tab w:val="left" w:pos="810"/>
          <w:tab w:val="left" w:pos="990"/>
        </w:tabs>
        <w:ind w:firstLine="0"/>
        <w:rPr>
          <w:rFonts w:ascii="Times New Roman" w:eastAsia="Calibri" w:hAnsi="Times New Roman" w:cs="Times New Roman"/>
          <w:color w:val="7030A0"/>
          <w:sz w:val="24"/>
          <w:szCs w:val="24"/>
        </w:rPr>
      </w:pPr>
    </w:p>
    <w:p w14:paraId="083E5AFB" w14:textId="6F5C643A" w:rsidR="003E4785" w:rsidRDefault="003E4785" w:rsidP="00113A00">
      <w:pPr>
        <w:tabs>
          <w:tab w:val="left" w:pos="810"/>
          <w:tab w:val="left" w:pos="990"/>
        </w:tabs>
        <w:ind w:firstLine="0"/>
        <w:rPr>
          <w:rFonts w:ascii="Times New Roman" w:eastAsia="Calibri" w:hAnsi="Times New Roman" w:cs="Times New Roman"/>
          <w:color w:val="7030A0"/>
          <w:sz w:val="24"/>
          <w:szCs w:val="24"/>
        </w:rPr>
      </w:pPr>
    </w:p>
    <w:p w14:paraId="467E026D" w14:textId="179A55F2" w:rsidR="003E4785" w:rsidRDefault="003E4785" w:rsidP="00113A00">
      <w:pPr>
        <w:tabs>
          <w:tab w:val="left" w:pos="810"/>
          <w:tab w:val="left" w:pos="990"/>
        </w:tabs>
        <w:ind w:firstLine="0"/>
        <w:rPr>
          <w:rFonts w:ascii="Times New Roman" w:eastAsia="Calibri" w:hAnsi="Times New Roman" w:cs="Times New Roman"/>
          <w:color w:val="7030A0"/>
          <w:sz w:val="24"/>
          <w:szCs w:val="24"/>
        </w:rPr>
      </w:pPr>
    </w:p>
    <w:p w14:paraId="16DFF65D" w14:textId="77777777" w:rsidR="003E4785" w:rsidRDefault="003E4785" w:rsidP="00113A00">
      <w:pPr>
        <w:tabs>
          <w:tab w:val="left" w:pos="810"/>
          <w:tab w:val="left" w:pos="990"/>
        </w:tabs>
        <w:ind w:firstLine="0"/>
        <w:rPr>
          <w:rFonts w:ascii="Times New Roman" w:eastAsia="Calibri" w:hAnsi="Times New Roman" w:cs="Times New Roman"/>
          <w:color w:val="7030A0"/>
          <w:sz w:val="24"/>
          <w:szCs w:val="24"/>
        </w:rPr>
      </w:pPr>
    </w:p>
    <w:p w14:paraId="68011C43" w14:textId="1885721B" w:rsidR="00FB70FB" w:rsidRDefault="00FB70FB">
      <w:pPr>
        <w:rPr>
          <w:rFonts w:ascii="Times New Roman" w:eastAsia="Calibri" w:hAnsi="Times New Roman" w:cs="Times New Roman"/>
          <w:color w:val="7030A0"/>
          <w:sz w:val="24"/>
          <w:szCs w:val="24"/>
        </w:rPr>
      </w:pPr>
      <w:r>
        <w:rPr>
          <w:rFonts w:ascii="Times New Roman" w:eastAsia="Calibri" w:hAnsi="Times New Roman" w:cs="Times New Roman"/>
          <w:color w:val="7030A0"/>
          <w:sz w:val="24"/>
          <w:szCs w:val="24"/>
        </w:rPr>
        <w:br w:type="page"/>
      </w:r>
    </w:p>
    <w:p w14:paraId="527730C7" w14:textId="77777777" w:rsidR="0063496A" w:rsidRPr="00113A00" w:rsidRDefault="0063496A" w:rsidP="00113A00">
      <w:pPr>
        <w:tabs>
          <w:tab w:val="left" w:pos="810"/>
          <w:tab w:val="left" w:pos="990"/>
        </w:tabs>
        <w:ind w:firstLine="0"/>
        <w:rPr>
          <w:rFonts w:ascii="Times New Roman" w:eastAsia="Calibri" w:hAnsi="Times New Roman" w:cs="Times New Roman"/>
          <w:color w:val="7030A0"/>
          <w:sz w:val="24"/>
          <w:szCs w:val="24"/>
        </w:rPr>
      </w:pPr>
    </w:p>
    <w:p w14:paraId="282BAFD3" w14:textId="4F3038D1" w:rsidR="00506996" w:rsidRPr="0036224B" w:rsidRDefault="00506996" w:rsidP="0036224B">
      <w:pPr>
        <w:pStyle w:val="Heading1"/>
        <w:jc w:val="right"/>
        <w:rPr>
          <w:sz w:val="22"/>
          <w:szCs w:val="22"/>
        </w:rPr>
      </w:pPr>
      <w:bookmarkStart w:id="39" w:name="_Pirkimo_sąlygų_2"/>
      <w:bookmarkStart w:id="40" w:name="_Toc236387258"/>
      <w:bookmarkStart w:id="41" w:name="_Toc242693800"/>
      <w:bookmarkEnd w:id="39"/>
      <w:r w:rsidRPr="0036224B">
        <w:rPr>
          <w:sz w:val="22"/>
          <w:szCs w:val="22"/>
        </w:rPr>
        <w:t xml:space="preserve">Pirkimo sąlygų </w:t>
      </w:r>
      <w:r w:rsidR="00066077">
        <w:rPr>
          <w:sz w:val="22"/>
          <w:szCs w:val="22"/>
        </w:rPr>
        <w:t>6</w:t>
      </w:r>
      <w:r w:rsidRPr="0036224B">
        <w:rPr>
          <w:sz w:val="22"/>
          <w:szCs w:val="22"/>
        </w:rPr>
        <w:t xml:space="preserve"> priedas „Sutarties projektas“</w:t>
      </w:r>
      <w:bookmarkEnd w:id="40"/>
      <w:bookmarkEnd w:id="41"/>
    </w:p>
    <w:p w14:paraId="7CB80FF3" w14:textId="2C6CB943" w:rsidR="00506996" w:rsidRDefault="00506996" w:rsidP="00E63A8A">
      <w:pPr>
        <w:pStyle w:val="NoSpacing"/>
        <w:spacing w:line="300" w:lineRule="auto"/>
        <w:ind w:firstLine="0"/>
        <w:contextualSpacing/>
        <w:rPr>
          <w:rFonts w:ascii="Arial" w:eastAsiaTheme="minorHAnsi" w:hAnsi="Arial" w:cs="Arial"/>
          <w:bCs/>
          <w:iCs/>
        </w:rPr>
      </w:pPr>
    </w:p>
    <w:p w14:paraId="798092E8" w14:textId="77777777" w:rsidR="0093737A" w:rsidRDefault="0093737A" w:rsidP="0093737A">
      <w:pPr>
        <w:spacing w:line="240" w:lineRule="auto"/>
        <w:ind w:firstLine="567"/>
        <w:jc w:val="center"/>
        <w:rPr>
          <w:rFonts w:ascii="Times New Roman" w:hAnsi="Times New Roman"/>
        </w:rPr>
      </w:pPr>
      <w:r>
        <w:rPr>
          <w:rFonts w:ascii="Times New Roman" w:hAnsi="Times New Roman" w:cs="Times New Roman"/>
          <w:b/>
        </w:rPr>
        <w:t xml:space="preserve">TIPINĖ PREKIŲ VIEŠOJO PIRKIMO–PARDAVIMO </w:t>
      </w:r>
      <w:r>
        <w:rPr>
          <w:rFonts w:ascii="Times New Roman" w:hAnsi="Times New Roman" w:cs="Times New Roman"/>
          <w:b/>
          <w:i/>
        </w:rPr>
        <w:t>(FIKSUOTOS KAINOS)</w:t>
      </w:r>
      <w:r>
        <w:rPr>
          <w:rFonts w:ascii="Times New Roman" w:hAnsi="Times New Roman" w:cs="Times New Roman"/>
          <w:b/>
        </w:rPr>
        <w:t xml:space="preserve"> </w:t>
      </w:r>
    </w:p>
    <w:p w14:paraId="5490CD5C" w14:textId="77777777" w:rsidR="0093737A" w:rsidRPr="00277DEF" w:rsidRDefault="0093737A" w:rsidP="0093737A">
      <w:pPr>
        <w:spacing w:line="240" w:lineRule="auto"/>
        <w:ind w:firstLine="567"/>
        <w:jc w:val="center"/>
        <w:rPr>
          <w:rFonts w:ascii="Times New Roman" w:hAnsi="Times New Roman"/>
          <w:b/>
        </w:rPr>
      </w:pPr>
      <w:r w:rsidRPr="00277DEF">
        <w:rPr>
          <w:rFonts w:ascii="Times New Roman" w:hAnsi="Times New Roman" w:cs="Times New Roman"/>
          <w:b/>
        </w:rPr>
        <w:t xml:space="preserve">DĖL SAUSŲ MAISTO DAVINIŲ </w:t>
      </w:r>
    </w:p>
    <w:p w14:paraId="52231EA8" w14:textId="77777777" w:rsidR="0093737A" w:rsidRDefault="0093737A" w:rsidP="0093737A">
      <w:pPr>
        <w:spacing w:line="240" w:lineRule="auto"/>
        <w:ind w:firstLine="567"/>
        <w:jc w:val="center"/>
        <w:rPr>
          <w:rFonts w:ascii="Times New Roman" w:hAnsi="Times New Roman" w:cs="Times New Roman"/>
          <w:b/>
        </w:rPr>
      </w:pPr>
      <w:r>
        <w:rPr>
          <w:rFonts w:ascii="Times New Roman" w:hAnsi="Times New Roman" w:cs="Times New Roman"/>
          <w:b/>
        </w:rPr>
        <w:t>SUTARTIS</w:t>
      </w:r>
    </w:p>
    <w:p w14:paraId="285C03E0" w14:textId="77777777" w:rsidR="0093737A" w:rsidRDefault="0093737A" w:rsidP="0093737A">
      <w:pPr>
        <w:spacing w:line="240" w:lineRule="auto"/>
        <w:ind w:firstLine="567"/>
        <w:jc w:val="center"/>
        <w:rPr>
          <w:rFonts w:ascii="Times New Roman" w:hAnsi="Times New Roman" w:cs="Times New Roman"/>
        </w:rPr>
      </w:pPr>
    </w:p>
    <w:p w14:paraId="6D0D70FA" w14:textId="77777777" w:rsidR="0093737A" w:rsidRDefault="0093737A" w:rsidP="0093737A">
      <w:pPr>
        <w:spacing w:line="240" w:lineRule="auto"/>
        <w:ind w:firstLine="567"/>
        <w:jc w:val="center"/>
        <w:rPr>
          <w:rFonts w:ascii="Times New Roman" w:hAnsi="Times New Roman" w:cs="Times New Roman"/>
        </w:rPr>
      </w:pPr>
      <w:r>
        <w:rPr>
          <w:rFonts w:ascii="Times New Roman" w:hAnsi="Times New Roman" w:cs="Times New Roman"/>
        </w:rPr>
        <w:t>20__ m.   __________________ d. Nr. _______</w:t>
      </w:r>
    </w:p>
    <w:p w14:paraId="37B42766" w14:textId="77777777" w:rsidR="0093737A" w:rsidRDefault="0093737A" w:rsidP="0093737A">
      <w:pPr>
        <w:spacing w:line="240" w:lineRule="auto"/>
        <w:ind w:firstLine="567"/>
        <w:jc w:val="center"/>
        <w:rPr>
          <w:rFonts w:ascii="Times New Roman" w:hAnsi="Times New Roman" w:cs="Times New Roman"/>
          <w:i/>
          <w:sz w:val="24"/>
          <w:szCs w:val="24"/>
        </w:rPr>
      </w:pPr>
      <w:r>
        <w:rPr>
          <w:rFonts w:ascii="Times New Roman" w:hAnsi="Times New Roman" w:cs="Times New Roman"/>
          <w:i/>
        </w:rPr>
        <w:t>________________</w:t>
      </w:r>
    </w:p>
    <w:p w14:paraId="15584235" w14:textId="77777777" w:rsidR="0093737A" w:rsidRDefault="0093737A" w:rsidP="0093737A">
      <w:pPr>
        <w:spacing w:line="240" w:lineRule="auto"/>
        <w:ind w:firstLine="567"/>
        <w:jc w:val="center"/>
        <w:rPr>
          <w:rFonts w:ascii="Times New Roman" w:hAnsi="Times New Roman" w:cs="Times New Roman"/>
          <w:i/>
        </w:rPr>
      </w:pPr>
      <w:r>
        <w:rPr>
          <w:rFonts w:ascii="Times New Roman" w:hAnsi="Times New Roman" w:cs="Times New Roman"/>
          <w:i/>
        </w:rPr>
        <w:t>Vilnius</w:t>
      </w:r>
    </w:p>
    <w:p w14:paraId="75F0B009" w14:textId="77777777" w:rsidR="0093737A" w:rsidRPr="00277DEF" w:rsidRDefault="0093737A" w:rsidP="0093737A">
      <w:pPr>
        <w:spacing w:line="240" w:lineRule="auto"/>
        <w:ind w:firstLine="567"/>
        <w:jc w:val="center"/>
        <w:rPr>
          <w:rFonts w:ascii="Times New Roman" w:hAnsi="Times New Roman" w:cs="Times New Roman"/>
          <w:i/>
          <w:sz w:val="22"/>
          <w:szCs w:val="22"/>
        </w:rPr>
      </w:pPr>
    </w:p>
    <w:p w14:paraId="2D9E3FBC" w14:textId="77777777" w:rsidR="0093737A" w:rsidRPr="00277DEF" w:rsidRDefault="0093737A" w:rsidP="0093737A">
      <w:pPr>
        <w:spacing w:line="240" w:lineRule="auto"/>
        <w:ind w:firstLine="567"/>
        <w:rPr>
          <w:rFonts w:ascii="Times New Roman" w:hAnsi="Times New Roman" w:cs="Times New Roman"/>
          <w:sz w:val="22"/>
          <w:szCs w:val="22"/>
        </w:rPr>
      </w:pPr>
      <w:r w:rsidRPr="00277DEF">
        <w:rPr>
          <w:rFonts w:ascii="Times New Roman" w:hAnsi="Times New Roman" w:cs="Times New Roman"/>
          <w:sz w:val="22"/>
          <w:szCs w:val="22"/>
          <w:shd w:val="clear" w:color="auto" w:fill="FFFFFF"/>
        </w:rPr>
        <w:t xml:space="preserve">Policijos departamentas prie Vidaus reikalų ministerijos, juridinio asmens kodas 188785847, kurio registruota buveinė yra Saltoniškių g. 19, Vilnius, LT-08105, Lietuva, duomenys apie įstaigą kaupiami ir saugomi Lietuvos Respublikos juridinių asmenų registre, </w:t>
      </w:r>
      <w:r w:rsidRPr="00277DEF">
        <w:rPr>
          <w:rFonts w:ascii="Times New Roman" w:hAnsi="Times New Roman" w:cs="Times New Roman"/>
          <w:sz w:val="22"/>
          <w:szCs w:val="22"/>
        </w:rPr>
        <w:t xml:space="preserve">(toliau – Pirkėjas), atstovaujamas vyriausiojo patarėjo Romualdo Voišnio, veikiančio pagal </w:t>
      </w:r>
      <w:r w:rsidRPr="00277DEF">
        <w:rPr>
          <w:rFonts w:ascii="Times New Roman" w:eastAsia="Times New Roman" w:hAnsi="Times New Roman" w:cs="Times New Roman"/>
          <w:sz w:val="22"/>
          <w:szCs w:val="22"/>
        </w:rPr>
        <w:t>Lietuvos policijos generalinio komisaro 2025 m. gruodžio 31 d. įsakymo Nr. 5-V-1464 „Dėl įgaliojimų suteikimo“ 1.5.3 p</w:t>
      </w:r>
    </w:p>
    <w:p w14:paraId="2AFFC985" w14:textId="77777777" w:rsidR="0093737A" w:rsidRPr="00277DEF" w:rsidRDefault="0093737A" w:rsidP="0093737A">
      <w:pPr>
        <w:spacing w:line="240" w:lineRule="auto"/>
        <w:ind w:firstLine="567"/>
        <w:rPr>
          <w:rFonts w:ascii="Times New Roman" w:hAnsi="Times New Roman" w:cs="Times New Roman"/>
          <w:sz w:val="22"/>
          <w:szCs w:val="22"/>
        </w:rPr>
      </w:pPr>
      <w:r w:rsidRPr="00277DEF">
        <w:rPr>
          <w:rFonts w:ascii="Times New Roman" w:hAnsi="Times New Roman" w:cs="Times New Roman"/>
          <w:sz w:val="22"/>
          <w:szCs w:val="22"/>
        </w:rPr>
        <w:t>, ir ________________________ (toliau – Tiekėjas), atstovaujamas (</w:t>
      </w:r>
      <w:r w:rsidRPr="00277DEF">
        <w:rPr>
          <w:rFonts w:ascii="Times New Roman" w:hAnsi="Times New Roman" w:cs="Times New Roman"/>
          <w:i/>
          <w:iCs/>
          <w:sz w:val="22"/>
          <w:szCs w:val="22"/>
        </w:rPr>
        <w:t>pareigos, vardas, pavardė</w:t>
      </w:r>
      <w:r w:rsidRPr="00277DEF">
        <w:rPr>
          <w:rFonts w:ascii="Times New Roman" w:hAnsi="Times New Roman" w:cs="Times New Roman"/>
          <w:sz w:val="22"/>
          <w:szCs w:val="22"/>
        </w:rPr>
        <w:t>), veikiančio (-ios) pagal (</w:t>
      </w:r>
      <w:r w:rsidRPr="00277DEF">
        <w:rPr>
          <w:rFonts w:ascii="Times New Roman" w:hAnsi="Times New Roman" w:cs="Times New Roman"/>
          <w:i/>
          <w:iCs/>
          <w:sz w:val="22"/>
          <w:szCs w:val="22"/>
        </w:rPr>
        <w:t>dokumentas, kurio pagrindu veikia asmuo</w:t>
      </w:r>
      <w:r w:rsidRPr="00277DEF">
        <w:rPr>
          <w:rFonts w:ascii="Times New Roman" w:hAnsi="Times New Roman" w:cs="Times New Roman"/>
          <w:sz w:val="22"/>
          <w:szCs w:val="22"/>
        </w:rPr>
        <w:t>), (</w:t>
      </w:r>
      <w:r w:rsidRPr="00277DEF">
        <w:rPr>
          <w:rFonts w:ascii="Times New Roman" w:hAnsi="Times New Roman" w:cs="Times New Roman"/>
          <w:i/>
          <w:iCs/>
          <w:sz w:val="22"/>
          <w:szCs w:val="22"/>
        </w:rPr>
        <w:t>jei tai tiekėjų grupė – nurodomi atitinkami duomenys apie kiekvieną partnerį</w:t>
      </w:r>
      <w:r w:rsidRPr="00277DEF">
        <w:rPr>
          <w:rFonts w:ascii="Times New Roman" w:hAnsi="Times New Roman" w:cs="Times New Roman"/>
          <w:sz w:val="22"/>
          <w:szCs w:val="22"/>
        </w:rPr>
        <w:t>),</w:t>
      </w:r>
    </w:p>
    <w:p w14:paraId="31E2ABF7" w14:textId="77777777" w:rsidR="0093737A" w:rsidRPr="00277DEF" w:rsidRDefault="0093737A" w:rsidP="0093737A">
      <w:pPr>
        <w:spacing w:line="240" w:lineRule="auto"/>
        <w:ind w:firstLine="567"/>
        <w:rPr>
          <w:rFonts w:ascii="Times New Roman" w:hAnsi="Times New Roman" w:cs="Times New Roman"/>
          <w:sz w:val="22"/>
          <w:szCs w:val="22"/>
        </w:rPr>
      </w:pPr>
      <w:r w:rsidRPr="00277DEF">
        <w:rPr>
          <w:rFonts w:ascii="Times New Roman" w:hAnsi="Times New Roman" w:cs="Times New Roman"/>
          <w:sz w:val="22"/>
          <w:szCs w:val="22"/>
        </w:rPr>
        <w:t>toliau kartu vadinami Šalimis, o kiekvienas atskirai – Šalimi, vadovaudamiesi [pirkimo būdo pavadinimas] būdu atlikto viešojo pirkimo [</w:t>
      </w:r>
      <w:r w:rsidRPr="00277DEF">
        <w:rPr>
          <w:rFonts w:ascii="Times New Roman" w:hAnsi="Times New Roman" w:cs="Times New Roman"/>
          <w:i/>
          <w:sz w:val="22"/>
          <w:szCs w:val="22"/>
        </w:rPr>
        <w:t>pirkimo pavadinimas</w:t>
      </w:r>
      <w:r w:rsidRPr="00277DEF">
        <w:rPr>
          <w:rFonts w:ascii="Times New Roman" w:hAnsi="Times New Roman" w:cs="Times New Roman"/>
          <w:sz w:val="22"/>
          <w:szCs w:val="22"/>
        </w:rPr>
        <w:t>] sąlygomis,</w:t>
      </w:r>
    </w:p>
    <w:p w14:paraId="5FEBE27E" w14:textId="77777777" w:rsidR="0093737A" w:rsidRPr="00277DEF" w:rsidRDefault="0093737A" w:rsidP="0093737A">
      <w:pPr>
        <w:spacing w:line="240" w:lineRule="auto"/>
        <w:ind w:firstLine="567"/>
        <w:rPr>
          <w:rFonts w:ascii="Times New Roman" w:hAnsi="Times New Roman" w:cs="Times New Roman"/>
          <w:sz w:val="22"/>
          <w:szCs w:val="22"/>
        </w:rPr>
      </w:pPr>
      <w:r w:rsidRPr="00277DEF">
        <w:rPr>
          <w:rFonts w:ascii="Times New Roman" w:hAnsi="Times New Roman" w:cs="Times New Roman"/>
          <w:sz w:val="22"/>
          <w:szCs w:val="22"/>
        </w:rPr>
        <w:t>sudarė šią prekių viešojo pirkimo–pardavimo sutartį (toliau – Sutartis) .</w:t>
      </w:r>
    </w:p>
    <w:p w14:paraId="775CEBB7" w14:textId="77777777" w:rsidR="0093737A" w:rsidRDefault="0093737A" w:rsidP="0093737A">
      <w:pPr>
        <w:spacing w:line="240" w:lineRule="auto"/>
        <w:ind w:firstLine="567"/>
        <w:rPr>
          <w:rFonts w:ascii="Times New Roman" w:hAnsi="Times New Roman" w:cs="Times New Roman"/>
        </w:rPr>
      </w:pPr>
    </w:p>
    <w:p w14:paraId="42CBB38E" w14:textId="77777777" w:rsidR="0093737A" w:rsidRDefault="0093737A" w:rsidP="0093737A">
      <w:pPr>
        <w:spacing w:line="240" w:lineRule="auto"/>
        <w:ind w:firstLine="567"/>
        <w:jc w:val="center"/>
        <w:rPr>
          <w:rFonts w:ascii="Times New Roman" w:hAnsi="Times New Roman" w:cs="Times New Roman"/>
          <w:b/>
        </w:rPr>
      </w:pPr>
      <w:r>
        <w:rPr>
          <w:rFonts w:ascii="Times New Roman" w:hAnsi="Times New Roman" w:cs="Times New Roman"/>
          <w:b/>
        </w:rPr>
        <w:t>I. SUTARTIES DALYKAS</w:t>
      </w:r>
    </w:p>
    <w:p w14:paraId="1BB433F7" w14:textId="77777777" w:rsidR="0093737A" w:rsidRDefault="0093737A" w:rsidP="0093737A">
      <w:pPr>
        <w:spacing w:line="240" w:lineRule="auto"/>
        <w:ind w:firstLine="567"/>
        <w:rPr>
          <w:rFonts w:ascii="Times New Roman" w:hAnsi="Times New Roman" w:cs="Times New Roman"/>
        </w:rPr>
      </w:pPr>
    </w:p>
    <w:p w14:paraId="6B3A5B5A"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1.1.</w:t>
      </w:r>
      <w:r>
        <w:rPr>
          <w:rFonts w:ascii="Times New Roman" w:hAnsi="Times New Roman" w:cs="Times New Roman"/>
        </w:rPr>
        <w:tab/>
        <w:t xml:space="preserve">Sutarties dalykas yra sausų maisto davinių pirkimas, įskaitant jų pristatymą, (toliau – Prekės). Reikalavimai Prekėms yra apibrėžti techninėje specifikacijoje (Sutarties 1 priedas). </w:t>
      </w:r>
    </w:p>
    <w:p w14:paraId="38CF769E"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1.2.</w:t>
      </w:r>
      <w:r>
        <w:rPr>
          <w:rFonts w:ascii="Times New Roman" w:hAnsi="Times New Roman" w:cs="Times New Roman"/>
        </w:rPr>
        <w:tab/>
        <w:t xml:space="preserve">Perkamų Prekių sąrašas ir jų kiekiai yra nurodyti Sutarties 2.3 papunktyje. </w:t>
      </w:r>
    </w:p>
    <w:p w14:paraId="0A066D09"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1.3.</w:t>
      </w:r>
      <w:r>
        <w:rPr>
          <w:rFonts w:ascii="Times New Roman" w:hAnsi="Times New Roman" w:cs="Times New Roman"/>
        </w:rPr>
        <w:tab/>
        <w:t xml:space="preserve">Prekių BVPŽ kodas  - </w:t>
      </w:r>
      <w:r w:rsidRPr="003D2FD8">
        <w:rPr>
          <w:rFonts w:ascii="Times New Roman" w:hAnsi="Times New Roman" w:cs="Times New Roman"/>
        </w:rPr>
        <w:t>158</w:t>
      </w:r>
      <w:r>
        <w:rPr>
          <w:rFonts w:ascii="Times New Roman" w:hAnsi="Times New Roman" w:cs="Times New Roman"/>
        </w:rPr>
        <w:t>97100-3 Maisto daviniai.</w:t>
      </w:r>
    </w:p>
    <w:p w14:paraId="33919962"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1.4.</w:t>
      </w:r>
      <w:r>
        <w:rPr>
          <w:rFonts w:ascii="Times New Roman" w:hAnsi="Times New Roman" w:cs="Times New Roman"/>
        </w:rPr>
        <w:tab/>
        <w:t xml:space="preserve">Prekių pristatymo vieta – </w:t>
      </w:r>
      <w:r w:rsidRPr="003D2FD8">
        <w:rPr>
          <w:rFonts w:ascii="Times New Roman" w:hAnsi="Times New Roman" w:cs="Times New Roman"/>
        </w:rPr>
        <w:t>Vilniaus g. 69,</w:t>
      </w:r>
      <w:r>
        <w:rPr>
          <w:rFonts w:ascii="Times New Roman" w:hAnsi="Times New Roman" w:cs="Times New Roman"/>
        </w:rPr>
        <w:t xml:space="preserve"> II Nemenčinės k., Vilniaus r.___________.</w:t>
      </w:r>
    </w:p>
    <w:p w14:paraId="73B61765" w14:textId="77777777" w:rsidR="0093737A" w:rsidRDefault="0093737A" w:rsidP="0093737A">
      <w:pPr>
        <w:spacing w:line="240" w:lineRule="auto"/>
        <w:ind w:firstLine="567"/>
        <w:rPr>
          <w:rFonts w:ascii="Times New Roman" w:hAnsi="Times New Roman"/>
        </w:rPr>
      </w:pPr>
      <w:r>
        <w:rPr>
          <w:rFonts w:ascii="Times New Roman" w:hAnsi="Times New Roman" w:cs="Times New Roman"/>
          <w:lang w:val="en-US"/>
        </w:rPr>
        <w:t>1.5</w:t>
      </w:r>
      <w:r>
        <w:rPr>
          <w:rFonts w:ascii="Times New Roman" w:hAnsi="Times New Roman" w:cs="Times New Roman"/>
        </w:rPr>
        <w:t>.</w:t>
      </w:r>
      <w:r>
        <w:rPr>
          <w:rFonts w:ascii="Times New Roman" w:hAnsi="Times New Roman" w:cs="Times New Roman"/>
        </w:rPr>
        <w:tab/>
        <w:t>Tiekėj</w:t>
      </w:r>
      <w:r>
        <w:rPr>
          <w:rFonts w:ascii="Times New Roman" w:hAnsi="Times New Roman" w:cs="Times New Roman"/>
          <w:lang w:val="en-US"/>
        </w:rPr>
        <w:t>o</w:t>
      </w:r>
      <w:r>
        <w:rPr>
          <w:rFonts w:ascii="Times New Roman" w:hAnsi="Times New Roman" w:cs="Times New Roman"/>
        </w:rPr>
        <w:t xml:space="preserve"> sutartinių įsipareigojimų (prekių pristatymo)</w:t>
      </w:r>
      <w:r>
        <w:rPr>
          <w:rFonts w:ascii="Times New Roman" w:hAnsi="Times New Roman" w:cs="Times New Roman"/>
          <w:lang w:val="en-US"/>
        </w:rPr>
        <w:t xml:space="preserve"> </w:t>
      </w:r>
      <w:r>
        <w:rPr>
          <w:rFonts w:ascii="Times New Roman" w:hAnsi="Times New Roman" w:cs="Times New Roman"/>
        </w:rPr>
        <w:t xml:space="preserve">vykdymo trukmė  –  </w:t>
      </w:r>
      <w:r>
        <w:rPr>
          <w:rFonts w:ascii="Times New Roman" w:hAnsi="Times New Roman" w:cs="Times New Roman"/>
          <w:lang w:val="en-US"/>
        </w:rPr>
        <w:t>2 (du)</w:t>
      </w:r>
      <w:r>
        <w:rPr>
          <w:rFonts w:ascii="Times New Roman" w:hAnsi="Times New Roman" w:cs="Times New Roman"/>
        </w:rPr>
        <w:t xml:space="preserve"> mėnesiai nuo užsakymo raštu pateikimo dienos, jei Pirkėjas užsakyme nenurodo ilgesnio pristatymo termino.</w:t>
      </w:r>
    </w:p>
    <w:p w14:paraId="2BAC72E1" w14:textId="77777777" w:rsidR="0093737A" w:rsidRDefault="0093737A" w:rsidP="0093737A">
      <w:pPr>
        <w:spacing w:line="240" w:lineRule="auto"/>
        <w:ind w:firstLine="567"/>
        <w:rPr>
          <w:rFonts w:ascii="Times New Roman" w:hAnsi="Times New Roman"/>
        </w:rPr>
      </w:pPr>
      <w:r>
        <w:rPr>
          <w:rFonts w:ascii="Times New Roman" w:hAnsi="Times New Roman" w:cs="Times New Roman"/>
          <w:lang w:val="en-US"/>
        </w:rPr>
        <w:t>1.6</w:t>
      </w:r>
      <w:r>
        <w:rPr>
          <w:rFonts w:ascii="Times New Roman" w:hAnsi="Times New Roman" w:cs="Times New Roman"/>
        </w:rPr>
        <w:t>.</w:t>
      </w:r>
      <w:r>
        <w:rPr>
          <w:rFonts w:ascii="Times New Roman" w:hAnsi="Times New Roman" w:cs="Times New Roman"/>
        </w:rPr>
        <w:tab/>
        <w:t>Atsiradus nenumatytų, nuo Šalių valios nepriklausančių aplinkybių (pavyzdžiui, prekės tapo nebegaminamos, nėra galimybės rinkoje įsigyti konkrečios prekės arba gamintojas atsisako tiekti prekes ir tiek</w:t>
      </w:r>
      <w:r>
        <w:rPr>
          <w:rFonts w:ascii="Times New Roman" w:hAnsi="Times New Roman"/>
        </w:rPr>
        <w:t>ėjas, būdamas apdairus ir rūpestingas, iki sutarties sudarymo to negalėjo sužinoti;</w:t>
      </w:r>
      <w:r>
        <w:rPr>
          <w:rFonts w:ascii="Times New Roman" w:hAnsi="Times New Roman" w:cs="Times New Roman"/>
        </w:rPr>
        <w:t xml:space="preserve"> Prek</w:t>
      </w:r>
      <w:r>
        <w:rPr>
          <w:rFonts w:ascii="Times New Roman" w:hAnsi="Times New Roman"/>
        </w:rPr>
        <w:t xml:space="preserve">ės tapo neatitinkančios Sutartyje nustatytų Prekėms keliamų reikalavimų dėl ne nuo Tiekėjo priklausančių aplinkybių </w:t>
      </w:r>
      <w:r>
        <w:rPr>
          <w:rFonts w:ascii="Times New Roman" w:hAnsi="Times New Roman" w:cs="Times New Roman"/>
        </w:rPr>
        <w:t xml:space="preserve">), dėl kurių Tiekėjas negali pristatyti Sutarties 2.2 papunktyje ir (ar) Tiekėjo pasiūlyme nurodyto (-ų) modelio (-ių) Prekės (-ių) ir pateikia tai pagrindžiančius dokumentus, Pirkėjui raštu išreiškus sutikimą, nekeičiant Sutarties 2.2 papunktyje ir (ar) Tiekėjo pasiūlyme nurodytos Prekės kainos, Tiekėjas gali pristatyti kito modelio, Sutarties 1 priede įtvirtintus reikalavimus atitinkančią Prekę. </w:t>
      </w:r>
    </w:p>
    <w:p w14:paraId="11BFFEE1" w14:textId="77777777" w:rsidR="0093737A" w:rsidRDefault="0093737A" w:rsidP="0093737A">
      <w:pPr>
        <w:pStyle w:val="Body2"/>
        <w:spacing w:after="0"/>
        <w:ind w:left="786"/>
      </w:pPr>
      <w:r>
        <w:rPr>
          <w:rFonts w:cstheme="minorHAnsi"/>
          <w:color w:val="00000A"/>
        </w:rPr>
        <w:t xml:space="preserve"> </w:t>
      </w:r>
    </w:p>
    <w:p w14:paraId="0DA1A8C0" w14:textId="77777777" w:rsidR="0093737A" w:rsidRDefault="0093737A" w:rsidP="0093737A">
      <w:pPr>
        <w:spacing w:line="240" w:lineRule="auto"/>
        <w:ind w:firstLine="567"/>
        <w:jc w:val="center"/>
        <w:rPr>
          <w:rFonts w:ascii="Times New Roman" w:hAnsi="Times New Roman" w:cs="Times New Roman"/>
          <w:b/>
        </w:rPr>
      </w:pPr>
      <w:r>
        <w:rPr>
          <w:rFonts w:ascii="Times New Roman" w:hAnsi="Times New Roman" w:cs="Times New Roman"/>
          <w:b/>
        </w:rPr>
        <w:t xml:space="preserve">II. SUTARTIES KAINODAROS TAISYKLĖS IR MOKĖJIMO SĄLYGOS </w:t>
      </w:r>
    </w:p>
    <w:p w14:paraId="0DD38B45" w14:textId="77777777" w:rsidR="0093737A" w:rsidRDefault="0093737A" w:rsidP="0093737A">
      <w:pPr>
        <w:spacing w:line="240" w:lineRule="auto"/>
        <w:ind w:firstLine="567"/>
        <w:rPr>
          <w:rFonts w:ascii="Times New Roman" w:hAnsi="Times New Roman" w:cs="Times New Roman"/>
        </w:rPr>
      </w:pPr>
    </w:p>
    <w:p w14:paraId="07928E6B"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2.1.Ši Sutartis yra fiksuotos kainos  sutartis.</w:t>
      </w:r>
    </w:p>
    <w:p w14:paraId="1C6E42C4" w14:textId="77777777" w:rsidR="0093737A" w:rsidRDefault="0093737A" w:rsidP="0093737A">
      <w:pPr>
        <w:spacing w:line="240" w:lineRule="auto"/>
        <w:ind w:firstLine="567"/>
        <w:rPr>
          <w:rFonts w:ascii="Times New Roman" w:hAnsi="Times New Roman" w:cs="Times New Roman"/>
          <w:highlight w:val="yellow"/>
        </w:rPr>
      </w:pPr>
      <w:r>
        <w:rPr>
          <w:rFonts w:ascii="Times New Roman" w:hAnsi="Times New Roman" w:cs="Times New Roman"/>
        </w:rPr>
        <w:t>2.2.</w:t>
      </w:r>
      <w:r>
        <w:rPr>
          <w:rFonts w:ascii="Times New Roman" w:hAnsi="Times New Roman" w:cs="Times New Roman"/>
        </w:rPr>
        <w:tab/>
        <w:t>Sutarties kaina – _______________________ Eur su PVM.</w:t>
      </w:r>
    </w:p>
    <w:p w14:paraId="4D040CE7"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2.3.</w:t>
      </w:r>
      <w:r>
        <w:rPr>
          <w:rFonts w:ascii="Times New Roman" w:hAnsi="Times New Roman" w:cs="Times New Roman"/>
        </w:rPr>
        <w:tab/>
        <w:t>Sutarties kainą sudaro:</w:t>
      </w:r>
    </w:p>
    <w:tbl>
      <w:tblPr>
        <w:tblW w:w="10348" w:type="dxa"/>
        <w:tblInd w:w="-643" w:type="dxa"/>
        <w:tblLook w:val="04A0" w:firstRow="1" w:lastRow="0" w:firstColumn="1" w:lastColumn="0" w:noHBand="0" w:noVBand="1"/>
      </w:tblPr>
      <w:tblGrid>
        <w:gridCol w:w="870"/>
        <w:gridCol w:w="3053"/>
        <w:gridCol w:w="2314"/>
        <w:gridCol w:w="2127"/>
        <w:gridCol w:w="1984"/>
      </w:tblGrid>
      <w:tr w:rsidR="0093737A" w:rsidRPr="00C0406A" w14:paraId="04B00066" w14:textId="77777777" w:rsidTr="00A56D05">
        <w:trPr>
          <w:trHeight w:val="423"/>
        </w:trPr>
        <w:tc>
          <w:tcPr>
            <w:tcW w:w="870" w:type="dxa"/>
            <w:tcBorders>
              <w:top w:val="single" w:sz="4" w:space="0" w:color="000000"/>
              <w:left w:val="single" w:sz="4" w:space="0" w:color="000000"/>
              <w:bottom w:val="single" w:sz="4" w:space="0" w:color="000000"/>
              <w:right w:val="single" w:sz="4" w:space="0" w:color="000000"/>
            </w:tcBorders>
          </w:tcPr>
          <w:p w14:paraId="2F6FE07F" w14:textId="77777777" w:rsidR="0093737A" w:rsidRPr="00C0406A" w:rsidRDefault="0093737A" w:rsidP="00A56D05">
            <w:pPr>
              <w:spacing w:line="240" w:lineRule="auto"/>
              <w:ind w:firstLine="0"/>
              <w:contextualSpacing/>
              <w:jc w:val="center"/>
              <w:rPr>
                <w:rFonts w:ascii="Times New Roman" w:hAnsi="Times New Roman" w:cs="Times New Roman"/>
                <w:iCs/>
                <w:sz w:val="24"/>
                <w:szCs w:val="24"/>
              </w:rPr>
            </w:pPr>
            <w:r w:rsidRPr="00C0406A">
              <w:rPr>
                <w:rFonts w:ascii="Times New Roman" w:hAnsi="Times New Roman" w:cs="Times New Roman"/>
                <w:iCs/>
                <w:sz w:val="24"/>
                <w:szCs w:val="24"/>
                <w:lang w:eastAsia="en-US"/>
              </w:rPr>
              <w:t>Eil.Nr.</w:t>
            </w:r>
          </w:p>
        </w:tc>
        <w:tc>
          <w:tcPr>
            <w:tcW w:w="3053" w:type="dxa"/>
            <w:tcBorders>
              <w:top w:val="single" w:sz="4" w:space="0" w:color="000000"/>
              <w:left w:val="single" w:sz="4" w:space="0" w:color="000000"/>
              <w:bottom w:val="single" w:sz="4" w:space="0" w:color="000000"/>
              <w:right w:val="single" w:sz="4" w:space="0" w:color="000000"/>
            </w:tcBorders>
          </w:tcPr>
          <w:p w14:paraId="72043529" w14:textId="77777777" w:rsidR="0093737A" w:rsidRPr="00C0406A" w:rsidRDefault="0093737A" w:rsidP="00A56D05">
            <w:pPr>
              <w:spacing w:line="240" w:lineRule="auto"/>
              <w:ind w:firstLine="0"/>
              <w:contextualSpacing/>
              <w:jc w:val="center"/>
              <w:rPr>
                <w:rFonts w:ascii="Times New Roman" w:hAnsi="Times New Roman" w:cs="Times New Roman"/>
                <w:iCs/>
                <w:sz w:val="24"/>
                <w:szCs w:val="24"/>
              </w:rPr>
            </w:pPr>
            <w:r w:rsidRPr="00C0406A">
              <w:rPr>
                <w:rFonts w:ascii="Times New Roman" w:hAnsi="Times New Roman" w:cs="Times New Roman"/>
                <w:iCs/>
                <w:sz w:val="24"/>
                <w:szCs w:val="24"/>
                <w:lang w:eastAsia="en-US"/>
              </w:rPr>
              <w:t>Prekių pavadinimas</w:t>
            </w:r>
          </w:p>
        </w:tc>
        <w:tc>
          <w:tcPr>
            <w:tcW w:w="2314" w:type="dxa"/>
            <w:tcBorders>
              <w:top w:val="single" w:sz="4" w:space="0" w:color="000000"/>
              <w:left w:val="single" w:sz="4" w:space="0" w:color="000000"/>
              <w:bottom w:val="single" w:sz="4" w:space="0" w:color="000000"/>
              <w:right w:val="single" w:sz="4" w:space="0" w:color="000000"/>
            </w:tcBorders>
          </w:tcPr>
          <w:p w14:paraId="26785B9C" w14:textId="77777777" w:rsidR="0093737A" w:rsidRPr="00C0406A" w:rsidRDefault="0093737A" w:rsidP="00A56D05">
            <w:pPr>
              <w:spacing w:line="240" w:lineRule="auto"/>
              <w:ind w:firstLine="0"/>
              <w:contextualSpacing/>
              <w:jc w:val="center"/>
              <w:rPr>
                <w:rFonts w:ascii="Times New Roman" w:hAnsi="Times New Roman" w:cs="Times New Roman"/>
                <w:iCs/>
                <w:sz w:val="24"/>
                <w:szCs w:val="24"/>
                <w:lang w:eastAsia="en-US"/>
              </w:rPr>
            </w:pPr>
            <w:r w:rsidRPr="00C0406A">
              <w:rPr>
                <w:rFonts w:ascii="Times New Roman" w:hAnsi="Times New Roman" w:cs="Times New Roman"/>
                <w:iCs/>
                <w:sz w:val="24"/>
                <w:szCs w:val="24"/>
                <w:lang w:eastAsia="en-US"/>
              </w:rPr>
              <w:t>Kiekis</w:t>
            </w:r>
            <w:r>
              <w:rPr>
                <w:rFonts w:ascii="Times New Roman" w:hAnsi="Times New Roman" w:cs="Times New Roman"/>
                <w:iCs/>
                <w:sz w:val="24"/>
                <w:szCs w:val="24"/>
                <w:lang w:eastAsia="en-US"/>
              </w:rPr>
              <w:t xml:space="preserve"> (komplektas)</w:t>
            </w:r>
            <w:r w:rsidRPr="00C0406A">
              <w:rPr>
                <w:rFonts w:ascii="Times New Roman" w:hAnsi="Times New Roman" w:cs="Times New Roman"/>
                <w:iCs/>
                <w:sz w:val="24"/>
                <w:szCs w:val="24"/>
                <w:lang w:eastAsia="en-US"/>
              </w:rPr>
              <w:t>, vnt.</w:t>
            </w:r>
          </w:p>
          <w:p w14:paraId="725F30EF" w14:textId="77777777" w:rsidR="0093737A" w:rsidRPr="00C0406A" w:rsidRDefault="0093737A" w:rsidP="00A56D05">
            <w:pPr>
              <w:spacing w:line="240" w:lineRule="auto"/>
              <w:ind w:firstLine="0"/>
              <w:contextualSpacing/>
              <w:jc w:val="center"/>
              <w:rPr>
                <w:rFonts w:ascii="Times New Roman" w:hAnsi="Times New Roman" w:cs="Times New Roman"/>
                <w:i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48E522AE" w14:textId="77777777" w:rsidR="0093737A" w:rsidRPr="00C0406A" w:rsidRDefault="0093737A" w:rsidP="00A56D05">
            <w:pPr>
              <w:spacing w:line="240" w:lineRule="auto"/>
              <w:ind w:firstLine="0"/>
              <w:contextualSpacing/>
              <w:jc w:val="center"/>
              <w:rPr>
                <w:rFonts w:ascii="Times New Roman" w:hAnsi="Times New Roman" w:cs="Times New Roman"/>
                <w:iCs/>
                <w:sz w:val="24"/>
                <w:szCs w:val="24"/>
                <w:lang w:eastAsia="en-US"/>
              </w:rPr>
            </w:pPr>
            <w:r w:rsidRPr="00C0406A">
              <w:rPr>
                <w:rFonts w:ascii="Times New Roman" w:hAnsi="Times New Roman" w:cs="Times New Roman"/>
                <w:iCs/>
                <w:sz w:val="24"/>
                <w:szCs w:val="24"/>
              </w:rPr>
              <w:t>Vieneto (komplekto) kaina</w:t>
            </w:r>
          </w:p>
        </w:tc>
        <w:tc>
          <w:tcPr>
            <w:tcW w:w="1984" w:type="dxa"/>
            <w:tcBorders>
              <w:top w:val="single" w:sz="4" w:space="0" w:color="000000"/>
              <w:left w:val="single" w:sz="4" w:space="0" w:color="000000"/>
              <w:bottom w:val="single" w:sz="4" w:space="0" w:color="000000"/>
              <w:right w:val="single" w:sz="4" w:space="0" w:color="000000"/>
            </w:tcBorders>
          </w:tcPr>
          <w:p w14:paraId="19704FBF" w14:textId="77777777" w:rsidR="0093737A" w:rsidRPr="00C0406A" w:rsidRDefault="0093737A" w:rsidP="00A56D05">
            <w:pPr>
              <w:spacing w:line="240" w:lineRule="auto"/>
              <w:ind w:firstLine="0"/>
              <w:contextualSpacing/>
              <w:jc w:val="center"/>
              <w:rPr>
                <w:rFonts w:ascii="Times New Roman" w:hAnsi="Times New Roman" w:cs="Times New Roman"/>
                <w:iCs/>
                <w:sz w:val="24"/>
                <w:szCs w:val="24"/>
              </w:rPr>
            </w:pPr>
            <w:r w:rsidRPr="00C0406A">
              <w:rPr>
                <w:rFonts w:ascii="Times New Roman" w:hAnsi="Times New Roman" w:cs="Times New Roman"/>
                <w:iCs/>
                <w:sz w:val="24"/>
                <w:szCs w:val="24"/>
                <w:lang w:eastAsia="en-US"/>
              </w:rPr>
              <w:t xml:space="preserve"> Kaina, Eur be PVM</w:t>
            </w:r>
          </w:p>
        </w:tc>
      </w:tr>
      <w:tr w:rsidR="0093737A" w:rsidRPr="00C0406A" w14:paraId="34AD5F8E" w14:textId="77777777" w:rsidTr="00A56D05">
        <w:tc>
          <w:tcPr>
            <w:tcW w:w="870" w:type="dxa"/>
            <w:tcBorders>
              <w:top w:val="single" w:sz="4" w:space="0" w:color="000000"/>
              <w:left w:val="single" w:sz="4" w:space="0" w:color="000000"/>
              <w:bottom w:val="single" w:sz="4" w:space="0" w:color="000000"/>
              <w:right w:val="single" w:sz="4" w:space="0" w:color="000000"/>
            </w:tcBorders>
          </w:tcPr>
          <w:p w14:paraId="6F0BEA65" w14:textId="77777777" w:rsidR="0093737A" w:rsidRPr="00C0406A" w:rsidRDefault="0093737A" w:rsidP="00A56D05">
            <w:pPr>
              <w:spacing w:line="240" w:lineRule="auto"/>
              <w:ind w:firstLine="0"/>
              <w:contextualSpacing/>
              <w:jc w:val="center"/>
              <w:rPr>
                <w:rFonts w:ascii="Times New Roman" w:hAnsi="Times New Roman" w:cs="Times New Roman"/>
                <w:b/>
                <w:i/>
                <w:iCs/>
                <w:sz w:val="24"/>
                <w:szCs w:val="24"/>
                <w:lang w:val="en-US"/>
              </w:rPr>
            </w:pPr>
            <w:r w:rsidRPr="00C0406A">
              <w:rPr>
                <w:rFonts w:ascii="Times New Roman" w:hAnsi="Times New Roman" w:cs="Times New Roman"/>
                <w:b/>
                <w:i/>
                <w:iCs/>
                <w:sz w:val="24"/>
                <w:szCs w:val="24"/>
                <w:lang w:val="en-US" w:eastAsia="en-US"/>
              </w:rPr>
              <w:t>1</w:t>
            </w:r>
          </w:p>
        </w:tc>
        <w:tc>
          <w:tcPr>
            <w:tcW w:w="3053" w:type="dxa"/>
            <w:tcBorders>
              <w:top w:val="single" w:sz="4" w:space="0" w:color="000000"/>
              <w:left w:val="single" w:sz="4" w:space="0" w:color="000000"/>
              <w:bottom w:val="single" w:sz="4" w:space="0" w:color="000000"/>
              <w:right w:val="single" w:sz="4" w:space="0" w:color="000000"/>
            </w:tcBorders>
          </w:tcPr>
          <w:p w14:paraId="372C1E60" w14:textId="77777777" w:rsidR="0093737A" w:rsidRPr="00C0406A" w:rsidRDefault="0093737A" w:rsidP="00A56D05">
            <w:pPr>
              <w:spacing w:line="240" w:lineRule="auto"/>
              <w:ind w:firstLine="0"/>
              <w:contextualSpacing/>
              <w:jc w:val="center"/>
              <w:rPr>
                <w:rFonts w:ascii="Times New Roman" w:hAnsi="Times New Roman" w:cs="Times New Roman"/>
                <w:b/>
                <w:i/>
                <w:iCs/>
                <w:sz w:val="24"/>
                <w:szCs w:val="24"/>
              </w:rPr>
            </w:pPr>
            <w:r w:rsidRPr="00C0406A">
              <w:rPr>
                <w:rFonts w:ascii="Times New Roman" w:hAnsi="Times New Roman" w:cs="Times New Roman"/>
                <w:b/>
                <w:i/>
                <w:iCs/>
                <w:sz w:val="24"/>
                <w:szCs w:val="24"/>
                <w:lang w:eastAsia="en-US"/>
              </w:rPr>
              <w:t>2</w:t>
            </w:r>
          </w:p>
        </w:tc>
        <w:tc>
          <w:tcPr>
            <w:tcW w:w="2314" w:type="dxa"/>
            <w:tcBorders>
              <w:top w:val="single" w:sz="4" w:space="0" w:color="000000"/>
              <w:left w:val="single" w:sz="4" w:space="0" w:color="000000"/>
              <w:bottom w:val="single" w:sz="4" w:space="0" w:color="000000"/>
              <w:right w:val="single" w:sz="4" w:space="0" w:color="000000"/>
            </w:tcBorders>
          </w:tcPr>
          <w:p w14:paraId="3296221E" w14:textId="77777777" w:rsidR="0093737A" w:rsidRPr="00C0406A" w:rsidRDefault="0093737A" w:rsidP="00A56D05">
            <w:pPr>
              <w:spacing w:line="240" w:lineRule="auto"/>
              <w:ind w:firstLine="0"/>
              <w:contextualSpacing/>
              <w:jc w:val="center"/>
              <w:rPr>
                <w:rFonts w:ascii="Times New Roman" w:hAnsi="Times New Roman" w:cs="Times New Roman"/>
                <w:b/>
                <w:i/>
                <w:iCs/>
                <w:sz w:val="24"/>
                <w:szCs w:val="24"/>
              </w:rPr>
            </w:pPr>
            <w:r w:rsidRPr="00C0406A">
              <w:rPr>
                <w:rFonts w:ascii="Times New Roman" w:hAnsi="Times New Roman" w:cs="Times New Roman"/>
                <w:b/>
                <w:i/>
                <w:iCs/>
                <w:sz w:val="24"/>
                <w:szCs w:val="24"/>
                <w:lang w:eastAsia="en-US"/>
              </w:rPr>
              <w:t>3</w:t>
            </w:r>
          </w:p>
        </w:tc>
        <w:tc>
          <w:tcPr>
            <w:tcW w:w="2127" w:type="dxa"/>
            <w:tcBorders>
              <w:top w:val="single" w:sz="4" w:space="0" w:color="000000"/>
              <w:left w:val="single" w:sz="4" w:space="0" w:color="000000"/>
              <w:bottom w:val="single" w:sz="4" w:space="0" w:color="000000"/>
              <w:right w:val="single" w:sz="4" w:space="0" w:color="000000"/>
            </w:tcBorders>
          </w:tcPr>
          <w:p w14:paraId="44A79930" w14:textId="77777777" w:rsidR="0093737A" w:rsidRPr="00C0406A" w:rsidRDefault="0093737A" w:rsidP="00A56D05">
            <w:pPr>
              <w:spacing w:line="240" w:lineRule="auto"/>
              <w:ind w:firstLine="0"/>
              <w:contextualSpacing/>
              <w:jc w:val="center"/>
              <w:rPr>
                <w:rFonts w:ascii="Times New Roman" w:hAnsi="Times New Roman" w:cs="Times New Roman"/>
                <w:b/>
                <w:i/>
                <w:iCs/>
                <w:sz w:val="24"/>
                <w:szCs w:val="24"/>
                <w:lang w:eastAsia="en-US"/>
              </w:rPr>
            </w:pPr>
            <w:r w:rsidRPr="00C0406A">
              <w:rPr>
                <w:rFonts w:ascii="Times New Roman" w:hAnsi="Times New Roman" w:cs="Times New Roman"/>
                <w:b/>
                <w:i/>
                <w:iCs/>
                <w:sz w:val="24"/>
                <w:szCs w:val="24"/>
                <w:lang w:eastAsia="en-US"/>
              </w:rPr>
              <w:t>4</w:t>
            </w:r>
          </w:p>
        </w:tc>
        <w:tc>
          <w:tcPr>
            <w:tcW w:w="1984" w:type="dxa"/>
            <w:tcBorders>
              <w:top w:val="single" w:sz="4" w:space="0" w:color="000000"/>
              <w:left w:val="single" w:sz="4" w:space="0" w:color="000000"/>
              <w:bottom w:val="single" w:sz="4" w:space="0" w:color="000000"/>
              <w:right w:val="single" w:sz="4" w:space="0" w:color="000000"/>
            </w:tcBorders>
          </w:tcPr>
          <w:p w14:paraId="6CAC9A6E" w14:textId="77777777" w:rsidR="0093737A" w:rsidRPr="00C0406A" w:rsidRDefault="0093737A" w:rsidP="00A56D05">
            <w:pPr>
              <w:spacing w:line="240" w:lineRule="auto"/>
              <w:ind w:firstLine="0"/>
              <w:contextualSpacing/>
              <w:jc w:val="center"/>
              <w:rPr>
                <w:rFonts w:ascii="Times New Roman" w:hAnsi="Times New Roman" w:cs="Times New Roman"/>
                <w:b/>
                <w:i/>
                <w:iCs/>
                <w:sz w:val="24"/>
                <w:szCs w:val="24"/>
              </w:rPr>
            </w:pPr>
            <w:r w:rsidRPr="00C0406A">
              <w:rPr>
                <w:rFonts w:ascii="Times New Roman" w:hAnsi="Times New Roman" w:cs="Times New Roman"/>
                <w:b/>
                <w:i/>
                <w:iCs/>
                <w:sz w:val="24"/>
                <w:szCs w:val="24"/>
                <w:lang w:eastAsia="en-US"/>
              </w:rPr>
              <w:t>4</w:t>
            </w:r>
          </w:p>
        </w:tc>
      </w:tr>
      <w:tr w:rsidR="0093737A" w:rsidRPr="00C0406A" w14:paraId="33E12CA2" w14:textId="77777777" w:rsidTr="00A56D05">
        <w:tc>
          <w:tcPr>
            <w:tcW w:w="870" w:type="dxa"/>
            <w:tcBorders>
              <w:top w:val="single" w:sz="4" w:space="0" w:color="000000"/>
              <w:left w:val="single" w:sz="4" w:space="0" w:color="000000"/>
              <w:bottom w:val="single" w:sz="4" w:space="0" w:color="000000"/>
              <w:right w:val="single" w:sz="4" w:space="0" w:color="000000"/>
            </w:tcBorders>
          </w:tcPr>
          <w:p w14:paraId="7A378C25" w14:textId="77777777" w:rsidR="0093737A" w:rsidRPr="00C0406A" w:rsidRDefault="0093737A" w:rsidP="00A56D05">
            <w:pPr>
              <w:spacing w:line="240" w:lineRule="auto"/>
              <w:ind w:firstLine="0"/>
              <w:contextualSpacing/>
              <w:jc w:val="center"/>
              <w:rPr>
                <w:rFonts w:ascii="Times New Roman" w:hAnsi="Times New Roman" w:cs="Times New Roman"/>
                <w:iCs/>
                <w:sz w:val="24"/>
                <w:szCs w:val="24"/>
                <w:lang w:val="en-US" w:eastAsia="en-US"/>
              </w:rPr>
            </w:pPr>
            <w:r w:rsidRPr="00C0406A">
              <w:rPr>
                <w:rFonts w:ascii="Times New Roman" w:hAnsi="Times New Roman" w:cs="Times New Roman"/>
                <w:iCs/>
                <w:sz w:val="24"/>
                <w:szCs w:val="24"/>
                <w:lang w:val="en-US" w:eastAsia="en-US"/>
              </w:rPr>
              <w:t xml:space="preserve">1. </w:t>
            </w:r>
          </w:p>
        </w:tc>
        <w:tc>
          <w:tcPr>
            <w:tcW w:w="3053" w:type="dxa"/>
            <w:tcBorders>
              <w:top w:val="single" w:sz="4" w:space="0" w:color="000000"/>
              <w:left w:val="single" w:sz="4" w:space="0" w:color="000000"/>
              <w:bottom w:val="single" w:sz="4" w:space="0" w:color="000000"/>
              <w:right w:val="single" w:sz="4" w:space="0" w:color="000000"/>
            </w:tcBorders>
          </w:tcPr>
          <w:p w14:paraId="4008652C" w14:textId="77777777" w:rsidR="0093737A" w:rsidRPr="00C0406A" w:rsidRDefault="0093737A" w:rsidP="00A56D05">
            <w:pPr>
              <w:ind w:firstLine="0"/>
              <w:rPr>
                <w:rFonts w:ascii="Times New Roman" w:hAnsi="Times New Roman" w:cs="Times New Roman"/>
                <w:sz w:val="24"/>
                <w:szCs w:val="24"/>
              </w:rPr>
            </w:pPr>
            <w:r w:rsidRPr="00C0406A">
              <w:rPr>
                <w:rFonts w:ascii="Times New Roman" w:hAnsi="Times New Roman" w:cs="Times New Roman"/>
                <w:sz w:val="24"/>
                <w:szCs w:val="24"/>
              </w:rPr>
              <w:t>Sausi maisto daviniai</w:t>
            </w:r>
          </w:p>
        </w:tc>
        <w:tc>
          <w:tcPr>
            <w:tcW w:w="2314" w:type="dxa"/>
            <w:tcBorders>
              <w:top w:val="single" w:sz="4" w:space="0" w:color="000000"/>
              <w:left w:val="single" w:sz="4" w:space="0" w:color="000000"/>
              <w:bottom w:val="single" w:sz="4" w:space="0" w:color="000000"/>
              <w:right w:val="single" w:sz="4" w:space="0" w:color="000000"/>
            </w:tcBorders>
          </w:tcPr>
          <w:p w14:paraId="1D1E1B09" w14:textId="77777777" w:rsidR="0093737A" w:rsidRPr="00C0406A" w:rsidRDefault="0093737A" w:rsidP="00A56D05">
            <w:pPr>
              <w:spacing w:line="240" w:lineRule="auto"/>
              <w:ind w:firstLine="0"/>
              <w:contextualSpacing/>
              <w:jc w:val="center"/>
              <w:rPr>
                <w:rFonts w:ascii="Times New Roman" w:hAnsi="Times New Roman" w:cs="Times New Roman"/>
                <w:iCs/>
                <w:sz w:val="24"/>
                <w:szCs w:val="24"/>
              </w:rPr>
            </w:pPr>
            <w:r w:rsidRPr="00C0406A">
              <w:rPr>
                <w:rFonts w:ascii="Times New Roman" w:hAnsi="Times New Roman" w:cs="Times New Roman"/>
                <w:iCs/>
                <w:sz w:val="24"/>
                <w:szCs w:val="24"/>
              </w:rPr>
              <w:t>3000</w:t>
            </w:r>
          </w:p>
        </w:tc>
        <w:tc>
          <w:tcPr>
            <w:tcW w:w="2127" w:type="dxa"/>
            <w:tcBorders>
              <w:top w:val="single" w:sz="4" w:space="0" w:color="000000"/>
              <w:left w:val="single" w:sz="4" w:space="0" w:color="000000"/>
              <w:bottom w:val="single" w:sz="4" w:space="0" w:color="000000"/>
              <w:right w:val="single" w:sz="4" w:space="0" w:color="000000"/>
            </w:tcBorders>
          </w:tcPr>
          <w:p w14:paraId="26FFD7C7" w14:textId="77777777" w:rsidR="0093737A" w:rsidRPr="00C0406A" w:rsidRDefault="0093737A" w:rsidP="00A56D05">
            <w:pPr>
              <w:spacing w:line="240" w:lineRule="auto"/>
              <w:ind w:firstLine="0"/>
              <w:contextualSpacing/>
              <w:jc w:val="center"/>
              <w:rPr>
                <w:rFonts w:ascii="Times New Roman" w:hAnsi="Times New Roman" w:cs="Times New Roman"/>
                <w:iCs/>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4005A6EA" w14:textId="77777777" w:rsidR="0093737A" w:rsidRPr="00C0406A" w:rsidRDefault="0093737A" w:rsidP="00A56D05">
            <w:pPr>
              <w:spacing w:line="240" w:lineRule="auto"/>
              <w:ind w:firstLine="0"/>
              <w:contextualSpacing/>
              <w:jc w:val="center"/>
              <w:rPr>
                <w:rFonts w:ascii="Times New Roman" w:hAnsi="Times New Roman" w:cs="Times New Roman"/>
                <w:iCs/>
                <w:sz w:val="24"/>
                <w:szCs w:val="24"/>
              </w:rPr>
            </w:pPr>
          </w:p>
        </w:tc>
      </w:tr>
      <w:tr w:rsidR="0093737A" w:rsidRPr="00C0406A" w14:paraId="3B40CECA" w14:textId="77777777" w:rsidTr="00A56D05">
        <w:tc>
          <w:tcPr>
            <w:tcW w:w="8364" w:type="dxa"/>
            <w:gridSpan w:val="4"/>
            <w:tcBorders>
              <w:top w:val="single" w:sz="4" w:space="0" w:color="000000"/>
              <w:left w:val="single" w:sz="4" w:space="0" w:color="000000"/>
              <w:bottom w:val="single" w:sz="4" w:space="0" w:color="000000"/>
              <w:right w:val="single" w:sz="4" w:space="0" w:color="000000"/>
            </w:tcBorders>
          </w:tcPr>
          <w:p w14:paraId="607A2395" w14:textId="77777777" w:rsidR="0093737A" w:rsidRPr="00C0406A" w:rsidRDefault="0093737A" w:rsidP="00A56D05">
            <w:pPr>
              <w:spacing w:line="240" w:lineRule="auto"/>
              <w:ind w:firstLine="0"/>
              <w:contextualSpacing/>
              <w:jc w:val="right"/>
              <w:rPr>
                <w:rFonts w:ascii="Times New Roman" w:hAnsi="Times New Roman" w:cs="Times New Roman"/>
                <w:iCs/>
                <w:sz w:val="24"/>
                <w:szCs w:val="24"/>
              </w:rPr>
            </w:pPr>
            <w:r w:rsidRPr="00C0406A">
              <w:rPr>
                <w:rFonts w:ascii="Times New Roman" w:hAnsi="Times New Roman" w:cs="Times New Roman"/>
                <w:iCs/>
                <w:sz w:val="24"/>
                <w:szCs w:val="24"/>
                <w:lang w:eastAsia="en-US"/>
              </w:rPr>
              <w:t>PVM (.... proc.)</w:t>
            </w:r>
            <w:r w:rsidRPr="00C0406A">
              <w:rPr>
                <w:rFonts w:ascii="Times New Roman" w:hAnsi="Times New Roman" w:cs="Times New Roman"/>
                <w:iCs/>
                <w:sz w:val="24"/>
                <w:szCs w:val="24"/>
                <w:lang w:val="en-US" w:eastAsia="en-US"/>
              </w:rPr>
              <w:t>*</w:t>
            </w:r>
            <w:r w:rsidRPr="00C0406A">
              <w:rPr>
                <w:rFonts w:ascii="Times New Roman" w:hAnsi="Times New Roman" w:cs="Times New Roman"/>
                <w:iCs/>
                <w:sz w:val="24"/>
                <w:szCs w:val="24"/>
                <w:lang w:eastAsia="en-US"/>
              </w:rPr>
              <w:t xml:space="preserve"> suma:</w:t>
            </w:r>
          </w:p>
        </w:tc>
        <w:tc>
          <w:tcPr>
            <w:tcW w:w="1984" w:type="dxa"/>
            <w:tcBorders>
              <w:top w:val="single" w:sz="4" w:space="0" w:color="000000"/>
              <w:left w:val="single" w:sz="4" w:space="0" w:color="000000"/>
              <w:bottom w:val="single" w:sz="4" w:space="0" w:color="000000"/>
              <w:right w:val="single" w:sz="4" w:space="0" w:color="000000"/>
            </w:tcBorders>
          </w:tcPr>
          <w:p w14:paraId="48B3F813" w14:textId="77777777" w:rsidR="0093737A" w:rsidRPr="00C0406A" w:rsidRDefault="0093737A" w:rsidP="00A56D05">
            <w:pPr>
              <w:spacing w:line="240" w:lineRule="auto"/>
              <w:ind w:firstLine="0"/>
              <w:contextualSpacing/>
              <w:rPr>
                <w:rFonts w:ascii="Times New Roman" w:hAnsi="Times New Roman" w:cs="Times New Roman"/>
                <w:iCs/>
                <w:sz w:val="24"/>
                <w:szCs w:val="24"/>
              </w:rPr>
            </w:pPr>
          </w:p>
        </w:tc>
      </w:tr>
      <w:tr w:rsidR="0093737A" w:rsidRPr="00C0406A" w14:paraId="51888C42" w14:textId="77777777" w:rsidTr="00A56D05">
        <w:tc>
          <w:tcPr>
            <w:tcW w:w="8364" w:type="dxa"/>
            <w:gridSpan w:val="4"/>
            <w:tcBorders>
              <w:top w:val="single" w:sz="4" w:space="0" w:color="000000"/>
              <w:left w:val="single" w:sz="4" w:space="0" w:color="000000"/>
              <w:bottom w:val="single" w:sz="4" w:space="0" w:color="000000"/>
              <w:right w:val="single" w:sz="4" w:space="0" w:color="000000"/>
            </w:tcBorders>
          </w:tcPr>
          <w:p w14:paraId="4049E5B6" w14:textId="77777777" w:rsidR="0093737A" w:rsidRPr="00C0406A" w:rsidRDefault="0093737A" w:rsidP="00A56D05">
            <w:pPr>
              <w:spacing w:line="240" w:lineRule="auto"/>
              <w:ind w:firstLine="0"/>
              <w:contextualSpacing/>
              <w:jc w:val="right"/>
              <w:rPr>
                <w:rFonts w:ascii="Times New Roman" w:hAnsi="Times New Roman" w:cs="Times New Roman"/>
                <w:iCs/>
                <w:sz w:val="24"/>
                <w:szCs w:val="24"/>
              </w:rPr>
            </w:pPr>
            <w:r w:rsidRPr="00C0406A">
              <w:rPr>
                <w:rFonts w:ascii="Times New Roman" w:hAnsi="Times New Roman" w:cs="Times New Roman"/>
                <w:iCs/>
                <w:sz w:val="24"/>
                <w:szCs w:val="24"/>
                <w:lang w:eastAsia="en-US"/>
              </w:rPr>
              <w:t>Pasiūlymo kaina (Eur su PVM) (skaičiais ir žodžiais):</w:t>
            </w:r>
          </w:p>
        </w:tc>
        <w:tc>
          <w:tcPr>
            <w:tcW w:w="1984" w:type="dxa"/>
            <w:tcBorders>
              <w:top w:val="single" w:sz="4" w:space="0" w:color="000000"/>
              <w:left w:val="single" w:sz="4" w:space="0" w:color="000000"/>
              <w:bottom w:val="single" w:sz="4" w:space="0" w:color="000000"/>
              <w:right w:val="single" w:sz="4" w:space="0" w:color="000000"/>
            </w:tcBorders>
          </w:tcPr>
          <w:p w14:paraId="6DFE5826" w14:textId="77777777" w:rsidR="0093737A" w:rsidRPr="00C0406A" w:rsidRDefault="0093737A" w:rsidP="00A56D05">
            <w:pPr>
              <w:spacing w:line="240" w:lineRule="auto"/>
              <w:ind w:firstLine="0"/>
              <w:contextualSpacing/>
              <w:rPr>
                <w:rFonts w:ascii="Times New Roman" w:hAnsi="Times New Roman" w:cs="Times New Roman"/>
                <w:iCs/>
                <w:sz w:val="24"/>
                <w:szCs w:val="24"/>
              </w:rPr>
            </w:pPr>
          </w:p>
        </w:tc>
      </w:tr>
    </w:tbl>
    <w:p w14:paraId="7E79B3E3" w14:textId="77777777" w:rsidR="0093737A" w:rsidRDefault="0093737A" w:rsidP="0093737A">
      <w:pPr>
        <w:spacing w:line="240" w:lineRule="auto"/>
        <w:ind w:firstLine="567"/>
        <w:rPr>
          <w:rFonts w:ascii="Times New Roman" w:hAnsi="Times New Roman" w:cs="Times New Roman"/>
        </w:rPr>
      </w:pPr>
    </w:p>
    <w:p w14:paraId="1DF70B98"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2.4.</w:t>
      </w:r>
      <w:r>
        <w:rPr>
          <w:rFonts w:ascii="Times New Roman" w:hAnsi="Times New Roman" w:cs="Times New Roman"/>
        </w:rPr>
        <w:tab/>
        <w:t>Tuo atveju, kai mokesčius reguliuojančių įstatymų ir jų įgyvendinamųjų teisės aktų nustatyta tvarka Pirkėjas pats turi sumokėti pridėtinės vertės mokestį (toliau – PVM) į valstybės biudžetą už įsigytą pirkimo objektą, į pasiūlymo kainą įskaitytas PVM sudarant šią Sutartį išskaičiuojamas.</w:t>
      </w:r>
    </w:p>
    <w:p w14:paraId="29849113" w14:textId="77777777" w:rsidR="0093737A" w:rsidRDefault="0093737A" w:rsidP="0093737A">
      <w:pPr>
        <w:spacing w:line="240" w:lineRule="auto"/>
        <w:ind w:firstLine="567"/>
        <w:rPr>
          <w:rFonts w:ascii="Times New Roman" w:hAnsi="Times New Roman"/>
        </w:rPr>
      </w:pPr>
      <w:r>
        <w:rPr>
          <w:rFonts w:ascii="Times New Roman" w:hAnsi="Times New Roman" w:cs="Times New Roman"/>
        </w:rPr>
        <w:lastRenderedPageBreak/>
        <w:t>2.5. Į Sutarties kainą yra įskaičiuota visų Prekių kaina, visos Tiekėjo  patiriamos išlaidos ir mokesčiai. Jokios papildomos Tiekėjo išlaidos nebus apmokamos ar kompensuojamos.</w:t>
      </w:r>
    </w:p>
    <w:p w14:paraId="5DBE4AFC"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2.6. Sutarties kaina apima visas Tiekėjo išlaidas, susijusias su Sutartyje numatytų įsipareigojimų vykdymu, įskaitant, bet neapsiribojant, Prekių transportavimo, pakavimo, krovimo, tranzito, muito, tikrinimo, draudimo, pristatytų Prekių surinkimo vietoje ir (arba) paleidimo ir (arba) šių darbų priežiūros išlaidas; aprūpinimo įrankiais, reikalingais pristatytų Prekių surinkimui ir (arba) priežiūrai, išlaidas; naudojimo ir priežiūros instrukcijų, numatytų techninėje specifikacijose (jei taikoma), pateikimo išlaidas; Prekių garantinės priežiūros išlaidas, numatomas Sutartyje nurodytam laikotarpiui; Pirkėjo darbuotojų mokymo, jei tai nustatyta Sutartyje, išlaidas, sąskaitų pateikimo per E-sąskaita sistemą išlaidas). Jokios papildomos Tiekėjo išlaidos nebus apmokamos ar kompensuojamos. </w:t>
      </w:r>
    </w:p>
    <w:p w14:paraId="684F9184" w14:textId="77777777" w:rsidR="0093737A" w:rsidRPr="003D2FD8"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2.7. Mokėjimai atliekami eurais tokia tvarka: </w:t>
      </w:r>
    </w:p>
    <w:p w14:paraId="4F8E6B57" w14:textId="77777777" w:rsidR="0093737A" w:rsidRDefault="0093737A" w:rsidP="0093737A">
      <w:pPr>
        <w:spacing w:line="240" w:lineRule="auto"/>
        <w:ind w:firstLine="567"/>
      </w:pPr>
      <w:r>
        <w:rPr>
          <w:rFonts w:ascii="Times New Roman" w:hAnsi="Times New Roman" w:cs="Times New Roman"/>
        </w:rPr>
        <w:t>2.8. Su Tiekėju už laiku patiektas kokybiškas ir Sutarties reikalavimus atitinkančias Prekes atsiskaitoma per 30 (trisdešimt) kalendorinių dienų nuo Prekių perdavimo–priėmimo akto pasirašymo ir PVM sąskaitos-faktūros pateikimo dienos.</w:t>
      </w:r>
    </w:p>
    <w:p w14:paraId="25B8C226"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2.9. Prekių perdavimas ir priėmimas įforminamas Prekių perdavimo–priėmimo aktu, kuris pasirašomas Tiekėjo ir Pirkėjo įgaliotų atstovų; detali Prekių perdavimo–priėmimo tvarka aprašyta šios Sutarties III skyriuje. </w:t>
      </w:r>
    </w:p>
    <w:p w14:paraId="3BFCE19B"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2.10. </w:t>
      </w:r>
      <w:r w:rsidRPr="003D2FD8">
        <w:rPr>
          <w:rFonts w:ascii="Times New Roman" w:hAnsi="Times New Roman" w:cs="Times New Roman"/>
        </w:rPr>
        <w:t>Sutarties vykdymo metu,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teikiamos Tiekėjo pasirinktomis priemonėmis. Europos elektroninių sąskaitų faktūrų standarto neatitinkančią elektroninę sąskaitą faktūrą Tiekėjas gali teikti tik naudodamasis Sąskaitų administravimo bendrosios informacinės sistemos (toliau – SABIS) priemonėmis.</w:t>
      </w:r>
    </w:p>
    <w:p w14:paraId="6F67BAD1"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2.11. Pirkėjas už pristatytas Prekes su Tiekėju atsiskaito mokėjimo pavedimu į Tiekėjo nurodytą banko sąskaitą.</w:t>
      </w:r>
    </w:p>
    <w:p w14:paraId="7976D703"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2.12. Tarpiniai mokėjimai nenumatomi.</w:t>
      </w:r>
    </w:p>
    <w:p w14:paraId="5F238E4A"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2.13. Pirkėjas numato tiesioginio atsiskaitymo su subtiekėjais galimybę, vadovaudamasis šiame papunktyje nustatyta tvarka. Subtiekėjas, norėdamas pasinaudoti tokia galimybe, raštu per </w:t>
      </w:r>
      <w:r>
        <w:rPr>
          <w:rFonts w:ascii="Times New Roman" w:hAnsi="Times New Roman" w:cs="Times New Roman"/>
          <w:lang w:val="en-US"/>
        </w:rPr>
        <w:t>3 darbo dienas</w:t>
      </w:r>
      <w:r>
        <w:rPr>
          <w:rFonts w:ascii="Times New Roman" w:hAnsi="Times New Roman" w:cs="Times New Roman"/>
        </w:rPr>
        <w:t xml:space="preserve"> pateikia prašymą Pirkėjui. Tais atvejais, kai subtiekėjas išreiškia norą pasinaudoti tiesioginio atsiskaitymo galimybe, turi būti sudaroma trišalė Pirkėjo, Tiekėjo ir jo subtiekėjo sutartis, kurioje aprašoma tiesioginio atsiskaitymo su subtiekėju tvarka, numatoma teisė Tiekėjui prieštarauti nepagrįstiems mokėjimams subtiekėjui.</w:t>
      </w:r>
    </w:p>
    <w:p w14:paraId="7216A4FD" w14:textId="77777777" w:rsidR="0093737A" w:rsidRDefault="0093737A" w:rsidP="0093737A">
      <w:pPr>
        <w:spacing w:line="240" w:lineRule="auto"/>
        <w:ind w:firstLine="567"/>
        <w:jc w:val="center"/>
        <w:rPr>
          <w:rFonts w:cs="Times New Roman"/>
          <w:b/>
        </w:rPr>
      </w:pPr>
    </w:p>
    <w:p w14:paraId="69C484A1" w14:textId="77777777" w:rsidR="0093737A" w:rsidRDefault="0093737A" w:rsidP="0093737A">
      <w:pPr>
        <w:spacing w:line="240" w:lineRule="auto"/>
        <w:ind w:firstLine="567"/>
        <w:jc w:val="center"/>
        <w:rPr>
          <w:rFonts w:ascii="Times New Roman" w:hAnsi="Times New Roman" w:cs="Times New Roman"/>
        </w:rPr>
      </w:pPr>
      <w:r>
        <w:rPr>
          <w:rFonts w:ascii="Times New Roman" w:hAnsi="Times New Roman" w:cs="Times New Roman"/>
          <w:b/>
        </w:rPr>
        <w:t>III. PREKIŲ PERDAVIMAS–PRIĖMIMAS</w:t>
      </w:r>
    </w:p>
    <w:p w14:paraId="3321051B" w14:textId="77777777" w:rsidR="0093737A" w:rsidRDefault="0093737A" w:rsidP="0093737A">
      <w:pPr>
        <w:spacing w:line="240" w:lineRule="auto"/>
        <w:ind w:firstLine="567"/>
        <w:rPr>
          <w:rFonts w:ascii="Times New Roman" w:hAnsi="Times New Roman" w:cs="Times New Roman"/>
        </w:rPr>
      </w:pPr>
    </w:p>
    <w:p w14:paraId="14CDB6E0"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3.1.</w:t>
      </w:r>
      <w:r>
        <w:rPr>
          <w:rFonts w:ascii="Times New Roman" w:hAnsi="Times New Roman" w:cs="Times New Roman"/>
        </w:rPr>
        <w:tab/>
        <w:t>Patiektų Prekių kokybė patikrinama perdavimo–priėmimo metu, Šalims pasirašant Prekių perdavimo–priėmimo aktą, kurį rengia Tiekėjas pagal šios Sutarties 3 priedą. Perdavimo–priėmimo akte turi būti galimybė įrašyti Prekių trūkumus ar kitas pastabas, susijusias su tiekiamomis Prekėmis.</w:t>
      </w:r>
    </w:p>
    <w:p w14:paraId="32ED6F97"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3.2.</w:t>
      </w:r>
      <w:r>
        <w:rPr>
          <w:rFonts w:ascii="Times New Roman" w:hAnsi="Times New Roman" w:cs="Times New Roman"/>
        </w:rPr>
        <w:tab/>
        <w:t>Pirkėjas, patikrinęs ir įsitikinęs, kad Prekės atitinka Sutartyje ir jos prieduose nustatytus reikalavimus ir kad yra įvykdyti visi kiti Tiekėjo įsipareigojimai pagal Sutartį, ne vėliau kaip per _5__darbo dienas nuo Prekių perdavimo–priėmimo akto gavimo dienos privalo priimti patiektas Prekes ir pasirašyti Prekių perdavimo–priėmimo aktą.</w:t>
      </w:r>
    </w:p>
    <w:p w14:paraId="59DEC0E1"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3.3.</w:t>
      </w:r>
      <w:r>
        <w:rPr>
          <w:rFonts w:ascii="Times New Roman" w:hAnsi="Times New Roman" w:cs="Times New Roman"/>
        </w:rPr>
        <w:tab/>
        <w:t>Jeigu Pirkėjas priėmimo metu turi pastabų dėl patiektų Prekių kiekio ir (arba) kokybės ir (arba) nustatomi patiektų Prekių kokybės trūkumai ir (arba) techninės specifikacijos (Sutarties 1 priedo) reikalavimų neatitikimai, visi neatitikimai ar trūkumai raštu nurodomi Prekių perdavimo–priėmimo akte ir perdavimo–priėmimo aktas pasirašomas. Prekes, neatitinkančias Sutarties reikalavimų, Tiekėjas privalo atsiimti savo sąskaita per Pirkėjo Prekių perdavimo–priėmimo akte nustatytą terminą, taip pat Pirkėjo reikalavimu atlyginti tokių Prekių saugojimo išlaidas.</w:t>
      </w:r>
    </w:p>
    <w:p w14:paraId="519A6D73"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3.4.</w:t>
      </w:r>
      <w:r>
        <w:rPr>
          <w:rFonts w:ascii="Times New Roman" w:hAnsi="Times New Roman" w:cs="Times New Roman"/>
        </w:rPr>
        <w:tab/>
        <w:t>Pirkėjas, atsižvelgdamas į trūkumų pobūdį, kiekį bei sudėtingumą, perdavimo–priėmimo akte nurodo Tiekėjui protingą terminą pašalinti Prekių neatitikimus ar trūkumus nuo raštiškų pastabų pateikimo dienos. Tiekėjui pašalinus per Pirkėjo nurodytą protingą terminą Prekių neatitikimus ar trūkumus, numatytus  perdavimo–priėmimo akte, Šalys pasirašo naują Prekių perdavimo–priėmimo aktą.</w:t>
      </w:r>
    </w:p>
    <w:p w14:paraId="2C65BC54"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3.5.</w:t>
      </w:r>
      <w:r>
        <w:rPr>
          <w:rFonts w:ascii="Times New Roman" w:hAnsi="Times New Roman" w:cs="Times New Roman"/>
        </w:rPr>
        <w:tab/>
        <w:t xml:space="preserve">Terminas, skirtas Pirkėjui priimti Prekes bei patikrinti jų atitikimą nustatytiems reikalavimams ir Pirkėjo nurodytas protingas trūkumų ar pastabų, išvardytų perdavimo–priėmimo akte, pašalinimo terminas nėra įskaičiuojami į bendrą Tiekėjo sutartinių įsipareigojimų vykdymo terminą, numatytą Sutarties 1.5 papunktyje. </w:t>
      </w:r>
    </w:p>
    <w:p w14:paraId="55F6BD67"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3.6.</w:t>
      </w:r>
      <w:r>
        <w:rPr>
          <w:rFonts w:ascii="Times New Roman" w:hAnsi="Times New Roman" w:cs="Times New Roman"/>
        </w:rPr>
        <w:tab/>
        <w:t>Pirkėjui pareikalavus, Tiekėjas pateikia visą informaciją apie Sutarties vykdymo eigą.</w:t>
      </w:r>
    </w:p>
    <w:p w14:paraId="75CCFEEB"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3.7.</w:t>
      </w:r>
      <w:r>
        <w:rPr>
          <w:rFonts w:ascii="Times New Roman" w:hAnsi="Times New Roman" w:cs="Times New Roman"/>
        </w:rPr>
        <w:tab/>
        <w:t xml:space="preserve">Prekių nuosavybės teisės ir Prekių žuvimo ar sugadinimo rizika pereina Pirkėjui nuo Prekių perdavimo–priėmimo akto (be trūkumų ar pastabų) pasirašymo momento. </w:t>
      </w:r>
    </w:p>
    <w:p w14:paraId="545C69CB"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3.8.</w:t>
      </w:r>
      <w:r>
        <w:rPr>
          <w:rFonts w:ascii="Times New Roman" w:hAnsi="Times New Roman" w:cs="Times New Roman"/>
        </w:rPr>
        <w:tab/>
        <w:t xml:space="preserve">Prekių perdavimo–priėmimo aktas pasirašomas 2 (dviem) vienodą teisinę galią turinčiais egzemplioriais. </w:t>
      </w:r>
    </w:p>
    <w:p w14:paraId="7853644A" w14:textId="77777777" w:rsidR="0093737A" w:rsidRDefault="0093737A" w:rsidP="0093737A">
      <w:pPr>
        <w:spacing w:line="240" w:lineRule="auto"/>
        <w:ind w:firstLine="567"/>
        <w:rPr>
          <w:rFonts w:ascii="Times New Roman" w:hAnsi="Times New Roman" w:cs="Times New Roman"/>
        </w:rPr>
      </w:pPr>
    </w:p>
    <w:p w14:paraId="323B5907" w14:textId="77777777" w:rsidR="0093737A" w:rsidRDefault="0093737A" w:rsidP="0093737A">
      <w:pPr>
        <w:spacing w:line="240" w:lineRule="auto"/>
        <w:ind w:firstLine="567"/>
        <w:jc w:val="center"/>
        <w:rPr>
          <w:rFonts w:ascii="Times New Roman" w:hAnsi="Times New Roman" w:cs="Times New Roman"/>
        </w:rPr>
      </w:pPr>
      <w:r>
        <w:rPr>
          <w:rFonts w:ascii="Times New Roman" w:hAnsi="Times New Roman" w:cs="Times New Roman"/>
          <w:b/>
        </w:rPr>
        <w:t>IV. PIRKIMO SUTARTIES ŠALIŲ TEISĖS IR PAREIGOS</w:t>
      </w:r>
    </w:p>
    <w:p w14:paraId="29D33BFC" w14:textId="77777777" w:rsidR="0093737A" w:rsidRDefault="0093737A" w:rsidP="0093737A">
      <w:pPr>
        <w:spacing w:line="240" w:lineRule="auto"/>
        <w:ind w:firstLine="567"/>
        <w:rPr>
          <w:rFonts w:ascii="Times New Roman" w:hAnsi="Times New Roman" w:cs="Times New Roman"/>
        </w:rPr>
      </w:pPr>
    </w:p>
    <w:p w14:paraId="27B0EF3E"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w:t>
      </w:r>
      <w:r>
        <w:rPr>
          <w:rFonts w:ascii="Times New Roman" w:hAnsi="Times New Roman" w:cs="Times New Roman"/>
        </w:rPr>
        <w:tab/>
        <w:t>Tiekėjas įsipareigoja:</w:t>
      </w:r>
    </w:p>
    <w:p w14:paraId="49D6D5F2"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4.1.1.</w:t>
      </w:r>
      <w:r>
        <w:rPr>
          <w:rFonts w:ascii="Times New Roman" w:hAnsi="Times New Roman" w:cs="Times New Roman"/>
        </w:rPr>
        <w:tab/>
        <w:t xml:space="preserve">pristatyti kokybiškas šioje Sutartyje ir jos prieduose numatytas Prekes bei vykdyti kitus Sutartyje ir jos prieduose nustatytus įsipareigojimus Sutartyje nustatytais terminais ir tvarka savo rizika bei sąskaita kaip įmanoma </w:t>
      </w:r>
      <w:r>
        <w:rPr>
          <w:rFonts w:ascii="Times New Roman" w:hAnsi="Times New Roman" w:cs="Times New Roman"/>
        </w:rPr>
        <w:lastRenderedPageBreak/>
        <w:t xml:space="preserve">rūpestingai bei efektyviai, įskaitant, bet neapsiribojant, Prekių tiekimą pagal geriausius visuotinai pripažįstamus profesinius, techninius standartus ir praktiką, panaudodamas visus reikiamus įgūdžius, žinias; </w:t>
      </w:r>
    </w:p>
    <w:p w14:paraId="51DA7623"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4.1.2.</w:t>
      </w:r>
      <w:r>
        <w:rPr>
          <w:rFonts w:ascii="Times New Roman" w:hAnsi="Times New Roman" w:cs="Times New Roman"/>
        </w:rPr>
        <w:tab/>
        <w:t>bendradarbiauti su Pirkėju visos Sutarties vykdymo metu ir nedelsdamas raštu informuoti Pirkėją apie bet kokias aplinkybes, kurios trukdo ar gali sutrukdyti Tiekėjui įvykdyti įsipareigojimus Sutartyje nustatytais terminais arba gali turėti įtakos tiekiamų Prekių apimčiai ir (ar) kokybei;</w:t>
      </w:r>
    </w:p>
    <w:p w14:paraId="44F2F2A8"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4.1.3.     ne vėliau kaip likus 10 darbo dienų iki Prekių pristatymo termino pabaigos, informuoti Pirkėją apie ketinimą pristatyti Prekes;</w:t>
      </w:r>
    </w:p>
    <w:p w14:paraId="3753FDFC"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4.1.4.</w:t>
      </w:r>
      <w:r>
        <w:rPr>
          <w:rFonts w:ascii="Times New Roman" w:hAnsi="Times New Roman" w:cs="Times New Roman"/>
        </w:rPr>
        <w:tab/>
        <w:t>kartu su Prekėmis pateikti Pirkėjui visą būtiną dokumentaciją, įskaitant Prekių naudojimo ir priežiūros instrukcijas (jei tai numatyta Sutarties 1 priede);</w:t>
      </w:r>
    </w:p>
    <w:p w14:paraId="2C43760E"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4.1.5.</w:t>
      </w:r>
      <w:r>
        <w:rPr>
          <w:rFonts w:ascii="Times New Roman" w:hAnsi="Times New Roman" w:cs="Times New Roman"/>
        </w:rPr>
        <w:tab/>
        <w:t>prisiimti Prekių žuvimo ar sugadinimo riziką iki Prekių perdavimo–priėmimo akto (be  trūkumų) pasirašymo momento;</w:t>
      </w:r>
    </w:p>
    <w:p w14:paraId="3314B1D5"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4.1.6.</w:t>
      </w:r>
      <w:r>
        <w:rPr>
          <w:rFonts w:ascii="Times New Roman" w:hAnsi="Times New Roman" w:cs="Times New Roman"/>
        </w:rPr>
        <w:tab/>
        <w:t>perleisti Pirkėjui nuosavybės teises į Prekes po Prekių perdavimo–priėmimo akto (be trūkumų ) pasirašymo.</w:t>
      </w:r>
    </w:p>
    <w:p w14:paraId="3BF6FB71"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4.1.7.</w:t>
      </w:r>
      <w:r>
        <w:rPr>
          <w:rFonts w:ascii="Times New Roman" w:hAnsi="Times New Roman" w:cs="Times New Roman"/>
        </w:rPr>
        <w:tab/>
        <w:t>užtikrinti iš Pirkėjo Sutarties vykdymo metu gautos ir su Sutarties vykdymu susijusios informacijos konfidencialumą bei apsaugą;</w:t>
      </w:r>
    </w:p>
    <w:p w14:paraId="0D18E756"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4.1.8.</w:t>
      </w:r>
      <w:r>
        <w:rPr>
          <w:rFonts w:ascii="Times New Roman" w:hAnsi="Times New Roman" w:cs="Times New Roman"/>
        </w:rPr>
        <w:tab/>
        <w:t>nenaudoti Pirkėjo Prekių ženklų ar pavadinimo jokioje reklamoje, leidiniuose ar kitur be išankstinio raštiško Pirkėjo sutikimo;</w:t>
      </w:r>
    </w:p>
    <w:p w14:paraId="0F6F7416"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4.1.9.</w:t>
      </w:r>
      <w:r>
        <w:rPr>
          <w:rFonts w:ascii="Times New Roman" w:hAnsi="Times New Roman" w:cs="Times New Roman"/>
        </w:rPr>
        <w:tab/>
        <w:t>užtikrinti, kad Sutarties sudarymo momentu ir visą jos galiojimo laikotarpį Prekes tiektų reikiamas ir optimalus specialistų skaičius ir Tiekėjo ar subtiekėjo (-ų) (jei taikoma) specialistai turėtų reikiamą kvalifikaciją ir patirtį, nepriklausomai, ar buvo keliami kvalifikacijos reikalavimai pirkimo dokumentuose, reikalingą norint kokybiškai ir laiku tiekti Prekes;</w:t>
      </w:r>
    </w:p>
    <w:p w14:paraId="41C5190E"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4.1.10.</w:t>
      </w:r>
      <w:r>
        <w:rPr>
          <w:rFonts w:ascii="Times New Roman" w:hAnsi="Times New Roman" w:cs="Times New Roman"/>
        </w:rPr>
        <w:tab/>
        <w:t>Pirkėjui raštu paprašius, grąžinti visus iš Pirkėjo gautus Sutarčiai vykdyti reikalingus dokumentus;</w:t>
      </w:r>
    </w:p>
    <w:p w14:paraId="415EF63E"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4.1.11.</w:t>
      </w:r>
      <w:r>
        <w:rPr>
          <w:rFonts w:ascii="Times New Roman" w:hAnsi="Times New Roman" w:cs="Times New Roman"/>
        </w:rPr>
        <w:tab/>
        <w:t>Pirkėjui nurodžius patiektų Prekių trūkumus (neatitikimus, pastabas), ištaisyti juos savo sąskaita per Pirkėjo nurodytą protingą terminą;</w:t>
      </w:r>
    </w:p>
    <w:p w14:paraId="73197F4A"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4.1.12.</w:t>
      </w:r>
      <w:r>
        <w:rPr>
          <w:rFonts w:ascii="Times New Roman" w:hAnsi="Times New Roman" w:cs="Times New Roman"/>
        </w:rPr>
        <w:tab/>
        <w:t>savo sąskaita per Pirkėjo nurodytą terminą atsiimti pristatytas Sutarties reikalavimų neatitinkančias Prekes ir Pirkėjo reikalavimu atlyginti tokių Prekių saugojimo išlaidas;</w:t>
      </w:r>
    </w:p>
    <w:p w14:paraId="343520C3"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4.1.13.</w:t>
      </w:r>
      <w:r>
        <w:rPr>
          <w:rFonts w:ascii="Times New Roman" w:hAnsi="Times New Roman" w:cs="Times New Roman"/>
        </w:rPr>
        <w:tab/>
        <w:t>vykdant Sutartį, pridėtinės vertės mokesčio sąskaitas faktūras, sąskaitas faktūras, kreditinius ir debetinius dokumentus bei avansines sąskaitas</w:t>
      </w:r>
      <w:bookmarkStart w:id="42" w:name="__DdeLink__7689_3078592980"/>
      <w:r>
        <w:rPr>
          <w:rFonts w:ascii="Times New Roman" w:hAnsi="Times New Roman" w:cs="Times New Roman"/>
        </w:rPr>
        <w:t xml:space="preserve"> </w:t>
      </w:r>
      <w:r>
        <w:rPr>
          <w:rFonts w:ascii="Times New Roman" w:hAnsi="Times New Roman" w:cs="Times New Roman"/>
          <w:lang w:val="en-US"/>
        </w:rPr>
        <w:t>(jei sutartyje numatyti avansiniai mok</w:t>
      </w:r>
      <w:r>
        <w:rPr>
          <w:rFonts w:ascii="Times New Roman" w:hAnsi="Times New Roman" w:cs="Times New Roman"/>
        </w:rPr>
        <w:t>ėjimai</w:t>
      </w:r>
      <w:r>
        <w:rPr>
          <w:rFonts w:ascii="Times New Roman" w:hAnsi="Times New Roman" w:cs="Times New Roman"/>
          <w:lang w:val="en-US"/>
        </w:rPr>
        <w:t>)</w:t>
      </w:r>
      <w:bookmarkEnd w:id="42"/>
      <w:r>
        <w:rPr>
          <w:rFonts w:ascii="Times New Roman" w:hAnsi="Times New Roman" w:cs="Times New Roman"/>
        </w:rPr>
        <w:t xml:space="preserve"> teikti naudojantis informacinės sistemos „E. sąskaita“ priemonėmis. Jei informacinės sistemos „E. sąskaita“ funkcinės galimybės nepakankamos ar laikinai neužtikrinamos, Tiekėjas gali pateikti reikalingą informaciją raštu;</w:t>
      </w:r>
    </w:p>
    <w:p w14:paraId="75369B73"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4.1.14.</w:t>
      </w:r>
      <w:r>
        <w:rPr>
          <w:rFonts w:ascii="Times New Roman" w:hAnsi="Times New Roman" w:cs="Times New Roman"/>
        </w:rPr>
        <w:tab/>
        <w:t>rūpestingai tvarkyti sąskaitas, įrašus ir kvitus, susijusius su Pirkėjo vykdomais mokėjimais pagal šią Sutartį. Pirkėjo prašymu Tiekėjas pateikia Pirkėjui ar nepriklausomam auditoriui ar kitai institucijai, turinčiai teisę gauti informaciją apie šios Sutarties vykdymą, visas sąskaitas, įrašus ir kvitus. Tiekėjas pateikia visus paaiškinimus, susijusius su išlaidomis, kurias Pirkėjas prašo paaiškinti;</w:t>
      </w:r>
    </w:p>
    <w:p w14:paraId="4AF676F9"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4.1.15.</w:t>
      </w:r>
      <w:r>
        <w:rPr>
          <w:rFonts w:ascii="Times New Roman" w:hAnsi="Times New Roman" w:cs="Times New Roman"/>
        </w:rPr>
        <w:tab/>
        <w:t>tinkamai vykdyti kitus įsipareigojimus, numatytus Sutartyje ir galiojančiuose Lietuvos Respublikos  teisės aktuose.</w:t>
      </w:r>
    </w:p>
    <w:p w14:paraId="6C3F1362"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4.2.</w:t>
      </w:r>
      <w:r>
        <w:rPr>
          <w:rFonts w:ascii="Times New Roman" w:hAnsi="Times New Roman" w:cs="Times New Roman"/>
        </w:rPr>
        <w:tab/>
        <w:t>Tiekėjas turi teisę:</w:t>
      </w:r>
    </w:p>
    <w:p w14:paraId="4AD78A24"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4.2.1.</w:t>
      </w:r>
      <w:r>
        <w:rPr>
          <w:rFonts w:ascii="Times New Roman" w:hAnsi="Times New Roman" w:cs="Times New Roman"/>
        </w:rPr>
        <w:tab/>
        <w:t>gauti Sutarties kainą su sąlyga, kad jis tinkamai ir laiku įvykdo visus šioje Sutartyje numatytus įsipareigojimus;</w:t>
      </w:r>
    </w:p>
    <w:p w14:paraId="49DB6483"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4.2.2.</w:t>
      </w:r>
      <w:r>
        <w:rPr>
          <w:rFonts w:ascii="Times New Roman" w:hAnsi="Times New Roman" w:cs="Times New Roman"/>
        </w:rPr>
        <w:tab/>
        <w:t xml:space="preserve">jei Pirkėjas naudojasi Sutarties </w:t>
      </w:r>
      <w:r>
        <w:rPr>
          <w:rFonts w:ascii="Times New Roman" w:hAnsi="Times New Roman" w:cs="Times New Roman"/>
          <w:lang w:val="en-US"/>
        </w:rPr>
        <w:t xml:space="preserve">2.13. </w:t>
      </w:r>
      <w:r>
        <w:rPr>
          <w:rFonts w:ascii="Times New Roman" w:hAnsi="Times New Roman" w:cs="Times New Roman"/>
        </w:rPr>
        <w:t>papunktyje įtvirtinta tiesioginio atsiskaitymo su subtiekėjais  galimybe, Tiekėjas turi teisę prieštarauti nepagrįstiems mokėjimams subtiekėjams ;</w:t>
      </w:r>
    </w:p>
    <w:p w14:paraId="00ABE2D7"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4.2.3.</w:t>
      </w:r>
      <w:r>
        <w:rPr>
          <w:rFonts w:ascii="Times New Roman" w:hAnsi="Times New Roman" w:cs="Times New Roman"/>
        </w:rPr>
        <w:tab/>
        <w:t>Tiekėjas turi ir kitas šios Sutarties ir Lietuvos Respublikos  galiojančių teisės aktų numatytas teises.</w:t>
      </w:r>
    </w:p>
    <w:p w14:paraId="5D29FF23"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4.3.</w:t>
      </w:r>
      <w:r>
        <w:rPr>
          <w:rFonts w:ascii="Times New Roman" w:hAnsi="Times New Roman" w:cs="Times New Roman"/>
        </w:rPr>
        <w:tab/>
        <w:t>Pirkėjas įsipareigoja:</w:t>
      </w:r>
    </w:p>
    <w:p w14:paraId="2F2DC1ED"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4.3.1.</w:t>
      </w:r>
      <w:r>
        <w:rPr>
          <w:rFonts w:ascii="Times New Roman" w:hAnsi="Times New Roman" w:cs="Times New Roman"/>
        </w:rPr>
        <w:tab/>
        <w:t>laiku priimti iš Tiekėjo tinkamas ir kokybiškas Prekes ir laiku už jas atsiskaityti šioje Sutartyje nustatyta tvarka;</w:t>
      </w:r>
    </w:p>
    <w:p w14:paraId="097568BC"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4.3.2.</w:t>
      </w:r>
      <w:r>
        <w:rPr>
          <w:rFonts w:ascii="Times New Roman" w:hAnsi="Times New Roman" w:cs="Times New Roman"/>
        </w:rPr>
        <w:tab/>
        <w:t xml:space="preserve">nuo Prekių pristatymo į Sutarties </w:t>
      </w:r>
      <w:r>
        <w:rPr>
          <w:rFonts w:ascii="Times New Roman" w:hAnsi="Times New Roman" w:cs="Times New Roman"/>
          <w:lang w:val="en-US"/>
        </w:rPr>
        <w:t>1.5</w:t>
      </w:r>
      <w:r>
        <w:rPr>
          <w:rFonts w:ascii="Times New Roman" w:hAnsi="Times New Roman" w:cs="Times New Roman"/>
        </w:rPr>
        <w:t xml:space="preserve"> papunktyje nustatytą vietą iki perdavimo–priėmimo akto (be trūkumų ar pastabų) pasirašymo arba iki termino, per kurį Pirkėjas įpareigoja Tiekėją atsiimti Sutarties reikalavimų neatitinkančias Prekes, pabaigos imtis visų protingų priemonių, reikalingų apsaugoti Prekes nuo praradimo ar sugadinimo;</w:t>
      </w:r>
    </w:p>
    <w:p w14:paraId="783F9A48"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4.3.3.</w:t>
      </w:r>
      <w:r>
        <w:rPr>
          <w:rFonts w:ascii="Times New Roman" w:hAnsi="Times New Roman" w:cs="Times New Roman"/>
        </w:rPr>
        <w:tab/>
        <w:t>nedelsiant pranešti Tiekėjui apie Sutarties sąlygų pažeidimą, kai tik toks pažeidimas yra nustatomas;</w:t>
      </w:r>
    </w:p>
    <w:p w14:paraId="3B0EBFE1"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4.3.4.</w:t>
      </w:r>
      <w:r>
        <w:rPr>
          <w:rFonts w:ascii="Times New Roman" w:hAnsi="Times New Roman" w:cs="Times New Roman"/>
        </w:rPr>
        <w:tab/>
        <w:t xml:space="preserve">patikrinti pašalinimo pagrindų nebuvimą ir atitikimą kvalifikacijos reikalavimams (jei tokie buvo keliami) šioje Sutartyje nustatyta tvarka keičiamų arba naujai pasitelkiamų subtiekėjų ; </w:t>
      </w:r>
    </w:p>
    <w:p w14:paraId="3FE4012A"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4.3.5.</w:t>
      </w:r>
      <w:r>
        <w:rPr>
          <w:rFonts w:ascii="Times New Roman" w:hAnsi="Times New Roman" w:cs="Times New Roman"/>
        </w:rPr>
        <w:tab/>
        <w:t>Tiekėjui sudaryti visas sąlygas, suteikti informaciją ar dokumentus, būtinus Sutarčiai vykdyti;</w:t>
      </w:r>
    </w:p>
    <w:p w14:paraId="290D8DB6"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4.4.</w:t>
      </w:r>
      <w:r>
        <w:rPr>
          <w:rFonts w:ascii="Times New Roman" w:hAnsi="Times New Roman" w:cs="Times New Roman"/>
        </w:rPr>
        <w:tab/>
        <w:t>Pirkėjas turi teisę:</w:t>
      </w:r>
    </w:p>
    <w:p w14:paraId="080256B6"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4.4.1.</w:t>
      </w:r>
      <w:r>
        <w:rPr>
          <w:rFonts w:ascii="Times New Roman" w:hAnsi="Times New Roman" w:cs="Times New Roman"/>
        </w:rPr>
        <w:tab/>
        <w:t>reikalauti, kad tinkamai, laiku ir kokybiškai būtų tiekiamos Prekės bei vykdomi kiti Sutartyje numatyti Tiekėjo įsipareigojimai, prižiūrėti Sutarties vykdymą ir teikti pastabas dėl jos vykdymo, taip pat žodžiu ir raštu nurodyti Tiekėjui tiekiamų Prekių trūkumus ir (ar) neatitikimus; reikalauti, kad jie būtų pašalinti per protingą terminą;</w:t>
      </w:r>
    </w:p>
    <w:p w14:paraId="5CC5448E" w14:textId="77777777" w:rsidR="0093737A" w:rsidRDefault="0093737A" w:rsidP="0093737A">
      <w:pPr>
        <w:spacing w:line="240" w:lineRule="auto"/>
        <w:ind w:firstLine="567"/>
      </w:pPr>
      <w:r>
        <w:rPr>
          <w:rFonts w:ascii="Times New Roman" w:hAnsi="Times New Roman" w:cs="Times New Roman"/>
        </w:rPr>
        <w:t>4.4.2.</w:t>
      </w:r>
      <w:r>
        <w:rPr>
          <w:rFonts w:ascii="Times New Roman" w:hAnsi="Times New Roman" w:cs="Times New Roman"/>
        </w:rPr>
        <w:tab/>
        <w:t xml:space="preserve">tais atvejais, kai Tiekėjas nesiremia subtiekėjo pajėgumais, Pirkėjas, siekdamas užtikrinti tinkamą Viešųjų pirkimų įstatymo 17 straipsnio 2 dalies 2 punkto nuostatų įgyvendinimą ir vadovaudamasis pirkimo dokumentuose nustatytais reikalavimais, gali patikrinti, ar nėra šio pirkimo dokumentuose nurodytų Tiekėjo subtiekėjo pašalinimo pagrindų. Tokiu atveju, jeigu subtiekėjo padėtis atitinka bent vieną pirkimo dokumentuose nustatytą </w:t>
      </w:r>
      <w:r>
        <w:rPr>
          <w:rFonts w:ascii="Times New Roman" w:hAnsi="Times New Roman" w:cs="Times New Roman"/>
        </w:rPr>
        <w:lastRenderedPageBreak/>
        <w:t>pašalinimo pagrindą, Pirkėjas reikalauja, kad Tiekėjas per Pirkėjo nustatytą terminą pakeistų minėtą subtiekėją kitu, reikalavimus atitinkančiu subtiekėju.</w:t>
      </w:r>
    </w:p>
    <w:p w14:paraId="16E3DD85" w14:textId="77777777" w:rsidR="0093737A" w:rsidRDefault="0093737A" w:rsidP="0093737A">
      <w:pPr>
        <w:spacing w:line="240" w:lineRule="auto"/>
        <w:ind w:firstLine="567"/>
      </w:pPr>
      <w:r>
        <w:rPr>
          <w:rFonts w:ascii="Times New Roman" w:hAnsi="Times New Roman" w:cs="Times New Roman"/>
          <w:lang w:val="en-US"/>
        </w:rPr>
        <w:t>4.4.3</w:t>
      </w:r>
      <w:r>
        <w:rPr>
          <w:rFonts w:ascii="Times New Roman" w:hAnsi="Times New Roman" w:cs="Times New Roman"/>
        </w:rPr>
        <w:t>.</w:t>
      </w:r>
      <w:r>
        <w:rPr>
          <w:rFonts w:ascii="Times New Roman" w:hAnsi="Times New Roman" w:cs="Times New Roman"/>
        </w:rPr>
        <w:tab/>
        <w:t xml:space="preserve">Pirkėjas turi ir kitas šios Sutarties bei </w:t>
      </w:r>
      <w:r>
        <w:rPr>
          <w:rFonts w:ascii="Times New Roman" w:hAnsi="Times New Roman" w:cs="Times New Roman"/>
          <w:lang w:val="en-US"/>
        </w:rPr>
        <w:t xml:space="preserve">Lietuvos Respublikos </w:t>
      </w:r>
      <w:r>
        <w:rPr>
          <w:rFonts w:ascii="Times New Roman" w:hAnsi="Times New Roman" w:cs="Times New Roman"/>
        </w:rPr>
        <w:t>galiojančių teisės aktų numatytas teises.</w:t>
      </w:r>
    </w:p>
    <w:p w14:paraId="3EB5FA4D" w14:textId="77777777" w:rsidR="0093737A" w:rsidRDefault="0093737A" w:rsidP="0093737A">
      <w:pPr>
        <w:spacing w:line="240" w:lineRule="auto"/>
        <w:ind w:firstLine="567"/>
        <w:rPr>
          <w:rFonts w:ascii="Times New Roman" w:hAnsi="Times New Roman" w:cs="Times New Roman"/>
        </w:rPr>
      </w:pPr>
    </w:p>
    <w:p w14:paraId="665044A5" w14:textId="77777777" w:rsidR="0093737A" w:rsidRDefault="0093737A" w:rsidP="0093737A">
      <w:pPr>
        <w:spacing w:line="240" w:lineRule="auto"/>
        <w:ind w:firstLine="567"/>
        <w:jc w:val="center"/>
        <w:rPr>
          <w:rFonts w:ascii="Times New Roman" w:hAnsi="Times New Roman"/>
        </w:rPr>
      </w:pPr>
      <w:r>
        <w:rPr>
          <w:rFonts w:ascii="Times New Roman" w:hAnsi="Times New Roman" w:cs="Times New Roman"/>
          <w:b/>
        </w:rPr>
        <w:t xml:space="preserve">V. SUTARTIES ĮVYKDYMO UŽTIKRINIMAS </w:t>
      </w:r>
    </w:p>
    <w:p w14:paraId="306664A1" w14:textId="77777777" w:rsidR="0093737A" w:rsidRDefault="0093737A" w:rsidP="0093737A">
      <w:pPr>
        <w:spacing w:line="240" w:lineRule="auto"/>
        <w:ind w:firstLine="567"/>
        <w:jc w:val="center"/>
        <w:rPr>
          <w:rFonts w:ascii="Times New Roman" w:hAnsi="Times New Roman" w:cs="Times New Roman"/>
          <w:b/>
        </w:rPr>
      </w:pPr>
    </w:p>
    <w:p w14:paraId="632F4389" w14:textId="77777777" w:rsidR="0093737A" w:rsidRPr="00131B55" w:rsidRDefault="0093737A" w:rsidP="0093737A">
      <w:pPr>
        <w:spacing w:line="240" w:lineRule="auto"/>
        <w:ind w:firstLine="567"/>
        <w:rPr>
          <w:rFonts w:ascii="Times New Roman" w:hAnsi="Times New Roman" w:cs="Times New Roman"/>
        </w:rPr>
      </w:pPr>
      <w:r w:rsidRPr="00131B55">
        <w:rPr>
          <w:rFonts w:ascii="Times New Roman" w:hAnsi="Times New Roman" w:cs="Times New Roman"/>
        </w:rPr>
        <w:t>5.1. Sutarties tinkamas įvykdymas yra užtikrintas netesybomis:</w:t>
      </w:r>
    </w:p>
    <w:p w14:paraId="273ED0D0" w14:textId="77777777" w:rsidR="0093737A" w:rsidRPr="00131B55" w:rsidRDefault="0093737A" w:rsidP="0093737A">
      <w:pPr>
        <w:spacing w:line="240" w:lineRule="auto"/>
        <w:ind w:firstLine="567"/>
        <w:rPr>
          <w:rFonts w:ascii="Times New Roman" w:hAnsi="Times New Roman" w:cs="Times New Roman"/>
        </w:rPr>
      </w:pPr>
      <w:r w:rsidRPr="00131B55">
        <w:rPr>
          <w:rFonts w:ascii="Times New Roman" w:hAnsi="Times New Roman" w:cs="Times New Roman"/>
        </w:rPr>
        <w:t>5.1.1. Tiekėjui iš esmės pažeidus Sutartį ir dėl to ją nutraukus - 5 proc. bauda nuo pradinės (Tiekėjo pasiūlyta kaina) Sutarties kainos be PVM;</w:t>
      </w:r>
    </w:p>
    <w:p w14:paraId="2FDD8093" w14:textId="77777777" w:rsidR="0093737A" w:rsidRPr="00131B55" w:rsidRDefault="0093737A" w:rsidP="0093737A">
      <w:pPr>
        <w:spacing w:line="240" w:lineRule="auto"/>
        <w:ind w:firstLine="567"/>
        <w:rPr>
          <w:rFonts w:ascii="Times New Roman" w:hAnsi="Times New Roman" w:cs="Times New Roman"/>
        </w:rPr>
      </w:pPr>
      <w:r w:rsidRPr="00131B55">
        <w:rPr>
          <w:rFonts w:ascii="Times New Roman" w:hAnsi="Times New Roman" w:cs="Times New Roman"/>
        </w:rPr>
        <w:t>5.1.2. Tiekėjui iš esmės pažeidus Sutartį - 4 proc. bauda nuo Sutarties dalyko sudėtinės dalies kainos be PVM;</w:t>
      </w:r>
    </w:p>
    <w:p w14:paraId="5F9A460A" w14:textId="77777777" w:rsidR="0093737A" w:rsidRPr="00131B55" w:rsidRDefault="0093737A" w:rsidP="0093737A">
      <w:pPr>
        <w:spacing w:line="240" w:lineRule="auto"/>
        <w:ind w:firstLine="567"/>
        <w:rPr>
          <w:rFonts w:ascii="Times New Roman" w:hAnsi="Times New Roman" w:cs="Times New Roman"/>
        </w:rPr>
      </w:pPr>
      <w:r w:rsidRPr="00131B55">
        <w:rPr>
          <w:rFonts w:ascii="Times New Roman" w:hAnsi="Times New Roman" w:cs="Times New Roman"/>
        </w:rPr>
        <w:t>5.1.3. Tiekėjui pažeidus Sutartį, kai toks pažeidimas nėra pripažįstamas esminiu – 1 proc. bauda nuo Sutarties dalyko sudėtinės dalies kainos be PVM.</w:t>
      </w:r>
    </w:p>
    <w:p w14:paraId="3C7DE824" w14:textId="77777777" w:rsidR="0093737A" w:rsidRPr="00131B55" w:rsidRDefault="0093737A" w:rsidP="0093737A">
      <w:pPr>
        <w:spacing w:line="240" w:lineRule="auto"/>
        <w:ind w:firstLine="567"/>
        <w:rPr>
          <w:rFonts w:ascii="Times New Roman" w:hAnsi="Times New Roman" w:cs="Times New Roman"/>
        </w:rPr>
      </w:pPr>
      <w:r w:rsidRPr="00131B55">
        <w:rPr>
          <w:rFonts w:ascii="Times New Roman" w:hAnsi="Times New Roman" w:cs="Times New Roman"/>
        </w:rPr>
        <w:t>5.2. Sutarties įvykdymo užtikrinimu garantuojama, kad Pirkėjui bus atlyginti nuostoliai, atsiradę Tiekėjo dėl jo kaltės pažeidus Sutartį ir (ar) ją nutraukus. Tiekėjas, teikdamas pasiūlymą pirkimui ir vykdydamas Sutartį, atsako ir už dėl trečiųjų asmenų atsiradusius šios Sutarties pažeidimus.</w:t>
      </w:r>
    </w:p>
    <w:p w14:paraId="453F863E" w14:textId="77777777" w:rsidR="0093737A" w:rsidRPr="00131B55" w:rsidRDefault="0093737A" w:rsidP="0093737A">
      <w:pPr>
        <w:spacing w:line="240" w:lineRule="auto"/>
        <w:ind w:firstLine="567"/>
        <w:rPr>
          <w:rFonts w:ascii="Times New Roman" w:hAnsi="Times New Roman" w:cs="Times New Roman"/>
        </w:rPr>
      </w:pPr>
      <w:r w:rsidRPr="00131B55">
        <w:rPr>
          <w:rFonts w:ascii="Times New Roman" w:hAnsi="Times New Roman" w:cs="Times New Roman"/>
        </w:rPr>
        <w:t>5.3. Jei Tiekėjas nevykdo savo sutartinių įsipareigojimų ar vykdo juos netinkamai, Pirkėjas pareikalauja sumokėti Sutarties 5.1.1. - 5.1.3. papunkčiuose numatyto dydžio baudas. Prieš pateikdamas reikalavimą sumokėti baudą, Pirkėjas įspėja apie tai Tiekėją, nurodydamas, dėl kokių sutartinių įsipareigojimų nevykdymo arba netinkamo vykdymo pateikia šį reikalavimą bei nurodo protingą terminą trūkumams pašalinti.</w:t>
      </w:r>
    </w:p>
    <w:p w14:paraId="310DD835" w14:textId="77777777" w:rsidR="0093737A" w:rsidRPr="00131B55" w:rsidRDefault="0093737A" w:rsidP="0093737A">
      <w:pPr>
        <w:spacing w:line="240" w:lineRule="auto"/>
        <w:ind w:firstLine="567"/>
        <w:rPr>
          <w:rFonts w:ascii="Times New Roman" w:hAnsi="Times New Roman" w:cs="Times New Roman"/>
        </w:rPr>
      </w:pPr>
      <w:r w:rsidRPr="00131B55">
        <w:rPr>
          <w:rFonts w:ascii="Times New Roman" w:hAnsi="Times New Roman" w:cs="Times New Roman"/>
        </w:rPr>
        <w:t xml:space="preserve">5.4. Jei reikalavimas pateikiamas dėl Sutarties dalyko sudėtinės dalies, jame nurodoma konkreti Sutarties dalyko sudėtinė dalis pagal Sutarties priedas Nr. 1 “Techninė specifikacija” </w:t>
      </w:r>
      <w:r>
        <w:rPr>
          <w:rFonts w:ascii="Times New Roman" w:hAnsi="Times New Roman" w:cs="Times New Roman"/>
        </w:rPr>
        <w:t>ir/arba Sutarties priedas Nr. 2 „Tiekėjo pasiūlymas“.</w:t>
      </w:r>
    </w:p>
    <w:p w14:paraId="7B2C415E" w14:textId="77777777" w:rsidR="0093737A" w:rsidRDefault="0093737A" w:rsidP="0093737A">
      <w:pPr>
        <w:spacing w:line="240" w:lineRule="auto"/>
        <w:ind w:firstLine="567"/>
        <w:rPr>
          <w:rFonts w:ascii="Times New Roman" w:hAnsi="Times New Roman" w:cs="Times New Roman"/>
        </w:rPr>
      </w:pPr>
      <w:r w:rsidRPr="00131B55">
        <w:rPr>
          <w:rFonts w:ascii="Times New Roman" w:hAnsi="Times New Roman" w:cs="Times New Roman"/>
        </w:rPr>
        <w:t>5.5. Netesybų sumokėjimas nepanaikina Šalies teisės reikalauti, kad kita Šalis kompensuotų jos patirtus tiesioginius nuostolius. Kiekviena iš Šalių turi teisę gauti iš kitos Šalies tiesioginių nuostolių, atsiradusių dėl kitos Šalies netinkamo įsipareigojimų pagal Sutartį vykdymo ar nevykdymo, Tiekėjas privalo kompensuoti Pirkėjo patirtus tiesioginius nuostolius, kurių nepadengia Sutarties įvykdymo užtikrinimas.</w:t>
      </w:r>
    </w:p>
    <w:p w14:paraId="6BD4A45D" w14:textId="77777777" w:rsidR="0093737A" w:rsidRDefault="0093737A" w:rsidP="0093737A">
      <w:pPr>
        <w:spacing w:line="240" w:lineRule="auto"/>
        <w:ind w:firstLine="567"/>
        <w:rPr>
          <w:rFonts w:cs="Times New Roman"/>
        </w:rPr>
      </w:pPr>
    </w:p>
    <w:p w14:paraId="57B26F4E" w14:textId="77777777" w:rsidR="0093737A" w:rsidRDefault="0093737A" w:rsidP="0093737A">
      <w:pPr>
        <w:spacing w:line="240" w:lineRule="auto"/>
        <w:ind w:firstLine="567"/>
        <w:jc w:val="center"/>
        <w:rPr>
          <w:rFonts w:ascii="Times New Roman" w:hAnsi="Times New Roman"/>
        </w:rPr>
      </w:pPr>
      <w:r>
        <w:rPr>
          <w:rFonts w:ascii="Times New Roman" w:hAnsi="Times New Roman" w:cs="Times New Roman"/>
          <w:b/>
        </w:rPr>
        <w:t>VI. PREKIŲ KOKYBĖ IR GARANTINIAI ĮSIPAREIGOJIMAI</w:t>
      </w:r>
    </w:p>
    <w:p w14:paraId="7364F659" w14:textId="77777777" w:rsidR="0093737A" w:rsidRDefault="0093737A" w:rsidP="0093737A">
      <w:pPr>
        <w:spacing w:line="240" w:lineRule="auto"/>
        <w:ind w:firstLine="567"/>
        <w:rPr>
          <w:rFonts w:ascii="Times New Roman" w:hAnsi="Times New Roman" w:cs="Times New Roman"/>
        </w:rPr>
      </w:pPr>
    </w:p>
    <w:p w14:paraId="034BAD92"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6.1. Tiekėjas garantuoja Prekių kokybę bei paslėptų trūkumų (defektų) nebuvimą. Prekių kokybė privalo atitikti Sutartyje ir jos prieduose nustatytus reikalavimus.</w:t>
      </w:r>
    </w:p>
    <w:p w14:paraId="094E699F"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6.2. Garantinis laikotarpis pradedamas skaičiuoti nuo Prekių ar jų dalies, jeigu Prekės tiekiamos dalimis, perdavimo Pirkėjo nuosavybėn dienos (t. y. Prekių perdavimo–priėmimo akto be trūkumų pasirašymo dienos). Garantinis terminas visoms pakeistoms ar sutaisytoms Prekėms ar jų dalims vėl įsigalioja nuo tinkamai pakeistų ar sutaisytų Prekių ar jų dalių perdavimo Pirkėjui dienos.</w:t>
      </w:r>
    </w:p>
    <w:p w14:paraId="2036B95B"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6.3. Minimalūs garantinių įsipareigojimų terminai yra nustatyti techninėje specifikacijoje (Sutarties 1 priedas). Jei garantinių įsipareigojimų terminai nėra nurodyti Sutarties 1 priede, Prekėms taikytini minimalūs garantiniai terminai nustatomi vadovaujantis </w:t>
      </w:r>
      <w:r>
        <w:rPr>
          <w:rFonts w:ascii="Times New Roman" w:hAnsi="Times New Roman" w:cs="Times New Roman"/>
          <w:lang w:val="en-US"/>
        </w:rPr>
        <w:t xml:space="preserve">Lietuvos Respublikos </w:t>
      </w:r>
      <w:r>
        <w:rPr>
          <w:rFonts w:ascii="Times New Roman" w:hAnsi="Times New Roman" w:cs="Times New Roman"/>
        </w:rPr>
        <w:t xml:space="preserve"> įstatymais ir kitais teisės aktais.  </w:t>
      </w:r>
    </w:p>
    <w:p w14:paraId="6E719231"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6.4. Tiekėjas privalo kuo greičiau savo sąskaita pašalinti visus garantinio laikotarpio metu pastebėtus defektus ar įvykusius gedimus, kurie atsirado ne dėl Pirkėjo kaltės.</w:t>
      </w:r>
    </w:p>
    <w:p w14:paraId="160250F6"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6.5. Jei defektai išaiškėja arba gedimai įvyksta garantinio laikotarpio metu, Pirkėjas raštu informuoja apie tai Tiekėją, nurodydamas, kad Tiekėjas privalo: </w:t>
      </w:r>
    </w:p>
    <w:p w14:paraId="71E89F7E"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6.5.1. arba per techninėje specifikacijoje (Sutarties 1 priede) numatytą terminą arba per Pirkėjo nustatytą terminą, jeigu jis nenumatytas techninėje specifikacijoje, pašalinti defektą (gedimą); </w:t>
      </w:r>
    </w:p>
    <w:p w14:paraId="043B9279"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6.5.2. arba per techninėje specifikacijoje (Sutarties 1 priede) numatytą terminą arba per Pirkėjo nustatytą terminą, jeigu jis nenumatytas techninėje specifikacijoje, Pirkėjo nustatytą terminą netinkamą Prekę pakeisti kita. </w:t>
      </w:r>
    </w:p>
    <w:p w14:paraId="7C6EDC6F"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6.6. Jei Tiekėjas per techninėje specifikacijoje (Sutarties </w:t>
      </w:r>
      <w:r>
        <w:rPr>
          <w:rFonts w:ascii="Times New Roman" w:hAnsi="Times New Roman" w:cs="Times New Roman"/>
          <w:lang w:val="en-US"/>
        </w:rPr>
        <w:t>1</w:t>
      </w:r>
      <w:r>
        <w:rPr>
          <w:rFonts w:ascii="Times New Roman" w:hAnsi="Times New Roman" w:cs="Times New Roman"/>
        </w:rPr>
        <w:t xml:space="preserve"> priede) numatytą terminą arba per Pirkėjo nustatytą terminą, jeigu jis nenumatytas techninėje specifikacijoje, nepašalina defekto (gedimo) arba nepakeičia netinkamos Prekės kita, Pirkėjas turi teisę:</w:t>
      </w:r>
    </w:p>
    <w:p w14:paraId="440B7C2B"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6.6.1. arba pasamdyti kitus asmenis, kad šie ištaisytų defektą (gedimą) Tiekėjo atsakomybe ir jo sąskaita; </w:t>
      </w:r>
    </w:p>
    <w:p w14:paraId="07A7628E"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6.6.2. arba pareikalauti, kad Tiekėjas per Pirkėjo raštu nurodytą terminą grąžintų Pirkėjui už Prekę sumokėtą kainą, taip pat atlygintų Pirkėjo turėtus nuostolius.</w:t>
      </w:r>
    </w:p>
    <w:p w14:paraId="3B7C8866"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6.7. Ypatingos skubos atvejais, kai su Tiekėju negalima iš karto susisiekti arba kai susiekti pavyksta, bet Tiekėjas negali imtis nurodytų priemonių, Pirkėjas gali iš karto atlikti darbus Tiekėjo sąskaita. Tokiu atveju Pirkėjas kuo greičiau privalo informuoti Tiekėją apie jo sąskaita atliktus darbus. </w:t>
      </w:r>
    </w:p>
    <w:p w14:paraId="33898E57" w14:textId="77777777" w:rsidR="0093737A" w:rsidRDefault="0093737A" w:rsidP="0093737A">
      <w:pPr>
        <w:spacing w:line="240" w:lineRule="auto"/>
        <w:ind w:firstLine="567"/>
        <w:rPr>
          <w:rFonts w:ascii="Times New Roman" w:hAnsi="Times New Roman" w:cs="Times New Roman"/>
        </w:rPr>
      </w:pPr>
    </w:p>
    <w:p w14:paraId="3F267EEA" w14:textId="77777777" w:rsidR="0093737A" w:rsidRDefault="0093737A" w:rsidP="0093737A">
      <w:pPr>
        <w:spacing w:line="240" w:lineRule="auto"/>
        <w:ind w:firstLine="567"/>
        <w:jc w:val="center"/>
        <w:rPr>
          <w:rFonts w:ascii="Times New Roman" w:hAnsi="Times New Roman"/>
        </w:rPr>
      </w:pPr>
      <w:r>
        <w:rPr>
          <w:rFonts w:ascii="Times New Roman" w:hAnsi="Times New Roman" w:cs="Times New Roman"/>
          <w:b/>
        </w:rPr>
        <w:t>VII. SUBTIEKĖJŲ  KEITIMO PAGRINDAI IR TVARKA</w:t>
      </w:r>
    </w:p>
    <w:p w14:paraId="42DFB2A5" w14:textId="77777777" w:rsidR="0093737A" w:rsidRDefault="0093737A" w:rsidP="0093737A">
      <w:pPr>
        <w:spacing w:line="240" w:lineRule="auto"/>
        <w:ind w:firstLine="567"/>
        <w:rPr>
          <w:rFonts w:ascii="Times New Roman" w:hAnsi="Times New Roman" w:cs="Times New Roman"/>
        </w:rPr>
      </w:pPr>
    </w:p>
    <w:p w14:paraId="1AD54367"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7.1. Sudarius Sutartį, tačiau ne vėliau negu Sutartis pradedama vykdyti, Tiekėjas įsipareigoja Pirkėjui pranešti tuo metu žinomų subtiekėjų ir (arba) specialistų pavadinimus, kontaktinius duomenis ir jų atstovus. Pirkėjas taip pat reikalauja, kad Tiekėjas informuotų apie minėtos informacijos pasikeitimus visu Sutarties vykdymo metu, taip pat apie naujus subtiekėjus ir (arba) specialistus, kuriuos jis ketina pasitelkti vėliau.</w:t>
      </w:r>
    </w:p>
    <w:p w14:paraId="028789A2"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lastRenderedPageBreak/>
        <w:t>7.2. Tiekėjas gali keisti Sutarties priede nurodytus subtiekėjus ir (arba) specialistus  tik prieš tai raštu pranešęs Pirkėjui apie tokio keitimo būtinybę ir gavęs jo rašytinį sutikimą. Subtiekėjas ir (arba) specialistas gali būti keičiamas tik šiais atvejais:</w:t>
      </w:r>
    </w:p>
    <w:p w14:paraId="24B7BCB5"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7.2.1. kai subtiekėjas  bankrutuoja, yra likviduojamas ar susidaro analogiška situacija;</w:t>
      </w:r>
    </w:p>
    <w:p w14:paraId="37CF2FB8"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7.2.1. kai subtiekėjas ir (arba) specialistas, dėl objektyvių priežasčių (nutrūkus teisiniams santykiams su  tiekėju, subtiekėjui ir (arba) specialistui  atsisakius atlikti Darbus, išėjus atostogų, susirgus, susižeidus, mirus ir pan.) nebegali atlikti visų ar dalies Sutartyje nurodytų Darbų;</w:t>
      </w:r>
    </w:p>
    <w:p w14:paraId="226666A9"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7.2.3. kai Pirkėjas pagrįstai nepatenkintas subtiekėjo (-ų) ir / ar specialisto (-ų) atliekamų Darbų kokybe ir rezultatais.</w:t>
      </w:r>
    </w:p>
    <w:p w14:paraId="4D7D1971"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7.3. Pirkėjui sutikus su subtiekėjo ir (arba) specialisto pakeitimu, Pirkėjas kartu su Tiekėju raštu sudaro susitarimą dėl subtiekėjo ir (arba) specialisto pakeitimo, šį susitarimą pasirašo Šalys. Susitarimas yra neatskiriama Sutarties dalis.</w:t>
      </w:r>
    </w:p>
    <w:p w14:paraId="5345D8CB"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7.4. Tiekėjo keičiamas (-i) ar naujai pasitelkiamas (-i) subtiekėjas (-ai)  privalo neturėti draudžiamųjų pagrindų, numatytų Reglamento (ES) 2022/576 5k straipsnyje, Įgyvendinimo reglamente (ES) 2022/581 ir Lietuvos Respublikos viešųjų pirkimų įstatymo 45 straipsnio 21 dalyje. Tiekėjas kartu su prašymu pakeisti ar pasitelkti naują subtiekėją privalo Pirkėjui pateikti dokumentus, patvirtinančius naujai pasitelkiamo ar keičiamo subtiekėjo atitikimą šiame punkte nurodytiems reikalavimams (nuostata taikoma tik tarptautinės vertės pirkimams).</w:t>
      </w:r>
    </w:p>
    <w:p w14:paraId="399ACE4B"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7.5. Tiekėjas atsako už visus pagal Sutartį prisiimtus įsipareigojimus, nepaisant to, ar jiems vykdyti bus pasitelkiami subtiekėjai ir (arba) specialistai.</w:t>
      </w:r>
    </w:p>
    <w:p w14:paraId="02E8F854" w14:textId="77777777" w:rsidR="0093737A"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7.6. Subtiekėjo ir (arba) specialisto keitimo tvarkos, numatytos Sutarties 7.3 papunktyje, pažeidimas laikomas esminiu Sutarties pažeidimu.</w:t>
      </w:r>
    </w:p>
    <w:p w14:paraId="3E8B6344" w14:textId="77777777" w:rsidR="0093737A" w:rsidRDefault="0093737A" w:rsidP="0093737A">
      <w:pPr>
        <w:spacing w:line="240" w:lineRule="auto"/>
        <w:ind w:firstLine="567"/>
        <w:rPr>
          <w:rFonts w:ascii="Times New Roman" w:hAnsi="Times New Roman" w:cs="Times New Roman"/>
        </w:rPr>
      </w:pPr>
    </w:p>
    <w:p w14:paraId="046BFCC1" w14:textId="77777777" w:rsidR="0093737A" w:rsidRDefault="0093737A" w:rsidP="0093737A">
      <w:pPr>
        <w:spacing w:line="240" w:lineRule="auto"/>
        <w:ind w:firstLine="567"/>
        <w:jc w:val="center"/>
        <w:rPr>
          <w:rFonts w:ascii="Times New Roman" w:hAnsi="Times New Roman" w:cs="Times New Roman"/>
          <w:b/>
        </w:rPr>
      </w:pPr>
      <w:r>
        <w:rPr>
          <w:rFonts w:ascii="Times New Roman" w:hAnsi="Times New Roman" w:cs="Times New Roman"/>
          <w:b/>
        </w:rPr>
        <w:t>VIII. ŠALIŲ ATSAKOMYBĖ</w:t>
      </w:r>
    </w:p>
    <w:p w14:paraId="3DCC2273" w14:textId="77777777" w:rsidR="0093737A" w:rsidRDefault="0093737A" w:rsidP="0093737A">
      <w:pPr>
        <w:spacing w:line="240" w:lineRule="auto"/>
        <w:ind w:firstLine="567"/>
        <w:rPr>
          <w:rFonts w:ascii="Times New Roman" w:hAnsi="Times New Roman" w:cs="Times New Roman"/>
        </w:rPr>
      </w:pPr>
    </w:p>
    <w:p w14:paraId="5B52614E"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8.1.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026BCAC7"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8.2. Pirkėjas, uždelsęs atsiskaityti su Tiekėju Sutartyje nustatytais terminais, įsipareigoja, Tiekėjui pareikalavus, sumokėti Tiekėjui 0,02 proc. nuo neapmokėtos sąskaitos be PVM dydžio delspinigius  už kiekvieną uždelstą dieną.</w:t>
      </w:r>
    </w:p>
    <w:p w14:paraId="7C4ED4CF"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8.3. Jei Tiekėjas vėluoja vykdyti savo įsipareigojimus šioje Sutartyje ir jos prieduose nustatytais terminais, Pirkėjas be oficialaus įspėjimo ir nesumažindamas kitų savo teisių gynimo būdų  pradeda skaičiuoti 0,02 proc. dydžio delspinigius nuo Tiekėjo laiku neįvykdytų įsipareigojimų dalies be PVM už kiekvieną termino praleidimo dieną.</w:t>
      </w:r>
    </w:p>
    <w:p w14:paraId="774702F5"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8.4. Tiekėjui pažeidus Sutartį,  Pirkėjas, prieš tai raštu įspėjęs Tiekėją:</w:t>
      </w:r>
    </w:p>
    <w:p w14:paraId="7A496836"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8.4.1. išskaičiuoja delspinigių sumą iš Tiekėjui mokėtinų sumų arba;</w:t>
      </w:r>
    </w:p>
    <w:p w14:paraId="6D2FDF84"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8.4.2. reikalauja sumokėti baudą ir (arba);</w:t>
      </w:r>
    </w:p>
    <w:p w14:paraId="609ECD8D" w14:textId="77777777" w:rsidR="0093737A" w:rsidRPr="00480CBD"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8.4.3. nutraukia Sutartį.</w:t>
      </w:r>
    </w:p>
    <w:p w14:paraId="47408B24" w14:textId="77777777" w:rsidR="0093737A" w:rsidRDefault="0093737A" w:rsidP="0093737A">
      <w:pPr>
        <w:spacing w:line="240" w:lineRule="auto"/>
        <w:ind w:firstLine="567"/>
        <w:rPr>
          <w:rFonts w:ascii="Times New Roman" w:hAnsi="Times New Roman" w:cs="Times New Roman"/>
        </w:rPr>
      </w:pPr>
      <w:r w:rsidRPr="00480CBD">
        <w:rPr>
          <w:rFonts w:ascii="Times New Roman" w:hAnsi="Times New Roman" w:cs="Times New Roman"/>
        </w:rPr>
        <w:t>8.5. Delspinigių sumokėjimas neatleidžia Šalių nuo pareigos vykdyti šioje Sutartyje prisiimtus įsipareigojimus.</w:t>
      </w:r>
    </w:p>
    <w:p w14:paraId="1226B3A8" w14:textId="77777777" w:rsidR="0093737A" w:rsidRDefault="0093737A" w:rsidP="0093737A">
      <w:pPr>
        <w:spacing w:line="240" w:lineRule="auto"/>
        <w:ind w:firstLine="567"/>
        <w:rPr>
          <w:rFonts w:ascii="Times New Roman" w:hAnsi="Times New Roman" w:cs="Times New Roman"/>
        </w:rPr>
      </w:pPr>
    </w:p>
    <w:p w14:paraId="71C6E3C2" w14:textId="77777777" w:rsidR="0093737A" w:rsidRDefault="0093737A" w:rsidP="0093737A">
      <w:pPr>
        <w:spacing w:line="240" w:lineRule="auto"/>
        <w:ind w:firstLine="567"/>
        <w:jc w:val="center"/>
        <w:rPr>
          <w:rFonts w:ascii="Times New Roman" w:hAnsi="Times New Roman" w:cs="Times New Roman"/>
          <w:b/>
        </w:rPr>
      </w:pPr>
      <w:r>
        <w:rPr>
          <w:rFonts w:ascii="Times New Roman" w:hAnsi="Times New Roman" w:cs="Times New Roman"/>
          <w:b/>
        </w:rPr>
        <w:t>IX. NENUGALIMOS JĖGOS APLINKYBĖS (</w:t>
      </w:r>
      <w:r>
        <w:rPr>
          <w:rFonts w:ascii="Times New Roman" w:hAnsi="Times New Roman" w:cs="Times New Roman"/>
          <w:b/>
          <w:i/>
          <w:iCs/>
        </w:rPr>
        <w:t>FORCE MAJEURE</w:t>
      </w:r>
      <w:r>
        <w:rPr>
          <w:rFonts w:ascii="Times New Roman" w:hAnsi="Times New Roman" w:cs="Times New Roman"/>
          <w:b/>
        </w:rPr>
        <w:t>)</w:t>
      </w:r>
    </w:p>
    <w:p w14:paraId="761C7E5D" w14:textId="77777777" w:rsidR="0093737A" w:rsidRDefault="0093737A" w:rsidP="0093737A">
      <w:pPr>
        <w:spacing w:line="240" w:lineRule="auto"/>
        <w:ind w:firstLine="567"/>
        <w:rPr>
          <w:rFonts w:ascii="Times New Roman" w:hAnsi="Times New Roman" w:cs="Times New Roman"/>
        </w:rPr>
      </w:pPr>
    </w:p>
    <w:p w14:paraId="3E289D69"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9.1. Šalis nėra laikoma atsakinga už bet kokių įsipareigojimų pagal šią Sutartį neįvykdymą ar dalinį neįvykdymą, jeigu Šalis įrodo, kad sutartiniai įsipareigojimai neįvykdyti ar iš dalies neįvykdyti dėl aplinkybių, kurių ji negalėjo kontroliuoti bei protingai numatyti Sutarties sudarymo metu, ir kad negalėjo užkirsti kelio šių aplinkybių ar jų pasekmių atsiradimui.</w:t>
      </w:r>
    </w:p>
    <w:p w14:paraId="372BA714"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9.2. Nenugalimos jėgos aplinkybėmis laikomos aplinkybės, nurodytos </w:t>
      </w:r>
      <w:r>
        <w:rPr>
          <w:rFonts w:ascii="Times New Roman" w:hAnsi="Times New Roman" w:cs="Times New Roman"/>
          <w:lang w:val="en-US"/>
        </w:rPr>
        <w:t xml:space="preserve">Lietuvos Respublikos </w:t>
      </w:r>
      <w:r>
        <w:rPr>
          <w:rFonts w:ascii="Times New Roman" w:hAnsi="Times New Roman" w:cs="Times New Roman"/>
        </w:rPr>
        <w:t xml:space="preserve"> civilinio kodekso 6.212 str. ir kituose </w:t>
      </w:r>
      <w:r>
        <w:rPr>
          <w:rFonts w:ascii="Times New Roman" w:hAnsi="Times New Roman" w:cs="Times New Roman"/>
          <w:lang w:val="en-US"/>
        </w:rPr>
        <w:t xml:space="preserve">Lietuvos Respublikos </w:t>
      </w:r>
      <w:r>
        <w:rPr>
          <w:rFonts w:ascii="Times New Roman" w:hAnsi="Times New Roman" w:cs="Times New Roman"/>
        </w:rPr>
        <w:t xml:space="preserve"> teisės aktuose. Esant nenugalimos jėgos aplinkybėms, Šalys LR teisės aktuose nustatyta tvarka yra atleidžiamos nuo atsakomybės už Sutartyje numatytų sutartinių įsipareigojimų neįvykdymą, neįvykdymą iš dalies arba netinkamą įvykdymą, o įsipareigojimų vykdymo terminas pratęsiamas.</w:t>
      </w:r>
    </w:p>
    <w:p w14:paraId="20B56D41"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9.3. Šalis, prašanti ją atleisti nuo atsakomybės, apie nenugalimos jėgos aplinkybes privalo raštu pranešti kitai Šaliai nedelsiant, bet ne vėliau kaip per 3 (tris) darbo dienas nuo tokių aplinkybių atsiradimo ar paaiškėjimo, pateikdama dokumentus, patvirtinančius šių aplinkybių buvimą, bei įrodymus, kad ji ėmėsi visų pagrįstų atsargumo priemonių ir dėjo visas pastangas, kad sumažintų išlaidas ar neigiamas pasekmes, o taip pat pranešti galimą įsipareigojimų įvykdymo terminą. Pranešimo taip pat reikalaujama, kai išnyksta įsipareigojimų nevykdymo pagrindas.</w:t>
      </w:r>
    </w:p>
    <w:p w14:paraId="6B2D18EC"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9.4. Pagrindas atleisti Šalį nuo atsakomybės atsiranda nuo nenugalimos jėgos aplinkybių atsiradimo momento arba, jeigu laiku nebuvo pateiktas pranešimas, nuo pranešimo pateikimo momento. Jeigu Šalis laiku neišsiunčia pranešimo arba neinformuoja ir nepateikia nenugalimos jėgos aplinkybių buvimą patvirtinančių dokumentų, ji privalo kompensuoti kitai Šaliai žalą, kurią ši patyrė dėl laiku nepateikto pranešimo arba dėl to, kad nebuvo jokio pranešimo.</w:t>
      </w:r>
    </w:p>
    <w:p w14:paraId="3C220C6C" w14:textId="77777777" w:rsidR="0093737A" w:rsidRDefault="0093737A" w:rsidP="0093737A">
      <w:pPr>
        <w:spacing w:line="240" w:lineRule="auto"/>
        <w:ind w:firstLine="567"/>
        <w:rPr>
          <w:rFonts w:ascii="Times New Roman" w:hAnsi="Times New Roman" w:cs="Times New Roman"/>
        </w:rPr>
      </w:pPr>
    </w:p>
    <w:p w14:paraId="01435A4A" w14:textId="77777777" w:rsidR="0093737A" w:rsidRDefault="0093737A" w:rsidP="0093737A">
      <w:pPr>
        <w:spacing w:line="240" w:lineRule="auto"/>
        <w:ind w:firstLine="567"/>
        <w:jc w:val="center"/>
        <w:rPr>
          <w:rFonts w:ascii="Times New Roman" w:hAnsi="Times New Roman" w:cs="Times New Roman"/>
          <w:b/>
        </w:rPr>
      </w:pPr>
      <w:r>
        <w:rPr>
          <w:rFonts w:ascii="Times New Roman" w:hAnsi="Times New Roman" w:cs="Times New Roman"/>
          <w:b/>
        </w:rPr>
        <w:t>X. KONFIDENCIALUMO ĮSIPAREIGOJIMAI IR DUOMENŲ APSAUGA</w:t>
      </w:r>
    </w:p>
    <w:p w14:paraId="0FEB6E33" w14:textId="77777777" w:rsidR="0093737A" w:rsidRDefault="0093737A" w:rsidP="0093737A">
      <w:pPr>
        <w:spacing w:line="240" w:lineRule="auto"/>
        <w:ind w:firstLine="567"/>
        <w:jc w:val="center"/>
        <w:rPr>
          <w:rFonts w:ascii="Times New Roman" w:hAnsi="Times New Roman" w:cs="Times New Roman"/>
          <w:b/>
        </w:rPr>
      </w:pPr>
    </w:p>
    <w:p w14:paraId="55EF5F89"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10.1. Pirkėjas Tiekėjo pasiūlymą, sudarytą Sutartį ir šios Sutarties pakeitimus, išskyrus informaciją, kurios atskleidimas prieštarautų informacijos ir duomenų apsaugą reguliuojantiems teisės aktams arba visuomenės interesams, </w:t>
      </w:r>
      <w:r>
        <w:rPr>
          <w:rFonts w:ascii="Times New Roman" w:hAnsi="Times New Roman" w:cs="Times New Roman"/>
        </w:rPr>
        <w:lastRenderedPageBreak/>
        <w:t>pažeistų teisėtus konkretaus Tiekėjo komercinius interesus arba turėtų neigiamą poveikį tiekėjų konkurencijai, skelbia viešai.</w:t>
      </w:r>
    </w:p>
    <w:p w14:paraId="5B30FB46"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10.2. Konfidencialumo įsipareigojimai Sutarties Šalims nustatomi vadovaujantis </w:t>
      </w:r>
      <w:r>
        <w:rPr>
          <w:rFonts w:ascii="Times New Roman" w:hAnsi="Times New Roman" w:cs="Times New Roman"/>
          <w:lang w:val="en-US"/>
        </w:rPr>
        <w:t xml:space="preserve">Lietuvos Respublikos </w:t>
      </w:r>
      <w:r>
        <w:rPr>
          <w:rFonts w:ascii="Times New Roman" w:hAnsi="Times New Roman" w:cs="Times New Roman"/>
        </w:rPr>
        <w:t xml:space="preserve"> viešųjų pirkimų įstatymo 20 straipsniu.</w:t>
      </w:r>
    </w:p>
    <w:p w14:paraId="01248F30"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10.3. Vykdydamos Sutartį Šalys įsipareigoja asmens duomenų tvarkymą vykdyti teisėtai – laikydamosi 2016 m. balandžio 27 d. priimto Europos Parlamento ir Tarybos reglamento (ES) 2016/679 dėl fizinių asmenų apsaugos ir kitų teisės aktų, reglamentuojančių asmens duomenų tvarkymą. Šalių atstovų, darbuotojų ar kitų fizinių asmenų duomenų tvarkymo teisėtumas grindžiamas būtinybe įvykdyti Sutartį. Šalys įsipareigoja tinkamai informuoti visus fizinius asmenis (darbuotojus, savo subtiekėjų darbuotojus ir kitus atstovus), kurie bus pasitelkti Sutarčiai vykdyti, apie tai, kad jų asmens duomenys bus Šalių tvarkomi Sutarties vykdymo tikslais. Šalys pažymi, kad fiziniai asmenys, kurie yra pasitelkti Sutarčiai su Šalimis vykdyti ir </w:t>
      </w:r>
      <w:r>
        <w:rPr>
          <w:rFonts w:ascii="Times New Roman" w:hAnsi="Times New Roman" w:cs="Times New Roman"/>
          <w:lang w:val="en-US"/>
        </w:rPr>
        <w:t>išvardyti</w:t>
      </w:r>
      <w:r>
        <w:rPr>
          <w:rFonts w:ascii="Times New Roman" w:hAnsi="Times New Roman" w:cs="Times New Roman"/>
        </w:rPr>
        <w:t xml:space="preserve"> Sutartyje, yra supažindinti su Sutartyje pateiktais jų asmeniniais duomenimis, ir Šalies nustatyta tvarka tam davė savo sutikimą.</w:t>
      </w:r>
    </w:p>
    <w:p w14:paraId="7295E759" w14:textId="77777777" w:rsidR="0093737A" w:rsidRDefault="0093737A" w:rsidP="0093737A">
      <w:pPr>
        <w:spacing w:line="240" w:lineRule="auto"/>
        <w:ind w:firstLine="567"/>
        <w:rPr>
          <w:rFonts w:ascii="Times New Roman" w:hAnsi="Times New Roman" w:cs="Times New Roman"/>
        </w:rPr>
      </w:pPr>
    </w:p>
    <w:p w14:paraId="7BD92309" w14:textId="77777777" w:rsidR="0093737A" w:rsidRDefault="0093737A" w:rsidP="0093737A">
      <w:pPr>
        <w:spacing w:line="240" w:lineRule="auto"/>
        <w:ind w:firstLine="567"/>
        <w:jc w:val="center"/>
        <w:rPr>
          <w:rFonts w:ascii="Times New Roman" w:hAnsi="Times New Roman"/>
        </w:rPr>
      </w:pPr>
      <w:r>
        <w:rPr>
          <w:rFonts w:ascii="Times New Roman" w:hAnsi="Times New Roman" w:cs="Times New Roman"/>
          <w:b/>
        </w:rPr>
        <w:t>XI. SUTARTIES PAKEITIMAI, PERŽIŪROS SĄLYGOS, PASIRINKIMO GALIMYBĖS</w:t>
      </w:r>
    </w:p>
    <w:p w14:paraId="5422169D" w14:textId="77777777" w:rsidR="0093737A" w:rsidRDefault="0093737A" w:rsidP="0093737A">
      <w:pPr>
        <w:spacing w:line="240" w:lineRule="auto"/>
        <w:ind w:firstLine="567"/>
        <w:rPr>
          <w:rFonts w:ascii="Times New Roman" w:hAnsi="Times New Roman" w:cs="Times New Roman"/>
        </w:rPr>
      </w:pPr>
    </w:p>
    <w:p w14:paraId="3ACA791A"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11.1. Sutarties sąlygos Sutarties galiojimo laikotarpiu gali būti keičiamos </w:t>
      </w:r>
      <w:r>
        <w:rPr>
          <w:rFonts w:ascii="Times New Roman" w:hAnsi="Times New Roman" w:cs="Times New Roman"/>
          <w:lang w:val="en-US"/>
        </w:rPr>
        <w:t xml:space="preserve">Lietuvos Respublikos </w:t>
      </w:r>
      <w:r>
        <w:rPr>
          <w:rFonts w:ascii="Times New Roman" w:hAnsi="Times New Roman" w:cs="Times New Roman"/>
        </w:rPr>
        <w:t xml:space="preserve"> viešųjų pirkimų įstatymo 89 straipsnyje nustatyta tvarka. </w:t>
      </w:r>
    </w:p>
    <w:p w14:paraId="04949BC9"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11.2. Sudarytos Sutarties Šalis gali būti pakeista </w:t>
      </w:r>
      <w:r>
        <w:rPr>
          <w:rFonts w:ascii="Times New Roman" w:hAnsi="Times New Roman" w:cs="Times New Roman"/>
          <w:lang w:val="en-US"/>
        </w:rPr>
        <w:t xml:space="preserve">Lietuvos Respublikos </w:t>
      </w:r>
      <w:r>
        <w:rPr>
          <w:rFonts w:ascii="Times New Roman" w:hAnsi="Times New Roman" w:cs="Times New Roman"/>
        </w:rPr>
        <w:t xml:space="preserve"> viešųjų pirkimų įstatymo 89 straipsnio 1 dalies 4 punkte numatytais atvejais. </w:t>
      </w:r>
    </w:p>
    <w:p w14:paraId="5429307B"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11.3. Sutarties sąlygų keitimą gali inicijuoti kiekviena Šalis, pateikdama kitai Šaliai atitinkamą prašymą ir jį pagrindžiančius dokumentus. Šalis, gavusi tokį prašymą, privalo jį išnagrinėti per 20 kalendorinių dienų ir kitai Šaliai pateikti motyvuotą raštišką atsakymą.</w:t>
      </w:r>
    </w:p>
    <w:p w14:paraId="4B35BCF1"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11.4. Sutarties sąlygų pakeitimas turi būti įformintas papildomu susitarimu ir pasirašytas abiejų Šalių. </w:t>
      </w:r>
    </w:p>
    <w:p w14:paraId="679E56B8" w14:textId="77777777" w:rsidR="0093737A" w:rsidRDefault="0093737A" w:rsidP="0093737A">
      <w:pPr>
        <w:spacing w:line="240" w:lineRule="auto"/>
        <w:ind w:firstLine="567"/>
        <w:rPr>
          <w:rFonts w:ascii="Times New Roman" w:hAnsi="Times New Roman" w:cs="Times New Roman"/>
        </w:rPr>
      </w:pPr>
    </w:p>
    <w:p w14:paraId="4071C3A2" w14:textId="77777777" w:rsidR="0093737A" w:rsidRDefault="0093737A" w:rsidP="0093737A">
      <w:pPr>
        <w:spacing w:line="240" w:lineRule="auto"/>
        <w:ind w:firstLine="567"/>
        <w:jc w:val="center"/>
        <w:rPr>
          <w:rFonts w:ascii="Times New Roman" w:hAnsi="Times New Roman" w:cs="Times New Roman"/>
          <w:b/>
        </w:rPr>
      </w:pPr>
      <w:r>
        <w:rPr>
          <w:rFonts w:ascii="Times New Roman" w:hAnsi="Times New Roman" w:cs="Times New Roman"/>
          <w:b/>
        </w:rPr>
        <w:t>XII. SUTARTIES VYKDYMO SUSTABDYMAS</w:t>
      </w:r>
    </w:p>
    <w:p w14:paraId="676B022E" w14:textId="77777777" w:rsidR="0093737A" w:rsidRDefault="0093737A" w:rsidP="0093737A">
      <w:pPr>
        <w:spacing w:line="240" w:lineRule="auto"/>
        <w:ind w:firstLine="567"/>
        <w:rPr>
          <w:rFonts w:ascii="Times New Roman" w:hAnsi="Times New Roman" w:cs="Times New Roman"/>
        </w:rPr>
      </w:pPr>
    </w:p>
    <w:p w14:paraId="0F3F80DF"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12.1. Esant svarbioms aplinkybėms, nepriklausančiomis nuo Tiekėjo valios, dėl kurių Tiekėjas negali vykdyti savo sutartinių įsipareigojimų ir (arba) esant kitoms nenumatytoms aplinkybėms (pavyzdžiui, pasikeitus galiojančiam teisės aktui ar įsigaliojus naujam teisės aktui, kuris turi įtakos šios Sutarties vykdymui; Pirkėjui būtinas papildomas laikas atlikti papildomą pirkimą; ne dėl Pirkėjo kaltės vėluoja kitos Pirkėjo pirkimo sutarties, turinčios tiesioginės įtakos šiai Sutarčiai, vykdymas; kitos aplinkybės, kurios nebuvo žinomos pirkimo vykdymo metu ir su kuriomis susidurtų bet kuris kitas Pirkėjas), Pirkėjas turi teisę sustabdyti Tiekėjo įsipareigojimų ar kurios nors jų dalies, kuri negali būti vykdoma, vykdymą. </w:t>
      </w:r>
    </w:p>
    <w:p w14:paraId="123F9C8B"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12.2. Atsiradus aplinkybėms, dėl kurių Tiekėjas negali vykdyti sutartinių įsipareigojimų, Tiekėjas apie tai nedelsdamas privalo informuoti Pirkėją, pateikdamas informaciją ir dokumentus, įrodančius sutartinių įsipareigojimų vykdymo negalimumą dėl aplinkybių, nepriklausančių nuo Tiekėjo. Išnykus aplinkybėms, trukdžiusioms Tiekėjui vykdyti sutartinius įsipareigojimus, sustabdytų įsipareigojimų vykdymas atnaujinamas. </w:t>
      </w:r>
    </w:p>
    <w:p w14:paraId="2D653672"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12.3. Jei Tiekėjo sutartinių įsipareigojimų vykdymas dėl priežasčių, nepriklausančių nuo Tiekėjo, buvo sustabdytas laikotarpiui, ne trumpesniam nei 60 (šešiasdešimt) kalendorinių dienų, praėjus 60 (šešiasdešimt) kalendorinių dienų Tiekėjas gali rašytiniu pranešimu Pirkėjo pareikalauti atnaujinti Sutarties vykdymą per 14 (keturiolika) kalendorinių dienų arba nutraukti Sutartį.</w:t>
      </w:r>
    </w:p>
    <w:p w14:paraId="1EE684DD"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12.4. Tais atvejais, kai Sutarties vykdymo sustabdymas truko ilgiau nei Sutarties sustabdymo metu buvo likęs terminas iki Tiekėjo sutartinių įsipareigojimų įvykdymo pabaigos, po sustabdymo pratęsiant vykdymo terminą, pratęsimas turi būti tam terminui, kuris sustabdymo metu buvo likęs iki Tiekėjo sutartinių įsipareigojimų įvykdymo pabaigos. </w:t>
      </w:r>
    </w:p>
    <w:p w14:paraId="0C83D6C6"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12.5. Tais atvejais, kai Sutarties vykdymo sustabdymas truko trumpiau nei Sutarties sustabdymo metu buvo likęs terminas iki Tiekėjo sutartinių įsipareigojimų įvykdymo pabaigos, Tiekėjo sutartinių įsipareigojimų vykdymo terminas pratęsiamas tokiam laikotarpiui, kuriam jis buvo sustabdytas. </w:t>
      </w:r>
    </w:p>
    <w:p w14:paraId="38D31E28"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12.6. Pirkėjas taip pat turi teisę sustabdyti Prekių ar kurios nors jų dalies tiekimą, jeigu jam pagrįstai kyla įtarimų dėl tiekiamų Prekių kokybės ir reikia laiko patikrinti bei įsitikinti tiekiamų Prekių kokybe. Tokiu atveju Prekių ar jų dalies tiekimo stabdymas galimas iki 5 (penkių) darbo dienų. Sustabdytų Prekių ar jų dalies tiekimas atnaujinamas šios Sutarties 12.4 ir 12.5 papunkčiuose nustatyta tvarka. Pirkėjo galimybė pasinaudoti šia teise negali priklausyti nuo Tiekėjo valios ar būti jo veikiama.</w:t>
      </w:r>
    </w:p>
    <w:p w14:paraId="1638AF2A"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12.7. Sutartinių įsipareigojimų vykdymo sustabdymas visais Sutartyje numatytais atvejais turi būti raštiškas, nurodant priežastis ir sustabdymo terminą bei pridedant dokumentus, patvirtinančius sustabdymo pagrindą (jeigu tokie yra). </w:t>
      </w:r>
    </w:p>
    <w:p w14:paraId="17A48E71" w14:textId="77777777" w:rsidR="0093737A" w:rsidRDefault="0093737A" w:rsidP="0093737A">
      <w:pPr>
        <w:spacing w:line="240" w:lineRule="auto"/>
        <w:ind w:firstLine="567"/>
        <w:jc w:val="center"/>
        <w:rPr>
          <w:rFonts w:ascii="Times New Roman" w:hAnsi="Times New Roman" w:cs="Times New Roman"/>
          <w:b/>
        </w:rPr>
      </w:pPr>
    </w:p>
    <w:p w14:paraId="1EF930A9" w14:textId="77777777" w:rsidR="0093737A" w:rsidRDefault="0093737A" w:rsidP="0093737A">
      <w:pPr>
        <w:spacing w:line="240" w:lineRule="auto"/>
        <w:ind w:firstLine="567"/>
        <w:jc w:val="center"/>
        <w:rPr>
          <w:rFonts w:ascii="Times New Roman" w:hAnsi="Times New Roman" w:cs="Times New Roman"/>
          <w:b/>
        </w:rPr>
      </w:pPr>
      <w:r>
        <w:rPr>
          <w:rFonts w:ascii="Times New Roman" w:hAnsi="Times New Roman" w:cs="Times New Roman"/>
          <w:b/>
        </w:rPr>
        <w:t>XIII. SUTARTIES PAŽEIDIMAS</w:t>
      </w:r>
    </w:p>
    <w:p w14:paraId="58CC924B" w14:textId="77777777" w:rsidR="0093737A" w:rsidRDefault="0093737A" w:rsidP="0093737A">
      <w:pPr>
        <w:spacing w:line="240" w:lineRule="auto"/>
        <w:ind w:firstLine="567"/>
        <w:rPr>
          <w:rFonts w:ascii="Times New Roman" w:hAnsi="Times New Roman" w:cs="Times New Roman"/>
        </w:rPr>
      </w:pPr>
    </w:p>
    <w:p w14:paraId="3B152B5A"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13.1. Jei kuri nors Sutarties Šalis nevykdo arba netinkamai vykdo kokius nors savo įsipareigojimus pagal Sutartį, ji pažeidžia Sutartį.</w:t>
      </w:r>
    </w:p>
    <w:p w14:paraId="362CE8F3"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13.2. Vienai Sutarties Šaliai pažeidus Sutartį, nukentėjusioji Šalis turi teisę:</w:t>
      </w:r>
    </w:p>
    <w:p w14:paraId="73F1702A" w14:textId="77777777" w:rsidR="0093737A" w:rsidRDefault="0093737A" w:rsidP="0093737A">
      <w:pPr>
        <w:spacing w:line="240" w:lineRule="auto"/>
        <w:ind w:firstLine="567"/>
        <w:rPr>
          <w:rFonts w:ascii="Times New Roman" w:hAnsi="Times New Roman"/>
        </w:rPr>
      </w:pPr>
      <w:r>
        <w:rPr>
          <w:rFonts w:ascii="Times New Roman" w:hAnsi="Times New Roman" w:cs="Times New Roman"/>
        </w:rPr>
        <w:lastRenderedPageBreak/>
        <w:t>13.2.1. reikalauti kitos Šalies vykdyti sutartinius įsipareigojimus;</w:t>
      </w:r>
    </w:p>
    <w:p w14:paraId="1068FCD0"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13.2.2. reikalauti atlyginti nuostolius;</w:t>
      </w:r>
    </w:p>
    <w:p w14:paraId="26B76D4A"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13.2.3. reikalauti sumokėti Sutarties </w:t>
      </w:r>
      <w:r>
        <w:rPr>
          <w:rFonts w:ascii="Times New Roman" w:hAnsi="Times New Roman" w:cs="Times New Roman"/>
          <w:lang w:val="en-US"/>
        </w:rPr>
        <w:t>8</w:t>
      </w:r>
      <w:r>
        <w:rPr>
          <w:rFonts w:ascii="Times New Roman" w:hAnsi="Times New Roman" w:cs="Times New Roman"/>
        </w:rPr>
        <w:t xml:space="preserve">.2 ir </w:t>
      </w:r>
      <w:r>
        <w:rPr>
          <w:rFonts w:ascii="Times New Roman" w:hAnsi="Times New Roman" w:cs="Times New Roman"/>
          <w:lang w:val="en-US"/>
        </w:rPr>
        <w:t>8</w:t>
      </w:r>
      <w:r>
        <w:rPr>
          <w:rFonts w:ascii="Times New Roman" w:hAnsi="Times New Roman" w:cs="Times New Roman"/>
        </w:rPr>
        <w:t>.3 papunkčiuose nustatytus delspinigius;</w:t>
      </w:r>
    </w:p>
    <w:p w14:paraId="65E86C6C"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13.2.4. reikalauti sumokėti Sutarties V skyriuje nustatytą baudą.</w:t>
      </w:r>
    </w:p>
    <w:p w14:paraId="20946273"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13.2.5. reikalauti sumažinti kainą, neįvykdyta ar netinkamai įvykdyta Tiekėjo įsipareigojimų dalimi;</w:t>
      </w:r>
    </w:p>
    <w:p w14:paraId="779188E0"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13.2.6.nutraukti Sutartį;</w:t>
      </w:r>
    </w:p>
    <w:p w14:paraId="253CF4EF"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13.2.7. reikalauti Šalies grąžinti sumokėtą avansą </w:t>
      </w:r>
      <w:r>
        <w:rPr>
          <w:rFonts w:ascii="Times New Roman" w:hAnsi="Times New Roman" w:cs="Times New Roman"/>
          <w:i/>
        </w:rPr>
        <w:t xml:space="preserve">(jei buvo numatytas) </w:t>
      </w:r>
      <w:r>
        <w:rPr>
          <w:rFonts w:ascii="Times New Roman" w:hAnsi="Times New Roman" w:cs="Times New Roman"/>
        </w:rPr>
        <w:t xml:space="preserve"> tuo atveju, kai Tiekėjas nevykdo arba netinkamai vykdo savo įsipareigojimus.</w:t>
      </w:r>
    </w:p>
    <w:p w14:paraId="2E8D3C88"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13.2.8. taikyti kitus </w:t>
      </w:r>
      <w:r>
        <w:rPr>
          <w:rFonts w:ascii="Times New Roman" w:hAnsi="Times New Roman" w:cs="Times New Roman"/>
          <w:lang w:val="en-US"/>
        </w:rPr>
        <w:t xml:space="preserve">Lietuvos Respublikos </w:t>
      </w:r>
      <w:r>
        <w:rPr>
          <w:rFonts w:ascii="Times New Roman" w:hAnsi="Times New Roman" w:cs="Times New Roman"/>
        </w:rPr>
        <w:t xml:space="preserve"> teisės aktų nustatytus teisių gynimo būdus.</w:t>
      </w:r>
    </w:p>
    <w:p w14:paraId="7B5800B9"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13.3. Tiekėjas negali perleisti visų ar dalies savo įsipareigojimų pagal šią Sutartį be išankstinio raštiško Pirkėjo sutikimo.</w:t>
      </w:r>
    </w:p>
    <w:p w14:paraId="7A20B8CF"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13.4. Tiekėjas turi nedelsdamas pranešti Pirkėjui apie bet kokius esminius Tiekėjo asmens pasikeitimus, patvirtindamas, kad prielaidos, būtinos Sutarčiai vykdyti, nenustojo galioti.</w:t>
      </w:r>
    </w:p>
    <w:p w14:paraId="545EC3ED"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13.5. Šioje Sutartyje esminėmis sąlygomis laikoma:</w:t>
      </w:r>
    </w:p>
    <w:p w14:paraId="528F3622"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13.5.1. Sutarties dalykas, įskaitant Prekių modelius;</w:t>
      </w:r>
    </w:p>
    <w:p w14:paraId="5B1CAACA"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13.5.2. Sutarties </w:t>
      </w:r>
      <w:r>
        <w:rPr>
          <w:rFonts w:ascii="Times New Roman" w:hAnsi="Times New Roman" w:cs="Times New Roman"/>
          <w:lang w:val="en-US"/>
        </w:rPr>
        <w:t xml:space="preserve">kaina </w:t>
      </w:r>
      <w:r>
        <w:rPr>
          <w:rFonts w:ascii="Times New Roman" w:hAnsi="Times New Roman" w:cs="Times New Roman"/>
        </w:rPr>
        <w:t xml:space="preserve"> ir kainodaros taisyklės;</w:t>
      </w:r>
    </w:p>
    <w:p w14:paraId="75D0EB8F"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13.5.3. apmokėjimo sąlygos ir tvarka;</w:t>
      </w:r>
    </w:p>
    <w:p w14:paraId="6AE9C788"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13.5.4. tiekėjo sutartinių įsipareigojimų vykdymo terminas (-ai);</w:t>
      </w:r>
    </w:p>
    <w:p w14:paraId="25988C8B"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13.5.5. subtiekėjo (-ų),  keitimo tvarka;</w:t>
      </w:r>
    </w:p>
    <w:p w14:paraId="685465C5"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13.5.6. reikalavimai, susiję su avanso grąžinimo garantijos pateikimu  </w:t>
      </w:r>
      <w:r>
        <w:rPr>
          <w:rFonts w:ascii="Times New Roman" w:hAnsi="Times New Roman" w:cs="Times New Roman"/>
          <w:lang w:val="en-US"/>
        </w:rPr>
        <w:t>(jei numatyta)</w:t>
      </w:r>
      <w:r>
        <w:rPr>
          <w:rFonts w:ascii="Times New Roman" w:hAnsi="Times New Roman" w:cs="Times New Roman"/>
        </w:rPr>
        <w:t>;</w:t>
      </w:r>
    </w:p>
    <w:p w14:paraId="08D11607" w14:textId="77777777" w:rsidR="0093737A" w:rsidRDefault="0093737A" w:rsidP="0093737A">
      <w:pPr>
        <w:spacing w:line="240" w:lineRule="auto"/>
        <w:ind w:firstLine="567"/>
        <w:rPr>
          <w:rFonts w:ascii="Times New Roman" w:hAnsi="Times New Roman"/>
        </w:rPr>
      </w:pPr>
      <w:r>
        <w:rPr>
          <w:rFonts w:ascii="Times New Roman" w:hAnsi="Times New Roman" w:cs="Times New Roman"/>
          <w:lang w:val="en-US"/>
        </w:rPr>
        <w:t>13.5.7. preki</w:t>
      </w:r>
      <w:r>
        <w:rPr>
          <w:rFonts w:ascii="Times New Roman" w:hAnsi="Times New Roman" w:cs="Times New Roman"/>
        </w:rPr>
        <w:t>ų</w:t>
      </w:r>
      <w:r>
        <w:rPr>
          <w:rFonts w:ascii="Times New Roman" w:hAnsi="Times New Roman" w:cs="Times New Roman"/>
          <w:lang w:val="en-US"/>
        </w:rPr>
        <w:t xml:space="preserve"> kokybės atitikimas Sutartyje ir jos prieduose nustatytiems reikalavimams;</w:t>
      </w:r>
    </w:p>
    <w:p w14:paraId="5846CDC1"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13.5.</w:t>
      </w:r>
      <w:r>
        <w:rPr>
          <w:rFonts w:ascii="Times New Roman" w:hAnsi="Times New Roman" w:cs="Times New Roman"/>
          <w:lang w:val="en-US"/>
        </w:rPr>
        <w:t>8</w:t>
      </w:r>
      <w:r>
        <w:rPr>
          <w:rFonts w:ascii="Times New Roman" w:hAnsi="Times New Roman" w:cs="Times New Roman"/>
        </w:rPr>
        <w:t xml:space="preserve">. </w:t>
      </w:r>
      <w:r>
        <w:rPr>
          <w:rFonts w:ascii="Times New Roman" w:hAnsi="Times New Roman" w:cs="Times New Roman"/>
          <w:i/>
        </w:rPr>
        <w:t>visi pasiūlymo vertinimo kriterijai, už kuriuos Tiekėjui  pasiūlymų vertinimo metu buvo skirti papildomi balai (jei pasiūlymas buvo vertinamas pagal kainos ir kokybės santykį);</w:t>
      </w:r>
    </w:p>
    <w:p w14:paraId="2F503C55"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13.5.</w:t>
      </w:r>
      <w:r>
        <w:rPr>
          <w:rFonts w:ascii="Times New Roman" w:hAnsi="Times New Roman" w:cs="Times New Roman"/>
          <w:lang w:val="en-US"/>
        </w:rPr>
        <w:t>9</w:t>
      </w:r>
      <w:r>
        <w:rPr>
          <w:rFonts w:ascii="Times New Roman" w:hAnsi="Times New Roman" w:cs="Times New Roman"/>
        </w:rPr>
        <w:t>. kitos sąlygos, kurias Pirkėjas numato kaip esmines.</w:t>
      </w:r>
    </w:p>
    <w:p w14:paraId="34274CD7" w14:textId="77777777" w:rsidR="0093737A" w:rsidRDefault="0093737A" w:rsidP="0093737A">
      <w:pPr>
        <w:spacing w:line="240" w:lineRule="auto"/>
        <w:ind w:firstLine="567"/>
        <w:rPr>
          <w:rFonts w:cs="Times New Roman"/>
        </w:rPr>
      </w:pPr>
    </w:p>
    <w:p w14:paraId="62BBA447" w14:textId="77777777" w:rsidR="0093737A" w:rsidRDefault="0093737A" w:rsidP="0093737A">
      <w:pPr>
        <w:spacing w:line="240" w:lineRule="auto"/>
        <w:ind w:firstLine="567"/>
        <w:rPr>
          <w:rFonts w:ascii="Times New Roman" w:hAnsi="Times New Roman" w:cs="Times New Roman"/>
        </w:rPr>
      </w:pPr>
    </w:p>
    <w:p w14:paraId="539A1F45" w14:textId="77777777" w:rsidR="0093737A" w:rsidRDefault="0093737A" w:rsidP="0093737A">
      <w:pPr>
        <w:spacing w:line="240" w:lineRule="auto"/>
        <w:ind w:firstLine="567"/>
        <w:jc w:val="center"/>
        <w:rPr>
          <w:rFonts w:ascii="Times New Roman" w:hAnsi="Times New Roman" w:cs="Times New Roman"/>
          <w:b/>
        </w:rPr>
      </w:pPr>
      <w:r>
        <w:rPr>
          <w:rFonts w:ascii="Times New Roman" w:hAnsi="Times New Roman" w:cs="Times New Roman"/>
          <w:b/>
        </w:rPr>
        <w:t>XIV. SUTARTIES GALIOJIMAS IR NUTRAUKIMAS</w:t>
      </w:r>
    </w:p>
    <w:p w14:paraId="5AAE6DFC" w14:textId="77777777" w:rsidR="0093737A" w:rsidRDefault="0093737A" w:rsidP="0093737A">
      <w:pPr>
        <w:spacing w:line="240" w:lineRule="auto"/>
        <w:ind w:firstLine="567"/>
        <w:rPr>
          <w:rFonts w:ascii="Times New Roman" w:hAnsi="Times New Roman" w:cs="Times New Roman"/>
        </w:rPr>
      </w:pPr>
    </w:p>
    <w:p w14:paraId="4EBD28AB" w14:textId="5EA18071" w:rsidR="0093737A" w:rsidRDefault="0093737A" w:rsidP="0093737A">
      <w:pPr>
        <w:spacing w:line="240" w:lineRule="auto"/>
        <w:ind w:firstLine="567"/>
        <w:rPr>
          <w:rFonts w:ascii="Times New Roman" w:hAnsi="Times New Roman"/>
        </w:rPr>
      </w:pPr>
      <w:r>
        <w:rPr>
          <w:rFonts w:ascii="Times New Roman" w:hAnsi="Times New Roman" w:cs="Times New Roman"/>
        </w:rPr>
        <w:t xml:space="preserve">14.1. </w:t>
      </w:r>
      <w:r w:rsidR="00B35C12" w:rsidRPr="00B35C12">
        <w:rPr>
          <w:rFonts w:ascii="Times New Roman" w:hAnsi="Times New Roman" w:cs="Times New Roman"/>
        </w:rPr>
        <w:t xml:space="preserve">Ši Sutartis laikoma sudaryta ir įsigalioja nuo Sutarties pasirašymo dienos (antrosios Šalies pasirašymo dieną). Sutartis galioja iki visiško prievolių įvykdymo. </w:t>
      </w:r>
      <w:r>
        <w:rPr>
          <w:rFonts w:ascii="Times New Roman" w:hAnsi="Times New Roman" w:cs="Times New Roman"/>
        </w:rPr>
        <w:t xml:space="preserve">14.2. Sutartis gali būti nutraukiama </w:t>
      </w:r>
      <w:r>
        <w:rPr>
          <w:rFonts w:ascii="Times New Roman" w:hAnsi="Times New Roman" w:cs="Times New Roman"/>
          <w:lang w:val="en-US"/>
        </w:rPr>
        <w:t>Lietuvos Respublikos V</w:t>
      </w:r>
      <w:r>
        <w:rPr>
          <w:rFonts w:ascii="Times New Roman" w:hAnsi="Times New Roman" w:cs="Times New Roman"/>
        </w:rPr>
        <w:t>iešųjų pirkimų įstatymo 90 straipsnyje numatytais atvejais.</w:t>
      </w:r>
    </w:p>
    <w:p w14:paraId="49CDFF43"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14.3. Sutartis gali būti nutraukiama raštišku Šalių susitarimu.</w:t>
      </w:r>
    </w:p>
    <w:p w14:paraId="7EC690B1"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14.4. Pirkėjas, įspėjęs Tiekėją prieš 14 (keturiolika) kalendorinių dienų, gali nutraukti Sutartį šiais atvejais:</w:t>
      </w:r>
    </w:p>
    <w:p w14:paraId="22A9D0F6"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14.4.1. kai Tiekėjas nevykdo savo sutartinių įsipareigojimų; </w:t>
      </w:r>
    </w:p>
    <w:p w14:paraId="67C22E2E"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14.4.2. kai Tiekėjas patiekia netinkamos kokybės Prekes ir per pagrįstai nustatytą laikotarpį neįvykdo Pirkėjo nurodymo ištaisyti netinkamai įvykdytus arba neįvykdytus sutartinius įsipareigojimus;</w:t>
      </w:r>
    </w:p>
    <w:p w14:paraId="1F72791F"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14.4.3. kai Tiekėjas perleidžia Sutartį be Pirkėjo žinios; </w:t>
      </w:r>
    </w:p>
    <w:p w14:paraId="059D6F02"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14.4.4. kai Tiekėjas bankrutuoja arba yra likviduojamas, kai sustabdo ūkinę veiklą, arba kai įstatymuose ir kituose teisės aktuose numatyta tvarka susidaro analogiška situacija; </w:t>
      </w:r>
    </w:p>
    <w:p w14:paraId="03B863EA"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14.4.5. kai keičiasi Tiekėjo organizacinė struktūra – juridinis statusas, pobūdis ar valdymo struktūra ir tai daro įtaką tinkamam Sutarties įvykdymui, išskyrus atvejus, kai dėl šių pasikeitimų keičiama Sutartis; </w:t>
      </w:r>
    </w:p>
    <w:p w14:paraId="53DDC6B9"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14.4.6. kai Pirkėjas šios Sutarties vykdymui negauna finansavimo;</w:t>
      </w:r>
    </w:p>
    <w:p w14:paraId="7E1D8251" w14:textId="77777777" w:rsidR="0093737A" w:rsidRDefault="0093737A" w:rsidP="0093737A">
      <w:pPr>
        <w:spacing w:line="240" w:lineRule="auto"/>
        <w:ind w:firstLine="567"/>
        <w:rPr>
          <w:rFonts w:ascii="Times New Roman" w:hAnsi="Times New Roman"/>
        </w:rPr>
      </w:pPr>
      <w:r>
        <w:rPr>
          <w:rFonts w:ascii="Times New Roman" w:hAnsi="Times New Roman" w:cs="Times New Roman"/>
          <w:lang w:val="en-US"/>
        </w:rPr>
        <w:t xml:space="preserve">14.4.7. </w:t>
      </w:r>
      <w:r>
        <w:rPr>
          <w:rFonts w:ascii="Times New Roman" w:hAnsi="Times New Roman" w:cs="Times New Roman"/>
        </w:rPr>
        <w:t>kai Prekės tampa nebereikalingos.</w:t>
      </w:r>
    </w:p>
    <w:p w14:paraId="4D1D58D5"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14.5. Tiekėjas, prieš 14 (keturiolika) kalendorinių dienų įspėjęs Pirkėją, gali nutraukti Sutartį, jei Pirkėjas dėl savo kaltės nevykdo savo sutartinių įsipareigojimų.</w:t>
      </w:r>
    </w:p>
    <w:p w14:paraId="79E5C382"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14.6. Jei Sutartis nutraukiama ne dėl Tiekėjo kaltės, nutraukimo atveju Pirkėjas sumoka Tiekėjui patiektų Prekių vertę iki Sutarties nutraukimo. Tiekėjas neturi teisės į kokios nors patirtos žalos kompensaciją.</w:t>
      </w:r>
    </w:p>
    <w:p w14:paraId="7E8A5426"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14.7. Pirkėjas po Sutarties nutraukimo turi kiek galima greičiau patvirtinti patiektų Prekių vertę. Taip pat parengiama ataskaita apie Sutarties nutraukimo dieną esančią Tiekėjo skolą Pirkėjui ir Pirkėjo skolą Tiekėjui.</w:t>
      </w:r>
    </w:p>
    <w:p w14:paraId="1BCB34D0"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14.8. Nutraukus Sutartį ar jai pasibaigus, lieka galioti šios Sutarties nuostatos, susijusios su atsakomybe bei atsiskaitymais tarp Šalių pagal šią Sutartį, garantiniais įsipareigojimais, taip pat visos kitos šios Sutarties nuostatos, kurios, kaip aiškiai nurodyta, išlieka galioti po Sutarties nutraukimo arba turi išlikti galioti, kad būtų visiškai įvykdyta ši Sutartis.</w:t>
      </w:r>
    </w:p>
    <w:p w14:paraId="5DB5BE8B"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14.9. Jei Sutartis nutraukiama Pirkėjo iniciatyva dėl Tiekėjo kaltės, Pirkėjo patirti nuostoliai ar išlaidos išieškomi išskaičiuojant juos iš Tiekėjui mokėtinų sumų. Taip pat Pirkėjas įgyja teisę pasinaudoti Sutarties įvykdymo užtikrinimu, numatytu Sutarties V skyriuje.</w:t>
      </w:r>
    </w:p>
    <w:p w14:paraId="205BB011" w14:textId="77777777" w:rsidR="0093737A" w:rsidRDefault="0093737A" w:rsidP="0093737A">
      <w:pPr>
        <w:spacing w:line="240" w:lineRule="auto"/>
        <w:ind w:firstLine="567"/>
        <w:rPr>
          <w:rFonts w:ascii="Times New Roman" w:hAnsi="Times New Roman" w:cs="Times New Roman"/>
        </w:rPr>
      </w:pPr>
    </w:p>
    <w:p w14:paraId="787E4048" w14:textId="77777777" w:rsidR="0093737A" w:rsidRDefault="0093737A" w:rsidP="0093737A">
      <w:pPr>
        <w:spacing w:line="240" w:lineRule="auto"/>
        <w:ind w:firstLine="567"/>
        <w:jc w:val="center"/>
        <w:rPr>
          <w:rFonts w:ascii="Times New Roman" w:hAnsi="Times New Roman" w:cs="Times New Roman"/>
          <w:b/>
        </w:rPr>
      </w:pPr>
      <w:r>
        <w:rPr>
          <w:rFonts w:ascii="Times New Roman" w:hAnsi="Times New Roman" w:cs="Times New Roman"/>
          <w:b/>
        </w:rPr>
        <w:t>XV. GINČŲ NAGRINĖJIMO TVARKA</w:t>
      </w:r>
    </w:p>
    <w:p w14:paraId="1E750EA2" w14:textId="77777777" w:rsidR="0093737A" w:rsidRDefault="0093737A" w:rsidP="0093737A">
      <w:pPr>
        <w:spacing w:line="240" w:lineRule="auto"/>
        <w:ind w:firstLine="567"/>
        <w:rPr>
          <w:rFonts w:ascii="Times New Roman" w:hAnsi="Times New Roman" w:cs="Times New Roman"/>
        </w:rPr>
      </w:pPr>
    </w:p>
    <w:p w14:paraId="0BBF15BA"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15.1. Šiai Sutarčiai ir visoms iš šios Sutarties atsirandančioms teisėms ir pareigoms taikomi </w:t>
      </w:r>
      <w:r>
        <w:rPr>
          <w:rFonts w:ascii="Times New Roman" w:hAnsi="Times New Roman" w:cs="Times New Roman"/>
          <w:lang w:val="en-US"/>
        </w:rPr>
        <w:t>Lietuvos Respubliko</w:t>
      </w:r>
      <w:r>
        <w:rPr>
          <w:rFonts w:ascii="Times New Roman" w:hAnsi="Times New Roman" w:cs="Times New Roman"/>
        </w:rPr>
        <w:t xml:space="preserve"> įstatymai bei kiti norminiai teisės aktai. Sutartis sudaryta ir turi būti aiškinama pagal </w:t>
      </w:r>
      <w:r>
        <w:rPr>
          <w:rFonts w:ascii="Times New Roman" w:hAnsi="Times New Roman" w:cs="Times New Roman"/>
          <w:lang w:val="en-US"/>
        </w:rPr>
        <w:t xml:space="preserve">Lietuvos Respublikos </w:t>
      </w:r>
      <w:r>
        <w:rPr>
          <w:rFonts w:ascii="Times New Roman" w:hAnsi="Times New Roman" w:cs="Times New Roman"/>
        </w:rPr>
        <w:t xml:space="preserve"> teisę.</w:t>
      </w:r>
    </w:p>
    <w:p w14:paraId="3CB12EE0" w14:textId="77777777" w:rsidR="0093737A" w:rsidRDefault="0093737A" w:rsidP="0093737A">
      <w:pPr>
        <w:spacing w:line="240" w:lineRule="auto"/>
        <w:ind w:firstLine="567"/>
        <w:rPr>
          <w:rFonts w:ascii="Times New Roman" w:hAnsi="Times New Roman"/>
        </w:rPr>
      </w:pPr>
      <w:r>
        <w:rPr>
          <w:rFonts w:ascii="Times New Roman" w:hAnsi="Times New Roman" w:cs="Times New Roman"/>
        </w:rPr>
        <w:lastRenderedPageBreak/>
        <w:t xml:space="preserve">15.2. Bet kokie nesutarimai ar ginčai, kylantys tarp Šalių dėl šios Sutarties, sprendžiami abipusiu susitarimu. Nepavykus ginčo išspręsti derybomis per 30 (trisdešimt) dienų nuo derybų pradžios, bet kokie ginčai, nesutarimai ar reikalavimai, kylantys iš šios Sutarties ar susiję su ja, jos pažeidimu, nutraukimu ar galiojimu, sprendžiami kompetentingame </w:t>
      </w:r>
      <w:r>
        <w:rPr>
          <w:rFonts w:ascii="Times New Roman" w:hAnsi="Times New Roman" w:cs="Times New Roman"/>
          <w:lang w:val="en-US"/>
        </w:rPr>
        <w:t xml:space="preserve">Lietuvos Respublikos </w:t>
      </w:r>
      <w:r>
        <w:rPr>
          <w:rFonts w:ascii="Times New Roman" w:hAnsi="Times New Roman" w:cs="Times New Roman"/>
        </w:rPr>
        <w:t xml:space="preserve"> teisme. Derybų pradžia laikoma diena, kurią viena iš Sutarties Šalių pateikė prašymą raštu kitai Šaliai su siūlymu pradėti derybas.</w:t>
      </w:r>
    </w:p>
    <w:p w14:paraId="74602AF4"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 </w:t>
      </w:r>
    </w:p>
    <w:p w14:paraId="285CBBD7" w14:textId="77777777" w:rsidR="0093737A" w:rsidRDefault="0093737A" w:rsidP="0093737A">
      <w:pPr>
        <w:spacing w:line="240" w:lineRule="auto"/>
        <w:ind w:firstLine="567"/>
        <w:jc w:val="center"/>
        <w:rPr>
          <w:rFonts w:ascii="Times New Roman" w:hAnsi="Times New Roman" w:cs="Times New Roman"/>
        </w:rPr>
      </w:pPr>
      <w:r>
        <w:rPr>
          <w:rFonts w:ascii="Times New Roman" w:hAnsi="Times New Roman" w:cs="Times New Roman"/>
          <w:b/>
        </w:rPr>
        <w:t xml:space="preserve">XVI. ASMENYS, ATSAKINGI UŽ SUTARTIES VYKDYMĄ, IR KITOS </w:t>
      </w:r>
    </w:p>
    <w:p w14:paraId="089F01D9" w14:textId="77777777" w:rsidR="0093737A" w:rsidRDefault="0093737A" w:rsidP="0093737A">
      <w:pPr>
        <w:spacing w:line="240" w:lineRule="auto"/>
        <w:ind w:firstLine="567"/>
        <w:jc w:val="center"/>
        <w:rPr>
          <w:rFonts w:ascii="Times New Roman" w:hAnsi="Times New Roman" w:cs="Times New Roman"/>
          <w:b/>
        </w:rPr>
      </w:pPr>
      <w:r>
        <w:rPr>
          <w:rFonts w:ascii="Times New Roman" w:hAnsi="Times New Roman" w:cs="Times New Roman"/>
          <w:b/>
        </w:rPr>
        <w:t>BAIGIAMOSIOS NUOSTATOS</w:t>
      </w:r>
    </w:p>
    <w:p w14:paraId="57169408" w14:textId="77777777" w:rsidR="0093737A" w:rsidRDefault="0093737A" w:rsidP="0093737A">
      <w:pPr>
        <w:spacing w:line="240" w:lineRule="auto"/>
        <w:ind w:firstLine="567"/>
        <w:rPr>
          <w:rFonts w:ascii="Times New Roman" w:hAnsi="Times New Roman" w:cs="Times New Roman"/>
        </w:rPr>
      </w:pPr>
    </w:p>
    <w:p w14:paraId="1839EB93" w14:textId="77777777" w:rsidR="0093737A" w:rsidRDefault="0093737A" w:rsidP="0093737A">
      <w:pPr>
        <w:tabs>
          <w:tab w:val="left" w:pos="1168"/>
        </w:tabs>
        <w:spacing w:line="240" w:lineRule="auto"/>
        <w:ind w:firstLine="567"/>
        <w:rPr>
          <w:rFonts w:ascii="Times New Roman" w:hAnsi="Times New Roman" w:cs="Times New Roman"/>
        </w:rPr>
      </w:pPr>
      <w:r>
        <w:rPr>
          <w:rFonts w:ascii="Times New Roman" w:hAnsi="Times New Roman" w:cs="Times New Roman"/>
        </w:rPr>
        <w:t>16.1</w:t>
      </w:r>
      <w:r>
        <w:rPr>
          <w:rFonts w:ascii="Times New Roman" w:hAnsi="Times New Roman" w:cs="Times New Roman"/>
        </w:rPr>
        <w:tab/>
        <w:t>Asmenys, atsakingi už Sutarties vykdymą:</w:t>
      </w:r>
    </w:p>
    <w:p w14:paraId="010F12C4"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16.1.1. Pirkėjo atstovai (Vardas, pavardė, pareigos, telefonas, el. paštas, adresas);</w:t>
      </w:r>
    </w:p>
    <w:p w14:paraId="3A4F8AB2"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16.1.2. Tiekėjo atstovai (Vardas, pavardė, pareigos, telefonas, el. paštas, adresas).</w:t>
      </w:r>
    </w:p>
    <w:p w14:paraId="1888AFED"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16.2. Asmuo, atsakingas už Sutarties ir pakeitimų paskelbimą –_________________, tel. nr. __________________, el. paštas ______________________@policija.lt.</w:t>
      </w:r>
    </w:p>
    <w:p w14:paraId="4ED1CD32"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16.3. Jei pasikeičia Šalies adresas ir  (ar) kiti duomenys, tokia Šalis turi informuoti kitą Šalį pranešdama ne vėliau kaip per 2 (dvi)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61B9D68C"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16.4. Sutartis yra Sutarties Šalių perskaityta, jų suprasta ir jos autentiškumas patvirtintas Šalių tinkamus įgaliojimus turinčių asmenų parašais.</w:t>
      </w:r>
    </w:p>
    <w:p w14:paraId="31689B77" w14:textId="77777777" w:rsidR="0093737A" w:rsidRDefault="0093737A" w:rsidP="0093737A">
      <w:pPr>
        <w:spacing w:line="240" w:lineRule="auto"/>
        <w:ind w:firstLine="567"/>
        <w:rPr>
          <w:rFonts w:ascii="Times New Roman" w:hAnsi="Times New Roman"/>
        </w:rPr>
      </w:pPr>
      <w:r>
        <w:rPr>
          <w:rFonts w:ascii="Times New Roman" w:hAnsi="Times New Roman" w:cs="Times New Roman"/>
        </w:rPr>
        <w:t xml:space="preserve">16.5. Elektroninės sutarties sudarymo atveju, Sutartis sudaryta lietuvių kalba ir pasirašyta saugiais Šalių kvalifikuotais elektroniniais parašais. </w:t>
      </w:r>
    </w:p>
    <w:p w14:paraId="1520FF92"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16.6. Sutarties priedai yra sudėtinės ir neatskiriamos šios Sutarties dalys. Sutarties priedai pateikiami pirmumo tvarka:</w:t>
      </w:r>
    </w:p>
    <w:p w14:paraId="2DF947A0"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16.6.1. Sutarties 1 priedas – Prekių techninė specifikacija;</w:t>
      </w:r>
    </w:p>
    <w:p w14:paraId="4F3D98D2"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16.6.2. Sutarties 2 priedas – Tiekėjo pasiūlymas;</w:t>
      </w:r>
    </w:p>
    <w:p w14:paraId="091C8603"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16.6.3. Sutarties 3 priedas – Prekių perdavimo–priėmimo aktas; </w:t>
      </w:r>
    </w:p>
    <w:p w14:paraId="264DCCC6" w14:textId="77777777" w:rsidR="0093737A" w:rsidRDefault="0093737A" w:rsidP="0093737A">
      <w:pPr>
        <w:spacing w:line="240" w:lineRule="auto"/>
        <w:ind w:firstLine="567"/>
        <w:rPr>
          <w:rFonts w:ascii="Times New Roman" w:hAnsi="Times New Roman" w:cs="Times New Roman"/>
          <w:highlight w:val="yellow"/>
        </w:rPr>
      </w:pPr>
    </w:p>
    <w:p w14:paraId="11B59DCD"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rPr>
        <w:t xml:space="preserve"> </w:t>
      </w:r>
    </w:p>
    <w:tbl>
      <w:tblPr>
        <w:tblStyle w:val="TableGrid"/>
        <w:tblW w:w="9157" w:type="dxa"/>
        <w:tblInd w:w="0" w:type="dxa"/>
        <w:tblCellMar>
          <w:left w:w="288" w:type="dxa"/>
        </w:tblCellMar>
        <w:tblLook w:val="04A0" w:firstRow="1" w:lastRow="0" w:firstColumn="1" w:lastColumn="0" w:noHBand="0" w:noVBand="1"/>
      </w:tblPr>
      <w:tblGrid>
        <w:gridCol w:w="4578"/>
        <w:gridCol w:w="4579"/>
      </w:tblGrid>
      <w:tr w:rsidR="0093737A" w14:paraId="62ACB19A" w14:textId="77777777" w:rsidTr="00A56D05">
        <w:tc>
          <w:tcPr>
            <w:tcW w:w="4578" w:type="dxa"/>
            <w:tcBorders>
              <w:top w:val="nil"/>
              <w:left w:val="nil"/>
              <w:bottom w:val="nil"/>
              <w:right w:val="nil"/>
            </w:tcBorders>
            <w:shd w:val="clear" w:color="auto" w:fill="auto"/>
          </w:tcPr>
          <w:p w14:paraId="7F737B17"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PIRKĖJAS</w:t>
            </w:r>
            <w:r>
              <w:rPr>
                <w:rFonts w:ascii="Times New Roman" w:hAnsi="Times New Roman"/>
                <w:szCs w:val="22"/>
              </w:rPr>
              <w:tab/>
            </w:r>
            <w:r>
              <w:rPr>
                <w:rFonts w:ascii="Times New Roman" w:hAnsi="Times New Roman"/>
                <w:szCs w:val="22"/>
              </w:rPr>
              <w:tab/>
            </w:r>
            <w:r>
              <w:rPr>
                <w:rFonts w:ascii="Times New Roman" w:hAnsi="Times New Roman"/>
                <w:szCs w:val="22"/>
              </w:rPr>
              <w:tab/>
            </w:r>
          </w:p>
          <w:p w14:paraId="0C461559"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Pavadinimas _________________________</w:t>
            </w:r>
          </w:p>
          <w:p w14:paraId="77ADB1B3"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Įm. kodas_____________________________</w:t>
            </w:r>
          </w:p>
          <w:p w14:paraId="5D870CF9"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 xml:space="preserve">PVM mokėtojo kodas __________________      </w:t>
            </w:r>
          </w:p>
          <w:p w14:paraId="21098A7F"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Adresas______________________________</w:t>
            </w:r>
          </w:p>
          <w:p w14:paraId="0612DC0B"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Telefonas, el.paštas:______________________</w:t>
            </w:r>
          </w:p>
          <w:p w14:paraId="1C90446D"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 xml:space="preserve">Sąskaitos Nr.__________________________               </w:t>
            </w:r>
          </w:p>
          <w:p w14:paraId="659DC670"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Banko rekvizitai________________________</w:t>
            </w:r>
          </w:p>
          <w:p w14:paraId="70D2A368" w14:textId="77777777" w:rsidR="0093737A" w:rsidRDefault="0093737A" w:rsidP="00A56D05">
            <w:pPr>
              <w:pStyle w:val="BodyText1"/>
              <w:tabs>
                <w:tab w:val="left" w:pos="0"/>
                <w:tab w:val="left" w:pos="567"/>
                <w:tab w:val="left" w:pos="1201"/>
              </w:tabs>
              <w:ind w:firstLine="567"/>
              <w:rPr>
                <w:rFonts w:ascii="Times New Roman" w:hAnsi="Times New Roman"/>
                <w:szCs w:val="22"/>
              </w:rPr>
            </w:pPr>
          </w:p>
          <w:p w14:paraId="5BD3BC20" w14:textId="77777777" w:rsidR="0093737A" w:rsidRDefault="0093737A" w:rsidP="00A56D05">
            <w:pPr>
              <w:pStyle w:val="BodyText1"/>
              <w:tabs>
                <w:tab w:val="left" w:pos="0"/>
                <w:tab w:val="left" w:pos="567"/>
                <w:tab w:val="left" w:pos="1201"/>
              </w:tabs>
              <w:ind w:firstLine="0"/>
              <w:rPr>
                <w:rFonts w:ascii="Times New Roman" w:hAnsi="Times New Roman"/>
                <w:b/>
                <w:szCs w:val="22"/>
              </w:rPr>
            </w:pPr>
          </w:p>
        </w:tc>
        <w:tc>
          <w:tcPr>
            <w:tcW w:w="4578" w:type="dxa"/>
            <w:tcBorders>
              <w:top w:val="nil"/>
              <w:left w:val="nil"/>
              <w:bottom w:val="nil"/>
              <w:right w:val="nil"/>
            </w:tcBorders>
            <w:shd w:val="clear" w:color="auto" w:fill="auto"/>
          </w:tcPr>
          <w:p w14:paraId="64E4EE77"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TIEKĖJAS</w:t>
            </w:r>
          </w:p>
          <w:p w14:paraId="3D9D3913"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Pavadinimas _________________________</w:t>
            </w:r>
          </w:p>
          <w:p w14:paraId="53A372AE"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Įm. kodas_____________________________</w:t>
            </w:r>
          </w:p>
          <w:p w14:paraId="407362D0"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 xml:space="preserve">PVM mokėtojo kodas __________________                </w:t>
            </w:r>
          </w:p>
          <w:p w14:paraId="25A2AB18"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Adresas______________________________</w:t>
            </w:r>
          </w:p>
          <w:p w14:paraId="6C8A6FEA"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Telefonas, el.paštas:______________________</w:t>
            </w:r>
          </w:p>
          <w:p w14:paraId="15F446B1"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 xml:space="preserve">Sąskaitos Nr.__________________________               </w:t>
            </w:r>
          </w:p>
          <w:p w14:paraId="5748B051" w14:textId="77777777" w:rsidR="0093737A" w:rsidRDefault="0093737A" w:rsidP="00A56D05">
            <w:pPr>
              <w:pStyle w:val="BodyText1"/>
              <w:tabs>
                <w:tab w:val="left" w:pos="0"/>
                <w:tab w:val="left" w:pos="567"/>
                <w:tab w:val="left" w:pos="1201"/>
              </w:tabs>
              <w:ind w:firstLine="0"/>
              <w:rPr>
                <w:rFonts w:ascii="Times New Roman" w:hAnsi="Times New Roman"/>
                <w:szCs w:val="22"/>
              </w:rPr>
            </w:pPr>
            <w:r>
              <w:rPr>
                <w:rFonts w:ascii="Times New Roman" w:hAnsi="Times New Roman"/>
                <w:szCs w:val="22"/>
              </w:rPr>
              <w:t>Banko rekvizitai________________________</w:t>
            </w:r>
          </w:p>
          <w:p w14:paraId="1AA10039" w14:textId="77777777" w:rsidR="0093737A" w:rsidRDefault="0093737A" w:rsidP="00A56D05">
            <w:pPr>
              <w:pStyle w:val="BodyText1"/>
              <w:tabs>
                <w:tab w:val="left" w:pos="0"/>
                <w:tab w:val="left" w:pos="567"/>
                <w:tab w:val="left" w:pos="1201"/>
              </w:tabs>
              <w:ind w:firstLine="567"/>
              <w:rPr>
                <w:rFonts w:ascii="Times New Roman" w:hAnsi="Times New Roman"/>
                <w:szCs w:val="22"/>
              </w:rPr>
            </w:pPr>
          </w:p>
          <w:p w14:paraId="2D925AA8" w14:textId="77777777" w:rsidR="0093737A" w:rsidRDefault="0093737A" w:rsidP="00A56D05">
            <w:pPr>
              <w:pStyle w:val="BodyText1"/>
              <w:tabs>
                <w:tab w:val="left" w:pos="0"/>
                <w:tab w:val="left" w:pos="567"/>
                <w:tab w:val="left" w:pos="1201"/>
              </w:tabs>
              <w:ind w:firstLine="0"/>
              <w:rPr>
                <w:rFonts w:ascii="Times New Roman" w:hAnsi="Times New Roman"/>
                <w:b/>
                <w:szCs w:val="22"/>
              </w:rPr>
            </w:pPr>
          </w:p>
        </w:tc>
      </w:tr>
    </w:tbl>
    <w:p w14:paraId="1626413B" w14:textId="77777777" w:rsidR="0093737A" w:rsidRDefault="0093737A" w:rsidP="0093737A">
      <w:pPr>
        <w:sectPr w:rsidR="0093737A">
          <w:headerReference w:type="default" r:id="rId19"/>
          <w:pgSz w:w="11906" w:h="16838"/>
          <w:pgMar w:top="1049" w:right="567" w:bottom="567" w:left="1418" w:header="255" w:footer="0" w:gutter="0"/>
          <w:cols w:space="1296"/>
          <w:formProt w:val="0"/>
          <w:titlePg/>
          <w:docGrid w:linePitch="360" w:charSpace="1638"/>
        </w:sectPr>
      </w:pPr>
    </w:p>
    <w:p w14:paraId="54A13792" w14:textId="77777777" w:rsidR="0093737A" w:rsidRDefault="0093737A" w:rsidP="0093737A">
      <w:pPr>
        <w:tabs>
          <w:tab w:val="left" w:pos="5668"/>
          <w:tab w:val="left" w:pos="5850"/>
          <w:tab w:val="left" w:pos="6032"/>
        </w:tabs>
        <w:spacing w:line="240" w:lineRule="auto"/>
        <w:ind w:firstLine="5669"/>
        <w:jc w:val="right"/>
        <w:rPr>
          <w:rFonts w:ascii="Times New Roman" w:hAnsi="Times New Roman" w:cs="Times New Roman"/>
        </w:rPr>
      </w:pPr>
      <w:r>
        <w:rPr>
          <w:rFonts w:ascii="Times New Roman" w:hAnsi="Times New Roman" w:cs="Times New Roman"/>
        </w:rPr>
        <w:lastRenderedPageBreak/>
        <w:t xml:space="preserve">          Prekių viešojo pirkimo–pardavimo </w:t>
      </w:r>
      <w:r>
        <w:rPr>
          <w:rFonts w:ascii="Times New Roman" w:hAnsi="Times New Roman" w:cs="Times New Roman"/>
        </w:rPr>
        <w:tab/>
      </w:r>
    </w:p>
    <w:p w14:paraId="47DDAC4A" w14:textId="77777777" w:rsidR="0093737A" w:rsidRDefault="0093737A" w:rsidP="0093737A">
      <w:pPr>
        <w:tabs>
          <w:tab w:val="left" w:pos="5668"/>
          <w:tab w:val="left" w:pos="5850"/>
          <w:tab w:val="left" w:pos="6032"/>
        </w:tabs>
        <w:spacing w:line="240" w:lineRule="auto"/>
        <w:ind w:firstLine="5669"/>
        <w:jc w:val="right"/>
        <w:rPr>
          <w:rFonts w:ascii="Times New Roman" w:hAnsi="Times New Roman"/>
        </w:rPr>
      </w:pPr>
      <w:r>
        <w:rPr>
          <w:rFonts w:ascii="Times New Roman" w:hAnsi="Times New Roman" w:cs="Times New Roman"/>
        </w:rPr>
        <w:t>(fiksuotos kainos)</w:t>
      </w:r>
      <w:r>
        <w:rPr>
          <w:rFonts w:ascii="Times New Roman" w:hAnsi="Times New Roman" w:cs="Times New Roman"/>
          <w:b/>
          <w:bCs/>
        </w:rPr>
        <w:t xml:space="preserve"> </w:t>
      </w:r>
      <w:r>
        <w:rPr>
          <w:rFonts w:ascii="Times New Roman" w:hAnsi="Times New Roman" w:cs="Times New Roman"/>
        </w:rPr>
        <w:t>sutarties 3 priedas</w:t>
      </w:r>
    </w:p>
    <w:p w14:paraId="1E275AF7" w14:textId="77777777" w:rsidR="0093737A" w:rsidRDefault="0093737A" w:rsidP="0093737A">
      <w:pPr>
        <w:tabs>
          <w:tab w:val="left" w:pos="5668"/>
          <w:tab w:val="left" w:pos="5850"/>
          <w:tab w:val="left" w:pos="6032"/>
        </w:tabs>
        <w:spacing w:line="240" w:lineRule="auto"/>
        <w:jc w:val="center"/>
        <w:rPr>
          <w:rFonts w:ascii="Times New Roman" w:hAnsi="Times New Roman" w:cs="Times New Roman"/>
          <w:b/>
          <w:bCs/>
          <w:iCs/>
        </w:rPr>
      </w:pPr>
    </w:p>
    <w:p w14:paraId="66D98587" w14:textId="77777777" w:rsidR="0093737A" w:rsidRDefault="0093737A" w:rsidP="0093737A">
      <w:pPr>
        <w:tabs>
          <w:tab w:val="left" w:pos="5668"/>
          <w:tab w:val="left" w:pos="5850"/>
          <w:tab w:val="left" w:pos="6032"/>
        </w:tabs>
        <w:spacing w:line="240" w:lineRule="auto"/>
        <w:jc w:val="center"/>
        <w:rPr>
          <w:rFonts w:ascii="Times New Roman" w:hAnsi="Times New Roman" w:cs="Times New Roman"/>
        </w:rPr>
      </w:pPr>
      <w:r>
        <w:rPr>
          <w:rFonts w:ascii="Times New Roman" w:hAnsi="Times New Roman" w:cs="Times New Roman"/>
          <w:b/>
          <w:bCs/>
          <w:iCs/>
        </w:rPr>
        <w:t>PREKIŲ PERDAVIMO–PRIĖMIMO AKTAS Nr.__________</w:t>
      </w:r>
    </w:p>
    <w:p w14:paraId="41E4770A" w14:textId="77777777" w:rsidR="0093737A" w:rsidRDefault="0093737A" w:rsidP="0093737A">
      <w:pPr>
        <w:spacing w:line="240" w:lineRule="auto"/>
        <w:ind w:firstLine="567"/>
        <w:jc w:val="center"/>
        <w:rPr>
          <w:rFonts w:ascii="Times New Roman" w:hAnsi="Times New Roman" w:cs="Times New Roman"/>
          <w:b/>
          <w:bCs/>
          <w:iCs/>
        </w:rPr>
      </w:pPr>
    </w:p>
    <w:p w14:paraId="74B7A328" w14:textId="77777777" w:rsidR="0093737A" w:rsidRDefault="0093737A" w:rsidP="0093737A">
      <w:pPr>
        <w:spacing w:line="240" w:lineRule="auto"/>
        <w:ind w:firstLine="567"/>
        <w:jc w:val="center"/>
        <w:rPr>
          <w:rFonts w:ascii="Times New Roman" w:hAnsi="Times New Roman" w:cs="Times New Roman"/>
        </w:rPr>
      </w:pPr>
      <w:r>
        <w:rPr>
          <w:rFonts w:ascii="Times New Roman" w:hAnsi="Times New Roman" w:cs="Times New Roman"/>
        </w:rPr>
        <w:t>_______________</w:t>
      </w:r>
    </w:p>
    <w:p w14:paraId="43FB1E48" w14:textId="77777777" w:rsidR="0093737A" w:rsidRDefault="0093737A" w:rsidP="0093737A">
      <w:pPr>
        <w:spacing w:line="240" w:lineRule="auto"/>
        <w:ind w:firstLine="567"/>
        <w:jc w:val="center"/>
        <w:rPr>
          <w:rFonts w:ascii="Times New Roman" w:hAnsi="Times New Roman" w:cs="Times New Roman"/>
        </w:rPr>
      </w:pPr>
      <w:r>
        <w:rPr>
          <w:rFonts w:ascii="Times New Roman" w:hAnsi="Times New Roman" w:cs="Times New Roman"/>
          <w:i/>
        </w:rPr>
        <w:t>(data)</w:t>
      </w:r>
    </w:p>
    <w:p w14:paraId="13C5879A" w14:textId="77777777" w:rsidR="0093737A" w:rsidRDefault="0093737A" w:rsidP="0093737A">
      <w:pPr>
        <w:spacing w:line="240" w:lineRule="auto"/>
        <w:ind w:firstLine="567"/>
        <w:jc w:val="center"/>
        <w:rPr>
          <w:rFonts w:ascii="Times New Roman" w:hAnsi="Times New Roman" w:cs="Times New Roman"/>
        </w:rPr>
      </w:pPr>
      <w:r>
        <w:rPr>
          <w:rFonts w:ascii="Times New Roman" w:hAnsi="Times New Roman" w:cs="Times New Roman"/>
          <w:i/>
        </w:rPr>
        <w:t>_______________</w:t>
      </w:r>
    </w:p>
    <w:p w14:paraId="1BEFD173" w14:textId="77777777" w:rsidR="0093737A" w:rsidRDefault="0093737A" w:rsidP="0093737A">
      <w:pPr>
        <w:spacing w:line="240" w:lineRule="auto"/>
        <w:ind w:firstLine="567"/>
        <w:jc w:val="center"/>
        <w:rPr>
          <w:rFonts w:ascii="Times New Roman" w:hAnsi="Times New Roman" w:cs="Times New Roman"/>
        </w:rPr>
      </w:pPr>
      <w:r>
        <w:rPr>
          <w:rFonts w:ascii="Times New Roman" w:hAnsi="Times New Roman" w:cs="Times New Roman"/>
          <w:bCs/>
          <w:i/>
          <w:iCs/>
        </w:rPr>
        <w:t>(sudarymo vieta)</w:t>
      </w:r>
    </w:p>
    <w:p w14:paraId="5A42EC96" w14:textId="77777777" w:rsidR="0093737A" w:rsidRDefault="0093737A" w:rsidP="0093737A">
      <w:pPr>
        <w:spacing w:line="240" w:lineRule="auto"/>
        <w:ind w:firstLine="567"/>
        <w:rPr>
          <w:rFonts w:ascii="Times New Roman" w:hAnsi="Times New Roman" w:cs="Times New Roman"/>
          <w:i/>
          <w:color w:val="000000"/>
        </w:rPr>
      </w:pPr>
    </w:p>
    <w:tbl>
      <w:tblPr>
        <w:tblW w:w="9949" w:type="dxa"/>
        <w:tblInd w:w="109"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7" w:type="dxa"/>
          <w:right w:w="101" w:type="dxa"/>
        </w:tblCellMar>
        <w:tblLook w:val="0000" w:firstRow="0" w:lastRow="0" w:firstColumn="0" w:lastColumn="0" w:noHBand="0" w:noVBand="0"/>
      </w:tblPr>
      <w:tblGrid>
        <w:gridCol w:w="9949"/>
      </w:tblGrid>
      <w:tr w:rsidR="0093737A" w14:paraId="1264A514" w14:textId="77777777" w:rsidTr="00A56D05">
        <w:trPr>
          <w:trHeight w:val="570"/>
        </w:trPr>
        <w:tc>
          <w:tcPr>
            <w:tcW w:w="994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47B1F17" w14:textId="77777777" w:rsidR="0093737A" w:rsidRDefault="0093737A" w:rsidP="00A56D05">
            <w:pPr>
              <w:spacing w:line="240" w:lineRule="auto"/>
              <w:ind w:firstLine="567"/>
              <w:rPr>
                <w:rFonts w:ascii="Times New Roman" w:hAnsi="Times New Roman" w:cs="Times New Roman"/>
                <w:b/>
              </w:rPr>
            </w:pPr>
            <w:r>
              <w:rPr>
                <w:rFonts w:ascii="Times New Roman" w:hAnsi="Times New Roman" w:cs="Times New Roman"/>
                <w:b/>
              </w:rPr>
              <w:t>Pirkėjas:</w:t>
            </w:r>
          </w:p>
        </w:tc>
      </w:tr>
      <w:tr w:rsidR="0093737A" w14:paraId="634492C8" w14:textId="77777777" w:rsidTr="00A56D05">
        <w:trPr>
          <w:trHeight w:val="570"/>
        </w:trPr>
        <w:tc>
          <w:tcPr>
            <w:tcW w:w="994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3A1D9D13" w14:textId="77777777" w:rsidR="0093737A" w:rsidRDefault="0093737A" w:rsidP="00A56D05">
            <w:pPr>
              <w:spacing w:line="240" w:lineRule="auto"/>
              <w:ind w:firstLine="567"/>
              <w:rPr>
                <w:rFonts w:ascii="Times New Roman" w:hAnsi="Times New Roman" w:cs="Times New Roman"/>
                <w:b/>
              </w:rPr>
            </w:pPr>
            <w:r>
              <w:rPr>
                <w:rFonts w:ascii="Times New Roman" w:hAnsi="Times New Roman" w:cs="Times New Roman"/>
                <w:b/>
              </w:rPr>
              <w:t>Tiekėjas:</w:t>
            </w:r>
          </w:p>
          <w:p w14:paraId="1D1FAD35" w14:textId="77777777" w:rsidR="0093737A" w:rsidRDefault="0093737A" w:rsidP="00A56D05">
            <w:pPr>
              <w:spacing w:line="240" w:lineRule="auto"/>
              <w:ind w:firstLine="567"/>
              <w:rPr>
                <w:rFonts w:ascii="Times New Roman" w:hAnsi="Times New Roman" w:cs="Times New Roman"/>
                <w:color w:val="000000"/>
              </w:rPr>
            </w:pPr>
            <w:r>
              <w:rPr>
                <w:rFonts w:ascii="Times New Roman" w:hAnsi="Times New Roman" w:cs="Times New Roman"/>
                <w:color w:val="000000"/>
              </w:rPr>
              <w:t xml:space="preserve">(jei tai tiekėjų grupė, nurodyti: </w:t>
            </w:r>
            <w:r>
              <w:rPr>
                <w:rFonts w:ascii="Times New Roman" w:hAnsi="Times New Roman" w:cs="Times New Roman"/>
                <w:i/>
                <w:color w:val="000000"/>
              </w:rPr>
              <w:t>(jungtinės veiklos sutarties pagrindu veikianti tiekėjų grupė, sudaryta iš: (nurodyti visų ūkio subjektų pavadinimus), atstovaujamas atsakingojo partnerio (nurodyti atsakingojo partnerio pavadinimą)</w:t>
            </w:r>
            <w:r>
              <w:rPr>
                <w:rFonts w:ascii="Times New Roman" w:hAnsi="Times New Roman" w:cs="Times New Roman"/>
                <w:color w:val="000000"/>
              </w:rPr>
              <w:t xml:space="preserve">  </w:t>
            </w:r>
          </w:p>
        </w:tc>
      </w:tr>
      <w:tr w:rsidR="0093737A" w14:paraId="583D8EF9" w14:textId="77777777" w:rsidTr="00A56D05">
        <w:trPr>
          <w:trHeight w:val="318"/>
        </w:trPr>
        <w:tc>
          <w:tcPr>
            <w:tcW w:w="994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8BFFC44" w14:textId="77777777" w:rsidR="0093737A" w:rsidRDefault="0093737A" w:rsidP="00A56D05">
            <w:pPr>
              <w:spacing w:line="240" w:lineRule="auto"/>
              <w:ind w:firstLine="567"/>
              <w:rPr>
                <w:rFonts w:ascii="Times New Roman" w:hAnsi="Times New Roman" w:cs="Times New Roman"/>
                <w:color w:val="000000"/>
              </w:rPr>
            </w:pPr>
            <w:r>
              <w:rPr>
                <w:rFonts w:ascii="Times New Roman" w:hAnsi="Times New Roman" w:cs="Times New Roman"/>
                <w:b/>
                <w:color w:val="000000"/>
              </w:rPr>
              <w:t>Sutarties Nr.:</w:t>
            </w:r>
          </w:p>
        </w:tc>
      </w:tr>
      <w:tr w:rsidR="0093737A" w14:paraId="1D41980E" w14:textId="77777777" w:rsidTr="00A56D05">
        <w:trPr>
          <w:trHeight w:val="382"/>
        </w:trPr>
        <w:tc>
          <w:tcPr>
            <w:tcW w:w="994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4CA2D13B" w14:textId="77777777" w:rsidR="0093737A" w:rsidRDefault="0093737A" w:rsidP="00A56D05">
            <w:pPr>
              <w:spacing w:line="240" w:lineRule="auto"/>
              <w:ind w:firstLine="567"/>
              <w:rPr>
                <w:rFonts w:ascii="Times New Roman" w:hAnsi="Times New Roman" w:cs="Times New Roman"/>
                <w:color w:val="000000"/>
              </w:rPr>
            </w:pPr>
            <w:r>
              <w:rPr>
                <w:rFonts w:ascii="Times New Roman" w:hAnsi="Times New Roman" w:cs="Times New Roman"/>
                <w:b/>
                <w:color w:val="000000"/>
              </w:rPr>
              <w:t xml:space="preserve">Sutarties pavadinimas: </w:t>
            </w:r>
          </w:p>
        </w:tc>
      </w:tr>
    </w:tbl>
    <w:p w14:paraId="78731FD5" w14:textId="77777777" w:rsidR="0093737A" w:rsidRDefault="0093737A" w:rsidP="0093737A">
      <w:pPr>
        <w:pStyle w:val="ListParagraph"/>
        <w:tabs>
          <w:tab w:val="left" w:pos="993"/>
        </w:tabs>
        <w:ind w:left="0" w:firstLine="567"/>
        <w:rPr>
          <w:b/>
          <w:sz w:val="22"/>
          <w:szCs w:val="22"/>
        </w:rPr>
      </w:pPr>
    </w:p>
    <w:p w14:paraId="73992AE8" w14:textId="77777777" w:rsidR="0093737A" w:rsidRDefault="0093737A" w:rsidP="0093737A">
      <w:pPr>
        <w:pStyle w:val="ListParagraph"/>
        <w:tabs>
          <w:tab w:val="left" w:pos="993"/>
        </w:tabs>
        <w:ind w:left="0" w:firstLine="567"/>
        <w:rPr>
          <w:sz w:val="22"/>
          <w:szCs w:val="22"/>
        </w:rPr>
      </w:pPr>
      <w:r>
        <w:rPr>
          <w:b/>
          <w:sz w:val="22"/>
          <w:szCs w:val="22"/>
        </w:rPr>
        <w:t>Tiekėjas</w:t>
      </w:r>
      <w:r>
        <w:rPr>
          <w:sz w:val="22"/>
          <w:szCs w:val="22"/>
        </w:rPr>
        <w:t xml:space="preserve"> šiuo Prekių perdavimo–priėmimo aktu patvirtina, kad jis pristatė </w:t>
      </w:r>
      <w:r>
        <w:rPr>
          <w:i/>
          <w:color w:val="FF0000"/>
          <w:sz w:val="22"/>
          <w:szCs w:val="22"/>
        </w:rPr>
        <w:t>(įrašoma prekių pristatymo data)</w:t>
      </w:r>
      <w:r>
        <w:rPr>
          <w:sz w:val="22"/>
          <w:szCs w:val="22"/>
        </w:rPr>
        <w:t xml:space="preserve"> ir Pirkėjui perduoda šias Prekes: _______________________________________________________________</w:t>
      </w:r>
    </w:p>
    <w:p w14:paraId="56100249" w14:textId="77777777" w:rsidR="0093737A" w:rsidRDefault="0093737A" w:rsidP="0093737A">
      <w:pPr>
        <w:tabs>
          <w:tab w:val="left" w:pos="993"/>
        </w:tabs>
        <w:spacing w:line="240" w:lineRule="auto"/>
        <w:rPr>
          <w:rFonts w:ascii="Times New Roman" w:hAnsi="Times New Roman"/>
        </w:rPr>
      </w:pPr>
      <w:r>
        <w:rPr>
          <w:rFonts w:ascii="Times New Roman" w:hAnsi="Times New Roman"/>
        </w:rPr>
        <w:t>_________________________________________________________________________, nurodytas Sutartyje.</w:t>
      </w:r>
    </w:p>
    <w:p w14:paraId="3F349C09" w14:textId="77777777" w:rsidR="0093737A" w:rsidRDefault="0093737A" w:rsidP="0093737A">
      <w:pPr>
        <w:pStyle w:val="ListParagraph"/>
        <w:tabs>
          <w:tab w:val="left" w:pos="993"/>
        </w:tabs>
        <w:ind w:left="0" w:firstLine="567"/>
        <w:rPr>
          <w:b/>
          <w:i/>
          <w:sz w:val="22"/>
          <w:szCs w:val="22"/>
        </w:rPr>
      </w:pPr>
      <w:r>
        <w:rPr>
          <w:b/>
          <w:sz w:val="22"/>
          <w:szCs w:val="22"/>
        </w:rPr>
        <w:t xml:space="preserve">Pirkėjas: </w:t>
      </w:r>
    </w:p>
    <w:p w14:paraId="6052E63A" w14:textId="77777777" w:rsidR="0093737A" w:rsidRDefault="0093737A" w:rsidP="0093737A">
      <w:pPr>
        <w:pStyle w:val="ListParagraph"/>
        <w:tabs>
          <w:tab w:val="left" w:pos="993"/>
        </w:tabs>
        <w:ind w:left="0" w:firstLine="567"/>
      </w:pPr>
      <w:r>
        <w:fldChar w:fldCharType="begin">
          <w:ffData>
            <w:name w:val=""/>
            <w:enabled/>
            <w:calcOnExit w:val="0"/>
            <w:checkBox>
              <w:sizeAuto/>
              <w:default w:val="0"/>
            </w:checkBox>
          </w:ffData>
        </w:fldChar>
      </w:r>
      <w:r>
        <w:instrText>FORMCHECKBOX</w:instrText>
      </w:r>
      <w:r w:rsidR="00C25EA3">
        <w:fldChar w:fldCharType="separate"/>
      </w:r>
      <w:bookmarkStart w:id="43" w:name="__Fieldmark__626_3386767494"/>
      <w:bookmarkStart w:id="44" w:name="__Fieldmark__620_3924171587"/>
      <w:bookmarkStart w:id="45" w:name="__Fieldmark__636_854631176"/>
      <w:bookmarkStart w:id="46" w:name="__Fieldmark__598_794760821"/>
      <w:bookmarkStart w:id="47" w:name="__Fieldmark__640_694179355"/>
      <w:bookmarkStart w:id="48" w:name="__Fieldmark__2070_3031091634"/>
      <w:bookmarkEnd w:id="43"/>
      <w:bookmarkEnd w:id="44"/>
      <w:bookmarkEnd w:id="45"/>
      <w:bookmarkEnd w:id="46"/>
      <w:bookmarkEnd w:id="47"/>
      <w:bookmarkEnd w:id="48"/>
      <w:r>
        <w:fldChar w:fldCharType="end"/>
      </w:r>
      <w:bookmarkStart w:id="49" w:name="__Fieldmark__1368_3400274751"/>
      <w:bookmarkStart w:id="50" w:name="__Fieldmark__36683_2731506070"/>
      <w:bookmarkStart w:id="51" w:name="__Fieldmark__23119_2731506070"/>
      <w:bookmarkStart w:id="52" w:name="__Fieldmark__798_1948852616"/>
      <w:bookmarkStart w:id="53" w:name="__Fieldmark__945_3895000674"/>
      <w:bookmarkStart w:id="54" w:name="__Fieldmark__883_69897423"/>
      <w:bookmarkStart w:id="55" w:name="__Fieldmark__5316_2622578621"/>
      <w:bookmarkStart w:id="56" w:name="__Fieldmark__2374_1337736986"/>
      <w:bookmarkStart w:id="57" w:name="__Fieldmark__2227_1443006451"/>
      <w:bookmarkStart w:id="58" w:name="__Fieldmark__840_3078592980"/>
      <w:bookmarkStart w:id="59" w:name="__Fieldmark__3634_3734587953"/>
      <w:bookmarkStart w:id="60" w:name="__Fieldmark__1369_1788368126"/>
      <w:bookmarkStart w:id="61" w:name="__Fieldmark__10524_4170915834"/>
      <w:bookmarkStart w:id="62" w:name="__Fieldmark__591_4245364894"/>
      <w:bookmarkStart w:id="63" w:name="__Fieldmark__511_530500674"/>
      <w:bookmarkStart w:id="64" w:name="__Fieldmark__613_3338196380"/>
      <w:bookmarkStart w:id="65" w:name="__Fieldmark__1450_640946939"/>
      <w:bookmarkStart w:id="66" w:name="__Fieldmark__5757_3409761992"/>
      <w:bookmarkStart w:id="67" w:name="__Fieldmark__539_1959750706"/>
      <w:bookmarkStart w:id="68" w:name="__Fieldmark__586_4170915834"/>
      <w:bookmarkStart w:id="69" w:name="__Fieldmark__800_1890959195"/>
      <w:bookmarkStart w:id="70" w:name="__Fieldmark__805_2439874892"/>
      <w:bookmarkStart w:id="71" w:name="__Fieldmark__2099_1942636135"/>
      <w:bookmarkStart w:id="72" w:name="__Fieldmark__3671_242085490"/>
      <w:bookmarkStart w:id="73" w:name="__Fieldmark__10548_1443006451"/>
      <w:bookmarkStart w:id="74" w:name="__Fieldmark__6797_3377977542"/>
      <w:bookmarkStart w:id="75" w:name="__Fieldmark__864_3799646399"/>
      <w:bookmarkStart w:id="76" w:name="__Fieldmark__952_1110494822"/>
      <w:bookmarkStart w:id="77" w:name="__Fieldmark__807_1766817876"/>
      <w:bookmarkStart w:id="78" w:name="__Fieldmark__28973_2731506070"/>
      <w:bookmarkStart w:id="79" w:name="__Fieldmark__39873_2731506070"/>
      <w:bookmarkStart w:id="80" w:name="__Fieldmark__695_4035247330"/>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sz w:val="22"/>
          <w:szCs w:val="22"/>
        </w:rPr>
        <w:t xml:space="preserve"> Priima ir patvirtina, kad: visos Prekės pristatytos laiku ir atitinka Sutartyje ir jos prieduose nustatytus reikalavimus; yra pateikti visi reikalingi dokumentai (</w:t>
      </w:r>
      <w:r>
        <w:rPr>
          <w:i/>
          <w:sz w:val="22"/>
          <w:szCs w:val="22"/>
        </w:rPr>
        <w:t>sertifikatai, naudojimo ir priežiūros instrukcijos, kt.</w:t>
      </w:r>
      <w:r>
        <w:rPr>
          <w:sz w:val="22"/>
          <w:szCs w:val="22"/>
        </w:rPr>
        <w:t xml:space="preserve">),  </w:t>
      </w:r>
      <w:r>
        <w:rPr>
          <w:i/>
          <w:sz w:val="22"/>
          <w:szCs w:val="22"/>
        </w:rPr>
        <w:t>jei tokie dokumentai turėjo būti pateikti tarpinio Prekių perdavimo–priėmimo momentu.</w:t>
      </w:r>
      <w:r>
        <w:rPr>
          <w:sz w:val="22"/>
          <w:szCs w:val="22"/>
        </w:rPr>
        <w:t xml:space="preserve"> </w:t>
      </w:r>
      <w:r>
        <w:rPr>
          <w:i/>
          <w:sz w:val="22"/>
          <w:szCs w:val="22"/>
        </w:rPr>
        <w:t>Laikantis Sutarties nuostatų, buvo pateikti garantiniai pažymėjimai (pasai</w:t>
      </w:r>
      <w:r>
        <w:rPr>
          <w:sz w:val="22"/>
          <w:szCs w:val="22"/>
        </w:rPr>
        <w:t xml:space="preserve">). </w:t>
      </w:r>
    </w:p>
    <w:p w14:paraId="67571A8E" w14:textId="77777777" w:rsidR="0093737A" w:rsidRDefault="0093737A" w:rsidP="0093737A">
      <w:pPr>
        <w:pStyle w:val="ListParagraph"/>
        <w:tabs>
          <w:tab w:val="left" w:pos="993"/>
        </w:tabs>
        <w:ind w:left="0" w:firstLine="567"/>
      </w:pPr>
      <w:r>
        <w:fldChar w:fldCharType="begin">
          <w:ffData>
            <w:name w:val=""/>
            <w:enabled/>
            <w:calcOnExit w:val="0"/>
            <w:checkBox>
              <w:sizeAuto/>
              <w:default w:val="0"/>
            </w:checkBox>
          </w:ffData>
        </w:fldChar>
      </w:r>
      <w:r>
        <w:instrText>FORMCHECKBOX</w:instrText>
      </w:r>
      <w:r w:rsidR="00C25EA3">
        <w:fldChar w:fldCharType="separate"/>
      </w:r>
      <w:bookmarkStart w:id="81" w:name="__Fieldmark__749_3386767494"/>
      <w:bookmarkStart w:id="82" w:name="__Fieldmark__737_3924171587"/>
      <w:bookmarkStart w:id="83" w:name="__Fieldmark__746_854631176"/>
      <w:bookmarkStart w:id="84" w:name="__Fieldmark__706_794760821"/>
      <w:bookmarkStart w:id="85" w:name="__Fieldmark__754_694179355"/>
      <w:bookmarkStart w:id="86" w:name="__Fieldmark__2190_3031091634"/>
      <w:bookmarkEnd w:id="81"/>
      <w:bookmarkEnd w:id="82"/>
      <w:bookmarkEnd w:id="83"/>
      <w:bookmarkEnd w:id="84"/>
      <w:bookmarkEnd w:id="85"/>
      <w:bookmarkEnd w:id="86"/>
      <w:r>
        <w:fldChar w:fldCharType="end"/>
      </w:r>
      <w:bookmarkStart w:id="87" w:name="__Fieldmark__1470_3400274751"/>
      <w:bookmarkStart w:id="88" w:name="__Fieldmark__36779_2731506070"/>
      <w:bookmarkStart w:id="89" w:name="__Fieldmark__23207_2731506070"/>
      <w:bookmarkStart w:id="90" w:name="__Fieldmark__885_1948852616"/>
      <w:bookmarkStart w:id="91" w:name="__Fieldmark__1026_3895000674"/>
      <w:bookmarkStart w:id="92" w:name="__Fieldmark__958_69897423"/>
      <w:bookmarkStart w:id="93" w:name="__Fieldmark__5385_2622578621"/>
      <w:bookmarkStart w:id="94" w:name="__Fieldmark__2437_1337736986"/>
      <w:bookmarkStart w:id="95" w:name="__Fieldmark__2284_1443006451"/>
      <w:bookmarkStart w:id="96" w:name="__Fieldmark__891_3078592980"/>
      <w:bookmarkStart w:id="97" w:name="__Fieldmark__3679_3734587953"/>
      <w:bookmarkStart w:id="98" w:name="__Fieldmark__1408_1788368126"/>
      <w:bookmarkStart w:id="99" w:name="__Fieldmark__10557_4170915834"/>
      <w:bookmarkStart w:id="100" w:name="__Fieldmark__618_4245364894"/>
      <w:bookmarkStart w:id="101" w:name="__Fieldmark__532_530500674"/>
      <w:bookmarkStart w:id="102" w:name="__Fieldmark__626_3338196380"/>
      <w:bookmarkStart w:id="103" w:name="__Fieldmark__1468_640946939"/>
      <w:bookmarkStart w:id="104" w:name="__Fieldmark__5775_3409761992"/>
      <w:bookmarkStart w:id="105" w:name="__Fieldmark__563_1959750706"/>
      <w:bookmarkStart w:id="106" w:name="__Fieldmark__616_4170915834"/>
      <w:bookmarkStart w:id="107" w:name="__Fieldmark__836_1890959195"/>
      <w:bookmarkStart w:id="108" w:name="__Fieldmark__847_2439874892"/>
      <w:bookmarkStart w:id="109" w:name="__Fieldmark__2147_1942636135"/>
      <w:bookmarkStart w:id="110" w:name="__Fieldmark__3725_242085490"/>
      <w:bookmarkStart w:id="111" w:name="__Fieldmark__10608_1443006451"/>
      <w:bookmarkStart w:id="112" w:name="__Fieldmark__6863_3377977542"/>
      <w:bookmarkStart w:id="113" w:name="__Fieldmark__936_3799646399"/>
      <w:bookmarkStart w:id="114" w:name="__Fieldmark__1030_1110494822"/>
      <w:bookmarkStart w:id="115" w:name="__Fieldmark__891_1766817876"/>
      <w:bookmarkStart w:id="116" w:name="__Fieldmark__29066_2731506070"/>
      <w:bookmarkStart w:id="117" w:name="__Fieldmark__39972_2731506070"/>
      <w:bookmarkStart w:id="118" w:name="__Fieldmark__800_4035247330"/>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sz w:val="22"/>
          <w:szCs w:val="22"/>
        </w:rPr>
        <w:t xml:space="preserve"> Prekės buvo pristatytos </w:t>
      </w:r>
      <w:r>
        <w:rPr>
          <w:i/>
          <w:sz w:val="22"/>
          <w:szCs w:val="22"/>
        </w:rPr>
        <w:t>ir kiti Tiekėjo įsipareigojimai</w:t>
      </w:r>
      <w:r>
        <w:rPr>
          <w:sz w:val="22"/>
          <w:szCs w:val="22"/>
        </w:rPr>
        <w:t xml:space="preserve"> </w:t>
      </w:r>
      <w:r>
        <w:rPr>
          <w:i/>
          <w:sz w:val="22"/>
          <w:szCs w:val="22"/>
        </w:rPr>
        <w:t xml:space="preserve">įvykdyti </w:t>
      </w:r>
      <w:r>
        <w:rPr>
          <w:sz w:val="22"/>
          <w:szCs w:val="22"/>
        </w:rPr>
        <w:t>praleidus Sutartyje nustatytą terminą:</w:t>
      </w:r>
      <w:r>
        <w:rPr>
          <w:i/>
          <w:sz w:val="22"/>
          <w:szCs w:val="22"/>
        </w:rPr>
        <w:t xml:space="preserve"> _______________________________________________________________________________________</w:t>
      </w:r>
    </w:p>
    <w:p w14:paraId="13A2B179" w14:textId="77777777" w:rsidR="0093737A" w:rsidRDefault="0093737A" w:rsidP="0093737A">
      <w:pPr>
        <w:pStyle w:val="ListParagraph"/>
        <w:tabs>
          <w:tab w:val="left" w:pos="567"/>
        </w:tabs>
        <w:ind w:left="0" w:firstLine="567"/>
        <w:jc w:val="center"/>
      </w:pPr>
      <w:r>
        <w:fldChar w:fldCharType="begin">
          <w:ffData>
            <w:name w:val=""/>
            <w:enabled/>
            <w:calcOnExit w:val="0"/>
            <w:checkBox>
              <w:sizeAuto/>
              <w:default w:val="0"/>
            </w:checkBox>
          </w:ffData>
        </w:fldChar>
      </w:r>
      <w:r>
        <w:instrText>FORMCHECKBOX</w:instrText>
      </w:r>
      <w:r w:rsidR="00C25EA3">
        <w:fldChar w:fldCharType="separate"/>
      </w:r>
      <w:bookmarkStart w:id="119" w:name="__Fieldmark__871_3386767494"/>
      <w:bookmarkStart w:id="120" w:name="__Fieldmark__853_3924171587"/>
      <w:bookmarkStart w:id="121" w:name="__Fieldmark__855_854631176"/>
      <w:bookmarkStart w:id="122" w:name="__Fieldmark__813_794760821"/>
      <w:bookmarkStart w:id="123" w:name="__Fieldmark__867_694179355"/>
      <w:bookmarkStart w:id="124" w:name="__Fieldmark__2309_3031091634"/>
      <w:bookmarkEnd w:id="119"/>
      <w:bookmarkEnd w:id="120"/>
      <w:bookmarkEnd w:id="121"/>
      <w:bookmarkEnd w:id="122"/>
      <w:bookmarkEnd w:id="123"/>
      <w:bookmarkEnd w:id="124"/>
      <w:r>
        <w:fldChar w:fldCharType="end"/>
      </w:r>
      <w:bookmarkStart w:id="125" w:name="__Fieldmark__1571_3400274751"/>
      <w:bookmarkStart w:id="126" w:name="__Fieldmark__36874_2731506070"/>
      <w:bookmarkStart w:id="127" w:name="__Fieldmark__23294_2731506070"/>
      <w:bookmarkStart w:id="128" w:name="__Fieldmark__971_1948852616"/>
      <w:bookmarkStart w:id="129" w:name="__Fieldmark__1106_3895000674"/>
      <w:bookmarkStart w:id="130" w:name="__Fieldmark__1032_69897423"/>
      <w:bookmarkStart w:id="131" w:name="__Fieldmark__5453_2622578621"/>
      <w:bookmarkStart w:id="132" w:name="__Fieldmark__2499_1337736986"/>
      <w:bookmarkStart w:id="133" w:name="__Fieldmark__2340_1443006451"/>
      <w:bookmarkStart w:id="134" w:name="__Fieldmark__941_3078592980"/>
      <w:bookmarkStart w:id="135" w:name="__Fieldmark__3723_3734587953"/>
      <w:bookmarkStart w:id="136" w:name="__Fieldmark__1446_1788368126"/>
      <w:bookmarkStart w:id="137" w:name="__Fieldmark__10589_4170915834"/>
      <w:bookmarkStart w:id="138" w:name="__Fieldmark__644_4245364894"/>
      <w:bookmarkStart w:id="139" w:name="__Fieldmark__552_530500674"/>
      <w:bookmarkStart w:id="140" w:name="__Fieldmark__638_3338196380"/>
      <w:bookmarkStart w:id="141" w:name="__Fieldmark__1477_640946939"/>
      <w:bookmarkStart w:id="142" w:name="__Fieldmark__5792_3409761992"/>
      <w:bookmarkStart w:id="143" w:name="__Fieldmark__586_1959750706"/>
      <w:bookmarkStart w:id="144" w:name="__Fieldmark__645_4170915834"/>
      <w:bookmarkStart w:id="145" w:name="__Fieldmark__871_1890959195"/>
      <w:bookmarkStart w:id="146" w:name="__Fieldmark__888_2439874892"/>
      <w:bookmarkStart w:id="147" w:name="__Fieldmark__2194_1942636135"/>
      <w:bookmarkStart w:id="148" w:name="__Fieldmark__3778_242085490"/>
      <w:bookmarkStart w:id="149" w:name="__Fieldmark__10667_1443006451"/>
      <w:bookmarkStart w:id="150" w:name="__Fieldmark__6928_3377977542"/>
      <w:bookmarkStart w:id="151" w:name="__Fieldmark__1007_3799646399"/>
      <w:bookmarkStart w:id="152" w:name="__Fieldmark__1107_1110494822"/>
      <w:bookmarkStart w:id="153" w:name="__Fieldmark__974_1766817876"/>
      <w:bookmarkStart w:id="154" w:name="__Fieldmark__29158_2731506070"/>
      <w:bookmarkStart w:id="155" w:name="__Fieldmark__40070_2731506070"/>
      <w:bookmarkStart w:id="156" w:name="__Fieldmark__904_4035247330"/>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sz w:val="22"/>
          <w:szCs w:val="22"/>
        </w:rPr>
        <w:t xml:space="preserve"> Nepriima </w:t>
      </w:r>
      <w:r>
        <w:rPr>
          <w:color w:val="FF0000"/>
          <w:sz w:val="22"/>
          <w:szCs w:val="22"/>
        </w:rPr>
        <w:t xml:space="preserve">visų ar dalies Prekių </w:t>
      </w:r>
      <w:r>
        <w:rPr>
          <w:sz w:val="22"/>
          <w:szCs w:val="22"/>
        </w:rPr>
        <w:t xml:space="preserve">dėl šių perdavimo–priėmimo metu nustatytų Prekių trūkumų (neatitikimų): </w:t>
      </w:r>
      <w:r>
        <w:rPr>
          <w:i/>
          <w:color w:val="FF0000"/>
          <w:sz w:val="22"/>
          <w:szCs w:val="22"/>
        </w:rPr>
        <w:t>(jei nepriimama dalis prekių, nurodoma kurios)</w:t>
      </w:r>
    </w:p>
    <w:p w14:paraId="637F3A68" w14:textId="77777777" w:rsidR="0093737A" w:rsidRDefault="0093737A" w:rsidP="0093737A">
      <w:pPr>
        <w:pStyle w:val="ListParagraph"/>
        <w:tabs>
          <w:tab w:val="left" w:pos="993"/>
        </w:tabs>
        <w:ind w:left="0"/>
        <w:rPr>
          <w:sz w:val="22"/>
          <w:szCs w:val="22"/>
        </w:rPr>
      </w:pPr>
      <w:r>
        <w:rPr>
          <w:sz w:val="22"/>
          <w:szCs w:val="22"/>
        </w:rPr>
        <w:t xml:space="preserve">____________________________________________________________________________________________________________________________________________________________________________________ </w:t>
      </w:r>
    </w:p>
    <w:p w14:paraId="22F0A49D" w14:textId="77777777" w:rsidR="0093737A" w:rsidRDefault="0093737A" w:rsidP="0093737A">
      <w:pPr>
        <w:spacing w:line="240" w:lineRule="auto"/>
        <w:ind w:firstLine="567"/>
        <w:jc w:val="center"/>
        <w:rPr>
          <w:rFonts w:ascii="Times New Roman" w:hAnsi="Times New Roman" w:cs="Times New Roman"/>
        </w:rPr>
      </w:pPr>
      <w:r>
        <w:rPr>
          <w:rFonts w:ascii="Times New Roman" w:hAnsi="Times New Roman" w:cs="Times New Roman"/>
          <w:i/>
        </w:rPr>
        <w:t>(jeigu visi trūkumai netelpa šiame akte, jie pateikiami atskirame dokumente (priede), kuris bus laikomas sudedamąja šio akto dalimi)</w:t>
      </w:r>
    </w:p>
    <w:p w14:paraId="04E7E60B"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bCs/>
          <w:iCs/>
        </w:rPr>
        <w:t xml:space="preserve">Tiekėjas įpareigojamas </w:t>
      </w:r>
      <w:r>
        <w:rPr>
          <w:rFonts w:ascii="Times New Roman" w:hAnsi="Times New Roman" w:cs="Times New Roman"/>
          <w:bCs/>
          <w:i/>
          <w:iCs/>
        </w:rPr>
        <w:t>iki (per)</w:t>
      </w:r>
      <w:r>
        <w:rPr>
          <w:rFonts w:ascii="Times New Roman" w:hAnsi="Times New Roman" w:cs="Times New Roman"/>
          <w:bCs/>
          <w:iCs/>
        </w:rPr>
        <w:t xml:space="preserve"> _______________________________ darbo dienas pašalinti visus šiame akte ir jo prieduose nurodytus trūkumus/neatitikimus. </w:t>
      </w:r>
    </w:p>
    <w:p w14:paraId="4F70E0A7"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bCs/>
          <w:iCs/>
        </w:rPr>
        <w:t xml:space="preserve">Tiekėjas įpareigojamas </w:t>
      </w:r>
      <w:r>
        <w:rPr>
          <w:rFonts w:ascii="Times New Roman" w:hAnsi="Times New Roman" w:cs="Times New Roman"/>
          <w:bCs/>
          <w:i/>
          <w:iCs/>
        </w:rPr>
        <w:t>iki (per)</w:t>
      </w:r>
      <w:r>
        <w:rPr>
          <w:rFonts w:ascii="Times New Roman" w:hAnsi="Times New Roman" w:cs="Times New Roman"/>
          <w:bCs/>
          <w:iCs/>
        </w:rPr>
        <w:t xml:space="preserve"> __________________________________ savo sąskaita ir priemonėmis atsiimti Sutarties reikalavimų neatitinkančias Prekes.</w:t>
      </w:r>
    </w:p>
    <w:p w14:paraId="38674A66" w14:textId="77777777" w:rsidR="0093737A" w:rsidRDefault="0093737A" w:rsidP="0093737A">
      <w:pPr>
        <w:spacing w:line="240" w:lineRule="auto"/>
        <w:ind w:firstLine="567"/>
        <w:rPr>
          <w:rFonts w:ascii="Times New Roman" w:hAnsi="Times New Roman" w:cs="Times New Roman"/>
        </w:rPr>
      </w:pPr>
      <w:r>
        <w:rPr>
          <w:rFonts w:ascii="Times New Roman" w:hAnsi="Times New Roman" w:cs="Times New Roman"/>
          <w:bCs/>
          <w:iCs/>
        </w:rPr>
        <w:t xml:space="preserve">Šis aktas pasirašytas dviem vienodą teisinę galią turinčiais egzemplioriais, po vieną kiekvienai Šaliai. </w:t>
      </w:r>
    </w:p>
    <w:p w14:paraId="6D9DFBD3" w14:textId="77777777" w:rsidR="0093737A" w:rsidRDefault="0093737A" w:rsidP="0093737A">
      <w:pPr>
        <w:spacing w:line="240" w:lineRule="auto"/>
        <w:ind w:firstLine="567"/>
        <w:rPr>
          <w:rFonts w:ascii="Times New Roman" w:hAnsi="Times New Roman" w:cs="Times New Roman"/>
          <w:color w:val="000000"/>
        </w:rPr>
      </w:pPr>
    </w:p>
    <w:tbl>
      <w:tblPr>
        <w:tblW w:w="9800" w:type="dxa"/>
        <w:tblInd w:w="108" w:type="dxa"/>
        <w:tblBorders>
          <w:top w:val="single" w:sz="6" w:space="0" w:color="000001"/>
          <w:left w:val="single" w:sz="6" w:space="0" w:color="000001"/>
          <w:right w:val="single" w:sz="6" w:space="0" w:color="000001"/>
          <w:insideV w:val="single" w:sz="6" w:space="0" w:color="000001"/>
        </w:tblBorders>
        <w:tblCellMar>
          <w:left w:w="-7" w:type="dxa"/>
          <w:right w:w="101" w:type="dxa"/>
        </w:tblCellMar>
        <w:tblLook w:val="0000" w:firstRow="0" w:lastRow="0" w:firstColumn="0" w:lastColumn="0" w:noHBand="0" w:noVBand="0"/>
      </w:tblPr>
      <w:tblGrid>
        <w:gridCol w:w="3709"/>
        <w:gridCol w:w="2749"/>
        <w:gridCol w:w="3342"/>
      </w:tblGrid>
      <w:tr w:rsidR="0093737A" w14:paraId="05AF0EE7" w14:textId="77777777" w:rsidTr="00A56D05">
        <w:trPr>
          <w:trHeight w:val="270"/>
        </w:trPr>
        <w:tc>
          <w:tcPr>
            <w:tcW w:w="3709" w:type="dxa"/>
            <w:tcBorders>
              <w:top w:val="single" w:sz="6" w:space="0" w:color="000001"/>
              <w:left w:val="single" w:sz="6" w:space="0" w:color="000001"/>
              <w:right w:val="single" w:sz="6" w:space="0" w:color="000001"/>
            </w:tcBorders>
            <w:shd w:val="clear" w:color="auto" w:fill="auto"/>
            <w:tcMar>
              <w:left w:w="-7" w:type="dxa"/>
            </w:tcMar>
          </w:tcPr>
          <w:p w14:paraId="60D2C683" w14:textId="77777777" w:rsidR="0093737A" w:rsidRDefault="0093737A" w:rsidP="00A56D05">
            <w:pPr>
              <w:spacing w:line="240" w:lineRule="auto"/>
              <w:ind w:firstLine="567"/>
              <w:jc w:val="center"/>
              <w:rPr>
                <w:rFonts w:ascii="Times New Roman" w:hAnsi="Times New Roman" w:cs="Times New Roman"/>
                <w:color w:val="000000"/>
              </w:rPr>
            </w:pPr>
            <w:r>
              <w:rPr>
                <w:rFonts w:ascii="Times New Roman" w:hAnsi="Times New Roman" w:cs="Times New Roman"/>
                <w:color w:val="000000"/>
              </w:rPr>
              <w:t>Perdavė</w:t>
            </w:r>
          </w:p>
        </w:tc>
        <w:tc>
          <w:tcPr>
            <w:tcW w:w="2749" w:type="dxa"/>
            <w:tcBorders>
              <w:top w:val="single" w:sz="6" w:space="0" w:color="000001"/>
              <w:left w:val="single" w:sz="6" w:space="0" w:color="000001"/>
              <w:right w:val="single" w:sz="6" w:space="0" w:color="000001"/>
            </w:tcBorders>
            <w:shd w:val="clear" w:color="auto" w:fill="auto"/>
            <w:tcMar>
              <w:left w:w="-7" w:type="dxa"/>
            </w:tcMar>
          </w:tcPr>
          <w:p w14:paraId="111668FC" w14:textId="77777777" w:rsidR="0093737A" w:rsidRDefault="0093737A" w:rsidP="00A56D05">
            <w:pPr>
              <w:spacing w:line="240" w:lineRule="auto"/>
              <w:ind w:firstLine="567"/>
              <w:jc w:val="center"/>
              <w:rPr>
                <w:rFonts w:ascii="Times New Roman" w:hAnsi="Times New Roman" w:cs="Times New Roman"/>
                <w:color w:val="000000"/>
              </w:rPr>
            </w:pPr>
          </w:p>
        </w:tc>
        <w:tc>
          <w:tcPr>
            <w:tcW w:w="3342" w:type="dxa"/>
            <w:tcBorders>
              <w:top w:val="single" w:sz="6" w:space="0" w:color="000001"/>
              <w:left w:val="single" w:sz="6" w:space="0" w:color="000001"/>
              <w:right w:val="single" w:sz="6" w:space="0" w:color="000001"/>
            </w:tcBorders>
            <w:shd w:val="clear" w:color="auto" w:fill="auto"/>
            <w:tcMar>
              <w:left w:w="-7" w:type="dxa"/>
            </w:tcMar>
          </w:tcPr>
          <w:p w14:paraId="23C63369" w14:textId="77777777" w:rsidR="0093737A" w:rsidRDefault="0093737A" w:rsidP="00A56D05">
            <w:pPr>
              <w:spacing w:line="240" w:lineRule="auto"/>
              <w:ind w:firstLine="567"/>
              <w:jc w:val="center"/>
              <w:rPr>
                <w:rFonts w:ascii="Times New Roman" w:hAnsi="Times New Roman" w:cs="Times New Roman"/>
                <w:color w:val="000000"/>
              </w:rPr>
            </w:pPr>
            <w:r>
              <w:rPr>
                <w:rFonts w:ascii="Times New Roman" w:hAnsi="Times New Roman" w:cs="Times New Roman"/>
                <w:color w:val="000000"/>
              </w:rPr>
              <w:t>Priėmė</w:t>
            </w:r>
          </w:p>
        </w:tc>
      </w:tr>
      <w:tr w:rsidR="0093737A" w14:paraId="18563310" w14:textId="77777777" w:rsidTr="00A56D05">
        <w:trPr>
          <w:trHeight w:val="375"/>
        </w:trPr>
        <w:tc>
          <w:tcPr>
            <w:tcW w:w="3709"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27DB5989" w14:textId="77777777" w:rsidR="0093737A" w:rsidRDefault="0093737A" w:rsidP="00A56D05">
            <w:pPr>
              <w:spacing w:line="240" w:lineRule="auto"/>
              <w:ind w:firstLine="567"/>
              <w:jc w:val="center"/>
              <w:rPr>
                <w:rFonts w:ascii="Times New Roman" w:hAnsi="Times New Roman" w:cs="Times New Roman"/>
                <w:color w:val="000000"/>
              </w:rPr>
            </w:pPr>
            <w:r>
              <w:rPr>
                <w:rFonts w:ascii="Times New Roman" w:hAnsi="Times New Roman" w:cs="Times New Roman"/>
                <w:color w:val="000000"/>
              </w:rPr>
              <w:t>Tiekėjo atstovas</w:t>
            </w:r>
          </w:p>
        </w:tc>
        <w:tc>
          <w:tcPr>
            <w:tcW w:w="274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2506974A" w14:textId="77777777" w:rsidR="0093737A" w:rsidRDefault="0093737A" w:rsidP="00A56D05">
            <w:pPr>
              <w:spacing w:line="240" w:lineRule="auto"/>
              <w:ind w:firstLine="567"/>
              <w:jc w:val="center"/>
              <w:rPr>
                <w:rFonts w:ascii="Times New Roman" w:hAnsi="Times New Roman" w:cs="Times New Roman"/>
                <w:color w:val="000000"/>
              </w:rPr>
            </w:pPr>
          </w:p>
        </w:tc>
        <w:tc>
          <w:tcPr>
            <w:tcW w:w="3342"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14:paraId="08E6C668" w14:textId="77777777" w:rsidR="0093737A" w:rsidRDefault="0093737A" w:rsidP="00A56D05">
            <w:pPr>
              <w:spacing w:line="240" w:lineRule="auto"/>
              <w:ind w:firstLine="567"/>
              <w:jc w:val="center"/>
              <w:rPr>
                <w:rFonts w:ascii="Times New Roman" w:hAnsi="Times New Roman" w:cs="Times New Roman"/>
                <w:color w:val="000000"/>
              </w:rPr>
            </w:pPr>
            <w:r>
              <w:rPr>
                <w:rFonts w:ascii="Times New Roman" w:hAnsi="Times New Roman" w:cs="Times New Roman"/>
                <w:color w:val="000000"/>
              </w:rPr>
              <w:t>Pirkėjo atstovas</w:t>
            </w:r>
          </w:p>
        </w:tc>
      </w:tr>
      <w:tr w:rsidR="0093737A" w14:paraId="7503DCEA" w14:textId="77777777" w:rsidTr="00A56D05">
        <w:trPr>
          <w:trHeight w:val="285"/>
        </w:trPr>
        <w:tc>
          <w:tcPr>
            <w:tcW w:w="3709" w:type="dxa"/>
            <w:tcBorders>
              <w:top w:val="single" w:sz="6" w:space="0" w:color="000001"/>
              <w:left w:val="single" w:sz="6" w:space="0" w:color="000001"/>
              <w:right w:val="single" w:sz="6" w:space="0" w:color="000001"/>
            </w:tcBorders>
            <w:shd w:val="clear" w:color="auto" w:fill="auto"/>
            <w:tcMar>
              <w:left w:w="-7" w:type="dxa"/>
            </w:tcMar>
          </w:tcPr>
          <w:p w14:paraId="3DF1B7E4" w14:textId="77777777" w:rsidR="0093737A" w:rsidRDefault="0093737A" w:rsidP="00A56D05">
            <w:pPr>
              <w:spacing w:line="240" w:lineRule="auto"/>
              <w:ind w:firstLine="567"/>
              <w:rPr>
                <w:rFonts w:ascii="Times New Roman" w:hAnsi="Times New Roman" w:cs="Times New Roman"/>
                <w:color w:val="000000"/>
              </w:rPr>
            </w:pPr>
            <w:r>
              <w:rPr>
                <w:rFonts w:ascii="Times New Roman" w:hAnsi="Times New Roman" w:cs="Times New Roman"/>
                <w:color w:val="000000"/>
              </w:rPr>
              <w:t xml:space="preserve">(Data) </w:t>
            </w:r>
          </w:p>
        </w:tc>
        <w:tc>
          <w:tcPr>
            <w:tcW w:w="2749" w:type="dxa"/>
            <w:tcBorders>
              <w:top w:val="single" w:sz="6" w:space="0" w:color="000001"/>
              <w:left w:val="single" w:sz="6" w:space="0" w:color="000001"/>
              <w:right w:val="single" w:sz="6" w:space="0" w:color="000001"/>
            </w:tcBorders>
            <w:shd w:val="clear" w:color="auto" w:fill="auto"/>
            <w:tcMar>
              <w:left w:w="-7" w:type="dxa"/>
            </w:tcMar>
          </w:tcPr>
          <w:p w14:paraId="7D287FD0" w14:textId="77777777" w:rsidR="0093737A" w:rsidRDefault="0093737A" w:rsidP="00A56D05">
            <w:pPr>
              <w:spacing w:line="240" w:lineRule="auto"/>
              <w:ind w:firstLine="567"/>
              <w:rPr>
                <w:rFonts w:ascii="Times New Roman" w:hAnsi="Times New Roman" w:cs="Times New Roman"/>
                <w:color w:val="000000"/>
              </w:rPr>
            </w:pPr>
          </w:p>
        </w:tc>
        <w:tc>
          <w:tcPr>
            <w:tcW w:w="3342" w:type="dxa"/>
            <w:tcBorders>
              <w:top w:val="single" w:sz="6" w:space="0" w:color="000001"/>
              <w:left w:val="single" w:sz="6" w:space="0" w:color="000001"/>
              <w:right w:val="single" w:sz="6" w:space="0" w:color="000001"/>
            </w:tcBorders>
            <w:shd w:val="clear" w:color="auto" w:fill="auto"/>
            <w:tcMar>
              <w:left w:w="-7" w:type="dxa"/>
            </w:tcMar>
          </w:tcPr>
          <w:p w14:paraId="15BC548A" w14:textId="77777777" w:rsidR="0093737A" w:rsidRDefault="0093737A" w:rsidP="00A56D05">
            <w:pPr>
              <w:spacing w:line="240" w:lineRule="auto"/>
              <w:ind w:firstLine="567"/>
              <w:rPr>
                <w:rFonts w:ascii="Times New Roman" w:hAnsi="Times New Roman" w:cs="Times New Roman"/>
                <w:color w:val="000000"/>
              </w:rPr>
            </w:pPr>
            <w:r>
              <w:rPr>
                <w:rFonts w:ascii="Times New Roman" w:hAnsi="Times New Roman" w:cs="Times New Roman"/>
                <w:color w:val="000000"/>
              </w:rPr>
              <w:t>(Data)</w:t>
            </w:r>
          </w:p>
        </w:tc>
      </w:tr>
      <w:tr w:rsidR="0093737A" w14:paraId="370FC430" w14:textId="77777777" w:rsidTr="00A56D05">
        <w:trPr>
          <w:trHeight w:val="285"/>
        </w:trPr>
        <w:tc>
          <w:tcPr>
            <w:tcW w:w="3709" w:type="dxa"/>
            <w:tcBorders>
              <w:left w:val="single" w:sz="6" w:space="0" w:color="000001"/>
              <w:right w:val="single" w:sz="6" w:space="0" w:color="000001"/>
            </w:tcBorders>
            <w:shd w:val="clear" w:color="auto" w:fill="auto"/>
            <w:tcMar>
              <w:left w:w="-7" w:type="dxa"/>
            </w:tcMar>
          </w:tcPr>
          <w:p w14:paraId="303EF259" w14:textId="77777777" w:rsidR="0093737A" w:rsidRDefault="0093737A" w:rsidP="00A56D05">
            <w:pPr>
              <w:spacing w:line="240" w:lineRule="auto"/>
              <w:ind w:firstLine="567"/>
              <w:rPr>
                <w:rFonts w:ascii="Times New Roman" w:hAnsi="Times New Roman" w:cs="Times New Roman"/>
                <w:color w:val="000000"/>
              </w:rPr>
            </w:pPr>
            <w:r>
              <w:rPr>
                <w:rFonts w:ascii="Times New Roman" w:hAnsi="Times New Roman" w:cs="Times New Roman"/>
                <w:color w:val="000000"/>
              </w:rPr>
              <w:t xml:space="preserve">(Parašas) </w:t>
            </w:r>
          </w:p>
        </w:tc>
        <w:tc>
          <w:tcPr>
            <w:tcW w:w="2749" w:type="dxa"/>
            <w:tcBorders>
              <w:left w:val="single" w:sz="6" w:space="0" w:color="000001"/>
              <w:right w:val="single" w:sz="6" w:space="0" w:color="000001"/>
            </w:tcBorders>
            <w:shd w:val="clear" w:color="auto" w:fill="auto"/>
            <w:tcMar>
              <w:left w:w="-7" w:type="dxa"/>
            </w:tcMar>
          </w:tcPr>
          <w:p w14:paraId="79E40530" w14:textId="77777777" w:rsidR="0093737A" w:rsidRDefault="0093737A" w:rsidP="00A56D05">
            <w:pPr>
              <w:spacing w:line="240" w:lineRule="auto"/>
              <w:ind w:firstLine="567"/>
              <w:rPr>
                <w:rFonts w:ascii="Times New Roman" w:hAnsi="Times New Roman" w:cs="Times New Roman"/>
                <w:color w:val="000000"/>
              </w:rPr>
            </w:pPr>
          </w:p>
        </w:tc>
        <w:tc>
          <w:tcPr>
            <w:tcW w:w="3342" w:type="dxa"/>
            <w:tcBorders>
              <w:left w:val="single" w:sz="6" w:space="0" w:color="000001"/>
              <w:right w:val="single" w:sz="6" w:space="0" w:color="000001"/>
            </w:tcBorders>
            <w:shd w:val="clear" w:color="auto" w:fill="auto"/>
            <w:tcMar>
              <w:left w:w="-7" w:type="dxa"/>
            </w:tcMar>
          </w:tcPr>
          <w:p w14:paraId="3BA7FFDE" w14:textId="77777777" w:rsidR="0093737A" w:rsidRDefault="0093737A" w:rsidP="00A56D05">
            <w:pPr>
              <w:spacing w:line="240" w:lineRule="auto"/>
              <w:ind w:firstLine="567"/>
              <w:rPr>
                <w:rFonts w:ascii="Times New Roman" w:hAnsi="Times New Roman" w:cs="Times New Roman"/>
                <w:color w:val="000000"/>
              </w:rPr>
            </w:pPr>
            <w:r>
              <w:rPr>
                <w:rFonts w:ascii="Times New Roman" w:hAnsi="Times New Roman" w:cs="Times New Roman"/>
                <w:color w:val="000000"/>
              </w:rPr>
              <w:t xml:space="preserve">(Parašas) </w:t>
            </w:r>
          </w:p>
        </w:tc>
      </w:tr>
      <w:tr w:rsidR="0093737A" w14:paraId="7FCBB9E7" w14:textId="77777777" w:rsidTr="00A56D05">
        <w:trPr>
          <w:trHeight w:val="310"/>
        </w:trPr>
        <w:tc>
          <w:tcPr>
            <w:tcW w:w="3709" w:type="dxa"/>
            <w:tcBorders>
              <w:left w:val="single" w:sz="6" w:space="0" w:color="000001"/>
              <w:right w:val="single" w:sz="6" w:space="0" w:color="000001"/>
            </w:tcBorders>
            <w:shd w:val="clear" w:color="auto" w:fill="auto"/>
            <w:tcMar>
              <w:left w:w="-7" w:type="dxa"/>
            </w:tcMar>
          </w:tcPr>
          <w:p w14:paraId="72E6256C" w14:textId="77777777" w:rsidR="0093737A" w:rsidRDefault="0093737A" w:rsidP="00A56D05">
            <w:pPr>
              <w:spacing w:line="240" w:lineRule="auto"/>
              <w:ind w:firstLine="567"/>
              <w:rPr>
                <w:rFonts w:ascii="Times New Roman" w:hAnsi="Times New Roman" w:cs="Times New Roman"/>
              </w:rPr>
            </w:pPr>
            <w:r>
              <w:rPr>
                <w:rFonts w:ascii="Times New Roman" w:hAnsi="Times New Roman" w:cs="Times New Roman"/>
                <w:color w:val="000000"/>
              </w:rPr>
              <w:t xml:space="preserve">(Pareigos, vardas, pavardė) </w:t>
            </w:r>
          </w:p>
        </w:tc>
        <w:tc>
          <w:tcPr>
            <w:tcW w:w="2749" w:type="dxa"/>
            <w:tcBorders>
              <w:left w:val="single" w:sz="6" w:space="0" w:color="000001"/>
              <w:right w:val="single" w:sz="6" w:space="0" w:color="000001"/>
            </w:tcBorders>
            <w:shd w:val="clear" w:color="auto" w:fill="auto"/>
            <w:tcMar>
              <w:left w:w="-7" w:type="dxa"/>
            </w:tcMar>
          </w:tcPr>
          <w:p w14:paraId="0236A516" w14:textId="77777777" w:rsidR="0093737A" w:rsidRDefault="0093737A" w:rsidP="00A56D05">
            <w:pPr>
              <w:spacing w:line="240" w:lineRule="auto"/>
              <w:ind w:firstLine="567"/>
              <w:rPr>
                <w:rFonts w:ascii="Times New Roman" w:hAnsi="Times New Roman" w:cs="Times New Roman"/>
                <w:color w:val="000000"/>
              </w:rPr>
            </w:pPr>
          </w:p>
        </w:tc>
        <w:tc>
          <w:tcPr>
            <w:tcW w:w="3342" w:type="dxa"/>
            <w:tcBorders>
              <w:left w:val="single" w:sz="6" w:space="0" w:color="000001"/>
              <w:right w:val="single" w:sz="6" w:space="0" w:color="000001"/>
            </w:tcBorders>
            <w:shd w:val="clear" w:color="auto" w:fill="auto"/>
            <w:tcMar>
              <w:left w:w="-7" w:type="dxa"/>
            </w:tcMar>
          </w:tcPr>
          <w:p w14:paraId="0567F26C" w14:textId="77777777" w:rsidR="0093737A" w:rsidRDefault="0093737A" w:rsidP="00A56D05">
            <w:pPr>
              <w:spacing w:line="240" w:lineRule="auto"/>
              <w:ind w:firstLine="567"/>
              <w:rPr>
                <w:rFonts w:ascii="Times New Roman" w:hAnsi="Times New Roman" w:cs="Times New Roman"/>
              </w:rPr>
            </w:pPr>
            <w:r>
              <w:rPr>
                <w:rFonts w:ascii="Times New Roman" w:hAnsi="Times New Roman" w:cs="Times New Roman"/>
                <w:color w:val="000000"/>
              </w:rPr>
              <w:t xml:space="preserve">(Pareigos, vardas, pavardė) </w:t>
            </w:r>
          </w:p>
        </w:tc>
      </w:tr>
      <w:tr w:rsidR="0093737A" w14:paraId="4E6D8FF6" w14:textId="77777777" w:rsidTr="00A56D05">
        <w:trPr>
          <w:trHeight w:val="310"/>
        </w:trPr>
        <w:tc>
          <w:tcPr>
            <w:tcW w:w="370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45A7CB3E" w14:textId="77777777" w:rsidR="0093737A" w:rsidRDefault="0093737A" w:rsidP="00A56D05">
            <w:pPr>
              <w:spacing w:line="240" w:lineRule="auto"/>
              <w:ind w:firstLine="567"/>
              <w:rPr>
                <w:rFonts w:ascii="Times New Roman" w:hAnsi="Times New Roman" w:cs="Times New Roman"/>
                <w:color w:val="000000"/>
              </w:rPr>
            </w:pPr>
          </w:p>
        </w:tc>
        <w:tc>
          <w:tcPr>
            <w:tcW w:w="2749"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512CEFA6" w14:textId="77777777" w:rsidR="0093737A" w:rsidRDefault="0093737A" w:rsidP="00A56D05">
            <w:pPr>
              <w:spacing w:line="240" w:lineRule="auto"/>
              <w:ind w:firstLine="567"/>
              <w:rPr>
                <w:rFonts w:ascii="Times New Roman" w:hAnsi="Times New Roman" w:cs="Times New Roman"/>
                <w:color w:val="000000"/>
              </w:rPr>
            </w:pPr>
          </w:p>
        </w:tc>
        <w:tc>
          <w:tcPr>
            <w:tcW w:w="3342"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14:paraId="43F2A33F" w14:textId="77777777" w:rsidR="0093737A" w:rsidRDefault="0093737A" w:rsidP="00A56D05">
            <w:pPr>
              <w:spacing w:line="240" w:lineRule="auto"/>
              <w:ind w:firstLine="567"/>
              <w:rPr>
                <w:rFonts w:ascii="Times New Roman" w:hAnsi="Times New Roman" w:cs="Times New Roman"/>
              </w:rPr>
            </w:pPr>
            <w:r>
              <w:rPr>
                <w:rFonts w:ascii="Times New Roman" w:hAnsi="Times New Roman" w:cs="Times New Roman"/>
                <w:color w:val="000000"/>
              </w:rPr>
              <w:t xml:space="preserve"> </w:t>
            </w:r>
          </w:p>
        </w:tc>
      </w:tr>
    </w:tbl>
    <w:p w14:paraId="5C38B5AB" w14:textId="77777777" w:rsidR="0093737A" w:rsidRDefault="0093737A" w:rsidP="0093737A">
      <w:pPr>
        <w:spacing w:line="240" w:lineRule="auto"/>
        <w:ind w:firstLine="567"/>
        <w:rPr>
          <w:rFonts w:ascii="Times New Roman" w:hAnsi="Times New Roman" w:cs="Times New Roman"/>
        </w:rPr>
      </w:pPr>
    </w:p>
    <w:p w14:paraId="069E5125" w14:textId="77777777" w:rsidR="0093737A" w:rsidRDefault="0093737A" w:rsidP="0093737A">
      <w:pPr>
        <w:spacing w:line="240" w:lineRule="auto"/>
        <w:ind w:firstLine="567"/>
        <w:rPr>
          <w:rFonts w:ascii="Times New Roman" w:hAnsi="Times New Roman" w:cs="Times New Roman"/>
          <w:b/>
        </w:rPr>
      </w:pPr>
    </w:p>
    <w:p w14:paraId="029B9AC3" w14:textId="77777777" w:rsidR="0093737A" w:rsidRDefault="0093737A" w:rsidP="0093737A">
      <w:pPr>
        <w:spacing w:line="240" w:lineRule="auto"/>
        <w:ind w:firstLine="567"/>
        <w:rPr>
          <w:rFonts w:ascii="Times New Roman" w:hAnsi="Times New Roman" w:cs="Times New Roman"/>
        </w:rPr>
      </w:pPr>
    </w:p>
    <w:p w14:paraId="268CE5A9" w14:textId="77777777" w:rsidR="0093737A" w:rsidRDefault="0093737A" w:rsidP="0093737A">
      <w:pPr>
        <w:spacing w:line="240" w:lineRule="auto"/>
      </w:pPr>
    </w:p>
    <w:p w14:paraId="620C1954" w14:textId="48608D58" w:rsidR="00112F92" w:rsidRDefault="00112F92" w:rsidP="00E63A8A">
      <w:pPr>
        <w:pStyle w:val="NoSpacing"/>
        <w:spacing w:line="300" w:lineRule="auto"/>
        <w:ind w:firstLine="0"/>
        <w:contextualSpacing/>
        <w:rPr>
          <w:rFonts w:ascii="Arial" w:eastAsiaTheme="minorHAnsi" w:hAnsi="Arial" w:cs="Arial"/>
          <w:bCs/>
          <w:iCs/>
        </w:rPr>
      </w:pPr>
    </w:p>
    <w:p w14:paraId="328E0D37" w14:textId="77777777" w:rsidR="00024545" w:rsidRDefault="00024545" w:rsidP="00024545">
      <w:pPr>
        <w:pStyle w:val="Standard"/>
        <w:pageBreakBefore/>
        <w:ind w:firstLine="567"/>
        <w:jc w:val="right"/>
        <w:rPr>
          <w:rFonts w:ascii="Times New Roman" w:hAnsi="Times New Roman" w:cs="Times New Roman"/>
        </w:rPr>
      </w:pPr>
      <w:r>
        <w:rPr>
          <w:rFonts w:ascii="Times New Roman" w:hAnsi="Times New Roman" w:cs="Times New Roman"/>
        </w:rPr>
        <w:lastRenderedPageBreak/>
        <w:t>Sutarties 3 priedas</w:t>
      </w:r>
    </w:p>
    <w:p w14:paraId="0E9DBF24" w14:textId="77777777" w:rsidR="00024545" w:rsidRDefault="00024545" w:rsidP="00024545">
      <w:pPr>
        <w:pStyle w:val="Standard"/>
        <w:jc w:val="center"/>
        <w:rPr>
          <w:b/>
        </w:rPr>
      </w:pPr>
    </w:p>
    <w:p w14:paraId="54BA787B" w14:textId="77777777" w:rsidR="00024545" w:rsidRDefault="00024545" w:rsidP="00024545">
      <w:pPr>
        <w:pStyle w:val="Standard"/>
        <w:jc w:val="center"/>
      </w:pPr>
      <w:r>
        <w:rPr>
          <w:rStyle w:val="Numatytasispastraiposriftas"/>
          <w:rFonts w:ascii="Times New Roman" w:hAnsi="Times New Roman"/>
          <w:b/>
        </w:rPr>
        <w:t>DARBŲ PERDAVIMO</w:t>
      </w:r>
      <w:r>
        <w:rPr>
          <w:rStyle w:val="Numatytasispastraiposriftas"/>
          <w:rFonts w:ascii="Times New Roman" w:hAnsi="Times New Roman"/>
          <w:bCs/>
        </w:rPr>
        <w:t>-</w:t>
      </w:r>
      <w:r>
        <w:rPr>
          <w:rStyle w:val="Numatytasispastraiposriftas"/>
          <w:rFonts w:ascii="Times New Roman" w:hAnsi="Times New Roman"/>
          <w:b/>
        </w:rPr>
        <w:t>PRIĖMIMO AKTA</w:t>
      </w:r>
      <w:r>
        <w:rPr>
          <w:rStyle w:val="Numatytasispastraiposriftas"/>
          <w:rFonts w:ascii="Times New Roman" w:hAnsi="Times New Roman"/>
          <w:b/>
          <w:lang w:val="en-US"/>
        </w:rPr>
        <w:t>S</w:t>
      </w:r>
    </w:p>
    <w:p w14:paraId="10ACED90" w14:textId="77777777" w:rsidR="00024545" w:rsidRDefault="00024545" w:rsidP="00024545">
      <w:pPr>
        <w:pStyle w:val="Standard"/>
        <w:jc w:val="center"/>
      </w:pPr>
      <w:r>
        <w:rPr>
          <w:rStyle w:val="Numatytasispastraiposriftas"/>
          <w:rFonts w:ascii="Times New Roman" w:hAnsi="Times New Roman"/>
          <w:i/>
          <w:color w:val="FF0000"/>
        </w:rPr>
        <w:t>[Akto sudarymo vieta]</w:t>
      </w:r>
      <w:r>
        <w:rPr>
          <w:rStyle w:val="Numatytasispastraiposriftas"/>
          <w:rFonts w:ascii="Times New Roman" w:hAnsi="Times New Roman"/>
        </w:rPr>
        <w:t>, ......... m. ............................... ........... d.</w:t>
      </w:r>
    </w:p>
    <w:p w14:paraId="55226FD9" w14:textId="77777777" w:rsidR="00024545" w:rsidRDefault="00024545" w:rsidP="00024545">
      <w:pPr>
        <w:pStyle w:val="Standard"/>
        <w:ind w:firstLine="709"/>
        <w:jc w:val="both"/>
      </w:pPr>
      <w:r>
        <w:rPr>
          <w:rStyle w:val="Numatytasispastraiposriftas"/>
          <w:rFonts w:ascii="Times New Roman" w:hAnsi="Times New Roman"/>
          <w:i/>
          <w:color w:val="FF0000"/>
        </w:rPr>
        <w:t>[Rangovo pavadinimas]</w:t>
      </w:r>
      <w:r>
        <w:rPr>
          <w:rStyle w:val="Numatytasispastraiposriftas"/>
          <w:rFonts w:ascii="Times New Roman" w:hAnsi="Times New Roman"/>
        </w:rPr>
        <w:t xml:space="preserve">, atstovaujama ......................................…....., veikiančio pagal ........................................................................................................., toliau vadinamas Rangovu, ir </w:t>
      </w:r>
      <w:r>
        <w:rPr>
          <w:rStyle w:val="Numatytasispastraiposriftas"/>
          <w:rFonts w:ascii="Times New Roman" w:hAnsi="Times New Roman"/>
          <w:i/>
          <w:color w:val="FF0000"/>
        </w:rPr>
        <w:t>[Užsakovo pavadinimas]</w:t>
      </w:r>
      <w:r>
        <w:rPr>
          <w:rStyle w:val="Numatytasispastraiposriftas"/>
          <w:rFonts w:ascii="Times New Roman" w:hAnsi="Times New Roman"/>
        </w:rPr>
        <w:t xml:space="preserve">, atstovaujama ..........................................., veikiančio pagal ......................................................................................, toliau vadinamas Užsakovu (toliau kartu vadinamos Šalimis, o kiekviena atskirai – Šalimi), vadovaudamiesi Šalių sudaryta </w:t>
      </w:r>
      <w:r>
        <w:rPr>
          <w:rStyle w:val="Numatytasispastraiposriftas"/>
          <w:rFonts w:ascii="Times New Roman" w:hAnsi="Times New Roman"/>
          <w:i/>
          <w:color w:val="FF0000"/>
        </w:rPr>
        <w:t>[sutarties pavadinimas, sudarymo data]</w:t>
      </w:r>
      <w:r>
        <w:rPr>
          <w:rStyle w:val="Numatytasispastraiposriftas"/>
          <w:rFonts w:ascii="Times New Roman" w:hAnsi="Times New Roman"/>
        </w:rPr>
        <w:t xml:space="preserve"> sutartimi (toliau – vadinama Sutartimi), bei papildomais susitarimais Nr. _________ , sudarė šį Darbų perdavimo-priėmimo aktą:</w:t>
      </w:r>
    </w:p>
    <w:p w14:paraId="2529BD10" w14:textId="77777777" w:rsidR="00024545" w:rsidRDefault="00024545" w:rsidP="00024545">
      <w:pPr>
        <w:pStyle w:val="Standard"/>
        <w:jc w:val="both"/>
        <w:rPr>
          <w:rFonts w:ascii="Times New Roman" w:hAnsi="Times New Roman"/>
        </w:rPr>
      </w:pPr>
    </w:p>
    <w:p w14:paraId="4D46D180" w14:textId="77777777" w:rsidR="00024545" w:rsidRDefault="00024545" w:rsidP="00024545">
      <w:pPr>
        <w:pStyle w:val="Standard"/>
        <w:ind w:left="360" w:hanging="360"/>
        <w:jc w:val="both"/>
      </w:pPr>
      <w:r>
        <w:rPr>
          <w:rStyle w:val="Numatytasispastraiposriftas"/>
          <w:rFonts w:ascii="Times New Roman" w:hAnsi="Times New Roman"/>
        </w:rPr>
        <w:t xml:space="preserve">1. Rangovas perduoda Užsakovui atliktus Darbus </w:t>
      </w:r>
      <w:r>
        <w:rPr>
          <w:rStyle w:val="Numatytasispastraiposriftas"/>
          <w:rFonts w:ascii="Times New Roman" w:hAnsi="Times New Roman"/>
          <w:i/>
          <w:iCs/>
          <w:color w:val="FF0000"/>
        </w:rPr>
        <w:t>[ar darbų dalį, jei darbai atliekami etapais]</w:t>
      </w:r>
      <w:r>
        <w:rPr>
          <w:rStyle w:val="Numatytasispastraiposriftas"/>
          <w:rFonts w:ascii="Times New Roman" w:hAnsi="Times New Roman"/>
        </w:rPr>
        <w:t xml:space="preserve">...................................................... </w:t>
      </w:r>
      <w:r>
        <w:rPr>
          <w:rStyle w:val="Numatytasispastraiposriftas"/>
          <w:rFonts w:ascii="Times New Roman" w:hAnsi="Times New Roman"/>
          <w:i/>
          <w:color w:val="FF0000"/>
        </w:rPr>
        <w:t>[Darbų pavadinimas, sutampantis su Sutarties 2.1 punkte esančiu Darbų pavadinimu]</w:t>
      </w:r>
      <w:r>
        <w:rPr>
          <w:rStyle w:val="Numatytasispastraiposriftas"/>
          <w:rFonts w:ascii="Times New Roman" w:hAnsi="Times New Roman"/>
        </w:rPr>
        <w:t>, o Užsakovas šiuos atliktus Darbus priima.</w:t>
      </w:r>
    </w:p>
    <w:p w14:paraId="30DFE84E" w14:textId="77777777" w:rsidR="00024545" w:rsidRDefault="00024545" w:rsidP="00024545">
      <w:pPr>
        <w:pStyle w:val="Standard"/>
        <w:ind w:left="360" w:hanging="360"/>
        <w:jc w:val="both"/>
      </w:pPr>
      <w:r>
        <w:rPr>
          <w:rStyle w:val="Numatytasispastraiposriftas"/>
          <w:rFonts w:ascii="Times New Roman" w:hAnsi="Times New Roman"/>
        </w:rPr>
        <w:t xml:space="preserve">2. </w:t>
      </w:r>
      <w:r>
        <w:rPr>
          <w:rStyle w:val="Numatytasispastraiposriftas"/>
          <w:rFonts w:ascii="Times New Roman" w:hAnsi="Times New Roman"/>
          <w:color w:val="000000"/>
        </w:rPr>
        <w:t>Už atliktus Darbus Užsakovas įsipareigoja sumokėti Rangovui likusią....................... Eur (.................................................................................................... eurų) sumą Šalių sudarytoje S</w:t>
      </w:r>
      <w:r>
        <w:rPr>
          <w:rStyle w:val="Numatytasispastraiposriftas"/>
          <w:rFonts w:ascii="Times New Roman" w:hAnsi="Times New Roman"/>
        </w:rPr>
        <w:t>utartyje nustatyta tvarka</w:t>
      </w:r>
      <w:r>
        <w:rPr>
          <w:rStyle w:val="Numatytasispastraiposriftas"/>
          <w:rFonts w:ascii="Times New Roman" w:hAnsi="Times New Roman"/>
          <w:color w:val="000000"/>
        </w:rPr>
        <w:t>.</w:t>
      </w:r>
    </w:p>
    <w:p w14:paraId="18DFB2C8" w14:textId="77777777" w:rsidR="00024545" w:rsidRDefault="00024545" w:rsidP="00024545">
      <w:pPr>
        <w:pStyle w:val="Textbodyindent"/>
        <w:spacing w:after="0"/>
        <w:ind w:left="360" w:hanging="360"/>
      </w:pPr>
      <w:r>
        <w:rPr>
          <w:rStyle w:val="Numatytasispastraiposriftas"/>
          <w:rFonts w:ascii="Times New Roman" w:hAnsi="Times New Roman"/>
        </w:rPr>
        <w:t xml:space="preserve">[3. </w:t>
      </w:r>
      <w:r>
        <w:rPr>
          <w:rStyle w:val="Numatytasispastraiposriftas"/>
          <w:rFonts w:ascii="Times New Roman" w:hAnsi="Times New Roman"/>
        </w:rPr>
        <w:tab/>
        <w:t>Šalys patvirtina, kad Darbai yra atlikti pilnai ir tinkamai.</w:t>
      </w:r>
      <w:r>
        <w:rPr>
          <w:rStyle w:val="Numatytasispastraiposriftas"/>
          <w:rFonts w:ascii="Times New Roman" w:hAnsi="Times New Roman" w:cs="Calibri"/>
        </w:rPr>
        <w:t xml:space="preserve"> </w:t>
      </w:r>
      <w:r>
        <w:rPr>
          <w:rStyle w:val="Numatytasispastraiposriftas"/>
          <w:rFonts w:ascii="Times New Roman" w:hAnsi="Times New Roman"/>
        </w:rPr>
        <w:t>Užsakovas neturi Rangovui pretenzijų dėl atliktų Darbų kokybės.]</w:t>
      </w:r>
    </w:p>
    <w:p w14:paraId="58DA7035" w14:textId="77777777" w:rsidR="00024545" w:rsidRDefault="00024545" w:rsidP="00024545">
      <w:pPr>
        <w:pStyle w:val="Textbodyindent"/>
        <w:spacing w:after="0"/>
        <w:ind w:left="360" w:hanging="360"/>
      </w:pPr>
      <w:r>
        <w:rPr>
          <w:rStyle w:val="Numatytasispastraiposriftas"/>
          <w:rFonts w:ascii="Times New Roman" w:hAnsi="Times New Roman"/>
        </w:rPr>
        <w:t xml:space="preserve">[3. </w:t>
      </w:r>
      <w:r>
        <w:rPr>
          <w:rStyle w:val="Numatytasispastraiposriftas"/>
          <w:rFonts w:ascii="Times New Roman" w:hAnsi="Times New Roman"/>
        </w:rPr>
        <w:tab/>
        <w:t xml:space="preserve">Šalys patvirtina, kad Darbai yra atlikti pilnai ir tinkamai, išskyrus defektus, kurie neturės esminės įtakos naudojant Darbus pagal paskirtį. Defektų sąrašas pridedamas. Defektai turi būti pašalinti per </w:t>
      </w:r>
      <w:r>
        <w:rPr>
          <w:rStyle w:val="Numatytasispastraiposriftas"/>
          <w:rFonts w:ascii="Times New Roman" w:hAnsi="Times New Roman"/>
          <w:i/>
          <w:color w:val="FF0000"/>
        </w:rPr>
        <w:t xml:space="preserve">[nurodyti dienų skaičių, ne ilgesnį, nei 28 dienos] </w:t>
      </w:r>
      <w:r>
        <w:rPr>
          <w:rStyle w:val="Numatytasispastraiposriftas"/>
          <w:rFonts w:ascii="Times New Roman" w:hAnsi="Times New Roman"/>
        </w:rPr>
        <w:t>dienų po šio Darbų perdavimo-priėmimo akto pasirašymo dienos.]</w:t>
      </w:r>
    </w:p>
    <w:p w14:paraId="4F0F7B04" w14:textId="77777777" w:rsidR="00024545" w:rsidRDefault="00024545" w:rsidP="00024545">
      <w:pPr>
        <w:pStyle w:val="Textbodyindent"/>
        <w:spacing w:after="0"/>
        <w:ind w:left="360" w:hanging="360"/>
        <w:rPr>
          <w:rFonts w:ascii="Times New Roman" w:hAnsi="Times New Roman"/>
        </w:rPr>
      </w:pPr>
    </w:p>
    <w:p w14:paraId="1FEF3986" w14:textId="77777777" w:rsidR="00024545" w:rsidRDefault="00024545" w:rsidP="00024545">
      <w:pPr>
        <w:pStyle w:val="Textbodyindent"/>
        <w:spacing w:after="0"/>
        <w:ind w:left="360" w:hanging="360"/>
        <w:rPr>
          <w:rFonts w:ascii="Times New Roman" w:hAnsi="Times New Roman"/>
          <w:i/>
          <w:color w:val="FF0000"/>
        </w:rPr>
      </w:pPr>
      <w:r>
        <w:rPr>
          <w:rFonts w:ascii="Times New Roman" w:hAnsi="Times New Roman"/>
          <w:i/>
          <w:color w:val="FF0000"/>
        </w:rPr>
        <w:t>[Pasirenkama pagal situaciją]</w:t>
      </w:r>
    </w:p>
    <w:p w14:paraId="377E80D4" w14:textId="77777777" w:rsidR="00024545" w:rsidRDefault="00024545" w:rsidP="00024545">
      <w:pPr>
        <w:pStyle w:val="Textbodyindent"/>
        <w:spacing w:after="0"/>
        <w:ind w:left="360" w:hanging="360"/>
        <w:rPr>
          <w:rFonts w:ascii="Times New Roman" w:hAnsi="Times New Roman"/>
        </w:rPr>
      </w:pPr>
    </w:p>
    <w:p w14:paraId="0B2112DF" w14:textId="77777777" w:rsidR="00024545" w:rsidRDefault="00024545" w:rsidP="00024545">
      <w:pPr>
        <w:pStyle w:val="Textbodyindent"/>
        <w:spacing w:after="0"/>
        <w:ind w:left="284" w:hanging="284"/>
        <w:jc w:val="both"/>
        <w:rPr>
          <w:rFonts w:ascii="Times New Roman" w:hAnsi="Times New Roman"/>
        </w:rPr>
      </w:pPr>
      <w:r>
        <w:rPr>
          <w:rFonts w:ascii="Times New Roman" w:hAnsi="Times New Roman"/>
        </w:rPr>
        <w:t>4. Šis aktas sudarytas dviem egzemplioriais, kurie abu turi vienodą teisinę galią. Vienas egzempliorius pateikiamas Rangovui, kitas lieka Užsakovui.</w:t>
      </w:r>
    </w:p>
    <w:p w14:paraId="0EDD9DED" w14:textId="77777777" w:rsidR="00024545" w:rsidRDefault="00024545" w:rsidP="00024545">
      <w:pPr>
        <w:pStyle w:val="Textbodyindent"/>
        <w:spacing w:after="0"/>
        <w:ind w:left="0"/>
        <w:jc w:val="both"/>
        <w:rPr>
          <w:rFonts w:ascii="Times New Roman" w:hAnsi="Times New Roman"/>
        </w:rPr>
      </w:pPr>
    </w:p>
    <w:tbl>
      <w:tblPr>
        <w:tblW w:w="8648" w:type="dxa"/>
        <w:tblInd w:w="674" w:type="dxa"/>
        <w:tblLayout w:type="fixed"/>
        <w:tblCellMar>
          <w:left w:w="10" w:type="dxa"/>
          <w:right w:w="10" w:type="dxa"/>
        </w:tblCellMar>
        <w:tblLook w:val="04A0" w:firstRow="1" w:lastRow="0" w:firstColumn="1" w:lastColumn="0" w:noHBand="0" w:noVBand="1"/>
      </w:tblPr>
      <w:tblGrid>
        <w:gridCol w:w="4397"/>
        <w:gridCol w:w="4251"/>
      </w:tblGrid>
      <w:tr w:rsidR="00024545" w14:paraId="36220174" w14:textId="77777777" w:rsidTr="00024545">
        <w:tc>
          <w:tcPr>
            <w:tcW w:w="4397" w:type="dxa"/>
            <w:tcMar>
              <w:top w:w="0" w:type="dxa"/>
              <w:left w:w="108" w:type="dxa"/>
              <w:bottom w:w="0" w:type="dxa"/>
              <w:right w:w="108" w:type="dxa"/>
            </w:tcMar>
          </w:tcPr>
          <w:p w14:paraId="67004751" w14:textId="77777777" w:rsidR="00024545" w:rsidRDefault="00024545" w:rsidP="00024545">
            <w:pPr>
              <w:pStyle w:val="Standard"/>
              <w:rPr>
                <w:rFonts w:ascii="Times New Roman" w:hAnsi="Times New Roman"/>
                <w:b/>
                <w:bCs/>
              </w:rPr>
            </w:pPr>
            <w:r>
              <w:rPr>
                <w:rFonts w:ascii="Times New Roman" w:hAnsi="Times New Roman"/>
                <w:b/>
                <w:bCs/>
              </w:rPr>
              <w:t>Rangovas</w:t>
            </w:r>
          </w:p>
        </w:tc>
        <w:tc>
          <w:tcPr>
            <w:tcW w:w="4251" w:type="dxa"/>
            <w:tcMar>
              <w:top w:w="0" w:type="dxa"/>
              <w:left w:w="108" w:type="dxa"/>
              <w:bottom w:w="0" w:type="dxa"/>
              <w:right w:w="108" w:type="dxa"/>
            </w:tcMar>
          </w:tcPr>
          <w:p w14:paraId="10BCCD70" w14:textId="77777777" w:rsidR="00024545" w:rsidRDefault="00024545" w:rsidP="00024545">
            <w:pPr>
              <w:pStyle w:val="Standard"/>
              <w:rPr>
                <w:rFonts w:ascii="Times New Roman" w:hAnsi="Times New Roman"/>
                <w:b/>
                <w:bCs/>
              </w:rPr>
            </w:pPr>
            <w:r>
              <w:rPr>
                <w:rFonts w:ascii="Times New Roman" w:hAnsi="Times New Roman"/>
                <w:b/>
                <w:bCs/>
              </w:rPr>
              <w:t>Užsakovas</w:t>
            </w:r>
          </w:p>
        </w:tc>
      </w:tr>
      <w:tr w:rsidR="00024545" w14:paraId="12E136AD" w14:textId="77777777" w:rsidTr="00024545">
        <w:tc>
          <w:tcPr>
            <w:tcW w:w="4397" w:type="dxa"/>
            <w:tcMar>
              <w:top w:w="0" w:type="dxa"/>
              <w:left w:w="108" w:type="dxa"/>
              <w:bottom w:w="0" w:type="dxa"/>
              <w:right w:w="108" w:type="dxa"/>
            </w:tcMar>
          </w:tcPr>
          <w:p w14:paraId="519E88B8" w14:textId="77777777" w:rsidR="00024545" w:rsidRDefault="00024545" w:rsidP="00024545">
            <w:pPr>
              <w:pStyle w:val="Standard"/>
              <w:rPr>
                <w:rFonts w:ascii="Times New Roman" w:hAnsi="Times New Roman"/>
              </w:rPr>
            </w:pPr>
            <w:r>
              <w:rPr>
                <w:rFonts w:ascii="Times New Roman" w:hAnsi="Times New Roman"/>
              </w:rPr>
              <w:t>[Pavadinimas]</w:t>
            </w:r>
          </w:p>
        </w:tc>
        <w:tc>
          <w:tcPr>
            <w:tcW w:w="4251" w:type="dxa"/>
            <w:tcMar>
              <w:top w:w="0" w:type="dxa"/>
              <w:left w:w="108" w:type="dxa"/>
              <w:bottom w:w="0" w:type="dxa"/>
              <w:right w:w="108" w:type="dxa"/>
            </w:tcMar>
          </w:tcPr>
          <w:p w14:paraId="49EFE2EB" w14:textId="77777777" w:rsidR="00024545" w:rsidRDefault="00024545" w:rsidP="00024545">
            <w:pPr>
              <w:pStyle w:val="Standard"/>
              <w:rPr>
                <w:rFonts w:ascii="Times New Roman" w:hAnsi="Times New Roman"/>
              </w:rPr>
            </w:pPr>
            <w:r>
              <w:rPr>
                <w:rFonts w:ascii="Times New Roman" w:hAnsi="Times New Roman"/>
              </w:rPr>
              <w:t>[Pavadinimas]</w:t>
            </w:r>
          </w:p>
        </w:tc>
      </w:tr>
      <w:tr w:rsidR="00024545" w14:paraId="3C7332AE" w14:textId="77777777" w:rsidTr="00024545">
        <w:tc>
          <w:tcPr>
            <w:tcW w:w="4397" w:type="dxa"/>
            <w:tcMar>
              <w:top w:w="0" w:type="dxa"/>
              <w:left w:w="108" w:type="dxa"/>
              <w:bottom w:w="0" w:type="dxa"/>
              <w:right w:w="108" w:type="dxa"/>
            </w:tcMar>
          </w:tcPr>
          <w:p w14:paraId="64FB5480" w14:textId="77777777" w:rsidR="00024545" w:rsidRDefault="00024545" w:rsidP="00024545">
            <w:pPr>
              <w:pStyle w:val="Standard"/>
              <w:rPr>
                <w:rFonts w:ascii="Times New Roman" w:hAnsi="Times New Roman"/>
              </w:rPr>
            </w:pPr>
            <w:r>
              <w:rPr>
                <w:rFonts w:ascii="Times New Roman" w:hAnsi="Times New Roman"/>
              </w:rPr>
              <w:t>[Buveinės adresas]</w:t>
            </w:r>
          </w:p>
        </w:tc>
        <w:tc>
          <w:tcPr>
            <w:tcW w:w="4251" w:type="dxa"/>
            <w:tcMar>
              <w:top w:w="0" w:type="dxa"/>
              <w:left w:w="108" w:type="dxa"/>
              <w:bottom w:w="0" w:type="dxa"/>
              <w:right w:w="108" w:type="dxa"/>
            </w:tcMar>
          </w:tcPr>
          <w:p w14:paraId="18E5A18C" w14:textId="77777777" w:rsidR="00024545" w:rsidRDefault="00024545" w:rsidP="00024545">
            <w:pPr>
              <w:pStyle w:val="Standard"/>
              <w:rPr>
                <w:rFonts w:ascii="Times New Roman" w:hAnsi="Times New Roman"/>
              </w:rPr>
            </w:pPr>
            <w:r>
              <w:rPr>
                <w:rFonts w:ascii="Times New Roman" w:hAnsi="Times New Roman"/>
              </w:rPr>
              <w:t>[Buveinės adresas]</w:t>
            </w:r>
          </w:p>
        </w:tc>
      </w:tr>
      <w:tr w:rsidR="00024545" w14:paraId="0160F828" w14:textId="77777777" w:rsidTr="00024545">
        <w:tc>
          <w:tcPr>
            <w:tcW w:w="4397" w:type="dxa"/>
            <w:tcMar>
              <w:top w:w="0" w:type="dxa"/>
              <w:left w:w="108" w:type="dxa"/>
              <w:bottom w:w="0" w:type="dxa"/>
              <w:right w:w="108" w:type="dxa"/>
            </w:tcMar>
          </w:tcPr>
          <w:p w14:paraId="2A6C073E" w14:textId="77777777" w:rsidR="00024545" w:rsidRDefault="00024545" w:rsidP="00024545">
            <w:pPr>
              <w:pStyle w:val="Standard"/>
              <w:rPr>
                <w:rFonts w:ascii="Times New Roman" w:hAnsi="Times New Roman"/>
              </w:rPr>
            </w:pPr>
            <w:r>
              <w:rPr>
                <w:rFonts w:ascii="Times New Roman" w:hAnsi="Times New Roman"/>
              </w:rPr>
              <w:t>[Telefonas, faksas]</w:t>
            </w:r>
          </w:p>
        </w:tc>
        <w:tc>
          <w:tcPr>
            <w:tcW w:w="4251" w:type="dxa"/>
            <w:tcMar>
              <w:top w:w="0" w:type="dxa"/>
              <w:left w:w="108" w:type="dxa"/>
              <w:bottom w:w="0" w:type="dxa"/>
              <w:right w:w="108" w:type="dxa"/>
            </w:tcMar>
          </w:tcPr>
          <w:p w14:paraId="0D5E9AB0" w14:textId="77777777" w:rsidR="00024545" w:rsidRDefault="00024545" w:rsidP="00024545">
            <w:pPr>
              <w:pStyle w:val="Standard"/>
              <w:rPr>
                <w:rFonts w:ascii="Times New Roman" w:hAnsi="Times New Roman"/>
              </w:rPr>
            </w:pPr>
            <w:r>
              <w:rPr>
                <w:rFonts w:ascii="Times New Roman" w:hAnsi="Times New Roman"/>
              </w:rPr>
              <w:t>[Telefonas, faksas]</w:t>
            </w:r>
          </w:p>
        </w:tc>
      </w:tr>
      <w:tr w:rsidR="00024545" w14:paraId="4FE7BE48" w14:textId="77777777" w:rsidTr="00024545">
        <w:tc>
          <w:tcPr>
            <w:tcW w:w="4397" w:type="dxa"/>
            <w:tcMar>
              <w:top w:w="0" w:type="dxa"/>
              <w:left w:w="108" w:type="dxa"/>
              <w:bottom w:w="0" w:type="dxa"/>
              <w:right w:w="108" w:type="dxa"/>
            </w:tcMar>
          </w:tcPr>
          <w:p w14:paraId="001CBC13" w14:textId="77777777" w:rsidR="00024545" w:rsidRDefault="00024545" w:rsidP="00024545">
            <w:pPr>
              <w:pStyle w:val="Standard"/>
              <w:rPr>
                <w:rFonts w:ascii="Times New Roman" w:hAnsi="Times New Roman"/>
              </w:rPr>
            </w:pPr>
            <w:r>
              <w:rPr>
                <w:rFonts w:ascii="Times New Roman" w:hAnsi="Times New Roman"/>
              </w:rPr>
              <w:t>[Įmonės kodas]</w:t>
            </w:r>
          </w:p>
        </w:tc>
        <w:tc>
          <w:tcPr>
            <w:tcW w:w="4251" w:type="dxa"/>
            <w:tcMar>
              <w:top w:w="0" w:type="dxa"/>
              <w:left w:w="108" w:type="dxa"/>
              <w:bottom w:w="0" w:type="dxa"/>
              <w:right w:w="108" w:type="dxa"/>
            </w:tcMar>
          </w:tcPr>
          <w:p w14:paraId="6967D874" w14:textId="77777777" w:rsidR="00024545" w:rsidRDefault="00024545" w:rsidP="00024545">
            <w:pPr>
              <w:pStyle w:val="Standard"/>
              <w:rPr>
                <w:rFonts w:ascii="Times New Roman" w:hAnsi="Times New Roman"/>
              </w:rPr>
            </w:pPr>
            <w:r>
              <w:rPr>
                <w:rFonts w:ascii="Times New Roman" w:hAnsi="Times New Roman"/>
              </w:rPr>
              <w:t>[Įmonės kodas]</w:t>
            </w:r>
          </w:p>
        </w:tc>
      </w:tr>
      <w:tr w:rsidR="00024545" w14:paraId="62D3DBBD" w14:textId="77777777" w:rsidTr="00024545">
        <w:tc>
          <w:tcPr>
            <w:tcW w:w="4397" w:type="dxa"/>
            <w:tcMar>
              <w:top w:w="0" w:type="dxa"/>
              <w:left w:w="108" w:type="dxa"/>
              <w:bottom w:w="0" w:type="dxa"/>
              <w:right w:w="108" w:type="dxa"/>
            </w:tcMar>
          </w:tcPr>
          <w:p w14:paraId="087B9FF5" w14:textId="77777777" w:rsidR="00024545" w:rsidRDefault="00024545" w:rsidP="00024545">
            <w:pPr>
              <w:pStyle w:val="Standard"/>
              <w:rPr>
                <w:rFonts w:ascii="Times New Roman" w:hAnsi="Times New Roman"/>
              </w:rPr>
            </w:pPr>
            <w:r>
              <w:rPr>
                <w:rFonts w:ascii="Times New Roman" w:hAnsi="Times New Roman"/>
              </w:rPr>
              <w:t>[PVM mokėtojo kodas]</w:t>
            </w:r>
          </w:p>
        </w:tc>
        <w:tc>
          <w:tcPr>
            <w:tcW w:w="4251" w:type="dxa"/>
            <w:tcMar>
              <w:top w:w="0" w:type="dxa"/>
              <w:left w:w="108" w:type="dxa"/>
              <w:bottom w:w="0" w:type="dxa"/>
              <w:right w:w="108" w:type="dxa"/>
            </w:tcMar>
          </w:tcPr>
          <w:p w14:paraId="09B43EA4" w14:textId="77777777" w:rsidR="00024545" w:rsidRDefault="00024545" w:rsidP="00024545">
            <w:pPr>
              <w:pStyle w:val="Standard"/>
              <w:rPr>
                <w:rFonts w:ascii="Times New Roman" w:hAnsi="Times New Roman"/>
              </w:rPr>
            </w:pPr>
            <w:r>
              <w:rPr>
                <w:rFonts w:ascii="Times New Roman" w:hAnsi="Times New Roman"/>
              </w:rPr>
              <w:t>[PVM mokėtojo kodas]</w:t>
            </w:r>
          </w:p>
        </w:tc>
      </w:tr>
      <w:tr w:rsidR="00024545" w14:paraId="6D7A94B0" w14:textId="77777777" w:rsidTr="00024545">
        <w:tc>
          <w:tcPr>
            <w:tcW w:w="4397" w:type="dxa"/>
            <w:tcMar>
              <w:top w:w="0" w:type="dxa"/>
              <w:left w:w="108" w:type="dxa"/>
              <w:bottom w:w="0" w:type="dxa"/>
              <w:right w:w="108" w:type="dxa"/>
            </w:tcMar>
          </w:tcPr>
          <w:p w14:paraId="74A1CA68" w14:textId="77777777" w:rsidR="00024545" w:rsidRDefault="00024545" w:rsidP="00024545">
            <w:pPr>
              <w:pStyle w:val="Standard"/>
              <w:rPr>
                <w:rFonts w:ascii="Times New Roman" w:hAnsi="Times New Roman"/>
              </w:rPr>
            </w:pPr>
          </w:p>
        </w:tc>
        <w:tc>
          <w:tcPr>
            <w:tcW w:w="4251" w:type="dxa"/>
            <w:tcMar>
              <w:top w:w="0" w:type="dxa"/>
              <w:left w:w="108" w:type="dxa"/>
              <w:bottom w:w="0" w:type="dxa"/>
              <w:right w:w="108" w:type="dxa"/>
            </w:tcMar>
          </w:tcPr>
          <w:p w14:paraId="7DDEF56F" w14:textId="77777777" w:rsidR="00024545" w:rsidRDefault="00024545" w:rsidP="00024545">
            <w:pPr>
              <w:pStyle w:val="Standard"/>
              <w:rPr>
                <w:rFonts w:ascii="Times New Roman" w:hAnsi="Times New Roman"/>
              </w:rPr>
            </w:pPr>
          </w:p>
        </w:tc>
      </w:tr>
      <w:tr w:rsidR="00024545" w14:paraId="455184C4" w14:textId="77777777" w:rsidTr="00024545">
        <w:tc>
          <w:tcPr>
            <w:tcW w:w="4397" w:type="dxa"/>
            <w:tcMar>
              <w:top w:w="0" w:type="dxa"/>
              <w:left w:w="108" w:type="dxa"/>
              <w:bottom w:w="0" w:type="dxa"/>
              <w:right w:w="108" w:type="dxa"/>
            </w:tcMar>
          </w:tcPr>
          <w:p w14:paraId="12A71D66" w14:textId="77777777" w:rsidR="00024545" w:rsidRDefault="00024545" w:rsidP="00024545">
            <w:pPr>
              <w:pStyle w:val="Standard"/>
              <w:rPr>
                <w:rFonts w:ascii="Times New Roman" w:hAnsi="Times New Roman"/>
              </w:rPr>
            </w:pPr>
            <w:r>
              <w:rPr>
                <w:rFonts w:ascii="Times New Roman" w:hAnsi="Times New Roman"/>
              </w:rPr>
              <w:t>______________________________</w:t>
            </w:r>
          </w:p>
          <w:p w14:paraId="301F9677" w14:textId="77777777" w:rsidR="00024545" w:rsidRDefault="00024545" w:rsidP="00024545">
            <w:pPr>
              <w:pStyle w:val="Standard"/>
              <w:rPr>
                <w:rFonts w:ascii="Times New Roman" w:hAnsi="Times New Roman"/>
              </w:rPr>
            </w:pPr>
            <w:r>
              <w:rPr>
                <w:rFonts w:ascii="Times New Roman" w:hAnsi="Times New Roman"/>
              </w:rPr>
              <w:t>Parašas</w:t>
            </w:r>
          </w:p>
          <w:p w14:paraId="46DC26DA" w14:textId="77777777" w:rsidR="00024545" w:rsidRDefault="00024545" w:rsidP="00024545">
            <w:pPr>
              <w:pStyle w:val="Standard"/>
              <w:rPr>
                <w:rFonts w:ascii="Times New Roman" w:hAnsi="Times New Roman"/>
              </w:rPr>
            </w:pPr>
            <w:r>
              <w:rPr>
                <w:rFonts w:ascii="Times New Roman" w:hAnsi="Times New Roman"/>
              </w:rPr>
              <w:t>[Pareigos, vardas ir pavardė]</w:t>
            </w:r>
          </w:p>
        </w:tc>
        <w:tc>
          <w:tcPr>
            <w:tcW w:w="4251" w:type="dxa"/>
            <w:tcMar>
              <w:top w:w="0" w:type="dxa"/>
              <w:left w:w="108" w:type="dxa"/>
              <w:bottom w:w="0" w:type="dxa"/>
              <w:right w:w="108" w:type="dxa"/>
            </w:tcMar>
          </w:tcPr>
          <w:p w14:paraId="06CB47F3" w14:textId="77777777" w:rsidR="00024545" w:rsidRDefault="00024545" w:rsidP="00024545">
            <w:pPr>
              <w:pStyle w:val="Standard"/>
              <w:rPr>
                <w:rFonts w:ascii="Times New Roman" w:hAnsi="Times New Roman"/>
              </w:rPr>
            </w:pPr>
            <w:r>
              <w:rPr>
                <w:rFonts w:ascii="Times New Roman" w:hAnsi="Times New Roman"/>
              </w:rPr>
              <w:t>______________________________</w:t>
            </w:r>
          </w:p>
          <w:p w14:paraId="3F93E515" w14:textId="77777777" w:rsidR="00024545" w:rsidRDefault="00024545" w:rsidP="00024545">
            <w:pPr>
              <w:pStyle w:val="Standard"/>
              <w:rPr>
                <w:rFonts w:ascii="Times New Roman" w:hAnsi="Times New Roman"/>
              </w:rPr>
            </w:pPr>
            <w:r>
              <w:rPr>
                <w:rFonts w:ascii="Times New Roman" w:hAnsi="Times New Roman"/>
              </w:rPr>
              <w:t>Parašas</w:t>
            </w:r>
          </w:p>
          <w:p w14:paraId="27C82C20" w14:textId="77777777" w:rsidR="00024545" w:rsidRDefault="00024545" w:rsidP="00024545">
            <w:pPr>
              <w:pStyle w:val="Standard"/>
              <w:rPr>
                <w:rFonts w:ascii="Times New Roman" w:hAnsi="Times New Roman"/>
              </w:rPr>
            </w:pPr>
            <w:r>
              <w:rPr>
                <w:rFonts w:ascii="Times New Roman" w:hAnsi="Times New Roman"/>
              </w:rPr>
              <w:t>[Pareigos, vardas ir pavardė]</w:t>
            </w:r>
          </w:p>
        </w:tc>
      </w:tr>
      <w:bookmarkEnd w:id="8"/>
    </w:tbl>
    <w:p w14:paraId="367E8661" w14:textId="07F5D21C" w:rsidR="009B4090" w:rsidRPr="00BE0F56" w:rsidRDefault="009B4090" w:rsidP="00BE0F56">
      <w:pPr>
        <w:ind w:firstLine="0"/>
        <w:rPr>
          <w:rFonts w:ascii="Arial" w:eastAsiaTheme="minorHAnsi" w:hAnsi="Arial" w:cs="Arial"/>
          <w:bCs/>
          <w:iCs/>
        </w:rPr>
      </w:pPr>
    </w:p>
    <w:sectPr w:rsidR="009B4090" w:rsidRPr="00BE0F56" w:rsidSect="0094708F">
      <w:headerReference w:type="default" r:id="rId20"/>
      <w:footerReference w:type="default" r:id="rId21"/>
      <w:headerReference w:type="first" r:id="rId22"/>
      <w:footerReference w:type="first" r:id="rId23"/>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8DC19" w14:textId="77777777" w:rsidR="004E0B54" w:rsidRDefault="004E0B54" w:rsidP="00D05666">
      <w:r>
        <w:separator/>
      </w:r>
    </w:p>
  </w:endnote>
  <w:endnote w:type="continuationSeparator" w:id="0">
    <w:p w14:paraId="6E66C312" w14:textId="77777777" w:rsidR="004E0B54" w:rsidRDefault="004E0B54" w:rsidP="00D05666">
      <w:r>
        <w:continuationSeparator/>
      </w:r>
    </w:p>
  </w:endnote>
  <w:endnote w:type="continuationNotice" w:id="1">
    <w:p w14:paraId="4EB286FA" w14:textId="77777777" w:rsidR="004E0B54" w:rsidRDefault="004E0B5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Body (calibri)">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C25EA3" w14:paraId="005FD67C" w14:textId="77777777" w:rsidTr="006B1A30">
      <w:trPr>
        <w:trHeight w:val="300"/>
      </w:trPr>
      <w:tc>
        <w:tcPr>
          <w:tcW w:w="3320" w:type="dxa"/>
        </w:tcPr>
        <w:p w14:paraId="12AA6103" w14:textId="5395B083" w:rsidR="00C25EA3" w:rsidRDefault="00C25EA3" w:rsidP="006B1A30">
          <w:pPr>
            <w:pStyle w:val="Header"/>
            <w:ind w:left="-115"/>
            <w:jc w:val="left"/>
          </w:pPr>
        </w:p>
      </w:tc>
      <w:tc>
        <w:tcPr>
          <w:tcW w:w="3320" w:type="dxa"/>
        </w:tcPr>
        <w:p w14:paraId="5372919C" w14:textId="3F510446" w:rsidR="00C25EA3" w:rsidRDefault="00C25EA3" w:rsidP="006B1A30">
          <w:pPr>
            <w:pStyle w:val="Header"/>
            <w:jc w:val="center"/>
          </w:pPr>
        </w:p>
      </w:tc>
      <w:tc>
        <w:tcPr>
          <w:tcW w:w="3320" w:type="dxa"/>
        </w:tcPr>
        <w:p w14:paraId="46DF4335" w14:textId="4D777ED1" w:rsidR="00C25EA3" w:rsidRDefault="00C25EA3" w:rsidP="006B1A30">
          <w:pPr>
            <w:pStyle w:val="Header"/>
            <w:ind w:right="-115"/>
            <w:jc w:val="right"/>
          </w:pPr>
        </w:p>
      </w:tc>
    </w:tr>
  </w:tbl>
  <w:p w14:paraId="2F1AB6B3" w14:textId="0E422935" w:rsidR="00C25EA3" w:rsidRDefault="00C25E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C25EA3" w14:paraId="38348E9A" w14:textId="77777777" w:rsidTr="006B1A30">
      <w:trPr>
        <w:trHeight w:val="300"/>
      </w:trPr>
      <w:tc>
        <w:tcPr>
          <w:tcW w:w="3320" w:type="dxa"/>
        </w:tcPr>
        <w:p w14:paraId="591B1137" w14:textId="15A8E5E9" w:rsidR="00C25EA3" w:rsidRDefault="00C25EA3" w:rsidP="006B1A30">
          <w:pPr>
            <w:pStyle w:val="Header"/>
            <w:ind w:left="-115"/>
            <w:jc w:val="left"/>
          </w:pPr>
        </w:p>
      </w:tc>
      <w:tc>
        <w:tcPr>
          <w:tcW w:w="3320" w:type="dxa"/>
        </w:tcPr>
        <w:p w14:paraId="6F1B616C" w14:textId="403DF0C7" w:rsidR="00C25EA3" w:rsidRDefault="00C25EA3" w:rsidP="006B1A30">
          <w:pPr>
            <w:pStyle w:val="Header"/>
            <w:jc w:val="center"/>
          </w:pPr>
        </w:p>
      </w:tc>
      <w:tc>
        <w:tcPr>
          <w:tcW w:w="3320" w:type="dxa"/>
        </w:tcPr>
        <w:p w14:paraId="74D61361" w14:textId="164A23CE" w:rsidR="00C25EA3" w:rsidRDefault="00C25EA3" w:rsidP="006B1A30">
          <w:pPr>
            <w:pStyle w:val="Header"/>
            <w:ind w:right="-115"/>
            <w:jc w:val="right"/>
          </w:pPr>
        </w:p>
      </w:tc>
    </w:tr>
  </w:tbl>
  <w:p w14:paraId="4A72585F" w14:textId="60B1B6B2" w:rsidR="00C25EA3" w:rsidRDefault="00C25E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C25EA3" w14:paraId="6DB6132A" w14:textId="77777777" w:rsidTr="0B831528">
      <w:tc>
        <w:tcPr>
          <w:tcW w:w="3600" w:type="dxa"/>
        </w:tcPr>
        <w:p w14:paraId="3DD6CB26" w14:textId="44274829" w:rsidR="00C25EA3" w:rsidRDefault="00C25EA3" w:rsidP="0B831528">
          <w:pPr>
            <w:pStyle w:val="Header"/>
            <w:ind w:left="-115"/>
            <w:jc w:val="left"/>
          </w:pPr>
        </w:p>
      </w:tc>
      <w:tc>
        <w:tcPr>
          <w:tcW w:w="3600" w:type="dxa"/>
        </w:tcPr>
        <w:p w14:paraId="0FFE1169" w14:textId="04D5F0EA" w:rsidR="00C25EA3" w:rsidRDefault="00C25EA3" w:rsidP="0B831528">
          <w:pPr>
            <w:pStyle w:val="Header"/>
            <w:jc w:val="center"/>
          </w:pPr>
        </w:p>
      </w:tc>
      <w:tc>
        <w:tcPr>
          <w:tcW w:w="3600" w:type="dxa"/>
        </w:tcPr>
        <w:p w14:paraId="637FC8A9" w14:textId="7FCE1B5E" w:rsidR="00C25EA3" w:rsidRDefault="00C25EA3" w:rsidP="0B831528">
          <w:pPr>
            <w:pStyle w:val="Header"/>
            <w:ind w:right="-115"/>
            <w:jc w:val="right"/>
          </w:pPr>
        </w:p>
      </w:tc>
    </w:tr>
  </w:tbl>
  <w:p w14:paraId="1418C709" w14:textId="2F0E40AA" w:rsidR="00C25EA3" w:rsidRDefault="00C25EA3"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C25EA3" w14:paraId="26379111" w14:textId="77777777" w:rsidTr="0B831528">
      <w:tc>
        <w:tcPr>
          <w:tcW w:w="3600" w:type="dxa"/>
        </w:tcPr>
        <w:p w14:paraId="47E711C1" w14:textId="19AB4DF1" w:rsidR="00C25EA3" w:rsidRDefault="00C25EA3" w:rsidP="0B831528">
          <w:pPr>
            <w:pStyle w:val="Header"/>
            <w:ind w:left="-115"/>
            <w:jc w:val="left"/>
          </w:pPr>
        </w:p>
      </w:tc>
      <w:tc>
        <w:tcPr>
          <w:tcW w:w="3600" w:type="dxa"/>
        </w:tcPr>
        <w:p w14:paraId="1A5949BA" w14:textId="5C596B32" w:rsidR="00C25EA3" w:rsidRDefault="00C25EA3" w:rsidP="0B831528">
          <w:pPr>
            <w:pStyle w:val="Header"/>
            <w:jc w:val="center"/>
          </w:pPr>
        </w:p>
      </w:tc>
      <w:tc>
        <w:tcPr>
          <w:tcW w:w="3600" w:type="dxa"/>
        </w:tcPr>
        <w:p w14:paraId="397999A9" w14:textId="74BE2DF9" w:rsidR="00C25EA3" w:rsidRDefault="00C25EA3" w:rsidP="0B831528">
          <w:pPr>
            <w:pStyle w:val="Header"/>
            <w:ind w:right="-115"/>
            <w:jc w:val="right"/>
          </w:pPr>
        </w:p>
      </w:tc>
    </w:tr>
  </w:tbl>
  <w:p w14:paraId="16BE47DF" w14:textId="0FE8012D" w:rsidR="00C25EA3" w:rsidRDefault="00C25EA3"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BB9AAD" w14:textId="77777777" w:rsidR="004E0B54" w:rsidRDefault="004E0B54" w:rsidP="00D05666">
      <w:r>
        <w:separator/>
      </w:r>
    </w:p>
  </w:footnote>
  <w:footnote w:type="continuationSeparator" w:id="0">
    <w:p w14:paraId="714F0FC2" w14:textId="77777777" w:rsidR="004E0B54" w:rsidRDefault="004E0B54" w:rsidP="00D05666">
      <w:r>
        <w:continuationSeparator/>
      </w:r>
    </w:p>
  </w:footnote>
  <w:footnote w:type="continuationNotice" w:id="1">
    <w:p w14:paraId="3C69CB2B" w14:textId="77777777" w:rsidR="004E0B54" w:rsidRDefault="004E0B5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C25EA3" w14:paraId="7B9BF058" w14:textId="77777777" w:rsidTr="006B1A30">
      <w:trPr>
        <w:trHeight w:val="300"/>
      </w:trPr>
      <w:tc>
        <w:tcPr>
          <w:tcW w:w="3320" w:type="dxa"/>
        </w:tcPr>
        <w:p w14:paraId="3BAACE48" w14:textId="1768BBAF" w:rsidR="00C25EA3" w:rsidRDefault="00C25EA3" w:rsidP="00AE7102">
          <w:pPr>
            <w:pStyle w:val="Header"/>
            <w:ind w:firstLine="0"/>
            <w:jc w:val="left"/>
          </w:pPr>
        </w:p>
      </w:tc>
      <w:tc>
        <w:tcPr>
          <w:tcW w:w="3320" w:type="dxa"/>
        </w:tcPr>
        <w:p w14:paraId="5149BA27" w14:textId="0E1D5DF5" w:rsidR="00C25EA3" w:rsidRDefault="00C25EA3" w:rsidP="006B1A30">
          <w:pPr>
            <w:pStyle w:val="Header"/>
            <w:jc w:val="center"/>
          </w:pPr>
        </w:p>
      </w:tc>
      <w:tc>
        <w:tcPr>
          <w:tcW w:w="3320" w:type="dxa"/>
        </w:tcPr>
        <w:p w14:paraId="2E580469" w14:textId="4A3F4DE0" w:rsidR="00C25EA3" w:rsidRDefault="00C25EA3" w:rsidP="006B1A30">
          <w:pPr>
            <w:pStyle w:val="Header"/>
            <w:ind w:right="-115"/>
            <w:jc w:val="right"/>
          </w:pPr>
        </w:p>
      </w:tc>
    </w:tr>
  </w:tbl>
  <w:p w14:paraId="508B778C" w14:textId="2E1CF544" w:rsidR="00C25EA3" w:rsidRDefault="00C25E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74D46" w14:textId="14F28862" w:rsidR="00C25EA3" w:rsidRPr="003062D6" w:rsidRDefault="00C25EA3" w:rsidP="00AD53C9">
    <w:pPr>
      <w:pBdr>
        <w:top w:val="nil"/>
        <w:left w:val="nil"/>
        <w:bottom w:val="nil"/>
        <w:right w:val="nil"/>
        <w:between w:val="nil"/>
      </w:pBdr>
      <w:tabs>
        <w:tab w:val="center" w:pos="4680"/>
        <w:tab w:val="right" w:pos="9360"/>
      </w:tabs>
      <w:rPr>
        <w:rFonts w:ascii="Arial" w:hAnsi="Arial" w:cs="Arial"/>
        <w:color w:val="000000"/>
      </w:rPr>
    </w:pPr>
    <w:r w:rsidRPr="003062D6">
      <w:rPr>
        <w:rFonts w:ascii="Arial" w:hAnsi="Arial" w:cs="Arial"/>
        <w:color w:val="000000"/>
      </w:rPr>
      <w:t xml:space="preserve">. </w:t>
    </w:r>
  </w:p>
  <w:p w14:paraId="536EE368" w14:textId="77777777" w:rsidR="00C25EA3" w:rsidRDefault="00C25E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146011"/>
      <w:docPartObj>
        <w:docPartGallery w:val="Page Numbers (Top of Page)"/>
        <w:docPartUnique/>
      </w:docPartObj>
    </w:sdtPr>
    <w:sdtContent>
      <w:p w14:paraId="06534E6E" w14:textId="69D222D8" w:rsidR="00C25EA3" w:rsidRDefault="00C25EA3">
        <w:pPr>
          <w:pStyle w:val="Header"/>
          <w:jc w:val="center"/>
        </w:pPr>
        <w:r>
          <w:fldChar w:fldCharType="begin"/>
        </w:r>
        <w:r>
          <w:instrText>PAGE</w:instrText>
        </w:r>
        <w:r>
          <w:fldChar w:fldCharType="separate"/>
        </w:r>
        <w:r w:rsidR="00A21194">
          <w:rPr>
            <w:noProof/>
          </w:rPr>
          <w:t>15</w:t>
        </w:r>
        <w:r>
          <w:fldChar w:fldCharType="end"/>
        </w:r>
      </w:p>
      <w:p w14:paraId="44F487C2" w14:textId="77777777" w:rsidR="00C25EA3" w:rsidRDefault="00C25EA3">
        <w:pPr>
          <w:pStyle w:val="Header"/>
        </w:pP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Content>
      <w:p w14:paraId="092CAD6D" w14:textId="0C531E9F" w:rsidR="00C25EA3" w:rsidRDefault="00C25EA3">
        <w:pPr>
          <w:pStyle w:val="Header"/>
          <w:jc w:val="center"/>
        </w:pPr>
        <w:r>
          <w:fldChar w:fldCharType="begin"/>
        </w:r>
        <w:r>
          <w:instrText>PAGE   \* MERGEFORMAT</w:instrText>
        </w:r>
        <w:r>
          <w:fldChar w:fldCharType="separate"/>
        </w:r>
        <w:r w:rsidR="00A21194">
          <w:rPr>
            <w:noProof/>
          </w:rPr>
          <w:t>2</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12F4" w14:textId="6FE5A918" w:rsidR="00C25EA3" w:rsidRDefault="00C25EA3">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D82215C"/>
    <w:multiLevelType w:val="multilevel"/>
    <w:tmpl w:val="E4E81A2C"/>
    <w:lvl w:ilvl="0">
      <w:start w:val="1"/>
      <w:numFmt w:val="decimal"/>
      <w:lvlText w:val="%1."/>
      <w:lvlJc w:val="left"/>
      <w:pPr>
        <w:tabs>
          <w:tab w:val="num" w:pos="0"/>
        </w:tabs>
        <w:ind w:left="720" w:hanging="360"/>
      </w:pPr>
      <w:rPr>
        <w:rFonts w:cs="Times New Roman"/>
        <w:b w:val="0"/>
        <w:sz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ECB4FDA"/>
    <w:multiLevelType w:val="multilevel"/>
    <w:tmpl w:val="636CBF7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C0A133A"/>
    <w:multiLevelType w:val="multilevel"/>
    <w:tmpl w:val="99B41184"/>
    <w:lvl w:ilvl="0">
      <w:start w:val="1"/>
      <w:numFmt w:val="decimal"/>
      <w:lvlText w:val="%1)"/>
      <w:lvlJc w:val="left"/>
      <w:pPr>
        <w:tabs>
          <w:tab w:val="num" w:pos="0"/>
        </w:tabs>
        <w:ind w:left="610" w:hanging="360"/>
      </w:pPr>
      <w:rPr>
        <w:color w:val="auto"/>
      </w:rPr>
    </w:lvl>
    <w:lvl w:ilvl="1">
      <w:start w:val="1"/>
      <w:numFmt w:val="lowerLetter"/>
      <w:lvlText w:val="%2."/>
      <w:lvlJc w:val="left"/>
      <w:pPr>
        <w:tabs>
          <w:tab w:val="num" w:pos="0"/>
        </w:tabs>
        <w:ind w:left="1330" w:hanging="360"/>
      </w:pPr>
    </w:lvl>
    <w:lvl w:ilvl="2">
      <w:start w:val="1"/>
      <w:numFmt w:val="lowerRoman"/>
      <w:lvlText w:val="%3."/>
      <w:lvlJc w:val="right"/>
      <w:pPr>
        <w:tabs>
          <w:tab w:val="num" w:pos="0"/>
        </w:tabs>
        <w:ind w:left="2050" w:hanging="180"/>
      </w:pPr>
    </w:lvl>
    <w:lvl w:ilvl="3">
      <w:start w:val="1"/>
      <w:numFmt w:val="decimal"/>
      <w:lvlText w:val="%4."/>
      <w:lvlJc w:val="left"/>
      <w:pPr>
        <w:tabs>
          <w:tab w:val="num" w:pos="0"/>
        </w:tabs>
        <w:ind w:left="2770" w:hanging="360"/>
      </w:pPr>
    </w:lvl>
    <w:lvl w:ilvl="4">
      <w:start w:val="1"/>
      <w:numFmt w:val="lowerLetter"/>
      <w:lvlText w:val="%5."/>
      <w:lvlJc w:val="left"/>
      <w:pPr>
        <w:tabs>
          <w:tab w:val="num" w:pos="0"/>
        </w:tabs>
        <w:ind w:left="3490" w:hanging="360"/>
      </w:pPr>
    </w:lvl>
    <w:lvl w:ilvl="5">
      <w:start w:val="1"/>
      <w:numFmt w:val="lowerRoman"/>
      <w:lvlText w:val="%6."/>
      <w:lvlJc w:val="right"/>
      <w:pPr>
        <w:tabs>
          <w:tab w:val="num" w:pos="0"/>
        </w:tabs>
        <w:ind w:left="4210" w:hanging="180"/>
      </w:pPr>
    </w:lvl>
    <w:lvl w:ilvl="6">
      <w:start w:val="1"/>
      <w:numFmt w:val="decimal"/>
      <w:lvlText w:val="%7."/>
      <w:lvlJc w:val="left"/>
      <w:pPr>
        <w:tabs>
          <w:tab w:val="num" w:pos="0"/>
        </w:tabs>
        <w:ind w:left="4930" w:hanging="360"/>
      </w:pPr>
    </w:lvl>
    <w:lvl w:ilvl="7">
      <w:start w:val="1"/>
      <w:numFmt w:val="lowerLetter"/>
      <w:lvlText w:val="%8."/>
      <w:lvlJc w:val="left"/>
      <w:pPr>
        <w:tabs>
          <w:tab w:val="num" w:pos="0"/>
        </w:tabs>
        <w:ind w:left="5650" w:hanging="360"/>
      </w:pPr>
    </w:lvl>
    <w:lvl w:ilvl="8">
      <w:start w:val="1"/>
      <w:numFmt w:val="lowerRoman"/>
      <w:lvlText w:val="%9."/>
      <w:lvlJc w:val="right"/>
      <w:pPr>
        <w:tabs>
          <w:tab w:val="num" w:pos="0"/>
        </w:tabs>
        <w:ind w:left="6370" w:hanging="180"/>
      </w:pPr>
    </w:lvl>
  </w:abstractNum>
  <w:abstractNum w:abstractNumId="1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4" w15:restartNumberingAfterBreak="0">
    <w:nsid w:val="7611361D"/>
    <w:multiLevelType w:val="multilevel"/>
    <w:tmpl w:val="50E6DAAE"/>
    <w:lvl w:ilvl="0">
      <w:start w:val="1"/>
      <w:numFmt w:val="decimal"/>
      <w:lvlText w:val="%1."/>
      <w:lvlJc w:val="left"/>
      <w:pPr>
        <w:tabs>
          <w:tab w:val="num" w:pos="0"/>
        </w:tabs>
        <w:ind w:left="1080" w:hanging="720"/>
      </w:pPr>
      <w:rPr>
        <w:b/>
        <w:bCs w:val="0"/>
        <w:i w:val="0"/>
      </w:rPr>
    </w:lvl>
    <w:lvl w:ilvl="1">
      <w:start w:val="1"/>
      <w:numFmt w:val="decimal"/>
      <w:lvlText w:val="%1.%2."/>
      <w:lvlJc w:val="left"/>
      <w:pPr>
        <w:tabs>
          <w:tab w:val="num" w:pos="0"/>
        </w:tabs>
        <w:ind w:left="720" w:hanging="360"/>
      </w:pPr>
      <w:rPr>
        <w:b w:val="0"/>
        <w:bCs w:val="0"/>
        <w:i w:val="0"/>
        <w:iCs w:val="0"/>
        <w:color w:val="auto"/>
      </w:rPr>
    </w:lvl>
    <w:lvl w:ilvl="2">
      <w:start w:val="1"/>
      <w:numFmt w:val="decimal"/>
      <w:lvlText w:val="%1.%2.%3."/>
      <w:lvlJc w:val="left"/>
      <w:pPr>
        <w:tabs>
          <w:tab w:val="num" w:pos="0"/>
        </w:tabs>
        <w:ind w:left="1080" w:hanging="720"/>
      </w:pPr>
      <w:rPr>
        <w:color w:val="auto"/>
      </w:rPr>
    </w:lvl>
    <w:lvl w:ilvl="3">
      <w:start w:val="1"/>
      <w:numFmt w:val="decimal"/>
      <w:lvlText w:val="%1.%2.%3.%4."/>
      <w:lvlJc w:val="left"/>
      <w:pPr>
        <w:tabs>
          <w:tab w:val="num" w:pos="0"/>
        </w:tabs>
        <w:ind w:left="1080" w:hanging="720"/>
      </w:pPr>
      <w:rPr>
        <w:color w:val="auto"/>
      </w:rPr>
    </w:lvl>
    <w:lvl w:ilvl="4">
      <w:start w:val="1"/>
      <w:numFmt w:val="decimal"/>
      <w:lvlText w:val="%1.%2.%3.%4.%5."/>
      <w:lvlJc w:val="left"/>
      <w:pPr>
        <w:tabs>
          <w:tab w:val="num" w:pos="0"/>
        </w:tabs>
        <w:ind w:left="1440" w:hanging="1080"/>
      </w:pPr>
      <w:rPr>
        <w:color w:val="auto"/>
      </w:rPr>
    </w:lvl>
    <w:lvl w:ilvl="5">
      <w:start w:val="1"/>
      <w:numFmt w:val="decimal"/>
      <w:lvlText w:val="%1.%2.%3.%4.%5.%6."/>
      <w:lvlJc w:val="left"/>
      <w:pPr>
        <w:tabs>
          <w:tab w:val="num" w:pos="0"/>
        </w:tabs>
        <w:ind w:left="1440" w:hanging="1080"/>
      </w:pPr>
      <w:rPr>
        <w:color w:val="auto"/>
      </w:rPr>
    </w:lvl>
    <w:lvl w:ilvl="6">
      <w:start w:val="1"/>
      <w:numFmt w:val="decimal"/>
      <w:lvlText w:val="%1.%2.%3.%4.%5.%6.%7."/>
      <w:lvlJc w:val="left"/>
      <w:pPr>
        <w:tabs>
          <w:tab w:val="num" w:pos="0"/>
        </w:tabs>
        <w:ind w:left="1800" w:hanging="1440"/>
      </w:pPr>
      <w:rPr>
        <w:color w:val="auto"/>
      </w:rPr>
    </w:lvl>
    <w:lvl w:ilvl="7">
      <w:start w:val="1"/>
      <w:numFmt w:val="decimal"/>
      <w:lvlText w:val="%1.%2.%3.%4.%5.%6.%7.%8."/>
      <w:lvlJc w:val="left"/>
      <w:pPr>
        <w:tabs>
          <w:tab w:val="num" w:pos="0"/>
        </w:tabs>
        <w:ind w:left="1800" w:hanging="1440"/>
      </w:pPr>
      <w:rPr>
        <w:color w:val="auto"/>
      </w:rPr>
    </w:lvl>
    <w:lvl w:ilvl="8">
      <w:start w:val="1"/>
      <w:numFmt w:val="decimal"/>
      <w:lvlText w:val="%1.%2.%3.%4.%5.%6.%7.%8.%9."/>
      <w:lvlJc w:val="left"/>
      <w:pPr>
        <w:tabs>
          <w:tab w:val="num" w:pos="0"/>
        </w:tabs>
        <w:ind w:left="1800" w:hanging="1440"/>
      </w:pPr>
      <w:rPr>
        <w:color w:val="auto"/>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EA964D7"/>
    <w:multiLevelType w:val="multilevel"/>
    <w:tmpl w:val="B69E475E"/>
    <w:lvl w:ilvl="0">
      <w:start w:val="1"/>
      <w:numFmt w:val="decimal"/>
      <w:lvlText w:val="%1)"/>
      <w:lvlJc w:val="left"/>
      <w:pPr>
        <w:tabs>
          <w:tab w:val="num" w:pos="0"/>
        </w:tabs>
        <w:ind w:left="610" w:hanging="360"/>
      </w:pPr>
      <w:rPr>
        <w:color w:val="auto"/>
      </w:rPr>
    </w:lvl>
    <w:lvl w:ilvl="1">
      <w:start w:val="1"/>
      <w:numFmt w:val="lowerLetter"/>
      <w:lvlText w:val="%2."/>
      <w:lvlJc w:val="left"/>
      <w:pPr>
        <w:tabs>
          <w:tab w:val="num" w:pos="0"/>
        </w:tabs>
        <w:ind w:left="1330" w:hanging="360"/>
      </w:pPr>
    </w:lvl>
    <w:lvl w:ilvl="2">
      <w:start w:val="1"/>
      <w:numFmt w:val="lowerRoman"/>
      <w:lvlText w:val="%3."/>
      <w:lvlJc w:val="right"/>
      <w:pPr>
        <w:tabs>
          <w:tab w:val="num" w:pos="0"/>
        </w:tabs>
        <w:ind w:left="2050" w:hanging="180"/>
      </w:pPr>
    </w:lvl>
    <w:lvl w:ilvl="3">
      <w:start w:val="1"/>
      <w:numFmt w:val="decimal"/>
      <w:lvlText w:val="%4."/>
      <w:lvlJc w:val="left"/>
      <w:pPr>
        <w:tabs>
          <w:tab w:val="num" w:pos="0"/>
        </w:tabs>
        <w:ind w:left="2770" w:hanging="360"/>
      </w:pPr>
    </w:lvl>
    <w:lvl w:ilvl="4">
      <w:start w:val="1"/>
      <w:numFmt w:val="lowerLetter"/>
      <w:lvlText w:val="%5."/>
      <w:lvlJc w:val="left"/>
      <w:pPr>
        <w:tabs>
          <w:tab w:val="num" w:pos="0"/>
        </w:tabs>
        <w:ind w:left="3490" w:hanging="360"/>
      </w:pPr>
    </w:lvl>
    <w:lvl w:ilvl="5">
      <w:start w:val="1"/>
      <w:numFmt w:val="lowerRoman"/>
      <w:lvlText w:val="%6."/>
      <w:lvlJc w:val="right"/>
      <w:pPr>
        <w:tabs>
          <w:tab w:val="num" w:pos="0"/>
        </w:tabs>
        <w:ind w:left="4210" w:hanging="180"/>
      </w:pPr>
    </w:lvl>
    <w:lvl w:ilvl="6">
      <w:start w:val="1"/>
      <w:numFmt w:val="decimal"/>
      <w:lvlText w:val="%7."/>
      <w:lvlJc w:val="left"/>
      <w:pPr>
        <w:tabs>
          <w:tab w:val="num" w:pos="0"/>
        </w:tabs>
        <w:ind w:left="4930" w:hanging="360"/>
      </w:pPr>
    </w:lvl>
    <w:lvl w:ilvl="7">
      <w:start w:val="1"/>
      <w:numFmt w:val="lowerLetter"/>
      <w:lvlText w:val="%8."/>
      <w:lvlJc w:val="left"/>
      <w:pPr>
        <w:tabs>
          <w:tab w:val="num" w:pos="0"/>
        </w:tabs>
        <w:ind w:left="5650" w:hanging="360"/>
      </w:pPr>
    </w:lvl>
    <w:lvl w:ilvl="8">
      <w:start w:val="1"/>
      <w:numFmt w:val="lowerRoman"/>
      <w:lvlText w:val="%9."/>
      <w:lvlJc w:val="right"/>
      <w:pPr>
        <w:tabs>
          <w:tab w:val="num" w:pos="0"/>
        </w:tabs>
        <w:ind w:left="6370" w:hanging="180"/>
      </w:pPr>
    </w:lvl>
  </w:abstractNum>
  <w:num w:numId="1">
    <w:abstractNumId w:val="2"/>
  </w:num>
  <w:num w:numId="2">
    <w:abstractNumId w:val="9"/>
  </w:num>
  <w:num w:numId="3">
    <w:abstractNumId w:val="6"/>
  </w:num>
  <w:num w:numId="4">
    <w:abstractNumId w:val="15"/>
  </w:num>
  <w:num w:numId="5">
    <w:abstractNumId w:val="3"/>
  </w:num>
  <w:num w:numId="6">
    <w:abstractNumId w:val="1"/>
  </w:num>
  <w:num w:numId="7">
    <w:abstractNumId w:val="7"/>
  </w:num>
  <w:num w:numId="8">
    <w:abstractNumId w:val="0"/>
  </w:num>
  <w:num w:numId="9">
    <w:abstractNumId w:val="12"/>
  </w:num>
  <w:num w:numId="10">
    <w:abstractNumId w:val="13"/>
  </w:num>
  <w:num w:numId="11">
    <w:abstractNumId w:val="11"/>
  </w:num>
  <w:num w:numId="12">
    <w:abstractNumId w:val="8"/>
  </w:num>
  <w:num w:numId="13">
    <w:abstractNumId w:val="14"/>
  </w:num>
  <w:num w:numId="14">
    <w:abstractNumId w:val="4"/>
    <w:lvlOverride w:ilvl="0">
      <w:startOverride w:val="1"/>
    </w:lvlOverride>
  </w:num>
  <w:num w:numId="15">
    <w:abstractNumId w:val="10"/>
  </w:num>
  <w:num w:numId="16">
    <w:abstractNumId w:val="5"/>
  </w:num>
  <w:num w:numId="17">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hideSpellingErrors/>
  <w:hideGrammaticalErrors/>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E02"/>
    <w:rsid w:val="00000F53"/>
    <w:rsid w:val="00001073"/>
    <w:rsid w:val="000010DA"/>
    <w:rsid w:val="00001CCF"/>
    <w:rsid w:val="0000261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545"/>
    <w:rsid w:val="00024DD2"/>
    <w:rsid w:val="000261FD"/>
    <w:rsid w:val="00026246"/>
    <w:rsid w:val="00026673"/>
    <w:rsid w:val="00026690"/>
    <w:rsid w:val="00026D16"/>
    <w:rsid w:val="00030220"/>
    <w:rsid w:val="00030A27"/>
    <w:rsid w:val="00030C02"/>
    <w:rsid w:val="00030CCF"/>
    <w:rsid w:val="00030F90"/>
    <w:rsid w:val="000315EB"/>
    <w:rsid w:val="00031A62"/>
    <w:rsid w:val="00031DB2"/>
    <w:rsid w:val="000321E6"/>
    <w:rsid w:val="00032D19"/>
    <w:rsid w:val="00034A4A"/>
    <w:rsid w:val="00035221"/>
    <w:rsid w:val="0003560E"/>
    <w:rsid w:val="0003587B"/>
    <w:rsid w:val="00035ED7"/>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6537"/>
    <w:rsid w:val="000571AD"/>
    <w:rsid w:val="00057346"/>
    <w:rsid w:val="000578C9"/>
    <w:rsid w:val="00057929"/>
    <w:rsid w:val="000601F5"/>
    <w:rsid w:val="0006040C"/>
    <w:rsid w:val="000605C5"/>
    <w:rsid w:val="000608EF"/>
    <w:rsid w:val="00060B51"/>
    <w:rsid w:val="00061466"/>
    <w:rsid w:val="00061E86"/>
    <w:rsid w:val="000633CF"/>
    <w:rsid w:val="00063554"/>
    <w:rsid w:val="00063DE1"/>
    <w:rsid w:val="00064868"/>
    <w:rsid w:val="000659E9"/>
    <w:rsid w:val="00066077"/>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253D"/>
    <w:rsid w:val="000930F0"/>
    <w:rsid w:val="000945B2"/>
    <w:rsid w:val="00095328"/>
    <w:rsid w:val="00095834"/>
    <w:rsid w:val="000959FC"/>
    <w:rsid w:val="0009724E"/>
    <w:rsid w:val="00097557"/>
    <w:rsid w:val="00097B80"/>
    <w:rsid w:val="000A0DFE"/>
    <w:rsid w:val="000A0F5D"/>
    <w:rsid w:val="000A1B88"/>
    <w:rsid w:val="000A1E34"/>
    <w:rsid w:val="000A2CBA"/>
    <w:rsid w:val="000A3108"/>
    <w:rsid w:val="000A3A5E"/>
    <w:rsid w:val="000A519E"/>
    <w:rsid w:val="000A5738"/>
    <w:rsid w:val="000A5FB1"/>
    <w:rsid w:val="000A7BF8"/>
    <w:rsid w:val="000B0212"/>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164"/>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E7C76"/>
    <w:rsid w:val="000F01E1"/>
    <w:rsid w:val="000F1287"/>
    <w:rsid w:val="000F1809"/>
    <w:rsid w:val="000F1C8C"/>
    <w:rsid w:val="000F2282"/>
    <w:rsid w:val="000F28A5"/>
    <w:rsid w:val="000F32EB"/>
    <w:rsid w:val="000F46E5"/>
    <w:rsid w:val="000F4AA3"/>
    <w:rsid w:val="000F513D"/>
    <w:rsid w:val="000F64B5"/>
    <w:rsid w:val="000F6EDF"/>
    <w:rsid w:val="000F7102"/>
    <w:rsid w:val="00100B38"/>
    <w:rsid w:val="001010F7"/>
    <w:rsid w:val="00101313"/>
    <w:rsid w:val="0010148D"/>
    <w:rsid w:val="00101C48"/>
    <w:rsid w:val="0010270D"/>
    <w:rsid w:val="00103049"/>
    <w:rsid w:val="00103CEC"/>
    <w:rsid w:val="001045C0"/>
    <w:rsid w:val="00105DAD"/>
    <w:rsid w:val="00106366"/>
    <w:rsid w:val="001072BE"/>
    <w:rsid w:val="00107A04"/>
    <w:rsid w:val="00107DDA"/>
    <w:rsid w:val="00110582"/>
    <w:rsid w:val="0011128B"/>
    <w:rsid w:val="0011199A"/>
    <w:rsid w:val="001126FB"/>
    <w:rsid w:val="0011280B"/>
    <w:rsid w:val="001128FB"/>
    <w:rsid w:val="00112F92"/>
    <w:rsid w:val="0011320C"/>
    <w:rsid w:val="0011344C"/>
    <w:rsid w:val="00113A00"/>
    <w:rsid w:val="00113B07"/>
    <w:rsid w:val="00113E10"/>
    <w:rsid w:val="00114028"/>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27E1A"/>
    <w:rsid w:val="0013010B"/>
    <w:rsid w:val="0013140B"/>
    <w:rsid w:val="001329A7"/>
    <w:rsid w:val="0013353A"/>
    <w:rsid w:val="00133C40"/>
    <w:rsid w:val="00134825"/>
    <w:rsid w:val="001351A4"/>
    <w:rsid w:val="00135EEE"/>
    <w:rsid w:val="001365CA"/>
    <w:rsid w:val="00136B62"/>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28AD"/>
    <w:rsid w:val="0015376E"/>
    <w:rsid w:val="001538C5"/>
    <w:rsid w:val="00153D1C"/>
    <w:rsid w:val="00156AC9"/>
    <w:rsid w:val="001607EC"/>
    <w:rsid w:val="00164443"/>
    <w:rsid w:val="001647BD"/>
    <w:rsid w:val="00165AD3"/>
    <w:rsid w:val="0016660D"/>
    <w:rsid w:val="0016665C"/>
    <w:rsid w:val="001666D5"/>
    <w:rsid w:val="00166E8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674"/>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3F84"/>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1DE4"/>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27B"/>
    <w:rsid w:val="001D7492"/>
    <w:rsid w:val="001E0107"/>
    <w:rsid w:val="001E03FB"/>
    <w:rsid w:val="001E0BC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011"/>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08F"/>
    <w:rsid w:val="002155DD"/>
    <w:rsid w:val="002163DC"/>
    <w:rsid w:val="00217893"/>
    <w:rsid w:val="00217C84"/>
    <w:rsid w:val="00217F6F"/>
    <w:rsid w:val="00220350"/>
    <w:rsid w:val="00220B88"/>
    <w:rsid w:val="002211A8"/>
    <w:rsid w:val="00221235"/>
    <w:rsid w:val="00221CC0"/>
    <w:rsid w:val="00222418"/>
    <w:rsid w:val="00223247"/>
    <w:rsid w:val="00223614"/>
    <w:rsid w:val="00223670"/>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37EEE"/>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5B52"/>
    <w:rsid w:val="00266187"/>
    <w:rsid w:val="00267751"/>
    <w:rsid w:val="00267E9A"/>
    <w:rsid w:val="00270CE4"/>
    <w:rsid w:val="00270E17"/>
    <w:rsid w:val="00270EFE"/>
    <w:rsid w:val="00271411"/>
    <w:rsid w:val="002715EB"/>
    <w:rsid w:val="00271E3F"/>
    <w:rsid w:val="00272488"/>
    <w:rsid w:val="00273F59"/>
    <w:rsid w:val="00274B64"/>
    <w:rsid w:val="00274C8A"/>
    <w:rsid w:val="0027575B"/>
    <w:rsid w:val="00275B72"/>
    <w:rsid w:val="00275D2C"/>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639E"/>
    <w:rsid w:val="002970CF"/>
    <w:rsid w:val="00297490"/>
    <w:rsid w:val="002974D4"/>
    <w:rsid w:val="002A00F7"/>
    <w:rsid w:val="002A0708"/>
    <w:rsid w:val="002A0924"/>
    <w:rsid w:val="002A1EB6"/>
    <w:rsid w:val="002A2A1D"/>
    <w:rsid w:val="002A3B3E"/>
    <w:rsid w:val="002A3C89"/>
    <w:rsid w:val="002A4AC9"/>
    <w:rsid w:val="002A523D"/>
    <w:rsid w:val="002A55FA"/>
    <w:rsid w:val="002A58C9"/>
    <w:rsid w:val="002A62B6"/>
    <w:rsid w:val="002A6658"/>
    <w:rsid w:val="002A70E6"/>
    <w:rsid w:val="002A71C8"/>
    <w:rsid w:val="002A7A35"/>
    <w:rsid w:val="002B05C3"/>
    <w:rsid w:val="002B062F"/>
    <w:rsid w:val="002B07C4"/>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403"/>
    <w:rsid w:val="002D48BB"/>
    <w:rsid w:val="002D4A0D"/>
    <w:rsid w:val="002D51D8"/>
    <w:rsid w:val="002D5ABC"/>
    <w:rsid w:val="002D6348"/>
    <w:rsid w:val="002D636A"/>
    <w:rsid w:val="002D6E52"/>
    <w:rsid w:val="002D7F06"/>
    <w:rsid w:val="002E00F1"/>
    <w:rsid w:val="002E1129"/>
    <w:rsid w:val="002E115D"/>
    <w:rsid w:val="002E1968"/>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2EAD"/>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11FA"/>
    <w:rsid w:val="0031284C"/>
    <w:rsid w:val="00312870"/>
    <w:rsid w:val="00312D59"/>
    <w:rsid w:val="003132F0"/>
    <w:rsid w:val="00313C60"/>
    <w:rsid w:val="0031420A"/>
    <w:rsid w:val="003155D3"/>
    <w:rsid w:val="00316D64"/>
    <w:rsid w:val="0031757A"/>
    <w:rsid w:val="00317AC3"/>
    <w:rsid w:val="0032046A"/>
    <w:rsid w:val="00320B5A"/>
    <w:rsid w:val="003215AB"/>
    <w:rsid w:val="00321A79"/>
    <w:rsid w:val="00321B1F"/>
    <w:rsid w:val="0032266C"/>
    <w:rsid w:val="00322A8A"/>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36C40"/>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AD"/>
    <w:rsid w:val="003536CF"/>
    <w:rsid w:val="00355743"/>
    <w:rsid w:val="00355846"/>
    <w:rsid w:val="00355D42"/>
    <w:rsid w:val="00356CE0"/>
    <w:rsid w:val="00357BB8"/>
    <w:rsid w:val="003600F2"/>
    <w:rsid w:val="00360333"/>
    <w:rsid w:val="00360A21"/>
    <w:rsid w:val="00360DB9"/>
    <w:rsid w:val="003617F1"/>
    <w:rsid w:val="003621B0"/>
    <w:rsid w:val="0036224B"/>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99"/>
    <w:rsid w:val="00372CDB"/>
    <w:rsid w:val="003741B0"/>
    <w:rsid w:val="00374650"/>
    <w:rsid w:val="00374A04"/>
    <w:rsid w:val="00374F82"/>
    <w:rsid w:val="00375417"/>
    <w:rsid w:val="003754D9"/>
    <w:rsid w:val="00376628"/>
    <w:rsid w:val="00376696"/>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5B0D"/>
    <w:rsid w:val="00386A7C"/>
    <w:rsid w:val="003878F0"/>
    <w:rsid w:val="003903FB"/>
    <w:rsid w:val="0039114B"/>
    <w:rsid w:val="003918AE"/>
    <w:rsid w:val="00392458"/>
    <w:rsid w:val="0039299B"/>
    <w:rsid w:val="003943EC"/>
    <w:rsid w:val="00394B3D"/>
    <w:rsid w:val="00394C27"/>
    <w:rsid w:val="00394DCE"/>
    <w:rsid w:val="00397706"/>
    <w:rsid w:val="00397E1C"/>
    <w:rsid w:val="00397EA9"/>
    <w:rsid w:val="003A050E"/>
    <w:rsid w:val="003A050F"/>
    <w:rsid w:val="003A1229"/>
    <w:rsid w:val="003A15A3"/>
    <w:rsid w:val="003A20CF"/>
    <w:rsid w:val="003A2F4F"/>
    <w:rsid w:val="003A30C5"/>
    <w:rsid w:val="003A3251"/>
    <w:rsid w:val="003A3C99"/>
    <w:rsid w:val="003A441C"/>
    <w:rsid w:val="003A6359"/>
    <w:rsid w:val="003A64D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17F"/>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565"/>
    <w:rsid w:val="003D73C2"/>
    <w:rsid w:val="003E0731"/>
    <w:rsid w:val="003E0A08"/>
    <w:rsid w:val="003E0D7E"/>
    <w:rsid w:val="003E0FEA"/>
    <w:rsid w:val="003E1026"/>
    <w:rsid w:val="003E1160"/>
    <w:rsid w:val="003E1371"/>
    <w:rsid w:val="003E2296"/>
    <w:rsid w:val="003E23F7"/>
    <w:rsid w:val="003E3871"/>
    <w:rsid w:val="003E436D"/>
    <w:rsid w:val="003E4785"/>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521"/>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349"/>
    <w:rsid w:val="00411BD7"/>
    <w:rsid w:val="0041208A"/>
    <w:rsid w:val="0041359A"/>
    <w:rsid w:val="00413BD0"/>
    <w:rsid w:val="00413D2E"/>
    <w:rsid w:val="004147BD"/>
    <w:rsid w:val="004148C3"/>
    <w:rsid w:val="004157B6"/>
    <w:rsid w:val="004159FF"/>
    <w:rsid w:val="00415A37"/>
    <w:rsid w:val="0041685F"/>
    <w:rsid w:val="00416D08"/>
    <w:rsid w:val="00417604"/>
    <w:rsid w:val="00417CB3"/>
    <w:rsid w:val="00424C4C"/>
    <w:rsid w:val="0042515C"/>
    <w:rsid w:val="004252AF"/>
    <w:rsid w:val="00427174"/>
    <w:rsid w:val="00427210"/>
    <w:rsid w:val="00430A83"/>
    <w:rsid w:val="00430DB7"/>
    <w:rsid w:val="004321B5"/>
    <w:rsid w:val="0043230B"/>
    <w:rsid w:val="00432574"/>
    <w:rsid w:val="0043288C"/>
    <w:rsid w:val="004332F2"/>
    <w:rsid w:val="00433339"/>
    <w:rsid w:val="0043335A"/>
    <w:rsid w:val="0043413F"/>
    <w:rsid w:val="00434658"/>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8C2"/>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07B2"/>
    <w:rsid w:val="00470B04"/>
    <w:rsid w:val="00471043"/>
    <w:rsid w:val="004713B5"/>
    <w:rsid w:val="00472F7A"/>
    <w:rsid w:val="00472F8C"/>
    <w:rsid w:val="004730BE"/>
    <w:rsid w:val="00474375"/>
    <w:rsid w:val="004749F6"/>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139"/>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2A3"/>
    <w:rsid w:val="004A5A9A"/>
    <w:rsid w:val="004A6248"/>
    <w:rsid w:val="004A7485"/>
    <w:rsid w:val="004A7937"/>
    <w:rsid w:val="004A7F0E"/>
    <w:rsid w:val="004B01D9"/>
    <w:rsid w:val="004B0E0C"/>
    <w:rsid w:val="004B1C98"/>
    <w:rsid w:val="004B219C"/>
    <w:rsid w:val="004B2B8B"/>
    <w:rsid w:val="004B2DE4"/>
    <w:rsid w:val="004B48DD"/>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A36"/>
    <w:rsid w:val="004D4F85"/>
    <w:rsid w:val="004D59EA"/>
    <w:rsid w:val="004D5AF5"/>
    <w:rsid w:val="004D7B52"/>
    <w:rsid w:val="004D7DFA"/>
    <w:rsid w:val="004E00CC"/>
    <w:rsid w:val="004E05A2"/>
    <w:rsid w:val="004E07B2"/>
    <w:rsid w:val="004E0B54"/>
    <w:rsid w:val="004E0D09"/>
    <w:rsid w:val="004E13EA"/>
    <w:rsid w:val="004E1FB0"/>
    <w:rsid w:val="004E2171"/>
    <w:rsid w:val="004E2550"/>
    <w:rsid w:val="004E2BDF"/>
    <w:rsid w:val="004E3415"/>
    <w:rsid w:val="004E4023"/>
    <w:rsid w:val="004E442B"/>
    <w:rsid w:val="004E4612"/>
    <w:rsid w:val="004E47F9"/>
    <w:rsid w:val="004E4C8F"/>
    <w:rsid w:val="004E5AE1"/>
    <w:rsid w:val="004E6424"/>
    <w:rsid w:val="004E6952"/>
    <w:rsid w:val="004E6AD3"/>
    <w:rsid w:val="004E6DDD"/>
    <w:rsid w:val="004E6F7E"/>
    <w:rsid w:val="004E71CB"/>
    <w:rsid w:val="004E7957"/>
    <w:rsid w:val="004E7FB6"/>
    <w:rsid w:val="004F025A"/>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640"/>
    <w:rsid w:val="00514B6E"/>
    <w:rsid w:val="0051508F"/>
    <w:rsid w:val="00515C55"/>
    <w:rsid w:val="00515E63"/>
    <w:rsid w:val="00515ED0"/>
    <w:rsid w:val="0051611C"/>
    <w:rsid w:val="00517008"/>
    <w:rsid w:val="00517169"/>
    <w:rsid w:val="005209A8"/>
    <w:rsid w:val="00520CD2"/>
    <w:rsid w:val="00520E31"/>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1C7"/>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0FDC"/>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BAF"/>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5C4"/>
    <w:rsid w:val="00594FA6"/>
    <w:rsid w:val="005951AC"/>
    <w:rsid w:val="00595F1A"/>
    <w:rsid w:val="00595F8E"/>
    <w:rsid w:val="005964CC"/>
    <w:rsid w:val="00596895"/>
    <w:rsid w:val="00596BDA"/>
    <w:rsid w:val="00597972"/>
    <w:rsid w:val="005A07D8"/>
    <w:rsid w:val="005A0C5B"/>
    <w:rsid w:val="005A345F"/>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1D4A"/>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6EDD"/>
    <w:rsid w:val="005D7383"/>
    <w:rsid w:val="005D751D"/>
    <w:rsid w:val="005D7A77"/>
    <w:rsid w:val="005D7D8C"/>
    <w:rsid w:val="005E0667"/>
    <w:rsid w:val="005E25A4"/>
    <w:rsid w:val="005E2700"/>
    <w:rsid w:val="005E29E3"/>
    <w:rsid w:val="005E36FB"/>
    <w:rsid w:val="005E3B81"/>
    <w:rsid w:val="005E448F"/>
    <w:rsid w:val="005E4667"/>
    <w:rsid w:val="005E554F"/>
    <w:rsid w:val="005E5976"/>
    <w:rsid w:val="005E5FE0"/>
    <w:rsid w:val="005E655D"/>
    <w:rsid w:val="005F0E6E"/>
    <w:rsid w:val="005F13F0"/>
    <w:rsid w:val="005F141A"/>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BF4"/>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2A0"/>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6A"/>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D"/>
    <w:rsid w:val="0064351F"/>
    <w:rsid w:val="00643BFB"/>
    <w:rsid w:val="00643C6F"/>
    <w:rsid w:val="00643C90"/>
    <w:rsid w:val="006440AA"/>
    <w:rsid w:val="00645DF8"/>
    <w:rsid w:val="006460FF"/>
    <w:rsid w:val="00646974"/>
    <w:rsid w:val="00646B68"/>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B1C"/>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7C0"/>
    <w:rsid w:val="00682AD5"/>
    <w:rsid w:val="006832C1"/>
    <w:rsid w:val="0068448B"/>
    <w:rsid w:val="00685C49"/>
    <w:rsid w:val="00687997"/>
    <w:rsid w:val="00687E47"/>
    <w:rsid w:val="0069058D"/>
    <w:rsid w:val="006912EA"/>
    <w:rsid w:val="00692635"/>
    <w:rsid w:val="00693C7B"/>
    <w:rsid w:val="00694911"/>
    <w:rsid w:val="006966D7"/>
    <w:rsid w:val="00696902"/>
    <w:rsid w:val="00696EED"/>
    <w:rsid w:val="006A02C4"/>
    <w:rsid w:val="006A0320"/>
    <w:rsid w:val="006A0559"/>
    <w:rsid w:val="006A19E0"/>
    <w:rsid w:val="006A1A30"/>
    <w:rsid w:val="006A24E5"/>
    <w:rsid w:val="006A2889"/>
    <w:rsid w:val="006A2DF5"/>
    <w:rsid w:val="006A3415"/>
    <w:rsid w:val="006A39B7"/>
    <w:rsid w:val="006A46E3"/>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A56"/>
    <w:rsid w:val="006B4B0E"/>
    <w:rsid w:val="006B4D7E"/>
    <w:rsid w:val="006B5492"/>
    <w:rsid w:val="006B5692"/>
    <w:rsid w:val="006B56F2"/>
    <w:rsid w:val="006B7440"/>
    <w:rsid w:val="006C0152"/>
    <w:rsid w:val="006C176F"/>
    <w:rsid w:val="006C1CEA"/>
    <w:rsid w:val="006C29FF"/>
    <w:rsid w:val="006C2D95"/>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4ECF"/>
    <w:rsid w:val="006D6694"/>
    <w:rsid w:val="006D67EE"/>
    <w:rsid w:val="006E04DD"/>
    <w:rsid w:val="006E05DF"/>
    <w:rsid w:val="006E0E52"/>
    <w:rsid w:val="006E2477"/>
    <w:rsid w:val="006E28D7"/>
    <w:rsid w:val="006E2957"/>
    <w:rsid w:val="006E2B14"/>
    <w:rsid w:val="006E42EC"/>
    <w:rsid w:val="006E4A70"/>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3C70"/>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D3F"/>
    <w:rsid w:val="00720E2A"/>
    <w:rsid w:val="0072163C"/>
    <w:rsid w:val="0072168C"/>
    <w:rsid w:val="00721A8D"/>
    <w:rsid w:val="00721C5B"/>
    <w:rsid w:val="00721E06"/>
    <w:rsid w:val="00722B34"/>
    <w:rsid w:val="00723C3F"/>
    <w:rsid w:val="007243EB"/>
    <w:rsid w:val="007246DF"/>
    <w:rsid w:val="00724719"/>
    <w:rsid w:val="00724B68"/>
    <w:rsid w:val="007255DA"/>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0BA"/>
    <w:rsid w:val="00745110"/>
    <w:rsid w:val="00745317"/>
    <w:rsid w:val="0074590D"/>
    <w:rsid w:val="00746011"/>
    <w:rsid w:val="00746BAF"/>
    <w:rsid w:val="00746F31"/>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308D"/>
    <w:rsid w:val="00764170"/>
    <w:rsid w:val="00764FD6"/>
    <w:rsid w:val="007654C6"/>
    <w:rsid w:val="00765561"/>
    <w:rsid w:val="00765F24"/>
    <w:rsid w:val="00766211"/>
    <w:rsid w:val="00766335"/>
    <w:rsid w:val="00771A27"/>
    <w:rsid w:val="00771EC8"/>
    <w:rsid w:val="007720C2"/>
    <w:rsid w:val="007724D3"/>
    <w:rsid w:val="007731F0"/>
    <w:rsid w:val="00773DFE"/>
    <w:rsid w:val="007740AD"/>
    <w:rsid w:val="00774FA3"/>
    <w:rsid w:val="0077554C"/>
    <w:rsid w:val="007763E1"/>
    <w:rsid w:val="00777670"/>
    <w:rsid w:val="00777BBA"/>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8E7"/>
    <w:rsid w:val="0079488E"/>
    <w:rsid w:val="007948D0"/>
    <w:rsid w:val="00797526"/>
    <w:rsid w:val="007976F5"/>
    <w:rsid w:val="00797AF2"/>
    <w:rsid w:val="007A0117"/>
    <w:rsid w:val="007A059A"/>
    <w:rsid w:val="007A0925"/>
    <w:rsid w:val="007A0981"/>
    <w:rsid w:val="007A0F1C"/>
    <w:rsid w:val="007A130B"/>
    <w:rsid w:val="007A50A9"/>
    <w:rsid w:val="007A5BDA"/>
    <w:rsid w:val="007A6EAB"/>
    <w:rsid w:val="007A769D"/>
    <w:rsid w:val="007A7D55"/>
    <w:rsid w:val="007A7E8A"/>
    <w:rsid w:val="007B12FF"/>
    <w:rsid w:val="007B185F"/>
    <w:rsid w:val="007B1DA5"/>
    <w:rsid w:val="007B2A01"/>
    <w:rsid w:val="007B2E75"/>
    <w:rsid w:val="007B39E1"/>
    <w:rsid w:val="007B4DFE"/>
    <w:rsid w:val="007B6219"/>
    <w:rsid w:val="007B6AEC"/>
    <w:rsid w:val="007C0612"/>
    <w:rsid w:val="007C0697"/>
    <w:rsid w:val="007C1FE3"/>
    <w:rsid w:val="007C348D"/>
    <w:rsid w:val="007C3B9B"/>
    <w:rsid w:val="007C3D90"/>
    <w:rsid w:val="007C427A"/>
    <w:rsid w:val="007C483C"/>
    <w:rsid w:val="007C484E"/>
    <w:rsid w:val="007C4972"/>
    <w:rsid w:val="007C4FA1"/>
    <w:rsid w:val="007C53E8"/>
    <w:rsid w:val="007C7480"/>
    <w:rsid w:val="007C7A8A"/>
    <w:rsid w:val="007C7D60"/>
    <w:rsid w:val="007D0225"/>
    <w:rsid w:val="007D0F6B"/>
    <w:rsid w:val="007D1221"/>
    <w:rsid w:val="007D1253"/>
    <w:rsid w:val="007D14F4"/>
    <w:rsid w:val="007D1BAE"/>
    <w:rsid w:val="007D1EDE"/>
    <w:rsid w:val="007D205B"/>
    <w:rsid w:val="007D2B4B"/>
    <w:rsid w:val="007D31B5"/>
    <w:rsid w:val="007D41C0"/>
    <w:rsid w:val="007D4537"/>
    <w:rsid w:val="007D583F"/>
    <w:rsid w:val="007D5985"/>
    <w:rsid w:val="007D5C61"/>
    <w:rsid w:val="007D62F2"/>
    <w:rsid w:val="007D644F"/>
    <w:rsid w:val="007D6542"/>
    <w:rsid w:val="007D755A"/>
    <w:rsid w:val="007D7719"/>
    <w:rsid w:val="007D7814"/>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5ABF"/>
    <w:rsid w:val="00816837"/>
    <w:rsid w:val="008176D9"/>
    <w:rsid w:val="00817AB9"/>
    <w:rsid w:val="00820787"/>
    <w:rsid w:val="0082094F"/>
    <w:rsid w:val="00821BB1"/>
    <w:rsid w:val="008221D5"/>
    <w:rsid w:val="00822F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214"/>
    <w:rsid w:val="0085360B"/>
    <w:rsid w:val="008536DF"/>
    <w:rsid w:val="008537D3"/>
    <w:rsid w:val="00854A1C"/>
    <w:rsid w:val="00854EFE"/>
    <w:rsid w:val="008563C3"/>
    <w:rsid w:val="00856A80"/>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96A"/>
    <w:rsid w:val="00866474"/>
    <w:rsid w:val="00866E87"/>
    <w:rsid w:val="0086727C"/>
    <w:rsid w:val="00867806"/>
    <w:rsid w:val="008678E4"/>
    <w:rsid w:val="0087058B"/>
    <w:rsid w:val="008715AB"/>
    <w:rsid w:val="0087164F"/>
    <w:rsid w:val="00871A88"/>
    <w:rsid w:val="00872143"/>
    <w:rsid w:val="0087218A"/>
    <w:rsid w:val="0087276D"/>
    <w:rsid w:val="0087372C"/>
    <w:rsid w:val="008737DE"/>
    <w:rsid w:val="00873D68"/>
    <w:rsid w:val="00874383"/>
    <w:rsid w:val="008744CC"/>
    <w:rsid w:val="00874691"/>
    <w:rsid w:val="00874F2E"/>
    <w:rsid w:val="00874F92"/>
    <w:rsid w:val="008753A8"/>
    <w:rsid w:val="00875609"/>
    <w:rsid w:val="00876B6A"/>
    <w:rsid w:val="00876F48"/>
    <w:rsid w:val="008774D6"/>
    <w:rsid w:val="00877A5D"/>
    <w:rsid w:val="008802B8"/>
    <w:rsid w:val="00881064"/>
    <w:rsid w:val="0088228F"/>
    <w:rsid w:val="008829B2"/>
    <w:rsid w:val="0088336F"/>
    <w:rsid w:val="008835A9"/>
    <w:rsid w:val="00884B13"/>
    <w:rsid w:val="00885303"/>
    <w:rsid w:val="0088657A"/>
    <w:rsid w:val="00886C5B"/>
    <w:rsid w:val="00886D8F"/>
    <w:rsid w:val="008876F8"/>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079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3FB0"/>
    <w:rsid w:val="008B4851"/>
    <w:rsid w:val="008B5087"/>
    <w:rsid w:val="008B5444"/>
    <w:rsid w:val="008B6309"/>
    <w:rsid w:val="008B6B87"/>
    <w:rsid w:val="008B6C07"/>
    <w:rsid w:val="008B7024"/>
    <w:rsid w:val="008B7CF5"/>
    <w:rsid w:val="008C0807"/>
    <w:rsid w:val="008C0AE6"/>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1A5E"/>
    <w:rsid w:val="008D277C"/>
    <w:rsid w:val="008D2D3D"/>
    <w:rsid w:val="008D3AE8"/>
    <w:rsid w:val="008D6F67"/>
    <w:rsid w:val="008D704D"/>
    <w:rsid w:val="008D7468"/>
    <w:rsid w:val="008D7A4D"/>
    <w:rsid w:val="008E1172"/>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BF1"/>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06A1"/>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37A"/>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6F0D"/>
    <w:rsid w:val="00957893"/>
    <w:rsid w:val="00960A92"/>
    <w:rsid w:val="00961502"/>
    <w:rsid w:val="00961943"/>
    <w:rsid w:val="00961DB7"/>
    <w:rsid w:val="0096248C"/>
    <w:rsid w:val="00963009"/>
    <w:rsid w:val="0096330F"/>
    <w:rsid w:val="0096353F"/>
    <w:rsid w:val="00963640"/>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5233"/>
    <w:rsid w:val="009B62AA"/>
    <w:rsid w:val="009B654D"/>
    <w:rsid w:val="009B6595"/>
    <w:rsid w:val="009B66AB"/>
    <w:rsid w:val="009B6DF4"/>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D7C0C"/>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194"/>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0B9"/>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62E"/>
    <w:rsid w:val="00A54E6E"/>
    <w:rsid w:val="00A54EAE"/>
    <w:rsid w:val="00A553A9"/>
    <w:rsid w:val="00A55508"/>
    <w:rsid w:val="00A55596"/>
    <w:rsid w:val="00A55891"/>
    <w:rsid w:val="00A55AA5"/>
    <w:rsid w:val="00A560A2"/>
    <w:rsid w:val="00A561BD"/>
    <w:rsid w:val="00A56D05"/>
    <w:rsid w:val="00A56E33"/>
    <w:rsid w:val="00A571AB"/>
    <w:rsid w:val="00A5751B"/>
    <w:rsid w:val="00A57C65"/>
    <w:rsid w:val="00A60616"/>
    <w:rsid w:val="00A60845"/>
    <w:rsid w:val="00A6180D"/>
    <w:rsid w:val="00A636F3"/>
    <w:rsid w:val="00A637A9"/>
    <w:rsid w:val="00A63C9A"/>
    <w:rsid w:val="00A64135"/>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B74"/>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83B"/>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BB4"/>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44FE"/>
    <w:rsid w:val="00AE5294"/>
    <w:rsid w:val="00AE55E5"/>
    <w:rsid w:val="00AE57B3"/>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450"/>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4CB0"/>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C12"/>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0B6"/>
    <w:rsid w:val="00B6522C"/>
    <w:rsid w:val="00B66097"/>
    <w:rsid w:val="00B66891"/>
    <w:rsid w:val="00B672BA"/>
    <w:rsid w:val="00B6737C"/>
    <w:rsid w:val="00B70E08"/>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77EE7"/>
    <w:rsid w:val="00B80039"/>
    <w:rsid w:val="00B81E4A"/>
    <w:rsid w:val="00B82E9C"/>
    <w:rsid w:val="00B83109"/>
    <w:rsid w:val="00B8311D"/>
    <w:rsid w:val="00B831AF"/>
    <w:rsid w:val="00B83AF3"/>
    <w:rsid w:val="00B8671F"/>
    <w:rsid w:val="00B87147"/>
    <w:rsid w:val="00B87FE9"/>
    <w:rsid w:val="00B9060D"/>
    <w:rsid w:val="00B912E5"/>
    <w:rsid w:val="00B9137D"/>
    <w:rsid w:val="00B917A8"/>
    <w:rsid w:val="00B91FB8"/>
    <w:rsid w:val="00B9241A"/>
    <w:rsid w:val="00B937E7"/>
    <w:rsid w:val="00B93A46"/>
    <w:rsid w:val="00B946B2"/>
    <w:rsid w:val="00B94D9B"/>
    <w:rsid w:val="00B94E93"/>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C88"/>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C68"/>
    <w:rsid w:val="00BC0EC9"/>
    <w:rsid w:val="00BC1CD4"/>
    <w:rsid w:val="00BC22EF"/>
    <w:rsid w:val="00BC2E44"/>
    <w:rsid w:val="00BC3440"/>
    <w:rsid w:val="00BC3DF9"/>
    <w:rsid w:val="00BC3EEA"/>
    <w:rsid w:val="00BC403A"/>
    <w:rsid w:val="00BC6054"/>
    <w:rsid w:val="00BC7052"/>
    <w:rsid w:val="00BC74E7"/>
    <w:rsid w:val="00BC759E"/>
    <w:rsid w:val="00BC7964"/>
    <w:rsid w:val="00BD00CF"/>
    <w:rsid w:val="00BD290E"/>
    <w:rsid w:val="00BD2E81"/>
    <w:rsid w:val="00BD3D5D"/>
    <w:rsid w:val="00BE0F56"/>
    <w:rsid w:val="00BE13D5"/>
    <w:rsid w:val="00BE1520"/>
    <w:rsid w:val="00BE1858"/>
    <w:rsid w:val="00BE3B73"/>
    <w:rsid w:val="00BE3C0E"/>
    <w:rsid w:val="00BE3EEA"/>
    <w:rsid w:val="00BE43A9"/>
    <w:rsid w:val="00BE4401"/>
    <w:rsid w:val="00BE5267"/>
    <w:rsid w:val="00BE55EF"/>
    <w:rsid w:val="00BE598F"/>
    <w:rsid w:val="00BE7049"/>
    <w:rsid w:val="00BE7123"/>
    <w:rsid w:val="00BE7C72"/>
    <w:rsid w:val="00BE7D6A"/>
    <w:rsid w:val="00BF1959"/>
    <w:rsid w:val="00BF22F5"/>
    <w:rsid w:val="00BF347C"/>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1859"/>
    <w:rsid w:val="00C02B55"/>
    <w:rsid w:val="00C0406A"/>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826"/>
    <w:rsid w:val="00C16987"/>
    <w:rsid w:val="00C16D04"/>
    <w:rsid w:val="00C17335"/>
    <w:rsid w:val="00C179C4"/>
    <w:rsid w:val="00C17D3C"/>
    <w:rsid w:val="00C20A77"/>
    <w:rsid w:val="00C20C40"/>
    <w:rsid w:val="00C20E68"/>
    <w:rsid w:val="00C21A30"/>
    <w:rsid w:val="00C23DFD"/>
    <w:rsid w:val="00C25060"/>
    <w:rsid w:val="00C25EA3"/>
    <w:rsid w:val="00C25FC8"/>
    <w:rsid w:val="00C263FC"/>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6B13"/>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EC9"/>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39E5"/>
    <w:rsid w:val="00C74421"/>
    <w:rsid w:val="00C748B1"/>
    <w:rsid w:val="00C74B05"/>
    <w:rsid w:val="00C757EB"/>
    <w:rsid w:val="00C75B20"/>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FC1"/>
    <w:rsid w:val="00CA02E5"/>
    <w:rsid w:val="00CA0861"/>
    <w:rsid w:val="00CA0CC5"/>
    <w:rsid w:val="00CA1A1C"/>
    <w:rsid w:val="00CA23C1"/>
    <w:rsid w:val="00CA2B04"/>
    <w:rsid w:val="00CA347D"/>
    <w:rsid w:val="00CA3A0F"/>
    <w:rsid w:val="00CA3A72"/>
    <w:rsid w:val="00CA3FAE"/>
    <w:rsid w:val="00CA47CB"/>
    <w:rsid w:val="00CA5166"/>
    <w:rsid w:val="00CA6329"/>
    <w:rsid w:val="00CA65C6"/>
    <w:rsid w:val="00CA6B29"/>
    <w:rsid w:val="00CB1A24"/>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07A9"/>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0E9F"/>
    <w:rsid w:val="00CE1414"/>
    <w:rsid w:val="00CE275A"/>
    <w:rsid w:val="00CE2A25"/>
    <w:rsid w:val="00CE2FF1"/>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404E"/>
    <w:rsid w:val="00D1581F"/>
    <w:rsid w:val="00D159D2"/>
    <w:rsid w:val="00D1609F"/>
    <w:rsid w:val="00D16DF2"/>
    <w:rsid w:val="00D17439"/>
    <w:rsid w:val="00D20B5F"/>
    <w:rsid w:val="00D22226"/>
    <w:rsid w:val="00D2324F"/>
    <w:rsid w:val="00D232F1"/>
    <w:rsid w:val="00D2348B"/>
    <w:rsid w:val="00D2519F"/>
    <w:rsid w:val="00D25782"/>
    <w:rsid w:val="00D25DBD"/>
    <w:rsid w:val="00D26AF7"/>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47C23"/>
    <w:rsid w:val="00D5020B"/>
    <w:rsid w:val="00D50C54"/>
    <w:rsid w:val="00D526C8"/>
    <w:rsid w:val="00D53BF4"/>
    <w:rsid w:val="00D54149"/>
    <w:rsid w:val="00D5456D"/>
    <w:rsid w:val="00D551E2"/>
    <w:rsid w:val="00D5520A"/>
    <w:rsid w:val="00D56421"/>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17E"/>
    <w:rsid w:val="00D7155A"/>
    <w:rsid w:val="00D720E9"/>
    <w:rsid w:val="00D722C8"/>
    <w:rsid w:val="00D73174"/>
    <w:rsid w:val="00D734C0"/>
    <w:rsid w:val="00D734C6"/>
    <w:rsid w:val="00D73763"/>
    <w:rsid w:val="00D73765"/>
    <w:rsid w:val="00D7377C"/>
    <w:rsid w:val="00D74236"/>
    <w:rsid w:val="00D75062"/>
    <w:rsid w:val="00D75609"/>
    <w:rsid w:val="00D7724C"/>
    <w:rsid w:val="00D7728A"/>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5D0C"/>
    <w:rsid w:val="00D96083"/>
    <w:rsid w:val="00D9669E"/>
    <w:rsid w:val="00D9748B"/>
    <w:rsid w:val="00D977CC"/>
    <w:rsid w:val="00DA05AB"/>
    <w:rsid w:val="00DA0BE3"/>
    <w:rsid w:val="00DA0E65"/>
    <w:rsid w:val="00DA14FB"/>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D714E"/>
    <w:rsid w:val="00DE051B"/>
    <w:rsid w:val="00DE0779"/>
    <w:rsid w:val="00DE0954"/>
    <w:rsid w:val="00DE0A53"/>
    <w:rsid w:val="00DE0B49"/>
    <w:rsid w:val="00DE18FF"/>
    <w:rsid w:val="00DE23CA"/>
    <w:rsid w:val="00DE2844"/>
    <w:rsid w:val="00DE290C"/>
    <w:rsid w:val="00DE2E9E"/>
    <w:rsid w:val="00DE3558"/>
    <w:rsid w:val="00DE37BE"/>
    <w:rsid w:val="00DE3D84"/>
    <w:rsid w:val="00DE467F"/>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955"/>
    <w:rsid w:val="00E05E2D"/>
    <w:rsid w:val="00E076BB"/>
    <w:rsid w:val="00E078A0"/>
    <w:rsid w:val="00E10068"/>
    <w:rsid w:val="00E10311"/>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2F13"/>
    <w:rsid w:val="00E24B5E"/>
    <w:rsid w:val="00E250DF"/>
    <w:rsid w:val="00E2520F"/>
    <w:rsid w:val="00E2534F"/>
    <w:rsid w:val="00E25A55"/>
    <w:rsid w:val="00E25CFD"/>
    <w:rsid w:val="00E25D98"/>
    <w:rsid w:val="00E26122"/>
    <w:rsid w:val="00E267BA"/>
    <w:rsid w:val="00E2694C"/>
    <w:rsid w:val="00E26CF5"/>
    <w:rsid w:val="00E270AB"/>
    <w:rsid w:val="00E30618"/>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7A1"/>
    <w:rsid w:val="00E42A6B"/>
    <w:rsid w:val="00E42B7C"/>
    <w:rsid w:val="00E43E61"/>
    <w:rsid w:val="00E448B7"/>
    <w:rsid w:val="00E4584D"/>
    <w:rsid w:val="00E46A71"/>
    <w:rsid w:val="00E508D6"/>
    <w:rsid w:val="00E50D81"/>
    <w:rsid w:val="00E50F51"/>
    <w:rsid w:val="00E50F94"/>
    <w:rsid w:val="00E51974"/>
    <w:rsid w:val="00E52B67"/>
    <w:rsid w:val="00E53693"/>
    <w:rsid w:val="00E54BE2"/>
    <w:rsid w:val="00E55E1A"/>
    <w:rsid w:val="00E55E31"/>
    <w:rsid w:val="00E56487"/>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53E"/>
    <w:rsid w:val="00E81834"/>
    <w:rsid w:val="00E81CD8"/>
    <w:rsid w:val="00E83154"/>
    <w:rsid w:val="00E83222"/>
    <w:rsid w:val="00E8432A"/>
    <w:rsid w:val="00E85882"/>
    <w:rsid w:val="00E85E8B"/>
    <w:rsid w:val="00E85FDD"/>
    <w:rsid w:val="00E861F5"/>
    <w:rsid w:val="00E865C4"/>
    <w:rsid w:val="00E865CE"/>
    <w:rsid w:val="00E86BCE"/>
    <w:rsid w:val="00E86E13"/>
    <w:rsid w:val="00E871A9"/>
    <w:rsid w:val="00E909CE"/>
    <w:rsid w:val="00E90D60"/>
    <w:rsid w:val="00E91223"/>
    <w:rsid w:val="00E915FB"/>
    <w:rsid w:val="00E9219A"/>
    <w:rsid w:val="00E93148"/>
    <w:rsid w:val="00E934C8"/>
    <w:rsid w:val="00E93534"/>
    <w:rsid w:val="00E9431B"/>
    <w:rsid w:val="00E9470E"/>
    <w:rsid w:val="00E94E29"/>
    <w:rsid w:val="00E96136"/>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1F2"/>
    <w:rsid w:val="00EB15AF"/>
    <w:rsid w:val="00EB1C0F"/>
    <w:rsid w:val="00EB3153"/>
    <w:rsid w:val="00EB336E"/>
    <w:rsid w:val="00EB35C1"/>
    <w:rsid w:val="00EB3686"/>
    <w:rsid w:val="00EB3779"/>
    <w:rsid w:val="00EB381D"/>
    <w:rsid w:val="00EB5730"/>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9E8"/>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B73"/>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8A4"/>
    <w:rsid w:val="00F51A87"/>
    <w:rsid w:val="00F527B1"/>
    <w:rsid w:val="00F5284C"/>
    <w:rsid w:val="00F52939"/>
    <w:rsid w:val="00F52B84"/>
    <w:rsid w:val="00F53608"/>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1CC3"/>
    <w:rsid w:val="00F630EB"/>
    <w:rsid w:val="00F6347F"/>
    <w:rsid w:val="00F638A8"/>
    <w:rsid w:val="00F644F1"/>
    <w:rsid w:val="00F65227"/>
    <w:rsid w:val="00F65FF2"/>
    <w:rsid w:val="00F6692D"/>
    <w:rsid w:val="00F6698E"/>
    <w:rsid w:val="00F66E96"/>
    <w:rsid w:val="00F67417"/>
    <w:rsid w:val="00F6746E"/>
    <w:rsid w:val="00F67A4D"/>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3D8"/>
    <w:rsid w:val="00F81F56"/>
    <w:rsid w:val="00F8218F"/>
    <w:rsid w:val="00F82C3C"/>
    <w:rsid w:val="00F83243"/>
    <w:rsid w:val="00F83398"/>
    <w:rsid w:val="00F84093"/>
    <w:rsid w:val="00F84C15"/>
    <w:rsid w:val="00F85285"/>
    <w:rsid w:val="00F85669"/>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4C6A"/>
    <w:rsid w:val="00FA56CE"/>
    <w:rsid w:val="00FA659D"/>
    <w:rsid w:val="00FA675B"/>
    <w:rsid w:val="00FA7142"/>
    <w:rsid w:val="00FA7258"/>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0FB"/>
    <w:rsid w:val="00FB7BCA"/>
    <w:rsid w:val="00FC2982"/>
    <w:rsid w:val="00FC30FB"/>
    <w:rsid w:val="00FC3EFB"/>
    <w:rsid w:val="00FC46D9"/>
    <w:rsid w:val="00FC4C57"/>
    <w:rsid w:val="00FC4C61"/>
    <w:rsid w:val="00FC52FC"/>
    <w:rsid w:val="00FC5449"/>
    <w:rsid w:val="00FC5CAE"/>
    <w:rsid w:val="00FC5EA5"/>
    <w:rsid w:val="00FC674E"/>
    <w:rsid w:val="00FD003B"/>
    <w:rsid w:val="00FD0613"/>
    <w:rsid w:val="00FD0F2E"/>
    <w:rsid w:val="00FD18A1"/>
    <w:rsid w:val="00FD1912"/>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4B5B"/>
    <w:rsid w:val="00FE5036"/>
    <w:rsid w:val="00FE5735"/>
    <w:rsid w:val="00FE6998"/>
    <w:rsid w:val="00FE6B95"/>
    <w:rsid w:val="00FE7908"/>
    <w:rsid w:val="00FE7F93"/>
    <w:rsid w:val="00FF0550"/>
    <w:rsid w:val="00FF0594"/>
    <w:rsid w:val="00FF05F7"/>
    <w:rsid w:val="00FF0F46"/>
    <w:rsid w:val="00FF116E"/>
    <w:rsid w:val="00FF1FB5"/>
    <w:rsid w:val="00FF203A"/>
    <w:rsid w:val="00FF3486"/>
    <w:rsid w:val="00FF3518"/>
    <w:rsid w:val="00FF410B"/>
    <w:rsid w:val="00FF5672"/>
    <w:rsid w:val="00FF5950"/>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61F"/>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qFormat/>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Lentelstinklelis3">
    <w:name w:val="Lentelės tinklelis3"/>
    <w:basedOn w:val="TableNormal"/>
    <w:uiPriority w:val="39"/>
    <w:rsid w:val="005F141A"/>
    <w:pPr>
      <w:suppressAutoHyphens/>
      <w:spacing w:line="240" w:lineRule="auto"/>
      <w:ind w:firstLine="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7C3D90"/>
    <w:pPr>
      <w:suppressAutoHyphens/>
      <w:spacing w:line="240" w:lineRule="auto"/>
      <w:ind w:firstLine="0"/>
      <w:jc w:val="left"/>
      <w:textAlignment w:val="baseline"/>
    </w:pPr>
    <w:rPr>
      <w:rFonts w:ascii="Liberation Serif" w:eastAsia="NSimSun" w:hAnsi="Liberation Serif" w:cs="Arial"/>
      <w:kern w:val="2"/>
      <w:sz w:val="24"/>
      <w:szCs w:val="24"/>
      <w:lang w:eastAsia="zh-CN" w:bidi="hi-IN"/>
    </w:rPr>
  </w:style>
  <w:style w:type="paragraph" w:customStyle="1" w:styleId="StandardWW">
    <w:name w:val="Standard (WW)"/>
    <w:qFormat/>
    <w:rsid w:val="007C3D90"/>
    <w:pPr>
      <w:suppressAutoHyphens/>
      <w:spacing w:after="160" w:line="240" w:lineRule="auto"/>
      <w:ind w:firstLine="0"/>
      <w:jc w:val="left"/>
      <w:textAlignment w:val="baseline"/>
    </w:pPr>
    <w:rPr>
      <w:rFonts w:ascii="Calibri" w:eastAsia="Calibri" w:hAnsi="Calibri" w:cs="Times New Roman"/>
      <w:sz w:val="22"/>
      <w:szCs w:val="22"/>
      <w:lang w:eastAsia="en-US"/>
    </w:rPr>
  </w:style>
  <w:style w:type="paragraph" w:customStyle="1" w:styleId="Antrat2">
    <w:name w:val="Antraštė 2"/>
    <w:basedOn w:val="Standard"/>
    <w:next w:val="Standard"/>
    <w:rsid w:val="00024545"/>
    <w:pPr>
      <w:keepNext/>
      <w:keepLines/>
      <w:autoSpaceDN w:val="0"/>
      <w:spacing w:before="96" w:after="96"/>
      <w:outlineLvl w:val="1"/>
    </w:pPr>
    <w:rPr>
      <w:rFonts w:ascii="Calibri" w:eastAsia="Calibri" w:hAnsi="Calibri" w:cs="Tahoma"/>
      <w:b/>
      <w:color w:val="000000"/>
      <w:kern w:val="0"/>
      <w:sz w:val="22"/>
      <w:szCs w:val="22"/>
      <w:lang w:eastAsia="en-US" w:bidi="ar-SA"/>
    </w:rPr>
  </w:style>
  <w:style w:type="paragraph" w:customStyle="1" w:styleId="BodyText1">
    <w:name w:val="Body Text1"/>
    <w:qFormat/>
    <w:rsid w:val="00024545"/>
    <w:pPr>
      <w:suppressAutoHyphens/>
      <w:autoSpaceDN w:val="0"/>
      <w:spacing w:line="240" w:lineRule="auto"/>
      <w:ind w:firstLine="312"/>
      <w:textAlignment w:val="baseline"/>
    </w:pPr>
    <w:rPr>
      <w:rFonts w:ascii="TimesLT" w:eastAsia="Times New Roman" w:hAnsi="TimesLT" w:cs="Times New Roman"/>
      <w:color w:val="00000A"/>
      <w:sz w:val="22"/>
      <w:szCs w:val="20"/>
      <w:lang w:val="en-US" w:eastAsia="ar-SA"/>
    </w:rPr>
  </w:style>
  <w:style w:type="paragraph" w:customStyle="1" w:styleId="Textbodyindent">
    <w:name w:val="Text body indent"/>
    <w:basedOn w:val="Standard"/>
    <w:rsid w:val="00024545"/>
    <w:pPr>
      <w:autoSpaceDN w:val="0"/>
      <w:spacing w:after="120" w:line="249" w:lineRule="auto"/>
      <w:ind w:left="283"/>
    </w:pPr>
    <w:rPr>
      <w:rFonts w:ascii="Calibri" w:eastAsia="Calibri" w:hAnsi="Calibri" w:cs="Tahoma"/>
      <w:color w:val="00000A"/>
      <w:kern w:val="0"/>
      <w:sz w:val="22"/>
      <w:szCs w:val="22"/>
      <w:lang w:eastAsia="en-US" w:bidi="ar-SA"/>
    </w:rPr>
  </w:style>
  <w:style w:type="character" w:customStyle="1" w:styleId="Numatytasispastraiposriftas">
    <w:name w:val="Numatytasis pastraipos šriftas"/>
    <w:qFormat/>
    <w:rsid w:val="00024545"/>
  </w:style>
  <w:style w:type="character" w:customStyle="1" w:styleId="ins">
    <w:name w:val="ins"/>
    <w:qFormat/>
    <w:rsid w:val="00024545"/>
  </w:style>
  <w:style w:type="character" w:customStyle="1" w:styleId="del">
    <w:name w:val="del"/>
    <w:qFormat/>
    <w:rsid w:val="00024545"/>
  </w:style>
  <w:style w:type="paragraph" w:customStyle="1" w:styleId="Normal1">
    <w:name w:val="Normal1"/>
    <w:qFormat/>
    <w:rsid w:val="00F53608"/>
    <w:pPr>
      <w:widowControl w:val="0"/>
      <w:suppressAutoHyphens/>
      <w:spacing w:line="240" w:lineRule="auto"/>
      <w:ind w:firstLine="0"/>
      <w:jc w:val="left"/>
      <w:textAlignment w:val="baseline"/>
    </w:pPr>
    <w:rPr>
      <w:rFonts w:ascii="Liberation Serif" w:eastAsia="SimSun" w:hAnsi="Liberation Serif" w:cs="Lucida Sans"/>
      <w:kern w:val="2"/>
      <w:sz w:val="22"/>
      <w:szCs w:val="24"/>
      <w:lang w:eastAsia="zh-CN" w:bidi="hi-IN"/>
    </w:rPr>
  </w:style>
  <w:style w:type="table" w:customStyle="1" w:styleId="TableGrid21">
    <w:name w:val="Table Grid21"/>
    <w:basedOn w:val="TableNormal"/>
    <w:uiPriority w:val="39"/>
    <w:rsid w:val="004A7937"/>
    <w:pPr>
      <w:suppressAutoHyphens/>
      <w:spacing w:line="240" w:lineRule="auto"/>
      <w:ind w:firstLine="0"/>
      <w:jc w:val="left"/>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draudejai.sodra.lt/draudeju_viesi_duomeny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gif"/><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gif"/><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Body (calibri)">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hyphenationZone w:val="396"/>
  <w:characterSpacingControl w:val="doNotCompress"/>
  <w:compat>
    <w:useFELayout/>
    <w:compatSetting w:name="compatibilityMode" w:uri="http://schemas.microsoft.com/office/word" w:val="12"/>
  </w:compat>
  <w:rsids>
    <w:rsidRoot w:val="00C64F5A"/>
    <w:rsid w:val="000041FD"/>
    <w:rsid w:val="000273E6"/>
    <w:rsid w:val="000855FF"/>
    <w:rsid w:val="000E3D5E"/>
    <w:rsid w:val="000E62D1"/>
    <w:rsid w:val="00111B1D"/>
    <w:rsid w:val="001251FC"/>
    <w:rsid w:val="00127A9E"/>
    <w:rsid w:val="00195D32"/>
    <w:rsid w:val="001A6EE0"/>
    <w:rsid w:val="001C0A94"/>
    <w:rsid w:val="001E3B26"/>
    <w:rsid w:val="00256A57"/>
    <w:rsid w:val="00295EF8"/>
    <w:rsid w:val="002B602E"/>
    <w:rsid w:val="002C1509"/>
    <w:rsid w:val="00333E22"/>
    <w:rsid w:val="003661A6"/>
    <w:rsid w:val="00372672"/>
    <w:rsid w:val="004161F4"/>
    <w:rsid w:val="00430113"/>
    <w:rsid w:val="00460C76"/>
    <w:rsid w:val="0046126A"/>
    <w:rsid w:val="004C214A"/>
    <w:rsid w:val="004D0D7E"/>
    <w:rsid w:val="004D38E9"/>
    <w:rsid w:val="00515E63"/>
    <w:rsid w:val="00565992"/>
    <w:rsid w:val="005C3D97"/>
    <w:rsid w:val="00615C71"/>
    <w:rsid w:val="00652F79"/>
    <w:rsid w:val="00685665"/>
    <w:rsid w:val="006D77F5"/>
    <w:rsid w:val="007260B3"/>
    <w:rsid w:val="00731487"/>
    <w:rsid w:val="00737C4C"/>
    <w:rsid w:val="0078514A"/>
    <w:rsid w:val="007C7D73"/>
    <w:rsid w:val="007F25D7"/>
    <w:rsid w:val="00810A25"/>
    <w:rsid w:val="00862170"/>
    <w:rsid w:val="00881536"/>
    <w:rsid w:val="008C089F"/>
    <w:rsid w:val="008D6E2A"/>
    <w:rsid w:val="00903EB2"/>
    <w:rsid w:val="00906FC8"/>
    <w:rsid w:val="00915DD0"/>
    <w:rsid w:val="00926BF1"/>
    <w:rsid w:val="009520DA"/>
    <w:rsid w:val="00975C18"/>
    <w:rsid w:val="0097687E"/>
    <w:rsid w:val="009B41C6"/>
    <w:rsid w:val="009C5E39"/>
    <w:rsid w:val="009E6FBD"/>
    <w:rsid w:val="00A02E8E"/>
    <w:rsid w:val="00A03CB8"/>
    <w:rsid w:val="00A447B7"/>
    <w:rsid w:val="00A55596"/>
    <w:rsid w:val="00A87851"/>
    <w:rsid w:val="00AA661D"/>
    <w:rsid w:val="00AC07D5"/>
    <w:rsid w:val="00AD09B5"/>
    <w:rsid w:val="00AD33B3"/>
    <w:rsid w:val="00B02DFF"/>
    <w:rsid w:val="00B031BD"/>
    <w:rsid w:val="00B604DE"/>
    <w:rsid w:val="00B70DD9"/>
    <w:rsid w:val="00B971E7"/>
    <w:rsid w:val="00BA0E82"/>
    <w:rsid w:val="00C13521"/>
    <w:rsid w:val="00C21B98"/>
    <w:rsid w:val="00C64F5A"/>
    <w:rsid w:val="00C96257"/>
    <w:rsid w:val="00CC6A12"/>
    <w:rsid w:val="00CD27B6"/>
    <w:rsid w:val="00CE7BE3"/>
    <w:rsid w:val="00CF4CEB"/>
    <w:rsid w:val="00D1288B"/>
    <w:rsid w:val="00D344D7"/>
    <w:rsid w:val="00D45211"/>
    <w:rsid w:val="00D95031"/>
    <w:rsid w:val="00DE23D8"/>
    <w:rsid w:val="00E464CE"/>
    <w:rsid w:val="00E66C84"/>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C95D39DF-E627-4938-BF36-2C879FDE9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5407</TotalTime>
  <Pages>28</Pages>
  <Words>48919</Words>
  <Characters>27884</Characters>
  <Application>Microsoft Office Word</Application>
  <DocSecurity>0</DocSecurity>
  <Lines>232</Lines>
  <Paragraphs>153</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76650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Lina Džiužaitė</cp:lastModifiedBy>
  <cp:revision>48</cp:revision>
  <cp:lastPrinted>2021-11-03T05:49:00Z</cp:lastPrinted>
  <dcterms:created xsi:type="dcterms:W3CDTF">2026-10-08T11:15:00Z</dcterms:created>
  <dcterms:modified xsi:type="dcterms:W3CDTF">2026-10-12T07:38:00Z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