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8A632" w14:textId="77777777" w:rsidR="007A120C" w:rsidRPr="007A120C" w:rsidRDefault="007A120C" w:rsidP="007A120C">
      <w:pPr>
        <w:keepNext/>
        <w:keepLines/>
        <w:spacing w:before="120"/>
        <w:ind w:left="5103"/>
        <w:jc w:val="right"/>
        <w:outlineLvl w:val="1"/>
        <w:rPr>
          <w:rFonts w:eastAsia="Calibri"/>
          <w:kern w:val="0"/>
          <w:sz w:val="21"/>
          <w:szCs w:val="21"/>
          <w:lang w:eastAsia="lt-LT"/>
          <w14:ligatures w14:val="none"/>
        </w:rPr>
      </w:pPr>
      <w:bookmarkStart w:id="0" w:name="_Ref38291223"/>
      <w:bookmarkStart w:id="1" w:name="_Ref38291334"/>
      <w:bookmarkStart w:id="2" w:name="_Ref38533412"/>
      <w:bookmarkStart w:id="3" w:name="_Toc126333942"/>
      <w:r w:rsidRPr="00B01796">
        <w:rPr>
          <w:rFonts w:eastAsia="Calibri"/>
          <w:kern w:val="0"/>
          <w:sz w:val="21"/>
          <w:szCs w:val="21"/>
          <w:lang w:eastAsia="lt-LT"/>
          <w14:ligatures w14:val="none"/>
        </w:rPr>
        <w:t xml:space="preserve">Pirkimo sąlygų </w:t>
      </w:r>
      <w:r w:rsidR="00B01796" w:rsidRPr="00B01796">
        <w:rPr>
          <w:rFonts w:eastAsia="Calibri"/>
          <w:kern w:val="0"/>
          <w:sz w:val="21"/>
          <w:szCs w:val="21"/>
          <w:lang w:eastAsia="lt-LT"/>
          <w14:ligatures w14:val="none"/>
        </w:rPr>
        <w:t>9</w:t>
      </w:r>
      <w:r w:rsidRPr="00B01796">
        <w:rPr>
          <w:rFonts w:eastAsia="Calibri"/>
          <w:kern w:val="0"/>
          <w:sz w:val="21"/>
          <w:szCs w:val="21"/>
          <w:lang w:eastAsia="lt-LT"/>
          <w14:ligatures w14:val="none"/>
        </w:rPr>
        <w:t xml:space="preserve"> prieda</w:t>
      </w:r>
      <w:r w:rsidR="00BE1049">
        <w:rPr>
          <w:rFonts w:eastAsia="Calibri"/>
          <w:kern w:val="0"/>
          <w:sz w:val="21"/>
          <w:szCs w:val="21"/>
          <w:lang w:eastAsia="lt-LT"/>
          <w14:ligatures w14:val="none"/>
        </w:rPr>
        <w:t>s</w:t>
      </w:r>
      <w:bookmarkEnd w:id="0"/>
      <w:bookmarkEnd w:id="1"/>
      <w:bookmarkEnd w:id="2"/>
      <w:bookmarkEnd w:id="3"/>
    </w:p>
    <w:p w14:paraId="53DCAB06" w14:textId="77777777" w:rsidR="007A120C" w:rsidRPr="007A120C" w:rsidRDefault="007A120C" w:rsidP="007A120C">
      <w:pPr>
        <w:spacing w:after="160" w:line="276" w:lineRule="auto"/>
        <w:rPr>
          <w:rFonts w:eastAsia="Times New Roman"/>
          <w:b/>
          <w:bCs/>
          <w:smallCaps/>
          <w:kern w:val="0"/>
          <w:sz w:val="22"/>
          <w:lang w:eastAsia="lt-LT"/>
          <w14:ligatures w14:val="none"/>
        </w:rPr>
      </w:pPr>
    </w:p>
    <w:p w14:paraId="5399DD5F" w14:textId="77777777" w:rsidR="007A120C" w:rsidRPr="00234A6C" w:rsidRDefault="007A120C" w:rsidP="007A120C">
      <w:pPr>
        <w:numPr>
          <w:ilvl w:val="1"/>
          <w:numId w:val="0"/>
        </w:numPr>
        <w:spacing w:after="240"/>
        <w:jc w:val="center"/>
        <w:rPr>
          <w:rFonts w:eastAsia="Times New Roman"/>
          <w:caps/>
          <w:smallCaps/>
          <w:spacing w:val="20"/>
          <w:kern w:val="0"/>
          <w:sz w:val="22"/>
          <w:lang w:eastAsia="lt-LT"/>
          <w14:ligatures w14:val="none"/>
        </w:rPr>
      </w:pPr>
      <w:r w:rsidRPr="00234A6C">
        <w:rPr>
          <w:rFonts w:eastAsia="Times New Roman"/>
          <w:caps/>
          <w:smallCaps/>
          <w:spacing w:val="20"/>
          <w:kern w:val="0"/>
          <w:sz w:val="22"/>
          <w:lang w:eastAsia="lt-LT"/>
          <w14:ligatures w14:val="none"/>
        </w:rPr>
        <w:t xml:space="preserve">TIEKĖJŲ KVALIFIKACIJOS REIKALAVIMAI IR REIKALAVIMAI LAIKYTIS </w:t>
      </w:r>
      <w:r w:rsidRPr="00234A6C">
        <w:rPr>
          <w:rFonts w:eastAsia="Times New Roman"/>
          <w:caps/>
          <w:spacing w:val="20"/>
          <w:kern w:val="0"/>
          <w:sz w:val="22"/>
          <w14:ligatures w14:val="none"/>
        </w:rPr>
        <w:t>KOKYBĖS VADYBOS SISTEMOS IR (ARBA) APLINKOS APSAUGOS VADYBOS SISTEMOS STANDARTŲ</w:t>
      </w:r>
    </w:p>
    <w:p w14:paraId="50CE5755" w14:textId="77777777" w:rsidR="007A120C" w:rsidRPr="00483EBF" w:rsidRDefault="007A120C" w:rsidP="007A120C">
      <w:pPr>
        <w:numPr>
          <w:ilvl w:val="0"/>
          <w:numId w:val="1"/>
        </w:numPr>
        <w:spacing w:after="160" w:line="20" w:lineRule="atLeast"/>
        <w:ind w:firstLine="567"/>
        <w:contextualSpacing/>
        <w:jc w:val="both"/>
        <w:rPr>
          <w:rFonts w:eastAsia="Calibri"/>
          <w:kern w:val="0"/>
          <w:sz w:val="22"/>
          <w:lang w:eastAsia="lt-LT"/>
          <w14:ligatures w14:val="none"/>
        </w:rPr>
      </w:pPr>
      <w:r w:rsidRPr="00483EBF">
        <w:rPr>
          <w:rFonts w:eastAsia="Calibri"/>
          <w:kern w:val="0"/>
          <w:sz w:val="22"/>
          <w14:ligatures w14:val="none"/>
        </w:rPr>
        <w:t>Tiekėjo kvalifikacija turi atitikti šiame priede nustatytus reikalavimus kvalifikacijai.</w:t>
      </w:r>
      <w:r w:rsidRPr="00483EBF">
        <w:rPr>
          <w:rFonts w:eastAsia="Calibri"/>
          <w:kern w:val="0"/>
          <w:sz w:val="22"/>
          <w:lang w:eastAsia="lt-LT"/>
          <w14:ligatures w14:val="none"/>
        </w:rPr>
        <w:t xml:space="preserve"> </w:t>
      </w:r>
    </w:p>
    <w:p w14:paraId="16F93F35" w14:textId="77777777" w:rsidR="007A120C" w:rsidRPr="00483EBF" w:rsidRDefault="007A120C" w:rsidP="007A120C">
      <w:pPr>
        <w:numPr>
          <w:ilvl w:val="0"/>
          <w:numId w:val="1"/>
        </w:numPr>
        <w:spacing w:after="160" w:line="20" w:lineRule="atLeast"/>
        <w:ind w:firstLine="567"/>
        <w:contextualSpacing/>
        <w:jc w:val="both"/>
        <w:rPr>
          <w:rFonts w:eastAsia="Calibri"/>
          <w:kern w:val="0"/>
          <w:sz w:val="22"/>
          <w:lang w:eastAsia="lt-LT"/>
          <w14:ligatures w14:val="none"/>
        </w:rPr>
      </w:pPr>
      <w:r w:rsidRPr="00483EBF">
        <w:rPr>
          <w:rFonts w:eastAsia="Times New Roman"/>
          <w:iCs/>
          <w:kern w:val="0"/>
          <w:sz w:val="22"/>
          <w:lang w:eastAsia="lt-LT"/>
          <w14:ligatures w14:val="none"/>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Pr="00483EBF">
        <w:rPr>
          <w:rFonts w:eastAsia="Calibri"/>
          <w:kern w:val="0"/>
          <w:sz w:val="22"/>
          <w14:ligatures w14:val="none"/>
        </w:rPr>
        <w:t xml:space="preserve">. </w:t>
      </w:r>
    </w:p>
    <w:p w14:paraId="72FA9A3C" w14:textId="77777777" w:rsidR="007A120C" w:rsidRPr="00483EBF" w:rsidRDefault="007A120C" w:rsidP="007A120C">
      <w:pPr>
        <w:numPr>
          <w:ilvl w:val="0"/>
          <w:numId w:val="1"/>
        </w:numPr>
        <w:spacing w:after="160" w:line="20" w:lineRule="atLeast"/>
        <w:ind w:firstLine="567"/>
        <w:contextualSpacing/>
        <w:jc w:val="both"/>
        <w:rPr>
          <w:rFonts w:eastAsia="Calibri"/>
          <w:kern w:val="0"/>
          <w:sz w:val="22"/>
          <w:lang w:eastAsia="lt-LT"/>
          <w14:ligatures w14:val="none"/>
        </w:rPr>
      </w:pPr>
      <w:r w:rsidRPr="00483EBF">
        <w:rPr>
          <w:rFonts w:eastAsia="Times New Roman"/>
          <w:kern w:val="0"/>
          <w:sz w:val="22"/>
          <w:lang w:eastAsia="lt-LT"/>
          <w14:ligatures w14:val="none"/>
        </w:rPr>
        <w:t xml:space="preserve">Kai tiekėjas remiasi kitų ūkio subjektų pajėgumais, kad atitiktų nustatytus </w:t>
      </w:r>
      <w:r w:rsidR="003B52C2">
        <w:rPr>
          <w:rFonts w:eastAsia="Times New Roman"/>
          <w:kern w:val="0"/>
          <w:sz w:val="22"/>
          <w:lang w:eastAsia="lt-LT"/>
          <w14:ligatures w14:val="none"/>
        </w:rPr>
        <w:t>kvalifikacijos</w:t>
      </w:r>
      <w:r w:rsidRPr="00483EBF">
        <w:rPr>
          <w:rFonts w:eastAsia="Times New Roman"/>
          <w:kern w:val="0"/>
          <w:sz w:val="22"/>
          <w:lang w:eastAsia="lt-LT"/>
          <w14:ligatures w14:val="none"/>
        </w:rPr>
        <w:t xml:space="preserve"> reikalavimus</w:t>
      </w:r>
      <w:r w:rsidRPr="00483EBF">
        <w:rPr>
          <w:rFonts w:eastAsia="Calibri"/>
          <w:kern w:val="0"/>
          <w:sz w:val="22"/>
          <w:lang w:eastAsia="lt-LT"/>
          <w14:ligatures w14:val="none"/>
        </w:rPr>
        <w:t xml:space="preserve">, jie </w:t>
      </w:r>
      <w:r w:rsidRPr="00483EBF">
        <w:rPr>
          <w:rFonts w:eastAsia="Times New Roman"/>
          <w:kern w:val="0"/>
          <w:sz w:val="22"/>
          <w:lang w:eastAsia="lt-LT"/>
          <w14:ligatures w14:val="none"/>
        </w:rPr>
        <w:t>privalo prisiimti solidarią atsakomybę už sutarties įvykdymą.</w:t>
      </w:r>
      <w:r w:rsidRPr="00483EBF">
        <w:rPr>
          <w:rFonts w:eastAsia="Calibri"/>
          <w:kern w:val="0"/>
          <w:sz w:val="22"/>
          <w:lang w:eastAsia="lt-LT"/>
          <w14:ligatures w14:val="none"/>
        </w:rPr>
        <w:t xml:space="preserve"> </w:t>
      </w:r>
    </w:p>
    <w:p w14:paraId="12FBE2AA" w14:textId="77777777" w:rsidR="007A120C" w:rsidRPr="00483EBF" w:rsidRDefault="007A120C" w:rsidP="007A120C">
      <w:pPr>
        <w:numPr>
          <w:ilvl w:val="0"/>
          <w:numId w:val="1"/>
        </w:numPr>
        <w:spacing w:after="160" w:line="276" w:lineRule="auto"/>
        <w:ind w:firstLine="567"/>
        <w:contextualSpacing/>
        <w:jc w:val="both"/>
        <w:rPr>
          <w:rFonts w:eastAsia="Calibri"/>
          <w:kern w:val="0"/>
          <w:sz w:val="22"/>
          <w:lang w:eastAsia="lt-LT"/>
          <w14:ligatures w14:val="none"/>
        </w:rPr>
      </w:pPr>
      <w:r w:rsidRPr="00483EBF">
        <w:rPr>
          <w:rFonts w:eastAsia="Calibri"/>
          <w:bCs/>
          <w:kern w:val="0"/>
          <w:sz w:val="22"/>
          <w:lang w:eastAsia="lt-LT"/>
          <w14:ligatures w14:val="none"/>
        </w:rPr>
        <w:t xml:space="preserve">Šiame priede reikalaujama kvalifikacija turi būti įgyta iki pasiūlymų pateikimo termino pabaigos. </w:t>
      </w:r>
    </w:p>
    <w:p w14:paraId="643358C4" w14:textId="77777777" w:rsidR="007A120C" w:rsidRPr="00483EBF" w:rsidRDefault="007A120C" w:rsidP="007A120C">
      <w:pPr>
        <w:numPr>
          <w:ilvl w:val="0"/>
          <w:numId w:val="1"/>
        </w:numPr>
        <w:spacing w:after="160" w:line="276" w:lineRule="auto"/>
        <w:ind w:firstLine="567"/>
        <w:contextualSpacing/>
        <w:jc w:val="both"/>
        <w:rPr>
          <w:rFonts w:eastAsia="Calibri"/>
          <w:kern w:val="0"/>
          <w:sz w:val="22"/>
          <w:lang w:eastAsia="lt-LT"/>
          <w14:ligatures w14:val="none"/>
        </w:rPr>
      </w:pPr>
      <w:r w:rsidRPr="00483EBF">
        <w:rPr>
          <w:rFonts w:eastAsia="Calibri"/>
          <w:bCs/>
          <w:kern w:val="0"/>
          <w:sz w:val="22"/>
          <w:lang w:eastAsia="lt-LT"/>
          <w14:ligatures w14:val="none"/>
        </w:rPr>
        <w:t>Kvalifikacijos reikalavimai:</w:t>
      </w:r>
    </w:p>
    <w:p w14:paraId="20E13C35" w14:textId="77777777" w:rsidR="00483EBF" w:rsidRPr="00483EBF" w:rsidRDefault="00483EBF" w:rsidP="00483EBF">
      <w:pPr>
        <w:spacing w:after="160" w:line="276" w:lineRule="auto"/>
        <w:ind w:left="1287"/>
        <w:contextualSpacing/>
        <w:jc w:val="both"/>
        <w:rPr>
          <w:rFonts w:eastAsia="Calibri"/>
          <w:kern w:val="0"/>
          <w:sz w:val="22"/>
          <w:lang w:eastAsia="lt-LT"/>
          <w14:ligatures w14:val="none"/>
        </w:rPr>
      </w:pPr>
    </w:p>
    <w:tbl>
      <w:tblPr>
        <w:tblStyle w:val="Lentelstinklelis"/>
        <w:tblW w:w="0" w:type="auto"/>
        <w:tblInd w:w="-5" w:type="dxa"/>
        <w:tblLook w:val="04A0" w:firstRow="1" w:lastRow="0" w:firstColumn="1" w:lastColumn="0" w:noHBand="0" w:noVBand="1"/>
      </w:tblPr>
      <w:tblGrid>
        <w:gridCol w:w="514"/>
        <w:gridCol w:w="2947"/>
        <w:gridCol w:w="3506"/>
        <w:gridCol w:w="2666"/>
      </w:tblGrid>
      <w:tr w:rsidR="00483EBF" w14:paraId="3DBD2A08" w14:textId="77777777" w:rsidTr="00483EBF">
        <w:tc>
          <w:tcPr>
            <w:tcW w:w="426" w:type="dxa"/>
          </w:tcPr>
          <w:p w14:paraId="7BCF9165"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Eil.</w:t>
            </w:r>
          </w:p>
          <w:p w14:paraId="6509CF38"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Nr.</w:t>
            </w:r>
          </w:p>
        </w:tc>
        <w:tc>
          <w:tcPr>
            <w:tcW w:w="2976" w:type="dxa"/>
          </w:tcPr>
          <w:p w14:paraId="445F772D"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Kvalifikacijos reikalavimai</w:t>
            </w:r>
          </w:p>
        </w:tc>
        <w:tc>
          <w:tcPr>
            <w:tcW w:w="3544" w:type="dxa"/>
          </w:tcPr>
          <w:p w14:paraId="1D6BDF67"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Kvalifikacijos reikalavimus</w:t>
            </w:r>
          </w:p>
          <w:p w14:paraId="4E663507"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Patvirtinantys dokumentai</w:t>
            </w:r>
          </w:p>
        </w:tc>
        <w:tc>
          <w:tcPr>
            <w:tcW w:w="2687" w:type="dxa"/>
          </w:tcPr>
          <w:p w14:paraId="420D39BD"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Subjektas, kuris turi atitikti</w:t>
            </w:r>
          </w:p>
          <w:p w14:paraId="106CEC97"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reikalavimus</w:t>
            </w:r>
          </w:p>
        </w:tc>
      </w:tr>
      <w:tr w:rsidR="00483EBF" w14:paraId="140C4F20" w14:textId="77777777" w:rsidTr="00483EBF">
        <w:tc>
          <w:tcPr>
            <w:tcW w:w="426" w:type="dxa"/>
          </w:tcPr>
          <w:p w14:paraId="1D025232" w14:textId="77777777" w:rsidR="00483EBF" w:rsidRDefault="00483EBF" w:rsidP="00B01796">
            <w:pPr>
              <w:spacing w:after="160" w:line="276" w:lineRule="auto"/>
              <w:contextualSpacing/>
              <w:jc w:val="both"/>
              <w:rPr>
                <w:rFonts w:eastAsia="Calibri"/>
                <w:kern w:val="0"/>
                <w:sz w:val="21"/>
                <w:szCs w:val="21"/>
                <w:lang w:eastAsia="lt-LT"/>
                <w14:ligatures w14:val="none"/>
              </w:rPr>
            </w:pPr>
            <w:r>
              <w:rPr>
                <w:rFonts w:eastAsia="Calibri"/>
                <w:kern w:val="0"/>
                <w:sz w:val="21"/>
                <w:szCs w:val="21"/>
                <w:lang w:eastAsia="lt-LT"/>
                <w14:ligatures w14:val="none"/>
              </w:rPr>
              <w:t>1</w:t>
            </w:r>
          </w:p>
        </w:tc>
        <w:tc>
          <w:tcPr>
            <w:tcW w:w="2976" w:type="dxa"/>
          </w:tcPr>
          <w:p w14:paraId="7D18011B" w14:textId="20CEE2D9" w:rsidR="00483EBF" w:rsidRPr="00483EBF" w:rsidRDefault="00483EBF" w:rsidP="00483EBF">
            <w:pPr>
              <w:jc w:val="both"/>
              <w:rPr>
                <w:sz w:val="20"/>
                <w:szCs w:val="20"/>
              </w:rPr>
            </w:pPr>
            <w:r w:rsidRPr="00BA6F3F">
              <w:rPr>
                <w:sz w:val="20"/>
                <w:szCs w:val="20"/>
              </w:rPr>
              <w:t>Tiekėjas, per paskutinius 3 metus iki pasiūlymo pateikimo termino pabaigos pagal vieną ar daugiau</w:t>
            </w:r>
            <w:r w:rsidR="0075656B" w:rsidRPr="00BA6F3F">
              <w:rPr>
                <w:sz w:val="20"/>
                <w:szCs w:val="20"/>
              </w:rPr>
              <w:t xml:space="preserve"> įvykdytų ar tebevykdomų sutarčių, sudarytų dėl to paties objekto,</w:t>
            </w:r>
            <w:r w:rsidRPr="00BA6F3F">
              <w:rPr>
                <w:sz w:val="20"/>
                <w:szCs w:val="20"/>
              </w:rPr>
              <w:t xml:space="preserve"> yra savo jėgomis </w:t>
            </w:r>
            <w:r w:rsidR="0075656B" w:rsidRPr="00BA6F3F">
              <w:rPr>
                <w:sz w:val="20"/>
                <w:szCs w:val="20"/>
              </w:rPr>
              <w:t>tinkamai suteikęs</w:t>
            </w:r>
            <w:r w:rsidRPr="00BA6F3F">
              <w:rPr>
                <w:sz w:val="20"/>
                <w:szCs w:val="20"/>
              </w:rPr>
              <w:t xml:space="preserve"> informacinės </w:t>
            </w:r>
            <w:r w:rsidRPr="00483EBF">
              <w:rPr>
                <w:sz w:val="20"/>
                <w:szCs w:val="20"/>
              </w:rPr>
              <w:t>(-</w:t>
            </w:r>
            <w:proofErr w:type="spellStart"/>
            <w:r w:rsidRPr="00483EBF">
              <w:rPr>
                <w:sz w:val="20"/>
                <w:szCs w:val="20"/>
              </w:rPr>
              <w:t>ių</w:t>
            </w:r>
            <w:proofErr w:type="spellEnd"/>
            <w:r w:rsidRPr="00483EBF">
              <w:rPr>
                <w:sz w:val="20"/>
                <w:szCs w:val="20"/>
              </w:rPr>
              <w:t>) sistemos (-ų) kūrimo ir (ar) tobulinimo ir (ar) priežiūros paslaugų, kurių bendra vertė ne mažesnė kaip 30 000 Eur be PVM.</w:t>
            </w:r>
          </w:p>
          <w:p w14:paraId="1CEF6AD0" w14:textId="77777777" w:rsidR="00483EBF" w:rsidRDefault="00483EBF" w:rsidP="00B01796">
            <w:pPr>
              <w:spacing w:after="160" w:line="276" w:lineRule="auto"/>
              <w:contextualSpacing/>
              <w:jc w:val="both"/>
              <w:rPr>
                <w:rFonts w:eastAsia="Calibri"/>
                <w:kern w:val="0"/>
                <w:sz w:val="21"/>
                <w:szCs w:val="21"/>
                <w:lang w:eastAsia="lt-LT"/>
                <w14:ligatures w14:val="none"/>
              </w:rPr>
            </w:pPr>
          </w:p>
        </w:tc>
        <w:tc>
          <w:tcPr>
            <w:tcW w:w="3544" w:type="dxa"/>
          </w:tcPr>
          <w:p w14:paraId="27E166BC" w14:textId="336F432F" w:rsidR="00483EBF" w:rsidRPr="00483EBF" w:rsidRDefault="00483EBF" w:rsidP="00483EBF">
            <w:pPr>
              <w:tabs>
                <w:tab w:val="left" w:pos="851"/>
              </w:tabs>
              <w:jc w:val="both"/>
              <w:rPr>
                <w:sz w:val="20"/>
                <w:szCs w:val="20"/>
              </w:rPr>
            </w:pPr>
            <w:r w:rsidRPr="00483EBF">
              <w:rPr>
                <w:sz w:val="20"/>
                <w:szCs w:val="20"/>
              </w:rPr>
              <w:t xml:space="preserve">Tiekėjo (įmonės vadovo ar jo įgalioto asmens) patvirtintas, per pastaruosius 3 metus suteiktų paslaugų sąrašas, </w:t>
            </w:r>
            <w:r w:rsidR="0075656B">
              <w:rPr>
                <w:sz w:val="20"/>
                <w:szCs w:val="20"/>
              </w:rPr>
              <w:t xml:space="preserve">kuriame nurodytos paslaugų bendros sumos, datos, paslaugų gavėjai, </w:t>
            </w:r>
            <w:r w:rsidRPr="00483EBF">
              <w:rPr>
                <w:sz w:val="20"/>
                <w:szCs w:val="20"/>
              </w:rPr>
              <w:t xml:space="preserve">pagal </w:t>
            </w:r>
            <w:r>
              <w:rPr>
                <w:sz w:val="20"/>
                <w:szCs w:val="20"/>
              </w:rPr>
              <w:t>P</w:t>
            </w:r>
            <w:r w:rsidRPr="00483EBF">
              <w:rPr>
                <w:sz w:val="20"/>
                <w:szCs w:val="20"/>
              </w:rPr>
              <w:t>irkimo sąlygų 10 priede pateiktą formą.</w:t>
            </w:r>
          </w:p>
          <w:p w14:paraId="0D2F047B" w14:textId="77777777" w:rsidR="00483EBF" w:rsidRDefault="00483EBF" w:rsidP="00483EBF">
            <w:pPr>
              <w:spacing w:after="160" w:line="276" w:lineRule="auto"/>
              <w:contextualSpacing/>
              <w:jc w:val="both"/>
              <w:rPr>
                <w:rFonts w:eastAsia="Calibri"/>
                <w:kern w:val="0"/>
                <w:sz w:val="21"/>
                <w:szCs w:val="21"/>
                <w:lang w:eastAsia="lt-LT"/>
                <w14:ligatures w14:val="none"/>
              </w:rPr>
            </w:pPr>
            <w:r w:rsidRPr="00483EBF">
              <w:rPr>
                <w:sz w:val="20"/>
                <w:szCs w:val="20"/>
              </w:rPr>
              <w:t>2. Užsakovų pažymos, kuriose būtų nurodytos suteiktų paslaugų bendros sumos, datos, paslaugų gavėjai, ar paslaugos buvo suteiktos tinkamai.</w:t>
            </w:r>
          </w:p>
        </w:tc>
        <w:tc>
          <w:tcPr>
            <w:tcW w:w="2687" w:type="dxa"/>
          </w:tcPr>
          <w:p w14:paraId="5FCB8F6A" w14:textId="77777777" w:rsidR="00483EBF" w:rsidRPr="00483EBF" w:rsidRDefault="00483EBF" w:rsidP="00483EBF">
            <w:pPr>
              <w:jc w:val="both"/>
              <w:rPr>
                <w:sz w:val="20"/>
                <w:szCs w:val="20"/>
              </w:rPr>
            </w:pPr>
            <w:r w:rsidRPr="00483EBF">
              <w:rPr>
                <w:sz w:val="20"/>
                <w:szCs w:val="20"/>
              </w:rPr>
              <w:t>Jeigu pasiūlymą teikia ūkio subjektų grupė – reikalavimą turi atitikti visi ūkio subjektų grupės nariai kartu (ūkio subjektų grupės narių turima patirtis sumuojama), atsižvelgiant į jų prisiimamus įsipareigojimus;</w:t>
            </w:r>
          </w:p>
          <w:p w14:paraId="1F49C035" w14:textId="77777777" w:rsidR="00483EBF" w:rsidRPr="00483EBF" w:rsidRDefault="00483EBF" w:rsidP="00483EBF">
            <w:pPr>
              <w:jc w:val="both"/>
              <w:rPr>
                <w:sz w:val="20"/>
                <w:szCs w:val="20"/>
              </w:rPr>
            </w:pPr>
          </w:p>
          <w:p w14:paraId="6B5F7DE7" w14:textId="77777777" w:rsidR="00483EBF" w:rsidRPr="00483EBF" w:rsidRDefault="00483EBF" w:rsidP="00483EBF">
            <w:pPr>
              <w:jc w:val="both"/>
              <w:rPr>
                <w:sz w:val="20"/>
                <w:szCs w:val="20"/>
              </w:rPr>
            </w:pPr>
            <w:r w:rsidRPr="00483EBF">
              <w:rPr>
                <w:sz w:val="20"/>
                <w:szCs w:val="20"/>
              </w:rPr>
              <w:t xml:space="preserve">Tiekėjas gali remtis kitų ūkio subjektų pajėgumais tik tuo atveju, jeigu tie subjektai patys vykdys tą pirkimo sutarties dalį, kuriai reikia jų turimų pajėgumų. </w:t>
            </w:r>
          </w:p>
          <w:p w14:paraId="496E0027" w14:textId="77777777" w:rsidR="00483EBF" w:rsidRPr="00483EBF" w:rsidRDefault="00483EBF" w:rsidP="00483EBF">
            <w:pPr>
              <w:jc w:val="both"/>
              <w:rPr>
                <w:sz w:val="20"/>
                <w:szCs w:val="20"/>
              </w:rPr>
            </w:pPr>
          </w:p>
          <w:p w14:paraId="1C08AE1D" w14:textId="77777777" w:rsidR="00483EBF" w:rsidRDefault="00483EBF" w:rsidP="00483EBF">
            <w:pPr>
              <w:spacing w:after="160" w:line="276" w:lineRule="auto"/>
              <w:contextualSpacing/>
              <w:jc w:val="both"/>
              <w:rPr>
                <w:rFonts w:eastAsia="Calibri"/>
                <w:kern w:val="0"/>
                <w:sz w:val="21"/>
                <w:szCs w:val="21"/>
                <w:lang w:eastAsia="lt-LT"/>
                <w14:ligatures w14:val="none"/>
              </w:rPr>
            </w:pPr>
            <w:r w:rsidRPr="00483EBF">
              <w:rPr>
                <w:sz w:val="20"/>
                <w:szCs w:val="20"/>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tc>
      </w:tr>
    </w:tbl>
    <w:p w14:paraId="37444821" w14:textId="77777777" w:rsidR="00B01796" w:rsidRPr="00B01796" w:rsidRDefault="00B01796" w:rsidP="00B01796">
      <w:pPr>
        <w:spacing w:after="160" w:line="276" w:lineRule="auto"/>
        <w:ind w:left="1287"/>
        <w:contextualSpacing/>
        <w:jc w:val="both"/>
        <w:rPr>
          <w:rFonts w:eastAsia="Calibri"/>
          <w:kern w:val="0"/>
          <w:sz w:val="21"/>
          <w:szCs w:val="21"/>
          <w:lang w:eastAsia="lt-LT"/>
          <w14:ligatures w14:val="none"/>
        </w:rPr>
      </w:pPr>
    </w:p>
    <w:p w14:paraId="518FFB18" w14:textId="77777777" w:rsidR="007A120C" w:rsidRPr="007A120C" w:rsidRDefault="007A120C" w:rsidP="007A120C">
      <w:pPr>
        <w:rPr>
          <w:rFonts w:eastAsia="Calibri"/>
          <w:b/>
          <w:bCs/>
          <w:kern w:val="0"/>
          <w:sz w:val="21"/>
          <w:szCs w:val="21"/>
          <w:lang w:eastAsia="lt-LT"/>
          <w14:ligatures w14:val="none"/>
        </w:rPr>
      </w:pPr>
    </w:p>
    <w:p w14:paraId="0C21026A" w14:textId="77777777" w:rsidR="00541F98" w:rsidRDefault="00541F98" w:rsidP="009E344A">
      <w:pPr>
        <w:tabs>
          <w:tab w:val="left" w:pos="720"/>
        </w:tabs>
        <w:rPr>
          <w:rFonts w:eastAsia="Calibri"/>
          <w:b/>
          <w:bCs/>
          <w:kern w:val="0"/>
          <w:sz w:val="20"/>
          <w:szCs w:val="20"/>
          <w14:ligatures w14:val="none"/>
        </w:rPr>
      </w:pPr>
    </w:p>
    <w:p w14:paraId="696645A4" w14:textId="77777777" w:rsidR="00541F98" w:rsidRDefault="00541F98" w:rsidP="007A120C">
      <w:pPr>
        <w:tabs>
          <w:tab w:val="left" w:pos="720"/>
        </w:tabs>
        <w:ind w:firstLine="567"/>
        <w:jc w:val="center"/>
        <w:rPr>
          <w:rFonts w:eastAsia="Calibri"/>
          <w:b/>
          <w:bCs/>
          <w:kern w:val="0"/>
          <w:sz w:val="20"/>
          <w:szCs w:val="20"/>
          <w14:ligatures w14:val="none"/>
        </w:rPr>
      </w:pPr>
    </w:p>
    <w:p w14:paraId="138A9A12" w14:textId="77777777" w:rsidR="007A120C" w:rsidRPr="00483EBF" w:rsidRDefault="007A120C" w:rsidP="007A120C">
      <w:pPr>
        <w:tabs>
          <w:tab w:val="left" w:pos="720"/>
        </w:tabs>
        <w:ind w:firstLine="567"/>
        <w:jc w:val="center"/>
        <w:rPr>
          <w:rFonts w:eastAsia="Calibri"/>
          <w:b/>
          <w:bCs/>
          <w:kern w:val="0"/>
          <w:sz w:val="22"/>
          <w14:ligatures w14:val="none"/>
        </w:rPr>
      </w:pPr>
      <w:r w:rsidRPr="00483EBF">
        <w:rPr>
          <w:rFonts w:eastAsia="Calibri"/>
          <w:b/>
          <w:bCs/>
          <w:kern w:val="0"/>
          <w:sz w:val="22"/>
          <w14:ligatures w14:val="none"/>
        </w:rPr>
        <w:t>Tiekėjams keliami reikalavimai dėl kokybės vadybos sistemos ir (ar) aplinkos apsaugos vadybos sistemos standartų reikalavimai</w:t>
      </w:r>
    </w:p>
    <w:p w14:paraId="474550D2" w14:textId="77777777" w:rsidR="007A120C" w:rsidRPr="00483EBF" w:rsidRDefault="007A120C" w:rsidP="007A120C">
      <w:pPr>
        <w:tabs>
          <w:tab w:val="left" w:pos="720"/>
        </w:tabs>
        <w:ind w:firstLine="567"/>
        <w:jc w:val="both"/>
        <w:rPr>
          <w:rFonts w:eastAsia="Calibri"/>
          <w:i/>
          <w:iCs/>
          <w:kern w:val="0"/>
          <w:sz w:val="22"/>
          <w14:ligatures w14:val="none"/>
        </w:rPr>
      </w:pPr>
    </w:p>
    <w:p w14:paraId="493A6F8A" w14:textId="77777777" w:rsidR="007A120C" w:rsidRPr="00483EBF" w:rsidRDefault="007A120C" w:rsidP="007A120C">
      <w:pPr>
        <w:spacing w:line="20" w:lineRule="atLeast"/>
        <w:ind w:firstLine="567"/>
        <w:jc w:val="both"/>
        <w:rPr>
          <w:rFonts w:eastAsia="Calibri"/>
          <w:kern w:val="0"/>
          <w:sz w:val="22"/>
          <w:lang w:eastAsia="lt-LT"/>
          <w14:ligatures w14:val="none"/>
        </w:rPr>
      </w:pPr>
      <w:r w:rsidRPr="00483EBF">
        <w:rPr>
          <w:rFonts w:eastAsia="Calibri"/>
          <w:kern w:val="0"/>
          <w:sz w:val="22"/>
          <w:lang w:eastAsia="lt-LT"/>
          <w14:ligatures w14:val="none"/>
        </w:rPr>
        <w:t xml:space="preserve">1. </w:t>
      </w:r>
      <w:r w:rsidRPr="00483EBF">
        <w:rPr>
          <w:rFonts w:eastAsia="Calibri"/>
          <w:kern w:val="0"/>
          <w:sz w:val="22"/>
          <w14:ligatures w14:val="none"/>
        </w:rPr>
        <w:t>Perkančioji organizacija nereikalauja, kad tiekėjai laikytųsi k</w:t>
      </w:r>
      <w:r w:rsidRPr="00483EBF">
        <w:rPr>
          <w:rFonts w:eastAsia="Calibri"/>
          <w:iCs/>
          <w:kern w:val="0"/>
          <w:sz w:val="22"/>
          <w14:ligatures w14:val="none"/>
        </w:rPr>
        <w:t>okybės vadybos sistemos ir (arba) aplinkos apsaugos vadybos sistemos standartų.</w:t>
      </w:r>
    </w:p>
    <w:p w14:paraId="61D5E682" w14:textId="77777777" w:rsidR="007A120C" w:rsidRPr="00483EBF" w:rsidRDefault="007A120C" w:rsidP="007A120C">
      <w:pPr>
        <w:jc w:val="center"/>
        <w:rPr>
          <w:rFonts w:eastAsia="Times New Roman"/>
          <w:b/>
          <w:bCs/>
          <w:smallCaps/>
          <w:kern w:val="0"/>
          <w:sz w:val="20"/>
          <w:szCs w:val="20"/>
          <w:lang w:eastAsia="lt-LT"/>
          <w14:ligatures w14:val="none"/>
        </w:rPr>
      </w:pPr>
      <w:r w:rsidRPr="00483EBF">
        <w:rPr>
          <w:rFonts w:eastAsia="Calibri"/>
          <w:kern w:val="0"/>
          <w:sz w:val="20"/>
          <w:szCs w:val="20"/>
          <w14:ligatures w14:val="none"/>
        </w:rPr>
        <w:t>__________</w:t>
      </w:r>
    </w:p>
    <w:p w14:paraId="65F90036" w14:textId="77777777" w:rsidR="000F612D" w:rsidRDefault="000F612D" w:rsidP="007A120C"/>
    <w:sectPr w:rsidR="000F612D" w:rsidSect="00195690">
      <w:headerReference w:type="default" r:id="rId7"/>
      <w:footerReference w:type="default" r:id="rId8"/>
      <w:headerReference w:type="first" r:id="rId9"/>
      <w:footerReference w:type="firs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CB26E" w14:textId="77777777" w:rsidR="006D4DBF" w:rsidRDefault="006D4DBF">
      <w:r>
        <w:separator/>
      </w:r>
    </w:p>
  </w:endnote>
  <w:endnote w:type="continuationSeparator" w:id="0">
    <w:p w14:paraId="6672D61F" w14:textId="77777777" w:rsidR="006D4DBF" w:rsidRDefault="006D4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6A8D" w14:textId="77777777" w:rsidR="00CE657F" w:rsidRDefault="00CE65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D613" w14:textId="77777777" w:rsidR="00CE657F" w:rsidRDefault="00CE65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21BDA" w14:textId="77777777" w:rsidR="006D4DBF" w:rsidRDefault="006D4DBF">
      <w:r>
        <w:separator/>
      </w:r>
    </w:p>
  </w:footnote>
  <w:footnote w:type="continuationSeparator" w:id="0">
    <w:p w14:paraId="2EB3AAEB" w14:textId="77777777" w:rsidR="006D4DBF" w:rsidRDefault="006D4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8F5A" w14:textId="77777777" w:rsidR="00CE657F" w:rsidRDefault="00CE65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167C" w14:textId="77777777" w:rsidR="00CE657F" w:rsidRDefault="00CE657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262A0"/>
    <w:multiLevelType w:val="hybridMultilevel"/>
    <w:tmpl w:val="2936848C"/>
    <w:lvl w:ilvl="0" w:tplc="6156774E">
      <w:start w:val="1"/>
      <w:numFmt w:val="decimal"/>
      <w:lvlText w:val="%1."/>
      <w:lvlJc w:val="left"/>
      <w:pPr>
        <w:ind w:left="720" w:hanging="360"/>
      </w:pPr>
      <w:rPr>
        <w:rFonts w:ascii="Times New Roman" w:hAnsi="Times New Roman" w:cs="Times New Roman"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39011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0C"/>
    <w:rsid w:val="000F612D"/>
    <w:rsid w:val="00195690"/>
    <w:rsid w:val="00234A6C"/>
    <w:rsid w:val="003B52C2"/>
    <w:rsid w:val="00483EBF"/>
    <w:rsid w:val="00541F98"/>
    <w:rsid w:val="006D4DBF"/>
    <w:rsid w:val="0075656B"/>
    <w:rsid w:val="007857E7"/>
    <w:rsid w:val="007A120C"/>
    <w:rsid w:val="00806D1A"/>
    <w:rsid w:val="009E344A"/>
    <w:rsid w:val="00B01796"/>
    <w:rsid w:val="00B2484E"/>
    <w:rsid w:val="00BA6F3F"/>
    <w:rsid w:val="00BE1049"/>
    <w:rsid w:val="00CE657F"/>
    <w:rsid w:val="00E43727"/>
    <w:rsid w:val="00EA7E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3DCC"/>
  <w15:chartTrackingRefBased/>
  <w15:docId w15:val="{58B0F9EA-AA1A-4103-9731-1FC73421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A120C"/>
    <w:pPr>
      <w:keepNext/>
      <w:keepLines/>
      <w:spacing w:before="360" w:after="80"/>
      <w:outlineLvl w:val="0"/>
    </w:pPr>
    <w:rPr>
      <w:rFonts w:eastAsiaTheme="majorEastAsia"/>
      <w:color w:val="365F91" w:themeColor="accent1" w:themeShade="BF"/>
      <w:sz w:val="40"/>
      <w:szCs w:val="40"/>
    </w:rPr>
  </w:style>
  <w:style w:type="paragraph" w:styleId="Antrat2">
    <w:name w:val="heading 2"/>
    <w:basedOn w:val="prastasis"/>
    <w:next w:val="prastasis"/>
    <w:link w:val="Antrat2Diagrama"/>
    <w:uiPriority w:val="9"/>
    <w:semiHidden/>
    <w:unhideWhenUsed/>
    <w:qFormat/>
    <w:rsid w:val="007A120C"/>
    <w:pPr>
      <w:keepNext/>
      <w:keepLines/>
      <w:spacing w:before="160" w:after="80"/>
      <w:outlineLvl w:val="1"/>
    </w:pPr>
    <w:rPr>
      <w:rFonts w:eastAsiaTheme="majorEastAsia"/>
      <w:color w:val="365F91" w:themeColor="accent1" w:themeShade="BF"/>
      <w:sz w:val="32"/>
      <w:szCs w:val="32"/>
    </w:rPr>
  </w:style>
  <w:style w:type="paragraph" w:styleId="Antrat3">
    <w:name w:val="heading 3"/>
    <w:basedOn w:val="prastasis"/>
    <w:next w:val="prastasis"/>
    <w:link w:val="Antrat3Diagrama"/>
    <w:uiPriority w:val="9"/>
    <w:semiHidden/>
    <w:unhideWhenUsed/>
    <w:qFormat/>
    <w:rsid w:val="007A120C"/>
    <w:pPr>
      <w:keepNext/>
      <w:keepLines/>
      <w:spacing w:before="160" w:after="80"/>
      <w:outlineLvl w:val="2"/>
    </w:pPr>
    <w:rPr>
      <w:rFonts w:eastAsiaTheme="majorEastAsia"/>
      <w:color w:val="365F91" w:themeColor="accent1" w:themeShade="BF"/>
      <w:sz w:val="28"/>
      <w:szCs w:val="28"/>
    </w:rPr>
  </w:style>
  <w:style w:type="paragraph" w:styleId="Antrat4">
    <w:name w:val="heading 4"/>
    <w:basedOn w:val="prastasis"/>
    <w:next w:val="prastasis"/>
    <w:link w:val="Antrat4Diagrama"/>
    <w:uiPriority w:val="9"/>
    <w:semiHidden/>
    <w:unhideWhenUsed/>
    <w:qFormat/>
    <w:rsid w:val="007A120C"/>
    <w:pPr>
      <w:keepNext/>
      <w:keepLines/>
      <w:spacing w:before="80" w:after="40"/>
      <w:outlineLvl w:val="3"/>
    </w:pPr>
    <w:rPr>
      <w:rFonts w:eastAsiaTheme="majorEastAsia"/>
      <w:i/>
      <w:iCs/>
      <w:color w:val="365F91" w:themeColor="accent1" w:themeShade="BF"/>
    </w:rPr>
  </w:style>
  <w:style w:type="paragraph" w:styleId="Antrat5">
    <w:name w:val="heading 5"/>
    <w:basedOn w:val="prastasis"/>
    <w:next w:val="prastasis"/>
    <w:link w:val="Antrat5Diagrama"/>
    <w:uiPriority w:val="9"/>
    <w:semiHidden/>
    <w:unhideWhenUsed/>
    <w:qFormat/>
    <w:rsid w:val="007A120C"/>
    <w:pPr>
      <w:keepNext/>
      <w:keepLines/>
      <w:spacing w:before="80" w:after="40"/>
      <w:outlineLvl w:val="4"/>
    </w:pPr>
    <w:rPr>
      <w:rFonts w:eastAsiaTheme="majorEastAsia"/>
      <w:color w:val="365F91" w:themeColor="accent1" w:themeShade="BF"/>
    </w:rPr>
  </w:style>
  <w:style w:type="paragraph" w:styleId="Antrat6">
    <w:name w:val="heading 6"/>
    <w:basedOn w:val="prastasis"/>
    <w:next w:val="prastasis"/>
    <w:link w:val="Antrat6Diagrama"/>
    <w:uiPriority w:val="9"/>
    <w:semiHidden/>
    <w:unhideWhenUsed/>
    <w:qFormat/>
    <w:rsid w:val="007A120C"/>
    <w:pPr>
      <w:keepNext/>
      <w:keepLines/>
      <w:spacing w:before="40"/>
      <w:outlineLvl w:val="5"/>
    </w:pPr>
    <w:rPr>
      <w:rFonts w:eastAsiaTheme="majorEastAsia"/>
      <w:i/>
      <w:iCs/>
      <w:color w:val="595959" w:themeColor="text1" w:themeTint="A6"/>
    </w:rPr>
  </w:style>
  <w:style w:type="paragraph" w:styleId="Antrat7">
    <w:name w:val="heading 7"/>
    <w:basedOn w:val="prastasis"/>
    <w:next w:val="prastasis"/>
    <w:link w:val="Antrat7Diagrama"/>
    <w:uiPriority w:val="9"/>
    <w:semiHidden/>
    <w:unhideWhenUsed/>
    <w:qFormat/>
    <w:rsid w:val="007A120C"/>
    <w:pPr>
      <w:keepNext/>
      <w:keepLines/>
      <w:spacing w:before="40"/>
      <w:outlineLvl w:val="6"/>
    </w:pPr>
    <w:rPr>
      <w:rFonts w:eastAsiaTheme="majorEastAsia"/>
      <w:color w:val="595959" w:themeColor="text1" w:themeTint="A6"/>
    </w:rPr>
  </w:style>
  <w:style w:type="paragraph" w:styleId="Antrat8">
    <w:name w:val="heading 8"/>
    <w:basedOn w:val="prastasis"/>
    <w:next w:val="prastasis"/>
    <w:link w:val="Antrat8Diagrama"/>
    <w:uiPriority w:val="9"/>
    <w:semiHidden/>
    <w:unhideWhenUsed/>
    <w:qFormat/>
    <w:rsid w:val="007A120C"/>
    <w:pPr>
      <w:keepNext/>
      <w:keepLines/>
      <w:outlineLvl w:val="7"/>
    </w:pPr>
    <w:rPr>
      <w:rFonts w:eastAsiaTheme="majorEastAsia"/>
      <w:i/>
      <w:iCs/>
      <w:color w:val="272727" w:themeColor="text1" w:themeTint="D8"/>
    </w:rPr>
  </w:style>
  <w:style w:type="paragraph" w:styleId="Antrat9">
    <w:name w:val="heading 9"/>
    <w:basedOn w:val="prastasis"/>
    <w:next w:val="prastasis"/>
    <w:link w:val="Antrat9Diagrama"/>
    <w:uiPriority w:val="9"/>
    <w:semiHidden/>
    <w:unhideWhenUsed/>
    <w:qFormat/>
    <w:rsid w:val="007A120C"/>
    <w:pPr>
      <w:keepNext/>
      <w:keepLines/>
      <w:outlineLvl w:val="8"/>
    </w:pPr>
    <w:rPr>
      <w:rFonts w:eastAsiaTheme="majorEastAsia"/>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A120C"/>
    <w:rPr>
      <w:rFonts w:ascii="Times New Roman" w:eastAsiaTheme="majorEastAsia" w:hAnsi="Times New Roman" w:cs="Times New Roman"/>
      <w:color w:val="365F91" w:themeColor="accent1" w:themeShade="BF"/>
      <w:sz w:val="40"/>
      <w:szCs w:val="40"/>
    </w:rPr>
  </w:style>
  <w:style w:type="character" w:customStyle="1" w:styleId="Antrat2Diagrama">
    <w:name w:val="Antraštė 2 Diagrama"/>
    <w:basedOn w:val="Numatytasispastraiposriftas"/>
    <w:link w:val="Antrat2"/>
    <w:uiPriority w:val="9"/>
    <w:semiHidden/>
    <w:rsid w:val="007A120C"/>
    <w:rPr>
      <w:rFonts w:ascii="Times New Roman" w:eastAsiaTheme="majorEastAsia" w:hAnsi="Times New Roman" w:cs="Times New Roman"/>
      <w:color w:val="365F91" w:themeColor="accent1" w:themeShade="BF"/>
      <w:sz w:val="32"/>
      <w:szCs w:val="32"/>
    </w:rPr>
  </w:style>
  <w:style w:type="character" w:customStyle="1" w:styleId="Antrat3Diagrama">
    <w:name w:val="Antraštė 3 Diagrama"/>
    <w:basedOn w:val="Numatytasispastraiposriftas"/>
    <w:link w:val="Antrat3"/>
    <w:uiPriority w:val="9"/>
    <w:semiHidden/>
    <w:rsid w:val="007A120C"/>
    <w:rPr>
      <w:rFonts w:ascii="Times New Roman" w:eastAsiaTheme="majorEastAsia" w:hAnsi="Times New Roman" w:cs="Times New Roman"/>
      <w:color w:val="365F91" w:themeColor="accent1" w:themeShade="BF"/>
      <w:sz w:val="28"/>
      <w:szCs w:val="28"/>
    </w:rPr>
  </w:style>
  <w:style w:type="character" w:customStyle="1" w:styleId="Antrat4Diagrama">
    <w:name w:val="Antraštė 4 Diagrama"/>
    <w:basedOn w:val="Numatytasispastraiposriftas"/>
    <w:link w:val="Antrat4"/>
    <w:uiPriority w:val="9"/>
    <w:semiHidden/>
    <w:rsid w:val="007A120C"/>
    <w:rPr>
      <w:rFonts w:ascii="Times New Roman" w:eastAsiaTheme="majorEastAsia" w:hAnsi="Times New Roman" w:cs="Times New Roman"/>
      <w:i/>
      <w:iCs/>
      <w:color w:val="365F91" w:themeColor="accent1" w:themeShade="BF"/>
    </w:rPr>
  </w:style>
  <w:style w:type="character" w:customStyle="1" w:styleId="Antrat5Diagrama">
    <w:name w:val="Antraštė 5 Diagrama"/>
    <w:basedOn w:val="Numatytasispastraiposriftas"/>
    <w:link w:val="Antrat5"/>
    <w:uiPriority w:val="9"/>
    <w:semiHidden/>
    <w:rsid w:val="007A120C"/>
    <w:rPr>
      <w:rFonts w:ascii="Times New Roman" w:eastAsiaTheme="majorEastAsia" w:hAnsi="Times New Roman" w:cs="Times New Roman"/>
      <w:color w:val="365F91" w:themeColor="accent1" w:themeShade="BF"/>
    </w:rPr>
  </w:style>
  <w:style w:type="character" w:customStyle="1" w:styleId="Antrat6Diagrama">
    <w:name w:val="Antraštė 6 Diagrama"/>
    <w:basedOn w:val="Numatytasispastraiposriftas"/>
    <w:link w:val="Antrat6"/>
    <w:uiPriority w:val="9"/>
    <w:semiHidden/>
    <w:rsid w:val="007A120C"/>
    <w:rPr>
      <w:rFonts w:ascii="Times New Roman" w:eastAsiaTheme="majorEastAsia" w:hAnsi="Times New Roman" w:cs="Times New Roman"/>
      <w:i/>
      <w:iCs/>
      <w:color w:val="595959" w:themeColor="text1" w:themeTint="A6"/>
    </w:rPr>
  </w:style>
  <w:style w:type="character" w:customStyle="1" w:styleId="Antrat7Diagrama">
    <w:name w:val="Antraštė 7 Diagrama"/>
    <w:basedOn w:val="Numatytasispastraiposriftas"/>
    <w:link w:val="Antrat7"/>
    <w:uiPriority w:val="9"/>
    <w:semiHidden/>
    <w:rsid w:val="007A120C"/>
    <w:rPr>
      <w:rFonts w:ascii="Times New Roman" w:eastAsiaTheme="majorEastAsia" w:hAnsi="Times New Roman" w:cs="Times New Roman"/>
      <w:color w:val="595959" w:themeColor="text1" w:themeTint="A6"/>
    </w:rPr>
  </w:style>
  <w:style w:type="character" w:customStyle="1" w:styleId="Antrat8Diagrama">
    <w:name w:val="Antraštė 8 Diagrama"/>
    <w:basedOn w:val="Numatytasispastraiposriftas"/>
    <w:link w:val="Antrat8"/>
    <w:uiPriority w:val="9"/>
    <w:semiHidden/>
    <w:rsid w:val="007A120C"/>
    <w:rPr>
      <w:rFonts w:ascii="Times New Roman" w:eastAsiaTheme="majorEastAsia" w:hAnsi="Times New Roman" w:cs="Times New Roman"/>
      <w:i/>
      <w:iCs/>
      <w:color w:val="272727" w:themeColor="text1" w:themeTint="D8"/>
    </w:rPr>
  </w:style>
  <w:style w:type="character" w:customStyle="1" w:styleId="Antrat9Diagrama">
    <w:name w:val="Antraštė 9 Diagrama"/>
    <w:basedOn w:val="Numatytasispastraiposriftas"/>
    <w:link w:val="Antrat9"/>
    <w:uiPriority w:val="9"/>
    <w:semiHidden/>
    <w:rsid w:val="007A120C"/>
    <w:rPr>
      <w:rFonts w:ascii="Times New Roman" w:eastAsiaTheme="majorEastAsia" w:hAnsi="Times New Roman" w:cs="Times New Roman"/>
      <w:color w:val="272727" w:themeColor="text1" w:themeTint="D8"/>
    </w:rPr>
  </w:style>
  <w:style w:type="paragraph" w:styleId="Pavadinimas">
    <w:name w:val="Title"/>
    <w:basedOn w:val="prastasis"/>
    <w:next w:val="prastasis"/>
    <w:link w:val="PavadinimasDiagrama"/>
    <w:uiPriority w:val="10"/>
    <w:qFormat/>
    <w:rsid w:val="007A120C"/>
    <w:pPr>
      <w:spacing w:after="80"/>
      <w:contextualSpacing/>
    </w:pPr>
    <w:rPr>
      <w:rFonts w:eastAsiaTheme="majorEastAsia"/>
      <w:spacing w:val="-10"/>
      <w:kern w:val="28"/>
      <w:sz w:val="56"/>
      <w:szCs w:val="56"/>
    </w:rPr>
  </w:style>
  <w:style w:type="character" w:customStyle="1" w:styleId="PavadinimasDiagrama">
    <w:name w:val="Pavadinimas Diagrama"/>
    <w:basedOn w:val="Numatytasispastraiposriftas"/>
    <w:link w:val="Pavadinimas"/>
    <w:uiPriority w:val="10"/>
    <w:rsid w:val="007A120C"/>
    <w:rPr>
      <w:rFonts w:ascii="Times New Roman" w:eastAsiaTheme="majorEastAsia" w:hAnsi="Times New Roman" w:cs="Times New Roman"/>
      <w:spacing w:val="-10"/>
      <w:kern w:val="28"/>
      <w:sz w:val="56"/>
      <w:szCs w:val="56"/>
    </w:rPr>
  </w:style>
  <w:style w:type="paragraph" w:styleId="Paantrat">
    <w:name w:val="Subtitle"/>
    <w:basedOn w:val="prastasis"/>
    <w:next w:val="prastasis"/>
    <w:link w:val="PaantratDiagrama"/>
    <w:uiPriority w:val="11"/>
    <w:qFormat/>
    <w:rsid w:val="007A120C"/>
    <w:pPr>
      <w:numPr>
        <w:ilvl w:val="1"/>
      </w:numPr>
      <w:spacing w:after="160"/>
    </w:pPr>
    <w:rPr>
      <w:rFonts w:eastAsiaTheme="majorEastAsia"/>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A120C"/>
    <w:rPr>
      <w:rFonts w:ascii="Times New Roman" w:eastAsiaTheme="majorEastAsia" w:hAnsi="Times New Roman" w:cs="Times New Roman"/>
      <w:color w:val="595959" w:themeColor="text1" w:themeTint="A6"/>
      <w:spacing w:val="15"/>
      <w:sz w:val="28"/>
      <w:szCs w:val="28"/>
    </w:rPr>
  </w:style>
  <w:style w:type="paragraph" w:styleId="Citata">
    <w:name w:val="Quote"/>
    <w:basedOn w:val="prastasis"/>
    <w:next w:val="prastasis"/>
    <w:link w:val="CitataDiagrama"/>
    <w:uiPriority w:val="29"/>
    <w:qFormat/>
    <w:rsid w:val="007A120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A120C"/>
    <w:rPr>
      <w:i/>
      <w:iCs/>
      <w:color w:val="404040" w:themeColor="text1" w:themeTint="BF"/>
    </w:rPr>
  </w:style>
  <w:style w:type="paragraph" w:styleId="Sraopastraipa">
    <w:name w:val="List Paragraph"/>
    <w:basedOn w:val="prastasis"/>
    <w:uiPriority w:val="34"/>
    <w:qFormat/>
    <w:rsid w:val="007A120C"/>
    <w:pPr>
      <w:ind w:left="720"/>
      <w:contextualSpacing/>
    </w:pPr>
  </w:style>
  <w:style w:type="character" w:styleId="Rykuspabraukimas">
    <w:name w:val="Intense Emphasis"/>
    <w:basedOn w:val="Numatytasispastraiposriftas"/>
    <w:uiPriority w:val="21"/>
    <w:qFormat/>
    <w:rsid w:val="007A120C"/>
    <w:rPr>
      <w:i/>
      <w:iCs/>
      <w:color w:val="365F91" w:themeColor="accent1" w:themeShade="BF"/>
    </w:rPr>
  </w:style>
  <w:style w:type="paragraph" w:styleId="Iskirtacitata">
    <w:name w:val="Intense Quote"/>
    <w:basedOn w:val="prastasis"/>
    <w:next w:val="prastasis"/>
    <w:link w:val="IskirtacitataDiagrama"/>
    <w:uiPriority w:val="30"/>
    <w:qFormat/>
    <w:rsid w:val="007A12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7A120C"/>
    <w:rPr>
      <w:i/>
      <w:iCs/>
      <w:color w:val="365F91" w:themeColor="accent1" w:themeShade="BF"/>
    </w:rPr>
  </w:style>
  <w:style w:type="character" w:styleId="Rykinuoroda">
    <w:name w:val="Intense Reference"/>
    <w:basedOn w:val="Numatytasispastraiposriftas"/>
    <w:uiPriority w:val="32"/>
    <w:qFormat/>
    <w:rsid w:val="007A120C"/>
    <w:rPr>
      <w:b/>
      <w:bCs/>
      <w:smallCaps/>
      <w:color w:val="365F91" w:themeColor="accent1" w:themeShade="BF"/>
      <w:spacing w:val="5"/>
    </w:rPr>
  </w:style>
  <w:style w:type="table" w:customStyle="1" w:styleId="Mytable1">
    <w:name w:val="My table1"/>
    <w:basedOn w:val="LentelTinklelis8"/>
    <w:uiPriority w:val="99"/>
    <w:rsid w:val="007A120C"/>
    <w:pPr>
      <w:suppressAutoHyphens/>
      <w:jc w:val="center"/>
    </w:pPr>
    <w:rPr>
      <w:rFonts w:eastAsia="Calibri"/>
      <w:kern w:val="0"/>
      <w:sz w:val="20"/>
      <w:szCs w:val="20"/>
      <w:lang w:val="en-US" w:eastAsia="lt-LT"/>
      <w14:ligatures w14:val="none"/>
    </w:rPr>
    <w:tblPr>
      <w:tblCellMar>
        <w:left w:w="0" w:type="dxa"/>
        <w:right w:w="0" w:type="dxa"/>
      </w:tblCellMar>
    </w:tblPr>
    <w:tcPr>
      <w:shd w:val="clear" w:color="auto" w:fill="FFFFFF"/>
    </w:tcPr>
    <w:tblStylePr w:type="firstRow">
      <w:rPr>
        <w:b/>
        <w:bCs/>
        <w:color w:val="FFFFFF"/>
      </w:rPr>
      <w:tblPr/>
      <w:tcPr>
        <w:tcBorders>
          <w:tl2br w:val="none" w:sz="0" w:space="0" w:color="auto"/>
          <w:tr2bl w:val="none" w:sz="0" w:space="0" w:color="auto"/>
        </w:tcBorders>
        <w:shd w:val="clear" w:color="auto" w:fill="44546A"/>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Tinklelis8">
    <w:name w:val="Table Grid 8"/>
    <w:basedOn w:val="prastojilentel"/>
    <w:uiPriority w:val="99"/>
    <w:semiHidden/>
    <w:unhideWhenUsed/>
    <w:rsid w:val="007A120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tinklelis">
    <w:name w:val="Table Grid"/>
    <w:basedOn w:val="prastojilentel"/>
    <w:uiPriority w:val="59"/>
    <w:rsid w:val="00483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1664</Words>
  <Characters>950</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Bronius Lasinskas</dc:creator>
  <cp:keywords/>
  <dc:description/>
  <cp:lastModifiedBy>Bronius Lasinskas</cp:lastModifiedBy>
  <cp:revision>10</cp:revision>
  <cp:lastPrinted>2026-10-14T05:51:00Z</cp:lastPrinted>
  <dcterms:created xsi:type="dcterms:W3CDTF">2026-10-07T08:26:00Z</dcterms:created>
  <dcterms:modified xsi:type="dcterms:W3CDTF">2026-10-14T05:52:00Z</dcterms:modified>
</cp:coreProperties>
</file>