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3482499"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7D3784" w:rsidRDefault="00691339" w:rsidP="00691339">
          <w:pPr>
            <w:spacing w:after="0" w:line="240" w:lineRule="auto"/>
            <w:ind w:left="6840" w:hanging="9"/>
            <w:rPr>
              <w:rFonts w:eastAsia="Times New Roman" w:cstheme="minorHAnsi"/>
              <w:sz w:val="22"/>
              <w:szCs w:val="22"/>
              <w:lang w:eastAsia="en-US"/>
            </w:rPr>
          </w:pPr>
          <w:r w:rsidRPr="007D3784">
            <w:rPr>
              <w:rFonts w:eastAsia="Times New Roman" w:cstheme="minorHAnsi"/>
              <w:sz w:val="22"/>
              <w:szCs w:val="22"/>
              <w:lang w:eastAsia="en-US"/>
            </w:rPr>
            <w:t>PATVIRTINTA</w:t>
          </w:r>
        </w:p>
        <w:p w14:paraId="04D76B81" w14:textId="77777777" w:rsidR="00691339" w:rsidRPr="007D3784"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7D3784">
            <w:rPr>
              <w:rFonts w:eastAsia="Times New Roman" w:cstheme="minorHAnsi"/>
              <w:sz w:val="22"/>
              <w:szCs w:val="22"/>
              <w:lang w:eastAsia="en-US"/>
            </w:rPr>
            <w:t>Viešojo pirkimo komisijos</w:t>
          </w:r>
        </w:p>
        <w:p w14:paraId="5743D641" w14:textId="6AA7C6FE" w:rsidR="00691339" w:rsidRPr="007D3784"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7D3784">
            <w:rPr>
              <w:rFonts w:eastAsia="Times New Roman" w:cstheme="minorHAnsi"/>
              <w:sz w:val="22"/>
              <w:szCs w:val="22"/>
              <w:lang w:eastAsia="en-US"/>
            </w:rPr>
            <w:t>202</w:t>
          </w:r>
          <w:r w:rsidR="00FD324C" w:rsidRPr="007D3784">
            <w:rPr>
              <w:rFonts w:eastAsia="Times New Roman" w:cstheme="minorHAnsi"/>
              <w:sz w:val="22"/>
              <w:szCs w:val="22"/>
              <w:lang w:eastAsia="en-US"/>
            </w:rPr>
            <w:t>6</w:t>
          </w:r>
          <w:r w:rsidRPr="007D3784">
            <w:rPr>
              <w:rFonts w:eastAsia="Times New Roman" w:cstheme="minorHAnsi"/>
              <w:sz w:val="22"/>
              <w:szCs w:val="22"/>
              <w:lang w:eastAsia="en-US"/>
            </w:rPr>
            <w:t xml:space="preserve"> m. </w:t>
          </w:r>
          <w:r w:rsidR="007D3784" w:rsidRPr="007D3784">
            <w:rPr>
              <w:rFonts w:eastAsia="Times New Roman" w:cstheme="minorHAnsi"/>
              <w:sz w:val="22"/>
              <w:szCs w:val="22"/>
              <w:lang w:eastAsia="en-US"/>
            </w:rPr>
            <w:t>spalio</w:t>
          </w:r>
          <w:r w:rsidRPr="007D3784">
            <w:rPr>
              <w:rFonts w:eastAsia="Times New Roman" w:cstheme="minorHAnsi"/>
              <w:sz w:val="22"/>
              <w:szCs w:val="22"/>
              <w:lang w:eastAsia="en-US"/>
            </w:rPr>
            <w:t xml:space="preserve"> </w:t>
          </w:r>
          <w:r w:rsidR="007D3784" w:rsidRPr="007D3784">
            <w:rPr>
              <w:rFonts w:eastAsia="Times New Roman" w:cstheme="minorHAnsi"/>
              <w:sz w:val="22"/>
              <w:szCs w:val="22"/>
              <w:lang w:eastAsia="en-US"/>
            </w:rPr>
            <w:t>13</w:t>
          </w:r>
          <w:r w:rsidRPr="007D3784">
            <w:rPr>
              <w:rFonts w:eastAsia="Times New Roman" w:cstheme="minorHAnsi"/>
              <w:sz w:val="22"/>
              <w:szCs w:val="22"/>
              <w:lang w:eastAsia="en-US"/>
            </w:rPr>
            <w:t xml:space="preserve"> d.</w:t>
          </w:r>
        </w:p>
        <w:p w14:paraId="607F63C3" w14:textId="3BFF32E1"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7D3784">
            <w:rPr>
              <w:rFonts w:eastAsia="Times New Roman" w:cstheme="minorHAnsi"/>
              <w:sz w:val="22"/>
              <w:szCs w:val="22"/>
              <w:lang w:eastAsia="en-US"/>
            </w:rPr>
            <w:t>protokolu Nr. 12-</w:t>
          </w:r>
          <w:r w:rsidR="007D3784" w:rsidRPr="007D3784">
            <w:rPr>
              <w:rFonts w:eastAsia="Times New Roman" w:cstheme="minorHAnsi"/>
              <w:sz w:val="22"/>
              <w:szCs w:val="22"/>
              <w:lang w:eastAsia="en-US"/>
            </w:rPr>
            <w:t>103</w:t>
          </w:r>
          <w:r w:rsidRPr="007D3784">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01C8FDBF"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VIEŠOJO PIRKIMO „</w:t>
          </w:r>
          <w:r w:rsidR="00811066" w:rsidRPr="00811066">
            <w:rPr>
              <w:rFonts w:cstheme="minorHAnsi"/>
              <w:b/>
              <w:bCs/>
              <w:sz w:val="24"/>
              <w:szCs w:val="24"/>
            </w:rPr>
            <w:t>ELEKTROS GENERATORIAI, SKIRTI KRIZIŲ IR EKSTREMALIŲJŲ SITUACIJŲ VALDYMUI IR JŲ PADARINIŲ ŠALINIMUI</w:t>
          </w:r>
          <w:r w:rsidR="00D526C8" w:rsidRPr="00811066">
            <w:rPr>
              <w:rFonts w:cstheme="minorHAnsi"/>
              <w:b/>
              <w:bCs/>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1DE88091"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sidR="00BC43D0">
                  <w:rPr>
                    <w:noProof/>
                    <w:webHidden/>
                  </w:rPr>
                  <w:t>2</w:t>
                </w:r>
                <w:r>
                  <w:rPr>
                    <w:noProof/>
                    <w:webHidden/>
                  </w:rPr>
                  <w:fldChar w:fldCharType="end"/>
                </w:r>
              </w:hyperlink>
            </w:p>
            <w:p w14:paraId="4FAE0BC4" w14:textId="6C73E207"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sidR="00BC43D0">
                  <w:rPr>
                    <w:noProof/>
                    <w:webHidden/>
                  </w:rPr>
                  <w:t>2</w:t>
                </w:r>
                <w:r>
                  <w:rPr>
                    <w:noProof/>
                    <w:webHidden/>
                  </w:rPr>
                  <w:fldChar w:fldCharType="end"/>
                </w:r>
              </w:hyperlink>
            </w:p>
            <w:p w14:paraId="630642AE" w14:textId="2DA9E81B"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sidR="00BC43D0">
                  <w:rPr>
                    <w:noProof/>
                    <w:webHidden/>
                  </w:rPr>
                  <w:t>3</w:t>
                </w:r>
                <w:r>
                  <w:rPr>
                    <w:noProof/>
                    <w:webHidden/>
                  </w:rPr>
                  <w:fldChar w:fldCharType="end"/>
                </w:r>
              </w:hyperlink>
            </w:p>
            <w:p w14:paraId="0238FD4F" w14:textId="38A2076E"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sidR="00BC43D0">
                  <w:rPr>
                    <w:noProof/>
                    <w:webHidden/>
                  </w:rPr>
                  <w:t>3</w:t>
                </w:r>
                <w:r>
                  <w:rPr>
                    <w:noProof/>
                    <w:webHidden/>
                  </w:rPr>
                  <w:fldChar w:fldCharType="end"/>
                </w:r>
              </w:hyperlink>
            </w:p>
            <w:p w14:paraId="5F5A68FC" w14:textId="280CBC37"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sidR="00BC43D0">
                  <w:rPr>
                    <w:noProof/>
                    <w:webHidden/>
                  </w:rPr>
                  <w:t>3</w:t>
                </w:r>
                <w:r>
                  <w:rPr>
                    <w:noProof/>
                    <w:webHidden/>
                  </w:rPr>
                  <w:fldChar w:fldCharType="end"/>
                </w:r>
              </w:hyperlink>
            </w:p>
            <w:p w14:paraId="2A7A689D" w14:textId="600653AD"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sidR="00BC43D0">
                  <w:rPr>
                    <w:noProof/>
                    <w:webHidden/>
                  </w:rPr>
                  <w:t>3</w:t>
                </w:r>
                <w:r>
                  <w:rPr>
                    <w:noProof/>
                    <w:webHidden/>
                  </w:rPr>
                  <w:fldChar w:fldCharType="end"/>
                </w:r>
              </w:hyperlink>
            </w:p>
            <w:p w14:paraId="350C0A14" w14:textId="6DFF3E15"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sidR="00BC43D0">
                  <w:rPr>
                    <w:noProof/>
                    <w:webHidden/>
                  </w:rPr>
                  <w:t>4</w:t>
                </w:r>
                <w:r>
                  <w:rPr>
                    <w:noProof/>
                    <w:webHidden/>
                  </w:rPr>
                  <w:fldChar w:fldCharType="end"/>
                </w:r>
              </w:hyperlink>
            </w:p>
            <w:p w14:paraId="29EB8034" w14:textId="560F997B"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sidR="00BC43D0">
                  <w:rPr>
                    <w:noProof/>
                    <w:webHidden/>
                  </w:rPr>
                  <w:t>4</w:t>
                </w:r>
                <w:r>
                  <w:rPr>
                    <w:noProof/>
                    <w:webHidden/>
                  </w:rPr>
                  <w:fldChar w:fldCharType="end"/>
                </w:r>
              </w:hyperlink>
            </w:p>
            <w:p w14:paraId="4AA203B0" w14:textId="6A8C4DC7"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sidR="00BC43D0">
                  <w:rPr>
                    <w:noProof/>
                    <w:webHidden/>
                  </w:rPr>
                  <w:t>4</w:t>
                </w:r>
                <w:r>
                  <w:rPr>
                    <w:noProof/>
                    <w:webHidden/>
                  </w:rPr>
                  <w:fldChar w:fldCharType="end"/>
                </w:r>
              </w:hyperlink>
            </w:p>
            <w:p w14:paraId="447444A3" w14:textId="36859C04"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sidR="00BC43D0">
                  <w:rPr>
                    <w:noProof/>
                    <w:webHidden/>
                  </w:rPr>
                  <w:t>4</w:t>
                </w:r>
                <w:r>
                  <w:rPr>
                    <w:noProof/>
                    <w:webHidden/>
                  </w:rPr>
                  <w:fldChar w:fldCharType="end"/>
                </w:r>
              </w:hyperlink>
            </w:p>
            <w:p w14:paraId="3B7A08EB" w14:textId="09CFC6B0"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sidR="00BC43D0">
                  <w:rPr>
                    <w:noProof/>
                    <w:webHidden/>
                  </w:rPr>
                  <w:t>5</w:t>
                </w:r>
                <w:r>
                  <w:rPr>
                    <w:noProof/>
                    <w:webHidden/>
                  </w:rPr>
                  <w:fldChar w:fldCharType="end"/>
                </w:r>
              </w:hyperlink>
            </w:p>
            <w:p w14:paraId="53B4E1D5" w14:textId="2871D153"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sidR="00BC43D0">
                  <w:rPr>
                    <w:noProof/>
                    <w:webHidden/>
                  </w:rPr>
                  <w:t>6</w:t>
                </w:r>
                <w:r>
                  <w:rPr>
                    <w:noProof/>
                    <w:webHidden/>
                  </w:rPr>
                  <w:fldChar w:fldCharType="end"/>
                </w:r>
              </w:hyperlink>
            </w:p>
            <w:p w14:paraId="5D4886A3" w14:textId="3C90DBB0"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sidR="00BC43D0">
                  <w:rPr>
                    <w:noProof/>
                    <w:webHidden/>
                  </w:rPr>
                  <w:t>9</w:t>
                </w:r>
                <w:r>
                  <w:rPr>
                    <w:noProof/>
                    <w:webHidden/>
                  </w:rPr>
                  <w:fldChar w:fldCharType="end"/>
                </w:r>
              </w:hyperlink>
            </w:p>
            <w:p w14:paraId="42620863" w14:textId="403CE378"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sidR="00BC43D0">
                  <w:rPr>
                    <w:noProof/>
                    <w:webHidden/>
                  </w:rPr>
                  <w:t>11</w:t>
                </w:r>
                <w:r>
                  <w:rPr>
                    <w:noProof/>
                    <w:webHidden/>
                  </w:rPr>
                  <w:fldChar w:fldCharType="end"/>
                </w:r>
              </w:hyperlink>
            </w:p>
            <w:p w14:paraId="45E88A64" w14:textId="1A43DD3C"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sidR="00BC43D0">
                  <w:rPr>
                    <w:noProof/>
                    <w:webHidden/>
                  </w:rPr>
                  <w:t>22</w:t>
                </w:r>
                <w:r>
                  <w:rPr>
                    <w:noProof/>
                    <w:webHidden/>
                  </w:rPr>
                  <w:fldChar w:fldCharType="end"/>
                </w:r>
              </w:hyperlink>
            </w:p>
            <w:p w14:paraId="051202A9" w14:textId="0554AD05"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sidR="00BC43D0">
                  <w:rPr>
                    <w:noProof/>
                    <w:webHidden/>
                  </w:rPr>
                  <w:t>23</w:t>
                </w:r>
                <w:r>
                  <w:rPr>
                    <w:noProof/>
                    <w:webHidden/>
                  </w:rPr>
                  <w:fldChar w:fldCharType="end"/>
                </w:r>
              </w:hyperlink>
            </w:p>
            <w:p w14:paraId="1EFCC931" w14:textId="724F019D"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sidR="00BC43D0">
                  <w:rPr>
                    <w:noProof/>
                    <w:webHidden/>
                  </w:rPr>
                  <w:t>24</w:t>
                </w:r>
                <w:r>
                  <w:rPr>
                    <w:noProof/>
                    <w:webHidden/>
                  </w:rPr>
                  <w:fldChar w:fldCharType="end"/>
                </w:r>
              </w:hyperlink>
            </w:p>
            <w:p w14:paraId="62BF0E54" w14:textId="2449EE72"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sidR="00BC43D0">
                  <w:rPr>
                    <w:noProof/>
                    <w:webHidden/>
                  </w:rPr>
                  <w:t>29</w:t>
                </w:r>
                <w:r>
                  <w:rPr>
                    <w:noProof/>
                    <w:webHidden/>
                  </w:rPr>
                  <w:fldChar w:fldCharType="end"/>
                </w:r>
              </w:hyperlink>
            </w:p>
            <w:p w14:paraId="569588D4" w14:textId="22A0F74F"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sidR="00BC43D0">
                  <w:rPr>
                    <w:noProof/>
                    <w:webHidden/>
                  </w:rPr>
                  <w:t>31</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C71184"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Zarasų rajono savivaldybės administracija</w:t>
      </w:r>
      <w:r w:rsidR="00C71184">
        <w:rPr>
          <w:rFonts w:cstheme="minorHAnsi"/>
        </w:rPr>
        <w:t>,</w:t>
      </w:r>
      <w:r w:rsidR="00AE410B" w:rsidRPr="00AB46F5">
        <w:rPr>
          <w:rFonts w:eastAsia="Calibri" w:cstheme="minorHAnsi"/>
        </w:rPr>
        <w:t xml:space="preserve"> juridinio asmens kodas</w:t>
      </w:r>
      <w:r w:rsidR="00AE410B" w:rsidRPr="00AB46F5">
        <w:rPr>
          <w:rFonts w:cstheme="minorHAnsi"/>
          <w:bCs/>
        </w:rPr>
        <w:t xml:space="preserve"> </w:t>
      </w:r>
      <w:r w:rsidR="00691339" w:rsidRPr="00AB46F5">
        <w:rPr>
          <w:rFonts w:cstheme="minorHAnsi"/>
          <w:bCs/>
        </w:rPr>
        <w:t>188753461</w:t>
      </w:r>
      <w:r w:rsidR="00691339" w:rsidRPr="00AB46F5">
        <w:rPr>
          <w:rFonts w:eastAsia="Calibri" w:cstheme="minorHAnsi"/>
        </w:rPr>
        <w:t xml:space="preserve">, adresas </w:t>
      </w:r>
      <w:r w:rsidR="00691339" w:rsidRPr="00AB46F5">
        <w:rPr>
          <w:rFonts w:eastAsia="Times New Roman" w:cstheme="minorHAnsi"/>
          <w:bCs/>
          <w:lang w:eastAsia="en-US"/>
        </w:rPr>
        <w:t xml:space="preserve">Sėlių a. 22, LT-32110 </w:t>
      </w:r>
      <w:r w:rsidR="00E358AD">
        <w:rPr>
          <w:rFonts w:cstheme="minorHAnsi"/>
        </w:rPr>
        <w:t>.</w:t>
      </w:r>
      <w:r w:rsidR="00C71184">
        <w:rPr>
          <w:rFonts w:cstheme="minorHAnsi"/>
        </w:rPr>
        <w:t xml:space="preserve"> </w:t>
      </w:r>
      <w:r w:rsidR="00E05E2D" w:rsidRPr="00C71184">
        <w:rPr>
          <w:rFonts w:eastAsia="Calibri" w:cstheme="minorHAnsi"/>
        </w:rPr>
        <w:t>P</w:t>
      </w:r>
      <w:r w:rsidR="00D94650" w:rsidRPr="00C71184">
        <w:rPr>
          <w:rFonts w:eastAsia="Calibri" w:cstheme="minorHAnsi"/>
        </w:rPr>
        <w:t xml:space="preserve">erkančioji organizacija </w:t>
      </w:r>
      <w:r w:rsidR="00D02DC8" w:rsidRPr="00C71184">
        <w:rPr>
          <w:rFonts w:eastAsia="Calibri" w:cstheme="minorHAnsi"/>
        </w:rPr>
        <w:t>nėra</w:t>
      </w:r>
      <w:r w:rsidR="00D94650" w:rsidRPr="00C71184">
        <w:rPr>
          <w:rFonts w:eastAsia="Calibri" w:cstheme="minorHAnsi"/>
        </w:rPr>
        <w:t xml:space="preserve"> PVM mokėtoja</w:t>
      </w:r>
      <w:r w:rsidR="009C69A4" w:rsidRPr="00C71184">
        <w:rPr>
          <w:rFonts w:eastAsia="Calibri" w:cstheme="minorHAnsi"/>
        </w:rPr>
        <w:t>.</w:t>
      </w:r>
    </w:p>
    <w:p w14:paraId="67C29ECB" w14:textId="6EF1C3BA" w:rsidR="00691339" w:rsidRPr="00AB46F5" w:rsidRDefault="007D6857" w:rsidP="00691339">
      <w:pPr>
        <w:pStyle w:val="Sraopastraipa"/>
        <w:numPr>
          <w:ilvl w:val="1"/>
          <w:numId w:val="1"/>
        </w:numPr>
        <w:spacing w:after="0" w:line="240" w:lineRule="auto"/>
        <w:ind w:left="0" w:firstLine="567"/>
        <w:jc w:val="both"/>
        <w:rPr>
          <w:rFonts w:cstheme="minorHAnsi"/>
          <w:szCs w:val="24"/>
        </w:rPr>
      </w:pPr>
      <w:r w:rsidRPr="00AB46F5">
        <w:rPr>
          <w:rFonts w:cstheme="minorHAnsi"/>
          <w:color w:val="000000" w:themeColor="text1"/>
        </w:rPr>
        <w:t>Pirkimas</w:t>
      </w:r>
      <w:r w:rsidR="00B37854" w:rsidRPr="00AB46F5">
        <w:rPr>
          <w:rFonts w:cstheme="minorHAnsi"/>
          <w:color w:val="000000" w:themeColor="text1"/>
        </w:rPr>
        <w:t xml:space="preserve"> neatlieka</w:t>
      </w:r>
      <w:r w:rsidRPr="00AB46F5">
        <w:rPr>
          <w:rFonts w:cstheme="minorHAnsi"/>
          <w:color w:val="000000" w:themeColor="text1"/>
        </w:rPr>
        <w:t>mas</w:t>
      </w:r>
      <w:r w:rsidR="00B37854" w:rsidRPr="00AB46F5">
        <w:rPr>
          <w:rFonts w:cstheme="minorHAnsi"/>
          <w:color w:val="000000" w:themeColor="text1"/>
        </w:rPr>
        <w:t xml:space="preserve"> </w:t>
      </w:r>
      <w:r w:rsidR="002F5F8E" w:rsidRPr="00AB46F5">
        <w:rPr>
          <w:rFonts w:cstheme="minorHAnsi"/>
          <w:color w:val="000000" w:themeColor="text1"/>
        </w:rPr>
        <w:t>naudojantis centralizuotų pirkimų katalogu</w:t>
      </w:r>
      <w:r w:rsidRPr="00AB46F5">
        <w:rPr>
          <w:rFonts w:cstheme="minorHAnsi"/>
          <w:color w:val="000000" w:themeColor="text1"/>
        </w:rPr>
        <w:t xml:space="preserve">, nes </w:t>
      </w:r>
      <w:r w:rsidR="00691339" w:rsidRPr="00AB46F5">
        <w:rPr>
          <w:rFonts w:cstheme="minorHAnsi"/>
          <w:szCs w:val="24"/>
        </w:rPr>
        <w:t xml:space="preserve">išanalizavus Centrinės perkančiosios organizacijos elektroniniame kataloge </w:t>
      </w:r>
      <w:r w:rsidR="00691339" w:rsidRPr="00C35AFD">
        <w:rPr>
          <w:rFonts w:cstheme="minorHAnsi"/>
          <w:szCs w:val="24"/>
        </w:rPr>
        <w:t xml:space="preserve">esančią prekių pasiūlą, nustatyta, kad </w:t>
      </w:r>
      <w:r w:rsidR="00C35AFD">
        <w:rPr>
          <w:rFonts w:cstheme="minorHAnsi"/>
          <w:szCs w:val="24"/>
        </w:rPr>
        <w:t>e</w:t>
      </w:r>
      <w:r w:rsidR="00C35AFD" w:rsidRPr="00C35AFD">
        <w:rPr>
          <w:rFonts w:cstheme="minorHAnsi"/>
          <w:szCs w:val="24"/>
        </w:rPr>
        <w:t xml:space="preserve">lektros generatorių pirkimas per </w:t>
      </w:r>
      <w:proofErr w:type="spellStart"/>
      <w:r w:rsidR="00C35AFD" w:rsidRPr="00C35AFD">
        <w:rPr>
          <w:rFonts w:cstheme="minorHAnsi"/>
          <w:szCs w:val="24"/>
        </w:rPr>
        <w:t>CPO.lt</w:t>
      </w:r>
      <w:proofErr w:type="spellEnd"/>
      <w:r w:rsidR="00C35AFD" w:rsidRPr="00C35AFD">
        <w:rPr>
          <w:rFonts w:cstheme="minorHAnsi"/>
          <w:szCs w:val="24"/>
        </w:rPr>
        <w:t xml:space="preserve"> elektroninį katalogą netikslingas, nes kataloge siūlomų prekių garantijos terminas neatitinka perkančiosios organizacijos poreikių – numatytas 2 metų garantinis laikotarpis, o perkančioji organizacija siekia įsigyti generatorius su ne trumpesne kaip 3 metų garantija, sudarant galimybę tiekėjams pasiūlyti ilgesnį, iki 5 metų, garantinį laikotarpį, kuris būtų vertinamas kaip vienas iš pasiūlymų kokybės kriterijų. Be to, ankstesnė savivaldybės veiklos praktika parodė, kad įsigyjant elektros generatorius, skirtus krizių ir ekstremaliųjų situacijų valdymui bei jų padarinių šalinimui, ypač svarbu užtikrinti operatyvų techninį aptarnavimą ir gedimų šalinimą. Atsižvelgiant į pirkimo objekto paskirtį, siekiama įsigyti ne tik techninius reikalavimus atitinkančius generatorius, bet ir užtikrinti savivaldybės poreikius atitinkančias garantinio aptarnavimo sąlygas, įskaitant galimybę vertinti aptarnavimo prieinamumą ir garantinį aptarnavimą vykdančio specialisto kompetenciją. Todėl pasirinktas savarankiškai vykdomas pirkimas, kurio sąlygos leidžia nustatyti savivaldybės poreikius atitinkančius kokybės kriterijus ir išsirinkti ekonomiškai naudingiausią pasiūlymą.</w:t>
      </w:r>
    </w:p>
    <w:p w14:paraId="1FFDCE5D" w14:textId="77777777" w:rsidR="00691339" w:rsidRPr="00691339"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AB46F5">
        <w:rPr>
          <w:rFonts w:eastAsia="Times New Roman" w:cstheme="minorHAnsi"/>
        </w:rPr>
        <w:t>Perkančioji organizacija</w:t>
      </w:r>
      <w:r w:rsidRPr="00691339">
        <w:rPr>
          <w:rFonts w:eastAsia="Times New Roman" w:cstheme="minorHAnsi"/>
        </w:rPr>
        <w:t xml:space="preserve"> nerezervuoja teisės dalyvauti pirkime.</w:t>
      </w:r>
    </w:p>
    <w:p w14:paraId="7400F338" w14:textId="77777777" w:rsidR="003C5556"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691339">
        <w:rPr>
          <w:rFonts w:cstheme="minorHAnsi"/>
        </w:rPr>
        <w:t xml:space="preserve">Stebėtojai dalyvauti </w:t>
      </w:r>
      <w:r w:rsidR="008A3C98" w:rsidRPr="00691339">
        <w:rPr>
          <w:rFonts w:cstheme="minorHAnsi"/>
        </w:rPr>
        <w:t>K</w:t>
      </w:r>
      <w:r w:rsidRPr="00691339">
        <w:rPr>
          <w:rFonts w:cstheme="minorHAnsi"/>
        </w:rPr>
        <w:t>omisijos posėdžiuose nėra kviečiami.</w:t>
      </w:r>
    </w:p>
    <w:p w14:paraId="0B708D60" w14:textId="4D13116B" w:rsidR="003C5556" w:rsidRPr="003C5556" w:rsidRDefault="005E62F0" w:rsidP="003C5556">
      <w:pPr>
        <w:pStyle w:val="Sraopastraipa"/>
        <w:numPr>
          <w:ilvl w:val="1"/>
          <w:numId w:val="1"/>
        </w:numPr>
        <w:spacing w:after="0" w:line="240" w:lineRule="auto"/>
        <w:ind w:left="0" w:firstLine="567"/>
        <w:jc w:val="both"/>
        <w:rPr>
          <w:rFonts w:ascii="Times New Roman" w:hAnsi="Times New Roman" w:cs="Times New Roman"/>
          <w:szCs w:val="24"/>
        </w:rPr>
      </w:pPr>
      <w:r w:rsidRPr="2A093867">
        <w:t xml:space="preserve">Atliekamas </w:t>
      </w:r>
      <w:r w:rsidRPr="00C35AFD">
        <w:t xml:space="preserve">žaliasis pirkimas. Pirkimas vykdomas vadovaujantis Lietuvos Respublikos aplinkos ministro </w:t>
      </w:r>
      <w:r w:rsidR="00C71184" w:rsidRPr="00C35AFD">
        <w:t xml:space="preserve">2011 m. birželio 28 d. įsakymo Nr. D1-508 „Dėl Aplinkos apsaugos kriterijų taikymo, vykdant žaliuosius pirkimus, tvarkos aprašo patvirtinimo“ </w:t>
      </w:r>
      <w:r w:rsidR="00C35AFD" w:rsidRPr="00C35AFD">
        <w:t>4.4.4</w:t>
      </w:r>
      <w:r w:rsidRPr="00C35AFD">
        <w:rPr>
          <w:i/>
        </w:rPr>
        <w:t xml:space="preserve"> </w:t>
      </w:r>
      <w:r w:rsidRPr="00C35AFD">
        <w:t xml:space="preserve"> punktu (-</w:t>
      </w:r>
      <w:proofErr w:type="spellStart"/>
      <w:r w:rsidRPr="00C35AFD">
        <w:t>ais</w:t>
      </w:r>
      <w:proofErr w:type="spellEnd"/>
      <w:r w:rsidRPr="00C35AFD">
        <w:t xml:space="preserve">). Aplinkos apaugos kriterijai nustatyti </w:t>
      </w:r>
      <w:r w:rsidR="00C35AFD" w:rsidRPr="00C35AFD">
        <w:t xml:space="preserve">sutarties projekte. </w:t>
      </w:r>
    </w:p>
    <w:p w14:paraId="22065AEB" w14:textId="77777777" w:rsidR="003C5556" w:rsidRPr="003C5556" w:rsidRDefault="00E32C8E" w:rsidP="003E0EC0">
      <w:pPr>
        <w:pStyle w:val="Sraopastraipa"/>
        <w:numPr>
          <w:ilvl w:val="1"/>
          <w:numId w:val="7"/>
        </w:numPr>
        <w:spacing w:after="0" w:line="240" w:lineRule="auto"/>
        <w:ind w:left="0" w:firstLine="567"/>
        <w:jc w:val="both"/>
        <w:rPr>
          <w:rFonts w:cstheme="minorHAnsi"/>
        </w:rPr>
      </w:pPr>
      <w:r w:rsidRPr="003C5556">
        <w:rPr>
          <w:rFonts w:eastAsia="Arial"/>
        </w:rPr>
        <w:t xml:space="preserve">Išankstinis skelbimas apie </w:t>
      </w:r>
      <w:r w:rsidR="007A68AD" w:rsidRPr="003C5556">
        <w:rPr>
          <w:rFonts w:eastAsia="Arial"/>
        </w:rPr>
        <w:t>p</w:t>
      </w:r>
      <w:r w:rsidRPr="003C5556">
        <w:rPr>
          <w:rFonts w:eastAsia="Arial"/>
        </w:rPr>
        <w:t>irkimą nebuvo paskelbtas</w:t>
      </w:r>
      <w:r w:rsidR="003C5556" w:rsidRPr="003C5556">
        <w:rPr>
          <w:rFonts w:eastAsia="Arial"/>
        </w:rPr>
        <w:t>.</w:t>
      </w:r>
      <w:r w:rsidRPr="003C5556">
        <w:rPr>
          <w:rFonts w:eastAsia="Arial"/>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3C5556">
        <w:rPr>
          <w:rFonts w:cstheme="minorHAnsi"/>
          <w:lang w:eastAsia="en-US"/>
        </w:rPr>
        <w:t>P</w:t>
      </w:r>
      <w:r w:rsidR="00E32C8E" w:rsidRPr="003C5556">
        <w:rPr>
          <w:rFonts w:cstheme="minorHAnsi"/>
          <w:lang w:eastAsia="en-US"/>
        </w:rPr>
        <w:t xml:space="preserve">irkime </w:t>
      </w:r>
      <w:r w:rsidR="00E32C8E" w:rsidRPr="003C5556">
        <w:rPr>
          <w:rFonts w:cstheme="minorHAnsi"/>
        </w:rPr>
        <w:t xml:space="preserve"> </w:t>
      </w:r>
      <w:r w:rsidR="007A68AD" w:rsidRPr="003C5556">
        <w:rPr>
          <w:rFonts w:cstheme="minorHAnsi"/>
        </w:rPr>
        <w:t>perkančioji organizacija</w:t>
      </w:r>
      <w:r w:rsidR="00E32C8E" w:rsidRPr="003C5556">
        <w:rPr>
          <w:rFonts w:cstheme="minorHAnsi"/>
          <w:lang w:eastAsia="en-US"/>
        </w:rPr>
        <w:t xml:space="preserve"> nenumato skelbti pranešimo dėl savanoriško </w:t>
      </w:r>
      <w:proofErr w:type="spellStart"/>
      <w:r w:rsidR="00E32C8E" w:rsidRPr="003C5556">
        <w:rPr>
          <w:rFonts w:cstheme="minorHAnsi"/>
          <w:i/>
          <w:iCs/>
          <w:lang w:eastAsia="en-US"/>
        </w:rPr>
        <w:t>ex</w:t>
      </w:r>
      <w:proofErr w:type="spellEnd"/>
      <w:r w:rsidR="00E32C8E" w:rsidRPr="003C5556">
        <w:rPr>
          <w:rFonts w:cstheme="minorHAnsi"/>
          <w:i/>
          <w:iCs/>
          <w:lang w:eastAsia="en-US"/>
        </w:rPr>
        <w:t xml:space="preserve">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30C246EC"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C35AFD">
        <w:rPr>
          <w:b/>
          <w:bCs/>
        </w:rPr>
        <w:t>e</w:t>
      </w:r>
      <w:r w:rsidR="00C35AFD" w:rsidRPr="00464635">
        <w:rPr>
          <w:b/>
          <w:bCs/>
        </w:rPr>
        <w:t>lektros generatori</w:t>
      </w:r>
      <w:r w:rsidR="00C35AFD">
        <w:rPr>
          <w:b/>
          <w:bCs/>
        </w:rPr>
        <w:t>us</w:t>
      </w:r>
      <w:r w:rsidR="00C35AFD" w:rsidRPr="00464635">
        <w:rPr>
          <w:b/>
          <w:bCs/>
        </w:rPr>
        <w:t>, skirt</w:t>
      </w:r>
      <w:r w:rsidR="00C35AFD">
        <w:rPr>
          <w:b/>
          <w:bCs/>
        </w:rPr>
        <w:t>us</w:t>
      </w:r>
      <w:r w:rsidR="00C35AFD" w:rsidRPr="00464635">
        <w:rPr>
          <w:b/>
          <w:bCs/>
        </w:rPr>
        <w:t xml:space="preserve"> krizių ir ekstremaliųjų situacijų valdymui bei jų padarinių šalinimui</w:t>
      </w:r>
      <w:r w:rsidRPr="00F0499F">
        <w:rPr>
          <w:rFonts w:eastAsia="Calibri"/>
          <w:color w:val="00B050"/>
        </w:rPr>
        <w:t>.</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B46F5" w:rsidRPr="00AB46F5">
        <w:rPr>
          <w:rFonts w:cstheme="minorHAnsi"/>
        </w:rPr>
        <w:t>2</w:t>
      </w:r>
      <w:r w:rsidR="00FA7D78" w:rsidRPr="00DC1957">
        <w:rPr>
          <w:rFonts w:ascii="Arial" w:hAnsi="Arial" w:cs="Arial"/>
          <w:color w:val="00B050"/>
        </w:rPr>
        <w:t xml:space="preserve"> </w:t>
      </w:r>
      <w:r w:rsidR="00444CAF" w:rsidRPr="00DC1957">
        <w:rPr>
          <w:rFonts w:cstheme="minorHAnsi"/>
        </w:rPr>
        <w:t>priede</w:t>
      </w:r>
      <w:r w:rsidRPr="00DC1957">
        <w:rPr>
          <w:rFonts w:cstheme="minorHAnsi"/>
        </w:rPr>
        <w:t>.</w:t>
      </w:r>
    </w:p>
    <w:p w14:paraId="6A2DDCE5" w14:textId="66A5D6C0"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r w:rsidR="007554D6" w:rsidRPr="003C5556">
        <w:rPr>
          <w:rFonts w:cstheme="minorHAnsi"/>
          <w:color w:val="00B050"/>
        </w:rPr>
        <w:t xml:space="preserve"> </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lastRenderedPageBreak/>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4B1C5CF6" w:rsidR="007B6F6D" w:rsidRPr="00C35AFD" w:rsidRDefault="00990E9B">
      <w:pPr>
        <w:pStyle w:val="Sraopastraipa"/>
        <w:numPr>
          <w:ilvl w:val="0"/>
          <w:numId w:val="14"/>
        </w:numPr>
        <w:tabs>
          <w:tab w:val="left" w:pos="993"/>
        </w:tabs>
        <w:spacing w:after="120" w:line="20" w:lineRule="atLeast"/>
        <w:ind w:left="0" w:firstLine="567"/>
        <w:jc w:val="both"/>
      </w:pPr>
      <w:r w:rsidRPr="00C35AFD">
        <w:t>Tiekėjams nenustatomi kvalifikacijos reikalavimai</w:t>
      </w:r>
      <w:r w:rsidR="00C35AFD" w:rsidRPr="00C35AFD">
        <w:t>.</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0F493E7" w14:textId="77777777" w:rsidR="00C35AFD" w:rsidRPr="00E62047" w:rsidRDefault="00C35AFD" w:rsidP="00C35AFD">
      <w:pPr>
        <w:pStyle w:val="Sraopastraipa"/>
        <w:numPr>
          <w:ilvl w:val="2"/>
          <w:numId w:val="8"/>
        </w:numPr>
        <w:spacing w:after="0" w:line="240" w:lineRule="auto"/>
        <w:ind w:left="0" w:firstLine="709"/>
        <w:jc w:val="both"/>
        <w:rPr>
          <w:rFonts w:cstheme="minorHAnsi"/>
          <w:u w:val="single"/>
        </w:rPr>
      </w:pPr>
      <w:r w:rsidRPr="00E62047">
        <w:rPr>
          <w:rFonts w:cstheme="minorHAnsi"/>
          <w:b/>
          <w:bCs/>
          <w:u w:val="single"/>
        </w:rPr>
        <w:t>dokumentai, įrodantys siūlomos prekės atitikimą visiems reikalavimams, nurodytiems kiekviename techninės specifikacijos punkte</w:t>
      </w:r>
      <w:r w:rsidRPr="00E62047">
        <w:rPr>
          <w:rFonts w:cstheme="minorHAnsi"/>
          <w:b/>
          <w:bCs/>
        </w:rPr>
        <w:t xml:space="preserve">, t. y. </w:t>
      </w:r>
      <w:r w:rsidRPr="00E62047">
        <w:rPr>
          <w:rFonts w:cstheme="minorHAnsi"/>
          <w:b/>
          <w:bCs/>
          <w:u w:val="single"/>
        </w:rPr>
        <w:t>tiekėjas privalo pateikti</w:t>
      </w:r>
      <w:r w:rsidRPr="00E62047">
        <w:rPr>
          <w:rFonts w:cstheme="minorHAnsi"/>
          <w:b/>
          <w:bCs/>
        </w:rPr>
        <w:t xml:space="preserve"> siūlomų prekių gamintojo katalogus/ bukletus/ brošiūras</w:t>
      </w:r>
      <w:r>
        <w:rPr>
          <w:rFonts w:cstheme="minorHAnsi"/>
          <w:b/>
          <w:bCs/>
        </w:rPr>
        <w:t>/ deklaracijas</w:t>
      </w:r>
      <w:r w:rsidRPr="00E62047">
        <w:rPr>
          <w:rFonts w:cstheme="minorHAnsi"/>
          <w:b/>
          <w:bCs/>
        </w:rPr>
        <w:t xml:space="preserve"> su išsamiu siūlomų prekių techninių charakteristikų aprašymu – prekės pavadinimu, modeliu (jei yra), gamintoju, kilmės šalimi, techninėmis charakteristikomis pagal techninės specifikacijos reikalavimus, prekių kodais (jei taikoma) bei visa informacija, </w:t>
      </w:r>
      <w:r w:rsidRPr="00E62047">
        <w:rPr>
          <w:rFonts w:cstheme="minorHAnsi"/>
          <w:b/>
          <w:bCs/>
          <w:u w:val="single"/>
        </w:rPr>
        <w:t>pagrindžiančia prekės atitikimą techninei specifikacijai</w:t>
      </w:r>
      <w:r w:rsidRPr="00E62047">
        <w:rPr>
          <w:rFonts w:cstheme="minorHAnsi"/>
          <w:b/>
          <w:bCs/>
        </w:rPr>
        <w:t>. Siūlomų prekių gamintojo kataloguose/ bukletuose/ brošiūrose</w:t>
      </w:r>
      <w:r>
        <w:rPr>
          <w:rFonts w:cstheme="minorHAnsi"/>
          <w:b/>
          <w:bCs/>
        </w:rPr>
        <w:t>/ deklaracijose</w:t>
      </w:r>
      <w:r w:rsidRPr="00E62047">
        <w:rPr>
          <w:rFonts w:cstheme="minorHAnsi"/>
          <w:b/>
          <w:bCs/>
        </w:rPr>
        <w:t xml:space="preserv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lastRenderedPageBreak/>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0C67830D" w:rsidR="00483E97" w:rsidRPr="00C35AFD" w:rsidRDefault="004E71CB" w:rsidP="001746F7">
      <w:pPr>
        <w:pStyle w:val="Sraopastraipa"/>
        <w:numPr>
          <w:ilvl w:val="0"/>
          <w:numId w:val="19"/>
        </w:numPr>
        <w:tabs>
          <w:tab w:val="left" w:pos="993"/>
        </w:tabs>
        <w:spacing w:after="0" w:line="240" w:lineRule="auto"/>
        <w:ind w:left="0" w:firstLine="567"/>
        <w:jc w:val="both"/>
        <w:rPr>
          <w:rFonts w:eastAsia="Calibri"/>
        </w:rPr>
      </w:pPr>
      <w:r w:rsidRPr="00C35AFD">
        <w:rPr>
          <w:rFonts w:eastAsia="Calibri" w:cstheme="minorHAnsi"/>
        </w:rPr>
        <w:t xml:space="preserve">Perkančioji organizacija </w:t>
      </w:r>
      <w:r w:rsidRPr="00C35AFD">
        <w:rPr>
          <w:rFonts w:eastAsia="Calibri"/>
        </w:rPr>
        <w:t xml:space="preserve">ekonomiškai naudingiausią pasiūlymą išrenka pagal </w:t>
      </w:r>
      <w:r w:rsidR="00003A3F" w:rsidRPr="007D7821">
        <w:rPr>
          <w:rFonts w:eastAsia="Calibri"/>
          <w:b/>
          <w:bCs/>
        </w:rPr>
        <w:t>kainos ir kokybės santykį</w:t>
      </w:r>
      <w:r w:rsidR="00003A3F" w:rsidRPr="00C35AFD">
        <w:rPr>
          <w:rFonts w:eastAsia="Calibri"/>
        </w:rPr>
        <w:t>. Duomenys, kuriuos savo pasiūlyme turi pateikti tiekėjas, vertinimo kriterijai ir tvarka, pagal kuria vertinami tiekėjo pateikti duomenys, pateikiama</w:t>
      </w:r>
      <w:r w:rsidRPr="00C35AFD">
        <w:rPr>
          <w:rFonts w:eastAsia="Calibri"/>
        </w:rPr>
        <w:t xml:space="preserve"> </w:t>
      </w:r>
      <w:r w:rsidR="00CE14DF" w:rsidRPr="00C35AFD">
        <w:rPr>
          <w:rFonts w:eastAsia="Calibri"/>
        </w:rPr>
        <w:t>specialiųjų p</w:t>
      </w:r>
      <w:r w:rsidR="00551FA7" w:rsidRPr="00C35AFD">
        <w:rPr>
          <w:rFonts w:eastAsia="Calibri"/>
        </w:rPr>
        <w:t xml:space="preserve">irkimo </w:t>
      </w:r>
      <w:r w:rsidR="00913029" w:rsidRPr="00C35AFD">
        <w:rPr>
          <w:rFonts w:eastAsia="Calibri"/>
        </w:rPr>
        <w:t>sąlygų</w:t>
      </w:r>
      <w:r w:rsidR="00090235" w:rsidRPr="00C35AFD">
        <w:rPr>
          <w:rFonts w:eastAsia="Calibri"/>
        </w:rPr>
        <w:t xml:space="preserve"> </w:t>
      </w:r>
      <w:r w:rsidR="00AB46F5" w:rsidRPr="00C35AFD">
        <w:rPr>
          <w:rFonts w:eastAsia="Calibri"/>
        </w:rPr>
        <w:t>7</w:t>
      </w:r>
      <w:r w:rsidR="00913029" w:rsidRPr="00C35AFD">
        <w:rPr>
          <w:rFonts w:eastAsia="Calibri"/>
        </w:rPr>
        <w:t xml:space="preserve"> priede</w:t>
      </w:r>
      <w:r w:rsidR="00090235" w:rsidRPr="00C35AFD">
        <w:rPr>
          <w:rFonts w:eastAsia="Calibri"/>
        </w:rPr>
        <w:t>.</w:t>
      </w:r>
      <w:r w:rsidR="00CE14DF" w:rsidRPr="00C35AFD">
        <w:rPr>
          <w:rFonts w:eastAsia="Calibri"/>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3E4F3AAD"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 xml:space="preserve">Tiekėjų pasiūlymo kaina su visomis įskaičiuotomis išlaidomis negali būti didesnė nei </w:t>
      </w:r>
      <w:r w:rsidR="007D7821" w:rsidRPr="007D7821">
        <w:rPr>
          <w:rFonts w:cstheme="minorHAnsi"/>
          <w:b/>
          <w:bCs/>
        </w:rPr>
        <w:t>70 900</w:t>
      </w:r>
      <w:r w:rsidRPr="007D7821">
        <w:rPr>
          <w:rFonts w:cstheme="minorHAnsi"/>
          <w:b/>
          <w:bCs/>
        </w:rPr>
        <w:t xml:space="preserve"> </w:t>
      </w:r>
      <w:r w:rsidRPr="00AB46F5">
        <w:rPr>
          <w:rFonts w:cstheme="minorHAnsi"/>
          <w:b/>
          <w:bCs/>
        </w:rPr>
        <w:t>Eur su PVM</w:t>
      </w:r>
      <w:r w:rsidRPr="00AB46F5">
        <w:rPr>
          <w:rFonts w:cstheme="minorHAnsi"/>
        </w:rPr>
        <w:t>. Didesnę kainą perkančioji organizacija laikys, per didele ir nepriimtina.</w:t>
      </w:r>
    </w:p>
    <w:p w14:paraId="500EFC2B" w14:textId="3394468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nėra.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2" w:name="_Toc161152864"/>
      <w:bookmarkEnd w:id="4"/>
      <w:r>
        <w:rPr>
          <w:rFonts w:asciiTheme="minorHAnsi" w:hAnsiTheme="minorHAnsi" w:cstheme="minorHAnsi"/>
        </w:rPr>
        <w:lastRenderedPageBreak/>
        <w:t xml:space="preserve">11. </w:t>
      </w:r>
      <w:r w:rsidR="00640DBD" w:rsidRPr="00F065D6">
        <w:rPr>
          <w:rFonts w:asciiTheme="minorHAnsi" w:hAnsiTheme="minorHAnsi" w:cstheme="minorHAnsi"/>
        </w:rPr>
        <w:t>Kitos sąlygos</w:t>
      </w:r>
      <w:bookmarkEnd w:id="42"/>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3"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3"/>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41B2FC03" w:rsidR="006035F4" w:rsidRPr="006035F4" w:rsidRDefault="007D7821"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4" w:name="_Ref38539939"/>
      <w:bookmarkStart w:id="45" w:name="_Ref38541068"/>
      <w:bookmarkStart w:id="46" w:name="_Ref38885053"/>
      <w:bookmarkStart w:id="47" w:name="_Ref38899023"/>
      <w:bookmarkStart w:id="48"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4"/>
      <w:bookmarkEnd w:id="45"/>
      <w:bookmarkEnd w:id="46"/>
      <w:bookmarkEnd w:id="47"/>
      <w:bookmarkEnd w:id="48"/>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tbl>
      <w:tblPr>
        <w:tblStyle w:val="Lentelstinklelis"/>
        <w:tblW w:w="9776" w:type="dxa"/>
        <w:tblInd w:w="0" w:type="dxa"/>
        <w:tblLook w:val="04A0" w:firstRow="1" w:lastRow="0" w:firstColumn="1" w:lastColumn="0" w:noHBand="0" w:noVBand="1"/>
      </w:tblPr>
      <w:tblGrid>
        <w:gridCol w:w="876"/>
        <w:gridCol w:w="8900"/>
      </w:tblGrid>
      <w:tr w:rsidR="007D7821" w:rsidRPr="007D7821" w14:paraId="759ED959" w14:textId="77777777" w:rsidTr="007D7821">
        <w:tc>
          <w:tcPr>
            <w:tcW w:w="876" w:type="dxa"/>
            <w:tcBorders>
              <w:top w:val="single" w:sz="4" w:space="0" w:color="auto"/>
              <w:left w:val="single" w:sz="4" w:space="0" w:color="auto"/>
              <w:bottom w:val="single" w:sz="4" w:space="0" w:color="auto"/>
              <w:right w:val="single" w:sz="4" w:space="0" w:color="auto"/>
            </w:tcBorders>
          </w:tcPr>
          <w:p w14:paraId="475A429C" w14:textId="77777777" w:rsidR="007D7821" w:rsidRPr="007D7821" w:rsidRDefault="007D7821" w:rsidP="00535A86">
            <w:pPr>
              <w:rPr>
                <w:rFonts w:asciiTheme="minorHAnsi" w:cstheme="minorHAnsi"/>
                <w:sz w:val="21"/>
                <w:szCs w:val="21"/>
              </w:rPr>
            </w:pPr>
          </w:p>
        </w:tc>
        <w:tc>
          <w:tcPr>
            <w:tcW w:w="8900" w:type="dxa"/>
            <w:tcBorders>
              <w:top w:val="single" w:sz="4" w:space="0" w:color="auto"/>
              <w:left w:val="single" w:sz="4" w:space="0" w:color="auto"/>
              <w:bottom w:val="single" w:sz="4" w:space="0" w:color="auto"/>
              <w:right w:val="single" w:sz="4" w:space="0" w:color="auto"/>
            </w:tcBorders>
            <w:hideMark/>
          </w:tcPr>
          <w:p w14:paraId="6CBA37E1"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b/>
                <w:bCs/>
                <w:sz w:val="21"/>
                <w:szCs w:val="21"/>
              </w:rPr>
              <w:t>Elektros generatoriaus  pastovus galingumas nuo 9,2 kW iki 10 kW (12 vnt.)  keliami reikalavimai:</w:t>
            </w:r>
          </w:p>
        </w:tc>
      </w:tr>
      <w:tr w:rsidR="007D7821" w:rsidRPr="007D7821" w14:paraId="443D7A00"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6A05173B"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1.</w:t>
            </w:r>
          </w:p>
        </w:tc>
        <w:tc>
          <w:tcPr>
            <w:tcW w:w="8900" w:type="dxa"/>
            <w:tcBorders>
              <w:top w:val="single" w:sz="4" w:space="0" w:color="auto"/>
              <w:left w:val="single" w:sz="4" w:space="0" w:color="auto"/>
              <w:bottom w:val="single" w:sz="4" w:space="0" w:color="auto"/>
              <w:right w:val="single" w:sz="4" w:space="0" w:color="auto"/>
            </w:tcBorders>
          </w:tcPr>
          <w:p w14:paraId="60591291"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 xml:space="preserve">Elektros generatorius turi būti naujas ir </w:t>
            </w:r>
          </w:p>
          <w:p w14:paraId="542A203D"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neeksploatuotas.</w:t>
            </w:r>
          </w:p>
        </w:tc>
      </w:tr>
      <w:tr w:rsidR="007D7821" w:rsidRPr="007D7821" w14:paraId="6537F377"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057E28D9"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2.</w:t>
            </w:r>
          </w:p>
        </w:tc>
        <w:tc>
          <w:tcPr>
            <w:tcW w:w="8900" w:type="dxa"/>
            <w:tcBorders>
              <w:top w:val="single" w:sz="4" w:space="0" w:color="auto"/>
              <w:left w:val="single" w:sz="4" w:space="0" w:color="auto"/>
              <w:bottom w:val="single" w:sz="4" w:space="0" w:color="auto"/>
              <w:right w:val="single" w:sz="4" w:space="0" w:color="auto"/>
            </w:tcBorders>
          </w:tcPr>
          <w:p w14:paraId="53F1ADF3"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Elektros generatorius privalo atitikti Europos sąjungos taršos reikalavimus ir CE ženklinimą.</w:t>
            </w:r>
          </w:p>
          <w:p w14:paraId="79AB280D" w14:textId="77777777" w:rsidR="007D7821" w:rsidRPr="007D7821" w:rsidRDefault="007D7821" w:rsidP="00535A86">
            <w:pPr>
              <w:rPr>
                <w:rFonts w:asciiTheme="minorHAnsi" w:cstheme="minorHAnsi"/>
                <w:sz w:val="21"/>
                <w:szCs w:val="21"/>
              </w:rPr>
            </w:pPr>
          </w:p>
        </w:tc>
      </w:tr>
      <w:tr w:rsidR="007D7821" w:rsidRPr="007D7821" w14:paraId="4F9CD6BA"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2E83FACB"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3.</w:t>
            </w:r>
          </w:p>
        </w:tc>
        <w:tc>
          <w:tcPr>
            <w:tcW w:w="8900" w:type="dxa"/>
            <w:tcBorders>
              <w:top w:val="single" w:sz="4" w:space="0" w:color="auto"/>
              <w:left w:val="single" w:sz="4" w:space="0" w:color="auto"/>
              <w:bottom w:val="single" w:sz="4" w:space="0" w:color="auto"/>
              <w:right w:val="single" w:sz="4" w:space="0" w:color="auto"/>
            </w:tcBorders>
            <w:hideMark/>
          </w:tcPr>
          <w:p w14:paraId="1838FA11"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Kartu su generatoriumi turi būti pateikiama naudojimo, aptarnavimo ir saugojimo instrukcija lietuvių kalba.</w:t>
            </w:r>
          </w:p>
        </w:tc>
      </w:tr>
      <w:tr w:rsidR="007D7821" w:rsidRPr="007D7821" w14:paraId="478E790A" w14:textId="77777777" w:rsidTr="007D7821">
        <w:tc>
          <w:tcPr>
            <w:tcW w:w="876" w:type="dxa"/>
            <w:tcBorders>
              <w:top w:val="single" w:sz="4" w:space="0" w:color="auto"/>
              <w:left w:val="single" w:sz="4" w:space="0" w:color="auto"/>
              <w:bottom w:val="single" w:sz="4" w:space="0" w:color="auto"/>
              <w:right w:val="single" w:sz="4" w:space="0" w:color="auto"/>
            </w:tcBorders>
          </w:tcPr>
          <w:p w14:paraId="4EE671A4"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 xml:space="preserve">4. </w:t>
            </w:r>
          </w:p>
        </w:tc>
        <w:tc>
          <w:tcPr>
            <w:tcW w:w="8900" w:type="dxa"/>
            <w:tcBorders>
              <w:top w:val="single" w:sz="4" w:space="0" w:color="auto"/>
              <w:left w:val="single" w:sz="4" w:space="0" w:color="auto"/>
              <w:bottom w:val="single" w:sz="4" w:space="0" w:color="auto"/>
              <w:right w:val="single" w:sz="4" w:space="0" w:color="auto"/>
            </w:tcBorders>
          </w:tcPr>
          <w:p w14:paraId="79A272C5"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Kilmės šalis -  Europa.</w:t>
            </w:r>
          </w:p>
        </w:tc>
      </w:tr>
      <w:tr w:rsidR="007D7821" w:rsidRPr="007D7821" w14:paraId="684C5706" w14:textId="77777777" w:rsidTr="007D7821">
        <w:tc>
          <w:tcPr>
            <w:tcW w:w="876" w:type="dxa"/>
            <w:tcBorders>
              <w:top w:val="single" w:sz="4" w:space="0" w:color="auto"/>
              <w:left w:val="single" w:sz="4" w:space="0" w:color="auto"/>
              <w:bottom w:val="single" w:sz="4" w:space="0" w:color="auto"/>
              <w:right w:val="single" w:sz="4" w:space="0" w:color="auto"/>
            </w:tcBorders>
          </w:tcPr>
          <w:p w14:paraId="3FC64302"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5.</w:t>
            </w:r>
          </w:p>
        </w:tc>
        <w:tc>
          <w:tcPr>
            <w:tcW w:w="8900" w:type="dxa"/>
            <w:tcBorders>
              <w:top w:val="single" w:sz="4" w:space="0" w:color="auto"/>
              <w:left w:val="single" w:sz="4" w:space="0" w:color="auto"/>
              <w:bottom w:val="single" w:sz="4" w:space="0" w:color="auto"/>
              <w:right w:val="single" w:sz="4" w:space="0" w:color="auto"/>
            </w:tcBorders>
          </w:tcPr>
          <w:p w14:paraId="34057D6B" w14:textId="77777777" w:rsidR="007D7821" w:rsidRPr="007D7821" w:rsidRDefault="007D7821" w:rsidP="00535A86">
            <w:pPr>
              <w:rPr>
                <w:rFonts w:asciiTheme="minorHAnsi" w:cstheme="minorHAnsi"/>
                <w:color w:val="000000" w:themeColor="text1"/>
                <w:sz w:val="21"/>
                <w:szCs w:val="21"/>
              </w:rPr>
            </w:pPr>
            <w:r w:rsidRPr="007D7821">
              <w:rPr>
                <w:rFonts w:asciiTheme="minorHAnsi" w:cstheme="minorHAnsi"/>
                <w:color w:val="000000" w:themeColor="text1"/>
                <w:sz w:val="21"/>
                <w:szCs w:val="21"/>
              </w:rPr>
              <w:t>Generatoriaus matmenys:</w:t>
            </w:r>
          </w:p>
          <w:p w14:paraId="51A9359B" w14:textId="77777777" w:rsidR="007D7821" w:rsidRPr="007D7821" w:rsidRDefault="007D7821" w:rsidP="00535A86">
            <w:pPr>
              <w:rPr>
                <w:rFonts w:asciiTheme="minorHAnsi" w:cstheme="minorHAnsi"/>
                <w:color w:val="000000" w:themeColor="text1"/>
                <w:sz w:val="21"/>
                <w:szCs w:val="21"/>
              </w:rPr>
            </w:pPr>
            <w:r w:rsidRPr="007D7821">
              <w:rPr>
                <w:rFonts w:asciiTheme="minorHAnsi" w:cstheme="minorHAnsi"/>
                <w:color w:val="000000" w:themeColor="text1"/>
                <w:sz w:val="21"/>
                <w:szCs w:val="21"/>
              </w:rPr>
              <w:t>ne didesnis nei 89,5 cm (ilgio) x 58,5 cm (pločio) x 77 (aukščio), 172 kg. (svorio).</w:t>
            </w:r>
          </w:p>
        </w:tc>
      </w:tr>
      <w:tr w:rsidR="007D7821" w:rsidRPr="007D7821" w14:paraId="3B83DF74" w14:textId="77777777" w:rsidTr="007D7821">
        <w:tc>
          <w:tcPr>
            <w:tcW w:w="876" w:type="dxa"/>
            <w:tcBorders>
              <w:top w:val="single" w:sz="4" w:space="0" w:color="auto"/>
              <w:left w:val="single" w:sz="4" w:space="0" w:color="auto"/>
              <w:bottom w:val="single" w:sz="4" w:space="0" w:color="auto"/>
              <w:right w:val="single" w:sz="4" w:space="0" w:color="auto"/>
            </w:tcBorders>
          </w:tcPr>
          <w:p w14:paraId="53B37A56"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6.</w:t>
            </w:r>
          </w:p>
        </w:tc>
        <w:tc>
          <w:tcPr>
            <w:tcW w:w="8900" w:type="dxa"/>
            <w:tcBorders>
              <w:top w:val="single" w:sz="4" w:space="0" w:color="auto"/>
              <w:left w:val="single" w:sz="4" w:space="0" w:color="auto"/>
              <w:bottom w:val="single" w:sz="4" w:space="0" w:color="auto"/>
              <w:right w:val="single" w:sz="4" w:space="0" w:color="auto"/>
            </w:tcBorders>
          </w:tcPr>
          <w:p w14:paraId="27692A6F" w14:textId="77777777" w:rsidR="007D7821" w:rsidRPr="007D7821" w:rsidRDefault="007D7821" w:rsidP="00535A86">
            <w:pPr>
              <w:rPr>
                <w:rFonts w:asciiTheme="minorHAnsi" w:cstheme="minorHAnsi"/>
                <w:sz w:val="21"/>
                <w:szCs w:val="21"/>
              </w:rPr>
            </w:pPr>
            <w:r w:rsidRPr="007D7821">
              <w:rPr>
                <w:rFonts w:asciiTheme="minorHAnsi" w:eastAsia="Times New Roman" w:cstheme="minorHAnsi"/>
                <w:color w:val="000000" w:themeColor="text1"/>
                <w:sz w:val="21"/>
                <w:szCs w:val="21"/>
                <w:lang w:eastAsia="lt-LT"/>
              </w:rPr>
              <w:t xml:space="preserve">Generatorius turi būti </w:t>
            </w:r>
            <w:proofErr w:type="spellStart"/>
            <w:r w:rsidRPr="007D7821">
              <w:rPr>
                <w:rFonts w:asciiTheme="minorHAnsi" w:eastAsia="Times New Roman" w:cstheme="minorHAnsi"/>
                <w:color w:val="000000" w:themeColor="text1"/>
                <w:sz w:val="21"/>
                <w:szCs w:val="21"/>
                <w:lang w:eastAsia="lt-LT"/>
              </w:rPr>
              <w:t>gamykliškai</w:t>
            </w:r>
            <w:proofErr w:type="spellEnd"/>
            <w:r w:rsidRPr="007D7821">
              <w:rPr>
                <w:rFonts w:asciiTheme="minorHAnsi" w:eastAsia="Times New Roman" w:cstheme="minorHAnsi"/>
                <w:color w:val="000000" w:themeColor="text1"/>
                <w:sz w:val="21"/>
                <w:szCs w:val="21"/>
                <w:lang w:eastAsia="lt-LT"/>
              </w:rPr>
              <w:t xml:space="preserve"> pritaikytas stacionariam montavimui pastato viduje, tačiau prireikus galėti būti pritaikytas transportavimui</w:t>
            </w:r>
          </w:p>
        </w:tc>
      </w:tr>
      <w:tr w:rsidR="007D7821" w:rsidRPr="007D7821" w14:paraId="6FD589AC" w14:textId="77777777" w:rsidTr="007D7821">
        <w:tc>
          <w:tcPr>
            <w:tcW w:w="876" w:type="dxa"/>
            <w:tcBorders>
              <w:top w:val="single" w:sz="4" w:space="0" w:color="auto"/>
              <w:left w:val="single" w:sz="4" w:space="0" w:color="auto"/>
              <w:bottom w:val="single" w:sz="4" w:space="0" w:color="auto"/>
              <w:right w:val="single" w:sz="4" w:space="0" w:color="auto"/>
            </w:tcBorders>
          </w:tcPr>
          <w:p w14:paraId="4D204905"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7.</w:t>
            </w:r>
          </w:p>
        </w:tc>
        <w:tc>
          <w:tcPr>
            <w:tcW w:w="8900" w:type="dxa"/>
            <w:tcBorders>
              <w:top w:val="single" w:sz="4" w:space="0" w:color="auto"/>
              <w:left w:val="single" w:sz="4" w:space="0" w:color="auto"/>
              <w:bottom w:val="single" w:sz="4" w:space="0" w:color="auto"/>
              <w:right w:val="single" w:sz="4" w:space="0" w:color="auto"/>
            </w:tcBorders>
          </w:tcPr>
          <w:p w14:paraId="6A9E2386"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Turi turėti valdymo pultą generatoriaus valdymui rankiniu režimu</w:t>
            </w:r>
          </w:p>
        </w:tc>
      </w:tr>
      <w:tr w:rsidR="007D7821" w:rsidRPr="007D7821" w14:paraId="0A029A75" w14:textId="77777777" w:rsidTr="007D7821">
        <w:tc>
          <w:tcPr>
            <w:tcW w:w="876" w:type="dxa"/>
            <w:tcBorders>
              <w:top w:val="single" w:sz="4" w:space="0" w:color="auto"/>
              <w:left w:val="single" w:sz="4" w:space="0" w:color="auto"/>
              <w:bottom w:val="single" w:sz="4" w:space="0" w:color="auto"/>
              <w:right w:val="single" w:sz="4" w:space="0" w:color="auto"/>
            </w:tcBorders>
          </w:tcPr>
          <w:p w14:paraId="6E0F720F"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8.</w:t>
            </w:r>
          </w:p>
        </w:tc>
        <w:tc>
          <w:tcPr>
            <w:tcW w:w="8900" w:type="dxa"/>
            <w:tcBorders>
              <w:top w:val="single" w:sz="4" w:space="0" w:color="auto"/>
              <w:left w:val="single" w:sz="4" w:space="0" w:color="auto"/>
              <w:bottom w:val="single" w:sz="4" w:space="0" w:color="auto"/>
              <w:right w:val="single" w:sz="4" w:space="0" w:color="auto"/>
            </w:tcBorders>
          </w:tcPr>
          <w:p w14:paraId="61979CE9" w14:textId="77777777" w:rsidR="007D7821" w:rsidRPr="007D7821" w:rsidRDefault="007D7821" w:rsidP="00535A86">
            <w:pPr>
              <w:rPr>
                <w:rFonts w:asciiTheme="minorHAnsi" w:cstheme="minorHAnsi"/>
                <w:sz w:val="21"/>
                <w:szCs w:val="21"/>
              </w:rPr>
            </w:pPr>
            <w:r w:rsidRPr="007D7821">
              <w:rPr>
                <w:rFonts w:asciiTheme="minorHAnsi" w:cstheme="minorHAnsi"/>
                <w:sz w:val="21"/>
                <w:szCs w:val="21"/>
              </w:rPr>
              <w:t>Turi turėti APM202 valdymo/ kontrolės pultą</w:t>
            </w:r>
          </w:p>
        </w:tc>
      </w:tr>
      <w:tr w:rsidR="007D7821" w:rsidRPr="007D7821" w14:paraId="31DBF234"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20EC2B49"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9.</w:t>
            </w:r>
          </w:p>
        </w:tc>
        <w:tc>
          <w:tcPr>
            <w:tcW w:w="8900" w:type="dxa"/>
            <w:tcBorders>
              <w:top w:val="single" w:sz="4" w:space="0" w:color="auto"/>
              <w:left w:val="single" w:sz="4" w:space="0" w:color="auto"/>
              <w:bottom w:val="single" w:sz="4" w:space="0" w:color="auto"/>
              <w:right w:val="single" w:sz="4" w:space="0" w:color="auto"/>
            </w:tcBorders>
            <w:hideMark/>
          </w:tcPr>
          <w:p w14:paraId="1F454C83"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Pastovus galingumas ne mažesnis kaip 9,2 kW iki 10 kW</w:t>
            </w:r>
          </w:p>
        </w:tc>
      </w:tr>
      <w:tr w:rsidR="007D7821" w:rsidRPr="007D7821" w14:paraId="11CC16C4" w14:textId="77777777" w:rsidTr="007D7821">
        <w:tc>
          <w:tcPr>
            <w:tcW w:w="876" w:type="dxa"/>
            <w:tcBorders>
              <w:top w:val="single" w:sz="4" w:space="0" w:color="auto"/>
              <w:left w:val="single" w:sz="4" w:space="0" w:color="auto"/>
              <w:bottom w:val="single" w:sz="4" w:space="0" w:color="auto"/>
              <w:right w:val="single" w:sz="4" w:space="0" w:color="auto"/>
            </w:tcBorders>
          </w:tcPr>
          <w:p w14:paraId="5DE78C55"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10.</w:t>
            </w:r>
          </w:p>
        </w:tc>
        <w:tc>
          <w:tcPr>
            <w:tcW w:w="8900" w:type="dxa"/>
            <w:tcBorders>
              <w:top w:val="single" w:sz="4" w:space="0" w:color="auto"/>
              <w:left w:val="single" w:sz="4" w:space="0" w:color="auto"/>
              <w:bottom w:val="single" w:sz="4" w:space="0" w:color="auto"/>
              <w:right w:val="single" w:sz="4" w:space="0" w:color="auto"/>
            </w:tcBorders>
          </w:tcPr>
          <w:p w14:paraId="16FF71BF"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 xml:space="preserve">Trumpalaikis galingumas ne didesnis kaip 11,5 </w:t>
            </w:r>
            <w:proofErr w:type="spellStart"/>
            <w:r w:rsidRPr="007D7821">
              <w:rPr>
                <w:rFonts w:asciiTheme="minorHAnsi" w:cstheme="minorHAnsi"/>
                <w:sz w:val="21"/>
                <w:szCs w:val="21"/>
              </w:rPr>
              <w:t>kw</w:t>
            </w:r>
            <w:proofErr w:type="spellEnd"/>
          </w:p>
        </w:tc>
      </w:tr>
      <w:tr w:rsidR="007D7821" w:rsidRPr="007D7821" w14:paraId="7184FA34"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5D92268E"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11.</w:t>
            </w:r>
          </w:p>
        </w:tc>
        <w:tc>
          <w:tcPr>
            <w:tcW w:w="8900" w:type="dxa"/>
            <w:tcBorders>
              <w:top w:val="single" w:sz="4" w:space="0" w:color="auto"/>
              <w:left w:val="single" w:sz="4" w:space="0" w:color="auto"/>
              <w:bottom w:val="single" w:sz="4" w:space="0" w:color="auto"/>
              <w:right w:val="single" w:sz="4" w:space="0" w:color="auto"/>
            </w:tcBorders>
            <w:hideMark/>
          </w:tcPr>
          <w:p w14:paraId="4ADE0F1F"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Variklis turi būti varomas benzininiu kuru.</w:t>
            </w:r>
          </w:p>
        </w:tc>
      </w:tr>
      <w:tr w:rsidR="007D7821" w:rsidRPr="007D7821" w14:paraId="5B38E51D" w14:textId="77777777" w:rsidTr="007D7821">
        <w:tc>
          <w:tcPr>
            <w:tcW w:w="876" w:type="dxa"/>
            <w:tcBorders>
              <w:top w:val="single" w:sz="4" w:space="0" w:color="auto"/>
              <w:left w:val="single" w:sz="4" w:space="0" w:color="auto"/>
              <w:bottom w:val="single" w:sz="4" w:space="0" w:color="auto"/>
              <w:right w:val="single" w:sz="4" w:space="0" w:color="auto"/>
            </w:tcBorders>
          </w:tcPr>
          <w:p w14:paraId="157F9681"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12.</w:t>
            </w:r>
          </w:p>
        </w:tc>
        <w:tc>
          <w:tcPr>
            <w:tcW w:w="8900" w:type="dxa"/>
            <w:tcBorders>
              <w:top w:val="single" w:sz="4" w:space="0" w:color="auto"/>
              <w:left w:val="single" w:sz="4" w:space="0" w:color="auto"/>
              <w:bottom w:val="single" w:sz="4" w:space="0" w:color="auto"/>
              <w:right w:val="single" w:sz="4" w:space="0" w:color="auto"/>
            </w:tcBorders>
          </w:tcPr>
          <w:p w14:paraId="5ABD7ED8"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Kuro bako talpa ne mažiau 35 litrai</w:t>
            </w:r>
          </w:p>
        </w:tc>
      </w:tr>
      <w:tr w:rsidR="007D7821" w:rsidRPr="007D7821" w14:paraId="1093C773"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30BA7F06"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13.</w:t>
            </w:r>
          </w:p>
        </w:tc>
        <w:tc>
          <w:tcPr>
            <w:tcW w:w="8900" w:type="dxa"/>
            <w:tcBorders>
              <w:top w:val="single" w:sz="4" w:space="0" w:color="auto"/>
              <w:left w:val="single" w:sz="4" w:space="0" w:color="auto"/>
              <w:bottom w:val="single" w:sz="4" w:space="0" w:color="auto"/>
              <w:right w:val="single" w:sz="4" w:space="0" w:color="auto"/>
            </w:tcBorders>
            <w:hideMark/>
          </w:tcPr>
          <w:p w14:paraId="7DA7DBD2"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Kuro sąnaudos prie 75 proc. apkrovos: 5 l/val.</w:t>
            </w:r>
          </w:p>
        </w:tc>
      </w:tr>
      <w:tr w:rsidR="007D7821" w:rsidRPr="007D7821" w14:paraId="2CBEE3A5" w14:textId="77777777" w:rsidTr="007D7821">
        <w:tc>
          <w:tcPr>
            <w:tcW w:w="876" w:type="dxa"/>
            <w:tcBorders>
              <w:top w:val="single" w:sz="4" w:space="0" w:color="auto"/>
              <w:left w:val="single" w:sz="4" w:space="0" w:color="auto"/>
              <w:bottom w:val="single" w:sz="4" w:space="0" w:color="auto"/>
              <w:right w:val="single" w:sz="4" w:space="0" w:color="auto"/>
            </w:tcBorders>
          </w:tcPr>
          <w:p w14:paraId="10573EFA"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14.</w:t>
            </w:r>
          </w:p>
        </w:tc>
        <w:tc>
          <w:tcPr>
            <w:tcW w:w="8900" w:type="dxa"/>
            <w:tcBorders>
              <w:top w:val="single" w:sz="4" w:space="0" w:color="auto"/>
              <w:left w:val="single" w:sz="4" w:space="0" w:color="auto"/>
              <w:bottom w:val="single" w:sz="4" w:space="0" w:color="auto"/>
              <w:right w:val="single" w:sz="4" w:space="0" w:color="auto"/>
            </w:tcBorders>
          </w:tcPr>
          <w:p w14:paraId="7E17B922"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Darbo laikas prie 75 proc. apkrovos ne mažiau 7 h</w:t>
            </w:r>
          </w:p>
        </w:tc>
      </w:tr>
      <w:tr w:rsidR="007D7821" w:rsidRPr="007D7821" w14:paraId="21B9E22C" w14:textId="77777777" w:rsidTr="007D7821">
        <w:tc>
          <w:tcPr>
            <w:tcW w:w="876" w:type="dxa"/>
            <w:tcBorders>
              <w:top w:val="single" w:sz="4" w:space="0" w:color="auto"/>
              <w:left w:val="single" w:sz="4" w:space="0" w:color="auto"/>
              <w:bottom w:val="single" w:sz="4" w:space="0" w:color="auto"/>
              <w:right w:val="single" w:sz="4" w:space="0" w:color="auto"/>
            </w:tcBorders>
          </w:tcPr>
          <w:p w14:paraId="32300516"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15.</w:t>
            </w:r>
          </w:p>
        </w:tc>
        <w:tc>
          <w:tcPr>
            <w:tcW w:w="8900" w:type="dxa"/>
            <w:tcBorders>
              <w:top w:val="single" w:sz="4" w:space="0" w:color="auto"/>
              <w:left w:val="single" w:sz="4" w:space="0" w:color="auto"/>
              <w:bottom w:val="single" w:sz="4" w:space="0" w:color="auto"/>
              <w:right w:val="single" w:sz="4" w:space="0" w:color="auto"/>
            </w:tcBorders>
          </w:tcPr>
          <w:p w14:paraId="773FF627"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Su AVR srovės stabilizavimo funkcija ( galima naudoti ir buityje)</w:t>
            </w:r>
          </w:p>
        </w:tc>
      </w:tr>
      <w:tr w:rsidR="007D7821" w:rsidRPr="007D7821" w14:paraId="787A993A" w14:textId="77777777" w:rsidTr="007D7821">
        <w:tc>
          <w:tcPr>
            <w:tcW w:w="876" w:type="dxa"/>
            <w:tcBorders>
              <w:top w:val="single" w:sz="4" w:space="0" w:color="auto"/>
              <w:left w:val="single" w:sz="4" w:space="0" w:color="auto"/>
              <w:bottom w:val="single" w:sz="4" w:space="0" w:color="auto"/>
              <w:right w:val="single" w:sz="4" w:space="0" w:color="auto"/>
            </w:tcBorders>
          </w:tcPr>
          <w:p w14:paraId="732683E1"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16.</w:t>
            </w:r>
          </w:p>
        </w:tc>
        <w:tc>
          <w:tcPr>
            <w:tcW w:w="8900" w:type="dxa"/>
            <w:tcBorders>
              <w:top w:val="single" w:sz="4" w:space="0" w:color="auto"/>
              <w:left w:val="single" w:sz="4" w:space="0" w:color="auto"/>
              <w:bottom w:val="single" w:sz="4" w:space="0" w:color="auto"/>
              <w:right w:val="single" w:sz="4" w:space="0" w:color="auto"/>
            </w:tcBorders>
          </w:tcPr>
          <w:p w14:paraId="279E3D09"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 xml:space="preserve">Garso galia ne daugiau kaip LwA97 </w:t>
            </w:r>
            <w:proofErr w:type="spellStart"/>
            <w:r w:rsidRPr="007D7821">
              <w:rPr>
                <w:rFonts w:asciiTheme="minorHAnsi" w:cstheme="minorHAnsi"/>
                <w:sz w:val="21"/>
                <w:szCs w:val="21"/>
              </w:rPr>
              <w:t>dB</w:t>
            </w:r>
            <w:proofErr w:type="spellEnd"/>
            <w:r w:rsidRPr="007D7821">
              <w:rPr>
                <w:rFonts w:asciiTheme="minorHAnsi" w:cstheme="minorHAnsi"/>
                <w:sz w:val="21"/>
                <w:szCs w:val="21"/>
              </w:rPr>
              <w:t xml:space="preserve"> (A)</w:t>
            </w:r>
          </w:p>
        </w:tc>
      </w:tr>
      <w:tr w:rsidR="007D7821" w:rsidRPr="007D7821" w14:paraId="46213329" w14:textId="77777777" w:rsidTr="007D7821">
        <w:tc>
          <w:tcPr>
            <w:tcW w:w="876" w:type="dxa"/>
            <w:tcBorders>
              <w:top w:val="single" w:sz="4" w:space="0" w:color="auto"/>
              <w:left w:val="single" w:sz="4" w:space="0" w:color="auto"/>
              <w:bottom w:val="single" w:sz="4" w:space="0" w:color="auto"/>
              <w:right w:val="single" w:sz="4" w:space="0" w:color="auto"/>
            </w:tcBorders>
          </w:tcPr>
          <w:p w14:paraId="12552E00"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17.</w:t>
            </w:r>
          </w:p>
        </w:tc>
        <w:tc>
          <w:tcPr>
            <w:tcW w:w="8900" w:type="dxa"/>
            <w:tcBorders>
              <w:top w:val="single" w:sz="4" w:space="0" w:color="auto"/>
              <w:left w:val="single" w:sz="4" w:space="0" w:color="auto"/>
              <w:bottom w:val="single" w:sz="4" w:space="0" w:color="auto"/>
              <w:right w:val="single" w:sz="4" w:space="0" w:color="auto"/>
            </w:tcBorders>
          </w:tcPr>
          <w:p w14:paraId="68D26713"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Įrengtas darbo valandų skaitiklis</w:t>
            </w:r>
          </w:p>
        </w:tc>
      </w:tr>
      <w:tr w:rsidR="007D7821" w:rsidRPr="007D7821" w14:paraId="0328D76D" w14:textId="77777777" w:rsidTr="007D7821">
        <w:tc>
          <w:tcPr>
            <w:tcW w:w="876" w:type="dxa"/>
            <w:tcBorders>
              <w:top w:val="single" w:sz="4" w:space="0" w:color="auto"/>
              <w:left w:val="single" w:sz="4" w:space="0" w:color="auto"/>
              <w:bottom w:val="single" w:sz="4" w:space="0" w:color="auto"/>
              <w:right w:val="single" w:sz="4" w:space="0" w:color="auto"/>
            </w:tcBorders>
          </w:tcPr>
          <w:p w14:paraId="02B49493"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18.</w:t>
            </w:r>
          </w:p>
        </w:tc>
        <w:tc>
          <w:tcPr>
            <w:tcW w:w="8900" w:type="dxa"/>
            <w:tcBorders>
              <w:top w:val="single" w:sz="4" w:space="0" w:color="auto"/>
              <w:left w:val="single" w:sz="4" w:space="0" w:color="auto"/>
              <w:bottom w:val="single" w:sz="4" w:space="0" w:color="auto"/>
              <w:right w:val="single" w:sz="4" w:space="0" w:color="auto"/>
            </w:tcBorders>
          </w:tcPr>
          <w:p w14:paraId="64B4755C"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Elektros generatorius turi būti užpildytas tepalais, aušinimo skysčiu, bei paruoštas darbui.</w:t>
            </w:r>
          </w:p>
        </w:tc>
      </w:tr>
      <w:tr w:rsidR="007D7821" w:rsidRPr="007D7821" w14:paraId="24534BC9" w14:textId="77777777" w:rsidTr="007D7821">
        <w:tc>
          <w:tcPr>
            <w:tcW w:w="876" w:type="dxa"/>
            <w:tcBorders>
              <w:top w:val="single" w:sz="4" w:space="0" w:color="auto"/>
              <w:left w:val="single" w:sz="4" w:space="0" w:color="auto"/>
              <w:bottom w:val="single" w:sz="4" w:space="0" w:color="auto"/>
              <w:right w:val="single" w:sz="4" w:space="0" w:color="auto"/>
            </w:tcBorders>
          </w:tcPr>
          <w:p w14:paraId="50DD2C9D" w14:textId="77777777" w:rsidR="007D7821" w:rsidRPr="007D7821" w:rsidRDefault="007D7821" w:rsidP="00535A86">
            <w:pPr>
              <w:spacing w:after="160" w:line="256" w:lineRule="auto"/>
              <w:rPr>
                <w:rFonts w:asciiTheme="minorHAnsi" w:cstheme="minorHAnsi"/>
                <w:color w:val="000000" w:themeColor="text1"/>
                <w:sz w:val="21"/>
                <w:szCs w:val="21"/>
              </w:rPr>
            </w:pPr>
            <w:r w:rsidRPr="007D7821">
              <w:rPr>
                <w:rFonts w:asciiTheme="minorHAnsi" w:cstheme="minorHAnsi"/>
                <w:color w:val="000000" w:themeColor="text1"/>
                <w:sz w:val="21"/>
                <w:szCs w:val="21"/>
              </w:rPr>
              <w:t xml:space="preserve">19. </w:t>
            </w:r>
          </w:p>
        </w:tc>
        <w:tc>
          <w:tcPr>
            <w:tcW w:w="8900" w:type="dxa"/>
            <w:tcBorders>
              <w:top w:val="single" w:sz="4" w:space="0" w:color="auto"/>
              <w:left w:val="single" w:sz="4" w:space="0" w:color="auto"/>
              <w:bottom w:val="single" w:sz="4" w:space="0" w:color="auto"/>
              <w:right w:val="single" w:sz="4" w:space="0" w:color="auto"/>
            </w:tcBorders>
          </w:tcPr>
          <w:p w14:paraId="50056FD5" w14:textId="77777777" w:rsidR="007D7821" w:rsidRPr="007D7821" w:rsidRDefault="007D7821" w:rsidP="00535A86">
            <w:pPr>
              <w:spacing w:after="160"/>
              <w:rPr>
                <w:rFonts w:asciiTheme="minorHAnsi" w:cstheme="minorHAnsi"/>
                <w:color w:val="000000" w:themeColor="text1"/>
                <w:sz w:val="21"/>
                <w:szCs w:val="21"/>
              </w:rPr>
            </w:pPr>
            <w:r w:rsidRPr="007D7821">
              <w:rPr>
                <w:rFonts w:asciiTheme="minorHAnsi" w:cstheme="minorHAnsi"/>
                <w:color w:val="000000" w:themeColor="text1"/>
                <w:sz w:val="21"/>
                <w:szCs w:val="21"/>
              </w:rPr>
              <w:t xml:space="preserve">Pardavėjas turi būti gamintojo atstovas </w:t>
            </w:r>
          </w:p>
          <w:p w14:paraId="7BA02554" w14:textId="77777777" w:rsidR="007D7821" w:rsidRPr="007D7821" w:rsidRDefault="007D7821" w:rsidP="00535A86">
            <w:pPr>
              <w:spacing w:after="160"/>
              <w:rPr>
                <w:rFonts w:asciiTheme="minorHAnsi" w:cstheme="minorHAnsi"/>
                <w:color w:val="000000" w:themeColor="text1"/>
                <w:sz w:val="21"/>
                <w:szCs w:val="21"/>
              </w:rPr>
            </w:pPr>
            <w:r w:rsidRPr="007D7821">
              <w:rPr>
                <w:rFonts w:asciiTheme="minorHAnsi" w:cstheme="minorHAnsi"/>
                <w:color w:val="000000" w:themeColor="text1"/>
                <w:sz w:val="21"/>
                <w:szCs w:val="21"/>
              </w:rPr>
              <w:t>(pateikiant partnerystę patvirtinimo dokumentą).</w:t>
            </w:r>
          </w:p>
        </w:tc>
      </w:tr>
      <w:tr w:rsidR="007D7821" w:rsidRPr="007D7821" w14:paraId="310B181D" w14:textId="77777777" w:rsidTr="007D7821">
        <w:tc>
          <w:tcPr>
            <w:tcW w:w="876" w:type="dxa"/>
            <w:tcBorders>
              <w:top w:val="single" w:sz="4" w:space="0" w:color="auto"/>
              <w:left w:val="single" w:sz="4" w:space="0" w:color="auto"/>
              <w:bottom w:val="single" w:sz="4" w:space="0" w:color="auto"/>
              <w:right w:val="single" w:sz="4" w:space="0" w:color="auto"/>
            </w:tcBorders>
          </w:tcPr>
          <w:p w14:paraId="2A8F280D" w14:textId="77777777" w:rsidR="007D7821" w:rsidRPr="007D7821" w:rsidRDefault="007D7821" w:rsidP="00535A86">
            <w:pPr>
              <w:spacing w:after="160" w:line="256" w:lineRule="auto"/>
              <w:rPr>
                <w:rFonts w:asciiTheme="minorHAnsi" w:cstheme="minorHAnsi"/>
                <w:color w:val="000000" w:themeColor="text1"/>
                <w:sz w:val="21"/>
                <w:szCs w:val="21"/>
              </w:rPr>
            </w:pPr>
            <w:r w:rsidRPr="007D7821">
              <w:rPr>
                <w:rFonts w:asciiTheme="minorHAnsi" w:cstheme="minorHAnsi"/>
                <w:color w:val="000000" w:themeColor="text1"/>
                <w:sz w:val="21"/>
                <w:szCs w:val="21"/>
              </w:rPr>
              <w:t>20.</w:t>
            </w:r>
          </w:p>
        </w:tc>
        <w:tc>
          <w:tcPr>
            <w:tcW w:w="8900" w:type="dxa"/>
            <w:tcBorders>
              <w:top w:val="single" w:sz="4" w:space="0" w:color="auto"/>
              <w:left w:val="single" w:sz="4" w:space="0" w:color="auto"/>
              <w:bottom w:val="single" w:sz="4" w:space="0" w:color="auto"/>
              <w:right w:val="single" w:sz="4" w:space="0" w:color="auto"/>
            </w:tcBorders>
          </w:tcPr>
          <w:p w14:paraId="51003FE1" w14:textId="77777777" w:rsidR="007D7821" w:rsidRPr="007D7821" w:rsidRDefault="007D7821" w:rsidP="00535A86">
            <w:pPr>
              <w:spacing w:after="160"/>
              <w:rPr>
                <w:rFonts w:asciiTheme="minorHAnsi" w:cstheme="minorHAnsi"/>
                <w:color w:val="000000" w:themeColor="text1"/>
                <w:sz w:val="21"/>
                <w:szCs w:val="21"/>
              </w:rPr>
            </w:pPr>
            <w:r w:rsidRPr="007D7821">
              <w:rPr>
                <w:rFonts w:asciiTheme="minorHAnsi" w:cstheme="minorHAnsi"/>
                <w:color w:val="000000" w:themeColor="text1"/>
                <w:sz w:val="21"/>
                <w:szCs w:val="21"/>
              </w:rPr>
              <w:t>Pardavėjas turi būti įgaliotas gamintojo, atlikti  garantinį / po garantinį aptarnavimą.</w:t>
            </w:r>
          </w:p>
        </w:tc>
      </w:tr>
      <w:tr w:rsidR="007D7821" w:rsidRPr="007D7821" w14:paraId="56011FAD" w14:textId="77777777" w:rsidTr="007D7821">
        <w:tc>
          <w:tcPr>
            <w:tcW w:w="876" w:type="dxa"/>
            <w:tcBorders>
              <w:top w:val="single" w:sz="4" w:space="0" w:color="auto"/>
              <w:left w:val="single" w:sz="4" w:space="0" w:color="auto"/>
              <w:bottom w:val="single" w:sz="4" w:space="0" w:color="auto"/>
              <w:right w:val="single" w:sz="4" w:space="0" w:color="auto"/>
            </w:tcBorders>
          </w:tcPr>
          <w:p w14:paraId="11A8EA74" w14:textId="77777777" w:rsidR="007D7821" w:rsidRPr="007D7821" w:rsidRDefault="007D7821" w:rsidP="00535A86">
            <w:pPr>
              <w:spacing w:after="160" w:line="256" w:lineRule="auto"/>
              <w:rPr>
                <w:rFonts w:asciiTheme="minorHAnsi" w:cstheme="minorHAnsi"/>
                <w:color w:val="000000" w:themeColor="text1"/>
                <w:sz w:val="21"/>
                <w:szCs w:val="21"/>
              </w:rPr>
            </w:pPr>
            <w:r w:rsidRPr="007D7821">
              <w:rPr>
                <w:rFonts w:asciiTheme="minorHAnsi" w:cstheme="minorHAnsi"/>
                <w:color w:val="000000" w:themeColor="text1"/>
                <w:sz w:val="21"/>
                <w:szCs w:val="21"/>
              </w:rPr>
              <w:t>21.</w:t>
            </w:r>
          </w:p>
        </w:tc>
        <w:tc>
          <w:tcPr>
            <w:tcW w:w="8900" w:type="dxa"/>
            <w:tcBorders>
              <w:top w:val="single" w:sz="4" w:space="0" w:color="auto"/>
              <w:left w:val="single" w:sz="4" w:space="0" w:color="auto"/>
              <w:bottom w:val="single" w:sz="4" w:space="0" w:color="auto"/>
              <w:right w:val="single" w:sz="4" w:space="0" w:color="auto"/>
            </w:tcBorders>
          </w:tcPr>
          <w:p w14:paraId="1837166C" w14:textId="77777777" w:rsidR="007D7821" w:rsidRPr="007D7821" w:rsidRDefault="007D7821" w:rsidP="00535A86">
            <w:pPr>
              <w:spacing w:after="160"/>
              <w:rPr>
                <w:rFonts w:asciiTheme="minorHAnsi" w:cstheme="minorHAnsi"/>
                <w:color w:val="000000" w:themeColor="text1"/>
                <w:sz w:val="21"/>
                <w:szCs w:val="21"/>
              </w:rPr>
            </w:pPr>
            <w:r w:rsidRPr="007D7821">
              <w:rPr>
                <w:rFonts w:asciiTheme="minorHAnsi" w:cstheme="minorHAnsi"/>
                <w:color w:val="000000" w:themeColor="text1"/>
                <w:sz w:val="21"/>
                <w:szCs w:val="21"/>
              </w:rPr>
              <w:t>Pardavėjas vykdo, atsarginių detalių tiekimo ir  priežiūros darbus.</w:t>
            </w:r>
          </w:p>
        </w:tc>
      </w:tr>
      <w:tr w:rsidR="007D7821" w:rsidRPr="007D7821" w14:paraId="482EB434" w14:textId="77777777" w:rsidTr="007D7821">
        <w:tc>
          <w:tcPr>
            <w:tcW w:w="876" w:type="dxa"/>
            <w:tcBorders>
              <w:top w:val="single" w:sz="4" w:space="0" w:color="auto"/>
              <w:left w:val="single" w:sz="4" w:space="0" w:color="auto"/>
              <w:bottom w:val="single" w:sz="4" w:space="0" w:color="auto"/>
              <w:right w:val="single" w:sz="4" w:space="0" w:color="auto"/>
            </w:tcBorders>
          </w:tcPr>
          <w:p w14:paraId="04291E72"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22.</w:t>
            </w:r>
          </w:p>
        </w:tc>
        <w:tc>
          <w:tcPr>
            <w:tcW w:w="8900" w:type="dxa"/>
            <w:tcBorders>
              <w:top w:val="single" w:sz="4" w:space="0" w:color="auto"/>
              <w:left w:val="single" w:sz="4" w:space="0" w:color="auto"/>
              <w:bottom w:val="single" w:sz="4" w:space="0" w:color="auto"/>
              <w:right w:val="single" w:sz="4" w:space="0" w:color="auto"/>
            </w:tcBorders>
          </w:tcPr>
          <w:p w14:paraId="3881B2C9"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Į kainą turi būti įskaičiuotas garantinis aptarnavimas (3-5 metų laikotarpyje).</w:t>
            </w:r>
          </w:p>
        </w:tc>
      </w:tr>
      <w:tr w:rsidR="007D7821" w:rsidRPr="007D7821" w14:paraId="1B4164B2" w14:textId="77777777" w:rsidTr="007D7821">
        <w:tc>
          <w:tcPr>
            <w:tcW w:w="876" w:type="dxa"/>
            <w:tcBorders>
              <w:top w:val="single" w:sz="4" w:space="0" w:color="auto"/>
              <w:left w:val="single" w:sz="4" w:space="0" w:color="auto"/>
              <w:bottom w:val="single" w:sz="4" w:space="0" w:color="auto"/>
              <w:right w:val="single" w:sz="4" w:space="0" w:color="auto"/>
            </w:tcBorders>
          </w:tcPr>
          <w:p w14:paraId="42C41099"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23.</w:t>
            </w:r>
          </w:p>
        </w:tc>
        <w:tc>
          <w:tcPr>
            <w:tcW w:w="8900" w:type="dxa"/>
            <w:tcBorders>
              <w:top w:val="single" w:sz="4" w:space="0" w:color="auto"/>
              <w:left w:val="single" w:sz="4" w:space="0" w:color="auto"/>
              <w:bottom w:val="single" w:sz="4" w:space="0" w:color="auto"/>
              <w:right w:val="single" w:sz="4" w:space="0" w:color="auto"/>
            </w:tcBorders>
          </w:tcPr>
          <w:p w14:paraId="76BD9206"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Generatoriaus pagaminimo data 2026 m.</w:t>
            </w:r>
          </w:p>
        </w:tc>
      </w:tr>
      <w:tr w:rsidR="007D7821" w:rsidRPr="007D7821" w14:paraId="79E63568"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36C0C1DA"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lastRenderedPageBreak/>
              <w:t>24.</w:t>
            </w:r>
          </w:p>
        </w:tc>
        <w:tc>
          <w:tcPr>
            <w:tcW w:w="8900" w:type="dxa"/>
            <w:tcBorders>
              <w:top w:val="single" w:sz="4" w:space="0" w:color="auto"/>
              <w:left w:val="single" w:sz="4" w:space="0" w:color="auto"/>
              <w:bottom w:val="single" w:sz="4" w:space="0" w:color="auto"/>
              <w:right w:val="single" w:sz="4" w:space="0" w:color="auto"/>
            </w:tcBorders>
            <w:hideMark/>
          </w:tcPr>
          <w:p w14:paraId="1BD9A316"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Generatoriaus garantija nuo pristatymo dienos turi būti ne trumpesnė kaip 3 metai.</w:t>
            </w:r>
          </w:p>
        </w:tc>
      </w:tr>
      <w:tr w:rsidR="007D7821" w:rsidRPr="007D7821" w14:paraId="2A178112" w14:textId="77777777" w:rsidTr="007D7821">
        <w:tc>
          <w:tcPr>
            <w:tcW w:w="876" w:type="dxa"/>
            <w:tcBorders>
              <w:top w:val="single" w:sz="4" w:space="0" w:color="auto"/>
              <w:left w:val="single" w:sz="4" w:space="0" w:color="auto"/>
              <w:bottom w:val="single" w:sz="4" w:space="0" w:color="auto"/>
              <w:right w:val="single" w:sz="4" w:space="0" w:color="auto"/>
            </w:tcBorders>
            <w:hideMark/>
          </w:tcPr>
          <w:p w14:paraId="0F9BD09E" w14:textId="77777777" w:rsidR="007D7821" w:rsidRPr="007D7821" w:rsidRDefault="007D7821" w:rsidP="00535A86">
            <w:pPr>
              <w:spacing w:after="160" w:line="256" w:lineRule="auto"/>
              <w:rPr>
                <w:rFonts w:asciiTheme="minorHAnsi" w:cstheme="minorHAnsi"/>
                <w:sz w:val="21"/>
                <w:szCs w:val="21"/>
              </w:rPr>
            </w:pPr>
            <w:r w:rsidRPr="007D7821">
              <w:rPr>
                <w:rFonts w:asciiTheme="minorHAnsi" w:cstheme="minorHAnsi"/>
                <w:sz w:val="21"/>
                <w:szCs w:val="21"/>
              </w:rPr>
              <w:t>25.</w:t>
            </w:r>
          </w:p>
        </w:tc>
        <w:tc>
          <w:tcPr>
            <w:tcW w:w="8900" w:type="dxa"/>
            <w:tcBorders>
              <w:top w:val="single" w:sz="4" w:space="0" w:color="auto"/>
              <w:left w:val="single" w:sz="4" w:space="0" w:color="auto"/>
              <w:bottom w:val="single" w:sz="4" w:space="0" w:color="auto"/>
              <w:right w:val="single" w:sz="4" w:space="0" w:color="auto"/>
            </w:tcBorders>
            <w:hideMark/>
          </w:tcPr>
          <w:p w14:paraId="679EFE5C" w14:textId="77777777" w:rsidR="007D7821" w:rsidRPr="007D7821" w:rsidRDefault="007D7821" w:rsidP="00535A86">
            <w:pPr>
              <w:spacing w:after="160"/>
              <w:rPr>
                <w:rFonts w:asciiTheme="minorHAnsi" w:cstheme="minorHAnsi"/>
                <w:sz w:val="21"/>
                <w:szCs w:val="21"/>
              </w:rPr>
            </w:pPr>
            <w:r w:rsidRPr="007D7821">
              <w:rPr>
                <w:rFonts w:asciiTheme="minorHAnsi" w:cstheme="minorHAnsi"/>
                <w:sz w:val="21"/>
                <w:szCs w:val="21"/>
              </w:rPr>
              <w:t xml:space="preserve">Generatoriaus saugumo klasė ne žemesnė kaip IP23. </w:t>
            </w:r>
          </w:p>
        </w:tc>
      </w:tr>
    </w:tbl>
    <w:p w14:paraId="21571E33" w14:textId="18DEF2EF" w:rsidR="006015A1" w:rsidRDefault="006015A1" w:rsidP="006015A1">
      <w:pPr>
        <w:tabs>
          <w:tab w:val="left" w:pos="810"/>
          <w:tab w:val="left" w:pos="990"/>
        </w:tabs>
        <w:spacing w:after="0" w:line="240" w:lineRule="auto"/>
        <w:jc w:val="both"/>
        <w:rPr>
          <w:rFonts w:eastAsia="Calibri" w:cstheme="minorHAnsi"/>
          <w:i/>
          <w:iCs/>
          <w:color w:val="7030A0"/>
        </w:rPr>
      </w:pPr>
    </w:p>
    <w:p w14:paraId="360FE5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150F4C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FD81D6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B36A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48D3D7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835A2E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C4CE9D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28963A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8AF3D4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0BBFB0F"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877128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2A5ADA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4C6EF3B"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5C172B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7A9365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3D1A43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8A80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7F88BE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FE9DEB7"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A1474F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8C57AF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0285E4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6659B6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B0BECB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25221A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50B71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B77B6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CDC85E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D32D10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D48BA0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744C3B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6271E6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6C8F88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D15F09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08AB3B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226588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B8AA70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94CAA08" w14:textId="77777777" w:rsidR="007D7821" w:rsidRDefault="007D7821" w:rsidP="006015A1">
      <w:pPr>
        <w:tabs>
          <w:tab w:val="left" w:pos="810"/>
          <w:tab w:val="left" w:pos="990"/>
        </w:tabs>
        <w:spacing w:after="0" w:line="240" w:lineRule="auto"/>
        <w:jc w:val="both"/>
        <w:rPr>
          <w:rFonts w:eastAsia="Calibri" w:cstheme="minorHAnsi"/>
          <w:i/>
          <w:iCs/>
          <w:color w:val="7030A0"/>
        </w:rPr>
      </w:pPr>
    </w:p>
    <w:p w14:paraId="3503C193" w14:textId="77777777" w:rsidR="007D7821" w:rsidRDefault="007D7821" w:rsidP="006015A1">
      <w:pPr>
        <w:tabs>
          <w:tab w:val="left" w:pos="810"/>
          <w:tab w:val="left" w:pos="990"/>
        </w:tabs>
        <w:spacing w:after="0" w:line="240" w:lineRule="auto"/>
        <w:jc w:val="both"/>
        <w:rPr>
          <w:rFonts w:eastAsia="Calibri" w:cstheme="minorHAnsi"/>
          <w:i/>
          <w:iCs/>
          <w:color w:val="7030A0"/>
        </w:rPr>
      </w:pPr>
    </w:p>
    <w:p w14:paraId="2C087AC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A7DC86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B1B3E3B" w14:textId="77777777" w:rsidR="00183EB1" w:rsidRPr="00F0499F" w:rsidRDefault="00183EB1" w:rsidP="006015A1">
      <w:pPr>
        <w:tabs>
          <w:tab w:val="left" w:pos="810"/>
          <w:tab w:val="left" w:pos="990"/>
        </w:tabs>
        <w:spacing w:after="0" w:line="240" w:lineRule="auto"/>
        <w:jc w:val="both"/>
        <w:rPr>
          <w:rFonts w:eastAsia="Calibri" w:cstheme="minorHAnsi"/>
          <w:i/>
          <w:iCs/>
          <w:color w:val="7030A0"/>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49" w:name="_Ref38285444"/>
      <w:bookmarkStart w:id="50" w:name="_Ref38291496"/>
      <w:bookmarkStart w:id="51"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49"/>
      <w:bookmarkEnd w:id="50"/>
      <w:bookmarkEnd w:id="51"/>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2"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E10191">
        <w:rPr>
          <w:rFonts w:ascii="Times New Roman" w:eastAsia="Verdana" w:hAnsi="Times New Roman" w:cs="Times New Roman"/>
        </w:rPr>
        <w:t>Certis</w:t>
      </w:r>
      <w:proofErr w:type="spellEnd"/>
      <w:r w:rsidRPr="00E10191">
        <w:rPr>
          <w:rFonts w:ascii="Times New Roman" w:eastAsia="Verdana" w:hAnsi="Times New Roman" w:cs="Times New Roman"/>
        </w:rPr>
        <w:t>“. Lentelės ketvirtame stulpelyje nurodomi doku</w:t>
      </w:r>
      <w:r w:rsidRPr="00E10191">
        <w:rPr>
          <w:rFonts w:ascii="Times New Roman" w:hAnsi="Times New Roman" w:cs="Times New Roman"/>
        </w:rPr>
        <w:t>mentai, kuriuos turi pateikti Lietuvos Respublikoje registruoti tiekėjai. Dėl dokumentų, kuriuos turi pateikti užsienio šalių tiekėjai, informaciją Perkančioji organizacija pasitikrina „e-</w:t>
      </w:r>
      <w:proofErr w:type="spellStart"/>
      <w:r w:rsidRPr="00E10191">
        <w:rPr>
          <w:rFonts w:ascii="Times New Roman" w:hAnsi="Times New Roman" w:cs="Times New Roman"/>
        </w:rPr>
        <w:t>Certis</w:t>
      </w:r>
      <w:proofErr w:type="spellEnd"/>
      <w:r w:rsidRPr="00E10191">
        <w:rPr>
          <w:rFonts w:ascii="Times New Roman" w:hAnsi="Times New Roman" w:cs="Times New Roman"/>
        </w:rPr>
        <w:t xml:space="preserve">“,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2"/>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3"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4"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4"/>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5" w:name="part_030e6c6c64ba4f96a23474e439d1b80c"/>
            <w:bookmarkEnd w:id="55"/>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6"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6"/>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3"/>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7" w:name="_Ref38291223"/>
      <w:bookmarkStart w:id="58" w:name="_Ref38291334"/>
      <w:bookmarkStart w:id="59" w:name="_Ref38533412"/>
      <w:bookmarkStart w:id="60" w:name="_Toc161152868"/>
      <w:bookmarkStart w:id="61"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7"/>
      <w:bookmarkEnd w:id="58"/>
      <w:bookmarkEnd w:id="59"/>
      <w:bookmarkEnd w:id="60"/>
    </w:p>
    <w:p w14:paraId="7EDC0998" w14:textId="77777777" w:rsidR="00183EB1" w:rsidRPr="00183EB1" w:rsidRDefault="00183EB1" w:rsidP="00183EB1"/>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C968BDD" w14:textId="6C2601C3" w:rsidR="00352208" w:rsidRDefault="00B712C7" w:rsidP="007D7821">
      <w:pPr>
        <w:pStyle w:val="Sraopastraipa"/>
        <w:spacing w:after="0" w:line="240" w:lineRule="auto"/>
        <w:ind w:left="0" w:firstLine="567"/>
        <w:jc w:val="both"/>
        <w:rPr>
          <w:rFonts w:eastAsia="Calibri"/>
          <w:b/>
          <w:bCs/>
          <w:lang w:eastAsia="en-US"/>
        </w:rPr>
      </w:pPr>
      <w:r w:rsidRPr="00763D12">
        <w:rPr>
          <w:rFonts w:eastAsiaTheme="minorHAnsi" w:cstheme="minorHAnsi"/>
          <w:iCs/>
          <w:lang w:eastAsia="en-US"/>
        </w:rPr>
        <w:t>Reikalavimai tiekėjo kvalifikacijai nėra nustatomi.</w:t>
      </w:r>
      <w:r w:rsidR="006545F9" w:rsidRPr="00763D12">
        <w:rPr>
          <w:rFonts w:eastAsiaTheme="minorHAnsi" w:cstheme="minorHAnsi"/>
          <w:iCs/>
          <w:lang w:eastAsia="en-US"/>
        </w:rPr>
        <w:t xml:space="preserve"> </w:t>
      </w:r>
    </w:p>
    <w:p w14:paraId="7F4ED458" w14:textId="77777777" w:rsidR="00352208" w:rsidRDefault="00352208" w:rsidP="2E3255FC">
      <w:pPr>
        <w:tabs>
          <w:tab w:val="left" w:pos="720"/>
        </w:tabs>
        <w:spacing w:after="0" w:line="240" w:lineRule="auto"/>
        <w:ind w:firstLine="567"/>
        <w:jc w:val="center"/>
        <w:rPr>
          <w:rFonts w:eastAsia="Calibri"/>
          <w:b/>
          <w:bCs/>
          <w:lang w:eastAsia="en-US"/>
        </w:rPr>
      </w:pPr>
    </w:p>
    <w:p w14:paraId="2AE912CA" w14:textId="36809E8A"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09870E7B" w14:textId="1131C58D" w:rsidR="006545F9" w:rsidRPr="00F0499F" w:rsidRDefault="00DB7F65" w:rsidP="007D7821">
      <w:pPr>
        <w:spacing w:after="0" w:line="20" w:lineRule="atLeast"/>
        <w:ind w:firstLine="567"/>
        <w:jc w:val="both"/>
        <w:rPr>
          <w:rFonts w:eastAsiaTheme="minorHAnsi" w:cstheme="minorHAnsi"/>
          <w:lang w:eastAsia="en-US"/>
        </w:rPr>
      </w:pPr>
      <w:r w:rsidRPr="00F0499F">
        <w:rPr>
          <w:rFonts w:eastAsia="Calibri" w:cstheme="minorHAnsi"/>
          <w:lang w:eastAsia="en-US"/>
        </w:rPr>
        <w:t>P</w:t>
      </w:r>
      <w:r w:rsidR="008F38C8" w:rsidRPr="00F0499F">
        <w:rPr>
          <w:rFonts w:eastAsia="Calibri" w:cstheme="minorHAnsi"/>
          <w:lang w:eastAsia="en-US"/>
        </w:rPr>
        <w:t xml:space="preserve">erkančioji organizacija nereikalauja, kad tiekėjai laikytųsi </w:t>
      </w:r>
      <w:r w:rsidR="008F38C8" w:rsidRPr="00132AA3">
        <w:rPr>
          <w:rFonts w:eastAsia="Calibri" w:cstheme="minorHAnsi"/>
          <w:lang w:eastAsia="en-US"/>
        </w:rPr>
        <w:t>k</w:t>
      </w:r>
      <w:r w:rsidR="005B19E4" w:rsidRPr="00132AA3">
        <w:rPr>
          <w:rFonts w:eastAsia="Calibri" w:cstheme="minorHAnsi"/>
          <w:iCs/>
          <w:lang w:eastAsia="en-US"/>
        </w:rPr>
        <w:t xml:space="preserve">okybės vadybos sistemos ir (arba) aplinkos apsaugos vadybos sistemos </w:t>
      </w:r>
      <w:r w:rsidR="005B19E4" w:rsidRPr="00F0499F">
        <w:rPr>
          <w:rFonts w:eastAsia="Calibri" w:cstheme="minorHAnsi"/>
          <w:iCs/>
          <w:lang w:eastAsia="en-US"/>
        </w:rPr>
        <w:t>standart</w:t>
      </w:r>
      <w:r w:rsidR="008F38C8" w:rsidRPr="00F0499F">
        <w:rPr>
          <w:rFonts w:eastAsia="Calibri" w:cstheme="minorHAnsi"/>
          <w:iCs/>
          <w:lang w:eastAsia="en-US"/>
        </w:rPr>
        <w:t>ų</w:t>
      </w:r>
      <w:r w:rsidR="005B19E4" w:rsidRPr="00F0499F">
        <w:rPr>
          <w:rFonts w:eastAsia="Calibri" w:cstheme="minorHAnsi"/>
          <w:iCs/>
          <w:lang w:eastAsia="en-US"/>
        </w:rPr>
        <w:t>.</w:t>
      </w:r>
      <w:r w:rsidR="00132AA3">
        <w:rPr>
          <w:rFonts w:eastAsia="Calibri" w:cstheme="minorHAnsi"/>
          <w:iCs/>
          <w:lang w:eastAsia="en-US"/>
        </w:rPr>
        <w:t xml:space="preserve"> </w:t>
      </w: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368B3E3F" w14:textId="77777777" w:rsidR="00183EB1" w:rsidRDefault="00183EB1" w:rsidP="008D704D">
      <w:pPr>
        <w:pStyle w:val="Antrat2"/>
        <w:ind w:left="5103"/>
        <w:rPr>
          <w:rFonts w:asciiTheme="minorHAnsi" w:eastAsia="Calibri" w:hAnsiTheme="minorHAnsi" w:cstheme="minorHAnsi"/>
          <w:color w:val="auto"/>
          <w:sz w:val="21"/>
          <w:szCs w:val="21"/>
        </w:rPr>
      </w:pPr>
      <w:bookmarkStart w:id="62" w:name="_Ref38291379"/>
      <w:bookmarkStart w:id="63" w:name="_Ref38291394"/>
      <w:bookmarkStart w:id="64" w:name="_Ref38898251"/>
    </w:p>
    <w:p w14:paraId="21185B1C" w14:textId="77777777" w:rsidR="00183EB1" w:rsidRDefault="00183EB1" w:rsidP="008D704D">
      <w:pPr>
        <w:pStyle w:val="Antrat2"/>
        <w:ind w:left="5103"/>
        <w:rPr>
          <w:rFonts w:asciiTheme="minorHAnsi" w:eastAsia="Calibri" w:hAnsiTheme="minorHAnsi" w:cstheme="minorHAnsi"/>
          <w:color w:val="auto"/>
          <w:sz w:val="21"/>
          <w:szCs w:val="21"/>
        </w:rPr>
      </w:pPr>
    </w:p>
    <w:p w14:paraId="514CF6AE" w14:textId="77777777" w:rsidR="00183EB1" w:rsidRDefault="00183EB1" w:rsidP="008D704D">
      <w:pPr>
        <w:pStyle w:val="Antrat2"/>
        <w:ind w:left="5103"/>
        <w:rPr>
          <w:rFonts w:asciiTheme="minorHAnsi" w:eastAsia="Calibri" w:hAnsiTheme="minorHAnsi" w:cstheme="minorHAnsi"/>
          <w:color w:val="auto"/>
          <w:sz w:val="21"/>
          <w:szCs w:val="21"/>
        </w:rPr>
      </w:pPr>
    </w:p>
    <w:p w14:paraId="706083E9" w14:textId="77777777" w:rsidR="00183EB1" w:rsidRDefault="00183EB1" w:rsidP="008D704D">
      <w:pPr>
        <w:pStyle w:val="Antrat2"/>
        <w:ind w:left="5103"/>
        <w:rPr>
          <w:rFonts w:asciiTheme="minorHAnsi" w:eastAsia="Calibri" w:hAnsiTheme="minorHAnsi" w:cstheme="minorHAnsi"/>
          <w:color w:val="auto"/>
          <w:sz w:val="21"/>
          <w:szCs w:val="21"/>
        </w:rPr>
      </w:pPr>
    </w:p>
    <w:p w14:paraId="4E769A1E" w14:textId="77777777" w:rsidR="00183EB1" w:rsidRDefault="00183EB1" w:rsidP="008D704D">
      <w:pPr>
        <w:pStyle w:val="Antrat2"/>
        <w:ind w:left="5103"/>
        <w:rPr>
          <w:rFonts w:asciiTheme="minorHAnsi" w:eastAsia="Calibri" w:hAnsiTheme="minorHAnsi" w:cstheme="minorHAnsi"/>
          <w:color w:val="auto"/>
          <w:sz w:val="21"/>
          <w:szCs w:val="21"/>
        </w:rPr>
      </w:pPr>
    </w:p>
    <w:p w14:paraId="15625A4F" w14:textId="77777777" w:rsidR="00183EB1" w:rsidRDefault="00183EB1" w:rsidP="008D704D">
      <w:pPr>
        <w:pStyle w:val="Antrat2"/>
        <w:ind w:left="5103"/>
        <w:rPr>
          <w:rFonts w:asciiTheme="minorHAnsi" w:eastAsia="Calibri" w:hAnsiTheme="minorHAnsi" w:cstheme="minorHAnsi"/>
          <w:color w:val="auto"/>
          <w:sz w:val="21"/>
          <w:szCs w:val="21"/>
        </w:rPr>
      </w:pPr>
    </w:p>
    <w:p w14:paraId="24217C27" w14:textId="77777777" w:rsidR="00183EB1" w:rsidRDefault="00183EB1" w:rsidP="008D704D">
      <w:pPr>
        <w:pStyle w:val="Antrat2"/>
        <w:ind w:left="5103"/>
        <w:rPr>
          <w:rFonts w:asciiTheme="minorHAnsi" w:eastAsia="Calibri" w:hAnsiTheme="minorHAnsi" w:cstheme="minorHAnsi"/>
          <w:color w:val="auto"/>
          <w:sz w:val="21"/>
          <w:szCs w:val="21"/>
        </w:rPr>
      </w:pPr>
    </w:p>
    <w:p w14:paraId="4CEA2026" w14:textId="77777777" w:rsidR="00183EB1" w:rsidRDefault="00183EB1" w:rsidP="008D704D">
      <w:pPr>
        <w:pStyle w:val="Antrat2"/>
        <w:ind w:left="5103"/>
        <w:rPr>
          <w:rFonts w:asciiTheme="minorHAnsi" w:eastAsia="Calibri" w:hAnsiTheme="minorHAnsi" w:cstheme="minorHAnsi"/>
          <w:color w:val="auto"/>
          <w:sz w:val="21"/>
          <w:szCs w:val="21"/>
        </w:rPr>
      </w:pPr>
    </w:p>
    <w:p w14:paraId="4CC3C3F6" w14:textId="77777777" w:rsidR="00183EB1" w:rsidRDefault="00183EB1" w:rsidP="008D704D">
      <w:pPr>
        <w:pStyle w:val="Antrat2"/>
        <w:ind w:left="5103"/>
        <w:rPr>
          <w:rFonts w:asciiTheme="minorHAnsi" w:eastAsia="Calibri" w:hAnsiTheme="minorHAnsi" w:cstheme="minorHAnsi"/>
          <w:color w:val="auto"/>
          <w:sz w:val="21"/>
          <w:szCs w:val="21"/>
        </w:rPr>
      </w:pPr>
    </w:p>
    <w:p w14:paraId="27389615" w14:textId="77777777" w:rsidR="00183EB1" w:rsidRDefault="00183EB1" w:rsidP="008D704D">
      <w:pPr>
        <w:pStyle w:val="Antrat2"/>
        <w:ind w:left="5103"/>
        <w:rPr>
          <w:rFonts w:asciiTheme="minorHAnsi" w:eastAsia="Calibri" w:hAnsiTheme="minorHAnsi" w:cstheme="minorHAnsi"/>
          <w:color w:val="auto"/>
          <w:sz w:val="21"/>
          <w:szCs w:val="21"/>
        </w:rPr>
      </w:pPr>
    </w:p>
    <w:p w14:paraId="49CC4F19" w14:textId="77777777" w:rsidR="00183EB1" w:rsidRDefault="00183EB1" w:rsidP="008D704D">
      <w:pPr>
        <w:pStyle w:val="Antrat2"/>
        <w:ind w:left="5103"/>
        <w:rPr>
          <w:rFonts w:asciiTheme="minorHAnsi" w:eastAsia="Calibri" w:hAnsiTheme="minorHAnsi" w:cstheme="minorHAnsi"/>
          <w:color w:val="auto"/>
          <w:sz w:val="21"/>
          <w:szCs w:val="21"/>
        </w:rPr>
      </w:pPr>
    </w:p>
    <w:p w14:paraId="1D4B4804" w14:textId="77777777" w:rsidR="00183EB1" w:rsidRDefault="00183EB1" w:rsidP="008D704D">
      <w:pPr>
        <w:pStyle w:val="Antrat2"/>
        <w:ind w:left="5103"/>
        <w:rPr>
          <w:rFonts w:asciiTheme="minorHAnsi" w:eastAsia="Calibri" w:hAnsiTheme="minorHAnsi" w:cstheme="minorHAnsi"/>
          <w:color w:val="auto"/>
          <w:sz w:val="21"/>
          <w:szCs w:val="21"/>
        </w:rPr>
      </w:pPr>
    </w:p>
    <w:p w14:paraId="360C0F10" w14:textId="77777777" w:rsidR="00183EB1" w:rsidRDefault="00183EB1" w:rsidP="008D704D">
      <w:pPr>
        <w:pStyle w:val="Antrat2"/>
        <w:ind w:left="5103"/>
        <w:rPr>
          <w:rFonts w:asciiTheme="minorHAnsi" w:eastAsia="Calibri" w:hAnsiTheme="minorHAnsi" w:cstheme="minorHAnsi"/>
          <w:color w:val="auto"/>
          <w:sz w:val="21"/>
          <w:szCs w:val="21"/>
        </w:rPr>
      </w:pPr>
    </w:p>
    <w:p w14:paraId="39808EC1" w14:textId="77777777" w:rsidR="00183EB1" w:rsidRDefault="00183EB1" w:rsidP="008D704D">
      <w:pPr>
        <w:pStyle w:val="Antrat2"/>
        <w:ind w:left="5103"/>
        <w:rPr>
          <w:rFonts w:asciiTheme="minorHAnsi" w:eastAsia="Calibri" w:hAnsiTheme="minorHAnsi" w:cstheme="minorHAnsi"/>
          <w:color w:val="auto"/>
          <w:sz w:val="21"/>
          <w:szCs w:val="21"/>
        </w:rPr>
      </w:pPr>
    </w:p>
    <w:p w14:paraId="37C15AEE" w14:textId="77777777" w:rsidR="007D7821" w:rsidRDefault="007D7821" w:rsidP="007D7821"/>
    <w:p w14:paraId="5A24EA11" w14:textId="77777777" w:rsidR="007D7821" w:rsidRDefault="007D7821" w:rsidP="007D7821"/>
    <w:p w14:paraId="5A27A95A" w14:textId="77777777" w:rsidR="007D7821" w:rsidRPr="007D7821" w:rsidRDefault="007D7821" w:rsidP="007D7821"/>
    <w:p w14:paraId="2F1C1D66" w14:textId="77777777" w:rsidR="00183EB1" w:rsidRDefault="00183EB1" w:rsidP="008D704D">
      <w:pPr>
        <w:pStyle w:val="Antrat2"/>
        <w:ind w:left="5103"/>
        <w:rPr>
          <w:rFonts w:asciiTheme="minorHAnsi" w:eastAsia="Calibri" w:hAnsiTheme="minorHAnsi" w:cstheme="minorHAnsi"/>
          <w:color w:val="auto"/>
          <w:sz w:val="21"/>
          <w:szCs w:val="21"/>
        </w:rPr>
      </w:pPr>
    </w:p>
    <w:p w14:paraId="64B85F97" w14:textId="77777777" w:rsidR="00183EB1" w:rsidRPr="00183EB1" w:rsidRDefault="00183EB1" w:rsidP="00183EB1"/>
    <w:p w14:paraId="38C374D5" w14:textId="77777777" w:rsidR="00183EB1" w:rsidRDefault="00183EB1" w:rsidP="008D704D">
      <w:pPr>
        <w:pStyle w:val="Antrat2"/>
        <w:ind w:left="5103"/>
        <w:rPr>
          <w:rFonts w:asciiTheme="minorHAnsi" w:eastAsia="Calibri" w:hAnsiTheme="minorHAnsi" w:cstheme="minorHAnsi"/>
          <w:color w:val="auto"/>
          <w:sz w:val="21"/>
          <w:szCs w:val="21"/>
        </w:rPr>
      </w:pPr>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5" w:name="_Toc161152869"/>
      <w:r w:rsidRPr="00132AA3">
        <w:rPr>
          <w:rFonts w:asciiTheme="minorHAnsi" w:eastAsia="Calibri" w:hAnsiTheme="minorHAnsi" w:cstheme="minorHAnsi"/>
          <w:color w:val="auto"/>
          <w:sz w:val="21"/>
          <w:szCs w:val="21"/>
        </w:rPr>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2"/>
      <w:bookmarkEnd w:id="63"/>
      <w:bookmarkEnd w:id="64"/>
      <w:bookmarkEnd w:id="65"/>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6" w:name="_Ref38540913"/>
      <w:bookmarkStart w:id="67" w:name="_Ref38898051"/>
      <w:bookmarkStart w:id="68" w:name="_Ref38901392"/>
      <w:bookmarkStart w:id="69"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6"/>
      <w:bookmarkEnd w:id="67"/>
      <w:bookmarkEnd w:id="68"/>
      <w:bookmarkEnd w:id="69"/>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28E3ADCC" w14:textId="1C860EF2"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 xml:space="preserve">DĖL </w:t>
      </w:r>
      <w:r w:rsidR="007D7821" w:rsidRPr="007D7821">
        <w:rPr>
          <w:rFonts w:eastAsia="Times New Roman" w:cstheme="minorHAnsi"/>
          <w:b/>
          <w:bCs/>
          <w:sz w:val="24"/>
          <w:szCs w:val="24"/>
          <w:lang w:eastAsia="en-US"/>
        </w:rPr>
        <w:t>ELEKTROS GENERATORI</w:t>
      </w:r>
      <w:r w:rsidR="007D7821">
        <w:rPr>
          <w:rFonts w:eastAsia="Times New Roman" w:cstheme="minorHAnsi"/>
          <w:b/>
          <w:bCs/>
          <w:sz w:val="24"/>
          <w:szCs w:val="24"/>
          <w:lang w:eastAsia="en-US"/>
        </w:rPr>
        <w:t>Ų</w:t>
      </w:r>
      <w:r w:rsidR="007D7821" w:rsidRPr="007D7821">
        <w:rPr>
          <w:rFonts w:eastAsia="Times New Roman" w:cstheme="minorHAnsi"/>
          <w:b/>
          <w:bCs/>
          <w:sz w:val="24"/>
          <w:szCs w:val="24"/>
          <w:lang w:eastAsia="en-US"/>
        </w:rPr>
        <w:t>, SKIRT</w:t>
      </w:r>
      <w:r w:rsidR="007D7821">
        <w:rPr>
          <w:rFonts w:eastAsia="Times New Roman" w:cstheme="minorHAnsi"/>
          <w:b/>
          <w:bCs/>
          <w:sz w:val="24"/>
          <w:szCs w:val="24"/>
          <w:lang w:eastAsia="en-US"/>
        </w:rPr>
        <w:t>Ų</w:t>
      </w:r>
      <w:r w:rsidR="007D7821" w:rsidRPr="007D7821">
        <w:rPr>
          <w:rFonts w:eastAsia="Times New Roman" w:cstheme="minorHAnsi"/>
          <w:b/>
          <w:bCs/>
          <w:sz w:val="24"/>
          <w:szCs w:val="24"/>
          <w:lang w:eastAsia="en-US"/>
        </w:rPr>
        <w:t xml:space="preserve"> KRIZIŲ IR EKSTREMALIŲJŲ SITUACIJŲ VALDYMUI IR JŲ PADARINIŲ ŠALINIMUI</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lastRenderedPageBreak/>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Įsipareigojimų dalis (nurodant konkrečius pagal Pirkimo sutartį prisiimamus įsipareigojimus), kuriai ketinama pasitelkti subrangovą (-</w:t>
            </w:r>
            <w:proofErr w:type="spellStart"/>
            <w:r w:rsidRPr="00E24424">
              <w:rPr>
                <w:rFonts w:eastAsia="Times New Roman" w:cstheme="minorHAnsi"/>
                <w:lang w:eastAsia="en-US"/>
              </w:rPr>
              <w:t>us</w:t>
            </w:r>
            <w:proofErr w:type="spellEnd"/>
            <w:r w:rsidRPr="00E24424">
              <w:rPr>
                <w:rFonts w:eastAsia="Times New Roman" w:cstheme="minorHAnsi"/>
                <w:lang w:eastAsia="en-US"/>
              </w:rPr>
              <w:t>), subtiekėją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ar subteikėją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xml:space="preserve">)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subtiekėją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subteikėją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12CDBE63" w14:textId="477C692F" w:rsidR="00132AA3" w:rsidRPr="00E24424" w:rsidRDefault="00132AA3" w:rsidP="00E24424">
      <w:pPr>
        <w:pStyle w:val="Sraopastraipa"/>
        <w:numPr>
          <w:ilvl w:val="0"/>
          <w:numId w:val="31"/>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 xml:space="preserve">Mes siūlome atlikti šias </w:t>
      </w:r>
      <w:bookmarkStart w:id="70" w:name="_Hlk135728489"/>
      <w:r w:rsidRPr="00E24424">
        <w:rPr>
          <w:rFonts w:eastAsia="Calibri" w:cstheme="minorHAnsi"/>
          <w:kern w:val="2"/>
          <w:lang w:eastAsia="en-US"/>
          <w14:ligatures w14:val="standardContextual"/>
        </w:rPr>
        <w:t>prekes:</w:t>
      </w:r>
    </w:p>
    <w:tbl>
      <w:tblPr>
        <w:tblW w:w="9923" w:type="dxa"/>
        <w:jc w:val="center"/>
        <w:tblLayout w:type="fixed"/>
        <w:tblCellMar>
          <w:left w:w="10" w:type="dxa"/>
          <w:right w:w="10" w:type="dxa"/>
        </w:tblCellMar>
        <w:tblLook w:val="0000" w:firstRow="0" w:lastRow="0" w:firstColumn="0" w:lastColumn="0" w:noHBand="0" w:noVBand="0"/>
      </w:tblPr>
      <w:tblGrid>
        <w:gridCol w:w="957"/>
        <w:gridCol w:w="2700"/>
        <w:gridCol w:w="900"/>
        <w:gridCol w:w="1591"/>
        <w:gridCol w:w="1914"/>
        <w:gridCol w:w="1861"/>
      </w:tblGrid>
      <w:tr w:rsidR="00132AA3" w:rsidRPr="00E24424" w14:paraId="2064EC82" w14:textId="77777777" w:rsidTr="00E24424">
        <w:trPr>
          <w:trHeight w:val="721"/>
          <w:jc w:val="center"/>
        </w:trPr>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70"/>
          <w:p w14:paraId="7A0D9E76" w14:textId="77777777" w:rsidR="00132AA3" w:rsidRPr="00E24424" w:rsidRDefault="00132AA3" w:rsidP="00132AA3">
            <w:pPr>
              <w:tabs>
                <w:tab w:val="left" w:pos="1701"/>
              </w:tabs>
              <w:spacing w:after="0" w:line="240" w:lineRule="auto"/>
              <w:ind w:right="-108"/>
              <w:jc w:val="center"/>
              <w:rPr>
                <w:rFonts w:eastAsia="Times New Roman" w:cstheme="minorHAnsi"/>
                <w:lang w:eastAsia="en-US"/>
              </w:rPr>
            </w:pPr>
            <w:r w:rsidRPr="00E24424">
              <w:rPr>
                <w:rFonts w:eastAsia="Calibri" w:cstheme="minorHAnsi"/>
                <w:lang w:eastAsia="ar-SA"/>
              </w:rPr>
              <w:t>Eil. Nr.</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09CA" w14:textId="77777777" w:rsidR="00132AA3" w:rsidRPr="00E24424" w:rsidRDefault="00132AA3" w:rsidP="00132AA3">
            <w:pPr>
              <w:tabs>
                <w:tab w:val="left" w:pos="1701"/>
              </w:tabs>
              <w:spacing w:after="0" w:line="240" w:lineRule="auto"/>
              <w:rPr>
                <w:rFonts w:eastAsia="Times New Roman" w:cstheme="minorHAnsi"/>
                <w:lang w:eastAsia="en-US"/>
              </w:rPr>
            </w:pPr>
            <w:r w:rsidRPr="00E24424">
              <w:rPr>
                <w:rFonts w:eastAsia="Calibri" w:cstheme="minorHAnsi"/>
                <w:lang w:eastAsia="ar-SA"/>
              </w:rPr>
              <w:t>Pavadinimas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588C9" w14:textId="28AFD976" w:rsidR="00132AA3" w:rsidRPr="00E24424" w:rsidRDefault="005051EA" w:rsidP="00132AA3">
            <w:pPr>
              <w:tabs>
                <w:tab w:val="left" w:pos="1701"/>
              </w:tabs>
              <w:spacing w:after="0" w:line="240" w:lineRule="auto"/>
              <w:jc w:val="center"/>
              <w:rPr>
                <w:rFonts w:eastAsia="Times New Roman" w:cstheme="minorHAnsi"/>
                <w:lang w:eastAsia="en-US"/>
              </w:rPr>
            </w:pPr>
            <w:r>
              <w:rPr>
                <w:rFonts w:eastAsia="Calibri" w:cstheme="minorHAnsi"/>
                <w:lang w:eastAsia="ar-SA"/>
              </w:rPr>
              <w:t>Kiekis</w:t>
            </w:r>
          </w:p>
        </w:tc>
        <w:tc>
          <w:tcPr>
            <w:tcW w:w="1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D7158" w14:textId="4A0C857C" w:rsidR="00132AA3" w:rsidRPr="00E24424" w:rsidRDefault="00132AA3" w:rsidP="00132AA3">
            <w:pPr>
              <w:tabs>
                <w:tab w:val="left" w:pos="1701"/>
              </w:tabs>
              <w:spacing w:after="0" w:line="240" w:lineRule="auto"/>
              <w:jc w:val="center"/>
              <w:rPr>
                <w:rFonts w:eastAsia="Times New Roman" w:cstheme="minorHAnsi"/>
                <w:lang w:eastAsia="en-US"/>
              </w:rPr>
            </w:pPr>
            <w:r w:rsidRPr="00E24424">
              <w:rPr>
                <w:rFonts w:eastAsia="Calibri" w:cstheme="minorHAnsi"/>
                <w:lang w:eastAsia="ar-SA"/>
              </w:rPr>
              <w:t>Vieneto</w:t>
            </w:r>
            <w:r w:rsidR="005051EA">
              <w:rPr>
                <w:rFonts w:eastAsia="Calibri" w:cstheme="minorHAnsi"/>
                <w:lang w:eastAsia="ar-SA"/>
              </w:rPr>
              <w:t xml:space="preserve"> </w:t>
            </w:r>
            <w:r w:rsidRPr="00E24424">
              <w:rPr>
                <w:rFonts w:eastAsia="Calibri" w:cstheme="minorHAnsi"/>
                <w:lang w:eastAsia="ar-SA"/>
              </w:rPr>
              <w:t xml:space="preserve">kaina be  PVM, Eur </w:t>
            </w:r>
          </w:p>
        </w:tc>
        <w:tc>
          <w:tcPr>
            <w:tcW w:w="1914" w:type="dxa"/>
            <w:tcBorders>
              <w:top w:val="single" w:sz="4" w:space="0" w:color="000000"/>
              <w:left w:val="single" w:sz="4" w:space="0" w:color="000000"/>
              <w:bottom w:val="single" w:sz="4" w:space="0" w:color="000000"/>
              <w:right w:val="single" w:sz="4" w:space="0" w:color="000000"/>
            </w:tcBorders>
          </w:tcPr>
          <w:p w14:paraId="4F220D24" w14:textId="58D7D012" w:rsidR="00132AA3" w:rsidRPr="00E24424" w:rsidRDefault="005051EA" w:rsidP="00132AA3">
            <w:pPr>
              <w:tabs>
                <w:tab w:val="left" w:pos="1701"/>
              </w:tabs>
              <w:spacing w:after="0" w:line="240" w:lineRule="auto"/>
              <w:jc w:val="center"/>
              <w:rPr>
                <w:rFonts w:eastAsia="Calibri" w:cstheme="minorHAnsi"/>
                <w:lang w:eastAsia="ar-SA"/>
              </w:rPr>
            </w:pPr>
            <w:r w:rsidRPr="00E24424">
              <w:rPr>
                <w:rFonts w:eastAsia="Calibri" w:cstheme="minorHAnsi"/>
                <w:lang w:eastAsia="ar-SA"/>
              </w:rPr>
              <w:t>Vieneto kaina su  PVM, Eur</w:t>
            </w:r>
          </w:p>
        </w:tc>
        <w:tc>
          <w:tcPr>
            <w:tcW w:w="1861" w:type="dxa"/>
            <w:tcBorders>
              <w:top w:val="single" w:sz="4" w:space="0" w:color="000000"/>
              <w:left w:val="single" w:sz="4" w:space="0" w:color="000000"/>
              <w:bottom w:val="single" w:sz="4" w:space="0" w:color="000000"/>
              <w:right w:val="single" w:sz="4" w:space="0" w:color="000000"/>
            </w:tcBorders>
          </w:tcPr>
          <w:p w14:paraId="685F058D" w14:textId="37D88C23" w:rsidR="00132AA3" w:rsidRPr="00E24424" w:rsidRDefault="005051EA" w:rsidP="00132AA3">
            <w:pPr>
              <w:tabs>
                <w:tab w:val="left" w:pos="1701"/>
              </w:tabs>
              <w:spacing w:after="0" w:line="240" w:lineRule="auto"/>
              <w:jc w:val="center"/>
              <w:rPr>
                <w:rFonts w:eastAsia="Calibri" w:cstheme="minorHAnsi"/>
                <w:lang w:eastAsia="ar-SA"/>
              </w:rPr>
            </w:pPr>
            <w:r>
              <w:rPr>
                <w:rFonts w:eastAsia="Calibri" w:cstheme="minorHAnsi"/>
                <w:lang w:eastAsia="ar-SA"/>
              </w:rPr>
              <w:t>Kaina už visą kiekį (už 12 vnt.)</w:t>
            </w:r>
          </w:p>
        </w:tc>
      </w:tr>
      <w:tr w:rsidR="00132AA3" w:rsidRPr="00E24424" w14:paraId="2AB1566C" w14:textId="77777777" w:rsidTr="00E24424">
        <w:trPr>
          <w:trHeight w:val="639"/>
          <w:jc w:val="center"/>
        </w:trPr>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FB7C" w14:textId="3C83EB9B" w:rsidR="00132AA3" w:rsidRPr="00E24424" w:rsidRDefault="00E24424" w:rsidP="00E24424">
            <w:pPr>
              <w:tabs>
                <w:tab w:val="left" w:pos="1701"/>
              </w:tabs>
              <w:suppressAutoHyphens/>
              <w:autoSpaceDN w:val="0"/>
              <w:spacing w:after="0" w:line="240" w:lineRule="auto"/>
              <w:contextualSpacing/>
              <w:rPr>
                <w:rFonts w:eastAsia="Calibri" w:cstheme="minorHAnsi"/>
                <w:kern w:val="2"/>
                <w:lang w:eastAsia="ar-SA"/>
                <w14:ligatures w14:val="standardContextual"/>
              </w:rPr>
            </w:pPr>
            <w:r w:rsidRPr="00E24424">
              <w:rPr>
                <w:rFonts w:eastAsia="Calibri" w:cstheme="minorHAnsi"/>
                <w:kern w:val="2"/>
                <w:lang w:eastAsia="ar-SA"/>
                <w14:ligatures w14:val="standardContextual"/>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9B018" w14:textId="2A63DB18" w:rsidR="00132AA3" w:rsidRPr="00E24424" w:rsidRDefault="005051EA" w:rsidP="00132AA3">
            <w:pPr>
              <w:tabs>
                <w:tab w:val="left" w:pos="1701"/>
              </w:tabs>
              <w:spacing w:after="0" w:line="240" w:lineRule="auto"/>
              <w:rPr>
                <w:rFonts w:eastAsia="Times New Roman" w:cstheme="minorHAnsi"/>
                <w:lang w:eastAsia="en-US"/>
              </w:rPr>
            </w:pPr>
            <w:r>
              <w:rPr>
                <w:rFonts w:eastAsia="Times New Roman" w:cstheme="minorHAnsi"/>
                <w:lang w:eastAsia="en-US"/>
              </w:rPr>
              <w:t>Elektros generatoriai</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55FB6" w14:textId="411B7479" w:rsidR="00132AA3" w:rsidRPr="00E24424" w:rsidRDefault="005051EA" w:rsidP="00132AA3">
            <w:pPr>
              <w:tabs>
                <w:tab w:val="left" w:pos="1701"/>
              </w:tabs>
              <w:spacing w:after="0" w:line="240" w:lineRule="auto"/>
              <w:ind w:firstLine="32"/>
              <w:jc w:val="center"/>
              <w:rPr>
                <w:rFonts w:eastAsia="Calibri" w:cstheme="minorHAnsi"/>
                <w:lang w:eastAsia="ar-SA"/>
              </w:rPr>
            </w:pPr>
            <w:r>
              <w:rPr>
                <w:rFonts w:eastAsia="Calibri" w:cstheme="minorHAnsi"/>
                <w:lang w:eastAsia="ar-SA"/>
              </w:rPr>
              <w:t>12 vnt.</w:t>
            </w:r>
          </w:p>
        </w:tc>
        <w:tc>
          <w:tcPr>
            <w:tcW w:w="1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59E89" w14:textId="77777777" w:rsidR="00132AA3" w:rsidRPr="00E24424" w:rsidRDefault="00132AA3" w:rsidP="00132AA3">
            <w:pPr>
              <w:tabs>
                <w:tab w:val="left" w:pos="1701"/>
              </w:tabs>
              <w:spacing w:after="0" w:line="240" w:lineRule="auto"/>
              <w:ind w:firstLine="1276"/>
              <w:jc w:val="center"/>
              <w:rPr>
                <w:rFonts w:eastAsia="Calibri" w:cstheme="minorHAnsi"/>
                <w:lang w:eastAsia="ar-SA"/>
              </w:rPr>
            </w:pPr>
          </w:p>
        </w:tc>
        <w:tc>
          <w:tcPr>
            <w:tcW w:w="1914" w:type="dxa"/>
            <w:tcBorders>
              <w:top w:val="single" w:sz="4" w:space="0" w:color="000000"/>
              <w:left w:val="single" w:sz="4" w:space="0" w:color="000000"/>
              <w:bottom w:val="single" w:sz="4" w:space="0" w:color="000000"/>
              <w:right w:val="single" w:sz="4" w:space="0" w:color="000000"/>
            </w:tcBorders>
          </w:tcPr>
          <w:p w14:paraId="185FCA4F" w14:textId="77777777" w:rsidR="00132AA3" w:rsidRPr="00E24424" w:rsidRDefault="00132AA3" w:rsidP="00132AA3">
            <w:pPr>
              <w:tabs>
                <w:tab w:val="left" w:pos="1701"/>
              </w:tabs>
              <w:spacing w:after="0" w:line="240" w:lineRule="auto"/>
              <w:ind w:firstLine="1276"/>
              <w:jc w:val="center"/>
              <w:rPr>
                <w:rFonts w:eastAsia="Calibri" w:cstheme="minorHAnsi"/>
                <w:lang w:eastAsia="ar-SA"/>
              </w:rPr>
            </w:pPr>
          </w:p>
        </w:tc>
        <w:tc>
          <w:tcPr>
            <w:tcW w:w="1861" w:type="dxa"/>
            <w:tcBorders>
              <w:top w:val="single" w:sz="4" w:space="0" w:color="000000"/>
              <w:left w:val="single" w:sz="4" w:space="0" w:color="000000"/>
              <w:bottom w:val="single" w:sz="4" w:space="0" w:color="000000"/>
              <w:right w:val="single" w:sz="4" w:space="0" w:color="000000"/>
            </w:tcBorders>
          </w:tcPr>
          <w:p w14:paraId="2DE0F8B0" w14:textId="77777777" w:rsidR="00132AA3" w:rsidRPr="00E24424" w:rsidRDefault="00132AA3" w:rsidP="00132AA3">
            <w:pPr>
              <w:tabs>
                <w:tab w:val="left" w:pos="1701"/>
              </w:tabs>
              <w:spacing w:after="0" w:line="240" w:lineRule="auto"/>
              <w:ind w:firstLine="1276"/>
              <w:jc w:val="center"/>
              <w:rPr>
                <w:rFonts w:eastAsia="Calibri" w:cstheme="minorHAnsi"/>
                <w:lang w:eastAsia="ar-SA"/>
              </w:rPr>
            </w:pPr>
          </w:p>
        </w:tc>
      </w:tr>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5FF45257" w14:textId="186B7A8B"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64D7FF6C" w14:textId="77777777" w:rsidR="00CA0229" w:rsidRPr="00E24424" w:rsidRDefault="00CA0229" w:rsidP="00CA0229">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D6EB5AA" w14:textId="77777777" w:rsidR="00CA0229" w:rsidRPr="00E24424" w:rsidRDefault="00CA0229" w:rsidP="00CA0229">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p>
    <w:p w14:paraId="7BEA769C" w14:textId="77777777" w:rsidR="005051EA" w:rsidRDefault="005051EA" w:rsidP="00E24424">
      <w:pPr>
        <w:spacing w:after="0" w:line="240" w:lineRule="auto"/>
        <w:ind w:firstLine="851"/>
        <w:jc w:val="both"/>
        <w:rPr>
          <w:rFonts w:eastAsia="Times New Roman" w:cstheme="minorHAnsi"/>
          <w:lang w:eastAsia="en-US"/>
        </w:rPr>
      </w:pPr>
    </w:p>
    <w:p w14:paraId="30D74030" w14:textId="77777777" w:rsidR="005051EA" w:rsidRPr="004A7310" w:rsidRDefault="005051EA" w:rsidP="005051EA">
      <w:pPr>
        <w:pStyle w:val="Sraopastraipa"/>
        <w:numPr>
          <w:ilvl w:val="0"/>
          <w:numId w:val="31"/>
        </w:numPr>
        <w:spacing w:after="0" w:line="240" w:lineRule="auto"/>
        <w:ind w:firstLine="131"/>
        <w:jc w:val="both"/>
        <w:rPr>
          <w:rFonts w:eastAsia="Times New Roman" w:cstheme="minorHAnsi"/>
          <w:lang w:eastAsia="en-US"/>
        </w:rPr>
      </w:pPr>
      <w:r w:rsidRPr="004A7310">
        <w:rPr>
          <w:rFonts w:eastAsia="Times New Roman" w:cstheme="minorHAnsi"/>
          <w:lang w:eastAsia="en-US"/>
        </w:rPr>
        <w:t>Pagal ekonominio naudingumo vertinimo kriterijus mes siūlome</w:t>
      </w:r>
      <w:r>
        <w:rPr>
          <w:rFonts w:eastAsia="Times New Roman" w:cstheme="minorHAnsi"/>
          <w:lang w:eastAsia="en-US"/>
        </w:rPr>
        <w:t>:</w:t>
      </w:r>
    </w:p>
    <w:tbl>
      <w:tblPr>
        <w:tblW w:w="4980" w:type="pct"/>
        <w:tblInd w:w="-5" w:type="dxa"/>
        <w:tblLook w:val="0000" w:firstRow="0" w:lastRow="0" w:firstColumn="0" w:lastColumn="0" w:noHBand="0" w:noVBand="0"/>
      </w:tblPr>
      <w:tblGrid>
        <w:gridCol w:w="546"/>
        <w:gridCol w:w="4687"/>
        <w:gridCol w:w="4689"/>
      </w:tblGrid>
      <w:tr w:rsidR="005051EA" w:rsidRPr="0011049E" w14:paraId="2F0E74DA" w14:textId="77777777" w:rsidTr="00535A86">
        <w:tc>
          <w:tcPr>
            <w:tcW w:w="27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C63DF0" w14:textId="77777777" w:rsidR="005051EA" w:rsidRPr="0011049E" w:rsidRDefault="005051EA" w:rsidP="00535A86">
            <w:pPr>
              <w:spacing w:after="0" w:line="240" w:lineRule="auto"/>
              <w:jc w:val="center"/>
              <w:rPr>
                <w:rFonts w:eastAsia="Times New Roman" w:cstheme="minorHAnsi"/>
              </w:rPr>
            </w:pPr>
            <w:bookmarkStart w:id="71" w:name="_Hlk175749262"/>
            <w:r w:rsidRPr="0011049E">
              <w:rPr>
                <w:rFonts w:eastAsia="Times New Roman" w:cstheme="minorHAnsi"/>
                <w:b/>
              </w:rPr>
              <w:t>Eil. Nr.</w:t>
            </w:r>
          </w:p>
        </w:tc>
        <w:tc>
          <w:tcPr>
            <w:tcW w:w="2362"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430B7C" w14:textId="77777777" w:rsidR="005051EA" w:rsidRPr="0011049E" w:rsidRDefault="005051EA" w:rsidP="00535A86">
            <w:pPr>
              <w:spacing w:after="0" w:line="240" w:lineRule="auto"/>
              <w:jc w:val="center"/>
              <w:rPr>
                <w:rFonts w:eastAsia="Times New Roman" w:cstheme="minorHAnsi"/>
              </w:rPr>
            </w:pPr>
            <w:r w:rsidRPr="0011049E">
              <w:rPr>
                <w:rFonts w:cstheme="minorHAnsi"/>
                <w:b/>
                <w:lang w:eastAsia="zh-CN"/>
              </w:rPr>
              <w:t>Reikalavimo pavadinimas</w:t>
            </w:r>
          </w:p>
        </w:tc>
        <w:tc>
          <w:tcPr>
            <w:tcW w:w="2363"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1C7214" w14:textId="77777777" w:rsidR="005051EA" w:rsidRPr="0011049E" w:rsidRDefault="005051EA" w:rsidP="00535A86">
            <w:pPr>
              <w:pStyle w:val="Betarp"/>
              <w:jc w:val="center"/>
              <w:rPr>
                <w:rFonts w:cstheme="minorHAnsi"/>
                <w:b/>
              </w:rPr>
            </w:pPr>
            <w:r w:rsidRPr="0011049E">
              <w:rPr>
                <w:rFonts w:eastAsia="Calibri" w:cstheme="minorHAnsi"/>
                <w:b/>
              </w:rPr>
              <w:t>Tiekėjo siūloma reikšmė</w:t>
            </w:r>
          </w:p>
          <w:p w14:paraId="555167F8" w14:textId="77777777" w:rsidR="005051EA" w:rsidRPr="0011049E" w:rsidRDefault="005051EA" w:rsidP="00535A86">
            <w:pPr>
              <w:pStyle w:val="Betarp"/>
              <w:jc w:val="center"/>
              <w:rPr>
                <w:rFonts w:eastAsia="Times New Roman" w:cstheme="minorHAnsi"/>
                <w:b/>
              </w:rPr>
            </w:pPr>
          </w:p>
        </w:tc>
      </w:tr>
      <w:tr w:rsidR="005051EA" w:rsidRPr="0011049E" w14:paraId="7430D1DF" w14:textId="77777777" w:rsidTr="00535A86">
        <w:tc>
          <w:tcPr>
            <w:tcW w:w="275" w:type="pct"/>
            <w:tcBorders>
              <w:top w:val="single" w:sz="4" w:space="0" w:color="000000"/>
              <w:left w:val="single" w:sz="4" w:space="0" w:color="000000"/>
              <w:bottom w:val="single" w:sz="4" w:space="0" w:color="000000"/>
              <w:right w:val="single" w:sz="4" w:space="0" w:color="000000"/>
            </w:tcBorders>
          </w:tcPr>
          <w:p w14:paraId="58A5AE47" w14:textId="77777777" w:rsidR="005051EA" w:rsidRPr="0011049E" w:rsidRDefault="005051EA" w:rsidP="00535A86">
            <w:pPr>
              <w:spacing w:after="0" w:line="240" w:lineRule="auto"/>
              <w:jc w:val="both"/>
              <w:rPr>
                <w:rFonts w:eastAsia="Times New Roman" w:cstheme="minorHAnsi"/>
              </w:rPr>
            </w:pPr>
            <w:r w:rsidRPr="0011049E">
              <w:rPr>
                <w:rFonts w:eastAsia="Times New Roman" w:cstheme="minorHAnsi"/>
              </w:rPr>
              <w:t xml:space="preserve">1. </w:t>
            </w:r>
          </w:p>
        </w:tc>
        <w:tc>
          <w:tcPr>
            <w:tcW w:w="2362" w:type="pct"/>
            <w:tcBorders>
              <w:top w:val="single" w:sz="4" w:space="0" w:color="000000"/>
              <w:left w:val="single" w:sz="4" w:space="0" w:color="000000"/>
              <w:bottom w:val="single" w:sz="4" w:space="0" w:color="000000"/>
              <w:right w:val="single" w:sz="4" w:space="0" w:color="000000"/>
            </w:tcBorders>
          </w:tcPr>
          <w:p w14:paraId="671BC6E3" w14:textId="38279B15" w:rsidR="005051EA" w:rsidRPr="00C50141" w:rsidRDefault="005051EA" w:rsidP="00535A86">
            <w:pPr>
              <w:spacing w:after="0" w:line="240" w:lineRule="auto"/>
              <w:jc w:val="both"/>
              <w:rPr>
                <w:rFonts w:eastAsia="Calibri" w:cstheme="minorHAnsi"/>
              </w:rPr>
            </w:pPr>
            <w:r>
              <w:rPr>
                <w:rFonts w:eastAsia="Calibri" w:cstheme="minorHAnsi"/>
              </w:rPr>
              <w:t>Garantijos trukmė, metais</w:t>
            </w:r>
            <w:r w:rsidR="009C10C7">
              <w:rPr>
                <w:rFonts w:eastAsia="Calibri" w:cstheme="minorHAnsi"/>
              </w:rPr>
              <w:t xml:space="preserve"> (V</w:t>
            </w:r>
            <w:r w:rsidR="009C10C7" w:rsidRPr="009C10C7">
              <w:rPr>
                <w:rFonts w:eastAsia="Calibri" w:cstheme="minorHAnsi"/>
                <w:vertAlign w:val="subscript"/>
              </w:rPr>
              <w:t>1</w:t>
            </w:r>
            <w:r w:rsidR="009C10C7">
              <w:rPr>
                <w:rFonts w:eastAsia="Calibri" w:cstheme="minorHAnsi"/>
              </w:rPr>
              <w:t>)</w:t>
            </w:r>
          </w:p>
        </w:tc>
        <w:tc>
          <w:tcPr>
            <w:tcW w:w="2363" w:type="pct"/>
            <w:tcBorders>
              <w:top w:val="single" w:sz="4" w:space="0" w:color="000000"/>
              <w:left w:val="single" w:sz="4" w:space="0" w:color="000000"/>
              <w:bottom w:val="single" w:sz="4" w:space="0" w:color="000000"/>
              <w:right w:val="single" w:sz="4" w:space="0" w:color="000000"/>
            </w:tcBorders>
          </w:tcPr>
          <w:p w14:paraId="2FA9DE4A" w14:textId="3D1EAF76" w:rsidR="005051EA" w:rsidRPr="00416E09" w:rsidRDefault="005051EA" w:rsidP="00535A86">
            <w:pPr>
              <w:spacing w:after="0" w:line="240" w:lineRule="auto"/>
              <w:jc w:val="both"/>
              <w:rPr>
                <w:rFonts w:eastAsia="Times New Roman" w:cstheme="minorHAnsi"/>
                <w:b/>
                <w:i/>
              </w:rPr>
            </w:pPr>
            <w:r w:rsidRPr="0011049E">
              <w:rPr>
                <w:rFonts w:cstheme="minorHAnsi"/>
              </w:rPr>
              <w:t xml:space="preserve"> </w:t>
            </w:r>
            <w:r w:rsidRPr="00416E09">
              <w:rPr>
                <w:rFonts w:cstheme="minorHAnsi"/>
                <w:b/>
                <w:i/>
                <w:color w:val="FF0000"/>
              </w:rPr>
              <w:t>Įrašyti</w:t>
            </w:r>
            <w:r>
              <w:rPr>
                <w:rFonts w:cstheme="minorHAnsi"/>
                <w:b/>
                <w:i/>
                <w:color w:val="FF0000"/>
              </w:rPr>
              <w:t xml:space="preserve"> konkretų sveiką metų skaičių.</w:t>
            </w:r>
          </w:p>
          <w:p w14:paraId="22C17EF9" w14:textId="77777777" w:rsidR="005051EA" w:rsidRPr="0011049E" w:rsidRDefault="005051EA" w:rsidP="00535A86">
            <w:pPr>
              <w:spacing w:after="0" w:line="240" w:lineRule="auto"/>
              <w:jc w:val="both"/>
              <w:rPr>
                <w:rFonts w:eastAsia="Times New Roman" w:cstheme="minorHAnsi"/>
              </w:rPr>
            </w:pPr>
          </w:p>
        </w:tc>
      </w:tr>
      <w:tr w:rsidR="005051EA" w:rsidRPr="0011049E" w14:paraId="33868035" w14:textId="77777777" w:rsidTr="001D1831">
        <w:tc>
          <w:tcPr>
            <w:tcW w:w="275" w:type="pct"/>
            <w:tcBorders>
              <w:top w:val="single" w:sz="4" w:space="0" w:color="000000"/>
              <w:left w:val="single" w:sz="4" w:space="0" w:color="000000"/>
              <w:bottom w:val="single" w:sz="4" w:space="0" w:color="000000"/>
              <w:right w:val="single" w:sz="4" w:space="0" w:color="000000"/>
            </w:tcBorders>
          </w:tcPr>
          <w:p w14:paraId="0BEA3331" w14:textId="01B33F84" w:rsidR="005051EA" w:rsidRPr="0011049E" w:rsidRDefault="005051EA" w:rsidP="005051EA">
            <w:pPr>
              <w:spacing w:after="0" w:line="240" w:lineRule="auto"/>
              <w:jc w:val="both"/>
              <w:rPr>
                <w:rFonts w:eastAsia="Times New Roman" w:cstheme="minorHAnsi"/>
              </w:rPr>
            </w:pPr>
            <w:r>
              <w:rPr>
                <w:rFonts w:eastAsia="Times New Roman" w:cstheme="minorHAnsi"/>
              </w:rPr>
              <w:t>2.</w:t>
            </w:r>
          </w:p>
        </w:tc>
        <w:tc>
          <w:tcPr>
            <w:tcW w:w="2362" w:type="pct"/>
            <w:tcBorders>
              <w:top w:val="single" w:sz="4" w:space="0" w:color="000000"/>
              <w:left w:val="single" w:sz="4" w:space="0" w:color="000000"/>
              <w:bottom w:val="single" w:sz="4" w:space="0" w:color="000000"/>
              <w:right w:val="single" w:sz="4" w:space="0" w:color="000000"/>
            </w:tcBorders>
            <w:vAlign w:val="center"/>
          </w:tcPr>
          <w:p w14:paraId="32BA858A" w14:textId="6026AA68" w:rsidR="005051EA" w:rsidRPr="00C50141" w:rsidRDefault="005051EA" w:rsidP="005051EA">
            <w:pPr>
              <w:spacing w:after="0" w:line="240" w:lineRule="auto"/>
              <w:jc w:val="both"/>
              <w:rPr>
                <w:rFonts w:eastAsia="Calibri" w:cstheme="minorHAnsi"/>
              </w:rPr>
            </w:pPr>
            <w:r>
              <w:rPr>
                <w:color w:val="000000"/>
              </w:rPr>
              <w:t>Serviso ir atsarginių dalių prieinamumo užtikrinimas pagal atstumą iki Zarasų savivaldybės</w:t>
            </w:r>
            <w:r w:rsidR="009C10C7">
              <w:rPr>
                <w:color w:val="000000"/>
              </w:rPr>
              <w:t xml:space="preserve"> (V</w:t>
            </w:r>
            <w:r w:rsidR="009C10C7" w:rsidRPr="009C10C7">
              <w:rPr>
                <w:color w:val="000000"/>
                <w:vertAlign w:val="subscript"/>
              </w:rPr>
              <w:t>2</w:t>
            </w:r>
            <w:r w:rsidR="009C10C7">
              <w:rPr>
                <w:color w:val="000000"/>
              </w:rPr>
              <w:t>)</w:t>
            </w:r>
          </w:p>
        </w:tc>
        <w:tc>
          <w:tcPr>
            <w:tcW w:w="2363" w:type="pct"/>
            <w:tcBorders>
              <w:top w:val="single" w:sz="4" w:space="0" w:color="000000"/>
              <w:left w:val="single" w:sz="4" w:space="0" w:color="000000"/>
              <w:bottom w:val="single" w:sz="4" w:space="0" w:color="000000"/>
              <w:right w:val="single" w:sz="4" w:space="0" w:color="000000"/>
            </w:tcBorders>
          </w:tcPr>
          <w:p w14:paraId="38A1D573" w14:textId="37EF0096" w:rsidR="005051EA" w:rsidRPr="0011049E" w:rsidRDefault="00BC43D0" w:rsidP="005051EA">
            <w:pPr>
              <w:spacing w:after="0" w:line="240" w:lineRule="auto"/>
              <w:jc w:val="both"/>
              <w:rPr>
                <w:rFonts w:cstheme="minorHAnsi"/>
              </w:rPr>
            </w:pPr>
            <w:r w:rsidRPr="00BC43D0">
              <w:rPr>
                <w:rFonts w:cstheme="minorHAnsi"/>
                <w:b/>
                <w:i/>
                <w:color w:val="FF0000"/>
              </w:rPr>
              <w:t>Įrašyti atstumą kilometrais ir techninės priežiūros paslaugų teikimo vietos adresą.</w:t>
            </w:r>
          </w:p>
        </w:tc>
      </w:tr>
      <w:tr w:rsidR="005051EA" w:rsidRPr="0011049E" w14:paraId="37692086" w14:textId="77777777" w:rsidTr="001D1831">
        <w:tc>
          <w:tcPr>
            <w:tcW w:w="275" w:type="pct"/>
            <w:tcBorders>
              <w:top w:val="single" w:sz="4" w:space="0" w:color="000000"/>
              <w:left w:val="single" w:sz="4" w:space="0" w:color="000000"/>
              <w:bottom w:val="single" w:sz="4" w:space="0" w:color="000000"/>
              <w:right w:val="single" w:sz="4" w:space="0" w:color="000000"/>
            </w:tcBorders>
          </w:tcPr>
          <w:p w14:paraId="0E0066ED" w14:textId="758806D4" w:rsidR="005051EA" w:rsidRPr="0011049E" w:rsidRDefault="005051EA" w:rsidP="005051EA">
            <w:pPr>
              <w:spacing w:after="0" w:line="240" w:lineRule="auto"/>
              <w:jc w:val="both"/>
              <w:rPr>
                <w:rFonts w:eastAsia="Times New Roman" w:cstheme="minorHAnsi"/>
              </w:rPr>
            </w:pPr>
            <w:r>
              <w:rPr>
                <w:rFonts w:eastAsia="Times New Roman" w:cstheme="minorHAnsi"/>
              </w:rPr>
              <w:t>3.</w:t>
            </w:r>
          </w:p>
        </w:tc>
        <w:tc>
          <w:tcPr>
            <w:tcW w:w="2362" w:type="pct"/>
            <w:tcBorders>
              <w:top w:val="single" w:sz="4" w:space="0" w:color="000000"/>
              <w:left w:val="single" w:sz="4" w:space="0" w:color="000000"/>
              <w:bottom w:val="single" w:sz="4" w:space="0" w:color="000000"/>
              <w:right w:val="single" w:sz="4" w:space="0" w:color="000000"/>
            </w:tcBorders>
            <w:vAlign w:val="center"/>
          </w:tcPr>
          <w:p w14:paraId="4079414E" w14:textId="5CBD6649" w:rsidR="005051EA" w:rsidRPr="00C50141" w:rsidRDefault="005051EA" w:rsidP="005051EA">
            <w:pPr>
              <w:spacing w:after="0" w:line="240" w:lineRule="auto"/>
              <w:jc w:val="both"/>
              <w:rPr>
                <w:rFonts w:eastAsia="Calibri" w:cstheme="minorHAnsi"/>
              </w:rPr>
            </w:pPr>
            <w:r>
              <w:rPr>
                <w:color w:val="000000"/>
              </w:rPr>
              <w:t>Garantinį aptarnavimą vykdančio specialisto energetikos darbuotojo pažymėjimas</w:t>
            </w:r>
            <w:r w:rsidR="009C10C7">
              <w:rPr>
                <w:color w:val="000000"/>
              </w:rPr>
              <w:t xml:space="preserve"> (V</w:t>
            </w:r>
            <w:r w:rsidR="009C10C7" w:rsidRPr="009C10C7">
              <w:rPr>
                <w:color w:val="000000"/>
                <w:vertAlign w:val="subscript"/>
              </w:rPr>
              <w:t>3</w:t>
            </w:r>
            <w:r w:rsidR="009C10C7">
              <w:rPr>
                <w:color w:val="000000"/>
              </w:rPr>
              <w:t>)</w:t>
            </w:r>
          </w:p>
        </w:tc>
        <w:tc>
          <w:tcPr>
            <w:tcW w:w="2363" w:type="pct"/>
            <w:tcBorders>
              <w:top w:val="single" w:sz="4" w:space="0" w:color="000000"/>
              <w:left w:val="single" w:sz="4" w:space="0" w:color="000000"/>
              <w:bottom w:val="single" w:sz="4" w:space="0" w:color="000000"/>
              <w:right w:val="single" w:sz="4" w:space="0" w:color="000000"/>
            </w:tcBorders>
          </w:tcPr>
          <w:p w14:paraId="06CB1173" w14:textId="26DA3F7F" w:rsidR="005051EA" w:rsidRPr="005051EA" w:rsidRDefault="00BC43D0" w:rsidP="005051EA">
            <w:pPr>
              <w:spacing w:after="0" w:line="240" w:lineRule="auto"/>
              <w:jc w:val="both"/>
              <w:rPr>
                <w:rFonts w:cstheme="minorHAnsi"/>
                <w:b/>
                <w:bCs/>
                <w:i/>
                <w:iCs/>
              </w:rPr>
            </w:pPr>
            <w:r w:rsidRPr="00BC43D0">
              <w:rPr>
                <w:rFonts w:cstheme="minorHAnsi"/>
                <w:b/>
                <w:bCs/>
                <w:i/>
                <w:iCs/>
                <w:color w:val="EE0000"/>
              </w:rPr>
              <w:t>Taip / Ne. Jei „Taip“ – nurodyti specialisto vardą, pavardę ir pateikti galiojančio pažymėjimo kopiją.</w:t>
            </w:r>
          </w:p>
        </w:tc>
      </w:tr>
      <w:tr w:rsidR="005051EA" w:rsidRPr="0011049E" w14:paraId="15450E5C" w14:textId="77777777" w:rsidTr="001D1831">
        <w:tc>
          <w:tcPr>
            <w:tcW w:w="275" w:type="pct"/>
            <w:tcBorders>
              <w:top w:val="single" w:sz="4" w:space="0" w:color="000000"/>
              <w:left w:val="single" w:sz="4" w:space="0" w:color="000000"/>
              <w:bottom w:val="single" w:sz="4" w:space="0" w:color="000000"/>
              <w:right w:val="single" w:sz="4" w:space="0" w:color="000000"/>
            </w:tcBorders>
          </w:tcPr>
          <w:p w14:paraId="61F27ACC" w14:textId="4D8C8032" w:rsidR="005051EA" w:rsidRPr="0011049E" w:rsidRDefault="005051EA" w:rsidP="005051EA">
            <w:pPr>
              <w:spacing w:after="0" w:line="240" w:lineRule="auto"/>
              <w:jc w:val="both"/>
              <w:rPr>
                <w:rFonts w:eastAsia="Times New Roman" w:cstheme="minorHAnsi"/>
              </w:rPr>
            </w:pPr>
            <w:r>
              <w:rPr>
                <w:rFonts w:eastAsia="Times New Roman" w:cstheme="minorHAnsi"/>
              </w:rPr>
              <w:t>4.</w:t>
            </w:r>
          </w:p>
        </w:tc>
        <w:tc>
          <w:tcPr>
            <w:tcW w:w="2362" w:type="pct"/>
            <w:tcBorders>
              <w:top w:val="single" w:sz="4" w:space="0" w:color="000000"/>
              <w:left w:val="single" w:sz="4" w:space="0" w:color="000000"/>
              <w:bottom w:val="single" w:sz="4" w:space="0" w:color="000000"/>
              <w:right w:val="single" w:sz="4" w:space="0" w:color="000000"/>
            </w:tcBorders>
            <w:vAlign w:val="center"/>
          </w:tcPr>
          <w:p w14:paraId="2E5DBED9" w14:textId="09EEEC80" w:rsidR="005051EA" w:rsidRPr="00C50141" w:rsidRDefault="005051EA" w:rsidP="005051EA">
            <w:pPr>
              <w:spacing w:after="0" w:line="240" w:lineRule="auto"/>
              <w:jc w:val="both"/>
              <w:rPr>
                <w:rFonts w:eastAsia="Calibri" w:cstheme="minorHAnsi"/>
              </w:rPr>
            </w:pPr>
            <w:r w:rsidRPr="00542629">
              <w:rPr>
                <w:color w:val="000000" w:themeColor="text1"/>
              </w:rPr>
              <w:t xml:space="preserve">Garantinio termino laikotarpiu Tiekėjas, gavęs Pirkėjo pranešimą apie prekės gedimą ar trūkumą, </w:t>
            </w:r>
            <w:r w:rsidR="003A5B01">
              <w:rPr>
                <w:color w:val="000000" w:themeColor="text1"/>
              </w:rPr>
              <w:t>atvyks</w:t>
            </w:r>
            <w:r w:rsidRPr="00542629">
              <w:rPr>
                <w:color w:val="000000" w:themeColor="text1"/>
              </w:rPr>
              <w:t xml:space="preserve"> ir </w:t>
            </w:r>
            <w:r w:rsidR="003A5B01">
              <w:rPr>
                <w:color w:val="000000" w:themeColor="text1"/>
              </w:rPr>
              <w:t>pradės</w:t>
            </w:r>
            <w:r w:rsidRPr="00542629">
              <w:rPr>
                <w:color w:val="000000" w:themeColor="text1"/>
              </w:rPr>
              <w:t xml:space="preserve"> gedimo nustatymo bei šalinimo </w:t>
            </w:r>
            <w:r w:rsidRPr="00542629">
              <w:rPr>
                <w:color w:val="000000" w:themeColor="text1"/>
              </w:rPr>
              <w:lastRenderedPageBreak/>
              <w:t xml:space="preserve">darbus ne vėliau kaip per </w:t>
            </w:r>
            <w:r w:rsidRPr="00542629">
              <w:rPr>
                <w:rStyle w:val="Grietas"/>
                <w:b w:val="0"/>
                <w:bCs w:val="0"/>
                <w:color w:val="000000" w:themeColor="text1"/>
              </w:rPr>
              <w:t>6 val.</w:t>
            </w:r>
            <w:r w:rsidRPr="00542629">
              <w:rPr>
                <w:color w:val="000000" w:themeColor="text1"/>
              </w:rPr>
              <w:t xml:space="preserve"> nuo pranešimo gavimo momento, o esant valstybės ar savivaldybės lygio ekstremaliajai situacijai ar įvykiui, – ne vėliau kaip per </w:t>
            </w:r>
            <w:r w:rsidRPr="00542629">
              <w:rPr>
                <w:rStyle w:val="Grietas"/>
                <w:b w:val="0"/>
                <w:bCs w:val="0"/>
                <w:color w:val="000000" w:themeColor="text1"/>
              </w:rPr>
              <w:t>3 val</w:t>
            </w:r>
            <w:r w:rsidRPr="009C10C7">
              <w:rPr>
                <w:rStyle w:val="Grietas"/>
                <w:b w:val="0"/>
                <w:bCs w:val="0"/>
                <w:color w:val="000000" w:themeColor="text1"/>
              </w:rPr>
              <w:t>.</w:t>
            </w:r>
            <w:r w:rsidR="009C10C7" w:rsidRPr="009C10C7">
              <w:rPr>
                <w:rStyle w:val="Grietas"/>
                <w:b w:val="0"/>
                <w:bCs w:val="0"/>
                <w:color w:val="000000" w:themeColor="text1"/>
              </w:rPr>
              <w:t xml:space="preserve"> (V</w:t>
            </w:r>
            <w:r w:rsidR="009C10C7" w:rsidRPr="009C10C7">
              <w:rPr>
                <w:rStyle w:val="Grietas"/>
                <w:b w:val="0"/>
                <w:bCs w:val="0"/>
                <w:color w:val="000000" w:themeColor="text1"/>
                <w:vertAlign w:val="subscript"/>
              </w:rPr>
              <w:t>4</w:t>
            </w:r>
            <w:r w:rsidR="009C10C7" w:rsidRPr="009C10C7">
              <w:rPr>
                <w:rStyle w:val="Grietas"/>
                <w:b w:val="0"/>
                <w:bCs w:val="0"/>
                <w:color w:val="000000" w:themeColor="text1"/>
              </w:rPr>
              <w:t>)</w:t>
            </w:r>
          </w:p>
        </w:tc>
        <w:tc>
          <w:tcPr>
            <w:tcW w:w="2363" w:type="pct"/>
            <w:tcBorders>
              <w:top w:val="single" w:sz="4" w:space="0" w:color="000000"/>
              <w:left w:val="single" w:sz="4" w:space="0" w:color="000000"/>
              <w:bottom w:val="single" w:sz="4" w:space="0" w:color="000000"/>
              <w:right w:val="single" w:sz="4" w:space="0" w:color="000000"/>
            </w:tcBorders>
          </w:tcPr>
          <w:p w14:paraId="5D6F6365" w14:textId="726778F4" w:rsidR="005051EA" w:rsidRPr="005051EA" w:rsidRDefault="005051EA" w:rsidP="005051EA">
            <w:pPr>
              <w:spacing w:after="0" w:line="240" w:lineRule="auto"/>
              <w:jc w:val="both"/>
              <w:rPr>
                <w:rFonts w:cstheme="minorHAnsi"/>
                <w:b/>
                <w:bCs/>
                <w:i/>
                <w:iCs/>
              </w:rPr>
            </w:pPr>
            <w:r w:rsidRPr="005051EA">
              <w:rPr>
                <w:rFonts w:cstheme="minorHAnsi"/>
                <w:b/>
                <w:bCs/>
                <w:i/>
                <w:iCs/>
                <w:color w:val="EE0000"/>
              </w:rPr>
              <w:lastRenderedPageBreak/>
              <w:t>Taip / Ne</w:t>
            </w:r>
          </w:p>
        </w:tc>
      </w:tr>
      <w:bookmarkEnd w:id="71"/>
    </w:tbl>
    <w:p w14:paraId="05A646FD" w14:textId="77777777" w:rsidR="005051EA" w:rsidRDefault="005051EA" w:rsidP="00CA0229">
      <w:pPr>
        <w:spacing w:after="0" w:line="240" w:lineRule="auto"/>
        <w:jc w:val="both"/>
        <w:rPr>
          <w:rFonts w:eastAsia="Times New Roman" w:cstheme="minorHAnsi"/>
          <w:lang w:eastAsia="en-US"/>
        </w:rPr>
      </w:pPr>
    </w:p>
    <w:p w14:paraId="69DF93F4" w14:textId="77777777" w:rsidR="005051EA" w:rsidRDefault="005051EA" w:rsidP="00E24424">
      <w:pPr>
        <w:spacing w:after="0" w:line="240" w:lineRule="auto"/>
        <w:ind w:firstLine="851"/>
        <w:jc w:val="both"/>
        <w:rPr>
          <w:rFonts w:eastAsia="Times New Roman" w:cstheme="minorHAnsi"/>
          <w:lang w:eastAsia="en-US"/>
        </w:rPr>
      </w:pPr>
    </w:p>
    <w:p w14:paraId="32562BEA" w14:textId="599F6824" w:rsidR="00132AA3" w:rsidRPr="005051EA" w:rsidRDefault="00132AA3" w:rsidP="005051EA">
      <w:pPr>
        <w:pStyle w:val="Sraopastraipa"/>
        <w:numPr>
          <w:ilvl w:val="0"/>
          <w:numId w:val="31"/>
        </w:numPr>
        <w:spacing w:after="0" w:line="240" w:lineRule="auto"/>
        <w:ind w:firstLine="131"/>
        <w:jc w:val="both"/>
        <w:rPr>
          <w:rFonts w:eastAsia="Times New Roman" w:cstheme="minorHAnsi"/>
          <w:i/>
          <w:iCs/>
          <w:lang w:eastAsia="en-US"/>
        </w:rPr>
      </w:pPr>
      <w:r w:rsidRPr="005051EA">
        <w:rPr>
          <w:rFonts w:eastAsia="Times New Roman" w:cstheme="minorHAnsi"/>
          <w:lang w:eastAsia="en-US"/>
        </w:rPr>
        <w:t xml:space="preserve">Siūlomos </w:t>
      </w:r>
      <w:r w:rsidR="005051EA">
        <w:rPr>
          <w:rFonts w:eastAsia="Times New Roman" w:cstheme="minorHAnsi"/>
          <w:lang w:eastAsia="en-US"/>
        </w:rPr>
        <w:t>prekės</w:t>
      </w:r>
      <w:r w:rsidRPr="005051EA">
        <w:rPr>
          <w:rFonts w:eastAsia="Times New Roman" w:cstheme="minorHAnsi"/>
          <w:lang w:eastAsia="en-US"/>
        </w:rPr>
        <w:t xml:space="preserve"> visiškai atitinka pirkimo dokumentuose nurodytus reikalavimus</w:t>
      </w:r>
      <w:r w:rsidR="005051EA">
        <w:rPr>
          <w:rFonts w:eastAsia="Times New Roman" w:cstheme="minorHAnsi"/>
          <w:lang w:eastAsia="en-US"/>
        </w:rPr>
        <w:t xml:space="preserve"> ir yra tokios:</w:t>
      </w:r>
    </w:p>
    <w:tbl>
      <w:tblPr>
        <w:tblStyle w:val="Lentelstinklelis"/>
        <w:tblW w:w="9776" w:type="dxa"/>
        <w:tblInd w:w="0" w:type="dxa"/>
        <w:tblLook w:val="04A0" w:firstRow="1" w:lastRow="0" w:firstColumn="1" w:lastColumn="0" w:noHBand="0" w:noVBand="1"/>
      </w:tblPr>
      <w:tblGrid>
        <w:gridCol w:w="876"/>
        <w:gridCol w:w="5036"/>
        <w:gridCol w:w="3864"/>
      </w:tblGrid>
      <w:tr w:rsidR="00CA0229" w:rsidRPr="009C10C7" w14:paraId="5BB17D24" w14:textId="77777777" w:rsidTr="00535A86">
        <w:tc>
          <w:tcPr>
            <w:tcW w:w="876" w:type="dxa"/>
            <w:tcBorders>
              <w:top w:val="single" w:sz="4" w:space="0" w:color="auto"/>
              <w:left w:val="single" w:sz="4" w:space="0" w:color="auto"/>
              <w:bottom w:val="single" w:sz="4" w:space="0" w:color="auto"/>
              <w:right w:val="single" w:sz="4" w:space="0" w:color="auto"/>
            </w:tcBorders>
          </w:tcPr>
          <w:p w14:paraId="39DCD295" w14:textId="77777777" w:rsidR="00CA0229" w:rsidRPr="009C10C7" w:rsidRDefault="00CA0229" w:rsidP="00535A86">
            <w:pPr>
              <w:rPr>
                <w:rFonts w:asciiTheme="minorHAnsi" w:cstheme="minorHAnsi"/>
                <w:sz w:val="21"/>
                <w:szCs w:val="21"/>
              </w:rPr>
            </w:pPr>
          </w:p>
        </w:tc>
        <w:tc>
          <w:tcPr>
            <w:tcW w:w="5036" w:type="dxa"/>
            <w:tcBorders>
              <w:top w:val="single" w:sz="4" w:space="0" w:color="auto"/>
              <w:left w:val="single" w:sz="4" w:space="0" w:color="auto"/>
              <w:bottom w:val="single" w:sz="4" w:space="0" w:color="auto"/>
              <w:right w:val="single" w:sz="4" w:space="0" w:color="auto"/>
            </w:tcBorders>
            <w:hideMark/>
          </w:tcPr>
          <w:p w14:paraId="67877053"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b/>
                <w:bCs/>
                <w:sz w:val="21"/>
                <w:szCs w:val="21"/>
              </w:rPr>
              <w:t>Elektros generatoriaus  pastovus galingumas nuo 9,2 kW iki 10 kW (12 vnt.)  keliami reikalavimai:</w:t>
            </w:r>
          </w:p>
        </w:tc>
        <w:tc>
          <w:tcPr>
            <w:tcW w:w="3864" w:type="dxa"/>
            <w:tcBorders>
              <w:top w:val="single" w:sz="4" w:space="0" w:color="auto"/>
              <w:left w:val="single" w:sz="4" w:space="0" w:color="auto"/>
              <w:bottom w:val="single" w:sz="4" w:space="0" w:color="auto"/>
              <w:right w:val="single" w:sz="4" w:space="0" w:color="auto"/>
            </w:tcBorders>
            <w:vAlign w:val="center"/>
          </w:tcPr>
          <w:p w14:paraId="3B6F2488" w14:textId="77777777" w:rsidR="00CA0229" w:rsidRPr="009C10C7" w:rsidRDefault="00CA0229" w:rsidP="00CA0229">
            <w:pPr>
              <w:rPr>
                <w:rFonts w:asciiTheme="minorHAnsi" w:eastAsia="Times New Roman" w:cstheme="minorHAnsi"/>
                <w:b/>
                <w:sz w:val="21"/>
                <w:szCs w:val="21"/>
              </w:rPr>
            </w:pPr>
            <w:r w:rsidRPr="009C10C7">
              <w:rPr>
                <w:rFonts w:asciiTheme="minorHAnsi" w:eastAsia="Times New Roman" w:cstheme="minorHAnsi"/>
                <w:b/>
                <w:sz w:val="21"/>
                <w:szCs w:val="21"/>
              </w:rPr>
              <w:t>Siūlomo parametro reikšmė</w:t>
            </w:r>
          </w:p>
          <w:p w14:paraId="31D94FEC" w14:textId="77777777" w:rsidR="00CA0229" w:rsidRPr="009C10C7" w:rsidRDefault="00CA0229" w:rsidP="00CA0229">
            <w:pPr>
              <w:rPr>
                <w:rFonts w:asciiTheme="minorHAnsi" w:eastAsia="Times New Roman" w:cstheme="minorHAnsi"/>
                <w:b/>
                <w:sz w:val="21"/>
                <w:szCs w:val="21"/>
              </w:rPr>
            </w:pPr>
          </w:p>
          <w:p w14:paraId="78DBD464" w14:textId="77777777" w:rsidR="00CA0229" w:rsidRPr="009C10C7" w:rsidRDefault="00CA0229" w:rsidP="00CA0229">
            <w:pPr>
              <w:rPr>
                <w:rFonts w:asciiTheme="minorHAnsi" w:eastAsia="Times New Roman" w:cstheme="minorHAnsi"/>
                <w:b/>
                <w:sz w:val="21"/>
                <w:szCs w:val="21"/>
              </w:rPr>
            </w:pPr>
            <w:r w:rsidRPr="009C10C7">
              <w:rPr>
                <w:rFonts w:asciiTheme="minorHAnsi" w:eastAsia="Times New Roman" w:cstheme="minorHAnsi"/>
                <w:b/>
                <w:sz w:val="21"/>
                <w:szCs w:val="21"/>
              </w:rPr>
              <w:t xml:space="preserve">Privaloma nurodyti tik konkrečius siūlomus parametrus. </w:t>
            </w:r>
          </w:p>
          <w:p w14:paraId="2470015B" w14:textId="77777777" w:rsidR="00CA0229" w:rsidRPr="009C10C7" w:rsidRDefault="00CA0229" w:rsidP="00CA0229">
            <w:pPr>
              <w:rPr>
                <w:rFonts w:asciiTheme="minorHAnsi" w:eastAsia="Times New Roman" w:cstheme="minorHAnsi"/>
                <w:b/>
                <w:sz w:val="21"/>
                <w:szCs w:val="21"/>
              </w:rPr>
            </w:pPr>
            <w:r w:rsidRPr="009C10C7">
              <w:rPr>
                <w:rFonts w:asciiTheme="minorHAnsi" w:eastAsia="Times New Roman" w:cstheme="minorHAnsi"/>
                <w:b/>
                <w:sz w:val="21"/>
                <w:szCs w:val="21"/>
              </w:rPr>
              <w:t xml:space="preserve"> (negalima rašyti: „Atitinka“, „Taip“, „Ne ...mažiau“, „Ne...daugiau“) </w:t>
            </w:r>
          </w:p>
          <w:p w14:paraId="56931851" w14:textId="77777777" w:rsidR="00CA0229" w:rsidRPr="009C10C7" w:rsidRDefault="00CA0229" w:rsidP="00CA0229">
            <w:pPr>
              <w:rPr>
                <w:rFonts w:asciiTheme="minorHAnsi" w:cstheme="minorHAnsi"/>
                <w:sz w:val="21"/>
                <w:szCs w:val="21"/>
              </w:rPr>
            </w:pPr>
          </w:p>
          <w:p w14:paraId="6418B26A" w14:textId="77777777" w:rsidR="00CA0229" w:rsidRPr="009C10C7" w:rsidRDefault="00CA0229" w:rsidP="00CA0229">
            <w:pPr>
              <w:rPr>
                <w:rFonts w:asciiTheme="minorHAnsi" w:eastAsia="Times New Roman" w:cstheme="minorHAnsi"/>
                <w:b/>
                <w:sz w:val="21"/>
                <w:szCs w:val="21"/>
              </w:rPr>
            </w:pPr>
            <w:r w:rsidRPr="009C10C7">
              <w:rPr>
                <w:rFonts w:asciiTheme="minorHAnsi" w:eastAsia="Times New Roman" w:cstheme="minorHAnsi"/>
                <w:b/>
                <w:sz w:val="21"/>
                <w:szCs w:val="21"/>
              </w:rPr>
              <w:t xml:space="preserve">Siūlomo prekių techninio parametro atitikimas pagal konkrečią reikalaujamo parametro reikšmę, </w:t>
            </w:r>
            <w:r w:rsidRPr="009C10C7">
              <w:rPr>
                <w:rFonts w:asciiTheme="minorHAnsi" w:eastAsia="Times New Roman" w:cstheme="minorHAnsi"/>
                <w:b/>
                <w:sz w:val="21"/>
                <w:szCs w:val="21"/>
                <w:u w:val="single"/>
              </w:rPr>
              <w:t>nurodant atitiktį</w:t>
            </w:r>
            <w:r w:rsidRPr="009C10C7">
              <w:rPr>
                <w:rFonts w:asciiTheme="minorHAnsi" w:eastAsia="Times New Roman" w:cstheme="minorHAnsi"/>
                <w:b/>
                <w:sz w:val="21"/>
                <w:szCs w:val="21"/>
              </w:rPr>
              <w:t>:</w:t>
            </w:r>
          </w:p>
          <w:p w14:paraId="2281884B" w14:textId="77777777" w:rsidR="00CA0229" w:rsidRPr="009C10C7" w:rsidRDefault="00CA0229" w:rsidP="00CA0229">
            <w:pPr>
              <w:rPr>
                <w:rFonts w:asciiTheme="minorHAnsi" w:eastAsia="Times New Roman" w:cstheme="minorHAnsi"/>
                <w:sz w:val="21"/>
                <w:szCs w:val="21"/>
              </w:rPr>
            </w:pPr>
            <w:r w:rsidRPr="009C10C7">
              <w:rPr>
                <w:rFonts w:asciiTheme="minorHAnsi" w:eastAsia="Times New Roman" w:cstheme="minorHAnsi"/>
                <w:sz w:val="21"/>
                <w:szCs w:val="21"/>
              </w:rPr>
              <w:t>1. katalogo/bukleto/brošiūros/aprašymo  puslapio Nr.;</w:t>
            </w:r>
          </w:p>
          <w:p w14:paraId="5E565B6B" w14:textId="77777777" w:rsidR="00CA0229" w:rsidRPr="009C10C7" w:rsidRDefault="00CA0229" w:rsidP="00CA0229">
            <w:pPr>
              <w:rPr>
                <w:rFonts w:asciiTheme="minorHAnsi" w:eastAsia="Times New Roman" w:cstheme="minorHAnsi"/>
                <w:sz w:val="21"/>
                <w:szCs w:val="21"/>
              </w:rPr>
            </w:pPr>
            <w:r w:rsidRPr="009C10C7">
              <w:rPr>
                <w:rFonts w:asciiTheme="minorHAnsi" w:eastAsia="Times New Roman" w:cstheme="minorHAnsi"/>
                <w:sz w:val="21"/>
                <w:szCs w:val="21"/>
              </w:rPr>
              <w:t>2. puslapyje pažymėti grafiškai nurodant (t. y. pastebimai pažymėti – spalvotai 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3E1C3888" w14:textId="77777777" w:rsidR="00CA0229" w:rsidRPr="009C10C7" w:rsidRDefault="00CA0229" w:rsidP="00CA0229">
            <w:pPr>
              <w:rPr>
                <w:rFonts w:asciiTheme="minorHAnsi" w:cstheme="minorHAnsi"/>
                <w:sz w:val="21"/>
                <w:szCs w:val="21"/>
              </w:rPr>
            </w:pPr>
          </w:p>
        </w:tc>
      </w:tr>
      <w:tr w:rsidR="00CA0229" w:rsidRPr="009C10C7" w14:paraId="4EE150CD"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431AAFB6"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1.</w:t>
            </w:r>
          </w:p>
        </w:tc>
        <w:tc>
          <w:tcPr>
            <w:tcW w:w="5036" w:type="dxa"/>
            <w:tcBorders>
              <w:top w:val="single" w:sz="4" w:space="0" w:color="auto"/>
              <w:left w:val="single" w:sz="4" w:space="0" w:color="auto"/>
              <w:bottom w:val="single" w:sz="4" w:space="0" w:color="auto"/>
              <w:right w:val="single" w:sz="4" w:space="0" w:color="auto"/>
            </w:tcBorders>
          </w:tcPr>
          <w:p w14:paraId="71D3A697"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 xml:space="preserve">Elektros generatorius turi būti naujas ir </w:t>
            </w:r>
          </w:p>
          <w:p w14:paraId="5FAAE803"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neeksploatuotas.</w:t>
            </w:r>
          </w:p>
        </w:tc>
        <w:tc>
          <w:tcPr>
            <w:tcW w:w="3864" w:type="dxa"/>
            <w:tcBorders>
              <w:top w:val="single" w:sz="4" w:space="0" w:color="auto"/>
              <w:left w:val="single" w:sz="4" w:space="0" w:color="auto"/>
              <w:bottom w:val="single" w:sz="4" w:space="0" w:color="auto"/>
              <w:right w:val="single" w:sz="4" w:space="0" w:color="auto"/>
            </w:tcBorders>
            <w:vAlign w:val="center"/>
          </w:tcPr>
          <w:p w14:paraId="3A93B05A" w14:textId="77777777" w:rsidR="00CA0229" w:rsidRPr="009C10C7" w:rsidRDefault="00CA0229" w:rsidP="00535A86">
            <w:pPr>
              <w:rPr>
                <w:rFonts w:asciiTheme="minorHAnsi" w:cstheme="minorHAnsi"/>
                <w:sz w:val="21"/>
                <w:szCs w:val="21"/>
              </w:rPr>
            </w:pPr>
          </w:p>
        </w:tc>
      </w:tr>
      <w:tr w:rsidR="00CA0229" w:rsidRPr="009C10C7" w14:paraId="4C8EAC05"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34E595BA"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2.</w:t>
            </w:r>
          </w:p>
        </w:tc>
        <w:tc>
          <w:tcPr>
            <w:tcW w:w="5036" w:type="dxa"/>
            <w:tcBorders>
              <w:top w:val="single" w:sz="4" w:space="0" w:color="auto"/>
              <w:left w:val="single" w:sz="4" w:space="0" w:color="auto"/>
              <w:bottom w:val="single" w:sz="4" w:space="0" w:color="auto"/>
              <w:right w:val="single" w:sz="4" w:space="0" w:color="auto"/>
            </w:tcBorders>
          </w:tcPr>
          <w:p w14:paraId="66ADBE76"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Elektros generatorius privalo atitikti Europos sąjungos taršos reikalavimus ir CE ženklinimą.</w:t>
            </w:r>
          </w:p>
          <w:p w14:paraId="3270900E" w14:textId="77777777" w:rsidR="00CA0229" w:rsidRPr="009C10C7" w:rsidRDefault="00CA0229" w:rsidP="00535A86">
            <w:pPr>
              <w:rPr>
                <w:rFonts w:asciiTheme="minorHAnsi" w:cstheme="minorHAnsi"/>
                <w:sz w:val="21"/>
                <w:szCs w:val="21"/>
              </w:rPr>
            </w:pPr>
          </w:p>
        </w:tc>
        <w:tc>
          <w:tcPr>
            <w:tcW w:w="3864" w:type="dxa"/>
            <w:tcBorders>
              <w:top w:val="single" w:sz="4" w:space="0" w:color="auto"/>
              <w:left w:val="single" w:sz="4" w:space="0" w:color="auto"/>
              <w:bottom w:val="single" w:sz="4" w:space="0" w:color="auto"/>
              <w:right w:val="single" w:sz="4" w:space="0" w:color="auto"/>
            </w:tcBorders>
            <w:vAlign w:val="center"/>
          </w:tcPr>
          <w:p w14:paraId="2353451A" w14:textId="77777777" w:rsidR="00CA0229" w:rsidRPr="009C10C7" w:rsidRDefault="00CA0229" w:rsidP="00535A86">
            <w:pPr>
              <w:rPr>
                <w:rFonts w:asciiTheme="minorHAnsi" w:cstheme="minorHAnsi"/>
                <w:sz w:val="21"/>
                <w:szCs w:val="21"/>
              </w:rPr>
            </w:pPr>
          </w:p>
        </w:tc>
      </w:tr>
      <w:tr w:rsidR="00CA0229" w:rsidRPr="009C10C7" w14:paraId="14428AB4"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186A10CA"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3.</w:t>
            </w:r>
          </w:p>
        </w:tc>
        <w:tc>
          <w:tcPr>
            <w:tcW w:w="5036" w:type="dxa"/>
            <w:tcBorders>
              <w:top w:val="single" w:sz="4" w:space="0" w:color="auto"/>
              <w:left w:val="single" w:sz="4" w:space="0" w:color="auto"/>
              <w:bottom w:val="single" w:sz="4" w:space="0" w:color="auto"/>
              <w:right w:val="single" w:sz="4" w:space="0" w:color="auto"/>
            </w:tcBorders>
            <w:hideMark/>
          </w:tcPr>
          <w:p w14:paraId="3812C81C"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Kartu su generatoriumi turi būti pateikiama naudojimo, aptarnavimo ir saugojimo instrukcija lietuvių kalba.</w:t>
            </w:r>
          </w:p>
        </w:tc>
        <w:tc>
          <w:tcPr>
            <w:tcW w:w="3864" w:type="dxa"/>
            <w:tcBorders>
              <w:top w:val="single" w:sz="4" w:space="0" w:color="auto"/>
              <w:left w:val="single" w:sz="4" w:space="0" w:color="auto"/>
              <w:bottom w:val="single" w:sz="4" w:space="0" w:color="auto"/>
              <w:right w:val="single" w:sz="4" w:space="0" w:color="auto"/>
            </w:tcBorders>
            <w:vAlign w:val="center"/>
          </w:tcPr>
          <w:p w14:paraId="4393B2E3" w14:textId="77777777" w:rsidR="00CA0229" w:rsidRPr="009C10C7" w:rsidRDefault="00CA0229" w:rsidP="00535A86">
            <w:pPr>
              <w:rPr>
                <w:rFonts w:asciiTheme="minorHAnsi" w:cstheme="minorHAnsi"/>
                <w:sz w:val="21"/>
                <w:szCs w:val="21"/>
              </w:rPr>
            </w:pPr>
          </w:p>
        </w:tc>
      </w:tr>
      <w:tr w:rsidR="00CA0229" w:rsidRPr="009C10C7" w14:paraId="4457E42F" w14:textId="77777777" w:rsidTr="00535A86">
        <w:tc>
          <w:tcPr>
            <w:tcW w:w="876" w:type="dxa"/>
            <w:tcBorders>
              <w:top w:val="single" w:sz="4" w:space="0" w:color="auto"/>
              <w:left w:val="single" w:sz="4" w:space="0" w:color="auto"/>
              <w:bottom w:val="single" w:sz="4" w:space="0" w:color="auto"/>
              <w:right w:val="single" w:sz="4" w:space="0" w:color="auto"/>
            </w:tcBorders>
          </w:tcPr>
          <w:p w14:paraId="57CFE5DE"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 xml:space="preserve">4. </w:t>
            </w:r>
          </w:p>
        </w:tc>
        <w:tc>
          <w:tcPr>
            <w:tcW w:w="5036" w:type="dxa"/>
            <w:tcBorders>
              <w:top w:val="single" w:sz="4" w:space="0" w:color="auto"/>
              <w:left w:val="single" w:sz="4" w:space="0" w:color="auto"/>
              <w:bottom w:val="single" w:sz="4" w:space="0" w:color="auto"/>
              <w:right w:val="single" w:sz="4" w:space="0" w:color="auto"/>
            </w:tcBorders>
          </w:tcPr>
          <w:p w14:paraId="5DB2649E"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Kilmės šalis -  Europa.</w:t>
            </w:r>
          </w:p>
        </w:tc>
        <w:tc>
          <w:tcPr>
            <w:tcW w:w="3864" w:type="dxa"/>
            <w:tcBorders>
              <w:top w:val="single" w:sz="4" w:space="0" w:color="auto"/>
              <w:left w:val="single" w:sz="4" w:space="0" w:color="auto"/>
              <w:bottom w:val="single" w:sz="4" w:space="0" w:color="auto"/>
              <w:right w:val="single" w:sz="4" w:space="0" w:color="auto"/>
            </w:tcBorders>
            <w:vAlign w:val="center"/>
          </w:tcPr>
          <w:p w14:paraId="1FCADB9D" w14:textId="77777777" w:rsidR="00CA0229" w:rsidRPr="009C10C7" w:rsidRDefault="00CA0229" w:rsidP="00535A86">
            <w:pPr>
              <w:rPr>
                <w:rFonts w:asciiTheme="minorHAnsi" w:cstheme="minorHAnsi"/>
                <w:sz w:val="21"/>
                <w:szCs w:val="21"/>
              </w:rPr>
            </w:pPr>
          </w:p>
        </w:tc>
      </w:tr>
      <w:tr w:rsidR="00CA0229" w:rsidRPr="009C10C7" w14:paraId="71232BDD" w14:textId="77777777" w:rsidTr="00535A86">
        <w:tc>
          <w:tcPr>
            <w:tcW w:w="876" w:type="dxa"/>
            <w:tcBorders>
              <w:top w:val="single" w:sz="4" w:space="0" w:color="auto"/>
              <w:left w:val="single" w:sz="4" w:space="0" w:color="auto"/>
              <w:bottom w:val="single" w:sz="4" w:space="0" w:color="auto"/>
              <w:right w:val="single" w:sz="4" w:space="0" w:color="auto"/>
            </w:tcBorders>
          </w:tcPr>
          <w:p w14:paraId="7AD9CA38"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5.</w:t>
            </w:r>
          </w:p>
        </w:tc>
        <w:tc>
          <w:tcPr>
            <w:tcW w:w="5036" w:type="dxa"/>
            <w:tcBorders>
              <w:top w:val="single" w:sz="4" w:space="0" w:color="auto"/>
              <w:left w:val="single" w:sz="4" w:space="0" w:color="auto"/>
              <w:bottom w:val="single" w:sz="4" w:space="0" w:color="auto"/>
              <w:right w:val="single" w:sz="4" w:space="0" w:color="auto"/>
            </w:tcBorders>
          </w:tcPr>
          <w:p w14:paraId="102FBCCF" w14:textId="77777777" w:rsidR="00CA0229" w:rsidRPr="009C10C7" w:rsidRDefault="00CA0229" w:rsidP="00535A86">
            <w:pPr>
              <w:rPr>
                <w:rFonts w:asciiTheme="minorHAnsi" w:cstheme="minorHAnsi"/>
                <w:color w:val="000000" w:themeColor="text1"/>
                <w:sz w:val="21"/>
                <w:szCs w:val="21"/>
              </w:rPr>
            </w:pPr>
            <w:r w:rsidRPr="009C10C7">
              <w:rPr>
                <w:rFonts w:asciiTheme="minorHAnsi" w:cstheme="minorHAnsi"/>
                <w:color w:val="000000" w:themeColor="text1"/>
                <w:sz w:val="21"/>
                <w:szCs w:val="21"/>
              </w:rPr>
              <w:t>Generatoriaus matmenys:</w:t>
            </w:r>
          </w:p>
          <w:p w14:paraId="126B0B6C" w14:textId="77777777" w:rsidR="00CA0229" w:rsidRPr="009C10C7" w:rsidRDefault="00CA0229" w:rsidP="00535A86">
            <w:pPr>
              <w:rPr>
                <w:rFonts w:asciiTheme="minorHAnsi" w:cstheme="minorHAnsi"/>
                <w:color w:val="000000" w:themeColor="text1"/>
                <w:sz w:val="21"/>
                <w:szCs w:val="21"/>
              </w:rPr>
            </w:pPr>
            <w:r w:rsidRPr="009C10C7">
              <w:rPr>
                <w:rFonts w:asciiTheme="minorHAnsi" w:cstheme="minorHAnsi"/>
                <w:color w:val="000000" w:themeColor="text1"/>
                <w:sz w:val="21"/>
                <w:szCs w:val="21"/>
              </w:rPr>
              <w:t>ne didesnis nei 89,5 cm (ilgio) x 58,5 cm (pločio) x 77 (aukščio), 172 kg. (svorio).</w:t>
            </w:r>
          </w:p>
        </w:tc>
        <w:tc>
          <w:tcPr>
            <w:tcW w:w="3864" w:type="dxa"/>
            <w:tcBorders>
              <w:top w:val="single" w:sz="4" w:space="0" w:color="auto"/>
              <w:left w:val="single" w:sz="4" w:space="0" w:color="auto"/>
              <w:bottom w:val="single" w:sz="4" w:space="0" w:color="auto"/>
              <w:right w:val="single" w:sz="4" w:space="0" w:color="auto"/>
            </w:tcBorders>
            <w:vAlign w:val="center"/>
          </w:tcPr>
          <w:p w14:paraId="2FA1E6E2" w14:textId="77777777" w:rsidR="00CA0229" w:rsidRPr="009C10C7" w:rsidRDefault="00CA0229" w:rsidP="00535A86">
            <w:pPr>
              <w:rPr>
                <w:rFonts w:asciiTheme="minorHAnsi" w:cstheme="minorHAnsi"/>
                <w:sz w:val="21"/>
                <w:szCs w:val="21"/>
              </w:rPr>
            </w:pPr>
          </w:p>
        </w:tc>
      </w:tr>
      <w:tr w:rsidR="00CA0229" w:rsidRPr="009C10C7" w14:paraId="57CF4EB1" w14:textId="77777777" w:rsidTr="00535A86">
        <w:tc>
          <w:tcPr>
            <w:tcW w:w="876" w:type="dxa"/>
            <w:tcBorders>
              <w:top w:val="single" w:sz="4" w:space="0" w:color="auto"/>
              <w:left w:val="single" w:sz="4" w:space="0" w:color="auto"/>
              <w:bottom w:val="single" w:sz="4" w:space="0" w:color="auto"/>
              <w:right w:val="single" w:sz="4" w:space="0" w:color="auto"/>
            </w:tcBorders>
          </w:tcPr>
          <w:p w14:paraId="6D56AD3A"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6.</w:t>
            </w:r>
          </w:p>
        </w:tc>
        <w:tc>
          <w:tcPr>
            <w:tcW w:w="5036" w:type="dxa"/>
            <w:tcBorders>
              <w:top w:val="single" w:sz="4" w:space="0" w:color="auto"/>
              <w:left w:val="single" w:sz="4" w:space="0" w:color="auto"/>
              <w:bottom w:val="single" w:sz="4" w:space="0" w:color="auto"/>
              <w:right w:val="single" w:sz="4" w:space="0" w:color="auto"/>
            </w:tcBorders>
          </w:tcPr>
          <w:p w14:paraId="3140724C" w14:textId="77777777" w:rsidR="00CA0229" w:rsidRPr="009C10C7" w:rsidRDefault="00CA0229" w:rsidP="00535A86">
            <w:pPr>
              <w:rPr>
                <w:rFonts w:asciiTheme="minorHAnsi" w:cstheme="minorHAnsi"/>
                <w:sz w:val="21"/>
                <w:szCs w:val="21"/>
              </w:rPr>
            </w:pPr>
            <w:r w:rsidRPr="009C10C7">
              <w:rPr>
                <w:rFonts w:asciiTheme="minorHAnsi" w:eastAsia="Times New Roman" w:cstheme="minorHAnsi"/>
                <w:color w:val="000000" w:themeColor="text1"/>
                <w:sz w:val="21"/>
                <w:szCs w:val="21"/>
                <w:lang w:eastAsia="lt-LT"/>
              </w:rPr>
              <w:t xml:space="preserve">Generatorius turi būti </w:t>
            </w:r>
            <w:proofErr w:type="spellStart"/>
            <w:r w:rsidRPr="009C10C7">
              <w:rPr>
                <w:rFonts w:asciiTheme="minorHAnsi" w:eastAsia="Times New Roman" w:cstheme="minorHAnsi"/>
                <w:color w:val="000000" w:themeColor="text1"/>
                <w:sz w:val="21"/>
                <w:szCs w:val="21"/>
                <w:lang w:eastAsia="lt-LT"/>
              </w:rPr>
              <w:t>gamykliškai</w:t>
            </w:r>
            <w:proofErr w:type="spellEnd"/>
            <w:r w:rsidRPr="009C10C7">
              <w:rPr>
                <w:rFonts w:asciiTheme="minorHAnsi" w:eastAsia="Times New Roman" w:cstheme="minorHAnsi"/>
                <w:color w:val="000000" w:themeColor="text1"/>
                <w:sz w:val="21"/>
                <w:szCs w:val="21"/>
                <w:lang w:eastAsia="lt-LT"/>
              </w:rPr>
              <w:t xml:space="preserve"> pritaikytas stacionariam montavimui pastato viduje, tačiau prireikus galėti būti pritaikytas transportavimui</w:t>
            </w:r>
          </w:p>
        </w:tc>
        <w:tc>
          <w:tcPr>
            <w:tcW w:w="3864" w:type="dxa"/>
            <w:tcBorders>
              <w:top w:val="single" w:sz="4" w:space="0" w:color="auto"/>
              <w:left w:val="single" w:sz="4" w:space="0" w:color="auto"/>
              <w:bottom w:val="single" w:sz="4" w:space="0" w:color="auto"/>
              <w:right w:val="single" w:sz="4" w:space="0" w:color="auto"/>
            </w:tcBorders>
            <w:vAlign w:val="center"/>
          </w:tcPr>
          <w:p w14:paraId="106D9A90" w14:textId="77777777" w:rsidR="00CA0229" w:rsidRPr="009C10C7" w:rsidRDefault="00CA0229" w:rsidP="00535A86">
            <w:pPr>
              <w:rPr>
                <w:rFonts w:asciiTheme="minorHAnsi" w:cstheme="minorHAnsi"/>
                <w:sz w:val="21"/>
                <w:szCs w:val="21"/>
              </w:rPr>
            </w:pPr>
          </w:p>
        </w:tc>
      </w:tr>
      <w:tr w:rsidR="00CA0229" w:rsidRPr="009C10C7" w14:paraId="784D7A8F" w14:textId="77777777" w:rsidTr="00535A86">
        <w:tc>
          <w:tcPr>
            <w:tcW w:w="876" w:type="dxa"/>
            <w:tcBorders>
              <w:top w:val="single" w:sz="4" w:space="0" w:color="auto"/>
              <w:left w:val="single" w:sz="4" w:space="0" w:color="auto"/>
              <w:bottom w:val="single" w:sz="4" w:space="0" w:color="auto"/>
              <w:right w:val="single" w:sz="4" w:space="0" w:color="auto"/>
            </w:tcBorders>
          </w:tcPr>
          <w:p w14:paraId="470AC7F9"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7.</w:t>
            </w:r>
          </w:p>
        </w:tc>
        <w:tc>
          <w:tcPr>
            <w:tcW w:w="5036" w:type="dxa"/>
            <w:tcBorders>
              <w:top w:val="single" w:sz="4" w:space="0" w:color="auto"/>
              <w:left w:val="single" w:sz="4" w:space="0" w:color="auto"/>
              <w:bottom w:val="single" w:sz="4" w:space="0" w:color="auto"/>
              <w:right w:val="single" w:sz="4" w:space="0" w:color="auto"/>
            </w:tcBorders>
          </w:tcPr>
          <w:p w14:paraId="03A675F9"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Turi turėti valdymo pultą generatoriaus valdymui rankiniu režimu</w:t>
            </w:r>
          </w:p>
        </w:tc>
        <w:tc>
          <w:tcPr>
            <w:tcW w:w="3864" w:type="dxa"/>
            <w:tcBorders>
              <w:top w:val="single" w:sz="4" w:space="0" w:color="auto"/>
              <w:left w:val="single" w:sz="4" w:space="0" w:color="auto"/>
              <w:bottom w:val="single" w:sz="4" w:space="0" w:color="auto"/>
              <w:right w:val="single" w:sz="4" w:space="0" w:color="auto"/>
            </w:tcBorders>
            <w:vAlign w:val="center"/>
          </w:tcPr>
          <w:p w14:paraId="2408951F" w14:textId="77777777" w:rsidR="00CA0229" w:rsidRPr="009C10C7" w:rsidRDefault="00CA0229" w:rsidP="00535A86">
            <w:pPr>
              <w:rPr>
                <w:rFonts w:asciiTheme="minorHAnsi" w:cstheme="minorHAnsi"/>
                <w:sz w:val="21"/>
                <w:szCs w:val="21"/>
              </w:rPr>
            </w:pPr>
          </w:p>
        </w:tc>
      </w:tr>
      <w:tr w:rsidR="00CA0229" w:rsidRPr="009C10C7" w14:paraId="08DF67F4" w14:textId="77777777" w:rsidTr="00535A86">
        <w:tc>
          <w:tcPr>
            <w:tcW w:w="876" w:type="dxa"/>
            <w:tcBorders>
              <w:top w:val="single" w:sz="4" w:space="0" w:color="auto"/>
              <w:left w:val="single" w:sz="4" w:space="0" w:color="auto"/>
              <w:bottom w:val="single" w:sz="4" w:space="0" w:color="auto"/>
              <w:right w:val="single" w:sz="4" w:space="0" w:color="auto"/>
            </w:tcBorders>
          </w:tcPr>
          <w:p w14:paraId="4F63B7E9"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8.</w:t>
            </w:r>
          </w:p>
        </w:tc>
        <w:tc>
          <w:tcPr>
            <w:tcW w:w="5036" w:type="dxa"/>
            <w:tcBorders>
              <w:top w:val="single" w:sz="4" w:space="0" w:color="auto"/>
              <w:left w:val="single" w:sz="4" w:space="0" w:color="auto"/>
              <w:bottom w:val="single" w:sz="4" w:space="0" w:color="auto"/>
              <w:right w:val="single" w:sz="4" w:space="0" w:color="auto"/>
            </w:tcBorders>
          </w:tcPr>
          <w:p w14:paraId="3F933824" w14:textId="77777777" w:rsidR="00CA0229" w:rsidRPr="009C10C7" w:rsidRDefault="00CA0229" w:rsidP="00535A86">
            <w:pPr>
              <w:rPr>
                <w:rFonts w:asciiTheme="minorHAnsi" w:cstheme="minorHAnsi"/>
                <w:sz w:val="21"/>
                <w:szCs w:val="21"/>
              </w:rPr>
            </w:pPr>
            <w:r w:rsidRPr="009C10C7">
              <w:rPr>
                <w:rFonts w:asciiTheme="minorHAnsi" w:cstheme="minorHAnsi"/>
                <w:sz w:val="21"/>
                <w:szCs w:val="21"/>
              </w:rPr>
              <w:t>Turi turėti APM202 valdymo/ kontrolės pultą</w:t>
            </w:r>
          </w:p>
        </w:tc>
        <w:tc>
          <w:tcPr>
            <w:tcW w:w="3864" w:type="dxa"/>
            <w:tcBorders>
              <w:top w:val="single" w:sz="4" w:space="0" w:color="auto"/>
              <w:left w:val="single" w:sz="4" w:space="0" w:color="auto"/>
              <w:bottom w:val="single" w:sz="4" w:space="0" w:color="auto"/>
              <w:right w:val="single" w:sz="4" w:space="0" w:color="auto"/>
            </w:tcBorders>
            <w:vAlign w:val="center"/>
          </w:tcPr>
          <w:p w14:paraId="0DDD9665" w14:textId="77777777" w:rsidR="00CA0229" w:rsidRPr="009C10C7" w:rsidRDefault="00CA0229" w:rsidP="00535A86">
            <w:pPr>
              <w:rPr>
                <w:rFonts w:asciiTheme="minorHAnsi" w:cstheme="minorHAnsi"/>
                <w:sz w:val="21"/>
                <w:szCs w:val="21"/>
              </w:rPr>
            </w:pPr>
          </w:p>
        </w:tc>
      </w:tr>
      <w:tr w:rsidR="00CA0229" w:rsidRPr="009C10C7" w14:paraId="32464C17"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7DA3A526"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9.</w:t>
            </w:r>
          </w:p>
        </w:tc>
        <w:tc>
          <w:tcPr>
            <w:tcW w:w="5036" w:type="dxa"/>
            <w:tcBorders>
              <w:top w:val="single" w:sz="4" w:space="0" w:color="auto"/>
              <w:left w:val="single" w:sz="4" w:space="0" w:color="auto"/>
              <w:bottom w:val="single" w:sz="4" w:space="0" w:color="auto"/>
              <w:right w:val="single" w:sz="4" w:space="0" w:color="auto"/>
            </w:tcBorders>
            <w:hideMark/>
          </w:tcPr>
          <w:p w14:paraId="0A0394C6"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Pastovus galingumas ne mažesnis kaip 9,2 kW iki 10 kW</w:t>
            </w:r>
          </w:p>
        </w:tc>
        <w:tc>
          <w:tcPr>
            <w:tcW w:w="3864" w:type="dxa"/>
            <w:tcBorders>
              <w:top w:val="single" w:sz="4" w:space="0" w:color="auto"/>
              <w:left w:val="single" w:sz="4" w:space="0" w:color="auto"/>
              <w:bottom w:val="single" w:sz="4" w:space="0" w:color="auto"/>
              <w:right w:val="single" w:sz="4" w:space="0" w:color="auto"/>
            </w:tcBorders>
            <w:vAlign w:val="center"/>
          </w:tcPr>
          <w:p w14:paraId="466F2E0C" w14:textId="77777777" w:rsidR="00CA0229" w:rsidRPr="009C10C7" w:rsidRDefault="00CA0229" w:rsidP="00535A86">
            <w:pPr>
              <w:spacing w:after="160" w:line="256" w:lineRule="auto"/>
              <w:rPr>
                <w:rFonts w:asciiTheme="minorHAnsi" w:cstheme="minorHAnsi"/>
                <w:sz w:val="21"/>
                <w:szCs w:val="21"/>
              </w:rPr>
            </w:pPr>
          </w:p>
        </w:tc>
      </w:tr>
      <w:tr w:rsidR="00CA0229" w:rsidRPr="009C10C7" w14:paraId="51A93913" w14:textId="77777777" w:rsidTr="00535A86">
        <w:tc>
          <w:tcPr>
            <w:tcW w:w="876" w:type="dxa"/>
            <w:tcBorders>
              <w:top w:val="single" w:sz="4" w:space="0" w:color="auto"/>
              <w:left w:val="single" w:sz="4" w:space="0" w:color="auto"/>
              <w:bottom w:val="single" w:sz="4" w:space="0" w:color="auto"/>
              <w:right w:val="single" w:sz="4" w:space="0" w:color="auto"/>
            </w:tcBorders>
          </w:tcPr>
          <w:p w14:paraId="4DE1DE01"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lastRenderedPageBreak/>
              <w:t>10.</w:t>
            </w:r>
          </w:p>
        </w:tc>
        <w:tc>
          <w:tcPr>
            <w:tcW w:w="5036" w:type="dxa"/>
            <w:tcBorders>
              <w:top w:val="single" w:sz="4" w:space="0" w:color="auto"/>
              <w:left w:val="single" w:sz="4" w:space="0" w:color="auto"/>
              <w:bottom w:val="single" w:sz="4" w:space="0" w:color="auto"/>
              <w:right w:val="single" w:sz="4" w:space="0" w:color="auto"/>
            </w:tcBorders>
          </w:tcPr>
          <w:p w14:paraId="6D0EA96C"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 xml:space="preserve">Trumpalaikis galingumas ne didesnis kaip 11,5 </w:t>
            </w:r>
            <w:proofErr w:type="spellStart"/>
            <w:r w:rsidRPr="009C10C7">
              <w:rPr>
                <w:rFonts w:asciiTheme="minorHAnsi" w:cstheme="minorHAnsi"/>
                <w:sz w:val="21"/>
                <w:szCs w:val="21"/>
              </w:rPr>
              <w:t>kw</w:t>
            </w:r>
            <w:proofErr w:type="spellEnd"/>
          </w:p>
        </w:tc>
        <w:tc>
          <w:tcPr>
            <w:tcW w:w="3864" w:type="dxa"/>
            <w:tcBorders>
              <w:top w:val="single" w:sz="4" w:space="0" w:color="auto"/>
              <w:left w:val="single" w:sz="4" w:space="0" w:color="auto"/>
              <w:bottom w:val="single" w:sz="4" w:space="0" w:color="auto"/>
              <w:right w:val="single" w:sz="4" w:space="0" w:color="auto"/>
            </w:tcBorders>
            <w:vAlign w:val="center"/>
          </w:tcPr>
          <w:p w14:paraId="66868500" w14:textId="77777777" w:rsidR="00CA0229" w:rsidRPr="009C10C7" w:rsidRDefault="00CA0229" w:rsidP="00535A86">
            <w:pPr>
              <w:spacing w:after="160" w:line="256" w:lineRule="auto"/>
              <w:rPr>
                <w:rFonts w:asciiTheme="minorHAnsi" w:cstheme="minorHAnsi"/>
                <w:sz w:val="21"/>
                <w:szCs w:val="21"/>
              </w:rPr>
            </w:pPr>
          </w:p>
        </w:tc>
      </w:tr>
      <w:tr w:rsidR="00CA0229" w:rsidRPr="009C10C7" w14:paraId="356CA156"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63FF7334"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11.</w:t>
            </w:r>
          </w:p>
        </w:tc>
        <w:tc>
          <w:tcPr>
            <w:tcW w:w="5036" w:type="dxa"/>
            <w:tcBorders>
              <w:top w:val="single" w:sz="4" w:space="0" w:color="auto"/>
              <w:left w:val="single" w:sz="4" w:space="0" w:color="auto"/>
              <w:bottom w:val="single" w:sz="4" w:space="0" w:color="auto"/>
              <w:right w:val="single" w:sz="4" w:space="0" w:color="auto"/>
            </w:tcBorders>
            <w:hideMark/>
          </w:tcPr>
          <w:p w14:paraId="59F381E8"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Variklis turi būti varomas benzininiu kuru.</w:t>
            </w:r>
          </w:p>
        </w:tc>
        <w:tc>
          <w:tcPr>
            <w:tcW w:w="3864" w:type="dxa"/>
            <w:tcBorders>
              <w:top w:val="single" w:sz="4" w:space="0" w:color="auto"/>
              <w:left w:val="single" w:sz="4" w:space="0" w:color="auto"/>
              <w:bottom w:val="single" w:sz="4" w:space="0" w:color="auto"/>
              <w:right w:val="single" w:sz="4" w:space="0" w:color="auto"/>
            </w:tcBorders>
            <w:vAlign w:val="center"/>
          </w:tcPr>
          <w:p w14:paraId="6DCB9053" w14:textId="77777777" w:rsidR="00CA0229" w:rsidRPr="009C10C7" w:rsidRDefault="00CA0229" w:rsidP="00535A86">
            <w:pPr>
              <w:spacing w:after="160" w:line="256" w:lineRule="auto"/>
              <w:rPr>
                <w:rFonts w:asciiTheme="minorHAnsi" w:cstheme="minorHAnsi"/>
                <w:sz w:val="21"/>
                <w:szCs w:val="21"/>
              </w:rPr>
            </w:pPr>
          </w:p>
        </w:tc>
      </w:tr>
      <w:tr w:rsidR="00CA0229" w:rsidRPr="009C10C7" w14:paraId="0B91FB6F" w14:textId="77777777" w:rsidTr="00535A86">
        <w:tc>
          <w:tcPr>
            <w:tcW w:w="876" w:type="dxa"/>
            <w:tcBorders>
              <w:top w:val="single" w:sz="4" w:space="0" w:color="auto"/>
              <w:left w:val="single" w:sz="4" w:space="0" w:color="auto"/>
              <w:bottom w:val="single" w:sz="4" w:space="0" w:color="auto"/>
              <w:right w:val="single" w:sz="4" w:space="0" w:color="auto"/>
            </w:tcBorders>
          </w:tcPr>
          <w:p w14:paraId="23762A59"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12.</w:t>
            </w:r>
          </w:p>
        </w:tc>
        <w:tc>
          <w:tcPr>
            <w:tcW w:w="5036" w:type="dxa"/>
            <w:tcBorders>
              <w:top w:val="single" w:sz="4" w:space="0" w:color="auto"/>
              <w:left w:val="single" w:sz="4" w:space="0" w:color="auto"/>
              <w:bottom w:val="single" w:sz="4" w:space="0" w:color="auto"/>
              <w:right w:val="single" w:sz="4" w:space="0" w:color="auto"/>
            </w:tcBorders>
          </w:tcPr>
          <w:p w14:paraId="07436477"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Kuro bako talpa ne mažiau 35 litrai</w:t>
            </w:r>
          </w:p>
        </w:tc>
        <w:tc>
          <w:tcPr>
            <w:tcW w:w="3864" w:type="dxa"/>
            <w:tcBorders>
              <w:top w:val="single" w:sz="4" w:space="0" w:color="auto"/>
              <w:left w:val="single" w:sz="4" w:space="0" w:color="auto"/>
              <w:bottom w:val="single" w:sz="4" w:space="0" w:color="auto"/>
              <w:right w:val="single" w:sz="4" w:space="0" w:color="auto"/>
            </w:tcBorders>
            <w:vAlign w:val="center"/>
          </w:tcPr>
          <w:p w14:paraId="3F71CB53" w14:textId="77777777" w:rsidR="00CA0229" w:rsidRPr="009C10C7" w:rsidRDefault="00CA0229" w:rsidP="00535A86">
            <w:pPr>
              <w:spacing w:after="160" w:line="256" w:lineRule="auto"/>
              <w:rPr>
                <w:rFonts w:asciiTheme="minorHAnsi" w:cstheme="minorHAnsi"/>
                <w:sz w:val="21"/>
                <w:szCs w:val="21"/>
              </w:rPr>
            </w:pPr>
          </w:p>
        </w:tc>
      </w:tr>
      <w:tr w:rsidR="00CA0229" w:rsidRPr="009C10C7" w14:paraId="1333925B"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7A67815A"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13.</w:t>
            </w:r>
          </w:p>
        </w:tc>
        <w:tc>
          <w:tcPr>
            <w:tcW w:w="5036" w:type="dxa"/>
            <w:tcBorders>
              <w:top w:val="single" w:sz="4" w:space="0" w:color="auto"/>
              <w:left w:val="single" w:sz="4" w:space="0" w:color="auto"/>
              <w:bottom w:val="single" w:sz="4" w:space="0" w:color="auto"/>
              <w:right w:val="single" w:sz="4" w:space="0" w:color="auto"/>
            </w:tcBorders>
            <w:hideMark/>
          </w:tcPr>
          <w:p w14:paraId="6FDA4417"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Kuro sąnaudos prie 75 proc. apkrovos: 5 l/val.</w:t>
            </w:r>
          </w:p>
        </w:tc>
        <w:tc>
          <w:tcPr>
            <w:tcW w:w="3864" w:type="dxa"/>
            <w:tcBorders>
              <w:top w:val="single" w:sz="4" w:space="0" w:color="auto"/>
              <w:left w:val="single" w:sz="4" w:space="0" w:color="auto"/>
              <w:bottom w:val="single" w:sz="4" w:space="0" w:color="auto"/>
              <w:right w:val="single" w:sz="4" w:space="0" w:color="auto"/>
            </w:tcBorders>
            <w:vAlign w:val="center"/>
          </w:tcPr>
          <w:p w14:paraId="237323DD" w14:textId="77777777" w:rsidR="00CA0229" w:rsidRPr="009C10C7" w:rsidRDefault="00CA0229" w:rsidP="00535A86">
            <w:pPr>
              <w:spacing w:after="160" w:line="256" w:lineRule="auto"/>
              <w:rPr>
                <w:rFonts w:asciiTheme="minorHAnsi" w:cstheme="minorHAnsi"/>
                <w:sz w:val="21"/>
                <w:szCs w:val="21"/>
              </w:rPr>
            </w:pPr>
          </w:p>
        </w:tc>
      </w:tr>
      <w:tr w:rsidR="00CA0229" w:rsidRPr="009C10C7" w14:paraId="1BB91A22" w14:textId="77777777" w:rsidTr="00535A86">
        <w:tc>
          <w:tcPr>
            <w:tcW w:w="876" w:type="dxa"/>
            <w:tcBorders>
              <w:top w:val="single" w:sz="4" w:space="0" w:color="auto"/>
              <w:left w:val="single" w:sz="4" w:space="0" w:color="auto"/>
              <w:bottom w:val="single" w:sz="4" w:space="0" w:color="auto"/>
              <w:right w:val="single" w:sz="4" w:space="0" w:color="auto"/>
            </w:tcBorders>
          </w:tcPr>
          <w:p w14:paraId="3C8261F5"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14.</w:t>
            </w:r>
          </w:p>
        </w:tc>
        <w:tc>
          <w:tcPr>
            <w:tcW w:w="5036" w:type="dxa"/>
            <w:tcBorders>
              <w:top w:val="single" w:sz="4" w:space="0" w:color="auto"/>
              <w:left w:val="single" w:sz="4" w:space="0" w:color="auto"/>
              <w:bottom w:val="single" w:sz="4" w:space="0" w:color="auto"/>
              <w:right w:val="single" w:sz="4" w:space="0" w:color="auto"/>
            </w:tcBorders>
          </w:tcPr>
          <w:p w14:paraId="70F4D6FB"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Darbo laikas prie 75 proc. apkrovos ne mažiau 7 h</w:t>
            </w:r>
          </w:p>
        </w:tc>
        <w:tc>
          <w:tcPr>
            <w:tcW w:w="3864" w:type="dxa"/>
            <w:tcBorders>
              <w:top w:val="single" w:sz="4" w:space="0" w:color="auto"/>
              <w:left w:val="single" w:sz="4" w:space="0" w:color="auto"/>
              <w:bottom w:val="single" w:sz="4" w:space="0" w:color="auto"/>
              <w:right w:val="single" w:sz="4" w:space="0" w:color="auto"/>
            </w:tcBorders>
            <w:vAlign w:val="center"/>
          </w:tcPr>
          <w:p w14:paraId="7BE8595C" w14:textId="77777777" w:rsidR="00CA0229" w:rsidRPr="009C10C7" w:rsidRDefault="00CA0229" w:rsidP="00535A86">
            <w:pPr>
              <w:spacing w:after="160" w:line="256" w:lineRule="auto"/>
              <w:rPr>
                <w:rFonts w:asciiTheme="minorHAnsi" w:cstheme="minorHAnsi"/>
                <w:sz w:val="21"/>
                <w:szCs w:val="21"/>
              </w:rPr>
            </w:pPr>
          </w:p>
        </w:tc>
      </w:tr>
      <w:tr w:rsidR="00CA0229" w:rsidRPr="009C10C7" w14:paraId="57628562" w14:textId="77777777" w:rsidTr="00535A86">
        <w:tc>
          <w:tcPr>
            <w:tcW w:w="876" w:type="dxa"/>
            <w:tcBorders>
              <w:top w:val="single" w:sz="4" w:space="0" w:color="auto"/>
              <w:left w:val="single" w:sz="4" w:space="0" w:color="auto"/>
              <w:bottom w:val="single" w:sz="4" w:space="0" w:color="auto"/>
              <w:right w:val="single" w:sz="4" w:space="0" w:color="auto"/>
            </w:tcBorders>
          </w:tcPr>
          <w:p w14:paraId="272C39A2"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15.</w:t>
            </w:r>
          </w:p>
        </w:tc>
        <w:tc>
          <w:tcPr>
            <w:tcW w:w="5036" w:type="dxa"/>
            <w:tcBorders>
              <w:top w:val="single" w:sz="4" w:space="0" w:color="auto"/>
              <w:left w:val="single" w:sz="4" w:space="0" w:color="auto"/>
              <w:bottom w:val="single" w:sz="4" w:space="0" w:color="auto"/>
              <w:right w:val="single" w:sz="4" w:space="0" w:color="auto"/>
            </w:tcBorders>
          </w:tcPr>
          <w:p w14:paraId="66ABC6ED"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Su AVR srovės stabilizavimo funkcija ( galima naudoti ir buityje)</w:t>
            </w:r>
          </w:p>
        </w:tc>
        <w:tc>
          <w:tcPr>
            <w:tcW w:w="3864" w:type="dxa"/>
            <w:tcBorders>
              <w:top w:val="single" w:sz="4" w:space="0" w:color="auto"/>
              <w:left w:val="single" w:sz="4" w:space="0" w:color="auto"/>
              <w:bottom w:val="single" w:sz="4" w:space="0" w:color="auto"/>
              <w:right w:val="single" w:sz="4" w:space="0" w:color="auto"/>
            </w:tcBorders>
            <w:vAlign w:val="center"/>
          </w:tcPr>
          <w:p w14:paraId="66FB7273" w14:textId="77777777" w:rsidR="00CA0229" w:rsidRPr="009C10C7" w:rsidRDefault="00CA0229" w:rsidP="00535A86">
            <w:pPr>
              <w:spacing w:after="160" w:line="256" w:lineRule="auto"/>
              <w:rPr>
                <w:rFonts w:asciiTheme="minorHAnsi" w:cstheme="minorHAnsi"/>
                <w:sz w:val="21"/>
                <w:szCs w:val="21"/>
              </w:rPr>
            </w:pPr>
          </w:p>
        </w:tc>
      </w:tr>
      <w:tr w:rsidR="00CA0229" w:rsidRPr="009C10C7" w14:paraId="2A3D97D8" w14:textId="77777777" w:rsidTr="00535A86">
        <w:tc>
          <w:tcPr>
            <w:tcW w:w="876" w:type="dxa"/>
            <w:tcBorders>
              <w:top w:val="single" w:sz="4" w:space="0" w:color="auto"/>
              <w:left w:val="single" w:sz="4" w:space="0" w:color="auto"/>
              <w:bottom w:val="single" w:sz="4" w:space="0" w:color="auto"/>
              <w:right w:val="single" w:sz="4" w:space="0" w:color="auto"/>
            </w:tcBorders>
          </w:tcPr>
          <w:p w14:paraId="79A3F81C"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16.</w:t>
            </w:r>
          </w:p>
        </w:tc>
        <w:tc>
          <w:tcPr>
            <w:tcW w:w="5036" w:type="dxa"/>
            <w:tcBorders>
              <w:top w:val="single" w:sz="4" w:space="0" w:color="auto"/>
              <w:left w:val="single" w:sz="4" w:space="0" w:color="auto"/>
              <w:bottom w:val="single" w:sz="4" w:space="0" w:color="auto"/>
              <w:right w:val="single" w:sz="4" w:space="0" w:color="auto"/>
            </w:tcBorders>
          </w:tcPr>
          <w:p w14:paraId="22723F83"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 xml:space="preserve">Garso galia ne daugiau kaip LwA97 </w:t>
            </w:r>
            <w:proofErr w:type="spellStart"/>
            <w:r w:rsidRPr="009C10C7">
              <w:rPr>
                <w:rFonts w:asciiTheme="minorHAnsi" w:cstheme="minorHAnsi"/>
                <w:sz w:val="21"/>
                <w:szCs w:val="21"/>
              </w:rPr>
              <w:t>dB</w:t>
            </w:r>
            <w:proofErr w:type="spellEnd"/>
            <w:r w:rsidRPr="009C10C7">
              <w:rPr>
                <w:rFonts w:asciiTheme="minorHAnsi" w:cstheme="minorHAnsi"/>
                <w:sz w:val="21"/>
                <w:szCs w:val="21"/>
              </w:rPr>
              <w:t xml:space="preserve"> (A)</w:t>
            </w:r>
          </w:p>
        </w:tc>
        <w:tc>
          <w:tcPr>
            <w:tcW w:w="3864" w:type="dxa"/>
            <w:tcBorders>
              <w:top w:val="single" w:sz="4" w:space="0" w:color="auto"/>
              <w:left w:val="single" w:sz="4" w:space="0" w:color="auto"/>
              <w:bottom w:val="single" w:sz="4" w:space="0" w:color="auto"/>
              <w:right w:val="single" w:sz="4" w:space="0" w:color="auto"/>
            </w:tcBorders>
            <w:vAlign w:val="center"/>
          </w:tcPr>
          <w:p w14:paraId="13FB4974" w14:textId="77777777" w:rsidR="00CA0229" w:rsidRPr="009C10C7" w:rsidRDefault="00CA0229" w:rsidP="00535A86">
            <w:pPr>
              <w:spacing w:after="160" w:line="256" w:lineRule="auto"/>
              <w:rPr>
                <w:rFonts w:asciiTheme="minorHAnsi" w:cstheme="minorHAnsi"/>
                <w:sz w:val="21"/>
                <w:szCs w:val="21"/>
              </w:rPr>
            </w:pPr>
          </w:p>
        </w:tc>
      </w:tr>
      <w:tr w:rsidR="00CA0229" w:rsidRPr="009C10C7" w14:paraId="6355FB1C" w14:textId="77777777" w:rsidTr="00535A86">
        <w:tc>
          <w:tcPr>
            <w:tcW w:w="876" w:type="dxa"/>
            <w:tcBorders>
              <w:top w:val="single" w:sz="4" w:space="0" w:color="auto"/>
              <w:left w:val="single" w:sz="4" w:space="0" w:color="auto"/>
              <w:bottom w:val="single" w:sz="4" w:space="0" w:color="auto"/>
              <w:right w:val="single" w:sz="4" w:space="0" w:color="auto"/>
            </w:tcBorders>
          </w:tcPr>
          <w:p w14:paraId="17F715DC"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17.</w:t>
            </w:r>
          </w:p>
        </w:tc>
        <w:tc>
          <w:tcPr>
            <w:tcW w:w="5036" w:type="dxa"/>
            <w:tcBorders>
              <w:top w:val="single" w:sz="4" w:space="0" w:color="auto"/>
              <w:left w:val="single" w:sz="4" w:space="0" w:color="auto"/>
              <w:bottom w:val="single" w:sz="4" w:space="0" w:color="auto"/>
              <w:right w:val="single" w:sz="4" w:space="0" w:color="auto"/>
            </w:tcBorders>
          </w:tcPr>
          <w:p w14:paraId="7D0E4AF8"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Įrengtas darbo valandų skaitiklis</w:t>
            </w:r>
          </w:p>
        </w:tc>
        <w:tc>
          <w:tcPr>
            <w:tcW w:w="3864" w:type="dxa"/>
            <w:tcBorders>
              <w:top w:val="single" w:sz="4" w:space="0" w:color="auto"/>
              <w:left w:val="single" w:sz="4" w:space="0" w:color="auto"/>
              <w:bottom w:val="single" w:sz="4" w:space="0" w:color="auto"/>
              <w:right w:val="single" w:sz="4" w:space="0" w:color="auto"/>
            </w:tcBorders>
            <w:vAlign w:val="center"/>
          </w:tcPr>
          <w:p w14:paraId="285F192F" w14:textId="77777777" w:rsidR="00CA0229" w:rsidRPr="009C10C7" w:rsidRDefault="00CA0229" w:rsidP="00535A86">
            <w:pPr>
              <w:spacing w:after="160" w:line="256" w:lineRule="auto"/>
              <w:rPr>
                <w:rFonts w:asciiTheme="minorHAnsi" w:cstheme="minorHAnsi"/>
                <w:sz w:val="21"/>
                <w:szCs w:val="21"/>
              </w:rPr>
            </w:pPr>
          </w:p>
        </w:tc>
      </w:tr>
      <w:tr w:rsidR="00CA0229" w:rsidRPr="009C10C7" w14:paraId="5D62D283" w14:textId="77777777" w:rsidTr="00535A86">
        <w:tc>
          <w:tcPr>
            <w:tcW w:w="876" w:type="dxa"/>
            <w:tcBorders>
              <w:top w:val="single" w:sz="4" w:space="0" w:color="auto"/>
              <w:left w:val="single" w:sz="4" w:space="0" w:color="auto"/>
              <w:bottom w:val="single" w:sz="4" w:space="0" w:color="auto"/>
              <w:right w:val="single" w:sz="4" w:space="0" w:color="auto"/>
            </w:tcBorders>
          </w:tcPr>
          <w:p w14:paraId="748F559C"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18.</w:t>
            </w:r>
          </w:p>
        </w:tc>
        <w:tc>
          <w:tcPr>
            <w:tcW w:w="5036" w:type="dxa"/>
            <w:tcBorders>
              <w:top w:val="single" w:sz="4" w:space="0" w:color="auto"/>
              <w:left w:val="single" w:sz="4" w:space="0" w:color="auto"/>
              <w:bottom w:val="single" w:sz="4" w:space="0" w:color="auto"/>
              <w:right w:val="single" w:sz="4" w:space="0" w:color="auto"/>
            </w:tcBorders>
          </w:tcPr>
          <w:p w14:paraId="39D425DA"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Elektros generatorius turi būti užpildytas tepalais, aušinimo skysčiu, bei paruoštas darbui.</w:t>
            </w:r>
          </w:p>
        </w:tc>
        <w:tc>
          <w:tcPr>
            <w:tcW w:w="3864" w:type="dxa"/>
            <w:tcBorders>
              <w:top w:val="single" w:sz="4" w:space="0" w:color="auto"/>
              <w:left w:val="single" w:sz="4" w:space="0" w:color="auto"/>
              <w:bottom w:val="single" w:sz="4" w:space="0" w:color="auto"/>
              <w:right w:val="single" w:sz="4" w:space="0" w:color="auto"/>
            </w:tcBorders>
            <w:vAlign w:val="center"/>
          </w:tcPr>
          <w:p w14:paraId="1ABCF07E" w14:textId="77777777" w:rsidR="00CA0229" w:rsidRPr="009C10C7" w:rsidRDefault="00CA0229" w:rsidP="00535A86">
            <w:pPr>
              <w:spacing w:after="160" w:line="256" w:lineRule="auto"/>
              <w:rPr>
                <w:rFonts w:asciiTheme="minorHAnsi" w:cstheme="minorHAnsi"/>
                <w:sz w:val="21"/>
                <w:szCs w:val="21"/>
              </w:rPr>
            </w:pPr>
          </w:p>
        </w:tc>
      </w:tr>
      <w:tr w:rsidR="00CA0229" w:rsidRPr="009C10C7" w14:paraId="3ADBD3B2" w14:textId="77777777" w:rsidTr="00535A86">
        <w:tc>
          <w:tcPr>
            <w:tcW w:w="876" w:type="dxa"/>
            <w:tcBorders>
              <w:top w:val="single" w:sz="4" w:space="0" w:color="auto"/>
              <w:left w:val="single" w:sz="4" w:space="0" w:color="auto"/>
              <w:bottom w:val="single" w:sz="4" w:space="0" w:color="auto"/>
              <w:right w:val="single" w:sz="4" w:space="0" w:color="auto"/>
            </w:tcBorders>
          </w:tcPr>
          <w:p w14:paraId="3332C308" w14:textId="77777777" w:rsidR="00CA0229" w:rsidRPr="009C10C7" w:rsidRDefault="00CA0229" w:rsidP="00535A86">
            <w:pPr>
              <w:spacing w:after="160" w:line="256" w:lineRule="auto"/>
              <w:rPr>
                <w:rFonts w:asciiTheme="minorHAnsi" w:cstheme="minorHAnsi"/>
                <w:color w:val="000000" w:themeColor="text1"/>
                <w:sz w:val="21"/>
                <w:szCs w:val="21"/>
              </w:rPr>
            </w:pPr>
            <w:r w:rsidRPr="009C10C7">
              <w:rPr>
                <w:rFonts w:asciiTheme="minorHAnsi" w:cstheme="minorHAnsi"/>
                <w:color w:val="000000" w:themeColor="text1"/>
                <w:sz w:val="21"/>
                <w:szCs w:val="21"/>
              </w:rPr>
              <w:t xml:space="preserve">19. </w:t>
            </w:r>
          </w:p>
        </w:tc>
        <w:tc>
          <w:tcPr>
            <w:tcW w:w="5036" w:type="dxa"/>
            <w:tcBorders>
              <w:top w:val="single" w:sz="4" w:space="0" w:color="auto"/>
              <w:left w:val="single" w:sz="4" w:space="0" w:color="auto"/>
              <w:bottom w:val="single" w:sz="4" w:space="0" w:color="auto"/>
              <w:right w:val="single" w:sz="4" w:space="0" w:color="auto"/>
            </w:tcBorders>
          </w:tcPr>
          <w:p w14:paraId="3D70E2C6" w14:textId="77777777" w:rsidR="00CA0229" w:rsidRPr="009C10C7" w:rsidRDefault="00CA0229" w:rsidP="00535A86">
            <w:pPr>
              <w:spacing w:after="160"/>
              <w:rPr>
                <w:rFonts w:asciiTheme="minorHAnsi" w:cstheme="minorHAnsi"/>
                <w:color w:val="000000" w:themeColor="text1"/>
                <w:sz w:val="21"/>
                <w:szCs w:val="21"/>
              </w:rPr>
            </w:pPr>
            <w:r w:rsidRPr="009C10C7">
              <w:rPr>
                <w:rFonts w:asciiTheme="minorHAnsi" w:cstheme="minorHAnsi"/>
                <w:color w:val="000000" w:themeColor="text1"/>
                <w:sz w:val="21"/>
                <w:szCs w:val="21"/>
              </w:rPr>
              <w:t xml:space="preserve">Pardavėjas turi būti gamintojo atstovas </w:t>
            </w:r>
          </w:p>
          <w:p w14:paraId="2EB889BE" w14:textId="77777777" w:rsidR="00CA0229" w:rsidRPr="009C10C7" w:rsidRDefault="00CA0229" w:rsidP="00535A86">
            <w:pPr>
              <w:spacing w:after="160"/>
              <w:rPr>
                <w:rFonts w:asciiTheme="minorHAnsi" w:cstheme="minorHAnsi"/>
                <w:color w:val="000000" w:themeColor="text1"/>
                <w:sz w:val="21"/>
                <w:szCs w:val="21"/>
              </w:rPr>
            </w:pPr>
            <w:r w:rsidRPr="009C10C7">
              <w:rPr>
                <w:rFonts w:asciiTheme="minorHAnsi" w:cstheme="minorHAnsi"/>
                <w:color w:val="000000" w:themeColor="text1"/>
                <w:sz w:val="21"/>
                <w:szCs w:val="21"/>
              </w:rPr>
              <w:t>(pateikiant partnerystę patvirtinimo dokumentą).</w:t>
            </w:r>
          </w:p>
        </w:tc>
        <w:tc>
          <w:tcPr>
            <w:tcW w:w="3864" w:type="dxa"/>
            <w:tcBorders>
              <w:top w:val="single" w:sz="4" w:space="0" w:color="auto"/>
              <w:left w:val="single" w:sz="4" w:space="0" w:color="auto"/>
              <w:bottom w:val="single" w:sz="4" w:space="0" w:color="auto"/>
              <w:right w:val="single" w:sz="4" w:space="0" w:color="auto"/>
            </w:tcBorders>
            <w:vAlign w:val="center"/>
          </w:tcPr>
          <w:p w14:paraId="78890042" w14:textId="77777777" w:rsidR="00CA0229" w:rsidRPr="009C10C7" w:rsidRDefault="00CA0229" w:rsidP="00535A86">
            <w:pPr>
              <w:spacing w:after="160" w:line="256" w:lineRule="auto"/>
              <w:rPr>
                <w:rFonts w:asciiTheme="minorHAnsi" w:cstheme="minorHAnsi"/>
                <w:color w:val="000000" w:themeColor="text1"/>
                <w:sz w:val="21"/>
                <w:szCs w:val="21"/>
              </w:rPr>
            </w:pPr>
          </w:p>
        </w:tc>
      </w:tr>
      <w:tr w:rsidR="00CA0229" w:rsidRPr="009C10C7" w14:paraId="647B5546" w14:textId="77777777" w:rsidTr="00535A86">
        <w:tc>
          <w:tcPr>
            <w:tcW w:w="876" w:type="dxa"/>
            <w:tcBorders>
              <w:top w:val="single" w:sz="4" w:space="0" w:color="auto"/>
              <w:left w:val="single" w:sz="4" w:space="0" w:color="auto"/>
              <w:bottom w:val="single" w:sz="4" w:space="0" w:color="auto"/>
              <w:right w:val="single" w:sz="4" w:space="0" w:color="auto"/>
            </w:tcBorders>
          </w:tcPr>
          <w:p w14:paraId="1E5526E9" w14:textId="77777777" w:rsidR="00CA0229" w:rsidRPr="009C10C7" w:rsidRDefault="00CA0229" w:rsidP="00535A86">
            <w:pPr>
              <w:spacing w:after="160" w:line="256" w:lineRule="auto"/>
              <w:rPr>
                <w:rFonts w:asciiTheme="minorHAnsi" w:cstheme="minorHAnsi"/>
                <w:color w:val="000000" w:themeColor="text1"/>
                <w:sz w:val="21"/>
                <w:szCs w:val="21"/>
              </w:rPr>
            </w:pPr>
            <w:r w:rsidRPr="009C10C7">
              <w:rPr>
                <w:rFonts w:asciiTheme="minorHAnsi" w:cstheme="minorHAnsi"/>
                <w:color w:val="000000" w:themeColor="text1"/>
                <w:sz w:val="21"/>
                <w:szCs w:val="21"/>
              </w:rPr>
              <w:t>20.</w:t>
            </w:r>
          </w:p>
        </w:tc>
        <w:tc>
          <w:tcPr>
            <w:tcW w:w="5036" w:type="dxa"/>
            <w:tcBorders>
              <w:top w:val="single" w:sz="4" w:space="0" w:color="auto"/>
              <w:left w:val="single" w:sz="4" w:space="0" w:color="auto"/>
              <w:bottom w:val="single" w:sz="4" w:space="0" w:color="auto"/>
              <w:right w:val="single" w:sz="4" w:space="0" w:color="auto"/>
            </w:tcBorders>
          </w:tcPr>
          <w:p w14:paraId="43C28AEA" w14:textId="77777777" w:rsidR="00CA0229" w:rsidRPr="009C10C7" w:rsidRDefault="00CA0229" w:rsidP="00535A86">
            <w:pPr>
              <w:spacing w:after="160"/>
              <w:rPr>
                <w:rFonts w:asciiTheme="minorHAnsi" w:cstheme="minorHAnsi"/>
                <w:color w:val="000000" w:themeColor="text1"/>
                <w:sz w:val="21"/>
                <w:szCs w:val="21"/>
              </w:rPr>
            </w:pPr>
            <w:r w:rsidRPr="009C10C7">
              <w:rPr>
                <w:rFonts w:asciiTheme="minorHAnsi" w:cstheme="minorHAnsi"/>
                <w:color w:val="000000" w:themeColor="text1"/>
                <w:sz w:val="21"/>
                <w:szCs w:val="21"/>
              </w:rPr>
              <w:t>Pardavėjas turi būti įgaliotas gamintojo, atlikti  garantinį / po garantinį aptarnavimą.</w:t>
            </w:r>
          </w:p>
        </w:tc>
        <w:tc>
          <w:tcPr>
            <w:tcW w:w="3864" w:type="dxa"/>
            <w:tcBorders>
              <w:top w:val="single" w:sz="4" w:space="0" w:color="auto"/>
              <w:left w:val="single" w:sz="4" w:space="0" w:color="auto"/>
              <w:bottom w:val="single" w:sz="4" w:space="0" w:color="auto"/>
              <w:right w:val="single" w:sz="4" w:space="0" w:color="auto"/>
            </w:tcBorders>
            <w:vAlign w:val="center"/>
          </w:tcPr>
          <w:p w14:paraId="19581DC9" w14:textId="77777777" w:rsidR="00CA0229" w:rsidRPr="009C10C7" w:rsidRDefault="00CA0229" w:rsidP="00535A86">
            <w:pPr>
              <w:spacing w:after="160" w:line="256" w:lineRule="auto"/>
              <w:rPr>
                <w:rFonts w:asciiTheme="minorHAnsi" w:cstheme="minorHAnsi"/>
                <w:sz w:val="21"/>
                <w:szCs w:val="21"/>
              </w:rPr>
            </w:pPr>
          </w:p>
        </w:tc>
      </w:tr>
      <w:tr w:rsidR="00CA0229" w:rsidRPr="009C10C7" w14:paraId="3C1446C1" w14:textId="77777777" w:rsidTr="00535A86">
        <w:tc>
          <w:tcPr>
            <w:tcW w:w="876" w:type="dxa"/>
            <w:tcBorders>
              <w:top w:val="single" w:sz="4" w:space="0" w:color="auto"/>
              <w:left w:val="single" w:sz="4" w:space="0" w:color="auto"/>
              <w:bottom w:val="single" w:sz="4" w:space="0" w:color="auto"/>
              <w:right w:val="single" w:sz="4" w:space="0" w:color="auto"/>
            </w:tcBorders>
          </w:tcPr>
          <w:p w14:paraId="6A83538A" w14:textId="77777777" w:rsidR="00CA0229" w:rsidRPr="009C10C7" w:rsidRDefault="00CA0229" w:rsidP="00535A86">
            <w:pPr>
              <w:spacing w:after="160" w:line="256" w:lineRule="auto"/>
              <w:rPr>
                <w:rFonts w:asciiTheme="minorHAnsi" w:cstheme="minorHAnsi"/>
                <w:color w:val="000000" w:themeColor="text1"/>
                <w:sz w:val="21"/>
                <w:szCs w:val="21"/>
              </w:rPr>
            </w:pPr>
            <w:r w:rsidRPr="009C10C7">
              <w:rPr>
                <w:rFonts w:asciiTheme="minorHAnsi" w:cstheme="minorHAnsi"/>
                <w:color w:val="000000" w:themeColor="text1"/>
                <w:sz w:val="21"/>
                <w:szCs w:val="21"/>
              </w:rPr>
              <w:t>21.</w:t>
            </w:r>
          </w:p>
        </w:tc>
        <w:tc>
          <w:tcPr>
            <w:tcW w:w="5036" w:type="dxa"/>
            <w:tcBorders>
              <w:top w:val="single" w:sz="4" w:space="0" w:color="auto"/>
              <w:left w:val="single" w:sz="4" w:space="0" w:color="auto"/>
              <w:bottom w:val="single" w:sz="4" w:space="0" w:color="auto"/>
              <w:right w:val="single" w:sz="4" w:space="0" w:color="auto"/>
            </w:tcBorders>
          </w:tcPr>
          <w:p w14:paraId="4B28D1AA" w14:textId="77777777" w:rsidR="00CA0229" w:rsidRPr="009C10C7" w:rsidRDefault="00CA0229" w:rsidP="00535A86">
            <w:pPr>
              <w:spacing w:after="160"/>
              <w:rPr>
                <w:rFonts w:asciiTheme="minorHAnsi" w:cstheme="minorHAnsi"/>
                <w:color w:val="000000" w:themeColor="text1"/>
                <w:sz w:val="21"/>
                <w:szCs w:val="21"/>
              </w:rPr>
            </w:pPr>
            <w:r w:rsidRPr="009C10C7">
              <w:rPr>
                <w:rFonts w:asciiTheme="minorHAnsi" w:cstheme="minorHAnsi"/>
                <w:color w:val="000000" w:themeColor="text1"/>
                <w:sz w:val="21"/>
                <w:szCs w:val="21"/>
              </w:rPr>
              <w:t>Pardavėjas vykdo, atsarginių detalių tiekimo ir  priežiūros darbus.</w:t>
            </w:r>
          </w:p>
        </w:tc>
        <w:tc>
          <w:tcPr>
            <w:tcW w:w="3864" w:type="dxa"/>
            <w:tcBorders>
              <w:top w:val="single" w:sz="4" w:space="0" w:color="auto"/>
              <w:left w:val="single" w:sz="4" w:space="0" w:color="auto"/>
              <w:bottom w:val="single" w:sz="4" w:space="0" w:color="auto"/>
              <w:right w:val="single" w:sz="4" w:space="0" w:color="auto"/>
            </w:tcBorders>
            <w:vAlign w:val="center"/>
          </w:tcPr>
          <w:p w14:paraId="78003C3F" w14:textId="77777777" w:rsidR="00CA0229" w:rsidRPr="009C10C7" w:rsidRDefault="00CA0229" w:rsidP="00535A86">
            <w:pPr>
              <w:spacing w:after="160" w:line="256" w:lineRule="auto"/>
              <w:rPr>
                <w:rFonts w:asciiTheme="minorHAnsi" w:cstheme="minorHAnsi"/>
                <w:color w:val="000000" w:themeColor="text1"/>
                <w:sz w:val="21"/>
                <w:szCs w:val="21"/>
              </w:rPr>
            </w:pPr>
          </w:p>
        </w:tc>
      </w:tr>
      <w:tr w:rsidR="00CA0229" w:rsidRPr="009C10C7" w14:paraId="7EE0B5D0" w14:textId="77777777" w:rsidTr="00535A86">
        <w:tc>
          <w:tcPr>
            <w:tcW w:w="876" w:type="dxa"/>
            <w:tcBorders>
              <w:top w:val="single" w:sz="4" w:space="0" w:color="auto"/>
              <w:left w:val="single" w:sz="4" w:space="0" w:color="auto"/>
              <w:bottom w:val="single" w:sz="4" w:space="0" w:color="auto"/>
              <w:right w:val="single" w:sz="4" w:space="0" w:color="auto"/>
            </w:tcBorders>
          </w:tcPr>
          <w:p w14:paraId="70EB3C57"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22.</w:t>
            </w:r>
          </w:p>
        </w:tc>
        <w:tc>
          <w:tcPr>
            <w:tcW w:w="5036" w:type="dxa"/>
            <w:tcBorders>
              <w:top w:val="single" w:sz="4" w:space="0" w:color="auto"/>
              <w:left w:val="single" w:sz="4" w:space="0" w:color="auto"/>
              <w:bottom w:val="single" w:sz="4" w:space="0" w:color="auto"/>
              <w:right w:val="single" w:sz="4" w:space="0" w:color="auto"/>
            </w:tcBorders>
          </w:tcPr>
          <w:p w14:paraId="0B76DAD5"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Į kainą turi būti įskaičiuotas garantinis aptarnavimas (3-5 metų laikotarpyje).</w:t>
            </w:r>
          </w:p>
        </w:tc>
        <w:tc>
          <w:tcPr>
            <w:tcW w:w="3864" w:type="dxa"/>
            <w:tcBorders>
              <w:top w:val="single" w:sz="4" w:space="0" w:color="auto"/>
              <w:left w:val="single" w:sz="4" w:space="0" w:color="auto"/>
              <w:bottom w:val="single" w:sz="4" w:space="0" w:color="auto"/>
              <w:right w:val="single" w:sz="4" w:space="0" w:color="auto"/>
            </w:tcBorders>
            <w:vAlign w:val="center"/>
          </w:tcPr>
          <w:p w14:paraId="69B5CF5B" w14:textId="77777777" w:rsidR="00CA0229" w:rsidRPr="009C10C7" w:rsidRDefault="00CA0229" w:rsidP="00535A86">
            <w:pPr>
              <w:spacing w:after="160" w:line="256" w:lineRule="auto"/>
              <w:rPr>
                <w:rFonts w:asciiTheme="minorHAnsi" w:cstheme="minorHAnsi"/>
                <w:sz w:val="21"/>
                <w:szCs w:val="21"/>
              </w:rPr>
            </w:pPr>
          </w:p>
        </w:tc>
      </w:tr>
      <w:tr w:rsidR="00CA0229" w:rsidRPr="009C10C7" w14:paraId="16325384" w14:textId="77777777" w:rsidTr="00535A86">
        <w:tc>
          <w:tcPr>
            <w:tcW w:w="876" w:type="dxa"/>
            <w:tcBorders>
              <w:top w:val="single" w:sz="4" w:space="0" w:color="auto"/>
              <w:left w:val="single" w:sz="4" w:space="0" w:color="auto"/>
              <w:bottom w:val="single" w:sz="4" w:space="0" w:color="auto"/>
              <w:right w:val="single" w:sz="4" w:space="0" w:color="auto"/>
            </w:tcBorders>
          </w:tcPr>
          <w:p w14:paraId="0DABF203"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23.</w:t>
            </w:r>
          </w:p>
        </w:tc>
        <w:tc>
          <w:tcPr>
            <w:tcW w:w="5036" w:type="dxa"/>
            <w:tcBorders>
              <w:top w:val="single" w:sz="4" w:space="0" w:color="auto"/>
              <w:left w:val="single" w:sz="4" w:space="0" w:color="auto"/>
              <w:bottom w:val="single" w:sz="4" w:space="0" w:color="auto"/>
              <w:right w:val="single" w:sz="4" w:space="0" w:color="auto"/>
            </w:tcBorders>
          </w:tcPr>
          <w:p w14:paraId="187023E6"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Generatoriaus pagaminimo data 2026 m.</w:t>
            </w:r>
          </w:p>
        </w:tc>
        <w:tc>
          <w:tcPr>
            <w:tcW w:w="3864" w:type="dxa"/>
            <w:tcBorders>
              <w:top w:val="single" w:sz="4" w:space="0" w:color="auto"/>
              <w:left w:val="single" w:sz="4" w:space="0" w:color="auto"/>
              <w:bottom w:val="single" w:sz="4" w:space="0" w:color="auto"/>
              <w:right w:val="single" w:sz="4" w:space="0" w:color="auto"/>
            </w:tcBorders>
            <w:vAlign w:val="center"/>
          </w:tcPr>
          <w:p w14:paraId="211DFAFC" w14:textId="77777777" w:rsidR="00CA0229" w:rsidRPr="009C10C7" w:rsidRDefault="00CA0229" w:rsidP="00535A86">
            <w:pPr>
              <w:spacing w:after="160" w:line="256" w:lineRule="auto"/>
              <w:rPr>
                <w:rFonts w:asciiTheme="minorHAnsi" w:cstheme="minorHAnsi"/>
                <w:sz w:val="21"/>
                <w:szCs w:val="21"/>
              </w:rPr>
            </w:pPr>
          </w:p>
        </w:tc>
      </w:tr>
      <w:tr w:rsidR="00CA0229" w:rsidRPr="009C10C7" w14:paraId="4E791E41"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23BAAABF"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24.</w:t>
            </w:r>
          </w:p>
        </w:tc>
        <w:tc>
          <w:tcPr>
            <w:tcW w:w="5036" w:type="dxa"/>
            <w:tcBorders>
              <w:top w:val="single" w:sz="4" w:space="0" w:color="auto"/>
              <w:left w:val="single" w:sz="4" w:space="0" w:color="auto"/>
              <w:bottom w:val="single" w:sz="4" w:space="0" w:color="auto"/>
              <w:right w:val="single" w:sz="4" w:space="0" w:color="auto"/>
            </w:tcBorders>
            <w:hideMark/>
          </w:tcPr>
          <w:p w14:paraId="4B353947"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Generatoriaus garantija nuo pristatymo dienos turi būti ne trumpesnė kaip 3 metai.</w:t>
            </w:r>
          </w:p>
        </w:tc>
        <w:tc>
          <w:tcPr>
            <w:tcW w:w="3864" w:type="dxa"/>
            <w:tcBorders>
              <w:top w:val="single" w:sz="4" w:space="0" w:color="auto"/>
              <w:left w:val="single" w:sz="4" w:space="0" w:color="auto"/>
              <w:bottom w:val="single" w:sz="4" w:space="0" w:color="auto"/>
              <w:right w:val="single" w:sz="4" w:space="0" w:color="auto"/>
            </w:tcBorders>
            <w:vAlign w:val="center"/>
          </w:tcPr>
          <w:p w14:paraId="53E3351B"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color w:val="EE0000"/>
                <w:sz w:val="21"/>
                <w:szCs w:val="21"/>
              </w:rPr>
              <w:t xml:space="preserve"> </w:t>
            </w:r>
          </w:p>
        </w:tc>
      </w:tr>
      <w:tr w:rsidR="00CA0229" w:rsidRPr="009C10C7" w14:paraId="412B6CE5" w14:textId="77777777" w:rsidTr="00535A86">
        <w:tc>
          <w:tcPr>
            <w:tcW w:w="876" w:type="dxa"/>
            <w:tcBorders>
              <w:top w:val="single" w:sz="4" w:space="0" w:color="auto"/>
              <w:left w:val="single" w:sz="4" w:space="0" w:color="auto"/>
              <w:bottom w:val="single" w:sz="4" w:space="0" w:color="auto"/>
              <w:right w:val="single" w:sz="4" w:space="0" w:color="auto"/>
            </w:tcBorders>
            <w:hideMark/>
          </w:tcPr>
          <w:p w14:paraId="178A8E77" w14:textId="77777777" w:rsidR="00CA0229" w:rsidRPr="009C10C7" w:rsidRDefault="00CA0229" w:rsidP="00535A86">
            <w:pPr>
              <w:spacing w:after="160" w:line="256" w:lineRule="auto"/>
              <w:rPr>
                <w:rFonts w:asciiTheme="minorHAnsi" w:cstheme="minorHAnsi"/>
                <w:sz w:val="21"/>
                <w:szCs w:val="21"/>
              </w:rPr>
            </w:pPr>
            <w:r w:rsidRPr="009C10C7">
              <w:rPr>
                <w:rFonts w:asciiTheme="minorHAnsi" w:cstheme="minorHAnsi"/>
                <w:sz w:val="21"/>
                <w:szCs w:val="21"/>
              </w:rPr>
              <w:t>25.</w:t>
            </w:r>
          </w:p>
        </w:tc>
        <w:tc>
          <w:tcPr>
            <w:tcW w:w="5036" w:type="dxa"/>
            <w:tcBorders>
              <w:top w:val="single" w:sz="4" w:space="0" w:color="auto"/>
              <w:left w:val="single" w:sz="4" w:space="0" w:color="auto"/>
              <w:bottom w:val="single" w:sz="4" w:space="0" w:color="auto"/>
              <w:right w:val="single" w:sz="4" w:space="0" w:color="auto"/>
            </w:tcBorders>
            <w:hideMark/>
          </w:tcPr>
          <w:p w14:paraId="39881F75" w14:textId="77777777" w:rsidR="00CA0229" w:rsidRPr="009C10C7" w:rsidRDefault="00CA0229" w:rsidP="00535A86">
            <w:pPr>
              <w:spacing w:after="160"/>
              <w:rPr>
                <w:rFonts w:asciiTheme="minorHAnsi" w:cstheme="minorHAnsi"/>
                <w:sz w:val="21"/>
                <w:szCs w:val="21"/>
              </w:rPr>
            </w:pPr>
            <w:r w:rsidRPr="009C10C7">
              <w:rPr>
                <w:rFonts w:asciiTheme="minorHAnsi" w:cstheme="minorHAnsi"/>
                <w:sz w:val="21"/>
                <w:szCs w:val="21"/>
              </w:rPr>
              <w:t xml:space="preserve">Generatoriaus saugumo klasė ne žemesnė kaip IP23. </w:t>
            </w:r>
          </w:p>
        </w:tc>
        <w:tc>
          <w:tcPr>
            <w:tcW w:w="3864" w:type="dxa"/>
            <w:tcBorders>
              <w:top w:val="single" w:sz="4" w:space="0" w:color="auto"/>
              <w:left w:val="single" w:sz="4" w:space="0" w:color="auto"/>
              <w:bottom w:val="single" w:sz="4" w:space="0" w:color="auto"/>
              <w:right w:val="single" w:sz="4" w:space="0" w:color="auto"/>
            </w:tcBorders>
          </w:tcPr>
          <w:p w14:paraId="362B9622" w14:textId="77777777" w:rsidR="00CA0229" w:rsidRPr="009C10C7" w:rsidRDefault="00CA0229" w:rsidP="00535A86">
            <w:pPr>
              <w:spacing w:after="160" w:line="256" w:lineRule="auto"/>
              <w:rPr>
                <w:rFonts w:asciiTheme="minorHAnsi" w:cstheme="minorHAnsi"/>
                <w:sz w:val="21"/>
                <w:szCs w:val="21"/>
              </w:rPr>
            </w:pPr>
          </w:p>
        </w:tc>
      </w:tr>
    </w:tbl>
    <w:p w14:paraId="7DAA7091" w14:textId="77777777" w:rsidR="005051EA" w:rsidRPr="00CA0229" w:rsidRDefault="005051EA" w:rsidP="00CA0229">
      <w:pPr>
        <w:spacing w:after="0" w:line="240" w:lineRule="auto"/>
        <w:jc w:val="both"/>
        <w:rPr>
          <w:rFonts w:eastAsia="Times New Roman" w:cstheme="minorHAnsi"/>
          <w:i/>
          <w:iCs/>
          <w:lang w:eastAsia="en-US"/>
        </w:rPr>
      </w:pPr>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bookmarkStart w:id="72" w:name="_Hlk519165816"/>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2"/>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4CE0441E"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143A43A2" w14:textId="77777777" w:rsidR="00913B2E" w:rsidRPr="00BA2A8D" w:rsidRDefault="00913B2E" w:rsidP="00913B2E">
      <w:pPr>
        <w:jc w:val="center"/>
        <w:rPr>
          <w:rFonts w:cstheme="minorHAnsi"/>
        </w:rPr>
      </w:pPr>
    </w:p>
    <w:p w14:paraId="67EEA5A8" w14:textId="77777777" w:rsidR="00913B2E" w:rsidRPr="00BA2A8D" w:rsidRDefault="00913B2E" w:rsidP="00913B2E">
      <w:pPr>
        <w:jc w:val="center"/>
        <w:rPr>
          <w:rFonts w:cstheme="minorHAnsi"/>
        </w:rPr>
      </w:pPr>
    </w:p>
    <w:p w14:paraId="78A34140" w14:textId="77777777" w:rsidR="00913B2E" w:rsidRDefault="00913B2E" w:rsidP="00913B2E">
      <w:pPr>
        <w:jc w:val="center"/>
        <w:rPr>
          <w:rFonts w:cstheme="minorHAnsi"/>
        </w:rPr>
      </w:pPr>
    </w:p>
    <w:p w14:paraId="51D63F4D" w14:textId="77777777" w:rsidR="009C10C7" w:rsidRDefault="009C10C7" w:rsidP="00913B2E">
      <w:pPr>
        <w:jc w:val="center"/>
        <w:rPr>
          <w:rFonts w:cstheme="minorHAnsi"/>
        </w:rPr>
      </w:pPr>
    </w:p>
    <w:p w14:paraId="03E6E389" w14:textId="77777777" w:rsidR="009C10C7" w:rsidRDefault="009C10C7" w:rsidP="00913B2E">
      <w:pPr>
        <w:jc w:val="center"/>
        <w:rPr>
          <w:rFonts w:cstheme="minorHAnsi"/>
        </w:rPr>
      </w:pPr>
    </w:p>
    <w:p w14:paraId="47D84BE9" w14:textId="77777777" w:rsidR="009C10C7" w:rsidRDefault="009C10C7" w:rsidP="00913B2E">
      <w:pPr>
        <w:jc w:val="center"/>
        <w:rPr>
          <w:rFonts w:cstheme="minorHAnsi"/>
        </w:rPr>
      </w:pPr>
    </w:p>
    <w:p w14:paraId="225B7FD9" w14:textId="77777777" w:rsidR="009C10C7" w:rsidRDefault="009C10C7" w:rsidP="00913B2E">
      <w:pPr>
        <w:jc w:val="center"/>
        <w:rPr>
          <w:rFonts w:cstheme="minorHAnsi"/>
        </w:rPr>
      </w:pPr>
    </w:p>
    <w:p w14:paraId="796F8BDC" w14:textId="77777777" w:rsidR="009C10C7" w:rsidRDefault="009C10C7" w:rsidP="00913B2E">
      <w:pPr>
        <w:jc w:val="center"/>
        <w:rPr>
          <w:rFonts w:cstheme="minorHAnsi"/>
        </w:rPr>
      </w:pPr>
    </w:p>
    <w:p w14:paraId="317D9E57" w14:textId="77777777" w:rsidR="009C10C7" w:rsidRPr="00BA2A8D" w:rsidRDefault="009C10C7" w:rsidP="00913B2E">
      <w:pPr>
        <w:jc w:val="center"/>
        <w:rPr>
          <w:rFonts w:cstheme="minorHAnsi"/>
        </w:rPr>
      </w:pPr>
    </w:p>
    <w:p w14:paraId="6D11C9FE" w14:textId="77777777" w:rsidR="00913B2E" w:rsidRPr="00BA2A8D" w:rsidRDefault="00913B2E" w:rsidP="00CA0229">
      <w:pP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3" w:name="_Ref39484039"/>
      <w:bookmarkStart w:id="74" w:name="_Ref40278562"/>
      <w:bookmarkStart w:id="75" w:name="_Toc161152871"/>
      <w:r w:rsidRPr="00BA2A8D">
        <w:rPr>
          <w:rFonts w:asciiTheme="minorHAnsi" w:eastAsia="Calibri" w:hAnsiTheme="minorHAnsi" w:cstheme="minorHAnsi"/>
          <w:color w:val="auto"/>
          <w:sz w:val="21"/>
          <w:szCs w:val="21"/>
        </w:rPr>
        <w:lastRenderedPageBreak/>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3"/>
      <w:bookmarkEnd w:id="74"/>
      <w:bookmarkEnd w:id="75"/>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20B0EC8A" w14:textId="26CF73B6" w:rsidR="005A65C8" w:rsidRPr="00BA2A8D" w:rsidRDefault="00913B2E" w:rsidP="00CA0229">
      <w:pPr>
        <w:widowControl w:val="0"/>
        <w:spacing w:after="0" w:line="240" w:lineRule="auto"/>
        <w:rPr>
          <w:rFonts w:cstheme="minorHAnsi"/>
          <w:color w:val="7030A0"/>
        </w:rPr>
      </w:pPr>
      <w:bookmarkStart w:id="76" w:name="_Hlk128411469"/>
      <w:r w:rsidRPr="00E24424">
        <w:rPr>
          <w:rFonts w:cstheme="minorHAnsi"/>
        </w:rPr>
        <w:t xml:space="preserve">Komisija </w:t>
      </w:r>
      <w:r w:rsidRPr="00E24424">
        <w:rPr>
          <w:rFonts w:eastAsia="Calibri" w:cstheme="minorHAnsi"/>
        </w:rPr>
        <w:t xml:space="preserve">ekonomiškai naudingiausią pasiūlymą išrenka </w:t>
      </w:r>
      <w:r w:rsidRPr="00E24424">
        <w:rPr>
          <w:rFonts w:eastAsia="Calibri" w:cstheme="minorHAnsi"/>
          <w:b/>
        </w:rPr>
        <w:t>pagal</w:t>
      </w:r>
      <w:r w:rsidRPr="00E24424">
        <w:rPr>
          <w:rFonts w:cstheme="minorHAnsi"/>
          <w:b/>
        </w:rPr>
        <w:t xml:space="preserve"> kainos </w:t>
      </w:r>
      <w:bookmarkEnd w:id="76"/>
      <w:r w:rsidR="00CA0229">
        <w:rPr>
          <w:rFonts w:cstheme="minorHAnsi"/>
          <w:b/>
        </w:rPr>
        <w:t>ir kokybės santykį.</w:t>
      </w:r>
    </w:p>
    <w:p w14:paraId="7487FB2A" w14:textId="6AF0E639" w:rsidR="009C10C7" w:rsidRPr="00C50141" w:rsidRDefault="009C10C7" w:rsidP="009C10C7">
      <w:pPr>
        <w:widowControl w:val="0"/>
        <w:spacing w:after="0" w:line="240" w:lineRule="auto"/>
        <w:jc w:val="both"/>
        <w:rPr>
          <w:rFonts w:cstheme="minorHAnsi"/>
        </w:rPr>
      </w:pPr>
      <w:r w:rsidRPr="00C50141">
        <w:rPr>
          <w:rFonts w:cstheme="minorHAnsi"/>
        </w:rPr>
        <w:t xml:space="preserve">Tiekėjo pasiūlymo kaina šiam pirkimui negali viršyti </w:t>
      </w:r>
      <w:r>
        <w:rPr>
          <w:rFonts w:cstheme="minorHAnsi"/>
        </w:rPr>
        <w:t>70 9</w:t>
      </w:r>
      <w:r w:rsidRPr="00C50141">
        <w:rPr>
          <w:rFonts w:cstheme="minorHAnsi"/>
        </w:rPr>
        <w:t>00,00 Eur su PVM. Tiekėjo, kuris pasiūlys didesnę kainą perkančioji organizacija laikys, per didele ir nepriimtina ir toks pasiūlymas bus</w:t>
      </w:r>
      <w:r>
        <w:rPr>
          <w:rFonts w:cstheme="minorHAnsi"/>
        </w:rPr>
        <w:t xml:space="preserve"> nevertinamas ir</w:t>
      </w:r>
      <w:r w:rsidRPr="00C50141">
        <w:rPr>
          <w:rFonts w:cstheme="minorHAnsi"/>
        </w:rPr>
        <w:t xml:space="preserve"> atmetamas</w:t>
      </w:r>
      <w:r>
        <w:rPr>
          <w:rFonts w:cstheme="minorHAnsi"/>
        </w:rPr>
        <w:t>.</w:t>
      </w:r>
    </w:p>
    <w:p w14:paraId="1FBB7BBC" w14:textId="77777777" w:rsidR="009C10C7" w:rsidRPr="00BA2A8D" w:rsidRDefault="009C10C7" w:rsidP="009C10C7">
      <w:pPr>
        <w:widowControl w:val="0"/>
        <w:spacing w:after="0" w:line="240" w:lineRule="auto"/>
        <w:rPr>
          <w:rFonts w:cstheme="minorHAnsi"/>
          <w:color w:val="7030A0"/>
        </w:rPr>
      </w:pPr>
    </w:p>
    <w:p w14:paraId="7686B056" w14:textId="77777777" w:rsidR="009C10C7" w:rsidRPr="00C02EED" w:rsidRDefault="009C10C7" w:rsidP="009C10C7">
      <w:pPr>
        <w:tabs>
          <w:tab w:val="left" w:pos="720"/>
        </w:tabs>
        <w:jc w:val="both"/>
        <w:rPr>
          <w:rFonts w:ascii="Calibri" w:hAnsi="Calibri" w:cs="Calibri"/>
          <w:b/>
          <w:bCs/>
          <w:spacing w:val="-2"/>
        </w:rPr>
      </w:pPr>
      <w:r w:rsidRPr="00C02EED">
        <w:rPr>
          <w:rFonts w:ascii="Calibri" w:hAnsi="Calibri" w:cs="Calibri"/>
          <w:b/>
          <w:bCs/>
          <w:spacing w:val="-2"/>
        </w:rPr>
        <w:t>Ekonomiškai naudingiausio pasiūlymo nustatymo taisyklės: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31"/>
        <w:gridCol w:w="2831"/>
      </w:tblGrid>
      <w:tr w:rsidR="009C10C7" w:rsidRPr="00C02EED" w14:paraId="011CD00D" w14:textId="77777777" w:rsidTr="00535A86">
        <w:tc>
          <w:tcPr>
            <w:tcW w:w="3579" w:type="pct"/>
            <w:shd w:val="clear" w:color="auto" w:fill="F2F2F2"/>
            <w:vAlign w:val="center"/>
          </w:tcPr>
          <w:p w14:paraId="2827D9AA" w14:textId="77777777" w:rsidR="009C10C7" w:rsidRPr="00C02EED" w:rsidRDefault="009C10C7" w:rsidP="00535A86">
            <w:pPr>
              <w:jc w:val="center"/>
              <w:rPr>
                <w:rFonts w:ascii="Calibri" w:hAnsi="Calibri" w:cs="Calibri"/>
                <w:b/>
                <w:spacing w:val="-2"/>
                <w:sz w:val="22"/>
                <w:szCs w:val="22"/>
              </w:rPr>
            </w:pPr>
            <w:r w:rsidRPr="00C02EED">
              <w:rPr>
                <w:rFonts w:ascii="Calibri" w:hAnsi="Calibri" w:cs="Calibri"/>
                <w:b/>
                <w:spacing w:val="-2"/>
                <w:sz w:val="22"/>
                <w:szCs w:val="22"/>
              </w:rPr>
              <w:t>Vertinimo kriterijai</w:t>
            </w:r>
          </w:p>
        </w:tc>
        <w:tc>
          <w:tcPr>
            <w:tcW w:w="1421" w:type="pct"/>
            <w:shd w:val="clear" w:color="auto" w:fill="F2F2F2"/>
            <w:vAlign w:val="center"/>
          </w:tcPr>
          <w:p w14:paraId="1BD62381" w14:textId="77777777" w:rsidR="009C10C7" w:rsidRPr="00C02EED" w:rsidRDefault="009C10C7" w:rsidP="00535A86">
            <w:pPr>
              <w:jc w:val="center"/>
              <w:rPr>
                <w:rFonts w:ascii="Calibri" w:hAnsi="Calibri" w:cs="Calibri"/>
                <w:b/>
                <w:spacing w:val="-2"/>
                <w:sz w:val="22"/>
                <w:szCs w:val="22"/>
              </w:rPr>
            </w:pPr>
            <w:r w:rsidRPr="00C02EED">
              <w:rPr>
                <w:rFonts w:ascii="Calibri" w:hAnsi="Calibri" w:cs="Calibri"/>
                <w:b/>
                <w:spacing w:val="-2"/>
                <w:sz w:val="22"/>
                <w:szCs w:val="22"/>
              </w:rPr>
              <w:t>Lyginamasis svoris ekonominio naudingumo įvertinime</w:t>
            </w:r>
          </w:p>
        </w:tc>
      </w:tr>
      <w:tr w:rsidR="009C10C7" w:rsidRPr="00C02EED" w14:paraId="7967D8FA" w14:textId="77777777" w:rsidTr="00535A86">
        <w:trPr>
          <w:trHeight w:val="735"/>
        </w:trPr>
        <w:tc>
          <w:tcPr>
            <w:tcW w:w="3579" w:type="pct"/>
          </w:tcPr>
          <w:p w14:paraId="49664170" w14:textId="77777777" w:rsidR="009C10C7" w:rsidRPr="00C02EED" w:rsidRDefault="009C10C7" w:rsidP="00535A86">
            <w:pPr>
              <w:jc w:val="both"/>
              <w:rPr>
                <w:rFonts w:ascii="Calibri" w:hAnsi="Calibri" w:cs="Calibri"/>
                <w:spacing w:val="-2"/>
                <w:sz w:val="22"/>
                <w:szCs w:val="22"/>
              </w:rPr>
            </w:pPr>
            <w:r w:rsidRPr="00C02EED">
              <w:rPr>
                <w:rFonts w:ascii="Calibri" w:hAnsi="Calibri" w:cs="Calibri"/>
                <w:bCs/>
                <w:iCs/>
                <w:spacing w:val="-2"/>
                <w:sz w:val="22"/>
                <w:szCs w:val="22"/>
              </w:rPr>
              <w:t>1. Pasiūlymo kaina (kaina, nurodyta pirkimo sąlygų</w:t>
            </w:r>
            <w:r w:rsidRPr="00C02EED">
              <w:rPr>
                <w:rFonts w:ascii="Calibri" w:hAnsi="Calibri" w:cs="Calibri"/>
                <w:spacing w:val="-2"/>
                <w:sz w:val="22"/>
                <w:szCs w:val="22"/>
              </w:rPr>
              <w:t xml:space="preserve"> </w:t>
            </w:r>
            <w:r>
              <w:rPr>
                <w:rFonts w:ascii="Calibri" w:hAnsi="Calibri" w:cs="Calibri"/>
                <w:bCs/>
                <w:iCs/>
                <w:spacing w:val="-2"/>
                <w:sz w:val="22"/>
                <w:szCs w:val="22"/>
              </w:rPr>
              <w:t>6</w:t>
            </w:r>
            <w:r w:rsidRPr="00C02EED">
              <w:rPr>
                <w:rFonts w:ascii="Calibri" w:hAnsi="Calibri" w:cs="Calibri"/>
                <w:bCs/>
                <w:iCs/>
                <w:spacing w:val="-2"/>
                <w:sz w:val="22"/>
                <w:szCs w:val="22"/>
              </w:rPr>
              <w:t xml:space="preserve"> priedo „Pasiūlymo forma“ </w:t>
            </w:r>
            <w:r>
              <w:rPr>
                <w:rFonts w:ascii="Calibri" w:hAnsi="Calibri" w:cs="Calibri"/>
                <w:bCs/>
                <w:iCs/>
                <w:spacing w:val="-2"/>
                <w:sz w:val="22"/>
                <w:szCs w:val="22"/>
              </w:rPr>
              <w:t>6</w:t>
            </w:r>
            <w:r w:rsidRPr="00C02EED">
              <w:rPr>
                <w:rFonts w:ascii="Calibri" w:hAnsi="Calibri" w:cs="Calibri"/>
                <w:bCs/>
                <w:iCs/>
                <w:spacing w:val="-2"/>
                <w:sz w:val="22"/>
                <w:szCs w:val="22"/>
              </w:rPr>
              <w:t xml:space="preserve"> </w:t>
            </w:r>
            <w:r>
              <w:rPr>
                <w:rFonts w:ascii="Calibri" w:hAnsi="Calibri" w:cs="Calibri"/>
                <w:bCs/>
                <w:iCs/>
                <w:spacing w:val="-2"/>
                <w:sz w:val="22"/>
                <w:szCs w:val="22"/>
              </w:rPr>
              <w:t>lentelėje</w:t>
            </w:r>
            <w:r w:rsidRPr="00C02EED">
              <w:rPr>
                <w:rFonts w:ascii="Calibri" w:hAnsi="Calibri" w:cs="Calibri"/>
                <w:bCs/>
                <w:iCs/>
                <w:spacing w:val="-2"/>
                <w:sz w:val="22"/>
                <w:szCs w:val="22"/>
              </w:rPr>
              <w:t>) (C)</w:t>
            </w:r>
          </w:p>
        </w:tc>
        <w:tc>
          <w:tcPr>
            <w:tcW w:w="1421" w:type="pct"/>
          </w:tcPr>
          <w:p w14:paraId="72E940CC" w14:textId="632ABB76" w:rsidR="009C10C7" w:rsidRPr="00C02EED" w:rsidRDefault="009C10C7" w:rsidP="00535A86">
            <w:pPr>
              <w:jc w:val="center"/>
              <w:rPr>
                <w:rFonts w:ascii="Calibri" w:hAnsi="Calibri" w:cs="Calibri"/>
                <w:spacing w:val="-2"/>
                <w:sz w:val="22"/>
                <w:szCs w:val="22"/>
              </w:rPr>
            </w:pPr>
            <w:r w:rsidRPr="00C02EED">
              <w:rPr>
                <w:rFonts w:ascii="Calibri" w:hAnsi="Calibri" w:cs="Calibri"/>
                <w:spacing w:val="-2"/>
                <w:sz w:val="22"/>
                <w:szCs w:val="22"/>
              </w:rPr>
              <w:t>X=</w:t>
            </w:r>
            <w:r>
              <w:rPr>
                <w:rFonts w:ascii="Calibri" w:hAnsi="Calibri" w:cs="Calibri"/>
                <w:spacing w:val="-2"/>
                <w:sz w:val="22"/>
                <w:szCs w:val="22"/>
              </w:rPr>
              <w:t>45</w:t>
            </w:r>
          </w:p>
        </w:tc>
      </w:tr>
      <w:tr w:rsidR="009C10C7" w:rsidRPr="00C02EED" w14:paraId="0EFD9915" w14:textId="77777777" w:rsidTr="00535A86">
        <w:trPr>
          <w:trHeight w:val="371"/>
        </w:trPr>
        <w:tc>
          <w:tcPr>
            <w:tcW w:w="3579" w:type="pct"/>
          </w:tcPr>
          <w:p w14:paraId="1FFBED3A" w14:textId="66D5155D" w:rsidR="009C10C7" w:rsidRPr="00C02EED" w:rsidRDefault="009C10C7" w:rsidP="00535A86">
            <w:pPr>
              <w:jc w:val="both"/>
              <w:rPr>
                <w:rFonts w:ascii="Calibri" w:hAnsi="Calibri" w:cs="Calibri"/>
                <w:bCs/>
                <w:sz w:val="22"/>
                <w:szCs w:val="22"/>
              </w:rPr>
            </w:pPr>
            <w:r w:rsidRPr="00C02EED">
              <w:rPr>
                <w:rFonts w:ascii="Calibri" w:hAnsi="Calibri" w:cs="Calibri"/>
                <w:spacing w:val="-2"/>
                <w:sz w:val="22"/>
                <w:szCs w:val="22"/>
              </w:rPr>
              <w:t>2.</w:t>
            </w:r>
            <w:r w:rsidRPr="00C02EED">
              <w:rPr>
                <w:rFonts w:ascii="Calibri" w:hAnsi="Calibri" w:cs="Calibri"/>
                <w:b/>
                <w:bCs/>
                <w:iCs/>
                <w:sz w:val="22"/>
                <w:szCs w:val="22"/>
              </w:rPr>
              <w:t xml:space="preserve"> </w:t>
            </w:r>
            <w:r>
              <w:rPr>
                <w:rFonts w:ascii="Calibri" w:hAnsi="Calibri" w:cs="Calibri"/>
                <w:bCs/>
                <w:iCs/>
                <w:sz w:val="22"/>
                <w:szCs w:val="22"/>
              </w:rPr>
              <w:t>Prekių garantijos terminas (</w:t>
            </w:r>
            <w:r w:rsidRPr="00C02EED">
              <w:rPr>
                <w:rFonts w:ascii="Calibri" w:hAnsi="Calibri" w:cs="Calibri"/>
                <w:bCs/>
                <w:iCs/>
                <w:spacing w:val="-2"/>
                <w:sz w:val="22"/>
                <w:szCs w:val="22"/>
              </w:rPr>
              <w:t>nurodyta</w:t>
            </w:r>
            <w:r>
              <w:rPr>
                <w:rFonts w:ascii="Calibri" w:hAnsi="Calibri" w:cs="Calibri"/>
                <w:bCs/>
                <w:iCs/>
                <w:spacing w:val="-2"/>
                <w:sz w:val="22"/>
                <w:szCs w:val="22"/>
              </w:rPr>
              <w:t>s</w:t>
            </w:r>
            <w:r w:rsidRPr="00C02EED">
              <w:rPr>
                <w:rFonts w:ascii="Calibri" w:hAnsi="Calibri" w:cs="Calibri"/>
                <w:bCs/>
                <w:iCs/>
                <w:spacing w:val="-2"/>
                <w:sz w:val="22"/>
                <w:szCs w:val="22"/>
              </w:rPr>
              <w:t xml:space="preserve"> pirkimo sąlygų</w:t>
            </w:r>
            <w:r w:rsidRPr="00C02EED">
              <w:rPr>
                <w:rFonts w:ascii="Calibri" w:hAnsi="Calibri" w:cs="Calibri"/>
                <w:spacing w:val="-2"/>
                <w:sz w:val="22"/>
                <w:szCs w:val="22"/>
              </w:rPr>
              <w:t xml:space="preserve"> </w:t>
            </w:r>
            <w:r>
              <w:rPr>
                <w:rFonts w:ascii="Calibri" w:hAnsi="Calibri" w:cs="Calibri"/>
                <w:bCs/>
                <w:iCs/>
                <w:spacing w:val="-2"/>
                <w:sz w:val="22"/>
                <w:szCs w:val="22"/>
              </w:rPr>
              <w:t>6</w:t>
            </w:r>
            <w:r w:rsidRPr="00C02EED">
              <w:rPr>
                <w:rFonts w:ascii="Calibri" w:hAnsi="Calibri" w:cs="Calibri"/>
                <w:bCs/>
                <w:iCs/>
                <w:spacing w:val="-2"/>
                <w:sz w:val="22"/>
                <w:szCs w:val="22"/>
              </w:rPr>
              <w:t xml:space="preserve"> priedo „Pasiūlymo forma“ </w:t>
            </w:r>
            <w:r>
              <w:rPr>
                <w:rFonts w:ascii="Calibri" w:hAnsi="Calibri" w:cs="Calibri"/>
                <w:bCs/>
                <w:iCs/>
                <w:spacing w:val="-2"/>
                <w:sz w:val="22"/>
                <w:szCs w:val="22"/>
              </w:rPr>
              <w:t>6</w:t>
            </w:r>
            <w:r w:rsidRPr="00C02EED">
              <w:rPr>
                <w:rFonts w:ascii="Calibri" w:hAnsi="Calibri" w:cs="Calibri"/>
                <w:bCs/>
                <w:iCs/>
                <w:spacing w:val="-2"/>
                <w:sz w:val="22"/>
                <w:szCs w:val="22"/>
              </w:rPr>
              <w:t xml:space="preserve"> </w:t>
            </w:r>
            <w:r>
              <w:rPr>
                <w:rFonts w:ascii="Calibri" w:hAnsi="Calibri" w:cs="Calibri"/>
                <w:bCs/>
                <w:iCs/>
                <w:spacing w:val="-2"/>
                <w:sz w:val="22"/>
                <w:szCs w:val="22"/>
              </w:rPr>
              <w:t>lentelėje (V</w:t>
            </w:r>
            <w:r>
              <w:rPr>
                <w:rFonts w:ascii="Calibri" w:hAnsi="Calibri" w:cs="Calibri"/>
                <w:bCs/>
                <w:iCs/>
                <w:spacing w:val="-2"/>
                <w:sz w:val="22"/>
                <w:szCs w:val="22"/>
                <w:vertAlign w:val="subscript"/>
              </w:rPr>
              <w:t>1</w:t>
            </w:r>
            <w:r>
              <w:rPr>
                <w:rFonts w:ascii="Calibri" w:hAnsi="Calibri" w:cs="Calibri"/>
                <w:bCs/>
                <w:iCs/>
                <w:spacing w:val="-2"/>
                <w:sz w:val="22"/>
                <w:szCs w:val="22"/>
              </w:rPr>
              <w:t>)</w:t>
            </w:r>
          </w:p>
        </w:tc>
        <w:tc>
          <w:tcPr>
            <w:tcW w:w="1421" w:type="pct"/>
          </w:tcPr>
          <w:p w14:paraId="1EC88E08" w14:textId="362C6EC1" w:rsidR="009C10C7" w:rsidRPr="00C02EED" w:rsidRDefault="009C10C7" w:rsidP="00535A86">
            <w:pPr>
              <w:jc w:val="center"/>
              <w:rPr>
                <w:rFonts w:ascii="Calibri" w:hAnsi="Calibri" w:cs="Calibri"/>
                <w:spacing w:val="-2"/>
                <w:sz w:val="22"/>
                <w:szCs w:val="22"/>
              </w:rPr>
            </w:pPr>
            <w:r w:rsidRPr="00C02EED">
              <w:rPr>
                <w:rFonts w:ascii="Calibri" w:hAnsi="Calibri" w:cs="Calibri"/>
                <w:spacing w:val="-2"/>
                <w:sz w:val="22"/>
                <w:szCs w:val="22"/>
              </w:rPr>
              <w:t>V</w:t>
            </w:r>
            <w:r>
              <w:rPr>
                <w:rFonts w:ascii="Calibri" w:hAnsi="Calibri" w:cs="Calibri"/>
                <w:spacing w:val="-2"/>
                <w:sz w:val="22"/>
                <w:szCs w:val="22"/>
                <w:vertAlign w:val="subscript"/>
              </w:rPr>
              <w:t>1</w:t>
            </w:r>
            <w:r w:rsidRPr="00C02EED">
              <w:rPr>
                <w:rFonts w:ascii="Calibri" w:hAnsi="Calibri" w:cs="Calibri"/>
                <w:spacing w:val="-2"/>
                <w:sz w:val="22"/>
                <w:szCs w:val="22"/>
              </w:rPr>
              <w:t>=</w:t>
            </w:r>
            <w:r>
              <w:rPr>
                <w:rFonts w:ascii="Calibri" w:hAnsi="Calibri" w:cs="Calibri"/>
                <w:spacing w:val="-2"/>
                <w:sz w:val="22"/>
                <w:szCs w:val="22"/>
              </w:rPr>
              <w:t>18</w:t>
            </w:r>
          </w:p>
        </w:tc>
      </w:tr>
      <w:tr w:rsidR="009C10C7" w:rsidRPr="00C02EED" w14:paraId="41A0B2D1" w14:textId="77777777" w:rsidTr="00AC5B63">
        <w:trPr>
          <w:trHeight w:val="371"/>
        </w:trPr>
        <w:tc>
          <w:tcPr>
            <w:tcW w:w="3579" w:type="pct"/>
            <w:vAlign w:val="center"/>
          </w:tcPr>
          <w:p w14:paraId="47C6A53A" w14:textId="5BF15F9C" w:rsidR="009C10C7" w:rsidRPr="00C02EED" w:rsidRDefault="009C10C7" w:rsidP="009C10C7">
            <w:pPr>
              <w:jc w:val="both"/>
              <w:rPr>
                <w:rFonts w:ascii="Calibri" w:hAnsi="Calibri" w:cs="Calibri"/>
                <w:spacing w:val="-2"/>
                <w:sz w:val="22"/>
                <w:szCs w:val="22"/>
              </w:rPr>
            </w:pPr>
            <w:r>
              <w:rPr>
                <w:color w:val="000000"/>
              </w:rPr>
              <w:t xml:space="preserve">3. Serviso ir atsarginių dalių prieinamumo užtikrinimas pagal atstumą iki 100 km nuo savivaldybės </w:t>
            </w:r>
            <w:r w:rsidRPr="00C02EED">
              <w:rPr>
                <w:rFonts w:ascii="Calibri" w:hAnsi="Calibri" w:cs="Calibri"/>
                <w:bCs/>
                <w:iCs/>
                <w:spacing w:val="-2"/>
                <w:sz w:val="22"/>
                <w:szCs w:val="22"/>
              </w:rPr>
              <w:t>nurodyta</w:t>
            </w:r>
            <w:r>
              <w:rPr>
                <w:rFonts w:ascii="Calibri" w:hAnsi="Calibri" w:cs="Calibri"/>
                <w:bCs/>
                <w:iCs/>
                <w:spacing w:val="-2"/>
                <w:sz w:val="22"/>
                <w:szCs w:val="22"/>
              </w:rPr>
              <w:t>s</w:t>
            </w:r>
            <w:r w:rsidRPr="00C02EED">
              <w:rPr>
                <w:rFonts w:ascii="Calibri" w:hAnsi="Calibri" w:cs="Calibri"/>
                <w:bCs/>
                <w:iCs/>
                <w:spacing w:val="-2"/>
                <w:sz w:val="22"/>
                <w:szCs w:val="22"/>
              </w:rPr>
              <w:t xml:space="preserve"> pirkimo sąlygų</w:t>
            </w:r>
            <w:r w:rsidRPr="00C02EED">
              <w:rPr>
                <w:rFonts w:ascii="Calibri" w:hAnsi="Calibri" w:cs="Calibri"/>
                <w:spacing w:val="-2"/>
                <w:sz w:val="22"/>
                <w:szCs w:val="22"/>
              </w:rPr>
              <w:t xml:space="preserve"> </w:t>
            </w:r>
            <w:r>
              <w:rPr>
                <w:rFonts w:ascii="Calibri" w:hAnsi="Calibri" w:cs="Calibri"/>
                <w:bCs/>
                <w:iCs/>
                <w:spacing w:val="-2"/>
                <w:sz w:val="22"/>
                <w:szCs w:val="22"/>
              </w:rPr>
              <w:t>6</w:t>
            </w:r>
            <w:r w:rsidRPr="00C02EED">
              <w:rPr>
                <w:rFonts w:ascii="Calibri" w:hAnsi="Calibri" w:cs="Calibri"/>
                <w:bCs/>
                <w:iCs/>
                <w:spacing w:val="-2"/>
                <w:sz w:val="22"/>
                <w:szCs w:val="22"/>
              </w:rPr>
              <w:t xml:space="preserve"> priedo „Pasiūlymo forma“ </w:t>
            </w:r>
            <w:r>
              <w:rPr>
                <w:rFonts w:ascii="Calibri" w:hAnsi="Calibri" w:cs="Calibri"/>
                <w:bCs/>
                <w:iCs/>
                <w:spacing w:val="-2"/>
                <w:sz w:val="22"/>
                <w:szCs w:val="22"/>
              </w:rPr>
              <w:t>6</w:t>
            </w:r>
            <w:r w:rsidRPr="00C02EED">
              <w:rPr>
                <w:rFonts w:ascii="Calibri" w:hAnsi="Calibri" w:cs="Calibri"/>
                <w:bCs/>
                <w:iCs/>
                <w:spacing w:val="-2"/>
                <w:sz w:val="22"/>
                <w:szCs w:val="22"/>
              </w:rPr>
              <w:t xml:space="preserve"> </w:t>
            </w:r>
            <w:r>
              <w:rPr>
                <w:rFonts w:ascii="Calibri" w:hAnsi="Calibri" w:cs="Calibri"/>
                <w:bCs/>
                <w:iCs/>
                <w:spacing w:val="-2"/>
                <w:sz w:val="22"/>
                <w:szCs w:val="22"/>
              </w:rPr>
              <w:t>lentelėje (V</w:t>
            </w:r>
            <w:r>
              <w:rPr>
                <w:rFonts w:ascii="Calibri" w:hAnsi="Calibri" w:cs="Calibri"/>
                <w:bCs/>
                <w:iCs/>
                <w:spacing w:val="-2"/>
                <w:sz w:val="22"/>
                <w:szCs w:val="22"/>
                <w:vertAlign w:val="subscript"/>
              </w:rPr>
              <w:t>2</w:t>
            </w:r>
            <w:r>
              <w:rPr>
                <w:rFonts w:ascii="Calibri" w:hAnsi="Calibri" w:cs="Calibri"/>
                <w:bCs/>
                <w:iCs/>
                <w:spacing w:val="-2"/>
                <w:sz w:val="22"/>
                <w:szCs w:val="22"/>
              </w:rPr>
              <w:t>)</w:t>
            </w:r>
          </w:p>
        </w:tc>
        <w:tc>
          <w:tcPr>
            <w:tcW w:w="1421" w:type="pct"/>
            <w:vAlign w:val="center"/>
          </w:tcPr>
          <w:p w14:paraId="2ABD7791" w14:textId="132ED8E5" w:rsidR="009C10C7" w:rsidRPr="00C02EED" w:rsidRDefault="009C10C7" w:rsidP="009C10C7">
            <w:pPr>
              <w:jc w:val="center"/>
              <w:rPr>
                <w:rFonts w:ascii="Calibri" w:hAnsi="Calibri" w:cs="Calibri"/>
                <w:spacing w:val="-2"/>
                <w:sz w:val="22"/>
                <w:szCs w:val="22"/>
              </w:rPr>
            </w:pPr>
            <w:r>
              <w:rPr>
                <w:color w:val="000000"/>
              </w:rPr>
              <w:t>V</w:t>
            </w:r>
            <w:r w:rsidRPr="009C10C7">
              <w:rPr>
                <w:color w:val="000000"/>
                <w:vertAlign w:val="subscript"/>
              </w:rPr>
              <w:t>2</w:t>
            </w:r>
            <w:r>
              <w:rPr>
                <w:color w:val="000000"/>
                <w:lang w:val="en-US"/>
              </w:rPr>
              <w:t>=</w:t>
            </w:r>
            <w:r>
              <w:rPr>
                <w:color w:val="000000"/>
              </w:rPr>
              <w:t>16</w:t>
            </w:r>
          </w:p>
        </w:tc>
      </w:tr>
      <w:tr w:rsidR="009C10C7" w:rsidRPr="00C02EED" w14:paraId="765B0008" w14:textId="77777777" w:rsidTr="00AC5B63">
        <w:trPr>
          <w:trHeight w:val="371"/>
        </w:trPr>
        <w:tc>
          <w:tcPr>
            <w:tcW w:w="3579" w:type="pct"/>
            <w:vAlign w:val="center"/>
          </w:tcPr>
          <w:p w14:paraId="0B106B86" w14:textId="2004544D" w:rsidR="009C10C7" w:rsidRPr="00C02EED" w:rsidRDefault="009C10C7" w:rsidP="009C10C7">
            <w:pPr>
              <w:jc w:val="both"/>
              <w:rPr>
                <w:rFonts w:ascii="Calibri" w:hAnsi="Calibri" w:cs="Calibri"/>
                <w:spacing w:val="-2"/>
                <w:sz w:val="22"/>
                <w:szCs w:val="22"/>
              </w:rPr>
            </w:pPr>
            <w:r>
              <w:rPr>
                <w:color w:val="000000"/>
              </w:rPr>
              <w:t xml:space="preserve">4. Garantinį aptarnavimą vykdančio specialisto energetikos darbuotojo pažymėjimas </w:t>
            </w:r>
            <w:r w:rsidRPr="00C02EED">
              <w:rPr>
                <w:rFonts w:ascii="Calibri" w:hAnsi="Calibri" w:cs="Calibri"/>
                <w:bCs/>
                <w:iCs/>
                <w:spacing w:val="-2"/>
                <w:sz w:val="22"/>
                <w:szCs w:val="22"/>
              </w:rPr>
              <w:t>nurodyta</w:t>
            </w:r>
            <w:r>
              <w:rPr>
                <w:rFonts w:ascii="Calibri" w:hAnsi="Calibri" w:cs="Calibri"/>
                <w:bCs/>
                <w:iCs/>
                <w:spacing w:val="-2"/>
                <w:sz w:val="22"/>
                <w:szCs w:val="22"/>
              </w:rPr>
              <w:t>s</w:t>
            </w:r>
            <w:r w:rsidRPr="00C02EED">
              <w:rPr>
                <w:rFonts w:ascii="Calibri" w:hAnsi="Calibri" w:cs="Calibri"/>
                <w:bCs/>
                <w:iCs/>
                <w:spacing w:val="-2"/>
                <w:sz w:val="22"/>
                <w:szCs w:val="22"/>
              </w:rPr>
              <w:t xml:space="preserve"> pirkimo sąlygų</w:t>
            </w:r>
            <w:r w:rsidRPr="00C02EED">
              <w:rPr>
                <w:rFonts w:ascii="Calibri" w:hAnsi="Calibri" w:cs="Calibri"/>
                <w:spacing w:val="-2"/>
                <w:sz w:val="22"/>
                <w:szCs w:val="22"/>
              </w:rPr>
              <w:t xml:space="preserve"> </w:t>
            </w:r>
            <w:r>
              <w:rPr>
                <w:rFonts w:ascii="Calibri" w:hAnsi="Calibri" w:cs="Calibri"/>
                <w:bCs/>
                <w:iCs/>
                <w:spacing w:val="-2"/>
                <w:sz w:val="22"/>
                <w:szCs w:val="22"/>
              </w:rPr>
              <w:t>6</w:t>
            </w:r>
            <w:r w:rsidRPr="00C02EED">
              <w:rPr>
                <w:rFonts w:ascii="Calibri" w:hAnsi="Calibri" w:cs="Calibri"/>
                <w:bCs/>
                <w:iCs/>
                <w:spacing w:val="-2"/>
                <w:sz w:val="22"/>
                <w:szCs w:val="22"/>
              </w:rPr>
              <w:t xml:space="preserve"> priedo „Pasiūlymo forma“ </w:t>
            </w:r>
            <w:r>
              <w:rPr>
                <w:rFonts w:ascii="Calibri" w:hAnsi="Calibri" w:cs="Calibri"/>
                <w:bCs/>
                <w:iCs/>
                <w:spacing w:val="-2"/>
                <w:sz w:val="22"/>
                <w:szCs w:val="22"/>
              </w:rPr>
              <w:t>6</w:t>
            </w:r>
            <w:r w:rsidRPr="00C02EED">
              <w:rPr>
                <w:rFonts w:ascii="Calibri" w:hAnsi="Calibri" w:cs="Calibri"/>
                <w:bCs/>
                <w:iCs/>
                <w:spacing w:val="-2"/>
                <w:sz w:val="22"/>
                <w:szCs w:val="22"/>
              </w:rPr>
              <w:t xml:space="preserve"> </w:t>
            </w:r>
            <w:r>
              <w:rPr>
                <w:rFonts w:ascii="Calibri" w:hAnsi="Calibri" w:cs="Calibri"/>
                <w:bCs/>
                <w:iCs/>
                <w:spacing w:val="-2"/>
                <w:sz w:val="22"/>
                <w:szCs w:val="22"/>
              </w:rPr>
              <w:t>lentelėje (V</w:t>
            </w:r>
            <w:r w:rsidRPr="009C10C7">
              <w:rPr>
                <w:rFonts w:ascii="Calibri" w:hAnsi="Calibri" w:cs="Calibri"/>
                <w:bCs/>
                <w:iCs/>
                <w:spacing w:val="-2"/>
                <w:sz w:val="22"/>
                <w:szCs w:val="22"/>
                <w:vertAlign w:val="subscript"/>
              </w:rPr>
              <w:t>3</w:t>
            </w:r>
            <w:r>
              <w:rPr>
                <w:rFonts w:ascii="Calibri" w:hAnsi="Calibri" w:cs="Calibri"/>
                <w:bCs/>
                <w:iCs/>
                <w:spacing w:val="-2"/>
                <w:sz w:val="22"/>
                <w:szCs w:val="22"/>
              </w:rPr>
              <w:t>)</w:t>
            </w:r>
          </w:p>
        </w:tc>
        <w:tc>
          <w:tcPr>
            <w:tcW w:w="1421" w:type="pct"/>
            <w:vAlign w:val="center"/>
          </w:tcPr>
          <w:p w14:paraId="0FF99F25" w14:textId="07BA5DCA" w:rsidR="009C10C7" w:rsidRPr="00C02EED" w:rsidRDefault="009C10C7" w:rsidP="009C10C7">
            <w:pPr>
              <w:jc w:val="center"/>
              <w:rPr>
                <w:rFonts w:ascii="Calibri" w:hAnsi="Calibri" w:cs="Calibri"/>
                <w:spacing w:val="-2"/>
                <w:sz w:val="22"/>
                <w:szCs w:val="22"/>
              </w:rPr>
            </w:pPr>
            <w:r>
              <w:rPr>
                <w:color w:val="000000"/>
              </w:rPr>
              <w:t>V</w:t>
            </w:r>
            <w:r w:rsidRPr="009C10C7">
              <w:rPr>
                <w:color w:val="000000"/>
                <w:vertAlign w:val="subscript"/>
              </w:rPr>
              <w:t>3</w:t>
            </w:r>
            <w:r>
              <w:rPr>
                <w:color w:val="000000"/>
              </w:rPr>
              <w:t>=6</w:t>
            </w:r>
          </w:p>
        </w:tc>
      </w:tr>
      <w:tr w:rsidR="009C10C7" w:rsidRPr="00C02EED" w14:paraId="25304190" w14:textId="77777777" w:rsidTr="00AC5B63">
        <w:trPr>
          <w:trHeight w:val="371"/>
        </w:trPr>
        <w:tc>
          <w:tcPr>
            <w:tcW w:w="3579" w:type="pct"/>
            <w:vAlign w:val="center"/>
          </w:tcPr>
          <w:p w14:paraId="4311BB44" w14:textId="11F615D1" w:rsidR="009C10C7" w:rsidRPr="00C02EED" w:rsidRDefault="009C10C7" w:rsidP="009C10C7">
            <w:pPr>
              <w:jc w:val="both"/>
              <w:rPr>
                <w:rFonts w:ascii="Calibri" w:hAnsi="Calibri" w:cs="Calibri"/>
                <w:spacing w:val="-2"/>
                <w:sz w:val="22"/>
                <w:szCs w:val="22"/>
              </w:rPr>
            </w:pPr>
            <w:r>
              <w:rPr>
                <w:color w:val="000000" w:themeColor="text1"/>
              </w:rPr>
              <w:t xml:space="preserve">5. </w:t>
            </w:r>
            <w:r w:rsidRPr="00542629">
              <w:rPr>
                <w:color w:val="000000" w:themeColor="text1"/>
              </w:rPr>
              <w:t xml:space="preserve">Garantinio termino laikotarpiu Tiekėjas, gavęs Pirkėjo pranešimą apie prekės gedimą ar trūkumą, privalo atvykti ir pradėti gedimo nustatymo bei šalinimo darbus ne vėliau kaip </w:t>
            </w:r>
            <w:r w:rsidRPr="00F355A0">
              <w:rPr>
                <w:color w:val="000000" w:themeColor="text1"/>
              </w:rPr>
              <w:t>per</w:t>
            </w:r>
            <w:r w:rsidRPr="00F355A0">
              <w:rPr>
                <w:b/>
                <w:bCs/>
                <w:color w:val="000000" w:themeColor="text1"/>
              </w:rPr>
              <w:t xml:space="preserve"> </w:t>
            </w:r>
            <w:r w:rsidRPr="00F355A0">
              <w:rPr>
                <w:rStyle w:val="Grietas"/>
                <w:b w:val="0"/>
                <w:bCs w:val="0"/>
                <w:color w:val="000000" w:themeColor="text1"/>
              </w:rPr>
              <w:t>6 val.</w:t>
            </w:r>
            <w:r w:rsidRPr="00F355A0">
              <w:rPr>
                <w:b/>
                <w:bCs/>
                <w:color w:val="000000" w:themeColor="text1"/>
              </w:rPr>
              <w:t xml:space="preserve"> </w:t>
            </w:r>
            <w:r w:rsidRPr="00F355A0">
              <w:rPr>
                <w:color w:val="000000" w:themeColor="text1"/>
              </w:rPr>
              <w:t>nuo</w:t>
            </w:r>
            <w:r w:rsidRPr="00542629">
              <w:rPr>
                <w:color w:val="000000" w:themeColor="text1"/>
              </w:rPr>
              <w:t xml:space="preserve"> pranešimo gavimo momento, o esant valstybės ar savivaldybės lygio ekstremaliajai situacijai ar įvykiui, – ne vėliau kaip per </w:t>
            </w:r>
            <w:r w:rsidRPr="00542629">
              <w:rPr>
                <w:rStyle w:val="Grietas"/>
                <w:b w:val="0"/>
                <w:bCs w:val="0"/>
                <w:color w:val="000000" w:themeColor="text1"/>
              </w:rPr>
              <w:t>3 val.</w:t>
            </w:r>
            <w:r>
              <w:rPr>
                <w:rStyle w:val="Grietas"/>
                <w:b w:val="0"/>
                <w:bCs w:val="0"/>
                <w:color w:val="000000" w:themeColor="text1"/>
              </w:rPr>
              <w:t xml:space="preserve"> </w:t>
            </w:r>
            <w:r w:rsidRPr="00C02EED">
              <w:rPr>
                <w:rFonts w:ascii="Calibri" w:hAnsi="Calibri" w:cs="Calibri"/>
                <w:bCs/>
                <w:iCs/>
                <w:spacing w:val="-2"/>
                <w:sz w:val="22"/>
                <w:szCs w:val="22"/>
              </w:rPr>
              <w:t>nurodyta</w:t>
            </w:r>
            <w:r>
              <w:rPr>
                <w:rFonts w:ascii="Calibri" w:hAnsi="Calibri" w:cs="Calibri"/>
                <w:bCs/>
                <w:iCs/>
                <w:spacing w:val="-2"/>
                <w:sz w:val="22"/>
                <w:szCs w:val="22"/>
              </w:rPr>
              <w:t>s</w:t>
            </w:r>
            <w:r w:rsidRPr="00C02EED">
              <w:rPr>
                <w:rFonts w:ascii="Calibri" w:hAnsi="Calibri" w:cs="Calibri"/>
                <w:bCs/>
                <w:iCs/>
                <w:spacing w:val="-2"/>
                <w:sz w:val="22"/>
                <w:szCs w:val="22"/>
              </w:rPr>
              <w:t xml:space="preserve"> pirkimo sąlygų</w:t>
            </w:r>
            <w:r w:rsidRPr="00C02EED">
              <w:rPr>
                <w:rFonts w:ascii="Calibri" w:hAnsi="Calibri" w:cs="Calibri"/>
                <w:spacing w:val="-2"/>
                <w:sz w:val="22"/>
                <w:szCs w:val="22"/>
              </w:rPr>
              <w:t xml:space="preserve"> </w:t>
            </w:r>
            <w:r>
              <w:rPr>
                <w:rFonts w:ascii="Calibri" w:hAnsi="Calibri" w:cs="Calibri"/>
                <w:bCs/>
                <w:iCs/>
                <w:spacing w:val="-2"/>
                <w:sz w:val="22"/>
                <w:szCs w:val="22"/>
              </w:rPr>
              <w:t>6</w:t>
            </w:r>
            <w:r w:rsidRPr="00C02EED">
              <w:rPr>
                <w:rFonts w:ascii="Calibri" w:hAnsi="Calibri" w:cs="Calibri"/>
                <w:bCs/>
                <w:iCs/>
                <w:spacing w:val="-2"/>
                <w:sz w:val="22"/>
                <w:szCs w:val="22"/>
              </w:rPr>
              <w:t xml:space="preserve"> priedo „Pasiūlymo forma“ </w:t>
            </w:r>
            <w:r>
              <w:rPr>
                <w:rFonts w:ascii="Calibri" w:hAnsi="Calibri" w:cs="Calibri"/>
                <w:bCs/>
                <w:iCs/>
                <w:spacing w:val="-2"/>
                <w:sz w:val="22"/>
                <w:szCs w:val="22"/>
              </w:rPr>
              <w:t>6</w:t>
            </w:r>
            <w:r w:rsidRPr="00C02EED">
              <w:rPr>
                <w:rFonts w:ascii="Calibri" w:hAnsi="Calibri" w:cs="Calibri"/>
                <w:bCs/>
                <w:iCs/>
                <w:spacing w:val="-2"/>
                <w:sz w:val="22"/>
                <w:szCs w:val="22"/>
              </w:rPr>
              <w:t xml:space="preserve"> </w:t>
            </w:r>
            <w:r>
              <w:rPr>
                <w:rFonts w:ascii="Calibri" w:hAnsi="Calibri" w:cs="Calibri"/>
                <w:bCs/>
                <w:iCs/>
                <w:spacing w:val="-2"/>
                <w:sz w:val="22"/>
                <w:szCs w:val="22"/>
              </w:rPr>
              <w:t>lentelėje (V</w:t>
            </w:r>
            <w:r>
              <w:rPr>
                <w:rFonts w:ascii="Calibri" w:hAnsi="Calibri" w:cs="Calibri"/>
                <w:bCs/>
                <w:iCs/>
                <w:spacing w:val="-2"/>
                <w:sz w:val="22"/>
                <w:szCs w:val="22"/>
                <w:vertAlign w:val="subscript"/>
              </w:rPr>
              <w:t>4</w:t>
            </w:r>
            <w:r>
              <w:rPr>
                <w:rFonts w:ascii="Calibri" w:hAnsi="Calibri" w:cs="Calibri"/>
                <w:bCs/>
                <w:iCs/>
                <w:spacing w:val="-2"/>
                <w:sz w:val="22"/>
                <w:szCs w:val="22"/>
              </w:rPr>
              <w:t>)</w:t>
            </w:r>
          </w:p>
        </w:tc>
        <w:tc>
          <w:tcPr>
            <w:tcW w:w="1421" w:type="pct"/>
            <w:vAlign w:val="center"/>
          </w:tcPr>
          <w:p w14:paraId="1A4A0861" w14:textId="75E2EFC3" w:rsidR="009C10C7" w:rsidRPr="00C02EED" w:rsidRDefault="009C10C7" w:rsidP="009C10C7">
            <w:pPr>
              <w:jc w:val="center"/>
              <w:rPr>
                <w:rFonts w:ascii="Calibri" w:hAnsi="Calibri" w:cs="Calibri"/>
                <w:spacing w:val="-2"/>
                <w:sz w:val="22"/>
                <w:szCs w:val="22"/>
              </w:rPr>
            </w:pPr>
            <w:r>
              <w:rPr>
                <w:color w:val="000000"/>
              </w:rPr>
              <w:t>V</w:t>
            </w:r>
            <w:r w:rsidRPr="009C10C7">
              <w:rPr>
                <w:color w:val="000000"/>
                <w:vertAlign w:val="subscript"/>
              </w:rPr>
              <w:t>4</w:t>
            </w:r>
            <w:r>
              <w:rPr>
                <w:color w:val="000000"/>
              </w:rPr>
              <w:t>=15</w:t>
            </w:r>
          </w:p>
        </w:tc>
      </w:tr>
      <w:tr w:rsidR="00A5012F" w:rsidRPr="00C02EED" w14:paraId="0BA52060" w14:textId="77777777" w:rsidTr="00AC5B63">
        <w:trPr>
          <w:trHeight w:val="371"/>
        </w:trPr>
        <w:tc>
          <w:tcPr>
            <w:tcW w:w="3579" w:type="pct"/>
            <w:vAlign w:val="center"/>
          </w:tcPr>
          <w:p w14:paraId="742DF337" w14:textId="233A0226" w:rsidR="00A5012F" w:rsidRDefault="00A5012F" w:rsidP="00A5012F">
            <w:pPr>
              <w:jc w:val="right"/>
              <w:rPr>
                <w:color w:val="000000" w:themeColor="text1"/>
              </w:rPr>
            </w:pPr>
            <w:r>
              <w:rPr>
                <w:color w:val="000000" w:themeColor="text1"/>
              </w:rPr>
              <w:t>Iš viso:</w:t>
            </w:r>
          </w:p>
        </w:tc>
        <w:tc>
          <w:tcPr>
            <w:tcW w:w="1421" w:type="pct"/>
            <w:vAlign w:val="center"/>
          </w:tcPr>
          <w:p w14:paraId="21D88CFA" w14:textId="50519398" w:rsidR="00A5012F" w:rsidRDefault="00A5012F" w:rsidP="009C10C7">
            <w:pPr>
              <w:jc w:val="center"/>
              <w:rPr>
                <w:color w:val="000000"/>
              </w:rPr>
            </w:pPr>
            <w:r>
              <w:rPr>
                <w:color w:val="000000"/>
              </w:rPr>
              <w:t>100</w:t>
            </w:r>
          </w:p>
        </w:tc>
      </w:tr>
    </w:tbl>
    <w:p w14:paraId="31E67BBE" w14:textId="77777777" w:rsidR="009C10C7" w:rsidRPr="00C02EED" w:rsidRDefault="009C10C7" w:rsidP="009C10C7">
      <w:pPr>
        <w:tabs>
          <w:tab w:val="left" w:pos="720"/>
        </w:tabs>
        <w:spacing w:line="180" w:lineRule="exact"/>
        <w:jc w:val="both"/>
        <w:rPr>
          <w:rFonts w:ascii="Calibri" w:hAnsi="Calibri" w:cs="Calibri"/>
          <w:bCs/>
          <w:spacing w:val="-2"/>
        </w:rPr>
      </w:pPr>
    </w:p>
    <w:p w14:paraId="7225FBF1" w14:textId="77777777" w:rsidR="009C10C7" w:rsidRPr="005C047A" w:rsidRDefault="009C10C7" w:rsidP="009C10C7">
      <w:pPr>
        <w:tabs>
          <w:tab w:val="left" w:pos="720"/>
        </w:tabs>
        <w:jc w:val="both"/>
        <w:rPr>
          <w:rFonts w:ascii="Calibri" w:hAnsi="Calibri" w:cs="Calibri"/>
          <w:bCs/>
          <w:spacing w:val="-2"/>
        </w:rPr>
      </w:pPr>
      <w:r w:rsidRPr="00C02EED">
        <w:rPr>
          <w:rFonts w:ascii="Calibri" w:hAnsi="Calibri" w:cs="Calibri"/>
          <w:iCs/>
          <w:color w:val="000000"/>
          <w:spacing w:val="-2"/>
        </w:rPr>
        <w:t>1. Ekonominis naudingumas (S) apskaičiuojamas sudedant tiekėjo pasiūlymo kainos (C)</w:t>
      </w:r>
      <w:r w:rsidRPr="00C02EED">
        <w:rPr>
          <w:rFonts w:ascii="Calibri" w:hAnsi="Calibri" w:cs="Calibri"/>
          <w:iCs/>
          <w:spacing w:val="-2"/>
        </w:rPr>
        <w:t xml:space="preserve">, </w:t>
      </w:r>
      <w:r>
        <w:rPr>
          <w:rFonts w:ascii="Calibri" w:hAnsi="Calibri" w:cs="Calibri"/>
          <w:iCs/>
          <w:spacing w:val="-2"/>
        </w:rPr>
        <w:t xml:space="preserve">prekių pristatymo </w:t>
      </w:r>
      <w:r w:rsidRPr="00C02EED">
        <w:rPr>
          <w:rFonts w:ascii="Calibri" w:hAnsi="Calibri" w:cs="Calibri"/>
          <w:iCs/>
          <w:color w:val="000000"/>
          <w:spacing w:val="-2"/>
        </w:rPr>
        <w:t xml:space="preserve"> termino (V)</w:t>
      </w:r>
      <w:r w:rsidRPr="00C02EED">
        <w:rPr>
          <w:rFonts w:ascii="Calibri" w:hAnsi="Calibri" w:cs="Calibri"/>
          <w:spacing w:val="-2"/>
        </w:rPr>
        <w:t xml:space="preserve"> balus</w:t>
      </w:r>
      <w:r w:rsidRPr="00C02EED">
        <w:rPr>
          <w:rFonts w:ascii="Calibri" w:hAnsi="Calibri" w:cs="Calibri"/>
          <w:iCs/>
          <w:spacing w:val="-2"/>
        </w:rPr>
        <w:t>:</w:t>
      </w:r>
    </w:p>
    <w:p w14:paraId="363F372D" w14:textId="0F0362C0" w:rsidR="009C10C7" w:rsidRPr="00C02EED" w:rsidRDefault="009C10C7" w:rsidP="009C10C7">
      <w:pPr>
        <w:numPr>
          <w:ilvl w:val="2"/>
          <w:numId w:val="0"/>
        </w:numPr>
        <w:tabs>
          <w:tab w:val="num" w:pos="720"/>
          <w:tab w:val="left" w:pos="6030"/>
        </w:tabs>
        <w:jc w:val="center"/>
        <w:rPr>
          <w:rFonts w:ascii="Calibri" w:hAnsi="Calibri" w:cs="Calibri"/>
          <w:color w:val="000000"/>
          <w:spacing w:val="-2"/>
        </w:rPr>
      </w:pPr>
      <w:r w:rsidRPr="00C02EED">
        <w:rPr>
          <w:rFonts w:ascii="Calibri" w:hAnsi="Calibri" w:cs="Calibri"/>
          <w:color w:val="000000"/>
          <w:spacing w:val="-2"/>
        </w:rPr>
        <w:t>S=C + V</w:t>
      </w:r>
      <w:r w:rsidRPr="009C10C7">
        <w:rPr>
          <w:rFonts w:ascii="Calibri" w:hAnsi="Calibri" w:cs="Calibri"/>
          <w:color w:val="000000"/>
          <w:spacing w:val="-2"/>
          <w:vertAlign w:val="subscript"/>
        </w:rPr>
        <w:t>1</w:t>
      </w:r>
      <w:r>
        <w:rPr>
          <w:rFonts w:ascii="Calibri" w:hAnsi="Calibri" w:cs="Calibri"/>
          <w:color w:val="000000"/>
          <w:spacing w:val="-2"/>
        </w:rPr>
        <w:t>+V</w:t>
      </w:r>
      <w:r w:rsidRPr="009C10C7">
        <w:rPr>
          <w:rFonts w:ascii="Calibri" w:hAnsi="Calibri" w:cs="Calibri"/>
          <w:color w:val="000000"/>
          <w:spacing w:val="-2"/>
          <w:vertAlign w:val="subscript"/>
        </w:rPr>
        <w:t>2</w:t>
      </w:r>
      <w:r>
        <w:rPr>
          <w:rFonts w:ascii="Calibri" w:hAnsi="Calibri" w:cs="Calibri"/>
          <w:color w:val="000000"/>
          <w:spacing w:val="-2"/>
        </w:rPr>
        <w:t>+V</w:t>
      </w:r>
      <w:r w:rsidRPr="009C10C7">
        <w:rPr>
          <w:rFonts w:ascii="Calibri" w:hAnsi="Calibri" w:cs="Calibri"/>
          <w:color w:val="000000"/>
          <w:spacing w:val="-2"/>
          <w:vertAlign w:val="subscript"/>
        </w:rPr>
        <w:t>3</w:t>
      </w:r>
      <w:r>
        <w:rPr>
          <w:rFonts w:ascii="Calibri" w:hAnsi="Calibri" w:cs="Calibri"/>
          <w:color w:val="000000"/>
          <w:spacing w:val="-2"/>
        </w:rPr>
        <w:t>+V</w:t>
      </w:r>
      <w:r w:rsidRPr="009C10C7">
        <w:rPr>
          <w:rFonts w:ascii="Calibri" w:hAnsi="Calibri" w:cs="Calibri"/>
          <w:color w:val="000000"/>
          <w:spacing w:val="-2"/>
          <w:vertAlign w:val="subscript"/>
        </w:rPr>
        <w:t>4</w:t>
      </w:r>
    </w:p>
    <w:p w14:paraId="32347F1B" w14:textId="77777777" w:rsidR="009C10C7" w:rsidRDefault="009C10C7" w:rsidP="009C10C7">
      <w:pPr>
        <w:tabs>
          <w:tab w:val="left" w:pos="709"/>
        </w:tabs>
        <w:jc w:val="both"/>
        <w:rPr>
          <w:rFonts w:ascii="Calibri" w:hAnsi="Calibri" w:cs="Calibri"/>
          <w:color w:val="000000"/>
          <w:spacing w:val="-2"/>
        </w:rPr>
      </w:pPr>
      <w:r w:rsidRPr="00C02EED">
        <w:rPr>
          <w:rFonts w:ascii="Calibri" w:hAnsi="Calibri" w:cs="Calibri"/>
          <w:color w:val="000000"/>
          <w:spacing w:val="-2"/>
        </w:rPr>
        <w:t>2. Tiekėjo pasiūlymo kainos balas (C) apskaičiuojamas mažiausios pasiūlytos kainos (</w:t>
      </w:r>
      <w:proofErr w:type="spellStart"/>
      <w:r w:rsidRPr="00C02EED">
        <w:rPr>
          <w:rFonts w:ascii="Calibri" w:hAnsi="Calibri" w:cs="Calibri"/>
          <w:color w:val="000000"/>
          <w:spacing w:val="-2"/>
        </w:rPr>
        <w:t>C</w:t>
      </w:r>
      <w:r w:rsidRPr="00C02EED">
        <w:rPr>
          <w:rFonts w:ascii="Calibri" w:hAnsi="Calibri" w:cs="Calibri"/>
          <w:color w:val="000000"/>
          <w:spacing w:val="-2"/>
          <w:vertAlign w:val="subscript"/>
        </w:rPr>
        <w:t>min</w:t>
      </w:r>
      <w:proofErr w:type="spellEnd"/>
      <w:r w:rsidRPr="00C02EED">
        <w:rPr>
          <w:rFonts w:ascii="Calibri" w:hAnsi="Calibri" w:cs="Calibri"/>
          <w:color w:val="000000"/>
          <w:spacing w:val="-2"/>
        </w:rPr>
        <w:t>) ir vertinamo pasiūlymo kainos (</w:t>
      </w:r>
      <w:proofErr w:type="spellStart"/>
      <w:r w:rsidRPr="00C02EED">
        <w:rPr>
          <w:rFonts w:ascii="Calibri" w:hAnsi="Calibri" w:cs="Calibri"/>
          <w:color w:val="000000"/>
          <w:spacing w:val="-2"/>
        </w:rPr>
        <w:t>C</w:t>
      </w:r>
      <w:r w:rsidRPr="00C02EED">
        <w:rPr>
          <w:rFonts w:ascii="Calibri" w:hAnsi="Calibri" w:cs="Calibri"/>
          <w:color w:val="000000"/>
          <w:spacing w:val="-2"/>
          <w:vertAlign w:val="subscript"/>
        </w:rPr>
        <w:t>p</w:t>
      </w:r>
      <w:proofErr w:type="spellEnd"/>
      <w:r w:rsidRPr="00C02EED">
        <w:rPr>
          <w:rFonts w:ascii="Calibri" w:hAnsi="Calibri" w:cs="Calibri"/>
          <w:color w:val="000000"/>
          <w:spacing w:val="-2"/>
        </w:rPr>
        <w:t xml:space="preserve">) (nurodytos pirkimo sąlygų </w:t>
      </w:r>
      <w:r>
        <w:rPr>
          <w:rFonts w:ascii="Calibri" w:hAnsi="Calibri" w:cs="Calibri"/>
          <w:color w:val="000000"/>
          <w:spacing w:val="-2"/>
        </w:rPr>
        <w:t>6</w:t>
      </w:r>
      <w:r w:rsidRPr="00C02EED">
        <w:rPr>
          <w:rFonts w:ascii="Calibri" w:hAnsi="Calibri" w:cs="Calibri"/>
          <w:color w:val="000000"/>
          <w:spacing w:val="-2"/>
        </w:rPr>
        <w:t xml:space="preserve"> priedo </w:t>
      </w:r>
      <w:r>
        <w:rPr>
          <w:rFonts w:ascii="Calibri" w:hAnsi="Calibri" w:cs="Calibri"/>
          <w:color w:val="000000"/>
          <w:spacing w:val="-2"/>
        </w:rPr>
        <w:t>6 lentelėje</w:t>
      </w:r>
      <w:r w:rsidRPr="00C02EED">
        <w:rPr>
          <w:rFonts w:ascii="Calibri" w:hAnsi="Calibri" w:cs="Calibri"/>
          <w:color w:val="000000"/>
          <w:spacing w:val="-2"/>
        </w:rPr>
        <w:t>) santykį padauginant iš kainos lyginamojo svorio (X):</w:t>
      </w:r>
    </w:p>
    <w:p w14:paraId="08100A64" w14:textId="77777777" w:rsidR="009C10C7" w:rsidRPr="00C02EED" w:rsidRDefault="009C10C7" w:rsidP="009C10C7">
      <w:pPr>
        <w:tabs>
          <w:tab w:val="left" w:pos="709"/>
        </w:tabs>
        <w:jc w:val="both"/>
        <w:rPr>
          <w:rFonts w:ascii="Calibri" w:hAnsi="Calibri" w:cs="Calibri"/>
          <w:color w:val="000000"/>
          <w:spacing w:val="-2"/>
        </w:rPr>
      </w:pPr>
    </w:p>
    <w:p w14:paraId="22FD0CC5" w14:textId="77777777" w:rsidR="009C10C7" w:rsidRPr="00C02EED" w:rsidRDefault="009C10C7" w:rsidP="009C10C7">
      <w:pPr>
        <w:tabs>
          <w:tab w:val="left" w:pos="709"/>
        </w:tabs>
        <w:jc w:val="center"/>
        <w:rPr>
          <w:rFonts w:ascii="Calibri" w:hAnsi="Calibri" w:cs="Calibri"/>
          <w:color w:val="000000"/>
          <w:spacing w:val="-2"/>
        </w:rPr>
      </w:pPr>
      <w:proofErr w:type="spellStart"/>
      <w:r w:rsidRPr="00C02EED">
        <w:rPr>
          <w:rFonts w:ascii="Calibri" w:hAnsi="Calibri" w:cs="Calibri"/>
          <w:color w:val="000000"/>
          <w:spacing w:val="-2"/>
        </w:rPr>
        <w:t>C</w:t>
      </w:r>
      <w:r w:rsidRPr="00C02EED">
        <w:rPr>
          <w:rFonts w:ascii="Calibri" w:hAnsi="Calibri" w:cs="Calibri"/>
          <w:color w:val="000000"/>
          <w:spacing w:val="-2"/>
          <w:vertAlign w:val="subscript"/>
        </w:rPr>
        <w:t>min</w:t>
      </w:r>
      <w:proofErr w:type="spellEnd"/>
    </w:p>
    <w:p w14:paraId="60DFB2DD" w14:textId="77777777" w:rsidR="009C10C7" w:rsidRPr="00C02EED" w:rsidRDefault="009C10C7" w:rsidP="009C10C7">
      <w:pPr>
        <w:tabs>
          <w:tab w:val="left" w:pos="709"/>
        </w:tabs>
        <w:jc w:val="center"/>
        <w:rPr>
          <w:rFonts w:ascii="Calibri" w:hAnsi="Calibri" w:cs="Calibri"/>
          <w:color w:val="000000"/>
          <w:spacing w:val="-2"/>
        </w:rPr>
      </w:pPr>
      <w:r w:rsidRPr="00C02EED">
        <w:rPr>
          <w:rFonts w:ascii="Calibri" w:hAnsi="Calibri" w:cs="Calibri"/>
          <w:color w:val="000000"/>
          <w:spacing w:val="-2"/>
        </w:rPr>
        <w:t xml:space="preserve">C = ------------ x </w:t>
      </w:r>
      <w:proofErr w:type="spellStart"/>
      <w:r w:rsidRPr="00C02EED">
        <w:rPr>
          <w:rFonts w:ascii="Calibri" w:hAnsi="Calibri" w:cs="Calibri"/>
          <w:color w:val="000000"/>
          <w:spacing w:val="-2"/>
        </w:rPr>
        <w:t>X</w:t>
      </w:r>
      <w:proofErr w:type="spellEnd"/>
    </w:p>
    <w:p w14:paraId="00DDA533" w14:textId="77777777" w:rsidR="009C10C7" w:rsidRPr="005C047A" w:rsidRDefault="009C10C7" w:rsidP="009C10C7">
      <w:pPr>
        <w:tabs>
          <w:tab w:val="left" w:pos="709"/>
        </w:tabs>
        <w:jc w:val="center"/>
        <w:rPr>
          <w:rFonts w:ascii="Calibri" w:hAnsi="Calibri" w:cs="Calibri"/>
          <w:color w:val="000000"/>
          <w:spacing w:val="-2"/>
          <w:vertAlign w:val="subscript"/>
        </w:rPr>
      </w:pPr>
      <w:proofErr w:type="spellStart"/>
      <w:r w:rsidRPr="00C02EED">
        <w:rPr>
          <w:rFonts w:ascii="Calibri" w:hAnsi="Calibri" w:cs="Calibri"/>
          <w:color w:val="000000"/>
          <w:spacing w:val="-2"/>
        </w:rPr>
        <w:t>C</w:t>
      </w:r>
      <w:r w:rsidRPr="00C02EED">
        <w:rPr>
          <w:rFonts w:ascii="Calibri" w:hAnsi="Calibri" w:cs="Calibri"/>
          <w:color w:val="000000"/>
          <w:spacing w:val="-2"/>
          <w:vertAlign w:val="subscript"/>
        </w:rPr>
        <w:t>p</w:t>
      </w:r>
      <w:proofErr w:type="spellEnd"/>
    </w:p>
    <w:p w14:paraId="521751FE" w14:textId="0F52B5B6" w:rsidR="009C10C7" w:rsidRPr="00C02EED" w:rsidRDefault="009C10C7" w:rsidP="009C10C7">
      <w:pPr>
        <w:jc w:val="both"/>
        <w:rPr>
          <w:rFonts w:ascii="Calibri" w:hAnsi="Calibri" w:cs="Calibri"/>
          <w:spacing w:val="-2"/>
        </w:rPr>
      </w:pPr>
      <w:r>
        <w:rPr>
          <w:rFonts w:ascii="Calibri" w:hAnsi="Calibri" w:cs="Calibri"/>
          <w:color w:val="000000"/>
          <w:spacing w:val="-2"/>
        </w:rPr>
        <w:t>3. Prekių</w:t>
      </w:r>
      <w:r w:rsidRPr="00C02EED">
        <w:rPr>
          <w:rFonts w:ascii="Calibri" w:hAnsi="Calibri" w:cs="Calibri"/>
          <w:color w:val="000000"/>
          <w:spacing w:val="-2"/>
        </w:rPr>
        <w:t xml:space="preserve"> </w:t>
      </w:r>
      <w:r>
        <w:rPr>
          <w:rFonts w:ascii="Calibri" w:hAnsi="Calibri" w:cs="Calibri"/>
          <w:color w:val="000000"/>
          <w:spacing w:val="-2"/>
        </w:rPr>
        <w:t>garantijos</w:t>
      </w:r>
      <w:r w:rsidRPr="00C02EED">
        <w:rPr>
          <w:rFonts w:ascii="Calibri" w:hAnsi="Calibri" w:cs="Calibri"/>
          <w:spacing w:val="-2"/>
        </w:rPr>
        <w:t xml:space="preserve"> termino balas </w:t>
      </w:r>
      <w:r w:rsidRPr="00C02EED">
        <w:rPr>
          <w:rFonts w:ascii="Calibri" w:hAnsi="Calibri" w:cs="Calibri"/>
          <w:b/>
          <w:bCs/>
          <w:spacing w:val="-2"/>
        </w:rPr>
        <w:t>(V</w:t>
      </w:r>
      <w:r w:rsidRPr="009C10C7">
        <w:rPr>
          <w:rFonts w:ascii="Calibri" w:hAnsi="Calibri" w:cs="Calibri"/>
          <w:b/>
          <w:bCs/>
          <w:spacing w:val="-2"/>
          <w:vertAlign w:val="subscript"/>
        </w:rPr>
        <w:t>1</w:t>
      </w:r>
      <w:r w:rsidRPr="00C02EED">
        <w:rPr>
          <w:rFonts w:ascii="Calibri" w:hAnsi="Calibri" w:cs="Calibri"/>
          <w:b/>
          <w:bCs/>
          <w:spacing w:val="-2"/>
        </w:rPr>
        <w:t>)</w:t>
      </w:r>
      <w:r w:rsidRPr="00C02EED">
        <w:rPr>
          <w:rFonts w:ascii="Calibri" w:hAnsi="Calibri" w:cs="Calibri"/>
          <w:spacing w:val="-2"/>
        </w:rPr>
        <w:t xml:space="preserve"> balas nustatomas lentelėje nustatyta tvarka: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
        <w:gridCol w:w="5134"/>
        <w:gridCol w:w="4120"/>
      </w:tblGrid>
      <w:tr w:rsidR="009C10C7" w:rsidRPr="00C02EED" w14:paraId="7CC9C355" w14:textId="77777777" w:rsidTr="00535A86">
        <w:trPr>
          <w:trHeight w:val="770"/>
          <w:jc w:val="center"/>
        </w:trPr>
        <w:tc>
          <w:tcPr>
            <w:tcW w:w="355" w:type="pct"/>
            <w:shd w:val="clear" w:color="auto" w:fill="F2F2F2"/>
            <w:tcMar>
              <w:top w:w="0" w:type="dxa"/>
              <w:left w:w="108" w:type="dxa"/>
              <w:bottom w:w="0" w:type="dxa"/>
              <w:right w:w="108" w:type="dxa"/>
            </w:tcMar>
            <w:hideMark/>
          </w:tcPr>
          <w:p w14:paraId="63B16D84" w14:textId="77777777" w:rsidR="009C10C7" w:rsidRPr="00C02EED" w:rsidRDefault="009C10C7" w:rsidP="00535A86">
            <w:pPr>
              <w:jc w:val="center"/>
              <w:rPr>
                <w:rFonts w:ascii="Calibri" w:hAnsi="Calibri" w:cs="Calibri"/>
                <w:b/>
                <w:bCs/>
                <w:spacing w:val="-2"/>
                <w:sz w:val="22"/>
                <w:szCs w:val="22"/>
              </w:rPr>
            </w:pPr>
            <w:r w:rsidRPr="00C02EED">
              <w:rPr>
                <w:rFonts w:ascii="Calibri" w:hAnsi="Calibri" w:cs="Calibri"/>
                <w:b/>
                <w:bCs/>
                <w:spacing w:val="-2"/>
                <w:sz w:val="22"/>
                <w:szCs w:val="22"/>
              </w:rPr>
              <w:t>Eil.</w:t>
            </w:r>
          </w:p>
          <w:p w14:paraId="28C34A01" w14:textId="77777777" w:rsidR="009C10C7" w:rsidRPr="00C02EED" w:rsidRDefault="009C10C7" w:rsidP="00535A86">
            <w:pPr>
              <w:jc w:val="center"/>
              <w:rPr>
                <w:rFonts w:ascii="Calibri" w:hAnsi="Calibri" w:cs="Calibri"/>
                <w:b/>
                <w:bCs/>
                <w:spacing w:val="-2"/>
                <w:sz w:val="22"/>
                <w:szCs w:val="22"/>
              </w:rPr>
            </w:pPr>
            <w:r w:rsidRPr="00C02EED">
              <w:rPr>
                <w:rFonts w:ascii="Calibri" w:hAnsi="Calibri" w:cs="Calibri"/>
                <w:b/>
                <w:bCs/>
                <w:spacing w:val="-2"/>
                <w:sz w:val="22"/>
                <w:szCs w:val="22"/>
              </w:rPr>
              <w:t>Nr.</w:t>
            </w:r>
          </w:p>
        </w:tc>
        <w:tc>
          <w:tcPr>
            <w:tcW w:w="2577" w:type="pct"/>
            <w:shd w:val="clear" w:color="auto" w:fill="F2F2F2"/>
            <w:tcMar>
              <w:top w:w="0" w:type="dxa"/>
              <w:left w:w="108" w:type="dxa"/>
              <w:bottom w:w="0" w:type="dxa"/>
              <w:right w:w="108" w:type="dxa"/>
            </w:tcMar>
            <w:hideMark/>
          </w:tcPr>
          <w:p w14:paraId="66FAD52A" w14:textId="7F27A888" w:rsidR="009C10C7" w:rsidRPr="00C02EED" w:rsidRDefault="009C10C7" w:rsidP="00535A86">
            <w:pPr>
              <w:jc w:val="center"/>
              <w:rPr>
                <w:rFonts w:ascii="Calibri" w:hAnsi="Calibri" w:cs="Calibri"/>
                <w:b/>
                <w:bCs/>
                <w:spacing w:val="-2"/>
                <w:sz w:val="22"/>
                <w:szCs w:val="22"/>
              </w:rPr>
            </w:pPr>
            <w:r>
              <w:rPr>
                <w:rFonts w:ascii="Calibri" w:hAnsi="Calibri" w:cs="Calibri"/>
                <w:b/>
                <w:bCs/>
                <w:iCs/>
                <w:spacing w:val="-2"/>
                <w:sz w:val="22"/>
                <w:szCs w:val="22"/>
              </w:rPr>
              <w:t>Tiekėjo pasiūlyme nurodytas prekių garantijos terminas metais</w:t>
            </w:r>
          </w:p>
        </w:tc>
        <w:tc>
          <w:tcPr>
            <w:tcW w:w="2068" w:type="pct"/>
            <w:shd w:val="clear" w:color="auto" w:fill="F2F2F2"/>
            <w:tcMar>
              <w:top w:w="0" w:type="dxa"/>
              <w:left w:w="108" w:type="dxa"/>
              <w:bottom w:w="0" w:type="dxa"/>
              <w:right w:w="108" w:type="dxa"/>
            </w:tcMar>
            <w:hideMark/>
          </w:tcPr>
          <w:p w14:paraId="3FD08D11" w14:textId="77777777" w:rsidR="009C10C7" w:rsidRPr="00C02EED" w:rsidRDefault="009C10C7" w:rsidP="00535A86">
            <w:pPr>
              <w:jc w:val="center"/>
              <w:rPr>
                <w:rFonts w:ascii="Calibri" w:hAnsi="Calibri" w:cs="Calibri"/>
                <w:b/>
                <w:bCs/>
                <w:spacing w:val="-2"/>
                <w:sz w:val="22"/>
                <w:szCs w:val="22"/>
              </w:rPr>
            </w:pPr>
            <w:r w:rsidRPr="00C02EED">
              <w:rPr>
                <w:rFonts w:ascii="Calibri" w:hAnsi="Calibri" w:cs="Calibri"/>
                <w:b/>
                <w:bCs/>
                <w:spacing w:val="-2"/>
                <w:sz w:val="22"/>
                <w:szCs w:val="22"/>
              </w:rPr>
              <w:t xml:space="preserve">Skiriami </w:t>
            </w:r>
          </w:p>
          <w:p w14:paraId="3EC092BA" w14:textId="1EDE4E99" w:rsidR="009C10C7" w:rsidRPr="00C02EED" w:rsidRDefault="009C10C7" w:rsidP="00535A86">
            <w:pPr>
              <w:jc w:val="center"/>
              <w:rPr>
                <w:rFonts w:ascii="Calibri" w:hAnsi="Calibri" w:cs="Calibri"/>
                <w:b/>
                <w:bCs/>
                <w:spacing w:val="-2"/>
                <w:sz w:val="22"/>
                <w:szCs w:val="22"/>
              </w:rPr>
            </w:pPr>
            <w:r w:rsidRPr="00C02EED">
              <w:rPr>
                <w:rFonts w:ascii="Calibri" w:hAnsi="Calibri" w:cs="Calibri"/>
                <w:b/>
                <w:bCs/>
                <w:spacing w:val="-2"/>
                <w:sz w:val="22"/>
                <w:szCs w:val="22"/>
              </w:rPr>
              <w:t>balai (V</w:t>
            </w:r>
            <w:r w:rsidRPr="009C10C7">
              <w:rPr>
                <w:rFonts w:ascii="Calibri" w:hAnsi="Calibri" w:cs="Calibri"/>
                <w:b/>
                <w:bCs/>
                <w:spacing w:val="-2"/>
                <w:sz w:val="22"/>
                <w:szCs w:val="22"/>
                <w:vertAlign w:val="subscript"/>
              </w:rPr>
              <w:t>1</w:t>
            </w:r>
            <w:r w:rsidRPr="00C02EED">
              <w:rPr>
                <w:rFonts w:ascii="Calibri" w:hAnsi="Calibri" w:cs="Calibri"/>
                <w:b/>
                <w:bCs/>
                <w:spacing w:val="-2"/>
                <w:sz w:val="22"/>
                <w:szCs w:val="22"/>
              </w:rPr>
              <w:t>)</w:t>
            </w:r>
          </w:p>
        </w:tc>
      </w:tr>
      <w:tr w:rsidR="009C10C7" w:rsidRPr="00C02EED" w14:paraId="0FF1A8F2" w14:textId="77777777" w:rsidTr="00535A86">
        <w:trPr>
          <w:trHeight w:val="281"/>
          <w:jc w:val="center"/>
        </w:trPr>
        <w:tc>
          <w:tcPr>
            <w:tcW w:w="355" w:type="pct"/>
            <w:tcMar>
              <w:top w:w="0" w:type="dxa"/>
              <w:left w:w="108" w:type="dxa"/>
              <w:bottom w:w="0" w:type="dxa"/>
              <w:right w:w="108" w:type="dxa"/>
            </w:tcMar>
            <w:hideMark/>
          </w:tcPr>
          <w:p w14:paraId="635784F2" w14:textId="77777777" w:rsidR="009C10C7" w:rsidRPr="00C02EED" w:rsidRDefault="009C10C7" w:rsidP="00535A86">
            <w:pPr>
              <w:jc w:val="right"/>
              <w:rPr>
                <w:rFonts w:ascii="Calibri" w:hAnsi="Calibri" w:cs="Calibri"/>
                <w:color w:val="000000"/>
                <w:spacing w:val="-2"/>
                <w:sz w:val="22"/>
                <w:szCs w:val="22"/>
              </w:rPr>
            </w:pPr>
            <w:r w:rsidRPr="00C02EED">
              <w:rPr>
                <w:rFonts w:ascii="Calibri" w:hAnsi="Calibri" w:cs="Calibri"/>
                <w:color w:val="000000"/>
                <w:spacing w:val="-2"/>
                <w:sz w:val="22"/>
                <w:szCs w:val="22"/>
              </w:rPr>
              <w:t>1.</w:t>
            </w:r>
          </w:p>
        </w:tc>
        <w:tc>
          <w:tcPr>
            <w:tcW w:w="2577" w:type="pct"/>
            <w:tcMar>
              <w:top w:w="0" w:type="dxa"/>
              <w:left w:w="108" w:type="dxa"/>
              <w:bottom w:w="0" w:type="dxa"/>
              <w:right w:w="108" w:type="dxa"/>
            </w:tcMar>
            <w:hideMark/>
          </w:tcPr>
          <w:p w14:paraId="2F941580" w14:textId="5EAA7BCC" w:rsidR="009C10C7" w:rsidRPr="00C02EED" w:rsidRDefault="009C10C7" w:rsidP="00535A86">
            <w:pPr>
              <w:spacing w:line="240" w:lineRule="auto"/>
              <w:jc w:val="center"/>
              <w:rPr>
                <w:rFonts w:ascii="Calibri" w:hAnsi="Calibri" w:cs="Calibri"/>
                <w:spacing w:val="-2"/>
                <w:sz w:val="22"/>
                <w:szCs w:val="22"/>
              </w:rPr>
            </w:pPr>
            <w:r>
              <w:rPr>
                <w:rFonts w:ascii="Calibri" w:hAnsi="Calibri" w:cs="Calibri"/>
                <w:spacing w:val="-2"/>
                <w:sz w:val="22"/>
                <w:szCs w:val="22"/>
              </w:rPr>
              <w:t>3</w:t>
            </w:r>
          </w:p>
        </w:tc>
        <w:tc>
          <w:tcPr>
            <w:tcW w:w="2068" w:type="pct"/>
            <w:tcMar>
              <w:top w:w="0" w:type="dxa"/>
              <w:left w:w="108" w:type="dxa"/>
              <w:bottom w:w="0" w:type="dxa"/>
              <w:right w:w="108" w:type="dxa"/>
            </w:tcMar>
            <w:hideMark/>
          </w:tcPr>
          <w:p w14:paraId="5F09A451" w14:textId="77777777" w:rsidR="009C10C7" w:rsidRPr="00C02EED" w:rsidRDefault="009C10C7" w:rsidP="00535A86">
            <w:pPr>
              <w:spacing w:line="240" w:lineRule="auto"/>
              <w:jc w:val="center"/>
              <w:rPr>
                <w:rFonts w:ascii="Calibri" w:hAnsi="Calibri" w:cs="Calibri"/>
                <w:spacing w:val="-2"/>
                <w:sz w:val="22"/>
                <w:szCs w:val="22"/>
              </w:rPr>
            </w:pPr>
            <w:r w:rsidRPr="00C02EED">
              <w:rPr>
                <w:rFonts w:ascii="Calibri" w:hAnsi="Calibri" w:cs="Calibri"/>
                <w:spacing w:val="-2"/>
                <w:sz w:val="22"/>
                <w:szCs w:val="22"/>
              </w:rPr>
              <w:t>0</w:t>
            </w:r>
          </w:p>
        </w:tc>
      </w:tr>
      <w:tr w:rsidR="009C10C7" w:rsidRPr="00C02EED" w14:paraId="2F081BD1" w14:textId="77777777" w:rsidTr="00535A86">
        <w:trPr>
          <w:jc w:val="center"/>
        </w:trPr>
        <w:tc>
          <w:tcPr>
            <w:tcW w:w="355" w:type="pct"/>
            <w:tcMar>
              <w:top w:w="0" w:type="dxa"/>
              <w:left w:w="108" w:type="dxa"/>
              <w:bottom w:w="0" w:type="dxa"/>
              <w:right w:w="108" w:type="dxa"/>
            </w:tcMar>
            <w:hideMark/>
          </w:tcPr>
          <w:p w14:paraId="44EB0682" w14:textId="77777777" w:rsidR="009C10C7" w:rsidRPr="00C02EED" w:rsidRDefault="009C10C7" w:rsidP="00535A86">
            <w:pPr>
              <w:jc w:val="right"/>
              <w:rPr>
                <w:rFonts w:ascii="Calibri" w:hAnsi="Calibri" w:cs="Calibri"/>
                <w:color w:val="000000"/>
                <w:spacing w:val="-2"/>
                <w:sz w:val="22"/>
                <w:szCs w:val="22"/>
              </w:rPr>
            </w:pPr>
            <w:r w:rsidRPr="00C02EED">
              <w:rPr>
                <w:rFonts w:ascii="Calibri" w:hAnsi="Calibri" w:cs="Calibri"/>
                <w:color w:val="000000"/>
                <w:spacing w:val="-2"/>
                <w:sz w:val="22"/>
                <w:szCs w:val="22"/>
              </w:rPr>
              <w:t>2.</w:t>
            </w:r>
          </w:p>
        </w:tc>
        <w:tc>
          <w:tcPr>
            <w:tcW w:w="2577" w:type="pct"/>
            <w:tcMar>
              <w:top w:w="0" w:type="dxa"/>
              <w:left w:w="108" w:type="dxa"/>
              <w:bottom w:w="0" w:type="dxa"/>
              <w:right w:w="108" w:type="dxa"/>
            </w:tcMar>
            <w:hideMark/>
          </w:tcPr>
          <w:p w14:paraId="076584B8" w14:textId="611292FE" w:rsidR="009C10C7" w:rsidRPr="00C02EED" w:rsidRDefault="009C10C7" w:rsidP="00535A86">
            <w:pPr>
              <w:spacing w:line="240" w:lineRule="auto"/>
              <w:jc w:val="center"/>
              <w:rPr>
                <w:rFonts w:ascii="Calibri" w:hAnsi="Calibri" w:cs="Calibri"/>
                <w:spacing w:val="-2"/>
                <w:sz w:val="22"/>
                <w:szCs w:val="22"/>
              </w:rPr>
            </w:pPr>
            <w:r>
              <w:rPr>
                <w:rFonts w:ascii="Calibri" w:hAnsi="Calibri" w:cs="Calibri"/>
                <w:spacing w:val="-2"/>
                <w:sz w:val="22"/>
                <w:szCs w:val="22"/>
              </w:rPr>
              <w:t>4</w:t>
            </w:r>
          </w:p>
        </w:tc>
        <w:tc>
          <w:tcPr>
            <w:tcW w:w="2068" w:type="pct"/>
            <w:tcMar>
              <w:top w:w="0" w:type="dxa"/>
              <w:left w:w="108" w:type="dxa"/>
              <w:bottom w:w="0" w:type="dxa"/>
              <w:right w:w="108" w:type="dxa"/>
            </w:tcMar>
            <w:hideMark/>
          </w:tcPr>
          <w:p w14:paraId="5CA13200" w14:textId="1C012A9F" w:rsidR="009C10C7" w:rsidRPr="00C02EED" w:rsidRDefault="009C10C7" w:rsidP="00535A86">
            <w:pPr>
              <w:spacing w:line="240" w:lineRule="auto"/>
              <w:jc w:val="center"/>
              <w:rPr>
                <w:rFonts w:ascii="Calibri" w:hAnsi="Calibri" w:cs="Calibri"/>
                <w:spacing w:val="-2"/>
                <w:sz w:val="22"/>
                <w:szCs w:val="22"/>
              </w:rPr>
            </w:pPr>
            <w:r>
              <w:rPr>
                <w:rFonts w:ascii="Calibri" w:hAnsi="Calibri" w:cs="Calibri"/>
                <w:spacing w:val="-2"/>
                <w:sz w:val="22"/>
                <w:szCs w:val="22"/>
              </w:rPr>
              <w:t>9</w:t>
            </w:r>
          </w:p>
        </w:tc>
      </w:tr>
      <w:tr w:rsidR="009C10C7" w:rsidRPr="00C02EED" w14:paraId="16D8284E" w14:textId="77777777" w:rsidTr="00535A86">
        <w:trPr>
          <w:jc w:val="center"/>
        </w:trPr>
        <w:tc>
          <w:tcPr>
            <w:tcW w:w="355" w:type="pct"/>
            <w:tcMar>
              <w:top w:w="0" w:type="dxa"/>
              <w:left w:w="108" w:type="dxa"/>
              <w:bottom w:w="0" w:type="dxa"/>
              <w:right w:w="108" w:type="dxa"/>
            </w:tcMar>
            <w:hideMark/>
          </w:tcPr>
          <w:p w14:paraId="651FF764" w14:textId="77777777" w:rsidR="009C10C7" w:rsidRPr="00C02EED" w:rsidRDefault="009C10C7" w:rsidP="00535A86">
            <w:pPr>
              <w:jc w:val="right"/>
              <w:rPr>
                <w:rFonts w:ascii="Calibri" w:hAnsi="Calibri" w:cs="Calibri"/>
                <w:color w:val="000000"/>
                <w:spacing w:val="-2"/>
                <w:sz w:val="22"/>
                <w:szCs w:val="22"/>
              </w:rPr>
            </w:pPr>
            <w:r w:rsidRPr="00C02EED">
              <w:rPr>
                <w:rFonts w:ascii="Calibri" w:hAnsi="Calibri" w:cs="Calibri"/>
                <w:color w:val="000000"/>
                <w:spacing w:val="-2"/>
                <w:sz w:val="22"/>
                <w:szCs w:val="22"/>
              </w:rPr>
              <w:t>3.</w:t>
            </w:r>
          </w:p>
        </w:tc>
        <w:tc>
          <w:tcPr>
            <w:tcW w:w="2577" w:type="pct"/>
            <w:tcMar>
              <w:top w:w="0" w:type="dxa"/>
              <w:left w:w="108" w:type="dxa"/>
              <w:bottom w:w="0" w:type="dxa"/>
              <w:right w:w="108" w:type="dxa"/>
            </w:tcMar>
            <w:hideMark/>
          </w:tcPr>
          <w:p w14:paraId="1662A8B3" w14:textId="0590212B" w:rsidR="009C10C7" w:rsidRPr="00C02EED" w:rsidRDefault="009C10C7" w:rsidP="00535A86">
            <w:pPr>
              <w:spacing w:line="240" w:lineRule="auto"/>
              <w:jc w:val="center"/>
              <w:rPr>
                <w:rFonts w:ascii="Calibri" w:hAnsi="Calibri" w:cs="Calibri"/>
                <w:spacing w:val="-2"/>
                <w:sz w:val="22"/>
                <w:szCs w:val="22"/>
              </w:rPr>
            </w:pPr>
            <w:r>
              <w:rPr>
                <w:rFonts w:ascii="Calibri" w:hAnsi="Calibri" w:cs="Calibri"/>
                <w:spacing w:val="-2"/>
                <w:sz w:val="22"/>
                <w:szCs w:val="22"/>
              </w:rPr>
              <w:t>5</w:t>
            </w:r>
            <w:r w:rsidR="00BC43D0">
              <w:rPr>
                <w:rFonts w:ascii="Calibri" w:hAnsi="Calibri" w:cs="Calibri"/>
                <w:spacing w:val="-2"/>
                <w:sz w:val="22"/>
                <w:szCs w:val="22"/>
              </w:rPr>
              <w:t xml:space="preserve"> ar daugiau metų</w:t>
            </w:r>
          </w:p>
        </w:tc>
        <w:tc>
          <w:tcPr>
            <w:tcW w:w="2068" w:type="pct"/>
            <w:tcMar>
              <w:top w:w="0" w:type="dxa"/>
              <w:left w:w="108" w:type="dxa"/>
              <w:bottom w:w="0" w:type="dxa"/>
              <w:right w:w="108" w:type="dxa"/>
            </w:tcMar>
            <w:hideMark/>
          </w:tcPr>
          <w:p w14:paraId="61EE87AF" w14:textId="4F4F272C" w:rsidR="009C10C7" w:rsidRPr="00C02EED" w:rsidRDefault="009C10C7" w:rsidP="00535A86">
            <w:pPr>
              <w:spacing w:line="240" w:lineRule="auto"/>
              <w:jc w:val="center"/>
              <w:rPr>
                <w:rFonts w:ascii="Calibri" w:hAnsi="Calibri" w:cs="Calibri"/>
                <w:spacing w:val="-2"/>
                <w:sz w:val="22"/>
                <w:szCs w:val="22"/>
              </w:rPr>
            </w:pPr>
            <w:r>
              <w:rPr>
                <w:rFonts w:ascii="Calibri" w:hAnsi="Calibri" w:cs="Calibri"/>
                <w:spacing w:val="-2"/>
                <w:sz w:val="22"/>
                <w:szCs w:val="22"/>
              </w:rPr>
              <w:t>18</w:t>
            </w:r>
          </w:p>
        </w:tc>
      </w:tr>
    </w:tbl>
    <w:p w14:paraId="083E1641" w14:textId="77777777" w:rsidR="009C10C7" w:rsidRDefault="009C10C7" w:rsidP="009C10C7">
      <w:pPr>
        <w:pStyle w:val="Pagrindinistekstas"/>
        <w:numPr>
          <w:ilvl w:val="2"/>
          <w:numId w:val="0"/>
        </w:numPr>
        <w:tabs>
          <w:tab w:val="num" w:pos="720"/>
        </w:tabs>
        <w:rPr>
          <w:rFonts w:ascii="Calibri" w:hAnsi="Calibri" w:cs="Calibri"/>
          <w:i/>
          <w:iCs/>
          <w:spacing w:val="-2"/>
          <w:u w:val="single"/>
        </w:rPr>
      </w:pPr>
    </w:p>
    <w:p w14:paraId="3A024621" w14:textId="6CDABF00" w:rsidR="00210870" w:rsidRDefault="009C10C7" w:rsidP="00F355A0">
      <w:pPr>
        <w:pStyle w:val="paragrafesrasas2lygis"/>
        <w:rPr>
          <w:rFonts w:asciiTheme="minorHAnsi" w:hAnsiTheme="minorHAnsi" w:cstheme="minorHAnsi"/>
          <w:color w:val="7030A0"/>
          <w:sz w:val="21"/>
          <w:szCs w:val="21"/>
        </w:rPr>
      </w:pPr>
      <w:r>
        <w:rPr>
          <w:rFonts w:ascii="Calibri" w:hAnsi="Calibri" w:cs="Calibri"/>
          <w:i/>
          <w:iCs/>
          <w:spacing w:val="-2"/>
          <w:szCs w:val="21"/>
          <w:u w:val="single"/>
        </w:rPr>
        <w:t xml:space="preserve">* Pastaba: </w:t>
      </w:r>
      <w:r w:rsidRPr="007E5A6C">
        <w:rPr>
          <w:rFonts w:ascii="Calibri" w:hAnsi="Calibri" w:cs="Calibri"/>
          <w:bCs/>
          <w:i/>
          <w:iCs/>
          <w:spacing w:val="-5"/>
        </w:rPr>
        <w:t xml:space="preserve">Tiekėjas, sudarydamas sutartį ar jos vykdymo metu, neturi teisės pakeisti </w:t>
      </w:r>
      <w:r>
        <w:rPr>
          <w:rFonts w:ascii="Calibri" w:hAnsi="Calibri" w:cs="Calibri"/>
          <w:bCs/>
          <w:i/>
          <w:iCs/>
          <w:spacing w:val="-5"/>
        </w:rPr>
        <w:t>prekių garantijos termino,</w:t>
      </w:r>
      <w:r w:rsidRPr="007E5A6C">
        <w:rPr>
          <w:rFonts w:ascii="Calibri" w:hAnsi="Calibri" w:cs="Calibri"/>
          <w:bCs/>
          <w:i/>
          <w:iCs/>
          <w:spacing w:val="-5"/>
        </w:rPr>
        <w:t xml:space="preserve"> jei jis buvo įvertintas ekonominio naudingumo balais.</w:t>
      </w:r>
      <w:r w:rsidR="00210870" w:rsidRPr="00BA2A8D">
        <w:rPr>
          <w:rFonts w:asciiTheme="minorHAnsi" w:hAnsiTheme="minorHAnsi" w:cstheme="minorHAnsi"/>
          <w:color w:val="7030A0"/>
          <w:sz w:val="21"/>
          <w:szCs w:val="21"/>
        </w:rPr>
        <w:t xml:space="preserve"> </w:t>
      </w:r>
    </w:p>
    <w:p w14:paraId="769B71A5" w14:textId="252B8913" w:rsidR="003A5B01" w:rsidRDefault="009C10C7" w:rsidP="00F355A0">
      <w:pPr>
        <w:pStyle w:val="paragrafesrasas2lygis"/>
        <w:rPr>
          <w:rFonts w:asciiTheme="minorHAnsi" w:hAnsiTheme="minorHAnsi" w:cstheme="minorHAnsi"/>
          <w:sz w:val="21"/>
          <w:szCs w:val="21"/>
        </w:rPr>
      </w:pPr>
      <w:r w:rsidRPr="007035BA">
        <w:rPr>
          <w:rFonts w:asciiTheme="minorHAnsi" w:hAnsiTheme="minorHAnsi" w:cstheme="minorHAnsi"/>
          <w:sz w:val="21"/>
          <w:szCs w:val="21"/>
        </w:rPr>
        <w:t xml:space="preserve">4. </w:t>
      </w:r>
      <w:r w:rsidR="00A5012F" w:rsidRPr="00A5012F">
        <w:rPr>
          <w:rFonts w:asciiTheme="minorHAnsi" w:hAnsiTheme="minorHAnsi" w:cstheme="minorHAnsi"/>
          <w:b/>
          <w:bCs/>
          <w:sz w:val="21"/>
          <w:szCs w:val="21"/>
        </w:rPr>
        <w:t>V</w:t>
      </w:r>
      <w:r w:rsidR="00A5012F" w:rsidRPr="00A5012F">
        <w:rPr>
          <w:rFonts w:asciiTheme="minorHAnsi" w:hAnsiTheme="minorHAnsi" w:cstheme="minorHAnsi"/>
          <w:b/>
          <w:bCs/>
          <w:sz w:val="21"/>
          <w:szCs w:val="21"/>
          <w:vertAlign w:val="subscript"/>
        </w:rPr>
        <w:t>2</w:t>
      </w:r>
      <w:r w:rsidR="00A5012F" w:rsidRPr="00A5012F">
        <w:rPr>
          <w:rFonts w:asciiTheme="minorHAnsi" w:hAnsiTheme="minorHAnsi" w:cstheme="minorHAnsi"/>
          <w:b/>
          <w:bCs/>
          <w:sz w:val="21"/>
          <w:szCs w:val="21"/>
        </w:rPr>
        <w:t xml:space="preserve"> kriterijaus vertinimas</w:t>
      </w:r>
      <w:r w:rsidR="00A5012F" w:rsidRPr="00A5012F">
        <w:rPr>
          <w:rFonts w:asciiTheme="minorHAnsi" w:hAnsiTheme="minorHAnsi" w:cstheme="minorHAnsi"/>
          <w:sz w:val="21"/>
          <w:szCs w:val="21"/>
        </w:rPr>
        <w:t>. Maksimalus V</w:t>
      </w:r>
      <w:r w:rsidR="00A5012F" w:rsidRPr="00A5012F">
        <w:rPr>
          <w:rFonts w:asciiTheme="minorHAnsi" w:hAnsiTheme="minorHAnsi" w:cstheme="minorHAnsi"/>
          <w:sz w:val="21"/>
          <w:szCs w:val="21"/>
          <w:vertAlign w:val="subscript"/>
        </w:rPr>
        <w:t>2</w:t>
      </w:r>
      <w:r w:rsidR="00A5012F" w:rsidRPr="00A5012F">
        <w:rPr>
          <w:rFonts w:asciiTheme="minorHAnsi" w:hAnsiTheme="minorHAnsi" w:cstheme="minorHAnsi"/>
          <w:sz w:val="21"/>
          <w:szCs w:val="21"/>
        </w:rPr>
        <w:t xml:space="preserve"> balas skiriamas, jeigu techninės priežiūros paslaugų teikimo vieta yra nutolusi ne daugiau kaip 100 km keliais nuo Zarasų miesto centro, atstumą matuojant trumpiausiu maršrutu viešaisiais bendrojo naudojimo keliais. Jeigu atstumas viršija 100 km, V</w:t>
      </w:r>
      <w:r w:rsidR="00A5012F" w:rsidRPr="00A5012F">
        <w:rPr>
          <w:rFonts w:asciiTheme="minorHAnsi" w:hAnsiTheme="minorHAnsi" w:cstheme="minorHAnsi"/>
          <w:sz w:val="21"/>
          <w:szCs w:val="21"/>
          <w:vertAlign w:val="subscript"/>
        </w:rPr>
        <w:t>2</w:t>
      </w:r>
      <w:r w:rsidR="00A5012F" w:rsidRPr="00A5012F">
        <w:rPr>
          <w:rFonts w:asciiTheme="minorHAnsi" w:hAnsiTheme="minorHAnsi" w:cstheme="minorHAnsi"/>
          <w:sz w:val="21"/>
          <w:szCs w:val="21"/>
        </w:rPr>
        <w:t xml:space="preserve"> skiriama 0 balų.</w:t>
      </w:r>
    </w:p>
    <w:p w14:paraId="431DC54A" w14:textId="68E7C200" w:rsidR="003A5B01" w:rsidRDefault="003A5B01" w:rsidP="00F355A0">
      <w:pPr>
        <w:pStyle w:val="paragrafesrasas2lygis"/>
        <w:rPr>
          <w:rFonts w:asciiTheme="minorHAnsi" w:hAnsiTheme="minorHAnsi" w:cstheme="minorHAnsi"/>
          <w:sz w:val="21"/>
          <w:szCs w:val="21"/>
        </w:rPr>
      </w:pPr>
      <w:r>
        <w:rPr>
          <w:rFonts w:asciiTheme="minorHAnsi" w:hAnsiTheme="minorHAnsi" w:cstheme="minorHAnsi"/>
          <w:sz w:val="21"/>
          <w:szCs w:val="21"/>
        </w:rPr>
        <w:t xml:space="preserve">5. </w:t>
      </w:r>
      <w:r w:rsidR="00A5012F" w:rsidRPr="00A5012F">
        <w:rPr>
          <w:rFonts w:asciiTheme="minorHAnsi" w:hAnsiTheme="minorHAnsi" w:cstheme="minorHAnsi"/>
          <w:b/>
          <w:bCs/>
          <w:sz w:val="21"/>
          <w:szCs w:val="21"/>
        </w:rPr>
        <w:t>V</w:t>
      </w:r>
      <w:r w:rsidR="00A5012F" w:rsidRPr="00A5012F">
        <w:rPr>
          <w:rFonts w:asciiTheme="minorHAnsi" w:hAnsiTheme="minorHAnsi" w:cstheme="minorHAnsi"/>
          <w:b/>
          <w:bCs/>
          <w:sz w:val="21"/>
          <w:szCs w:val="21"/>
          <w:vertAlign w:val="subscript"/>
        </w:rPr>
        <w:t>3</w:t>
      </w:r>
      <w:r w:rsidR="00A5012F" w:rsidRPr="00A5012F">
        <w:rPr>
          <w:rFonts w:asciiTheme="minorHAnsi" w:hAnsiTheme="minorHAnsi" w:cstheme="minorHAnsi"/>
          <w:b/>
          <w:bCs/>
          <w:sz w:val="21"/>
          <w:szCs w:val="21"/>
        </w:rPr>
        <w:t xml:space="preserve"> kriterijaus vertinimas</w:t>
      </w:r>
      <w:r w:rsidR="00A5012F" w:rsidRPr="00A5012F">
        <w:rPr>
          <w:rFonts w:asciiTheme="minorHAnsi" w:hAnsiTheme="minorHAnsi" w:cstheme="minorHAnsi"/>
          <w:sz w:val="21"/>
          <w:szCs w:val="21"/>
        </w:rPr>
        <w:t>. Maksimalus V</w:t>
      </w:r>
      <w:r w:rsidR="00A5012F" w:rsidRPr="00A5012F">
        <w:rPr>
          <w:rFonts w:asciiTheme="minorHAnsi" w:hAnsiTheme="minorHAnsi" w:cstheme="minorHAnsi"/>
          <w:sz w:val="21"/>
          <w:szCs w:val="21"/>
          <w:vertAlign w:val="subscript"/>
        </w:rPr>
        <w:t>3</w:t>
      </w:r>
      <w:r w:rsidR="00A5012F" w:rsidRPr="00A5012F">
        <w:rPr>
          <w:rFonts w:asciiTheme="minorHAnsi" w:hAnsiTheme="minorHAnsi" w:cstheme="minorHAnsi"/>
          <w:sz w:val="21"/>
          <w:szCs w:val="21"/>
        </w:rPr>
        <w:t xml:space="preserve"> balas skiriamas, jeigu tiekėjas pasiūlo už generatorių techninę priežiūrą ir remontą atsakingą specialistą, turintį galiojantį energetikos darbuotojo pažymėjimą, patvirtinantį teisę atlikti numatytus darbus. Jeigu toks specialistas nepasiūlomas arba nepateikiami jo pažymėjimą patvirtinantys dokumentai, V</w:t>
      </w:r>
      <w:r w:rsidR="00A5012F" w:rsidRPr="00A5012F">
        <w:rPr>
          <w:rFonts w:asciiTheme="minorHAnsi" w:hAnsiTheme="minorHAnsi" w:cstheme="minorHAnsi"/>
          <w:sz w:val="21"/>
          <w:szCs w:val="21"/>
          <w:vertAlign w:val="subscript"/>
        </w:rPr>
        <w:t>3</w:t>
      </w:r>
      <w:r w:rsidR="00A5012F" w:rsidRPr="00A5012F">
        <w:rPr>
          <w:rFonts w:asciiTheme="minorHAnsi" w:hAnsiTheme="minorHAnsi" w:cstheme="minorHAnsi"/>
          <w:sz w:val="21"/>
          <w:szCs w:val="21"/>
        </w:rPr>
        <w:t xml:space="preserve"> skiriama 0 balų.</w:t>
      </w:r>
    </w:p>
    <w:p w14:paraId="15866719" w14:textId="1DE383C3" w:rsidR="00A5012F" w:rsidRPr="00A5012F" w:rsidRDefault="007035BA" w:rsidP="00F355A0">
      <w:pPr>
        <w:pStyle w:val="paragrafesrasas2lygis"/>
        <w:rPr>
          <w:rFonts w:asciiTheme="minorHAnsi" w:hAnsiTheme="minorHAnsi" w:cstheme="minorHAnsi"/>
          <w:sz w:val="21"/>
          <w:szCs w:val="21"/>
        </w:rPr>
      </w:pPr>
      <w:r w:rsidRPr="007035BA">
        <w:rPr>
          <w:rFonts w:asciiTheme="minorHAnsi" w:hAnsiTheme="minorHAnsi" w:cstheme="minorHAnsi"/>
          <w:sz w:val="21"/>
          <w:szCs w:val="21"/>
        </w:rPr>
        <w:t xml:space="preserve"> </w:t>
      </w:r>
      <w:r w:rsidR="003A5B01">
        <w:rPr>
          <w:rFonts w:asciiTheme="minorHAnsi" w:hAnsiTheme="minorHAnsi" w:cstheme="minorHAnsi"/>
          <w:sz w:val="21"/>
          <w:szCs w:val="21"/>
        </w:rPr>
        <w:t xml:space="preserve">6. </w:t>
      </w:r>
      <w:r w:rsidR="00A5012F" w:rsidRPr="00A5012F">
        <w:rPr>
          <w:rFonts w:asciiTheme="minorHAnsi" w:hAnsiTheme="minorHAnsi" w:cstheme="minorHAnsi"/>
          <w:b/>
          <w:bCs/>
          <w:sz w:val="21"/>
          <w:szCs w:val="21"/>
        </w:rPr>
        <w:t>V</w:t>
      </w:r>
      <w:r w:rsidR="00A5012F" w:rsidRPr="00A5012F">
        <w:rPr>
          <w:rFonts w:asciiTheme="minorHAnsi" w:hAnsiTheme="minorHAnsi" w:cstheme="minorHAnsi"/>
          <w:b/>
          <w:bCs/>
          <w:sz w:val="21"/>
          <w:szCs w:val="21"/>
          <w:vertAlign w:val="subscript"/>
        </w:rPr>
        <w:t>4</w:t>
      </w:r>
      <w:r w:rsidR="00A5012F" w:rsidRPr="00A5012F">
        <w:rPr>
          <w:rFonts w:asciiTheme="minorHAnsi" w:hAnsiTheme="minorHAnsi" w:cstheme="minorHAnsi"/>
          <w:b/>
          <w:bCs/>
          <w:sz w:val="21"/>
          <w:szCs w:val="21"/>
        </w:rPr>
        <w:t xml:space="preserve"> kriterijaus vertinimas</w:t>
      </w:r>
      <w:r w:rsidR="00A5012F" w:rsidRPr="00A5012F">
        <w:rPr>
          <w:rFonts w:asciiTheme="minorHAnsi" w:hAnsiTheme="minorHAnsi" w:cstheme="minorHAnsi"/>
          <w:sz w:val="21"/>
          <w:szCs w:val="21"/>
        </w:rPr>
        <w:t>. Maksimalus V</w:t>
      </w:r>
      <w:r w:rsidR="00A5012F" w:rsidRPr="00A5012F">
        <w:rPr>
          <w:rFonts w:asciiTheme="minorHAnsi" w:hAnsiTheme="minorHAnsi" w:cstheme="minorHAnsi"/>
          <w:sz w:val="21"/>
          <w:szCs w:val="21"/>
          <w:vertAlign w:val="subscript"/>
        </w:rPr>
        <w:t>4</w:t>
      </w:r>
      <w:r w:rsidR="00A5012F" w:rsidRPr="00A5012F">
        <w:rPr>
          <w:rFonts w:asciiTheme="minorHAnsi" w:hAnsiTheme="minorHAnsi" w:cstheme="minorHAnsi"/>
          <w:sz w:val="21"/>
          <w:szCs w:val="21"/>
        </w:rPr>
        <w:t xml:space="preserve"> balas skiriamas, jeigu tiekėjas įsipareigoja atvykti į gedimo vietą ir pradėti gedimo nustatymo bei šalinimo darbus per pirkimo dokumentuose nurodytus terminus ir nustatytomis sąlygomis. Jeigu tiekėjas tokio įsipareigojimo nepateikia, V</w:t>
      </w:r>
      <w:r w:rsidR="00A5012F" w:rsidRPr="00A5012F">
        <w:rPr>
          <w:rFonts w:asciiTheme="minorHAnsi" w:hAnsiTheme="minorHAnsi" w:cstheme="minorHAnsi"/>
          <w:sz w:val="21"/>
          <w:szCs w:val="21"/>
          <w:vertAlign w:val="subscript"/>
        </w:rPr>
        <w:t>4</w:t>
      </w:r>
      <w:r w:rsidR="00A5012F" w:rsidRPr="00A5012F">
        <w:rPr>
          <w:rFonts w:asciiTheme="minorHAnsi" w:hAnsiTheme="minorHAnsi" w:cstheme="minorHAnsi"/>
          <w:sz w:val="21"/>
          <w:szCs w:val="21"/>
        </w:rPr>
        <w:t xml:space="preserve"> skiriama 0 balų.</w:t>
      </w:r>
    </w:p>
    <w:p w14:paraId="53D614C5" w14:textId="602DE86C" w:rsidR="009C10C7" w:rsidRPr="007035BA" w:rsidRDefault="00A5012F" w:rsidP="00F355A0">
      <w:pPr>
        <w:pStyle w:val="paragrafesrasas2lygis"/>
        <w:rPr>
          <w:rFonts w:asciiTheme="minorHAnsi" w:hAnsiTheme="minorHAnsi" w:cstheme="minorHAnsi"/>
        </w:rPr>
      </w:pPr>
      <w:r w:rsidRPr="00A5012F">
        <w:rPr>
          <w:rFonts w:asciiTheme="minorHAnsi" w:hAnsiTheme="minorHAnsi" w:cstheme="minorHAnsi"/>
          <w:sz w:val="21"/>
          <w:szCs w:val="21"/>
        </w:rPr>
        <w:t>Tiekėjo pasiūlytas reagavimo į gedimą terminas, už kurį skiriami balai, įrašomas į pirkimo sutartį ir tampa privalomu sutarties vykdymo įsipareigojimu. Tiekėjas privalo jo laikytis visą sutartyje nustatytą laikotarpį.</w:t>
      </w:r>
    </w:p>
    <w:bookmarkEnd w:id="61"/>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7" w:name="_Ref39586171"/>
      <w:bookmarkStart w:id="78" w:name="_Ref39673580"/>
      <w:bookmarkStart w:id="79" w:name="_Ref39674283"/>
      <w:bookmarkStart w:id="80"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7"/>
      <w:bookmarkEnd w:id="78"/>
      <w:bookmarkEnd w:id="79"/>
      <w:bookmarkEnd w:id="80"/>
    </w:p>
    <w:p w14:paraId="7B30AA27" w14:textId="77777777" w:rsidR="005237BC" w:rsidRDefault="005237BC" w:rsidP="005237BC"/>
    <w:p w14:paraId="362BC955" w14:textId="4BB4E1D4" w:rsidR="005237BC" w:rsidRPr="005237BC" w:rsidRDefault="005237BC" w:rsidP="005237BC">
      <w:pPr>
        <w:jc w:val="center"/>
        <w:rPr>
          <w:b/>
          <w:bCs/>
        </w:rPr>
      </w:pPr>
      <w:bookmarkStart w:id="81" w:name="_Hlk143094658"/>
      <w:r w:rsidRPr="005237BC">
        <w:rPr>
          <w:b/>
          <w:bCs/>
        </w:rPr>
        <w:t>_______________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1"/>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A333" w14:textId="77777777" w:rsidR="00B67B54" w:rsidRDefault="00B67B54" w:rsidP="00D05666">
      <w:r>
        <w:separator/>
      </w:r>
    </w:p>
  </w:endnote>
  <w:endnote w:type="continuationSeparator" w:id="0">
    <w:p w14:paraId="0528E5FB" w14:textId="77777777" w:rsidR="00B67B54" w:rsidRDefault="00B67B54" w:rsidP="00D05666">
      <w:r>
        <w:continuationSeparator/>
      </w:r>
    </w:p>
  </w:endnote>
  <w:endnote w:type="continuationNotice" w:id="1">
    <w:p w14:paraId="0B521AE7" w14:textId="77777777" w:rsidR="00B67B54" w:rsidRDefault="00B67B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1048A" w14:textId="77777777" w:rsidR="00B67B54" w:rsidRDefault="00B67B54" w:rsidP="00D05666">
      <w:r>
        <w:separator/>
      </w:r>
    </w:p>
  </w:footnote>
  <w:footnote w:type="continuationSeparator" w:id="0">
    <w:p w14:paraId="4BC383D3" w14:textId="77777777" w:rsidR="00B67B54" w:rsidRDefault="00B67B54" w:rsidP="00D05666">
      <w:r>
        <w:continuationSeparator/>
      </w:r>
    </w:p>
  </w:footnote>
  <w:footnote w:type="continuationNotice" w:id="1">
    <w:p w14:paraId="25DFDFFB" w14:textId="77777777" w:rsidR="00B67B54" w:rsidRDefault="00B67B54">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AC3E3EC6"/>
    <w:lvl w:ilvl="0" w:tplc="C5E8CE68">
      <w:start w:val="5"/>
      <w:numFmt w:val="decimal"/>
      <w:lvlText w:val="%1."/>
      <w:lvlJc w:val="left"/>
      <w:pPr>
        <w:ind w:left="720" w:hanging="360"/>
      </w:pPr>
      <w:rPr>
        <w:rFonts w:hint="default"/>
        <w:b w:val="0"/>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8"/>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0"/>
  </w:num>
  <w:num w:numId="30" w16cid:durableId="557516557">
    <w:abstractNumId w:val="11"/>
  </w:num>
  <w:num w:numId="31" w16cid:durableId="4264654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53B6"/>
    <w:rsid w:val="00185454"/>
    <w:rsid w:val="00185997"/>
    <w:rsid w:val="00185BC4"/>
    <w:rsid w:val="00185DC9"/>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33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B01"/>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1EA"/>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5BA"/>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5A2"/>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74"/>
    <w:rsid w:val="007D3784"/>
    <w:rsid w:val="007D41C0"/>
    <w:rsid w:val="007D5985"/>
    <w:rsid w:val="007D5C61"/>
    <w:rsid w:val="007D60F9"/>
    <w:rsid w:val="007D64BF"/>
    <w:rsid w:val="007D6857"/>
    <w:rsid w:val="007D6D19"/>
    <w:rsid w:val="007D7326"/>
    <w:rsid w:val="007D7364"/>
    <w:rsid w:val="007D7821"/>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066"/>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62AA"/>
    <w:rsid w:val="009B654D"/>
    <w:rsid w:val="009B6595"/>
    <w:rsid w:val="009B6E32"/>
    <w:rsid w:val="009B6F95"/>
    <w:rsid w:val="009B711D"/>
    <w:rsid w:val="009C00DC"/>
    <w:rsid w:val="009C06DA"/>
    <w:rsid w:val="009C10C7"/>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12F"/>
    <w:rsid w:val="00A507A9"/>
    <w:rsid w:val="00A510B9"/>
    <w:rsid w:val="00A51E81"/>
    <w:rsid w:val="00A52316"/>
    <w:rsid w:val="00A524F1"/>
    <w:rsid w:val="00A5253F"/>
    <w:rsid w:val="00A5269E"/>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B54"/>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D0"/>
    <w:rsid w:val="00BC512A"/>
    <w:rsid w:val="00BC5391"/>
    <w:rsid w:val="00BC584B"/>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AFD"/>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468"/>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29"/>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AE7"/>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2A16"/>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5A0"/>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32</Pages>
  <Words>36623</Words>
  <Characters>20876</Characters>
  <Application>Microsoft Office Word</Application>
  <DocSecurity>0</DocSecurity>
  <Lines>173</Lines>
  <Paragraphs>114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49</cp:revision>
  <dcterms:created xsi:type="dcterms:W3CDTF">2023-04-07T07:17:00Z</dcterms:created>
  <dcterms:modified xsi:type="dcterms:W3CDTF">2026-10-14T08:29:00Z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