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B66D24" w:rsidRDefault="00D526C8" w:rsidP="007334EA">
          <w:pPr>
            <w:spacing w:after="120"/>
            <w:ind w:left="567" w:firstLine="0"/>
            <w:contextualSpacing/>
            <w:jc w:val="center"/>
            <w:rPr>
              <w:rFonts w:cstheme="minorHAnsi"/>
              <w:sz w:val="28"/>
              <w:szCs w:val="28"/>
            </w:rPr>
          </w:pPr>
        </w:p>
        <w:p w14:paraId="7350A7E2" w14:textId="78457EBC" w:rsidR="00D526C8" w:rsidRPr="00B66D24" w:rsidRDefault="00D526C8" w:rsidP="007334EA">
          <w:pPr>
            <w:spacing w:after="120"/>
            <w:ind w:left="567" w:firstLine="0"/>
            <w:contextualSpacing/>
            <w:jc w:val="center"/>
            <w:rPr>
              <w:rFonts w:cstheme="minorHAnsi"/>
              <w:sz w:val="28"/>
              <w:szCs w:val="28"/>
            </w:rPr>
          </w:pPr>
        </w:p>
        <w:p w14:paraId="18ACC6AD" w14:textId="40BF5961" w:rsidR="00D526C8" w:rsidRPr="00B66D24" w:rsidRDefault="00C006CB" w:rsidP="002D52CF">
          <w:pPr>
            <w:spacing w:after="120" w:line="240" w:lineRule="auto"/>
            <w:ind w:left="567" w:firstLine="0"/>
            <w:contextualSpacing/>
            <w:jc w:val="center"/>
            <w:rPr>
              <w:rFonts w:ascii="Times New Roman" w:hAnsi="Times New Roman" w:cs="Times New Roman"/>
              <w:b/>
              <w:bCs/>
              <w:sz w:val="28"/>
              <w:szCs w:val="28"/>
            </w:rPr>
          </w:pPr>
          <w:r w:rsidRPr="00B66D24">
            <w:rPr>
              <w:rFonts w:ascii="Times New Roman" w:hAnsi="Times New Roman" w:cs="Times New Roman"/>
              <w:b/>
              <w:bCs/>
              <w:sz w:val="28"/>
              <w:szCs w:val="28"/>
            </w:rPr>
            <w:t xml:space="preserve">MAŽOS VERTĖS </w:t>
          </w:r>
          <w:r w:rsidR="00D526C8" w:rsidRPr="00B66D24">
            <w:rPr>
              <w:rFonts w:ascii="Times New Roman" w:hAnsi="Times New Roman" w:cs="Times New Roman"/>
              <w:b/>
              <w:bCs/>
              <w:sz w:val="28"/>
              <w:szCs w:val="28"/>
            </w:rPr>
            <w:t>VIEŠOJO PIRKIMO „</w:t>
          </w:r>
          <w:r w:rsidR="00D65676" w:rsidRPr="00D65676">
            <w:rPr>
              <w:rFonts w:ascii="Times New Roman" w:hAnsi="Times New Roman" w:cs="Times New Roman"/>
              <w:b/>
              <w:bCs/>
              <w:caps/>
              <w:sz w:val="28"/>
              <w:szCs w:val="28"/>
            </w:rPr>
            <w:t>ODONTOLOGINĖ ĮRANGA</w:t>
          </w:r>
          <w:r w:rsidR="00BB4D27">
            <w:rPr>
              <w:rFonts w:ascii="Times New Roman" w:hAnsi="Times New Roman" w:cs="Times New Roman"/>
              <w:b/>
              <w:bCs/>
              <w:caps/>
              <w:sz w:val="28"/>
              <w:szCs w:val="28"/>
            </w:rPr>
            <w:t xml:space="preserve">, </w:t>
          </w:r>
          <w:r w:rsidR="00605F1D">
            <w:rPr>
              <w:rFonts w:ascii="Times New Roman" w:hAnsi="Times New Roman" w:cs="Times New Roman"/>
              <w:b/>
              <w:bCs/>
              <w:caps/>
              <w:sz w:val="28"/>
              <w:szCs w:val="28"/>
            </w:rPr>
            <w:t xml:space="preserve">DANTŲ </w:t>
          </w:r>
          <w:proofErr w:type="spellStart"/>
          <w:r w:rsidR="00605F1D">
            <w:rPr>
              <w:rFonts w:ascii="Times New Roman" w:hAnsi="Times New Roman" w:cs="Times New Roman"/>
              <w:b/>
              <w:bCs/>
              <w:caps/>
              <w:sz w:val="28"/>
              <w:szCs w:val="28"/>
            </w:rPr>
            <w:t>RENGENO</w:t>
          </w:r>
          <w:proofErr w:type="spellEnd"/>
          <w:r w:rsidR="00605F1D">
            <w:rPr>
              <w:rFonts w:ascii="Times New Roman" w:hAnsi="Times New Roman" w:cs="Times New Roman"/>
              <w:b/>
              <w:bCs/>
              <w:caps/>
              <w:sz w:val="28"/>
              <w:szCs w:val="28"/>
            </w:rPr>
            <w:t xml:space="preserve"> APARATAS</w:t>
          </w:r>
          <w:r w:rsidR="00D65676" w:rsidRPr="00D65676">
            <w:rPr>
              <w:rFonts w:ascii="Times New Roman" w:hAnsi="Times New Roman" w:cs="Times New Roman"/>
              <w:b/>
              <w:bCs/>
              <w:caps/>
              <w:sz w:val="28"/>
              <w:szCs w:val="28"/>
            </w:rPr>
            <w:t xml:space="preserve"> PIRMINĖS SVEIKATOS PRIEŽIŪROS CENTRUI (VLADO MIRONO G. 9, DAUGŲ M., ALYTAUS R. SAV.)</w:t>
          </w:r>
          <w:r w:rsidR="00D526C8" w:rsidRPr="00B66D24">
            <w:rPr>
              <w:rFonts w:ascii="Times New Roman" w:hAnsi="Times New Roman" w:cs="Times New Roman"/>
              <w:b/>
              <w:bCs/>
              <w:sz w:val="28"/>
              <w:szCs w:val="28"/>
            </w:rPr>
            <w:t>“</w:t>
          </w:r>
          <w:r w:rsidR="002D52CF" w:rsidRPr="00B66D24">
            <w:rPr>
              <w:rFonts w:ascii="Times New Roman" w:hAnsi="Times New Roman" w:cs="Times New Roman"/>
              <w:b/>
              <w:bCs/>
              <w:sz w:val="28"/>
              <w:szCs w:val="28"/>
            </w:rPr>
            <w:t xml:space="preserve"> </w:t>
          </w:r>
          <w:r w:rsidR="00DF1318" w:rsidRPr="00B66D24">
            <w:rPr>
              <w:rFonts w:ascii="Times New Roman" w:hAnsi="Times New Roman" w:cs="Times New Roman"/>
              <w:b/>
              <w:bCs/>
              <w:sz w:val="28"/>
              <w:szCs w:val="28"/>
            </w:rPr>
            <w:t>SKELBIAM</w:t>
          </w:r>
          <w:r w:rsidR="0019623B" w:rsidRPr="00B66D24">
            <w:rPr>
              <w:rFonts w:ascii="Times New Roman" w:hAnsi="Times New Roman" w:cs="Times New Roman"/>
              <w:b/>
              <w:bCs/>
              <w:sz w:val="28"/>
              <w:szCs w:val="28"/>
            </w:rPr>
            <w:t>OS APKLAUSOS</w:t>
          </w:r>
          <w:r w:rsidR="00D526C8" w:rsidRPr="00B66D24">
            <w:rPr>
              <w:rFonts w:ascii="Times New Roman" w:hAnsi="Times New Roman" w:cs="Times New Roman"/>
              <w:b/>
              <w:bCs/>
              <w:sz w:val="28"/>
              <w:szCs w:val="28"/>
            </w:rPr>
            <w:t xml:space="preserve"> </w:t>
          </w:r>
          <w:r w:rsidR="00E861F5" w:rsidRPr="00B66D24">
            <w:rPr>
              <w:rFonts w:ascii="Times New Roman" w:hAnsi="Times New Roman" w:cs="Times New Roman"/>
              <w:b/>
              <w:bCs/>
              <w:sz w:val="28"/>
              <w:szCs w:val="28"/>
            </w:rPr>
            <w:t xml:space="preserve">SPECIALIOSIOS </w:t>
          </w:r>
          <w:r w:rsidR="00D526C8" w:rsidRPr="00B66D24">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B66D24">
            <w:rPr>
              <w:rFonts w:ascii="Times New Roman" w:hAnsi="Times New Roman" w:cs="Times New Roman"/>
              <w:b/>
              <w:bCs/>
              <w:sz w:val="28"/>
              <w:szCs w:val="28"/>
            </w:rPr>
            <w:t>V</w:t>
          </w:r>
          <w:r w:rsidR="00755F3B" w:rsidRPr="00B66D24">
            <w:rPr>
              <w:rFonts w:ascii="Times New Roman" w:hAnsi="Times New Roman" w:cs="Times New Roman"/>
              <w:b/>
              <w:bCs/>
              <w:sz w:val="28"/>
              <w:szCs w:val="28"/>
            </w:rPr>
            <w:t>ersija</w:t>
          </w:r>
          <w:r w:rsidRPr="00B66D24">
            <w:rPr>
              <w:rFonts w:ascii="Times New Roman" w:hAnsi="Times New Roman" w:cs="Times New Roman"/>
              <w:b/>
              <w:bCs/>
              <w:sz w:val="28"/>
              <w:szCs w:val="28"/>
            </w:rPr>
            <w:t xml:space="preserve"> Nr. </w:t>
          </w:r>
          <w:r w:rsidR="00BD2564" w:rsidRPr="00B66D24">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39E3B791" w14:textId="77777777" w:rsidR="00EC4EBF" w:rsidRDefault="00AC6BCF" w:rsidP="00EC4EB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w:t>
          </w:r>
          <w:proofErr w:type="spellStart"/>
          <w:r w:rsidRPr="005D29E1">
            <w:rPr>
              <w:rFonts w:ascii="Times New Roman" w:hAnsi="Times New Roman" w:cs="Times New Roman"/>
              <w:sz w:val="24"/>
              <w:szCs w:val="24"/>
            </w:rPr>
            <w:t>EBVPD</w:t>
          </w:r>
          <w:proofErr w:type="spellEnd"/>
          <w:r w:rsidRPr="005D29E1">
            <w:rPr>
              <w:rFonts w:ascii="Times New Roman" w:hAnsi="Times New Roman" w:cs="Times New Roman"/>
              <w:sz w:val="24"/>
              <w:szCs w:val="24"/>
            </w:rPr>
            <w:t>“</w:t>
          </w:r>
          <w:r w:rsidR="008553A7">
            <w:rPr>
              <w:rFonts w:ascii="Times New Roman" w:hAnsi="Times New Roman" w:cs="Times New Roman"/>
              <w:sz w:val="24"/>
              <w:szCs w:val="24"/>
            </w:rPr>
            <w:t>;</w:t>
          </w:r>
        </w:p>
        <w:p w14:paraId="22BD440C" w14:textId="7D3179FD" w:rsidR="00EC4EBF" w:rsidRPr="006D0A98" w:rsidRDefault="00EC4EBF" w:rsidP="00EC4EBF">
          <w:pPr>
            <w:spacing w:after="120"/>
            <w:ind w:left="567" w:firstLine="0"/>
            <w:contextualSpacing/>
            <w:rPr>
              <w:rFonts w:ascii="Times New Roman" w:hAnsi="Times New Roman" w:cs="Times New Roman"/>
              <w:sz w:val="24"/>
              <w:szCs w:val="24"/>
            </w:rPr>
          </w:pPr>
          <w:r w:rsidRPr="00A53B55">
            <w:rPr>
              <w:rFonts w:ascii="Times New Roman" w:hAnsi="Times New Roman" w:cs="Times New Roman"/>
              <w:sz w:val="24"/>
              <w:szCs w:val="24"/>
            </w:rPr>
            <w:t>4 priedas</w:t>
          </w:r>
          <w:r>
            <w:rPr>
              <w:rFonts w:ascii="Times New Roman" w:hAnsi="Times New Roman" w:cs="Times New Roman"/>
              <w:sz w:val="24"/>
              <w:szCs w:val="24"/>
            </w:rPr>
            <w:t xml:space="preserve"> </w:t>
          </w:r>
          <w:r w:rsidR="009646AE">
            <w:rPr>
              <w:rFonts w:ascii="Times New Roman" w:hAnsi="Times New Roman" w:cs="Times New Roman"/>
              <w:sz w:val="24"/>
              <w:szCs w:val="24"/>
            </w:rPr>
            <w:t>„</w:t>
          </w:r>
          <w:r w:rsidR="00D65676">
            <w:rPr>
              <w:rFonts w:ascii="Times New Roman" w:hAnsi="Times New Roman" w:cs="Times New Roman"/>
              <w:sz w:val="24"/>
              <w:szCs w:val="24"/>
            </w:rPr>
            <w:t>Techninė specifikacija</w:t>
          </w:r>
          <w:r w:rsidR="009646AE">
            <w:rPr>
              <w:rFonts w:ascii="Times New Roman" w:hAnsi="Times New Roman" w:cs="Times New Roman"/>
              <w:sz w:val="24"/>
              <w:szCs w:val="24"/>
            </w:rPr>
            <w:t>“</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590C29C2" w:rsidR="00173FBA" w:rsidRPr="00556F40"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B961D1"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33FC2DBA"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FD4E48" w:rsidRPr="006D0A98">
        <w:rPr>
          <w:rFonts w:ascii="Times New Roman" w:eastAsia="Calibri" w:hAnsi="Times New Roman" w:cs="Times New Roman"/>
          <w:sz w:val="24"/>
          <w:szCs w:val="24"/>
          <w:lang w:eastAsia="en-US"/>
        </w:rPr>
        <w:t xml:space="preserve">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lang w:eastAsia="en-US"/>
        </w:rPr>
        <w:t>LT-</w:t>
      </w:r>
      <w:r w:rsidR="00FD4E48" w:rsidRPr="006D0A98">
        <w:rPr>
          <w:rFonts w:ascii="Times New Roman" w:eastAsia="Calibri" w:hAnsi="Times New Roman" w:cs="Times New Roman"/>
          <w:sz w:val="24"/>
          <w:szCs w:val="24"/>
          <w:lang w:eastAsia="en-US"/>
        </w:rPr>
        <w:t>621</w:t>
      </w:r>
      <w:r w:rsidR="000171B3">
        <w:rPr>
          <w:rFonts w:ascii="Times New Roman" w:eastAsia="Calibri" w:hAnsi="Times New Roman" w:cs="Times New Roman"/>
          <w:sz w:val="24"/>
          <w:szCs w:val="24"/>
          <w:lang w:eastAsia="en-US"/>
        </w:rPr>
        <w:t>41</w:t>
      </w:r>
      <w:r w:rsidR="00FD4E48" w:rsidRPr="006D0A98">
        <w:rPr>
          <w:rFonts w:ascii="Times New Roman" w:eastAsia="Calibri" w:hAnsi="Times New Roman" w:cs="Times New Roman"/>
          <w:sz w:val="24"/>
          <w:szCs w:val="24"/>
          <w:lang w:eastAsia="en-US"/>
        </w:rPr>
        <w:t xml:space="preserve"> Alytus.</w:t>
      </w:r>
    </w:p>
    <w:p w14:paraId="43304316" w14:textId="74537FEB" w:rsidR="00020DD7" w:rsidRPr="006D0A98" w:rsidRDefault="00144D9E"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Calibri" w:hAnsi="Times New Roman" w:cs="Times New Roman"/>
          <w:sz w:val="24"/>
          <w:szCs w:val="24"/>
        </w:rPr>
        <w:t>Pirkimą perkanči</w:t>
      </w:r>
      <w:r w:rsidR="007F2034">
        <w:rPr>
          <w:rFonts w:ascii="Times New Roman" w:eastAsia="Calibri" w:hAnsi="Times New Roman" w:cs="Times New Roman"/>
          <w:sz w:val="24"/>
          <w:szCs w:val="24"/>
        </w:rPr>
        <w:t>osios</w:t>
      </w:r>
      <w:r w:rsidRPr="006D0A98">
        <w:rPr>
          <w:rFonts w:ascii="Times New Roman" w:eastAsia="Calibri" w:hAnsi="Times New Roman" w:cs="Times New Roman"/>
          <w:sz w:val="24"/>
          <w:szCs w:val="24"/>
        </w:rPr>
        <w:t xml:space="preserve"> organizacij</w:t>
      </w:r>
      <w:r w:rsidR="007F2034">
        <w:rPr>
          <w:rFonts w:ascii="Times New Roman" w:eastAsia="Calibri" w:hAnsi="Times New Roman" w:cs="Times New Roman"/>
          <w:sz w:val="24"/>
          <w:szCs w:val="24"/>
        </w:rPr>
        <w:t>os</w:t>
      </w:r>
      <w:r w:rsidRPr="006D0A98">
        <w:rPr>
          <w:rFonts w:ascii="Times New Roman" w:eastAsia="Calibri" w:hAnsi="Times New Roman" w:cs="Times New Roman"/>
          <w:sz w:val="24"/>
          <w:szCs w:val="24"/>
        </w:rPr>
        <w:t xml:space="preserve"> vardu atlieka centrinė perkančioji organizacija: 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rPr>
        <w:t>LT-</w:t>
      </w:r>
      <w:r w:rsidRPr="006D0A98">
        <w:rPr>
          <w:rFonts w:ascii="Times New Roman" w:eastAsia="Calibri" w:hAnsi="Times New Roman" w:cs="Times New Roman"/>
          <w:sz w:val="24"/>
          <w:szCs w:val="24"/>
        </w:rPr>
        <w:t>621</w:t>
      </w:r>
      <w:r w:rsidR="000171B3">
        <w:rPr>
          <w:rFonts w:ascii="Times New Roman" w:eastAsia="Calibri" w:hAnsi="Times New Roman" w:cs="Times New Roman"/>
          <w:sz w:val="24"/>
          <w:szCs w:val="24"/>
        </w:rPr>
        <w:t>41</w:t>
      </w:r>
      <w:r w:rsidRPr="006D0A98">
        <w:rPr>
          <w:rFonts w:ascii="Times New Roman" w:eastAsia="Calibri" w:hAnsi="Times New Roman" w:cs="Times New Roman"/>
          <w:sz w:val="24"/>
          <w:szCs w:val="24"/>
        </w:rPr>
        <w:t xml:space="preserve"> Alytus. Sutartį pasirašys perkančioji organizacija.</w:t>
      </w:r>
      <w:r w:rsidR="00A56E33" w:rsidRPr="006D0A98">
        <w:rPr>
          <w:rFonts w:ascii="Times New Roman" w:eastAsia="Calibri" w:hAnsi="Times New Roman" w:cs="Times New Roman"/>
          <w:sz w:val="24"/>
          <w:szCs w:val="24"/>
        </w:rPr>
        <w:t xml:space="preserve"> </w:t>
      </w:r>
    </w:p>
    <w:p w14:paraId="4042DE75" w14:textId="762BD3A5" w:rsidR="002D0711" w:rsidRPr="006D0A98" w:rsidRDefault="00CA0CC5"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 xml:space="preserve">Pirkimas neatliekamas naudojantis </w:t>
      </w:r>
      <w:r w:rsidRPr="007E1D24">
        <w:rPr>
          <w:rFonts w:ascii="Times New Roman" w:hAnsi="Times New Roman" w:cs="Times New Roman"/>
          <w:color w:val="000000" w:themeColor="text1"/>
          <w:sz w:val="24"/>
          <w:szCs w:val="24"/>
        </w:rPr>
        <w:t>centralizuotų pirkimų katalogu</w:t>
      </w:r>
      <w:r w:rsidR="00491DF5" w:rsidRPr="007E1D24">
        <w:rPr>
          <w:rFonts w:ascii="Times New Roman" w:hAnsi="Times New Roman" w:cs="Times New Roman"/>
          <w:color w:val="000000" w:themeColor="text1"/>
          <w:sz w:val="24"/>
          <w:szCs w:val="24"/>
        </w:rPr>
        <w:t xml:space="preserve"> (toliau – katalogas)</w:t>
      </w:r>
      <w:r w:rsidR="002D0711" w:rsidRPr="007E1D24">
        <w:rPr>
          <w:rFonts w:ascii="Times New Roman" w:hAnsi="Times New Roman" w:cs="Times New Roman"/>
          <w:color w:val="000000" w:themeColor="text1"/>
          <w:sz w:val="24"/>
          <w:szCs w:val="24"/>
        </w:rPr>
        <w:t xml:space="preserve">, </w:t>
      </w:r>
      <w:r w:rsidR="002D0711" w:rsidRPr="007E1D24">
        <w:rPr>
          <w:rFonts w:ascii="Times New Roman" w:hAnsi="Times New Roman" w:cs="Times New Roman"/>
          <w:sz w:val="24"/>
          <w:szCs w:val="24"/>
        </w:rPr>
        <w:t xml:space="preserve">nes </w:t>
      </w:r>
      <w:r w:rsidR="007E1D24" w:rsidRPr="007E1D24">
        <w:rPr>
          <w:rFonts w:ascii="Times New Roman" w:hAnsi="Times New Roman" w:cs="Times New Roman"/>
          <w:sz w:val="24"/>
          <w:szCs w:val="24"/>
        </w:rPr>
        <w:t>perkam</w:t>
      </w:r>
      <w:r w:rsidR="00152ACC">
        <w:rPr>
          <w:rFonts w:ascii="Times New Roman" w:hAnsi="Times New Roman" w:cs="Times New Roman"/>
          <w:sz w:val="24"/>
          <w:szCs w:val="24"/>
        </w:rPr>
        <w:t>i darbai</w:t>
      </w:r>
      <w:r w:rsidR="007E1D24" w:rsidRPr="007E1D24">
        <w:rPr>
          <w:rFonts w:ascii="Times New Roman" w:hAnsi="Times New Roman" w:cs="Times New Roman"/>
          <w:sz w:val="24"/>
          <w:szCs w:val="24"/>
        </w:rPr>
        <w:t xml:space="preserve"> kataloge nėra siūlom</w:t>
      </w:r>
      <w:r w:rsidR="00152ACC">
        <w:rPr>
          <w:rFonts w:ascii="Times New Roman" w:hAnsi="Times New Roman" w:cs="Times New Roman"/>
          <w:sz w:val="24"/>
          <w:szCs w:val="24"/>
        </w:rPr>
        <w:t>i.</w:t>
      </w:r>
    </w:p>
    <w:p w14:paraId="1E4B721D" w14:textId="229EAA33" w:rsidR="002174AC" w:rsidRPr="006D0A98" w:rsidRDefault="0045266C"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Pirkimo Komisija </w:t>
      </w:r>
      <w:r w:rsidR="002D0711" w:rsidRPr="006D0A98">
        <w:rPr>
          <w:rFonts w:ascii="Times New Roman" w:hAnsi="Times New Roman" w:cs="Times New Roman"/>
          <w:sz w:val="24"/>
          <w:szCs w:val="24"/>
        </w:rPr>
        <w:t>nėra</w:t>
      </w:r>
      <w:r w:rsidR="002174AC" w:rsidRPr="006D0A98">
        <w:rPr>
          <w:rFonts w:ascii="Times New Roman" w:hAnsi="Times New Roman" w:cs="Times New Roman"/>
          <w:sz w:val="24"/>
          <w:szCs w:val="24"/>
        </w:rPr>
        <w:t xml:space="preserve"> sudaroma.</w:t>
      </w:r>
    </w:p>
    <w:p w14:paraId="0692D6FB" w14:textId="28E0FF23" w:rsidR="00144D9E" w:rsidRPr="007E1D24" w:rsidRDefault="00A63A0A" w:rsidP="00A63A0A">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B11BEA">
        <w:rPr>
          <w:rFonts w:ascii="Times New Roman" w:hAnsi="Times New Roman" w:cs="Times New Roman"/>
          <w:sz w:val="24"/>
          <w:szCs w:val="24"/>
        </w:rPr>
        <w:t xml:space="preserve">Atliekamas žaliasis pirkimas. Pirkimas </w:t>
      </w:r>
      <w:r w:rsidRPr="005619E9">
        <w:rPr>
          <w:rFonts w:ascii="Times New Roman" w:hAnsi="Times New Roman" w:cs="Times New Roman"/>
          <w:sz w:val="24"/>
          <w:szCs w:val="24"/>
        </w:rPr>
        <w:t xml:space="preserve">vykdomas vadovaujantis Lietuvos Respublikos aplinkos ministro 2011 m. birželio 28 d. įsakymu Nr. </w:t>
      </w:r>
      <w:proofErr w:type="spellStart"/>
      <w:r w:rsidRPr="005619E9">
        <w:rPr>
          <w:rFonts w:ascii="Times New Roman" w:hAnsi="Times New Roman" w:cs="Times New Roman"/>
          <w:sz w:val="24"/>
          <w:szCs w:val="24"/>
        </w:rPr>
        <w:t>D1</w:t>
      </w:r>
      <w:proofErr w:type="spellEnd"/>
      <w:r w:rsidRPr="005619E9">
        <w:rPr>
          <w:rFonts w:ascii="Times New Roman" w:hAnsi="Times New Roman" w:cs="Times New Roman"/>
          <w:sz w:val="24"/>
          <w:szCs w:val="24"/>
        </w:rPr>
        <w:t>-508 „Dėl aplinkos apsaugos kriterijų taikymo, vykdant žaliuosius pirkimus, tvarkos aprašo patvirtinimo“ 4</w:t>
      </w:r>
      <w:r w:rsidR="00862CD6" w:rsidRPr="005619E9">
        <w:rPr>
          <w:rFonts w:ascii="Times New Roman" w:hAnsi="Times New Roman" w:cs="Times New Roman"/>
          <w:sz w:val="24"/>
          <w:szCs w:val="24"/>
        </w:rPr>
        <w:t>.</w:t>
      </w:r>
      <w:r w:rsidR="00B11ECE" w:rsidRPr="005619E9">
        <w:rPr>
          <w:rFonts w:ascii="Times New Roman" w:hAnsi="Times New Roman" w:cs="Times New Roman"/>
          <w:sz w:val="24"/>
          <w:szCs w:val="24"/>
        </w:rPr>
        <w:t>3</w:t>
      </w:r>
      <w:r w:rsidR="00737FBC" w:rsidRPr="005619E9">
        <w:rPr>
          <w:rFonts w:ascii="Times New Roman" w:hAnsi="Times New Roman" w:cs="Times New Roman"/>
          <w:sz w:val="24"/>
          <w:szCs w:val="24"/>
        </w:rPr>
        <w:t>.</w:t>
      </w:r>
      <w:r w:rsidR="00862CD6" w:rsidRPr="005619E9">
        <w:rPr>
          <w:rFonts w:ascii="Times New Roman" w:hAnsi="Times New Roman" w:cs="Times New Roman"/>
          <w:sz w:val="24"/>
          <w:szCs w:val="24"/>
        </w:rPr>
        <w:t xml:space="preserve"> punktu</w:t>
      </w:r>
      <w:r w:rsidRPr="005619E9">
        <w:rPr>
          <w:rFonts w:ascii="Times New Roman" w:hAnsi="Times New Roman" w:cs="Times New Roman"/>
          <w:sz w:val="24"/>
          <w:szCs w:val="24"/>
        </w:rPr>
        <w:t xml:space="preserve">. Aplinkos apaugos kriterijai nustatyti </w:t>
      </w:r>
      <w:r w:rsidR="002174AC" w:rsidRPr="005619E9">
        <w:rPr>
          <w:rFonts w:ascii="Times New Roman" w:hAnsi="Times New Roman" w:cs="Times New Roman"/>
          <w:sz w:val="24"/>
          <w:szCs w:val="24"/>
        </w:rPr>
        <w:t>pirkim</w:t>
      </w:r>
      <w:r w:rsidR="00501DA3" w:rsidRPr="005619E9">
        <w:rPr>
          <w:rFonts w:ascii="Times New Roman" w:hAnsi="Times New Roman" w:cs="Times New Roman"/>
          <w:sz w:val="24"/>
          <w:szCs w:val="24"/>
        </w:rPr>
        <w:t xml:space="preserve">o sąlygų </w:t>
      </w:r>
      <w:r w:rsidR="008A44E7" w:rsidRPr="005619E9">
        <w:rPr>
          <w:rFonts w:ascii="Times New Roman" w:hAnsi="Times New Roman" w:cs="Times New Roman"/>
          <w:sz w:val="24"/>
          <w:szCs w:val="24"/>
        </w:rPr>
        <w:t>5</w:t>
      </w:r>
      <w:r w:rsidR="005A3D84" w:rsidRPr="005619E9">
        <w:rPr>
          <w:rFonts w:ascii="Times New Roman" w:hAnsi="Times New Roman" w:cs="Times New Roman"/>
          <w:sz w:val="24"/>
          <w:szCs w:val="24"/>
        </w:rPr>
        <w:t xml:space="preserve"> </w:t>
      </w:r>
      <w:r w:rsidR="00862CD6" w:rsidRPr="005619E9">
        <w:rPr>
          <w:rFonts w:ascii="Times New Roman" w:hAnsi="Times New Roman" w:cs="Times New Roman"/>
          <w:sz w:val="24"/>
          <w:szCs w:val="24"/>
        </w:rPr>
        <w:t>pried</w:t>
      </w:r>
      <w:r w:rsidR="009646AE">
        <w:rPr>
          <w:rFonts w:ascii="Times New Roman" w:hAnsi="Times New Roman" w:cs="Times New Roman"/>
          <w:sz w:val="24"/>
          <w:szCs w:val="24"/>
        </w:rPr>
        <w:t>e.</w:t>
      </w:r>
    </w:p>
    <w:p w14:paraId="7EC2BE8E" w14:textId="69B11D64"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Bet kokia informacija, apklausos sąlygų paaiškinimai, pranešimai ar kitas perkančiosios organizacijos ir tiekėjų susirašinėjimas yra vykdomas tik </w:t>
      </w:r>
      <w:proofErr w:type="spellStart"/>
      <w:r w:rsidRPr="006D0A98">
        <w:rPr>
          <w:rFonts w:ascii="Times New Roman" w:hAnsi="Times New Roman" w:cs="Times New Roman"/>
          <w:sz w:val="24"/>
          <w:szCs w:val="24"/>
        </w:rPr>
        <w:t>CVP</w:t>
      </w:r>
      <w:proofErr w:type="spellEnd"/>
      <w:r w:rsidRPr="006D0A98">
        <w:rPr>
          <w:rFonts w:ascii="Times New Roman" w:hAnsi="Times New Roman" w:cs="Times New Roman"/>
          <w:sz w:val="24"/>
          <w:szCs w:val="24"/>
        </w:rPr>
        <w:t xml:space="preserve"> </w:t>
      </w:r>
      <w:proofErr w:type="spellStart"/>
      <w:r w:rsidRPr="006D0A98">
        <w:rPr>
          <w:rFonts w:ascii="Times New Roman" w:hAnsi="Times New Roman" w:cs="Times New Roman"/>
          <w:sz w:val="24"/>
          <w:szCs w:val="24"/>
        </w:rPr>
        <w:t>IS</w:t>
      </w:r>
      <w:proofErr w:type="spellEnd"/>
      <w:r w:rsidRPr="006D0A98">
        <w:rPr>
          <w:rFonts w:ascii="Times New Roman" w:hAnsi="Times New Roman" w:cs="Times New Roman"/>
          <w:sz w:val="24"/>
          <w:szCs w:val="24"/>
        </w:rPr>
        <w:t xml:space="preserve"> priemonėmis.</w:t>
      </w:r>
    </w:p>
    <w:p w14:paraId="481C6227" w14:textId="4A4E1F71" w:rsidR="4B7098B6" w:rsidRPr="00C7778A"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3748282E" w14:textId="558AD89A" w:rsidR="00C7778A" w:rsidRPr="000E7748" w:rsidRDefault="00C7778A" w:rsidP="000E7748">
      <w:pPr>
        <w:pStyle w:val="Sraopastraipa"/>
        <w:numPr>
          <w:ilvl w:val="1"/>
          <w:numId w:val="8"/>
        </w:numPr>
        <w:tabs>
          <w:tab w:val="left" w:pos="1276"/>
        </w:tabs>
        <w:ind w:left="0" w:firstLine="697"/>
        <w:rPr>
          <w:rFonts w:ascii="Times New Roman" w:hAnsi="Times New Roman" w:cs="Times New Roman"/>
          <w:sz w:val="24"/>
          <w:szCs w:val="24"/>
        </w:rPr>
      </w:pPr>
      <w:r w:rsidRPr="004A56D1">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1" w:history="1">
        <w:r w:rsidRPr="004A56D1">
          <w:rPr>
            <w:rStyle w:val="Hipersaitas"/>
            <w:rFonts w:ascii="Times New Roman" w:hAnsi="Times New Roman" w:cs="Times New Roman"/>
            <w:sz w:val="24"/>
            <w:szCs w:val="24"/>
          </w:rPr>
          <w:t>liveta.daugininke@arsa.lt</w:t>
        </w:r>
      </w:hyperlink>
      <w:r w:rsidRPr="004A56D1">
        <w:rPr>
          <w:rFonts w:ascii="Times New Roman" w:hAnsi="Times New Roman" w:cs="Times New Roman"/>
          <w:sz w:val="24"/>
          <w:szCs w:val="24"/>
        </w:rPr>
        <w:t>, tel. +370 607 39 588, dėl objekto –</w:t>
      </w:r>
      <w:r w:rsidR="003760A0">
        <w:rPr>
          <w:rFonts w:ascii="Times New Roman" w:hAnsi="Times New Roman" w:cs="Times New Roman"/>
          <w:sz w:val="24"/>
          <w:szCs w:val="24"/>
        </w:rPr>
        <w:t xml:space="preserve"> </w:t>
      </w:r>
      <w:r w:rsidR="000E7748" w:rsidRPr="000E7748">
        <w:rPr>
          <w:rFonts w:ascii="Times New Roman" w:hAnsi="Times New Roman" w:cs="Times New Roman"/>
          <w:sz w:val="24"/>
          <w:szCs w:val="24"/>
        </w:rPr>
        <w:t>Jaunimo reikalų koordinatorė (patarėja)</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Aistė Kašelionė</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Tel</w:t>
      </w:r>
      <w:r w:rsidR="000E7748">
        <w:rPr>
          <w:rFonts w:ascii="Times New Roman" w:hAnsi="Times New Roman" w:cs="Times New Roman"/>
          <w:sz w:val="24"/>
          <w:szCs w:val="24"/>
        </w:rPr>
        <w:t>.</w:t>
      </w:r>
      <w:r w:rsidR="000E7748" w:rsidRPr="000E7748">
        <w:rPr>
          <w:rFonts w:ascii="Times New Roman" w:hAnsi="Times New Roman" w:cs="Times New Roman"/>
          <w:sz w:val="24"/>
          <w:szCs w:val="24"/>
        </w:rPr>
        <w:t xml:space="preserve"> </w:t>
      </w:r>
      <w:proofErr w:type="spellStart"/>
      <w:r w:rsidR="000E7748" w:rsidRPr="000E7748">
        <w:rPr>
          <w:rFonts w:ascii="Times New Roman" w:hAnsi="Times New Roman" w:cs="Times New Roman"/>
          <w:sz w:val="24"/>
          <w:szCs w:val="24"/>
        </w:rPr>
        <w:t>nr.</w:t>
      </w:r>
      <w:proofErr w:type="spellEnd"/>
      <w:r w:rsidR="000E7748" w:rsidRPr="000E7748">
        <w:rPr>
          <w:rFonts w:ascii="Times New Roman" w:hAnsi="Times New Roman" w:cs="Times New Roman"/>
          <w:sz w:val="24"/>
          <w:szCs w:val="24"/>
        </w:rPr>
        <w:t xml:space="preserve"> +370 315 69</w:t>
      </w:r>
      <w:r w:rsidR="000E7748">
        <w:rPr>
          <w:rFonts w:ascii="Times New Roman" w:hAnsi="Times New Roman" w:cs="Times New Roman"/>
          <w:sz w:val="24"/>
          <w:szCs w:val="24"/>
        </w:rPr>
        <w:t> </w:t>
      </w:r>
      <w:r w:rsidR="000E7748" w:rsidRPr="000E7748">
        <w:rPr>
          <w:rFonts w:ascii="Times New Roman" w:hAnsi="Times New Roman" w:cs="Times New Roman"/>
          <w:sz w:val="24"/>
          <w:szCs w:val="24"/>
        </w:rPr>
        <w:t>007</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Mob. tel. +370 682 10</w:t>
      </w:r>
      <w:r w:rsidR="000E7748">
        <w:rPr>
          <w:rFonts w:ascii="Times New Roman" w:hAnsi="Times New Roman" w:cs="Times New Roman"/>
          <w:sz w:val="24"/>
          <w:szCs w:val="24"/>
        </w:rPr>
        <w:t> </w:t>
      </w:r>
      <w:r w:rsidR="000E7748" w:rsidRPr="000E7748">
        <w:rPr>
          <w:rFonts w:ascii="Times New Roman" w:hAnsi="Times New Roman" w:cs="Times New Roman"/>
          <w:sz w:val="24"/>
          <w:szCs w:val="24"/>
        </w:rPr>
        <w:t>050</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El. p.</w:t>
      </w:r>
      <w:hyperlink r:id="rId12" w:history="1">
        <w:r w:rsidR="000E7748" w:rsidRPr="000E7748">
          <w:rPr>
            <w:rStyle w:val="Hipersaitas"/>
            <w:rFonts w:ascii="Times New Roman" w:hAnsi="Times New Roman" w:cs="Times New Roman"/>
            <w:sz w:val="24"/>
            <w:szCs w:val="24"/>
          </w:rPr>
          <w:t>aiste.kaselione@arsa.lt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397A5BC1" w:rsidR="00FB3C75" w:rsidRPr="005619E9" w:rsidRDefault="00630F9E" w:rsidP="00F72ADC">
      <w:pPr>
        <w:pStyle w:val="Betarp"/>
        <w:numPr>
          <w:ilvl w:val="1"/>
          <w:numId w:val="7"/>
        </w:numPr>
        <w:tabs>
          <w:tab w:val="left" w:pos="1276"/>
        </w:tabs>
        <w:spacing w:after="120"/>
        <w:ind w:left="0" w:firstLine="709"/>
        <w:contextualSpacing/>
        <w:rPr>
          <w:rFonts w:ascii="Times New Roman" w:hAnsi="Times New Roman" w:cs="Times New Roman"/>
          <w:color w:val="000000" w:themeColor="text1"/>
          <w:sz w:val="24"/>
          <w:szCs w:val="24"/>
        </w:rPr>
      </w:pPr>
      <w:r w:rsidRPr="006C069F">
        <w:rPr>
          <w:rFonts w:ascii="Times New Roman" w:hAnsi="Times New Roman" w:cs="Times New Roman"/>
          <w:sz w:val="24"/>
          <w:szCs w:val="24"/>
        </w:rPr>
        <w:t xml:space="preserve">Pirkimo objektas yra </w:t>
      </w:r>
      <w:r w:rsidR="00BB4D27">
        <w:rPr>
          <w:rFonts w:ascii="Times New Roman" w:hAnsi="Times New Roman" w:cs="Times New Roman"/>
          <w:sz w:val="24"/>
          <w:szCs w:val="24"/>
        </w:rPr>
        <w:t>o</w:t>
      </w:r>
      <w:r w:rsidR="00BB4D27" w:rsidRPr="00BB4D27">
        <w:rPr>
          <w:rFonts w:ascii="Times New Roman" w:hAnsi="Times New Roman" w:cs="Times New Roman"/>
          <w:sz w:val="24"/>
          <w:szCs w:val="24"/>
        </w:rPr>
        <w:t xml:space="preserve">dontologinė įranga, dantų rentgeno aparatas, </w:t>
      </w:r>
      <w:proofErr w:type="spellStart"/>
      <w:r w:rsidR="00BB4D27" w:rsidRPr="00BB4D27">
        <w:rPr>
          <w:rFonts w:ascii="Times New Roman" w:hAnsi="Times New Roman" w:cs="Times New Roman"/>
          <w:sz w:val="24"/>
          <w:szCs w:val="24"/>
        </w:rPr>
        <w:t>viziografas</w:t>
      </w:r>
      <w:proofErr w:type="spellEnd"/>
      <w:r w:rsidR="00BB4D27" w:rsidRPr="00BB4D27">
        <w:rPr>
          <w:rFonts w:ascii="Times New Roman" w:hAnsi="Times New Roman" w:cs="Times New Roman"/>
          <w:sz w:val="24"/>
          <w:szCs w:val="24"/>
        </w:rPr>
        <w:t xml:space="preserve"> Pirminės sveikatos priežiūros centrui (Vlado Mirono g. 9, Daugų m., Alytaus r. sav.)</w:t>
      </w:r>
      <w:r w:rsidR="00BB4D27" w:rsidRPr="00BB4D27">
        <w:rPr>
          <w:rFonts w:ascii="Times New Roman" w:hAnsi="Times New Roman" w:cs="Times New Roman"/>
          <w:sz w:val="24"/>
          <w:szCs w:val="24"/>
        </w:rPr>
        <w:t xml:space="preserve"> </w:t>
      </w:r>
      <w:r w:rsidRPr="006C069F">
        <w:rPr>
          <w:rFonts w:ascii="Times New Roman" w:hAnsi="Times New Roman" w:cs="Times New Roman"/>
          <w:sz w:val="24"/>
          <w:szCs w:val="24"/>
        </w:rPr>
        <w:t xml:space="preserve">(toliau – </w:t>
      </w:r>
      <w:r w:rsidR="003C1595">
        <w:rPr>
          <w:rFonts w:ascii="Times New Roman" w:hAnsi="Times New Roman" w:cs="Times New Roman"/>
          <w:sz w:val="24"/>
          <w:szCs w:val="24"/>
        </w:rPr>
        <w:t>prekės</w:t>
      </w:r>
      <w:r w:rsidRPr="006C069F">
        <w:rPr>
          <w:rFonts w:ascii="Times New Roman" w:hAnsi="Times New Roman" w:cs="Times New Roman"/>
          <w:sz w:val="24"/>
          <w:szCs w:val="24"/>
        </w:rPr>
        <w:t>)</w:t>
      </w:r>
      <w:r w:rsidR="00FB3C75" w:rsidRPr="006C069F">
        <w:rPr>
          <w:rFonts w:ascii="Times New Roman" w:eastAsia="Calibri" w:hAnsi="Times New Roman" w:cs="Times New Roman"/>
          <w:sz w:val="24"/>
          <w:szCs w:val="24"/>
        </w:rPr>
        <w:t>.</w:t>
      </w:r>
      <w:r w:rsidR="00CE1685" w:rsidRPr="006C069F">
        <w:rPr>
          <w:rFonts w:ascii="Times New Roman" w:hAnsi="Times New Roman" w:cs="Times New Roman"/>
          <w:color w:val="000000" w:themeColor="text1"/>
          <w:sz w:val="24"/>
          <w:szCs w:val="24"/>
        </w:rPr>
        <w:t xml:space="preserve"> </w:t>
      </w:r>
      <w:r w:rsidR="00FB3C75" w:rsidRPr="006C069F">
        <w:rPr>
          <w:rFonts w:ascii="Times New Roman" w:hAnsi="Times New Roman" w:cs="Times New Roman"/>
          <w:sz w:val="24"/>
          <w:szCs w:val="24"/>
        </w:rPr>
        <w:t xml:space="preserve">Reikalavimai </w:t>
      </w:r>
      <w:r w:rsidR="00966703" w:rsidRPr="006C069F">
        <w:rPr>
          <w:rFonts w:ascii="Times New Roman" w:hAnsi="Times New Roman" w:cs="Times New Roman"/>
          <w:sz w:val="24"/>
          <w:szCs w:val="24"/>
        </w:rPr>
        <w:t>p</w:t>
      </w:r>
      <w:r w:rsidR="00FB3C75" w:rsidRPr="006C069F">
        <w:rPr>
          <w:rFonts w:ascii="Times New Roman" w:hAnsi="Times New Roman" w:cs="Times New Roman"/>
          <w:sz w:val="24"/>
          <w:szCs w:val="24"/>
        </w:rPr>
        <w:t>irkimo objekt</w:t>
      </w:r>
      <w:r w:rsidR="007F2034" w:rsidRPr="006C069F">
        <w:rPr>
          <w:rFonts w:ascii="Times New Roman" w:hAnsi="Times New Roman" w:cs="Times New Roman"/>
          <w:sz w:val="24"/>
          <w:szCs w:val="24"/>
        </w:rPr>
        <w:t>ui</w:t>
      </w:r>
      <w:r w:rsidR="00FB3C75" w:rsidRPr="006C069F">
        <w:rPr>
          <w:rFonts w:ascii="Times New Roman" w:hAnsi="Times New Roman" w:cs="Times New Roman"/>
          <w:sz w:val="24"/>
          <w:szCs w:val="24"/>
        </w:rPr>
        <w:t xml:space="preserve"> nustatyti</w:t>
      </w:r>
      <w:r w:rsidR="00AE2AEF" w:rsidRPr="006C069F">
        <w:rPr>
          <w:rFonts w:ascii="Times New Roman" w:hAnsi="Times New Roman" w:cs="Times New Roman"/>
          <w:sz w:val="24"/>
          <w:szCs w:val="24"/>
        </w:rPr>
        <w:t xml:space="preserve"> </w:t>
      </w:r>
      <w:r w:rsidR="00966703" w:rsidRPr="006C069F">
        <w:rPr>
          <w:rFonts w:ascii="Times New Roman" w:hAnsi="Times New Roman" w:cs="Times New Roman"/>
          <w:sz w:val="24"/>
          <w:szCs w:val="24"/>
        </w:rPr>
        <w:t>s</w:t>
      </w:r>
      <w:r w:rsidR="00044836" w:rsidRPr="006C069F">
        <w:rPr>
          <w:rFonts w:ascii="Times New Roman" w:hAnsi="Times New Roman" w:cs="Times New Roman"/>
          <w:sz w:val="24"/>
          <w:szCs w:val="24"/>
        </w:rPr>
        <w:t xml:space="preserve">pecialiųjų </w:t>
      </w:r>
      <w:r w:rsidR="00044836" w:rsidRPr="005619E9">
        <w:rPr>
          <w:rFonts w:ascii="Times New Roman" w:hAnsi="Times New Roman" w:cs="Times New Roman"/>
          <w:sz w:val="24"/>
          <w:szCs w:val="24"/>
        </w:rPr>
        <w:t>p</w:t>
      </w:r>
      <w:r w:rsidR="00AE2AEF" w:rsidRPr="005619E9">
        <w:rPr>
          <w:rFonts w:ascii="Times New Roman" w:hAnsi="Times New Roman" w:cs="Times New Roman"/>
          <w:sz w:val="24"/>
          <w:szCs w:val="24"/>
        </w:rPr>
        <w:t xml:space="preserve">irkimo sąlygų </w:t>
      </w:r>
      <w:r w:rsidR="00D75C1C" w:rsidRPr="005619E9">
        <w:rPr>
          <w:rFonts w:ascii="Times New Roman" w:hAnsi="Times New Roman" w:cs="Times New Roman"/>
          <w:sz w:val="24"/>
          <w:szCs w:val="24"/>
        </w:rPr>
        <w:t>4</w:t>
      </w:r>
      <w:r w:rsidR="00CE3788" w:rsidRPr="005619E9">
        <w:rPr>
          <w:rFonts w:ascii="Times New Roman" w:hAnsi="Times New Roman" w:cs="Times New Roman"/>
          <w:sz w:val="24"/>
          <w:szCs w:val="24"/>
        </w:rPr>
        <w:t xml:space="preserve"> </w:t>
      </w:r>
      <w:r w:rsidR="00F41760" w:rsidRPr="005619E9">
        <w:rPr>
          <w:rFonts w:ascii="Times New Roman" w:hAnsi="Times New Roman" w:cs="Times New Roman"/>
          <w:sz w:val="24"/>
          <w:szCs w:val="24"/>
        </w:rPr>
        <w:t>pried</w:t>
      </w:r>
      <w:r w:rsidR="0029324F" w:rsidRPr="005619E9">
        <w:rPr>
          <w:rFonts w:ascii="Times New Roman" w:hAnsi="Times New Roman" w:cs="Times New Roman"/>
          <w:sz w:val="24"/>
          <w:szCs w:val="24"/>
        </w:rPr>
        <w:t>e</w:t>
      </w:r>
      <w:r w:rsidR="00AE2AEF" w:rsidRPr="005619E9">
        <w:rPr>
          <w:rFonts w:ascii="Times New Roman" w:hAnsi="Times New Roman" w:cs="Times New Roman"/>
          <w:sz w:val="24"/>
          <w:szCs w:val="24"/>
        </w:rPr>
        <w:t>.</w:t>
      </w:r>
      <w:r w:rsidR="00BB511C" w:rsidRPr="005619E9">
        <w:rPr>
          <w:rFonts w:ascii="Times New Roman" w:hAnsi="Times New Roman" w:cs="Times New Roman"/>
          <w:sz w:val="24"/>
          <w:szCs w:val="24"/>
        </w:rPr>
        <w:t xml:space="preserve"> </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lastRenderedPageBreak/>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w:t>
      </w:r>
      <w:proofErr w:type="spellStart"/>
      <w:r w:rsidRPr="006D0A98">
        <w:rPr>
          <w:rFonts w:ascii="Times New Roman" w:eastAsia="Arial" w:hAnsi="Times New Roman" w:cs="Times New Roman"/>
          <w:sz w:val="24"/>
          <w:szCs w:val="24"/>
        </w:rPr>
        <w:t>EBVPD</w:t>
      </w:r>
      <w:proofErr w:type="spellEnd"/>
      <w:r w:rsidRPr="006D0A98">
        <w:rPr>
          <w:rFonts w:ascii="Times New Roman" w:eastAsia="Arial" w:hAnsi="Times New Roman" w:cs="Times New Roman"/>
          <w:sz w:val="24"/>
          <w:szCs w:val="24"/>
        </w:rPr>
        <w:t xml:space="preserve"> – aktualią deklaraciją, </w:t>
      </w:r>
      <w:r w:rsidRPr="006D0A98">
        <w:rPr>
          <w:rFonts w:ascii="Times New Roman" w:hAnsi="Times New Roman" w:cs="Times New Roman"/>
          <w:sz w:val="24"/>
          <w:szCs w:val="24"/>
        </w:rPr>
        <w:t xml:space="preserve">pakeičiančią kompetentingų institucijų išduodamus dokumentus ir preliminariai patvirtinančią, kad tiekėjas ir ūkio subjektai, kurių pajėgumais jis remiasi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49 straipsnį, atitinka pirkimo dokumentuose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7BBAF42A"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proofErr w:type="spellStart"/>
      <w:r w:rsidR="00D41416" w:rsidRPr="00B071F9">
        <w:rPr>
          <w:rFonts w:ascii="Times New Roman" w:hAnsi="Times New Roman" w:cs="Times New Roman"/>
          <w:sz w:val="24"/>
          <w:szCs w:val="24"/>
        </w:rPr>
        <w:t>CVP</w:t>
      </w:r>
      <w:proofErr w:type="spellEnd"/>
      <w:r w:rsidR="00D41416" w:rsidRPr="00B071F9">
        <w:rPr>
          <w:rFonts w:ascii="Times New Roman" w:hAnsi="Times New Roman" w:cs="Times New Roman"/>
          <w:sz w:val="24"/>
          <w:szCs w:val="24"/>
        </w:rPr>
        <w:t xml:space="preserve"> </w:t>
      </w:r>
      <w:proofErr w:type="spellStart"/>
      <w:r w:rsidR="00D41416" w:rsidRPr="00B071F9">
        <w:rPr>
          <w:rFonts w:ascii="Times New Roman" w:hAnsi="Times New Roman" w:cs="Times New Roman"/>
          <w:sz w:val="24"/>
          <w:szCs w:val="24"/>
        </w:rPr>
        <w:t>IS</w:t>
      </w:r>
      <w:proofErr w:type="spellEnd"/>
      <w:r w:rsidR="00D41416" w:rsidRPr="00B071F9">
        <w:rPr>
          <w:rFonts w:ascii="Times New Roman" w:hAnsi="Times New Roman" w:cs="Times New Roman"/>
          <w:sz w:val="24"/>
          <w:szCs w:val="24"/>
        </w:rPr>
        <w:t xml:space="preserve">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 xml:space="preserve">dokumentus tvirtina naudodamas elektroninį, o ne fizinį parašą, elektroninis parašas turi atitikti </w:t>
      </w:r>
      <w:proofErr w:type="spellStart"/>
      <w:r w:rsidR="00AD4F1A" w:rsidRPr="006D0A98">
        <w:rPr>
          <w:rFonts w:ascii="Times New Roman" w:eastAsia="Calibri" w:hAnsi="Times New Roman" w:cs="Times New Roman"/>
          <w:sz w:val="24"/>
          <w:szCs w:val="24"/>
        </w:rPr>
        <w:t>VPĮ</w:t>
      </w:r>
      <w:proofErr w:type="spellEnd"/>
      <w:r w:rsidR="00AD4F1A" w:rsidRPr="006D0A98">
        <w:rPr>
          <w:rFonts w:ascii="Times New Roman" w:eastAsia="Calibri" w:hAnsi="Times New Roman" w:cs="Times New Roman"/>
          <w:sz w:val="24"/>
          <w:szCs w:val="24"/>
        </w:rPr>
        <w:t xml:space="preserve">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58F086CB" w14:textId="77777777" w:rsidR="007A4118" w:rsidRPr="006D0A98" w:rsidRDefault="007A4118" w:rsidP="007A4118">
      <w:pPr>
        <w:pStyle w:val="Antrat1"/>
        <w:spacing w:before="0" w:after="0" w:line="300" w:lineRule="auto"/>
        <w:ind w:firstLine="0"/>
        <w:rPr>
          <w:rFonts w:ascii="Times New Roman" w:hAnsi="Times New Roman" w:cs="Times New Roman"/>
          <w:b/>
          <w:color w:val="auto"/>
          <w:sz w:val="28"/>
          <w:szCs w:val="28"/>
        </w:rPr>
      </w:pPr>
      <w:bookmarkStart w:id="13" w:name="_Toc137194952"/>
      <w:bookmarkStart w:id="14" w:name="_Toc15392775"/>
      <w:bookmarkStart w:id="15" w:name="_Toc137194953"/>
      <w:r w:rsidRPr="006D0A98">
        <w:rPr>
          <w:rFonts w:ascii="Times New Roman" w:hAnsi="Times New Roman" w:cs="Times New Roman"/>
          <w:b/>
          <w:color w:val="auto"/>
          <w:sz w:val="28"/>
          <w:szCs w:val="28"/>
        </w:rPr>
        <w:lastRenderedPageBreak/>
        <w:t>5. Pasiūlymo galiojimo užtikrinimas</w:t>
      </w:r>
      <w:bookmarkEnd w:id="13"/>
    </w:p>
    <w:p w14:paraId="2C066233" w14:textId="77777777" w:rsidR="005628FB" w:rsidRPr="006D0A98" w:rsidRDefault="005628FB" w:rsidP="005628FB">
      <w:pPr>
        <w:ind w:firstLine="0"/>
        <w:rPr>
          <w:rFonts w:ascii="Arial" w:hAnsi="Arial" w:cs="Arial"/>
          <w:i/>
          <w:iCs/>
          <w:color w:val="7030A0"/>
        </w:rPr>
      </w:pPr>
    </w:p>
    <w:p w14:paraId="6D41DCFF" w14:textId="77777777" w:rsidR="005B5B3B" w:rsidRPr="00523077" w:rsidRDefault="005B5B3B" w:rsidP="005B5B3B">
      <w:pPr>
        <w:pStyle w:val="Sraopastraipa"/>
        <w:numPr>
          <w:ilvl w:val="1"/>
          <w:numId w:val="42"/>
        </w:numPr>
        <w:tabs>
          <w:tab w:val="left" w:pos="1418"/>
        </w:tabs>
        <w:spacing w:after="160" w:line="276" w:lineRule="auto"/>
        <w:ind w:left="0" w:firstLine="709"/>
        <w:rPr>
          <w:rFonts w:ascii="Times New Roman" w:hAnsi="Times New Roman" w:cs="Times New Roman"/>
          <w:sz w:val="24"/>
          <w:szCs w:val="24"/>
        </w:rPr>
      </w:pPr>
      <w:r w:rsidRPr="0052307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EAA7C52" w14:textId="77777777" w:rsidR="007A4118" w:rsidRPr="005628FB" w:rsidRDefault="007A4118" w:rsidP="005628FB">
      <w:pPr>
        <w:tabs>
          <w:tab w:val="left" w:pos="1276"/>
        </w:tabs>
        <w:spacing w:line="240" w:lineRule="auto"/>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77777777" w:rsidR="001E138B" w:rsidRPr="00443BF0" w:rsidRDefault="00443BF0" w:rsidP="001E138B">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Pr="00263B66">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1E138B" w:rsidRPr="00263B66">
        <w:rPr>
          <w:rFonts w:ascii="Times New Roman" w:eastAsiaTheme="minorHAnsi" w:hAnsi="Times New Roman" w:cs="Times New Roman"/>
          <w:bCs/>
          <w:sz w:val="24"/>
          <w:szCs w:val="24"/>
        </w:rPr>
        <w:t>Pirkimui skirta maksimali lėšų suma nurodyta </w:t>
      </w:r>
      <w:proofErr w:type="spellStart"/>
      <w:r w:rsidR="001E138B" w:rsidRPr="00263B66">
        <w:rPr>
          <w:rFonts w:ascii="Times New Roman" w:eastAsiaTheme="minorHAnsi" w:hAnsi="Times New Roman" w:cs="Times New Roman"/>
          <w:bCs/>
          <w:sz w:val="24"/>
          <w:szCs w:val="24"/>
        </w:rPr>
        <w:t>CVP</w:t>
      </w:r>
      <w:proofErr w:type="spellEnd"/>
      <w:r w:rsidR="001E138B" w:rsidRPr="00263B66">
        <w:rPr>
          <w:rFonts w:ascii="Times New Roman" w:eastAsiaTheme="minorHAnsi" w:hAnsi="Times New Roman" w:cs="Times New Roman"/>
          <w:bCs/>
          <w:sz w:val="24"/>
          <w:szCs w:val="24"/>
        </w:rPr>
        <w:t xml:space="preserve"> </w:t>
      </w:r>
      <w:proofErr w:type="spellStart"/>
      <w:r w:rsidR="001E138B" w:rsidRPr="00263B66">
        <w:rPr>
          <w:rFonts w:ascii="Times New Roman" w:eastAsiaTheme="minorHAnsi" w:hAnsi="Times New Roman" w:cs="Times New Roman"/>
          <w:bCs/>
          <w:sz w:val="24"/>
          <w:szCs w:val="24"/>
        </w:rPr>
        <w:t>IS</w:t>
      </w:r>
      <w:proofErr w:type="spellEnd"/>
      <w:r w:rsidR="001E138B" w:rsidRPr="00263B66">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001E138B" w:rsidRPr="00263B66">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001E138B" w:rsidRPr="00263B66">
        <w:rPr>
          <w:rFonts w:ascii="Times New Roman" w:eastAsiaTheme="minorHAnsi" w:hAnsi="Times New Roman" w:cs="Times New Roman"/>
          <w:bCs/>
          <w:i/>
          <w:iCs/>
          <w:sz w:val="24"/>
          <w:szCs w:val="24"/>
        </w:rPr>
        <w:t>1S</w:t>
      </w:r>
      <w:proofErr w:type="spellEnd"/>
      <w:r w:rsidR="001E138B" w:rsidRPr="00263B66">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001E138B" w:rsidRPr="00263B66">
        <w:rPr>
          <w:rFonts w:ascii="Times New Roman" w:eastAsiaTheme="minorHAnsi" w:hAnsi="Times New Roman" w:cs="Times New Roman"/>
          <w:bCs/>
          <w:i/>
          <w:iCs/>
          <w:sz w:val="24"/>
          <w:szCs w:val="24"/>
          <w:vertAlign w:val="superscript"/>
        </w:rPr>
        <w:t>1</w:t>
      </w:r>
      <w:r w:rsidR="001E138B" w:rsidRPr="00263B66">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001E138B" w:rsidRPr="00263B66">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5D4381A9" w14:textId="1A1CEFF6" w:rsidR="00181061" w:rsidRDefault="00181061"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632E645E" w14:textId="77777777" w:rsidR="00E61A10" w:rsidRDefault="00E61A10" w:rsidP="00112F92">
      <w:pPr>
        <w:spacing w:line="240" w:lineRule="auto"/>
        <w:ind w:left="7314" w:firstLine="0"/>
        <w:rPr>
          <w:rFonts w:ascii="Times New Roman" w:hAnsi="Times New Roman" w:cs="Times New Roman"/>
          <w:sz w:val="24"/>
          <w:szCs w:val="24"/>
        </w:rPr>
      </w:pPr>
    </w:p>
    <w:p w14:paraId="729EDC83" w14:textId="7A26A8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Su pasiūlymu teikiamas tik </w:t>
      </w:r>
      <w:proofErr w:type="spellStart"/>
      <w:r w:rsidRPr="00932222">
        <w:rPr>
          <w:rFonts w:ascii="Times New Roman" w:eastAsia="Yu Mincho" w:hAnsi="Times New Roman" w:cs="Times New Roman"/>
          <w:sz w:val="24"/>
          <w:szCs w:val="24"/>
        </w:rPr>
        <w:t>EBVPD</w:t>
      </w:r>
      <w:proofErr w:type="spellEnd"/>
      <w:r w:rsidRPr="00932222">
        <w:rPr>
          <w:rFonts w:ascii="Times New Roman" w:eastAsia="Yu Mincho" w:hAnsi="Times New Roman" w:cs="Times New Roman"/>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6¹. Nuo 2024-01-01 įsigaliojus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25 straipsnio 1 dalies pakeitimui, atliekant supaprastintus pirkimus, kai tiekėjas pateikia </w:t>
      </w:r>
      <w:proofErr w:type="spellStart"/>
      <w:r w:rsidRPr="00932222">
        <w:rPr>
          <w:rFonts w:ascii="Times New Roman" w:eastAsia="Yu Mincho" w:hAnsi="Times New Roman" w:cs="Times New Roman"/>
          <w:sz w:val="24"/>
          <w:szCs w:val="24"/>
        </w:rPr>
        <w:t>EBVPD</w:t>
      </w:r>
      <w:proofErr w:type="spellEnd"/>
      <w:r w:rsidRPr="00932222">
        <w:rPr>
          <w:rFonts w:ascii="Times New Roman" w:eastAsia="Yu Mincho" w:hAnsi="Times New Roman" w:cs="Times New Roman"/>
          <w:sz w:val="24"/>
          <w:szCs w:val="24"/>
        </w:rPr>
        <w:t xml:space="preserve">, pažymų, patvirtinančių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Jeigu tiekėjas negali pateikti nurodytų dokumentų, įrodančių, kad nėra pašalinimo pagrindų, numatytų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46 straipsnio 1 ir 3 dalyse ir 6 dalies 2 punkte, nes valstybėje narėje ar atitinkamoje šalyje </w:t>
      </w:r>
      <w:r w:rsidRPr="00932222">
        <w:rPr>
          <w:rFonts w:ascii="Times New Roman" w:eastAsia="Yu Mincho" w:hAnsi="Times New Roman" w:cs="Times New Roman"/>
          <w:sz w:val="24"/>
          <w:szCs w:val="24"/>
        </w:rPr>
        <w:lastRenderedPageBreak/>
        <w:t>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straipsnis,  dalis, punktas bei </w:t>
            </w:r>
            <w:proofErr w:type="spellStart"/>
            <w:r w:rsidRPr="00A848DA">
              <w:rPr>
                <w:rFonts w:ascii="Times New Roman" w:eastAsia="Yu Mincho" w:hAnsi="Times New Roman" w:cs="Times New Roman"/>
                <w:b/>
                <w:bCs/>
                <w:sz w:val="24"/>
                <w:szCs w:val="24"/>
              </w:rPr>
              <w:t>EBVPD</w:t>
            </w:r>
            <w:proofErr w:type="spellEnd"/>
            <w:r w:rsidRPr="00A848DA">
              <w:rPr>
                <w:rFonts w:ascii="Times New Roman" w:eastAsia="Yu Mincho" w:hAnsi="Times New Roman" w:cs="Times New Roman"/>
                <w:b/>
                <w:bCs/>
                <w:sz w:val="24"/>
                <w:szCs w:val="24"/>
              </w:rPr>
              <w:t xml:space="preserve">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arba jo atsakingas asmuo, nurodytas </w:t>
            </w:r>
            <w:proofErr w:type="spellStart"/>
            <w:r w:rsidRPr="00A848DA">
              <w:rPr>
                <w:rFonts w:ascii="Times New Roman" w:hAnsi="Times New Roman" w:cs="Times New Roman"/>
                <w:sz w:val="24"/>
                <w:szCs w:val="24"/>
                <w:lang w:eastAsia="en-US"/>
              </w:rPr>
              <w:t>VPĮ</w:t>
            </w:r>
            <w:proofErr w:type="spellEnd"/>
            <w:r w:rsidRPr="00A848DA">
              <w:rPr>
                <w:rFonts w:ascii="Times New Roman" w:hAnsi="Times New Roman" w:cs="Times New Roman"/>
                <w:sz w:val="24"/>
                <w:szCs w:val="24"/>
                <w:lang w:eastAsia="en-US"/>
              </w:rPr>
              <w:t xml:space="preserve">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A848DA">
              <w:rPr>
                <w:rFonts w:ascii="Times New Roman" w:hAnsi="Times New Roman" w:cs="Times New Roman"/>
                <w:bCs/>
                <w:sz w:val="24"/>
                <w:szCs w:val="24"/>
                <w:lang w:eastAsia="en-US"/>
              </w:rPr>
              <w:lastRenderedPageBreak/>
              <w:t>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proofErr w:type="spellStart"/>
            <w:r w:rsidRPr="00A848DA">
              <w:rPr>
                <w:rFonts w:ascii="Times New Roman" w:eastAsia="Yu Mincho" w:hAnsi="Times New Roman" w:cs="Times New Roman"/>
                <w:b/>
                <w:bCs/>
                <w:sz w:val="24"/>
                <w:szCs w:val="24"/>
                <w:lang w:eastAsia="en-US"/>
              </w:rPr>
              <w:lastRenderedPageBreak/>
              <w:t>VPĮ</w:t>
            </w:r>
            <w:proofErr w:type="spellEnd"/>
            <w:r w:rsidRPr="00A848DA">
              <w:rPr>
                <w:rFonts w:ascii="Times New Roman" w:eastAsia="Yu Mincho" w:hAnsi="Times New Roman" w:cs="Times New Roman"/>
                <w:b/>
                <w:bCs/>
                <w:sz w:val="24"/>
                <w:szCs w:val="24"/>
                <w:lang w:eastAsia="en-US"/>
              </w:rPr>
              <w:t xml:space="preserve">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lang w:eastAsia="en-US"/>
              </w:rPr>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A1-A6</w:t>
            </w:r>
            <w:proofErr w:type="spellEnd"/>
            <w:r w:rsidRPr="00A848DA">
              <w:rPr>
                <w:rFonts w:ascii="Times New Roman" w:eastAsia="Yu Mincho" w:hAnsi="Times New Roman" w:cs="Times New Roman"/>
                <w:sz w:val="24"/>
                <w:szCs w:val="24"/>
                <w:lang w:eastAsia="en-US"/>
              </w:rPr>
              <w:t xml:space="preserve">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lang w:eastAsia="en-US"/>
              </w:rPr>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D1</w:t>
            </w:r>
            <w:proofErr w:type="spellEnd"/>
            <w:r w:rsidRPr="00A848DA">
              <w:rPr>
                <w:rFonts w:ascii="Times New Roman" w:eastAsia="Yu Mincho" w:hAnsi="Times New Roman" w:cs="Times New Roman"/>
                <w:sz w:val="24"/>
                <w:szCs w:val="24"/>
                <w:lang w:eastAsia="en-US"/>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 xml:space="preserve">tos </w:t>
            </w:r>
            <w:r w:rsidRPr="00A848DA">
              <w:rPr>
                <w:rFonts w:ascii="Times New Roman" w:eastAsia="Times New Roman" w:hAnsi="Times New Roman" w:cs="Times New Roman"/>
                <w:i/>
                <w:iCs/>
                <w:sz w:val="24"/>
                <w:szCs w:val="24"/>
              </w:rPr>
              <w:lastRenderedPageBreak/>
              <w:t>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bCs/>
                <w:sz w:val="24"/>
                <w:szCs w:val="24"/>
              </w:rPr>
              <w:t>EBVPD</w:t>
            </w:r>
            <w:proofErr w:type="spellEnd"/>
            <w:r w:rsidRPr="00A848DA">
              <w:rPr>
                <w:rFonts w:ascii="Times New Roman" w:hAnsi="Times New Roman" w:cs="Times New Roman"/>
                <w:bCs/>
                <w:sz w:val="24"/>
                <w:szCs w:val="24"/>
              </w:rPr>
              <w:t xml:space="preserve">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proofErr w:type="spellStart"/>
            <w:r w:rsidRPr="00A848DA">
              <w:rPr>
                <w:rFonts w:ascii="Times New Roman" w:eastAsia="Yu Mincho" w:hAnsi="Times New Roman" w:cs="Times New Roman"/>
                <w:b/>
                <w:bCs/>
                <w:sz w:val="24"/>
                <w:szCs w:val="24"/>
                <w:lang w:eastAsia="en-US"/>
              </w:rPr>
              <w:t>VPĮ</w:t>
            </w:r>
            <w:proofErr w:type="spellEnd"/>
            <w:r w:rsidRPr="00A848DA">
              <w:rPr>
                <w:rFonts w:ascii="Times New Roman" w:eastAsia="Yu Mincho" w:hAnsi="Times New Roman" w:cs="Times New Roman"/>
                <w:b/>
                <w:bCs/>
                <w:sz w:val="24"/>
                <w:szCs w:val="24"/>
                <w:lang w:eastAsia="en-US"/>
              </w:rPr>
              <w:t xml:space="preserve">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sz w:val="24"/>
                <w:szCs w:val="24"/>
                <w:lang w:eastAsia="en-US"/>
              </w:rPr>
              <w:lastRenderedPageBreak/>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D2</w:t>
            </w:r>
            <w:proofErr w:type="spellEnd"/>
            <w:r w:rsidRPr="00A848DA">
              <w:rPr>
                <w:rFonts w:ascii="Times New Roman" w:eastAsia="Yu Mincho" w:hAnsi="Times New Roman" w:cs="Times New Roman"/>
                <w:sz w:val="24"/>
                <w:szCs w:val="24"/>
                <w:lang w:eastAsia="en-US"/>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w:t>
            </w:r>
            <w:proofErr w:type="spellStart"/>
            <w:r w:rsidRPr="00A848DA">
              <w:rPr>
                <w:rFonts w:ascii="Times New Roman" w:hAnsi="Times New Roman" w:cs="Times New Roman"/>
                <w:sz w:val="24"/>
                <w:szCs w:val="24"/>
                <w:lang w:eastAsia="en-US"/>
              </w:rPr>
              <w:t>VPĮ</w:t>
            </w:r>
            <w:proofErr w:type="spellEnd"/>
            <w:r w:rsidRPr="00A848DA">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Arial"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B1</w:t>
            </w:r>
            <w:proofErr w:type="spellEnd"/>
            <w:r w:rsidRPr="00A848DA">
              <w:rPr>
                <w:rFonts w:ascii="Times New Roman" w:eastAsia="Arial" w:hAnsi="Times New Roman" w:cs="Times New Roman"/>
                <w:sz w:val="24"/>
                <w:szCs w:val="24"/>
              </w:rPr>
              <w:t xml:space="preserve"> ir </w:t>
            </w:r>
            <w:proofErr w:type="spellStart"/>
            <w:r w:rsidRPr="00A848DA">
              <w:rPr>
                <w:rFonts w:ascii="Times New Roman" w:eastAsia="Arial" w:hAnsi="Times New Roman" w:cs="Times New Roman"/>
                <w:sz w:val="24"/>
                <w:szCs w:val="24"/>
              </w:rPr>
              <w:t>B2</w:t>
            </w:r>
            <w:proofErr w:type="spellEnd"/>
            <w:r w:rsidRPr="00A848DA">
              <w:rPr>
                <w:rFonts w:ascii="Times New Roman" w:eastAsia="Arial" w:hAnsi="Times New Roman" w:cs="Times New Roman"/>
                <w:sz w:val="24"/>
                <w:szCs w:val="24"/>
              </w:rPr>
              <w:t xml:space="preserve">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w:t>
            </w:r>
            <w:r w:rsidRPr="00A848DA">
              <w:rPr>
                <w:rFonts w:ascii="Times New Roman" w:hAnsi="Times New Roman" w:cs="Times New Roman"/>
                <w:i/>
                <w:iCs/>
                <w:sz w:val="24"/>
                <w:szCs w:val="24"/>
              </w:rPr>
              <w:lastRenderedPageBreak/>
              <w:t xml:space="preserve">tiekėją prašydama iki 2022-10-14 pateikti įrodančius dokumentus, jie turi būti išduoti ne anksčiau kaip 120 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bCs/>
                <w:sz w:val="24"/>
                <w:szCs w:val="24"/>
              </w:rPr>
              <w:t>EBVPD</w:t>
            </w:r>
            <w:proofErr w:type="spellEnd"/>
            <w:r w:rsidRPr="00A848DA">
              <w:rPr>
                <w:rFonts w:ascii="Times New Roman" w:hAnsi="Times New Roman" w:cs="Times New Roman"/>
                <w:bCs/>
                <w:sz w:val="24"/>
                <w:szCs w:val="24"/>
              </w:rPr>
              <w:t xml:space="preserve">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sz w:val="24"/>
                <w:szCs w:val="24"/>
              </w:rPr>
              <w:t>EBVPD</w:t>
            </w:r>
            <w:proofErr w:type="spellEnd"/>
            <w:r w:rsidRPr="00A848DA">
              <w:rPr>
                <w:rFonts w:ascii="Times New Roman" w:hAnsi="Times New Roman" w:cs="Times New Roman"/>
                <w:sz w:val="24"/>
                <w:szCs w:val="24"/>
              </w:rPr>
              <w:t xml:space="preserve"> galutinis pateikimo terminas, toks dokumentas </w:t>
            </w:r>
            <w:r w:rsidRPr="00A848DA">
              <w:rPr>
                <w:rFonts w:ascii="Times New Roman" w:hAnsi="Times New Roman" w:cs="Times New Roman"/>
                <w:sz w:val="24"/>
                <w:szCs w:val="24"/>
              </w:rPr>
              <w:lastRenderedPageBreak/>
              <w:t>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tc>
      </w:tr>
      <w:bookmarkEnd w:id="21"/>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C10</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C12</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Pažeista konkurencija, kaip nustatyta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C13</w:t>
            </w:r>
            <w:proofErr w:type="spellEnd"/>
            <w:r w:rsidRPr="00A848DA">
              <w:rPr>
                <w:rFonts w:ascii="Times New Roman" w:eastAsia="Yu Mincho" w:hAnsi="Times New Roman" w:cs="Times New Roman"/>
                <w:sz w:val="24"/>
                <w:szCs w:val="24"/>
              </w:rPr>
              <w:t xml:space="preserve">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informacijos negali pateikti </w:t>
            </w:r>
            <w:r w:rsidRPr="00A848DA">
              <w:rPr>
                <w:rFonts w:ascii="Times New Roman" w:hAnsi="Times New Roman" w:cs="Times New Roman"/>
                <w:sz w:val="24"/>
                <w:szCs w:val="24"/>
              </w:rPr>
              <w:lastRenderedPageBreak/>
              <w:t xml:space="preserve">patvirtinančių dokumentų, reikalaujamų pagal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A848DA">
              <w:rPr>
                <w:rFonts w:ascii="Times New Roman" w:hAnsi="Times New Roman" w:cs="Times New Roman"/>
                <w:bCs/>
                <w:sz w:val="24"/>
                <w:szCs w:val="24"/>
              </w:rPr>
              <w:t>VPĮ</w:t>
            </w:r>
            <w:proofErr w:type="spellEnd"/>
            <w:r w:rsidRPr="00A848DA">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A848DA">
              <w:rPr>
                <w:rFonts w:ascii="Times New Roman" w:hAnsi="Times New Roman" w:cs="Times New Roman"/>
                <w:bCs/>
                <w:sz w:val="24"/>
                <w:szCs w:val="24"/>
              </w:rPr>
              <w:t>VPĮ</w:t>
            </w:r>
            <w:proofErr w:type="spellEnd"/>
            <w:r w:rsidRPr="00A848DA">
              <w:rPr>
                <w:rFonts w:ascii="Times New Roman" w:hAnsi="Times New Roman" w:cs="Times New Roman"/>
                <w:bCs/>
                <w:sz w:val="24"/>
                <w:szCs w:val="24"/>
              </w:rPr>
              <w:t xml:space="preserve">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C15</w:t>
            </w:r>
            <w:proofErr w:type="spellEnd"/>
            <w:r w:rsidRPr="00A848DA">
              <w:rPr>
                <w:rFonts w:ascii="Times New Roman" w:eastAsia="Yu Mincho" w:hAnsi="Times New Roman" w:cs="Times New Roman"/>
                <w:sz w:val="24"/>
                <w:szCs w:val="24"/>
              </w:rPr>
              <w:t xml:space="preserve">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w:t>
            </w:r>
            <w:r w:rsidRPr="00A848DA">
              <w:rPr>
                <w:rFonts w:ascii="Times New Roman" w:hAnsi="Times New Roman" w:cs="Times New Roman"/>
                <w:b/>
                <w:bCs/>
                <w:sz w:val="24"/>
                <w:szCs w:val="24"/>
              </w:rPr>
              <w:lastRenderedPageBreak/>
              <w:t xml:space="preserve">atsižvelgiama į pagal </w:t>
            </w:r>
            <w:proofErr w:type="spellStart"/>
            <w:r w:rsidRPr="00A848DA">
              <w:rPr>
                <w:rFonts w:ascii="Times New Roman" w:hAnsi="Times New Roman" w:cs="Times New Roman"/>
                <w:b/>
                <w:bCs/>
                <w:sz w:val="24"/>
                <w:szCs w:val="24"/>
              </w:rPr>
              <w:t>VPĮ</w:t>
            </w:r>
            <w:proofErr w:type="spellEnd"/>
            <w:r w:rsidRPr="00A848DA">
              <w:rPr>
                <w:rFonts w:ascii="Times New Roman" w:hAnsi="Times New Roman" w:cs="Times New Roman"/>
                <w:b/>
                <w:bCs/>
                <w:sz w:val="24"/>
                <w:szCs w:val="24"/>
              </w:rPr>
              <w:t xml:space="preserve">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C15</w:t>
            </w:r>
            <w:proofErr w:type="spellEnd"/>
            <w:r w:rsidRPr="00A848DA">
              <w:rPr>
                <w:rFonts w:ascii="Times New Roman" w:eastAsia="Arial" w:hAnsi="Times New Roman" w:cs="Times New Roman"/>
                <w:sz w:val="24"/>
                <w:szCs w:val="24"/>
              </w:rPr>
              <w:t xml:space="preserve">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C14</w:t>
            </w:r>
            <w:proofErr w:type="spellEnd"/>
            <w:r w:rsidRPr="00A848DA">
              <w:rPr>
                <w:rFonts w:ascii="Times New Roman" w:eastAsia="Arial" w:hAnsi="Times New Roman" w:cs="Times New Roman"/>
                <w:sz w:val="24"/>
                <w:szCs w:val="24"/>
              </w:rPr>
              <w:t xml:space="preserve">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A848DA">
              <w:rPr>
                <w:rFonts w:ascii="Times New Roman" w:hAnsi="Times New Roman" w:cs="Times New Roman"/>
                <w:b/>
                <w:bCs/>
                <w:sz w:val="24"/>
                <w:szCs w:val="24"/>
              </w:rPr>
              <w:t>VPĮ</w:t>
            </w:r>
            <w:proofErr w:type="spellEnd"/>
            <w:r w:rsidRPr="00A848DA">
              <w:rPr>
                <w:rFonts w:ascii="Times New Roman" w:hAnsi="Times New Roman" w:cs="Times New Roman"/>
                <w:b/>
                <w:bCs/>
                <w:sz w:val="24"/>
                <w:szCs w:val="24"/>
              </w:rPr>
              <w:t xml:space="preserve">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A848DA">
              <w:rPr>
                <w:rFonts w:ascii="Times New Roman" w:hAnsi="Times New Roman" w:cs="Times New Roman"/>
                <w:sz w:val="24"/>
                <w:szCs w:val="24"/>
              </w:rPr>
              <w:t xml:space="preserve"> yra </w:t>
            </w:r>
            <w:r w:rsidRPr="00A848DA">
              <w:rPr>
                <w:rFonts w:ascii="Times New Roman" w:hAnsi="Times New Roman" w:cs="Times New Roman"/>
                <w:sz w:val="24"/>
                <w:szCs w:val="24"/>
              </w:rPr>
              <w:lastRenderedPageBreak/>
              <w:t>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4 dalies 7 </w:t>
            </w:r>
            <w:r w:rsidRPr="00A848DA">
              <w:rPr>
                <w:rFonts w:ascii="Times New Roman" w:eastAsia="Yu Mincho" w:hAnsi="Times New Roman" w:cs="Times New Roman"/>
                <w:b/>
                <w:bCs/>
                <w:sz w:val="24"/>
                <w:szCs w:val="24"/>
              </w:rPr>
              <w:lastRenderedPageBreak/>
              <w:t>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 xml:space="preserve">. </w:t>
            </w:r>
            <w:r w:rsidRPr="00A848DA">
              <w:rPr>
                <w:rFonts w:ascii="Times New Roman" w:hAnsi="Times New Roman" w:cs="Times New Roman"/>
                <w:sz w:val="24"/>
                <w:szCs w:val="24"/>
              </w:rPr>
              <w:t xml:space="preserve">Priimant sprendimus dėl tiekėjo pašalinimo iš </w:t>
            </w:r>
            <w:r w:rsidRPr="00A848DA">
              <w:rPr>
                <w:rFonts w:ascii="Times New Roman" w:hAnsi="Times New Roman" w:cs="Times New Roman"/>
                <w:sz w:val="24"/>
                <w:szCs w:val="24"/>
              </w:rPr>
              <w:lastRenderedPageBreak/>
              <w:t>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w:t>
            </w:r>
            <w:r w:rsidRPr="00A848DA">
              <w:rPr>
                <w:rFonts w:ascii="Times New Roman" w:hAnsi="Times New Roman" w:cs="Times New Roman"/>
                <w:sz w:val="24"/>
                <w:szCs w:val="24"/>
              </w:rPr>
              <w:lastRenderedPageBreak/>
              <w:t xml:space="preserve">(tiekėjo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6 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lastRenderedPageBreak/>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C4</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C5</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C6</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C7</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C8</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C9</w:t>
            </w:r>
            <w:proofErr w:type="spellEnd"/>
            <w:r w:rsidRPr="00A848DA">
              <w:rPr>
                <w:rFonts w:ascii="Times New Roman" w:eastAsia="Yu Mincho" w:hAnsi="Times New Roman" w:cs="Times New Roman"/>
                <w:sz w:val="24"/>
                <w:szCs w:val="24"/>
              </w:rPr>
              <w:t xml:space="preserve">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 xml:space="preserve">. </w:t>
            </w:r>
            <w:r w:rsidRPr="00A848DA">
              <w:rPr>
                <w:rFonts w:ascii="Times New Roman" w:hAnsi="Times New Roman" w:cs="Times New Roman"/>
                <w:sz w:val="24"/>
                <w:szCs w:val="24"/>
              </w:rPr>
              <w:t>Perkančioji organizacija savarankiškai patikrina 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sz w:val="24"/>
                <w:szCs w:val="24"/>
              </w:rPr>
              <w:t>EBVPD</w:t>
            </w:r>
            <w:proofErr w:type="spellEnd"/>
            <w:r w:rsidRPr="00A848DA">
              <w:rPr>
                <w:rFonts w:ascii="Times New Roman" w:hAnsi="Times New Roman" w:cs="Times New Roman"/>
                <w:sz w:val="24"/>
                <w:szCs w:val="24"/>
              </w:rPr>
              <w:t xml:space="preserve">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tc>
      </w:tr>
      <w:bookmarkEnd w:id="23"/>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padaręs rimtą profesinį pažeidimą (išskyrus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w:t>
            </w:r>
            <w:r w:rsidRPr="00A848DA">
              <w:rPr>
                <w:rFonts w:ascii="Times New Roman" w:hAnsi="Times New Roman" w:cs="Times New Roman"/>
                <w:sz w:val="24"/>
                <w:szCs w:val="24"/>
              </w:rPr>
              <w:lastRenderedPageBreak/>
              <w:t>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lastRenderedPageBreak/>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tc>
      </w:tr>
    </w:tbl>
    <w:p w14:paraId="45FB5216" w14:textId="1C77B2A8" w:rsidR="009C3BB8" w:rsidRDefault="009C3BB8" w:rsidP="003638BB">
      <w:pPr>
        <w:ind w:firstLine="0"/>
        <w:rPr>
          <w:rFonts w:ascii="Times New Roman" w:hAnsi="Times New Roman" w:cs="Times New Roman"/>
          <w:sz w:val="24"/>
          <w:szCs w:val="24"/>
        </w:rPr>
      </w:pPr>
    </w:p>
    <w:p w14:paraId="69DB14EA"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47C1099E" w14:textId="683F9243"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lastRenderedPageBreak/>
        <w:t xml:space="preserve">Pirkimo sąlygų 2 priedas </w:t>
      </w:r>
    </w:p>
    <w:p w14:paraId="539ABB01"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„Tiekėjų kvalifikacijos reikalavimai </w:t>
      </w:r>
    </w:p>
    <w:p w14:paraId="7204EF93"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ir reikalaujami kokybės bei aplinkos </w:t>
      </w:r>
    </w:p>
    <w:p w14:paraId="4267CEEB"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apsaugos vadybos sistemų standartai“</w:t>
      </w:r>
    </w:p>
    <w:p w14:paraId="0D2B91E5" w14:textId="77777777" w:rsidR="00A70D25" w:rsidRDefault="00A70D25" w:rsidP="00A70D25">
      <w:pPr>
        <w:pStyle w:val="Sraopastraipa"/>
        <w:tabs>
          <w:tab w:val="left" w:pos="567"/>
        </w:tabs>
        <w:spacing w:after="160" w:line="276" w:lineRule="auto"/>
        <w:ind w:left="142"/>
        <w:jc w:val="right"/>
        <w:rPr>
          <w:rFonts w:ascii="Times New Roman" w:eastAsiaTheme="minorHAnsi" w:hAnsi="Times New Roman" w:cs="Times New Roman"/>
          <w:b/>
          <w:sz w:val="24"/>
          <w:szCs w:val="24"/>
          <w:lang w:eastAsia="en-US"/>
        </w:rPr>
      </w:pPr>
    </w:p>
    <w:p w14:paraId="1947F213" w14:textId="5CC503B1" w:rsidR="00A70D25" w:rsidRPr="00A70D25" w:rsidRDefault="00A70D25" w:rsidP="00A70D25">
      <w:pPr>
        <w:pStyle w:val="Sraopastraipa"/>
        <w:tabs>
          <w:tab w:val="left" w:pos="567"/>
        </w:tabs>
        <w:spacing w:after="160" w:line="276" w:lineRule="auto"/>
        <w:ind w:left="142"/>
        <w:jc w:val="center"/>
        <w:rPr>
          <w:rFonts w:ascii="Times New Roman" w:eastAsiaTheme="minorHAnsi" w:hAnsi="Times New Roman" w:cs="Times New Roman"/>
          <w:b/>
          <w:sz w:val="24"/>
          <w:szCs w:val="24"/>
          <w:lang w:eastAsia="en-US"/>
        </w:rPr>
      </w:pPr>
      <w:r w:rsidRPr="00A70D25">
        <w:rPr>
          <w:rFonts w:ascii="Times New Roman" w:eastAsiaTheme="minorHAnsi" w:hAnsi="Times New Roman" w:cs="Times New Roman"/>
          <w:b/>
          <w:sz w:val="24"/>
          <w:szCs w:val="24"/>
          <w:lang w:eastAsia="en-US"/>
        </w:rPr>
        <w:t>TIEKĖJŲ KVALIFIKACIJOS REIKALAVIMAI IR REIKALAVIMAI LAIKYTIS KOKYBĖS VADYBOS SISTEMOS IR (ARBA) APLINKOS APSAUGOS VADYBOS SISTEMOS STANDARTŲ</w:t>
      </w:r>
    </w:p>
    <w:p w14:paraId="781E86C9" w14:textId="77777777" w:rsidR="00A70D25" w:rsidRPr="00A70D25" w:rsidRDefault="00A70D25" w:rsidP="00A70D25">
      <w:pPr>
        <w:pStyle w:val="Sraopastraipa"/>
        <w:tabs>
          <w:tab w:val="left" w:pos="567"/>
        </w:tabs>
        <w:spacing w:after="160" w:line="276" w:lineRule="auto"/>
        <w:ind w:left="142"/>
        <w:jc w:val="right"/>
        <w:rPr>
          <w:rFonts w:ascii="Times New Roman" w:eastAsiaTheme="minorHAnsi" w:hAnsi="Times New Roman" w:cs="Times New Roman"/>
          <w:i/>
          <w:iCs/>
          <w:sz w:val="24"/>
          <w:szCs w:val="24"/>
          <w:lang w:eastAsia="en-US"/>
        </w:rPr>
      </w:pPr>
    </w:p>
    <w:p w14:paraId="4625BC96" w14:textId="77777777" w:rsidR="00A70D25" w:rsidRPr="00A70D25" w:rsidRDefault="00A70D25" w:rsidP="00B208FB">
      <w:pPr>
        <w:tabs>
          <w:tab w:val="left" w:pos="284"/>
        </w:tabs>
        <w:spacing w:line="276" w:lineRule="auto"/>
        <w:ind w:firstLine="0"/>
        <w:rPr>
          <w:rFonts w:ascii="Times New Roman" w:eastAsiaTheme="minorHAnsi" w:hAnsi="Times New Roman" w:cs="Times New Roman"/>
          <w:sz w:val="24"/>
          <w:szCs w:val="24"/>
          <w:lang w:eastAsia="en-US"/>
        </w:rPr>
      </w:pPr>
      <w:r w:rsidRPr="00A70D25">
        <w:rPr>
          <w:rFonts w:ascii="Times New Roman" w:eastAsiaTheme="minorHAnsi" w:hAnsi="Times New Roman" w:cs="Times New Roman"/>
          <w:sz w:val="24"/>
          <w:szCs w:val="24"/>
          <w:lang w:eastAsia="en-US"/>
        </w:rPr>
        <w:t>1.  Tiekėjų kvalifikacijos reikalavimai: netaikoma.</w:t>
      </w:r>
    </w:p>
    <w:p w14:paraId="30C0B22A" w14:textId="77777777" w:rsidR="00A70D25" w:rsidRPr="00A70D25" w:rsidRDefault="00A70D25" w:rsidP="00B208FB">
      <w:pPr>
        <w:tabs>
          <w:tab w:val="left" w:pos="284"/>
        </w:tabs>
        <w:spacing w:line="276" w:lineRule="auto"/>
        <w:ind w:firstLine="0"/>
        <w:rPr>
          <w:rFonts w:ascii="Times New Roman" w:eastAsiaTheme="minorHAnsi" w:hAnsi="Times New Roman" w:cs="Times New Roman"/>
          <w:sz w:val="24"/>
          <w:szCs w:val="24"/>
          <w:lang w:eastAsia="en-US"/>
        </w:rPr>
      </w:pPr>
      <w:r w:rsidRPr="00A70D25">
        <w:rPr>
          <w:rFonts w:ascii="Times New Roman" w:eastAsiaTheme="minorHAnsi" w:hAnsi="Times New Roman" w:cs="Times New Roman"/>
          <w:sz w:val="24"/>
          <w:szCs w:val="24"/>
          <w:lang w:eastAsia="en-US"/>
        </w:rPr>
        <w:t>2.</w:t>
      </w:r>
      <w:r w:rsidRPr="00A70D25">
        <w:rPr>
          <w:rFonts w:ascii="Times New Roman" w:eastAsiaTheme="minorHAnsi" w:hAnsi="Times New Roman" w:cs="Times New Roman"/>
          <w:sz w:val="24"/>
          <w:szCs w:val="24"/>
          <w:lang w:eastAsia="en-US"/>
        </w:rPr>
        <w:tab/>
        <w:t>Jeigu tiekėjo kvalifikacija dėl teisės verstis atitinkama veikla nebuvo tikrinama arba tikrinama ne visa apimtimi, tiekėjas perkančiajai organizacijai įsipareigoja, kad pirkimo sutartį vykdys tik tokią teisę turintys asmenys.</w:t>
      </w:r>
    </w:p>
    <w:p w14:paraId="6B7FCFC5" w14:textId="77777777" w:rsidR="00A70D25" w:rsidRPr="00A70D25" w:rsidRDefault="00A70D25" w:rsidP="00B208FB">
      <w:pPr>
        <w:tabs>
          <w:tab w:val="left" w:pos="284"/>
        </w:tabs>
        <w:spacing w:line="276" w:lineRule="auto"/>
        <w:ind w:firstLine="0"/>
        <w:rPr>
          <w:rFonts w:ascii="Times New Roman" w:eastAsiaTheme="minorHAnsi" w:hAnsi="Times New Roman" w:cs="Times New Roman"/>
          <w:sz w:val="24"/>
          <w:szCs w:val="24"/>
          <w:lang w:eastAsia="en-US"/>
        </w:rPr>
      </w:pPr>
      <w:r w:rsidRPr="00A70D25">
        <w:rPr>
          <w:rFonts w:ascii="Times New Roman" w:eastAsiaTheme="minorHAnsi" w:hAnsi="Times New Roman" w:cs="Times New Roman"/>
          <w:sz w:val="24"/>
          <w:szCs w:val="24"/>
          <w:lang w:eastAsia="en-US"/>
        </w:rPr>
        <w:t>3. Tiekėjams keliami reikalavimai dėl kokybės vadybos sistemos ir (ar) aplinkos apsaugos vadybos sistemos standartų reikalavimai: netaikoma.</w:t>
      </w:r>
    </w:p>
    <w:p w14:paraId="2152A298" w14:textId="77777777" w:rsidR="00A70D25" w:rsidRPr="00A70D25" w:rsidRDefault="00A70D25" w:rsidP="00A70D25">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p>
    <w:p w14:paraId="2379D23B" w14:textId="77777777" w:rsidR="007427AA" w:rsidRPr="00765FA9"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p>
    <w:p w14:paraId="58CCA0C4" w14:textId="77777777" w:rsidR="00853DF1" w:rsidRDefault="00853DF1" w:rsidP="00E80A8B">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br w:type="page"/>
      </w:r>
    </w:p>
    <w:p w14:paraId="40802B5E" w14:textId="3C5660CE" w:rsidR="00E80A8B" w:rsidRPr="006D0A98" w:rsidRDefault="00E80A8B" w:rsidP="00E80A8B">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Pirkimo sąlygų 3 priedas „</w:t>
      </w:r>
      <w:proofErr w:type="spellStart"/>
      <w:r w:rsidRPr="006D0A98">
        <w:rPr>
          <w:rFonts w:ascii="Times New Roman" w:hAnsi="Times New Roman" w:cs="Times New Roman"/>
          <w:sz w:val="24"/>
          <w:szCs w:val="24"/>
        </w:rPr>
        <w:t>EBVPD</w:t>
      </w:r>
      <w:proofErr w:type="spellEnd"/>
      <w:r w:rsidRPr="006D0A98">
        <w:rPr>
          <w:rFonts w:ascii="Times New Roman" w:hAnsi="Times New Roman" w:cs="Times New Roman"/>
          <w:sz w:val="24"/>
          <w:szCs w:val="24"/>
        </w:rPr>
        <w:t>“ (</w:t>
      </w:r>
      <w:proofErr w:type="spellStart"/>
      <w:r w:rsidRPr="006D0A98">
        <w:rPr>
          <w:rFonts w:ascii="Times New Roman" w:hAnsi="Times New Roman" w:cs="Times New Roman"/>
          <w:sz w:val="24"/>
          <w:szCs w:val="24"/>
        </w:rPr>
        <w:t>XML</w:t>
      </w:r>
      <w:proofErr w:type="spellEnd"/>
      <w:r w:rsidRPr="006D0A98">
        <w:rPr>
          <w:rFonts w:ascii="Times New Roman" w:hAnsi="Times New Roman" w:cs="Times New Roman"/>
          <w:sz w:val="24"/>
          <w:szCs w:val="24"/>
        </w:rPr>
        <w:t xml:space="preserve"> formatu)“</w:t>
      </w:r>
    </w:p>
    <w:p w14:paraId="100C87DF" w14:textId="77777777" w:rsidR="00E80A8B" w:rsidRPr="006D0A98" w:rsidRDefault="00E80A8B" w:rsidP="00E80A8B">
      <w:pPr>
        <w:pStyle w:val="Paantrat"/>
        <w:jc w:val="center"/>
        <w:rPr>
          <w:rFonts w:eastAsia="Arial" w:cstheme="minorHAnsi"/>
        </w:rPr>
      </w:pPr>
    </w:p>
    <w:p w14:paraId="4BC53DDE" w14:textId="77777777" w:rsidR="00E80A8B" w:rsidRPr="006D0A98" w:rsidRDefault="00E80A8B" w:rsidP="00E80A8B">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68E34EE7" w14:textId="77777777" w:rsidR="00E80A8B" w:rsidRPr="006D0A98" w:rsidRDefault="00E80A8B" w:rsidP="00E80A8B">
      <w:pPr>
        <w:rPr>
          <w:rFonts w:ascii="Times New Roman" w:hAnsi="Times New Roman" w:cs="Times New Roman"/>
          <w:sz w:val="24"/>
          <w:szCs w:val="24"/>
        </w:rPr>
      </w:pPr>
    </w:p>
    <w:p w14:paraId="7356EB47" w14:textId="77777777" w:rsidR="00E80A8B" w:rsidRPr="006D0A98" w:rsidRDefault="00E80A8B" w:rsidP="00E80A8B">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6CC2FD46" w14:textId="1FEAF2D2" w:rsidR="007C483C" w:rsidRPr="00E80A8B" w:rsidRDefault="00E80A8B" w:rsidP="00E80A8B">
      <w:pPr>
        <w:ind w:firstLine="0"/>
        <w:sectPr w:rsidR="007C483C" w:rsidRPr="00E80A8B" w:rsidSect="00E76E1F">
          <w:pgSz w:w="12240" w:h="15840"/>
          <w:pgMar w:top="1134" w:right="567" w:bottom="1134" w:left="1701" w:header="720" w:footer="720" w:gutter="0"/>
          <w:pgNumType w:start="0"/>
          <w:cols w:space="720"/>
          <w:titlePg/>
          <w:docGrid w:linePitch="360"/>
        </w:sectPr>
      </w:pPr>
      <w:r>
        <w:rPr>
          <w:rFonts w:ascii="Times New Roman" w:hAnsi="Times New Roman" w:cs="Times New Roman"/>
          <w:sz w:val="24"/>
          <w:szCs w:val="24"/>
        </w:rPr>
        <w:tab/>
      </w:r>
    </w:p>
    <w:p w14:paraId="779B5ECE" w14:textId="523EDD37" w:rsidR="00A53B55" w:rsidRPr="006D0A98" w:rsidRDefault="00A53B55" w:rsidP="00B208FB">
      <w:pPr>
        <w:tabs>
          <w:tab w:val="left" w:pos="426"/>
        </w:tabs>
        <w:spacing w:line="240" w:lineRule="auto"/>
        <w:ind w:firstLine="0"/>
        <w:jc w:val="right"/>
        <w:rPr>
          <w:rFonts w:ascii="Times New Roman" w:hAnsi="Times New Roman" w:cs="Times New Roman"/>
          <w:sz w:val="24"/>
          <w:szCs w:val="24"/>
        </w:rPr>
      </w:pPr>
      <w:bookmarkStart w:id="24" w:name="_heading=h.26in1rg" w:colFirst="0" w:colLast="0"/>
      <w:bookmarkStart w:id="25" w:name="_Hlk86825377"/>
      <w:bookmarkStart w:id="26" w:name="_Ref38540913"/>
      <w:bookmarkStart w:id="27" w:name="_Ref38898051"/>
      <w:bookmarkStart w:id="28" w:name="_Ref38901392"/>
      <w:bookmarkStart w:id="29" w:name="_Toc48053189"/>
      <w:bookmarkStart w:id="30" w:name="_Toc85706892"/>
      <w:bookmarkEnd w:id="24"/>
      <w:r w:rsidRPr="00A53B55">
        <w:rPr>
          <w:rFonts w:ascii="Times New Roman" w:hAnsi="Times New Roman" w:cs="Times New Roman"/>
          <w:sz w:val="24"/>
          <w:szCs w:val="24"/>
        </w:rPr>
        <w:lastRenderedPageBreak/>
        <w:t>Pirkimo sąlygų 4 priedas</w:t>
      </w:r>
      <w:r w:rsidR="00621D38">
        <w:rPr>
          <w:rFonts w:ascii="Times New Roman" w:hAnsi="Times New Roman" w:cs="Times New Roman"/>
          <w:sz w:val="24"/>
          <w:szCs w:val="24"/>
        </w:rPr>
        <w:t xml:space="preserve"> „</w:t>
      </w:r>
      <w:r w:rsidR="00B208FB">
        <w:rPr>
          <w:rFonts w:ascii="Times New Roman" w:hAnsi="Times New Roman" w:cs="Times New Roman"/>
          <w:sz w:val="24"/>
          <w:szCs w:val="24"/>
        </w:rPr>
        <w:t>Techninė specifikacija</w:t>
      </w:r>
      <w:r w:rsidR="00221706">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5A26A018"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 xml:space="preserve"> dokument</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1"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1"/>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5"/>
    <w:bookmarkEnd w:id="26"/>
    <w:bookmarkEnd w:id="27"/>
    <w:bookmarkEnd w:id="28"/>
    <w:bookmarkEnd w:id="29"/>
    <w:bookmarkEnd w:id="30"/>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w:t>
            </w:r>
            <w:proofErr w:type="spellStart"/>
            <w:r w:rsidRPr="006D0A98">
              <w:rPr>
                <w:sz w:val="24"/>
                <w:szCs w:val="24"/>
              </w:rPr>
              <w:t>CVP</w:t>
            </w:r>
            <w:proofErr w:type="spellEnd"/>
            <w:r w:rsidRPr="006D0A98">
              <w:rPr>
                <w:sz w:val="24"/>
                <w:szCs w:val="24"/>
              </w:rPr>
              <w:t xml:space="preserve"> </w:t>
            </w:r>
            <w:proofErr w:type="spellStart"/>
            <w:r w:rsidRPr="006D0A98">
              <w:rPr>
                <w:sz w:val="24"/>
                <w:szCs w:val="24"/>
              </w:rPr>
              <w:t>IS</w:t>
            </w:r>
            <w:proofErr w:type="spellEnd"/>
            <w:r w:rsidRPr="006D0A98">
              <w:rPr>
                <w:sz w:val="24"/>
                <w:szCs w:val="24"/>
              </w:rPr>
              <w:t xml:space="preserve">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 xml:space="preserve">alyvius apie </w:t>
            </w:r>
            <w:proofErr w:type="spellStart"/>
            <w:r w:rsidR="009B4090" w:rsidRPr="006D0A98">
              <w:rPr>
                <w:sz w:val="24"/>
                <w:szCs w:val="24"/>
              </w:rPr>
              <w:t>EBVPD</w:t>
            </w:r>
            <w:proofErr w:type="spellEnd"/>
            <w:r w:rsidR="009B4090" w:rsidRPr="006D0A98">
              <w:rPr>
                <w:sz w:val="24"/>
                <w:szCs w:val="24"/>
              </w:rPr>
              <w:t xml:space="preserve">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w:t>
            </w:r>
            <w:proofErr w:type="spellStart"/>
            <w:r w:rsidRPr="006D0A98">
              <w:rPr>
                <w:sz w:val="24"/>
                <w:szCs w:val="24"/>
              </w:rPr>
              <w:t>VPĮ</w:t>
            </w:r>
            <w:proofErr w:type="spellEnd"/>
            <w:r w:rsidRPr="006D0A98">
              <w:rPr>
                <w:sz w:val="24"/>
                <w:szCs w:val="24"/>
              </w:rPr>
              <w:t xml:space="preserve">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210D8028" w14:textId="77777777" w:rsidR="000623A1" w:rsidRPr="006D0A98" w:rsidRDefault="000623A1" w:rsidP="004710EB">
      <w:pPr>
        <w:tabs>
          <w:tab w:val="left" w:pos="10632"/>
        </w:tabs>
        <w:ind w:firstLine="0"/>
        <w:rPr>
          <w:rFonts w:ascii="Arial" w:hAnsi="Arial" w:cs="Arial"/>
        </w:rPr>
      </w:pPr>
    </w:p>
    <w:sectPr w:rsidR="000623A1" w:rsidRPr="006D0A98" w:rsidSect="00DE523E">
      <w:headerReference w:type="default" r:id="rId23"/>
      <w:footerReference w:type="default" r:id="rId24"/>
      <w:headerReference w:type="first" r:id="rId25"/>
      <w:footerReference w:type="first" r:id="rId2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F4B3" w14:textId="77777777" w:rsidR="00B961D1" w:rsidRDefault="00B961D1" w:rsidP="00D05666">
      <w:r>
        <w:separator/>
      </w:r>
    </w:p>
  </w:endnote>
  <w:endnote w:type="continuationSeparator" w:id="0">
    <w:p w14:paraId="10DB8F40" w14:textId="77777777" w:rsidR="00B961D1" w:rsidRDefault="00B961D1" w:rsidP="00D05666">
      <w:r>
        <w:continuationSeparator/>
      </w:r>
    </w:p>
  </w:endnote>
  <w:endnote w:type="continuationNotice" w:id="1">
    <w:p w14:paraId="49F9DA4C" w14:textId="77777777" w:rsidR="00B961D1" w:rsidRDefault="00B961D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BC5E6" w14:textId="77777777" w:rsidR="00B961D1" w:rsidRDefault="00B961D1" w:rsidP="00D05666">
      <w:r>
        <w:separator/>
      </w:r>
    </w:p>
  </w:footnote>
  <w:footnote w:type="continuationSeparator" w:id="0">
    <w:p w14:paraId="2F007B48" w14:textId="77777777" w:rsidR="00B961D1" w:rsidRDefault="00B961D1" w:rsidP="00D05666">
      <w:r>
        <w:continuationSeparator/>
      </w:r>
    </w:p>
  </w:footnote>
  <w:footnote w:type="continuationNotice" w:id="1">
    <w:p w14:paraId="799E4FAA" w14:textId="77777777" w:rsidR="00B961D1" w:rsidRDefault="00B961D1">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47AB7"/>
    <w:multiLevelType w:val="multilevel"/>
    <w:tmpl w:val="03CE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1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0"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8"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2"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5"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6"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29"/>
  </w:num>
  <w:num w:numId="3" w16cid:durableId="869801266">
    <w:abstractNumId w:val="16"/>
  </w:num>
  <w:num w:numId="4" w16cid:durableId="810169850">
    <w:abstractNumId w:val="40"/>
  </w:num>
  <w:num w:numId="5" w16cid:durableId="2066105209">
    <w:abstractNumId w:val="8"/>
  </w:num>
  <w:num w:numId="6" w16cid:durableId="214121129">
    <w:abstractNumId w:val="4"/>
  </w:num>
  <w:num w:numId="7" w16cid:durableId="896160301">
    <w:abstractNumId w:val="17"/>
  </w:num>
  <w:num w:numId="8" w16cid:durableId="1067147350">
    <w:abstractNumId w:val="35"/>
  </w:num>
  <w:num w:numId="9" w16cid:durableId="1869441202">
    <w:abstractNumId w:val="33"/>
  </w:num>
  <w:num w:numId="10" w16cid:durableId="1830631760">
    <w:abstractNumId w:val="6"/>
  </w:num>
  <w:num w:numId="11" w16cid:durableId="1484152999">
    <w:abstractNumId w:val="38"/>
  </w:num>
  <w:num w:numId="12" w16cid:durableId="443892069">
    <w:abstractNumId w:val="24"/>
  </w:num>
  <w:num w:numId="13" w16cid:durableId="1781877949">
    <w:abstractNumId w:val="11"/>
  </w:num>
  <w:num w:numId="14" w16cid:durableId="1058629349">
    <w:abstractNumId w:val="21"/>
  </w:num>
  <w:num w:numId="15" w16cid:durableId="722481245">
    <w:abstractNumId w:val="23"/>
  </w:num>
  <w:num w:numId="16" w16cid:durableId="1800414779">
    <w:abstractNumId w:val="30"/>
  </w:num>
  <w:num w:numId="17" w16cid:durableId="1852449030">
    <w:abstractNumId w:val="1"/>
  </w:num>
  <w:num w:numId="18" w16cid:durableId="187957902">
    <w:abstractNumId w:val="13"/>
  </w:num>
  <w:num w:numId="19" w16cid:durableId="1598174664">
    <w:abstractNumId w:val="26"/>
  </w:num>
  <w:num w:numId="20" w16cid:durableId="642275709">
    <w:abstractNumId w:val="34"/>
  </w:num>
  <w:num w:numId="21" w16cid:durableId="194852591">
    <w:abstractNumId w:val="10"/>
  </w:num>
  <w:num w:numId="22" w16cid:durableId="590166092">
    <w:abstractNumId w:val="20"/>
  </w:num>
  <w:num w:numId="23" w16cid:durableId="1060514823">
    <w:abstractNumId w:val="14"/>
  </w:num>
  <w:num w:numId="24" w16cid:durableId="1265923749">
    <w:abstractNumId w:val="25"/>
  </w:num>
  <w:num w:numId="25" w16cid:durableId="263736200">
    <w:abstractNumId w:val="9"/>
  </w:num>
  <w:num w:numId="26" w16cid:durableId="1754162179">
    <w:abstractNumId w:val="27"/>
  </w:num>
  <w:num w:numId="27" w16cid:durableId="2000497873">
    <w:abstractNumId w:val="32"/>
  </w:num>
  <w:num w:numId="28" w16cid:durableId="2099784633">
    <w:abstractNumId w:val="39"/>
  </w:num>
  <w:num w:numId="29" w16cid:durableId="1505051528">
    <w:abstractNumId w:val="31"/>
  </w:num>
  <w:num w:numId="30" w16cid:durableId="1179154256">
    <w:abstractNumId w:val="2"/>
  </w:num>
  <w:num w:numId="31" w16cid:durableId="1835032054">
    <w:abstractNumId w:val="18"/>
  </w:num>
  <w:num w:numId="32" w16cid:durableId="557478283">
    <w:abstractNumId w:val="3"/>
  </w:num>
  <w:num w:numId="33" w16cid:durableId="2000309092">
    <w:abstractNumId w:val="37"/>
  </w:num>
  <w:num w:numId="34" w16cid:durableId="2100560925">
    <w:abstractNumId w:val="15"/>
  </w:num>
  <w:num w:numId="35" w16cid:durableId="6135560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19"/>
  </w:num>
  <w:num w:numId="38" w16cid:durableId="188184340">
    <w:abstractNumId w:val="36"/>
  </w:num>
  <w:num w:numId="39" w16cid:durableId="817723575">
    <w:abstractNumId w:val="0"/>
  </w:num>
  <w:num w:numId="40" w16cid:durableId="2140799536">
    <w:abstractNumId w:val="7"/>
  </w:num>
  <w:num w:numId="41" w16cid:durableId="200941565">
    <w:abstractNumId w:val="22"/>
  </w:num>
  <w:num w:numId="42" w16cid:durableId="137962565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089"/>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43AF"/>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95C"/>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E7748"/>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1B1"/>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66E6"/>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061"/>
    <w:rsid w:val="00181168"/>
    <w:rsid w:val="00181511"/>
    <w:rsid w:val="001816D6"/>
    <w:rsid w:val="00182E25"/>
    <w:rsid w:val="00185454"/>
    <w:rsid w:val="00185997"/>
    <w:rsid w:val="00185BC4"/>
    <w:rsid w:val="00185F77"/>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6CFB"/>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706"/>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31C"/>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0A0"/>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595"/>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25A6"/>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05C8"/>
    <w:rsid w:val="00470A5C"/>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219C"/>
    <w:rsid w:val="004B2B8B"/>
    <w:rsid w:val="004B2DE4"/>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0AD4"/>
    <w:rsid w:val="005211CB"/>
    <w:rsid w:val="00521A8B"/>
    <w:rsid w:val="00522200"/>
    <w:rsid w:val="00522732"/>
    <w:rsid w:val="00522C8F"/>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8FB"/>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1ED"/>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5B3B"/>
    <w:rsid w:val="005B6889"/>
    <w:rsid w:val="005B71FD"/>
    <w:rsid w:val="005C0258"/>
    <w:rsid w:val="005C0B37"/>
    <w:rsid w:val="005C17C2"/>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383"/>
    <w:rsid w:val="005D7A77"/>
    <w:rsid w:val="005D7D8C"/>
    <w:rsid w:val="005E0037"/>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3BBE"/>
    <w:rsid w:val="00603E31"/>
    <w:rsid w:val="006041B7"/>
    <w:rsid w:val="00605972"/>
    <w:rsid w:val="00605D03"/>
    <w:rsid w:val="00605F1D"/>
    <w:rsid w:val="00606CBD"/>
    <w:rsid w:val="00607C46"/>
    <w:rsid w:val="00612434"/>
    <w:rsid w:val="00612488"/>
    <w:rsid w:val="00612CE6"/>
    <w:rsid w:val="00612EDD"/>
    <w:rsid w:val="006132E7"/>
    <w:rsid w:val="00614A7B"/>
    <w:rsid w:val="0061536C"/>
    <w:rsid w:val="00615424"/>
    <w:rsid w:val="00615627"/>
    <w:rsid w:val="006158E4"/>
    <w:rsid w:val="006158FB"/>
    <w:rsid w:val="00615C08"/>
    <w:rsid w:val="0061733E"/>
    <w:rsid w:val="0061741C"/>
    <w:rsid w:val="006178D9"/>
    <w:rsid w:val="006178F4"/>
    <w:rsid w:val="006207BC"/>
    <w:rsid w:val="00621335"/>
    <w:rsid w:val="0062150E"/>
    <w:rsid w:val="00621D38"/>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B0"/>
    <w:rsid w:val="006423D2"/>
    <w:rsid w:val="00642683"/>
    <w:rsid w:val="0064351F"/>
    <w:rsid w:val="00643C6F"/>
    <w:rsid w:val="00643C90"/>
    <w:rsid w:val="006440AA"/>
    <w:rsid w:val="00645DF8"/>
    <w:rsid w:val="006460FF"/>
    <w:rsid w:val="00646459"/>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A15"/>
    <w:rsid w:val="00665B16"/>
    <w:rsid w:val="00665D82"/>
    <w:rsid w:val="006666F6"/>
    <w:rsid w:val="00667C67"/>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3E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AE1"/>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128"/>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7AA"/>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59A"/>
    <w:rsid w:val="007A0F1C"/>
    <w:rsid w:val="007A130B"/>
    <w:rsid w:val="007A3E88"/>
    <w:rsid w:val="007A411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383A"/>
    <w:rsid w:val="008040CB"/>
    <w:rsid w:val="008043C9"/>
    <w:rsid w:val="008047A9"/>
    <w:rsid w:val="00806044"/>
    <w:rsid w:val="00807185"/>
    <w:rsid w:val="00807B75"/>
    <w:rsid w:val="00807FC9"/>
    <w:rsid w:val="00810237"/>
    <w:rsid w:val="00810AF3"/>
    <w:rsid w:val="00810B60"/>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3DF1"/>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2786"/>
    <w:rsid w:val="00933845"/>
    <w:rsid w:val="00934779"/>
    <w:rsid w:val="00934E53"/>
    <w:rsid w:val="00935371"/>
    <w:rsid w:val="009359CC"/>
    <w:rsid w:val="00937444"/>
    <w:rsid w:val="0093767A"/>
    <w:rsid w:val="00941625"/>
    <w:rsid w:val="0094210F"/>
    <w:rsid w:val="009425A7"/>
    <w:rsid w:val="00942B80"/>
    <w:rsid w:val="00942BCA"/>
    <w:rsid w:val="009438E2"/>
    <w:rsid w:val="0094551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46AE"/>
    <w:rsid w:val="0096547F"/>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71F8"/>
    <w:rsid w:val="009773F1"/>
    <w:rsid w:val="00980CB2"/>
    <w:rsid w:val="00980D68"/>
    <w:rsid w:val="009816E0"/>
    <w:rsid w:val="009823C1"/>
    <w:rsid w:val="009838F6"/>
    <w:rsid w:val="00983A43"/>
    <w:rsid w:val="009841CD"/>
    <w:rsid w:val="00984F6B"/>
    <w:rsid w:val="00985103"/>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C7"/>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A7D40"/>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972"/>
    <w:rsid w:val="009C0AD2"/>
    <w:rsid w:val="009C1796"/>
    <w:rsid w:val="009C19E0"/>
    <w:rsid w:val="009C1B9B"/>
    <w:rsid w:val="009C1D19"/>
    <w:rsid w:val="009C2357"/>
    <w:rsid w:val="009C2518"/>
    <w:rsid w:val="009C2680"/>
    <w:rsid w:val="009C2E5C"/>
    <w:rsid w:val="009C30B3"/>
    <w:rsid w:val="009C36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26C"/>
    <w:rsid w:val="009E1956"/>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EF8"/>
    <w:rsid w:val="00A24FC3"/>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156"/>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0D25"/>
    <w:rsid w:val="00A71150"/>
    <w:rsid w:val="00A71BA0"/>
    <w:rsid w:val="00A72330"/>
    <w:rsid w:val="00A728AD"/>
    <w:rsid w:val="00A73042"/>
    <w:rsid w:val="00A7379B"/>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873DF"/>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AB0"/>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2F6A"/>
    <w:rsid w:val="00B14544"/>
    <w:rsid w:val="00B15291"/>
    <w:rsid w:val="00B15379"/>
    <w:rsid w:val="00B16439"/>
    <w:rsid w:val="00B16562"/>
    <w:rsid w:val="00B176FD"/>
    <w:rsid w:val="00B17BD9"/>
    <w:rsid w:val="00B17DBA"/>
    <w:rsid w:val="00B205E2"/>
    <w:rsid w:val="00B208FB"/>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6D24"/>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1D1"/>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4D27"/>
    <w:rsid w:val="00BB511C"/>
    <w:rsid w:val="00BB5270"/>
    <w:rsid w:val="00BB54F0"/>
    <w:rsid w:val="00BB56F0"/>
    <w:rsid w:val="00BB5855"/>
    <w:rsid w:val="00BB6329"/>
    <w:rsid w:val="00BB6B79"/>
    <w:rsid w:val="00BB76D3"/>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66E"/>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2D3"/>
    <w:rsid w:val="00CB3E24"/>
    <w:rsid w:val="00CB46BF"/>
    <w:rsid w:val="00CB5907"/>
    <w:rsid w:val="00CB5C1D"/>
    <w:rsid w:val="00CB5CA0"/>
    <w:rsid w:val="00CB5FF7"/>
    <w:rsid w:val="00CB607B"/>
    <w:rsid w:val="00CB6B3C"/>
    <w:rsid w:val="00CB70A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1A21"/>
    <w:rsid w:val="00D021AA"/>
    <w:rsid w:val="00D0232C"/>
    <w:rsid w:val="00D0274C"/>
    <w:rsid w:val="00D029A4"/>
    <w:rsid w:val="00D03CCF"/>
    <w:rsid w:val="00D0410A"/>
    <w:rsid w:val="00D04356"/>
    <w:rsid w:val="00D04642"/>
    <w:rsid w:val="00D050F2"/>
    <w:rsid w:val="00D05205"/>
    <w:rsid w:val="00D05666"/>
    <w:rsid w:val="00D060A9"/>
    <w:rsid w:val="00D06939"/>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5676"/>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A8B"/>
    <w:rsid w:val="00E80C46"/>
    <w:rsid w:val="00E81834"/>
    <w:rsid w:val="00E81CD8"/>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3AAD"/>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58C7"/>
    <w:rsid w:val="00EB5ADE"/>
    <w:rsid w:val="00EB5DC1"/>
    <w:rsid w:val="00EB6D85"/>
    <w:rsid w:val="00EB7115"/>
    <w:rsid w:val="00EB7DD5"/>
    <w:rsid w:val="00EB7FCE"/>
    <w:rsid w:val="00EC03C0"/>
    <w:rsid w:val="00EC0799"/>
    <w:rsid w:val="00EC121F"/>
    <w:rsid w:val="00EC1554"/>
    <w:rsid w:val="00EC3339"/>
    <w:rsid w:val="00EC41D2"/>
    <w:rsid w:val="00EC42F8"/>
    <w:rsid w:val="00EC4A1B"/>
    <w:rsid w:val="00EC4EBF"/>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31D"/>
    <w:rsid w:val="00F40569"/>
    <w:rsid w:val="00F40844"/>
    <w:rsid w:val="00F40874"/>
    <w:rsid w:val="00F40BD7"/>
    <w:rsid w:val="00F40E95"/>
    <w:rsid w:val="00F41760"/>
    <w:rsid w:val="00F41BF7"/>
    <w:rsid w:val="00F41FC2"/>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6FE3"/>
    <w:rsid w:val="00FC770A"/>
    <w:rsid w:val="00FD003B"/>
    <w:rsid w:val="00FD0613"/>
    <w:rsid w:val="00FD0F2E"/>
    <w:rsid w:val="00FD18A1"/>
    <w:rsid w:val="00FD1A28"/>
    <w:rsid w:val="00FD1BA9"/>
    <w:rsid w:val="00FD1E9A"/>
    <w:rsid w:val="00FD2A30"/>
    <w:rsid w:val="00FD34DC"/>
    <w:rsid w:val="00FD4DE2"/>
    <w:rsid w:val="00FD4E48"/>
    <w:rsid w:val="00FD5495"/>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E80A8B"/>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61%69%73%74%65%2e%6b%61%73%65%6c%69%6f%6e%65%40%61%72%73%61%2e%6c%74"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eta.daugininke@a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24</Pages>
  <Words>25927</Words>
  <Characters>14779</Characters>
  <Application>Microsoft Office Word</Application>
  <DocSecurity>0</DocSecurity>
  <Lines>123</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624</cp:revision>
  <cp:lastPrinted>2023-09-08T12:30:00Z</cp:lastPrinted>
  <dcterms:created xsi:type="dcterms:W3CDTF">2023-10-09T12:07:00Z</dcterms:created>
  <dcterms:modified xsi:type="dcterms:W3CDTF">2026-10-15T07:59:00Z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