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7924F0" w14:textId="77777777" w:rsidR="00F2669A" w:rsidRDefault="00F2669A">
      <w:pPr>
        <w:widowControl w:val="0"/>
        <w:tabs>
          <w:tab w:val="right" w:leader="underscore" w:pos="8505"/>
        </w:tabs>
        <w:autoSpaceDE w:val="0"/>
        <w:autoSpaceDN w:val="0"/>
        <w:adjustRightInd w:val="0"/>
        <w:jc w:val="center"/>
        <w:rPr>
          <w:b/>
          <w:bCs/>
          <w:color w:val="000000" w:themeColor="text1"/>
          <w:sz w:val="28"/>
          <w:szCs w:val="28"/>
        </w:rPr>
      </w:pPr>
    </w:p>
    <w:p w14:paraId="618AE04E" w14:textId="77777777" w:rsidR="0039173E" w:rsidRPr="00AD77E6" w:rsidRDefault="00E73BD6">
      <w:pPr>
        <w:widowControl w:val="0"/>
        <w:tabs>
          <w:tab w:val="right" w:leader="underscore" w:pos="8505"/>
        </w:tabs>
        <w:autoSpaceDE w:val="0"/>
        <w:autoSpaceDN w:val="0"/>
        <w:adjustRightInd w:val="0"/>
        <w:jc w:val="center"/>
        <w:rPr>
          <w:b/>
          <w:bCs/>
          <w:color w:val="000000" w:themeColor="text1"/>
          <w:sz w:val="28"/>
          <w:szCs w:val="28"/>
        </w:rPr>
      </w:pPr>
      <w:r w:rsidRPr="00AD77E6">
        <w:rPr>
          <w:b/>
          <w:bCs/>
          <w:color w:val="000000" w:themeColor="text1"/>
          <w:sz w:val="28"/>
          <w:szCs w:val="28"/>
        </w:rPr>
        <w:t>LIETU</w:t>
      </w:r>
      <w:r w:rsidR="00206343" w:rsidRPr="00AD77E6">
        <w:rPr>
          <w:b/>
          <w:bCs/>
          <w:color w:val="000000" w:themeColor="text1"/>
          <w:sz w:val="28"/>
          <w:szCs w:val="28"/>
        </w:rPr>
        <w:t>VOS KARIUOMENĖS SPECIALIŲJŲ OPERACIJŲ</w:t>
      </w:r>
      <w:r w:rsidR="00213895" w:rsidRPr="00AD77E6">
        <w:rPr>
          <w:b/>
          <w:bCs/>
          <w:color w:val="000000" w:themeColor="text1"/>
          <w:sz w:val="28"/>
          <w:szCs w:val="28"/>
        </w:rPr>
        <w:t xml:space="preserve"> PAJĖGŲ</w:t>
      </w:r>
    </w:p>
    <w:p w14:paraId="27CBF75D" w14:textId="77777777" w:rsidR="00213895" w:rsidRPr="00AD77E6" w:rsidRDefault="0064667E">
      <w:pPr>
        <w:widowControl w:val="0"/>
        <w:tabs>
          <w:tab w:val="right" w:leader="underscore" w:pos="8505"/>
        </w:tabs>
        <w:autoSpaceDE w:val="0"/>
        <w:autoSpaceDN w:val="0"/>
        <w:adjustRightInd w:val="0"/>
        <w:jc w:val="center"/>
        <w:rPr>
          <w:b/>
          <w:bCs/>
          <w:color w:val="000000" w:themeColor="text1"/>
          <w:sz w:val="28"/>
          <w:szCs w:val="28"/>
        </w:rPr>
      </w:pPr>
      <w:r w:rsidRPr="00AD77E6">
        <w:rPr>
          <w:b/>
          <w:bCs/>
          <w:color w:val="000000" w:themeColor="text1"/>
          <w:sz w:val="28"/>
          <w:szCs w:val="28"/>
        </w:rPr>
        <w:t>VADOVYBĖ</w:t>
      </w:r>
    </w:p>
    <w:p w14:paraId="56DD7B42" w14:textId="77777777" w:rsidR="008A4AAB" w:rsidRPr="00AD77E6" w:rsidRDefault="008A4AAB">
      <w:pPr>
        <w:widowControl w:val="0"/>
        <w:tabs>
          <w:tab w:val="right" w:leader="underscore" w:pos="8505"/>
        </w:tabs>
        <w:autoSpaceDE w:val="0"/>
        <w:autoSpaceDN w:val="0"/>
        <w:adjustRightInd w:val="0"/>
        <w:jc w:val="center"/>
        <w:rPr>
          <w:b/>
          <w:bCs/>
          <w:color w:val="000000" w:themeColor="text1"/>
          <w:sz w:val="28"/>
          <w:szCs w:val="28"/>
        </w:rPr>
      </w:pPr>
    </w:p>
    <w:p w14:paraId="09CE6FF7" w14:textId="77777777" w:rsidR="00683A9B" w:rsidRPr="00AD77E6" w:rsidRDefault="00683A9B" w:rsidP="009256E7">
      <w:pPr>
        <w:widowControl w:val="0"/>
        <w:autoSpaceDE w:val="0"/>
        <w:autoSpaceDN w:val="0"/>
        <w:adjustRightInd w:val="0"/>
        <w:rPr>
          <w:b/>
          <w:bCs/>
          <w:color w:val="000000" w:themeColor="text1"/>
          <w:sz w:val="28"/>
          <w:szCs w:val="28"/>
        </w:rPr>
      </w:pPr>
    </w:p>
    <w:p w14:paraId="4FAA1A2A" w14:textId="77777777" w:rsidR="00683A9B" w:rsidRPr="00AD77E6" w:rsidRDefault="00683A9B">
      <w:pPr>
        <w:widowControl w:val="0"/>
        <w:autoSpaceDE w:val="0"/>
        <w:autoSpaceDN w:val="0"/>
        <w:adjustRightInd w:val="0"/>
        <w:jc w:val="center"/>
        <w:rPr>
          <w:b/>
          <w:bCs/>
          <w:color w:val="000000" w:themeColor="text1"/>
          <w:sz w:val="28"/>
          <w:szCs w:val="28"/>
        </w:rPr>
      </w:pPr>
    </w:p>
    <w:p w14:paraId="4BBAA961" w14:textId="77777777" w:rsidR="00683A9B" w:rsidRPr="00AD77E6" w:rsidRDefault="00683A9B">
      <w:pPr>
        <w:widowControl w:val="0"/>
        <w:autoSpaceDE w:val="0"/>
        <w:autoSpaceDN w:val="0"/>
        <w:adjustRightInd w:val="0"/>
        <w:jc w:val="center"/>
        <w:rPr>
          <w:b/>
          <w:bCs/>
          <w:color w:val="000000" w:themeColor="text1"/>
          <w:sz w:val="28"/>
          <w:szCs w:val="28"/>
        </w:rPr>
      </w:pPr>
    </w:p>
    <w:p w14:paraId="5300CC33" w14:textId="77777777" w:rsidR="00683A9B" w:rsidRPr="00AD77E6" w:rsidRDefault="00683A9B">
      <w:pPr>
        <w:widowControl w:val="0"/>
        <w:autoSpaceDE w:val="0"/>
        <w:autoSpaceDN w:val="0"/>
        <w:adjustRightInd w:val="0"/>
        <w:jc w:val="center"/>
        <w:rPr>
          <w:b/>
          <w:bCs/>
          <w:color w:val="000000" w:themeColor="text1"/>
          <w:sz w:val="28"/>
          <w:szCs w:val="28"/>
        </w:rPr>
      </w:pPr>
    </w:p>
    <w:p w14:paraId="60A691D3" w14:textId="77777777" w:rsidR="008A4AAB" w:rsidRPr="00AD77E6" w:rsidRDefault="008A4AAB">
      <w:pPr>
        <w:widowControl w:val="0"/>
        <w:autoSpaceDE w:val="0"/>
        <w:autoSpaceDN w:val="0"/>
        <w:adjustRightInd w:val="0"/>
        <w:jc w:val="center"/>
        <w:rPr>
          <w:b/>
          <w:bCs/>
          <w:color w:val="000000" w:themeColor="text1"/>
          <w:sz w:val="28"/>
          <w:szCs w:val="28"/>
        </w:rPr>
      </w:pPr>
    </w:p>
    <w:p w14:paraId="7CD3CBE5" w14:textId="5C65E6C6" w:rsidR="00984028" w:rsidRDefault="008A4AAB">
      <w:pPr>
        <w:widowControl w:val="0"/>
        <w:autoSpaceDE w:val="0"/>
        <w:autoSpaceDN w:val="0"/>
        <w:adjustRightInd w:val="0"/>
        <w:jc w:val="center"/>
        <w:rPr>
          <w:b/>
          <w:bCs/>
          <w:sz w:val="28"/>
          <w:szCs w:val="28"/>
        </w:rPr>
      </w:pPr>
      <w:r w:rsidRPr="00D977E0">
        <w:rPr>
          <w:b/>
          <w:bCs/>
          <w:sz w:val="28"/>
          <w:szCs w:val="28"/>
        </w:rPr>
        <w:t xml:space="preserve">MAŽOS </w:t>
      </w:r>
      <w:r w:rsidR="00F03B18" w:rsidRPr="00D977E0">
        <w:rPr>
          <w:b/>
          <w:bCs/>
          <w:sz w:val="28"/>
          <w:szCs w:val="28"/>
        </w:rPr>
        <w:t>VERTĖS PIRKIMO</w:t>
      </w:r>
    </w:p>
    <w:p w14:paraId="4C531019" w14:textId="694FC2E0" w:rsidR="00984028" w:rsidRDefault="00984028">
      <w:pPr>
        <w:widowControl w:val="0"/>
        <w:autoSpaceDE w:val="0"/>
        <w:autoSpaceDN w:val="0"/>
        <w:adjustRightInd w:val="0"/>
        <w:jc w:val="center"/>
        <w:rPr>
          <w:b/>
          <w:bCs/>
          <w:sz w:val="28"/>
          <w:szCs w:val="28"/>
        </w:rPr>
      </w:pPr>
      <w:r>
        <w:rPr>
          <w:b/>
          <w:bCs/>
          <w:sz w:val="28"/>
          <w:szCs w:val="28"/>
        </w:rPr>
        <w:t>MODEMŲ</w:t>
      </w:r>
    </w:p>
    <w:p w14:paraId="0D85F866" w14:textId="5E46BDD2" w:rsidR="008A4AAB" w:rsidRPr="00D977E0" w:rsidRDefault="005B0ACB">
      <w:pPr>
        <w:widowControl w:val="0"/>
        <w:autoSpaceDE w:val="0"/>
        <w:autoSpaceDN w:val="0"/>
        <w:adjustRightInd w:val="0"/>
        <w:jc w:val="center"/>
        <w:rPr>
          <w:b/>
          <w:bCs/>
          <w:sz w:val="28"/>
          <w:szCs w:val="28"/>
        </w:rPr>
      </w:pPr>
      <w:r w:rsidRPr="00D977E0">
        <w:rPr>
          <w:b/>
          <w:bCs/>
          <w:sz w:val="28"/>
          <w:szCs w:val="28"/>
        </w:rPr>
        <w:t xml:space="preserve">VYKDOMO </w:t>
      </w:r>
      <w:r w:rsidR="00BF5E9D" w:rsidRPr="00D977E0">
        <w:rPr>
          <w:b/>
          <w:bCs/>
          <w:sz w:val="28"/>
          <w:szCs w:val="28"/>
        </w:rPr>
        <w:t xml:space="preserve">SKELBIAMOS </w:t>
      </w:r>
      <w:r w:rsidR="00F03B18" w:rsidRPr="00D977E0">
        <w:rPr>
          <w:b/>
          <w:bCs/>
          <w:sz w:val="28"/>
          <w:szCs w:val="28"/>
        </w:rPr>
        <w:t>APKLAUSOS BŪDU</w:t>
      </w:r>
      <w:r w:rsidRPr="00D977E0">
        <w:rPr>
          <w:b/>
          <w:bCs/>
          <w:sz w:val="28"/>
          <w:szCs w:val="28"/>
        </w:rPr>
        <w:t>,</w:t>
      </w:r>
      <w:r w:rsidR="00F03B18" w:rsidRPr="00D977E0">
        <w:rPr>
          <w:b/>
          <w:bCs/>
          <w:sz w:val="28"/>
          <w:szCs w:val="28"/>
        </w:rPr>
        <w:t xml:space="preserve"> </w:t>
      </w:r>
      <w:r w:rsidR="008A4AAB" w:rsidRPr="00D977E0">
        <w:rPr>
          <w:b/>
          <w:bCs/>
          <w:sz w:val="28"/>
          <w:szCs w:val="28"/>
        </w:rPr>
        <w:t>SĄLYGOS</w:t>
      </w:r>
    </w:p>
    <w:p w14:paraId="67971F3E" w14:textId="77777777" w:rsidR="008A4AAB" w:rsidRPr="00D977E0" w:rsidRDefault="008A4AAB">
      <w:pPr>
        <w:widowControl w:val="0"/>
        <w:autoSpaceDE w:val="0"/>
        <w:autoSpaceDN w:val="0"/>
        <w:adjustRightInd w:val="0"/>
        <w:jc w:val="center"/>
      </w:pPr>
    </w:p>
    <w:p w14:paraId="2B968496" w14:textId="77777777" w:rsidR="008D594E" w:rsidRPr="00D977E0" w:rsidRDefault="008D594E" w:rsidP="001E3142">
      <w:pPr>
        <w:widowControl w:val="0"/>
        <w:tabs>
          <w:tab w:val="right" w:leader="underscore" w:pos="8505"/>
        </w:tabs>
        <w:autoSpaceDE w:val="0"/>
        <w:autoSpaceDN w:val="0"/>
        <w:adjustRightInd w:val="0"/>
        <w:jc w:val="center"/>
        <w:rPr>
          <w:b/>
          <w:bCs/>
          <w:caps/>
          <w:sz w:val="28"/>
          <w:szCs w:val="28"/>
        </w:rPr>
      </w:pPr>
    </w:p>
    <w:p w14:paraId="48693A05" w14:textId="77777777" w:rsidR="008A4AAB" w:rsidRPr="00AD77E6" w:rsidRDefault="008A4AAB">
      <w:pPr>
        <w:widowControl w:val="0"/>
        <w:autoSpaceDE w:val="0"/>
        <w:autoSpaceDN w:val="0"/>
        <w:adjustRightInd w:val="0"/>
        <w:jc w:val="center"/>
        <w:rPr>
          <w:color w:val="000000" w:themeColor="text1"/>
        </w:rPr>
      </w:pPr>
    </w:p>
    <w:p w14:paraId="07E3AF41" w14:textId="77777777" w:rsidR="00683A9B" w:rsidRPr="00AD77E6" w:rsidRDefault="00683A9B">
      <w:pPr>
        <w:widowControl w:val="0"/>
        <w:autoSpaceDE w:val="0"/>
        <w:autoSpaceDN w:val="0"/>
        <w:adjustRightInd w:val="0"/>
        <w:jc w:val="center"/>
        <w:rPr>
          <w:color w:val="000000" w:themeColor="text1"/>
        </w:rPr>
      </w:pPr>
    </w:p>
    <w:p w14:paraId="44C7177F" w14:textId="77777777" w:rsidR="001E3142" w:rsidRPr="00AD77E6" w:rsidRDefault="001E3142">
      <w:pPr>
        <w:widowControl w:val="0"/>
        <w:autoSpaceDE w:val="0"/>
        <w:autoSpaceDN w:val="0"/>
        <w:adjustRightInd w:val="0"/>
        <w:jc w:val="center"/>
        <w:rPr>
          <w:color w:val="000000" w:themeColor="text1"/>
        </w:rPr>
      </w:pPr>
    </w:p>
    <w:p w14:paraId="24DD3689" w14:textId="77777777" w:rsidR="001E3142" w:rsidRPr="00AD77E6" w:rsidRDefault="001E3142">
      <w:pPr>
        <w:widowControl w:val="0"/>
        <w:autoSpaceDE w:val="0"/>
        <w:autoSpaceDN w:val="0"/>
        <w:adjustRightInd w:val="0"/>
        <w:jc w:val="center"/>
        <w:rPr>
          <w:color w:val="000000" w:themeColor="text1"/>
        </w:rPr>
      </w:pPr>
    </w:p>
    <w:p w14:paraId="5581DF9D" w14:textId="77777777" w:rsidR="008A4AAB" w:rsidRPr="00AD77E6" w:rsidRDefault="008A4AAB">
      <w:pPr>
        <w:widowControl w:val="0"/>
        <w:autoSpaceDE w:val="0"/>
        <w:autoSpaceDN w:val="0"/>
        <w:adjustRightInd w:val="0"/>
        <w:jc w:val="center"/>
        <w:rPr>
          <w:b/>
          <w:bCs/>
          <w:color w:val="000000" w:themeColor="text1"/>
        </w:rPr>
      </w:pPr>
      <w:r w:rsidRPr="00AD77E6">
        <w:rPr>
          <w:b/>
          <w:bCs/>
          <w:color w:val="000000" w:themeColor="text1"/>
        </w:rPr>
        <w:t>TURINYS</w:t>
      </w:r>
    </w:p>
    <w:p w14:paraId="726C6C90" w14:textId="77777777" w:rsidR="008A4AAB" w:rsidRPr="00AD77E6" w:rsidRDefault="008A4AAB">
      <w:pPr>
        <w:widowControl w:val="0"/>
        <w:autoSpaceDE w:val="0"/>
        <w:autoSpaceDN w:val="0"/>
        <w:adjustRightInd w:val="0"/>
        <w:jc w:val="center"/>
        <w:rPr>
          <w:b/>
          <w:bCs/>
          <w:color w:val="000000" w:themeColor="text1"/>
        </w:rPr>
      </w:pPr>
    </w:p>
    <w:p w14:paraId="448DCB0C" w14:textId="77777777" w:rsidR="001E3142" w:rsidRPr="00AD77E6" w:rsidRDefault="001E3142">
      <w:pPr>
        <w:widowControl w:val="0"/>
        <w:autoSpaceDE w:val="0"/>
        <w:autoSpaceDN w:val="0"/>
        <w:adjustRightInd w:val="0"/>
        <w:jc w:val="center"/>
        <w:rPr>
          <w:b/>
          <w:bCs/>
          <w:color w:val="000000" w:themeColor="text1"/>
        </w:rPr>
      </w:pPr>
    </w:p>
    <w:p w14:paraId="0EB35338" w14:textId="77777777" w:rsidR="001E3142" w:rsidRPr="00AD77E6" w:rsidRDefault="001E3142">
      <w:pPr>
        <w:widowControl w:val="0"/>
        <w:autoSpaceDE w:val="0"/>
        <w:autoSpaceDN w:val="0"/>
        <w:adjustRightInd w:val="0"/>
        <w:jc w:val="center"/>
        <w:rPr>
          <w:b/>
          <w:bCs/>
          <w:color w:val="000000" w:themeColor="text1"/>
        </w:rPr>
      </w:pPr>
    </w:p>
    <w:p w14:paraId="108C463E" w14:textId="77777777" w:rsidR="001E3142" w:rsidRPr="00AD77E6" w:rsidRDefault="001E3142">
      <w:pPr>
        <w:widowControl w:val="0"/>
        <w:autoSpaceDE w:val="0"/>
        <w:autoSpaceDN w:val="0"/>
        <w:adjustRightInd w:val="0"/>
        <w:jc w:val="center"/>
        <w:rPr>
          <w:b/>
          <w:bCs/>
          <w:color w:val="000000" w:themeColor="text1"/>
        </w:rPr>
      </w:pPr>
    </w:p>
    <w:p w14:paraId="706F6328" w14:textId="77777777" w:rsidR="008A4AAB" w:rsidRPr="00AD77E6" w:rsidRDefault="008A4AAB">
      <w:pPr>
        <w:widowControl w:val="0"/>
        <w:autoSpaceDE w:val="0"/>
        <w:autoSpaceDN w:val="0"/>
        <w:adjustRightInd w:val="0"/>
        <w:jc w:val="center"/>
        <w:rPr>
          <w:b/>
          <w:bCs/>
          <w:color w:val="000000" w:themeColor="text1"/>
        </w:rPr>
      </w:pPr>
    </w:p>
    <w:p w14:paraId="7C3BDCEE" w14:textId="77777777" w:rsidR="008A4AAB" w:rsidRPr="00AD77E6" w:rsidRDefault="008A4AAB">
      <w:pPr>
        <w:widowControl w:val="0"/>
        <w:autoSpaceDE w:val="0"/>
        <w:autoSpaceDN w:val="0"/>
        <w:adjustRightInd w:val="0"/>
        <w:jc w:val="center"/>
        <w:rPr>
          <w:b/>
          <w:bCs/>
          <w:color w:val="000000" w:themeColor="text1"/>
        </w:rPr>
      </w:pPr>
    </w:p>
    <w:p w14:paraId="1F9789C7" w14:textId="77777777" w:rsidR="008A4AAB" w:rsidRPr="00AD77E6" w:rsidRDefault="008A4AAB">
      <w:pPr>
        <w:widowControl w:val="0"/>
        <w:autoSpaceDE w:val="0"/>
        <w:autoSpaceDN w:val="0"/>
        <w:adjustRightInd w:val="0"/>
        <w:jc w:val="center"/>
        <w:rPr>
          <w:b/>
          <w:bCs/>
          <w:color w:val="000000" w:themeColor="text1"/>
        </w:rPr>
      </w:pPr>
    </w:p>
    <w:p w14:paraId="138D5FC0" w14:textId="77777777" w:rsidR="008A4AAB" w:rsidRPr="00D977E0" w:rsidRDefault="008A4AAB">
      <w:pPr>
        <w:widowControl w:val="0"/>
        <w:tabs>
          <w:tab w:val="right" w:leader="dot" w:pos="9629"/>
        </w:tabs>
        <w:autoSpaceDE w:val="0"/>
        <w:autoSpaceDN w:val="0"/>
        <w:adjustRightInd w:val="0"/>
      </w:pPr>
      <w:r w:rsidRPr="00D977E0">
        <w:rPr>
          <w:u w:val="single"/>
        </w:rPr>
        <w:t>1. BENDROSIOS NUOSTATOS</w:t>
      </w:r>
    </w:p>
    <w:p w14:paraId="319F1507" w14:textId="77777777" w:rsidR="008A4AAB" w:rsidRPr="00D977E0" w:rsidRDefault="008A4AAB">
      <w:pPr>
        <w:widowControl w:val="0"/>
        <w:tabs>
          <w:tab w:val="right" w:leader="dot" w:pos="9629"/>
        </w:tabs>
        <w:autoSpaceDE w:val="0"/>
        <w:autoSpaceDN w:val="0"/>
        <w:adjustRightInd w:val="0"/>
      </w:pPr>
      <w:r w:rsidRPr="00D977E0">
        <w:rPr>
          <w:u w:val="single"/>
        </w:rPr>
        <w:t>2. PIRKIMO OBJEKTAS</w:t>
      </w:r>
    </w:p>
    <w:p w14:paraId="3EF683F0" w14:textId="77777777" w:rsidR="008A4AAB" w:rsidRPr="00D977E0" w:rsidRDefault="008A4AAB">
      <w:pPr>
        <w:widowControl w:val="0"/>
        <w:tabs>
          <w:tab w:val="right" w:leader="dot" w:pos="9629"/>
        </w:tabs>
        <w:autoSpaceDE w:val="0"/>
        <w:autoSpaceDN w:val="0"/>
        <w:adjustRightInd w:val="0"/>
      </w:pPr>
      <w:r w:rsidRPr="00D977E0">
        <w:rPr>
          <w:u w:val="single"/>
        </w:rPr>
        <w:t>3. TIEKĖJŲ KVALIFIKACIJOS REIKALAVIMAI</w:t>
      </w:r>
    </w:p>
    <w:p w14:paraId="1230523A" w14:textId="77777777" w:rsidR="008A4AAB" w:rsidRPr="00D977E0" w:rsidRDefault="008A4AAB">
      <w:pPr>
        <w:widowControl w:val="0"/>
        <w:tabs>
          <w:tab w:val="right" w:leader="dot" w:pos="9629"/>
        </w:tabs>
        <w:autoSpaceDE w:val="0"/>
        <w:autoSpaceDN w:val="0"/>
        <w:adjustRightInd w:val="0"/>
      </w:pPr>
      <w:r w:rsidRPr="00D977E0">
        <w:rPr>
          <w:u w:val="single"/>
        </w:rPr>
        <w:t>4. PASIŪLYMŲ RENGIMAS, PATEIKIMAS, KEITIMAS</w:t>
      </w:r>
    </w:p>
    <w:p w14:paraId="62CF2BD9" w14:textId="77777777" w:rsidR="008A4AAB" w:rsidRPr="00D977E0" w:rsidRDefault="008A4AAB">
      <w:pPr>
        <w:widowControl w:val="0"/>
        <w:tabs>
          <w:tab w:val="right" w:leader="dot" w:pos="9629"/>
        </w:tabs>
        <w:autoSpaceDE w:val="0"/>
        <w:autoSpaceDN w:val="0"/>
        <w:adjustRightInd w:val="0"/>
      </w:pPr>
      <w:r w:rsidRPr="00D977E0">
        <w:rPr>
          <w:u w:val="single"/>
        </w:rPr>
        <w:t>5. PASIŪLYMŲ GALIOJIMO UŽTIKRINIMAS</w:t>
      </w:r>
    </w:p>
    <w:p w14:paraId="40D20730" w14:textId="77777777" w:rsidR="008A4AAB" w:rsidRPr="00D977E0" w:rsidRDefault="008A4AAB">
      <w:pPr>
        <w:widowControl w:val="0"/>
        <w:tabs>
          <w:tab w:val="right" w:leader="dot" w:pos="9629"/>
        </w:tabs>
        <w:autoSpaceDE w:val="0"/>
        <w:autoSpaceDN w:val="0"/>
        <w:adjustRightInd w:val="0"/>
      </w:pPr>
      <w:r w:rsidRPr="00D977E0">
        <w:rPr>
          <w:u w:val="single"/>
        </w:rPr>
        <w:t>6. VOKŲ SU PASIŪLYMAIS ATPLĖŠIMO PROCEDŪROS</w:t>
      </w:r>
    </w:p>
    <w:p w14:paraId="546A90BB" w14:textId="77777777" w:rsidR="008A4AAB" w:rsidRPr="00D977E0" w:rsidRDefault="008A4AAB">
      <w:pPr>
        <w:widowControl w:val="0"/>
        <w:tabs>
          <w:tab w:val="right" w:leader="dot" w:pos="9629"/>
        </w:tabs>
        <w:autoSpaceDE w:val="0"/>
        <w:autoSpaceDN w:val="0"/>
        <w:adjustRightInd w:val="0"/>
      </w:pPr>
      <w:r w:rsidRPr="00D977E0">
        <w:rPr>
          <w:u w:val="single"/>
        </w:rPr>
        <w:t>7. PASIŪLYMŲ NAGRINĖJIMAS IR PASIŪLYMŲ ATMETIMO PRIEŽASTYS</w:t>
      </w:r>
    </w:p>
    <w:p w14:paraId="173F3D0A" w14:textId="77777777" w:rsidR="008A4AAB" w:rsidRPr="00D977E0" w:rsidRDefault="008A4AAB">
      <w:pPr>
        <w:widowControl w:val="0"/>
        <w:tabs>
          <w:tab w:val="right" w:leader="dot" w:pos="9629"/>
        </w:tabs>
        <w:autoSpaceDE w:val="0"/>
        <w:autoSpaceDN w:val="0"/>
        <w:adjustRightInd w:val="0"/>
      </w:pPr>
      <w:r w:rsidRPr="00D977E0">
        <w:rPr>
          <w:u w:val="single"/>
        </w:rPr>
        <w:t>8. PASIŪLYMŲ VERTINIMAS</w:t>
      </w:r>
    </w:p>
    <w:p w14:paraId="701559B5" w14:textId="77777777" w:rsidR="008A4AAB" w:rsidRPr="00D977E0" w:rsidRDefault="008A4AAB">
      <w:pPr>
        <w:widowControl w:val="0"/>
        <w:tabs>
          <w:tab w:val="right" w:leader="dot" w:pos="9629"/>
        </w:tabs>
        <w:autoSpaceDE w:val="0"/>
        <w:autoSpaceDN w:val="0"/>
        <w:adjustRightInd w:val="0"/>
      </w:pPr>
      <w:r w:rsidRPr="00D977E0">
        <w:rPr>
          <w:u w:val="single"/>
        </w:rPr>
        <w:t>9. PRETENZIJŲ IR SKUNDŲ NAGRINĖJIMO TVARKA</w:t>
      </w:r>
    </w:p>
    <w:p w14:paraId="7E1F73FB" w14:textId="77777777" w:rsidR="001D6798" w:rsidRPr="00AD77E6" w:rsidRDefault="009256E7">
      <w:pPr>
        <w:widowControl w:val="0"/>
        <w:tabs>
          <w:tab w:val="right" w:leader="dot" w:pos="9629"/>
        </w:tabs>
        <w:autoSpaceDE w:val="0"/>
        <w:autoSpaceDN w:val="0"/>
        <w:adjustRightInd w:val="0"/>
        <w:rPr>
          <w:color w:val="000000" w:themeColor="text1"/>
          <w:u w:val="single"/>
        </w:rPr>
      </w:pPr>
      <w:r w:rsidRPr="00AD77E6">
        <w:rPr>
          <w:color w:val="000000" w:themeColor="text1"/>
          <w:u w:val="single"/>
        </w:rPr>
        <w:t>10</w:t>
      </w:r>
      <w:r w:rsidR="008A4AAB" w:rsidRPr="00AD77E6">
        <w:rPr>
          <w:color w:val="000000" w:themeColor="text1"/>
          <w:u w:val="single"/>
        </w:rPr>
        <w:t>. PIRKIMO SUTARTIES SĄLYGOS</w:t>
      </w:r>
    </w:p>
    <w:p w14:paraId="17B14E82" w14:textId="77777777" w:rsidR="008A4AAB" w:rsidRPr="00AD77E6" w:rsidRDefault="008A4AAB">
      <w:pPr>
        <w:widowControl w:val="0"/>
        <w:autoSpaceDE w:val="0"/>
        <w:autoSpaceDN w:val="0"/>
        <w:adjustRightInd w:val="0"/>
        <w:rPr>
          <w:color w:val="000000" w:themeColor="text1"/>
        </w:rPr>
      </w:pPr>
    </w:p>
    <w:p w14:paraId="081DA17A" w14:textId="77777777" w:rsidR="008A4AAB" w:rsidRPr="00AD77E6" w:rsidRDefault="008A4AAB">
      <w:pPr>
        <w:widowControl w:val="0"/>
        <w:autoSpaceDE w:val="0"/>
        <w:autoSpaceDN w:val="0"/>
        <w:adjustRightInd w:val="0"/>
        <w:jc w:val="both"/>
        <w:rPr>
          <w:color w:val="000000" w:themeColor="text1"/>
        </w:rPr>
      </w:pPr>
      <w:r w:rsidRPr="00AD77E6">
        <w:rPr>
          <w:color w:val="000000" w:themeColor="text1"/>
        </w:rPr>
        <w:t>Priedai:</w:t>
      </w:r>
    </w:p>
    <w:p w14:paraId="73C88D66" w14:textId="1D76FA7D" w:rsidR="00E028FA" w:rsidRPr="005D3A6F" w:rsidRDefault="00E028FA" w:rsidP="003A1DD0">
      <w:pPr>
        <w:widowControl w:val="0"/>
        <w:numPr>
          <w:ilvl w:val="0"/>
          <w:numId w:val="4"/>
        </w:numPr>
        <w:autoSpaceDE w:val="0"/>
        <w:autoSpaceDN w:val="0"/>
        <w:adjustRightInd w:val="0"/>
        <w:jc w:val="both"/>
      </w:pPr>
      <w:r w:rsidRPr="005D3A6F">
        <w:t>Priedas Nr. 1, „</w:t>
      </w:r>
      <w:r w:rsidR="00AB792C">
        <w:t>Modemų</w:t>
      </w:r>
      <w:r w:rsidR="00DF421E">
        <w:t xml:space="preserve"> t</w:t>
      </w:r>
      <w:r w:rsidR="00CF5457" w:rsidRPr="005D3A6F">
        <w:t>echninė specifikacija</w:t>
      </w:r>
      <w:r w:rsidRPr="005D3A6F">
        <w:t>“</w:t>
      </w:r>
      <w:r w:rsidR="002E0FFC" w:rsidRPr="005D3A6F">
        <w:t>.</w:t>
      </w:r>
    </w:p>
    <w:p w14:paraId="6FE57837" w14:textId="26FFE8DE" w:rsidR="00E028FA" w:rsidRPr="005D3A6F" w:rsidRDefault="00E028FA" w:rsidP="003A1DD0">
      <w:pPr>
        <w:widowControl w:val="0"/>
        <w:numPr>
          <w:ilvl w:val="0"/>
          <w:numId w:val="4"/>
        </w:numPr>
        <w:autoSpaceDE w:val="0"/>
        <w:autoSpaceDN w:val="0"/>
        <w:adjustRightInd w:val="0"/>
        <w:jc w:val="both"/>
      </w:pPr>
      <w:r w:rsidRPr="005D3A6F">
        <w:t xml:space="preserve">Priedas Nr. </w:t>
      </w:r>
      <w:r w:rsidR="004269DC" w:rsidRPr="005D3A6F">
        <w:t>2</w:t>
      </w:r>
      <w:r w:rsidR="002E0FFC" w:rsidRPr="005D3A6F">
        <w:t>,</w:t>
      </w:r>
      <w:r w:rsidRPr="005D3A6F">
        <w:t xml:space="preserve"> </w:t>
      </w:r>
      <w:r w:rsidR="004269DC" w:rsidRPr="005D3A6F">
        <w:t>„</w:t>
      </w:r>
      <w:r w:rsidR="00AB792C">
        <w:t>Modemų</w:t>
      </w:r>
      <w:r w:rsidR="000A7718">
        <w:t xml:space="preserve"> </w:t>
      </w:r>
      <w:r w:rsidR="00DF421E">
        <w:t>pa</w:t>
      </w:r>
      <w:r w:rsidRPr="005D3A6F">
        <w:t xml:space="preserve">siūlymo pateikimo </w:t>
      </w:r>
      <w:r w:rsidR="006C3299" w:rsidRPr="005D3A6F">
        <w:t>forma</w:t>
      </w:r>
      <w:r w:rsidR="004269DC" w:rsidRPr="005D3A6F">
        <w:t>“</w:t>
      </w:r>
      <w:r w:rsidRPr="005D3A6F">
        <w:t>.</w:t>
      </w:r>
      <w:r w:rsidR="00EA7885">
        <w:t xml:space="preserve"> </w:t>
      </w:r>
    </w:p>
    <w:p w14:paraId="5141C10D" w14:textId="2C8921AA" w:rsidR="00AD77E6" w:rsidRPr="005D3A6F" w:rsidRDefault="00872005" w:rsidP="003A1DD0">
      <w:pPr>
        <w:widowControl w:val="0"/>
        <w:numPr>
          <w:ilvl w:val="0"/>
          <w:numId w:val="4"/>
        </w:numPr>
        <w:autoSpaceDE w:val="0"/>
        <w:autoSpaceDN w:val="0"/>
        <w:adjustRightInd w:val="0"/>
        <w:jc w:val="both"/>
      </w:pPr>
      <w:r w:rsidRPr="005D3A6F">
        <w:t>Priedas Nr.</w:t>
      </w:r>
      <w:r w:rsidR="00DF421E">
        <w:t xml:space="preserve"> </w:t>
      </w:r>
      <w:r w:rsidRPr="005D3A6F">
        <w:t>3</w:t>
      </w:r>
      <w:r w:rsidR="00067DFD" w:rsidRPr="005D3A6F">
        <w:t>,</w:t>
      </w:r>
      <w:r w:rsidRPr="005D3A6F">
        <w:t xml:space="preserve"> </w:t>
      </w:r>
      <w:r w:rsidR="006D1AA0" w:rsidRPr="005D3A6F">
        <w:t>„</w:t>
      </w:r>
      <w:r w:rsidR="00AB792C">
        <w:t>Modemų</w:t>
      </w:r>
      <w:r w:rsidR="000A7718">
        <w:t xml:space="preserve"> </w:t>
      </w:r>
      <w:r w:rsidRPr="005D3A6F">
        <w:t>sutarties projektas</w:t>
      </w:r>
      <w:r w:rsidR="006D1AA0" w:rsidRPr="005D3A6F">
        <w:t>“</w:t>
      </w:r>
      <w:r w:rsidRPr="005D3A6F">
        <w:t>.</w:t>
      </w:r>
    </w:p>
    <w:p w14:paraId="6297FF4A" w14:textId="77777777" w:rsidR="005D3A6F" w:rsidRPr="005D3A6F" w:rsidRDefault="005D3A6F" w:rsidP="003A1DD0">
      <w:pPr>
        <w:widowControl w:val="0"/>
        <w:numPr>
          <w:ilvl w:val="0"/>
          <w:numId w:val="4"/>
        </w:numPr>
        <w:autoSpaceDE w:val="0"/>
        <w:autoSpaceDN w:val="0"/>
        <w:adjustRightInd w:val="0"/>
        <w:jc w:val="both"/>
      </w:pPr>
      <w:r w:rsidRPr="005D3A6F">
        <w:t xml:space="preserve">Priedas Nr. 4, </w:t>
      </w:r>
      <w:r w:rsidR="00AA73F6">
        <w:t>„</w:t>
      </w:r>
      <w:r w:rsidRPr="005D3A6F">
        <w:t>Nacionalinio saugumo atitikties deklaracija</w:t>
      </w:r>
      <w:r w:rsidR="00AA73F6">
        <w:t>“.</w:t>
      </w:r>
    </w:p>
    <w:p w14:paraId="7C29A57A" w14:textId="77777777" w:rsidR="00AD77E6" w:rsidRDefault="00AD77E6">
      <w:pPr>
        <w:spacing w:after="200" w:line="276" w:lineRule="auto"/>
      </w:pPr>
      <w:r>
        <w:br w:type="page"/>
      </w:r>
    </w:p>
    <w:p w14:paraId="64BE333A" w14:textId="77777777" w:rsidR="008A4AAB" w:rsidRPr="00D977E0" w:rsidRDefault="008A4AAB" w:rsidP="004E2AE8">
      <w:pPr>
        <w:widowControl w:val="0"/>
        <w:autoSpaceDE w:val="0"/>
        <w:autoSpaceDN w:val="0"/>
        <w:adjustRightInd w:val="0"/>
        <w:ind w:firstLine="720"/>
        <w:jc w:val="center"/>
        <w:rPr>
          <w:b/>
          <w:bCs/>
        </w:rPr>
      </w:pPr>
      <w:r w:rsidRPr="00D977E0">
        <w:rPr>
          <w:b/>
          <w:bCs/>
        </w:rPr>
        <w:lastRenderedPageBreak/>
        <w:t>I. BENDROSIOS NUOSTATOS</w:t>
      </w:r>
    </w:p>
    <w:p w14:paraId="6FC0264A" w14:textId="77777777" w:rsidR="00696FD8" w:rsidRPr="00D977E0" w:rsidRDefault="00696FD8" w:rsidP="005D68F5">
      <w:pPr>
        <w:widowControl w:val="0"/>
        <w:autoSpaceDE w:val="0"/>
        <w:autoSpaceDN w:val="0"/>
        <w:adjustRightInd w:val="0"/>
        <w:ind w:firstLine="720"/>
        <w:jc w:val="center"/>
        <w:rPr>
          <w:b/>
          <w:bCs/>
        </w:rPr>
      </w:pPr>
    </w:p>
    <w:p w14:paraId="3989C624" w14:textId="323ACD27" w:rsidR="008A4AAB" w:rsidRPr="00D977E0" w:rsidRDefault="008A4AAB" w:rsidP="00CC5084">
      <w:pPr>
        <w:widowControl w:val="0"/>
        <w:autoSpaceDE w:val="0"/>
        <w:autoSpaceDN w:val="0"/>
        <w:adjustRightInd w:val="0"/>
        <w:ind w:firstLine="851"/>
        <w:jc w:val="both"/>
      </w:pPr>
      <w:r w:rsidRPr="00D977E0">
        <w:t xml:space="preserve">1.1. </w:t>
      </w:r>
      <w:r w:rsidR="00206343" w:rsidRPr="00D977E0">
        <w:t>Lietuvos kariuomen</w:t>
      </w:r>
      <w:r w:rsidR="00BF5E9D" w:rsidRPr="00D977E0">
        <w:t>ės Specialiųjų operacijų pajė</w:t>
      </w:r>
      <w:r w:rsidR="001457C0" w:rsidRPr="00D977E0">
        <w:t>g</w:t>
      </w:r>
      <w:r w:rsidR="0064667E" w:rsidRPr="00D977E0">
        <w:t>ų vadovybė</w:t>
      </w:r>
      <w:r w:rsidR="00BF5E9D" w:rsidRPr="00D977E0">
        <w:t xml:space="preserve"> </w:t>
      </w:r>
      <w:r w:rsidR="005D68F5" w:rsidRPr="00D977E0">
        <w:t>(toliau – perkančioji organizacija</w:t>
      </w:r>
      <w:r w:rsidR="008F4A64" w:rsidRPr="00D977E0">
        <w:t>, arba Pirkėjas</w:t>
      </w:r>
      <w:r w:rsidR="005D68F5" w:rsidRPr="00D977E0">
        <w:t>)</w:t>
      </w:r>
      <w:r w:rsidR="003A1DD0">
        <w:t xml:space="preserve"> organizuoja </w:t>
      </w:r>
      <w:r w:rsidRPr="00D977E0">
        <w:t>apkla</w:t>
      </w:r>
      <w:r w:rsidR="00CC5084" w:rsidRPr="00D977E0">
        <w:t xml:space="preserve">usą dėl </w:t>
      </w:r>
      <w:r w:rsidR="00AB792C">
        <w:t>Modemų</w:t>
      </w:r>
      <w:r w:rsidR="000A7718">
        <w:t xml:space="preserve"> </w:t>
      </w:r>
      <w:r w:rsidR="00273C3B" w:rsidRPr="00D977E0">
        <w:t>(toliau – P</w:t>
      </w:r>
      <w:r w:rsidR="00DF421E">
        <w:t>rekių</w:t>
      </w:r>
      <w:r w:rsidR="006014DE" w:rsidRPr="00D977E0">
        <w:t>)</w:t>
      </w:r>
      <w:r w:rsidR="00E73BD6" w:rsidRPr="00D977E0">
        <w:t xml:space="preserve"> pirkimo</w:t>
      </w:r>
      <w:r w:rsidRPr="00D977E0">
        <w:t>.</w:t>
      </w:r>
    </w:p>
    <w:p w14:paraId="75832439" w14:textId="77777777" w:rsidR="001457C0" w:rsidRPr="00D977E0" w:rsidRDefault="001457C0" w:rsidP="001457C0">
      <w:pPr>
        <w:widowControl w:val="0"/>
        <w:tabs>
          <w:tab w:val="right" w:pos="10773"/>
        </w:tabs>
        <w:autoSpaceDE w:val="0"/>
        <w:autoSpaceDN w:val="0"/>
        <w:adjustRightInd w:val="0"/>
        <w:ind w:firstLine="851"/>
        <w:jc w:val="both"/>
      </w:pPr>
      <w:r w:rsidRPr="00D977E0">
        <w:t>1.2. Vartojamos pagrindinės sąvokos apibrėžtos Lietuvos Respublikos viešųjų pirkimų įstatyme.</w:t>
      </w:r>
    </w:p>
    <w:p w14:paraId="4311940B" w14:textId="77777777" w:rsidR="001457C0" w:rsidRPr="00D977E0" w:rsidRDefault="001457C0" w:rsidP="001457C0">
      <w:pPr>
        <w:widowControl w:val="0"/>
        <w:tabs>
          <w:tab w:val="right" w:pos="10773"/>
        </w:tabs>
        <w:autoSpaceDE w:val="0"/>
        <w:autoSpaceDN w:val="0"/>
        <w:adjustRightInd w:val="0"/>
        <w:ind w:firstLine="851"/>
        <w:jc w:val="both"/>
      </w:pPr>
      <w:r w:rsidRPr="00D977E0">
        <w:t xml:space="preserve">1.3. Pirkimas vykdomas vadovaujantis </w:t>
      </w:r>
      <w:r w:rsidR="00DD2CB6" w:rsidRPr="00D977E0">
        <w:rPr>
          <w:rStyle w:val="bold"/>
        </w:rPr>
        <w:t>Lietuv</w:t>
      </w:r>
      <w:r w:rsidR="00BF41F2" w:rsidRPr="00D977E0">
        <w:rPr>
          <w:rStyle w:val="bold"/>
        </w:rPr>
        <w:t xml:space="preserve">os Respublikos viešųjų pirkimų </w:t>
      </w:r>
      <w:r w:rsidR="00DD2CB6" w:rsidRPr="00D977E0">
        <w:rPr>
          <w:rStyle w:val="bold"/>
        </w:rPr>
        <w:t>įstatym</w:t>
      </w:r>
      <w:r w:rsidR="006D1A76" w:rsidRPr="00D977E0">
        <w:rPr>
          <w:rStyle w:val="bold"/>
        </w:rPr>
        <w:t>u</w:t>
      </w:r>
      <w:r w:rsidR="00DD2CB6" w:rsidRPr="00D977E0">
        <w:rPr>
          <w:rFonts w:eastAsia="PMingLiU"/>
        </w:rPr>
        <w:t xml:space="preserve"> ir Lietuvos kariuomenės </w:t>
      </w:r>
      <w:r w:rsidR="00213895" w:rsidRPr="00D977E0">
        <w:rPr>
          <w:rFonts w:eastAsia="PMingLiU"/>
        </w:rPr>
        <w:t xml:space="preserve">Specialiųjų operacijų pajėgų </w:t>
      </w:r>
      <w:r w:rsidR="006D1AA0" w:rsidRPr="00D977E0">
        <w:rPr>
          <w:rFonts w:eastAsia="PMingLiU"/>
        </w:rPr>
        <w:t>vado</w:t>
      </w:r>
      <w:r w:rsidR="00213895" w:rsidRPr="00D977E0">
        <w:rPr>
          <w:rFonts w:eastAsia="PMingLiU"/>
        </w:rPr>
        <w:t xml:space="preserve"> </w:t>
      </w:r>
      <w:r w:rsidR="006D1AA0" w:rsidRPr="00D977E0">
        <w:rPr>
          <w:rFonts w:eastAsia="PMingLiU"/>
        </w:rPr>
        <w:t xml:space="preserve">patvirtintomis </w:t>
      </w:r>
      <w:r w:rsidR="00213895" w:rsidRPr="00D977E0">
        <w:rPr>
          <w:rFonts w:eastAsia="PMingLiU"/>
        </w:rPr>
        <w:t>decentralizuotų viešųjų pirkimų organizavimo, kontrolės ir priežiūros tvarkos apraš</w:t>
      </w:r>
      <w:r w:rsidR="006D1AA0" w:rsidRPr="00D977E0">
        <w:rPr>
          <w:rFonts w:eastAsia="PMingLiU"/>
        </w:rPr>
        <w:t>u,</w:t>
      </w:r>
      <w:r w:rsidR="00213895" w:rsidRPr="00D977E0">
        <w:rPr>
          <w:rFonts w:eastAsia="PMingLiU"/>
        </w:rPr>
        <w:t xml:space="preserve"> kitais teisės aktais bei apklausos sąlygomis.</w:t>
      </w:r>
    </w:p>
    <w:p w14:paraId="14695539" w14:textId="77777777" w:rsidR="001457C0" w:rsidRPr="00D977E0" w:rsidRDefault="001457C0" w:rsidP="001457C0">
      <w:pPr>
        <w:widowControl w:val="0"/>
        <w:tabs>
          <w:tab w:val="right" w:pos="10773"/>
        </w:tabs>
        <w:autoSpaceDE w:val="0"/>
        <w:autoSpaceDN w:val="0"/>
        <w:adjustRightInd w:val="0"/>
        <w:ind w:firstLine="851"/>
        <w:jc w:val="both"/>
      </w:pPr>
      <w:r w:rsidRPr="00D977E0">
        <w:t>1.4. Pirkimas atliekamas laikantis lygiateisiškumo, nediskriminavimo, skaidrumo, abipusio pripažinimo ir proporcingumo principų ir konfidencialumo bei nešališkumo reikalavimų.</w:t>
      </w:r>
    </w:p>
    <w:p w14:paraId="27F71C6A" w14:textId="7621E42F" w:rsidR="001457C0" w:rsidRPr="00D977E0" w:rsidRDefault="001457C0" w:rsidP="001457C0">
      <w:pPr>
        <w:widowControl w:val="0"/>
        <w:tabs>
          <w:tab w:val="right" w:pos="10773"/>
        </w:tabs>
        <w:autoSpaceDE w:val="0"/>
        <w:autoSpaceDN w:val="0"/>
        <w:adjustRightInd w:val="0"/>
        <w:ind w:firstLine="851"/>
        <w:jc w:val="both"/>
      </w:pPr>
      <w:r w:rsidRPr="00D977E0">
        <w:t xml:space="preserve">1.5. Perkančiosios organizacijos kontaktinis asmuo – </w:t>
      </w:r>
      <w:r w:rsidR="00AB792C">
        <w:t xml:space="preserve">Renata </w:t>
      </w:r>
      <w:proofErr w:type="spellStart"/>
      <w:r w:rsidR="00AB792C">
        <w:t>Aleksandrovič</w:t>
      </w:r>
      <w:proofErr w:type="spellEnd"/>
      <w:r w:rsidRPr="00D977E0">
        <w:t xml:space="preserve">, tel. </w:t>
      </w:r>
      <w:r w:rsidR="00F813AA" w:rsidRPr="00D977E0">
        <w:t>+370</w:t>
      </w:r>
      <w:r w:rsidR="00503A58">
        <w:t> </w:t>
      </w:r>
      <w:r w:rsidR="00AB792C">
        <w:t>60039782</w:t>
      </w:r>
      <w:r w:rsidRPr="00D977E0">
        <w:t xml:space="preserve">, el. paštas </w:t>
      </w:r>
      <w:proofErr w:type="spellStart"/>
      <w:r w:rsidR="00AB792C">
        <w:t>renata.a</w:t>
      </w:r>
      <w:r w:rsidRPr="00D977E0">
        <w:t>@mil.lt</w:t>
      </w:r>
      <w:proofErr w:type="spellEnd"/>
      <w:r w:rsidRPr="00D977E0">
        <w:t>.</w:t>
      </w:r>
    </w:p>
    <w:p w14:paraId="4E09C488" w14:textId="77777777" w:rsidR="008A4AAB" w:rsidRPr="00D977E0" w:rsidRDefault="008A4AAB" w:rsidP="00F03B18">
      <w:pPr>
        <w:keepNext/>
        <w:widowControl w:val="0"/>
        <w:autoSpaceDE w:val="0"/>
        <w:autoSpaceDN w:val="0"/>
        <w:adjustRightInd w:val="0"/>
        <w:spacing w:before="360" w:after="360"/>
        <w:ind w:firstLine="720"/>
        <w:jc w:val="center"/>
        <w:rPr>
          <w:b/>
          <w:bCs/>
        </w:rPr>
      </w:pPr>
      <w:r w:rsidRPr="00D977E0">
        <w:rPr>
          <w:b/>
          <w:bCs/>
        </w:rPr>
        <w:t>II. PIRKIMO OBJEKTAS</w:t>
      </w:r>
    </w:p>
    <w:p w14:paraId="67C56DD2" w14:textId="05741C4E" w:rsidR="007C4E3A" w:rsidRPr="00D977E0" w:rsidRDefault="001457C0" w:rsidP="001457C0">
      <w:pPr>
        <w:tabs>
          <w:tab w:val="left" w:pos="709"/>
        </w:tabs>
        <w:ind w:firstLine="851"/>
        <w:jc w:val="both"/>
      </w:pPr>
      <w:r w:rsidRPr="005D3A6F">
        <w:t>2.1.</w:t>
      </w:r>
      <w:r w:rsidR="00AD77E6" w:rsidRPr="005D3A6F">
        <w:t xml:space="preserve"> Pirkimo objektas </w:t>
      </w:r>
      <w:r w:rsidR="00503A58" w:rsidRPr="005D3A6F">
        <w:t>–</w:t>
      </w:r>
      <w:r w:rsidRPr="005D3A6F">
        <w:t xml:space="preserve"> </w:t>
      </w:r>
      <w:r w:rsidR="00AB792C">
        <w:t>Modemai</w:t>
      </w:r>
      <w:r w:rsidR="00DF421E">
        <w:t xml:space="preserve">. </w:t>
      </w:r>
      <w:r w:rsidR="00487C3C" w:rsidRPr="005D3A6F">
        <w:t>Pirkimo objekt</w:t>
      </w:r>
      <w:r w:rsidR="00DF421E">
        <w:t xml:space="preserve">ui keliami reikalavimai pateikti </w:t>
      </w:r>
      <w:r w:rsidR="007C4E3A" w:rsidRPr="005D3A6F">
        <w:t xml:space="preserve">šių pirkimo sąlygų </w:t>
      </w:r>
      <w:r w:rsidR="007C4E3A" w:rsidRPr="005D3A6F">
        <w:rPr>
          <w:b/>
        </w:rPr>
        <w:t>1 priede</w:t>
      </w:r>
      <w:r w:rsidR="007C4E3A" w:rsidRPr="005D3A6F">
        <w:t>.</w:t>
      </w:r>
    </w:p>
    <w:p w14:paraId="1C12F805" w14:textId="77777777" w:rsidR="001457C0" w:rsidRPr="00D977E0" w:rsidRDefault="001457C0" w:rsidP="001457C0">
      <w:pPr>
        <w:tabs>
          <w:tab w:val="left" w:pos="709"/>
          <w:tab w:val="left" w:pos="9629"/>
        </w:tabs>
        <w:ind w:firstLine="851"/>
        <w:jc w:val="both"/>
      </w:pPr>
      <w:r w:rsidRPr="005D3A6F">
        <w:t>2.2. Planuoja</w:t>
      </w:r>
      <w:r w:rsidR="006927A6" w:rsidRPr="005D3A6F">
        <w:t>ma</w:t>
      </w:r>
      <w:r w:rsidR="00DC3035" w:rsidRPr="005D3A6F">
        <w:t>s</w:t>
      </w:r>
      <w:r w:rsidR="006C2926" w:rsidRPr="005D3A6F">
        <w:t xml:space="preserve"> maksimalus</w:t>
      </w:r>
      <w:r w:rsidR="005D3A6F">
        <w:t xml:space="preserve"> įsigy</w:t>
      </w:r>
      <w:r w:rsidR="006927A6" w:rsidRPr="005D3A6F">
        <w:t>jamų</w:t>
      </w:r>
      <w:r w:rsidRPr="005D3A6F">
        <w:t xml:space="preserve"> </w:t>
      </w:r>
      <w:r w:rsidR="00DF421E">
        <w:t>prekių</w:t>
      </w:r>
      <w:r w:rsidR="00DC3035" w:rsidRPr="005D3A6F">
        <w:t xml:space="preserve"> kiekis </w:t>
      </w:r>
      <w:r w:rsidR="00BF41F2" w:rsidRPr="005D3A6F">
        <w:t xml:space="preserve">nurodytas </w:t>
      </w:r>
      <w:r w:rsidR="007C4E3A" w:rsidRPr="005D3A6F">
        <w:t xml:space="preserve">šių pirkimo sąlygų </w:t>
      </w:r>
      <w:r w:rsidR="00483D1D" w:rsidRPr="005D3A6F">
        <w:rPr>
          <w:b/>
        </w:rPr>
        <w:t>2</w:t>
      </w:r>
      <w:r w:rsidR="004768F5" w:rsidRPr="005D3A6F">
        <w:rPr>
          <w:b/>
        </w:rPr>
        <w:t xml:space="preserve"> </w:t>
      </w:r>
      <w:r w:rsidR="00503B49" w:rsidRPr="005D3A6F">
        <w:rPr>
          <w:b/>
        </w:rPr>
        <w:t>pried</w:t>
      </w:r>
      <w:r w:rsidR="0087294D" w:rsidRPr="005D3A6F">
        <w:rPr>
          <w:b/>
        </w:rPr>
        <w:t>e</w:t>
      </w:r>
      <w:r w:rsidR="007C4E3A" w:rsidRPr="005D3A6F">
        <w:t>.</w:t>
      </w:r>
      <w:r w:rsidR="007C4E3A" w:rsidRPr="00D977E0">
        <w:t xml:space="preserve"> </w:t>
      </w:r>
    </w:p>
    <w:p w14:paraId="1EC18C6B" w14:textId="77777777" w:rsidR="001457C0" w:rsidRPr="00D977E0" w:rsidRDefault="001457C0" w:rsidP="001457C0">
      <w:pPr>
        <w:tabs>
          <w:tab w:val="left" w:pos="709"/>
        </w:tabs>
        <w:ind w:firstLine="851"/>
        <w:jc w:val="both"/>
        <w:rPr>
          <w:u w:val="single"/>
        </w:rPr>
      </w:pPr>
      <w:r w:rsidRPr="00D977E0">
        <w:t xml:space="preserve">2.3. Šis pirkimas </w:t>
      </w:r>
      <w:r w:rsidR="004768F5" w:rsidRPr="00D977E0">
        <w:t xml:space="preserve">nėra </w:t>
      </w:r>
      <w:r w:rsidRPr="00D977E0">
        <w:rPr>
          <w:b/>
        </w:rPr>
        <w:t>skirstomas į</w:t>
      </w:r>
      <w:r w:rsidR="00213895" w:rsidRPr="00D977E0">
        <w:rPr>
          <w:b/>
        </w:rPr>
        <w:t xml:space="preserve"> </w:t>
      </w:r>
      <w:r w:rsidRPr="00D977E0">
        <w:rPr>
          <w:b/>
        </w:rPr>
        <w:t>atskiras pirkimo dalis</w:t>
      </w:r>
      <w:r w:rsidRPr="00D977E0">
        <w:t xml:space="preserve">. </w:t>
      </w:r>
    </w:p>
    <w:p w14:paraId="0234ABFB" w14:textId="77777777" w:rsidR="001457C0" w:rsidRPr="00D977E0" w:rsidRDefault="001457C0" w:rsidP="001457C0">
      <w:pPr>
        <w:widowControl w:val="0"/>
        <w:tabs>
          <w:tab w:val="left" w:pos="561"/>
          <w:tab w:val="right" w:pos="10773"/>
        </w:tabs>
        <w:autoSpaceDE w:val="0"/>
        <w:autoSpaceDN w:val="0"/>
        <w:adjustRightInd w:val="0"/>
        <w:ind w:firstLine="851"/>
        <w:jc w:val="both"/>
      </w:pPr>
      <w:r w:rsidRPr="00D977E0">
        <w:t>2.4. Pasiūlymų vertinimo kriterijus – ekonominis naudingumas pagal kainą.</w:t>
      </w:r>
    </w:p>
    <w:p w14:paraId="39B67E1F" w14:textId="525938AD" w:rsidR="007C4E3A" w:rsidRPr="00D977E0" w:rsidRDefault="007C4E3A" w:rsidP="007C4E3A">
      <w:pPr>
        <w:tabs>
          <w:tab w:val="left" w:pos="709"/>
        </w:tabs>
        <w:ind w:firstLine="851"/>
        <w:jc w:val="both"/>
      </w:pPr>
      <w:r w:rsidRPr="005D3A6F">
        <w:t>2.</w:t>
      </w:r>
      <w:r w:rsidR="00707B57" w:rsidRPr="005D3A6F">
        <w:t>5</w:t>
      </w:r>
      <w:r w:rsidRPr="005D3A6F">
        <w:t xml:space="preserve">. BVPŽ kodas </w:t>
      </w:r>
      <w:r w:rsidR="00503A58" w:rsidRPr="005D3A6F">
        <w:t>–</w:t>
      </w:r>
      <w:r w:rsidRPr="005D3A6F">
        <w:t xml:space="preserve"> </w:t>
      </w:r>
      <w:r w:rsidR="00AB792C">
        <w:t>32552410-4</w:t>
      </w:r>
      <w:r w:rsidR="00DF421E">
        <w:t>.</w:t>
      </w:r>
    </w:p>
    <w:p w14:paraId="29113F1C" w14:textId="77DCB62F" w:rsidR="00D5286B" w:rsidRDefault="00D5286B" w:rsidP="007C4E3A">
      <w:pPr>
        <w:tabs>
          <w:tab w:val="left" w:pos="709"/>
        </w:tabs>
        <w:ind w:firstLine="851"/>
        <w:jc w:val="both"/>
      </w:pPr>
      <w:r w:rsidRPr="005D3A6F">
        <w:t>2.</w:t>
      </w:r>
      <w:r w:rsidR="00707B57" w:rsidRPr="005D3A6F">
        <w:t>6</w:t>
      </w:r>
      <w:r w:rsidRPr="005D3A6F">
        <w:t xml:space="preserve">. Planuojamas </w:t>
      </w:r>
      <w:r w:rsidR="00DF421E">
        <w:t xml:space="preserve">prekių pristatymo terminas iki </w:t>
      </w:r>
      <w:r w:rsidR="003A1DD0" w:rsidRPr="005D3A6F">
        <w:t>202</w:t>
      </w:r>
      <w:r w:rsidR="00AB792C">
        <w:t>6</w:t>
      </w:r>
      <w:r w:rsidR="00D977E0" w:rsidRPr="005D3A6F">
        <w:t xml:space="preserve"> m. </w:t>
      </w:r>
      <w:r w:rsidR="00737311">
        <w:t xml:space="preserve">gruodžio </w:t>
      </w:r>
      <w:r w:rsidR="00737311" w:rsidRPr="00984028">
        <w:t>12</w:t>
      </w:r>
      <w:r w:rsidR="003A1DD0" w:rsidRPr="00984028">
        <w:t xml:space="preserve"> </w:t>
      </w:r>
      <w:r w:rsidR="003A1DD0" w:rsidRPr="005D3A6F">
        <w:t>d</w:t>
      </w:r>
      <w:r w:rsidR="00D977E0" w:rsidRPr="005D3A6F">
        <w:t>.</w:t>
      </w:r>
    </w:p>
    <w:p w14:paraId="0BB9DBDA" w14:textId="2E246922" w:rsidR="00236549" w:rsidRDefault="00236549" w:rsidP="00236549">
      <w:pPr>
        <w:ind w:firstLine="851"/>
        <w:jc w:val="both"/>
      </w:pPr>
      <w:bookmarkStart w:id="0" w:name="_GoBack"/>
      <w:bookmarkEnd w:id="0"/>
      <w:r>
        <w:t xml:space="preserve">2.7. </w:t>
      </w:r>
      <w:r>
        <w:t xml:space="preserve">Pirkimo vertė – ne didesnė kaip </w:t>
      </w:r>
      <w:r>
        <w:t>19</w:t>
      </w:r>
      <w:r>
        <w:t>000,00 Eur su PVM.</w:t>
      </w:r>
    </w:p>
    <w:p w14:paraId="15AEE978" w14:textId="2A625933" w:rsidR="003A1DD0" w:rsidRPr="00D977E0" w:rsidRDefault="003A1DD0" w:rsidP="007C4E3A">
      <w:pPr>
        <w:tabs>
          <w:tab w:val="left" w:pos="709"/>
        </w:tabs>
        <w:ind w:firstLine="851"/>
        <w:jc w:val="both"/>
      </w:pPr>
      <w:r>
        <w:t>2.</w:t>
      </w:r>
      <w:r w:rsidR="00236549">
        <w:t>8</w:t>
      </w:r>
      <w:r>
        <w:t xml:space="preserve">. </w:t>
      </w:r>
      <w:r w:rsidR="00DF421E">
        <w:t>Prekių</w:t>
      </w:r>
      <w:r>
        <w:t xml:space="preserve"> teikimo adresas – </w:t>
      </w:r>
      <w:r w:rsidR="00503A58">
        <w:t>Tauro g. 14</w:t>
      </w:r>
      <w:r>
        <w:t>, Vilnius.</w:t>
      </w:r>
    </w:p>
    <w:p w14:paraId="723F6154" w14:textId="77777777" w:rsidR="008A4AAB" w:rsidRPr="00D977E0" w:rsidRDefault="008A4AAB" w:rsidP="00F03B18">
      <w:pPr>
        <w:keepNext/>
        <w:widowControl w:val="0"/>
        <w:tabs>
          <w:tab w:val="left" w:pos="540"/>
          <w:tab w:val="left" w:pos="720"/>
        </w:tabs>
        <w:autoSpaceDE w:val="0"/>
        <w:autoSpaceDN w:val="0"/>
        <w:adjustRightInd w:val="0"/>
        <w:spacing w:before="360" w:after="360"/>
        <w:ind w:firstLine="720"/>
        <w:jc w:val="center"/>
        <w:rPr>
          <w:b/>
          <w:bCs/>
        </w:rPr>
      </w:pPr>
      <w:r w:rsidRPr="00D977E0">
        <w:rPr>
          <w:b/>
          <w:bCs/>
        </w:rPr>
        <w:t>III. TIEKĖJŲ KVALIFIKACIJOS REIKALAVIMAI</w:t>
      </w:r>
    </w:p>
    <w:p w14:paraId="0485D153" w14:textId="77777777" w:rsidR="00AB0DDE" w:rsidRPr="005F2631" w:rsidRDefault="005F2631" w:rsidP="005F2631">
      <w:pPr>
        <w:widowControl w:val="0"/>
        <w:autoSpaceDE w:val="0"/>
        <w:autoSpaceDN w:val="0"/>
        <w:adjustRightInd w:val="0"/>
        <w:ind w:firstLine="851"/>
        <w:jc w:val="both"/>
        <w:rPr>
          <w:bCs/>
        </w:rPr>
      </w:pPr>
      <w:r w:rsidRPr="005F2631">
        <w:t xml:space="preserve">3.1 </w:t>
      </w:r>
      <w:r w:rsidR="00AB0DDE" w:rsidRPr="005F2631">
        <w:t>Sąlygos, kurioms esant tiekėjų dalyvavimas pirkime galimas</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
        <w:gridCol w:w="4201"/>
        <w:gridCol w:w="5249"/>
      </w:tblGrid>
      <w:tr w:rsidR="00984028" w:rsidRPr="00984028" w14:paraId="6BF69462" w14:textId="77777777" w:rsidTr="005D3A6F">
        <w:tc>
          <w:tcPr>
            <w:tcW w:w="756" w:type="dxa"/>
          </w:tcPr>
          <w:p w14:paraId="1CBC0FBB" w14:textId="77777777" w:rsidR="00AB0DDE" w:rsidRPr="003F7806" w:rsidRDefault="00AB0DDE" w:rsidP="00AB0DDE">
            <w:pPr>
              <w:widowControl w:val="0"/>
              <w:autoSpaceDE w:val="0"/>
              <w:autoSpaceDN w:val="0"/>
              <w:adjustRightInd w:val="0"/>
              <w:jc w:val="both"/>
            </w:pPr>
            <w:r w:rsidRPr="003F7806">
              <w:t>Eil. Nr.</w:t>
            </w:r>
          </w:p>
        </w:tc>
        <w:tc>
          <w:tcPr>
            <w:tcW w:w="4201" w:type="dxa"/>
          </w:tcPr>
          <w:p w14:paraId="75B443B6" w14:textId="77777777" w:rsidR="00AB0DDE" w:rsidRPr="003F7806" w:rsidRDefault="00AB0DDE" w:rsidP="00AB0DDE">
            <w:pPr>
              <w:widowControl w:val="0"/>
              <w:autoSpaceDE w:val="0"/>
              <w:autoSpaceDN w:val="0"/>
              <w:adjustRightInd w:val="0"/>
              <w:ind w:firstLine="709"/>
              <w:jc w:val="both"/>
            </w:pPr>
            <w:r w:rsidRPr="003F7806">
              <w:t>Kvalifikacijos reikalavimai</w:t>
            </w:r>
          </w:p>
        </w:tc>
        <w:tc>
          <w:tcPr>
            <w:tcW w:w="5249" w:type="dxa"/>
          </w:tcPr>
          <w:p w14:paraId="1F968199" w14:textId="77777777" w:rsidR="00AB0DDE" w:rsidRPr="003F7806" w:rsidRDefault="00AB0DDE" w:rsidP="00AB0DDE">
            <w:pPr>
              <w:widowControl w:val="0"/>
              <w:autoSpaceDE w:val="0"/>
              <w:autoSpaceDN w:val="0"/>
              <w:adjustRightInd w:val="0"/>
              <w:ind w:firstLine="709"/>
              <w:jc w:val="both"/>
              <w:rPr>
                <w:b/>
              </w:rPr>
            </w:pPr>
            <w:r w:rsidRPr="003F7806">
              <w:t>Kvalifikacijos reikalavimus patvirtinantys dokumentai</w:t>
            </w:r>
          </w:p>
        </w:tc>
      </w:tr>
      <w:tr w:rsidR="00984028" w:rsidRPr="00984028" w14:paraId="59E6D5C6" w14:textId="77777777" w:rsidTr="005D3A6F">
        <w:tc>
          <w:tcPr>
            <w:tcW w:w="756" w:type="dxa"/>
          </w:tcPr>
          <w:p w14:paraId="6DA77094" w14:textId="77777777" w:rsidR="00AB0DDE" w:rsidRPr="003F7806" w:rsidRDefault="00AB0DDE" w:rsidP="00AB0DDE">
            <w:pPr>
              <w:widowControl w:val="0"/>
              <w:autoSpaceDE w:val="0"/>
              <w:autoSpaceDN w:val="0"/>
              <w:adjustRightInd w:val="0"/>
              <w:jc w:val="both"/>
            </w:pPr>
            <w:r w:rsidRPr="003F7806">
              <w:t>3.1.1.</w:t>
            </w:r>
          </w:p>
        </w:tc>
        <w:tc>
          <w:tcPr>
            <w:tcW w:w="4201" w:type="dxa"/>
          </w:tcPr>
          <w:p w14:paraId="4B96DD12" w14:textId="69B90E32" w:rsidR="00AB0DDE" w:rsidRPr="003F7806" w:rsidRDefault="00AB0DDE" w:rsidP="003F7806">
            <w:pPr>
              <w:widowControl w:val="0"/>
              <w:autoSpaceDE w:val="0"/>
              <w:autoSpaceDN w:val="0"/>
              <w:adjustRightInd w:val="0"/>
              <w:jc w:val="both"/>
            </w:pPr>
            <w:r w:rsidRPr="003F7806">
              <w:t>Tiekėjo siūlomos prekės nekelia grėsmės nacionaliniam saugumui – vadovaujantis Lietuv</w:t>
            </w:r>
            <w:r w:rsidR="007B726F" w:rsidRPr="003F7806">
              <w:t xml:space="preserve">os Respublikos viešųjų pirkimų </w:t>
            </w:r>
            <w:r w:rsidRPr="003F7806">
              <w:t>įstatymo</w:t>
            </w:r>
            <w:r w:rsidR="007B726F" w:rsidRPr="003F7806">
              <w:t xml:space="preserve"> (toliau – VP</w:t>
            </w:r>
            <w:r w:rsidRPr="003F7806">
              <w:t xml:space="preserve">Į) </w:t>
            </w:r>
            <w:r w:rsidR="007B726F" w:rsidRPr="003F7806">
              <w:t>37</w:t>
            </w:r>
            <w:r w:rsidRPr="003F7806">
              <w:t xml:space="preserve"> straipsnio 9 dalies 1 punktu, </w:t>
            </w:r>
            <w:r w:rsidR="007B726F" w:rsidRPr="003F7806">
              <w:t xml:space="preserve">prekių </w:t>
            </w:r>
            <w:r w:rsidR="003F7806" w:rsidRPr="003F7806">
              <w:t xml:space="preserve">gamintojas ar jį kontroliuojantis asmuo </w:t>
            </w:r>
            <w:r w:rsidRPr="003F7806">
              <w:rPr>
                <w:b/>
                <w:u w:val="single"/>
              </w:rPr>
              <w:t>nėra</w:t>
            </w:r>
            <w:r w:rsidRPr="003F7806">
              <w:t xml:space="preserve"> registruoti (jeigu gamintojas ar jį kontroliuojantis asmuo yra fizinis asmuo – nuolat gyvenantis ar turintis pilietybę) VPĮ 92 straipsnio 14 dalyje numatytame sąraše nurodytose valstybėse ar teritorijose.</w:t>
            </w:r>
          </w:p>
        </w:tc>
        <w:tc>
          <w:tcPr>
            <w:tcW w:w="5249" w:type="dxa"/>
          </w:tcPr>
          <w:p w14:paraId="75ABC664" w14:textId="77777777" w:rsidR="00AB0DDE" w:rsidRPr="003F7806" w:rsidRDefault="00AB0DDE" w:rsidP="00AB0DDE">
            <w:pPr>
              <w:widowControl w:val="0"/>
              <w:autoSpaceDE w:val="0"/>
              <w:autoSpaceDN w:val="0"/>
              <w:adjustRightInd w:val="0"/>
              <w:jc w:val="both"/>
            </w:pPr>
            <w:r w:rsidRPr="003F7806">
              <w:t>Pateikti saugumo reikalavimų atitikties deklaracijos formą patvirtintą Viešųjų pirkimų tarnybos direktoriaus 2022 m. gruodžio 29 d. įsakym</w:t>
            </w:r>
            <w:r w:rsidR="00B67A5C" w:rsidRPr="003F7806">
              <w:t>u Nr. 1S-233 (pagal priedą Nr. 4</w:t>
            </w:r>
            <w:r w:rsidRPr="003F7806">
              <w:t>).</w:t>
            </w:r>
          </w:p>
        </w:tc>
      </w:tr>
      <w:tr w:rsidR="00984028" w:rsidRPr="00984028" w14:paraId="536A3E90" w14:textId="77777777" w:rsidTr="005D3A6F">
        <w:tc>
          <w:tcPr>
            <w:tcW w:w="756" w:type="dxa"/>
          </w:tcPr>
          <w:p w14:paraId="07A3F90E" w14:textId="77777777" w:rsidR="00AB0DDE" w:rsidRPr="003F7806" w:rsidRDefault="00AB0DDE" w:rsidP="00AB0DDE">
            <w:pPr>
              <w:widowControl w:val="0"/>
              <w:autoSpaceDE w:val="0"/>
              <w:autoSpaceDN w:val="0"/>
              <w:adjustRightInd w:val="0"/>
              <w:jc w:val="both"/>
            </w:pPr>
            <w:r w:rsidRPr="003F7806">
              <w:t>3.1.2.</w:t>
            </w:r>
          </w:p>
        </w:tc>
        <w:tc>
          <w:tcPr>
            <w:tcW w:w="4201" w:type="dxa"/>
            <w:tcBorders>
              <w:top w:val="single" w:sz="4" w:space="0" w:color="000000"/>
              <w:left w:val="single" w:sz="4" w:space="0" w:color="000000"/>
              <w:bottom w:val="single" w:sz="4" w:space="0" w:color="000000"/>
              <w:right w:val="single" w:sz="4" w:space="0" w:color="000000"/>
            </w:tcBorders>
          </w:tcPr>
          <w:p w14:paraId="389645AF" w14:textId="77777777" w:rsidR="00AB0DDE" w:rsidRPr="003F7806" w:rsidRDefault="00AB0DDE" w:rsidP="00AB0DDE">
            <w:pPr>
              <w:widowControl w:val="0"/>
              <w:autoSpaceDE w:val="0"/>
              <w:autoSpaceDN w:val="0"/>
              <w:adjustRightInd w:val="0"/>
              <w:jc w:val="both"/>
              <w:rPr>
                <w:i/>
              </w:rPr>
            </w:pPr>
            <w:r w:rsidRPr="003F7806">
              <w:rPr>
                <w:i/>
              </w:rPr>
              <w:t>(Taikoma tik pirmu eilėje esančiam pasiūlymą pateikusiam tiekėjui)</w:t>
            </w:r>
          </w:p>
          <w:p w14:paraId="77FC1BDE" w14:textId="5C9CABB8" w:rsidR="00AB0DDE" w:rsidRPr="003F7806" w:rsidRDefault="003F7806" w:rsidP="003F7806">
            <w:pPr>
              <w:widowControl w:val="0"/>
              <w:autoSpaceDE w:val="0"/>
              <w:autoSpaceDN w:val="0"/>
              <w:adjustRightInd w:val="0"/>
              <w:jc w:val="both"/>
            </w:pPr>
            <w:r w:rsidRPr="003F7806">
              <w:t>T</w:t>
            </w:r>
            <w:r w:rsidR="00AB0DDE" w:rsidRPr="003F7806">
              <w:t>iekėjas</w:t>
            </w:r>
            <w:r w:rsidRPr="003F7806">
              <w:t xml:space="preserve"> neturi interesų, galinčių kelti grėsmę nacionaliniam saugumui – vadovaujantis VPĮ 47 straipsnio 9 dalimi, jis pats, jo subtiekėjai ar ūkio subjektai</w:t>
            </w:r>
            <w:r w:rsidR="00AB0DDE" w:rsidRPr="003F7806">
              <w:t>, kuri</w:t>
            </w:r>
            <w:r w:rsidRPr="003F7806">
              <w:t>ų</w:t>
            </w:r>
            <w:r w:rsidR="00AB0DDE" w:rsidRPr="003F7806">
              <w:t xml:space="preserve"> pajėgumais remiamasi ar </w:t>
            </w:r>
            <w:r w:rsidRPr="003F7806">
              <w:t xml:space="preserve">kontroliuojantys asmenys </w:t>
            </w:r>
            <w:r w:rsidR="00AB0DDE" w:rsidRPr="003F7806">
              <w:rPr>
                <w:b/>
                <w:u w:val="single"/>
              </w:rPr>
              <w:t>nėra</w:t>
            </w:r>
            <w:r w:rsidR="00AB0DDE" w:rsidRPr="003F7806">
              <w:t xml:space="preserve"> </w:t>
            </w:r>
            <w:r w:rsidR="00AB0DDE" w:rsidRPr="003F7806">
              <w:lastRenderedPageBreak/>
              <w:t xml:space="preserve">registruoti (jeigu </w:t>
            </w:r>
            <w:r w:rsidRPr="003F7806">
              <w:t xml:space="preserve">tiekėjas, jo subtiekėjas, ūkio subjektas, kurio pajėgumais remiamais, ar </w:t>
            </w:r>
            <w:r w:rsidR="00AB0DDE" w:rsidRPr="003F7806">
              <w:t>kontroliuojantis asmuo yra fizinis asmuo – nuolat gyvenantis ar turintis pilietybę) V</w:t>
            </w:r>
            <w:r w:rsidRPr="003F7806">
              <w:t>PĮ 9</w:t>
            </w:r>
            <w:r w:rsidR="00AB0DDE" w:rsidRPr="003F7806">
              <w:t>2 straipsnio 14 dalyje numatytame sąraše nurodytose valstybėse ar teritorijose.</w:t>
            </w:r>
          </w:p>
        </w:tc>
        <w:tc>
          <w:tcPr>
            <w:tcW w:w="5249" w:type="dxa"/>
            <w:tcBorders>
              <w:top w:val="single" w:sz="4" w:space="0" w:color="000000"/>
              <w:left w:val="single" w:sz="4" w:space="0" w:color="000000"/>
              <w:bottom w:val="single" w:sz="4" w:space="0" w:color="000000"/>
              <w:right w:val="single" w:sz="4" w:space="0" w:color="000000"/>
            </w:tcBorders>
          </w:tcPr>
          <w:p w14:paraId="1DC616ED" w14:textId="77777777" w:rsidR="00AB0DDE" w:rsidRPr="003F7806" w:rsidRDefault="00AB0DDE" w:rsidP="00AB0DDE">
            <w:pPr>
              <w:widowControl w:val="0"/>
              <w:autoSpaceDE w:val="0"/>
              <w:autoSpaceDN w:val="0"/>
              <w:adjustRightInd w:val="0"/>
              <w:jc w:val="both"/>
            </w:pPr>
            <w:r w:rsidRPr="003F7806">
              <w:lastRenderedPageBreak/>
              <w:t xml:space="preserve">Taikoma tik pirmu eilėje esančiam pasiūlymą pateikusiam tiekėjui - vieną ar kelis šiuos dokumentus: juridinio asmens vadovo patvirtintą juridinio asmens steigimo dokumentų kopiją, Juridinių asmenų registro išplėstinį išrašą su istorija, Juridinių asmenų dalyvių informacinės sistemos išrašą, asmens tapatybę patvirtinančio dokumento (tapatybės kortelės ar paso) kopiją, leidimo verstis </w:t>
            </w:r>
            <w:r w:rsidRPr="003F7806">
              <w:lastRenderedPageBreak/>
              <w:t>atitinkama ūkine veikla patvirtinančio dokumento (pavyzdžiui, verslo liudijimo, individualios veiklos pažymėjimo ir pan.) kopiją, pažymą apie deklaruotą gyvenamąją vietą arba atitinkamus valstybės narės ar trečiosios šalies dokumentus ar kitus perkančiajai organizacijai priimtinus dokumentus. Dokumentai, kuriuose nenurodytas galiojimo terminas, turi būti išduoti ar atspausdinti iš informacinės sistemos ne anksčiau kaip likus 3 mėnesiams iki tos dienos, kurią perkančiosios organizacijos prašymu tiekėjas turi pateikti dokumentus.</w:t>
            </w:r>
          </w:p>
        </w:tc>
      </w:tr>
    </w:tbl>
    <w:p w14:paraId="2DEF0A8E" w14:textId="77777777" w:rsidR="00FE4A20" w:rsidRPr="00D977E0" w:rsidRDefault="00BF41F2" w:rsidP="008B452A">
      <w:pPr>
        <w:widowControl w:val="0"/>
        <w:autoSpaceDE w:val="0"/>
        <w:autoSpaceDN w:val="0"/>
        <w:adjustRightInd w:val="0"/>
        <w:ind w:firstLine="709"/>
        <w:jc w:val="both"/>
      </w:pPr>
      <w:r w:rsidRPr="00D977E0">
        <w:lastRenderedPageBreak/>
        <w:t>.</w:t>
      </w:r>
    </w:p>
    <w:p w14:paraId="4674C72C" w14:textId="77777777" w:rsidR="008A4AAB" w:rsidRPr="00D977E0" w:rsidRDefault="008A4AAB" w:rsidP="00F03B18">
      <w:pPr>
        <w:keepNext/>
        <w:widowControl w:val="0"/>
        <w:autoSpaceDE w:val="0"/>
        <w:autoSpaceDN w:val="0"/>
        <w:adjustRightInd w:val="0"/>
        <w:spacing w:before="360" w:after="360"/>
        <w:ind w:firstLine="720"/>
        <w:jc w:val="center"/>
        <w:rPr>
          <w:b/>
          <w:bCs/>
        </w:rPr>
      </w:pPr>
      <w:r w:rsidRPr="00D977E0">
        <w:rPr>
          <w:b/>
          <w:bCs/>
        </w:rPr>
        <w:t>IV. PASIŪLYMŲ RENGIMAS, PATEIKIMAS, KEITIMAS</w:t>
      </w:r>
    </w:p>
    <w:p w14:paraId="0909B7CF" w14:textId="77777777" w:rsidR="0039584B" w:rsidRPr="005D3A6F" w:rsidRDefault="0039584B" w:rsidP="0039584B">
      <w:pPr>
        <w:widowControl w:val="0"/>
        <w:tabs>
          <w:tab w:val="right" w:pos="10773"/>
        </w:tabs>
        <w:autoSpaceDE w:val="0"/>
        <w:autoSpaceDN w:val="0"/>
        <w:adjustRightInd w:val="0"/>
        <w:ind w:firstLine="709"/>
        <w:jc w:val="both"/>
      </w:pPr>
      <w:r w:rsidRPr="005D3A6F">
        <w:t xml:space="preserve">4.1. Perkančioji organizacija reikalauja pasiūlymus teikti </w:t>
      </w:r>
      <w:r w:rsidRPr="005D3A6F">
        <w:rPr>
          <w:bCs/>
        </w:rPr>
        <w:t>tik elektroninėmis priemonėmis</w:t>
      </w:r>
      <w:r w:rsidRPr="005D3A6F">
        <w:t xml:space="preserve"> naudojant CVP IS, pagal </w:t>
      </w:r>
      <w:r w:rsidRPr="005D3A6F">
        <w:rPr>
          <w:b/>
        </w:rPr>
        <w:t xml:space="preserve">priede Nr. </w:t>
      </w:r>
      <w:r w:rsidR="00483D1D" w:rsidRPr="005D3A6F">
        <w:rPr>
          <w:b/>
        </w:rPr>
        <w:t>2</w:t>
      </w:r>
      <w:r w:rsidR="004768F5" w:rsidRPr="005D3A6F">
        <w:rPr>
          <w:b/>
        </w:rPr>
        <w:t xml:space="preserve"> </w:t>
      </w:r>
      <w:r w:rsidRPr="005D3A6F">
        <w:t>pateikt</w:t>
      </w:r>
      <w:r w:rsidR="004768F5" w:rsidRPr="005D3A6F">
        <w:t>ą</w:t>
      </w:r>
      <w:r w:rsidRPr="005D3A6F">
        <w:t xml:space="preserve"> form</w:t>
      </w:r>
      <w:r w:rsidR="004768F5" w:rsidRPr="005D3A6F">
        <w:t>ą</w:t>
      </w:r>
      <w:r w:rsidRPr="005D3A6F">
        <w:t xml:space="preserve"> bei jo</w:t>
      </w:r>
      <w:r w:rsidR="004768F5" w:rsidRPr="005D3A6F">
        <w:t>je</w:t>
      </w:r>
      <w:r w:rsidRPr="005D3A6F">
        <w:t xml:space="preserve"> nurodytus kiekius. Pasiūlymai, pateikti popierine forma vokuose ar bet kokia k</w:t>
      </w:r>
      <w:r w:rsidR="007C4E3A" w:rsidRPr="005D3A6F">
        <w:t>ita forma ne CVP IS priemonėmis</w:t>
      </w:r>
      <w:r w:rsidRPr="005D3A6F">
        <w:t xml:space="preserve"> nebus priimami ir vertinami, o bus grąžinami neatplėšti tiekėjui (kurjeriui).</w:t>
      </w:r>
    </w:p>
    <w:p w14:paraId="54DD24FD" w14:textId="77777777" w:rsidR="00D81657" w:rsidRPr="00D977E0" w:rsidRDefault="00D81657" w:rsidP="0039584B">
      <w:pPr>
        <w:widowControl w:val="0"/>
        <w:tabs>
          <w:tab w:val="right" w:pos="10773"/>
        </w:tabs>
        <w:autoSpaceDE w:val="0"/>
        <w:autoSpaceDN w:val="0"/>
        <w:adjustRightInd w:val="0"/>
        <w:ind w:firstLine="709"/>
        <w:jc w:val="both"/>
      </w:pPr>
      <w:r w:rsidRPr="005D3A6F">
        <w:t>4.2.</w:t>
      </w:r>
      <w:r w:rsidR="00D5286B" w:rsidRPr="005D3A6F">
        <w:t xml:space="preserve"> Tiekėjas gali remtis subtiekėjų paslaugomis.</w:t>
      </w:r>
    </w:p>
    <w:p w14:paraId="42E0DEDE" w14:textId="77777777" w:rsidR="0039584B" w:rsidRPr="00D977E0" w:rsidRDefault="00441EA4" w:rsidP="0039584B">
      <w:pPr>
        <w:widowControl w:val="0"/>
        <w:tabs>
          <w:tab w:val="right" w:pos="10773"/>
        </w:tabs>
        <w:autoSpaceDE w:val="0"/>
        <w:autoSpaceDN w:val="0"/>
        <w:adjustRightInd w:val="0"/>
        <w:ind w:firstLine="709"/>
        <w:jc w:val="both"/>
      </w:pPr>
      <w:r w:rsidRPr="00D977E0">
        <w:t>4.3</w:t>
      </w:r>
      <w:r w:rsidR="0039584B" w:rsidRPr="00D977E0">
        <w:t>. Tiekėjo pasiūlymas bei kita korespondencija pateikiama valstybine kalba.</w:t>
      </w:r>
    </w:p>
    <w:p w14:paraId="47D2C623" w14:textId="77777777" w:rsidR="0039584B" w:rsidRPr="00D977E0" w:rsidRDefault="0039584B" w:rsidP="0039584B">
      <w:pPr>
        <w:widowControl w:val="0"/>
        <w:tabs>
          <w:tab w:val="right" w:pos="10773"/>
        </w:tabs>
        <w:autoSpaceDE w:val="0"/>
        <w:autoSpaceDN w:val="0"/>
        <w:adjustRightInd w:val="0"/>
        <w:ind w:firstLine="709"/>
        <w:jc w:val="both"/>
      </w:pPr>
      <w:r w:rsidRPr="00D977E0">
        <w:t>4.</w:t>
      </w:r>
      <w:r w:rsidR="00441EA4" w:rsidRPr="00D977E0">
        <w:t>4</w:t>
      </w:r>
      <w:r w:rsidRPr="00D977E0">
        <w:t xml:space="preserve">. Pasiūlymą pateikti iki </w:t>
      </w:r>
      <w:r w:rsidRPr="00D977E0">
        <w:rPr>
          <w:bCs/>
        </w:rPr>
        <w:t>CVP IS nurodyto termino.</w:t>
      </w:r>
      <w:r w:rsidRPr="00D977E0">
        <w:t xml:space="preserve"> Vėliau gauti pasiūlymai nebus priimami.</w:t>
      </w:r>
    </w:p>
    <w:p w14:paraId="7C07FE3C" w14:textId="77777777" w:rsidR="0039584B" w:rsidRPr="00D977E0" w:rsidRDefault="0039584B" w:rsidP="0039584B">
      <w:pPr>
        <w:widowControl w:val="0"/>
        <w:tabs>
          <w:tab w:val="left" w:pos="709"/>
          <w:tab w:val="right" w:pos="10773"/>
        </w:tabs>
        <w:autoSpaceDE w:val="0"/>
        <w:autoSpaceDN w:val="0"/>
        <w:adjustRightInd w:val="0"/>
        <w:ind w:firstLine="709"/>
        <w:jc w:val="both"/>
      </w:pPr>
      <w:r w:rsidRPr="00D977E0">
        <w:t>4.</w:t>
      </w:r>
      <w:r w:rsidR="00441EA4" w:rsidRPr="00D977E0">
        <w:t>5</w:t>
      </w:r>
      <w:r w:rsidRPr="00D977E0">
        <w:t>. Perkančioji organizacija turi teisę pratęsti pasiūlymo pateikimo terminą. Apie naują pasiūlymų pateikimo terminą perkančioji organizacija praneša raštu visiems užsiregistravusiems tiekėjams.</w:t>
      </w:r>
    </w:p>
    <w:p w14:paraId="59B1359D" w14:textId="77777777" w:rsidR="0039584B" w:rsidRPr="00D977E0" w:rsidRDefault="0039584B" w:rsidP="0039584B">
      <w:pPr>
        <w:widowControl w:val="0"/>
        <w:tabs>
          <w:tab w:val="right" w:pos="10773"/>
        </w:tabs>
        <w:autoSpaceDE w:val="0"/>
        <w:autoSpaceDN w:val="0"/>
        <w:adjustRightInd w:val="0"/>
        <w:ind w:firstLine="709"/>
        <w:jc w:val="both"/>
      </w:pPr>
      <w:r w:rsidRPr="00D977E0">
        <w:t>4.</w:t>
      </w:r>
      <w:r w:rsidR="00441EA4" w:rsidRPr="00D977E0">
        <w:t>6</w:t>
      </w:r>
      <w:r w:rsidRPr="00D977E0">
        <w:t>. Dokumentai, kurių reikalaujama pirkimo sąlygose ir kuriuos tiekėjas turi tik popierine forma, teikiami nuskenuoti juos prisegant prie elektroninio pasiūlymo.</w:t>
      </w:r>
    </w:p>
    <w:p w14:paraId="7E629E93" w14:textId="77777777" w:rsidR="0039584B" w:rsidRPr="00D977E0" w:rsidRDefault="0039584B" w:rsidP="0039584B">
      <w:pPr>
        <w:widowControl w:val="0"/>
        <w:tabs>
          <w:tab w:val="right" w:pos="10773"/>
        </w:tabs>
        <w:autoSpaceDE w:val="0"/>
        <w:autoSpaceDN w:val="0"/>
        <w:adjustRightInd w:val="0"/>
        <w:ind w:firstLine="709"/>
        <w:jc w:val="both"/>
      </w:pPr>
      <w:r w:rsidRPr="00D977E0">
        <w:t>4.</w:t>
      </w:r>
      <w:r w:rsidR="00441EA4" w:rsidRPr="00D977E0">
        <w:t>7</w:t>
      </w:r>
      <w:r w:rsidRPr="00D977E0">
        <w:t>. Perkančioji organizacija nereikalauja, kad pateikti pasiūlymai būtų pasirašyti saugiu elektroniniu parašu.</w:t>
      </w:r>
    </w:p>
    <w:p w14:paraId="286A65BD" w14:textId="77777777" w:rsidR="0039584B" w:rsidRPr="00D977E0" w:rsidRDefault="0039584B" w:rsidP="0039584B">
      <w:pPr>
        <w:widowControl w:val="0"/>
        <w:tabs>
          <w:tab w:val="right" w:pos="10773"/>
        </w:tabs>
        <w:autoSpaceDE w:val="0"/>
        <w:autoSpaceDN w:val="0"/>
        <w:adjustRightInd w:val="0"/>
        <w:ind w:firstLine="709"/>
        <w:jc w:val="both"/>
      </w:pPr>
      <w:r w:rsidRPr="00D977E0">
        <w:t>4.</w:t>
      </w:r>
      <w:r w:rsidR="00441EA4" w:rsidRPr="00D977E0">
        <w:t>8</w:t>
      </w:r>
      <w:r w:rsidRPr="00D977E0">
        <w:t>. Perkančioji organizacija neatsako už nenumatytus atvejus, dėl kurių pasiūlymai nebuvo gauti ar gauti pavėluotai.</w:t>
      </w:r>
    </w:p>
    <w:p w14:paraId="14CDD2B6" w14:textId="77777777" w:rsidR="0039584B" w:rsidRPr="00D977E0" w:rsidRDefault="0039584B" w:rsidP="0039584B">
      <w:pPr>
        <w:widowControl w:val="0"/>
        <w:tabs>
          <w:tab w:val="right" w:pos="10773"/>
        </w:tabs>
        <w:autoSpaceDE w:val="0"/>
        <w:autoSpaceDN w:val="0"/>
        <w:adjustRightInd w:val="0"/>
        <w:ind w:firstLine="709"/>
        <w:jc w:val="both"/>
      </w:pPr>
      <w:r w:rsidRPr="00D977E0">
        <w:t>4.</w:t>
      </w:r>
      <w:r w:rsidR="00441EA4" w:rsidRPr="00D977E0">
        <w:t>9</w:t>
      </w:r>
      <w:r w:rsidRPr="00D977E0">
        <w:t>. Tiekėjas gali pateikti tik vieną pasiūlymą</w:t>
      </w:r>
      <w:r w:rsidR="0023788D" w:rsidRPr="00D977E0">
        <w:t xml:space="preserve"> </w:t>
      </w:r>
      <w:r w:rsidR="007C4E3A" w:rsidRPr="00D977E0">
        <w:t>visam pirkimo objektui</w:t>
      </w:r>
      <w:r w:rsidRPr="00D977E0">
        <w:t>.</w:t>
      </w:r>
    </w:p>
    <w:p w14:paraId="37195BCC" w14:textId="77777777" w:rsidR="0039584B" w:rsidRPr="00D977E0" w:rsidRDefault="0039584B" w:rsidP="0039584B">
      <w:pPr>
        <w:widowControl w:val="0"/>
        <w:tabs>
          <w:tab w:val="right" w:pos="10773"/>
        </w:tabs>
        <w:autoSpaceDE w:val="0"/>
        <w:autoSpaceDN w:val="0"/>
        <w:adjustRightInd w:val="0"/>
        <w:ind w:firstLine="709"/>
        <w:jc w:val="both"/>
      </w:pPr>
      <w:r w:rsidRPr="00D977E0">
        <w:t>4.</w:t>
      </w:r>
      <w:r w:rsidR="00441EA4" w:rsidRPr="00D977E0">
        <w:t>10</w:t>
      </w:r>
      <w:r w:rsidRPr="00D977E0">
        <w:t xml:space="preserve">. Pasiūlymai gali būti pateikiami iki </w:t>
      </w:r>
      <w:r w:rsidRPr="00D977E0">
        <w:rPr>
          <w:b/>
          <w:bCs/>
        </w:rPr>
        <w:t>CVP IS nurodyto laiko.</w:t>
      </w:r>
      <w:r w:rsidRPr="00D977E0">
        <w:t xml:space="preserve"> Iki pasiūlymų pateikimo termino pabaigos teikėjas gali pakeisti arba atšaukti savo pasiūlymą (naudojantis CVP IS priemonėmis). Pasibaigus pasiūlymų pateikimo terminui, teikėjas savo pasiūlymo atsiimti negali.</w:t>
      </w:r>
    </w:p>
    <w:p w14:paraId="62E3661E" w14:textId="77777777" w:rsidR="0039584B" w:rsidRPr="00D977E0" w:rsidRDefault="0039584B" w:rsidP="0039584B">
      <w:pPr>
        <w:widowControl w:val="0"/>
        <w:tabs>
          <w:tab w:val="right" w:pos="10773"/>
        </w:tabs>
        <w:autoSpaceDE w:val="0"/>
        <w:autoSpaceDN w:val="0"/>
        <w:adjustRightInd w:val="0"/>
        <w:ind w:firstLine="709"/>
        <w:jc w:val="both"/>
      </w:pPr>
      <w:r w:rsidRPr="00D977E0">
        <w:t>4.1</w:t>
      </w:r>
      <w:r w:rsidR="00441EA4" w:rsidRPr="00D977E0">
        <w:t>1</w:t>
      </w:r>
      <w:r w:rsidRPr="00D977E0">
        <w:t xml:space="preserve">. Kainos turi būti pateiktos </w:t>
      </w:r>
      <w:r w:rsidRPr="00D977E0">
        <w:rPr>
          <w:b/>
        </w:rPr>
        <w:t>eurais</w:t>
      </w:r>
      <w:r w:rsidRPr="00D977E0">
        <w:t xml:space="preserve"> vieno cento tikslumu (</w:t>
      </w:r>
      <w:r w:rsidRPr="00D977E0">
        <w:rPr>
          <w:b/>
        </w:rPr>
        <w:t>du skaičiai po kablelio</w:t>
      </w:r>
      <w:r w:rsidRPr="00D977E0">
        <w:t xml:space="preserve">) su PVM mokesčiu. Į pateiktą kainą turi būti įskaityti visi mokesčiai ir papildomos išlaidos, tokios kaip transportavimo/pristatymo, draudimo, muitų bei kitos, kurios atsiranda vykdant </w:t>
      </w:r>
      <w:r w:rsidR="00DC4B83">
        <w:t>prekių</w:t>
      </w:r>
      <w:r w:rsidRPr="00D977E0">
        <w:t xml:space="preserve"> viešojo pirkimo - pardavimo sutartį.</w:t>
      </w:r>
    </w:p>
    <w:p w14:paraId="48D171E7" w14:textId="77777777" w:rsidR="0039584B" w:rsidRPr="00D977E0" w:rsidRDefault="0039584B" w:rsidP="0039584B">
      <w:pPr>
        <w:ind w:firstLine="720"/>
        <w:jc w:val="both"/>
      </w:pPr>
      <w:r w:rsidRPr="00D977E0">
        <w:t>4.1</w:t>
      </w:r>
      <w:r w:rsidR="00441EA4" w:rsidRPr="00D977E0">
        <w:t>2</w:t>
      </w:r>
      <w:r w:rsidRPr="00D977E0">
        <w:t>. pasiūlyme turi būti nurodytas jo galiojimo terminas. Pasiūlymas turi galioti ne trumpiau nei 30 dienų. Jei pasiūlyme nėra nurodytas jo galiojimo terminas, laikoma kad pasiūlymas galioja 30 dienų.</w:t>
      </w:r>
    </w:p>
    <w:p w14:paraId="260B7F10" w14:textId="77777777" w:rsidR="0039584B" w:rsidRPr="00D977E0" w:rsidRDefault="0039584B" w:rsidP="0039584B">
      <w:pPr>
        <w:ind w:firstLine="720"/>
        <w:jc w:val="both"/>
      </w:pPr>
      <w:r w:rsidRPr="00D977E0">
        <w:t>4.1</w:t>
      </w:r>
      <w:r w:rsidR="00441EA4" w:rsidRPr="00D977E0">
        <w:t>3</w:t>
      </w:r>
      <w:r w:rsidRPr="00D977E0">
        <w:t>. Bet kokia informacija, prašymai paaiškinti apklausos sąlygas, apklausos sąlygų paaiškinimai, pranešimai ar kitas perkančiosios organizacijos ir tiekėjo susirašinėjimas yra vykdomas tik CVP IS susirašinėjimo priemonėmis.</w:t>
      </w:r>
      <w:r w:rsidR="0012523D" w:rsidRPr="00D977E0">
        <w:t xml:space="preserve"> </w:t>
      </w:r>
      <w:r w:rsidR="0012523D" w:rsidRPr="00D977E0">
        <w:rPr>
          <w:b/>
        </w:rPr>
        <w:t>Perkančioji organizacija atsako į kiekvieną tiekėjo rašytinį prašymą paaiškinti konkurso sąlygas, jeigu gautas raštu CVP IS</w:t>
      </w:r>
      <w:r w:rsidR="0012523D" w:rsidRPr="00D977E0">
        <w:t xml:space="preserve"> </w:t>
      </w:r>
      <w:r w:rsidR="0012523D" w:rsidRPr="00D977E0">
        <w:rPr>
          <w:b/>
        </w:rPr>
        <w:t xml:space="preserve">priemonėmis </w:t>
      </w:r>
      <w:r w:rsidR="0012523D" w:rsidRPr="00D977E0">
        <w:rPr>
          <w:b/>
          <w:u w:val="single"/>
        </w:rPr>
        <w:t>ne vėliau kaip likus 2 dienoms</w:t>
      </w:r>
      <w:r w:rsidR="0012523D" w:rsidRPr="00D977E0">
        <w:rPr>
          <w:b/>
        </w:rPr>
        <w:t xml:space="preserve"> iki pasiūlymų pateikimo termino pabaigos. </w:t>
      </w:r>
      <w:r w:rsidR="0012523D" w:rsidRPr="00D977E0">
        <w:t>Perkančioji organizacija, atsakydama tiekėjui, kartu siunčia paaiškinimus ir visiems kitiems tiekėjams, kuriems ji pateikė konkurso sąlygas, bet nenurodo, iš ko gavo prašymą duoti paaiškinimą. Atsakymas siunčiamas taip, kad tiekėjas jį gautų ne vėliau kaip likus 1 dienai iki pasiūlymų pateikimo termino pabaigos.</w:t>
      </w:r>
    </w:p>
    <w:p w14:paraId="221661FB" w14:textId="77777777" w:rsidR="0039584B" w:rsidRPr="00D977E0" w:rsidRDefault="0039584B" w:rsidP="0039584B">
      <w:pPr>
        <w:ind w:firstLine="720"/>
        <w:jc w:val="both"/>
      </w:pPr>
      <w:r w:rsidRPr="00D977E0">
        <w:t>4.1</w:t>
      </w:r>
      <w:r w:rsidR="00441EA4" w:rsidRPr="00D977E0">
        <w:t>4</w:t>
      </w:r>
      <w:r w:rsidRPr="00D977E0">
        <w:t>. Tiekėjams nėra leidžiama pateikti alternatyvių pasiūlymų. Tiekėjui pateikus alternatyvų pasiūlymą, jo pasiūlymas ir alternatyvus pasiūlymas (alternatyvūs pasiūlymai) bus atmesti.</w:t>
      </w:r>
    </w:p>
    <w:p w14:paraId="4FB99381" w14:textId="77777777" w:rsidR="0039584B" w:rsidRPr="00D977E0" w:rsidRDefault="0039584B" w:rsidP="0039584B">
      <w:pPr>
        <w:ind w:firstLine="720"/>
        <w:jc w:val="both"/>
      </w:pPr>
      <w:r w:rsidRPr="00D977E0">
        <w:t>4.1</w:t>
      </w:r>
      <w:r w:rsidR="00441EA4" w:rsidRPr="00D977E0">
        <w:t>5</w:t>
      </w:r>
      <w:r w:rsidRPr="00D977E0">
        <w:t xml:space="preserve">. Tiekėjas, pateikdamas pasiūlymą, turi siūlyti visą nurodytą </w:t>
      </w:r>
      <w:r w:rsidR="00DC4B83">
        <w:t>prekių</w:t>
      </w:r>
      <w:r w:rsidRPr="00D977E0">
        <w:t xml:space="preserve"> kiekį. Teikėjo, pasiūliusio ne visą </w:t>
      </w:r>
      <w:r w:rsidR="00DC4B83">
        <w:t>prekių</w:t>
      </w:r>
      <w:r w:rsidRPr="00D977E0">
        <w:t xml:space="preserve"> kiekį, pasiūlymas bus atmestas.</w:t>
      </w:r>
    </w:p>
    <w:p w14:paraId="1D5C93FB" w14:textId="77777777" w:rsidR="0039584B" w:rsidRPr="00D977E0" w:rsidRDefault="0039584B" w:rsidP="0039584B">
      <w:pPr>
        <w:pStyle w:val="BodyTextIndent3"/>
        <w:tabs>
          <w:tab w:val="left" w:pos="993"/>
        </w:tabs>
        <w:spacing w:after="0"/>
        <w:ind w:firstLine="426"/>
        <w:jc w:val="both"/>
        <w:rPr>
          <w:sz w:val="24"/>
          <w:szCs w:val="24"/>
        </w:rPr>
      </w:pPr>
      <w:r w:rsidRPr="00D977E0">
        <w:rPr>
          <w:sz w:val="24"/>
          <w:szCs w:val="24"/>
        </w:rPr>
        <w:lastRenderedPageBreak/>
        <w:t>4.1</w:t>
      </w:r>
      <w:r w:rsidR="00441EA4" w:rsidRPr="00D977E0">
        <w:rPr>
          <w:sz w:val="24"/>
          <w:szCs w:val="24"/>
        </w:rPr>
        <w:t>6</w:t>
      </w:r>
      <w:r w:rsidRPr="00D977E0">
        <w:rPr>
          <w:sz w:val="24"/>
          <w:szCs w:val="24"/>
        </w:rPr>
        <w:t>.</w:t>
      </w:r>
      <w:r w:rsidRPr="00D977E0">
        <w:rPr>
          <w:b/>
          <w:sz w:val="24"/>
          <w:szCs w:val="24"/>
        </w:rPr>
        <w:t xml:space="preserve"> Pasiūlyme turi būti</w:t>
      </w:r>
      <w:r w:rsidRPr="00D977E0">
        <w:rPr>
          <w:sz w:val="24"/>
          <w:szCs w:val="24"/>
        </w:rPr>
        <w:t>:</w:t>
      </w:r>
    </w:p>
    <w:p w14:paraId="03A5CF0A" w14:textId="77777777" w:rsidR="0039584B" w:rsidRPr="00D977E0" w:rsidRDefault="0039584B" w:rsidP="0039584B">
      <w:pPr>
        <w:tabs>
          <w:tab w:val="left" w:pos="567"/>
        </w:tabs>
        <w:ind w:firstLine="720"/>
        <w:jc w:val="both"/>
      </w:pPr>
      <w:r w:rsidRPr="00D977E0">
        <w:t>4.1</w:t>
      </w:r>
      <w:r w:rsidR="00441EA4" w:rsidRPr="00D977E0">
        <w:t>6</w:t>
      </w:r>
      <w:r w:rsidRPr="00D977E0">
        <w:t xml:space="preserve">.1. tiekėjo pasiūlymas, parengtas pagal </w:t>
      </w:r>
      <w:r w:rsidR="004768F5" w:rsidRPr="00D977E0">
        <w:t>apklausos sąlygas</w:t>
      </w:r>
      <w:r w:rsidRPr="00D977E0">
        <w:t xml:space="preserve"> </w:t>
      </w:r>
      <w:r w:rsidR="004768F5" w:rsidRPr="00D977E0">
        <w:t xml:space="preserve">priedo </w:t>
      </w:r>
      <w:r w:rsidR="00483D1D" w:rsidRPr="00D977E0">
        <w:rPr>
          <w:b/>
        </w:rPr>
        <w:t>Nr. 2</w:t>
      </w:r>
      <w:r w:rsidR="004768F5" w:rsidRPr="00D977E0">
        <w:rPr>
          <w:b/>
        </w:rPr>
        <w:t xml:space="preserve"> </w:t>
      </w:r>
      <w:r w:rsidRPr="00D977E0">
        <w:t>pateikt</w:t>
      </w:r>
      <w:r w:rsidR="008F6E9E" w:rsidRPr="00D977E0">
        <w:t>a</w:t>
      </w:r>
      <w:r w:rsidRPr="00D977E0">
        <w:t xml:space="preserve"> pasiūlymo form</w:t>
      </w:r>
      <w:r w:rsidR="004768F5" w:rsidRPr="00D977E0">
        <w:t>ą</w:t>
      </w:r>
      <w:r w:rsidRPr="00D977E0">
        <w:t xml:space="preserve">. Kaina nurodoma eurais (suapvalinant iki dviejų skaičių po kablelio). Į kainą turi būti įskaičiuota PVM, kiti mokesčiai, pristatymo bei kitos išlaidos, reikalingos tinkamam sutarties įvykdymui. Jei tiekėjas yra ne PVM mokėtojas, turi apie tai nurodyti pasiūlyme, nurodant juridinį pagrindą. </w:t>
      </w:r>
    </w:p>
    <w:p w14:paraId="0B0477B8" w14:textId="77777777" w:rsidR="0039584B" w:rsidRDefault="0039584B" w:rsidP="0039584B">
      <w:pPr>
        <w:tabs>
          <w:tab w:val="left" w:pos="567"/>
        </w:tabs>
        <w:ind w:firstLine="720"/>
        <w:jc w:val="both"/>
      </w:pPr>
      <w:r w:rsidRPr="00D977E0">
        <w:t>4.1</w:t>
      </w:r>
      <w:r w:rsidR="00441EA4" w:rsidRPr="00D977E0">
        <w:t>6</w:t>
      </w:r>
      <w:r w:rsidRPr="00D977E0">
        <w:t xml:space="preserve">.2. nurodyta, kuri informacijos dalis pasiūlyme yra </w:t>
      </w:r>
      <w:r w:rsidRPr="00D977E0">
        <w:rPr>
          <w:b/>
        </w:rPr>
        <w:t>konfidenciali</w:t>
      </w:r>
      <w:r w:rsidRPr="00D977E0">
        <w:t>. Tiekėjai, nurodydami konfidencialią informaciją turi atsižvelgti į Viešųjų pirkimų įstatymo 20 straipsnio reikalavimus.</w:t>
      </w:r>
    </w:p>
    <w:p w14:paraId="45719374" w14:textId="77777777" w:rsidR="007B726F" w:rsidRPr="00D977E0" w:rsidRDefault="000F4851" w:rsidP="0039584B">
      <w:pPr>
        <w:tabs>
          <w:tab w:val="left" w:pos="567"/>
        </w:tabs>
        <w:ind w:firstLine="720"/>
        <w:jc w:val="both"/>
      </w:pPr>
      <w:r>
        <w:t>4.16.3. Pirkimo dokumentų 3.1.1. punkte nurodytas dokumentas.</w:t>
      </w:r>
    </w:p>
    <w:p w14:paraId="3132992A" w14:textId="77777777" w:rsidR="0039584B" w:rsidRPr="00D977E0" w:rsidRDefault="004768F5" w:rsidP="0039584B">
      <w:pPr>
        <w:tabs>
          <w:tab w:val="left" w:pos="993"/>
        </w:tabs>
        <w:ind w:firstLine="720"/>
        <w:jc w:val="both"/>
      </w:pPr>
      <w:r w:rsidRPr="00D977E0">
        <w:t>4.17</w:t>
      </w:r>
      <w:r w:rsidR="0039584B" w:rsidRPr="00D977E0">
        <w:t>. Teikėjo teikiamas pasiūlymas gali būti užšifruojamas. Teikėjas, nusprendęs pateikti užšifruotą pasiūlymą, turi:</w:t>
      </w:r>
    </w:p>
    <w:p w14:paraId="7D2AB9CB" w14:textId="77777777" w:rsidR="0039584B" w:rsidRPr="00D977E0" w:rsidRDefault="0039584B" w:rsidP="0039584B">
      <w:pPr>
        <w:tabs>
          <w:tab w:val="left" w:pos="567"/>
          <w:tab w:val="left" w:pos="993"/>
        </w:tabs>
        <w:ind w:firstLine="720"/>
        <w:jc w:val="both"/>
      </w:pPr>
      <w:r w:rsidRPr="00D977E0">
        <w:t>4.1</w:t>
      </w:r>
      <w:r w:rsidR="004768F5" w:rsidRPr="00D977E0">
        <w:t>7</w:t>
      </w:r>
      <w:r w:rsidRPr="00D977E0">
        <w:t xml:space="preserve">.1. iki pasiūlymų pateikimo termino pabaigos naudodamasis CVP IS priemonėmis </w:t>
      </w:r>
      <w:r w:rsidRPr="00D977E0">
        <w:rPr>
          <w:iCs/>
        </w:rPr>
        <w:t xml:space="preserve">pateikti užšifruotą pasiūlymą (užšifruojamas </w:t>
      </w:r>
      <w:r w:rsidRPr="00D977E0">
        <w:t>visas pasiūlymas arba pasiūlymo dokumentas, kuriame nurodyta pasiūlymo kaina)</w:t>
      </w:r>
      <w:r w:rsidRPr="00D977E0">
        <w:rPr>
          <w:iCs/>
        </w:rPr>
        <w:t xml:space="preserve">. </w:t>
      </w:r>
      <w:r w:rsidRPr="00D977E0">
        <w:t xml:space="preserve">Instrukcija, kaip teikėjui užšifruoti pasiūlymą galima rasti </w:t>
      </w:r>
      <w:hyperlink r:id="rId8" w:history="1">
        <w:r w:rsidRPr="00D977E0">
          <w:rPr>
            <w:rStyle w:val="Hyperlink"/>
            <w:color w:val="auto"/>
          </w:rPr>
          <w:t>interneto svetainėje</w:t>
        </w:r>
      </w:hyperlink>
      <w:r w:rsidRPr="00D977E0">
        <w:t>.</w:t>
      </w:r>
    </w:p>
    <w:p w14:paraId="6B26A345" w14:textId="77777777" w:rsidR="0039584B" w:rsidRPr="00D977E0" w:rsidRDefault="0039584B" w:rsidP="0039584B">
      <w:pPr>
        <w:tabs>
          <w:tab w:val="left" w:pos="993"/>
        </w:tabs>
        <w:ind w:firstLine="720"/>
        <w:jc w:val="both"/>
      </w:pPr>
      <w:r w:rsidRPr="00D977E0">
        <w:t>4.1</w:t>
      </w:r>
      <w:r w:rsidR="004768F5" w:rsidRPr="00D977E0">
        <w:t>7</w:t>
      </w:r>
      <w:r w:rsidRPr="00D977E0">
        <w:t xml:space="preserve">.2. iki vokų atplėšimo procedūros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44527817" w14:textId="77777777" w:rsidR="0039584B" w:rsidRPr="00D977E0" w:rsidRDefault="0039584B" w:rsidP="0039584B">
      <w:pPr>
        <w:tabs>
          <w:tab w:val="left" w:pos="993"/>
        </w:tabs>
        <w:ind w:firstLine="720"/>
        <w:jc w:val="both"/>
      </w:pPr>
      <w:r w:rsidRPr="00D977E0">
        <w:t>4.1</w:t>
      </w:r>
      <w:r w:rsidR="004768F5" w:rsidRPr="00D977E0">
        <w:t>7</w:t>
      </w:r>
      <w:r w:rsidRPr="00D977E0">
        <w:t>.3. Teikėjui užšifravus visą pasiūlymą ir iki vokų atplėšimo procedūros (posėdžio) pradžios nepateikus (dėl jo paties kaltės) slaptažodžio arba pateikus neteisingą slaptažodį, kuriuo naudodamasi perkančioji organizacija negalėjo iššifruoti pasiūlymo, pasiūlymas laikomas nepateiktu ir nėra vertinamas. Jeigu nurodytu atveju teikėjas užšifravo tik pasiūlymo dokumentą, kuriame nurodyta pasiūlymo kaina, o kitus pasiūlymo dokumentus pateikė neužšifruotus – perkančioji organizacija teikėjo pasiūlymą atmeta kaip neatitinkantį pirkimo dokumentuose nustatytų reikalavimų (teikėjas nepateikė pasiūlymo kainos).</w:t>
      </w:r>
    </w:p>
    <w:p w14:paraId="2AD5E518" w14:textId="77777777" w:rsidR="008A4AAB" w:rsidRPr="00D977E0" w:rsidRDefault="008A4AAB" w:rsidP="00F03B18">
      <w:pPr>
        <w:keepNext/>
        <w:widowControl w:val="0"/>
        <w:autoSpaceDE w:val="0"/>
        <w:autoSpaceDN w:val="0"/>
        <w:adjustRightInd w:val="0"/>
        <w:spacing w:before="360" w:after="360"/>
        <w:ind w:firstLine="720"/>
        <w:jc w:val="center"/>
        <w:rPr>
          <w:b/>
          <w:bCs/>
        </w:rPr>
      </w:pPr>
      <w:r w:rsidRPr="00D977E0">
        <w:rPr>
          <w:b/>
          <w:bCs/>
        </w:rPr>
        <w:t>V. PASIŪLYMŲ GALIOJIMO UŽTIKRINIMAS</w:t>
      </w:r>
    </w:p>
    <w:p w14:paraId="6AC2A248" w14:textId="77777777" w:rsidR="008A4AAB" w:rsidRPr="00D977E0" w:rsidRDefault="008A4AAB" w:rsidP="00231DE9">
      <w:pPr>
        <w:widowControl w:val="0"/>
        <w:autoSpaceDE w:val="0"/>
        <w:autoSpaceDN w:val="0"/>
        <w:adjustRightInd w:val="0"/>
        <w:ind w:firstLine="720"/>
        <w:jc w:val="both"/>
      </w:pPr>
      <w:r w:rsidRPr="00D977E0">
        <w:t>5.1. Perkančioji organizacija nereikalauja pasiūlymo galiojimo užtikrinimo.</w:t>
      </w:r>
    </w:p>
    <w:p w14:paraId="47D898D2" w14:textId="77777777" w:rsidR="008A4AAB" w:rsidRPr="00D977E0" w:rsidRDefault="008A4AAB" w:rsidP="00F03B18">
      <w:pPr>
        <w:keepNext/>
        <w:widowControl w:val="0"/>
        <w:autoSpaceDE w:val="0"/>
        <w:autoSpaceDN w:val="0"/>
        <w:adjustRightInd w:val="0"/>
        <w:spacing w:before="360" w:after="360"/>
        <w:ind w:firstLine="720"/>
        <w:jc w:val="center"/>
        <w:rPr>
          <w:b/>
          <w:bCs/>
        </w:rPr>
      </w:pPr>
      <w:r w:rsidRPr="00D977E0">
        <w:rPr>
          <w:b/>
          <w:bCs/>
        </w:rPr>
        <w:t>VI. SUSIPAŽINIMO SU CVP IS  PRIEMONĖMIS GAUTAIS PASIŪLYMAIS PROCEDŪROS</w:t>
      </w:r>
    </w:p>
    <w:p w14:paraId="5B6B8302" w14:textId="77777777" w:rsidR="0039584B" w:rsidRPr="00D977E0" w:rsidRDefault="0039584B" w:rsidP="005F2631">
      <w:pPr>
        <w:widowControl w:val="0"/>
        <w:tabs>
          <w:tab w:val="right" w:pos="10773"/>
        </w:tabs>
        <w:autoSpaceDE w:val="0"/>
        <w:autoSpaceDN w:val="0"/>
        <w:adjustRightInd w:val="0"/>
        <w:ind w:firstLine="709"/>
        <w:jc w:val="both"/>
        <w:rPr>
          <w:b/>
          <w:bCs/>
        </w:rPr>
      </w:pPr>
      <w:r w:rsidRPr="00D977E0">
        <w:t xml:space="preserve">6.1. Su CVP IS priemonėmis teiktais tiekėjų pasiūlymais susipažinimas vyks </w:t>
      </w:r>
      <w:r w:rsidRPr="00D977E0">
        <w:rPr>
          <w:bCs/>
        </w:rPr>
        <w:t>CVP IS nurodytu laiku</w:t>
      </w:r>
      <w:r w:rsidRPr="00D977E0">
        <w:rPr>
          <w:b/>
          <w:bCs/>
        </w:rPr>
        <w:t xml:space="preserve"> </w:t>
      </w:r>
      <w:r w:rsidRPr="00D977E0">
        <w:t>elektroniniu būdu.</w:t>
      </w:r>
    </w:p>
    <w:p w14:paraId="468DD1F2" w14:textId="77777777" w:rsidR="0039584B" w:rsidRPr="00D977E0" w:rsidRDefault="0039584B" w:rsidP="005F2631">
      <w:pPr>
        <w:widowControl w:val="0"/>
        <w:tabs>
          <w:tab w:val="right" w:pos="10773"/>
        </w:tabs>
        <w:autoSpaceDE w:val="0"/>
        <w:autoSpaceDN w:val="0"/>
        <w:adjustRightInd w:val="0"/>
        <w:ind w:firstLine="709"/>
        <w:jc w:val="both"/>
      </w:pPr>
      <w:r w:rsidRPr="00D977E0">
        <w:t xml:space="preserve">6.2. Pasiūlymų nagrinėjimo, vertinimo ir palyginimo procedūras atlieka pirkimo </w:t>
      </w:r>
      <w:r w:rsidR="008B1C17" w:rsidRPr="00D977E0">
        <w:t>specialistas</w:t>
      </w:r>
      <w:r w:rsidRPr="00D977E0">
        <w:t xml:space="preserve"> konfidencialiai, t.y. tiekėjams ar jų įgaliotiems atstovams nedalyvaujant.</w:t>
      </w:r>
    </w:p>
    <w:p w14:paraId="49BC122C" w14:textId="77777777" w:rsidR="0039584B" w:rsidRPr="00D977E0" w:rsidRDefault="0039584B" w:rsidP="005F2631">
      <w:pPr>
        <w:widowControl w:val="0"/>
        <w:tabs>
          <w:tab w:val="right" w:pos="10773"/>
        </w:tabs>
        <w:autoSpaceDE w:val="0"/>
        <w:autoSpaceDN w:val="0"/>
        <w:adjustRightInd w:val="0"/>
        <w:ind w:firstLine="709"/>
        <w:jc w:val="both"/>
      </w:pPr>
      <w:r w:rsidRPr="00D977E0">
        <w:t>6.3. Pasiūlymus CVP IS priemonėmis pateikusiems tiekėjams perkančioji organizacija praneša apie pateiktų pasiūlymų įvertinimą Viešųjų pirkimų įstatymo bei pirkimo taisyklių nustatyta tvarka.</w:t>
      </w:r>
    </w:p>
    <w:p w14:paraId="4F11F2FB" w14:textId="77777777" w:rsidR="008A4AAB" w:rsidRPr="00F0138E" w:rsidRDefault="008A4AAB" w:rsidP="00F03B18">
      <w:pPr>
        <w:keepNext/>
        <w:widowControl w:val="0"/>
        <w:autoSpaceDE w:val="0"/>
        <w:autoSpaceDN w:val="0"/>
        <w:adjustRightInd w:val="0"/>
        <w:spacing w:before="360" w:after="360"/>
        <w:ind w:firstLine="720"/>
        <w:jc w:val="center"/>
        <w:rPr>
          <w:b/>
          <w:bCs/>
        </w:rPr>
      </w:pPr>
      <w:r w:rsidRPr="00F0138E">
        <w:rPr>
          <w:b/>
          <w:bCs/>
        </w:rPr>
        <w:t>VII. PASIŪLYMŲ NAGRINĖJIMAS IR PASIŪLYMŲ ATMETIMO PRIEŽASTYS</w:t>
      </w:r>
    </w:p>
    <w:p w14:paraId="7EA36E95" w14:textId="77777777" w:rsidR="0039584B" w:rsidRPr="00F0138E" w:rsidRDefault="0039584B" w:rsidP="0039584B">
      <w:pPr>
        <w:widowControl w:val="0"/>
        <w:tabs>
          <w:tab w:val="right" w:pos="10773"/>
        </w:tabs>
        <w:autoSpaceDE w:val="0"/>
        <w:autoSpaceDN w:val="0"/>
        <w:adjustRightInd w:val="0"/>
        <w:ind w:firstLine="720"/>
        <w:jc w:val="both"/>
      </w:pPr>
      <w:r w:rsidRPr="00F0138E">
        <w:t>7.1. Pateiktus pasiūlymus nagrinėja ir vertina Perkančiosios</w:t>
      </w:r>
      <w:r w:rsidR="0012523D" w:rsidRPr="00F0138E">
        <w:t xml:space="preserve"> organizacijos įsakymu paskirta</w:t>
      </w:r>
      <w:r w:rsidR="00AD77E6">
        <w:t>s</w:t>
      </w:r>
      <w:r w:rsidRPr="00F0138E">
        <w:t xml:space="preserve"> pirkimo</w:t>
      </w:r>
      <w:r w:rsidR="0012523D" w:rsidRPr="00F0138E">
        <w:t xml:space="preserve"> </w:t>
      </w:r>
      <w:r w:rsidR="00AD77E6">
        <w:t>organizatorius</w:t>
      </w:r>
      <w:r w:rsidRPr="00F0138E">
        <w:t>. Pirkimų</w:t>
      </w:r>
      <w:r w:rsidRPr="00F0138E">
        <w:rPr>
          <w:b/>
        </w:rPr>
        <w:t xml:space="preserve"> </w:t>
      </w:r>
      <w:r w:rsidR="00AD77E6">
        <w:t>organizatorius</w:t>
      </w:r>
      <w:r w:rsidR="0012523D" w:rsidRPr="00F0138E">
        <w:rPr>
          <w:b/>
        </w:rPr>
        <w:t xml:space="preserve"> </w:t>
      </w:r>
      <w:r w:rsidRPr="00F0138E">
        <w:t>vertina:</w:t>
      </w:r>
    </w:p>
    <w:p w14:paraId="5ED63D71" w14:textId="77777777" w:rsidR="0039584B" w:rsidRPr="00F0138E" w:rsidRDefault="0039584B" w:rsidP="0039584B">
      <w:pPr>
        <w:keepNext/>
        <w:widowControl w:val="0"/>
        <w:tabs>
          <w:tab w:val="right" w:pos="10773"/>
        </w:tabs>
        <w:autoSpaceDE w:val="0"/>
        <w:autoSpaceDN w:val="0"/>
        <w:adjustRightInd w:val="0"/>
        <w:ind w:firstLine="720"/>
        <w:jc w:val="both"/>
      </w:pPr>
      <w:r w:rsidRPr="00F0138E">
        <w:t>7.1.1. ar pasiūlymas atitinka sąlygose nustatytus reikalavimus;</w:t>
      </w:r>
    </w:p>
    <w:p w14:paraId="5C0006DE" w14:textId="77777777" w:rsidR="0039584B" w:rsidRPr="00F0138E" w:rsidRDefault="0039584B" w:rsidP="0039584B">
      <w:pPr>
        <w:keepNext/>
        <w:widowControl w:val="0"/>
        <w:tabs>
          <w:tab w:val="right" w:pos="10773"/>
        </w:tabs>
        <w:autoSpaceDE w:val="0"/>
        <w:autoSpaceDN w:val="0"/>
        <w:adjustRightInd w:val="0"/>
        <w:ind w:firstLine="720"/>
        <w:jc w:val="both"/>
      </w:pPr>
      <w:r w:rsidRPr="00F0138E">
        <w:t>7.1.2. ar nebuvo pasiūlytos per didelės, perkančiajai organizacijai nepriimtinos, kainos;</w:t>
      </w:r>
    </w:p>
    <w:p w14:paraId="0814654B" w14:textId="77777777" w:rsidR="0039584B" w:rsidRPr="00F0138E" w:rsidRDefault="0039584B" w:rsidP="0039584B">
      <w:pPr>
        <w:widowControl w:val="0"/>
        <w:tabs>
          <w:tab w:val="right" w:pos="10773"/>
        </w:tabs>
        <w:autoSpaceDE w:val="0"/>
        <w:autoSpaceDN w:val="0"/>
        <w:adjustRightInd w:val="0"/>
        <w:ind w:firstLine="720"/>
        <w:jc w:val="both"/>
      </w:pPr>
      <w:r w:rsidRPr="00F0138E">
        <w:t>7.</w:t>
      </w:r>
      <w:r w:rsidR="001709E7">
        <w:t>2</w:t>
      </w:r>
      <w:r w:rsidRPr="00F0138E">
        <w:t>. iškilus klausimams dėl pasiūlymų turinio ir pirkimo organizatoriui paprašius, tiekėjai privalo pateikti CVP IS priemonėmis, nekeisdami pasiūlymo esmės, papildomus paaiškinimus per perkančiosios organizacijos nurodytą terminą.</w:t>
      </w:r>
    </w:p>
    <w:p w14:paraId="117E9E47" w14:textId="77777777" w:rsidR="0039584B" w:rsidRPr="00F0138E" w:rsidRDefault="0039584B" w:rsidP="0039584B">
      <w:pPr>
        <w:widowControl w:val="0"/>
        <w:tabs>
          <w:tab w:val="right" w:pos="10773"/>
        </w:tabs>
        <w:autoSpaceDE w:val="0"/>
        <w:autoSpaceDN w:val="0"/>
        <w:adjustRightInd w:val="0"/>
        <w:ind w:firstLine="720"/>
        <w:jc w:val="both"/>
      </w:pPr>
      <w:r w:rsidRPr="00F0138E">
        <w:t>7.</w:t>
      </w:r>
      <w:r w:rsidR="001709E7">
        <w:t>3</w:t>
      </w:r>
      <w:r w:rsidRPr="00F0138E">
        <w:t>. pirkimo</w:t>
      </w:r>
      <w:r w:rsidRPr="00F0138E">
        <w:rPr>
          <w:b/>
        </w:rPr>
        <w:t xml:space="preserve"> </w:t>
      </w:r>
      <w:r w:rsidR="00AD77E6">
        <w:t>organizatorius</w:t>
      </w:r>
      <w:r w:rsidRPr="00F0138E">
        <w:t xml:space="preserve"> atmeta pasiūlymą, jeigu:</w:t>
      </w:r>
    </w:p>
    <w:p w14:paraId="418ACDD4" w14:textId="77777777" w:rsidR="0039584B" w:rsidRPr="00F0138E" w:rsidRDefault="0039584B" w:rsidP="0039584B">
      <w:pPr>
        <w:keepNext/>
        <w:widowControl w:val="0"/>
        <w:tabs>
          <w:tab w:val="right" w:pos="10773"/>
        </w:tabs>
        <w:autoSpaceDE w:val="0"/>
        <w:autoSpaceDN w:val="0"/>
        <w:adjustRightInd w:val="0"/>
        <w:ind w:firstLine="720"/>
        <w:jc w:val="both"/>
      </w:pPr>
      <w:r w:rsidRPr="00F0138E">
        <w:lastRenderedPageBreak/>
        <w:t>7.</w:t>
      </w:r>
      <w:r w:rsidR="001709E7">
        <w:t>3</w:t>
      </w:r>
      <w:r w:rsidRPr="00F0138E">
        <w:t>.1. pasiūlymas neatitiko sąlygose nustatytų reikalavimų;</w:t>
      </w:r>
    </w:p>
    <w:p w14:paraId="05071529" w14:textId="77777777" w:rsidR="0039584B" w:rsidRPr="00F0138E" w:rsidRDefault="001709E7" w:rsidP="0039584B">
      <w:pPr>
        <w:keepNext/>
        <w:widowControl w:val="0"/>
        <w:tabs>
          <w:tab w:val="right" w:pos="10773"/>
        </w:tabs>
        <w:autoSpaceDE w:val="0"/>
        <w:autoSpaceDN w:val="0"/>
        <w:adjustRightInd w:val="0"/>
        <w:ind w:firstLine="720"/>
        <w:jc w:val="both"/>
      </w:pPr>
      <w:r>
        <w:t>7.3</w:t>
      </w:r>
      <w:r w:rsidR="0039584B" w:rsidRPr="00F0138E">
        <w:t>.2. buvo pasiūlytos per didelės, perkančiajai organizacijai nepriimtinos kainos;</w:t>
      </w:r>
    </w:p>
    <w:p w14:paraId="7BC382E2" w14:textId="77777777" w:rsidR="0039584B" w:rsidRPr="00F0138E" w:rsidRDefault="001709E7" w:rsidP="0039584B">
      <w:pPr>
        <w:widowControl w:val="0"/>
        <w:tabs>
          <w:tab w:val="right" w:pos="10773"/>
        </w:tabs>
        <w:autoSpaceDE w:val="0"/>
        <w:autoSpaceDN w:val="0"/>
        <w:adjustRightInd w:val="0"/>
        <w:ind w:firstLine="720"/>
        <w:jc w:val="both"/>
      </w:pPr>
      <w:r>
        <w:t>7.3</w:t>
      </w:r>
      <w:r w:rsidR="0039584B" w:rsidRPr="00F0138E">
        <w:t xml:space="preserve">.3. pasiūlytos </w:t>
      </w:r>
      <w:r w:rsidR="00DC4B83">
        <w:t>prekės</w:t>
      </w:r>
      <w:r w:rsidR="0039584B" w:rsidRPr="00F0138E">
        <w:t xml:space="preserve"> neatitinka techninių reikalavimų;</w:t>
      </w:r>
    </w:p>
    <w:p w14:paraId="168112C3" w14:textId="77777777" w:rsidR="0039584B" w:rsidRPr="00F0138E" w:rsidRDefault="001709E7" w:rsidP="0039584B">
      <w:pPr>
        <w:widowControl w:val="0"/>
        <w:tabs>
          <w:tab w:val="right" w:pos="10773"/>
        </w:tabs>
        <w:autoSpaceDE w:val="0"/>
        <w:autoSpaceDN w:val="0"/>
        <w:adjustRightInd w:val="0"/>
        <w:ind w:firstLine="720"/>
        <w:jc w:val="both"/>
      </w:pPr>
      <w:r>
        <w:t>7.3</w:t>
      </w:r>
      <w:r w:rsidR="0039584B" w:rsidRPr="00F0138E">
        <w:t>.4. nu</w:t>
      </w:r>
      <w:r w:rsidR="00D5286B" w:rsidRPr="00F0138E">
        <w:t>traukus finansavimą iš biudžeto;</w:t>
      </w:r>
    </w:p>
    <w:p w14:paraId="70B983A6" w14:textId="77777777" w:rsidR="00D5286B" w:rsidRPr="00F0138E" w:rsidRDefault="001709E7" w:rsidP="0039584B">
      <w:pPr>
        <w:widowControl w:val="0"/>
        <w:tabs>
          <w:tab w:val="right" w:pos="10773"/>
        </w:tabs>
        <w:autoSpaceDE w:val="0"/>
        <w:autoSpaceDN w:val="0"/>
        <w:adjustRightInd w:val="0"/>
        <w:ind w:firstLine="720"/>
        <w:jc w:val="both"/>
      </w:pPr>
      <w:r>
        <w:t>7.3</w:t>
      </w:r>
      <w:r w:rsidR="00441EA4" w:rsidRPr="00F0138E">
        <w:t>.5</w:t>
      </w:r>
      <w:r w:rsidR="00D5286B" w:rsidRPr="00F0138E">
        <w:t>. pakeist</w:t>
      </w:r>
      <w:r w:rsidR="00AD77E6">
        <w:t>a</w:t>
      </w:r>
      <w:r w:rsidR="00D5286B" w:rsidRPr="00F0138E">
        <w:t xml:space="preserve"> perkančiosios organizacijos pasiūlymo forma ar kiekiai.</w:t>
      </w:r>
    </w:p>
    <w:p w14:paraId="17FC7C15" w14:textId="77777777" w:rsidR="008A4AAB" w:rsidRPr="00F0138E" w:rsidRDefault="008A4AAB" w:rsidP="00F03B18">
      <w:pPr>
        <w:keepNext/>
        <w:widowControl w:val="0"/>
        <w:autoSpaceDE w:val="0"/>
        <w:autoSpaceDN w:val="0"/>
        <w:adjustRightInd w:val="0"/>
        <w:spacing w:before="360" w:after="360"/>
        <w:ind w:firstLine="720"/>
        <w:jc w:val="center"/>
        <w:rPr>
          <w:b/>
          <w:bCs/>
        </w:rPr>
      </w:pPr>
      <w:r w:rsidRPr="00F0138E">
        <w:rPr>
          <w:b/>
          <w:bCs/>
        </w:rPr>
        <w:t>VIII. PASIŪLYMŲ VERTINIMAS</w:t>
      </w:r>
    </w:p>
    <w:p w14:paraId="4C30E002" w14:textId="77777777" w:rsidR="0039584B" w:rsidRPr="00F0138E" w:rsidRDefault="0039584B" w:rsidP="0039584B">
      <w:pPr>
        <w:widowControl w:val="0"/>
        <w:autoSpaceDE w:val="0"/>
        <w:autoSpaceDN w:val="0"/>
        <w:adjustRightInd w:val="0"/>
        <w:ind w:firstLine="720"/>
        <w:jc w:val="both"/>
      </w:pPr>
      <w:r w:rsidRPr="00F0138E">
        <w:t xml:space="preserve">8.1. Perkančiosios organizacijos neatmesti pasiūlymai vertinami remiantis ekonomiškai naudingiausio pasiūlymo pagal kainą kriterijumi. Pirkimas į dalis neskaidomas ir laimėtojas nustatomas kai bendra siūloma </w:t>
      </w:r>
      <w:r w:rsidR="00DC4B83">
        <w:t>prekių</w:t>
      </w:r>
      <w:r w:rsidR="0083585C" w:rsidRPr="00F0138E">
        <w:t xml:space="preserve"> </w:t>
      </w:r>
      <w:r w:rsidRPr="00F0138E">
        <w:t>kaina yra mažiausia su visais mokesčiai ir kitomis tiekėjo išlaidomis.</w:t>
      </w:r>
    </w:p>
    <w:p w14:paraId="0A0E9747" w14:textId="77777777" w:rsidR="0039584B" w:rsidRPr="00F0138E" w:rsidRDefault="0039584B" w:rsidP="0039584B">
      <w:pPr>
        <w:widowControl w:val="0"/>
        <w:autoSpaceDE w:val="0"/>
        <w:autoSpaceDN w:val="0"/>
        <w:adjustRightInd w:val="0"/>
        <w:ind w:firstLine="720"/>
        <w:jc w:val="both"/>
      </w:pPr>
      <w:r w:rsidRPr="00F0138E">
        <w:t>8.2. Pasiūlymų (jeigu buvo daugiau kaip vienas pasiūlymas), atitinkančių visus pirkimo dokumentų reikalavimus, eilė nustatoma ekonominio naudingumo mažėjimo tvarka (t. y. kainų didėjimo tvarka). Jeigu kelių teikėjų pasiūlymai vienodo ekonominio naudingumo, nustatant pasiūlymų eilę pirmesnis į šią eilę įrašomas teikėjas, kurio pasiūlymas, pateiktas CVP IS priemonėmis įregistruotas anksčiausiai. Laimėjusiu pripažįstamas pasiūlymas, įrašytas pirmuoju pasiūlymų eilėje.</w:t>
      </w:r>
    </w:p>
    <w:p w14:paraId="6CCE3D81" w14:textId="77777777" w:rsidR="0039584B" w:rsidRPr="00F0138E" w:rsidRDefault="0039584B" w:rsidP="0039584B">
      <w:pPr>
        <w:widowControl w:val="0"/>
        <w:autoSpaceDE w:val="0"/>
        <w:autoSpaceDN w:val="0"/>
        <w:adjustRightInd w:val="0"/>
        <w:ind w:firstLine="720"/>
        <w:jc w:val="both"/>
      </w:pPr>
      <w:r w:rsidRPr="00F0138E">
        <w:t xml:space="preserve">8.3. Pirkimų </w:t>
      </w:r>
      <w:r w:rsidR="008B1C17" w:rsidRPr="00F0138E">
        <w:t>specialistas</w:t>
      </w:r>
      <w:r w:rsidRPr="00F0138E">
        <w:t xml:space="preserve"> nedelsdamas, ne vėliau kaip </w:t>
      </w:r>
      <w:r w:rsidRPr="00F0138E">
        <w:rPr>
          <w:b/>
        </w:rPr>
        <w:t xml:space="preserve">per </w:t>
      </w:r>
      <w:r w:rsidR="0012523D" w:rsidRPr="00F0138E">
        <w:rPr>
          <w:b/>
        </w:rPr>
        <w:t xml:space="preserve">3 </w:t>
      </w:r>
      <w:r w:rsidRPr="00F0138E">
        <w:rPr>
          <w:b/>
        </w:rPr>
        <w:t>darbo</w:t>
      </w:r>
      <w:r w:rsidRPr="00F0138E">
        <w:t xml:space="preserve"> dienas, po sprendimo priėmimo dienos CVP IS priemonėmis informuoja teikėjus apie: </w:t>
      </w:r>
    </w:p>
    <w:p w14:paraId="3F1A7F57" w14:textId="77777777" w:rsidR="0039584B" w:rsidRPr="00F0138E" w:rsidRDefault="0039584B" w:rsidP="0039584B">
      <w:pPr>
        <w:widowControl w:val="0"/>
        <w:autoSpaceDE w:val="0"/>
        <w:autoSpaceDN w:val="0"/>
        <w:adjustRightInd w:val="0"/>
        <w:ind w:firstLine="720"/>
        <w:jc w:val="both"/>
      </w:pPr>
      <w:r w:rsidRPr="00F0138E">
        <w:t>8.3.1. pasiūlymo atitikimą pirkimo sąlygų reikalavimams;</w:t>
      </w:r>
    </w:p>
    <w:p w14:paraId="769401A5" w14:textId="77777777" w:rsidR="0039584B" w:rsidRPr="00F0138E" w:rsidRDefault="0039584B" w:rsidP="0039584B">
      <w:pPr>
        <w:widowControl w:val="0"/>
        <w:autoSpaceDE w:val="0"/>
        <w:autoSpaceDN w:val="0"/>
        <w:adjustRightInd w:val="0"/>
        <w:ind w:firstLine="720"/>
        <w:jc w:val="both"/>
      </w:pPr>
      <w:r w:rsidRPr="00F0138E">
        <w:t>8.3.2. pirkimo pasiūlymų atmetimą ir tokio atmetimo priežastis;</w:t>
      </w:r>
    </w:p>
    <w:p w14:paraId="27101D5D" w14:textId="77777777" w:rsidR="0039584B" w:rsidRPr="00F0138E" w:rsidRDefault="0039584B" w:rsidP="0039584B">
      <w:pPr>
        <w:widowControl w:val="0"/>
        <w:autoSpaceDE w:val="0"/>
        <w:autoSpaceDN w:val="0"/>
        <w:adjustRightInd w:val="0"/>
        <w:ind w:firstLine="720"/>
        <w:jc w:val="both"/>
      </w:pPr>
      <w:r w:rsidRPr="00F0138E">
        <w:t>8.3.3. nustatytą pasiūlymų eilę ir pasiūlymą, pripažintą laimėjusiu;</w:t>
      </w:r>
    </w:p>
    <w:p w14:paraId="30434D88" w14:textId="77777777" w:rsidR="0039584B" w:rsidRPr="00F0138E" w:rsidRDefault="0039584B" w:rsidP="0039584B">
      <w:pPr>
        <w:widowControl w:val="0"/>
        <w:autoSpaceDE w:val="0"/>
        <w:autoSpaceDN w:val="0"/>
        <w:adjustRightInd w:val="0"/>
        <w:ind w:firstLine="720"/>
        <w:jc w:val="both"/>
      </w:pPr>
      <w:r w:rsidRPr="00F0138E">
        <w:t>8.3.4. priimtą sprendimą sudaryti pirkimo sutartį ir tikslų pirkimo sutarties sudarymo atidėjimo terminą (jei jis taikomas);</w:t>
      </w:r>
    </w:p>
    <w:p w14:paraId="21021E98" w14:textId="77777777" w:rsidR="0039584B" w:rsidRPr="00F0138E" w:rsidRDefault="0039584B" w:rsidP="0039584B">
      <w:pPr>
        <w:widowControl w:val="0"/>
        <w:autoSpaceDE w:val="0"/>
        <w:autoSpaceDN w:val="0"/>
        <w:adjustRightInd w:val="0"/>
        <w:ind w:firstLine="720"/>
        <w:jc w:val="both"/>
      </w:pPr>
      <w:r w:rsidRPr="00F0138E">
        <w:t>8.3.5. priežastis, dėl kurių buvo priimtas sprendimas nesudaryti pirkimo sutartis, pradėti pirkimą iš naujo;</w:t>
      </w:r>
    </w:p>
    <w:p w14:paraId="695C6BEE" w14:textId="77777777" w:rsidR="0039584B" w:rsidRPr="00F0138E" w:rsidRDefault="0039584B" w:rsidP="0039584B">
      <w:pPr>
        <w:widowControl w:val="0"/>
        <w:autoSpaceDE w:val="0"/>
        <w:autoSpaceDN w:val="0"/>
        <w:adjustRightInd w:val="0"/>
        <w:ind w:firstLine="720"/>
        <w:jc w:val="both"/>
      </w:pPr>
      <w:r w:rsidRPr="00F0138E">
        <w:t>8.3.6. pirkimo nutraukimą;</w:t>
      </w:r>
    </w:p>
    <w:p w14:paraId="19A58AF1" w14:textId="77777777" w:rsidR="0039584B" w:rsidRPr="00F0138E" w:rsidRDefault="0039584B" w:rsidP="0039584B">
      <w:pPr>
        <w:widowControl w:val="0"/>
        <w:autoSpaceDE w:val="0"/>
        <w:autoSpaceDN w:val="0"/>
        <w:adjustRightInd w:val="0"/>
        <w:ind w:firstLine="720"/>
        <w:jc w:val="both"/>
      </w:pPr>
      <w:r w:rsidRPr="00F0138E">
        <w:t>8.3.7. anksčiau teikėjams praneštų pirkimo procedūrų pratęsimą, atsiradusį dėl teikėjo prašymo pateikimo ar ieškinio pareiškimo teismui, nurodant terminų pratęsimo priežastis;</w:t>
      </w:r>
    </w:p>
    <w:p w14:paraId="7ECFEE3A" w14:textId="77777777" w:rsidR="008A4AAB" w:rsidRPr="00F0138E" w:rsidRDefault="0039584B" w:rsidP="0039584B">
      <w:pPr>
        <w:widowControl w:val="0"/>
        <w:autoSpaceDE w:val="0"/>
        <w:autoSpaceDN w:val="0"/>
        <w:adjustRightInd w:val="0"/>
        <w:ind w:firstLine="720"/>
        <w:jc w:val="both"/>
      </w:pPr>
      <w:r w:rsidRPr="00F0138E">
        <w:t>8.3.8. teismo priimtus sprendimus dėl teikėjo prašymo ar ieškinio (apie kuriuos buvo informuota perkančioji organizacija).</w:t>
      </w:r>
      <w:r w:rsidR="008A4AAB" w:rsidRPr="00F0138E">
        <w:t xml:space="preserve"> </w:t>
      </w:r>
    </w:p>
    <w:p w14:paraId="09F32D7F" w14:textId="77777777" w:rsidR="008A4AAB" w:rsidRPr="00F0138E" w:rsidRDefault="008A4AAB" w:rsidP="00F03B18">
      <w:pPr>
        <w:keepNext/>
        <w:widowControl w:val="0"/>
        <w:autoSpaceDE w:val="0"/>
        <w:autoSpaceDN w:val="0"/>
        <w:adjustRightInd w:val="0"/>
        <w:spacing w:before="360" w:after="360"/>
        <w:ind w:firstLine="720"/>
        <w:jc w:val="center"/>
        <w:rPr>
          <w:b/>
          <w:bCs/>
        </w:rPr>
      </w:pPr>
      <w:r w:rsidRPr="00F0138E">
        <w:rPr>
          <w:b/>
          <w:bCs/>
        </w:rPr>
        <w:t>IX. PRETENZIJŲ IR SKUNDŲ NAGRINĖJIMO TVARKA</w:t>
      </w:r>
    </w:p>
    <w:p w14:paraId="51250F84" w14:textId="77777777" w:rsidR="0039584B" w:rsidRPr="00F0138E" w:rsidRDefault="0039584B" w:rsidP="0039584B">
      <w:pPr>
        <w:widowControl w:val="0"/>
        <w:tabs>
          <w:tab w:val="right" w:pos="10773"/>
        </w:tabs>
        <w:autoSpaceDE w:val="0"/>
        <w:autoSpaceDN w:val="0"/>
        <w:adjustRightInd w:val="0"/>
        <w:ind w:firstLine="709"/>
        <w:jc w:val="both"/>
      </w:pPr>
      <w:r w:rsidRPr="00F0138E">
        <w:t>9.1. Tiekėjas, kuris mano, kad perkančioji organizacija nesilaikė Viešųjų pirkimų įstatymo reikalavimų ir pažeidė ar pažeis jo teisėtus interesus, turi teisę iki pirkimo sutarties sudarymo pareikšti pretenziją perkančiajai organizacijai dėl perkančiosios organizacijos veiksmų ar priimtų sprendimų. Pretenzijos pateikimas yra privaloma ikiteisminė ginčo nagrinėjimo stadija.</w:t>
      </w:r>
    </w:p>
    <w:p w14:paraId="15D12581" w14:textId="77777777" w:rsidR="0039584B" w:rsidRPr="00F0138E" w:rsidRDefault="0039584B" w:rsidP="0039584B">
      <w:pPr>
        <w:widowControl w:val="0"/>
        <w:tabs>
          <w:tab w:val="right" w:pos="10773"/>
        </w:tabs>
        <w:autoSpaceDE w:val="0"/>
        <w:autoSpaceDN w:val="0"/>
        <w:adjustRightInd w:val="0"/>
        <w:ind w:firstLine="709"/>
        <w:jc w:val="both"/>
      </w:pPr>
      <w:r w:rsidRPr="00F0138E">
        <w:t>9.2. Pretenzija pateikiama perkančiajai organizacijai raštu CVP IS priemonėmis Viešųjų pirkimų įstatymo nustatyta tvarka ir terminais. Perkančioji organizacija nagrinėja tik tas tiekėjų pretenzijas, kurios gautos iki pirkimo sutarties sudarymo.</w:t>
      </w:r>
    </w:p>
    <w:p w14:paraId="13988495" w14:textId="77777777" w:rsidR="0039584B" w:rsidRPr="00F0138E" w:rsidRDefault="0039584B" w:rsidP="0039584B">
      <w:pPr>
        <w:widowControl w:val="0"/>
        <w:tabs>
          <w:tab w:val="right" w:pos="10773"/>
        </w:tabs>
        <w:autoSpaceDE w:val="0"/>
        <w:autoSpaceDN w:val="0"/>
        <w:adjustRightInd w:val="0"/>
        <w:ind w:firstLine="709"/>
        <w:jc w:val="both"/>
      </w:pPr>
      <w:r w:rsidRPr="00F0138E">
        <w:t>9.3. Perkančioji organizacija privalo išnagrinėti pretenziją ir priimti motyvuotą sprendimą Viešųjų pirkimų įstatymo nustatyta tvarka ir terminais.</w:t>
      </w:r>
    </w:p>
    <w:p w14:paraId="5D22FCE1" w14:textId="77777777" w:rsidR="0039584B" w:rsidRPr="00F0138E" w:rsidRDefault="0039584B" w:rsidP="0039584B">
      <w:pPr>
        <w:ind w:firstLine="720"/>
        <w:jc w:val="both"/>
      </w:pPr>
      <w:r w:rsidRPr="00F0138E">
        <w:t>9.4. Bet kokia informacija, prašymai paaiškinti apklausos sąlygas, apklausos sąlygų paaiškinimai, pranešimai ar kitas perkančiosios organizacijos ir tiekėjo susirašinėjimas yra vykdomas tik CVP IS susirašinėjimo priemonėmis.</w:t>
      </w:r>
    </w:p>
    <w:p w14:paraId="224C18C9" w14:textId="77777777" w:rsidR="008A4AAB" w:rsidRPr="00F0138E" w:rsidRDefault="009256E7" w:rsidP="008D4001">
      <w:pPr>
        <w:keepNext/>
        <w:widowControl w:val="0"/>
        <w:autoSpaceDE w:val="0"/>
        <w:autoSpaceDN w:val="0"/>
        <w:adjustRightInd w:val="0"/>
        <w:spacing w:before="360" w:after="360"/>
        <w:ind w:left="2701" w:firstLine="720"/>
        <w:rPr>
          <w:b/>
          <w:bCs/>
        </w:rPr>
      </w:pPr>
      <w:r w:rsidRPr="00F0138E">
        <w:rPr>
          <w:b/>
          <w:bCs/>
        </w:rPr>
        <w:t>X</w:t>
      </w:r>
      <w:r w:rsidR="008A4AAB" w:rsidRPr="00F0138E">
        <w:rPr>
          <w:b/>
          <w:bCs/>
        </w:rPr>
        <w:t>. PIRKIMO SUTARTIES SĄLYGOS</w:t>
      </w:r>
    </w:p>
    <w:p w14:paraId="5C5F90B7" w14:textId="77777777" w:rsidR="007D4981" w:rsidRPr="00F0138E" w:rsidRDefault="007D4981" w:rsidP="007D4981">
      <w:pPr>
        <w:widowControl w:val="0"/>
        <w:autoSpaceDE w:val="0"/>
        <w:autoSpaceDN w:val="0"/>
        <w:adjustRightInd w:val="0"/>
        <w:ind w:right="-108" w:firstLine="720"/>
        <w:jc w:val="both"/>
      </w:pPr>
      <w:r w:rsidRPr="00F0138E">
        <w:t xml:space="preserve">10. Perkančioji organizacija pirkimo sutartį siūlo sudaryti tam tiekėjui, kurio pasiūlymas Viešųjų pirkimų įstatymo nustatyta tvarka pripažintas laimėjusiu. Sudaroma pirkimo sutartis atitinka laimėjusio tiekėjo pasiūlymą </w:t>
      </w:r>
      <w:r w:rsidRPr="00F0138E">
        <w:lastRenderedPageBreak/>
        <w:t xml:space="preserve">ir šios apklausos sąlygas. </w:t>
      </w:r>
      <w:r w:rsidR="004E2AE8" w:rsidRPr="00F0138E">
        <w:t xml:space="preserve">Atsižvelgiant į pirkimo vertę yra numatytą sudaryti </w:t>
      </w:r>
      <w:r w:rsidR="004768F5" w:rsidRPr="00F0138E">
        <w:t>raštinę</w:t>
      </w:r>
      <w:r w:rsidR="004E2AE8" w:rsidRPr="00F0138E">
        <w:t xml:space="preserve"> pirkimo sutartį.</w:t>
      </w:r>
    </w:p>
    <w:p w14:paraId="593F9113" w14:textId="77777777" w:rsidR="0035205B" w:rsidRDefault="00700509" w:rsidP="00872005">
      <w:pPr>
        <w:widowControl w:val="0"/>
        <w:autoSpaceDE w:val="0"/>
        <w:autoSpaceDN w:val="0"/>
        <w:adjustRightInd w:val="0"/>
        <w:ind w:right="-108" w:firstLine="720"/>
        <w:jc w:val="both"/>
      </w:pPr>
      <w:r w:rsidRPr="00F0138E">
        <w:t>11</w:t>
      </w:r>
      <w:r w:rsidR="00562C93" w:rsidRPr="00F0138E">
        <w:t>.</w:t>
      </w:r>
      <w:r w:rsidR="007D4981" w:rsidRPr="00F0138E">
        <w:t xml:space="preserve"> </w:t>
      </w:r>
      <w:r w:rsidR="00872005" w:rsidRPr="00F0138E">
        <w:t>Sutarties sąlygos nurodytos šio pirkimo priede Nr. 3.</w:t>
      </w:r>
    </w:p>
    <w:p w14:paraId="76AD6283" w14:textId="77777777" w:rsidR="0099125D" w:rsidRDefault="0099125D" w:rsidP="007B726F">
      <w:pPr>
        <w:widowControl w:val="0"/>
        <w:tabs>
          <w:tab w:val="right" w:pos="10773"/>
        </w:tabs>
        <w:autoSpaceDE w:val="0"/>
        <w:autoSpaceDN w:val="0"/>
        <w:adjustRightInd w:val="0"/>
        <w:ind w:right="1134" w:firstLine="525"/>
        <w:jc w:val="right"/>
        <w:rPr>
          <w:b/>
          <w:bCs/>
        </w:rPr>
      </w:pPr>
    </w:p>
    <w:sectPr w:rsidR="0099125D" w:rsidSect="007B726F">
      <w:footerReference w:type="default" r:id="rId9"/>
      <w:pgSz w:w="12240" w:h="15840"/>
      <w:pgMar w:top="567" w:right="474" w:bottom="426" w:left="993" w:header="567" w:footer="567" w:gutter="0"/>
      <w:cols w:space="1296"/>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2EAF17" w14:textId="77777777" w:rsidR="007A75F5" w:rsidRDefault="007A75F5" w:rsidP="00EF3A18">
      <w:r>
        <w:separator/>
      </w:r>
    </w:p>
  </w:endnote>
  <w:endnote w:type="continuationSeparator" w:id="0">
    <w:p w14:paraId="6DD2847F" w14:textId="77777777" w:rsidR="007A75F5" w:rsidRDefault="007A75F5" w:rsidP="00EF3A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TIMESLT">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PMingLiU">
    <w:altName w:val="新細明體"/>
    <w:panose1 w:val="02010601000101010101"/>
    <w:charset w:val="88"/>
    <w:family w:val="auto"/>
    <w:pitch w:val="variable"/>
    <w:sig w:usb0="00000001" w:usb1="08080000" w:usb2="00000010" w:usb3="00000000" w:csb0="00100000"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4959CA" w14:textId="1B5FADDD" w:rsidR="00EF3A18" w:rsidRDefault="00EF3A18">
    <w:pPr>
      <w:pStyle w:val="Footer"/>
      <w:jc w:val="center"/>
    </w:pPr>
    <w:r>
      <w:fldChar w:fldCharType="begin"/>
    </w:r>
    <w:r>
      <w:instrText>PAGE   \* MERGEFORMAT</w:instrText>
    </w:r>
    <w:r>
      <w:fldChar w:fldCharType="separate"/>
    </w:r>
    <w:r w:rsidR="00236549">
      <w:rPr>
        <w:noProof/>
      </w:rPr>
      <w:t>3</w:t>
    </w:r>
    <w:r>
      <w:fldChar w:fldCharType="end"/>
    </w:r>
  </w:p>
  <w:p w14:paraId="1D0676B2" w14:textId="77777777" w:rsidR="00EF3A18" w:rsidRDefault="00EF3A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934D16" w14:textId="77777777" w:rsidR="007A75F5" w:rsidRDefault="007A75F5" w:rsidP="00EF3A18">
      <w:r>
        <w:separator/>
      </w:r>
    </w:p>
  </w:footnote>
  <w:footnote w:type="continuationSeparator" w:id="0">
    <w:p w14:paraId="4FAD553B" w14:textId="77777777" w:rsidR="007A75F5" w:rsidRDefault="007A75F5" w:rsidP="00EF3A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B3FAA"/>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3FE67F2"/>
    <w:multiLevelType w:val="multilevel"/>
    <w:tmpl w:val="D2CA4CB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8817730"/>
    <w:multiLevelType w:val="hybridMultilevel"/>
    <w:tmpl w:val="84064302"/>
    <w:lvl w:ilvl="0" w:tplc="145EBE40">
      <w:start w:val="1"/>
      <w:numFmt w:val="lowerLetter"/>
      <w:lvlText w:val="%1)"/>
      <w:lvlJc w:val="left"/>
      <w:pPr>
        <w:tabs>
          <w:tab w:val="num" w:pos="1080"/>
        </w:tabs>
        <w:ind w:left="108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 w15:restartNumberingAfterBreak="0">
    <w:nsid w:val="0E410D03"/>
    <w:multiLevelType w:val="hybridMultilevel"/>
    <w:tmpl w:val="7F28B420"/>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4" w15:restartNumberingAfterBreak="0">
    <w:nsid w:val="0FED23A1"/>
    <w:multiLevelType w:val="multilevel"/>
    <w:tmpl w:val="8D4E774E"/>
    <w:lvl w:ilvl="0">
      <w:start w:val="4"/>
      <w:numFmt w:val="decimal"/>
      <w:lvlText w:val="%1."/>
      <w:lvlJc w:val="left"/>
      <w:pPr>
        <w:tabs>
          <w:tab w:val="num" w:pos="720"/>
        </w:tabs>
        <w:ind w:left="720" w:hanging="360"/>
      </w:pPr>
      <w:rPr>
        <w:rFonts w:cs="Times New Roman"/>
        <w:b/>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 w15:restartNumberingAfterBreak="0">
    <w:nsid w:val="103D2E24"/>
    <w:multiLevelType w:val="hybridMultilevel"/>
    <w:tmpl w:val="A5E6F5BE"/>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11841C21"/>
    <w:multiLevelType w:val="hybridMultilevel"/>
    <w:tmpl w:val="A9F81AD0"/>
    <w:lvl w:ilvl="0" w:tplc="C9AC5188">
      <w:start w:val="1"/>
      <w:numFmt w:val="lowerLetter"/>
      <w:lvlText w:val="%1)"/>
      <w:lvlJc w:val="left"/>
      <w:pPr>
        <w:tabs>
          <w:tab w:val="num" w:pos="1440"/>
        </w:tabs>
        <w:ind w:left="1440" w:hanging="72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7" w15:restartNumberingAfterBreak="0">
    <w:nsid w:val="14D864C2"/>
    <w:multiLevelType w:val="multilevel"/>
    <w:tmpl w:val="3A0C3FEC"/>
    <w:lvl w:ilvl="0">
      <w:start w:val="3"/>
      <w:numFmt w:val="decimal"/>
      <w:lvlText w:val="%1."/>
      <w:lvlJc w:val="left"/>
      <w:pPr>
        <w:tabs>
          <w:tab w:val="num" w:pos="720"/>
        </w:tabs>
        <w:ind w:left="720" w:hanging="360"/>
      </w:pPr>
      <w:rPr>
        <w:rFonts w:cs="Times New Roman"/>
        <w:b/>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8" w15:restartNumberingAfterBreak="0">
    <w:nsid w:val="19480F76"/>
    <w:multiLevelType w:val="hybridMultilevel"/>
    <w:tmpl w:val="96327BDC"/>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1DAE4C91"/>
    <w:multiLevelType w:val="multilevel"/>
    <w:tmpl w:val="191C903E"/>
    <w:lvl w:ilvl="0">
      <w:start w:val="1"/>
      <w:numFmt w:val="decimal"/>
      <w:suff w:val="space"/>
      <w:lvlText w:val="%1."/>
      <w:lvlJc w:val="left"/>
      <w:rPr>
        <w:rFonts w:cs="Times New Roman"/>
      </w:rPr>
    </w:lvl>
    <w:lvl w:ilvl="1">
      <w:start w:val="1"/>
      <w:numFmt w:val="decimal"/>
      <w:suff w:val="space"/>
      <w:lvlText w:val="%1.%2."/>
      <w:lvlJc w:val="left"/>
      <w:rPr>
        <w:rFonts w:cs="Times New Roman"/>
      </w:rPr>
    </w:lvl>
    <w:lvl w:ilvl="2">
      <w:start w:val="1"/>
      <w:numFmt w:val="decimal"/>
      <w:suff w:val="space"/>
      <w:lvlText w:val="%1.%2.%3."/>
      <w:lvlJc w:val="left"/>
      <w:rPr>
        <w:rFonts w:cs="Times New Roman"/>
      </w:rPr>
    </w:lvl>
    <w:lvl w:ilvl="3">
      <w:start w:val="1"/>
      <w:numFmt w:val="decimal"/>
      <w:suff w:val="space"/>
      <w:lvlText w:val="%1.%2.%3.%4."/>
      <w:lvlJc w:val="left"/>
      <w:rPr>
        <w:rFonts w:cs="Times New Roman"/>
      </w:rPr>
    </w:lvl>
    <w:lvl w:ilvl="4">
      <w:start w:val="1"/>
      <w:numFmt w:val="decimal"/>
      <w:suff w:val="space"/>
      <w:lvlText w:val="%1.%2.%3.%4.%5."/>
      <w:lvlJc w:val="left"/>
      <w:rPr>
        <w:rFonts w:cs="Times New Roman"/>
      </w:rPr>
    </w:lvl>
    <w:lvl w:ilvl="5">
      <w:start w:val="1"/>
      <w:numFmt w:val="decimal"/>
      <w:suff w:val="space"/>
      <w:lvlText w:val="%1.%2.%3.%4.%5.%6."/>
      <w:lvlJc w:val="left"/>
      <w:rPr>
        <w:rFonts w:cs="Times New Roman"/>
      </w:rPr>
    </w:lvl>
    <w:lvl w:ilvl="6">
      <w:start w:val="1"/>
      <w:numFmt w:val="decimal"/>
      <w:suff w:val="space"/>
      <w:lvlText w:val="%1.%2.%3.%4.%5.%6.%7."/>
      <w:lvlJc w:val="left"/>
      <w:rPr>
        <w:rFonts w:cs="Times New Roman"/>
      </w:rPr>
    </w:lvl>
    <w:lvl w:ilvl="7">
      <w:start w:val="1"/>
      <w:numFmt w:val="decimal"/>
      <w:suff w:val="space"/>
      <w:lvlText w:val="%1.%2.%3.%4.%5.%6.%7.%8."/>
      <w:lvlJc w:val="left"/>
      <w:rPr>
        <w:rFonts w:cs="Times New Roman"/>
      </w:rPr>
    </w:lvl>
    <w:lvl w:ilvl="8">
      <w:start w:val="1"/>
      <w:numFmt w:val="decimal"/>
      <w:suff w:val="space"/>
      <w:lvlText w:val="%1.%2.%3.%4.%5.%6.%7.%8.%9."/>
      <w:lvlJc w:val="left"/>
      <w:rPr>
        <w:rFonts w:cs="Times New Roman"/>
      </w:rPr>
    </w:lvl>
  </w:abstractNum>
  <w:abstractNum w:abstractNumId="10" w15:restartNumberingAfterBreak="0">
    <w:nsid w:val="22250C23"/>
    <w:multiLevelType w:val="hybridMultilevel"/>
    <w:tmpl w:val="A078C5C6"/>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1" w15:restartNumberingAfterBreak="0">
    <w:nsid w:val="23094578"/>
    <w:multiLevelType w:val="hybridMultilevel"/>
    <w:tmpl w:val="2E76D790"/>
    <w:lvl w:ilvl="0" w:tplc="BEDA259E">
      <w:start w:val="1"/>
      <w:numFmt w:val="bullet"/>
      <w:lvlText w:val=""/>
      <w:lvlJc w:val="left"/>
      <w:pPr>
        <w:ind w:left="720" w:hanging="360"/>
      </w:pPr>
      <w:rPr>
        <w:rFonts w:ascii="Symbol" w:hAnsi="Symbol" w:hint="default"/>
        <w:sz w:val="24"/>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26CC233E"/>
    <w:multiLevelType w:val="hybridMultilevel"/>
    <w:tmpl w:val="85CC6BBA"/>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2C2C626F"/>
    <w:multiLevelType w:val="multilevel"/>
    <w:tmpl w:val="71E27082"/>
    <w:lvl w:ilvl="0">
      <w:start w:val="2"/>
      <w:numFmt w:val="decimal"/>
      <w:lvlText w:val="%1."/>
      <w:lvlJc w:val="left"/>
      <w:pPr>
        <w:tabs>
          <w:tab w:val="num" w:pos="720"/>
        </w:tabs>
        <w:ind w:left="720" w:hanging="360"/>
      </w:pPr>
      <w:rPr>
        <w:rFonts w:cs="Times New Roman"/>
        <w:b/>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4" w15:restartNumberingAfterBreak="0">
    <w:nsid w:val="2D9451B4"/>
    <w:multiLevelType w:val="hybridMultilevel"/>
    <w:tmpl w:val="7EFE7380"/>
    <w:lvl w:ilvl="0" w:tplc="2146DF90">
      <w:start w:val="1"/>
      <w:numFmt w:val="decimal"/>
      <w:lvlText w:val="%1."/>
      <w:lvlJc w:val="left"/>
      <w:pPr>
        <w:ind w:left="108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5" w15:restartNumberingAfterBreak="0">
    <w:nsid w:val="2DC52D3A"/>
    <w:multiLevelType w:val="hybridMultilevel"/>
    <w:tmpl w:val="8FC28DF6"/>
    <w:lvl w:ilvl="0" w:tplc="04270001">
      <w:start w:val="1"/>
      <w:numFmt w:val="bullet"/>
      <w:lvlText w:val=""/>
      <w:lvlJc w:val="left"/>
      <w:pPr>
        <w:ind w:left="742" w:hanging="360"/>
      </w:pPr>
      <w:rPr>
        <w:rFonts w:ascii="Symbol" w:hAnsi="Symbol" w:hint="default"/>
      </w:rPr>
    </w:lvl>
    <w:lvl w:ilvl="1" w:tplc="04270003" w:tentative="1">
      <w:start w:val="1"/>
      <w:numFmt w:val="bullet"/>
      <w:lvlText w:val="o"/>
      <w:lvlJc w:val="left"/>
      <w:pPr>
        <w:ind w:left="1462" w:hanging="360"/>
      </w:pPr>
      <w:rPr>
        <w:rFonts w:ascii="Courier New" w:hAnsi="Courier New" w:hint="default"/>
      </w:rPr>
    </w:lvl>
    <w:lvl w:ilvl="2" w:tplc="04270005" w:tentative="1">
      <w:start w:val="1"/>
      <w:numFmt w:val="bullet"/>
      <w:lvlText w:val=""/>
      <w:lvlJc w:val="left"/>
      <w:pPr>
        <w:ind w:left="2182" w:hanging="360"/>
      </w:pPr>
      <w:rPr>
        <w:rFonts w:ascii="Wingdings" w:hAnsi="Wingdings" w:hint="default"/>
      </w:rPr>
    </w:lvl>
    <w:lvl w:ilvl="3" w:tplc="04270001" w:tentative="1">
      <w:start w:val="1"/>
      <w:numFmt w:val="bullet"/>
      <w:lvlText w:val=""/>
      <w:lvlJc w:val="left"/>
      <w:pPr>
        <w:ind w:left="2902" w:hanging="360"/>
      </w:pPr>
      <w:rPr>
        <w:rFonts w:ascii="Symbol" w:hAnsi="Symbol" w:hint="default"/>
      </w:rPr>
    </w:lvl>
    <w:lvl w:ilvl="4" w:tplc="04270003" w:tentative="1">
      <w:start w:val="1"/>
      <w:numFmt w:val="bullet"/>
      <w:lvlText w:val="o"/>
      <w:lvlJc w:val="left"/>
      <w:pPr>
        <w:ind w:left="3622" w:hanging="360"/>
      </w:pPr>
      <w:rPr>
        <w:rFonts w:ascii="Courier New" w:hAnsi="Courier New" w:hint="default"/>
      </w:rPr>
    </w:lvl>
    <w:lvl w:ilvl="5" w:tplc="04270005" w:tentative="1">
      <w:start w:val="1"/>
      <w:numFmt w:val="bullet"/>
      <w:lvlText w:val=""/>
      <w:lvlJc w:val="left"/>
      <w:pPr>
        <w:ind w:left="4342" w:hanging="360"/>
      </w:pPr>
      <w:rPr>
        <w:rFonts w:ascii="Wingdings" w:hAnsi="Wingdings" w:hint="default"/>
      </w:rPr>
    </w:lvl>
    <w:lvl w:ilvl="6" w:tplc="04270001" w:tentative="1">
      <w:start w:val="1"/>
      <w:numFmt w:val="bullet"/>
      <w:lvlText w:val=""/>
      <w:lvlJc w:val="left"/>
      <w:pPr>
        <w:ind w:left="5062" w:hanging="360"/>
      </w:pPr>
      <w:rPr>
        <w:rFonts w:ascii="Symbol" w:hAnsi="Symbol" w:hint="default"/>
      </w:rPr>
    </w:lvl>
    <w:lvl w:ilvl="7" w:tplc="04270003" w:tentative="1">
      <w:start w:val="1"/>
      <w:numFmt w:val="bullet"/>
      <w:lvlText w:val="o"/>
      <w:lvlJc w:val="left"/>
      <w:pPr>
        <w:ind w:left="5782" w:hanging="360"/>
      </w:pPr>
      <w:rPr>
        <w:rFonts w:ascii="Courier New" w:hAnsi="Courier New" w:hint="default"/>
      </w:rPr>
    </w:lvl>
    <w:lvl w:ilvl="8" w:tplc="04270005" w:tentative="1">
      <w:start w:val="1"/>
      <w:numFmt w:val="bullet"/>
      <w:lvlText w:val=""/>
      <w:lvlJc w:val="left"/>
      <w:pPr>
        <w:ind w:left="6502" w:hanging="360"/>
      </w:pPr>
      <w:rPr>
        <w:rFonts w:ascii="Wingdings" w:hAnsi="Wingdings" w:hint="default"/>
      </w:rPr>
    </w:lvl>
  </w:abstractNum>
  <w:abstractNum w:abstractNumId="16" w15:restartNumberingAfterBreak="0">
    <w:nsid w:val="39897DCA"/>
    <w:multiLevelType w:val="hybridMultilevel"/>
    <w:tmpl w:val="9738A6BC"/>
    <w:lvl w:ilvl="0" w:tplc="F1502794">
      <w:start w:val="1"/>
      <w:numFmt w:val="decimal"/>
      <w:lvlText w:val="%1."/>
      <w:lvlJc w:val="left"/>
      <w:pPr>
        <w:tabs>
          <w:tab w:val="num" w:pos="720"/>
        </w:tabs>
        <w:ind w:left="720" w:hanging="360"/>
      </w:pPr>
      <w:rPr>
        <w:rFonts w:cs="Times New Roman" w:hint="default"/>
        <w:b w:val="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9FF2F95"/>
    <w:multiLevelType w:val="hybridMultilevel"/>
    <w:tmpl w:val="45D4549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3C50144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58C5F4C"/>
    <w:multiLevelType w:val="hybridMultilevel"/>
    <w:tmpl w:val="40F42BDE"/>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4EFA237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07147BE"/>
    <w:multiLevelType w:val="hybridMultilevel"/>
    <w:tmpl w:val="0D72251A"/>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15:restartNumberingAfterBreak="0">
    <w:nsid w:val="507A2896"/>
    <w:multiLevelType w:val="multilevel"/>
    <w:tmpl w:val="5D20201A"/>
    <w:lvl w:ilvl="0">
      <w:start w:val="3"/>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3" w15:restartNumberingAfterBreak="0">
    <w:nsid w:val="57797738"/>
    <w:multiLevelType w:val="hybridMultilevel"/>
    <w:tmpl w:val="07D8579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58C30166"/>
    <w:multiLevelType w:val="hybridMultilevel"/>
    <w:tmpl w:val="39DC04F6"/>
    <w:lvl w:ilvl="0" w:tplc="0409000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5" w15:restartNumberingAfterBreak="0">
    <w:nsid w:val="5B767E8A"/>
    <w:multiLevelType w:val="hybridMultilevel"/>
    <w:tmpl w:val="02CA512A"/>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6" w15:restartNumberingAfterBreak="0">
    <w:nsid w:val="5D541824"/>
    <w:multiLevelType w:val="hybridMultilevel"/>
    <w:tmpl w:val="26CCCEB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67200F88"/>
    <w:multiLevelType w:val="hybridMultilevel"/>
    <w:tmpl w:val="17C68A94"/>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8" w15:restartNumberingAfterBreak="0">
    <w:nsid w:val="6EB03689"/>
    <w:multiLevelType w:val="hybridMultilevel"/>
    <w:tmpl w:val="C2DA96CA"/>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15:restartNumberingAfterBreak="0">
    <w:nsid w:val="6EF15D81"/>
    <w:multiLevelType w:val="multilevel"/>
    <w:tmpl w:val="D16CCA2C"/>
    <w:lvl w:ilvl="0">
      <w:start w:val="7"/>
      <w:numFmt w:val="decimal"/>
      <w:lvlText w:val="%1."/>
      <w:lvlJc w:val="left"/>
      <w:pPr>
        <w:ind w:left="540" w:hanging="540"/>
      </w:pPr>
      <w:rPr>
        <w:rFonts w:cs="Times New Roman" w:hint="default"/>
      </w:rPr>
    </w:lvl>
    <w:lvl w:ilvl="1">
      <w:start w:val="3"/>
      <w:numFmt w:val="decimal"/>
      <w:lvlText w:val="%1.%2."/>
      <w:lvlJc w:val="left"/>
      <w:pPr>
        <w:ind w:left="900" w:hanging="540"/>
      </w:pPr>
      <w:rPr>
        <w:rFonts w:cs="Times New Roman" w:hint="default"/>
      </w:rPr>
    </w:lvl>
    <w:lvl w:ilvl="2">
      <w:start w:val="5"/>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30" w15:restartNumberingAfterBreak="0">
    <w:nsid w:val="77555437"/>
    <w:multiLevelType w:val="hybridMultilevel"/>
    <w:tmpl w:val="B596E39E"/>
    <w:lvl w:ilvl="0" w:tplc="3DDED568">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7A4B51EA"/>
    <w:multiLevelType w:val="hybridMultilevel"/>
    <w:tmpl w:val="7B5C1B88"/>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2" w15:restartNumberingAfterBreak="0">
    <w:nsid w:val="7E41480A"/>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7"/>
  </w:num>
  <w:num w:numId="2">
    <w:abstractNumId w:val="14"/>
  </w:num>
  <w:num w:numId="3">
    <w:abstractNumId w:val="10"/>
  </w:num>
  <w:num w:numId="4">
    <w:abstractNumId w:val="3"/>
  </w:num>
  <w:num w:numId="5">
    <w:abstractNumId w:val="16"/>
  </w:num>
  <w:num w:numId="6">
    <w:abstractNumId w:val="29"/>
  </w:num>
  <w:num w:numId="7">
    <w:abstractNumId w:val="11"/>
  </w:num>
  <w:num w:numId="8">
    <w:abstractNumId w:val="13"/>
  </w:num>
  <w:num w:numId="9">
    <w:abstractNumId w:val="7"/>
  </w:num>
  <w:num w:numId="10">
    <w:abstractNumId w:val="4"/>
  </w:num>
  <w:num w:numId="11">
    <w:abstractNumId w:val="30"/>
  </w:num>
  <w:num w:numId="12">
    <w:abstractNumId w:val="23"/>
  </w:num>
  <w:num w:numId="13">
    <w:abstractNumId w:val="25"/>
  </w:num>
  <w:num w:numId="14">
    <w:abstractNumId w:val="15"/>
  </w:num>
  <w:num w:numId="15">
    <w:abstractNumId w:val="17"/>
  </w:num>
  <w:num w:numId="16">
    <w:abstractNumId w:val="9"/>
  </w:num>
  <w:num w:numId="17">
    <w:abstractNumId w:val="8"/>
  </w:num>
  <w:num w:numId="18">
    <w:abstractNumId w:val="21"/>
  </w:num>
  <w:num w:numId="19">
    <w:abstractNumId w:val="5"/>
  </w:num>
  <w:num w:numId="20">
    <w:abstractNumId w:val="12"/>
  </w:num>
  <w:num w:numId="21">
    <w:abstractNumId w:val="19"/>
  </w:num>
  <w:num w:numId="22">
    <w:abstractNumId w:val="28"/>
  </w:num>
  <w:num w:numId="23">
    <w:abstractNumId w:val="31"/>
  </w:num>
  <w:num w:numId="24">
    <w:abstractNumId w:val="18"/>
  </w:num>
  <w:num w:numId="25">
    <w:abstractNumId w:val="32"/>
  </w:num>
  <w:num w:numId="26">
    <w:abstractNumId w:val="20"/>
  </w:num>
  <w:num w:numId="27">
    <w:abstractNumId w:val="0"/>
  </w:num>
  <w:num w:numId="28">
    <w:abstractNumId w:val="6"/>
  </w:num>
  <w:num w:numId="29">
    <w:abstractNumId w:val="2"/>
  </w:num>
  <w:num w:numId="30">
    <w:abstractNumId w:val="22"/>
  </w:num>
  <w:num w:numId="31">
    <w:abstractNumId w:val="24"/>
  </w:num>
  <w:num w:numId="32">
    <w:abstractNumId w:val="1"/>
  </w:num>
  <w:num w:numId="3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46C6"/>
    <w:rsid w:val="000058AC"/>
    <w:rsid w:val="00007538"/>
    <w:rsid w:val="00007F0A"/>
    <w:rsid w:val="00030C34"/>
    <w:rsid w:val="00032849"/>
    <w:rsid w:val="000446C6"/>
    <w:rsid w:val="0005093A"/>
    <w:rsid w:val="0006082B"/>
    <w:rsid w:val="00065835"/>
    <w:rsid w:val="0006720E"/>
    <w:rsid w:val="00067363"/>
    <w:rsid w:val="00067DFD"/>
    <w:rsid w:val="00073256"/>
    <w:rsid w:val="000830E8"/>
    <w:rsid w:val="00084810"/>
    <w:rsid w:val="00084BC4"/>
    <w:rsid w:val="00086399"/>
    <w:rsid w:val="00086702"/>
    <w:rsid w:val="000879E5"/>
    <w:rsid w:val="00092871"/>
    <w:rsid w:val="000A00C2"/>
    <w:rsid w:val="000A287F"/>
    <w:rsid w:val="000A7718"/>
    <w:rsid w:val="000B272D"/>
    <w:rsid w:val="000B30D8"/>
    <w:rsid w:val="000C0275"/>
    <w:rsid w:val="000C18E9"/>
    <w:rsid w:val="000C2C07"/>
    <w:rsid w:val="000C76A0"/>
    <w:rsid w:val="000D0397"/>
    <w:rsid w:val="000D4542"/>
    <w:rsid w:val="000E02AD"/>
    <w:rsid w:val="000E271A"/>
    <w:rsid w:val="000E3858"/>
    <w:rsid w:val="000F4851"/>
    <w:rsid w:val="000F66AD"/>
    <w:rsid w:val="00105A07"/>
    <w:rsid w:val="00106A24"/>
    <w:rsid w:val="00114CED"/>
    <w:rsid w:val="001159CE"/>
    <w:rsid w:val="0012523D"/>
    <w:rsid w:val="001268A1"/>
    <w:rsid w:val="00142EE2"/>
    <w:rsid w:val="00145156"/>
    <w:rsid w:val="001457C0"/>
    <w:rsid w:val="00151C52"/>
    <w:rsid w:val="00156808"/>
    <w:rsid w:val="00160836"/>
    <w:rsid w:val="001709E7"/>
    <w:rsid w:val="001770D5"/>
    <w:rsid w:val="00177DCB"/>
    <w:rsid w:val="00180005"/>
    <w:rsid w:val="00182C25"/>
    <w:rsid w:val="00184B26"/>
    <w:rsid w:val="00187A0A"/>
    <w:rsid w:val="00194A8E"/>
    <w:rsid w:val="001A3F74"/>
    <w:rsid w:val="001A7863"/>
    <w:rsid w:val="001A7A9B"/>
    <w:rsid w:val="001B11B6"/>
    <w:rsid w:val="001B4926"/>
    <w:rsid w:val="001B65B8"/>
    <w:rsid w:val="001B7908"/>
    <w:rsid w:val="001C0FCA"/>
    <w:rsid w:val="001C32C5"/>
    <w:rsid w:val="001C4EF5"/>
    <w:rsid w:val="001C65BC"/>
    <w:rsid w:val="001C70F7"/>
    <w:rsid w:val="001D19C1"/>
    <w:rsid w:val="001D1FD1"/>
    <w:rsid w:val="001D3757"/>
    <w:rsid w:val="001D6798"/>
    <w:rsid w:val="001E3142"/>
    <w:rsid w:val="001E4083"/>
    <w:rsid w:val="001E6498"/>
    <w:rsid w:val="001F1DC9"/>
    <w:rsid w:val="001F2690"/>
    <w:rsid w:val="001F3B60"/>
    <w:rsid w:val="00206343"/>
    <w:rsid w:val="00213895"/>
    <w:rsid w:val="002168B8"/>
    <w:rsid w:val="002222FB"/>
    <w:rsid w:val="00231903"/>
    <w:rsid w:val="00231DE9"/>
    <w:rsid w:val="0023210E"/>
    <w:rsid w:val="00235D2B"/>
    <w:rsid w:val="00236408"/>
    <w:rsid w:val="00236549"/>
    <w:rsid w:val="0023788D"/>
    <w:rsid w:val="00245975"/>
    <w:rsid w:val="002473AA"/>
    <w:rsid w:val="00247792"/>
    <w:rsid w:val="0025620A"/>
    <w:rsid w:val="00272075"/>
    <w:rsid w:val="00272119"/>
    <w:rsid w:val="00273C3B"/>
    <w:rsid w:val="0027517B"/>
    <w:rsid w:val="00277BCB"/>
    <w:rsid w:val="00281B3B"/>
    <w:rsid w:val="00292A3F"/>
    <w:rsid w:val="0029517B"/>
    <w:rsid w:val="002A56C4"/>
    <w:rsid w:val="002A6605"/>
    <w:rsid w:val="002B09D7"/>
    <w:rsid w:val="002B46BA"/>
    <w:rsid w:val="002C0D6A"/>
    <w:rsid w:val="002C1657"/>
    <w:rsid w:val="002E01A9"/>
    <w:rsid w:val="002E0FFC"/>
    <w:rsid w:val="002F0EAE"/>
    <w:rsid w:val="002F27C7"/>
    <w:rsid w:val="00301DFE"/>
    <w:rsid w:val="00301FE3"/>
    <w:rsid w:val="0030239C"/>
    <w:rsid w:val="003043CD"/>
    <w:rsid w:val="00304449"/>
    <w:rsid w:val="00314FDB"/>
    <w:rsid w:val="003313DC"/>
    <w:rsid w:val="00331EC9"/>
    <w:rsid w:val="00333FAF"/>
    <w:rsid w:val="00343B25"/>
    <w:rsid w:val="0035205B"/>
    <w:rsid w:val="003620F3"/>
    <w:rsid w:val="0036376E"/>
    <w:rsid w:val="00364CEB"/>
    <w:rsid w:val="00373129"/>
    <w:rsid w:val="0037332D"/>
    <w:rsid w:val="003742C0"/>
    <w:rsid w:val="00391063"/>
    <w:rsid w:val="0039173E"/>
    <w:rsid w:val="0039584B"/>
    <w:rsid w:val="003973B7"/>
    <w:rsid w:val="00397A8C"/>
    <w:rsid w:val="003A09AF"/>
    <w:rsid w:val="003A1057"/>
    <w:rsid w:val="003A1DD0"/>
    <w:rsid w:val="003B3D0D"/>
    <w:rsid w:val="003D1B29"/>
    <w:rsid w:val="003D3D93"/>
    <w:rsid w:val="003E3911"/>
    <w:rsid w:val="003F0378"/>
    <w:rsid w:val="003F7806"/>
    <w:rsid w:val="00403173"/>
    <w:rsid w:val="00412D7C"/>
    <w:rsid w:val="00413371"/>
    <w:rsid w:val="00413591"/>
    <w:rsid w:val="00415091"/>
    <w:rsid w:val="004249EC"/>
    <w:rsid w:val="00425284"/>
    <w:rsid w:val="004269DC"/>
    <w:rsid w:val="004360F4"/>
    <w:rsid w:val="00441EA4"/>
    <w:rsid w:val="00445222"/>
    <w:rsid w:val="004465C8"/>
    <w:rsid w:val="00457456"/>
    <w:rsid w:val="0046049F"/>
    <w:rsid w:val="00462FA0"/>
    <w:rsid w:val="00470A6D"/>
    <w:rsid w:val="00471B67"/>
    <w:rsid w:val="00474A2D"/>
    <w:rsid w:val="004759B7"/>
    <w:rsid w:val="004768F5"/>
    <w:rsid w:val="00483D1D"/>
    <w:rsid w:val="00485177"/>
    <w:rsid w:val="00486BE3"/>
    <w:rsid w:val="00486C15"/>
    <w:rsid w:val="00487C3C"/>
    <w:rsid w:val="004B0AB7"/>
    <w:rsid w:val="004B5FFF"/>
    <w:rsid w:val="004C0D3A"/>
    <w:rsid w:val="004C4EBA"/>
    <w:rsid w:val="004C5FE4"/>
    <w:rsid w:val="004D1368"/>
    <w:rsid w:val="004D4871"/>
    <w:rsid w:val="004D5C83"/>
    <w:rsid w:val="004E2AE8"/>
    <w:rsid w:val="004F36D9"/>
    <w:rsid w:val="004F4027"/>
    <w:rsid w:val="004F4AE1"/>
    <w:rsid w:val="00503A58"/>
    <w:rsid w:val="00503B49"/>
    <w:rsid w:val="005054D0"/>
    <w:rsid w:val="005065C2"/>
    <w:rsid w:val="005255D6"/>
    <w:rsid w:val="00526E3A"/>
    <w:rsid w:val="00533A40"/>
    <w:rsid w:val="00550D61"/>
    <w:rsid w:val="00551F80"/>
    <w:rsid w:val="005551B2"/>
    <w:rsid w:val="00562C93"/>
    <w:rsid w:val="00565253"/>
    <w:rsid w:val="00571AB7"/>
    <w:rsid w:val="00572917"/>
    <w:rsid w:val="00577DD7"/>
    <w:rsid w:val="00581243"/>
    <w:rsid w:val="005840CA"/>
    <w:rsid w:val="00584EC5"/>
    <w:rsid w:val="00585314"/>
    <w:rsid w:val="00590B02"/>
    <w:rsid w:val="0059254E"/>
    <w:rsid w:val="00592F38"/>
    <w:rsid w:val="00594239"/>
    <w:rsid w:val="005A0A54"/>
    <w:rsid w:val="005B0ACB"/>
    <w:rsid w:val="005B40C0"/>
    <w:rsid w:val="005B435F"/>
    <w:rsid w:val="005C4B9B"/>
    <w:rsid w:val="005C5A3B"/>
    <w:rsid w:val="005C71E7"/>
    <w:rsid w:val="005D3A6F"/>
    <w:rsid w:val="005D68F5"/>
    <w:rsid w:val="005E3D17"/>
    <w:rsid w:val="005F2631"/>
    <w:rsid w:val="006014DE"/>
    <w:rsid w:val="006020DF"/>
    <w:rsid w:val="006136A2"/>
    <w:rsid w:val="0062298C"/>
    <w:rsid w:val="0062424A"/>
    <w:rsid w:val="00635BB3"/>
    <w:rsid w:val="0064667E"/>
    <w:rsid w:val="0065324D"/>
    <w:rsid w:val="006571EF"/>
    <w:rsid w:val="0066138F"/>
    <w:rsid w:val="00663A8D"/>
    <w:rsid w:val="00665861"/>
    <w:rsid w:val="006718ED"/>
    <w:rsid w:val="00683A9B"/>
    <w:rsid w:val="00684164"/>
    <w:rsid w:val="00686AFD"/>
    <w:rsid w:val="006927A6"/>
    <w:rsid w:val="0069369E"/>
    <w:rsid w:val="0069596B"/>
    <w:rsid w:val="00696FD8"/>
    <w:rsid w:val="006B01E6"/>
    <w:rsid w:val="006B28BB"/>
    <w:rsid w:val="006B2D0C"/>
    <w:rsid w:val="006C2926"/>
    <w:rsid w:val="006C3299"/>
    <w:rsid w:val="006C50FC"/>
    <w:rsid w:val="006C6D17"/>
    <w:rsid w:val="006C7457"/>
    <w:rsid w:val="006D1A76"/>
    <w:rsid w:val="006D1AA0"/>
    <w:rsid w:val="006D7ADB"/>
    <w:rsid w:val="006E191A"/>
    <w:rsid w:val="006F11D9"/>
    <w:rsid w:val="006F2F2E"/>
    <w:rsid w:val="006F3856"/>
    <w:rsid w:val="00700509"/>
    <w:rsid w:val="00703142"/>
    <w:rsid w:val="007039FF"/>
    <w:rsid w:val="00707B57"/>
    <w:rsid w:val="00711B30"/>
    <w:rsid w:val="00716BF9"/>
    <w:rsid w:val="0072142F"/>
    <w:rsid w:val="00731932"/>
    <w:rsid w:val="00732487"/>
    <w:rsid w:val="00737311"/>
    <w:rsid w:val="00742E80"/>
    <w:rsid w:val="00746463"/>
    <w:rsid w:val="00750981"/>
    <w:rsid w:val="007531CC"/>
    <w:rsid w:val="00753B7F"/>
    <w:rsid w:val="00764EC9"/>
    <w:rsid w:val="00771E0D"/>
    <w:rsid w:val="00774726"/>
    <w:rsid w:val="007A75F5"/>
    <w:rsid w:val="007B726F"/>
    <w:rsid w:val="007C4E3A"/>
    <w:rsid w:val="007D0271"/>
    <w:rsid w:val="007D0CBE"/>
    <w:rsid w:val="007D37FF"/>
    <w:rsid w:val="007D4981"/>
    <w:rsid w:val="007D5419"/>
    <w:rsid w:val="007D5D12"/>
    <w:rsid w:val="007E4903"/>
    <w:rsid w:val="007E4F80"/>
    <w:rsid w:val="007F171D"/>
    <w:rsid w:val="007F5EB5"/>
    <w:rsid w:val="00821706"/>
    <w:rsid w:val="00825952"/>
    <w:rsid w:val="00833DC9"/>
    <w:rsid w:val="0083417A"/>
    <w:rsid w:val="0083585C"/>
    <w:rsid w:val="00835EC4"/>
    <w:rsid w:val="00841C25"/>
    <w:rsid w:val="008446D3"/>
    <w:rsid w:val="0084566F"/>
    <w:rsid w:val="00872005"/>
    <w:rsid w:val="008721F6"/>
    <w:rsid w:val="0087294D"/>
    <w:rsid w:val="008735E8"/>
    <w:rsid w:val="00880043"/>
    <w:rsid w:val="0088396F"/>
    <w:rsid w:val="0089156C"/>
    <w:rsid w:val="00891643"/>
    <w:rsid w:val="0089174B"/>
    <w:rsid w:val="008A4AAB"/>
    <w:rsid w:val="008A5778"/>
    <w:rsid w:val="008A68C1"/>
    <w:rsid w:val="008A6AF1"/>
    <w:rsid w:val="008B1C17"/>
    <w:rsid w:val="008B452A"/>
    <w:rsid w:val="008B761C"/>
    <w:rsid w:val="008C4651"/>
    <w:rsid w:val="008C4E82"/>
    <w:rsid w:val="008D4001"/>
    <w:rsid w:val="008D594E"/>
    <w:rsid w:val="008E4BB8"/>
    <w:rsid w:val="008E64FC"/>
    <w:rsid w:val="008E6A93"/>
    <w:rsid w:val="008F4A64"/>
    <w:rsid w:val="008F6E9E"/>
    <w:rsid w:val="00917AC0"/>
    <w:rsid w:val="009256E7"/>
    <w:rsid w:val="00932AD9"/>
    <w:rsid w:val="0093633E"/>
    <w:rsid w:val="00946F87"/>
    <w:rsid w:val="009479BA"/>
    <w:rsid w:val="00950AE6"/>
    <w:rsid w:val="009525E2"/>
    <w:rsid w:val="00952852"/>
    <w:rsid w:val="00954497"/>
    <w:rsid w:val="00967822"/>
    <w:rsid w:val="009700D6"/>
    <w:rsid w:val="00971CDB"/>
    <w:rsid w:val="00984028"/>
    <w:rsid w:val="00984982"/>
    <w:rsid w:val="0099125D"/>
    <w:rsid w:val="009961DA"/>
    <w:rsid w:val="009A1016"/>
    <w:rsid w:val="009A4D1E"/>
    <w:rsid w:val="009A64A3"/>
    <w:rsid w:val="009C1A0A"/>
    <w:rsid w:val="009C74EA"/>
    <w:rsid w:val="009E3348"/>
    <w:rsid w:val="00A056F1"/>
    <w:rsid w:val="00A14371"/>
    <w:rsid w:val="00A2186B"/>
    <w:rsid w:val="00A24079"/>
    <w:rsid w:val="00A26C72"/>
    <w:rsid w:val="00A30594"/>
    <w:rsid w:val="00A318E8"/>
    <w:rsid w:val="00A41058"/>
    <w:rsid w:val="00A411B7"/>
    <w:rsid w:val="00A420EF"/>
    <w:rsid w:val="00A42D51"/>
    <w:rsid w:val="00A506F7"/>
    <w:rsid w:val="00A53A83"/>
    <w:rsid w:val="00A60608"/>
    <w:rsid w:val="00A7542B"/>
    <w:rsid w:val="00A920AF"/>
    <w:rsid w:val="00AA68BE"/>
    <w:rsid w:val="00AA73F6"/>
    <w:rsid w:val="00AB0012"/>
    <w:rsid w:val="00AB0DDE"/>
    <w:rsid w:val="00AB2DC6"/>
    <w:rsid w:val="00AB3743"/>
    <w:rsid w:val="00AB4A58"/>
    <w:rsid w:val="00AB7211"/>
    <w:rsid w:val="00AB792C"/>
    <w:rsid w:val="00AC0E6C"/>
    <w:rsid w:val="00AC12B6"/>
    <w:rsid w:val="00AC1BAE"/>
    <w:rsid w:val="00AC5C14"/>
    <w:rsid w:val="00AD77E6"/>
    <w:rsid w:val="00AE1EFD"/>
    <w:rsid w:val="00AE1FDC"/>
    <w:rsid w:val="00AE5B6A"/>
    <w:rsid w:val="00AF0321"/>
    <w:rsid w:val="00AF69CD"/>
    <w:rsid w:val="00AF745D"/>
    <w:rsid w:val="00B1006D"/>
    <w:rsid w:val="00B11CA4"/>
    <w:rsid w:val="00B15993"/>
    <w:rsid w:val="00B2113E"/>
    <w:rsid w:val="00B212BC"/>
    <w:rsid w:val="00B27942"/>
    <w:rsid w:val="00B30A49"/>
    <w:rsid w:val="00B345A1"/>
    <w:rsid w:val="00B34F02"/>
    <w:rsid w:val="00B37F71"/>
    <w:rsid w:val="00B40C9F"/>
    <w:rsid w:val="00B40DD1"/>
    <w:rsid w:val="00B46F5D"/>
    <w:rsid w:val="00B539AE"/>
    <w:rsid w:val="00B64A4B"/>
    <w:rsid w:val="00B653D0"/>
    <w:rsid w:val="00B67A5C"/>
    <w:rsid w:val="00B7225B"/>
    <w:rsid w:val="00B75B5C"/>
    <w:rsid w:val="00B76F18"/>
    <w:rsid w:val="00B81051"/>
    <w:rsid w:val="00B85284"/>
    <w:rsid w:val="00B86ECF"/>
    <w:rsid w:val="00B87A6A"/>
    <w:rsid w:val="00B929B9"/>
    <w:rsid w:val="00B92D68"/>
    <w:rsid w:val="00BA0C56"/>
    <w:rsid w:val="00BA36C6"/>
    <w:rsid w:val="00BA79BD"/>
    <w:rsid w:val="00BC4302"/>
    <w:rsid w:val="00BC6E02"/>
    <w:rsid w:val="00BD0560"/>
    <w:rsid w:val="00BD3E20"/>
    <w:rsid w:val="00BD44D0"/>
    <w:rsid w:val="00BE3A9A"/>
    <w:rsid w:val="00BE3F30"/>
    <w:rsid w:val="00BF0DD0"/>
    <w:rsid w:val="00BF39F2"/>
    <w:rsid w:val="00BF41F2"/>
    <w:rsid w:val="00BF5E9D"/>
    <w:rsid w:val="00C25F7F"/>
    <w:rsid w:val="00C2789F"/>
    <w:rsid w:val="00C27F1C"/>
    <w:rsid w:val="00C30634"/>
    <w:rsid w:val="00C312AA"/>
    <w:rsid w:val="00C34366"/>
    <w:rsid w:val="00C35605"/>
    <w:rsid w:val="00C43B04"/>
    <w:rsid w:val="00C52DD4"/>
    <w:rsid w:val="00C53B60"/>
    <w:rsid w:val="00C5778F"/>
    <w:rsid w:val="00C74FEC"/>
    <w:rsid w:val="00C774A1"/>
    <w:rsid w:val="00C84A62"/>
    <w:rsid w:val="00C903EC"/>
    <w:rsid w:val="00C91AA9"/>
    <w:rsid w:val="00C92ABF"/>
    <w:rsid w:val="00C93477"/>
    <w:rsid w:val="00C93C70"/>
    <w:rsid w:val="00CB28C1"/>
    <w:rsid w:val="00CB2C23"/>
    <w:rsid w:val="00CB4D4B"/>
    <w:rsid w:val="00CB5BEF"/>
    <w:rsid w:val="00CC2B34"/>
    <w:rsid w:val="00CC5084"/>
    <w:rsid w:val="00CC53C6"/>
    <w:rsid w:val="00CD03E8"/>
    <w:rsid w:val="00CD6333"/>
    <w:rsid w:val="00CE2182"/>
    <w:rsid w:val="00CE4561"/>
    <w:rsid w:val="00CE582B"/>
    <w:rsid w:val="00CF356D"/>
    <w:rsid w:val="00CF5457"/>
    <w:rsid w:val="00D01907"/>
    <w:rsid w:val="00D10668"/>
    <w:rsid w:val="00D10E35"/>
    <w:rsid w:val="00D12117"/>
    <w:rsid w:val="00D26AE9"/>
    <w:rsid w:val="00D37BF8"/>
    <w:rsid w:val="00D43F63"/>
    <w:rsid w:val="00D5286B"/>
    <w:rsid w:val="00D64FA1"/>
    <w:rsid w:val="00D65DCE"/>
    <w:rsid w:val="00D72CD8"/>
    <w:rsid w:val="00D73BBF"/>
    <w:rsid w:val="00D75A04"/>
    <w:rsid w:val="00D81657"/>
    <w:rsid w:val="00D90073"/>
    <w:rsid w:val="00D93A64"/>
    <w:rsid w:val="00D977E0"/>
    <w:rsid w:val="00DA2009"/>
    <w:rsid w:val="00DA674E"/>
    <w:rsid w:val="00DA6B06"/>
    <w:rsid w:val="00DB2A4D"/>
    <w:rsid w:val="00DC3035"/>
    <w:rsid w:val="00DC4B83"/>
    <w:rsid w:val="00DC503A"/>
    <w:rsid w:val="00DC794E"/>
    <w:rsid w:val="00DD2CB6"/>
    <w:rsid w:val="00DE3A8E"/>
    <w:rsid w:val="00DE41B4"/>
    <w:rsid w:val="00DE540A"/>
    <w:rsid w:val="00DF421E"/>
    <w:rsid w:val="00DF5EF7"/>
    <w:rsid w:val="00DF64C1"/>
    <w:rsid w:val="00DF77D8"/>
    <w:rsid w:val="00E028FA"/>
    <w:rsid w:val="00E03B13"/>
    <w:rsid w:val="00E10377"/>
    <w:rsid w:val="00E10A3C"/>
    <w:rsid w:val="00E33B0E"/>
    <w:rsid w:val="00E41099"/>
    <w:rsid w:val="00E44EBF"/>
    <w:rsid w:val="00E51BCB"/>
    <w:rsid w:val="00E5512E"/>
    <w:rsid w:val="00E571D1"/>
    <w:rsid w:val="00E57CD1"/>
    <w:rsid w:val="00E66DCD"/>
    <w:rsid w:val="00E72AA8"/>
    <w:rsid w:val="00E73BD6"/>
    <w:rsid w:val="00E92120"/>
    <w:rsid w:val="00E95154"/>
    <w:rsid w:val="00EA7885"/>
    <w:rsid w:val="00EB37E5"/>
    <w:rsid w:val="00EB4959"/>
    <w:rsid w:val="00EB55BC"/>
    <w:rsid w:val="00EC3A1A"/>
    <w:rsid w:val="00EC3DAF"/>
    <w:rsid w:val="00EC40F1"/>
    <w:rsid w:val="00ED486C"/>
    <w:rsid w:val="00EE2D21"/>
    <w:rsid w:val="00EF0516"/>
    <w:rsid w:val="00EF3A18"/>
    <w:rsid w:val="00F0138E"/>
    <w:rsid w:val="00F03B18"/>
    <w:rsid w:val="00F21348"/>
    <w:rsid w:val="00F217D2"/>
    <w:rsid w:val="00F21871"/>
    <w:rsid w:val="00F2669A"/>
    <w:rsid w:val="00F33D90"/>
    <w:rsid w:val="00F341E9"/>
    <w:rsid w:val="00F34374"/>
    <w:rsid w:val="00F359E2"/>
    <w:rsid w:val="00F36A63"/>
    <w:rsid w:val="00F44F87"/>
    <w:rsid w:val="00F74175"/>
    <w:rsid w:val="00F7761C"/>
    <w:rsid w:val="00F7779A"/>
    <w:rsid w:val="00F813AA"/>
    <w:rsid w:val="00F81942"/>
    <w:rsid w:val="00F97846"/>
    <w:rsid w:val="00F97A2D"/>
    <w:rsid w:val="00FA0D5E"/>
    <w:rsid w:val="00FC4160"/>
    <w:rsid w:val="00FC7B47"/>
    <w:rsid w:val="00FE4A20"/>
    <w:rsid w:val="00FF29E3"/>
    <w:rsid w:val="00FF7498"/>
    <w:rsid w:val="00FF76C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1B7E37C"/>
  <w14:defaultImageDpi w14:val="0"/>
  <w15:docId w15:val="{C4E21F4D-FA98-4347-90CC-0EB95AF27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lt-LT" w:eastAsia="lt-L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footnote text" w:uiPriority="0"/>
    <w:lsdException w:name="annotation text" w:uiPriority="0"/>
    <w:lsdException w:name="header" w:semiHidden="1" w:unhideWhenUsed="1"/>
    <w:lsdException w:name="footer" w:uiPriority="0"/>
    <w:lsdException w:name="caption" w:semiHidden="1" w:uiPriority="35" w:unhideWhenUsed="1" w:qFormat="1"/>
    <w:lsdException w:name="footnote reference" w:uiPriority="0"/>
    <w:lsdException w:name="annotation reference" w:uiPriority="0"/>
    <w:lsdException w:name="page number" w:uiPriority="0"/>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Indent 2" w:uiPriority="0"/>
    <w:lsdException w:name="Strong" w:uiPriority="22" w:qFormat="1"/>
    <w:lsdException w:name="Emphasis" w:uiPriority="20" w:qFormat="1"/>
    <w:lsdException w:name="Normal Table" w:semiHidden="1" w:unhideWhenUsed="1"/>
    <w:lsdException w:name="annotation subject" w:uiPriority="0"/>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4"/>
      <w:szCs w:val="24"/>
    </w:rPr>
  </w:style>
  <w:style w:type="paragraph" w:styleId="Heading2">
    <w:name w:val="heading 2"/>
    <w:basedOn w:val="Normal"/>
    <w:next w:val="Normal"/>
    <w:link w:val="Heading2Char"/>
    <w:qFormat/>
    <w:rsid w:val="002E01A9"/>
    <w:pPr>
      <w:keepNext/>
      <w:widowControl w:val="0"/>
      <w:autoSpaceDE w:val="0"/>
      <w:autoSpaceDN w:val="0"/>
      <w:adjustRightInd w:val="0"/>
      <w:jc w:val="both"/>
      <w:outlineLvl w:val="1"/>
    </w:pPr>
    <w:rPr>
      <w:b/>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7D5D12"/>
    <w:pPr>
      <w:jc w:val="both"/>
    </w:pPr>
    <w:rPr>
      <w:szCs w:val="20"/>
      <w:lang w:eastAsia="en-US"/>
    </w:rPr>
  </w:style>
  <w:style w:type="character" w:customStyle="1" w:styleId="BodyTextChar">
    <w:name w:val="Body Text Char"/>
    <w:basedOn w:val="DefaultParagraphFont"/>
    <w:link w:val="BodyText"/>
    <w:locked/>
    <w:rsid w:val="007D5D12"/>
    <w:rPr>
      <w:rFonts w:cs="Times New Roman"/>
      <w:sz w:val="20"/>
      <w:szCs w:val="20"/>
      <w:lang w:val="x-none" w:eastAsia="en-US"/>
    </w:rPr>
  </w:style>
  <w:style w:type="paragraph" w:styleId="Header">
    <w:name w:val="header"/>
    <w:basedOn w:val="Normal"/>
    <w:link w:val="HeaderChar"/>
    <w:uiPriority w:val="99"/>
    <w:rsid w:val="006571EF"/>
    <w:pPr>
      <w:tabs>
        <w:tab w:val="center" w:pos="4320"/>
        <w:tab w:val="right" w:pos="8640"/>
      </w:tabs>
    </w:pPr>
    <w:rPr>
      <w:sz w:val="20"/>
      <w:szCs w:val="20"/>
      <w:lang w:eastAsia="en-US"/>
    </w:rPr>
  </w:style>
  <w:style w:type="character" w:customStyle="1" w:styleId="HeaderChar">
    <w:name w:val="Header Char"/>
    <w:basedOn w:val="DefaultParagraphFont"/>
    <w:link w:val="Header"/>
    <w:uiPriority w:val="99"/>
    <w:locked/>
    <w:rsid w:val="006571EF"/>
    <w:rPr>
      <w:rFonts w:cs="Times New Roman"/>
      <w:sz w:val="20"/>
      <w:szCs w:val="20"/>
      <w:lang w:val="x-none" w:eastAsia="en-US"/>
    </w:rPr>
  </w:style>
  <w:style w:type="paragraph" w:styleId="BodyTextIndent2">
    <w:name w:val="Body Text Indent 2"/>
    <w:basedOn w:val="Normal"/>
    <w:link w:val="BodyTextIndent2Char"/>
    <w:unhideWhenUsed/>
    <w:rsid w:val="0089156C"/>
    <w:pPr>
      <w:spacing w:after="120" w:line="480" w:lineRule="auto"/>
      <w:ind w:left="283"/>
    </w:pPr>
  </w:style>
  <w:style w:type="character" w:customStyle="1" w:styleId="BodyTextIndent2Char">
    <w:name w:val="Body Text Indent 2 Char"/>
    <w:basedOn w:val="DefaultParagraphFont"/>
    <w:link w:val="BodyTextIndent2"/>
    <w:locked/>
    <w:rsid w:val="0089156C"/>
    <w:rPr>
      <w:rFonts w:cs="Times New Roman"/>
      <w:sz w:val="24"/>
      <w:szCs w:val="24"/>
    </w:rPr>
  </w:style>
  <w:style w:type="paragraph" w:styleId="Footer">
    <w:name w:val="footer"/>
    <w:basedOn w:val="Normal"/>
    <w:link w:val="FooterChar"/>
    <w:unhideWhenUsed/>
    <w:rsid w:val="00EF3A18"/>
    <w:pPr>
      <w:tabs>
        <w:tab w:val="center" w:pos="4819"/>
        <w:tab w:val="right" w:pos="9638"/>
      </w:tabs>
    </w:pPr>
  </w:style>
  <w:style w:type="character" w:customStyle="1" w:styleId="FooterChar">
    <w:name w:val="Footer Char"/>
    <w:basedOn w:val="DefaultParagraphFont"/>
    <w:link w:val="Footer"/>
    <w:uiPriority w:val="99"/>
    <w:locked/>
    <w:rsid w:val="00EF3A18"/>
    <w:rPr>
      <w:rFonts w:cs="Times New Roman"/>
      <w:sz w:val="24"/>
      <w:szCs w:val="24"/>
    </w:rPr>
  </w:style>
  <w:style w:type="paragraph" w:styleId="BalloonText">
    <w:name w:val="Balloon Text"/>
    <w:basedOn w:val="Normal"/>
    <w:link w:val="BalloonTextChar"/>
    <w:semiHidden/>
    <w:unhideWhenUsed/>
    <w:rsid w:val="00EF3A18"/>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F3A18"/>
    <w:rPr>
      <w:rFonts w:ascii="Tahoma" w:hAnsi="Tahoma" w:cs="Tahoma"/>
      <w:sz w:val="16"/>
      <w:szCs w:val="16"/>
    </w:rPr>
  </w:style>
  <w:style w:type="paragraph" w:styleId="BodyTextIndent3">
    <w:name w:val="Body Text Indent 3"/>
    <w:basedOn w:val="Normal"/>
    <w:link w:val="BodyTextIndent3Char"/>
    <w:uiPriority w:val="99"/>
    <w:unhideWhenUsed/>
    <w:rsid w:val="0039584B"/>
    <w:pPr>
      <w:spacing w:after="120"/>
      <w:ind w:left="283"/>
    </w:pPr>
    <w:rPr>
      <w:sz w:val="16"/>
      <w:szCs w:val="16"/>
    </w:rPr>
  </w:style>
  <w:style w:type="character" w:customStyle="1" w:styleId="BodyTextIndent3Char">
    <w:name w:val="Body Text Indent 3 Char"/>
    <w:basedOn w:val="DefaultParagraphFont"/>
    <w:link w:val="BodyTextIndent3"/>
    <w:uiPriority w:val="99"/>
    <w:locked/>
    <w:rsid w:val="0039584B"/>
    <w:rPr>
      <w:rFonts w:cs="Times New Roman"/>
      <w:sz w:val="16"/>
      <w:szCs w:val="16"/>
    </w:rPr>
  </w:style>
  <w:style w:type="character" w:styleId="Hyperlink">
    <w:name w:val="Hyperlink"/>
    <w:basedOn w:val="DefaultParagraphFont"/>
    <w:uiPriority w:val="99"/>
    <w:unhideWhenUsed/>
    <w:rsid w:val="0039584B"/>
    <w:rPr>
      <w:rFonts w:cs="Times New Roman"/>
      <w:color w:val="0000FF"/>
      <w:u w:val="single"/>
    </w:rPr>
  </w:style>
  <w:style w:type="character" w:customStyle="1" w:styleId="bold">
    <w:name w:val="bold"/>
    <w:rsid w:val="00DD2CB6"/>
  </w:style>
  <w:style w:type="table" w:styleId="TableGrid">
    <w:name w:val="Table Grid"/>
    <w:basedOn w:val="TableNormal"/>
    <w:rsid w:val="00DC3035"/>
    <w:pPr>
      <w:spacing w:after="0" w:line="240" w:lineRule="auto"/>
    </w:pPr>
    <w:rPr>
      <w:sz w:val="20"/>
      <w:szCs w:val="20"/>
      <w:lang w:val="en-US"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C3035"/>
    <w:pPr>
      <w:ind w:left="720"/>
      <w:contextualSpacing/>
    </w:pPr>
    <w:rPr>
      <w:lang w:eastAsia="en-US"/>
    </w:rPr>
  </w:style>
  <w:style w:type="character" w:customStyle="1" w:styleId="st1">
    <w:name w:val="st1"/>
    <w:rsid w:val="00DC3035"/>
  </w:style>
  <w:style w:type="paragraph" w:customStyle="1" w:styleId="Standard">
    <w:name w:val="Standard"/>
    <w:rsid w:val="000C0275"/>
    <w:pPr>
      <w:widowControl w:val="0"/>
      <w:suppressAutoHyphens/>
      <w:autoSpaceDN w:val="0"/>
      <w:spacing w:after="0" w:line="240" w:lineRule="auto"/>
      <w:jc w:val="both"/>
      <w:textAlignment w:val="baseline"/>
    </w:pPr>
    <w:rPr>
      <w:kern w:val="3"/>
      <w:sz w:val="21"/>
      <w:szCs w:val="24"/>
      <w:lang w:eastAsia="zh-CN" w:bidi="hi-IN"/>
    </w:rPr>
  </w:style>
  <w:style w:type="character" w:customStyle="1" w:styleId="Heading2Char">
    <w:name w:val="Heading 2 Char"/>
    <w:basedOn w:val="DefaultParagraphFont"/>
    <w:link w:val="Heading2"/>
    <w:rsid w:val="002E01A9"/>
    <w:rPr>
      <w:b/>
      <w:sz w:val="24"/>
      <w:szCs w:val="20"/>
      <w:lang w:eastAsia="en-US"/>
    </w:rPr>
  </w:style>
  <w:style w:type="character" w:styleId="PageNumber">
    <w:name w:val="page number"/>
    <w:basedOn w:val="DefaultParagraphFont"/>
    <w:rsid w:val="002E01A9"/>
  </w:style>
  <w:style w:type="character" w:styleId="CommentReference">
    <w:name w:val="annotation reference"/>
    <w:rsid w:val="002E01A9"/>
    <w:rPr>
      <w:sz w:val="16"/>
      <w:szCs w:val="16"/>
    </w:rPr>
  </w:style>
  <w:style w:type="paragraph" w:styleId="CommentText">
    <w:name w:val="annotation text"/>
    <w:basedOn w:val="Normal"/>
    <w:link w:val="CommentTextChar"/>
    <w:rsid w:val="002E01A9"/>
    <w:rPr>
      <w:sz w:val="20"/>
      <w:szCs w:val="20"/>
    </w:rPr>
  </w:style>
  <w:style w:type="character" w:customStyle="1" w:styleId="CommentTextChar">
    <w:name w:val="Comment Text Char"/>
    <w:basedOn w:val="DefaultParagraphFont"/>
    <w:link w:val="CommentText"/>
    <w:rsid w:val="002E01A9"/>
    <w:rPr>
      <w:sz w:val="20"/>
      <w:szCs w:val="20"/>
    </w:rPr>
  </w:style>
  <w:style w:type="paragraph" w:styleId="CommentSubject">
    <w:name w:val="annotation subject"/>
    <w:basedOn w:val="CommentText"/>
    <w:next w:val="CommentText"/>
    <w:link w:val="CommentSubjectChar"/>
    <w:rsid w:val="002E01A9"/>
    <w:rPr>
      <w:b/>
      <w:bCs/>
    </w:rPr>
  </w:style>
  <w:style w:type="character" w:customStyle="1" w:styleId="CommentSubjectChar">
    <w:name w:val="Comment Subject Char"/>
    <w:basedOn w:val="CommentTextChar"/>
    <w:link w:val="CommentSubject"/>
    <w:rsid w:val="002E01A9"/>
    <w:rPr>
      <w:b/>
      <w:bCs/>
      <w:sz w:val="20"/>
      <w:szCs w:val="20"/>
    </w:rPr>
  </w:style>
  <w:style w:type="paragraph" w:styleId="FootnoteText">
    <w:name w:val="footnote text"/>
    <w:basedOn w:val="Normal"/>
    <w:link w:val="FootnoteTextChar"/>
    <w:rsid w:val="002E01A9"/>
    <w:rPr>
      <w:sz w:val="20"/>
      <w:szCs w:val="20"/>
    </w:rPr>
  </w:style>
  <w:style w:type="character" w:customStyle="1" w:styleId="FootnoteTextChar">
    <w:name w:val="Footnote Text Char"/>
    <w:basedOn w:val="DefaultParagraphFont"/>
    <w:link w:val="FootnoteText"/>
    <w:rsid w:val="002E01A9"/>
    <w:rPr>
      <w:sz w:val="20"/>
      <w:szCs w:val="20"/>
    </w:rPr>
  </w:style>
  <w:style w:type="character" w:styleId="FootnoteReference">
    <w:name w:val="footnote reference"/>
    <w:rsid w:val="002E01A9"/>
    <w:rPr>
      <w:vertAlign w:val="superscript"/>
    </w:rPr>
  </w:style>
  <w:style w:type="paragraph" w:customStyle="1" w:styleId="BodyText1">
    <w:name w:val="Body Text1"/>
    <w:rsid w:val="002E01A9"/>
    <w:pPr>
      <w:suppressAutoHyphens/>
      <w:spacing w:after="0" w:line="240" w:lineRule="auto"/>
      <w:ind w:firstLine="312"/>
      <w:jc w:val="both"/>
    </w:pPr>
    <w:rPr>
      <w:rFonts w:ascii="TIMESLT" w:eastAsia="Arial" w:hAnsi="TIMESLT"/>
      <w:sz w:val="20"/>
      <w:szCs w:val="20"/>
      <w:lang w:val="en-GB" w:eastAsia="ar-SA"/>
    </w:rPr>
  </w:style>
  <w:style w:type="character" w:customStyle="1" w:styleId="Vilmaraslanaite">
    <w:name w:val="Vilma.raslanaite"/>
    <w:semiHidden/>
    <w:rsid w:val="002E01A9"/>
    <w:rPr>
      <w:rFonts w:ascii="Arial" w:hAnsi="Arial" w:cs="Arial"/>
      <w:b w:val="0"/>
      <w:bCs w:val="0"/>
      <w:i w:val="0"/>
      <w:iCs w:val="0"/>
      <w:strike w:val="0"/>
      <w:color w:val="0000FF"/>
      <w:sz w:val="20"/>
      <w:szCs w:val="20"/>
      <w:u w:val="none"/>
    </w:rPr>
  </w:style>
  <w:style w:type="paragraph" w:styleId="NoSpacing">
    <w:name w:val="No Spacing"/>
    <w:uiPriority w:val="1"/>
    <w:qFormat/>
    <w:rsid w:val="002E01A9"/>
    <w:pPr>
      <w:spacing w:after="0" w:line="240" w:lineRule="auto"/>
    </w:pPr>
    <w:rPr>
      <w:sz w:val="24"/>
      <w:szCs w:val="24"/>
      <w:lang w:val="en-GB" w:eastAsia="en-US"/>
    </w:rPr>
  </w:style>
  <w:style w:type="paragraph" w:styleId="Revision">
    <w:name w:val="Revision"/>
    <w:hidden/>
    <w:uiPriority w:val="99"/>
    <w:semiHidden/>
    <w:rsid w:val="002E01A9"/>
    <w:pPr>
      <w:spacing w:after="0" w:line="240" w:lineRule="auto"/>
    </w:pPr>
    <w:rPr>
      <w:sz w:val="24"/>
      <w:szCs w:val="24"/>
    </w:rPr>
  </w:style>
  <w:style w:type="paragraph" w:customStyle="1" w:styleId="BodyText2">
    <w:name w:val="Body Text2"/>
    <w:rsid w:val="006B01E6"/>
    <w:pPr>
      <w:suppressAutoHyphens/>
      <w:spacing w:after="0" w:line="240" w:lineRule="auto"/>
      <w:ind w:firstLine="312"/>
      <w:jc w:val="both"/>
    </w:pPr>
    <w:rPr>
      <w:rFonts w:ascii="TIMESLT" w:eastAsia="Arial" w:hAnsi="TIMESLT"/>
      <w:sz w:val="20"/>
      <w:szCs w:val="20"/>
      <w:lang w:val="en-GB"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8829323">
      <w:marLeft w:val="0"/>
      <w:marRight w:val="0"/>
      <w:marTop w:val="0"/>
      <w:marBottom w:val="0"/>
      <w:divBdr>
        <w:top w:val="none" w:sz="0" w:space="0" w:color="auto"/>
        <w:left w:val="none" w:sz="0" w:space="0" w:color="auto"/>
        <w:bottom w:val="none" w:sz="0" w:space="0" w:color="auto"/>
        <w:right w:val="none" w:sz="0" w:space="0" w:color="auto"/>
      </w:divBdr>
      <w:divsChild>
        <w:div w:id="1868829322">
          <w:marLeft w:val="0"/>
          <w:marRight w:val="0"/>
          <w:marTop w:val="0"/>
          <w:marBottom w:val="0"/>
          <w:divBdr>
            <w:top w:val="none" w:sz="0" w:space="0" w:color="auto"/>
            <w:left w:val="none" w:sz="0" w:space="0" w:color="auto"/>
            <w:bottom w:val="none" w:sz="0" w:space="0" w:color="auto"/>
            <w:right w:val="none" w:sz="0" w:space="0" w:color="auto"/>
          </w:divBdr>
          <w:divsChild>
            <w:div w:id="1868829319">
              <w:marLeft w:val="0"/>
              <w:marRight w:val="0"/>
              <w:marTop w:val="0"/>
              <w:marBottom w:val="0"/>
              <w:divBdr>
                <w:top w:val="none" w:sz="0" w:space="0" w:color="auto"/>
                <w:left w:val="none" w:sz="0" w:space="0" w:color="auto"/>
                <w:bottom w:val="none" w:sz="0" w:space="0" w:color="auto"/>
                <w:right w:val="none" w:sz="0" w:space="0" w:color="auto"/>
              </w:divBdr>
              <w:divsChild>
                <w:div w:id="1868829324">
                  <w:marLeft w:val="0"/>
                  <w:marRight w:val="0"/>
                  <w:marTop w:val="0"/>
                  <w:marBottom w:val="0"/>
                  <w:divBdr>
                    <w:top w:val="none" w:sz="0" w:space="0" w:color="auto"/>
                    <w:left w:val="none" w:sz="0" w:space="0" w:color="auto"/>
                    <w:bottom w:val="none" w:sz="0" w:space="0" w:color="auto"/>
                    <w:right w:val="none" w:sz="0" w:space="0" w:color="auto"/>
                  </w:divBdr>
                  <w:divsChild>
                    <w:div w:id="1868829320">
                      <w:marLeft w:val="-225"/>
                      <w:marRight w:val="-225"/>
                      <w:marTop w:val="0"/>
                      <w:marBottom w:val="0"/>
                      <w:divBdr>
                        <w:top w:val="none" w:sz="0" w:space="0" w:color="auto"/>
                        <w:left w:val="none" w:sz="0" w:space="0" w:color="auto"/>
                        <w:bottom w:val="none" w:sz="0" w:space="0" w:color="auto"/>
                        <w:right w:val="none" w:sz="0" w:space="0" w:color="auto"/>
                      </w:divBdr>
                      <w:divsChild>
                        <w:div w:id="186882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829325">
      <w:marLeft w:val="0"/>
      <w:marRight w:val="0"/>
      <w:marTop w:val="0"/>
      <w:marBottom w:val="0"/>
      <w:divBdr>
        <w:top w:val="none" w:sz="0" w:space="0" w:color="auto"/>
        <w:left w:val="none" w:sz="0" w:space="0" w:color="auto"/>
        <w:bottom w:val="none" w:sz="0" w:space="0" w:color="auto"/>
        <w:right w:val="none" w:sz="0" w:space="0" w:color="auto"/>
      </w:divBdr>
    </w:div>
    <w:div w:id="1868829326">
      <w:marLeft w:val="0"/>
      <w:marRight w:val="0"/>
      <w:marTop w:val="0"/>
      <w:marBottom w:val="0"/>
      <w:divBdr>
        <w:top w:val="none" w:sz="0" w:space="0" w:color="auto"/>
        <w:left w:val="none" w:sz="0" w:space="0" w:color="auto"/>
        <w:bottom w:val="none" w:sz="0" w:space="0" w:color="auto"/>
        <w:right w:val="none" w:sz="0" w:space="0" w:color="auto"/>
      </w:divBdr>
    </w:div>
    <w:div w:id="1868829327">
      <w:marLeft w:val="0"/>
      <w:marRight w:val="0"/>
      <w:marTop w:val="0"/>
      <w:marBottom w:val="0"/>
      <w:divBdr>
        <w:top w:val="none" w:sz="0" w:space="0" w:color="auto"/>
        <w:left w:val="none" w:sz="0" w:space="0" w:color="auto"/>
        <w:bottom w:val="none" w:sz="0" w:space="0" w:color="auto"/>
        <w:right w:val="none" w:sz="0" w:space="0" w:color="auto"/>
      </w:divBdr>
    </w:div>
    <w:div w:id="1868829328">
      <w:marLeft w:val="0"/>
      <w:marRight w:val="0"/>
      <w:marTop w:val="0"/>
      <w:marBottom w:val="0"/>
      <w:divBdr>
        <w:top w:val="none" w:sz="0" w:space="0" w:color="auto"/>
        <w:left w:val="none" w:sz="0" w:space="0" w:color="auto"/>
        <w:bottom w:val="none" w:sz="0" w:space="0" w:color="auto"/>
        <w:right w:val="none" w:sz="0" w:space="0" w:color="auto"/>
      </w:divBdr>
    </w:div>
    <w:div w:id="1868829329">
      <w:marLeft w:val="0"/>
      <w:marRight w:val="0"/>
      <w:marTop w:val="0"/>
      <w:marBottom w:val="0"/>
      <w:divBdr>
        <w:top w:val="none" w:sz="0" w:space="0" w:color="auto"/>
        <w:left w:val="none" w:sz="0" w:space="0" w:color="auto"/>
        <w:bottom w:val="none" w:sz="0" w:space="0" w:color="auto"/>
        <w:right w:val="none" w:sz="0" w:space="0" w:color="auto"/>
      </w:divBdr>
    </w:div>
    <w:div w:id="186882933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vpt.lrv.lt/uploads/vpt/documents/files/uzsifravimo_instrukcija.pd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AD8867-5D42-45E9-A092-915536E9D6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6</Pages>
  <Words>1775</Words>
  <Characters>13028</Characters>
  <Application>Microsoft Office Word</Application>
  <DocSecurity>0</DocSecurity>
  <Lines>108</Lines>
  <Paragraphs>29</Paragraphs>
  <ScaleCrop>false</ScaleCrop>
  <HeadingPairs>
    <vt:vector size="2" baseType="variant">
      <vt:variant>
        <vt:lpstr>Title</vt:lpstr>
      </vt:variant>
      <vt:variant>
        <vt:i4>1</vt:i4>
      </vt:variant>
    </vt:vector>
  </HeadingPairs>
  <TitlesOfParts>
    <vt:vector size="1" baseType="lpstr">
      <vt:lpstr/>
    </vt:vector>
  </TitlesOfParts>
  <Company>KAM</Company>
  <LinksUpToDate>false</LinksUpToDate>
  <CharactersWithSpaces>14774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RIST</dc:creator>
  <cp:keywords/>
  <dc:description/>
  <cp:lastModifiedBy>Evaldas09</cp:lastModifiedBy>
  <cp:revision>49</cp:revision>
  <cp:lastPrinted>2017-10-23T07:52:00Z</cp:lastPrinted>
  <dcterms:created xsi:type="dcterms:W3CDTF">2023-05-25T10:30:00Z</dcterms:created>
  <dcterms:modified xsi:type="dcterms:W3CDTF">2026-10-07T10:55:00Z</dcterms:modified>
</cp:coreProperties>
</file>