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B9DFBC9" w14:textId="77777777" w:rsidR="002A6F9E" w:rsidRDefault="002A54F1" w:rsidP="00884B4D">
      <w:pPr>
        <w:jc w:val="center"/>
        <w:rPr>
          <w:b/>
        </w:rPr>
      </w:pPr>
      <w:r>
        <w:rPr>
          <w:b/>
        </w:rPr>
        <w:t xml:space="preserve"> </w:t>
      </w:r>
      <w:r w:rsidR="002A6F9E">
        <w:rPr>
          <w:b/>
        </w:rPr>
        <w:t>VIDINĖS RYŠIŲ ĮRANGOS WISPRA</w:t>
      </w:r>
      <w:r w:rsidR="00846A71">
        <w:rPr>
          <w:b/>
        </w:rPr>
        <w:t xml:space="preserve"> REMONTO</w:t>
      </w:r>
    </w:p>
    <w:p w14:paraId="36D11D72" w14:textId="77777777" w:rsidR="00E60FA5" w:rsidRDefault="00846A71" w:rsidP="00884B4D">
      <w:pPr>
        <w:jc w:val="center"/>
        <w:rPr>
          <w:b/>
        </w:rPr>
      </w:pPr>
      <w:r w:rsidDel="00846A71">
        <w:rPr>
          <w:b/>
        </w:rPr>
        <w:t xml:space="preserve"> </w:t>
      </w:r>
      <w:r w:rsidR="00E60FA5">
        <w:rPr>
          <w:b/>
        </w:rPr>
        <w:t xml:space="preserve">PIRKIMO-PARDAVIMO SUTARTIS NR. </w:t>
      </w:r>
      <w:r w:rsidR="00EF2399">
        <w:rPr>
          <w:b/>
        </w:rPr>
        <w:t>PS-</w:t>
      </w:r>
    </w:p>
    <w:p w14:paraId="0F636693" w14:textId="77777777" w:rsidR="00E60FA5" w:rsidRDefault="00E60FA5" w:rsidP="00E60FA5">
      <w:pPr>
        <w:jc w:val="center"/>
        <w:rPr>
          <w:b/>
        </w:rPr>
      </w:pPr>
    </w:p>
    <w:p w14:paraId="7362C5CE" w14:textId="77777777" w:rsidR="00E60FA5" w:rsidRDefault="00E60FA5" w:rsidP="00E60FA5">
      <w:pPr>
        <w:jc w:val="center"/>
        <w:rPr>
          <w:b/>
        </w:rPr>
      </w:pPr>
      <w:r>
        <w:rPr>
          <w:b/>
        </w:rPr>
        <w:t>I. SPECIALIOJI DALIS</w:t>
      </w:r>
    </w:p>
    <w:p w14:paraId="2F4B56B7" w14:textId="77777777" w:rsidR="00E60FA5" w:rsidRDefault="00E60FA5" w:rsidP="00E60FA5">
      <w:pPr>
        <w:rPr>
          <w:sz w:val="22"/>
          <w:szCs w:val="22"/>
        </w:rPr>
      </w:pPr>
    </w:p>
    <w:p w14:paraId="784A6D17" w14:textId="4F421249" w:rsidR="00E60FA5" w:rsidRDefault="002D7564" w:rsidP="00E60FA5">
      <w:pPr>
        <w:ind w:hanging="45"/>
        <w:jc w:val="center"/>
      </w:pPr>
      <w:r>
        <w:t>202</w:t>
      </w:r>
      <w:r w:rsidR="00315E6C">
        <w:t>6</w:t>
      </w:r>
      <w:r>
        <w:t xml:space="preserve"> m. </w:t>
      </w:r>
      <w:r w:rsidR="00EC1E3C">
        <w:t xml:space="preserve">          </w:t>
      </w:r>
      <w:r w:rsidR="00792A20">
        <w:t>d.</w:t>
      </w:r>
      <w:r w:rsidR="00E60FA5">
        <w:t xml:space="preserve"> Nr.</w:t>
      </w:r>
      <w:r w:rsidR="00792A20">
        <w:t xml:space="preserve"> PS-</w:t>
      </w:r>
    </w:p>
    <w:p w14:paraId="5A47F78D" w14:textId="77777777" w:rsidR="00E60FA5" w:rsidRDefault="00E60FA5" w:rsidP="00E60FA5">
      <w:pPr>
        <w:ind w:hanging="45"/>
        <w:jc w:val="center"/>
        <w:rPr>
          <w:i/>
          <w:sz w:val="20"/>
          <w:szCs w:val="20"/>
        </w:rPr>
      </w:pPr>
      <w:r>
        <w:rPr>
          <w:sz w:val="22"/>
          <w:szCs w:val="22"/>
        </w:rPr>
        <w:t>Rukla</w:t>
      </w:r>
    </w:p>
    <w:p w14:paraId="15F0C127" w14:textId="77777777" w:rsidR="00E60FA5" w:rsidRPr="00E90BE5" w:rsidRDefault="00E60FA5" w:rsidP="00E60FA5">
      <w:pPr>
        <w:jc w:val="both"/>
        <w:rPr>
          <w:b/>
          <w:color w:val="FF0000"/>
          <w:sz w:val="22"/>
          <w:szCs w:val="22"/>
        </w:rPr>
      </w:pPr>
    </w:p>
    <w:p w14:paraId="502EC258" w14:textId="77777777" w:rsidR="00EB1FC8" w:rsidRDefault="00935E4B" w:rsidP="005D3609">
      <w:pPr>
        <w:ind w:firstLine="851"/>
        <w:jc w:val="both"/>
      </w:pPr>
      <w:r w:rsidRPr="00EE2F1F">
        <w:t xml:space="preserve">            </w:t>
      </w:r>
    </w:p>
    <w:p w14:paraId="2CE28742" w14:textId="7833F8A6" w:rsidR="005D3609" w:rsidRDefault="00935E4B" w:rsidP="005D3609">
      <w:pPr>
        <w:ind w:firstLine="851"/>
        <w:jc w:val="both"/>
      </w:pPr>
      <w:r w:rsidRPr="00EE2F1F">
        <w:t xml:space="preserve"> Lietuvos kariuomenės </w:t>
      </w:r>
      <w:r w:rsidR="003A7203">
        <w:t>P</w:t>
      </w:r>
      <w:r w:rsidRPr="00EE2F1F">
        <w:t>ėstininkų brigados „Geležinis Vilkas“ Generolo Romualdo Giedraičio artilerijos batalionas, (įmonės kodas 188769266, PVM mokėtojo kodas LT-887326716), Karaliaus Mindaugo g. 11, Ruklos k., Jonavos sav., Jonava,</w:t>
      </w:r>
      <w:r w:rsidR="0078078F">
        <w:t xml:space="preserve"> atstovaujamas</w:t>
      </w:r>
      <w:r w:rsidR="00920F92">
        <w:t xml:space="preserve"> </w:t>
      </w:r>
      <w:r w:rsidR="00884B4D">
        <w:t>bataliono vado</w:t>
      </w:r>
      <w:r w:rsidR="00920F92">
        <w:t>,</w:t>
      </w:r>
      <w:r w:rsidR="0078078F">
        <w:t xml:space="preserve"> </w:t>
      </w:r>
      <w:r w:rsidR="00884B4D">
        <w:t xml:space="preserve">plk. ltn. </w:t>
      </w:r>
      <w:r w:rsidR="00315E6C">
        <w:t>Gintaro Hofmano</w:t>
      </w:r>
      <w:r w:rsidR="0078078F">
        <w:t>,</w:t>
      </w:r>
      <w:r w:rsidRPr="00EE2F1F">
        <w:t xml:space="preserve"> veikiančio pagal Lietuvos kariuomenės </w:t>
      </w:r>
      <w:r w:rsidR="003A7203">
        <w:t>P</w:t>
      </w:r>
      <w:r w:rsidRPr="00EE2F1F">
        <w:t xml:space="preserve">ėstininkų brigados „Geležinis Vilkas“ Generolo Romualdo Giedraičio artilerijos bataliono nuostatus, patvirtintus Lietuvos Respublikos krašto apsaugos ministro 2015 m. gruodžio 29 d. įsakymu Nr. V-1357 „Dėl Lietuvos kariuomenės Mechanizuotosios pėstininkų brigados „Geležinis Vilkas“ ir jai pavaldžių vienetų nuostatų ir struktūros patvirtinimo“, (toliau – </w:t>
      </w:r>
      <w:r w:rsidRPr="00EE2F1F">
        <w:rPr>
          <w:b/>
        </w:rPr>
        <w:t>Pirkėjas</w:t>
      </w:r>
      <w:r w:rsidRPr="00EE2F1F">
        <w:t>)</w:t>
      </w:r>
      <w:r w:rsidRPr="00EE2F1F">
        <w:rPr>
          <w:sz w:val="22"/>
          <w:szCs w:val="22"/>
        </w:rPr>
        <w:t xml:space="preserve">, </w:t>
      </w:r>
      <w:r w:rsidR="008B51B8">
        <w:t>ir</w:t>
      </w:r>
      <w:r w:rsidR="009B0DB0">
        <w:t xml:space="preserve"> UAB</w:t>
      </w:r>
      <w:r w:rsidR="005509D7">
        <w:t xml:space="preserve"> </w:t>
      </w:r>
      <w:r w:rsidR="008B51B8">
        <w:t>„“</w:t>
      </w:r>
      <w:r w:rsidR="00E60FA5" w:rsidRPr="00EE2F1F">
        <w:t>, at</w:t>
      </w:r>
      <w:r w:rsidR="008B51B8">
        <w:t>stovaujama</w:t>
      </w:r>
      <w:r w:rsidR="00935909">
        <w:t>s</w:t>
      </w:r>
      <w:r w:rsidR="008B51B8">
        <w:t xml:space="preserve"> </w:t>
      </w:r>
      <w:r w:rsidR="00EC1E3C">
        <w:t xml:space="preserve">generaliniaus </w:t>
      </w:r>
      <w:r w:rsidR="00332E20">
        <w:rPr>
          <w:color w:val="000000"/>
          <w:shd w:val="clear" w:color="auto" w:fill="FAFAFA"/>
        </w:rPr>
        <w:t>direktor</w:t>
      </w:r>
      <w:r w:rsidR="00935909">
        <w:rPr>
          <w:color w:val="000000"/>
          <w:shd w:val="clear" w:color="auto" w:fill="FAFAFA"/>
        </w:rPr>
        <w:t>iau</w:t>
      </w:r>
      <w:r w:rsidR="000C2F0F">
        <w:rPr>
          <w:color w:val="000000"/>
          <w:shd w:val="clear" w:color="auto" w:fill="FAFAFA"/>
        </w:rPr>
        <w:t>s</w:t>
      </w:r>
      <w:r w:rsidR="00EC1E3C">
        <w:rPr>
          <w:color w:val="000000"/>
          <w:shd w:val="clear" w:color="auto" w:fill="FAFAFA"/>
        </w:rPr>
        <w:t xml:space="preserve"> </w:t>
      </w:r>
      <w:r w:rsidR="00363A1F">
        <w:rPr>
          <w:color w:val="000000"/>
          <w:shd w:val="clear" w:color="auto" w:fill="FAFAFA"/>
        </w:rPr>
        <w:t>,</w:t>
      </w:r>
      <w:r w:rsidR="00332E20" w:rsidRPr="00EE2F1F">
        <w:t xml:space="preserve"> </w:t>
      </w:r>
      <w:r w:rsidR="00E60FA5" w:rsidRPr="00EE2F1F">
        <w:t>veikiančio (-</w:t>
      </w:r>
      <w:proofErr w:type="spellStart"/>
      <w:r w:rsidR="00E60FA5" w:rsidRPr="00EE2F1F">
        <w:t>ios</w:t>
      </w:r>
      <w:proofErr w:type="spellEnd"/>
      <w:r w:rsidR="00E60FA5" w:rsidRPr="00EE2F1F">
        <w:t>) pagal</w:t>
      </w:r>
      <w:r w:rsidR="008B51B8">
        <w:t xml:space="preserve"> Lietuvos Respublikos įstatymus, įregistruota</w:t>
      </w:r>
      <w:r w:rsidR="00884B4D">
        <w:t xml:space="preserve"> adresu</w:t>
      </w:r>
      <w:r w:rsidR="008B51B8" w:rsidRPr="00130524">
        <w:t>, kodas</w:t>
      </w:r>
      <w:r w:rsidR="00A94556">
        <w:t xml:space="preserve"> </w:t>
      </w:r>
      <w:r w:rsidR="005509D7" w:rsidRPr="00EE2F1F">
        <w:t xml:space="preserve"> </w:t>
      </w:r>
      <w:r w:rsidR="005D3609" w:rsidRPr="00EE2F1F">
        <w:t xml:space="preserve">(toliau – </w:t>
      </w:r>
      <w:r w:rsidR="008B51B8">
        <w:rPr>
          <w:b/>
        </w:rPr>
        <w:t>Pard</w:t>
      </w:r>
      <w:r w:rsidR="00204D2F">
        <w:rPr>
          <w:b/>
        </w:rPr>
        <w:t>a</w:t>
      </w:r>
      <w:r w:rsidR="008B51B8">
        <w:rPr>
          <w:b/>
        </w:rPr>
        <w:t>vėjas</w:t>
      </w:r>
      <w:r w:rsidR="005D3609" w:rsidRPr="00EE2F1F">
        <w:t>),</w:t>
      </w:r>
      <w:r w:rsidR="005D3609" w:rsidRPr="00EE2F1F">
        <w:rPr>
          <w:sz w:val="22"/>
          <w:szCs w:val="22"/>
        </w:rPr>
        <w:t xml:space="preserve"> </w:t>
      </w:r>
      <w:r w:rsidR="008B51B8">
        <w:t>toliau kartu šioje p</w:t>
      </w:r>
      <w:r w:rsidR="00EF2399">
        <w:t>aslaugų</w:t>
      </w:r>
      <w:r w:rsidR="005D3609" w:rsidRPr="00EE2F1F">
        <w:t xml:space="preserve"> pirkimo-pardavimo sutartyje vadinami „Šalimis“, o kiekvienas atskirai – „Šalimi“, vadovaudamosi Lietuvos Respublikos viešųjų pirkimų įstatymu. Viešųjų pirkimų tarnybos direktoriaus 2017 birželio 28 d. įsakymu Nr. IS-97 patvirtintu mažos vertės pirkimų tvarkos aprašu, sudarė šią </w:t>
      </w:r>
      <w:r w:rsidR="00B172D3">
        <w:t>p</w:t>
      </w:r>
      <w:r w:rsidR="00EF2399">
        <w:t>aslaugų</w:t>
      </w:r>
      <w:r w:rsidR="00B172D3" w:rsidRPr="00EE2F1F">
        <w:t xml:space="preserve"> </w:t>
      </w:r>
      <w:r w:rsidR="005D3609" w:rsidRPr="00EE2F1F">
        <w:t>viešojo pirkimo-pardavimo sutartį, toliau vadinamą „Sutartimi“, ir susitarė dėl toliau išvardintų sąlygų.</w:t>
      </w:r>
    </w:p>
    <w:p w14:paraId="096BA7ED" w14:textId="77777777" w:rsidR="00514D40" w:rsidRDefault="00514D40" w:rsidP="00B16D45">
      <w:pPr>
        <w:jc w:val="both"/>
      </w:pP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173"/>
      </w:tblGrid>
      <w:tr w:rsidR="00D14114" w14:paraId="6BEE1C57" w14:textId="77777777" w:rsidTr="008D3FB7">
        <w:tc>
          <w:tcPr>
            <w:tcW w:w="10173" w:type="dxa"/>
            <w:shd w:val="clear" w:color="auto" w:fill="auto"/>
          </w:tcPr>
          <w:p w14:paraId="0215E460" w14:textId="77777777" w:rsidR="00D14114" w:rsidRPr="007A4D14" w:rsidRDefault="00D14114" w:rsidP="001A3760">
            <w:pPr>
              <w:numPr>
                <w:ilvl w:val="0"/>
                <w:numId w:val="3"/>
              </w:numPr>
              <w:ind w:left="252" w:hanging="252"/>
              <w:jc w:val="both"/>
              <w:rPr>
                <w:b/>
              </w:rPr>
            </w:pPr>
            <w:r w:rsidRPr="007A4D14">
              <w:rPr>
                <w:b/>
              </w:rPr>
              <w:t>Sutarties objektas</w:t>
            </w:r>
          </w:p>
          <w:p w14:paraId="1CE6EFF9" w14:textId="77777777" w:rsidR="00EF2399" w:rsidRDefault="00EF2399" w:rsidP="00EF2399">
            <w:pPr>
              <w:jc w:val="both"/>
              <w:rPr>
                <w:rFonts w:eastAsia="Arial Unicode MS" w:cs="Arial Unicode MS"/>
                <w:color w:val="000000"/>
                <w:u w:color="000000"/>
                <w:bdr w:val="nil"/>
              </w:rPr>
            </w:pPr>
            <w:r w:rsidRPr="00451173">
              <w:rPr>
                <w:rFonts w:eastAsia="Arial Unicode MS" w:cs="Arial Unicode MS"/>
                <w:color w:val="000000"/>
                <w:u w:color="000000"/>
                <w:bdr w:val="nil"/>
              </w:rPr>
              <w:t>1.1.</w:t>
            </w:r>
            <w:r>
              <w:rPr>
                <w:rFonts w:eastAsia="Arial Unicode MS" w:cs="Arial Unicode MS"/>
                <w:b/>
                <w:color w:val="000000"/>
                <w:u w:color="000000"/>
                <w:bdr w:val="nil"/>
              </w:rPr>
              <w:t xml:space="preserve"> </w:t>
            </w:r>
            <w:r w:rsidRPr="00DE2EDC">
              <w:rPr>
                <w:rFonts w:eastAsia="Arial Unicode MS" w:cs="Arial Unicode MS"/>
                <w:b/>
                <w:color w:val="000000"/>
                <w:u w:color="000000"/>
                <w:bdr w:val="nil"/>
              </w:rPr>
              <w:t>Teikėjas</w:t>
            </w:r>
            <w:r w:rsidRPr="007356C5">
              <w:rPr>
                <w:rFonts w:eastAsia="Arial Unicode MS" w:cs="Arial Unicode MS"/>
                <w:color w:val="000000"/>
                <w:u w:color="000000"/>
                <w:bdr w:val="nil"/>
              </w:rPr>
              <w:t xml:space="preserve"> teikia, o </w:t>
            </w:r>
            <w:r w:rsidRPr="00DE2EDC">
              <w:rPr>
                <w:rFonts w:eastAsia="Arial Unicode MS" w:cs="Arial Unicode MS"/>
                <w:b/>
                <w:color w:val="000000"/>
                <w:u w:color="000000"/>
                <w:bdr w:val="nil"/>
              </w:rPr>
              <w:t>Pirkėjas</w:t>
            </w:r>
            <w:r w:rsidRPr="007356C5">
              <w:rPr>
                <w:rFonts w:eastAsia="Arial Unicode MS" w:cs="Arial Unicode MS"/>
                <w:color w:val="000000"/>
                <w:u w:color="000000"/>
                <w:bdr w:val="nil"/>
              </w:rPr>
              <w:t xml:space="preserve"> perka</w:t>
            </w:r>
            <w:r w:rsidR="00846A71" w:rsidRPr="004910B1">
              <w:rPr>
                <w:b/>
                <w:noProof/>
              </w:rPr>
              <w:t xml:space="preserve"> </w:t>
            </w:r>
            <w:r w:rsidR="002A6F9E">
              <w:rPr>
                <w:b/>
                <w:noProof/>
              </w:rPr>
              <w:t>Vidinės ryšių įrangos WISPRA</w:t>
            </w:r>
            <w:r w:rsidR="00846A71" w:rsidRPr="004910B1">
              <w:rPr>
                <w:b/>
                <w:noProof/>
              </w:rPr>
              <w:t xml:space="preserve"> remont</w:t>
            </w:r>
            <w:r w:rsidR="002A6F9E">
              <w:rPr>
                <w:b/>
                <w:noProof/>
              </w:rPr>
              <w:t>ą</w:t>
            </w:r>
            <w:r>
              <w:rPr>
                <w:rFonts w:eastAsia="Arial Unicode MS" w:cs="Arial Unicode MS"/>
                <w:color w:val="000000"/>
                <w:u w:color="000000"/>
                <w:bdr w:val="nil"/>
              </w:rPr>
              <w:t xml:space="preserve"> </w:t>
            </w:r>
            <w:r w:rsidRPr="007356C5">
              <w:rPr>
                <w:rFonts w:eastAsia="Arial Unicode MS" w:cs="Arial Unicode MS"/>
                <w:color w:val="000000"/>
                <w:u w:color="000000"/>
                <w:bdr w:val="nil"/>
              </w:rPr>
              <w:t>(toliau – Paslaug</w:t>
            </w:r>
            <w:r>
              <w:rPr>
                <w:rFonts w:eastAsia="Arial Unicode MS" w:cs="Arial Unicode MS"/>
                <w:color w:val="000000"/>
                <w:u w:color="000000"/>
                <w:bdr w:val="nil"/>
              </w:rPr>
              <w:t>os</w:t>
            </w:r>
            <w:r w:rsidRPr="007356C5">
              <w:rPr>
                <w:rFonts w:eastAsia="Arial Unicode MS" w:cs="Arial Unicode MS"/>
                <w:color w:val="000000"/>
                <w:u w:color="000000"/>
                <w:bdr w:val="nil"/>
              </w:rPr>
              <w:t>), atitinkančią Sutarties 1 priede</w:t>
            </w:r>
            <w:r>
              <w:rPr>
                <w:rFonts w:eastAsia="Arial Unicode MS" w:cs="Arial Unicode MS"/>
                <w:color w:val="000000"/>
                <w:u w:color="000000"/>
                <w:bdr w:val="nil"/>
              </w:rPr>
              <w:t xml:space="preserve"> „</w:t>
            </w:r>
            <w:r w:rsidR="002A6F9E">
              <w:rPr>
                <w:noProof/>
              </w:rPr>
              <w:t>Vidinės ryšių įrangos WISPRA</w:t>
            </w:r>
            <w:r w:rsidR="00101D4C" w:rsidRPr="00101D4C">
              <w:rPr>
                <w:noProof/>
              </w:rPr>
              <w:t xml:space="preserve"> remonto</w:t>
            </w:r>
            <w:r>
              <w:rPr>
                <w:rFonts w:eastAsia="Arial Unicode MS" w:cs="Arial Unicode MS"/>
                <w:color w:val="000000"/>
                <w:u w:color="000000"/>
                <w:bdr w:val="nil"/>
              </w:rPr>
              <w:t xml:space="preserve"> techninės specifikacijos ir įkainiai“</w:t>
            </w:r>
            <w:r w:rsidRPr="007356C5">
              <w:rPr>
                <w:rFonts w:eastAsia="Arial Unicode MS" w:cs="Arial Unicode MS"/>
                <w:color w:val="000000"/>
                <w:u w:color="000000"/>
                <w:bdr w:val="nil"/>
              </w:rPr>
              <w:t xml:space="preserve"> (toliau – 1 priedas) nustatytus reikalavimus.</w:t>
            </w:r>
          </w:p>
          <w:p w14:paraId="6290E6AB" w14:textId="77777777" w:rsidR="00372E38" w:rsidRPr="002728C6" w:rsidRDefault="00EF2399" w:rsidP="00A00A33">
            <w:pPr>
              <w:jc w:val="both"/>
            </w:pPr>
            <w:r w:rsidRPr="00EB4422">
              <w:t>1.2.</w:t>
            </w:r>
            <w:r>
              <w:t xml:space="preserve"> </w:t>
            </w:r>
            <w:r w:rsidRPr="00F91255">
              <w:rPr>
                <w:b/>
              </w:rPr>
              <w:t>Pirkėjas</w:t>
            </w:r>
            <w:r>
              <w:t xml:space="preserve"> įsipareigoja priimti Sutarties 1 priede pateiktas Sutarties reikalavimus atitinkančias</w:t>
            </w:r>
            <w:r w:rsidR="001C576A">
              <w:t xml:space="preserve"> Prekes ir</w:t>
            </w:r>
            <w:r>
              <w:t xml:space="preserve"> Paslaugas ir už jas sumokėti Sutartyje nustatyta tvarka.</w:t>
            </w:r>
          </w:p>
        </w:tc>
      </w:tr>
      <w:tr w:rsidR="00D14114" w14:paraId="1AA59390" w14:textId="77777777" w:rsidTr="008D3FB7">
        <w:tc>
          <w:tcPr>
            <w:tcW w:w="10173" w:type="dxa"/>
            <w:shd w:val="clear" w:color="auto" w:fill="auto"/>
          </w:tcPr>
          <w:p w14:paraId="28C216DD" w14:textId="77777777" w:rsidR="00D14114" w:rsidRPr="005F293B" w:rsidRDefault="00D14114" w:rsidP="001A3760">
            <w:pPr>
              <w:rPr>
                <w:b/>
                <w:color w:val="000000"/>
              </w:rPr>
            </w:pPr>
            <w:r w:rsidRPr="005F293B">
              <w:rPr>
                <w:b/>
              </w:rPr>
              <w:t xml:space="preserve">2. </w:t>
            </w:r>
            <w:r w:rsidRPr="005F293B">
              <w:rPr>
                <w:b/>
                <w:color w:val="000000"/>
              </w:rPr>
              <w:t>Sutarties kaina/</w:t>
            </w:r>
            <w:r w:rsidRPr="005F293B">
              <w:rPr>
                <w:b/>
              </w:rPr>
              <w:t xml:space="preserve">paslaugų </w:t>
            </w:r>
            <w:r w:rsidRPr="005F293B">
              <w:rPr>
                <w:b/>
                <w:color w:val="000000"/>
              </w:rPr>
              <w:t>įkainiai/kainodaros taisyklės</w:t>
            </w:r>
          </w:p>
          <w:p w14:paraId="38F3ED6F" w14:textId="616EEB53" w:rsidR="00EF2399" w:rsidRPr="00451173" w:rsidRDefault="00EF2399" w:rsidP="00EF2399">
            <w:pPr>
              <w:tabs>
                <w:tab w:val="left" w:pos="360"/>
                <w:tab w:val="left" w:pos="540"/>
              </w:tabs>
              <w:jc w:val="both"/>
              <w:rPr>
                <w:color w:val="000000"/>
              </w:rPr>
            </w:pPr>
            <w:r>
              <w:rPr>
                <w:color w:val="000000"/>
              </w:rPr>
              <w:t>2.1.</w:t>
            </w:r>
            <w:r>
              <w:rPr>
                <w:spacing w:val="4"/>
              </w:rPr>
              <w:t xml:space="preserve"> Sutarties kaina negali viršyti</w:t>
            </w:r>
            <w:r w:rsidR="00D800E8">
              <w:rPr>
                <w:spacing w:val="4"/>
              </w:rPr>
              <w:t xml:space="preserve"> </w:t>
            </w:r>
            <w:r w:rsidR="00315E6C">
              <w:rPr>
                <w:b/>
                <w:spacing w:val="4"/>
              </w:rPr>
              <w:t>50</w:t>
            </w:r>
            <w:r w:rsidR="002A6F9E">
              <w:rPr>
                <w:b/>
                <w:spacing w:val="4"/>
              </w:rPr>
              <w:t xml:space="preserve"> 000</w:t>
            </w:r>
            <w:r w:rsidR="00A94556" w:rsidRPr="00A94556">
              <w:rPr>
                <w:b/>
                <w:spacing w:val="4"/>
              </w:rPr>
              <w:t>,</w:t>
            </w:r>
            <w:r w:rsidR="002A6F9E">
              <w:rPr>
                <w:b/>
                <w:spacing w:val="4"/>
              </w:rPr>
              <w:t>0</w:t>
            </w:r>
            <w:r w:rsidR="00A94556" w:rsidRPr="00A94556">
              <w:rPr>
                <w:b/>
                <w:spacing w:val="4"/>
              </w:rPr>
              <w:t>0</w:t>
            </w:r>
            <w:r w:rsidR="00884B4D">
              <w:rPr>
                <w:b/>
                <w:spacing w:val="4"/>
              </w:rPr>
              <w:t xml:space="preserve"> </w:t>
            </w:r>
            <w:r w:rsidRPr="004E7FDF">
              <w:t>€</w:t>
            </w:r>
            <w:r w:rsidRPr="007356C5">
              <w:rPr>
                <w:color w:val="FF0000"/>
              </w:rPr>
              <w:t xml:space="preserve"> </w:t>
            </w:r>
            <w:r w:rsidRPr="009177D8">
              <w:t>(</w:t>
            </w:r>
            <w:r w:rsidR="00315E6C">
              <w:t>penkiasdešimt</w:t>
            </w:r>
            <w:r w:rsidR="00580C7B">
              <w:t xml:space="preserve"> tūkstančių</w:t>
            </w:r>
            <w:r w:rsidR="00A94556">
              <w:t xml:space="preserve"> </w:t>
            </w:r>
            <w:r w:rsidRPr="004E7FDF">
              <w:t>€</w:t>
            </w:r>
            <w:r>
              <w:rPr>
                <w:color w:val="000000"/>
              </w:rPr>
              <w:t xml:space="preserve"> </w:t>
            </w:r>
            <w:r w:rsidR="002A6F9E">
              <w:rPr>
                <w:color w:val="000000"/>
              </w:rPr>
              <w:t>0</w:t>
            </w:r>
            <w:r w:rsidR="00A94556">
              <w:rPr>
                <w:color w:val="000000"/>
              </w:rPr>
              <w:t>0</w:t>
            </w:r>
            <w:r w:rsidR="001C576A">
              <w:rPr>
                <w:color w:val="000000"/>
              </w:rPr>
              <w:t xml:space="preserve"> </w:t>
            </w:r>
            <w:r>
              <w:rPr>
                <w:color w:val="000000"/>
              </w:rPr>
              <w:t>ct.</w:t>
            </w:r>
            <w:r w:rsidRPr="00311964">
              <w:rPr>
                <w:color w:val="000000"/>
              </w:rPr>
              <w:t>) įskaitant 21</w:t>
            </w:r>
            <w:r>
              <w:rPr>
                <w:color w:val="000000"/>
              </w:rPr>
              <w:t xml:space="preserve"> </w:t>
            </w:r>
            <w:r w:rsidRPr="00311964">
              <w:rPr>
                <w:color w:val="000000"/>
              </w:rPr>
              <w:t xml:space="preserve">% pridėtinės vertės mokestį (toliau </w:t>
            </w:r>
            <w:r>
              <w:rPr>
                <w:color w:val="000000"/>
              </w:rPr>
              <w:t>–</w:t>
            </w:r>
            <w:r w:rsidRPr="00311964">
              <w:rPr>
                <w:color w:val="000000"/>
              </w:rPr>
              <w:t xml:space="preserve"> PVM).</w:t>
            </w:r>
            <w:r>
              <w:rPr>
                <w:color w:val="000000"/>
              </w:rPr>
              <w:t xml:space="preserve"> </w:t>
            </w:r>
          </w:p>
          <w:p w14:paraId="00E88A4E" w14:textId="77777777" w:rsidR="00EF2399" w:rsidRPr="0017639E" w:rsidRDefault="00EF2399" w:rsidP="00EF2399">
            <w:pPr>
              <w:jc w:val="both"/>
              <w:rPr>
                <w:color w:val="000000"/>
              </w:rPr>
            </w:pPr>
            <w:r>
              <w:t xml:space="preserve">2.2. </w:t>
            </w:r>
            <w:r w:rsidRPr="0017639E">
              <w:t>Sutarčiai taikoma</w:t>
            </w:r>
            <w:r w:rsidRPr="0017639E">
              <w:rPr>
                <w:color w:val="FF0000"/>
              </w:rPr>
              <w:t xml:space="preserve"> </w:t>
            </w:r>
            <w:r w:rsidRPr="0017639E">
              <w:rPr>
                <w:color w:val="000000"/>
              </w:rPr>
              <w:t xml:space="preserve">įkainių kainodara. </w:t>
            </w:r>
            <w:r>
              <w:rPr>
                <w:color w:val="000000"/>
              </w:rPr>
              <w:t>Paslaugų</w:t>
            </w:r>
            <w:r w:rsidRPr="0017639E">
              <w:rPr>
                <w:color w:val="000000"/>
              </w:rPr>
              <w:t xml:space="preserve"> įkainiai nurodyti Sutarties 1 priede.</w:t>
            </w:r>
            <w:r w:rsidR="001C576A">
              <w:rPr>
                <w:color w:val="000000"/>
              </w:rPr>
              <w:t xml:space="preserve"> Prekių ir</w:t>
            </w:r>
            <w:r w:rsidRPr="0017639E">
              <w:rPr>
                <w:color w:val="000000"/>
              </w:rPr>
              <w:t xml:space="preserve"> </w:t>
            </w:r>
            <w:r>
              <w:rPr>
                <w:color w:val="000000"/>
              </w:rPr>
              <w:t>Paslaugų</w:t>
            </w:r>
            <w:r w:rsidRPr="0017639E">
              <w:rPr>
                <w:color w:val="000000"/>
              </w:rPr>
              <w:t xml:space="preserve"> įkainiai nekeičiami visą Sutarties galiojimo laiką. </w:t>
            </w:r>
            <w:r w:rsidRPr="0017639E">
              <w:t xml:space="preserve">Peržiūros atvejis numatytas Sutarties bendrosios dalies 2.2 ir 2.3 punktuose. </w:t>
            </w:r>
          </w:p>
          <w:p w14:paraId="740E70AE" w14:textId="77777777" w:rsidR="00EF2399" w:rsidRDefault="00EF2399" w:rsidP="00EF2399">
            <w:pPr>
              <w:pBdr>
                <w:top w:val="nil"/>
                <w:left w:val="nil"/>
                <w:bottom w:val="nil"/>
                <w:right w:val="nil"/>
                <w:between w:val="nil"/>
                <w:bar w:val="nil"/>
              </w:pBdr>
              <w:jc w:val="both"/>
              <w:rPr>
                <w:rFonts w:eastAsia="Arial Unicode MS" w:cs="Arial Unicode MS"/>
                <w:color w:val="000000"/>
                <w:u w:color="000000"/>
                <w:bdr w:val="nil"/>
              </w:rPr>
            </w:pPr>
            <w:r>
              <w:t xml:space="preserve">2.3. </w:t>
            </w:r>
            <w:r w:rsidRPr="0017639E">
              <w:t xml:space="preserve">Į Sutarties kainą turi būti įskaičiuota </w:t>
            </w:r>
            <w:r>
              <w:t>Paslaugų</w:t>
            </w:r>
            <w:r w:rsidRPr="0017639E">
              <w:t xml:space="preserve"> įkainiai, visos išlaidos galinčios turėti įtakos Sutarties kainai ar galinčios atsirasti vykdant Sutartį ir kiti mokesčiai. </w:t>
            </w:r>
            <w:r w:rsidRPr="00DE2EDC">
              <w:rPr>
                <w:rFonts w:eastAsia="Arial Unicode MS" w:cs="Arial Unicode MS"/>
                <w:b/>
                <w:color w:val="000000"/>
                <w:u w:color="000000"/>
                <w:bdr w:val="nil"/>
              </w:rPr>
              <w:t>Teikėjas</w:t>
            </w:r>
            <w:r w:rsidRPr="0017639E">
              <w:t xml:space="preserve"> į Sutarties kainą/</w:t>
            </w:r>
            <w:r>
              <w:t>Paslaugų</w:t>
            </w:r>
            <w:r w:rsidRPr="0017639E">
              <w:t xml:space="preserve"> įkainius privalo</w:t>
            </w:r>
            <w:r>
              <w:t xml:space="preserve"> įskaičiuoti visas su Paslaugų teikimu susijusias išlaida</w:t>
            </w:r>
            <w:r w:rsidRPr="0017639E">
              <w:t>s, įskaitant, bet neapsiribojant, Sutarties Bendrosios dalies 2.4 punkte numatytas išlaidas.</w:t>
            </w:r>
          </w:p>
          <w:p w14:paraId="6905B2B4" w14:textId="77777777" w:rsidR="006A6EC0" w:rsidRPr="005F293B" w:rsidRDefault="00EF2399" w:rsidP="00DF0B1B">
            <w:pPr>
              <w:jc w:val="both"/>
              <w:rPr>
                <w:b/>
              </w:rPr>
            </w:pPr>
            <w:r>
              <w:rPr>
                <w:color w:val="000000"/>
              </w:rPr>
              <w:t>2</w:t>
            </w:r>
            <w:r w:rsidRPr="00451173">
              <w:t xml:space="preserve">.4. </w:t>
            </w:r>
            <w:r w:rsidRPr="00451173">
              <w:rPr>
                <w:b/>
              </w:rPr>
              <w:t>Pirkėjas</w:t>
            </w:r>
            <w:r w:rsidRPr="00451173">
              <w:t xml:space="preserve"> neįsipareigoja įsigyti Paslaugų už visą Sutarties </w:t>
            </w:r>
            <w:r w:rsidRPr="00850BD3">
              <w:t>s</w:t>
            </w:r>
            <w:r w:rsidRPr="00451173">
              <w:t>pecialios dalies 2.1 punkte numatytą kainą.</w:t>
            </w:r>
          </w:p>
        </w:tc>
      </w:tr>
      <w:tr w:rsidR="00BB0A31" w14:paraId="1A20199F" w14:textId="77777777" w:rsidTr="008D3FB7">
        <w:tc>
          <w:tcPr>
            <w:tcW w:w="10173" w:type="dxa"/>
            <w:shd w:val="clear" w:color="auto" w:fill="auto"/>
          </w:tcPr>
          <w:p w14:paraId="5D1AAB91" w14:textId="77777777" w:rsidR="00BB0A31" w:rsidRDefault="00BB0A31" w:rsidP="00BB0A31">
            <w:pPr>
              <w:jc w:val="both"/>
              <w:rPr>
                <w:b/>
              </w:rPr>
            </w:pPr>
            <w:r>
              <w:rPr>
                <w:b/>
              </w:rPr>
              <w:t xml:space="preserve">3. Prekių teikimo vieta, terminas ir sąlygos: </w:t>
            </w:r>
          </w:p>
          <w:p w14:paraId="6334B29D" w14:textId="48386057" w:rsidR="00EF2399" w:rsidRPr="00097F7D" w:rsidRDefault="00EF2399" w:rsidP="00EF2399">
            <w:pPr>
              <w:jc w:val="both"/>
            </w:pPr>
            <w:r w:rsidRPr="00097F7D">
              <w:t xml:space="preserve">3.1. </w:t>
            </w:r>
            <w:r w:rsidRPr="00097F7D">
              <w:rPr>
                <w:b/>
              </w:rPr>
              <w:t>Paslaugų teikimo vieta</w:t>
            </w:r>
            <w:r w:rsidRPr="00097F7D">
              <w:t xml:space="preserve"> – </w:t>
            </w:r>
            <w:r w:rsidRPr="00097F7D">
              <w:rPr>
                <w:b/>
              </w:rPr>
              <w:t>Teikėjas</w:t>
            </w:r>
            <w:r w:rsidRPr="00097F7D">
              <w:t xml:space="preserve"> Paslaugas teikia savo dirbtuvėse adresu:</w:t>
            </w:r>
            <w:r w:rsidR="00AC0DB2">
              <w:t xml:space="preserve"> .</w:t>
            </w:r>
            <w:r w:rsidR="009B0DB0">
              <w:t xml:space="preserve"> </w:t>
            </w:r>
            <w:r w:rsidRPr="00097F7D">
              <w:t xml:space="preserve">Pirkėjas </w:t>
            </w:r>
            <w:r w:rsidR="002A6F9E">
              <w:t>suremontuotas</w:t>
            </w:r>
            <w:r w:rsidR="00101D4C">
              <w:t xml:space="preserve"> prekes </w:t>
            </w:r>
            <w:r w:rsidRPr="00097F7D">
              <w:t>pasiima pats.</w:t>
            </w:r>
          </w:p>
          <w:p w14:paraId="77B5222C" w14:textId="77777777" w:rsidR="00EF2399" w:rsidRDefault="00EF2399" w:rsidP="00EF2399">
            <w:pPr>
              <w:jc w:val="both"/>
              <w:rPr>
                <w:b/>
              </w:rPr>
            </w:pPr>
            <w:r w:rsidRPr="00404514">
              <w:t>3.2.</w:t>
            </w:r>
            <w:r w:rsidRPr="00194751">
              <w:t xml:space="preserve"> </w:t>
            </w:r>
            <w:r>
              <w:rPr>
                <w:b/>
              </w:rPr>
              <w:t>Paslaugos teikimo terminai ir tvarka:</w:t>
            </w:r>
          </w:p>
          <w:p w14:paraId="7AECFCD3" w14:textId="170011F9" w:rsidR="00807876" w:rsidRDefault="00EF2399" w:rsidP="00EF2399">
            <w:pPr>
              <w:jc w:val="both"/>
            </w:pPr>
            <w:r w:rsidRPr="00097F7D">
              <w:t xml:space="preserve">3.2.1. </w:t>
            </w:r>
            <w:r w:rsidR="00807876" w:rsidRPr="00372E38">
              <w:rPr>
                <w:b/>
              </w:rPr>
              <w:t>Teikėjas</w:t>
            </w:r>
            <w:r w:rsidR="00807876" w:rsidRPr="00CD4696">
              <w:t xml:space="preserve"> </w:t>
            </w:r>
            <w:r w:rsidR="00807876">
              <w:t>įsipareigoja</w:t>
            </w:r>
            <w:r w:rsidR="00101D4C">
              <w:t xml:space="preserve"> suremontuoti </w:t>
            </w:r>
            <w:r w:rsidR="00785BC7">
              <w:t>vidinę ryšių įrangą WISPRA</w:t>
            </w:r>
            <w:r w:rsidR="00101D4C">
              <w:t xml:space="preserve"> </w:t>
            </w:r>
            <w:r w:rsidR="00807876">
              <w:t xml:space="preserve">iki </w:t>
            </w:r>
            <w:r w:rsidR="00807876" w:rsidRPr="00807876">
              <w:rPr>
                <w:b/>
              </w:rPr>
              <w:t>202</w:t>
            </w:r>
            <w:r w:rsidR="00315E6C">
              <w:rPr>
                <w:b/>
              </w:rPr>
              <w:t>7</w:t>
            </w:r>
            <w:r w:rsidR="00807876" w:rsidRPr="00807876">
              <w:rPr>
                <w:b/>
              </w:rPr>
              <w:t xml:space="preserve"> m. </w:t>
            </w:r>
            <w:r w:rsidR="00785BC7">
              <w:rPr>
                <w:b/>
              </w:rPr>
              <w:t xml:space="preserve"> </w:t>
            </w:r>
            <w:r w:rsidR="00807876" w:rsidRPr="00807876">
              <w:rPr>
                <w:b/>
              </w:rPr>
              <w:t xml:space="preserve"> d.</w:t>
            </w:r>
          </w:p>
          <w:p w14:paraId="70AC1AD1" w14:textId="77777777" w:rsidR="00EF2399" w:rsidRDefault="00EF2399" w:rsidP="00EF2399">
            <w:pPr>
              <w:jc w:val="both"/>
              <w:rPr>
                <w:lang w:eastAsia="ar-SA"/>
              </w:rPr>
            </w:pPr>
            <w:r w:rsidRPr="00183247">
              <w:rPr>
                <w:lang w:eastAsia="ar-SA"/>
              </w:rPr>
              <w:t>3.2.</w:t>
            </w:r>
            <w:r>
              <w:rPr>
                <w:lang w:eastAsia="ar-SA"/>
              </w:rPr>
              <w:t>2</w:t>
            </w:r>
            <w:r w:rsidRPr="00183247">
              <w:rPr>
                <w:lang w:eastAsia="ar-SA"/>
              </w:rPr>
              <w:t xml:space="preserve">. </w:t>
            </w:r>
            <w:r w:rsidRPr="008158C8">
              <w:t xml:space="preserve">Teikėjas, atlikęs </w:t>
            </w:r>
            <w:r w:rsidR="002A6F9E">
              <w:t>Vidinės ryšių įrangos WISPRA</w:t>
            </w:r>
            <w:r w:rsidR="00101D4C">
              <w:t xml:space="preserve"> remontą</w:t>
            </w:r>
            <w:r w:rsidRPr="008158C8">
              <w:t>, užpildo atliktų darbų priėmimo-perdavimo aktą, nurodydamas panaudotų medžiagų kiekį ir garantinius terminus.</w:t>
            </w:r>
          </w:p>
          <w:p w14:paraId="158DC0FC" w14:textId="77777777" w:rsidR="00EF2399" w:rsidRDefault="005226CE" w:rsidP="00BB0A31">
            <w:pPr>
              <w:jc w:val="both"/>
            </w:pPr>
            <w:r w:rsidRPr="00451173">
              <w:rPr>
                <w:lang w:eastAsia="ar-SA"/>
              </w:rPr>
              <w:t>3.</w:t>
            </w:r>
            <w:r w:rsidRPr="00097F7D">
              <w:rPr>
                <w:lang w:eastAsia="ar-SA"/>
              </w:rPr>
              <w:t xml:space="preserve">2.3. </w:t>
            </w:r>
            <w:r w:rsidRPr="00097F7D">
              <w:rPr>
                <w:b/>
                <w:lang w:eastAsia="ar-SA"/>
              </w:rPr>
              <w:t>Teikėjas</w:t>
            </w:r>
            <w:r w:rsidRPr="00097F7D">
              <w:rPr>
                <w:lang w:eastAsia="ar-SA"/>
              </w:rPr>
              <w:t xml:space="preserve"> baigęs remonto darbų dalį  mėnesio pabaigoje išrašo </w:t>
            </w:r>
            <w:r w:rsidRPr="00097F7D">
              <w:rPr>
                <w:lang w:val="pt-BR"/>
              </w:rPr>
              <w:t>sąskaitą – faktūrą</w:t>
            </w:r>
            <w:r w:rsidRPr="00097F7D">
              <w:rPr>
                <w:lang w:eastAsia="ar-SA"/>
              </w:rPr>
              <w:t xml:space="preserve"> už tą mėnesį suteiktas Paslaugas, ir pateikia </w:t>
            </w:r>
            <w:r w:rsidRPr="00097F7D">
              <w:rPr>
                <w:b/>
                <w:lang w:eastAsia="ar-SA"/>
              </w:rPr>
              <w:t xml:space="preserve">Pirkėjui </w:t>
            </w:r>
            <w:r w:rsidRPr="00097F7D">
              <w:rPr>
                <w:lang w:val="pt-BR"/>
              </w:rPr>
              <w:t xml:space="preserve">per </w:t>
            </w:r>
            <w:r w:rsidR="002640C1">
              <w:rPr>
                <w:lang w:val="pt-BR"/>
              </w:rPr>
              <w:t>Sabis sistemą</w:t>
            </w:r>
            <w:r w:rsidRPr="00097F7D">
              <w:rPr>
                <w:lang w:eastAsia="ar-SA"/>
              </w:rPr>
              <w:t xml:space="preserve"> ne vėliau kaip iki kito mėnesio 15 (penkioliktos) dienos.</w:t>
            </w:r>
          </w:p>
          <w:p w14:paraId="7A313D2A" w14:textId="77777777" w:rsidR="00792A20" w:rsidRDefault="00792A20" w:rsidP="00BB0A31">
            <w:pPr>
              <w:jc w:val="both"/>
            </w:pPr>
            <w:r>
              <w:lastRenderedPageBreak/>
              <w:t>3.</w:t>
            </w:r>
            <w:r w:rsidR="005226CE">
              <w:t>3</w:t>
            </w:r>
            <w:r>
              <w:t xml:space="preserve">. </w:t>
            </w:r>
            <w:r w:rsidRPr="00F64DEC">
              <w:rPr>
                <w:b/>
              </w:rPr>
              <w:t>Pardavėjas</w:t>
            </w:r>
            <w:r w:rsidRPr="00F64DEC">
              <w:t xml:space="preserve"> privalo užtikrinti, kad Sutarties sudarymo ir vykdymo metu neatsirastų aplinkybių nurodytų Viešųjų pirkimų, atliekamų gynybos ir saugumo srityje, įstatymo 33 straipsnio 9 dalyje. </w:t>
            </w:r>
            <w:r w:rsidRPr="00F64DEC">
              <w:rPr>
                <w:b/>
              </w:rPr>
              <w:t>Pirkėjas</w:t>
            </w:r>
            <w:r w:rsidRPr="00F64DEC">
              <w:t xml:space="preserve"> turi teisę bet kuriuo metu pareikalauti </w:t>
            </w:r>
            <w:r w:rsidRPr="00F64DEC">
              <w:rPr>
                <w:b/>
              </w:rPr>
              <w:t>Pardavėjo</w:t>
            </w:r>
            <w:r w:rsidRPr="00F64DEC">
              <w:t xml:space="preserve">, pateikti pagrindžiančius dokumentus nurodytus Viešųjų pirkimų įstatymo 51 straipsnio 12 dalyje, kad nėra sąlygų, numatytų Viešųjų pirkimų, atliekamų gynybos ir saugumo srityje, įstatymo 33 straipsnio 9 dalyje. </w:t>
            </w:r>
            <w:r w:rsidRPr="00F64DEC">
              <w:rPr>
                <w:b/>
              </w:rPr>
              <w:t>Pardavėjas</w:t>
            </w:r>
            <w:r w:rsidRPr="00F64DEC">
              <w:t xml:space="preserve"> privalo pateikti </w:t>
            </w:r>
            <w:r w:rsidRPr="00F64DEC">
              <w:rPr>
                <w:b/>
              </w:rPr>
              <w:t>Pirkėjo</w:t>
            </w:r>
            <w:r w:rsidRPr="00F64DEC">
              <w:t xml:space="preserve"> prašomus dokumentus ne vėliau kaip per 7 (septynias) darbo dienas nuo prašymo gavimo dienos.</w:t>
            </w:r>
          </w:p>
          <w:p w14:paraId="4E04683F" w14:textId="77777777" w:rsidR="009E3B34" w:rsidRPr="00390502" w:rsidRDefault="009E3B34" w:rsidP="00B76C86">
            <w:pPr>
              <w:jc w:val="both"/>
              <w:rPr>
                <w:color w:val="000000"/>
              </w:rPr>
            </w:pPr>
            <w:r>
              <w:t>3.</w:t>
            </w:r>
            <w:r w:rsidR="005226CE">
              <w:t>4</w:t>
            </w:r>
            <w:r>
              <w:t>. P</w:t>
            </w:r>
            <w:r w:rsidR="005226CE">
              <w:t>aslaugai</w:t>
            </w:r>
            <w:r>
              <w:t xml:space="preserve"> taikoma </w:t>
            </w:r>
            <w:r w:rsidRPr="009E3B34">
              <w:t>Lietuvos Respublikos aplinkos ministro 2011 m. birželio 28 d. įsakymu Nr. D1-508 „Dėl aplinkos apsaugos kriterijų taikymo, vykdant žaliuosius pirkimus, tvarkos aprašo patvirtinimo“, bei Lietuvos Respublikos Vyriausybės 2021 m. birželio 21 d. nutarimu Nr. 478 „dėl Žaliųjų pirkimų tikslų nustatymo ir įgyvendinimo“</w:t>
            </w:r>
            <w:r>
              <w:t xml:space="preserve"> </w:t>
            </w:r>
            <w:r w:rsidR="009B0DB0" w:rsidRPr="009B0DB0">
              <w:t>II skyriaus, 4.3. dalis  nėra produktų sąraše, bet perkamai paslaugai ar darbui tiekėjas taiko aplinkos apsaugos vadybos sistemos reikalavimus pagal standartą LST EN ISO 14001 „Aplinkos vadybos sistemos. Reikalavimai ir naudojimo gairės“ (toliau – LST EN I</w:t>
            </w:r>
            <w:r w:rsidR="009B0DB0">
              <w:t>SO 14001).</w:t>
            </w:r>
          </w:p>
        </w:tc>
      </w:tr>
      <w:tr w:rsidR="00D14114" w14:paraId="76430A9E" w14:textId="77777777" w:rsidTr="008D3FB7">
        <w:tc>
          <w:tcPr>
            <w:tcW w:w="10173" w:type="dxa"/>
            <w:shd w:val="clear" w:color="auto" w:fill="auto"/>
          </w:tcPr>
          <w:p w14:paraId="5C83AF58" w14:textId="77777777" w:rsidR="00D14114" w:rsidRPr="0041460A" w:rsidRDefault="00D14114" w:rsidP="001A3760">
            <w:pPr>
              <w:rPr>
                <w:b/>
              </w:rPr>
            </w:pPr>
            <w:r w:rsidRPr="0041460A">
              <w:rPr>
                <w:b/>
              </w:rPr>
              <w:lastRenderedPageBreak/>
              <w:t>4. Apmokėjimo tvarka</w:t>
            </w:r>
          </w:p>
          <w:p w14:paraId="42EAA0DB" w14:textId="77777777" w:rsidR="006A6EC0" w:rsidRPr="0041460A" w:rsidRDefault="00626720" w:rsidP="006A6EC0">
            <w:r>
              <w:t xml:space="preserve">4.1. </w:t>
            </w:r>
            <w:r w:rsidR="00214CFC" w:rsidRPr="00DF0B1B">
              <w:rPr>
                <w:b/>
              </w:rPr>
              <w:t>Mokėtojas</w:t>
            </w:r>
            <w:r w:rsidR="00214CFC">
              <w:t xml:space="preserve"> s</w:t>
            </w:r>
            <w:r w:rsidR="006A6EC0" w:rsidRPr="0041460A">
              <w:t xml:space="preserve">u </w:t>
            </w:r>
            <w:r w:rsidR="00A0793E">
              <w:rPr>
                <w:b/>
              </w:rPr>
              <w:t>Pardavėju</w:t>
            </w:r>
            <w:r w:rsidR="006A6EC0" w:rsidRPr="0041460A">
              <w:t xml:space="preserve"> atsiskaito Sutarties bendrosios dalies 4.1 punkte nustatyta tvarka</w:t>
            </w:r>
            <w:r w:rsidR="004917BF">
              <w:t>;</w:t>
            </w:r>
          </w:p>
          <w:p w14:paraId="3E29BBE3" w14:textId="77777777" w:rsidR="00D14114" w:rsidRDefault="00626720" w:rsidP="006A6EC0">
            <w:r>
              <w:t xml:space="preserve">4.2. </w:t>
            </w:r>
            <w:r w:rsidR="00214CFC">
              <w:rPr>
                <w:b/>
              </w:rPr>
              <w:t>Mokėtojas</w:t>
            </w:r>
            <w:r w:rsidR="00214CFC">
              <w:t xml:space="preserve"> </w:t>
            </w:r>
            <w:r w:rsidR="009F243B">
              <w:t xml:space="preserve">atsiskaito </w:t>
            </w:r>
            <w:r w:rsidR="009F243B" w:rsidRPr="00120A77">
              <w:t>per 30 (trisdešimt) dienų nuo sąskaitos</w:t>
            </w:r>
            <w:r w:rsidR="004917BF">
              <w:t>–</w:t>
            </w:r>
            <w:r w:rsidR="00EC6A8A">
              <w:t>faktūros</w:t>
            </w:r>
            <w:r w:rsidR="009F243B" w:rsidRPr="00120A77">
              <w:t xml:space="preserve"> gavimo dienos</w:t>
            </w:r>
            <w:r w:rsidR="004917BF">
              <w:t>;</w:t>
            </w:r>
          </w:p>
          <w:p w14:paraId="6219D47F" w14:textId="77777777" w:rsidR="00626720" w:rsidRDefault="00626720" w:rsidP="006A6EC0">
            <w:r>
              <w:t xml:space="preserve">4.3. </w:t>
            </w:r>
            <w:r w:rsidR="009F243B" w:rsidRPr="004A786C">
              <w:t>Avansas – nenumatomas</w:t>
            </w:r>
            <w:r w:rsidR="004917BF">
              <w:t>;</w:t>
            </w:r>
          </w:p>
          <w:p w14:paraId="13F9EE98" w14:textId="77777777" w:rsidR="008E7E49" w:rsidRPr="0041460A" w:rsidRDefault="008E7E49" w:rsidP="005A0686">
            <w:pPr>
              <w:jc w:val="both"/>
            </w:pPr>
            <w:r w:rsidRPr="00FB7D8B">
              <w:t>4.</w:t>
            </w:r>
            <w:r w:rsidR="007928E7">
              <w:t>4</w:t>
            </w:r>
            <w:r w:rsidRPr="00FB7D8B">
              <w:t xml:space="preserve">. </w:t>
            </w:r>
            <w:r w:rsidR="005A0686" w:rsidRPr="004D0210">
              <w:rPr>
                <w:lang w:val="pt-BR"/>
              </w:rPr>
              <w:t xml:space="preserve">Vykdant Sutartį, PVM sąskaitos faktūros turi būti teikiamos naudojantis informacinės sistemos „E. sąskaita“ priemonėmis, nurodant </w:t>
            </w:r>
            <w:r w:rsidR="005A0686" w:rsidRPr="00310CEB">
              <w:rPr>
                <w:b/>
                <w:lang w:val="pt-BR"/>
              </w:rPr>
              <w:t>Pirkėją</w:t>
            </w:r>
            <w:r w:rsidR="005A0686">
              <w:rPr>
                <w:lang w:val="pt-BR"/>
              </w:rPr>
              <w:t xml:space="preserve">, </w:t>
            </w:r>
            <w:r w:rsidR="005A0686" w:rsidRPr="00310CEB">
              <w:rPr>
                <w:b/>
                <w:lang w:val="pt-BR"/>
              </w:rPr>
              <w:t>Mokėtoją</w:t>
            </w:r>
            <w:r w:rsidR="005A0686" w:rsidRPr="00310CEB">
              <w:rPr>
                <w:lang w:val="pt-BR"/>
              </w:rPr>
              <w:t>,</w:t>
            </w:r>
            <w:r w:rsidR="005A0686" w:rsidRPr="00FD01AD">
              <w:rPr>
                <w:b/>
                <w:lang w:val="pt-BR"/>
              </w:rPr>
              <w:t xml:space="preserve"> </w:t>
            </w:r>
            <w:r w:rsidR="005A0686" w:rsidRPr="004D0210">
              <w:rPr>
                <w:lang w:val="pt-BR"/>
              </w:rPr>
              <w:t>Sutarties numerį ir datą</w:t>
            </w:r>
            <w:r w:rsidR="005A0686">
              <w:rPr>
                <w:lang w:val="pt-BR"/>
              </w:rPr>
              <w:t xml:space="preserve">, </w:t>
            </w:r>
            <w:r w:rsidR="005A0686" w:rsidRPr="0090454D">
              <w:rPr>
                <w:lang w:val="pt-BR"/>
              </w:rPr>
              <w:t xml:space="preserve">ir papildomai </w:t>
            </w:r>
            <w:r w:rsidR="005A0686">
              <w:rPr>
                <w:lang w:val="pt-BR"/>
              </w:rPr>
              <w:t>siunčiamos el. p</w:t>
            </w:r>
            <w:r w:rsidR="005A0686" w:rsidRPr="0090454D">
              <w:rPr>
                <w:lang w:val="pt-BR"/>
              </w:rPr>
              <w:t xml:space="preserve">aštu </w:t>
            </w:r>
            <w:r w:rsidR="00A34C59" w:rsidRPr="00A34C59">
              <w:t>egle.rusaite@mil.lt</w:t>
            </w:r>
            <w:r w:rsidR="00B76C86">
              <w:rPr>
                <w:lang w:val="en-US"/>
              </w:rPr>
              <w:t>.</w:t>
            </w:r>
            <w:r w:rsidR="005A0686" w:rsidRPr="004D0210">
              <w:rPr>
                <w:lang w:val="pt-BR"/>
              </w:rPr>
              <w:t xml:space="preserve"> Jeigu </w:t>
            </w:r>
            <w:r w:rsidR="00A0793E">
              <w:rPr>
                <w:b/>
                <w:lang w:val="pt-BR"/>
              </w:rPr>
              <w:t>Pardavėjas</w:t>
            </w:r>
            <w:r w:rsidR="005A0686" w:rsidRPr="004D0210">
              <w:rPr>
                <w:lang w:val="pt-BR"/>
              </w:rPr>
              <w:t xml:space="preserve"> nepateikia sąskaitos </w:t>
            </w:r>
            <w:r w:rsidR="005A0686">
              <w:rPr>
                <w:lang w:val="pt-BR"/>
              </w:rPr>
              <w:t>nurodytomis</w:t>
            </w:r>
            <w:r w:rsidR="005A0686" w:rsidRPr="004D0210">
              <w:rPr>
                <w:lang w:val="pt-BR"/>
              </w:rPr>
              <w:t xml:space="preserve"> priemonėmis, </w:t>
            </w:r>
            <w:r w:rsidR="005A0686" w:rsidRPr="00310CEB">
              <w:rPr>
                <w:b/>
                <w:lang w:val="pt-BR"/>
              </w:rPr>
              <w:t>Mokėtojas</w:t>
            </w:r>
            <w:r w:rsidR="005A0686" w:rsidRPr="004D0210">
              <w:rPr>
                <w:lang w:val="pt-BR"/>
              </w:rPr>
              <w:t xml:space="preserve"> neatlieka mokėjimo.</w:t>
            </w:r>
          </w:p>
        </w:tc>
      </w:tr>
      <w:tr w:rsidR="00D14114" w14:paraId="2749EF6D" w14:textId="77777777" w:rsidTr="008D3FB7">
        <w:tc>
          <w:tcPr>
            <w:tcW w:w="10173" w:type="dxa"/>
            <w:shd w:val="clear" w:color="auto" w:fill="auto"/>
          </w:tcPr>
          <w:p w14:paraId="04FB4198" w14:textId="77777777" w:rsidR="00D14114" w:rsidRPr="0041460A" w:rsidRDefault="00D14114" w:rsidP="001A3760">
            <w:pPr>
              <w:jc w:val="both"/>
              <w:rPr>
                <w:b/>
              </w:rPr>
            </w:pPr>
            <w:r w:rsidRPr="0041460A">
              <w:rPr>
                <w:b/>
              </w:rPr>
              <w:t xml:space="preserve">5. Pirkėjo teisė vienašališkai nutraukti Sutartį </w:t>
            </w:r>
          </w:p>
          <w:p w14:paraId="361010CD" w14:textId="77777777" w:rsidR="00074C3B" w:rsidRDefault="00074C3B" w:rsidP="00074C3B">
            <w:pPr>
              <w:jc w:val="both"/>
            </w:pPr>
            <w:r w:rsidRPr="008129D7">
              <w:t xml:space="preserve">5.1. </w:t>
            </w:r>
            <w:r w:rsidR="00A0793E" w:rsidRPr="00A0793E">
              <w:rPr>
                <w:b/>
              </w:rPr>
              <w:t>Pardavėjui</w:t>
            </w:r>
            <w:r w:rsidRPr="00A0793E">
              <w:t xml:space="preserve"> </w:t>
            </w:r>
            <w:r w:rsidR="00F2330F" w:rsidRPr="00A0793E">
              <w:t>vėluojant</w:t>
            </w:r>
            <w:r w:rsidRPr="008129D7">
              <w:t xml:space="preserve"> </w:t>
            </w:r>
            <w:r w:rsidR="00D74E25">
              <w:t>pristatyti</w:t>
            </w:r>
            <w:r w:rsidRPr="008129D7">
              <w:t xml:space="preserve"> </w:t>
            </w:r>
            <w:r w:rsidR="00852B1C">
              <w:t>P</w:t>
            </w:r>
            <w:r w:rsidR="005226CE">
              <w:t>aslaugą</w:t>
            </w:r>
            <w:r w:rsidRPr="008129D7">
              <w:t xml:space="preserve"> daugiau kaip 1</w:t>
            </w:r>
            <w:r w:rsidR="008E7E49">
              <w:t>0 (dešimt)</w:t>
            </w:r>
            <w:r w:rsidRPr="008129D7">
              <w:t xml:space="preserve"> darbo dienų,</w:t>
            </w:r>
            <w:r w:rsidR="00D74E25">
              <w:t xml:space="preserve"> nuo Sutartyje nustatytų terminų,</w:t>
            </w:r>
            <w:r w:rsidRPr="008129D7">
              <w:t xml:space="preserve"> </w:t>
            </w:r>
            <w:r w:rsidRPr="00DF0B1B">
              <w:rPr>
                <w:b/>
              </w:rPr>
              <w:t>Pirkėjas</w:t>
            </w:r>
            <w:r w:rsidRPr="008129D7">
              <w:t xml:space="preserve"> turi teisę Sutarties </w:t>
            </w:r>
            <w:r w:rsidR="00F2330F" w:rsidRPr="008129D7">
              <w:t>bendrosios dalies 9.2 punkte</w:t>
            </w:r>
            <w:r w:rsidRPr="008129D7">
              <w:t xml:space="preserve"> nustatyta tvarka Sutartį nutraukti</w:t>
            </w:r>
            <w:r w:rsidR="004917BF">
              <w:t>;</w:t>
            </w:r>
          </w:p>
          <w:p w14:paraId="2161653C" w14:textId="77777777" w:rsidR="007F4675" w:rsidRPr="008129D7" w:rsidRDefault="007F4675" w:rsidP="00074C3B">
            <w:pPr>
              <w:jc w:val="both"/>
            </w:pPr>
            <w:r>
              <w:t>5.2.</w:t>
            </w:r>
            <w:r w:rsidRPr="007F4675">
              <w:t xml:space="preserve"> Paaiškėjus Viešųjų pirkimų įstatymo 45 straipsnio 21 dalyje nurodytoms aplinkybėms</w:t>
            </w:r>
            <w:r>
              <w:t>;</w:t>
            </w:r>
          </w:p>
          <w:p w14:paraId="307583B1" w14:textId="77777777" w:rsidR="009F243B" w:rsidRPr="0041460A" w:rsidRDefault="00074C3B" w:rsidP="00074C3B">
            <w:pPr>
              <w:jc w:val="both"/>
            </w:pPr>
            <w:r w:rsidRPr="008129D7">
              <w:t>5.</w:t>
            </w:r>
            <w:r w:rsidR="007F4675">
              <w:t>3</w:t>
            </w:r>
            <w:r w:rsidRPr="008129D7">
              <w:t>. Kiti vienašalio Sutarties nutraukimo atvejai numatyti Sutarties bendrosios dalies 9.2 punkte.</w:t>
            </w:r>
          </w:p>
        </w:tc>
      </w:tr>
      <w:tr w:rsidR="006636A9" w14:paraId="72AAEA6A" w14:textId="77777777" w:rsidTr="008D3FB7">
        <w:tc>
          <w:tcPr>
            <w:tcW w:w="10173" w:type="dxa"/>
            <w:shd w:val="clear" w:color="auto" w:fill="auto"/>
          </w:tcPr>
          <w:p w14:paraId="5A72DF12" w14:textId="77777777" w:rsidR="00E41929" w:rsidRPr="00EB4422" w:rsidRDefault="00E41929" w:rsidP="00E41929">
            <w:pPr>
              <w:rPr>
                <w:b/>
              </w:rPr>
            </w:pPr>
            <w:r w:rsidRPr="00EB4422">
              <w:rPr>
                <w:b/>
              </w:rPr>
              <w:t xml:space="preserve">6. Prekių kokybė </w:t>
            </w:r>
          </w:p>
          <w:p w14:paraId="03E49168" w14:textId="77777777" w:rsidR="00CD48DC" w:rsidRPr="0041460A" w:rsidRDefault="00E41929" w:rsidP="00E41929">
            <w:pPr>
              <w:jc w:val="both"/>
              <w:rPr>
                <w:b/>
              </w:rPr>
            </w:pPr>
            <w:r w:rsidRPr="00EB4422">
              <w:t xml:space="preserve">6.1. </w:t>
            </w:r>
            <w:r w:rsidR="005226CE" w:rsidRPr="007B1E72">
              <w:rPr>
                <w:lang w:eastAsia="ar-SA"/>
              </w:rPr>
              <w:t xml:space="preserve">Paslaugų kokybė turi atitikti Sutartyje ir </w:t>
            </w:r>
            <w:r w:rsidR="005226CE">
              <w:rPr>
                <w:lang w:eastAsia="ar-SA"/>
              </w:rPr>
              <w:t>jos 1 priede</w:t>
            </w:r>
            <w:r w:rsidR="005226CE" w:rsidRPr="007B1E72">
              <w:rPr>
                <w:lang w:eastAsia="ar-SA"/>
              </w:rPr>
              <w:t xml:space="preserve"> </w:t>
            </w:r>
            <w:r w:rsidR="005226CE">
              <w:rPr>
                <w:lang w:eastAsia="ar-SA"/>
              </w:rPr>
              <w:t>nustatytus reikalavimus</w:t>
            </w:r>
            <w:r w:rsidR="005226CE">
              <w:t>.</w:t>
            </w:r>
          </w:p>
        </w:tc>
      </w:tr>
      <w:tr w:rsidR="00D14114" w:rsidRPr="006A4372" w14:paraId="08F6FC48" w14:textId="77777777" w:rsidTr="008D3FB7">
        <w:tc>
          <w:tcPr>
            <w:tcW w:w="10173" w:type="dxa"/>
            <w:shd w:val="clear" w:color="auto" w:fill="auto"/>
          </w:tcPr>
          <w:p w14:paraId="21EFE816" w14:textId="77777777" w:rsidR="00D14114" w:rsidRPr="008D3FB7" w:rsidRDefault="00E41929" w:rsidP="001A3760">
            <w:pPr>
              <w:jc w:val="both"/>
              <w:rPr>
                <w:b/>
              </w:rPr>
            </w:pPr>
            <w:r>
              <w:rPr>
                <w:b/>
              </w:rPr>
              <w:t>7</w:t>
            </w:r>
            <w:r w:rsidR="00D14114" w:rsidRPr="008D3FB7">
              <w:rPr>
                <w:b/>
              </w:rPr>
              <w:t>. Garantiniai įsipareigojimai</w:t>
            </w:r>
          </w:p>
          <w:p w14:paraId="0BA745F9" w14:textId="77777777" w:rsidR="005226CE" w:rsidRPr="00097F7D" w:rsidRDefault="005226CE" w:rsidP="005226CE">
            <w:pPr>
              <w:jc w:val="both"/>
              <w:rPr>
                <w:lang w:eastAsia="ar-SA"/>
              </w:rPr>
            </w:pPr>
            <w:r w:rsidRPr="00097F7D">
              <w:rPr>
                <w:lang w:eastAsia="ar-SA"/>
              </w:rPr>
              <w:t>7.1.</w:t>
            </w:r>
            <w:r w:rsidRPr="00097F7D">
              <w:rPr>
                <w:b/>
                <w:lang w:eastAsia="ar-SA"/>
              </w:rPr>
              <w:t xml:space="preserve"> Teikėjas</w:t>
            </w:r>
            <w:r w:rsidRPr="00097F7D">
              <w:rPr>
                <w:lang w:eastAsia="ar-SA"/>
              </w:rPr>
              <w:t xml:space="preserve"> po raštiško </w:t>
            </w:r>
            <w:r w:rsidRPr="00097F7D">
              <w:rPr>
                <w:b/>
                <w:lang w:eastAsia="ar-SA"/>
              </w:rPr>
              <w:t>Pirkėjo</w:t>
            </w:r>
            <w:r w:rsidRPr="00097F7D">
              <w:rPr>
                <w:lang w:eastAsia="ar-SA"/>
              </w:rPr>
              <w:t xml:space="preserve"> pranešimo per 14 (dešimt) darbo dienų (laikas skaičiuojamas nuo pranešimo išsiuntimo Teikėjui) turi pašalinti Paslaugų teikimo trūkumus bei kompensuoti </w:t>
            </w:r>
            <w:r w:rsidRPr="00097F7D">
              <w:rPr>
                <w:b/>
                <w:lang w:eastAsia="ar-SA"/>
              </w:rPr>
              <w:t>Pirkėjo</w:t>
            </w:r>
            <w:r w:rsidRPr="00097F7D">
              <w:rPr>
                <w:lang w:eastAsia="ar-SA"/>
              </w:rPr>
              <w:t xml:space="preserve"> patirtus nuostolius (jeigu tokie buvo). Teikėjas su paslaugos trūkumų šalinimu susijusius objektus įsipareigoja pasiimti ir pašalinus trūkumus pristatyti atgal savo lėšomis ir rizika.</w:t>
            </w:r>
          </w:p>
          <w:p w14:paraId="2B341ADB" w14:textId="77777777" w:rsidR="00852B1C" w:rsidRPr="005226CE" w:rsidRDefault="005226CE" w:rsidP="00074C3B">
            <w:pPr>
              <w:jc w:val="both"/>
              <w:rPr>
                <w:rFonts w:eastAsia="Calibri"/>
                <w:color w:val="000000"/>
              </w:rPr>
            </w:pPr>
            <w:r w:rsidRPr="00451173">
              <w:rPr>
                <w:rFonts w:eastAsia="Calibri"/>
                <w:bCs/>
                <w:color w:val="000000"/>
              </w:rPr>
              <w:t>7.2.</w:t>
            </w:r>
            <w:r>
              <w:rPr>
                <w:rFonts w:eastAsia="Calibri"/>
                <w:b/>
                <w:bCs/>
                <w:color w:val="000000"/>
              </w:rPr>
              <w:t xml:space="preserve"> Teikėjas</w:t>
            </w:r>
            <w:r>
              <w:rPr>
                <w:rFonts w:eastAsia="Calibri"/>
                <w:color w:val="000000"/>
              </w:rPr>
              <w:t xml:space="preserve"> garantuoja Paslaugų kokybę visą Paslaugų teikimo terminą.</w:t>
            </w:r>
          </w:p>
        </w:tc>
      </w:tr>
      <w:tr w:rsidR="00D14114" w:rsidRPr="006A4372" w14:paraId="634804F8" w14:textId="77777777" w:rsidTr="008D3FB7">
        <w:trPr>
          <w:trHeight w:val="444"/>
        </w:trPr>
        <w:tc>
          <w:tcPr>
            <w:tcW w:w="10173" w:type="dxa"/>
            <w:shd w:val="clear" w:color="auto" w:fill="auto"/>
          </w:tcPr>
          <w:p w14:paraId="06391CE4" w14:textId="77777777" w:rsidR="00D14114" w:rsidRPr="008D3FB7" w:rsidRDefault="00E41929" w:rsidP="00632295">
            <w:pPr>
              <w:pStyle w:val="ListParagraph"/>
              <w:spacing w:after="0" w:line="240" w:lineRule="auto"/>
              <w:ind w:left="0"/>
              <w:jc w:val="both"/>
              <w:rPr>
                <w:b/>
              </w:rPr>
            </w:pPr>
            <w:r>
              <w:rPr>
                <w:b/>
              </w:rPr>
              <w:t>8</w:t>
            </w:r>
            <w:r w:rsidR="00D14114" w:rsidRPr="008D3FB7">
              <w:rPr>
                <w:b/>
              </w:rPr>
              <w:t>. Papildomas prievolių įvykdymo užtikrinimas</w:t>
            </w:r>
          </w:p>
          <w:p w14:paraId="58161C49" w14:textId="77777777" w:rsidR="00D14114" w:rsidRPr="006A4372" w:rsidRDefault="00E41929" w:rsidP="00632295">
            <w:pPr>
              <w:jc w:val="both"/>
              <w:rPr>
                <w:b/>
                <w:color w:val="FF0000"/>
              </w:rPr>
            </w:pPr>
            <w:r>
              <w:t>8</w:t>
            </w:r>
            <w:r w:rsidR="00EC6A8A">
              <w:t xml:space="preserve">.1. </w:t>
            </w:r>
            <w:r w:rsidR="00D14114" w:rsidRPr="008D3FB7">
              <w:t>Sutarties įvykdymui užtikrinti draudimo bendrovės laidavimo rašto arba banko garantijos nebus reikalaujama.</w:t>
            </w:r>
          </w:p>
        </w:tc>
      </w:tr>
      <w:tr w:rsidR="00D14114" w:rsidRPr="006A4372" w14:paraId="49458B6A" w14:textId="77777777" w:rsidTr="0098419A">
        <w:trPr>
          <w:trHeight w:val="58"/>
        </w:trPr>
        <w:tc>
          <w:tcPr>
            <w:tcW w:w="10173" w:type="dxa"/>
            <w:shd w:val="clear" w:color="auto" w:fill="auto"/>
          </w:tcPr>
          <w:p w14:paraId="5CF37FE0" w14:textId="77777777" w:rsidR="00D14114" w:rsidRPr="008D3FB7" w:rsidRDefault="00E41929" w:rsidP="001A3760">
            <w:pPr>
              <w:jc w:val="both"/>
              <w:rPr>
                <w:b/>
              </w:rPr>
            </w:pPr>
            <w:r>
              <w:rPr>
                <w:b/>
              </w:rPr>
              <w:t>9</w:t>
            </w:r>
            <w:r w:rsidR="00D14114" w:rsidRPr="008D3FB7">
              <w:rPr>
                <w:b/>
              </w:rPr>
              <w:t>. Kitos sąlygos</w:t>
            </w:r>
          </w:p>
          <w:p w14:paraId="047D8FCB" w14:textId="77777777" w:rsidR="005226CE" w:rsidRDefault="005226CE" w:rsidP="005226CE">
            <w:pPr>
              <w:jc w:val="both"/>
            </w:pPr>
            <w:r>
              <w:t xml:space="preserve">9.1. </w:t>
            </w:r>
            <w:r w:rsidRPr="00372E38">
              <w:rPr>
                <w:b/>
              </w:rPr>
              <w:t>Teikėjas</w:t>
            </w:r>
            <w:r w:rsidRPr="00556245">
              <w:t xml:space="preserve"> patvirtina, kad yra susipažinęs su </w:t>
            </w:r>
            <w:r>
              <w:t>P</w:t>
            </w:r>
            <w:r w:rsidRPr="00556245">
              <w:t>aslaugų pirkimo</w:t>
            </w:r>
            <w:r>
              <w:t>-</w:t>
            </w:r>
            <w:r w:rsidRPr="00556245">
              <w:t>pardavimo Sutarties bendrąją dalimi,</w:t>
            </w:r>
            <w:r>
              <w:t xml:space="preserve"> </w:t>
            </w:r>
            <w:r w:rsidRPr="00556245">
              <w:t>su ja sutinka ir yra gavęs jos kopiją;</w:t>
            </w:r>
          </w:p>
          <w:p w14:paraId="600202EF" w14:textId="77777777" w:rsidR="005226CE" w:rsidRPr="008D1D94" w:rsidRDefault="005226CE" w:rsidP="005226CE">
            <w:pPr>
              <w:jc w:val="both"/>
            </w:pPr>
            <w:r w:rsidRPr="008D1D94">
              <w:t>9.</w:t>
            </w:r>
            <w:r>
              <w:t>2</w:t>
            </w:r>
            <w:r w:rsidRPr="008D1D94">
              <w:t>. Sutarties bendrosios dalies 11.1 punkte nurodytų Šalių iš anksto sutartų minimalių nuostolių dydis yra – 0.05 %</w:t>
            </w:r>
            <w:r>
              <w:t>;</w:t>
            </w:r>
          </w:p>
          <w:p w14:paraId="483780C3" w14:textId="77777777" w:rsidR="005226CE" w:rsidRPr="00FB7D8B" w:rsidRDefault="005226CE" w:rsidP="005226CE">
            <w:pPr>
              <w:jc w:val="both"/>
              <w:rPr>
                <w:bCs/>
              </w:rPr>
            </w:pPr>
            <w:r w:rsidRPr="008D1D94">
              <w:t>9.</w:t>
            </w:r>
            <w:r>
              <w:t>3</w:t>
            </w:r>
            <w:r w:rsidRPr="008D1D94">
              <w:t xml:space="preserve">. Sutarties bendrosios dalies 11.2 punkte nurodytų Šalių iš anksto sutartų minimalių nuostolių dydis yra </w:t>
            </w:r>
            <w:r w:rsidRPr="008D1D94">
              <w:rPr>
                <w:bCs/>
              </w:rPr>
              <w:t xml:space="preserve">7 </w:t>
            </w:r>
            <w:r w:rsidRPr="008D1D94">
              <w:t>%</w:t>
            </w:r>
            <w:r w:rsidRPr="008D1D94">
              <w:rPr>
                <w:i/>
              </w:rPr>
              <w:t xml:space="preserve"> </w:t>
            </w:r>
            <w:r w:rsidRPr="008D1D94">
              <w:rPr>
                <w:bCs/>
              </w:rPr>
              <w:t>nuo Sutarties kainos/bendros pasiūlymo kainos</w:t>
            </w:r>
            <w:r w:rsidRPr="008D1D94">
              <w:rPr>
                <w:b/>
                <w:bCs/>
              </w:rPr>
              <w:t xml:space="preserve"> </w:t>
            </w:r>
            <w:r w:rsidRPr="008D1D94">
              <w:rPr>
                <w:bCs/>
              </w:rPr>
              <w:t>be PVM</w:t>
            </w:r>
            <w:r>
              <w:rPr>
                <w:bCs/>
              </w:rPr>
              <w:t>;</w:t>
            </w:r>
          </w:p>
          <w:p w14:paraId="14538EEF" w14:textId="77777777" w:rsidR="005226CE" w:rsidRPr="0008396A" w:rsidRDefault="005226CE" w:rsidP="005226CE">
            <w:pPr>
              <w:jc w:val="both"/>
            </w:pPr>
            <w:r w:rsidRPr="0008396A">
              <w:t>9.</w:t>
            </w:r>
            <w:r>
              <w:t>4</w:t>
            </w:r>
            <w:r w:rsidRPr="0008396A">
              <w:t xml:space="preserve">. Sutarties bendrosios dalies 11.4 punkte numatytų Šalių iš anksto sutartų minimalių nuostolių dydis – </w:t>
            </w:r>
            <w:r w:rsidRPr="00372E38">
              <w:t>100 Eur</w:t>
            </w:r>
            <w:r>
              <w:t xml:space="preserve"> (vienas šimtas eurų);</w:t>
            </w:r>
          </w:p>
          <w:p w14:paraId="649F3559" w14:textId="77777777" w:rsidR="005226CE" w:rsidRPr="008D1D94" w:rsidRDefault="005226CE" w:rsidP="005226CE">
            <w:pPr>
              <w:jc w:val="both"/>
            </w:pPr>
            <w:r w:rsidRPr="008D1D94">
              <w:t>9.</w:t>
            </w:r>
            <w:r>
              <w:t>5</w:t>
            </w:r>
            <w:r w:rsidRPr="008D1D94">
              <w:t>. Nenugalimos jėgos aplinkybių trukmė – 20</w:t>
            </w:r>
            <w:r>
              <w:t xml:space="preserve"> (dvidešimt)</w:t>
            </w:r>
            <w:r w:rsidRPr="008D1D94">
              <w:t xml:space="preserve"> </w:t>
            </w:r>
            <w:r>
              <w:t xml:space="preserve">kalendorinių </w:t>
            </w:r>
            <w:r w:rsidRPr="008D1D94">
              <w:t>dienų, taikant Sutarties bendrosios dalies 9.1.2 punkto sąlygas</w:t>
            </w:r>
            <w:r>
              <w:t>;</w:t>
            </w:r>
          </w:p>
          <w:p w14:paraId="4ACE7EF5" w14:textId="07BE73C5" w:rsidR="002640C1" w:rsidRDefault="00E41929" w:rsidP="001A3760">
            <w:pPr>
              <w:jc w:val="both"/>
              <w:rPr>
                <w:lang w:val="en-US"/>
              </w:rPr>
            </w:pPr>
            <w:r>
              <w:t>9</w:t>
            </w:r>
            <w:r w:rsidR="0098419A">
              <w:t>.7</w:t>
            </w:r>
            <w:r w:rsidR="00D14114" w:rsidRPr="00372E38">
              <w:t xml:space="preserve">. </w:t>
            </w:r>
            <w:r w:rsidR="0098419A" w:rsidRPr="0098419A">
              <w:rPr>
                <w:b/>
              </w:rPr>
              <w:t>Pardavėjo</w:t>
            </w:r>
            <w:r w:rsidR="00D14114" w:rsidRPr="0098419A">
              <w:t xml:space="preserve"> atstovas</w:t>
            </w:r>
            <w:r w:rsidR="00D14114" w:rsidRPr="00372E38">
              <w:t xml:space="preserve"> (ai) –</w:t>
            </w:r>
            <w:r w:rsidR="00EC1E3C">
              <w:t xml:space="preserve"> </w:t>
            </w:r>
          </w:p>
          <w:p w14:paraId="6EE95EDC" w14:textId="77777777" w:rsidR="002640C1" w:rsidRDefault="00E41929" w:rsidP="001A3760">
            <w:pPr>
              <w:jc w:val="both"/>
              <w:rPr>
                <w:bCs/>
                <w:iCs/>
                <w:color w:val="000000"/>
              </w:rPr>
            </w:pPr>
            <w:r>
              <w:t>9</w:t>
            </w:r>
            <w:r w:rsidR="0098419A">
              <w:t>.8</w:t>
            </w:r>
            <w:r w:rsidR="00D14114" w:rsidRPr="008D3FB7">
              <w:t xml:space="preserve">. </w:t>
            </w:r>
            <w:r w:rsidR="00D14114" w:rsidRPr="0098419A">
              <w:rPr>
                <w:b/>
              </w:rPr>
              <w:t>Pirkėjo</w:t>
            </w:r>
            <w:r w:rsidR="00D14114" w:rsidRPr="008D3FB7">
              <w:t xml:space="preserve"> atstovas (ai) </w:t>
            </w:r>
            <w:r w:rsidR="00777C55" w:rsidRPr="008D3FB7">
              <w:t>–</w:t>
            </w:r>
            <w:r w:rsidR="00D14114" w:rsidRPr="008D3FB7">
              <w:t xml:space="preserve"> </w:t>
            </w:r>
            <w:r w:rsidR="006A4372" w:rsidRPr="008D3FB7">
              <w:t xml:space="preserve"> </w:t>
            </w:r>
            <w:r w:rsidR="00EC1E3C">
              <w:t>Karolina Vilkauskė, tel. Nr. +370 706 71769</w:t>
            </w:r>
            <w:r w:rsidR="00EC1E3C" w:rsidRPr="00EC1E3C">
              <w:t xml:space="preserve">, el. p. </w:t>
            </w:r>
            <w:r w:rsidR="00EC1E3C">
              <w:lastRenderedPageBreak/>
              <w:t>karolina.vilkauske</w:t>
            </w:r>
            <w:r w:rsidR="00EC1E3C" w:rsidRPr="00EC1E3C">
              <w:t>@mil.lt</w:t>
            </w:r>
          </w:p>
          <w:p w14:paraId="09E9004E" w14:textId="77777777" w:rsidR="00372E38" w:rsidRPr="008D3FB7" w:rsidRDefault="00E41929" w:rsidP="001A3760">
            <w:pPr>
              <w:jc w:val="both"/>
            </w:pPr>
            <w:r>
              <w:t>9</w:t>
            </w:r>
            <w:r w:rsidR="0098419A">
              <w:t>.9</w:t>
            </w:r>
            <w:r w:rsidR="00372E38">
              <w:t>. A</w:t>
            </w:r>
            <w:r w:rsidR="00372E38">
              <w:rPr>
                <w:color w:val="000000"/>
              </w:rPr>
              <w:t>smuo, atsakingas už Sutarties ir pakeitimų paskelbimą: Eglė Rušaitė</w:t>
            </w:r>
            <w:r w:rsidR="00372E38">
              <w:t xml:space="preserve"> tel. </w:t>
            </w:r>
            <w:r w:rsidR="000E7B2C">
              <w:t>N</w:t>
            </w:r>
            <w:r w:rsidR="00372E38">
              <w:t>r. +370</w:t>
            </w:r>
            <w:r w:rsidR="00884B4D">
              <w:t> 706 71745</w:t>
            </w:r>
            <w:r w:rsidR="00372E38">
              <w:t xml:space="preserve">, el. p. </w:t>
            </w:r>
            <w:hyperlink r:id="rId8" w:history="1">
              <w:r w:rsidR="00372E38" w:rsidRPr="008D564B">
                <w:rPr>
                  <w:rStyle w:val="Hyperlink"/>
                </w:rPr>
                <w:t>egle.rusaite</w:t>
              </w:r>
              <w:r w:rsidR="00372E38" w:rsidRPr="0078078F">
                <w:rPr>
                  <w:rStyle w:val="Hyperlink"/>
                </w:rPr>
                <w:t>@mil.lt</w:t>
              </w:r>
            </w:hyperlink>
          </w:p>
          <w:p w14:paraId="4ABD76D8" w14:textId="77777777" w:rsidR="00D14114" w:rsidRPr="004F4F08" w:rsidRDefault="00D14114" w:rsidP="001A3760">
            <w:pPr>
              <w:jc w:val="both"/>
            </w:pPr>
            <w:r w:rsidRPr="004F4F08">
              <w:t>9.</w:t>
            </w:r>
            <w:r w:rsidR="00E41929">
              <w:t>10</w:t>
            </w:r>
            <w:r w:rsidRPr="004F4F08">
              <w:t>. Sutarties priedai:</w:t>
            </w:r>
          </w:p>
          <w:p w14:paraId="61851362" w14:textId="77777777" w:rsidR="005F293B" w:rsidRPr="00051E0A" w:rsidRDefault="00372E38" w:rsidP="00884B4D">
            <w:pPr>
              <w:jc w:val="both"/>
              <w:rPr>
                <w:b/>
                <w:color w:val="FF0000"/>
              </w:rPr>
            </w:pPr>
            <w:r>
              <w:t>9.</w:t>
            </w:r>
            <w:r w:rsidR="00E41929">
              <w:t>10</w:t>
            </w:r>
            <w:r w:rsidR="009F243B" w:rsidRPr="004F4F08">
              <w:t>.1. Priedas Nr. 1</w:t>
            </w:r>
            <w:r w:rsidR="00B205E7" w:rsidRPr="004F4F08">
              <w:t>. „</w:t>
            </w:r>
            <w:r w:rsidR="00785BC7">
              <w:rPr>
                <w:noProof/>
              </w:rPr>
              <w:t>Vidinės ryšių įrangos WISPRA</w:t>
            </w:r>
            <w:r w:rsidR="00884B4D">
              <w:rPr>
                <w:noProof/>
              </w:rPr>
              <w:t xml:space="preserve"> remonto</w:t>
            </w:r>
            <w:r w:rsidR="00101D4C" w:rsidRPr="00101D4C">
              <w:rPr>
                <w:noProof/>
              </w:rPr>
              <w:t xml:space="preserve"> </w:t>
            </w:r>
            <w:r w:rsidR="00B205E7" w:rsidRPr="004F4F08">
              <w:t>techninė specifikacija ir kaina“</w:t>
            </w:r>
            <w:r w:rsidR="00214CFC">
              <w:t xml:space="preserve"> (</w:t>
            </w:r>
            <w:r w:rsidR="00FA0A8E">
              <w:t>3</w:t>
            </w:r>
            <w:r w:rsidR="00B205E7" w:rsidRPr="004F4F08">
              <w:t xml:space="preserve"> lapa</w:t>
            </w:r>
            <w:r w:rsidR="00FA0A8E">
              <w:t>i</w:t>
            </w:r>
            <w:r w:rsidR="00214CFC">
              <w:t>)</w:t>
            </w:r>
            <w:r w:rsidR="00DE44C5">
              <w:t>.</w:t>
            </w:r>
          </w:p>
        </w:tc>
      </w:tr>
      <w:tr w:rsidR="00D14114" w:rsidRPr="006A4372" w14:paraId="13116ECB" w14:textId="77777777" w:rsidTr="008D3FB7">
        <w:trPr>
          <w:trHeight w:val="573"/>
        </w:trPr>
        <w:tc>
          <w:tcPr>
            <w:tcW w:w="10173" w:type="dxa"/>
            <w:shd w:val="clear" w:color="auto" w:fill="auto"/>
          </w:tcPr>
          <w:p w14:paraId="0C02422B" w14:textId="77777777" w:rsidR="00D14114" w:rsidRPr="008D3FB7" w:rsidRDefault="00D14114" w:rsidP="001A3760">
            <w:pPr>
              <w:rPr>
                <w:b/>
              </w:rPr>
            </w:pPr>
            <w:r w:rsidRPr="008D3FB7">
              <w:lastRenderedPageBreak/>
              <w:t>10.</w:t>
            </w:r>
            <w:r w:rsidRPr="008D3FB7">
              <w:rPr>
                <w:b/>
              </w:rPr>
              <w:t xml:space="preserve"> Sutarties galiojimas</w:t>
            </w:r>
          </w:p>
          <w:p w14:paraId="4DB12B3C" w14:textId="012D9239" w:rsidR="009F243B" w:rsidRPr="00CC2F30" w:rsidRDefault="009F243B" w:rsidP="00DF0B1B">
            <w:pPr>
              <w:jc w:val="both"/>
            </w:pPr>
            <w:r w:rsidRPr="00CC2F30">
              <w:rPr>
                <w:bCs/>
              </w:rPr>
              <w:t>10.</w:t>
            </w:r>
            <w:r w:rsidRPr="003611DB">
              <w:rPr>
                <w:bCs/>
              </w:rPr>
              <w:t xml:space="preserve">1. Sutartis </w:t>
            </w:r>
            <w:r w:rsidR="00B7727F">
              <w:rPr>
                <w:bCs/>
              </w:rPr>
              <w:t xml:space="preserve">įsigalioja Sutarties bendrosios dalies 12.1 punkte nustatyta tvarka ir </w:t>
            </w:r>
            <w:r w:rsidR="00372E38">
              <w:rPr>
                <w:bCs/>
              </w:rPr>
              <w:t>galioja iki 202</w:t>
            </w:r>
            <w:r w:rsidR="00315E6C">
              <w:rPr>
                <w:bCs/>
              </w:rPr>
              <w:t xml:space="preserve">7 m. </w:t>
            </w:r>
            <w:r w:rsidRPr="003611DB">
              <w:rPr>
                <w:bCs/>
              </w:rPr>
              <w:t xml:space="preserve"> d., o finansinių įsipareigojimų atžvilgiu iki visiško tokių įsipareigojimų įvykdymo.</w:t>
            </w:r>
          </w:p>
          <w:p w14:paraId="20D47ECE" w14:textId="77777777" w:rsidR="00D14114" w:rsidRPr="006A4372" w:rsidRDefault="009F243B" w:rsidP="009F243B">
            <w:pPr>
              <w:rPr>
                <w:b/>
                <w:color w:val="FF0000"/>
              </w:rPr>
            </w:pPr>
            <w:r w:rsidRPr="00EB4422">
              <w:t xml:space="preserve">10.2. Sutarties pratęsimas </w:t>
            </w:r>
            <w:r>
              <w:t>–</w:t>
            </w:r>
            <w:r w:rsidRPr="00EB4422">
              <w:t xml:space="preserve"> </w:t>
            </w:r>
            <w:r w:rsidRPr="00712F33">
              <w:t>nenumatomas</w:t>
            </w:r>
            <w:r>
              <w:t>.</w:t>
            </w:r>
          </w:p>
        </w:tc>
      </w:tr>
      <w:tr w:rsidR="00D14114" w:rsidRPr="006A4372" w14:paraId="1552DC20" w14:textId="77777777" w:rsidTr="00772F36">
        <w:trPr>
          <w:trHeight w:val="432"/>
        </w:trPr>
        <w:tc>
          <w:tcPr>
            <w:tcW w:w="10173" w:type="dxa"/>
            <w:shd w:val="clear" w:color="auto" w:fill="auto"/>
          </w:tcPr>
          <w:p w14:paraId="1ED41FF0" w14:textId="77777777" w:rsidR="00D14114" w:rsidRPr="008D3FB7" w:rsidRDefault="00D14114" w:rsidP="001A3760">
            <w:pPr>
              <w:rPr>
                <w:b/>
              </w:rPr>
            </w:pPr>
            <w:r w:rsidRPr="008D3FB7">
              <w:rPr>
                <w:b/>
              </w:rPr>
              <w:t>11. Pirkėjo rekvizitai</w:t>
            </w:r>
          </w:p>
          <w:p w14:paraId="4ADA0AE3" w14:textId="77777777" w:rsidR="00163FC1" w:rsidRPr="005C06E5" w:rsidRDefault="00163FC1" w:rsidP="00163FC1">
            <w:pPr>
              <w:pStyle w:val="Header"/>
              <w:tabs>
                <w:tab w:val="center" w:pos="-1980"/>
              </w:tabs>
            </w:pPr>
            <w:r w:rsidRPr="005C06E5">
              <w:t>LK PB „Geležinis Vilkas“ Generolo Romualdo Giedraičio artilerijos batalionas</w:t>
            </w:r>
          </w:p>
          <w:p w14:paraId="29E071FF" w14:textId="77777777" w:rsidR="00163FC1" w:rsidRPr="005C06E5" w:rsidRDefault="00163FC1" w:rsidP="00163FC1">
            <w:pPr>
              <w:pStyle w:val="Header"/>
              <w:tabs>
                <w:tab w:val="center" w:pos="-1980"/>
              </w:tabs>
            </w:pPr>
            <w:r w:rsidRPr="005C06E5">
              <w:t xml:space="preserve">Karaliaus Mindaugo g. 11, Ruklos mstl., Jonavos r. sav. LT-55025 </w:t>
            </w:r>
          </w:p>
          <w:p w14:paraId="2281FAB6" w14:textId="77777777" w:rsidR="00163FC1" w:rsidRPr="00BB5006" w:rsidRDefault="00163FC1" w:rsidP="00163FC1">
            <w:pPr>
              <w:pStyle w:val="Header"/>
              <w:tabs>
                <w:tab w:val="center" w:pos="-1980"/>
              </w:tabs>
            </w:pPr>
            <w:r w:rsidRPr="005C06E5">
              <w:t>Įmonės kodas 188769266</w:t>
            </w:r>
            <w:r w:rsidRPr="00BB5006">
              <w:t xml:space="preserve"> </w:t>
            </w:r>
          </w:p>
          <w:p w14:paraId="6F7BDEFF" w14:textId="77777777" w:rsidR="00B76C86" w:rsidRDefault="00163FC1" w:rsidP="00163FC1">
            <w:pPr>
              <w:pStyle w:val="Header"/>
              <w:tabs>
                <w:tab w:val="center" w:pos="-1980"/>
              </w:tabs>
            </w:pPr>
            <w:r>
              <w:t xml:space="preserve">Tel. </w:t>
            </w:r>
            <w:r w:rsidR="002640C1">
              <w:t>+370</w:t>
            </w:r>
            <w:r>
              <w:t xml:space="preserve"> 706 71</w:t>
            </w:r>
            <w:r w:rsidR="00B76C86">
              <w:t> </w:t>
            </w:r>
            <w:r>
              <w:t>7</w:t>
            </w:r>
            <w:r w:rsidR="0067366A">
              <w:t>45</w:t>
            </w:r>
          </w:p>
          <w:p w14:paraId="7E26D664" w14:textId="77777777" w:rsidR="00163FC1" w:rsidRDefault="00163FC1" w:rsidP="00163FC1">
            <w:pPr>
              <w:pStyle w:val="Header"/>
              <w:tabs>
                <w:tab w:val="center" w:pos="-1980"/>
              </w:tabs>
            </w:pPr>
            <w:r>
              <w:t xml:space="preserve">El. p. artilerijos.batalionas@mil.lt </w:t>
            </w:r>
          </w:p>
          <w:p w14:paraId="32FBC0FA" w14:textId="77777777" w:rsidR="00163FC1" w:rsidRDefault="00163FC1" w:rsidP="00163FC1">
            <w:pPr>
              <w:pStyle w:val="Header"/>
              <w:tabs>
                <w:tab w:val="center" w:pos="-1980"/>
              </w:tabs>
            </w:pPr>
            <w:r>
              <w:t>Asmuo kontaktams:</w:t>
            </w:r>
          </w:p>
          <w:p w14:paraId="7F26FA07" w14:textId="77777777" w:rsidR="009F243B" w:rsidRPr="00F2330F" w:rsidRDefault="00163FC1" w:rsidP="00163FC1">
            <w:pPr>
              <w:rPr>
                <w:color w:val="FF0000"/>
                <w:lang w:val="da-DK"/>
              </w:rPr>
            </w:pPr>
            <w:r>
              <w:t xml:space="preserve">Eglė Rušaitė tel. </w:t>
            </w:r>
            <w:r w:rsidR="00660B44">
              <w:t>+370 706 71745</w:t>
            </w:r>
            <w:r>
              <w:t>,  el. p. egle.rusaite@mil.lt</w:t>
            </w:r>
          </w:p>
        </w:tc>
      </w:tr>
    </w:tbl>
    <w:p w14:paraId="26D37B96" w14:textId="77777777" w:rsidR="00EB1FC8" w:rsidRDefault="00EB1FC8">
      <w:r>
        <w:br w:type="page"/>
      </w: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173"/>
      </w:tblGrid>
      <w:tr w:rsidR="00D14114" w:rsidRPr="006A4372" w14:paraId="51ABE438" w14:textId="77777777" w:rsidTr="008D3FB7">
        <w:trPr>
          <w:trHeight w:val="695"/>
        </w:trPr>
        <w:tc>
          <w:tcPr>
            <w:tcW w:w="10173" w:type="dxa"/>
            <w:shd w:val="clear" w:color="auto" w:fill="auto"/>
          </w:tcPr>
          <w:p w14:paraId="1A38F9AB" w14:textId="77777777" w:rsidR="00D14114" w:rsidRPr="00271D5A" w:rsidRDefault="00D14114" w:rsidP="001A3760">
            <w:pPr>
              <w:rPr>
                <w:b/>
              </w:rPr>
            </w:pPr>
            <w:r w:rsidRPr="00271D5A">
              <w:rPr>
                <w:b/>
              </w:rPr>
              <w:t xml:space="preserve">12. </w:t>
            </w:r>
            <w:r w:rsidR="00163FC1" w:rsidRPr="00271D5A">
              <w:rPr>
                <w:b/>
              </w:rPr>
              <w:t>Pardavėjo</w:t>
            </w:r>
            <w:r w:rsidRPr="00271D5A">
              <w:rPr>
                <w:b/>
              </w:rPr>
              <w:t xml:space="preserve"> rekvizitai</w:t>
            </w:r>
          </w:p>
          <w:p w14:paraId="16CED63D" w14:textId="44240CAD" w:rsidR="005509D7" w:rsidRPr="00210684" w:rsidRDefault="00B76C86" w:rsidP="005509D7">
            <w:r>
              <w:t>UAB</w:t>
            </w:r>
            <w:r w:rsidR="005548C5">
              <w:t xml:space="preserve"> </w:t>
            </w:r>
            <w:r w:rsidR="005509D7" w:rsidRPr="00210684">
              <w:t xml:space="preserve"> </w:t>
            </w:r>
            <w:r w:rsidR="005509D7">
              <w:t>„</w:t>
            </w:r>
            <w:r w:rsidR="005509D7" w:rsidRPr="00193A82">
              <w:t>“</w:t>
            </w:r>
          </w:p>
          <w:p w14:paraId="17FD8FB8" w14:textId="321FC5E3" w:rsidR="005509D7" w:rsidRPr="00210684" w:rsidRDefault="005509D7" w:rsidP="005509D7">
            <w:r w:rsidRPr="00210684">
              <w:t xml:space="preserve">Įmonės kodas: </w:t>
            </w:r>
          </w:p>
          <w:p w14:paraId="757F4A1A" w14:textId="6B1E1C24" w:rsidR="005509D7" w:rsidRDefault="005509D7" w:rsidP="005509D7">
            <w:r w:rsidRPr="00210684">
              <w:t>PVM mokėtojo kodas:</w:t>
            </w:r>
          </w:p>
          <w:p w14:paraId="2F4AB37E" w14:textId="1FC5917F" w:rsidR="00785BC7" w:rsidRDefault="005509D7" w:rsidP="005509D7">
            <w:r w:rsidRPr="00210684">
              <w:t xml:space="preserve">Adresas: </w:t>
            </w:r>
          </w:p>
          <w:p w14:paraId="5FD4BFEA" w14:textId="644C2254" w:rsidR="005509D7" w:rsidRPr="00F2330F" w:rsidRDefault="005509D7" w:rsidP="005509D7">
            <w:r w:rsidRPr="00210684">
              <w:t xml:space="preserve">Atsiskaitomoji sąskaita: </w:t>
            </w:r>
          </w:p>
          <w:p w14:paraId="7FD3575C" w14:textId="49869CE4" w:rsidR="005509D7" w:rsidRPr="00210684" w:rsidRDefault="005509D7" w:rsidP="005509D7">
            <w:r w:rsidRPr="00210684">
              <w:t xml:space="preserve">Bankas: </w:t>
            </w:r>
          </w:p>
          <w:p w14:paraId="69CB5F14" w14:textId="0FC8A14E" w:rsidR="005509D7" w:rsidRPr="00271D5A" w:rsidRDefault="005509D7" w:rsidP="005509D7">
            <w:pPr>
              <w:rPr>
                <w:color w:val="022F40"/>
              </w:rPr>
            </w:pPr>
            <w:r w:rsidRPr="00271D5A">
              <w:t>Banko kodas :</w:t>
            </w:r>
            <w:r>
              <w:t xml:space="preserve"> </w:t>
            </w:r>
          </w:p>
          <w:p w14:paraId="3A0B6971" w14:textId="7EBA00E0" w:rsidR="005509D7" w:rsidRPr="00EC1E3C" w:rsidRDefault="005509D7" w:rsidP="00EC1E3C">
            <w:pPr>
              <w:jc w:val="both"/>
              <w:rPr>
                <w:lang w:val="en-US"/>
              </w:rPr>
            </w:pPr>
            <w:r w:rsidRPr="00210684">
              <w:t>Tel.:</w:t>
            </w:r>
            <w:r w:rsidR="009B0DB0" w:rsidRPr="009B0DB0">
              <w:t xml:space="preserve"> </w:t>
            </w:r>
          </w:p>
          <w:p w14:paraId="62D8F275" w14:textId="4A9A2526" w:rsidR="00FA21F5" w:rsidRPr="005548C5" w:rsidRDefault="005509D7" w:rsidP="00B97326">
            <w:pPr>
              <w:jc w:val="both"/>
              <w:rPr>
                <w:lang w:val="en-US"/>
              </w:rPr>
            </w:pPr>
            <w:r w:rsidRPr="00210684">
              <w:t>El.</w:t>
            </w:r>
            <w:r>
              <w:t xml:space="preserve"> </w:t>
            </w:r>
            <w:r w:rsidRPr="00210684">
              <w:t>paštas:</w:t>
            </w:r>
            <w:r w:rsidR="009B0DB0">
              <w:t xml:space="preserve"> </w:t>
            </w:r>
          </w:p>
          <w:p w14:paraId="37DA6D9D" w14:textId="1B6077DB" w:rsidR="007D455A" w:rsidRPr="00EC1E3C" w:rsidRDefault="005509D7" w:rsidP="002640C1">
            <w:pPr>
              <w:jc w:val="both"/>
              <w:rPr>
                <w:lang w:val="en-US"/>
              </w:rPr>
            </w:pPr>
            <w:r w:rsidRPr="00E41929">
              <w:rPr>
                <w:lang w:val="da-DK"/>
              </w:rPr>
              <w:t xml:space="preserve">Kontaktinis asmuo: </w:t>
            </w:r>
          </w:p>
        </w:tc>
      </w:tr>
      <w:tr w:rsidR="00EB1FC8" w:rsidRPr="009F243B" w14:paraId="32759601" w14:textId="77777777" w:rsidTr="007C7A8A">
        <w:trPr>
          <w:trHeight w:val="695"/>
        </w:trPr>
        <w:tc>
          <w:tcPr>
            <w:tcW w:w="10173" w:type="dxa"/>
            <w:shd w:val="clear" w:color="auto" w:fill="auto"/>
          </w:tcPr>
          <w:p w14:paraId="4A5F1D6C" w14:textId="77777777" w:rsidR="00EB1FC8" w:rsidRDefault="00EB1FC8" w:rsidP="007C7A8A">
            <w:pPr>
              <w:rPr>
                <w:b/>
              </w:rPr>
            </w:pPr>
            <w:r>
              <w:rPr>
                <w:b/>
              </w:rPr>
              <w:t>13. Mokėtojo rekvizitai</w:t>
            </w:r>
          </w:p>
          <w:p w14:paraId="3DF89359" w14:textId="77777777" w:rsidR="00EB1FC8" w:rsidRPr="00193A82" w:rsidRDefault="00EB1FC8" w:rsidP="007C7A8A">
            <w:r w:rsidRPr="00193A82">
              <w:t>Lietuvos kariuomenė</w:t>
            </w:r>
          </w:p>
          <w:p w14:paraId="04399261" w14:textId="77777777" w:rsidR="00EB1FC8" w:rsidRDefault="00EB1FC8" w:rsidP="007C7A8A">
            <w:r>
              <w:t>PVM mokėtojo kodas LT 887326716</w:t>
            </w:r>
          </w:p>
          <w:p w14:paraId="2FB14CEF" w14:textId="77777777" w:rsidR="002640C1" w:rsidRDefault="002640C1" w:rsidP="007C7A8A">
            <w:r w:rsidRPr="002640C1">
              <w:t>A/s LT62 40400 63610 001175</w:t>
            </w:r>
          </w:p>
          <w:p w14:paraId="3FE1416B" w14:textId="77777777" w:rsidR="002640C1" w:rsidRDefault="002640C1" w:rsidP="007C7A8A">
            <w:r w:rsidRPr="002640C1">
              <w:t>Lietuvos Respublikos finansų ministerija, banko kodas: 40 400, SWIFT kodas: MFRLLT22XXX</w:t>
            </w:r>
          </w:p>
          <w:p w14:paraId="3F97827C" w14:textId="77777777" w:rsidR="00EB1FC8" w:rsidRPr="009F243B" w:rsidRDefault="00EB1FC8" w:rsidP="007C7A8A">
            <w:pPr>
              <w:rPr>
                <w:b/>
              </w:rPr>
            </w:pPr>
            <w:r w:rsidRPr="00BF409E">
              <w:t>Šv. Ignoto g. 8, LT-01144</w:t>
            </w:r>
          </w:p>
        </w:tc>
      </w:tr>
    </w:tbl>
    <w:p w14:paraId="64087EBA" w14:textId="77777777" w:rsidR="00D14114" w:rsidRDefault="00D14114" w:rsidP="00D14114">
      <w:pPr>
        <w:pStyle w:val="Bodytext0"/>
        <w:ind w:firstLine="0"/>
        <w:rPr>
          <w:rFonts w:ascii="Times New Roman" w:eastAsia="Times New Roman" w:hAnsi="Times New Roman"/>
          <w:b/>
          <w:color w:val="FF0000"/>
          <w:lang w:val="lt-LT" w:eastAsia="en-US"/>
        </w:rPr>
      </w:pPr>
    </w:p>
    <w:p w14:paraId="34F281A8" w14:textId="77777777" w:rsidR="00EB1FC8" w:rsidRDefault="00EB1FC8" w:rsidP="00D14114">
      <w:pPr>
        <w:pStyle w:val="Bodytext0"/>
        <w:ind w:firstLine="0"/>
        <w:rPr>
          <w:rFonts w:ascii="Times New Roman" w:eastAsia="Times New Roman" w:hAnsi="Times New Roman"/>
          <w:b/>
          <w:color w:val="FF0000"/>
          <w:lang w:val="lt-LT" w:eastAsia="en-US"/>
        </w:rPr>
      </w:pPr>
    </w:p>
    <w:p w14:paraId="5664ECF0" w14:textId="77777777" w:rsidR="00EB1FC8" w:rsidRPr="006A4372" w:rsidRDefault="00EB1FC8" w:rsidP="00D14114">
      <w:pPr>
        <w:pStyle w:val="Bodytext0"/>
        <w:ind w:firstLine="0"/>
        <w:rPr>
          <w:rFonts w:ascii="Times New Roman" w:eastAsia="Times New Roman" w:hAnsi="Times New Roman"/>
          <w:b/>
          <w:color w:val="FF0000"/>
          <w:lang w:val="lt-LT" w:eastAsia="en-US"/>
        </w:rPr>
      </w:pPr>
    </w:p>
    <w:p w14:paraId="78E28408" w14:textId="77777777" w:rsidR="009F243B" w:rsidRPr="00146A3D" w:rsidRDefault="009F243B" w:rsidP="009F243B">
      <w:pPr>
        <w:pStyle w:val="Bodytext0"/>
        <w:ind w:firstLine="0"/>
        <w:rPr>
          <w:rFonts w:ascii="Times New Roman" w:hAnsi="Times New Roman"/>
          <w:sz w:val="24"/>
          <w:szCs w:val="24"/>
          <w:lang w:val="lt-LT"/>
        </w:rPr>
      </w:pPr>
      <w:r w:rsidRPr="00163FC1">
        <w:rPr>
          <w:rFonts w:ascii="Times New Roman" w:hAnsi="Times New Roman"/>
          <w:b/>
          <w:sz w:val="24"/>
          <w:szCs w:val="24"/>
          <w:lang w:val="lt-LT"/>
        </w:rPr>
        <w:t>PIRKĖJAS</w:t>
      </w:r>
      <w:r w:rsidRPr="00EA73AC">
        <w:rPr>
          <w:rFonts w:ascii="Times New Roman" w:hAnsi="Times New Roman"/>
          <w:sz w:val="24"/>
          <w:szCs w:val="24"/>
          <w:lang w:val="lt-LT"/>
        </w:rPr>
        <w:tab/>
      </w:r>
      <w:r w:rsidRPr="00EA73AC">
        <w:rPr>
          <w:rFonts w:ascii="Times New Roman" w:hAnsi="Times New Roman"/>
          <w:sz w:val="24"/>
          <w:szCs w:val="24"/>
          <w:lang w:val="lt-LT"/>
        </w:rPr>
        <w:tab/>
      </w:r>
      <w:r w:rsidRPr="00EA73AC">
        <w:rPr>
          <w:rFonts w:ascii="Times New Roman" w:hAnsi="Times New Roman"/>
          <w:sz w:val="24"/>
          <w:szCs w:val="24"/>
          <w:lang w:val="lt-LT"/>
        </w:rPr>
        <w:tab/>
      </w:r>
      <w:r w:rsidRPr="00EA73AC">
        <w:rPr>
          <w:rFonts w:ascii="Times New Roman" w:hAnsi="Times New Roman"/>
          <w:sz w:val="24"/>
          <w:szCs w:val="24"/>
          <w:lang w:val="lt-LT"/>
        </w:rPr>
        <w:tab/>
      </w:r>
      <w:r w:rsidRPr="00EA73AC">
        <w:rPr>
          <w:rFonts w:ascii="Times New Roman" w:hAnsi="Times New Roman"/>
          <w:sz w:val="24"/>
          <w:szCs w:val="24"/>
          <w:lang w:val="lt-LT"/>
        </w:rPr>
        <w:tab/>
      </w:r>
      <w:r w:rsidRPr="00EA73AC">
        <w:rPr>
          <w:rFonts w:ascii="Times New Roman" w:hAnsi="Times New Roman"/>
          <w:sz w:val="24"/>
          <w:szCs w:val="24"/>
          <w:lang w:val="lt-LT"/>
        </w:rPr>
        <w:tab/>
      </w:r>
      <w:r>
        <w:rPr>
          <w:rFonts w:ascii="Times New Roman" w:hAnsi="Times New Roman"/>
          <w:sz w:val="24"/>
          <w:szCs w:val="24"/>
          <w:lang w:val="lt-LT"/>
        </w:rPr>
        <w:tab/>
      </w:r>
      <w:r w:rsidR="00660B44">
        <w:rPr>
          <w:rFonts w:ascii="Times New Roman" w:hAnsi="Times New Roman"/>
          <w:b/>
          <w:sz w:val="24"/>
          <w:szCs w:val="24"/>
          <w:lang w:val="lt-LT"/>
        </w:rPr>
        <w:t>TEIKĖJAS</w:t>
      </w:r>
    </w:p>
    <w:p w14:paraId="24F026BC" w14:textId="77777777" w:rsidR="00FC768B" w:rsidRDefault="00FC768B" w:rsidP="009F243B"/>
    <w:p w14:paraId="2C0ACFA4" w14:textId="3E4C370C" w:rsidR="009F243B" w:rsidRPr="008F4AA8" w:rsidRDefault="009F243B" w:rsidP="009F243B">
      <w:r w:rsidRPr="00146A3D">
        <w:t xml:space="preserve">Lietuvos kariuomenės </w:t>
      </w:r>
      <w:r w:rsidR="00FA21F5">
        <w:t>Pėstininkų</w:t>
      </w:r>
      <w:r w:rsidRPr="00146A3D">
        <w:tab/>
      </w:r>
      <w:r w:rsidRPr="00146A3D">
        <w:tab/>
      </w:r>
      <w:r w:rsidRPr="00146A3D">
        <w:tab/>
      </w:r>
      <w:r w:rsidR="00FA21F5">
        <w:tab/>
      </w:r>
      <w:r w:rsidR="00B76C86">
        <w:t>UAB</w:t>
      </w:r>
      <w:r w:rsidR="005509D7" w:rsidRPr="008F4AA8">
        <w:t xml:space="preserve"> </w:t>
      </w:r>
      <w:r w:rsidR="00271D5A" w:rsidRPr="00146A3D">
        <w:t>„</w:t>
      </w:r>
      <w:r w:rsidR="00332E20">
        <w:t>“</w:t>
      </w:r>
    </w:p>
    <w:p w14:paraId="35CC9C26" w14:textId="77777777" w:rsidR="009F243B" w:rsidRPr="008F4AA8" w:rsidRDefault="009F243B" w:rsidP="009F243B">
      <w:r w:rsidRPr="00146A3D">
        <w:t>brigados „Geležinis Vilkas“</w:t>
      </w:r>
      <w:r w:rsidRPr="00146A3D">
        <w:tab/>
      </w:r>
      <w:r w:rsidRPr="00146A3D">
        <w:tab/>
      </w:r>
      <w:r w:rsidRPr="00146A3D">
        <w:tab/>
      </w:r>
      <w:r w:rsidR="00FA21F5">
        <w:tab/>
      </w:r>
      <w:r w:rsidR="00FA21F5">
        <w:tab/>
      </w:r>
      <w:r w:rsidR="00373767">
        <w:t>Generalinis direktorius</w:t>
      </w:r>
    </w:p>
    <w:p w14:paraId="058F21EB" w14:textId="6E156E36" w:rsidR="009F243B" w:rsidRDefault="009F243B" w:rsidP="009F243B">
      <w:r w:rsidRPr="00146A3D">
        <w:t xml:space="preserve">Generolo Romualdo Giedraičio </w:t>
      </w:r>
      <w:r w:rsidRPr="00146A3D">
        <w:tab/>
      </w:r>
      <w:r w:rsidRPr="00146A3D">
        <w:tab/>
      </w:r>
      <w:r w:rsidRPr="00146A3D">
        <w:tab/>
      </w:r>
      <w:r w:rsidRPr="00146A3D">
        <w:tab/>
      </w:r>
    </w:p>
    <w:p w14:paraId="5F14EC1E" w14:textId="77777777" w:rsidR="009F243B" w:rsidRPr="00193A82" w:rsidRDefault="009F243B" w:rsidP="009F243B">
      <w:r>
        <w:t>artilerijos bataliono vad</w:t>
      </w:r>
      <w:r w:rsidR="00660B44">
        <w:t>as</w:t>
      </w:r>
      <w:r>
        <w:t>,</w:t>
      </w:r>
    </w:p>
    <w:p w14:paraId="40B31A22" w14:textId="6A5EB82B" w:rsidR="009F243B" w:rsidRPr="005B4A00" w:rsidRDefault="00660B44" w:rsidP="009F243B">
      <w:r>
        <w:t xml:space="preserve">plk. ltn. </w:t>
      </w:r>
      <w:r w:rsidR="00315E6C">
        <w:t>Gintaras Hofmanas</w:t>
      </w:r>
    </w:p>
    <w:p w14:paraId="31FE5F06" w14:textId="77777777" w:rsidR="009F243B" w:rsidRPr="00193A82" w:rsidRDefault="009F243B" w:rsidP="009F243B"/>
    <w:p w14:paraId="06902666" w14:textId="77777777" w:rsidR="009F243B" w:rsidRPr="00EA73AC" w:rsidRDefault="009F243B" w:rsidP="009F243B">
      <w:pPr>
        <w:ind w:firstLine="720"/>
      </w:pPr>
      <w:r w:rsidRPr="00EA73AC">
        <w:t xml:space="preserve">A.V. </w:t>
      </w:r>
      <w:r w:rsidRPr="00EA73AC">
        <w:tab/>
      </w:r>
      <w:r w:rsidRPr="00EA73AC">
        <w:tab/>
      </w:r>
      <w:r w:rsidRPr="00EA73AC">
        <w:tab/>
      </w:r>
      <w:r w:rsidRPr="00EA73AC">
        <w:tab/>
      </w:r>
      <w:r w:rsidRPr="00EA73AC">
        <w:tab/>
      </w:r>
      <w:r w:rsidRPr="00EA73AC">
        <w:tab/>
      </w:r>
      <w:r w:rsidRPr="00EA73AC">
        <w:tab/>
      </w:r>
      <w:r w:rsidR="0078078F">
        <w:t>A. V.</w:t>
      </w:r>
    </w:p>
    <w:p w14:paraId="631DD9E4" w14:textId="77777777" w:rsidR="0098419A" w:rsidRPr="0098419A" w:rsidRDefault="008C3F9C" w:rsidP="0098419A">
      <w:pPr>
        <w:jc w:val="center"/>
        <w:rPr>
          <w:b/>
        </w:rPr>
      </w:pPr>
      <w:r>
        <w:rPr>
          <w:b/>
        </w:rPr>
        <w:br w:type="page"/>
      </w:r>
    </w:p>
    <w:p w14:paraId="0B3CDA92" w14:textId="77777777" w:rsidR="0098419A" w:rsidRPr="0098419A" w:rsidRDefault="0098419A" w:rsidP="0098419A">
      <w:pPr>
        <w:jc w:val="center"/>
      </w:pPr>
    </w:p>
    <w:p w14:paraId="3899C53E" w14:textId="77777777" w:rsidR="00785BC7" w:rsidRDefault="00785BC7" w:rsidP="00785BC7">
      <w:pPr>
        <w:jc w:val="center"/>
        <w:rPr>
          <w:b/>
        </w:rPr>
      </w:pPr>
      <w:r>
        <w:rPr>
          <w:b/>
        </w:rPr>
        <w:t>VIDINĖS RYŠIŲ ĮRANGOS WISPRA REMONTO</w:t>
      </w:r>
    </w:p>
    <w:p w14:paraId="7E30A9D2" w14:textId="77777777" w:rsidR="00AD155B" w:rsidRDefault="00785BC7" w:rsidP="0098419A">
      <w:pPr>
        <w:jc w:val="center"/>
        <w:rPr>
          <w:b/>
        </w:rPr>
      </w:pPr>
      <w:r w:rsidDel="00846A71">
        <w:rPr>
          <w:b/>
        </w:rPr>
        <w:t xml:space="preserve"> </w:t>
      </w:r>
      <w:r>
        <w:rPr>
          <w:b/>
        </w:rPr>
        <w:t>PIRKIMO-PARDAVIMO SUTARTIS</w:t>
      </w:r>
      <w:r w:rsidDel="00785BC7">
        <w:rPr>
          <w:b/>
        </w:rPr>
        <w:t xml:space="preserve"> </w:t>
      </w:r>
    </w:p>
    <w:p w14:paraId="2BEFD660" w14:textId="77777777" w:rsidR="00785BC7" w:rsidRPr="0098419A" w:rsidRDefault="00785BC7" w:rsidP="0098419A">
      <w:pPr>
        <w:jc w:val="center"/>
        <w:rPr>
          <w:b/>
        </w:rPr>
      </w:pPr>
    </w:p>
    <w:p w14:paraId="2AFFE8BC" w14:textId="77777777" w:rsidR="0098419A" w:rsidRPr="0098419A" w:rsidRDefault="0098419A" w:rsidP="0098419A">
      <w:pPr>
        <w:jc w:val="center"/>
        <w:rPr>
          <w:b/>
        </w:rPr>
      </w:pPr>
      <w:r w:rsidRPr="0098419A">
        <w:rPr>
          <w:b/>
        </w:rPr>
        <w:t>II. BENDROJI DALIS</w:t>
      </w:r>
    </w:p>
    <w:p w14:paraId="36902F31" w14:textId="77777777" w:rsidR="0098419A" w:rsidRPr="0098419A" w:rsidRDefault="0098419A" w:rsidP="0098419A">
      <w:pPr>
        <w:jc w:val="center"/>
        <w:rPr>
          <w:b/>
        </w:rPr>
      </w:pPr>
    </w:p>
    <w:p w14:paraId="546F3BCC" w14:textId="77777777" w:rsidR="0098419A" w:rsidRPr="0098419A" w:rsidRDefault="0098419A" w:rsidP="0098419A">
      <w:pPr>
        <w:rPr>
          <w:sz w:val="22"/>
          <w:szCs w:val="22"/>
        </w:rPr>
      </w:pPr>
    </w:p>
    <w:p w14:paraId="4A55E883" w14:textId="40E2628B" w:rsidR="0098419A" w:rsidRPr="0098419A" w:rsidRDefault="0098419A" w:rsidP="0098419A">
      <w:pPr>
        <w:ind w:hanging="45"/>
        <w:jc w:val="center"/>
      </w:pPr>
      <w:r w:rsidRPr="0098419A">
        <w:t>202</w:t>
      </w:r>
      <w:r w:rsidR="00315E6C">
        <w:t>6</w:t>
      </w:r>
      <w:r w:rsidRPr="0098419A">
        <w:t xml:space="preserve"> m.</w:t>
      </w:r>
      <w:r w:rsidR="00373767">
        <w:t xml:space="preserve">   </w:t>
      </w:r>
      <w:r w:rsidR="00373767" w:rsidRPr="0098419A">
        <w:t xml:space="preserve">   </w:t>
      </w:r>
      <w:r w:rsidR="00792A20">
        <w:t>d.</w:t>
      </w:r>
      <w:r w:rsidRPr="0098419A">
        <w:t xml:space="preserve"> Nr.</w:t>
      </w:r>
      <w:r w:rsidR="00792A20">
        <w:t xml:space="preserve"> PS-</w:t>
      </w:r>
    </w:p>
    <w:p w14:paraId="5CC5B68A" w14:textId="77777777" w:rsidR="0098419A" w:rsidRPr="0098419A" w:rsidRDefault="0098419A" w:rsidP="0098419A">
      <w:pPr>
        <w:ind w:hanging="45"/>
        <w:jc w:val="center"/>
        <w:rPr>
          <w:i/>
          <w:sz w:val="20"/>
          <w:szCs w:val="20"/>
        </w:rPr>
      </w:pPr>
      <w:r w:rsidRPr="0098419A">
        <w:rPr>
          <w:sz w:val="22"/>
          <w:szCs w:val="22"/>
        </w:rPr>
        <w:t>Rukla</w:t>
      </w:r>
    </w:p>
    <w:p w14:paraId="27F8BAE1" w14:textId="77777777" w:rsidR="0098419A" w:rsidRPr="0098419A" w:rsidRDefault="0098419A" w:rsidP="0098419A">
      <w:pPr>
        <w:rPr>
          <w:b/>
        </w:rPr>
      </w:pPr>
    </w:p>
    <w:p w14:paraId="0C260F0D" w14:textId="77777777" w:rsidR="00EF2399" w:rsidRPr="00120A77" w:rsidRDefault="00EF2399" w:rsidP="00EF2399">
      <w:pPr>
        <w:jc w:val="both"/>
        <w:rPr>
          <w:b/>
        </w:rPr>
      </w:pPr>
      <w:r w:rsidRPr="00120A77">
        <w:rPr>
          <w:b/>
        </w:rPr>
        <w:t>1.</w:t>
      </w:r>
      <w:r w:rsidRPr="00120A77">
        <w:t xml:space="preserve"> </w:t>
      </w:r>
      <w:r w:rsidRPr="00120A77">
        <w:rPr>
          <w:b/>
        </w:rPr>
        <w:t>Sąvokos</w:t>
      </w:r>
    </w:p>
    <w:p w14:paraId="2B1C19E0" w14:textId="77777777" w:rsidR="00EF2399" w:rsidRPr="00120A77" w:rsidRDefault="00EF2399" w:rsidP="00EF2399">
      <w:pPr>
        <w:jc w:val="both"/>
      </w:pPr>
      <w:r w:rsidRPr="00120A77">
        <w:t xml:space="preserve">1.1. Šioje </w:t>
      </w:r>
      <w:r>
        <w:t>S</w:t>
      </w:r>
      <w:r w:rsidRPr="00120A77">
        <w:t>utartyje naudojamos pagrindinės sąvokos:</w:t>
      </w:r>
    </w:p>
    <w:p w14:paraId="70196A08" w14:textId="77777777" w:rsidR="00EF2399" w:rsidRPr="00120A77" w:rsidRDefault="00EF2399" w:rsidP="00EF2399">
      <w:pPr>
        <w:pStyle w:val="BodyText"/>
        <w:tabs>
          <w:tab w:val="left" w:pos="-360"/>
          <w:tab w:val="left" w:pos="-180"/>
          <w:tab w:val="left" w:pos="0"/>
          <w:tab w:val="left" w:pos="720"/>
        </w:tabs>
        <w:spacing w:after="0"/>
        <w:jc w:val="both"/>
      </w:pPr>
      <w:r w:rsidRPr="00120A77">
        <w:t xml:space="preserve">1.1.1. Sutartis – šios paslaugų </w:t>
      </w:r>
      <w:r>
        <w:t xml:space="preserve">viešojo </w:t>
      </w:r>
      <w:r w:rsidRPr="00120A77">
        <w:t>pirkimo</w:t>
      </w:r>
      <w:r w:rsidRPr="00120A77">
        <w:rPr>
          <w:b/>
        </w:rPr>
        <w:t>–</w:t>
      </w:r>
      <w:r w:rsidRPr="00120A77">
        <w:t xml:space="preserve">pardavimo sutarties bendroji ir specialioji dalys, paslaugų </w:t>
      </w:r>
      <w:r>
        <w:t xml:space="preserve">viešojo </w:t>
      </w:r>
      <w:r w:rsidRPr="00120A77">
        <w:t>pirkimo</w:t>
      </w:r>
      <w:r w:rsidRPr="00120A77">
        <w:rPr>
          <w:b/>
        </w:rPr>
        <w:t>–</w:t>
      </w:r>
      <w:r w:rsidRPr="00120A77">
        <w:t xml:space="preserve">pardavimo sutarties priedai. </w:t>
      </w:r>
    </w:p>
    <w:p w14:paraId="1A05B5EF" w14:textId="77777777" w:rsidR="00EF2399" w:rsidRDefault="00EF2399" w:rsidP="00EF2399">
      <w:pPr>
        <w:pStyle w:val="BodyText"/>
        <w:tabs>
          <w:tab w:val="left" w:pos="-180"/>
          <w:tab w:val="left" w:pos="0"/>
          <w:tab w:val="left" w:pos="540"/>
        </w:tabs>
        <w:spacing w:after="0"/>
        <w:jc w:val="both"/>
      </w:pPr>
      <w:r w:rsidRPr="00120A77">
        <w:t xml:space="preserve">1.1.2. Sutarties Šalys - </w:t>
      </w:r>
      <w:r w:rsidRPr="00120A77">
        <w:rPr>
          <w:b/>
        </w:rPr>
        <w:t>Pirkėjas</w:t>
      </w:r>
      <w:r w:rsidRPr="00120A77">
        <w:t xml:space="preserve"> ir </w:t>
      </w:r>
      <w:r w:rsidRPr="00120A77">
        <w:rPr>
          <w:b/>
        </w:rPr>
        <w:t>Teikėjas</w:t>
      </w:r>
      <w:r>
        <w:t>.</w:t>
      </w:r>
    </w:p>
    <w:p w14:paraId="68216392" w14:textId="77777777" w:rsidR="00EF2399" w:rsidRDefault="00EF2399" w:rsidP="00EF2399">
      <w:pPr>
        <w:pStyle w:val="BodyText"/>
        <w:spacing w:after="0"/>
        <w:jc w:val="both"/>
      </w:pPr>
      <w:r>
        <w:t xml:space="preserve">1.1.3. </w:t>
      </w:r>
      <w:r w:rsidRPr="00323735">
        <w:rPr>
          <w:b/>
        </w:rPr>
        <w:t>Mokėtojas</w:t>
      </w:r>
      <w:r>
        <w:t xml:space="preserve"> – krašto apsaugos sistemos juridinis asmuo ar jo padalinys, mokantis už paslaugas Sutartyje nurodytomis sąlygomis ir priimantis prekes.</w:t>
      </w:r>
    </w:p>
    <w:p w14:paraId="63F5B865" w14:textId="77777777" w:rsidR="00EF2399" w:rsidRDefault="00EF2399" w:rsidP="00EF2399">
      <w:pPr>
        <w:pStyle w:val="BodyText"/>
        <w:spacing w:after="0"/>
        <w:jc w:val="both"/>
      </w:pPr>
      <w:r w:rsidRPr="00010D70">
        <w:t>1.1.</w:t>
      </w:r>
      <w:r>
        <w:t>4</w:t>
      </w:r>
      <w:r w:rsidRPr="00010D70">
        <w:t>.</w:t>
      </w:r>
      <w:r w:rsidRPr="00010D70">
        <w:rPr>
          <w:b/>
        </w:rPr>
        <w:t xml:space="preserve"> Gavėjas</w:t>
      </w:r>
      <w:r w:rsidRPr="00010D70">
        <w:t xml:space="preserve"> – </w:t>
      </w:r>
      <w:r>
        <w:t>juridinis asmuo ar jo padalinys</w:t>
      </w:r>
      <w:r w:rsidRPr="00010D70">
        <w:t>, nurodytas Sutarties specialiojoje dalyje arba Sutarties pri</w:t>
      </w:r>
      <w:r>
        <w:t xml:space="preserve">ede, kuriam teikiamos paslaugos (Sutarties specialiojoje dalyje nurodytais atvejais </w:t>
      </w:r>
      <w:r w:rsidRPr="003A2CEE">
        <w:rPr>
          <w:b/>
        </w:rPr>
        <w:t>Gavėjas</w:t>
      </w:r>
      <w:r>
        <w:t xml:space="preserve"> ir </w:t>
      </w:r>
      <w:r w:rsidRPr="003A2CEE">
        <w:rPr>
          <w:b/>
        </w:rPr>
        <w:t>Mokėtojas</w:t>
      </w:r>
      <w:r>
        <w:t xml:space="preserve"> gali sutapti). </w:t>
      </w:r>
    </w:p>
    <w:p w14:paraId="64AFEB28" w14:textId="77777777" w:rsidR="00EF2399" w:rsidRPr="00120A77" w:rsidRDefault="00EF2399" w:rsidP="00EF2399">
      <w:pPr>
        <w:pStyle w:val="BodyText"/>
        <w:spacing w:after="0"/>
        <w:jc w:val="both"/>
      </w:pPr>
      <w:r w:rsidRPr="00120A77">
        <w:t>1.1.</w:t>
      </w:r>
      <w:r>
        <w:t>5</w:t>
      </w:r>
      <w:r w:rsidRPr="00120A77">
        <w:t>. Tre</w:t>
      </w:r>
      <w:r>
        <w:t>čiasis</w:t>
      </w:r>
      <w:r w:rsidRPr="00120A77">
        <w:t xml:space="preserve"> asmuo – tai bet kuris fizinis ar juridinis asmuo (taip pat valstybė, valstybės institucijos, savivaldybė, savivaldybės institucijos), </w:t>
      </w:r>
      <w:r>
        <w:t>išskyrus Mokėtoją ar Gavėją,</w:t>
      </w:r>
      <w:r w:rsidRPr="00010D70">
        <w:t xml:space="preserve"> kuris nėra šios Sutarties šalis</w:t>
      </w:r>
      <w:r>
        <w:t>.</w:t>
      </w:r>
    </w:p>
    <w:p w14:paraId="4BDD5005" w14:textId="77777777" w:rsidR="00EF2399" w:rsidRPr="00120A77" w:rsidRDefault="00EF2399" w:rsidP="00EF2399">
      <w:pPr>
        <w:pStyle w:val="BodyText"/>
        <w:spacing w:after="0"/>
        <w:jc w:val="both"/>
      </w:pPr>
      <w:r w:rsidRPr="00120A77">
        <w:t>1.1.</w:t>
      </w:r>
      <w:r>
        <w:t>6</w:t>
      </w:r>
      <w:r w:rsidRPr="00120A77">
        <w:t xml:space="preserve">. Licencijos </w:t>
      </w:r>
      <w:r w:rsidRPr="00120A77">
        <w:rPr>
          <w:b/>
        </w:rPr>
        <w:t xml:space="preserve">- </w:t>
      </w:r>
      <w:r w:rsidRPr="00120A77">
        <w:rPr>
          <w:spacing w:val="-3"/>
        </w:rPr>
        <w:t>visos reikalingos licencijos, patentai ir/arba leidimai būtini Sutarties vykdymui.</w:t>
      </w:r>
    </w:p>
    <w:p w14:paraId="0453BEA4" w14:textId="77777777" w:rsidR="00EF2399" w:rsidRPr="00120A77" w:rsidRDefault="00EF2399" w:rsidP="00EF2399">
      <w:pPr>
        <w:jc w:val="both"/>
        <w:rPr>
          <w:b/>
        </w:rPr>
      </w:pPr>
      <w:r w:rsidRPr="00120A77">
        <w:t>1.1.</w:t>
      </w:r>
      <w:r>
        <w:t>7</w:t>
      </w:r>
      <w:r w:rsidRPr="00120A77">
        <w:t xml:space="preserve">. </w:t>
      </w:r>
      <w:r w:rsidRPr="00F63E83">
        <w:t xml:space="preserve">Sutarties objektas - paslaugos ir su jų teikimu susijusios prekės, dėl kurių Sutarties šalys susitarė Sutarties specialiojoje dalyje ir kurios atitinka </w:t>
      </w:r>
      <w:r w:rsidRPr="003A2CEE">
        <w:rPr>
          <w:b/>
        </w:rPr>
        <w:t>Pirkėjo</w:t>
      </w:r>
      <w:r w:rsidRPr="00F63E83">
        <w:t xml:space="preserve"> nustatytus reikalavimus</w:t>
      </w:r>
      <w:r>
        <w:t>.</w:t>
      </w:r>
    </w:p>
    <w:p w14:paraId="1BC53F7F" w14:textId="77777777" w:rsidR="00EF2399" w:rsidRPr="00120A77" w:rsidRDefault="00EF2399" w:rsidP="00EF2399">
      <w:pPr>
        <w:pStyle w:val="BodyText"/>
        <w:tabs>
          <w:tab w:val="left" w:pos="540"/>
          <w:tab w:val="num" w:pos="2880"/>
        </w:tabs>
        <w:spacing w:after="0"/>
        <w:jc w:val="both"/>
      </w:pPr>
      <w:r w:rsidRPr="00120A77">
        <w:t>1.1.</w:t>
      </w:r>
      <w:r>
        <w:t>8</w:t>
      </w:r>
      <w:r w:rsidRPr="00120A77">
        <w:t xml:space="preserve">. Šalių iš anksto sutarti minimalūs nuostoliai – tai Sutarties nustatyta arba Sutartyje nustatyta tvarka apskaičiuota ir neginčijama pinigų suma, kurią </w:t>
      </w:r>
      <w:r w:rsidRPr="00120A77">
        <w:rPr>
          <w:b/>
        </w:rPr>
        <w:t>Teikėjas</w:t>
      </w:r>
      <w:r w:rsidRPr="00120A77">
        <w:t xml:space="preserve"> įsipareigoja sumokėti </w:t>
      </w:r>
      <w:r w:rsidRPr="00120A77">
        <w:rPr>
          <w:b/>
        </w:rPr>
        <w:t>Pirkėjui</w:t>
      </w:r>
      <w:r w:rsidRPr="00120A77">
        <w:t xml:space="preserve">, </w:t>
      </w:r>
      <w:r w:rsidRPr="00010D70">
        <w:t>jeigu</w:t>
      </w:r>
      <w:r w:rsidRPr="00432306">
        <w:t xml:space="preserve"> </w:t>
      </w:r>
      <w:r>
        <w:t>sutartiniai</w:t>
      </w:r>
      <w:r w:rsidRPr="00010D70">
        <w:t xml:space="preserve"> įsipareigojim</w:t>
      </w:r>
      <w:r>
        <w:t>ai</w:t>
      </w:r>
      <w:r w:rsidRPr="00010D70" w:rsidDel="00432306">
        <w:t xml:space="preserve"> </w:t>
      </w:r>
      <w:r w:rsidRPr="00010D70">
        <w:t>neįvykdyta</w:t>
      </w:r>
      <w:r>
        <w:t>\i</w:t>
      </w:r>
      <w:r w:rsidRPr="00010D70">
        <w:t xml:space="preserve"> arba netinkamai įvykdyt</w:t>
      </w:r>
      <w:r>
        <w:t xml:space="preserve">i. </w:t>
      </w:r>
    </w:p>
    <w:p w14:paraId="79219B2A" w14:textId="77777777" w:rsidR="00EF2399" w:rsidRPr="00120A77" w:rsidRDefault="00EF2399" w:rsidP="00EF2399">
      <w:pPr>
        <w:pStyle w:val="BodyText"/>
        <w:tabs>
          <w:tab w:val="left" w:pos="540"/>
          <w:tab w:val="num" w:pos="2880"/>
        </w:tabs>
        <w:spacing w:after="0"/>
        <w:jc w:val="both"/>
      </w:pPr>
      <w:r w:rsidRPr="00120A77">
        <w:t>1.1.</w:t>
      </w:r>
      <w:r>
        <w:t>9</w:t>
      </w:r>
      <w:r w:rsidRPr="00120A77">
        <w:t xml:space="preserve">. Kainodaros taisyklės – </w:t>
      </w:r>
      <w:r>
        <w:t>S</w:t>
      </w:r>
      <w:r w:rsidRPr="00120A77">
        <w:t>utartyje nustatyta kaina</w:t>
      </w:r>
      <w:r>
        <w:t>/įkainiai</w:t>
      </w:r>
      <w:r w:rsidRPr="00120A77">
        <w:t xml:space="preserve"> ar </w:t>
      </w:r>
      <w:r>
        <w:t>S</w:t>
      </w:r>
      <w:r w:rsidRPr="00120A77">
        <w:t>utarties kainos</w:t>
      </w:r>
      <w:r>
        <w:t>/įkainių</w:t>
      </w:r>
      <w:r w:rsidRPr="00120A77">
        <w:t xml:space="preserve"> apskaičiavimo bei kainos</w:t>
      </w:r>
      <w:r>
        <w:t>/įkainių</w:t>
      </w:r>
      <w:r w:rsidRPr="00120A77">
        <w:t xml:space="preserve"> koregavimo taisyklės</w:t>
      </w:r>
      <w:r>
        <w:t xml:space="preserve">. </w:t>
      </w:r>
    </w:p>
    <w:p w14:paraId="194A84A9" w14:textId="77777777" w:rsidR="00EF2399" w:rsidRPr="00120A77" w:rsidRDefault="00EF2399" w:rsidP="00EF2399">
      <w:pPr>
        <w:pStyle w:val="BodyText"/>
        <w:tabs>
          <w:tab w:val="left" w:pos="540"/>
          <w:tab w:val="num" w:pos="2880"/>
        </w:tabs>
        <w:spacing w:after="0"/>
        <w:jc w:val="both"/>
      </w:pPr>
      <w:r w:rsidRPr="00120A77">
        <w:t>1.1.</w:t>
      </w:r>
      <w:r>
        <w:t>10</w:t>
      </w:r>
      <w:r w:rsidRPr="00120A77">
        <w:t>. Prekės – paslaugų teikimui naudojamos, kartu su paslaugomis perkamos prekės arba prekės, kurios yra sukuriamos, teikiant paslaugas.</w:t>
      </w:r>
    </w:p>
    <w:p w14:paraId="5ACFF82C" w14:textId="77777777" w:rsidR="00EF2399" w:rsidRPr="00120A77" w:rsidRDefault="00EF2399" w:rsidP="00EF2399">
      <w:pPr>
        <w:pStyle w:val="BodyText"/>
        <w:tabs>
          <w:tab w:val="left" w:pos="540"/>
          <w:tab w:val="num" w:pos="2880"/>
        </w:tabs>
        <w:spacing w:after="0"/>
        <w:jc w:val="both"/>
      </w:pPr>
      <w:r w:rsidRPr="00120A77">
        <w:t>1.1.</w:t>
      </w:r>
      <w:r>
        <w:t>11</w:t>
      </w:r>
      <w:r w:rsidRPr="00120A77">
        <w:t>. Prekių siunta – tai vienu metu pristatomų prekių kiekis.</w:t>
      </w:r>
    </w:p>
    <w:p w14:paraId="77709356" w14:textId="77777777" w:rsidR="00EF2399" w:rsidRPr="00120A77" w:rsidRDefault="00EF2399" w:rsidP="00EF2399">
      <w:pPr>
        <w:pStyle w:val="BodyText"/>
        <w:tabs>
          <w:tab w:val="left" w:pos="540"/>
          <w:tab w:val="num" w:pos="2880"/>
        </w:tabs>
        <w:spacing w:after="0"/>
        <w:jc w:val="both"/>
      </w:pPr>
      <w:r w:rsidRPr="00120A77">
        <w:t>1.1.1</w:t>
      </w:r>
      <w:r>
        <w:t>2</w:t>
      </w:r>
      <w:r w:rsidRPr="00120A77">
        <w:t>. Prekių partija – tai iš tos pačios medžiagos partijos pagamintų prekių siuntos.</w:t>
      </w:r>
    </w:p>
    <w:p w14:paraId="34D144E7" w14:textId="77777777" w:rsidR="00EF2399" w:rsidRPr="00120A77" w:rsidRDefault="00EF2399" w:rsidP="00EF2399">
      <w:pPr>
        <w:pStyle w:val="BodyText"/>
        <w:tabs>
          <w:tab w:val="left" w:pos="540"/>
          <w:tab w:val="num" w:pos="2880"/>
        </w:tabs>
        <w:spacing w:after="0"/>
        <w:jc w:val="both"/>
        <w:rPr>
          <w:bCs/>
          <w:iCs/>
        </w:rPr>
      </w:pPr>
      <w:r w:rsidRPr="00120A77">
        <w:t>1.1.</w:t>
      </w:r>
      <w:r>
        <w:t>13</w:t>
      </w:r>
      <w:r w:rsidRPr="00120A77">
        <w:t>. M</w:t>
      </w:r>
      <w:r w:rsidRPr="00120A77">
        <w:rPr>
          <w:bCs/>
        </w:rPr>
        <w:t xml:space="preserve">edžiagų partija – </w:t>
      </w:r>
      <w:r w:rsidRPr="00120A77">
        <w:rPr>
          <w:bCs/>
          <w:iCs/>
        </w:rPr>
        <w:t>tam tikras medžiagos kiekis, pagamintas iš tų pačių žaliavų, gautų iš to paties</w:t>
      </w:r>
      <w:r w:rsidRPr="00120A77">
        <w:rPr>
          <w:b/>
        </w:rPr>
        <w:t xml:space="preserve"> Teikėjo</w:t>
      </w:r>
      <w:r w:rsidRPr="00120A77">
        <w:rPr>
          <w:bCs/>
          <w:iCs/>
        </w:rPr>
        <w:t xml:space="preserve"> pagal tą pačią technologiją, tomis pačiomis sąlygomis. Nustatytos medžiagos partijos kokybę patvirtinančiu įrodymu laikomas atitikties įvertinimo pažymėjimas arba sertifikatas.</w:t>
      </w:r>
    </w:p>
    <w:p w14:paraId="5B4D12BB" w14:textId="77777777" w:rsidR="00EF2399" w:rsidRPr="00120A77" w:rsidRDefault="00EF2399" w:rsidP="00EF2399">
      <w:pPr>
        <w:pStyle w:val="BodyText"/>
        <w:tabs>
          <w:tab w:val="left" w:pos="540"/>
          <w:tab w:val="num" w:pos="2880"/>
        </w:tabs>
        <w:spacing w:after="0"/>
        <w:jc w:val="both"/>
        <w:rPr>
          <w:bCs/>
          <w:iCs/>
        </w:rPr>
      </w:pPr>
      <w:r w:rsidRPr="00120A77">
        <w:rPr>
          <w:bCs/>
          <w:iCs/>
        </w:rPr>
        <w:t xml:space="preserve">1.2. </w:t>
      </w:r>
      <w:r w:rsidRPr="00120A77">
        <w:t xml:space="preserve">Šalių iš </w:t>
      </w:r>
      <w:r w:rsidRPr="008F30C9">
        <w:t>anksto sutartų minimalių nuostolių skaičiavimas pradedamas kitą dieną po paskutinės pagal Sutartį įsipareigojimų įvykdymo termino dienos ir baigiamas Sutarties šaliai įvykdžius įsipareigojimus (paskutinė skaičiavimo</w:t>
      </w:r>
      <w:r w:rsidRPr="00120A77">
        <w:t xml:space="preserve"> diena yra laikoma įsipareigojimų įvykdymo diena).</w:t>
      </w:r>
    </w:p>
    <w:p w14:paraId="36D46E58" w14:textId="77777777" w:rsidR="00EF2399" w:rsidRPr="00120A77" w:rsidRDefault="00EF2399" w:rsidP="00EF2399">
      <w:pPr>
        <w:pStyle w:val="BodyText"/>
        <w:tabs>
          <w:tab w:val="num" w:pos="540"/>
          <w:tab w:val="left" w:pos="1701"/>
          <w:tab w:val="num" w:pos="2880"/>
        </w:tabs>
        <w:spacing w:after="0"/>
        <w:jc w:val="both"/>
      </w:pPr>
      <w:r w:rsidRPr="00120A77">
        <w:rPr>
          <w:bCs/>
          <w:iCs/>
        </w:rPr>
        <w:t xml:space="preserve">1.3. </w:t>
      </w:r>
      <w:r w:rsidRPr="00120A77">
        <w:t>Sutarties dalių ir straipsnių pavadinimai yra naudojami tik nuorodų patogumui, ir aiškinant Sutartį gali būti naudojami tik kaip papildoma priemonė.</w:t>
      </w:r>
    </w:p>
    <w:p w14:paraId="0E99FAB7" w14:textId="77777777" w:rsidR="00EF2399" w:rsidRPr="00120A77" w:rsidRDefault="00EF2399" w:rsidP="00EF2399">
      <w:pPr>
        <w:pStyle w:val="BodyText"/>
        <w:tabs>
          <w:tab w:val="left" w:pos="360"/>
          <w:tab w:val="num" w:pos="2880"/>
        </w:tabs>
        <w:spacing w:after="0"/>
        <w:jc w:val="both"/>
      </w:pPr>
      <w:r w:rsidRPr="00120A77">
        <w:t xml:space="preserve">1.4. Jeigu Sutartyje nenustatyta kitaip, Sutarties trukmė ir kiti terminai yra skaičiuojami kalendorinėmis dienomis. </w:t>
      </w:r>
    </w:p>
    <w:p w14:paraId="443402AA" w14:textId="77777777" w:rsidR="00EF2399" w:rsidRPr="00120A77" w:rsidRDefault="00EF2399" w:rsidP="00EF2399">
      <w:pPr>
        <w:pStyle w:val="BodyText"/>
        <w:tabs>
          <w:tab w:val="num" w:pos="540"/>
          <w:tab w:val="left" w:pos="1701"/>
          <w:tab w:val="num" w:pos="2880"/>
        </w:tabs>
        <w:spacing w:after="0"/>
        <w:jc w:val="both"/>
      </w:pPr>
      <w:r w:rsidRPr="00120A77">
        <w:t xml:space="preserve">1.5. Jeigu mokėjimų </w:t>
      </w:r>
      <w:r>
        <w:t xml:space="preserve">ar prievolių įvykdymo </w:t>
      </w:r>
      <w:r w:rsidRPr="00120A77">
        <w:t xml:space="preserve">terminas sutampa su oficialių švenčių ir ne darbo diena Lietuvos Respublikoje, tai pagal Sutartį </w:t>
      </w:r>
      <w:r>
        <w:t xml:space="preserve">prievolės įvykdymo ir </w:t>
      </w:r>
      <w:r w:rsidRPr="00120A77">
        <w:t xml:space="preserve">mokėjimų terminas yra po to einanti darbo diena. </w:t>
      </w:r>
    </w:p>
    <w:p w14:paraId="1A5718D7" w14:textId="77777777" w:rsidR="00EF2399" w:rsidRPr="00120A77" w:rsidRDefault="00EF2399" w:rsidP="00EF2399">
      <w:pPr>
        <w:pStyle w:val="BodyText"/>
        <w:tabs>
          <w:tab w:val="num" w:pos="540"/>
          <w:tab w:val="num" w:pos="792"/>
          <w:tab w:val="left" w:pos="1701"/>
          <w:tab w:val="num" w:pos="2880"/>
        </w:tabs>
        <w:spacing w:after="0"/>
        <w:jc w:val="both"/>
      </w:pPr>
      <w:r w:rsidRPr="00120A77">
        <w:t>1.6. Sutartyje, kur reikalauja kontekstas, žodžiai pateikti vienaskaitoje, gali turėti daugiskaitos prasmę ir atvirkščiai.</w:t>
      </w:r>
    </w:p>
    <w:p w14:paraId="1A60A4DC" w14:textId="77777777" w:rsidR="00EF2399" w:rsidRPr="00120A77" w:rsidRDefault="00EF2399" w:rsidP="00EF2399">
      <w:pPr>
        <w:pStyle w:val="BodyText"/>
        <w:tabs>
          <w:tab w:val="num" w:pos="540"/>
          <w:tab w:val="num" w:pos="792"/>
          <w:tab w:val="left" w:pos="1701"/>
          <w:tab w:val="num" w:pos="2880"/>
        </w:tabs>
        <w:spacing w:after="0"/>
        <w:jc w:val="both"/>
      </w:pPr>
      <w:r w:rsidRPr="00120A77">
        <w:t>1.7. Tais atvejais, kai tam tikra prasmė yra skirtinga tarp nurodytosios žodžiais ir nurodytosios skaičiais, vadovaujamasi žodine prasme.</w:t>
      </w:r>
    </w:p>
    <w:p w14:paraId="08A13A9B" w14:textId="77777777" w:rsidR="00EF2399" w:rsidRPr="00120A77" w:rsidRDefault="00EF2399" w:rsidP="00EF2399">
      <w:pPr>
        <w:jc w:val="both"/>
        <w:rPr>
          <w:b/>
        </w:rPr>
      </w:pPr>
    </w:p>
    <w:p w14:paraId="2C520601" w14:textId="77777777" w:rsidR="00EF2399" w:rsidRPr="00120A77" w:rsidRDefault="00EF2399" w:rsidP="00EF2399">
      <w:pPr>
        <w:jc w:val="both"/>
        <w:rPr>
          <w:b/>
        </w:rPr>
      </w:pPr>
      <w:r w:rsidRPr="00120A77">
        <w:rPr>
          <w:b/>
        </w:rPr>
        <w:t>2. Sutarties kaina/</w:t>
      </w:r>
      <w:r>
        <w:rPr>
          <w:b/>
        </w:rPr>
        <w:t xml:space="preserve">paslaugų </w:t>
      </w:r>
      <w:r w:rsidRPr="00120A77">
        <w:rPr>
          <w:b/>
        </w:rPr>
        <w:t>įkainiai</w:t>
      </w:r>
      <w:r>
        <w:rPr>
          <w:b/>
        </w:rPr>
        <w:t>/kainodaros taisyklės</w:t>
      </w:r>
    </w:p>
    <w:p w14:paraId="61BD28F5" w14:textId="77777777" w:rsidR="00EF2399" w:rsidRDefault="00EF2399" w:rsidP="00EF2399">
      <w:pPr>
        <w:jc w:val="both"/>
      </w:pPr>
      <w:r w:rsidRPr="00120A77">
        <w:t xml:space="preserve">2.1. Sutarties kaina/įkainiai - pinigų suma, </w:t>
      </w:r>
      <w:r>
        <w:t xml:space="preserve">kuri </w:t>
      </w:r>
      <w:r w:rsidRPr="00120A77">
        <w:t xml:space="preserve">Sutartyje nustatyta tvarka ir terminais </w:t>
      </w:r>
      <w:r>
        <w:t xml:space="preserve">sumokama </w:t>
      </w:r>
      <w:r w:rsidRPr="00120A77">
        <w:rPr>
          <w:b/>
        </w:rPr>
        <w:t>Teikėjui</w:t>
      </w:r>
      <w:r w:rsidRPr="00120A77">
        <w:t>.</w:t>
      </w:r>
      <w:r>
        <w:t xml:space="preserve"> </w:t>
      </w:r>
      <w:r w:rsidRPr="003A2CEE">
        <w:rPr>
          <w:b/>
        </w:rPr>
        <w:t>Pirkėjas</w:t>
      </w:r>
      <w:r>
        <w:t xml:space="preserve"> yra atsakingas </w:t>
      </w:r>
      <w:r w:rsidRPr="003A2CEE">
        <w:rPr>
          <w:b/>
        </w:rPr>
        <w:t>Teikėjui</w:t>
      </w:r>
      <w:r>
        <w:t xml:space="preserve"> už tinkamą </w:t>
      </w:r>
      <w:r w:rsidRPr="003A2CEE">
        <w:rPr>
          <w:b/>
        </w:rPr>
        <w:t>Mokėtojo</w:t>
      </w:r>
      <w:r>
        <w:t xml:space="preserve"> prievolės sumokėti Sutartyje nurodytą kainą įvykdymą. </w:t>
      </w:r>
    </w:p>
    <w:p w14:paraId="30D91B9E" w14:textId="77777777" w:rsidR="00EF2399" w:rsidRPr="00120A77" w:rsidRDefault="00EF2399" w:rsidP="00EF2399">
      <w:pPr>
        <w:jc w:val="both"/>
      </w:pPr>
      <w:r w:rsidRPr="00120A77">
        <w:t>2.2. Sutarties kaina/įkainiai yra pastovūs ir nekeičiami visą sutarties galiojimo laikotarpį, išskyrus atvejus, kai po Sutarties pasirašymo keičiasi paslaugoms ir su jų teikimu susijusioms prekėms taikomas PVM tarifas. Perskaičiuota kaina/įkainiai įforminami raštišku Šalių susitarimu ir taikomi toms paslaugoms ir su jų teikimu susijusioms prekėms, kurios bus suteiktos po tokio Šalių pasirašyto susitarimo įsigaliojimo dienos</w:t>
      </w:r>
      <w:r>
        <w:rPr>
          <w:i/>
        </w:rPr>
        <w:t>.</w:t>
      </w:r>
    </w:p>
    <w:p w14:paraId="1405435C" w14:textId="77777777" w:rsidR="00EF2399" w:rsidRPr="00120A77" w:rsidRDefault="00EF2399" w:rsidP="00EF2399">
      <w:pPr>
        <w:jc w:val="both"/>
      </w:pPr>
      <w:r w:rsidRPr="00120A77">
        <w:t xml:space="preserve">2.3. Paslaugų įkainiai keičiami vadovaujantis Sutarties priede nustatytomis kainodaros taisyklėmis </w:t>
      </w:r>
      <w:r w:rsidRPr="00EF7207">
        <w:t>Perskaičiuot</w:t>
      </w:r>
      <w:r>
        <w:t>i</w:t>
      </w:r>
      <w:r w:rsidRPr="00EF7207">
        <w:t xml:space="preserve"> įkainiai </w:t>
      </w:r>
      <w:r w:rsidRPr="008E64FC">
        <w:t>įforminami raštišku Šalių susitarimu ir taikomi po tokio Šalių pasirašyto susitarimo įsi</w:t>
      </w:r>
      <w:r>
        <w:t xml:space="preserve">galiojimo dienos </w:t>
      </w:r>
      <w:r w:rsidRPr="00A9448C">
        <w:rPr>
          <w:i/>
        </w:rPr>
        <w:t>(jei spec. dalyje nurodyta, kad ši sąlyga taikoma)</w:t>
      </w:r>
      <w:r w:rsidRPr="00A9448C">
        <w:t>.</w:t>
      </w:r>
    </w:p>
    <w:p w14:paraId="28F5D46D" w14:textId="77777777" w:rsidR="00EF2399" w:rsidRPr="00120A77" w:rsidRDefault="00EF2399" w:rsidP="00EF2399">
      <w:pPr>
        <w:widowControl w:val="0"/>
        <w:shd w:val="clear" w:color="auto" w:fill="FFFFFF"/>
        <w:jc w:val="both"/>
      </w:pPr>
      <w:r w:rsidRPr="00120A77">
        <w:t xml:space="preserve">2.4. </w:t>
      </w:r>
      <w:r w:rsidRPr="00120A77">
        <w:rPr>
          <w:b/>
        </w:rPr>
        <w:t>Teikėjas</w:t>
      </w:r>
      <w:r w:rsidRPr="00120A77">
        <w:t xml:space="preserve"> į Sutarties kainą/paslaugų įkainius privalo įskaičiuoti visas su paslaugų teikimu susijusias išlaidas</w:t>
      </w:r>
      <w:r>
        <w:t xml:space="preserve"> ir mokesčius</w:t>
      </w:r>
      <w:r w:rsidRPr="00120A77">
        <w:t>, įskaitant, bet neapsiribojant:</w:t>
      </w:r>
    </w:p>
    <w:p w14:paraId="79E30F51" w14:textId="77777777" w:rsidR="00EF2399" w:rsidRPr="00120A77" w:rsidRDefault="00EF2399" w:rsidP="00EF2399">
      <w:pPr>
        <w:widowControl w:val="0"/>
        <w:shd w:val="clear" w:color="auto" w:fill="FFFFFF"/>
        <w:jc w:val="both"/>
      </w:pPr>
      <w:r w:rsidRPr="00120A77">
        <w:t>2.4.1. logistikos (transportavimo) išlaidas;</w:t>
      </w:r>
    </w:p>
    <w:p w14:paraId="16CF9FB2" w14:textId="77777777" w:rsidR="00EF2399" w:rsidRPr="00120A77" w:rsidRDefault="00EF2399" w:rsidP="00EF2399">
      <w:pPr>
        <w:widowControl w:val="0"/>
        <w:shd w:val="clear" w:color="auto" w:fill="FFFFFF"/>
        <w:jc w:val="both"/>
      </w:pPr>
      <w:r w:rsidRPr="00120A77">
        <w:t>2.4.2. pakavimo, pakrovimo, tranzito, iškrovimo, išpakavimo, tikrinimo, draudimo ir kitas su paslaugų teikimu susijusias išlaidas;</w:t>
      </w:r>
    </w:p>
    <w:p w14:paraId="362E4083" w14:textId="77777777" w:rsidR="00EF2399" w:rsidRPr="00120A77" w:rsidRDefault="00EF2399" w:rsidP="00EF2399">
      <w:pPr>
        <w:widowControl w:val="0"/>
        <w:shd w:val="clear" w:color="auto" w:fill="FFFFFF"/>
        <w:jc w:val="both"/>
      </w:pPr>
      <w:r w:rsidRPr="00120A77">
        <w:t xml:space="preserve">2.4.3. visas su dokumentų, kurių reikalauja </w:t>
      </w:r>
      <w:r w:rsidRPr="00120A77">
        <w:rPr>
          <w:b/>
        </w:rPr>
        <w:t>Pirkėjas</w:t>
      </w:r>
      <w:r w:rsidRPr="00120A77">
        <w:t>, rengimu ir pateikimu susijusias išlaidas;</w:t>
      </w:r>
    </w:p>
    <w:p w14:paraId="276DBB0E" w14:textId="77777777" w:rsidR="00EF2399" w:rsidRPr="00120A77" w:rsidRDefault="00EF2399" w:rsidP="00EF2399">
      <w:pPr>
        <w:widowControl w:val="0"/>
        <w:shd w:val="clear" w:color="auto" w:fill="FFFFFF"/>
        <w:jc w:val="both"/>
      </w:pPr>
      <w:r w:rsidRPr="00120A77">
        <w:t xml:space="preserve">2.4.4. </w:t>
      </w:r>
      <w:r>
        <w:t xml:space="preserve">visas išlaidas </w:t>
      </w:r>
      <w:r w:rsidRPr="00120A77">
        <w:t>susijusi</w:t>
      </w:r>
      <w:r>
        <w:t>as</w:t>
      </w:r>
      <w:r w:rsidRPr="00120A77">
        <w:t xml:space="preserve"> su paslaugų teikimui reikalingų priemonių, įrankių, įrangos, technikos įsigijimu ar nuoma, bei šiame punkte minimos įrangos, technikos priemonių eksploatacin</w:t>
      </w:r>
      <w:r>
        <w:t>e</w:t>
      </w:r>
      <w:r w:rsidRPr="00120A77">
        <w:t>s išlaid</w:t>
      </w:r>
      <w:r>
        <w:t>a</w:t>
      </w:r>
      <w:r w:rsidRPr="00120A77">
        <w:t xml:space="preserve">s; </w:t>
      </w:r>
    </w:p>
    <w:p w14:paraId="37ADDD48" w14:textId="77777777" w:rsidR="00EF2399" w:rsidRPr="00120A77" w:rsidRDefault="00EF2399" w:rsidP="00EF2399">
      <w:pPr>
        <w:widowControl w:val="0"/>
        <w:shd w:val="clear" w:color="auto" w:fill="FFFFFF"/>
        <w:jc w:val="both"/>
      </w:pPr>
      <w:r w:rsidRPr="00120A77">
        <w:t>2.4.5. naudojimo ir priežiūros instrukcijų, numatytų Techninėje specifikacijoje, pateikimo išlaidas;</w:t>
      </w:r>
    </w:p>
    <w:p w14:paraId="240EDACA" w14:textId="77777777" w:rsidR="00EF2399" w:rsidRDefault="00EF2399" w:rsidP="00EF2399">
      <w:pPr>
        <w:widowControl w:val="0"/>
        <w:shd w:val="clear" w:color="auto" w:fill="FFFFFF"/>
        <w:jc w:val="both"/>
      </w:pPr>
      <w:r w:rsidRPr="00120A77">
        <w:t>2.4.6. garantinio remonto išlaid</w:t>
      </w:r>
      <w:r>
        <w:t>a</w:t>
      </w:r>
      <w:r w:rsidRPr="00120A77">
        <w:t>s</w:t>
      </w:r>
      <w:r>
        <w:t>;</w:t>
      </w:r>
    </w:p>
    <w:p w14:paraId="68EC43BC" w14:textId="77777777" w:rsidR="00EF2399" w:rsidRDefault="00EF2399" w:rsidP="00EF2399">
      <w:pPr>
        <w:widowControl w:val="0"/>
        <w:shd w:val="clear" w:color="auto" w:fill="FFFFFF"/>
        <w:jc w:val="both"/>
      </w:pPr>
      <w:r>
        <w:t xml:space="preserve">2.4.7. visas su darbinių pavyzdžių pagaminimu ir pateikimu </w:t>
      </w:r>
      <w:r w:rsidRPr="00C45F1F">
        <w:rPr>
          <w:b/>
        </w:rPr>
        <w:t>Pirkėjui</w:t>
      </w:r>
      <w:r>
        <w:t xml:space="preserve"> susijusias išlaidas;</w:t>
      </w:r>
    </w:p>
    <w:p w14:paraId="4AEF60A8" w14:textId="77777777" w:rsidR="00EF2399" w:rsidRPr="00120A77" w:rsidRDefault="00EF2399" w:rsidP="00EF2399">
      <w:pPr>
        <w:widowControl w:val="0"/>
        <w:shd w:val="clear" w:color="auto" w:fill="FFFFFF"/>
        <w:jc w:val="both"/>
      </w:pPr>
      <w:r>
        <w:t xml:space="preserve">2.4.8. visas su medžiaginių pavyzdžių (pagrindinių ir priedų), kurios naudojamos prekės gamyboje, pagaminimu ir pateikimu </w:t>
      </w:r>
      <w:r w:rsidRPr="00C45F1F">
        <w:rPr>
          <w:b/>
        </w:rPr>
        <w:t>Pirkėjui</w:t>
      </w:r>
      <w:r>
        <w:t xml:space="preserve"> susijusias išlaidas.</w:t>
      </w:r>
    </w:p>
    <w:p w14:paraId="5C5BF34F" w14:textId="77777777" w:rsidR="00EF2399" w:rsidRDefault="00EF2399" w:rsidP="00EF2399">
      <w:pPr>
        <w:jc w:val="both"/>
      </w:pPr>
      <w:r w:rsidRPr="00120A77">
        <w:t xml:space="preserve">2.5. Užsienio valiutų kursų svyravimo, gamintojų kainų keitimo rizika tenka </w:t>
      </w:r>
      <w:r w:rsidRPr="00120A77">
        <w:rPr>
          <w:b/>
        </w:rPr>
        <w:t>Teikėjui</w:t>
      </w:r>
      <w:r w:rsidRPr="00120A77">
        <w:t>.</w:t>
      </w:r>
    </w:p>
    <w:p w14:paraId="4E91F537" w14:textId="77777777" w:rsidR="00EF2399" w:rsidRDefault="00EF2399" w:rsidP="00EF2399">
      <w:pPr>
        <w:jc w:val="both"/>
      </w:pPr>
      <w:r>
        <w:t>2.6. Su Sutarties specialiojoje dalyje nurodytu Subtiekėju (-</w:t>
      </w:r>
      <w:proofErr w:type="spellStart"/>
      <w:r>
        <w:t>ais</w:t>
      </w:r>
      <w:proofErr w:type="spellEnd"/>
      <w:r>
        <w:t xml:space="preserve">) </w:t>
      </w:r>
      <w:r w:rsidRPr="00C45F1F">
        <w:rPr>
          <w:b/>
        </w:rPr>
        <w:t>Pirkėjas</w:t>
      </w:r>
      <w:r>
        <w:t xml:space="preserve"> ir </w:t>
      </w:r>
      <w:r>
        <w:rPr>
          <w:b/>
        </w:rPr>
        <w:t>Teikėjas</w:t>
      </w:r>
      <w:r>
        <w:t xml:space="preserve"> gali sudaryti trišalę tiesioginio atsiskaitymo sutartį, kuria Šalių ir Subtiekėjo sutarta apimtimi ir sąlygomis </w:t>
      </w:r>
      <w:r>
        <w:rPr>
          <w:b/>
        </w:rPr>
        <w:t>Teikėjas</w:t>
      </w:r>
      <w:r>
        <w:t xml:space="preserve"> perleidžia teisę Subtiekėjui reikalauti, kad jam būtų sumokėta sutarta Sutarties kainos dalis. Reikalavimo teisės perleidimas Subtiekėjui nesudarius tiesioginio atsiskaitymo Sutarties, negalioja.</w:t>
      </w:r>
    </w:p>
    <w:p w14:paraId="50791ED0" w14:textId="77777777" w:rsidR="00EF2399" w:rsidRDefault="00EF2399" w:rsidP="00EF2399">
      <w:pPr>
        <w:jc w:val="both"/>
      </w:pPr>
      <w:r>
        <w:t xml:space="preserve">2.7. Subtiekėjas, norėdamas, kad </w:t>
      </w:r>
      <w:r w:rsidRPr="006725F2">
        <w:t>pagal sutartį būtų atsiskaityta tiesiogiai su juo</w:t>
      </w:r>
      <w:r>
        <w:t xml:space="preserve"> raštu praneša </w:t>
      </w:r>
      <w:r w:rsidRPr="00C45F1F">
        <w:rPr>
          <w:b/>
        </w:rPr>
        <w:t>Pirkėjui</w:t>
      </w:r>
      <w:r>
        <w:t>, kad pageidauja sudaryti tiesioginio atsiskaitymo sutartį.</w:t>
      </w:r>
      <w:r w:rsidRPr="00267D03">
        <w:t xml:space="preserve"> </w:t>
      </w:r>
      <w:r>
        <w:t>Kartu su prašymu sudaryti tiesioginio atsiskaitymo sutartį Subtiekėjas turi pateikti:</w:t>
      </w:r>
    </w:p>
    <w:p w14:paraId="519FF79D" w14:textId="77777777" w:rsidR="00EF2399" w:rsidRDefault="00EF2399" w:rsidP="00EF2399">
      <w:pPr>
        <w:jc w:val="both"/>
      </w:pPr>
      <w:r>
        <w:t xml:space="preserve">2.7.1. Pagrindines tiesioginio atsiskaitymo sutarties sąlygas nurodytas Sutarties bendrosios dalies 2.8 punkte. </w:t>
      </w:r>
    </w:p>
    <w:p w14:paraId="00EB2B04" w14:textId="77777777" w:rsidR="00EF2399" w:rsidRDefault="00EF2399" w:rsidP="00EF2399">
      <w:pPr>
        <w:jc w:val="both"/>
      </w:pPr>
      <w:r>
        <w:t xml:space="preserve">2.7.2. </w:t>
      </w:r>
      <w:r>
        <w:rPr>
          <w:b/>
        </w:rPr>
        <w:t>Teikėjo</w:t>
      </w:r>
      <w:r>
        <w:t xml:space="preserve"> patvirtinimą, kad jis sutinka Subtiekėjo siūlomomis sąlygomis sudaryti tiesioginio atsiskaitymo sutartį. </w:t>
      </w:r>
    </w:p>
    <w:p w14:paraId="58DDD7EC" w14:textId="77777777" w:rsidR="00EF2399" w:rsidRDefault="00EF2399" w:rsidP="00EF2399">
      <w:pPr>
        <w:jc w:val="both"/>
      </w:pPr>
      <w:r>
        <w:t>2.7.3. Dokumentus įrodančius, kad nėra Viešųjų pirkimų įstatymo 46 straipsnio 1 dalyje nurodytų pagrindų.</w:t>
      </w:r>
    </w:p>
    <w:p w14:paraId="51B15DAA" w14:textId="77777777" w:rsidR="00EF2399" w:rsidRDefault="00EF2399" w:rsidP="00EF2399">
      <w:pPr>
        <w:jc w:val="both"/>
      </w:pPr>
      <w:r>
        <w:t xml:space="preserve">2.8. Tiesioginio atsiskaitymo sutartyje yra nustatoma Sutarties kainos dalis, kurios reikalavimo teisė yra perleidžiama Subtiekėjui, mokėjimų tvarka, kuri turi atitikti Sutarties specialiojoje dalyje nustatytą tvarką, Subtiekėjo pareiga pateikti sąskaitas tik suderinus su </w:t>
      </w:r>
      <w:r>
        <w:rPr>
          <w:b/>
        </w:rPr>
        <w:t>Teikėju</w:t>
      </w:r>
      <w:r>
        <w:t xml:space="preserve"> ir pateikus šio suderinimo rašytinius įrodymus, Šalių ir Subtiekėjo pareiga informuoti apie rekvizitų pasikeitimus, mokėjimų vykdymo tvarka įvykus ginčui tarp </w:t>
      </w:r>
      <w:r>
        <w:rPr>
          <w:b/>
        </w:rPr>
        <w:t>Teikėjo</w:t>
      </w:r>
      <w:r>
        <w:t xml:space="preserve"> ir Subtiekėjo, papildomas prievolių, užtikrinimas. </w:t>
      </w:r>
    </w:p>
    <w:p w14:paraId="1C631B67" w14:textId="77777777" w:rsidR="00EF2399" w:rsidRDefault="00EF2399" w:rsidP="00EF2399">
      <w:pPr>
        <w:jc w:val="both"/>
      </w:pPr>
      <w:r>
        <w:t xml:space="preserve">2.9. Tiesioginio atsiskaitymo sutartis turi būti sudaryta ne vėliau kaip iki dienos, nuo kurios atsiranda mokėjimo prievolė pagal Sutarties bendrosios dalies 4.1 punktą. </w:t>
      </w:r>
    </w:p>
    <w:p w14:paraId="211EED53" w14:textId="77777777" w:rsidR="00EF2399" w:rsidRDefault="00EF2399" w:rsidP="00EF2399">
      <w:pPr>
        <w:jc w:val="both"/>
      </w:pPr>
      <w:r>
        <w:t xml:space="preserve">2.10. Tiesioginis atsiskaitymas su Subtiekėju neatleidžia </w:t>
      </w:r>
      <w:r>
        <w:rPr>
          <w:b/>
        </w:rPr>
        <w:t>Teikėjo</w:t>
      </w:r>
      <w:r>
        <w:t xml:space="preserve"> nuo jo prisiimtų įsipareigojimų pagal sudarytą Pirkimo sutartį. Sutartyje numatytos </w:t>
      </w:r>
      <w:r>
        <w:rPr>
          <w:b/>
        </w:rPr>
        <w:t>Teikėjo</w:t>
      </w:r>
      <w:r>
        <w:t xml:space="preserve"> teisės, pareigos ir kiti įsipareigojimai nesusiję su reikalavimo teise sumokėti Sutarties kainą perleidimu Subtiekėjui negali būti perduoti.</w:t>
      </w:r>
    </w:p>
    <w:p w14:paraId="3A8357C1" w14:textId="77777777" w:rsidR="00EF2399" w:rsidRDefault="00EF2399" w:rsidP="00EF2399">
      <w:pPr>
        <w:jc w:val="both"/>
      </w:pPr>
      <w:r>
        <w:t xml:space="preserve">2.11. </w:t>
      </w:r>
      <w:r w:rsidRPr="00C45F1F">
        <w:rPr>
          <w:b/>
        </w:rPr>
        <w:t>Pirkėjas</w:t>
      </w:r>
      <w:r>
        <w:t xml:space="preserve"> turi teisę reikšti Subtiekėjui visus atsikirtimus, kuriuos jis turėjo teisę reikšti </w:t>
      </w:r>
      <w:r>
        <w:rPr>
          <w:b/>
        </w:rPr>
        <w:t>Teikėjui</w:t>
      </w:r>
      <w:r>
        <w:t xml:space="preserve"> iki reikalavimo teisės perdavimo.</w:t>
      </w:r>
    </w:p>
    <w:p w14:paraId="5BCA4F58" w14:textId="77777777" w:rsidR="00EF2399" w:rsidRDefault="00EF2399" w:rsidP="00EF2399">
      <w:pPr>
        <w:jc w:val="both"/>
      </w:pPr>
      <w:r>
        <w:lastRenderedPageBreak/>
        <w:t xml:space="preserve">2.12. Kilus ginčui tarp </w:t>
      </w:r>
      <w:r>
        <w:rPr>
          <w:b/>
        </w:rPr>
        <w:t>Teikėjo</w:t>
      </w:r>
      <w:r>
        <w:t xml:space="preserve"> ir Subtiekėjo dėl tiesioginio atsiskaitymo sutartyje numatytų atsiskaitymų ar jų tvarkos, visos mokėjimo prievolės vykdomos </w:t>
      </w:r>
      <w:r>
        <w:rPr>
          <w:b/>
        </w:rPr>
        <w:t>Teikėjui</w:t>
      </w:r>
      <w:r>
        <w:t xml:space="preserve">. Jei Subtiekėjo reikalavimas (sąskaita ar kitas dokumentas) yra nesuderintas su </w:t>
      </w:r>
      <w:r>
        <w:rPr>
          <w:b/>
        </w:rPr>
        <w:t>Teikėju</w:t>
      </w:r>
      <w:r>
        <w:t xml:space="preserve">, bus laikoma, kad tarp </w:t>
      </w:r>
      <w:r>
        <w:rPr>
          <w:b/>
        </w:rPr>
        <w:t>Teikėjo</w:t>
      </w:r>
      <w:r>
        <w:t xml:space="preserve"> ir Subtiekėjo yra kilęs ginčas. </w:t>
      </w:r>
    </w:p>
    <w:p w14:paraId="7B52C0B3" w14:textId="77777777" w:rsidR="00EF2399" w:rsidRDefault="00EF2399" w:rsidP="00EF2399">
      <w:pPr>
        <w:jc w:val="both"/>
      </w:pPr>
      <w:r>
        <w:t>2.13. Visi Pirkimo sutarties mokėjimų dokumentai yra teikiami naudojantis informacinės sistemos „</w:t>
      </w:r>
      <w:proofErr w:type="spellStart"/>
      <w:r>
        <w:t>E.sąskaita</w:t>
      </w:r>
      <w:proofErr w:type="spellEnd"/>
      <w:r>
        <w:t>“ priemonėmis. Pasikeitus teisės aktų nuostatoms dėl mokėjimo dokumentų pateikimo naudojantis informacine sistema „E. sąskaita“, atitinkamai taikomas tuo metu galiojantis teisinis reguliavimas.</w:t>
      </w:r>
    </w:p>
    <w:p w14:paraId="30B79C26" w14:textId="77777777" w:rsidR="00EF2399" w:rsidRPr="00120A77" w:rsidRDefault="00EF2399" w:rsidP="00EF2399">
      <w:pPr>
        <w:jc w:val="both"/>
      </w:pPr>
    </w:p>
    <w:p w14:paraId="0EEE20DE" w14:textId="77777777" w:rsidR="00EF2399" w:rsidRPr="00120A77" w:rsidRDefault="00EF2399" w:rsidP="00EF2399">
      <w:pPr>
        <w:jc w:val="both"/>
        <w:rPr>
          <w:b/>
        </w:rPr>
      </w:pPr>
      <w:r w:rsidRPr="00120A77">
        <w:rPr>
          <w:b/>
        </w:rPr>
        <w:t>3.</w:t>
      </w:r>
      <w:r w:rsidRPr="00120A77">
        <w:t xml:space="preserve"> </w:t>
      </w:r>
      <w:r w:rsidRPr="00120A77">
        <w:rPr>
          <w:b/>
        </w:rPr>
        <w:t>Paslaug</w:t>
      </w:r>
      <w:r>
        <w:rPr>
          <w:b/>
        </w:rPr>
        <w:t>ų</w:t>
      </w:r>
      <w:r w:rsidRPr="00120A77">
        <w:rPr>
          <w:b/>
        </w:rPr>
        <w:t xml:space="preserve"> teikimo terminai ir sąlygos</w:t>
      </w:r>
    </w:p>
    <w:p w14:paraId="606FADED" w14:textId="77777777" w:rsidR="00EF2399" w:rsidRPr="00120A77" w:rsidRDefault="00EF2399" w:rsidP="00EF2399">
      <w:pPr>
        <w:jc w:val="both"/>
      </w:pPr>
      <w:r w:rsidRPr="00120A77">
        <w:t>3.1. Paslaugos teikiamos Sutarties specialiojoje dalyje (arba Sutarties priede (-</w:t>
      </w:r>
      <w:proofErr w:type="spellStart"/>
      <w:r w:rsidRPr="00120A77">
        <w:t>uose</w:t>
      </w:r>
      <w:proofErr w:type="spellEnd"/>
      <w:r w:rsidRPr="00120A77">
        <w:t>)) numatytais terminais ir tvarka.</w:t>
      </w:r>
    </w:p>
    <w:p w14:paraId="37704FAA" w14:textId="77777777" w:rsidR="00EF2399" w:rsidRDefault="00EF2399" w:rsidP="00EF2399">
      <w:pPr>
        <w:jc w:val="both"/>
      </w:pPr>
      <w:r w:rsidRPr="00120A77">
        <w:t xml:space="preserve">3.2. Paslaugas </w:t>
      </w:r>
      <w:r w:rsidRPr="00120A77">
        <w:rPr>
          <w:b/>
        </w:rPr>
        <w:t>Teikėjas</w:t>
      </w:r>
      <w:r w:rsidRPr="00120A77">
        <w:t xml:space="preserve"> teikia savo rizika be papildomo apmokėjimo. Tinkamai suteiktos paslaugos</w:t>
      </w:r>
      <w:r w:rsidRPr="00120A77">
        <w:rPr>
          <w:b/>
        </w:rPr>
        <w:t xml:space="preserve"> </w:t>
      </w:r>
      <w:r w:rsidRPr="00120A77">
        <w:t xml:space="preserve">perduodamos – priimamos </w:t>
      </w:r>
      <w:r w:rsidRPr="009825DB">
        <w:rPr>
          <w:b/>
        </w:rPr>
        <w:t>Pirkėjui</w:t>
      </w:r>
      <w:r>
        <w:t>/</w:t>
      </w:r>
      <w:r w:rsidRPr="003A2CEE">
        <w:rPr>
          <w:b/>
        </w:rPr>
        <w:t>Mokėtojui</w:t>
      </w:r>
      <w:r w:rsidRPr="003A2CEE">
        <w:rPr>
          <w:rStyle w:val="CommentReference"/>
          <w:b/>
        </w:rPr>
        <w:t xml:space="preserve"> </w:t>
      </w:r>
      <w:r>
        <w:rPr>
          <w:rStyle w:val="CommentReference"/>
          <w:sz w:val="24"/>
          <w:szCs w:val="24"/>
        </w:rPr>
        <w:t xml:space="preserve">(Sutartyje numatytais atvejais – </w:t>
      </w:r>
      <w:r w:rsidRPr="003A2CEE">
        <w:rPr>
          <w:b/>
        </w:rPr>
        <w:t>Gavėjui</w:t>
      </w:r>
      <w:r>
        <w:t xml:space="preserve">) ir </w:t>
      </w:r>
      <w:r w:rsidRPr="003A2CEE">
        <w:rPr>
          <w:b/>
        </w:rPr>
        <w:t>Teikėjui</w:t>
      </w:r>
      <w:r>
        <w:t xml:space="preserve"> </w:t>
      </w:r>
      <w:r w:rsidRPr="00120A77">
        <w:t xml:space="preserve">pasirašius </w:t>
      </w:r>
      <w:r>
        <w:t>dokumentą</w:t>
      </w:r>
      <w:r w:rsidRPr="00120A77">
        <w:t>,</w:t>
      </w:r>
      <w:r>
        <w:t xml:space="preserve"> patvirtinantį paslaugų perdavimą-priėmimą. Šis dokumentas</w:t>
      </w:r>
      <w:r w:rsidRPr="00120A77">
        <w:t xml:space="preserve"> pasirašomas tik tuo atveju, jeigu paslaugos suteiktos kokybiškai ir atitinka Sutartyje ir jos priede (-</w:t>
      </w:r>
      <w:proofErr w:type="spellStart"/>
      <w:r w:rsidRPr="00120A77">
        <w:t>uose</w:t>
      </w:r>
      <w:proofErr w:type="spellEnd"/>
      <w:r w:rsidRPr="00120A77">
        <w:t>)</w:t>
      </w:r>
      <w:r w:rsidRPr="00DB25C9">
        <w:t xml:space="preserve"> joms</w:t>
      </w:r>
      <w:r>
        <w:rPr>
          <w:i/>
        </w:rPr>
        <w:t xml:space="preserve"> </w:t>
      </w:r>
      <w:r w:rsidRPr="00120A77">
        <w:t>nustatytus reikalavimus.</w:t>
      </w:r>
      <w:r>
        <w:t xml:space="preserve"> </w:t>
      </w:r>
      <w:r w:rsidRPr="00D1619B">
        <w:rPr>
          <w:b/>
        </w:rPr>
        <w:t>Mokėtojas</w:t>
      </w:r>
      <w:r>
        <w:t xml:space="preserve"> pasirašydamas dokumentą, patvirtinantį</w:t>
      </w:r>
      <w:r w:rsidRPr="00B636B8">
        <w:t xml:space="preserve"> </w:t>
      </w:r>
      <w:r>
        <w:t xml:space="preserve">paslaugų </w:t>
      </w:r>
      <w:r w:rsidRPr="00B636B8">
        <w:t>perdavimą-priėmimą,</w:t>
      </w:r>
      <w:r>
        <w:t xml:space="preserve"> patvirtina paslaugų atitiktį Sutarties ir jos priedų reikalavimams. </w:t>
      </w:r>
      <w:r w:rsidRPr="000E4893">
        <w:t xml:space="preserve">Kai </w:t>
      </w:r>
      <w:r>
        <w:t>suteiktos paslaugos</w:t>
      </w:r>
      <w:r w:rsidRPr="000E4893">
        <w:t xml:space="preserve"> yra kokybiškos ir atitinka Sutartyje ir jos priede (-</w:t>
      </w:r>
      <w:proofErr w:type="spellStart"/>
      <w:r w:rsidRPr="000E4893">
        <w:t>uose</w:t>
      </w:r>
      <w:proofErr w:type="spellEnd"/>
      <w:r w:rsidRPr="000E4893">
        <w:t>) joms nustatytus reikalavimus</w:t>
      </w:r>
      <w:r>
        <w:t>,</w:t>
      </w:r>
      <w:r w:rsidRPr="000E4893">
        <w:t xml:space="preserve"> </w:t>
      </w:r>
      <w:r w:rsidRPr="00B636B8">
        <w:t xml:space="preserve">dokumentas, patvirtinantis </w:t>
      </w:r>
      <w:r>
        <w:t>paslaugų</w:t>
      </w:r>
      <w:r w:rsidRPr="00B636B8">
        <w:t xml:space="preserve"> perdavimą-priėmimą,</w:t>
      </w:r>
      <w:r w:rsidRPr="000E4893">
        <w:t xml:space="preserve"> turi būti pasirašomas ne vėliau kaip per 30 dienų</w:t>
      </w:r>
      <w:r>
        <w:t>.</w:t>
      </w:r>
    </w:p>
    <w:p w14:paraId="6AACFC2E" w14:textId="77777777" w:rsidR="00EF2399" w:rsidRPr="000C0FE3" w:rsidRDefault="00EF2399" w:rsidP="00EF2399">
      <w:pPr>
        <w:jc w:val="both"/>
      </w:pPr>
      <w:r>
        <w:t xml:space="preserve">3.3 Jei paslaugos yra teikiamos ne pagal Sutartyje ir jos prieduose numatytus reikalavimus, </w:t>
      </w:r>
      <w:r w:rsidRPr="003A2CEE">
        <w:rPr>
          <w:b/>
        </w:rPr>
        <w:t>Gavėjas</w:t>
      </w:r>
      <w:r>
        <w:t xml:space="preserve"> ar </w:t>
      </w:r>
      <w:r w:rsidRPr="003A2CEE">
        <w:rPr>
          <w:b/>
        </w:rPr>
        <w:t>Mokėtojas</w:t>
      </w:r>
      <w:r>
        <w:t xml:space="preserve"> kreipiasi į </w:t>
      </w:r>
      <w:r w:rsidRPr="003A2CEE">
        <w:rPr>
          <w:b/>
        </w:rPr>
        <w:t>Pirkėją</w:t>
      </w:r>
      <w:r>
        <w:t xml:space="preserve">, kuris Sutartyje numatytomis priemonėmis ir tvarka informuoja </w:t>
      </w:r>
      <w:r w:rsidRPr="00B5189F">
        <w:rPr>
          <w:b/>
        </w:rPr>
        <w:t>Teikėją</w:t>
      </w:r>
      <w:r>
        <w:t xml:space="preserve">, kuris privalo užtikrinti paslaugų teikimo trūkumų šalinimą. </w:t>
      </w:r>
    </w:p>
    <w:p w14:paraId="09535F3C" w14:textId="77777777" w:rsidR="00EF2399" w:rsidRPr="00120A77" w:rsidRDefault="00EF2399" w:rsidP="00EF2399">
      <w:pPr>
        <w:jc w:val="both"/>
      </w:pPr>
    </w:p>
    <w:p w14:paraId="5E793133" w14:textId="77777777" w:rsidR="00EF2399" w:rsidRPr="00120A77" w:rsidRDefault="00EF2399" w:rsidP="00EF2399">
      <w:pPr>
        <w:jc w:val="both"/>
        <w:rPr>
          <w:b/>
        </w:rPr>
      </w:pPr>
      <w:r w:rsidRPr="00120A77">
        <w:rPr>
          <w:b/>
        </w:rPr>
        <w:t>4. Mokėjimo terminai ir sąlygos</w:t>
      </w:r>
    </w:p>
    <w:p w14:paraId="6A615867" w14:textId="77777777" w:rsidR="00EF2399" w:rsidRPr="009845AC" w:rsidRDefault="00EF2399" w:rsidP="00EF2399">
      <w:pPr>
        <w:jc w:val="both"/>
      </w:pPr>
      <w:r w:rsidRPr="00120A77">
        <w:t xml:space="preserve">4.1. </w:t>
      </w:r>
      <w:r w:rsidRPr="00120A77">
        <w:rPr>
          <w:b/>
        </w:rPr>
        <w:t>Teikėjui</w:t>
      </w:r>
      <w:r w:rsidRPr="00120A77">
        <w:t xml:space="preserve"> </w:t>
      </w:r>
      <w:r>
        <w:t xml:space="preserve">sumokama </w:t>
      </w:r>
      <w:r w:rsidRPr="00120A77">
        <w:t xml:space="preserve">per 30 (trisdešimt) dienų nuo </w:t>
      </w:r>
      <w:r>
        <w:t>dokumento, patvirtinančio</w:t>
      </w:r>
      <w:r w:rsidRPr="00B636B8">
        <w:t xml:space="preserve"> </w:t>
      </w:r>
      <w:r>
        <w:t>paslaugų</w:t>
      </w:r>
      <w:r w:rsidRPr="00B636B8">
        <w:t xml:space="preserve"> perdavimą-priėmimą,</w:t>
      </w:r>
      <w:r>
        <w:t xml:space="preserve"> pasirašymo</w:t>
      </w:r>
      <w:r w:rsidRPr="00120A77">
        <w:rPr>
          <w:i/>
        </w:rPr>
        <w:t xml:space="preserve"> </w:t>
      </w:r>
      <w:r w:rsidRPr="00120A77">
        <w:t>ir sąskaitos gavimo dienos</w:t>
      </w:r>
      <w:r w:rsidRPr="006363ED">
        <w:t xml:space="preserve"> </w:t>
      </w:r>
      <w:r w:rsidRPr="000E4893">
        <w:t>(</w:t>
      </w:r>
      <w:r>
        <w:t xml:space="preserve">sąskaita faktūra turi būti pateikiama </w:t>
      </w:r>
      <w:r>
        <w:rPr>
          <w:b/>
        </w:rPr>
        <w:t>Mokėtojui</w:t>
      </w:r>
      <w:r>
        <w:t xml:space="preserve"> remiantis Viešųjų pirkimų įstatymo 22 straipsnio 3 dalyje</w:t>
      </w:r>
      <w:r>
        <w:rPr>
          <w:bCs/>
        </w:rPr>
        <w:t>/</w:t>
      </w:r>
      <w:r w:rsidRPr="00085968">
        <w:rPr>
          <w:bCs/>
        </w:rPr>
        <w:t>Viešųjų pirkimų, atliekamų gynybos ir saugumo srityje, įstatymo 12 straipsnio 10 dalyje</w:t>
      </w:r>
      <w:r>
        <w:t xml:space="preserve"> numatytomis elektroninėmis priemonėmis</w:t>
      </w:r>
      <w:r w:rsidRPr="000E4893">
        <w:t>)</w:t>
      </w:r>
      <w:r>
        <w:t xml:space="preserve"> numatytomis elektroninėmis priemonėmis</w:t>
      </w:r>
      <w:r w:rsidRPr="000E4893">
        <w:t>).</w:t>
      </w:r>
      <w:r>
        <w:t xml:space="preserve"> </w:t>
      </w:r>
      <w:r w:rsidRPr="003E1D39">
        <w:t xml:space="preserve">Jei nustatomos kitokios apmokėjimo sąlygos, jos turi būti nustatytos </w:t>
      </w:r>
      <w:r>
        <w:t>S</w:t>
      </w:r>
      <w:r w:rsidRPr="003E1D39">
        <w:t>utarties specialioje dalyje</w:t>
      </w:r>
      <w:r>
        <w:t>.</w:t>
      </w:r>
      <w:r w:rsidRPr="00D14F83">
        <w:rPr>
          <w:b/>
          <w:color w:val="FF0000"/>
        </w:rPr>
        <w:t xml:space="preserve"> </w:t>
      </w:r>
      <w:r w:rsidRPr="00162424">
        <w:rPr>
          <w:bCs/>
        </w:rPr>
        <w:t xml:space="preserve">Vėluojant </w:t>
      </w:r>
      <w:r w:rsidRPr="009845AC">
        <w:t>atsiskaityti šiame punkte numatytu terminu,</w:t>
      </w:r>
      <w:r w:rsidRPr="009845AC">
        <w:rPr>
          <w:b/>
          <w:bCs/>
        </w:rPr>
        <w:t xml:space="preserve"> Teikėjui </w:t>
      </w:r>
      <w:r w:rsidRPr="009845AC">
        <w:t>pareikalavus (ne vėliau kaip per 30 (trisdešimt) dienų nuo pareikalavimo gavimo),</w:t>
      </w:r>
      <w:r>
        <w:t xml:space="preserve"> jam yra </w:t>
      </w:r>
      <w:r w:rsidRPr="009845AC">
        <w:t>moka</w:t>
      </w:r>
      <w:r>
        <w:t>mos palūkano</w:t>
      </w:r>
      <w:r w:rsidRPr="009845AC">
        <w:t>s pagal Lietuvos Respublikos mokėjimų, atliekamų pagal komercines sutartis, vėlavimo prevencijos įstatymą.</w:t>
      </w:r>
    </w:p>
    <w:p w14:paraId="33895052" w14:textId="77777777" w:rsidR="00EF2399" w:rsidRDefault="00EF2399" w:rsidP="00EF2399">
      <w:pPr>
        <w:jc w:val="both"/>
      </w:pPr>
      <w:r w:rsidRPr="00120A77">
        <w:t xml:space="preserve">4.2. </w:t>
      </w:r>
      <w:r>
        <w:t>Jeigu bus mokamas</w:t>
      </w:r>
      <w:r w:rsidRPr="004301F9">
        <w:t xml:space="preserve"> </w:t>
      </w:r>
      <w:r>
        <w:t>Sutarties specialiojoje dalyje nurodyto dydžio avansas,</w:t>
      </w:r>
      <w:r w:rsidRPr="00120A77">
        <w:rPr>
          <w:b/>
        </w:rPr>
        <w:t xml:space="preserve"> Teikėjas</w:t>
      </w:r>
      <w:r w:rsidRPr="00120A77">
        <w:t xml:space="preserve"> įsipareigoja per 5 (penkias) darbo dienas nuo pranešimo gavimo dienos pateikti </w:t>
      </w:r>
      <w:r>
        <w:rPr>
          <w:b/>
        </w:rPr>
        <w:t>Mokėtojo</w:t>
      </w:r>
      <w:r w:rsidRPr="00120A77">
        <w:t xml:space="preserve"> sumokamo avanso sumai, avansinio apmokėjimo banko garantiją </w:t>
      </w:r>
      <w:r w:rsidRPr="002F35F2">
        <w:t>arba draudimo bendrovės laidavimo raštą</w:t>
      </w:r>
      <w:r w:rsidRPr="00120A77">
        <w:t xml:space="preserve"> (kuri</w:t>
      </w:r>
      <w:r>
        <w:t>/-</w:t>
      </w:r>
      <w:proofErr w:type="spellStart"/>
      <w:r>
        <w:t>is</w:t>
      </w:r>
      <w:proofErr w:type="spellEnd"/>
      <w:r w:rsidRPr="00120A77">
        <w:t xml:space="preserve"> galiotų 2 (du) mėnesius ilgiau nei paslaugų suteikimo terminas) ir avansinio mokėjimo sąskaitą.</w:t>
      </w:r>
      <w:r w:rsidRPr="00D632AB">
        <w:rPr>
          <w:b/>
          <w:color w:val="FF0000"/>
        </w:rPr>
        <w:t xml:space="preserve"> </w:t>
      </w:r>
      <w:r w:rsidRPr="00D632AB">
        <w:rPr>
          <w:b/>
        </w:rPr>
        <w:t>Teikėjas</w:t>
      </w:r>
      <w:r w:rsidRPr="00D632AB">
        <w:t xml:space="preserve"> taip pat turi pateikti patvirtinimą (apmokėjimą įrodantį dokumentą ar pan.)</w:t>
      </w:r>
      <w:r>
        <w:t xml:space="preserve"> </w:t>
      </w:r>
      <w:r w:rsidRPr="00D632AB">
        <w:t xml:space="preserve">iš draudimo bendrovės, kad laidavimo raštas yra galiojantis </w:t>
      </w:r>
      <w:r w:rsidRPr="006725F2">
        <w:rPr>
          <w:i/>
        </w:rPr>
        <w:t>(</w:t>
      </w:r>
      <w:r w:rsidRPr="00FB1183">
        <w:rPr>
          <w:i/>
        </w:rPr>
        <w:t>jei spec. dalyje nurodyta, kad sąlyga dėl avanso taikoma)</w:t>
      </w:r>
      <w:r>
        <w:rPr>
          <w:i/>
        </w:rPr>
        <w:t>.</w:t>
      </w:r>
    </w:p>
    <w:p w14:paraId="35DB18A8" w14:textId="77777777" w:rsidR="00EF2399" w:rsidRPr="00395267" w:rsidRDefault="00EF2399" w:rsidP="00EF2399">
      <w:pPr>
        <w:pStyle w:val="NoSpacing"/>
        <w:jc w:val="both"/>
        <w:rPr>
          <w:lang w:val="lt-LT"/>
        </w:rPr>
      </w:pPr>
      <w:r>
        <w:rPr>
          <w:lang w:val="lt-LT"/>
        </w:rPr>
        <w:t xml:space="preserve">4.3. Avansinio mokėjimo banko garantijoje ar laidavimo rašte </w:t>
      </w:r>
      <w:r w:rsidRPr="00395267">
        <w:rPr>
          <w:lang w:val="lt-LT"/>
        </w:rPr>
        <w:t xml:space="preserve">privalo būti įrašyta, kad garantas/laiduotojas neatšaukiamai ir besąlygiškai įsipareigoja per 14 (keturiolika) dienų nuo raštiško pranešimo, patvirtinančio Sutarties nutraukimą dėl </w:t>
      </w:r>
      <w:r w:rsidRPr="00923A29">
        <w:rPr>
          <w:b/>
          <w:lang w:val="lt-LT"/>
        </w:rPr>
        <w:t>Teikėjo</w:t>
      </w:r>
      <w:r>
        <w:rPr>
          <w:b/>
          <w:lang w:val="lt-LT"/>
        </w:rPr>
        <w:t xml:space="preserve"> </w:t>
      </w:r>
      <w:r w:rsidRPr="00923A29">
        <w:rPr>
          <w:lang w:val="lt-LT"/>
        </w:rPr>
        <w:t>kaltės</w:t>
      </w:r>
      <w:r w:rsidRPr="00395267">
        <w:rPr>
          <w:lang w:val="lt-LT"/>
        </w:rPr>
        <w:t xml:space="preserve">, iš </w:t>
      </w:r>
      <w:r>
        <w:rPr>
          <w:b/>
          <w:lang w:val="lt-LT"/>
        </w:rPr>
        <w:t>Pirkėjo</w:t>
      </w:r>
      <w:r w:rsidRPr="00395267">
        <w:rPr>
          <w:b/>
          <w:lang w:val="lt-LT"/>
        </w:rPr>
        <w:t xml:space="preserve"> </w:t>
      </w:r>
      <w:r w:rsidRPr="00395267">
        <w:rPr>
          <w:lang w:val="lt-LT"/>
        </w:rPr>
        <w:t xml:space="preserve">gavimo, sumokėti </w:t>
      </w:r>
      <w:r w:rsidRPr="00C93213">
        <w:rPr>
          <w:b/>
          <w:lang w:val="lt-LT"/>
        </w:rPr>
        <w:t>Mokėtojui</w:t>
      </w:r>
      <w:r>
        <w:rPr>
          <w:lang w:val="lt-LT"/>
        </w:rPr>
        <w:t xml:space="preserve"> </w:t>
      </w:r>
      <w:r w:rsidRPr="00395267">
        <w:rPr>
          <w:lang w:val="lt-LT"/>
        </w:rPr>
        <w:t xml:space="preserve">sumą, </w:t>
      </w:r>
      <w:r>
        <w:rPr>
          <w:lang w:val="lt-LT"/>
        </w:rPr>
        <w:t xml:space="preserve">neviršijant laidavimo/garantijos sumos, </w:t>
      </w:r>
      <w:r w:rsidRPr="00395267">
        <w:rPr>
          <w:lang w:val="lt-LT"/>
        </w:rPr>
        <w:t xml:space="preserve">pinigus pervedant į </w:t>
      </w:r>
      <w:r>
        <w:rPr>
          <w:b/>
          <w:lang w:val="lt-LT"/>
        </w:rPr>
        <w:t>Mokėtojo</w:t>
      </w:r>
      <w:r>
        <w:rPr>
          <w:lang w:val="lt-LT"/>
        </w:rPr>
        <w:t xml:space="preserve"> </w:t>
      </w:r>
      <w:r w:rsidRPr="00395267">
        <w:rPr>
          <w:lang w:val="lt-LT"/>
        </w:rPr>
        <w:t xml:space="preserve">sąskaitą. </w:t>
      </w:r>
    </w:p>
    <w:p w14:paraId="314DA7B8" w14:textId="77777777" w:rsidR="00EF2399" w:rsidRPr="00395267" w:rsidRDefault="00EF2399" w:rsidP="00EF2399">
      <w:pPr>
        <w:pStyle w:val="NoSpacing"/>
        <w:jc w:val="both"/>
        <w:rPr>
          <w:lang w:val="lt-LT"/>
        </w:rPr>
      </w:pPr>
      <w:r>
        <w:rPr>
          <w:lang w:val="lt-LT"/>
        </w:rPr>
        <w:t xml:space="preserve">4.4. </w:t>
      </w:r>
      <w:proofErr w:type="spellStart"/>
      <w:r>
        <w:t>Avansinio</w:t>
      </w:r>
      <w:proofErr w:type="spellEnd"/>
      <w:r>
        <w:t xml:space="preserve"> </w:t>
      </w:r>
      <w:proofErr w:type="spellStart"/>
      <w:r w:rsidRPr="009B5716">
        <w:t>mokėjimo</w:t>
      </w:r>
      <w:proofErr w:type="spellEnd"/>
      <w:r w:rsidRPr="009B5716">
        <w:rPr>
          <w:szCs w:val="20"/>
        </w:rPr>
        <w:t xml:space="preserve"> </w:t>
      </w:r>
      <w:r>
        <w:rPr>
          <w:lang w:val="lt-LT"/>
        </w:rPr>
        <w:t>banko garantijoje ar laidavimo rašte</w:t>
      </w:r>
      <w:r w:rsidRPr="00395267">
        <w:rPr>
          <w:lang w:val="lt-LT"/>
        </w:rPr>
        <w:t xml:space="preserve"> </w:t>
      </w:r>
      <w:r>
        <w:rPr>
          <w:lang w:val="lt-LT"/>
        </w:rPr>
        <w:t>n</w:t>
      </w:r>
      <w:r w:rsidRPr="00395267">
        <w:rPr>
          <w:lang w:val="lt-LT"/>
        </w:rPr>
        <w:t>egali būti nurodyta, kad garantas ar laiduotojas atsako tik už tiesioginių nuostolių atlyginimą.</w:t>
      </w:r>
      <w:r w:rsidRPr="001026C4">
        <w:rPr>
          <w:lang w:val="lt-LT"/>
        </w:rPr>
        <w:t xml:space="preserve"> </w:t>
      </w:r>
      <w:r w:rsidRPr="00395267">
        <w:rPr>
          <w:lang w:val="lt-LT"/>
        </w:rPr>
        <w:t xml:space="preserve">Negali būti įrašytos nuostatos ar sąlygos, kurios įpareigotų </w:t>
      </w:r>
      <w:r>
        <w:rPr>
          <w:b/>
          <w:lang w:val="lt-LT"/>
        </w:rPr>
        <w:t>Pirkėją ar Mokėtoją</w:t>
      </w:r>
      <w:r w:rsidRPr="00395267">
        <w:rPr>
          <w:lang w:val="lt-LT"/>
        </w:rPr>
        <w:t xml:space="preserve"> įrodyti garantiją ar laidavimo raštą išdavusiai įmonei, kad su </w:t>
      </w:r>
      <w:r w:rsidRPr="00CC766E">
        <w:rPr>
          <w:b/>
          <w:lang w:val="lt-LT"/>
        </w:rPr>
        <w:t xml:space="preserve">Teikėju </w:t>
      </w:r>
      <w:r w:rsidRPr="00395267">
        <w:rPr>
          <w:lang w:val="lt-LT"/>
        </w:rPr>
        <w:t>Sutartis nutraukta teisėtai</w:t>
      </w:r>
      <w:r>
        <w:rPr>
          <w:lang w:val="lt-LT"/>
        </w:rPr>
        <w:t xml:space="preserve"> arba kitaip leistų</w:t>
      </w:r>
      <w:r w:rsidRPr="00515862">
        <w:rPr>
          <w:lang w:val="lt-LT"/>
        </w:rPr>
        <w:t xml:space="preserve"> </w:t>
      </w:r>
      <w:r w:rsidRPr="00395267">
        <w:rPr>
          <w:lang w:val="lt-LT"/>
        </w:rPr>
        <w:t>garantiją ar laidavimo raštą išdavusiai įmonei</w:t>
      </w:r>
      <w:r>
        <w:rPr>
          <w:lang w:val="lt-LT"/>
        </w:rPr>
        <w:t xml:space="preserve"> nemokėti (arba vilkinti mokėjimą) garantija ar laidavimu užtikrinamos (laiduojamos) sumos</w:t>
      </w:r>
      <w:r w:rsidRPr="00395267">
        <w:rPr>
          <w:lang w:val="lt-LT"/>
        </w:rPr>
        <w:t xml:space="preserve">. </w:t>
      </w:r>
    </w:p>
    <w:p w14:paraId="0B280AA6" w14:textId="77777777" w:rsidR="00EF2399" w:rsidRPr="009B5716" w:rsidRDefault="00EF2399" w:rsidP="00EF2399">
      <w:pPr>
        <w:jc w:val="both"/>
        <w:rPr>
          <w:szCs w:val="20"/>
        </w:rPr>
      </w:pPr>
      <w:r w:rsidRPr="009B5716">
        <w:rPr>
          <w:szCs w:val="20"/>
        </w:rPr>
        <w:t xml:space="preserve">4.5. </w:t>
      </w:r>
      <w:r w:rsidRPr="009B5716">
        <w:t>Avansinio apmokėjimo</w:t>
      </w:r>
      <w:r w:rsidRPr="009B5716">
        <w:rPr>
          <w:szCs w:val="20"/>
        </w:rPr>
        <w:t xml:space="preserve"> banko garantija arba draudimo bendrovės laidavimo rašt</w:t>
      </w:r>
      <w:r>
        <w:rPr>
          <w:szCs w:val="20"/>
        </w:rPr>
        <w:t>as, neatitinkantys Sutarties bendrosios dalies 4.2-4.4. punktuose</w:t>
      </w:r>
      <w:r w:rsidRPr="009B5716">
        <w:rPr>
          <w:szCs w:val="20"/>
        </w:rPr>
        <w:t xml:space="preserve"> nustatytų reikalavimų, nebus priimami. Tokiu atveju </w:t>
      </w:r>
      <w:r w:rsidRPr="009B5716">
        <w:rPr>
          <w:szCs w:val="20"/>
        </w:rPr>
        <w:lastRenderedPageBreak/>
        <w:t xml:space="preserve">bus laikoma, kad </w:t>
      </w:r>
      <w:r>
        <w:rPr>
          <w:b/>
          <w:szCs w:val="20"/>
        </w:rPr>
        <w:t>Teikėjas</w:t>
      </w:r>
      <w:r w:rsidRPr="009B5716">
        <w:rPr>
          <w:szCs w:val="20"/>
        </w:rPr>
        <w:t xml:space="preserve"> </w:t>
      </w:r>
      <w:r w:rsidRPr="009B5716">
        <w:t>avansinio apmokėjimo</w:t>
      </w:r>
      <w:r w:rsidRPr="009B5716">
        <w:rPr>
          <w:szCs w:val="20"/>
        </w:rPr>
        <w:t xml:space="preserve"> banko garantijos arba draudimo bendrovės laidavimo rašto </w:t>
      </w:r>
      <w:r w:rsidRPr="00BD02C3">
        <w:rPr>
          <w:b/>
          <w:szCs w:val="20"/>
        </w:rPr>
        <w:t>Pirkėjui</w:t>
      </w:r>
      <w:r>
        <w:rPr>
          <w:szCs w:val="20"/>
        </w:rPr>
        <w:t xml:space="preserve"> </w:t>
      </w:r>
      <w:r w:rsidRPr="009B5716">
        <w:rPr>
          <w:szCs w:val="20"/>
        </w:rPr>
        <w:t xml:space="preserve">nepateikė ir bus </w:t>
      </w:r>
      <w:r>
        <w:rPr>
          <w:szCs w:val="20"/>
        </w:rPr>
        <w:t>atsiskaitoma pagal</w:t>
      </w:r>
      <w:r w:rsidRPr="009B5716">
        <w:rPr>
          <w:szCs w:val="20"/>
        </w:rPr>
        <w:t xml:space="preserve"> Sutarties </w:t>
      </w:r>
      <w:r>
        <w:rPr>
          <w:szCs w:val="20"/>
        </w:rPr>
        <w:t xml:space="preserve">bendrosios dalies </w:t>
      </w:r>
      <w:r w:rsidRPr="009B5716">
        <w:rPr>
          <w:szCs w:val="20"/>
        </w:rPr>
        <w:t>4.</w:t>
      </w:r>
      <w:r>
        <w:rPr>
          <w:szCs w:val="20"/>
        </w:rPr>
        <w:t>1</w:t>
      </w:r>
      <w:r w:rsidRPr="009B5716">
        <w:rPr>
          <w:szCs w:val="20"/>
        </w:rPr>
        <w:t xml:space="preserve"> punkt</w:t>
      </w:r>
      <w:r>
        <w:rPr>
          <w:szCs w:val="20"/>
        </w:rPr>
        <w:t>ą</w:t>
      </w:r>
      <w:r w:rsidRPr="009B5716">
        <w:rPr>
          <w:szCs w:val="20"/>
        </w:rPr>
        <w:t>.</w:t>
      </w:r>
    </w:p>
    <w:p w14:paraId="1A2D3CC0" w14:textId="77777777" w:rsidR="00EF2399" w:rsidRDefault="00EF2399" w:rsidP="00EF2399">
      <w:pPr>
        <w:jc w:val="both"/>
      </w:pPr>
      <w:r>
        <w:t>4.6.</w:t>
      </w:r>
      <w:r w:rsidRPr="00120A77">
        <w:t xml:space="preserve"> </w:t>
      </w:r>
      <w:r>
        <w:rPr>
          <w:b/>
        </w:rPr>
        <w:t>Mokėtojas</w:t>
      </w:r>
      <w:r w:rsidRPr="00120A77">
        <w:t xml:space="preserve"> avansą sumoka per 10 (dešimt) dienų nuo avansinio apmokėjimo banko garantijos </w:t>
      </w:r>
      <w:r>
        <w:t xml:space="preserve">ar draudimo bendrovės laidavimo rašto </w:t>
      </w:r>
      <w:r w:rsidRPr="00120A77">
        <w:t xml:space="preserve">ir avansinio mokėjimo sąskaitos gavimo </w:t>
      </w:r>
      <w:r>
        <w:rPr>
          <w:i/>
        </w:rPr>
        <w:t xml:space="preserve"> </w:t>
      </w:r>
      <w:r w:rsidRPr="00924461">
        <w:t>dienos</w:t>
      </w:r>
      <w:r w:rsidRPr="00120A77">
        <w:t>.</w:t>
      </w:r>
    </w:p>
    <w:p w14:paraId="54805F4D" w14:textId="77777777" w:rsidR="00EF2399" w:rsidRPr="00140EF8" w:rsidRDefault="00EF2399" w:rsidP="00EF2399">
      <w:pPr>
        <w:jc w:val="both"/>
      </w:pPr>
      <w:r w:rsidRPr="00140EF8">
        <w:t xml:space="preserve">4.7. Šalys turi teisę sudaryti papildomus susitarimus dėl avansinio apmokėjimo banko garantijoje arba draudimo bendrovės laidavimo rašte numatytos sumos sumažinimo </w:t>
      </w:r>
      <w:r w:rsidRPr="00C93213">
        <w:rPr>
          <w:b/>
        </w:rPr>
        <w:t>Teikėjui</w:t>
      </w:r>
      <w:r w:rsidRPr="00140EF8">
        <w:t xml:space="preserve"> tinkamai įvykdžius dalį įsipareigojimų.</w:t>
      </w:r>
    </w:p>
    <w:p w14:paraId="5BD4E6BC" w14:textId="77777777" w:rsidR="00EF2399" w:rsidRPr="00120A77" w:rsidRDefault="00EF2399" w:rsidP="00EF2399">
      <w:pPr>
        <w:jc w:val="both"/>
        <w:rPr>
          <w:b/>
        </w:rPr>
      </w:pPr>
      <w:r w:rsidRPr="00120A77">
        <w:rPr>
          <w:b/>
        </w:rPr>
        <w:t>5. Paslaugų kokybė</w:t>
      </w:r>
    </w:p>
    <w:p w14:paraId="11A4AB5E" w14:textId="77777777" w:rsidR="00EF2399" w:rsidRPr="00120A77" w:rsidRDefault="00EF2399" w:rsidP="00EF2399">
      <w:pPr>
        <w:jc w:val="both"/>
      </w:pPr>
      <w:r w:rsidRPr="00120A77">
        <w:t>5.1. Paslaugos turi atitikti Sutartyje ir jos priede (-</w:t>
      </w:r>
      <w:proofErr w:type="spellStart"/>
      <w:r w:rsidRPr="00120A77">
        <w:t>uose</w:t>
      </w:r>
      <w:proofErr w:type="spellEnd"/>
      <w:r w:rsidRPr="00120A77">
        <w:t>)</w:t>
      </w:r>
      <w:r w:rsidRPr="00120A77">
        <w:rPr>
          <w:i/>
        </w:rPr>
        <w:t xml:space="preserve"> </w:t>
      </w:r>
      <w:r w:rsidRPr="00120A77">
        <w:t xml:space="preserve">nurodytus reikalavimus. </w:t>
      </w:r>
    </w:p>
    <w:p w14:paraId="754EEC4B" w14:textId="77777777" w:rsidR="00EF2399" w:rsidRPr="00120A77" w:rsidRDefault="00EF2399" w:rsidP="00EF2399">
      <w:pPr>
        <w:jc w:val="both"/>
        <w:rPr>
          <w:iCs/>
        </w:rPr>
      </w:pPr>
      <w:r w:rsidRPr="00120A77">
        <w:t xml:space="preserve">5.2. </w:t>
      </w:r>
      <w:r>
        <w:rPr>
          <w:b/>
          <w:iCs/>
        </w:rPr>
        <w:t>Mokėtojui ar Gavėjui</w:t>
      </w:r>
      <w:r w:rsidRPr="00120A77">
        <w:rPr>
          <w:b/>
          <w:iCs/>
        </w:rPr>
        <w:t xml:space="preserve"> </w:t>
      </w:r>
      <w:r w:rsidRPr="00120A77">
        <w:rPr>
          <w:iCs/>
        </w:rPr>
        <w:t>paslaugų teikimo metu patikrinus paslaugų teikimo kokybę ir nustačius paslaugų teikimo trūkumus arba faktą, jog buvo vėluojama teikti paslaugas, paslaugos iš viso neteikiamos arba pažeidžiami kiti sutartiniai įsipareigojimai,</w:t>
      </w:r>
      <w:r>
        <w:rPr>
          <w:iCs/>
        </w:rPr>
        <w:t xml:space="preserve"> </w:t>
      </w:r>
      <w:r w:rsidRPr="00D1619B">
        <w:rPr>
          <w:b/>
          <w:iCs/>
        </w:rPr>
        <w:t>Mokėtojas</w:t>
      </w:r>
      <w:r>
        <w:rPr>
          <w:iCs/>
        </w:rPr>
        <w:t xml:space="preserve"> ar </w:t>
      </w:r>
      <w:r w:rsidRPr="00D1619B">
        <w:rPr>
          <w:b/>
          <w:iCs/>
        </w:rPr>
        <w:t>Gavėjas</w:t>
      </w:r>
      <w:r>
        <w:rPr>
          <w:iCs/>
        </w:rPr>
        <w:t xml:space="preserve"> apie tai informuoja </w:t>
      </w:r>
      <w:r w:rsidRPr="003A2CEE">
        <w:rPr>
          <w:b/>
          <w:iCs/>
        </w:rPr>
        <w:t>Pirkėją</w:t>
      </w:r>
      <w:r>
        <w:rPr>
          <w:iCs/>
        </w:rPr>
        <w:t xml:space="preserve">. </w:t>
      </w:r>
      <w:r w:rsidRPr="003A2CEE">
        <w:rPr>
          <w:b/>
          <w:iCs/>
        </w:rPr>
        <w:t>Pirkėjui</w:t>
      </w:r>
      <w:r>
        <w:rPr>
          <w:iCs/>
        </w:rPr>
        <w:t xml:space="preserve"> patikrinus informaciją ir nustačius, kad paslaugoms Sutartyje ir jos prieduose keliami reikalavimai yra pažeisti,</w:t>
      </w:r>
      <w:r w:rsidRPr="00120A77">
        <w:rPr>
          <w:iCs/>
        </w:rPr>
        <w:t xml:space="preserve"> surašomas patikrinimo aktas, kurį pasirašo </w:t>
      </w:r>
      <w:r w:rsidRPr="00120A77">
        <w:rPr>
          <w:b/>
          <w:iCs/>
        </w:rPr>
        <w:t>Pirkėjo</w:t>
      </w:r>
      <w:r w:rsidRPr="00120A77">
        <w:rPr>
          <w:iCs/>
        </w:rPr>
        <w:t xml:space="preserve"> ir </w:t>
      </w:r>
      <w:r w:rsidRPr="00120A77">
        <w:rPr>
          <w:b/>
          <w:iCs/>
        </w:rPr>
        <w:t>Teikėjo</w:t>
      </w:r>
      <w:r w:rsidRPr="00120A77">
        <w:rPr>
          <w:iCs/>
        </w:rPr>
        <w:t xml:space="preserve"> įgalioti atstovai</w:t>
      </w:r>
      <w:r>
        <w:rPr>
          <w:iCs/>
        </w:rPr>
        <w:t xml:space="preserve"> </w:t>
      </w:r>
      <w:r w:rsidRPr="00120A77">
        <w:rPr>
          <w:iCs/>
        </w:rPr>
        <w:t>(</w:t>
      </w:r>
      <w:r w:rsidRPr="00120A77">
        <w:rPr>
          <w:b/>
          <w:iCs/>
        </w:rPr>
        <w:t>Teikėjo</w:t>
      </w:r>
      <w:r w:rsidRPr="00120A77">
        <w:rPr>
          <w:iCs/>
        </w:rPr>
        <w:t xml:space="preserve"> atstovui atsisakius tai padaryti, patikrinimo aktą pasirašo tik </w:t>
      </w:r>
      <w:r w:rsidRPr="00120A77">
        <w:rPr>
          <w:b/>
          <w:iCs/>
        </w:rPr>
        <w:t>Pirkėjo</w:t>
      </w:r>
      <w:r w:rsidRPr="00120A77">
        <w:rPr>
          <w:iCs/>
        </w:rPr>
        <w:t xml:space="preserve"> atstovas), </w:t>
      </w:r>
      <w:r w:rsidRPr="00120A77">
        <w:t xml:space="preserve">o </w:t>
      </w:r>
      <w:r w:rsidRPr="00120A77">
        <w:rPr>
          <w:b/>
        </w:rPr>
        <w:t xml:space="preserve">Teikėjui </w:t>
      </w:r>
      <w:r w:rsidRPr="00120A77">
        <w:t>taikoma sutartinė atsakomybė</w:t>
      </w:r>
      <w:r w:rsidRPr="00120A77">
        <w:rPr>
          <w:iCs/>
        </w:rPr>
        <w:t>.</w:t>
      </w:r>
    </w:p>
    <w:p w14:paraId="6FCBED75" w14:textId="77777777" w:rsidR="00EF2399" w:rsidRPr="00120A77" w:rsidRDefault="00EF2399" w:rsidP="00EF2399">
      <w:pPr>
        <w:jc w:val="both"/>
      </w:pPr>
      <w:r w:rsidRPr="008F30C9">
        <w:t>5.3. Tuo atveju, kai konfliktas dėl paslaugų kokybės ir jų atitikimo Sutartyje ir jos priede (-</w:t>
      </w:r>
      <w:proofErr w:type="spellStart"/>
      <w:r w:rsidRPr="008F30C9">
        <w:t>uose</w:t>
      </w:r>
      <w:proofErr w:type="spellEnd"/>
      <w:r w:rsidRPr="008F30C9">
        <w:t>) nustatytiems reikalavimams negali būti išspręstas Sutarties Šalių susitarimu, Šalys turi teisę kviesti nepriklausomus ekspertus. Visas su ekspertu darbu susijusias išlaidas padengia Šalis, kurios nenaudai</w:t>
      </w:r>
      <w:r w:rsidRPr="00120A77">
        <w:t xml:space="preserve"> priimtas ekspertų sprendimas. </w:t>
      </w:r>
    </w:p>
    <w:p w14:paraId="7D619736" w14:textId="77777777" w:rsidR="00EF2399" w:rsidRPr="00120A77" w:rsidRDefault="00EF2399" w:rsidP="00EF2399">
      <w:pPr>
        <w:jc w:val="both"/>
      </w:pPr>
      <w:r w:rsidRPr="00120A77">
        <w:t xml:space="preserve">5.4. </w:t>
      </w:r>
      <w:r w:rsidRPr="00120A77">
        <w:rPr>
          <w:b/>
          <w:iCs/>
        </w:rPr>
        <w:t>Teikėjas</w:t>
      </w:r>
      <w:r w:rsidRPr="00120A77">
        <w:rPr>
          <w:iCs/>
        </w:rPr>
        <w:t xml:space="preserve"> įsipareigoja leisti </w:t>
      </w:r>
      <w:r w:rsidRPr="00120A77">
        <w:rPr>
          <w:b/>
          <w:iCs/>
        </w:rPr>
        <w:t>Pirkėjo</w:t>
      </w:r>
      <w:r w:rsidRPr="00120A77">
        <w:rPr>
          <w:iCs/>
        </w:rPr>
        <w:t xml:space="preserve"> atstovui vykdyti paslaugų teikimo kokybės kontrolę gamybos eigoje, tikrinti pagalbines medžiagas bei žaliavas, jų pirminius įsigijimo dokumentus</w:t>
      </w:r>
      <w:r w:rsidRPr="00120A77">
        <w:t>.</w:t>
      </w:r>
    </w:p>
    <w:p w14:paraId="23F3009C" w14:textId="77777777" w:rsidR="00EF2399" w:rsidRPr="00120A77" w:rsidRDefault="00EF2399" w:rsidP="00EF2399">
      <w:pPr>
        <w:jc w:val="both"/>
        <w:rPr>
          <w:iCs/>
        </w:rPr>
      </w:pPr>
      <w:r w:rsidRPr="00120A77">
        <w:t>5.5. Prekių, kurios yra paslaugų teikimo rezultatas, priėmimo metu pastebėjus jų neatitikimą Sutartyje ir jos priede (-</w:t>
      </w:r>
      <w:proofErr w:type="spellStart"/>
      <w:r w:rsidRPr="00120A77">
        <w:t>uose</w:t>
      </w:r>
      <w:proofErr w:type="spellEnd"/>
      <w:r w:rsidRPr="00120A77">
        <w:t>)</w:t>
      </w:r>
      <w:r w:rsidRPr="00120A77">
        <w:rPr>
          <w:i/>
        </w:rPr>
        <w:t xml:space="preserve"> </w:t>
      </w:r>
      <w:r w:rsidRPr="00120A77">
        <w:t xml:space="preserve">nustatytiems reikalavimams, </w:t>
      </w:r>
      <w:r w:rsidRPr="00D1619B">
        <w:rPr>
          <w:b/>
        </w:rPr>
        <w:t>Mokėtojas</w:t>
      </w:r>
      <w:r>
        <w:t xml:space="preserve"> ar </w:t>
      </w:r>
      <w:r w:rsidRPr="00D1619B">
        <w:rPr>
          <w:b/>
        </w:rPr>
        <w:t>Gavėjas</w:t>
      </w:r>
      <w:r>
        <w:t xml:space="preserve"> apie tai informuoja </w:t>
      </w:r>
      <w:r w:rsidRPr="003A2CEE">
        <w:rPr>
          <w:b/>
        </w:rPr>
        <w:t>Pirkėją</w:t>
      </w:r>
      <w:r>
        <w:t xml:space="preserve">. </w:t>
      </w:r>
      <w:r w:rsidRPr="003A2CEE">
        <w:rPr>
          <w:b/>
          <w:iCs/>
        </w:rPr>
        <w:t>Pirkėjui</w:t>
      </w:r>
      <w:r>
        <w:rPr>
          <w:iCs/>
        </w:rPr>
        <w:t xml:space="preserve"> patikrinus informaciją ir nustačius, kad prekėms Sutartyje ir jos prieduose keliami reikalavimai yra pažeisti, yra</w:t>
      </w:r>
      <w:r>
        <w:t xml:space="preserve"> </w:t>
      </w:r>
      <w:r w:rsidRPr="00120A77">
        <w:t xml:space="preserve">kviečiami </w:t>
      </w:r>
      <w:r w:rsidRPr="00120A77">
        <w:rPr>
          <w:b/>
        </w:rPr>
        <w:t>Teikėjo</w:t>
      </w:r>
      <w:r w:rsidRPr="00120A77">
        <w:t xml:space="preserve"> atstovai, kuriems dalyvaujant surašomas aktas,</w:t>
      </w:r>
      <w:r>
        <w:t xml:space="preserve"> kuriuo</w:t>
      </w:r>
      <w:r w:rsidRPr="00120A77">
        <w:t xml:space="preserve"> prekės nepriimamos, o </w:t>
      </w:r>
      <w:r w:rsidRPr="00120A77">
        <w:rPr>
          <w:b/>
        </w:rPr>
        <w:t xml:space="preserve">Teikėjui </w:t>
      </w:r>
      <w:r w:rsidRPr="00120A77">
        <w:t>taikoma sutartinė atsakomybė (šiuo atveju sutartinė atsakomybė taikoma, jeigu prekių pristatymo terminas jau pasibaigęs) (</w:t>
      </w:r>
      <w:r w:rsidRPr="00120A77">
        <w:rPr>
          <w:i/>
        </w:rPr>
        <w:t>taikoma, jeigu vykdant paslaugų sutartį perduodamos/parduodamos prekės tiesiogiai susijusios su sutarties objektu).</w:t>
      </w:r>
    </w:p>
    <w:p w14:paraId="3C6B1C3E" w14:textId="77777777" w:rsidR="00EF2399" w:rsidRPr="00120A77" w:rsidRDefault="00EF2399" w:rsidP="00EF2399">
      <w:pPr>
        <w:jc w:val="both"/>
        <w:rPr>
          <w:b/>
        </w:rPr>
      </w:pPr>
    </w:p>
    <w:p w14:paraId="74273982" w14:textId="77777777" w:rsidR="00EF2399" w:rsidRPr="00120A77" w:rsidRDefault="00EF2399" w:rsidP="00EF2399">
      <w:pPr>
        <w:jc w:val="both"/>
      </w:pPr>
      <w:r w:rsidRPr="00120A77">
        <w:rPr>
          <w:b/>
        </w:rPr>
        <w:t>6. Kokybės garantija</w:t>
      </w:r>
      <w:r w:rsidRPr="00120A77">
        <w:rPr>
          <w:rStyle w:val="FootnoteReference"/>
          <w:b/>
        </w:rPr>
        <w:footnoteReference w:id="1"/>
      </w:r>
      <w:r w:rsidRPr="00120A77">
        <w:rPr>
          <w:b/>
        </w:rPr>
        <w:t xml:space="preserve"> </w:t>
      </w:r>
    </w:p>
    <w:p w14:paraId="1FD618E7" w14:textId="77777777" w:rsidR="00EF2399" w:rsidRPr="00120A77" w:rsidRDefault="00EF2399" w:rsidP="00EF2399">
      <w:pPr>
        <w:jc w:val="both"/>
      </w:pPr>
      <w:r w:rsidRPr="00120A77">
        <w:t>6.1. Kokybės garantijos terminas nurodomas Sutarties specialiojoje dalyje (arba Sutarties priede).</w:t>
      </w:r>
    </w:p>
    <w:p w14:paraId="73862650" w14:textId="77777777" w:rsidR="00EF2399" w:rsidRPr="00120A77" w:rsidRDefault="00EF2399" w:rsidP="00EF2399">
      <w:pPr>
        <w:jc w:val="both"/>
      </w:pPr>
      <w:r w:rsidRPr="00120A77">
        <w:t xml:space="preserve">6.2. Kokybės garantijos termino metu </w:t>
      </w:r>
      <w:r w:rsidRPr="00120A77">
        <w:rPr>
          <w:b/>
        </w:rPr>
        <w:t>Teikėjas</w:t>
      </w:r>
      <w:r w:rsidRPr="00120A77">
        <w:t xml:space="preserve"> privalo ne vėliau kaip per Sutarties specialiojoje dalyje nustatytą terminą </w:t>
      </w:r>
      <w:r w:rsidRPr="00615ED2">
        <w:t xml:space="preserve">savo sąskaita vietoj prekės su trūkumais pateikti kitą </w:t>
      </w:r>
      <w:r>
        <w:t xml:space="preserve">lygiavertę </w:t>
      </w:r>
      <w:r w:rsidRPr="00690AB0">
        <w:t>prekę</w:t>
      </w:r>
      <w:r>
        <w:t xml:space="preserve"> (prekė neprivalo būti identiška pagal sutartį gaunamai prekei, tačiau turi galėti vykdyti funkcijas</w:t>
      </w:r>
      <w:r w:rsidRPr="00690AB0">
        <w:t>,</w:t>
      </w:r>
      <w:r>
        <w:t xml:space="preserve"> kurių vykdymui skirta pagal Sutartį gaunama prekė)</w:t>
      </w:r>
      <w:r w:rsidRPr="00615ED2">
        <w:t>, kuria būtų galima naudotis prekės įsigytos pagal šią Sutartį trūkumų šalinimo laikotarpiu, atitinkančia šioje Sutartyje ir jos priede (-</w:t>
      </w:r>
      <w:proofErr w:type="spellStart"/>
      <w:r w:rsidRPr="00615ED2">
        <w:t>uose</w:t>
      </w:r>
      <w:proofErr w:type="spellEnd"/>
      <w:r w:rsidRPr="00615ED2">
        <w:t>)</w:t>
      </w:r>
      <w:r w:rsidRPr="00615ED2">
        <w:rPr>
          <w:i/>
        </w:rPr>
        <w:t xml:space="preserve"> </w:t>
      </w:r>
      <w:r w:rsidRPr="00615ED2">
        <w:t xml:space="preserve">nustatytus reikalavimus </w:t>
      </w:r>
      <w:r w:rsidRPr="00615ED2">
        <w:rPr>
          <w:i/>
        </w:rPr>
        <w:t>(jei spec. dalyje nurodyta, kad ši sąlyga taikoma)</w:t>
      </w:r>
      <w:r w:rsidRPr="00615ED2">
        <w:t>.</w:t>
      </w:r>
    </w:p>
    <w:p w14:paraId="7C78C771" w14:textId="77777777" w:rsidR="00EF2399" w:rsidRPr="00120A77" w:rsidRDefault="00EF2399" w:rsidP="00EF2399">
      <w:pPr>
        <w:jc w:val="both"/>
      </w:pPr>
      <w:r w:rsidRPr="00120A77">
        <w:t xml:space="preserve">6.3. Kokybės garantijos termino metu </w:t>
      </w:r>
      <w:r w:rsidRPr="00120A77">
        <w:rPr>
          <w:b/>
        </w:rPr>
        <w:t>Teikėjas</w:t>
      </w:r>
      <w:r w:rsidRPr="00120A77">
        <w:t xml:space="preserve"> privalo ne vėliau kaip per Sutarties specialiojoje dalyje nustatytą terminą savo sąskaita pašalinti prekių trūkumus arba, nepavykus jų pašalinti, prekę su trūkumais savo sąskaita pakeisti nauja, atitinkančia šioje Sutartyje ir jos priede (-</w:t>
      </w:r>
      <w:proofErr w:type="spellStart"/>
      <w:r w:rsidRPr="00120A77">
        <w:t>uose</w:t>
      </w:r>
      <w:proofErr w:type="spellEnd"/>
      <w:r w:rsidRPr="00120A77">
        <w:t>)</w:t>
      </w:r>
      <w:r w:rsidRPr="00120A77">
        <w:rPr>
          <w:i/>
        </w:rPr>
        <w:t xml:space="preserve"> </w:t>
      </w:r>
      <w:r w:rsidRPr="00120A77">
        <w:t xml:space="preserve">nustatytus reikalavimus </w:t>
      </w:r>
      <w:r w:rsidRPr="00120A77">
        <w:rPr>
          <w:i/>
        </w:rPr>
        <w:t>(jei spec. dalyje nurodyta, kad ši sąlyga taikoma)</w:t>
      </w:r>
      <w:r w:rsidRPr="00120A77">
        <w:t>.</w:t>
      </w:r>
    </w:p>
    <w:p w14:paraId="408827F9" w14:textId="77777777" w:rsidR="00EF2399" w:rsidRPr="00120A77" w:rsidRDefault="00EF2399" w:rsidP="00EF2399">
      <w:pPr>
        <w:jc w:val="both"/>
      </w:pPr>
      <w:r w:rsidRPr="00120A77">
        <w:t xml:space="preserve">6.4. </w:t>
      </w:r>
      <w:r>
        <w:t xml:space="preserve">Apie kokybės garantijos termino metu pastebėtus prekių trūkumus </w:t>
      </w:r>
      <w:r w:rsidRPr="00234BD3">
        <w:rPr>
          <w:b/>
        </w:rPr>
        <w:t>Mokėtojas</w:t>
      </w:r>
      <w:r>
        <w:t xml:space="preserve"> arba </w:t>
      </w:r>
      <w:r w:rsidRPr="00234BD3">
        <w:rPr>
          <w:b/>
        </w:rPr>
        <w:t>Gavėjas</w:t>
      </w:r>
      <w:r>
        <w:t xml:space="preserve"> informuoja </w:t>
      </w:r>
      <w:r w:rsidRPr="00234BD3">
        <w:rPr>
          <w:b/>
        </w:rPr>
        <w:t>Pirkėją</w:t>
      </w:r>
      <w:r>
        <w:t xml:space="preserve">. </w:t>
      </w:r>
      <w:r w:rsidRPr="00234BD3">
        <w:rPr>
          <w:b/>
        </w:rPr>
        <w:t>Pirkėjas</w:t>
      </w:r>
      <w:r>
        <w:t xml:space="preserve"> remdamasis </w:t>
      </w:r>
      <w:r w:rsidRPr="00234BD3">
        <w:rPr>
          <w:b/>
        </w:rPr>
        <w:t>Mokėtojo</w:t>
      </w:r>
      <w:r>
        <w:t xml:space="preserve"> ar </w:t>
      </w:r>
      <w:r w:rsidRPr="00234BD3">
        <w:rPr>
          <w:b/>
        </w:rPr>
        <w:t>Gavėjo</w:t>
      </w:r>
      <w:r>
        <w:t xml:space="preserve"> pateikta informacija turi teisę p</w:t>
      </w:r>
      <w:r w:rsidRPr="00120A77">
        <w:t>areikšti pretenziją dėl kokybės</w:t>
      </w:r>
      <w:r>
        <w:t>. Pretenziją</w:t>
      </w:r>
      <w:r w:rsidRPr="00120A77">
        <w:t xml:space="preserve"> galima viso</w:t>
      </w:r>
      <w:r w:rsidRPr="00120A77">
        <w:rPr>
          <w:b/>
        </w:rPr>
        <w:t xml:space="preserve"> </w:t>
      </w:r>
      <w:r w:rsidRPr="00120A77">
        <w:t>kokybės garantijos termino galiojimo metu.</w:t>
      </w:r>
    </w:p>
    <w:p w14:paraId="427240EA" w14:textId="77777777" w:rsidR="00EF2399" w:rsidRPr="00120A77" w:rsidRDefault="00EF2399" w:rsidP="00EF2399">
      <w:pPr>
        <w:jc w:val="both"/>
      </w:pPr>
      <w:r w:rsidRPr="00120A77">
        <w:t xml:space="preserve">6.5. </w:t>
      </w:r>
      <w:r w:rsidRPr="00120A77">
        <w:rPr>
          <w:b/>
        </w:rPr>
        <w:t>Teikėjo</w:t>
      </w:r>
      <w:r w:rsidRPr="00120A77">
        <w:t xml:space="preserve"> pašalintų prekių trūkumų</w:t>
      </w:r>
      <w:r w:rsidRPr="00120A77">
        <w:rPr>
          <w:b/>
        </w:rPr>
        <w:t xml:space="preserve"> </w:t>
      </w:r>
      <w:r w:rsidRPr="00120A77">
        <w:t xml:space="preserve">kokybės garantijos terminas skaičiuojamas nuo </w:t>
      </w:r>
      <w:r>
        <w:t>dokumento, patvirtinančio</w:t>
      </w:r>
      <w:r w:rsidRPr="00B636B8">
        <w:t xml:space="preserve"> prekių</w:t>
      </w:r>
      <w:r>
        <w:t xml:space="preserve"> su pašalintais trūkumais</w:t>
      </w:r>
      <w:r w:rsidRPr="00B636B8">
        <w:t xml:space="preserve"> perdavimą-priėmimą,</w:t>
      </w:r>
      <w:r w:rsidRPr="00120A77">
        <w:t xml:space="preserve"> pasirašymo dienos.</w:t>
      </w:r>
    </w:p>
    <w:p w14:paraId="34313975" w14:textId="77777777" w:rsidR="00EF2399" w:rsidRPr="00120A77" w:rsidRDefault="00EF2399" w:rsidP="00EF2399">
      <w:pPr>
        <w:jc w:val="both"/>
      </w:pPr>
      <w:r w:rsidRPr="00120A77">
        <w:lastRenderedPageBreak/>
        <w:t xml:space="preserve">6.6. Jeigu prekė pakeičiama nauja, jai suteikiamas </w:t>
      </w:r>
      <w:r>
        <w:t>toks pat</w:t>
      </w:r>
      <w:r w:rsidRPr="00120A77">
        <w:t xml:space="preserve"> Sutarties specialiojoje dalyje nurodytas kokybės garantijos terminas, kuris skaičiuojamas nuo </w:t>
      </w:r>
      <w:r>
        <w:t>dokumento, patvirtinančio</w:t>
      </w:r>
      <w:r w:rsidRPr="00B636B8">
        <w:t xml:space="preserve"> </w:t>
      </w:r>
      <w:r>
        <w:t xml:space="preserve">naujų </w:t>
      </w:r>
      <w:r w:rsidRPr="00B636B8">
        <w:t>prekių perdavimą-priėmimą,</w:t>
      </w:r>
      <w:r w:rsidRPr="00120A77">
        <w:t xml:space="preserve"> pasirašymo dienos.</w:t>
      </w:r>
    </w:p>
    <w:p w14:paraId="5F761F49" w14:textId="77777777" w:rsidR="00EF2399" w:rsidRPr="00120A77" w:rsidRDefault="00EF2399" w:rsidP="00EF2399">
      <w:pPr>
        <w:jc w:val="both"/>
      </w:pPr>
      <w:r w:rsidRPr="00120A77">
        <w:t xml:space="preserve">6.7. Sutarties specialiojoje dalyje (arba Sutarties priede) nurodyta garantija netaikoma, jeigu </w:t>
      </w:r>
      <w:r w:rsidRPr="00120A77">
        <w:rPr>
          <w:b/>
        </w:rPr>
        <w:t>Teikėjas</w:t>
      </w:r>
      <w:r w:rsidRPr="00120A77">
        <w:t xml:space="preserve"> įrodys, kad prekių trūkumai atsirado dėl neteisingo ar netinkamo </w:t>
      </w:r>
      <w:r w:rsidRPr="00120A77">
        <w:rPr>
          <w:b/>
        </w:rPr>
        <w:t>Pirkėjo</w:t>
      </w:r>
      <w:r w:rsidRPr="00120A77">
        <w:t xml:space="preserve"> elgesio arba trečiųjų asmenų veiklos, arba nenugalimos jėgos.</w:t>
      </w:r>
    </w:p>
    <w:p w14:paraId="519B0EEE" w14:textId="77777777" w:rsidR="00EF2399" w:rsidRPr="00120A77" w:rsidRDefault="00EF2399" w:rsidP="00EF2399">
      <w:pPr>
        <w:jc w:val="both"/>
      </w:pPr>
    </w:p>
    <w:p w14:paraId="4498B161" w14:textId="77777777" w:rsidR="00EF2399" w:rsidRPr="00120A77" w:rsidRDefault="00EF2399" w:rsidP="00EF2399">
      <w:pPr>
        <w:jc w:val="both"/>
        <w:rPr>
          <w:b/>
        </w:rPr>
      </w:pPr>
      <w:r w:rsidRPr="00120A77">
        <w:rPr>
          <w:b/>
        </w:rPr>
        <w:t xml:space="preserve">7. Nenugalimos jėgos </w:t>
      </w:r>
      <w:r w:rsidRPr="00120A77">
        <w:rPr>
          <w:b/>
          <w:i/>
        </w:rPr>
        <w:t>(force majeure)</w:t>
      </w:r>
      <w:r w:rsidRPr="00120A77">
        <w:rPr>
          <w:b/>
        </w:rPr>
        <w:t xml:space="preserve"> aplinkybės.</w:t>
      </w:r>
    </w:p>
    <w:p w14:paraId="30D9A5D0" w14:textId="77777777" w:rsidR="00EF2399" w:rsidRPr="00EF7207" w:rsidRDefault="00EF2399" w:rsidP="00EF2399">
      <w:pPr>
        <w:jc w:val="both"/>
      </w:pPr>
      <w:r w:rsidRPr="00120A77">
        <w:t xml:space="preserve">7.1. Šalis nėra laikoma atsakinga už bet kokių įsipareigojimų pagal šią Sutartį neįvykdymą, jeigu įrodo, kad tai įvyko dėl neįprastų aplinkybių, kurių Šalys negalėjo kontroliuoti ir protingai numatyti, bei užkirsti kelio šių aplinkybių ar jų pasekmių atsiradimui. Nenugalimos jėgos aplinkybėmis laikomos aplinkybės, nurodytos Lietuvos Respublikos civilinio kodekso 6.212 str. ir Atleidimo nuo atsakomybės esant nenugalimos jėgos </w:t>
      </w:r>
      <w:r w:rsidRPr="00120A77">
        <w:rPr>
          <w:i/>
          <w:iCs/>
        </w:rPr>
        <w:t>(force majeure)</w:t>
      </w:r>
      <w:r w:rsidRPr="00120A77">
        <w:t xml:space="preserve"> aplinkybėms taisyklėse, patvirtintose Lietuvos Respublikos Vyriausybės 1996 m. liepos 15 d. nutarimu Nr. 840. Nustatydamos nenugalimos</w:t>
      </w:r>
      <w:r w:rsidRPr="00C00CE1">
        <w:t xml:space="preserve"> jėgos aplinkybes Šalys vadovaujasi Lietuvos Respublikos Vyriausybės 1997 kovo 13 d. nutarimu Nr. 222 „Dėl nenugalimos jėgos </w:t>
      </w:r>
      <w:r w:rsidRPr="00C00CE1">
        <w:rPr>
          <w:i/>
          <w:iCs/>
        </w:rPr>
        <w:t>(force majeure)</w:t>
      </w:r>
      <w:r w:rsidRPr="00C00CE1">
        <w:t xml:space="preserve"> aplinkybes liudijančių pažymų išdavimo tvarkos patvirtinimo“ ar jį pakeičiančiais norminiais teisės aktais. Esant nenugalimos jėgos aplinkybėms Sutarties Šalys Lietuvos Respublikos teisės aktuose nustatyta tvarka yra atleidžiamos nuo atsakomybės už Sutartyje numatytų prievolių neįvykdymą, dalinį neįvykdymą arba netinkamą įvykdymą, o įsipareigojimų vykdymo terminas pratęsiamas.</w:t>
      </w:r>
    </w:p>
    <w:p w14:paraId="28BAF2A8" w14:textId="77777777" w:rsidR="00EF2399" w:rsidRPr="00EF7207" w:rsidRDefault="00EF2399" w:rsidP="00EF2399">
      <w:pPr>
        <w:jc w:val="both"/>
      </w:pPr>
      <w:r w:rsidRPr="00EF7207">
        <w:t xml:space="preserve">7.2. </w:t>
      </w:r>
      <w:r w:rsidRPr="00C00CE1">
        <w:t>Šalis, prašanti ją atleisti nuo atsakomybės, privalo pranešti kit</w:t>
      </w:r>
      <w:r>
        <w:t xml:space="preserve">ai </w:t>
      </w:r>
      <w:r w:rsidRPr="00C00CE1">
        <w:t>Šali</w:t>
      </w:r>
      <w:r>
        <w:t>ai</w:t>
      </w:r>
      <w:r w:rsidRPr="00C00CE1">
        <w:t xml:space="preserve"> raštu apie nenugalimos jėgos aplinkybes nedelsiant, bet ne vėliau kaip per </w:t>
      </w:r>
      <w:r>
        <w:t>10</w:t>
      </w:r>
      <w:r w:rsidRPr="00C00CE1">
        <w:t xml:space="preserve"> (</w:t>
      </w:r>
      <w:r>
        <w:t>dešimt) darbo dienų</w:t>
      </w:r>
      <w:r w:rsidRPr="00C00CE1">
        <w:t xml:space="preserve"> nuo tokių aplinkybių atsiradimo ar paaiškėjimo, pateikdama įrodymus, kad ji ėmėsi visų pagrįstų atsargumo priemonių ir dėjo visas pastangas, kad sumažintų išlaidas ar neigiamas pasekmes, taip pat pranešti galimą įsipareigojimų įvykdymo terminą.</w:t>
      </w:r>
      <w:r w:rsidRPr="00FE0C6F">
        <w:t xml:space="preserve"> </w:t>
      </w:r>
      <w:r w:rsidRPr="00C00CE1">
        <w:t>Pranešimo taip pat reikalaujama, kai išnyksta įsipareigojimų nevykdymo pagrindas</w:t>
      </w:r>
      <w:r>
        <w:t>.</w:t>
      </w:r>
    </w:p>
    <w:p w14:paraId="26FBE58F" w14:textId="77777777" w:rsidR="00EF2399" w:rsidRDefault="00EF2399" w:rsidP="00EF2399">
      <w:pPr>
        <w:pStyle w:val="BodyTextIndent2"/>
        <w:ind w:left="0" w:firstLine="0"/>
        <w:jc w:val="both"/>
        <w:rPr>
          <w:b/>
          <w:i w:val="0"/>
          <w:color w:val="auto"/>
          <w:sz w:val="24"/>
          <w:szCs w:val="24"/>
          <w:lang w:val="lt-LT"/>
        </w:rPr>
      </w:pPr>
    </w:p>
    <w:p w14:paraId="28A26037" w14:textId="77777777" w:rsidR="00EF2399" w:rsidRPr="00120A77" w:rsidRDefault="00EF2399" w:rsidP="00EF2399">
      <w:pPr>
        <w:pStyle w:val="BodyTextIndent2"/>
        <w:ind w:left="0" w:firstLine="0"/>
        <w:jc w:val="both"/>
        <w:rPr>
          <w:b/>
          <w:i w:val="0"/>
          <w:color w:val="auto"/>
          <w:sz w:val="24"/>
          <w:szCs w:val="24"/>
          <w:lang w:val="lt-LT"/>
        </w:rPr>
      </w:pPr>
      <w:r w:rsidRPr="00120A77">
        <w:rPr>
          <w:b/>
          <w:i w:val="0"/>
          <w:color w:val="auto"/>
          <w:sz w:val="24"/>
          <w:szCs w:val="24"/>
          <w:lang w:val="lt-LT"/>
        </w:rPr>
        <w:t xml:space="preserve">8. Kodifikavimas </w:t>
      </w:r>
    </w:p>
    <w:p w14:paraId="7851D978" w14:textId="77777777" w:rsidR="00EF2399" w:rsidRPr="00120A77" w:rsidRDefault="00EF2399" w:rsidP="00EF2399">
      <w:pPr>
        <w:jc w:val="both"/>
      </w:pPr>
      <w:r w:rsidRPr="00120A77">
        <w:t xml:space="preserve">8.1. Per 5 (penkias) dienas po Sutarties įsigaliojimo </w:t>
      </w:r>
      <w:r w:rsidRPr="00120A77">
        <w:rPr>
          <w:b/>
          <w:bCs/>
        </w:rPr>
        <w:t>Teikėjas</w:t>
      </w:r>
      <w:r w:rsidRPr="00120A77">
        <w:t xml:space="preserve"> privalo pateikti </w:t>
      </w:r>
      <w:r w:rsidRPr="00E61151">
        <w:rPr>
          <w:b/>
        </w:rPr>
        <w:t xml:space="preserve">Pirkėjui </w:t>
      </w:r>
      <w:r>
        <w:t xml:space="preserve">jo nurodytu adresu </w:t>
      </w:r>
      <w:r w:rsidRPr="00120A77">
        <w:t xml:space="preserve">pasirašytos Sutarties kopiją ir perkamoms su paslaugų teikimu susijusioms prekėms identifikuoti reikalingus duomenis pagal šios Sutarties priede pateiktas formas „Kodifikuotinų materialinių vertybių sąrašas“ ir „Informacija apie gamintoją ir tiekėją“. </w:t>
      </w:r>
      <w:r w:rsidRPr="00120A77">
        <w:rPr>
          <w:b/>
          <w:bCs/>
        </w:rPr>
        <w:t>Teikėjas</w:t>
      </w:r>
      <w:r w:rsidRPr="00120A77">
        <w:t xml:space="preserve"> turi pateikti užpildytas ir pasirašytas formas elektroniniu pavidalu arba popierines jų kopijas </w:t>
      </w:r>
      <w:r w:rsidRPr="00120A77">
        <w:rPr>
          <w:i/>
        </w:rPr>
        <w:t>(jei spec. dalyje nurodyta, kad ši sąlyga taikoma)</w:t>
      </w:r>
      <w:r w:rsidRPr="00120A77">
        <w:t>.</w:t>
      </w:r>
    </w:p>
    <w:p w14:paraId="7710D956" w14:textId="77777777" w:rsidR="00EF2399" w:rsidRPr="00120A77" w:rsidRDefault="00EF2399" w:rsidP="00EF2399">
      <w:pPr>
        <w:pStyle w:val="BodyTextIndent2"/>
        <w:ind w:left="0" w:firstLine="0"/>
        <w:jc w:val="both"/>
        <w:rPr>
          <w:i w:val="0"/>
          <w:iCs/>
          <w:color w:val="auto"/>
          <w:sz w:val="24"/>
          <w:szCs w:val="24"/>
          <w:lang w:val="lt-LT"/>
        </w:rPr>
      </w:pPr>
      <w:r w:rsidRPr="00120A77">
        <w:rPr>
          <w:i w:val="0"/>
          <w:iCs/>
          <w:color w:val="auto"/>
          <w:sz w:val="24"/>
          <w:szCs w:val="24"/>
          <w:lang w:val="lt-LT"/>
        </w:rPr>
        <w:t xml:space="preserve">8.2. </w:t>
      </w:r>
      <w:r w:rsidRPr="00120A77">
        <w:rPr>
          <w:b/>
          <w:bCs/>
          <w:i w:val="0"/>
          <w:color w:val="auto"/>
          <w:sz w:val="24"/>
          <w:szCs w:val="24"/>
          <w:lang w:val="lt-LT"/>
        </w:rPr>
        <w:t>Pirkėjui</w:t>
      </w:r>
      <w:r w:rsidRPr="00120A77">
        <w:rPr>
          <w:i w:val="0"/>
          <w:color w:val="auto"/>
          <w:sz w:val="24"/>
          <w:szCs w:val="24"/>
          <w:lang w:val="lt-LT"/>
        </w:rPr>
        <w:t xml:space="preserve"> pareikalavus, </w:t>
      </w:r>
      <w:r w:rsidRPr="00120A77">
        <w:rPr>
          <w:b/>
          <w:bCs/>
          <w:i w:val="0"/>
          <w:color w:val="auto"/>
          <w:sz w:val="24"/>
          <w:szCs w:val="24"/>
          <w:lang w:val="lt-LT"/>
        </w:rPr>
        <w:t>Teikėjas</w:t>
      </w:r>
      <w:r w:rsidRPr="00120A77">
        <w:rPr>
          <w:i w:val="0"/>
          <w:color w:val="auto"/>
          <w:sz w:val="24"/>
          <w:szCs w:val="24"/>
          <w:lang w:val="lt-LT"/>
        </w:rPr>
        <w:t xml:space="preserve"> privalo per 5 (penkias) dienas nemokamai pateikti kodifikavimui reikalingą papildomą techninę dokumentaciją (pvz. technines charakteristikas, brėžinius, nuotraukas, katalogus, nuorodas ir pan.).</w:t>
      </w:r>
    </w:p>
    <w:p w14:paraId="5C6EA51D" w14:textId="77777777" w:rsidR="00EF2399" w:rsidRPr="00120A77" w:rsidRDefault="00EF2399" w:rsidP="00EF2399">
      <w:pPr>
        <w:jc w:val="both"/>
      </w:pPr>
    </w:p>
    <w:p w14:paraId="1BC12088" w14:textId="77777777" w:rsidR="00EF2399" w:rsidRPr="00120A77" w:rsidRDefault="00EF2399" w:rsidP="00EF2399">
      <w:pPr>
        <w:jc w:val="both"/>
        <w:rPr>
          <w:b/>
        </w:rPr>
      </w:pPr>
      <w:r w:rsidRPr="00120A77">
        <w:rPr>
          <w:b/>
        </w:rPr>
        <w:t>9. Sutarties nutraukimas</w:t>
      </w:r>
    </w:p>
    <w:p w14:paraId="5B09B076" w14:textId="77777777" w:rsidR="00EF2399" w:rsidRPr="00120A77" w:rsidRDefault="00EF2399" w:rsidP="00EF2399">
      <w:pPr>
        <w:jc w:val="both"/>
      </w:pPr>
      <w:r w:rsidRPr="00120A77">
        <w:t>9.1. Ši Sutartis gali būti nutraukta:</w:t>
      </w:r>
    </w:p>
    <w:p w14:paraId="1DC37B68" w14:textId="77777777" w:rsidR="00EF2399" w:rsidRPr="00120A77" w:rsidRDefault="00EF2399" w:rsidP="00EF2399">
      <w:pPr>
        <w:jc w:val="both"/>
      </w:pPr>
      <w:r w:rsidRPr="00120A77">
        <w:t xml:space="preserve">9.1.1. raštišku </w:t>
      </w:r>
      <w:r w:rsidRPr="00120A77">
        <w:rPr>
          <w:bCs/>
        </w:rPr>
        <w:t>Šalių</w:t>
      </w:r>
      <w:r w:rsidRPr="00120A77">
        <w:t xml:space="preserve"> susitarimu; </w:t>
      </w:r>
    </w:p>
    <w:p w14:paraId="6F6204C4" w14:textId="77777777" w:rsidR="00EF2399" w:rsidRDefault="00EF2399" w:rsidP="00EF2399">
      <w:pPr>
        <w:jc w:val="both"/>
      </w:pPr>
      <w:r w:rsidRPr="00120A77">
        <w:t xml:space="preserve">9.1.2. nenugalimos jėgos aplinkybėms užtrukus ilgiau nei </w:t>
      </w:r>
      <w:r>
        <w:t xml:space="preserve">Sutarties specialiojoje dalyje nurodytą </w:t>
      </w:r>
      <w:r w:rsidRPr="00120A77">
        <w:t xml:space="preserve">dienų </w:t>
      </w:r>
      <w:r>
        <w:t xml:space="preserve">skaičių </w:t>
      </w:r>
      <w:r w:rsidRPr="00120A77">
        <w:t>(priklausomai nuo sutarties vykdymo specifikos</w:t>
      </w:r>
      <w:r>
        <w:t>, konkretus terminas nurodomas Specialiojoje dalyje gali būti nuo 14 iki 60 dienų</w:t>
      </w:r>
      <w:r w:rsidRPr="00120A77">
        <w:t>) ir abiem Šalims nesudarius susitarimų dėl šios Sutarties pakeitimo, leidžianči</w:t>
      </w:r>
      <w:r>
        <w:t>ų</w:t>
      </w:r>
      <w:r w:rsidRPr="00120A77">
        <w:t xml:space="preserve"> Šalims toli</w:t>
      </w:r>
      <w:r>
        <w:t>au vykdyti savo įsipareigojimus,</w:t>
      </w:r>
      <w:r w:rsidRPr="00F11A95">
        <w:rPr>
          <w:color w:val="FF0000"/>
        </w:rPr>
        <w:t xml:space="preserve"> </w:t>
      </w:r>
      <w:r w:rsidRPr="00F11A95">
        <w:t>kiekviena Sutarties šalis gali vienašališkai nutraukti Sutartį, pranešant apie tai kitai Sutarties šaliai raštu ne vėliau kaip prieš 7 (septynias) dienas</w:t>
      </w:r>
      <w:r>
        <w:t>.</w:t>
      </w:r>
    </w:p>
    <w:p w14:paraId="1E5DD80E" w14:textId="77777777" w:rsidR="00EF2399" w:rsidRPr="00120A77" w:rsidRDefault="00EF2399" w:rsidP="00EF2399">
      <w:pPr>
        <w:jc w:val="both"/>
      </w:pPr>
      <w:r w:rsidRPr="00120A77">
        <w:t xml:space="preserve">9.2. </w:t>
      </w:r>
      <w:r w:rsidRPr="00120A77">
        <w:rPr>
          <w:b/>
          <w:bCs/>
        </w:rPr>
        <w:t xml:space="preserve">Pirkėjas, </w:t>
      </w:r>
      <w:r w:rsidRPr="00120A77">
        <w:rPr>
          <w:bCs/>
        </w:rPr>
        <w:t>ne vėliau kaip</w:t>
      </w:r>
      <w:r w:rsidRPr="00120A77">
        <w:rPr>
          <w:b/>
          <w:bCs/>
        </w:rPr>
        <w:t xml:space="preserve"> </w:t>
      </w:r>
      <w:r w:rsidRPr="00120A77">
        <w:t xml:space="preserve">prieš 7 (septynias) </w:t>
      </w:r>
      <w:r w:rsidRPr="00F11A95">
        <w:t>dienas</w:t>
      </w:r>
      <w:r w:rsidRPr="00F11A95">
        <w:rPr>
          <w:i/>
        </w:rPr>
        <w:t xml:space="preserve"> (jeigu Sutarties specialiojoje dalyje nenurodytas kitas terminas</w:t>
      </w:r>
      <w:r w:rsidRPr="00F11A95">
        <w:t xml:space="preserve">) raštu informavęs </w:t>
      </w:r>
      <w:r w:rsidRPr="00F11A95">
        <w:rPr>
          <w:b/>
          <w:bCs/>
        </w:rPr>
        <w:t xml:space="preserve">Teikėją </w:t>
      </w:r>
      <w:r w:rsidRPr="00F11A95">
        <w:rPr>
          <w:bCs/>
        </w:rPr>
        <w:t>turi teis</w:t>
      </w:r>
      <w:r w:rsidRPr="00120A77">
        <w:rPr>
          <w:bCs/>
        </w:rPr>
        <w:t>ę</w:t>
      </w:r>
      <w:r w:rsidRPr="00120A77">
        <w:t xml:space="preserve"> </w:t>
      </w:r>
      <w:r>
        <w:t>vienašališkai nutraukti Sutartį</w:t>
      </w:r>
      <w:r w:rsidRPr="00120A77">
        <w:t xml:space="preserve"> </w:t>
      </w:r>
      <w:r w:rsidRPr="00140EF8">
        <w:t>dėl esminio Sutarties pažeidimo. Esminiu Sutarties pažeidimu laikoma, jeigu:</w:t>
      </w:r>
    </w:p>
    <w:p w14:paraId="11364683" w14:textId="77777777" w:rsidR="00EF2399" w:rsidRPr="00120A77" w:rsidRDefault="00EF2399" w:rsidP="00EF2399">
      <w:pPr>
        <w:jc w:val="both"/>
      </w:pPr>
      <w:r w:rsidRPr="00120A77">
        <w:t xml:space="preserve">9.2.1. </w:t>
      </w:r>
      <w:r w:rsidRPr="00120A77">
        <w:rPr>
          <w:b/>
        </w:rPr>
        <w:t>Teikėjas</w:t>
      </w:r>
      <w:r w:rsidRPr="00120A77">
        <w:t xml:space="preserve"> nepradeda teikti </w:t>
      </w:r>
      <w:r w:rsidRPr="00120A77">
        <w:rPr>
          <w:iCs/>
        </w:rPr>
        <w:t>paslaugų</w:t>
      </w:r>
      <w:r w:rsidRPr="00120A77">
        <w:t xml:space="preserve"> Sutarties specialioje dalyje nurodytu terminu; </w:t>
      </w:r>
    </w:p>
    <w:p w14:paraId="6A3BD69F" w14:textId="77777777" w:rsidR="00EF2399" w:rsidRPr="00120A77" w:rsidRDefault="00EF2399" w:rsidP="00EF2399">
      <w:pPr>
        <w:jc w:val="both"/>
      </w:pPr>
      <w:r w:rsidRPr="00120A77">
        <w:lastRenderedPageBreak/>
        <w:t xml:space="preserve">9.2.2. </w:t>
      </w:r>
      <w:r w:rsidRPr="00120A77">
        <w:rPr>
          <w:b/>
        </w:rPr>
        <w:t xml:space="preserve">Teikėjas </w:t>
      </w:r>
      <w:r w:rsidRPr="00120A77">
        <w:t xml:space="preserve">vėluoja teikti </w:t>
      </w:r>
      <w:r>
        <w:t xml:space="preserve">(arba informuoja, kad neteiks) </w:t>
      </w:r>
      <w:r w:rsidRPr="00120A77">
        <w:rPr>
          <w:iCs/>
        </w:rPr>
        <w:t>paslaugas</w:t>
      </w:r>
      <w:r w:rsidRPr="00120A77">
        <w:t xml:space="preserve"> Sutarties specialioje dalyje nurodytu terminu/</w:t>
      </w:r>
      <w:proofErr w:type="spellStart"/>
      <w:r w:rsidRPr="00120A77">
        <w:t>ais</w:t>
      </w:r>
      <w:proofErr w:type="spellEnd"/>
      <w:r w:rsidRPr="00120A77">
        <w:t>;</w:t>
      </w:r>
    </w:p>
    <w:p w14:paraId="14A57319" w14:textId="77777777" w:rsidR="00EF2399" w:rsidRPr="00120A77" w:rsidRDefault="00EF2399" w:rsidP="00EF2399">
      <w:pPr>
        <w:jc w:val="both"/>
      </w:pPr>
      <w:r w:rsidRPr="00120A77">
        <w:t xml:space="preserve">9.2.3. </w:t>
      </w:r>
      <w:r w:rsidRPr="00120A77">
        <w:rPr>
          <w:b/>
        </w:rPr>
        <w:t>Teikėjas</w:t>
      </w:r>
      <w:r w:rsidRPr="00120A77">
        <w:t xml:space="preserve"> didina paslaugų kainas/įkainius, išskyrus Sutarties bendrosios dalies 2.2 punkte numatytą atvejį;</w:t>
      </w:r>
    </w:p>
    <w:p w14:paraId="2A3D37B0" w14:textId="77777777" w:rsidR="00EF2399" w:rsidRPr="00120A77" w:rsidRDefault="00EF2399" w:rsidP="00EF2399">
      <w:pPr>
        <w:jc w:val="both"/>
      </w:pPr>
      <w:r w:rsidRPr="00120A77">
        <w:t xml:space="preserve">9.2.4. </w:t>
      </w:r>
      <w:r w:rsidRPr="00120A77">
        <w:rPr>
          <w:b/>
        </w:rPr>
        <w:t>Teikėjas</w:t>
      </w:r>
      <w:r w:rsidRPr="00120A77">
        <w:t xml:space="preserve"> nevykdo arba netinkamai vykdo Sutarties bendrosios dalies 6 punkte numatytus garantinius įsipareigojimus;</w:t>
      </w:r>
    </w:p>
    <w:p w14:paraId="098E17DC" w14:textId="77777777" w:rsidR="00EF2399" w:rsidRPr="00120A77" w:rsidRDefault="00EF2399" w:rsidP="00EF2399">
      <w:pPr>
        <w:jc w:val="both"/>
      </w:pPr>
      <w:r w:rsidRPr="00120A77">
        <w:t xml:space="preserve">9.2.5. </w:t>
      </w:r>
      <w:r w:rsidRPr="00120A77">
        <w:rPr>
          <w:b/>
        </w:rPr>
        <w:t>Teikėjas</w:t>
      </w:r>
      <w:r w:rsidRPr="00120A77">
        <w:t xml:space="preserve"> nevykdo Sutarties bendrosios dalies 12.4 punkte numatyto įsipareigojimo (</w:t>
      </w:r>
      <w:r w:rsidRPr="00120A77">
        <w:rPr>
          <w:i/>
        </w:rPr>
        <w:t>jeigu sutarties vykdymas bus užtikrintas laidavimu arba banko garantija</w:t>
      </w:r>
      <w:r w:rsidRPr="00120A77">
        <w:t>);</w:t>
      </w:r>
    </w:p>
    <w:p w14:paraId="2B35F9E3" w14:textId="77777777" w:rsidR="00EF2399" w:rsidRPr="00120A77" w:rsidRDefault="00EF2399" w:rsidP="00EF2399">
      <w:pPr>
        <w:jc w:val="both"/>
      </w:pPr>
      <w:r w:rsidRPr="00120A77">
        <w:t xml:space="preserve">9.2.6. </w:t>
      </w:r>
      <w:r w:rsidRPr="00120A77">
        <w:rPr>
          <w:b/>
        </w:rPr>
        <w:t>Teikėjo</w:t>
      </w:r>
      <w:r w:rsidRPr="00120A77">
        <w:t xml:space="preserve"> suteikt</w:t>
      </w:r>
      <w:r>
        <w:t xml:space="preserve">os paslaugos </w:t>
      </w:r>
      <w:r w:rsidRPr="00120A77">
        <w:t>neatitinka Sutartyje ir jos priede (-</w:t>
      </w:r>
      <w:proofErr w:type="spellStart"/>
      <w:r w:rsidRPr="00120A77">
        <w:t>uose</w:t>
      </w:r>
      <w:proofErr w:type="spellEnd"/>
      <w:r w:rsidRPr="00120A77">
        <w:t>)</w:t>
      </w:r>
      <w:r w:rsidRPr="00120A77">
        <w:rPr>
          <w:i/>
        </w:rPr>
        <w:t xml:space="preserve"> </w:t>
      </w:r>
      <w:r w:rsidRPr="00120A77">
        <w:t xml:space="preserve">nustatytų reikalavimų ir </w:t>
      </w:r>
      <w:r w:rsidRPr="00120A77">
        <w:rPr>
          <w:b/>
        </w:rPr>
        <w:t>Teikėjas</w:t>
      </w:r>
      <w:r w:rsidRPr="00120A77">
        <w:t xml:space="preserve"> Sutarties specialiojoje dalyje nustatyta tvarka nepašalina suteiktų paslaugų trūkumų; </w:t>
      </w:r>
    </w:p>
    <w:p w14:paraId="50C03E53" w14:textId="77777777" w:rsidR="00EF2399" w:rsidRDefault="00EF2399" w:rsidP="00EF2399">
      <w:pPr>
        <w:jc w:val="both"/>
      </w:pPr>
      <w:r w:rsidRPr="00120A77">
        <w:t xml:space="preserve">9.2.7. </w:t>
      </w:r>
      <w:r w:rsidRPr="00120A77">
        <w:rPr>
          <w:b/>
        </w:rPr>
        <w:t>Teikėjas</w:t>
      </w:r>
      <w:r w:rsidRPr="00120A77">
        <w:t xml:space="preserve"> nustatytu laiku nepateikia avansinio apmokėjimo banko garantijos, kuri galiotų ne mažiau kaip nurodyta Sutarties bendrosios dalies 4.2. punkte (</w:t>
      </w:r>
      <w:r w:rsidRPr="00120A77">
        <w:rPr>
          <w:i/>
        </w:rPr>
        <w:t>jeigu pagal sutarties sąlygas numatytas avanso mokėjimas</w:t>
      </w:r>
      <w:r w:rsidRPr="00120A77">
        <w:t>)</w:t>
      </w:r>
      <w:r>
        <w:t>;</w:t>
      </w:r>
    </w:p>
    <w:p w14:paraId="7A23CD37" w14:textId="77777777" w:rsidR="00EF2399" w:rsidRPr="00E61151" w:rsidRDefault="00EF2399" w:rsidP="00EF2399">
      <w:pPr>
        <w:autoSpaceDE w:val="0"/>
        <w:autoSpaceDN w:val="0"/>
        <w:adjustRightInd w:val="0"/>
        <w:jc w:val="both"/>
        <w:rPr>
          <w:szCs w:val="22"/>
          <w:lang w:eastAsia="en-US"/>
        </w:rPr>
      </w:pPr>
      <w:r w:rsidRPr="00B07F8F">
        <w:rPr>
          <w:lang w:eastAsia="en-US"/>
        </w:rPr>
        <w:t>9.2.8.</w:t>
      </w:r>
      <w:r w:rsidRPr="00B07F8F">
        <w:rPr>
          <w:szCs w:val="22"/>
          <w:lang w:eastAsia="en-US"/>
        </w:rPr>
        <w:t xml:space="preserve"> Sutarties </w:t>
      </w:r>
      <w:r w:rsidRPr="00E61151">
        <w:rPr>
          <w:szCs w:val="22"/>
          <w:lang w:eastAsia="en-US"/>
        </w:rPr>
        <w:t xml:space="preserve">galiojimo laikotarpiu </w:t>
      </w:r>
      <w:r w:rsidRPr="00E61151">
        <w:rPr>
          <w:b/>
          <w:szCs w:val="22"/>
          <w:lang w:eastAsia="en-US"/>
        </w:rPr>
        <w:t xml:space="preserve">Teikėjas </w:t>
      </w:r>
      <w:r w:rsidRPr="00E61151">
        <w:rPr>
          <w:szCs w:val="22"/>
          <w:lang w:eastAsia="en-US"/>
        </w:rPr>
        <w:t>yra įtraukiamas į Nepatikimų tiekėjų ar Melagingą informaciją pateikusių tiekėjų sąrašus;</w:t>
      </w:r>
    </w:p>
    <w:p w14:paraId="4A84B9BB" w14:textId="77777777" w:rsidR="00EF2399" w:rsidRPr="00E61151" w:rsidRDefault="00EF2399" w:rsidP="00EF2399">
      <w:pPr>
        <w:autoSpaceDE w:val="0"/>
        <w:autoSpaceDN w:val="0"/>
        <w:adjustRightInd w:val="0"/>
        <w:jc w:val="both"/>
      </w:pPr>
      <w:r w:rsidRPr="00E61151">
        <w:rPr>
          <w:lang w:eastAsia="en-US"/>
        </w:rPr>
        <w:t xml:space="preserve">9.2.9. Paaiškėjus, kad </w:t>
      </w:r>
      <w:r w:rsidRPr="00E61151">
        <w:rPr>
          <w:b/>
          <w:szCs w:val="22"/>
          <w:lang w:eastAsia="en-US"/>
        </w:rPr>
        <w:t>Teikėjas</w:t>
      </w:r>
      <w:r w:rsidRPr="00E61151">
        <w:rPr>
          <w:lang w:eastAsia="en-US"/>
        </w:rPr>
        <w:t xml:space="preserve"> </w:t>
      </w:r>
      <w:r w:rsidRPr="00E61151">
        <w:t>nėra patikimas ir kelia pavojų nacionaliniam saugumui;</w:t>
      </w:r>
    </w:p>
    <w:p w14:paraId="60D6136C" w14:textId="77777777" w:rsidR="00EF2399" w:rsidRPr="00E61151" w:rsidRDefault="00EF2399" w:rsidP="00EF2399">
      <w:pPr>
        <w:jc w:val="both"/>
      </w:pPr>
      <w:r w:rsidRPr="00E61151">
        <w:t>9.2.10</w:t>
      </w:r>
      <w:r>
        <w:t xml:space="preserve">. </w:t>
      </w:r>
      <w:r w:rsidRPr="0080194C">
        <w:t xml:space="preserve">Sutarties vykdymo metu </w:t>
      </w:r>
      <w:r w:rsidRPr="00070442">
        <w:t>paaiškėja</w:t>
      </w:r>
      <w:r w:rsidRPr="00131E4C">
        <w:t xml:space="preserve"> </w:t>
      </w:r>
      <w:r w:rsidRPr="00070442">
        <w:t>Viešųjų pirki</w:t>
      </w:r>
      <w:r>
        <w:t>mų įstatymo 46 straipsnio 1 dalyje</w:t>
      </w:r>
      <w:r w:rsidRPr="00070442">
        <w:t>/Viešųjų pirkimų</w:t>
      </w:r>
      <w:r>
        <w:t>,</w:t>
      </w:r>
      <w:r w:rsidRPr="00070442">
        <w:t xml:space="preserve"> atliekamų gynybos ir saugumo srityje</w:t>
      </w:r>
      <w:r>
        <w:t>,</w:t>
      </w:r>
      <w:r w:rsidRPr="00070442">
        <w:t xml:space="preserve"> įstatymo 3</w:t>
      </w:r>
      <w:r>
        <w:t>4</w:t>
      </w:r>
      <w:r w:rsidRPr="00070442">
        <w:t xml:space="preserve"> straipsnio 1 dal</w:t>
      </w:r>
      <w:r>
        <w:t>yje numatytos aplinkybės</w:t>
      </w:r>
      <w:r w:rsidRPr="00E61151">
        <w:t>;</w:t>
      </w:r>
    </w:p>
    <w:p w14:paraId="0FB403EF" w14:textId="77777777" w:rsidR="00EF2399" w:rsidRPr="00E61151" w:rsidRDefault="00EF2399" w:rsidP="00EF2399">
      <w:pPr>
        <w:jc w:val="both"/>
      </w:pPr>
      <w:r w:rsidRPr="00E61151">
        <w:t>9.2.11 Sutarties vykdymo metu paaiškėja, kad Sutartis buvo pakeista pažeidžiant Viešųjų pirkimų įstatymo 89 straipsnį/Viešųjų pirkimų atliekamų gynybos ir saugumo srityje įstatymo 5</w:t>
      </w:r>
      <w:r>
        <w:t>3</w:t>
      </w:r>
      <w:r w:rsidRPr="00E61151">
        <w:t xml:space="preserve"> straipsn</w:t>
      </w:r>
      <w:r>
        <w:t>į</w:t>
      </w:r>
      <w:r w:rsidRPr="00E61151">
        <w:t>.</w:t>
      </w:r>
    </w:p>
    <w:p w14:paraId="0807984E" w14:textId="77777777" w:rsidR="00EF2399" w:rsidRPr="00E61151" w:rsidRDefault="00EF2399" w:rsidP="00EF2399">
      <w:pPr>
        <w:autoSpaceDE w:val="0"/>
        <w:autoSpaceDN w:val="0"/>
        <w:adjustRightInd w:val="0"/>
        <w:jc w:val="both"/>
        <w:rPr>
          <w:highlight w:val="yellow"/>
          <w:lang w:eastAsia="en-US"/>
        </w:rPr>
      </w:pPr>
      <w:r w:rsidRPr="00E61151">
        <w:t xml:space="preserve">9.3. </w:t>
      </w:r>
      <w:r w:rsidRPr="00E61151">
        <w:rPr>
          <w:b/>
          <w:bCs/>
        </w:rPr>
        <w:t xml:space="preserve">Pirkėjas, </w:t>
      </w:r>
      <w:r w:rsidRPr="00E61151">
        <w:rPr>
          <w:bCs/>
        </w:rPr>
        <w:t>ne vėliau kaip</w:t>
      </w:r>
      <w:r w:rsidRPr="00E61151">
        <w:rPr>
          <w:b/>
          <w:bCs/>
        </w:rPr>
        <w:t xml:space="preserve"> </w:t>
      </w:r>
      <w:r w:rsidRPr="00E61151">
        <w:t>prieš 7 (septynias) dienas (</w:t>
      </w:r>
      <w:r w:rsidRPr="00E61151">
        <w:rPr>
          <w:i/>
        </w:rPr>
        <w:t>jeigu Sutarties specialiojoje dalyje nenurodytas kitas terminas</w:t>
      </w:r>
      <w:r w:rsidRPr="00E61151">
        <w:t xml:space="preserve">) raštu informavęs </w:t>
      </w:r>
      <w:r w:rsidRPr="00E61151">
        <w:rPr>
          <w:b/>
          <w:bCs/>
        </w:rPr>
        <w:t xml:space="preserve">Teikėją </w:t>
      </w:r>
      <w:r w:rsidRPr="00E61151">
        <w:rPr>
          <w:bCs/>
        </w:rPr>
        <w:t>turi teisę</w:t>
      </w:r>
      <w:r w:rsidRPr="00E61151">
        <w:t xml:space="preserve"> vienašališkai nutraukti Sutartį, jeigu</w:t>
      </w:r>
      <w:r w:rsidRPr="00E61151">
        <w:rPr>
          <w:b/>
        </w:rPr>
        <w:t xml:space="preserve"> Teikėjas </w:t>
      </w:r>
      <w:r w:rsidRPr="00E61151">
        <w:t>yra</w:t>
      </w:r>
      <w:r w:rsidRPr="00E61151">
        <w:rPr>
          <w:b/>
        </w:rPr>
        <w:t xml:space="preserve"> </w:t>
      </w:r>
      <w:r w:rsidRPr="00E61151">
        <w:rPr>
          <w:lang w:eastAsia="en-US"/>
        </w:rPr>
        <w:t xml:space="preserve">likviduojamas ar kreipiamasi į teismą dėl bankroto ar restruktūrizavimo bylos iškėlimo, arba </w:t>
      </w:r>
      <w:r w:rsidRPr="00E61151">
        <w:t>jam iškelta bankroto ar restruktūrizavimo byla,</w:t>
      </w:r>
      <w:r w:rsidRPr="00E61151">
        <w:rPr>
          <w:lang w:eastAsia="en-US"/>
        </w:rPr>
        <w:t xml:space="preserve"> arba priimamas sprendimas dėl neteisminės bankroto procedūros pradėjimo.</w:t>
      </w:r>
    </w:p>
    <w:p w14:paraId="266AAFD2" w14:textId="77777777" w:rsidR="00EF2399" w:rsidRPr="00B07F8F" w:rsidRDefault="00EF2399" w:rsidP="00EF2399">
      <w:pPr>
        <w:jc w:val="both"/>
        <w:rPr>
          <w:i/>
        </w:rPr>
      </w:pPr>
      <w:r w:rsidRPr="00E61151">
        <w:t xml:space="preserve">9.4. Nutraukus sutartį, </w:t>
      </w:r>
      <w:r w:rsidRPr="00E61151">
        <w:rPr>
          <w:b/>
        </w:rPr>
        <w:t>Teikėjas</w:t>
      </w:r>
      <w:r w:rsidRPr="00E61151">
        <w:t xml:space="preserve"> per 10 (dešimt) dienų nuo Sutarties nutraukimo</w:t>
      </w:r>
      <w:r w:rsidRPr="00B07F8F">
        <w:t xml:space="preserve"> dienos turi grąžinti </w:t>
      </w:r>
      <w:r>
        <w:rPr>
          <w:b/>
        </w:rPr>
        <w:t>Mokėtojui</w:t>
      </w:r>
      <w:r w:rsidRPr="00B07F8F">
        <w:t xml:space="preserve"> jo sumokėtą avansą (jei toks buvo sumokėtas) už </w:t>
      </w:r>
      <w:r>
        <w:t>neįvykdytą sutarties dalį</w:t>
      </w:r>
      <w:r w:rsidRPr="00B07F8F">
        <w:t xml:space="preserve">. </w:t>
      </w:r>
    </w:p>
    <w:p w14:paraId="65E7C9B4" w14:textId="77777777" w:rsidR="00EF2399" w:rsidRPr="00120A77" w:rsidRDefault="00EF2399" w:rsidP="00EF2399">
      <w:pPr>
        <w:jc w:val="both"/>
      </w:pPr>
    </w:p>
    <w:p w14:paraId="0831E3FF" w14:textId="77777777" w:rsidR="00EF2399" w:rsidRPr="00120A77" w:rsidRDefault="00EF2399" w:rsidP="00EF2399">
      <w:pPr>
        <w:rPr>
          <w:b/>
        </w:rPr>
      </w:pPr>
      <w:r w:rsidRPr="00120A77">
        <w:rPr>
          <w:b/>
        </w:rPr>
        <w:t>10. Ginčų sprendimo tvarka</w:t>
      </w:r>
    </w:p>
    <w:p w14:paraId="7D046CCC" w14:textId="77777777" w:rsidR="00EF2399" w:rsidRPr="00120A77" w:rsidRDefault="00EF2399" w:rsidP="00EF2399">
      <w:r w:rsidRPr="00120A77">
        <w:t>10.1. Sutartis sudaryta ir turi būti aiškinama pagal Lietuvos Respublikos teisę.</w:t>
      </w:r>
    </w:p>
    <w:p w14:paraId="2DCED309" w14:textId="77777777" w:rsidR="00EF2399" w:rsidRPr="00120A77" w:rsidRDefault="00EF2399" w:rsidP="00EF2399">
      <w:pPr>
        <w:jc w:val="both"/>
      </w:pPr>
      <w:r w:rsidRPr="00120A77">
        <w:t xml:space="preserve">10.2. Visi tarp Sutarties Šalių kilę ginčai ar nesutarimai, susiję su Sutartimi, sprendžiami derybų būdu, o nepavykus taip išspręsti ginčo, jis bus nagrinėjamas Lietuvos Respublikos teisės aktų nustatyta tvarka Lietuvos Respublikos teismuose pagal </w:t>
      </w:r>
      <w:r w:rsidRPr="00120A77">
        <w:rPr>
          <w:b/>
          <w:bCs/>
        </w:rPr>
        <w:t>Pirkėjo</w:t>
      </w:r>
      <w:r w:rsidRPr="00120A77">
        <w:t xml:space="preserve"> buveinės vietą.</w:t>
      </w:r>
    </w:p>
    <w:p w14:paraId="7282BCBC" w14:textId="77777777" w:rsidR="00EF2399" w:rsidRPr="00120A77" w:rsidRDefault="00EF2399" w:rsidP="00EF2399">
      <w:pPr>
        <w:jc w:val="both"/>
      </w:pPr>
    </w:p>
    <w:p w14:paraId="1C8F688B" w14:textId="77777777" w:rsidR="00EF2399" w:rsidRPr="004A1813" w:rsidRDefault="00EF2399" w:rsidP="00EF2399">
      <w:pPr>
        <w:jc w:val="both"/>
        <w:rPr>
          <w:b/>
        </w:rPr>
      </w:pPr>
      <w:r w:rsidRPr="004A1813">
        <w:rPr>
          <w:b/>
        </w:rPr>
        <w:t>11. Atsakomybė</w:t>
      </w:r>
    </w:p>
    <w:p w14:paraId="44AA53DE" w14:textId="77777777" w:rsidR="00EF2399" w:rsidRPr="008F30C9" w:rsidRDefault="00EF2399" w:rsidP="00EF2399">
      <w:pPr>
        <w:pStyle w:val="BodyTextIndent2"/>
        <w:ind w:left="0" w:firstLine="0"/>
        <w:jc w:val="both"/>
        <w:rPr>
          <w:i w:val="0"/>
          <w:color w:val="auto"/>
          <w:sz w:val="24"/>
          <w:szCs w:val="24"/>
          <w:lang w:val="lt-LT"/>
        </w:rPr>
      </w:pPr>
      <w:r w:rsidRPr="004A1813">
        <w:rPr>
          <w:i w:val="0"/>
          <w:color w:val="auto"/>
          <w:sz w:val="24"/>
          <w:szCs w:val="24"/>
          <w:lang w:val="lt-LT"/>
        </w:rPr>
        <w:t xml:space="preserve">11.1. Per Sutarties specialiosios </w:t>
      </w:r>
      <w:r>
        <w:rPr>
          <w:i w:val="0"/>
          <w:color w:val="auto"/>
          <w:sz w:val="24"/>
          <w:szCs w:val="24"/>
          <w:lang w:val="lt-LT"/>
        </w:rPr>
        <w:t>dal</w:t>
      </w:r>
      <w:r w:rsidRPr="004A1813">
        <w:rPr>
          <w:i w:val="0"/>
          <w:color w:val="auto"/>
          <w:sz w:val="24"/>
          <w:szCs w:val="24"/>
          <w:lang w:val="lt-LT"/>
        </w:rPr>
        <w:t xml:space="preserve">ies </w:t>
      </w:r>
      <w:r>
        <w:rPr>
          <w:i w:val="0"/>
          <w:color w:val="auto"/>
          <w:sz w:val="24"/>
          <w:szCs w:val="24"/>
          <w:lang w:val="lt-LT"/>
        </w:rPr>
        <w:t>3punkte nurodytą terminą</w:t>
      </w:r>
      <w:r w:rsidRPr="004A1813">
        <w:rPr>
          <w:i w:val="0"/>
          <w:color w:val="auto"/>
          <w:sz w:val="24"/>
          <w:szCs w:val="24"/>
          <w:lang w:val="lt-LT"/>
        </w:rPr>
        <w:t xml:space="preserve"> pavėlavus </w:t>
      </w:r>
      <w:r>
        <w:rPr>
          <w:i w:val="0"/>
          <w:color w:val="auto"/>
          <w:sz w:val="24"/>
          <w:szCs w:val="24"/>
          <w:lang w:val="lt-LT"/>
        </w:rPr>
        <w:t xml:space="preserve">suteikti ar per Sutarties specialiosios dalies 7 punkte nurodytą terminą </w:t>
      </w:r>
      <w:r w:rsidRPr="004A1813">
        <w:rPr>
          <w:i w:val="0"/>
          <w:color w:val="auto"/>
          <w:sz w:val="24"/>
          <w:szCs w:val="24"/>
          <w:lang w:val="lt-LT"/>
        </w:rPr>
        <w:t>ištaisyti pas</w:t>
      </w:r>
      <w:r>
        <w:rPr>
          <w:i w:val="0"/>
          <w:color w:val="auto"/>
          <w:sz w:val="24"/>
          <w:szCs w:val="24"/>
          <w:lang w:val="lt-LT"/>
        </w:rPr>
        <w:t xml:space="preserve">laugų teikimo </w:t>
      </w:r>
      <w:r w:rsidRPr="004A1813">
        <w:rPr>
          <w:i w:val="0"/>
          <w:color w:val="auto"/>
          <w:sz w:val="24"/>
          <w:szCs w:val="24"/>
          <w:lang w:val="lt-LT"/>
        </w:rPr>
        <w:t>ir/ar prekių trūkumus</w:t>
      </w:r>
      <w:r>
        <w:rPr>
          <w:i w:val="0"/>
          <w:color w:val="auto"/>
          <w:sz w:val="24"/>
          <w:szCs w:val="24"/>
          <w:lang w:val="lt-LT"/>
        </w:rPr>
        <w:t xml:space="preserve"> (</w:t>
      </w:r>
      <w:r w:rsidRPr="004A1813">
        <w:rPr>
          <w:i w:val="0"/>
          <w:color w:val="auto"/>
          <w:sz w:val="24"/>
          <w:szCs w:val="24"/>
          <w:lang w:val="lt-LT"/>
        </w:rPr>
        <w:t xml:space="preserve">jeigu teikiant paslaugas buvo pateiktos/parduotos prekės), </w:t>
      </w:r>
      <w:r w:rsidRPr="004A1813">
        <w:rPr>
          <w:b/>
          <w:i w:val="0"/>
          <w:color w:val="auto"/>
          <w:sz w:val="24"/>
          <w:szCs w:val="24"/>
          <w:lang w:val="lt-LT"/>
        </w:rPr>
        <w:t>Teikėjas</w:t>
      </w:r>
      <w:r w:rsidRPr="004A1813">
        <w:rPr>
          <w:i w:val="0"/>
          <w:color w:val="auto"/>
          <w:sz w:val="24"/>
          <w:szCs w:val="24"/>
          <w:lang w:val="lt-LT"/>
        </w:rPr>
        <w:t xml:space="preserve"> moka </w:t>
      </w:r>
      <w:r w:rsidRPr="004A1813">
        <w:rPr>
          <w:b/>
          <w:i w:val="0"/>
          <w:color w:val="auto"/>
          <w:sz w:val="24"/>
          <w:szCs w:val="24"/>
          <w:lang w:val="lt-LT"/>
        </w:rPr>
        <w:t xml:space="preserve">Pirkėjui </w:t>
      </w:r>
      <w:r>
        <w:rPr>
          <w:i w:val="0"/>
          <w:color w:val="auto"/>
          <w:sz w:val="24"/>
          <w:szCs w:val="24"/>
          <w:lang w:val="lt-LT"/>
        </w:rPr>
        <w:t>nuo 0,05</w:t>
      </w:r>
      <w:r w:rsidRPr="00615ED2">
        <w:rPr>
          <w:i w:val="0"/>
          <w:color w:val="auto"/>
          <w:sz w:val="24"/>
          <w:szCs w:val="24"/>
          <w:lang w:val="lt-LT"/>
        </w:rPr>
        <w:t xml:space="preserve"> iki</w:t>
      </w:r>
      <w:r w:rsidRPr="00615ED2">
        <w:rPr>
          <w:b/>
          <w:color w:val="auto"/>
          <w:sz w:val="24"/>
          <w:szCs w:val="24"/>
          <w:lang w:val="lt-LT"/>
        </w:rPr>
        <w:t xml:space="preserve"> </w:t>
      </w:r>
      <w:r w:rsidRPr="00615ED2">
        <w:rPr>
          <w:i w:val="0"/>
          <w:color w:val="auto"/>
          <w:sz w:val="24"/>
          <w:szCs w:val="24"/>
          <w:lang w:val="lt-LT"/>
        </w:rPr>
        <w:t xml:space="preserve">0,2 % dydžio </w:t>
      </w:r>
      <w:r w:rsidRPr="000567EE">
        <w:rPr>
          <w:i w:val="0"/>
          <w:color w:val="auto"/>
          <w:sz w:val="24"/>
          <w:szCs w:val="24"/>
          <w:lang w:val="lt-LT"/>
        </w:rPr>
        <w:t>(konkretus dydis nurodomas Sutarties specialiojoje dalyje)</w:t>
      </w:r>
      <w:r w:rsidRPr="004A1813">
        <w:rPr>
          <w:i w:val="0"/>
          <w:color w:val="auto"/>
          <w:sz w:val="24"/>
          <w:szCs w:val="24"/>
          <w:lang w:val="lt-LT"/>
        </w:rPr>
        <w:t xml:space="preserve"> nuo </w:t>
      </w:r>
      <w:r>
        <w:rPr>
          <w:i w:val="0"/>
          <w:color w:val="auto"/>
          <w:sz w:val="24"/>
          <w:szCs w:val="24"/>
          <w:lang w:val="lt-LT"/>
        </w:rPr>
        <w:t xml:space="preserve">per terminą nesuteiktų </w:t>
      </w:r>
      <w:r w:rsidRPr="004A1813">
        <w:rPr>
          <w:i w:val="0"/>
          <w:color w:val="auto"/>
          <w:sz w:val="24"/>
          <w:szCs w:val="24"/>
          <w:lang w:val="lt-LT"/>
        </w:rPr>
        <w:t>paslaugų (ir/ar prekių)</w:t>
      </w:r>
      <w:r>
        <w:rPr>
          <w:i w:val="0"/>
          <w:color w:val="auto"/>
          <w:sz w:val="24"/>
          <w:szCs w:val="24"/>
          <w:lang w:val="lt-LT"/>
        </w:rPr>
        <w:t xml:space="preserve"> ar</w:t>
      </w:r>
      <w:r w:rsidRPr="00AE4A7D">
        <w:rPr>
          <w:i w:val="0"/>
          <w:color w:val="auto"/>
          <w:sz w:val="24"/>
          <w:szCs w:val="24"/>
          <w:lang w:val="lt-LT"/>
        </w:rPr>
        <w:t xml:space="preserve"> </w:t>
      </w:r>
      <w:r w:rsidRPr="004A1813">
        <w:rPr>
          <w:i w:val="0"/>
          <w:color w:val="auto"/>
          <w:sz w:val="24"/>
          <w:szCs w:val="24"/>
          <w:lang w:val="lt-LT"/>
        </w:rPr>
        <w:t>paslaugų (ir/ar prekių), kurių trūkumai neištaisyti</w:t>
      </w:r>
      <w:r>
        <w:rPr>
          <w:i w:val="0"/>
          <w:color w:val="auto"/>
          <w:sz w:val="24"/>
          <w:szCs w:val="24"/>
          <w:lang w:val="lt-LT"/>
        </w:rPr>
        <w:t>,</w:t>
      </w:r>
      <w:r w:rsidRPr="004A1813">
        <w:rPr>
          <w:i w:val="0"/>
          <w:color w:val="auto"/>
          <w:sz w:val="24"/>
          <w:szCs w:val="24"/>
          <w:lang w:val="lt-LT"/>
        </w:rPr>
        <w:t xml:space="preserve"> </w:t>
      </w:r>
      <w:r>
        <w:rPr>
          <w:i w:val="0"/>
          <w:color w:val="auto"/>
          <w:sz w:val="24"/>
          <w:szCs w:val="24"/>
          <w:lang w:val="lt-LT"/>
        </w:rPr>
        <w:t>kainos</w:t>
      </w:r>
      <w:r w:rsidRPr="004A1813">
        <w:rPr>
          <w:i w:val="0"/>
          <w:color w:val="auto"/>
          <w:sz w:val="24"/>
          <w:szCs w:val="24"/>
          <w:lang w:val="lt-LT"/>
        </w:rPr>
        <w:t xml:space="preserve"> </w:t>
      </w:r>
      <w:r>
        <w:rPr>
          <w:i w:val="0"/>
          <w:color w:val="auto"/>
          <w:sz w:val="24"/>
          <w:szCs w:val="24"/>
          <w:lang w:val="lt-LT"/>
        </w:rPr>
        <w:t xml:space="preserve">be PVM </w:t>
      </w:r>
      <w:r w:rsidRPr="004A1813">
        <w:rPr>
          <w:i w:val="0"/>
          <w:color w:val="auto"/>
          <w:sz w:val="24"/>
          <w:szCs w:val="24"/>
          <w:lang w:val="lt-LT"/>
        </w:rPr>
        <w:t>už kiekvieną uždelstą dieną/valandą</w:t>
      </w:r>
      <w:r w:rsidRPr="004A1813">
        <w:rPr>
          <w:color w:val="auto"/>
          <w:sz w:val="24"/>
          <w:szCs w:val="24"/>
          <w:lang w:val="lt-LT"/>
        </w:rPr>
        <w:t xml:space="preserve"> (taikoma priklausomai nuo to, kaip įsipareigojim</w:t>
      </w:r>
      <w:r>
        <w:rPr>
          <w:color w:val="auto"/>
          <w:sz w:val="24"/>
          <w:szCs w:val="24"/>
          <w:lang w:val="lt-LT"/>
        </w:rPr>
        <w:t>ų</w:t>
      </w:r>
      <w:r w:rsidRPr="004A1813">
        <w:rPr>
          <w:color w:val="auto"/>
          <w:sz w:val="24"/>
          <w:szCs w:val="24"/>
          <w:lang w:val="lt-LT"/>
        </w:rPr>
        <w:t xml:space="preserve"> terminas yra skaičiuojamas Sutarties specialiojoje dalyje) </w:t>
      </w:r>
      <w:r w:rsidRPr="004A1813">
        <w:rPr>
          <w:i w:val="0"/>
          <w:color w:val="auto"/>
          <w:sz w:val="24"/>
          <w:szCs w:val="24"/>
          <w:lang w:val="lt-LT"/>
        </w:rPr>
        <w:t>Šalių iš anksto sutartus minimalius nuostolius,</w:t>
      </w:r>
      <w:r w:rsidRPr="004A1813">
        <w:rPr>
          <w:bCs/>
          <w:i w:val="0"/>
          <w:color w:val="auto"/>
          <w:sz w:val="24"/>
          <w:szCs w:val="24"/>
          <w:lang w:val="lt-LT"/>
        </w:rPr>
        <w:t xml:space="preserve"> kurių sumokėjimas neatleidžia </w:t>
      </w:r>
      <w:r w:rsidRPr="004A1813">
        <w:rPr>
          <w:b/>
          <w:bCs/>
          <w:i w:val="0"/>
          <w:color w:val="auto"/>
          <w:sz w:val="24"/>
          <w:szCs w:val="24"/>
          <w:lang w:val="lt-LT"/>
        </w:rPr>
        <w:t xml:space="preserve">Teikėjo </w:t>
      </w:r>
      <w:r w:rsidRPr="004A1813">
        <w:rPr>
          <w:bCs/>
          <w:i w:val="0"/>
          <w:color w:val="auto"/>
          <w:sz w:val="24"/>
          <w:szCs w:val="24"/>
          <w:lang w:val="lt-LT"/>
        </w:rPr>
        <w:t xml:space="preserve">nuo pareigos atlyginti </w:t>
      </w:r>
      <w:r>
        <w:rPr>
          <w:b/>
          <w:bCs/>
          <w:i w:val="0"/>
          <w:color w:val="auto"/>
          <w:sz w:val="24"/>
          <w:szCs w:val="24"/>
          <w:lang w:val="lt-LT"/>
        </w:rPr>
        <w:t>Mokėtojo</w:t>
      </w:r>
      <w:r w:rsidRPr="004A1813">
        <w:rPr>
          <w:bCs/>
          <w:i w:val="0"/>
          <w:color w:val="auto"/>
          <w:sz w:val="24"/>
          <w:szCs w:val="24"/>
          <w:lang w:val="lt-LT"/>
        </w:rPr>
        <w:t xml:space="preserve"> patirtus nuostolius</w:t>
      </w:r>
      <w:r w:rsidRPr="004A1813">
        <w:rPr>
          <w:i w:val="0"/>
          <w:color w:val="auto"/>
          <w:sz w:val="24"/>
          <w:szCs w:val="24"/>
          <w:lang w:val="lt-LT"/>
        </w:rPr>
        <w:t xml:space="preserve"> </w:t>
      </w:r>
      <w:r w:rsidRPr="004A1813">
        <w:rPr>
          <w:b/>
          <w:i w:val="0"/>
          <w:color w:val="auto"/>
          <w:sz w:val="24"/>
          <w:szCs w:val="24"/>
          <w:lang w:val="lt-LT"/>
        </w:rPr>
        <w:t>Teikėjui</w:t>
      </w:r>
      <w:r w:rsidRPr="004A1813">
        <w:rPr>
          <w:i w:val="0"/>
          <w:color w:val="auto"/>
          <w:sz w:val="24"/>
          <w:szCs w:val="24"/>
          <w:lang w:val="lt-LT"/>
        </w:rPr>
        <w:t xml:space="preserve"> nevykdant arba netinkamai vykdant savo įsipareigojimus, susijusius su paslaugų</w:t>
      </w:r>
      <w:r>
        <w:rPr>
          <w:i w:val="0"/>
          <w:color w:val="auto"/>
          <w:sz w:val="24"/>
          <w:szCs w:val="24"/>
          <w:lang w:val="lt-LT"/>
        </w:rPr>
        <w:t xml:space="preserve"> trūkumų šalinimu (ir/ar </w:t>
      </w:r>
      <w:r w:rsidRPr="008F30C9">
        <w:rPr>
          <w:i w:val="0"/>
          <w:color w:val="auto"/>
          <w:sz w:val="24"/>
          <w:szCs w:val="24"/>
          <w:lang w:val="lt-LT"/>
        </w:rPr>
        <w:t>prekių</w:t>
      </w:r>
      <w:r>
        <w:rPr>
          <w:i w:val="0"/>
          <w:color w:val="auto"/>
          <w:sz w:val="24"/>
          <w:szCs w:val="24"/>
          <w:lang w:val="lt-LT"/>
        </w:rPr>
        <w:t>)</w:t>
      </w:r>
      <w:r w:rsidRPr="008F30C9">
        <w:rPr>
          <w:i w:val="0"/>
          <w:color w:val="auto"/>
          <w:sz w:val="24"/>
          <w:szCs w:val="24"/>
          <w:lang w:val="lt-LT"/>
        </w:rPr>
        <w:t xml:space="preserve"> garantija. </w:t>
      </w:r>
      <w:r w:rsidRPr="00805AE9">
        <w:rPr>
          <w:i w:val="0"/>
          <w:sz w:val="24"/>
          <w:szCs w:val="24"/>
          <w:lang w:val="lt-LT"/>
        </w:rPr>
        <w:t xml:space="preserve">Šalių iš anksto sutartus minimalius nuostolius </w:t>
      </w:r>
      <w:r>
        <w:rPr>
          <w:b/>
          <w:i w:val="0"/>
          <w:sz w:val="24"/>
          <w:szCs w:val="24"/>
          <w:lang w:val="lt-LT"/>
        </w:rPr>
        <w:t>Teikėjas</w:t>
      </w:r>
      <w:r w:rsidRPr="00805AE9">
        <w:rPr>
          <w:i w:val="0"/>
          <w:sz w:val="24"/>
          <w:szCs w:val="24"/>
          <w:lang w:val="lt-LT"/>
        </w:rPr>
        <w:t xml:space="preserve"> įsipareigoja sumokėti ne vėliau kaip per sąskaitoje faktūroje ar pareikalavime nurodytą terminą.</w:t>
      </w:r>
    </w:p>
    <w:p w14:paraId="55604E67" w14:textId="77777777" w:rsidR="00EF2399" w:rsidRPr="00120A77" w:rsidRDefault="00EF2399" w:rsidP="00EF2399">
      <w:pPr>
        <w:jc w:val="both"/>
      </w:pPr>
      <w:r w:rsidRPr="008F30C9">
        <w:t>11.2. Nutraukus Sutartį dėl Sutarties bendrojoje dalyje 9.2.1, 9.2.2, 9.2.3, 9.2.4, 9.2.5, 9.2.6,</w:t>
      </w:r>
      <w:r>
        <w:t xml:space="preserve"> </w:t>
      </w:r>
      <w:r w:rsidRPr="008F30C9">
        <w:t>9.2.7</w:t>
      </w:r>
      <w:r>
        <w:t>,</w:t>
      </w:r>
      <w:r w:rsidRPr="008F30C9">
        <w:t xml:space="preserve"> </w:t>
      </w:r>
      <w:r>
        <w:t xml:space="preserve">9.3 </w:t>
      </w:r>
      <w:r w:rsidRPr="008F30C9">
        <w:t>punktuose</w:t>
      </w:r>
      <w:r w:rsidRPr="00615ED2">
        <w:rPr>
          <w:color w:val="FF0000"/>
        </w:rPr>
        <w:t xml:space="preserve"> </w:t>
      </w:r>
      <w:r w:rsidRPr="00615ED2">
        <w:t>ar kitų Sutarties specialiojoje dalyje</w:t>
      </w:r>
      <w:r w:rsidRPr="008F30C9">
        <w:t xml:space="preserve"> išvardintų priežasčių, </w:t>
      </w:r>
      <w:r w:rsidRPr="008F30C9">
        <w:rPr>
          <w:b/>
        </w:rPr>
        <w:t>Teikėjas</w:t>
      </w:r>
      <w:r w:rsidRPr="008F30C9">
        <w:t xml:space="preserve"> per 14 (keturiolika) dienų (skaičiuojant nuo Sutarties nutraukimo dienos) turi sumokėti</w:t>
      </w:r>
      <w:r w:rsidRPr="008F30C9">
        <w:rPr>
          <w:b/>
          <w:bCs/>
        </w:rPr>
        <w:t xml:space="preserve"> Pirkėjui</w:t>
      </w:r>
      <w:r w:rsidRPr="008F30C9">
        <w:rPr>
          <w:b/>
        </w:rPr>
        <w:t xml:space="preserve"> </w:t>
      </w:r>
      <w:r w:rsidRPr="008F30C9">
        <w:t>ne mažiau kaip</w:t>
      </w:r>
      <w:r w:rsidRPr="008F30C9">
        <w:rPr>
          <w:b/>
        </w:rPr>
        <w:t xml:space="preserve"> </w:t>
      </w:r>
      <w:r w:rsidRPr="006725F2">
        <w:t>5-</w:t>
      </w:r>
      <w:r w:rsidRPr="008F30C9">
        <w:t xml:space="preserve">7 (septynių) % sutarties kainos </w:t>
      </w:r>
      <w:r>
        <w:t xml:space="preserve">be PVM </w:t>
      </w:r>
      <w:r w:rsidRPr="008F30C9">
        <w:t>(arba bendros pasiūlymo kainos</w:t>
      </w:r>
      <w:r>
        <w:t>)</w:t>
      </w:r>
      <w:r w:rsidRPr="008F30C9">
        <w:t xml:space="preserve"> (konkretus procentinis dydis arba konkreti fiksuota suma nurodoma Sutarties specialioje dalyje) </w:t>
      </w:r>
      <w:r w:rsidRPr="008F30C9">
        <w:rPr>
          <w:bCs/>
        </w:rPr>
        <w:t xml:space="preserve">Šalių </w:t>
      </w:r>
      <w:r w:rsidRPr="008F30C9">
        <w:t>iš anksto sutartų minimalių nuostolių, bet ne daugiau</w:t>
      </w:r>
      <w:r w:rsidRPr="00120A77">
        <w:t xml:space="preserve"> kaip visų pagal šią Sutartį</w:t>
      </w:r>
      <w:r>
        <w:t xml:space="preserve"> neįvykdytų įsipareigojimų kainos</w:t>
      </w:r>
      <w:r w:rsidRPr="00F4417E">
        <w:rPr>
          <w:color w:val="FF0000"/>
        </w:rPr>
        <w:t xml:space="preserve"> </w:t>
      </w:r>
      <w:r w:rsidRPr="00F4417E">
        <w:t>be PVM.</w:t>
      </w:r>
      <w:r w:rsidRPr="00120A77">
        <w:t xml:space="preserve"> Šalių </w:t>
      </w:r>
      <w:r w:rsidRPr="00120A77">
        <w:lastRenderedPageBreak/>
        <w:t xml:space="preserve">iš anksto sutartų minimalių nuostolių sumokėjimas neatleidžia </w:t>
      </w:r>
      <w:r w:rsidRPr="00120A77">
        <w:rPr>
          <w:b/>
        </w:rPr>
        <w:t>Teikėjo</w:t>
      </w:r>
      <w:r w:rsidRPr="00120A77">
        <w:t xml:space="preserve"> nuo pareigos atlyginti visus </w:t>
      </w:r>
      <w:r>
        <w:rPr>
          <w:b/>
          <w:bCs/>
        </w:rPr>
        <w:t>Mokėtojo</w:t>
      </w:r>
      <w:r w:rsidRPr="00120A77">
        <w:t xml:space="preserve"> patirtus nuostolius, </w:t>
      </w:r>
      <w:r>
        <w:rPr>
          <w:b/>
        </w:rPr>
        <w:t xml:space="preserve">Teikėjui </w:t>
      </w:r>
      <w:r w:rsidRPr="00120A77">
        <w:t>nevykdant ar netinkamai vykdant sutartį.</w:t>
      </w:r>
    </w:p>
    <w:p w14:paraId="6AACAEB1" w14:textId="77777777" w:rsidR="00EF2399" w:rsidRDefault="00EF2399" w:rsidP="00EF2399">
      <w:pPr>
        <w:jc w:val="both"/>
      </w:pPr>
      <w:r w:rsidRPr="00120A77">
        <w:t>11.</w:t>
      </w:r>
      <w:r>
        <w:t>3</w:t>
      </w:r>
      <w:r w:rsidRPr="00120A77">
        <w:t>. Jeigu paslaugos nebuvo suteiktos arba paslaugos suteiktos nekokybiškai ir nebėra galimybių paslaugas suteikti arba ištaisyti paslaugų teikimo trūkumus</w:t>
      </w:r>
      <w:r>
        <w:t xml:space="preserve"> (paslaugų suteikimas praleidus terminą tapo nebeaktualus, objektyviai nebeįmanomas ir pan.)</w:t>
      </w:r>
      <w:r w:rsidRPr="00120A77">
        <w:t>, už kiekvienos tokios Sutart</w:t>
      </w:r>
      <w:r>
        <w:t>yje ir jos</w:t>
      </w:r>
      <w:r w:rsidRPr="00120A77">
        <w:t xml:space="preserve"> priede</w:t>
      </w:r>
      <w:r>
        <w:t xml:space="preserve"> </w:t>
      </w:r>
      <w:r w:rsidRPr="00120A77">
        <w:t>(-</w:t>
      </w:r>
      <w:proofErr w:type="spellStart"/>
      <w:r w:rsidRPr="00120A77">
        <w:t>uose</w:t>
      </w:r>
      <w:proofErr w:type="spellEnd"/>
      <w:r w:rsidRPr="00120A77">
        <w:t xml:space="preserve">) nurodytos paslaugos nesuteikimą arba suteikimą su trūkumais </w:t>
      </w:r>
      <w:r w:rsidRPr="00120A77">
        <w:rPr>
          <w:b/>
        </w:rPr>
        <w:t>Teikėjas</w:t>
      </w:r>
      <w:r w:rsidRPr="00120A77">
        <w:t xml:space="preserve"> moka </w:t>
      </w:r>
      <w:r w:rsidRPr="00120A77">
        <w:rPr>
          <w:b/>
        </w:rPr>
        <w:t>Pirkėjui</w:t>
      </w:r>
      <w:r w:rsidRPr="00120A77">
        <w:t xml:space="preserve"> Sutarties specialiojoje dalyje nurodytą Šalių iš anksto sutartų minimalių nuostolių sumą</w:t>
      </w:r>
      <w:r>
        <w:t>.</w:t>
      </w:r>
      <w:r w:rsidRPr="00120A77">
        <w:t xml:space="preserve"> </w:t>
      </w:r>
      <w:r w:rsidRPr="00120A77">
        <w:rPr>
          <w:bCs/>
        </w:rPr>
        <w:t>Šalių</w:t>
      </w:r>
      <w:r w:rsidRPr="00120A77">
        <w:t xml:space="preserve"> iš anksto sutartų minimalių nuostolių sumokėjimas neatleidžia </w:t>
      </w:r>
      <w:r w:rsidRPr="00120A77">
        <w:rPr>
          <w:b/>
          <w:bCs/>
        </w:rPr>
        <w:t>Teikėjo</w:t>
      </w:r>
      <w:r w:rsidRPr="00120A77">
        <w:t xml:space="preserve"> nuo pareigos atlyginti visus </w:t>
      </w:r>
      <w:r>
        <w:rPr>
          <w:b/>
          <w:bCs/>
        </w:rPr>
        <w:t xml:space="preserve">Mokėtojo </w:t>
      </w:r>
      <w:r w:rsidRPr="00120A77">
        <w:t xml:space="preserve">patirtus nuostolius, </w:t>
      </w:r>
      <w:r w:rsidRPr="00120A77">
        <w:rPr>
          <w:b/>
          <w:bCs/>
        </w:rPr>
        <w:t>Teikėjui</w:t>
      </w:r>
      <w:r w:rsidRPr="00120A77">
        <w:t xml:space="preserve"> nevykdant ar netinkamai vykdant sutartį.</w:t>
      </w:r>
      <w:r w:rsidRPr="00120A77">
        <w:rPr>
          <w:spacing w:val="-1"/>
        </w:rPr>
        <w:t xml:space="preserve"> </w:t>
      </w:r>
      <w:r w:rsidRPr="00120A77">
        <w:t xml:space="preserve">Šalių iš anksto sutartus minimalius nuostolius </w:t>
      </w:r>
      <w:r w:rsidRPr="00120A77">
        <w:rPr>
          <w:b/>
        </w:rPr>
        <w:t>Teikėjas</w:t>
      </w:r>
      <w:r w:rsidRPr="00120A77">
        <w:t xml:space="preserve"> įsipareigoja sumokėti ne vėliau kaip per sąskaitoje faktūroje ar pareikalavime nurodytą terminą</w:t>
      </w:r>
      <w:r>
        <w:t>.</w:t>
      </w:r>
    </w:p>
    <w:p w14:paraId="7DB69E01" w14:textId="77777777" w:rsidR="00EF2399" w:rsidRPr="00120A77" w:rsidRDefault="00EF2399" w:rsidP="00EF2399">
      <w:pPr>
        <w:jc w:val="both"/>
      </w:pPr>
      <w:r w:rsidRPr="00120A77">
        <w:t>11.</w:t>
      </w:r>
      <w:r>
        <w:t>4</w:t>
      </w:r>
      <w:r w:rsidRPr="00120A77">
        <w:t xml:space="preserve">. Kiti sutartinės atsakomybės taikymo </w:t>
      </w:r>
      <w:r w:rsidRPr="00120A77">
        <w:rPr>
          <w:b/>
        </w:rPr>
        <w:t>Teikėjui</w:t>
      </w:r>
      <w:r w:rsidRPr="00120A77">
        <w:t xml:space="preserve"> atvejai nurodyti Sutarties specialiojoje dalyje. </w:t>
      </w:r>
    </w:p>
    <w:p w14:paraId="61D8872B" w14:textId="77777777" w:rsidR="00EF2399" w:rsidRPr="00234BD3" w:rsidRDefault="00EF2399" w:rsidP="00EF2399">
      <w:pPr>
        <w:pStyle w:val="BodyTextIndent2"/>
        <w:ind w:left="0" w:firstLine="0"/>
        <w:jc w:val="both"/>
        <w:rPr>
          <w:i w:val="0"/>
          <w:color w:val="auto"/>
          <w:sz w:val="24"/>
          <w:szCs w:val="24"/>
          <w:lang w:val="lt-LT"/>
        </w:rPr>
      </w:pPr>
      <w:r w:rsidRPr="00461347">
        <w:rPr>
          <w:i w:val="0"/>
          <w:color w:val="auto"/>
          <w:sz w:val="24"/>
          <w:szCs w:val="24"/>
          <w:lang w:val="lt-LT"/>
        </w:rPr>
        <w:t xml:space="preserve">11.5. </w:t>
      </w:r>
      <w:r w:rsidRPr="00461347">
        <w:rPr>
          <w:i w:val="0"/>
          <w:sz w:val="24"/>
          <w:szCs w:val="24"/>
          <w:lang w:val="lt-LT"/>
        </w:rPr>
        <w:t>Vadovaujantis Lietuvos Respubli</w:t>
      </w:r>
      <w:r>
        <w:rPr>
          <w:i w:val="0"/>
          <w:sz w:val="24"/>
          <w:szCs w:val="24"/>
          <w:lang w:val="lt-LT"/>
        </w:rPr>
        <w:t>kos civilinio kodekso 6.253 straipsnio</w:t>
      </w:r>
      <w:r w:rsidRPr="00461347">
        <w:rPr>
          <w:i w:val="0"/>
          <w:sz w:val="24"/>
          <w:szCs w:val="24"/>
          <w:lang w:val="lt-LT"/>
        </w:rPr>
        <w:t xml:space="preserve"> 1 ir 3 dalimis finansavimo</w:t>
      </w:r>
      <w:r w:rsidRPr="000B10FF">
        <w:t xml:space="preserve"> </w:t>
      </w:r>
      <w:r w:rsidRPr="00461347">
        <w:rPr>
          <w:i w:val="0"/>
          <w:color w:val="auto"/>
          <w:sz w:val="24"/>
          <w:szCs w:val="24"/>
          <w:lang w:val="lt-LT"/>
        </w:rPr>
        <w:t>vėlavimas</w:t>
      </w:r>
      <w:r w:rsidRPr="00120A77">
        <w:rPr>
          <w:i w:val="0"/>
          <w:color w:val="auto"/>
          <w:sz w:val="24"/>
          <w:szCs w:val="24"/>
          <w:lang w:val="lt-LT"/>
        </w:rPr>
        <w:t xml:space="preserve"> iš biudžeto yra sąlyga visiškai atleidžianti nuo civilinės atsakomybės ir palūkanų mokėjimo </w:t>
      </w:r>
      <w:r w:rsidRPr="00C93213">
        <w:rPr>
          <w:b/>
          <w:i w:val="0"/>
          <w:color w:val="auto"/>
          <w:sz w:val="24"/>
          <w:szCs w:val="24"/>
          <w:lang w:val="lt-LT"/>
        </w:rPr>
        <w:t>Teikėjui</w:t>
      </w:r>
      <w:r w:rsidRPr="00E61151">
        <w:rPr>
          <w:b/>
          <w:i w:val="0"/>
          <w:color w:val="auto"/>
          <w:sz w:val="24"/>
          <w:szCs w:val="24"/>
          <w:lang w:val="lt-LT"/>
        </w:rPr>
        <w:t xml:space="preserve"> </w:t>
      </w:r>
      <w:r w:rsidRPr="00120A77">
        <w:rPr>
          <w:i w:val="0"/>
          <w:color w:val="auto"/>
          <w:sz w:val="24"/>
          <w:szCs w:val="24"/>
          <w:lang w:val="lt-LT"/>
        </w:rPr>
        <w:t>už pavėluotą atsiskaitymą.</w:t>
      </w:r>
    </w:p>
    <w:p w14:paraId="4AC671BC" w14:textId="77777777" w:rsidR="00EF2399" w:rsidRDefault="00EF2399" w:rsidP="00EF2399">
      <w:pPr>
        <w:jc w:val="both"/>
      </w:pPr>
    </w:p>
    <w:p w14:paraId="3A060F77" w14:textId="77777777" w:rsidR="00EF2399" w:rsidRPr="00EF7207" w:rsidRDefault="00EF2399" w:rsidP="00EF2399">
      <w:pPr>
        <w:jc w:val="both"/>
      </w:pPr>
    </w:p>
    <w:p w14:paraId="158C1DBA" w14:textId="77777777" w:rsidR="00EF2399" w:rsidRPr="00120A77" w:rsidRDefault="00EF2399" w:rsidP="00EF2399">
      <w:pPr>
        <w:jc w:val="both"/>
        <w:rPr>
          <w:b/>
        </w:rPr>
      </w:pPr>
      <w:r w:rsidRPr="00120A77">
        <w:rPr>
          <w:b/>
        </w:rPr>
        <w:t>12. Sutarties galiojimas</w:t>
      </w:r>
    </w:p>
    <w:p w14:paraId="3B5D25B6" w14:textId="77777777" w:rsidR="00EF2399" w:rsidRPr="00120A77" w:rsidRDefault="00EF2399" w:rsidP="00EF2399">
      <w:pPr>
        <w:jc w:val="both"/>
      </w:pPr>
      <w:r w:rsidRPr="00120A77">
        <w:t xml:space="preserve">12.1. Sutartis įsigalioja abiem Šalims ją pasirašius ir </w:t>
      </w:r>
      <w:r w:rsidRPr="00120A77">
        <w:rPr>
          <w:b/>
        </w:rPr>
        <w:t xml:space="preserve">Teikėjui </w:t>
      </w:r>
      <w:r w:rsidRPr="00120A77">
        <w:t xml:space="preserve">pateikus </w:t>
      </w:r>
      <w:r w:rsidRPr="00120A77">
        <w:rPr>
          <w:b/>
        </w:rPr>
        <w:t xml:space="preserve">Pirkėjui </w:t>
      </w:r>
      <w:r w:rsidRPr="00120A77">
        <w:t>Sutarties įvykdymo užtikrinimo banko garantiją ar draudimo bendrovės laidavimo raštą</w:t>
      </w:r>
      <w:r>
        <w:t xml:space="preserve"> </w:t>
      </w:r>
      <w:r w:rsidRPr="00F7497D">
        <w:rPr>
          <w:i/>
        </w:rPr>
        <w:t>(</w:t>
      </w:r>
      <w:r>
        <w:rPr>
          <w:i/>
        </w:rPr>
        <w:t xml:space="preserve">Sutarties įsigaliojimo kai pateikiamas užtikrinimas </w:t>
      </w:r>
      <w:r w:rsidRPr="00F7497D">
        <w:rPr>
          <w:i/>
        </w:rPr>
        <w:t>sąlyga taik</w:t>
      </w:r>
      <w:r>
        <w:rPr>
          <w:i/>
        </w:rPr>
        <w:t xml:space="preserve">oma, jeigu Sutarties spec. dalyje nurodyta, kad Sutarties vykdymas </w:t>
      </w:r>
      <w:r w:rsidRPr="00F7497D">
        <w:rPr>
          <w:i/>
        </w:rPr>
        <w:t>bus užtikrintas laidavimu arba banko garantija)</w:t>
      </w:r>
      <w:r w:rsidRPr="00120A77">
        <w:t>, užtikrinantį Sutarties bendrosios dalies 11.2 punkte nurodytos sumos sumokėjimą</w:t>
      </w:r>
      <w:r>
        <w:t>.</w:t>
      </w:r>
      <w:r w:rsidRPr="00120A77">
        <w:t xml:space="preserve"> </w:t>
      </w:r>
      <w:r>
        <w:t xml:space="preserve">Banko garantijoje ar draudimo bendrovės laidavimo rašte </w:t>
      </w:r>
      <w:r w:rsidRPr="008E64FC">
        <w:t xml:space="preserve">garantas/laiduotojas </w:t>
      </w:r>
      <w:r>
        <w:t>turi įsipareigoti</w:t>
      </w:r>
      <w:r w:rsidRPr="008E64FC">
        <w:t xml:space="preserve"> sumokėti Sutarties bendrosios dalies 11.</w:t>
      </w:r>
      <w:r>
        <w:t>2 punkte nurodytą sumą</w:t>
      </w:r>
      <w:r w:rsidRPr="00120A77">
        <w:rPr>
          <w:b/>
        </w:rPr>
        <w:t xml:space="preserve"> Pirkėjui </w:t>
      </w:r>
      <w:r w:rsidRPr="00120A77">
        <w:t xml:space="preserve">nutraukus Sutartį </w:t>
      </w:r>
      <w:r>
        <w:t>dėl bent vienos iš 9.2.1 - 9.2.7, 9.3</w:t>
      </w:r>
      <w:r w:rsidRPr="00120A77">
        <w:t xml:space="preserve"> punktuose </w:t>
      </w:r>
      <w:r w:rsidRPr="00615ED2">
        <w:t>ar kitų Sutarties specialiojoje dalyje</w:t>
      </w:r>
      <w:r w:rsidRPr="002B4013">
        <w:rPr>
          <w:color w:val="FF0000"/>
        </w:rPr>
        <w:t xml:space="preserve"> </w:t>
      </w:r>
      <w:r w:rsidRPr="00120A77">
        <w:t>išvardintų priežasčių</w:t>
      </w:r>
      <w:r>
        <w:t>.</w:t>
      </w:r>
      <w:r w:rsidRPr="00120A77">
        <w:t xml:space="preserve"> Garantijos ar laidavimo raštas, kuriame nurodoma, kad garantas ar laiduotojas atsako tik už tiesioginių nuostolių atlyginimą nebus priimami, kadangi turi būti įsipareigojama atlyginti konkrečią Sutarties įvykdymo užtikrinimo sumą, nurodytą sutarties 11.2 punkte</w:t>
      </w:r>
      <w:r>
        <w:t>.</w:t>
      </w:r>
    </w:p>
    <w:p w14:paraId="7F7C9958" w14:textId="77777777" w:rsidR="00EF2399" w:rsidRPr="00120A77" w:rsidRDefault="00EF2399" w:rsidP="00EF2399">
      <w:pPr>
        <w:jc w:val="both"/>
      </w:pPr>
      <w:r w:rsidRPr="00120A77">
        <w:t xml:space="preserve">12.2. Garantas/laiduotojas turi neatšaukiamai ir besąlygiškai įsipareigoti ne vėliau kaip per 14 (keturiolika) dienų nuo raštiško pranešimo, patvirtinančio Sutarties nutraukimą dėl Sutartyje numatytų pagrindų esant </w:t>
      </w:r>
      <w:r w:rsidRPr="00120A77">
        <w:rPr>
          <w:b/>
        </w:rPr>
        <w:t>Teikėjo</w:t>
      </w:r>
      <w:r w:rsidRPr="00120A77">
        <w:t xml:space="preserve"> kaltei, įvykdyti prievolę ir sumokėti įsipareigotą sumą, pinigus pervedant į </w:t>
      </w:r>
      <w:r w:rsidRPr="002F7051">
        <w:rPr>
          <w:b/>
        </w:rPr>
        <w:t>Pirkėjo</w:t>
      </w:r>
      <w:r w:rsidRPr="00120A77">
        <w:t xml:space="preserve"> sąskaitą</w:t>
      </w:r>
      <w:r>
        <w:t>.</w:t>
      </w:r>
      <w:r w:rsidRPr="00120A77">
        <w:t xml:space="preserve"> </w:t>
      </w:r>
    </w:p>
    <w:p w14:paraId="6A13CA30" w14:textId="77777777" w:rsidR="00EF2399" w:rsidRPr="00120A77" w:rsidRDefault="00EF2399" w:rsidP="00EF2399">
      <w:pPr>
        <w:jc w:val="both"/>
        <w:rPr>
          <w:b/>
        </w:rPr>
      </w:pPr>
      <w:r w:rsidRPr="00120A77">
        <w:t xml:space="preserve">12.3. </w:t>
      </w:r>
      <w:r w:rsidRPr="00120A77">
        <w:rPr>
          <w:b/>
        </w:rPr>
        <w:t>Teikėjas</w:t>
      </w:r>
      <w:r w:rsidRPr="00120A77">
        <w:t xml:space="preserve"> ne vėliau kaip</w:t>
      </w:r>
      <w:r w:rsidRPr="00120A77">
        <w:rPr>
          <w:b/>
        </w:rPr>
        <w:t xml:space="preserve"> </w:t>
      </w:r>
      <w:r w:rsidRPr="00120A77">
        <w:t xml:space="preserve">per 5 (penkias) darbo dienas po Sutarties pasirašymo pateikia </w:t>
      </w:r>
      <w:r w:rsidRPr="00120A77">
        <w:rPr>
          <w:b/>
        </w:rPr>
        <w:t xml:space="preserve">Pirkėjui </w:t>
      </w:r>
      <w:r w:rsidRPr="00120A77">
        <w:t>Sutarties bendrosios dalies 12.1 punkte nurodytą Sutarties įvykdymo užtikrinimo banko garantiją arba draudimo bendrovės laidavimo raštą, kuris galiotų dviem mėnesiais ilgiau nei Sutarties specialiojoje dalyje nurodytas paslaugų teikimo terminas</w:t>
      </w:r>
      <w:r>
        <w:t xml:space="preserve"> ar Sutarties galiojimo terminas</w:t>
      </w:r>
      <w:r w:rsidRPr="00F11A95">
        <w:t>.</w:t>
      </w:r>
      <w:r w:rsidRPr="00F11A95">
        <w:rPr>
          <w:b/>
        </w:rPr>
        <w:t xml:space="preserve"> Teikėjas</w:t>
      </w:r>
      <w:r w:rsidRPr="00F11A95">
        <w:t xml:space="preserve"> taip pat turi pateikti patvirtinimą iš draudimo bendrovės</w:t>
      </w:r>
      <w:r>
        <w:t xml:space="preserve"> </w:t>
      </w:r>
      <w:r w:rsidRPr="00FF05D2">
        <w:t>(apmokėjimą įrodantį dokumentą ar pan.),</w:t>
      </w:r>
      <w:r w:rsidRPr="00F11A95">
        <w:t xml:space="preserve"> kad laidavimo raštas yra galiojantis. </w:t>
      </w:r>
      <w:r w:rsidRPr="00120A77">
        <w:t>Sutarties įvykdymo užtikrinimo banko garantijoje arba draudimo bendrovės laidavimo rašte nurodytos sumos sumokėjimas</w:t>
      </w:r>
      <w:r>
        <w:t xml:space="preserve"> </w:t>
      </w:r>
      <w:r w:rsidRPr="00120A77">
        <w:t xml:space="preserve"> neturi būti siejamas su visišku </w:t>
      </w:r>
      <w:r w:rsidRPr="00120A77">
        <w:rPr>
          <w:b/>
        </w:rPr>
        <w:t>Pirkėjo</w:t>
      </w:r>
      <w:r w:rsidRPr="00120A77">
        <w:t xml:space="preserve"> patirtų nuostolių atlyginimu ir neatleidžia </w:t>
      </w:r>
      <w:r w:rsidRPr="00120A77">
        <w:rPr>
          <w:b/>
        </w:rPr>
        <w:t>Teikėjo</w:t>
      </w:r>
      <w:r w:rsidRPr="00120A77">
        <w:t xml:space="preserve"> nuo pareigos juos atlyginti pilnai. </w:t>
      </w:r>
    </w:p>
    <w:p w14:paraId="14409225" w14:textId="77777777" w:rsidR="00EF2399" w:rsidRPr="008F30C9" w:rsidRDefault="00EF2399" w:rsidP="00EF2399">
      <w:pPr>
        <w:jc w:val="both"/>
      </w:pPr>
      <w:r w:rsidRPr="00120A77">
        <w:t xml:space="preserve">12.4. Jei </w:t>
      </w:r>
      <w:r>
        <w:t>S</w:t>
      </w:r>
      <w:r w:rsidRPr="00120A77">
        <w:t xml:space="preserve">utarties vykdymo metu </w:t>
      </w:r>
      <w:r>
        <w:t>S</w:t>
      </w:r>
      <w:r w:rsidRPr="00120A77">
        <w:t>utarties įvykdymo užtikrinimą išdavęs juridinis asmuo (bankas ar draudimo bendrovė) negali įvykdyti savo įsipareigojimų</w:t>
      </w:r>
      <w:r>
        <w:t xml:space="preserve"> </w:t>
      </w:r>
      <w:r w:rsidRPr="000C0FE3">
        <w:t>(sustabdoma veikla, paskelbiamas moratoriumas ir pan.)</w:t>
      </w:r>
      <w:r w:rsidRPr="00120A77">
        <w:t xml:space="preserve">, </w:t>
      </w:r>
      <w:r w:rsidRPr="00120A77">
        <w:rPr>
          <w:b/>
        </w:rPr>
        <w:t>Teikėjas</w:t>
      </w:r>
      <w:r w:rsidRPr="00120A77">
        <w:t xml:space="preserve"> per 10 (dešimt) dienų pateikia naują Sutarties vykdymo užtikrinimą, tokiomis pačiomis sąlygomis kaip ir ankstesnysis. Jei </w:t>
      </w:r>
      <w:r w:rsidRPr="00120A77">
        <w:rPr>
          <w:b/>
        </w:rPr>
        <w:t xml:space="preserve">Teikėjas </w:t>
      </w:r>
      <w:r w:rsidRPr="00120A77">
        <w:t xml:space="preserve">nepateikia naujo sutarties įvykdymo užtikrinimo, </w:t>
      </w:r>
      <w:r w:rsidRPr="00120A77">
        <w:rPr>
          <w:b/>
        </w:rPr>
        <w:t>Pirkėjas</w:t>
      </w:r>
      <w:r w:rsidRPr="00120A77">
        <w:t xml:space="preserve"> turi teisę nutraukti Sutartį, Sutarties bendrosios dalies 9.2.5 punkte nustatyta </w:t>
      </w:r>
      <w:r w:rsidRPr="008F30C9">
        <w:t>tvarka.</w:t>
      </w:r>
    </w:p>
    <w:p w14:paraId="0C334ED7" w14:textId="77777777" w:rsidR="00EF2399" w:rsidRPr="008F30C9" w:rsidRDefault="00EF2399" w:rsidP="00EF2399">
      <w:pPr>
        <w:jc w:val="both"/>
      </w:pPr>
      <w:r w:rsidRPr="008F30C9">
        <w:t xml:space="preserve">12.5. Sutarties įvykdymo užtikrinimas grąžinamas per 10 (dešimt) dienų nuo šio užtikrinimo galiojimo termino pabaigos </w:t>
      </w:r>
      <w:r w:rsidRPr="008F30C9">
        <w:rPr>
          <w:b/>
        </w:rPr>
        <w:t>Teikėjui</w:t>
      </w:r>
      <w:r w:rsidRPr="008F30C9">
        <w:t xml:space="preserve"> pateikus raštišką prašymą</w:t>
      </w:r>
      <w:r>
        <w:t>.</w:t>
      </w:r>
      <w:r w:rsidRPr="008F30C9">
        <w:t xml:space="preserve"> </w:t>
      </w:r>
    </w:p>
    <w:p w14:paraId="276446D4" w14:textId="77777777" w:rsidR="00EF2399" w:rsidRPr="004A4291" w:rsidRDefault="00EF2399" w:rsidP="00EF2399">
      <w:pPr>
        <w:jc w:val="both"/>
      </w:pPr>
      <w:r w:rsidRPr="004A4291">
        <w:t>12.6. Sutarties sąlygos pirkimo sutarties galiojimo laikotarpiu negali būti keičiamos, išskyrus</w:t>
      </w:r>
      <w:r>
        <w:t xml:space="preserve"> a</w:t>
      </w:r>
      <w:r w:rsidRPr="004A4291">
        <w:t>tvejus, kai pakeitimas yra galimas vadovaujantis Viešųjų pirkimų įstatymo 89 straipsnio nuostatomis</w:t>
      </w:r>
      <w:r>
        <w:t xml:space="preserve">/Viešųjų </w:t>
      </w:r>
      <w:r>
        <w:lastRenderedPageBreak/>
        <w:t>pirkimų, atliekamų gynybos ir saugumo srityje, įstatymo 53 straipsnio nuostatomis</w:t>
      </w:r>
      <w:r w:rsidRPr="004A4291">
        <w:t xml:space="preserve"> ir neprieštarauja pagrindiniams viešųjų pirkimų principa</w:t>
      </w:r>
      <w:r>
        <w:t>m</w:t>
      </w:r>
      <w:r w:rsidRPr="004A4291">
        <w:t xml:space="preserve">s bei tikslui. </w:t>
      </w:r>
    </w:p>
    <w:p w14:paraId="4CFDF9BF" w14:textId="77777777" w:rsidR="00EF2399" w:rsidRPr="00120A77" w:rsidRDefault="00EF2399" w:rsidP="00EF2399">
      <w:pPr>
        <w:jc w:val="both"/>
      </w:pPr>
      <w:r w:rsidRPr="00120A77">
        <w:t>12.7. Sutarties galiojimo metu Šalims pastebėjus techninio apsirikimo, rašybos klaidų (netinkamai perkeltos nuostatos iš pasiūlymo ar pirkimo sąlygų ir kt.), pasikeitus Sutartyje nurodytiems už Sutarties vykdymą atsakingiems asmenims ar Sutarties Šalių rekvizitams, Sutarties Šalys raštišku susitarimu gali patikslinti Sutarties sąlygas</w:t>
      </w:r>
      <w:r>
        <w:t xml:space="preserve">. </w:t>
      </w:r>
      <w:r w:rsidRPr="00120A77">
        <w:t xml:space="preserve">Toks </w:t>
      </w:r>
      <w:r>
        <w:t>S</w:t>
      </w:r>
      <w:r w:rsidRPr="00120A77">
        <w:t>utarties sąlygų patikslinimas nebus laikomas Sutarties sąlygų keitimu.</w:t>
      </w:r>
    </w:p>
    <w:p w14:paraId="46630035" w14:textId="77777777" w:rsidR="00EF2399" w:rsidRPr="008F30C9" w:rsidRDefault="00EF2399" w:rsidP="00EF2399">
      <w:pPr>
        <w:jc w:val="both"/>
      </w:pPr>
      <w:r w:rsidRPr="008F30C9">
        <w:t>12.8. Sutartis gali būti pratęsta Sutarties Specialiojoje dalyje nustatytomis sąlygomis</w:t>
      </w:r>
      <w:r>
        <w:t xml:space="preserve"> arba </w:t>
      </w:r>
      <w:r w:rsidRPr="006A1D4E">
        <w:t xml:space="preserve">esant poreikiui, </w:t>
      </w:r>
      <w:r w:rsidRPr="00010D70">
        <w:rPr>
          <w:b/>
        </w:rPr>
        <w:t>Pirkėjas</w:t>
      </w:r>
      <w:r w:rsidRPr="00010D70">
        <w:t xml:space="preserve"> turi teisę </w:t>
      </w:r>
      <w:r w:rsidRPr="006A1D4E">
        <w:t xml:space="preserve">įsigyti </w:t>
      </w:r>
      <w:r>
        <w:t xml:space="preserve">Sutartyje ir jos prieduose </w:t>
      </w:r>
      <w:r w:rsidRPr="006A1D4E">
        <w:t>nenurodytų, tačiau su pirkimo ob</w:t>
      </w:r>
      <w:r>
        <w:t>jektu susijusių paslaugų</w:t>
      </w:r>
      <w:r w:rsidRPr="006A1D4E">
        <w:t xml:space="preserve"> neviršijant 10 procentų </w:t>
      </w:r>
      <w:r>
        <w:t>Sutarties specialiosios dalies 2 punkte nurodytos maksimalios Sutarties kainos</w:t>
      </w:r>
      <w:r w:rsidRPr="006A1D4E">
        <w:t xml:space="preserve">. </w:t>
      </w:r>
      <w:r>
        <w:t>Sutartyje ir jos prieduose</w:t>
      </w:r>
      <w:r w:rsidRPr="006A1D4E">
        <w:t xml:space="preserve"> nenurodytas, tačiau</w:t>
      </w:r>
      <w:r>
        <w:t xml:space="preserve"> su pirkimo objektu susijusias paslaugas </w:t>
      </w:r>
      <w:r w:rsidRPr="006725F2">
        <w:rPr>
          <w:b/>
        </w:rPr>
        <w:t>Teikėjas</w:t>
      </w:r>
      <w:r>
        <w:t xml:space="preserve"> gali teikti tik</w:t>
      </w:r>
      <w:r w:rsidRPr="006A1D4E">
        <w:t xml:space="preserve"> ne didesnėmis nei užsakymo dieną </w:t>
      </w:r>
      <w:r>
        <w:t>T</w:t>
      </w:r>
      <w:r w:rsidRPr="006A1D4E">
        <w:t xml:space="preserve">iekėjo prekybos vietoje, kataloge ar interneto svetainėje </w:t>
      </w:r>
      <w:r>
        <w:t>nurodytomis galiojančiomis šių paslaugų</w:t>
      </w:r>
      <w:r w:rsidRPr="006A1D4E">
        <w:t xml:space="preserve"> kainomis arba, jei tokios kainos neskelbiamos, </w:t>
      </w:r>
      <w:r>
        <w:t>T</w:t>
      </w:r>
      <w:r w:rsidRPr="006A1D4E">
        <w:t>e</w:t>
      </w:r>
      <w:r>
        <w:t>i</w:t>
      </w:r>
      <w:r w:rsidRPr="006A1D4E">
        <w:t>kėjo pasiūlytomis, konkurencingomis ir rinką atitinkančiomis kainomis.</w:t>
      </w:r>
      <w:r>
        <w:t xml:space="preserve"> Esant poreikiui įsigyti Sutartyje ir jos prieduose </w:t>
      </w:r>
      <w:r w:rsidRPr="006A1D4E">
        <w:t xml:space="preserve">nenurodytų, tačiau su pirkimo objektu susijusių </w:t>
      </w:r>
      <w:r>
        <w:t xml:space="preserve">paslaugų, </w:t>
      </w:r>
      <w:r w:rsidRPr="006233EF">
        <w:rPr>
          <w:b/>
        </w:rPr>
        <w:t>Pirkėjas</w:t>
      </w:r>
      <w:r>
        <w:t xml:space="preserve"> ir </w:t>
      </w:r>
      <w:r>
        <w:rPr>
          <w:b/>
        </w:rPr>
        <w:t>Teikėjas</w:t>
      </w:r>
      <w:r>
        <w:t xml:space="preserve"> sudaro papildomą rašytinį susitarimą, kurio sąlygos privalo būti analogiškos Sutarties sąlygoms, atitinkamai jas pritaikant naujai perkamoms paslaugoms </w:t>
      </w:r>
      <w:r w:rsidRPr="00805AE9">
        <w:rPr>
          <w:i/>
        </w:rPr>
        <w:t>(</w:t>
      </w:r>
      <w:r w:rsidRPr="004E31A6">
        <w:rPr>
          <w:i/>
        </w:rPr>
        <w:t>jei spec. dalyje nurodyta, kad ši sąlyga taikoma</w:t>
      </w:r>
      <w:r w:rsidRPr="00010D70">
        <w:rPr>
          <w:i/>
        </w:rPr>
        <w:t>)</w:t>
      </w:r>
      <w:r>
        <w:t>.</w:t>
      </w:r>
    </w:p>
    <w:p w14:paraId="5F0BD9B4" w14:textId="77777777" w:rsidR="00EF2399" w:rsidRPr="008F30C9" w:rsidRDefault="00EF2399" w:rsidP="00EF2399">
      <w:pPr>
        <w:jc w:val="both"/>
      </w:pPr>
      <w:r w:rsidRPr="008F30C9">
        <w:t>12.9. Sutarties specialiojoje dalyje numatyta Sutarties galiojimo termino pabaiga nereiškia Šalių prievolių pagal Sutartį pabaigos ir neatleidžia Šalių nuo civilinės atsakomybės už Sutarties pažeidimą.</w:t>
      </w:r>
    </w:p>
    <w:p w14:paraId="64ABB02C" w14:textId="77777777" w:rsidR="00EF2399" w:rsidRPr="008F30C9" w:rsidRDefault="00EF2399" w:rsidP="00EF2399">
      <w:pPr>
        <w:jc w:val="both"/>
        <w:rPr>
          <w:b/>
        </w:rPr>
      </w:pPr>
    </w:p>
    <w:p w14:paraId="29926366" w14:textId="77777777" w:rsidR="00EF2399" w:rsidRPr="00120A77" w:rsidRDefault="00EF2399" w:rsidP="00EF2399">
      <w:pPr>
        <w:pStyle w:val="BodyText"/>
        <w:spacing w:after="0"/>
        <w:ind w:right="125"/>
        <w:jc w:val="both"/>
        <w:rPr>
          <w:b/>
          <w:bCs/>
        </w:rPr>
      </w:pPr>
      <w:r w:rsidRPr="00120A77">
        <w:rPr>
          <w:b/>
          <w:bCs/>
        </w:rPr>
        <w:t>13. Susirašinėjimas</w:t>
      </w:r>
    </w:p>
    <w:p w14:paraId="6FFC0A9B" w14:textId="77777777" w:rsidR="00EF2399" w:rsidRPr="00120A77" w:rsidRDefault="00EF2399" w:rsidP="00EF2399">
      <w:pPr>
        <w:pStyle w:val="BodyText"/>
        <w:spacing w:after="0"/>
        <w:ind w:right="125"/>
        <w:jc w:val="both"/>
      </w:pPr>
      <w:r w:rsidRPr="00120A77">
        <w:t xml:space="preserve">13.1. </w:t>
      </w:r>
      <w:r w:rsidRPr="00120A77">
        <w:rPr>
          <w:b/>
        </w:rPr>
        <w:t>Pirkėjo</w:t>
      </w:r>
      <w:r w:rsidRPr="00120A77">
        <w:t xml:space="preserve"> ir </w:t>
      </w:r>
      <w:r w:rsidRPr="00120A77">
        <w:rPr>
          <w:b/>
        </w:rPr>
        <w:t xml:space="preserve">Teikėjo </w:t>
      </w:r>
      <w:r w:rsidRPr="00120A77">
        <w:t>vienas kit</w:t>
      </w:r>
      <w:r>
        <w:t>am</w:t>
      </w:r>
      <w:r w:rsidRPr="00120A77">
        <w:t xml:space="preserve"> siunčiami pranešimai lietuvių/anglų (</w:t>
      </w:r>
      <w:r w:rsidRPr="00120A77">
        <w:rPr>
          <w:i/>
        </w:rPr>
        <w:t>taikoma, jeigu sutartis sudaroma anglų kalba</w:t>
      </w:r>
      <w:r w:rsidRPr="00120A77">
        <w:t>) kalba turi būti raštiški. Šalių viena kitai siunčiami pranešimai turi būti siunčiami paštu, elektroniniu paštu arba įteikiami asmeniškai. Pranešimai turi būti siunčiami Sutarties specialiojoje dalyje Šalių rekvizituose nurodytais adresais, numeriais. Jei siuntėjui reikia gavimo patvirtinimo, jis nurodo tokį reikalavimą pranešime. Jei yra nustatytas atsakymo į raštišką pranešimą gavimo terminas, siuntėjas pranešime turėtų nurodyti reikalavimą patvirtinti raštiško pranešimo gavimą.</w:t>
      </w:r>
    </w:p>
    <w:p w14:paraId="332FD23F" w14:textId="77777777" w:rsidR="00EF2399" w:rsidRPr="00120A77" w:rsidRDefault="00EF2399" w:rsidP="00EF2399">
      <w:pPr>
        <w:pStyle w:val="BodyText"/>
        <w:spacing w:after="0"/>
        <w:ind w:right="125"/>
        <w:jc w:val="both"/>
      </w:pPr>
      <w:r w:rsidRPr="00120A77">
        <w:t xml:space="preserve">13.2. Šalys įsipareigoja ne vėliau kaip per 3 (tris) darbo </w:t>
      </w:r>
      <w:r>
        <w:t xml:space="preserve">dienas </w:t>
      </w:r>
      <w:r w:rsidRPr="00120A77">
        <w:t>raštu viena kitai pranešti apie Sutarties specialiojoje dalyje nurodytų Šalies rekvizitų pasikeitimą. Sutarties Šalis nepranešusi apie savo rekvizitų pasikeitimą laiku, negali reikšti pretenzijų dėl kitos Šalies veiksmų, atliktų vadovaujantis Sutartyje pateiktais Šalies rekvizitais.</w:t>
      </w:r>
    </w:p>
    <w:p w14:paraId="4CA19121" w14:textId="77777777" w:rsidR="00EF2399" w:rsidRPr="00120A77" w:rsidRDefault="00EF2399" w:rsidP="00EF2399">
      <w:pPr>
        <w:jc w:val="both"/>
        <w:rPr>
          <w:b/>
        </w:rPr>
      </w:pPr>
    </w:p>
    <w:p w14:paraId="6D497B73" w14:textId="77777777" w:rsidR="00EF2399" w:rsidRPr="00120A77" w:rsidRDefault="00EF2399" w:rsidP="00EF2399">
      <w:pPr>
        <w:jc w:val="both"/>
        <w:rPr>
          <w:b/>
          <w:bCs/>
          <w:lang w:eastAsia="en-US"/>
        </w:rPr>
      </w:pPr>
      <w:r w:rsidRPr="00120A77">
        <w:rPr>
          <w:b/>
        </w:rPr>
        <w:t xml:space="preserve">14. </w:t>
      </w:r>
      <w:r>
        <w:rPr>
          <w:b/>
        </w:rPr>
        <w:t xml:space="preserve">Informacijos </w:t>
      </w:r>
      <w:r>
        <w:rPr>
          <w:b/>
          <w:bCs/>
          <w:lang w:eastAsia="en-US"/>
        </w:rPr>
        <w:t>k</w:t>
      </w:r>
      <w:r w:rsidRPr="00120A77">
        <w:rPr>
          <w:b/>
          <w:bCs/>
          <w:lang w:eastAsia="en-US"/>
        </w:rPr>
        <w:t>onfidencialumas</w:t>
      </w:r>
      <w:r>
        <w:rPr>
          <w:b/>
          <w:bCs/>
          <w:lang w:eastAsia="en-US"/>
        </w:rPr>
        <w:t xml:space="preserve"> ir asmens duomenų apsauga</w:t>
      </w:r>
    </w:p>
    <w:p w14:paraId="3711CA29" w14:textId="77777777" w:rsidR="00EF2399" w:rsidRPr="00120A77" w:rsidRDefault="00EF2399" w:rsidP="00EF2399">
      <w:pPr>
        <w:jc w:val="both"/>
      </w:pPr>
      <w:r w:rsidRPr="00120A77">
        <w:t xml:space="preserve">14.1. Šalys privalo užtikrinti, kad informacija, kurią jos perduoda viena kitai, bus naudojama tik vykdant Sutartį ir nebus naudojama tokiu būdu, kuris pakenktų informaciją perdavusiai Šaliai. </w:t>
      </w:r>
    </w:p>
    <w:p w14:paraId="40856993" w14:textId="77777777" w:rsidR="00EF2399" w:rsidRPr="00120A77" w:rsidRDefault="00EF2399" w:rsidP="00EF2399">
      <w:pPr>
        <w:jc w:val="both"/>
      </w:pPr>
      <w:r w:rsidRPr="00120A77">
        <w:t>14.2. Šalys įsipareigoja užtikrinti visos joms žinomos ir (ar) patikėtos informacijos slaptumą Sutarties galiojimo metu ir pasibaigus Sutarties galiojimo laikotarpiui ar ją nutraukus.</w:t>
      </w:r>
      <w:r>
        <w:t xml:space="preserve"> Šalys įsipareigoja Sutarties vykdymo metu gautus asmens duomenis naudoti tik, kai tai būtina Sutarties vykdymui.</w:t>
      </w:r>
    </w:p>
    <w:p w14:paraId="59300EB5" w14:textId="77777777" w:rsidR="00EF2399" w:rsidRDefault="00EF2399" w:rsidP="00EF2399">
      <w:pPr>
        <w:jc w:val="both"/>
      </w:pPr>
      <w:r w:rsidRPr="00120A77">
        <w:rPr>
          <w:bCs/>
        </w:rPr>
        <w:t>14.3.</w:t>
      </w:r>
      <w:r w:rsidRPr="00120A77">
        <w:rPr>
          <w:b/>
          <w:bCs/>
        </w:rPr>
        <w:t xml:space="preserve"> </w:t>
      </w:r>
      <w:r>
        <w:rPr>
          <w:b/>
          <w:bCs/>
        </w:rPr>
        <w:t xml:space="preserve">Teikėjas </w:t>
      </w:r>
      <w:r w:rsidRPr="00120A77">
        <w:t xml:space="preserve">įsipareigoja be </w:t>
      </w:r>
      <w:r w:rsidRPr="00120A77">
        <w:rPr>
          <w:b/>
          <w:bCs/>
        </w:rPr>
        <w:t>Pirkėjo</w:t>
      </w:r>
      <w:r w:rsidRPr="00120A77">
        <w:t xml:space="preserve"> išankstinio rašytinio sutikimo nenaudoti </w:t>
      </w:r>
      <w:r>
        <w:rPr>
          <w:b/>
        </w:rPr>
        <w:t>Pirkėjo</w:t>
      </w:r>
      <w:r w:rsidRPr="00120A77">
        <w:t xml:space="preserve"> jam pateiktos informacijos nei savo, nei bet kokių trečiųjų asmenų naudai, neatskleisti tokios informacijos kitiems asmenims, išskyrus Lietuvos Respublikos teisės aktų numatytus atvejus. </w:t>
      </w:r>
    </w:p>
    <w:p w14:paraId="23B11B95" w14:textId="77777777" w:rsidR="00EF2399" w:rsidRDefault="00EF2399" w:rsidP="00EF2399">
      <w:pPr>
        <w:jc w:val="both"/>
      </w:pPr>
      <w:r>
        <w:t xml:space="preserve">14.4. Sutartyje ir jos prieduose nurodyti asmens duomenys (vardai, pavardės, pareigos, el. paštas, ar telefono numeris) gali būti naudojami tik nustatant Šalių, </w:t>
      </w:r>
      <w:r w:rsidRPr="00C93213">
        <w:rPr>
          <w:b/>
        </w:rPr>
        <w:t>Mokėtojo</w:t>
      </w:r>
      <w:r>
        <w:t xml:space="preserve"> ar </w:t>
      </w:r>
      <w:r w:rsidRPr="00C93213">
        <w:rPr>
          <w:b/>
        </w:rPr>
        <w:t>Gavėjo</w:t>
      </w:r>
      <w:r>
        <w:t xml:space="preserve"> atsakingus asmenis už Sutarties vykdymą ir bendrauti Sutarties vykdymo klausimais. Jei Sutarties vykdymo metu yra tvarkomi kokie nors papildomi asmens duomenys, šie duomenys ir jų tvarkymo tikslas yra įvardinami Sutarties specialiosios dalies 9 punkte.</w:t>
      </w:r>
    </w:p>
    <w:p w14:paraId="5C7BF732" w14:textId="77777777" w:rsidR="00EF2399" w:rsidRDefault="00EF2399" w:rsidP="00EF2399">
      <w:pPr>
        <w:jc w:val="both"/>
      </w:pPr>
      <w:r>
        <w:t xml:space="preserve">14.5. Sutarties šalys užtikrina, kad su asmens duomenimis tvarkomais vykdant Sutartį susipažins tik tie asmenys, kuriems tai yra būtina vykdant įsipareigojimus pagal Sutartį. </w:t>
      </w:r>
    </w:p>
    <w:p w14:paraId="1AC731BA" w14:textId="77777777" w:rsidR="00EF2399" w:rsidRDefault="00EF2399" w:rsidP="00EF2399">
      <w:pPr>
        <w:jc w:val="both"/>
      </w:pPr>
      <w:r>
        <w:t xml:space="preserve">14.6. Sutartyje ir jos prieduose nurodyti asmens duomenys be atskiro kitos Šalies sutikimo negali būti perduoti tretiesiems asmenims, išskyrus </w:t>
      </w:r>
      <w:r w:rsidRPr="00C93213">
        <w:rPr>
          <w:b/>
        </w:rPr>
        <w:t>Teikėjo</w:t>
      </w:r>
      <w:r>
        <w:t xml:space="preserve"> įvardintus subteikėjus, </w:t>
      </w:r>
      <w:r w:rsidRPr="00C93213">
        <w:rPr>
          <w:b/>
        </w:rPr>
        <w:t>Mokėtoją</w:t>
      </w:r>
      <w:r>
        <w:t xml:space="preserve"> ir </w:t>
      </w:r>
      <w:r w:rsidRPr="00C93213">
        <w:rPr>
          <w:b/>
        </w:rPr>
        <w:t xml:space="preserve">Gavėją </w:t>
      </w:r>
      <w:r>
        <w:t xml:space="preserve">(jei toks </w:t>
      </w:r>
      <w:r>
        <w:lastRenderedPageBreak/>
        <w:t xml:space="preserve">nurodytas), kurie yra pasitelkiami sutarties vykdymui ir tik tais atvejais, kai tai yra būtina Sutarties vykdymui arba tokių duomenų neatskleidimas sukeltų itin didelius sunkumus vykdant Sutartį. Jei subtiekėjas Sutarties numatyta tvarka yra keičiamas, turi būti gautas atskiras kitos Šalies sutikimas dėl duomenų perdavimo. </w:t>
      </w:r>
    </w:p>
    <w:p w14:paraId="66CB6A02" w14:textId="77777777" w:rsidR="00EF2399" w:rsidRDefault="00EF2399" w:rsidP="00EF2399">
      <w:pPr>
        <w:jc w:val="both"/>
      </w:pPr>
      <w:r>
        <w:t xml:space="preserve">14.7. Jei Sutarties vykdymo metu paaiškėja, kad yra tvarkomi asmens duomenys, kurie nėra aptarti Sutarties sąlygose, Sutarties šalys turi nedelsiant informuoti kitą Šalį dėl tokių duomenų ir išlaikyti šių duomenų konfidencialumą. Nustačius, kad yra tvarkomi Sutartyje nenumatyti asmens duomenys, yra pildomas Sutarties specialiosios dalies 9 punktas. </w:t>
      </w:r>
    </w:p>
    <w:p w14:paraId="24AECCD5" w14:textId="77777777" w:rsidR="00EF2399" w:rsidRDefault="00EF2399" w:rsidP="00EF2399">
      <w:pPr>
        <w:jc w:val="both"/>
      </w:pPr>
      <w:r>
        <w:t xml:space="preserve">14.8. Visi asmens duomenys, kurie buvo tvarkomi siekiant įvykdyti Sutartyje numatytus įsipareigojimus, gali būti tvarkomi iki to momento, kai pasibaigia Šalių prievolės pagal Sutartį. Gali būti nenaikinami tik tokie asmens duomenys, kurių sunaikinimas reikštų neprotingai dideles laiko ar finansines sąnaudas ar būtų nepateisinamas Sutarties rezultato naudojimo tikslais. </w:t>
      </w:r>
    </w:p>
    <w:p w14:paraId="60F4D5C1" w14:textId="77777777" w:rsidR="00EF2399" w:rsidRDefault="00EF2399" w:rsidP="00EF2399">
      <w:pPr>
        <w:jc w:val="both"/>
      </w:pPr>
      <w:r>
        <w:t>14.9. Šalys privalo imtis pakankamų techninių ir organizacinių priemonių informacijos saugumui ir konfidencialumui užtikrinti. Apie bet kokį pagal Sutartį tvarkomų asmens duomenų pažeidimą, Šalys viena kitą informuoja per 1 (vieną) darbo dieną. Pranešime apie pažeidimą privalo būti nurodytas pažeidimo pobūdis, galimos pažeidimo pasekmės ir priemonės, kurių buvo imtasi pažeidimo padariniams panaikinti ar sušvelninti.</w:t>
      </w:r>
    </w:p>
    <w:p w14:paraId="2BB926CE" w14:textId="77777777" w:rsidR="00EF2399" w:rsidRDefault="00EF2399" w:rsidP="00EF2399">
      <w:pPr>
        <w:jc w:val="both"/>
      </w:pPr>
      <w:r>
        <w:t>14.10. Šalys neatlygina viena kitos patirtų išlaidų ir nuostolių dėl asmens duomenų tvarkymo įsipareigojimų pagal šią Sutartį vykdymo.</w:t>
      </w:r>
    </w:p>
    <w:p w14:paraId="79127091" w14:textId="77777777" w:rsidR="00EF2399" w:rsidRPr="007B52D5" w:rsidRDefault="00EF2399" w:rsidP="00EF2399">
      <w:pPr>
        <w:jc w:val="both"/>
      </w:pPr>
      <w:r>
        <w:t xml:space="preserve">14.11. Pažeidęs Sutarties bendrosios dalies 14.3 punkte numatytą įsipareigojimą </w:t>
      </w:r>
      <w:r>
        <w:rPr>
          <w:b/>
        </w:rPr>
        <w:t xml:space="preserve">Teikėjas </w:t>
      </w:r>
      <w:r w:rsidRPr="007B52D5">
        <w:t>privalo</w:t>
      </w:r>
      <w:r>
        <w:rPr>
          <w:b/>
        </w:rPr>
        <w:t xml:space="preserve"> Pirkėjui </w:t>
      </w:r>
      <w:r w:rsidRPr="007B52D5">
        <w:t xml:space="preserve">sumokėti </w:t>
      </w:r>
      <w:r>
        <w:t>10 proc. dydžio maksimalios Sutarties vertės/</w:t>
      </w:r>
      <w:r w:rsidRPr="00010D70">
        <w:t>pasiūlymo</w:t>
      </w:r>
      <w:r w:rsidRPr="00010D70">
        <w:rPr>
          <w:b/>
        </w:rPr>
        <w:t xml:space="preserve"> </w:t>
      </w:r>
      <w:r w:rsidRPr="00010D70">
        <w:t>kainos</w:t>
      </w:r>
      <w:r>
        <w:t xml:space="preserve"> be PVM Šalių iš anksto sutartų minimalių nuostolių dydžio sumą ir atlyginti kitus dėl tokio pažeidimo padarytus nuostolius.</w:t>
      </w:r>
    </w:p>
    <w:p w14:paraId="537572AB" w14:textId="77777777" w:rsidR="00EF2399" w:rsidRPr="00120A77" w:rsidRDefault="00EF2399" w:rsidP="00EF2399">
      <w:pPr>
        <w:jc w:val="both"/>
        <w:rPr>
          <w:b/>
        </w:rPr>
      </w:pPr>
    </w:p>
    <w:p w14:paraId="5BBCFE09" w14:textId="77777777" w:rsidR="00EF2399" w:rsidRPr="00120A77" w:rsidRDefault="00EF2399" w:rsidP="00EF2399">
      <w:pPr>
        <w:jc w:val="both"/>
        <w:rPr>
          <w:b/>
        </w:rPr>
      </w:pPr>
      <w:r w:rsidRPr="00120A77">
        <w:rPr>
          <w:b/>
        </w:rPr>
        <w:t>15. Baigiamosios nuostatos</w:t>
      </w:r>
    </w:p>
    <w:p w14:paraId="7C6A7908" w14:textId="77777777" w:rsidR="00EF2399" w:rsidRPr="008F30C9" w:rsidRDefault="00EF2399" w:rsidP="00EF2399">
      <w:pPr>
        <w:jc w:val="both"/>
      </w:pPr>
      <w:r w:rsidRPr="00120A77">
        <w:t>15.1. Sutartis sudaryta lietuvių/anglų</w:t>
      </w:r>
      <w:r>
        <w:t xml:space="preserve">, </w:t>
      </w:r>
      <w:r w:rsidRPr="00120A77">
        <w:t>lietuvių ir anglų kalba dviem/keturiais egzemplioriais (po vieną/du kiekvienai Šaliai) (</w:t>
      </w:r>
      <w:r w:rsidRPr="00120A77">
        <w:rPr>
          <w:i/>
        </w:rPr>
        <w:t>taikoma priklausomai nuo to</w:t>
      </w:r>
      <w:r w:rsidRPr="00120A77">
        <w:t xml:space="preserve"> </w:t>
      </w:r>
      <w:r w:rsidRPr="00120A77">
        <w:rPr>
          <w:i/>
        </w:rPr>
        <w:t>kokiomis kalbomis bus sudaroma sutartis</w:t>
      </w:r>
      <w:r w:rsidRPr="00120A77">
        <w:t xml:space="preserve">). Abu tekstai autentiški ir turi vienodą teisinę galią. Atsiradus neatitikimams tarp tekstų lietuvių ir anglų kalbomis, pirmenybė teikiama tekstui anglų kalba (taikoma, jeigu sutartis sudaroma </w:t>
      </w:r>
      <w:r w:rsidRPr="009956BF">
        <w:rPr>
          <w:i/>
        </w:rPr>
        <w:t>su užsienio tiekėju</w:t>
      </w:r>
      <w:r>
        <w:t xml:space="preserve"> </w:t>
      </w:r>
      <w:r w:rsidRPr="008F30C9">
        <w:rPr>
          <w:i/>
        </w:rPr>
        <w:t>lietuvių ir anglų kalba</w:t>
      </w:r>
      <w:r w:rsidRPr="008F30C9">
        <w:t>).</w:t>
      </w:r>
    </w:p>
    <w:p w14:paraId="1BB218FA" w14:textId="77777777" w:rsidR="00EF2399" w:rsidRPr="00120A77" w:rsidRDefault="00EF2399" w:rsidP="00EF2399">
      <w:pPr>
        <w:jc w:val="both"/>
      </w:pPr>
      <w:r w:rsidRPr="00120A77">
        <w:t xml:space="preserve">15.2. Šią </w:t>
      </w:r>
      <w:r>
        <w:t>S</w:t>
      </w:r>
      <w:r w:rsidRPr="00120A77">
        <w:t xml:space="preserve">utartį sudaro Sutarties bendroji ir specialioji dalys bei sutarties priedas (-ai). Visi šios Sutarties priedai yra neatskiriama Sutarties dalis. </w:t>
      </w:r>
    </w:p>
    <w:p w14:paraId="1A74E60C" w14:textId="77777777" w:rsidR="00EF2399" w:rsidRDefault="00EF2399" w:rsidP="00EF2399">
      <w:pPr>
        <w:jc w:val="both"/>
      </w:pPr>
      <w:r>
        <w:t>15</w:t>
      </w:r>
      <w:r w:rsidRPr="00EF7207">
        <w:t>.</w:t>
      </w:r>
      <w:r>
        <w:t>3.</w:t>
      </w:r>
      <w:r w:rsidRPr="00EF7207">
        <w:t xml:space="preserve"> Nė viena iš Šalių neturi teisės perduoti trečiajam asmeniui teisių ir įsipareigojimų pagal šią Sutartį be išankstinio raštiško kitos Šalies sutikimo.</w:t>
      </w:r>
    </w:p>
    <w:p w14:paraId="11AA08D1" w14:textId="77777777" w:rsidR="00EF2399" w:rsidRDefault="00EF2399" w:rsidP="00EF2399">
      <w:pPr>
        <w:jc w:val="both"/>
      </w:pPr>
      <w:r>
        <w:t xml:space="preserve">15.4. Pažeidęs šios sutarties dalies 15.3 punkte nurodytą įpareigojimą </w:t>
      </w:r>
      <w:r>
        <w:rPr>
          <w:b/>
        </w:rPr>
        <w:t>Teikėjas</w:t>
      </w:r>
      <w:r>
        <w:t xml:space="preserve"> moka </w:t>
      </w:r>
      <w:r w:rsidRPr="00452596">
        <w:rPr>
          <w:b/>
        </w:rPr>
        <w:t xml:space="preserve">Pirkėjui </w:t>
      </w:r>
      <w:r w:rsidRPr="00452596">
        <w:t xml:space="preserve">5 proc. </w:t>
      </w:r>
      <w:r>
        <w:t>maksimalios S</w:t>
      </w:r>
      <w:r w:rsidRPr="00452596">
        <w:t>utarties</w:t>
      </w:r>
      <w:r>
        <w:t>/pasiūlymo</w:t>
      </w:r>
      <w:r>
        <w:rPr>
          <w:b/>
        </w:rPr>
        <w:t xml:space="preserve"> </w:t>
      </w:r>
      <w:r w:rsidRPr="00452596">
        <w:t xml:space="preserve">kainos </w:t>
      </w:r>
      <w:r w:rsidRPr="00F4417E">
        <w:t>be PVM</w:t>
      </w:r>
      <w:r>
        <w:t xml:space="preserve"> dydžio šalių iš anksto sutartų minimalių nuostolių sumą, jeigu Sutarties specialiojoje dalyje nenustatyta kitaip.</w:t>
      </w:r>
    </w:p>
    <w:p w14:paraId="43210514" w14:textId="77777777" w:rsidR="00EF2399" w:rsidRDefault="00EF2399" w:rsidP="00EF2399">
      <w:pPr>
        <w:jc w:val="both"/>
      </w:pPr>
      <w:r>
        <w:t xml:space="preserve">15.5. </w:t>
      </w:r>
      <w:r w:rsidRPr="003A259B">
        <w:rPr>
          <w:b/>
        </w:rPr>
        <w:t>Teikėjas</w:t>
      </w:r>
      <w:r>
        <w:t xml:space="preserve"> garantuoja, kad turi visas Sutarties įvykdymui reikalingas licencijas. </w:t>
      </w:r>
      <w:r w:rsidRPr="003A259B">
        <w:rPr>
          <w:b/>
        </w:rPr>
        <w:t>Teikėjas</w:t>
      </w:r>
      <w:r>
        <w:t xml:space="preserve"> įsipareigoja atlyginti </w:t>
      </w:r>
      <w:r w:rsidRPr="003A259B">
        <w:rPr>
          <w:b/>
        </w:rPr>
        <w:t xml:space="preserve">Pirkėjui </w:t>
      </w:r>
      <w:r>
        <w:t xml:space="preserve">nuostolius, jeigu </w:t>
      </w:r>
      <w:r w:rsidRPr="00120A77">
        <w:rPr>
          <w:b/>
        </w:rPr>
        <w:t>P</w:t>
      </w:r>
      <w:r w:rsidRPr="003A259B">
        <w:rPr>
          <w:b/>
        </w:rPr>
        <w:t>irkėjui</w:t>
      </w:r>
      <w:r>
        <w:t xml:space="preserve"> būtų pateikta pretenzijų ar iškelta bylų dėl patentų ar licencijų pažeidimų, kylančių iš Sutarties ar padarytų ją vykdant. </w:t>
      </w:r>
    </w:p>
    <w:p w14:paraId="64CCB139" w14:textId="77777777" w:rsidR="00EF2399" w:rsidRDefault="00EF2399" w:rsidP="00EF2399">
      <w:pPr>
        <w:pStyle w:val="BodyText"/>
        <w:tabs>
          <w:tab w:val="left" w:pos="-360"/>
          <w:tab w:val="left" w:pos="0"/>
          <w:tab w:val="left" w:pos="1701"/>
        </w:tabs>
        <w:spacing w:after="0"/>
        <w:jc w:val="both"/>
      </w:pPr>
      <w:r>
        <w:t>15.6. Sutarties Š</w:t>
      </w:r>
      <w:r w:rsidRPr="00EF7207">
        <w:t>alys patvirtina, kad sudarydamos Sutartį neviršijo ir nepažeidė savo kompetencijos (įstatų, nuostatų, statuto, jokio Sutarties šalies valdymo organo (savininko, steigėjo ar kito kompetentingo subjekto) nutarimo, sprendimo, įsakymo, jokio privalomo teisės akto (taip pat ir lokalinio, individualaus), sandorio, teismo sprendimo (nutarties, nutarimo) ar kt.).</w:t>
      </w:r>
    </w:p>
    <w:p w14:paraId="1BB7B332" w14:textId="77777777" w:rsidR="00EF2399" w:rsidRPr="00DE080E" w:rsidRDefault="00EF2399" w:rsidP="00EF2399">
      <w:pPr>
        <w:jc w:val="both"/>
        <w:rPr>
          <w:bCs/>
        </w:rPr>
      </w:pPr>
      <w:r w:rsidRPr="00DE080E">
        <w:t xml:space="preserve">15.7. </w:t>
      </w:r>
      <w:r w:rsidRPr="00DE080E">
        <w:rPr>
          <w:bCs/>
        </w:rPr>
        <w:t xml:space="preserve">Sutarties vykdymas gali būti aiškinamas Šalių raštišku sutarimu nekeičiant </w:t>
      </w:r>
      <w:r>
        <w:rPr>
          <w:bCs/>
        </w:rPr>
        <w:t>S</w:t>
      </w:r>
      <w:r w:rsidRPr="00DE080E">
        <w:rPr>
          <w:bCs/>
        </w:rPr>
        <w:t>utarties sąlygų.</w:t>
      </w:r>
    </w:p>
    <w:p w14:paraId="716256AF" w14:textId="77777777" w:rsidR="00EF2399" w:rsidRPr="00DE080E" w:rsidRDefault="00EF2399" w:rsidP="00EF2399">
      <w:pPr>
        <w:jc w:val="both"/>
      </w:pPr>
      <w:r w:rsidRPr="00DE080E">
        <w:rPr>
          <w:bCs/>
        </w:rPr>
        <w:t xml:space="preserve">15.8. </w:t>
      </w:r>
      <w:r w:rsidRPr="00DE080E">
        <w:t>Subtiekėjo (-ų)/subteikėjo pavadinimas, jo (-ų) vykdomų sutartinių įsipareigojimų dalis yra nurodyti Sutarties specialiojoje dalyje.</w:t>
      </w:r>
    </w:p>
    <w:p w14:paraId="64A46963" w14:textId="77777777" w:rsidR="00EF2399" w:rsidRPr="00DE080E" w:rsidRDefault="00EF2399" w:rsidP="00EF2399">
      <w:pPr>
        <w:jc w:val="both"/>
      </w:pPr>
      <w:r w:rsidRPr="00DE080E">
        <w:t xml:space="preserve">15.9. </w:t>
      </w:r>
      <w:r>
        <w:rPr>
          <w:color w:val="000000"/>
        </w:rPr>
        <w:t xml:space="preserve">Sutarties vykdymo metu </w:t>
      </w:r>
      <w:r w:rsidRPr="005B7473">
        <w:t>Sutartyje nurodytas (-i) subtiekėjas (-ai)/subteikėjas (-ai) gali būti keičiamas (-i) kitu (-</w:t>
      </w:r>
      <w:proofErr w:type="spellStart"/>
      <w:r w:rsidRPr="005B7473">
        <w:t>ais</w:t>
      </w:r>
      <w:proofErr w:type="spellEnd"/>
      <w:r w:rsidRPr="005B7473">
        <w:t>) subtiekėju (-</w:t>
      </w:r>
      <w:proofErr w:type="spellStart"/>
      <w:r w:rsidRPr="005B7473">
        <w:t>ais</w:t>
      </w:r>
      <w:proofErr w:type="spellEnd"/>
      <w:r w:rsidRPr="005B7473">
        <w:t>)/subteikėju (-</w:t>
      </w:r>
      <w:proofErr w:type="spellStart"/>
      <w:r w:rsidRPr="005B7473">
        <w:t>ais</w:t>
      </w:r>
      <w:proofErr w:type="spellEnd"/>
      <w:r w:rsidRPr="005B7473">
        <w:t xml:space="preserve">) dėl objektyvių aplinkybių, kurių </w:t>
      </w:r>
      <w:r w:rsidRPr="00805AE9">
        <w:rPr>
          <w:b/>
        </w:rPr>
        <w:t>Teikėjui</w:t>
      </w:r>
      <w:r>
        <w:t xml:space="preserve"> </w:t>
      </w:r>
      <w:r w:rsidRPr="005B7473">
        <w:t xml:space="preserve">nebuvo galima numatyti </w:t>
      </w:r>
      <w:r>
        <w:t>paraiškos/</w:t>
      </w:r>
      <w:r w:rsidRPr="005B7473">
        <w:t>pasiūlymo pateikimo momentu.</w:t>
      </w:r>
      <w:r>
        <w:t xml:space="preserve"> </w:t>
      </w:r>
      <w:r w:rsidRPr="005B7473">
        <w:t xml:space="preserve">Sutartyje nustatyto subtiekėjo (-ų)/ subteikėjo (-ų) keitimas kitu galimas tik iš anksto raštu suderinus su </w:t>
      </w:r>
      <w:r w:rsidRPr="005B7473">
        <w:rPr>
          <w:b/>
        </w:rPr>
        <w:t>Pirkėju</w:t>
      </w:r>
      <w:r w:rsidRPr="005B7473">
        <w:t>. Prašymas dėl Sutartyje nustatyto subtiekėjo (ų</w:t>
      </w:r>
      <w:r>
        <w:t>)/ subteikėjo (-ų) keitimo kitu</w:t>
      </w:r>
      <w:r w:rsidRPr="005B7473">
        <w:t xml:space="preserve"> </w:t>
      </w:r>
      <w:r w:rsidRPr="005B7473">
        <w:rPr>
          <w:b/>
        </w:rPr>
        <w:t xml:space="preserve">Pirkėjui </w:t>
      </w:r>
      <w:r w:rsidRPr="005B7473">
        <w:t xml:space="preserve">pateikiamas raštu, nurodant tokio </w:t>
      </w:r>
      <w:r w:rsidRPr="005B7473">
        <w:lastRenderedPageBreak/>
        <w:t>keitimo priežastis</w:t>
      </w:r>
      <w:r>
        <w:t>, kartu pateikiant pagrindžiančius dokumentus, kad n</w:t>
      </w:r>
      <w:r w:rsidRPr="005B7473">
        <w:t xml:space="preserve">aujas subtiekėjas (-ai)/subteikėjas (ai) </w:t>
      </w:r>
      <w:r>
        <w:t>atitinka</w:t>
      </w:r>
      <w:r w:rsidRPr="005B7473">
        <w:t xml:space="preserve"> visus subtiekėjui (-</w:t>
      </w:r>
      <w:proofErr w:type="spellStart"/>
      <w:r w:rsidRPr="005B7473">
        <w:t>ams</w:t>
      </w:r>
      <w:proofErr w:type="spellEnd"/>
      <w:r w:rsidRPr="005B7473">
        <w:t>)/su</w:t>
      </w:r>
      <w:r>
        <w:t>b</w:t>
      </w:r>
      <w:r w:rsidRPr="005B7473">
        <w:t>teikėjui (-</w:t>
      </w:r>
      <w:proofErr w:type="spellStart"/>
      <w:r w:rsidRPr="005B7473">
        <w:t>ams</w:t>
      </w:r>
      <w:proofErr w:type="spellEnd"/>
      <w:r w:rsidRPr="005B7473">
        <w:t>)  viešojo pirkimo, kurio pagrindu pasir</w:t>
      </w:r>
      <w:r>
        <w:t>ašyta ši Sutartis, dokumentuose</w:t>
      </w:r>
      <w:r w:rsidRPr="005B7473">
        <w:t xml:space="preserve"> nustatytus reikalavimus</w:t>
      </w:r>
      <w:r>
        <w:t xml:space="preserve">, o </w:t>
      </w:r>
      <w:r>
        <w:rPr>
          <w:b/>
        </w:rPr>
        <w:t>Teikėjas</w:t>
      </w:r>
      <w:r w:rsidRPr="00733EAC">
        <w:rPr>
          <w:b/>
        </w:rPr>
        <w:t xml:space="preserve"> </w:t>
      </w:r>
      <w:r>
        <w:t>dėl subtiekėjo pasikeitimo neprarado pirkimo dokumentuose nustatytos minimalios kvalifikacijos</w:t>
      </w:r>
      <w:r>
        <w:rPr>
          <w:i/>
        </w:rPr>
        <w:t xml:space="preserve">. </w:t>
      </w:r>
      <w:r w:rsidRPr="00EB3B83">
        <w:rPr>
          <w:color w:val="000000"/>
        </w:rPr>
        <w:t>Sutartyje nustatyto subtiekėjo (-ų)/subteikėjo (-ų) pakeitimas kitu subtiekėju (-</w:t>
      </w:r>
      <w:proofErr w:type="spellStart"/>
      <w:r w:rsidRPr="00EB3B83">
        <w:rPr>
          <w:color w:val="000000"/>
        </w:rPr>
        <w:t>ais</w:t>
      </w:r>
      <w:proofErr w:type="spellEnd"/>
      <w:r w:rsidRPr="00EB3B83">
        <w:rPr>
          <w:color w:val="000000"/>
        </w:rPr>
        <w:t>)/ subteikėju (-</w:t>
      </w:r>
      <w:proofErr w:type="spellStart"/>
      <w:r w:rsidRPr="00EB3B83">
        <w:rPr>
          <w:color w:val="000000"/>
        </w:rPr>
        <w:t>ais</w:t>
      </w:r>
      <w:proofErr w:type="spellEnd"/>
      <w:r w:rsidRPr="00EB3B83">
        <w:rPr>
          <w:color w:val="000000"/>
        </w:rPr>
        <w:t>) įforminamas rašytiniu Sutarties pakeitimu (</w:t>
      </w:r>
      <w:r w:rsidRPr="00EB3B83">
        <w:rPr>
          <w:i/>
          <w:color w:val="000000"/>
        </w:rPr>
        <w:t xml:space="preserve">taikoma, jei </w:t>
      </w:r>
      <w:r w:rsidRPr="00805AE9">
        <w:rPr>
          <w:b/>
          <w:i/>
          <w:color w:val="000000"/>
        </w:rPr>
        <w:t>Teikėjas</w:t>
      </w:r>
      <w:r w:rsidRPr="00EB3B83">
        <w:rPr>
          <w:i/>
          <w:color w:val="000000"/>
        </w:rPr>
        <w:t xml:space="preserve"> numato pasitelkti</w:t>
      </w:r>
      <w:r>
        <w:rPr>
          <w:i/>
          <w:color w:val="000000"/>
        </w:rPr>
        <w:t xml:space="preserve"> subtiekėjus</w:t>
      </w:r>
      <w:r w:rsidRPr="00EB3B83">
        <w:rPr>
          <w:color w:val="000000"/>
        </w:rPr>
        <w:t>)</w:t>
      </w:r>
      <w:r>
        <w:rPr>
          <w:color w:val="000000"/>
        </w:rPr>
        <w:t xml:space="preserve">. </w:t>
      </w:r>
      <w:r w:rsidRPr="00DE080E">
        <w:t>Sutartyje nustatyto subtiekėjo (-ų)/subteikėjo (-ų) pakeitimas kitu subtiekėju (-</w:t>
      </w:r>
      <w:proofErr w:type="spellStart"/>
      <w:r w:rsidRPr="00DE080E">
        <w:t>ais</w:t>
      </w:r>
      <w:proofErr w:type="spellEnd"/>
      <w:r w:rsidRPr="00DE080E">
        <w:t>)/ subteikėju (-</w:t>
      </w:r>
      <w:proofErr w:type="spellStart"/>
      <w:r w:rsidRPr="00DE080E">
        <w:t>ais</w:t>
      </w:r>
      <w:proofErr w:type="spellEnd"/>
      <w:r w:rsidRPr="00DE080E">
        <w:t>) įforminamas rašytiniu Sutarties pakeitimu.</w:t>
      </w:r>
    </w:p>
    <w:p w14:paraId="126BF7E0" w14:textId="77777777" w:rsidR="00EF2399" w:rsidRPr="00DE080E" w:rsidRDefault="00EF2399" w:rsidP="00EF2399">
      <w:pPr>
        <w:jc w:val="both"/>
      </w:pPr>
      <w:r w:rsidRPr="00DE080E">
        <w:t>15.10.</w:t>
      </w:r>
      <w:r w:rsidRPr="00DE080E">
        <w:rPr>
          <w:b/>
        </w:rPr>
        <w:t xml:space="preserve"> Teikėjo </w:t>
      </w:r>
      <w:r w:rsidRPr="00DE080E">
        <w:t>paskirtas asmuo/asmenys, kurie atstovauja</w:t>
      </w:r>
      <w:r w:rsidRPr="00DE080E">
        <w:rPr>
          <w:b/>
        </w:rPr>
        <w:t xml:space="preserve"> Teikėjui</w:t>
      </w:r>
      <w:r w:rsidRPr="00DE080E">
        <w:t>,</w:t>
      </w:r>
      <w:r w:rsidRPr="00DE080E">
        <w:rPr>
          <w:b/>
        </w:rPr>
        <w:t xml:space="preserve"> </w:t>
      </w:r>
      <w:r w:rsidRPr="00DE080E">
        <w:t>priiminėja ir tvirtina</w:t>
      </w:r>
      <w:r w:rsidRPr="00DE080E">
        <w:rPr>
          <w:b/>
        </w:rPr>
        <w:t xml:space="preserve"> Pirkėjo </w:t>
      </w:r>
      <w:r w:rsidRPr="00DE080E">
        <w:t xml:space="preserve">teikiamus užsakymus, atsakingas už teikiamų paslaugų kokybę, dalyvauja susitikimuose su </w:t>
      </w:r>
      <w:r w:rsidRPr="00DE080E">
        <w:rPr>
          <w:b/>
        </w:rPr>
        <w:t xml:space="preserve">Pirkėju </w:t>
      </w:r>
      <w:r w:rsidRPr="00DE080E">
        <w:t xml:space="preserve">ir atlieka kitus veiksmus, būtinus tinkamam šios Sutarties vykdymui yra nurodyti Sutarties specialiojoje dalyje. </w:t>
      </w:r>
    </w:p>
    <w:p w14:paraId="5310F7FC" w14:textId="77777777" w:rsidR="00EF2399" w:rsidRPr="00DE080E" w:rsidRDefault="00EF2399" w:rsidP="00EF2399">
      <w:pPr>
        <w:jc w:val="both"/>
      </w:pPr>
      <w:r w:rsidRPr="00DE080E">
        <w:t xml:space="preserve">15.11. </w:t>
      </w:r>
      <w:r w:rsidRPr="00DE080E">
        <w:rPr>
          <w:b/>
        </w:rPr>
        <w:t xml:space="preserve">Pirkėjo </w:t>
      </w:r>
      <w:r w:rsidRPr="00DE080E">
        <w:t>paskirtas asmuo/asmenys, kurie atstovauja</w:t>
      </w:r>
      <w:r w:rsidRPr="00DE080E">
        <w:rPr>
          <w:b/>
        </w:rPr>
        <w:t xml:space="preserve"> Pirkėjui, </w:t>
      </w:r>
      <w:r w:rsidRPr="00DE080E">
        <w:t>teikia</w:t>
      </w:r>
      <w:r w:rsidRPr="00DE080E">
        <w:rPr>
          <w:b/>
        </w:rPr>
        <w:t xml:space="preserve"> Teikėjui</w:t>
      </w:r>
      <w:r w:rsidRPr="00DE080E">
        <w:t xml:space="preserve"> užsakymus, dalyvauja susitikimuose su</w:t>
      </w:r>
      <w:r w:rsidRPr="00DE080E">
        <w:rPr>
          <w:b/>
        </w:rPr>
        <w:t xml:space="preserve"> Teikėju </w:t>
      </w:r>
      <w:r w:rsidRPr="00DE080E">
        <w:t xml:space="preserve">ir atlieka kitus veiksmus, būtinus tinkamam šios Sutarties vykdymui, yra nurodyti Sutarties specialiojoje dalyje. </w:t>
      </w:r>
    </w:p>
    <w:p w14:paraId="4D064D72" w14:textId="77777777" w:rsidR="0098419A" w:rsidRPr="0098419A" w:rsidRDefault="0098419A" w:rsidP="0098419A">
      <w:pPr>
        <w:jc w:val="both"/>
      </w:pPr>
    </w:p>
    <w:p w14:paraId="05D5F286" w14:textId="77777777" w:rsidR="00024413" w:rsidRPr="00DE080E" w:rsidRDefault="00024413" w:rsidP="0098419A">
      <w:pPr>
        <w:jc w:val="center"/>
      </w:pPr>
      <w:r w:rsidRPr="00DE080E">
        <w:t xml:space="preserve"> </w:t>
      </w:r>
    </w:p>
    <w:p w14:paraId="7BC5A590" w14:textId="77777777" w:rsidR="003E14F0" w:rsidRDefault="003E14F0" w:rsidP="00E45F66">
      <w:pPr>
        <w:widowControl w:val="0"/>
        <w:overflowPunct w:val="0"/>
        <w:autoSpaceDE w:val="0"/>
        <w:autoSpaceDN w:val="0"/>
        <w:adjustRightInd w:val="0"/>
        <w:spacing w:line="236" w:lineRule="auto"/>
        <w:ind w:left="8"/>
        <w:jc w:val="center"/>
      </w:pPr>
    </w:p>
    <w:p w14:paraId="686D8FED" w14:textId="77777777" w:rsidR="0013714B" w:rsidRDefault="0013714B" w:rsidP="00E45F66">
      <w:pPr>
        <w:widowControl w:val="0"/>
        <w:overflowPunct w:val="0"/>
        <w:autoSpaceDE w:val="0"/>
        <w:autoSpaceDN w:val="0"/>
        <w:adjustRightInd w:val="0"/>
        <w:spacing w:line="236" w:lineRule="auto"/>
        <w:ind w:left="8"/>
        <w:jc w:val="center"/>
      </w:pPr>
    </w:p>
    <w:p w14:paraId="49A6EE33" w14:textId="77777777" w:rsidR="00315E6C" w:rsidRPr="00146A3D" w:rsidRDefault="00315E6C" w:rsidP="00315E6C">
      <w:pPr>
        <w:pStyle w:val="Bodytext0"/>
        <w:ind w:firstLine="0"/>
        <w:rPr>
          <w:rFonts w:ascii="Times New Roman" w:hAnsi="Times New Roman"/>
          <w:sz w:val="24"/>
          <w:szCs w:val="24"/>
          <w:lang w:val="lt-LT"/>
        </w:rPr>
      </w:pPr>
      <w:r w:rsidRPr="00163FC1">
        <w:rPr>
          <w:rFonts w:ascii="Times New Roman" w:hAnsi="Times New Roman"/>
          <w:b/>
          <w:sz w:val="24"/>
          <w:szCs w:val="24"/>
          <w:lang w:val="lt-LT"/>
        </w:rPr>
        <w:t>PIRKĖJAS</w:t>
      </w:r>
      <w:r w:rsidRPr="00EA73AC">
        <w:rPr>
          <w:rFonts w:ascii="Times New Roman" w:hAnsi="Times New Roman"/>
          <w:sz w:val="24"/>
          <w:szCs w:val="24"/>
          <w:lang w:val="lt-LT"/>
        </w:rPr>
        <w:tab/>
      </w:r>
      <w:r w:rsidRPr="00EA73AC">
        <w:rPr>
          <w:rFonts w:ascii="Times New Roman" w:hAnsi="Times New Roman"/>
          <w:sz w:val="24"/>
          <w:szCs w:val="24"/>
          <w:lang w:val="lt-LT"/>
        </w:rPr>
        <w:tab/>
      </w:r>
      <w:r w:rsidRPr="00EA73AC">
        <w:rPr>
          <w:rFonts w:ascii="Times New Roman" w:hAnsi="Times New Roman"/>
          <w:sz w:val="24"/>
          <w:szCs w:val="24"/>
          <w:lang w:val="lt-LT"/>
        </w:rPr>
        <w:tab/>
      </w:r>
      <w:r w:rsidRPr="00EA73AC">
        <w:rPr>
          <w:rFonts w:ascii="Times New Roman" w:hAnsi="Times New Roman"/>
          <w:sz w:val="24"/>
          <w:szCs w:val="24"/>
          <w:lang w:val="lt-LT"/>
        </w:rPr>
        <w:tab/>
      </w:r>
      <w:r w:rsidRPr="00EA73AC">
        <w:rPr>
          <w:rFonts w:ascii="Times New Roman" w:hAnsi="Times New Roman"/>
          <w:sz w:val="24"/>
          <w:szCs w:val="24"/>
          <w:lang w:val="lt-LT"/>
        </w:rPr>
        <w:tab/>
      </w:r>
      <w:r w:rsidRPr="00EA73AC">
        <w:rPr>
          <w:rFonts w:ascii="Times New Roman" w:hAnsi="Times New Roman"/>
          <w:sz w:val="24"/>
          <w:szCs w:val="24"/>
          <w:lang w:val="lt-LT"/>
        </w:rPr>
        <w:tab/>
      </w:r>
      <w:r>
        <w:rPr>
          <w:rFonts w:ascii="Times New Roman" w:hAnsi="Times New Roman"/>
          <w:sz w:val="24"/>
          <w:szCs w:val="24"/>
          <w:lang w:val="lt-LT"/>
        </w:rPr>
        <w:tab/>
      </w:r>
      <w:r>
        <w:rPr>
          <w:rFonts w:ascii="Times New Roman" w:hAnsi="Times New Roman"/>
          <w:b/>
          <w:sz w:val="24"/>
          <w:szCs w:val="24"/>
          <w:lang w:val="lt-LT"/>
        </w:rPr>
        <w:t>TEIKĖJAS</w:t>
      </w:r>
    </w:p>
    <w:p w14:paraId="240CECE0" w14:textId="77777777" w:rsidR="00315E6C" w:rsidRDefault="00315E6C" w:rsidP="00315E6C"/>
    <w:p w14:paraId="1EE818C1" w14:textId="77777777" w:rsidR="00315E6C" w:rsidRPr="008F4AA8" w:rsidRDefault="00315E6C" w:rsidP="00315E6C">
      <w:r w:rsidRPr="00146A3D">
        <w:t xml:space="preserve">Lietuvos kariuomenės </w:t>
      </w:r>
      <w:r>
        <w:t>Pėstininkų</w:t>
      </w:r>
      <w:r w:rsidRPr="00146A3D">
        <w:tab/>
      </w:r>
      <w:r w:rsidRPr="00146A3D">
        <w:tab/>
      </w:r>
      <w:r w:rsidRPr="00146A3D">
        <w:tab/>
      </w:r>
      <w:r>
        <w:tab/>
        <w:t>UAB</w:t>
      </w:r>
      <w:r w:rsidRPr="008F4AA8">
        <w:t xml:space="preserve"> </w:t>
      </w:r>
      <w:r w:rsidRPr="00146A3D">
        <w:t>„</w:t>
      </w:r>
      <w:r>
        <w:t>“</w:t>
      </w:r>
    </w:p>
    <w:p w14:paraId="490A739D" w14:textId="77777777" w:rsidR="00315E6C" w:rsidRPr="008F4AA8" w:rsidRDefault="00315E6C" w:rsidP="00315E6C">
      <w:r w:rsidRPr="00146A3D">
        <w:t>brigados „Geležinis Vilkas“</w:t>
      </w:r>
      <w:r w:rsidRPr="00146A3D">
        <w:tab/>
      </w:r>
      <w:r w:rsidRPr="00146A3D">
        <w:tab/>
      </w:r>
      <w:r w:rsidRPr="00146A3D">
        <w:tab/>
      </w:r>
      <w:r>
        <w:tab/>
      </w:r>
      <w:r>
        <w:tab/>
        <w:t>Generalinis direktorius</w:t>
      </w:r>
    </w:p>
    <w:p w14:paraId="31021D29" w14:textId="77777777" w:rsidR="00315E6C" w:rsidRDefault="00315E6C" w:rsidP="00315E6C">
      <w:r w:rsidRPr="00146A3D">
        <w:t xml:space="preserve">Generolo Romualdo Giedraičio </w:t>
      </w:r>
      <w:r w:rsidRPr="00146A3D">
        <w:tab/>
      </w:r>
      <w:r w:rsidRPr="00146A3D">
        <w:tab/>
      </w:r>
      <w:r w:rsidRPr="00146A3D">
        <w:tab/>
      </w:r>
      <w:r w:rsidRPr="00146A3D">
        <w:tab/>
      </w:r>
    </w:p>
    <w:p w14:paraId="3925808B" w14:textId="77777777" w:rsidR="00315E6C" w:rsidRPr="00193A82" w:rsidRDefault="00315E6C" w:rsidP="00315E6C">
      <w:r>
        <w:t>artilerijos bataliono vadas,</w:t>
      </w:r>
    </w:p>
    <w:p w14:paraId="6EC11562" w14:textId="77777777" w:rsidR="00315E6C" w:rsidRPr="005B4A00" w:rsidRDefault="00315E6C" w:rsidP="00315E6C">
      <w:r>
        <w:t>plk. ltn. Gintaras Hofmanas</w:t>
      </w:r>
    </w:p>
    <w:p w14:paraId="005E35FC" w14:textId="77777777" w:rsidR="00315E6C" w:rsidRPr="00193A82" w:rsidRDefault="00315E6C" w:rsidP="00315E6C"/>
    <w:p w14:paraId="3949AEE2" w14:textId="77777777" w:rsidR="00315E6C" w:rsidRPr="00EA73AC" w:rsidRDefault="00315E6C" w:rsidP="00315E6C">
      <w:pPr>
        <w:ind w:firstLine="720"/>
      </w:pPr>
      <w:r w:rsidRPr="00EA73AC">
        <w:t xml:space="preserve">A.V. </w:t>
      </w:r>
      <w:r w:rsidRPr="00EA73AC">
        <w:tab/>
      </w:r>
      <w:r w:rsidRPr="00EA73AC">
        <w:tab/>
      </w:r>
      <w:r w:rsidRPr="00EA73AC">
        <w:tab/>
      </w:r>
      <w:r w:rsidRPr="00EA73AC">
        <w:tab/>
      </w:r>
      <w:r w:rsidRPr="00EA73AC">
        <w:tab/>
      </w:r>
      <w:r w:rsidRPr="00EA73AC">
        <w:tab/>
      </w:r>
      <w:r w:rsidRPr="00EA73AC">
        <w:tab/>
      </w:r>
      <w:r>
        <w:t>A. V.</w:t>
      </w:r>
    </w:p>
    <w:p w14:paraId="5A4446C8" w14:textId="77777777" w:rsidR="0013714B" w:rsidRDefault="0013714B" w:rsidP="00E45F66">
      <w:pPr>
        <w:widowControl w:val="0"/>
        <w:overflowPunct w:val="0"/>
        <w:autoSpaceDE w:val="0"/>
        <w:autoSpaceDN w:val="0"/>
        <w:adjustRightInd w:val="0"/>
        <w:spacing w:line="236" w:lineRule="auto"/>
        <w:ind w:left="8"/>
        <w:jc w:val="center"/>
      </w:pPr>
    </w:p>
    <w:p w14:paraId="085C448C" w14:textId="77777777" w:rsidR="00772F36" w:rsidRDefault="00772F36" w:rsidP="00E45F66">
      <w:pPr>
        <w:widowControl w:val="0"/>
        <w:overflowPunct w:val="0"/>
        <w:autoSpaceDE w:val="0"/>
        <w:autoSpaceDN w:val="0"/>
        <w:adjustRightInd w:val="0"/>
        <w:spacing w:line="236" w:lineRule="auto"/>
        <w:ind w:left="8"/>
        <w:jc w:val="center"/>
      </w:pPr>
    </w:p>
    <w:p w14:paraId="56BE52D3" w14:textId="77777777" w:rsidR="00772F36" w:rsidRDefault="00772F36" w:rsidP="00E45F66">
      <w:pPr>
        <w:widowControl w:val="0"/>
        <w:overflowPunct w:val="0"/>
        <w:autoSpaceDE w:val="0"/>
        <w:autoSpaceDN w:val="0"/>
        <w:adjustRightInd w:val="0"/>
        <w:spacing w:line="236" w:lineRule="auto"/>
        <w:ind w:left="8"/>
        <w:jc w:val="center"/>
      </w:pPr>
    </w:p>
    <w:p w14:paraId="5E7C49AF" w14:textId="77777777" w:rsidR="00772F36" w:rsidRDefault="00772F36" w:rsidP="00E45F66">
      <w:pPr>
        <w:widowControl w:val="0"/>
        <w:overflowPunct w:val="0"/>
        <w:autoSpaceDE w:val="0"/>
        <w:autoSpaceDN w:val="0"/>
        <w:adjustRightInd w:val="0"/>
        <w:spacing w:line="236" w:lineRule="auto"/>
        <w:ind w:left="8"/>
        <w:jc w:val="center"/>
      </w:pPr>
    </w:p>
    <w:p w14:paraId="6123A107" w14:textId="77777777" w:rsidR="00772F36" w:rsidRDefault="00772F36" w:rsidP="00E45F66">
      <w:pPr>
        <w:widowControl w:val="0"/>
        <w:overflowPunct w:val="0"/>
        <w:autoSpaceDE w:val="0"/>
        <w:autoSpaceDN w:val="0"/>
        <w:adjustRightInd w:val="0"/>
        <w:spacing w:line="236" w:lineRule="auto"/>
        <w:ind w:left="8"/>
        <w:jc w:val="center"/>
      </w:pPr>
    </w:p>
    <w:p w14:paraId="2EE57D4F" w14:textId="77777777" w:rsidR="00772F36" w:rsidRDefault="00772F36" w:rsidP="00E45F66">
      <w:pPr>
        <w:widowControl w:val="0"/>
        <w:overflowPunct w:val="0"/>
        <w:autoSpaceDE w:val="0"/>
        <w:autoSpaceDN w:val="0"/>
        <w:adjustRightInd w:val="0"/>
        <w:spacing w:line="236" w:lineRule="auto"/>
        <w:ind w:left="8"/>
        <w:jc w:val="center"/>
      </w:pPr>
    </w:p>
    <w:p w14:paraId="35050B87" w14:textId="77777777" w:rsidR="00772F36" w:rsidRDefault="00772F36" w:rsidP="00E45F66">
      <w:pPr>
        <w:widowControl w:val="0"/>
        <w:overflowPunct w:val="0"/>
        <w:autoSpaceDE w:val="0"/>
        <w:autoSpaceDN w:val="0"/>
        <w:adjustRightInd w:val="0"/>
        <w:spacing w:line="236" w:lineRule="auto"/>
        <w:ind w:left="8"/>
        <w:jc w:val="center"/>
      </w:pPr>
    </w:p>
    <w:p w14:paraId="1D980CFE" w14:textId="77777777" w:rsidR="00772F36" w:rsidRDefault="00772F36" w:rsidP="00E45F66">
      <w:pPr>
        <w:widowControl w:val="0"/>
        <w:overflowPunct w:val="0"/>
        <w:autoSpaceDE w:val="0"/>
        <w:autoSpaceDN w:val="0"/>
        <w:adjustRightInd w:val="0"/>
        <w:spacing w:line="236" w:lineRule="auto"/>
        <w:ind w:left="8"/>
        <w:jc w:val="center"/>
      </w:pPr>
    </w:p>
    <w:p w14:paraId="6D3722AB" w14:textId="77777777" w:rsidR="00772F36" w:rsidRDefault="00772F36" w:rsidP="00E45F66">
      <w:pPr>
        <w:widowControl w:val="0"/>
        <w:overflowPunct w:val="0"/>
        <w:autoSpaceDE w:val="0"/>
        <w:autoSpaceDN w:val="0"/>
        <w:adjustRightInd w:val="0"/>
        <w:spacing w:line="236" w:lineRule="auto"/>
        <w:ind w:left="8"/>
        <w:jc w:val="center"/>
      </w:pPr>
    </w:p>
    <w:p w14:paraId="7739F560" w14:textId="77777777" w:rsidR="00772F36" w:rsidRDefault="00772F36" w:rsidP="00E45F66">
      <w:pPr>
        <w:widowControl w:val="0"/>
        <w:overflowPunct w:val="0"/>
        <w:autoSpaceDE w:val="0"/>
        <w:autoSpaceDN w:val="0"/>
        <w:adjustRightInd w:val="0"/>
        <w:spacing w:line="236" w:lineRule="auto"/>
        <w:ind w:left="8"/>
        <w:jc w:val="center"/>
      </w:pPr>
    </w:p>
    <w:p w14:paraId="05875C70" w14:textId="77777777" w:rsidR="00772F36" w:rsidRDefault="00772F36" w:rsidP="00E45F66">
      <w:pPr>
        <w:widowControl w:val="0"/>
        <w:overflowPunct w:val="0"/>
        <w:autoSpaceDE w:val="0"/>
        <w:autoSpaceDN w:val="0"/>
        <w:adjustRightInd w:val="0"/>
        <w:spacing w:line="236" w:lineRule="auto"/>
        <w:ind w:left="8"/>
        <w:jc w:val="center"/>
      </w:pPr>
    </w:p>
    <w:p w14:paraId="34F1F234" w14:textId="77777777" w:rsidR="00772F36" w:rsidRDefault="00772F36" w:rsidP="00E45F66">
      <w:pPr>
        <w:widowControl w:val="0"/>
        <w:overflowPunct w:val="0"/>
        <w:autoSpaceDE w:val="0"/>
        <w:autoSpaceDN w:val="0"/>
        <w:adjustRightInd w:val="0"/>
        <w:spacing w:line="236" w:lineRule="auto"/>
        <w:ind w:left="8"/>
        <w:jc w:val="center"/>
      </w:pPr>
    </w:p>
    <w:p w14:paraId="40E5939A" w14:textId="77777777" w:rsidR="00772F36" w:rsidRDefault="00772F36" w:rsidP="00E45F66">
      <w:pPr>
        <w:widowControl w:val="0"/>
        <w:overflowPunct w:val="0"/>
        <w:autoSpaceDE w:val="0"/>
        <w:autoSpaceDN w:val="0"/>
        <w:adjustRightInd w:val="0"/>
        <w:spacing w:line="236" w:lineRule="auto"/>
        <w:ind w:left="8"/>
        <w:jc w:val="center"/>
      </w:pPr>
    </w:p>
    <w:p w14:paraId="425C4533" w14:textId="77777777" w:rsidR="00772F36" w:rsidRDefault="00772F36" w:rsidP="00E45F66">
      <w:pPr>
        <w:widowControl w:val="0"/>
        <w:overflowPunct w:val="0"/>
        <w:autoSpaceDE w:val="0"/>
        <w:autoSpaceDN w:val="0"/>
        <w:adjustRightInd w:val="0"/>
        <w:spacing w:line="236" w:lineRule="auto"/>
        <w:ind w:left="8"/>
        <w:jc w:val="center"/>
      </w:pPr>
    </w:p>
    <w:p w14:paraId="68D78F97" w14:textId="77777777" w:rsidR="00772F36" w:rsidRDefault="00772F36" w:rsidP="00E45F66">
      <w:pPr>
        <w:widowControl w:val="0"/>
        <w:overflowPunct w:val="0"/>
        <w:autoSpaceDE w:val="0"/>
        <w:autoSpaceDN w:val="0"/>
        <w:adjustRightInd w:val="0"/>
        <w:spacing w:line="236" w:lineRule="auto"/>
        <w:ind w:left="8"/>
        <w:jc w:val="center"/>
      </w:pPr>
    </w:p>
    <w:p w14:paraId="30AC7A6F" w14:textId="77777777" w:rsidR="00772F36" w:rsidRDefault="00772F36" w:rsidP="00E45F66">
      <w:pPr>
        <w:widowControl w:val="0"/>
        <w:overflowPunct w:val="0"/>
        <w:autoSpaceDE w:val="0"/>
        <w:autoSpaceDN w:val="0"/>
        <w:adjustRightInd w:val="0"/>
        <w:spacing w:line="236" w:lineRule="auto"/>
        <w:ind w:left="8"/>
        <w:jc w:val="center"/>
      </w:pPr>
    </w:p>
    <w:p w14:paraId="63E1C159" w14:textId="77777777" w:rsidR="00772F36" w:rsidRDefault="00772F36" w:rsidP="00E45F66">
      <w:pPr>
        <w:widowControl w:val="0"/>
        <w:overflowPunct w:val="0"/>
        <w:autoSpaceDE w:val="0"/>
        <w:autoSpaceDN w:val="0"/>
        <w:adjustRightInd w:val="0"/>
        <w:spacing w:line="236" w:lineRule="auto"/>
        <w:ind w:left="8"/>
        <w:jc w:val="center"/>
      </w:pPr>
    </w:p>
    <w:p w14:paraId="66C3690B" w14:textId="77777777" w:rsidR="00772F36" w:rsidRDefault="00772F36" w:rsidP="00163FC1">
      <w:pPr>
        <w:widowControl w:val="0"/>
        <w:overflowPunct w:val="0"/>
        <w:autoSpaceDE w:val="0"/>
        <w:autoSpaceDN w:val="0"/>
        <w:adjustRightInd w:val="0"/>
        <w:spacing w:line="236" w:lineRule="auto"/>
      </w:pPr>
    </w:p>
    <w:p w14:paraId="71A1B28B" w14:textId="77777777" w:rsidR="00772F36" w:rsidRDefault="00772F36" w:rsidP="00E45F66">
      <w:pPr>
        <w:widowControl w:val="0"/>
        <w:overflowPunct w:val="0"/>
        <w:autoSpaceDE w:val="0"/>
        <w:autoSpaceDN w:val="0"/>
        <w:adjustRightInd w:val="0"/>
        <w:spacing w:line="236" w:lineRule="auto"/>
        <w:ind w:left="8"/>
        <w:jc w:val="center"/>
      </w:pPr>
    </w:p>
    <w:p w14:paraId="634B7FBF" w14:textId="77777777" w:rsidR="00556562" w:rsidRDefault="0098419A" w:rsidP="00556562">
      <w:pPr>
        <w:ind w:left="5760" w:firstLine="720"/>
      </w:pPr>
      <w:r>
        <w:br w:type="page"/>
      </w:r>
      <w:r w:rsidR="00556562">
        <w:lastRenderedPageBreak/>
        <w:t xml:space="preserve">Priedas Nr. 1 </w:t>
      </w:r>
    </w:p>
    <w:p w14:paraId="6270A8F6" w14:textId="76F419AF" w:rsidR="00556562" w:rsidRDefault="00556562" w:rsidP="00556562">
      <w:pPr>
        <w:ind w:left="5760" w:firstLine="720"/>
      </w:pPr>
      <w:r>
        <w:t>Prie 202</w:t>
      </w:r>
      <w:r w:rsidR="00315E6C">
        <w:t>6</w:t>
      </w:r>
      <w:r>
        <w:t xml:space="preserve"> m. </w:t>
      </w:r>
      <w:r w:rsidR="00373767">
        <w:t xml:space="preserve"> </w:t>
      </w:r>
      <w:r>
        <w:t xml:space="preserve">mėn.        d. </w:t>
      </w:r>
    </w:p>
    <w:p w14:paraId="170ED8C2" w14:textId="77777777" w:rsidR="00556562" w:rsidRDefault="00556562" w:rsidP="00556562">
      <w:pPr>
        <w:ind w:left="5760" w:firstLine="720"/>
      </w:pPr>
      <w:r>
        <w:t>Sutarties Nr. PS-</w:t>
      </w:r>
    </w:p>
    <w:p w14:paraId="2F9E59D4" w14:textId="77777777" w:rsidR="00772F36" w:rsidRPr="008911F5" w:rsidRDefault="00B205E7" w:rsidP="00772F36">
      <w:pPr>
        <w:ind w:left="6480"/>
        <w:rPr>
          <w:bCs/>
        </w:rPr>
      </w:pPr>
      <w:r>
        <w:t>„</w:t>
      </w:r>
      <w:r w:rsidR="00785BC7">
        <w:rPr>
          <w:noProof/>
        </w:rPr>
        <w:t>Vidinės ryšių įrangos WISPRA</w:t>
      </w:r>
      <w:r w:rsidR="00660B44">
        <w:rPr>
          <w:noProof/>
        </w:rPr>
        <w:t xml:space="preserve"> remonto</w:t>
      </w:r>
      <w:r w:rsidR="00101D4C" w:rsidRPr="00101D4C">
        <w:rPr>
          <w:noProof/>
        </w:rPr>
        <w:t xml:space="preserve"> </w:t>
      </w:r>
      <w:r w:rsidR="00772F36" w:rsidRPr="008911F5">
        <w:t>techninė specifikacija ir kaina</w:t>
      </w:r>
      <w:r w:rsidR="00772F36" w:rsidRPr="008911F5">
        <w:rPr>
          <w:bCs/>
        </w:rPr>
        <w:t>“</w:t>
      </w:r>
    </w:p>
    <w:p w14:paraId="68E8DB33" w14:textId="77777777" w:rsidR="00772F36" w:rsidRPr="008911F5" w:rsidRDefault="00772F36" w:rsidP="00772F36">
      <w:pPr>
        <w:ind w:right="-1"/>
        <w:contextualSpacing/>
        <w:jc w:val="both"/>
        <w:rPr>
          <w:rFonts w:eastAsia="MS Gothic"/>
        </w:rPr>
      </w:pPr>
    </w:p>
    <w:p w14:paraId="482E34C7" w14:textId="77777777" w:rsidR="00660B44" w:rsidRDefault="00785BC7" w:rsidP="00796899">
      <w:pPr>
        <w:ind w:right="-1"/>
        <w:jc w:val="center"/>
        <w:rPr>
          <w:b/>
        </w:rPr>
      </w:pPr>
      <w:r>
        <w:rPr>
          <w:b/>
        </w:rPr>
        <w:t>VIDINĖS RYŠIŲ ĮRANGOS WISPRA</w:t>
      </w:r>
      <w:r w:rsidR="00660B44">
        <w:rPr>
          <w:b/>
        </w:rPr>
        <w:t xml:space="preserve"> REMONTO </w:t>
      </w:r>
    </w:p>
    <w:p w14:paraId="2FAB9CCC" w14:textId="77777777" w:rsidR="00772F36" w:rsidRDefault="00660B44" w:rsidP="00796899">
      <w:pPr>
        <w:ind w:right="-1"/>
        <w:jc w:val="center"/>
        <w:rPr>
          <w:b/>
        </w:rPr>
      </w:pPr>
      <w:r>
        <w:rPr>
          <w:b/>
          <w:bCs/>
        </w:rPr>
        <w:t>TECHNINĖ SPECIFIKACIJA</w:t>
      </w:r>
      <w:r w:rsidR="00F36B71">
        <w:rPr>
          <w:b/>
        </w:rPr>
        <w:t>,</w:t>
      </w:r>
      <w:r w:rsidR="00772F36" w:rsidRPr="008911F5">
        <w:rPr>
          <w:b/>
        </w:rPr>
        <w:t xml:space="preserve"> KAINA</w:t>
      </w:r>
      <w:r w:rsidR="00F36B71">
        <w:rPr>
          <w:b/>
        </w:rPr>
        <w:t xml:space="preserve"> IR KIEKIAI</w:t>
      </w:r>
    </w:p>
    <w:p w14:paraId="65AB042A" w14:textId="77777777" w:rsidR="0097019C" w:rsidRDefault="0097019C" w:rsidP="00796899">
      <w:pPr>
        <w:ind w:right="-1"/>
        <w:jc w:val="center"/>
        <w:rPr>
          <w:b/>
        </w:rPr>
      </w:pPr>
    </w:p>
    <w:p w14:paraId="6CCBB917" w14:textId="77777777" w:rsidR="00FF6021" w:rsidRDefault="00FF6021" w:rsidP="00796899">
      <w:pPr>
        <w:ind w:right="-1"/>
        <w:jc w:val="center"/>
        <w:rPr>
          <w:b/>
        </w:rPr>
      </w:pPr>
    </w:p>
    <w:tbl>
      <w:tblPr>
        <w:tblW w:w="952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35"/>
        <w:gridCol w:w="2971"/>
        <w:gridCol w:w="5421"/>
      </w:tblGrid>
      <w:tr w:rsidR="00785BC7" w:rsidRPr="00785BC7" w14:paraId="61AA678A" w14:textId="77777777" w:rsidTr="004979AE">
        <w:trPr>
          <w:trHeight w:val="324"/>
          <w:jc w:val="center"/>
        </w:trPr>
        <w:tc>
          <w:tcPr>
            <w:tcW w:w="1135" w:type="dxa"/>
            <w:tcBorders>
              <w:top w:val="single" w:sz="4" w:space="0" w:color="auto"/>
              <w:left w:val="single" w:sz="4" w:space="0" w:color="auto"/>
              <w:bottom w:val="single" w:sz="4" w:space="0" w:color="auto"/>
              <w:right w:val="single" w:sz="4" w:space="0" w:color="auto"/>
            </w:tcBorders>
            <w:noWrap/>
            <w:vAlign w:val="center"/>
            <w:hideMark/>
          </w:tcPr>
          <w:p w14:paraId="5E888E88" w14:textId="77777777" w:rsidR="00785BC7" w:rsidRPr="00785BC7" w:rsidRDefault="00785BC7" w:rsidP="00785BC7">
            <w:pPr>
              <w:spacing w:line="276" w:lineRule="auto"/>
              <w:jc w:val="center"/>
              <w:rPr>
                <w:b/>
                <w:bCs/>
                <w:lang w:eastAsia="en-US"/>
              </w:rPr>
            </w:pPr>
            <w:r w:rsidRPr="00785BC7">
              <w:rPr>
                <w:b/>
                <w:bCs/>
                <w:lang w:eastAsia="en-US"/>
              </w:rPr>
              <w:t>1.</w:t>
            </w:r>
          </w:p>
        </w:tc>
        <w:tc>
          <w:tcPr>
            <w:tcW w:w="8392" w:type="dxa"/>
            <w:gridSpan w:val="2"/>
            <w:tcBorders>
              <w:top w:val="single" w:sz="4" w:space="0" w:color="auto"/>
              <w:left w:val="single" w:sz="4" w:space="0" w:color="auto"/>
              <w:bottom w:val="single" w:sz="4" w:space="0" w:color="auto"/>
              <w:right w:val="single" w:sz="4" w:space="0" w:color="auto"/>
            </w:tcBorders>
            <w:vAlign w:val="center"/>
            <w:hideMark/>
          </w:tcPr>
          <w:p w14:paraId="37D0D5E4" w14:textId="77777777" w:rsidR="00785BC7" w:rsidRPr="00785BC7" w:rsidRDefault="00785BC7" w:rsidP="00785BC7">
            <w:pPr>
              <w:spacing w:line="276" w:lineRule="auto"/>
              <w:rPr>
                <w:b/>
                <w:bCs/>
                <w:lang w:eastAsia="en-US"/>
              </w:rPr>
            </w:pPr>
            <w:r w:rsidRPr="00785BC7">
              <w:rPr>
                <w:b/>
                <w:bCs/>
                <w:lang w:eastAsia="en-US"/>
              </w:rPr>
              <w:t>Bendri reikalavimai</w:t>
            </w:r>
          </w:p>
        </w:tc>
      </w:tr>
      <w:tr w:rsidR="00785BC7" w:rsidRPr="00785BC7" w14:paraId="0053A503" w14:textId="77777777" w:rsidTr="004979AE">
        <w:trPr>
          <w:trHeight w:val="324"/>
          <w:jc w:val="center"/>
        </w:trPr>
        <w:tc>
          <w:tcPr>
            <w:tcW w:w="1135" w:type="dxa"/>
            <w:tcBorders>
              <w:top w:val="single" w:sz="4" w:space="0" w:color="auto"/>
              <w:left w:val="single" w:sz="4" w:space="0" w:color="auto"/>
              <w:bottom w:val="single" w:sz="4" w:space="0" w:color="auto"/>
              <w:right w:val="single" w:sz="4" w:space="0" w:color="auto"/>
            </w:tcBorders>
            <w:noWrap/>
            <w:vAlign w:val="center"/>
            <w:hideMark/>
          </w:tcPr>
          <w:p w14:paraId="6152FF8F" w14:textId="77777777" w:rsidR="00785BC7" w:rsidRPr="00785BC7" w:rsidRDefault="00785BC7" w:rsidP="00785BC7">
            <w:pPr>
              <w:spacing w:line="276" w:lineRule="auto"/>
              <w:jc w:val="center"/>
              <w:rPr>
                <w:bCs/>
                <w:lang w:eastAsia="en-US"/>
              </w:rPr>
            </w:pPr>
            <w:r w:rsidRPr="00785BC7">
              <w:rPr>
                <w:bCs/>
                <w:lang w:eastAsia="en-US"/>
              </w:rPr>
              <w:t>1.1.</w:t>
            </w:r>
          </w:p>
        </w:tc>
        <w:tc>
          <w:tcPr>
            <w:tcW w:w="8392" w:type="dxa"/>
            <w:gridSpan w:val="2"/>
            <w:tcBorders>
              <w:top w:val="single" w:sz="4" w:space="0" w:color="auto"/>
              <w:left w:val="single" w:sz="4" w:space="0" w:color="auto"/>
              <w:bottom w:val="single" w:sz="4" w:space="0" w:color="auto"/>
              <w:right w:val="single" w:sz="4" w:space="0" w:color="auto"/>
            </w:tcBorders>
            <w:vAlign w:val="center"/>
            <w:hideMark/>
          </w:tcPr>
          <w:p w14:paraId="4822F667" w14:textId="77777777" w:rsidR="00785BC7" w:rsidRPr="00785BC7" w:rsidRDefault="00785BC7" w:rsidP="00785BC7">
            <w:pPr>
              <w:rPr>
                <w:b/>
                <w:bCs/>
                <w:lang w:eastAsia="en-US"/>
              </w:rPr>
            </w:pPr>
            <w:r w:rsidRPr="00785BC7">
              <w:rPr>
                <w:bCs/>
                <w:lang w:eastAsia="en-US"/>
              </w:rPr>
              <w:t>Visa pateikiama remontui įranga privalo būti suremontuota, patikrinta ar pakeista nauja ir nenaudota.</w:t>
            </w:r>
          </w:p>
        </w:tc>
      </w:tr>
      <w:tr w:rsidR="00785BC7" w:rsidRPr="00785BC7" w14:paraId="42EFB831" w14:textId="77777777" w:rsidTr="004979AE">
        <w:trPr>
          <w:trHeight w:val="324"/>
          <w:jc w:val="center"/>
        </w:trPr>
        <w:tc>
          <w:tcPr>
            <w:tcW w:w="1135" w:type="dxa"/>
            <w:tcBorders>
              <w:top w:val="single" w:sz="4" w:space="0" w:color="auto"/>
              <w:left w:val="single" w:sz="4" w:space="0" w:color="auto"/>
              <w:bottom w:val="single" w:sz="4" w:space="0" w:color="auto"/>
              <w:right w:val="single" w:sz="4" w:space="0" w:color="auto"/>
            </w:tcBorders>
            <w:noWrap/>
            <w:vAlign w:val="center"/>
            <w:hideMark/>
          </w:tcPr>
          <w:p w14:paraId="23EE2488" w14:textId="77777777" w:rsidR="00785BC7" w:rsidRPr="00785BC7" w:rsidRDefault="00785BC7" w:rsidP="00785BC7">
            <w:pPr>
              <w:spacing w:line="276" w:lineRule="auto"/>
              <w:jc w:val="center"/>
              <w:rPr>
                <w:bCs/>
                <w:lang w:eastAsia="en-US"/>
              </w:rPr>
            </w:pPr>
            <w:r w:rsidRPr="00785BC7">
              <w:rPr>
                <w:bCs/>
                <w:lang w:eastAsia="en-US"/>
              </w:rPr>
              <w:t>1.2.</w:t>
            </w:r>
          </w:p>
        </w:tc>
        <w:tc>
          <w:tcPr>
            <w:tcW w:w="8392" w:type="dxa"/>
            <w:gridSpan w:val="2"/>
            <w:tcBorders>
              <w:top w:val="single" w:sz="4" w:space="0" w:color="auto"/>
              <w:left w:val="single" w:sz="4" w:space="0" w:color="auto"/>
              <w:bottom w:val="single" w:sz="4" w:space="0" w:color="auto"/>
              <w:right w:val="single" w:sz="4" w:space="0" w:color="auto"/>
            </w:tcBorders>
            <w:vAlign w:val="center"/>
            <w:hideMark/>
          </w:tcPr>
          <w:p w14:paraId="01FC30FB" w14:textId="77777777" w:rsidR="00785BC7" w:rsidRPr="00785BC7" w:rsidRDefault="00785BC7" w:rsidP="00785BC7">
            <w:pPr>
              <w:rPr>
                <w:b/>
                <w:bCs/>
                <w:lang w:eastAsia="en-US"/>
              </w:rPr>
            </w:pPr>
            <w:r w:rsidRPr="00785BC7">
              <w:rPr>
                <w:lang w:eastAsia="en-US"/>
              </w:rPr>
              <w:t>Tiekėjas turi atlikti atskirų dalių remonto paslaugą.</w:t>
            </w:r>
          </w:p>
        </w:tc>
      </w:tr>
      <w:tr w:rsidR="00785BC7" w:rsidRPr="00785BC7" w14:paraId="396E184A" w14:textId="77777777" w:rsidTr="004979AE">
        <w:trPr>
          <w:trHeight w:val="324"/>
          <w:jc w:val="center"/>
        </w:trPr>
        <w:tc>
          <w:tcPr>
            <w:tcW w:w="1135" w:type="dxa"/>
            <w:tcBorders>
              <w:top w:val="single" w:sz="4" w:space="0" w:color="auto"/>
              <w:left w:val="single" w:sz="4" w:space="0" w:color="auto"/>
              <w:bottom w:val="single" w:sz="4" w:space="0" w:color="auto"/>
              <w:right w:val="single" w:sz="4" w:space="0" w:color="auto"/>
            </w:tcBorders>
            <w:noWrap/>
            <w:vAlign w:val="center"/>
          </w:tcPr>
          <w:p w14:paraId="017A13B0" w14:textId="77777777" w:rsidR="00785BC7" w:rsidRPr="00785BC7" w:rsidRDefault="00785BC7" w:rsidP="00785BC7">
            <w:pPr>
              <w:spacing w:line="276" w:lineRule="auto"/>
              <w:jc w:val="center"/>
              <w:rPr>
                <w:bCs/>
                <w:lang w:eastAsia="en-US"/>
              </w:rPr>
            </w:pPr>
            <w:r w:rsidRPr="00785BC7">
              <w:rPr>
                <w:bCs/>
                <w:lang w:eastAsia="en-US"/>
              </w:rPr>
              <w:t>1.3.</w:t>
            </w:r>
          </w:p>
        </w:tc>
        <w:tc>
          <w:tcPr>
            <w:tcW w:w="8392" w:type="dxa"/>
            <w:gridSpan w:val="2"/>
            <w:tcBorders>
              <w:top w:val="single" w:sz="4" w:space="0" w:color="auto"/>
              <w:left w:val="single" w:sz="4" w:space="0" w:color="auto"/>
              <w:bottom w:val="single" w:sz="4" w:space="0" w:color="auto"/>
              <w:right w:val="single" w:sz="4" w:space="0" w:color="auto"/>
            </w:tcBorders>
            <w:vAlign w:val="center"/>
          </w:tcPr>
          <w:p w14:paraId="4351EFEC" w14:textId="77777777" w:rsidR="00785BC7" w:rsidRPr="00785BC7" w:rsidRDefault="00785BC7" w:rsidP="00785BC7">
            <w:pPr>
              <w:rPr>
                <w:lang w:eastAsia="en-US"/>
              </w:rPr>
            </w:pPr>
            <w:r w:rsidRPr="00785BC7">
              <w:rPr>
                <w:lang w:eastAsia="en-US"/>
              </w:rPr>
              <w:t>Atliekamam remontui suteikiamas ne mažesnis kaip 3 (trijų) mėnesių garantijos terminas.</w:t>
            </w:r>
          </w:p>
        </w:tc>
      </w:tr>
      <w:tr w:rsidR="00785BC7" w:rsidRPr="00785BC7" w14:paraId="4C61E6D9" w14:textId="77777777" w:rsidTr="004979AE">
        <w:trPr>
          <w:trHeight w:val="324"/>
          <w:jc w:val="center"/>
        </w:trPr>
        <w:tc>
          <w:tcPr>
            <w:tcW w:w="1135" w:type="dxa"/>
            <w:tcBorders>
              <w:top w:val="single" w:sz="4" w:space="0" w:color="auto"/>
              <w:left w:val="single" w:sz="4" w:space="0" w:color="auto"/>
              <w:bottom w:val="single" w:sz="4" w:space="0" w:color="auto"/>
              <w:right w:val="single" w:sz="4" w:space="0" w:color="auto"/>
            </w:tcBorders>
            <w:noWrap/>
            <w:vAlign w:val="center"/>
          </w:tcPr>
          <w:p w14:paraId="4FA68EDF" w14:textId="77777777" w:rsidR="00785BC7" w:rsidRPr="00785BC7" w:rsidRDefault="00785BC7" w:rsidP="00785BC7">
            <w:pPr>
              <w:spacing w:line="276" w:lineRule="auto"/>
              <w:jc w:val="center"/>
              <w:rPr>
                <w:bCs/>
                <w:lang w:eastAsia="en-US"/>
              </w:rPr>
            </w:pPr>
            <w:r w:rsidRPr="00785BC7">
              <w:rPr>
                <w:bCs/>
                <w:lang w:eastAsia="en-US"/>
              </w:rPr>
              <w:t>1.4.</w:t>
            </w:r>
          </w:p>
        </w:tc>
        <w:tc>
          <w:tcPr>
            <w:tcW w:w="8392" w:type="dxa"/>
            <w:gridSpan w:val="2"/>
            <w:tcBorders>
              <w:top w:val="single" w:sz="4" w:space="0" w:color="auto"/>
              <w:left w:val="single" w:sz="4" w:space="0" w:color="auto"/>
              <w:bottom w:val="single" w:sz="4" w:space="0" w:color="auto"/>
              <w:right w:val="single" w:sz="4" w:space="0" w:color="auto"/>
            </w:tcBorders>
            <w:vAlign w:val="center"/>
          </w:tcPr>
          <w:p w14:paraId="43C3DF7F" w14:textId="77777777" w:rsidR="00785BC7" w:rsidRPr="00785BC7" w:rsidRDefault="00785BC7" w:rsidP="00785BC7">
            <w:pPr>
              <w:rPr>
                <w:lang w:eastAsia="en-US"/>
              </w:rPr>
            </w:pPr>
            <w:r w:rsidRPr="00785BC7">
              <w:rPr>
                <w:lang w:eastAsia="en-US"/>
              </w:rPr>
              <w:t>Tiekėjas turi turėti įrangos gamintojo įgaliojimus tokiai paslaugai teikti. Pateikti tai įrodančius dokumentus.</w:t>
            </w:r>
          </w:p>
        </w:tc>
      </w:tr>
      <w:tr w:rsidR="00785BC7" w:rsidRPr="00785BC7" w14:paraId="137BD98E" w14:textId="77777777" w:rsidTr="004979AE">
        <w:trPr>
          <w:trHeight w:val="324"/>
          <w:jc w:val="center"/>
        </w:trPr>
        <w:tc>
          <w:tcPr>
            <w:tcW w:w="1135" w:type="dxa"/>
            <w:tcBorders>
              <w:top w:val="single" w:sz="4" w:space="0" w:color="auto"/>
              <w:left w:val="single" w:sz="4" w:space="0" w:color="auto"/>
              <w:bottom w:val="single" w:sz="4" w:space="0" w:color="auto"/>
              <w:right w:val="single" w:sz="4" w:space="0" w:color="auto"/>
            </w:tcBorders>
            <w:noWrap/>
            <w:vAlign w:val="center"/>
          </w:tcPr>
          <w:p w14:paraId="62E1F942" w14:textId="77777777" w:rsidR="00785BC7" w:rsidRPr="00785BC7" w:rsidRDefault="00785BC7" w:rsidP="00785BC7">
            <w:pPr>
              <w:spacing w:line="276" w:lineRule="auto"/>
              <w:jc w:val="center"/>
              <w:rPr>
                <w:bCs/>
                <w:lang w:eastAsia="en-US"/>
              </w:rPr>
            </w:pPr>
            <w:r w:rsidRPr="00785BC7">
              <w:rPr>
                <w:bCs/>
                <w:lang w:eastAsia="en-US"/>
              </w:rPr>
              <w:t>1.5.</w:t>
            </w:r>
          </w:p>
        </w:tc>
        <w:tc>
          <w:tcPr>
            <w:tcW w:w="8392" w:type="dxa"/>
            <w:gridSpan w:val="2"/>
            <w:tcBorders>
              <w:top w:val="single" w:sz="4" w:space="0" w:color="auto"/>
              <w:left w:val="single" w:sz="4" w:space="0" w:color="auto"/>
              <w:bottom w:val="single" w:sz="4" w:space="0" w:color="auto"/>
              <w:right w:val="single" w:sz="4" w:space="0" w:color="auto"/>
            </w:tcBorders>
            <w:vAlign w:val="center"/>
          </w:tcPr>
          <w:p w14:paraId="12243E6F" w14:textId="77777777" w:rsidR="00785BC7" w:rsidRPr="00785BC7" w:rsidRDefault="00785BC7" w:rsidP="00785BC7">
            <w:pPr>
              <w:rPr>
                <w:lang w:eastAsia="en-US"/>
              </w:rPr>
            </w:pPr>
            <w:r w:rsidRPr="00785BC7">
              <w:rPr>
                <w:lang w:eastAsia="en-US"/>
              </w:rPr>
              <w:t>Tiekėjo personalas turi turėti gamintojo išduotus pažymėjimus / leidimus tokiai įrangai remontuoti. Pateikti tai įrodančius dokumentus.</w:t>
            </w:r>
          </w:p>
        </w:tc>
      </w:tr>
      <w:tr w:rsidR="00785BC7" w:rsidRPr="00785BC7" w14:paraId="5E564885" w14:textId="77777777" w:rsidTr="004979AE">
        <w:trPr>
          <w:trHeight w:val="270"/>
          <w:jc w:val="center"/>
        </w:trPr>
        <w:tc>
          <w:tcPr>
            <w:tcW w:w="113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155DD07" w14:textId="77777777" w:rsidR="00785BC7" w:rsidRPr="00785BC7" w:rsidRDefault="00785BC7" w:rsidP="00785BC7">
            <w:pPr>
              <w:spacing w:line="276" w:lineRule="auto"/>
              <w:jc w:val="center"/>
              <w:rPr>
                <w:b/>
                <w:lang w:eastAsia="en-US"/>
              </w:rPr>
            </w:pPr>
            <w:r w:rsidRPr="00785BC7">
              <w:rPr>
                <w:b/>
                <w:lang w:eastAsia="en-US"/>
              </w:rPr>
              <w:t>2.</w:t>
            </w:r>
          </w:p>
        </w:tc>
        <w:tc>
          <w:tcPr>
            <w:tcW w:w="839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260D111D" w14:textId="77777777" w:rsidR="00785BC7" w:rsidRPr="00785BC7" w:rsidRDefault="00785BC7" w:rsidP="00785BC7">
            <w:pPr>
              <w:tabs>
                <w:tab w:val="left" w:pos="390"/>
                <w:tab w:val="left" w:pos="1035"/>
                <w:tab w:val="left" w:pos="1500"/>
              </w:tabs>
              <w:rPr>
                <w:b/>
                <w:lang w:eastAsia="en-US"/>
              </w:rPr>
            </w:pPr>
            <w:r w:rsidRPr="00785BC7">
              <w:rPr>
                <w:b/>
                <w:lang w:eastAsia="en-US"/>
              </w:rPr>
              <w:t>Aplinkos apsaugos reikalavimai</w:t>
            </w:r>
          </w:p>
        </w:tc>
      </w:tr>
      <w:tr w:rsidR="00785BC7" w:rsidRPr="00785BC7" w14:paraId="56948AA1" w14:textId="77777777" w:rsidTr="004979AE">
        <w:trPr>
          <w:trHeight w:val="270"/>
          <w:jc w:val="center"/>
        </w:trPr>
        <w:tc>
          <w:tcPr>
            <w:tcW w:w="113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F28FEFE" w14:textId="77777777" w:rsidR="00785BC7" w:rsidRPr="00785BC7" w:rsidRDefault="00785BC7" w:rsidP="00785BC7">
            <w:pPr>
              <w:spacing w:line="276" w:lineRule="auto"/>
              <w:jc w:val="center"/>
              <w:rPr>
                <w:lang w:eastAsia="en-US"/>
              </w:rPr>
            </w:pPr>
            <w:r w:rsidRPr="00785BC7">
              <w:rPr>
                <w:lang w:eastAsia="en-US"/>
              </w:rPr>
              <w:t>2.1.</w:t>
            </w:r>
          </w:p>
        </w:tc>
        <w:tc>
          <w:tcPr>
            <w:tcW w:w="839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52CB2699" w14:textId="77777777" w:rsidR="00785BC7" w:rsidRPr="00785BC7" w:rsidRDefault="00785BC7" w:rsidP="00785BC7">
            <w:pPr>
              <w:tabs>
                <w:tab w:val="left" w:pos="390"/>
                <w:tab w:val="left" w:pos="1035"/>
                <w:tab w:val="left" w:pos="1500"/>
              </w:tabs>
              <w:rPr>
                <w:lang w:eastAsia="en-US"/>
              </w:rPr>
            </w:pPr>
            <w:r w:rsidRPr="00785BC7">
              <w:rPr>
                <w:lang w:eastAsia="en-US"/>
              </w:rPr>
              <w:t>Tiekėjas turi turėti įdiegtą ir veikiantį ISO14001 (Aplinkos vadybos sistemos) standartą. Pateikti tai įrodančius dokumentus.</w:t>
            </w:r>
          </w:p>
        </w:tc>
      </w:tr>
      <w:tr w:rsidR="00785BC7" w:rsidRPr="00785BC7" w14:paraId="78E76982" w14:textId="77777777" w:rsidTr="004979AE">
        <w:trPr>
          <w:trHeight w:val="270"/>
          <w:jc w:val="center"/>
        </w:trPr>
        <w:tc>
          <w:tcPr>
            <w:tcW w:w="113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B973488" w14:textId="77777777" w:rsidR="00785BC7" w:rsidRPr="00785BC7" w:rsidRDefault="00785BC7" w:rsidP="00785BC7">
            <w:pPr>
              <w:spacing w:line="276" w:lineRule="auto"/>
              <w:jc w:val="center"/>
              <w:rPr>
                <w:b/>
                <w:lang w:eastAsia="en-US"/>
              </w:rPr>
            </w:pPr>
            <w:r w:rsidRPr="00785BC7">
              <w:rPr>
                <w:b/>
                <w:lang w:eastAsia="en-US"/>
              </w:rPr>
              <w:t>3.</w:t>
            </w:r>
          </w:p>
        </w:tc>
        <w:tc>
          <w:tcPr>
            <w:tcW w:w="839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12C70A6B" w14:textId="77777777" w:rsidR="00785BC7" w:rsidRPr="00785BC7" w:rsidRDefault="00785BC7" w:rsidP="00785BC7">
            <w:pPr>
              <w:tabs>
                <w:tab w:val="left" w:pos="390"/>
                <w:tab w:val="left" w:pos="1035"/>
                <w:tab w:val="left" w:pos="1500"/>
              </w:tabs>
              <w:rPr>
                <w:b/>
                <w:lang w:eastAsia="en-US"/>
              </w:rPr>
            </w:pPr>
            <w:r w:rsidRPr="00785BC7">
              <w:rPr>
                <w:b/>
                <w:lang w:eastAsia="en-US"/>
              </w:rPr>
              <w:t>Vidinės ryšių įrangos WISPRA remontuojami mazgai.</w:t>
            </w:r>
          </w:p>
        </w:tc>
      </w:tr>
      <w:tr w:rsidR="00785BC7" w:rsidRPr="00785BC7" w14:paraId="05B1E83C" w14:textId="77777777" w:rsidTr="004979AE">
        <w:trPr>
          <w:trHeight w:val="270"/>
          <w:jc w:val="center"/>
        </w:trPr>
        <w:tc>
          <w:tcPr>
            <w:tcW w:w="1135" w:type="dxa"/>
            <w:tcBorders>
              <w:top w:val="single" w:sz="4" w:space="0" w:color="auto"/>
              <w:left w:val="single" w:sz="4" w:space="0" w:color="auto"/>
              <w:bottom w:val="single" w:sz="4" w:space="0" w:color="auto"/>
              <w:right w:val="single" w:sz="4" w:space="0" w:color="auto"/>
            </w:tcBorders>
            <w:noWrap/>
            <w:vAlign w:val="center"/>
          </w:tcPr>
          <w:p w14:paraId="60C79ABC" w14:textId="77777777" w:rsidR="00785BC7" w:rsidRPr="00785BC7" w:rsidRDefault="00785BC7" w:rsidP="00785BC7">
            <w:pPr>
              <w:spacing w:line="276" w:lineRule="auto"/>
              <w:jc w:val="center"/>
              <w:rPr>
                <w:lang w:eastAsia="en-US"/>
              </w:rPr>
            </w:pPr>
            <w:r w:rsidRPr="00785BC7">
              <w:rPr>
                <w:lang w:eastAsia="en-US"/>
              </w:rPr>
              <w:t>3.1.</w:t>
            </w:r>
          </w:p>
        </w:tc>
        <w:tc>
          <w:tcPr>
            <w:tcW w:w="2971" w:type="dxa"/>
            <w:tcBorders>
              <w:top w:val="single" w:sz="4" w:space="0" w:color="auto"/>
              <w:left w:val="single" w:sz="4" w:space="0" w:color="auto"/>
              <w:bottom w:val="single" w:sz="4" w:space="0" w:color="auto"/>
              <w:right w:val="single" w:sz="4" w:space="0" w:color="auto"/>
            </w:tcBorders>
            <w:vAlign w:val="center"/>
          </w:tcPr>
          <w:p w14:paraId="6487F789" w14:textId="77777777" w:rsidR="00785BC7" w:rsidRPr="00785BC7" w:rsidRDefault="00785BC7" w:rsidP="00785BC7">
            <w:pPr>
              <w:tabs>
                <w:tab w:val="left" w:pos="390"/>
                <w:tab w:val="left" w:pos="1035"/>
                <w:tab w:val="left" w:pos="1500"/>
              </w:tabs>
              <w:rPr>
                <w:lang w:eastAsia="en-US"/>
              </w:rPr>
            </w:pPr>
            <w:r w:rsidRPr="00785BC7">
              <w:rPr>
                <w:lang w:eastAsia="en-US"/>
              </w:rPr>
              <w:t>Vado-įgulos valdymo blokas</w:t>
            </w:r>
          </w:p>
        </w:tc>
        <w:tc>
          <w:tcPr>
            <w:tcW w:w="5421" w:type="dxa"/>
            <w:tcBorders>
              <w:top w:val="single" w:sz="4" w:space="0" w:color="auto"/>
              <w:left w:val="single" w:sz="4" w:space="0" w:color="auto"/>
              <w:bottom w:val="single" w:sz="4" w:space="0" w:color="auto"/>
              <w:right w:val="single" w:sz="4" w:space="0" w:color="auto"/>
            </w:tcBorders>
            <w:vAlign w:val="center"/>
          </w:tcPr>
          <w:p w14:paraId="4F30296C" w14:textId="77777777" w:rsidR="00785BC7" w:rsidRPr="00785BC7" w:rsidRDefault="00785BC7" w:rsidP="00785BC7">
            <w:pPr>
              <w:tabs>
                <w:tab w:val="left" w:pos="390"/>
                <w:tab w:val="left" w:pos="1035"/>
                <w:tab w:val="left" w:pos="1500"/>
              </w:tabs>
              <w:rPr>
                <w:lang w:eastAsia="en-US"/>
              </w:rPr>
            </w:pPr>
            <w:r w:rsidRPr="00785BC7">
              <w:rPr>
                <w:lang w:eastAsia="en-US"/>
              </w:rPr>
              <w:t>Remontas, NSN 5830231144668, IDE p/n Z00-592/80</w:t>
            </w:r>
          </w:p>
        </w:tc>
      </w:tr>
      <w:tr w:rsidR="00785BC7" w:rsidRPr="00785BC7" w14:paraId="6C3FB26D" w14:textId="77777777" w:rsidTr="004979AE">
        <w:trPr>
          <w:trHeight w:val="270"/>
          <w:jc w:val="center"/>
        </w:trPr>
        <w:tc>
          <w:tcPr>
            <w:tcW w:w="1135" w:type="dxa"/>
            <w:tcBorders>
              <w:top w:val="single" w:sz="4" w:space="0" w:color="auto"/>
              <w:left w:val="single" w:sz="4" w:space="0" w:color="auto"/>
              <w:bottom w:val="single" w:sz="4" w:space="0" w:color="auto"/>
              <w:right w:val="single" w:sz="4" w:space="0" w:color="auto"/>
            </w:tcBorders>
            <w:noWrap/>
            <w:vAlign w:val="center"/>
          </w:tcPr>
          <w:p w14:paraId="1526EAAA" w14:textId="77777777" w:rsidR="00785BC7" w:rsidRPr="00785BC7" w:rsidRDefault="00785BC7" w:rsidP="00785BC7">
            <w:pPr>
              <w:spacing w:line="276" w:lineRule="auto"/>
              <w:jc w:val="center"/>
              <w:rPr>
                <w:lang w:eastAsia="en-US"/>
              </w:rPr>
            </w:pPr>
            <w:r w:rsidRPr="00785BC7">
              <w:rPr>
                <w:lang w:eastAsia="en-US"/>
              </w:rPr>
              <w:t>3.2.</w:t>
            </w:r>
          </w:p>
        </w:tc>
        <w:tc>
          <w:tcPr>
            <w:tcW w:w="2971" w:type="dxa"/>
            <w:tcBorders>
              <w:top w:val="single" w:sz="4" w:space="0" w:color="auto"/>
              <w:left w:val="single" w:sz="4" w:space="0" w:color="auto"/>
              <w:bottom w:val="single" w:sz="4" w:space="0" w:color="auto"/>
              <w:right w:val="single" w:sz="4" w:space="0" w:color="auto"/>
            </w:tcBorders>
            <w:vAlign w:val="center"/>
          </w:tcPr>
          <w:p w14:paraId="11053D53" w14:textId="77777777" w:rsidR="00785BC7" w:rsidRPr="00785BC7" w:rsidRDefault="00785BC7" w:rsidP="00785BC7">
            <w:pPr>
              <w:tabs>
                <w:tab w:val="left" w:pos="390"/>
                <w:tab w:val="left" w:pos="1035"/>
                <w:tab w:val="left" w:pos="1500"/>
              </w:tabs>
              <w:rPr>
                <w:lang w:eastAsia="en-US"/>
              </w:rPr>
            </w:pPr>
            <w:r w:rsidRPr="00785BC7">
              <w:rPr>
                <w:lang w:eastAsia="en-US"/>
              </w:rPr>
              <w:t>Vado-įgulos valdymo blokas</w:t>
            </w:r>
          </w:p>
        </w:tc>
        <w:tc>
          <w:tcPr>
            <w:tcW w:w="5421" w:type="dxa"/>
            <w:tcBorders>
              <w:top w:val="single" w:sz="4" w:space="0" w:color="auto"/>
              <w:left w:val="single" w:sz="4" w:space="0" w:color="auto"/>
              <w:bottom w:val="single" w:sz="4" w:space="0" w:color="auto"/>
              <w:right w:val="single" w:sz="4" w:space="0" w:color="auto"/>
            </w:tcBorders>
            <w:vAlign w:val="center"/>
          </w:tcPr>
          <w:p w14:paraId="110E4A29" w14:textId="77777777" w:rsidR="00785BC7" w:rsidRPr="00785BC7" w:rsidRDefault="00785BC7" w:rsidP="00785BC7">
            <w:pPr>
              <w:tabs>
                <w:tab w:val="left" w:pos="390"/>
                <w:tab w:val="left" w:pos="1035"/>
                <w:tab w:val="left" w:pos="1500"/>
              </w:tabs>
              <w:rPr>
                <w:lang w:eastAsia="en-US"/>
              </w:rPr>
            </w:pPr>
            <w:r w:rsidRPr="00785BC7">
              <w:rPr>
                <w:lang w:eastAsia="en-US"/>
              </w:rPr>
              <w:t>Remontas su pakeitimu, NSN 5830231144668, IDE p/n Z00-592/80</w:t>
            </w:r>
          </w:p>
        </w:tc>
      </w:tr>
      <w:tr w:rsidR="00785BC7" w:rsidRPr="00785BC7" w14:paraId="491E8225" w14:textId="77777777" w:rsidTr="004979AE">
        <w:trPr>
          <w:trHeight w:val="270"/>
          <w:jc w:val="center"/>
        </w:trPr>
        <w:tc>
          <w:tcPr>
            <w:tcW w:w="1135" w:type="dxa"/>
            <w:tcBorders>
              <w:top w:val="single" w:sz="4" w:space="0" w:color="auto"/>
              <w:left w:val="single" w:sz="4" w:space="0" w:color="auto"/>
              <w:bottom w:val="single" w:sz="4" w:space="0" w:color="auto"/>
              <w:right w:val="single" w:sz="4" w:space="0" w:color="auto"/>
            </w:tcBorders>
            <w:noWrap/>
            <w:vAlign w:val="center"/>
          </w:tcPr>
          <w:p w14:paraId="62ACEDE4" w14:textId="77777777" w:rsidR="00785BC7" w:rsidRPr="00785BC7" w:rsidRDefault="00785BC7" w:rsidP="00785BC7">
            <w:pPr>
              <w:spacing w:line="276" w:lineRule="auto"/>
              <w:jc w:val="center"/>
              <w:rPr>
                <w:lang w:eastAsia="en-US"/>
              </w:rPr>
            </w:pPr>
            <w:r w:rsidRPr="00785BC7">
              <w:rPr>
                <w:lang w:eastAsia="en-US"/>
              </w:rPr>
              <w:t>3.3.</w:t>
            </w:r>
          </w:p>
        </w:tc>
        <w:tc>
          <w:tcPr>
            <w:tcW w:w="2971" w:type="dxa"/>
            <w:tcBorders>
              <w:top w:val="single" w:sz="4" w:space="0" w:color="auto"/>
              <w:left w:val="single" w:sz="4" w:space="0" w:color="auto"/>
              <w:bottom w:val="single" w:sz="4" w:space="0" w:color="auto"/>
              <w:right w:val="single" w:sz="4" w:space="0" w:color="auto"/>
            </w:tcBorders>
            <w:vAlign w:val="center"/>
          </w:tcPr>
          <w:p w14:paraId="1F2F2C0E" w14:textId="77777777" w:rsidR="00785BC7" w:rsidRPr="00785BC7" w:rsidRDefault="00785BC7" w:rsidP="00785BC7">
            <w:pPr>
              <w:tabs>
                <w:tab w:val="left" w:pos="390"/>
                <w:tab w:val="left" w:pos="1035"/>
                <w:tab w:val="left" w:pos="1500"/>
              </w:tabs>
              <w:rPr>
                <w:lang w:eastAsia="en-US"/>
              </w:rPr>
            </w:pPr>
            <w:r w:rsidRPr="00785BC7">
              <w:rPr>
                <w:lang w:eastAsia="en-US"/>
              </w:rPr>
              <w:t>Vado-įgulos valdymo blokas</w:t>
            </w:r>
          </w:p>
        </w:tc>
        <w:tc>
          <w:tcPr>
            <w:tcW w:w="5421" w:type="dxa"/>
            <w:tcBorders>
              <w:top w:val="single" w:sz="4" w:space="0" w:color="auto"/>
              <w:left w:val="single" w:sz="4" w:space="0" w:color="auto"/>
              <w:bottom w:val="single" w:sz="4" w:space="0" w:color="auto"/>
              <w:right w:val="single" w:sz="4" w:space="0" w:color="auto"/>
            </w:tcBorders>
            <w:vAlign w:val="center"/>
          </w:tcPr>
          <w:p w14:paraId="6FB9E1F6" w14:textId="77777777" w:rsidR="00785BC7" w:rsidRPr="00785BC7" w:rsidRDefault="00785BC7" w:rsidP="00785BC7">
            <w:pPr>
              <w:tabs>
                <w:tab w:val="left" w:pos="390"/>
                <w:tab w:val="left" w:pos="1035"/>
                <w:tab w:val="left" w:pos="1500"/>
              </w:tabs>
              <w:rPr>
                <w:lang w:eastAsia="en-US"/>
              </w:rPr>
            </w:pPr>
            <w:r w:rsidRPr="00785BC7">
              <w:rPr>
                <w:lang w:eastAsia="en-US"/>
              </w:rPr>
              <w:t>Programinės įrangos atnaujinimas</w:t>
            </w:r>
          </w:p>
        </w:tc>
      </w:tr>
      <w:tr w:rsidR="00785BC7" w:rsidRPr="00785BC7" w14:paraId="003B4BCF" w14:textId="77777777" w:rsidTr="004979AE">
        <w:trPr>
          <w:trHeight w:val="270"/>
          <w:jc w:val="center"/>
        </w:trPr>
        <w:tc>
          <w:tcPr>
            <w:tcW w:w="1135" w:type="dxa"/>
            <w:tcBorders>
              <w:top w:val="single" w:sz="4" w:space="0" w:color="auto"/>
              <w:left w:val="single" w:sz="4" w:space="0" w:color="auto"/>
              <w:bottom w:val="single" w:sz="4" w:space="0" w:color="auto"/>
              <w:right w:val="single" w:sz="4" w:space="0" w:color="auto"/>
            </w:tcBorders>
            <w:noWrap/>
            <w:vAlign w:val="center"/>
          </w:tcPr>
          <w:p w14:paraId="32738EF2" w14:textId="77777777" w:rsidR="00785BC7" w:rsidRPr="00785BC7" w:rsidRDefault="00785BC7" w:rsidP="00785BC7">
            <w:pPr>
              <w:spacing w:line="276" w:lineRule="auto"/>
              <w:jc w:val="center"/>
              <w:rPr>
                <w:lang w:eastAsia="en-US"/>
              </w:rPr>
            </w:pPr>
            <w:r w:rsidRPr="00785BC7">
              <w:rPr>
                <w:lang w:eastAsia="en-US"/>
              </w:rPr>
              <w:t>3.4.</w:t>
            </w:r>
          </w:p>
        </w:tc>
        <w:tc>
          <w:tcPr>
            <w:tcW w:w="2971" w:type="dxa"/>
            <w:tcBorders>
              <w:top w:val="single" w:sz="4" w:space="0" w:color="auto"/>
              <w:left w:val="single" w:sz="4" w:space="0" w:color="auto"/>
              <w:bottom w:val="single" w:sz="4" w:space="0" w:color="auto"/>
              <w:right w:val="single" w:sz="4" w:space="0" w:color="auto"/>
            </w:tcBorders>
            <w:vAlign w:val="center"/>
          </w:tcPr>
          <w:p w14:paraId="163FBB06" w14:textId="77777777" w:rsidR="00785BC7" w:rsidRPr="00785BC7" w:rsidRDefault="00785BC7" w:rsidP="00785BC7">
            <w:pPr>
              <w:tabs>
                <w:tab w:val="left" w:pos="390"/>
                <w:tab w:val="left" w:pos="1035"/>
                <w:tab w:val="left" w:pos="1500"/>
              </w:tabs>
              <w:rPr>
                <w:lang w:eastAsia="en-US"/>
              </w:rPr>
            </w:pPr>
            <w:r w:rsidRPr="00785BC7">
              <w:rPr>
                <w:lang w:eastAsia="en-US"/>
              </w:rPr>
              <w:t>Vado / įgulos valdymo, bloko prailginimo kabelis</w:t>
            </w:r>
          </w:p>
        </w:tc>
        <w:tc>
          <w:tcPr>
            <w:tcW w:w="5421" w:type="dxa"/>
            <w:tcBorders>
              <w:top w:val="single" w:sz="4" w:space="0" w:color="auto"/>
              <w:left w:val="single" w:sz="4" w:space="0" w:color="auto"/>
              <w:bottom w:val="single" w:sz="4" w:space="0" w:color="auto"/>
              <w:right w:val="single" w:sz="4" w:space="0" w:color="auto"/>
            </w:tcBorders>
            <w:vAlign w:val="center"/>
          </w:tcPr>
          <w:p w14:paraId="25F6983E" w14:textId="77777777" w:rsidR="00785BC7" w:rsidRPr="00785BC7" w:rsidRDefault="00785BC7" w:rsidP="00785BC7">
            <w:pPr>
              <w:tabs>
                <w:tab w:val="left" w:pos="390"/>
                <w:tab w:val="left" w:pos="1035"/>
                <w:tab w:val="left" w:pos="1500"/>
              </w:tabs>
              <w:rPr>
                <w:lang w:eastAsia="en-US"/>
              </w:rPr>
            </w:pPr>
            <w:r w:rsidRPr="00785BC7">
              <w:rPr>
                <w:lang w:eastAsia="en-US"/>
              </w:rPr>
              <w:t>Remontas, NSN 5995231145135, IDE p/n Z00-592/90</w:t>
            </w:r>
          </w:p>
        </w:tc>
      </w:tr>
      <w:tr w:rsidR="00785BC7" w:rsidRPr="00785BC7" w14:paraId="6E621C3E" w14:textId="77777777" w:rsidTr="004979AE">
        <w:trPr>
          <w:trHeight w:val="577"/>
          <w:jc w:val="center"/>
        </w:trPr>
        <w:tc>
          <w:tcPr>
            <w:tcW w:w="1135" w:type="dxa"/>
            <w:tcBorders>
              <w:top w:val="single" w:sz="4" w:space="0" w:color="auto"/>
              <w:left w:val="single" w:sz="4" w:space="0" w:color="auto"/>
              <w:bottom w:val="single" w:sz="4" w:space="0" w:color="auto"/>
              <w:right w:val="single" w:sz="4" w:space="0" w:color="auto"/>
            </w:tcBorders>
            <w:noWrap/>
            <w:vAlign w:val="center"/>
          </w:tcPr>
          <w:p w14:paraId="7DD7EA09" w14:textId="77777777" w:rsidR="00785BC7" w:rsidRPr="00785BC7" w:rsidRDefault="00785BC7" w:rsidP="00785BC7">
            <w:pPr>
              <w:spacing w:line="276" w:lineRule="auto"/>
              <w:jc w:val="center"/>
              <w:rPr>
                <w:lang w:eastAsia="en-US"/>
              </w:rPr>
            </w:pPr>
            <w:r w:rsidRPr="00785BC7">
              <w:rPr>
                <w:lang w:eastAsia="en-US"/>
              </w:rPr>
              <w:t>3.5.</w:t>
            </w:r>
          </w:p>
        </w:tc>
        <w:tc>
          <w:tcPr>
            <w:tcW w:w="2971" w:type="dxa"/>
            <w:tcBorders>
              <w:top w:val="single" w:sz="4" w:space="0" w:color="auto"/>
              <w:left w:val="single" w:sz="4" w:space="0" w:color="auto"/>
              <w:bottom w:val="single" w:sz="4" w:space="0" w:color="auto"/>
              <w:right w:val="single" w:sz="4" w:space="0" w:color="auto"/>
            </w:tcBorders>
            <w:vAlign w:val="center"/>
          </w:tcPr>
          <w:p w14:paraId="5F3A510F" w14:textId="77777777" w:rsidR="00785BC7" w:rsidRPr="00785BC7" w:rsidRDefault="00785BC7" w:rsidP="00785BC7">
            <w:pPr>
              <w:tabs>
                <w:tab w:val="left" w:pos="390"/>
                <w:tab w:val="left" w:pos="1035"/>
                <w:tab w:val="left" w:pos="1500"/>
              </w:tabs>
              <w:rPr>
                <w:lang w:eastAsia="en-US"/>
              </w:rPr>
            </w:pPr>
            <w:r w:rsidRPr="00785BC7">
              <w:rPr>
                <w:lang w:eastAsia="en-US"/>
              </w:rPr>
              <w:t>Vado / įgulos valdymo, bloko prailginimo kabelis</w:t>
            </w:r>
          </w:p>
        </w:tc>
        <w:tc>
          <w:tcPr>
            <w:tcW w:w="5421" w:type="dxa"/>
            <w:tcBorders>
              <w:top w:val="single" w:sz="4" w:space="0" w:color="auto"/>
              <w:left w:val="single" w:sz="4" w:space="0" w:color="auto"/>
              <w:bottom w:val="single" w:sz="4" w:space="0" w:color="auto"/>
              <w:right w:val="single" w:sz="4" w:space="0" w:color="auto"/>
            </w:tcBorders>
            <w:vAlign w:val="center"/>
          </w:tcPr>
          <w:p w14:paraId="5B4482FD" w14:textId="77777777" w:rsidR="00785BC7" w:rsidRPr="00785BC7" w:rsidRDefault="00785BC7" w:rsidP="00785BC7">
            <w:pPr>
              <w:tabs>
                <w:tab w:val="left" w:pos="390"/>
                <w:tab w:val="left" w:pos="1035"/>
                <w:tab w:val="left" w:pos="1500"/>
              </w:tabs>
              <w:rPr>
                <w:lang w:eastAsia="en-US"/>
              </w:rPr>
            </w:pPr>
            <w:r w:rsidRPr="00785BC7">
              <w:rPr>
                <w:lang w:eastAsia="en-US"/>
              </w:rPr>
              <w:t>Remontas su pakeitimu, NSN 5995231145135, IDE p/n Z00-592/90</w:t>
            </w:r>
          </w:p>
        </w:tc>
      </w:tr>
      <w:tr w:rsidR="00785BC7" w:rsidRPr="00785BC7" w14:paraId="3B698985" w14:textId="77777777" w:rsidTr="004979AE">
        <w:trPr>
          <w:trHeight w:val="270"/>
          <w:jc w:val="center"/>
        </w:trPr>
        <w:tc>
          <w:tcPr>
            <w:tcW w:w="1135" w:type="dxa"/>
            <w:tcBorders>
              <w:top w:val="single" w:sz="4" w:space="0" w:color="auto"/>
              <w:left w:val="single" w:sz="4" w:space="0" w:color="auto"/>
              <w:bottom w:val="single" w:sz="4" w:space="0" w:color="auto"/>
              <w:right w:val="single" w:sz="4" w:space="0" w:color="auto"/>
            </w:tcBorders>
            <w:noWrap/>
            <w:vAlign w:val="center"/>
          </w:tcPr>
          <w:p w14:paraId="44E26BC9" w14:textId="77777777" w:rsidR="00785BC7" w:rsidRPr="00785BC7" w:rsidRDefault="00785BC7" w:rsidP="00785BC7">
            <w:pPr>
              <w:spacing w:line="276" w:lineRule="auto"/>
              <w:jc w:val="center"/>
              <w:rPr>
                <w:lang w:eastAsia="en-US"/>
              </w:rPr>
            </w:pPr>
            <w:r w:rsidRPr="00785BC7">
              <w:rPr>
                <w:lang w:eastAsia="en-US"/>
              </w:rPr>
              <w:t>3.6.</w:t>
            </w:r>
          </w:p>
        </w:tc>
        <w:tc>
          <w:tcPr>
            <w:tcW w:w="2971" w:type="dxa"/>
            <w:tcBorders>
              <w:top w:val="single" w:sz="4" w:space="0" w:color="auto"/>
              <w:left w:val="single" w:sz="4" w:space="0" w:color="auto"/>
              <w:bottom w:val="single" w:sz="4" w:space="0" w:color="auto"/>
              <w:right w:val="single" w:sz="4" w:space="0" w:color="auto"/>
            </w:tcBorders>
            <w:vAlign w:val="center"/>
          </w:tcPr>
          <w:p w14:paraId="3D4DE233" w14:textId="77777777" w:rsidR="00785BC7" w:rsidRPr="00785BC7" w:rsidRDefault="00785BC7" w:rsidP="00785BC7">
            <w:pPr>
              <w:tabs>
                <w:tab w:val="left" w:pos="390"/>
                <w:tab w:val="left" w:pos="1035"/>
                <w:tab w:val="left" w:pos="1500"/>
              </w:tabs>
              <w:rPr>
                <w:lang w:eastAsia="en-US"/>
              </w:rPr>
            </w:pPr>
            <w:r w:rsidRPr="00785BC7">
              <w:rPr>
                <w:lang w:eastAsia="en-US"/>
              </w:rPr>
              <w:t>Garsiakalbis</w:t>
            </w:r>
          </w:p>
        </w:tc>
        <w:tc>
          <w:tcPr>
            <w:tcW w:w="5421" w:type="dxa"/>
            <w:tcBorders>
              <w:top w:val="single" w:sz="4" w:space="0" w:color="auto"/>
              <w:left w:val="single" w:sz="4" w:space="0" w:color="auto"/>
              <w:bottom w:val="single" w:sz="4" w:space="0" w:color="auto"/>
              <w:right w:val="single" w:sz="4" w:space="0" w:color="auto"/>
            </w:tcBorders>
            <w:vAlign w:val="center"/>
          </w:tcPr>
          <w:p w14:paraId="6FEB92BF" w14:textId="77777777" w:rsidR="00785BC7" w:rsidRPr="00785BC7" w:rsidRDefault="00785BC7" w:rsidP="00785BC7">
            <w:pPr>
              <w:tabs>
                <w:tab w:val="left" w:pos="390"/>
                <w:tab w:val="left" w:pos="1035"/>
                <w:tab w:val="left" w:pos="1500"/>
              </w:tabs>
              <w:rPr>
                <w:lang w:eastAsia="en-US"/>
              </w:rPr>
            </w:pPr>
            <w:r w:rsidRPr="00785BC7">
              <w:rPr>
                <w:lang w:eastAsia="en-US"/>
              </w:rPr>
              <w:t>Remontas, NSN 5965231139933, IDE p/n Z00-592/03</w:t>
            </w:r>
          </w:p>
        </w:tc>
      </w:tr>
      <w:tr w:rsidR="00785BC7" w:rsidRPr="00785BC7" w14:paraId="3997C240" w14:textId="77777777" w:rsidTr="004979AE">
        <w:trPr>
          <w:trHeight w:val="270"/>
          <w:jc w:val="center"/>
        </w:trPr>
        <w:tc>
          <w:tcPr>
            <w:tcW w:w="1135" w:type="dxa"/>
            <w:tcBorders>
              <w:top w:val="single" w:sz="4" w:space="0" w:color="auto"/>
              <w:left w:val="single" w:sz="4" w:space="0" w:color="auto"/>
              <w:bottom w:val="single" w:sz="4" w:space="0" w:color="auto"/>
              <w:right w:val="single" w:sz="4" w:space="0" w:color="auto"/>
            </w:tcBorders>
            <w:noWrap/>
            <w:vAlign w:val="center"/>
          </w:tcPr>
          <w:p w14:paraId="5ACD8EF4" w14:textId="77777777" w:rsidR="00785BC7" w:rsidRPr="00785BC7" w:rsidRDefault="00785BC7" w:rsidP="00785BC7">
            <w:pPr>
              <w:spacing w:line="276" w:lineRule="auto"/>
              <w:jc w:val="center"/>
              <w:rPr>
                <w:lang w:eastAsia="en-US"/>
              </w:rPr>
            </w:pPr>
            <w:r w:rsidRPr="00785BC7">
              <w:rPr>
                <w:lang w:eastAsia="en-US"/>
              </w:rPr>
              <w:t>3.7.</w:t>
            </w:r>
          </w:p>
        </w:tc>
        <w:tc>
          <w:tcPr>
            <w:tcW w:w="2971" w:type="dxa"/>
            <w:tcBorders>
              <w:top w:val="single" w:sz="4" w:space="0" w:color="auto"/>
              <w:left w:val="single" w:sz="4" w:space="0" w:color="auto"/>
              <w:bottom w:val="single" w:sz="4" w:space="0" w:color="auto"/>
              <w:right w:val="single" w:sz="4" w:space="0" w:color="auto"/>
            </w:tcBorders>
            <w:vAlign w:val="center"/>
          </w:tcPr>
          <w:p w14:paraId="1AF2061A" w14:textId="77777777" w:rsidR="00785BC7" w:rsidRPr="00785BC7" w:rsidRDefault="00785BC7" w:rsidP="00785BC7">
            <w:pPr>
              <w:tabs>
                <w:tab w:val="left" w:pos="390"/>
                <w:tab w:val="left" w:pos="1035"/>
                <w:tab w:val="left" w:pos="1500"/>
              </w:tabs>
              <w:rPr>
                <w:lang w:eastAsia="en-US"/>
              </w:rPr>
            </w:pPr>
            <w:r w:rsidRPr="00785BC7">
              <w:rPr>
                <w:lang w:eastAsia="en-US"/>
              </w:rPr>
              <w:t>Garsiakalbis</w:t>
            </w:r>
          </w:p>
        </w:tc>
        <w:tc>
          <w:tcPr>
            <w:tcW w:w="5421" w:type="dxa"/>
            <w:tcBorders>
              <w:top w:val="single" w:sz="4" w:space="0" w:color="auto"/>
              <w:left w:val="single" w:sz="4" w:space="0" w:color="auto"/>
              <w:bottom w:val="single" w:sz="4" w:space="0" w:color="auto"/>
              <w:right w:val="single" w:sz="4" w:space="0" w:color="auto"/>
            </w:tcBorders>
            <w:vAlign w:val="center"/>
          </w:tcPr>
          <w:p w14:paraId="51E0D6A8" w14:textId="77777777" w:rsidR="00785BC7" w:rsidRPr="00785BC7" w:rsidRDefault="00785BC7" w:rsidP="00785BC7">
            <w:pPr>
              <w:tabs>
                <w:tab w:val="left" w:pos="390"/>
                <w:tab w:val="left" w:pos="1035"/>
                <w:tab w:val="left" w:pos="1500"/>
              </w:tabs>
              <w:rPr>
                <w:lang w:eastAsia="en-US"/>
              </w:rPr>
            </w:pPr>
            <w:r w:rsidRPr="00785BC7">
              <w:rPr>
                <w:lang w:eastAsia="en-US"/>
              </w:rPr>
              <w:t>Remontas su pakeitimu, NSN 5965231139933, IDE p/n Z00-592/03</w:t>
            </w:r>
          </w:p>
        </w:tc>
      </w:tr>
      <w:tr w:rsidR="00785BC7" w:rsidRPr="00785BC7" w14:paraId="40D44FD8" w14:textId="77777777" w:rsidTr="004979AE">
        <w:trPr>
          <w:trHeight w:val="270"/>
          <w:jc w:val="center"/>
        </w:trPr>
        <w:tc>
          <w:tcPr>
            <w:tcW w:w="1135" w:type="dxa"/>
            <w:tcBorders>
              <w:top w:val="single" w:sz="4" w:space="0" w:color="auto"/>
              <w:left w:val="single" w:sz="4" w:space="0" w:color="auto"/>
              <w:bottom w:val="single" w:sz="4" w:space="0" w:color="auto"/>
              <w:right w:val="single" w:sz="4" w:space="0" w:color="auto"/>
            </w:tcBorders>
            <w:noWrap/>
            <w:vAlign w:val="center"/>
          </w:tcPr>
          <w:p w14:paraId="0E03D537" w14:textId="77777777" w:rsidR="00785BC7" w:rsidRPr="00785BC7" w:rsidRDefault="00785BC7" w:rsidP="00785BC7">
            <w:pPr>
              <w:spacing w:line="276" w:lineRule="auto"/>
              <w:jc w:val="center"/>
              <w:rPr>
                <w:lang w:eastAsia="en-US"/>
              </w:rPr>
            </w:pPr>
            <w:r w:rsidRPr="00785BC7">
              <w:rPr>
                <w:lang w:eastAsia="en-US"/>
              </w:rPr>
              <w:t>3.8.</w:t>
            </w:r>
          </w:p>
        </w:tc>
        <w:tc>
          <w:tcPr>
            <w:tcW w:w="2971" w:type="dxa"/>
            <w:tcBorders>
              <w:top w:val="single" w:sz="4" w:space="0" w:color="auto"/>
              <w:left w:val="single" w:sz="4" w:space="0" w:color="auto"/>
              <w:bottom w:val="single" w:sz="4" w:space="0" w:color="auto"/>
              <w:right w:val="single" w:sz="4" w:space="0" w:color="auto"/>
            </w:tcBorders>
            <w:vAlign w:val="center"/>
          </w:tcPr>
          <w:p w14:paraId="441748CA" w14:textId="77777777" w:rsidR="00785BC7" w:rsidRPr="00785BC7" w:rsidRDefault="00785BC7" w:rsidP="00785BC7">
            <w:pPr>
              <w:tabs>
                <w:tab w:val="left" w:pos="390"/>
                <w:tab w:val="left" w:pos="1035"/>
                <w:tab w:val="left" w:pos="1500"/>
              </w:tabs>
              <w:rPr>
                <w:lang w:eastAsia="en-US"/>
              </w:rPr>
            </w:pPr>
            <w:r w:rsidRPr="00785BC7">
              <w:rPr>
                <w:lang w:eastAsia="en-US"/>
              </w:rPr>
              <w:t>Garsiakalbio valdymo kabelis</w:t>
            </w:r>
          </w:p>
        </w:tc>
        <w:tc>
          <w:tcPr>
            <w:tcW w:w="5421" w:type="dxa"/>
            <w:tcBorders>
              <w:top w:val="single" w:sz="4" w:space="0" w:color="auto"/>
              <w:left w:val="single" w:sz="4" w:space="0" w:color="auto"/>
              <w:bottom w:val="single" w:sz="4" w:space="0" w:color="auto"/>
              <w:right w:val="single" w:sz="4" w:space="0" w:color="auto"/>
            </w:tcBorders>
            <w:vAlign w:val="center"/>
          </w:tcPr>
          <w:p w14:paraId="4C5054DC" w14:textId="77777777" w:rsidR="00785BC7" w:rsidRPr="00785BC7" w:rsidRDefault="00785BC7" w:rsidP="00785BC7">
            <w:pPr>
              <w:tabs>
                <w:tab w:val="left" w:pos="390"/>
                <w:tab w:val="left" w:pos="1035"/>
                <w:tab w:val="left" w:pos="1500"/>
              </w:tabs>
              <w:rPr>
                <w:lang w:eastAsia="en-US"/>
              </w:rPr>
            </w:pPr>
            <w:r w:rsidRPr="00785BC7">
              <w:rPr>
                <w:lang w:eastAsia="en-US"/>
              </w:rPr>
              <w:t>Remontas, NSN 5995231139696, IDE p/n Y00-591/55</w:t>
            </w:r>
          </w:p>
        </w:tc>
      </w:tr>
      <w:tr w:rsidR="00785BC7" w:rsidRPr="00785BC7" w14:paraId="526D51BF" w14:textId="77777777" w:rsidTr="004979AE">
        <w:trPr>
          <w:trHeight w:val="270"/>
          <w:jc w:val="center"/>
        </w:trPr>
        <w:tc>
          <w:tcPr>
            <w:tcW w:w="1135" w:type="dxa"/>
            <w:tcBorders>
              <w:top w:val="single" w:sz="4" w:space="0" w:color="auto"/>
              <w:left w:val="single" w:sz="4" w:space="0" w:color="auto"/>
              <w:bottom w:val="single" w:sz="4" w:space="0" w:color="auto"/>
              <w:right w:val="single" w:sz="4" w:space="0" w:color="auto"/>
            </w:tcBorders>
            <w:noWrap/>
            <w:vAlign w:val="center"/>
          </w:tcPr>
          <w:p w14:paraId="2C07D5BB" w14:textId="77777777" w:rsidR="00785BC7" w:rsidRPr="00785BC7" w:rsidRDefault="00785BC7" w:rsidP="00785BC7">
            <w:pPr>
              <w:spacing w:line="276" w:lineRule="auto"/>
              <w:jc w:val="center"/>
              <w:rPr>
                <w:lang w:eastAsia="en-US"/>
              </w:rPr>
            </w:pPr>
            <w:r w:rsidRPr="00785BC7">
              <w:rPr>
                <w:lang w:eastAsia="en-US"/>
              </w:rPr>
              <w:t>3.9.</w:t>
            </w:r>
          </w:p>
        </w:tc>
        <w:tc>
          <w:tcPr>
            <w:tcW w:w="2971" w:type="dxa"/>
            <w:tcBorders>
              <w:top w:val="single" w:sz="4" w:space="0" w:color="auto"/>
              <w:left w:val="single" w:sz="4" w:space="0" w:color="auto"/>
              <w:bottom w:val="single" w:sz="4" w:space="0" w:color="auto"/>
              <w:right w:val="single" w:sz="4" w:space="0" w:color="auto"/>
            </w:tcBorders>
            <w:vAlign w:val="center"/>
          </w:tcPr>
          <w:p w14:paraId="439F2C9E" w14:textId="77777777" w:rsidR="00785BC7" w:rsidRPr="00785BC7" w:rsidRDefault="00785BC7" w:rsidP="00785BC7">
            <w:pPr>
              <w:tabs>
                <w:tab w:val="left" w:pos="390"/>
                <w:tab w:val="left" w:pos="1035"/>
                <w:tab w:val="left" w:pos="1500"/>
              </w:tabs>
              <w:rPr>
                <w:lang w:eastAsia="en-US"/>
              </w:rPr>
            </w:pPr>
            <w:r w:rsidRPr="00785BC7">
              <w:rPr>
                <w:lang w:eastAsia="en-US"/>
              </w:rPr>
              <w:t>Garsiakalbio valdymo kabelis</w:t>
            </w:r>
          </w:p>
        </w:tc>
        <w:tc>
          <w:tcPr>
            <w:tcW w:w="5421" w:type="dxa"/>
            <w:tcBorders>
              <w:top w:val="single" w:sz="4" w:space="0" w:color="auto"/>
              <w:left w:val="single" w:sz="4" w:space="0" w:color="auto"/>
              <w:bottom w:val="single" w:sz="4" w:space="0" w:color="auto"/>
              <w:right w:val="single" w:sz="4" w:space="0" w:color="auto"/>
            </w:tcBorders>
            <w:vAlign w:val="center"/>
          </w:tcPr>
          <w:p w14:paraId="4C7F8064" w14:textId="77777777" w:rsidR="00785BC7" w:rsidRPr="00785BC7" w:rsidRDefault="00785BC7" w:rsidP="00785BC7">
            <w:pPr>
              <w:tabs>
                <w:tab w:val="left" w:pos="390"/>
                <w:tab w:val="left" w:pos="1035"/>
                <w:tab w:val="left" w:pos="1500"/>
              </w:tabs>
              <w:rPr>
                <w:lang w:eastAsia="en-US"/>
              </w:rPr>
            </w:pPr>
            <w:r w:rsidRPr="00785BC7">
              <w:rPr>
                <w:lang w:eastAsia="en-US"/>
              </w:rPr>
              <w:t>Remontas su pakeitimu, NSN 5995231139696, IDE p/n Y00-591/55</w:t>
            </w:r>
          </w:p>
        </w:tc>
      </w:tr>
      <w:tr w:rsidR="00785BC7" w:rsidRPr="00785BC7" w14:paraId="4511521C" w14:textId="77777777" w:rsidTr="004979AE">
        <w:trPr>
          <w:trHeight w:val="270"/>
          <w:jc w:val="center"/>
        </w:trPr>
        <w:tc>
          <w:tcPr>
            <w:tcW w:w="1135" w:type="dxa"/>
            <w:tcBorders>
              <w:top w:val="single" w:sz="4" w:space="0" w:color="auto"/>
              <w:left w:val="single" w:sz="4" w:space="0" w:color="auto"/>
              <w:bottom w:val="single" w:sz="4" w:space="0" w:color="auto"/>
              <w:right w:val="single" w:sz="4" w:space="0" w:color="auto"/>
            </w:tcBorders>
            <w:noWrap/>
            <w:vAlign w:val="center"/>
          </w:tcPr>
          <w:p w14:paraId="46E5E8EC" w14:textId="77777777" w:rsidR="00785BC7" w:rsidRPr="00785BC7" w:rsidRDefault="00785BC7" w:rsidP="00785BC7">
            <w:pPr>
              <w:spacing w:line="276" w:lineRule="auto"/>
              <w:jc w:val="center"/>
              <w:rPr>
                <w:lang w:eastAsia="en-US"/>
              </w:rPr>
            </w:pPr>
            <w:r w:rsidRPr="00785BC7">
              <w:rPr>
                <w:lang w:eastAsia="en-US"/>
              </w:rPr>
              <w:t>3.10.</w:t>
            </w:r>
          </w:p>
        </w:tc>
        <w:tc>
          <w:tcPr>
            <w:tcW w:w="2971" w:type="dxa"/>
            <w:tcBorders>
              <w:top w:val="single" w:sz="4" w:space="0" w:color="auto"/>
              <w:left w:val="single" w:sz="4" w:space="0" w:color="auto"/>
              <w:bottom w:val="single" w:sz="4" w:space="0" w:color="auto"/>
              <w:right w:val="single" w:sz="4" w:space="0" w:color="auto"/>
            </w:tcBorders>
            <w:vAlign w:val="center"/>
          </w:tcPr>
          <w:p w14:paraId="7D258C15" w14:textId="77777777" w:rsidR="00785BC7" w:rsidRPr="00785BC7" w:rsidRDefault="00785BC7" w:rsidP="00785BC7">
            <w:pPr>
              <w:tabs>
                <w:tab w:val="left" w:pos="390"/>
                <w:tab w:val="left" w:pos="1035"/>
                <w:tab w:val="left" w:pos="1500"/>
              </w:tabs>
              <w:rPr>
                <w:lang w:eastAsia="en-US"/>
              </w:rPr>
            </w:pPr>
            <w:r w:rsidRPr="00785BC7">
              <w:rPr>
                <w:lang w:eastAsia="en-US"/>
              </w:rPr>
              <w:t>Ausinės su mikrofonu</w:t>
            </w:r>
          </w:p>
        </w:tc>
        <w:tc>
          <w:tcPr>
            <w:tcW w:w="5421" w:type="dxa"/>
            <w:tcBorders>
              <w:top w:val="single" w:sz="4" w:space="0" w:color="auto"/>
              <w:left w:val="single" w:sz="4" w:space="0" w:color="auto"/>
              <w:bottom w:val="single" w:sz="4" w:space="0" w:color="auto"/>
              <w:right w:val="single" w:sz="4" w:space="0" w:color="auto"/>
            </w:tcBorders>
            <w:vAlign w:val="center"/>
          </w:tcPr>
          <w:p w14:paraId="247C067B" w14:textId="77777777" w:rsidR="00785BC7" w:rsidRPr="00785BC7" w:rsidRDefault="00785BC7" w:rsidP="00785BC7">
            <w:pPr>
              <w:tabs>
                <w:tab w:val="left" w:pos="390"/>
                <w:tab w:val="left" w:pos="1035"/>
                <w:tab w:val="left" w:pos="1500"/>
              </w:tabs>
              <w:rPr>
                <w:lang w:eastAsia="en-US"/>
              </w:rPr>
            </w:pPr>
            <w:r w:rsidRPr="00785BC7">
              <w:rPr>
                <w:lang w:eastAsia="en-US"/>
              </w:rPr>
              <w:t>Apžiūra ir remonto įvertinimas, NSN 5965231139939, IDE p/n Y00-59A/08</w:t>
            </w:r>
          </w:p>
        </w:tc>
      </w:tr>
      <w:tr w:rsidR="00785BC7" w:rsidRPr="00785BC7" w14:paraId="18AD1EC4" w14:textId="77777777" w:rsidTr="004979AE">
        <w:trPr>
          <w:trHeight w:val="270"/>
          <w:jc w:val="center"/>
        </w:trPr>
        <w:tc>
          <w:tcPr>
            <w:tcW w:w="1135" w:type="dxa"/>
            <w:tcBorders>
              <w:top w:val="single" w:sz="4" w:space="0" w:color="auto"/>
              <w:left w:val="single" w:sz="4" w:space="0" w:color="auto"/>
              <w:bottom w:val="single" w:sz="4" w:space="0" w:color="auto"/>
              <w:right w:val="single" w:sz="4" w:space="0" w:color="auto"/>
            </w:tcBorders>
            <w:noWrap/>
            <w:vAlign w:val="center"/>
          </w:tcPr>
          <w:p w14:paraId="4487C334" w14:textId="77777777" w:rsidR="00785BC7" w:rsidRPr="00785BC7" w:rsidRDefault="00785BC7" w:rsidP="00785BC7">
            <w:pPr>
              <w:spacing w:line="276" w:lineRule="auto"/>
              <w:jc w:val="center"/>
              <w:rPr>
                <w:lang w:eastAsia="en-US"/>
              </w:rPr>
            </w:pPr>
            <w:r w:rsidRPr="00785BC7">
              <w:rPr>
                <w:lang w:eastAsia="en-US"/>
              </w:rPr>
              <w:t>3.11.</w:t>
            </w:r>
          </w:p>
        </w:tc>
        <w:tc>
          <w:tcPr>
            <w:tcW w:w="2971" w:type="dxa"/>
            <w:tcBorders>
              <w:top w:val="single" w:sz="4" w:space="0" w:color="auto"/>
              <w:left w:val="single" w:sz="4" w:space="0" w:color="auto"/>
              <w:bottom w:val="single" w:sz="4" w:space="0" w:color="auto"/>
              <w:right w:val="single" w:sz="4" w:space="0" w:color="auto"/>
            </w:tcBorders>
            <w:vAlign w:val="center"/>
          </w:tcPr>
          <w:p w14:paraId="27588339" w14:textId="77777777" w:rsidR="00785BC7" w:rsidRPr="00785BC7" w:rsidRDefault="00785BC7" w:rsidP="00785BC7">
            <w:pPr>
              <w:tabs>
                <w:tab w:val="left" w:pos="390"/>
                <w:tab w:val="left" w:pos="1035"/>
                <w:tab w:val="left" w:pos="1500"/>
              </w:tabs>
              <w:rPr>
                <w:lang w:eastAsia="en-US"/>
              </w:rPr>
            </w:pPr>
            <w:r w:rsidRPr="00785BC7">
              <w:rPr>
                <w:lang w:eastAsia="en-US"/>
              </w:rPr>
              <w:t>Ausinės su mikrofonu</w:t>
            </w:r>
          </w:p>
        </w:tc>
        <w:tc>
          <w:tcPr>
            <w:tcW w:w="5421" w:type="dxa"/>
            <w:tcBorders>
              <w:top w:val="single" w:sz="4" w:space="0" w:color="auto"/>
              <w:left w:val="single" w:sz="4" w:space="0" w:color="auto"/>
              <w:bottom w:val="single" w:sz="4" w:space="0" w:color="auto"/>
              <w:right w:val="single" w:sz="4" w:space="0" w:color="auto"/>
            </w:tcBorders>
            <w:vAlign w:val="center"/>
          </w:tcPr>
          <w:p w14:paraId="09AEF9AD" w14:textId="77777777" w:rsidR="00785BC7" w:rsidRPr="00785BC7" w:rsidRDefault="00785BC7" w:rsidP="00785BC7">
            <w:pPr>
              <w:tabs>
                <w:tab w:val="left" w:pos="390"/>
                <w:tab w:val="left" w:pos="1035"/>
                <w:tab w:val="left" w:pos="1500"/>
              </w:tabs>
              <w:rPr>
                <w:lang w:eastAsia="en-US"/>
              </w:rPr>
            </w:pPr>
            <w:r w:rsidRPr="00785BC7">
              <w:rPr>
                <w:lang w:eastAsia="en-US"/>
              </w:rPr>
              <w:t>Remontas, NSN 5965231139939, IDE p/n Y00-59A/08</w:t>
            </w:r>
          </w:p>
        </w:tc>
      </w:tr>
      <w:tr w:rsidR="00785BC7" w:rsidRPr="00785BC7" w14:paraId="48411CF4" w14:textId="77777777" w:rsidTr="004979AE">
        <w:trPr>
          <w:trHeight w:val="270"/>
          <w:jc w:val="center"/>
        </w:trPr>
        <w:tc>
          <w:tcPr>
            <w:tcW w:w="1135" w:type="dxa"/>
            <w:tcBorders>
              <w:top w:val="single" w:sz="4" w:space="0" w:color="auto"/>
              <w:left w:val="single" w:sz="4" w:space="0" w:color="auto"/>
              <w:bottom w:val="single" w:sz="4" w:space="0" w:color="auto"/>
              <w:right w:val="single" w:sz="4" w:space="0" w:color="auto"/>
            </w:tcBorders>
            <w:noWrap/>
            <w:vAlign w:val="center"/>
          </w:tcPr>
          <w:p w14:paraId="44821287" w14:textId="77777777" w:rsidR="00785BC7" w:rsidRPr="00785BC7" w:rsidRDefault="00785BC7" w:rsidP="00785BC7">
            <w:pPr>
              <w:spacing w:line="276" w:lineRule="auto"/>
              <w:jc w:val="center"/>
              <w:rPr>
                <w:lang w:eastAsia="en-US"/>
              </w:rPr>
            </w:pPr>
            <w:r w:rsidRPr="00785BC7">
              <w:rPr>
                <w:lang w:eastAsia="en-US"/>
              </w:rPr>
              <w:t>3.12.</w:t>
            </w:r>
          </w:p>
        </w:tc>
        <w:tc>
          <w:tcPr>
            <w:tcW w:w="2971" w:type="dxa"/>
            <w:tcBorders>
              <w:top w:val="single" w:sz="4" w:space="0" w:color="auto"/>
              <w:left w:val="single" w:sz="4" w:space="0" w:color="auto"/>
              <w:bottom w:val="single" w:sz="4" w:space="0" w:color="auto"/>
              <w:right w:val="single" w:sz="4" w:space="0" w:color="auto"/>
            </w:tcBorders>
            <w:vAlign w:val="center"/>
          </w:tcPr>
          <w:p w14:paraId="4D0DB044" w14:textId="77777777" w:rsidR="00785BC7" w:rsidRPr="00785BC7" w:rsidRDefault="00785BC7" w:rsidP="00785BC7">
            <w:pPr>
              <w:tabs>
                <w:tab w:val="left" w:pos="390"/>
                <w:tab w:val="left" w:pos="1035"/>
                <w:tab w:val="left" w:pos="1500"/>
              </w:tabs>
              <w:rPr>
                <w:lang w:eastAsia="en-US"/>
              </w:rPr>
            </w:pPr>
            <w:r w:rsidRPr="00785BC7">
              <w:rPr>
                <w:lang w:eastAsia="en-US"/>
              </w:rPr>
              <w:t>Ausinės su mikrofonu</w:t>
            </w:r>
          </w:p>
        </w:tc>
        <w:tc>
          <w:tcPr>
            <w:tcW w:w="5421" w:type="dxa"/>
            <w:tcBorders>
              <w:top w:val="single" w:sz="4" w:space="0" w:color="auto"/>
              <w:left w:val="single" w:sz="4" w:space="0" w:color="auto"/>
              <w:bottom w:val="single" w:sz="4" w:space="0" w:color="auto"/>
              <w:right w:val="single" w:sz="4" w:space="0" w:color="auto"/>
            </w:tcBorders>
            <w:vAlign w:val="center"/>
          </w:tcPr>
          <w:p w14:paraId="212FF7C6" w14:textId="77777777" w:rsidR="00785BC7" w:rsidRPr="00785BC7" w:rsidRDefault="00785BC7" w:rsidP="00785BC7">
            <w:pPr>
              <w:tabs>
                <w:tab w:val="left" w:pos="390"/>
                <w:tab w:val="left" w:pos="1035"/>
                <w:tab w:val="left" w:pos="1500"/>
              </w:tabs>
              <w:rPr>
                <w:lang w:eastAsia="en-US"/>
              </w:rPr>
            </w:pPr>
            <w:r w:rsidRPr="00785BC7">
              <w:rPr>
                <w:lang w:eastAsia="en-US"/>
              </w:rPr>
              <w:t>Remontas su pakeitimu, NSN 5995231145687, IDE p/n Y00-59E/11</w:t>
            </w:r>
          </w:p>
        </w:tc>
      </w:tr>
      <w:tr w:rsidR="00785BC7" w:rsidRPr="00785BC7" w14:paraId="71775026" w14:textId="77777777" w:rsidTr="004979AE">
        <w:trPr>
          <w:trHeight w:val="270"/>
          <w:jc w:val="center"/>
        </w:trPr>
        <w:tc>
          <w:tcPr>
            <w:tcW w:w="1135" w:type="dxa"/>
            <w:tcBorders>
              <w:top w:val="single" w:sz="4" w:space="0" w:color="auto"/>
              <w:left w:val="single" w:sz="4" w:space="0" w:color="auto"/>
              <w:bottom w:val="single" w:sz="4" w:space="0" w:color="auto"/>
              <w:right w:val="single" w:sz="4" w:space="0" w:color="auto"/>
            </w:tcBorders>
            <w:noWrap/>
            <w:vAlign w:val="center"/>
          </w:tcPr>
          <w:p w14:paraId="0500950F" w14:textId="77777777" w:rsidR="00785BC7" w:rsidRPr="00785BC7" w:rsidRDefault="00785BC7" w:rsidP="00785BC7">
            <w:pPr>
              <w:spacing w:line="276" w:lineRule="auto"/>
              <w:jc w:val="center"/>
              <w:rPr>
                <w:lang w:eastAsia="en-US"/>
              </w:rPr>
            </w:pPr>
            <w:r w:rsidRPr="00785BC7">
              <w:rPr>
                <w:lang w:eastAsia="en-US"/>
              </w:rPr>
              <w:t>3.13.</w:t>
            </w:r>
          </w:p>
        </w:tc>
        <w:tc>
          <w:tcPr>
            <w:tcW w:w="2971" w:type="dxa"/>
            <w:tcBorders>
              <w:top w:val="single" w:sz="4" w:space="0" w:color="auto"/>
              <w:left w:val="single" w:sz="4" w:space="0" w:color="auto"/>
              <w:bottom w:val="single" w:sz="4" w:space="0" w:color="auto"/>
              <w:right w:val="single" w:sz="4" w:space="0" w:color="auto"/>
            </w:tcBorders>
            <w:vAlign w:val="center"/>
          </w:tcPr>
          <w:p w14:paraId="026320D1" w14:textId="77777777" w:rsidR="00785BC7" w:rsidRPr="00785BC7" w:rsidRDefault="00785BC7" w:rsidP="00785BC7">
            <w:pPr>
              <w:tabs>
                <w:tab w:val="left" w:pos="390"/>
                <w:tab w:val="left" w:pos="1035"/>
                <w:tab w:val="left" w:pos="1500"/>
              </w:tabs>
              <w:rPr>
                <w:lang w:eastAsia="en-US"/>
              </w:rPr>
            </w:pPr>
            <w:r w:rsidRPr="00785BC7">
              <w:rPr>
                <w:lang w:eastAsia="en-US"/>
              </w:rPr>
              <w:t xml:space="preserve">Balistinis šalmas, WISPR </w:t>
            </w:r>
            <w:r w:rsidRPr="00785BC7">
              <w:rPr>
                <w:lang w:eastAsia="en-US"/>
              </w:rPr>
              <w:lastRenderedPageBreak/>
              <w:t>ausinėms</w:t>
            </w:r>
          </w:p>
        </w:tc>
        <w:tc>
          <w:tcPr>
            <w:tcW w:w="5421" w:type="dxa"/>
            <w:tcBorders>
              <w:top w:val="single" w:sz="4" w:space="0" w:color="auto"/>
              <w:left w:val="single" w:sz="4" w:space="0" w:color="auto"/>
              <w:bottom w:val="single" w:sz="4" w:space="0" w:color="auto"/>
              <w:right w:val="single" w:sz="4" w:space="0" w:color="auto"/>
            </w:tcBorders>
            <w:vAlign w:val="center"/>
          </w:tcPr>
          <w:p w14:paraId="2FEEA687" w14:textId="77777777" w:rsidR="00785BC7" w:rsidRPr="00785BC7" w:rsidRDefault="00785BC7" w:rsidP="00785BC7">
            <w:pPr>
              <w:tabs>
                <w:tab w:val="left" w:pos="390"/>
                <w:tab w:val="left" w:pos="1035"/>
                <w:tab w:val="left" w:pos="1500"/>
              </w:tabs>
              <w:rPr>
                <w:lang w:eastAsia="en-US"/>
              </w:rPr>
            </w:pPr>
            <w:r w:rsidRPr="00785BC7">
              <w:rPr>
                <w:lang w:eastAsia="en-US"/>
              </w:rPr>
              <w:lastRenderedPageBreak/>
              <w:t xml:space="preserve">Remontas su pakeitimu, NSN 8470231145136, IDE </w:t>
            </w:r>
            <w:r w:rsidRPr="00785BC7">
              <w:rPr>
                <w:lang w:eastAsia="en-US"/>
              </w:rPr>
              <w:lastRenderedPageBreak/>
              <w:t>p/n Y00-59A/10</w:t>
            </w:r>
          </w:p>
        </w:tc>
      </w:tr>
      <w:tr w:rsidR="00785BC7" w:rsidRPr="00785BC7" w14:paraId="328D3D19" w14:textId="77777777" w:rsidTr="004979AE">
        <w:trPr>
          <w:trHeight w:val="270"/>
          <w:jc w:val="center"/>
        </w:trPr>
        <w:tc>
          <w:tcPr>
            <w:tcW w:w="1135" w:type="dxa"/>
            <w:tcBorders>
              <w:top w:val="single" w:sz="4" w:space="0" w:color="auto"/>
              <w:left w:val="single" w:sz="4" w:space="0" w:color="auto"/>
              <w:bottom w:val="single" w:sz="4" w:space="0" w:color="auto"/>
              <w:right w:val="single" w:sz="4" w:space="0" w:color="auto"/>
            </w:tcBorders>
            <w:noWrap/>
            <w:vAlign w:val="center"/>
          </w:tcPr>
          <w:p w14:paraId="094AC11D" w14:textId="77777777" w:rsidR="00785BC7" w:rsidRPr="00785BC7" w:rsidRDefault="00785BC7" w:rsidP="00785BC7">
            <w:pPr>
              <w:spacing w:line="276" w:lineRule="auto"/>
              <w:jc w:val="center"/>
              <w:rPr>
                <w:lang w:eastAsia="en-US"/>
              </w:rPr>
            </w:pPr>
            <w:r w:rsidRPr="00785BC7">
              <w:rPr>
                <w:lang w:eastAsia="en-US"/>
              </w:rPr>
              <w:lastRenderedPageBreak/>
              <w:t>3.14.</w:t>
            </w:r>
          </w:p>
        </w:tc>
        <w:tc>
          <w:tcPr>
            <w:tcW w:w="2971" w:type="dxa"/>
            <w:tcBorders>
              <w:top w:val="single" w:sz="4" w:space="0" w:color="auto"/>
              <w:left w:val="single" w:sz="4" w:space="0" w:color="auto"/>
              <w:bottom w:val="single" w:sz="4" w:space="0" w:color="auto"/>
              <w:right w:val="single" w:sz="4" w:space="0" w:color="auto"/>
            </w:tcBorders>
            <w:vAlign w:val="center"/>
          </w:tcPr>
          <w:p w14:paraId="13DF1A07" w14:textId="77777777" w:rsidR="00785BC7" w:rsidRPr="00785BC7" w:rsidRDefault="00785BC7" w:rsidP="00785BC7">
            <w:pPr>
              <w:tabs>
                <w:tab w:val="left" w:pos="390"/>
                <w:tab w:val="left" w:pos="1035"/>
                <w:tab w:val="left" w:pos="1500"/>
              </w:tabs>
              <w:rPr>
                <w:lang w:eastAsia="en-US"/>
              </w:rPr>
            </w:pPr>
            <w:r w:rsidRPr="00785BC7">
              <w:rPr>
                <w:lang w:eastAsia="en-US"/>
              </w:rPr>
              <w:t>Ausinių su mikrofonu prailginimo kabelis</w:t>
            </w:r>
          </w:p>
        </w:tc>
        <w:tc>
          <w:tcPr>
            <w:tcW w:w="5421" w:type="dxa"/>
            <w:tcBorders>
              <w:top w:val="single" w:sz="4" w:space="0" w:color="auto"/>
              <w:left w:val="single" w:sz="4" w:space="0" w:color="auto"/>
              <w:bottom w:val="single" w:sz="4" w:space="0" w:color="auto"/>
              <w:right w:val="single" w:sz="4" w:space="0" w:color="auto"/>
            </w:tcBorders>
            <w:vAlign w:val="center"/>
          </w:tcPr>
          <w:p w14:paraId="70F643A0" w14:textId="77777777" w:rsidR="00785BC7" w:rsidRPr="00785BC7" w:rsidRDefault="00785BC7" w:rsidP="00785BC7">
            <w:pPr>
              <w:tabs>
                <w:tab w:val="left" w:pos="390"/>
                <w:tab w:val="left" w:pos="1035"/>
                <w:tab w:val="left" w:pos="1500"/>
              </w:tabs>
              <w:rPr>
                <w:lang w:eastAsia="en-US"/>
              </w:rPr>
            </w:pPr>
            <w:r w:rsidRPr="00785BC7">
              <w:rPr>
                <w:lang w:eastAsia="en-US"/>
              </w:rPr>
              <w:t>Remontas, NSN 5995231145134, IDE p/n Y00-59A/09</w:t>
            </w:r>
          </w:p>
        </w:tc>
      </w:tr>
      <w:tr w:rsidR="00785BC7" w:rsidRPr="00785BC7" w14:paraId="7B95AAD9" w14:textId="77777777" w:rsidTr="004979AE">
        <w:trPr>
          <w:trHeight w:val="270"/>
          <w:jc w:val="center"/>
        </w:trPr>
        <w:tc>
          <w:tcPr>
            <w:tcW w:w="1135" w:type="dxa"/>
            <w:tcBorders>
              <w:top w:val="single" w:sz="4" w:space="0" w:color="auto"/>
              <w:left w:val="single" w:sz="4" w:space="0" w:color="auto"/>
              <w:bottom w:val="single" w:sz="4" w:space="0" w:color="auto"/>
              <w:right w:val="single" w:sz="4" w:space="0" w:color="auto"/>
            </w:tcBorders>
            <w:noWrap/>
            <w:vAlign w:val="center"/>
          </w:tcPr>
          <w:p w14:paraId="6F6DB82E" w14:textId="77777777" w:rsidR="00785BC7" w:rsidRPr="00785BC7" w:rsidRDefault="00785BC7" w:rsidP="00785BC7">
            <w:pPr>
              <w:spacing w:line="276" w:lineRule="auto"/>
              <w:jc w:val="center"/>
              <w:rPr>
                <w:lang w:eastAsia="en-US"/>
              </w:rPr>
            </w:pPr>
            <w:r w:rsidRPr="00785BC7">
              <w:rPr>
                <w:lang w:eastAsia="en-US"/>
              </w:rPr>
              <w:t>3.15.</w:t>
            </w:r>
          </w:p>
        </w:tc>
        <w:tc>
          <w:tcPr>
            <w:tcW w:w="2971" w:type="dxa"/>
            <w:tcBorders>
              <w:top w:val="single" w:sz="4" w:space="0" w:color="auto"/>
              <w:left w:val="single" w:sz="4" w:space="0" w:color="auto"/>
              <w:bottom w:val="single" w:sz="4" w:space="0" w:color="auto"/>
              <w:right w:val="single" w:sz="4" w:space="0" w:color="auto"/>
            </w:tcBorders>
            <w:vAlign w:val="center"/>
          </w:tcPr>
          <w:p w14:paraId="5F3F9D38" w14:textId="77777777" w:rsidR="00785BC7" w:rsidRPr="00785BC7" w:rsidRDefault="00785BC7" w:rsidP="00785BC7">
            <w:pPr>
              <w:tabs>
                <w:tab w:val="left" w:pos="390"/>
                <w:tab w:val="left" w:pos="1035"/>
                <w:tab w:val="left" w:pos="1500"/>
              </w:tabs>
              <w:rPr>
                <w:lang w:eastAsia="en-US"/>
              </w:rPr>
            </w:pPr>
            <w:r w:rsidRPr="00785BC7">
              <w:rPr>
                <w:lang w:eastAsia="en-US"/>
              </w:rPr>
              <w:t>Ausinių su mikrofonu prailginimo kabelis</w:t>
            </w:r>
          </w:p>
        </w:tc>
        <w:tc>
          <w:tcPr>
            <w:tcW w:w="5421" w:type="dxa"/>
            <w:tcBorders>
              <w:top w:val="single" w:sz="4" w:space="0" w:color="auto"/>
              <w:left w:val="single" w:sz="4" w:space="0" w:color="auto"/>
              <w:bottom w:val="single" w:sz="4" w:space="0" w:color="auto"/>
              <w:right w:val="single" w:sz="4" w:space="0" w:color="auto"/>
            </w:tcBorders>
            <w:vAlign w:val="center"/>
          </w:tcPr>
          <w:p w14:paraId="267F4563" w14:textId="77777777" w:rsidR="00785BC7" w:rsidRPr="00785BC7" w:rsidRDefault="00785BC7" w:rsidP="00785BC7">
            <w:pPr>
              <w:tabs>
                <w:tab w:val="left" w:pos="390"/>
                <w:tab w:val="left" w:pos="1035"/>
                <w:tab w:val="left" w:pos="1500"/>
              </w:tabs>
              <w:rPr>
                <w:lang w:eastAsia="en-US"/>
              </w:rPr>
            </w:pPr>
            <w:r w:rsidRPr="00785BC7">
              <w:rPr>
                <w:lang w:eastAsia="en-US"/>
              </w:rPr>
              <w:t>Remontas su pakeitimu, NSN 5995231145134, IDE p/n Y00-59A/09</w:t>
            </w:r>
          </w:p>
        </w:tc>
      </w:tr>
      <w:tr w:rsidR="00785BC7" w:rsidRPr="00785BC7" w14:paraId="6F1983A6" w14:textId="77777777" w:rsidTr="004979AE">
        <w:trPr>
          <w:trHeight w:val="270"/>
          <w:jc w:val="center"/>
        </w:trPr>
        <w:tc>
          <w:tcPr>
            <w:tcW w:w="1135" w:type="dxa"/>
            <w:tcBorders>
              <w:top w:val="single" w:sz="4" w:space="0" w:color="auto"/>
              <w:left w:val="single" w:sz="4" w:space="0" w:color="auto"/>
              <w:bottom w:val="single" w:sz="4" w:space="0" w:color="auto"/>
              <w:right w:val="single" w:sz="4" w:space="0" w:color="auto"/>
            </w:tcBorders>
            <w:noWrap/>
            <w:vAlign w:val="center"/>
          </w:tcPr>
          <w:p w14:paraId="37C83667" w14:textId="77777777" w:rsidR="00785BC7" w:rsidRPr="00785BC7" w:rsidRDefault="00785BC7" w:rsidP="00785BC7">
            <w:pPr>
              <w:spacing w:line="276" w:lineRule="auto"/>
              <w:jc w:val="center"/>
              <w:rPr>
                <w:lang w:eastAsia="en-US"/>
              </w:rPr>
            </w:pPr>
            <w:r w:rsidRPr="00785BC7">
              <w:rPr>
                <w:lang w:eastAsia="en-US"/>
              </w:rPr>
              <w:t>3.16.</w:t>
            </w:r>
          </w:p>
        </w:tc>
        <w:tc>
          <w:tcPr>
            <w:tcW w:w="2971" w:type="dxa"/>
            <w:tcBorders>
              <w:top w:val="single" w:sz="4" w:space="0" w:color="auto"/>
              <w:left w:val="single" w:sz="4" w:space="0" w:color="auto"/>
              <w:bottom w:val="single" w:sz="4" w:space="0" w:color="auto"/>
              <w:right w:val="single" w:sz="4" w:space="0" w:color="auto"/>
            </w:tcBorders>
            <w:vAlign w:val="center"/>
          </w:tcPr>
          <w:p w14:paraId="16DBD2BB" w14:textId="77777777" w:rsidR="00785BC7" w:rsidRPr="00785BC7" w:rsidRDefault="00785BC7" w:rsidP="00785BC7">
            <w:pPr>
              <w:tabs>
                <w:tab w:val="left" w:pos="390"/>
                <w:tab w:val="left" w:pos="1035"/>
                <w:tab w:val="left" w:pos="1500"/>
              </w:tabs>
              <w:rPr>
                <w:lang w:eastAsia="en-US"/>
              </w:rPr>
            </w:pPr>
            <w:r w:rsidRPr="00785BC7">
              <w:rPr>
                <w:lang w:eastAsia="en-US"/>
              </w:rPr>
              <w:t>Ausinių su mikrofonu prailginimo kabelio pajungimo antgalis</w:t>
            </w:r>
          </w:p>
        </w:tc>
        <w:tc>
          <w:tcPr>
            <w:tcW w:w="5421" w:type="dxa"/>
            <w:tcBorders>
              <w:top w:val="single" w:sz="4" w:space="0" w:color="auto"/>
              <w:left w:val="single" w:sz="4" w:space="0" w:color="auto"/>
              <w:bottom w:val="single" w:sz="4" w:space="0" w:color="auto"/>
              <w:right w:val="single" w:sz="4" w:space="0" w:color="auto"/>
            </w:tcBorders>
            <w:vAlign w:val="center"/>
          </w:tcPr>
          <w:p w14:paraId="0A300416" w14:textId="77777777" w:rsidR="00785BC7" w:rsidRPr="00785BC7" w:rsidRDefault="00785BC7" w:rsidP="00785BC7">
            <w:pPr>
              <w:tabs>
                <w:tab w:val="left" w:pos="390"/>
                <w:tab w:val="left" w:pos="1035"/>
                <w:tab w:val="left" w:pos="1500"/>
              </w:tabs>
              <w:rPr>
                <w:lang w:eastAsia="en-US"/>
              </w:rPr>
            </w:pPr>
            <w:r w:rsidRPr="00785BC7">
              <w:rPr>
                <w:lang w:eastAsia="en-US"/>
              </w:rPr>
              <w:t>Remontas, NSN 5995231145134, IDE p/n Y00-59A/09</w:t>
            </w:r>
          </w:p>
        </w:tc>
      </w:tr>
      <w:tr w:rsidR="00785BC7" w:rsidRPr="00785BC7" w14:paraId="70D36726" w14:textId="77777777" w:rsidTr="004979AE">
        <w:trPr>
          <w:trHeight w:val="270"/>
          <w:jc w:val="center"/>
        </w:trPr>
        <w:tc>
          <w:tcPr>
            <w:tcW w:w="1135" w:type="dxa"/>
            <w:tcBorders>
              <w:top w:val="single" w:sz="4" w:space="0" w:color="auto"/>
              <w:left w:val="single" w:sz="4" w:space="0" w:color="auto"/>
              <w:bottom w:val="single" w:sz="4" w:space="0" w:color="auto"/>
              <w:right w:val="single" w:sz="4" w:space="0" w:color="auto"/>
            </w:tcBorders>
            <w:noWrap/>
            <w:vAlign w:val="center"/>
          </w:tcPr>
          <w:p w14:paraId="40DC7855" w14:textId="77777777" w:rsidR="00785BC7" w:rsidRPr="00785BC7" w:rsidRDefault="00785BC7" w:rsidP="00785BC7">
            <w:pPr>
              <w:spacing w:line="276" w:lineRule="auto"/>
              <w:jc w:val="center"/>
              <w:rPr>
                <w:lang w:eastAsia="en-US"/>
              </w:rPr>
            </w:pPr>
            <w:r w:rsidRPr="00785BC7">
              <w:rPr>
                <w:lang w:eastAsia="en-US"/>
              </w:rPr>
              <w:t>3.17.</w:t>
            </w:r>
          </w:p>
        </w:tc>
        <w:tc>
          <w:tcPr>
            <w:tcW w:w="2971" w:type="dxa"/>
            <w:tcBorders>
              <w:top w:val="single" w:sz="4" w:space="0" w:color="auto"/>
              <w:left w:val="single" w:sz="4" w:space="0" w:color="auto"/>
              <w:bottom w:val="single" w:sz="4" w:space="0" w:color="auto"/>
              <w:right w:val="single" w:sz="4" w:space="0" w:color="auto"/>
            </w:tcBorders>
            <w:vAlign w:val="center"/>
          </w:tcPr>
          <w:p w14:paraId="650126A0" w14:textId="77777777" w:rsidR="00785BC7" w:rsidRPr="00785BC7" w:rsidRDefault="00785BC7" w:rsidP="00785BC7">
            <w:pPr>
              <w:tabs>
                <w:tab w:val="left" w:pos="390"/>
                <w:tab w:val="left" w:pos="1035"/>
                <w:tab w:val="left" w:pos="1500"/>
              </w:tabs>
              <w:rPr>
                <w:lang w:eastAsia="en-US"/>
              </w:rPr>
            </w:pPr>
            <w:r w:rsidRPr="00785BC7">
              <w:rPr>
                <w:lang w:eastAsia="en-US"/>
              </w:rPr>
              <w:t>Ausinių su mikrofonu prailginimo kabelio pajungimo antgalis</w:t>
            </w:r>
          </w:p>
        </w:tc>
        <w:tc>
          <w:tcPr>
            <w:tcW w:w="5421" w:type="dxa"/>
            <w:tcBorders>
              <w:top w:val="single" w:sz="4" w:space="0" w:color="auto"/>
              <w:left w:val="single" w:sz="4" w:space="0" w:color="auto"/>
              <w:bottom w:val="single" w:sz="4" w:space="0" w:color="auto"/>
              <w:right w:val="single" w:sz="4" w:space="0" w:color="auto"/>
            </w:tcBorders>
            <w:vAlign w:val="center"/>
          </w:tcPr>
          <w:p w14:paraId="7833A87B" w14:textId="77777777" w:rsidR="00785BC7" w:rsidRPr="00785BC7" w:rsidRDefault="00785BC7" w:rsidP="00785BC7">
            <w:pPr>
              <w:tabs>
                <w:tab w:val="left" w:pos="390"/>
                <w:tab w:val="left" w:pos="1035"/>
                <w:tab w:val="left" w:pos="1500"/>
              </w:tabs>
              <w:rPr>
                <w:lang w:eastAsia="en-US"/>
              </w:rPr>
            </w:pPr>
            <w:r w:rsidRPr="00785BC7">
              <w:rPr>
                <w:lang w:eastAsia="en-US"/>
              </w:rPr>
              <w:t>Remontas keičiant į 45° jungtį, NSN 5995231145134, IDE p/n Y00-59A/09</w:t>
            </w:r>
          </w:p>
        </w:tc>
      </w:tr>
      <w:tr w:rsidR="00785BC7" w:rsidRPr="00785BC7" w14:paraId="6952A17F" w14:textId="77777777" w:rsidTr="004979AE">
        <w:trPr>
          <w:trHeight w:val="270"/>
          <w:jc w:val="center"/>
        </w:trPr>
        <w:tc>
          <w:tcPr>
            <w:tcW w:w="1135" w:type="dxa"/>
            <w:tcBorders>
              <w:top w:val="single" w:sz="4" w:space="0" w:color="auto"/>
              <w:left w:val="single" w:sz="4" w:space="0" w:color="auto"/>
              <w:bottom w:val="single" w:sz="4" w:space="0" w:color="auto"/>
              <w:right w:val="single" w:sz="4" w:space="0" w:color="auto"/>
            </w:tcBorders>
            <w:noWrap/>
            <w:vAlign w:val="center"/>
          </w:tcPr>
          <w:p w14:paraId="79290F5E" w14:textId="77777777" w:rsidR="00785BC7" w:rsidRPr="00785BC7" w:rsidRDefault="00785BC7" w:rsidP="00785BC7">
            <w:pPr>
              <w:spacing w:line="276" w:lineRule="auto"/>
              <w:jc w:val="center"/>
              <w:rPr>
                <w:lang w:eastAsia="en-US"/>
              </w:rPr>
            </w:pPr>
            <w:r w:rsidRPr="00785BC7">
              <w:rPr>
                <w:lang w:eastAsia="en-US"/>
              </w:rPr>
              <w:t>3.18.</w:t>
            </w:r>
          </w:p>
        </w:tc>
        <w:tc>
          <w:tcPr>
            <w:tcW w:w="2971" w:type="dxa"/>
            <w:tcBorders>
              <w:top w:val="single" w:sz="4" w:space="0" w:color="auto"/>
              <w:left w:val="single" w:sz="4" w:space="0" w:color="auto"/>
              <w:bottom w:val="single" w:sz="4" w:space="0" w:color="auto"/>
              <w:right w:val="single" w:sz="4" w:space="0" w:color="auto"/>
            </w:tcBorders>
            <w:vAlign w:val="center"/>
          </w:tcPr>
          <w:p w14:paraId="373F7F03" w14:textId="77777777" w:rsidR="00785BC7" w:rsidRPr="00785BC7" w:rsidRDefault="00785BC7" w:rsidP="00785BC7">
            <w:pPr>
              <w:tabs>
                <w:tab w:val="left" w:pos="390"/>
                <w:tab w:val="left" w:pos="1035"/>
                <w:tab w:val="left" w:pos="1500"/>
              </w:tabs>
              <w:rPr>
                <w:lang w:eastAsia="en-US"/>
              </w:rPr>
            </w:pPr>
            <w:r w:rsidRPr="00785BC7">
              <w:rPr>
                <w:lang w:eastAsia="en-US"/>
              </w:rPr>
              <w:t>Ausinių su mikrofonu prailginimo kabelio pajungimo antgalis</w:t>
            </w:r>
          </w:p>
        </w:tc>
        <w:tc>
          <w:tcPr>
            <w:tcW w:w="5421" w:type="dxa"/>
            <w:tcBorders>
              <w:top w:val="single" w:sz="4" w:space="0" w:color="auto"/>
              <w:left w:val="single" w:sz="4" w:space="0" w:color="auto"/>
              <w:bottom w:val="single" w:sz="4" w:space="0" w:color="auto"/>
              <w:right w:val="single" w:sz="4" w:space="0" w:color="auto"/>
            </w:tcBorders>
            <w:vAlign w:val="center"/>
          </w:tcPr>
          <w:p w14:paraId="19F8654B" w14:textId="77777777" w:rsidR="00785BC7" w:rsidRPr="00785BC7" w:rsidRDefault="00785BC7" w:rsidP="00785BC7">
            <w:pPr>
              <w:tabs>
                <w:tab w:val="left" w:pos="390"/>
                <w:tab w:val="left" w:pos="1035"/>
                <w:tab w:val="left" w:pos="1500"/>
              </w:tabs>
              <w:rPr>
                <w:lang w:eastAsia="en-US"/>
              </w:rPr>
            </w:pPr>
            <w:r w:rsidRPr="00785BC7">
              <w:rPr>
                <w:lang w:eastAsia="en-US"/>
              </w:rPr>
              <w:t>Remontas su pakeitimu, 45° jungtis, NSN 5995231145134, IDE p/n Y00-59A/09</w:t>
            </w:r>
          </w:p>
        </w:tc>
      </w:tr>
      <w:tr w:rsidR="00785BC7" w:rsidRPr="00785BC7" w14:paraId="33993FA1" w14:textId="77777777" w:rsidTr="004979AE">
        <w:trPr>
          <w:trHeight w:val="270"/>
          <w:jc w:val="center"/>
        </w:trPr>
        <w:tc>
          <w:tcPr>
            <w:tcW w:w="1135" w:type="dxa"/>
            <w:tcBorders>
              <w:top w:val="single" w:sz="4" w:space="0" w:color="auto"/>
              <w:left w:val="single" w:sz="4" w:space="0" w:color="auto"/>
              <w:bottom w:val="single" w:sz="4" w:space="0" w:color="auto"/>
              <w:right w:val="single" w:sz="4" w:space="0" w:color="auto"/>
            </w:tcBorders>
            <w:noWrap/>
            <w:vAlign w:val="center"/>
          </w:tcPr>
          <w:p w14:paraId="220A6845" w14:textId="77777777" w:rsidR="00785BC7" w:rsidRPr="00785BC7" w:rsidRDefault="00785BC7" w:rsidP="00785BC7">
            <w:pPr>
              <w:spacing w:line="276" w:lineRule="auto"/>
              <w:jc w:val="center"/>
              <w:rPr>
                <w:lang w:eastAsia="en-US"/>
              </w:rPr>
            </w:pPr>
            <w:r w:rsidRPr="00785BC7">
              <w:rPr>
                <w:lang w:eastAsia="en-US"/>
              </w:rPr>
              <w:t>3.19.</w:t>
            </w:r>
          </w:p>
        </w:tc>
        <w:tc>
          <w:tcPr>
            <w:tcW w:w="2971" w:type="dxa"/>
            <w:tcBorders>
              <w:top w:val="single" w:sz="4" w:space="0" w:color="auto"/>
              <w:left w:val="single" w:sz="4" w:space="0" w:color="auto"/>
              <w:bottom w:val="single" w:sz="4" w:space="0" w:color="auto"/>
              <w:right w:val="single" w:sz="4" w:space="0" w:color="auto"/>
            </w:tcBorders>
            <w:vAlign w:val="center"/>
          </w:tcPr>
          <w:p w14:paraId="044EDE76" w14:textId="77777777" w:rsidR="00785BC7" w:rsidRPr="00785BC7" w:rsidRDefault="00785BC7" w:rsidP="00785BC7">
            <w:pPr>
              <w:tabs>
                <w:tab w:val="left" w:pos="390"/>
                <w:tab w:val="left" w:pos="1035"/>
                <w:tab w:val="left" w:pos="1500"/>
              </w:tabs>
              <w:rPr>
                <w:lang w:eastAsia="en-US"/>
              </w:rPr>
            </w:pPr>
            <w:r w:rsidRPr="00785BC7">
              <w:rPr>
                <w:lang w:eastAsia="en-US"/>
              </w:rPr>
              <w:t>BUS kabelis</w:t>
            </w:r>
          </w:p>
        </w:tc>
        <w:tc>
          <w:tcPr>
            <w:tcW w:w="5421" w:type="dxa"/>
            <w:tcBorders>
              <w:top w:val="single" w:sz="4" w:space="0" w:color="auto"/>
              <w:left w:val="single" w:sz="4" w:space="0" w:color="auto"/>
              <w:bottom w:val="single" w:sz="4" w:space="0" w:color="auto"/>
              <w:right w:val="single" w:sz="4" w:space="0" w:color="auto"/>
            </w:tcBorders>
            <w:vAlign w:val="center"/>
          </w:tcPr>
          <w:p w14:paraId="60B8FB9A" w14:textId="77777777" w:rsidR="00785BC7" w:rsidRPr="00785BC7" w:rsidRDefault="00785BC7" w:rsidP="00785BC7">
            <w:pPr>
              <w:tabs>
                <w:tab w:val="left" w:pos="390"/>
                <w:tab w:val="left" w:pos="1035"/>
                <w:tab w:val="left" w:pos="1500"/>
              </w:tabs>
              <w:rPr>
                <w:lang w:eastAsia="en-US"/>
              </w:rPr>
            </w:pPr>
            <w:r w:rsidRPr="00785BC7">
              <w:rPr>
                <w:lang w:eastAsia="en-US"/>
              </w:rPr>
              <w:t>Remontas NSN 5995231139691, IDE p/n Y00-591/60</w:t>
            </w:r>
          </w:p>
        </w:tc>
      </w:tr>
      <w:tr w:rsidR="00785BC7" w:rsidRPr="00785BC7" w14:paraId="3AB0E061" w14:textId="77777777" w:rsidTr="004979AE">
        <w:trPr>
          <w:trHeight w:val="270"/>
          <w:jc w:val="center"/>
        </w:trPr>
        <w:tc>
          <w:tcPr>
            <w:tcW w:w="1135" w:type="dxa"/>
            <w:tcBorders>
              <w:top w:val="single" w:sz="4" w:space="0" w:color="auto"/>
              <w:left w:val="single" w:sz="4" w:space="0" w:color="auto"/>
              <w:bottom w:val="single" w:sz="4" w:space="0" w:color="auto"/>
              <w:right w:val="single" w:sz="4" w:space="0" w:color="auto"/>
            </w:tcBorders>
            <w:noWrap/>
            <w:vAlign w:val="center"/>
          </w:tcPr>
          <w:p w14:paraId="192AC08F" w14:textId="77777777" w:rsidR="00785BC7" w:rsidRPr="00785BC7" w:rsidRDefault="00785BC7" w:rsidP="00785BC7">
            <w:pPr>
              <w:spacing w:line="276" w:lineRule="auto"/>
              <w:jc w:val="center"/>
              <w:rPr>
                <w:lang w:eastAsia="en-US"/>
              </w:rPr>
            </w:pPr>
            <w:r w:rsidRPr="00785BC7">
              <w:rPr>
                <w:lang w:eastAsia="en-US"/>
              </w:rPr>
              <w:t>3.20.</w:t>
            </w:r>
          </w:p>
        </w:tc>
        <w:tc>
          <w:tcPr>
            <w:tcW w:w="2971" w:type="dxa"/>
            <w:tcBorders>
              <w:top w:val="single" w:sz="4" w:space="0" w:color="auto"/>
              <w:left w:val="single" w:sz="4" w:space="0" w:color="auto"/>
              <w:bottom w:val="single" w:sz="4" w:space="0" w:color="auto"/>
              <w:right w:val="single" w:sz="4" w:space="0" w:color="auto"/>
            </w:tcBorders>
            <w:vAlign w:val="center"/>
          </w:tcPr>
          <w:p w14:paraId="1829E2DA" w14:textId="77777777" w:rsidR="00785BC7" w:rsidRPr="00785BC7" w:rsidRDefault="00785BC7" w:rsidP="00785BC7">
            <w:pPr>
              <w:tabs>
                <w:tab w:val="left" w:pos="390"/>
                <w:tab w:val="left" w:pos="1035"/>
                <w:tab w:val="left" w:pos="1500"/>
              </w:tabs>
              <w:rPr>
                <w:lang w:eastAsia="en-US"/>
              </w:rPr>
            </w:pPr>
            <w:r w:rsidRPr="00785BC7">
              <w:rPr>
                <w:lang w:eastAsia="en-US"/>
              </w:rPr>
              <w:t>BUS kabelis</w:t>
            </w:r>
          </w:p>
        </w:tc>
        <w:tc>
          <w:tcPr>
            <w:tcW w:w="5421" w:type="dxa"/>
            <w:tcBorders>
              <w:top w:val="single" w:sz="4" w:space="0" w:color="auto"/>
              <w:left w:val="single" w:sz="4" w:space="0" w:color="auto"/>
              <w:bottom w:val="single" w:sz="4" w:space="0" w:color="auto"/>
              <w:right w:val="single" w:sz="4" w:space="0" w:color="auto"/>
            </w:tcBorders>
            <w:vAlign w:val="center"/>
          </w:tcPr>
          <w:p w14:paraId="19F081D1" w14:textId="77777777" w:rsidR="00785BC7" w:rsidRPr="00785BC7" w:rsidRDefault="00785BC7" w:rsidP="00785BC7">
            <w:pPr>
              <w:tabs>
                <w:tab w:val="left" w:pos="390"/>
                <w:tab w:val="left" w:pos="1035"/>
                <w:tab w:val="left" w:pos="1500"/>
              </w:tabs>
              <w:rPr>
                <w:lang w:eastAsia="en-US"/>
              </w:rPr>
            </w:pPr>
            <w:r w:rsidRPr="00785BC7">
              <w:rPr>
                <w:lang w:eastAsia="en-US"/>
              </w:rPr>
              <w:t>Remontas su pakeitimu NSN 5995231139691, IDE p/n Y00-591/60</w:t>
            </w:r>
          </w:p>
        </w:tc>
      </w:tr>
      <w:tr w:rsidR="00785BC7" w:rsidRPr="00785BC7" w14:paraId="2B3DDED4" w14:textId="77777777" w:rsidTr="004979AE">
        <w:trPr>
          <w:trHeight w:val="270"/>
          <w:jc w:val="center"/>
        </w:trPr>
        <w:tc>
          <w:tcPr>
            <w:tcW w:w="1135" w:type="dxa"/>
            <w:tcBorders>
              <w:top w:val="single" w:sz="4" w:space="0" w:color="auto"/>
              <w:left w:val="single" w:sz="4" w:space="0" w:color="auto"/>
              <w:bottom w:val="single" w:sz="4" w:space="0" w:color="auto"/>
              <w:right w:val="single" w:sz="4" w:space="0" w:color="auto"/>
            </w:tcBorders>
            <w:noWrap/>
            <w:vAlign w:val="center"/>
          </w:tcPr>
          <w:p w14:paraId="2E9CBE95" w14:textId="77777777" w:rsidR="00785BC7" w:rsidRPr="00785BC7" w:rsidRDefault="00785BC7" w:rsidP="00785BC7">
            <w:pPr>
              <w:spacing w:line="276" w:lineRule="auto"/>
              <w:jc w:val="center"/>
              <w:rPr>
                <w:lang w:eastAsia="en-US"/>
              </w:rPr>
            </w:pPr>
            <w:r w:rsidRPr="00785BC7">
              <w:rPr>
                <w:lang w:eastAsia="en-US"/>
              </w:rPr>
              <w:t>3.21.</w:t>
            </w:r>
          </w:p>
        </w:tc>
        <w:tc>
          <w:tcPr>
            <w:tcW w:w="2971" w:type="dxa"/>
            <w:tcBorders>
              <w:top w:val="single" w:sz="4" w:space="0" w:color="auto"/>
              <w:left w:val="single" w:sz="4" w:space="0" w:color="auto"/>
              <w:bottom w:val="single" w:sz="4" w:space="0" w:color="auto"/>
              <w:right w:val="single" w:sz="4" w:space="0" w:color="auto"/>
            </w:tcBorders>
            <w:vAlign w:val="center"/>
          </w:tcPr>
          <w:p w14:paraId="4E482FB2" w14:textId="77777777" w:rsidR="00785BC7" w:rsidRPr="00785BC7" w:rsidRDefault="00785BC7" w:rsidP="00785BC7">
            <w:pPr>
              <w:tabs>
                <w:tab w:val="left" w:pos="390"/>
                <w:tab w:val="left" w:pos="1035"/>
                <w:tab w:val="left" w:pos="1500"/>
              </w:tabs>
              <w:rPr>
                <w:lang w:eastAsia="en-US"/>
              </w:rPr>
            </w:pPr>
            <w:r w:rsidRPr="00785BC7">
              <w:rPr>
                <w:lang w:eastAsia="en-US"/>
              </w:rPr>
              <w:t>BUS-SR kabelis (1)</w:t>
            </w:r>
          </w:p>
        </w:tc>
        <w:tc>
          <w:tcPr>
            <w:tcW w:w="5421" w:type="dxa"/>
            <w:tcBorders>
              <w:top w:val="single" w:sz="4" w:space="0" w:color="auto"/>
              <w:left w:val="single" w:sz="4" w:space="0" w:color="auto"/>
              <w:bottom w:val="single" w:sz="4" w:space="0" w:color="auto"/>
              <w:right w:val="single" w:sz="4" w:space="0" w:color="auto"/>
            </w:tcBorders>
            <w:vAlign w:val="center"/>
          </w:tcPr>
          <w:p w14:paraId="425AAA23" w14:textId="77777777" w:rsidR="00785BC7" w:rsidRPr="00785BC7" w:rsidRDefault="00785BC7" w:rsidP="00785BC7">
            <w:pPr>
              <w:tabs>
                <w:tab w:val="left" w:pos="390"/>
                <w:tab w:val="left" w:pos="1035"/>
                <w:tab w:val="left" w:pos="1500"/>
              </w:tabs>
              <w:rPr>
                <w:lang w:eastAsia="en-US"/>
              </w:rPr>
            </w:pPr>
            <w:r w:rsidRPr="00785BC7">
              <w:rPr>
                <w:lang w:eastAsia="en-US"/>
              </w:rPr>
              <w:t>Remontas NSN 5995231145130, IDE p/n Y00-59B/41</w:t>
            </w:r>
          </w:p>
        </w:tc>
      </w:tr>
      <w:tr w:rsidR="00785BC7" w:rsidRPr="00785BC7" w14:paraId="33589267" w14:textId="77777777" w:rsidTr="004979AE">
        <w:trPr>
          <w:trHeight w:val="270"/>
          <w:jc w:val="center"/>
        </w:trPr>
        <w:tc>
          <w:tcPr>
            <w:tcW w:w="1135" w:type="dxa"/>
            <w:tcBorders>
              <w:top w:val="single" w:sz="4" w:space="0" w:color="auto"/>
              <w:left w:val="single" w:sz="4" w:space="0" w:color="auto"/>
              <w:bottom w:val="single" w:sz="4" w:space="0" w:color="auto"/>
              <w:right w:val="single" w:sz="4" w:space="0" w:color="auto"/>
            </w:tcBorders>
            <w:noWrap/>
            <w:vAlign w:val="center"/>
          </w:tcPr>
          <w:p w14:paraId="7F9A23E2" w14:textId="77777777" w:rsidR="00785BC7" w:rsidRPr="00785BC7" w:rsidRDefault="00785BC7" w:rsidP="00785BC7">
            <w:pPr>
              <w:spacing w:line="276" w:lineRule="auto"/>
              <w:jc w:val="center"/>
              <w:rPr>
                <w:lang w:eastAsia="en-US"/>
              </w:rPr>
            </w:pPr>
            <w:r w:rsidRPr="00785BC7">
              <w:rPr>
                <w:lang w:eastAsia="en-US"/>
              </w:rPr>
              <w:t>3.22.</w:t>
            </w:r>
          </w:p>
        </w:tc>
        <w:tc>
          <w:tcPr>
            <w:tcW w:w="2971" w:type="dxa"/>
            <w:tcBorders>
              <w:top w:val="single" w:sz="4" w:space="0" w:color="auto"/>
              <w:left w:val="single" w:sz="4" w:space="0" w:color="auto"/>
              <w:bottom w:val="single" w:sz="4" w:space="0" w:color="auto"/>
              <w:right w:val="single" w:sz="4" w:space="0" w:color="auto"/>
            </w:tcBorders>
            <w:vAlign w:val="center"/>
          </w:tcPr>
          <w:p w14:paraId="575F9022" w14:textId="77777777" w:rsidR="00785BC7" w:rsidRPr="00785BC7" w:rsidRDefault="00785BC7" w:rsidP="00785BC7">
            <w:pPr>
              <w:tabs>
                <w:tab w:val="left" w:pos="390"/>
                <w:tab w:val="left" w:pos="1035"/>
                <w:tab w:val="left" w:pos="1500"/>
              </w:tabs>
              <w:rPr>
                <w:lang w:eastAsia="en-US"/>
              </w:rPr>
            </w:pPr>
            <w:r w:rsidRPr="00785BC7">
              <w:rPr>
                <w:lang w:eastAsia="en-US"/>
              </w:rPr>
              <w:t>BUS-SR kabelis (1)</w:t>
            </w:r>
          </w:p>
        </w:tc>
        <w:tc>
          <w:tcPr>
            <w:tcW w:w="5421" w:type="dxa"/>
            <w:tcBorders>
              <w:top w:val="single" w:sz="4" w:space="0" w:color="auto"/>
              <w:left w:val="single" w:sz="4" w:space="0" w:color="auto"/>
              <w:bottom w:val="single" w:sz="4" w:space="0" w:color="auto"/>
              <w:right w:val="single" w:sz="4" w:space="0" w:color="auto"/>
            </w:tcBorders>
            <w:vAlign w:val="center"/>
          </w:tcPr>
          <w:p w14:paraId="08294C16" w14:textId="77777777" w:rsidR="00785BC7" w:rsidRPr="00785BC7" w:rsidRDefault="00785BC7" w:rsidP="00785BC7">
            <w:pPr>
              <w:tabs>
                <w:tab w:val="left" w:pos="390"/>
                <w:tab w:val="left" w:pos="1035"/>
                <w:tab w:val="left" w:pos="1500"/>
              </w:tabs>
              <w:rPr>
                <w:lang w:eastAsia="en-US"/>
              </w:rPr>
            </w:pPr>
            <w:r w:rsidRPr="00785BC7">
              <w:rPr>
                <w:lang w:eastAsia="en-US"/>
              </w:rPr>
              <w:t>Remontas su pakeitimu NSN 5995231145130, IDE p/n Y00-59B/41</w:t>
            </w:r>
          </w:p>
        </w:tc>
      </w:tr>
      <w:tr w:rsidR="00785BC7" w:rsidRPr="00785BC7" w14:paraId="7B32B804" w14:textId="77777777" w:rsidTr="004979AE">
        <w:trPr>
          <w:trHeight w:val="270"/>
          <w:jc w:val="center"/>
        </w:trPr>
        <w:tc>
          <w:tcPr>
            <w:tcW w:w="1135" w:type="dxa"/>
            <w:tcBorders>
              <w:top w:val="single" w:sz="4" w:space="0" w:color="auto"/>
              <w:left w:val="single" w:sz="4" w:space="0" w:color="auto"/>
              <w:bottom w:val="single" w:sz="4" w:space="0" w:color="auto"/>
              <w:right w:val="single" w:sz="4" w:space="0" w:color="auto"/>
            </w:tcBorders>
            <w:noWrap/>
            <w:vAlign w:val="center"/>
          </w:tcPr>
          <w:p w14:paraId="67F54BE9" w14:textId="77777777" w:rsidR="00785BC7" w:rsidRPr="00785BC7" w:rsidRDefault="00785BC7" w:rsidP="00785BC7">
            <w:pPr>
              <w:spacing w:line="276" w:lineRule="auto"/>
              <w:jc w:val="center"/>
              <w:rPr>
                <w:lang w:eastAsia="en-US"/>
              </w:rPr>
            </w:pPr>
            <w:r w:rsidRPr="00785BC7">
              <w:rPr>
                <w:lang w:eastAsia="en-US"/>
              </w:rPr>
              <w:t>3.23.</w:t>
            </w:r>
          </w:p>
        </w:tc>
        <w:tc>
          <w:tcPr>
            <w:tcW w:w="2971" w:type="dxa"/>
            <w:tcBorders>
              <w:top w:val="single" w:sz="4" w:space="0" w:color="auto"/>
              <w:left w:val="single" w:sz="4" w:space="0" w:color="auto"/>
              <w:bottom w:val="single" w:sz="4" w:space="0" w:color="auto"/>
              <w:right w:val="single" w:sz="4" w:space="0" w:color="auto"/>
            </w:tcBorders>
            <w:vAlign w:val="center"/>
          </w:tcPr>
          <w:p w14:paraId="486E2952" w14:textId="77777777" w:rsidR="00785BC7" w:rsidRPr="00785BC7" w:rsidRDefault="00785BC7" w:rsidP="00785BC7">
            <w:pPr>
              <w:tabs>
                <w:tab w:val="left" w:pos="390"/>
                <w:tab w:val="left" w:pos="1035"/>
                <w:tab w:val="left" w:pos="1500"/>
              </w:tabs>
              <w:rPr>
                <w:lang w:eastAsia="en-US"/>
              </w:rPr>
            </w:pPr>
            <w:r w:rsidRPr="00785BC7">
              <w:rPr>
                <w:lang w:eastAsia="en-US"/>
              </w:rPr>
              <w:t>BUS-SR kabelis (2)</w:t>
            </w:r>
          </w:p>
        </w:tc>
        <w:tc>
          <w:tcPr>
            <w:tcW w:w="5421" w:type="dxa"/>
            <w:tcBorders>
              <w:top w:val="single" w:sz="4" w:space="0" w:color="auto"/>
              <w:left w:val="single" w:sz="4" w:space="0" w:color="auto"/>
              <w:bottom w:val="single" w:sz="4" w:space="0" w:color="auto"/>
              <w:right w:val="single" w:sz="4" w:space="0" w:color="auto"/>
            </w:tcBorders>
            <w:vAlign w:val="center"/>
          </w:tcPr>
          <w:p w14:paraId="45341C69" w14:textId="77777777" w:rsidR="00785BC7" w:rsidRPr="00785BC7" w:rsidRDefault="00785BC7" w:rsidP="00785BC7">
            <w:pPr>
              <w:tabs>
                <w:tab w:val="left" w:pos="390"/>
                <w:tab w:val="left" w:pos="1035"/>
                <w:tab w:val="left" w:pos="1500"/>
              </w:tabs>
              <w:rPr>
                <w:lang w:eastAsia="en-US"/>
              </w:rPr>
            </w:pPr>
            <w:r w:rsidRPr="00785BC7">
              <w:rPr>
                <w:lang w:eastAsia="en-US"/>
              </w:rPr>
              <w:t>Remontas NSN 5995231145131, IDE p/n Y00-59B/86</w:t>
            </w:r>
          </w:p>
        </w:tc>
      </w:tr>
      <w:tr w:rsidR="00785BC7" w:rsidRPr="00785BC7" w14:paraId="7B07973E" w14:textId="77777777" w:rsidTr="004979AE">
        <w:trPr>
          <w:trHeight w:val="270"/>
          <w:jc w:val="center"/>
        </w:trPr>
        <w:tc>
          <w:tcPr>
            <w:tcW w:w="1135" w:type="dxa"/>
            <w:tcBorders>
              <w:top w:val="single" w:sz="4" w:space="0" w:color="auto"/>
              <w:left w:val="single" w:sz="4" w:space="0" w:color="auto"/>
              <w:bottom w:val="single" w:sz="4" w:space="0" w:color="auto"/>
              <w:right w:val="single" w:sz="4" w:space="0" w:color="auto"/>
            </w:tcBorders>
            <w:noWrap/>
            <w:vAlign w:val="center"/>
          </w:tcPr>
          <w:p w14:paraId="63CA636B" w14:textId="77777777" w:rsidR="00785BC7" w:rsidRPr="00785BC7" w:rsidRDefault="00785BC7" w:rsidP="00785BC7">
            <w:pPr>
              <w:spacing w:line="276" w:lineRule="auto"/>
              <w:jc w:val="center"/>
              <w:rPr>
                <w:lang w:eastAsia="en-US"/>
              </w:rPr>
            </w:pPr>
            <w:r w:rsidRPr="00785BC7">
              <w:rPr>
                <w:lang w:eastAsia="en-US"/>
              </w:rPr>
              <w:t>3.24.</w:t>
            </w:r>
          </w:p>
        </w:tc>
        <w:tc>
          <w:tcPr>
            <w:tcW w:w="2971" w:type="dxa"/>
            <w:tcBorders>
              <w:top w:val="single" w:sz="4" w:space="0" w:color="auto"/>
              <w:left w:val="single" w:sz="4" w:space="0" w:color="auto"/>
              <w:bottom w:val="single" w:sz="4" w:space="0" w:color="auto"/>
              <w:right w:val="single" w:sz="4" w:space="0" w:color="auto"/>
            </w:tcBorders>
            <w:vAlign w:val="center"/>
          </w:tcPr>
          <w:p w14:paraId="6654E459" w14:textId="77777777" w:rsidR="00785BC7" w:rsidRPr="00785BC7" w:rsidRDefault="00785BC7" w:rsidP="00785BC7">
            <w:pPr>
              <w:tabs>
                <w:tab w:val="left" w:pos="390"/>
                <w:tab w:val="left" w:pos="1035"/>
                <w:tab w:val="left" w:pos="1500"/>
              </w:tabs>
              <w:rPr>
                <w:lang w:eastAsia="en-US"/>
              </w:rPr>
            </w:pPr>
            <w:r w:rsidRPr="00785BC7">
              <w:rPr>
                <w:lang w:eastAsia="en-US"/>
              </w:rPr>
              <w:t>BUS-SR kabelis (2)</w:t>
            </w:r>
          </w:p>
        </w:tc>
        <w:tc>
          <w:tcPr>
            <w:tcW w:w="5421" w:type="dxa"/>
            <w:tcBorders>
              <w:top w:val="single" w:sz="4" w:space="0" w:color="auto"/>
              <w:left w:val="single" w:sz="4" w:space="0" w:color="auto"/>
              <w:bottom w:val="single" w:sz="4" w:space="0" w:color="auto"/>
              <w:right w:val="single" w:sz="4" w:space="0" w:color="auto"/>
            </w:tcBorders>
            <w:vAlign w:val="center"/>
          </w:tcPr>
          <w:p w14:paraId="61C91A6C" w14:textId="77777777" w:rsidR="00785BC7" w:rsidRPr="00785BC7" w:rsidRDefault="00785BC7" w:rsidP="00785BC7">
            <w:pPr>
              <w:tabs>
                <w:tab w:val="left" w:pos="390"/>
                <w:tab w:val="left" w:pos="1035"/>
                <w:tab w:val="left" w:pos="1500"/>
              </w:tabs>
              <w:rPr>
                <w:lang w:eastAsia="en-US"/>
              </w:rPr>
            </w:pPr>
            <w:r w:rsidRPr="00785BC7">
              <w:rPr>
                <w:lang w:eastAsia="en-US"/>
              </w:rPr>
              <w:t>Remontas su pakeitimu NSN 5995231145131, IDE p/n Y00-59B/86</w:t>
            </w:r>
          </w:p>
        </w:tc>
      </w:tr>
      <w:tr w:rsidR="00785BC7" w:rsidRPr="00785BC7" w14:paraId="60A0749A" w14:textId="77777777" w:rsidTr="004979AE">
        <w:trPr>
          <w:trHeight w:val="270"/>
          <w:jc w:val="center"/>
        </w:trPr>
        <w:tc>
          <w:tcPr>
            <w:tcW w:w="1135" w:type="dxa"/>
            <w:tcBorders>
              <w:top w:val="single" w:sz="4" w:space="0" w:color="auto"/>
              <w:left w:val="single" w:sz="4" w:space="0" w:color="auto"/>
              <w:bottom w:val="single" w:sz="4" w:space="0" w:color="auto"/>
              <w:right w:val="single" w:sz="4" w:space="0" w:color="auto"/>
            </w:tcBorders>
            <w:noWrap/>
            <w:vAlign w:val="center"/>
          </w:tcPr>
          <w:p w14:paraId="6D4228F2" w14:textId="77777777" w:rsidR="00785BC7" w:rsidRPr="00785BC7" w:rsidRDefault="00785BC7" w:rsidP="00785BC7">
            <w:pPr>
              <w:spacing w:line="276" w:lineRule="auto"/>
              <w:jc w:val="center"/>
              <w:rPr>
                <w:lang w:eastAsia="en-US"/>
              </w:rPr>
            </w:pPr>
            <w:r w:rsidRPr="00785BC7">
              <w:rPr>
                <w:lang w:eastAsia="en-US"/>
              </w:rPr>
              <w:t>3.25.</w:t>
            </w:r>
          </w:p>
        </w:tc>
        <w:tc>
          <w:tcPr>
            <w:tcW w:w="2971" w:type="dxa"/>
            <w:tcBorders>
              <w:top w:val="single" w:sz="4" w:space="0" w:color="auto"/>
              <w:left w:val="single" w:sz="4" w:space="0" w:color="auto"/>
              <w:bottom w:val="single" w:sz="4" w:space="0" w:color="auto"/>
              <w:right w:val="single" w:sz="4" w:space="0" w:color="auto"/>
            </w:tcBorders>
            <w:vAlign w:val="center"/>
          </w:tcPr>
          <w:p w14:paraId="1E29BCD5" w14:textId="77777777" w:rsidR="00785BC7" w:rsidRPr="00785BC7" w:rsidRDefault="00785BC7" w:rsidP="00785BC7">
            <w:pPr>
              <w:tabs>
                <w:tab w:val="left" w:pos="390"/>
                <w:tab w:val="left" w:pos="1035"/>
                <w:tab w:val="left" w:pos="1500"/>
              </w:tabs>
              <w:rPr>
                <w:lang w:eastAsia="en-US"/>
              </w:rPr>
            </w:pPr>
            <w:r w:rsidRPr="00785BC7">
              <w:rPr>
                <w:lang w:eastAsia="en-US"/>
              </w:rPr>
              <w:t>Radijo kabelis, "Y" formos</w:t>
            </w:r>
          </w:p>
        </w:tc>
        <w:tc>
          <w:tcPr>
            <w:tcW w:w="5421" w:type="dxa"/>
            <w:tcBorders>
              <w:top w:val="single" w:sz="4" w:space="0" w:color="auto"/>
              <w:left w:val="single" w:sz="4" w:space="0" w:color="auto"/>
              <w:bottom w:val="single" w:sz="4" w:space="0" w:color="auto"/>
              <w:right w:val="single" w:sz="4" w:space="0" w:color="auto"/>
            </w:tcBorders>
            <w:vAlign w:val="center"/>
          </w:tcPr>
          <w:p w14:paraId="423E0707" w14:textId="77777777" w:rsidR="00785BC7" w:rsidRPr="00785BC7" w:rsidRDefault="00785BC7" w:rsidP="00785BC7">
            <w:pPr>
              <w:tabs>
                <w:tab w:val="left" w:pos="390"/>
                <w:tab w:val="left" w:pos="1035"/>
                <w:tab w:val="left" w:pos="1500"/>
              </w:tabs>
              <w:rPr>
                <w:lang w:eastAsia="en-US"/>
              </w:rPr>
            </w:pPr>
            <w:r w:rsidRPr="00785BC7">
              <w:rPr>
                <w:lang w:eastAsia="en-US"/>
              </w:rPr>
              <w:t>Remontas NSN 5995231145141, IDE p/n Y00-59C/35</w:t>
            </w:r>
          </w:p>
        </w:tc>
      </w:tr>
      <w:tr w:rsidR="00785BC7" w:rsidRPr="00785BC7" w14:paraId="3B337A93" w14:textId="77777777" w:rsidTr="004979AE">
        <w:trPr>
          <w:trHeight w:val="270"/>
          <w:jc w:val="center"/>
        </w:trPr>
        <w:tc>
          <w:tcPr>
            <w:tcW w:w="1135" w:type="dxa"/>
            <w:tcBorders>
              <w:top w:val="single" w:sz="4" w:space="0" w:color="auto"/>
              <w:left w:val="single" w:sz="4" w:space="0" w:color="auto"/>
              <w:bottom w:val="single" w:sz="4" w:space="0" w:color="auto"/>
              <w:right w:val="single" w:sz="4" w:space="0" w:color="auto"/>
            </w:tcBorders>
            <w:noWrap/>
            <w:vAlign w:val="center"/>
          </w:tcPr>
          <w:p w14:paraId="06A628B7" w14:textId="77777777" w:rsidR="00785BC7" w:rsidRPr="00785BC7" w:rsidRDefault="00785BC7" w:rsidP="00785BC7">
            <w:pPr>
              <w:spacing w:line="276" w:lineRule="auto"/>
              <w:jc w:val="center"/>
              <w:rPr>
                <w:lang w:eastAsia="en-US"/>
              </w:rPr>
            </w:pPr>
            <w:r w:rsidRPr="00785BC7">
              <w:rPr>
                <w:lang w:eastAsia="en-US"/>
              </w:rPr>
              <w:t>3.26.</w:t>
            </w:r>
          </w:p>
        </w:tc>
        <w:tc>
          <w:tcPr>
            <w:tcW w:w="2971" w:type="dxa"/>
            <w:tcBorders>
              <w:top w:val="single" w:sz="4" w:space="0" w:color="auto"/>
              <w:left w:val="single" w:sz="4" w:space="0" w:color="auto"/>
              <w:bottom w:val="single" w:sz="4" w:space="0" w:color="auto"/>
              <w:right w:val="single" w:sz="4" w:space="0" w:color="auto"/>
            </w:tcBorders>
            <w:vAlign w:val="center"/>
          </w:tcPr>
          <w:p w14:paraId="2F74B61E" w14:textId="77777777" w:rsidR="00785BC7" w:rsidRPr="00785BC7" w:rsidRDefault="00785BC7" w:rsidP="00785BC7">
            <w:pPr>
              <w:tabs>
                <w:tab w:val="left" w:pos="390"/>
                <w:tab w:val="left" w:pos="1035"/>
                <w:tab w:val="left" w:pos="1500"/>
              </w:tabs>
              <w:rPr>
                <w:lang w:eastAsia="en-US"/>
              </w:rPr>
            </w:pPr>
            <w:r w:rsidRPr="00785BC7">
              <w:rPr>
                <w:lang w:eastAsia="en-US"/>
              </w:rPr>
              <w:t>Radijo kabelis, "Y" formos</w:t>
            </w:r>
          </w:p>
        </w:tc>
        <w:tc>
          <w:tcPr>
            <w:tcW w:w="5421" w:type="dxa"/>
            <w:tcBorders>
              <w:top w:val="single" w:sz="4" w:space="0" w:color="auto"/>
              <w:left w:val="single" w:sz="4" w:space="0" w:color="auto"/>
              <w:bottom w:val="single" w:sz="4" w:space="0" w:color="auto"/>
              <w:right w:val="single" w:sz="4" w:space="0" w:color="auto"/>
            </w:tcBorders>
            <w:vAlign w:val="center"/>
          </w:tcPr>
          <w:p w14:paraId="2B7B7B3C" w14:textId="77777777" w:rsidR="00785BC7" w:rsidRPr="00785BC7" w:rsidRDefault="00785BC7" w:rsidP="00785BC7">
            <w:pPr>
              <w:tabs>
                <w:tab w:val="left" w:pos="390"/>
                <w:tab w:val="left" w:pos="1035"/>
                <w:tab w:val="left" w:pos="1500"/>
              </w:tabs>
              <w:rPr>
                <w:lang w:eastAsia="en-US"/>
              </w:rPr>
            </w:pPr>
            <w:r w:rsidRPr="00785BC7">
              <w:rPr>
                <w:lang w:eastAsia="en-US"/>
              </w:rPr>
              <w:t>Remontas su pakeitimu NSN 5995231145141, IDE p/n Y00-59C/35</w:t>
            </w:r>
          </w:p>
        </w:tc>
      </w:tr>
      <w:tr w:rsidR="00785BC7" w:rsidRPr="00785BC7" w14:paraId="73495C5C" w14:textId="77777777" w:rsidTr="004979AE">
        <w:trPr>
          <w:trHeight w:val="270"/>
          <w:jc w:val="center"/>
        </w:trPr>
        <w:tc>
          <w:tcPr>
            <w:tcW w:w="1135" w:type="dxa"/>
            <w:tcBorders>
              <w:top w:val="single" w:sz="4" w:space="0" w:color="auto"/>
              <w:left w:val="single" w:sz="4" w:space="0" w:color="auto"/>
              <w:bottom w:val="single" w:sz="4" w:space="0" w:color="auto"/>
              <w:right w:val="single" w:sz="4" w:space="0" w:color="auto"/>
            </w:tcBorders>
            <w:noWrap/>
            <w:vAlign w:val="center"/>
          </w:tcPr>
          <w:p w14:paraId="40F221B5" w14:textId="77777777" w:rsidR="00785BC7" w:rsidRPr="00785BC7" w:rsidRDefault="00785BC7" w:rsidP="00785BC7">
            <w:pPr>
              <w:spacing w:line="276" w:lineRule="auto"/>
              <w:jc w:val="center"/>
              <w:rPr>
                <w:lang w:eastAsia="en-US"/>
              </w:rPr>
            </w:pPr>
            <w:r w:rsidRPr="00785BC7">
              <w:rPr>
                <w:lang w:eastAsia="en-US"/>
              </w:rPr>
              <w:t>3.27.</w:t>
            </w:r>
          </w:p>
        </w:tc>
        <w:tc>
          <w:tcPr>
            <w:tcW w:w="2971" w:type="dxa"/>
            <w:tcBorders>
              <w:top w:val="single" w:sz="4" w:space="0" w:color="auto"/>
              <w:left w:val="single" w:sz="4" w:space="0" w:color="auto"/>
              <w:bottom w:val="single" w:sz="4" w:space="0" w:color="auto"/>
              <w:right w:val="single" w:sz="4" w:space="0" w:color="auto"/>
            </w:tcBorders>
            <w:vAlign w:val="center"/>
          </w:tcPr>
          <w:p w14:paraId="24040176" w14:textId="77777777" w:rsidR="00785BC7" w:rsidRPr="00785BC7" w:rsidRDefault="00785BC7" w:rsidP="00785BC7">
            <w:pPr>
              <w:tabs>
                <w:tab w:val="left" w:pos="390"/>
                <w:tab w:val="left" w:pos="1035"/>
                <w:tab w:val="left" w:pos="1500"/>
              </w:tabs>
              <w:rPr>
                <w:lang w:eastAsia="en-US"/>
              </w:rPr>
            </w:pPr>
            <w:r w:rsidRPr="00785BC7">
              <w:rPr>
                <w:lang w:eastAsia="en-US"/>
              </w:rPr>
              <w:t>Radijo kabelis, BPz2 tanko</w:t>
            </w:r>
          </w:p>
        </w:tc>
        <w:tc>
          <w:tcPr>
            <w:tcW w:w="5421" w:type="dxa"/>
            <w:tcBorders>
              <w:top w:val="single" w:sz="4" w:space="0" w:color="auto"/>
              <w:left w:val="single" w:sz="4" w:space="0" w:color="auto"/>
              <w:bottom w:val="single" w:sz="4" w:space="0" w:color="auto"/>
              <w:right w:val="single" w:sz="4" w:space="0" w:color="auto"/>
            </w:tcBorders>
            <w:vAlign w:val="center"/>
          </w:tcPr>
          <w:p w14:paraId="48B8C423" w14:textId="77777777" w:rsidR="00785BC7" w:rsidRPr="00785BC7" w:rsidRDefault="00785BC7" w:rsidP="00785BC7">
            <w:pPr>
              <w:tabs>
                <w:tab w:val="left" w:pos="390"/>
                <w:tab w:val="left" w:pos="1035"/>
                <w:tab w:val="left" w:pos="1500"/>
              </w:tabs>
              <w:rPr>
                <w:lang w:eastAsia="en-US"/>
              </w:rPr>
            </w:pPr>
            <w:r w:rsidRPr="00785BC7">
              <w:rPr>
                <w:lang w:eastAsia="en-US"/>
              </w:rPr>
              <w:t>Remontas NSN 5995231145142, IDE p/n Y00-59C/45</w:t>
            </w:r>
          </w:p>
        </w:tc>
      </w:tr>
      <w:tr w:rsidR="00785BC7" w:rsidRPr="00785BC7" w14:paraId="4A90DD60" w14:textId="77777777" w:rsidTr="004979AE">
        <w:trPr>
          <w:trHeight w:val="270"/>
          <w:jc w:val="center"/>
        </w:trPr>
        <w:tc>
          <w:tcPr>
            <w:tcW w:w="1135" w:type="dxa"/>
            <w:tcBorders>
              <w:top w:val="single" w:sz="4" w:space="0" w:color="auto"/>
              <w:left w:val="single" w:sz="4" w:space="0" w:color="auto"/>
              <w:bottom w:val="single" w:sz="4" w:space="0" w:color="auto"/>
              <w:right w:val="single" w:sz="4" w:space="0" w:color="auto"/>
            </w:tcBorders>
            <w:noWrap/>
            <w:vAlign w:val="center"/>
          </w:tcPr>
          <w:p w14:paraId="606939F8" w14:textId="77777777" w:rsidR="00785BC7" w:rsidRPr="00785BC7" w:rsidRDefault="00785BC7" w:rsidP="00785BC7">
            <w:pPr>
              <w:spacing w:line="276" w:lineRule="auto"/>
              <w:jc w:val="center"/>
              <w:rPr>
                <w:lang w:eastAsia="en-US"/>
              </w:rPr>
            </w:pPr>
            <w:r w:rsidRPr="00785BC7">
              <w:rPr>
                <w:lang w:eastAsia="en-US"/>
              </w:rPr>
              <w:t>3.28.</w:t>
            </w:r>
          </w:p>
        </w:tc>
        <w:tc>
          <w:tcPr>
            <w:tcW w:w="2971" w:type="dxa"/>
            <w:tcBorders>
              <w:top w:val="single" w:sz="4" w:space="0" w:color="auto"/>
              <w:left w:val="single" w:sz="4" w:space="0" w:color="auto"/>
              <w:bottom w:val="single" w:sz="4" w:space="0" w:color="auto"/>
              <w:right w:val="single" w:sz="4" w:space="0" w:color="auto"/>
            </w:tcBorders>
            <w:vAlign w:val="center"/>
          </w:tcPr>
          <w:p w14:paraId="3FE1C55F" w14:textId="77777777" w:rsidR="00785BC7" w:rsidRPr="00785BC7" w:rsidRDefault="00785BC7" w:rsidP="00785BC7">
            <w:pPr>
              <w:tabs>
                <w:tab w:val="left" w:pos="390"/>
                <w:tab w:val="left" w:pos="1035"/>
                <w:tab w:val="left" w:pos="1500"/>
              </w:tabs>
              <w:rPr>
                <w:lang w:eastAsia="en-US"/>
              </w:rPr>
            </w:pPr>
            <w:r w:rsidRPr="00785BC7">
              <w:rPr>
                <w:lang w:eastAsia="en-US"/>
              </w:rPr>
              <w:t>Radijo kabelis, BPz2 tanko</w:t>
            </w:r>
          </w:p>
        </w:tc>
        <w:tc>
          <w:tcPr>
            <w:tcW w:w="5421" w:type="dxa"/>
            <w:tcBorders>
              <w:top w:val="single" w:sz="4" w:space="0" w:color="auto"/>
              <w:left w:val="single" w:sz="4" w:space="0" w:color="auto"/>
              <w:bottom w:val="single" w:sz="4" w:space="0" w:color="auto"/>
              <w:right w:val="single" w:sz="4" w:space="0" w:color="auto"/>
            </w:tcBorders>
            <w:vAlign w:val="center"/>
          </w:tcPr>
          <w:p w14:paraId="535DA507" w14:textId="77777777" w:rsidR="00785BC7" w:rsidRPr="00785BC7" w:rsidRDefault="00785BC7" w:rsidP="00785BC7">
            <w:pPr>
              <w:tabs>
                <w:tab w:val="left" w:pos="390"/>
                <w:tab w:val="left" w:pos="1035"/>
                <w:tab w:val="left" w:pos="1500"/>
              </w:tabs>
              <w:rPr>
                <w:lang w:eastAsia="en-US"/>
              </w:rPr>
            </w:pPr>
            <w:r w:rsidRPr="00785BC7">
              <w:rPr>
                <w:lang w:eastAsia="en-US"/>
              </w:rPr>
              <w:t>Remontas su pakeitimu NSN 5995231145142, IDE p/n Y00-59C/45</w:t>
            </w:r>
          </w:p>
        </w:tc>
      </w:tr>
      <w:tr w:rsidR="00785BC7" w:rsidRPr="00785BC7" w14:paraId="26BFE13A" w14:textId="77777777" w:rsidTr="004979AE">
        <w:trPr>
          <w:trHeight w:val="270"/>
          <w:jc w:val="center"/>
        </w:trPr>
        <w:tc>
          <w:tcPr>
            <w:tcW w:w="1135" w:type="dxa"/>
            <w:tcBorders>
              <w:top w:val="single" w:sz="4" w:space="0" w:color="auto"/>
              <w:left w:val="single" w:sz="4" w:space="0" w:color="auto"/>
              <w:bottom w:val="single" w:sz="4" w:space="0" w:color="auto"/>
              <w:right w:val="single" w:sz="4" w:space="0" w:color="auto"/>
            </w:tcBorders>
            <w:noWrap/>
            <w:vAlign w:val="center"/>
          </w:tcPr>
          <w:p w14:paraId="328991EE" w14:textId="77777777" w:rsidR="00785BC7" w:rsidRPr="00785BC7" w:rsidRDefault="00785BC7" w:rsidP="00785BC7">
            <w:pPr>
              <w:spacing w:line="276" w:lineRule="auto"/>
              <w:jc w:val="center"/>
              <w:rPr>
                <w:lang w:eastAsia="en-US"/>
              </w:rPr>
            </w:pPr>
            <w:r w:rsidRPr="00785BC7">
              <w:rPr>
                <w:lang w:eastAsia="en-US"/>
              </w:rPr>
              <w:t>3.29.</w:t>
            </w:r>
          </w:p>
        </w:tc>
        <w:tc>
          <w:tcPr>
            <w:tcW w:w="2971" w:type="dxa"/>
            <w:tcBorders>
              <w:top w:val="single" w:sz="4" w:space="0" w:color="auto"/>
              <w:left w:val="single" w:sz="4" w:space="0" w:color="auto"/>
              <w:bottom w:val="single" w:sz="4" w:space="0" w:color="auto"/>
              <w:right w:val="single" w:sz="4" w:space="0" w:color="auto"/>
            </w:tcBorders>
            <w:vAlign w:val="center"/>
          </w:tcPr>
          <w:p w14:paraId="62B01A12" w14:textId="77777777" w:rsidR="00785BC7" w:rsidRPr="00785BC7" w:rsidRDefault="00785BC7" w:rsidP="00785BC7">
            <w:pPr>
              <w:tabs>
                <w:tab w:val="left" w:pos="390"/>
                <w:tab w:val="left" w:pos="1035"/>
                <w:tab w:val="left" w:pos="1500"/>
              </w:tabs>
              <w:rPr>
                <w:lang w:eastAsia="en-US"/>
              </w:rPr>
            </w:pPr>
            <w:r w:rsidRPr="00785BC7">
              <w:rPr>
                <w:lang w:eastAsia="en-US"/>
              </w:rPr>
              <w:t>Išorinės sąsajos įrenginys</w:t>
            </w:r>
          </w:p>
        </w:tc>
        <w:tc>
          <w:tcPr>
            <w:tcW w:w="5421" w:type="dxa"/>
            <w:tcBorders>
              <w:top w:val="single" w:sz="4" w:space="0" w:color="auto"/>
              <w:left w:val="single" w:sz="4" w:space="0" w:color="auto"/>
              <w:bottom w:val="single" w:sz="4" w:space="0" w:color="auto"/>
              <w:right w:val="single" w:sz="4" w:space="0" w:color="auto"/>
            </w:tcBorders>
            <w:vAlign w:val="center"/>
          </w:tcPr>
          <w:p w14:paraId="18E510BD" w14:textId="77777777" w:rsidR="00785BC7" w:rsidRPr="00785BC7" w:rsidRDefault="00785BC7" w:rsidP="00785BC7">
            <w:pPr>
              <w:tabs>
                <w:tab w:val="left" w:pos="390"/>
                <w:tab w:val="left" w:pos="1035"/>
                <w:tab w:val="left" w:pos="1500"/>
              </w:tabs>
              <w:rPr>
                <w:lang w:eastAsia="en-US"/>
              </w:rPr>
            </w:pPr>
            <w:r w:rsidRPr="00785BC7">
              <w:rPr>
                <w:lang w:eastAsia="en-US"/>
              </w:rPr>
              <w:t>Remontas NSN 5830231144669, IDE p/n Z00-592/82</w:t>
            </w:r>
          </w:p>
        </w:tc>
      </w:tr>
      <w:tr w:rsidR="00785BC7" w:rsidRPr="00785BC7" w14:paraId="64F6B8E2" w14:textId="77777777" w:rsidTr="004979AE">
        <w:trPr>
          <w:trHeight w:val="270"/>
          <w:jc w:val="center"/>
        </w:trPr>
        <w:tc>
          <w:tcPr>
            <w:tcW w:w="1135" w:type="dxa"/>
            <w:tcBorders>
              <w:top w:val="single" w:sz="4" w:space="0" w:color="auto"/>
              <w:left w:val="single" w:sz="4" w:space="0" w:color="auto"/>
              <w:bottom w:val="single" w:sz="4" w:space="0" w:color="auto"/>
              <w:right w:val="single" w:sz="4" w:space="0" w:color="auto"/>
            </w:tcBorders>
            <w:noWrap/>
            <w:vAlign w:val="center"/>
          </w:tcPr>
          <w:p w14:paraId="2A303B40" w14:textId="77777777" w:rsidR="00785BC7" w:rsidRPr="00785BC7" w:rsidRDefault="00785BC7" w:rsidP="00785BC7">
            <w:pPr>
              <w:spacing w:line="276" w:lineRule="auto"/>
              <w:jc w:val="center"/>
              <w:rPr>
                <w:lang w:eastAsia="en-US"/>
              </w:rPr>
            </w:pPr>
            <w:r w:rsidRPr="00785BC7">
              <w:rPr>
                <w:lang w:eastAsia="en-US"/>
              </w:rPr>
              <w:t>3.30.</w:t>
            </w:r>
          </w:p>
        </w:tc>
        <w:tc>
          <w:tcPr>
            <w:tcW w:w="2971" w:type="dxa"/>
            <w:tcBorders>
              <w:top w:val="single" w:sz="4" w:space="0" w:color="auto"/>
              <w:left w:val="single" w:sz="4" w:space="0" w:color="auto"/>
              <w:bottom w:val="single" w:sz="4" w:space="0" w:color="auto"/>
              <w:right w:val="single" w:sz="4" w:space="0" w:color="auto"/>
            </w:tcBorders>
            <w:vAlign w:val="center"/>
          </w:tcPr>
          <w:p w14:paraId="175DBD2D" w14:textId="77777777" w:rsidR="00785BC7" w:rsidRPr="00785BC7" w:rsidRDefault="00785BC7" w:rsidP="00785BC7">
            <w:pPr>
              <w:tabs>
                <w:tab w:val="left" w:pos="390"/>
                <w:tab w:val="left" w:pos="1035"/>
                <w:tab w:val="left" w:pos="1500"/>
              </w:tabs>
              <w:rPr>
                <w:lang w:eastAsia="en-US"/>
              </w:rPr>
            </w:pPr>
            <w:r w:rsidRPr="00785BC7">
              <w:rPr>
                <w:lang w:eastAsia="en-US"/>
              </w:rPr>
              <w:t>Išorinės sąsajos įrenginys</w:t>
            </w:r>
          </w:p>
        </w:tc>
        <w:tc>
          <w:tcPr>
            <w:tcW w:w="5421" w:type="dxa"/>
            <w:tcBorders>
              <w:top w:val="single" w:sz="4" w:space="0" w:color="auto"/>
              <w:left w:val="single" w:sz="4" w:space="0" w:color="auto"/>
              <w:bottom w:val="single" w:sz="4" w:space="0" w:color="auto"/>
              <w:right w:val="single" w:sz="4" w:space="0" w:color="auto"/>
            </w:tcBorders>
            <w:vAlign w:val="center"/>
          </w:tcPr>
          <w:p w14:paraId="022F204C" w14:textId="77777777" w:rsidR="00785BC7" w:rsidRPr="00785BC7" w:rsidRDefault="00785BC7" w:rsidP="00785BC7">
            <w:pPr>
              <w:tabs>
                <w:tab w:val="left" w:pos="390"/>
                <w:tab w:val="left" w:pos="1035"/>
                <w:tab w:val="left" w:pos="1500"/>
              </w:tabs>
              <w:rPr>
                <w:lang w:eastAsia="en-US"/>
              </w:rPr>
            </w:pPr>
            <w:r w:rsidRPr="00785BC7">
              <w:rPr>
                <w:lang w:eastAsia="en-US"/>
              </w:rPr>
              <w:t>Remontas su pakeitimu NSN 5830231144669, IDE p/n Z00-592/82</w:t>
            </w:r>
          </w:p>
        </w:tc>
      </w:tr>
      <w:tr w:rsidR="00785BC7" w:rsidRPr="00785BC7" w14:paraId="2CAECEF3" w14:textId="77777777" w:rsidTr="004979AE">
        <w:trPr>
          <w:trHeight w:val="270"/>
          <w:jc w:val="center"/>
        </w:trPr>
        <w:tc>
          <w:tcPr>
            <w:tcW w:w="1135" w:type="dxa"/>
            <w:tcBorders>
              <w:top w:val="single" w:sz="4" w:space="0" w:color="auto"/>
              <w:left w:val="single" w:sz="4" w:space="0" w:color="auto"/>
              <w:bottom w:val="single" w:sz="4" w:space="0" w:color="auto"/>
              <w:right w:val="single" w:sz="4" w:space="0" w:color="auto"/>
            </w:tcBorders>
            <w:noWrap/>
            <w:vAlign w:val="center"/>
          </w:tcPr>
          <w:p w14:paraId="681F958F" w14:textId="77777777" w:rsidR="00785BC7" w:rsidRPr="00785BC7" w:rsidRDefault="00785BC7" w:rsidP="00785BC7">
            <w:pPr>
              <w:spacing w:line="276" w:lineRule="auto"/>
              <w:jc w:val="center"/>
              <w:rPr>
                <w:lang w:eastAsia="en-US"/>
              </w:rPr>
            </w:pPr>
            <w:r w:rsidRPr="00785BC7">
              <w:rPr>
                <w:lang w:eastAsia="en-US"/>
              </w:rPr>
              <w:t>3.31.</w:t>
            </w:r>
          </w:p>
        </w:tc>
        <w:tc>
          <w:tcPr>
            <w:tcW w:w="2971" w:type="dxa"/>
            <w:tcBorders>
              <w:top w:val="single" w:sz="4" w:space="0" w:color="auto"/>
              <w:left w:val="single" w:sz="4" w:space="0" w:color="auto"/>
              <w:bottom w:val="single" w:sz="4" w:space="0" w:color="auto"/>
              <w:right w:val="single" w:sz="4" w:space="0" w:color="auto"/>
            </w:tcBorders>
            <w:vAlign w:val="center"/>
          </w:tcPr>
          <w:p w14:paraId="1EB98F87" w14:textId="77777777" w:rsidR="00785BC7" w:rsidRPr="00785BC7" w:rsidRDefault="00785BC7" w:rsidP="00785BC7">
            <w:pPr>
              <w:tabs>
                <w:tab w:val="left" w:pos="390"/>
                <w:tab w:val="left" w:pos="1035"/>
                <w:tab w:val="left" w:pos="1500"/>
              </w:tabs>
              <w:rPr>
                <w:lang w:eastAsia="en-US"/>
              </w:rPr>
            </w:pPr>
            <w:r w:rsidRPr="00785BC7">
              <w:rPr>
                <w:lang w:eastAsia="en-US"/>
              </w:rPr>
              <w:t>Telefono valdymo blokas</w:t>
            </w:r>
          </w:p>
        </w:tc>
        <w:tc>
          <w:tcPr>
            <w:tcW w:w="5421" w:type="dxa"/>
            <w:tcBorders>
              <w:top w:val="single" w:sz="4" w:space="0" w:color="auto"/>
              <w:left w:val="single" w:sz="4" w:space="0" w:color="auto"/>
              <w:bottom w:val="single" w:sz="4" w:space="0" w:color="auto"/>
              <w:right w:val="single" w:sz="4" w:space="0" w:color="auto"/>
            </w:tcBorders>
            <w:vAlign w:val="center"/>
          </w:tcPr>
          <w:p w14:paraId="4FC3FC31" w14:textId="77777777" w:rsidR="00785BC7" w:rsidRPr="00785BC7" w:rsidRDefault="00785BC7" w:rsidP="00785BC7">
            <w:pPr>
              <w:tabs>
                <w:tab w:val="left" w:pos="390"/>
                <w:tab w:val="left" w:pos="1035"/>
                <w:tab w:val="left" w:pos="1500"/>
              </w:tabs>
              <w:rPr>
                <w:lang w:eastAsia="en-US"/>
              </w:rPr>
            </w:pPr>
            <w:r w:rsidRPr="00785BC7">
              <w:rPr>
                <w:lang w:eastAsia="en-US"/>
              </w:rPr>
              <w:t>Remontas NSN 5830231144667, IDE p/n Z00-592/81</w:t>
            </w:r>
          </w:p>
        </w:tc>
      </w:tr>
      <w:tr w:rsidR="00785BC7" w:rsidRPr="00785BC7" w14:paraId="4AEC73D3" w14:textId="77777777" w:rsidTr="004979AE">
        <w:trPr>
          <w:trHeight w:val="270"/>
          <w:jc w:val="center"/>
        </w:trPr>
        <w:tc>
          <w:tcPr>
            <w:tcW w:w="1135" w:type="dxa"/>
            <w:tcBorders>
              <w:top w:val="single" w:sz="4" w:space="0" w:color="auto"/>
              <w:left w:val="single" w:sz="4" w:space="0" w:color="auto"/>
              <w:bottom w:val="single" w:sz="4" w:space="0" w:color="auto"/>
              <w:right w:val="single" w:sz="4" w:space="0" w:color="auto"/>
            </w:tcBorders>
            <w:noWrap/>
            <w:vAlign w:val="center"/>
          </w:tcPr>
          <w:p w14:paraId="49461060" w14:textId="77777777" w:rsidR="00785BC7" w:rsidRPr="00785BC7" w:rsidRDefault="00785BC7" w:rsidP="00785BC7">
            <w:pPr>
              <w:spacing w:line="276" w:lineRule="auto"/>
              <w:jc w:val="center"/>
              <w:rPr>
                <w:lang w:eastAsia="en-US"/>
              </w:rPr>
            </w:pPr>
            <w:r w:rsidRPr="00785BC7">
              <w:rPr>
                <w:lang w:eastAsia="en-US"/>
              </w:rPr>
              <w:t>3.32.</w:t>
            </w:r>
          </w:p>
        </w:tc>
        <w:tc>
          <w:tcPr>
            <w:tcW w:w="2971" w:type="dxa"/>
            <w:tcBorders>
              <w:top w:val="single" w:sz="4" w:space="0" w:color="auto"/>
              <w:left w:val="single" w:sz="4" w:space="0" w:color="auto"/>
              <w:bottom w:val="single" w:sz="4" w:space="0" w:color="auto"/>
              <w:right w:val="single" w:sz="4" w:space="0" w:color="auto"/>
            </w:tcBorders>
            <w:vAlign w:val="center"/>
          </w:tcPr>
          <w:p w14:paraId="1FEF1363" w14:textId="77777777" w:rsidR="00785BC7" w:rsidRPr="00785BC7" w:rsidRDefault="00785BC7" w:rsidP="00785BC7">
            <w:pPr>
              <w:tabs>
                <w:tab w:val="left" w:pos="390"/>
                <w:tab w:val="left" w:pos="1035"/>
                <w:tab w:val="left" w:pos="1500"/>
              </w:tabs>
              <w:rPr>
                <w:lang w:eastAsia="en-US"/>
              </w:rPr>
            </w:pPr>
            <w:r w:rsidRPr="00785BC7">
              <w:rPr>
                <w:lang w:eastAsia="en-US"/>
              </w:rPr>
              <w:t>Telefono valdymo blokas</w:t>
            </w:r>
          </w:p>
        </w:tc>
        <w:tc>
          <w:tcPr>
            <w:tcW w:w="5421" w:type="dxa"/>
            <w:tcBorders>
              <w:top w:val="single" w:sz="4" w:space="0" w:color="auto"/>
              <w:left w:val="single" w:sz="4" w:space="0" w:color="auto"/>
              <w:bottom w:val="single" w:sz="4" w:space="0" w:color="auto"/>
              <w:right w:val="single" w:sz="4" w:space="0" w:color="auto"/>
            </w:tcBorders>
            <w:vAlign w:val="center"/>
          </w:tcPr>
          <w:p w14:paraId="31C76EA5" w14:textId="77777777" w:rsidR="00785BC7" w:rsidRPr="00785BC7" w:rsidRDefault="00785BC7" w:rsidP="00785BC7">
            <w:pPr>
              <w:tabs>
                <w:tab w:val="left" w:pos="390"/>
                <w:tab w:val="left" w:pos="1035"/>
                <w:tab w:val="left" w:pos="1500"/>
              </w:tabs>
              <w:rPr>
                <w:lang w:eastAsia="en-US"/>
              </w:rPr>
            </w:pPr>
            <w:r w:rsidRPr="00785BC7">
              <w:rPr>
                <w:lang w:eastAsia="en-US"/>
              </w:rPr>
              <w:t>Remontas su pakeitimu NSN 5830231144667, IDE p/n Z00-592/81</w:t>
            </w:r>
          </w:p>
        </w:tc>
      </w:tr>
      <w:tr w:rsidR="00785BC7" w:rsidRPr="00785BC7" w14:paraId="3DC9C3DD" w14:textId="77777777" w:rsidTr="004979AE">
        <w:trPr>
          <w:trHeight w:val="270"/>
          <w:jc w:val="center"/>
        </w:trPr>
        <w:tc>
          <w:tcPr>
            <w:tcW w:w="1135" w:type="dxa"/>
            <w:tcBorders>
              <w:top w:val="single" w:sz="4" w:space="0" w:color="auto"/>
              <w:left w:val="single" w:sz="4" w:space="0" w:color="auto"/>
              <w:bottom w:val="single" w:sz="4" w:space="0" w:color="auto"/>
              <w:right w:val="single" w:sz="4" w:space="0" w:color="auto"/>
            </w:tcBorders>
            <w:noWrap/>
            <w:vAlign w:val="center"/>
          </w:tcPr>
          <w:p w14:paraId="6C245538" w14:textId="77777777" w:rsidR="00785BC7" w:rsidRPr="00785BC7" w:rsidRDefault="00785BC7" w:rsidP="00785BC7">
            <w:pPr>
              <w:spacing w:line="276" w:lineRule="auto"/>
              <w:jc w:val="center"/>
              <w:rPr>
                <w:lang w:eastAsia="en-US"/>
              </w:rPr>
            </w:pPr>
            <w:r w:rsidRPr="00785BC7">
              <w:rPr>
                <w:lang w:eastAsia="en-US"/>
              </w:rPr>
              <w:t>3.33.</w:t>
            </w:r>
          </w:p>
        </w:tc>
        <w:tc>
          <w:tcPr>
            <w:tcW w:w="2971" w:type="dxa"/>
            <w:tcBorders>
              <w:top w:val="single" w:sz="4" w:space="0" w:color="auto"/>
              <w:left w:val="single" w:sz="4" w:space="0" w:color="auto"/>
              <w:bottom w:val="single" w:sz="4" w:space="0" w:color="auto"/>
              <w:right w:val="single" w:sz="4" w:space="0" w:color="auto"/>
            </w:tcBorders>
            <w:vAlign w:val="center"/>
          </w:tcPr>
          <w:p w14:paraId="48E630F1" w14:textId="77777777" w:rsidR="00785BC7" w:rsidRPr="00785BC7" w:rsidRDefault="00785BC7" w:rsidP="00785BC7">
            <w:pPr>
              <w:tabs>
                <w:tab w:val="left" w:pos="390"/>
                <w:tab w:val="left" w:pos="1035"/>
                <w:tab w:val="left" w:pos="1500"/>
              </w:tabs>
              <w:rPr>
                <w:lang w:eastAsia="en-US"/>
              </w:rPr>
            </w:pPr>
            <w:r w:rsidRPr="00785BC7">
              <w:rPr>
                <w:lang w:eastAsia="en-US"/>
              </w:rPr>
              <w:t>Savaeigės artilerijos sistemos (haubicos) garnitūros</w:t>
            </w:r>
          </w:p>
        </w:tc>
        <w:tc>
          <w:tcPr>
            <w:tcW w:w="5421" w:type="dxa"/>
            <w:tcBorders>
              <w:top w:val="single" w:sz="4" w:space="0" w:color="auto"/>
              <w:left w:val="single" w:sz="4" w:space="0" w:color="auto"/>
              <w:bottom w:val="single" w:sz="4" w:space="0" w:color="auto"/>
              <w:right w:val="single" w:sz="4" w:space="0" w:color="auto"/>
            </w:tcBorders>
            <w:vAlign w:val="center"/>
          </w:tcPr>
          <w:p w14:paraId="41F06119" w14:textId="77777777" w:rsidR="00785BC7" w:rsidRPr="00785BC7" w:rsidRDefault="00785BC7" w:rsidP="00785BC7">
            <w:pPr>
              <w:tabs>
                <w:tab w:val="left" w:pos="390"/>
                <w:tab w:val="left" w:pos="1035"/>
                <w:tab w:val="left" w:pos="1500"/>
              </w:tabs>
              <w:rPr>
                <w:lang w:eastAsia="en-US"/>
              </w:rPr>
            </w:pPr>
            <w:r w:rsidRPr="00785BC7">
              <w:rPr>
                <w:lang w:eastAsia="en-US"/>
              </w:rPr>
              <w:t>Remontas su pakeitimu NSN 5965231145137, IDE p/n Z00-592/88</w:t>
            </w:r>
          </w:p>
        </w:tc>
      </w:tr>
      <w:tr w:rsidR="00785BC7" w:rsidRPr="00785BC7" w14:paraId="5D4333E8" w14:textId="77777777" w:rsidTr="004979AE">
        <w:trPr>
          <w:trHeight w:val="270"/>
          <w:jc w:val="center"/>
        </w:trPr>
        <w:tc>
          <w:tcPr>
            <w:tcW w:w="1135" w:type="dxa"/>
            <w:tcBorders>
              <w:top w:val="single" w:sz="4" w:space="0" w:color="auto"/>
              <w:left w:val="single" w:sz="4" w:space="0" w:color="auto"/>
              <w:bottom w:val="single" w:sz="4" w:space="0" w:color="auto"/>
              <w:right w:val="single" w:sz="4" w:space="0" w:color="auto"/>
            </w:tcBorders>
            <w:noWrap/>
            <w:vAlign w:val="center"/>
          </w:tcPr>
          <w:p w14:paraId="006BCF94" w14:textId="77777777" w:rsidR="00785BC7" w:rsidRPr="00785BC7" w:rsidRDefault="00785BC7" w:rsidP="00785BC7">
            <w:pPr>
              <w:spacing w:line="276" w:lineRule="auto"/>
              <w:jc w:val="center"/>
              <w:rPr>
                <w:lang w:eastAsia="en-US"/>
              </w:rPr>
            </w:pPr>
            <w:r w:rsidRPr="00785BC7">
              <w:rPr>
                <w:lang w:eastAsia="en-US"/>
              </w:rPr>
              <w:t>3.34.</w:t>
            </w:r>
          </w:p>
        </w:tc>
        <w:tc>
          <w:tcPr>
            <w:tcW w:w="2971" w:type="dxa"/>
            <w:tcBorders>
              <w:top w:val="single" w:sz="4" w:space="0" w:color="auto"/>
              <w:left w:val="single" w:sz="4" w:space="0" w:color="auto"/>
              <w:bottom w:val="single" w:sz="4" w:space="0" w:color="auto"/>
              <w:right w:val="single" w:sz="4" w:space="0" w:color="auto"/>
            </w:tcBorders>
            <w:vAlign w:val="center"/>
          </w:tcPr>
          <w:p w14:paraId="43070F85" w14:textId="77777777" w:rsidR="00785BC7" w:rsidRPr="00785BC7" w:rsidRDefault="00785BC7" w:rsidP="00785BC7">
            <w:pPr>
              <w:tabs>
                <w:tab w:val="left" w:pos="390"/>
                <w:tab w:val="left" w:pos="1035"/>
                <w:tab w:val="left" w:pos="1500"/>
              </w:tabs>
              <w:rPr>
                <w:lang w:eastAsia="en-US"/>
              </w:rPr>
            </w:pPr>
            <w:r w:rsidRPr="00785BC7">
              <w:rPr>
                <w:lang w:eastAsia="en-US"/>
              </w:rPr>
              <w:t>Savaeigės artilerijos sistemos (haubicos) garnitūros laikiklis</w:t>
            </w:r>
          </w:p>
        </w:tc>
        <w:tc>
          <w:tcPr>
            <w:tcW w:w="5421" w:type="dxa"/>
            <w:tcBorders>
              <w:top w:val="single" w:sz="4" w:space="0" w:color="auto"/>
              <w:left w:val="single" w:sz="4" w:space="0" w:color="auto"/>
              <w:bottom w:val="single" w:sz="4" w:space="0" w:color="auto"/>
              <w:right w:val="single" w:sz="4" w:space="0" w:color="auto"/>
            </w:tcBorders>
            <w:vAlign w:val="center"/>
          </w:tcPr>
          <w:p w14:paraId="00EB4859" w14:textId="77777777" w:rsidR="00785BC7" w:rsidRPr="00785BC7" w:rsidRDefault="00785BC7" w:rsidP="00785BC7">
            <w:pPr>
              <w:tabs>
                <w:tab w:val="left" w:pos="390"/>
                <w:tab w:val="left" w:pos="1035"/>
                <w:tab w:val="left" w:pos="1500"/>
              </w:tabs>
              <w:rPr>
                <w:b/>
                <w:lang w:eastAsia="en-US"/>
              </w:rPr>
            </w:pPr>
            <w:r w:rsidRPr="00785BC7">
              <w:rPr>
                <w:lang w:eastAsia="en-US"/>
              </w:rPr>
              <w:t>Remontas su pakeitimu NSN 5965231145138, IDE p/n Z00-592/89</w:t>
            </w:r>
          </w:p>
        </w:tc>
      </w:tr>
      <w:tr w:rsidR="00785BC7" w:rsidRPr="00785BC7" w14:paraId="784CD91C" w14:textId="77777777" w:rsidTr="004979AE">
        <w:trPr>
          <w:trHeight w:val="270"/>
          <w:jc w:val="center"/>
        </w:trPr>
        <w:tc>
          <w:tcPr>
            <w:tcW w:w="1135" w:type="dxa"/>
            <w:tcBorders>
              <w:top w:val="single" w:sz="4" w:space="0" w:color="auto"/>
              <w:left w:val="single" w:sz="4" w:space="0" w:color="auto"/>
              <w:bottom w:val="single" w:sz="4" w:space="0" w:color="auto"/>
              <w:right w:val="single" w:sz="4" w:space="0" w:color="auto"/>
            </w:tcBorders>
            <w:noWrap/>
            <w:vAlign w:val="center"/>
          </w:tcPr>
          <w:p w14:paraId="762B2040" w14:textId="77777777" w:rsidR="00785BC7" w:rsidRPr="00785BC7" w:rsidRDefault="00785BC7" w:rsidP="00785BC7">
            <w:pPr>
              <w:spacing w:line="276" w:lineRule="auto"/>
              <w:jc w:val="center"/>
              <w:rPr>
                <w:lang w:eastAsia="en-US"/>
              </w:rPr>
            </w:pPr>
            <w:r w:rsidRPr="00785BC7">
              <w:rPr>
                <w:lang w:eastAsia="en-US"/>
              </w:rPr>
              <w:t>3.35.</w:t>
            </w:r>
          </w:p>
        </w:tc>
        <w:tc>
          <w:tcPr>
            <w:tcW w:w="2971" w:type="dxa"/>
            <w:tcBorders>
              <w:top w:val="single" w:sz="4" w:space="0" w:color="auto"/>
              <w:left w:val="single" w:sz="4" w:space="0" w:color="auto"/>
              <w:bottom w:val="single" w:sz="4" w:space="0" w:color="auto"/>
              <w:right w:val="single" w:sz="4" w:space="0" w:color="auto"/>
            </w:tcBorders>
            <w:vAlign w:val="center"/>
          </w:tcPr>
          <w:p w14:paraId="6F811BCD" w14:textId="77777777" w:rsidR="00785BC7" w:rsidRPr="00785BC7" w:rsidRDefault="00785BC7" w:rsidP="00785BC7">
            <w:pPr>
              <w:tabs>
                <w:tab w:val="left" w:pos="390"/>
                <w:tab w:val="left" w:pos="1035"/>
                <w:tab w:val="left" w:pos="1500"/>
              </w:tabs>
              <w:rPr>
                <w:lang w:eastAsia="en-US"/>
              </w:rPr>
            </w:pPr>
            <w:r w:rsidRPr="00785BC7">
              <w:rPr>
                <w:lang w:eastAsia="en-US"/>
              </w:rPr>
              <w:t>Atjungimo kištukas</w:t>
            </w:r>
          </w:p>
        </w:tc>
        <w:tc>
          <w:tcPr>
            <w:tcW w:w="5421" w:type="dxa"/>
            <w:tcBorders>
              <w:top w:val="single" w:sz="4" w:space="0" w:color="auto"/>
              <w:left w:val="single" w:sz="4" w:space="0" w:color="auto"/>
              <w:bottom w:val="single" w:sz="4" w:space="0" w:color="auto"/>
              <w:right w:val="single" w:sz="4" w:space="0" w:color="auto"/>
            </w:tcBorders>
            <w:vAlign w:val="center"/>
          </w:tcPr>
          <w:p w14:paraId="47147EAF" w14:textId="77777777" w:rsidR="00785BC7" w:rsidRPr="00785BC7" w:rsidRDefault="00785BC7" w:rsidP="00785BC7">
            <w:pPr>
              <w:tabs>
                <w:tab w:val="left" w:pos="390"/>
                <w:tab w:val="left" w:pos="1035"/>
                <w:tab w:val="left" w:pos="1500"/>
              </w:tabs>
              <w:rPr>
                <w:lang w:eastAsia="en-US"/>
              </w:rPr>
            </w:pPr>
            <w:r w:rsidRPr="00785BC7">
              <w:rPr>
                <w:lang w:eastAsia="en-US"/>
              </w:rPr>
              <w:t>Remontas su pakeitimu NSN 5930231139935, IDE p/n Y00-592/72</w:t>
            </w:r>
          </w:p>
        </w:tc>
      </w:tr>
      <w:tr w:rsidR="00785BC7" w:rsidRPr="00785BC7" w14:paraId="4136A8EB" w14:textId="77777777" w:rsidTr="004979AE">
        <w:trPr>
          <w:trHeight w:val="270"/>
          <w:jc w:val="center"/>
        </w:trPr>
        <w:tc>
          <w:tcPr>
            <w:tcW w:w="1135" w:type="dxa"/>
            <w:tcBorders>
              <w:top w:val="single" w:sz="4" w:space="0" w:color="auto"/>
              <w:left w:val="single" w:sz="4" w:space="0" w:color="auto"/>
              <w:bottom w:val="single" w:sz="4" w:space="0" w:color="auto"/>
              <w:right w:val="single" w:sz="4" w:space="0" w:color="auto"/>
            </w:tcBorders>
            <w:noWrap/>
            <w:vAlign w:val="center"/>
          </w:tcPr>
          <w:p w14:paraId="373209B3" w14:textId="77777777" w:rsidR="00785BC7" w:rsidRPr="00785BC7" w:rsidRDefault="00785BC7" w:rsidP="00785BC7">
            <w:pPr>
              <w:spacing w:line="276" w:lineRule="auto"/>
              <w:jc w:val="center"/>
              <w:rPr>
                <w:lang w:eastAsia="en-US"/>
              </w:rPr>
            </w:pPr>
            <w:r w:rsidRPr="00785BC7">
              <w:rPr>
                <w:lang w:eastAsia="en-US"/>
              </w:rPr>
              <w:t>3.36.</w:t>
            </w:r>
          </w:p>
        </w:tc>
        <w:tc>
          <w:tcPr>
            <w:tcW w:w="2971" w:type="dxa"/>
            <w:tcBorders>
              <w:top w:val="single" w:sz="4" w:space="0" w:color="auto"/>
              <w:left w:val="single" w:sz="4" w:space="0" w:color="auto"/>
              <w:bottom w:val="single" w:sz="4" w:space="0" w:color="auto"/>
              <w:right w:val="single" w:sz="4" w:space="0" w:color="auto"/>
            </w:tcBorders>
            <w:vAlign w:val="center"/>
          </w:tcPr>
          <w:p w14:paraId="15AADBB1" w14:textId="77777777" w:rsidR="00785BC7" w:rsidRPr="00785BC7" w:rsidRDefault="00785BC7" w:rsidP="00785BC7">
            <w:pPr>
              <w:tabs>
                <w:tab w:val="left" w:pos="390"/>
                <w:tab w:val="left" w:pos="1035"/>
                <w:tab w:val="left" w:pos="1500"/>
              </w:tabs>
              <w:rPr>
                <w:lang w:eastAsia="en-US"/>
              </w:rPr>
            </w:pPr>
            <w:r w:rsidRPr="00785BC7">
              <w:rPr>
                <w:lang w:eastAsia="en-US"/>
              </w:rPr>
              <w:t>Maitinimo kabelis</w:t>
            </w:r>
          </w:p>
        </w:tc>
        <w:tc>
          <w:tcPr>
            <w:tcW w:w="5421" w:type="dxa"/>
            <w:tcBorders>
              <w:top w:val="single" w:sz="4" w:space="0" w:color="auto"/>
              <w:left w:val="single" w:sz="4" w:space="0" w:color="auto"/>
              <w:bottom w:val="single" w:sz="4" w:space="0" w:color="auto"/>
              <w:right w:val="single" w:sz="4" w:space="0" w:color="auto"/>
            </w:tcBorders>
            <w:vAlign w:val="center"/>
          </w:tcPr>
          <w:p w14:paraId="56BAC99A" w14:textId="77777777" w:rsidR="00373767" w:rsidRDefault="00785BC7" w:rsidP="00373767">
            <w:pPr>
              <w:tabs>
                <w:tab w:val="left" w:pos="390"/>
                <w:tab w:val="left" w:pos="1035"/>
                <w:tab w:val="left" w:pos="1500"/>
              </w:tabs>
            </w:pPr>
            <w:r w:rsidRPr="00785BC7">
              <w:rPr>
                <w:lang w:eastAsia="en-US"/>
              </w:rPr>
              <w:t xml:space="preserve">Remontas NSN </w:t>
            </w:r>
            <w:r w:rsidR="00373767">
              <w:t xml:space="preserve">995231145129 </w:t>
            </w:r>
          </w:p>
          <w:p w14:paraId="56D4EA8B" w14:textId="77777777" w:rsidR="00785BC7" w:rsidRPr="00785BC7" w:rsidRDefault="00785BC7" w:rsidP="00785BC7">
            <w:pPr>
              <w:tabs>
                <w:tab w:val="left" w:pos="390"/>
                <w:tab w:val="left" w:pos="1035"/>
                <w:tab w:val="left" w:pos="1500"/>
              </w:tabs>
              <w:rPr>
                <w:lang w:eastAsia="en-US"/>
              </w:rPr>
            </w:pPr>
            <w:r w:rsidRPr="00785BC7">
              <w:rPr>
                <w:lang w:eastAsia="en-US"/>
              </w:rPr>
              <w:t>, IDE p/n Y00-59B/42</w:t>
            </w:r>
          </w:p>
        </w:tc>
      </w:tr>
      <w:tr w:rsidR="00785BC7" w:rsidRPr="00785BC7" w14:paraId="14799562" w14:textId="77777777" w:rsidTr="004979AE">
        <w:trPr>
          <w:trHeight w:val="270"/>
          <w:jc w:val="center"/>
        </w:trPr>
        <w:tc>
          <w:tcPr>
            <w:tcW w:w="1135" w:type="dxa"/>
            <w:tcBorders>
              <w:top w:val="single" w:sz="4" w:space="0" w:color="auto"/>
              <w:left w:val="single" w:sz="4" w:space="0" w:color="auto"/>
              <w:bottom w:val="single" w:sz="4" w:space="0" w:color="auto"/>
              <w:right w:val="single" w:sz="4" w:space="0" w:color="auto"/>
            </w:tcBorders>
            <w:noWrap/>
            <w:vAlign w:val="center"/>
          </w:tcPr>
          <w:p w14:paraId="68FB11B7" w14:textId="77777777" w:rsidR="00785BC7" w:rsidRPr="00785BC7" w:rsidRDefault="00785BC7" w:rsidP="00785BC7">
            <w:pPr>
              <w:spacing w:line="276" w:lineRule="auto"/>
              <w:jc w:val="center"/>
              <w:rPr>
                <w:lang w:eastAsia="en-US"/>
              </w:rPr>
            </w:pPr>
            <w:r w:rsidRPr="00785BC7">
              <w:rPr>
                <w:lang w:eastAsia="en-US"/>
              </w:rPr>
              <w:lastRenderedPageBreak/>
              <w:t>3.37.</w:t>
            </w:r>
          </w:p>
        </w:tc>
        <w:tc>
          <w:tcPr>
            <w:tcW w:w="2971" w:type="dxa"/>
            <w:tcBorders>
              <w:top w:val="single" w:sz="4" w:space="0" w:color="auto"/>
              <w:left w:val="single" w:sz="4" w:space="0" w:color="auto"/>
              <w:bottom w:val="single" w:sz="4" w:space="0" w:color="auto"/>
              <w:right w:val="single" w:sz="4" w:space="0" w:color="auto"/>
            </w:tcBorders>
            <w:vAlign w:val="center"/>
          </w:tcPr>
          <w:p w14:paraId="02E38B3A" w14:textId="77777777" w:rsidR="00785BC7" w:rsidRPr="00785BC7" w:rsidRDefault="00785BC7" w:rsidP="00785BC7">
            <w:pPr>
              <w:tabs>
                <w:tab w:val="left" w:pos="390"/>
                <w:tab w:val="left" w:pos="1035"/>
                <w:tab w:val="left" w:pos="1500"/>
              </w:tabs>
              <w:rPr>
                <w:lang w:eastAsia="en-US"/>
              </w:rPr>
            </w:pPr>
            <w:r w:rsidRPr="00785BC7">
              <w:rPr>
                <w:lang w:eastAsia="en-US"/>
              </w:rPr>
              <w:t>Maitinimo kabelis</w:t>
            </w:r>
          </w:p>
        </w:tc>
        <w:tc>
          <w:tcPr>
            <w:tcW w:w="5421" w:type="dxa"/>
            <w:tcBorders>
              <w:top w:val="single" w:sz="4" w:space="0" w:color="auto"/>
              <w:left w:val="single" w:sz="4" w:space="0" w:color="auto"/>
              <w:bottom w:val="single" w:sz="4" w:space="0" w:color="auto"/>
              <w:right w:val="single" w:sz="4" w:space="0" w:color="auto"/>
            </w:tcBorders>
            <w:vAlign w:val="center"/>
          </w:tcPr>
          <w:p w14:paraId="6E60D934" w14:textId="77777777" w:rsidR="00785BC7" w:rsidRPr="00785BC7" w:rsidRDefault="00785BC7" w:rsidP="00166117">
            <w:pPr>
              <w:tabs>
                <w:tab w:val="left" w:pos="390"/>
                <w:tab w:val="left" w:pos="1035"/>
                <w:tab w:val="left" w:pos="1500"/>
              </w:tabs>
              <w:rPr>
                <w:lang w:eastAsia="en-US"/>
              </w:rPr>
            </w:pPr>
            <w:r w:rsidRPr="00785BC7">
              <w:rPr>
                <w:lang w:eastAsia="en-US"/>
              </w:rPr>
              <w:t>Remontas su pakeitimu NSN</w:t>
            </w:r>
            <w:r w:rsidR="00166117">
              <w:rPr>
                <w:lang w:eastAsia="en-US"/>
              </w:rPr>
              <w:t xml:space="preserve"> </w:t>
            </w:r>
            <w:r w:rsidR="00373767" w:rsidRPr="00373767">
              <w:rPr>
                <w:lang w:eastAsia="en-US"/>
              </w:rPr>
              <w:t>5995231145129</w:t>
            </w:r>
            <w:r w:rsidRPr="00785BC7">
              <w:rPr>
                <w:lang w:eastAsia="en-US"/>
              </w:rPr>
              <w:t>, IDE p/n Y00-59B/42</w:t>
            </w:r>
          </w:p>
        </w:tc>
      </w:tr>
      <w:tr w:rsidR="00785BC7" w:rsidRPr="00785BC7" w14:paraId="5A01DAFA" w14:textId="77777777" w:rsidTr="004979AE">
        <w:trPr>
          <w:trHeight w:val="270"/>
          <w:jc w:val="center"/>
        </w:trPr>
        <w:tc>
          <w:tcPr>
            <w:tcW w:w="1135" w:type="dxa"/>
            <w:tcBorders>
              <w:top w:val="single" w:sz="4" w:space="0" w:color="auto"/>
              <w:left w:val="single" w:sz="4" w:space="0" w:color="auto"/>
              <w:bottom w:val="single" w:sz="4" w:space="0" w:color="auto"/>
              <w:right w:val="single" w:sz="4" w:space="0" w:color="auto"/>
            </w:tcBorders>
            <w:noWrap/>
            <w:vAlign w:val="center"/>
          </w:tcPr>
          <w:p w14:paraId="176493F7" w14:textId="77777777" w:rsidR="00785BC7" w:rsidRPr="00785BC7" w:rsidRDefault="00785BC7" w:rsidP="00785BC7">
            <w:pPr>
              <w:spacing w:line="276" w:lineRule="auto"/>
              <w:jc w:val="center"/>
              <w:rPr>
                <w:lang w:eastAsia="en-US"/>
              </w:rPr>
            </w:pPr>
            <w:r w:rsidRPr="00785BC7">
              <w:rPr>
                <w:lang w:eastAsia="en-US"/>
              </w:rPr>
              <w:t>3.38.</w:t>
            </w:r>
          </w:p>
        </w:tc>
        <w:tc>
          <w:tcPr>
            <w:tcW w:w="2971" w:type="dxa"/>
            <w:tcBorders>
              <w:top w:val="single" w:sz="4" w:space="0" w:color="auto"/>
              <w:left w:val="single" w:sz="4" w:space="0" w:color="auto"/>
              <w:bottom w:val="single" w:sz="4" w:space="0" w:color="auto"/>
              <w:right w:val="single" w:sz="4" w:space="0" w:color="auto"/>
            </w:tcBorders>
            <w:vAlign w:val="center"/>
          </w:tcPr>
          <w:p w14:paraId="088D2986" w14:textId="77777777" w:rsidR="00785BC7" w:rsidRPr="00785BC7" w:rsidRDefault="00785BC7" w:rsidP="00785BC7">
            <w:pPr>
              <w:tabs>
                <w:tab w:val="left" w:pos="390"/>
                <w:tab w:val="left" w:pos="1035"/>
                <w:tab w:val="left" w:pos="1500"/>
              </w:tabs>
              <w:rPr>
                <w:lang w:eastAsia="en-US"/>
              </w:rPr>
            </w:pPr>
            <w:r w:rsidRPr="00785BC7">
              <w:rPr>
                <w:lang w:eastAsia="en-US"/>
              </w:rPr>
              <w:t>Maitinimo kabelis (2)</w:t>
            </w:r>
          </w:p>
        </w:tc>
        <w:tc>
          <w:tcPr>
            <w:tcW w:w="5421" w:type="dxa"/>
            <w:tcBorders>
              <w:top w:val="single" w:sz="4" w:space="0" w:color="auto"/>
              <w:left w:val="single" w:sz="4" w:space="0" w:color="auto"/>
              <w:bottom w:val="single" w:sz="4" w:space="0" w:color="auto"/>
              <w:right w:val="single" w:sz="4" w:space="0" w:color="auto"/>
            </w:tcBorders>
            <w:vAlign w:val="center"/>
          </w:tcPr>
          <w:p w14:paraId="2A7EB566" w14:textId="77777777" w:rsidR="00785BC7" w:rsidRPr="00785BC7" w:rsidRDefault="00785BC7" w:rsidP="00785BC7">
            <w:pPr>
              <w:tabs>
                <w:tab w:val="left" w:pos="390"/>
                <w:tab w:val="left" w:pos="1035"/>
                <w:tab w:val="left" w:pos="1500"/>
              </w:tabs>
              <w:rPr>
                <w:lang w:eastAsia="en-US"/>
              </w:rPr>
            </w:pPr>
            <w:r w:rsidRPr="00785BC7">
              <w:rPr>
                <w:lang w:eastAsia="en-US"/>
              </w:rPr>
              <w:t>Remontas NSN 5995231145145, IDE p/n Y00-59C/30</w:t>
            </w:r>
          </w:p>
        </w:tc>
      </w:tr>
      <w:tr w:rsidR="00785BC7" w:rsidRPr="00785BC7" w14:paraId="30EC62BF" w14:textId="77777777" w:rsidTr="004979AE">
        <w:trPr>
          <w:trHeight w:val="270"/>
          <w:jc w:val="center"/>
        </w:trPr>
        <w:tc>
          <w:tcPr>
            <w:tcW w:w="1135" w:type="dxa"/>
            <w:tcBorders>
              <w:top w:val="single" w:sz="4" w:space="0" w:color="auto"/>
              <w:left w:val="single" w:sz="4" w:space="0" w:color="auto"/>
              <w:bottom w:val="single" w:sz="4" w:space="0" w:color="auto"/>
              <w:right w:val="single" w:sz="4" w:space="0" w:color="auto"/>
            </w:tcBorders>
            <w:noWrap/>
            <w:vAlign w:val="center"/>
          </w:tcPr>
          <w:p w14:paraId="143A8942" w14:textId="77777777" w:rsidR="00785BC7" w:rsidRPr="00785BC7" w:rsidRDefault="00785BC7" w:rsidP="00785BC7">
            <w:pPr>
              <w:spacing w:line="276" w:lineRule="auto"/>
              <w:jc w:val="center"/>
              <w:rPr>
                <w:lang w:eastAsia="en-US"/>
              </w:rPr>
            </w:pPr>
            <w:r w:rsidRPr="00785BC7">
              <w:rPr>
                <w:lang w:eastAsia="en-US"/>
              </w:rPr>
              <w:t>3.39.</w:t>
            </w:r>
          </w:p>
        </w:tc>
        <w:tc>
          <w:tcPr>
            <w:tcW w:w="2971" w:type="dxa"/>
            <w:tcBorders>
              <w:top w:val="single" w:sz="4" w:space="0" w:color="auto"/>
              <w:left w:val="single" w:sz="4" w:space="0" w:color="auto"/>
              <w:bottom w:val="single" w:sz="4" w:space="0" w:color="auto"/>
              <w:right w:val="single" w:sz="4" w:space="0" w:color="auto"/>
            </w:tcBorders>
            <w:vAlign w:val="center"/>
          </w:tcPr>
          <w:p w14:paraId="24B053B0" w14:textId="77777777" w:rsidR="00785BC7" w:rsidRPr="00785BC7" w:rsidRDefault="00785BC7" w:rsidP="00785BC7">
            <w:pPr>
              <w:tabs>
                <w:tab w:val="left" w:pos="390"/>
                <w:tab w:val="left" w:pos="1035"/>
                <w:tab w:val="left" w:pos="1500"/>
              </w:tabs>
              <w:rPr>
                <w:lang w:eastAsia="en-US"/>
              </w:rPr>
            </w:pPr>
            <w:r w:rsidRPr="00785BC7">
              <w:rPr>
                <w:lang w:eastAsia="en-US"/>
              </w:rPr>
              <w:t>Maitinimo kabelis (2)</w:t>
            </w:r>
          </w:p>
        </w:tc>
        <w:tc>
          <w:tcPr>
            <w:tcW w:w="5421" w:type="dxa"/>
            <w:tcBorders>
              <w:top w:val="single" w:sz="4" w:space="0" w:color="auto"/>
              <w:left w:val="single" w:sz="4" w:space="0" w:color="auto"/>
              <w:bottom w:val="single" w:sz="4" w:space="0" w:color="auto"/>
              <w:right w:val="single" w:sz="4" w:space="0" w:color="auto"/>
            </w:tcBorders>
            <w:vAlign w:val="center"/>
          </w:tcPr>
          <w:p w14:paraId="1B874EF2" w14:textId="77777777" w:rsidR="00785BC7" w:rsidRPr="00785BC7" w:rsidRDefault="00785BC7" w:rsidP="00785BC7">
            <w:pPr>
              <w:tabs>
                <w:tab w:val="left" w:pos="390"/>
                <w:tab w:val="left" w:pos="1035"/>
                <w:tab w:val="left" w:pos="1500"/>
              </w:tabs>
              <w:rPr>
                <w:lang w:eastAsia="en-US"/>
              </w:rPr>
            </w:pPr>
            <w:r w:rsidRPr="00785BC7">
              <w:rPr>
                <w:lang w:eastAsia="en-US"/>
              </w:rPr>
              <w:t>Remontas su pakeitimu NSN 5995231145145, IDE p/n Y00-59C/30</w:t>
            </w:r>
          </w:p>
        </w:tc>
      </w:tr>
      <w:tr w:rsidR="00785BC7" w:rsidRPr="00785BC7" w14:paraId="43F83D3E" w14:textId="77777777" w:rsidTr="004979AE">
        <w:trPr>
          <w:trHeight w:val="270"/>
          <w:jc w:val="center"/>
        </w:trPr>
        <w:tc>
          <w:tcPr>
            <w:tcW w:w="1135" w:type="dxa"/>
            <w:tcBorders>
              <w:top w:val="single" w:sz="4" w:space="0" w:color="auto"/>
              <w:left w:val="single" w:sz="4" w:space="0" w:color="auto"/>
              <w:bottom w:val="single" w:sz="4" w:space="0" w:color="auto"/>
              <w:right w:val="single" w:sz="4" w:space="0" w:color="auto"/>
            </w:tcBorders>
            <w:noWrap/>
            <w:vAlign w:val="center"/>
          </w:tcPr>
          <w:p w14:paraId="77950224" w14:textId="77777777" w:rsidR="00785BC7" w:rsidRPr="00785BC7" w:rsidRDefault="00785BC7" w:rsidP="00785BC7">
            <w:pPr>
              <w:spacing w:line="276" w:lineRule="auto"/>
              <w:jc w:val="center"/>
              <w:rPr>
                <w:lang w:eastAsia="en-US"/>
              </w:rPr>
            </w:pPr>
            <w:r w:rsidRPr="00785BC7">
              <w:rPr>
                <w:lang w:eastAsia="en-US"/>
              </w:rPr>
              <w:t>3.40.</w:t>
            </w:r>
          </w:p>
        </w:tc>
        <w:tc>
          <w:tcPr>
            <w:tcW w:w="2971" w:type="dxa"/>
            <w:tcBorders>
              <w:top w:val="single" w:sz="4" w:space="0" w:color="auto"/>
              <w:left w:val="single" w:sz="4" w:space="0" w:color="auto"/>
              <w:bottom w:val="single" w:sz="4" w:space="0" w:color="auto"/>
              <w:right w:val="single" w:sz="4" w:space="0" w:color="auto"/>
            </w:tcBorders>
            <w:vAlign w:val="center"/>
          </w:tcPr>
          <w:p w14:paraId="2A80073B" w14:textId="77777777" w:rsidR="00785BC7" w:rsidRPr="00785BC7" w:rsidRDefault="00785BC7" w:rsidP="00785BC7">
            <w:pPr>
              <w:tabs>
                <w:tab w:val="left" w:pos="390"/>
                <w:tab w:val="left" w:pos="1035"/>
                <w:tab w:val="left" w:pos="1500"/>
              </w:tabs>
              <w:rPr>
                <w:lang w:eastAsia="en-US"/>
              </w:rPr>
            </w:pPr>
            <w:r w:rsidRPr="00785BC7">
              <w:rPr>
                <w:lang w:eastAsia="en-US"/>
              </w:rPr>
              <w:t>Įspėjamojo garso kabelis</w:t>
            </w:r>
          </w:p>
        </w:tc>
        <w:tc>
          <w:tcPr>
            <w:tcW w:w="5421" w:type="dxa"/>
            <w:tcBorders>
              <w:top w:val="single" w:sz="4" w:space="0" w:color="auto"/>
              <w:left w:val="single" w:sz="4" w:space="0" w:color="auto"/>
              <w:bottom w:val="single" w:sz="4" w:space="0" w:color="auto"/>
              <w:right w:val="single" w:sz="4" w:space="0" w:color="auto"/>
            </w:tcBorders>
            <w:vAlign w:val="center"/>
          </w:tcPr>
          <w:p w14:paraId="0CA2287F" w14:textId="77777777" w:rsidR="00785BC7" w:rsidRPr="00785BC7" w:rsidRDefault="00785BC7" w:rsidP="00785BC7">
            <w:pPr>
              <w:tabs>
                <w:tab w:val="left" w:pos="390"/>
                <w:tab w:val="left" w:pos="1035"/>
                <w:tab w:val="left" w:pos="1500"/>
              </w:tabs>
              <w:rPr>
                <w:lang w:eastAsia="en-US"/>
              </w:rPr>
            </w:pPr>
            <w:r w:rsidRPr="00785BC7">
              <w:rPr>
                <w:lang w:eastAsia="en-US"/>
              </w:rPr>
              <w:t>Remontas NSN 5995231145133, IDE p/n Y00-59B/87</w:t>
            </w:r>
          </w:p>
        </w:tc>
      </w:tr>
      <w:tr w:rsidR="00785BC7" w:rsidRPr="00785BC7" w14:paraId="47F02A82" w14:textId="77777777" w:rsidTr="004979AE">
        <w:trPr>
          <w:trHeight w:val="270"/>
          <w:jc w:val="center"/>
        </w:trPr>
        <w:tc>
          <w:tcPr>
            <w:tcW w:w="1135" w:type="dxa"/>
            <w:tcBorders>
              <w:top w:val="single" w:sz="4" w:space="0" w:color="auto"/>
              <w:left w:val="single" w:sz="4" w:space="0" w:color="auto"/>
              <w:bottom w:val="single" w:sz="4" w:space="0" w:color="auto"/>
              <w:right w:val="single" w:sz="4" w:space="0" w:color="auto"/>
            </w:tcBorders>
            <w:noWrap/>
            <w:vAlign w:val="center"/>
          </w:tcPr>
          <w:p w14:paraId="25525AB4" w14:textId="77777777" w:rsidR="00785BC7" w:rsidRPr="00785BC7" w:rsidRDefault="00785BC7" w:rsidP="00785BC7">
            <w:pPr>
              <w:spacing w:line="276" w:lineRule="auto"/>
              <w:jc w:val="center"/>
              <w:rPr>
                <w:lang w:eastAsia="en-US"/>
              </w:rPr>
            </w:pPr>
            <w:r w:rsidRPr="00785BC7">
              <w:rPr>
                <w:lang w:eastAsia="en-US"/>
              </w:rPr>
              <w:t>3.41.</w:t>
            </w:r>
          </w:p>
        </w:tc>
        <w:tc>
          <w:tcPr>
            <w:tcW w:w="2971" w:type="dxa"/>
            <w:tcBorders>
              <w:top w:val="single" w:sz="4" w:space="0" w:color="auto"/>
              <w:left w:val="single" w:sz="4" w:space="0" w:color="auto"/>
              <w:bottom w:val="single" w:sz="4" w:space="0" w:color="auto"/>
              <w:right w:val="single" w:sz="4" w:space="0" w:color="auto"/>
            </w:tcBorders>
            <w:vAlign w:val="center"/>
          </w:tcPr>
          <w:p w14:paraId="636E636F" w14:textId="77777777" w:rsidR="00785BC7" w:rsidRPr="00785BC7" w:rsidRDefault="00785BC7" w:rsidP="00785BC7">
            <w:pPr>
              <w:tabs>
                <w:tab w:val="left" w:pos="390"/>
                <w:tab w:val="left" w:pos="1035"/>
                <w:tab w:val="left" w:pos="1500"/>
              </w:tabs>
              <w:rPr>
                <w:lang w:eastAsia="en-US"/>
              </w:rPr>
            </w:pPr>
            <w:r w:rsidRPr="00785BC7">
              <w:rPr>
                <w:lang w:eastAsia="en-US"/>
              </w:rPr>
              <w:t>Įspėjamojo garso kabelis</w:t>
            </w:r>
          </w:p>
        </w:tc>
        <w:tc>
          <w:tcPr>
            <w:tcW w:w="5421" w:type="dxa"/>
            <w:tcBorders>
              <w:top w:val="single" w:sz="4" w:space="0" w:color="auto"/>
              <w:left w:val="single" w:sz="4" w:space="0" w:color="auto"/>
              <w:bottom w:val="single" w:sz="4" w:space="0" w:color="auto"/>
              <w:right w:val="single" w:sz="4" w:space="0" w:color="auto"/>
            </w:tcBorders>
            <w:vAlign w:val="center"/>
          </w:tcPr>
          <w:p w14:paraId="1CE9946F" w14:textId="77777777" w:rsidR="00785BC7" w:rsidRPr="00785BC7" w:rsidRDefault="00785BC7" w:rsidP="00785BC7">
            <w:pPr>
              <w:tabs>
                <w:tab w:val="left" w:pos="390"/>
                <w:tab w:val="left" w:pos="1035"/>
                <w:tab w:val="left" w:pos="1500"/>
              </w:tabs>
              <w:rPr>
                <w:lang w:eastAsia="en-US"/>
              </w:rPr>
            </w:pPr>
            <w:r w:rsidRPr="00785BC7">
              <w:rPr>
                <w:lang w:eastAsia="en-US"/>
              </w:rPr>
              <w:t>Remontas su pakeitimu NSN 5995231145133, IDE p/n Y00-59B/87</w:t>
            </w:r>
          </w:p>
        </w:tc>
      </w:tr>
      <w:tr w:rsidR="00785BC7" w:rsidRPr="00785BC7" w14:paraId="13F6755A" w14:textId="77777777" w:rsidTr="004979AE">
        <w:trPr>
          <w:trHeight w:val="270"/>
          <w:jc w:val="center"/>
        </w:trPr>
        <w:tc>
          <w:tcPr>
            <w:tcW w:w="1135" w:type="dxa"/>
            <w:tcBorders>
              <w:top w:val="single" w:sz="4" w:space="0" w:color="auto"/>
              <w:left w:val="single" w:sz="4" w:space="0" w:color="auto"/>
              <w:bottom w:val="single" w:sz="4" w:space="0" w:color="auto"/>
              <w:right w:val="single" w:sz="4" w:space="0" w:color="auto"/>
            </w:tcBorders>
            <w:noWrap/>
            <w:vAlign w:val="center"/>
          </w:tcPr>
          <w:p w14:paraId="639BA24E" w14:textId="77777777" w:rsidR="00785BC7" w:rsidRPr="00785BC7" w:rsidRDefault="00785BC7" w:rsidP="00785BC7">
            <w:pPr>
              <w:spacing w:line="276" w:lineRule="auto"/>
              <w:jc w:val="center"/>
              <w:rPr>
                <w:lang w:eastAsia="en-US"/>
              </w:rPr>
            </w:pPr>
            <w:r w:rsidRPr="00785BC7">
              <w:rPr>
                <w:lang w:eastAsia="en-US"/>
              </w:rPr>
              <w:t>3.42.</w:t>
            </w:r>
          </w:p>
        </w:tc>
        <w:tc>
          <w:tcPr>
            <w:tcW w:w="2971" w:type="dxa"/>
            <w:tcBorders>
              <w:top w:val="single" w:sz="4" w:space="0" w:color="auto"/>
              <w:left w:val="single" w:sz="4" w:space="0" w:color="auto"/>
              <w:bottom w:val="single" w:sz="4" w:space="0" w:color="auto"/>
              <w:right w:val="single" w:sz="4" w:space="0" w:color="auto"/>
            </w:tcBorders>
            <w:vAlign w:val="center"/>
          </w:tcPr>
          <w:p w14:paraId="64AE6572" w14:textId="77777777" w:rsidR="00785BC7" w:rsidRPr="00785BC7" w:rsidRDefault="00785BC7" w:rsidP="00785BC7">
            <w:pPr>
              <w:tabs>
                <w:tab w:val="left" w:pos="390"/>
                <w:tab w:val="left" w:pos="1035"/>
                <w:tab w:val="left" w:pos="1500"/>
              </w:tabs>
              <w:rPr>
                <w:lang w:eastAsia="en-US"/>
              </w:rPr>
            </w:pPr>
            <w:r w:rsidRPr="00785BC7">
              <w:rPr>
                <w:lang w:eastAsia="en-US"/>
              </w:rPr>
              <w:t>TCU/EIU kabelis</w:t>
            </w:r>
          </w:p>
        </w:tc>
        <w:tc>
          <w:tcPr>
            <w:tcW w:w="5421" w:type="dxa"/>
            <w:tcBorders>
              <w:top w:val="single" w:sz="4" w:space="0" w:color="auto"/>
              <w:left w:val="single" w:sz="4" w:space="0" w:color="auto"/>
              <w:bottom w:val="single" w:sz="4" w:space="0" w:color="auto"/>
              <w:right w:val="single" w:sz="4" w:space="0" w:color="auto"/>
            </w:tcBorders>
            <w:vAlign w:val="center"/>
          </w:tcPr>
          <w:p w14:paraId="1176C1D3" w14:textId="77777777" w:rsidR="00785BC7" w:rsidRPr="00785BC7" w:rsidRDefault="00785BC7" w:rsidP="00785BC7">
            <w:pPr>
              <w:tabs>
                <w:tab w:val="left" w:pos="390"/>
                <w:tab w:val="left" w:pos="1035"/>
                <w:tab w:val="left" w:pos="1500"/>
              </w:tabs>
              <w:rPr>
                <w:lang w:eastAsia="en-US"/>
              </w:rPr>
            </w:pPr>
            <w:r w:rsidRPr="00785BC7">
              <w:rPr>
                <w:lang w:eastAsia="en-US"/>
              </w:rPr>
              <w:t>Remontas NSN 5995231140362, IDE p/n Y00-59B/91</w:t>
            </w:r>
          </w:p>
        </w:tc>
      </w:tr>
      <w:tr w:rsidR="00785BC7" w:rsidRPr="00785BC7" w14:paraId="46012344" w14:textId="77777777" w:rsidTr="004979AE">
        <w:trPr>
          <w:trHeight w:val="270"/>
          <w:jc w:val="center"/>
        </w:trPr>
        <w:tc>
          <w:tcPr>
            <w:tcW w:w="1135" w:type="dxa"/>
            <w:tcBorders>
              <w:top w:val="single" w:sz="4" w:space="0" w:color="auto"/>
              <w:left w:val="single" w:sz="4" w:space="0" w:color="auto"/>
              <w:bottom w:val="single" w:sz="4" w:space="0" w:color="auto"/>
              <w:right w:val="single" w:sz="4" w:space="0" w:color="auto"/>
            </w:tcBorders>
            <w:noWrap/>
            <w:vAlign w:val="center"/>
          </w:tcPr>
          <w:p w14:paraId="7100ABEC" w14:textId="77777777" w:rsidR="00785BC7" w:rsidRPr="00785BC7" w:rsidRDefault="00785BC7" w:rsidP="00785BC7">
            <w:pPr>
              <w:spacing w:line="276" w:lineRule="auto"/>
              <w:jc w:val="center"/>
              <w:rPr>
                <w:lang w:eastAsia="en-US"/>
              </w:rPr>
            </w:pPr>
            <w:r w:rsidRPr="00785BC7">
              <w:rPr>
                <w:lang w:eastAsia="en-US"/>
              </w:rPr>
              <w:t>3.43.</w:t>
            </w:r>
          </w:p>
        </w:tc>
        <w:tc>
          <w:tcPr>
            <w:tcW w:w="2971" w:type="dxa"/>
            <w:tcBorders>
              <w:top w:val="single" w:sz="4" w:space="0" w:color="auto"/>
              <w:left w:val="single" w:sz="4" w:space="0" w:color="auto"/>
              <w:bottom w:val="single" w:sz="4" w:space="0" w:color="auto"/>
              <w:right w:val="single" w:sz="4" w:space="0" w:color="auto"/>
            </w:tcBorders>
            <w:vAlign w:val="center"/>
          </w:tcPr>
          <w:p w14:paraId="41D07FB6" w14:textId="77777777" w:rsidR="00785BC7" w:rsidRPr="00785BC7" w:rsidRDefault="00785BC7" w:rsidP="00785BC7">
            <w:pPr>
              <w:tabs>
                <w:tab w:val="left" w:pos="390"/>
                <w:tab w:val="left" w:pos="1035"/>
                <w:tab w:val="left" w:pos="1500"/>
              </w:tabs>
              <w:rPr>
                <w:lang w:eastAsia="en-US"/>
              </w:rPr>
            </w:pPr>
            <w:r w:rsidRPr="00785BC7">
              <w:rPr>
                <w:lang w:eastAsia="en-US"/>
              </w:rPr>
              <w:t>TCU/EIU kabelis</w:t>
            </w:r>
          </w:p>
        </w:tc>
        <w:tc>
          <w:tcPr>
            <w:tcW w:w="5421" w:type="dxa"/>
            <w:tcBorders>
              <w:top w:val="single" w:sz="4" w:space="0" w:color="auto"/>
              <w:left w:val="single" w:sz="4" w:space="0" w:color="auto"/>
              <w:bottom w:val="single" w:sz="4" w:space="0" w:color="auto"/>
              <w:right w:val="single" w:sz="4" w:space="0" w:color="auto"/>
            </w:tcBorders>
            <w:vAlign w:val="center"/>
          </w:tcPr>
          <w:p w14:paraId="76C03012" w14:textId="77777777" w:rsidR="00785BC7" w:rsidRPr="00785BC7" w:rsidRDefault="00785BC7" w:rsidP="00785BC7">
            <w:pPr>
              <w:tabs>
                <w:tab w:val="left" w:pos="390"/>
                <w:tab w:val="left" w:pos="1035"/>
                <w:tab w:val="left" w:pos="1500"/>
              </w:tabs>
              <w:rPr>
                <w:lang w:eastAsia="en-US"/>
              </w:rPr>
            </w:pPr>
            <w:r w:rsidRPr="00785BC7">
              <w:rPr>
                <w:lang w:eastAsia="en-US"/>
              </w:rPr>
              <w:t>Remontas su pakeitimu NSN 5995231140362, IDE p/n Y00-59B/91</w:t>
            </w:r>
          </w:p>
        </w:tc>
      </w:tr>
      <w:tr w:rsidR="00785BC7" w:rsidRPr="00785BC7" w14:paraId="77FAA1CD" w14:textId="77777777" w:rsidTr="004979AE">
        <w:trPr>
          <w:trHeight w:val="270"/>
          <w:jc w:val="center"/>
        </w:trPr>
        <w:tc>
          <w:tcPr>
            <w:tcW w:w="1135" w:type="dxa"/>
            <w:tcBorders>
              <w:top w:val="single" w:sz="4" w:space="0" w:color="auto"/>
              <w:left w:val="single" w:sz="4" w:space="0" w:color="auto"/>
              <w:bottom w:val="single" w:sz="4" w:space="0" w:color="auto"/>
              <w:right w:val="single" w:sz="4" w:space="0" w:color="auto"/>
            </w:tcBorders>
            <w:noWrap/>
            <w:vAlign w:val="center"/>
          </w:tcPr>
          <w:p w14:paraId="34B2C3F1" w14:textId="77777777" w:rsidR="00785BC7" w:rsidRPr="00785BC7" w:rsidRDefault="00785BC7" w:rsidP="00785BC7">
            <w:pPr>
              <w:spacing w:line="276" w:lineRule="auto"/>
              <w:jc w:val="center"/>
              <w:rPr>
                <w:lang w:eastAsia="en-US"/>
              </w:rPr>
            </w:pPr>
            <w:r w:rsidRPr="00785BC7">
              <w:rPr>
                <w:lang w:eastAsia="en-US"/>
              </w:rPr>
              <w:t>3.44.</w:t>
            </w:r>
          </w:p>
        </w:tc>
        <w:tc>
          <w:tcPr>
            <w:tcW w:w="2971" w:type="dxa"/>
            <w:tcBorders>
              <w:top w:val="single" w:sz="4" w:space="0" w:color="auto"/>
              <w:left w:val="single" w:sz="4" w:space="0" w:color="auto"/>
              <w:bottom w:val="single" w:sz="4" w:space="0" w:color="auto"/>
              <w:right w:val="single" w:sz="4" w:space="0" w:color="auto"/>
            </w:tcBorders>
            <w:vAlign w:val="center"/>
          </w:tcPr>
          <w:p w14:paraId="4913BF07" w14:textId="77777777" w:rsidR="00785BC7" w:rsidRPr="00785BC7" w:rsidRDefault="00785BC7" w:rsidP="00785BC7">
            <w:pPr>
              <w:tabs>
                <w:tab w:val="left" w:pos="390"/>
                <w:tab w:val="left" w:pos="1035"/>
                <w:tab w:val="left" w:pos="1500"/>
              </w:tabs>
              <w:rPr>
                <w:lang w:eastAsia="en-US"/>
              </w:rPr>
            </w:pPr>
            <w:r w:rsidRPr="00785BC7">
              <w:rPr>
                <w:lang w:eastAsia="en-US"/>
              </w:rPr>
              <w:t>EIU kabelio surinkėjas</w:t>
            </w:r>
          </w:p>
        </w:tc>
        <w:tc>
          <w:tcPr>
            <w:tcW w:w="5421" w:type="dxa"/>
            <w:tcBorders>
              <w:top w:val="single" w:sz="4" w:space="0" w:color="auto"/>
              <w:left w:val="single" w:sz="4" w:space="0" w:color="auto"/>
              <w:bottom w:val="single" w:sz="4" w:space="0" w:color="auto"/>
              <w:right w:val="single" w:sz="4" w:space="0" w:color="auto"/>
            </w:tcBorders>
            <w:vAlign w:val="center"/>
          </w:tcPr>
          <w:p w14:paraId="15945E84" w14:textId="77777777" w:rsidR="00785BC7" w:rsidRPr="00785BC7" w:rsidRDefault="00785BC7" w:rsidP="00785BC7">
            <w:pPr>
              <w:tabs>
                <w:tab w:val="left" w:pos="390"/>
                <w:tab w:val="left" w:pos="1035"/>
                <w:tab w:val="left" w:pos="1500"/>
              </w:tabs>
              <w:rPr>
                <w:lang w:eastAsia="en-US"/>
              </w:rPr>
            </w:pPr>
            <w:r w:rsidRPr="00785BC7">
              <w:rPr>
                <w:lang w:eastAsia="en-US"/>
              </w:rPr>
              <w:t>Remontas NSN 5995231145132, IDE p/n Y00-59B/88</w:t>
            </w:r>
          </w:p>
        </w:tc>
      </w:tr>
      <w:tr w:rsidR="00785BC7" w:rsidRPr="00785BC7" w14:paraId="2F0FFA3D" w14:textId="77777777" w:rsidTr="004979AE">
        <w:trPr>
          <w:trHeight w:val="270"/>
          <w:jc w:val="center"/>
        </w:trPr>
        <w:tc>
          <w:tcPr>
            <w:tcW w:w="1135" w:type="dxa"/>
            <w:tcBorders>
              <w:top w:val="single" w:sz="4" w:space="0" w:color="auto"/>
              <w:left w:val="single" w:sz="4" w:space="0" w:color="auto"/>
              <w:bottom w:val="single" w:sz="4" w:space="0" w:color="auto"/>
              <w:right w:val="single" w:sz="4" w:space="0" w:color="auto"/>
            </w:tcBorders>
            <w:noWrap/>
            <w:vAlign w:val="center"/>
          </w:tcPr>
          <w:p w14:paraId="651E29FC" w14:textId="77777777" w:rsidR="00785BC7" w:rsidRPr="00785BC7" w:rsidRDefault="00785BC7" w:rsidP="00785BC7">
            <w:pPr>
              <w:spacing w:line="276" w:lineRule="auto"/>
              <w:jc w:val="center"/>
              <w:rPr>
                <w:lang w:eastAsia="en-US"/>
              </w:rPr>
            </w:pPr>
            <w:r w:rsidRPr="00785BC7">
              <w:rPr>
                <w:lang w:eastAsia="en-US"/>
              </w:rPr>
              <w:t>3.45.</w:t>
            </w:r>
          </w:p>
        </w:tc>
        <w:tc>
          <w:tcPr>
            <w:tcW w:w="2971" w:type="dxa"/>
            <w:tcBorders>
              <w:top w:val="single" w:sz="4" w:space="0" w:color="auto"/>
              <w:left w:val="single" w:sz="4" w:space="0" w:color="auto"/>
              <w:bottom w:val="single" w:sz="4" w:space="0" w:color="auto"/>
              <w:right w:val="single" w:sz="4" w:space="0" w:color="auto"/>
            </w:tcBorders>
            <w:vAlign w:val="center"/>
          </w:tcPr>
          <w:p w14:paraId="513D93C5" w14:textId="77777777" w:rsidR="00785BC7" w:rsidRPr="00785BC7" w:rsidRDefault="00785BC7" w:rsidP="00785BC7">
            <w:pPr>
              <w:tabs>
                <w:tab w:val="left" w:pos="390"/>
                <w:tab w:val="left" w:pos="1035"/>
                <w:tab w:val="left" w:pos="1500"/>
              </w:tabs>
              <w:rPr>
                <w:lang w:eastAsia="en-US"/>
              </w:rPr>
            </w:pPr>
            <w:r w:rsidRPr="00785BC7">
              <w:rPr>
                <w:lang w:eastAsia="en-US"/>
              </w:rPr>
              <w:t>EIU kabelio surinkėjas</w:t>
            </w:r>
          </w:p>
        </w:tc>
        <w:tc>
          <w:tcPr>
            <w:tcW w:w="5421" w:type="dxa"/>
            <w:tcBorders>
              <w:top w:val="single" w:sz="4" w:space="0" w:color="auto"/>
              <w:left w:val="single" w:sz="4" w:space="0" w:color="auto"/>
              <w:bottom w:val="single" w:sz="4" w:space="0" w:color="auto"/>
              <w:right w:val="single" w:sz="4" w:space="0" w:color="auto"/>
            </w:tcBorders>
            <w:vAlign w:val="center"/>
          </w:tcPr>
          <w:p w14:paraId="425AC3A2" w14:textId="77777777" w:rsidR="00785BC7" w:rsidRPr="00785BC7" w:rsidRDefault="00785BC7" w:rsidP="00785BC7">
            <w:pPr>
              <w:tabs>
                <w:tab w:val="left" w:pos="390"/>
                <w:tab w:val="left" w:pos="1035"/>
                <w:tab w:val="left" w:pos="1500"/>
              </w:tabs>
              <w:rPr>
                <w:lang w:eastAsia="en-US"/>
              </w:rPr>
            </w:pPr>
            <w:r w:rsidRPr="00785BC7">
              <w:rPr>
                <w:lang w:eastAsia="en-US"/>
              </w:rPr>
              <w:t>Remontas su pakeitimu NSN 5995231145132, IDE p/n Y00-59B/88</w:t>
            </w:r>
          </w:p>
        </w:tc>
      </w:tr>
      <w:tr w:rsidR="00785BC7" w:rsidRPr="00785BC7" w14:paraId="410257E6" w14:textId="77777777" w:rsidTr="004979AE">
        <w:trPr>
          <w:trHeight w:val="270"/>
          <w:jc w:val="center"/>
        </w:trPr>
        <w:tc>
          <w:tcPr>
            <w:tcW w:w="1135" w:type="dxa"/>
            <w:tcBorders>
              <w:top w:val="single" w:sz="4" w:space="0" w:color="auto"/>
              <w:left w:val="single" w:sz="4" w:space="0" w:color="auto"/>
              <w:bottom w:val="single" w:sz="4" w:space="0" w:color="auto"/>
              <w:right w:val="single" w:sz="4" w:space="0" w:color="auto"/>
            </w:tcBorders>
            <w:noWrap/>
            <w:vAlign w:val="center"/>
          </w:tcPr>
          <w:p w14:paraId="12FFCE94" w14:textId="77777777" w:rsidR="00785BC7" w:rsidRPr="00785BC7" w:rsidRDefault="00785BC7" w:rsidP="00785BC7">
            <w:pPr>
              <w:spacing w:line="276" w:lineRule="auto"/>
              <w:jc w:val="center"/>
              <w:rPr>
                <w:lang w:eastAsia="en-US"/>
              </w:rPr>
            </w:pPr>
            <w:r w:rsidRPr="00785BC7">
              <w:rPr>
                <w:lang w:eastAsia="en-US"/>
              </w:rPr>
              <w:t>3.46.</w:t>
            </w:r>
          </w:p>
        </w:tc>
        <w:tc>
          <w:tcPr>
            <w:tcW w:w="2971" w:type="dxa"/>
            <w:tcBorders>
              <w:top w:val="single" w:sz="4" w:space="0" w:color="auto"/>
              <w:left w:val="single" w:sz="4" w:space="0" w:color="auto"/>
              <w:bottom w:val="single" w:sz="4" w:space="0" w:color="auto"/>
              <w:right w:val="single" w:sz="4" w:space="0" w:color="auto"/>
            </w:tcBorders>
            <w:vAlign w:val="center"/>
          </w:tcPr>
          <w:p w14:paraId="7AA4C420" w14:textId="77777777" w:rsidR="00785BC7" w:rsidRPr="00785BC7" w:rsidRDefault="00785BC7" w:rsidP="00785BC7">
            <w:pPr>
              <w:tabs>
                <w:tab w:val="left" w:pos="390"/>
                <w:tab w:val="left" w:pos="1035"/>
                <w:tab w:val="left" w:pos="1500"/>
              </w:tabs>
              <w:rPr>
                <w:lang w:eastAsia="en-US"/>
              </w:rPr>
            </w:pPr>
            <w:r w:rsidRPr="00785BC7">
              <w:rPr>
                <w:lang w:eastAsia="en-US"/>
              </w:rPr>
              <w:t>TCU/EIU prailginimo kabelis</w:t>
            </w:r>
          </w:p>
        </w:tc>
        <w:tc>
          <w:tcPr>
            <w:tcW w:w="5421" w:type="dxa"/>
            <w:tcBorders>
              <w:top w:val="single" w:sz="4" w:space="0" w:color="auto"/>
              <w:left w:val="single" w:sz="4" w:space="0" w:color="auto"/>
              <w:bottom w:val="single" w:sz="4" w:space="0" w:color="auto"/>
              <w:right w:val="single" w:sz="4" w:space="0" w:color="auto"/>
            </w:tcBorders>
            <w:vAlign w:val="center"/>
          </w:tcPr>
          <w:p w14:paraId="1E0500F4" w14:textId="77777777" w:rsidR="00785BC7" w:rsidRPr="00785BC7" w:rsidRDefault="00785BC7" w:rsidP="00785BC7">
            <w:pPr>
              <w:tabs>
                <w:tab w:val="left" w:pos="390"/>
                <w:tab w:val="left" w:pos="1035"/>
                <w:tab w:val="left" w:pos="1500"/>
              </w:tabs>
              <w:rPr>
                <w:lang w:eastAsia="en-US"/>
              </w:rPr>
            </w:pPr>
            <w:r w:rsidRPr="00785BC7">
              <w:rPr>
                <w:lang w:eastAsia="en-US"/>
              </w:rPr>
              <w:t>Remontas NSN 5995231140364, IDE p/n Y00-59B/89</w:t>
            </w:r>
          </w:p>
        </w:tc>
      </w:tr>
      <w:tr w:rsidR="00785BC7" w:rsidRPr="00785BC7" w14:paraId="5534169B" w14:textId="77777777" w:rsidTr="004979AE">
        <w:trPr>
          <w:trHeight w:val="270"/>
          <w:jc w:val="center"/>
        </w:trPr>
        <w:tc>
          <w:tcPr>
            <w:tcW w:w="1135" w:type="dxa"/>
            <w:tcBorders>
              <w:top w:val="single" w:sz="4" w:space="0" w:color="auto"/>
              <w:left w:val="single" w:sz="4" w:space="0" w:color="auto"/>
              <w:bottom w:val="single" w:sz="4" w:space="0" w:color="auto"/>
              <w:right w:val="single" w:sz="4" w:space="0" w:color="auto"/>
            </w:tcBorders>
            <w:noWrap/>
            <w:vAlign w:val="center"/>
          </w:tcPr>
          <w:p w14:paraId="11F2E26E" w14:textId="77777777" w:rsidR="00785BC7" w:rsidRPr="00785BC7" w:rsidRDefault="00785BC7" w:rsidP="00785BC7">
            <w:pPr>
              <w:spacing w:line="276" w:lineRule="auto"/>
              <w:jc w:val="center"/>
              <w:rPr>
                <w:lang w:eastAsia="en-US"/>
              </w:rPr>
            </w:pPr>
            <w:r w:rsidRPr="00785BC7">
              <w:rPr>
                <w:lang w:eastAsia="en-US"/>
              </w:rPr>
              <w:t>3.47.</w:t>
            </w:r>
          </w:p>
        </w:tc>
        <w:tc>
          <w:tcPr>
            <w:tcW w:w="2971" w:type="dxa"/>
            <w:tcBorders>
              <w:top w:val="single" w:sz="4" w:space="0" w:color="auto"/>
              <w:left w:val="single" w:sz="4" w:space="0" w:color="auto"/>
              <w:bottom w:val="single" w:sz="4" w:space="0" w:color="auto"/>
              <w:right w:val="single" w:sz="4" w:space="0" w:color="auto"/>
            </w:tcBorders>
            <w:vAlign w:val="center"/>
          </w:tcPr>
          <w:p w14:paraId="2DE56191" w14:textId="77777777" w:rsidR="00785BC7" w:rsidRPr="00785BC7" w:rsidRDefault="00785BC7" w:rsidP="00785BC7">
            <w:pPr>
              <w:tabs>
                <w:tab w:val="left" w:pos="390"/>
                <w:tab w:val="left" w:pos="1035"/>
                <w:tab w:val="left" w:pos="1500"/>
              </w:tabs>
              <w:rPr>
                <w:lang w:eastAsia="en-US"/>
              </w:rPr>
            </w:pPr>
            <w:r w:rsidRPr="00785BC7">
              <w:rPr>
                <w:lang w:eastAsia="en-US"/>
              </w:rPr>
              <w:t>TCU/EIU prailginimo kabelis</w:t>
            </w:r>
          </w:p>
        </w:tc>
        <w:tc>
          <w:tcPr>
            <w:tcW w:w="5421" w:type="dxa"/>
            <w:tcBorders>
              <w:top w:val="single" w:sz="4" w:space="0" w:color="auto"/>
              <w:left w:val="single" w:sz="4" w:space="0" w:color="auto"/>
              <w:bottom w:val="single" w:sz="4" w:space="0" w:color="auto"/>
              <w:right w:val="single" w:sz="4" w:space="0" w:color="auto"/>
            </w:tcBorders>
            <w:vAlign w:val="center"/>
          </w:tcPr>
          <w:p w14:paraId="53DCB5B7" w14:textId="77777777" w:rsidR="00785BC7" w:rsidRPr="00785BC7" w:rsidRDefault="00785BC7" w:rsidP="00785BC7">
            <w:pPr>
              <w:tabs>
                <w:tab w:val="left" w:pos="390"/>
                <w:tab w:val="left" w:pos="1035"/>
                <w:tab w:val="left" w:pos="1500"/>
              </w:tabs>
              <w:rPr>
                <w:lang w:eastAsia="en-US"/>
              </w:rPr>
            </w:pPr>
            <w:r w:rsidRPr="00785BC7">
              <w:rPr>
                <w:lang w:eastAsia="en-US"/>
              </w:rPr>
              <w:t>Remontas su pakeitimu NSN 5995231140364, IDE p/n Y00-59B/89</w:t>
            </w:r>
          </w:p>
        </w:tc>
      </w:tr>
    </w:tbl>
    <w:p w14:paraId="4A540C14" w14:textId="77777777" w:rsidR="00785BC7" w:rsidRPr="00785BC7" w:rsidRDefault="00785BC7" w:rsidP="00785BC7">
      <w:pPr>
        <w:rPr>
          <w:rFonts w:eastAsia="Calibri"/>
          <w:b/>
          <w:szCs w:val="22"/>
          <w:lang w:eastAsia="en-US"/>
        </w:rPr>
      </w:pPr>
    </w:p>
    <w:p w14:paraId="156037F4" w14:textId="77777777" w:rsidR="002D616E" w:rsidRDefault="002D616E" w:rsidP="002D616E">
      <w:pPr>
        <w:ind w:right="-1"/>
        <w:rPr>
          <w:lang w:eastAsia="en-US"/>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01"/>
        <w:gridCol w:w="1841"/>
        <w:gridCol w:w="2874"/>
        <w:gridCol w:w="1278"/>
        <w:gridCol w:w="1339"/>
        <w:gridCol w:w="1474"/>
      </w:tblGrid>
      <w:tr w:rsidR="00FA0A8E" w:rsidRPr="00FA0A8E" w14:paraId="571AD447" w14:textId="77777777" w:rsidTr="00FA0A8E">
        <w:tc>
          <w:tcPr>
            <w:tcW w:w="801" w:type="dxa"/>
            <w:vAlign w:val="center"/>
          </w:tcPr>
          <w:p w14:paraId="274F5991" w14:textId="77777777" w:rsidR="00FA0A8E" w:rsidRPr="00FA0A8E" w:rsidRDefault="00FA0A8E" w:rsidP="00FA0A8E">
            <w:pPr>
              <w:spacing w:line="20" w:lineRule="atLeast"/>
              <w:contextualSpacing/>
              <w:jc w:val="center"/>
              <w:rPr>
                <w:b/>
                <w:lang w:eastAsia="en-US"/>
              </w:rPr>
            </w:pPr>
            <w:r w:rsidRPr="00FA0A8E">
              <w:rPr>
                <w:b/>
                <w:lang w:eastAsia="en-US"/>
              </w:rPr>
              <w:t>Eil. Nr.</w:t>
            </w:r>
          </w:p>
        </w:tc>
        <w:tc>
          <w:tcPr>
            <w:tcW w:w="1841" w:type="dxa"/>
            <w:shd w:val="clear" w:color="auto" w:fill="auto"/>
            <w:vAlign w:val="center"/>
          </w:tcPr>
          <w:p w14:paraId="2A2BE5EB" w14:textId="77777777" w:rsidR="00FA0A8E" w:rsidRPr="00FA0A8E" w:rsidRDefault="00FA0A8E" w:rsidP="00FA0A8E">
            <w:pPr>
              <w:spacing w:line="20" w:lineRule="atLeast"/>
              <w:contextualSpacing/>
              <w:jc w:val="center"/>
              <w:rPr>
                <w:b/>
                <w:lang w:eastAsia="en-US"/>
              </w:rPr>
            </w:pPr>
            <w:r w:rsidRPr="00FA0A8E">
              <w:rPr>
                <w:b/>
                <w:lang w:eastAsia="en-US"/>
              </w:rPr>
              <w:t>Paslaugos</w:t>
            </w:r>
          </w:p>
          <w:p w14:paraId="712044D4" w14:textId="77777777" w:rsidR="00FA0A8E" w:rsidRPr="00FA0A8E" w:rsidRDefault="00FA0A8E" w:rsidP="00FA0A8E">
            <w:pPr>
              <w:spacing w:line="20" w:lineRule="atLeast"/>
              <w:contextualSpacing/>
              <w:jc w:val="center"/>
              <w:rPr>
                <w:b/>
                <w:lang w:eastAsia="en-US"/>
              </w:rPr>
            </w:pPr>
            <w:r w:rsidRPr="00FA0A8E">
              <w:rPr>
                <w:b/>
                <w:lang w:eastAsia="en-US"/>
              </w:rPr>
              <w:t>pavadinimas</w:t>
            </w:r>
          </w:p>
        </w:tc>
        <w:tc>
          <w:tcPr>
            <w:tcW w:w="2874" w:type="dxa"/>
            <w:vAlign w:val="center"/>
          </w:tcPr>
          <w:p w14:paraId="7DFD7EC2" w14:textId="77777777" w:rsidR="00FA0A8E" w:rsidRPr="00FA0A8E" w:rsidRDefault="00FA0A8E" w:rsidP="00FA0A8E">
            <w:pPr>
              <w:spacing w:line="20" w:lineRule="atLeast"/>
              <w:contextualSpacing/>
              <w:jc w:val="center"/>
              <w:rPr>
                <w:b/>
                <w:lang w:eastAsia="en-US"/>
              </w:rPr>
            </w:pPr>
            <w:r w:rsidRPr="00FA0A8E">
              <w:rPr>
                <w:b/>
                <w:lang w:eastAsia="en-US"/>
              </w:rPr>
              <w:t>Paslaugos specifikacija</w:t>
            </w:r>
          </w:p>
        </w:tc>
        <w:tc>
          <w:tcPr>
            <w:tcW w:w="1278" w:type="dxa"/>
            <w:shd w:val="clear" w:color="auto" w:fill="auto"/>
            <w:vAlign w:val="center"/>
          </w:tcPr>
          <w:p w14:paraId="00F4E186" w14:textId="77777777" w:rsidR="00FA0A8E" w:rsidRPr="00FA0A8E" w:rsidRDefault="00FA0A8E" w:rsidP="00FA0A8E">
            <w:pPr>
              <w:spacing w:line="20" w:lineRule="atLeast"/>
              <w:contextualSpacing/>
              <w:jc w:val="center"/>
              <w:rPr>
                <w:b/>
                <w:lang w:eastAsia="en-US"/>
              </w:rPr>
            </w:pPr>
            <w:r w:rsidRPr="00FA0A8E">
              <w:rPr>
                <w:b/>
                <w:lang w:eastAsia="en-US"/>
              </w:rPr>
              <w:t>Kiekis</w:t>
            </w:r>
          </w:p>
        </w:tc>
        <w:tc>
          <w:tcPr>
            <w:tcW w:w="1339" w:type="dxa"/>
            <w:shd w:val="clear" w:color="auto" w:fill="auto"/>
            <w:vAlign w:val="center"/>
          </w:tcPr>
          <w:p w14:paraId="4D7C8DB2" w14:textId="77777777" w:rsidR="00FA0A8E" w:rsidRPr="00FA0A8E" w:rsidRDefault="00FA0A8E" w:rsidP="00FA0A8E">
            <w:pPr>
              <w:spacing w:line="20" w:lineRule="atLeast"/>
              <w:contextualSpacing/>
              <w:jc w:val="center"/>
              <w:rPr>
                <w:b/>
                <w:lang w:eastAsia="en-US"/>
              </w:rPr>
            </w:pPr>
            <w:r w:rsidRPr="00FA0A8E">
              <w:rPr>
                <w:b/>
                <w:lang w:eastAsia="en-US"/>
              </w:rPr>
              <w:t>Vieneto kaina Eur su PVM</w:t>
            </w:r>
          </w:p>
        </w:tc>
        <w:tc>
          <w:tcPr>
            <w:tcW w:w="1474" w:type="dxa"/>
            <w:shd w:val="clear" w:color="auto" w:fill="auto"/>
            <w:vAlign w:val="center"/>
          </w:tcPr>
          <w:p w14:paraId="3E54D276" w14:textId="77777777" w:rsidR="00FA0A8E" w:rsidRPr="00FA0A8E" w:rsidRDefault="00FA0A8E" w:rsidP="00FA0A8E">
            <w:pPr>
              <w:spacing w:line="20" w:lineRule="atLeast"/>
              <w:contextualSpacing/>
              <w:jc w:val="center"/>
              <w:rPr>
                <w:b/>
                <w:lang w:eastAsia="en-US"/>
              </w:rPr>
            </w:pPr>
            <w:r w:rsidRPr="00FA0A8E">
              <w:rPr>
                <w:b/>
                <w:lang w:eastAsia="en-US"/>
              </w:rPr>
              <w:t>Suma Eur su PVM</w:t>
            </w:r>
          </w:p>
        </w:tc>
      </w:tr>
      <w:tr w:rsidR="00FA0A8E" w:rsidRPr="00FA0A8E" w14:paraId="45F280A3" w14:textId="77777777" w:rsidTr="00FA0A8E">
        <w:tc>
          <w:tcPr>
            <w:tcW w:w="801" w:type="dxa"/>
            <w:vAlign w:val="center"/>
          </w:tcPr>
          <w:p w14:paraId="3B4E98B6" w14:textId="77777777" w:rsidR="00FA0A8E" w:rsidRPr="00FA0A8E" w:rsidRDefault="00FA0A8E" w:rsidP="00FA0A8E">
            <w:pPr>
              <w:spacing w:line="20" w:lineRule="atLeast"/>
              <w:contextualSpacing/>
              <w:jc w:val="center"/>
              <w:rPr>
                <w:lang w:eastAsia="en-US"/>
              </w:rPr>
            </w:pPr>
            <w:r w:rsidRPr="00FA0A8E">
              <w:rPr>
                <w:lang w:eastAsia="en-US"/>
              </w:rPr>
              <w:t>1.</w:t>
            </w:r>
          </w:p>
        </w:tc>
        <w:tc>
          <w:tcPr>
            <w:tcW w:w="1841" w:type="dxa"/>
            <w:shd w:val="clear" w:color="auto" w:fill="auto"/>
          </w:tcPr>
          <w:p w14:paraId="51454DB1" w14:textId="77777777" w:rsidR="00FA0A8E" w:rsidRPr="00FA0A8E" w:rsidRDefault="00FA0A8E" w:rsidP="00FA0A8E">
            <w:pPr>
              <w:rPr>
                <w:lang w:eastAsia="en-US"/>
              </w:rPr>
            </w:pPr>
            <w:r w:rsidRPr="00FA0A8E">
              <w:rPr>
                <w:lang w:eastAsia="en-US"/>
              </w:rPr>
              <w:t>Vado-įgulos valdymo blokas</w:t>
            </w:r>
          </w:p>
        </w:tc>
        <w:tc>
          <w:tcPr>
            <w:tcW w:w="2874" w:type="dxa"/>
          </w:tcPr>
          <w:p w14:paraId="6AC25564" w14:textId="77777777" w:rsidR="00FA0A8E" w:rsidRPr="00FA0A8E" w:rsidRDefault="00FA0A8E" w:rsidP="00FA0A8E">
            <w:pPr>
              <w:rPr>
                <w:lang w:eastAsia="en-US"/>
              </w:rPr>
            </w:pPr>
            <w:r w:rsidRPr="00FA0A8E">
              <w:rPr>
                <w:lang w:eastAsia="en-US"/>
              </w:rPr>
              <w:t>Remontas, NSN 5830231144668, IDE p/n Z00-592/80</w:t>
            </w:r>
          </w:p>
        </w:tc>
        <w:tc>
          <w:tcPr>
            <w:tcW w:w="1278" w:type="dxa"/>
            <w:shd w:val="clear" w:color="auto" w:fill="auto"/>
            <w:vAlign w:val="center"/>
          </w:tcPr>
          <w:p w14:paraId="3C52D238" w14:textId="77777777" w:rsidR="00FA0A8E" w:rsidRPr="00FA0A8E" w:rsidRDefault="00FA0A8E" w:rsidP="00FA0A8E">
            <w:pPr>
              <w:spacing w:line="20" w:lineRule="atLeast"/>
              <w:contextualSpacing/>
              <w:jc w:val="center"/>
              <w:rPr>
                <w:lang w:eastAsia="en-US"/>
              </w:rPr>
            </w:pPr>
            <w:r w:rsidRPr="00FA0A8E">
              <w:rPr>
                <w:lang w:eastAsia="en-US"/>
              </w:rPr>
              <w:t>1</w:t>
            </w:r>
          </w:p>
        </w:tc>
        <w:tc>
          <w:tcPr>
            <w:tcW w:w="1339" w:type="dxa"/>
            <w:shd w:val="clear" w:color="auto" w:fill="auto"/>
            <w:vAlign w:val="center"/>
          </w:tcPr>
          <w:p w14:paraId="50576F9B" w14:textId="04F326CD" w:rsidR="00FA0A8E" w:rsidRPr="00FA0A8E" w:rsidRDefault="00FA0A8E" w:rsidP="00FA0A8E">
            <w:pPr>
              <w:spacing w:line="20" w:lineRule="atLeast"/>
              <w:contextualSpacing/>
              <w:jc w:val="center"/>
              <w:rPr>
                <w:lang w:eastAsia="en-US"/>
              </w:rPr>
            </w:pPr>
          </w:p>
        </w:tc>
        <w:tc>
          <w:tcPr>
            <w:tcW w:w="1474" w:type="dxa"/>
            <w:shd w:val="clear" w:color="auto" w:fill="auto"/>
            <w:vAlign w:val="center"/>
          </w:tcPr>
          <w:p w14:paraId="45616F2A" w14:textId="55BAD782" w:rsidR="00FA0A8E" w:rsidRPr="00FA0A8E" w:rsidRDefault="00FA0A8E" w:rsidP="00FA0A8E">
            <w:pPr>
              <w:spacing w:line="20" w:lineRule="atLeast"/>
              <w:contextualSpacing/>
              <w:jc w:val="center"/>
              <w:rPr>
                <w:lang w:eastAsia="en-US"/>
              </w:rPr>
            </w:pPr>
          </w:p>
        </w:tc>
      </w:tr>
      <w:tr w:rsidR="00FA0A8E" w:rsidRPr="00FA0A8E" w14:paraId="5C2F3E24" w14:textId="77777777" w:rsidTr="00FA0A8E">
        <w:tc>
          <w:tcPr>
            <w:tcW w:w="801" w:type="dxa"/>
            <w:vAlign w:val="center"/>
          </w:tcPr>
          <w:p w14:paraId="033DDA04" w14:textId="77777777" w:rsidR="00FA0A8E" w:rsidRPr="00FA0A8E" w:rsidRDefault="00FA0A8E" w:rsidP="00FA0A8E">
            <w:pPr>
              <w:spacing w:line="20" w:lineRule="atLeast"/>
              <w:contextualSpacing/>
              <w:jc w:val="center"/>
              <w:rPr>
                <w:lang w:eastAsia="en-US"/>
              </w:rPr>
            </w:pPr>
            <w:r w:rsidRPr="00FA0A8E">
              <w:rPr>
                <w:lang w:eastAsia="en-US"/>
              </w:rPr>
              <w:t>2.</w:t>
            </w:r>
          </w:p>
        </w:tc>
        <w:tc>
          <w:tcPr>
            <w:tcW w:w="1841" w:type="dxa"/>
            <w:shd w:val="clear" w:color="auto" w:fill="auto"/>
          </w:tcPr>
          <w:p w14:paraId="76E17509" w14:textId="77777777" w:rsidR="00FA0A8E" w:rsidRPr="00FA0A8E" w:rsidRDefault="00FA0A8E" w:rsidP="00FA0A8E">
            <w:pPr>
              <w:rPr>
                <w:lang w:eastAsia="en-US"/>
              </w:rPr>
            </w:pPr>
            <w:r w:rsidRPr="00FA0A8E">
              <w:rPr>
                <w:lang w:eastAsia="en-US"/>
              </w:rPr>
              <w:t>Vado-įgulos valdymo blokas</w:t>
            </w:r>
          </w:p>
        </w:tc>
        <w:tc>
          <w:tcPr>
            <w:tcW w:w="2874" w:type="dxa"/>
          </w:tcPr>
          <w:p w14:paraId="4253D335" w14:textId="77777777" w:rsidR="00FA0A8E" w:rsidRPr="00FA0A8E" w:rsidRDefault="00FA0A8E" w:rsidP="00FA0A8E">
            <w:pPr>
              <w:rPr>
                <w:lang w:eastAsia="en-US"/>
              </w:rPr>
            </w:pPr>
            <w:r w:rsidRPr="00FA0A8E">
              <w:rPr>
                <w:lang w:eastAsia="en-US"/>
              </w:rPr>
              <w:t>Remontas su pakeitimu, NSN 5830231144668, IDE p/n Z00-592/80</w:t>
            </w:r>
          </w:p>
        </w:tc>
        <w:tc>
          <w:tcPr>
            <w:tcW w:w="1278" w:type="dxa"/>
            <w:shd w:val="clear" w:color="auto" w:fill="auto"/>
            <w:vAlign w:val="center"/>
          </w:tcPr>
          <w:p w14:paraId="24DA6941" w14:textId="77777777" w:rsidR="00FA0A8E" w:rsidRPr="00FA0A8E" w:rsidRDefault="00FA0A8E" w:rsidP="00FA0A8E">
            <w:pPr>
              <w:spacing w:line="20" w:lineRule="atLeast"/>
              <w:contextualSpacing/>
              <w:jc w:val="center"/>
              <w:rPr>
                <w:lang w:eastAsia="en-US"/>
              </w:rPr>
            </w:pPr>
            <w:r w:rsidRPr="00FA0A8E">
              <w:rPr>
                <w:lang w:eastAsia="en-US"/>
              </w:rPr>
              <w:t>1</w:t>
            </w:r>
          </w:p>
        </w:tc>
        <w:tc>
          <w:tcPr>
            <w:tcW w:w="1339" w:type="dxa"/>
            <w:shd w:val="clear" w:color="auto" w:fill="auto"/>
            <w:vAlign w:val="center"/>
          </w:tcPr>
          <w:p w14:paraId="6A04A3A6" w14:textId="078D961A" w:rsidR="00FA0A8E" w:rsidRPr="00FA0A8E" w:rsidRDefault="00FA0A8E" w:rsidP="00FA0A8E">
            <w:pPr>
              <w:spacing w:line="20" w:lineRule="atLeast"/>
              <w:contextualSpacing/>
              <w:jc w:val="center"/>
              <w:rPr>
                <w:lang w:eastAsia="en-US"/>
              </w:rPr>
            </w:pPr>
          </w:p>
        </w:tc>
        <w:tc>
          <w:tcPr>
            <w:tcW w:w="1474" w:type="dxa"/>
            <w:shd w:val="clear" w:color="auto" w:fill="auto"/>
            <w:vAlign w:val="center"/>
          </w:tcPr>
          <w:p w14:paraId="4F070A9E" w14:textId="5DC42010" w:rsidR="00FA0A8E" w:rsidRPr="00FA0A8E" w:rsidRDefault="00FA0A8E" w:rsidP="00FA0A8E">
            <w:pPr>
              <w:spacing w:line="20" w:lineRule="atLeast"/>
              <w:contextualSpacing/>
              <w:jc w:val="center"/>
              <w:rPr>
                <w:lang w:eastAsia="en-US"/>
              </w:rPr>
            </w:pPr>
          </w:p>
        </w:tc>
      </w:tr>
      <w:tr w:rsidR="00FA0A8E" w:rsidRPr="00FA0A8E" w14:paraId="05AAABBE" w14:textId="77777777" w:rsidTr="00FA0A8E">
        <w:tc>
          <w:tcPr>
            <w:tcW w:w="801" w:type="dxa"/>
            <w:vAlign w:val="center"/>
          </w:tcPr>
          <w:p w14:paraId="1B6FD6C1" w14:textId="77777777" w:rsidR="00FA0A8E" w:rsidRPr="00FA0A8E" w:rsidRDefault="00FA0A8E" w:rsidP="00FA0A8E">
            <w:pPr>
              <w:spacing w:line="20" w:lineRule="atLeast"/>
              <w:contextualSpacing/>
              <w:jc w:val="center"/>
              <w:rPr>
                <w:lang w:eastAsia="en-US"/>
              </w:rPr>
            </w:pPr>
            <w:r w:rsidRPr="00FA0A8E">
              <w:rPr>
                <w:lang w:eastAsia="en-US"/>
              </w:rPr>
              <w:t>3.</w:t>
            </w:r>
          </w:p>
        </w:tc>
        <w:tc>
          <w:tcPr>
            <w:tcW w:w="1841" w:type="dxa"/>
            <w:shd w:val="clear" w:color="auto" w:fill="auto"/>
          </w:tcPr>
          <w:p w14:paraId="2C8E5E44" w14:textId="77777777" w:rsidR="00FA0A8E" w:rsidRPr="00FA0A8E" w:rsidRDefault="00FA0A8E" w:rsidP="00FA0A8E">
            <w:pPr>
              <w:rPr>
                <w:lang w:eastAsia="en-US"/>
              </w:rPr>
            </w:pPr>
            <w:r w:rsidRPr="00FA0A8E">
              <w:rPr>
                <w:lang w:eastAsia="en-US"/>
              </w:rPr>
              <w:t>Vado-įgulos valdymo blokas</w:t>
            </w:r>
          </w:p>
        </w:tc>
        <w:tc>
          <w:tcPr>
            <w:tcW w:w="2874" w:type="dxa"/>
          </w:tcPr>
          <w:p w14:paraId="6CC31A5C" w14:textId="77777777" w:rsidR="00FA0A8E" w:rsidRPr="00FA0A8E" w:rsidRDefault="00FA0A8E" w:rsidP="00FA0A8E">
            <w:pPr>
              <w:rPr>
                <w:lang w:eastAsia="en-US"/>
              </w:rPr>
            </w:pPr>
            <w:r w:rsidRPr="00FA0A8E">
              <w:rPr>
                <w:lang w:eastAsia="en-US"/>
              </w:rPr>
              <w:t>Programinės įrangos atnaujinimas</w:t>
            </w:r>
          </w:p>
        </w:tc>
        <w:tc>
          <w:tcPr>
            <w:tcW w:w="1278" w:type="dxa"/>
            <w:shd w:val="clear" w:color="auto" w:fill="auto"/>
            <w:vAlign w:val="center"/>
          </w:tcPr>
          <w:p w14:paraId="13D73C74" w14:textId="77777777" w:rsidR="00FA0A8E" w:rsidRPr="00FA0A8E" w:rsidRDefault="00FA0A8E" w:rsidP="00FA0A8E">
            <w:pPr>
              <w:spacing w:line="20" w:lineRule="atLeast"/>
              <w:contextualSpacing/>
              <w:jc w:val="center"/>
              <w:rPr>
                <w:lang w:eastAsia="en-US"/>
              </w:rPr>
            </w:pPr>
            <w:r w:rsidRPr="00FA0A8E">
              <w:rPr>
                <w:lang w:eastAsia="en-US"/>
              </w:rPr>
              <w:t>1</w:t>
            </w:r>
          </w:p>
        </w:tc>
        <w:tc>
          <w:tcPr>
            <w:tcW w:w="1339" w:type="dxa"/>
            <w:shd w:val="clear" w:color="auto" w:fill="auto"/>
            <w:vAlign w:val="center"/>
          </w:tcPr>
          <w:p w14:paraId="4336D986" w14:textId="480EDDA1" w:rsidR="00FA0A8E" w:rsidRPr="00FA0A8E" w:rsidRDefault="00FA0A8E" w:rsidP="00FA0A8E">
            <w:pPr>
              <w:spacing w:line="20" w:lineRule="atLeast"/>
              <w:contextualSpacing/>
              <w:jc w:val="center"/>
              <w:rPr>
                <w:lang w:eastAsia="en-US"/>
              </w:rPr>
            </w:pPr>
          </w:p>
        </w:tc>
        <w:tc>
          <w:tcPr>
            <w:tcW w:w="1474" w:type="dxa"/>
            <w:shd w:val="clear" w:color="auto" w:fill="auto"/>
            <w:vAlign w:val="center"/>
          </w:tcPr>
          <w:p w14:paraId="2A43CA0A" w14:textId="7D593ED4" w:rsidR="00FA0A8E" w:rsidRPr="00FA0A8E" w:rsidRDefault="00FA0A8E" w:rsidP="00FA0A8E">
            <w:pPr>
              <w:spacing w:line="20" w:lineRule="atLeast"/>
              <w:contextualSpacing/>
              <w:jc w:val="center"/>
              <w:rPr>
                <w:lang w:eastAsia="en-US"/>
              </w:rPr>
            </w:pPr>
          </w:p>
        </w:tc>
      </w:tr>
      <w:tr w:rsidR="00FA0A8E" w:rsidRPr="00FA0A8E" w14:paraId="1210E2DA" w14:textId="77777777" w:rsidTr="00FA0A8E">
        <w:tc>
          <w:tcPr>
            <w:tcW w:w="801" w:type="dxa"/>
            <w:vAlign w:val="center"/>
          </w:tcPr>
          <w:p w14:paraId="7F8B3DC9" w14:textId="77777777" w:rsidR="00FA0A8E" w:rsidRPr="00FA0A8E" w:rsidRDefault="00FA0A8E" w:rsidP="00FA0A8E">
            <w:pPr>
              <w:spacing w:line="20" w:lineRule="atLeast"/>
              <w:contextualSpacing/>
              <w:jc w:val="center"/>
              <w:rPr>
                <w:lang w:eastAsia="en-US"/>
              </w:rPr>
            </w:pPr>
            <w:r w:rsidRPr="00FA0A8E">
              <w:rPr>
                <w:lang w:eastAsia="en-US"/>
              </w:rPr>
              <w:t>4.</w:t>
            </w:r>
          </w:p>
        </w:tc>
        <w:tc>
          <w:tcPr>
            <w:tcW w:w="1841" w:type="dxa"/>
            <w:shd w:val="clear" w:color="auto" w:fill="auto"/>
          </w:tcPr>
          <w:p w14:paraId="1BCE36D7" w14:textId="77777777" w:rsidR="00FA0A8E" w:rsidRPr="00FA0A8E" w:rsidRDefault="00FA0A8E" w:rsidP="00FA0A8E">
            <w:pPr>
              <w:rPr>
                <w:lang w:eastAsia="en-US"/>
              </w:rPr>
            </w:pPr>
            <w:r w:rsidRPr="00FA0A8E">
              <w:rPr>
                <w:lang w:eastAsia="en-US"/>
              </w:rPr>
              <w:t>Vado / įgulos valdymo, bloko prailginimo kabelis</w:t>
            </w:r>
          </w:p>
        </w:tc>
        <w:tc>
          <w:tcPr>
            <w:tcW w:w="2874" w:type="dxa"/>
          </w:tcPr>
          <w:p w14:paraId="511AA275" w14:textId="77777777" w:rsidR="00FA0A8E" w:rsidRPr="00FA0A8E" w:rsidRDefault="00FA0A8E" w:rsidP="00FA0A8E">
            <w:pPr>
              <w:rPr>
                <w:lang w:eastAsia="en-US"/>
              </w:rPr>
            </w:pPr>
            <w:r w:rsidRPr="00FA0A8E">
              <w:rPr>
                <w:lang w:eastAsia="en-US"/>
              </w:rPr>
              <w:t>Remontas, NSN 5995231145135, IDE p/n Z00-592/90</w:t>
            </w:r>
          </w:p>
        </w:tc>
        <w:tc>
          <w:tcPr>
            <w:tcW w:w="1278" w:type="dxa"/>
            <w:shd w:val="clear" w:color="auto" w:fill="auto"/>
            <w:vAlign w:val="center"/>
          </w:tcPr>
          <w:p w14:paraId="05D73FDE" w14:textId="77777777" w:rsidR="00FA0A8E" w:rsidRPr="00FA0A8E" w:rsidRDefault="00FA0A8E" w:rsidP="00FA0A8E">
            <w:pPr>
              <w:spacing w:line="20" w:lineRule="atLeast"/>
              <w:contextualSpacing/>
              <w:jc w:val="center"/>
              <w:rPr>
                <w:lang w:eastAsia="en-US"/>
              </w:rPr>
            </w:pPr>
            <w:r w:rsidRPr="00FA0A8E">
              <w:rPr>
                <w:lang w:eastAsia="en-US"/>
              </w:rPr>
              <w:t>1</w:t>
            </w:r>
          </w:p>
        </w:tc>
        <w:tc>
          <w:tcPr>
            <w:tcW w:w="1339" w:type="dxa"/>
            <w:shd w:val="clear" w:color="auto" w:fill="auto"/>
            <w:vAlign w:val="center"/>
          </w:tcPr>
          <w:p w14:paraId="2DB9E790" w14:textId="63CC46F2" w:rsidR="00FA0A8E" w:rsidRPr="00FA0A8E" w:rsidRDefault="00FA0A8E" w:rsidP="00FA0A8E">
            <w:pPr>
              <w:spacing w:line="20" w:lineRule="atLeast"/>
              <w:contextualSpacing/>
              <w:jc w:val="center"/>
              <w:rPr>
                <w:lang w:eastAsia="en-US"/>
              </w:rPr>
            </w:pPr>
          </w:p>
        </w:tc>
        <w:tc>
          <w:tcPr>
            <w:tcW w:w="1474" w:type="dxa"/>
            <w:shd w:val="clear" w:color="auto" w:fill="auto"/>
            <w:vAlign w:val="center"/>
          </w:tcPr>
          <w:p w14:paraId="4FF556D4" w14:textId="2ECA9C8A" w:rsidR="00FA0A8E" w:rsidRPr="00FA0A8E" w:rsidRDefault="00FA0A8E" w:rsidP="00FA0A8E">
            <w:pPr>
              <w:spacing w:line="20" w:lineRule="atLeast"/>
              <w:contextualSpacing/>
              <w:jc w:val="center"/>
              <w:rPr>
                <w:lang w:eastAsia="en-US"/>
              </w:rPr>
            </w:pPr>
          </w:p>
        </w:tc>
      </w:tr>
      <w:tr w:rsidR="00FA0A8E" w:rsidRPr="00FA0A8E" w14:paraId="7EDFEA37" w14:textId="77777777" w:rsidTr="00FA0A8E">
        <w:tc>
          <w:tcPr>
            <w:tcW w:w="801" w:type="dxa"/>
            <w:vAlign w:val="center"/>
          </w:tcPr>
          <w:p w14:paraId="2CDB84E3" w14:textId="77777777" w:rsidR="00FA0A8E" w:rsidRPr="00FA0A8E" w:rsidRDefault="00FA0A8E" w:rsidP="00FA0A8E">
            <w:pPr>
              <w:spacing w:line="20" w:lineRule="atLeast"/>
              <w:contextualSpacing/>
              <w:jc w:val="center"/>
              <w:rPr>
                <w:lang w:eastAsia="en-US"/>
              </w:rPr>
            </w:pPr>
            <w:r w:rsidRPr="00FA0A8E">
              <w:rPr>
                <w:lang w:eastAsia="en-US"/>
              </w:rPr>
              <w:t>5.</w:t>
            </w:r>
          </w:p>
        </w:tc>
        <w:tc>
          <w:tcPr>
            <w:tcW w:w="1841" w:type="dxa"/>
            <w:shd w:val="clear" w:color="auto" w:fill="auto"/>
          </w:tcPr>
          <w:p w14:paraId="7C85BB13" w14:textId="77777777" w:rsidR="00FA0A8E" w:rsidRPr="00FA0A8E" w:rsidRDefault="00FA0A8E" w:rsidP="00FA0A8E">
            <w:pPr>
              <w:rPr>
                <w:lang w:eastAsia="en-US"/>
              </w:rPr>
            </w:pPr>
            <w:r w:rsidRPr="00FA0A8E">
              <w:rPr>
                <w:lang w:eastAsia="en-US"/>
              </w:rPr>
              <w:t>Vado / įgulos valdymo, bloko prailginimo kabelis</w:t>
            </w:r>
          </w:p>
        </w:tc>
        <w:tc>
          <w:tcPr>
            <w:tcW w:w="2874" w:type="dxa"/>
          </w:tcPr>
          <w:p w14:paraId="3166B41A" w14:textId="77777777" w:rsidR="00FA0A8E" w:rsidRPr="00FA0A8E" w:rsidRDefault="00FA0A8E" w:rsidP="00FA0A8E">
            <w:pPr>
              <w:rPr>
                <w:lang w:eastAsia="en-US"/>
              </w:rPr>
            </w:pPr>
            <w:r w:rsidRPr="00FA0A8E">
              <w:rPr>
                <w:lang w:eastAsia="en-US"/>
              </w:rPr>
              <w:t>Remontas su pakeitimu, NSN 5995231145135, IDE p/n Z00-592/90</w:t>
            </w:r>
          </w:p>
        </w:tc>
        <w:tc>
          <w:tcPr>
            <w:tcW w:w="1278" w:type="dxa"/>
            <w:shd w:val="clear" w:color="auto" w:fill="auto"/>
            <w:vAlign w:val="center"/>
          </w:tcPr>
          <w:p w14:paraId="4C180803" w14:textId="77777777" w:rsidR="00FA0A8E" w:rsidRPr="00FA0A8E" w:rsidRDefault="00FA0A8E" w:rsidP="00FA0A8E">
            <w:pPr>
              <w:spacing w:line="20" w:lineRule="atLeast"/>
              <w:contextualSpacing/>
              <w:jc w:val="center"/>
              <w:rPr>
                <w:lang w:eastAsia="en-US"/>
              </w:rPr>
            </w:pPr>
            <w:r w:rsidRPr="00FA0A8E">
              <w:rPr>
                <w:lang w:eastAsia="en-US"/>
              </w:rPr>
              <w:t>1</w:t>
            </w:r>
          </w:p>
        </w:tc>
        <w:tc>
          <w:tcPr>
            <w:tcW w:w="1339" w:type="dxa"/>
            <w:shd w:val="clear" w:color="auto" w:fill="auto"/>
            <w:vAlign w:val="center"/>
          </w:tcPr>
          <w:p w14:paraId="50F82844" w14:textId="297372B9" w:rsidR="00FA0A8E" w:rsidRPr="00FA0A8E" w:rsidRDefault="00FA0A8E" w:rsidP="00FA0A8E">
            <w:pPr>
              <w:spacing w:line="20" w:lineRule="atLeast"/>
              <w:contextualSpacing/>
              <w:jc w:val="center"/>
              <w:rPr>
                <w:lang w:eastAsia="en-US"/>
              </w:rPr>
            </w:pPr>
          </w:p>
        </w:tc>
        <w:tc>
          <w:tcPr>
            <w:tcW w:w="1474" w:type="dxa"/>
            <w:shd w:val="clear" w:color="auto" w:fill="auto"/>
            <w:vAlign w:val="center"/>
          </w:tcPr>
          <w:p w14:paraId="5B2D95FD" w14:textId="4D04F2C8" w:rsidR="00166117" w:rsidRPr="00FA0A8E" w:rsidRDefault="00166117" w:rsidP="00166117">
            <w:pPr>
              <w:spacing w:line="20" w:lineRule="atLeast"/>
              <w:contextualSpacing/>
              <w:jc w:val="center"/>
              <w:rPr>
                <w:lang w:eastAsia="en-US"/>
              </w:rPr>
            </w:pPr>
          </w:p>
        </w:tc>
      </w:tr>
      <w:tr w:rsidR="00FA0A8E" w:rsidRPr="00FA0A8E" w14:paraId="30649AD2" w14:textId="77777777" w:rsidTr="00FA0A8E">
        <w:tc>
          <w:tcPr>
            <w:tcW w:w="801" w:type="dxa"/>
            <w:vAlign w:val="center"/>
          </w:tcPr>
          <w:p w14:paraId="6F2941FA" w14:textId="77777777" w:rsidR="00FA0A8E" w:rsidRPr="00FA0A8E" w:rsidRDefault="00FA0A8E" w:rsidP="00FA0A8E">
            <w:pPr>
              <w:spacing w:line="20" w:lineRule="atLeast"/>
              <w:contextualSpacing/>
              <w:jc w:val="center"/>
              <w:rPr>
                <w:lang w:eastAsia="en-US"/>
              </w:rPr>
            </w:pPr>
            <w:r w:rsidRPr="00FA0A8E">
              <w:rPr>
                <w:lang w:eastAsia="en-US"/>
              </w:rPr>
              <w:t>6.</w:t>
            </w:r>
          </w:p>
        </w:tc>
        <w:tc>
          <w:tcPr>
            <w:tcW w:w="1841" w:type="dxa"/>
            <w:shd w:val="clear" w:color="auto" w:fill="auto"/>
          </w:tcPr>
          <w:p w14:paraId="1CD519B8" w14:textId="77777777" w:rsidR="00FA0A8E" w:rsidRPr="00FA0A8E" w:rsidRDefault="00FA0A8E" w:rsidP="00FA0A8E">
            <w:pPr>
              <w:rPr>
                <w:lang w:eastAsia="en-US"/>
              </w:rPr>
            </w:pPr>
            <w:r w:rsidRPr="00FA0A8E">
              <w:rPr>
                <w:lang w:eastAsia="en-US"/>
              </w:rPr>
              <w:t>Garsiakalbis</w:t>
            </w:r>
          </w:p>
        </w:tc>
        <w:tc>
          <w:tcPr>
            <w:tcW w:w="2874" w:type="dxa"/>
          </w:tcPr>
          <w:p w14:paraId="36487219" w14:textId="77777777" w:rsidR="00FA0A8E" w:rsidRPr="00FA0A8E" w:rsidRDefault="00FA0A8E" w:rsidP="00FA0A8E">
            <w:pPr>
              <w:rPr>
                <w:lang w:eastAsia="en-US"/>
              </w:rPr>
            </w:pPr>
            <w:r w:rsidRPr="00FA0A8E">
              <w:rPr>
                <w:lang w:eastAsia="en-US"/>
              </w:rPr>
              <w:t>Remontas, NSN 5965231139933, IDE p/n Z00-592/03</w:t>
            </w:r>
          </w:p>
        </w:tc>
        <w:tc>
          <w:tcPr>
            <w:tcW w:w="1278" w:type="dxa"/>
            <w:shd w:val="clear" w:color="auto" w:fill="auto"/>
            <w:vAlign w:val="center"/>
          </w:tcPr>
          <w:p w14:paraId="144E0326" w14:textId="77777777" w:rsidR="00FA0A8E" w:rsidRPr="00FA0A8E" w:rsidRDefault="00FA0A8E" w:rsidP="00FA0A8E">
            <w:pPr>
              <w:spacing w:line="20" w:lineRule="atLeast"/>
              <w:contextualSpacing/>
              <w:jc w:val="center"/>
              <w:rPr>
                <w:lang w:eastAsia="en-US"/>
              </w:rPr>
            </w:pPr>
            <w:r w:rsidRPr="00FA0A8E">
              <w:rPr>
                <w:lang w:eastAsia="en-US"/>
              </w:rPr>
              <w:t>1</w:t>
            </w:r>
          </w:p>
        </w:tc>
        <w:tc>
          <w:tcPr>
            <w:tcW w:w="1339" w:type="dxa"/>
            <w:shd w:val="clear" w:color="auto" w:fill="auto"/>
            <w:vAlign w:val="center"/>
          </w:tcPr>
          <w:p w14:paraId="0FDB8906" w14:textId="51E2B8C0" w:rsidR="00FA0A8E" w:rsidRPr="00FA0A8E" w:rsidRDefault="00FA0A8E" w:rsidP="00FA0A8E">
            <w:pPr>
              <w:spacing w:line="20" w:lineRule="atLeast"/>
              <w:contextualSpacing/>
              <w:jc w:val="center"/>
              <w:rPr>
                <w:lang w:eastAsia="en-US"/>
              </w:rPr>
            </w:pPr>
          </w:p>
        </w:tc>
        <w:tc>
          <w:tcPr>
            <w:tcW w:w="1474" w:type="dxa"/>
            <w:shd w:val="clear" w:color="auto" w:fill="auto"/>
            <w:vAlign w:val="center"/>
          </w:tcPr>
          <w:p w14:paraId="742451D7" w14:textId="01D66C47" w:rsidR="00FA0A8E" w:rsidRPr="00FA0A8E" w:rsidRDefault="00FA0A8E" w:rsidP="00FA0A8E">
            <w:pPr>
              <w:spacing w:line="20" w:lineRule="atLeast"/>
              <w:contextualSpacing/>
              <w:jc w:val="center"/>
              <w:rPr>
                <w:lang w:eastAsia="en-US"/>
              </w:rPr>
            </w:pPr>
          </w:p>
        </w:tc>
      </w:tr>
      <w:tr w:rsidR="00FA0A8E" w:rsidRPr="00FA0A8E" w14:paraId="1E374CF5" w14:textId="77777777" w:rsidTr="00FA0A8E">
        <w:tc>
          <w:tcPr>
            <w:tcW w:w="801" w:type="dxa"/>
            <w:vAlign w:val="center"/>
          </w:tcPr>
          <w:p w14:paraId="1E942B8E" w14:textId="77777777" w:rsidR="00FA0A8E" w:rsidRPr="00FA0A8E" w:rsidRDefault="00FA0A8E" w:rsidP="00FA0A8E">
            <w:pPr>
              <w:spacing w:line="20" w:lineRule="atLeast"/>
              <w:contextualSpacing/>
              <w:jc w:val="center"/>
              <w:rPr>
                <w:lang w:eastAsia="en-US"/>
              </w:rPr>
            </w:pPr>
            <w:r w:rsidRPr="00FA0A8E">
              <w:rPr>
                <w:lang w:eastAsia="en-US"/>
              </w:rPr>
              <w:t>7.</w:t>
            </w:r>
          </w:p>
        </w:tc>
        <w:tc>
          <w:tcPr>
            <w:tcW w:w="1841" w:type="dxa"/>
            <w:shd w:val="clear" w:color="auto" w:fill="auto"/>
          </w:tcPr>
          <w:p w14:paraId="3557A214" w14:textId="77777777" w:rsidR="00FA0A8E" w:rsidRPr="00FA0A8E" w:rsidRDefault="00FA0A8E" w:rsidP="00FA0A8E">
            <w:pPr>
              <w:rPr>
                <w:lang w:eastAsia="en-US"/>
              </w:rPr>
            </w:pPr>
            <w:r w:rsidRPr="00FA0A8E">
              <w:rPr>
                <w:lang w:eastAsia="en-US"/>
              </w:rPr>
              <w:t>Garsiakalbis</w:t>
            </w:r>
          </w:p>
        </w:tc>
        <w:tc>
          <w:tcPr>
            <w:tcW w:w="2874" w:type="dxa"/>
          </w:tcPr>
          <w:p w14:paraId="7DF1BBA5" w14:textId="77777777" w:rsidR="00FA0A8E" w:rsidRPr="00FA0A8E" w:rsidRDefault="00FA0A8E" w:rsidP="00FA0A8E">
            <w:pPr>
              <w:rPr>
                <w:lang w:eastAsia="en-US"/>
              </w:rPr>
            </w:pPr>
            <w:r w:rsidRPr="00FA0A8E">
              <w:rPr>
                <w:lang w:eastAsia="en-US"/>
              </w:rPr>
              <w:t>Remontas su pakeitimu, NSN 5965231139933, IDE p/n Z00-592/03</w:t>
            </w:r>
          </w:p>
        </w:tc>
        <w:tc>
          <w:tcPr>
            <w:tcW w:w="1278" w:type="dxa"/>
            <w:shd w:val="clear" w:color="auto" w:fill="auto"/>
            <w:vAlign w:val="center"/>
          </w:tcPr>
          <w:p w14:paraId="3DB895BD" w14:textId="77777777" w:rsidR="00FA0A8E" w:rsidRPr="00FA0A8E" w:rsidRDefault="00FA0A8E" w:rsidP="00FA0A8E">
            <w:pPr>
              <w:spacing w:line="20" w:lineRule="atLeast"/>
              <w:contextualSpacing/>
              <w:jc w:val="center"/>
              <w:rPr>
                <w:lang w:eastAsia="en-US"/>
              </w:rPr>
            </w:pPr>
            <w:r w:rsidRPr="00FA0A8E">
              <w:rPr>
                <w:lang w:eastAsia="en-US"/>
              </w:rPr>
              <w:t>1</w:t>
            </w:r>
          </w:p>
        </w:tc>
        <w:tc>
          <w:tcPr>
            <w:tcW w:w="1339" w:type="dxa"/>
            <w:shd w:val="clear" w:color="auto" w:fill="auto"/>
            <w:vAlign w:val="center"/>
          </w:tcPr>
          <w:p w14:paraId="6D55439B" w14:textId="1A04A10F" w:rsidR="00FA0A8E" w:rsidRPr="00FA0A8E" w:rsidRDefault="00FA0A8E" w:rsidP="00FA0A8E">
            <w:pPr>
              <w:spacing w:line="20" w:lineRule="atLeast"/>
              <w:contextualSpacing/>
              <w:jc w:val="center"/>
              <w:rPr>
                <w:lang w:eastAsia="en-US"/>
              </w:rPr>
            </w:pPr>
          </w:p>
        </w:tc>
        <w:tc>
          <w:tcPr>
            <w:tcW w:w="1474" w:type="dxa"/>
            <w:shd w:val="clear" w:color="auto" w:fill="auto"/>
            <w:vAlign w:val="center"/>
          </w:tcPr>
          <w:p w14:paraId="7B0F8A3D" w14:textId="3EA377F2" w:rsidR="00FA0A8E" w:rsidRPr="00FA0A8E" w:rsidRDefault="00FA0A8E" w:rsidP="00FA0A8E">
            <w:pPr>
              <w:spacing w:line="20" w:lineRule="atLeast"/>
              <w:contextualSpacing/>
              <w:jc w:val="center"/>
              <w:rPr>
                <w:lang w:eastAsia="en-US"/>
              </w:rPr>
            </w:pPr>
          </w:p>
        </w:tc>
      </w:tr>
      <w:tr w:rsidR="00FA0A8E" w:rsidRPr="00FA0A8E" w14:paraId="3F27D76C" w14:textId="77777777" w:rsidTr="00FA0A8E">
        <w:tc>
          <w:tcPr>
            <w:tcW w:w="801" w:type="dxa"/>
            <w:vAlign w:val="center"/>
          </w:tcPr>
          <w:p w14:paraId="4A902427" w14:textId="77777777" w:rsidR="00FA0A8E" w:rsidRPr="00FA0A8E" w:rsidRDefault="00FA0A8E" w:rsidP="00FA0A8E">
            <w:pPr>
              <w:spacing w:line="20" w:lineRule="atLeast"/>
              <w:contextualSpacing/>
              <w:jc w:val="center"/>
              <w:rPr>
                <w:lang w:eastAsia="en-US"/>
              </w:rPr>
            </w:pPr>
            <w:r w:rsidRPr="00FA0A8E">
              <w:rPr>
                <w:lang w:eastAsia="en-US"/>
              </w:rPr>
              <w:t>8.</w:t>
            </w:r>
          </w:p>
        </w:tc>
        <w:tc>
          <w:tcPr>
            <w:tcW w:w="1841" w:type="dxa"/>
            <w:shd w:val="clear" w:color="auto" w:fill="auto"/>
          </w:tcPr>
          <w:p w14:paraId="16C7BB25" w14:textId="77777777" w:rsidR="00FA0A8E" w:rsidRPr="00FA0A8E" w:rsidRDefault="00FA0A8E" w:rsidP="00FA0A8E">
            <w:pPr>
              <w:rPr>
                <w:lang w:eastAsia="en-US"/>
              </w:rPr>
            </w:pPr>
            <w:r w:rsidRPr="00FA0A8E">
              <w:rPr>
                <w:lang w:eastAsia="en-US"/>
              </w:rPr>
              <w:t>Garsiakalbio valdymo kabelis</w:t>
            </w:r>
          </w:p>
        </w:tc>
        <w:tc>
          <w:tcPr>
            <w:tcW w:w="2874" w:type="dxa"/>
          </w:tcPr>
          <w:p w14:paraId="07633F28" w14:textId="77777777" w:rsidR="00FA0A8E" w:rsidRPr="00FA0A8E" w:rsidRDefault="00FA0A8E" w:rsidP="00FA0A8E">
            <w:pPr>
              <w:rPr>
                <w:lang w:eastAsia="en-US"/>
              </w:rPr>
            </w:pPr>
            <w:r w:rsidRPr="00FA0A8E">
              <w:rPr>
                <w:lang w:eastAsia="en-US"/>
              </w:rPr>
              <w:t xml:space="preserve">Remontas, NSN 5995231139696, IDE p/n </w:t>
            </w:r>
            <w:r w:rsidRPr="00FA0A8E">
              <w:rPr>
                <w:lang w:eastAsia="en-US"/>
              </w:rPr>
              <w:lastRenderedPageBreak/>
              <w:t>Y00-591/55</w:t>
            </w:r>
          </w:p>
        </w:tc>
        <w:tc>
          <w:tcPr>
            <w:tcW w:w="1278" w:type="dxa"/>
            <w:shd w:val="clear" w:color="auto" w:fill="auto"/>
            <w:vAlign w:val="center"/>
          </w:tcPr>
          <w:p w14:paraId="057A844D" w14:textId="77777777" w:rsidR="00FA0A8E" w:rsidRPr="00FA0A8E" w:rsidRDefault="00FA0A8E" w:rsidP="00FA0A8E">
            <w:pPr>
              <w:spacing w:line="20" w:lineRule="atLeast"/>
              <w:contextualSpacing/>
              <w:jc w:val="center"/>
              <w:rPr>
                <w:lang w:eastAsia="en-US"/>
              </w:rPr>
            </w:pPr>
            <w:r w:rsidRPr="00FA0A8E">
              <w:rPr>
                <w:lang w:eastAsia="en-US"/>
              </w:rPr>
              <w:lastRenderedPageBreak/>
              <w:t>1</w:t>
            </w:r>
          </w:p>
        </w:tc>
        <w:tc>
          <w:tcPr>
            <w:tcW w:w="1339" w:type="dxa"/>
            <w:shd w:val="clear" w:color="auto" w:fill="auto"/>
            <w:vAlign w:val="center"/>
          </w:tcPr>
          <w:p w14:paraId="48323C3D" w14:textId="203D51F0" w:rsidR="00FA0A8E" w:rsidRPr="00FA0A8E" w:rsidRDefault="00FA0A8E" w:rsidP="00FA0A8E">
            <w:pPr>
              <w:spacing w:line="20" w:lineRule="atLeast"/>
              <w:contextualSpacing/>
              <w:jc w:val="center"/>
              <w:rPr>
                <w:lang w:eastAsia="en-US"/>
              </w:rPr>
            </w:pPr>
          </w:p>
        </w:tc>
        <w:tc>
          <w:tcPr>
            <w:tcW w:w="1474" w:type="dxa"/>
            <w:shd w:val="clear" w:color="auto" w:fill="auto"/>
            <w:vAlign w:val="center"/>
          </w:tcPr>
          <w:p w14:paraId="4A3DC7D3" w14:textId="6B7D218D" w:rsidR="00FA0A8E" w:rsidRPr="00FA0A8E" w:rsidRDefault="00FA0A8E" w:rsidP="00FA0A8E">
            <w:pPr>
              <w:spacing w:line="20" w:lineRule="atLeast"/>
              <w:contextualSpacing/>
              <w:jc w:val="center"/>
              <w:rPr>
                <w:lang w:eastAsia="en-US"/>
              </w:rPr>
            </w:pPr>
          </w:p>
        </w:tc>
      </w:tr>
      <w:tr w:rsidR="00FA0A8E" w:rsidRPr="00FA0A8E" w14:paraId="3F719DA8" w14:textId="77777777" w:rsidTr="00FA0A8E">
        <w:tc>
          <w:tcPr>
            <w:tcW w:w="801" w:type="dxa"/>
            <w:vAlign w:val="center"/>
          </w:tcPr>
          <w:p w14:paraId="7680280B" w14:textId="77777777" w:rsidR="00FA0A8E" w:rsidRPr="00FA0A8E" w:rsidRDefault="00FA0A8E" w:rsidP="00FA0A8E">
            <w:pPr>
              <w:spacing w:line="20" w:lineRule="atLeast"/>
              <w:contextualSpacing/>
              <w:jc w:val="center"/>
              <w:rPr>
                <w:lang w:eastAsia="en-US"/>
              </w:rPr>
            </w:pPr>
            <w:r w:rsidRPr="00FA0A8E">
              <w:rPr>
                <w:lang w:eastAsia="en-US"/>
              </w:rPr>
              <w:t>9.</w:t>
            </w:r>
          </w:p>
        </w:tc>
        <w:tc>
          <w:tcPr>
            <w:tcW w:w="1841" w:type="dxa"/>
            <w:shd w:val="clear" w:color="auto" w:fill="auto"/>
          </w:tcPr>
          <w:p w14:paraId="2D8D17B9" w14:textId="77777777" w:rsidR="00FA0A8E" w:rsidRPr="00FA0A8E" w:rsidRDefault="00FA0A8E" w:rsidP="00FA0A8E">
            <w:pPr>
              <w:rPr>
                <w:lang w:eastAsia="en-US"/>
              </w:rPr>
            </w:pPr>
            <w:r w:rsidRPr="00FA0A8E">
              <w:rPr>
                <w:lang w:eastAsia="en-US"/>
              </w:rPr>
              <w:t>Garsiakalbio valdymo kabelis</w:t>
            </w:r>
          </w:p>
        </w:tc>
        <w:tc>
          <w:tcPr>
            <w:tcW w:w="2874" w:type="dxa"/>
          </w:tcPr>
          <w:p w14:paraId="18D3D313" w14:textId="77777777" w:rsidR="00FA0A8E" w:rsidRPr="00FA0A8E" w:rsidRDefault="00FA0A8E" w:rsidP="00FA0A8E">
            <w:pPr>
              <w:rPr>
                <w:lang w:eastAsia="en-US"/>
              </w:rPr>
            </w:pPr>
            <w:r w:rsidRPr="00FA0A8E">
              <w:rPr>
                <w:lang w:eastAsia="en-US"/>
              </w:rPr>
              <w:t>Remontas su pakeitimu, NSN 5995231139696, IDE p/n Y00-591/55</w:t>
            </w:r>
          </w:p>
        </w:tc>
        <w:tc>
          <w:tcPr>
            <w:tcW w:w="1278" w:type="dxa"/>
            <w:shd w:val="clear" w:color="auto" w:fill="auto"/>
            <w:vAlign w:val="center"/>
          </w:tcPr>
          <w:p w14:paraId="11554297" w14:textId="77777777" w:rsidR="00FA0A8E" w:rsidRPr="00FA0A8E" w:rsidRDefault="00FA0A8E" w:rsidP="00FA0A8E">
            <w:pPr>
              <w:spacing w:line="20" w:lineRule="atLeast"/>
              <w:contextualSpacing/>
              <w:jc w:val="center"/>
              <w:rPr>
                <w:lang w:eastAsia="en-US"/>
              </w:rPr>
            </w:pPr>
            <w:r w:rsidRPr="00FA0A8E">
              <w:rPr>
                <w:lang w:eastAsia="en-US"/>
              </w:rPr>
              <w:t>1</w:t>
            </w:r>
          </w:p>
        </w:tc>
        <w:tc>
          <w:tcPr>
            <w:tcW w:w="1339" w:type="dxa"/>
            <w:shd w:val="clear" w:color="auto" w:fill="auto"/>
            <w:vAlign w:val="center"/>
          </w:tcPr>
          <w:p w14:paraId="0EE867A9" w14:textId="30B373E2" w:rsidR="00FA0A8E" w:rsidRPr="00FA0A8E" w:rsidRDefault="00FA0A8E" w:rsidP="00FA0A8E">
            <w:pPr>
              <w:spacing w:line="20" w:lineRule="atLeast"/>
              <w:contextualSpacing/>
              <w:jc w:val="center"/>
              <w:rPr>
                <w:lang w:eastAsia="en-US"/>
              </w:rPr>
            </w:pPr>
          </w:p>
        </w:tc>
        <w:tc>
          <w:tcPr>
            <w:tcW w:w="1474" w:type="dxa"/>
            <w:shd w:val="clear" w:color="auto" w:fill="auto"/>
            <w:vAlign w:val="center"/>
          </w:tcPr>
          <w:p w14:paraId="04DD78D8" w14:textId="6F7181C9" w:rsidR="00FA0A8E" w:rsidRPr="00FA0A8E" w:rsidRDefault="00FA0A8E" w:rsidP="00FA0A8E">
            <w:pPr>
              <w:spacing w:line="20" w:lineRule="atLeast"/>
              <w:contextualSpacing/>
              <w:jc w:val="center"/>
              <w:rPr>
                <w:lang w:eastAsia="en-US"/>
              </w:rPr>
            </w:pPr>
          </w:p>
        </w:tc>
      </w:tr>
      <w:tr w:rsidR="00FA0A8E" w:rsidRPr="00FA0A8E" w14:paraId="46AA04DE" w14:textId="77777777" w:rsidTr="00FA0A8E">
        <w:tc>
          <w:tcPr>
            <w:tcW w:w="801" w:type="dxa"/>
            <w:vAlign w:val="center"/>
          </w:tcPr>
          <w:p w14:paraId="04BA0FCD" w14:textId="77777777" w:rsidR="00FA0A8E" w:rsidRPr="00FA0A8E" w:rsidRDefault="00FA0A8E" w:rsidP="00FA0A8E">
            <w:pPr>
              <w:spacing w:line="20" w:lineRule="atLeast"/>
              <w:contextualSpacing/>
              <w:jc w:val="center"/>
              <w:rPr>
                <w:lang w:eastAsia="en-US"/>
              </w:rPr>
            </w:pPr>
            <w:r w:rsidRPr="00FA0A8E">
              <w:rPr>
                <w:lang w:eastAsia="en-US"/>
              </w:rPr>
              <w:t>10.</w:t>
            </w:r>
          </w:p>
        </w:tc>
        <w:tc>
          <w:tcPr>
            <w:tcW w:w="1841" w:type="dxa"/>
            <w:shd w:val="clear" w:color="auto" w:fill="auto"/>
          </w:tcPr>
          <w:p w14:paraId="70FCCFCF" w14:textId="77777777" w:rsidR="00FA0A8E" w:rsidRPr="00FA0A8E" w:rsidRDefault="00FA0A8E" w:rsidP="00FA0A8E">
            <w:pPr>
              <w:rPr>
                <w:lang w:eastAsia="en-US"/>
              </w:rPr>
            </w:pPr>
            <w:r w:rsidRPr="00FA0A8E">
              <w:rPr>
                <w:lang w:eastAsia="en-US"/>
              </w:rPr>
              <w:t>Ausinės su mikrofonu</w:t>
            </w:r>
          </w:p>
        </w:tc>
        <w:tc>
          <w:tcPr>
            <w:tcW w:w="2874" w:type="dxa"/>
          </w:tcPr>
          <w:p w14:paraId="2DBD3C13" w14:textId="77777777" w:rsidR="00FA0A8E" w:rsidRPr="00FA0A8E" w:rsidRDefault="00FA0A8E" w:rsidP="00FA0A8E">
            <w:pPr>
              <w:rPr>
                <w:lang w:eastAsia="en-US"/>
              </w:rPr>
            </w:pPr>
            <w:r w:rsidRPr="00FA0A8E">
              <w:rPr>
                <w:lang w:eastAsia="en-US"/>
              </w:rPr>
              <w:t>Apžiūra ir remonto įvertinimas, NSN 5965231139939, IDE p/n Y00-59A/08</w:t>
            </w:r>
          </w:p>
        </w:tc>
        <w:tc>
          <w:tcPr>
            <w:tcW w:w="1278" w:type="dxa"/>
            <w:shd w:val="clear" w:color="auto" w:fill="auto"/>
            <w:vAlign w:val="center"/>
          </w:tcPr>
          <w:p w14:paraId="4FB672C1" w14:textId="77777777" w:rsidR="00FA0A8E" w:rsidRPr="00FA0A8E" w:rsidRDefault="00FA0A8E" w:rsidP="00FA0A8E">
            <w:pPr>
              <w:spacing w:line="20" w:lineRule="atLeast"/>
              <w:contextualSpacing/>
              <w:jc w:val="center"/>
              <w:rPr>
                <w:lang w:eastAsia="en-US"/>
              </w:rPr>
            </w:pPr>
            <w:r w:rsidRPr="00FA0A8E">
              <w:rPr>
                <w:lang w:eastAsia="en-US"/>
              </w:rPr>
              <w:t>1</w:t>
            </w:r>
          </w:p>
        </w:tc>
        <w:tc>
          <w:tcPr>
            <w:tcW w:w="1339" w:type="dxa"/>
            <w:shd w:val="clear" w:color="auto" w:fill="auto"/>
            <w:vAlign w:val="center"/>
          </w:tcPr>
          <w:p w14:paraId="255D2564" w14:textId="708CF04E" w:rsidR="00FA0A8E" w:rsidRPr="00FA0A8E" w:rsidRDefault="00FA0A8E" w:rsidP="00FA0A8E">
            <w:pPr>
              <w:spacing w:line="20" w:lineRule="atLeast"/>
              <w:contextualSpacing/>
              <w:jc w:val="center"/>
              <w:rPr>
                <w:lang w:eastAsia="en-US"/>
              </w:rPr>
            </w:pPr>
          </w:p>
        </w:tc>
        <w:tc>
          <w:tcPr>
            <w:tcW w:w="1474" w:type="dxa"/>
            <w:shd w:val="clear" w:color="auto" w:fill="auto"/>
            <w:vAlign w:val="center"/>
          </w:tcPr>
          <w:p w14:paraId="0170278D" w14:textId="69EBDCF1" w:rsidR="00FA0A8E" w:rsidRPr="00FA0A8E" w:rsidRDefault="00FA0A8E" w:rsidP="00FA0A8E">
            <w:pPr>
              <w:spacing w:line="20" w:lineRule="atLeast"/>
              <w:contextualSpacing/>
              <w:jc w:val="center"/>
              <w:rPr>
                <w:lang w:eastAsia="en-US"/>
              </w:rPr>
            </w:pPr>
          </w:p>
        </w:tc>
      </w:tr>
      <w:tr w:rsidR="00FA0A8E" w:rsidRPr="00FA0A8E" w14:paraId="20A20ADC" w14:textId="77777777" w:rsidTr="00FA0A8E">
        <w:tc>
          <w:tcPr>
            <w:tcW w:w="801" w:type="dxa"/>
            <w:vAlign w:val="center"/>
          </w:tcPr>
          <w:p w14:paraId="03899EC8" w14:textId="77777777" w:rsidR="00FA0A8E" w:rsidRPr="00FA0A8E" w:rsidRDefault="00FA0A8E" w:rsidP="00FA0A8E">
            <w:pPr>
              <w:spacing w:line="20" w:lineRule="atLeast"/>
              <w:contextualSpacing/>
              <w:jc w:val="center"/>
              <w:rPr>
                <w:lang w:eastAsia="en-US"/>
              </w:rPr>
            </w:pPr>
            <w:r w:rsidRPr="00FA0A8E">
              <w:rPr>
                <w:lang w:eastAsia="en-US"/>
              </w:rPr>
              <w:t>11.</w:t>
            </w:r>
          </w:p>
        </w:tc>
        <w:tc>
          <w:tcPr>
            <w:tcW w:w="1841" w:type="dxa"/>
            <w:shd w:val="clear" w:color="auto" w:fill="auto"/>
          </w:tcPr>
          <w:p w14:paraId="519D0D56" w14:textId="77777777" w:rsidR="00FA0A8E" w:rsidRPr="00FA0A8E" w:rsidRDefault="00FA0A8E" w:rsidP="00FA0A8E">
            <w:pPr>
              <w:rPr>
                <w:lang w:eastAsia="en-US"/>
              </w:rPr>
            </w:pPr>
            <w:r w:rsidRPr="00FA0A8E">
              <w:rPr>
                <w:lang w:eastAsia="en-US"/>
              </w:rPr>
              <w:t>Ausinės su mikrofonu</w:t>
            </w:r>
          </w:p>
        </w:tc>
        <w:tc>
          <w:tcPr>
            <w:tcW w:w="2874" w:type="dxa"/>
          </w:tcPr>
          <w:p w14:paraId="11157C4E" w14:textId="77777777" w:rsidR="00FA0A8E" w:rsidRPr="00FA0A8E" w:rsidRDefault="00FA0A8E" w:rsidP="00FA0A8E">
            <w:pPr>
              <w:rPr>
                <w:lang w:eastAsia="en-US"/>
              </w:rPr>
            </w:pPr>
            <w:r w:rsidRPr="00FA0A8E">
              <w:rPr>
                <w:lang w:eastAsia="en-US"/>
              </w:rPr>
              <w:t>Remontas, NSN 5965231139939, IDE p/n Y00-59A/08</w:t>
            </w:r>
          </w:p>
        </w:tc>
        <w:tc>
          <w:tcPr>
            <w:tcW w:w="1278" w:type="dxa"/>
            <w:shd w:val="clear" w:color="auto" w:fill="auto"/>
            <w:vAlign w:val="center"/>
          </w:tcPr>
          <w:p w14:paraId="004E6A92" w14:textId="77777777" w:rsidR="00FA0A8E" w:rsidRPr="00FA0A8E" w:rsidRDefault="00FA0A8E" w:rsidP="00FA0A8E">
            <w:pPr>
              <w:spacing w:line="20" w:lineRule="atLeast"/>
              <w:contextualSpacing/>
              <w:jc w:val="center"/>
              <w:rPr>
                <w:lang w:eastAsia="en-US"/>
              </w:rPr>
            </w:pPr>
            <w:r w:rsidRPr="00FA0A8E">
              <w:rPr>
                <w:lang w:eastAsia="en-US"/>
              </w:rPr>
              <w:t>1</w:t>
            </w:r>
          </w:p>
        </w:tc>
        <w:tc>
          <w:tcPr>
            <w:tcW w:w="1339" w:type="dxa"/>
            <w:shd w:val="clear" w:color="auto" w:fill="auto"/>
            <w:vAlign w:val="center"/>
          </w:tcPr>
          <w:p w14:paraId="5B5B1949" w14:textId="1887E617" w:rsidR="00FA0A8E" w:rsidRPr="00FA0A8E" w:rsidRDefault="00FA0A8E" w:rsidP="00FA0A8E">
            <w:pPr>
              <w:spacing w:line="20" w:lineRule="atLeast"/>
              <w:contextualSpacing/>
              <w:jc w:val="center"/>
              <w:rPr>
                <w:lang w:eastAsia="en-US"/>
              </w:rPr>
            </w:pPr>
          </w:p>
        </w:tc>
        <w:tc>
          <w:tcPr>
            <w:tcW w:w="1474" w:type="dxa"/>
            <w:shd w:val="clear" w:color="auto" w:fill="auto"/>
            <w:vAlign w:val="center"/>
          </w:tcPr>
          <w:p w14:paraId="50E5F2D7" w14:textId="3092C058" w:rsidR="00FA0A8E" w:rsidRPr="00FA0A8E" w:rsidRDefault="00FA0A8E" w:rsidP="00FA0A8E">
            <w:pPr>
              <w:spacing w:line="20" w:lineRule="atLeast"/>
              <w:contextualSpacing/>
              <w:jc w:val="center"/>
              <w:rPr>
                <w:lang w:eastAsia="en-US"/>
              </w:rPr>
            </w:pPr>
          </w:p>
        </w:tc>
      </w:tr>
      <w:tr w:rsidR="00FA0A8E" w:rsidRPr="00FA0A8E" w14:paraId="1B754229" w14:textId="77777777" w:rsidTr="00FA0A8E">
        <w:tc>
          <w:tcPr>
            <w:tcW w:w="801" w:type="dxa"/>
            <w:vAlign w:val="center"/>
          </w:tcPr>
          <w:p w14:paraId="03874ADB" w14:textId="77777777" w:rsidR="00FA0A8E" w:rsidRPr="00FA0A8E" w:rsidRDefault="00FA0A8E" w:rsidP="00FA0A8E">
            <w:pPr>
              <w:spacing w:line="20" w:lineRule="atLeast"/>
              <w:contextualSpacing/>
              <w:jc w:val="center"/>
              <w:rPr>
                <w:lang w:eastAsia="en-US"/>
              </w:rPr>
            </w:pPr>
            <w:r w:rsidRPr="00FA0A8E">
              <w:rPr>
                <w:lang w:eastAsia="en-US"/>
              </w:rPr>
              <w:t>12.</w:t>
            </w:r>
          </w:p>
        </w:tc>
        <w:tc>
          <w:tcPr>
            <w:tcW w:w="1841" w:type="dxa"/>
            <w:shd w:val="clear" w:color="auto" w:fill="auto"/>
          </w:tcPr>
          <w:p w14:paraId="784F581F" w14:textId="77777777" w:rsidR="00FA0A8E" w:rsidRPr="00FA0A8E" w:rsidRDefault="00FA0A8E" w:rsidP="00FA0A8E">
            <w:pPr>
              <w:rPr>
                <w:lang w:eastAsia="en-US"/>
              </w:rPr>
            </w:pPr>
            <w:r w:rsidRPr="00FA0A8E">
              <w:rPr>
                <w:lang w:eastAsia="en-US"/>
              </w:rPr>
              <w:t>Ausinės su mikrofonu</w:t>
            </w:r>
          </w:p>
        </w:tc>
        <w:tc>
          <w:tcPr>
            <w:tcW w:w="2874" w:type="dxa"/>
          </w:tcPr>
          <w:p w14:paraId="16F48FAE" w14:textId="77777777" w:rsidR="00FA0A8E" w:rsidRPr="00FA0A8E" w:rsidRDefault="00FA0A8E" w:rsidP="00FA0A8E">
            <w:pPr>
              <w:rPr>
                <w:lang w:eastAsia="en-US"/>
              </w:rPr>
            </w:pPr>
            <w:r w:rsidRPr="00FA0A8E">
              <w:rPr>
                <w:lang w:eastAsia="en-US"/>
              </w:rPr>
              <w:t>Remontas su pakeitimu, NSN 5995231145687, IDE p/n Y00-59E/11</w:t>
            </w:r>
          </w:p>
        </w:tc>
        <w:tc>
          <w:tcPr>
            <w:tcW w:w="1278" w:type="dxa"/>
            <w:shd w:val="clear" w:color="auto" w:fill="auto"/>
            <w:vAlign w:val="center"/>
          </w:tcPr>
          <w:p w14:paraId="3F38C7C6" w14:textId="77777777" w:rsidR="00FA0A8E" w:rsidRPr="00FA0A8E" w:rsidRDefault="00FA0A8E" w:rsidP="00FA0A8E">
            <w:pPr>
              <w:spacing w:line="20" w:lineRule="atLeast"/>
              <w:contextualSpacing/>
              <w:jc w:val="center"/>
              <w:rPr>
                <w:lang w:eastAsia="en-US"/>
              </w:rPr>
            </w:pPr>
            <w:r w:rsidRPr="00FA0A8E">
              <w:rPr>
                <w:lang w:eastAsia="en-US"/>
              </w:rPr>
              <w:t>1</w:t>
            </w:r>
          </w:p>
        </w:tc>
        <w:tc>
          <w:tcPr>
            <w:tcW w:w="1339" w:type="dxa"/>
            <w:shd w:val="clear" w:color="auto" w:fill="auto"/>
            <w:vAlign w:val="center"/>
          </w:tcPr>
          <w:p w14:paraId="0054CE4D" w14:textId="08E9CE75" w:rsidR="00FA0A8E" w:rsidRPr="00FA0A8E" w:rsidRDefault="00FA0A8E" w:rsidP="00FA0A8E">
            <w:pPr>
              <w:spacing w:line="20" w:lineRule="atLeast"/>
              <w:contextualSpacing/>
              <w:jc w:val="center"/>
              <w:rPr>
                <w:lang w:eastAsia="en-US"/>
              </w:rPr>
            </w:pPr>
          </w:p>
        </w:tc>
        <w:tc>
          <w:tcPr>
            <w:tcW w:w="1474" w:type="dxa"/>
            <w:shd w:val="clear" w:color="auto" w:fill="auto"/>
            <w:vAlign w:val="center"/>
          </w:tcPr>
          <w:p w14:paraId="507B0B81" w14:textId="0CA213DB" w:rsidR="00FA0A8E" w:rsidRPr="00FA0A8E" w:rsidRDefault="00FA0A8E" w:rsidP="00FA0A8E">
            <w:pPr>
              <w:spacing w:line="20" w:lineRule="atLeast"/>
              <w:contextualSpacing/>
              <w:jc w:val="center"/>
              <w:rPr>
                <w:lang w:eastAsia="en-US"/>
              </w:rPr>
            </w:pPr>
          </w:p>
        </w:tc>
      </w:tr>
      <w:tr w:rsidR="00FA0A8E" w:rsidRPr="00FA0A8E" w14:paraId="5A30AD92" w14:textId="77777777" w:rsidTr="00FA0A8E">
        <w:tc>
          <w:tcPr>
            <w:tcW w:w="801" w:type="dxa"/>
            <w:vAlign w:val="center"/>
          </w:tcPr>
          <w:p w14:paraId="7C77EF24" w14:textId="77777777" w:rsidR="00FA0A8E" w:rsidRPr="00FA0A8E" w:rsidRDefault="00FA0A8E" w:rsidP="00FA0A8E">
            <w:pPr>
              <w:spacing w:line="20" w:lineRule="atLeast"/>
              <w:contextualSpacing/>
              <w:jc w:val="center"/>
              <w:rPr>
                <w:lang w:eastAsia="en-US"/>
              </w:rPr>
            </w:pPr>
            <w:r w:rsidRPr="00FA0A8E">
              <w:rPr>
                <w:lang w:eastAsia="en-US"/>
              </w:rPr>
              <w:t>13.</w:t>
            </w:r>
          </w:p>
        </w:tc>
        <w:tc>
          <w:tcPr>
            <w:tcW w:w="1841" w:type="dxa"/>
            <w:shd w:val="clear" w:color="auto" w:fill="auto"/>
          </w:tcPr>
          <w:p w14:paraId="201E2686" w14:textId="77777777" w:rsidR="00FA0A8E" w:rsidRPr="00FA0A8E" w:rsidRDefault="00FA0A8E" w:rsidP="00FA0A8E">
            <w:pPr>
              <w:rPr>
                <w:lang w:eastAsia="en-US"/>
              </w:rPr>
            </w:pPr>
            <w:r w:rsidRPr="00FA0A8E">
              <w:rPr>
                <w:lang w:eastAsia="en-US"/>
              </w:rPr>
              <w:t>Balistinis šalmas, WISPR ausinėms</w:t>
            </w:r>
          </w:p>
        </w:tc>
        <w:tc>
          <w:tcPr>
            <w:tcW w:w="2874" w:type="dxa"/>
          </w:tcPr>
          <w:p w14:paraId="3FB8B2A1" w14:textId="77777777" w:rsidR="00FA0A8E" w:rsidRPr="00FA0A8E" w:rsidRDefault="00FA0A8E" w:rsidP="00FA0A8E">
            <w:pPr>
              <w:rPr>
                <w:lang w:eastAsia="en-US"/>
              </w:rPr>
            </w:pPr>
            <w:r w:rsidRPr="00FA0A8E">
              <w:rPr>
                <w:lang w:eastAsia="en-US"/>
              </w:rPr>
              <w:t>Remontas su pakeitimu, NSN 8470231145136, IDE p/n Y00-59A/10</w:t>
            </w:r>
          </w:p>
        </w:tc>
        <w:tc>
          <w:tcPr>
            <w:tcW w:w="1278" w:type="dxa"/>
            <w:shd w:val="clear" w:color="auto" w:fill="auto"/>
            <w:vAlign w:val="center"/>
          </w:tcPr>
          <w:p w14:paraId="2BA99D10" w14:textId="77777777" w:rsidR="00FA0A8E" w:rsidRPr="00FA0A8E" w:rsidRDefault="00FA0A8E" w:rsidP="00FA0A8E">
            <w:pPr>
              <w:spacing w:line="20" w:lineRule="atLeast"/>
              <w:contextualSpacing/>
              <w:jc w:val="center"/>
              <w:rPr>
                <w:lang w:eastAsia="en-US"/>
              </w:rPr>
            </w:pPr>
            <w:r w:rsidRPr="00FA0A8E">
              <w:rPr>
                <w:lang w:eastAsia="en-US"/>
              </w:rPr>
              <w:t>1</w:t>
            </w:r>
          </w:p>
        </w:tc>
        <w:tc>
          <w:tcPr>
            <w:tcW w:w="1339" w:type="dxa"/>
            <w:shd w:val="clear" w:color="auto" w:fill="auto"/>
            <w:vAlign w:val="center"/>
          </w:tcPr>
          <w:p w14:paraId="24FB28BC" w14:textId="40E0789F" w:rsidR="00FA0A8E" w:rsidRPr="00FA0A8E" w:rsidRDefault="00FA0A8E" w:rsidP="00FA0A8E">
            <w:pPr>
              <w:spacing w:line="20" w:lineRule="atLeast"/>
              <w:contextualSpacing/>
              <w:jc w:val="center"/>
              <w:rPr>
                <w:lang w:eastAsia="en-US"/>
              </w:rPr>
            </w:pPr>
          </w:p>
        </w:tc>
        <w:tc>
          <w:tcPr>
            <w:tcW w:w="1474" w:type="dxa"/>
            <w:shd w:val="clear" w:color="auto" w:fill="auto"/>
            <w:vAlign w:val="center"/>
          </w:tcPr>
          <w:p w14:paraId="5256776F" w14:textId="7E805136" w:rsidR="00FA0A8E" w:rsidRPr="00FA0A8E" w:rsidRDefault="00FA0A8E" w:rsidP="00FA0A8E">
            <w:pPr>
              <w:spacing w:line="20" w:lineRule="atLeast"/>
              <w:contextualSpacing/>
              <w:jc w:val="center"/>
              <w:rPr>
                <w:lang w:eastAsia="en-US"/>
              </w:rPr>
            </w:pPr>
          </w:p>
        </w:tc>
      </w:tr>
      <w:tr w:rsidR="00FA0A8E" w:rsidRPr="00FA0A8E" w14:paraId="7DE7FD74" w14:textId="77777777" w:rsidTr="00FA0A8E">
        <w:tc>
          <w:tcPr>
            <w:tcW w:w="801" w:type="dxa"/>
            <w:vAlign w:val="center"/>
          </w:tcPr>
          <w:p w14:paraId="187FA87C" w14:textId="77777777" w:rsidR="00FA0A8E" w:rsidRPr="00FA0A8E" w:rsidRDefault="00FA0A8E" w:rsidP="00FA0A8E">
            <w:pPr>
              <w:spacing w:line="20" w:lineRule="atLeast"/>
              <w:contextualSpacing/>
              <w:jc w:val="center"/>
              <w:rPr>
                <w:lang w:eastAsia="en-US"/>
              </w:rPr>
            </w:pPr>
            <w:r w:rsidRPr="00FA0A8E">
              <w:rPr>
                <w:lang w:eastAsia="en-US"/>
              </w:rPr>
              <w:t>14.</w:t>
            </w:r>
          </w:p>
        </w:tc>
        <w:tc>
          <w:tcPr>
            <w:tcW w:w="1841" w:type="dxa"/>
            <w:shd w:val="clear" w:color="auto" w:fill="auto"/>
          </w:tcPr>
          <w:p w14:paraId="746F6CD8" w14:textId="77777777" w:rsidR="00FA0A8E" w:rsidRPr="00FA0A8E" w:rsidRDefault="00FA0A8E" w:rsidP="00FA0A8E">
            <w:pPr>
              <w:rPr>
                <w:lang w:eastAsia="en-US"/>
              </w:rPr>
            </w:pPr>
            <w:r w:rsidRPr="00FA0A8E">
              <w:rPr>
                <w:lang w:eastAsia="en-US"/>
              </w:rPr>
              <w:t>Ausinių su mikrofonu prailginimo kabelis</w:t>
            </w:r>
          </w:p>
        </w:tc>
        <w:tc>
          <w:tcPr>
            <w:tcW w:w="2874" w:type="dxa"/>
          </w:tcPr>
          <w:p w14:paraId="71AF8577" w14:textId="77777777" w:rsidR="00FA0A8E" w:rsidRPr="00FA0A8E" w:rsidRDefault="00FA0A8E" w:rsidP="00FA0A8E">
            <w:pPr>
              <w:rPr>
                <w:lang w:eastAsia="en-US"/>
              </w:rPr>
            </w:pPr>
            <w:r w:rsidRPr="00FA0A8E">
              <w:rPr>
                <w:lang w:eastAsia="en-US"/>
              </w:rPr>
              <w:t>Remontas, NSN 5995231145134, IDE p/n Y00-59A/09</w:t>
            </w:r>
          </w:p>
        </w:tc>
        <w:tc>
          <w:tcPr>
            <w:tcW w:w="1278" w:type="dxa"/>
            <w:shd w:val="clear" w:color="auto" w:fill="auto"/>
            <w:vAlign w:val="center"/>
          </w:tcPr>
          <w:p w14:paraId="75A00EC1" w14:textId="77777777" w:rsidR="00FA0A8E" w:rsidRPr="00FA0A8E" w:rsidRDefault="00FA0A8E" w:rsidP="00FA0A8E">
            <w:pPr>
              <w:spacing w:line="20" w:lineRule="atLeast"/>
              <w:contextualSpacing/>
              <w:jc w:val="center"/>
              <w:rPr>
                <w:lang w:eastAsia="en-US"/>
              </w:rPr>
            </w:pPr>
            <w:r w:rsidRPr="00FA0A8E">
              <w:rPr>
                <w:lang w:eastAsia="en-US"/>
              </w:rPr>
              <w:t>1</w:t>
            </w:r>
          </w:p>
        </w:tc>
        <w:tc>
          <w:tcPr>
            <w:tcW w:w="1339" w:type="dxa"/>
            <w:shd w:val="clear" w:color="auto" w:fill="auto"/>
            <w:vAlign w:val="center"/>
          </w:tcPr>
          <w:p w14:paraId="1862EAF1" w14:textId="1BB88293" w:rsidR="00FA0A8E" w:rsidRPr="00FA0A8E" w:rsidRDefault="00FA0A8E" w:rsidP="00FA0A8E">
            <w:pPr>
              <w:spacing w:line="20" w:lineRule="atLeast"/>
              <w:contextualSpacing/>
              <w:jc w:val="center"/>
              <w:rPr>
                <w:lang w:eastAsia="en-US"/>
              </w:rPr>
            </w:pPr>
          </w:p>
        </w:tc>
        <w:tc>
          <w:tcPr>
            <w:tcW w:w="1474" w:type="dxa"/>
            <w:shd w:val="clear" w:color="auto" w:fill="auto"/>
            <w:vAlign w:val="center"/>
          </w:tcPr>
          <w:p w14:paraId="25DBD786" w14:textId="107601EB" w:rsidR="00FA0A8E" w:rsidRPr="00FA0A8E" w:rsidRDefault="00FA0A8E" w:rsidP="00FA0A8E">
            <w:pPr>
              <w:spacing w:line="20" w:lineRule="atLeast"/>
              <w:contextualSpacing/>
              <w:jc w:val="center"/>
              <w:rPr>
                <w:lang w:eastAsia="en-US"/>
              </w:rPr>
            </w:pPr>
          </w:p>
        </w:tc>
      </w:tr>
      <w:tr w:rsidR="00FA0A8E" w:rsidRPr="00FA0A8E" w14:paraId="6BF94257" w14:textId="77777777" w:rsidTr="00FA0A8E">
        <w:tc>
          <w:tcPr>
            <w:tcW w:w="801" w:type="dxa"/>
            <w:vAlign w:val="center"/>
          </w:tcPr>
          <w:p w14:paraId="47F339CF" w14:textId="77777777" w:rsidR="00FA0A8E" w:rsidRPr="00FA0A8E" w:rsidRDefault="00FA0A8E" w:rsidP="00FA0A8E">
            <w:pPr>
              <w:spacing w:line="20" w:lineRule="atLeast"/>
              <w:contextualSpacing/>
              <w:jc w:val="center"/>
              <w:rPr>
                <w:lang w:eastAsia="en-US"/>
              </w:rPr>
            </w:pPr>
            <w:r w:rsidRPr="00FA0A8E">
              <w:rPr>
                <w:lang w:eastAsia="en-US"/>
              </w:rPr>
              <w:t>15.</w:t>
            </w:r>
          </w:p>
        </w:tc>
        <w:tc>
          <w:tcPr>
            <w:tcW w:w="1841" w:type="dxa"/>
            <w:shd w:val="clear" w:color="auto" w:fill="auto"/>
          </w:tcPr>
          <w:p w14:paraId="58FD9EFA" w14:textId="77777777" w:rsidR="00FA0A8E" w:rsidRPr="00FA0A8E" w:rsidRDefault="00FA0A8E" w:rsidP="00FA0A8E">
            <w:pPr>
              <w:rPr>
                <w:lang w:eastAsia="en-US"/>
              </w:rPr>
            </w:pPr>
            <w:r w:rsidRPr="00FA0A8E">
              <w:rPr>
                <w:lang w:eastAsia="en-US"/>
              </w:rPr>
              <w:t>Ausinių su mikrofonu prailginimo kabelis</w:t>
            </w:r>
          </w:p>
        </w:tc>
        <w:tc>
          <w:tcPr>
            <w:tcW w:w="2874" w:type="dxa"/>
          </w:tcPr>
          <w:p w14:paraId="14C8C26D" w14:textId="77777777" w:rsidR="00FA0A8E" w:rsidRPr="00FA0A8E" w:rsidRDefault="00FA0A8E" w:rsidP="00FA0A8E">
            <w:pPr>
              <w:rPr>
                <w:lang w:eastAsia="en-US"/>
              </w:rPr>
            </w:pPr>
            <w:r w:rsidRPr="00FA0A8E">
              <w:rPr>
                <w:lang w:eastAsia="en-US"/>
              </w:rPr>
              <w:t>Remontas su pakeitimu, NSN 5995231145134, IDE p/n Y00-59A/09</w:t>
            </w:r>
          </w:p>
        </w:tc>
        <w:tc>
          <w:tcPr>
            <w:tcW w:w="1278" w:type="dxa"/>
            <w:shd w:val="clear" w:color="auto" w:fill="auto"/>
            <w:vAlign w:val="center"/>
          </w:tcPr>
          <w:p w14:paraId="74D78EC2" w14:textId="77777777" w:rsidR="00FA0A8E" w:rsidRPr="00FA0A8E" w:rsidRDefault="00FA0A8E" w:rsidP="00FA0A8E">
            <w:pPr>
              <w:spacing w:line="20" w:lineRule="atLeast"/>
              <w:contextualSpacing/>
              <w:jc w:val="center"/>
              <w:rPr>
                <w:lang w:eastAsia="en-US"/>
              </w:rPr>
            </w:pPr>
            <w:r w:rsidRPr="00FA0A8E">
              <w:rPr>
                <w:lang w:eastAsia="en-US"/>
              </w:rPr>
              <w:t>1</w:t>
            </w:r>
          </w:p>
        </w:tc>
        <w:tc>
          <w:tcPr>
            <w:tcW w:w="1339" w:type="dxa"/>
            <w:shd w:val="clear" w:color="auto" w:fill="auto"/>
            <w:vAlign w:val="center"/>
          </w:tcPr>
          <w:p w14:paraId="0C8CAD67" w14:textId="1A3456E9" w:rsidR="00FA0A8E" w:rsidRPr="00FA0A8E" w:rsidRDefault="00FA0A8E" w:rsidP="00FA0A8E">
            <w:pPr>
              <w:spacing w:line="20" w:lineRule="atLeast"/>
              <w:contextualSpacing/>
              <w:jc w:val="center"/>
              <w:rPr>
                <w:lang w:eastAsia="en-US"/>
              </w:rPr>
            </w:pPr>
          </w:p>
        </w:tc>
        <w:tc>
          <w:tcPr>
            <w:tcW w:w="1474" w:type="dxa"/>
            <w:shd w:val="clear" w:color="auto" w:fill="auto"/>
            <w:vAlign w:val="center"/>
          </w:tcPr>
          <w:p w14:paraId="0BE504E3" w14:textId="64F6E782" w:rsidR="00FA0A8E" w:rsidRPr="00FA0A8E" w:rsidRDefault="00FA0A8E" w:rsidP="00FA0A8E">
            <w:pPr>
              <w:spacing w:line="20" w:lineRule="atLeast"/>
              <w:contextualSpacing/>
              <w:jc w:val="center"/>
              <w:rPr>
                <w:lang w:eastAsia="en-US"/>
              </w:rPr>
            </w:pPr>
          </w:p>
        </w:tc>
      </w:tr>
      <w:tr w:rsidR="00FA0A8E" w:rsidRPr="00FA0A8E" w14:paraId="0D6BCC22" w14:textId="77777777" w:rsidTr="00FA0A8E">
        <w:tc>
          <w:tcPr>
            <w:tcW w:w="801" w:type="dxa"/>
            <w:vAlign w:val="center"/>
          </w:tcPr>
          <w:p w14:paraId="5473078E" w14:textId="77777777" w:rsidR="00FA0A8E" w:rsidRPr="00FA0A8E" w:rsidRDefault="00FA0A8E" w:rsidP="00FA0A8E">
            <w:pPr>
              <w:spacing w:line="20" w:lineRule="atLeast"/>
              <w:contextualSpacing/>
              <w:jc w:val="center"/>
              <w:rPr>
                <w:lang w:eastAsia="en-US"/>
              </w:rPr>
            </w:pPr>
            <w:r w:rsidRPr="00FA0A8E">
              <w:rPr>
                <w:lang w:eastAsia="en-US"/>
              </w:rPr>
              <w:t>16.</w:t>
            </w:r>
          </w:p>
        </w:tc>
        <w:tc>
          <w:tcPr>
            <w:tcW w:w="1841" w:type="dxa"/>
            <w:shd w:val="clear" w:color="auto" w:fill="auto"/>
          </w:tcPr>
          <w:p w14:paraId="5BF5A77A" w14:textId="77777777" w:rsidR="00FA0A8E" w:rsidRPr="00FA0A8E" w:rsidRDefault="00FA0A8E" w:rsidP="00FA0A8E">
            <w:pPr>
              <w:rPr>
                <w:lang w:eastAsia="en-US"/>
              </w:rPr>
            </w:pPr>
            <w:r w:rsidRPr="00FA0A8E">
              <w:rPr>
                <w:lang w:eastAsia="en-US"/>
              </w:rPr>
              <w:t>Ausinių su mikrofonu prailginimo kabelio pajungimo antgalis</w:t>
            </w:r>
          </w:p>
        </w:tc>
        <w:tc>
          <w:tcPr>
            <w:tcW w:w="2874" w:type="dxa"/>
          </w:tcPr>
          <w:p w14:paraId="7A26EBCD" w14:textId="77777777" w:rsidR="00FA0A8E" w:rsidRPr="00FA0A8E" w:rsidRDefault="00FA0A8E" w:rsidP="00FA0A8E">
            <w:pPr>
              <w:rPr>
                <w:lang w:eastAsia="en-US"/>
              </w:rPr>
            </w:pPr>
            <w:r w:rsidRPr="00FA0A8E">
              <w:rPr>
                <w:lang w:eastAsia="en-US"/>
              </w:rPr>
              <w:t>Remontas, NSN 5995231145134, IDE p/n Y00-59A/09</w:t>
            </w:r>
          </w:p>
        </w:tc>
        <w:tc>
          <w:tcPr>
            <w:tcW w:w="1278" w:type="dxa"/>
            <w:shd w:val="clear" w:color="auto" w:fill="auto"/>
            <w:vAlign w:val="center"/>
          </w:tcPr>
          <w:p w14:paraId="42311AAC" w14:textId="77777777" w:rsidR="00FA0A8E" w:rsidRPr="00FA0A8E" w:rsidRDefault="00FA0A8E" w:rsidP="00FA0A8E">
            <w:pPr>
              <w:spacing w:line="20" w:lineRule="atLeast"/>
              <w:contextualSpacing/>
              <w:jc w:val="center"/>
              <w:rPr>
                <w:lang w:eastAsia="en-US"/>
              </w:rPr>
            </w:pPr>
            <w:r w:rsidRPr="00FA0A8E">
              <w:rPr>
                <w:lang w:eastAsia="en-US"/>
              </w:rPr>
              <w:t>1</w:t>
            </w:r>
          </w:p>
        </w:tc>
        <w:tc>
          <w:tcPr>
            <w:tcW w:w="1339" w:type="dxa"/>
            <w:shd w:val="clear" w:color="auto" w:fill="auto"/>
            <w:vAlign w:val="center"/>
          </w:tcPr>
          <w:p w14:paraId="70D9146B" w14:textId="6F1C4F46" w:rsidR="00FA0A8E" w:rsidRPr="00FA0A8E" w:rsidRDefault="00FA0A8E" w:rsidP="00FA0A8E">
            <w:pPr>
              <w:spacing w:line="20" w:lineRule="atLeast"/>
              <w:contextualSpacing/>
              <w:jc w:val="center"/>
              <w:rPr>
                <w:lang w:eastAsia="en-US"/>
              </w:rPr>
            </w:pPr>
          </w:p>
        </w:tc>
        <w:tc>
          <w:tcPr>
            <w:tcW w:w="1474" w:type="dxa"/>
            <w:shd w:val="clear" w:color="auto" w:fill="auto"/>
            <w:vAlign w:val="center"/>
          </w:tcPr>
          <w:p w14:paraId="52F14834" w14:textId="2C1A2399" w:rsidR="00FA0A8E" w:rsidRPr="00FA0A8E" w:rsidRDefault="00FA0A8E" w:rsidP="00FA0A8E">
            <w:pPr>
              <w:spacing w:line="20" w:lineRule="atLeast"/>
              <w:contextualSpacing/>
              <w:jc w:val="center"/>
              <w:rPr>
                <w:lang w:eastAsia="en-US"/>
              </w:rPr>
            </w:pPr>
          </w:p>
        </w:tc>
      </w:tr>
      <w:tr w:rsidR="00FA0A8E" w:rsidRPr="00FA0A8E" w14:paraId="36991DBB" w14:textId="77777777" w:rsidTr="00FA0A8E">
        <w:tc>
          <w:tcPr>
            <w:tcW w:w="801" w:type="dxa"/>
            <w:vAlign w:val="center"/>
          </w:tcPr>
          <w:p w14:paraId="7B82F4A3" w14:textId="77777777" w:rsidR="00FA0A8E" w:rsidRPr="00FA0A8E" w:rsidRDefault="00FA0A8E" w:rsidP="00FA0A8E">
            <w:pPr>
              <w:spacing w:line="20" w:lineRule="atLeast"/>
              <w:contextualSpacing/>
              <w:jc w:val="center"/>
              <w:rPr>
                <w:lang w:eastAsia="en-US"/>
              </w:rPr>
            </w:pPr>
            <w:r w:rsidRPr="00FA0A8E">
              <w:rPr>
                <w:lang w:eastAsia="en-US"/>
              </w:rPr>
              <w:t>17.</w:t>
            </w:r>
          </w:p>
        </w:tc>
        <w:tc>
          <w:tcPr>
            <w:tcW w:w="1841" w:type="dxa"/>
            <w:shd w:val="clear" w:color="auto" w:fill="auto"/>
          </w:tcPr>
          <w:p w14:paraId="69F00B92" w14:textId="77777777" w:rsidR="00FA0A8E" w:rsidRPr="00FA0A8E" w:rsidRDefault="00FA0A8E" w:rsidP="00FA0A8E">
            <w:pPr>
              <w:rPr>
                <w:lang w:eastAsia="en-US"/>
              </w:rPr>
            </w:pPr>
            <w:r w:rsidRPr="00FA0A8E">
              <w:rPr>
                <w:lang w:eastAsia="en-US"/>
              </w:rPr>
              <w:t>Ausinių su mikrofonu prailginimo kabelio pajungimo antgalis</w:t>
            </w:r>
          </w:p>
        </w:tc>
        <w:tc>
          <w:tcPr>
            <w:tcW w:w="2874" w:type="dxa"/>
          </w:tcPr>
          <w:p w14:paraId="38F8D1B5" w14:textId="77777777" w:rsidR="00FA0A8E" w:rsidRPr="00FA0A8E" w:rsidRDefault="00FA0A8E" w:rsidP="00FA0A8E">
            <w:pPr>
              <w:rPr>
                <w:lang w:eastAsia="en-US"/>
              </w:rPr>
            </w:pPr>
            <w:r w:rsidRPr="00FA0A8E">
              <w:rPr>
                <w:lang w:eastAsia="en-US"/>
              </w:rPr>
              <w:t>Remontas keičiant į 45° jungtį, NSN 5995231145134, IDE p/n Y00-59A/09</w:t>
            </w:r>
          </w:p>
        </w:tc>
        <w:tc>
          <w:tcPr>
            <w:tcW w:w="1278" w:type="dxa"/>
            <w:shd w:val="clear" w:color="auto" w:fill="auto"/>
            <w:vAlign w:val="center"/>
          </w:tcPr>
          <w:p w14:paraId="3C91D549" w14:textId="77777777" w:rsidR="00FA0A8E" w:rsidRPr="00FA0A8E" w:rsidRDefault="00FA0A8E" w:rsidP="00FA0A8E">
            <w:pPr>
              <w:spacing w:line="20" w:lineRule="atLeast"/>
              <w:contextualSpacing/>
              <w:jc w:val="center"/>
              <w:rPr>
                <w:lang w:eastAsia="en-US"/>
              </w:rPr>
            </w:pPr>
            <w:r w:rsidRPr="00FA0A8E">
              <w:rPr>
                <w:lang w:eastAsia="en-US"/>
              </w:rPr>
              <w:t>1</w:t>
            </w:r>
          </w:p>
        </w:tc>
        <w:tc>
          <w:tcPr>
            <w:tcW w:w="1339" w:type="dxa"/>
            <w:shd w:val="clear" w:color="auto" w:fill="auto"/>
            <w:vAlign w:val="center"/>
          </w:tcPr>
          <w:p w14:paraId="41B024C4" w14:textId="01D45F1B" w:rsidR="00FA0A8E" w:rsidRPr="00FA0A8E" w:rsidRDefault="00FA0A8E" w:rsidP="00FA0A8E">
            <w:pPr>
              <w:spacing w:line="20" w:lineRule="atLeast"/>
              <w:contextualSpacing/>
              <w:jc w:val="center"/>
              <w:rPr>
                <w:lang w:eastAsia="en-US"/>
              </w:rPr>
            </w:pPr>
          </w:p>
        </w:tc>
        <w:tc>
          <w:tcPr>
            <w:tcW w:w="1474" w:type="dxa"/>
            <w:shd w:val="clear" w:color="auto" w:fill="auto"/>
            <w:vAlign w:val="center"/>
          </w:tcPr>
          <w:p w14:paraId="1D7F457A" w14:textId="4B513CF7" w:rsidR="00FA0A8E" w:rsidRPr="00FA0A8E" w:rsidRDefault="00FA0A8E" w:rsidP="00FA0A8E">
            <w:pPr>
              <w:spacing w:line="20" w:lineRule="atLeast"/>
              <w:contextualSpacing/>
              <w:jc w:val="center"/>
              <w:rPr>
                <w:lang w:eastAsia="en-US"/>
              </w:rPr>
            </w:pPr>
          </w:p>
        </w:tc>
      </w:tr>
      <w:tr w:rsidR="00FA0A8E" w:rsidRPr="00FA0A8E" w14:paraId="538E40A7" w14:textId="77777777" w:rsidTr="00FA0A8E">
        <w:tc>
          <w:tcPr>
            <w:tcW w:w="801" w:type="dxa"/>
            <w:vAlign w:val="center"/>
          </w:tcPr>
          <w:p w14:paraId="2B16628E" w14:textId="77777777" w:rsidR="00FA0A8E" w:rsidRPr="00FA0A8E" w:rsidRDefault="00FA0A8E" w:rsidP="00FA0A8E">
            <w:pPr>
              <w:spacing w:line="20" w:lineRule="atLeast"/>
              <w:contextualSpacing/>
              <w:jc w:val="center"/>
              <w:rPr>
                <w:lang w:eastAsia="en-US"/>
              </w:rPr>
            </w:pPr>
            <w:r w:rsidRPr="00FA0A8E">
              <w:rPr>
                <w:lang w:eastAsia="en-US"/>
              </w:rPr>
              <w:t>18.</w:t>
            </w:r>
          </w:p>
        </w:tc>
        <w:tc>
          <w:tcPr>
            <w:tcW w:w="1841" w:type="dxa"/>
            <w:shd w:val="clear" w:color="auto" w:fill="auto"/>
          </w:tcPr>
          <w:p w14:paraId="14CFB057" w14:textId="77777777" w:rsidR="00FA0A8E" w:rsidRPr="00FA0A8E" w:rsidRDefault="00FA0A8E" w:rsidP="00FA0A8E">
            <w:pPr>
              <w:rPr>
                <w:lang w:eastAsia="en-US"/>
              </w:rPr>
            </w:pPr>
            <w:r w:rsidRPr="00FA0A8E">
              <w:rPr>
                <w:lang w:eastAsia="en-US"/>
              </w:rPr>
              <w:t>Ausinių su mikrofonu prailginimo kabelio pajungimo antgalis</w:t>
            </w:r>
          </w:p>
        </w:tc>
        <w:tc>
          <w:tcPr>
            <w:tcW w:w="2874" w:type="dxa"/>
          </w:tcPr>
          <w:p w14:paraId="7EACA968" w14:textId="77777777" w:rsidR="00FA0A8E" w:rsidRPr="00FA0A8E" w:rsidRDefault="00FA0A8E" w:rsidP="00FA0A8E">
            <w:pPr>
              <w:rPr>
                <w:lang w:eastAsia="en-US"/>
              </w:rPr>
            </w:pPr>
            <w:r w:rsidRPr="00FA0A8E">
              <w:rPr>
                <w:lang w:eastAsia="en-US"/>
              </w:rPr>
              <w:t>Remontas su pakeitimu, 45° jungtis, NSN 5995231145134, IDE p/n Y00-59A/09</w:t>
            </w:r>
          </w:p>
        </w:tc>
        <w:tc>
          <w:tcPr>
            <w:tcW w:w="1278" w:type="dxa"/>
            <w:shd w:val="clear" w:color="auto" w:fill="auto"/>
            <w:vAlign w:val="center"/>
          </w:tcPr>
          <w:p w14:paraId="40EBF6A3" w14:textId="77777777" w:rsidR="00FA0A8E" w:rsidRPr="00FA0A8E" w:rsidRDefault="00FA0A8E" w:rsidP="00FA0A8E">
            <w:pPr>
              <w:spacing w:line="20" w:lineRule="atLeast"/>
              <w:contextualSpacing/>
              <w:jc w:val="center"/>
              <w:rPr>
                <w:lang w:eastAsia="en-US"/>
              </w:rPr>
            </w:pPr>
            <w:r w:rsidRPr="00FA0A8E">
              <w:rPr>
                <w:lang w:eastAsia="en-US"/>
              </w:rPr>
              <w:t>1</w:t>
            </w:r>
          </w:p>
        </w:tc>
        <w:tc>
          <w:tcPr>
            <w:tcW w:w="1339" w:type="dxa"/>
            <w:shd w:val="clear" w:color="auto" w:fill="auto"/>
            <w:vAlign w:val="center"/>
          </w:tcPr>
          <w:p w14:paraId="3761AECC" w14:textId="069CA561" w:rsidR="00FA0A8E" w:rsidRPr="00FA0A8E" w:rsidRDefault="00FA0A8E" w:rsidP="00FA0A8E">
            <w:pPr>
              <w:spacing w:line="20" w:lineRule="atLeast"/>
              <w:contextualSpacing/>
              <w:jc w:val="center"/>
              <w:rPr>
                <w:lang w:eastAsia="en-US"/>
              </w:rPr>
            </w:pPr>
          </w:p>
        </w:tc>
        <w:tc>
          <w:tcPr>
            <w:tcW w:w="1474" w:type="dxa"/>
            <w:shd w:val="clear" w:color="auto" w:fill="auto"/>
            <w:vAlign w:val="center"/>
          </w:tcPr>
          <w:p w14:paraId="397B8AF2" w14:textId="428135F5" w:rsidR="00FA0A8E" w:rsidRPr="00FA0A8E" w:rsidRDefault="00FA0A8E" w:rsidP="00FA0A8E">
            <w:pPr>
              <w:spacing w:line="20" w:lineRule="atLeast"/>
              <w:contextualSpacing/>
              <w:jc w:val="center"/>
              <w:rPr>
                <w:lang w:eastAsia="en-US"/>
              </w:rPr>
            </w:pPr>
          </w:p>
        </w:tc>
      </w:tr>
      <w:tr w:rsidR="00FA0A8E" w:rsidRPr="00FA0A8E" w14:paraId="68841250" w14:textId="77777777" w:rsidTr="00FA0A8E">
        <w:tc>
          <w:tcPr>
            <w:tcW w:w="801" w:type="dxa"/>
            <w:vAlign w:val="center"/>
          </w:tcPr>
          <w:p w14:paraId="13531F3C" w14:textId="77777777" w:rsidR="00FA0A8E" w:rsidRPr="00FA0A8E" w:rsidRDefault="00FA0A8E" w:rsidP="00FA0A8E">
            <w:pPr>
              <w:spacing w:line="20" w:lineRule="atLeast"/>
              <w:contextualSpacing/>
              <w:jc w:val="center"/>
              <w:rPr>
                <w:lang w:eastAsia="en-US"/>
              </w:rPr>
            </w:pPr>
            <w:r w:rsidRPr="00FA0A8E">
              <w:rPr>
                <w:lang w:eastAsia="en-US"/>
              </w:rPr>
              <w:t>19.</w:t>
            </w:r>
          </w:p>
        </w:tc>
        <w:tc>
          <w:tcPr>
            <w:tcW w:w="1841" w:type="dxa"/>
            <w:shd w:val="clear" w:color="auto" w:fill="auto"/>
          </w:tcPr>
          <w:p w14:paraId="76E20F18" w14:textId="77777777" w:rsidR="00FA0A8E" w:rsidRPr="00FA0A8E" w:rsidRDefault="00FA0A8E" w:rsidP="00FA0A8E">
            <w:pPr>
              <w:rPr>
                <w:lang w:eastAsia="en-US"/>
              </w:rPr>
            </w:pPr>
            <w:r w:rsidRPr="00FA0A8E">
              <w:rPr>
                <w:lang w:eastAsia="en-US"/>
              </w:rPr>
              <w:t>BUS kabelis</w:t>
            </w:r>
          </w:p>
        </w:tc>
        <w:tc>
          <w:tcPr>
            <w:tcW w:w="2874" w:type="dxa"/>
          </w:tcPr>
          <w:p w14:paraId="596A04CD" w14:textId="77777777" w:rsidR="00FA0A8E" w:rsidRPr="00FA0A8E" w:rsidRDefault="00FA0A8E" w:rsidP="00FA0A8E">
            <w:pPr>
              <w:rPr>
                <w:lang w:eastAsia="en-US"/>
              </w:rPr>
            </w:pPr>
            <w:r w:rsidRPr="00FA0A8E">
              <w:rPr>
                <w:lang w:eastAsia="en-US"/>
              </w:rPr>
              <w:t>Remontas NSN 5995231139691, IDE p/n Y00-591/60</w:t>
            </w:r>
          </w:p>
        </w:tc>
        <w:tc>
          <w:tcPr>
            <w:tcW w:w="1278" w:type="dxa"/>
            <w:shd w:val="clear" w:color="auto" w:fill="auto"/>
            <w:vAlign w:val="center"/>
          </w:tcPr>
          <w:p w14:paraId="53471AB1" w14:textId="77777777" w:rsidR="00FA0A8E" w:rsidRPr="00FA0A8E" w:rsidRDefault="00FA0A8E" w:rsidP="00FA0A8E">
            <w:pPr>
              <w:spacing w:line="20" w:lineRule="atLeast"/>
              <w:contextualSpacing/>
              <w:jc w:val="center"/>
              <w:rPr>
                <w:lang w:eastAsia="en-US"/>
              </w:rPr>
            </w:pPr>
            <w:r w:rsidRPr="00FA0A8E">
              <w:rPr>
                <w:lang w:eastAsia="en-US"/>
              </w:rPr>
              <w:t>1</w:t>
            </w:r>
          </w:p>
        </w:tc>
        <w:tc>
          <w:tcPr>
            <w:tcW w:w="1339" w:type="dxa"/>
            <w:shd w:val="clear" w:color="auto" w:fill="auto"/>
            <w:vAlign w:val="center"/>
          </w:tcPr>
          <w:p w14:paraId="69D7D98E" w14:textId="71FFC8EC" w:rsidR="00FA0A8E" w:rsidRPr="00FA0A8E" w:rsidRDefault="00FA0A8E" w:rsidP="00FA0A8E">
            <w:pPr>
              <w:spacing w:line="20" w:lineRule="atLeast"/>
              <w:contextualSpacing/>
              <w:jc w:val="center"/>
              <w:rPr>
                <w:lang w:eastAsia="en-US"/>
              </w:rPr>
            </w:pPr>
          </w:p>
        </w:tc>
        <w:tc>
          <w:tcPr>
            <w:tcW w:w="1474" w:type="dxa"/>
            <w:shd w:val="clear" w:color="auto" w:fill="auto"/>
            <w:vAlign w:val="center"/>
          </w:tcPr>
          <w:p w14:paraId="18C213F3" w14:textId="7CCC0C87" w:rsidR="00FA0A8E" w:rsidRPr="00FA0A8E" w:rsidRDefault="00FA0A8E" w:rsidP="00FA0A8E">
            <w:pPr>
              <w:spacing w:line="20" w:lineRule="atLeast"/>
              <w:contextualSpacing/>
              <w:jc w:val="center"/>
              <w:rPr>
                <w:lang w:eastAsia="en-US"/>
              </w:rPr>
            </w:pPr>
          </w:p>
        </w:tc>
      </w:tr>
      <w:tr w:rsidR="00FA0A8E" w:rsidRPr="00FA0A8E" w14:paraId="05D16379" w14:textId="77777777" w:rsidTr="00FA0A8E">
        <w:tc>
          <w:tcPr>
            <w:tcW w:w="801" w:type="dxa"/>
            <w:vAlign w:val="center"/>
          </w:tcPr>
          <w:p w14:paraId="2DBF7A61" w14:textId="77777777" w:rsidR="00FA0A8E" w:rsidRPr="00FA0A8E" w:rsidRDefault="00FA0A8E" w:rsidP="00FA0A8E">
            <w:pPr>
              <w:spacing w:line="20" w:lineRule="atLeast"/>
              <w:contextualSpacing/>
              <w:jc w:val="center"/>
              <w:rPr>
                <w:lang w:eastAsia="en-US"/>
              </w:rPr>
            </w:pPr>
            <w:r w:rsidRPr="00FA0A8E">
              <w:rPr>
                <w:lang w:eastAsia="en-US"/>
              </w:rPr>
              <w:t>20.</w:t>
            </w:r>
          </w:p>
        </w:tc>
        <w:tc>
          <w:tcPr>
            <w:tcW w:w="1841" w:type="dxa"/>
            <w:shd w:val="clear" w:color="auto" w:fill="auto"/>
          </w:tcPr>
          <w:p w14:paraId="25C6A39F" w14:textId="77777777" w:rsidR="00FA0A8E" w:rsidRPr="00FA0A8E" w:rsidRDefault="00FA0A8E" w:rsidP="00FA0A8E">
            <w:pPr>
              <w:rPr>
                <w:lang w:eastAsia="en-US"/>
              </w:rPr>
            </w:pPr>
            <w:r w:rsidRPr="00FA0A8E">
              <w:rPr>
                <w:lang w:eastAsia="en-US"/>
              </w:rPr>
              <w:t>BUS kabelis</w:t>
            </w:r>
          </w:p>
        </w:tc>
        <w:tc>
          <w:tcPr>
            <w:tcW w:w="2874" w:type="dxa"/>
          </w:tcPr>
          <w:p w14:paraId="507FD012" w14:textId="77777777" w:rsidR="00FA0A8E" w:rsidRPr="00FA0A8E" w:rsidRDefault="00FA0A8E" w:rsidP="00FA0A8E">
            <w:pPr>
              <w:rPr>
                <w:lang w:eastAsia="en-US"/>
              </w:rPr>
            </w:pPr>
            <w:r w:rsidRPr="00FA0A8E">
              <w:rPr>
                <w:lang w:eastAsia="en-US"/>
              </w:rPr>
              <w:t>Remontas su pakeitimu NSN 5995231139691, IDE p/n Y00-591/60</w:t>
            </w:r>
          </w:p>
        </w:tc>
        <w:tc>
          <w:tcPr>
            <w:tcW w:w="1278" w:type="dxa"/>
            <w:shd w:val="clear" w:color="auto" w:fill="auto"/>
            <w:vAlign w:val="center"/>
          </w:tcPr>
          <w:p w14:paraId="525E1D0D" w14:textId="77777777" w:rsidR="00FA0A8E" w:rsidRPr="00FA0A8E" w:rsidRDefault="00FA0A8E" w:rsidP="00FA0A8E">
            <w:pPr>
              <w:spacing w:line="20" w:lineRule="atLeast"/>
              <w:contextualSpacing/>
              <w:jc w:val="center"/>
              <w:rPr>
                <w:lang w:eastAsia="en-US"/>
              </w:rPr>
            </w:pPr>
            <w:r w:rsidRPr="00FA0A8E">
              <w:rPr>
                <w:lang w:eastAsia="en-US"/>
              </w:rPr>
              <w:t>1</w:t>
            </w:r>
          </w:p>
        </w:tc>
        <w:tc>
          <w:tcPr>
            <w:tcW w:w="1339" w:type="dxa"/>
            <w:shd w:val="clear" w:color="auto" w:fill="auto"/>
            <w:vAlign w:val="center"/>
          </w:tcPr>
          <w:p w14:paraId="7F8D65BE" w14:textId="3B098E8E" w:rsidR="00FA0A8E" w:rsidRPr="00FA0A8E" w:rsidRDefault="00FA0A8E" w:rsidP="00FA0A8E">
            <w:pPr>
              <w:spacing w:line="20" w:lineRule="atLeast"/>
              <w:contextualSpacing/>
              <w:jc w:val="center"/>
              <w:rPr>
                <w:lang w:eastAsia="en-US"/>
              </w:rPr>
            </w:pPr>
          </w:p>
        </w:tc>
        <w:tc>
          <w:tcPr>
            <w:tcW w:w="1474" w:type="dxa"/>
            <w:shd w:val="clear" w:color="auto" w:fill="auto"/>
            <w:vAlign w:val="center"/>
          </w:tcPr>
          <w:p w14:paraId="6E852B0C" w14:textId="78AEACA2" w:rsidR="00FA0A8E" w:rsidRPr="00FA0A8E" w:rsidRDefault="00FA0A8E" w:rsidP="00FA0A8E">
            <w:pPr>
              <w:spacing w:line="20" w:lineRule="atLeast"/>
              <w:contextualSpacing/>
              <w:jc w:val="center"/>
              <w:rPr>
                <w:lang w:eastAsia="en-US"/>
              </w:rPr>
            </w:pPr>
          </w:p>
        </w:tc>
      </w:tr>
      <w:tr w:rsidR="00FA0A8E" w:rsidRPr="00FA0A8E" w14:paraId="1E8078D4" w14:textId="77777777" w:rsidTr="00FA0A8E">
        <w:tc>
          <w:tcPr>
            <w:tcW w:w="801" w:type="dxa"/>
            <w:vAlign w:val="center"/>
          </w:tcPr>
          <w:p w14:paraId="4CE1D307" w14:textId="77777777" w:rsidR="00FA0A8E" w:rsidRPr="00FA0A8E" w:rsidRDefault="00FA0A8E" w:rsidP="00FA0A8E">
            <w:pPr>
              <w:spacing w:line="20" w:lineRule="atLeast"/>
              <w:contextualSpacing/>
              <w:jc w:val="center"/>
              <w:rPr>
                <w:lang w:eastAsia="en-US"/>
              </w:rPr>
            </w:pPr>
            <w:r w:rsidRPr="00FA0A8E">
              <w:rPr>
                <w:lang w:eastAsia="en-US"/>
              </w:rPr>
              <w:t>21.</w:t>
            </w:r>
          </w:p>
        </w:tc>
        <w:tc>
          <w:tcPr>
            <w:tcW w:w="1841" w:type="dxa"/>
            <w:shd w:val="clear" w:color="auto" w:fill="auto"/>
          </w:tcPr>
          <w:p w14:paraId="0E69849E" w14:textId="77777777" w:rsidR="00FA0A8E" w:rsidRPr="00FA0A8E" w:rsidRDefault="00FA0A8E" w:rsidP="00FA0A8E">
            <w:pPr>
              <w:rPr>
                <w:lang w:eastAsia="en-US"/>
              </w:rPr>
            </w:pPr>
            <w:r w:rsidRPr="00FA0A8E">
              <w:rPr>
                <w:lang w:eastAsia="en-US"/>
              </w:rPr>
              <w:t>BUS-SR kabelis (1)</w:t>
            </w:r>
          </w:p>
        </w:tc>
        <w:tc>
          <w:tcPr>
            <w:tcW w:w="2874" w:type="dxa"/>
          </w:tcPr>
          <w:p w14:paraId="01116969" w14:textId="77777777" w:rsidR="00FA0A8E" w:rsidRPr="00FA0A8E" w:rsidRDefault="00FA0A8E" w:rsidP="00FA0A8E">
            <w:pPr>
              <w:rPr>
                <w:lang w:eastAsia="en-US"/>
              </w:rPr>
            </w:pPr>
            <w:r w:rsidRPr="00FA0A8E">
              <w:rPr>
                <w:lang w:eastAsia="en-US"/>
              </w:rPr>
              <w:t xml:space="preserve">Remontas NSN 5995231145130, IDE p/n </w:t>
            </w:r>
            <w:r w:rsidRPr="00FA0A8E">
              <w:rPr>
                <w:lang w:eastAsia="en-US"/>
              </w:rPr>
              <w:lastRenderedPageBreak/>
              <w:t>Y00-59B/41</w:t>
            </w:r>
          </w:p>
        </w:tc>
        <w:tc>
          <w:tcPr>
            <w:tcW w:w="1278" w:type="dxa"/>
            <w:shd w:val="clear" w:color="auto" w:fill="auto"/>
            <w:vAlign w:val="center"/>
          </w:tcPr>
          <w:p w14:paraId="1405839D" w14:textId="77777777" w:rsidR="00FA0A8E" w:rsidRPr="00FA0A8E" w:rsidRDefault="00FA0A8E" w:rsidP="00FA0A8E">
            <w:pPr>
              <w:spacing w:line="20" w:lineRule="atLeast"/>
              <w:contextualSpacing/>
              <w:jc w:val="center"/>
              <w:rPr>
                <w:lang w:eastAsia="en-US"/>
              </w:rPr>
            </w:pPr>
            <w:r w:rsidRPr="00FA0A8E">
              <w:rPr>
                <w:lang w:eastAsia="en-US"/>
              </w:rPr>
              <w:lastRenderedPageBreak/>
              <w:t>1</w:t>
            </w:r>
          </w:p>
        </w:tc>
        <w:tc>
          <w:tcPr>
            <w:tcW w:w="1339" w:type="dxa"/>
            <w:shd w:val="clear" w:color="auto" w:fill="auto"/>
            <w:vAlign w:val="center"/>
          </w:tcPr>
          <w:p w14:paraId="3296E6CB" w14:textId="6021B4E4" w:rsidR="00FA0A8E" w:rsidRPr="00FA0A8E" w:rsidRDefault="00FA0A8E" w:rsidP="00FA0A8E">
            <w:pPr>
              <w:spacing w:line="20" w:lineRule="atLeast"/>
              <w:contextualSpacing/>
              <w:jc w:val="center"/>
              <w:rPr>
                <w:lang w:eastAsia="en-US"/>
              </w:rPr>
            </w:pPr>
          </w:p>
        </w:tc>
        <w:tc>
          <w:tcPr>
            <w:tcW w:w="1474" w:type="dxa"/>
            <w:shd w:val="clear" w:color="auto" w:fill="auto"/>
            <w:vAlign w:val="center"/>
          </w:tcPr>
          <w:p w14:paraId="6220C708" w14:textId="08257A5B" w:rsidR="00FA0A8E" w:rsidRPr="00FA0A8E" w:rsidRDefault="00FA0A8E" w:rsidP="00FA0A8E">
            <w:pPr>
              <w:spacing w:line="20" w:lineRule="atLeast"/>
              <w:contextualSpacing/>
              <w:jc w:val="center"/>
              <w:rPr>
                <w:lang w:eastAsia="en-US"/>
              </w:rPr>
            </w:pPr>
          </w:p>
        </w:tc>
      </w:tr>
      <w:tr w:rsidR="00FA0A8E" w:rsidRPr="00FA0A8E" w14:paraId="5D1E6AB3" w14:textId="77777777" w:rsidTr="00FA0A8E">
        <w:tc>
          <w:tcPr>
            <w:tcW w:w="801" w:type="dxa"/>
            <w:vAlign w:val="center"/>
          </w:tcPr>
          <w:p w14:paraId="41A82300" w14:textId="77777777" w:rsidR="00FA0A8E" w:rsidRPr="00FA0A8E" w:rsidRDefault="00FA0A8E" w:rsidP="00FA0A8E">
            <w:pPr>
              <w:spacing w:line="20" w:lineRule="atLeast"/>
              <w:contextualSpacing/>
              <w:jc w:val="center"/>
              <w:rPr>
                <w:lang w:eastAsia="en-US"/>
              </w:rPr>
            </w:pPr>
            <w:r w:rsidRPr="00FA0A8E">
              <w:rPr>
                <w:lang w:eastAsia="en-US"/>
              </w:rPr>
              <w:t>22.</w:t>
            </w:r>
          </w:p>
        </w:tc>
        <w:tc>
          <w:tcPr>
            <w:tcW w:w="1841" w:type="dxa"/>
            <w:shd w:val="clear" w:color="auto" w:fill="auto"/>
          </w:tcPr>
          <w:p w14:paraId="6A538380" w14:textId="77777777" w:rsidR="00FA0A8E" w:rsidRPr="00FA0A8E" w:rsidRDefault="00FA0A8E" w:rsidP="00FA0A8E">
            <w:pPr>
              <w:rPr>
                <w:lang w:eastAsia="en-US"/>
              </w:rPr>
            </w:pPr>
            <w:r w:rsidRPr="00FA0A8E">
              <w:rPr>
                <w:lang w:eastAsia="en-US"/>
              </w:rPr>
              <w:t>BUS-SR kabelis (1)</w:t>
            </w:r>
          </w:p>
        </w:tc>
        <w:tc>
          <w:tcPr>
            <w:tcW w:w="2874" w:type="dxa"/>
          </w:tcPr>
          <w:p w14:paraId="20E8B0CD" w14:textId="77777777" w:rsidR="00FA0A8E" w:rsidRPr="00FA0A8E" w:rsidRDefault="00FA0A8E" w:rsidP="00FA0A8E">
            <w:pPr>
              <w:rPr>
                <w:lang w:eastAsia="en-US"/>
              </w:rPr>
            </w:pPr>
            <w:r w:rsidRPr="00FA0A8E">
              <w:rPr>
                <w:lang w:eastAsia="en-US"/>
              </w:rPr>
              <w:t>Remontas su pakeitimu NSN 5995231145130, IDE p/n Y00-59B/41</w:t>
            </w:r>
          </w:p>
        </w:tc>
        <w:tc>
          <w:tcPr>
            <w:tcW w:w="1278" w:type="dxa"/>
            <w:shd w:val="clear" w:color="auto" w:fill="auto"/>
            <w:vAlign w:val="center"/>
          </w:tcPr>
          <w:p w14:paraId="19D36026" w14:textId="77777777" w:rsidR="00FA0A8E" w:rsidRPr="00FA0A8E" w:rsidRDefault="00FA0A8E" w:rsidP="00FA0A8E">
            <w:pPr>
              <w:spacing w:line="20" w:lineRule="atLeast"/>
              <w:contextualSpacing/>
              <w:jc w:val="center"/>
              <w:rPr>
                <w:lang w:eastAsia="en-US"/>
              </w:rPr>
            </w:pPr>
            <w:r w:rsidRPr="00FA0A8E">
              <w:rPr>
                <w:lang w:eastAsia="en-US"/>
              </w:rPr>
              <w:t>1</w:t>
            </w:r>
          </w:p>
        </w:tc>
        <w:tc>
          <w:tcPr>
            <w:tcW w:w="1339" w:type="dxa"/>
            <w:shd w:val="clear" w:color="auto" w:fill="auto"/>
            <w:vAlign w:val="center"/>
          </w:tcPr>
          <w:p w14:paraId="5D1C43B5" w14:textId="20D39B46" w:rsidR="00FA0A8E" w:rsidRPr="00FA0A8E" w:rsidRDefault="00FA0A8E" w:rsidP="00FA0A8E">
            <w:pPr>
              <w:spacing w:line="20" w:lineRule="atLeast"/>
              <w:contextualSpacing/>
              <w:jc w:val="center"/>
              <w:rPr>
                <w:lang w:eastAsia="en-US"/>
              </w:rPr>
            </w:pPr>
          </w:p>
        </w:tc>
        <w:tc>
          <w:tcPr>
            <w:tcW w:w="1474" w:type="dxa"/>
            <w:shd w:val="clear" w:color="auto" w:fill="auto"/>
            <w:vAlign w:val="center"/>
          </w:tcPr>
          <w:p w14:paraId="205E4F8C" w14:textId="70F89854" w:rsidR="00FA0A8E" w:rsidRPr="00FA0A8E" w:rsidRDefault="00FA0A8E" w:rsidP="00FA0A8E">
            <w:pPr>
              <w:spacing w:line="20" w:lineRule="atLeast"/>
              <w:contextualSpacing/>
              <w:jc w:val="center"/>
              <w:rPr>
                <w:lang w:eastAsia="en-US"/>
              </w:rPr>
            </w:pPr>
          </w:p>
        </w:tc>
      </w:tr>
      <w:tr w:rsidR="00FA0A8E" w:rsidRPr="00FA0A8E" w14:paraId="0260DD18" w14:textId="77777777" w:rsidTr="00FA0A8E">
        <w:tc>
          <w:tcPr>
            <w:tcW w:w="801" w:type="dxa"/>
            <w:vAlign w:val="center"/>
          </w:tcPr>
          <w:p w14:paraId="72F041BF" w14:textId="77777777" w:rsidR="00FA0A8E" w:rsidRPr="00FA0A8E" w:rsidRDefault="00FA0A8E" w:rsidP="00FA0A8E">
            <w:pPr>
              <w:spacing w:line="20" w:lineRule="atLeast"/>
              <w:contextualSpacing/>
              <w:jc w:val="center"/>
              <w:rPr>
                <w:lang w:eastAsia="en-US"/>
              </w:rPr>
            </w:pPr>
            <w:r w:rsidRPr="00FA0A8E">
              <w:rPr>
                <w:lang w:eastAsia="en-US"/>
              </w:rPr>
              <w:t>23.</w:t>
            </w:r>
          </w:p>
        </w:tc>
        <w:tc>
          <w:tcPr>
            <w:tcW w:w="1841" w:type="dxa"/>
            <w:shd w:val="clear" w:color="auto" w:fill="auto"/>
          </w:tcPr>
          <w:p w14:paraId="06172BBC" w14:textId="77777777" w:rsidR="00FA0A8E" w:rsidRPr="00FA0A8E" w:rsidRDefault="00FA0A8E" w:rsidP="00FA0A8E">
            <w:pPr>
              <w:rPr>
                <w:lang w:eastAsia="en-US"/>
              </w:rPr>
            </w:pPr>
            <w:r w:rsidRPr="00FA0A8E">
              <w:rPr>
                <w:lang w:eastAsia="en-US"/>
              </w:rPr>
              <w:t>BUS-SR kabelis (2)</w:t>
            </w:r>
          </w:p>
        </w:tc>
        <w:tc>
          <w:tcPr>
            <w:tcW w:w="2874" w:type="dxa"/>
          </w:tcPr>
          <w:p w14:paraId="41F57BC7" w14:textId="77777777" w:rsidR="00FA0A8E" w:rsidRPr="00FA0A8E" w:rsidRDefault="00FA0A8E" w:rsidP="00FA0A8E">
            <w:pPr>
              <w:rPr>
                <w:lang w:eastAsia="en-US"/>
              </w:rPr>
            </w:pPr>
            <w:r w:rsidRPr="00FA0A8E">
              <w:rPr>
                <w:lang w:eastAsia="en-US"/>
              </w:rPr>
              <w:t>Remontas NSN 5995231145131, IDE p/n Y00-59B/86</w:t>
            </w:r>
          </w:p>
        </w:tc>
        <w:tc>
          <w:tcPr>
            <w:tcW w:w="1278" w:type="dxa"/>
            <w:shd w:val="clear" w:color="auto" w:fill="auto"/>
            <w:vAlign w:val="center"/>
          </w:tcPr>
          <w:p w14:paraId="019A48C7" w14:textId="77777777" w:rsidR="00FA0A8E" w:rsidRPr="00FA0A8E" w:rsidRDefault="00FA0A8E" w:rsidP="00FA0A8E">
            <w:pPr>
              <w:spacing w:line="20" w:lineRule="atLeast"/>
              <w:contextualSpacing/>
              <w:jc w:val="center"/>
              <w:rPr>
                <w:lang w:eastAsia="en-US"/>
              </w:rPr>
            </w:pPr>
            <w:r w:rsidRPr="00FA0A8E">
              <w:rPr>
                <w:lang w:eastAsia="en-US"/>
              </w:rPr>
              <w:t>1</w:t>
            </w:r>
          </w:p>
        </w:tc>
        <w:tc>
          <w:tcPr>
            <w:tcW w:w="1339" w:type="dxa"/>
            <w:shd w:val="clear" w:color="auto" w:fill="auto"/>
            <w:vAlign w:val="center"/>
          </w:tcPr>
          <w:p w14:paraId="16E6B8B6" w14:textId="0BF8CECC" w:rsidR="00FA0A8E" w:rsidRPr="00FA0A8E" w:rsidRDefault="00FA0A8E" w:rsidP="00FA0A8E">
            <w:pPr>
              <w:spacing w:line="20" w:lineRule="atLeast"/>
              <w:contextualSpacing/>
              <w:jc w:val="center"/>
              <w:rPr>
                <w:lang w:eastAsia="en-US"/>
              </w:rPr>
            </w:pPr>
          </w:p>
        </w:tc>
        <w:tc>
          <w:tcPr>
            <w:tcW w:w="1474" w:type="dxa"/>
            <w:shd w:val="clear" w:color="auto" w:fill="auto"/>
            <w:vAlign w:val="center"/>
          </w:tcPr>
          <w:p w14:paraId="2C48DD5C" w14:textId="63221A62" w:rsidR="00FA0A8E" w:rsidRPr="00FA0A8E" w:rsidRDefault="00FA0A8E" w:rsidP="00FA0A8E">
            <w:pPr>
              <w:spacing w:line="20" w:lineRule="atLeast"/>
              <w:contextualSpacing/>
              <w:jc w:val="center"/>
              <w:rPr>
                <w:lang w:eastAsia="en-US"/>
              </w:rPr>
            </w:pPr>
          </w:p>
        </w:tc>
      </w:tr>
      <w:tr w:rsidR="00FA0A8E" w:rsidRPr="00FA0A8E" w14:paraId="20F7CD93" w14:textId="77777777" w:rsidTr="00FA0A8E">
        <w:tc>
          <w:tcPr>
            <w:tcW w:w="801" w:type="dxa"/>
            <w:vAlign w:val="center"/>
          </w:tcPr>
          <w:p w14:paraId="590E8233" w14:textId="77777777" w:rsidR="00FA0A8E" w:rsidRPr="00FA0A8E" w:rsidRDefault="00FA0A8E" w:rsidP="00FA0A8E">
            <w:pPr>
              <w:spacing w:line="20" w:lineRule="atLeast"/>
              <w:contextualSpacing/>
              <w:jc w:val="center"/>
              <w:rPr>
                <w:lang w:eastAsia="en-US"/>
              </w:rPr>
            </w:pPr>
            <w:r w:rsidRPr="00FA0A8E">
              <w:rPr>
                <w:lang w:eastAsia="en-US"/>
              </w:rPr>
              <w:t>24.</w:t>
            </w:r>
          </w:p>
        </w:tc>
        <w:tc>
          <w:tcPr>
            <w:tcW w:w="1841" w:type="dxa"/>
            <w:shd w:val="clear" w:color="auto" w:fill="auto"/>
          </w:tcPr>
          <w:p w14:paraId="1CA5C1A0" w14:textId="77777777" w:rsidR="00FA0A8E" w:rsidRPr="00FA0A8E" w:rsidRDefault="00FA0A8E" w:rsidP="00FA0A8E">
            <w:pPr>
              <w:rPr>
                <w:lang w:eastAsia="en-US"/>
              </w:rPr>
            </w:pPr>
            <w:r w:rsidRPr="00FA0A8E">
              <w:rPr>
                <w:lang w:eastAsia="en-US"/>
              </w:rPr>
              <w:t>BUS-SR kabelis (2)</w:t>
            </w:r>
          </w:p>
        </w:tc>
        <w:tc>
          <w:tcPr>
            <w:tcW w:w="2874" w:type="dxa"/>
          </w:tcPr>
          <w:p w14:paraId="1E01D6D1" w14:textId="77777777" w:rsidR="00FA0A8E" w:rsidRPr="00FA0A8E" w:rsidRDefault="00FA0A8E" w:rsidP="00FA0A8E">
            <w:pPr>
              <w:rPr>
                <w:lang w:eastAsia="en-US"/>
              </w:rPr>
            </w:pPr>
            <w:r w:rsidRPr="00FA0A8E">
              <w:rPr>
                <w:lang w:eastAsia="en-US"/>
              </w:rPr>
              <w:t>Remontas su pakeitimu NSN 5995231145131, IDE p/n Y00-59B/86</w:t>
            </w:r>
          </w:p>
        </w:tc>
        <w:tc>
          <w:tcPr>
            <w:tcW w:w="1278" w:type="dxa"/>
            <w:shd w:val="clear" w:color="auto" w:fill="auto"/>
            <w:vAlign w:val="center"/>
          </w:tcPr>
          <w:p w14:paraId="479AD289" w14:textId="77777777" w:rsidR="00FA0A8E" w:rsidRPr="00FA0A8E" w:rsidRDefault="00FA0A8E" w:rsidP="00FA0A8E">
            <w:pPr>
              <w:spacing w:line="20" w:lineRule="atLeast"/>
              <w:contextualSpacing/>
              <w:jc w:val="center"/>
              <w:rPr>
                <w:lang w:eastAsia="en-US"/>
              </w:rPr>
            </w:pPr>
            <w:r w:rsidRPr="00FA0A8E">
              <w:rPr>
                <w:lang w:eastAsia="en-US"/>
              </w:rPr>
              <w:t>1</w:t>
            </w:r>
          </w:p>
        </w:tc>
        <w:tc>
          <w:tcPr>
            <w:tcW w:w="1339" w:type="dxa"/>
            <w:shd w:val="clear" w:color="auto" w:fill="auto"/>
            <w:vAlign w:val="center"/>
          </w:tcPr>
          <w:p w14:paraId="198BBDF8" w14:textId="2E5B1D3C" w:rsidR="00FA0A8E" w:rsidRPr="00FA0A8E" w:rsidRDefault="00FA0A8E" w:rsidP="00FA0A8E">
            <w:pPr>
              <w:spacing w:line="20" w:lineRule="atLeast"/>
              <w:contextualSpacing/>
              <w:jc w:val="center"/>
              <w:rPr>
                <w:lang w:eastAsia="en-US"/>
              </w:rPr>
            </w:pPr>
          </w:p>
        </w:tc>
        <w:tc>
          <w:tcPr>
            <w:tcW w:w="1474" w:type="dxa"/>
            <w:shd w:val="clear" w:color="auto" w:fill="auto"/>
            <w:vAlign w:val="center"/>
          </w:tcPr>
          <w:p w14:paraId="210391A9" w14:textId="787D5565" w:rsidR="00FA0A8E" w:rsidRPr="00FA0A8E" w:rsidRDefault="00FA0A8E" w:rsidP="00FA0A8E">
            <w:pPr>
              <w:spacing w:line="20" w:lineRule="atLeast"/>
              <w:contextualSpacing/>
              <w:jc w:val="center"/>
              <w:rPr>
                <w:lang w:eastAsia="en-US"/>
              </w:rPr>
            </w:pPr>
          </w:p>
        </w:tc>
      </w:tr>
      <w:tr w:rsidR="00FA0A8E" w:rsidRPr="00FA0A8E" w14:paraId="37447053" w14:textId="77777777" w:rsidTr="00FA0A8E">
        <w:tc>
          <w:tcPr>
            <w:tcW w:w="801" w:type="dxa"/>
            <w:vAlign w:val="center"/>
          </w:tcPr>
          <w:p w14:paraId="5D963753" w14:textId="77777777" w:rsidR="00FA0A8E" w:rsidRPr="00FA0A8E" w:rsidRDefault="00FA0A8E" w:rsidP="00FA0A8E">
            <w:pPr>
              <w:spacing w:line="20" w:lineRule="atLeast"/>
              <w:contextualSpacing/>
              <w:jc w:val="center"/>
              <w:rPr>
                <w:lang w:eastAsia="en-US"/>
              </w:rPr>
            </w:pPr>
            <w:r w:rsidRPr="00FA0A8E">
              <w:rPr>
                <w:lang w:eastAsia="en-US"/>
              </w:rPr>
              <w:t>25.</w:t>
            </w:r>
          </w:p>
        </w:tc>
        <w:tc>
          <w:tcPr>
            <w:tcW w:w="1841" w:type="dxa"/>
            <w:shd w:val="clear" w:color="auto" w:fill="auto"/>
          </w:tcPr>
          <w:p w14:paraId="66D54A76" w14:textId="77777777" w:rsidR="00FA0A8E" w:rsidRPr="00FA0A8E" w:rsidRDefault="00FA0A8E" w:rsidP="00FA0A8E">
            <w:pPr>
              <w:rPr>
                <w:lang w:eastAsia="en-US"/>
              </w:rPr>
            </w:pPr>
            <w:r w:rsidRPr="00FA0A8E">
              <w:rPr>
                <w:lang w:eastAsia="en-US"/>
              </w:rPr>
              <w:t>Radijo kabelis, "Y" formos</w:t>
            </w:r>
          </w:p>
        </w:tc>
        <w:tc>
          <w:tcPr>
            <w:tcW w:w="2874" w:type="dxa"/>
          </w:tcPr>
          <w:p w14:paraId="1F966C82" w14:textId="77777777" w:rsidR="00FA0A8E" w:rsidRPr="00FA0A8E" w:rsidRDefault="00FA0A8E" w:rsidP="00FA0A8E">
            <w:pPr>
              <w:rPr>
                <w:lang w:eastAsia="en-US"/>
              </w:rPr>
            </w:pPr>
            <w:r w:rsidRPr="00FA0A8E">
              <w:rPr>
                <w:lang w:eastAsia="en-US"/>
              </w:rPr>
              <w:t>Remontas NSN 5995231145141, IDE p/n Y00-59C/35</w:t>
            </w:r>
          </w:p>
        </w:tc>
        <w:tc>
          <w:tcPr>
            <w:tcW w:w="1278" w:type="dxa"/>
            <w:shd w:val="clear" w:color="auto" w:fill="auto"/>
            <w:vAlign w:val="center"/>
          </w:tcPr>
          <w:p w14:paraId="68CD7052" w14:textId="77777777" w:rsidR="00FA0A8E" w:rsidRPr="00FA0A8E" w:rsidRDefault="00FA0A8E" w:rsidP="00FA0A8E">
            <w:pPr>
              <w:spacing w:line="20" w:lineRule="atLeast"/>
              <w:contextualSpacing/>
              <w:jc w:val="center"/>
              <w:rPr>
                <w:lang w:eastAsia="en-US"/>
              </w:rPr>
            </w:pPr>
            <w:r w:rsidRPr="00FA0A8E">
              <w:rPr>
                <w:lang w:eastAsia="en-US"/>
              </w:rPr>
              <w:t>1</w:t>
            </w:r>
          </w:p>
        </w:tc>
        <w:tc>
          <w:tcPr>
            <w:tcW w:w="1339" w:type="dxa"/>
            <w:shd w:val="clear" w:color="auto" w:fill="auto"/>
            <w:vAlign w:val="center"/>
          </w:tcPr>
          <w:p w14:paraId="2C5AE35D" w14:textId="7B41F248" w:rsidR="00FA0A8E" w:rsidRPr="00FA0A8E" w:rsidRDefault="00FA0A8E" w:rsidP="00FA0A8E">
            <w:pPr>
              <w:spacing w:line="20" w:lineRule="atLeast"/>
              <w:contextualSpacing/>
              <w:jc w:val="center"/>
              <w:rPr>
                <w:lang w:eastAsia="en-US"/>
              </w:rPr>
            </w:pPr>
          </w:p>
        </w:tc>
        <w:tc>
          <w:tcPr>
            <w:tcW w:w="1474" w:type="dxa"/>
            <w:shd w:val="clear" w:color="auto" w:fill="auto"/>
            <w:vAlign w:val="center"/>
          </w:tcPr>
          <w:p w14:paraId="35D13E01" w14:textId="2BF8B842" w:rsidR="00FA0A8E" w:rsidRPr="00FA0A8E" w:rsidRDefault="00FA0A8E" w:rsidP="00FA0A8E">
            <w:pPr>
              <w:spacing w:line="20" w:lineRule="atLeast"/>
              <w:contextualSpacing/>
              <w:jc w:val="center"/>
              <w:rPr>
                <w:lang w:eastAsia="en-US"/>
              </w:rPr>
            </w:pPr>
          </w:p>
        </w:tc>
      </w:tr>
      <w:tr w:rsidR="00FA0A8E" w:rsidRPr="00FA0A8E" w14:paraId="58181521" w14:textId="77777777" w:rsidTr="00FA0A8E">
        <w:tc>
          <w:tcPr>
            <w:tcW w:w="801" w:type="dxa"/>
            <w:vAlign w:val="center"/>
          </w:tcPr>
          <w:p w14:paraId="5795F053" w14:textId="77777777" w:rsidR="00FA0A8E" w:rsidRPr="00FA0A8E" w:rsidRDefault="00FA0A8E" w:rsidP="00FA0A8E">
            <w:pPr>
              <w:spacing w:line="20" w:lineRule="atLeast"/>
              <w:contextualSpacing/>
              <w:jc w:val="center"/>
              <w:rPr>
                <w:lang w:eastAsia="en-US"/>
              </w:rPr>
            </w:pPr>
            <w:r w:rsidRPr="00FA0A8E">
              <w:rPr>
                <w:lang w:eastAsia="en-US"/>
              </w:rPr>
              <w:t>26.</w:t>
            </w:r>
          </w:p>
        </w:tc>
        <w:tc>
          <w:tcPr>
            <w:tcW w:w="1841" w:type="dxa"/>
            <w:shd w:val="clear" w:color="auto" w:fill="auto"/>
          </w:tcPr>
          <w:p w14:paraId="2E3187A1" w14:textId="77777777" w:rsidR="00FA0A8E" w:rsidRPr="00FA0A8E" w:rsidRDefault="00FA0A8E" w:rsidP="00FA0A8E">
            <w:pPr>
              <w:rPr>
                <w:lang w:eastAsia="en-US"/>
              </w:rPr>
            </w:pPr>
            <w:r w:rsidRPr="00FA0A8E">
              <w:rPr>
                <w:lang w:eastAsia="en-US"/>
              </w:rPr>
              <w:t>Radijo kabelis, "Y" formos</w:t>
            </w:r>
          </w:p>
        </w:tc>
        <w:tc>
          <w:tcPr>
            <w:tcW w:w="2874" w:type="dxa"/>
          </w:tcPr>
          <w:p w14:paraId="3D2CFF69" w14:textId="77777777" w:rsidR="00FA0A8E" w:rsidRPr="00FA0A8E" w:rsidRDefault="00FA0A8E" w:rsidP="00FA0A8E">
            <w:pPr>
              <w:rPr>
                <w:lang w:eastAsia="en-US"/>
              </w:rPr>
            </w:pPr>
            <w:r w:rsidRPr="00FA0A8E">
              <w:rPr>
                <w:lang w:eastAsia="en-US"/>
              </w:rPr>
              <w:t>Remontas su pakeitimu NSN 5995231145141, IDE p/n Y00-59C/35</w:t>
            </w:r>
          </w:p>
        </w:tc>
        <w:tc>
          <w:tcPr>
            <w:tcW w:w="1278" w:type="dxa"/>
            <w:shd w:val="clear" w:color="auto" w:fill="auto"/>
            <w:vAlign w:val="center"/>
          </w:tcPr>
          <w:p w14:paraId="024F2369" w14:textId="77777777" w:rsidR="00FA0A8E" w:rsidRPr="00FA0A8E" w:rsidRDefault="00FA0A8E" w:rsidP="00FA0A8E">
            <w:pPr>
              <w:spacing w:line="20" w:lineRule="atLeast"/>
              <w:contextualSpacing/>
              <w:jc w:val="center"/>
              <w:rPr>
                <w:lang w:eastAsia="en-US"/>
              </w:rPr>
            </w:pPr>
            <w:r w:rsidRPr="00FA0A8E">
              <w:rPr>
                <w:lang w:eastAsia="en-US"/>
              </w:rPr>
              <w:t>1</w:t>
            </w:r>
          </w:p>
        </w:tc>
        <w:tc>
          <w:tcPr>
            <w:tcW w:w="1339" w:type="dxa"/>
            <w:shd w:val="clear" w:color="auto" w:fill="auto"/>
            <w:vAlign w:val="center"/>
          </w:tcPr>
          <w:p w14:paraId="310E1277" w14:textId="7FC17871" w:rsidR="00FA0A8E" w:rsidRPr="00FA0A8E" w:rsidRDefault="00FA0A8E" w:rsidP="00FA0A8E">
            <w:pPr>
              <w:spacing w:line="20" w:lineRule="atLeast"/>
              <w:contextualSpacing/>
              <w:jc w:val="center"/>
              <w:rPr>
                <w:lang w:eastAsia="en-US"/>
              </w:rPr>
            </w:pPr>
          </w:p>
        </w:tc>
        <w:tc>
          <w:tcPr>
            <w:tcW w:w="1474" w:type="dxa"/>
            <w:shd w:val="clear" w:color="auto" w:fill="auto"/>
            <w:vAlign w:val="center"/>
          </w:tcPr>
          <w:p w14:paraId="03E7363B" w14:textId="3C36774B" w:rsidR="00FA0A8E" w:rsidRPr="00FA0A8E" w:rsidRDefault="00FA0A8E" w:rsidP="00FA0A8E">
            <w:pPr>
              <w:spacing w:line="20" w:lineRule="atLeast"/>
              <w:contextualSpacing/>
              <w:jc w:val="center"/>
              <w:rPr>
                <w:lang w:eastAsia="en-US"/>
              </w:rPr>
            </w:pPr>
          </w:p>
        </w:tc>
      </w:tr>
      <w:tr w:rsidR="00FA0A8E" w:rsidRPr="00FA0A8E" w14:paraId="65E11BE5" w14:textId="77777777" w:rsidTr="00FA0A8E">
        <w:tc>
          <w:tcPr>
            <w:tcW w:w="801" w:type="dxa"/>
            <w:vAlign w:val="center"/>
          </w:tcPr>
          <w:p w14:paraId="2EEF6676" w14:textId="77777777" w:rsidR="00FA0A8E" w:rsidRPr="00FA0A8E" w:rsidRDefault="00FA0A8E" w:rsidP="00FA0A8E">
            <w:pPr>
              <w:spacing w:line="20" w:lineRule="atLeast"/>
              <w:contextualSpacing/>
              <w:jc w:val="center"/>
              <w:rPr>
                <w:lang w:eastAsia="en-US"/>
              </w:rPr>
            </w:pPr>
            <w:r w:rsidRPr="00FA0A8E">
              <w:rPr>
                <w:lang w:eastAsia="en-US"/>
              </w:rPr>
              <w:t>27.</w:t>
            </w:r>
          </w:p>
        </w:tc>
        <w:tc>
          <w:tcPr>
            <w:tcW w:w="1841" w:type="dxa"/>
            <w:shd w:val="clear" w:color="auto" w:fill="auto"/>
          </w:tcPr>
          <w:p w14:paraId="313A7DAE" w14:textId="77777777" w:rsidR="00FA0A8E" w:rsidRPr="00FA0A8E" w:rsidRDefault="00FA0A8E" w:rsidP="00FA0A8E">
            <w:pPr>
              <w:rPr>
                <w:lang w:eastAsia="en-US"/>
              </w:rPr>
            </w:pPr>
            <w:r w:rsidRPr="00FA0A8E">
              <w:rPr>
                <w:lang w:eastAsia="en-US"/>
              </w:rPr>
              <w:t>Radijo kabelis, BPz2 tanko</w:t>
            </w:r>
          </w:p>
        </w:tc>
        <w:tc>
          <w:tcPr>
            <w:tcW w:w="2874" w:type="dxa"/>
          </w:tcPr>
          <w:p w14:paraId="2BF45A9F" w14:textId="77777777" w:rsidR="00FA0A8E" w:rsidRPr="00FA0A8E" w:rsidRDefault="00FA0A8E" w:rsidP="00FA0A8E">
            <w:pPr>
              <w:rPr>
                <w:lang w:eastAsia="en-US"/>
              </w:rPr>
            </w:pPr>
            <w:r w:rsidRPr="00FA0A8E">
              <w:rPr>
                <w:lang w:eastAsia="en-US"/>
              </w:rPr>
              <w:t>Remontas NSN 5995231145142, IDE p/n Y00-59C/45</w:t>
            </w:r>
          </w:p>
        </w:tc>
        <w:tc>
          <w:tcPr>
            <w:tcW w:w="1278" w:type="dxa"/>
            <w:shd w:val="clear" w:color="auto" w:fill="auto"/>
            <w:vAlign w:val="center"/>
          </w:tcPr>
          <w:p w14:paraId="58455A81" w14:textId="77777777" w:rsidR="00FA0A8E" w:rsidRPr="00FA0A8E" w:rsidRDefault="00FA0A8E" w:rsidP="00FA0A8E">
            <w:pPr>
              <w:spacing w:line="20" w:lineRule="atLeast"/>
              <w:contextualSpacing/>
              <w:jc w:val="center"/>
              <w:rPr>
                <w:lang w:eastAsia="en-US"/>
              </w:rPr>
            </w:pPr>
            <w:r w:rsidRPr="00FA0A8E">
              <w:rPr>
                <w:lang w:eastAsia="en-US"/>
              </w:rPr>
              <w:t>1</w:t>
            </w:r>
          </w:p>
        </w:tc>
        <w:tc>
          <w:tcPr>
            <w:tcW w:w="1339" w:type="dxa"/>
            <w:shd w:val="clear" w:color="auto" w:fill="auto"/>
            <w:vAlign w:val="center"/>
          </w:tcPr>
          <w:p w14:paraId="77ADF169" w14:textId="108B55FC" w:rsidR="00FA0A8E" w:rsidRPr="00FA0A8E" w:rsidRDefault="00FA0A8E" w:rsidP="00FA0A8E">
            <w:pPr>
              <w:spacing w:line="20" w:lineRule="atLeast"/>
              <w:contextualSpacing/>
              <w:jc w:val="center"/>
              <w:rPr>
                <w:lang w:eastAsia="en-US"/>
              </w:rPr>
            </w:pPr>
          </w:p>
        </w:tc>
        <w:tc>
          <w:tcPr>
            <w:tcW w:w="1474" w:type="dxa"/>
            <w:shd w:val="clear" w:color="auto" w:fill="auto"/>
            <w:vAlign w:val="center"/>
          </w:tcPr>
          <w:p w14:paraId="67132E39" w14:textId="4C6E60F0" w:rsidR="00FA0A8E" w:rsidRPr="00FA0A8E" w:rsidRDefault="00FA0A8E" w:rsidP="00FA0A8E">
            <w:pPr>
              <w:spacing w:line="20" w:lineRule="atLeast"/>
              <w:contextualSpacing/>
              <w:jc w:val="center"/>
              <w:rPr>
                <w:lang w:eastAsia="en-US"/>
              </w:rPr>
            </w:pPr>
          </w:p>
        </w:tc>
      </w:tr>
      <w:tr w:rsidR="00FA0A8E" w:rsidRPr="00FA0A8E" w14:paraId="25B2B782" w14:textId="77777777" w:rsidTr="00FA0A8E">
        <w:tc>
          <w:tcPr>
            <w:tcW w:w="801" w:type="dxa"/>
            <w:vAlign w:val="center"/>
          </w:tcPr>
          <w:p w14:paraId="07F7FC35" w14:textId="77777777" w:rsidR="00FA0A8E" w:rsidRPr="00FA0A8E" w:rsidRDefault="00FA0A8E" w:rsidP="00FA0A8E">
            <w:pPr>
              <w:spacing w:line="20" w:lineRule="atLeast"/>
              <w:contextualSpacing/>
              <w:jc w:val="center"/>
              <w:rPr>
                <w:lang w:eastAsia="en-US"/>
              </w:rPr>
            </w:pPr>
            <w:r w:rsidRPr="00FA0A8E">
              <w:rPr>
                <w:lang w:eastAsia="en-US"/>
              </w:rPr>
              <w:t>28.</w:t>
            </w:r>
          </w:p>
        </w:tc>
        <w:tc>
          <w:tcPr>
            <w:tcW w:w="1841" w:type="dxa"/>
            <w:shd w:val="clear" w:color="auto" w:fill="auto"/>
          </w:tcPr>
          <w:p w14:paraId="4F9332D4" w14:textId="77777777" w:rsidR="00FA0A8E" w:rsidRPr="00FA0A8E" w:rsidRDefault="00FA0A8E" w:rsidP="00FA0A8E">
            <w:pPr>
              <w:rPr>
                <w:lang w:eastAsia="en-US"/>
              </w:rPr>
            </w:pPr>
            <w:r w:rsidRPr="00FA0A8E">
              <w:rPr>
                <w:lang w:eastAsia="en-US"/>
              </w:rPr>
              <w:t>Radijo kabelis, BPz2 tanko</w:t>
            </w:r>
          </w:p>
        </w:tc>
        <w:tc>
          <w:tcPr>
            <w:tcW w:w="2874" w:type="dxa"/>
          </w:tcPr>
          <w:p w14:paraId="5D11C3FC" w14:textId="77777777" w:rsidR="00FA0A8E" w:rsidRPr="00FA0A8E" w:rsidRDefault="00FA0A8E" w:rsidP="00FA0A8E">
            <w:pPr>
              <w:rPr>
                <w:lang w:eastAsia="en-US"/>
              </w:rPr>
            </w:pPr>
            <w:r w:rsidRPr="00FA0A8E">
              <w:rPr>
                <w:lang w:eastAsia="en-US"/>
              </w:rPr>
              <w:t>Remontas su pakeitimu NSN 5995231145142, IDE p/n Y00-59C/45</w:t>
            </w:r>
          </w:p>
        </w:tc>
        <w:tc>
          <w:tcPr>
            <w:tcW w:w="1278" w:type="dxa"/>
            <w:shd w:val="clear" w:color="auto" w:fill="auto"/>
            <w:vAlign w:val="center"/>
          </w:tcPr>
          <w:p w14:paraId="0D9873A4" w14:textId="77777777" w:rsidR="00FA0A8E" w:rsidRPr="00FA0A8E" w:rsidRDefault="00FA0A8E" w:rsidP="00FA0A8E">
            <w:pPr>
              <w:spacing w:line="20" w:lineRule="atLeast"/>
              <w:contextualSpacing/>
              <w:jc w:val="center"/>
              <w:rPr>
                <w:lang w:eastAsia="en-US"/>
              </w:rPr>
            </w:pPr>
            <w:r w:rsidRPr="00FA0A8E">
              <w:rPr>
                <w:lang w:eastAsia="en-US"/>
              </w:rPr>
              <w:t>1</w:t>
            </w:r>
          </w:p>
        </w:tc>
        <w:tc>
          <w:tcPr>
            <w:tcW w:w="1339" w:type="dxa"/>
            <w:shd w:val="clear" w:color="auto" w:fill="auto"/>
            <w:vAlign w:val="center"/>
          </w:tcPr>
          <w:p w14:paraId="2C990CEE" w14:textId="4189C076" w:rsidR="00FA0A8E" w:rsidRPr="00FA0A8E" w:rsidRDefault="00FA0A8E" w:rsidP="00FA0A8E">
            <w:pPr>
              <w:spacing w:line="20" w:lineRule="atLeast"/>
              <w:contextualSpacing/>
              <w:jc w:val="center"/>
              <w:rPr>
                <w:lang w:eastAsia="en-US"/>
              </w:rPr>
            </w:pPr>
          </w:p>
        </w:tc>
        <w:tc>
          <w:tcPr>
            <w:tcW w:w="1474" w:type="dxa"/>
            <w:shd w:val="clear" w:color="auto" w:fill="auto"/>
            <w:vAlign w:val="center"/>
          </w:tcPr>
          <w:p w14:paraId="0691E2B4" w14:textId="5CA95092" w:rsidR="00FA0A8E" w:rsidRPr="00FA0A8E" w:rsidRDefault="00FA0A8E" w:rsidP="00FA0A8E">
            <w:pPr>
              <w:spacing w:line="20" w:lineRule="atLeast"/>
              <w:contextualSpacing/>
              <w:jc w:val="center"/>
              <w:rPr>
                <w:lang w:eastAsia="en-US"/>
              </w:rPr>
            </w:pPr>
          </w:p>
        </w:tc>
      </w:tr>
      <w:tr w:rsidR="00FA0A8E" w:rsidRPr="00FA0A8E" w14:paraId="5AF85A29" w14:textId="77777777" w:rsidTr="00FA0A8E">
        <w:tc>
          <w:tcPr>
            <w:tcW w:w="801" w:type="dxa"/>
            <w:vAlign w:val="center"/>
          </w:tcPr>
          <w:p w14:paraId="5436BED5" w14:textId="77777777" w:rsidR="00FA0A8E" w:rsidRPr="00FA0A8E" w:rsidRDefault="00FA0A8E" w:rsidP="00FA0A8E">
            <w:pPr>
              <w:spacing w:line="20" w:lineRule="atLeast"/>
              <w:contextualSpacing/>
              <w:jc w:val="center"/>
              <w:rPr>
                <w:lang w:eastAsia="en-US"/>
              </w:rPr>
            </w:pPr>
            <w:r w:rsidRPr="00FA0A8E">
              <w:rPr>
                <w:lang w:eastAsia="en-US"/>
              </w:rPr>
              <w:t>29.</w:t>
            </w:r>
          </w:p>
        </w:tc>
        <w:tc>
          <w:tcPr>
            <w:tcW w:w="1841" w:type="dxa"/>
            <w:shd w:val="clear" w:color="auto" w:fill="auto"/>
          </w:tcPr>
          <w:p w14:paraId="5343CB97" w14:textId="77777777" w:rsidR="00FA0A8E" w:rsidRPr="00FA0A8E" w:rsidRDefault="00FA0A8E" w:rsidP="00FA0A8E">
            <w:pPr>
              <w:rPr>
                <w:lang w:eastAsia="en-US"/>
              </w:rPr>
            </w:pPr>
            <w:r w:rsidRPr="00FA0A8E">
              <w:rPr>
                <w:lang w:eastAsia="en-US"/>
              </w:rPr>
              <w:t>Išorinės sąsajos įrenginys</w:t>
            </w:r>
          </w:p>
        </w:tc>
        <w:tc>
          <w:tcPr>
            <w:tcW w:w="2874" w:type="dxa"/>
          </w:tcPr>
          <w:p w14:paraId="6AE6545E" w14:textId="77777777" w:rsidR="00FA0A8E" w:rsidRPr="00FA0A8E" w:rsidRDefault="00FA0A8E" w:rsidP="00FA0A8E">
            <w:pPr>
              <w:rPr>
                <w:lang w:eastAsia="en-US"/>
              </w:rPr>
            </w:pPr>
            <w:r w:rsidRPr="00FA0A8E">
              <w:rPr>
                <w:lang w:eastAsia="en-US"/>
              </w:rPr>
              <w:t>Remontas NSN 5830231144669, IDE p/n Z00-592/82</w:t>
            </w:r>
          </w:p>
        </w:tc>
        <w:tc>
          <w:tcPr>
            <w:tcW w:w="1278" w:type="dxa"/>
            <w:shd w:val="clear" w:color="auto" w:fill="auto"/>
            <w:vAlign w:val="center"/>
          </w:tcPr>
          <w:p w14:paraId="213F854C" w14:textId="77777777" w:rsidR="00FA0A8E" w:rsidRPr="00FA0A8E" w:rsidRDefault="00FA0A8E" w:rsidP="00FA0A8E">
            <w:pPr>
              <w:spacing w:line="20" w:lineRule="atLeast"/>
              <w:contextualSpacing/>
              <w:jc w:val="center"/>
              <w:rPr>
                <w:lang w:eastAsia="en-US"/>
              </w:rPr>
            </w:pPr>
            <w:r w:rsidRPr="00FA0A8E">
              <w:rPr>
                <w:lang w:eastAsia="en-US"/>
              </w:rPr>
              <w:t>1</w:t>
            </w:r>
          </w:p>
        </w:tc>
        <w:tc>
          <w:tcPr>
            <w:tcW w:w="1339" w:type="dxa"/>
            <w:shd w:val="clear" w:color="auto" w:fill="auto"/>
            <w:vAlign w:val="center"/>
          </w:tcPr>
          <w:p w14:paraId="1CE984DC" w14:textId="6684EBD8" w:rsidR="00FA0A8E" w:rsidRPr="00FA0A8E" w:rsidRDefault="00FA0A8E" w:rsidP="00FA0A8E">
            <w:pPr>
              <w:spacing w:line="20" w:lineRule="atLeast"/>
              <w:contextualSpacing/>
              <w:jc w:val="center"/>
              <w:rPr>
                <w:lang w:eastAsia="en-US"/>
              </w:rPr>
            </w:pPr>
          </w:p>
        </w:tc>
        <w:tc>
          <w:tcPr>
            <w:tcW w:w="1474" w:type="dxa"/>
            <w:shd w:val="clear" w:color="auto" w:fill="auto"/>
            <w:vAlign w:val="center"/>
          </w:tcPr>
          <w:p w14:paraId="459AB401" w14:textId="1458B282" w:rsidR="00FA0A8E" w:rsidRPr="00FA0A8E" w:rsidRDefault="00FA0A8E" w:rsidP="00FA0A8E">
            <w:pPr>
              <w:spacing w:line="20" w:lineRule="atLeast"/>
              <w:contextualSpacing/>
              <w:jc w:val="center"/>
              <w:rPr>
                <w:lang w:eastAsia="en-US"/>
              </w:rPr>
            </w:pPr>
          </w:p>
        </w:tc>
      </w:tr>
      <w:tr w:rsidR="00FA0A8E" w:rsidRPr="00FA0A8E" w14:paraId="094E57DF" w14:textId="77777777" w:rsidTr="00FA0A8E">
        <w:tc>
          <w:tcPr>
            <w:tcW w:w="801" w:type="dxa"/>
            <w:vAlign w:val="center"/>
          </w:tcPr>
          <w:p w14:paraId="04A7C1E5" w14:textId="77777777" w:rsidR="00FA0A8E" w:rsidRPr="00FA0A8E" w:rsidRDefault="00FA0A8E" w:rsidP="00FA0A8E">
            <w:pPr>
              <w:spacing w:line="20" w:lineRule="atLeast"/>
              <w:contextualSpacing/>
              <w:jc w:val="center"/>
              <w:rPr>
                <w:lang w:eastAsia="en-US"/>
              </w:rPr>
            </w:pPr>
            <w:r w:rsidRPr="00FA0A8E">
              <w:rPr>
                <w:lang w:eastAsia="en-US"/>
              </w:rPr>
              <w:t>30.</w:t>
            </w:r>
          </w:p>
        </w:tc>
        <w:tc>
          <w:tcPr>
            <w:tcW w:w="1841" w:type="dxa"/>
            <w:shd w:val="clear" w:color="auto" w:fill="auto"/>
          </w:tcPr>
          <w:p w14:paraId="32C6305B" w14:textId="77777777" w:rsidR="00FA0A8E" w:rsidRPr="00FA0A8E" w:rsidRDefault="00FA0A8E" w:rsidP="00FA0A8E">
            <w:pPr>
              <w:rPr>
                <w:lang w:eastAsia="en-US"/>
              </w:rPr>
            </w:pPr>
            <w:r w:rsidRPr="00FA0A8E">
              <w:rPr>
                <w:lang w:eastAsia="en-US"/>
              </w:rPr>
              <w:t>Išorinės sąsajos įrenginys</w:t>
            </w:r>
          </w:p>
        </w:tc>
        <w:tc>
          <w:tcPr>
            <w:tcW w:w="2874" w:type="dxa"/>
          </w:tcPr>
          <w:p w14:paraId="7839D571" w14:textId="77777777" w:rsidR="00FA0A8E" w:rsidRPr="00FA0A8E" w:rsidRDefault="00FA0A8E" w:rsidP="00FA0A8E">
            <w:pPr>
              <w:rPr>
                <w:lang w:eastAsia="en-US"/>
              </w:rPr>
            </w:pPr>
            <w:r w:rsidRPr="00FA0A8E">
              <w:rPr>
                <w:lang w:eastAsia="en-US"/>
              </w:rPr>
              <w:t>Remontas su pakeitimu NSN 5830231144669, IDE p/n Z00-592/82</w:t>
            </w:r>
          </w:p>
        </w:tc>
        <w:tc>
          <w:tcPr>
            <w:tcW w:w="1278" w:type="dxa"/>
            <w:shd w:val="clear" w:color="auto" w:fill="auto"/>
            <w:vAlign w:val="center"/>
          </w:tcPr>
          <w:p w14:paraId="5DBE4DB4" w14:textId="77777777" w:rsidR="00FA0A8E" w:rsidRPr="00FA0A8E" w:rsidRDefault="00FA0A8E" w:rsidP="00FA0A8E">
            <w:pPr>
              <w:spacing w:line="20" w:lineRule="atLeast"/>
              <w:contextualSpacing/>
              <w:jc w:val="center"/>
              <w:rPr>
                <w:lang w:eastAsia="en-US"/>
              </w:rPr>
            </w:pPr>
            <w:r w:rsidRPr="00FA0A8E">
              <w:rPr>
                <w:lang w:eastAsia="en-US"/>
              </w:rPr>
              <w:t>1</w:t>
            </w:r>
          </w:p>
        </w:tc>
        <w:tc>
          <w:tcPr>
            <w:tcW w:w="1339" w:type="dxa"/>
            <w:shd w:val="clear" w:color="auto" w:fill="auto"/>
            <w:vAlign w:val="center"/>
          </w:tcPr>
          <w:p w14:paraId="68B7E3C1" w14:textId="29C4F46D" w:rsidR="00FA0A8E" w:rsidRPr="00FA0A8E" w:rsidRDefault="00FA0A8E" w:rsidP="00FA0A8E">
            <w:pPr>
              <w:spacing w:line="20" w:lineRule="atLeast"/>
              <w:contextualSpacing/>
              <w:jc w:val="center"/>
              <w:rPr>
                <w:lang w:eastAsia="en-US"/>
              </w:rPr>
            </w:pPr>
          </w:p>
        </w:tc>
        <w:tc>
          <w:tcPr>
            <w:tcW w:w="1474" w:type="dxa"/>
            <w:shd w:val="clear" w:color="auto" w:fill="auto"/>
            <w:vAlign w:val="center"/>
          </w:tcPr>
          <w:p w14:paraId="71A95C7F" w14:textId="03E1D337" w:rsidR="00FA0A8E" w:rsidRPr="00FA0A8E" w:rsidRDefault="00FA0A8E" w:rsidP="00FA0A8E">
            <w:pPr>
              <w:spacing w:line="20" w:lineRule="atLeast"/>
              <w:contextualSpacing/>
              <w:jc w:val="center"/>
              <w:rPr>
                <w:lang w:eastAsia="en-US"/>
              </w:rPr>
            </w:pPr>
          </w:p>
        </w:tc>
      </w:tr>
      <w:tr w:rsidR="00FA0A8E" w:rsidRPr="00FA0A8E" w14:paraId="7D96A2EA" w14:textId="77777777" w:rsidTr="00FA0A8E">
        <w:tc>
          <w:tcPr>
            <w:tcW w:w="801" w:type="dxa"/>
            <w:vAlign w:val="center"/>
          </w:tcPr>
          <w:p w14:paraId="1D8DB080" w14:textId="77777777" w:rsidR="00FA0A8E" w:rsidRPr="00FA0A8E" w:rsidRDefault="00FA0A8E" w:rsidP="00FA0A8E">
            <w:pPr>
              <w:spacing w:line="20" w:lineRule="atLeast"/>
              <w:contextualSpacing/>
              <w:jc w:val="center"/>
              <w:rPr>
                <w:lang w:eastAsia="en-US"/>
              </w:rPr>
            </w:pPr>
            <w:r w:rsidRPr="00FA0A8E">
              <w:rPr>
                <w:lang w:eastAsia="en-US"/>
              </w:rPr>
              <w:t>31.</w:t>
            </w:r>
          </w:p>
        </w:tc>
        <w:tc>
          <w:tcPr>
            <w:tcW w:w="1841" w:type="dxa"/>
            <w:shd w:val="clear" w:color="auto" w:fill="auto"/>
          </w:tcPr>
          <w:p w14:paraId="5FB8D199" w14:textId="77777777" w:rsidR="00FA0A8E" w:rsidRPr="00FA0A8E" w:rsidRDefault="00FA0A8E" w:rsidP="00FA0A8E">
            <w:pPr>
              <w:rPr>
                <w:lang w:eastAsia="en-US"/>
              </w:rPr>
            </w:pPr>
            <w:r w:rsidRPr="00FA0A8E">
              <w:rPr>
                <w:lang w:eastAsia="en-US"/>
              </w:rPr>
              <w:t>Telefono valdymo blokas</w:t>
            </w:r>
          </w:p>
        </w:tc>
        <w:tc>
          <w:tcPr>
            <w:tcW w:w="2874" w:type="dxa"/>
          </w:tcPr>
          <w:p w14:paraId="504DD623" w14:textId="77777777" w:rsidR="00FA0A8E" w:rsidRPr="00FA0A8E" w:rsidRDefault="00FA0A8E" w:rsidP="00FA0A8E">
            <w:pPr>
              <w:rPr>
                <w:lang w:eastAsia="en-US"/>
              </w:rPr>
            </w:pPr>
            <w:r w:rsidRPr="00FA0A8E">
              <w:rPr>
                <w:lang w:eastAsia="en-US"/>
              </w:rPr>
              <w:t>Remontas NSN 5830231144667, IDE p/n Z00-592/81</w:t>
            </w:r>
          </w:p>
        </w:tc>
        <w:tc>
          <w:tcPr>
            <w:tcW w:w="1278" w:type="dxa"/>
            <w:shd w:val="clear" w:color="auto" w:fill="auto"/>
            <w:vAlign w:val="center"/>
          </w:tcPr>
          <w:p w14:paraId="551CEAB5" w14:textId="77777777" w:rsidR="00FA0A8E" w:rsidRPr="00FA0A8E" w:rsidRDefault="00FA0A8E" w:rsidP="00FA0A8E">
            <w:pPr>
              <w:spacing w:line="20" w:lineRule="atLeast"/>
              <w:contextualSpacing/>
              <w:jc w:val="center"/>
              <w:rPr>
                <w:lang w:eastAsia="en-US"/>
              </w:rPr>
            </w:pPr>
            <w:r w:rsidRPr="00FA0A8E">
              <w:rPr>
                <w:lang w:eastAsia="en-US"/>
              </w:rPr>
              <w:t>1</w:t>
            </w:r>
          </w:p>
        </w:tc>
        <w:tc>
          <w:tcPr>
            <w:tcW w:w="1339" w:type="dxa"/>
            <w:shd w:val="clear" w:color="auto" w:fill="auto"/>
            <w:vAlign w:val="center"/>
          </w:tcPr>
          <w:p w14:paraId="51651478" w14:textId="0970A1C0" w:rsidR="00FA0A8E" w:rsidRPr="00FA0A8E" w:rsidRDefault="00FA0A8E" w:rsidP="00FA0A8E">
            <w:pPr>
              <w:spacing w:line="20" w:lineRule="atLeast"/>
              <w:contextualSpacing/>
              <w:jc w:val="center"/>
              <w:rPr>
                <w:lang w:eastAsia="en-US"/>
              </w:rPr>
            </w:pPr>
          </w:p>
        </w:tc>
        <w:tc>
          <w:tcPr>
            <w:tcW w:w="1474" w:type="dxa"/>
            <w:shd w:val="clear" w:color="auto" w:fill="auto"/>
            <w:vAlign w:val="center"/>
          </w:tcPr>
          <w:p w14:paraId="2DCF1CF5" w14:textId="40FA0224" w:rsidR="00FA0A8E" w:rsidRPr="00FA0A8E" w:rsidRDefault="00FA0A8E" w:rsidP="00FA0A8E">
            <w:pPr>
              <w:spacing w:line="20" w:lineRule="atLeast"/>
              <w:contextualSpacing/>
              <w:jc w:val="center"/>
              <w:rPr>
                <w:lang w:eastAsia="en-US"/>
              </w:rPr>
            </w:pPr>
          </w:p>
        </w:tc>
      </w:tr>
      <w:tr w:rsidR="00FA0A8E" w:rsidRPr="00FA0A8E" w14:paraId="3C649BBB" w14:textId="77777777" w:rsidTr="00FA0A8E">
        <w:tc>
          <w:tcPr>
            <w:tcW w:w="801" w:type="dxa"/>
            <w:vAlign w:val="center"/>
          </w:tcPr>
          <w:p w14:paraId="16F4E8E4" w14:textId="77777777" w:rsidR="00FA0A8E" w:rsidRPr="00FA0A8E" w:rsidRDefault="00FA0A8E" w:rsidP="00FA0A8E">
            <w:pPr>
              <w:spacing w:line="20" w:lineRule="atLeast"/>
              <w:contextualSpacing/>
              <w:jc w:val="center"/>
              <w:rPr>
                <w:lang w:eastAsia="en-US"/>
              </w:rPr>
            </w:pPr>
            <w:r w:rsidRPr="00FA0A8E">
              <w:rPr>
                <w:lang w:eastAsia="en-US"/>
              </w:rPr>
              <w:t>32.</w:t>
            </w:r>
          </w:p>
        </w:tc>
        <w:tc>
          <w:tcPr>
            <w:tcW w:w="1841" w:type="dxa"/>
            <w:shd w:val="clear" w:color="auto" w:fill="auto"/>
          </w:tcPr>
          <w:p w14:paraId="4C972C4C" w14:textId="77777777" w:rsidR="00FA0A8E" w:rsidRPr="00FA0A8E" w:rsidRDefault="00FA0A8E" w:rsidP="00FA0A8E">
            <w:pPr>
              <w:rPr>
                <w:lang w:eastAsia="en-US"/>
              </w:rPr>
            </w:pPr>
            <w:r w:rsidRPr="00FA0A8E">
              <w:rPr>
                <w:lang w:eastAsia="en-US"/>
              </w:rPr>
              <w:t>Telefono valdymo blokas</w:t>
            </w:r>
          </w:p>
        </w:tc>
        <w:tc>
          <w:tcPr>
            <w:tcW w:w="2874" w:type="dxa"/>
          </w:tcPr>
          <w:p w14:paraId="5E8B45A9" w14:textId="77777777" w:rsidR="00FA0A8E" w:rsidRPr="00FA0A8E" w:rsidRDefault="00FA0A8E" w:rsidP="00FA0A8E">
            <w:pPr>
              <w:rPr>
                <w:lang w:eastAsia="en-US"/>
              </w:rPr>
            </w:pPr>
            <w:r w:rsidRPr="00FA0A8E">
              <w:rPr>
                <w:lang w:eastAsia="en-US"/>
              </w:rPr>
              <w:t>Remontas su pakeitimu NSN 5830231144667, IDE p/n Z00-592/81</w:t>
            </w:r>
          </w:p>
        </w:tc>
        <w:tc>
          <w:tcPr>
            <w:tcW w:w="1278" w:type="dxa"/>
            <w:shd w:val="clear" w:color="auto" w:fill="auto"/>
            <w:vAlign w:val="center"/>
          </w:tcPr>
          <w:p w14:paraId="1FFC4D5F" w14:textId="77777777" w:rsidR="00FA0A8E" w:rsidRPr="00FA0A8E" w:rsidRDefault="00FA0A8E" w:rsidP="00FA0A8E">
            <w:pPr>
              <w:spacing w:line="20" w:lineRule="atLeast"/>
              <w:contextualSpacing/>
              <w:jc w:val="center"/>
              <w:rPr>
                <w:lang w:eastAsia="en-US"/>
              </w:rPr>
            </w:pPr>
            <w:r w:rsidRPr="00FA0A8E">
              <w:rPr>
                <w:lang w:eastAsia="en-US"/>
              </w:rPr>
              <w:t>1</w:t>
            </w:r>
          </w:p>
        </w:tc>
        <w:tc>
          <w:tcPr>
            <w:tcW w:w="1339" w:type="dxa"/>
            <w:shd w:val="clear" w:color="auto" w:fill="auto"/>
            <w:vAlign w:val="center"/>
          </w:tcPr>
          <w:p w14:paraId="2D30FB59" w14:textId="5230EC2E" w:rsidR="00FA0A8E" w:rsidRPr="00FA0A8E" w:rsidRDefault="00FA0A8E" w:rsidP="00FA0A8E">
            <w:pPr>
              <w:spacing w:line="20" w:lineRule="atLeast"/>
              <w:contextualSpacing/>
              <w:jc w:val="center"/>
              <w:rPr>
                <w:lang w:eastAsia="en-US"/>
              </w:rPr>
            </w:pPr>
          </w:p>
        </w:tc>
        <w:tc>
          <w:tcPr>
            <w:tcW w:w="1474" w:type="dxa"/>
            <w:shd w:val="clear" w:color="auto" w:fill="auto"/>
            <w:vAlign w:val="center"/>
          </w:tcPr>
          <w:p w14:paraId="4B2743E6" w14:textId="39E17707" w:rsidR="00FA0A8E" w:rsidRPr="00FA0A8E" w:rsidRDefault="00FA0A8E" w:rsidP="00FA0A8E">
            <w:pPr>
              <w:spacing w:line="20" w:lineRule="atLeast"/>
              <w:contextualSpacing/>
              <w:jc w:val="center"/>
              <w:rPr>
                <w:lang w:eastAsia="en-US"/>
              </w:rPr>
            </w:pPr>
          </w:p>
        </w:tc>
      </w:tr>
      <w:tr w:rsidR="00FA0A8E" w:rsidRPr="00FA0A8E" w14:paraId="3207CCE7" w14:textId="77777777" w:rsidTr="00FA0A8E">
        <w:tc>
          <w:tcPr>
            <w:tcW w:w="801" w:type="dxa"/>
            <w:vAlign w:val="center"/>
          </w:tcPr>
          <w:p w14:paraId="7AB73237" w14:textId="77777777" w:rsidR="00FA0A8E" w:rsidRPr="00FA0A8E" w:rsidRDefault="00FA0A8E" w:rsidP="00FA0A8E">
            <w:pPr>
              <w:spacing w:line="20" w:lineRule="atLeast"/>
              <w:contextualSpacing/>
              <w:jc w:val="center"/>
              <w:rPr>
                <w:lang w:eastAsia="en-US"/>
              </w:rPr>
            </w:pPr>
            <w:r w:rsidRPr="00FA0A8E">
              <w:rPr>
                <w:lang w:eastAsia="en-US"/>
              </w:rPr>
              <w:t>33.</w:t>
            </w:r>
          </w:p>
        </w:tc>
        <w:tc>
          <w:tcPr>
            <w:tcW w:w="1841" w:type="dxa"/>
            <w:shd w:val="clear" w:color="auto" w:fill="auto"/>
          </w:tcPr>
          <w:p w14:paraId="610E6DA7" w14:textId="77777777" w:rsidR="00FA0A8E" w:rsidRPr="00FA0A8E" w:rsidRDefault="00FA0A8E" w:rsidP="00FA0A8E">
            <w:pPr>
              <w:rPr>
                <w:lang w:eastAsia="en-US"/>
              </w:rPr>
            </w:pPr>
            <w:r w:rsidRPr="00FA0A8E">
              <w:rPr>
                <w:lang w:eastAsia="en-US"/>
              </w:rPr>
              <w:t>Savaeigės artilerijos sistemos (haubicos) garnitūros</w:t>
            </w:r>
          </w:p>
        </w:tc>
        <w:tc>
          <w:tcPr>
            <w:tcW w:w="2874" w:type="dxa"/>
          </w:tcPr>
          <w:p w14:paraId="01917B4F" w14:textId="77777777" w:rsidR="00FA0A8E" w:rsidRPr="00FA0A8E" w:rsidRDefault="00FA0A8E" w:rsidP="00FA0A8E">
            <w:pPr>
              <w:rPr>
                <w:lang w:eastAsia="en-US"/>
              </w:rPr>
            </w:pPr>
            <w:r w:rsidRPr="00FA0A8E">
              <w:rPr>
                <w:lang w:eastAsia="en-US"/>
              </w:rPr>
              <w:t>Remontas su pakeitimu NSN 5965231145137, IDE p/n Z00-592/88</w:t>
            </w:r>
          </w:p>
        </w:tc>
        <w:tc>
          <w:tcPr>
            <w:tcW w:w="1278" w:type="dxa"/>
            <w:shd w:val="clear" w:color="auto" w:fill="auto"/>
            <w:vAlign w:val="center"/>
          </w:tcPr>
          <w:p w14:paraId="45343ECB" w14:textId="77777777" w:rsidR="00FA0A8E" w:rsidRPr="00FA0A8E" w:rsidRDefault="00FA0A8E" w:rsidP="00FA0A8E">
            <w:pPr>
              <w:spacing w:line="20" w:lineRule="atLeast"/>
              <w:contextualSpacing/>
              <w:jc w:val="center"/>
              <w:rPr>
                <w:lang w:eastAsia="en-US"/>
              </w:rPr>
            </w:pPr>
            <w:r w:rsidRPr="00FA0A8E">
              <w:rPr>
                <w:lang w:eastAsia="en-US"/>
              </w:rPr>
              <w:t>1</w:t>
            </w:r>
          </w:p>
        </w:tc>
        <w:tc>
          <w:tcPr>
            <w:tcW w:w="1339" w:type="dxa"/>
            <w:shd w:val="clear" w:color="auto" w:fill="auto"/>
            <w:vAlign w:val="center"/>
          </w:tcPr>
          <w:p w14:paraId="0059DB53" w14:textId="19A02AFA" w:rsidR="00FA0A8E" w:rsidRPr="00FA0A8E" w:rsidRDefault="00FA0A8E" w:rsidP="00FA0A8E">
            <w:pPr>
              <w:spacing w:line="20" w:lineRule="atLeast"/>
              <w:contextualSpacing/>
              <w:jc w:val="center"/>
              <w:rPr>
                <w:lang w:eastAsia="en-US"/>
              </w:rPr>
            </w:pPr>
          </w:p>
        </w:tc>
        <w:tc>
          <w:tcPr>
            <w:tcW w:w="1474" w:type="dxa"/>
            <w:shd w:val="clear" w:color="auto" w:fill="auto"/>
            <w:vAlign w:val="center"/>
          </w:tcPr>
          <w:p w14:paraId="123FBB79" w14:textId="309D6DB9" w:rsidR="00FA0A8E" w:rsidRPr="00FA0A8E" w:rsidRDefault="00FA0A8E" w:rsidP="00FA0A8E">
            <w:pPr>
              <w:spacing w:line="20" w:lineRule="atLeast"/>
              <w:contextualSpacing/>
              <w:jc w:val="center"/>
              <w:rPr>
                <w:lang w:eastAsia="en-US"/>
              </w:rPr>
            </w:pPr>
          </w:p>
        </w:tc>
      </w:tr>
      <w:tr w:rsidR="00FA0A8E" w:rsidRPr="00FA0A8E" w14:paraId="0422358A" w14:textId="77777777" w:rsidTr="00FA0A8E">
        <w:tc>
          <w:tcPr>
            <w:tcW w:w="801" w:type="dxa"/>
            <w:vAlign w:val="center"/>
          </w:tcPr>
          <w:p w14:paraId="704C87BF" w14:textId="77777777" w:rsidR="00FA0A8E" w:rsidRPr="00FA0A8E" w:rsidRDefault="00FA0A8E" w:rsidP="00FA0A8E">
            <w:pPr>
              <w:spacing w:line="20" w:lineRule="atLeast"/>
              <w:contextualSpacing/>
              <w:jc w:val="center"/>
              <w:rPr>
                <w:lang w:eastAsia="en-US"/>
              </w:rPr>
            </w:pPr>
            <w:r w:rsidRPr="00FA0A8E">
              <w:rPr>
                <w:lang w:eastAsia="en-US"/>
              </w:rPr>
              <w:t>34.</w:t>
            </w:r>
          </w:p>
        </w:tc>
        <w:tc>
          <w:tcPr>
            <w:tcW w:w="1841" w:type="dxa"/>
            <w:shd w:val="clear" w:color="auto" w:fill="auto"/>
          </w:tcPr>
          <w:p w14:paraId="4300A7E4" w14:textId="77777777" w:rsidR="00FA0A8E" w:rsidRPr="00FA0A8E" w:rsidRDefault="00FA0A8E" w:rsidP="00FA0A8E">
            <w:pPr>
              <w:rPr>
                <w:lang w:eastAsia="en-US"/>
              </w:rPr>
            </w:pPr>
            <w:r w:rsidRPr="00FA0A8E">
              <w:rPr>
                <w:lang w:eastAsia="en-US"/>
              </w:rPr>
              <w:t>Savaeigės artilerijos sistemos (haubicos) garnitūros laikiklis</w:t>
            </w:r>
          </w:p>
        </w:tc>
        <w:tc>
          <w:tcPr>
            <w:tcW w:w="2874" w:type="dxa"/>
          </w:tcPr>
          <w:p w14:paraId="0B35B943" w14:textId="77777777" w:rsidR="00FA0A8E" w:rsidRPr="00FA0A8E" w:rsidRDefault="00FA0A8E" w:rsidP="00FA0A8E">
            <w:pPr>
              <w:rPr>
                <w:lang w:eastAsia="en-US"/>
              </w:rPr>
            </w:pPr>
            <w:r w:rsidRPr="00FA0A8E">
              <w:rPr>
                <w:lang w:eastAsia="en-US"/>
              </w:rPr>
              <w:t>Remontas su pakeitimu NSN 5965231145138, IDE p/n Z00-592/89</w:t>
            </w:r>
          </w:p>
        </w:tc>
        <w:tc>
          <w:tcPr>
            <w:tcW w:w="1278" w:type="dxa"/>
            <w:shd w:val="clear" w:color="auto" w:fill="auto"/>
            <w:vAlign w:val="center"/>
          </w:tcPr>
          <w:p w14:paraId="2710F43E" w14:textId="77777777" w:rsidR="00FA0A8E" w:rsidRPr="00FA0A8E" w:rsidRDefault="00FA0A8E" w:rsidP="00FA0A8E">
            <w:pPr>
              <w:spacing w:line="20" w:lineRule="atLeast"/>
              <w:contextualSpacing/>
              <w:jc w:val="center"/>
              <w:rPr>
                <w:lang w:eastAsia="en-US"/>
              </w:rPr>
            </w:pPr>
            <w:r w:rsidRPr="00FA0A8E">
              <w:rPr>
                <w:lang w:eastAsia="en-US"/>
              </w:rPr>
              <w:t>1</w:t>
            </w:r>
          </w:p>
        </w:tc>
        <w:tc>
          <w:tcPr>
            <w:tcW w:w="1339" w:type="dxa"/>
            <w:shd w:val="clear" w:color="auto" w:fill="auto"/>
            <w:vAlign w:val="center"/>
          </w:tcPr>
          <w:p w14:paraId="5076AB24" w14:textId="22870ED3" w:rsidR="00FA0A8E" w:rsidRPr="00FA0A8E" w:rsidRDefault="00FA0A8E" w:rsidP="00FA0A8E">
            <w:pPr>
              <w:spacing w:line="20" w:lineRule="atLeast"/>
              <w:contextualSpacing/>
              <w:jc w:val="center"/>
              <w:rPr>
                <w:lang w:eastAsia="en-US"/>
              </w:rPr>
            </w:pPr>
          </w:p>
        </w:tc>
        <w:tc>
          <w:tcPr>
            <w:tcW w:w="1474" w:type="dxa"/>
            <w:shd w:val="clear" w:color="auto" w:fill="auto"/>
            <w:vAlign w:val="center"/>
          </w:tcPr>
          <w:p w14:paraId="73905BE4" w14:textId="32508C78" w:rsidR="00FA0A8E" w:rsidRPr="00FA0A8E" w:rsidRDefault="00FA0A8E" w:rsidP="00FA0A8E">
            <w:pPr>
              <w:spacing w:line="20" w:lineRule="atLeast"/>
              <w:contextualSpacing/>
              <w:jc w:val="center"/>
              <w:rPr>
                <w:lang w:eastAsia="en-US"/>
              </w:rPr>
            </w:pPr>
          </w:p>
        </w:tc>
      </w:tr>
      <w:tr w:rsidR="00FA0A8E" w:rsidRPr="00FA0A8E" w14:paraId="735BF108" w14:textId="77777777" w:rsidTr="00FA0A8E">
        <w:tc>
          <w:tcPr>
            <w:tcW w:w="801" w:type="dxa"/>
            <w:vAlign w:val="center"/>
          </w:tcPr>
          <w:p w14:paraId="2F6C9E6A" w14:textId="77777777" w:rsidR="00FA0A8E" w:rsidRPr="00FA0A8E" w:rsidRDefault="00FA0A8E" w:rsidP="00FA0A8E">
            <w:pPr>
              <w:spacing w:line="20" w:lineRule="atLeast"/>
              <w:contextualSpacing/>
              <w:jc w:val="center"/>
              <w:rPr>
                <w:lang w:eastAsia="en-US"/>
              </w:rPr>
            </w:pPr>
            <w:r w:rsidRPr="00FA0A8E">
              <w:rPr>
                <w:lang w:eastAsia="en-US"/>
              </w:rPr>
              <w:t>35.</w:t>
            </w:r>
          </w:p>
        </w:tc>
        <w:tc>
          <w:tcPr>
            <w:tcW w:w="1841" w:type="dxa"/>
            <w:shd w:val="clear" w:color="auto" w:fill="auto"/>
          </w:tcPr>
          <w:p w14:paraId="75061395" w14:textId="77777777" w:rsidR="00FA0A8E" w:rsidRPr="00FA0A8E" w:rsidRDefault="00FA0A8E" w:rsidP="00FA0A8E">
            <w:pPr>
              <w:rPr>
                <w:lang w:eastAsia="en-US"/>
              </w:rPr>
            </w:pPr>
            <w:r w:rsidRPr="00FA0A8E">
              <w:rPr>
                <w:lang w:eastAsia="en-US"/>
              </w:rPr>
              <w:t>Atjungimo kištukas</w:t>
            </w:r>
          </w:p>
        </w:tc>
        <w:tc>
          <w:tcPr>
            <w:tcW w:w="2874" w:type="dxa"/>
          </w:tcPr>
          <w:p w14:paraId="052A3B7C" w14:textId="77777777" w:rsidR="00FA0A8E" w:rsidRPr="00FA0A8E" w:rsidRDefault="00FA0A8E" w:rsidP="00FA0A8E">
            <w:pPr>
              <w:rPr>
                <w:lang w:eastAsia="en-US"/>
              </w:rPr>
            </w:pPr>
            <w:r w:rsidRPr="00FA0A8E">
              <w:rPr>
                <w:lang w:eastAsia="en-US"/>
              </w:rPr>
              <w:t>Remontas su pakeitimu NSN 5930231139935, IDE p/n Y00-592/72</w:t>
            </w:r>
          </w:p>
        </w:tc>
        <w:tc>
          <w:tcPr>
            <w:tcW w:w="1278" w:type="dxa"/>
            <w:shd w:val="clear" w:color="auto" w:fill="auto"/>
            <w:vAlign w:val="center"/>
          </w:tcPr>
          <w:p w14:paraId="4038BD5E" w14:textId="77777777" w:rsidR="00FA0A8E" w:rsidRPr="00FA0A8E" w:rsidRDefault="00FA0A8E" w:rsidP="00FA0A8E">
            <w:pPr>
              <w:spacing w:line="20" w:lineRule="atLeast"/>
              <w:contextualSpacing/>
              <w:jc w:val="center"/>
              <w:rPr>
                <w:lang w:eastAsia="en-US"/>
              </w:rPr>
            </w:pPr>
            <w:r w:rsidRPr="00FA0A8E">
              <w:rPr>
                <w:lang w:eastAsia="en-US"/>
              </w:rPr>
              <w:t>1</w:t>
            </w:r>
          </w:p>
        </w:tc>
        <w:tc>
          <w:tcPr>
            <w:tcW w:w="1339" w:type="dxa"/>
            <w:shd w:val="clear" w:color="auto" w:fill="auto"/>
            <w:vAlign w:val="center"/>
          </w:tcPr>
          <w:p w14:paraId="5BC59743" w14:textId="5729ACF0" w:rsidR="00FA0A8E" w:rsidRPr="00FA0A8E" w:rsidRDefault="00FA0A8E" w:rsidP="00FA0A8E">
            <w:pPr>
              <w:spacing w:line="20" w:lineRule="atLeast"/>
              <w:contextualSpacing/>
              <w:jc w:val="center"/>
              <w:rPr>
                <w:lang w:eastAsia="en-US"/>
              </w:rPr>
            </w:pPr>
          </w:p>
        </w:tc>
        <w:tc>
          <w:tcPr>
            <w:tcW w:w="1474" w:type="dxa"/>
            <w:shd w:val="clear" w:color="auto" w:fill="auto"/>
            <w:vAlign w:val="center"/>
          </w:tcPr>
          <w:p w14:paraId="4648D68E" w14:textId="74DC48C1" w:rsidR="00FA0A8E" w:rsidRPr="00FA0A8E" w:rsidRDefault="00FA0A8E" w:rsidP="00FA0A8E">
            <w:pPr>
              <w:spacing w:line="20" w:lineRule="atLeast"/>
              <w:contextualSpacing/>
              <w:jc w:val="center"/>
              <w:rPr>
                <w:lang w:eastAsia="en-US"/>
              </w:rPr>
            </w:pPr>
          </w:p>
        </w:tc>
      </w:tr>
      <w:tr w:rsidR="00FA0A8E" w:rsidRPr="00FA0A8E" w14:paraId="05B62430" w14:textId="77777777" w:rsidTr="00FA0A8E">
        <w:tc>
          <w:tcPr>
            <w:tcW w:w="801" w:type="dxa"/>
            <w:vAlign w:val="center"/>
          </w:tcPr>
          <w:p w14:paraId="293AABE1" w14:textId="77777777" w:rsidR="00FA0A8E" w:rsidRPr="00FA0A8E" w:rsidRDefault="00FA0A8E" w:rsidP="00FA0A8E">
            <w:pPr>
              <w:spacing w:line="20" w:lineRule="atLeast"/>
              <w:contextualSpacing/>
              <w:jc w:val="center"/>
              <w:rPr>
                <w:lang w:eastAsia="en-US"/>
              </w:rPr>
            </w:pPr>
            <w:r w:rsidRPr="00FA0A8E">
              <w:rPr>
                <w:lang w:eastAsia="en-US"/>
              </w:rPr>
              <w:t>36.</w:t>
            </w:r>
          </w:p>
        </w:tc>
        <w:tc>
          <w:tcPr>
            <w:tcW w:w="1841" w:type="dxa"/>
            <w:shd w:val="clear" w:color="auto" w:fill="auto"/>
          </w:tcPr>
          <w:p w14:paraId="4AE0A6D6" w14:textId="77777777" w:rsidR="00FA0A8E" w:rsidRPr="00FA0A8E" w:rsidRDefault="00FA0A8E" w:rsidP="00FA0A8E">
            <w:pPr>
              <w:rPr>
                <w:lang w:eastAsia="en-US"/>
              </w:rPr>
            </w:pPr>
            <w:r w:rsidRPr="00FA0A8E">
              <w:rPr>
                <w:lang w:eastAsia="en-US"/>
              </w:rPr>
              <w:t>Maitinimo kabelis</w:t>
            </w:r>
          </w:p>
        </w:tc>
        <w:tc>
          <w:tcPr>
            <w:tcW w:w="2874" w:type="dxa"/>
          </w:tcPr>
          <w:p w14:paraId="276D4040" w14:textId="77777777" w:rsidR="00FA0A8E" w:rsidRPr="00FA0A8E" w:rsidRDefault="00FA0A8E" w:rsidP="00FA0A8E">
            <w:pPr>
              <w:rPr>
                <w:lang w:eastAsia="en-US"/>
              </w:rPr>
            </w:pPr>
            <w:r w:rsidRPr="00FA0A8E">
              <w:rPr>
                <w:lang w:eastAsia="en-US"/>
              </w:rPr>
              <w:t xml:space="preserve">Remontas </w:t>
            </w:r>
            <w:r w:rsidR="00166117" w:rsidRPr="00785BC7">
              <w:rPr>
                <w:lang w:eastAsia="en-US"/>
              </w:rPr>
              <w:t xml:space="preserve">NSN </w:t>
            </w:r>
            <w:r w:rsidR="00166117">
              <w:rPr>
                <w:lang w:eastAsia="en-US"/>
              </w:rPr>
              <w:t>5995231145129</w:t>
            </w:r>
            <w:r w:rsidRPr="00FA0A8E">
              <w:rPr>
                <w:lang w:eastAsia="en-US"/>
              </w:rPr>
              <w:t>, IDE p/n Y00-59B/42</w:t>
            </w:r>
          </w:p>
        </w:tc>
        <w:tc>
          <w:tcPr>
            <w:tcW w:w="1278" w:type="dxa"/>
            <w:shd w:val="clear" w:color="auto" w:fill="auto"/>
            <w:vAlign w:val="center"/>
          </w:tcPr>
          <w:p w14:paraId="2546AF4B" w14:textId="77777777" w:rsidR="00FA0A8E" w:rsidRPr="00FA0A8E" w:rsidRDefault="00FA0A8E" w:rsidP="00FA0A8E">
            <w:pPr>
              <w:spacing w:line="20" w:lineRule="atLeast"/>
              <w:contextualSpacing/>
              <w:jc w:val="center"/>
              <w:rPr>
                <w:lang w:eastAsia="en-US"/>
              </w:rPr>
            </w:pPr>
            <w:r w:rsidRPr="00FA0A8E">
              <w:rPr>
                <w:lang w:eastAsia="en-US"/>
              </w:rPr>
              <w:t>1</w:t>
            </w:r>
          </w:p>
        </w:tc>
        <w:tc>
          <w:tcPr>
            <w:tcW w:w="1339" w:type="dxa"/>
            <w:shd w:val="clear" w:color="auto" w:fill="auto"/>
            <w:vAlign w:val="center"/>
          </w:tcPr>
          <w:p w14:paraId="23BF9422" w14:textId="41DFFE96" w:rsidR="00FA0A8E" w:rsidRPr="00FA0A8E" w:rsidRDefault="00FA0A8E" w:rsidP="00FA0A8E">
            <w:pPr>
              <w:spacing w:line="20" w:lineRule="atLeast"/>
              <w:contextualSpacing/>
              <w:jc w:val="center"/>
              <w:rPr>
                <w:lang w:eastAsia="en-US"/>
              </w:rPr>
            </w:pPr>
          </w:p>
        </w:tc>
        <w:tc>
          <w:tcPr>
            <w:tcW w:w="1474" w:type="dxa"/>
            <w:shd w:val="clear" w:color="auto" w:fill="auto"/>
            <w:vAlign w:val="center"/>
          </w:tcPr>
          <w:p w14:paraId="07A2A58F" w14:textId="49369EAD" w:rsidR="00FA0A8E" w:rsidRPr="00FA0A8E" w:rsidRDefault="00FA0A8E" w:rsidP="00FA0A8E">
            <w:pPr>
              <w:spacing w:line="20" w:lineRule="atLeast"/>
              <w:contextualSpacing/>
              <w:jc w:val="center"/>
              <w:rPr>
                <w:lang w:eastAsia="en-US"/>
              </w:rPr>
            </w:pPr>
          </w:p>
        </w:tc>
      </w:tr>
      <w:tr w:rsidR="00FA0A8E" w:rsidRPr="00FA0A8E" w14:paraId="4DFE110F" w14:textId="77777777" w:rsidTr="00FA0A8E">
        <w:tc>
          <w:tcPr>
            <w:tcW w:w="801" w:type="dxa"/>
            <w:vAlign w:val="center"/>
          </w:tcPr>
          <w:p w14:paraId="3796F29F" w14:textId="77777777" w:rsidR="00FA0A8E" w:rsidRPr="00FA0A8E" w:rsidRDefault="00FA0A8E" w:rsidP="00FA0A8E">
            <w:pPr>
              <w:spacing w:line="20" w:lineRule="atLeast"/>
              <w:contextualSpacing/>
              <w:jc w:val="center"/>
              <w:rPr>
                <w:lang w:eastAsia="en-US"/>
              </w:rPr>
            </w:pPr>
            <w:r w:rsidRPr="00FA0A8E">
              <w:rPr>
                <w:lang w:eastAsia="en-US"/>
              </w:rPr>
              <w:lastRenderedPageBreak/>
              <w:t>37.</w:t>
            </w:r>
          </w:p>
        </w:tc>
        <w:tc>
          <w:tcPr>
            <w:tcW w:w="1841" w:type="dxa"/>
            <w:shd w:val="clear" w:color="auto" w:fill="auto"/>
          </w:tcPr>
          <w:p w14:paraId="34E6858B" w14:textId="77777777" w:rsidR="00FA0A8E" w:rsidRPr="00FA0A8E" w:rsidRDefault="00FA0A8E" w:rsidP="00FA0A8E">
            <w:pPr>
              <w:rPr>
                <w:lang w:eastAsia="en-US"/>
              </w:rPr>
            </w:pPr>
            <w:r w:rsidRPr="00FA0A8E">
              <w:rPr>
                <w:lang w:eastAsia="en-US"/>
              </w:rPr>
              <w:t>Maitinimo kabelis</w:t>
            </w:r>
          </w:p>
        </w:tc>
        <w:tc>
          <w:tcPr>
            <w:tcW w:w="2874" w:type="dxa"/>
          </w:tcPr>
          <w:p w14:paraId="0A9DFFCA" w14:textId="77777777" w:rsidR="00373767" w:rsidRDefault="00FA0A8E" w:rsidP="00373767">
            <w:r w:rsidRPr="00FA0A8E">
              <w:rPr>
                <w:lang w:eastAsia="en-US"/>
              </w:rPr>
              <w:t xml:space="preserve">Remontas su pakeitimu </w:t>
            </w:r>
            <w:r w:rsidR="00166117" w:rsidRPr="00785BC7">
              <w:rPr>
                <w:lang w:eastAsia="en-US"/>
              </w:rPr>
              <w:t>NSN</w:t>
            </w:r>
            <w:r w:rsidR="00166117">
              <w:rPr>
                <w:lang w:eastAsia="en-US"/>
              </w:rPr>
              <w:t xml:space="preserve"> </w:t>
            </w:r>
            <w:r w:rsidR="00373767">
              <w:t xml:space="preserve">5995231145129 </w:t>
            </w:r>
          </w:p>
          <w:p w14:paraId="6A6A9723" w14:textId="77777777" w:rsidR="00FA0A8E" w:rsidRPr="00FA0A8E" w:rsidRDefault="00FA0A8E" w:rsidP="00FA0A8E">
            <w:pPr>
              <w:rPr>
                <w:lang w:eastAsia="en-US"/>
              </w:rPr>
            </w:pPr>
            <w:r w:rsidRPr="00FA0A8E">
              <w:rPr>
                <w:lang w:eastAsia="en-US"/>
              </w:rPr>
              <w:t>, IDE p/n Y00-59B/42</w:t>
            </w:r>
          </w:p>
        </w:tc>
        <w:tc>
          <w:tcPr>
            <w:tcW w:w="1278" w:type="dxa"/>
            <w:shd w:val="clear" w:color="auto" w:fill="auto"/>
            <w:vAlign w:val="center"/>
          </w:tcPr>
          <w:p w14:paraId="163500BE" w14:textId="77777777" w:rsidR="00FA0A8E" w:rsidRPr="00FA0A8E" w:rsidRDefault="00FA0A8E" w:rsidP="00FA0A8E">
            <w:pPr>
              <w:spacing w:line="20" w:lineRule="atLeast"/>
              <w:contextualSpacing/>
              <w:jc w:val="center"/>
              <w:rPr>
                <w:lang w:eastAsia="en-US"/>
              </w:rPr>
            </w:pPr>
            <w:r w:rsidRPr="00FA0A8E">
              <w:rPr>
                <w:lang w:eastAsia="en-US"/>
              </w:rPr>
              <w:t>1</w:t>
            </w:r>
          </w:p>
        </w:tc>
        <w:tc>
          <w:tcPr>
            <w:tcW w:w="1339" w:type="dxa"/>
            <w:shd w:val="clear" w:color="auto" w:fill="auto"/>
            <w:vAlign w:val="center"/>
          </w:tcPr>
          <w:p w14:paraId="0A6A4980" w14:textId="4F72390D" w:rsidR="00FA0A8E" w:rsidRPr="00FA0A8E" w:rsidRDefault="00FA0A8E" w:rsidP="00FA0A8E">
            <w:pPr>
              <w:spacing w:line="20" w:lineRule="atLeast"/>
              <w:contextualSpacing/>
              <w:jc w:val="center"/>
              <w:rPr>
                <w:lang w:eastAsia="en-US"/>
              </w:rPr>
            </w:pPr>
          </w:p>
        </w:tc>
        <w:tc>
          <w:tcPr>
            <w:tcW w:w="1474" w:type="dxa"/>
            <w:shd w:val="clear" w:color="auto" w:fill="auto"/>
            <w:vAlign w:val="center"/>
          </w:tcPr>
          <w:p w14:paraId="2A926A20" w14:textId="6C037845" w:rsidR="00FA0A8E" w:rsidRPr="00FA0A8E" w:rsidRDefault="00FA0A8E" w:rsidP="00FA0A8E">
            <w:pPr>
              <w:spacing w:line="20" w:lineRule="atLeast"/>
              <w:contextualSpacing/>
              <w:jc w:val="center"/>
              <w:rPr>
                <w:lang w:eastAsia="en-US"/>
              </w:rPr>
            </w:pPr>
          </w:p>
        </w:tc>
      </w:tr>
      <w:tr w:rsidR="00FA0A8E" w:rsidRPr="00FA0A8E" w14:paraId="4D282B29" w14:textId="77777777" w:rsidTr="00FA0A8E">
        <w:tc>
          <w:tcPr>
            <w:tcW w:w="801" w:type="dxa"/>
            <w:vAlign w:val="center"/>
          </w:tcPr>
          <w:p w14:paraId="26E15893" w14:textId="77777777" w:rsidR="00FA0A8E" w:rsidRPr="00FA0A8E" w:rsidRDefault="00FA0A8E" w:rsidP="00FA0A8E">
            <w:pPr>
              <w:spacing w:line="20" w:lineRule="atLeast"/>
              <w:contextualSpacing/>
              <w:jc w:val="center"/>
              <w:rPr>
                <w:lang w:eastAsia="en-US"/>
              </w:rPr>
            </w:pPr>
            <w:r w:rsidRPr="00FA0A8E">
              <w:rPr>
                <w:lang w:eastAsia="en-US"/>
              </w:rPr>
              <w:t>38.</w:t>
            </w:r>
          </w:p>
        </w:tc>
        <w:tc>
          <w:tcPr>
            <w:tcW w:w="1841" w:type="dxa"/>
            <w:shd w:val="clear" w:color="auto" w:fill="auto"/>
          </w:tcPr>
          <w:p w14:paraId="2E0FB700" w14:textId="77777777" w:rsidR="00FA0A8E" w:rsidRPr="00FA0A8E" w:rsidRDefault="00FA0A8E" w:rsidP="00FA0A8E">
            <w:pPr>
              <w:rPr>
                <w:lang w:eastAsia="en-US"/>
              </w:rPr>
            </w:pPr>
            <w:r w:rsidRPr="00FA0A8E">
              <w:rPr>
                <w:lang w:eastAsia="en-US"/>
              </w:rPr>
              <w:t>Maitinimo kabelis (2)</w:t>
            </w:r>
          </w:p>
        </w:tc>
        <w:tc>
          <w:tcPr>
            <w:tcW w:w="2874" w:type="dxa"/>
          </w:tcPr>
          <w:p w14:paraId="2BEC4C4C" w14:textId="77777777" w:rsidR="00FA0A8E" w:rsidRPr="00FA0A8E" w:rsidRDefault="00FA0A8E" w:rsidP="00FA0A8E">
            <w:pPr>
              <w:rPr>
                <w:lang w:eastAsia="en-US"/>
              </w:rPr>
            </w:pPr>
            <w:r w:rsidRPr="00FA0A8E">
              <w:rPr>
                <w:lang w:eastAsia="en-US"/>
              </w:rPr>
              <w:t>Remontas NSN 5995231145145, IDE p/n Y00-59C/30</w:t>
            </w:r>
          </w:p>
        </w:tc>
        <w:tc>
          <w:tcPr>
            <w:tcW w:w="1278" w:type="dxa"/>
            <w:shd w:val="clear" w:color="auto" w:fill="auto"/>
            <w:vAlign w:val="center"/>
          </w:tcPr>
          <w:p w14:paraId="2337DC86" w14:textId="77777777" w:rsidR="00FA0A8E" w:rsidRPr="00FA0A8E" w:rsidRDefault="00FA0A8E" w:rsidP="00FA0A8E">
            <w:pPr>
              <w:spacing w:line="20" w:lineRule="atLeast"/>
              <w:contextualSpacing/>
              <w:jc w:val="center"/>
              <w:rPr>
                <w:lang w:eastAsia="en-US"/>
              </w:rPr>
            </w:pPr>
            <w:r w:rsidRPr="00FA0A8E">
              <w:rPr>
                <w:lang w:eastAsia="en-US"/>
              </w:rPr>
              <w:t>1</w:t>
            </w:r>
          </w:p>
        </w:tc>
        <w:tc>
          <w:tcPr>
            <w:tcW w:w="1339" w:type="dxa"/>
            <w:shd w:val="clear" w:color="auto" w:fill="auto"/>
            <w:vAlign w:val="center"/>
          </w:tcPr>
          <w:p w14:paraId="3113BD26" w14:textId="5C29D305" w:rsidR="00FA0A8E" w:rsidRPr="00FA0A8E" w:rsidRDefault="00FA0A8E" w:rsidP="00FA0A8E">
            <w:pPr>
              <w:spacing w:line="20" w:lineRule="atLeast"/>
              <w:contextualSpacing/>
              <w:jc w:val="center"/>
              <w:rPr>
                <w:lang w:eastAsia="en-US"/>
              </w:rPr>
            </w:pPr>
          </w:p>
        </w:tc>
        <w:tc>
          <w:tcPr>
            <w:tcW w:w="1474" w:type="dxa"/>
            <w:shd w:val="clear" w:color="auto" w:fill="auto"/>
            <w:vAlign w:val="center"/>
          </w:tcPr>
          <w:p w14:paraId="5D4C24AF" w14:textId="4B914CA5" w:rsidR="00FA0A8E" w:rsidRPr="00FA0A8E" w:rsidRDefault="00FA0A8E" w:rsidP="00FA0A8E">
            <w:pPr>
              <w:spacing w:line="20" w:lineRule="atLeast"/>
              <w:contextualSpacing/>
              <w:jc w:val="center"/>
              <w:rPr>
                <w:lang w:eastAsia="en-US"/>
              </w:rPr>
            </w:pPr>
          </w:p>
        </w:tc>
      </w:tr>
      <w:tr w:rsidR="00FA0A8E" w:rsidRPr="00FA0A8E" w14:paraId="6A74E541" w14:textId="77777777" w:rsidTr="00FA0A8E">
        <w:tc>
          <w:tcPr>
            <w:tcW w:w="801" w:type="dxa"/>
            <w:vAlign w:val="center"/>
          </w:tcPr>
          <w:p w14:paraId="190C98B7" w14:textId="77777777" w:rsidR="00FA0A8E" w:rsidRPr="00FA0A8E" w:rsidRDefault="00FA0A8E" w:rsidP="00FA0A8E">
            <w:pPr>
              <w:spacing w:line="20" w:lineRule="atLeast"/>
              <w:contextualSpacing/>
              <w:jc w:val="center"/>
              <w:rPr>
                <w:lang w:eastAsia="en-US"/>
              </w:rPr>
            </w:pPr>
            <w:r w:rsidRPr="00FA0A8E">
              <w:rPr>
                <w:lang w:eastAsia="en-US"/>
              </w:rPr>
              <w:t>39.</w:t>
            </w:r>
          </w:p>
        </w:tc>
        <w:tc>
          <w:tcPr>
            <w:tcW w:w="1841" w:type="dxa"/>
            <w:shd w:val="clear" w:color="auto" w:fill="auto"/>
          </w:tcPr>
          <w:p w14:paraId="134B6FA3" w14:textId="77777777" w:rsidR="00FA0A8E" w:rsidRPr="00FA0A8E" w:rsidRDefault="00FA0A8E" w:rsidP="00FA0A8E">
            <w:pPr>
              <w:rPr>
                <w:lang w:eastAsia="en-US"/>
              </w:rPr>
            </w:pPr>
            <w:r w:rsidRPr="00FA0A8E">
              <w:rPr>
                <w:lang w:eastAsia="en-US"/>
              </w:rPr>
              <w:t>Maitinimo kabelis (2)</w:t>
            </w:r>
          </w:p>
        </w:tc>
        <w:tc>
          <w:tcPr>
            <w:tcW w:w="2874" w:type="dxa"/>
          </w:tcPr>
          <w:p w14:paraId="50067ACF" w14:textId="77777777" w:rsidR="00FA0A8E" w:rsidRPr="00FA0A8E" w:rsidRDefault="00FA0A8E" w:rsidP="00FA0A8E">
            <w:pPr>
              <w:rPr>
                <w:lang w:eastAsia="en-US"/>
              </w:rPr>
            </w:pPr>
            <w:r w:rsidRPr="00FA0A8E">
              <w:rPr>
                <w:lang w:eastAsia="en-US"/>
              </w:rPr>
              <w:t>Remontas su pakeitimu NSN 5995231145145, IDE p/n Y00-59C/30</w:t>
            </w:r>
          </w:p>
        </w:tc>
        <w:tc>
          <w:tcPr>
            <w:tcW w:w="1278" w:type="dxa"/>
            <w:shd w:val="clear" w:color="auto" w:fill="auto"/>
            <w:vAlign w:val="center"/>
          </w:tcPr>
          <w:p w14:paraId="23A232B0" w14:textId="77777777" w:rsidR="00FA0A8E" w:rsidRPr="00FA0A8E" w:rsidRDefault="00FA0A8E" w:rsidP="00FA0A8E">
            <w:pPr>
              <w:spacing w:line="20" w:lineRule="atLeast"/>
              <w:contextualSpacing/>
              <w:jc w:val="center"/>
              <w:rPr>
                <w:lang w:eastAsia="en-US"/>
              </w:rPr>
            </w:pPr>
            <w:r w:rsidRPr="00FA0A8E">
              <w:rPr>
                <w:lang w:eastAsia="en-US"/>
              </w:rPr>
              <w:t>1</w:t>
            </w:r>
          </w:p>
        </w:tc>
        <w:tc>
          <w:tcPr>
            <w:tcW w:w="1339" w:type="dxa"/>
            <w:shd w:val="clear" w:color="auto" w:fill="auto"/>
            <w:vAlign w:val="center"/>
          </w:tcPr>
          <w:p w14:paraId="207F5B76" w14:textId="20362A03" w:rsidR="00FA0A8E" w:rsidRPr="00FA0A8E" w:rsidRDefault="00FA0A8E" w:rsidP="00FA0A8E">
            <w:pPr>
              <w:spacing w:line="20" w:lineRule="atLeast"/>
              <w:contextualSpacing/>
              <w:jc w:val="center"/>
              <w:rPr>
                <w:lang w:eastAsia="en-US"/>
              </w:rPr>
            </w:pPr>
          </w:p>
        </w:tc>
        <w:tc>
          <w:tcPr>
            <w:tcW w:w="1474" w:type="dxa"/>
            <w:shd w:val="clear" w:color="auto" w:fill="auto"/>
            <w:vAlign w:val="center"/>
          </w:tcPr>
          <w:p w14:paraId="50E48952" w14:textId="58F68749" w:rsidR="00FA0A8E" w:rsidRPr="00FA0A8E" w:rsidRDefault="00FA0A8E" w:rsidP="00FA0A8E">
            <w:pPr>
              <w:spacing w:line="20" w:lineRule="atLeast"/>
              <w:contextualSpacing/>
              <w:jc w:val="center"/>
              <w:rPr>
                <w:lang w:eastAsia="en-US"/>
              </w:rPr>
            </w:pPr>
          </w:p>
        </w:tc>
      </w:tr>
      <w:tr w:rsidR="00FA0A8E" w:rsidRPr="00FA0A8E" w14:paraId="6D9C5FDA" w14:textId="77777777" w:rsidTr="00FA0A8E">
        <w:tc>
          <w:tcPr>
            <w:tcW w:w="801" w:type="dxa"/>
            <w:vAlign w:val="center"/>
          </w:tcPr>
          <w:p w14:paraId="218BDFFB" w14:textId="77777777" w:rsidR="00FA0A8E" w:rsidRPr="00FA0A8E" w:rsidRDefault="00FA0A8E" w:rsidP="00FA0A8E">
            <w:pPr>
              <w:spacing w:line="20" w:lineRule="atLeast"/>
              <w:contextualSpacing/>
              <w:jc w:val="center"/>
              <w:rPr>
                <w:lang w:eastAsia="en-US"/>
              </w:rPr>
            </w:pPr>
            <w:r w:rsidRPr="00FA0A8E">
              <w:rPr>
                <w:lang w:eastAsia="en-US"/>
              </w:rPr>
              <w:t>40.</w:t>
            </w:r>
          </w:p>
        </w:tc>
        <w:tc>
          <w:tcPr>
            <w:tcW w:w="1841" w:type="dxa"/>
            <w:shd w:val="clear" w:color="auto" w:fill="auto"/>
          </w:tcPr>
          <w:p w14:paraId="0E1C7335" w14:textId="77777777" w:rsidR="00FA0A8E" w:rsidRPr="00FA0A8E" w:rsidRDefault="00FA0A8E" w:rsidP="00FA0A8E">
            <w:pPr>
              <w:rPr>
                <w:lang w:eastAsia="en-US"/>
              </w:rPr>
            </w:pPr>
            <w:r w:rsidRPr="00FA0A8E">
              <w:rPr>
                <w:lang w:eastAsia="en-US"/>
              </w:rPr>
              <w:t>Įspėjamojo garso kabelis</w:t>
            </w:r>
          </w:p>
        </w:tc>
        <w:tc>
          <w:tcPr>
            <w:tcW w:w="2874" w:type="dxa"/>
          </w:tcPr>
          <w:p w14:paraId="747C759E" w14:textId="77777777" w:rsidR="00FA0A8E" w:rsidRPr="00FA0A8E" w:rsidRDefault="00FA0A8E" w:rsidP="00FA0A8E">
            <w:pPr>
              <w:rPr>
                <w:lang w:eastAsia="en-US"/>
              </w:rPr>
            </w:pPr>
            <w:r w:rsidRPr="00FA0A8E">
              <w:rPr>
                <w:lang w:eastAsia="en-US"/>
              </w:rPr>
              <w:t>Remontas NSN 5995231145133, IDE p/n Y00-59B/87</w:t>
            </w:r>
          </w:p>
        </w:tc>
        <w:tc>
          <w:tcPr>
            <w:tcW w:w="1278" w:type="dxa"/>
            <w:shd w:val="clear" w:color="auto" w:fill="auto"/>
            <w:vAlign w:val="center"/>
          </w:tcPr>
          <w:p w14:paraId="65B92588" w14:textId="77777777" w:rsidR="00FA0A8E" w:rsidRPr="00FA0A8E" w:rsidRDefault="00FA0A8E" w:rsidP="00FA0A8E">
            <w:pPr>
              <w:spacing w:line="20" w:lineRule="atLeast"/>
              <w:contextualSpacing/>
              <w:jc w:val="center"/>
              <w:rPr>
                <w:lang w:eastAsia="en-US"/>
              </w:rPr>
            </w:pPr>
            <w:r w:rsidRPr="00FA0A8E">
              <w:rPr>
                <w:lang w:eastAsia="en-US"/>
              </w:rPr>
              <w:t>1</w:t>
            </w:r>
          </w:p>
        </w:tc>
        <w:tc>
          <w:tcPr>
            <w:tcW w:w="1339" w:type="dxa"/>
            <w:shd w:val="clear" w:color="auto" w:fill="auto"/>
            <w:vAlign w:val="center"/>
          </w:tcPr>
          <w:p w14:paraId="0AE1CB6B" w14:textId="04B0DF54" w:rsidR="00FA0A8E" w:rsidRPr="00FA0A8E" w:rsidRDefault="00FA0A8E" w:rsidP="00FA0A8E">
            <w:pPr>
              <w:spacing w:line="20" w:lineRule="atLeast"/>
              <w:contextualSpacing/>
              <w:jc w:val="center"/>
              <w:rPr>
                <w:lang w:eastAsia="en-US"/>
              </w:rPr>
            </w:pPr>
          </w:p>
        </w:tc>
        <w:tc>
          <w:tcPr>
            <w:tcW w:w="1474" w:type="dxa"/>
            <w:shd w:val="clear" w:color="auto" w:fill="auto"/>
            <w:vAlign w:val="center"/>
          </w:tcPr>
          <w:p w14:paraId="134588C3" w14:textId="10744AE6" w:rsidR="00FA0A8E" w:rsidRPr="00FA0A8E" w:rsidRDefault="00FA0A8E" w:rsidP="00FA0A8E">
            <w:pPr>
              <w:spacing w:line="20" w:lineRule="atLeast"/>
              <w:contextualSpacing/>
              <w:jc w:val="center"/>
              <w:rPr>
                <w:lang w:eastAsia="en-US"/>
              </w:rPr>
            </w:pPr>
          </w:p>
        </w:tc>
      </w:tr>
      <w:tr w:rsidR="00FA0A8E" w:rsidRPr="00FA0A8E" w14:paraId="5EB61D35" w14:textId="77777777" w:rsidTr="00FA0A8E">
        <w:tc>
          <w:tcPr>
            <w:tcW w:w="801" w:type="dxa"/>
            <w:vAlign w:val="center"/>
          </w:tcPr>
          <w:p w14:paraId="2316252F" w14:textId="77777777" w:rsidR="00FA0A8E" w:rsidRPr="00FA0A8E" w:rsidRDefault="00FA0A8E" w:rsidP="00FA0A8E">
            <w:pPr>
              <w:spacing w:line="20" w:lineRule="atLeast"/>
              <w:contextualSpacing/>
              <w:jc w:val="center"/>
              <w:rPr>
                <w:lang w:eastAsia="en-US"/>
              </w:rPr>
            </w:pPr>
            <w:r w:rsidRPr="00FA0A8E">
              <w:rPr>
                <w:lang w:eastAsia="en-US"/>
              </w:rPr>
              <w:t>41.</w:t>
            </w:r>
          </w:p>
        </w:tc>
        <w:tc>
          <w:tcPr>
            <w:tcW w:w="1841" w:type="dxa"/>
            <w:shd w:val="clear" w:color="auto" w:fill="auto"/>
          </w:tcPr>
          <w:p w14:paraId="239D40A3" w14:textId="77777777" w:rsidR="00FA0A8E" w:rsidRPr="00FA0A8E" w:rsidRDefault="00FA0A8E" w:rsidP="00FA0A8E">
            <w:pPr>
              <w:rPr>
                <w:lang w:eastAsia="en-US"/>
              </w:rPr>
            </w:pPr>
            <w:r w:rsidRPr="00FA0A8E">
              <w:rPr>
                <w:lang w:eastAsia="en-US"/>
              </w:rPr>
              <w:t>Įspėjamojo garso kabelis</w:t>
            </w:r>
          </w:p>
        </w:tc>
        <w:tc>
          <w:tcPr>
            <w:tcW w:w="2874" w:type="dxa"/>
          </w:tcPr>
          <w:p w14:paraId="62C56868" w14:textId="77777777" w:rsidR="00FA0A8E" w:rsidRPr="00FA0A8E" w:rsidRDefault="00FA0A8E" w:rsidP="00FA0A8E">
            <w:pPr>
              <w:rPr>
                <w:lang w:eastAsia="en-US"/>
              </w:rPr>
            </w:pPr>
            <w:r w:rsidRPr="00FA0A8E">
              <w:rPr>
                <w:lang w:eastAsia="en-US"/>
              </w:rPr>
              <w:t>Remontas su pakeitimu NSN 5995231145133, IDE p/n Y00-59B/87</w:t>
            </w:r>
          </w:p>
        </w:tc>
        <w:tc>
          <w:tcPr>
            <w:tcW w:w="1278" w:type="dxa"/>
            <w:shd w:val="clear" w:color="auto" w:fill="auto"/>
            <w:vAlign w:val="center"/>
          </w:tcPr>
          <w:p w14:paraId="4A434AA7" w14:textId="77777777" w:rsidR="00FA0A8E" w:rsidRPr="00FA0A8E" w:rsidRDefault="00FA0A8E" w:rsidP="00FA0A8E">
            <w:pPr>
              <w:spacing w:line="20" w:lineRule="atLeast"/>
              <w:contextualSpacing/>
              <w:jc w:val="center"/>
              <w:rPr>
                <w:lang w:eastAsia="en-US"/>
              </w:rPr>
            </w:pPr>
            <w:r w:rsidRPr="00FA0A8E">
              <w:rPr>
                <w:lang w:eastAsia="en-US"/>
              </w:rPr>
              <w:t>1</w:t>
            </w:r>
          </w:p>
        </w:tc>
        <w:tc>
          <w:tcPr>
            <w:tcW w:w="1339" w:type="dxa"/>
            <w:shd w:val="clear" w:color="auto" w:fill="auto"/>
            <w:vAlign w:val="center"/>
          </w:tcPr>
          <w:p w14:paraId="1293BF96" w14:textId="586A0191" w:rsidR="00FA0A8E" w:rsidRPr="00FA0A8E" w:rsidRDefault="00FA0A8E" w:rsidP="00FA0A8E">
            <w:pPr>
              <w:spacing w:line="20" w:lineRule="atLeast"/>
              <w:contextualSpacing/>
              <w:jc w:val="center"/>
              <w:rPr>
                <w:lang w:eastAsia="en-US"/>
              </w:rPr>
            </w:pPr>
          </w:p>
        </w:tc>
        <w:tc>
          <w:tcPr>
            <w:tcW w:w="1474" w:type="dxa"/>
            <w:shd w:val="clear" w:color="auto" w:fill="auto"/>
            <w:vAlign w:val="center"/>
          </w:tcPr>
          <w:p w14:paraId="4929ABF1" w14:textId="75CAF15D" w:rsidR="00FA0A8E" w:rsidRPr="00FA0A8E" w:rsidRDefault="00FA0A8E" w:rsidP="00FA0A8E">
            <w:pPr>
              <w:spacing w:line="20" w:lineRule="atLeast"/>
              <w:contextualSpacing/>
              <w:jc w:val="center"/>
              <w:rPr>
                <w:lang w:eastAsia="en-US"/>
              </w:rPr>
            </w:pPr>
          </w:p>
        </w:tc>
      </w:tr>
      <w:tr w:rsidR="00FA0A8E" w:rsidRPr="00FA0A8E" w14:paraId="37AD678E" w14:textId="77777777" w:rsidTr="00FA0A8E">
        <w:tc>
          <w:tcPr>
            <w:tcW w:w="801" w:type="dxa"/>
            <w:vAlign w:val="center"/>
          </w:tcPr>
          <w:p w14:paraId="0B8B603C" w14:textId="77777777" w:rsidR="00FA0A8E" w:rsidRPr="00FA0A8E" w:rsidRDefault="00FA0A8E" w:rsidP="00FA0A8E">
            <w:pPr>
              <w:spacing w:line="20" w:lineRule="atLeast"/>
              <w:contextualSpacing/>
              <w:jc w:val="center"/>
              <w:rPr>
                <w:lang w:eastAsia="en-US"/>
              </w:rPr>
            </w:pPr>
            <w:r w:rsidRPr="00FA0A8E">
              <w:rPr>
                <w:lang w:eastAsia="en-US"/>
              </w:rPr>
              <w:t>42.</w:t>
            </w:r>
          </w:p>
        </w:tc>
        <w:tc>
          <w:tcPr>
            <w:tcW w:w="1841" w:type="dxa"/>
            <w:shd w:val="clear" w:color="auto" w:fill="auto"/>
          </w:tcPr>
          <w:p w14:paraId="7CF79970" w14:textId="77777777" w:rsidR="00FA0A8E" w:rsidRPr="00FA0A8E" w:rsidRDefault="00FA0A8E" w:rsidP="00FA0A8E">
            <w:pPr>
              <w:rPr>
                <w:lang w:eastAsia="en-US"/>
              </w:rPr>
            </w:pPr>
            <w:r w:rsidRPr="00FA0A8E">
              <w:rPr>
                <w:lang w:eastAsia="en-US"/>
              </w:rPr>
              <w:t>TCU/EIU kabelis</w:t>
            </w:r>
          </w:p>
        </w:tc>
        <w:tc>
          <w:tcPr>
            <w:tcW w:w="2874" w:type="dxa"/>
          </w:tcPr>
          <w:p w14:paraId="41C64E01" w14:textId="77777777" w:rsidR="00FA0A8E" w:rsidRPr="00FA0A8E" w:rsidRDefault="00FA0A8E" w:rsidP="00FA0A8E">
            <w:pPr>
              <w:rPr>
                <w:lang w:eastAsia="en-US"/>
              </w:rPr>
            </w:pPr>
            <w:r w:rsidRPr="00FA0A8E">
              <w:rPr>
                <w:lang w:eastAsia="en-US"/>
              </w:rPr>
              <w:t>Remontas NSN 5995231140362, IDE p/n Y00-59B/91</w:t>
            </w:r>
          </w:p>
        </w:tc>
        <w:tc>
          <w:tcPr>
            <w:tcW w:w="1278" w:type="dxa"/>
            <w:shd w:val="clear" w:color="auto" w:fill="auto"/>
            <w:vAlign w:val="center"/>
          </w:tcPr>
          <w:p w14:paraId="6FAB60FD" w14:textId="77777777" w:rsidR="00FA0A8E" w:rsidRPr="00FA0A8E" w:rsidRDefault="00FA0A8E" w:rsidP="00FA0A8E">
            <w:pPr>
              <w:spacing w:line="20" w:lineRule="atLeast"/>
              <w:contextualSpacing/>
              <w:jc w:val="center"/>
              <w:rPr>
                <w:lang w:eastAsia="en-US"/>
              </w:rPr>
            </w:pPr>
            <w:r w:rsidRPr="00FA0A8E">
              <w:rPr>
                <w:lang w:eastAsia="en-US"/>
              </w:rPr>
              <w:t>1</w:t>
            </w:r>
          </w:p>
        </w:tc>
        <w:tc>
          <w:tcPr>
            <w:tcW w:w="1339" w:type="dxa"/>
            <w:shd w:val="clear" w:color="auto" w:fill="auto"/>
            <w:vAlign w:val="center"/>
          </w:tcPr>
          <w:p w14:paraId="1CB4C7F1" w14:textId="059A66E3" w:rsidR="00FA0A8E" w:rsidRPr="00FA0A8E" w:rsidRDefault="00FA0A8E" w:rsidP="00FA0A8E">
            <w:pPr>
              <w:spacing w:line="20" w:lineRule="atLeast"/>
              <w:contextualSpacing/>
              <w:jc w:val="center"/>
              <w:rPr>
                <w:lang w:eastAsia="en-US"/>
              </w:rPr>
            </w:pPr>
          </w:p>
        </w:tc>
        <w:tc>
          <w:tcPr>
            <w:tcW w:w="1474" w:type="dxa"/>
            <w:shd w:val="clear" w:color="auto" w:fill="auto"/>
            <w:vAlign w:val="center"/>
          </w:tcPr>
          <w:p w14:paraId="5E67301B" w14:textId="0F69CDBD" w:rsidR="00FA0A8E" w:rsidRPr="00FA0A8E" w:rsidRDefault="00FA0A8E" w:rsidP="00FA0A8E">
            <w:pPr>
              <w:spacing w:line="20" w:lineRule="atLeast"/>
              <w:contextualSpacing/>
              <w:jc w:val="center"/>
              <w:rPr>
                <w:lang w:eastAsia="en-US"/>
              </w:rPr>
            </w:pPr>
          </w:p>
        </w:tc>
      </w:tr>
      <w:tr w:rsidR="00FA0A8E" w:rsidRPr="00FA0A8E" w14:paraId="6538DEA5" w14:textId="77777777" w:rsidTr="00FA0A8E">
        <w:tc>
          <w:tcPr>
            <w:tcW w:w="801" w:type="dxa"/>
            <w:vAlign w:val="center"/>
          </w:tcPr>
          <w:p w14:paraId="126A9412" w14:textId="77777777" w:rsidR="00FA0A8E" w:rsidRPr="00FA0A8E" w:rsidRDefault="00FA0A8E" w:rsidP="00FA0A8E">
            <w:pPr>
              <w:spacing w:line="20" w:lineRule="atLeast"/>
              <w:contextualSpacing/>
              <w:jc w:val="center"/>
              <w:rPr>
                <w:lang w:eastAsia="en-US"/>
              </w:rPr>
            </w:pPr>
            <w:r w:rsidRPr="00FA0A8E">
              <w:rPr>
                <w:lang w:eastAsia="en-US"/>
              </w:rPr>
              <w:t>43.</w:t>
            </w:r>
          </w:p>
        </w:tc>
        <w:tc>
          <w:tcPr>
            <w:tcW w:w="1841" w:type="dxa"/>
            <w:shd w:val="clear" w:color="auto" w:fill="auto"/>
          </w:tcPr>
          <w:p w14:paraId="1DBF3615" w14:textId="77777777" w:rsidR="00FA0A8E" w:rsidRPr="00FA0A8E" w:rsidRDefault="00FA0A8E" w:rsidP="00FA0A8E">
            <w:pPr>
              <w:rPr>
                <w:lang w:eastAsia="en-US"/>
              </w:rPr>
            </w:pPr>
            <w:r w:rsidRPr="00FA0A8E">
              <w:rPr>
                <w:lang w:eastAsia="en-US"/>
              </w:rPr>
              <w:t>TCU/EIU kabelis</w:t>
            </w:r>
          </w:p>
        </w:tc>
        <w:tc>
          <w:tcPr>
            <w:tcW w:w="2874" w:type="dxa"/>
          </w:tcPr>
          <w:p w14:paraId="4B8A784E" w14:textId="77777777" w:rsidR="00FA0A8E" w:rsidRPr="00FA0A8E" w:rsidRDefault="00FA0A8E" w:rsidP="00FA0A8E">
            <w:pPr>
              <w:rPr>
                <w:lang w:eastAsia="en-US"/>
              </w:rPr>
            </w:pPr>
            <w:r w:rsidRPr="00FA0A8E">
              <w:rPr>
                <w:lang w:eastAsia="en-US"/>
              </w:rPr>
              <w:t>Remontas su pakeitimu NSN 5995231140362, IDE p/n Y00-59B/91</w:t>
            </w:r>
          </w:p>
        </w:tc>
        <w:tc>
          <w:tcPr>
            <w:tcW w:w="1278" w:type="dxa"/>
            <w:shd w:val="clear" w:color="auto" w:fill="auto"/>
            <w:vAlign w:val="center"/>
          </w:tcPr>
          <w:p w14:paraId="1A36166A" w14:textId="77777777" w:rsidR="00FA0A8E" w:rsidRPr="00FA0A8E" w:rsidRDefault="00FA0A8E" w:rsidP="00FA0A8E">
            <w:pPr>
              <w:spacing w:line="20" w:lineRule="atLeast"/>
              <w:contextualSpacing/>
              <w:jc w:val="center"/>
              <w:rPr>
                <w:lang w:eastAsia="en-US"/>
              </w:rPr>
            </w:pPr>
            <w:r w:rsidRPr="00FA0A8E">
              <w:rPr>
                <w:lang w:eastAsia="en-US"/>
              </w:rPr>
              <w:t>1</w:t>
            </w:r>
          </w:p>
        </w:tc>
        <w:tc>
          <w:tcPr>
            <w:tcW w:w="1339" w:type="dxa"/>
            <w:shd w:val="clear" w:color="auto" w:fill="auto"/>
            <w:vAlign w:val="center"/>
          </w:tcPr>
          <w:p w14:paraId="28069E53" w14:textId="690672C5" w:rsidR="00FA0A8E" w:rsidRPr="00FA0A8E" w:rsidRDefault="00FA0A8E" w:rsidP="00FA0A8E">
            <w:pPr>
              <w:spacing w:line="20" w:lineRule="atLeast"/>
              <w:contextualSpacing/>
              <w:jc w:val="center"/>
              <w:rPr>
                <w:lang w:eastAsia="en-US"/>
              </w:rPr>
            </w:pPr>
          </w:p>
        </w:tc>
        <w:tc>
          <w:tcPr>
            <w:tcW w:w="1474" w:type="dxa"/>
            <w:shd w:val="clear" w:color="auto" w:fill="auto"/>
            <w:vAlign w:val="center"/>
          </w:tcPr>
          <w:p w14:paraId="20F4AA60" w14:textId="376DE8BA" w:rsidR="00FA0A8E" w:rsidRPr="00FA0A8E" w:rsidRDefault="00FA0A8E" w:rsidP="00FA0A8E">
            <w:pPr>
              <w:spacing w:line="20" w:lineRule="atLeast"/>
              <w:contextualSpacing/>
              <w:jc w:val="center"/>
              <w:rPr>
                <w:lang w:eastAsia="en-US"/>
              </w:rPr>
            </w:pPr>
          </w:p>
        </w:tc>
      </w:tr>
      <w:tr w:rsidR="00FA0A8E" w:rsidRPr="00FA0A8E" w14:paraId="6A883025" w14:textId="77777777" w:rsidTr="00FA0A8E">
        <w:tc>
          <w:tcPr>
            <w:tcW w:w="801" w:type="dxa"/>
            <w:vAlign w:val="center"/>
          </w:tcPr>
          <w:p w14:paraId="51C23B81" w14:textId="77777777" w:rsidR="00FA0A8E" w:rsidRPr="00FA0A8E" w:rsidRDefault="00FA0A8E" w:rsidP="00FA0A8E">
            <w:pPr>
              <w:spacing w:line="20" w:lineRule="atLeast"/>
              <w:contextualSpacing/>
              <w:jc w:val="center"/>
              <w:rPr>
                <w:lang w:eastAsia="en-US"/>
              </w:rPr>
            </w:pPr>
            <w:r w:rsidRPr="00FA0A8E">
              <w:rPr>
                <w:lang w:eastAsia="en-US"/>
              </w:rPr>
              <w:t>44.</w:t>
            </w:r>
          </w:p>
        </w:tc>
        <w:tc>
          <w:tcPr>
            <w:tcW w:w="1841" w:type="dxa"/>
            <w:shd w:val="clear" w:color="auto" w:fill="auto"/>
          </w:tcPr>
          <w:p w14:paraId="23719C5B" w14:textId="77777777" w:rsidR="00FA0A8E" w:rsidRPr="00FA0A8E" w:rsidRDefault="00FA0A8E" w:rsidP="00FA0A8E">
            <w:pPr>
              <w:rPr>
                <w:lang w:eastAsia="en-US"/>
              </w:rPr>
            </w:pPr>
            <w:r w:rsidRPr="00FA0A8E">
              <w:rPr>
                <w:lang w:eastAsia="en-US"/>
              </w:rPr>
              <w:t>EIU kabelio surinkėjas</w:t>
            </w:r>
          </w:p>
        </w:tc>
        <w:tc>
          <w:tcPr>
            <w:tcW w:w="2874" w:type="dxa"/>
          </w:tcPr>
          <w:p w14:paraId="58881664" w14:textId="77777777" w:rsidR="00FA0A8E" w:rsidRPr="00FA0A8E" w:rsidRDefault="00FA0A8E" w:rsidP="00FA0A8E">
            <w:pPr>
              <w:rPr>
                <w:lang w:eastAsia="en-US"/>
              </w:rPr>
            </w:pPr>
            <w:r w:rsidRPr="00FA0A8E">
              <w:rPr>
                <w:lang w:eastAsia="en-US"/>
              </w:rPr>
              <w:t>Remontas NSN 5995231145132, IDE p/n Y00-59B/88</w:t>
            </w:r>
          </w:p>
        </w:tc>
        <w:tc>
          <w:tcPr>
            <w:tcW w:w="1278" w:type="dxa"/>
            <w:shd w:val="clear" w:color="auto" w:fill="auto"/>
            <w:vAlign w:val="center"/>
          </w:tcPr>
          <w:p w14:paraId="77CFD12B" w14:textId="77777777" w:rsidR="00FA0A8E" w:rsidRPr="00FA0A8E" w:rsidRDefault="00FA0A8E" w:rsidP="00FA0A8E">
            <w:pPr>
              <w:spacing w:line="20" w:lineRule="atLeast"/>
              <w:contextualSpacing/>
              <w:jc w:val="center"/>
              <w:rPr>
                <w:lang w:eastAsia="en-US"/>
              </w:rPr>
            </w:pPr>
            <w:r w:rsidRPr="00FA0A8E">
              <w:rPr>
                <w:lang w:eastAsia="en-US"/>
              </w:rPr>
              <w:t>1</w:t>
            </w:r>
          </w:p>
        </w:tc>
        <w:tc>
          <w:tcPr>
            <w:tcW w:w="1339" w:type="dxa"/>
            <w:shd w:val="clear" w:color="auto" w:fill="auto"/>
            <w:vAlign w:val="center"/>
          </w:tcPr>
          <w:p w14:paraId="7A984C76" w14:textId="0E85F666" w:rsidR="00FA0A8E" w:rsidRPr="00FA0A8E" w:rsidRDefault="00FA0A8E" w:rsidP="00FA0A8E">
            <w:pPr>
              <w:spacing w:line="20" w:lineRule="atLeast"/>
              <w:contextualSpacing/>
              <w:jc w:val="center"/>
              <w:rPr>
                <w:lang w:eastAsia="en-US"/>
              </w:rPr>
            </w:pPr>
          </w:p>
        </w:tc>
        <w:tc>
          <w:tcPr>
            <w:tcW w:w="1474" w:type="dxa"/>
            <w:shd w:val="clear" w:color="auto" w:fill="auto"/>
            <w:vAlign w:val="center"/>
          </w:tcPr>
          <w:p w14:paraId="3FBA5629" w14:textId="444A5DD4" w:rsidR="00FA0A8E" w:rsidRPr="00FA0A8E" w:rsidRDefault="00FA0A8E" w:rsidP="00FA0A8E">
            <w:pPr>
              <w:spacing w:line="20" w:lineRule="atLeast"/>
              <w:contextualSpacing/>
              <w:jc w:val="center"/>
              <w:rPr>
                <w:lang w:eastAsia="en-US"/>
              </w:rPr>
            </w:pPr>
          </w:p>
        </w:tc>
      </w:tr>
      <w:tr w:rsidR="00FA0A8E" w:rsidRPr="00FA0A8E" w14:paraId="5991B1BF" w14:textId="77777777" w:rsidTr="00FA0A8E">
        <w:tc>
          <w:tcPr>
            <w:tcW w:w="801" w:type="dxa"/>
            <w:vAlign w:val="center"/>
          </w:tcPr>
          <w:p w14:paraId="05ABDFB3" w14:textId="77777777" w:rsidR="00FA0A8E" w:rsidRPr="00FA0A8E" w:rsidRDefault="00FA0A8E" w:rsidP="00FA0A8E">
            <w:pPr>
              <w:spacing w:line="20" w:lineRule="atLeast"/>
              <w:contextualSpacing/>
              <w:jc w:val="center"/>
              <w:rPr>
                <w:lang w:eastAsia="en-US"/>
              </w:rPr>
            </w:pPr>
            <w:r w:rsidRPr="00FA0A8E">
              <w:rPr>
                <w:lang w:eastAsia="en-US"/>
              </w:rPr>
              <w:t>45.</w:t>
            </w:r>
          </w:p>
        </w:tc>
        <w:tc>
          <w:tcPr>
            <w:tcW w:w="1841" w:type="dxa"/>
            <w:shd w:val="clear" w:color="auto" w:fill="auto"/>
          </w:tcPr>
          <w:p w14:paraId="2DB18ADA" w14:textId="77777777" w:rsidR="00FA0A8E" w:rsidRPr="00FA0A8E" w:rsidRDefault="00FA0A8E" w:rsidP="00FA0A8E">
            <w:pPr>
              <w:rPr>
                <w:lang w:eastAsia="en-US"/>
              </w:rPr>
            </w:pPr>
            <w:r w:rsidRPr="00FA0A8E">
              <w:rPr>
                <w:lang w:eastAsia="en-US"/>
              </w:rPr>
              <w:t>EIU kabelio surinkėjas</w:t>
            </w:r>
          </w:p>
        </w:tc>
        <w:tc>
          <w:tcPr>
            <w:tcW w:w="2874" w:type="dxa"/>
          </w:tcPr>
          <w:p w14:paraId="0F28A936" w14:textId="77777777" w:rsidR="00FA0A8E" w:rsidRPr="00FA0A8E" w:rsidRDefault="00FA0A8E" w:rsidP="00FA0A8E">
            <w:pPr>
              <w:rPr>
                <w:lang w:eastAsia="en-US"/>
              </w:rPr>
            </w:pPr>
            <w:r w:rsidRPr="00FA0A8E">
              <w:rPr>
                <w:lang w:eastAsia="en-US"/>
              </w:rPr>
              <w:t>Remontas su pakeitimu NSN 5995231145132, IDE p/n Y00-59B/88</w:t>
            </w:r>
          </w:p>
        </w:tc>
        <w:tc>
          <w:tcPr>
            <w:tcW w:w="1278" w:type="dxa"/>
            <w:shd w:val="clear" w:color="auto" w:fill="auto"/>
            <w:vAlign w:val="center"/>
          </w:tcPr>
          <w:p w14:paraId="25F03231" w14:textId="77777777" w:rsidR="00FA0A8E" w:rsidRPr="00FA0A8E" w:rsidRDefault="00FA0A8E" w:rsidP="00FA0A8E">
            <w:pPr>
              <w:spacing w:line="20" w:lineRule="atLeast"/>
              <w:contextualSpacing/>
              <w:jc w:val="center"/>
              <w:rPr>
                <w:lang w:eastAsia="en-US"/>
              </w:rPr>
            </w:pPr>
            <w:r w:rsidRPr="00FA0A8E">
              <w:rPr>
                <w:lang w:eastAsia="en-US"/>
              </w:rPr>
              <w:t>1</w:t>
            </w:r>
          </w:p>
        </w:tc>
        <w:tc>
          <w:tcPr>
            <w:tcW w:w="1339" w:type="dxa"/>
            <w:shd w:val="clear" w:color="auto" w:fill="auto"/>
            <w:vAlign w:val="center"/>
          </w:tcPr>
          <w:p w14:paraId="0AC256C6" w14:textId="73FE5F63" w:rsidR="00FA0A8E" w:rsidRPr="00FA0A8E" w:rsidRDefault="00FA0A8E" w:rsidP="00FA0A8E">
            <w:pPr>
              <w:spacing w:line="20" w:lineRule="atLeast"/>
              <w:contextualSpacing/>
              <w:jc w:val="center"/>
              <w:rPr>
                <w:lang w:eastAsia="en-US"/>
              </w:rPr>
            </w:pPr>
          </w:p>
        </w:tc>
        <w:tc>
          <w:tcPr>
            <w:tcW w:w="1474" w:type="dxa"/>
            <w:shd w:val="clear" w:color="auto" w:fill="auto"/>
            <w:vAlign w:val="center"/>
          </w:tcPr>
          <w:p w14:paraId="5C879CA8" w14:textId="009E3CD9" w:rsidR="00FA0A8E" w:rsidRPr="00FA0A8E" w:rsidRDefault="00FA0A8E" w:rsidP="00FA0A8E">
            <w:pPr>
              <w:spacing w:line="20" w:lineRule="atLeast"/>
              <w:contextualSpacing/>
              <w:jc w:val="center"/>
              <w:rPr>
                <w:lang w:eastAsia="en-US"/>
              </w:rPr>
            </w:pPr>
          </w:p>
        </w:tc>
      </w:tr>
      <w:tr w:rsidR="00FA0A8E" w:rsidRPr="00FA0A8E" w14:paraId="69AB88DA" w14:textId="77777777" w:rsidTr="00FA0A8E">
        <w:tc>
          <w:tcPr>
            <w:tcW w:w="801" w:type="dxa"/>
            <w:vAlign w:val="center"/>
          </w:tcPr>
          <w:p w14:paraId="455CC8A0" w14:textId="77777777" w:rsidR="00FA0A8E" w:rsidRPr="00FA0A8E" w:rsidRDefault="00FA0A8E" w:rsidP="00FA0A8E">
            <w:pPr>
              <w:spacing w:line="20" w:lineRule="atLeast"/>
              <w:contextualSpacing/>
              <w:jc w:val="center"/>
              <w:rPr>
                <w:lang w:eastAsia="en-US"/>
              </w:rPr>
            </w:pPr>
            <w:r w:rsidRPr="00FA0A8E">
              <w:rPr>
                <w:lang w:eastAsia="en-US"/>
              </w:rPr>
              <w:t>46.</w:t>
            </w:r>
          </w:p>
        </w:tc>
        <w:tc>
          <w:tcPr>
            <w:tcW w:w="1841" w:type="dxa"/>
            <w:shd w:val="clear" w:color="auto" w:fill="auto"/>
          </w:tcPr>
          <w:p w14:paraId="13896C9B" w14:textId="77777777" w:rsidR="00FA0A8E" w:rsidRPr="00FA0A8E" w:rsidRDefault="00FA0A8E" w:rsidP="00FA0A8E">
            <w:pPr>
              <w:rPr>
                <w:lang w:eastAsia="en-US"/>
              </w:rPr>
            </w:pPr>
            <w:r w:rsidRPr="00FA0A8E">
              <w:rPr>
                <w:lang w:eastAsia="en-US"/>
              </w:rPr>
              <w:t>TCU/EIU prailginimo kabelis</w:t>
            </w:r>
          </w:p>
        </w:tc>
        <w:tc>
          <w:tcPr>
            <w:tcW w:w="2874" w:type="dxa"/>
          </w:tcPr>
          <w:p w14:paraId="1A183EEB" w14:textId="77777777" w:rsidR="00FA0A8E" w:rsidRPr="00FA0A8E" w:rsidRDefault="00FA0A8E" w:rsidP="00FA0A8E">
            <w:pPr>
              <w:rPr>
                <w:lang w:eastAsia="en-US"/>
              </w:rPr>
            </w:pPr>
            <w:r w:rsidRPr="00FA0A8E">
              <w:rPr>
                <w:lang w:eastAsia="en-US"/>
              </w:rPr>
              <w:t>Remontas NSN 5995231140364, IDE p/n Y00-59B/89</w:t>
            </w:r>
          </w:p>
        </w:tc>
        <w:tc>
          <w:tcPr>
            <w:tcW w:w="1278" w:type="dxa"/>
            <w:shd w:val="clear" w:color="auto" w:fill="auto"/>
            <w:vAlign w:val="center"/>
          </w:tcPr>
          <w:p w14:paraId="2F327139" w14:textId="77777777" w:rsidR="00FA0A8E" w:rsidRPr="00FA0A8E" w:rsidRDefault="00FA0A8E" w:rsidP="00FA0A8E">
            <w:pPr>
              <w:spacing w:line="20" w:lineRule="atLeast"/>
              <w:contextualSpacing/>
              <w:jc w:val="center"/>
              <w:rPr>
                <w:lang w:eastAsia="en-US"/>
              </w:rPr>
            </w:pPr>
            <w:r w:rsidRPr="00FA0A8E">
              <w:rPr>
                <w:lang w:eastAsia="en-US"/>
              </w:rPr>
              <w:t>1</w:t>
            </w:r>
          </w:p>
        </w:tc>
        <w:tc>
          <w:tcPr>
            <w:tcW w:w="1339" w:type="dxa"/>
            <w:shd w:val="clear" w:color="auto" w:fill="auto"/>
            <w:vAlign w:val="center"/>
          </w:tcPr>
          <w:p w14:paraId="3D2E65DC" w14:textId="51910941" w:rsidR="00FA0A8E" w:rsidRPr="00FA0A8E" w:rsidRDefault="00FA0A8E" w:rsidP="00FA0A8E">
            <w:pPr>
              <w:spacing w:line="20" w:lineRule="atLeast"/>
              <w:contextualSpacing/>
              <w:jc w:val="center"/>
              <w:rPr>
                <w:lang w:eastAsia="en-US"/>
              </w:rPr>
            </w:pPr>
          </w:p>
        </w:tc>
        <w:tc>
          <w:tcPr>
            <w:tcW w:w="1474" w:type="dxa"/>
            <w:shd w:val="clear" w:color="auto" w:fill="auto"/>
            <w:vAlign w:val="center"/>
          </w:tcPr>
          <w:p w14:paraId="38066DB5" w14:textId="441CD3D6" w:rsidR="00FA0A8E" w:rsidRPr="00FA0A8E" w:rsidRDefault="00FA0A8E" w:rsidP="00FA0A8E">
            <w:pPr>
              <w:spacing w:line="20" w:lineRule="atLeast"/>
              <w:contextualSpacing/>
              <w:jc w:val="center"/>
              <w:rPr>
                <w:lang w:eastAsia="en-US"/>
              </w:rPr>
            </w:pPr>
          </w:p>
        </w:tc>
      </w:tr>
      <w:tr w:rsidR="00FA0A8E" w:rsidRPr="00FA0A8E" w14:paraId="03EE031D" w14:textId="77777777" w:rsidTr="00FA0A8E">
        <w:tc>
          <w:tcPr>
            <w:tcW w:w="801" w:type="dxa"/>
            <w:vAlign w:val="center"/>
          </w:tcPr>
          <w:p w14:paraId="74ADF3B3" w14:textId="77777777" w:rsidR="00FA0A8E" w:rsidRPr="00FA0A8E" w:rsidRDefault="00FA0A8E" w:rsidP="00FA0A8E">
            <w:pPr>
              <w:spacing w:line="20" w:lineRule="atLeast"/>
              <w:contextualSpacing/>
              <w:jc w:val="center"/>
              <w:rPr>
                <w:lang w:eastAsia="en-US"/>
              </w:rPr>
            </w:pPr>
            <w:r w:rsidRPr="00FA0A8E">
              <w:rPr>
                <w:lang w:eastAsia="en-US"/>
              </w:rPr>
              <w:t>47.</w:t>
            </w:r>
          </w:p>
        </w:tc>
        <w:tc>
          <w:tcPr>
            <w:tcW w:w="1841" w:type="dxa"/>
            <w:shd w:val="clear" w:color="auto" w:fill="auto"/>
          </w:tcPr>
          <w:p w14:paraId="506B186E" w14:textId="77777777" w:rsidR="00FA0A8E" w:rsidRPr="00FA0A8E" w:rsidRDefault="00FA0A8E" w:rsidP="00FA0A8E">
            <w:pPr>
              <w:rPr>
                <w:lang w:eastAsia="en-US"/>
              </w:rPr>
            </w:pPr>
            <w:r w:rsidRPr="00FA0A8E">
              <w:rPr>
                <w:lang w:eastAsia="en-US"/>
              </w:rPr>
              <w:t>TCU/EIU prailginimo kabelis</w:t>
            </w:r>
          </w:p>
        </w:tc>
        <w:tc>
          <w:tcPr>
            <w:tcW w:w="2874" w:type="dxa"/>
          </w:tcPr>
          <w:p w14:paraId="37951E49" w14:textId="77777777" w:rsidR="00FA0A8E" w:rsidRPr="00FA0A8E" w:rsidRDefault="00FA0A8E" w:rsidP="00FA0A8E">
            <w:pPr>
              <w:rPr>
                <w:lang w:eastAsia="en-US"/>
              </w:rPr>
            </w:pPr>
            <w:r w:rsidRPr="00FA0A8E">
              <w:rPr>
                <w:lang w:eastAsia="en-US"/>
              </w:rPr>
              <w:t>Remontas su pakeitimu NSN 5995231140364, IDE p/n Y00-59B/89</w:t>
            </w:r>
          </w:p>
        </w:tc>
        <w:tc>
          <w:tcPr>
            <w:tcW w:w="1278" w:type="dxa"/>
            <w:shd w:val="clear" w:color="auto" w:fill="auto"/>
            <w:vAlign w:val="center"/>
          </w:tcPr>
          <w:p w14:paraId="6EB7A6B1" w14:textId="77777777" w:rsidR="00FA0A8E" w:rsidRPr="00FA0A8E" w:rsidRDefault="00FA0A8E" w:rsidP="00FA0A8E">
            <w:pPr>
              <w:spacing w:line="20" w:lineRule="atLeast"/>
              <w:contextualSpacing/>
              <w:jc w:val="center"/>
              <w:rPr>
                <w:lang w:eastAsia="en-US"/>
              </w:rPr>
            </w:pPr>
            <w:r w:rsidRPr="00FA0A8E">
              <w:rPr>
                <w:lang w:eastAsia="en-US"/>
              </w:rPr>
              <w:t>1</w:t>
            </w:r>
          </w:p>
        </w:tc>
        <w:tc>
          <w:tcPr>
            <w:tcW w:w="1339" w:type="dxa"/>
            <w:shd w:val="clear" w:color="auto" w:fill="auto"/>
            <w:vAlign w:val="center"/>
          </w:tcPr>
          <w:p w14:paraId="1682BBC8" w14:textId="20F79A27" w:rsidR="00FA0A8E" w:rsidRPr="00FA0A8E" w:rsidRDefault="00FA0A8E" w:rsidP="00FA0A8E">
            <w:pPr>
              <w:spacing w:line="20" w:lineRule="atLeast"/>
              <w:contextualSpacing/>
              <w:jc w:val="center"/>
              <w:rPr>
                <w:lang w:eastAsia="en-US"/>
              </w:rPr>
            </w:pPr>
          </w:p>
        </w:tc>
        <w:tc>
          <w:tcPr>
            <w:tcW w:w="1474" w:type="dxa"/>
            <w:shd w:val="clear" w:color="auto" w:fill="auto"/>
            <w:vAlign w:val="center"/>
          </w:tcPr>
          <w:p w14:paraId="306A954A" w14:textId="55E182BD" w:rsidR="00FA0A8E" w:rsidRPr="00FA0A8E" w:rsidRDefault="00FA0A8E" w:rsidP="00FA0A8E">
            <w:pPr>
              <w:spacing w:line="20" w:lineRule="atLeast"/>
              <w:contextualSpacing/>
              <w:jc w:val="center"/>
              <w:rPr>
                <w:lang w:eastAsia="en-US"/>
              </w:rPr>
            </w:pPr>
          </w:p>
        </w:tc>
      </w:tr>
      <w:tr w:rsidR="00FA0A8E" w:rsidRPr="00FA0A8E" w14:paraId="2C0604AD" w14:textId="77777777" w:rsidTr="00FA0A8E">
        <w:tc>
          <w:tcPr>
            <w:tcW w:w="8133" w:type="dxa"/>
            <w:gridSpan w:val="5"/>
            <w:vAlign w:val="center"/>
          </w:tcPr>
          <w:p w14:paraId="5CFA3119" w14:textId="77777777" w:rsidR="00FA0A8E" w:rsidRPr="00FA0A8E" w:rsidRDefault="00FA0A8E" w:rsidP="00FA0A8E">
            <w:pPr>
              <w:spacing w:line="20" w:lineRule="atLeast"/>
              <w:contextualSpacing/>
              <w:jc w:val="right"/>
              <w:rPr>
                <w:b/>
                <w:lang w:eastAsia="en-US"/>
              </w:rPr>
            </w:pPr>
            <w:r w:rsidRPr="00FA0A8E">
              <w:rPr>
                <w:b/>
                <w:lang w:eastAsia="en-US"/>
              </w:rPr>
              <w:t>Viso:</w:t>
            </w:r>
          </w:p>
        </w:tc>
        <w:tc>
          <w:tcPr>
            <w:tcW w:w="1474" w:type="dxa"/>
            <w:shd w:val="clear" w:color="auto" w:fill="auto"/>
            <w:vAlign w:val="center"/>
          </w:tcPr>
          <w:p w14:paraId="053A6374" w14:textId="3CAC5E35" w:rsidR="00FA0A8E" w:rsidRPr="00FA0A8E" w:rsidRDefault="00B10CBC" w:rsidP="00FA0A8E">
            <w:pPr>
              <w:spacing w:line="20" w:lineRule="atLeast"/>
              <w:contextualSpacing/>
              <w:jc w:val="center"/>
              <w:rPr>
                <w:b/>
                <w:lang w:eastAsia="en-US"/>
              </w:rPr>
            </w:pPr>
            <w:r>
              <w:rPr>
                <w:b/>
                <w:lang w:eastAsia="en-US"/>
              </w:rPr>
              <w:t>5</w:t>
            </w:r>
            <w:r w:rsidR="002640C1">
              <w:rPr>
                <w:b/>
                <w:lang w:eastAsia="en-US"/>
              </w:rPr>
              <w:t>0 000</w:t>
            </w:r>
            <w:r w:rsidR="00FD5AC4">
              <w:rPr>
                <w:b/>
                <w:lang w:eastAsia="en-US"/>
              </w:rPr>
              <w:t>,00</w:t>
            </w:r>
          </w:p>
        </w:tc>
      </w:tr>
    </w:tbl>
    <w:p w14:paraId="7DEE28C6" w14:textId="77777777" w:rsidR="004B2CC0" w:rsidRDefault="004B2CC0" w:rsidP="002D616E">
      <w:pPr>
        <w:ind w:right="-1"/>
        <w:rPr>
          <w:rFonts w:eastAsia="MS Gothic"/>
          <w:b/>
        </w:rPr>
      </w:pPr>
    </w:p>
    <w:p w14:paraId="7481E072" w14:textId="77777777" w:rsidR="0097019C" w:rsidRDefault="0097019C" w:rsidP="00FA0A8E">
      <w:pPr>
        <w:rPr>
          <w:b/>
        </w:rPr>
      </w:pPr>
    </w:p>
    <w:p w14:paraId="358C6116" w14:textId="77777777" w:rsidR="0097019C" w:rsidRDefault="0097019C" w:rsidP="000E7B2C">
      <w:pPr>
        <w:jc w:val="center"/>
        <w:rPr>
          <w:b/>
        </w:rPr>
      </w:pPr>
    </w:p>
    <w:p w14:paraId="65756394" w14:textId="4D80A1DE" w:rsidR="000E7B2C" w:rsidRPr="008911F5" w:rsidRDefault="000E7B2C" w:rsidP="000E7B2C">
      <w:pPr>
        <w:jc w:val="center"/>
        <w:rPr>
          <w:b/>
        </w:rPr>
      </w:pPr>
      <w:r w:rsidRPr="008911F5">
        <w:rPr>
          <w:b/>
        </w:rPr>
        <w:t>Bendra suma Eur su PVM</w:t>
      </w:r>
      <w:r w:rsidRPr="00EE5418">
        <w:rPr>
          <w:b/>
        </w:rPr>
        <w:t xml:space="preserve">.      </w:t>
      </w:r>
      <w:r w:rsidRPr="00EE5418">
        <w:rPr>
          <w:b/>
          <w:u w:val="single"/>
        </w:rPr>
        <w:t>_________</w:t>
      </w:r>
      <w:r w:rsidR="00B10CBC">
        <w:rPr>
          <w:b/>
          <w:u w:val="single"/>
        </w:rPr>
        <w:t>5</w:t>
      </w:r>
      <w:r w:rsidR="00CF7028">
        <w:rPr>
          <w:b/>
          <w:u w:val="single"/>
        </w:rPr>
        <w:t>0 000</w:t>
      </w:r>
      <w:r w:rsidR="00FD5AC4">
        <w:rPr>
          <w:b/>
          <w:u w:val="single"/>
        </w:rPr>
        <w:t>,00</w:t>
      </w:r>
      <w:r w:rsidRPr="00EE5418">
        <w:rPr>
          <w:b/>
          <w:u w:val="single"/>
        </w:rPr>
        <w:t>_</w:t>
      </w:r>
      <w:r>
        <w:rPr>
          <w:b/>
          <w:u w:val="single"/>
        </w:rPr>
        <w:t xml:space="preserve"> Eur</w:t>
      </w:r>
      <w:r w:rsidRPr="00EE5418">
        <w:rPr>
          <w:b/>
          <w:u w:val="single"/>
        </w:rPr>
        <w:t>_____________</w:t>
      </w:r>
    </w:p>
    <w:p w14:paraId="637A15C1" w14:textId="77777777" w:rsidR="000E7B2C" w:rsidRDefault="000E7B2C" w:rsidP="002D616E">
      <w:pPr>
        <w:ind w:right="-1"/>
        <w:rPr>
          <w:rFonts w:eastAsia="MS Gothic"/>
          <w:b/>
        </w:rPr>
      </w:pPr>
    </w:p>
    <w:p w14:paraId="60CDD368" w14:textId="77777777" w:rsidR="00B10CBC" w:rsidRPr="00146A3D" w:rsidRDefault="00B10CBC" w:rsidP="00B10CBC">
      <w:pPr>
        <w:pStyle w:val="Bodytext0"/>
        <w:ind w:firstLine="0"/>
        <w:rPr>
          <w:rFonts w:ascii="Times New Roman" w:hAnsi="Times New Roman"/>
          <w:sz w:val="24"/>
          <w:szCs w:val="24"/>
          <w:lang w:val="lt-LT"/>
        </w:rPr>
      </w:pPr>
      <w:r w:rsidRPr="00163FC1">
        <w:rPr>
          <w:rFonts w:ascii="Times New Roman" w:hAnsi="Times New Roman"/>
          <w:b/>
          <w:sz w:val="24"/>
          <w:szCs w:val="24"/>
          <w:lang w:val="lt-LT"/>
        </w:rPr>
        <w:t>PIRKĖJAS</w:t>
      </w:r>
      <w:r w:rsidRPr="00EA73AC">
        <w:rPr>
          <w:rFonts w:ascii="Times New Roman" w:hAnsi="Times New Roman"/>
          <w:sz w:val="24"/>
          <w:szCs w:val="24"/>
          <w:lang w:val="lt-LT"/>
        </w:rPr>
        <w:tab/>
      </w:r>
      <w:r w:rsidRPr="00EA73AC">
        <w:rPr>
          <w:rFonts w:ascii="Times New Roman" w:hAnsi="Times New Roman"/>
          <w:sz w:val="24"/>
          <w:szCs w:val="24"/>
          <w:lang w:val="lt-LT"/>
        </w:rPr>
        <w:tab/>
      </w:r>
      <w:r w:rsidRPr="00EA73AC">
        <w:rPr>
          <w:rFonts w:ascii="Times New Roman" w:hAnsi="Times New Roman"/>
          <w:sz w:val="24"/>
          <w:szCs w:val="24"/>
          <w:lang w:val="lt-LT"/>
        </w:rPr>
        <w:tab/>
      </w:r>
      <w:r w:rsidRPr="00EA73AC">
        <w:rPr>
          <w:rFonts w:ascii="Times New Roman" w:hAnsi="Times New Roman"/>
          <w:sz w:val="24"/>
          <w:szCs w:val="24"/>
          <w:lang w:val="lt-LT"/>
        </w:rPr>
        <w:tab/>
      </w:r>
      <w:r w:rsidRPr="00EA73AC">
        <w:rPr>
          <w:rFonts w:ascii="Times New Roman" w:hAnsi="Times New Roman"/>
          <w:sz w:val="24"/>
          <w:szCs w:val="24"/>
          <w:lang w:val="lt-LT"/>
        </w:rPr>
        <w:tab/>
      </w:r>
      <w:r w:rsidRPr="00EA73AC">
        <w:rPr>
          <w:rFonts w:ascii="Times New Roman" w:hAnsi="Times New Roman"/>
          <w:sz w:val="24"/>
          <w:szCs w:val="24"/>
          <w:lang w:val="lt-LT"/>
        </w:rPr>
        <w:tab/>
      </w:r>
      <w:r>
        <w:rPr>
          <w:rFonts w:ascii="Times New Roman" w:hAnsi="Times New Roman"/>
          <w:sz w:val="24"/>
          <w:szCs w:val="24"/>
          <w:lang w:val="lt-LT"/>
        </w:rPr>
        <w:tab/>
      </w:r>
      <w:r>
        <w:rPr>
          <w:rFonts w:ascii="Times New Roman" w:hAnsi="Times New Roman"/>
          <w:b/>
          <w:sz w:val="24"/>
          <w:szCs w:val="24"/>
          <w:lang w:val="lt-LT"/>
        </w:rPr>
        <w:t>TEIKĖJAS</w:t>
      </w:r>
    </w:p>
    <w:p w14:paraId="53342CA6" w14:textId="77777777" w:rsidR="00B10CBC" w:rsidRDefault="00B10CBC" w:rsidP="00B10CBC"/>
    <w:p w14:paraId="13A1BD6A" w14:textId="77777777" w:rsidR="00B10CBC" w:rsidRPr="008F4AA8" w:rsidRDefault="00B10CBC" w:rsidP="00B10CBC">
      <w:r w:rsidRPr="00146A3D">
        <w:t xml:space="preserve">Lietuvos kariuomenės </w:t>
      </w:r>
      <w:r>
        <w:t>Pėstininkų</w:t>
      </w:r>
      <w:r w:rsidRPr="00146A3D">
        <w:tab/>
      </w:r>
      <w:r w:rsidRPr="00146A3D">
        <w:tab/>
      </w:r>
      <w:r w:rsidRPr="00146A3D">
        <w:tab/>
      </w:r>
      <w:r>
        <w:tab/>
        <w:t>UAB</w:t>
      </w:r>
      <w:r w:rsidRPr="008F4AA8">
        <w:t xml:space="preserve"> </w:t>
      </w:r>
      <w:r w:rsidRPr="00146A3D">
        <w:t>„</w:t>
      </w:r>
      <w:r>
        <w:t>“</w:t>
      </w:r>
    </w:p>
    <w:p w14:paraId="3EEC4E92" w14:textId="77777777" w:rsidR="00B10CBC" w:rsidRPr="008F4AA8" w:rsidRDefault="00B10CBC" w:rsidP="00B10CBC">
      <w:r w:rsidRPr="00146A3D">
        <w:t>brigados „Geležinis Vilkas“</w:t>
      </w:r>
      <w:r w:rsidRPr="00146A3D">
        <w:tab/>
      </w:r>
      <w:r w:rsidRPr="00146A3D">
        <w:tab/>
      </w:r>
      <w:r w:rsidRPr="00146A3D">
        <w:tab/>
      </w:r>
      <w:r>
        <w:tab/>
      </w:r>
      <w:r>
        <w:tab/>
        <w:t>Generalinis direktorius</w:t>
      </w:r>
    </w:p>
    <w:p w14:paraId="0A8F0053" w14:textId="77777777" w:rsidR="00B10CBC" w:rsidRDefault="00B10CBC" w:rsidP="00B10CBC">
      <w:r w:rsidRPr="00146A3D">
        <w:t xml:space="preserve">Generolo Romualdo Giedraičio </w:t>
      </w:r>
      <w:r w:rsidRPr="00146A3D">
        <w:tab/>
      </w:r>
      <w:r w:rsidRPr="00146A3D">
        <w:tab/>
      </w:r>
      <w:r w:rsidRPr="00146A3D">
        <w:tab/>
      </w:r>
      <w:r w:rsidRPr="00146A3D">
        <w:tab/>
      </w:r>
    </w:p>
    <w:p w14:paraId="2B0C15FE" w14:textId="77777777" w:rsidR="00B10CBC" w:rsidRPr="00193A82" w:rsidRDefault="00B10CBC" w:rsidP="00B10CBC">
      <w:r>
        <w:t>artilerijos bataliono vadas,</w:t>
      </w:r>
    </w:p>
    <w:p w14:paraId="09B480B3" w14:textId="77777777" w:rsidR="00B10CBC" w:rsidRPr="005B4A00" w:rsidRDefault="00B10CBC" w:rsidP="00B10CBC">
      <w:r>
        <w:t>plk. ltn. Gintaras Hofmanas</w:t>
      </w:r>
    </w:p>
    <w:p w14:paraId="6CBA1B2E" w14:textId="77777777" w:rsidR="00B10CBC" w:rsidRPr="00193A82" w:rsidRDefault="00B10CBC" w:rsidP="00B10CBC"/>
    <w:p w14:paraId="3AB1B0D8" w14:textId="77777777" w:rsidR="00B10CBC" w:rsidRPr="00EA73AC" w:rsidRDefault="00B10CBC" w:rsidP="00B10CBC">
      <w:pPr>
        <w:ind w:firstLine="720"/>
      </w:pPr>
      <w:r w:rsidRPr="00EA73AC">
        <w:t xml:space="preserve">A.V. </w:t>
      </w:r>
      <w:r w:rsidRPr="00EA73AC">
        <w:tab/>
      </w:r>
      <w:r w:rsidRPr="00EA73AC">
        <w:tab/>
      </w:r>
      <w:r w:rsidRPr="00EA73AC">
        <w:tab/>
      </w:r>
      <w:r w:rsidRPr="00EA73AC">
        <w:tab/>
      </w:r>
      <w:r w:rsidRPr="00EA73AC">
        <w:tab/>
      </w:r>
      <w:r w:rsidRPr="00EA73AC">
        <w:tab/>
      </w:r>
      <w:r w:rsidRPr="00EA73AC">
        <w:tab/>
      </w:r>
      <w:r>
        <w:t>A. V.</w:t>
      </w:r>
    </w:p>
    <w:p w14:paraId="405C484F" w14:textId="77777777" w:rsidR="00FB7D8B" w:rsidRPr="00E45F66" w:rsidRDefault="00FB7D8B" w:rsidP="00920F92"/>
    <w:sectPr w:rsidR="00FB7D8B" w:rsidRPr="00E45F66" w:rsidSect="003C2FF9">
      <w:headerReference w:type="even" r:id="rId9"/>
      <w:headerReference w:type="default" r:id="rId10"/>
      <w:pgSz w:w="11906" w:h="16838"/>
      <w:pgMar w:top="993" w:right="746" w:bottom="1276" w:left="1260" w:header="567" w:footer="567"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B0D91BB" w14:textId="77777777" w:rsidR="00343E54" w:rsidRDefault="00343E54">
      <w:r>
        <w:separator/>
      </w:r>
    </w:p>
  </w:endnote>
  <w:endnote w:type="continuationSeparator" w:id="0">
    <w:p w14:paraId="19CEA53E" w14:textId="77777777" w:rsidR="00343E54" w:rsidRDefault="00343E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TimesLT">
    <w:altName w:val="Times New Roman"/>
    <w:panose1 w:val="00000000000000000000"/>
    <w:charset w:val="BA"/>
    <w:family w:val="roman"/>
    <w:notTrueType/>
    <w:pitch w:val="variable"/>
    <w:sig w:usb0="00000007" w:usb1="00000000" w:usb2="00000000" w:usb3="00000000" w:csb0="00000081"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0737A18" w14:textId="77777777" w:rsidR="00343E54" w:rsidRDefault="00343E54">
      <w:r>
        <w:separator/>
      </w:r>
    </w:p>
  </w:footnote>
  <w:footnote w:type="continuationSeparator" w:id="0">
    <w:p w14:paraId="54F21A88" w14:textId="77777777" w:rsidR="00343E54" w:rsidRDefault="00343E54">
      <w:r>
        <w:continuationSeparator/>
      </w:r>
    </w:p>
  </w:footnote>
  <w:footnote w:id="1">
    <w:p w14:paraId="50FCDCB9" w14:textId="77777777" w:rsidR="00EF2399" w:rsidRDefault="00EF2399" w:rsidP="00EF2399">
      <w:pPr>
        <w:pStyle w:val="FootnoteText"/>
      </w:pPr>
      <w:r>
        <w:rPr>
          <w:rStyle w:val="FootnoteReference"/>
        </w:rPr>
        <w:footnoteRef/>
      </w:r>
      <w:r>
        <w:t xml:space="preserve"> Kokybės garantijos terminas </w:t>
      </w:r>
      <w:r w:rsidRPr="000104A7">
        <w:t>nurodoma</w:t>
      </w:r>
      <w:r>
        <w:t>s</w:t>
      </w:r>
      <w:r w:rsidRPr="000104A7">
        <w:t>, kai vykdant paslaugų</w:t>
      </w:r>
      <w:r>
        <w:t xml:space="preserve"> pirkimo - pardavimo</w:t>
      </w:r>
      <w:r w:rsidRPr="000104A7">
        <w:t xml:space="preserve"> sutartį perduodamos/parduodamos prekės tiesiogiai </w:t>
      </w:r>
      <w:r>
        <w:t>susijusios</w:t>
      </w:r>
      <w:r w:rsidRPr="000104A7">
        <w:t xml:space="preserve"> su sutarties objektu</w:t>
      </w:r>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25AAF3" w14:textId="77777777" w:rsidR="0098419A" w:rsidRDefault="0098419A" w:rsidP="008C6D2F">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171BF470" w14:textId="77777777" w:rsidR="0098419A" w:rsidRDefault="0098419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D1E23C" w14:textId="77777777" w:rsidR="0098419A" w:rsidRDefault="0098419A">
    <w:pPr>
      <w:pStyle w:val="Header"/>
      <w:jc w:val="center"/>
    </w:pPr>
    <w:r>
      <w:fldChar w:fldCharType="begin"/>
    </w:r>
    <w:r>
      <w:instrText>PAGE   \* MERGEFORMAT</w:instrText>
    </w:r>
    <w:r>
      <w:fldChar w:fldCharType="separate"/>
    </w:r>
    <w:r w:rsidR="001F6036">
      <w:rPr>
        <w:noProof/>
      </w:rPr>
      <w:t>2</w:t>
    </w:r>
    <w:r w:rsidR="001F6036">
      <w:rPr>
        <w:noProof/>
      </w:rPr>
      <w:t>0</w:t>
    </w:r>
    <w:r>
      <w:fldChar w:fldCharType="end"/>
    </w:r>
  </w:p>
  <w:p w14:paraId="16E0DA56" w14:textId="77777777" w:rsidR="0098419A" w:rsidRDefault="0098419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FE67F2"/>
    <w:multiLevelType w:val="multilevel"/>
    <w:tmpl w:val="D2CA4CB8"/>
    <w:lvl w:ilvl="0">
      <w:start w:val="14"/>
      <w:numFmt w:val="decimal"/>
      <w:lvlText w:val="%1."/>
      <w:lvlJc w:val="left"/>
      <w:pPr>
        <w:tabs>
          <w:tab w:val="num" w:pos="480"/>
        </w:tabs>
        <w:ind w:left="480" w:hanging="480"/>
      </w:pPr>
      <w:rPr>
        <w:rFonts w:hint="default"/>
      </w:rPr>
    </w:lvl>
    <w:lvl w:ilvl="1">
      <w:start w:val="1"/>
      <w:numFmt w:val="decimal"/>
      <w:lvlText w:val="%1.%2."/>
      <w:lvlJc w:val="left"/>
      <w:pPr>
        <w:tabs>
          <w:tab w:val="num" w:pos="480"/>
        </w:tabs>
        <w:ind w:left="480" w:hanging="48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 w15:restartNumberingAfterBreak="0">
    <w:nsid w:val="58C30166"/>
    <w:multiLevelType w:val="hybridMultilevel"/>
    <w:tmpl w:val="39DC04F6"/>
    <w:lvl w:ilvl="0" w:tplc="0409000F">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 w15:restartNumberingAfterBreak="0">
    <w:nsid w:val="5D541824"/>
    <w:multiLevelType w:val="hybridMultilevel"/>
    <w:tmpl w:val="26CCCEBA"/>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16cid:durableId="1147742263">
    <w:abstractNumId w:val="1"/>
  </w:num>
  <w:num w:numId="2" w16cid:durableId="2108887480">
    <w:abstractNumId w:val="0"/>
  </w:num>
  <w:num w:numId="3" w16cid:durableId="193994389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trackRevision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4413"/>
    <w:rsid w:val="0000078E"/>
    <w:rsid w:val="00000E41"/>
    <w:rsid w:val="00004500"/>
    <w:rsid w:val="00004DF3"/>
    <w:rsid w:val="00005E95"/>
    <w:rsid w:val="00006325"/>
    <w:rsid w:val="00006767"/>
    <w:rsid w:val="000070E5"/>
    <w:rsid w:val="00007FF1"/>
    <w:rsid w:val="0001011C"/>
    <w:rsid w:val="00010436"/>
    <w:rsid w:val="000104A7"/>
    <w:rsid w:val="00013118"/>
    <w:rsid w:val="0001438B"/>
    <w:rsid w:val="00014F80"/>
    <w:rsid w:val="00016F4D"/>
    <w:rsid w:val="00020924"/>
    <w:rsid w:val="000235C2"/>
    <w:rsid w:val="00023C61"/>
    <w:rsid w:val="00024413"/>
    <w:rsid w:val="000258E6"/>
    <w:rsid w:val="00026225"/>
    <w:rsid w:val="00032011"/>
    <w:rsid w:val="0003467A"/>
    <w:rsid w:val="00034904"/>
    <w:rsid w:val="00036FF7"/>
    <w:rsid w:val="00040B1C"/>
    <w:rsid w:val="00041F8F"/>
    <w:rsid w:val="0004215D"/>
    <w:rsid w:val="00051E0A"/>
    <w:rsid w:val="0005262A"/>
    <w:rsid w:val="00052638"/>
    <w:rsid w:val="00054409"/>
    <w:rsid w:val="000567EE"/>
    <w:rsid w:val="00074C3B"/>
    <w:rsid w:val="000760E7"/>
    <w:rsid w:val="0007692D"/>
    <w:rsid w:val="000810B4"/>
    <w:rsid w:val="00081861"/>
    <w:rsid w:val="0008396A"/>
    <w:rsid w:val="00085CD2"/>
    <w:rsid w:val="00090732"/>
    <w:rsid w:val="000923DF"/>
    <w:rsid w:val="00092783"/>
    <w:rsid w:val="00093B7C"/>
    <w:rsid w:val="000B3E96"/>
    <w:rsid w:val="000B42D5"/>
    <w:rsid w:val="000C2EF7"/>
    <w:rsid w:val="000C2F0F"/>
    <w:rsid w:val="000C3C8E"/>
    <w:rsid w:val="000C5EAC"/>
    <w:rsid w:val="000C795A"/>
    <w:rsid w:val="000D1313"/>
    <w:rsid w:val="000D17BD"/>
    <w:rsid w:val="000D2AB3"/>
    <w:rsid w:val="000D437A"/>
    <w:rsid w:val="000E29A0"/>
    <w:rsid w:val="000E7775"/>
    <w:rsid w:val="000E7B2C"/>
    <w:rsid w:val="000F037B"/>
    <w:rsid w:val="000F2E26"/>
    <w:rsid w:val="00101088"/>
    <w:rsid w:val="0010187A"/>
    <w:rsid w:val="00101D4C"/>
    <w:rsid w:val="001026C4"/>
    <w:rsid w:val="001029B3"/>
    <w:rsid w:val="0010702E"/>
    <w:rsid w:val="00120A77"/>
    <w:rsid w:val="001210BE"/>
    <w:rsid w:val="00121237"/>
    <w:rsid w:val="00127849"/>
    <w:rsid w:val="00130524"/>
    <w:rsid w:val="00133849"/>
    <w:rsid w:val="00134EA0"/>
    <w:rsid w:val="0013542D"/>
    <w:rsid w:val="0013714B"/>
    <w:rsid w:val="00140424"/>
    <w:rsid w:val="00140556"/>
    <w:rsid w:val="00140EF8"/>
    <w:rsid w:val="00143E96"/>
    <w:rsid w:val="00153BD3"/>
    <w:rsid w:val="00155881"/>
    <w:rsid w:val="001608D7"/>
    <w:rsid w:val="00161EAC"/>
    <w:rsid w:val="00163FC1"/>
    <w:rsid w:val="00164D40"/>
    <w:rsid w:val="00166117"/>
    <w:rsid w:val="0016656C"/>
    <w:rsid w:val="00167F6B"/>
    <w:rsid w:val="00170B08"/>
    <w:rsid w:val="00170D3B"/>
    <w:rsid w:val="001768C8"/>
    <w:rsid w:val="00177C96"/>
    <w:rsid w:val="001808FB"/>
    <w:rsid w:val="00182221"/>
    <w:rsid w:val="001956A6"/>
    <w:rsid w:val="001A3760"/>
    <w:rsid w:val="001A4291"/>
    <w:rsid w:val="001A7B7D"/>
    <w:rsid w:val="001B14A6"/>
    <w:rsid w:val="001C1FFA"/>
    <w:rsid w:val="001C39A9"/>
    <w:rsid w:val="001C4405"/>
    <w:rsid w:val="001C576A"/>
    <w:rsid w:val="001C756B"/>
    <w:rsid w:val="001D2E95"/>
    <w:rsid w:val="001D3D4E"/>
    <w:rsid w:val="001D4447"/>
    <w:rsid w:val="001E2C99"/>
    <w:rsid w:val="001E2FB7"/>
    <w:rsid w:val="001E58A3"/>
    <w:rsid w:val="001E5FF1"/>
    <w:rsid w:val="001E70CE"/>
    <w:rsid w:val="001E7110"/>
    <w:rsid w:val="001F6036"/>
    <w:rsid w:val="002035B2"/>
    <w:rsid w:val="00204D2F"/>
    <w:rsid w:val="00205E92"/>
    <w:rsid w:val="00207705"/>
    <w:rsid w:val="00207DD3"/>
    <w:rsid w:val="00211220"/>
    <w:rsid w:val="002127B9"/>
    <w:rsid w:val="00214CFC"/>
    <w:rsid w:val="00215952"/>
    <w:rsid w:val="002166BE"/>
    <w:rsid w:val="002168E2"/>
    <w:rsid w:val="00216B9D"/>
    <w:rsid w:val="0022242B"/>
    <w:rsid w:val="0022491F"/>
    <w:rsid w:val="002340B5"/>
    <w:rsid w:val="0023595D"/>
    <w:rsid w:val="002367B1"/>
    <w:rsid w:val="00240DE2"/>
    <w:rsid w:val="00245BE0"/>
    <w:rsid w:val="00246F7A"/>
    <w:rsid w:val="002530CF"/>
    <w:rsid w:val="00254563"/>
    <w:rsid w:val="00254ADF"/>
    <w:rsid w:val="00256250"/>
    <w:rsid w:val="002577C7"/>
    <w:rsid w:val="002640C1"/>
    <w:rsid w:val="0026615C"/>
    <w:rsid w:val="00271D5A"/>
    <w:rsid w:val="002761F1"/>
    <w:rsid w:val="002976AB"/>
    <w:rsid w:val="002A0421"/>
    <w:rsid w:val="002A177A"/>
    <w:rsid w:val="002A54F1"/>
    <w:rsid w:val="002A6F9E"/>
    <w:rsid w:val="002B0141"/>
    <w:rsid w:val="002B601C"/>
    <w:rsid w:val="002B6A7C"/>
    <w:rsid w:val="002B71E8"/>
    <w:rsid w:val="002B7628"/>
    <w:rsid w:val="002C0AC6"/>
    <w:rsid w:val="002C198A"/>
    <w:rsid w:val="002C3F6B"/>
    <w:rsid w:val="002C3F6C"/>
    <w:rsid w:val="002C5032"/>
    <w:rsid w:val="002C53EA"/>
    <w:rsid w:val="002D2550"/>
    <w:rsid w:val="002D54CF"/>
    <w:rsid w:val="002D616E"/>
    <w:rsid w:val="002D7564"/>
    <w:rsid w:val="002D7B93"/>
    <w:rsid w:val="002E158A"/>
    <w:rsid w:val="002E192F"/>
    <w:rsid w:val="002F00FF"/>
    <w:rsid w:val="002F7051"/>
    <w:rsid w:val="00306586"/>
    <w:rsid w:val="00314E97"/>
    <w:rsid w:val="00315E6C"/>
    <w:rsid w:val="0032141F"/>
    <w:rsid w:val="003230E2"/>
    <w:rsid w:val="00324EE5"/>
    <w:rsid w:val="00327986"/>
    <w:rsid w:val="003315AD"/>
    <w:rsid w:val="00331966"/>
    <w:rsid w:val="00332E20"/>
    <w:rsid w:val="00336A1C"/>
    <w:rsid w:val="003410B8"/>
    <w:rsid w:val="00341C08"/>
    <w:rsid w:val="00343E54"/>
    <w:rsid w:val="00350ADC"/>
    <w:rsid w:val="0035299D"/>
    <w:rsid w:val="00354A22"/>
    <w:rsid w:val="00356308"/>
    <w:rsid w:val="003611DB"/>
    <w:rsid w:val="00363A1F"/>
    <w:rsid w:val="0036424A"/>
    <w:rsid w:val="00364D48"/>
    <w:rsid w:val="003672FE"/>
    <w:rsid w:val="00371C53"/>
    <w:rsid w:val="00371FB4"/>
    <w:rsid w:val="00372210"/>
    <w:rsid w:val="00372E38"/>
    <w:rsid w:val="00373767"/>
    <w:rsid w:val="0037682E"/>
    <w:rsid w:val="0038540B"/>
    <w:rsid w:val="00386B69"/>
    <w:rsid w:val="00390502"/>
    <w:rsid w:val="00390740"/>
    <w:rsid w:val="00390E58"/>
    <w:rsid w:val="00394FEC"/>
    <w:rsid w:val="00395ABF"/>
    <w:rsid w:val="0039734E"/>
    <w:rsid w:val="003A0C1D"/>
    <w:rsid w:val="003A259B"/>
    <w:rsid w:val="003A7203"/>
    <w:rsid w:val="003A7B63"/>
    <w:rsid w:val="003B64FD"/>
    <w:rsid w:val="003C2FF9"/>
    <w:rsid w:val="003E04CF"/>
    <w:rsid w:val="003E14F0"/>
    <w:rsid w:val="003E3C7A"/>
    <w:rsid w:val="003E426D"/>
    <w:rsid w:val="003E508E"/>
    <w:rsid w:val="003E6F2E"/>
    <w:rsid w:val="003F54A8"/>
    <w:rsid w:val="0040490D"/>
    <w:rsid w:val="0041227B"/>
    <w:rsid w:val="0041460A"/>
    <w:rsid w:val="004167C7"/>
    <w:rsid w:val="00420E31"/>
    <w:rsid w:val="00424903"/>
    <w:rsid w:val="00427FDA"/>
    <w:rsid w:val="00434EAB"/>
    <w:rsid w:val="00435A03"/>
    <w:rsid w:val="00437AED"/>
    <w:rsid w:val="00445E38"/>
    <w:rsid w:val="0044692E"/>
    <w:rsid w:val="004500FB"/>
    <w:rsid w:val="004505DA"/>
    <w:rsid w:val="00453F50"/>
    <w:rsid w:val="00457AD3"/>
    <w:rsid w:val="004635A0"/>
    <w:rsid w:val="0046409F"/>
    <w:rsid w:val="00465106"/>
    <w:rsid w:val="00465C11"/>
    <w:rsid w:val="00465C56"/>
    <w:rsid w:val="00465FF2"/>
    <w:rsid w:val="00474178"/>
    <w:rsid w:val="00476E6B"/>
    <w:rsid w:val="004917BF"/>
    <w:rsid w:val="0049310E"/>
    <w:rsid w:val="00493A30"/>
    <w:rsid w:val="00496CC8"/>
    <w:rsid w:val="00496D31"/>
    <w:rsid w:val="004979AE"/>
    <w:rsid w:val="004A1813"/>
    <w:rsid w:val="004A79F8"/>
    <w:rsid w:val="004B08E7"/>
    <w:rsid w:val="004B2CC0"/>
    <w:rsid w:val="004C0A3F"/>
    <w:rsid w:val="004C367C"/>
    <w:rsid w:val="004D5072"/>
    <w:rsid w:val="004D5396"/>
    <w:rsid w:val="004D5E58"/>
    <w:rsid w:val="004D6B00"/>
    <w:rsid w:val="004E1D41"/>
    <w:rsid w:val="004E367C"/>
    <w:rsid w:val="004F0014"/>
    <w:rsid w:val="004F4928"/>
    <w:rsid w:val="004F4F08"/>
    <w:rsid w:val="004F7C00"/>
    <w:rsid w:val="005033EE"/>
    <w:rsid w:val="005061C4"/>
    <w:rsid w:val="005113CB"/>
    <w:rsid w:val="00512DD5"/>
    <w:rsid w:val="00514D40"/>
    <w:rsid w:val="00515FB4"/>
    <w:rsid w:val="00516509"/>
    <w:rsid w:val="005226CE"/>
    <w:rsid w:val="00522A33"/>
    <w:rsid w:val="0052368B"/>
    <w:rsid w:val="00531948"/>
    <w:rsid w:val="00543EA4"/>
    <w:rsid w:val="005509D7"/>
    <w:rsid w:val="00550E07"/>
    <w:rsid w:val="00551849"/>
    <w:rsid w:val="005548C5"/>
    <w:rsid w:val="00554D3B"/>
    <w:rsid w:val="00556562"/>
    <w:rsid w:val="005565B3"/>
    <w:rsid w:val="00562B76"/>
    <w:rsid w:val="005656ED"/>
    <w:rsid w:val="005764B3"/>
    <w:rsid w:val="00580C7B"/>
    <w:rsid w:val="005828D0"/>
    <w:rsid w:val="00583584"/>
    <w:rsid w:val="005876BA"/>
    <w:rsid w:val="005920C6"/>
    <w:rsid w:val="005A0686"/>
    <w:rsid w:val="005A1C01"/>
    <w:rsid w:val="005B101F"/>
    <w:rsid w:val="005B1BD4"/>
    <w:rsid w:val="005B2312"/>
    <w:rsid w:val="005C2463"/>
    <w:rsid w:val="005C29A5"/>
    <w:rsid w:val="005C325F"/>
    <w:rsid w:val="005C5D91"/>
    <w:rsid w:val="005D3609"/>
    <w:rsid w:val="005D5E6A"/>
    <w:rsid w:val="005E3B14"/>
    <w:rsid w:val="005E606E"/>
    <w:rsid w:val="005E627E"/>
    <w:rsid w:val="005E72B1"/>
    <w:rsid w:val="005F293B"/>
    <w:rsid w:val="005F5F76"/>
    <w:rsid w:val="005F7213"/>
    <w:rsid w:val="006035C7"/>
    <w:rsid w:val="00603D2E"/>
    <w:rsid w:val="00605AD6"/>
    <w:rsid w:val="006068E5"/>
    <w:rsid w:val="00612C0A"/>
    <w:rsid w:val="00615655"/>
    <w:rsid w:val="00615ED2"/>
    <w:rsid w:val="006179FB"/>
    <w:rsid w:val="00623015"/>
    <w:rsid w:val="006241CF"/>
    <w:rsid w:val="00626720"/>
    <w:rsid w:val="00630712"/>
    <w:rsid w:val="00631CCB"/>
    <w:rsid w:val="00632295"/>
    <w:rsid w:val="006363ED"/>
    <w:rsid w:val="006425E5"/>
    <w:rsid w:val="00643742"/>
    <w:rsid w:val="00647E19"/>
    <w:rsid w:val="006515E7"/>
    <w:rsid w:val="00654BC4"/>
    <w:rsid w:val="00660B44"/>
    <w:rsid w:val="006636A9"/>
    <w:rsid w:val="006644F0"/>
    <w:rsid w:val="0066705E"/>
    <w:rsid w:val="0067366A"/>
    <w:rsid w:val="00676DCA"/>
    <w:rsid w:val="006778CB"/>
    <w:rsid w:val="00677CFB"/>
    <w:rsid w:val="00685DDC"/>
    <w:rsid w:val="0068785C"/>
    <w:rsid w:val="00690634"/>
    <w:rsid w:val="006911F0"/>
    <w:rsid w:val="00697006"/>
    <w:rsid w:val="006A4372"/>
    <w:rsid w:val="006A6EC0"/>
    <w:rsid w:val="006B3F6B"/>
    <w:rsid w:val="006B4C3C"/>
    <w:rsid w:val="006C7A00"/>
    <w:rsid w:val="006D32E2"/>
    <w:rsid w:val="006E7E9C"/>
    <w:rsid w:val="00704F63"/>
    <w:rsid w:val="007057FE"/>
    <w:rsid w:val="007152C8"/>
    <w:rsid w:val="00717B8D"/>
    <w:rsid w:val="00720B51"/>
    <w:rsid w:val="00726CD6"/>
    <w:rsid w:val="0073239A"/>
    <w:rsid w:val="007404F0"/>
    <w:rsid w:val="0074128E"/>
    <w:rsid w:val="00750325"/>
    <w:rsid w:val="00751D78"/>
    <w:rsid w:val="00761264"/>
    <w:rsid w:val="00763406"/>
    <w:rsid w:val="00763DBB"/>
    <w:rsid w:val="007648E2"/>
    <w:rsid w:val="00772F36"/>
    <w:rsid w:val="00775B41"/>
    <w:rsid w:val="00775E3A"/>
    <w:rsid w:val="00777C55"/>
    <w:rsid w:val="0078078F"/>
    <w:rsid w:val="00785BC7"/>
    <w:rsid w:val="007928E7"/>
    <w:rsid w:val="00792A20"/>
    <w:rsid w:val="0079345C"/>
    <w:rsid w:val="007936E4"/>
    <w:rsid w:val="00796899"/>
    <w:rsid w:val="007A0BFD"/>
    <w:rsid w:val="007A2C84"/>
    <w:rsid w:val="007A69E1"/>
    <w:rsid w:val="007B11F0"/>
    <w:rsid w:val="007B1CB8"/>
    <w:rsid w:val="007B4E25"/>
    <w:rsid w:val="007B6B43"/>
    <w:rsid w:val="007C0AFD"/>
    <w:rsid w:val="007C738A"/>
    <w:rsid w:val="007C76B1"/>
    <w:rsid w:val="007C7A8A"/>
    <w:rsid w:val="007D28EB"/>
    <w:rsid w:val="007D3735"/>
    <w:rsid w:val="007D455A"/>
    <w:rsid w:val="007F3FDA"/>
    <w:rsid w:val="007F4675"/>
    <w:rsid w:val="007F723F"/>
    <w:rsid w:val="008007EA"/>
    <w:rsid w:val="00803CFE"/>
    <w:rsid w:val="008046F2"/>
    <w:rsid w:val="00807876"/>
    <w:rsid w:val="00814A8D"/>
    <w:rsid w:val="00820F7D"/>
    <w:rsid w:val="00827AA3"/>
    <w:rsid w:val="0083222D"/>
    <w:rsid w:val="00835A61"/>
    <w:rsid w:val="00835DCA"/>
    <w:rsid w:val="00837D2A"/>
    <w:rsid w:val="00846A71"/>
    <w:rsid w:val="00847DF7"/>
    <w:rsid w:val="00851837"/>
    <w:rsid w:val="00851BF3"/>
    <w:rsid w:val="00852B1C"/>
    <w:rsid w:val="008548CF"/>
    <w:rsid w:val="00857575"/>
    <w:rsid w:val="008576F2"/>
    <w:rsid w:val="00860F29"/>
    <w:rsid w:val="008743D0"/>
    <w:rsid w:val="00880BB5"/>
    <w:rsid w:val="00882525"/>
    <w:rsid w:val="00884B4D"/>
    <w:rsid w:val="00885DEB"/>
    <w:rsid w:val="00890A7D"/>
    <w:rsid w:val="00893C25"/>
    <w:rsid w:val="00893E50"/>
    <w:rsid w:val="008A2864"/>
    <w:rsid w:val="008B25CA"/>
    <w:rsid w:val="008B51B8"/>
    <w:rsid w:val="008B6661"/>
    <w:rsid w:val="008B677C"/>
    <w:rsid w:val="008C3F9C"/>
    <w:rsid w:val="008C6007"/>
    <w:rsid w:val="008C6D2F"/>
    <w:rsid w:val="008C782F"/>
    <w:rsid w:val="008D1081"/>
    <w:rsid w:val="008D2668"/>
    <w:rsid w:val="008D2997"/>
    <w:rsid w:val="008D3AA1"/>
    <w:rsid w:val="008D3FB7"/>
    <w:rsid w:val="008D4AF7"/>
    <w:rsid w:val="008E0B0A"/>
    <w:rsid w:val="008E117F"/>
    <w:rsid w:val="008E30AE"/>
    <w:rsid w:val="008E4F1B"/>
    <w:rsid w:val="008E7E49"/>
    <w:rsid w:val="008F30C9"/>
    <w:rsid w:val="008F3933"/>
    <w:rsid w:val="008F3B0A"/>
    <w:rsid w:val="009036E6"/>
    <w:rsid w:val="00911DDC"/>
    <w:rsid w:val="00911EE3"/>
    <w:rsid w:val="00914129"/>
    <w:rsid w:val="00920F92"/>
    <w:rsid w:val="00921672"/>
    <w:rsid w:val="00923A29"/>
    <w:rsid w:val="00924461"/>
    <w:rsid w:val="00930586"/>
    <w:rsid w:val="00935909"/>
    <w:rsid w:val="00935E4B"/>
    <w:rsid w:val="0093771A"/>
    <w:rsid w:val="00943355"/>
    <w:rsid w:val="00953DB6"/>
    <w:rsid w:val="00956D26"/>
    <w:rsid w:val="0095741B"/>
    <w:rsid w:val="009617FC"/>
    <w:rsid w:val="00961A1A"/>
    <w:rsid w:val="00961C75"/>
    <w:rsid w:val="009650AD"/>
    <w:rsid w:val="0097019C"/>
    <w:rsid w:val="00971626"/>
    <w:rsid w:val="00976AA4"/>
    <w:rsid w:val="00977A8D"/>
    <w:rsid w:val="00981C8B"/>
    <w:rsid w:val="00983885"/>
    <w:rsid w:val="0098419A"/>
    <w:rsid w:val="009845AC"/>
    <w:rsid w:val="00990D9C"/>
    <w:rsid w:val="00994A62"/>
    <w:rsid w:val="009956BF"/>
    <w:rsid w:val="009A27D5"/>
    <w:rsid w:val="009A785C"/>
    <w:rsid w:val="009B0DB0"/>
    <w:rsid w:val="009B4B0D"/>
    <w:rsid w:val="009C2878"/>
    <w:rsid w:val="009C4586"/>
    <w:rsid w:val="009C5E4A"/>
    <w:rsid w:val="009D270B"/>
    <w:rsid w:val="009D4803"/>
    <w:rsid w:val="009D75BA"/>
    <w:rsid w:val="009D7713"/>
    <w:rsid w:val="009D7D63"/>
    <w:rsid w:val="009E1DE7"/>
    <w:rsid w:val="009E3B34"/>
    <w:rsid w:val="009E5441"/>
    <w:rsid w:val="009E5C55"/>
    <w:rsid w:val="009F1E59"/>
    <w:rsid w:val="009F243B"/>
    <w:rsid w:val="009F2518"/>
    <w:rsid w:val="00A00364"/>
    <w:rsid w:val="00A00A33"/>
    <w:rsid w:val="00A038FB"/>
    <w:rsid w:val="00A0687A"/>
    <w:rsid w:val="00A07057"/>
    <w:rsid w:val="00A0793E"/>
    <w:rsid w:val="00A1261D"/>
    <w:rsid w:val="00A12D20"/>
    <w:rsid w:val="00A170FF"/>
    <w:rsid w:val="00A307D6"/>
    <w:rsid w:val="00A34C59"/>
    <w:rsid w:val="00A374B7"/>
    <w:rsid w:val="00A40F9A"/>
    <w:rsid w:val="00A46006"/>
    <w:rsid w:val="00A46EFB"/>
    <w:rsid w:val="00A53097"/>
    <w:rsid w:val="00A53721"/>
    <w:rsid w:val="00A5680A"/>
    <w:rsid w:val="00A6293C"/>
    <w:rsid w:val="00A64A50"/>
    <w:rsid w:val="00A663AD"/>
    <w:rsid w:val="00A73090"/>
    <w:rsid w:val="00A745FB"/>
    <w:rsid w:val="00A77A6E"/>
    <w:rsid w:val="00A8489A"/>
    <w:rsid w:val="00A84F67"/>
    <w:rsid w:val="00A85070"/>
    <w:rsid w:val="00A87C53"/>
    <w:rsid w:val="00A9208F"/>
    <w:rsid w:val="00A94556"/>
    <w:rsid w:val="00A968D4"/>
    <w:rsid w:val="00A972C2"/>
    <w:rsid w:val="00AA1553"/>
    <w:rsid w:val="00AA1A94"/>
    <w:rsid w:val="00AA39DE"/>
    <w:rsid w:val="00AB4BB5"/>
    <w:rsid w:val="00AB5FFB"/>
    <w:rsid w:val="00AC0DB2"/>
    <w:rsid w:val="00AC24F3"/>
    <w:rsid w:val="00AD155B"/>
    <w:rsid w:val="00AD5C52"/>
    <w:rsid w:val="00AD7FA9"/>
    <w:rsid w:val="00AE34FF"/>
    <w:rsid w:val="00AF6247"/>
    <w:rsid w:val="00B019FD"/>
    <w:rsid w:val="00B06782"/>
    <w:rsid w:val="00B07F8F"/>
    <w:rsid w:val="00B10CBC"/>
    <w:rsid w:val="00B12138"/>
    <w:rsid w:val="00B16D45"/>
    <w:rsid w:val="00B172D3"/>
    <w:rsid w:val="00B205E7"/>
    <w:rsid w:val="00B2260B"/>
    <w:rsid w:val="00B32241"/>
    <w:rsid w:val="00B342D8"/>
    <w:rsid w:val="00B41D7D"/>
    <w:rsid w:val="00B427B1"/>
    <w:rsid w:val="00B51E4F"/>
    <w:rsid w:val="00B524CD"/>
    <w:rsid w:val="00B5367F"/>
    <w:rsid w:val="00B54971"/>
    <w:rsid w:val="00B5511A"/>
    <w:rsid w:val="00B704A3"/>
    <w:rsid w:val="00B7647E"/>
    <w:rsid w:val="00B76C86"/>
    <w:rsid w:val="00B7727F"/>
    <w:rsid w:val="00B8196A"/>
    <w:rsid w:val="00B8659B"/>
    <w:rsid w:val="00B97326"/>
    <w:rsid w:val="00BA1B42"/>
    <w:rsid w:val="00BA38A6"/>
    <w:rsid w:val="00BA4756"/>
    <w:rsid w:val="00BA66CE"/>
    <w:rsid w:val="00BB0A31"/>
    <w:rsid w:val="00BB364D"/>
    <w:rsid w:val="00BB4449"/>
    <w:rsid w:val="00BB5EA8"/>
    <w:rsid w:val="00BC6383"/>
    <w:rsid w:val="00BD02C3"/>
    <w:rsid w:val="00BD0C86"/>
    <w:rsid w:val="00BD5856"/>
    <w:rsid w:val="00BD632B"/>
    <w:rsid w:val="00BD6350"/>
    <w:rsid w:val="00BE057A"/>
    <w:rsid w:val="00BE213C"/>
    <w:rsid w:val="00BE2AC2"/>
    <w:rsid w:val="00BE5FA9"/>
    <w:rsid w:val="00BE79DB"/>
    <w:rsid w:val="00C011C7"/>
    <w:rsid w:val="00C06AEE"/>
    <w:rsid w:val="00C10DE4"/>
    <w:rsid w:val="00C12B7E"/>
    <w:rsid w:val="00C13092"/>
    <w:rsid w:val="00C17187"/>
    <w:rsid w:val="00C20C89"/>
    <w:rsid w:val="00C24169"/>
    <w:rsid w:val="00C30015"/>
    <w:rsid w:val="00C3591A"/>
    <w:rsid w:val="00C43123"/>
    <w:rsid w:val="00C54FC5"/>
    <w:rsid w:val="00C57282"/>
    <w:rsid w:val="00C57775"/>
    <w:rsid w:val="00C6015A"/>
    <w:rsid w:val="00C61937"/>
    <w:rsid w:val="00C7066B"/>
    <w:rsid w:val="00C707E2"/>
    <w:rsid w:val="00C708D3"/>
    <w:rsid w:val="00C72AA5"/>
    <w:rsid w:val="00C759E7"/>
    <w:rsid w:val="00C778D5"/>
    <w:rsid w:val="00C848FF"/>
    <w:rsid w:val="00C87F0F"/>
    <w:rsid w:val="00C933B8"/>
    <w:rsid w:val="00CA380B"/>
    <w:rsid w:val="00CA6A55"/>
    <w:rsid w:val="00CB16D6"/>
    <w:rsid w:val="00CB6751"/>
    <w:rsid w:val="00CB6C7F"/>
    <w:rsid w:val="00CC4E87"/>
    <w:rsid w:val="00CC7120"/>
    <w:rsid w:val="00CC766E"/>
    <w:rsid w:val="00CD4696"/>
    <w:rsid w:val="00CD48DC"/>
    <w:rsid w:val="00CD73D7"/>
    <w:rsid w:val="00CE4697"/>
    <w:rsid w:val="00CE4926"/>
    <w:rsid w:val="00CF25C0"/>
    <w:rsid w:val="00CF44BB"/>
    <w:rsid w:val="00CF7028"/>
    <w:rsid w:val="00D03519"/>
    <w:rsid w:val="00D04F99"/>
    <w:rsid w:val="00D062AF"/>
    <w:rsid w:val="00D14114"/>
    <w:rsid w:val="00D1425C"/>
    <w:rsid w:val="00D14F83"/>
    <w:rsid w:val="00D16B17"/>
    <w:rsid w:val="00D20519"/>
    <w:rsid w:val="00D2213B"/>
    <w:rsid w:val="00D32DD6"/>
    <w:rsid w:val="00D34651"/>
    <w:rsid w:val="00D34CA8"/>
    <w:rsid w:val="00D35A56"/>
    <w:rsid w:val="00D37D1B"/>
    <w:rsid w:val="00D4126C"/>
    <w:rsid w:val="00D41FD9"/>
    <w:rsid w:val="00D451A7"/>
    <w:rsid w:val="00D53F1A"/>
    <w:rsid w:val="00D632AB"/>
    <w:rsid w:val="00D64D72"/>
    <w:rsid w:val="00D73E6A"/>
    <w:rsid w:val="00D74486"/>
    <w:rsid w:val="00D74E25"/>
    <w:rsid w:val="00D7765A"/>
    <w:rsid w:val="00D800E8"/>
    <w:rsid w:val="00D834DC"/>
    <w:rsid w:val="00D97659"/>
    <w:rsid w:val="00DA2EAC"/>
    <w:rsid w:val="00DA3F35"/>
    <w:rsid w:val="00DA7A8A"/>
    <w:rsid w:val="00DB0AE3"/>
    <w:rsid w:val="00DB1288"/>
    <w:rsid w:val="00DB25C9"/>
    <w:rsid w:val="00DB5E24"/>
    <w:rsid w:val="00DC13EA"/>
    <w:rsid w:val="00DC3880"/>
    <w:rsid w:val="00DC4026"/>
    <w:rsid w:val="00DC44D9"/>
    <w:rsid w:val="00DC71E5"/>
    <w:rsid w:val="00DD13EF"/>
    <w:rsid w:val="00DD19CA"/>
    <w:rsid w:val="00DD35CB"/>
    <w:rsid w:val="00DD4D9B"/>
    <w:rsid w:val="00DD5EDE"/>
    <w:rsid w:val="00DE080E"/>
    <w:rsid w:val="00DE41CF"/>
    <w:rsid w:val="00DE44C5"/>
    <w:rsid w:val="00DE4F0B"/>
    <w:rsid w:val="00DF04E4"/>
    <w:rsid w:val="00DF052B"/>
    <w:rsid w:val="00DF0B1B"/>
    <w:rsid w:val="00E06B8C"/>
    <w:rsid w:val="00E07BD7"/>
    <w:rsid w:val="00E10E49"/>
    <w:rsid w:val="00E2047B"/>
    <w:rsid w:val="00E24EDB"/>
    <w:rsid w:val="00E272B2"/>
    <w:rsid w:val="00E32F82"/>
    <w:rsid w:val="00E36032"/>
    <w:rsid w:val="00E41929"/>
    <w:rsid w:val="00E444FC"/>
    <w:rsid w:val="00E45F66"/>
    <w:rsid w:val="00E5310E"/>
    <w:rsid w:val="00E60FA5"/>
    <w:rsid w:val="00E662FF"/>
    <w:rsid w:val="00E70122"/>
    <w:rsid w:val="00E70C4B"/>
    <w:rsid w:val="00E72321"/>
    <w:rsid w:val="00E762D3"/>
    <w:rsid w:val="00E90BE5"/>
    <w:rsid w:val="00EA49AC"/>
    <w:rsid w:val="00EB1FC8"/>
    <w:rsid w:val="00EB2A25"/>
    <w:rsid w:val="00EB452D"/>
    <w:rsid w:val="00EB6F0C"/>
    <w:rsid w:val="00EB76D5"/>
    <w:rsid w:val="00EC1E3C"/>
    <w:rsid w:val="00EC508C"/>
    <w:rsid w:val="00EC6A8A"/>
    <w:rsid w:val="00EC707E"/>
    <w:rsid w:val="00ED0614"/>
    <w:rsid w:val="00ED44C8"/>
    <w:rsid w:val="00ED6167"/>
    <w:rsid w:val="00EE00DD"/>
    <w:rsid w:val="00EE2297"/>
    <w:rsid w:val="00EE2F1F"/>
    <w:rsid w:val="00EE3988"/>
    <w:rsid w:val="00EE3DCB"/>
    <w:rsid w:val="00EE52FB"/>
    <w:rsid w:val="00EE5418"/>
    <w:rsid w:val="00EE624D"/>
    <w:rsid w:val="00EE7021"/>
    <w:rsid w:val="00EF2399"/>
    <w:rsid w:val="00EF23F2"/>
    <w:rsid w:val="00EF31D0"/>
    <w:rsid w:val="00EF3F20"/>
    <w:rsid w:val="00F11110"/>
    <w:rsid w:val="00F11A95"/>
    <w:rsid w:val="00F205F6"/>
    <w:rsid w:val="00F2330F"/>
    <w:rsid w:val="00F23B76"/>
    <w:rsid w:val="00F26CB7"/>
    <w:rsid w:val="00F3053F"/>
    <w:rsid w:val="00F3211C"/>
    <w:rsid w:val="00F36B71"/>
    <w:rsid w:val="00F3762D"/>
    <w:rsid w:val="00F4314D"/>
    <w:rsid w:val="00F4417E"/>
    <w:rsid w:val="00F478B7"/>
    <w:rsid w:val="00F552DB"/>
    <w:rsid w:val="00F64B78"/>
    <w:rsid w:val="00F6527D"/>
    <w:rsid w:val="00F66872"/>
    <w:rsid w:val="00F709E9"/>
    <w:rsid w:val="00F71B2D"/>
    <w:rsid w:val="00F7463F"/>
    <w:rsid w:val="00F7497D"/>
    <w:rsid w:val="00F814E7"/>
    <w:rsid w:val="00F829B1"/>
    <w:rsid w:val="00F917A5"/>
    <w:rsid w:val="00F96C38"/>
    <w:rsid w:val="00FA0A8E"/>
    <w:rsid w:val="00FA1E53"/>
    <w:rsid w:val="00FA21F5"/>
    <w:rsid w:val="00FA26A4"/>
    <w:rsid w:val="00FA64CC"/>
    <w:rsid w:val="00FA6927"/>
    <w:rsid w:val="00FB0E55"/>
    <w:rsid w:val="00FB7D8B"/>
    <w:rsid w:val="00FC684D"/>
    <w:rsid w:val="00FC768B"/>
    <w:rsid w:val="00FD5AC4"/>
    <w:rsid w:val="00FE1031"/>
    <w:rsid w:val="00FE1AEB"/>
    <w:rsid w:val="00FE218A"/>
    <w:rsid w:val="00FE2630"/>
    <w:rsid w:val="00FE3BF2"/>
    <w:rsid w:val="00FE4CBE"/>
    <w:rsid w:val="00FF05D2"/>
    <w:rsid w:val="00FF492F"/>
    <w:rsid w:val="00FF4AAF"/>
    <w:rsid w:val="00FF6021"/>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6A39B1"/>
  <w15:chartTrackingRefBased/>
  <w15:docId w15:val="{66E4859C-7FFE-416D-80DC-48CC474313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lt-LT" w:eastAsia="lt-L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0"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F6021"/>
    <w:rPr>
      <w:rFonts w:ascii="Times New Roman" w:eastAsia="Times New Roman" w:hAnsi="Times New Roman"/>
      <w:sz w:val="24"/>
      <w:szCs w:val="24"/>
    </w:rPr>
  </w:style>
  <w:style w:type="paragraph" w:styleId="Heading2">
    <w:name w:val="heading 2"/>
    <w:basedOn w:val="Normal"/>
    <w:next w:val="Normal"/>
    <w:qFormat/>
    <w:rsid w:val="006644F0"/>
    <w:pPr>
      <w:keepNext/>
      <w:widowControl w:val="0"/>
      <w:autoSpaceDE w:val="0"/>
      <w:autoSpaceDN w:val="0"/>
      <w:adjustRightInd w:val="0"/>
      <w:jc w:val="both"/>
      <w:outlineLvl w:val="1"/>
    </w:pPr>
    <w:rPr>
      <w:b/>
      <w:szCs w:val="20"/>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2">
    <w:name w:val="Body Text Indent 2"/>
    <w:basedOn w:val="Normal"/>
    <w:link w:val="BodyTextIndent2Char"/>
    <w:rsid w:val="00024413"/>
    <w:pPr>
      <w:ind w:left="314" w:hanging="314"/>
    </w:pPr>
    <w:rPr>
      <w:i/>
      <w:color w:val="000000"/>
      <w:sz w:val="20"/>
      <w:szCs w:val="20"/>
      <w:lang w:val="en-US" w:eastAsia="en-US"/>
    </w:rPr>
  </w:style>
  <w:style w:type="character" w:customStyle="1" w:styleId="BodyTextIndent2Char">
    <w:name w:val="Body Text Indent 2 Char"/>
    <w:link w:val="BodyTextIndent2"/>
    <w:rsid w:val="00024413"/>
    <w:rPr>
      <w:rFonts w:ascii="Times New Roman" w:eastAsia="Times New Roman" w:hAnsi="Times New Roman" w:cs="Times New Roman"/>
      <w:i/>
      <w:color w:val="000000"/>
      <w:sz w:val="20"/>
      <w:szCs w:val="20"/>
    </w:rPr>
  </w:style>
  <w:style w:type="paragraph" w:styleId="Header">
    <w:name w:val="header"/>
    <w:basedOn w:val="Normal"/>
    <w:link w:val="HeaderChar"/>
    <w:uiPriority w:val="99"/>
    <w:rsid w:val="00024413"/>
    <w:pPr>
      <w:tabs>
        <w:tab w:val="center" w:pos="4819"/>
        <w:tab w:val="right" w:pos="9638"/>
      </w:tabs>
    </w:pPr>
  </w:style>
  <w:style w:type="character" w:customStyle="1" w:styleId="HeaderChar">
    <w:name w:val="Header Char"/>
    <w:link w:val="Header"/>
    <w:uiPriority w:val="99"/>
    <w:rsid w:val="00024413"/>
    <w:rPr>
      <w:rFonts w:ascii="Times New Roman" w:eastAsia="Times New Roman" w:hAnsi="Times New Roman" w:cs="Times New Roman"/>
      <w:sz w:val="24"/>
      <w:szCs w:val="24"/>
      <w:lang w:val="lt-LT" w:eastAsia="lt-LT"/>
    </w:rPr>
  </w:style>
  <w:style w:type="character" w:styleId="PageNumber">
    <w:name w:val="page number"/>
    <w:basedOn w:val="DefaultParagraphFont"/>
    <w:rsid w:val="00024413"/>
  </w:style>
  <w:style w:type="paragraph" w:styleId="BodyText">
    <w:name w:val="Body Text"/>
    <w:basedOn w:val="Normal"/>
    <w:link w:val="BodyTextChar"/>
    <w:rsid w:val="00024413"/>
    <w:pPr>
      <w:spacing w:after="120"/>
    </w:pPr>
  </w:style>
  <w:style w:type="character" w:customStyle="1" w:styleId="BodyTextChar">
    <w:name w:val="Body Text Char"/>
    <w:link w:val="BodyText"/>
    <w:rsid w:val="00024413"/>
    <w:rPr>
      <w:rFonts w:ascii="Times New Roman" w:eastAsia="Times New Roman" w:hAnsi="Times New Roman" w:cs="Times New Roman"/>
      <w:sz w:val="24"/>
      <w:szCs w:val="24"/>
      <w:lang w:val="lt-LT" w:eastAsia="lt-LT"/>
    </w:rPr>
  </w:style>
  <w:style w:type="paragraph" w:styleId="BalloonText">
    <w:name w:val="Balloon Text"/>
    <w:basedOn w:val="Normal"/>
    <w:semiHidden/>
    <w:rsid w:val="00424903"/>
    <w:rPr>
      <w:rFonts w:ascii="Tahoma" w:hAnsi="Tahoma" w:cs="Tahoma"/>
      <w:sz w:val="16"/>
      <w:szCs w:val="16"/>
    </w:rPr>
  </w:style>
  <w:style w:type="character" w:styleId="CommentReference">
    <w:name w:val="annotation reference"/>
    <w:rsid w:val="007404F0"/>
    <w:rPr>
      <w:sz w:val="16"/>
      <w:szCs w:val="16"/>
    </w:rPr>
  </w:style>
  <w:style w:type="paragraph" w:styleId="CommentText">
    <w:name w:val="annotation text"/>
    <w:basedOn w:val="Normal"/>
    <w:link w:val="CommentTextChar"/>
    <w:rsid w:val="007404F0"/>
    <w:rPr>
      <w:sz w:val="20"/>
      <w:szCs w:val="20"/>
    </w:rPr>
  </w:style>
  <w:style w:type="paragraph" w:styleId="CommentSubject">
    <w:name w:val="annotation subject"/>
    <w:basedOn w:val="CommentText"/>
    <w:next w:val="CommentText"/>
    <w:semiHidden/>
    <w:rsid w:val="007404F0"/>
    <w:rPr>
      <w:b/>
      <w:bCs/>
    </w:rPr>
  </w:style>
  <w:style w:type="paragraph" w:styleId="FootnoteText">
    <w:name w:val="footnote text"/>
    <w:basedOn w:val="Normal"/>
    <w:semiHidden/>
    <w:rsid w:val="00DC71E5"/>
    <w:rPr>
      <w:sz w:val="20"/>
      <w:szCs w:val="20"/>
    </w:rPr>
  </w:style>
  <w:style w:type="character" w:styleId="FootnoteReference">
    <w:name w:val="footnote reference"/>
    <w:semiHidden/>
    <w:rsid w:val="00DC71E5"/>
    <w:rPr>
      <w:vertAlign w:val="superscript"/>
    </w:rPr>
  </w:style>
  <w:style w:type="table" w:styleId="TableGrid">
    <w:name w:val="Table Grid"/>
    <w:basedOn w:val="TableNormal"/>
    <w:rsid w:val="00930586"/>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text0">
    <w:name w:val="Body text"/>
    <w:rsid w:val="00930586"/>
    <w:pPr>
      <w:suppressAutoHyphens/>
      <w:ind w:firstLine="312"/>
      <w:jc w:val="both"/>
    </w:pPr>
    <w:rPr>
      <w:rFonts w:ascii="TimesLT" w:eastAsia="Arial" w:hAnsi="TimesLT"/>
      <w:lang w:val="en-GB" w:eastAsia="ar-SA"/>
    </w:rPr>
  </w:style>
  <w:style w:type="paragraph" w:styleId="Footer">
    <w:name w:val="footer"/>
    <w:basedOn w:val="Normal"/>
    <w:rsid w:val="008C6D2F"/>
    <w:pPr>
      <w:tabs>
        <w:tab w:val="center" w:pos="4819"/>
        <w:tab w:val="right" w:pos="9638"/>
      </w:tabs>
    </w:pPr>
  </w:style>
  <w:style w:type="character" w:customStyle="1" w:styleId="Vilmaraslanaite">
    <w:name w:val="Vilma.raslanaite"/>
    <w:semiHidden/>
    <w:rsid w:val="00120A77"/>
    <w:rPr>
      <w:rFonts w:ascii="Arial" w:hAnsi="Arial" w:cs="Arial"/>
      <w:b w:val="0"/>
      <w:bCs w:val="0"/>
      <w:i w:val="0"/>
      <w:iCs w:val="0"/>
      <w:strike w:val="0"/>
      <w:color w:val="0000FF"/>
      <w:sz w:val="20"/>
      <w:szCs w:val="20"/>
      <w:u w:val="none"/>
    </w:rPr>
  </w:style>
  <w:style w:type="paragraph" w:styleId="ListParagraph">
    <w:name w:val="List Paragraph"/>
    <w:basedOn w:val="Normal"/>
    <w:uiPriority w:val="34"/>
    <w:qFormat/>
    <w:rsid w:val="00354A22"/>
    <w:pPr>
      <w:spacing w:after="200" w:line="276" w:lineRule="auto"/>
      <w:ind w:left="720"/>
      <w:contextualSpacing/>
    </w:pPr>
    <w:rPr>
      <w:rFonts w:eastAsia="Calibri"/>
      <w:lang w:eastAsia="en-US"/>
    </w:rPr>
  </w:style>
  <w:style w:type="paragraph" w:styleId="NoSpacing">
    <w:name w:val="No Spacing"/>
    <w:uiPriority w:val="1"/>
    <w:qFormat/>
    <w:rsid w:val="00923A29"/>
    <w:rPr>
      <w:rFonts w:ascii="Times New Roman" w:eastAsia="Times New Roman" w:hAnsi="Times New Roman"/>
      <w:sz w:val="24"/>
      <w:szCs w:val="24"/>
      <w:lang w:val="en-GB" w:eastAsia="en-US"/>
    </w:rPr>
  </w:style>
  <w:style w:type="character" w:styleId="Hyperlink">
    <w:name w:val="Hyperlink"/>
    <w:rsid w:val="00632295"/>
    <w:rPr>
      <w:color w:val="0000FF"/>
      <w:u w:val="single"/>
    </w:rPr>
  </w:style>
  <w:style w:type="character" w:customStyle="1" w:styleId="CommentTextChar">
    <w:name w:val="Comment Text Char"/>
    <w:link w:val="CommentText"/>
    <w:rsid w:val="00A8489A"/>
    <w:rPr>
      <w:rFonts w:ascii="Times New Roman" w:eastAsia="Times New Roman" w:hAnsi="Times New Roman"/>
    </w:rPr>
  </w:style>
  <w:style w:type="paragraph" w:styleId="Revision">
    <w:name w:val="Revision"/>
    <w:hidden/>
    <w:uiPriority w:val="99"/>
    <w:semiHidden/>
    <w:rsid w:val="006636A9"/>
    <w:rPr>
      <w:rFonts w:ascii="Times New Roman" w:eastAsia="Times New Roman" w:hAnsi="Times New Roman"/>
      <w:sz w:val="24"/>
      <w:szCs w:val="24"/>
    </w:rPr>
  </w:style>
  <w:style w:type="character" w:customStyle="1" w:styleId="spec">
    <w:name w:val="spec"/>
    <w:rsid w:val="00660B44"/>
  </w:style>
  <w:style w:type="paragraph" w:customStyle="1" w:styleId="Default">
    <w:name w:val="Default"/>
    <w:rsid w:val="00373767"/>
    <w:pPr>
      <w:autoSpaceDE w:val="0"/>
      <w:autoSpaceDN w:val="0"/>
      <w:adjustRightInd w:val="0"/>
    </w:pPr>
    <w:rPr>
      <w:rFonts w:ascii="Times New Roman" w:hAnsi="Times New Roman"/>
      <w:color w:val="000000"/>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6208894">
      <w:bodyDiv w:val="1"/>
      <w:marLeft w:val="0"/>
      <w:marRight w:val="0"/>
      <w:marTop w:val="0"/>
      <w:marBottom w:val="0"/>
      <w:divBdr>
        <w:top w:val="none" w:sz="0" w:space="0" w:color="auto"/>
        <w:left w:val="none" w:sz="0" w:space="0" w:color="auto"/>
        <w:bottom w:val="none" w:sz="0" w:space="0" w:color="auto"/>
        <w:right w:val="none" w:sz="0" w:space="0" w:color="auto"/>
      </w:divBdr>
    </w:div>
    <w:div w:id="617570485">
      <w:bodyDiv w:val="1"/>
      <w:marLeft w:val="0"/>
      <w:marRight w:val="0"/>
      <w:marTop w:val="0"/>
      <w:marBottom w:val="0"/>
      <w:divBdr>
        <w:top w:val="none" w:sz="0" w:space="0" w:color="auto"/>
        <w:left w:val="none" w:sz="0" w:space="0" w:color="auto"/>
        <w:bottom w:val="none" w:sz="0" w:space="0" w:color="auto"/>
        <w:right w:val="none" w:sz="0" w:space="0" w:color="auto"/>
      </w:divBdr>
    </w:div>
    <w:div w:id="1187868703">
      <w:bodyDiv w:val="1"/>
      <w:marLeft w:val="0"/>
      <w:marRight w:val="0"/>
      <w:marTop w:val="0"/>
      <w:marBottom w:val="0"/>
      <w:divBdr>
        <w:top w:val="none" w:sz="0" w:space="0" w:color="auto"/>
        <w:left w:val="none" w:sz="0" w:space="0" w:color="auto"/>
        <w:bottom w:val="none" w:sz="0" w:space="0" w:color="auto"/>
        <w:right w:val="none" w:sz="0" w:space="0" w:color="auto"/>
      </w:divBdr>
    </w:div>
    <w:div w:id="1975282749">
      <w:bodyDiv w:val="1"/>
      <w:marLeft w:val="0"/>
      <w:marRight w:val="0"/>
      <w:marTop w:val="0"/>
      <w:marBottom w:val="0"/>
      <w:divBdr>
        <w:top w:val="none" w:sz="0" w:space="0" w:color="auto"/>
        <w:left w:val="none" w:sz="0" w:space="0" w:color="auto"/>
        <w:bottom w:val="none" w:sz="0" w:space="0" w:color="auto"/>
        <w:right w:val="none" w:sz="0" w:space="0" w:color="auto"/>
      </w:divBdr>
    </w:div>
    <w:div w:id="20560825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yperlink" Target="mailto:egle.rusaite@mil.lt"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BAF94CC-82AC-475E-8141-F50219E26A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20</Pages>
  <Words>36510</Words>
  <Characters>20811</Characters>
  <Application>Microsoft Office Word</Application>
  <DocSecurity>0</DocSecurity>
  <Lines>173</Lines>
  <Paragraphs>114</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I</vt:lpstr>
      <vt:lpstr>I</vt:lpstr>
    </vt:vector>
  </TitlesOfParts>
  <Company>Grizli777</Company>
  <LinksUpToDate>false</LinksUpToDate>
  <CharactersWithSpaces>57207</CharactersWithSpaces>
  <SharedDoc>false</SharedDoc>
  <HLinks>
    <vt:vector size="6" baseType="variant">
      <vt:variant>
        <vt:i4>5636136</vt:i4>
      </vt:variant>
      <vt:variant>
        <vt:i4>0</vt:i4>
      </vt:variant>
      <vt:variant>
        <vt:i4>0</vt:i4>
      </vt:variant>
      <vt:variant>
        <vt:i4>5</vt:i4>
      </vt:variant>
      <vt:variant>
        <vt:lpwstr>mailto:egle.rusaite@mil.lt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dc:title>
  <dc:subject/>
  <dc:creator>Agne</dc:creator>
  <cp:keywords/>
  <cp:lastModifiedBy>Eglė Rušaitė</cp:lastModifiedBy>
  <cp:revision>2</cp:revision>
  <cp:lastPrinted>2025-08-25T09:59:00Z</cp:lastPrinted>
  <dcterms:created xsi:type="dcterms:W3CDTF">2026-10-15T12:55:00Z</dcterms:created>
  <dcterms:modified xsi:type="dcterms:W3CDTF">2026-10-15T12:55:00Z</dcterms:modified>
</cp:coreProperties>
</file>