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5EC58" w14:textId="001C8C44" w:rsidR="00051E41" w:rsidRDefault="00051E41" w:rsidP="00051E41">
      <w:pPr>
        <w:widowControl w:val="0"/>
        <w:ind w:left="5760"/>
        <w:rPr>
          <w:bCs/>
          <w:color w:val="000000" w:themeColor="text1"/>
          <w:sz w:val="22"/>
        </w:rPr>
      </w:pPr>
      <w:r>
        <w:rPr>
          <w:bCs/>
          <w:color w:val="000000" w:themeColor="text1"/>
          <w:sz w:val="22"/>
        </w:rPr>
        <w:t xml:space="preserve">           </w:t>
      </w:r>
      <w:r w:rsidRPr="0057552D">
        <w:rPr>
          <w:bCs/>
          <w:color w:val="000000" w:themeColor="text1"/>
          <w:sz w:val="22"/>
        </w:rPr>
        <w:t xml:space="preserve">Specialiųjų pirkimo sąlygų </w:t>
      </w:r>
      <w:r>
        <w:rPr>
          <w:bCs/>
          <w:color w:val="000000" w:themeColor="text1"/>
          <w:sz w:val="22"/>
        </w:rPr>
        <w:t>2 priedas</w:t>
      </w:r>
    </w:p>
    <w:p w14:paraId="5E689E3E" w14:textId="77777777" w:rsidR="00051E41" w:rsidRPr="00DF0C76" w:rsidRDefault="00051E41" w:rsidP="00051E41">
      <w:pPr>
        <w:widowControl w:val="0"/>
        <w:rPr>
          <w:bCs/>
          <w:color w:val="000000" w:themeColor="text1"/>
          <w:sz w:val="22"/>
        </w:rPr>
      </w:pPr>
      <w:r>
        <w:rPr>
          <w:bCs/>
          <w:color w:val="000000" w:themeColor="text1"/>
          <w:sz w:val="22"/>
        </w:rPr>
        <w:t xml:space="preserve">                                                                                                                   „Techninė specifikacija“</w:t>
      </w:r>
    </w:p>
    <w:p w14:paraId="6E8BAC27" w14:textId="77777777" w:rsidR="00051E41" w:rsidRPr="00DF0C76" w:rsidRDefault="00051E41" w:rsidP="00051E41">
      <w:pPr>
        <w:widowControl w:val="0"/>
        <w:rPr>
          <w:b/>
          <w:caps/>
          <w:color w:val="000000" w:themeColor="text1"/>
        </w:rPr>
      </w:pPr>
    </w:p>
    <w:p w14:paraId="113B42E1" w14:textId="77777777" w:rsidR="00DD0CE9" w:rsidRPr="00DF0C76" w:rsidRDefault="00DD0CE9" w:rsidP="00F36866">
      <w:pPr>
        <w:widowControl w:val="0"/>
        <w:rPr>
          <w:b/>
          <w:caps/>
          <w:color w:val="000000" w:themeColor="text1"/>
        </w:rPr>
      </w:pPr>
    </w:p>
    <w:p w14:paraId="507DF5D5" w14:textId="77777777" w:rsidR="00F36866" w:rsidRPr="006F777B" w:rsidRDefault="61CAD4B3" w:rsidP="2BFCF42B">
      <w:pPr>
        <w:widowControl w:val="0"/>
        <w:jc w:val="center"/>
        <w:rPr>
          <w:b/>
          <w:bCs/>
          <w:caps/>
          <w:color w:val="000000" w:themeColor="text1"/>
        </w:rPr>
      </w:pPr>
      <w:r w:rsidRPr="1385F6C7">
        <w:rPr>
          <w:b/>
          <w:bCs/>
          <w:caps/>
          <w:color w:val="000000" w:themeColor="text1"/>
        </w:rPr>
        <w:t>TECHNINĖ SPECIFIKACIJA</w:t>
      </w:r>
    </w:p>
    <w:p w14:paraId="0B4CC792" w14:textId="77777777" w:rsidR="00F36866" w:rsidRPr="006F777B" w:rsidRDefault="00F36866" w:rsidP="00F36866">
      <w:pPr>
        <w:widowControl w:val="0"/>
        <w:jc w:val="center"/>
        <w:rPr>
          <w:b/>
          <w:caps/>
          <w:color w:val="000000" w:themeColor="text1"/>
        </w:rPr>
      </w:pPr>
    </w:p>
    <w:tbl>
      <w:tblPr>
        <w:tblW w:w="977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
        <w:gridCol w:w="3389"/>
        <w:gridCol w:w="3377"/>
        <w:gridCol w:w="2134"/>
      </w:tblGrid>
      <w:tr w:rsidR="006F777B" w:rsidRPr="006F777B" w14:paraId="5811CF0F" w14:textId="77777777" w:rsidTr="1385F6C7">
        <w:tc>
          <w:tcPr>
            <w:tcW w:w="4264" w:type="dxa"/>
            <w:gridSpan w:val="2"/>
            <w:vAlign w:val="center"/>
          </w:tcPr>
          <w:p w14:paraId="1B90E1B1" w14:textId="77777777" w:rsidR="00F36866" w:rsidRPr="006F777B" w:rsidRDefault="00F36866" w:rsidP="008A1079">
            <w:pPr>
              <w:jc w:val="center"/>
              <w:rPr>
                <w:rFonts w:eastAsia="Calibri"/>
                <w:b/>
                <w:bCs/>
                <w:i/>
                <w:iCs/>
                <w:color w:val="000000" w:themeColor="text1"/>
              </w:rPr>
            </w:pPr>
            <w:r w:rsidRPr="006F777B">
              <w:rPr>
                <w:rFonts w:eastAsia="Calibri"/>
                <w:b/>
                <w:bCs/>
                <w:i/>
                <w:iCs/>
                <w:color w:val="000000" w:themeColor="text1"/>
              </w:rPr>
              <w:t>Pavadinimas reikalavimui</w:t>
            </w:r>
          </w:p>
        </w:tc>
        <w:tc>
          <w:tcPr>
            <w:tcW w:w="3377" w:type="dxa"/>
            <w:vAlign w:val="center"/>
          </w:tcPr>
          <w:p w14:paraId="202EF8E0" w14:textId="77777777" w:rsidR="00F36866" w:rsidRPr="006F777B" w:rsidRDefault="00F36866" w:rsidP="008A1079">
            <w:pPr>
              <w:jc w:val="center"/>
              <w:rPr>
                <w:rFonts w:eastAsia="Calibri"/>
                <w:b/>
                <w:bCs/>
                <w:i/>
                <w:iCs/>
                <w:color w:val="000000" w:themeColor="text1"/>
              </w:rPr>
            </w:pPr>
            <w:r w:rsidRPr="006F777B">
              <w:rPr>
                <w:rFonts w:eastAsia="Calibri"/>
                <w:b/>
                <w:bCs/>
                <w:i/>
                <w:iCs/>
                <w:color w:val="000000" w:themeColor="text1"/>
              </w:rPr>
              <w:t>Nurodytos ir reikalaujamos charakteristikos</w:t>
            </w:r>
          </w:p>
        </w:tc>
        <w:tc>
          <w:tcPr>
            <w:tcW w:w="2134" w:type="dxa"/>
          </w:tcPr>
          <w:p w14:paraId="450E7E58" w14:textId="16A6D8C7" w:rsidR="00F36866" w:rsidRPr="006F777B" w:rsidRDefault="00F36866" w:rsidP="1715855F">
            <w:pPr>
              <w:jc w:val="center"/>
              <w:rPr>
                <w:rFonts w:eastAsia="Calibri"/>
                <w:b/>
                <w:bCs/>
                <w:i/>
                <w:iCs/>
                <w:color w:val="000000" w:themeColor="text1"/>
              </w:rPr>
            </w:pPr>
            <w:r w:rsidRPr="1715855F">
              <w:rPr>
                <w:rFonts w:eastAsia="Calibri"/>
                <w:b/>
                <w:bCs/>
                <w:i/>
                <w:iCs/>
                <w:color w:val="000000" w:themeColor="text1"/>
              </w:rPr>
              <w:t>Atsakymas taip/ne ir parašoma tiksli reikšmė</w:t>
            </w:r>
            <w:r w:rsidR="57C2E128" w:rsidRPr="1715855F">
              <w:rPr>
                <w:rFonts w:eastAsia="Calibri"/>
                <w:b/>
                <w:bCs/>
                <w:i/>
                <w:iCs/>
                <w:color w:val="000000" w:themeColor="text1"/>
              </w:rPr>
              <w:t xml:space="preserve"> bei </w:t>
            </w:r>
            <w:r w:rsidR="005C64B2" w:rsidRPr="00AA243A">
              <w:rPr>
                <w:rFonts w:eastAsia="Calibri"/>
                <w:b/>
                <w:bCs/>
                <w:i/>
                <w:iCs/>
                <w:color w:val="000000" w:themeColor="text1"/>
              </w:rPr>
              <w:t xml:space="preserve">pateikiami pagrindžiantys dokumentai arba </w:t>
            </w:r>
            <w:r w:rsidR="57C2E128" w:rsidRPr="00AA243A">
              <w:rPr>
                <w:rFonts w:eastAsia="Calibri"/>
                <w:b/>
                <w:bCs/>
                <w:i/>
                <w:iCs/>
                <w:color w:val="000000" w:themeColor="text1"/>
              </w:rPr>
              <w:t>nuoroda į gamintojo psl</w:t>
            </w:r>
            <w:r w:rsidR="008A1079" w:rsidRPr="00AA243A">
              <w:rPr>
                <w:rFonts w:eastAsia="Calibri"/>
                <w:b/>
                <w:bCs/>
                <w:i/>
                <w:iCs/>
                <w:color w:val="000000" w:themeColor="text1"/>
              </w:rPr>
              <w:t>.</w:t>
            </w:r>
            <w:r w:rsidR="57C2E128" w:rsidRPr="00AA243A">
              <w:rPr>
                <w:rFonts w:eastAsia="Calibri"/>
                <w:b/>
                <w:bCs/>
                <w:i/>
                <w:iCs/>
                <w:color w:val="000000" w:themeColor="text1"/>
              </w:rPr>
              <w:t xml:space="preserve"> </w:t>
            </w:r>
          </w:p>
        </w:tc>
      </w:tr>
      <w:tr w:rsidR="006F777B" w:rsidRPr="006F777B" w14:paraId="69ED667E" w14:textId="77777777" w:rsidTr="1385F6C7">
        <w:tc>
          <w:tcPr>
            <w:tcW w:w="9775" w:type="dxa"/>
            <w:gridSpan w:val="4"/>
          </w:tcPr>
          <w:p w14:paraId="3E414B2A" w14:textId="77777777" w:rsidR="00F36866" w:rsidRPr="006F777B" w:rsidRDefault="00F36866" w:rsidP="00F36866">
            <w:pPr>
              <w:pStyle w:val="ListParagraph"/>
              <w:numPr>
                <w:ilvl w:val="2"/>
                <w:numId w:val="1"/>
              </w:numPr>
              <w:suppressAutoHyphens/>
              <w:autoSpaceDN w:val="0"/>
              <w:jc w:val="center"/>
              <w:textAlignment w:val="baseline"/>
              <w:rPr>
                <w:rFonts w:eastAsia="Calibri"/>
                <w:b/>
                <w:color w:val="000000" w:themeColor="text1"/>
              </w:rPr>
            </w:pPr>
            <w:r w:rsidRPr="006F777B">
              <w:rPr>
                <w:rFonts w:eastAsia="Calibri"/>
                <w:b/>
                <w:color w:val="000000" w:themeColor="text1"/>
              </w:rPr>
              <w:t>BENDRI REIKALAVIMAI</w:t>
            </w:r>
          </w:p>
        </w:tc>
      </w:tr>
      <w:tr w:rsidR="006F777B" w:rsidRPr="006F777B" w14:paraId="326A593B" w14:textId="77777777" w:rsidTr="1385F6C7">
        <w:tc>
          <w:tcPr>
            <w:tcW w:w="875" w:type="dxa"/>
          </w:tcPr>
          <w:p w14:paraId="5381E09D" w14:textId="77777777" w:rsidR="00F36866" w:rsidRPr="006F777B" w:rsidRDefault="00F36866" w:rsidP="00F36866">
            <w:pPr>
              <w:pStyle w:val="ListParagraph"/>
              <w:numPr>
                <w:ilvl w:val="1"/>
                <w:numId w:val="2"/>
              </w:numPr>
              <w:spacing w:after="200" w:line="276" w:lineRule="auto"/>
              <w:rPr>
                <w:rFonts w:eastAsia="Calibri"/>
                <w:color w:val="000000" w:themeColor="text1"/>
              </w:rPr>
            </w:pPr>
          </w:p>
        </w:tc>
        <w:tc>
          <w:tcPr>
            <w:tcW w:w="3389" w:type="dxa"/>
          </w:tcPr>
          <w:p w14:paraId="3892D601" w14:textId="77777777" w:rsidR="00F36866" w:rsidRPr="006F777B" w:rsidRDefault="00F36866" w:rsidP="00FA0F39">
            <w:pPr>
              <w:rPr>
                <w:rFonts w:eastAsia="Calibri"/>
                <w:color w:val="000000" w:themeColor="text1"/>
              </w:rPr>
            </w:pPr>
            <w:r w:rsidRPr="006F777B">
              <w:rPr>
                <w:rFonts w:eastAsia="Calibri"/>
                <w:color w:val="000000" w:themeColor="text1"/>
              </w:rPr>
              <w:t>Automobilio markė, modelis</w:t>
            </w:r>
          </w:p>
        </w:tc>
        <w:tc>
          <w:tcPr>
            <w:tcW w:w="3377" w:type="dxa"/>
          </w:tcPr>
          <w:p w14:paraId="7428BE93" w14:textId="77777777" w:rsidR="00F36866" w:rsidRPr="006F777B" w:rsidRDefault="00F36866" w:rsidP="00FA0F39">
            <w:pPr>
              <w:rPr>
                <w:rFonts w:eastAsia="Calibri"/>
                <w:color w:val="000000" w:themeColor="text1"/>
              </w:rPr>
            </w:pPr>
            <w:r w:rsidRPr="006F777B">
              <w:rPr>
                <w:rFonts w:eastAsia="Calibri"/>
                <w:color w:val="000000" w:themeColor="text1"/>
              </w:rPr>
              <w:t>Būtina nurodyti.</w:t>
            </w:r>
          </w:p>
        </w:tc>
        <w:tc>
          <w:tcPr>
            <w:tcW w:w="2134" w:type="dxa"/>
          </w:tcPr>
          <w:p w14:paraId="5A2401EA" w14:textId="77777777" w:rsidR="00F36866" w:rsidRPr="006F777B" w:rsidRDefault="00F36866" w:rsidP="00FA0F39">
            <w:pPr>
              <w:rPr>
                <w:rFonts w:eastAsia="Calibri"/>
                <w:color w:val="000000" w:themeColor="text1"/>
              </w:rPr>
            </w:pPr>
          </w:p>
        </w:tc>
      </w:tr>
      <w:tr w:rsidR="006F777B" w:rsidRPr="006F777B" w14:paraId="21AE7732" w14:textId="77777777" w:rsidTr="1385F6C7">
        <w:tc>
          <w:tcPr>
            <w:tcW w:w="875" w:type="dxa"/>
          </w:tcPr>
          <w:p w14:paraId="34EE0380" w14:textId="77777777" w:rsidR="00F36866" w:rsidRPr="006F777B" w:rsidRDefault="00F36866" w:rsidP="00FA0F39">
            <w:pPr>
              <w:spacing w:after="200" w:line="276" w:lineRule="auto"/>
              <w:rPr>
                <w:rFonts w:eastAsia="Calibri"/>
                <w:color w:val="000000" w:themeColor="text1"/>
              </w:rPr>
            </w:pPr>
            <w:r w:rsidRPr="006F777B">
              <w:rPr>
                <w:rFonts w:eastAsia="Calibri"/>
                <w:color w:val="000000" w:themeColor="text1"/>
              </w:rPr>
              <w:t>1.2.</w:t>
            </w:r>
          </w:p>
        </w:tc>
        <w:tc>
          <w:tcPr>
            <w:tcW w:w="3389" w:type="dxa"/>
          </w:tcPr>
          <w:p w14:paraId="2A0921E3" w14:textId="77777777" w:rsidR="00F36866" w:rsidRPr="006F777B" w:rsidRDefault="00F36866" w:rsidP="00FA0F39">
            <w:pPr>
              <w:rPr>
                <w:rFonts w:eastAsia="Calibri"/>
                <w:color w:val="000000" w:themeColor="text1"/>
              </w:rPr>
            </w:pPr>
            <w:r w:rsidRPr="006F777B">
              <w:rPr>
                <w:rFonts w:eastAsia="Calibri"/>
                <w:color w:val="000000" w:themeColor="text1"/>
              </w:rPr>
              <w:t>Pagaminimo metai</w:t>
            </w:r>
          </w:p>
        </w:tc>
        <w:tc>
          <w:tcPr>
            <w:tcW w:w="3377" w:type="dxa"/>
          </w:tcPr>
          <w:p w14:paraId="3B65D9E1" w14:textId="6C6EF1EC" w:rsidR="00F36866" w:rsidRPr="006F777B" w:rsidRDefault="00F36866" w:rsidP="00FA0F39">
            <w:pPr>
              <w:rPr>
                <w:rFonts w:eastAsia="Calibri"/>
                <w:color w:val="000000" w:themeColor="text1"/>
              </w:rPr>
            </w:pPr>
            <w:r w:rsidRPr="1715855F">
              <w:rPr>
                <w:rFonts w:eastAsia="Calibri"/>
                <w:color w:val="000000" w:themeColor="text1"/>
              </w:rPr>
              <w:t>Automobilis turi būti pagamintas ne</w:t>
            </w:r>
            <w:r w:rsidR="0A300088" w:rsidRPr="1715855F">
              <w:rPr>
                <w:rFonts w:eastAsia="Calibri"/>
                <w:color w:val="000000" w:themeColor="text1"/>
              </w:rPr>
              <w:t xml:space="preserve"> </w:t>
            </w:r>
            <w:r w:rsidR="00BF486F" w:rsidRPr="1715855F">
              <w:rPr>
                <w:rFonts w:eastAsia="Calibri"/>
                <w:color w:val="000000" w:themeColor="text1"/>
              </w:rPr>
              <w:t>anksčiau</w:t>
            </w:r>
            <w:r w:rsidR="0A300088" w:rsidRPr="1715855F">
              <w:rPr>
                <w:rFonts w:eastAsia="Calibri"/>
                <w:color w:val="000000" w:themeColor="text1"/>
              </w:rPr>
              <w:t xml:space="preserve"> kaip </w:t>
            </w:r>
            <w:r w:rsidR="00153786" w:rsidRPr="1715855F">
              <w:rPr>
                <w:rFonts w:eastAsia="Calibri"/>
                <w:color w:val="000000" w:themeColor="text1"/>
              </w:rPr>
              <w:t xml:space="preserve">prieš </w:t>
            </w:r>
            <w:r w:rsidR="0A300088" w:rsidRPr="1715855F">
              <w:rPr>
                <w:rFonts w:eastAsia="Calibri"/>
                <w:color w:val="000000" w:themeColor="text1"/>
              </w:rPr>
              <w:t>12 mėn.</w:t>
            </w:r>
            <w:r w:rsidRPr="1715855F">
              <w:rPr>
                <w:rFonts w:eastAsia="Calibri"/>
                <w:color w:val="000000" w:themeColor="text1"/>
              </w:rPr>
              <w:t xml:space="preserve"> </w:t>
            </w:r>
            <w:r w:rsidR="00153786" w:rsidRPr="1715855F">
              <w:rPr>
                <w:rFonts w:eastAsia="Calibri"/>
                <w:color w:val="000000" w:themeColor="text1"/>
              </w:rPr>
              <w:t>iki</w:t>
            </w:r>
            <w:r w:rsidR="400E6A6F" w:rsidRPr="1715855F">
              <w:rPr>
                <w:rFonts w:eastAsia="Calibri"/>
                <w:color w:val="000000" w:themeColor="text1"/>
              </w:rPr>
              <w:t xml:space="preserve"> pasiūlym</w:t>
            </w:r>
            <w:r w:rsidR="009956BC" w:rsidRPr="1715855F">
              <w:rPr>
                <w:rFonts w:eastAsia="Calibri"/>
                <w:color w:val="000000" w:themeColor="text1"/>
              </w:rPr>
              <w:t>o</w:t>
            </w:r>
            <w:r w:rsidR="400E6A6F" w:rsidRPr="1715855F">
              <w:rPr>
                <w:rFonts w:eastAsia="Calibri"/>
                <w:color w:val="000000" w:themeColor="text1"/>
              </w:rPr>
              <w:t xml:space="preserve"> pateikimo </w:t>
            </w:r>
            <w:r w:rsidR="00DB60AD" w:rsidRPr="1715855F">
              <w:rPr>
                <w:rFonts w:eastAsia="Calibri"/>
                <w:color w:val="000000" w:themeColor="text1"/>
              </w:rPr>
              <w:t>termino pabaigos</w:t>
            </w:r>
            <w:r w:rsidR="006F777B" w:rsidRPr="1715855F">
              <w:rPr>
                <w:rFonts w:eastAsia="Calibri"/>
                <w:color w:val="000000" w:themeColor="text1"/>
              </w:rPr>
              <w:t xml:space="preserve"> </w:t>
            </w:r>
            <w:r w:rsidR="400E6A6F" w:rsidRPr="1715855F">
              <w:rPr>
                <w:rFonts w:eastAsia="Calibri"/>
                <w:color w:val="000000" w:themeColor="text1"/>
              </w:rPr>
              <w:t xml:space="preserve"> </w:t>
            </w:r>
            <w:r w:rsidRPr="1715855F">
              <w:rPr>
                <w:rFonts w:eastAsia="Calibri"/>
                <w:color w:val="000000" w:themeColor="text1"/>
              </w:rPr>
              <w:t>(naujas, neeksploatuotas</w:t>
            </w:r>
            <w:r w:rsidR="43E7092D" w:rsidRPr="1715855F">
              <w:rPr>
                <w:rFonts w:eastAsia="Calibri"/>
                <w:color w:val="000000" w:themeColor="text1"/>
              </w:rPr>
              <w:t>, t.</w:t>
            </w:r>
            <w:r w:rsidR="61227243" w:rsidRPr="1715855F">
              <w:rPr>
                <w:rFonts w:eastAsia="Calibri"/>
                <w:color w:val="000000" w:themeColor="text1"/>
              </w:rPr>
              <w:t xml:space="preserve"> </w:t>
            </w:r>
            <w:r w:rsidR="43E7092D" w:rsidRPr="1715855F">
              <w:rPr>
                <w:rFonts w:eastAsia="Calibri"/>
                <w:color w:val="000000" w:themeColor="text1"/>
              </w:rPr>
              <w:t>y. viešajame eisme nedalyvavęs automobilis</w:t>
            </w:r>
            <w:r w:rsidRPr="1715855F">
              <w:rPr>
                <w:rFonts w:eastAsia="Calibri"/>
                <w:color w:val="000000" w:themeColor="text1"/>
              </w:rPr>
              <w:t>).</w:t>
            </w:r>
          </w:p>
        </w:tc>
        <w:tc>
          <w:tcPr>
            <w:tcW w:w="2134" w:type="dxa"/>
          </w:tcPr>
          <w:p w14:paraId="4D647377" w14:textId="77777777" w:rsidR="00F36866" w:rsidRPr="006F777B" w:rsidRDefault="00F36866" w:rsidP="00FA0F39">
            <w:pPr>
              <w:rPr>
                <w:rFonts w:eastAsia="Calibri"/>
                <w:color w:val="000000" w:themeColor="text1"/>
              </w:rPr>
            </w:pPr>
          </w:p>
        </w:tc>
      </w:tr>
      <w:tr w:rsidR="006F777B" w:rsidRPr="006F777B" w14:paraId="3AD14723" w14:textId="77777777" w:rsidTr="1385F6C7">
        <w:tc>
          <w:tcPr>
            <w:tcW w:w="875" w:type="dxa"/>
          </w:tcPr>
          <w:p w14:paraId="3D1F8046" w14:textId="77777777" w:rsidR="00F36866" w:rsidRPr="006F777B" w:rsidRDefault="00F36866" w:rsidP="00FA0F39">
            <w:pPr>
              <w:spacing w:after="200" w:line="276" w:lineRule="auto"/>
              <w:contextualSpacing/>
              <w:rPr>
                <w:rFonts w:eastAsia="Calibri"/>
                <w:color w:val="000000" w:themeColor="text1"/>
              </w:rPr>
            </w:pPr>
            <w:r w:rsidRPr="006F777B">
              <w:rPr>
                <w:rFonts w:eastAsia="Calibri"/>
                <w:color w:val="000000" w:themeColor="text1"/>
              </w:rPr>
              <w:t>1.3.</w:t>
            </w:r>
          </w:p>
        </w:tc>
        <w:tc>
          <w:tcPr>
            <w:tcW w:w="3389" w:type="dxa"/>
          </w:tcPr>
          <w:p w14:paraId="7C88BF5D" w14:textId="77777777" w:rsidR="00F36866" w:rsidRPr="006F777B" w:rsidRDefault="00F36866" w:rsidP="00FA0F39">
            <w:pPr>
              <w:rPr>
                <w:rFonts w:eastAsia="Calibri"/>
                <w:color w:val="000000" w:themeColor="text1"/>
              </w:rPr>
            </w:pPr>
            <w:r w:rsidRPr="006F777B">
              <w:rPr>
                <w:color w:val="000000" w:themeColor="text1"/>
              </w:rPr>
              <w:t>Klasė (tipas)</w:t>
            </w:r>
          </w:p>
        </w:tc>
        <w:tc>
          <w:tcPr>
            <w:tcW w:w="3377" w:type="dxa"/>
          </w:tcPr>
          <w:p w14:paraId="25224CFF" w14:textId="77777777" w:rsidR="00F36866" w:rsidRPr="006F777B" w:rsidRDefault="00F36866" w:rsidP="00FA0F39">
            <w:pPr>
              <w:rPr>
                <w:rFonts w:eastAsia="Calibri"/>
                <w:color w:val="000000" w:themeColor="text1"/>
              </w:rPr>
            </w:pPr>
            <w:r w:rsidRPr="006F777B">
              <w:rPr>
                <w:color w:val="000000" w:themeColor="text1"/>
              </w:rPr>
              <w:t>M1 klasė</w:t>
            </w:r>
          </w:p>
        </w:tc>
        <w:tc>
          <w:tcPr>
            <w:tcW w:w="2134" w:type="dxa"/>
          </w:tcPr>
          <w:p w14:paraId="2FF09001" w14:textId="77777777" w:rsidR="00F36866" w:rsidRPr="006F777B" w:rsidRDefault="00F36866" w:rsidP="00FA0F39">
            <w:pPr>
              <w:rPr>
                <w:rFonts w:eastAsia="Calibri"/>
                <w:color w:val="000000" w:themeColor="text1"/>
              </w:rPr>
            </w:pPr>
          </w:p>
        </w:tc>
      </w:tr>
      <w:tr w:rsidR="006F777B" w:rsidRPr="006F777B" w14:paraId="070BC59F" w14:textId="77777777" w:rsidTr="1385F6C7">
        <w:tc>
          <w:tcPr>
            <w:tcW w:w="875" w:type="dxa"/>
          </w:tcPr>
          <w:p w14:paraId="09A2DC37" w14:textId="77777777" w:rsidR="00F36866" w:rsidRPr="006F777B" w:rsidRDefault="00F36866" w:rsidP="00FA0F39">
            <w:pPr>
              <w:spacing w:after="200" w:line="276" w:lineRule="auto"/>
              <w:contextualSpacing/>
              <w:rPr>
                <w:rFonts w:eastAsia="Calibri"/>
                <w:color w:val="000000" w:themeColor="text1"/>
              </w:rPr>
            </w:pPr>
            <w:r w:rsidRPr="006F777B">
              <w:rPr>
                <w:rFonts w:eastAsia="Calibri"/>
                <w:color w:val="000000" w:themeColor="text1"/>
              </w:rPr>
              <w:t>1.4.</w:t>
            </w:r>
          </w:p>
        </w:tc>
        <w:tc>
          <w:tcPr>
            <w:tcW w:w="3389" w:type="dxa"/>
          </w:tcPr>
          <w:p w14:paraId="47E6DCEE" w14:textId="77777777" w:rsidR="00F36866" w:rsidRPr="006F777B" w:rsidRDefault="00F36866" w:rsidP="00FA0F39">
            <w:pPr>
              <w:rPr>
                <w:rFonts w:eastAsia="Calibri"/>
                <w:color w:val="000000" w:themeColor="text1"/>
              </w:rPr>
            </w:pPr>
            <w:r w:rsidRPr="006F777B">
              <w:rPr>
                <w:color w:val="000000" w:themeColor="text1"/>
              </w:rPr>
              <w:t>Garantija automobiliui</w:t>
            </w:r>
          </w:p>
        </w:tc>
        <w:tc>
          <w:tcPr>
            <w:tcW w:w="3377" w:type="dxa"/>
          </w:tcPr>
          <w:p w14:paraId="7EB68414" w14:textId="5BEDA557" w:rsidR="00F36866" w:rsidRPr="006F777B" w:rsidRDefault="00F36866" w:rsidP="00FA0F39">
            <w:pPr>
              <w:rPr>
                <w:rFonts w:eastAsia="Calibri"/>
                <w:color w:val="000000" w:themeColor="text1"/>
              </w:rPr>
            </w:pPr>
            <w:r w:rsidRPr="006F777B">
              <w:rPr>
                <w:color w:val="000000" w:themeColor="text1"/>
              </w:rPr>
              <w:t>Ne mažiau kaip 60 mėnesių</w:t>
            </w:r>
            <w:r w:rsidR="00FF3613" w:rsidRPr="006F777B">
              <w:rPr>
                <w:color w:val="000000" w:themeColor="text1"/>
              </w:rPr>
              <w:t xml:space="preserve"> (5 metų)</w:t>
            </w:r>
            <w:r w:rsidRPr="006F777B">
              <w:rPr>
                <w:color w:val="000000" w:themeColor="text1"/>
              </w:rPr>
              <w:t xml:space="preserve"> arba</w:t>
            </w:r>
            <w:r w:rsidR="00FB2B74" w:rsidRPr="006F777B">
              <w:rPr>
                <w:color w:val="000000" w:themeColor="text1"/>
              </w:rPr>
              <w:t xml:space="preserve"> ne</w:t>
            </w:r>
            <w:r w:rsidR="00996B0F" w:rsidRPr="006F777B">
              <w:rPr>
                <w:color w:val="000000" w:themeColor="text1"/>
              </w:rPr>
              <w:t xml:space="preserve"> mažiau kaip</w:t>
            </w:r>
            <w:r w:rsidRPr="006F777B">
              <w:rPr>
                <w:color w:val="000000" w:themeColor="text1"/>
              </w:rPr>
              <w:t xml:space="preserve">  100 000 km</w:t>
            </w:r>
            <w:r w:rsidR="00271E48" w:rsidRPr="006F777B">
              <w:rPr>
                <w:color w:val="000000" w:themeColor="text1"/>
              </w:rPr>
              <w:t xml:space="preserve"> </w:t>
            </w:r>
            <w:r w:rsidR="00996B0F" w:rsidRPr="006F777B">
              <w:rPr>
                <w:color w:val="000000" w:themeColor="text1"/>
              </w:rPr>
              <w:t xml:space="preserve">ridos gamintojo garantija </w:t>
            </w:r>
            <w:r w:rsidR="00271E48" w:rsidRPr="006F777B">
              <w:rPr>
                <w:color w:val="000000" w:themeColor="text1"/>
              </w:rPr>
              <w:t>(priklausomai nuo to, kuris pasibaigs pirmiau).</w:t>
            </w:r>
          </w:p>
        </w:tc>
        <w:tc>
          <w:tcPr>
            <w:tcW w:w="2134" w:type="dxa"/>
          </w:tcPr>
          <w:p w14:paraId="3AF5E981" w14:textId="77777777" w:rsidR="00F36866" w:rsidRPr="006F777B" w:rsidRDefault="00F36866" w:rsidP="00FA0F39">
            <w:pPr>
              <w:rPr>
                <w:rFonts w:eastAsia="Calibri"/>
                <w:color w:val="000000" w:themeColor="text1"/>
              </w:rPr>
            </w:pPr>
          </w:p>
        </w:tc>
      </w:tr>
      <w:tr w:rsidR="006F777B" w:rsidRPr="006F777B" w14:paraId="404E9AFE" w14:textId="77777777" w:rsidTr="1385F6C7">
        <w:tc>
          <w:tcPr>
            <w:tcW w:w="875" w:type="dxa"/>
          </w:tcPr>
          <w:p w14:paraId="5CF696D4" w14:textId="6B5C4208" w:rsidR="00AF3609" w:rsidRPr="006F777B" w:rsidRDefault="00FA4ACD" w:rsidP="00FA0F39">
            <w:pPr>
              <w:spacing w:after="200" w:line="276" w:lineRule="auto"/>
              <w:contextualSpacing/>
              <w:rPr>
                <w:rFonts w:eastAsia="Calibri"/>
                <w:color w:val="000000" w:themeColor="text1"/>
              </w:rPr>
            </w:pPr>
            <w:r w:rsidRPr="006F777B">
              <w:rPr>
                <w:rFonts w:eastAsia="Calibri"/>
                <w:color w:val="000000" w:themeColor="text1"/>
              </w:rPr>
              <w:t>1.5.</w:t>
            </w:r>
          </w:p>
        </w:tc>
        <w:tc>
          <w:tcPr>
            <w:tcW w:w="3389" w:type="dxa"/>
          </w:tcPr>
          <w:p w14:paraId="7B052565" w14:textId="7837D0FD" w:rsidR="00AF3609" w:rsidRPr="006F777B" w:rsidRDefault="00B052D6" w:rsidP="00FA0F39">
            <w:pPr>
              <w:rPr>
                <w:color w:val="000000" w:themeColor="text1"/>
              </w:rPr>
            </w:pPr>
            <w:r w:rsidRPr="006F777B">
              <w:rPr>
                <w:rFonts w:eastAsia="VWText"/>
                <w:color w:val="000000" w:themeColor="text1"/>
              </w:rPr>
              <w:t>Garantija aukštos įtampos akumuliatoriui</w:t>
            </w:r>
          </w:p>
        </w:tc>
        <w:tc>
          <w:tcPr>
            <w:tcW w:w="3377" w:type="dxa"/>
          </w:tcPr>
          <w:p w14:paraId="0F78807E" w14:textId="77A5ED72" w:rsidR="00AF3609" w:rsidRPr="006F777B" w:rsidRDefault="00D21DB6" w:rsidP="00FA0F39">
            <w:pPr>
              <w:rPr>
                <w:color w:val="000000" w:themeColor="text1"/>
                <w:shd w:val="clear" w:color="auto" w:fill="FAFAFA"/>
              </w:rPr>
            </w:pPr>
            <w:r w:rsidRPr="006F777B">
              <w:rPr>
                <w:color w:val="000000" w:themeColor="text1"/>
              </w:rPr>
              <w:t xml:space="preserve">Ne mažiau kaip </w:t>
            </w:r>
            <w:r w:rsidR="00704519" w:rsidRPr="006F777B">
              <w:rPr>
                <w:color w:val="000000" w:themeColor="text1"/>
              </w:rPr>
              <w:t xml:space="preserve">96 </w:t>
            </w:r>
            <w:r w:rsidR="00FF3613" w:rsidRPr="006F777B">
              <w:rPr>
                <w:color w:val="000000" w:themeColor="text1"/>
              </w:rPr>
              <w:t>mėnesių (</w:t>
            </w:r>
            <w:r w:rsidRPr="006F777B">
              <w:rPr>
                <w:color w:val="000000" w:themeColor="text1"/>
              </w:rPr>
              <w:t>8 metų</w:t>
            </w:r>
            <w:r w:rsidR="00FF3613" w:rsidRPr="006F777B">
              <w:rPr>
                <w:color w:val="000000" w:themeColor="text1"/>
              </w:rPr>
              <w:t>)</w:t>
            </w:r>
            <w:r w:rsidRPr="006F777B">
              <w:rPr>
                <w:color w:val="000000" w:themeColor="text1"/>
              </w:rPr>
              <w:t xml:space="preserve"> eksploatacijos arba ne mažiau kaip 150 000 km ridos gamintojo garantija (priklausomai nuo to, kuris pasibaigs pirmiau).</w:t>
            </w:r>
            <w:r w:rsidRPr="006F777B">
              <w:rPr>
                <w:color w:val="000000" w:themeColor="text1"/>
                <w:shd w:val="clear" w:color="auto" w:fill="FAFAFA"/>
              </w:rPr>
              <w:t xml:space="preserve"> </w:t>
            </w:r>
          </w:p>
        </w:tc>
        <w:tc>
          <w:tcPr>
            <w:tcW w:w="2134" w:type="dxa"/>
          </w:tcPr>
          <w:p w14:paraId="1CE60B5C" w14:textId="77777777" w:rsidR="00AF3609" w:rsidRPr="006F777B" w:rsidRDefault="00AF3609" w:rsidP="00FA0F39">
            <w:pPr>
              <w:rPr>
                <w:rFonts w:eastAsia="Calibri"/>
                <w:color w:val="000000" w:themeColor="text1"/>
              </w:rPr>
            </w:pPr>
          </w:p>
        </w:tc>
      </w:tr>
      <w:tr w:rsidR="006F777B" w:rsidRPr="006F777B" w14:paraId="0006003D" w14:textId="77777777" w:rsidTr="1385F6C7">
        <w:tc>
          <w:tcPr>
            <w:tcW w:w="875" w:type="dxa"/>
          </w:tcPr>
          <w:p w14:paraId="69A90A60" w14:textId="302C25F9" w:rsidR="00F36866" w:rsidRPr="006F777B" w:rsidRDefault="00F36866" w:rsidP="00FA0F39">
            <w:pPr>
              <w:spacing w:after="200" w:line="276" w:lineRule="auto"/>
              <w:contextualSpacing/>
              <w:rPr>
                <w:rFonts w:eastAsia="Calibri"/>
                <w:color w:val="000000" w:themeColor="text1"/>
              </w:rPr>
            </w:pPr>
            <w:r w:rsidRPr="006F777B">
              <w:rPr>
                <w:rFonts w:eastAsia="Calibri"/>
                <w:color w:val="000000" w:themeColor="text1"/>
              </w:rPr>
              <w:t>1.</w:t>
            </w:r>
            <w:r w:rsidR="00FA4ACD" w:rsidRPr="006F777B">
              <w:rPr>
                <w:rFonts w:eastAsia="Calibri"/>
                <w:color w:val="000000" w:themeColor="text1"/>
              </w:rPr>
              <w:t>6</w:t>
            </w:r>
            <w:r w:rsidRPr="006F777B">
              <w:rPr>
                <w:rFonts w:eastAsia="Calibri"/>
                <w:color w:val="000000" w:themeColor="text1"/>
              </w:rPr>
              <w:t>.</w:t>
            </w:r>
          </w:p>
        </w:tc>
        <w:tc>
          <w:tcPr>
            <w:tcW w:w="3389" w:type="dxa"/>
          </w:tcPr>
          <w:p w14:paraId="14FFE5C3" w14:textId="5F8EFD2D" w:rsidR="00F36866" w:rsidRPr="006F777B" w:rsidRDefault="7CFC64D8" w:rsidP="00FA0F39">
            <w:pPr>
              <w:rPr>
                <w:rFonts w:eastAsia="Calibri"/>
                <w:color w:val="000000" w:themeColor="text1"/>
              </w:rPr>
            </w:pPr>
            <w:r w:rsidRPr="2B34A8F9">
              <w:rPr>
                <w:color w:val="000000" w:themeColor="text1"/>
              </w:rPr>
              <w:t xml:space="preserve">Šoninių </w:t>
            </w:r>
            <w:r w:rsidR="5AF651BC" w:rsidRPr="2B34A8F9">
              <w:rPr>
                <w:color w:val="000000" w:themeColor="text1"/>
              </w:rPr>
              <w:t>d</w:t>
            </w:r>
            <w:r w:rsidR="00F36866" w:rsidRPr="2B34A8F9">
              <w:rPr>
                <w:color w:val="000000" w:themeColor="text1"/>
              </w:rPr>
              <w:t>urų skaičius</w:t>
            </w:r>
          </w:p>
        </w:tc>
        <w:tc>
          <w:tcPr>
            <w:tcW w:w="3377" w:type="dxa"/>
          </w:tcPr>
          <w:p w14:paraId="381E17FF" w14:textId="6A09EA51" w:rsidR="00F36866" w:rsidRPr="006F777B" w:rsidRDefault="708B1E69" w:rsidP="00FA0F39">
            <w:pPr>
              <w:rPr>
                <w:rFonts w:eastAsia="Calibri"/>
                <w:color w:val="000000" w:themeColor="text1"/>
              </w:rPr>
            </w:pPr>
            <w:r w:rsidRPr="2B34A8F9">
              <w:rPr>
                <w:rFonts w:eastAsia="Calibri"/>
                <w:color w:val="000000" w:themeColor="text1"/>
              </w:rPr>
              <w:t xml:space="preserve">Ne mažiau kaip </w:t>
            </w:r>
            <w:r w:rsidR="00F36866" w:rsidRPr="2B34A8F9">
              <w:rPr>
                <w:rFonts w:eastAsia="Calibri"/>
                <w:color w:val="000000" w:themeColor="text1"/>
              </w:rPr>
              <w:t>4</w:t>
            </w:r>
          </w:p>
        </w:tc>
        <w:tc>
          <w:tcPr>
            <w:tcW w:w="2134" w:type="dxa"/>
          </w:tcPr>
          <w:p w14:paraId="758B6747" w14:textId="77777777" w:rsidR="00F36866" w:rsidRPr="006F777B" w:rsidRDefault="00F36866" w:rsidP="00FA0F39">
            <w:pPr>
              <w:rPr>
                <w:rFonts w:eastAsia="Calibri"/>
                <w:color w:val="000000" w:themeColor="text1"/>
              </w:rPr>
            </w:pPr>
          </w:p>
        </w:tc>
      </w:tr>
      <w:tr w:rsidR="006F777B" w:rsidRPr="006F777B" w14:paraId="1CC5ABA5" w14:textId="77777777" w:rsidTr="1385F6C7">
        <w:trPr>
          <w:trHeight w:val="300"/>
        </w:trPr>
        <w:tc>
          <w:tcPr>
            <w:tcW w:w="875" w:type="dxa"/>
          </w:tcPr>
          <w:p w14:paraId="0143D7F1" w14:textId="71BE78D7" w:rsidR="00F36866" w:rsidRPr="006F777B" w:rsidRDefault="00F36866" w:rsidP="00FA0F39">
            <w:pPr>
              <w:spacing w:after="200" w:line="276" w:lineRule="auto"/>
              <w:contextualSpacing/>
              <w:rPr>
                <w:rFonts w:eastAsia="Calibri"/>
                <w:color w:val="000000" w:themeColor="text1"/>
              </w:rPr>
            </w:pPr>
            <w:r w:rsidRPr="006F777B">
              <w:rPr>
                <w:rFonts w:eastAsia="Calibri"/>
                <w:color w:val="000000" w:themeColor="text1"/>
              </w:rPr>
              <w:t>1.</w:t>
            </w:r>
            <w:r w:rsidR="00FA4ACD" w:rsidRPr="006F777B">
              <w:rPr>
                <w:rFonts w:eastAsia="Calibri"/>
                <w:color w:val="000000" w:themeColor="text1"/>
              </w:rPr>
              <w:t>7</w:t>
            </w:r>
            <w:r w:rsidRPr="006F777B">
              <w:rPr>
                <w:rFonts w:eastAsia="Calibri"/>
                <w:color w:val="000000" w:themeColor="text1"/>
              </w:rPr>
              <w:t>.</w:t>
            </w:r>
          </w:p>
        </w:tc>
        <w:tc>
          <w:tcPr>
            <w:tcW w:w="3389" w:type="dxa"/>
          </w:tcPr>
          <w:p w14:paraId="22BFD95F" w14:textId="77777777" w:rsidR="00F36866" w:rsidRPr="006F777B" w:rsidRDefault="00F36866" w:rsidP="00FA0F39">
            <w:pPr>
              <w:spacing w:line="268" w:lineRule="auto"/>
              <w:rPr>
                <w:color w:val="000000" w:themeColor="text1"/>
                <w:szCs w:val="22"/>
              </w:rPr>
            </w:pPr>
            <w:r w:rsidRPr="006F777B">
              <w:rPr>
                <w:color w:val="000000" w:themeColor="text1"/>
              </w:rPr>
              <w:t>Sėdimų vietų skaičius</w:t>
            </w:r>
          </w:p>
        </w:tc>
        <w:tc>
          <w:tcPr>
            <w:tcW w:w="3377" w:type="dxa"/>
          </w:tcPr>
          <w:p w14:paraId="3502E813" w14:textId="77777777" w:rsidR="00F36866" w:rsidRPr="006F777B" w:rsidRDefault="00F36866" w:rsidP="00FA0F39">
            <w:pPr>
              <w:rPr>
                <w:rFonts w:eastAsia="Calibri"/>
                <w:color w:val="000000" w:themeColor="text1"/>
              </w:rPr>
            </w:pPr>
            <w:r w:rsidRPr="006F777B">
              <w:rPr>
                <w:rFonts w:eastAsia="Calibri"/>
                <w:color w:val="000000" w:themeColor="text1"/>
              </w:rPr>
              <w:t>5 (įskaitant vairuotoją)</w:t>
            </w:r>
          </w:p>
        </w:tc>
        <w:tc>
          <w:tcPr>
            <w:tcW w:w="2134" w:type="dxa"/>
          </w:tcPr>
          <w:p w14:paraId="4B8DDF8B" w14:textId="77777777" w:rsidR="00F36866" w:rsidRPr="006F777B" w:rsidRDefault="00F36866" w:rsidP="00FA0F39">
            <w:pPr>
              <w:rPr>
                <w:rFonts w:eastAsia="Calibri"/>
                <w:color w:val="000000" w:themeColor="text1"/>
              </w:rPr>
            </w:pPr>
          </w:p>
        </w:tc>
      </w:tr>
      <w:tr w:rsidR="00D36852" w:rsidRPr="006F777B" w14:paraId="0EB46CBC" w14:textId="77777777" w:rsidTr="1385F6C7">
        <w:trPr>
          <w:trHeight w:val="252"/>
        </w:trPr>
        <w:tc>
          <w:tcPr>
            <w:tcW w:w="875" w:type="dxa"/>
            <w:vMerge w:val="restart"/>
          </w:tcPr>
          <w:p w14:paraId="66568BBE" w14:textId="3DA3DE5D" w:rsidR="00D36852" w:rsidRPr="006F777B" w:rsidRDefault="00D36852" w:rsidP="00FA0F39">
            <w:pPr>
              <w:spacing w:after="200" w:line="276" w:lineRule="auto"/>
              <w:contextualSpacing/>
              <w:rPr>
                <w:rFonts w:eastAsia="Calibri"/>
                <w:color w:val="000000" w:themeColor="text1"/>
              </w:rPr>
            </w:pPr>
            <w:r w:rsidRPr="006F777B">
              <w:rPr>
                <w:rFonts w:eastAsia="Calibri"/>
                <w:color w:val="000000" w:themeColor="text1"/>
              </w:rPr>
              <w:t>1.8.</w:t>
            </w:r>
          </w:p>
        </w:tc>
        <w:tc>
          <w:tcPr>
            <w:tcW w:w="3389" w:type="dxa"/>
          </w:tcPr>
          <w:p w14:paraId="037F7A01" w14:textId="77777777" w:rsidR="00D36852" w:rsidRPr="00D012E6" w:rsidRDefault="00D36852" w:rsidP="00FA0F39">
            <w:pPr>
              <w:rPr>
                <w:color w:val="000000" w:themeColor="text1"/>
              </w:rPr>
            </w:pPr>
            <w:r w:rsidRPr="00D012E6">
              <w:rPr>
                <w:color w:val="000000" w:themeColor="text1"/>
              </w:rPr>
              <w:t>Ratai</w:t>
            </w:r>
          </w:p>
          <w:p w14:paraId="213BD7B6" w14:textId="77777777" w:rsidR="00A1385B" w:rsidRPr="00D012E6" w:rsidRDefault="00A1385B" w:rsidP="00FA0F39">
            <w:pPr>
              <w:rPr>
                <w:rFonts w:eastAsia="Calibri"/>
                <w:color w:val="000000" w:themeColor="text1"/>
              </w:rPr>
            </w:pPr>
          </w:p>
        </w:tc>
        <w:tc>
          <w:tcPr>
            <w:tcW w:w="3377" w:type="dxa"/>
          </w:tcPr>
          <w:p w14:paraId="0FCF12DF" w14:textId="1EDC2F30" w:rsidR="00D36852" w:rsidRPr="00D012E6" w:rsidRDefault="00D36852" w:rsidP="00FA0F39">
            <w:pPr>
              <w:rPr>
                <w:rFonts w:eastAsia="Calibri"/>
                <w:color w:val="000000" w:themeColor="text1"/>
              </w:rPr>
            </w:pPr>
            <w:r w:rsidRPr="00D012E6">
              <w:rPr>
                <w:color w:val="000000" w:themeColor="text1"/>
              </w:rPr>
              <w:t>Ratai ne mažiau kaip R16*</w:t>
            </w:r>
          </w:p>
        </w:tc>
        <w:tc>
          <w:tcPr>
            <w:tcW w:w="2134" w:type="dxa"/>
          </w:tcPr>
          <w:p w14:paraId="632A97CE" w14:textId="77777777" w:rsidR="00D36852" w:rsidRPr="00D012E6" w:rsidRDefault="00D36852" w:rsidP="00FA0F39">
            <w:pPr>
              <w:rPr>
                <w:rFonts w:eastAsia="Calibri"/>
                <w:color w:val="000000" w:themeColor="text1"/>
              </w:rPr>
            </w:pPr>
          </w:p>
          <w:p w14:paraId="1613BFDE" w14:textId="5367E0AC" w:rsidR="00A1385B" w:rsidRPr="00D012E6" w:rsidRDefault="00A1385B" w:rsidP="00A1385B">
            <w:pPr>
              <w:jc w:val="center"/>
              <w:rPr>
                <w:rFonts w:eastAsia="Calibri"/>
                <w:color w:val="000000" w:themeColor="text1"/>
              </w:rPr>
            </w:pPr>
          </w:p>
        </w:tc>
      </w:tr>
      <w:tr w:rsidR="00D36852" w:rsidRPr="006F777B" w14:paraId="74AACE09" w14:textId="77777777" w:rsidTr="1385F6C7">
        <w:trPr>
          <w:trHeight w:val="285"/>
        </w:trPr>
        <w:tc>
          <w:tcPr>
            <w:tcW w:w="875" w:type="dxa"/>
            <w:vMerge/>
          </w:tcPr>
          <w:p w14:paraId="344E333D" w14:textId="77777777" w:rsidR="00D36852" w:rsidRPr="006F777B" w:rsidRDefault="00D36852" w:rsidP="00FA0F39">
            <w:pPr>
              <w:spacing w:after="200" w:line="276" w:lineRule="auto"/>
              <w:contextualSpacing/>
              <w:rPr>
                <w:rFonts w:eastAsia="Calibri"/>
                <w:color w:val="000000" w:themeColor="text1"/>
              </w:rPr>
            </w:pPr>
          </w:p>
        </w:tc>
        <w:tc>
          <w:tcPr>
            <w:tcW w:w="6766" w:type="dxa"/>
            <w:gridSpan w:val="2"/>
          </w:tcPr>
          <w:p w14:paraId="0BE2CFAE" w14:textId="64E02FAF" w:rsidR="00D36852" w:rsidRPr="00D012E6" w:rsidRDefault="00D36852" w:rsidP="00D36852">
            <w:pPr>
              <w:jc w:val="both"/>
              <w:rPr>
                <w:color w:val="000000" w:themeColor="text1"/>
                <w:sz w:val="20"/>
                <w:szCs w:val="20"/>
              </w:rPr>
            </w:pPr>
            <w:r w:rsidRPr="00D012E6">
              <w:rPr>
                <w:rFonts w:eastAsia="Calibri"/>
                <w:color w:val="000000" w:themeColor="text1"/>
                <w:sz w:val="20"/>
                <w:szCs w:val="20"/>
              </w:rPr>
              <w:t xml:space="preserve">* </w:t>
            </w:r>
            <w:r w:rsidR="00D8130C">
              <w:rPr>
                <w:rFonts w:eastAsia="Calibri"/>
                <w:i/>
                <w:iCs/>
                <w:color w:val="000000" w:themeColor="text1"/>
                <w:sz w:val="20"/>
                <w:szCs w:val="20"/>
              </w:rPr>
              <w:t>T</w:t>
            </w:r>
            <w:r w:rsidRPr="00D012E6">
              <w:rPr>
                <w:rFonts w:eastAsia="Calibri"/>
                <w:i/>
                <w:iCs/>
                <w:color w:val="000000" w:themeColor="text1"/>
                <w:sz w:val="20"/>
                <w:szCs w:val="20"/>
              </w:rPr>
              <w:t xml:space="preserve">iekiamo ratų komplekto padangos turi atitikti vieną iš dviejų aukščiausių degalų naudojimo efektyvumo klasių, prieinamų Lietuvos Respublikos rinkoje, pagal Reglamentą (ES) 2020/740 dėl padangų ženklinimo </w:t>
            </w:r>
            <w:r w:rsidRPr="00020FBE">
              <w:rPr>
                <w:rFonts w:eastAsia="Calibri"/>
                <w:i/>
                <w:iCs/>
                <w:color w:val="000000" w:themeColor="text1"/>
                <w:sz w:val="20"/>
                <w:szCs w:val="20"/>
              </w:rPr>
              <w:t>(</w:t>
            </w:r>
            <w:hyperlink r:id="rId10" w:history="1">
              <w:r w:rsidR="008C2E51" w:rsidRPr="00020FBE">
                <w:rPr>
                  <w:rStyle w:val="Hyperlink"/>
                  <w:rFonts w:eastAsia="Calibri"/>
                  <w:i/>
                  <w:iCs/>
                  <w:color w:val="000000" w:themeColor="text1"/>
                  <w:sz w:val="20"/>
                  <w:szCs w:val="20"/>
                </w:rPr>
                <w:t>https://www.e-tar.lt/portal/lt/legalAct/TAR.4B60A8C9678B/asr</w:t>
              </w:r>
            </w:hyperlink>
            <w:r w:rsidRPr="00D012E6">
              <w:rPr>
                <w:rFonts w:eastAsia="Calibri"/>
                <w:i/>
                <w:iCs/>
                <w:color w:val="000000" w:themeColor="text1"/>
                <w:sz w:val="20"/>
                <w:szCs w:val="20"/>
              </w:rPr>
              <w:t>)</w:t>
            </w:r>
            <w:r w:rsidR="008C2E51">
              <w:rPr>
                <w:rFonts w:eastAsia="Calibri"/>
                <w:i/>
                <w:iCs/>
                <w:color w:val="000000" w:themeColor="text1"/>
                <w:sz w:val="20"/>
                <w:szCs w:val="20"/>
              </w:rPr>
              <w:t xml:space="preserve">. </w:t>
            </w:r>
            <w:r w:rsidR="008C2E51" w:rsidRPr="004767A6">
              <w:rPr>
                <w:rFonts w:eastAsia="Calibri"/>
                <w:i/>
                <w:iCs/>
                <w:color w:val="EE0000"/>
                <w:sz w:val="20"/>
                <w:szCs w:val="20"/>
              </w:rPr>
              <w:t>Pasiūlytos padangos turi būti ne žemesnės kaip B degalų naudojimo efektyvumo klasės (t. y. turi atitikti A arba B klasę).</w:t>
            </w:r>
          </w:p>
        </w:tc>
        <w:tc>
          <w:tcPr>
            <w:tcW w:w="2134" w:type="dxa"/>
            <w:vAlign w:val="center"/>
          </w:tcPr>
          <w:p w14:paraId="174607ED" w14:textId="4A12E952" w:rsidR="00D36852" w:rsidRPr="00D012E6" w:rsidRDefault="00D36852" w:rsidP="002C7259">
            <w:pPr>
              <w:jc w:val="center"/>
              <w:rPr>
                <w:rFonts w:eastAsia="Calibri"/>
                <w:color w:val="000000" w:themeColor="text1"/>
              </w:rPr>
            </w:pPr>
          </w:p>
        </w:tc>
      </w:tr>
      <w:tr w:rsidR="006D7BB6" w:rsidRPr="006F777B" w14:paraId="40144854" w14:textId="77777777" w:rsidTr="1385F6C7">
        <w:trPr>
          <w:trHeight w:val="540"/>
        </w:trPr>
        <w:tc>
          <w:tcPr>
            <w:tcW w:w="875" w:type="dxa"/>
            <w:vMerge w:val="restart"/>
          </w:tcPr>
          <w:p w14:paraId="378282E0" w14:textId="53779D90" w:rsidR="006D7BB6" w:rsidRPr="006F777B" w:rsidRDefault="006D7BB6" w:rsidP="00FA0F39">
            <w:pPr>
              <w:spacing w:after="200" w:line="276" w:lineRule="auto"/>
              <w:contextualSpacing/>
              <w:rPr>
                <w:rFonts w:eastAsia="Calibri"/>
                <w:color w:val="000000" w:themeColor="text1"/>
              </w:rPr>
            </w:pPr>
            <w:r>
              <w:rPr>
                <w:rFonts w:eastAsia="Calibri"/>
                <w:color w:val="000000" w:themeColor="text1"/>
              </w:rPr>
              <w:t>1.9</w:t>
            </w:r>
          </w:p>
        </w:tc>
        <w:tc>
          <w:tcPr>
            <w:tcW w:w="3389" w:type="dxa"/>
          </w:tcPr>
          <w:p w14:paraId="24E38B97" w14:textId="5EDC72E5" w:rsidR="006D7BB6" w:rsidRPr="00D012E6" w:rsidRDefault="006D7BB6" w:rsidP="00FA0F39">
            <w:pPr>
              <w:rPr>
                <w:color w:val="000000" w:themeColor="text1"/>
              </w:rPr>
            </w:pPr>
            <w:r w:rsidRPr="00D012E6">
              <w:rPr>
                <w:color w:val="000000" w:themeColor="text1"/>
              </w:rPr>
              <w:t>Papildomai antras ratų komplektas (kitam sezonui)</w:t>
            </w:r>
          </w:p>
        </w:tc>
        <w:tc>
          <w:tcPr>
            <w:tcW w:w="3377" w:type="dxa"/>
          </w:tcPr>
          <w:p w14:paraId="486EECE2" w14:textId="55DD5930" w:rsidR="006D7BB6" w:rsidRPr="00D012E6" w:rsidRDefault="006D7BB6" w:rsidP="00FA0F39">
            <w:pPr>
              <w:rPr>
                <w:color w:val="000000" w:themeColor="text1"/>
              </w:rPr>
            </w:pPr>
            <w:r w:rsidRPr="00D012E6">
              <w:rPr>
                <w:color w:val="000000" w:themeColor="text1"/>
              </w:rPr>
              <w:t>Būtina</w:t>
            </w:r>
            <w:r w:rsidR="00237766">
              <w:rPr>
                <w:color w:val="000000" w:themeColor="text1"/>
              </w:rPr>
              <w:t>.</w:t>
            </w:r>
            <w:r w:rsidR="00DB2EC6" w:rsidRPr="00D012E6">
              <w:rPr>
                <w:color w:val="000000" w:themeColor="text1"/>
              </w:rPr>
              <w:t xml:space="preserve"> Ratai ne mažiau kaip R16*</w:t>
            </w:r>
          </w:p>
        </w:tc>
        <w:tc>
          <w:tcPr>
            <w:tcW w:w="2134" w:type="dxa"/>
          </w:tcPr>
          <w:p w14:paraId="76BDC9A8" w14:textId="77777777" w:rsidR="006D7BB6" w:rsidRPr="00D012E6" w:rsidRDefault="006D7BB6" w:rsidP="00FA0F39">
            <w:pPr>
              <w:rPr>
                <w:rFonts w:eastAsia="Calibri"/>
                <w:color w:val="000000" w:themeColor="text1"/>
              </w:rPr>
            </w:pPr>
          </w:p>
          <w:p w14:paraId="62826973" w14:textId="3F52C5E0" w:rsidR="003A7F07" w:rsidRPr="00D012E6" w:rsidRDefault="003A7F07" w:rsidP="00401043">
            <w:pPr>
              <w:jc w:val="center"/>
              <w:rPr>
                <w:rFonts w:eastAsia="Calibri"/>
                <w:i/>
                <w:iCs/>
                <w:color w:val="000000" w:themeColor="text1"/>
              </w:rPr>
            </w:pPr>
          </w:p>
        </w:tc>
      </w:tr>
      <w:tr w:rsidR="006D7BB6" w:rsidRPr="006F777B" w14:paraId="0A4110ED" w14:textId="713903BF" w:rsidTr="1385F6C7">
        <w:trPr>
          <w:trHeight w:val="273"/>
        </w:trPr>
        <w:tc>
          <w:tcPr>
            <w:tcW w:w="875" w:type="dxa"/>
            <w:vMerge/>
          </w:tcPr>
          <w:p w14:paraId="63101E66" w14:textId="77777777" w:rsidR="006D7BB6" w:rsidRDefault="006D7BB6" w:rsidP="00FA0F39">
            <w:pPr>
              <w:spacing w:after="200" w:line="276" w:lineRule="auto"/>
              <w:contextualSpacing/>
              <w:rPr>
                <w:rFonts w:eastAsia="Calibri"/>
                <w:color w:val="000000" w:themeColor="text1"/>
              </w:rPr>
            </w:pPr>
          </w:p>
        </w:tc>
        <w:tc>
          <w:tcPr>
            <w:tcW w:w="6766" w:type="dxa"/>
            <w:gridSpan w:val="2"/>
          </w:tcPr>
          <w:p w14:paraId="6FD99BF6" w14:textId="2A738BE2" w:rsidR="006D7BB6" w:rsidRPr="00D012E6" w:rsidRDefault="006D7BB6" w:rsidP="00640D01">
            <w:pPr>
              <w:jc w:val="both"/>
              <w:rPr>
                <w:rFonts w:eastAsia="Calibri"/>
                <w:color w:val="000000" w:themeColor="text1"/>
                <w:sz w:val="20"/>
                <w:szCs w:val="20"/>
              </w:rPr>
            </w:pPr>
            <w:r w:rsidRPr="00D012E6">
              <w:rPr>
                <w:rFonts w:eastAsia="Calibri"/>
                <w:color w:val="000000" w:themeColor="text1"/>
                <w:sz w:val="20"/>
                <w:szCs w:val="20"/>
              </w:rPr>
              <w:t xml:space="preserve">* </w:t>
            </w:r>
            <w:r w:rsidRPr="00D012E6">
              <w:rPr>
                <w:rFonts w:eastAsia="Calibri"/>
                <w:i/>
                <w:iCs/>
                <w:color w:val="000000" w:themeColor="text1"/>
                <w:sz w:val="20"/>
                <w:szCs w:val="20"/>
              </w:rPr>
              <w:t>Papildomai tiekiamo ratų komplekto padangos turi atitikti vieną iš dviejų aukščiausių degalų naudojimo efektyvumo klasių, prieinamų Lietuvos Respublikos rinkoje, pagal Reglamentą (ES) 2020/740 dėl padangų ženklinimo</w:t>
            </w:r>
            <w:r w:rsidR="00B7095C" w:rsidRPr="00D012E6">
              <w:rPr>
                <w:rFonts w:eastAsia="Calibri"/>
                <w:i/>
                <w:iCs/>
                <w:color w:val="000000" w:themeColor="text1"/>
                <w:sz w:val="20"/>
                <w:szCs w:val="20"/>
              </w:rPr>
              <w:t xml:space="preserve"> (</w:t>
            </w:r>
            <w:hyperlink r:id="rId11" w:history="1">
              <w:r w:rsidR="00DD4364" w:rsidRPr="00020FBE">
                <w:rPr>
                  <w:rStyle w:val="Hyperlink"/>
                  <w:rFonts w:eastAsia="Calibri"/>
                  <w:i/>
                  <w:iCs/>
                  <w:color w:val="000000" w:themeColor="text1"/>
                  <w:sz w:val="20"/>
                  <w:szCs w:val="20"/>
                </w:rPr>
                <w:t>https://www.e-tar.lt/portal/lt/legalAct/TAR.4B60A8C9678B/asr</w:t>
              </w:r>
            </w:hyperlink>
            <w:r w:rsidR="00B7095C" w:rsidRPr="00D012E6">
              <w:rPr>
                <w:rFonts w:eastAsia="Calibri"/>
                <w:i/>
                <w:iCs/>
                <w:color w:val="000000" w:themeColor="text1"/>
                <w:sz w:val="20"/>
                <w:szCs w:val="20"/>
              </w:rPr>
              <w:t>)</w:t>
            </w:r>
            <w:r w:rsidR="00DD4364">
              <w:rPr>
                <w:rFonts w:eastAsia="Calibri"/>
                <w:i/>
                <w:iCs/>
                <w:color w:val="000000" w:themeColor="text1"/>
                <w:sz w:val="20"/>
                <w:szCs w:val="20"/>
              </w:rPr>
              <w:t xml:space="preserve">. </w:t>
            </w:r>
            <w:r w:rsidR="00DD4364" w:rsidRPr="004767A6">
              <w:rPr>
                <w:rFonts w:eastAsia="Calibri"/>
                <w:i/>
                <w:iCs/>
                <w:color w:val="EE0000"/>
                <w:sz w:val="20"/>
                <w:szCs w:val="20"/>
              </w:rPr>
              <w:t>Pasiūlytos padangos turi būti ne žemesnės kaip B degalų naudojimo efektyvumo klasės (t. y. turi atitikti A arba B klasę).</w:t>
            </w:r>
          </w:p>
        </w:tc>
        <w:tc>
          <w:tcPr>
            <w:tcW w:w="2134" w:type="dxa"/>
            <w:vAlign w:val="center"/>
          </w:tcPr>
          <w:p w14:paraId="3351AE0C" w14:textId="43693E8A" w:rsidR="006D7BB6" w:rsidRPr="00D012E6" w:rsidRDefault="006D7BB6" w:rsidP="002C7259">
            <w:pPr>
              <w:jc w:val="center"/>
              <w:rPr>
                <w:rFonts w:eastAsia="Calibri"/>
                <w:color w:val="000000" w:themeColor="text1"/>
              </w:rPr>
            </w:pPr>
          </w:p>
        </w:tc>
      </w:tr>
      <w:tr w:rsidR="00F94A6A" w:rsidRPr="006F777B" w14:paraId="72DF3CA4" w14:textId="77777777" w:rsidTr="1385F6C7">
        <w:trPr>
          <w:trHeight w:val="317"/>
        </w:trPr>
        <w:tc>
          <w:tcPr>
            <w:tcW w:w="875" w:type="dxa"/>
          </w:tcPr>
          <w:p w14:paraId="3ABC2DE8" w14:textId="6EDF63DF" w:rsidR="00F94A6A" w:rsidRPr="006F777B" w:rsidRDefault="00F94A6A" w:rsidP="00FA0F39">
            <w:pPr>
              <w:spacing w:after="200" w:line="276" w:lineRule="auto"/>
              <w:contextualSpacing/>
              <w:rPr>
                <w:rFonts w:eastAsia="Calibri"/>
                <w:color w:val="000000" w:themeColor="text1"/>
              </w:rPr>
            </w:pPr>
            <w:r w:rsidRPr="006F777B">
              <w:rPr>
                <w:rFonts w:eastAsia="Calibri"/>
                <w:color w:val="000000" w:themeColor="text1"/>
              </w:rPr>
              <w:lastRenderedPageBreak/>
              <w:t>1.</w:t>
            </w:r>
            <w:r>
              <w:rPr>
                <w:rFonts w:eastAsia="Calibri"/>
                <w:color w:val="000000" w:themeColor="text1"/>
              </w:rPr>
              <w:t>10</w:t>
            </w:r>
            <w:r w:rsidRPr="006F777B">
              <w:rPr>
                <w:rFonts w:eastAsia="Calibri"/>
                <w:color w:val="000000" w:themeColor="text1"/>
              </w:rPr>
              <w:t>.</w:t>
            </w:r>
          </w:p>
        </w:tc>
        <w:tc>
          <w:tcPr>
            <w:tcW w:w="3389" w:type="dxa"/>
          </w:tcPr>
          <w:p w14:paraId="2951A2E1" w14:textId="1C9D80FE" w:rsidR="00F94A6A" w:rsidRPr="006F777B" w:rsidRDefault="00F94A6A" w:rsidP="00FA0F39">
            <w:pPr>
              <w:rPr>
                <w:rFonts w:eastAsia="Calibri"/>
                <w:color w:val="000000" w:themeColor="text1"/>
              </w:rPr>
            </w:pPr>
            <w:r w:rsidRPr="006F777B">
              <w:rPr>
                <w:color w:val="000000" w:themeColor="text1"/>
              </w:rPr>
              <w:t>Pradurtos padangos taisymo rinkinys/arba atsarginis ratas su raktų komplektu keitimui</w:t>
            </w:r>
          </w:p>
        </w:tc>
        <w:tc>
          <w:tcPr>
            <w:tcW w:w="3377" w:type="dxa"/>
          </w:tcPr>
          <w:p w14:paraId="077C7499" w14:textId="421B1421" w:rsidR="00F94A6A" w:rsidRPr="006F777B" w:rsidRDefault="00F94A6A" w:rsidP="00FA0F39">
            <w:pPr>
              <w:rPr>
                <w:rFonts w:eastAsia="Calibri"/>
                <w:color w:val="000000" w:themeColor="text1"/>
              </w:rPr>
            </w:pPr>
            <w:r w:rsidRPr="006F777B">
              <w:rPr>
                <w:color w:val="000000" w:themeColor="text1"/>
              </w:rPr>
              <w:t>Būtina</w:t>
            </w:r>
          </w:p>
        </w:tc>
        <w:tc>
          <w:tcPr>
            <w:tcW w:w="2134" w:type="dxa"/>
          </w:tcPr>
          <w:p w14:paraId="3BE2478A" w14:textId="0E9F11D9" w:rsidR="00F94A6A" w:rsidRPr="006F777B" w:rsidRDefault="00F94A6A" w:rsidP="00FA0F39">
            <w:pPr>
              <w:rPr>
                <w:rFonts w:eastAsia="Calibri"/>
                <w:color w:val="000000" w:themeColor="text1"/>
              </w:rPr>
            </w:pPr>
          </w:p>
        </w:tc>
      </w:tr>
      <w:tr w:rsidR="006F777B" w:rsidRPr="006F777B" w14:paraId="6220BF0E" w14:textId="77777777" w:rsidTr="1385F6C7">
        <w:trPr>
          <w:trHeight w:val="317"/>
        </w:trPr>
        <w:tc>
          <w:tcPr>
            <w:tcW w:w="875" w:type="dxa"/>
          </w:tcPr>
          <w:p w14:paraId="1B8E14BD" w14:textId="3597866C" w:rsidR="00F36866" w:rsidRPr="006F777B" w:rsidRDefault="00F36866" w:rsidP="00FA0F39">
            <w:pPr>
              <w:spacing w:after="200" w:line="276" w:lineRule="auto"/>
              <w:contextualSpacing/>
              <w:rPr>
                <w:rFonts w:eastAsia="Calibri"/>
                <w:color w:val="000000" w:themeColor="text1"/>
              </w:rPr>
            </w:pPr>
            <w:r w:rsidRPr="006F777B">
              <w:rPr>
                <w:rFonts w:eastAsia="Calibri"/>
                <w:color w:val="000000" w:themeColor="text1"/>
              </w:rPr>
              <w:t>1.1</w:t>
            </w:r>
            <w:r w:rsidR="00636894">
              <w:rPr>
                <w:rFonts w:eastAsia="Calibri"/>
                <w:color w:val="000000" w:themeColor="text1"/>
              </w:rPr>
              <w:t>1</w:t>
            </w:r>
            <w:r w:rsidRPr="006F777B">
              <w:rPr>
                <w:rFonts w:eastAsia="Calibri"/>
                <w:color w:val="000000" w:themeColor="text1"/>
              </w:rPr>
              <w:t>.</w:t>
            </w:r>
          </w:p>
        </w:tc>
        <w:tc>
          <w:tcPr>
            <w:tcW w:w="3389" w:type="dxa"/>
          </w:tcPr>
          <w:p w14:paraId="34BE5F1E" w14:textId="77777777" w:rsidR="00F36866" w:rsidRPr="006F777B" w:rsidRDefault="00F36866" w:rsidP="00FA0F39">
            <w:pPr>
              <w:rPr>
                <w:color w:val="000000" w:themeColor="text1"/>
                <w:lang w:eastAsia="en-GB"/>
              </w:rPr>
            </w:pPr>
            <w:r w:rsidRPr="006F777B">
              <w:rPr>
                <w:color w:val="000000" w:themeColor="text1"/>
                <w:lang w:eastAsia="en-GB"/>
              </w:rPr>
              <w:t xml:space="preserve">Bagažinės tūris </w:t>
            </w:r>
            <w:r w:rsidRPr="006F777B">
              <w:rPr>
                <w:color w:val="000000" w:themeColor="text1"/>
              </w:rPr>
              <w:t>(l)</w:t>
            </w:r>
          </w:p>
        </w:tc>
        <w:tc>
          <w:tcPr>
            <w:tcW w:w="3377" w:type="dxa"/>
          </w:tcPr>
          <w:p w14:paraId="0653CE2E" w14:textId="5E7E4DFD" w:rsidR="00F36866" w:rsidRPr="006F777B" w:rsidRDefault="00F36866" w:rsidP="00FA0F39">
            <w:pPr>
              <w:rPr>
                <w:color w:val="000000" w:themeColor="text1"/>
              </w:rPr>
            </w:pPr>
            <w:r w:rsidRPr="1715855F">
              <w:rPr>
                <w:color w:val="000000" w:themeColor="text1"/>
              </w:rPr>
              <w:t xml:space="preserve">Ne mažiau kaip </w:t>
            </w:r>
            <w:r w:rsidR="215F27E4" w:rsidRPr="1715855F">
              <w:rPr>
                <w:color w:val="000000" w:themeColor="text1"/>
              </w:rPr>
              <w:t>350</w:t>
            </w:r>
          </w:p>
        </w:tc>
        <w:tc>
          <w:tcPr>
            <w:tcW w:w="2134" w:type="dxa"/>
          </w:tcPr>
          <w:p w14:paraId="58196ABD" w14:textId="77777777" w:rsidR="00F36866" w:rsidRPr="006F777B" w:rsidRDefault="00F36866" w:rsidP="00FA0F39">
            <w:pPr>
              <w:rPr>
                <w:rFonts w:eastAsia="Calibri"/>
                <w:color w:val="000000" w:themeColor="text1"/>
              </w:rPr>
            </w:pPr>
          </w:p>
        </w:tc>
      </w:tr>
      <w:tr w:rsidR="006F777B" w:rsidRPr="006F777B" w14:paraId="7A284C8F" w14:textId="77777777" w:rsidTr="1385F6C7">
        <w:trPr>
          <w:trHeight w:val="317"/>
        </w:trPr>
        <w:tc>
          <w:tcPr>
            <w:tcW w:w="875" w:type="dxa"/>
          </w:tcPr>
          <w:p w14:paraId="1AC85627" w14:textId="140A01E8" w:rsidR="008E2287" w:rsidRPr="006F777B" w:rsidRDefault="00FA4ACD" w:rsidP="008E2287">
            <w:pPr>
              <w:spacing w:after="200" w:line="276" w:lineRule="auto"/>
              <w:contextualSpacing/>
              <w:rPr>
                <w:rFonts w:eastAsia="Calibri"/>
                <w:color w:val="000000" w:themeColor="text1"/>
              </w:rPr>
            </w:pPr>
            <w:r w:rsidRPr="006F777B">
              <w:rPr>
                <w:rFonts w:eastAsia="Calibri"/>
                <w:color w:val="000000" w:themeColor="text1"/>
              </w:rPr>
              <w:t>1.</w:t>
            </w:r>
            <w:r w:rsidR="00100DC4" w:rsidRPr="006F777B">
              <w:rPr>
                <w:rFonts w:eastAsia="Calibri"/>
                <w:color w:val="000000" w:themeColor="text1"/>
              </w:rPr>
              <w:t>1</w:t>
            </w:r>
            <w:r w:rsidR="00295EB2">
              <w:rPr>
                <w:rFonts w:eastAsia="Calibri"/>
                <w:color w:val="000000" w:themeColor="text1"/>
              </w:rPr>
              <w:t>2</w:t>
            </w:r>
            <w:r w:rsidR="00100DC4" w:rsidRPr="006F777B">
              <w:rPr>
                <w:rFonts w:eastAsia="Calibri"/>
                <w:color w:val="000000" w:themeColor="text1"/>
              </w:rPr>
              <w:t>.</w:t>
            </w:r>
          </w:p>
        </w:tc>
        <w:tc>
          <w:tcPr>
            <w:tcW w:w="3389" w:type="dxa"/>
          </w:tcPr>
          <w:p w14:paraId="129DD2CA" w14:textId="251B7A8E" w:rsidR="008E2287" w:rsidRPr="006F777B" w:rsidRDefault="008E2287" w:rsidP="008E2287">
            <w:pPr>
              <w:rPr>
                <w:color w:val="000000" w:themeColor="text1"/>
                <w:lang w:eastAsia="en-GB"/>
              </w:rPr>
            </w:pPr>
            <w:r w:rsidRPr="006F777B">
              <w:rPr>
                <w:color w:val="000000" w:themeColor="text1"/>
                <w:lang w:eastAsia="en-GB"/>
              </w:rPr>
              <w:t>Energijos suvartojimo efektyvumas (pagal WLTP)</w:t>
            </w:r>
          </w:p>
        </w:tc>
        <w:tc>
          <w:tcPr>
            <w:tcW w:w="3377" w:type="dxa"/>
          </w:tcPr>
          <w:p w14:paraId="4BAC40D6" w14:textId="2A39596D" w:rsidR="008E2287" w:rsidRPr="006F777B" w:rsidRDefault="008E2287" w:rsidP="008E2287">
            <w:pPr>
              <w:rPr>
                <w:color w:val="000000" w:themeColor="text1"/>
                <w:highlight w:val="yellow"/>
              </w:rPr>
            </w:pPr>
            <w:r w:rsidRPr="006F777B">
              <w:rPr>
                <w:color w:val="000000" w:themeColor="text1"/>
                <w:lang w:eastAsia="en-GB"/>
              </w:rPr>
              <w:t>Ne daugiau kaip 22 kWh/100 km</w:t>
            </w:r>
          </w:p>
        </w:tc>
        <w:tc>
          <w:tcPr>
            <w:tcW w:w="2134" w:type="dxa"/>
          </w:tcPr>
          <w:p w14:paraId="2A402716" w14:textId="77777777" w:rsidR="008E2287" w:rsidRPr="006F777B" w:rsidRDefault="008E2287" w:rsidP="008E2287">
            <w:pPr>
              <w:rPr>
                <w:rFonts w:eastAsia="Calibri"/>
                <w:color w:val="000000" w:themeColor="text1"/>
              </w:rPr>
            </w:pPr>
          </w:p>
        </w:tc>
      </w:tr>
      <w:tr w:rsidR="006F777B" w:rsidRPr="006F777B" w14:paraId="669B7935" w14:textId="77777777" w:rsidTr="1385F6C7">
        <w:tc>
          <w:tcPr>
            <w:tcW w:w="9775" w:type="dxa"/>
            <w:gridSpan w:val="4"/>
          </w:tcPr>
          <w:p w14:paraId="1D4E7998" w14:textId="77777777" w:rsidR="008E2287" w:rsidRPr="006F777B" w:rsidRDefault="008E2287" w:rsidP="008E2287">
            <w:pPr>
              <w:pStyle w:val="ListParagraph"/>
              <w:numPr>
                <w:ilvl w:val="2"/>
                <w:numId w:val="1"/>
              </w:numPr>
              <w:suppressAutoHyphens/>
              <w:autoSpaceDN w:val="0"/>
              <w:jc w:val="center"/>
              <w:textAlignment w:val="baseline"/>
              <w:rPr>
                <w:rFonts w:eastAsia="Calibri"/>
                <w:b/>
                <w:color w:val="000000" w:themeColor="text1"/>
              </w:rPr>
            </w:pPr>
            <w:r w:rsidRPr="006F777B">
              <w:rPr>
                <w:rFonts w:eastAsia="Calibri"/>
                <w:b/>
                <w:color w:val="000000" w:themeColor="text1"/>
              </w:rPr>
              <w:t>AUTOMOBILIO VARIKLIS, VAŽIUOKLĖ BEI TRANSMISIJA</w:t>
            </w:r>
          </w:p>
        </w:tc>
      </w:tr>
      <w:tr w:rsidR="006F777B" w:rsidRPr="006F777B" w14:paraId="090045EA" w14:textId="77777777" w:rsidTr="1385F6C7">
        <w:tc>
          <w:tcPr>
            <w:tcW w:w="875" w:type="dxa"/>
          </w:tcPr>
          <w:p w14:paraId="7585E0E9" w14:textId="77777777" w:rsidR="008E2287" w:rsidRPr="006F777B" w:rsidRDefault="008E2287" w:rsidP="008E2287">
            <w:pPr>
              <w:spacing w:after="200" w:line="276" w:lineRule="auto"/>
              <w:contextualSpacing/>
              <w:rPr>
                <w:rFonts w:eastAsia="Calibri"/>
                <w:color w:val="000000" w:themeColor="text1"/>
              </w:rPr>
            </w:pPr>
            <w:r w:rsidRPr="006F777B">
              <w:rPr>
                <w:rFonts w:eastAsia="Calibri"/>
                <w:color w:val="000000" w:themeColor="text1"/>
              </w:rPr>
              <w:t>2.1.</w:t>
            </w:r>
          </w:p>
        </w:tc>
        <w:tc>
          <w:tcPr>
            <w:tcW w:w="3389" w:type="dxa"/>
          </w:tcPr>
          <w:p w14:paraId="2C1231BF" w14:textId="77777777" w:rsidR="008E2287" w:rsidRPr="006F777B" w:rsidRDefault="008E2287" w:rsidP="008E2287">
            <w:pPr>
              <w:rPr>
                <w:rFonts w:eastAsia="Calibri"/>
                <w:color w:val="000000" w:themeColor="text1"/>
              </w:rPr>
            </w:pPr>
            <w:r w:rsidRPr="006F777B">
              <w:rPr>
                <w:color w:val="000000" w:themeColor="text1"/>
              </w:rPr>
              <w:t>Kuro rūšis</w:t>
            </w:r>
          </w:p>
        </w:tc>
        <w:tc>
          <w:tcPr>
            <w:tcW w:w="3377" w:type="dxa"/>
          </w:tcPr>
          <w:p w14:paraId="510B43D4" w14:textId="09BC81F0" w:rsidR="008E2287" w:rsidRPr="006F777B" w:rsidRDefault="008E2287" w:rsidP="008E2287">
            <w:pPr>
              <w:rPr>
                <w:rFonts w:eastAsia="Calibri"/>
                <w:color w:val="000000" w:themeColor="text1"/>
              </w:rPr>
            </w:pPr>
            <w:r w:rsidRPr="006F777B">
              <w:rPr>
                <w:rFonts w:eastAsia="Calibri"/>
                <w:color w:val="000000" w:themeColor="text1"/>
              </w:rPr>
              <w:t>Elektra</w:t>
            </w:r>
          </w:p>
        </w:tc>
        <w:tc>
          <w:tcPr>
            <w:tcW w:w="2134" w:type="dxa"/>
          </w:tcPr>
          <w:p w14:paraId="3835F4E2" w14:textId="77777777" w:rsidR="008E2287" w:rsidRPr="006F777B" w:rsidRDefault="008E2287" w:rsidP="008E2287">
            <w:pPr>
              <w:rPr>
                <w:rFonts w:eastAsia="Calibri"/>
                <w:color w:val="000000" w:themeColor="text1"/>
              </w:rPr>
            </w:pPr>
          </w:p>
        </w:tc>
      </w:tr>
      <w:tr w:rsidR="006F777B" w:rsidRPr="006F777B" w14:paraId="3327F21A" w14:textId="77777777" w:rsidTr="1385F6C7">
        <w:tc>
          <w:tcPr>
            <w:tcW w:w="875" w:type="dxa"/>
          </w:tcPr>
          <w:p w14:paraId="3DFF68BE" w14:textId="491EAFA7" w:rsidR="008E2287" w:rsidRPr="006F777B" w:rsidRDefault="00E531F2" w:rsidP="008E2287">
            <w:pPr>
              <w:spacing w:after="200" w:line="276" w:lineRule="auto"/>
              <w:contextualSpacing/>
              <w:rPr>
                <w:rFonts w:eastAsia="Calibri"/>
                <w:color w:val="000000" w:themeColor="text1"/>
              </w:rPr>
            </w:pPr>
            <w:r w:rsidRPr="006F777B">
              <w:rPr>
                <w:rFonts w:eastAsia="Calibri"/>
                <w:color w:val="000000" w:themeColor="text1"/>
              </w:rPr>
              <w:t>2.2.</w:t>
            </w:r>
          </w:p>
        </w:tc>
        <w:tc>
          <w:tcPr>
            <w:tcW w:w="3389" w:type="dxa"/>
          </w:tcPr>
          <w:p w14:paraId="0A621DDD" w14:textId="00DB3CF9" w:rsidR="008E2287" w:rsidRPr="006F777B" w:rsidRDefault="008E2287" w:rsidP="008E2287">
            <w:pPr>
              <w:rPr>
                <w:color w:val="000000" w:themeColor="text1"/>
              </w:rPr>
            </w:pPr>
            <w:r w:rsidRPr="2B34A8F9">
              <w:rPr>
                <w:color w:val="000000" w:themeColor="text1"/>
                <w:lang w:eastAsia="en-GB"/>
              </w:rPr>
              <w:t>Nuvažiuojamas atstumas (pagal WLTP)</w:t>
            </w:r>
          </w:p>
        </w:tc>
        <w:tc>
          <w:tcPr>
            <w:tcW w:w="3377" w:type="dxa"/>
          </w:tcPr>
          <w:p w14:paraId="71205CC8" w14:textId="6CE7DC15" w:rsidR="008E2287" w:rsidRPr="006F777B" w:rsidRDefault="008E2287" w:rsidP="008E2287">
            <w:pPr>
              <w:rPr>
                <w:rFonts w:eastAsia="Calibri"/>
                <w:color w:val="000000" w:themeColor="text1"/>
              </w:rPr>
            </w:pPr>
            <w:r w:rsidRPr="2B34A8F9">
              <w:rPr>
                <w:color w:val="000000" w:themeColor="text1"/>
                <w:lang w:eastAsia="en-GB"/>
              </w:rPr>
              <w:t xml:space="preserve">Ne mažiau kaip </w:t>
            </w:r>
            <w:r w:rsidR="00E531F2" w:rsidRPr="2B34A8F9">
              <w:rPr>
                <w:color w:val="000000" w:themeColor="text1"/>
                <w:lang w:eastAsia="en-GB"/>
              </w:rPr>
              <w:t>4</w:t>
            </w:r>
            <w:r w:rsidR="52847B63" w:rsidRPr="2B34A8F9">
              <w:rPr>
                <w:color w:val="000000" w:themeColor="text1"/>
                <w:lang w:eastAsia="en-GB"/>
              </w:rPr>
              <w:t>1</w:t>
            </w:r>
            <w:r w:rsidR="00E531F2" w:rsidRPr="2B34A8F9">
              <w:rPr>
                <w:color w:val="000000" w:themeColor="text1"/>
                <w:lang w:eastAsia="en-GB"/>
              </w:rPr>
              <w:t>0 km</w:t>
            </w:r>
          </w:p>
        </w:tc>
        <w:tc>
          <w:tcPr>
            <w:tcW w:w="2134" w:type="dxa"/>
          </w:tcPr>
          <w:p w14:paraId="01945906" w14:textId="77777777" w:rsidR="008E2287" w:rsidRPr="006F777B" w:rsidRDefault="008E2287" w:rsidP="008E2287">
            <w:pPr>
              <w:rPr>
                <w:rFonts w:eastAsia="Calibri"/>
                <w:color w:val="000000" w:themeColor="text1"/>
              </w:rPr>
            </w:pPr>
          </w:p>
        </w:tc>
      </w:tr>
      <w:tr w:rsidR="006F777B" w:rsidRPr="006F777B" w14:paraId="329D41C5" w14:textId="77777777" w:rsidTr="1385F6C7">
        <w:tc>
          <w:tcPr>
            <w:tcW w:w="875" w:type="dxa"/>
          </w:tcPr>
          <w:p w14:paraId="40FD8F8F" w14:textId="21B0161E" w:rsidR="008E2287" w:rsidRPr="006F777B" w:rsidRDefault="00E531F2" w:rsidP="008E2287">
            <w:pPr>
              <w:spacing w:after="200" w:line="276" w:lineRule="auto"/>
              <w:contextualSpacing/>
              <w:rPr>
                <w:rFonts w:eastAsia="Calibri"/>
                <w:color w:val="000000" w:themeColor="text1"/>
              </w:rPr>
            </w:pPr>
            <w:r w:rsidRPr="006F777B">
              <w:rPr>
                <w:rFonts w:eastAsia="Calibri"/>
                <w:color w:val="000000" w:themeColor="text1"/>
              </w:rPr>
              <w:t>2.3.</w:t>
            </w:r>
          </w:p>
        </w:tc>
        <w:tc>
          <w:tcPr>
            <w:tcW w:w="3389" w:type="dxa"/>
          </w:tcPr>
          <w:p w14:paraId="5A79291B" w14:textId="717BD25D" w:rsidR="008E2287" w:rsidRPr="006F777B" w:rsidRDefault="008E2287" w:rsidP="008E2287">
            <w:pPr>
              <w:rPr>
                <w:color w:val="000000" w:themeColor="text1"/>
                <w:lang w:eastAsia="en-GB"/>
              </w:rPr>
            </w:pPr>
            <w:r w:rsidRPr="006F777B">
              <w:rPr>
                <w:color w:val="000000" w:themeColor="text1"/>
                <w:lang w:eastAsia="en-GB"/>
              </w:rPr>
              <w:t>Baterijos talpa</w:t>
            </w:r>
          </w:p>
        </w:tc>
        <w:tc>
          <w:tcPr>
            <w:tcW w:w="3377" w:type="dxa"/>
          </w:tcPr>
          <w:p w14:paraId="752AC793" w14:textId="5FE5948A" w:rsidR="008E2287" w:rsidRPr="006F777B" w:rsidRDefault="008E2287" w:rsidP="008E2287">
            <w:pPr>
              <w:rPr>
                <w:color w:val="000000" w:themeColor="text1"/>
                <w:lang w:eastAsia="en-GB"/>
              </w:rPr>
            </w:pPr>
            <w:r w:rsidRPr="2B34A8F9">
              <w:rPr>
                <w:color w:val="000000" w:themeColor="text1"/>
                <w:lang w:eastAsia="en-GB"/>
              </w:rPr>
              <w:t>Ne mažiau kaip 60 kWh</w:t>
            </w:r>
          </w:p>
        </w:tc>
        <w:tc>
          <w:tcPr>
            <w:tcW w:w="2134" w:type="dxa"/>
          </w:tcPr>
          <w:p w14:paraId="05373948" w14:textId="77777777" w:rsidR="008E2287" w:rsidRPr="006F777B" w:rsidRDefault="008E2287" w:rsidP="008E2287">
            <w:pPr>
              <w:rPr>
                <w:rFonts w:eastAsia="Calibri"/>
                <w:color w:val="000000" w:themeColor="text1"/>
              </w:rPr>
            </w:pPr>
          </w:p>
        </w:tc>
      </w:tr>
      <w:tr w:rsidR="006F777B" w:rsidRPr="006F777B" w14:paraId="2159E447" w14:textId="77777777" w:rsidTr="1385F6C7">
        <w:tc>
          <w:tcPr>
            <w:tcW w:w="875" w:type="dxa"/>
          </w:tcPr>
          <w:p w14:paraId="4DF0255F" w14:textId="727F7454" w:rsidR="008E2287" w:rsidRPr="006F777B" w:rsidRDefault="008E2287" w:rsidP="008E2287">
            <w:pPr>
              <w:spacing w:after="200" w:line="276" w:lineRule="auto"/>
              <w:contextualSpacing/>
              <w:rPr>
                <w:rFonts w:eastAsia="Calibri"/>
                <w:color w:val="000000" w:themeColor="text1"/>
              </w:rPr>
            </w:pPr>
            <w:r w:rsidRPr="006F777B">
              <w:rPr>
                <w:rFonts w:eastAsia="Calibri"/>
                <w:color w:val="000000" w:themeColor="text1"/>
              </w:rPr>
              <w:t>2.</w:t>
            </w:r>
            <w:r w:rsidR="00E531F2" w:rsidRPr="006F777B">
              <w:rPr>
                <w:rFonts w:eastAsia="Calibri"/>
                <w:color w:val="000000" w:themeColor="text1"/>
              </w:rPr>
              <w:t>4.</w:t>
            </w:r>
          </w:p>
        </w:tc>
        <w:tc>
          <w:tcPr>
            <w:tcW w:w="3389" w:type="dxa"/>
          </w:tcPr>
          <w:p w14:paraId="10D67FDC" w14:textId="06202900" w:rsidR="008E2287" w:rsidRPr="006F777B" w:rsidRDefault="008E2287" w:rsidP="008E2287">
            <w:pPr>
              <w:rPr>
                <w:color w:val="000000" w:themeColor="text1"/>
              </w:rPr>
            </w:pPr>
            <w:r w:rsidRPr="1715855F">
              <w:rPr>
                <w:color w:val="000000" w:themeColor="text1"/>
              </w:rPr>
              <w:t xml:space="preserve">Variklio galia </w:t>
            </w:r>
            <w:r w:rsidRPr="1715855F">
              <w:rPr>
                <w:noProof/>
                <w:color w:val="000000" w:themeColor="text1"/>
              </w:rPr>
              <w:t>(kw</w:t>
            </w:r>
            <w:r w:rsidRPr="1715855F">
              <w:rPr>
                <w:color w:val="000000" w:themeColor="text1"/>
              </w:rPr>
              <w:t xml:space="preserve">) </w:t>
            </w:r>
          </w:p>
        </w:tc>
        <w:tc>
          <w:tcPr>
            <w:tcW w:w="3377" w:type="dxa"/>
          </w:tcPr>
          <w:p w14:paraId="1AD6E779" w14:textId="0EA33305" w:rsidR="008E2287" w:rsidRPr="006F777B" w:rsidRDefault="008E2287" w:rsidP="00E531F2">
            <w:pPr>
              <w:rPr>
                <w:rFonts w:eastAsia="Calibri"/>
                <w:color w:val="000000" w:themeColor="text1"/>
              </w:rPr>
            </w:pPr>
            <w:r w:rsidRPr="006F777B">
              <w:rPr>
                <w:rFonts w:eastAsia="Calibri"/>
                <w:color w:val="000000" w:themeColor="text1"/>
              </w:rPr>
              <w:t xml:space="preserve">Ne mažiau kaip </w:t>
            </w:r>
            <w:r w:rsidR="00E531F2" w:rsidRPr="006F777B">
              <w:rPr>
                <w:rFonts w:eastAsia="Calibri"/>
                <w:color w:val="000000" w:themeColor="text1"/>
              </w:rPr>
              <w:t>150</w:t>
            </w:r>
          </w:p>
        </w:tc>
        <w:tc>
          <w:tcPr>
            <w:tcW w:w="2134" w:type="dxa"/>
          </w:tcPr>
          <w:p w14:paraId="417ADC15" w14:textId="77777777" w:rsidR="008E2287" w:rsidRPr="006F777B" w:rsidRDefault="008E2287" w:rsidP="008E2287">
            <w:pPr>
              <w:rPr>
                <w:rFonts w:eastAsia="Calibri"/>
                <w:color w:val="000000" w:themeColor="text1"/>
              </w:rPr>
            </w:pPr>
          </w:p>
        </w:tc>
      </w:tr>
      <w:tr w:rsidR="006F777B" w:rsidRPr="006F777B" w14:paraId="23BDFC15" w14:textId="77777777" w:rsidTr="1385F6C7">
        <w:tc>
          <w:tcPr>
            <w:tcW w:w="875" w:type="dxa"/>
          </w:tcPr>
          <w:p w14:paraId="109738AF" w14:textId="59243A17" w:rsidR="008E2287" w:rsidRPr="006F777B" w:rsidRDefault="008E2287" w:rsidP="008E2287">
            <w:pPr>
              <w:spacing w:after="200" w:line="276" w:lineRule="auto"/>
              <w:contextualSpacing/>
              <w:rPr>
                <w:rFonts w:eastAsia="Calibri"/>
                <w:color w:val="000000" w:themeColor="text1"/>
              </w:rPr>
            </w:pPr>
            <w:r w:rsidRPr="006F777B">
              <w:rPr>
                <w:rFonts w:eastAsia="Calibri"/>
                <w:color w:val="000000" w:themeColor="text1"/>
              </w:rPr>
              <w:t>2.</w:t>
            </w:r>
            <w:r w:rsidR="00E531F2" w:rsidRPr="006F777B">
              <w:rPr>
                <w:rFonts w:eastAsia="Calibri"/>
                <w:color w:val="000000" w:themeColor="text1"/>
              </w:rPr>
              <w:t>5.</w:t>
            </w:r>
          </w:p>
        </w:tc>
        <w:tc>
          <w:tcPr>
            <w:tcW w:w="3389" w:type="dxa"/>
          </w:tcPr>
          <w:p w14:paraId="14665098" w14:textId="77777777" w:rsidR="008E2287" w:rsidRPr="006F777B" w:rsidRDefault="008E2287" w:rsidP="008E2287">
            <w:pPr>
              <w:rPr>
                <w:rFonts w:eastAsia="Calibri"/>
                <w:color w:val="000000" w:themeColor="text1"/>
              </w:rPr>
            </w:pPr>
            <w:r w:rsidRPr="1715855F">
              <w:rPr>
                <w:color w:val="000000" w:themeColor="text1"/>
              </w:rPr>
              <w:t>Greičių dėžė</w:t>
            </w:r>
          </w:p>
        </w:tc>
        <w:tc>
          <w:tcPr>
            <w:tcW w:w="3377" w:type="dxa"/>
          </w:tcPr>
          <w:p w14:paraId="342E817B" w14:textId="77777777" w:rsidR="008E2287" w:rsidRPr="006F777B" w:rsidRDefault="008E2287" w:rsidP="008E2287">
            <w:pPr>
              <w:rPr>
                <w:rFonts w:eastAsia="Calibri"/>
                <w:color w:val="000000" w:themeColor="text1"/>
              </w:rPr>
            </w:pPr>
            <w:r w:rsidRPr="006F777B">
              <w:rPr>
                <w:rFonts w:eastAsia="Calibri"/>
                <w:color w:val="000000" w:themeColor="text1"/>
              </w:rPr>
              <w:t>Automatinė</w:t>
            </w:r>
          </w:p>
        </w:tc>
        <w:tc>
          <w:tcPr>
            <w:tcW w:w="2134" w:type="dxa"/>
          </w:tcPr>
          <w:p w14:paraId="772A103D" w14:textId="77777777" w:rsidR="008E2287" w:rsidRPr="006F777B" w:rsidRDefault="008E2287" w:rsidP="008E2287">
            <w:pPr>
              <w:rPr>
                <w:rFonts w:eastAsia="Calibri"/>
                <w:color w:val="000000" w:themeColor="text1"/>
              </w:rPr>
            </w:pPr>
          </w:p>
        </w:tc>
      </w:tr>
      <w:tr w:rsidR="006F777B" w:rsidRPr="006F777B" w14:paraId="74193490" w14:textId="77777777" w:rsidTr="1385F6C7">
        <w:tc>
          <w:tcPr>
            <w:tcW w:w="875" w:type="dxa"/>
          </w:tcPr>
          <w:p w14:paraId="26624B0D" w14:textId="5A04561C" w:rsidR="008E2287" w:rsidRPr="006F777B" w:rsidRDefault="4D5BC20E" w:rsidP="1385F6C7">
            <w:pPr>
              <w:spacing w:after="200" w:line="276" w:lineRule="auto"/>
              <w:contextualSpacing/>
              <w:rPr>
                <w:rFonts w:eastAsia="Calibri"/>
                <w:color w:val="000000" w:themeColor="text1"/>
              </w:rPr>
            </w:pPr>
            <w:r w:rsidRPr="1385F6C7">
              <w:rPr>
                <w:rFonts w:eastAsia="Calibri"/>
                <w:color w:val="000000" w:themeColor="text1"/>
              </w:rPr>
              <w:t>2.</w:t>
            </w:r>
            <w:r w:rsidR="4108DBD4" w:rsidRPr="1385F6C7">
              <w:rPr>
                <w:rFonts w:eastAsia="Calibri"/>
                <w:color w:val="000000" w:themeColor="text1"/>
              </w:rPr>
              <w:t>6</w:t>
            </w:r>
            <w:r w:rsidR="3A2777B2" w:rsidRPr="1385F6C7">
              <w:rPr>
                <w:rFonts w:eastAsia="Calibri"/>
                <w:color w:val="000000" w:themeColor="text1"/>
              </w:rPr>
              <w:t>.</w:t>
            </w:r>
          </w:p>
        </w:tc>
        <w:tc>
          <w:tcPr>
            <w:tcW w:w="3389" w:type="dxa"/>
          </w:tcPr>
          <w:p w14:paraId="23E5FF6D" w14:textId="1FCE39B9" w:rsidR="008E2287" w:rsidRPr="006F777B" w:rsidRDefault="008E2287" w:rsidP="008E2287">
            <w:pPr>
              <w:rPr>
                <w:color w:val="000000" w:themeColor="text1"/>
              </w:rPr>
            </w:pPr>
            <w:r w:rsidRPr="006F777B">
              <w:rPr>
                <w:color w:val="000000" w:themeColor="text1"/>
              </w:rPr>
              <w:t>Prošvaisa (mm)</w:t>
            </w:r>
          </w:p>
        </w:tc>
        <w:tc>
          <w:tcPr>
            <w:tcW w:w="3377" w:type="dxa"/>
          </w:tcPr>
          <w:p w14:paraId="4984B9EF" w14:textId="7DAADE78" w:rsidR="008E2287" w:rsidRPr="006F777B" w:rsidRDefault="008E2287" w:rsidP="008E2287">
            <w:pPr>
              <w:rPr>
                <w:rFonts w:eastAsia="Calibri"/>
                <w:color w:val="000000" w:themeColor="text1"/>
              </w:rPr>
            </w:pPr>
            <w:r w:rsidRPr="006F777B">
              <w:rPr>
                <w:rFonts w:eastAsia="Calibri"/>
                <w:color w:val="000000" w:themeColor="text1"/>
              </w:rPr>
              <w:t xml:space="preserve">Ne mažesnė kaip </w:t>
            </w:r>
            <w:r w:rsidR="00E531F2" w:rsidRPr="006F777B">
              <w:rPr>
                <w:rFonts w:eastAsia="Calibri"/>
                <w:color w:val="000000" w:themeColor="text1"/>
              </w:rPr>
              <w:t>140</w:t>
            </w:r>
          </w:p>
        </w:tc>
        <w:tc>
          <w:tcPr>
            <w:tcW w:w="2134" w:type="dxa"/>
          </w:tcPr>
          <w:p w14:paraId="03DDEEA7" w14:textId="77777777" w:rsidR="008E2287" w:rsidRPr="006F777B" w:rsidRDefault="008E2287" w:rsidP="008E2287">
            <w:pPr>
              <w:rPr>
                <w:rFonts w:eastAsia="Calibri"/>
                <w:color w:val="000000" w:themeColor="text1"/>
              </w:rPr>
            </w:pPr>
          </w:p>
        </w:tc>
      </w:tr>
      <w:tr w:rsidR="00871400" w:rsidRPr="006F777B" w14:paraId="6558122D" w14:textId="77777777" w:rsidTr="1385F6C7">
        <w:tc>
          <w:tcPr>
            <w:tcW w:w="875" w:type="dxa"/>
          </w:tcPr>
          <w:p w14:paraId="1A88C42B" w14:textId="33833FF4" w:rsidR="00871400" w:rsidRPr="006F777B" w:rsidRDefault="30C40384" w:rsidP="1385F6C7">
            <w:pPr>
              <w:spacing w:after="200" w:line="276" w:lineRule="auto"/>
              <w:contextualSpacing/>
              <w:rPr>
                <w:rFonts w:eastAsia="Calibri"/>
                <w:color w:val="000000" w:themeColor="text1"/>
              </w:rPr>
            </w:pPr>
            <w:r w:rsidRPr="1385F6C7">
              <w:rPr>
                <w:rFonts w:eastAsia="Calibri"/>
                <w:noProof/>
                <w:color w:val="000000" w:themeColor="text1"/>
              </w:rPr>
              <w:t>2.7</w:t>
            </w:r>
            <w:r w:rsidR="1AB3BB79" w:rsidRPr="1385F6C7">
              <w:rPr>
                <w:rFonts w:eastAsia="Calibri"/>
                <w:noProof/>
                <w:color w:val="000000" w:themeColor="text1"/>
              </w:rPr>
              <w:t>.</w:t>
            </w:r>
          </w:p>
        </w:tc>
        <w:tc>
          <w:tcPr>
            <w:tcW w:w="3389" w:type="dxa"/>
          </w:tcPr>
          <w:p w14:paraId="0BDA7127" w14:textId="306AEDCF" w:rsidR="00871400" w:rsidRPr="006F777B" w:rsidRDefault="00871400" w:rsidP="00871400">
            <w:pPr>
              <w:rPr>
                <w:color w:val="000000" w:themeColor="text1"/>
              </w:rPr>
            </w:pPr>
            <w:r>
              <w:rPr>
                <w:rFonts w:eastAsia="Calibri"/>
                <w:szCs w:val="22"/>
              </w:rPr>
              <w:t xml:space="preserve">Varantys ratai </w:t>
            </w:r>
          </w:p>
        </w:tc>
        <w:tc>
          <w:tcPr>
            <w:tcW w:w="3377" w:type="dxa"/>
          </w:tcPr>
          <w:p w14:paraId="56339C3D" w14:textId="0B93834A" w:rsidR="00871400" w:rsidRPr="00871400" w:rsidRDefault="00871400" w:rsidP="00871400">
            <w:pPr>
              <w:rPr>
                <w:rFonts w:eastAsia="Calibri"/>
                <w:color w:val="000000" w:themeColor="text1"/>
                <w:lang w:val="pt-BR"/>
              </w:rPr>
            </w:pPr>
            <w:r w:rsidRPr="2B34A8F9">
              <w:rPr>
                <w:rFonts w:eastAsia="Calibri"/>
                <w:color w:val="000000" w:themeColor="text1"/>
              </w:rPr>
              <w:t xml:space="preserve">Visi (AWD ar </w:t>
            </w:r>
            <w:r w:rsidR="5034A994" w:rsidRPr="2B34A8F9">
              <w:rPr>
                <w:rFonts w:eastAsia="Calibri"/>
                <w:color w:val="000000" w:themeColor="text1"/>
              </w:rPr>
              <w:t>lygiavertė</w:t>
            </w:r>
            <w:r w:rsidRPr="2B34A8F9">
              <w:rPr>
                <w:rFonts w:eastAsia="Calibri"/>
                <w:color w:val="000000" w:themeColor="text1"/>
              </w:rPr>
              <w:t xml:space="preserve"> sistema)</w:t>
            </w:r>
          </w:p>
        </w:tc>
        <w:tc>
          <w:tcPr>
            <w:tcW w:w="2134" w:type="dxa"/>
          </w:tcPr>
          <w:p w14:paraId="14FDBD69" w14:textId="6F4E30F5" w:rsidR="00871400" w:rsidRPr="006F777B" w:rsidRDefault="00871400" w:rsidP="00871400">
            <w:pPr>
              <w:rPr>
                <w:rFonts w:eastAsia="Calibri"/>
                <w:color w:val="000000" w:themeColor="text1"/>
              </w:rPr>
            </w:pPr>
          </w:p>
        </w:tc>
      </w:tr>
      <w:tr w:rsidR="006F777B" w:rsidRPr="006F777B" w14:paraId="24FC128D" w14:textId="77777777" w:rsidTr="1385F6C7">
        <w:tc>
          <w:tcPr>
            <w:tcW w:w="9775" w:type="dxa"/>
            <w:gridSpan w:val="4"/>
          </w:tcPr>
          <w:p w14:paraId="0602657D" w14:textId="77777777" w:rsidR="008E2287" w:rsidRPr="006F777B" w:rsidRDefault="008E2287" w:rsidP="008E2287">
            <w:pPr>
              <w:pStyle w:val="ListParagraph"/>
              <w:numPr>
                <w:ilvl w:val="2"/>
                <w:numId w:val="1"/>
              </w:numPr>
              <w:suppressAutoHyphens/>
              <w:autoSpaceDN w:val="0"/>
              <w:jc w:val="center"/>
              <w:textAlignment w:val="baseline"/>
              <w:rPr>
                <w:rFonts w:eastAsia="Calibri"/>
                <w:b/>
                <w:color w:val="000000" w:themeColor="text1"/>
              </w:rPr>
            </w:pPr>
            <w:r w:rsidRPr="006F777B">
              <w:rPr>
                <w:b/>
                <w:color w:val="000000" w:themeColor="text1"/>
              </w:rPr>
              <w:t>MINIMALŪS REIKALAVIMAI AUTOMOBILIO ĮRANGAI, SAUGUMUI IR KOMPLEKTACIJAI</w:t>
            </w:r>
          </w:p>
        </w:tc>
      </w:tr>
      <w:tr w:rsidR="006F777B" w:rsidRPr="006F777B" w14:paraId="28A612B4" w14:textId="77777777" w:rsidTr="1385F6C7">
        <w:tc>
          <w:tcPr>
            <w:tcW w:w="875" w:type="dxa"/>
          </w:tcPr>
          <w:p w14:paraId="75607027" w14:textId="77777777" w:rsidR="008E2287" w:rsidRPr="006F777B" w:rsidRDefault="008E2287" w:rsidP="008E2287">
            <w:pPr>
              <w:spacing w:after="200" w:line="276" w:lineRule="auto"/>
              <w:contextualSpacing/>
              <w:rPr>
                <w:rFonts w:eastAsia="Calibri"/>
                <w:color w:val="000000" w:themeColor="text1"/>
              </w:rPr>
            </w:pPr>
            <w:r w:rsidRPr="006F777B">
              <w:rPr>
                <w:rFonts w:eastAsia="Calibri"/>
                <w:color w:val="000000" w:themeColor="text1"/>
              </w:rPr>
              <w:t>3.1.</w:t>
            </w:r>
          </w:p>
        </w:tc>
        <w:tc>
          <w:tcPr>
            <w:tcW w:w="3389" w:type="dxa"/>
          </w:tcPr>
          <w:p w14:paraId="0FBB8C92" w14:textId="41D92C1F" w:rsidR="008E2287" w:rsidRPr="006F777B" w:rsidRDefault="008E2287" w:rsidP="008E2287">
            <w:pPr>
              <w:rPr>
                <w:rFonts w:eastAsia="Calibri"/>
                <w:color w:val="000000" w:themeColor="text1"/>
              </w:rPr>
            </w:pPr>
            <w:r w:rsidRPr="006F777B">
              <w:rPr>
                <w:rFonts w:eastAsia="Calibri"/>
                <w:color w:val="000000" w:themeColor="text1"/>
              </w:rPr>
              <w:t xml:space="preserve">Suderinamumas su </w:t>
            </w:r>
            <w:r w:rsidRPr="006F777B">
              <w:rPr>
                <w:rFonts w:eastAsia="Calibri"/>
                <w:noProof/>
                <w:color w:val="000000" w:themeColor="text1"/>
              </w:rPr>
              <w:t xml:space="preserve">APPle CarPlay </w:t>
            </w:r>
            <w:r w:rsidRPr="006F777B">
              <w:rPr>
                <w:rFonts w:eastAsia="Calibri"/>
                <w:color w:val="000000" w:themeColor="text1"/>
              </w:rPr>
              <w:t>ir</w:t>
            </w:r>
            <w:r w:rsidR="00A7396F">
              <w:rPr>
                <w:rFonts w:eastAsia="Calibri"/>
                <w:color w:val="000000" w:themeColor="text1"/>
              </w:rPr>
              <w:t>/arba</w:t>
            </w:r>
            <w:r w:rsidRPr="006F777B">
              <w:rPr>
                <w:rFonts w:eastAsia="Calibri"/>
                <w:color w:val="000000" w:themeColor="text1"/>
              </w:rPr>
              <w:t xml:space="preserve"> Android Auto, Bluetooth, FM  radijas su ne mažiau kaip 4 garsiakalbiais, lietimui jautrus ekranas.</w:t>
            </w:r>
          </w:p>
        </w:tc>
        <w:tc>
          <w:tcPr>
            <w:tcW w:w="3377" w:type="dxa"/>
          </w:tcPr>
          <w:p w14:paraId="290C6F05" w14:textId="77777777" w:rsidR="008E2287" w:rsidRPr="006F777B" w:rsidRDefault="008E2287" w:rsidP="008E2287">
            <w:pPr>
              <w:rPr>
                <w:rFonts w:eastAsia="Calibri"/>
                <w:color w:val="000000" w:themeColor="text1"/>
              </w:rPr>
            </w:pPr>
            <w:r w:rsidRPr="006F777B">
              <w:rPr>
                <w:rFonts w:eastAsia="Calibri"/>
                <w:color w:val="000000" w:themeColor="text1"/>
              </w:rPr>
              <w:t>Būtina</w:t>
            </w:r>
          </w:p>
        </w:tc>
        <w:tc>
          <w:tcPr>
            <w:tcW w:w="2134" w:type="dxa"/>
          </w:tcPr>
          <w:p w14:paraId="5D0BCC36" w14:textId="77777777" w:rsidR="008E2287" w:rsidRPr="006F777B" w:rsidRDefault="008E2287" w:rsidP="008E2287">
            <w:pPr>
              <w:rPr>
                <w:rFonts w:eastAsia="Calibri"/>
                <w:color w:val="000000" w:themeColor="text1"/>
              </w:rPr>
            </w:pPr>
          </w:p>
        </w:tc>
      </w:tr>
      <w:tr w:rsidR="006F777B" w:rsidRPr="006F777B" w14:paraId="1774A1C6" w14:textId="77777777" w:rsidTr="1385F6C7">
        <w:tc>
          <w:tcPr>
            <w:tcW w:w="875" w:type="dxa"/>
          </w:tcPr>
          <w:p w14:paraId="06284A20" w14:textId="77777777" w:rsidR="008E2287" w:rsidRPr="006F777B" w:rsidRDefault="008E2287" w:rsidP="008E2287">
            <w:pPr>
              <w:spacing w:after="200" w:line="276" w:lineRule="auto"/>
              <w:contextualSpacing/>
              <w:rPr>
                <w:rFonts w:eastAsia="Calibri"/>
                <w:color w:val="000000" w:themeColor="text1"/>
              </w:rPr>
            </w:pPr>
            <w:r w:rsidRPr="006F777B">
              <w:rPr>
                <w:rFonts w:eastAsia="Calibri"/>
                <w:color w:val="000000" w:themeColor="text1"/>
              </w:rPr>
              <w:t>3.2.</w:t>
            </w:r>
          </w:p>
        </w:tc>
        <w:tc>
          <w:tcPr>
            <w:tcW w:w="3389" w:type="dxa"/>
          </w:tcPr>
          <w:p w14:paraId="52B07315" w14:textId="77777777" w:rsidR="008E2287" w:rsidRPr="006F777B" w:rsidRDefault="008E2287" w:rsidP="008E2287">
            <w:pPr>
              <w:rPr>
                <w:rFonts w:eastAsia="Calibri"/>
                <w:color w:val="000000" w:themeColor="text1"/>
              </w:rPr>
            </w:pPr>
            <w:r w:rsidRPr="006F777B">
              <w:rPr>
                <w:color w:val="000000" w:themeColor="text1"/>
              </w:rPr>
              <w:t>Stabdžių antiblokavimo sistema</w:t>
            </w:r>
          </w:p>
        </w:tc>
        <w:tc>
          <w:tcPr>
            <w:tcW w:w="3377" w:type="dxa"/>
          </w:tcPr>
          <w:p w14:paraId="563BD514" w14:textId="77777777" w:rsidR="008E2287" w:rsidRPr="006F777B" w:rsidRDefault="008E2287" w:rsidP="008E2287">
            <w:pPr>
              <w:rPr>
                <w:color w:val="000000" w:themeColor="text1"/>
              </w:rPr>
            </w:pPr>
            <w:r w:rsidRPr="006F777B">
              <w:rPr>
                <w:color w:val="000000" w:themeColor="text1"/>
              </w:rPr>
              <w:t>Būtina</w:t>
            </w:r>
          </w:p>
        </w:tc>
        <w:tc>
          <w:tcPr>
            <w:tcW w:w="2134" w:type="dxa"/>
          </w:tcPr>
          <w:p w14:paraId="506A420C" w14:textId="77777777" w:rsidR="008E2287" w:rsidRPr="006F777B" w:rsidRDefault="008E2287" w:rsidP="008E2287">
            <w:pPr>
              <w:rPr>
                <w:rFonts w:eastAsia="Calibri"/>
                <w:color w:val="000000" w:themeColor="text1"/>
              </w:rPr>
            </w:pPr>
          </w:p>
        </w:tc>
      </w:tr>
      <w:tr w:rsidR="006F777B" w:rsidRPr="006F777B" w14:paraId="5C96E8E8" w14:textId="77777777" w:rsidTr="1385F6C7">
        <w:tc>
          <w:tcPr>
            <w:tcW w:w="875" w:type="dxa"/>
          </w:tcPr>
          <w:p w14:paraId="706EF37B" w14:textId="77777777" w:rsidR="008E2287" w:rsidRPr="006F777B" w:rsidRDefault="008E2287" w:rsidP="008E2287">
            <w:pPr>
              <w:spacing w:after="200" w:line="276" w:lineRule="auto"/>
              <w:contextualSpacing/>
              <w:rPr>
                <w:rFonts w:eastAsia="Calibri"/>
                <w:color w:val="000000" w:themeColor="text1"/>
              </w:rPr>
            </w:pPr>
            <w:r w:rsidRPr="006F777B">
              <w:rPr>
                <w:rFonts w:eastAsia="Calibri"/>
                <w:color w:val="000000" w:themeColor="text1"/>
              </w:rPr>
              <w:t>3.3.</w:t>
            </w:r>
          </w:p>
        </w:tc>
        <w:tc>
          <w:tcPr>
            <w:tcW w:w="3389" w:type="dxa"/>
          </w:tcPr>
          <w:p w14:paraId="6B7FAB9E" w14:textId="77777777" w:rsidR="008E2287" w:rsidRPr="006F777B" w:rsidRDefault="008E2287" w:rsidP="008E2287">
            <w:pPr>
              <w:jc w:val="both"/>
              <w:rPr>
                <w:color w:val="000000" w:themeColor="text1"/>
              </w:rPr>
            </w:pPr>
            <w:r w:rsidRPr="006F777B">
              <w:rPr>
                <w:color w:val="000000" w:themeColor="text1"/>
              </w:rPr>
              <w:t>Padangų slėgio stebėjimo sistema</w:t>
            </w:r>
          </w:p>
        </w:tc>
        <w:tc>
          <w:tcPr>
            <w:tcW w:w="3377" w:type="dxa"/>
          </w:tcPr>
          <w:p w14:paraId="1BE7C902" w14:textId="77777777" w:rsidR="008E2287" w:rsidRPr="006F777B" w:rsidRDefault="008E2287" w:rsidP="008E2287">
            <w:pPr>
              <w:rPr>
                <w:color w:val="000000" w:themeColor="text1"/>
              </w:rPr>
            </w:pPr>
            <w:r w:rsidRPr="006F777B">
              <w:rPr>
                <w:color w:val="000000" w:themeColor="text1"/>
              </w:rPr>
              <w:t>Būtina</w:t>
            </w:r>
          </w:p>
        </w:tc>
        <w:tc>
          <w:tcPr>
            <w:tcW w:w="2134" w:type="dxa"/>
          </w:tcPr>
          <w:p w14:paraId="261707E7" w14:textId="77777777" w:rsidR="008E2287" w:rsidRPr="006F777B" w:rsidRDefault="008E2287" w:rsidP="008E2287">
            <w:pPr>
              <w:rPr>
                <w:rFonts w:eastAsia="Calibri"/>
                <w:color w:val="000000" w:themeColor="text1"/>
              </w:rPr>
            </w:pPr>
          </w:p>
        </w:tc>
      </w:tr>
      <w:tr w:rsidR="006F777B" w:rsidRPr="006F777B" w14:paraId="0B3BCFE3" w14:textId="77777777" w:rsidTr="1385F6C7">
        <w:tc>
          <w:tcPr>
            <w:tcW w:w="875" w:type="dxa"/>
          </w:tcPr>
          <w:p w14:paraId="2471EAC5" w14:textId="77777777" w:rsidR="008E2287" w:rsidRPr="006F777B" w:rsidRDefault="008E2287" w:rsidP="008E2287">
            <w:pPr>
              <w:spacing w:after="200" w:line="276" w:lineRule="auto"/>
              <w:contextualSpacing/>
              <w:rPr>
                <w:rFonts w:eastAsia="Calibri"/>
                <w:color w:val="000000" w:themeColor="text1"/>
              </w:rPr>
            </w:pPr>
            <w:r w:rsidRPr="006F777B">
              <w:rPr>
                <w:rFonts w:eastAsia="Calibri"/>
                <w:color w:val="000000" w:themeColor="text1"/>
              </w:rPr>
              <w:t>3.4.</w:t>
            </w:r>
          </w:p>
        </w:tc>
        <w:tc>
          <w:tcPr>
            <w:tcW w:w="3389" w:type="dxa"/>
          </w:tcPr>
          <w:p w14:paraId="41483CEA" w14:textId="123D33F0" w:rsidR="008E2287" w:rsidRPr="006F777B" w:rsidRDefault="008E2287" w:rsidP="008E2287">
            <w:pPr>
              <w:rPr>
                <w:rFonts w:eastAsia="Calibri"/>
                <w:color w:val="000000" w:themeColor="text1"/>
              </w:rPr>
            </w:pPr>
            <w:r w:rsidRPr="006F777B">
              <w:rPr>
                <w:color w:val="000000" w:themeColor="text1"/>
              </w:rPr>
              <w:t>Avarinio stabdymo pagalbos sistema</w:t>
            </w:r>
          </w:p>
        </w:tc>
        <w:tc>
          <w:tcPr>
            <w:tcW w:w="3377" w:type="dxa"/>
          </w:tcPr>
          <w:p w14:paraId="0B55C370" w14:textId="77777777" w:rsidR="008E2287" w:rsidRPr="006F777B" w:rsidRDefault="008E2287" w:rsidP="008E2287">
            <w:pPr>
              <w:rPr>
                <w:rFonts w:eastAsia="Calibri"/>
                <w:color w:val="000000" w:themeColor="text1"/>
              </w:rPr>
            </w:pPr>
            <w:r w:rsidRPr="006F777B">
              <w:rPr>
                <w:color w:val="000000" w:themeColor="text1"/>
              </w:rPr>
              <w:t>Būtina</w:t>
            </w:r>
          </w:p>
        </w:tc>
        <w:tc>
          <w:tcPr>
            <w:tcW w:w="2134" w:type="dxa"/>
          </w:tcPr>
          <w:p w14:paraId="74375EC6" w14:textId="77777777" w:rsidR="008E2287" w:rsidRPr="006F777B" w:rsidRDefault="008E2287" w:rsidP="008E2287">
            <w:pPr>
              <w:rPr>
                <w:rFonts w:eastAsia="Calibri"/>
                <w:color w:val="000000" w:themeColor="text1"/>
              </w:rPr>
            </w:pPr>
          </w:p>
        </w:tc>
      </w:tr>
      <w:tr w:rsidR="006F777B" w:rsidRPr="006F777B" w14:paraId="31CF76A8" w14:textId="77777777" w:rsidTr="1385F6C7">
        <w:tc>
          <w:tcPr>
            <w:tcW w:w="875" w:type="dxa"/>
          </w:tcPr>
          <w:p w14:paraId="10A2F7FB" w14:textId="77777777" w:rsidR="008E2287" w:rsidRPr="006F777B" w:rsidRDefault="008E2287" w:rsidP="008E2287">
            <w:pPr>
              <w:spacing w:after="200" w:line="276" w:lineRule="auto"/>
              <w:contextualSpacing/>
              <w:rPr>
                <w:rFonts w:eastAsia="Calibri"/>
                <w:color w:val="000000" w:themeColor="text1"/>
              </w:rPr>
            </w:pPr>
            <w:r w:rsidRPr="006F777B">
              <w:rPr>
                <w:rFonts w:eastAsia="Calibri"/>
                <w:color w:val="000000" w:themeColor="text1"/>
              </w:rPr>
              <w:t>3.5.</w:t>
            </w:r>
          </w:p>
        </w:tc>
        <w:tc>
          <w:tcPr>
            <w:tcW w:w="3389" w:type="dxa"/>
          </w:tcPr>
          <w:p w14:paraId="57101AB8" w14:textId="77777777" w:rsidR="008E2287" w:rsidRPr="006F777B" w:rsidRDefault="008E2287" w:rsidP="008E2287">
            <w:pPr>
              <w:rPr>
                <w:rFonts w:eastAsia="Calibri"/>
                <w:color w:val="000000" w:themeColor="text1"/>
              </w:rPr>
            </w:pPr>
            <w:r w:rsidRPr="006F777B">
              <w:rPr>
                <w:color w:val="000000" w:themeColor="text1"/>
              </w:rPr>
              <w:t>Pajudėjimo įkalnėje pagalbos sistema</w:t>
            </w:r>
          </w:p>
        </w:tc>
        <w:tc>
          <w:tcPr>
            <w:tcW w:w="3377" w:type="dxa"/>
          </w:tcPr>
          <w:p w14:paraId="1FDDEA13" w14:textId="77777777" w:rsidR="008E2287" w:rsidRPr="006F777B" w:rsidRDefault="008E2287" w:rsidP="008E2287">
            <w:pPr>
              <w:rPr>
                <w:rFonts w:eastAsia="Calibri"/>
                <w:color w:val="000000" w:themeColor="text1"/>
              </w:rPr>
            </w:pPr>
            <w:r w:rsidRPr="006F777B">
              <w:rPr>
                <w:color w:val="000000" w:themeColor="text1"/>
              </w:rPr>
              <w:t>Būtina</w:t>
            </w:r>
          </w:p>
        </w:tc>
        <w:tc>
          <w:tcPr>
            <w:tcW w:w="2134" w:type="dxa"/>
          </w:tcPr>
          <w:p w14:paraId="1F699D97" w14:textId="77777777" w:rsidR="008E2287" w:rsidRPr="006F777B" w:rsidRDefault="008E2287" w:rsidP="008E2287">
            <w:pPr>
              <w:rPr>
                <w:rFonts w:eastAsia="Calibri"/>
                <w:color w:val="000000" w:themeColor="text1"/>
              </w:rPr>
            </w:pPr>
          </w:p>
        </w:tc>
      </w:tr>
      <w:tr w:rsidR="006F777B" w:rsidRPr="006F777B" w14:paraId="4CF368D5" w14:textId="77777777" w:rsidTr="1385F6C7">
        <w:tc>
          <w:tcPr>
            <w:tcW w:w="875" w:type="dxa"/>
          </w:tcPr>
          <w:p w14:paraId="7F07EBD6" w14:textId="77777777" w:rsidR="008E2287" w:rsidRPr="006F777B" w:rsidRDefault="008E2287" w:rsidP="008E2287">
            <w:pPr>
              <w:spacing w:after="200" w:line="276" w:lineRule="auto"/>
              <w:contextualSpacing/>
              <w:rPr>
                <w:rFonts w:eastAsia="Calibri"/>
                <w:color w:val="000000" w:themeColor="text1"/>
              </w:rPr>
            </w:pPr>
            <w:r w:rsidRPr="006F777B">
              <w:rPr>
                <w:rFonts w:eastAsia="Calibri"/>
                <w:color w:val="000000" w:themeColor="text1"/>
              </w:rPr>
              <w:t>3.6.</w:t>
            </w:r>
          </w:p>
        </w:tc>
        <w:tc>
          <w:tcPr>
            <w:tcW w:w="3389" w:type="dxa"/>
          </w:tcPr>
          <w:p w14:paraId="6DEF64A7" w14:textId="77777777" w:rsidR="008E2287" w:rsidRPr="006F777B" w:rsidRDefault="008E2287" w:rsidP="008E2287">
            <w:pPr>
              <w:rPr>
                <w:rFonts w:eastAsia="Calibri"/>
                <w:color w:val="000000" w:themeColor="text1"/>
              </w:rPr>
            </w:pPr>
            <w:r w:rsidRPr="006F777B">
              <w:rPr>
                <w:rFonts w:eastAsia="Calibri"/>
                <w:color w:val="000000" w:themeColor="text1"/>
              </w:rPr>
              <w:t>Priekinės, šoninės ir užuolaidos tipo saugos oro pagalvės</w:t>
            </w:r>
          </w:p>
        </w:tc>
        <w:tc>
          <w:tcPr>
            <w:tcW w:w="3377" w:type="dxa"/>
          </w:tcPr>
          <w:p w14:paraId="13F55AE0" w14:textId="77777777" w:rsidR="008E2287" w:rsidRPr="006F777B" w:rsidRDefault="008E2287" w:rsidP="008E2287">
            <w:pPr>
              <w:rPr>
                <w:rFonts w:eastAsia="Calibri"/>
                <w:color w:val="000000" w:themeColor="text1"/>
              </w:rPr>
            </w:pPr>
            <w:r w:rsidRPr="006F777B">
              <w:rPr>
                <w:color w:val="000000" w:themeColor="text1"/>
              </w:rPr>
              <w:t>Būtina</w:t>
            </w:r>
          </w:p>
        </w:tc>
        <w:tc>
          <w:tcPr>
            <w:tcW w:w="2134" w:type="dxa"/>
          </w:tcPr>
          <w:p w14:paraId="46ABEEC2" w14:textId="77777777" w:rsidR="008E2287" w:rsidRPr="006F777B" w:rsidRDefault="008E2287" w:rsidP="008E2287">
            <w:pPr>
              <w:rPr>
                <w:rFonts w:eastAsia="Calibri"/>
                <w:color w:val="000000" w:themeColor="text1"/>
              </w:rPr>
            </w:pPr>
          </w:p>
        </w:tc>
      </w:tr>
      <w:tr w:rsidR="006F777B" w:rsidRPr="006F777B" w14:paraId="55B03301" w14:textId="77777777" w:rsidTr="1385F6C7">
        <w:tc>
          <w:tcPr>
            <w:tcW w:w="875" w:type="dxa"/>
          </w:tcPr>
          <w:p w14:paraId="3109A3D9" w14:textId="77777777" w:rsidR="008E2287" w:rsidRPr="006F777B" w:rsidRDefault="008E2287" w:rsidP="008E2287">
            <w:pPr>
              <w:spacing w:after="200" w:line="276" w:lineRule="auto"/>
              <w:contextualSpacing/>
              <w:rPr>
                <w:rFonts w:eastAsia="Calibri"/>
                <w:color w:val="000000" w:themeColor="text1"/>
              </w:rPr>
            </w:pPr>
            <w:r w:rsidRPr="006F777B">
              <w:rPr>
                <w:rFonts w:eastAsia="Calibri"/>
                <w:color w:val="000000" w:themeColor="text1"/>
              </w:rPr>
              <w:t>3.7.</w:t>
            </w:r>
          </w:p>
        </w:tc>
        <w:tc>
          <w:tcPr>
            <w:tcW w:w="3389" w:type="dxa"/>
          </w:tcPr>
          <w:p w14:paraId="59DF87F5" w14:textId="77777777" w:rsidR="008E2287" w:rsidRPr="006F777B" w:rsidRDefault="008E2287" w:rsidP="008E2287">
            <w:pPr>
              <w:rPr>
                <w:rFonts w:eastAsia="Calibri"/>
                <w:color w:val="000000" w:themeColor="text1"/>
              </w:rPr>
            </w:pPr>
            <w:r w:rsidRPr="2B34A8F9">
              <w:rPr>
                <w:color w:val="000000" w:themeColor="text1"/>
              </w:rPr>
              <w:t>Saugos diržai vairuotojo ir visoms keleivių vietoms</w:t>
            </w:r>
          </w:p>
        </w:tc>
        <w:tc>
          <w:tcPr>
            <w:tcW w:w="3377" w:type="dxa"/>
          </w:tcPr>
          <w:p w14:paraId="6F6FB0D2" w14:textId="77777777" w:rsidR="008E2287" w:rsidRPr="006F777B" w:rsidRDefault="008E2287" w:rsidP="008E2287">
            <w:pPr>
              <w:rPr>
                <w:rFonts w:eastAsia="Calibri"/>
                <w:color w:val="000000" w:themeColor="text1"/>
              </w:rPr>
            </w:pPr>
            <w:r w:rsidRPr="1715855F">
              <w:rPr>
                <w:color w:val="000000" w:themeColor="text1"/>
              </w:rPr>
              <w:t>Būtina</w:t>
            </w:r>
          </w:p>
        </w:tc>
        <w:tc>
          <w:tcPr>
            <w:tcW w:w="2134" w:type="dxa"/>
          </w:tcPr>
          <w:p w14:paraId="2ADF5AEE" w14:textId="77777777" w:rsidR="008E2287" w:rsidRPr="006F777B" w:rsidRDefault="008E2287" w:rsidP="008E2287">
            <w:pPr>
              <w:rPr>
                <w:rFonts w:eastAsia="Calibri"/>
                <w:color w:val="000000" w:themeColor="text1"/>
              </w:rPr>
            </w:pPr>
          </w:p>
        </w:tc>
      </w:tr>
      <w:tr w:rsidR="006F777B" w:rsidRPr="006F777B" w14:paraId="1D21467C" w14:textId="77777777" w:rsidTr="1385F6C7">
        <w:tc>
          <w:tcPr>
            <w:tcW w:w="875" w:type="dxa"/>
          </w:tcPr>
          <w:p w14:paraId="63A17F55" w14:textId="77777777" w:rsidR="008E2287" w:rsidRPr="006F777B" w:rsidRDefault="008E2287" w:rsidP="008E2287">
            <w:pPr>
              <w:spacing w:after="200" w:line="276" w:lineRule="auto"/>
              <w:contextualSpacing/>
              <w:rPr>
                <w:rFonts w:eastAsia="Calibri"/>
                <w:color w:val="000000" w:themeColor="text1"/>
              </w:rPr>
            </w:pPr>
            <w:r w:rsidRPr="006F777B">
              <w:rPr>
                <w:rFonts w:eastAsia="Calibri"/>
                <w:color w:val="000000" w:themeColor="text1"/>
              </w:rPr>
              <w:t>3.8.</w:t>
            </w:r>
          </w:p>
        </w:tc>
        <w:tc>
          <w:tcPr>
            <w:tcW w:w="3389" w:type="dxa"/>
          </w:tcPr>
          <w:p w14:paraId="459ED524" w14:textId="77777777" w:rsidR="008E2287" w:rsidRPr="006F777B" w:rsidRDefault="008E2287" w:rsidP="008E2287">
            <w:pPr>
              <w:rPr>
                <w:color w:val="000000" w:themeColor="text1"/>
              </w:rPr>
            </w:pPr>
            <w:r w:rsidRPr="006F777B">
              <w:rPr>
                <w:color w:val="000000" w:themeColor="text1"/>
              </w:rPr>
              <w:t>Pastovaus greičio palaikymo sistema su greičio ribotuvu</w:t>
            </w:r>
          </w:p>
        </w:tc>
        <w:tc>
          <w:tcPr>
            <w:tcW w:w="3377" w:type="dxa"/>
          </w:tcPr>
          <w:p w14:paraId="7963AA2E" w14:textId="77777777" w:rsidR="008E2287" w:rsidRPr="006F777B" w:rsidRDefault="008E2287" w:rsidP="008E2287">
            <w:pPr>
              <w:rPr>
                <w:color w:val="000000" w:themeColor="text1"/>
              </w:rPr>
            </w:pPr>
            <w:r w:rsidRPr="006F777B">
              <w:rPr>
                <w:color w:val="000000" w:themeColor="text1"/>
              </w:rPr>
              <w:t>Būtina</w:t>
            </w:r>
          </w:p>
        </w:tc>
        <w:tc>
          <w:tcPr>
            <w:tcW w:w="2134" w:type="dxa"/>
          </w:tcPr>
          <w:p w14:paraId="7F849A52" w14:textId="77777777" w:rsidR="008E2287" w:rsidRPr="006F777B" w:rsidRDefault="008E2287" w:rsidP="008E2287">
            <w:pPr>
              <w:rPr>
                <w:rFonts w:eastAsia="Calibri"/>
                <w:color w:val="000000" w:themeColor="text1"/>
              </w:rPr>
            </w:pPr>
          </w:p>
        </w:tc>
      </w:tr>
      <w:tr w:rsidR="006F777B" w:rsidRPr="006F777B" w14:paraId="6742B3C4" w14:textId="77777777" w:rsidTr="1385F6C7">
        <w:tc>
          <w:tcPr>
            <w:tcW w:w="875" w:type="dxa"/>
          </w:tcPr>
          <w:p w14:paraId="73F74AA2" w14:textId="74DC60E8" w:rsidR="008E2287" w:rsidRPr="006F777B" w:rsidRDefault="008E2287" w:rsidP="008E2287">
            <w:pPr>
              <w:spacing w:after="200" w:line="276" w:lineRule="auto"/>
              <w:contextualSpacing/>
              <w:rPr>
                <w:rFonts w:eastAsia="Calibri"/>
                <w:color w:val="000000" w:themeColor="text1"/>
              </w:rPr>
            </w:pPr>
            <w:r w:rsidRPr="006F777B">
              <w:rPr>
                <w:rFonts w:eastAsia="Calibri"/>
                <w:color w:val="000000" w:themeColor="text1"/>
              </w:rPr>
              <w:t>3.</w:t>
            </w:r>
            <w:r w:rsidR="00636894">
              <w:rPr>
                <w:rFonts w:eastAsia="Calibri"/>
                <w:color w:val="000000" w:themeColor="text1"/>
              </w:rPr>
              <w:t>9</w:t>
            </w:r>
            <w:r w:rsidRPr="006F777B">
              <w:rPr>
                <w:rFonts w:eastAsia="Calibri"/>
                <w:color w:val="000000" w:themeColor="text1"/>
              </w:rPr>
              <w:t>.</w:t>
            </w:r>
          </w:p>
        </w:tc>
        <w:tc>
          <w:tcPr>
            <w:tcW w:w="3389" w:type="dxa"/>
          </w:tcPr>
          <w:p w14:paraId="70F719FE" w14:textId="77777777" w:rsidR="008E2287" w:rsidRPr="006F777B" w:rsidRDefault="008E2287" w:rsidP="008E2287">
            <w:pPr>
              <w:rPr>
                <w:color w:val="000000" w:themeColor="text1"/>
              </w:rPr>
            </w:pPr>
            <w:r w:rsidRPr="2B34A8F9">
              <w:rPr>
                <w:color w:val="000000" w:themeColor="text1"/>
              </w:rPr>
              <w:t>Galiniai parkavimo jutikliai ir/ arba galinio vaizdo kamera</w:t>
            </w:r>
          </w:p>
        </w:tc>
        <w:tc>
          <w:tcPr>
            <w:tcW w:w="3377" w:type="dxa"/>
          </w:tcPr>
          <w:p w14:paraId="52AD09E7" w14:textId="77777777" w:rsidR="008E2287" w:rsidRPr="006F777B" w:rsidRDefault="008E2287" w:rsidP="008E2287">
            <w:pPr>
              <w:rPr>
                <w:color w:val="000000" w:themeColor="text1"/>
              </w:rPr>
            </w:pPr>
            <w:r w:rsidRPr="006F777B">
              <w:rPr>
                <w:color w:val="000000" w:themeColor="text1"/>
              </w:rPr>
              <w:t>Būtina</w:t>
            </w:r>
          </w:p>
        </w:tc>
        <w:tc>
          <w:tcPr>
            <w:tcW w:w="2134" w:type="dxa"/>
          </w:tcPr>
          <w:p w14:paraId="5361BAA8" w14:textId="77777777" w:rsidR="008E2287" w:rsidRPr="006F777B" w:rsidRDefault="008E2287" w:rsidP="008E2287">
            <w:pPr>
              <w:rPr>
                <w:rFonts w:eastAsia="Calibri"/>
                <w:color w:val="000000" w:themeColor="text1"/>
              </w:rPr>
            </w:pPr>
          </w:p>
        </w:tc>
      </w:tr>
      <w:tr w:rsidR="00636894" w:rsidRPr="006F777B" w14:paraId="2F3329E4" w14:textId="77777777" w:rsidTr="1385F6C7">
        <w:tc>
          <w:tcPr>
            <w:tcW w:w="875" w:type="dxa"/>
          </w:tcPr>
          <w:p w14:paraId="17835D4B" w14:textId="0B6B5C48" w:rsidR="00636894" w:rsidRPr="006F777B" w:rsidRDefault="00636894" w:rsidP="00636894">
            <w:pPr>
              <w:spacing w:after="200" w:line="276" w:lineRule="auto"/>
              <w:contextualSpacing/>
              <w:rPr>
                <w:rFonts w:eastAsia="Calibri"/>
                <w:color w:val="000000" w:themeColor="text1"/>
              </w:rPr>
            </w:pPr>
            <w:r w:rsidRPr="006F777B">
              <w:rPr>
                <w:rFonts w:eastAsia="Calibri"/>
                <w:color w:val="000000" w:themeColor="text1"/>
              </w:rPr>
              <w:t>3.1</w:t>
            </w:r>
            <w:r w:rsidR="00BD47E6">
              <w:rPr>
                <w:rFonts w:eastAsia="Calibri"/>
                <w:color w:val="000000" w:themeColor="text1"/>
              </w:rPr>
              <w:t>0</w:t>
            </w:r>
            <w:r w:rsidRPr="006F777B">
              <w:rPr>
                <w:rFonts w:eastAsia="Calibri"/>
                <w:color w:val="000000" w:themeColor="text1"/>
              </w:rPr>
              <w:t>.</w:t>
            </w:r>
          </w:p>
        </w:tc>
        <w:tc>
          <w:tcPr>
            <w:tcW w:w="3389" w:type="dxa"/>
          </w:tcPr>
          <w:p w14:paraId="259EBBD2" w14:textId="77777777" w:rsidR="00636894" w:rsidRPr="006F777B" w:rsidRDefault="00636894" w:rsidP="00636894">
            <w:pPr>
              <w:rPr>
                <w:rFonts w:eastAsia="Calibri"/>
                <w:color w:val="000000" w:themeColor="text1"/>
              </w:rPr>
            </w:pPr>
            <w:r w:rsidRPr="006F777B">
              <w:rPr>
                <w:color w:val="000000" w:themeColor="text1"/>
              </w:rPr>
              <w:t>Veidrodėliai</w:t>
            </w:r>
          </w:p>
        </w:tc>
        <w:tc>
          <w:tcPr>
            <w:tcW w:w="3377" w:type="dxa"/>
          </w:tcPr>
          <w:p w14:paraId="55983C42" w14:textId="77777777" w:rsidR="00636894" w:rsidRPr="006F777B" w:rsidRDefault="00636894" w:rsidP="00636894">
            <w:pPr>
              <w:rPr>
                <w:rFonts w:eastAsia="Calibri"/>
                <w:color w:val="000000" w:themeColor="text1"/>
              </w:rPr>
            </w:pPr>
            <w:r w:rsidRPr="006F777B">
              <w:rPr>
                <w:color w:val="000000" w:themeColor="text1"/>
              </w:rPr>
              <w:t>Elektra valdomi, užlenkiami, šildomi išoriniai veidrodėliai</w:t>
            </w:r>
          </w:p>
        </w:tc>
        <w:tc>
          <w:tcPr>
            <w:tcW w:w="2134" w:type="dxa"/>
          </w:tcPr>
          <w:p w14:paraId="4C4C8911" w14:textId="77777777" w:rsidR="00636894" w:rsidRPr="006F777B" w:rsidRDefault="00636894" w:rsidP="00636894">
            <w:pPr>
              <w:rPr>
                <w:rFonts w:eastAsia="Calibri"/>
                <w:color w:val="000000" w:themeColor="text1"/>
              </w:rPr>
            </w:pPr>
          </w:p>
        </w:tc>
      </w:tr>
      <w:tr w:rsidR="00636894" w:rsidRPr="006F777B" w14:paraId="260BCC1D" w14:textId="77777777" w:rsidTr="1385F6C7">
        <w:tc>
          <w:tcPr>
            <w:tcW w:w="875" w:type="dxa"/>
          </w:tcPr>
          <w:p w14:paraId="58DAEC10" w14:textId="5035DDB5" w:rsidR="00636894" w:rsidRPr="006F777B" w:rsidRDefault="00636894" w:rsidP="00636894">
            <w:pPr>
              <w:spacing w:after="200" w:line="276" w:lineRule="auto"/>
              <w:contextualSpacing/>
              <w:rPr>
                <w:rFonts w:eastAsia="Calibri"/>
                <w:color w:val="000000" w:themeColor="text1"/>
              </w:rPr>
            </w:pPr>
            <w:r w:rsidRPr="006F777B">
              <w:rPr>
                <w:rFonts w:eastAsia="Calibri"/>
                <w:color w:val="000000" w:themeColor="text1"/>
              </w:rPr>
              <w:t>3.1</w:t>
            </w:r>
            <w:r w:rsidR="00BD47E6">
              <w:rPr>
                <w:rFonts w:eastAsia="Calibri"/>
                <w:color w:val="000000" w:themeColor="text1"/>
              </w:rPr>
              <w:t>1</w:t>
            </w:r>
            <w:r w:rsidRPr="006F777B">
              <w:rPr>
                <w:rFonts w:eastAsia="Calibri"/>
                <w:color w:val="000000" w:themeColor="text1"/>
              </w:rPr>
              <w:t>.</w:t>
            </w:r>
          </w:p>
        </w:tc>
        <w:tc>
          <w:tcPr>
            <w:tcW w:w="3389" w:type="dxa"/>
          </w:tcPr>
          <w:p w14:paraId="619F12A7" w14:textId="77777777" w:rsidR="00636894" w:rsidRPr="006F777B" w:rsidRDefault="00636894" w:rsidP="00636894">
            <w:pPr>
              <w:rPr>
                <w:rFonts w:eastAsia="Calibri"/>
                <w:color w:val="000000" w:themeColor="text1"/>
              </w:rPr>
            </w:pPr>
            <w:r w:rsidRPr="006F777B">
              <w:rPr>
                <w:color w:val="000000" w:themeColor="text1"/>
              </w:rPr>
              <w:t>Žibintai</w:t>
            </w:r>
          </w:p>
        </w:tc>
        <w:tc>
          <w:tcPr>
            <w:tcW w:w="3377" w:type="dxa"/>
          </w:tcPr>
          <w:p w14:paraId="2E9B7FA3" w14:textId="437E7C4D" w:rsidR="00636894" w:rsidRPr="006F777B" w:rsidRDefault="00636894" w:rsidP="00636894">
            <w:pPr>
              <w:rPr>
                <w:rFonts w:eastAsia="Calibri"/>
                <w:color w:val="000000" w:themeColor="text1"/>
              </w:rPr>
            </w:pPr>
            <w:r w:rsidRPr="006F777B">
              <w:rPr>
                <w:color w:val="000000" w:themeColor="text1"/>
              </w:rPr>
              <w:t>LED dienos žibintai</w:t>
            </w:r>
            <w:r>
              <w:rPr>
                <w:color w:val="000000" w:themeColor="text1"/>
              </w:rPr>
              <w:t>, artimos šviesos</w:t>
            </w:r>
          </w:p>
        </w:tc>
        <w:tc>
          <w:tcPr>
            <w:tcW w:w="2134" w:type="dxa"/>
          </w:tcPr>
          <w:p w14:paraId="1E7C6A6E" w14:textId="77777777" w:rsidR="00636894" w:rsidRPr="006F777B" w:rsidRDefault="00636894" w:rsidP="00636894">
            <w:pPr>
              <w:rPr>
                <w:rFonts w:eastAsia="Calibri"/>
                <w:color w:val="000000" w:themeColor="text1"/>
              </w:rPr>
            </w:pPr>
          </w:p>
        </w:tc>
      </w:tr>
      <w:tr w:rsidR="00636894" w:rsidRPr="006F777B" w14:paraId="618EC019" w14:textId="77777777" w:rsidTr="1385F6C7">
        <w:tc>
          <w:tcPr>
            <w:tcW w:w="875" w:type="dxa"/>
          </w:tcPr>
          <w:p w14:paraId="7B2D932B" w14:textId="0C4E6DA6" w:rsidR="00636894" w:rsidRPr="006F777B" w:rsidRDefault="00636894" w:rsidP="00636894">
            <w:pPr>
              <w:spacing w:after="200" w:line="276" w:lineRule="auto"/>
              <w:contextualSpacing/>
              <w:rPr>
                <w:rFonts w:eastAsia="Calibri"/>
                <w:color w:val="000000" w:themeColor="text1"/>
              </w:rPr>
            </w:pPr>
            <w:r w:rsidRPr="006F777B">
              <w:rPr>
                <w:rFonts w:eastAsia="Calibri"/>
                <w:color w:val="000000" w:themeColor="text1"/>
              </w:rPr>
              <w:t>3.1</w:t>
            </w:r>
            <w:r w:rsidR="00BD47E6">
              <w:rPr>
                <w:rFonts w:eastAsia="Calibri"/>
                <w:color w:val="000000" w:themeColor="text1"/>
              </w:rPr>
              <w:t>2</w:t>
            </w:r>
            <w:r w:rsidRPr="006F777B">
              <w:rPr>
                <w:rFonts w:eastAsia="Calibri"/>
                <w:color w:val="000000" w:themeColor="text1"/>
              </w:rPr>
              <w:t>.</w:t>
            </w:r>
          </w:p>
        </w:tc>
        <w:tc>
          <w:tcPr>
            <w:tcW w:w="3389" w:type="dxa"/>
          </w:tcPr>
          <w:p w14:paraId="1E73DB39" w14:textId="77777777" w:rsidR="00636894" w:rsidRPr="006F777B" w:rsidRDefault="00636894" w:rsidP="00636894">
            <w:pPr>
              <w:rPr>
                <w:rFonts w:eastAsia="Calibri"/>
                <w:color w:val="000000" w:themeColor="text1"/>
              </w:rPr>
            </w:pPr>
            <w:r w:rsidRPr="006F777B">
              <w:rPr>
                <w:color w:val="000000" w:themeColor="text1"/>
              </w:rPr>
              <w:t>Reguliuojamas vairuotojo sėdynės aukštis</w:t>
            </w:r>
          </w:p>
        </w:tc>
        <w:tc>
          <w:tcPr>
            <w:tcW w:w="3377" w:type="dxa"/>
          </w:tcPr>
          <w:p w14:paraId="5DADE442" w14:textId="77777777" w:rsidR="00636894" w:rsidRPr="006F777B" w:rsidRDefault="00636894" w:rsidP="00636894">
            <w:pPr>
              <w:rPr>
                <w:rFonts w:eastAsia="Calibri"/>
                <w:color w:val="000000" w:themeColor="text1"/>
              </w:rPr>
            </w:pPr>
            <w:r w:rsidRPr="006F777B">
              <w:rPr>
                <w:color w:val="000000" w:themeColor="text1"/>
              </w:rPr>
              <w:t>Būtina</w:t>
            </w:r>
          </w:p>
        </w:tc>
        <w:tc>
          <w:tcPr>
            <w:tcW w:w="2134" w:type="dxa"/>
          </w:tcPr>
          <w:p w14:paraId="731AADE9" w14:textId="77777777" w:rsidR="00636894" w:rsidRPr="006F777B" w:rsidRDefault="00636894" w:rsidP="00636894">
            <w:pPr>
              <w:rPr>
                <w:rFonts w:eastAsia="Calibri"/>
                <w:color w:val="000000" w:themeColor="text1"/>
              </w:rPr>
            </w:pPr>
          </w:p>
        </w:tc>
      </w:tr>
      <w:tr w:rsidR="00636894" w:rsidRPr="006F777B" w14:paraId="1F8066F3" w14:textId="77777777" w:rsidTr="1385F6C7">
        <w:tc>
          <w:tcPr>
            <w:tcW w:w="875" w:type="dxa"/>
          </w:tcPr>
          <w:p w14:paraId="3C6C740C" w14:textId="6EFA82F7" w:rsidR="00636894" w:rsidRPr="006F777B" w:rsidRDefault="00636894" w:rsidP="00636894">
            <w:pPr>
              <w:spacing w:after="200" w:line="276" w:lineRule="auto"/>
              <w:contextualSpacing/>
              <w:rPr>
                <w:rFonts w:eastAsia="Calibri"/>
                <w:color w:val="000000" w:themeColor="text1"/>
              </w:rPr>
            </w:pPr>
            <w:r w:rsidRPr="006F777B">
              <w:rPr>
                <w:rFonts w:eastAsia="Calibri"/>
                <w:color w:val="000000" w:themeColor="text1"/>
              </w:rPr>
              <w:t>3.1</w:t>
            </w:r>
            <w:r w:rsidR="00BD47E6">
              <w:rPr>
                <w:rFonts w:eastAsia="Calibri"/>
                <w:color w:val="000000" w:themeColor="text1"/>
              </w:rPr>
              <w:t>3</w:t>
            </w:r>
            <w:r w:rsidRPr="006F777B">
              <w:rPr>
                <w:rFonts w:eastAsia="Calibri"/>
                <w:color w:val="000000" w:themeColor="text1"/>
              </w:rPr>
              <w:t>.</w:t>
            </w:r>
          </w:p>
        </w:tc>
        <w:tc>
          <w:tcPr>
            <w:tcW w:w="3389" w:type="dxa"/>
          </w:tcPr>
          <w:p w14:paraId="27ACB898" w14:textId="77777777" w:rsidR="00636894" w:rsidRPr="006F777B" w:rsidRDefault="00636894" w:rsidP="00636894">
            <w:pPr>
              <w:rPr>
                <w:color w:val="000000" w:themeColor="text1"/>
              </w:rPr>
            </w:pPr>
            <w:r w:rsidRPr="006F777B">
              <w:rPr>
                <w:color w:val="000000" w:themeColor="text1"/>
              </w:rPr>
              <w:t>Centrinė konsolė</w:t>
            </w:r>
          </w:p>
        </w:tc>
        <w:tc>
          <w:tcPr>
            <w:tcW w:w="3377" w:type="dxa"/>
          </w:tcPr>
          <w:p w14:paraId="64C4BFF8" w14:textId="4975CA5A" w:rsidR="00636894" w:rsidRPr="006F777B" w:rsidRDefault="00636894" w:rsidP="00636894">
            <w:pPr>
              <w:rPr>
                <w:color w:val="000000" w:themeColor="text1"/>
              </w:rPr>
            </w:pPr>
            <w:r w:rsidRPr="006F777B">
              <w:rPr>
                <w:color w:val="000000" w:themeColor="text1"/>
              </w:rPr>
              <w:t xml:space="preserve">Su uždara daiktadėže, </w:t>
            </w:r>
          </w:p>
          <w:p w14:paraId="28325698" w14:textId="008E9872" w:rsidR="00636894" w:rsidRPr="006F777B" w:rsidRDefault="00636894" w:rsidP="00636894">
            <w:pPr>
              <w:rPr>
                <w:color w:val="000000" w:themeColor="text1"/>
              </w:rPr>
            </w:pPr>
            <w:r w:rsidRPr="006F777B">
              <w:rPr>
                <w:color w:val="000000" w:themeColor="text1"/>
              </w:rPr>
              <w:t>su porankiu</w:t>
            </w:r>
          </w:p>
        </w:tc>
        <w:tc>
          <w:tcPr>
            <w:tcW w:w="2134" w:type="dxa"/>
          </w:tcPr>
          <w:p w14:paraId="2E30C19D" w14:textId="77777777" w:rsidR="00636894" w:rsidRPr="006F777B" w:rsidRDefault="00636894" w:rsidP="00636894">
            <w:pPr>
              <w:rPr>
                <w:rFonts w:eastAsia="Calibri"/>
                <w:color w:val="000000" w:themeColor="text1"/>
              </w:rPr>
            </w:pPr>
          </w:p>
        </w:tc>
      </w:tr>
      <w:tr w:rsidR="00636894" w:rsidRPr="006F777B" w14:paraId="47C50402" w14:textId="77777777" w:rsidTr="1385F6C7">
        <w:tc>
          <w:tcPr>
            <w:tcW w:w="875" w:type="dxa"/>
          </w:tcPr>
          <w:p w14:paraId="1BFA33A0" w14:textId="76D780DA" w:rsidR="00636894" w:rsidRPr="006F777B" w:rsidRDefault="00636894" w:rsidP="00636894">
            <w:pPr>
              <w:spacing w:after="200" w:line="276" w:lineRule="auto"/>
              <w:contextualSpacing/>
              <w:rPr>
                <w:rFonts w:eastAsia="Calibri"/>
                <w:color w:val="000000" w:themeColor="text1"/>
              </w:rPr>
            </w:pPr>
            <w:r w:rsidRPr="006F777B">
              <w:rPr>
                <w:rFonts w:eastAsia="Calibri"/>
                <w:color w:val="000000" w:themeColor="text1"/>
              </w:rPr>
              <w:t>3.1</w:t>
            </w:r>
            <w:r w:rsidR="00BD47E6">
              <w:rPr>
                <w:rFonts w:eastAsia="Calibri"/>
                <w:color w:val="000000" w:themeColor="text1"/>
              </w:rPr>
              <w:t>4</w:t>
            </w:r>
            <w:r w:rsidRPr="006F777B">
              <w:rPr>
                <w:rFonts w:eastAsia="Calibri"/>
                <w:color w:val="000000" w:themeColor="text1"/>
              </w:rPr>
              <w:t>.</w:t>
            </w:r>
          </w:p>
        </w:tc>
        <w:tc>
          <w:tcPr>
            <w:tcW w:w="3389" w:type="dxa"/>
          </w:tcPr>
          <w:p w14:paraId="689B2F34" w14:textId="77777777" w:rsidR="00636894" w:rsidRPr="006F777B" w:rsidRDefault="00636894" w:rsidP="00636894">
            <w:pPr>
              <w:rPr>
                <w:color w:val="000000" w:themeColor="text1"/>
              </w:rPr>
            </w:pPr>
            <w:r w:rsidRPr="006F777B">
              <w:rPr>
                <w:color w:val="000000" w:themeColor="text1"/>
              </w:rPr>
              <w:t>Centrinis užraktas su nuotoliniu valdymu</w:t>
            </w:r>
          </w:p>
        </w:tc>
        <w:tc>
          <w:tcPr>
            <w:tcW w:w="3377" w:type="dxa"/>
          </w:tcPr>
          <w:p w14:paraId="246ED2EE" w14:textId="77777777" w:rsidR="00636894" w:rsidRPr="006F777B" w:rsidRDefault="00636894" w:rsidP="00636894">
            <w:pPr>
              <w:rPr>
                <w:color w:val="000000" w:themeColor="text1"/>
              </w:rPr>
            </w:pPr>
            <w:r w:rsidRPr="006F777B">
              <w:rPr>
                <w:color w:val="000000" w:themeColor="text1"/>
              </w:rPr>
              <w:t>Būtina</w:t>
            </w:r>
          </w:p>
        </w:tc>
        <w:tc>
          <w:tcPr>
            <w:tcW w:w="2134" w:type="dxa"/>
          </w:tcPr>
          <w:p w14:paraId="4A9EC3A9" w14:textId="77777777" w:rsidR="00636894" w:rsidRPr="006F777B" w:rsidRDefault="00636894" w:rsidP="00636894">
            <w:pPr>
              <w:rPr>
                <w:rFonts w:eastAsia="Calibri"/>
                <w:color w:val="000000" w:themeColor="text1"/>
              </w:rPr>
            </w:pPr>
          </w:p>
        </w:tc>
      </w:tr>
      <w:tr w:rsidR="00636894" w:rsidRPr="006F777B" w14:paraId="1DFEFBC4" w14:textId="77777777" w:rsidTr="1385F6C7">
        <w:tc>
          <w:tcPr>
            <w:tcW w:w="875" w:type="dxa"/>
          </w:tcPr>
          <w:p w14:paraId="6C37A3DB" w14:textId="277E7FC5" w:rsidR="00636894" w:rsidRPr="006F777B" w:rsidRDefault="00636894" w:rsidP="00636894">
            <w:pPr>
              <w:spacing w:after="200" w:line="276" w:lineRule="auto"/>
              <w:contextualSpacing/>
              <w:rPr>
                <w:rFonts w:eastAsia="Calibri"/>
                <w:color w:val="000000" w:themeColor="text1"/>
              </w:rPr>
            </w:pPr>
            <w:r w:rsidRPr="006F777B">
              <w:rPr>
                <w:rFonts w:eastAsia="Calibri"/>
                <w:color w:val="000000" w:themeColor="text1"/>
              </w:rPr>
              <w:t>3.1</w:t>
            </w:r>
            <w:r w:rsidR="00BD47E6">
              <w:rPr>
                <w:rFonts w:eastAsia="Calibri"/>
                <w:color w:val="000000" w:themeColor="text1"/>
              </w:rPr>
              <w:t>5</w:t>
            </w:r>
            <w:r w:rsidRPr="006F777B">
              <w:rPr>
                <w:rFonts w:eastAsia="Calibri"/>
                <w:color w:val="000000" w:themeColor="text1"/>
              </w:rPr>
              <w:t>.</w:t>
            </w:r>
          </w:p>
        </w:tc>
        <w:tc>
          <w:tcPr>
            <w:tcW w:w="3389" w:type="dxa"/>
          </w:tcPr>
          <w:p w14:paraId="2D95EE50" w14:textId="27F92ED7" w:rsidR="00636894" w:rsidRPr="006F777B" w:rsidRDefault="00636894" w:rsidP="00636894">
            <w:pPr>
              <w:rPr>
                <w:color w:val="000000" w:themeColor="text1"/>
              </w:rPr>
            </w:pPr>
            <w:r>
              <w:rPr>
                <w:color w:val="000000" w:themeColor="text1"/>
              </w:rPr>
              <w:t>K</w:t>
            </w:r>
            <w:r w:rsidRPr="006F777B">
              <w:rPr>
                <w:color w:val="000000" w:themeColor="text1"/>
              </w:rPr>
              <w:t>limato kontrolė</w:t>
            </w:r>
          </w:p>
        </w:tc>
        <w:tc>
          <w:tcPr>
            <w:tcW w:w="3377" w:type="dxa"/>
          </w:tcPr>
          <w:p w14:paraId="6BE44050" w14:textId="77777777" w:rsidR="00636894" w:rsidRPr="006F777B" w:rsidRDefault="00636894" w:rsidP="00636894">
            <w:pPr>
              <w:rPr>
                <w:color w:val="000000" w:themeColor="text1"/>
              </w:rPr>
            </w:pPr>
            <w:r w:rsidRPr="006F777B">
              <w:rPr>
                <w:color w:val="000000" w:themeColor="text1"/>
              </w:rPr>
              <w:t>Būtina</w:t>
            </w:r>
          </w:p>
        </w:tc>
        <w:tc>
          <w:tcPr>
            <w:tcW w:w="2134" w:type="dxa"/>
          </w:tcPr>
          <w:p w14:paraId="2E842151" w14:textId="77777777" w:rsidR="00636894" w:rsidRPr="006F777B" w:rsidRDefault="00636894" w:rsidP="00636894">
            <w:pPr>
              <w:rPr>
                <w:rFonts w:eastAsia="Calibri"/>
                <w:color w:val="000000" w:themeColor="text1"/>
              </w:rPr>
            </w:pPr>
          </w:p>
        </w:tc>
      </w:tr>
      <w:tr w:rsidR="00636894" w:rsidRPr="006F777B" w14:paraId="6868D016" w14:textId="77777777" w:rsidTr="1385F6C7">
        <w:tc>
          <w:tcPr>
            <w:tcW w:w="875" w:type="dxa"/>
          </w:tcPr>
          <w:p w14:paraId="5A0D51CA" w14:textId="69AFCCF6" w:rsidR="00636894" w:rsidRPr="006F777B" w:rsidRDefault="00636894" w:rsidP="00636894">
            <w:pPr>
              <w:spacing w:after="200" w:line="276" w:lineRule="auto"/>
              <w:contextualSpacing/>
              <w:rPr>
                <w:rFonts w:eastAsia="Calibri"/>
                <w:color w:val="000000" w:themeColor="text1"/>
              </w:rPr>
            </w:pPr>
            <w:r w:rsidRPr="006F777B">
              <w:rPr>
                <w:rFonts w:eastAsia="Calibri"/>
                <w:color w:val="000000" w:themeColor="text1"/>
              </w:rPr>
              <w:lastRenderedPageBreak/>
              <w:t>3.1</w:t>
            </w:r>
            <w:r w:rsidR="00BD47E6">
              <w:rPr>
                <w:rFonts w:eastAsia="Calibri"/>
                <w:color w:val="000000" w:themeColor="text1"/>
              </w:rPr>
              <w:t>6</w:t>
            </w:r>
            <w:r w:rsidRPr="006F777B">
              <w:rPr>
                <w:rFonts w:eastAsia="Calibri"/>
                <w:color w:val="000000" w:themeColor="text1"/>
              </w:rPr>
              <w:t>.</w:t>
            </w:r>
          </w:p>
        </w:tc>
        <w:tc>
          <w:tcPr>
            <w:tcW w:w="3389" w:type="dxa"/>
          </w:tcPr>
          <w:p w14:paraId="4C078614" w14:textId="434750AB" w:rsidR="00636894" w:rsidRPr="006F777B" w:rsidRDefault="00636894" w:rsidP="00636894">
            <w:pPr>
              <w:rPr>
                <w:color w:val="000000" w:themeColor="text1"/>
              </w:rPr>
            </w:pPr>
            <w:r w:rsidRPr="2B34A8F9">
              <w:rPr>
                <w:color w:val="000000" w:themeColor="text1"/>
              </w:rPr>
              <w:t>Priekiniai, galiniai durų langai</w:t>
            </w:r>
            <w:r w:rsidR="393DE8B8" w:rsidRPr="2B34A8F9">
              <w:rPr>
                <w:color w:val="000000" w:themeColor="text1"/>
              </w:rPr>
              <w:t xml:space="preserve"> valdomi elektra</w:t>
            </w:r>
          </w:p>
        </w:tc>
        <w:tc>
          <w:tcPr>
            <w:tcW w:w="3377" w:type="dxa"/>
          </w:tcPr>
          <w:p w14:paraId="57AF82FC" w14:textId="35205C7D" w:rsidR="00636894" w:rsidRPr="006F777B" w:rsidRDefault="59381932" w:rsidP="00636894">
            <w:pPr>
              <w:rPr>
                <w:color w:val="000000" w:themeColor="text1"/>
              </w:rPr>
            </w:pPr>
            <w:r w:rsidRPr="38BFAA6E">
              <w:rPr>
                <w:color w:val="000000" w:themeColor="text1"/>
              </w:rPr>
              <w:t xml:space="preserve"> Būtina</w:t>
            </w:r>
          </w:p>
        </w:tc>
        <w:tc>
          <w:tcPr>
            <w:tcW w:w="2134" w:type="dxa"/>
          </w:tcPr>
          <w:p w14:paraId="0340CF99" w14:textId="21677BD7" w:rsidR="00636894" w:rsidRPr="006F777B" w:rsidRDefault="00636894">
            <w:pPr>
              <w:rPr>
                <w:rFonts w:eastAsia="Calibri"/>
                <w:color w:val="000000" w:themeColor="text1"/>
              </w:rPr>
            </w:pPr>
          </w:p>
        </w:tc>
      </w:tr>
      <w:tr w:rsidR="00636894" w:rsidRPr="006F777B" w14:paraId="6C9D8877" w14:textId="77777777" w:rsidTr="1385F6C7">
        <w:tc>
          <w:tcPr>
            <w:tcW w:w="875" w:type="dxa"/>
          </w:tcPr>
          <w:p w14:paraId="21BD6BCF" w14:textId="59192595" w:rsidR="00636894" w:rsidRPr="006F777B" w:rsidRDefault="00636894" w:rsidP="00636894">
            <w:pPr>
              <w:spacing w:after="200" w:line="276" w:lineRule="auto"/>
              <w:contextualSpacing/>
              <w:rPr>
                <w:rFonts w:eastAsia="Calibri"/>
                <w:color w:val="000000" w:themeColor="text1"/>
              </w:rPr>
            </w:pPr>
            <w:r w:rsidRPr="006F777B">
              <w:rPr>
                <w:rFonts w:eastAsia="Calibri"/>
                <w:color w:val="000000" w:themeColor="text1"/>
              </w:rPr>
              <w:t>3.1</w:t>
            </w:r>
            <w:r w:rsidR="00BD47E6">
              <w:rPr>
                <w:rFonts w:eastAsia="Calibri"/>
                <w:color w:val="000000" w:themeColor="text1"/>
              </w:rPr>
              <w:t>7</w:t>
            </w:r>
            <w:r w:rsidRPr="006F777B">
              <w:rPr>
                <w:rFonts w:eastAsia="Calibri"/>
                <w:color w:val="000000" w:themeColor="text1"/>
              </w:rPr>
              <w:t>.</w:t>
            </w:r>
          </w:p>
        </w:tc>
        <w:tc>
          <w:tcPr>
            <w:tcW w:w="3389" w:type="dxa"/>
          </w:tcPr>
          <w:p w14:paraId="7ADDA2FC" w14:textId="77777777" w:rsidR="00636894" w:rsidRPr="006F777B" w:rsidRDefault="00636894" w:rsidP="00636894">
            <w:pPr>
              <w:rPr>
                <w:color w:val="000000" w:themeColor="text1"/>
              </w:rPr>
            </w:pPr>
            <w:r w:rsidRPr="006F777B">
              <w:rPr>
                <w:color w:val="000000" w:themeColor="text1"/>
              </w:rPr>
              <w:t>Priekinių sėdynių šildymas</w:t>
            </w:r>
          </w:p>
        </w:tc>
        <w:tc>
          <w:tcPr>
            <w:tcW w:w="3377" w:type="dxa"/>
          </w:tcPr>
          <w:p w14:paraId="23C2A5FE" w14:textId="77777777" w:rsidR="00636894" w:rsidRPr="006F777B" w:rsidRDefault="00636894" w:rsidP="00636894">
            <w:pPr>
              <w:rPr>
                <w:color w:val="000000" w:themeColor="text1"/>
              </w:rPr>
            </w:pPr>
            <w:r w:rsidRPr="006F777B">
              <w:rPr>
                <w:color w:val="000000" w:themeColor="text1"/>
              </w:rPr>
              <w:t>Būtina</w:t>
            </w:r>
          </w:p>
        </w:tc>
        <w:tc>
          <w:tcPr>
            <w:tcW w:w="2134" w:type="dxa"/>
          </w:tcPr>
          <w:p w14:paraId="7D66D244" w14:textId="77777777" w:rsidR="00636894" w:rsidRPr="006F777B" w:rsidRDefault="00636894" w:rsidP="00636894">
            <w:pPr>
              <w:rPr>
                <w:rFonts w:eastAsia="Calibri"/>
                <w:color w:val="000000" w:themeColor="text1"/>
              </w:rPr>
            </w:pPr>
          </w:p>
        </w:tc>
      </w:tr>
      <w:tr w:rsidR="00636894" w:rsidRPr="006F777B" w14:paraId="24F92619" w14:textId="77777777" w:rsidTr="1385F6C7">
        <w:tc>
          <w:tcPr>
            <w:tcW w:w="875" w:type="dxa"/>
          </w:tcPr>
          <w:p w14:paraId="7289308B" w14:textId="5453CC9D" w:rsidR="00636894" w:rsidRPr="006F777B" w:rsidRDefault="00636894" w:rsidP="00636894">
            <w:pPr>
              <w:spacing w:after="200" w:line="276" w:lineRule="auto"/>
              <w:contextualSpacing/>
              <w:rPr>
                <w:rFonts w:eastAsia="Calibri"/>
                <w:color w:val="000000" w:themeColor="text1"/>
              </w:rPr>
            </w:pPr>
            <w:r w:rsidRPr="006F777B">
              <w:rPr>
                <w:rFonts w:eastAsia="Calibri"/>
                <w:color w:val="000000" w:themeColor="text1"/>
              </w:rPr>
              <w:t>3.</w:t>
            </w:r>
            <w:r>
              <w:rPr>
                <w:rFonts w:eastAsia="Calibri"/>
                <w:color w:val="000000" w:themeColor="text1"/>
              </w:rPr>
              <w:t>1</w:t>
            </w:r>
            <w:r w:rsidR="00BD47E6">
              <w:rPr>
                <w:rFonts w:eastAsia="Calibri"/>
                <w:color w:val="000000" w:themeColor="text1"/>
              </w:rPr>
              <w:t>8</w:t>
            </w:r>
            <w:r w:rsidRPr="006F777B">
              <w:rPr>
                <w:rFonts w:eastAsia="Calibri"/>
                <w:color w:val="000000" w:themeColor="text1"/>
              </w:rPr>
              <w:t>.</w:t>
            </w:r>
          </w:p>
        </w:tc>
        <w:tc>
          <w:tcPr>
            <w:tcW w:w="3389" w:type="dxa"/>
          </w:tcPr>
          <w:p w14:paraId="14183351" w14:textId="2E0717D2" w:rsidR="00636894" w:rsidRPr="006F777B" w:rsidRDefault="00636894" w:rsidP="00636894">
            <w:pPr>
              <w:rPr>
                <w:color w:val="000000" w:themeColor="text1"/>
              </w:rPr>
            </w:pPr>
            <w:r w:rsidRPr="2B34A8F9">
              <w:rPr>
                <w:color w:val="000000" w:themeColor="text1"/>
              </w:rPr>
              <w:t>Vaistinėlė</w:t>
            </w:r>
            <w:r w:rsidR="544E139B" w:rsidRPr="2B34A8F9">
              <w:rPr>
                <w:color w:val="000000" w:themeColor="text1"/>
              </w:rPr>
              <w:t>s komplektas</w:t>
            </w:r>
          </w:p>
        </w:tc>
        <w:tc>
          <w:tcPr>
            <w:tcW w:w="3377" w:type="dxa"/>
          </w:tcPr>
          <w:p w14:paraId="3A706E63" w14:textId="67C90261" w:rsidR="00636894" w:rsidRPr="006F777B" w:rsidRDefault="00636894" w:rsidP="00636894">
            <w:r w:rsidRPr="38BFAA6E">
              <w:rPr>
                <w:color w:val="000000" w:themeColor="text1"/>
              </w:rPr>
              <w:t>Būtina – sukomplektuota pagal LR Sveikatos apsaugos ministerijos nustatytus reikalavimus</w:t>
            </w:r>
          </w:p>
          <w:p w14:paraId="7F7576C6" w14:textId="4DA17C53" w:rsidR="00636894" w:rsidRPr="0010100A" w:rsidRDefault="585E9ADC" w:rsidP="2B34A8F9">
            <w:pPr>
              <w:rPr>
                <w:i/>
                <w:iCs/>
                <w:color w:val="000000" w:themeColor="text1"/>
              </w:rPr>
            </w:pPr>
            <w:r w:rsidRPr="000E17A2">
              <w:rPr>
                <w:i/>
                <w:iCs/>
                <w:color w:val="4F81BD" w:themeColor="accent1"/>
              </w:rPr>
              <w:t>(Bus tikrinama sutarties vykdymo metu)</w:t>
            </w:r>
          </w:p>
        </w:tc>
        <w:tc>
          <w:tcPr>
            <w:tcW w:w="2134" w:type="dxa"/>
          </w:tcPr>
          <w:p w14:paraId="585A8DA7" w14:textId="77777777" w:rsidR="00636894" w:rsidRPr="006F777B" w:rsidRDefault="00636894" w:rsidP="00636894">
            <w:pPr>
              <w:rPr>
                <w:rFonts w:eastAsia="Calibri"/>
                <w:color w:val="000000" w:themeColor="text1"/>
              </w:rPr>
            </w:pPr>
          </w:p>
        </w:tc>
      </w:tr>
      <w:tr w:rsidR="00636894" w:rsidRPr="006F777B" w14:paraId="4B95580E" w14:textId="77777777" w:rsidTr="1385F6C7">
        <w:tc>
          <w:tcPr>
            <w:tcW w:w="875" w:type="dxa"/>
          </w:tcPr>
          <w:p w14:paraId="3D28AFAA" w14:textId="4BC1D0C4" w:rsidR="00636894" w:rsidRPr="006F777B" w:rsidRDefault="00636894" w:rsidP="00636894">
            <w:pPr>
              <w:spacing w:after="200" w:line="276" w:lineRule="auto"/>
              <w:contextualSpacing/>
              <w:rPr>
                <w:rFonts w:eastAsia="Calibri"/>
                <w:color w:val="000000" w:themeColor="text1"/>
              </w:rPr>
            </w:pPr>
            <w:r w:rsidRPr="006F777B">
              <w:rPr>
                <w:rFonts w:eastAsia="Calibri"/>
                <w:color w:val="000000" w:themeColor="text1"/>
              </w:rPr>
              <w:t>3.</w:t>
            </w:r>
            <w:r w:rsidR="00F05593">
              <w:rPr>
                <w:rFonts w:eastAsia="Calibri"/>
                <w:color w:val="000000" w:themeColor="text1"/>
              </w:rPr>
              <w:t>19</w:t>
            </w:r>
            <w:r w:rsidRPr="006F777B">
              <w:rPr>
                <w:rFonts w:eastAsia="Calibri"/>
                <w:color w:val="000000" w:themeColor="text1"/>
              </w:rPr>
              <w:t>.</w:t>
            </w:r>
          </w:p>
        </w:tc>
        <w:tc>
          <w:tcPr>
            <w:tcW w:w="3389" w:type="dxa"/>
          </w:tcPr>
          <w:p w14:paraId="5CE7EDCA" w14:textId="39EE5F42" w:rsidR="00636894" w:rsidRPr="006F777B" w:rsidRDefault="00636894" w:rsidP="00636894">
            <w:pPr>
              <w:rPr>
                <w:color w:val="000000" w:themeColor="text1"/>
              </w:rPr>
            </w:pPr>
            <w:r w:rsidRPr="002F6EBB">
              <w:rPr>
                <w:color w:val="000000" w:themeColor="text1"/>
              </w:rPr>
              <w:t>Automobilyje turi būti įmontuota gamyklinė laisvų rankų įranga</w:t>
            </w:r>
          </w:p>
        </w:tc>
        <w:tc>
          <w:tcPr>
            <w:tcW w:w="3377" w:type="dxa"/>
          </w:tcPr>
          <w:p w14:paraId="489A40D7" w14:textId="01D890F7" w:rsidR="00636894" w:rsidRPr="006F777B" w:rsidRDefault="00636894" w:rsidP="00636894">
            <w:pPr>
              <w:rPr>
                <w:color w:val="000000" w:themeColor="text1"/>
              </w:rPr>
            </w:pPr>
            <w:r w:rsidRPr="002F6EBB">
              <w:rPr>
                <w:color w:val="000000" w:themeColor="text1"/>
              </w:rPr>
              <w:t>Būtina</w:t>
            </w:r>
          </w:p>
        </w:tc>
        <w:tc>
          <w:tcPr>
            <w:tcW w:w="2134" w:type="dxa"/>
          </w:tcPr>
          <w:p w14:paraId="60B64581" w14:textId="77777777" w:rsidR="00636894" w:rsidRPr="006F777B" w:rsidRDefault="00636894" w:rsidP="00636894">
            <w:pPr>
              <w:rPr>
                <w:rFonts w:eastAsia="Calibri"/>
                <w:color w:val="000000" w:themeColor="text1"/>
              </w:rPr>
            </w:pPr>
          </w:p>
        </w:tc>
      </w:tr>
      <w:tr w:rsidR="00636894" w:rsidRPr="006F777B" w14:paraId="196A8468" w14:textId="77777777" w:rsidTr="1385F6C7">
        <w:tc>
          <w:tcPr>
            <w:tcW w:w="875" w:type="dxa"/>
          </w:tcPr>
          <w:p w14:paraId="74BE83D9" w14:textId="7C445451" w:rsidR="00636894" w:rsidRDefault="00636894" w:rsidP="00636894">
            <w:pPr>
              <w:spacing w:after="200" w:line="276" w:lineRule="auto"/>
              <w:contextualSpacing/>
              <w:rPr>
                <w:rFonts w:eastAsia="Calibri"/>
                <w:color w:val="000000" w:themeColor="text1"/>
              </w:rPr>
            </w:pPr>
            <w:r>
              <w:rPr>
                <w:rFonts w:eastAsia="Calibri"/>
                <w:color w:val="000000" w:themeColor="text1"/>
              </w:rPr>
              <w:t>3.</w:t>
            </w:r>
            <w:r w:rsidR="00F05593">
              <w:rPr>
                <w:rFonts w:eastAsia="Calibri"/>
                <w:color w:val="000000" w:themeColor="text1"/>
              </w:rPr>
              <w:t>20</w:t>
            </w:r>
            <w:r>
              <w:rPr>
                <w:rFonts w:eastAsia="Calibri"/>
                <w:color w:val="000000" w:themeColor="text1"/>
              </w:rPr>
              <w:t>.</w:t>
            </w:r>
          </w:p>
        </w:tc>
        <w:tc>
          <w:tcPr>
            <w:tcW w:w="3389" w:type="dxa"/>
          </w:tcPr>
          <w:p w14:paraId="4BD511EB" w14:textId="00A86B91" w:rsidR="00636894" w:rsidRPr="002F6EBB" w:rsidRDefault="00636894" w:rsidP="00636894">
            <w:pPr>
              <w:rPr>
                <w:color w:val="000000" w:themeColor="text1"/>
              </w:rPr>
            </w:pPr>
            <w:r w:rsidRPr="0022093A">
              <w:rPr>
                <w:color w:val="000000" w:themeColor="text1"/>
              </w:rPr>
              <w:t>Elektromobilio komplektacijoje</w:t>
            </w:r>
            <w:r>
              <w:t xml:space="preserve"> </w:t>
            </w:r>
            <w:r w:rsidRPr="0022093A">
              <w:rPr>
                <w:color w:val="000000" w:themeColor="text1"/>
              </w:rPr>
              <w:t>turi būti</w:t>
            </w:r>
            <w:r>
              <w:rPr>
                <w:color w:val="000000" w:themeColor="text1"/>
              </w:rPr>
              <w:t xml:space="preserve">: </w:t>
            </w:r>
            <w:r w:rsidRPr="00521B99">
              <w:rPr>
                <w:color w:val="000000" w:themeColor="text1"/>
              </w:rPr>
              <w:t>Elektromobilio įkrovimo laidas. Laidas, pakrauti automobilį iš 220 V.</w:t>
            </w:r>
          </w:p>
        </w:tc>
        <w:tc>
          <w:tcPr>
            <w:tcW w:w="3377" w:type="dxa"/>
          </w:tcPr>
          <w:p w14:paraId="38F41554" w14:textId="0BBE2CE0" w:rsidR="00636894" w:rsidRPr="002F6EBB" w:rsidRDefault="00636894" w:rsidP="00636894">
            <w:r w:rsidRPr="2B34A8F9">
              <w:rPr>
                <w:color w:val="000000" w:themeColor="text1"/>
              </w:rPr>
              <w:t>Būtina</w:t>
            </w:r>
          </w:p>
          <w:p w14:paraId="481D4866" w14:textId="3E670C19" w:rsidR="00636894" w:rsidRPr="0010100A" w:rsidRDefault="063ECB37" w:rsidP="2B34A8F9">
            <w:pPr>
              <w:rPr>
                <w:i/>
                <w:iCs/>
                <w:color w:val="000000" w:themeColor="text1"/>
              </w:rPr>
            </w:pPr>
            <w:r w:rsidRPr="000E17A2">
              <w:rPr>
                <w:i/>
                <w:iCs/>
                <w:color w:val="4F81BD" w:themeColor="accent1"/>
              </w:rPr>
              <w:t>(Bus tikrinama sutarties vykdymo metu)</w:t>
            </w:r>
          </w:p>
        </w:tc>
        <w:tc>
          <w:tcPr>
            <w:tcW w:w="2134" w:type="dxa"/>
          </w:tcPr>
          <w:p w14:paraId="266F5DB4" w14:textId="77777777" w:rsidR="00636894" w:rsidRPr="006F777B" w:rsidRDefault="00636894" w:rsidP="00636894">
            <w:pPr>
              <w:rPr>
                <w:rFonts w:eastAsia="Calibri"/>
                <w:color w:val="000000" w:themeColor="text1"/>
              </w:rPr>
            </w:pPr>
          </w:p>
        </w:tc>
      </w:tr>
      <w:tr w:rsidR="006F777B" w:rsidRPr="006F777B" w14:paraId="3723E803" w14:textId="77777777" w:rsidTr="1385F6C7">
        <w:tc>
          <w:tcPr>
            <w:tcW w:w="9775" w:type="dxa"/>
            <w:gridSpan w:val="4"/>
          </w:tcPr>
          <w:p w14:paraId="37AB0678" w14:textId="77777777" w:rsidR="008E2287" w:rsidRPr="006F777B" w:rsidRDefault="008E2287" w:rsidP="008E2287">
            <w:pPr>
              <w:pStyle w:val="ListParagraph"/>
              <w:numPr>
                <w:ilvl w:val="2"/>
                <w:numId w:val="1"/>
              </w:numPr>
              <w:suppressAutoHyphens/>
              <w:autoSpaceDN w:val="0"/>
              <w:jc w:val="center"/>
              <w:textAlignment w:val="baseline"/>
              <w:rPr>
                <w:rFonts w:eastAsia="Calibri"/>
                <w:color w:val="000000" w:themeColor="text1"/>
              </w:rPr>
            </w:pPr>
            <w:r w:rsidRPr="006F777B">
              <w:rPr>
                <w:b/>
                <w:color w:val="000000" w:themeColor="text1"/>
              </w:rPr>
              <w:t>KITI REIKALAVIMAI</w:t>
            </w:r>
          </w:p>
        </w:tc>
      </w:tr>
      <w:tr w:rsidR="006F777B" w:rsidRPr="006F777B" w14:paraId="4CBD68E6" w14:textId="77777777" w:rsidTr="1385F6C7">
        <w:tc>
          <w:tcPr>
            <w:tcW w:w="875" w:type="dxa"/>
          </w:tcPr>
          <w:p w14:paraId="77887A54" w14:textId="77777777" w:rsidR="008E2287" w:rsidRPr="006F777B" w:rsidRDefault="008E2287" w:rsidP="008E2287">
            <w:pPr>
              <w:spacing w:after="200" w:line="276" w:lineRule="auto"/>
              <w:contextualSpacing/>
              <w:rPr>
                <w:rFonts w:eastAsia="Calibri"/>
                <w:color w:val="000000" w:themeColor="text1"/>
              </w:rPr>
            </w:pPr>
            <w:r w:rsidRPr="006F777B">
              <w:rPr>
                <w:rFonts w:eastAsia="Calibri"/>
                <w:color w:val="000000" w:themeColor="text1"/>
              </w:rPr>
              <w:t>4.1.</w:t>
            </w:r>
          </w:p>
        </w:tc>
        <w:tc>
          <w:tcPr>
            <w:tcW w:w="3389" w:type="dxa"/>
          </w:tcPr>
          <w:p w14:paraId="49C9CE0B" w14:textId="77777777" w:rsidR="008E2287" w:rsidRPr="006F777B" w:rsidRDefault="008E2287" w:rsidP="008E2287">
            <w:pPr>
              <w:rPr>
                <w:color w:val="000000" w:themeColor="text1"/>
              </w:rPr>
            </w:pPr>
            <w:r w:rsidRPr="006F777B">
              <w:rPr>
                <w:color w:val="000000" w:themeColor="text1"/>
              </w:rPr>
              <w:t>Automobilio naudojimo instrukcija</w:t>
            </w:r>
          </w:p>
        </w:tc>
        <w:tc>
          <w:tcPr>
            <w:tcW w:w="3377" w:type="dxa"/>
          </w:tcPr>
          <w:p w14:paraId="5DF25AA1" w14:textId="77777777" w:rsidR="008E2287" w:rsidRPr="006F777B" w:rsidRDefault="008E2287" w:rsidP="008E2287">
            <w:pPr>
              <w:rPr>
                <w:color w:val="000000" w:themeColor="text1"/>
              </w:rPr>
            </w:pPr>
            <w:r w:rsidRPr="006F777B">
              <w:rPr>
                <w:color w:val="000000" w:themeColor="text1"/>
              </w:rPr>
              <w:t>Lietuvių kalba</w:t>
            </w:r>
          </w:p>
        </w:tc>
        <w:tc>
          <w:tcPr>
            <w:tcW w:w="2134" w:type="dxa"/>
          </w:tcPr>
          <w:p w14:paraId="358BBC23" w14:textId="77777777" w:rsidR="008E2287" w:rsidRPr="006F777B" w:rsidRDefault="008E2287" w:rsidP="008E2287">
            <w:pPr>
              <w:rPr>
                <w:rFonts w:eastAsia="Calibri"/>
                <w:color w:val="000000" w:themeColor="text1"/>
              </w:rPr>
            </w:pPr>
          </w:p>
        </w:tc>
      </w:tr>
      <w:tr w:rsidR="006F777B" w:rsidRPr="006F777B" w14:paraId="4C397D0A" w14:textId="77777777" w:rsidTr="1385F6C7">
        <w:tc>
          <w:tcPr>
            <w:tcW w:w="875" w:type="dxa"/>
          </w:tcPr>
          <w:p w14:paraId="196E25C2" w14:textId="77777777" w:rsidR="008E2287" w:rsidRPr="006F777B" w:rsidRDefault="008E2287" w:rsidP="008E2287">
            <w:pPr>
              <w:spacing w:after="200" w:line="276" w:lineRule="auto"/>
              <w:contextualSpacing/>
              <w:rPr>
                <w:rFonts w:eastAsia="Calibri"/>
                <w:color w:val="000000" w:themeColor="text1"/>
              </w:rPr>
            </w:pPr>
            <w:r w:rsidRPr="006F777B">
              <w:rPr>
                <w:rFonts w:eastAsia="Calibri"/>
                <w:color w:val="000000" w:themeColor="text1"/>
              </w:rPr>
              <w:t>4.2.</w:t>
            </w:r>
          </w:p>
        </w:tc>
        <w:tc>
          <w:tcPr>
            <w:tcW w:w="3389" w:type="dxa"/>
          </w:tcPr>
          <w:p w14:paraId="31AB5407" w14:textId="1F7CB696" w:rsidR="008E2287" w:rsidRPr="006F777B" w:rsidRDefault="008E2287" w:rsidP="008E2287">
            <w:pPr>
              <w:rPr>
                <w:color w:val="000000" w:themeColor="text1"/>
              </w:rPr>
            </w:pPr>
            <w:r w:rsidRPr="1715855F">
              <w:rPr>
                <w:color w:val="000000" w:themeColor="text1"/>
              </w:rPr>
              <w:t>Automobilio paruošimas eksploatacijai</w:t>
            </w:r>
          </w:p>
        </w:tc>
        <w:tc>
          <w:tcPr>
            <w:tcW w:w="3377" w:type="dxa"/>
          </w:tcPr>
          <w:p w14:paraId="14C34E23" w14:textId="187D8BCD" w:rsidR="008E2287" w:rsidRPr="006F777B" w:rsidRDefault="008E2287" w:rsidP="008E2287">
            <w:pPr>
              <w:rPr>
                <w:color w:val="000000" w:themeColor="text1"/>
              </w:rPr>
            </w:pPr>
            <w:r w:rsidRPr="1715855F">
              <w:rPr>
                <w:color w:val="000000" w:themeColor="text1"/>
              </w:rPr>
              <w:t>Registracija, privalomoji techninė apžiūra ir taršos mokestis (jei toks būtų) pardavėjo sąskaita</w:t>
            </w:r>
          </w:p>
        </w:tc>
        <w:tc>
          <w:tcPr>
            <w:tcW w:w="2134" w:type="dxa"/>
          </w:tcPr>
          <w:p w14:paraId="23995408" w14:textId="77777777" w:rsidR="008E2287" w:rsidRPr="006F777B" w:rsidRDefault="008E2287" w:rsidP="008E2287">
            <w:pPr>
              <w:rPr>
                <w:rFonts w:eastAsia="Calibri"/>
                <w:color w:val="000000" w:themeColor="text1"/>
              </w:rPr>
            </w:pPr>
          </w:p>
        </w:tc>
      </w:tr>
      <w:tr w:rsidR="006F777B" w:rsidRPr="006F777B" w14:paraId="22359F45" w14:textId="77777777" w:rsidTr="1385F6C7">
        <w:tc>
          <w:tcPr>
            <w:tcW w:w="875" w:type="dxa"/>
          </w:tcPr>
          <w:p w14:paraId="76E83B02" w14:textId="12A334E7" w:rsidR="00444A4E" w:rsidRPr="006F777B" w:rsidRDefault="00444A4E" w:rsidP="008E2287">
            <w:pPr>
              <w:spacing w:after="200" w:line="276" w:lineRule="auto"/>
              <w:contextualSpacing/>
              <w:rPr>
                <w:rFonts w:eastAsia="Calibri"/>
                <w:color w:val="000000" w:themeColor="text1"/>
              </w:rPr>
            </w:pPr>
            <w:r w:rsidRPr="006F777B">
              <w:rPr>
                <w:rFonts w:eastAsia="Calibri"/>
                <w:color w:val="000000" w:themeColor="text1"/>
              </w:rPr>
              <w:t>4.</w:t>
            </w:r>
            <w:r w:rsidR="00F05593">
              <w:rPr>
                <w:rFonts w:eastAsia="Calibri"/>
                <w:color w:val="000000" w:themeColor="text1"/>
              </w:rPr>
              <w:t>3</w:t>
            </w:r>
            <w:r w:rsidRPr="006F777B">
              <w:rPr>
                <w:rFonts w:eastAsia="Calibri"/>
                <w:color w:val="000000" w:themeColor="text1"/>
              </w:rPr>
              <w:t>.</w:t>
            </w:r>
          </w:p>
        </w:tc>
        <w:tc>
          <w:tcPr>
            <w:tcW w:w="3389" w:type="dxa"/>
          </w:tcPr>
          <w:p w14:paraId="462CA154" w14:textId="4C38282E" w:rsidR="00444A4E" w:rsidRPr="006F777B" w:rsidRDefault="00681A5C" w:rsidP="008E2287">
            <w:pPr>
              <w:rPr>
                <w:color w:val="000000" w:themeColor="text1"/>
              </w:rPr>
            </w:pPr>
            <w:r w:rsidRPr="006F777B">
              <w:rPr>
                <w:color w:val="000000" w:themeColor="text1"/>
              </w:rPr>
              <w:t>Papildomos sąlygos</w:t>
            </w:r>
          </w:p>
        </w:tc>
        <w:tc>
          <w:tcPr>
            <w:tcW w:w="3377" w:type="dxa"/>
          </w:tcPr>
          <w:p w14:paraId="3935F90B" w14:textId="23110BA3" w:rsidR="00444A4E" w:rsidRPr="006F777B" w:rsidRDefault="00B5027E" w:rsidP="008E2287">
            <w:pPr>
              <w:rPr>
                <w:color w:val="000000" w:themeColor="text1"/>
              </w:rPr>
            </w:pPr>
            <w:r w:rsidRPr="006F777B">
              <w:rPr>
                <w:color w:val="000000" w:themeColor="text1"/>
              </w:rPr>
              <w:t>Į automobilį įdiegus</w:t>
            </w:r>
            <w:r w:rsidRPr="006F777B">
              <w:rPr>
                <w:noProof/>
                <w:color w:val="000000" w:themeColor="text1"/>
              </w:rPr>
              <w:t xml:space="preserve"> telemetrinę</w:t>
            </w:r>
            <w:r w:rsidRPr="006F777B">
              <w:rPr>
                <w:color w:val="000000" w:themeColor="text1"/>
              </w:rPr>
              <w:t xml:space="preserve"> kontrolės sistemą, ji nepanaikina ir neapriboja automobilio garantijos.</w:t>
            </w:r>
          </w:p>
        </w:tc>
        <w:tc>
          <w:tcPr>
            <w:tcW w:w="2134" w:type="dxa"/>
          </w:tcPr>
          <w:p w14:paraId="669FF98E" w14:textId="77777777" w:rsidR="00444A4E" w:rsidRPr="006F777B" w:rsidRDefault="00444A4E" w:rsidP="008E2287">
            <w:pPr>
              <w:rPr>
                <w:rFonts w:eastAsia="Calibri"/>
                <w:color w:val="000000" w:themeColor="text1"/>
              </w:rPr>
            </w:pPr>
          </w:p>
        </w:tc>
      </w:tr>
      <w:tr w:rsidR="006F777B" w:rsidRPr="006F777B" w14:paraId="37B9574C" w14:textId="77777777" w:rsidTr="1385F6C7">
        <w:tc>
          <w:tcPr>
            <w:tcW w:w="9775" w:type="dxa"/>
            <w:gridSpan w:val="4"/>
          </w:tcPr>
          <w:p w14:paraId="57F6F246" w14:textId="77777777" w:rsidR="008E2287" w:rsidRPr="006F777B" w:rsidRDefault="008E2287" w:rsidP="008E2287">
            <w:pPr>
              <w:pStyle w:val="ListParagraph"/>
              <w:numPr>
                <w:ilvl w:val="2"/>
                <w:numId w:val="1"/>
              </w:numPr>
              <w:suppressAutoHyphens/>
              <w:autoSpaceDN w:val="0"/>
              <w:jc w:val="center"/>
              <w:textAlignment w:val="baseline"/>
              <w:rPr>
                <w:rFonts w:eastAsia="Calibri"/>
                <w:color w:val="000000" w:themeColor="text1"/>
              </w:rPr>
            </w:pPr>
            <w:r w:rsidRPr="006F777B">
              <w:rPr>
                <w:rFonts w:eastAsia="Calibri"/>
                <w:b/>
                <w:color w:val="000000" w:themeColor="text1"/>
              </w:rPr>
              <w:t>TECHNINIO APTARNAVIMO IR GARANTINIO REMONTO SĄLYGOS</w:t>
            </w:r>
          </w:p>
        </w:tc>
      </w:tr>
      <w:tr w:rsidR="006F777B" w:rsidRPr="006F777B" w14:paraId="794C858F" w14:textId="77777777" w:rsidTr="1385F6C7">
        <w:tc>
          <w:tcPr>
            <w:tcW w:w="875" w:type="dxa"/>
          </w:tcPr>
          <w:p w14:paraId="5C56DFB7" w14:textId="77777777" w:rsidR="008E2287" w:rsidRPr="006F777B" w:rsidRDefault="008E2287" w:rsidP="008E2287">
            <w:pPr>
              <w:spacing w:after="200" w:line="276" w:lineRule="auto"/>
              <w:contextualSpacing/>
              <w:rPr>
                <w:rFonts w:eastAsia="Calibri"/>
                <w:color w:val="000000" w:themeColor="text1"/>
              </w:rPr>
            </w:pPr>
            <w:r w:rsidRPr="006F777B">
              <w:rPr>
                <w:rFonts w:eastAsia="Calibri"/>
                <w:color w:val="000000" w:themeColor="text1"/>
              </w:rPr>
              <w:t>5.1.</w:t>
            </w:r>
          </w:p>
        </w:tc>
        <w:tc>
          <w:tcPr>
            <w:tcW w:w="8900" w:type="dxa"/>
            <w:gridSpan w:val="3"/>
          </w:tcPr>
          <w:p w14:paraId="0BD158E8" w14:textId="77777777" w:rsidR="008E2287" w:rsidRPr="006F777B" w:rsidRDefault="008E2287" w:rsidP="00D36DC5">
            <w:pPr>
              <w:jc w:val="both"/>
              <w:rPr>
                <w:rFonts w:eastAsia="Calibri"/>
                <w:color w:val="000000" w:themeColor="text1"/>
              </w:rPr>
            </w:pPr>
            <w:r w:rsidRPr="006F777B">
              <w:rPr>
                <w:color w:val="000000" w:themeColor="text1"/>
              </w:rPr>
              <w:t>Prekės remontas laikomas garantiniu, jei nebuvo pažeisti prekės eksploataciniai reikalavimai, buvo atlikti savalaikiai aptarnavimai bei buvo laikomasi gamintojo reikalavimų, nurodytų naudojimo instrukcijose, jei prekė buvo naudojama pagal paskirtį, buvo naudotos tik originalios detalės, medžiagos bei gamintojų rekomenduojamos alyvos, tepalai ir kiti eksploataciniai skysčiai.</w:t>
            </w:r>
          </w:p>
        </w:tc>
      </w:tr>
      <w:tr w:rsidR="006F777B" w:rsidRPr="006F777B" w14:paraId="60A30543" w14:textId="77777777" w:rsidTr="1385F6C7">
        <w:tc>
          <w:tcPr>
            <w:tcW w:w="875" w:type="dxa"/>
          </w:tcPr>
          <w:p w14:paraId="07ACB185" w14:textId="77777777" w:rsidR="008E2287" w:rsidRPr="006F777B" w:rsidRDefault="008E2287" w:rsidP="008E2287">
            <w:pPr>
              <w:spacing w:after="200" w:line="276" w:lineRule="auto"/>
              <w:contextualSpacing/>
              <w:rPr>
                <w:rFonts w:eastAsia="Calibri"/>
                <w:color w:val="000000" w:themeColor="text1"/>
              </w:rPr>
            </w:pPr>
            <w:r w:rsidRPr="006F777B">
              <w:rPr>
                <w:rFonts w:eastAsia="Calibri"/>
                <w:color w:val="000000" w:themeColor="text1"/>
              </w:rPr>
              <w:t>5.2.</w:t>
            </w:r>
          </w:p>
        </w:tc>
        <w:tc>
          <w:tcPr>
            <w:tcW w:w="8900" w:type="dxa"/>
            <w:gridSpan w:val="3"/>
          </w:tcPr>
          <w:p w14:paraId="0722E475" w14:textId="77777777" w:rsidR="008E2287" w:rsidRPr="006F777B" w:rsidRDefault="008E2287" w:rsidP="00D36DC5">
            <w:pPr>
              <w:jc w:val="both"/>
              <w:rPr>
                <w:rFonts w:eastAsia="Calibri"/>
                <w:color w:val="000000" w:themeColor="text1"/>
              </w:rPr>
            </w:pPr>
            <w:r w:rsidRPr="006F777B">
              <w:rPr>
                <w:rFonts w:eastAsia="Calibri"/>
                <w:color w:val="000000" w:themeColor="text1"/>
              </w:rPr>
              <w:t>Pardavėjas teikia konsultacijas prekės remonto klausimais pirkėjo įgaliotam atstovui  telefonu, el. paštu.</w:t>
            </w:r>
          </w:p>
        </w:tc>
      </w:tr>
      <w:tr w:rsidR="006F777B" w:rsidRPr="006F777B" w14:paraId="3618D682" w14:textId="77777777" w:rsidTr="1385F6C7">
        <w:tc>
          <w:tcPr>
            <w:tcW w:w="875" w:type="dxa"/>
          </w:tcPr>
          <w:p w14:paraId="690DD459" w14:textId="77777777" w:rsidR="008E2287" w:rsidRPr="006F777B" w:rsidRDefault="008E2287" w:rsidP="008E2287">
            <w:pPr>
              <w:spacing w:after="200" w:line="276" w:lineRule="auto"/>
              <w:contextualSpacing/>
              <w:rPr>
                <w:rFonts w:eastAsia="Calibri"/>
                <w:color w:val="000000" w:themeColor="text1"/>
              </w:rPr>
            </w:pPr>
            <w:r w:rsidRPr="006F777B">
              <w:rPr>
                <w:rFonts w:eastAsia="Calibri"/>
                <w:color w:val="000000" w:themeColor="text1"/>
              </w:rPr>
              <w:t>5.3.</w:t>
            </w:r>
          </w:p>
        </w:tc>
        <w:tc>
          <w:tcPr>
            <w:tcW w:w="8900" w:type="dxa"/>
            <w:gridSpan w:val="3"/>
          </w:tcPr>
          <w:p w14:paraId="52984195" w14:textId="63E50737" w:rsidR="008E2287" w:rsidRPr="006F777B" w:rsidRDefault="008E2287" w:rsidP="00D36DC5">
            <w:pPr>
              <w:jc w:val="both"/>
              <w:rPr>
                <w:rFonts w:eastAsia="Calibri"/>
                <w:color w:val="000000" w:themeColor="text1"/>
              </w:rPr>
            </w:pPr>
            <w:r w:rsidRPr="2B34A8F9">
              <w:rPr>
                <w:rFonts w:eastAsia="Calibri"/>
                <w:color w:val="000000" w:themeColor="text1"/>
              </w:rPr>
              <w:t xml:space="preserve">Garantinio serviso techninio aptarnavimo paslaugos turi būti atliekamos </w:t>
            </w:r>
            <w:r w:rsidR="155D9367" w:rsidRPr="2B34A8F9">
              <w:rPr>
                <w:rFonts w:eastAsia="Calibri"/>
                <w:color w:val="000000" w:themeColor="text1"/>
              </w:rPr>
              <w:t>Lietuvos</w:t>
            </w:r>
            <w:r w:rsidRPr="2B34A8F9">
              <w:rPr>
                <w:rFonts w:eastAsia="Calibri"/>
                <w:color w:val="000000" w:themeColor="text1"/>
              </w:rPr>
              <w:t xml:space="preserve"> teritorijoje. </w:t>
            </w:r>
          </w:p>
        </w:tc>
      </w:tr>
      <w:tr w:rsidR="006F777B" w:rsidRPr="006F777B" w14:paraId="298B31BF" w14:textId="77777777" w:rsidTr="1385F6C7">
        <w:tc>
          <w:tcPr>
            <w:tcW w:w="875" w:type="dxa"/>
          </w:tcPr>
          <w:p w14:paraId="71EA09D9" w14:textId="77777777" w:rsidR="008E2287" w:rsidRPr="006F777B" w:rsidRDefault="008E2287" w:rsidP="008E2287">
            <w:pPr>
              <w:spacing w:after="200" w:line="276" w:lineRule="auto"/>
              <w:contextualSpacing/>
              <w:rPr>
                <w:rFonts w:eastAsia="Calibri"/>
                <w:color w:val="000000" w:themeColor="text1"/>
              </w:rPr>
            </w:pPr>
            <w:r w:rsidRPr="006F777B">
              <w:rPr>
                <w:rFonts w:eastAsia="Calibri"/>
                <w:color w:val="000000" w:themeColor="text1"/>
              </w:rPr>
              <w:t>5.4.</w:t>
            </w:r>
          </w:p>
        </w:tc>
        <w:tc>
          <w:tcPr>
            <w:tcW w:w="8900" w:type="dxa"/>
            <w:gridSpan w:val="3"/>
          </w:tcPr>
          <w:p w14:paraId="3A88B4C1" w14:textId="77777777" w:rsidR="008E2287" w:rsidRPr="006F777B" w:rsidRDefault="008E2287" w:rsidP="00D36DC5">
            <w:pPr>
              <w:jc w:val="both"/>
              <w:rPr>
                <w:rFonts w:eastAsia="Calibri"/>
                <w:color w:val="000000" w:themeColor="text1"/>
              </w:rPr>
            </w:pPr>
            <w:r w:rsidRPr="006F777B">
              <w:rPr>
                <w:rFonts w:eastAsia="Calibri"/>
                <w:color w:val="000000" w:themeColor="text1"/>
              </w:rPr>
              <w:t>Garantijos laikas skaičiuojamas nuo prekės perdavimo pirkėjui momento. Garantija numato nemokamą, gedimų šalinimą garantinio laikotarpio metu, taip pat dalių ar mazgų, kurie  yra nekokybiški pakeitimą naujais. Jeigu pirkėjas negali naudotis preke dėl nuo pardavėjo priklausančių kliūčių, tai garantijos terminas neskaičiuojamas tol, kol pardavėjas tas kliūtis pašalina.</w:t>
            </w:r>
          </w:p>
        </w:tc>
      </w:tr>
      <w:tr w:rsidR="006F777B" w:rsidRPr="006F777B" w14:paraId="39C84274" w14:textId="77777777" w:rsidTr="1385F6C7">
        <w:tc>
          <w:tcPr>
            <w:tcW w:w="875" w:type="dxa"/>
          </w:tcPr>
          <w:p w14:paraId="5C0039DC" w14:textId="77777777" w:rsidR="008E2287" w:rsidRPr="006F777B" w:rsidRDefault="008E2287" w:rsidP="008E2287">
            <w:pPr>
              <w:spacing w:after="200" w:line="276" w:lineRule="auto"/>
              <w:contextualSpacing/>
              <w:rPr>
                <w:rFonts w:eastAsia="Calibri"/>
                <w:color w:val="000000" w:themeColor="text1"/>
              </w:rPr>
            </w:pPr>
            <w:r w:rsidRPr="006F777B">
              <w:rPr>
                <w:rFonts w:eastAsia="Calibri"/>
                <w:color w:val="000000" w:themeColor="text1"/>
              </w:rPr>
              <w:t>5.5.</w:t>
            </w:r>
          </w:p>
        </w:tc>
        <w:tc>
          <w:tcPr>
            <w:tcW w:w="8900" w:type="dxa"/>
            <w:gridSpan w:val="3"/>
          </w:tcPr>
          <w:p w14:paraId="0FB8A616" w14:textId="77777777" w:rsidR="008E2287" w:rsidRPr="006F777B" w:rsidRDefault="008E2287" w:rsidP="00D36DC5">
            <w:pPr>
              <w:jc w:val="both"/>
              <w:rPr>
                <w:rFonts w:eastAsia="Calibri"/>
                <w:color w:val="000000" w:themeColor="text1"/>
              </w:rPr>
            </w:pPr>
            <w:r w:rsidRPr="006F777B">
              <w:rPr>
                <w:rFonts w:eastAsia="Calibri"/>
                <w:color w:val="000000" w:themeColor="text1"/>
              </w:rPr>
              <w:t xml:space="preserve">Paslaugas suteikti (pašalinti gedimą, atlikti techninį aptarnavimą) ne vėliau kaip per 3 darbo dienas nuo užsakymo pateikimo arba kitu šalių sutartu terminu. </w:t>
            </w:r>
            <w:r w:rsidRPr="006F777B">
              <w:rPr>
                <w:color w:val="000000" w:themeColor="text1"/>
              </w:rPr>
              <w:t>Paslaugų suteikimo metu Pardavėjas Pirkėjui suteikia pakaitinį automobilį.</w:t>
            </w:r>
          </w:p>
        </w:tc>
      </w:tr>
      <w:tr w:rsidR="006F777B" w:rsidRPr="006F777B" w14:paraId="08B27124" w14:textId="77777777" w:rsidTr="1385F6C7">
        <w:tc>
          <w:tcPr>
            <w:tcW w:w="875" w:type="dxa"/>
          </w:tcPr>
          <w:p w14:paraId="52AA3947" w14:textId="77777777" w:rsidR="008E2287" w:rsidRPr="006F777B" w:rsidRDefault="008E2287" w:rsidP="008E2287">
            <w:pPr>
              <w:spacing w:after="200" w:line="276" w:lineRule="auto"/>
              <w:contextualSpacing/>
              <w:rPr>
                <w:rFonts w:eastAsia="Calibri"/>
                <w:color w:val="000000" w:themeColor="text1"/>
              </w:rPr>
            </w:pPr>
            <w:r w:rsidRPr="006F777B">
              <w:rPr>
                <w:rFonts w:eastAsia="Calibri"/>
                <w:color w:val="000000" w:themeColor="text1"/>
              </w:rPr>
              <w:t>5.6.</w:t>
            </w:r>
          </w:p>
        </w:tc>
        <w:tc>
          <w:tcPr>
            <w:tcW w:w="8900" w:type="dxa"/>
            <w:gridSpan w:val="3"/>
          </w:tcPr>
          <w:p w14:paraId="67642A2A" w14:textId="77777777" w:rsidR="008E2287" w:rsidRPr="006F777B" w:rsidRDefault="008E2287" w:rsidP="00D36DC5">
            <w:pPr>
              <w:widowControl w:val="0"/>
              <w:autoSpaceDE w:val="0"/>
              <w:adjustRightInd w:val="0"/>
              <w:jc w:val="both"/>
              <w:rPr>
                <w:color w:val="000000" w:themeColor="text1"/>
              </w:rPr>
            </w:pPr>
            <w:r w:rsidRPr="006F777B">
              <w:rPr>
                <w:rFonts w:eastAsia="Calibri"/>
                <w:color w:val="000000" w:themeColor="text1"/>
              </w:rPr>
              <w:t>Garantiniu laikotarpiu prekei sugedus dėl nekokybiškai suteiktų paslaugų, nekokybiškų medžiagų ar detalių neišlaikiusių garantinio termino pardavėjas per 3 darbo dienas pašalina trūkumus savo lėšomis (pašalina defektus, pakeičia sugedusias atsargines dalis). Jei atsarginė dalis keičiama nauja, nesibaigus garantiniam laikotarpiui garantija pakeistai detalei suteikiama iki tol kol pasibaigs automobilio garantinis laikotarpis, tačiau ne trumpiau 6 mėn.</w:t>
            </w:r>
          </w:p>
        </w:tc>
      </w:tr>
      <w:tr w:rsidR="006F777B" w:rsidRPr="006F777B" w14:paraId="41C1C242" w14:textId="77777777" w:rsidTr="1385F6C7">
        <w:tc>
          <w:tcPr>
            <w:tcW w:w="875" w:type="dxa"/>
          </w:tcPr>
          <w:p w14:paraId="40AB2A6D" w14:textId="77777777" w:rsidR="008E2287" w:rsidRPr="006F777B" w:rsidRDefault="008E2287" w:rsidP="008E2287">
            <w:pPr>
              <w:spacing w:after="200" w:line="276" w:lineRule="auto"/>
              <w:contextualSpacing/>
              <w:rPr>
                <w:rFonts w:eastAsia="Calibri"/>
                <w:color w:val="000000" w:themeColor="text1"/>
              </w:rPr>
            </w:pPr>
            <w:r w:rsidRPr="006F777B">
              <w:rPr>
                <w:rFonts w:eastAsia="Calibri"/>
                <w:color w:val="000000" w:themeColor="text1"/>
              </w:rPr>
              <w:lastRenderedPageBreak/>
              <w:t>5.7.</w:t>
            </w:r>
          </w:p>
        </w:tc>
        <w:tc>
          <w:tcPr>
            <w:tcW w:w="8900" w:type="dxa"/>
            <w:gridSpan w:val="3"/>
          </w:tcPr>
          <w:p w14:paraId="018761DB" w14:textId="77777777" w:rsidR="008E2287" w:rsidRPr="006F777B" w:rsidRDefault="008E2287" w:rsidP="00D36DC5">
            <w:pPr>
              <w:jc w:val="both"/>
              <w:rPr>
                <w:rFonts w:eastAsia="Calibri"/>
                <w:color w:val="000000" w:themeColor="text1"/>
              </w:rPr>
            </w:pPr>
            <w:r w:rsidRPr="006F777B">
              <w:rPr>
                <w:rFonts w:eastAsia="Calibri"/>
                <w:color w:val="000000" w:themeColor="text1"/>
              </w:rPr>
              <w:t>Teikiant paslaugas turi būti naudojamos naujos originalios detalės ir remonto medžiagos.</w:t>
            </w:r>
          </w:p>
        </w:tc>
      </w:tr>
      <w:tr w:rsidR="006F777B" w:rsidRPr="006F777B" w14:paraId="6394CA98" w14:textId="77777777" w:rsidTr="1385F6C7">
        <w:tc>
          <w:tcPr>
            <w:tcW w:w="875" w:type="dxa"/>
          </w:tcPr>
          <w:p w14:paraId="4146448E" w14:textId="77777777" w:rsidR="008E2287" w:rsidRPr="006F777B" w:rsidRDefault="008E2287" w:rsidP="008E2287">
            <w:pPr>
              <w:spacing w:after="200" w:line="276" w:lineRule="auto"/>
              <w:contextualSpacing/>
              <w:rPr>
                <w:rFonts w:eastAsia="Calibri"/>
                <w:color w:val="000000" w:themeColor="text1"/>
              </w:rPr>
            </w:pPr>
            <w:r w:rsidRPr="006F777B">
              <w:rPr>
                <w:rFonts w:eastAsia="Calibri"/>
                <w:color w:val="000000" w:themeColor="text1"/>
              </w:rPr>
              <w:t>5.8.</w:t>
            </w:r>
          </w:p>
        </w:tc>
        <w:tc>
          <w:tcPr>
            <w:tcW w:w="8900" w:type="dxa"/>
            <w:gridSpan w:val="3"/>
          </w:tcPr>
          <w:p w14:paraId="3FC0D414" w14:textId="77777777" w:rsidR="008E2287" w:rsidRPr="006F777B" w:rsidRDefault="008E2287" w:rsidP="00D36DC5">
            <w:pPr>
              <w:jc w:val="both"/>
              <w:rPr>
                <w:rFonts w:eastAsia="Calibri"/>
                <w:color w:val="000000" w:themeColor="text1"/>
              </w:rPr>
            </w:pPr>
            <w:r w:rsidRPr="006F777B">
              <w:rPr>
                <w:rFonts w:eastAsia="Calibri"/>
                <w:color w:val="000000" w:themeColor="text1"/>
              </w:rPr>
              <w:t>Paslaugų teikimo metu teikiamos paslaugos bei detalės turi atitikti reikalavimus bei apimtis, numatytas gamintojo, oficialioje gamintojo dokumentacijoje. Techninei priežiūrai turi būti naudojamos gamintojo nurodytas specifikacijas atitinkančios (arba aukštesnių specifikacijų) medžiagos, skysčiai, atsarginės dalys. Paslaugos turi būti teikiamos laikantis gamintojo nustatytų technologinių reikalavimų.</w:t>
            </w:r>
          </w:p>
        </w:tc>
      </w:tr>
      <w:tr w:rsidR="006F777B" w:rsidRPr="006F777B" w14:paraId="6772430B" w14:textId="77777777" w:rsidTr="1385F6C7">
        <w:tc>
          <w:tcPr>
            <w:tcW w:w="875" w:type="dxa"/>
          </w:tcPr>
          <w:p w14:paraId="5E2D266C" w14:textId="77777777" w:rsidR="008E2287" w:rsidRPr="006F777B" w:rsidRDefault="008E2287" w:rsidP="008E2287">
            <w:pPr>
              <w:spacing w:after="200" w:line="276" w:lineRule="auto"/>
              <w:contextualSpacing/>
              <w:rPr>
                <w:rFonts w:eastAsia="Calibri"/>
                <w:color w:val="000000" w:themeColor="text1"/>
              </w:rPr>
            </w:pPr>
            <w:r w:rsidRPr="006F777B">
              <w:rPr>
                <w:rFonts w:eastAsia="Calibri"/>
                <w:color w:val="000000" w:themeColor="text1"/>
              </w:rPr>
              <w:t>5.9.</w:t>
            </w:r>
          </w:p>
        </w:tc>
        <w:tc>
          <w:tcPr>
            <w:tcW w:w="8900" w:type="dxa"/>
            <w:gridSpan w:val="3"/>
          </w:tcPr>
          <w:p w14:paraId="0527EB15" w14:textId="77777777" w:rsidR="008E2287" w:rsidRPr="006F777B" w:rsidRDefault="008E2287" w:rsidP="00D36DC5">
            <w:pPr>
              <w:jc w:val="both"/>
              <w:rPr>
                <w:rFonts w:eastAsia="Calibri"/>
                <w:color w:val="000000" w:themeColor="text1"/>
              </w:rPr>
            </w:pPr>
            <w:r w:rsidRPr="006F777B">
              <w:rPr>
                <w:rFonts w:eastAsia="Calibri"/>
                <w:color w:val="000000" w:themeColor="text1"/>
              </w:rPr>
              <w:t>Paslaugos iš pardavėjo yra perduotos, o pirkėjo priimtos, kai pardavėjas ir pirkėjas pasirašo perdavimo-priėmimo aktą.</w:t>
            </w:r>
          </w:p>
        </w:tc>
      </w:tr>
      <w:tr w:rsidR="4185B41A" w14:paraId="46ACA4B9" w14:textId="77777777" w:rsidTr="1385F6C7">
        <w:trPr>
          <w:trHeight w:val="300"/>
        </w:trPr>
        <w:tc>
          <w:tcPr>
            <w:tcW w:w="875" w:type="dxa"/>
          </w:tcPr>
          <w:p w14:paraId="6A80C91A" w14:textId="1237D29F" w:rsidR="03DE9EF0" w:rsidRDefault="03DE9EF0" w:rsidP="4185B41A">
            <w:pPr>
              <w:spacing w:line="276" w:lineRule="auto"/>
              <w:rPr>
                <w:rFonts w:eastAsia="Calibri"/>
                <w:color w:val="000000" w:themeColor="text1"/>
              </w:rPr>
            </w:pPr>
            <w:r w:rsidRPr="4185B41A">
              <w:rPr>
                <w:rFonts w:eastAsia="Calibri"/>
                <w:color w:val="000000" w:themeColor="text1"/>
              </w:rPr>
              <w:t>5.10</w:t>
            </w:r>
          </w:p>
        </w:tc>
        <w:tc>
          <w:tcPr>
            <w:tcW w:w="8900" w:type="dxa"/>
            <w:gridSpan w:val="3"/>
          </w:tcPr>
          <w:p w14:paraId="51A8689F" w14:textId="14A64822" w:rsidR="03DE9EF0" w:rsidRDefault="03DE9EF0" w:rsidP="2B34A8F9">
            <w:r w:rsidRPr="2B34A8F9">
              <w:rPr>
                <w:rFonts w:eastAsia="Calibri"/>
                <w:color w:val="000000" w:themeColor="text1"/>
              </w:rPr>
              <w:t>Transporto</w:t>
            </w:r>
            <w:r w:rsidR="5D4B4904" w:rsidRPr="2B34A8F9">
              <w:rPr>
                <w:rFonts w:eastAsia="Calibri"/>
                <w:color w:val="000000" w:themeColor="text1"/>
              </w:rPr>
              <w:t xml:space="preserve"> priemonė</w:t>
            </w:r>
            <w:r w:rsidRPr="2B34A8F9">
              <w:rPr>
                <w:rFonts w:eastAsia="Calibri"/>
                <w:color w:val="000000" w:themeColor="text1"/>
              </w:rPr>
              <w:t xml:space="preserve"> turi būti sukomplektuota pagal LR teisės numatytus aktus.</w:t>
            </w:r>
            <w:r w:rsidR="5ABABA65" w:rsidRPr="2B34A8F9">
              <w:rPr>
                <w:rFonts w:eastAsia="Calibri"/>
                <w:color w:val="000000" w:themeColor="text1"/>
              </w:rPr>
              <w:t xml:space="preserve"> </w:t>
            </w:r>
          </w:p>
          <w:p w14:paraId="60AC5048" w14:textId="5A3F7D70" w:rsidR="03DE9EF0" w:rsidRPr="00213BF8" w:rsidRDefault="5ABABA65" w:rsidP="2B34A8F9">
            <w:pPr>
              <w:rPr>
                <w:i/>
                <w:iCs/>
                <w:color w:val="0070C0"/>
              </w:rPr>
            </w:pPr>
            <w:r w:rsidRPr="00213BF8">
              <w:rPr>
                <w:i/>
                <w:iCs/>
                <w:color w:val="0070C0"/>
              </w:rPr>
              <w:t>(Bus tikrinama sutarties vykdymo metu)</w:t>
            </w:r>
          </w:p>
          <w:p w14:paraId="46798364" w14:textId="116007BB" w:rsidR="03DE9EF0" w:rsidRDefault="03DE9EF0" w:rsidP="4185B41A">
            <w:pPr>
              <w:jc w:val="both"/>
              <w:rPr>
                <w:rFonts w:eastAsia="Calibri"/>
                <w:color w:val="000000" w:themeColor="text1"/>
              </w:rPr>
            </w:pPr>
          </w:p>
        </w:tc>
      </w:tr>
    </w:tbl>
    <w:p w14:paraId="2582E29A" w14:textId="77777777" w:rsidR="00F36866" w:rsidRPr="006F777B" w:rsidRDefault="00F36866" w:rsidP="00F36866">
      <w:pPr>
        <w:rPr>
          <w:color w:val="000000" w:themeColor="text1"/>
        </w:rPr>
      </w:pPr>
    </w:p>
    <w:p w14:paraId="293BED1D" w14:textId="77777777" w:rsidR="00F36866" w:rsidRPr="006F777B" w:rsidRDefault="00F36866" w:rsidP="00F36866">
      <w:pPr>
        <w:rPr>
          <w:color w:val="000000" w:themeColor="text1"/>
        </w:rPr>
      </w:pPr>
    </w:p>
    <w:tbl>
      <w:tblPr>
        <w:tblW w:w="9630" w:type="dxa"/>
        <w:tblLayout w:type="fixed"/>
        <w:tblLook w:val="01E0" w:firstRow="1" w:lastRow="1" w:firstColumn="1" w:lastColumn="1" w:noHBand="0" w:noVBand="0"/>
      </w:tblPr>
      <w:tblGrid>
        <w:gridCol w:w="4079"/>
        <w:gridCol w:w="2812"/>
        <w:gridCol w:w="2739"/>
      </w:tblGrid>
      <w:tr w:rsidR="00F36866" w:rsidRPr="006F777B" w14:paraId="7C9B1681" w14:textId="77777777" w:rsidTr="00FA0F39">
        <w:trPr>
          <w:trHeight w:val="186"/>
        </w:trPr>
        <w:tc>
          <w:tcPr>
            <w:tcW w:w="3888" w:type="dxa"/>
            <w:hideMark/>
          </w:tcPr>
          <w:p w14:paraId="7B0429BA" w14:textId="77777777" w:rsidR="00F36866" w:rsidRPr="006F777B" w:rsidRDefault="00F36866" w:rsidP="00FA0F39">
            <w:pPr>
              <w:ind w:right="-1"/>
              <w:rPr>
                <w:color w:val="000000" w:themeColor="text1"/>
                <w:position w:val="6"/>
              </w:rPr>
            </w:pPr>
            <w:r w:rsidRPr="006F777B">
              <w:rPr>
                <w:color w:val="000000" w:themeColor="text1"/>
                <w:position w:val="6"/>
              </w:rPr>
              <w:t>_________________</w:t>
            </w:r>
          </w:p>
          <w:p w14:paraId="69C1CD9D" w14:textId="77777777" w:rsidR="00F36866" w:rsidRPr="006F777B" w:rsidRDefault="00F36866" w:rsidP="00FA0F39">
            <w:pPr>
              <w:ind w:right="-1"/>
              <w:rPr>
                <w:color w:val="000000" w:themeColor="text1"/>
              </w:rPr>
            </w:pPr>
            <w:r w:rsidRPr="006F777B">
              <w:rPr>
                <w:color w:val="000000" w:themeColor="text1"/>
                <w:position w:val="6"/>
              </w:rPr>
              <w:t>(Tiekėjo arba jo įgalioto asmens pareigų pavadinimas)</w:t>
            </w:r>
          </w:p>
        </w:tc>
        <w:tc>
          <w:tcPr>
            <w:tcW w:w="2681" w:type="dxa"/>
            <w:hideMark/>
          </w:tcPr>
          <w:p w14:paraId="4AF9E26A" w14:textId="77777777" w:rsidR="00F36866" w:rsidRPr="006F777B" w:rsidRDefault="00F36866" w:rsidP="00FA0F39">
            <w:pPr>
              <w:jc w:val="center"/>
              <w:rPr>
                <w:color w:val="000000" w:themeColor="text1"/>
                <w:position w:val="6"/>
              </w:rPr>
            </w:pPr>
            <w:r w:rsidRPr="006F777B">
              <w:rPr>
                <w:color w:val="000000" w:themeColor="text1"/>
                <w:position w:val="6"/>
              </w:rPr>
              <w:t>____________</w:t>
            </w:r>
          </w:p>
          <w:p w14:paraId="6F6FE94D" w14:textId="77777777" w:rsidR="00F36866" w:rsidRPr="006F777B" w:rsidRDefault="00F36866" w:rsidP="00FA0F39">
            <w:pPr>
              <w:jc w:val="center"/>
              <w:rPr>
                <w:color w:val="000000" w:themeColor="text1"/>
              </w:rPr>
            </w:pPr>
            <w:r w:rsidRPr="006F777B">
              <w:rPr>
                <w:color w:val="000000" w:themeColor="text1"/>
                <w:position w:val="6"/>
              </w:rPr>
              <w:t>(Parašas)</w:t>
            </w:r>
          </w:p>
        </w:tc>
        <w:tc>
          <w:tcPr>
            <w:tcW w:w="2611" w:type="dxa"/>
            <w:hideMark/>
          </w:tcPr>
          <w:p w14:paraId="33562549" w14:textId="77777777" w:rsidR="00F36866" w:rsidRPr="006F777B" w:rsidRDefault="00F36866" w:rsidP="00FA0F39">
            <w:pPr>
              <w:jc w:val="center"/>
              <w:rPr>
                <w:color w:val="000000" w:themeColor="text1"/>
                <w:position w:val="6"/>
              </w:rPr>
            </w:pPr>
            <w:r w:rsidRPr="006F777B">
              <w:rPr>
                <w:color w:val="000000" w:themeColor="text1"/>
                <w:position w:val="6"/>
              </w:rPr>
              <w:t>____________</w:t>
            </w:r>
          </w:p>
          <w:p w14:paraId="0AE1342B" w14:textId="77777777" w:rsidR="00F36866" w:rsidRPr="006F777B" w:rsidRDefault="00F36866" w:rsidP="00FA0F39">
            <w:pPr>
              <w:jc w:val="center"/>
              <w:rPr>
                <w:color w:val="000000" w:themeColor="text1"/>
              </w:rPr>
            </w:pPr>
            <w:r w:rsidRPr="006F777B">
              <w:rPr>
                <w:color w:val="000000" w:themeColor="text1"/>
                <w:position w:val="6"/>
              </w:rPr>
              <w:t>(Vardas ir pavardė)</w:t>
            </w:r>
          </w:p>
        </w:tc>
      </w:tr>
    </w:tbl>
    <w:p w14:paraId="64BB5E9A" w14:textId="77777777" w:rsidR="00F36866" w:rsidRPr="006F777B" w:rsidRDefault="00F36866" w:rsidP="00F36866">
      <w:pPr>
        <w:rPr>
          <w:color w:val="000000" w:themeColor="text1"/>
        </w:rPr>
      </w:pPr>
    </w:p>
    <w:p w14:paraId="03293103" w14:textId="77777777" w:rsidR="00F36866" w:rsidRPr="006F777B" w:rsidRDefault="00F36866" w:rsidP="00F36866">
      <w:pPr>
        <w:widowControl w:val="0"/>
        <w:jc w:val="center"/>
        <w:rPr>
          <w:b/>
          <w:caps/>
          <w:color w:val="000000" w:themeColor="text1"/>
        </w:rPr>
      </w:pPr>
    </w:p>
    <w:p w14:paraId="5D595FD5" w14:textId="77777777" w:rsidR="003A7060" w:rsidRPr="006F777B" w:rsidRDefault="003A7060">
      <w:pPr>
        <w:rPr>
          <w:color w:val="000000" w:themeColor="text1"/>
        </w:rPr>
      </w:pPr>
    </w:p>
    <w:sectPr w:rsidR="003A7060" w:rsidRPr="006F777B" w:rsidSect="00A27E10">
      <w:headerReference w:type="even" r:id="rId12"/>
      <w:headerReference w:type="default" r:id="rId13"/>
      <w:footerReference w:type="even" r:id="rId14"/>
      <w:footerReference w:type="default" r:id="rId15"/>
      <w:pgSz w:w="11906" w:h="16838"/>
      <w:pgMar w:top="1134" w:right="567" w:bottom="1134" w:left="1701" w:header="284"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2DCCE" w14:textId="77777777" w:rsidR="00593E02" w:rsidRDefault="00593E02">
      <w:r>
        <w:separator/>
      </w:r>
    </w:p>
  </w:endnote>
  <w:endnote w:type="continuationSeparator" w:id="0">
    <w:p w14:paraId="3FC1A338" w14:textId="77777777" w:rsidR="00593E02" w:rsidRDefault="00593E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WText">
    <w:altName w:val="MS Gothic"/>
    <w:panose1 w:val="00000000000000000000"/>
    <w:charset w:val="80"/>
    <w:family w:val="swiss"/>
    <w:notTrueType/>
    <w:pitch w:val="default"/>
    <w:sig w:usb0="00000001" w:usb1="08070000" w:usb2="00000010" w:usb3="00000000" w:csb0="00020000"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7315D" w14:textId="77777777" w:rsidR="00743DCF" w:rsidRDefault="004B1043" w:rsidP="00FA0F39">
    <w:pPr>
      <w:pStyle w:val="Footer"/>
      <w:framePr w:wrap="around" w:vAnchor="text" w:hAnchor="margin" w:xAlign="right"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end"/>
    </w:r>
  </w:p>
  <w:p w14:paraId="2BAD8A56" w14:textId="77777777" w:rsidR="00743DCF" w:rsidRDefault="00743DCF" w:rsidP="00FA0F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81A6F" w14:textId="77777777" w:rsidR="00743DCF" w:rsidRDefault="00743DCF" w:rsidP="00FA0F39">
    <w:pPr>
      <w:pStyle w:val="Footer"/>
      <w:pBdr>
        <w:bottom w:val="single" w:sz="6" w:space="1" w:color="auto"/>
      </w:pBdr>
      <w:tabs>
        <w:tab w:val="left" w:pos="9638"/>
      </w:tabs>
      <w:ind w:right="-72"/>
      <w:rPr>
        <w:lang w:val="en-US"/>
      </w:rPr>
    </w:pPr>
  </w:p>
  <w:p w14:paraId="573ACB78" w14:textId="77777777" w:rsidR="00743DCF" w:rsidRPr="008849AB" w:rsidRDefault="004B1043" w:rsidP="00FA0F39">
    <w:pPr>
      <w:pStyle w:val="Footer"/>
      <w:tabs>
        <w:tab w:val="clear" w:pos="9638"/>
      </w:tabs>
      <w:ind w:right="98"/>
      <w:jc w:val="right"/>
      <w:rPr>
        <w:lang w:val="en-US"/>
      </w:rPr>
    </w:pPr>
    <w:r w:rsidRPr="00F869D0">
      <w:rPr>
        <w:lang w:val="en-US"/>
      </w:rPr>
      <w:tab/>
    </w:r>
    <w:r w:rsidRPr="00F869D0">
      <w:rPr>
        <w:lang w:val="en-US"/>
      </w:rPr>
      <w:fldChar w:fldCharType="begin"/>
    </w:r>
    <w:r w:rsidRPr="00F869D0">
      <w:rPr>
        <w:lang w:val="en-US"/>
      </w:rPr>
      <w:instrText xml:space="preserve"> PAGE </w:instrText>
    </w:r>
    <w:r w:rsidRPr="00F869D0">
      <w:rPr>
        <w:lang w:val="en-US"/>
      </w:rPr>
      <w:fldChar w:fldCharType="separate"/>
    </w:r>
    <w:r>
      <w:rPr>
        <w:noProof/>
        <w:lang w:val="en-US"/>
      </w:rPr>
      <w:t>135</w:t>
    </w:r>
    <w:r w:rsidRPr="00F869D0">
      <w:rPr>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84D61" w14:textId="77777777" w:rsidR="00593E02" w:rsidRDefault="00593E02">
      <w:r>
        <w:separator/>
      </w:r>
    </w:p>
  </w:footnote>
  <w:footnote w:type="continuationSeparator" w:id="0">
    <w:p w14:paraId="441D05E1" w14:textId="77777777" w:rsidR="00593E02" w:rsidRDefault="00593E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9E541" w14:textId="77777777" w:rsidR="00743DCF" w:rsidRDefault="004B1043" w:rsidP="00FA0F39">
    <w:pPr>
      <w:pStyle w:val="Header"/>
      <w:framePr w:wrap="around" w:vAnchor="text" w:hAnchor="margin" w:xAlign="right"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end"/>
    </w:r>
  </w:p>
  <w:p w14:paraId="53ECCC0D" w14:textId="77777777" w:rsidR="00743DCF" w:rsidRDefault="00743DCF" w:rsidP="00FA0F39">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DE701" w14:textId="77777777" w:rsidR="00743DCF" w:rsidRDefault="00743DCF" w:rsidP="00FA0F39">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7E5FDE"/>
    <w:multiLevelType w:val="multilevel"/>
    <w:tmpl w:val="5C5474B8"/>
    <w:lvl w:ilvl="0">
      <w:start w:val="1"/>
      <w:numFmt w:val="decimal"/>
      <w:lvlText w:val="%1)"/>
      <w:lvlJc w:val="left"/>
      <w:pPr>
        <w:ind w:left="360" w:hanging="360"/>
      </w:pPr>
    </w:lvl>
    <w:lvl w:ilvl="1">
      <w:start w:val="1"/>
      <w:numFmt w:val="lowerLetter"/>
      <w:lvlText w:val="%2)"/>
      <w:lvlJc w:val="left"/>
      <w:pPr>
        <w:ind w:left="720" w:hanging="360"/>
      </w:pPr>
    </w:lvl>
    <w:lvl w:ilvl="2">
      <w:start w:val="1"/>
      <w:numFmt w:val="decimal"/>
      <w:lvlText w:val="%3."/>
      <w:lvlJc w:val="left"/>
      <w:pPr>
        <w:ind w:left="360" w:hanging="360"/>
      </w:pPr>
      <w:rPr>
        <w:b/>
        <w:bCs/>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48274EF7"/>
    <w:multiLevelType w:val="multilevel"/>
    <w:tmpl w:val="20A4A25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688718264">
    <w:abstractNumId w:val="0"/>
  </w:num>
  <w:num w:numId="2" w16cid:durableId="2280816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866"/>
    <w:rsid w:val="0000678D"/>
    <w:rsid w:val="00020FBE"/>
    <w:rsid w:val="00022D12"/>
    <w:rsid w:val="0004499E"/>
    <w:rsid w:val="00051E41"/>
    <w:rsid w:val="00066AAF"/>
    <w:rsid w:val="000712CF"/>
    <w:rsid w:val="00073FC4"/>
    <w:rsid w:val="00080DD4"/>
    <w:rsid w:val="00082F77"/>
    <w:rsid w:val="00093430"/>
    <w:rsid w:val="000A2DD5"/>
    <w:rsid w:val="000B2E26"/>
    <w:rsid w:val="000C2895"/>
    <w:rsid w:val="000D44B0"/>
    <w:rsid w:val="000E17A2"/>
    <w:rsid w:val="000E425E"/>
    <w:rsid w:val="00100DC4"/>
    <w:rsid w:val="0010100A"/>
    <w:rsid w:val="0013567F"/>
    <w:rsid w:val="00147681"/>
    <w:rsid w:val="00153786"/>
    <w:rsid w:val="00155F4A"/>
    <w:rsid w:val="00165F7F"/>
    <w:rsid w:val="0016723B"/>
    <w:rsid w:val="00171930"/>
    <w:rsid w:val="0017718D"/>
    <w:rsid w:val="00184C06"/>
    <w:rsid w:val="001B27C0"/>
    <w:rsid w:val="001B3D25"/>
    <w:rsid w:val="001C2681"/>
    <w:rsid w:val="001C5C15"/>
    <w:rsid w:val="001D18D9"/>
    <w:rsid w:val="001D4782"/>
    <w:rsid w:val="001F4B4E"/>
    <w:rsid w:val="001F72E7"/>
    <w:rsid w:val="00200EB3"/>
    <w:rsid w:val="00203A7C"/>
    <w:rsid w:val="00204666"/>
    <w:rsid w:val="00211613"/>
    <w:rsid w:val="00213BF8"/>
    <w:rsid w:val="0022093A"/>
    <w:rsid w:val="002246D5"/>
    <w:rsid w:val="00237766"/>
    <w:rsid w:val="00251F4F"/>
    <w:rsid w:val="0026222D"/>
    <w:rsid w:val="00271E48"/>
    <w:rsid w:val="002736BC"/>
    <w:rsid w:val="0027674B"/>
    <w:rsid w:val="00280753"/>
    <w:rsid w:val="002937D0"/>
    <w:rsid w:val="00295EB2"/>
    <w:rsid w:val="002B5D02"/>
    <w:rsid w:val="002C7259"/>
    <w:rsid w:val="002E1E58"/>
    <w:rsid w:val="002F6EBB"/>
    <w:rsid w:val="00317A0E"/>
    <w:rsid w:val="00332BAF"/>
    <w:rsid w:val="0037294B"/>
    <w:rsid w:val="003973D8"/>
    <w:rsid w:val="003A3A55"/>
    <w:rsid w:val="003A3DAD"/>
    <w:rsid w:val="003A7060"/>
    <w:rsid w:val="003A7F07"/>
    <w:rsid w:val="003B1F81"/>
    <w:rsid w:val="003B4763"/>
    <w:rsid w:val="003D1D88"/>
    <w:rsid w:val="003D67BD"/>
    <w:rsid w:val="003E26B5"/>
    <w:rsid w:val="00401043"/>
    <w:rsid w:val="00406AD7"/>
    <w:rsid w:val="004269EB"/>
    <w:rsid w:val="00444A4E"/>
    <w:rsid w:val="004505B9"/>
    <w:rsid w:val="004746C0"/>
    <w:rsid w:val="004767A6"/>
    <w:rsid w:val="004A4164"/>
    <w:rsid w:val="004B1043"/>
    <w:rsid w:val="004B13B1"/>
    <w:rsid w:val="004B3E0D"/>
    <w:rsid w:val="004C570F"/>
    <w:rsid w:val="004E33BE"/>
    <w:rsid w:val="004F0D1C"/>
    <w:rsid w:val="00521B99"/>
    <w:rsid w:val="005263E6"/>
    <w:rsid w:val="005358AF"/>
    <w:rsid w:val="00543126"/>
    <w:rsid w:val="005738EB"/>
    <w:rsid w:val="0057552D"/>
    <w:rsid w:val="00592DC9"/>
    <w:rsid w:val="00593E02"/>
    <w:rsid w:val="005C64B2"/>
    <w:rsid w:val="00613F8D"/>
    <w:rsid w:val="00620E07"/>
    <w:rsid w:val="0062656E"/>
    <w:rsid w:val="0062702A"/>
    <w:rsid w:val="00636894"/>
    <w:rsid w:val="00640D01"/>
    <w:rsid w:val="00681A5C"/>
    <w:rsid w:val="00690DC0"/>
    <w:rsid w:val="00697E3F"/>
    <w:rsid w:val="006D4C20"/>
    <w:rsid w:val="006D6AA2"/>
    <w:rsid w:val="006D7BB6"/>
    <w:rsid w:val="006E7CFD"/>
    <w:rsid w:val="006F777B"/>
    <w:rsid w:val="00704519"/>
    <w:rsid w:val="00712630"/>
    <w:rsid w:val="007257DD"/>
    <w:rsid w:val="00743DCF"/>
    <w:rsid w:val="0076032E"/>
    <w:rsid w:val="00782D98"/>
    <w:rsid w:val="007833AB"/>
    <w:rsid w:val="00786A0D"/>
    <w:rsid w:val="007A621A"/>
    <w:rsid w:val="007B42DA"/>
    <w:rsid w:val="007C373E"/>
    <w:rsid w:val="007C72DF"/>
    <w:rsid w:val="007C7F6B"/>
    <w:rsid w:val="007D4DC8"/>
    <w:rsid w:val="007E5299"/>
    <w:rsid w:val="00814457"/>
    <w:rsid w:val="00821044"/>
    <w:rsid w:val="00860B59"/>
    <w:rsid w:val="0086352A"/>
    <w:rsid w:val="00871400"/>
    <w:rsid w:val="00880EAF"/>
    <w:rsid w:val="008842D6"/>
    <w:rsid w:val="00895DF1"/>
    <w:rsid w:val="008A1079"/>
    <w:rsid w:val="008A6CA0"/>
    <w:rsid w:val="008B6608"/>
    <w:rsid w:val="008C2E51"/>
    <w:rsid w:val="008D7E0C"/>
    <w:rsid w:val="008E2287"/>
    <w:rsid w:val="008E547C"/>
    <w:rsid w:val="009031FB"/>
    <w:rsid w:val="00906B1D"/>
    <w:rsid w:val="00925B07"/>
    <w:rsid w:val="00925C59"/>
    <w:rsid w:val="0094494B"/>
    <w:rsid w:val="009704E2"/>
    <w:rsid w:val="009956BC"/>
    <w:rsid w:val="00996B0F"/>
    <w:rsid w:val="009A004C"/>
    <w:rsid w:val="009A6049"/>
    <w:rsid w:val="009B61EF"/>
    <w:rsid w:val="009C108D"/>
    <w:rsid w:val="009C421E"/>
    <w:rsid w:val="009C76B1"/>
    <w:rsid w:val="009D4176"/>
    <w:rsid w:val="009E06C3"/>
    <w:rsid w:val="009E1EA7"/>
    <w:rsid w:val="00A033E4"/>
    <w:rsid w:val="00A1385B"/>
    <w:rsid w:val="00A22BD5"/>
    <w:rsid w:val="00A27E10"/>
    <w:rsid w:val="00A36584"/>
    <w:rsid w:val="00A4143A"/>
    <w:rsid w:val="00A51DE0"/>
    <w:rsid w:val="00A72B5B"/>
    <w:rsid w:val="00A7396F"/>
    <w:rsid w:val="00A93BDF"/>
    <w:rsid w:val="00AA06AD"/>
    <w:rsid w:val="00AA243A"/>
    <w:rsid w:val="00AE06C3"/>
    <w:rsid w:val="00AE0FC5"/>
    <w:rsid w:val="00AE5F44"/>
    <w:rsid w:val="00AF020C"/>
    <w:rsid w:val="00AF3609"/>
    <w:rsid w:val="00B02659"/>
    <w:rsid w:val="00B052D6"/>
    <w:rsid w:val="00B25A45"/>
    <w:rsid w:val="00B5027E"/>
    <w:rsid w:val="00B6663A"/>
    <w:rsid w:val="00B7095C"/>
    <w:rsid w:val="00B76154"/>
    <w:rsid w:val="00B87393"/>
    <w:rsid w:val="00BA2CF7"/>
    <w:rsid w:val="00BA4843"/>
    <w:rsid w:val="00BB361C"/>
    <w:rsid w:val="00BB4B9B"/>
    <w:rsid w:val="00BB568B"/>
    <w:rsid w:val="00BC14ED"/>
    <w:rsid w:val="00BC2A07"/>
    <w:rsid w:val="00BD47E6"/>
    <w:rsid w:val="00BD5425"/>
    <w:rsid w:val="00BF486F"/>
    <w:rsid w:val="00C02ED1"/>
    <w:rsid w:val="00C3026A"/>
    <w:rsid w:val="00C43302"/>
    <w:rsid w:val="00CB69E9"/>
    <w:rsid w:val="00CB78F2"/>
    <w:rsid w:val="00CD27F2"/>
    <w:rsid w:val="00CF210C"/>
    <w:rsid w:val="00D012E6"/>
    <w:rsid w:val="00D21DB6"/>
    <w:rsid w:val="00D2358A"/>
    <w:rsid w:val="00D23D76"/>
    <w:rsid w:val="00D36852"/>
    <w:rsid w:val="00D36DC5"/>
    <w:rsid w:val="00D37AD3"/>
    <w:rsid w:val="00D40FAF"/>
    <w:rsid w:val="00D51064"/>
    <w:rsid w:val="00D76E6C"/>
    <w:rsid w:val="00D80556"/>
    <w:rsid w:val="00D8130C"/>
    <w:rsid w:val="00D869B9"/>
    <w:rsid w:val="00D86F6D"/>
    <w:rsid w:val="00D9752C"/>
    <w:rsid w:val="00DA01AF"/>
    <w:rsid w:val="00DB2EC6"/>
    <w:rsid w:val="00DB498F"/>
    <w:rsid w:val="00DB60AD"/>
    <w:rsid w:val="00DC570C"/>
    <w:rsid w:val="00DD0CE9"/>
    <w:rsid w:val="00DD4364"/>
    <w:rsid w:val="00DD76AF"/>
    <w:rsid w:val="00DE3797"/>
    <w:rsid w:val="00DE6D44"/>
    <w:rsid w:val="00DF0C76"/>
    <w:rsid w:val="00E15862"/>
    <w:rsid w:val="00E16863"/>
    <w:rsid w:val="00E16F36"/>
    <w:rsid w:val="00E32CD9"/>
    <w:rsid w:val="00E331A3"/>
    <w:rsid w:val="00E42808"/>
    <w:rsid w:val="00E43923"/>
    <w:rsid w:val="00E531F2"/>
    <w:rsid w:val="00E62F5B"/>
    <w:rsid w:val="00E6620B"/>
    <w:rsid w:val="00E96A33"/>
    <w:rsid w:val="00EA2B6E"/>
    <w:rsid w:val="00EA4BA4"/>
    <w:rsid w:val="00EA6C2D"/>
    <w:rsid w:val="00EB6A0B"/>
    <w:rsid w:val="00F05593"/>
    <w:rsid w:val="00F068FE"/>
    <w:rsid w:val="00F06EC2"/>
    <w:rsid w:val="00F24EA2"/>
    <w:rsid w:val="00F30CE7"/>
    <w:rsid w:val="00F36866"/>
    <w:rsid w:val="00F45B7E"/>
    <w:rsid w:val="00F56290"/>
    <w:rsid w:val="00F82D9A"/>
    <w:rsid w:val="00F94A6A"/>
    <w:rsid w:val="00FA0F39"/>
    <w:rsid w:val="00FA4ACD"/>
    <w:rsid w:val="00FA6A82"/>
    <w:rsid w:val="00FB2B74"/>
    <w:rsid w:val="00FD1BD1"/>
    <w:rsid w:val="00FE4D08"/>
    <w:rsid w:val="00FE77E6"/>
    <w:rsid w:val="00FF3613"/>
    <w:rsid w:val="00FF7217"/>
    <w:rsid w:val="022055BB"/>
    <w:rsid w:val="03DE9EF0"/>
    <w:rsid w:val="05A8527D"/>
    <w:rsid w:val="05F60989"/>
    <w:rsid w:val="063ECB37"/>
    <w:rsid w:val="068C5BEC"/>
    <w:rsid w:val="08FE227C"/>
    <w:rsid w:val="09094DCE"/>
    <w:rsid w:val="0A199BD2"/>
    <w:rsid w:val="0A300088"/>
    <w:rsid w:val="0BD3877D"/>
    <w:rsid w:val="0BECFB09"/>
    <w:rsid w:val="0C1CE57D"/>
    <w:rsid w:val="0C9FA8C3"/>
    <w:rsid w:val="10DBFBAA"/>
    <w:rsid w:val="10FDB2A0"/>
    <w:rsid w:val="1385F6C7"/>
    <w:rsid w:val="140106CA"/>
    <w:rsid w:val="155111E7"/>
    <w:rsid w:val="155D9367"/>
    <w:rsid w:val="15F5DF2B"/>
    <w:rsid w:val="162816A6"/>
    <w:rsid w:val="16FDABC4"/>
    <w:rsid w:val="1715855F"/>
    <w:rsid w:val="174AA0A9"/>
    <w:rsid w:val="1A871F55"/>
    <w:rsid w:val="1AB3BB79"/>
    <w:rsid w:val="1C6ED67C"/>
    <w:rsid w:val="1DC16BD6"/>
    <w:rsid w:val="1E6E0C34"/>
    <w:rsid w:val="215F27E4"/>
    <w:rsid w:val="230F8078"/>
    <w:rsid w:val="2432C14F"/>
    <w:rsid w:val="2620D532"/>
    <w:rsid w:val="27177E7B"/>
    <w:rsid w:val="27B202CD"/>
    <w:rsid w:val="27B82AE7"/>
    <w:rsid w:val="28593C3F"/>
    <w:rsid w:val="2A11EDC9"/>
    <w:rsid w:val="2A3FCEFE"/>
    <w:rsid w:val="2B0B9914"/>
    <w:rsid w:val="2B34A8F9"/>
    <w:rsid w:val="2BFCF42B"/>
    <w:rsid w:val="2DC05EEB"/>
    <w:rsid w:val="2F11C09E"/>
    <w:rsid w:val="2F1E3BD8"/>
    <w:rsid w:val="30C40384"/>
    <w:rsid w:val="3212D47E"/>
    <w:rsid w:val="324E5509"/>
    <w:rsid w:val="337982E4"/>
    <w:rsid w:val="33911BA3"/>
    <w:rsid w:val="3537B79B"/>
    <w:rsid w:val="36145E8A"/>
    <w:rsid w:val="36424B04"/>
    <w:rsid w:val="36AA2A74"/>
    <w:rsid w:val="379B168F"/>
    <w:rsid w:val="38BFAA6E"/>
    <w:rsid w:val="393DE8B8"/>
    <w:rsid w:val="3A274364"/>
    <w:rsid w:val="3A2777B2"/>
    <w:rsid w:val="3B70FDCE"/>
    <w:rsid w:val="3D2A57AB"/>
    <w:rsid w:val="3E0F7AFB"/>
    <w:rsid w:val="3E94F17A"/>
    <w:rsid w:val="400E6A6F"/>
    <w:rsid w:val="40A901B7"/>
    <w:rsid w:val="40CDBEC1"/>
    <w:rsid w:val="4108DBD4"/>
    <w:rsid w:val="4185B41A"/>
    <w:rsid w:val="43C8D2B8"/>
    <w:rsid w:val="43E7092D"/>
    <w:rsid w:val="46125089"/>
    <w:rsid w:val="475904D4"/>
    <w:rsid w:val="47A32381"/>
    <w:rsid w:val="48EF0476"/>
    <w:rsid w:val="4960E191"/>
    <w:rsid w:val="4C117AAC"/>
    <w:rsid w:val="4D1FD2FB"/>
    <w:rsid w:val="4D5BC20E"/>
    <w:rsid w:val="4F551CE8"/>
    <w:rsid w:val="502F6FAF"/>
    <w:rsid w:val="5034A994"/>
    <w:rsid w:val="523E727F"/>
    <w:rsid w:val="52847B63"/>
    <w:rsid w:val="53D93508"/>
    <w:rsid w:val="540675EF"/>
    <w:rsid w:val="544E139B"/>
    <w:rsid w:val="545ADB0A"/>
    <w:rsid w:val="54794117"/>
    <w:rsid w:val="553ADEE7"/>
    <w:rsid w:val="57C2E128"/>
    <w:rsid w:val="57E557B9"/>
    <w:rsid w:val="57E7CCFC"/>
    <w:rsid w:val="585E9ADC"/>
    <w:rsid w:val="59381932"/>
    <w:rsid w:val="5945580C"/>
    <w:rsid w:val="59AC7FC3"/>
    <w:rsid w:val="5ABABA65"/>
    <w:rsid w:val="5AF651BC"/>
    <w:rsid w:val="5B937F9A"/>
    <w:rsid w:val="5D4B4904"/>
    <w:rsid w:val="6095579E"/>
    <w:rsid w:val="61227243"/>
    <w:rsid w:val="6192B232"/>
    <w:rsid w:val="61C1313A"/>
    <w:rsid w:val="61C4F481"/>
    <w:rsid w:val="61CAD4B3"/>
    <w:rsid w:val="654DBA45"/>
    <w:rsid w:val="6550815F"/>
    <w:rsid w:val="6588D5B0"/>
    <w:rsid w:val="67C0701E"/>
    <w:rsid w:val="6905D8D0"/>
    <w:rsid w:val="69443489"/>
    <w:rsid w:val="6CE3AF24"/>
    <w:rsid w:val="6D9B6EAA"/>
    <w:rsid w:val="6DA460A9"/>
    <w:rsid w:val="6DC1A30F"/>
    <w:rsid w:val="6FEF9769"/>
    <w:rsid w:val="6FFA33A5"/>
    <w:rsid w:val="708B1E69"/>
    <w:rsid w:val="70F3BF00"/>
    <w:rsid w:val="72118277"/>
    <w:rsid w:val="7450499F"/>
    <w:rsid w:val="75A153C2"/>
    <w:rsid w:val="765856FC"/>
    <w:rsid w:val="78C3F52F"/>
    <w:rsid w:val="78FA9D04"/>
    <w:rsid w:val="7BCBB1EA"/>
    <w:rsid w:val="7CFC64D8"/>
    <w:rsid w:val="7DDF3CF6"/>
    <w:rsid w:val="7E8AAD1D"/>
    <w:rsid w:val="7FA2BA3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EF707"/>
  <w15:chartTrackingRefBased/>
  <w15:docId w15:val="{93876661-33FD-4415-8FF3-AA6B2564E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6866"/>
    <w:pPr>
      <w:spacing w:after="0" w:line="240" w:lineRule="auto"/>
    </w:pPr>
    <w:rPr>
      <w:rFonts w:ascii="Times New Roman" w:eastAsia="Times New Roman" w:hAnsi="Times New Roman" w:cs="Times New Roman"/>
      <w:kern w:val="0"/>
      <w:sz w:val="24"/>
      <w:szCs w:val="24"/>
      <w:lang w:val="lt-LT" w:eastAsia="lt-LT"/>
      <w14:ligatures w14:val="none"/>
    </w:rPr>
  </w:style>
  <w:style w:type="paragraph" w:styleId="Heading1">
    <w:name w:val="heading 1"/>
    <w:basedOn w:val="Normal"/>
    <w:next w:val="Normal"/>
    <w:link w:val="Heading1Char"/>
    <w:uiPriority w:val="9"/>
    <w:qFormat/>
    <w:rsid w:val="00F36866"/>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F36866"/>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F36866"/>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F36866"/>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F36866"/>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F3686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686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686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686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6866"/>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F36866"/>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F36866"/>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F36866"/>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F36866"/>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F368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68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68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6866"/>
    <w:rPr>
      <w:rFonts w:eastAsiaTheme="majorEastAsia" w:cstheme="majorBidi"/>
      <w:color w:val="272727" w:themeColor="text1" w:themeTint="D8"/>
    </w:rPr>
  </w:style>
  <w:style w:type="paragraph" w:styleId="Title">
    <w:name w:val="Title"/>
    <w:basedOn w:val="Normal"/>
    <w:next w:val="Normal"/>
    <w:link w:val="TitleChar"/>
    <w:uiPriority w:val="10"/>
    <w:qFormat/>
    <w:rsid w:val="00F3686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68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686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68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686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36866"/>
    <w:rPr>
      <w:i/>
      <w:iCs/>
      <w:color w:val="404040" w:themeColor="text1" w:themeTint="BF"/>
    </w:rPr>
  </w:style>
  <w:style w:type="paragraph" w:styleId="ListParagraph">
    <w:name w:val="List Paragraph"/>
    <w:basedOn w:val="Normal"/>
    <w:uiPriority w:val="34"/>
    <w:qFormat/>
    <w:rsid w:val="00F36866"/>
    <w:pPr>
      <w:ind w:left="720"/>
      <w:contextualSpacing/>
    </w:pPr>
  </w:style>
  <w:style w:type="character" w:styleId="IntenseEmphasis">
    <w:name w:val="Intense Emphasis"/>
    <w:basedOn w:val="DefaultParagraphFont"/>
    <w:uiPriority w:val="21"/>
    <w:qFormat/>
    <w:rsid w:val="00F36866"/>
    <w:rPr>
      <w:i/>
      <w:iCs/>
      <w:color w:val="365F91" w:themeColor="accent1" w:themeShade="BF"/>
    </w:rPr>
  </w:style>
  <w:style w:type="paragraph" w:styleId="IntenseQuote">
    <w:name w:val="Intense Quote"/>
    <w:basedOn w:val="Normal"/>
    <w:next w:val="Normal"/>
    <w:link w:val="IntenseQuoteChar"/>
    <w:uiPriority w:val="30"/>
    <w:qFormat/>
    <w:rsid w:val="00F3686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F36866"/>
    <w:rPr>
      <w:i/>
      <w:iCs/>
      <w:color w:val="365F91" w:themeColor="accent1" w:themeShade="BF"/>
    </w:rPr>
  </w:style>
  <w:style w:type="character" w:styleId="IntenseReference">
    <w:name w:val="Intense Reference"/>
    <w:basedOn w:val="DefaultParagraphFont"/>
    <w:uiPriority w:val="32"/>
    <w:qFormat/>
    <w:rsid w:val="00F36866"/>
    <w:rPr>
      <w:b/>
      <w:bCs/>
      <w:smallCaps/>
      <w:color w:val="365F91" w:themeColor="accent1" w:themeShade="BF"/>
      <w:spacing w:val="5"/>
    </w:rPr>
  </w:style>
  <w:style w:type="paragraph" w:styleId="Header">
    <w:name w:val="header"/>
    <w:basedOn w:val="Normal"/>
    <w:link w:val="HeaderChar"/>
    <w:uiPriority w:val="99"/>
    <w:rsid w:val="00F36866"/>
    <w:pPr>
      <w:tabs>
        <w:tab w:val="center" w:pos="4819"/>
        <w:tab w:val="right" w:pos="9638"/>
      </w:tabs>
    </w:pPr>
    <w:rPr>
      <w:lang w:val="x-none" w:eastAsia="x-none"/>
    </w:rPr>
  </w:style>
  <w:style w:type="character" w:customStyle="1" w:styleId="HeaderChar">
    <w:name w:val="Header Char"/>
    <w:basedOn w:val="DefaultParagraphFont"/>
    <w:link w:val="Header"/>
    <w:uiPriority w:val="99"/>
    <w:rsid w:val="00F36866"/>
    <w:rPr>
      <w:rFonts w:ascii="Times New Roman" w:eastAsia="Times New Roman" w:hAnsi="Times New Roman" w:cs="Times New Roman"/>
      <w:kern w:val="0"/>
      <w:sz w:val="24"/>
      <w:szCs w:val="24"/>
      <w:lang w:val="x-none" w:eastAsia="x-none"/>
      <w14:ligatures w14:val="none"/>
    </w:rPr>
  </w:style>
  <w:style w:type="character" w:styleId="PageNumber">
    <w:name w:val="page number"/>
    <w:basedOn w:val="DefaultParagraphFont"/>
    <w:rsid w:val="00F36866"/>
  </w:style>
  <w:style w:type="paragraph" w:styleId="Footer">
    <w:name w:val="footer"/>
    <w:basedOn w:val="Normal"/>
    <w:link w:val="FooterChar"/>
    <w:rsid w:val="00F36866"/>
    <w:pPr>
      <w:tabs>
        <w:tab w:val="center" w:pos="4819"/>
        <w:tab w:val="right" w:pos="9638"/>
      </w:tabs>
    </w:pPr>
    <w:rPr>
      <w:lang w:val="x-none" w:eastAsia="x-none"/>
    </w:rPr>
  </w:style>
  <w:style w:type="character" w:customStyle="1" w:styleId="FooterChar">
    <w:name w:val="Footer Char"/>
    <w:basedOn w:val="DefaultParagraphFont"/>
    <w:link w:val="Footer"/>
    <w:rsid w:val="00F36866"/>
    <w:rPr>
      <w:rFonts w:ascii="Times New Roman" w:eastAsia="Times New Roman" w:hAnsi="Times New Roman" w:cs="Times New Roman"/>
      <w:kern w:val="0"/>
      <w:sz w:val="24"/>
      <w:szCs w:val="24"/>
      <w:lang w:val="x-none" w:eastAsia="x-none"/>
      <w14:ligatures w14:val="none"/>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kern w:val="0"/>
      <w:sz w:val="20"/>
      <w:szCs w:val="20"/>
      <w:lang w:val="lt-LT" w:eastAsia="lt-LT"/>
      <w14:ligatures w14:val="none"/>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BC14ED"/>
    <w:rPr>
      <w:b/>
      <w:bCs/>
    </w:rPr>
  </w:style>
  <w:style w:type="character" w:customStyle="1" w:styleId="CommentSubjectChar">
    <w:name w:val="Comment Subject Char"/>
    <w:basedOn w:val="CommentTextChar"/>
    <w:link w:val="CommentSubject"/>
    <w:uiPriority w:val="99"/>
    <w:semiHidden/>
    <w:rsid w:val="00BC14ED"/>
    <w:rPr>
      <w:rFonts w:ascii="Times New Roman" w:eastAsia="Times New Roman" w:hAnsi="Times New Roman" w:cs="Times New Roman"/>
      <w:b/>
      <w:bCs/>
      <w:kern w:val="0"/>
      <w:sz w:val="20"/>
      <w:szCs w:val="20"/>
      <w:lang w:val="lt-LT" w:eastAsia="lt-LT"/>
      <w14:ligatures w14:val="none"/>
    </w:rPr>
  </w:style>
  <w:style w:type="paragraph" w:styleId="Revision">
    <w:name w:val="Revision"/>
    <w:hidden/>
    <w:uiPriority w:val="99"/>
    <w:semiHidden/>
    <w:rsid w:val="00200EB3"/>
    <w:pPr>
      <w:spacing w:after="0" w:line="240" w:lineRule="auto"/>
    </w:pPr>
    <w:rPr>
      <w:rFonts w:ascii="Times New Roman" w:eastAsia="Times New Roman" w:hAnsi="Times New Roman" w:cs="Times New Roman"/>
      <w:kern w:val="0"/>
      <w:sz w:val="24"/>
      <w:szCs w:val="24"/>
      <w:lang w:val="lt-LT" w:eastAsia="lt-LT"/>
      <w14:ligatures w14:val="none"/>
    </w:rPr>
  </w:style>
  <w:style w:type="character" w:styleId="Hyperlink">
    <w:name w:val="Hyperlink"/>
    <w:basedOn w:val="DefaultParagraphFont"/>
    <w:uiPriority w:val="99"/>
    <w:unhideWhenUsed/>
    <w:rsid w:val="00A22BD5"/>
    <w:rPr>
      <w:color w:val="0000FF" w:themeColor="hyperlink"/>
      <w:u w:val="single"/>
    </w:rPr>
  </w:style>
  <w:style w:type="character" w:styleId="UnresolvedMention">
    <w:name w:val="Unresolved Mention"/>
    <w:basedOn w:val="DefaultParagraphFont"/>
    <w:uiPriority w:val="99"/>
    <w:semiHidden/>
    <w:unhideWhenUsed/>
    <w:rsid w:val="00A22B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tar.lt/portal/lt/legalAct/TAR.4B60A8C9678B/asr"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www.e-tar.lt/portal/lt/legalAct/TAR.4B60A8C9678B/as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8B1EE8110C59AF47A1F535D2D46739D9" ma:contentTypeVersion="10" ma:contentTypeDescription="Kurkite naują dokumentą." ma:contentTypeScope="" ma:versionID="ed2805c740ee542a48f043ea2fbe7fc3">
  <xsd:schema xmlns:xsd="http://www.w3.org/2001/XMLSchema" xmlns:xs="http://www.w3.org/2001/XMLSchema" xmlns:p="http://schemas.microsoft.com/office/2006/metadata/properties" xmlns:ns2="8ba2014a-8c9a-489d-b8ca-465fc786d538" targetNamespace="http://schemas.microsoft.com/office/2006/metadata/properties" ma:root="true" ma:fieldsID="f7f0799ec80313d57812aa9280b4c20c" ns2:_="">
    <xsd:import namespace="8ba2014a-8c9a-489d-b8ca-465fc786d53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a2014a-8c9a-489d-b8ca-465fc786d5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0f426393-af5c-463c-bd70-f1a202536607"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ba2014a-8c9a-489d-b8ca-465fc786d53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B71323C-A35A-4A4E-B2B4-C0A7CD4D471B}">
  <ds:schemaRefs>
    <ds:schemaRef ds:uri="http://schemas.microsoft.com/sharepoint/v3/contenttype/forms"/>
  </ds:schemaRefs>
</ds:datastoreItem>
</file>

<file path=customXml/itemProps2.xml><?xml version="1.0" encoding="utf-8"?>
<ds:datastoreItem xmlns:ds="http://schemas.openxmlformats.org/officeDocument/2006/customXml" ds:itemID="{5F020D1B-31A2-4EC0-89F1-E1DB77B7D9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a2014a-8c9a-489d-b8ca-465fc786d5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36150C-6D39-44DF-884C-17EA203D054B}">
  <ds:schemaRefs>
    <ds:schemaRef ds:uri="http://schemas.microsoft.com/office/2006/metadata/properties"/>
    <ds:schemaRef ds:uri="http://schemas.microsoft.com/office/infopath/2007/PartnerControls"/>
    <ds:schemaRef ds:uri="8ba2014a-8c9a-489d-b8ca-465fc786d538"/>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4693</Words>
  <Characters>2676</Characters>
  <Application>Microsoft Office Word</Application>
  <DocSecurity>0</DocSecurity>
  <Lines>22</Lines>
  <Paragraphs>14</Paragraphs>
  <ScaleCrop>false</ScaleCrop>
  <Company>VTPSI</Company>
  <LinksUpToDate>false</LinksUpToDate>
  <CharactersWithSpaces>7355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Aivaras Makaravičius</dc:creator>
  <cp:lastModifiedBy>Jolanta Padvariškienė</cp:lastModifiedBy>
  <cp:revision>66</cp:revision>
  <dcterms:created xsi:type="dcterms:W3CDTF">2026-04-17T08:01:00Z</dcterms:created>
  <dcterms:modified xsi:type="dcterms:W3CDTF">2026-10-06T14:42:00Z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0x0101008B1EE8110C59AF47A1F535D2D46739D9</vt:lpwstr>
  </property>
  <property fmtid="{D5CDD505-2E9C-101B-9397-08002B2CF9AE}" pid="3" name="MediaServiceImageTags">
    <vt:lpwstr/>
  </property>
</Properties>
</file>