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1CAA1" w14:textId="77777777" w:rsidR="002D1C8D" w:rsidRDefault="002D1C8D">
      <w:pPr>
        <w:pStyle w:val="Antrat2"/>
        <w:tabs>
          <w:tab w:val="left" w:pos="5398"/>
        </w:tabs>
        <w:spacing w:before="1"/>
        <w:ind w:left="196"/>
        <w:jc w:val="center"/>
      </w:pPr>
    </w:p>
    <w:p w14:paraId="6F552405" w14:textId="77777777" w:rsidR="002D1C8D" w:rsidRDefault="002D1C8D">
      <w:pPr>
        <w:pStyle w:val="Antrat2"/>
        <w:tabs>
          <w:tab w:val="left" w:pos="5398"/>
        </w:tabs>
        <w:spacing w:before="1"/>
        <w:ind w:left="196"/>
        <w:jc w:val="center"/>
      </w:pPr>
    </w:p>
    <w:p w14:paraId="5FD9EAAB" w14:textId="128765B2" w:rsidR="00AF17BA" w:rsidRDefault="00FE3ABF">
      <w:pPr>
        <w:pStyle w:val="Antrat2"/>
        <w:tabs>
          <w:tab w:val="left" w:pos="5398"/>
        </w:tabs>
        <w:spacing w:before="1"/>
        <w:ind w:left="196"/>
        <w:jc w:val="center"/>
      </w:pPr>
      <w:r>
        <w:t>PIRKIMO–PARDAVIMO</w:t>
      </w:r>
      <w:r>
        <w:rPr>
          <w:spacing w:val="-2"/>
        </w:rPr>
        <w:t xml:space="preserve"> </w:t>
      </w:r>
      <w:r>
        <w:t>SUTARTIS</w:t>
      </w:r>
      <w:r>
        <w:rPr>
          <w:spacing w:val="-2"/>
        </w:rPr>
        <w:t xml:space="preserve"> </w:t>
      </w:r>
      <w:r>
        <w:t>NR.</w:t>
      </w:r>
      <w:r>
        <w:rPr>
          <w:spacing w:val="-1"/>
        </w:rPr>
        <w:t xml:space="preserve"> </w:t>
      </w:r>
      <w:r>
        <w:rPr>
          <w:u w:val="single"/>
        </w:rPr>
        <w:tab/>
      </w:r>
    </w:p>
    <w:p w14:paraId="5FD9EAAC" w14:textId="77777777" w:rsidR="00AF17BA" w:rsidRDefault="00AF17BA">
      <w:pPr>
        <w:pStyle w:val="Pagrindinistekstas"/>
        <w:spacing w:before="43"/>
      </w:pPr>
    </w:p>
    <w:p w14:paraId="5FD9EAAD" w14:textId="0D399624" w:rsidR="00AF17BA" w:rsidRDefault="00FE3ABF">
      <w:pPr>
        <w:pStyle w:val="Pagrindinistekstas"/>
        <w:tabs>
          <w:tab w:val="left" w:pos="1707"/>
        </w:tabs>
        <w:ind w:left="141"/>
        <w:jc w:val="center"/>
      </w:pPr>
      <w:r>
        <w:t>202</w:t>
      </w:r>
      <w:r w:rsidR="00C702E5">
        <w:t>6</w:t>
      </w:r>
      <w:r>
        <w:t xml:space="preserve"> m.</w:t>
      </w:r>
      <w:r>
        <w:rPr>
          <w:spacing w:val="-1"/>
        </w:rPr>
        <w:t xml:space="preserve"> </w:t>
      </w:r>
      <w:r>
        <w:tab/>
      </w:r>
      <w:r>
        <w:rPr>
          <w:spacing w:val="-5"/>
        </w:rPr>
        <w:t>d.</w:t>
      </w:r>
    </w:p>
    <w:p w14:paraId="5FD9EAB0" w14:textId="77777777" w:rsidR="00AF17BA" w:rsidRDefault="00AF17BA">
      <w:pPr>
        <w:pStyle w:val="Pagrindinistekstas"/>
        <w:spacing w:before="65"/>
      </w:pPr>
    </w:p>
    <w:p w14:paraId="79810340" w14:textId="77777777" w:rsidR="008F270D" w:rsidRDefault="00DA2E29" w:rsidP="00DA2E29">
      <w:pPr>
        <w:pStyle w:val="Pagrindinistekstas"/>
        <w:spacing w:line="259" w:lineRule="auto"/>
        <w:ind w:right="142" w:firstLine="851"/>
        <w:jc w:val="both"/>
      </w:pPr>
      <w:r>
        <w:t>VšĮ Lietuvos agrarinių ir miškų mokslų centras</w:t>
      </w:r>
      <w:r w:rsidR="00F560A5">
        <w:t xml:space="preserve"> (toliau – Pirkėjas)</w:t>
      </w:r>
      <w:r>
        <w:t xml:space="preserve">, atstovaujamas </w:t>
      </w:r>
      <w:r w:rsidR="00D32BD9">
        <w:t xml:space="preserve">direktoriaus pavaduotojos mokslui </w:t>
      </w:r>
      <w:r w:rsidR="00565F33">
        <w:t xml:space="preserve">Vitos Tilvikienės, </w:t>
      </w:r>
      <w:r w:rsidR="006B7641">
        <w:t xml:space="preserve">veikiančios pagal </w:t>
      </w:r>
      <w:r w:rsidR="00D32BD9" w:rsidRPr="00D32BD9">
        <w:t xml:space="preserve">2026-02-09 </w:t>
      </w:r>
      <w:r w:rsidR="00D32BD9">
        <w:t xml:space="preserve">įgaliojimą </w:t>
      </w:r>
      <w:r w:rsidR="00D32BD9" w:rsidRPr="00D32BD9">
        <w:t>Nr. CĮG-2026-2</w:t>
      </w:r>
      <w:r w:rsidR="00D32BD9">
        <w:t xml:space="preserve">, </w:t>
      </w:r>
      <w:r w:rsidR="00FE3ABF">
        <w:t>ir</w:t>
      </w:r>
      <w:r w:rsidR="00FE3ABF">
        <w:rPr>
          <w:spacing w:val="-10"/>
        </w:rPr>
        <w:t xml:space="preserve"> </w:t>
      </w:r>
      <w:r w:rsidR="00E24104">
        <w:rPr>
          <w:spacing w:val="-10"/>
        </w:rPr>
        <w:t xml:space="preserve">------------- </w:t>
      </w:r>
      <w:r w:rsidR="00E24104">
        <w:t>(toliau</w:t>
      </w:r>
      <w:r w:rsidR="00E24104">
        <w:rPr>
          <w:spacing w:val="-11"/>
        </w:rPr>
        <w:t xml:space="preserve"> </w:t>
      </w:r>
      <w:r w:rsidR="00E24104">
        <w:t>–</w:t>
      </w:r>
      <w:r w:rsidR="00E24104">
        <w:rPr>
          <w:spacing w:val="-11"/>
        </w:rPr>
        <w:t xml:space="preserve"> </w:t>
      </w:r>
      <w:r w:rsidR="00E24104">
        <w:t>Pardavėjas),</w:t>
      </w:r>
      <w:r w:rsidR="00E24104" w:rsidRPr="0049293E">
        <w:t xml:space="preserve"> </w:t>
      </w:r>
      <w:r w:rsidR="00EE50F1" w:rsidRPr="0049293E">
        <w:t xml:space="preserve">atstovaujamas ------, veikiančio pagal ------, </w:t>
      </w:r>
      <w:r w:rsidR="00FE3ABF">
        <w:t>toliau</w:t>
      </w:r>
      <w:r w:rsidR="00FE3ABF" w:rsidRPr="0049293E">
        <w:t xml:space="preserve"> </w:t>
      </w:r>
      <w:r w:rsidR="00FE3ABF">
        <w:t>kartu</w:t>
      </w:r>
      <w:r w:rsidR="00FE3ABF" w:rsidRPr="0049293E">
        <w:t xml:space="preserve"> </w:t>
      </w:r>
      <w:r w:rsidR="00FE3ABF">
        <w:t>šioje prekių pirkimo–pardavimo sutartyje vadinami Šalimis, o kiekvienas atskirai – Šalimi, sudarė šią pirkimo–pardavimo sutartį, toliau vadinamą Sutartimi, ir susitarė dėl toliau išvardytų sąlygų.</w:t>
      </w:r>
      <w:r w:rsidR="000247F5">
        <w:t xml:space="preserve"> </w:t>
      </w:r>
    </w:p>
    <w:p w14:paraId="5FD9EAB1" w14:textId="5D90079D" w:rsidR="00AF17BA" w:rsidRDefault="000247F5" w:rsidP="00DA2E29">
      <w:pPr>
        <w:pStyle w:val="Pagrindinistekstas"/>
        <w:spacing w:line="259" w:lineRule="auto"/>
        <w:ind w:right="142" w:firstLine="851"/>
        <w:jc w:val="both"/>
      </w:pPr>
      <w:r>
        <w:t>Sutartis sudaroma atlikus viešąjį pirkimą „</w:t>
      </w:r>
      <w:r w:rsidR="00841E99">
        <w:t>Antivirusinė licencija“, CVP IS. Nr. -------</w:t>
      </w:r>
    </w:p>
    <w:p w14:paraId="5FD9EAB2" w14:textId="77777777" w:rsidR="00AF17BA" w:rsidRDefault="00AF17BA">
      <w:pPr>
        <w:pStyle w:val="Pagrindinistekstas"/>
        <w:spacing w:before="19"/>
      </w:pPr>
    </w:p>
    <w:p w14:paraId="5FD9EAB3" w14:textId="77777777" w:rsidR="00AF17BA" w:rsidRDefault="00FE3ABF" w:rsidP="00FE3ABF">
      <w:pPr>
        <w:pStyle w:val="Antrat2"/>
        <w:numPr>
          <w:ilvl w:val="0"/>
          <w:numId w:val="7"/>
        </w:numPr>
        <w:tabs>
          <w:tab w:val="left" w:pos="3896"/>
        </w:tabs>
        <w:ind w:left="3896" w:hanging="281"/>
        <w:jc w:val="left"/>
      </w:pPr>
      <w:r>
        <w:t>SUTARTIES</w:t>
      </w:r>
      <w:r>
        <w:rPr>
          <w:spacing w:val="-9"/>
        </w:rPr>
        <w:t xml:space="preserve"> </w:t>
      </w:r>
      <w:r>
        <w:rPr>
          <w:spacing w:val="-2"/>
        </w:rPr>
        <w:t>OBJEKTAS</w:t>
      </w:r>
    </w:p>
    <w:p w14:paraId="5FD9EAB4" w14:textId="77777777" w:rsidR="00AF17BA" w:rsidRDefault="00AF17BA">
      <w:pPr>
        <w:pStyle w:val="Pagrindinistekstas"/>
        <w:spacing w:before="44"/>
      </w:pPr>
    </w:p>
    <w:p w14:paraId="4D44C12D" w14:textId="77777777" w:rsidR="002A5D92" w:rsidRDefault="00FE3ABF" w:rsidP="002A5D92">
      <w:pPr>
        <w:pStyle w:val="Pagrindinistekstas"/>
        <w:numPr>
          <w:ilvl w:val="1"/>
          <w:numId w:val="8"/>
        </w:numPr>
        <w:spacing w:line="259" w:lineRule="auto"/>
        <w:ind w:left="0" w:firstLine="1418"/>
        <w:jc w:val="both"/>
      </w:pPr>
      <w:r>
        <w:t>Antivirusinė</w:t>
      </w:r>
      <w:r w:rsidR="0086738A">
        <w:t>s</w:t>
      </w:r>
      <w:r>
        <w:t xml:space="preserve"> </w:t>
      </w:r>
      <w:r w:rsidR="00D42534">
        <w:t>licencij</w:t>
      </w:r>
      <w:r w:rsidR="0086738A">
        <w:t>os</w:t>
      </w:r>
      <w:r w:rsidR="00D42534">
        <w:t xml:space="preserve">, </w:t>
      </w:r>
      <w:r>
        <w:t>atitin</w:t>
      </w:r>
      <w:r w:rsidR="0086738A">
        <w:t>kančios</w:t>
      </w:r>
      <w:r w:rsidR="004655A8">
        <w:t xml:space="preserve"> </w:t>
      </w:r>
      <w:r>
        <w:t>Sutarties priede</w:t>
      </w:r>
      <w:r w:rsidR="004655A8">
        <w:t xml:space="preserve"> Nr. 1 „Techninė specifikacija“</w:t>
      </w:r>
      <w:r>
        <w:t xml:space="preserve"> nustatytus reikalavimus, pirkimas–pardavimas.</w:t>
      </w:r>
    </w:p>
    <w:p w14:paraId="21FDD76F" w14:textId="25872936" w:rsidR="003737C6" w:rsidRDefault="003737C6" w:rsidP="002A5D92">
      <w:pPr>
        <w:pStyle w:val="Pagrindinistekstas"/>
        <w:numPr>
          <w:ilvl w:val="1"/>
          <w:numId w:val="8"/>
        </w:numPr>
        <w:spacing w:line="259" w:lineRule="auto"/>
        <w:ind w:left="0" w:firstLine="1418"/>
        <w:jc w:val="both"/>
      </w:pPr>
      <w:r>
        <w:t>Licencija laikoma tinkamai perduota, kai Šalys pasirašo perdavimo–priėmimo aktą. Pirkėjui pasirašius perdavimo–priėmimo aktą, Pardavėjas turi teisę pateikti PVM sąskaitą faktūrą.</w:t>
      </w:r>
    </w:p>
    <w:p w14:paraId="5FD9EAB6" w14:textId="77777777" w:rsidR="00AF17BA" w:rsidRDefault="00AF17BA">
      <w:pPr>
        <w:pStyle w:val="Pagrindinistekstas"/>
        <w:spacing w:before="21"/>
      </w:pPr>
    </w:p>
    <w:p w14:paraId="5FD9EAB7" w14:textId="77777777" w:rsidR="00AF17BA" w:rsidRDefault="00FE3ABF" w:rsidP="00FE3ABF">
      <w:pPr>
        <w:pStyle w:val="Antrat2"/>
        <w:numPr>
          <w:ilvl w:val="0"/>
          <w:numId w:val="7"/>
        </w:numPr>
        <w:tabs>
          <w:tab w:val="left" w:pos="4109"/>
        </w:tabs>
        <w:ind w:left="4109" w:hanging="361"/>
        <w:jc w:val="left"/>
      </w:pPr>
      <w:r>
        <w:t>SUTARTIES</w:t>
      </w:r>
      <w:r>
        <w:rPr>
          <w:spacing w:val="-9"/>
        </w:rPr>
        <w:t xml:space="preserve"> </w:t>
      </w:r>
      <w:r>
        <w:rPr>
          <w:spacing w:val="-2"/>
        </w:rPr>
        <w:t>KAINA</w:t>
      </w:r>
    </w:p>
    <w:p w14:paraId="5FD9EAB8" w14:textId="77777777" w:rsidR="00AF17BA" w:rsidRDefault="00AF17BA">
      <w:pPr>
        <w:pStyle w:val="Pagrindinistekstas"/>
        <w:spacing w:before="44"/>
      </w:pPr>
    </w:p>
    <w:p w14:paraId="5FD9EAB9" w14:textId="126D240A" w:rsidR="00AF17BA" w:rsidRDefault="00FE3ABF">
      <w:pPr>
        <w:spacing w:line="259" w:lineRule="auto"/>
        <w:ind w:left="284" w:firstLine="1296"/>
        <w:rPr>
          <w:sz w:val="24"/>
        </w:rPr>
      </w:pPr>
      <w:r>
        <w:rPr>
          <w:sz w:val="24"/>
        </w:rPr>
        <w:t>2.1.</w:t>
      </w:r>
      <w:r>
        <w:rPr>
          <w:spacing w:val="80"/>
          <w:sz w:val="24"/>
        </w:rPr>
        <w:t xml:space="preserve"> </w:t>
      </w:r>
      <w:r>
        <w:rPr>
          <w:sz w:val="24"/>
        </w:rPr>
        <w:t>Sutarties</w:t>
      </w:r>
      <w:r>
        <w:rPr>
          <w:spacing w:val="80"/>
          <w:sz w:val="24"/>
        </w:rPr>
        <w:t xml:space="preserve"> </w:t>
      </w:r>
      <w:r>
        <w:rPr>
          <w:sz w:val="24"/>
        </w:rPr>
        <w:t>kaina</w:t>
      </w:r>
      <w:r w:rsidR="0086738A">
        <w:rPr>
          <w:sz w:val="24"/>
        </w:rPr>
        <w:t xml:space="preserve"> yra -------</w:t>
      </w:r>
      <w:r w:rsidR="00425842">
        <w:rPr>
          <w:sz w:val="24"/>
        </w:rPr>
        <w:t>, iš kurių PVM sudaro --------</w:t>
      </w:r>
      <w:r>
        <w:rPr>
          <w:sz w:val="24"/>
        </w:rPr>
        <w:t>.</w:t>
      </w:r>
    </w:p>
    <w:p w14:paraId="5FD9EABA" w14:textId="77777777" w:rsidR="00AF17BA" w:rsidRDefault="00AF17BA">
      <w:pPr>
        <w:pStyle w:val="Pagrindinistekstas"/>
        <w:spacing w:before="21"/>
      </w:pPr>
    </w:p>
    <w:p w14:paraId="5FD9EABB" w14:textId="77777777" w:rsidR="00AF17BA" w:rsidRDefault="00FE3ABF" w:rsidP="00FE3ABF">
      <w:pPr>
        <w:pStyle w:val="Antrat2"/>
        <w:numPr>
          <w:ilvl w:val="0"/>
          <w:numId w:val="7"/>
        </w:numPr>
        <w:tabs>
          <w:tab w:val="left" w:pos="2623"/>
        </w:tabs>
        <w:ind w:left="2623" w:hanging="441"/>
        <w:jc w:val="left"/>
      </w:pPr>
      <w:r>
        <w:t>SUTARTIES</w:t>
      </w:r>
      <w:r>
        <w:rPr>
          <w:spacing w:val="-7"/>
        </w:rPr>
        <w:t xml:space="preserve"> </w:t>
      </w:r>
      <w:r>
        <w:t>KAINODARA</w:t>
      </w:r>
      <w:r>
        <w:rPr>
          <w:spacing w:val="-7"/>
        </w:rPr>
        <w:t xml:space="preserve"> </w:t>
      </w:r>
      <w:r>
        <w:t>IR</w:t>
      </w:r>
      <w:r>
        <w:rPr>
          <w:spacing w:val="-6"/>
        </w:rPr>
        <w:t xml:space="preserve"> </w:t>
      </w:r>
      <w:r>
        <w:rPr>
          <w:spacing w:val="-2"/>
        </w:rPr>
        <w:t>ATSISKAITYMAS</w:t>
      </w:r>
    </w:p>
    <w:p w14:paraId="5FD9EABC" w14:textId="77777777" w:rsidR="00AF17BA" w:rsidRDefault="00AF17BA">
      <w:pPr>
        <w:pStyle w:val="Pagrindinistekstas"/>
        <w:rPr>
          <w:sz w:val="20"/>
        </w:rPr>
      </w:pPr>
    </w:p>
    <w:p w14:paraId="5FD9EABD" w14:textId="77777777" w:rsidR="00AF17BA" w:rsidRDefault="00AF17BA">
      <w:pPr>
        <w:pStyle w:val="Pagrindinistekstas"/>
        <w:rPr>
          <w:sz w:val="20"/>
        </w:rPr>
        <w:sectPr w:rsidR="00AF17BA" w:rsidSect="00C702E5">
          <w:type w:val="continuous"/>
          <w:pgSz w:w="11910" w:h="16840"/>
          <w:pgMar w:top="1418" w:right="424" w:bottom="280" w:left="1417" w:header="567" w:footer="567" w:gutter="0"/>
          <w:cols w:space="1296"/>
        </w:sectPr>
      </w:pPr>
    </w:p>
    <w:p w14:paraId="5FD9EABE" w14:textId="77777777" w:rsidR="00AF17BA" w:rsidRDefault="00AF17BA">
      <w:pPr>
        <w:pStyle w:val="Pagrindinistekstas"/>
      </w:pPr>
    </w:p>
    <w:p w14:paraId="5FD9EABF" w14:textId="77777777" w:rsidR="00AF17BA" w:rsidRDefault="00AF17BA">
      <w:pPr>
        <w:pStyle w:val="Pagrindinistekstas"/>
        <w:spacing w:before="133"/>
      </w:pPr>
    </w:p>
    <w:p w14:paraId="5FD9EAC0" w14:textId="77777777" w:rsidR="00AF17BA" w:rsidRDefault="00FE3ABF">
      <w:pPr>
        <w:pStyle w:val="Pagrindinistekstas"/>
        <w:spacing w:before="1"/>
        <w:ind w:left="284"/>
      </w:pPr>
      <w:r>
        <w:rPr>
          <w:spacing w:val="-2"/>
        </w:rPr>
        <w:t>išlaidos.</w:t>
      </w:r>
    </w:p>
    <w:p w14:paraId="5FD9EAC1" w14:textId="5580F488" w:rsidR="00AF17BA" w:rsidRDefault="00FE3ABF" w:rsidP="00FE3ABF">
      <w:pPr>
        <w:pStyle w:val="Sraopastraipa"/>
        <w:numPr>
          <w:ilvl w:val="1"/>
          <w:numId w:val="6"/>
        </w:numPr>
        <w:tabs>
          <w:tab w:val="left" w:pos="831"/>
        </w:tabs>
        <w:spacing w:before="90"/>
        <w:ind w:right="0"/>
        <w:jc w:val="left"/>
        <w:rPr>
          <w:sz w:val="24"/>
        </w:rPr>
      </w:pPr>
      <w:r>
        <w:br w:type="column"/>
      </w:r>
      <w:r>
        <w:rPr>
          <w:sz w:val="24"/>
        </w:rPr>
        <w:t>Sutarčiai</w:t>
      </w:r>
      <w:r>
        <w:rPr>
          <w:spacing w:val="-7"/>
          <w:sz w:val="24"/>
        </w:rPr>
        <w:t xml:space="preserve"> </w:t>
      </w:r>
      <w:r>
        <w:rPr>
          <w:sz w:val="24"/>
        </w:rPr>
        <w:t>taikoma</w:t>
      </w:r>
      <w:r>
        <w:rPr>
          <w:spacing w:val="-4"/>
          <w:sz w:val="24"/>
        </w:rPr>
        <w:t xml:space="preserve"> </w:t>
      </w:r>
      <w:r>
        <w:rPr>
          <w:sz w:val="24"/>
        </w:rPr>
        <w:t>fiksuotos</w:t>
      </w:r>
      <w:r>
        <w:rPr>
          <w:spacing w:val="-4"/>
          <w:sz w:val="24"/>
        </w:rPr>
        <w:t xml:space="preserve"> </w:t>
      </w:r>
      <w:r>
        <w:rPr>
          <w:sz w:val="24"/>
        </w:rPr>
        <w:t>kainos</w:t>
      </w:r>
      <w:r>
        <w:rPr>
          <w:spacing w:val="-3"/>
          <w:sz w:val="24"/>
        </w:rPr>
        <w:t xml:space="preserve"> </w:t>
      </w:r>
      <w:r>
        <w:rPr>
          <w:spacing w:val="-2"/>
          <w:sz w:val="24"/>
        </w:rPr>
        <w:t>kainodara.</w:t>
      </w:r>
    </w:p>
    <w:p w14:paraId="5FD9EAC2" w14:textId="77777777" w:rsidR="00AF17BA" w:rsidRDefault="00FE3ABF" w:rsidP="00FE3ABF">
      <w:pPr>
        <w:pStyle w:val="Sraopastraipa"/>
        <w:numPr>
          <w:ilvl w:val="1"/>
          <w:numId w:val="6"/>
        </w:numPr>
        <w:tabs>
          <w:tab w:val="left" w:pos="831"/>
        </w:tabs>
        <w:spacing w:before="22"/>
        <w:ind w:right="0"/>
        <w:jc w:val="left"/>
        <w:rPr>
          <w:sz w:val="24"/>
        </w:rPr>
      </w:pPr>
      <w:r>
        <w:rPr>
          <w:sz w:val="24"/>
        </w:rPr>
        <w:t>Į</w:t>
      </w:r>
      <w:r>
        <w:rPr>
          <w:spacing w:val="-1"/>
          <w:sz w:val="24"/>
        </w:rPr>
        <w:t xml:space="preserve"> </w:t>
      </w:r>
      <w:r>
        <w:rPr>
          <w:sz w:val="24"/>
        </w:rPr>
        <w:t>Prekių</w:t>
      </w:r>
      <w:r>
        <w:rPr>
          <w:spacing w:val="-1"/>
          <w:sz w:val="24"/>
        </w:rPr>
        <w:t xml:space="preserve"> </w:t>
      </w:r>
      <w:r>
        <w:rPr>
          <w:sz w:val="24"/>
        </w:rPr>
        <w:t>kainą</w:t>
      </w:r>
      <w:r>
        <w:rPr>
          <w:spacing w:val="-1"/>
          <w:sz w:val="24"/>
        </w:rPr>
        <w:t xml:space="preserve"> </w:t>
      </w:r>
      <w:r>
        <w:rPr>
          <w:sz w:val="24"/>
        </w:rPr>
        <w:t>įskaitytos</w:t>
      </w:r>
      <w:r>
        <w:rPr>
          <w:spacing w:val="1"/>
          <w:sz w:val="24"/>
        </w:rPr>
        <w:t xml:space="preserve"> </w:t>
      </w:r>
      <w:r>
        <w:rPr>
          <w:sz w:val="24"/>
        </w:rPr>
        <w:t>visos išlaidos ir mokesčiai bei visos Sutarties</w:t>
      </w:r>
      <w:r>
        <w:rPr>
          <w:spacing w:val="1"/>
          <w:sz w:val="24"/>
        </w:rPr>
        <w:t xml:space="preserve"> </w:t>
      </w:r>
      <w:r>
        <w:rPr>
          <w:spacing w:val="-2"/>
          <w:sz w:val="24"/>
        </w:rPr>
        <w:t>įvykdymo</w:t>
      </w:r>
    </w:p>
    <w:p w14:paraId="5FD9EAC3" w14:textId="77777777" w:rsidR="00AF17BA" w:rsidRDefault="00AF17BA">
      <w:pPr>
        <w:pStyle w:val="Pagrindinistekstas"/>
        <w:spacing w:before="43"/>
      </w:pPr>
    </w:p>
    <w:p w14:paraId="5FD9EAC4" w14:textId="77777777" w:rsidR="00AF17BA" w:rsidRDefault="00FE3ABF" w:rsidP="00FE3ABF">
      <w:pPr>
        <w:pStyle w:val="Sraopastraipa"/>
        <w:numPr>
          <w:ilvl w:val="1"/>
          <w:numId w:val="6"/>
        </w:numPr>
        <w:tabs>
          <w:tab w:val="left" w:pos="831"/>
        </w:tabs>
        <w:ind w:right="0"/>
        <w:jc w:val="left"/>
        <w:rPr>
          <w:sz w:val="24"/>
        </w:rPr>
      </w:pPr>
      <w:r>
        <w:rPr>
          <w:spacing w:val="-2"/>
          <w:sz w:val="24"/>
        </w:rPr>
        <w:t>Vykdant</w:t>
      </w:r>
      <w:r>
        <w:rPr>
          <w:spacing w:val="-4"/>
          <w:sz w:val="24"/>
        </w:rPr>
        <w:t xml:space="preserve"> </w:t>
      </w:r>
      <w:r>
        <w:rPr>
          <w:spacing w:val="-2"/>
          <w:sz w:val="24"/>
        </w:rPr>
        <w:t>Sutartį,</w:t>
      </w:r>
      <w:r>
        <w:rPr>
          <w:spacing w:val="-6"/>
          <w:sz w:val="24"/>
        </w:rPr>
        <w:t xml:space="preserve"> </w:t>
      </w:r>
      <w:r>
        <w:rPr>
          <w:spacing w:val="-2"/>
          <w:sz w:val="24"/>
        </w:rPr>
        <w:t>PVM</w:t>
      </w:r>
      <w:r>
        <w:rPr>
          <w:spacing w:val="-5"/>
          <w:sz w:val="24"/>
        </w:rPr>
        <w:t xml:space="preserve"> </w:t>
      </w:r>
      <w:r>
        <w:rPr>
          <w:spacing w:val="-2"/>
          <w:sz w:val="24"/>
        </w:rPr>
        <w:t>sąskaita</w:t>
      </w:r>
      <w:r>
        <w:rPr>
          <w:spacing w:val="-5"/>
          <w:sz w:val="24"/>
        </w:rPr>
        <w:t xml:space="preserve"> </w:t>
      </w:r>
      <w:r>
        <w:rPr>
          <w:spacing w:val="-2"/>
          <w:sz w:val="24"/>
        </w:rPr>
        <w:t>faktūra</w:t>
      </w:r>
      <w:r>
        <w:rPr>
          <w:spacing w:val="-5"/>
          <w:sz w:val="24"/>
        </w:rPr>
        <w:t xml:space="preserve"> </w:t>
      </w:r>
      <w:r>
        <w:rPr>
          <w:spacing w:val="-2"/>
          <w:sz w:val="24"/>
        </w:rPr>
        <w:t>turi</w:t>
      </w:r>
      <w:r>
        <w:rPr>
          <w:spacing w:val="-5"/>
          <w:sz w:val="24"/>
        </w:rPr>
        <w:t xml:space="preserve"> </w:t>
      </w:r>
      <w:r>
        <w:rPr>
          <w:spacing w:val="-2"/>
          <w:sz w:val="24"/>
        </w:rPr>
        <w:t>būti</w:t>
      </w:r>
      <w:r>
        <w:rPr>
          <w:spacing w:val="-5"/>
          <w:sz w:val="24"/>
        </w:rPr>
        <w:t xml:space="preserve"> </w:t>
      </w:r>
      <w:r>
        <w:rPr>
          <w:spacing w:val="-2"/>
          <w:sz w:val="24"/>
        </w:rPr>
        <w:t>teikiama</w:t>
      </w:r>
      <w:r>
        <w:rPr>
          <w:spacing w:val="-5"/>
          <w:sz w:val="24"/>
        </w:rPr>
        <w:t xml:space="preserve"> </w:t>
      </w:r>
      <w:r>
        <w:rPr>
          <w:spacing w:val="-2"/>
          <w:sz w:val="24"/>
        </w:rPr>
        <w:t>naudojantis</w:t>
      </w:r>
      <w:r>
        <w:rPr>
          <w:spacing w:val="-5"/>
          <w:sz w:val="24"/>
        </w:rPr>
        <w:t xml:space="preserve"> </w:t>
      </w:r>
      <w:r>
        <w:rPr>
          <w:spacing w:val="-2"/>
          <w:sz w:val="24"/>
        </w:rPr>
        <w:t>informacinės</w:t>
      </w:r>
    </w:p>
    <w:p w14:paraId="5FD9EAC5" w14:textId="77777777" w:rsidR="00AF17BA" w:rsidRDefault="00AF17BA">
      <w:pPr>
        <w:pStyle w:val="Sraopastraipa"/>
        <w:jc w:val="left"/>
        <w:rPr>
          <w:sz w:val="24"/>
        </w:rPr>
        <w:sectPr w:rsidR="00AF17BA">
          <w:type w:val="continuous"/>
          <w:pgSz w:w="11910" w:h="16840"/>
          <w:pgMar w:top="480" w:right="424" w:bottom="280" w:left="1417" w:header="567" w:footer="567" w:gutter="0"/>
          <w:cols w:num="2" w:space="1296" w:equalWidth="0">
            <w:col w:w="1118" w:space="178"/>
            <w:col w:w="8773"/>
          </w:cols>
        </w:sectPr>
      </w:pPr>
    </w:p>
    <w:p w14:paraId="5FD9EAC6" w14:textId="3141A58A" w:rsidR="00AF17BA" w:rsidRDefault="00FE3ABF">
      <w:pPr>
        <w:pStyle w:val="Pagrindinistekstas"/>
        <w:spacing w:before="22" w:line="259" w:lineRule="auto"/>
        <w:ind w:left="284" w:right="142"/>
        <w:jc w:val="both"/>
      </w:pPr>
      <w:r>
        <w:t>sistemos</w:t>
      </w:r>
      <w:r>
        <w:rPr>
          <w:spacing w:val="-9"/>
        </w:rPr>
        <w:t xml:space="preserve"> </w:t>
      </w:r>
      <w:r>
        <w:t>SABIS</w:t>
      </w:r>
      <w:r>
        <w:rPr>
          <w:spacing w:val="-9"/>
        </w:rPr>
        <w:t xml:space="preserve"> </w:t>
      </w:r>
      <w:r>
        <w:t>priemonėmis.</w:t>
      </w:r>
      <w:r>
        <w:rPr>
          <w:spacing w:val="-9"/>
        </w:rPr>
        <w:t xml:space="preserve"> </w:t>
      </w:r>
      <w:r>
        <w:t>Kiti</w:t>
      </w:r>
      <w:r>
        <w:rPr>
          <w:spacing w:val="-9"/>
        </w:rPr>
        <w:t xml:space="preserve"> </w:t>
      </w:r>
      <w:r>
        <w:t>išlaidas</w:t>
      </w:r>
      <w:r>
        <w:rPr>
          <w:spacing w:val="-9"/>
        </w:rPr>
        <w:t xml:space="preserve"> </w:t>
      </w:r>
      <w:r>
        <w:t>pagrindžiantys</w:t>
      </w:r>
      <w:r>
        <w:rPr>
          <w:spacing w:val="-9"/>
        </w:rPr>
        <w:t xml:space="preserve"> </w:t>
      </w:r>
      <w:r>
        <w:t>dokumentai</w:t>
      </w:r>
      <w:r>
        <w:rPr>
          <w:spacing w:val="-7"/>
        </w:rPr>
        <w:t xml:space="preserve"> </w:t>
      </w:r>
      <w:r>
        <w:t>gali</w:t>
      </w:r>
      <w:r>
        <w:rPr>
          <w:spacing w:val="-9"/>
        </w:rPr>
        <w:t xml:space="preserve"> </w:t>
      </w:r>
      <w:r>
        <w:t>būti</w:t>
      </w:r>
      <w:r>
        <w:rPr>
          <w:spacing w:val="-9"/>
        </w:rPr>
        <w:t xml:space="preserve"> </w:t>
      </w:r>
      <w:r>
        <w:t>teikiami</w:t>
      </w:r>
      <w:r>
        <w:rPr>
          <w:spacing w:val="-8"/>
        </w:rPr>
        <w:t xml:space="preserve"> </w:t>
      </w:r>
      <w:r>
        <w:t>naudojantis informacinės sistemos SABIS priemonėmis. Prisijungti prie elektroninės paslaugos SABIS galima interneto</w:t>
      </w:r>
      <w:r>
        <w:rPr>
          <w:spacing w:val="-14"/>
        </w:rPr>
        <w:t xml:space="preserve"> </w:t>
      </w:r>
      <w:r>
        <w:t>adresu</w:t>
      </w:r>
      <w:r>
        <w:rPr>
          <w:spacing w:val="-14"/>
        </w:rPr>
        <w:t xml:space="preserve"> </w:t>
      </w:r>
      <w:hyperlink r:id="rId7">
        <w:r>
          <w:t>https://sabis.nbfc.lt/</w:t>
        </w:r>
      </w:hyperlink>
      <w:r>
        <w:t>.</w:t>
      </w:r>
      <w:r>
        <w:rPr>
          <w:spacing w:val="-14"/>
        </w:rPr>
        <w:t xml:space="preserve"> </w:t>
      </w:r>
      <w:r>
        <w:t>Pardavėjas</w:t>
      </w:r>
      <w:r>
        <w:rPr>
          <w:spacing w:val="-15"/>
        </w:rPr>
        <w:t xml:space="preserve"> </w:t>
      </w:r>
      <w:r>
        <w:t>įsipareigoja</w:t>
      </w:r>
      <w:r>
        <w:rPr>
          <w:spacing w:val="-13"/>
        </w:rPr>
        <w:t xml:space="preserve"> </w:t>
      </w:r>
      <w:r>
        <w:t>PVM</w:t>
      </w:r>
      <w:r>
        <w:rPr>
          <w:spacing w:val="-15"/>
        </w:rPr>
        <w:t xml:space="preserve"> </w:t>
      </w:r>
      <w:r>
        <w:t>sąskaitoje</w:t>
      </w:r>
      <w:r>
        <w:rPr>
          <w:spacing w:val="-15"/>
        </w:rPr>
        <w:t xml:space="preserve"> </w:t>
      </w:r>
      <w:r>
        <w:t>faktūroje</w:t>
      </w:r>
      <w:r>
        <w:rPr>
          <w:spacing w:val="-15"/>
        </w:rPr>
        <w:t xml:space="preserve"> </w:t>
      </w:r>
      <w:r>
        <w:t>nurodyti</w:t>
      </w:r>
      <w:r>
        <w:rPr>
          <w:spacing w:val="-14"/>
        </w:rPr>
        <w:t xml:space="preserve"> </w:t>
      </w:r>
      <w:r>
        <w:t>sutarties,</w:t>
      </w:r>
      <w:r>
        <w:rPr>
          <w:spacing w:val="-15"/>
        </w:rPr>
        <w:t xml:space="preserve"> </w:t>
      </w:r>
      <w:r>
        <w:t>kurios</w:t>
      </w:r>
      <w:r>
        <w:rPr>
          <w:spacing w:val="-15"/>
        </w:rPr>
        <w:t xml:space="preserve"> </w:t>
      </w:r>
      <w:r>
        <w:t>pagrindu išrašomos sąskaitos, numerį.</w:t>
      </w:r>
    </w:p>
    <w:p w14:paraId="5FD9EAC7"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Visi atsiskaitymai vykdomi eurais, pavedimu į Sutartyje nurodytas Šalių atsiskaitomąsias banko sąskaitas. Pasikeitus banko sąskaitai, Šalis privalo informuoti apie šį pasikeitimą per protingą terminą, kuris negali būti ilgesnis kaip 7 (septynios) darbo dienos.</w:t>
      </w:r>
    </w:p>
    <w:p w14:paraId="5FD9EAC8"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Sumokėjimo už Prekes diena yra laikoma diena, kai Pirkėjas atliko pavedimą iš savo banko sąskaitos į Sutartyje nurodytą Pardavėjo banko sąskaitą;</w:t>
      </w:r>
    </w:p>
    <w:p w14:paraId="5FD9EAC9" w14:textId="77777777" w:rsidR="00AF17BA" w:rsidRDefault="00FE3ABF" w:rsidP="00FE3ABF">
      <w:pPr>
        <w:pStyle w:val="Sraopastraipa"/>
        <w:numPr>
          <w:ilvl w:val="1"/>
          <w:numId w:val="6"/>
        </w:numPr>
        <w:tabs>
          <w:tab w:val="left" w:pos="2127"/>
        </w:tabs>
        <w:spacing w:line="275" w:lineRule="exact"/>
        <w:ind w:left="2127" w:right="0"/>
        <w:jc w:val="both"/>
        <w:rPr>
          <w:sz w:val="24"/>
        </w:rPr>
      </w:pPr>
      <w:r>
        <w:rPr>
          <w:sz w:val="24"/>
        </w:rPr>
        <w:t>Prekių</w:t>
      </w:r>
      <w:r>
        <w:rPr>
          <w:spacing w:val="-5"/>
          <w:sz w:val="24"/>
        </w:rPr>
        <w:t xml:space="preserve"> </w:t>
      </w:r>
      <w:r>
        <w:rPr>
          <w:sz w:val="24"/>
        </w:rPr>
        <w:t>kaina</w:t>
      </w:r>
      <w:r>
        <w:rPr>
          <w:spacing w:val="-6"/>
          <w:sz w:val="24"/>
        </w:rPr>
        <w:t xml:space="preserve"> </w:t>
      </w:r>
      <w:r>
        <w:rPr>
          <w:sz w:val="24"/>
        </w:rPr>
        <w:t>dėl</w:t>
      </w:r>
      <w:r>
        <w:rPr>
          <w:spacing w:val="-6"/>
          <w:sz w:val="24"/>
        </w:rPr>
        <w:t xml:space="preserve"> </w:t>
      </w:r>
      <w:r>
        <w:rPr>
          <w:sz w:val="24"/>
        </w:rPr>
        <w:t>pasikeitusių</w:t>
      </w:r>
      <w:r>
        <w:rPr>
          <w:spacing w:val="-5"/>
          <w:sz w:val="24"/>
        </w:rPr>
        <w:t xml:space="preserve"> </w:t>
      </w:r>
      <w:r>
        <w:rPr>
          <w:sz w:val="24"/>
        </w:rPr>
        <w:t>mokesčių</w:t>
      </w:r>
      <w:r>
        <w:rPr>
          <w:spacing w:val="-5"/>
          <w:sz w:val="24"/>
        </w:rPr>
        <w:t xml:space="preserve"> </w:t>
      </w:r>
      <w:r>
        <w:rPr>
          <w:sz w:val="24"/>
        </w:rPr>
        <w:t>perskaičiuojama</w:t>
      </w:r>
      <w:r>
        <w:rPr>
          <w:spacing w:val="-6"/>
          <w:sz w:val="24"/>
        </w:rPr>
        <w:t xml:space="preserve"> </w:t>
      </w:r>
      <w:r>
        <w:rPr>
          <w:sz w:val="24"/>
        </w:rPr>
        <w:t>tokia</w:t>
      </w:r>
      <w:r>
        <w:rPr>
          <w:spacing w:val="-5"/>
          <w:sz w:val="24"/>
        </w:rPr>
        <w:t xml:space="preserve"> </w:t>
      </w:r>
      <w:r>
        <w:rPr>
          <w:spacing w:val="-2"/>
          <w:sz w:val="24"/>
        </w:rPr>
        <w:t>tvarka:</w:t>
      </w:r>
    </w:p>
    <w:p w14:paraId="5FD9EACA" w14:textId="77777777" w:rsidR="00AF17BA" w:rsidRDefault="00FE3ABF" w:rsidP="00FE3ABF">
      <w:pPr>
        <w:pStyle w:val="Sraopastraipa"/>
        <w:numPr>
          <w:ilvl w:val="2"/>
          <w:numId w:val="6"/>
        </w:numPr>
        <w:tabs>
          <w:tab w:val="left" w:pos="2269"/>
        </w:tabs>
        <w:spacing w:before="20" w:line="259" w:lineRule="auto"/>
        <w:ind w:right="141" w:firstLine="1296"/>
        <w:rPr>
          <w:sz w:val="24"/>
        </w:rPr>
      </w:pPr>
      <w:r>
        <w:rPr>
          <w:sz w:val="24"/>
        </w:rPr>
        <w:t>mokestis, kuriam pasikeitus perskaičiuojama Prekių kaina: pridėtinės vertės mokestis (toliau – PVM). Pasikeitus kitiems mokesčiams Prekių kaina neperskaičiuojama;</w:t>
      </w:r>
    </w:p>
    <w:p w14:paraId="5FD9EACB" w14:textId="77777777" w:rsidR="00AF17BA" w:rsidRDefault="00AF17BA">
      <w:pPr>
        <w:pStyle w:val="Sraopastraipa"/>
        <w:spacing w:line="259" w:lineRule="auto"/>
        <w:rPr>
          <w:sz w:val="24"/>
        </w:rPr>
        <w:sectPr w:rsidR="00AF17BA">
          <w:type w:val="continuous"/>
          <w:pgSz w:w="11910" w:h="16840"/>
          <w:pgMar w:top="480" w:right="424" w:bottom="280" w:left="1417" w:header="567" w:footer="567" w:gutter="0"/>
          <w:cols w:space="1296"/>
        </w:sectPr>
      </w:pPr>
    </w:p>
    <w:p w14:paraId="5FD9EACC" w14:textId="77777777" w:rsidR="00AF17BA" w:rsidRDefault="00AF17BA">
      <w:pPr>
        <w:pStyle w:val="Pagrindinistekstas"/>
        <w:spacing w:before="15"/>
      </w:pPr>
    </w:p>
    <w:p w14:paraId="5FD9EACD" w14:textId="77777777" w:rsidR="00AF17BA" w:rsidRDefault="00FE3ABF" w:rsidP="00FE3ABF">
      <w:pPr>
        <w:pStyle w:val="Sraopastraipa"/>
        <w:numPr>
          <w:ilvl w:val="2"/>
          <w:numId w:val="6"/>
        </w:numPr>
        <w:tabs>
          <w:tab w:val="left" w:pos="2269"/>
        </w:tabs>
        <w:spacing w:line="259" w:lineRule="auto"/>
        <w:ind w:firstLine="1276"/>
        <w:rPr>
          <w:sz w:val="24"/>
        </w:rPr>
      </w:pPr>
      <w:r>
        <w:rPr>
          <w:sz w:val="24"/>
        </w:rPr>
        <w:t>perskaičiavimas atliekamas įsigaliojus Lietuvos Respublikos pridėtinės vertės mokesčio įstatymo pakeitimo įstatymui, kuriuo keičiasi mokesčio tarifas;</w:t>
      </w:r>
    </w:p>
    <w:p w14:paraId="5FD9EACE" w14:textId="77777777" w:rsidR="00AF17BA" w:rsidRDefault="00FE3ABF" w:rsidP="00FE3ABF">
      <w:pPr>
        <w:pStyle w:val="Sraopastraipa"/>
        <w:numPr>
          <w:ilvl w:val="2"/>
          <w:numId w:val="6"/>
        </w:numPr>
        <w:tabs>
          <w:tab w:val="left" w:pos="2269"/>
        </w:tabs>
        <w:spacing w:line="259" w:lineRule="auto"/>
        <w:ind w:right="141" w:firstLine="1276"/>
        <w:rPr>
          <w:sz w:val="24"/>
        </w:rPr>
      </w:pPr>
      <w:r>
        <w:rPr>
          <w:sz w:val="24"/>
        </w:rPr>
        <w:t>perskaičiavimo formulė: pasikeitus PVM tarifo dydžiui, Prekių kainoje esantis PVM tarifas negautoms Prekėms keičiamas (mažinamas ar didinamas) pagal Lietuvos Respublikos galiojančius teisės aktus;</w:t>
      </w:r>
    </w:p>
    <w:p w14:paraId="5FD9EACF" w14:textId="77777777" w:rsidR="00AF17BA" w:rsidRDefault="00FE3ABF" w:rsidP="00FE3ABF">
      <w:pPr>
        <w:pStyle w:val="Sraopastraipa"/>
        <w:numPr>
          <w:ilvl w:val="2"/>
          <w:numId w:val="6"/>
        </w:numPr>
        <w:tabs>
          <w:tab w:val="left" w:pos="2269"/>
        </w:tabs>
        <w:spacing w:line="259" w:lineRule="auto"/>
        <w:ind w:firstLine="1276"/>
        <w:rPr>
          <w:sz w:val="24"/>
        </w:rPr>
      </w:pPr>
      <w:r>
        <w:rPr>
          <w:sz w:val="24"/>
        </w:rPr>
        <w:t>Prekių kainos pakeitimas įforminamas atskiru Pardavėjo ir Pirkėjo pasirašytu susitarimu, kuriame užfiksuojama perskaičiuota Sutarties kaina;</w:t>
      </w:r>
    </w:p>
    <w:p w14:paraId="5FD9EAD0" w14:textId="77777777" w:rsidR="00AF17BA" w:rsidRDefault="00FE3ABF" w:rsidP="00FE3ABF">
      <w:pPr>
        <w:pStyle w:val="Sraopastraipa"/>
        <w:numPr>
          <w:ilvl w:val="2"/>
          <w:numId w:val="6"/>
        </w:numPr>
        <w:tabs>
          <w:tab w:val="left" w:pos="2269"/>
        </w:tabs>
        <w:spacing w:line="259" w:lineRule="auto"/>
        <w:ind w:firstLine="1276"/>
        <w:rPr>
          <w:sz w:val="24"/>
        </w:rPr>
      </w:pPr>
      <w:r>
        <w:rPr>
          <w:sz w:val="24"/>
        </w:rPr>
        <w:t xml:space="preserve">perskaičiuota Prekių kaina pradedama taikyti nuo Pridėtinės vertės mokesčio įstatymo pakeitimo įstatymo, kuriuo keičiasi šio mokesčio tarifas, nurodytos tarifo įsigaliojimo </w:t>
      </w:r>
      <w:r>
        <w:rPr>
          <w:spacing w:val="-2"/>
          <w:sz w:val="24"/>
        </w:rPr>
        <w:t>dienos.</w:t>
      </w:r>
    </w:p>
    <w:p w14:paraId="5FD9EAD1"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 xml:space="preserve">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Sutarties kainos peržiūra atliekama ne rečiau kaip kas 6 (šeši) </w:t>
      </w:r>
      <w:r>
        <w:rPr>
          <w:spacing w:val="-2"/>
          <w:sz w:val="24"/>
        </w:rPr>
        <w:t>mėnesiai.</w:t>
      </w:r>
    </w:p>
    <w:p w14:paraId="5FD9EAD2" w14:textId="09A11E3B"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Sutarties</w:t>
      </w:r>
      <w:r>
        <w:rPr>
          <w:spacing w:val="-10"/>
          <w:sz w:val="24"/>
        </w:rPr>
        <w:t xml:space="preserve"> </w:t>
      </w:r>
      <w:r>
        <w:rPr>
          <w:sz w:val="24"/>
        </w:rPr>
        <w:t>kaina</w:t>
      </w:r>
      <w:r>
        <w:rPr>
          <w:spacing w:val="-10"/>
          <w:sz w:val="24"/>
        </w:rPr>
        <w:t xml:space="preserve"> </w:t>
      </w:r>
      <w:r>
        <w:rPr>
          <w:sz w:val="24"/>
        </w:rPr>
        <w:t>peržiūrima</w:t>
      </w:r>
      <w:r>
        <w:rPr>
          <w:spacing w:val="-10"/>
          <w:sz w:val="24"/>
        </w:rPr>
        <w:t xml:space="preserve"> </w:t>
      </w:r>
      <w:r>
        <w:rPr>
          <w:sz w:val="24"/>
        </w:rPr>
        <w:t>tik</w:t>
      </w:r>
      <w:r>
        <w:rPr>
          <w:spacing w:val="-10"/>
          <w:sz w:val="24"/>
        </w:rPr>
        <w:t xml:space="preserve"> </w:t>
      </w:r>
      <w:r>
        <w:rPr>
          <w:sz w:val="24"/>
        </w:rPr>
        <w:t>tai</w:t>
      </w:r>
      <w:r>
        <w:rPr>
          <w:spacing w:val="-10"/>
          <w:sz w:val="24"/>
        </w:rPr>
        <w:t xml:space="preserve"> </w:t>
      </w:r>
      <w:r>
        <w:rPr>
          <w:sz w:val="24"/>
        </w:rPr>
        <w:t>Sutarties</w:t>
      </w:r>
      <w:r>
        <w:rPr>
          <w:spacing w:val="-10"/>
          <w:sz w:val="24"/>
        </w:rPr>
        <w:t xml:space="preserve"> </w:t>
      </w:r>
      <w:r>
        <w:rPr>
          <w:sz w:val="24"/>
        </w:rPr>
        <w:t>daliai,</w:t>
      </w:r>
      <w:r>
        <w:rPr>
          <w:spacing w:val="-10"/>
          <w:sz w:val="24"/>
        </w:rPr>
        <w:t xml:space="preserve"> </w:t>
      </w:r>
      <w:r>
        <w:rPr>
          <w:sz w:val="24"/>
        </w:rPr>
        <w:t>kuri</w:t>
      </w:r>
      <w:r>
        <w:rPr>
          <w:spacing w:val="-10"/>
          <w:sz w:val="24"/>
        </w:rPr>
        <w:t xml:space="preserve"> </w:t>
      </w:r>
      <w:r>
        <w:rPr>
          <w:sz w:val="24"/>
        </w:rPr>
        <w:t>nėra</w:t>
      </w:r>
      <w:r>
        <w:rPr>
          <w:spacing w:val="-10"/>
          <w:sz w:val="24"/>
        </w:rPr>
        <w:t xml:space="preserve"> </w:t>
      </w:r>
      <w:r>
        <w:rPr>
          <w:sz w:val="24"/>
        </w:rPr>
        <w:t>išpirkta,</w:t>
      </w:r>
      <w:r>
        <w:rPr>
          <w:spacing w:val="-10"/>
          <w:sz w:val="24"/>
        </w:rPr>
        <w:t xml:space="preserve"> </w:t>
      </w:r>
      <w:r>
        <w:rPr>
          <w:sz w:val="24"/>
        </w:rPr>
        <w:t>t.</w:t>
      </w:r>
      <w:r>
        <w:rPr>
          <w:spacing w:val="-10"/>
          <w:sz w:val="24"/>
        </w:rPr>
        <w:t xml:space="preserve"> </w:t>
      </w:r>
      <w:r>
        <w:rPr>
          <w:sz w:val="24"/>
        </w:rPr>
        <w:t>y.,</w:t>
      </w:r>
      <w:r>
        <w:rPr>
          <w:spacing w:val="-10"/>
          <w:sz w:val="24"/>
        </w:rPr>
        <w:t xml:space="preserve"> </w:t>
      </w:r>
      <w:r>
        <w:rPr>
          <w:sz w:val="24"/>
        </w:rPr>
        <w:t>Prekėms, kurios nėra priimtos ir apmokėtos. Vėlesnė Sutarties kainos peržiūra negali apimti laikotarpio, už kurį jau buvo atlikta peržiūra.</w:t>
      </w:r>
    </w:p>
    <w:p w14:paraId="5FD9EAD3" w14:textId="77777777" w:rsidR="00AF17BA" w:rsidRDefault="00FE3ABF" w:rsidP="00FE3ABF">
      <w:pPr>
        <w:pStyle w:val="Sraopastraipa"/>
        <w:numPr>
          <w:ilvl w:val="1"/>
          <w:numId w:val="6"/>
        </w:numPr>
        <w:tabs>
          <w:tab w:val="left" w:pos="2127"/>
        </w:tabs>
        <w:spacing w:line="259" w:lineRule="auto"/>
        <w:ind w:left="344" w:firstLine="1236"/>
        <w:jc w:val="both"/>
        <w:rPr>
          <w:sz w:val="24"/>
        </w:rPr>
      </w:pPr>
      <w:r>
        <w:rPr>
          <w:spacing w:val="-2"/>
          <w:sz w:val="24"/>
        </w:rPr>
        <w:t>Jeigu</w:t>
      </w:r>
      <w:r>
        <w:rPr>
          <w:spacing w:val="-9"/>
          <w:sz w:val="24"/>
        </w:rPr>
        <w:t xml:space="preserve"> </w:t>
      </w:r>
      <w:r>
        <w:rPr>
          <w:spacing w:val="-2"/>
          <w:sz w:val="24"/>
        </w:rPr>
        <w:t>Prekių</w:t>
      </w:r>
      <w:r>
        <w:rPr>
          <w:spacing w:val="-9"/>
          <w:sz w:val="24"/>
        </w:rPr>
        <w:t xml:space="preserve"> </w:t>
      </w:r>
      <w:r>
        <w:rPr>
          <w:spacing w:val="-2"/>
          <w:sz w:val="24"/>
        </w:rPr>
        <w:t>suteikimas</w:t>
      </w:r>
      <w:r>
        <w:rPr>
          <w:spacing w:val="-9"/>
          <w:sz w:val="24"/>
        </w:rPr>
        <w:t xml:space="preserve"> </w:t>
      </w:r>
      <w:r>
        <w:rPr>
          <w:spacing w:val="-2"/>
          <w:sz w:val="24"/>
        </w:rPr>
        <w:t>vėluoja</w:t>
      </w:r>
      <w:r>
        <w:rPr>
          <w:spacing w:val="-8"/>
          <w:sz w:val="24"/>
        </w:rPr>
        <w:t xml:space="preserve"> </w:t>
      </w:r>
      <w:r>
        <w:rPr>
          <w:spacing w:val="-2"/>
          <w:sz w:val="24"/>
        </w:rPr>
        <w:t>dėl</w:t>
      </w:r>
      <w:r>
        <w:rPr>
          <w:spacing w:val="-9"/>
          <w:sz w:val="24"/>
        </w:rPr>
        <w:t xml:space="preserve"> </w:t>
      </w:r>
      <w:r>
        <w:rPr>
          <w:spacing w:val="-2"/>
          <w:sz w:val="24"/>
        </w:rPr>
        <w:t>Pardavėjo</w:t>
      </w:r>
      <w:r>
        <w:rPr>
          <w:spacing w:val="-9"/>
          <w:sz w:val="24"/>
        </w:rPr>
        <w:t xml:space="preserve"> </w:t>
      </w:r>
      <w:r>
        <w:rPr>
          <w:spacing w:val="-2"/>
          <w:sz w:val="24"/>
        </w:rPr>
        <w:t>kaltės,</w:t>
      </w:r>
      <w:r>
        <w:rPr>
          <w:spacing w:val="-9"/>
          <w:sz w:val="24"/>
        </w:rPr>
        <w:t xml:space="preserve"> </w:t>
      </w:r>
      <w:r>
        <w:rPr>
          <w:spacing w:val="-2"/>
          <w:sz w:val="24"/>
        </w:rPr>
        <w:t>uždelstų</w:t>
      </w:r>
      <w:r>
        <w:rPr>
          <w:spacing w:val="-9"/>
          <w:sz w:val="24"/>
        </w:rPr>
        <w:t xml:space="preserve"> </w:t>
      </w:r>
      <w:r>
        <w:rPr>
          <w:spacing w:val="-2"/>
          <w:sz w:val="24"/>
        </w:rPr>
        <w:t>suteikti</w:t>
      </w:r>
      <w:r>
        <w:rPr>
          <w:spacing w:val="-8"/>
          <w:sz w:val="24"/>
        </w:rPr>
        <w:t xml:space="preserve"> </w:t>
      </w:r>
      <w:r>
        <w:rPr>
          <w:spacing w:val="-2"/>
          <w:sz w:val="24"/>
        </w:rPr>
        <w:t>Prekių</w:t>
      </w:r>
      <w:r>
        <w:rPr>
          <w:spacing w:val="-9"/>
          <w:sz w:val="24"/>
        </w:rPr>
        <w:t xml:space="preserve"> </w:t>
      </w:r>
      <w:r>
        <w:rPr>
          <w:spacing w:val="-2"/>
          <w:sz w:val="24"/>
        </w:rPr>
        <w:t xml:space="preserve">kaina </w:t>
      </w:r>
      <w:r>
        <w:rPr>
          <w:sz w:val="24"/>
        </w:rPr>
        <w:t>nėra perskaičiuojama dėl kainų lygio kilimo (negali būti didinami).</w:t>
      </w:r>
    </w:p>
    <w:p w14:paraId="5FD9EAD4"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5FD9EAD5"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Šalys privalo Susitarime nurodyti vartojimo prekių ir paslaugų indekso reikšmę laikotarpio</w:t>
      </w:r>
      <w:r>
        <w:rPr>
          <w:spacing w:val="-14"/>
          <w:sz w:val="24"/>
        </w:rPr>
        <w:t xml:space="preserve"> </w:t>
      </w:r>
      <w:r>
        <w:rPr>
          <w:sz w:val="24"/>
        </w:rPr>
        <w:t>pradžioje</w:t>
      </w:r>
      <w:r>
        <w:rPr>
          <w:spacing w:val="-14"/>
          <w:sz w:val="24"/>
        </w:rPr>
        <w:t xml:space="preserve"> </w:t>
      </w:r>
      <w:r>
        <w:rPr>
          <w:sz w:val="24"/>
        </w:rPr>
        <w:t>ir</w:t>
      </w:r>
      <w:r>
        <w:rPr>
          <w:spacing w:val="-14"/>
          <w:sz w:val="24"/>
        </w:rPr>
        <w:t xml:space="preserve"> </w:t>
      </w:r>
      <w:r>
        <w:rPr>
          <w:sz w:val="24"/>
        </w:rPr>
        <w:t>jo</w:t>
      </w:r>
      <w:r>
        <w:rPr>
          <w:spacing w:val="-14"/>
          <w:sz w:val="24"/>
        </w:rPr>
        <w:t xml:space="preserve"> </w:t>
      </w:r>
      <w:r>
        <w:rPr>
          <w:sz w:val="24"/>
        </w:rPr>
        <w:t>nustatymo</w:t>
      </w:r>
      <w:r>
        <w:rPr>
          <w:spacing w:val="-14"/>
          <w:sz w:val="24"/>
        </w:rPr>
        <w:t xml:space="preserve"> </w:t>
      </w:r>
      <w:r>
        <w:rPr>
          <w:sz w:val="24"/>
        </w:rPr>
        <w:t>datą,</w:t>
      </w:r>
      <w:r>
        <w:rPr>
          <w:spacing w:val="-14"/>
          <w:sz w:val="24"/>
        </w:rPr>
        <w:t xml:space="preserve"> </w:t>
      </w:r>
      <w:r>
        <w:rPr>
          <w:sz w:val="24"/>
        </w:rPr>
        <w:t>indekso</w:t>
      </w:r>
      <w:r>
        <w:rPr>
          <w:spacing w:val="-14"/>
          <w:sz w:val="24"/>
        </w:rPr>
        <w:t xml:space="preserve"> </w:t>
      </w:r>
      <w:r>
        <w:rPr>
          <w:sz w:val="24"/>
        </w:rPr>
        <w:t>reikšmę</w:t>
      </w:r>
      <w:r>
        <w:rPr>
          <w:spacing w:val="-14"/>
          <w:sz w:val="24"/>
        </w:rPr>
        <w:t xml:space="preserve"> </w:t>
      </w:r>
      <w:r>
        <w:rPr>
          <w:sz w:val="24"/>
        </w:rPr>
        <w:t>laikotarpio</w:t>
      </w:r>
      <w:r>
        <w:rPr>
          <w:spacing w:val="-14"/>
          <w:sz w:val="24"/>
        </w:rPr>
        <w:t xml:space="preserve"> </w:t>
      </w:r>
      <w:r>
        <w:rPr>
          <w:sz w:val="24"/>
        </w:rPr>
        <w:t>pabaigoje</w:t>
      </w:r>
      <w:r>
        <w:rPr>
          <w:spacing w:val="-13"/>
          <w:sz w:val="24"/>
        </w:rPr>
        <w:t xml:space="preserve"> </w:t>
      </w:r>
      <w:r>
        <w:rPr>
          <w:sz w:val="24"/>
        </w:rPr>
        <w:t>ir</w:t>
      </w:r>
      <w:r>
        <w:rPr>
          <w:spacing w:val="-14"/>
          <w:sz w:val="24"/>
        </w:rPr>
        <w:t xml:space="preserve"> </w:t>
      </w:r>
      <w:r>
        <w:rPr>
          <w:sz w:val="24"/>
        </w:rPr>
        <w:t>jo</w:t>
      </w:r>
      <w:r>
        <w:rPr>
          <w:spacing w:val="-14"/>
          <w:sz w:val="24"/>
        </w:rPr>
        <w:t xml:space="preserve"> </w:t>
      </w:r>
      <w:r>
        <w:rPr>
          <w:sz w:val="24"/>
        </w:rPr>
        <w:t>nustatymo</w:t>
      </w:r>
      <w:r>
        <w:rPr>
          <w:spacing w:val="-14"/>
          <w:sz w:val="24"/>
        </w:rPr>
        <w:t xml:space="preserve"> </w:t>
      </w:r>
      <w:r>
        <w:rPr>
          <w:sz w:val="24"/>
        </w:rPr>
        <w:t>datą, kainų pokytį (k), perskaičiuotą Sutarties kainą, perskaičiuotą Pradinės Sutarties vertę.</w:t>
      </w:r>
    </w:p>
    <w:p w14:paraId="5FD9EAD6" w14:textId="77777777" w:rsidR="00AF17BA" w:rsidRDefault="00FE3ABF" w:rsidP="00FE3ABF">
      <w:pPr>
        <w:pStyle w:val="Sraopastraipa"/>
        <w:numPr>
          <w:ilvl w:val="1"/>
          <w:numId w:val="6"/>
        </w:numPr>
        <w:tabs>
          <w:tab w:val="left" w:pos="2127"/>
        </w:tabs>
        <w:spacing w:line="275" w:lineRule="exact"/>
        <w:ind w:left="2127" w:right="0"/>
        <w:jc w:val="both"/>
        <w:rPr>
          <w:sz w:val="24"/>
        </w:rPr>
      </w:pPr>
      <w:r>
        <w:rPr>
          <w:noProof/>
          <w:sz w:val="24"/>
        </w:rPr>
        <w:drawing>
          <wp:anchor distT="0" distB="0" distL="0" distR="0" simplePos="0" relativeHeight="15728640" behindDoc="0" locked="0" layoutInCell="1" allowOverlap="1" wp14:anchorId="5FD9EEB0" wp14:editId="5FD9EEB1">
            <wp:simplePos x="0" y="0"/>
            <wp:positionH relativeFrom="page">
              <wp:posOffset>1903095</wp:posOffset>
            </wp:positionH>
            <wp:positionV relativeFrom="paragraph">
              <wp:posOffset>191367</wp:posOffset>
            </wp:positionV>
            <wp:extent cx="1085850" cy="2476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085850" cy="247650"/>
                    </a:xfrm>
                    <a:prstGeom prst="rect">
                      <a:avLst/>
                    </a:prstGeom>
                  </pic:spPr>
                </pic:pic>
              </a:graphicData>
            </a:graphic>
          </wp:anchor>
        </w:drawing>
      </w:r>
      <w:r>
        <w:rPr>
          <w:sz w:val="24"/>
        </w:rPr>
        <w:t>Nauja</w:t>
      </w:r>
      <w:r>
        <w:rPr>
          <w:spacing w:val="-6"/>
          <w:sz w:val="24"/>
        </w:rPr>
        <w:t xml:space="preserve"> </w:t>
      </w:r>
      <w:r>
        <w:rPr>
          <w:sz w:val="24"/>
        </w:rPr>
        <w:t>Sutarties</w:t>
      </w:r>
      <w:r>
        <w:rPr>
          <w:spacing w:val="-6"/>
          <w:sz w:val="24"/>
        </w:rPr>
        <w:t xml:space="preserve"> </w:t>
      </w:r>
      <w:r>
        <w:rPr>
          <w:sz w:val="24"/>
        </w:rPr>
        <w:t>kaina</w:t>
      </w:r>
      <w:r>
        <w:rPr>
          <w:spacing w:val="-5"/>
          <w:sz w:val="24"/>
        </w:rPr>
        <w:t xml:space="preserve"> </w:t>
      </w:r>
      <w:r>
        <w:rPr>
          <w:sz w:val="24"/>
        </w:rPr>
        <w:t>apskaičiuojama</w:t>
      </w:r>
      <w:r>
        <w:rPr>
          <w:spacing w:val="-6"/>
          <w:sz w:val="24"/>
        </w:rPr>
        <w:t xml:space="preserve"> </w:t>
      </w:r>
      <w:r>
        <w:rPr>
          <w:sz w:val="24"/>
        </w:rPr>
        <w:t>pagal</w:t>
      </w:r>
      <w:r>
        <w:rPr>
          <w:spacing w:val="-3"/>
          <w:sz w:val="24"/>
        </w:rPr>
        <w:t xml:space="preserve"> </w:t>
      </w:r>
      <w:r>
        <w:rPr>
          <w:sz w:val="24"/>
        </w:rPr>
        <w:t>žemiau</w:t>
      </w:r>
      <w:r>
        <w:rPr>
          <w:spacing w:val="-5"/>
          <w:sz w:val="24"/>
        </w:rPr>
        <w:t xml:space="preserve"> </w:t>
      </w:r>
      <w:r>
        <w:rPr>
          <w:sz w:val="24"/>
        </w:rPr>
        <w:t>pateiktą</w:t>
      </w:r>
      <w:r>
        <w:rPr>
          <w:spacing w:val="-4"/>
          <w:sz w:val="24"/>
        </w:rPr>
        <w:t xml:space="preserve"> </w:t>
      </w:r>
      <w:r>
        <w:rPr>
          <w:spacing w:val="-2"/>
          <w:sz w:val="24"/>
        </w:rPr>
        <w:t>formulę:</w:t>
      </w:r>
    </w:p>
    <w:p w14:paraId="5FD9EAD7" w14:textId="77777777" w:rsidR="00AF17BA" w:rsidRDefault="00FE3ABF">
      <w:pPr>
        <w:pStyle w:val="Pagrindinistekstas"/>
        <w:spacing w:before="192"/>
        <w:ind w:left="3290"/>
      </w:pPr>
      <w:r>
        <w:t xml:space="preserve">, </w:t>
      </w:r>
      <w:r>
        <w:rPr>
          <w:spacing w:val="-5"/>
        </w:rPr>
        <w:t>kai</w:t>
      </w:r>
    </w:p>
    <w:p w14:paraId="5FD9EAD8" w14:textId="77777777" w:rsidR="00AF17BA" w:rsidRDefault="00FE3ABF">
      <w:pPr>
        <w:pStyle w:val="Pagrindinistekstas"/>
        <w:spacing w:before="22" w:line="259" w:lineRule="auto"/>
        <w:ind w:left="284" w:right="1114"/>
      </w:pPr>
      <w:r>
        <w:t>a</w:t>
      </w:r>
      <w:r>
        <w:rPr>
          <w:spacing w:val="-3"/>
        </w:rPr>
        <w:t xml:space="preserve"> </w:t>
      </w:r>
      <w:r>
        <w:t>–</w:t>
      </w:r>
      <w:r>
        <w:rPr>
          <w:spacing w:val="-3"/>
        </w:rPr>
        <w:t xml:space="preserve"> </w:t>
      </w:r>
      <w:r>
        <w:t>kaina</w:t>
      </w:r>
      <w:r>
        <w:rPr>
          <w:spacing w:val="-4"/>
        </w:rPr>
        <w:t xml:space="preserve"> </w:t>
      </w:r>
      <w:r>
        <w:t>(Eur</w:t>
      </w:r>
      <w:r>
        <w:rPr>
          <w:spacing w:val="-3"/>
        </w:rPr>
        <w:t xml:space="preserve"> </w:t>
      </w:r>
      <w:r>
        <w:t>be</w:t>
      </w:r>
      <w:r>
        <w:rPr>
          <w:spacing w:val="-4"/>
        </w:rPr>
        <w:t xml:space="preserve"> </w:t>
      </w:r>
      <w:r>
        <w:t>PVM))</w:t>
      </w:r>
      <w:r>
        <w:rPr>
          <w:spacing w:val="-3"/>
        </w:rPr>
        <w:t xml:space="preserve"> </w:t>
      </w:r>
      <w:r>
        <w:t>(jei</w:t>
      </w:r>
      <w:r>
        <w:rPr>
          <w:spacing w:val="-4"/>
        </w:rPr>
        <w:t xml:space="preserve"> </w:t>
      </w:r>
      <w:r>
        <w:t>peržiūra</w:t>
      </w:r>
      <w:r>
        <w:rPr>
          <w:spacing w:val="-4"/>
        </w:rPr>
        <w:t xml:space="preserve"> </w:t>
      </w:r>
      <w:r>
        <w:t>jau</w:t>
      </w:r>
      <w:r>
        <w:rPr>
          <w:spacing w:val="-3"/>
        </w:rPr>
        <w:t xml:space="preserve"> </w:t>
      </w:r>
      <w:r>
        <w:t>buvo</w:t>
      </w:r>
      <w:r>
        <w:rPr>
          <w:spacing w:val="-3"/>
        </w:rPr>
        <w:t xml:space="preserve"> </w:t>
      </w:r>
      <w:r>
        <w:t>atlikta,</w:t>
      </w:r>
      <w:r>
        <w:rPr>
          <w:spacing w:val="-3"/>
        </w:rPr>
        <w:t xml:space="preserve"> </w:t>
      </w:r>
      <w:r>
        <w:t>tai</w:t>
      </w:r>
      <w:r>
        <w:rPr>
          <w:spacing w:val="-4"/>
        </w:rPr>
        <w:t xml:space="preserve"> </w:t>
      </w:r>
      <w:r>
        <w:t>po</w:t>
      </w:r>
      <w:r>
        <w:rPr>
          <w:spacing w:val="-3"/>
        </w:rPr>
        <w:t xml:space="preserve"> </w:t>
      </w:r>
      <w:r>
        <w:t>paskutinio</w:t>
      </w:r>
      <w:r>
        <w:rPr>
          <w:spacing w:val="-3"/>
        </w:rPr>
        <w:t xml:space="preserve"> </w:t>
      </w:r>
      <w:r>
        <w:t>perskaičiavimo); a</w:t>
      </w:r>
      <w:r>
        <w:rPr>
          <w:vertAlign w:val="subscript"/>
        </w:rPr>
        <w:t>1</w:t>
      </w:r>
      <w:r>
        <w:t xml:space="preserve"> – perskaičiuota (pakeista) kaina (Eur be PVM);</w:t>
      </w:r>
    </w:p>
    <w:p w14:paraId="5FD9EAD9" w14:textId="77777777" w:rsidR="00AF17BA" w:rsidRDefault="00FE3ABF">
      <w:pPr>
        <w:pStyle w:val="Pagrindinistekstas"/>
        <w:spacing w:line="259" w:lineRule="auto"/>
        <w:ind w:left="284"/>
      </w:pPr>
      <w:r>
        <w:rPr>
          <w:noProof/>
        </w:rPr>
        <w:drawing>
          <wp:anchor distT="0" distB="0" distL="0" distR="0" simplePos="0" relativeHeight="15729152" behindDoc="0" locked="0" layoutInCell="1" allowOverlap="1" wp14:anchorId="5FD9EEB2" wp14:editId="5FD9EEB3">
            <wp:simplePos x="0" y="0"/>
            <wp:positionH relativeFrom="page">
              <wp:posOffset>1903095</wp:posOffset>
            </wp:positionH>
            <wp:positionV relativeFrom="paragraph">
              <wp:posOffset>384346</wp:posOffset>
            </wp:positionV>
            <wp:extent cx="1704975" cy="29527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704975" cy="295275"/>
                    </a:xfrm>
                    <a:prstGeom prst="rect">
                      <a:avLst/>
                    </a:prstGeom>
                  </pic:spPr>
                </pic:pic>
              </a:graphicData>
            </a:graphic>
          </wp:anchor>
        </w:drawing>
      </w:r>
      <w:r>
        <w:rPr>
          <w:spacing w:val="-2"/>
        </w:rPr>
        <w:t>k</w:t>
      </w:r>
      <w:r>
        <w:rPr>
          <w:spacing w:val="-4"/>
        </w:rPr>
        <w:t xml:space="preserve"> </w:t>
      </w:r>
      <w:r>
        <w:rPr>
          <w:spacing w:val="-2"/>
        </w:rPr>
        <w:t>–</w:t>
      </w:r>
      <w:r>
        <w:rPr>
          <w:spacing w:val="-4"/>
        </w:rPr>
        <w:t xml:space="preserve"> </w:t>
      </w:r>
      <w:r>
        <w:rPr>
          <w:spacing w:val="-2"/>
        </w:rPr>
        <w:t>pagal</w:t>
      </w:r>
      <w:r>
        <w:rPr>
          <w:spacing w:val="-4"/>
        </w:rPr>
        <w:t xml:space="preserve"> </w:t>
      </w:r>
      <w:r>
        <w:rPr>
          <w:spacing w:val="-2"/>
        </w:rPr>
        <w:t>vartotojų</w:t>
      </w:r>
      <w:r>
        <w:rPr>
          <w:spacing w:val="-4"/>
        </w:rPr>
        <w:t xml:space="preserve"> </w:t>
      </w:r>
      <w:r>
        <w:rPr>
          <w:spacing w:val="-2"/>
        </w:rPr>
        <w:t>kainų</w:t>
      </w:r>
      <w:r>
        <w:rPr>
          <w:spacing w:val="-4"/>
        </w:rPr>
        <w:t xml:space="preserve"> </w:t>
      </w:r>
      <w:r>
        <w:rPr>
          <w:spacing w:val="-2"/>
        </w:rPr>
        <w:t>indeksą</w:t>
      </w:r>
      <w:r>
        <w:rPr>
          <w:spacing w:val="-4"/>
        </w:rPr>
        <w:t xml:space="preserve"> </w:t>
      </w:r>
      <w:r>
        <w:rPr>
          <w:spacing w:val="-2"/>
        </w:rPr>
        <w:t>(bendras</w:t>
      </w:r>
      <w:r>
        <w:rPr>
          <w:spacing w:val="-4"/>
        </w:rPr>
        <w:t xml:space="preserve"> </w:t>
      </w:r>
      <w:r>
        <w:rPr>
          <w:spacing w:val="-2"/>
        </w:rPr>
        <w:t>indeksas)</w:t>
      </w:r>
      <w:r>
        <w:rPr>
          <w:spacing w:val="-4"/>
        </w:rPr>
        <w:t xml:space="preserve"> </w:t>
      </w:r>
      <w:r>
        <w:rPr>
          <w:spacing w:val="-2"/>
        </w:rPr>
        <w:t>apskaičiuotas</w:t>
      </w:r>
      <w:r>
        <w:rPr>
          <w:spacing w:val="-4"/>
        </w:rPr>
        <w:t xml:space="preserve"> </w:t>
      </w:r>
      <w:r>
        <w:rPr>
          <w:spacing w:val="-2"/>
        </w:rPr>
        <w:t>Vartojimo</w:t>
      </w:r>
      <w:r>
        <w:rPr>
          <w:spacing w:val="-4"/>
        </w:rPr>
        <w:t xml:space="preserve"> </w:t>
      </w:r>
      <w:r>
        <w:rPr>
          <w:spacing w:val="-2"/>
        </w:rPr>
        <w:t>prekių</w:t>
      </w:r>
      <w:r>
        <w:rPr>
          <w:spacing w:val="-4"/>
        </w:rPr>
        <w:t xml:space="preserve"> </w:t>
      </w:r>
      <w:r>
        <w:rPr>
          <w:spacing w:val="-2"/>
        </w:rPr>
        <w:t>ir</w:t>
      </w:r>
      <w:r>
        <w:rPr>
          <w:spacing w:val="-4"/>
        </w:rPr>
        <w:t xml:space="preserve"> </w:t>
      </w:r>
      <w:r>
        <w:rPr>
          <w:spacing w:val="-2"/>
        </w:rPr>
        <w:t>paslaugų</w:t>
      </w:r>
      <w:r>
        <w:rPr>
          <w:spacing w:val="-4"/>
        </w:rPr>
        <w:t xml:space="preserve"> </w:t>
      </w:r>
      <w:r>
        <w:rPr>
          <w:spacing w:val="-2"/>
        </w:rPr>
        <w:t xml:space="preserve">kainų </w:t>
      </w:r>
      <w:r>
        <w:t>pokytis (padidėjimas arba sumažėjimas) (proc.). „k“ reikšmė skaičiuojama pagal formulę:</w:t>
      </w:r>
    </w:p>
    <w:p w14:paraId="5FD9EADA" w14:textId="77777777" w:rsidR="00AF17BA" w:rsidRDefault="00FE3ABF">
      <w:pPr>
        <w:pStyle w:val="Pagrindinistekstas"/>
        <w:spacing w:before="250"/>
        <w:ind w:left="4265"/>
        <w:jc w:val="both"/>
      </w:pPr>
      <w:r>
        <w:t xml:space="preserve">, (proc.) </w:t>
      </w:r>
      <w:r>
        <w:rPr>
          <w:spacing w:val="-5"/>
        </w:rPr>
        <w:t>kai</w:t>
      </w:r>
    </w:p>
    <w:p w14:paraId="5FD9EADB" w14:textId="77777777" w:rsidR="00AF17BA" w:rsidRDefault="00FE3ABF">
      <w:pPr>
        <w:pStyle w:val="Pagrindinistekstas"/>
        <w:spacing w:before="22" w:line="259" w:lineRule="auto"/>
        <w:ind w:left="284" w:right="141"/>
        <w:jc w:val="both"/>
      </w:pPr>
      <w:r>
        <w:t>Ind</w:t>
      </w:r>
      <w:r>
        <w:rPr>
          <w:vertAlign w:val="subscript"/>
        </w:rPr>
        <w:t>naujausias</w:t>
      </w:r>
      <w:r>
        <w:rPr>
          <w:spacing w:val="-2"/>
        </w:rPr>
        <w:t xml:space="preserve"> </w:t>
      </w:r>
      <w:r>
        <w:t>– kreipimosi dėl kainos peržiūros išsiuntimo kitai šaliai dieną paskelbtas naujausias vartojimo prekių ir paslaugų indeksas</w:t>
      </w:r>
      <w:r>
        <w:rPr>
          <w:spacing w:val="40"/>
        </w:rPr>
        <w:t xml:space="preserve"> </w:t>
      </w:r>
      <w:r>
        <w:t>(„Vartojimo prekių ir paslaugų“);</w:t>
      </w:r>
    </w:p>
    <w:p w14:paraId="5FD9EADC" w14:textId="77777777" w:rsidR="00AF17BA" w:rsidRDefault="00FE3ABF">
      <w:pPr>
        <w:pStyle w:val="Pagrindinistekstas"/>
        <w:spacing w:line="259" w:lineRule="auto"/>
        <w:ind w:left="284" w:right="141"/>
        <w:jc w:val="both"/>
      </w:pPr>
      <w:r>
        <w:t>Ind</w:t>
      </w:r>
      <w:r>
        <w:rPr>
          <w:vertAlign w:val="subscript"/>
        </w:rPr>
        <w:t>pradžia</w:t>
      </w:r>
      <w:r>
        <w:rPr>
          <w:spacing w:val="-3"/>
        </w:rPr>
        <w:t xml:space="preserve"> </w:t>
      </w:r>
      <w:r>
        <w:t>–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FD9EADD"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Skaičiavimams</w:t>
      </w:r>
      <w:r>
        <w:rPr>
          <w:spacing w:val="-15"/>
          <w:sz w:val="24"/>
        </w:rPr>
        <w:t xml:space="preserve"> </w:t>
      </w:r>
      <w:r>
        <w:rPr>
          <w:sz w:val="24"/>
        </w:rPr>
        <w:t>indeksų</w:t>
      </w:r>
      <w:r>
        <w:rPr>
          <w:spacing w:val="-15"/>
          <w:sz w:val="24"/>
        </w:rPr>
        <w:t xml:space="preserve"> </w:t>
      </w:r>
      <w:r>
        <w:rPr>
          <w:sz w:val="24"/>
        </w:rPr>
        <w:t>reikšmės</w:t>
      </w:r>
      <w:r>
        <w:rPr>
          <w:spacing w:val="-15"/>
          <w:sz w:val="24"/>
        </w:rPr>
        <w:t xml:space="preserve"> </w:t>
      </w:r>
      <w:r>
        <w:rPr>
          <w:sz w:val="24"/>
        </w:rPr>
        <w:t>imamos</w:t>
      </w:r>
      <w:r>
        <w:rPr>
          <w:spacing w:val="-15"/>
          <w:sz w:val="24"/>
        </w:rPr>
        <w:t xml:space="preserve"> </w:t>
      </w:r>
      <w:r>
        <w:rPr>
          <w:sz w:val="24"/>
        </w:rPr>
        <w:t>keturių</w:t>
      </w:r>
      <w:r>
        <w:rPr>
          <w:spacing w:val="-15"/>
          <w:sz w:val="24"/>
        </w:rPr>
        <w:t xml:space="preserve"> </w:t>
      </w:r>
      <w:r>
        <w:rPr>
          <w:sz w:val="24"/>
        </w:rPr>
        <w:t>skaitmenų</w:t>
      </w:r>
      <w:r>
        <w:rPr>
          <w:spacing w:val="-15"/>
          <w:sz w:val="24"/>
        </w:rPr>
        <w:t xml:space="preserve"> </w:t>
      </w:r>
      <w:r>
        <w:rPr>
          <w:sz w:val="24"/>
        </w:rPr>
        <w:t>po</w:t>
      </w:r>
      <w:r>
        <w:rPr>
          <w:spacing w:val="-15"/>
          <w:sz w:val="24"/>
        </w:rPr>
        <w:t xml:space="preserve"> </w:t>
      </w:r>
      <w:r>
        <w:rPr>
          <w:sz w:val="24"/>
        </w:rPr>
        <w:t>kablelio</w:t>
      </w:r>
      <w:r>
        <w:rPr>
          <w:spacing w:val="-15"/>
          <w:sz w:val="24"/>
        </w:rPr>
        <w:t xml:space="preserve"> </w:t>
      </w:r>
      <w:r>
        <w:rPr>
          <w:sz w:val="24"/>
        </w:rPr>
        <w:t>tikslumu. Apskaičiuotas</w:t>
      </w:r>
      <w:r>
        <w:rPr>
          <w:spacing w:val="-2"/>
          <w:sz w:val="24"/>
        </w:rPr>
        <w:t xml:space="preserve"> </w:t>
      </w:r>
      <w:r>
        <w:rPr>
          <w:sz w:val="24"/>
        </w:rPr>
        <w:t>pokytis</w:t>
      </w:r>
      <w:r>
        <w:rPr>
          <w:spacing w:val="-2"/>
          <w:sz w:val="24"/>
        </w:rPr>
        <w:t xml:space="preserve"> </w:t>
      </w:r>
      <w:r>
        <w:rPr>
          <w:sz w:val="24"/>
        </w:rPr>
        <w:t>(k)</w:t>
      </w:r>
      <w:r>
        <w:rPr>
          <w:spacing w:val="-2"/>
          <w:sz w:val="24"/>
        </w:rPr>
        <w:t xml:space="preserve"> </w:t>
      </w:r>
      <w:r>
        <w:rPr>
          <w:sz w:val="24"/>
        </w:rPr>
        <w:t>tolimesniems</w:t>
      </w:r>
      <w:r>
        <w:rPr>
          <w:spacing w:val="-2"/>
          <w:sz w:val="24"/>
        </w:rPr>
        <w:t xml:space="preserve"> </w:t>
      </w:r>
      <w:r>
        <w:rPr>
          <w:sz w:val="24"/>
        </w:rPr>
        <w:t>skaičiavimams</w:t>
      </w:r>
      <w:r>
        <w:rPr>
          <w:spacing w:val="-2"/>
          <w:sz w:val="24"/>
        </w:rPr>
        <w:t xml:space="preserve"> </w:t>
      </w:r>
      <w:r>
        <w:rPr>
          <w:sz w:val="24"/>
        </w:rPr>
        <w:t>naudojamas</w:t>
      </w:r>
      <w:r>
        <w:rPr>
          <w:spacing w:val="-2"/>
          <w:sz w:val="24"/>
        </w:rPr>
        <w:t xml:space="preserve"> </w:t>
      </w:r>
      <w:r>
        <w:rPr>
          <w:sz w:val="24"/>
        </w:rPr>
        <w:t>suapvalinus</w:t>
      </w:r>
      <w:r>
        <w:rPr>
          <w:spacing w:val="-2"/>
          <w:sz w:val="24"/>
        </w:rPr>
        <w:t xml:space="preserve"> </w:t>
      </w:r>
      <w:r>
        <w:rPr>
          <w:sz w:val="24"/>
        </w:rPr>
        <w:t>iki</w:t>
      </w:r>
      <w:r>
        <w:rPr>
          <w:spacing w:val="-2"/>
          <w:sz w:val="24"/>
        </w:rPr>
        <w:t xml:space="preserve"> </w:t>
      </w:r>
      <w:r>
        <w:rPr>
          <w:sz w:val="24"/>
        </w:rPr>
        <w:t>vieno</w:t>
      </w:r>
      <w:r>
        <w:rPr>
          <w:spacing w:val="-2"/>
          <w:sz w:val="24"/>
        </w:rPr>
        <w:t xml:space="preserve"> </w:t>
      </w:r>
      <w:r>
        <w:rPr>
          <w:sz w:val="24"/>
        </w:rPr>
        <w:t>skaitmens po kablelio, o apskaičiuotas įkainis „a</w:t>
      </w:r>
      <w:r>
        <w:rPr>
          <w:sz w:val="24"/>
          <w:vertAlign w:val="subscript"/>
        </w:rPr>
        <w:t>1</w:t>
      </w:r>
      <w:r>
        <w:rPr>
          <w:sz w:val="24"/>
        </w:rPr>
        <w:t>“ suapvalinamas iki dviejų skaitmenų po kablelio.</w:t>
      </w:r>
    </w:p>
    <w:p w14:paraId="5FD9EADE" w14:textId="77777777" w:rsidR="00AF17BA" w:rsidRDefault="00FE3ABF" w:rsidP="00FE3ABF">
      <w:pPr>
        <w:pStyle w:val="Sraopastraipa"/>
        <w:numPr>
          <w:ilvl w:val="1"/>
          <w:numId w:val="6"/>
        </w:numPr>
        <w:tabs>
          <w:tab w:val="left" w:pos="2127"/>
        </w:tabs>
        <w:spacing w:line="259" w:lineRule="auto"/>
        <w:ind w:left="284" w:right="141" w:firstLine="1296"/>
        <w:jc w:val="both"/>
        <w:rPr>
          <w:sz w:val="24"/>
        </w:rPr>
      </w:pPr>
      <w:r>
        <w:rPr>
          <w:sz w:val="24"/>
        </w:rPr>
        <w:t>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w:t>
      </w:r>
      <w:r>
        <w:rPr>
          <w:spacing w:val="-15"/>
          <w:sz w:val="24"/>
        </w:rPr>
        <w:t xml:space="preserve"> </w:t>
      </w:r>
      <w:r>
        <w:rPr>
          <w:sz w:val="24"/>
        </w:rPr>
        <w:t>agentūros</w:t>
      </w:r>
      <w:r>
        <w:rPr>
          <w:spacing w:val="-15"/>
          <w:sz w:val="24"/>
        </w:rPr>
        <w:t xml:space="preserve"> </w:t>
      </w:r>
      <w:r>
        <w:rPr>
          <w:sz w:val="24"/>
        </w:rPr>
        <w:t>Oficialiosios</w:t>
      </w:r>
      <w:r>
        <w:rPr>
          <w:spacing w:val="-15"/>
          <w:sz w:val="24"/>
        </w:rPr>
        <w:t xml:space="preserve"> </w:t>
      </w:r>
      <w:r>
        <w:rPr>
          <w:sz w:val="24"/>
        </w:rPr>
        <w:t>statistikos</w:t>
      </w:r>
      <w:r>
        <w:rPr>
          <w:spacing w:val="-15"/>
          <w:sz w:val="24"/>
        </w:rPr>
        <w:t xml:space="preserve"> </w:t>
      </w:r>
      <w:r>
        <w:rPr>
          <w:sz w:val="24"/>
        </w:rPr>
        <w:t>portale</w:t>
      </w:r>
      <w:r>
        <w:rPr>
          <w:spacing w:val="-14"/>
          <w:sz w:val="24"/>
        </w:rPr>
        <w:t xml:space="preserve"> </w:t>
      </w:r>
      <w:r>
        <w:rPr>
          <w:sz w:val="24"/>
        </w:rPr>
        <w:t>arba</w:t>
      </w:r>
      <w:r>
        <w:rPr>
          <w:spacing w:val="-15"/>
          <w:sz w:val="24"/>
        </w:rPr>
        <w:t xml:space="preserve"> </w:t>
      </w:r>
      <w:r>
        <w:rPr>
          <w:sz w:val="24"/>
        </w:rPr>
        <w:t>kitus</w:t>
      </w:r>
      <w:r>
        <w:rPr>
          <w:spacing w:val="-15"/>
          <w:sz w:val="24"/>
        </w:rPr>
        <w:t xml:space="preserve"> </w:t>
      </w:r>
      <w:r>
        <w:rPr>
          <w:sz w:val="24"/>
        </w:rPr>
        <w:t>oficialius</w:t>
      </w:r>
      <w:r>
        <w:rPr>
          <w:spacing w:val="-15"/>
          <w:sz w:val="24"/>
        </w:rPr>
        <w:t xml:space="preserve"> </w:t>
      </w:r>
      <w:r>
        <w:rPr>
          <w:sz w:val="24"/>
        </w:rPr>
        <w:t>šaltinių</w:t>
      </w:r>
      <w:r>
        <w:rPr>
          <w:spacing w:val="-15"/>
          <w:sz w:val="24"/>
        </w:rPr>
        <w:t xml:space="preserve"> </w:t>
      </w:r>
      <w:r>
        <w:rPr>
          <w:sz w:val="24"/>
        </w:rPr>
        <w:t>duomenis,</w:t>
      </w:r>
      <w:r>
        <w:rPr>
          <w:spacing w:val="-15"/>
          <w:sz w:val="24"/>
        </w:rPr>
        <w:t xml:space="preserve"> </w:t>
      </w:r>
      <w:r>
        <w:rPr>
          <w:sz w:val="24"/>
        </w:rPr>
        <w:t>kita</w:t>
      </w:r>
      <w:r>
        <w:rPr>
          <w:spacing w:val="-15"/>
          <w:sz w:val="24"/>
        </w:rPr>
        <w:t xml:space="preserve"> </w:t>
      </w:r>
      <w:r>
        <w:rPr>
          <w:sz w:val="24"/>
        </w:rPr>
        <w:t>svarbi</w:t>
      </w:r>
    </w:p>
    <w:p w14:paraId="5FD9EADF" w14:textId="77777777" w:rsidR="00AF17BA" w:rsidRDefault="00AF17BA">
      <w:pPr>
        <w:pStyle w:val="Sraopastraipa"/>
        <w:spacing w:line="259" w:lineRule="auto"/>
        <w:rPr>
          <w:sz w:val="24"/>
        </w:rPr>
        <w:sectPr w:rsidR="00AF17BA" w:rsidSect="008738AA">
          <w:headerReference w:type="default" r:id="rId10"/>
          <w:pgSz w:w="11910" w:h="16840"/>
          <w:pgMar w:top="1560" w:right="424" w:bottom="280" w:left="1417" w:header="327" w:footer="0" w:gutter="0"/>
          <w:pgNumType w:start="2"/>
          <w:cols w:space="1296"/>
        </w:sectPr>
      </w:pPr>
    </w:p>
    <w:p w14:paraId="5FD9EAE0" w14:textId="77777777" w:rsidR="00AF17BA" w:rsidRDefault="00AF17BA">
      <w:pPr>
        <w:pStyle w:val="Pagrindinistekstas"/>
        <w:spacing w:before="15"/>
      </w:pPr>
    </w:p>
    <w:p w14:paraId="5FD9EAE1" w14:textId="77777777" w:rsidR="00AF17BA" w:rsidRDefault="00FE3ABF">
      <w:pPr>
        <w:pStyle w:val="Pagrindinistekstas"/>
        <w:spacing w:line="259" w:lineRule="auto"/>
        <w:ind w:left="284" w:right="141"/>
        <w:jc w:val="both"/>
      </w:pPr>
      <w:r>
        <w:t>informacija. Prašyme Šalis neturi teisės nurodyti kito Indekso ar prašyti perskaičiavimo pagal kitą Indeksą nei nurodytas šioje procedūroje.</w:t>
      </w:r>
    </w:p>
    <w:p w14:paraId="5FD9EAE2"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Susitarimas turi būti sudarytas per 7 darbo dienas nuo Šalies pateikto tinkamo prašymo perskaičiuoti Sutarties kainą gavimo dienos.</w:t>
      </w:r>
    </w:p>
    <w:p w14:paraId="5FD9EAE3" w14:textId="77777777" w:rsidR="00AF17BA" w:rsidRDefault="00FE3ABF" w:rsidP="00FE3ABF">
      <w:pPr>
        <w:pStyle w:val="Sraopastraipa"/>
        <w:numPr>
          <w:ilvl w:val="1"/>
          <w:numId w:val="6"/>
        </w:numPr>
        <w:tabs>
          <w:tab w:val="left" w:pos="2127"/>
        </w:tabs>
        <w:spacing w:line="259" w:lineRule="auto"/>
        <w:ind w:left="284" w:firstLine="1296"/>
        <w:jc w:val="both"/>
        <w:rPr>
          <w:sz w:val="24"/>
        </w:rPr>
      </w:pPr>
      <w:r>
        <w:rPr>
          <w:sz w:val="24"/>
        </w:rPr>
        <w:t>Susitarimu Šalys neturi teisės keisti procedūroje nurodytos tvarkos ar kitų Sutarties nuostatų, išskyrus, jei keitimas atliekamas pagal Lietuvos Respublikos viešųjų pirkimų įstatymo nuostatas.</w:t>
      </w:r>
    </w:p>
    <w:p w14:paraId="5FD9EAE4" w14:textId="77777777" w:rsidR="00AF17BA" w:rsidRDefault="00AF17BA">
      <w:pPr>
        <w:pStyle w:val="Pagrindinistekstas"/>
        <w:spacing w:before="20"/>
      </w:pPr>
    </w:p>
    <w:p w14:paraId="5FD9EAE5" w14:textId="77777777" w:rsidR="00AF17BA" w:rsidRDefault="00FE3ABF" w:rsidP="00FE3ABF">
      <w:pPr>
        <w:pStyle w:val="Antrat2"/>
        <w:numPr>
          <w:ilvl w:val="0"/>
          <w:numId w:val="7"/>
        </w:numPr>
        <w:tabs>
          <w:tab w:val="left" w:pos="3803"/>
        </w:tabs>
        <w:ind w:left="3803" w:hanging="455"/>
        <w:jc w:val="left"/>
      </w:pPr>
      <w:r>
        <w:t xml:space="preserve">ŠALIŲ </w:t>
      </w:r>
      <w:r>
        <w:rPr>
          <w:spacing w:val="-2"/>
        </w:rPr>
        <w:t>ĮSIPAREIGOJIMAI</w:t>
      </w:r>
    </w:p>
    <w:p w14:paraId="5FD9EAE6" w14:textId="77777777" w:rsidR="00AF17BA" w:rsidRDefault="00AF17BA">
      <w:pPr>
        <w:pStyle w:val="Pagrindinistekstas"/>
        <w:spacing w:before="43"/>
      </w:pPr>
    </w:p>
    <w:p w14:paraId="5FD9EAE7" w14:textId="77777777" w:rsidR="00AF17BA" w:rsidRDefault="00FE3ABF" w:rsidP="00FE3ABF">
      <w:pPr>
        <w:pStyle w:val="Sraopastraipa"/>
        <w:numPr>
          <w:ilvl w:val="1"/>
          <w:numId w:val="5"/>
        </w:numPr>
        <w:tabs>
          <w:tab w:val="left" w:pos="2127"/>
        </w:tabs>
        <w:ind w:right="0"/>
        <w:rPr>
          <w:sz w:val="24"/>
        </w:rPr>
      </w:pPr>
      <w:r>
        <w:rPr>
          <w:sz w:val="24"/>
        </w:rPr>
        <w:t>Pardavėjas</w:t>
      </w:r>
      <w:r>
        <w:rPr>
          <w:spacing w:val="-2"/>
          <w:sz w:val="24"/>
        </w:rPr>
        <w:t xml:space="preserve"> įsipareigoja:</w:t>
      </w:r>
    </w:p>
    <w:p w14:paraId="5FD9EAE8" w14:textId="0DFDD0C5" w:rsidR="00AF17BA" w:rsidRDefault="00583DF5" w:rsidP="00FE3ABF">
      <w:pPr>
        <w:pStyle w:val="Sraopastraipa"/>
        <w:numPr>
          <w:ilvl w:val="2"/>
          <w:numId w:val="5"/>
        </w:numPr>
        <w:tabs>
          <w:tab w:val="left" w:pos="2269"/>
          <w:tab w:val="left" w:pos="3226"/>
          <w:tab w:val="left" w:pos="4689"/>
          <w:tab w:val="left" w:pos="6126"/>
          <w:tab w:val="left" w:pos="7070"/>
          <w:tab w:val="left" w:pos="8227"/>
          <w:tab w:val="left" w:pos="8944"/>
          <w:tab w:val="left" w:pos="9415"/>
        </w:tabs>
        <w:spacing w:before="22" w:line="259" w:lineRule="auto"/>
        <w:ind w:firstLine="1276"/>
        <w:rPr>
          <w:sz w:val="24"/>
        </w:rPr>
      </w:pPr>
      <w:r>
        <w:rPr>
          <w:sz w:val="24"/>
        </w:rPr>
        <w:t xml:space="preserve">atlikti licencijos </w:t>
      </w:r>
      <w:r w:rsidRPr="00583DF5">
        <w:rPr>
          <w:sz w:val="24"/>
        </w:rPr>
        <w:t>aktyvavim</w:t>
      </w:r>
      <w:r>
        <w:rPr>
          <w:sz w:val="24"/>
        </w:rPr>
        <w:t>ą</w:t>
      </w:r>
      <w:r w:rsidRPr="00583DF5">
        <w:rPr>
          <w:sz w:val="24"/>
        </w:rPr>
        <w:t xml:space="preserve"> ne vėliau kaip </w:t>
      </w:r>
      <w:r>
        <w:rPr>
          <w:sz w:val="24"/>
        </w:rPr>
        <w:t xml:space="preserve">iki </w:t>
      </w:r>
      <w:r w:rsidRPr="00583DF5">
        <w:rPr>
          <w:sz w:val="24"/>
        </w:rPr>
        <w:t>2026-12-03</w:t>
      </w:r>
      <w:r w:rsidR="00FE3ABF">
        <w:rPr>
          <w:sz w:val="24"/>
        </w:rPr>
        <w:t>;</w:t>
      </w:r>
    </w:p>
    <w:p w14:paraId="5FD9EAE9" w14:textId="44D8F327" w:rsidR="00AF17BA" w:rsidRDefault="00FE3ABF" w:rsidP="00FE3ABF">
      <w:pPr>
        <w:pStyle w:val="Sraopastraipa"/>
        <w:numPr>
          <w:ilvl w:val="2"/>
          <w:numId w:val="5"/>
        </w:numPr>
        <w:tabs>
          <w:tab w:val="left" w:pos="2269"/>
        </w:tabs>
        <w:spacing w:line="259" w:lineRule="auto"/>
        <w:ind w:right="141" w:firstLine="1276"/>
        <w:rPr>
          <w:sz w:val="24"/>
        </w:rPr>
      </w:pPr>
      <w:r>
        <w:rPr>
          <w:sz w:val="24"/>
        </w:rPr>
        <w:t>užtikrinti,</w:t>
      </w:r>
      <w:r w:rsidRPr="00583DF5">
        <w:rPr>
          <w:sz w:val="24"/>
        </w:rPr>
        <w:t xml:space="preserve"> </w:t>
      </w:r>
      <w:r>
        <w:rPr>
          <w:sz w:val="24"/>
        </w:rPr>
        <w:t>kad</w:t>
      </w:r>
      <w:r w:rsidRPr="00583DF5">
        <w:rPr>
          <w:sz w:val="24"/>
        </w:rPr>
        <w:t xml:space="preserve"> </w:t>
      </w:r>
      <w:r>
        <w:rPr>
          <w:sz w:val="24"/>
        </w:rPr>
        <w:t>antivirusinės</w:t>
      </w:r>
      <w:r>
        <w:rPr>
          <w:spacing w:val="40"/>
          <w:sz w:val="24"/>
        </w:rPr>
        <w:t xml:space="preserve"> </w:t>
      </w:r>
      <w:r>
        <w:rPr>
          <w:sz w:val="24"/>
        </w:rPr>
        <w:t>programinės</w:t>
      </w:r>
      <w:r>
        <w:rPr>
          <w:spacing w:val="40"/>
          <w:sz w:val="24"/>
        </w:rPr>
        <w:t xml:space="preserve"> </w:t>
      </w:r>
      <w:r>
        <w:rPr>
          <w:sz w:val="24"/>
        </w:rPr>
        <w:t>įrangos</w:t>
      </w:r>
      <w:r>
        <w:rPr>
          <w:spacing w:val="40"/>
          <w:sz w:val="24"/>
        </w:rPr>
        <w:t xml:space="preserve"> </w:t>
      </w:r>
      <w:r>
        <w:rPr>
          <w:sz w:val="24"/>
        </w:rPr>
        <w:t>licencija</w:t>
      </w:r>
      <w:r>
        <w:rPr>
          <w:spacing w:val="40"/>
          <w:sz w:val="24"/>
        </w:rPr>
        <w:t xml:space="preserve"> </w:t>
      </w:r>
      <w:r>
        <w:rPr>
          <w:sz w:val="24"/>
        </w:rPr>
        <w:t>atitiktų</w:t>
      </w:r>
      <w:r>
        <w:rPr>
          <w:spacing w:val="40"/>
          <w:sz w:val="24"/>
        </w:rPr>
        <w:t xml:space="preserve"> </w:t>
      </w:r>
      <w:r>
        <w:rPr>
          <w:sz w:val="24"/>
        </w:rPr>
        <w:t>Sutarties</w:t>
      </w:r>
      <w:r>
        <w:rPr>
          <w:spacing w:val="80"/>
          <w:sz w:val="24"/>
        </w:rPr>
        <w:t xml:space="preserve"> </w:t>
      </w:r>
      <w:r w:rsidR="00084407">
        <w:rPr>
          <w:spacing w:val="80"/>
          <w:sz w:val="24"/>
        </w:rPr>
        <w:t>1</w:t>
      </w:r>
      <w:r>
        <w:rPr>
          <w:sz w:val="24"/>
        </w:rPr>
        <w:t>priede keliamus reikalavimus;</w:t>
      </w:r>
    </w:p>
    <w:p w14:paraId="5FD9EAEA" w14:textId="4858E369" w:rsidR="00AF17BA" w:rsidRDefault="00FE3ABF" w:rsidP="00FE3ABF">
      <w:pPr>
        <w:pStyle w:val="Sraopastraipa"/>
        <w:numPr>
          <w:ilvl w:val="2"/>
          <w:numId w:val="5"/>
        </w:numPr>
        <w:tabs>
          <w:tab w:val="left" w:pos="2269"/>
        </w:tabs>
        <w:spacing w:line="259" w:lineRule="auto"/>
        <w:ind w:right="141" w:firstLine="1276"/>
        <w:rPr>
          <w:sz w:val="24"/>
        </w:rPr>
      </w:pPr>
      <w:r>
        <w:rPr>
          <w:sz w:val="24"/>
        </w:rPr>
        <w:t>už</w:t>
      </w:r>
      <w:r>
        <w:rPr>
          <w:spacing w:val="40"/>
          <w:sz w:val="24"/>
        </w:rPr>
        <w:t xml:space="preserve"> </w:t>
      </w:r>
      <w:r>
        <w:rPr>
          <w:sz w:val="24"/>
        </w:rPr>
        <w:t>laiku</w:t>
      </w:r>
      <w:r>
        <w:rPr>
          <w:spacing w:val="40"/>
          <w:sz w:val="24"/>
        </w:rPr>
        <w:t xml:space="preserve"> </w:t>
      </w:r>
      <w:r>
        <w:rPr>
          <w:sz w:val="24"/>
        </w:rPr>
        <w:t>ne</w:t>
      </w:r>
      <w:r w:rsidR="00084407">
        <w:rPr>
          <w:sz w:val="24"/>
        </w:rPr>
        <w:t xml:space="preserve">aktyvuotos </w:t>
      </w:r>
      <w:r>
        <w:rPr>
          <w:sz w:val="24"/>
        </w:rPr>
        <w:t>antivirusinės</w:t>
      </w:r>
      <w:r>
        <w:rPr>
          <w:spacing w:val="40"/>
          <w:sz w:val="24"/>
        </w:rPr>
        <w:t xml:space="preserve"> </w:t>
      </w:r>
      <w:r>
        <w:rPr>
          <w:sz w:val="24"/>
        </w:rPr>
        <w:t>programinės</w:t>
      </w:r>
      <w:r>
        <w:rPr>
          <w:spacing w:val="40"/>
          <w:sz w:val="24"/>
        </w:rPr>
        <w:t xml:space="preserve"> </w:t>
      </w:r>
      <w:r>
        <w:rPr>
          <w:sz w:val="24"/>
        </w:rPr>
        <w:t>įrangos</w:t>
      </w:r>
      <w:r>
        <w:rPr>
          <w:spacing w:val="40"/>
          <w:sz w:val="24"/>
        </w:rPr>
        <w:t xml:space="preserve"> </w:t>
      </w:r>
      <w:r>
        <w:rPr>
          <w:sz w:val="24"/>
        </w:rPr>
        <w:t>licencijas</w:t>
      </w:r>
      <w:r>
        <w:rPr>
          <w:spacing w:val="40"/>
          <w:sz w:val="24"/>
        </w:rPr>
        <w:t xml:space="preserve"> </w:t>
      </w:r>
      <w:r>
        <w:rPr>
          <w:sz w:val="24"/>
        </w:rPr>
        <w:t>sumokėti Pirkėjui netesybas, t. y. 0,02 proc. už kiekvieną uždelstą dieną nuo sutarties kainos.</w:t>
      </w:r>
    </w:p>
    <w:p w14:paraId="5FD9EAEB" w14:textId="77777777" w:rsidR="00AF17BA" w:rsidRDefault="00FE3ABF" w:rsidP="00FE3ABF">
      <w:pPr>
        <w:pStyle w:val="Sraopastraipa"/>
        <w:numPr>
          <w:ilvl w:val="1"/>
          <w:numId w:val="5"/>
        </w:numPr>
        <w:tabs>
          <w:tab w:val="left" w:pos="2127"/>
        </w:tabs>
        <w:spacing w:line="275" w:lineRule="exact"/>
        <w:ind w:right="0"/>
        <w:rPr>
          <w:sz w:val="24"/>
        </w:rPr>
      </w:pPr>
      <w:r>
        <w:rPr>
          <w:sz w:val="24"/>
        </w:rPr>
        <w:t>Pirkėjas</w:t>
      </w:r>
      <w:r>
        <w:rPr>
          <w:spacing w:val="-2"/>
          <w:sz w:val="24"/>
        </w:rPr>
        <w:t xml:space="preserve"> įsipareigoja:</w:t>
      </w:r>
    </w:p>
    <w:p w14:paraId="5FD9EAEC" w14:textId="54006479" w:rsidR="00AF17BA" w:rsidRDefault="00FE3ABF" w:rsidP="00FE3ABF">
      <w:pPr>
        <w:pStyle w:val="Sraopastraipa"/>
        <w:numPr>
          <w:ilvl w:val="2"/>
          <w:numId w:val="5"/>
        </w:numPr>
        <w:tabs>
          <w:tab w:val="left" w:pos="2269"/>
        </w:tabs>
        <w:spacing w:before="21" w:line="259" w:lineRule="auto"/>
        <w:ind w:right="141" w:firstLine="1276"/>
        <w:rPr>
          <w:sz w:val="24"/>
        </w:rPr>
      </w:pPr>
      <w:r>
        <w:rPr>
          <w:sz w:val="24"/>
        </w:rPr>
        <w:t>už</w:t>
      </w:r>
      <w:r>
        <w:rPr>
          <w:spacing w:val="40"/>
          <w:sz w:val="24"/>
        </w:rPr>
        <w:t xml:space="preserve"> </w:t>
      </w:r>
      <w:r>
        <w:rPr>
          <w:sz w:val="24"/>
        </w:rPr>
        <w:t>laiku</w:t>
      </w:r>
      <w:r>
        <w:rPr>
          <w:spacing w:val="40"/>
          <w:sz w:val="24"/>
        </w:rPr>
        <w:t xml:space="preserve"> </w:t>
      </w:r>
      <w:r>
        <w:rPr>
          <w:sz w:val="24"/>
        </w:rPr>
        <w:t>pristatytas</w:t>
      </w:r>
      <w:r>
        <w:rPr>
          <w:spacing w:val="40"/>
          <w:sz w:val="24"/>
        </w:rPr>
        <w:t xml:space="preserve"> </w:t>
      </w:r>
      <w:r>
        <w:rPr>
          <w:sz w:val="24"/>
        </w:rPr>
        <w:t>Prekes,</w:t>
      </w:r>
      <w:r>
        <w:rPr>
          <w:spacing w:val="40"/>
          <w:sz w:val="24"/>
        </w:rPr>
        <w:t xml:space="preserve"> </w:t>
      </w:r>
      <w:r>
        <w:rPr>
          <w:sz w:val="24"/>
        </w:rPr>
        <w:t>sumokėti</w:t>
      </w:r>
      <w:r>
        <w:rPr>
          <w:spacing w:val="40"/>
          <w:sz w:val="24"/>
        </w:rPr>
        <w:t xml:space="preserve"> </w:t>
      </w:r>
      <w:r>
        <w:rPr>
          <w:sz w:val="24"/>
        </w:rPr>
        <w:t>Pardavėjui</w:t>
      </w:r>
      <w:r>
        <w:rPr>
          <w:spacing w:val="40"/>
          <w:sz w:val="24"/>
        </w:rPr>
        <w:t xml:space="preserve"> </w:t>
      </w:r>
      <w:r>
        <w:rPr>
          <w:sz w:val="24"/>
        </w:rPr>
        <w:t>per</w:t>
      </w:r>
      <w:r>
        <w:rPr>
          <w:spacing w:val="40"/>
          <w:sz w:val="24"/>
        </w:rPr>
        <w:t xml:space="preserve"> </w:t>
      </w:r>
      <w:r>
        <w:rPr>
          <w:sz w:val="24"/>
        </w:rPr>
        <w:t>30</w:t>
      </w:r>
      <w:r>
        <w:rPr>
          <w:spacing w:val="40"/>
          <w:sz w:val="24"/>
        </w:rPr>
        <w:t xml:space="preserve"> </w:t>
      </w:r>
      <w:r>
        <w:rPr>
          <w:sz w:val="24"/>
        </w:rPr>
        <w:t>dienų</w:t>
      </w:r>
      <w:r>
        <w:rPr>
          <w:spacing w:val="40"/>
          <w:sz w:val="24"/>
        </w:rPr>
        <w:t xml:space="preserve"> </w:t>
      </w:r>
      <w:r>
        <w:rPr>
          <w:sz w:val="24"/>
        </w:rPr>
        <w:t>pagal</w:t>
      </w:r>
      <w:r>
        <w:rPr>
          <w:spacing w:val="40"/>
          <w:sz w:val="24"/>
        </w:rPr>
        <w:t xml:space="preserve"> </w:t>
      </w:r>
      <w:r>
        <w:rPr>
          <w:sz w:val="24"/>
        </w:rPr>
        <w:t>gautus atsiskaitymo dokumentus</w:t>
      </w:r>
      <w:r>
        <w:rPr>
          <w:spacing w:val="-1"/>
          <w:sz w:val="24"/>
        </w:rPr>
        <w:t xml:space="preserve"> </w:t>
      </w:r>
      <w:r>
        <w:rPr>
          <w:sz w:val="24"/>
        </w:rPr>
        <w:t>(perdavimo–priėmimo aktą, PVM</w:t>
      </w:r>
      <w:r>
        <w:rPr>
          <w:spacing w:val="-1"/>
          <w:sz w:val="24"/>
        </w:rPr>
        <w:t xml:space="preserve"> </w:t>
      </w:r>
      <w:r>
        <w:rPr>
          <w:sz w:val="24"/>
        </w:rPr>
        <w:t xml:space="preserve">sąskaitą faktūrą) nuo </w:t>
      </w:r>
      <w:r w:rsidR="00FB6888">
        <w:rPr>
          <w:sz w:val="24"/>
        </w:rPr>
        <w:t xml:space="preserve">PVM sąskaitos – faktūros gavimo </w:t>
      </w:r>
      <w:r>
        <w:rPr>
          <w:sz w:val="24"/>
        </w:rPr>
        <w:t>dienos;</w:t>
      </w:r>
    </w:p>
    <w:p w14:paraId="5FD9EAED" w14:textId="71ED2961" w:rsidR="00AF17BA" w:rsidRDefault="00FE3ABF" w:rsidP="00FE3ABF">
      <w:pPr>
        <w:pStyle w:val="Sraopastraipa"/>
        <w:numPr>
          <w:ilvl w:val="2"/>
          <w:numId w:val="5"/>
        </w:numPr>
        <w:tabs>
          <w:tab w:val="left" w:pos="2269"/>
        </w:tabs>
        <w:spacing w:line="259" w:lineRule="auto"/>
        <w:ind w:right="141" w:firstLine="1276"/>
        <w:rPr>
          <w:sz w:val="24"/>
        </w:rPr>
      </w:pPr>
      <w:r>
        <w:rPr>
          <w:sz w:val="24"/>
        </w:rPr>
        <w:t>už</w:t>
      </w:r>
      <w:r>
        <w:rPr>
          <w:spacing w:val="40"/>
          <w:sz w:val="24"/>
        </w:rPr>
        <w:t xml:space="preserve"> </w:t>
      </w:r>
      <w:r>
        <w:rPr>
          <w:sz w:val="24"/>
        </w:rPr>
        <w:t>ne</w:t>
      </w:r>
      <w:r>
        <w:rPr>
          <w:spacing w:val="40"/>
          <w:sz w:val="24"/>
        </w:rPr>
        <w:t xml:space="preserve"> </w:t>
      </w:r>
      <w:r>
        <w:rPr>
          <w:sz w:val="24"/>
        </w:rPr>
        <w:t>laiku</w:t>
      </w:r>
      <w:r>
        <w:rPr>
          <w:spacing w:val="40"/>
          <w:sz w:val="24"/>
        </w:rPr>
        <w:t xml:space="preserve"> </w:t>
      </w:r>
      <w:r>
        <w:rPr>
          <w:sz w:val="24"/>
        </w:rPr>
        <w:t>įvykdytą</w:t>
      </w:r>
      <w:r>
        <w:rPr>
          <w:spacing w:val="40"/>
          <w:sz w:val="24"/>
        </w:rPr>
        <w:t xml:space="preserve"> </w:t>
      </w:r>
      <w:r>
        <w:rPr>
          <w:sz w:val="24"/>
        </w:rPr>
        <w:t>Sutarties</w:t>
      </w:r>
      <w:r>
        <w:rPr>
          <w:spacing w:val="40"/>
          <w:sz w:val="24"/>
        </w:rPr>
        <w:t xml:space="preserve"> </w:t>
      </w:r>
      <w:r>
        <w:rPr>
          <w:sz w:val="24"/>
        </w:rPr>
        <w:t>4.2.1</w:t>
      </w:r>
      <w:r>
        <w:rPr>
          <w:spacing w:val="40"/>
          <w:sz w:val="24"/>
        </w:rPr>
        <w:t xml:space="preserve"> </w:t>
      </w:r>
      <w:r>
        <w:rPr>
          <w:sz w:val="24"/>
        </w:rPr>
        <w:t>p</w:t>
      </w:r>
      <w:r w:rsidR="00473620">
        <w:rPr>
          <w:sz w:val="24"/>
        </w:rPr>
        <w:t>. įsipareigojimą</w:t>
      </w:r>
      <w:r>
        <w:rPr>
          <w:spacing w:val="40"/>
          <w:sz w:val="24"/>
        </w:rPr>
        <w:t xml:space="preserve"> </w:t>
      </w:r>
      <w:r>
        <w:rPr>
          <w:sz w:val="24"/>
        </w:rPr>
        <w:t>sumokėti</w:t>
      </w:r>
      <w:r>
        <w:rPr>
          <w:spacing w:val="40"/>
          <w:sz w:val="24"/>
        </w:rPr>
        <w:t xml:space="preserve"> </w:t>
      </w:r>
      <w:r>
        <w:rPr>
          <w:sz w:val="24"/>
        </w:rPr>
        <w:t>Pirkėjui</w:t>
      </w:r>
      <w:r>
        <w:rPr>
          <w:spacing w:val="40"/>
          <w:sz w:val="24"/>
        </w:rPr>
        <w:t xml:space="preserve"> </w:t>
      </w:r>
      <w:r>
        <w:rPr>
          <w:sz w:val="24"/>
        </w:rPr>
        <w:t>0,02</w:t>
      </w:r>
      <w:r>
        <w:rPr>
          <w:spacing w:val="40"/>
          <w:sz w:val="24"/>
        </w:rPr>
        <w:t xml:space="preserve"> </w:t>
      </w:r>
      <w:r>
        <w:rPr>
          <w:sz w:val="24"/>
        </w:rPr>
        <w:t>proc. delspinigių nuo nesumokėtos sumos už kiekvieną uždelstą dieną</w:t>
      </w:r>
      <w:r w:rsidR="00E93F9C">
        <w:rPr>
          <w:sz w:val="24"/>
        </w:rPr>
        <w:t>;</w:t>
      </w:r>
    </w:p>
    <w:p w14:paraId="2A81A726" w14:textId="3B9F18D9" w:rsidR="00E93F9C" w:rsidRPr="00892D78" w:rsidRDefault="00892D78" w:rsidP="00892D78">
      <w:pPr>
        <w:pStyle w:val="Sraopastraipa"/>
        <w:numPr>
          <w:ilvl w:val="2"/>
          <w:numId w:val="5"/>
        </w:numPr>
        <w:tabs>
          <w:tab w:val="left" w:pos="2269"/>
        </w:tabs>
        <w:spacing w:line="259" w:lineRule="auto"/>
        <w:ind w:right="141" w:firstLine="1276"/>
        <w:rPr>
          <w:sz w:val="24"/>
        </w:rPr>
      </w:pPr>
      <w:r w:rsidRPr="00892D78">
        <w:rPr>
          <w:sz w:val="24"/>
        </w:rPr>
        <w:t>Pirkėjas per 5 darbo dienas nuo licencijos aktyvavimo, prieigos duomenų ir licencijos atitiktį patvirtinančių dokumentų gavimo patikrina, ar licencija atitinka Techninėje specifikacijoje nustatytus reikalavimus, ir pasirašo perdavimo–priėmimo aktą arba raštu pateikia Pardavėjui motyvuotas pastabas. Pardavėjas nustatytus trūkumus pašalina per Pirkėjo nurodytą</w:t>
      </w:r>
      <w:r>
        <w:t xml:space="preserve"> </w:t>
      </w:r>
      <w:r w:rsidRPr="00892D78">
        <w:rPr>
          <w:sz w:val="24"/>
        </w:rPr>
        <w:t>protingą terminą</w:t>
      </w:r>
      <w:r>
        <w:rPr>
          <w:sz w:val="24"/>
        </w:rPr>
        <w:t>.</w:t>
      </w:r>
    </w:p>
    <w:p w14:paraId="5FD9EAEE" w14:textId="77777777" w:rsidR="00AF17BA" w:rsidRDefault="00AF17BA">
      <w:pPr>
        <w:pStyle w:val="Pagrindinistekstas"/>
        <w:spacing w:before="21"/>
      </w:pPr>
    </w:p>
    <w:p w14:paraId="5FD9EAEF" w14:textId="77777777" w:rsidR="00AF17BA" w:rsidRDefault="00FE3ABF" w:rsidP="00FE3ABF">
      <w:pPr>
        <w:pStyle w:val="Antrat2"/>
        <w:numPr>
          <w:ilvl w:val="0"/>
          <w:numId w:val="7"/>
        </w:numPr>
        <w:tabs>
          <w:tab w:val="left" w:pos="1540"/>
        </w:tabs>
        <w:ind w:left="1540" w:hanging="375"/>
        <w:jc w:val="left"/>
      </w:pPr>
      <w:r>
        <w:t>SUTARTIES</w:t>
      </w:r>
      <w:r>
        <w:rPr>
          <w:spacing w:val="-7"/>
        </w:rPr>
        <w:t xml:space="preserve"> </w:t>
      </w:r>
      <w:r>
        <w:t>GALIOJIMO,</w:t>
      </w:r>
      <w:r>
        <w:rPr>
          <w:spacing w:val="-5"/>
        </w:rPr>
        <w:t xml:space="preserve"> </w:t>
      </w:r>
      <w:r>
        <w:t>PAKEITIMO</w:t>
      </w:r>
      <w:r>
        <w:rPr>
          <w:spacing w:val="-6"/>
        </w:rPr>
        <w:t xml:space="preserve"> </w:t>
      </w:r>
      <w:r>
        <w:t>IR</w:t>
      </w:r>
      <w:r>
        <w:rPr>
          <w:spacing w:val="-6"/>
        </w:rPr>
        <w:t xml:space="preserve"> </w:t>
      </w:r>
      <w:r>
        <w:t>NUTRAUKIMO</w:t>
      </w:r>
      <w:r>
        <w:rPr>
          <w:spacing w:val="-6"/>
        </w:rPr>
        <w:t xml:space="preserve"> </w:t>
      </w:r>
      <w:r>
        <w:rPr>
          <w:spacing w:val="-2"/>
        </w:rPr>
        <w:t>SĄLYGOS</w:t>
      </w:r>
    </w:p>
    <w:p w14:paraId="5FD9EAF0" w14:textId="77777777" w:rsidR="00AF17BA" w:rsidRDefault="00AF17BA">
      <w:pPr>
        <w:pStyle w:val="Pagrindinistekstas"/>
        <w:spacing w:before="43"/>
      </w:pPr>
    </w:p>
    <w:p w14:paraId="73E06DCB" w14:textId="3AC5782C" w:rsidR="00CC4107" w:rsidRDefault="00CC4107" w:rsidP="00CC4107">
      <w:pPr>
        <w:pStyle w:val="Default"/>
        <w:rPr>
          <w:sz w:val="22"/>
          <w:szCs w:val="22"/>
        </w:rPr>
      </w:pPr>
    </w:p>
    <w:p w14:paraId="5FD9EAF1" w14:textId="44A01151" w:rsidR="00AF17BA" w:rsidRPr="00CC4107" w:rsidRDefault="00CC4107" w:rsidP="00FE3ABF">
      <w:pPr>
        <w:pStyle w:val="Sraopastraipa"/>
        <w:numPr>
          <w:ilvl w:val="1"/>
          <w:numId w:val="4"/>
        </w:numPr>
        <w:tabs>
          <w:tab w:val="left" w:pos="1580"/>
        </w:tabs>
        <w:spacing w:before="1"/>
        <w:ind w:left="0" w:right="0" w:firstLine="1580"/>
        <w:rPr>
          <w:sz w:val="24"/>
          <w:szCs w:val="24"/>
        </w:rPr>
      </w:pPr>
      <w:r w:rsidRPr="00CC4107">
        <w:rPr>
          <w:sz w:val="24"/>
          <w:szCs w:val="24"/>
        </w:rPr>
        <w:t>Ši sutartis galioja nuo jos pasirašymo dienos iki visiško prievolių įvykdymo.</w:t>
      </w:r>
    </w:p>
    <w:p w14:paraId="5FD9EAF4" w14:textId="6E35B4CC" w:rsidR="00AF17BA" w:rsidRPr="00CC4107" w:rsidRDefault="00FE3ABF" w:rsidP="00FE3ABF">
      <w:pPr>
        <w:pStyle w:val="Sraopastraipa"/>
        <w:numPr>
          <w:ilvl w:val="1"/>
          <w:numId w:val="4"/>
        </w:numPr>
        <w:tabs>
          <w:tab w:val="left" w:pos="1580"/>
        </w:tabs>
        <w:spacing w:before="22"/>
        <w:ind w:left="0" w:right="0" w:firstLine="1580"/>
        <w:rPr>
          <w:sz w:val="24"/>
          <w:szCs w:val="24"/>
        </w:rPr>
      </w:pPr>
      <w:r w:rsidRPr="00CC4107">
        <w:rPr>
          <w:sz w:val="24"/>
          <w:szCs w:val="24"/>
        </w:rPr>
        <w:t>Sutarties</w:t>
      </w:r>
      <w:r w:rsidRPr="00CC4107">
        <w:rPr>
          <w:spacing w:val="3"/>
          <w:sz w:val="24"/>
          <w:szCs w:val="24"/>
        </w:rPr>
        <w:t xml:space="preserve"> </w:t>
      </w:r>
      <w:r w:rsidR="004D476A" w:rsidRPr="00CC4107">
        <w:rPr>
          <w:spacing w:val="3"/>
          <w:sz w:val="24"/>
          <w:szCs w:val="24"/>
        </w:rPr>
        <w:t xml:space="preserve">vykdymo </w:t>
      </w:r>
      <w:r w:rsidRPr="00CC4107">
        <w:rPr>
          <w:sz w:val="24"/>
          <w:szCs w:val="24"/>
        </w:rPr>
        <w:t>trukmė</w:t>
      </w:r>
      <w:r w:rsidRPr="00CC4107">
        <w:rPr>
          <w:spacing w:val="4"/>
          <w:sz w:val="24"/>
          <w:szCs w:val="24"/>
        </w:rPr>
        <w:t xml:space="preserve"> </w:t>
      </w:r>
      <w:r w:rsidR="004D476A" w:rsidRPr="00CC4107">
        <w:rPr>
          <w:sz w:val="24"/>
          <w:szCs w:val="24"/>
        </w:rPr>
        <w:t xml:space="preserve">– 36 </w:t>
      </w:r>
      <w:r w:rsidRPr="00CC4107">
        <w:rPr>
          <w:sz w:val="24"/>
          <w:szCs w:val="24"/>
        </w:rPr>
        <w:t>mėnesiai</w:t>
      </w:r>
      <w:r w:rsidRPr="00CC4107">
        <w:rPr>
          <w:spacing w:val="5"/>
          <w:sz w:val="24"/>
          <w:szCs w:val="24"/>
        </w:rPr>
        <w:t xml:space="preserve"> </w:t>
      </w:r>
      <w:r w:rsidRPr="00CC4107">
        <w:rPr>
          <w:sz w:val="24"/>
          <w:szCs w:val="24"/>
        </w:rPr>
        <w:t>nuo</w:t>
      </w:r>
      <w:r w:rsidR="001A04C5">
        <w:rPr>
          <w:sz w:val="24"/>
          <w:szCs w:val="24"/>
        </w:rPr>
        <w:t xml:space="preserve"> </w:t>
      </w:r>
      <w:r w:rsidR="00FA5936">
        <w:rPr>
          <w:sz w:val="24"/>
          <w:szCs w:val="24"/>
        </w:rPr>
        <w:t>licencijos aktyvavimo dienos</w:t>
      </w:r>
      <w:r w:rsidRPr="00CC4107">
        <w:rPr>
          <w:spacing w:val="-2"/>
          <w:sz w:val="24"/>
          <w:szCs w:val="24"/>
        </w:rPr>
        <w:t>.</w:t>
      </w:r>
    </w:p>
    <w:p w14:paraId="5FD9EAF5" w14:textId="77777777" w:rsidR="00AF17BA" w:rsidRDefault="00FE3ABF" w:rsidP="00FE3ABF">
      <w:pPr>
        <w:pStyle w:val="Sraopastraipa"/>
        <w:numPr>
          <w:ilvl w:val="1"/>
          <w:numId w:val="4"/>
        </w:numPr>
        <w:tabs>
          <w:tab w:val="left" w:pos="1580"/>
        </w:tabs>
        <w:spacing w:before="22" w:line="259" w:lineRule="auto"/>
        <w:ind w:left="0" w:firstLine="1580"/>
        <w:rPr>
          <w:sz w:val="24"/>
        </w:rPr>
      </w:pPr>
      <w:r w:rsidRPr="00CC4107">
        <w:rPr>
          <w:sz w:val="24"/>
          <w:szCs w:val="24"/>
        </w:rPr>
        <w:t>Sutarties</w:t>
      </w:r>
      <w:r>
        <w:rPr>
          <w:sz w:val="24"/>
        </w:rPr>
        <w:t xml:space="preserve"> sąlygos gali būti keičiamos tik vadovaujantis Viešųjų pirkimų įstatymo 89</w:t>
      </w:r>
      <w:r>
        <w:rPr>
          <w:spacing w:val="-9"/>
          <w:sz w:val="24"/>
        </w:rPr>
        <w:t xml:space="preserve"> </w:t>
      </w:r>
      <w:r>
        <w:rPr>
          <w:sz w:val="24"/>
        </w:rPr>
        <w:t>straipsnio</w:t>
      </w:r>
      <w:r>
        <w:rPr>
          <w:spacing w:val="-9"/>
          <w:sz w:val="24"/>
        </w:rPr>
        <w:t xml:space="preserve"> </w:t>
      </w:r>
      <w:r>
        <w:rPr>
          <w:sz w:val="24"/>
        </w:rPr>
        <w:t>nuostatomis</w:t>
      </w:r>
      <w:r>
        <w:rPr>
          <w:spacing w:val="-9"/>
          <w:sz w:val="24"/>
        </w:rPr>
        <w:t xml:space="preserve"> </w:t>
      </w:r>
      <w:r>
        <w:rPr>
          <w:sz w:val="24"/>
        </w:rPr>
        <w:t>ir,</w:t>
      </w:r>
      <w:r>
        <w:rPr>
          <w:spacing w:val="-9"/>
          <w:sz w:val="24"/>
        </w:rPr>
        <w:t xml:space="preserve"> </w:t>
      </w:r>
      <w:r>
        <w:rPr>
          <w:sz w:val="24"/>
        </w:rPr>
        <w:t>kurias</w:t>
      </w:r>
      <w:r>
        <w:rPr>
          <w:spacing w:val="-9"/>
          <w:sz w:val="24"/>
        </w:rPr>
        <w:t xml:space="preserve"> </w:t>
      </w:r>
      <w:r>
        <w:rPr>
          <w:sz w:val="24"/>
        </w:rPr>
        <w:t>pakeitus,</w:t>
      </w:r>
      <w:r>
        <w:rPr>
          <w:spacing w:val="-9"/>
          <w:sz w:val="24"/>
        </w:rPr>
        <w:t xml:space="preserve"> </w:t>
      </w:r>
      <w:r>
        <w:rPr>
          <w:sz w:val="24"/>
        </w:rPr>
        <w:t>nebūtų</w:t>
      </w:r>
      <w:r>
        <w:rPr>
          <w:spacing w:val="-9"/>
          <w:sz w:val="24"/>
        </w:rPr>
        <w:t xml:space="preserve"> </w:t>
      </w:r>
      <w:r>
        <w:rPr>
          <w:sz w:val="24"/>
        </w:rPr>
        <w:t>pažeisti</w:t>
      </w:r>
      <w:r>
        <w:rPr>
          <w:spacing w:val="-8"/>
          <w:sz w:val="24"/>
        </w:rPr>
        <w:t xml:space="preserve"> </w:t>
      </w:r>
      <w:r>
        <w:rPr>
          <w:sz w:val="24"/>
        </w:rPr>
        <w:t>Viešųjų</w:t>
      </w:r>
      <w:r>
        <w:rPr>
          <w:spacing w:val="-9"/>
          <w:sz w:val="24"/>
        </w:rPr>
        <w:t xml:space="preserve"> </w:t>
      </w:r>
      <w:r>
        <w:rPr>
          <w:sz w:val="24"/>
        </w:rPr>
        <w:t>pirkimų</w:t>
      </w:r>
      <w:r>
        <w:rPr>
          <w:spacing w:val="-9"/>
          <w:sz w:val="24"/>
        </w:rPr>
        <w:t xml:space="preserve"> </w:t>
      </w:r>
      <w:r>
        <w:rPr>
          <w:sz w:val="24"/>
        </w:rPr>
        <w:t>įstatymo</w:t>
      </w:r>
      <w:r>
        <w:rPr>
          <w:spacing w:val="-9"/>
          <w:sz w:val="24"/>
        </w:rPr>
        <w:t xml:space="preserve"> </w:t>
      </w:r>
      <w:r>
        <w:rPr>
          <w:sz w:val="24"/>
        </w:rPr>
        <w:t>17</w:t>
      </w:r>
      <w:r>
        <w:rPr>
          <w:spacing w:val="-9"/>
          <w:sz w:val="24"/>
        </w:rPr>
        <w:t xml:space="preserve"> </w:t>
      </w:r>
      <w:r>
        <w:rPr>
          <w:sz w:val="24"/>
        </w:rPr>
        <w:t>straipsnyje nustatyti principai ir tikslai.</w:t>
      </w:r>
    </w:p>
    <w:p w14:paraId="5FD9EAF6" w14:textId="77777777" w:rsidR="00AF17BA" w:rsidRDefault="00FE3ABF" w:rsidP="00FE3ABF">
      <w:pPr>
        <w:pStyle w:val="Sraopastraipa"/>
        <w:numPr>
          <w:ilvl w:val="1"/>
          <w:numId w:val="4"/>
        </w:numPr>
        <w:tabs>
          <w:tab w:val="left" w:pos="2127"/>
        </w:tabs>
        <w:spacing w:line="275" w:lineRule="exact"/>
        <w:ind w:right="0"/>
        <w:rPr>
          <w:sz w:val="24"/>
        </w:rPr>
      </w:pPr>
      <w:r>
        <w:rPr>
          <w:sz w:val="24"/>
        </w:rPr>
        <w:t>Sutartis</w:t>
      </w:r>
      <w:r>
        <w:rPr>
          <w:spacing w:val="-12"/>
          <w:sz w:val="24"/>
        </w:rPr>
        <w:t xml:space="preserve"> </w:t>
      </w:r>
      <w:r>
        <w:rPr>
          <w:sz w:val="24"/>
        </w:rPr>
        <w:t>gali</w:t>
      </w:r>
      <w:r>
        <w:rPr>
          <w:spacing w:val="-10"/>
          <w:sz w:val="24"/>
        </w:rPr>
        <w:t xml:space="preserve"> </w:t>
      </w:r>
      <w:r>
        <w:rPr>
          <w:sz w:val="24"/>
        </w:rPr>
        <w:t>būti</w:t>
      </w:r>
      <w:r>
        <w:rPr>
          <w:spacing w:val="-10"/>
          <w:sz w:val="24"/>
        </w:rPr>
        <w:t xml:space="preserve"> </w:t>
      </w:r>
      <w:r>
        <w:rPr>
          <w:sz w:val="24"/>
        </w:rPr>
        <w:t>nutraukiama</w:t>
      </w:r>
      <w:r>
        <w:rPr>
          <w:spacing w:val="-9"/>
          <w:sz w:val="24"/>
        </w:rPr>
        <w:t xml:space="preserve"> </w:t>
      </w:r>
      <w:r>
        <w:rPr>
          <w:sz w:val="24"/>
        </w:rPr>
        <w:t>Viešųjų</w:t>
      </w:r>
      <w:r>
        <w:rPr>
          <w:spacing w:val="-9"/>
          <w:sz w:val="24"/>
        </w:rPr>
        <w:t xml:space="preserve"> </w:t>
      </w:r>
      <w:r>
        <w:rPr>
          <w:sz w:val="24"/>
        </w:rPr>
        <w:t>pirkimų</w:t>
      </w:r>
      <w:r>
        <w:rPr>
          <w:spacing w:val="-10"/>
          <w:sz w:val="24"/>
        </w:rPr>
        <w:t xml:space="preserve"> </w:t>
      </w:r>
      <w:r>
        <w:rPr>
          <w:sz w:val="24"/>
        </w:rPr>
        <w:t>įstatymo</w:t>
      </w:r>
      <w:r>
        <w:rPr>
          <w:spacing w:val="-10"/>
          <w:sz w:val="24"/>
        </w:rPr>
        <w:t xml:space="preserve"> </w:t>
      </w:r>
      <w:r>
        <w:rPr>
          <w:sz w:val="24"/>
        </w:rPr>
        <w:t>90</w:t>
      </w:r>
      <w:r>
        <w:rPr>
          <w:spacing w:val="-10"/>
          <w:sz w:val="24"/>
        </w:rPr>
        <w:t xml:space="preserve"> </w:t>
      </w:r>
      <w:r>
        <w:rPr>
          <w:sz w:val="24"/>
        </w:rPr>
        <w:t>straipsnyje</w:t>
      </w:r>
      <w:r>
        <w:rPr>
          <w:spacing w:val="-8"/>
          <w:sz w:val="24"/>
        </w:rPr>
        <w:t xml:space="preserve"> </w:t>
      </w:r>
      <w:r>
        <w:rPr>
          <w:spacing w:val="-2"/>
          <w:sz w:val="24"/>
        </w:rPr>
        <w:t>nustatytais</w:t>
      </w:r>
    </w:p>
    <w:p w14:paraId="5FD9EAF7" w14:textId="77777777" w:rsidR="00AF17BA" w:rsidRDefault="00FE3ABF">
      <w:pPr>
        <w:pStyle w:val="Pagrindinistekstas"/>
        <w:spacing w:before="22"/>
        <w:ind w:left="284"/>
      </w:pPr>
      <w:r>
        <w:rPr>
          <w:spacing w:val="-2"/>
        </w:rPr>
        <w:t>atvejais.</w:t>
      </w:r>
    </w:p>
    <w:p w14:paraId="5FD9EAF8" w14:textId="77777777" w:rsidR="00AF17BA" w:rsidRDefault="00AF17BA">
      <w:pPr>
        <w:pStyle w:val="Pagrindinistekstas"/>
        <w:spacing w:before="43"/>
      </w:pPr>
    </w:p>
    <w:p w14:paraId="5FD9EAF9" w14:textId="77777777" w:rsidR="00AF17BA" w:rsidRDefault="00FE3ABF" w:rsidP="00FE3ABF">
      <w:pPr>
        <w:pStyle w:val="Antrat2"/>
        <w:numPr>
          <w:ilvl w:val="0"/>
          <w:numId w:val="7"/>
        </w:numPr>
        <w:tabs>
          <w:tab w:val="left" w:pos="3006"/>
        </w:tabs>
        <w:ind w:left="3006" w:hanging="455"/>
        <w:jc w:val="left"/>
      </w:pPr>
      <w:r>
        <w:t>GINČŲ</w:t>
      </w:r>
      <w:r>
        <w:rPr>
          <w:spacing w:val="-3"/>
        </w:rPr>
        <w:t xml:space="preserve"> </w:t>
      </w:r>
      <w:r>
        <w:t>SPRENDIMAS,</w:t>
      </w:r>
      <w:r>
        <w:rPr>
          <w:spacing w:val="-2"/>
        </w:rPr>
        <w:t xml:space="preserve"> </w:t>
      </w:r>
      <w:r>
        <w:t>KITOS</w:t>
      </w:r>
      <w:r>
        <w:rPr>
          <w:spacing w:val="-3"/>
        </w:rPr>
        <w:t xml:space="preserve"> </w:t>
      </w:r>
      <w:r>
        <w:rPr>
          <w:spacing w:val="-2"/>
        </w:rPr>
        <w:t>SĄLYGOS</w:t>
      </w:r>
    </w:p>
    <w:p w14:paraId="5FD9EAFA" w14:textId="77777777" w:rsidR="00AF17BA" w:rsidRDefault="00AF17BA">
      <w:pPr>
        <w:pStyle w:val="Pagrindinistekstas"/>
        <w:spacing w:before="44"/>
      </w:pPr>
    </w:p>
    <w:p w14:paraId="5FD9EAFB" w14:textId="77777777" w:rsidR="00AF17BA" w:rsidRDefault="00FE3ABF" w:rsidP="00FE3ABF">
      <w:pPr>
        <w:pStyle w:val="Sraopastraipa"/>
        <w:numPr>
          <w:ilvl w:val="1"/>
          <w:numId w:val="3"/>
        </w:numPr>
        <w:tabs>
          <w:tab w:val="left" w:pos="2127"/>
        </w:tabs>
        <w:spacing w:line="259" w:lineRule="auto"/>
        <w:ind w:firstLine="1296"/>
        <w:rPr>
          <w:sz w:val="24"/>
        </w:rPr>
      </w:pPr>
      <w:r>
        <w:rPr>
          <w:sz w:val="24"/>
        </w:rPr>
        <w:t>Kilusius ginčus dėl Sutarties vykdymo Šalys sprendžia tarpusavio derybomis. Jeigu taip išspręsti ginčo nepavyksta, ginčas sprendžiamas Lietuvos Respublikos įstatymų nustatyta tvarka Lietuvos Respublikos teismuose.</w:t>
      </w:r>
    </w:p>
    <w:p w14:paraId="5FD9EAFC" w14:textId="77777777" w:rsidR="00AF17BA" w:rsidRDefault="00FE3ABF" w:rsidP="00FE3ABF">
      <w:pPr>
        <w:pStyle w:val="Sraopastraipa"/>
        <w:numPr>
          <w:ilvl w:val="1"/>
          <w:numId w:val="3"/>
        </w:numPr>
        <w:tabs>
          <w:tab w:val="left" w:pos="2127"/>
        </w:tabs>
        <w:spacing w:line="259" w:lineRule="auto"/>
        <w:ind w:right="141" w:firstLine="1296"/>
        <w:rPr>
          <w:sz w:val="24"/>
        </w:rPr>
      </w:pPr>
      <w:r>
        <w:rPr>
          <w:sz w:val="24"/>
        </w:rPr>
        <w:t>Tuo atveju, jeigu kuri Sutarties nuostata yra ydinga, neatitinka teisės aktuose įtvirtintų nuostatų ar neturi teisinės galios, kitos Sutarties nuostatos teisinės galios nenustoja. Šalys turi pakeisti ydingąją, teisės aktų neatitinkančią ar teisės galios neturinčią nuostatą kita, artimiausia pagal prasmę negaliojančiai, teisiškai veiksminga nuostata.</w:t>
      </w:r>
    </w:p>
    <w:p w14:paraId="5FD9EAFD" w14:textId="77777777" w:rsidR="00AF17BA" w:rsidRDefault="00FE3ABF" w:rsidP="00FE3ABF">
      <w:pPr>
        <w:pStyle w:val="Sraopastraipa"/>
        <w:numPr>
          <w:ilvl w:val="1"/>
          <w:numId w:val="3"/>
        </w:numPr>
        <w:tabs>
          <w:tab w:val="left" w:pos="2127"/>
        </w:tabs>
        <w:spacing w:line="259" w:lineRule="auto"/>
        <w:ind w:firstLine="1296"/>
        <w:rPr>
          <w:sz w:val="24"/>
        </w:rPr>
      </w:pPr>
      <w:r>
        <w:rPr>
          <w:sz w:val="24"/>
        </w:rPr>
        <w:t>Atsiradus nenumatytoms aplinkybėms (force majeure) Šalys neatsako už Sutartyje numatytų įsipareigojimų neįvykdymą arba netinkamą įvykdymą.</w:t>
      </w:r>
    </w:p>
    <w:p w14:paraId="5FD9EAFE" w14:textId="77777777" w:rsidR="00AF17BA" w:rsidRDefault="00AF17BA">
      <w:pPr>
        <w:pStyle w:val="Sraopastraipa"/>
        <w:spacing w:line="259" w:lineRule="auto"/>
        <w:rPr>
          <w:sz w:val="24"/>
        </w:rPr>
        <w:sectPr w:rsidR="00AF17BA">
          <w:pgSz w:w="11910" w:h="16840"/>
          <w:pgMar w:top="820" w:right="424" w:bottom="280" w:left="1417" w:header="327" w:footer="0" w:gutter="0"/>
          <w:cols w:space="1296"/>
        </w:sectPr>
      </w:pPr>
    </w:p>
    <w:p w14:paraId="5FD9EAFF" w14:textId="77777777" w:rsidR="00AF17BA" w:rsidRDefault="00AF17BA">
      <w:pPr>
        <w:pStyle w:val="Pagrindinistekstas"/>
        <w:spacing w:before="15"/>
      </w:pPr>
    </w:p>
    <w:p w14:paraId="5FD9EB00" w14:textId="4A1FCBF2" w:rsidR="00AF17BA" w:rsidRDefault="00FE3ABF" w:rsidP="00FE3ABF">
      <w:pPr>
        <w:pStyle w:val="Sraopastraipa"/>
        <w:numPr>
          <w:ilvl w:val="1"/>
          <w:numId w:val="3"/>
        </w:numPr>
        <w:tabs>
          <w:tab w:val="left" w:pos="2127"/>
        </w:tabs>
        <w:spacing w:line="259" w:lineRule="auto"/>
        <w:ind w:firstLine="1296"/>
        <w:rPr>
          <w:sz w:val="24"/>
        </w:rPr>
      </w:pPr>
      <w:r>
        <w:rPr>
          <w:sz w:val="24"/>
        </w:rPr>
        <w:t xml:space="preserve">Pirkėjo paskirtas asmuo, atsakingas už Sutarties vykdymą – </w:t>
      </w:r>
      <w:r w:rsidR="006A48BA" w:rsidRPr="00E73FDE">
        <w:rPr>
          <w:sz w:val="24"/>
        </w:rPr>
        <w:t>Deividas Jodenis,</w:t>
      </w:r>
      <w:r w:rsidR="000A58C1">
        <w:rPr>
          <w:sz w:val="24"/>
        </w:rPr>
        <w:t xml:space="preserve"> Informacinių technologijų tarnybos vadovas, </w:t>
      </w:r>
      <w:r w:rsidR="006A48BA" w:rsidRPr="00E73FDE">
        <w:rPr>
          <w:sz w:val="24"/>
        </w:rPr>
        <w:t>el. paštas</w:t>
      </w:r>
      <w:r w:rsidR="000A58C1">
        <w:rPr>
          <w:sz w:val="24"/>
        </w:rPr>
        <w:t xml:space="preserve">: </w:t>
      </w:r>
      <w:r w:rsidR="006A48BA" w:rsidRPr="00E73FDE">
        <w:rPr>
          <w:sz w:val="24"/>
        </w:rPr>
        <w:t xml:space="preserve">deividas.jodenis@lammc.lt, tel. </w:t>
      </w:r>
      <w:r w:rsidR="000A58C1">
        <w:rPr>
          <w:sz w:val="24"/>
        </w:rPr>
        <w:t>N</w:t>
      </w:r>
      <w:r w:rsidR="006A48BA" w:rsidRPr="00E73FDE">
        <w:rPr>
          <w:sz w:val="24"/>
        </w:rPr>
        <w:t>r.:</w:t>
      </w:r>
      <w:r w:rsidR="000A58C1">
        <w:rPr>
          <w:sz w:val="24"/>
        </w:rPr>
        <w:t xml:space="preserve"> 0</w:t>
      </w:r>
      <w:r w:rsidR="006A48BA" w:rsidRPr="00E73FDE">
        <w:rPr>
          <w:sz w:val="24"/>
        </w:rPr>
        <w:t>61591</w:t>
      </w:r>
      <w:r w:rsidR="00E73FDE" w:rsidRPr="00E73FDE">
        <w:rPr>
          <w:sz w:val="24"/>
        </w:rPr>
        <w:t>032</w:t>
      </w:r>
      <w:r w:rsidRPr="00E73FDE">
        <w:rPr>
          <w:sz w:val="24"/>
        </w:rPr>
        <w:t>.</w:t>
      </w:r>
    </w:p>
    <w:p w14:paraId="5FD9EB01" w14:textId="368B97EC" w:rsidR="00AF17BA" w:rsidRDefault="00FE3ABF" w:rsidP="00FE3ABF">
      <w:pPr>
        <w:pStyle w:val="Sraopastraipa"/>
        <w:numPr>
          <w:ilvl w:val="1"/>
          <w:numId w:val="3"/>
        </w:numPr>
        <w:tabs>
          <w:tab w:val="left" w:pos="2127"/>
        </w:tabs>
        <w:spacing w:line="259" w:lineRule="auto"/>
        <w:ind w:firstLine="1296"/>
        <w:rPr>
          <w:sz w:val="24"/>
        </w:rPr>
      </w:pPr>
      <w:r>
        <w:rPr>
          <w:sz w:val="24"/>
        </w:rPr>
        <w:t>Pardavėjo</w:t>
      </w:r>
      <w:r w:rsidRPr="00E73FDE">
        <w:rPr>
          <w:sz w:val="24"/>
        </w:rPr>
        <w:t xml:space="preserve"> </w:t>
      </w:r>
      <w:r>
        <w:rPr>
          <w:sz w:val="24"/>
        </w:rPr>
        <w:t>paskirtas</w:t>
      </w:r>
      <w:r w:rsidRPr="00E73FDE">
        <w:rPr>
          <w:sz w:val="24"/>
        </w:rPr>
        <w:t xml:space="preserve"> </w:t>
      </w:r>
      <w:r>
        <w:rPr>
          <w:sz w:val="24"/>
        </w:rPr>
        <w:t>asmuo,</w:t>
      </w:r>
      <w:r w:rsidRPr="00E73FDE">
        <w:rPr>
          <w:sz w:val="24"/>
        </w:rPr>
        <w:t xml:space="preserve"> </w:t>
      </w:r>
      <w:r>
        <w:rPr>
          <w:sz w:val="24"/>
        </w:rPr>
        <w:t>atsakingas</w:t>
      </w:r>
      <w:r w:rsidRPr="00E73FDE">
        <w:rPr>
          <w:sz w:val="24"/>
        </w:rPr>
        <w:t xml:space="preserve"> </w:t>
      </w:r>
      <w:r>
        <w:rPr>
          <w:sz w:val="24"/>
        </w:rPr>
        <w:t>už</w:t>
      </w:r>
      <w:r w:rsidRPr="00E73FDE">
        <w:rPr>
          <w:sz w:val="24"/>
        </w:rPr>
        <w:t xml:space="preserve"> </w:t>
      </w:r>
      <w:r>
        <w:rPr>
          <w:sz w:val="24"/>
        </w:rPr>
        <w:t>sutarties</w:t>
      </w:r>
      <w:r w:rsidRPr="00E73FDE">
        <w:rPr>
          <w:sz w:val="24"/>
        </w:rPr>
        <w:t xml:space="preserve"> </w:t>
      </w:r>
      <w:r>
        <w:rPr>
          <w:sz w:val="24"/>
        </w:rPr>
        <w:t>vykdymą</w:t>
      </w:r>
      <w:r w:rsidRPr="00E73FDE">
        <w:rPr>
          <w:sz w:val="24"/>
        </w:rPr>
        <w:t xml:space="preserve"> </w:t>
      </w:r>
      <w:r>
        <w:rPr>
          <w:sz w:val="24"/>
        </w:rPr>
        <w:t>–</w:t>
      </w:r>
      <w:r w:rsidRPr="00E73FDE">
        <w:rPr>
          <w:sz w:val="24"/>
        </w:rPr>
        <w:t xml:space="preserve"> </w:t>
      </w:r>
      <w:r w:rsidR="0016595F">
        <w:rPr>
          <w:sz w:val="24"/>
        </w:rPr>
        <w:t>-------------, el. paštas: --------, tel. Nr. ------------</w:t>
      </w:r>
      <w:r>
        <w:rPr>
          <w:sz w:val="24"/>
        </w:rPr>
        <w:t>.</w:t>
      </w:r>
    </w:p>
    <w:p w14:paraId="5FD9EB02" w14:textId="0D1F1CDD" w:rsidR="00AF17BA" w:rsidRPr="00E73FDE" w:rsidRDefault="00AF17BA" w:rsidP="00E73FDE">
      <w:pPr>
        <w:widowControl/>
        <w:adjustRightInd w:val="0"/>
        <w:rPr>
          <w:rFonts w:ascii="LiberationSerif" w:eastAsiaTheme="minorHAnsi" w:hAnsi="LiberationSerif" w:cs="LiberationSerif"/>
        </w:rPr>
      </w:pPr>
    </w:p>
    <w:p w14:paraId="5FD9EB03" w14:textId="77777777" w:rsidR="00AF17BA" w:rsidRDefault="00FE3ABF" w:rsidP="00FE3ABF">
      <w:pPr>
        <w:pStyle w:val="Antrat2"/>
        <w:numPr>
          <w:ilvl w:val="0"/>
          <w:numId w:val="7"/>
        </w:numPr>
        <w:tabs>
          <w:tab w:val="left" w:pos="3253"/>
        </w:tabs>
        <w:ind w:left="3253" w:hanging="535"/>
        <w:jc w:val="left"/>
      </w:pPr>
      <w:r>
        <w:t>ASMENS</w:t>
      </w:r>
      <w:r>
        <w:rPr>
          <w:spacing w:val="-6"/>
        </w:rPr>
        <w:t xml:space="preserve"> </w:t>
      </w:r>
      <w:r>
        <w:t>DUOMENŲ</w:t>
      </w:r>
      <w:r>
        <w:rPr>
          <w:spacing w:val="-5"/>
        </w:rPr>
        <w:t xml:space="preserve"> </w:t>
      </w:r>
      <w:r>
        <w:rPr>
          <w:spacing w:val="-2"/>
        </w:rPr>
        <w:t>TVARKYMAS</w:t>
      </w:r>
    </w:p>
    <w:p w14:paraId="5FD9EB04" w14:textId="77777777" w:rsidR="00AF17BA" w:rsidRDefault="00AF17BA">
      <w:pPr>
        <w:pStyle w:val="Pagrindinistekstas"/>
        <w:spacing w:before="44"/>
      </w:pPr>
    </w:p>
    <w:p w14:paraId="5FD9EB05"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Vykdydamos Sutartį Šalys įsipareigoja asmens duomenų tvarkymą vykdyti teisėtai</w:t>
      </w:r>
      <w:r>
        <w:rPr>
          <w:spacing w:val="-15"/>
          <w:sz w:val="24"/>
        </w:rPr>
        <w:t xml:space="preserve"> </w:t>
      </w:r>
      <w:r>
        <w:rPr>
          <w:sz w:val="24"/>
        </w:rPr>
        <w:t>–</w:t>
      </w:r>
      <w:r>
        <w:rPr>
          <w:spacing w:val="-15"/>
          <w:sz w:val="24"/>
        </w:rPr>
        <w:t xml:space="preserve"> </w:t>
      </w:r>
      <w:r>
        <w:rPr>
          <w:sz w:val="24"/>
        </w:rPr>
        <w:t>laikantis</w:t>
      </w:r>
      <w:r>
        <w:rPr>
          <w:spacing w:val="-15"/>
          <w:sz w:val="24"/>
        </w:rPr>
        <w:t xml:space="preserve"> </w:t>
      </w:r>
      <w:r>
        <w:rPr>
          <w:sz w:val="24"/>
        </w:rPr>
        <w:t>Bendrojo</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reglamento</w:t>
      </w:r>
      <w:r>
        <w:rPr>
          <w:spacing w:val="-15"/>
          <w:sz w:val="24"/>
        </w:rPr>
        <w:t xml:space="preserve"> </w:t>
      </w:r>
      <w:r>
        <w:rPr>
          <w:sz w:val="24"/>
        </w:rPr>
        <w:t>2016/679</w:t>
      </w:r>
      <w:r>
        <w:rPr>
          <w:spacing w:val="-15"/>
          <w:sz w:val="24"/>
        </w:rPr>
        <w:t xml:space="preserve"> </w:t>
      </w:r>
      <w:r>
        <w:rPr>
          <w:sz w:val="24"/>
        </w:rPr>
        <w:t>(BDAR),</w:t>
      </w:r>
      <w:r>
        <w:rPr>
          <w:spacing w:val="-15"/>
          <w:sz w:val="24"/>
        </w:rPr>
        <w:t xml:space="preserve"> </w:t>
      </w:r>
      <w:r>
        <w:rPr>
          <w:sz w:val="24"/>
        </w:rPr>
        <w:t>Lietuvos</w:t>
      </w:r>
      <w:r>
        <w:rPr>
          <w:spacing w:val="-15"/>
          <w:sz w:val="24"/>
        </w:rPr>
        <w:t xml:space="preserve"> </w:t>
      </w:r>
      <w:r>
        <w:rPr>
          <w:sz w:val="24"/>
        </w:rPr>
        <w:t xml:space="preserve">Respublikos asmens duomenų teisinės apsaugos įstatymo ir kitų teisės aktų, reglamentuojančių asmens duomenų </w:t>
      </w:r>
      <w:r>
        <w:rPr>
          <w:spacing w:val="-2"/>
          <w:sz w:val="24"/>
        </w:rPr>
        <w:t>tvarkymą.</w:t>
      </w:r>
    </w:p>
    <w:p w14:paraId="5FD9EB06"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Šalių atstovų, darbuotojų ar kitų fizinių asmenų, pasitelktų Sutarčiai vykdyti duomenų tvarkymo teisėtumas grindžiamas būtinybe įvykdyti Sutartį arba būtinybe pasinaudoti iš Sutarties kylančiomis teisėmis.</w:t>
      </w:r>
    </w:p>
    <w:p w14:paraId="5FD9EB07"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Šalys asmens duomenis saugo ne ilgiau nei to reikalauja duomenų tvarkymo tikslai ar numato teisės aktai, jeigu juose yra nustatytas ilgesnis duomenų saugojimas. Asmens duomenys</w:t>
      </w:r>
      <w:r>
        <w:rPr>
          <w:spacing w:val="-2"/>
          <w:sz w:val="24"/>
        </w:rPr>
        <w:t xml:space="preserve"> </w:t>
      </w:r>
      <w:r>
        <w:rPr>
          <w:sz w:val="24"/>
        </w:rPr>
        <w:t>turi</w:t>
      </w:r>
      <w:r>
        <w:rPr>
          <w:spacing w:val="-2"/>
          <w:sz w:val="24"/>
        </w:rPr>
        <w:t xml:space="preserve"> </w:t>
      </w:r>
      <w:r>
        <w:rPr>
          <w:sz w:val="24"/>
        </w:rPr>
        <w:t>būti</w:t>
      </w:r>
      <w:r>
        <w:rPr>
          <w:spacing w:val="-2"/>
          <w:sz w:val="24"/>
        </w:rPr>
        <w:t xml:space="preserve"> </w:t>
      </w:r>
      <w:r>
        <w:rPr>
          <w:sz w:val="24"/>
        </w:rPr>
        <w:t>saugomi</w:t>
      </w:r>
      <w:r>
        <w:rPr>
          <w:spacing w:val="-2"/>
          <w:sz w:val="24"/>
        </w:rPr>
        <w:t xml:space="preserve"> </w:t>
      </w:r>
      <w:r>
        <w:rPr>
          <w:sz w:val="24"/>
        </w:rPr>
        <w:t>tol,</w:t>
      </w:r>
      <w:r>
        <w:rPr>
          <w:spacing w:val="-3"/>
          <w:sz w:val="24"/>
        </w:rPr>
        <w:t xml:space="preserve"> </w:t>
      </w:r>
      <w:r>
        <w:rPr>
          <w:sz w:val="24"/>
        </w:rPr>
        <w:t>kol</w:t>
      </w:r>
      <w:r>
        <w:rPr>
          <w:spacing w:val="-2"/>
          <w:sz w:val="24"/>
        </w:rPr>
        <w:t xml:space="preserve"> </w:t>
      </w:r>
      <w:r>
        <w:rPr>
          <w:sz w:val="24"/>
        </w:rPr>
        <w:t>iš</w:t>
      </w:r>
      <w:r>
        <w:rPr>
          <w:spacing w:val="-3"/>
          <w:sz w:val="24"/>
        </w:rPr>
        <w:t xml:space="preserve"> </w:t>
      </w:r>
      <w:r>
        <w:rPr>
          <w:sz w:val="24"/>
        </w:rPr>
        <w:t>sutartinių</w:t>
      </w:r>
      <w:r>
        <w:rPr>
          <w:spacing w:val="-3"/>
          <w:sz w:val="24"/>
        </w:rPr>
        <w:t xml:space="preserve"> </w:t>
      </w:r>
      <w:r>
        <w:rPr>
          <w:sz w:val="24"/>
        </w:rPr>
        <w:t>santykių</w:t>
      </w:r>
      <w:r>
        <w:rPr>
          <w:spacing w:val="-3"/>
          <w:sz w:val="24"/>
        </w:rPr>
        <w:t xml:space="preserve"> </w:t>
      </w:r>
      <w:r>
        <w:rPr>
          <w:sz w:val="24"/>
        </w:rPr>
        <w:t>gali</w:t>
      </w:r>
      <w:r>
        <w:rPr>
          <w:spacing w:val="-2"/>
          <w:sz w:val="24"/>
        </w:rPr>
        <w:t xml:space="preserve"> </w:t>
      </w:r>
      <w:r>
        <w:rPr>
          <w:sz w:val="24"/>
        </w:rPr>
        <w:t>kilti</w:t>
      </w:r>
      <w:r>
        <w:rPr>
          <w:spacing w:val="-2"/>
          <w:sz w:val="24"/>
        </w:rPr>
        <w:t xml:space="preserve"> </w:t>
      </w:r>
      <w:r>
        <w:rPr>
          <w:sz w:val="24"/>
        </w:rPr>
        <w:t>pagrįstų</w:t>
      </w:r>
      <w:r>
        <w:rPr>
          <w:spacing w:val="-3"/>
          <w:sz w:val="24"/>
        </w:rPr>
        <w:t xml:space="preserve"> </w:t>
      </w:r>
      <w:r>
        <w:rPr>
          <w:sz w:val="24"/>
        </w:rPr>
        <w:t>reikalavimų</w:t>
      </w:r>
      <w:r>
        <w:rPr>
          <w:spacing w:val="-3"/>
          <w:sz w:val="24"/>
        </w:rPr>
        <w:t xml:space="preserve"> </w:t>
      </w:r>
      <w:r>
        <w:rPr>
          <w:sz w:val="24"/>
        </w:rPr>
        <w:t>arba</w:t>
      </w:r>
      <w:r>
        <w:rPr>
          <w:spacing w:val="-2"/>
          <w:sz w:val="24"/>
        </w:rPr>
        <w:t xml:space="preserve"> </w:t>
      </w:r>
      <w:r>
        <w:rPr>
          <w:sz w:val="24"/>
        </w:rPr>
        <w:t>kiek</w:t>
      </w:r>
      <w:r>
        <w:rPr>
          <w:spacing w:val="-3"/>
          <w:sz w:val="24"/>
        </w:rPr>
        <w:t xml:space="preserve"> </w:t>
      </w:r>
      <w:r>
        <w:rPr>
          <w:sz w:val="24"/>
        </w:rPr>
        <w:t xml:space="preserve">tai reikalinga Šalių teisėtiems interesams įgyvendinti ir apsaugoti. Nebereikalingi asmens duomenys </w:t>
      </w:r>
      <w:r>
        <w:rPr>
          <w:spacing w:val="-2"/>
          <w:sz w:val="24"/>
        </w:rPr>
        <w:t>sunaikinami.</w:t>
      </w:r>
    </w:p>
    <w:p w14:paraId="5FD9EB08"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Gali</w:t>
      </w:r>
      <w:r>
        <w:rPr>
          <w:spacing w:val="-13"/>
          <w:sz w:val="24"/>
        </w:rPr>
        <w:t xml:space="preserve"> </w:t>
      </w:r>
      <w:r>
        <w:rPr>
          <w:sz w:val="24"/>
        </w:rPr>
        <w:t>būti</w:t>
      </w:r>
      <w:r>
        <w:rPr>
          <w:spacing w:val="-13"/>
          <w:sz w:val="24"/>
        </w:rPr>
        <w:t xml:space="preserve"> </w:t>
      </w:r>
      <w:r>
        <w:rPr>
          <w:sz w:val="24"/>
        </w:rPr>
        <w:t>tvarkomi</w:t>
      </w:r>
      <w:r>
        <w:rPr>
          <w:spacing w:val="-12"/>
          <w:sz w:val="24"/>
        </w:rPr>
        <w:t xml:space="preserve"> </w:t>
      </w:r>
      <w:r>
        <w:rPr>
          <w:sz w:val="24"/>
        </w:rPr>
        <w:t>šie</w:t>
      </w:r>
      <w:r>
        <w:rPr>
          <w:spacing w:val="-13"/>
          <w:sz w:val="24"/>
        </w:rPr>
        <w:t xml:space="preserve"> </w:t>
      </w:r>
      <w:r>
        <w:rPr>
          <w:sz w:val="24"/>
        </w:rPr>
        <w:t>Šalių</w:t>
      </w:r>
      <w:r>
        <w:rPr>
          <w:spacing w:val="-14"/>
          <w:sz w:val="24"/>
        </w:rPr>
        <w:t xml:space="preserve"> </w:t>
      </w:r>
      <w:r>
        <w:rPr>
          <w:sz w:val="24"/>
        </w:rPr>
        <w:t>vadovų,</w:t>
      </w:r>
      <w:r>
        <w:rPr>
          <w:spacing w:val="-14"/>
          <w:sz w:val="24"/>
        </w:rPr>
        <w:t xml:space="preserve"> </w:t>
      </w:r>
      <w:r>
        <w:rPr>
          <w:sz w:val="24"/>
        </w:rPr>
        <w:t>kitų</w:t>
      </w:r>
      <w:r>
        <w:rPr>
          <w:spacing w:val="-14"/>
          <w:sz w:val="24"/>
        </w:rPr>
        <w:t xml:space="preserve"> </w:t>
      </w:r>
      <w:r>
        <w:rPr>
          <w:sz w:val="24"/>
        </w:rPr>
        <w:t>darbuotojų,</w:t>
      </w:r>
      <w:r>
        <w:rPr>
          <w:spacing w:val="-14"/>
          <w:sz w:val="24"/>
        </w:rPr>
        <w:t xml:space="preserve"> </w:t>
      </w:r>
      <w:r>
        <w:rPr>
          <w:sz w:val="24"/>
        </w:rPr>
        <w:t>atsakingų</w:t>
      </w:r>
      <w:r>
        <w:rPr>
          <w:spacing w:val="-14"/>
          <w:sz w:val="24"/>
        </w:rPr>
        <w:t xml:space="preserve"> </w:t>
      </w:r>
      <w:r>
        <w:rPr>
          <w:sz w:val="24"/>
        </w:rPr>
        <w:t>asmenų</w:t>
      </w:r>
      <w:r>
        <w:rPr>
          <w:spacing w:val="-14"/>
          <w:sz w:val="24"/>
        </w:rPr>
        <w:t xml:space="preserve"> </w:t>
      </w:r>
      <w:r>
        <w:rPr>
          <w:sz w:val="24"/>
        </w:rPr>
        <w:t>ar</w:t>
      </w:r>
      <w:r>
        <w:rPr>
          <w:spacing w:val="-14"/>
          <w:sz w:val="24"/>
        </w:rPr>
        <w:t xml:space="preserve"> </w:t>
      </w:r>
      <w:r>
        <w:rPr>
          <w:sz w:val="24"/>
        </w:rPr>
        <w:t>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5FD9EB09"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w:t>
      </w:r>
      <w:r>
        <w:rPr>
          <w:spacing w:val="22"/>
          <w:sz w:val="24"/>
        </w:rPr>
        <w:t xml:space="preserve"> </w:t>
      </w:r>
      <w:r>
        <w:rPr>
          <w:sz w:val="24"/>
        </w:rPr>
        <w:t>sistemų,</w:t>
      </w:r>
      <w:r>
        <w:rPr>
          <w:spacing w:val="22"/>
          <w:sz w:val="24"/>
        </w:rPr>
        <w:t xml:space="preserve"> </w:t>
      </w:r>
      <w:r>
        <w:rPr>
          <w:sz w:val="24"/>
        </w:rPr>
        <w:t>kurias</w:t>
      </w:r>
      <w:r>
        <w:rPr>
          <w:spacing w:val="22"/>
          <w:sz w:val="24"/>
        </w:rPr>
        <w:t xml:space="preserve"> </w:t>
      </w:r>
      <w:r>
        <w:rPr>
          <w:sz w:val="24"/>
        </w:rPr>
        <w:t>Šalys</w:t>
      </w:r>
      <w:r>
        <w:rPr>
          <w:spacing w:val="22"/>
          <w:sz w:val="24"/>
        </w:rPr>
        <w:t xml:space="preserve"> </w:t>
      </w:r>
      <w:r>
        <w:rPr>
          <w:sz w:val="24"/>
        </w:rPr>
        <w:t>naudoja</w:t>
      </w:r>
      <w:r>
        <w:rPr>
          <w:spacing w:val="23"/>
          <w:sz w:val="24"/>
        </w:rPr>
        <w:t xml:space="preserve"> </w:t>
      </w:r>
      <w:r>
        <w:rPr>
          <w:sz w:val="24"/>
        </w:rPr>
        <w:t>tarpusavio</w:t>
      </w:r>
      <w:r>
        <w:rPr>
          <w:spacing w:val="22"/>
          <w:sz w:val="24"/>
        </w:rPr>
        <w:t xml:space="preserve"> </w:t>
      </w:r>
      <w:r>
        <w:rPr>
          <w:sz w:val="24"/>
        </w:rPr>
        <w:t>santykių</w:t>
      </w:r>
      <w:r>
        <w:rPr>
          <w:spacing w:val="22"/>
          <w:sz w:val="24"/>
        </w:rPr>
        <w:t xml:space="preserve"> </w:t>
      </w:r>
      <w:r>
        <w:rPr>
          <w:sz w:val="24"/>
        </w:rPr>
        <w:t>valdymui,</w:t>
      </w:r>
      <w:r>
        <w:rPr>
          <w:spacing w:val="22"/>
          <w:sz w:val="24"/>
        </w:rPr>
        <w:t xml:space="preserve"> </w:t>
      </w:r>
      <w:r>
        <w:rPr>
          <w:sz w:val="24"/>
        </w:rPr>
        <w:t>tiekėjai</w:t>
      </w:r>
      <w:r>
        <w:rPr>
          <w:spacing w:val="23"/>
          <w:sz w:val="24"/>
        </w:rPr>
        <w:t xml:space="preserve"> </w:t>
      </w:r>
      <w:r>
        <w:rPr>
          <w:sz w:val="24"/>
        </w:rPr>
        <w:t>ir</w:t>
      </w:r>
      <w:r>
        <w:rPr>
          <w:spacing w:val="22"/>
          <w:sz w:val="24"/>
        </w:rPr>
        <w:t xml:space="preserve"> </w:t>
      </w:r>
      <w:r>
        <w:rPr>
          <w:sz w:val="24"/>
        </w:rPr>
        <w:t>prižiūrėtojai;</w:t>
      </w:r>
    </w:p>
    <w:p w14:paraId="5FD9EB0A" w14:textId="77777777" w:rsidR="00AF17BA" w:rsidRDefault="00FE3ABF">
      <w:pPr>
        <w:pStyle w:val="Pagrindinistekstas"/>
        <w:spacing w:line="259" w:lineRule="auto"/>
        <w:ind w:left="284" w:right="141"/>
        <w:jc w:val="both"/>
      </w:pPr>
      <w:r>
        <w:t xml:space="preserve">(III) mokesčių inspekcija; (IV) bankai; (V) Šalių pasitelkiami kiti asmenys, susiję su Sutarties </w:t>
      </w:r>
      <w:r>
        <w:rPr>
          <w:spacing w:val="-2"/>
        </w:rPr>
        <w:t>vykdymu.</w:t>
      </w:r>
    </w:p>
    <w:p w14:paraId="5FD9EB0B" w14:textId="77777777" w:rsidR="00AF17BA" w:rsidRDefault="00FE3ABF" w:rsidP="00FE3ABF">
      <w:pPr>
        <w:pStyle w:val="Sraopastraipa"/>
        <w:numPr>
          <w:ilvl w:val="1"/>
          <w:numId w:val="2"/>
        </w:numPr>
        <w:tabs>
          <w:tab w:val="left" w:pos="2127"/>
        </w:tabs>
        <w:spacing w:line="259" w:lineRule="auto"/>
        <w:ind w:firstLine="1296"/>
        <w:rPr>
          <w:sz w:val="24"/>
        </w:rPr>
      </w:pPr>
      <w:r>
        <w:rPr>
          <w:sz w:val="24"/>
        </w:rPr>
        <w:t>Jei</w:t>
      </w:r>
      <w:r>
        <w:rPr>
          <w:spacing w:val="-7"/>
          <w:sz w:val="24"/>
        </w:rPr>
        <w:t xml:space="preserve"> </w:t>
      </w:r>
      <w:r>
        <w:rPr>
          <w:sz w:val="24"/>
        </w:rPr>
        <w:t>Šalys</w:t>
      </w:r>
      <w:r>
        <w:rPr>
          <w:spacing w:val="-7"/>
          <w:sz w:val="24"/>
        </w:rPr>
        <w:t xml:space="preserve"> </w:t>
      </w:r>
      <w:r>
        <w:rPr>
          <w:sz w:val="24"/>
        </w:rPr>
        <w:t>ketina</w:t>
      </w:r>
      <w:r>
        <w:rPr>
          <w:spacing w:val="-6"/>
          <w:sz w:val="24"/>
        </w:rPr>
        <w:t xml:space="preserve"> </w:t>
      </w:r>
      <w:r>
        <w:rPr>
          <w:sz w:val="24"/>
        </w:rPr>
        <w:t>pasinaudoti</w:t>
      </w:r>
      <w:r>
        <w:rPr>
          <w:spacing w:val="-5"/>
          <w:sz w:val="24"/>
        </w:rPr>
        <w:t xml:space="preserve"> </w:t>
      </w:r>
      <w:r>
        <w:rPr>
          <w:sz w:val="24"/>
        </w:rPr>
        <w:t>kitų</w:t>
      </w:r>
      <w:r>
        <w:rPr>
          <w:spacing w:val="-7"/>
          <w:sz w:val="24"/>
        </w:rPr>
        <w:t xml:space="preserve"> </w:t>
      </w:r>
      <w:r>
        <w:rPr>
          <w:sz w:val="24"/>
        </w:rPr>
        <w:t>tolesnių</w:t>
      </w:r>
      <w:r>
        <w:rPr>
          <w:spacing w:val="-7"/>
          <w:sz w:val="24"/>
        </w:rPr>
        <w:t xml:space="preserve"> </w:t>
      </w:r>
      <w:r>
        <w:rPr>
          <w:sz w:val="24"/>
        </w:rPr>
        <w:t>duomenų</w:t>
      </w:r>
      <w:r>
        <w:rPr>
          <w:spacing w:val="-7"/>
          <w:sz w:val="24"/>
        </w:rPr>
        <w:t xml:space="preserve"> </w:t>
      </w:r>
      <w:r>
        <w:rPr>
          <w:sz w:val="24"/>
        </w:rPr>
        <w:t>tvarkytojų</w:t>
      </w:r>
      <w:r>
        <w:rPr>
          <w:spacing w:val="-7"/>
          <w:sz w:val="24"/>
        </w:rPr>
        <w:t xml:space="preserve"> </w:t>
      </w:r>
      <w:r>
        <w:rPr>
          <w:sz w:val="24"/>
        </w:rPr>
        <w:t>paslaugomis,</w:t>
      </w:r>
      <w:r>
        <w:rPr>
          <w:spacing w:val="-7"/>
          <w:sz w:val="24"/>
        </w:rPr>
        <w:t xml:space="preserve"> </w:t>
      </w:r>
      <w:r>
        <w:rPr>
          <w:sz w:val="24"/>
        </w:rPr>
        <w:t>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5FD9EB0C" w14:textId="77777777" w:rsidR="00AF17BA" w:rsidRDefault="00FE3ABF" w:rsidP="00FE3ABF">
      <w:pPr>
        <w:pStyle w:val="Sraopastraipa"/>
        <w:numPr>
          <w:ilvl w:val="1"/>
          <w:numId w:val="2"/>
        </w:numPr>
        <w:tabs>
          <w:tab w:val="left" w:pos="2127"/>
        </w:tabs>
        <w:spacing w:line="259" w:lineRule="auto"/>
        <w:ind w:right="141" w:firstLine="1296"/>
        <w:rPr>
          <w:sz w:val="24"/>
        </w:rPr>
      </w:pPr>
      <w:r>
        <w:rPr>
          <w:sz w:val="24"/>
        </w:rPr>
        <w:t>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w:t>
      </w:r>
      <w:r>
        <w:rPr>
          <w:spacing w:val="-7"/>
          <w:sz w:val="24"/>
        </w:rPr>
        <w:t xml:space="preserve"> </w:t>
      </w:r>
      <w:r>
        <w:rPr>
          <w:sz w:val="24"/>
        </w:rPr>
        <w:t>bus</w:t>
      </w:r>
      <w:r>
        <w:rPr>
          <w:spacing w:val="-7"/>
          <w:sz w:val="24"/>
        </w:rPr>
        <w:t xml:space="preserve"> </w:t>
      </w:r>
      <w:r>
        <w:rPr>
          <w:sz w:val="24"/>
        </w:rPr>
        <w:t>saugomi,</w:t>
      </w:r>
      <w:r>
        <w:rPr>
          <w:spacing w:val="-7"/>
          <w:sz w:val="24"/>
        </w:rPr>
        <w:t xml:space="preserve"> </w:t>
      </w:r>
      <w:r>
        <w:rPr>
          <w:sz w:val="24"/>
        </w:rPr>
        <w:t>ir</w:t>
      </w:r>
      <w:r>
        <w:rPr>
          <w:spacing w:val="-7"/>
          <w:sz w:val="24"/>
        </w:rPr>
        <w:t xml:space="preserve"> </w:t>
      </w:r>
      <w:r>
        <w:rPr>
          <w:sz w:val="24"/>
        </w:rPr>
        <w:t>kas</w:t>
      </w:r>
      <w:r>
        <w:rPr>
          <w:spacing w:val="-7"/>
          <w:sz w:val="24"/>
        </w:rPr>
        <w:t xml:space="preserve"> </w:t>
      </w:r>
      <w:r>
        <w:rPr>
          <w:sz w:val="24"/>
        </w:rPr>
        <w:t>turės</w:t>
      </w:r>
      <w:r>
        <w:rPr>
          <w:spacing w:val="-7"/>
          <w:sz w:val="24"/>
        </w:rPr>
        <w:t xml:space="preserve"> </w:t>
      </w:r>
      <w:r>
        <w:rPr>
          <w:sz w:val="24"/>
        </w:rPr>
        <w:t>galimybę</w:t>
      </w:r>
      <w:r>
        <w:rPr>
          <w:spacing w:val="-7"/>
          <w:sz w:val="24"/>
        </w:rPr>
        <w:t xml:space="preserve"> </w:t>
      </w:r>
      <w:r>
        <w:rPr>
          <w:sz w:val="24"/>
        </w:rPr>
        <w:t>su</w:t>
      </w:r>
      <w:r>
        <w:rPr>
          <w:spacing w:val="-7"/>
          <w:sz w:val="24"/>
        </w:rPr>
        <w:t xml:space="preserve"> </w:t>
      </w:r>
      <w:r>
        <w:rPr>
          <w:sz w:val="24"/>
        </w:rPr>
        <w:t>jais</w:t>
      </w:r>
      <w:r>
        <w:rPr>
          <w:spacing w:val="-7"/>
          <w:sz w:val="24"/>
        </w:rPr>
        <w:t xml:space="preserve"> </w:t>
      </w:r>
      <w:r>
        <w:rPr>
          <w:sz w:val="24"/>
        </w:rPr>
        <w:t>susipažinti.</w:t>
      </w:r>
      <w:r>
        <w:rPr>
          <w:spacing w:val="-7"/>
          <w:sz w:val="24"/>
        </w:rPr>
        <w:t xml:space="preserve"> </w:t>
      </w:r>
      <w:r>
        <w:rPr>
          <w:sz w:val="24"/>
        </w:rPr>
        <w:t>Šalys</w:t>
      </w:r>
      <w:r>
        <w:rPr>
          <w:spacing w:val="-7"/>
          <w:sz w:val="24"/>
        </w:rPr>
        <w:t xml:space="preserve"> </w:t>
      </w:r>
      <w:r>
        <w:rPr>
          <w:sz w:val="24"/>
        </w:rPr>
        <w:t>pažymi,</w:t>
      </w:r>
      <w:r>
        <w:rPr>
          <w:spacing w:val="-7"/>
          <w:sz w:val="24"/>
        </w:rPr>
        <w:t xml:space="preserve"> </w:t>
      </w:r>
      <w:r>
        <w:rPr>
          <w:sz w:val="24"/>
        </w:rPr>
        <w:t>kad</w:t>
      </w:r>
      <w:r>
        <w:rPr>
          <w:spacing w:val="-7"/>
          <w:sz w:val="24"/>
        </w:rPr>
        <w:t xml:space="preserve"> </w:t>
      </w:r>
      <w:r>
        <w:rPr>
          <w:sz w:val="24"/>
        </w:rPr>
        <w:t>fiziniai</w:t>
      </w:r>
      <w:r>
        <w:rPr>
          <w:spacing w:val="-6"/>
          <w:sz w:val="24"/>
        </w:rPr>
        <w:t xml:space="preserve"> </w:t>
      </w:r>
      <w:r>
        <w:rPr>
          <w:sz w:val="24"/>
        </w:rPr>
        <w:t>asmenys, kurie yra pasitelkti Sutarčiai su Šalimis vykdyti ir išvardinti Sutartyje, yra supažindinti su Sutartyje pateiktais jų asmeniniais duomenimis, ir Šalies nustatyta tvarka tam davė savo sutikimą.</w:t>
      </w:r>
    </w:p>
    <w:p w14:paraId="5FD9EB0D" w14:textId="77777777" w:rsidR="00AF17BA" w:rsidRDefault="00FE3ABF" w:rsidP="00FE3ABF">
      <w:pPr>
        <w:pStyle w:val="Sraopastraipa"/>
        <w:numPr>
          <w:ilvl w:val="1"/>
          <w:numId w:val="2"/>
        </w:numPr>
        <w:tabs>
          <w:tab w:val="left" w:pos="2127"/>
        </w:tabs>
        <w:spacing w:line="259" w:lineRule="auto"/>
        <w:ind w:right="141" w:firstLine="1296"/>
        <w:rPr>
          <w:sz w:val="24"/>
        </w:rPr>
      </w:pPr>
      <w:r>
        <w:rPr>
          <w:sz w:val="24"/>
        </w:rPr>
        <w:t xml:space="preserve">Šalys šiuo susitaria, kad po Sutarties nutraukimo ar pasibaigimo, jos sunaikins </w:t>
      </w:r>
      <w:r>
        <w:rPr>
          <w:spacing w:val="-2"/>
          <w:sz w:val="24"/>
        </w:rPr>
        <w:t>arba</w:t>
      </w:r>
      <w:r>
        <w:rPr>
          <w:spacing w:val="-5"/>
          <w:sz w:val="24"/>
        </w:rPr>
        <w:t xml:space="preserve"> </w:t>
      </w:r>
      <w:r>
        <w:rPr>
          <w:spacing w:val="-2"/>
          <w:sz w:val="24"/>
        </w:rPr>
        <w:t>grąžins</w:t>
      </w:r>
      <w:r>
        <w:rPr>
          <w:spacing w:val="-5"/>
          <w:sz w:val="24"/>
        </w:rPr>
        <w:t xml:space="preserve"> </w:t>
      </w:r>
      <w:r>
        <w:rPr>
          <w:spacing w:val="-2"/>
          <w:sz w:val="24"/>
        </w:rPr>
        <w:t>visus</w:t>
      </w:r>
      <w:r>
        <w:rPr>
          <w:spacing w:val="-5"/>
          <w:sz w:val="24"/>
        </w:rPr>
        <w:t xml:space="preserve"> </w:t>
      </w:r>
      <w:r>
        <w:rPr>
          <w:spacing w:val="-2"/>
          <w:sz w:val="24"/>
        </w:rPr>
        <w:t>joms</w:t>
      </w:r>
      <w:r>
        <w:rPr>
          <w:spacing w:val="-5"/>
          <w:sz w:val="24"/>
        </w:rPr>
        <w:t xml:space="preserve"> </w:t>
      </w:r>
      <w:r>
        <w:rPr>
          <w:spacing w:val="-2"/>
          <w:sz w:val="24"/>
        </w:rPr>
        <w:t>patikėtus</w:t>
      </w:r>
      <w:r>
        <w:rPr>
          <w:spacing w:val="-5"/>
          <w:sz w:val="24"/>
        </w:rPr>
        <w:t xml:space="preserve"> </w:t>
      </w:r>
      <w:r>
        <w:rPr>
          <w:spacing w:val="-2"/>
          <w:sz w:val="24"/>
        </w:rPr>
        <w:t>tvarkyti</w:t>
      </w:r>
      <w:r>
        <w:rPr>
          <w:spacing w:val="-4"/>
          <w:sz w:val="24"/>
        </w:rPr>
        <w:t xml:space="preserve"> </w:t>
      </w:r>
      <w:r>
        <w:rPr>
          <w:spacing w:val="-2"/>
          <w:sz w:val="24"/>
        </w:rPr>
        <w:t>asmens</w:t>
      </w:r>
      <w:r>
        <w:rPr>
          <w:spacing w:val="-5"/>
          <w:sz w:val="24"/>
        </w:rPr>
        <w:t xml:space="preserve"> </w:t>
      </w:r>
      <w:r>
        <w:rPr>
          <w:spacing w:val="-2"/>
          <w:sz w:val="24"/>
        </w:rPr>
        <w:t>duomenis</w:t>
      </w:r>
      <w:r>
        <w:rPr>
          <w:spacing w:val="-5"/>
          <w:sz w:val="24"/>
        </w:rPr>
        <w:t xml:space="preserve"> </w:t>
      </w:r>
      <w:r>
        <w:rPr>
          <w:spacing w:val="-2"/>
          <w:sz w:val="24"/>
        </w:rPr>
        <w:t>pagal</w:t>
      </w:r>
      <w:r>
        <w:rPr>
          <w:spacing w:val="-4"/>
          <w:sz w:val="24"/>
        </w:rPr>
        <w:t xml:space="preserve"> </w:t>
      </w:r>
      <w:r>
        <w:rPr>
          <w:spacing w:val="-2"/>
          <w:sz w:val="24"/>
        </w:rPr>
        <w:t>Sutartį</w:t>
      </w:r>
      <w:r>
        <w:rPr>
          <w:spacing w:val="-5"/>
          <w:sz w:val="24"/>
        </w:rPr>
        <w:t xml:space="preserve"> </w:t>
      </w:r>
      <w:r>
        <w:rPr>
          <w:spacing w:val="-2"/>
          <w:sz w:val="24"/>
        </w:rPr>
        <w:t>ir</w:t>
      </w:r>
      <w:r>
        <w:rPr>
          <w:spacing w:val="-5"/>
          <w:sz w:val="24"/>
        </w:rPr>
        <w:t xml:space="preserve"> </w:t>
      </w:r>
      <w:r>
        <w:rPr>
          <w:spacing w:val="-2"/>
          <w:sz w:val="24"/>
        </w:rPr>
        <w:t>jų</w:t>
      </w:r>
      <w:r>
        <w:rPr>
          <w:spacing w:val="-5"/>
          <w:sz w:val="24"/>
        </w:rPr>
        <w:t xml:space="preserve"> </w:t>
      </w:r>
      <w:r>
        <w:rPr>
          <w:spacing w:val="-2"/>
          <w:sz w:val="24"/>
        </w:rPr>
        <w:t>kopijas,</w:t>
      </w:r>
      <w:r>
        <w:rPr>
          <w:spacing w:val="-5"/>
          <w:sz w:val="24"/>
        </w:rPr>
        <w:t xml:space="preserve"> </w:t>
      </w:r>
      <w:r>
        <w:rPr>
          <w:spacing w:val="-2"/>
          <w:sz w:val="24"/>
        </w:rPr>
        <w:t>nebent</w:t>
      </w:r>
      <w:r>
        <w:rPr>
          <w:spacing w:val="-4"/>
          <w:sz w:val="24"/>
        </w:rPr>
        <w:t xml:space="preserve"> </w:t>
      </w:r>
      <w:r>
        <w:rPr>
          <w:spacing w:val="-2"/>
          <w:sz w:val="24"/>
        </w:rPr>
        <w:t xml:space="preserve">Europos </w:t>
      </w:r>
      <w:r>
        <w:rPr>
          <w:sz w:val="24"/>
        </w:rPr>
        <w:t>Sąjungos (ES) ar jų šalies įstatymai nustato reikalavimą saugoti asmens duomenis.</w:t>
      </w:r>
    </w:p>
    <w:p w14:paraId="5FD9EB0E" w14:textId="77777777" w:rsidR="00AF17BA" w:rsidRDefault="00AF17BA">
      <w:pPr>
        <w:pStyle w:val="Pagrindinistekstas"/>
        <w:spacing w:before="13"/>
      </w:pPr>
    </w:p>
    <w:p w14:paraId="5FD9EB0F" w14:textId="77777777" w:rsidR="00AF17BA" w:rsidRDefault="00FE3ABF" w:rsidP="00FE3ABF">
      <w:pPr>
        <w:pStyle w:val="Antrat2"/>
        <w:numPr>
          <w:ilvl w:val="0"/>
          <w:numId w:val="7"/>
        </w:numPr>
        <w:tabs>
          <w:tab w:val="left" w:pos="3557"/>
        </w:tabs>
        <w:ind w:left="3557" w:hanging="615"/>
        <w:jc w:val="left"/>
      </w:pPr>
      <w:r>
        <w:t>BAIGIAMOSIOS</w:t>
      </w:r>
      <w:r>
        <w:rPr>
          <w:spacing w:val="-12"/>
        </w:rPr>
        <w:t xml:space="preserve"> </w:t>
      </w:r>
      <w:r>
        <w:rPr>
          <w:spacing w:val="-2"/>
        </w:rPr>
        <w:t>NUOSTATOS</w:t>
      </w:r>
    </w:p>
    <w:p w14:paraId="5FD9EB10" w14:textId="77777777" w:rsidR="00AF17BA" w:rsidRDefault="00AF17BA">
      <w:pPr>
        <w:pStyle w:val="Antrat2"/>
        <w:sectPr w:rsidR="00AF17BA">
          <w:pgSz w:w="11910" w:h="16840"/>
          <w:pgMar w:top="820" w:right="424" w:bottom="280" w:left="1417" w:header="327" w:footer="0" w:gutter="0"/>
          <w:cols w:space="1296"/>
        </w:sectPr>
      </w:pPr>
    </w:p>
    <w:p w14:paraId="5FD9EB11" w14:textId="77777777" w:rsidR="00AF17BA" w:rsidRDefault="00AF17BA">
      <w:pPr>
        <w:pStyle w:val="Pagrindinistekstas"/>
      </w:pPr>
    </w:p>
    <w:p w14:paraId="5FD9EB12" w14:textId="77777777" w:rsidR="00AF17BA" w:rsidRDefault="00AF17BA">
      <w:pPr>
        <w:pStyle w:val="Pagrindinistekstas"/>
        <w:spacing w:before="36"/>
      </w:pPr>
    </w:p>
    <w:p w14:paraId="5FD9EB13" w14:textId="77777777" w:rsidR="00AF17BA" w:rsidRDefault="00FE3ABF" w:rsidP="00FE3ABF">
      <w:pPr>
        <w:pStyle w:val="Sraopastraipa"/>
        <w:numPr>
          <w:ilvl w:val="1"/>
          <w:numId w:val="1"/>
        </w:numPr>
        <w:tabs>
          <w:tab w:val="left" w:pos="2127"/>
        </w:tabs>
        <w:spacing w:before="1"/>
        <w:ind w:right="0"/>
        <w:rPr>
          <w:sz w:val="24"/>
        </w:rPr>
      </w:pPr>
      <w:r>
        <w:rPr>
          <w:sz w:val="24"/>
        </w:rPr>
        <w:t>Sutarties</w:t>
      </w:r>
      <w:r>
        <w:rPr>
          <w:spacing w:val="-8"/>
          <w:sz w:val="24"/>
        </w:rPr>
        <w:t xml:space="preserve"> </w:t>
      </w:r>
      <w:r>
        <w:rPr>
          <w:sz w:val="24"/>
        </w:rPr>
        <w:t>priedai</w:t>
      </w:r>
      <w:r>
        <w:rPr>
          <w:spacing w:val="-8"/>
          <w:sz w:val="24"/>
        </w:rPr>
        <w:t xml:space="preserve"> </w:t>
      </w:r>
      <w:r>
        <w:rPr>
          <w:sz w:val="24"/>
        </w:rPr>
        <w:t>yra</w:t>
      </w:r>
      <w:r>
        <w:rPr>
          <w:spacing w:val="-8"/>
          <w:sz w:val="24"/>
        </w:rPr>
        <w:t xml:space="preserve"> </w:t>
      </w:r>
      <w:r>
        <w:rPr>
          <w:sz w:val="24"/>
        </w:rPr>
        <w:t>neatskiriama</w:t>
      </w:r>
      <w:r>
        <w:rPr>
          <w:spacing w:val="-8"/>
          <w:sz w:val="24"/>
        </w:rPr>
        <w:t xml:space="preserve"> </w:t>
      </w:r>
      <w:r>
        <w:rPr>
          <w:sz w:val="24"/>
        </w:rPr>
        <w:t>Sutarties</w:t>
      </w:r>
      <w:r>
        <w:rPr>
          <w:spacing w:val="-8"/>
          <w:sz w:val="24"/>
        </w:rPr>
        <w:t xml:space="preserve"> </w:t>
      </w:r>
      <w:r>
        <w:rPr>
          <w:spacing w:val="-2"/>
          <w:sz w:val="24"/>
        </w:rPr>
        <w:t>dalis.</w:t>
      </w:r>
    </w:p>
    <w:p w14:paraId="5FD9EB14" w14:textId="77777777" w:rsidR="00AF17BA" w:rsidRDefault="00FE3ABF" w:rsidP="00FE3ABF">
      <w:pPr>
        <w:pStyle w:val="Sraopastraipa"/>
        <w:numPr>
          <w:ilvl w:val="1"/>
          <w:numId w:val="1"/>
        </w:numPr>
        <w:tabs>
          <w:tab w:val="left" w:pos="2127"/>
        </w:tabs>
        <w:spacing w:before="21" w:line="259" w:lineRule="auto"/>
        <w:ind w:left="284" w:right="143" w:firstLine="1296"/>
        <w:rPr>
          <w:sz w:val="24"/>
        </w:rPr>
      </w:pPr>
      <w:r>
        <w:rPr>
          <w:sz w:val="24"/>
        </w:rPr>
        <w:t>Sutarčiai</w:t>
      </w:r>
      <w:r>
        <w:rPr>
          <w:spacing w:val="-6"/>
          <w:sz w:val="24"/>
        </w:rPr>
        <w:t xml:space="preserve"> </w:t>
      </w:r>
      <w:r>
        <w:rPr>
          <w:sz w:val="24"/>
        </w:rPr>
        <w:t>ir</w:t>
      </w:r>
      <w:r>
        <w:rPr>
          <w:spacing w:val="-6"/>
          <w:sz w:val="24"/>
        </w:rPr>
        <w:t xml:space="preserve"> </w:t>
      </w:r>
      <w:r>
        <w:rPr>
          <w:sz w:val="24"/>
        </w:rPr>
        <w:t>visoms</w:t>
      </w:r>
      <w:r>
        <w:rPr>
          <w:spacing w:val="-6"/>
          <w:sz w:val="24"/>
        </w:rPr>
        <w:t xml:space="preserve"> </w:t>
      </w:r>
      <w:r>
        <w:rPr>
          <w:sz w:val="24"/>
        </w:rPr>
        <w:t>iš</w:t>
      </w:r>
      <w:r>
        <w:rPr>
          <w:spacing w:val="-6"/>
          <w:sz w:val="24"/>
        </w:rPr>
        <w:t xml:space="preserve"> </w:t>
      </w:r>
      <w:r>
        <w:rPr>
          <w:sz w:val="24"/>
        </w:rPr>
        <w:t>šios</w:t>
      </w:r>
      <w:r>
        <w:rPr>
          <w:spacing w:val="-6"/>
          <w:sz w:val="24"/>
        </w:rPr>
        <w:t xml:space="preserve"> </w:t>
      </w:r>
      <w:r>
        <w:rPr>
          <w:sz w:val="24"/>
        </w:rPr>
        <w:t>Sutarties</w:t>
      </w:r>
      <w:r>
        <w:rPr>
          <w:spacing w:val="-6"/>
          <w:sz w:val="24"/>
        </w:rPr>
        <w:t xml:space="preserve"> </w:t>
      </w:r>
      <w:r>
        <w:rPr>
          <w:sz w:val="24"/>
        </w:rPr>
        <w:t>atsirandančioms</w:t>
      </w:r>
      <w:r>
        <w:rPr>
          <w:spacing w:val="-6"/>
          <w:sz w:val="24"/>
        </w:rPr>
        <w:t xml:space="preserve"> </w:t>
      </w:r>
      <w:r>
        <w:rPr>
          <w:sz w:val="24"/>
        </w:rPr>
        <w:t>teisėms</w:t>
      </w:r>
      <w:r>
        <w:rPr>
          <w:spacing w:val="-6"/>
          <w:sz w:val="24"/>
        </w:rPr>
        <w:t xml:space="preserve"> </w:t>
      </w:r>
      <w:r>
        <w:rPr>
          <w:sz w:val="24"/>
        </w:rPr>
        <w:t>ir</w:t>
      </w:r>
      <w:r>
        <w:rPr>
          <w:spacing w:val="-6"/>
          <w:sz w:val="24"/>
        </w:rPr>
        <w:t xml:space="preserve"> </w:t>
      </w:r>
      <w:r>
        <w:rPr>
          <w:sz w:val="24"/>
        </w:rPr>
        <w:t>pareigoms</w:t>
      </w:r>
      <w:r>
        <w:rPr>
          <w:spacing w:val="-6"/>
          <w:sz w:val="24"/>
        </w:rPr>
        <w:t xml:space="preserve"> </w:t>
      </w:r>
      <w:r>
        <w:rPr>
          <w:sz w:val="24"/>
        </w:rPr>
        <w:t>taikomi Lietuvos Respublikos įstatymai bei kiti norminiai teisės aktai, Sutartis turi būti aiškinama pagal Lietuvos Respublikos teisę.</w:t>
      </w:r>
    </w:p>
    <w:p w14:paraId="5FD9EB15" w14:textId="77777777" w:rsidR="00AF17BA" w:rsidRDefault="00FE3ABF" w:rsidP="00FE3ABF">
      <w:pPr>
        <w:pStyle w:val="Sraopastraipa"/>
        <w:numPr>
          <w:ilvl w:val="1"/>
          <w:numId w:val="1"/>
        </w:numPr>
        <w:tabs>
          <w:tab w:val="left" w:pos="2127"/>
        </w:tabs>
        <w:spacing w:line="259" w:lineRule="auto"/>
        <w:ind w:left="284" w:firstLine="1296"/>
        <w:rPr>
          <w:sz w:val="24"/>
        </w:rPr>
      </w:pPr>
      <w:r>
        <w:rPr>
          <w:sz w:val="24"/>
        </w:rPr>
        <w:t>Sutarties</w:t>
      </w:r>
      <w:r>
        <w:rPr>
          <w:spacing w:val="-7"/>
          <w:sz w:val="24"/>
        </w:rPr>
        <w:t xml:space="preserve"> </w:t>
      </w:r>
      <w:r>
        <w:rPr>
          <w:sz w:val="24"/>
        </w:rPr>
        <w:t>galiojimo</w:t>
      </w:r>
      <w:r>
        <w:rPr>
          <w:spacing w:val="-8"/>
          <w:sz w:val="24"/>
        </w:rPr>
        <w:t xml:space="preserve"> </w:t>
      </w:r>
      <w:r>
        <w:rPr>
          <w:sz w:val="24"/>
        </w:rPr>
        <w:t>laikotarpiu,</w:t>
      </w:r>
      <w:r>
        <w:rPr>
          <w:spacing w:val="-8"/>
          <w:sz w:val="24"/>
        </w:rPr>
        <w:t xml:space="preserve"> </w:t>
      </w:r>
      <w:r>
        <w:rPr>
          <w:sz w:val="24"/>
        </w:rPr>
        <w:t>Šalis</w:t>
      </w:r>
      <w:r>
        <w:rPr>
          <w:spacing w:val="-8"/>
          <w:sz w:val="24"/>
        </w:rPr>
        <w:t xml:space="preserve"> </w:t>
      </w:r>
      <w:r>
        <w:rPr>
          <w:sz w:val="24"/>
        </w:rPr>
        <w:t>inicijuojanti</w:t>
      </w:r>
      <w:r>
        <w:rPr>
          <w:spacing w:val="-5"/>
          <w:sz w:val="24"/>
        </w:rPr>
        <w:t xml:space="preserve"> </w:t>
      </w:r>
      <w:r>
        <w:rPr>
          <w:sz w:val="24"/>
        </w:rPr>
        <w:t>šios</w:t>
      </w:r>
      <w:r>
        <w:rPr>
          <w:spacing w:val="-8"/>
          <w:sz w:val="24"/>
        </w:rPr>
        <w:t xml:space="preserve"> </w:t>
      </w:r>
      <w:r>
        <w:rPr>
          <w:sz w:val="24"/>
        </w:rPr>
        <w:t>Sutarties</w:t>
      </w:r>
      <w:r>
        <w:rPr>
          <w:spacing w:val="-7"/>
          <w:sz w:val="24"/>
        </w:rPr>
        <w:t xml:space="preserve"> </w:t>
      </w:r>
      <w:r>
        <w:rPr>
          <w:sz w:val="24"/>
        </w:rPr>
        <w:t>sąlygų</w:t>
      </w:r>
      <w:r>
        <w:rPr>
          <w:spacing w:val="-8"/>
          <w:sz w:val="24"/>
        </w:rPr>
        <w:t xml:space="preserve"> </w:t>
      </w:r>
      <w:r>
        <w:rPr>
          <w:sz w:val="24"/>
        </w:rPr>
        <w:t>pakeitimą, pateikia kitai šaliai raštišką prašymą keisti Sutartį bei dokumentus, įrodančius aplinkybes, dėl kurių būtina keisti Sutarties sąlygas, argumentus, paaiškinimus, kopijas. Sutarties Šalims susitarus dėl sąlygų pakeitimo, šie keitimai įforminami rašytiniu susitarimu prie Sutarties, kuris yra neatsiejama Sutarties dalis.</w:t>
      </w:r>
    </w:p>
    <w:p w14:paraId="5FD9EB16" w14:textId="3CAE04F5" w:rsidR="00AF17BA" w:rsidRDefault="002B7404" w:rsidP="00FE3ABF">
      <w:pPr>
        <w:pStyle w:val="Sraopastraipa"/>
        <w:numPr>
          <w:ilvl w:val="1"/>
          <w:numId w:val="1"/>
        </w:numPr>
        <w:tabs>
          <w:tab w:val="left" w:pos="2127"/>
        </w:tabs>
        <w:spacing w:line="259" w:lineRule="auto"/>
        <w:ind w:left="284" w:firstLine="1296"/>
        <w:rPr>
          <w:sz w:val="24"/>
        </w:rPr>
      </w:pPr>
      <w:r w:rsidRPr="002B7404">
        <w:rPr>
          <w:sz w:val="24"/>
        </w:rPr>
        <w:t>Aplinkosauginiai kriterijai Prekei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w:t>
      </w:r>
      <w:r w:rsidR="00AE29CF">
        <w:rPr>
          <w:sz w:val="24"/>
        </w:rPr>
        <w:t xml:space="preserve">3 </w:t>
      </w:r>
      <w:r w:rsidRPr="002B7404">
        <w:rPr>
          <w:sz w:val="24"/>
        </w:rPr>
        <w:t>papunkčiu</w:t>
      </w:r>
      <w:r w:rsidR="00D8313C">
        <w:rPr>
          <w:sz w:val="24"/>
        </w:rPr>
        <w:t>.</w:t>
      </w:r>
      <w:r w:rsidR="00C27602">
        <w:rPr>
          <w:sz w:val="24"/>
        </w:rPr>
        <w:t xml:space="preserve"> Perkama </w:t>
      </w:r>
      <w:r w:rsidR="00C27602" w:rsidRPr="00C27602">
        <w:rPr>
          <w:sz w:val="24"/>
        </w:rPr>
        <w:t>nemateriali paslauga, kurios teikimas nesukuria atliekų ir nenumato reikšmingo neigiamo poveikio aplinkai.</w:t>
      </w:r>
    </w:p>
    <w:p w14:paraId="5FD9EB18" w14:textId="77777777" w:rsidR="00AF17BA" w:rsidRDefault="00FE3ABF" w:rsidP="00FE3ABF">
      <w:pPr>
        <w:pStyle w:val="Sraopastraipa"/>
        <w:numPr>
          <w:ilvl w:val="1"/>
          <w:numId w:val="1"/>
        </w:numPr>
        <w:tabs>
          <w:tab w:val="left" w:pos="2127"/>
        </w:tabs>
        <w:spacing w:line="275" w:lineRule="exact"/>
        <w:ind w:right="0"/>
        <w:rPr>
          <w:sz w:val="24"/>
        </w:rPr>
      </w:pPr>
      <w:r>
        <w:rPr>
          <w:sz w:val="24"/>
        </w:rPr>
        <w:t>Sutarties</w:t>
      </w:r>
      <w:r>
        <w:rPr>
          <w:spacing w:val="-9"/>
          <w:sz w:val="24"/>
        </w:rPr>
        <w:t xml:space="preserve"> </w:t>
      </w:r>
      <w:r>
        <w:rPr>
          <w:spacing w:val="-2"/>
          <w:sz w:val="24"/>
        </w:rPr>
        <w:t>priedai:</w:t>
      </w:r>
    </w:p>
    <w:p w14:paraId="0D5150BC" w14:textId="597CA154" w:rsidR="00D8313C" w:rsidRDefault="00D8313C" w:rsidP="00FE3ABF">
      <w:pPr>
        <w:pStyle w:val="Sraopastraipa"/>
        <w:numPr>
          <w:ilvl w:val="2"/>
          <w:numId w:val="1"/>
        </w:numPr>
        <w:tabs>
          <w:tab w:val="left" w:pos="2269"/>
        </w:tabs>
        <w:spacing w:before="22"/>
        <w:ind w:right="0"/>
        <w:rPr>
          <w:sz w:val="24"/>
        </w:rPr>
      </w:pPr>
      <w:r>
        <w:rPr>
          <w:sz w:val="24"/>
        </w:rPr>
        <w:t>techninė</w:t>
      </w:r>
      <w:r>
        <w:rPr>
          <w:spacing w:val="-5"/>
          <w:sz w:val="24"/>
        </w:rPr>
        <w:t xml:space="preserve"> </w:t>
      </w:r>
      <w:r>
        <w:rPr>
          <w:sz w:val="24"/>
        </w:rPr>
        <w:t>specifikacija</w:t>
      </w:r>
      <w:r>
        <w:rPr>
          <w:spacing w:val="-5"/>
          <w:sz w:val="24"/>
        </w:rPr>
        <w:t xml:space="preserve"> </w:t>
      </w:r>
      <w:r>
        <w:rPr>
          <w:sz w:val="24"/>
        </w:rPr>
        <w:t>(1</w:t>
      </w:r>
      <w:r>
        <w:rPr>
          <w:spacing w:val="-4"/>
          <w:sz w:val="24"/>
        </w:rPr>
        <w:t xml:space="preserve"> </w:t>
      </w:r>
      <w:r>
        <w:rPr>
          <w:spacing w:val="-2"/>
          <w:sz w:val="24"/>
        </w:rPr>
        <w:t>priedas).</w:t>
      </w:r>
    </w:p>
    <w:p w14:paraId="5FD9EB19" w14:textId="22E85D1B" w:rsidR="00AF17BA" w:rsidRDefault="00FE3ABF" w:rsidP="00FE3ABF">
      <w:pPr>
        <w:pStyle w:val="Sraopastraipa"/>
        <w:numPr>
          <w:ilvl w:val="2"/>
          <w:numId w:val="1"/>
        </w:numPr>
        <w:tabs>
          <w:tab w:val="left" w:pos="2269"/>
        </w:tabs>
        <w:spacing w:before="17"/>
        <w:ind w:right="0"/>
        <w:rPr>
          <w:sz w:val="24"/>
        </w:rPr>
      </w:pPr>
      <w:r>
        <w:rPr>
          <w:sz w:val="24"/>
        </w:rPr>
        <w:t>Pardavėjo</w:t>
      </w:r>
      <w:r>
        <w:rPr>
          <w:spacing w:val="-4"/>
          <w:sz w:val="24"/>
        </w:rPr>
        <w:t xml:space="preserve"> </w:t>
      </w:r>
      <w:r>
        <w:rPr>
          <w:sz w:val="24"/>
        </w:rPr>
        <w:t>pasiūlymas</w:t>
      </w:r>
      <w:r>
        <w:rPr>
          <w:spacing w:val="-3"/>
          <w:sz w:val="24"/>
        </w:rPr>
        <w:t xml:space="preserve"> </w:t>
      </w:r>
      <w:r>
        <w:rPr>
          <w:sz w:val="24"/>
        </w:rPr>
        <w:t>(</w:t>
      </w:r>
      <w:r w:rsidR="00D8313C">
        <w:rPr>
          <w:sz w:val="24"/>
        </w:rPr>
        <w:t>2</w:t>
      </w:r>
      <w:r>
        <w:rPr>
          <w:spacing w:val="-2"/>
          <w:sz w:val="24"/>
        </w:rPr>
        <w:t xml:space="preserve"> priedas);</w:t>
      </w:r>
    </w:p>
    <w:p w14:paraId="5FD9EB1B" w14:textId="77777777" w:rsidR="00AF17BA" w:rsidRDefault="00AF17BA">
      <w:pPr>
        <w:pStyle w:val="Pagrindinistekstas"/>
        <w:spacing w:before="44"/>
      </w:pPr>
    </w:p>
    <w:p w14:paraId="5FD9EB1C" w14:textId="77777777" w:rsidR="00AF17BA" w:rsidRDefault="00FE3ABF" w:rsidP="00FE3ABF">
      <w:pPr>
        <w:pStyle w:val="Antrat2"/>
        <w:numPr>
          <w:ilvl w:val="0"/>
          <w:numId w:val="7"/>
        </w:numPr>
        <w:tabs>
          <w:tab w:val="left" w:pos="4110"/>
        </w:tabs>
        <w:ind w:left="4110" w:hanging="455"/>
        <w:jc w:val="left"/>
      </w:pPr>
      <w:r>
        <w:t xml:space="preserve">ŠALIŲ </w:t>
      </w:r>
      <w:r>
        <w:rPr>
          <w:spacing w:val="-2"/>
        </w:rPr>
        <w:t>REKVIZITAI</w:t>
      </w:r>
    </w:p>
    <w:p w14:paraId="5FD9EB1D" w14:textId="77777777" w:rsidR="00AF17BA" w:rsidRDefault="00AF17BA">
      <w:pPr>
        <w:pStyle w:val="Pagrindinistekstas"/>
        <w:spacing w:before="43"/>
      </w:pPr>
    </w:p>
    <w:p w14:paraId="5FD9EB1E" w14:textId="77777777" w:rsidR="00AF17BA" w:rsidRDefault="00FE3ABF">
      <w:pPr>
        <w:tabs>
          <w:tab w:val="left" w:pos="5467"/>
        </w:tabs>
        <w:spacing w:before="1"/>
        <w:ind w:left="284"/>
        <w:rPr>
          <w:sz w:val="24"/>
        </w:rPr>
      </w:pPr>
      <w:r>
        <w:rPr>
          <w:spacing w:val="-2"/>
          <w:sz w:val="24"/>
        </w:rPr>
        <w:t>PIRKĖJAS</w:t>
      </w:r>
      <w:r>
        <w:rPr>
          <w:sz w:val="24"/>
        </w:rPr>
        <w:tab/>
      </w:r>
      <w:r>
        <w:rPr>
          <w:spacing w:val="-2"/>
          <w:sz w:val="24"/>
        </w:rPr>
        <w:t>PARDAVĖJAS</w:t>
      </w:r>
    </w:p>
    <w:p w14:paraId="5FD9EB1F" w14:textId="77777777" w:rsidR="00AF17BA" w:rsidRDefault="00AF17BA">
      <w:pPr>
        <w:pStyle w:val="Pagrindinistekstas"/>
        <w:spacing w:before="43"/>
      </w:pPr>
    </w:p>
    <w:p w14:paraId="5FD9EB20" w14:textId="6A3054E9" w:rsidR="00AF17BA" w:rsidRDefault="006B6620">
      <w:pPr>
        <w:pStyle w:val="Pagrindinistekstas"/>
        <w:tabs>
          <w:tab w:val="left" w:pos="5467"/>
        </w:tabs>
        <w:ind w:left="284"/>
      </w:pPr>
      <w:r>
        <w:t>VšĮ Lietuvos agrarinių ir miškų mokslų centras</w:t>
      </w:r>
      <w:r w:rsidR="00FE3ABF">
        <w:tab/>
      </w:r>
    </w:p>
    <w:p w14:paraId="5FD9EB21" w14:textId="780AB33E" w:rsidR="00AF17BA" w:rsidRDefault="006B6620">
      <w:pPr>
        <w:pStyle w:val="Pagrindinistekstas"/>
        <w:tabs>
          <w:tab w:val="left" w:pos="5467"/>
        </w:tabs>
        <w:spacing w:before="22"/>
        <w:ind w:left="284"/>
      </w:pPr>
      <w:r>
        <w:t xml:space="preserve">Instituto al. 1, Akademija, </w:t>
      </w:r>
      <w:r w:rsidR="00AB1993">
        <w:t xml:space="preserve">58344 </w:t>
      </w:r>
      <w:r>
        <w:t xml:space="preserve">Kėdainių r. sav. </w:t>
      </w:r>
      <w:r w:rsidR="00FE3ABF">
        <w:tab/>
      </w:r>
    </w:p>
    <w:p w14:paraId="5FD9EB22" w14:textId="7719D68F" w:rsidR="00AF17BA" w:rsidRDefault="00FE3ABF">
      <w:pPr>
        <w:pStyle w:val="Pagrindinistekstas"/>
        <w:tabs>
          <w:tab w:val="left" w:pos="5467"/>
        </w:tabs>
        <w:spacing w:before="22"/>
        <w:ind w:left="284"/>
      </w:pPr>
      <w:r>
        <w:t>Įm</w:t>
      </w:r>
      <w:r w:rsidR="004C3A1D">
        <w:t xml:space="preserve">. </w:t>
      </w:r>
      <w:r>
        <w:t>kodas</w:t>
      </w:r>
      <w:r>
        <w:rPr>
          <w:spacing w:val="-3"/>
        </w:rPr>
        <w:t xml:space="preserve"> </w:t>
      </w:r>
      <w:r w:rsidR="00D532D5" w:rsidRPr="00D532D5">
        <w:rPr>
          <w:spacing w:val="-3"/>
        </w:rPr>
        <w:t>302471203</w:t>
      </w:r>
      <w:r w:rsidR="00475595">
        <w:rPr>
          <w:spacing w:val="-3"/>
        </w:rPr>
        <w:t>,</w:t>
      </w:r>
      <w:r w:rsidR="004C3A1D">
        <w:rPr>
          <w:spacing w:val="-3"/>
        </w:rPr>
        <w:t xml:space="preserve"> PVM mok. </w:t>
      </w:r>
      <w:r w:rsidR="004C3A1D" w:rsidRPr="004C3A1D">
        <w:rPr>
          <w:spacing w:val="-3"/>
        </w:rPr>
        <w:t>LT100005122310</w:t>
      </w:r>
      <w:r>
        <w:tab/>
        <w:t>Įm</w:t>
      </w:r>
      <w:r w:rsidR="004C3A1D">
        <w:t xml:space="preserve">. </w:t>
      </w:r>
      <w:r w:rsidR="00D66659">
        <w:t>k</w:t>
      </w:r>
      <w:r>
        <w:t>odas</w:t>
      </w:r>
      <w:r w:rsidR="00D66659">
        <w:rPr>
          <w:spacing w:val="-2"/>
        </w:rPr>
        <w:t xml:space="preserve"> -----, PVM mok. LT-----</w:t>
      </w:r>
    </w:p>
    <w:p w14:paraId="5FD9EB23" w14:textId="6F11F5FF" w:rsidR="00AF17BA" w:rsidRDefault="00FE3ABF">
      <w:pPr>
        <w:pStyle w:val="Pagrindinistekstas"/>
        <w:tabs>
          <w:tab w:val="left" w:pos="5467"/>
        </w:tabs>
        <w:spacing w:before="22"/>
        <w:ind w:left="284"/>
      </w:pPr>
      <w:r>
        <w:t xml:space="preserve">Tel. </w:t>
      </w:r>
      <w:r w:rsidR="00325920" w:rsidRPr="00325920">
        <w:t>+370 678 89 570</w:t>
      </w:r>
      <w:r>
        <w:tab/>
        <w:t>Tel.</w:t>
      </w:r>
      <w:r>
        <w:rPr>
          <w:spacing w:val="-2"/>
        </w:rPr>
        <w:t xml:space="preserve"> </w:t>
      </w:r>
    </w:p>
    <w:p w14:paraId="5FD9EB24" w14:textId="1EC3862F" w:rsidR="00AF17BA" w:rsidRDefault="00FE3ABF">
      <w:pPr>
        <w:pStyle w:val="Pagrindinistekstas"/>
        <w:tabs>
          <w:tab w:val="left" w:pos="5467"/>
        </w:tabs>
        <w:spacing w:before="22"/>
        <w:ind w:left="284"/>
      </w:pPr>
      <w:r>
        <w:t xml:space="preserve">A. s. </w:t>
      </w:r>
      <w:r w:rsidR="00325920" w:rsidRPr="00325920">
        <w:t>LT85 7044 0600 0739 1326,</w:t>
      </w:r>
      <w:r>
        <w:tab/>
        <w:t xml:space="preserve">A. s. </w:t>
      </w:r>
      <w:r>
        <w:rPr>
          <w:spacing w:val="-2"/>
        </w:rPr>
        <w:t>LT</w:t>
      </w:r>
    </w:p>
    <w:p w14:paraId="5FD9EB25" w14:textId="71C80319" w:rsidR="00AF17BA" w:rsidRDefault="00FE3ABF">
      <w:pPr>
        <w:pStyle w:val="Pagrindinistekstas"/>
        <w:tabs>
          <w:tab w:val="left" w:pos="5467"/>
        </w:tabs>
        <w:spacing w:before="21"/>
        <w:ind w:left="284"/>
      </w:pPr>
      <w:r>
        <w:t>AB</w:t>
      </w:r>
      <w:r>
        <w:rPr>
          <w:spacing w:val="-3"/>
        </w:rPr>
        <w:t xml:space="preserve"> </w:t>
      </w:r>
      <w:r w:rsidR="00325920">
        <w:rPr>
          <w:spacing w:val="-3"/>
        </w:rPr>
        <w:t xml:space="preserve">SEB </w:t>
      </w:r>
      <w:r>
        <w:rPr>
          <w:spacing w:val="-2"/>
        </w:rPr>
        <w:t>bankas</w:t>
      </w:r>
      <w:r w:rsidR="00325920">
        <w:rPr>
          <w:spacing w:val="-2"/>
        </w:rPr>
        <w:t xml:space="preserve">, banko kodas </w:t>
      </w:r>
      <w:r w:rsidR="00D66659">
        <w:rPr>
          <w:spacing w:val="-2"/>
        </w:rPr>
        <w:t>70440</w:t>
      </w:r>
      <w:r>
        <w:tab/>
      </w:r>
      <w:r w:rsidR="00D66659">
        <w:t xml:space="preserve">--- bankas, </w:t>
      </w:r>
      <w:r>
        <w:t>banko</w:t>
      </w:r>
      <w:r>
        <w:rPr>
          <w:spacing w:val="-1"/>
        </w:rPr>
        <w:t xml:space="preserve"> </w:t>
      </w:r>
      <w:r>
        <w:t>kodas</w:t>
      </w:r>
      <w:r>
        <w:rPr>
          <w:spacing w:val="-2"/>
        </w:rPr>
        <w:t xml:space="preserve"> </w:t>
      </w:r>
      <w:r w:rsidR="00D66659">
        <w:rPr>
          <w:spacing w:val="-2"/>
        </w:rPr>
        <w:t>-----</w:t>
      </w:r>
    </w:p>
    <w:p w14:paraId="5FD9EB26" w14:textId="212BD78F" w:rsidR="00AF17BA" w:rsidRDefault="00FE3ABF">
      <w:pPr>
        <w:pStyle w:val="Pagrindinistekstas"/>
        <w:tabs>
          <w:tab w:val="left" w:pos="5467"/>
        </w:tabs>
        <w:spacing w:before="22"/>
        <w:ind w:left="284"/>
      </w:pPr>
      <w:r>
        <w:t>El. p.</w:t>
      </w:r>
      <w:r w:rsidR="00475595">
        <w:t xml:space="preserve"> </w:t>
      </w:r>
      <w:hyperlink r:id="rId11" w:history="1">
        <w:r w:rsidR="00475595" w:rsidRPr="00475595">
          <w:rPr>
            <w:rStyle w:val="Hipersaitas"/>
            <w:b/>
            <w:bCs/>
          </w:rPr>
          <w:t>lammc@lammc.lt</w:t>
        </w:r>
      </w:hyperlink>
      <w:r w:rsidR="00475595" w:rsidRPr="00475595">
        <w:t> </w:t>
      </w:r>
      <w:r>
        <w:tab/>
        <w:t>El.</w:t>
      </w:r>
      <w:r>
        <w:rPr>
          <w:spacing w:val="-2"/>
        </w:rPr>
        <w:t xml:space="preserve"> </w:t>
      </w:r>
      <w:r>
        <w:t>p.</w:t>
      </w:r>
      <w:r>
        <w:rPr>
          <w:spacing w:val="-1"/>
        </w:rPr>
        <w:t xml:space="preserve"> </w:t>
      </w:r>
    </w:p>
    <w:p w14:paraId="5FD9EB27" w14:textId="77777777" w:rsidR="00AF17BA" w:rsidRDefault="00AF17BA">
      <w:pPr>
        <w:pStyle w:val="Pagrindinistekstas"/>
        <w:spacing w:before="44"/>
      </w:pPr>
    </w:p>
    <w:p w14:paraId="5FD9EB28" w14:textId="69CC2089" w:rsidR="00AF17BA" w:rsidRDefault="00FE3ABF">
      <w:pPr>
        <w:pStyle w:val="Pagrindinistekstas"/>
        <w:tabs>
          <w:tab w:val="left" w:pos="5467"/>
        </w:tabs>
        <w:ind w:left="284"/>
      </w:pPr>
      <w:r>
        <w:rPr>
          <w:spacing w:val="-2"/>
        </w:rPr>
        <w:t>Direktor</w:t>
      </w:r>
      <w:r w:rsidR="00177E59">
        <w:rPr>
          <w:spacing w:val="-2"/>
        </w:rPr>
        <w:t>iaus pavaduotoja mokslui</w:t>
      </w:r>
      <w:r>
        <w:tab/>
      </w:r>
    </w:p>
    <w:p w14:paraId="5FD9EB29" w14:textId="7D710C4B" w:rsidR="00AF17BA" w:rsidRDefault="00177E59">
      <w:pPr>
        <w:pStyle w:val="Pagrindinistekstas"/>
        <w:tabs>
          <w:tab w:val="left" w:pos="5467"/>
        </w:tabs>
        <w:spacing w:before="22"/>
        <w:ind w:left="284"/>
      </w:pPr>
      <w:r>
        <w:t>Vita Tilvikienė</w:t>
      </w:r>
      <w:r w:rsidR="00FE3ABF">
        <w:tab/>
      </w:r>
    </w:p>
    <w:p w14:paraId="5FD9EB2A" w14:textId="77777777" w:rsidR="00AF17BA" w:rsidRDefault="00FE3ABF">
      <w:pPr>
        <w:pStyle w:val="Pagrindinistekstas"/>
        <w:spacing w:before="38"/>
        <w:rPr>
          <w:sz w:val="20"/>
        </w:rPr>
      </w:pPr>
      <w:r>
        <w:rPr>
          <w:noProof/>
          <w:sz w:val="20"/>
        </w:rPr>
        <mc:AlternateContent>
          <mc:Choice Requires="wps">
            <w:drawing>
              <wp:anchor distT="0" distB="0" distL="0" distR="0" simplePos="0" relativeHeight="487588864" behindDoc="1" locked="0" layoutInCell="1" allowOverlap="1" wp14:anchorId="5FD9EEB4" wp14:editId="5FD9EEB5">
                <wp:simplePos x="0" y="0"/>
                <wp:positionH relativeFrom="page">
                  <wp:posOffset>1080135</wp:posOffset>
                </wp:positionH>
                <wp:positionV relativeFrom="paragraph">
                  <wp:posOffset>185927</wp:posOffset>
                </wp:positionV>
                <wp:extent cx="1981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6AB4EB" id="Graphic 4" o:spid="_x0000_s1026" style="position:absolute;margin-left:85.05pt;margin-top:14.65pt;width:15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U5DgIAAFsEAAAOAAAAZHJzL2Uyb0RvYy54bWysVMFu2zAMvQ/YPwi6L05yyDIjTjE06DCg&#10;6Aq0w86KLMfGZFEjldj5+1GynWTdbZgPAiU+kY98lDd3fWvFySA14Aq5mM2lME5D2bhDIb+/PnxY&#10;S0FBuVJZcKaQZ0Pybvv+3abzuVlCDbY0KDiIo7zzhaxD8HmWka5Nq2gG3jh2VoCtCrzFQ1ai6jh6&#10;a7PlfL7KOsDSI2hDxKe7wSm3KX5VGR2+VRWZIGwhmVtIK6Z1H9dsu1H5AZWvGz3SUP/AolWN46SX&#10;UDsVlDhi81eottEIBFWYaWgzqKpGm1QDV7OYv6nmpVbepFq4OeQvbaL/F1Y/nV78M0bq5B9B/yTu&#10;SNZ5yi+euKER01fYRiwTF33q4vnSRdMHoflw8Wm9YGmk0OxbLD+mJmcqn+7qI4UvBlIcdXqkMGhQ&#10;TpaqJ0v3bjKRlYwa2qRhkII1RClYw/2goVch3ovkoim6K5F41sLJvELyhjfMmdrVa90t6lLKVCVj&#10;BwQbMQ33ajBSarZvi7Muslgt1qs0GgS2KR8aayMLwsP+3qI4qTiY6Yt1cIQ/YB4p7BTVAy65Rph1&#10;o06DNFGkPZTnZxQdT3Mh6ddRoZHCfnU8LnH0JwMnYz8ZGOw9pAeSGsQ5X/sfCr2I6QsZWNknmIZR&#10;5ZNosfQLNt508PkYoGqiommGBkbjhic4FTi+tvhEbvcJdf0nbH8DAAD//wMAUEsDBBQABgAIAAAA&#10;IQCSM24a3QAAAAkBAAAPAAAAZHJzL2Rvd25yZXYueG1sTI/BTsMwEETvSPyDtUjcqNNAaZrGqQAJ&#10;TlxakHp1421iiNdR7KYJX8/2BMeZfZqdKTaja8WAfbCeFMxnCQikyhtLtYLPj9e7DESImoxuPaGC&#10;CQNsyuurQufGn2mLwy7WgkMo5FpBE2OXSxmqBp0OM98h8e3oe6cjy76WptdnDnetTJPkUTptiT80&#10;usOXBqvv3ckpWOCUvn3tpxXuq4F+lpN9zt6tUrc349MaRMQx/sFwqc/VoeROB38iE0TLepnMGVWQ&#10;ru5BMPCQpWwcLsYCZFnI/wvKXwAAAP//AwBQSwECLQAUAAYACAAAACEAtoM4kv4AAADhAQAAEwAA&#10;AAAAAAAAAAAAAAAAAAAAW0NvbnRlbnRfVHlwZXNdLnhtbFBLAQItABQABgAIAAAAIQA4/SH/1gAA&#10;AJQBAAALAAAAAAAAAAAAAAAAAC8BAABfcmVscy8ucmVsc1BLAQItABQABgAIAAAAIQCSy8U5DgIA&#10;AFsEAAAOAAAAAAAAAAAAAAAAAC4CAABkcnMvZTJvRG9jLnhtbFBLAQItABQABgAIAAAAIQCSM24a&#10;3QAAAAkBAAAPAAAAAAAAAAAAAAAAAGgEAABkcnMvZG93bnJldi54bWxQSwUGAAAAAAQABADzAAAA&#10;cgUAAAAA&#10;" path="m,l1981200,e" filled="f" strokeweight=".17183mm">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5FD9EEB6" wp14:editId="5FD9EEB7">
                <wp:simplePos x="0" y="0"/>
                <wp:positionH relativeFrom="page">
                  <wp:posOffset>4371975</wp:posOffset>
                </wp:positionH>
                <wp:positionV relativeFrom="paragraph">
                  <wp:posOffset>185927</wp:posOffset>
                </wp:positionV>
                <wp:extent cx="1981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3AED2E" id="Graphic 5" o:spid="_x0000_s1026" style="position:absolute;margin-left:344.25pt;margin-top:14.65pt;width:15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U5DgIAAFsEAAAOAAAAZHJzL2Uyb0RvYy54bWysVMFu2zAMvQ/YPwi6L05yyDIjTjE06DCg&#10;6Aq0w86KLMfGZFEjldj5+1GynWTdbZgPAiU+kY98lDd3fWvFySA14Aq5mM2lME5D2bhDIb+/PnxY&#10;S0FBuVJZcKaQZ0Pybvv+3abzuVlCDbY0KDiIo7zzhaxD8HmWka5Nq2gG3jh2VoCtCrzFQ1ai6jh6&#10;a7PlfL7KOsDSI2hDxKe7wSm3KX5VGR2+VRWZIGwhmVtIK6Z1H9dsu1H5AZWvGz3SUP/AolWN46SX&#10;UDsVlDhi81eottEIBFWYaWgzqKpGm1QDV7OYv6nmpVbepFq4OeQvbaL/F1Y/nV78M0bq5B9B/yTu&#10;SNZ5yi+euKER01fYRiwTF33q4vnSRdMHoflw8Wm9YGmk0OxbLD+mJmcqn+7qI4UvBlIcdXqkMGhQ&#10;TpaqJ0v3bjKRlYwa2qRhkII1RClYw/2goVch3ovkoim6K5F41sLJvELyhjfMmdrVa90t6lLKVCVj&#10;BwQbMQ33ajBSarZvi7Muslgt1qs0GgS2KR8aayMLwsP+3qI4qTiY6Yt1cIQ/YB4p7BTVAy65Rph1&#10;o06DNFGkPZTnZxQdT3Mh6ddRoZHCfnU8LnH0JwMnYz8ZGOw9pAeSGsQ5X/sfCr2I6QsZWNknmIZR&#10;5ZNosfQLNt508PkYoGqiommGBkbjhic4FTi+tvhEbvcJdf0nbH8DAAD//wMAUEsDBBQABgAIAAAA&#10;IQAtUWOK3QAAAAoBAAAPAAAAZHJzL2Rvd25yZXYueG1sTI/BTsMwDIbvSLxDZCRuLFlRR1eaThsS&#10;nLgwkHbNGtOGNU7VZF3L05Oe2NG/P/3+XGxG27IBe28cSVguBDCkymlDtYSvz9eHDJgPirRqHaGE&#10;CT1sytubQuXaXegDh32oWSwhnysJTQhdzrmvGrTKL1yHFHffrrcqxLGvue7VJZbblidCrLhVhuKF&#10;RnX40mB12p+thBSn5O3nMK3xUA30+zSZXfZupLy/G7fPwAKO4R+GWT+qQxmdju5M2rNWwirL0ohK&#10;SNaPwGZACBGT45ykwMuCX79Q/gEAAP//AwBQSwECLQAUAAYACAAAACEAtoM4kv4AAADhAQAAEwAA&#10;AAAAAAAAAAAAAAAAAAAAW0NvbnRlbnRfVHlwZXNdLnhtbFBLAQItABQABgAIAAAAIQA4/SH/1gAA&#10;AJQBAAALAAAAAAAAAAAAAAAAAC8BAABfcmVscy8ucmVsc1BLAQItABQABgAIAAAAIQCSy8U5DgIA&#10;AFsEAAAOAAAAAAAAAAAAAAAAAC4CAABkcnMvZTJvRG9jLnhtbFBLAQItABQABgAIAAAAIQAtUWOK&#10;3QAAAAoBAAAPAAAAAAAAAAAAAAAAAGgEAABkcnMvZG93bnJldi54bWxQSwUGAAAAAAQABADzAAAA&#10;cgUAAAAA&#10;" path="m,l1981200,e" filled="f" strokeweight=".17183mm">
                <v:path arrowok="t"/>
                <w10:wrap type="topAndBottom" anchorx="page"/>
              </v:shape>
            </w:pict>
          </mc:Fallback>
        </mc:AlternateContent>
      </w:r>
    </w:p>
    <w:p w14:paraId="5FD9EEB0" w14:textId="19CF6874" w:rsidR="00FE3ABF" w:rsidRDefault="00FE3ABF" w:rsidP="006B6620">
      <w:pPr>
        <w:tabs>
          <w:tab w:val="left" w:pos="6763"/>
        </w:tabs>
        <w:spacing w:before="23"/>
        <w:ind w:left="1580"/>
      </w:pPr>
      <w:r>
        <w:rPr>
          <w:spacing w:val="-2"/>
          <w:sz w:val="20"/>
        </w:rPr>
        <w:t>(parašas)</w:t>
      </w:r>
      <w:r>
        <w:rPr>
          <w:sz w:val="20"/>
        </w:rPr>
        <w:tab/>
      </w:r>
      <w:r>
        <w:rPr>
          <w:spacing w:val="-2"/>
          <w:sz w:val="20"/>
        </w:rPr>
        <w:t>(parašas)</w:t>
      </w:r>
    </w:p>
    <w:sectPr w:rsidR="00FE3ABF">
      <w:headerReference w:type="default" r:id="rId12"/>
      <w:pgSz w:w="11900" w:h="16840"/>
      <w:pgMar w:top="1300" w:right="708" w:bottom="280" w:left="850" w:header="0"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872E" w14:textId="77777777" w:rsidR="004C5DCC" w:rsidRDefault="004C5DCC">
      <w:r>
        <w:separator/>
      </w:r>
    </w:p>
  </w:endnote>
  <w:endnote w:type="continuationSeparator" w:id="0">
    <w:p w14:paraId="186B350D" w14:textId="77777777" w:rsidR="004C5DCC" w:rsidRDefault="004C5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Serif">
    <w:altName w:val="Calibri"/>
    <w:panose1 w:val="00000000000000000000"/>
    <w:charset w:val="EE"/>
    <w:family w:val="auto"/>
    <w:notTrueType/>
    <w:pitch w:val="default"/>
    <w:sig w:usb0="00000005" w:usb1="00000000" w:usb2="00000000" w:usb3="00000000" w:csb0="00000002" w:csb1="00000000"/>
  </w:font>
  <w:font w:name="Cambria">
    <w:altName w:val="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91DF" w14:textId="77777777" w:rsidR="004C5DCC" w:rsidRDefault="004C5DCC">
      <w:r>
        <w:separator/>
      </w:r>
    </w:p>
  </w:footnote>
  <w:footnote w:type="continuationSeparator" w:id="0">
    <w:p w14:paraId="50CF059D" w14:textId="77777777" w:rsidR="004C5DCC" w:rsidRDefault="004C5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EEBA" w14:textId="77777777" w:rsidR="00AF17BA" w:rsidRDefault="00FE3ABF">
    <w:pPr>
      <w:pStyle w:val="Pagrindinistekstas"/>
      <w:spacing w:line="200" w:lineRule="exact"/>
      <w:rPr>
        <w:sz w:val="20"/>
      </w:rPr>
    </w:pPr>
    <w:r>
      <w:rPr>
        <w:noProof/>
        <w:sz w:val="20"/>
      </w:rPr>
      <mc:AlternateContent>
        <mc:Choice Requires="wps">
          <w:drawing>
            <wp:anchor distT="0" distB="0" distL="0" distR="0" simplePos="0" relativeHeight="486682112" behindDoc="1" locked="0" layoutInCell="1" allowOverlap="1" wp14:anchorId="5FD9EEBF" wp14:editId="5FD9EEC0">
              <wp:simplePos x="0" y="0"/>
              <wp:positionH relativeFrom="page">
                <wp:posOffset>4038600</wp:posOffset>
              </wp:positionH>
              <wp:positionV relativeFrom="page">
                <wp:posOffset>347345</wp:posOffset>
              </wp:positionV>
              <wp:extent cx="2667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5FD9EEC3" w14:textId="77777777" w:rsidR="00AF17BA" w:rsidRDefault="00FE3ABF">
                          <w:pPr>
                            <w:pStyle w:val="Pagrindinistekstas"/>
                            <w:spacing w:before="10"/>
                            <w:ind w:left="10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5FD9EEBF" id="_x0000_t202" coordsize="21600,21600" o:spt="202" path="m,l,21600r21600,l21600,xe">
              <v:stroke joinstyle="miter"/>
              <v:path gradientshapeok="t" o:connecttype="rect"/>
            </v:shapetype>
            <v:shape id="Textbox 1" o:spid="_x0000_s1026" type="#_x0000_t202" style="position:absolute;margin-left:318pt;margin-top:27.35pt;width:21pt;height:15.3pt;z-index:-1663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CO9AxU3wAA&#10;AAkBAAAPAAAAZHJzL2Rvd25yZXYueG1sTI/BTsMwEETvSPyDtUjcqAOlaQjZVBWCExIiDQeOTuwm&#10;VuN1iN02/D3LCY6zM5p9U2xmN4iTmYL1hHC7SEAYar221CF81C83GYgQFWk1eDII3ybApry8KFSu&#10;/Zkqc9rFTnAJhVwh9DGOuZSh7Y1TYeFHQ+zt/eRUZDl1Uk/qzOVukHdJkkqnLPGHXo3mqTftYXd0&#10;CNtPqp7t11vzXu0rW9cPCb2mB8Trq3n7CCKaOf6F4Ref0aFkpsYfSQcxIKTLlLdEhNX9GgQH0nXG&#10;hwYhWy1BloX8v6D8AQAA//8DAFBLAQItABQABgAIAAAAIQC2gziS/gAAAOEBAAATAAAAAAAAAAAA&#10;AAAAAAAAAABbQ29udGVudF9UeXBlc10ueG1sUEsBAi0AFAAGAAgAAAAhADj9If/WAAAAlAEAAAsA&#10;AAAAAAAAAAAAAAAALwEAAF9yZWxzLy5yZWxzUEsBAi0AFAAGAAgAAAAhACjQhUWTAQAAGgMAAA4A&#10;AAAAAAAAAAAAAAAALgIAAGRycy9lMm9Eb2MueG1sUEsBAi0AFAAGAAgAAAAhAI70DFTfAAAACQEA&#10;AA8AAAAAAAAAAAAAAAAA7QMAAGRycy9kb3ducmV2LnhtbFBLBQYAAAAABAAEAPMAAAD5BAAAAAA=&#10;" filled="f" stroked="f">
              <v:textbox inset="0,0,0,0">
                <w:txbxContent>
                  <w:p w14:paraId="5FD9EEC3" w14:textId="77777777" w:rsidR="00AF17BA" w:rsidRDefault="00FE3ABF">
                    <w:pPr>
                      <w:pStyle w:val="Pagrindinistekstas"/>
                      <w:spacing w:before="10"/>
                      <w:ind w:left="10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EEBE" w14:textId="77777777" w:rsidR="00AF17BA" w:rsidRDefault="00AF17BA">
    <w:pPr>
      <w:pStyle w:val="Pagrindinistekstas"/>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2D8"/>
    <w:multiLevelType w:val="multilevel"/>
    <w:tmpl w:val="3EA49138"/>
    <w:lvl w:ilvl="0">
      <w:start w:val="1"/>
      <w:numFmt w:val="decimal"/>
      <w:lvlText w:val="%1."/>
      <w:lvlJc w:val="left"/>
      <w:pPr>
        <w:ind w:left="636" w:hanging="636"/>
      </w:pPr>
      <w:rPr>
        <w:rFonts w:hint="default"/>
      </w:rPr>
    </w:lvl>
    <w:lvl w:ilvl="1">
      <w:start w:val="1"/>
      <w:numFmt w:val="decimal"/>
      <w:lvlText w:val="%1.%2."/>
      <w:lvlJc w:val="left"/>
      <w:pPr>
        <w:ind w:left="2216" w:hanging="636"/>
      </w:pPr>
      <w:rPr>
        <w:rFonts w:hint="default"/>
      </w:rPr>
    </w:lvl>
    <w:lvl w:ilvl="2">
      <w:start w:val="1"/>
      <w:numFmt w:val="decimal"/>
      <w:lvlText w:val="%1.%2.%3."/>
      <w:lvlJc w:val="left"/>
      <w:pPr>
        <w:ind w:left="3880" w:hanging="720"/>
      </w:pPr>
      <w:rPr>
        <w:rFonts w:hint="default"/>
      </w:rPr>
    </w:lvl>
    <w:lvl w:ilvl="3">
      <w:start w:val="1"/>
      <w:numFmt w:val="decimal"/>
      <w:lvlText w:val="%1.%2.%3.%4."/>
      <w:lvlJc w:val="left"/>
      <w:pPr>
        <w:ind w:left="5460" w:hanging="720"/>
      </w:pPr>
      <w:rPr>
        <w:rFonts w:hint="default"/>
      </w:rPr>
    </w:lvl>
    <w:lvl w:ilvl="4">
      <w:start w:val="1"/>
      <w:numFmt w:val="decimal"/>
      <w:lvlText w:val="%1.%2.%3.%4.%5."/>
      <w:lvlJc w:val="left"/>
      <w:pPr>
        <w:ind w:left="7400" w:hanging="1080"/>
      </w:pPr>
      <w:rPr>
        <w:rFonts w:hint="default"/>
      </w:rPr>
    </w:lvl>
    <w:lvl w:ilvl="5">
      <w:start w:val="1"/>
      <w:numFmt w:val="decimal"/>
      <w:lvlText w:val="%1.%2.%3.%4.%5.%6."/>
      <w:lvlJc w:val="left"/>
      <w:pPr>
        <w:ind w:left="8980" w:hanging="1080"/>
      </w:pPr>
      <w:rPr>
        <w:rFonts w:hint="default"/>
      </w:rPr>
    </w:lvl>
    <w:lvl w:ilvl="6">
      <w:start w:val="1"/>
      <w:numFmt w:val="decimal"/>
      <w:lvlText w:val="%1.%2.%3.%4.%5.%6.%7."/>
      <w:lvlJc w:val="left"/>
      <w:pPr>
        <w:ind w:left="10920" w:hanging="1440"/>
      </w:pPr>
      <w:rPr>
        <w:rFonts w:hint="default"/>
      </w:rPr>
    </w:lvl>
    <w:lvl w:ilvl="7">
      <w:start w:val="1"/>
      <w:numFmt w:val="decimal"/>
      <w:lvlText w:val="%1.%2.%3.%4.%5.%6.%7.%8."/>
      <w:lvlJc w:val="left"/>
      <w:pPr>
        <w:ind w:left="12500" w:hanging="1440"/>
      </w:pPr>
      <w:rPr>
        <w:rFonts w:hint="default"/>
      </w:rPr>
    </w:lvl>
    <w:lvl w:ilvl="8">
      <w:start w:val="1"/>
      <w:numFmt w:val="decimal"/>
      <w:lvlText w:val="%1.%2.%3.%4.%5.%6.%7.%8.%9."/>
      <w:lvlJc w:val="left"/>
      <w:pPr>
        <w:ind w:left="14440" w:hanging="1800"/>
      </w:pPr>
      <w:rPr>
        <w:rFonts w:hint="default"/>
      </w:rPr>
    </w:lvl>
  </w:abstractNum>
  <w:abstractNum w:abstractNumId="1" w15:restartNumberingAfterBreak="0">
    <w:nsid w:val="130E23B1"/>
    <w:multiLevelType w:val="hybridMultilevel"/>
    <w:tmpl w:val="E8ACCE98"/>
    <w:lvl w:ilvl="0" w:tplc="1E5619B4">
      <w:start w:val="1"/>
      <w:numFmt w:val="upperRoman"/>
      <w:lvlText w:val="%1."/>
      <w:lvlJc w:val="left"/>
      <w:pPr>
        <w:ind w:left="3897" w:hanging="282"/>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tplc="9230BCDA">
      <w:numFmt w:val="bullet"/>
      <w:lvlText w:val="•"/>
      <w:lvlJc w:val="left"/>
      <w:pPr>
        <w:ind w:left="4516" w:hanging="282"/>
      </w:pPr>
      <w:rPr>
        <w:rFonts w:hint="default"/>
        <w:lang w:val="lt-LT" w:eastAsia="en-US" w:bidi="ar-SA"/>
      </w:rPr>
    </w:lvl>
    <w:lvl w:ilvl="2" w:tplc="AB80FACE">
      <w:numFmt w:val="bullet"/>
      <w:lvlText w:val="•"/>
      <w:lvlJc w:val="left"/>
      <w:pPr>
        <w:ind w:left="5133" w:hanging="282"/>
      </w:pPr>
      <w:rPr>
        <w:rFonts w:hint="default"/>
        <w:lang w:val="lt-LT" w:eastAsia="en-US" w:bidi="ar-SA"/>
      </w:rPr>
    </w:lvl>
    <w:lvl w:ilvl="3" w:tplc="6994B404">
      <w:numFmt w:val="bullet"/>
      <w:lvlText w:val="•"/>
      <w:lvlJc w:val="left"/>
      <w:pPr>
        <w:ind w:left="5749" w:hanging="282"/>
      </w:pPr>
      <w:rPr>
        <w:rFonts w:hint="default"/>
        <w:lang w:val="lt-LT" w:eastAsia="en-US" w:bidi="ar-SA"/>
      </w:rPr>
    </w:lvl>
    <w:lvl w:ilvl="4" w:tplc="70D40FCA">
      <w:numFmt w:val="bullet"/>
      <w:lvlText w:val="•"/>
      <w:lvlJc w:val="left"/>
      <w:pPr>
        <w:ind w:left="6366" w:hanging="282"/>
      </w:pPr>
      <w:rPr>
        <w:rFonts w:hint="default"/>
        <w:lang w:val="lt-LT" w:eastAsia="en-US" w:bidi="ar-SA"/>
      </w:rPr>
    </w:lvl>
    <w:lvl w:ilvl="5" w:tplc="2766DC8A">
      <w:numFmt w:val="bullet"/>
      <w:lvlText w:val="•"/>
      <w:lvlJc w:val="left"/>
      <w:pPr>
        <w:ind w:left="6982" w:hanging="282"/>
      </w:pPr>
      <w:rPr>
        <w:rFonts w:hint="default"/>
        <w:lang w:val="lt-LT" w:eastAsia="en-US" w:bidi="ar-SA"/>
      </w:rPr>
    </w:lvl>
    <w:lvl w:ilvl="6" w:tplc="54D613A8">
      <w:numFmt w:val="bullet"/>
      <w:lvlText w:val="•"/>
      <w:lvlJc w:val="left"/>
      <w:pPr>
        <w:ind w:left="7599" w:hanging="282"/>
      </w:pPr>
      <w:rPr>
        <w:rFonts w:hint="default"/>
        <w:lang w:val="lt-LT" w:eastAsia="en-US" w:bidi="ar-SA"/>
      </w:rPr>
    </w:lvl>
    <w:lvl w:ilvl="7" w:tplc="749E6BDA">
      <w:numFmt w:val="bullet"/>
      <w:lvlText w:val="•"/>
      <w:lvlJc w:val="left"/>
      <w:pPr>
        <w:ind w:left="8215" w:hanging="282"/>
      </w:pPr>
      <w:rPr>
        <w:rFonts w:hint="default"/>
        <w:lang w:val="lt-LT" w:eastAsia="en-US" w:bidi="ar-SA"/>
      </w:rPr>
    </w:lvl>
    <w:lvl w:ilvl="8" w:tplc="0E620AC6">
      <w:numFmt w:val="bullet"/>
      <w:lvlText w:val="•"/>
      <w:lvlJc w:val="left"/>
      <w:pPr>
        <w:ind w:left="8832" w:hanging="282"/>
      </w:pPr>
      <w:rPr>
        <w:rFonts w:hint="default"/>
        <w:lang w:val="lt-LT" w:eastAsia="en-US" w:bidi="ar-SA"/>
      </w:rPr>
    </w:lvl>
  </w:abstractNum>
  <w:abstractNum w:abstractNumId="2" w15:restartNumberingAfterBreak="0">
    <w:nsid w:val="179E320C"/>
    <w:multiLevelType w:val="multilevel"/>
    <w:tmpl w:val="43162CE8"/>
    <w:lvl w:ilvl="0">
      <w:start w:val="7"/>
      <w:numFmt w:val="decimal"/>
      <w:lvlText w:val="%1"/>
      <w:lvlJc w:val="left"/>
      <w:pPr>
        <w:ind w:left="284" w:hanging="547"/>
      </w:pPr>
      <w:rPr>
        <w:rFonts w:hint="default"/>
        <w:lang w:val="lt-LT" w:eastAsia="en-US" w:bidi="ar-SA"/>
      </w:rPr>
    </w:lvl>
    <w:lvl w:ilvl="1">
      <w:start w:val="1"/>
      <w:numFmt w:val="decimal"/>
      <w:lvlText w:val="%1.%2."/>
      <w:lvlJc w:val="left"/>
      <w:pPr>
        <w:ind w:left="284"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237" w:hanging="547"/>
      </w:pPr>
      <w:rPr>
        <w:rFonts w:hint="default"/>
        <w:lang w:val="lt-LT" w:eastAsia="en-US" w:bidi="ar-SA"/>
      </w:rPr>
    </w:lvl>
    <w:lvl w:ilvl="3">
      <w:numFmt w:val="bullet"/>
      <w:lvlText w:val="•"/>
      <w:lvlJc w:val="left"/>
      <w:pPr>
        <w:ind w:left="3215" w:hanging="547"/>
      </w:pPr>
      <w:rPr>
        <w:rFonts w:hint="default"/>
        <w:lang w:val="lt-LT" w:eastAsia="en-US" w:bidi="ar-SA"/>
      </w:rPr>
    </w:lvl>
    <w:lvl w:ilvl="4">
      <w:numFmt w:val="bullet"/>
      <w:lvlText w:val="•"/>
      <w:lvlJc w:val="left"/>
      <w:pPr>
        <w:ind w:left="4194" w:hanging="547"/>
      </w:pPr>
      <w:rPr>
        <w:rFonts w:hint="default"/>
        <w:lang w:val="lt-LT" w:eastAsia="en-US" w:bidi="ar-SA"/>
      </w:rPr>
    </w:lvl>
    <w:lvl w:ilvl="5">
      <w:numFmt w:val="bullet"/>
      <w:lvlText w:val="•"/>
      <w:lvlJc w:val="left"/>
      <w:pPr>
        <w:ind w:left="5172" w:hanging="547"/>
      </w:pPr>
      <w:rPr>
        <w:rFonts w:hint="default"/>
        <w:lang w:val="lt-LT" w:eastAsia="en-US" w:bidi="ar-SA"/>
      </w:rPr>
    </w:lvl>
    <w:lvl w:ilvl="6">
      <w:numFmt w:val="bullet"/>
      <w:lvlText w:val="•"/>
      <w:lvlJc w:val="left"/>
      <w:pPr>
        <w:ind w:left="6151" w:hanging="547"/>
      </w:pPr>
      <w:rPr>
        <w:rFonts w:hint="default"/>
        <w:lang w:val="lt-LT" w:eastAsia="en-US" w:bidi="ar-SA"/>
      </w:rPr>
    </w:lvl>
    <w:lvl w:ilvl="7">
      <w:numFmt w:val="bullet"/>
      <w:lvlText w:val="•"/>
      <w:lvlJc w:val="left"/>
      <w:pPr>
        <w:ind w:left="7129" w:hanging="547"/>
      </w:pPr>
      <w:rPr>
        <w:rFonts w:hint="default"/>
        <w:lang w:val="lt-LT" w:eastAsia="en-US" w:bidi="ar-SA"/>
      </w:rPr>
    </w:lvl>
    <w:lvl w:ilvl="8">
      <w:numFmt w:val="bullet"/>
      <w:lvlText w:val="•"/>
      <w:lvlJc w:val="left"/>
      <w:pPr>
        <w:ind w:left="8108" w:hanging="547"/>
      </w:pPr>
      <w:rPr>
        <w:rFonts w:hint="default"/>
        <w:lang w:val="lt-LT" w:eastAsia="en-US" w:bidi="ar-SA"/>
      </w:rPr>
    </w:lvl>
  </w:abstractNum>
  <w:abstractNum w:abstractNumId="3" w15:restartNumberingAfterBreak="0">
    <w:nsid w:val="1E497D74"/>
    <w:multiLevelType w:val="multilevel"/>
    <w:tmpl w:val="5F40B678"/>
    <w:lvl w:ilvl="0">
      <w:start w:val="6"/>
      <w:numFmt w:val="decimal"/>
      <w:lvlText w:val="%1"/>
      <w:lvlJc w:val="left"/>
      <w:pPr>
        <w:ind w:left="284" w:hanging="547"/>
      </w:pPr>
      <w:rPr>
        <w:rFonts w:hint="default"/>
        <w:lang w:val="lt-LT" w:eastAsia="en-US" w:bidi="ar-SA"/>
      </w:rPr>
    </w:lvl>
    <w:lvl w:ilvl="1">
      <w:start w:val="1"/>
      <w:numFmt w:val="decimal"/>
      <w:lvlText w:val="%1.%2."/>
      <w:lvlJc w:val="left"/>
      <w:pPr>
        <w:ind w:left="284"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237" w:hanging="547"/>
      </w:pPr>
      <w:rPr>
        <w:rFonts w:hint="default"/>
        <w:lang w:val="lt-LT" w:eastAsia="en-US" w:bidi="ar-SA"/>
      </w:rPr>
    </w:lvl>
    <w:lvl w:ilvl="3">
      <w:numFmt w:val="bullet"/>
      <w:lvlText w:val="•"/>
      <w:lvlJc w:val="left"/>
      <w:pPr>
        <w:ind w:left="3215" w:hanging="547"/>
      </w:pPr>
      <w:rPr>
        <w:rFonts w:hint="default"/>
        <w:lang w:val="lt-LT" w:eastAsia="en-US" w:bidi="ar-SA"/>
      </w:rPr>
    </w:lvl>
    <w:lvl w:ilvl="4">
      <w:numFmt w:val="bullet"/>
      <w:lvlText w:val="•"/>
      <w:lvlJc w:val="left"/>
      <w:pPr>
        <w:ind w:left="4194" w:hanging="547"/>
      </w:pPr>
      <w:rPr>
        <w:rFonts w:hint="default"/>
        <w:lang w:val="lt-LT" w:eastAsia="en-US" w:bidi="ar-SA"/>
      </w:rPr>
    </w:lvl>
    <w:lvl w:ilvl="5">
      <w:numFmt w:val="bullet"/>
      <w:lvlText w:val="•"/>
      <w:lvlJc w:val="left"/>
      <w:pPr>
        <w:ind w:left="5172" w:hanging="547"/>
      </w:pPr>
      <w:rPr>
        <w:rFonts w:hint="default"/>
        <w:lang w:val="lt-LT" w:eastAsia="en-US" w:bidi="ar-SA"/>
      </w:rPr>
    </w:lvl>
    <w:lvl w:ilvl="6">
      <w:numFmt w:val="bullet"/>
      <w:lvlText w:val="•"/>
      <w:lvlJc w:val="left"/>
      <w:pPr>
        <w:ind w:left="6151" w:hanging="547"/>
      </w:pPr>
      <w:rPr>
        <w:rFonts w:hint="default"/>
        <w:lang w:val="lt-LT" w:eastAsia="en-US" w:bidi="ar-SA"/>
      </w:rPr>
    </w:lvl>
    <w:lvl w:ilvl="7">
      <w:numFmt w:val="bullet"/>
      <w:lvlText w:val="•"/>
      <w:lvlJc w:val="left"/>
      <w:pPr>
        <w:ind w:left="7129" w:hanging="547"/>
      </w:pPr>
      <w:rPr>
        <w:rFonts w:hint="default"/>
        <w:lang w:val="lt-LT" w:eastAsia="en-US" w:bidi="ar-SA"/>
      </w:rPr>
    </w:lvl>
    <w:lvl w:ilvl="8">
      <w:numFmt w:val="bullet"/>
      <w:lvlText w:val="•"/>
      <w:lvlJc w:val="left"/>
      <w:pPr>
        <w:ind w:left="8108" w:hanging="547"/>
      </w:pPr>
      <w:rPr>
        <w:rFonts w:hint="default"/>
        <w:lang w:val="lt-LT" w:eastAsia="en-US" w:bidi="ar-SA"/>
      </w:rPr>
    </w:lvl>
  </w:abstractNum>
  <w:abstractNum w:abstractNumId="4" w15:restartNumberingAfterBreak="0">
    <w:nsid w:val="5DA67880"/>
    <w:multiLevelType w:val="multilevel"/>
    <w:tmpl w:val="2B9A2862"/>
    <w:lvl w:ilvl="0">
      <w:start w:val="4"/>
      <w:numFmt w:val="decimal"/>
      <w:lvlText w:val="%1"/>
      <w:lvlJc w:val="left"/>
      <w:pPr>
        <w:ind w:left="2127" w:hanging="547"/>
      </w:pPr>
      <w:rPr>
        <w:rFonts w:hint="default"/>
        <w:lang w:val="lt-LT" w:eastAsia="en-US" w:bidi="ar-SA"/>
      </w:rPr>
    </w:lvl>
    <w:lvl w:ilvl="1">
      <w:start w:val="1"/>
      <w:numFmt w:val="decimal"/>
      <w:lvlText w:val="%1.%2."/>
      <w:lvlJc w:val="left"/>
      <w:pPr>
        <w:ind w:left="2127"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284" w:hanging="70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885" w:hanging="709"/>
      </w:pPr>
      <w:rPr>
        <w:rFonts w:hint="default"/>
        <w:lang w:val="lt-LT" w:eastAsia="en-US" w:bidi="ar-SA"/>
      </w:rPr>
    </w:lvl>
    <w:lvl w:ilvl="4">
      <w:numFmt w:val="bullet"/>
      <w:lvlText w:val="•"/>
      <w:lvlJc w:val="left"/>
      <w:pPr>
        <w:ind w:left="4768" w:hanging="709"/>
      </w:pPr>
      <w:rPr>
        <w:rFonts w:hint="default"/>
        <w:lang w:val="lt-LT" w:eastAsia="en-US" w:bidi="ar-SA"/>
      </w:rPr>
    </w:lvl>
    <w:lvl w:ilvl="5">
      <w:numFmt w:val="bullet"/>
      <w:lvlText w:val="•"/>
      <w:lvlJc w:val="left"/>
      <w:pPr>
        <w:ind w:left="5651" w:hanging="709"/>
      </w:pPr>
      <w:rPr>
        <w:rFonts w:hint="default"/>
        <w:lang w:val="lt-LT" w:eastAsia="en-US" w:bidi="ar-SA"/>
      </w:rPr>
    </w:lvl>
    <w:lvl w:ilvl="6">
      <w:numFmt w:val="bullet"/>
      <w:lvlText w:val="•"/>
      <w:lvlJc w:val="left"/>
      <w:pPr>
        <w:ind w:left="6533" w:hanging="709"/>
      </w:pPr>
      <w:rPr>
        <w:rFonts w:hint="default"/>
        <w:lang w:val="lt-LT" w:eastAsia="en-US" w:bidi="ar-SA"/>
      </w:rPr>
    </w:lvl>
    <w:lvl w:ilvl="7">
      <w:numFmt w:val="bullet"/>
      <w:lvlText w:val="•"/>
      <w:lvlJc w:val="left"/>
      <w:pPr>
        <w:ind w:left="7416" w:hanging="709"/>
      </w:pPr>
      <w:rPr>
        <w:rFonts w:hint="default"/>
        <w:lang w:val="lt-LT" w:eastAsia="en-US" w:bidi="ar-SA"/>
      </w:rPr>
    </w:lvl>
    <w:lvl w:ilvl="8">
      <w:numFmt w:val="bullet"/>
      <w:lvlText w:val="•"/>
      <w:lvlJc w:val="left"/>
      <w:pPr>
        <w:ind w:left="8299" w:hanging="709"/>
      </w:pPr>
      <w:rPr>
        <w:rFonts w:hint="default"/>
        <w:lang w:val="lt-LT" w:eastAsia="en-US" w:bidi="ar-SA"/>
      </w:rPr>
    </w:lvl>
  </w:abstractNum>
  <w:abstractNum w:abstractNumId="5" w15:restartNumberingAfterBreak="0">
    <w:nsid w:val="5F06438E"/>
    <w:multiLevelType w:val="multilevel"/>
    <w:tmpl w:val="A07A1A00"/>
    <w:lvl w:ilvl="0">
      <w:start w:val="3"/>
      <w:numFmt w:val="decimal"/>
      <w:lvlText w:val="%1"/>
      <w:lvlJc w:val="left"/>
      <w:pPr>
        <w:ind w:left="831" w:hanging="547"/>
      </w:pPr>
      <w:rPr>
        <w:rFonts w:hint="default"/>
        <w:lang w:val="lt-LT" w:eastAsia="en-US" w:bidi="ar-SA"/>
      </w:rPr>
    </w:lvl>
    <w:lvl w:ilvl="1">
      <w:start w:val="1"/>
      <w:numFmt w:val="decimal"/>
      <w:lvlText w:val="%1.%2."/>
      <w:lvlJc w:val="left"/>
      <w:pPr>
        <w:ind w:left="831" w:hanging="547"/>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284" w:hanging="68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602" w:hanging="689"/>
      </w:pPr>
      <w:rPr>
        <w:rFonts w:hint="default"/>
        <w:lang w:val="lt-LT" w:eastAsia="en-US" w:bidi="ar-SA"/>
      </w:rPr>
    </w:lvl>
    <w:lvl w:ilvl="4">
      <w:numFmt w:val="bullet"/>
      <w:lvlText w:val="•"/>
      <w:lvlJc w:val="left"/>
      <w:pPr>
        <w:ind w:left="3483" w:hanging="689"/>
      </w:pPr>
      <w:rPr>
        <w:rFonts w:hint="default"/>
        <w:lang w:val="lt-LT" w:eastAsia="en-US" w:bidi="ar-SA"/>
      </w:rPr>
    </w:lvl>
    <w:lvl w:ilvl="5">
      <w:numFmt w:val="bullet"/>
      <w:lvlText w:val="•"/>
      <w:lvlJc w:val="left"/>
      <w:pPr>
        <w:ind w:left="4364" w:hanging="689"/>
      </w:pPr>
      <w:rPr>
        <w:rFonts w:hint="default"/>
        <w:lang w:val="lt-LT" w:eastAsia="en-US" w:bidi="ar-SA"/>
      </w:rPr>
    </w:lvl>
    <w:lvl w:ilvl="6">
      <w:numFmt w:val="bullet"/>
      <w:lvlText w:val="•"/>
      <w:lvlJc w:val="left"/>
      <w:pPr>
        <w:ind w:left="5245" w:hanging="689"/>
      </w:pPr>
      <w:rPr>
        <w:rFonts w:hint="default"/>
        <w:lang w:val="lt-LT" w:eastAsia="en-US" w:bidi="ar-SA"/>
      </w:rPr>
    </w:lvl>
    <w:lvl w:ilvl="7">
      <w:numFmt w:val="bullet"/>
      <w:lvlText w:val="•"/>
      <w:lvlJc w:val="left"/>
      <w:pPr>
        <w:ind w:left="6126" w:hanging="689"/>
      </w:pPr>
      <w:rPr>
        <w:rFonts w:hint="default"/>
        <w:lang w:val="lt-LT" w:eastAsia="en-US" w:bidi="ar-SA"/>
      </w:rPr>
    </w:lvl>
    <w:lvl w:ilvl="8">
      <w:numFmt w:val="bullet"/>
      <w:lvlText w:val="•"/>
      <w:lvlJc w:val="left"/>
      <w:pPr>
        <w:ind w:left="7007" w:hanging="689"/>
      </w:pPr>
      <w:rPr>
        <w:rFonts w:hint="default"/>
        <w:lang w:val="lt-LT" w:eastAsia="en-US" w:bidi="ar-SA"/>
      </w:rPr>
    </w:lvl>
  </w:abstractNum>
  <w:abstractNum w:abstractNumId="6" w15:restartNumberingAfterBreak="0">
    <w:nsid w:val="64817F1B"/>
    <w:multiLevelType w:val="multilevel"/>
    <w:tmpl w:val="0950A514"/>
    <w:lvl w:ilvl="0">
      <w:start w:val="8"/>
      <w:numFmt w:val="decimal"/>
      <w:lvlText w:val="%1"/>
      <w:lvlJc w:val="left"/>
      <w:pPr>
        <w:ind w:left="2127" w:hanging="547"/>
      </w:pPr>
      <w:rPr>
        <w:rFonts w:hint="default"/>
        <w:lang w:val="lt-LT" w:eastAsia="en-US" w:bidi="ar-SA"/>
      </w:rPr>
    </w:lvl>
    <w:lvl w:ilvl="1">
      <w:start w:val="1"/>
      <w:numFmt w:val="decimal"/>
      <w:lvlText w:val="%1.%2."/>
      <w:lvlJc w:val="left"/>
      <w:pPr>
        <w:ind w:left="2107"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2269" w:hanging="70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994" w:hanging="709"/>
      </w:pPr>
      <w:rPr>
        <w:rFonts w:hint="default"/>
        <w:lang w:val="lt-LT" w:eastAsia="en-US" w:bidi="ar-SA"/>
      </w:rPr>
    </w:lvl>
    <w:lvl w:ilvl="4">
      <w:numFmt w:val="bullet"/>
      <w:lvlText w:val="•"/>
      <w:lvlJc w:val="left"/>
      <w:pPr>
        <w:ind w:left="4861" w:hanging="709"/>
      </w:pPr>
      <w:rPr>
        <w:rFonts w:hint="default"/>
        <w:lang w:val="lt-LT" w:eastAsia="en-US" w:bidi="ar-SA"/>
      </w:rPr>
    </w:lvl>
    <w:lvl w:ilvl="5">
      <w:numFmt w:val="bullet"/>
      <w:lvlText w:val="•"/>
      <w:lvlJc w:val="left"/>
      <w:pPr>
        <w:ind w:left="5728" w:hanging="709"/>
      </w:pPr>
      <w:rPr>
        <w:rFonts w:hint="default"/>
        <w:lang w:val="lt-LT" w:eastAsia="en-US" w:bidi="ar-SA"/>
      </w:rPr>
    </w:lvl>
    <w:lvl w:ilvl="6">
      <w:numFmt w:val="bullet"/>
      <w:lvlText w:val="•"/>
      <w:lvlJc w:val="left"/>
      <w:pPr>
        <w:ind w:left="6596" w:hanging="709"/>
      </w:pPr>
      <w:rPr>
        <w:rFonts w:hint="default"/>
        <w:lang w:val="lt-LT" w:eastAsia="en-US" w:bidi="ar-SA"/>
      </w:rPr>
    </w:lvl>
    <w:lvl w:ilvl="7">
      <w:numFmt w:val="bullet"/>
      <w:lvlText w:val="•"/>
      <w:lvlJc w:val="left"/>
      <w:pPr>
        <w:ind w:left="7463" w:hanging="709"/>
      </w:pPr>
      <w:rPr>
        <w:rFonts w:hint="default"/>
        <w:lang w:val="lt-LT" w:eastAsia="en-US" w:bidi="ar-SA"/>
      </w:rPr>
    </w:lvl>
    <w:lvl w:ilvl="8">
      <w:numFmt w:val="bullet"/>
      <w:lvlText w:val="•"/>
      <w:lvlJc w:val="left"/>
      <w:pPr>
        <w:ind w:left="8330" w:hanging="709"/>
      </w:pPr>
      <w:rPr>
        <w:rFonts w:hint="default"/>
        <w:lang w:val="lt-LT" w:eastAsia="en-US" w:bidi="ar-SA"/>
      </w:rPr>
    </w:lvl>
  </w:abstractNum>
  <w:abstractNum w:abstractNumId="7" w15:restartNumberingAfterBreak="0">
    <w:nsid w:val="6A5C0B8C"/>
    <w:multiLevelType w:val="multilevel"/>
    <w:tmpl w:val="589CC95C"/>
    <w:lvl w:ilvl="0">
      <w:start w:val="5"/>
      <w:numFmt w:val="decimal"/>
      <w:lvlText w:val="%1"/>
      <w:lvlJc w:val="left"/>
      <w:pPr>
        <w:ind w:left="2127" w:hanging="547"/>
      </w:pPr>
      <w:rPr>
        <w:rFonts w:hint="default"/>
        <w:lang w:val="lt-LT" w:eastAsia="en-US" w:bidi="ar-SA"/>
      </w:rPr>
    </w:lvl>
    <w:lvl w:ilvl="1">
      <w:start w:val="1"/>
      <w:numFmt w:val="decimal"/>
      <w:lvlText w:val="%1.%2."/>
      <w:lvlJc w:val="left"/>
      <w:pPr>
        <w:ind w:left="2127"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3709" w:hanging="547"/>
      </w:pPr>
      <w:rPr>
        <w:rFonts w:hint="default"/>
        <w:lang w:val="lt-LT" w:eastAsia="en-US" w:bidi="ar-SA"/>
      </w:rPr>
    </w:lvl>
    <w:lvl w:ilvl="3">
      <w:numFmt w:val="bullet"/>
      <w:lvlText w:val="•"/>
      <w:lvlJc w:val="left"/>
      <w:pPr>
        <w:ind w:left="4503" w:hanging="547"/>
      </w:pPr>
      <w:rPr>
        <w:rFonts w:hint="default"/>
        <w:lang w:val="lt-LT" w:eastAsia="en-US" w:bidi="ar-SA"/>
      </w:rPr>
    </w:lvl>
    <w:lvl w:ilvl="4">
      <w:numFmt w:val="bullet"/>
      <w:lvlText w:val="•"/>
      <w:lvlJc w:val="left"/>
      <w:pPr>
        <w:ind w:left="5298" w:hanging="547"/>
      </w:pPr>
      <w:rPr>
        <w:rFonts w:hint="default"/>
        <w:lang w:val="lt-LT" w:eastAsia="en-US" w:bidi="ar-SA"/>
      </w:rPr>
    </w:lvl>
    <w:lvl w:ilvl="5">
      <w:numFmt w:val="bullet"/>
      <w:lvlText w:val="•"/>
      <w:lvlJc w:val="left"/>
      <w:pPr>
        <w:ind w:left="6092" w:hanging="547"/>
      </w:pPr>
      <w:rPr>
        <w:rFonts w:hint="default"/>
        <w:lang w:val="lt-LT" w:eastAsia="en-US" w:bidi="ar-SA"/>
      </w:rPr>
    </w:lvl>
    <w:lvl w:ilvl="6">
      <w:numFmt w:val="bullet"/>
      <w:lvlText w:val="•"/>
      <w:lvlJc w:val="left"/>
      <w:pPr>
        <w:ind w:left="6887" w:hanging="547"/>
      </w:pPr>
      <w:rPr>
        <w:rFonts w:hint="default"/>
        <w:lang w:val="lt-LT" w:eastAsia="en-US" w:bidi="ar-SA"/>
      </w:rPr>
    </w:lvl>
    <w:lvl w:ilvl="7">
      <w:numFmt w:val="bullet"/>
      <w:lvlText w:val="•"/>
      <w:lvlJc w:val="left"/>
      <w:pPr>
        <w:ind w:left="7681" w:hanging="547"/>
      </w:pPr>
      <w:rPr>
        <w:rFonts w:hint="default"/>
        <w:lang w:val="lt-LT" w:eastAsia="en-US" w:bidi="ar-SA"/>
      </w:rPr>
    </w:lvl>
    <w:lvl w:ilvl="8">
      <w:numFmt w:val="bullet"/>
      <w:lvlText w:val="•"/>
      <w:lvlJc w:val="left"/>
      <w:pPr>
        <w:ind w:left="8476" w:hanging="547"/>
      </w:pPr>
      <w:rPr>
        <w:rFonts w:hint="default"/>
        <w:lang w:val="lt-LT" w:eastAsia="en-US" w:bidi="ar-SA"/>
      </w:rPr>
    </w:lvl>
  </w:abstractNum>
  <w:num w:numId="1" w16cid:durableId="1059599182">
    <w:abstractNumId w:val="6"/>
  </w:num>
  <w:num w:numId="2" w16cid:durableId="1255358097">
    <w:abstractNumId w:val="2"/>
  </w:num>
  <w:num w:numId="3" w16cid:durableId="1439519091">
    <w:abstractNumId w:val="3"/>
  </w:num>
  <w:num w:numId="4" w16cid:durableId="1620187878">
    <w:abstractNumId w:val="7"/>
  </w:num>
  <w:num w:numId="5" w16cid:durableId="2113015783">
    <w:abstractNumId w:val="4"/>
  </w:num>
  <w:num w:numId="6" w16cid:durableId="1457093450">
    <w:abstractNumId w:val="5"/>
  </w:num>
  <w:num w:numId="7" w16cid:durableId="281231467">
    <w:abstractNumId w:val="1"/>
  </w:num>
  <w:num w:numId="8" w16cid:durableId="156572062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F17BA"/>
    <w:rsid w:val="000247F5"/>
    <w:rsid w:val="00084407"/>
    <w:rsid w:val="000A58C1"/>
    <w:rsid w:val="000B24A0"/>
    <w:rsid w:val="00162AB4"/>
    <w:rsid w:val="0016595F"/>
    <w:rsid w:val="00177E59"/>
    <w:rsid w:val="001A04C5"/>
    <w:rsid w:val="00251169"/>
    <w:rsid w:val="00270247"/>
    <w:rsid w:val="002942B5"/>
    <w:rsid w:val="002A5D92"/>
    <w:rsid w:val="002B7404"/>
    <w:rsid w:val="002D1C8D"/>
    <w:rsid w:val="00325920"/>
    <w:rsid w:val="003737C6"/>
    <w:rsid w:val="0040161C"/>
    <w:rsid w:val="00425842"/>
    <w:rsid w:val="004655A8"/>
    <w:rsid w:val="00473620"/>
    <w:rsid w:val="00475595"/>
    <w:rsid w:val="0049293E"/>
    <w:rsid w:val="004C3A1D"/>
    <w:rsid w:val="004C5DCC"/>
    <w:rsid w:val="004D476A"/>
    <w:rsid w:val="00565F33"/>
    <w:rsid w:val="00583DF5"/>
    <w:rsid w:val="006A48BA"/>
    <w:rsid w:val="006B6620"/>
    <w:rsid w:val="006B7641"/>
    <w:rsid w:val="00841E99"/>
    <w:rsid w:val="0086738A"/>
    <w:rsid w:val="008738AA"/>
    <w:rsid w:val="00892D78"/>
    <w:rsid w:val="008F270D"/>
    <w:rsid w:val="00AB1993"/>
    <w:rsid w:val="00AE29CF"/>
    <w:rsid w:val="00AF17BA"/>
    <w:rsid w:val="00B15AC3"/>
    <w:rsid w:val="00BA04A5"/>
    <w:rsid w:val="00BB3D7A"/>
    <w:rsid w:val="00C27602"/>
    <w:rsid w:val="00C35127"/>
    <w:rsid w:val="00C43EBD"/>
    <w:rsid w:val="00C702E5"/>
    <w:rsid w:val="00CC4107"/>
    <w:rsid w:val="00D324BA"/>
    <w:rsid w:val="00D32BD9"/>
    <w:rsid w:val="00D42534"/>
    <w:rsid w:val="00D532D5"/>
    <w:rsid w:val="00D66659"/>
    <w:rsid w:val="00D8313C"/>
    <w:rsid w:val="00DA2E29"/>
    <w:rsid w:val="00DE42B5"/>
    <w:rsid w:val="00E24104"/>
    <w:rsid w:val="00E73FDE"/>
    <w:rsid w:val="00E93F9C"/>
    <w:rsid w:val="00EE50F1"/>
    <w:rsid w:val="00F560A5"/>
    <w:rsid w:val="00F65399"/>
    <w:rsid w:val="00F93EA4"/>
    <w:rsid w:val="00FA5936"/>
    <w:rsid w:val="00FB6888"/>
    <w:rsid w:val="00FE3A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EAA9"/>
  <w15:docId w15:val="{B419D157-53BA-4CA9-8FFA-1507C875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43" w:right="2"/>
      <w:jc w:val="center"/>
      <w:outlineLvl w:val="0"/>
    </w:pPr>
    <w:rPr>
      <w:b/>
      <w:bCs/>
      <w:sz w:val="24"/>
      <w:szCs w:val="24"/>
    </w:rPr>
  </w:style>
  <w:style w:type="paragraph" w:styleId="Antrat2">
    <w:name w:val="heading 2"/>
    <w:basedOn w:val="prastasis"/>
    <w:uiPriority w:val="9"/>
    <w:unhideWhenUsed/>
    <w:qFormat/>
    <w:pPr>
      <w:ind w:left="129"/>
      <w:outlineLvl w:val="1"/>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ind w:left="284" w:right="142" w:firstLine="1296"/>
      <w:jc w:val="both"/>
    </w:pPr>
  </w:style>
  <w:style w:type="paragraph" w:customStyle="1" w:styleId="TableParagraph">
    <w:name w:val="Table Paragraph"/>
    <w:basedOn w:val="prastasis"/>
    <w:uiPriority w:val="1"/>
    <w:qFormat/>
    <w:pPr>
      <w:ind w:left="827"/>
    </w:pPr>
  </w:style>
  <w:style w:type="paragraph" w:customStyle="1" w:styleId="Default">
    <w:name w:val="Default"/>
    <w:rsid w:val="00CC4107"/>
    <w:pPr>
      <w:widowControl/>
      <w:adjustRightInd w:val="0"/>
    </w:pPr>
    <w:rPr>
      <w:rFonts w:ascii="Times New Roman" w:hAnsi="Times New Roman" w:cs="Times New Roman"/>
      <w:color w:val="000000"/>
      <w:sz w:val="24"/>
      <w:szCs w:val="24"/>
      <w:lang w:val="lt-LT"/>
    </w:rPr>
  </w:style>
  <w:style w:type="character" w:styleId="Hipersaitas">
    <w:name w:val="Hyperlink"/>
    <w:basedOn w:val="Numatytasispastraiposriftas"/>
    <w:uiPriority w:val="99"/>
    <w:unhideWhenUsed/>
    <w:rsid w:val="00475595"/>
    <w:rPr>
      <w:color w:val="0000FF" w:themeColor="hyperlink"/>
      <w:u w:val="single"/>
    </w:rPr>
  </w:style>
  <w:style w:type="character" w:styleId="Neapdorotaspaminjimas">
    <w:name w:val="Unresolved Mention"/>
    <w:basedOn w:val="Numatytasispastraiposriftas"/>
    <w:uiPriority w:val="99"/>
    <w:semiHidden/>
    <w:unhideWhenUsed/>
    <w:rsid w:val="00475595"/>
    <w:rPr>
      <w:color w:val="605E5C"/>
      <w:shd w:val="clear" w:color="auto" w:fill="E1DFDD"/>
    </w:rPr>
  </w:style>
  <w:style w:type="paragraph" w:styleId="prastasiniatinklio">
    <w:name w:val="Normal (Web)"/>
    <w:basedOn w:val="prastasis"/>
    <w:uiPriority w:val="99"/>
    <w:unhideWhenUsed/>
    <w:rsid w:val="003737C6"/>
    <w:pPr>
      <w:widowControl/>
      <w:autoSpaceDE/>
      <w:autoSpaceDN/>
      <w:spacing w:before="100" w:beforeAutospacing="1" w:after="100" w:afterAutospacing="1"/>
    </w:pPr>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bis.nbfc.l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6c%61%6d%6d%63%40%6c%61%6d%6d%63%2e%6c%74"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8981</Words>
  <Characters>5120</Characters>
  <Application>Microsoft Office Word</Application>
  <DocSecurity>0</DocSecurity>
  <Lines>42</Lines>
  <Paragraphs>28</Paragraphs>
  <ScaleCrop>false</ScaleCrop>
  <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Neringa Bartuševičiūtė</cp:lastModifiedBy>
  <cp:revision>60</cp:revision>
  <dcterms:created xsi:type="dcterms:W3CDTF">2026-10-12T08:54:00Z</dcterms:created>
  <dcterms:modified xsi:type="dcterms:W3CDTF">2026-10-12T14:19:00Z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LastSaved">
    <vt:filetime>2026-10-12T00:00:00Z</vt:filetime>
  </property>
</Properties>
</file>