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659EA" w14:textId="04B68FD6" w:rsidR="003872CC" w:rsidRDefault="003872CC" w:rsidP="002F3CE0">
      <w:pPr>
        <w:spacing w:after="0" w:line="240" w:lineRule="auto"/>
        <w:ind w:left="10368"/>
        <w:jc w:val="both"/>
        <w:rPr>
          <w:rFonts w:ascii="Times New Roman" w:hAnsi="Times New Roman" w:cs="Times New Roman"/>
          <w:color w:val="007BB8"/>
          <w:sz w:val="24"/>
          <w:szCs w:val="24"/>
        </w:rPr>
      </w:pPr>
      <w:r w:rsidRPr="003872CC">
        <w:rPr>
          <w:rFonts w:ascii="Times New Roman" w:hAnsi="Times New Roman" w:cs="Times New Roman"/>
          <w:color w:val="007BB8"/>
          <w:sz w:val="24"/>
          <w:szCs w:val="24"/>
        </w:rPr>
        <w:t>Pirkimo sąlygų 5 priedas „Tiek</w:t>
      </w:r>
      <w:r w:rsidR="002F3CE0">
        <w:rPr>
          <w:rFonts w:ascii="Times New Roman" w:hAnsi="Times New Roman" w:cs="Times New Roman"/>
          <w:color w:val="007BB8"/>
          <w:sz w:val="24"/>
          <w:szCs w:val="24"/>
        </w:rPr>
        <w:t>ė</w:t>
      </w:r>
      <w:r w:rsidRPr="003872CC">
        <w:rPr>
          <w:rFonts w:ascii="Times New Roman" w:hAnsi="Times New Roman" w:cs="Times New Roman"/>
          <w:color w:val="007BB8"/>
          <w:sz w:val="24"/>
          <w:szCs w:val="24"/>
        </w:rPr>
        <w:t>jų kvalifikacijos reikalavimai“</w:t>
      </w:r>
    </w:p>
    <w:p w14:paraId="491BC990" w14:textId="77777777" w:rsidR="002F3CE0" w:rsidRPr="003872CC" w:rsidRDefault="002F3CE0" w:rsidP="003872CC">
      <w:pPr>
        <w:spacing w:after="0" w:line="240" w:lineRule="auto"/>
        <w:ind w:left="11664"/>
        <w:jc w:val="both"/>
        <w:rPr>
          <w:rFonts w:ascii="Times New Roman" w:hAnsi="Times New Roman" w:cs="Times New Roman"/>
          <w:color w:val="007BB8"/>
          <w:sz w:val="24"/>
          <w:szCs w:val="24"/>
        </w:rPr>
      </w:pPr>
    </w:p>
    <w:p w14:paraId="2928CE09" w14:textId="546F517F" w:rsidR="00930B03" w:rsidRPr="00665173" w:rsidRDefault="00930B03" w:rsidP="00665173">
      <w:pPr>
        <w:spacing w:after="0" w:line="240" w:lineRule="auto"/>
        <w:jc w:val="center"/>
        <w:rPr>
          <w:rFonts w:ascii="Times New Roman" w:hAnsi="Times New Roman" w:cs="Times New Roman"/>
          <w:b/>
          <w:bCs/>
          <w:color w:val="000000" w:themeColor="text1"/>
          <w:sz w:val="24"/>
          <w:szCs w:val="24"/>
        </w:rPr>
      </w:pPr>
      <w:r w:rsidRPr="00665173">
        <w:rPr>
          <w:rFonts w:ascii="Times New Roman" w:hAnsi="Times New Roman" w:cs="Times New Roman"/>
          <w:b/>
          <w:bCs/>
          <w:color w:val="000000" w:themeColor="text1"/>
          <w:sz w:val="24"/>
          <w:szCs w:val="24"/>
        </w:rPr>
        <w:t xml:space="preserve">TIEKĖJŲ KVALIFIKACIJOS REIKALAVIMAI </w:t>
      </w:r>
    </w:p>
    <w:p w14:paraId="1D75049E" w14:textId="77777777" w:rsidR="00930B03" w:rsidRPr="00665173" w:rsidRDefault="00930B03" w:rsidP="00665173">
      <w:pPr>
        <w:spacing w:after="0" w:line="240" w:lineRule="auto"/>
        <w:jc w:val="center"/>
        <w:rPr>
          <w:rFonts w:ascii="Times New Roman" w:hAnsi="Times New Roman" w:cs="Times New Roman"/>
          <w:b/>
          <w:bCs/>
          <w:color w:val="000000" w:themeColor="text1"/>
          <w:sz w:val="24"/>
          <w:szCs w:val="24"/>
        </w:rPr>
      </w:pPr>
    </w:p>
    <w:p w14:paraId="2D3ED09B" w14:textId="77777777" w:rsidR="00930B03" w:rsidRPr="00665173" w:rsidRDefault="00930B03" w:rsidP="00665173">
      <w:pPr>
        <w:spacing w:after="0" w:line="240" w:lineRule="auto"/>
        <w:ind w:firstLine="567"/>
        <w:jc w:val="both"/>
        <w:rPr>
          <w:rFonts w:ascii="Times New Roman" w:hAnsi="Times New Roman" w:cs="Times New Roman"/>
          <w:color w:val="000000" w:themeColor="text1"/>
          <w:sz w:val="24"/>
          <w:szCs w:val="24"/>
        </w:rPr>
      </w:pPr>
      <w:r w:rsidRPr="00665173">
        <w:rPr>
          <w:rFonts w:ascii="Times New Roman" w:hAnsi="Times New Roman" w:cs="Times New Roman"/>
          <w:color w:val="000000" w:themeColor="text1"/>
          <w:sz w:val="24"/>
          <w:szCs w:val="24"/>
        </w:rPr>
        <w:t>1. 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p>
    <w:p w14:paraId="5DD58E6B" w14:textId="77777777" w:rsidR="00930B03" w:rsidRPr="00665173" w:rsidRDefault="00930B03" w:rsidP="00665173">
      <w:pPr>
        <w:spacing w:after="0" w:line="240" w:lineRule="auto"/>
        <w:ind w:firstLine="567"/>
        <w:jc w:val="both"/>
        <w:rPr>
          <w:rFonts w:ascii="Times New Roman" w:hAnsi="Times New Roman" w:cs="Times New Roman"/>
          <w:color w:val="000000" w:themeColor="text1"/>
          <w:sz w:val="24"/>
          <w:szCs w:val="24"/>
        </w:rPr>
      </w:pPr>
      <w:r w:rsidRPr="00665173">
        <w:rPr>
          <w:rFonts w:ascii="Times New Roman" w:hAnsi="Times New Roman" w:cs="Times New Roman"/>
          <w:color w:val="000000" w:themeColor="text1"/>
          <w:sz w:val="24"/>
          <w:szCs w:val="24"/>
        </w:rPr>
        <w:t>2. Jei pasiūlymas teikiamas ūkio subjektų grupės jungtinės veiklos sutarties pagrindu, bent vienas ūkio subjektų grupės narys arba visi ūkio subjektų grupės nariai kartu turi atitikti šiame priede nustatytus reikalavimus ir pateikti nurodytus dokumentus.</w:t>
      </w:r>
    </w:p>
    <w:p w14:paraId="64C57CFB" w14:textId="77777777" w:rsidR="00930B03" w:rsidRPr="00665173" w:rsidRDefault="00930B03" w:rsidP="00665173">
      <w:pPr>
        <w:spacing w:after="0" w:line="240" w:lineRule="auto"/>
        <w:ind w:firstLine="567"/>
        <w:jc w:val="both"/>
        <w:rPr>
          <w:rFonts w:ascii="Times New Roman" w:hAnsi="Times New Roman" w:cs="Times New Roman"/>
          <w:sz w:val="24"/>
          <w:szCs w:val="24"/>
        </w:rPr>
      </w:pPr>
      <w:r w:rsidRPr="00665173">
        <w:rPr>
          <w:rFonts w:ascii="Times New Roman" w:hAnsi="Times New Roman" w:cs="Times New Roman"/>
          <w:color w:val="000000" w:themeColor="text1"/>
          <w:sz w:val="24"/>
          <w:szCs w:val="24"/>
        </w:rPr>
        <w:t>3. Perkančioji organizacija gali laikyti, kad tiekėjas neturi reikalaujamo profesinio pajėgumo, jeigu nustato tiekėjo interesų konfliktą, galintį neigiamai paveikti sutarties vykdymą.</w:t>
      </w:r>
    </w:p>
    <w:p w14:paraId="0758886C" w14:textId="77777777" w:rsidR="00930B03" w:rsidRPr="00665173" w:rsidRDefault="00930B03" w:rsidP="00665173">
      <w:pPr>
        <w:spacing w:after="0" w:line="240" w:lineRule="auto"/>
        <w:ind w:firstLine="567"/>
        <w:jc w:val="both"/>
        <w:rPr>
          <w:rFonts w:ascii="Times New Roman" w:hAnsi="Times New Roman" w:cs="Times New Roman"/>
          <w:color w:val="000000" w:themeColor="text1"/>
          <w:sz w:val="24"/>
          <w:szCs w:val="24"/>
        </w:rPr>
      </w:pPr>
      <w:r w:rsidRPr="00665173">
        <w:rPr>
          <w:rFonts w:ascii="Times New Roman" w:hAnsi="Times New Roman" w:cs="Times New Roman"/>
          <w:color w:val="000000" w:themeColor="text1"/>
          <w:sz w:val="24"/>
          <w:szCs w:val="24"/>
        </w:rPr>
        <w:t>4 Tiekėjams keliami kvalifikacijos reikalavimai:</w:t>
      </w:r>
    </w:p>
    <w:p w14:paraId="5908EC86" w14:textId="008BEFC4" w:rsidR="006645A0" w:rsidRPr="00665173" w:rsidRDefault="006645A0" w:rsidP="00665173">
      <w:pPr>
        <w:spacing w:after="0" w:line="240" w:lineRule="auto"/>
        <w:ind w:right="-320" w:firstLine="567"/>
        <w:jc w:val="right"/>
        <w:rPr>
          <w:rFonts w:ascii="Times New Roman" w:hAnsi="Times New Roman" w:cs="Times New Roman"/>
          <w:color w:val="000000" w:themeColor="text1"/>
          <w:sz w:val="24"/>
          <w:szCs w:val="24"/>
        </w:rPr>
      </w:pPr>
      <w:r w:rsidRPr="00665173">
        <w:rPr>
          <w:rFonts w:ascii="Times New Roman" w:hAnsi="Times New Roman" w:cs="Times New Roman"/>
          <w:color w:val="000000" w:themeColor="text1"/>
          <w:sz w:val="24"/>
          <w:szCs w:val="24"/>
        </w:rPr>
        <w:t>1 lentelė</w:t>
      </w:r>
    </w:p>
    <w:tbl>
      <w:tblPr>
        <w:tblStyle w:val="Lentelstinklelis"/>
        <w:tblW w:w="13887" w:type="dxa"/>
        <w:tblInd w:w="0"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000" w:firstRow="0" w:lastRow="0" w:firstColumn="0" w:lastColumn="0" w:noHBand="0" w:noVBand="0"/>
      </w:tblPr>
      <w:tblGrid>
        <w:gridCol w:w="615"/>
        <w:gridCol w:w="3405"/>
        <w:gridCol w:w="6181"/>
        <w:gridCol w:w="3686"/>
      </w:tblGrid>
      <w:tr w:rsidR="00930B03" w:rsidRPr="00665173" w14:paraId="1B5C7AD3" w14:textId="77777777" w:rsidTr="75B39F47">
        <w:trPr>
          <w:trHeight w:val="300"/>
        </w:trPr>
        <w:tc>
          <w:tcPr>
            <w:tcW w:w="615" w:type="dxa"/>
            <w:tcBorders>
              <w:top w:val="single" w:sz="4" w:space="0" w:color="auto"/>
              <w:left w:val="single" w:sz="4" w:space="0" w:color="auto"/>
              <w:bottom w:val="single" w:sz="4" w:space="0" w:color="auto"/>
              <w:right w:val="single" w:sz="4" w:space="0" w:color="auto"/>
            </w:tcBorders>
            <w:shd w:val="clear" w:color="auto" w:fill="DAE9F7" w:themeFill="text2" w:themeFillTint="1A"/>
            <w:tcMar>
              <w:left w:w="105" w:type="dxa"/>
              <w:right w:w="105" w:type="dxa"/>
            </w:tcMar>
            <w:vAlign w:val="center"/>
          </w:tcPr>
          <w:p w14:paraId="6A76458A" w14:textId="77777777" w:rsidR="00930B03" w:rsidRPr="00665173" w:rsidRDefault="00930B03" w:rsidP="00665173">
            <w:pPr>
              <w:jc w:val="center"/>
              <w:rPr>
                <w:rFonts w:eastAsia="Times New Roman" w:hAnsi="Times New Roman" w:cs="Times New Roman"/>
                <w:b/>
                <w:bCs/>
                <w:sz w:val="24"/>
                <w:szCs w:val="24"/>
              </w:rPr>
            </w:pPr>
            <w:r w:rsidRPr="00665173">
              <w:rPr>
                <w:rFonts w:eastAsia="Times New Roman" w:hAnsi="Times New Roman" w:cs="Times New Roman"/>
                <w:b/>
                <w:bCs/>
                <w:sz w:val="24"/>
                <w:szCs w:val="24"/>
              </w:rPr>
              <w:t>Eil. Nr.</w:t>
            </w:r>
          </w:p>
        </w:tc>
        <w:tc>
          <w:tcPr>
            <w:tcW w:w="3405" w:type="dxa"/>
            <w:tcBorders>
              <w:top w:val="single" w:sz="4" w:space="0" w:color="auto"/>
              <w:left w:val="single" w:sz="4" w:space="0" w:color="auto"/>
              <w:bottom w:val="single" w:sz="4" w:space="0" w:color="auto"/>
              <w:right w:val="single" w:sz="4" w:space="0" w:color="auto"/>
            </w:tcBorders>
            <w:shd w:val="clear" w:color="auto" w:fill="DAE9F7" w:themeFill="text2" w:themeFillTint="1A"/>
            <w:tcMar>
              <w:left w:w="105" w:type="dxa"/>
              <w:right w:w="105" w:type="dxa"/>
            </w:tcMar>
            <w:vAlign w:val="center"/>
          </w:tcPr>
          <w:p w14:paraId="5656A2B6" w14:textId="77777777" w:rsidR="00930B03" w:rsidRPr="00665173" w:rsidRDefault="00930B03" w:rsidP="00665173">
            <w:pPr>
              <w:jc w:val="center"/>
              <w:rPr>
                <w:rFonts w:eastAsia="Times New Roman" w:hAnsi="Times New Roman" w:cs="Times New Roman"/>
                <w:b/>
                <w:bCs/>
                <w:sz w:val="24"/>
                <w:szCs w:val="24"/>
              </w:rPr>
            </w:pPr>
            <w:r w:rsidRPr="00665173">
              <w:rPr>
                <w:rFonts w:eastAsia="Times New Roman" w:hAnsi="Times New Roman" w:cs="Times New Roman"/>
                <w:b/>
                <w:bCs/>
                <w:sz w:val="24"/>
                <w:szCs w:val="24"/>
              </w:rPr>
              <w:t>Kvalifikacijos reikalavimas</w:t>
            </w:r>
          </w:p>
        </w:tc>
        <w:tc>
          <w:tcPr>
            <w:tcW w:w="6181" w:type="dxa"/>
            <w:tcBorders>
              <w:top w:val="single" w:sz="4" w:space="0" w:color="auto"/>
              <w:left w:val="single" w:sz="4" w:space="0" w:color="auto"/>
              <w:bottom w:val="single" w:sz="4" w:space="0" w:color="auto"/>
              <w:right w:val="single" w:sz="4" w:space="0" w:color="auto"/>
            </w:tcBorders>
            <w:shd w:val="clear" w:color="auto" w:fill="DAE9F7" w:themeFill="text2" w:themeFillTint="1A"/>
            <w:tcMar>
              <w:left w:w="105" w:type="dxa"/>
              <w:right w:w="105" w:type="dxa"/>
            </w:tcMar>
            <w:vAlign w:val="center"/>
          </w:tcPr>
          <w:p w14:paraId="54AD0951" w14:textId="77777777" w:rsidR="00930B03" w:rsidRPr="00665173" w:rsidRDefault="00930B03" w:rsidP="00665173">
            <w:pPr>
              <w:jc w:val="center"/>
              <w:rPr>
                <w:rFonts w:eastAsia="Times New Roman" w:hAnsi="Times New Roman" w:cs="Times New Roman"/>
                <w:b/>
                <w:bCs/>
                <w:sz w:val="24"/>
                <w:szCs w:val="24"/>
              </w:rPr>
            </w:pPr>
            <w:r w:rsidRPr="00665173">
              <w:rPr>
                <w:rFonts w:eastAsia="Times New Roman" w:hAnsi="Times New Roman" w:cs="Times New Roman"/>
                <w:b/>
                <w:bCs/>
                <w:sz w:val="24"/>
                <w:szCs w:val="24"/>
              </w:rPr>
              <w:t>Atitiktį reikalavimui įrodantys dokumentai</w:t>
            </w:r>
          </w:p>
        </w:tc>
        <w:tc>
          <w:tcPr>
            <w:tcW w:w="3686" w:type="dxa"/>
            <w:tcBorders>
              <w:top w:val="single" w:sz="4" w:space="0" w:color="auto"/>
              <w:left w:val="single" w:sz="4" w:space="0" w:color="auto"/>
              <w:bottom w:val="single" w:sz="4" w:space="0" w:color="auto"/>
              <w:right w:val="single" w:sz="4" w:space="0" w:color="auto"/>
            </w:tcBorders>
            <w:shd w:val="clear" w:color="auto" w:fill="DAE9F7" w:themeFill="text2" w:themeFillTint="1A"/>
            <w:tcMar>
              <w:left w:w="105" w:type="dxa"/>
              <w:right w:w="105" w:type="dxa"/>
            </w:tcMar>
            <w:vAlign w:val="center"/>
          </w:tcPr>
          <w:p w14:paraId="0D4B432B" w14:textId="77777777" w:rsidR="00930B03" w:rsidRPr="00665173" w:rsidRDefault="00930B03" w:rsidP="00665173">
            <w:pPr>
              <w:jc w:val="center"/>
              <w:rPr>
                <w:rFonts w:eastAsia="Times New Roman" w:hAnsi="Times New Roman" w:cs="Times New Roman"/>
                <w:b/>
                <w:bCs/>
                <w:sz w:val="24"/>
                <w:szCs w:val="24"/>
              </w:rPr>
            </w:pPr>
            <w:r w:rsidRPr="00665173">
              <w:rPr>
                <w:rFonts w:eastAsia="Times New Roman" w:hAnsi="Times New Roman" w:cs="Times New Roman"/>
                <w:b/>
                <w:bCs/>
                <w:sz w:val="24"/>
                <w:szCs w:val="24"/>
              </w:rPr>
              <w:t>Subjektas, kuris turi atitikti reikalavimą</w:t>
            </w:r>
          </w:p>
        </w:tc>
      </w:tr>
      <w:tr w:rsidR="00BF7D93" w:rsidRPr="00665173" w14:paraId="30CB397E" w14:textId="77777777" w:rsidTr="75B39F47">
        <w:trPr>
          <w:trHeight w:val="300"/>
        </w:trPr>
        <w:tc>
          <w:tcPr>
            <w:tcW w:w="61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C494B81" w14:textId="7F69637F" w:rsidR="00BF7D93" w:rsidRPr="00BF7D93" w:rsidRDefault="00BF7D93" w:rsidP="00665173">
            <w:pPr>
              <w:jc w:val="center"/>
              <w:rPr>
                <w:rFonts w:eastAsia="Times New Roman" w:hAnsi="Times New Roman" w:cs="Times New Roman"/>
                <w:i/>
                <w:iCs/>
                <w:sz w:val="24"/>
                <w:szCs w:val="24"/>
              </w:rPr>
            </w:pPr>
            <w:r w:rsidRPr="00BF7D93">
              <w:rPr>
                <w:rFonts w:eastAsia="Times New Roman" w:hAnsi="Times New Roman" w:cs="Times New Roman"/>
                <w:i/>
                <w:iCs/>
                <w:sz w:val="24"/>
                <w:szCs w:val="24"/>
              </w:rPr>
              <w:t>1</w:t>
            </w:r>
          </w:p>
        </w:tc>
        <w:tc>
          <w:tcPr>
            <w:tcW w:w="340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2E28B13" w14:textId="091AFF58" w:rsidR="00BF7D93" w:rsidRPr="00BF7D93" w:rsidRDefault="00BF7D93" w:rsidP="00665173">
            <w:pPr>
              <w:jc w:val="center"/>
              <w:rPr>
                <w:rFonts w:eastAsia="Times New Roman" w:hAnsi="Times New Roman" w:cs="Times New Roman"/>
                <w:i/>
                <w:iCs/>
                <w:sz w:val="24"/>
                <w:szCs w:val="24"/>
              </w:rPr>
            </w:pPr>
            <w:r w:rsidRPr="00BF7D93">
              <w:rPr>
                <w:rFonts w:eastAsia="Times New Roman" w:hAnsi="Times New Roman" w:cs="Times New Roman"/>
                <w:i/>
                <w:iCs/>
                <w:sz w:val="24"/>
                <w:szCs w:val="24"/>
              </w:rPr>
              <w:t>2</w:t>
            </w:r>
          </w:p>
        </w:tc>
        <w:tc>
          <w:tcPr>
            <w:tcW w:w="6181"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7FE3171" w14:textId="6BC27E5A" w:rsidR="00BF7D93" w:rsidRPr="00BF7D93" w:rsidRDefault="00BF7D93" w:rsidP="00665173">
            <w:pPr>
              <w:jc w:val="center"/>
              <w:rPr>
                <w:rFonts w:eastAsia="Times New Roman" w:hAnsi="Times New Roman" w:cs="Times New Roman"/>
                <w:i/>
                <w:iCs/>
                <w:sz w:val="24"/>
                <w:szCs w:val="24"/>
              </w:rPr>
            </w:pPr>
            <w:r w:rsidRPr="00BF7D93">
              <w:rPr>
                <w:rFonts w:eastAsia="Times New Roman" w:hAnsi="Times New Roman" w:cs="Times New Roman"/>
                <w:i/>
                <w:iCs/>
                <w:sz w:val="24"/>
                <w:szCs w:val="24"/>
              </w:rPr>
              <w:t>3</w:t>
            </w:r>
          </w:p>
        </w:tc>
        <w:tc>
          <w:tcPr>
            <w:tcW w:w="3686"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DBB9836" w14:textId="1F76230E" w:rsidR="00BF7D93" w:rsidRPr="00BF7D93" w:rsidRDefault="00BF7D93" w:rsidP="00665173">
            <w:pPr>
              <w:jc w:val="center"/>
              <w:rPr>
                <w:rFonts w:eastAsia="Times New Roman" w:hAnsi="Times New Roman" w:cs="Times New Roman"/>
                <w:i/>
                <w:iCs/>
                <w:sz w:val="24"/>
                <w:szCs w:val="24"/>
              </w:rPr>
            </w:pPr>
            <w:r w:rsidRPr="00BF7D93">
              <w:rPr>
                <w:rFonts w:eastAsia="Times New Roman" w:hAnsi="Times New Roman" w:cs="Times New Roman"/>
                <w:i/>
                <w:iCs/>
                <w:sz w:val="24"/>
                <w:szCs w:val="24"/>
              </w:rPr>
              <w:t>4</w:t>
            </w:r>
          </w:p>
        </w:tc>
      </w:tr>
      <w:tr w:rsidR="00930B03" w:rsidRPr="00665173" w14:paraId="5A0A695C" w14:textId="77777777" w:rsidTr="75B39F47">
        <w:trPr>
          <w:trHeight w:val="300"/>
        </w:trPr>
        <w:tc>
          <w:tcPr>
            <w:tcW w:w="13887"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45E0BEF4" w14:textId="77777777" w:rsidR="00930B03" w:rsidRPr="00665173" w:rsidRDefault="00930B03" w:rsidP="00665173">
            <w:pPr>
              <w:jc w:val="both"/>
              <w:rPr>
                <w:rFonts w:eastAsia="Times New Roman" w:hAnsi="Times New Roman" w:cs="Times New Roman"/>
                <w:b/>
                <w:bCs/>
                <w:sz w:val="24"/>
                <w:szCs w:val="24"/>
              </w:rPr>
            </w:pPr>
            <w:r w:rsidRPr="00665173">
              <w:rPr>
                <w:rFonts w:eastAsia="Times New Roman" w:hAnsi="Times New Roman" w:cs="Times New Roman"/>
                <w:b/>
                <w:bCs/>
                <w:sz w:val="24"/>
                <w:szCs w:val="24"/>
              </w:rPr>
              <w:t>Techninis ir profesinis pajėgumas</w:t>
            </w:r>
          </w:p>
        </w:tc>
      </w:tr>
      <w:tr w:rsidR="00930B03" w:rsidRPr="00665173" w14:paraId="4173F655" w14:textId="77777777" w:rsidTr="75B39F47">
        <w:trPr>
          <w:trHeight w:val="300"/>
        </w:trPr>
        <w:tc>
          <w:tcPr>
            <w:tcW w:w="615" w:type="dxa"/>
            <w:tcBorders>
              <w:top w:val="single" w:sz="4" w:space="0" w:color="auto"/>
              <w:left w:val="single" w:sz="6" w:space="0" w:color="000000" w:themeColor="text1"/>
              <w:bottom w:val="single" w:sz="6" w:space="0" w:color="000000" w:themeColor="text1"/>
              <w:right w:val="single" w:sz="6" w:space="0" w:color="000000" w:themeColor="text1"/>
            </w:tcBorders>
            <w:tcMar>
              <w:left w:w="105" w:type="dxa"/>
              <w:right w:w="105" w:type="dxa"/>
            </w:tcMar>
          </w:tcPr>
          <w:p w14:paraId="5C78DCA4" w14:textId="77777777" w:rsidR="00930B03" w:rsidRPr="00665173" w:rsidRDefault="00930B03" w:rsidP="00665173">
            <w:pPr>
              <w:tabs>
                <w:tab w:val="left" w:pos="324"/>
              </w:tabs>
              <w:jc w:val="both"/>
              <w:rPr>
                <w:rFonts w:eastAsia="Times New Roman" w:hAnsi="Times New Roman" w:cs="Times New Roman"/>
                <w:sz w:val="24"/>
                <w:szCs w:val="24"/>
              </w:rPr>
            </w:pPr>
            <w:r w:rsidRPr="00665173">
              <w:rPr>
                <w:rFonts w:eastAsia="Times New Roman" w:hAnsi="Times New Roman" w:cs="Times New Roman"/>
                <w:sz w:val="24"/>
                <w:szCs w:val="24"/>
              </w:rPr>
              <w:t>1.</w:t>
            </w:r>
          </w:p>
        </w:tc>
        <w:tc>
          <w:tcPr>
            <w:tcW w:w="3405" w:type="dxa"/>
            <w:tcBorders>
              <w:top w:val="single" w:sz="4" w:space="0" w:color="auto"/>
              <w:left w:val="single" w:sz="6" w:space="0" w:color="000000" w:themeColor="text1"/>
              <w:bottom w:val="single" w:sz="6" w:space="0" w:color="000000" w:themeColor="text1"/>
              <w:right w:val="single" w:sz="6" w:space="0" w:color="000000" w:themeColor="text1"/>
            </w:tcBorders>
            <w:tcMar>
              <w:left w:w="105" w:type="dxa"/>
              <w:right w:w="105" w:type="dxa"/>
            </w:tcMar>
          </w:tcPr>
          <w:p w14:paraId="0341EC55" w14:textId="5B14007B" w:rsidR="00935C93" w:rsidRPr="00DC30A4" w:rsidRDefault="00930B03" w:rsidP="00935C93">
            <w:pPr>
              <w:rPr>
                <w:rFonts w:hAnsi="Times New Roman" w:cs="Times New Roman"/>
                <w:sz w:val="24"/>
                <w:szCs w:val="24"/>
              </w:rPr>
            </w:pPr>
            <w:r w:rsidRPr="6A495304">
              <w:rPr>
                <w:rFonts w:eastAsia="Times New Roman" w:hAnsi="Times New Roman" w:cs="Times New Roman"/>
                <w:sz w:val="24"/>
                <w:szCs w:val="24"/>
              </w:rPr>
              <w:t>Tiekėjas per paskutinius 3 (tris) metus</w:t>
            </w:r>
            <w:r w:rsidR="00B052E5">
              <w:rPr>
                <w:rFonts w:eastAsia="Times New Roman" w:hAnsi="Times New Roman" w:cs="Times New Roman"/>
                <w:sz w:val="24"/>
                <w:szCs w:val="24"/>
              </w:rPr>
              <w:t>*</w:t>
            </w:r>
            <w:r w:rsidRPr="6A495304">
              <w:rPr>
                <w:rFonts w:eastAsia="Times New Roman" w:hAnsi="Times New Roman" w:cs="Times New Roman"/>
                <w:sz w:val="24"/>
                <w:szCs w:val="24"/>
              </w:rPr>
              <w:t xml:space="preserve"> iki pasiūlymo pateikimo termino pabaigos </w:t>
            </w:r>
            <w:r w:rsidR="00B074D1" w:rsidRPr="6A495304">
              <w:rPr>
                <w:rFonts w:eastAsia="Times New Roman" w:hAnsi="Times New Roman" w:cs="Times New Roman"/>
                <w:sz w:val="24"/>
                <w:szCs w:val="24"/>
              </w:rPr>
              <w:t>pagal vieną</w:t>
            </w:r>
            <w:r w:rsidR="00073C8C">
              <w:rPr>
                <w:rFonts w:eastAsia="Times New Roman" w:hAnsi="Times New Roman" w:cs="Times New Roman"/>
                <w:sz w:val="24"/>
                <w:szCs w:val="24"/>
              </w:rPr>
              <w:t xml:space="preserve"> ar kelias</w:t>
            </w:r>
            <w:r w:rsidR="00B074D1" w:rsidRPr="6A495304">
              <w:rPr>
                <w:rFonts w:eastAsia="Times New Roman" w:hAnsi="Times New Roman" w:cs="Times New Roman"/>
                <w:sz w:val="24"/>
                <w:szCs w:val="24"/>
              </w:rPr>
              <w:t xml:space="preserve"> įvykdyt</w:t>
            </w:r>
            <w:r w:rsidR="00073C8C">
              <w:rPr>
                <w:rFonts w:eastAsia="Times New Roman" w:hAnsi="Times New Roman" w:cs="Times New Roman"/>
                <w:sz w:val="24"/>
                <w:szCs w:val="24"/>
              </w:rPr>
              <w:t>as</w:t>
            </w:r>
            <w:r w:rsidR="00B074D1" w:rsidRPr="6A495304">
              <w:rPr>
                <w:rFonts w:eastAsia="Times New Roman" w:hAnsi="Times New Roman" w:cs="Times New Roman"/>
                <w:sz w:val="24"/>
                <w:szCs w:val="24"/>
              </w:rPr>
              <w:t xml:space="preserve"> ar tebevykdom</w:t>
            </w:r>
            <w:r w:rsidR="00073C8C">
              <w:rPr>
                <w:rFonts w:eastAsia="Times New Roman" w:hAnsi="Times New Roman" w:cs="Times New Roman"/>
                <w:sz w:val="24"/>
                <w:szCs w:val="24"/>
              </w:rPr>
              <w:t>as</w:t>
            </w:r>
            <w:r w:rsidR="00B074D1" w:rsidRPr="6A495304">
              <w:rPr>
                <w:rFonts w:eastAsia="Times New Roman" w:hAnsi="Times New Roman" w:cs="Times New Roman"/>
                <w:sz w:val="24"/>
                <w:szCs w:val="24"/>
              </w:rPr>
              <w:t xml:space="preserve"> suta</w:t>
            </w:r>
            <w:r w:rsidR="00E76EE1">
              <w:rPr>
                <w:rFonts w:eastAsia="Times New Roman" w:hAnsi="Times New Roman" w:cs="Times New Roman"/>
                <w:sz w:val="24"/>
                <w:szCs w:val="24"/>
              </w:rPr>
              <w:t>rt</w:t>
            </w:r>
            <w:r w:rsidR="00073C8C">
              <w:rPr>
                <w:rFonts w:eastAsia="Times New Roman" w:hAnsi="Times New Roman" w:cs="Times New Roman"/>
                <w:sz w:val="24"/>
                <w:szCs w:val="24"/>
              </w:rPr>
              <w:t>is</w:t>
            </w:r>
            <w:r w:rsidR="00B074D1" w:rsidRPr="6A495304">
              <w:rPr>
                <w:rFonts w:eastAsia="Times New Roman" w:hAnsi="Times New Roman" w:cs="Times New Roman"/>
                <w:sz w:val="24"/>
                <w:szCs w:val="24"/>
              </w:rPr>
              <w:t>,</w:t>
            </w:r>
            <w:r w:rsidR="6424FF67" w:rsidRPr="6A495304">
              <w:rPr>
                <w:rFonts w:eastAsia="Times New Roman" w:hAnsi="Times New Roman" w:cs="Times New Roman"/>
                <w:sz w:val="24"/>
                <w:szCs w:val="24"/>
              </w:rPr>
              <w:t xml:space="preserve"> </w:t>
            </w:r>
            <w:r w:rsidR="00770BD4" w:rsidRPr="6A495304">
              <w:rPr>
                <w:rFonts w:eastAsia="Times New Roman" w:hAnsi="Times New Roman" w:cs="Times New Roman"/>
                <w:sz w:val="24"/>
                <w:szCs w:val="24"/>
              </w:rPr>
              <w:t xml:space="preserve">yra savo jėgomis suteikęs </w:t>
            </w:r>
            <w:r w:rsidR="008B7DB0" w:rsidRPr="00DC30A4">
              <w:rPr>
                <w:rFonts w:hAnsi="Times New Roman" w:cs="Times New Roman"/>
                <w:sz w:val="24"/>
                <w:szCs w:val="24"/>
              </w:rPr>
              <w:t>teisinių konsultacijų</w:t>
            </w:r>
            <w:r w:rsidR="00C02793">
              <w:rPr>
                <w:rFonts w:hAnsi="Times New Roman" w:cs="Times New Roman"/>
                <w:sz w:val="24"/>
                <w:szCs w:val="24"/>
              </w:rPr>
              <w:t xml:space="preserve"> asmens</w:t>
            </w:r>
            <w:r w:rsidR="008B7DB0" w:rsidRPr="00DC30A4">
              <w:rPr>
                <w:rFonts w:hAnsi="Times New Roman" w:cs="Times New Roman"/>
                <w:sz w:val="24"/>
                <w:szCs w:val="24"/>
              </w:rPr>
              <w:t xml:space="preserve"> duomenų apsaugos srityje ir (arba) </w:t>
            </w:r>
            <w:r w:rsidR="00271FCF">
              <w:rPr>
                <w:rFonts w:hAnsi="Times New Roman" w:cs="Times New Roman"/>
                <w:sz w:val="24"/>
                <w:szCs w:val="24"/>
              </w:rPr>
              <w:t xml:space="preserve">asmens  </w:t>
            </w:r>
            <w:r w:rsidR="008B7DB0" w:rsidRPr="00DC30A4">
              <w:rPr>
                <w:rFonts w:hAnsi="Times New Roman" w:cs="Times New Roman"/>
                <w:sz w:val="24"/>
                <w:szCs w:val="24"/>
              </w:rPr>
              <w:t xml:space="preserve">duomenų apsaugos pareigūno </w:t>
            </w:r>
            <w:r w:rsidR="00770BD4" w:rsidRPr="6A495304">
              <w:rPr>
                <w:rFonts w:eastAsia="Times New Roman" w:hAnsi="Times New Roman" w:cs="Times New Roman"/>
                <w:sz w:val="24"/>
                <w:szCs w:val="24"/>
              </w:rPr>
              <w:t>paslaugas</w:t>
            </w:r>
            <w:r w:rsidR="00655B90" w:rsidRPr="6A495304">
              <w:rPr>
                <w:rFonts w:eastAsia="Times New Roman" w:hAnsi="Times New Roman" w:cs="Times New Roman"/>
                <w:sz w:val="24"/>
                <w:szCs w:val="24"/>
              </w:rPr>
              <w:t xml:space="preserve">, </w:t>
            </w:r>
            <w:r w:rsidR="22133DA6" w:rsidRPr="6A495304">
              <w:rPr>
                <w:rFonts w:eastAsia="Times New Roman" w:hAnsi="Times New Roman" w:cs="Times New Roman"/>
                <w:sz w:val="24"/>
                <w:szCs w:val="24"/>
              </w:rPr>
              <w:t>kuri</w:t>
            </w:r>
            <w:r w:rsidR="00073C8C">
              <w:rPr>
                <w:rFonts w:eastAsia="Times New Roman" w:hAnsi="Times New Roman" w:cs="Times New Roman"/>
                <w:sz w:val="24"/>
                <w:szCs w:val="24"/>
              </w:rPr>
              <w:t>ų bendra</w:t>
            </w:r>
            <w:r w:rsidR="22133DA6" w:rsidRPr="6A495304">
              <w:rPr>
                <w:rFonts w:eastAsia="Times New Roman" w:hAnsi="Times New Roman" w:cs="Times New Roman"/>
                <w:sz w:val="24"/>
                <w:szCs w:val="24"/>
              </w:rPr>
              <w:t xml:space="preserve"> vertė yra ne mažesnė kaip</w:t>
            </w:r>
            <w:r w:rsidR="00B17478">
              <w:rPr>
                <w:rFonts w:eastAsia="Times New Roman" w:hAnsi="Times New Roman" w:cs="Times New Roman"/>
                <w:sz w:val="24"/>
                <w:szCs w:val="24"/>
              </w:rPr>
              <w:t xml:space="preserve"> </w:t>
            </w:r>
            <w:r w:rsidR="00655B90" w:rsidRPr="6A495304">
              <w:rPr>
                <w:rFonts w:eastAsia="Times New Roman" w:hAnsi="Times New Roman" w:cs="Times New Roman"/>
                <w:sz w:val="24"/>
                <w:szCs w:val="24"/>
              </w:rPr>
              <w:t xml:space="preserve"> </w:t>
            </w:r>
            <w:r w:rsidR="00935C93" w:rsidRPr="00DC30A4">
              <w:rPr>
                <w:rFonts w:hAnsi="Times New Roman" w:cs="Times New Roman"/>
                <w:sz w:val="24"/>
                <w:szCs w:val="24"/>
              </w:rPr>
              <w:t xml:space="preserve">12 727,00 </w:t>
            </w:r>
            <w:r w:rsidR="000578BA">
              <w:rPr>
                <w:rFonts w:hAnsi="Times New Roman" w:cs="Times New Roman"/>
                <w:sz w:val="24"/>
                <w:szCs w:val="24"/>
              </w:rPr>
              <w:t xml:space="preserve"> (dvylika tūkstančių </w:t>
            </w:r>
            <w:r w:rsidR="002A1A3B">
              <w:rPr>
                <w:rFonts w:hAnsi="Times New Roman" w:cs="Times New Roman"/>
                <w:sz w:val="24"/>
                <w:szCs w:val="24"/>
              </w:rPr>
              <w:t xml:space="preserve">septyni šimtai dvidešimt septyni Eur 00 cnt) </w:t>
            </w:r>
            <w:r w:rsidR="00935C93" w:rsidRPr="00DC30A4">
              <w:rPr>
                <w:rFonts w:hAnsi="Times New Roman" w:cs="Times New Roman"/>
                <w:sz w:val="24"/>
                <w:szCs w:val="24"/>
              </w:rPr>
              <w:t xml:space="preserve">Eur be PVM. </w:t>
            </w:r>
          </w:p>
          <w:p w14:paraId="0050C2BE" w14:textId="77777777" w:rsidR="00930B03" w:rsidRPr="00665173" w:rsidRDefault="00930B03" w:rsidP="00665173">
            <w:pPr>
              <w:tabs>
                <w:tab w:val="left" w:pos="172"/>
              </w:tabs>
              <w:jc w:val="both"/>
              <w:rPr>
                <w:rFonts w:eastAsia="Times New Roman" w:hAnsi="Times New Roman" w:cs="Times New Roman"/>
                <w:sz w:val="24"/>
                <w:szCs w:val="24"/>
              </w:rPr>
            </w:pPr>
          </w:p>
          <w:p w14:paraId="0146FB85" w14:textId="0A2746CA" w:rsidR="19F4DDEC" w:rsidRPr="00044262" w:rsidRDefault="19F4DDEC" w:rsidP="05C728E9">
            <w:pPr>
              <w:tabs>
                <w:tab w:val="left" w:pos="172"/>
              </w:tabs>
              <w:jc w:val="both"/>
              <w:rPr>
                <w:i/>
                <w:iCs/>
              </w:rPr>
            </w:pPr>
            <w:r w:rsidRPr="00044262">
              <w:rPr>
                <w:rFonts w:eastAsia="Times New Roman" w:hAnsi="Times New Roman" w:cs="Times New Roman"/>
                <w:i/>
                <w:iCs/>
                <w:sz w:val="24"/>
                <w:szCs w:val="24"/>
              </w:rPr>
              <w:t xml:space="preserve">*Sąvoka „per paskutinius 3 metus“ reiškia terminą, skaičiuojamą nuo paskutinės </w:t>
            </w:r>
            <w:r w:rsidRPr="00044262">
              <w:rPr>
                <w:rFonts w:eastAsia="Times New Roman" w:hAnsi="Times New Roman" w:cs="Times New Roman"/>
                <w:i/>
                <w:iCs/>
                <w:sz w:val="24"/>
                <w:szCs w:val="24"/>
              </w:rPr>
              <w:lastRenderedPageBreak/>
              <w:t>pasiūlymų pateikimo termino dienos</w:t>
            </w:r>
            <w:r w:rsidR="00B4080D" w:rsidRPr="00044262">
              <w:rPr>
                <w:rFonts w:eastAsia="Times New Roman" w:hAnsi="Times New Roman" w:cs="Times New Roman"/>
                <w:i/>
                <w:iCs/>
                <w:sz w:val="24"/>
                <w:szCs w:val="24"/>
              </w:rPr>
              <w:t>,</w:t>
            </w:r>
            <w:r w:rsidRPr="00044262">
              <w:rPr>
                <w:rFonts w:eastAsia="Times New Roman" w:hAnsi="Times New Roman" w:cs="Times New Roman"/>
                <w:i/>
                <w:iCs/>
                <w:sz w:val="24"/>
                <w:szCs w:val="24"/>
              </w:rPr>
              <w:t xml:space="preserve"> skaičiuojant atgal pilnais metais, pavyzdžiui, jeigu pasiūlymų pateikimo termino paskutinė diena yra 2024 m. rugsėjo 1 d., tuomet „per pastaruosius 3 (tris) metus“ reiškia laikotarpį nuo 2021 m. rugpjūčio 31 d. iki 2024 m. rugpjūčio 31 d. imtinai.</w:t>
            </w:r>
          </w:p>
          <w:p w14:paraId="0D5817F9" w14:textId="77777777" w:rsidR="00930B03" w:rsidRPr="00665173" w:rsidRDefault="00930B03" w:rsidP="00665173">
            <w:pPr>
              <w:tabs>
                <w:tab w:val="left" w:pos="172"/>
              </w:tabs>
              <w:jc w:val="both"/>
              <w:rPr>
                <w:rFonts w:eastAsia="Times New Roman" w:hAnsi="Times New Roman" w:cs="Times New Roman"/>
                <w:sz w:val="24"/>
                <w:szCs w:val="24"/>
              </w:rPr>
            </w:pPr>
          </w:p>
          <w:p w14:paraId="17348E81" w14:textId="119E1547" w:rsidR="00930B03" w:rsidRPr="00665173" w:rsidRDefault="00930B03" w:rsidP="00665173">
            <w:pPr>
              <w:jc w:val="both"/>
              <w:rPr>
                <w:rFonts w:eastAsia="Times New Roman" w:hAnsi="Times New Roman" w:cs="Times New Roman"/>
                <w:i/>
                <w:iCs/>
                <w:sz w:val="24"/>
                <w:szCs w:val="24"/>
              </w:rPr>
            </w:pPr>
          </w:p>
        </w:tc>
        <w:tc>
          <w:tcPr>
            <w:tcW w:w="6181" w:type="dxa"/>
            <w:tcBorders>
              <w:top w:val="single" w:sz="4" w:space="0" w:color="auto"/>
              <w:left w:val="single" w:sz="6" w:space="0" w:color="000000" w:themeColor="text1"/>
              <w:bottom w:val="single" w:sz="6" w:space="0" w:color="000000" w:themeColor="text1"/>
              <w:right w:val="single" w:sz="6" w:space="0" w:color="000000" w:themeColor="text1"/>
            </w:tcBorders>
            <w:tcMar>
              <w:left w:w="105" w:type="dxa"/>
              <w:right w:w="105" w:type="dxa"/>
            </w:tcMar>
          </w:tcPr>
          <w:p w14:paraId="628C3092" w14:textId="77777777" w:rsidR="000C2EB3" w:rsidRPr="000B6AEF" w:rsidRDefault="000C2EB3" w:rsidP="000C2EB3">
            <w:pPr>
              <w:tabs>
                <w:tab w:val="left" w:pos="172"/>
              </w:tabs>
              <w:rPr>
                <w:rFonts w:hAnsi="Times New Roman" w:cs="Times New Roman"/>
                <w:b/>
                <w:bCs/>
                <w:sz w:val="24"/>
                <w:szCs w:val="24"/>
              </w:rPr>
            </w:pPr>
            <w:r w:rsidRPr="000B6AEF">
              <w:rPr>
                <w:rFonts w:hAnsi="Times New Roman" w:cs="Times New Roman"/>
                <w:b/>
                <w:bCs/>
                <w:sz w:val="24"/>
                <w:szCs w:val="24"/>
              </w:rPr>
              <w:lastRenderedPageBreak/>
              <w:t>Tiekėjas, kuris pagal vertinimo rezultatus galės būti pripažintas laimėjusiu, Perkančiajai organizacijai paprašius, turės pateikti:</w:t>
            </w:r>
          </w:p>
          <w:p w14:paraId="0FC3B890" w14:textId="77777777" w:rsidR="000C2EB3" w:rsidRDefault="000C2EB3" w:rsidP="00665173">
            <w:pPr>
              <w:tabs>
                <w:tab w:val="left" w:pos="172"/>
              </w:tabs>
              <w:jc w:val="both"/>
              <w:rPr>
                <w:rFonts w:eastAsia="Times New Roman" w:hAnsi="Times New Roman" w:cs="Times New Roman"/>
                <w:sz w:val="24"/>
                <w:szCs w:val="24"/>
              </w:rPr>
            </w:pPr>
          </w:p>
          <w:p w14:paraId="304DC707" w14:textId="05A66873" w:rsidR="00930B03" w:rsidRPr="00665173" w:rsidRDefault="00930B03" w:rsidP="00665173">
            <w:pPr>
              <w:tabs>
                <w:tab w:val="left" w:pos="172"/>
              </w:tabs>
              <w:jc w:val="both"/>
              <w:rPr>
                <w:rFonts w:eastAsia="Times New Roman" w:hAnsi="Times New Roman" w:cs="Times New Roman"/>
                <w:sz w:val="24"/>
                <w:szCs w:val="24"/>
              </w:rPr>
            </w:pPr>
            <w:r w:rsidRPr="05C728E9">
              <w:rPr>
                <w:rFonts w:eastAsia="Times New Roman" w:hAnsi="Times New Roman" w:cs="Times New Roman"/>
                <w:sz w:val="24"/>
                <w:szCs w:val="24"/>
              </w:rPr>
              <w:t xml:space="preserve">1.1. </w:t>
            </w:r>
            <w:r w:rsidR="09AC8705" w:rsidRPr="05C728E9">
              <w:rPr>
                <w:rFonts w:eastAsia="Times New Roman" w:hAnsi="Times New Roman" w:cs="Times New Roman"/>
                <w:sz w:val="24"/>
                <w:szCs w:val="24"/>
              </w:rPr>
              <w:t>per paskutinius 3 (tris) metus iki pasiūlymo pateikimo termino pabaigos</w:t>
            </w:r>
            <w:r w:rsidRPr="05C728E9">
              <w:rPr>
                <w:rFonts w:eastAsia="Times New Roman" w:hAnsi="Times New Roman" w:cs="Times New Roman"/>
                <w:sz w:val="24"/>
                <w:szCs w:val="24"/>
              </w:rPr>
              <w:t xml:space="preserve"> </w:t>
            </w:r>
            <w:r w:rsidR="000D1D9F" w:rsidRPr="05C728E9">
              <w:rPr>
                <w:rFonts w:eastAsia="Times New Roman" w:hAnsi="Times New Roman" w:cs="Times New Roman"/>
                <w:sz w:val="24"/>
                <w:szCs w:val="24"/>
              </w:rPr>
              <w:t>suteiktų</w:t>
            </w:r>
            <w:r w:rsidRPr="05C728E9">
              <w:rPr>
                <w:rFonts w:eastAsia="Times New Roman" w:hAnsi="Times New Roman" w:cs="Times New Roman"/>
                <w:sz w:val="24"/>
                <w:szCs w:val="24"/>
              </w:rPr>
              <w:t xml:space="preserve"> paslaugų sąrašą pagal pateiktą formą</w:t>
            </w:r>
            <w:r w:rsidR="006167C0">
              <w:rPr>
                <w:rFonts w:eastAsia="Times New Roman" w:hAnsi="Times New Roman" w:cs="Times New Roman"/>
                <w:sz w:val="24"/>
                <w:szCs w:val="24"/>
              </w:rPr>
              <w:t xml:space="preserve"> „</w:t>
            </w:r>
            <w:r w:rsidR="000F1983">
              <w:rPr>
                <w:rFonts w:eastAsia="Times New Roman" w:hAnsi="Times New Roman" w:cs="Times New Roman"/>
                <w:sz w:val="24"/>
                <w:szCs w:val="24"/>
              </w:rPr>
              <w:t>Suteiktų p</w:t>
            </w:r>
            <w:r w:rsidR="006167C0">
              <w:rPr>
                <w:rFonts w:eastAsia="Times New Roman" w:hAnsi="Times New Roman" w:cs="Times New Roman"/>
                <w:sz w:val="24"/>
                <w:szCs w:val="24"/>
              </w:rPr>
              <w:t>aslaugų pagal sutartis sąrašas“</w:t>
            </w:r>
            <w:r w:rsidRPr="05C728E9">
              <w:rPr>
                <w:rFonts w:eastAsia="Times New Roman" w:hAnsi="Times New Roman" w:cs="Times New Roman"/>
                <w:sz w:val="24"/>
                <w:szCs w:val="24"/>
              </w:rPr>
              <w:t>.</w:t>
            </w:r>
          </w:p>
          <w:p w14:paraId="32D911FD" w14:textId="77777777" w:rsidR="00930B03" w:rsidRPr="00665173" w:rsidRDefault="00930B03" w:rsidP="00665173">
            <w:pPr>
              <w:tabs>
                <w:tab w:val="left" w:pos="172"/>
              </w:tabs>
              <w:jc w:val="both"/>
              <w:rPr>
                <w:rFonts w:eastAsia="Times New Roman" w:hAnsi="Times New Roman" w:cs="Times New Roman"/>
                <w:sz w:val="24"/>
                <w:szCs w:val="24"/>
              </w:rPr>
            </w:pPr>
          </w:p>
          <w:p w14:paraId="216DBA80" w14:textId="77777777" w:rsidR="00930B03" w:rsidRDefault="00930B03" w:rsidP="00665173">
            <w:pPr>
              <w:widowControl w:val="0"/>
              <w:jc w:val="both"/>
              <w:rPr>
                <w:rFonts w:eastAsia="Times New Roman" w:hAnsi="Times New Roman" w:cs="Times New Roman"/>
                <w:sz w:val="24"/>
                <w:szCs w:val="24"/>
              </w:rPr>
            </w:pPr>
            <w:r w:rsidRPr="05C728E9">
              <w:rPr>
                <w:rFonts w:eastAsia="Times New Roman" w:hAnsi="Times New Roman" w:cs="Times New Roman"/>
                <w:sz w:val="24"/>
                <w:szCs w:val="24"/>
              </w:rPr>
              <w:t>Tuo atveju, jeigu pateikiama informacija apie vykdomą sutartį, turi būti aiškiai nurodyta, kokios paslaugos buvo atliktos, kad per nurodytą laikotarpį pagal atliktas paslaugas tiekėjas turėtų pirkimo sąlygose reikalaujamą patirtį.</w:t>
            </w:r>
          </w:p>
          <w:p w14:paraId="5552D7E0" w14:textId="77777777" w:rsidR="009A77CA" w:rsidRDefault="009A77CA" w:rsidP="00665173">
            <w:pPr>
              <w:widowControl w:val="0"/>
              <w:jc w:val="both"/>
              <w:rPr>
                <w:rFonts w:eastAsia="Times New Roman" w:hAnsi="Times New Roman" w:cs="Times New Roman"/>
                <w:sz w:val="24"/>
                <w:szCs w:val="24"/>
              </w:rPr>
            </w:pPr>
          </w:p>
          <w:p w14:paraId="3A838E19" w14:textId="09063A0B" w:rsidR="009A77CA" w:rsidRPr="00665173" w:rsidRDefault="009A77CA" w:rsidP="00665173">
            <w:pPr>
              <w:widowControl w:val="0"/>
              <w:jc w:val="both"/>
              <w:rPr>
                <w:rFonts w:eastAsia="Times New Roman" w:hAnsi="Times New Roman" w:cs="Times New Roman"/>
                <w:sz w:val="24"/>
                <w:szCs w:val="24"/>
              </w:rPr>
            </w:pPr>
            <w:r w:rsidRPr="05C728E9">
              <w:rPr>
                <w:rFonts w:eastAsia="Times New Roman" w:hAnsi="Times New Roman" w:cs="Times New Roman"/>
                <w:sz w:val="24"/>
                <w:szCs w:val="24"/>
              </w:rPr>
              <w:t>Perkančioji organizacija siekdama įsitikinti arba patikslinti pateiktą informaciją apie sutartį/sutartis, gali atskiru prašymu paprašyti pateikti nurodytų sutarčių patvirtintas kopijas arba išrašus iš sutarčių bei pirkimo objektą apibūdinančius dokumentus,</w:t>
            </w:r>
            <w:r w:rsidR="00811ED2">
              <w:rPr>
                <w:rFonts w:eastAsia="Times New Roman" w:hAnsi="Times New Roman" w:cs="Times New Roman"/>
                <w:sz w:val="24"/>
                <w:szCs w:val="24"/>
              </w:rPr>
              <w:t xml:space="preserve"> perdavimo-priėmimo aktus,</w:t>
            </w:r>
            <w:r w:rsidRPr="05C728E9">
              <w:rPr>
                <w:rFonts w:eastAsia="Times New Roman" w:hAnsi="Times New Roman" w:cs="Times New Roman"/>
                <w:sz w:val="24"/>
                <w:szCs w:val="24"/>
              </w:rPr>
              <w:t xml:space="preserve"> taip pat gali kreiptis </w:t>
            </w:r>
            <w:r w:rsidRPr="05C728E9">
              <w:rPr>
                <w:rFonts w:eastAsia="Times New Roman" w:hAnsi="Times New Roman" w:cs="Times New Roman"/>
                <w:sz w:val="24"/>
                <w:szCs w:val="24"/>
              </w:rPr>
              <w:lastRenderedPageBreak/>
              <w:t>tiesiogiai į tiekėjo pateiktuose dokumentuose nurodytus paslaugų gavėjus (užsakovus) dėl pateiktos informacijos patvirtinimo.</w:t>
            </w:r>
          </w:p>
        </w:tc>
        <w:tc>
          <w:tcPr>
            <w:tcW w:w="3686" w:type="dxa"/>
            <w:tcBorders>
              <w:top w:val="single" w:sz="4" w:space="0" w:color="auto"/>
              <w:left w:val="single" w:sz="6" w:space="0" w:color="000000" w:themeColor="text1"/>
              <w:bottom w:val="single" w:sz="6" w:space="0" w:color="000000" w:themeColor="text1"/>
              <w:right w:val="single" w:sz="6" w:space="0" w:color="000000" w:themeColor="text1"/>
            </w:tcBorders>
            <w:tcMar>
              <w:left w:w="105" w:type="dxa"/>
              <w:right w:w="105" w:type="dxa"/>
            </w:tcMar>
          </w:tcPr>
          <w:p w14:paraId="555C11B3" w14:textId="33D54FF1" w:rsidR="00570A7A" w:rsidRPr="00570A7A" w:rsidRDefault="00570A7A" w:rsidP="00570A7A">
            <w:pPr>
              <w:jc w:val="both"/>
              <w:rPr>
                <w:rFonts w:eastAsia="Times New Roman" w:hAnsi="Times New Roman" w:cs="Times New Roman"/>
                <w:sz w:val="24"/>
                <w:szCs w:val="24"/>
              </w:rPr>
            </w:pPr>
            <w:r w:rsidRPr="02E505EC">
              <w:rPr>
                <w:rFonts w:eastAsia="Times New Roman" w:hAnsi="Times New Roman" w:cs="Times New Roman"/>
                <w:sz w:val="24"/>
                <w:szCs w:val="24"/>
              </w:rPr>
              <w:lastRenderedPageBreak/>
              <w:t xml:space="preserve">a) </w:t>
            </w:r>
            <w:r w:rsidR="54C1B58D" w:rsidRPr="02E505EC">
              <w:rPr>
                <w:rFonts w:eastAsia="Times New Roman" w:hAnsi="Times New Roman" w:cs="Times New Roman"/>
                <w:sz w:val="24"/>
                <w:szCs w:val="24"/>
              </w:rPr>
              <w:t xml:space="preserve">jeigu pasiūlymą teikia tiekėjų grupė – </w:t>
            </w:r>
            <w:r w:rsidRPr="02E505EC">
              <w:rPr>
                <w:rFonts w:eastAsia="Times New Roman" w:hAnsi="Times New Roman" w:cs="Times New Roman"/>
                <w:sz w:val="24"/>
                <w:szCs w:val="24"/>
              </w:rPr>
              <w:t>reikalavimą turi atitikti visi</w:t>
            </w:r>
            <w:r w:rsidR="261B5858" w:rsidRPr="02E505EC">
              <w:rPr>
                <w:rFonts w:eastAsia="Times New Roman" w:hAnsi="Times New Roman" w:cs="Times New Roman"/>
                <w:sz w:val="24"/>
                <w:szCs w:val="24"/>
              </w:rPr>
              <w:t xml:space="preserve"> </w:t>
            </w:r>
            <w:r w:rsidR="0FB5004A" w:rsidRPr="02E505EC">
              <w:rPr>
                <w:rFonts w:eastAsia="Times New Roman" w:hAnsi="Times New Roman" w:cs="Times New Roman"/>
                <w:sz w:val="24"/>
                <w:szCs w:val="24"/>
              </w:rPr>
              <w:t>tiekėjų</w:t>
            </w:r>
            <w:r w:rsidRPr="02E505EC">
              <w:rPr>
                <w:rFonts w:eastAsia="Times New Roman" w:hAnsi="Times New Roman" w:cs="Times New Roman"/>
                <w:sz w:val="24"/>
                <w:szCs w:val="24"/>
              </w:rPr>
              <w:t xml:space="preserve"> grupės nariai kartu, atsižvelgiant į jų prisiimamus įsipareigojimus pirkimo sutarčiai vykdyti (patirtis sumuojama);</w:t>
            </w:r>
          </w:p>
          <w:p w14:paraId="481FD033" w14:textId="3D32D934" w:rsidR="00570A7A" w:rsidRPr="00570A7A" w:rsidRDefault="00570A7A" w:rsidP="00570A7A">
            <w:pPr>
              <w:jc w:val="both"/>
              <w:rPr>
                <w:rFonts w:eastAsia="Times New Roman" w:hAnsi="Times New Roman" w:cs="Times New Roman"/>
                <w:sz w:val="24"/>
                <w:szCs w:val="24"/>
              </w:rPr>
            </w:pPr>
            <w:r w:rsidRPr="02E505EC">
              <w:rPr>
                <w:rFonts w:eastAsia="Times New Roman" w:hAnsi="Times New Roman" w:cs="Times New Roman"/>
                <w:sz w:val="24"/>
                <w:szCs w:val="24"/>
              </w:rPr>
              <w:t xml:space="preserve">b) tiekėjas gali remtis kitų ūkio subjektų pajėgumais tik tuo atveju, </w:t>
            </w:r>
            <w:r w:rsidR="3B9D5E07" w:rsidRPr="02E505EC">
              <w:rPr>
                <w:rFonts w:eastAsia="Times New Roman" w:hAnsi="Times New Roman" w:cs="Times New Roman"/>
                <w:sz w:val="24"/>
                <w:szCs w:val="24"/>
              </w:rPr>
              <w:t>jeigu</w:t>
            </w:r>
            <w:r w:rsidRPr="02E505EC">
              <w:rPr>
                <w:rFonts w:eastAsia="Times New Roman" w:hAnsi="Times New Roman" w:cs="Times New Roman"/>
                <w:sz w:val="24"/>
                <w:szCs w:val="24"/>
              </w:rPr>
              <w:t xml:space="preserve"> tie ūkio subjektai, kurių pajėgumais buvo pasiremta, </w:t>
            </w:r>
            <w:r w:rsidR="3278AF73" w:rsidRPr="02E505EC">
              <w:rPr>
                <w:rFonts w:eastAsia="Times New Roman" w:hAnsi="Times New Roman" w:cs="Times New Roman"/>
                <w:sz w:val="24"/>
                <w:szCs w:val="24"/>
              </w:rPr>
              <w:t xml:space="preserve">patys </w:t>
            </w:r>
            <w:r w:rsidRPr="02E505EC">
              <w:rPr>
                <w:rFonts w:eastAsia="Times New Roman" w:hAnsi="Times New Roman" w:cs="Times New Roman"/>
                <w:sz w:val="24"/>
                <w:szCs w:val="24"/>
              </w:rPr>
              <w:t>vykdys tą pirkimo sutarties dalį, kuriai reikia jų turimų pajėgumų</w:t>
            </w:r>
            <w:r w:rsidR="1B20D9FE" w:rsidRPr="02E505EC">
              <w:rPr>
                <w:rFonts w:eastAsia="Times New Roman" w:hAnsi="Times New Roman" w:cs="Times New Roman"/>
                <w:sz w:val="24"/>
                <w:szCs w:val="24"/>
              </w:rPr>
              <w:t>;</w:t>
            </w:r>
          </w:p>
          <w:p w14:paraId="07831C02" w14:textId="18C4763B" w:rsidR="00570A7A" w:rsidRPr="00570A7A" w:rsidRDefault="00570A7A" w:rsidP="00570A7A">
            <w:pPr>
              <w:jc w:val="both"/>
              <w:rPr>
                <w:rFonts w:eastAsia="Times New Roman" w:hAnsi="Times New Roman" w:cs="Times New Roman"/>
                <w:sz w:val="24"/>
                <w:szCs w:val="24"/>
              </w:rPr>
            </w:pPr>
            <w:r w:rsidRPr="02E505EC">
              <w:rPr>
                <w:rFonts w:eastAsia="Times New Roman" w:hAnsi="Times New Roman" w:cs="Times New Roman"/>
                <w:sz w:val="24"/>
                <w:szCs w:val="24"/>
              </w:rPr>
              <w:t xml:space="preserve">c) </w:t>
            </w:r>
            <w:r w:rsidR="4533A05C" w:rsidRPr="02E505EC">
              <w:rPr>
                <w:rFonts w:eastAsia="Times New Roman" w:hAnsi="Times New Roman" w:cs="Times New Roman"/>
                <w:sz w:val="24"/>
                <w:szCs w:val="24"/>
              </w:rPr>
              <w:t>t</w:t>
            </w:r>
            <w:r w:rsidRPr="02E505EC">
              <w:rPr>
                <w:rFonts w:eastAsia="Times New Roman" w:hAnsi="Times New Roman" w:cs="Times New Roman"/>
                <w:sz w:val="24"/>
                <w:szCs w:val="24"/>
              </w:rPr>
              <w:t xml:space="preserve">iekėjui nedraudžiama remtis sutartimi, kurią tiekėjas vykdė ne vienas, bet kartu su kitais ūkio subjektais, tačiau tokiu atveju turi būti vertinamos būtent konkretaus ūkio subjekto, grindžiančio atitiktį </w:t>
            </w:r>
            <w:r w:rsidRPr="02E505EC">
              <w:rPr>
                <w:rFonts w:eastAsia="Times New Roman" w:hAnsi="Times New Roman" w:cs="Times New Roman"/>
                <w:sz w:val="24"/>
                <w:szCs w:val="24"/>
              </w:rPr>
              <w:lastRenderedPageBreak/>
              <w:t>nustatytam reikalavimui (t. y. tiekėjo, tiekėjo grupės nario (-ių), ūkio subjekto (-ų), kurio (-ių) pajėgumais tiekėjas remiasi), savo jėgomis (t. y. savarankiškai, nepasitelkiant ūkio subjektų) suteiktos paslaugos ar jų dalis (jų kiekis, apimtis, vertė ir kt.), o ne visas vykdytos sutarties objektas.</w:t>
            </w:r>
          </w:p>
          <w:p w14:paraId="4BD62648" w14:textId="77777777" w:rsidR="00570A7A" w:rsidRPr="00570A7A" w:rsidRDefault="00570A7A" w:rsidP="00570A7A">
            <w:pPr>
              <w:jc w:val="both"/>
              <w:rPr>
                <w:rFonts w:eastAsia="Times New Roman" w:hAnsi="Times New Roman" w:cs="Times New Roman"/>
                <w:sz w:val="24"/>
                <w:szCs w:val="24"/>
              </w:rPr>
            </w:pPr>
            <w:r w:rsidRPr="05C728E9">
              <w:rPr>
                <w:rFonts w:eastAsia="Times New Roman" w:hAnsi="Times New Roman" w:cs="Times New Roman"/>
                <w:sz w:val="24"/>
                <w:szCs w:val="24"/>
              </w:rPr>
              <w:t>Savo jėgomis suteiktos paslaugos ar jų dalis (jų kiekis, apimtis, vertė ir kt.) pagal sutartis, vykdytas jungtinės veiklos pagrindais, yra nustatoma pagal jungtinės veiklos partnerių atsakomybių pasidalinimą, nurodytą jungtinės veiklos sutartyje.</w:t>
            </w:r>
          </w:p>
          <w:p w14:paraId="718782C7" w14:textId="77777777" w:rsidR="00570A7A" w:rsidRPr="00570A7A" w:rsidRDefault="00570A7A" w:rsidP="00570A7A">
            <w:pPr>
              <w:jc w:val="both"/>
              <w:rPr>
                <w:rFonts w:eastAsia="Times New Roman" w:hAnsi="Times New Roman" w:cs="Times New Roman"/>
                <w:sz w:val="24"/>
                <w:szCs w:val="24"/>
              </w:rPr>
            </w:pPr>
            <w:r w:rsidRPr="05C728E9">
              <w:rPr>
                <w:rFonts w:eastAsia="Times New Roman" w:hAnsi="Times New Roman" w:cs="Times New Roman"/>
                <w:sz w:val="24"/>
                <w:szCs w:val="24"/>
              </w:rPr>
              <w:t>Savo jėgomis suteiktos paslaugos ar jų dalis (jų kiekis, apimtis, vertė ir kt.) pagal sutartis, vykdytas kartu su subtiekėjais, yra apskaičiuojama iš visų pagal sutartį suteiktų paslaugų atimant subtiekėjo suteiktas paslaugas ar jų dalį (jų kiekį, apimtį, vertę ir kt.), atsižvelgiant į tai, kiek tiekėjas ir (arba) užsakovas sumokėjo subtiekėjui. Visos kitos pagal sutartį suteiktos paslaugos ar jų dalis (jų kiekis, apimtis, vertė ir kt.) priskiriama pačiam tiekėjui;</w:t>
            </w:r>
          </w:p>
          <w:p w14:paraId="535365C4" w14:textId="07E86376" w:rsidR="00930B03" w:rsidRPr="00665173" w:rsidRDefault="00570A7A" w:rsidP="00665173">
            <w:pPr>
              <w:jc w:val="both"/>
              <w:rPr>
                <w:rFonts w:eastAsia="Times New Roman" w:hAnsi="Times New Roman" w:cs="Times New Roman"/>
                <w:sz w:val="24"/>
                <w:szCs w:val="24"/>
              </w:rPr>
            </w:pPr>
            <w:r w:rsidRPr="05C728E9">
              <w:rPr>
                <w:rFonts w:eastAsia="Times New Roman" w:hAnsi="Times New Roman" w:cs="Times New Roman"/>
                <w:sz w:val="24"/>
                <w:szCs w:val="24"/>
              </w:rPr>
              <w:t>d) subtiekėjams šis reikalavimas nenustatomas.</w:t>
            </w:r>
          </w:p>
        </w:tc>
      </w:tr>
      <w:tr w:rsidR="00930B03" w:rsidRPr="00665173" w14:paraId="691AF9AA" w14:textId="77777777" w:rsidTr="75B39F47">
        <w:trPr>
          <w:trHeight w:val="300"/>
        </w:trPr>
        <w:tc>
          <w:tcPr>
            <w:tcW w:w="6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8BDE476" w14:textId="77777777" w:rsidR="00930B03" w:rsidRPr="00665173" w:rsidRDefault="00930B03" w:rsidP="00665173">
            <w:pPr>
              <w:tabs>
                <w:tab w:val="left" w:pos="324"/>
                <w:tab w:val="left" w:pos="360"/>
              </w:tabs>
              <w:jc w:val="both"/>
              <w:rPr>
                <w:rFonts w:eastAsia="Times New Roman" w:hAnsi="Times New Roman" w:cs="Times New Roman"/>
                <w:sz w:val="24"/>
                <w:szCs w:val="24"/>
              </w:rPr>
            </w:pPr>
            <w:r w:rsidRPr="00665173">
              <w:rPr>
                <w:rFonts w:eastAsia="Times New Roman" w:hAnsi="Times New Roman" w:cs="Times New Roman"/>
                <w:sz w:val="24"/>
                <w:szCs w:val="24"/>
              </w:rPr>
              <w:lastRenderedPageBreak/>
              <w:t>2.</w:t>
            </w:r>
          </w:p>
        </w:tc>
        <w:tc>
          <w:tcPr>
            <w:tcW w:w="34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7F24494" w14:textId="67E04280" w:rsidR="00930B03" w:rsidRDefault="00930B03" w:rsidP="00665173">
            <w:pPr>
              <w:tabs>
                <w:tab w:val="left" w:pos="172"/>
              </w:tabs>
              <w:jc w:val="both"/>
              <w:rPr>
                <w:rFonts w:eastAsia="Times New Roman" w:hAnsi="Times New Roman" w:cs="Times New Roman"/>
                <w:sz w:val="24"/>
                <w:szCs w:val="24"/>
              </w:rPr>
            </w:pPr>
            <w:r w:rsidRPr="00665173">
              <w:rPr>
                <w:rFonts w:eastAsia="Times New Roman" w:hAnsi="Times New Roman" w:cs="Times New Roman"/>
                <w:sz w:val="24"/>
                <w:szCs w:val="24"/>
              </w:rPr>
              <w:t>Tiekėjas Paslaugų teikimui turi pasiūlyti</w:t>
            </w:r>
            <w:r w:rsidR="00722144">
              <w:rPr>
                <w:rFonts w:eastAsia="Times New Roman" w:hAnsi="Times New Roman" w:cs="Times New Roman"/>
                <w:sz w:val="24"/>
                <w:szCs w:val="24"/>
              </w:rPr>
              <w:t xml:space="preserve"> bent vieną </w:t>
            </w:r>
            <w:r w:rsidRPr="00665173">
              <w:rPr>
                <w:rFonts w:eastAsia="Times New Roman" w:hAnsi="Times New Roman" w:cs="Times New Roman"/>
                <w:sz w:val="24"/>
                <w:szCs w:val="24"/>
              </w:rPr>
              <w:t xml:space="preserve"> kvalifikuot</w:t>
            </w:r>
            <w:r w:rsidR="00FF7465">
              <w:rPr>
                <w:rFonts w:eastAsia="Times New Roman" w:hAnsi="Times New Roman" w:cs="Times New Roman"/>
                <w:sz w:val="24"/>
                <w:szCs w:val="24"/>
              </w:rPr>
              <w:t>ą</w:t>
            </w:r>
            <w:r w:rsidRPr="00665173">
              <w:rPr>
                <w:rFonts w:eastAsia="Times New Roman" w:hAnsi="Times New Roman" w:cs="Times New Roman"/>
                <w:sz w:val="24"/>
                <w:szCs w:val="24"/>
              </w:rPr>
              <w:t xml:space="preserve"> specialist</w:t>
            </w:r>
            <w:r w:rsidR="00FF7465">
              <w:rPr>
                <w:rFonts w:eastAsia="Times New Roman" w:hAnsi="Times New Roman" w:cs="Times New Roman"/>
                <w:sz w:val="24"/>
                <w:szCs w:val="24"/>
              </w:rPr>
              <w:t>ą</w:t>
            </w:r>
            <w:r w:rsidR="000C790E">
              <w:rPr>
                <w:rFonts w:eastAsia="Times New Roman" w:hAnsi="Times New Roman" w:cs="Times New Roman"/>
                <w:sz w:val="24"/>
                <w:szCs w:val="24"/>
              </w:rPr>
              <w:t>*</w:t>
            </w:r>
            <w:r w:rsidRPr="00665173">
              <w:rPr>
                <w:rFonts w:eastAsia="Times New Roman" w:hAnsi="Times New Roman" w:cs="Times New Roman"/>
                <w:sz w:val="24"/>
                <w:szCs w:val="24"/>
              </w:rPr>
              <w:t>, kuri</w:t>
            </w:r>
            <w:r w:rsidR="00FF7465">
              <w:rPr>
                <w:rFonts w:eastAsia="Times New Roman" w:hAnsi="Times New Roman" w:cs="Times New Roman"/>
                <w:sz w:val="24"/>
                <w:szCs w:val="24"/>
              </w:rPr>
              <w:t>s</w:t>
            </w:r>
            <w:r w:rsidRPr="00665173">
              <w:rPr>
                <w:rFonts w:eastAsia="Times New Roman" w:hAnsi="Times New Roman" w:cs="Times New Roman"/>
                <w:sz w:val="24"/>
                <w:szCs w:val="24"/>
              </w:rPr>
              <w:t xml:space="preserve"> atitiktų  žemiau nurodytus reikalavimus:</w:t>
            </w:r>
          </w:p>
          <w:p w14:paraId="69993E8C" w14:textId="569C2F54" w:rsidR="00722144" w:rsidRPr="00DC30A4" w:rsidRDefault="00C519C2" w:rsidP="00722144">
            <w:pPr>
              <w:rPr>
                <w:rFonts w:hAnsi="Times New Roman" w:cs="Times New Roman"/>
                <w:sz w:val="24"/>
                <w:szCs w:val="24"/>
                <w:lang w:eastAsia="en-GB"/>
              </w:rPr>
            </w:pPr>
            <w:r>
              <w:rPr>
                <w:rFonts w:hAnsi="Times New Roman" w:cs="Times New Roman"/>
                <w:sz w:val="24"/>
                <w:szCs w:val="24"/>
                <w:lang w:eastAsia="en-GB"/>
              </w:rPr>
              <w:t>2.1.</w:t>
            </w:r>
            <w:r w:rsidR="00722144" w:rsidRPr="00DC30A4">
              <w:rPr>
                <w:rFonts w:hAnsi="Times New Roman" w:cs="Times New Roman"/>
                <w:sz w:val="24"/>
                <w:szCs w:val="24"/>
                <w:lang w:eastAsia="en-GB"/>
              </w:rPr>
              <w:t xml:space="preserve"> yra įgijęs teisės krypties aukštąjį universitetinį ar jam prilygintą išsilavinimą;</w:t>
            </w:r>
          </w:p>
          <w:p w14:paraId="6E578B9F" w14:textId="21BA7A39" w:rsidR="00440EB7" w:rsidRDefault="00C519C2" w:rsidP="00C519C2">
            <w:pPr>
              <w:pStyle w:val="Sraopastraipa"/>
              <w:tabs>
                <w:tab w:val="left" w:pos="150"/>
              </w:tabs>
              <w:spacing w:after="200" w:line="276" w:lineRule="auto"/>
              <w:ind w:left="8"/>
              <w:rPr>
                <w:rFonts w:hAnsi="Times New Roman"/>
                <w:sz w:val="24"/>
                <w:szCs w:val="24"/>
                <w:lang w:eastAsia="en-GB"/>
              </w:rPr>
            </w:pPr>
            <w:r>
              <w:rPr>
                <w:rFonts w:hAnsi="Times New Roman"/>
                <w:sz w:val="24"/>
                <w:szCs w:val="24"/>
                <w:lang w:eastAsia="en-GB"/>
              </w:rPr>
              <w:lastRenderedPageBreak/>
              <w:t xml:space="preserve">2.2. </w:t>
            </w:r>
            <w:r w:rsidR="00722144" w:rsidRPr="00DC30A4">
              <w:rPr>
                <w:rFonts w:hAnsi="Times New Roman"/>
                <w:sz w:val="24"/>
                <w:szCs w:val="24"/>
                <w:lang w:eastAsia="en-GB"/>
              </w:rPr>
              <w:t>turi ne mažesnę kaip 3 metų darbo patirtį asmens duomenų apsaugos srityje</w:t>
            </w:r>
            <w:r w:rsidR="00550009">
              <w:rPr>
                <w:rFonts w:hAnsi="Times New Roman"/>
                <w:sz w:val="24"/>
                <w:szCs w:val="24"/>
                <w:lang w:eastAsia="en-GB"/>
              </w:rPr>
              <w:t xml:space="preserve">. </w:t>
            </w:r>
          </w:p>
          <w:p w14:paraId="6D38DFEF" w14:textId="6511EC1F" w:rsidR="00550009" w:rsidRDefault="00C153D7" w:rsidP="00550009">
            <w:pPr>
              <w:tabs>
                <w:tab w:val="left" w:pos="172"/>
              </w:tabs>
              <w:jc w:val="both"/>
              <w:rPr>
                <w:rFonts w:eastAsia="Times New Roman" w:hAnsi="Times New Roman" w:cs="Times New Roman"/>
                <w:sz w:val="24"/>
                <w:szCs w:val="24"/>
              </w:rPr>
            </w:pPr>
            <w:r>
              <w:rPr>
                <w:rFonts w:eastAsia="Times New Roman" w:hAnsi="Times New Roman" w:cs="Times New Roman"/>
                <w:sz w:val="24"/>
                <w:szCs w:val="24"/>
              </w:rPr>
              <w:t>D</w:t>
            </w:r>
            <w:r w:rsidR="00550009" w:rsidRPr="00665173">
              <w:rPr>
                <w:rFonts w:eastAsia="Times New Roman" w:hAnsi="Times New Roman" w:cs="Times New Roman"/>
                <w:sz w:val="24"/>
                <w:szCs w:val="24"/>
              </w:rPr>
              <w:t>arbo patirtis turi būti įgyta per paskutinius 5 (penkis) metus iki pasiūlymų pateikimo termino pabaigos.</w:t>
            </w:r>
          </w:p>
          <w:p w14:paraId="39F3CE68" w14:textId="77777777" w:rsidR="00550009" w:rsidRDefault="00550009" w:rsidP="00550009">
            <w:pPr>
              <w:tabs>
                <w:tab w:val="left" w:pos="172"/>
              </w:tabs>
              <w:jc w:val="both"/>
              <w:rPr>
                <w:rFonts w:eastAsia="Times New Roman" w:hAnsi="Times New Roman" w:cs="Times New Roman"/>
                <w:sz w:val="24"/>
                <w:szCs w:val="24"/>
              </w:rPr>
            </w:pPr>
          </w:p>
          <w:p w14:paraId="5C2C208E" w14:textId="12C01812" w:rsidR="00550009" w:rsidRDefault="00550009" w:rsidP="00550009">
            <w:pPr>
              <w:pStyle w:val="Sraopastraipa"/>
              <w:tabs>
                <w:tab w:val="left" w:pos="150"/>
              </w:tabs>
              <w:spacing w:after="200" w:line="276" w:lineRule="auto"/>
              <w:ind w:left="8"/>
              <w:rPr>
                <w:rFonts w:hAnsi="Times New Roman"/>
                <w:sz w:val="24"/>
                <w:szCs w:val="24"/>
                <w:lang w:eastAsia="en-GB"/>
              </w:rPr>
            </w:pPr>
            <w:r w:rsidRPr="75B39F47">
              <w:rPr>
                <w:rFonts w:eastAsia="Times New Roman" w:hAnsi="Times New Roman" w:cs="Times New Roman"/>
                <w:sz w:val="24"/>
                <w:szCs w:val="24"/>
              </w:rPr>
              <w:t xml:space="preserve">3 (trejų) metų patirtis gali būti įgyta teikiant paslaugas pagal vieną ar kelias įvykdytas arba tebevykdomas sutartis. </w:t>
            </w:r>
            <w:r w:rsidR="00F1074B">
              <w:rPr>
                <w:rFonts w:eastAsia="Times New Roman" w:hAnsi="Times New Roman" w:cs="Times New Roman"/>
                <w:sz w:val="24"/>
                <w:szCs w:val="24"/>
              </w:rPr>
              <w:t>Kiekvienos a</w:t>
            </w:r>
            <w:r w:rsidRPr="75B39F47">
              <w:rPr>
                <w:rFonts w:eastAsia="Times New Roman" w:hAnsi="Times New Roman" w:cs="Times New Roman"/>
                <w:sz w:val="24"/>
                <w:szCs w:val="24"/>
              </w:rPr>
              <w:t>tskiros sutarties paslaugų teikimo trukmė neprivalo būti 3 (treji) metai. Jei pagal kelias sutartis paslaugų teikimo laikotarpiai sutampa, sutampantys laikotarpiai skaičiuojami tik vieną kartą.</w:t>
            </w:r>
          </w:p>
          <w:p w14:paraId="5E2D5C1A" w14:textId="501DFDF7" w:rsidR="00440EB7" w:rsidRPr="00665173" w:rsidRDefault="00440EB7" w:rsidP="00440EB7">
            <w:pPr>
              <w:tabs>
                <w:tab w:val="left" w:pos="172"/>
              </w:tabs>
              <w:jc w:val="both"/>
              <w:rPr>
                <w:rFonts w:eastAsia="Times New Roman" w:hAnsi="Times New Roman" w:cs="Times New Roman"/>
                <w:sz w:val="24"/>
                <w:szCs w:val="24"/>
              </w:rPr>
            </w:pPr>
            <w:r>
              <w:rPr>
                <w:rFonts w:hAnsi="Times New Roman"/>
                <w:sz w:val="24"/>
                <w:szCs w:val="24"/>
                <w:lang w:eastAsia="en-GB"/>
              </w:rPr>
              <w:t>2.3</w:t>
            </w:r>
            <w:r w:rsidR="0043072A">
              <w:rPr>
                <w:rFonts w:hAnsi="Times New Roman"/>
                <w:sz w:val="24"/>
                <w:szCs w:val="24"/>
                <w:lang w:eastAsia="en-GB"/>
              </w:rPr>
              <w:t>,</w:t>
            </w:r>
            <w:r w:rsidRPr="20E5E009">
              <w:rPr>
                <w:rFonts w:eastAsia="Times New Roman" w:hAnsi="Times New Roman" w:cs="Times New Roman"/>
                <w:sz w:val="24"/>
                <w:szCs w:val="24"/>
              </w:rPr>
              <w:t xml:space="preserve"> </w:t>
            </w:r>
            <w:r w:rsidR="00093B84">
              <w:rPr>
                <w:rFonts w:eastAsia="Times New Roman" w:hAnsi="Times New Roman" w:cs="Times New Roman"/>
                <w:sz w:val="24"/>
                <w:szCs w:val="24"/>
              </w:rPr>
              <w:t>S</w:t>
            </w:r>
            <w:r w:rsidRPr="20E5E009">
              <w:rPr>
                <w:rFonts w:eastAsia="Times New Roman" w:hAnsi="Times New Roman" w:cs="Times New Roman"/>
                <w:sz w:val="24"/>
                <w:szCs w:val="24"/>
              </w:rPr>
              <w:t>pecialistas privalo mokėti lietuvių kalbą (žodžiu ir raštu) ne žemesniu kaip C1 lygiu pagal Bendruosius Europos kalbų metmenis (jei lietuvių kalba nėra gimtoji) arba tiekėjas savo sąskaita, esant poreikiui, privalo užtikrinti vertimo žodžiu ir raštu paslaugas.</w:t>
            </w:r>
          </w:p>
          <w:p w14:paraId="4528951D" w14:textId="77777777" w:rsidR="00722144" w:rsidRPr="00665173" w:rsidRDefault="00722144" w:rsidP="00665173">
            <w:pPr>
              <w:tabs>
                <w:tab w:val="left" w:pos="172"/>
              </w:tabs>
              <w:jc w:val="both"/>
              <w:rPr>
                <w:rFonts w:eastAsia="Times New Roman" w:hAnsi="Times New Roman" w:cs="Times New Roman"/>
                <w:sz w:val="24"/>
                <w:szCs w:val="24"/>
              </w:rPr>
            </w:pPr>
          </w:p>
          <w:p w14:paraId="734FECA6" w14:textId="40ED4EBA" w:rsidR="00930B03" w:rsidRPr="00C153D7" w:rsidRDefault="00EB39D3" w:rsidP="00665173">
            <w:pPr>
              <w:tabs>
                <w:tab w:val="left" w:pos="172"/>
              </w:tabs>
              <w:jc w:val="both"/>
              <w:rPr>
                <w:rFonts w:eastAsia="Times New Roman" w:hAnsi="Times New Roman" w:cs="Times New Roman"/>
                <w:i/>
                <w:iCs/>
                <w:sz w:val="24"/>
                <w:szCs w:val="24"/>
              </w:rPr>
            </w:pPr>
            <w:r w:rsidRPr="00550009">
              <w:rPr>
                <w:rFonts w:eastAsia="Times New Roman" w:hAnsi="Times New Roman" w:cs="Times New Roman"/>
                <w:i/>
                <w:iCs/>
                <w:sz w:val="24"/>
                <w:szCs w:val="24"/>
              </w:rPr>
              <w:t>*</w:t>
            </w:r>
            <w:r w:rsidR="00930B03" w:rsidRPr="00550009">
              <w:rPr>
                <w:rFonts w:eastAsia="Times New Roman" w:hAnsi="Times New Roman" w:cs="Times New Roman"/>
                <w:i/>
                <w:iCs/>
                <w:sz w:val="24"/>
                <w:szCs w:val="24"/>
              </w:rPr>
              <w:t xml:space="preserve"> specialisto pozicijai turi būti pasiūlytas visus keliamus reikalavimus atitinkantis specialistas</w:t>
            </w:r>
            <w:r w:rsidR="00550009">
              <w:rPr>
                <w:rFonts w:eastAsia="Times New Roman" w:hAnsi="Times New Roman" w:cs="Times New Roman"/>
                <w:i/>
                <w:iCs/>
                <w:sz w:val="24"/>
                <w:szCs w:val="24"/>
              </w:rPr>
              <w:t>.</w:t>
            </w:r>
          </w:p>
        </w:tc>
        <w:tc>
          <w:tcPr>
            <w:tcW w:w="61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FE82630" w14:textId="77777777" w:rsidR="003720B8" w:rsidRPr="00F77D0D" w:rsidRDefault="003720B8" w:rsidP="003720B8">
            <w:pPr>
              <w:tabs>
                <w:tab w:val="left" w:pos="172"/>
              </w:tabs>
              <w:rPr>
                <w:rFonts w:hAnsi="Times New Roman" w:cs="Times New Roman"/>
                <w:b/>
                <w:bCs/>
                <w:sz w:val="24"/>
                <w:szCs w:val="24"/>
              </w:rPr>
            </w:pPr>
            <w:r w:rsidRPr="00F77D0D">
              <w:rPr>
                <w:rFonts w:hAnsi="Times New Roman" w:cs="Times New Roman"/>
                <w:b/>
                <w:bCs/>
                <w:sz w:val="24"/>
                <w:szCs w:val="24"/>
              </w:rPr>
              <w:lastRenderedPageBreak/>
              <w:t>Tiekėjas, kuris pagal vertinimo rezultatus galės būti pripažintas laimėjusiu, Perkančiajai organizacijai paprašius, turės pateikti:</w:t>
            </w:r>
          </w:p>
          <w:p w14:paraId="41BCF3CA" w14:textId="77777777" w:rsidR="00152220" w:rsidRDefault="00152220" w:rsidP="00665173">
            <w:pPr>
              <w:tabs>
                <w:tab w:val="left" w:pos="172"/>
              </w:tabs>
              <w:jc w:val="both"/>
              <w:rPr>
                <w:rFonts w:eastAsia="Times New Roman" w:hAnsi="Times New Roman" w:cs="Times New Roman"/>
                <w:sz w:val="24"/>
                <w:szCs w:val="24"/>
              </w:rPr>
            </w:pPr>
          </w:p>
          <w:p w14:paraId="5FFDE927" w14:textId="6EC09485" w:rsidR="00BE6926" w:rsidRDefault="0091119A" w:rsidP="00665173">
            <w:pPr>
              <w:tabs>
                <w:tab w:val="left" w:pos="172"/>
              </w:tabs>
              <w:jc w:val="both"/>
              <w:rPr>
                <w:rFonts w:eastAsia="Times New Roman" w:hAnsi="Times New Roman" w:cs="Times New Roman"/>
                <w:sz w:val="24"/>
                <w:szCs w:val="24"/>
              </w:rPr>
            </w:pPr>
            <w:r w:rsidRPr="006A4348">
              <w:rPr>
                <w:rFonts w:eastAsia="Times New Roman" w:hAnsi="Times New Roman" w:cs="Times New Roman"/>
                <w:sz w:val="24"/>
                <w:szCs w:val="24"/>
              </w:rPr>
              <w:t>2.1.</w:t>
            </w:r>
            <w:r w:rsidR="006A4348" w:rsidRPr="006A4348">
              <w:rPr>
                <w:rFonts w:eastAsia="Times New Roman" w:hAnsi="Times New Roman" w:cs="Times New Roman"/>
                <w:sz w:val="24"/>
                <w:szCs w:val="24"/>
              </w:rPr>
              <w:t xml:space="preserve"> </w:t>
            </w:r>
            <w:r w:rsidR="005631D0">
              <w:rPr>
                <w:rFonts w:eastAsia="Times New Roman" w:hAnsi="Times New Roman" w:cs="Times New Roman"/>
                <w:sz w:val="24"/>
                <w:szCs w:val="24"/>
              </w:rPr>
              <w:t>i</w:t>
            </w:r>
            <w:r w:rsidR="006A4348" w:rsidRPr="006A4348">
              <w:rPr>
                <w:rFonts w:eastAsia="Times New Roman" w:hAnsi="Times New Roman" w:cs="Times New Roman"/>
                <w:sz w:val="24"/>
                <w:szCs w:val="24"/>
              </w:rPr>
              <w:t>šsilavinimą</w:t>
            </w:r>
            <w:r w:rsidR="006A4348">
              <w:rPr>
                <w:rFonts w:eastAsia="Times New Roman" w:hAnsi="Times New Roman" w:cs="Times New Roman"/>
                <w:sz w:val="24"/>
                <w:szCs w:val="24"/>
              </w:rPr>
              <w:t xml:space="preserve"> patvirtinančio dokumento kopija</w:t>
            </w:r>
            <w:r w:rsidR="008627C5">
              <w:rPr>
                <w:rFonts w:eastAsia="Times New Roman" w:hAnsi="Times New Roman" w:cs="Times New Roman"/>
                <w:sz w:val="24"/>
                <w:szCs w:val="24"/>
              </w:rPr>
              <w:t>;</w:t>
            </w:r>
          </w:p>
          <w:p w14:paraId="239E7832" w14:textId="661D1577" w:rsidR="00CA1155" w:rsidRDefault="0091119A" w:rsidP="00665173">
            <w:pPr>
              <w:tabs>
                <w:tab w:val="left" w:pos="172"/>
              </w:tabs>
              <w:jc w:val="both"/>
              <w:rPr>
                <w:rFonts w:eastAsia="Times New Roman" w:hAnsi="Times New Roman" w:cs="Times New Roman"/>
                <w:sz w:val="24"/>
                <w:szCs w:val="24"/>
              </w:rPr>
            </w:pPr>
            <w:r>
              <w:rPr>
                <w:rFonts w:eastAsia="Times New Roman" w:hAnsi="Times New Roman" w:cs="Times New Roman"/>
                <w:sz w:val="24"/>
                <w:szCs w:val="24"/>
              </w:rPr>
              <w:t xml:space="preserve">2.2. </w:t>
            </w:r>
            <w:r w:rsidR="00152220" w:rsidRPr="00665173">
              <w:rPr>
                <w:rFonts w:eastAsia="Times New Roman" w:hAnsi="Times New Roman" w:cs="Times New Roman"/>
                <w:sz w:val="24"/>
                <w:szCs w:val="24"/>
              </w:rPr>
              <w:t>Tiekėjo siūlomų specialistų sąrašą pagal pateiktą formą</w:t>
            </w:r>
            <w:r w:rsidR="00152220">
              <w:rPr>
                <w:rFonts w:eastAsia="Times New Roman" w:hAnsi="Times New Roman" w:cs="Times New Roman"/>
                <w:sz w:val="24"/>
                <w:szCs w:val="24"/>
              </w:rPr>
              <w:t xml:space="preserve"> „Specialistų sąrašas“</w:t>
            </w:r>
            <w:r w:rsidR="00152220" w:rsidRPr="00665173">
              <w:rPr>
                <w:rFonts w:eastAsia="Times New Roman" w:hAnsi="Times New Roman" w:cs="Times New Roman"/>
                <w:sz w:val="24"/>
                <w:szCs w:val="24"/>
              </w:rPr>
              <w:t>.</w:t>
            </w:r>
          </w:p>
          <w:p w14:paraId="0A6D6E1A" w14:textId="1B7689EC" w:rsidR="00F55152" w:rsidRDefault="0091119A" w:rsidP="00665173">
            <w:pPr>
              <w:tabs>
                <w:tab w:val="left" w:pos="172"/>
              </w:tabs>
              <w:jc w:val="both"/>
              <w:rPr>
                <w:rFonts w:eastAsia="Times New Roman" w:hAnsi="Times New Roman" w:cs="Times New Roman"/>
                <w:sz w:val="24"/>
                <w:szCs w:val="24"/>
              </w:rPr>
            </w:pPr>
            <w:r>
              <w:rPr>
                <w:rFonts w:eastAsia="Times New Roman" w:hAnsi="Times New Roman" w:cs="Times New Roman"/>
                <w:sz w:val="24"/>
                <w:szCs w:val="24"/>
              </w:rPr>
              <w:lastRenderedPageBreak/>
              <w:t>2.3.</w:t>
            </w:r>
            <w:r w:rsidR="00930B03" w:rsidRPr="20E5E009">
              <w:rPr>
                <w:rFonts w:eastAsia="Times New Roman" w:hAnsi="Times New Roman" w:cs="Times New Roman"/>
                <w:sz w:val="24"/>
                <w:szCs w:val="24"/>
              </w:rPr>
              <w:t xml:space="preserve"> </w:t>
            </w:r>
            <w:r w:rsidR="00B65976">
              <w:rPr>
                <w:rFonts w:eastAsia="Times New Roman" w:hAnsi="Times New Roman" w:cs="Times New Roman"/>
                <w:sz w:val="24"/>
                <w:szCs w:val="24"/>
              </w:rPr>
              <w:t>j</w:t>
            </w:r>
            <w:r w:rsidR="00930B03" w:rsidRPr="20E5E009">
              <w:rPr>
                <w:rFonts w:eastAsia="Times New Roman" w:hAnsi="Times New Roman" w:cs="Times New Roman"/>
                <w:sz w:val="24"/>
                <w:szCs w:val="24"/>
              </w:rPr>
              <w:t>eigu specialisto gimtoji kalba nėra lietuvių kalba, pateikti kalbos lygį įrodantį dokumentą arba tiekėjas savo sąskaita, esant poreikiui, privalo užtikrinti vertimo žodžiu ir raštu paslaugas.</w:t>
            </w:r>
          </w:p>
          <w:p w14:paraId="4C90EE0E" w14:textId="77777777" w:rsidR="00152220" w:rsidRPr="00665173" w:rsidRDefault="00152220" w:rsidP="00665173">
            <w:pPr>
              <w:tabs>
                <w:tab w:val="left" w:pos="172"/>
              </w:tabs>
              <w:jc w:val="both"/>
              <w:rPr>
                <w:rFonts w:eastAsia="Times New Roman" w:hAnsi="Times New Roman" w:cs="Times New Roman"/>
                <w:sz w:val="24"/>
                <w:szCs w:val="24"/>
              </w:rPr>
            </w:pPr>
          </w:p>
          <w:p w14:paraId="75240124" w14:textId="77777777" w:rsidR="00930B03" w:rsidRDefault="00930B03" w:rsidP="00665173">
            <w:pPr>
              <w:tabs>
                <w:tab w:val="left" w:pos="172"/>
              </w:tabs>
              <w:jc w:val="both"/>
              <w:rPr>
                <w:rFonts w:eastAsia="Times New Roman" w:hAnsi="Times New Roman" w:cs="Times New Roman"/>
                <w:sz w:val="24"/>
                <w:szCs w:val="24"/>
              </w:rPr>
            </w:pPr>
            <w:r w:rsidRPr="00665173">
              <w:rPr>
                <w:rFonts w:eastAsia="Times New Roman" w:hAnsi="Times New Roman" w:cs="Times New Roman"/>
                <w:sz w:val="24"/>
                <w:szCs w:val="24"/>
              </w:rPr>
              <w:t>Visos Tiekėjo pateikiamos dokumento kopijos turi būti skaitmeninės.</w:t>
            </w:r>
          </w:p>
          <w:p w14:paraId="79DA097C" w14:textId="77777777" w:rsidR="00F649AB" w:rsidRDefault="00F649AB" w:rsidP="00665173">
            <w:pPr>
              <w:tabs>
                <w:tab w:val="left" w:pos="172"/>
              </w:tabs>
              <w:jc w:val="both"/>
              <w:rPr>
                <w:rFonts w:eastAsia="Times New Roman" w:hAnsi="Times New Roman" w:cs="Times New Roman"/>
                <w:sz w:val="24"/>
                <w:szCs w:val="24"/>
              </w:rPr>
            </w:pPr>
          </w:p>
          <w:p w14:paraId="2CC3BF5B" w14:textId="04CD7084" w:rsidR="00F649AB" w:rsidRPr="00665173" w:rsidRDefault="00F649AB" w:rsidP="00665173">
            <w:pPr>
              <w:tabs>
                <w:tab w:val="left" w:pos="172"/>
              </w:tabs>
              <w:jc w:val="both"/>
              <w:rPr>
                <w:rFonts w:eastAsia="Times New Roman" w:hAnsi="Times New Roman" w:cs="Times New Roman"/>
                <w:sz w:val="24"/>
                <w:szCs w:val="24"/>
              </w:rPr>
            </w:pPr>
            <w:r w:rsidRPr="05C728E9">
              <w:rPr>
                <w:rFonts w:eastAsia="Times New Roman" w:hAnsi="Times New Roman" w:cs="Times New Roman"/>
                <w:sz w:val="24"/>
                <w:szCs w:val="24"/>
              </w:rPr>
              <w:t xml:space="preserve"> Perkančioji organizacija siekdama įsitikinti arba patikslinti pateiktą informaciją apie </w:t>
            </w:r>
            <w:r>
              <w:rPr>
                <w:rFonts w:eastAsia="Times New Roman" w:hAnsi="Times New Roman" w:cs="Times New Roman"/>
                <w:sz w:val="24"/>
                <w:szCs w:val="24"/>
              </w:rPr>
              <w:t>siūlomo specialisto patirtį</w:t>
            </w:r>
            <w:r w:rsidRPr="05C728E9">
              <w:rPr>
                <w:rFonts w:eastAsia="Times New Roman" w:hAnsi="Times New Roman" w:cs="Times New Roman"/>
                <w:sz w:val="24"/>
                <w:szCs w:val="24"/>
              </w:rPr>
              <w:t>, gali atskiru prašymu paprašyti pateikti nurodytų sutarčių patvirtintas kopijas arba išrašus iš sutarčių bei pirkimo objektą apibūdinančius dokumentus,</w:t>
            </w:r>
            <w:r>
              <w:rPr>
                <w:rFonts w:eastAsia="Times New Roman" w:hAnsi="Times New Roman" w:cs="Times New Roman"/>
                <w:sz w:val="24"/>
                <w:szCs w:val="24"/>
              </w:rPr>
              <w:t xml:space="preserve"> perdavimo-priėmimo aktus,</w:t>
            </w:r>
            <w:r w:rsidRPr="05C728E9">
              <w:rPr>
                <w:rFonts w:eastAsia="Times New Roman" w:hAnsi="Times New Roman" w:cs="Times New Roman"/>
                <w:sz w:val="24"/>
                <w:szCs w:val="24"/>
              </w:rPr>
              <w:t xml:space="preserve"> taip pat gali kreiptis tiesiogiai į tiekėjo pateiktuose dokumentuose nurodytus paslaugų gavėjus (užsakovus) dėl pateiktos informacijos patvirtinimo.</w:t>
            </w:r>
          </w:p>
        </w:tc>
        <w:tc>
          <w:tcPr>
            <w:tcW w:w="3686"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0CF00BF9" w14:textId="38502CCA" w:rsidR="00930B03" w:rsidRPr="00665173" w:rsidRDefault="00930B03" w:rsidP="00665173">
            <w:pPr>
              <w:jc w:val="both"/>
              <w:rPr>
                <w:rFonts w:eastAsia="Times New Roman" w:hAnsi="Times New Roman" w:cs="Times New Roman"/>
                <w:sz w:val="24"/>
                <w:szCs w:val="24"/>
              </w:rPr>
            </w:pPr>
            <w:r w:rsidRPr="00665173">
              <w:rPr>
                <w:rFonts w:eastAsia="Times New Roman" w:hAnsi="Times New Roman" w:cs="Times New Roman"/>
                <w:sz w:val="24"/>
                <w:szCs w:val="24"/>
              </w:rPr>
              <w:lastRenderedPageBreak/>
              <w:t>Tiekėjo arba ūkio subjektų grupės nario (-ių) specialista</w:t>
            </w:r>
            <w:r w:rsidR="00B65976">
              <w:rPr>
                <w:rFonts w:eastAsia="Times New Roman" w:hAnsi="Times New Roman" w:cs="Times New Roman"/>
                <w:sz w:val="24"/>
                <w:szCs w:val="24"/>
              </w:rPr>
              <w:t>i</w:t>
            </w:r>
            <w:r w:rsidRPr="00665173">
              <w:rPr>
                <w:rFonts w:eastAsia="Times New Roman" w:hAnsi="Times New Roman" w:cs="Times New Roman"/>
                <w:sz w:val="24"/>
                <w:szCs w:val="24"/>
              </w:rPr>
              <w:t xml:space="preserve">, jeigu pasiūlymą teikia ūkio subjektų grupė, arba kitas ūkio subjektas (jo darbuotojas, kurio pajėgumais remiasi tiekėjas, atsižvelgiant į jų </w:t>
            </w:r>
            <w:r w:rsidRPr="00665173">
              <w:rPr>
                <w:rFonts w:eastAsia="Times New Roman" w:hAnsi="Times New Roman" w:cs="Times New Roman"/>
                <w:sz w:val="24"/>
                <w:szCs w:val="24"/>
              </w:rPr>
              <w:lastRenderedPageBreak/>
              <w:t>prisiimamus įsipareigojimus pirkimo sutarčiai vykdyti.</w:t>
            </w:r>
          </w:p>
          <w:p w14:paraId="7D17EB7F" w14:textId="0C21AF6E" w:rsidR="00930B03" w:rsidRPr="00665173" w:rsidRDefault="00930B03" w:rsidP="00665173">
            <w:pPr>
              <w:jc w:val="both"/>
              <w:rPr>
                <w:rFonts w:eastAsia="Times New Roman" w:hAnsi="Times New Roman" w:cs="Times New Roman"/>
                <w:sz w:val="24"/>
                <w:szCs w:val="24"/>
              </w:rPr>
            </w:pPr>
            <w:r w:rsidRPr="00665173">
              <w:rPr>
                <w:rFonts w:eastAsia="Times New Roman" w:hAnsi="Times New Roman" w:cs="Times New Roman"/>
                <w:sz w:val="24"/>
                <w:szCs w:val="24"/>
              </w:rPr>
              <w:t>Tiekėjas gali remtis kitų ūkio subjektų pajėgumais tik tuo atveju, jeigu tie subjektai (jų darbuotojai) patys vykdys tą pirkimo sutarties dalį, kuriai reikia jų turimų pajėgumų.</w:t>
            </w:r>
          </w:p>
          <w:p w14:paraId="19B2525D" w14:textId="77777777" w:rsidR="00930B03" w:rsidRPr="00665173" w:rsidRDefault="00930B03" w:rsidP="00665173">
            <w:pPr>
              <w:jc w:val="both"/>
              <w:rPr>
                <w:rFonts w:eastAsia="Times New Roman" w:hAnsi="Times New Roman" w:cs="Times New Roman"/>
                <w:sz w:val="24"/>
                <w:szCs w:val="24"/>
              </w:rPr>
            </w:pPr>
            <w:r w:rsidRPr="00665173">
              <w:rPr>
                <w:rFonts w:eastAsia="Times New Roman" w:hAnsi="Times New Roman" w:cs="Times New Roman"/>
                <w:sz w:val="24"/>
                <w:szCs w:val="24"/>
              </w:rPr>
              <w:t>Jei tiekėjas (jo pasitelkiami specialistai) pats atitinka keliamą reikalavimą, tačiau ketina pasitelkti subtiekėjus (jo specialistus), subtiekėjų specialistai privalo atitikti keliamus reikalavimus, jeigu subtiekėjai (jų darbuotojai) patys vykdys tą pirkimo sutarties dalį, kuriai reikia nustatytos kvalifikacijos.</w:t>
            </w:r>
          </w:p>
          <w:p w14:paraId="690E6A90" w14:textId="77777777" w:rsidR="00930B03" w:rsidRPr="00665173" w:rsidRDefault="00930B03" w:rsidP="00665173">
            <w:pPr>
              <w:jc w:val="both"/>
              <w:rPr>
                <w:rFonts w:eastAsia="Times New Roman" w:hAnsi="Times New Roman" w:cs="Times New Roman"/>
                <w:sz w:val="24"/>
                <w:szCs w:val="24"/>
              </w:rPr>
            </w:pPr>
          </w:p>
        </w:tc>
      </w:tr>
    </w:tbl>
    <w:p w14:paraId="346928D7" w14:textId="7AF3887E" w:rsidR="00397756" w:rsidRPr="00627B0D" w:rsidRDefault="00930B03" w:rsidP="00130AE4">
      <w:pPr>
        <w:spacing w:after="0" w:line="240" w:lineRule="auto"/>
        <w:jc w:val="center"/>
        <w:rPr>
          <w:rFonts w:ascii="Times New Roman" w:eastAsia="Times New Roman" w:hAnsi="Times New Roman" w:cs="Times New Roman"/>
          <w:smallCaps/>
        </w:rPr>
      </w:pPr>
      <w:r w:rsidRPr="00665173">
        <w:rPr>
          <w:rFonts w:ascii="Times New Roman" w:eastAsia="Times New Roman" w:hAnsi="Times New Roman" w:cs="Times New Roman"/>
          <w:smallCaps/>
        </w:rPr>
        <w:lastRenderedPageBreak/>
        <w:t>__________</w:t>
      </w:r>
    </w:p>
    <w:sectPr w:rsidR="00397756" w:rsidRPr="00627B0D" w:rsidSect="00481B33">
      <w:pgSz w:w="15840" w:h="12240" w:orient="landscape"/>
      <w:pgMar w:top="1134" w:right="1134"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D4837" w14:textId="77777777" w:rsidR="00C4044D" w:rsidRDefault="00C4044D">
      <w:pPr>
        <w:spacing w:after="0" w:line="240" w:lineRule="auto"/>
      </w:pPr>
      <w:r>
        <w:separator/>
      </w:r>
    </w:p>
  </w:endnote>
  <w:endnote w:type="continuationSeparator" w:id="0">
    <w:p w14:paraId="4B50917D" w14:textId="77777777" w:rsidR="00C4044D" w:rsidRDefault="00C40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27F0D" w14:textId="77777777" w:rsidR="00C4044D" w:rsidRDefault="00C4044D">
      <w:pPr>
        <w:spacing w:after="0" w:line="240" w:lineRule="auto"/>
      </w:pPr>
      <w:r>
        <w:separator/>
      </w:r>
    </w:p>
  </w:footnote>
  <w:footnote w:type="continuationSeparator" w:id="0">
    <w:p w14:paraId="59E50F8B" w14:textId="77777777" w:rsidR="00C4044D" w:rsidRDefault="00C404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555A86"/>
    <w:multiLevelType w:val="hybridMultilevel"/>
    <w:tmpl w:val="F2AC480E"/>
    <w:lvl w:ilvl="0" w:tplc="C7C0B972">
      <w:start w:val="2"/>
      <w:numFmt w:val="bullet"/>
      <w:lvlText w:val="-"/>
      <w:lvlJc w:val="left"/>
      <w:pPr>
        <w:ind w:left="720" w:hanging="360"/>
      </w:pPr>
      <w:rPr>
        <w:rFonts w:ascii="Segoe UI" w:eastAsia="Times New Roman" w:hAnsi="Segoe UI" w:cs="Segoe UI"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448396"/>
    <w:multiLevelType w:val="hybridMultilevel"/>
    <w:tmpl w:val="3BFC9D76"/>
    <w:lvl w:ilvl="0" w:tplc="61045A22">
      <w:start w:val="1"/>
      <w:numFmt w:val="bullet"/>
      <w:lvlText w:val=""/>
      <w:lvlJc w:val="left"/>
      <w:pPr>
        <w:ind w:left="720" w:hanging="360"/>
      </w:pPr>
      <w:rPr>
        <w:rFonts w:ascii="Symbol" w:hAnsi="Symbol" w:hint="default"/>
      </w:rPr>
    </w:lvl>
    <w:lvl w:ilvl="1" w:tplc="5F3E449A">
      <w:start w:val="1"/>
      <w:numFmt w:val="bullet"/>
      <w:lvlText w:val="o"/>
      <w:lvlJc w:val="left"/>
      <w:pPr>
        <w:ind w:left="1440" w:hanging="360"/>
      </w:pPr>
      <w:rPr>
        <w:rFonts w:ascii="Courier New" w:hAnsi="Courier New" w:hint="default"/>
      </w:rPr>
    </w:lvl>
    <w:lvl w:ilvl="2" w:tplc="39803A00">
      <w:start w:val="1"/>
      <w:numFmt w:val="bullet"/>
      <w:lvlText w:val=""/>
      <w:lvlJc w:val="left"/>
      <w:pPr>
        <w:ind w:left="2160" w:hanging="360"/>
      </w:pPr>
      <w:rPr>
        <w:rFonts w:ascii="Wingdings" w:hAnsi="Wingdings" w:hint="default"/>
      </w:rPr>
    </w:lvl>
    <w:lvl w:ilvl="3" w:tplc="8FCC1EBE">
      <w:start w:val="1"/>
      <w:numFmt w:val="bullet"/>
      <w:lvlText w:val=""/>
      <w:lvlJc w:val="left"/>
      <w:pPr>
        <w:ind w:left="2880" w:hanging="360"/>
      </w:pPr>
      <w:rPr>
        <w:rFonts w:ascii="Symbol" w:hAnsi="Symbol" w:hint="default"/>
      </w:rPr>
    </w:lvl>
    <w:lvl w:ilvl="4" w:tplc="BE88FD7A">
      <w:start w:val="1"/>
      <w:numFmt w:val="bullet"/>
      <w:lvlText w:val="o"/>
      <w:lvlJc w:val="left"/>
      <w:pPr>
        <w:ind w:left="3600" w:hanging="360"/>
      </w:pPr>
      <w:rPr>
        <w:rFonts w:ascii="Courier New" w:hAnsi="Courier New" w:hint="default"/>
      </w:rPr>
    </w:lvl>
    <w:lvl w:ilvl="5" w:tplc="B8424BAC">
      <w:start w:val="1"/>
      <w:numFmt w:val="bullet"/>
      <w:lvlText w:val=""/>
      <w:lvlJc w:val="left"/>
      <w:pPr>
        <w:ind w:left="4320" w:hanging="360"/>
      </w:pPr>
      <w:rPr>
        <w:rFonts w:ascii="Wingdings" w:hAnsi="Wingdings" w:hint="default"/>
      </w:rPr>
    </w:lvl>
    <w:lvl w:ilvl="6" w:tplc="7CBE290A">
      <w:start w:val="1"/>
      <w:numFmt w:val="bullet"/>
      <w:lvlText w:val=""/>
      <w:lvlJc w:val="left"/>
      <w:pPr>
        <w:ind w:left="5040" w:hanging="360"/>
      </w:pPr>
      <w:rPr>
        <w:rFonts w:ascii="Symbol" w:hAnsi="Symbol" w:hint="default"/>
      </w:rPr>
    </w:lvl>
    <w:lvl w:ilvl="7" w:tplc="E4B483A8">
      <w:start w:val="1"/>
      <w:numFmt w:val="bullet"/>
      <w:lvlText w:val="o"/>
      <w:lvlJc w:val="left"/>
      <w:pPr>
        <w:ind w:left="5760" w:hanging="360"/>
      </w:pPr>
      <w:rPr>
        <w:rFonts w:ascii="Courier New" w:hAnsi="Courier New" w:hint="default"/>
      </w:rPr>
    </w:lvl>
    <w:lvl w:ilvl="8" w:tplc="6414C4F2">
      <w:start w:val="1"/>
      <w:numFmt w:val="bullet"/>
      <w:lvlText w:val=""/>
      <w:lvlJc w:val="left"/>
      <w:pPr>
        <w:ind w:left="6480" w:hanging="360"/>
      </w:pPr>
      <w:rPr>
        <w:rFonts w:ascii="Wingdings" w:hAnsi="Wingdings" w:hint="default"/>
      </w:rPr>
    </w:lvl>
  </w:abstractNum>
  <w:num w:numId="1" w16cid:durableId="1664237194">
    <w:abstractNumId w:val="1"/>
  </w:num>
  <w:num w:numId="2" w16cid:durableId="2046053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B03"/>
    <w:rsid w:val="000044B6"/>
    <w:rsid w:val="00004FF7"/>
    <w:rsid w:val="00007182"/>
    <w:rsid w:val="000146DC"/>
    <w:rsid w:val="00022D24"/>
    <w:rsid w:val="00041B1F"/>
    <w:rsid w:val="00041F47"/>
    <w:rsid w:val="00044262"/>
    <w:rsid w:val="00044F23"/>
    <w:rsid w:val="0004755C"/>
    <w:rsid w:val="000544AC"/>
    <w:rsid w:val="000578BA"/>
    <w:rsid w:val="00060579"/>
    <w:rsid w:val="00066B51"/>
    <w:rsid w:val="00073564"/>
    <w:rsid w:val="00073C8C"/>
    <w:rsid w:val="0008571D"/>
    <w:rsid w:val="00091D27"/>
    <w:rsid w:val="00093B84"/>
    <w:rsid w:val="000A0FBF"/>
    <w:rsid w:val="000A3619"/>
    <w:rsid w:val="000B6AEF"/>
    <w:rsid w:val="000C2EB3"/>
    <w:rsid w:val="000C7878"/>
    <w:rsid w:val="000C790E"/>
    <w:rsid w:val="000C7E3E"/>
    <w:rsid w:val="000D1D41"/>
    <w:rsid w:val="000D1D9F"/>
    <w:rsid w:val="000F1983"/>
    <w:rsid w:val="000F36AE"/>
    <w:rsid w:val="000F794A"/>
    <w:rsid w:val="00100027"/>
    <w:rsid w:val="00101669"/>
    <w:rsid w:val="001046A4"/>
    <w:rsid w:val="00109174"/>
    <w:rsid w:val="001107FA"/>
    <w:rsid w:val="00114A0B"/>
    <w:rsid w:val="0011777F"/>
    <w:rsid w:val="00120731"/>
    <w:rsid w:val="00124697"/>
    <w:rsid w:val="0012755B"/>
    <w:rsid w:val="00130AE4"/>
    <w:rsid w:val="001324CE"/>
    <w:rsid w:val="00137A9E"/>
    <w:rsid w:val="001400C3"/>
    <w:rsid w:val="00142F34"/>
    <w:rsid w:val="0014688B"/>
    <w:rsid w:val="00146993"/>
    <w:rsid w:val="001512D8"/>
    <w:rsid w:val="00152220"/>
    <w:rsid w:val="00160533"/>
    <w:rsid w:val="00164D90"/>
    <w:rsid w:val="0016680B"/>
    <w:rsid w:val="00177296"/>
    <w:rsid w:val="001806ED"/>
    <w:rsid w:val="00183E57"/>
    <w:rsid w:val="001A142A"/>
    <w:rsid w:val="001C1D75"/>
    <w:rsid w:val="001C2562"/>
    <w:rsid w:val="001C25AC"/>
    <w:rsid w:val="001C2ECF"/>
    <w:rsid w:val="001D0555"/>
    <w:rsid w:val="001D5C0E"/>
    <w:rsid w:val="001F195B"/>
    <w:rsid w:val="00203AC9"/>
    <w:rsid w:val="00243F98"/>
    <w:rsid w:val="00271FCF"/>
    <w:rsid w:val="002777F0"/>
    <w:rsid w:val="002832D0"/>
    <w:rsid w:val="002861C0"/>
    <w:rsid w:val="002901A9"/>
    <w:rsid w:val="00294EFF"/>
    <w:rsid w:val="002A030D"/>
    <w:rsid w:val="002A1A3B"/>
    <w:rsid w:val="002B6F04"/>
    <w:rsid w:val="002C1F0B"/>
    <w:rsid w:val="002C47D7"/>
    <w:rsid w:val="002D01B2"/>
    <w:rsid w:val="002E0018"/>
    <w:rsid w:val="002E6187"/>
    <w:rsid w:val="002F01FA"/>
    <w:rsid w:val="002F36A1"/>
    <w:rsid w:val="002F3CE0"/>
    <w:rsid w:val="002F44DF"/>
    <w:rsid w:val="002F6A71"/>
    <w:rsid w:val="002F6CAE"/>
    <w:rsid w:val="003033B4"/>
    <w:rsid w:val="00305420"/>
    <w:rsid w:val="00310AB8"/>
    <w:rsid w:val="00316898"/>
    <w:rsid w:val="0032146E"/>
    <w:rsid w:val="0034584E"/>
    <w:rsid w:val="003469D6"/>
    <w:rsid w:val="00351E08"/>
    <w:rsid w:val="0035228C"/>
    <w:rsid w:val="00356F3B"/>
    <w:rsid w:val="0035710D"/>
    <w:rsid w:val="0036094E"/>
    <w:rsid w:val="00361D4C"/>
    <w:rsid w:val="00362BDA"/>
    <w:rsid w:val="003720B8"/>
    <w:rsid w:val="00375D4A"/>
    <w:rsid w:val="00382C55"/>
    <w:rsid w:val="00386B9C"/>
    <w:rsid w:val="003872CC"/>
    <w:rsid w:val="00394E14"/>
    <w:rsid w:val="00397756"/>
    <w:rsid w:val="00397F81"/>
    <w:rsid w:val="003A09B0"/>
    <w:rsid w:val="003C0DB4"/>
    <w:rsid w:val="003C1838"/>
    <w:rsid w:val="003D77A6"/>
    <w:rsid w:val="003E616B"/>
    <w:rsid w:val="00401047"/>
    <w:rsid w:val="004054D9"/>
    <w:rsid w:val="00426035"/>
    <w:rsid w:val="0043072A"/>
    <w:rsid w:val="00440646"/>
    <w:rsid w:val="00440EB7"/>
    <w:rsid w:val="0044206B"/>
    <w:rsid w:val="0045428B"/>
    <w:rsid w:val="00457863"/>
    <w:rsid w:val="00477CED"/>
    <w:rsid w:val="0048037A"/>
    <w:rsid w:val="00481B33"/>
    <w:rsid w:val="00484BAF"/>
    <w:rsid w:val="00487DCE"/>
    <w:rsid w:val="00492EA3"/>
    <w:rsid w:val="004A1B4E"/>
    <w:rsid w:val="004A1E75"/>
    <w:rsid w:val="004A487E"/>
    <w:rsid w:val="004A53A1"/>
    <w:rsid w:val="004A57BD"/>
    <w:rsid w:val="004B1D06"/>
    <w:rsid w:val="004B5CEC"/>
    <w:rsid w:val="004C3088"/>
    <w:rsid w:val="004C7155"/>
    <w:rsid w:val="004D4F40"/>
    <w:rsid w:val="004F056A"/>
    <w:rsid w:val="004F5645"/>
    <w:rsid w:val="0050769D"/>
    <w:rsid w:val="005128A6"/>
    <w:rsid w:val="00520E1D"/>
    <w:rsid w:val="00523E01"/>
    <w:rsid w:val="005243E4"/>
    <w:rsid w:val="0052474D"/>
    <w:rsid w:val="005268F7"/>
    <w:rsid w:val="00527BDF"/>
    <w:rsid w:val="0053764C"/>
    <w:rsid w:val="00542452"/>
    <w:rsid w:val="00542C51"/>
    <w:rsid w:val="00550009"/>
    <w:rsid w:val="005631D0"/>
    <w:rsid w:val="00570A7A"/>
    <w:rsid w:val="00573EDE"/>
    <w:rsid w:val="0057472B"/>
    <w:rsid w:val="00577D3A"/>
    <w:rsid w:val="0059155C"/>
    <w:rsid w:val="005D28ED"/>
    <w:rsid w:val="005E11FA"/>
    <w:rsid w:val="005E3488"/>
    <w:rsid w:val="005F78C3"/>
    <w:rsid w:val="00600A75"/>
    <w:rsid w:val="00602E97"/>
    <w:rsid w:val="00605479"/>
    <w:rsid w:val="006078AA"/>
    <w:rsid w:val="00610902"/>
    <w:rsid w:val="00615E58"/>
    <w:rsid w:val="006167C0"/>
    <w:rsid w:val="00627B0D"/>
    <w:rsid w:val="0065207C"/>
    <w:rsid w:val="006528F2"/>
    <w:rsid w:val="00655B90"/>
    <w:rsid w:val="00662A28"/>
    <w:rsid w:val="006645A0"/>
    <w:rsid w:val="00665173"/>
    <w:rsid w:val="0066646A"/>
    <w:rsid w:val="0068416B"/>
    <w:rsid w:val="00691105"/>
    <w:rsid w:val="00693C05"/>
    <w:rsid w:val="00694471"/>
    <w:rsid w:val="00695C9C"/>
    <w:rsid w:val="006A2E25"/>
    <w:rsid w:val="006A4348"/>
    <w:rsid w:val="006C307B"/>
    <w:rsid w:val="006D7BEF"/>
    <w:rsid w:val="006F51EF"/>
    <w:rsid w:val="00705761"/>
    <w:rsid w:val="00722144"/>
    <w:rsid w:val="00730A8C"/>
    <w:rsid w:val="00734943"/>
    <w:rsid w:val="00736C80"/>
    <w:rsid w:val="007552A1"/>
    <w:rsid w:val="00765D3D"/>
    <w:rsid w:val="00770BD4"/>
    <w:rsid w:val="007723B4"/>
    <w:rsid w:val="007745E9"/>
    <w:rsid w:val="00783FD1"/>
    <w:rsid w:val="00786FCF"/>
    <w:rsid w:val="007908FE"/>
    <w:rsid w:val="0079165A"/>
    <w:rsid w:val="007964FD"/>
    <w:rsid w:val="007A0E6F"/>
    <w:rsid w:val="007A13AF"/>
    <w:rsid w:val="007A1804"/>
    <w:rsid w:val="007B7A5F"/>
    <w:rsid w:val="007C070E"/>
    <w:rsid w:val="007C116E"/>
    <w:rsid w:val="007C5C80"/>
    <w:rsid w:val="007F428B"/>
    <w:rsid w:val="007F7D96"/>
    <w:rsid w:val="00811ED2"/>
    <w:rsid w:val="00823CE3"/>
    <w:rsid w:val="00826620"/>
    <w:rsid w:val="00827317"/>
    <w:rsid w:val="008333DC"/>
    <w:rsid w:val="00833544"/>
    <w:rsid w:val="00836E1F"/>
    <w:rsid w:val="00837D7C"/>
    <w:rsid w:val="00842306"/>
    <w:rsid w:val="00852396"/>
    <w:rsid w:val="0085506A"/>
    <w:rsid w:val="0085553D"/>
    <w:rsid w:val="0086123A"/>
    <w:rsid w:val="008627C5"/>
    <w:rsid w:val="00863974"/>
    <w:rsid w:val="008800A0"/>
    <w:rsid w:val="008A0C98"/>
    <w:rsid w:val="008A1380"/>
    <w:rsid w:val="008B7DB0"/>
    <w:rsid w:val="008C2984"/>
    <w:rsid w:val="008C58DA"/>
    <w:rsid w:val="008C5D52"/>
    <w:rsid w:val="008F29B7"/>
    <w:rsid w:val="009067D0"/>
    <w:rsid w:val="00907BCC"/>
    <w:rsid w:val="009104D2"/>
    <w:rsid w:val="0091091B"/>
    <w:rsid w:val="0091119A"/>
    <w:rsid w:val="009228BB"/>
    <w:rsid w:val="00930B03"/>
    <w:rsid w:val="0093303C"/>
    <w:rsid w:val="00935C93"/>
    <w:rsid w:val="0093673B"/>
    <w:rsid w:val="00942586"/>
    <w:rsid w:val="0095119A"/>
    <w:rsid w:val="00955BD4"/>
    <w:rsid w:val="00964F71"/>
    <w:rsid w:val="00976D7B"/>
    <w:rsid w:val="009775D2"/>
    <w:rsid w:val="009A3D81"/>
    <w:rsid w:val="009A77CA"/>
    <w:rsid w:val="009C7B9B"/>
    <w:rsid w:val="009E2B49"/>
    <w:rsid w:val="009F02B7"/>
    <w:rsid w:val="00A00395"/>
    <w:rsid w:val="00A13463"/>
    <w:rsid w:val="00A2308A"/>
    <w:rsid w:val="00A33321"/>
    <w:rsid w:val="00A34891"/>
    <w:rsid w:val="00A34BBF"/>
    <w:rsid w:val="00A434CE"/>
    <w:rsid w:val="00A52F29"/>
    <w:rsid w:val="00A546EE"/>
    <w:rsid w:val="00A6475A"/>
    <w:rsid w:val="00A65B36"/>
    <w:rsid w:val="00A77692"/>
    <w:rsid w:val="00A844AE"/>
    <w:rsid w:val="00A97484"/>
    <w:rsid w:val="00AB06C2"/>
    <w:rsid w:val="00AB28F1"/>
    <w:rsid w:val="00AB3F04"/>
    <w:rsid w:val="00AB4E47"/>
    <w:rsid w:val="00AB67E2"/>
    <w:rsid w:val="00AC17F0"/>
    <w:rsid w:val="00AC6966"/>
    <w:rsid w:val="00AE0FC7"/>
    <w:rsid w:val="00AF53E6"/>
    <w:rsid w:val="00AF7F4A"/>
    <w:rsid w:val="00B052E5"/>
    <w:rsid w:val="00B074D1"/>
    <w:rsid w:val="00B15E98"/>
    <w:rsid w:val="00B17478"/>
    <w:rsid w:val="00B2456E"/>
    <w:rsid w:val="00B2519A"/>
    <w:rsid w:val="00B2733D"/>
    <w:rsid w:val="00B3370E"/>
    <w:rsid w:val="00B4080D"/>
    <w:rsid w:val="00B40877"/>
    <w:rsid w:val="00B50658"/>
    <w:rsid w:val="00B54F5C"/>
    <w:rsid w:val="00B56E70"/>
    <w:rsid w:val="00B57E0B"/>
    <w:rsid w:val="00B65976"/>
    <w:rsid w:val="00B8381C"/>
    <w:rsid w:val="00BA0A84"/>
    <w:rsid w:val="00BB5347"/>
    <w:rsid w:val="00BC43C4"/>
    <w:rsid w:val="00BC5196"/>
    <w:rsid w:val="00BC51B5"/>
    <w:rsid w:val="00BD612B"/>
    <w:rsid w:val="00BD6700"/>
    <w:rsid w:val="00BE6926"/>
    <w:rsid w:val="00BF3C1E"/>
    <w:rsid w:val="00BF5BDA"/>
    <w:rsid w:val="00BF7D93"/>
    <w:rsid w:val="00C02793"/>
    <w:rsid w:val="00C05B6B"/>
    <w:rsid w:val="00C074B0"/>
    <w:rsid w:val="00C11877"/>
    <w:rsid w:val="00C153D7"/>
    <w:rsid w:val="00C23A69"/>
    <w:rsid w:val="00C24589"/>
    <w:rsid w:val="00C354DE"/>
    <w:rsid w:val="00C4044D"/>
    <w:rsid w:val="00C445D8"/>
    <w:rsid w:val="00C44CC3"/>
    <w:rsid w:val="00C519C2"/>
    <w:rsid w:val="00C51C6C"/>
    <w:rsid w:val="00C544AC"/>
    <w:rsid w:val="00C86D50"/>
    <w:rsid w:val="00CA1155"/>
    <w:rsid w:val="00CA1CD9"/>
    <w:rsid w:val="00CC31BA"/>
    <w:rsid w:val="00CC362A"/>
    <w:rsid w:val="00CC71D8"/>
    <w:rsid w:val="00CC74CF"/>
    <w:rsid w:val="00CD1A01"/>
    <w:rsid w:val="00CE0D61"/>
    <w:rsid w:val="00CE1D93"/>
    <w:rsid w:val="00CF48AC"/>
    <w:rsid w:val="00D00CAF"/>
    <w:rsid w:val="00D04018"/>
    <w:rsid w:val="00D146E1"/>
    <w:rsid w:val="00D146F4"/>
    <w:rsid w:val="00D25339"/>
    <w:rsid w:val="00D41BB3"/>
    <w:rsid w:val="00D528F7"/>
    <w:rsid w:val="00D5485C"/>
    <w:rsid w:val="00D57176"/>
    <w:rsid w:val="00D5730F"/>
    <w:rsid w:val="00D658E5"/>
    <w:rsid w:val="00D716D0"/>
    <w:rsid w:val="00D74129"/>
    <w:rsid w:val="00DA3D50"/>
    <w:rsid w:val="00DC4E26"/>
    <w:rsid w:val="00DC77D9"/>
    <w:rsid w:val="00DD1A5C"/>
    <w:rsid w:val="00DD2647"/>
    <w:rsid w:val="00DD4A58"/>
    <w:rsid w:val="00DE421B"/>
    <w:rsid w:val="00DF3559"/>
    <w:rsid w:val="00DF4CA0"/>
    <w:rsid w:val="00DF5825"/>
    <w:rsid w:val="00DF667E"/>
    <w:rsid w:val="00E15A8F"/>
    <w:rsid w:val="00E21ACB"/>
    <w:rsid w:val="00E225F2"/>
    <w:rsid w:val="00E33A1A"/>
    <w:rsid w:val="00E41AB2"/>
    <w:rsid w:val="00E44F31"/>
    <w:rsid w:val="00E601C5"/>
    <w:rsid w:val="00E753BC"/>
    <w:rsid w:val="00E757E3"/>
    <w:rsid w:val="00E76EE1"/>
    <w:rsid w:val="00E9555B"/>
    <w:rsid w:val="00EA2215"/>
    <w:rsid w:val="00EA42E0"/>
    <w:rsid w:val="00EB39D3"/>
    <w:rsid w:val="00ED0A0F"/>
    <w:rsid w:val="00ED61BB"/>
    <w:rsid w:val="00EE5B73"/>
    <w:rsid w:val="00F1074B"/>
    <w:rsid w:val="00F20813"/>
    <w:rsid w:val="00F36D4B"/>
    <w:rsid w:val="00F43A36"/>
    <w:rsid w:val="00F54650"/>
    <w:rsid w:val="00F55152"/>
    <w:rsid w:val="00F5553A"/>
    <w:rsid w:val="00F6243D"/>
    <w:rsid w:val="00F649AB"/>
    <w:rsid w:val="00F64CF9"/>
    <w:rsid w:val="00F65088"/>
    <w:rsid w:val="00F70BD1"/>
    <w:rsid w:val="00F77D0D"/>
    <w:rsid w:val="00F85801"/>
    <w:rsid w:val="00F91E81"/>
    <w:rsid w:val="00F95663"/>
    <w:rsid w:val="00FA5C40"/>
    <w:rsid w:val="00FC06F6"/>
    <w:rsid w:val="00FD2DBD"/>
    <w:rsid w:val="00FE6280"/>
    <w:rsid w:val="00FE7E42"/>
    <w:rsid w:val="00FF0733"/>
    <w:rsid w:val="00FF527F"/>
    <w:rsid w:val="00FF7465"/>
    <w:rsid w:val="0256EF01"/>
    <w:rsid w:val="02E505EC"/>
    <w:rsid w:val="03930EEA"/>
    <w:rsid w:val="03D65E2B"/>
    <w:rsid w:val="03D91C0A"/>
    <w:rsid w:val="043CB23E"/>
    <w:rsid w:val="05A37366"/>
    <w:rsid w:val="05C728E9"/>
    <w:rsid w:val="066CE3FB"/>
    <w:rsid w:val="0840C2B1"/>
    <w:rsid w:val="0932E692"/>
    <w:rsid w:val="09AC8705"/>
    <w:rsid w:val="0A472D31"/>
    <w:rsid w:val="0AB80D9F"/>
    <w:rsid w:val="0C03EE72"/>
    <w:rsid w:val="0EE8F160"/>
    <w:rsid w:val="0F214CFE"/>
    <w:rsid w:val="0F544AD3"/>
    <w:rsid w:val="0FB5004A"/>
    <w:rsid w:val="100B560E"/>
    <w:rsid w:val="1130ADFB"/>
    <w:rsid w:val="12C5215D"/>
    <w:rsid w:val="133A22A1"/>
    <w:rsid w:val="15426F72"/>
    <w:rsid w:val="167E2EBB"/>
    <w:rsid w:val="189BFAC5"/>
    <w:rsid w:val="18A982F7"/>
    <w:rsid w:val="19F4DDEC"/>
    <w:rsid w:val="19FB0A89"/>
    <w:rsid w:val="1A6D9F82"/>
    <w:rsid w:val="1B079A8E"/>
    <w:rsid w:val="1B20D9FE"/>
    <w:rsid w:val="1B5B5FE2"/>
    <w:rsid w:val="1C7A90E3"/>
    <w:rsid w:val="1E5464DB"/>
    <w:rsid w:val="1F1CF9C7"/>
    <w:rsid w:val="1FB5C707"/>
    <w:rsid w:val="20E5E009"/>
    <w:rsid w:val="21EF8175"/>
    <w:rsid w:val="22133DA6"/>
    <w:rsid w:val="227E7D11"/>
    <w:rsid w:val="2502FC2D"/>
    <w:rsid w:val="2524E901"/>
    <w:rsid w:val="25A444A8"/>
    <w:rsid w:val="261B5858"/>
    <w:rsid w:val="26242DD8"/>
    <w:rsid w:val="284BAD04"/>
    <w:rsid w:val="294A0CD2"/>
    <w:rsid w:val="2AEF8A33"/>
    <w:rsid w:val="2C02858C"/>
    <w:rsid w:val="2F68A54C"/>
    <w:rsid w:val="30191315"/>
    <w:rsid w:val="3243E6B0"/>
    <w:rsid w:val="3278AF73"/>
    <w:rsid w:val="3288A0C6"/>
    <w:rsid w:val="343B90CC"/>
    <w:rsid w:val="34BFABA6"/>
    <w:rsid w:val="34E20E3E"/>
    <w:rsid w:val="355B8A1B"/>
    <w:rsid w:val="360FCE31"/>
    <w:rsid w:val="368D3A81"/>
    <w:rsid w:val="38F10BAF"/>
    <w:rsid w:val="3A03D559"/>
    <w:rsid w:val="3B9D5E07"/>
    <w:rsid w:val="3BB7BE20"/>
    <w:rsid w:val="3BC198A2"/>
    <w:rsid w:val="3DDE2788"/>
    <w:rsid w:val="3F692C53"/>
    <w:rsid w:val="3F7563B4"/>
    <w:rsid w:val="416F3226"/>
    <w:rsid w:val="44A18AB8"/>
    <w:rsid w:val="4533A05C"/>
    <w:rsid w:val="4844450A"/>
    <w:rsid w:val="49469E91"/>
    <w:rsid w:val="49F020A3"/>
    <w:rsid w:val="4B3A0A2F"/>
    <w:rsid w:val="4C1656D2"/>
    <w:rsid w:val="4C98D9F1"/>
    <w:rsid w:val="4CE9CE37"/>
    <w:rsid w:val="4DB248AE"/>
    <w:rsid w:val="4FECAB46"/>
    <w:rsid w:val="51482285"/>
    <w:rsid w:val="51505FD9"/>
    <w:rsid w:val="51FE1711"/>
    <w:rsid w:val="520FD9A3"/>
    <w:rsid w:val="528CF7C2"/>
    <w:rsid w:val="5340EC0D"/>
    <w:rsid w:val="53A7C8D6"/>
    <w:rsid w:val="53EE25F1"/>
    <w:rsid w:val="54C1B58D"/>
    <w:rsid w:val="55B79424"/>
    <w:rsid w:val="5642D5A1"/>
    <w:rsid w:val="576F1525"/>
    <w:rsid w:val="589DF6CE"/>
    <w:rsid w:val="5AAC7C53"/>
    <w:rsid w:val="5BF11B78"/>
    <w:rsid w:val="5D1867B1"/>
    <w:rsid w:val="5EF16BAC"/>
    <w:rsid w:val="5F304A4C"/>
    <w:rsid w:val="60DA8AB8"/>
    <w:rsid w:val="62139933"/>
    <w:rsid w:val="6424FF67"/>
    <w:rsid w:val="64F403F3"/>
    <w:rsid w:val="668EA66F"/>
    <w:rsid w:val="6A495304"/>
    <w:rsid w:val="6B91ADAC"/>
    <w:rsid w:val="6C80F535"/>
    <w:rsid w:val="6D4DF2F1"/>
    <w:rsid w:val="6E309DDC"/>
    <w:rsid w:val="7007404C"/>
    <w:rsid w:val="7050FE82"/>
    <w:rsid w:val="71309712"/>
    <w:rsid w:val="7381AA21"/>
    <w:rsid w:val="75B39F47"/>
    <w:rsid w:val="77A96561"/>
    <w:rsid w:val="7C399B0E"/>
    <w:rsid w:val="7CCF22CA"/>
    <w:rsid w:val="7E68C946"/>
    <w:rsid w:val="7EEC87BC"/>
    <w:rsid w:val="7EEDA2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19163"/>
  <w15:chartTrackingRefBased/>
  <w15:docId w15:val="{93571205-DAB7-4115-9DEC-53EDDD60A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6243D"/>
    <w:rPr>
      <w14:ligatures w14:val="none"/>
    </w:rPr>
  </w:style>
  <w:style w:type="paragraph" w:styleId="Antrat1">
    <w:name w:val="heading 1"/>
    <w:basedOn w:val="prastasis"/>
    <w:next w:val="prastasis"/>
    <w:link w:val="Antrat1Diagrama"/>
    <w:uiPriority w:val="9"/>
    <w:qFormat/>
    <w:rsid w:val="00930B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30B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30B0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30B0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30B0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30B0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30B0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30B0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30B0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30B0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30B0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30B0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30B0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30B0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30B0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30B0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30B0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30B0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30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30B0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30B0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30B0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30B0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30B03"/>
    <w:rPr>
      <w:i/>
      <w:iCs/>
      <w:color w:val="404040" w:themeColor="text1" w:themeTint="BF"/>
    </w:rPr>
  </w:style>
  <w:style w:type="paragraph" w:styleId="Sraopastraipa">
    <w:name w:val="List Paragraph"/>
    <w:basedOn w:val="prastasis"/>
    <w:link w:val="SraopastraipaDiagrama"/>
    <w:qFormat/>
    <w:rsid w:val="00930B03"/>
    <w:pPr>
      <w:ind w:left="720"/>
      <w:contextualSpacing/>
    </w:pPr>
  </w:style>
  <w:style w:type="character" w:styleId="Rykuspabraukimas">
    <w:name w:val="Intense Emphasis"/>
    <w:basedOn w:val="Numatytasispastraiposriftas"/>
    <w:uiPriority w:val="21"/>
    <w:qFormat/>
    <w:rsid w:val="00930B03"/>
    <w:rPr>
      <w:i/>
      <w:iCs/>
      <w:color w:val="0F4761" w:themeColor="accent1" w:themeShade="BF"/>
    </w:rPr>
  </w:style>
  <w:style w:type="paragraph" w:styleId="Iskirtacitata">
    <w:name w:val="Intense Quote"/>
    <w:basedOn w:val="prastasis"/>
    <w:next w:val="prastasis"/>
    <w:link w:val="IskirtacitataDiagrama"/>
    <w:uiPriority w:val="30"/>
    <w:qFormat/>
    <w:rsid w:val="00930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30B03"/>
    <w:rPr>
      <w:i/>
      <w:iCs/>
      <w:color w:val="0F4761" w:themeColor="accent1" w:themeShade="BF"/>
    </w:rPr>
  </w:style>
  <w:style w:type="character" w:styleId="Rykinuoroda">
    <w:name w:val="Intense Reference"/>
    <w:basedOn w:val="Numatytasispastraiposriftas"/>
    <w:uiPriority w:val="32"/>
    <w:qFormat/>
    <w:rsid w:val="00930B03"/>
    <w:rPr>
      <w:b/>
      <w:bCs/>
      <w:smallCaps/>
      <w:color w:val="0F4761" w:themeColor="accent1" w:themeShade="BF"/>
      <w:spacing w:val="5"/>
    </w:rPr>
  </w:style>
  <w:style w:type="character" w:customStyle="1" w:styleId="SraopastraipaDiagrama">
    <w:name w:val="Sąrašo pastraipa Diagrama"/>
    <w:basedOn w:val="Numatytasispastraiposriftas"/>
    <w:link w:val="Sraopastraipa"/>
    <w:uiPriority w:val="34"/>
    <w:qFormat/>
    <w:locked/>
    <w:rsid w:val="00930B03"/>
  </w:style>
  <w:style w:type="table" w:styleId="Lentelstinklelis">
    <w:name w:val="Table Grid"/>
    <w:basedOn w:val="prastojilentel"/>
    <w:uiPriority w:val="59"/>
    <w:rsid w:val="00930B03"/>
    <w:pPr>
      <w:spacing w:after="0" w:line="240" w:lineRule="auto"/>
    </w:pPr>
    <w:rPr>
      <w:rFonts w:ascii="Times New Roman" w:eastAsiaTheme="minorEastAsia"/>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rats">
    <w:name w:val="header"/>
    <w:basedOn w:val="prastasis"/>
    <w:link w:val="AntratsDiagrama"/>
    <w:uiPriority w:val="99"/>
    <w:unhideWhenUsed/>
    <w:rsid w:val="00930B03"/>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930B03"/>
    <w:rPr>
      <w14:ligatures w14:val="none"/>
    </w:rPr>
  </w:style>
  <w:style w:type="paragraph" w:styleId="Pataisymai">
    <w:name w:val="Revision"/>
    <w:hidden/>
    <w:uiPriority w:val="99"/>
    <w:semiHidden/>
    <w:rsid w:val="009228BB"/>
    <w:pPr>
      <w:spacing w:after="0" w:line="240" w:lineRule="auto"/>
    </w:pPr>
    <w:rPr>
      <w14:ligatures w14:val="none"/>
    </w:rPr>
  </w:style>
  <w:style w:type="character" w:styleId="Komentaronuoroda">
    <w:name w:val="annotation reference"/>
    <w:basedOn w:val="Numatytasispastraiposriftas"/>
    <w:unhideWhenUsed/>
    <w:qFormat/>
    <w:rsid w:val="00F43A36"/>
    <w:rPr>
      <w:sz w:val="16"/>
      <w:szCs w:val="16"/>
    </w:rPr>
  </w:style>
  <w:style w:type="paragraph" w:styleId="Komentarotekstas">
    <w:name w:val="annotation text"/>
    <w:basedOn w:val="prastasis"/>
    <w:link w:val="KomentarotekstasDiagrama"/>
    <w:unhideWhenUsed/>
    <w:qFormat/>
    <w:rsid w:val="00F43A3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43A36"/>
    <w:rPr>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F43A36"/>
    <w:rPr>
      <w:b/>
      <w:bCs/>
    </w:rPr>
  </w:style>
  <w:style w:type="character" w:customStyle="1" w:styleId="KomentarotemaDiagrama">
    <w:name w:val="Komentaro tema Diagrama"/>
    <w:basedOn w:val="KomentarotekstasDiagrama"/>
    <w:link w:val="Komentarotema"/>
    <w:uiPriority w:val="99"/>
    <w:semiHidden/>
    <w:rsid w:val="00F43A36"/>
    <w:rPr>
      <w:b/>
      <w:bCs/>
      <w:sz w:val="20"/>
      <w:szCs w:val="20"/>
      <w14:ligatures w14:val="none"/>
    </w:rPr>
  </w:style>
  <w:style w:type="paragraph" w:styleId="Porat">
    <w:name w:val="footer"/>
    <w:basedOn w:val="prastasis"/>
    <w:link w:val="PoratDiagrama"/>
    <w:uiPriority w:val="99"/>
    <w:unhideWhenUsed/>
    <w:rsid w:val="00520E1D"/>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520E1D"/>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1094</Words>
  <Characters>6241</Characters>
  <Application>Microsoft Office Word</Application>
  <DocSecurity>0</DocSecurity>
  <Lines>52</Lines>
  <Paragraphs>14</Paragraphs>
  <ScaleCrop>false</ScaleCrop>
  <Company/>
  <LinksUpToDate>false</LinksUpToDate>
  <CharactersWithSpaces>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Viktorija Rimkuvienė</dc:creator>
  <cp:lastModifiedBy>Neringa Baltrimaitė</cp:lastModifiedBy>
  <cp:revision>15</cp:revision>
  <dcterms:created xsi:type="dcterms:W3CDTF">2026-10-15T06:49:00Z</dcterms:created>
  <dcterms:modified xsi:type="dcterms:W3CDTF">2026-10-19T06:09:00Z</dcterms:modified>
</cp:coreProperties>
</file>