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4BDB6" w14:textId="77777777" w:rsidR="00226C1C" w:rsidRPr="00E15149" w:rsidRDefault="00226C1C" w:rsidP="00E15149">
      <w:pPr>
        <w:spacing w:line="240" w:lineRule="auto"/>
        <w:rPr>
          <w:rFonts w:ascii="Times New Roman" w:hAnsi="Times New Roman" w:cs="Times New Roman"/>
        </w:rPr>
      </w:pPr>
    </w:p>
    <w:p w14:paraId="593EA66A" w14:textId="522E6950" w:rsidR="00226C1C" w:rsidRDefault="00226C1C" w:rsidP="00E15149">
      <w:pPr>
        <w:spacing w:line="240" w:lineRule="auto"/>
        <w:jc w:val="center"/>
        <w:rPr>
          <w:rFonts w:ascii="Times New Roman" w:hAnsi="Times New Roman" w:cs="Times New Roman"/>
          <w:b/>
          <w:bCs/>
        </w:rPr>
      </w:pPr>
      <w:r w:rsidRPr="00E15149">
        <w:rPr>
          <w:rFonts w:ascii="Times New Roman" w:hAnsi="Times New Roman" w:cs="Times New Roman"/>
          <w:b/>
          <w:bCs/>
        </w:rPr>
        <w:t xml:space="preserve">PASLAUGŲ PIRKIMO–PARDAVIMO SUTARTIS NR. </w:t>
      </w:r>
      <w:r w:rsidR="00E15149" w:rsidRPr="00E15149">
        <w:rPr>
          <w:rFonts w:ascii="Times New Roman" w:hAnsi="Times New Roman" w:cs="Times New Roman"/>
          <w:b/>
          <w:bCs/>
        </w:rPr>
        <w:t>2F-</w:t>
      </w:r>
    </w:p>
    <w:p w14:paraId="43CF0003" w14:textId="7B82CA62" w:rsidR="00E15149" w:rsidRPr="00E15149" w:rsidRDefault="00E15149" w:rsidP="00E15149">
      <w:pPr>
        <w:spacing w:after="0" w:line="240" w:lineRule="auto"/>
        <w:jc w:val="center"/>
        <w:rPr>
          <w:rFonts w:ascii="Times New Roman" w:hAnsi="Times New Roman" w:cs="Times New Roman"/>
        </w:rPr>
      </w:pPr>
      <w:bookmarkStart w:id="0" w:name="_GoBack"/>
      <w:bookmarkEnd w:id="0"/>
      <w:r w:rsidRPr="00E15149">
        <w:rPr>
          <w:rFonts w:ascii="Times New Roman" w:hAnsi="Times New Roman" w:cs="Times New Roman"/>
        </w:rPr>
        <w:t>Vilnius</w:t>
      </w:r>
    </w:p>
    <w:p w14:paraId="53830C4B" w14:textId="532E21F9" w:rsidR="00226C1C" w:rsidRPr="00E15149" w:rsidRDefault="00226C1C" w:rsidP="00E15149">
      <w:pPr>
        <w:spacing w:after="0" w:line="240" w:lineRule="auto"/>
        <w:jc w:val="center"/>
        <w:rPr>
          <w:rFonts w:ascii="Times New Roman" w:hAnsi="Times New Roman" w:cs="Times New Roman"/>
        </w:rPr>
      </w:pPr>
      <w:r w:rsidRPr="00E15149">
        <w:rPr>
          <w:rFonts w:ascii="Times New Roman" w:hAnsi="Times New Roman" w:cs="Times New Roman"/>
        </w:rPr>
        <w:t>20____ m. ______________ ___ d.</w:t>
      </w:r>
    </w:p>
    <w:p w14:paraId="197D0339" w14:textId="77777777" w:rsidR="00E15149" w:rsidRDefault="00E15149" w:rsidP="00A5202E">
      <w:pPr>
        <w:spacing w:line="240" w:lineRule="auto"/>
        <w:jc w:val="both"/>
        <w:rPr>
          <w:rFonts w:ascii="Times New Roman" w:hAnsi="Times New Roman" w:cs="Times New Roman"/>
          <w:b/>
          <w:bCs/>
        </w:rPr>
      </w:pPr>
    </w:p>
    <w:p w14:paraId="79F70E34" w14:textId="2918219B" w:rsidR="00E15149" w:rsidRDefault="254D7DE6" w:rsidP="00A5202E">
      <w:pPr>
        <w:spacing w:after="0" w:line="240" w:lineRule="auto"/>
        <w:ind w:firstLine="680"/>
        <w:jc w:val="both"/>
        <w:rPr>
          <w:rFonts w:ascii="Times New Roman" w:hAnsi="Times New Roman" w:cs="Times New Roman"/>
        </w:rPr>
      </w:pPr>
      <w:r w:rsidRPr="347737DC">
        <w:rPr>
          <w:rFonts w:ascii="Times New Roman" w:eastAsia="Times New Roman" w:hAnsi="Times New Roman" w:cs="Times New Roman"/>
          <w:b/>
          <w:bCs/>
        </w:rPr>
        <w:t>Lietuvos gyventojų genocido ir rezistencijos tyrimo centras</w:t>
      </w:r>
      <w:r w:rsidR="005D5B92">
        <w:rPr>
          <w:rFonts w:ascii="Times New Roman" w:eastAsia="Times New Roman" w:hAnsi="Times New Roman" w:cs="Times New Roman"/>
          <w:b/>
          <w:bCs/>
        </w:rPr>
        <w:t>,</w:t>
      </w:r>
      <w:r w:rsidR="165BAE4D" w:rsidRPr="347737DC">
        <w:rPr>
          <w:rFonts w:ascii="Times New Roman" w:hAnsi="Times New Roman" w:cs="Times New Roman"/>
        </w:rPr>
        <w:t xml:space="preserve"> atstovaujama</w:t>
      </w:r>
      <w:r w:rsidR="5910FDDD" w:rsidRPr="347737DC">
        <w:rPr>
          <w:rFonts w:ascii="Times New Roman" w:hAnsi="Times New Roman" w:cs="Times New Roman"/>
        </w:rPr>
        <w:t>s</w:t>
      </w:r>
      <w:r w:rsidR="165BAE4D" w:rsidRPr="347737DC">
        <w:rPr>
          <w:rFonts w:ascii="Times New Roman" w:hAnsi="Times New Roman" w:cs="Times New Roman"/>
        </w:rPr>
        <w:t xml:space="preserve"> </w:t>
      </w:r>
      <w:r w:rsidR="7D33DD74" w:rsidRPr="347737DC">
        <w:rPr>
          <w:rFonts w:ascii="Times New Roman" w:hAnsi="Times New Roman" w:cs="Times New Roman"/>
        </w:rPr>
        <w:t xml:space="preserve">laikinai einančio </w:t>
      </w:r>
      <w:r w:rsidR="165BAE4D" w:rsidRPr="347737DC">
        <w:rPr>
          <w:rFonts w:ascii="Times New Roman" w:hAnsi="Times New Roman" w:cs="Times New Roman"/>
        </w:rPr>
        <w:t>generalinio direktoriaus</w:t>
      </w:r>
      <w:r w:rsidR="77905ED6" w:rsidRPr="347737DC">
        <w:rPr>
          <w:rFonts w:ascii="Times New Roman" w:hAnsi="Times New Roman" w:cs="Times New Roman"/>
        </w:rPr>
        <w:t xml:space="preserve"> pareigas</w:t>
      </w:r>
      <w:r w:rsidR="165BAE4D" w:rsidRPr="347737DC">
        <w:rPr>
          <w:rFonts w:ascii="Times New Roman" w:hAnsi="Times New Roman" w:cs="Times New Roman"/>
        </w:rPr>
        <w:t xml:space="preserve"> </w:t>
      </w:r>
      <w:r w:rsidRPr="347737DC">
        <w:rPr>
          <w:rFonts w:ascii="Times New Roman" w:hAnsi="Times New Roman" w:cs="Times New Roman"/>
        </w:rPr>
        <w:t>Arūno Bub</w:t>
      </w:r>
      <w:r w:rsidR="003A6984">
        <w:rPr>
          <w:rFonts w:ascii="Times New Roman" w:hAnsi="Times New Roman" w:cs="Times New Roman"/>
        </w:rPr>
        <w:t>n</w:t>
      </w:r>
      <w:r w:rsidRPr="347737DC">
        <w:rPr>
          <w:rFonts w:ascii="Times New Roman" w:hAnsi="Times New Roman" w:cs="Times New Roman"/>
        </w:rPr>
        <w:t>io</w:t>
      </w:r>
      <w:r w:rsidR="165BAE4D" w:rsidRPr="347737DC">
        <w:rPr>
          <w:rFonts w:ascii="Times New Roman" w:hAnsi="Times New Roman" w:cs="Times New Roman"/>
        </w:rPr>
        <w:t xml:space="preserve">, veikiančio </w:t>
      </w:r>
      <w:r w:rsidR="5EE46B7D" w:rsidRPr="347737DC">
        <w:rPr>
          <w:rFonts w:ascii="Times New Roman" w:hAnsi="Times New Roman" w:cs="Times New Roman"/>
        </w:rPr>
        <w:t xml:space="preserve">pagal </w:t>
      </w:r>
      <w:r w:rsidR="165BAE4D" w:rsidRPr="347737DC">
        <w:rPr>
          <w:rFonts w:ascii="Times New Roman" w:hAnsi="Times New Roman" w:cs="Times New Roman"/>
        </w:rPr>
        <w:t>įstatus (toliau – Pirkėjas)</w:t>
      </w:r>
      <w:r w:rsidR="005D5B92">
        <w:rPr>
          <w:rFonts w:ascii="Times New Roman" w:hAnsi="Times New Roman" w:cs="Times New Roman"/>
        </w:rPr>
        <w:t>,</w:t>
      </w:r>
      <w:r w:rsidR="165BAE4D" w:rsidRPr="347737DC">
        <w:rPr>
          <w:rFonts w:ascii="Times New Roman" w:hAnsi="Times New Roman" w:cs="Times New Roman"/>
        </w:rPr>
        <w:t xml:space="preserve"> ir ______________</w:t>
      </w:r>
      <w:r w:rsidR="16CDF5C6" w:rsidRPr="347737DC">
        <w:rPr>
          <w:rFonts w:ascii="Times New Roman" w:hAnsi="Times New Roman" w:cs="Times New Roman"/>
        </w:rPr>
        <w:t>__</w:t>
      </w:r>
      <w:r w:rsidR="165BAE4D" w:rsidRPr="347737DC">
        <w:rPr>
          <w:rFonts w:ascii="Times New Roman" w:hAnsi="Times New Roman" w:cs="Times New Roman"/>
        </w:rPr>
        <w:t>__, veikiančio (</w:t>
      </w:r>
      <w:r w:rsidR="16CDF5C6" w:rsidRPr="347737DC">
        <w:rPr>
          <w:rFonts w:ascii="Times New Roman" w:hAnsi="Times New Roman" w:cs="Times New Roman"/>
          <w:vertAlign w:val="subscript"/>
        </w:rPr>
        <w:t>-</w:t>
      </w:r>
      <w:proofErr w:type="spellStart"/>
      <w:r w:rsidR="165BAE4D" w:rsidRPr="347737DC">
        <w:rPr>
          <w:rFonts w:ascii="Times New Roman" w:hAnsi="Times New Roman" w:cs="Times New Roman"/>
        </w:rPr>
        <w:t>ios</w:t>
      </w:r>
      <w:proofErr w:type="spellEnd"/>
      <w:r w:rsidR="165BAE4D" w:rsidRPr="347737DC">
        <w:rPr>
          <w:rFonts w:ascii="Times New Roman" w:hAnsi="Times New Roman" w:cs="Times New Roman"/>
        </w:rPr>
        <w:t xml:space="preserve">) pagal ___________ (toliau – Teikėjas), toliau kartu šioje sutartyje vadinamos Šalimis, o kiekviena atskirai – Šalimi, sudarė šią paslaugų pirkimo–pardavimo sutartį, toliau vadinamą Sutartimi, ir susitarė dėl toliau išvardytų sąlygų. </w:t>
      </w:r>
    </w:p>
    <w:p w14:paraId="0B99B503" w14:textId="77777777" w:rsidR="00E15149" w:rsidRDefault="00E15149" w:rsidP="00E15149">
      <w:pPr>
        <w:spacing w:after="0" w:line="240" w:lineRule="auto"/>
        <w:rPr>
          <w:rFonts w:ascii="Times New Roman" w:hAnsi="Times New Roman" w:cs="Times New Roman"/>
        </w:rPr>
      </w:pPr>
    </w:p>
    <w:p w14:paraId="0683D8D5" w14:textId="5F367847" w:rsidR="00E15149" w:rsidRPr="00E15149" w:rsidRDefault="00E15149" w:rsidP="00E15149">
      <w:pPr>
        <w:spacing w:after="0" w:line="240" w:lineRule="auto"/>
        <w:jc w:val="center"/>
        <w:rPr>
          <w:rFonts w:ascii="Times New Roman" w:hAnsi="Times New Roman" w:cs="Times New Roman"/>
          <w:b/>
          <w:bCs/>
        </w:rPr>
      </w:pPr>
      <w:r w:rsidRPr="00E15149">
        <w:rPr>
          <w:rFonts w:ascii="Times New Roman" w:hAnsi="Times New Roman" w:cs="Times New Roman"/>
          <w:b/>
          <w:bCs/>
        </w:rPr>
        <w:t>I SKYRIUS</w:t>
      </w:r>
    </w:p>
    <w:p w14:paraId="185FDEF5" w14:textId="00035788" w:rsidR="00226C1C" w:rsidRPr="00E15149" w:rsidRDefault="00226C1C" w:rsidP="00E15149">
      <w:pPr>
        <w:spacing w:line="240" w:lineRule="auto"/>
        <w:jc w:val="center"/>
        <w:rPr>
          <w:rFonts w:ascii="Times New Roman" w:hAnsi="Times New Roman" w:cs="Times New Roman"/>
          <w:b/>
          <w:bCs/>
        </w:rPr>
      </w:pPr>
      <w:r w:rsidRPr="00E15149">
        <w:rPr>
          <w:rFonts w:ascii="Times New Roman" w:hAnsi="Times New Roman" w:cs="Times New Roman"/>
          <w:b/>
          <w:bCs/>
        </w:rPr>
        <w:t>SUTARTIES OBJEKTAS</w:t>
      </w:r>
    </w:p>
    <w:p w14:paraId="093305CE" w14:textId="6AD79B79" w:rsidR="00E15149" w:rsidRPr="000A2572"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0A2572">
        <w:rPr>
          <w:rFonts w:ascii="Times New Roman" w:hAnsi="Times New Roman" w:cs="Times New Roman"/>
        </w:rPr>
        <w:t xml:space="preserve">Teikėjas Sutartyje nustatytomis sąlygomis ir tvarka įsipareigoja atlikti Pirkėjui </w:t>
      </w:r>
      <w:r w:rsidR="00E15149" w:rsidRPr="000A2572">
        <w:rPr>
          <w:rFonts w:ascii="Times New Roman" w:hAnsi="Times New Roman" w:cs="Times New Roman"/>
        </w:rPr>
        <w:t>kibernetinio saugumo audito ir susijusias kibernetinio saugumo vertinimo paslaugas</w:t>
      </w:r>
      <w:r w:rsidRPr="000A2572">
        <w:rPr>
          <w:rFonts w:ascii="Times New Roman" w:hAnsi="Times New Roman" w:cs="Times New Roman"/>
        </w:rPr>
        <w:t xml:space="preserve"> (toliau – Paslaugos). Paslaugų techninė specifikacija ir apimtis pateikiami Sutarties 1 priede. </w:t>
      </w:r>
    </w:p>
    <w:p w14:paraId="469C077A" w14:textId="0C7D3362" w:rsidR="000A2572" w:rsidRDefault="000A2572" w:rsidP="00BC05A1">
      <w:pPr>
        <w:pStyle w:val="ListParagraph"/>
        <w:numPr>
          <w:ilvl w:val="0"/>
          <w:numId w:val="10"/>
        </w:numPr>
        <w:spacing w:after="0" w:line="240" w:lineRule="auto"/>
        <w:ind w:left="0" w:firstLine="680"/>
        <w:jc w:val="both"/>
        <w:rPr>
          <w:rFonts w:ascii="Times New Roman" w:hAnsi="Times New Roman" w:cs="Times New Roman"/>
        </w:rPr>
      </w:pPr>
      <w:r w:rsidRPr="00E15149">
        <w:rPr>
          <w:rFonts w:ascii="Times New Roman" w:hAnsi="Times New Roman" w:cs="Times New Roman"/>
        </w:rPr>
        <w:t xml:space="preserve">Paslaugos turi būti atliktos </w:t>
      </w:r>
      <w:r w:rsidR="0096665B">
        <w:rPr>
          <w:rFonts w:ascii="Times New Roman" w:hAnsi="Times New Roman" w:cs="Times New Roman"/>
        </w:rPr>
        <w:t>Didžioji g. 17/1, Vilnius</w:t>
      </w:r>
      <w:r w:rsidR="00097760">
        <w:rPr>
          <w:rFonts w:ascii="Times New Roman" w:hAnsi="Times New Roman" w:cs="Times New Roman"/>
        </w:rPr>
        <w:t xml:space="preserve"> ar</w:t>
      </w:r>
      <w:r w:rsidR="00512818">
        <w:rPr>
          <w:rFonts w:ascii="Times New Roman" w:hAnsi="Times New Roman" w:cs="Times New Roman"/>
        </w:rPr>
        <w:t>/</w:t>
      </w:r>
      <w:r w:rsidR="004C3421">
        <w:rPr>
          <w:rFonts w:ascii="Times New Roman" w:hAnsi="Times New Roman" w:cs="Times New Roman"/>
        </w:rPr>
        <w:t>ir n</w:t>
      </w:r>
      <w:r w:rsidR="00B8441B">
        <w:rPr>
          <w:rFonts w:ascii="Times New Roman" w:hAnsi="Times New Roman" w:cs="Times New Roman"/>
        </w:rPr>
        <w:t>uoto</w:t>
      </w:r>
      <w:r w:rsidR="00A51135">
        <w:rPr>
          <w:rFonts w:ascii="Times New Roman" w:hAnsi="Times New Roman" w:cs="Times New Roman"/>
        </w:rPr>
        <w:t xml:space="preserve">liniu </w:t>
      </w:r>
      <w:r w:rsidR="005D2FCA">
        <w:rPr>
          <w:rFonts w:ascii="Times New Roman" w:hAnsi="Times New Roman" w:cs="Times New Roman"/>
        </w:rPr>
        <w:t>bū</w:t>
      </w:r>
      <w:r w:rsidR="001D18BC">
        <w:rPr>
          <w:rFonts w:ascii="Times New Roman" w:hAnsi="Times New Roman" w:cs="Times New Roman"/>
        </w:rPr>
        <w:t>du</w:t>
      </w:r>
      <w:r>
        <w:rPr>
          <w:rFonts w:ascii="Times New Roman" w:hAnsi="Times New Roman" w:cs="Times New Roman"/>
        </w:rPr>
        <w:t>.</w:t>
      </w:r>
    </w:p>
    <w:p w14:paraId="41EEDA62" w14:textId="77777777" w:rsidR="00BC05A1" w:rsidRDefault="00BC05A1" w:rsidP="00F023F5">
      <w:pPr>
        <w:spacing w:after="0" w:line="240" w:lineRule="auto"/>
        <w:jc w:val="center"/>
        <w:rPr>
          <w:rFonts w:ascii="Times New Roman" w:hAnsi="Times New Roman" w:cs="Times New Roman"/>
          <w:b/>
          <w:bCs/>
        </w:rPr>
      </w:pPr>
    </w:p>
    <w:p w14:paraId="2A602135" w14:textId="20CF0B3D" w:rsidR="000A2572" w:rsidRPr="00F023F5" w:rsidRDefault="000A2572" w:rsidP="00F023F5">
      <w:pPr>
        <w:spacing w:after="0" w:line="240" w:lineRule="auto"/>
        <w:jc w:val="center"/>
        <w:rPr>
          <w:rFonts w:ascii="Times New Roman" w:hAnsi="Times New Roman" w:cs="Times New Roman"/>
          <w:b/>
          <w:bCs/>
        </w:rPr>
      </w:pPr>
      <w:r w:rsidRPr="00F023F5">
        <w:rPr>
          <w:rFonts w:ascii="Times New Roman" w:hAnsi="Times New Roman" w:cs="Times New Roman"/>
          <w:b/>
          <w:bCs/>
        </w:rPr>
        <w:t>II SKYRIUS</w:t>
      </w:r>
    </w:p>
    <w:p w14:paraId="4EDB5240" w14:textId="4BF63618" w:rsidR="00F023F5" w:rsidRPr="00F023F5" w:rsidRDefault="00F023F5" w:rsidP="00F023F5">
      <w:pPr>
        <w:spacing w:line="240" w:lineRule="auto"/>
        <w:jc w:val="center"/>
        <w:rPr>
          <w:rFonts w:ascii="Times New Roman" w:hAnsi="Times New Roman" w:cs="Times New Roman"/>
          <w:b/>
          <w:bCs/>
        </w:rPr>
      </w:pPr>
      <w:r w:rsidRPr="00F023F5">
        <w:rPr>
          <w:rFonts w:ascii="Times New Roman" w:hAnsi="Times New Roman" w:cs="Times New Roman"/>
          <w:b/>
          <w:bCs/>
        </w:rPr>
        <w:t xml:space="preserve"> SUTARTIES</w:t>
      </w:r>
      <w:r w:rsidRPr="00F023F5">
        <w:rPr>
          <w:rFonts w:ascii="Times New Roman" w:hAnsi="Times New Roman" w:cs="Times New Roman"/>
        </w:rPr>
        <w:t xml:space="preserve"> </w:t>
      </w:r>
      <w:r w:rsidRPr="00F023F5">
        <w:rPr>
          <w:rFonts w:ascii="Times New Roman" w:hAnsi="Times New Roman" w:cs="Times New Roman"/>
          <w:b/>
          <w:bCs/>
        </w:rPr>
        <w:t>GALIOJIMAS, VYKDYMO PRADŽIA, TRUKMĖ IR TERMINAI</w:t>
      </w:r>
    </w:p>
    <w:p w14:paraId="30F90DB5" w14:textId="7C4E77B7" w:rsidR="00226C1C" w:rsidRPr="00430DB9"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430DB9">
        <w:rPr>
          <w:rFonts w:ascii="Times New Roman" w:hAnsi="Times New Roman" w:cs="Times New Roman"/>
        </w:rPr>
        <w:t xml:space="preserve">Sutartis įsigalioja ją pasirašius abiem Šalims. Sutartis galioja iki visiško sutartinių įsipareigojimų įvykdymo. </w:t>
      </w:r>
    </w:p>
    <w:p w14:paraId="5D8FB524" w14:textId="6D080BC9" w:rsidR="00226C1C" w:rsidRPr="00430DB9" w:rsidRDefault="00AA7005" w:rsidP="00BC05A1">
      <w:pPr>
        <w:pStyle w:val="ListParagraph"/>
        <w:numPr>
          <w:ilvl w:val="0"/>
          <w:numId w:val="10"/>
        </w:numPr>
        <w:spacing w:after="0" w:line="240" w:lineRule="auto"/>
        <w:ind w:left="0" w:firstLine="680"/>
        <w:jc w:val="both"/>
        <w:rPr>
          <w:rFonts w:ascii="Times New Roman" w:hAnsi="Times New Roman" w:cs="Times New Roman"/>
        </w:rPr>
      </w:pPr>
      <w:r w:rsidRPr="00AA7005">
        <w:rPr>
          <w:rFonts w:ascii="Times New Roman" w:hAnsi="Times New Roman" w:cs="Times New Roman"/>
        </w:rPr>
        <w:t xml:space="preserve">Paslaugos turi būti suteiktos per </w:t>
      </w:r>
      <w:r w:rsidR="00984FAC">
        <w:rPr>
          <w:rFonts w:ascii="Times New Roman" w:hAnsi="Times New Roman" w:cs="Times New Roman"/>
        </w:rPr>
        <w:t>4</w:t>
      </w:r>
      <w:r w:rsidRPr="00AA7005">
        <w:rPr>
          <w:rFonts w:ascii="Times New Roman" w:hAnsi="Times New Roman" w:cs="Times New Roman"/>
        </w:rPr>
        <w:t xml:space="preserve">0 </w:t>
      </w:r>
      <w:r w:rsidR="00094937">
        <w:rPr>
          <w:rFonts w:ascii="Times New Roman" w:hAnsi="Times New Roman" w:cs="Times New Roman"/>
        </w:rPr>
        <w:t>darbo</w:t>
      </w:r>
      <w:r w:rsidR="00094937" w:rsidRPr="00E532B1">
        <w:rPr>
          <w:rFonts w:ascii="Times New Roman" w:hAnsi="Times New Roman" w:cs="Times New Roman"/>
        </w:rPr>
        <w:t xml:space="preserve"> </w:t>
      </w:r>
      <w:r w:rsidR="00E532B1" w:rsidRPr="00E532B1">
        <w:rPr>
          <w:rFonts w:ascii="Times New Roman" w:hAnsi="Times New Roman" w:cs="Times New Roman"/>
        </w:rPr>
        <w:t>dienų</w:t>
      </w:r>
      <w:r w:rsidR="00226C1C" w:rsidRPr="003B55F8">
        <w:rPr>
          <w:rFonts w:ascii="Times New Roman" w:hAnsi="Times New Roman" w:cs="Times New Roman"/>
        </w:rPr>
        <w:t xml:space="preserve"> nuo Sutarties įsigaliojimo</w:t>
      </w:r>
      <w:r w:rsidR="00226C1C" w:rsidRPr="00430DB9">
        <w:rPr>
          <w:rFonts w:ascii="Times New Roman" w:hAnsi="Times New Roman" w:cs="Times New Roman"/>
        </w:rPr>
        <w:t xml:space="preserve"> (toliau – Paslaugų teikimo terminas). </w:t>
      </w:r>
    </w:p>
    <w:p w14:paraId="6D24FE7E" w14:textId="08D56D9A" w:rsidR="00226C1C" w:rsidRPr="00430DB9"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430DB9">
        <w:rPr>
          <w:rFonts w:ascii="Times New Roman" w:hAnsi="Times New Roman" w:cs="Times New Roman"/>
        </w:rPr>
        <w:t xml:space="preserve">Sutarties vykdymo </w:t>
      </w:r>
      <w:r w:rsidRPr="0027534F">
        <w:rPr>
          <w:rFonts w:ascii="Times New Roman" w:hAnsi="Times New Roman" w:cs="Times New Roman"/>
        </w:rPr>
        <w:t xml:space="preserve">metu paaiškėjus </w:t>
      </w:r>
      <w:r w:rsidRPr="006C44D4">
        <w:rPr>
          <w:rFonts w:ascii="Times New Roman" w:hAnsi="Times New Roman" w:cs="Times New Roman"/>
        </w:rPr>
        <w:t xml:space="preserve">Sutarties </w:t>
      </w:r>
      <w:r w:rsidR="00393975" w:rsidRPr="006C44D4">
        <w:rPr>
          <w:rFonts w:ascii="Times New Roman" w:hAnsi="Times New Roman" w:cs="Times New Roman"/>
        </w:rPr>
        <w:t>6</w:t>
      </w:r>
      <w:r w:rsidR="00393975" w:rsidRPr="0027534F">
        <w:rPr>
          <w:rFonts w:ascii="Times New Roman" w:hAnsi="Times New Roman" w:cs="Times New Roman"/>
        </w:rPr>
        <w:t xml:space="preserve"> </w:t>
      </w:r>
      <w:r w:rsidRPr="0027534F">
        <w:rPr>
          <w:rFonts w:ascii="Times New Roman" w:hAnsi="Times New Roman" w:cs="Times New Roman"/>
        </w:rPr>
        <w:t>punkte nurodytoms aplinkybėms, taip pat kitoms Sutartyje nenumatytoms aplinkybėms, dėl kurių Teikėjas negali</w:t>
      </w:r>
      <w:r w:rsidRPr="00430DB9">
        <w:rPr>
          <w:rFonts w:ascii="Times New Roman" w:hAnsi="Times New Roman" w:cs="Times New Roman"/>
        </w:rPr>
        <w:t xml:space="preserve"> laiku įvykdyti Sutarties ir kurių Teikėjas pagrįstai negalėjo numatyti, Paslaugų teikimo terminas Šalių susitarimu gali būti pratęstas tiek, kiek truko aplinkybės, trukdančios Paslaugas atlikti laiku, bet ne ilgesniam nei </w:t>
      </w:r>
      <w:r w:rsidR="000968B5">
        <w:rPr>
          <w:rFonts w:ascii="Times New Roman" w:hAnsi="Times New Roman" w:cs="Times New Roman"/>
        </w:rPr>
        <w:t>20</w:t>
      </w:r>
      <w:r w:rsidR="000968B5" w:rsidRPr="003B55F8">
        <w:rPr>
          <w:rFonts w:ascii="Times New Roman" w:hAnsi="Times New Roman" w:cs="Times New Roman"/>
        </w:rPr>
        <w:t xml:space="preserve"> </w:t>
      </w:r>
      <w:r w:rsidR="000968B5">
        <w:rPr>
          <w:rFonts w:ascii="Times New Roman" w:hAnsi="Times New Roman" w:cs="Times New Roman"/>
        </w:rPr>
        <w:t>darbo</w:t>
      </w:r>
      <w:r w:rsidR="000968B5" w:rsidRPr="0076024D">
        <w:rPr>
          <w:rFonts w:ascii="Times New Roman" w:hAnsi="Times New Roman" w:cs="Times New Roman"/>
        </w:rPr>
        <w:t xml:space="preserve"> </w:t>
      </w:r>
      <w:r w:rsidR="0076024D" w:rsidRPr="0076024D">
        <w:rPr>
          <w:rFonts w:ascii="Times New Roman" w:hAnsi="Times New Roman" w:cs="Times New Roman"/>
        </w:rPr>
        <w:t>dienų</w:t>
      </w:r>
      <w:r w:rsidRPr="00430DB9">
        <w:rPr>
          <w:rFonts w:ascii="Times New Roman" w:hAnsi="Times New Roman" w:cs="Times New Roman"/>
        </w:rPr>
        <w:t xml:space="preserve"> terminui. Prašymas pratęsti Paslaugų teikimo terminą kartu su visais prašymą pagrindžiančiais dokumentais privalo būti pateiktas Pirkėjui iki prašomo pratęsti Paslaugų teikimo termino pabaigos. </w:t>
      </w:r>
    </w:p>
    <w:p w14:paraId="676217D5" w14:textId="1349F7F6" w:rsidR="00E15149" w:rsidRPr="00430DB9"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430DB9">
        <w:rPr>
          <w:rFonts w:ascii="Times New Roman" w:hAnsi="Times New Roman" w:cs="Times New Roman"/>
        </w:rPr>
        <w:t xml:space="preserve">Teikėjas turi teisę kreiptis į Pirkėją dėl Paslaugų teikimo termino pratęsimo, jeigu: </w:t>
      </w:r>
    </w:p>
    <w:p w14:paraId="3F440E80" w14:textId="0A0CC88E" w:rsidR="00226C1C" w:rsidRPr="00393975" w:rsidRDefault="00226C1C" w:rsidP="00BC05A1">
      <w:pPr>
        <w:pStyle w:val="ListParagraph"/>
        <w:numPr>
          <w:ilvl w:val="1"/>
          <w:numId w:val="10"/>
        </w:numPr>
        <w:spacing w:after="0" w:line="240" w:lineRule="auto"/>
        <w:ind w:left="0" w:firstLine="680"/>
        <w:jc w:val="both"/>
        <w:rPr>
          <w:rFonts w:ascii="Times New Roman" w:hAnsi="Times New Roman" w:cs="Times New Roman"/>
        </w:rPr>
      </w:pPr>
      <w:r w:rsidRPr="00393975">
        <w:rPr>
          <w:rFonts w:ascii="Times New Roman" w:hAnsi="Times New Roman" w:cs="Times New Roman"/>
        </w:rPr>
        <w:t xml:space="preserve">Pirkėjas nevykdo ir (ar) netinkamai vykdo Sutartimi jam nustatytus įsipareigojimus ir todėl Teikėjas negali tinkamai atlikti Paslaugų ar jų dalies; </w:t>
      </w:r>
    </w:p>
    <w:p w14:paraId="30ED1F8A" w14:textId="2776A277" w:rsidR="00226C1C" w:rsidRPr="00393975" w:rsidRDefault="00226C1C" w:rsidP="00BC05A1">
      <w:pPr>
        <w:pStyle w:val="ListParagraph"/>
        <w:numPr>
          <w:ilvl w:val="1"/>
          <w:numId w:val="10"/>
        </w:numPr>
        <w:spacing w:after="0" w:line="240" w:lineRule="auto"/>
        <w:ind w:left="0" w:firstLine="680"/>
        <w:jc w:val="both"/>
        <w:rPr>
          <w:rFonts w:ascii="Times New Roman" w:hAnsi="Times New Roman" w:cs="Times New Roman"/>
        </w:rPr>
      </w:pPr>
      <w:r w:rsidRPr="00393975">
        <w:rPr>
          <w:rFonts w:ascii="Times New Roman" w:hAnsi="Times New Roman" w:cs="Times New Roman"/>
        </w:rPr>
        <w:t xml:space="preserve">trečiųjų asmenų veiksmai arba bet koks uždelsimas, kliūtys arba trukdymai Teikėjui trukdo laiku atlikti Paslaugas; </w:t>
      </w:r>
    </w:p>
    <w:p w14:paraId="09B73870" w14:textId="1153EBAA" w:rsidR="00226C1C" w:rsidRPr="00CC4A0F"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CC4A0F">
        <w:rPr>
          <w:rFonts w:ascii="Times New Roman" w:hAnsi="Times New Roman" w:cs="Times New Roman"/>
        </w:rPr>
        <w:t xml:space="preserve">Sutartis nustoja galioti, jeigu ji yra tinkamai įvykdyta, jeigu ji nutraukiama įstatymų ar Sutartyje nustatytais atvejais, taip pat esant atitinkamam teismo sprendimui ir kitais įstatymų ir Sutarties numatytais atvejais. </w:t>
      </w:r>
    </w:p>
    <w:p w14:paraId="04525D8B" w14:textId="7EAAF3BD" w:rsidR="005D5B92" w:rsidRDefault="00226C1C" w:rsidP="005D5B92">
      <w:pPr>
        <w:pStyle w:val="ListParagraph"/>
        <w:numPr>
          <w:ilvl w:val="0"/>
          <w:numId w:val="10"/>
        </w:numPr>
        <w:spacing w:after="0" w:line="240" w:lineRule="auto"/>
        <w:ind w:left="0" w:firstLine="680"/>
        <w:jc w:val="both"/>
        <w:rPr>
          <w:rFonts w:ascii="Times New Roman" w:hAnsi="Times New Roman" w:cs="Times New Roman"/>
        </w:rPr>
      </w:pPr>
      <w:r w:rsidRPr="00E237C2">
        <w:rPr>
          <w:rFonts w:ascii="Times New Roman" w:hAnsi="Times New Roman" w:cs="Times New Roman"/>
        </w:rPr>
        <w:t xml:space="preserve">Pirkėjas gali sustabdyti Sutarties ar jos dalies vykdymą tokiam laikui ir tokiu būdu, kaip jis mano esant tai reikalinga. Jei vieno stabdymo laikotarpis trunka ilgiau kaip </w:t>
      </w:r>
      <w:r w:rsidR="0075227E">
        <w:rPr>
          <w:rFonts w:ascii="Times New Roman" w:hAnsi="Times New Roman" w:cs="Times New Roman"/>
        </w:rPr>
        <w:t>20</w:t>
      </w:r>
      <w:r w:rsidR="0075227E" w:rsidRPr="00E237C2">
        <w:rPr>
          <w:rFonts w:ascii="Times New Roman" w:hAnsi="Times New Roman" w:cs="Times New Roman"/>
        </w:rPr>
        <w:t xml:space="preserve"> </w:t>
      </w:r>
      <w:r w:rsidR="0075227E">
        <w:rPr>
          <w:rFonts w:ascii="Times New Roman" w:hAnsi="Times New Roman" w:cs="Times New Roman"/>
        </w:rPr>
        <w:t>darbo</w:t>
      </w:r>
      <w:r w:rsidR="0075227E" w:rsidRPr="00AC5B99">
        <w:rPr>
          <w:rFonts w:ascii="Times New Roman" w:hAnsi="Times New Roman" w:cs="Times New Roman"/>
        </w:rPr>
        <w:t xml:space="preserve"> </w:t>
      </w:r>
      <w:r w:rsidR="00AC5B99" w:rsidRPr="00AC5B99">
        <w:rPr>
          <w:rFonts w:ascii="Times New Roman" w:hAnsi="Times New Roman" w:cs="Times New Roman"/>
        </w:rPr>
        <w:t>dienų</w:t>
      </w:r>
      <w:r w:rsidRPr="00E237C2">
        <w:rPr>
          <w:rFonts w:ascii="Times New Roman" w:hAnsi="Times New Roman" w:cs="Times New Roman"/>
        </w:rPr>
        <w:t xml:space="preserve">, Teikėjas turi teisę per </w:t>
      </w:r>
      <w:r w:rsidR="0075227E">
        <w:rPr>
          <w:rFonts w:ascii="Times New Roman" w:hAnsi="Times New Roman" w:cs="Times New Roman"/>
        </w:rPr>
        <w:t>20</w:t>
      </w:r>
      <w:r w:rsidR="0075227E" w:rsidRPr="00E237C2">
        <w:rPr>
          <w:rFonts w:ascii="Times New Roman" w:hAnsi="Times New Roman" w:cs="Times New Roman"/>
        </w:rPr>
        <w:t xml:space="preserve"> </w:t>
      </w:r>
      <w:r w:rsidR="0075227E">
        <w:rPr>
          <w:rFonts w:ascii="Times New Roman" w:hAnsi="Times New Roman" w:cs="Times New Roman"/>
        </w:rPr>
        <w:t>darbo</w:t>
      </w:r>
      <w:r w:rsidR="0075227E" w:rsidRPr="004F257F">
        <w:rPr>
          <w:rFonts w:ascii="Times New Roman" w:hAnsi="Times New Roman" w:cs="Times New Roman"/>
        </w:rPr>
        <w:t xml:space="preserve"> </w:t>
      </w:r>
      <w:r w:rsidR="004F257F" w:rsidRPr="004F257F">
        <w:rPr>
          <w:rFonts w:ascii="Times New Roman" w:hAnsi="Times New Roman" w:cs="Times New Roman"/>
        </w:rPr>
        <w:t>dienų</w:t>
      </w:r>
      <w:r w:rsidRPr="00E237C2">
        <w:rPr>
          <w:rFonts w:ascii="Times New Roman" w:hAnsi="Times New Roman" w:cs="Times New Roman"/>
        </w:rPr>
        <w:t>, pasibaigus maksimaliam vieno stabdymo laikotarpiui,</w:t>
      </w:r>
      <w:r w:rsidR="00FA6155" w:rsidRPr="00E237C2">
        <w:rPr>
          <w:rFonts w:ascii="Times New Roman" w:hAnsi="Times New Roman" w:cs="Times New Roman"/>
        </w:rPr>
        <w:t xml:space="preserve"> </w:t>
      </w:r>
      <w:r w:rsidR="00E237C2" w:rsidRPr="00E237C2">
        <w:rPr>
          <w:rFonts w:ascii="Times New Roman" w:hAnsi="Times New Roman" w:cs="Times New Roman"/>
        </w:rPr>
        <w:t xml:space="preserve">reikalauti atnaujinti Sutarties vykdymą, o Pirkėjui neatnaujinus Sutarties vykdymo per </w:t>
      </w:r>
      <w:r w:rsidR="005068AA">
        <w:rPr>
          <w:rFonts w:ascii="Times New Roman" w:hAnsi="Times New Roman" w:cs="Times New Roman"/>
        </w:rPr>
        <w:t>7 darbo</w:t>
      </w:r>
      <w:r w:rsidR="005068AA" w:rsidRPr="00E237C2">
        <w:rPr>
          <w:rFonts w:ascii="Times New Roman" w:hAnsi="Times New Roman" w:cs="Times New Roman"/>
        </w:rPr>
        <w:t xml:space="preserve"> </w:t>
      </w:r>
      <w:r w:rsidR="00E237C2" w:rsidRPr="00E237C2">
        <w:rPr>
          <w:rFonts w:ascii="Times New Roman" w:hAnsi="Times New Roman" w:cs="Times New Roman"/>
        </w:rPr>
        <w:t>dien</w:t>
      </w:r>
      <w:r w:rsidR="005068AA">
        <w:rPr>
          <w:rFonts w:ascii="Times New Roman" w:hAnsi="Times New Roman" w:cs="Times New Roman"/>
        </w:rPr>
        <w:t>as</w:t>
      </w:r>
      <w:r w:rsidR="00E237C2" w:rsidRPr="00E237C2">
        <w:rPr>
          <w:rFonts w:ascii="Times New Roman" w:hAnsi="Times New Roman" w:cs="Times New Roman"/>
        </w:rPr>
        <w:t>, Teikėjas įgyja teisę Šalių susitarimu nutraukti Sutartį</w:t>
      </w:r>
      <w:r w:rsidR="00E558C3">
        <w:rPr>
          <w:rFonts w:ascii="Times New Roman" w:hAnsi="Times New Roman" w:cs="Times New Roman"/>
        </w:rPr>
        <w:t>.</w:t>
      </w:r>
      <w:r w:rsidR="00E237C2" w:rsidRPr="00E237C2">
        <w:rPr>
          <w:rFonts w:ascii="Times New Roman" w:hAnsi="Times New Roman" w:cs="Times New Roman"/>
        </w:rPr>
        <w:t xml:space="preserve"> </w:t>
      </w:r>
    </w:p>
    <w:p w14:paraId="7F55985C" w14:textId="77777777" w:rsidR="005D5B92" w:rsidRPr="005D5B92" w:rsidRDefault="005D5B92" w:rsidP="005D5B92">
      <w:pPr>
        <w:pStyle w:val="ListParagraph"/>
        <w:spacing w:after="0" w:line="240" w:lineRule="auto"/>
        <w:ind w:left="680"/>
        <w:jc w:val="both"/>
        <w:rPr>
          <w:rFonts w:ascii="Times New Roman" w:hAnsi="Times New Roman" w:cs="Times New Roman"/>
        </w:rPr>
      </w:pPr>
    </w:p>
    <w:p w14:paraId="7D07ECE7" w14:textId="3DF2D12A" w:rsidR="00CF4EFA" w:rsidRDefault="00847E70" w:rsidP="00167B49">
      <w:pPr>
        <w:keepNext/>
        <w:spacing w:after="0" w:line="240" w:lineRule="auto"/>
        <w:jc w:val="center"/>
        <w:rPr>
          <w:rFonts w:ascii="Times New Roman" w:hAnsi="Times New Roman" w:cs="Times New Roman"/>
          <w:b/>
          <w:bCs/>
        </w:rPr>
      </w:pPr>
      <w:r>
        <w:rPr>
          <w:rFonts w:ascii="Times New Roman" w:hAnsi="Times New Roman" w:cs="Times New Roman"/>
          <w:b/>
          <w:bCs/>
        </w:rPr>
        <w:t>III SKYRIUS</w:t>
      </w:r>
    </w:p>
    <w:p w14:paraId="66557E77" w14:textId="7ADCA08B" w:rsidR="00765762" w:rsidRDefault="00CF4EFA" w:rsidP="00167B49">
      <w:pPr>
        <w:keepNext/>
        <w:spacing w:line="240" w:lineRule="auto"/>
        <w:jc w:val="center"/>
        <w:rPr>
          <w:rFonts w:ascii="Times New Roman" w:hAnsi="Times New Roman" w:cs="Times New Roman"/>
          <w:b/>
          <w:bCs/>
        </w:rPr>
      </w:pPr>
      <w:r w:rsidRPr="00CF4EFA">
        <w:rPr>
          <w:rFonts w:ascii="Times New Roman" w:hAnsi="Times New Roman" w:cs="Times New Roman"/>
          <w:b/>
          <w:bCs/>
        </w:rPr>
        <w:t xml:space="preserve"> KAINA (KAINODAROS TAISYKLĖS) IR MOKĖJIMO SĄLYGOS</w:t>
      </w:r>
    </w:p>
    <w:p w14:paraId="213D4B0B" w14:textId="25C95937" w:rsidR="00226C1C" w:rsidRPr="00CC4A0F" w:rsidRDefault="00226C1C" w:rsidP="00BC05A1">
      <w:pPr>
        <w:pStyle w:val="ListParagraph"/>
        <w:keepNext/>
        <w:numPr>
          <w:ilvl w:val="0"/>
          <w:numId w:val="10"/>
        </w:numPr>
        <w:spacing w:after="0" w:line="240" w:lineRule="auto"/>
        <w:ind w:left="0" w:firstLine="680"/>
        <w:jc w:val="both"/>
        <w:rPr>
          <w:rFonts w:ascii="Times New Roman" w:hAnsi="Times New Roman" w:cs="Times New Roman"/>
        </w:rPr>
      </w:pPr>
      <w:r w:rsidRPr="00CC4A0F">
        <w:rPr>
          <w:rFonts w:ascii="Times New Roman" w:hAnsi="Times New Roman" w:cs="Times New Roman"/>
        </w:rPr>
        <w:t xml:space="preserve">Sutarties kainai apskaičiuoti taikomas kainos apskaičiavimo būdas – </w:t>
      </w:r>
      <w:r w:rsidRPr="00CC4A0F">
        <w:rPr>
          <w:rFonts w:ascii="Times New Roman" w:hAnsi="Times New Roman" w:cs="Times New Roman"/>
          <w:b/>
          <w:bCs/>
        </w:rPr>
        <w:t>fiksuotos kainos</w:t>
      </w:r>
      <w:r w:rsidRPr="00CC4A0F">
        <w:rPr>
          <w:rFonts w:ascii="Times New Roman" w:hAnsi="Times New Roman" w:cs="Times New Roman"/>
        </w:rPr>
        <w:t xml:space="preserve">. </w:t>
      </w:r>
    </w:p>
    <w:p w14:paraId="24D15A0C" w14:textId="2B085D4D" w:rsidR="0034220A" w:rsidRPr="00CC4A0F"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CC4A0F">
        <w:rPr>
          <w:rFonts w:ascii="Times New Roman" w:hAnsi="Times New Roman" w:cs="Times New Roman"/>
        </w:rPr>
        <w:t>Sutarties kaina</w:t>
      </w:r>
      <w:r w:rsidR="007C27BA" w:rsidRPr="00CC4A0F">
        <w:rPr>
          <w:rFonts w:ascii="Times New Roman" w:hAnsi="Times New Roman" w:cs="Times New Roman"/>
        </w:rPr>
        <w:t xml:space="preserve"> be PVM</w:t>
      </w:r>
      <w:r w:rsidR="006A43B8" w:rsidRPr="00CC4A0F">
        <w:rPr>
          <w:rFonts w:ascii="Times New Roman" w:hAnsi="Times New Roman" w:cs="Times New Roman"/>
        </w:rPr>
        <w:t xml:space="preserve"> </w:t>
      </w:r>
      <w:r w:rsidR="00F20422" w:rsidRPr="00CC4A0F">
        <w:rPr>
          <w:rFonts w:ascii="Times New Roman" w:hAnsi="Times New Roman" w:cs="Times New Roman"/>
        </w:rPr>
        <w:t xml:space="preserve">_____ </w:t>
      </w:r>
      <w:r w:rsidR="00AA7E97" w:rsidRPr="00CC4A0F">
        <w:rPr>
          <w:rFonts w:ascii="Times New Roman" w:hAnsi="Times New Roman" w:cs="Times New Roman"/>
        </w:rPr>
        <w:t>(</w:t>
      </w:r>
      <w:r w:rsidR="00ED5B21" w:rsidRPr="00CC4A0F">
        <w:rPr>
          <w:rFonts w:ascii="Times New Roman" w:hAnsi="Times New Roman" w:cs="Times New Roman"/>
        </w:rPr>
        <w:t>________</w:t>
      </w:r>
      <w:r w:rsidR="00AF497E" w:rsidRPr="00CC4A0F">
        <w:rPr>
          <w:rFonts w:ascii="Times New Roman" w:hAnsi="Times New Roman" w:cs="Times New Roman"/>
        </w:rPr>
        <w:t>________________________</w:t>
      </w:r>
      <w:r w:rsidR="00ED5B21" w:rsidRPr="00CC4A0F">
        <w:rPr>
          <w:rFonts w:ascii="Times New Roman" w:hAnsi="Times New Roman" w:cs="Times New Roman"/>
        </w:rPr>
        <w:t xml:space="preserve">________) </w:t>
      </w:r>
      <w:r w:rsidR="007C27BA" w:rsidRPr="00CC4A0F">
        <w:rPr>
          <w:rFonts w:ascii="Times New Roman" w:hAnsi="Times New Roman" w:cs="Times New Roman"/>
        </w:rPr>
        <w:t>eurų</w:t>
      </w:r>
      <w:r w:rsidR="00934E1A" w:rsidRPr="00CC4A0F">
        <w:rPr>
          <w:rFonts w:ascii="Times New Roman" w:hAnsi="Times New Roman" w:cs="Times New Roman"/>
        </w:rPr>
        <w:t xml:space="preserve">, </w:t>
      </w:r>
    </w:p>
    <w:p w14:paraId="4811D144" w14:textId="269298A6" w:rsidR="0034220A" w:rsidRPr="006F49EB" w:rsidRDefault="0034220A" w:rsidP="006F49EB">
      <w:pPr>
        <w:spacing w:after="0" w:line="240" w:lineRule="auto"/>
        <w:rPr>
          <w:rFonts w:ascii="Times New Roman" w:hAnsi="Times New Roman" w:cs="Times New Roman"/>
        </w:rPr>
      </w:pPr>
      <w:r w:rsidRPr="006F49EB">
        <w:rPr>
          <w:rFonts w:ascii="Times New Roman" w:hAnsi="Times New Roman" w:cs="Times New Roman"/>
        </w:rPr>
        <w:t>(</w:t>
      </w:r>
      <w:r w:rsidRPr="006F49EB">
        <w:rPr>
          <w:rFonts w:ascii="Times New Roman" w:hAnsi="Times New Roman" w:cs="Times New Roman"/>
          <w:sz w:val="20"/>
          <w:szCs w:val="20"/>
        </w:rPr>
        <w:t>nurodyti sumą skaičiais</w:t>
      </w:r>
      <w:r w:rsidRPr="006F49EB">
        <w:rPr>
          <w:rFonts w:ascii="Times New Roman" w:hAnsi="Times New Roman" w:cs="Times New Roman"/>
        </w:rPr>
        <w:t>)   (</w:t>
      </w:r>
      <w:r w:rsidRPr="006F49EB">
        <w:rPr>
          <w:rFonts w:ascii="Times New Roman" w:hAnsi="Times New Roman" w:cs="Times New Roman"/>
          <w:sz w:val="20"/>
          <w:szCs w:val="20"/>
        </w:rPr>
        <w:t>nurodyti sumą žodžiais</w:t>
      </w:r>
      <w:r w:rsidRPr="006F49EB">
        <w:rPr>
          <w:rFonts w:ascii="Times New Roman" w:hAnsi="Times New Roman" w:cs="Times New Roman"/>
        </w:rPr>
        <w:t xml:space="preserve">) </w:t>
      </w:r>
    </w:p>
    <w:p w14:paraId="4774A7FB" w14:textId="3CB6A3D4" w:rsidR="00226C1C" w:rsidRPr="006F49EB" w:rsidRDefault="00934E1A" w:rsidP="006F49EB">
      <w:pPr>
        <w:spacing w:after="0" w:line="240" w:lineRule="auto"/>
        <w:rPr>
          <w:rFonts w:ascii="Times New Roman" w:hAnsi="Times New Roman" w:cs="Times New Roman"/>
        </w:rPr>
      </w:pPr>
      <w:r w:rsidRPr="006F49EB">
        <w:rPr>
          <w:rFonts w:ascii="Times New Roman" w:hAnsi="Times New Roman" w:cs="Times New Roman"/>
        </w:rPr>
        <w:lastRenderedPageBreak/>
        <w:t>PVM</w:t>
      </w:r>
      <w:r w:rsidR="00E1753D" w:rsidRPr="006F49EB">
        <w:rPr>
          <w:rFonts w:ascii="Times New Roman" w:hAnsi="Times New Roman" w:cs="Times New Roman"/>
        </w:rPr>
        <w:t xml:space="preserve"> (21 proc.) – ____</w:t>
      </w:r>
      <w:r w:rsidR="0034220A" w:rsidRPr="006F49EB">
        <w:rPr>
          <w:rFonts w:ascii="Times New Roman" w:hAnsi="Times New Roman" w:cs="Times New Roman"/>
        </w:rPr>
        <w:t>____</w:t>
      </w:r>
      <w:r w:rsidR="00E1753D" w:rsidRPr="006F49EB">
        <w:rPr>
          <w:rFonts w:ascii="Times New Roman" w:hAnsi="Times New Roman" w:cs="Times New Roman"/>
        </w:rPr>
        <w:t>__</w:t>
      </w:r>
      <w:r w:rsidR="0093648D" w:rsidRPr="006F49EB">
        <w:rPr>
          <w:rFonts w:ascii="Times New Roman" w:hAnsi="Times New Roman" w:cs="Times New Roman"/>
        </w:rPr>
        <w:t xml:space="preserve">  (_____________________________________________</w:t>
      </w:r>
      <w:r w:rsidR="00E1753D" w:rsidRPr="006F49EB">
        <w:rPr>
          <w:rFonts w:ascii="Times New Roman" w:hAnsi="Times New Roman" w:cs="Times New Roman"/>
        </w:rPr>
        <w:t>eurai</w:t>
      </w:r>
      <w:r w:rsidR="0093648D" w:rsidRPr="006F49EB">
        <w:rPr>
          <w:rFonts w:ascii="Times New Roman" w:hAnsi="Times New Roman" w:cs="Times New Roman"/>
        </w:rPr>
        <w:t>.</w:t>
      </w:r>
    </w:p>
    <w:p w14:paraId="478DB4F1" w14:textId="78728C61" w:rsidR="00C70598" w:rsidRPr="006F49EB" w:rsidRDefault="00C70598" w:rsidP="006F49EB">
      <w:pPr>
        <w:spacing w:after="0" w:line="240" w:lineRule="auto"/>
        <w:rPr>
          <w:rFonts w:ascii="Times New Roman" w:hAnsi="Times New Roman" w:cs="Times New Roman"/>
        </w:rPr>
      </w:pPr>
      <w:r w:rsidRPr="006F49EB">
        <w:rPr>
          <w:rFonts w:ascii="Times New Roman" w:hAnsi="Times New Roman" w:cs="Times New Roman"/>
        </w:rPr>
        <w:t>(</w:t>
      </w:r>
      <w:r w:rsidRPr="006F49EB">
        <w:rPr>
          <w:rFonts w:ascii="Times New Roman" w:hAnsi="Times New Roman" w:cs="Times New Roman"/>
          <w:sz w:val="20"/>
          <w:szCs w:val="20"/>
        </w:rPr>
        <w:t>nurodyti sumą skaičiais</w:t>
      </w:r>
      <w:r w:rsidRPr="006F49EB">
        <w:rPr>
          <w:rFonts w:ascii="Times New Roman" w:hAnsi="Times New Roman" w:cs="Times New Roman"/>
        </w:rPr>
        <w:t>)   (</w:t>
      </w:r>
      <w:r w:rsidRPr="006F49EB">
        <w:rPr>
          <w:rFonts w:ascii="Times New Roman" w:hAnsi="Times New Roman" w:cs="Times New Roman"/>
          <w:sz w:val="20"/>
          <w:szCs w:val="20"/>
        </w:rPr>
        <w:t>nurodyti sumą žodžiais</w:t>
      </w:r>
      <w:r w:rsidRPr="006F49EB">
        <w:rPr>
          <w:rFonts w:ascii="Times New Roman" w:hAnsi="Times New Roman" w:cs="Times New Roman"/>
        </w:rPr>
        <w:t>)</w:t>
      </w:r>
    </w:p>
    <w:p w14:paraId="5E62089E" w14:textId="21F4A946" w:rsidR="00C522C7" w:rsidRPr="006F49EB" w:rsidRDefault="00C522C7" w:rsidP="006F49EB">
      <w:pPr>
        <w:spacing w:after="0" w:line="240" w:lineRule="auto"/>
        <w:rPr>
          <w:rFonts w:ascii="Times New Roman" w:hAnsi="Times New Roman" w:cs="Times New Roman"/>
        </w:rPr>
      </w:pPr>
      <w:r w:rsidRPr="006F49EB">
        <w:rPr>
          <w:rFonts w:ascii="Times New Roman" w:hAnsi="Times New Roman" w:cs="Times New Roman"/>
        </w:rPr>
        <w:t>Sutarties kaina su PVM _____ (__________________________________________) eur</w:t>
      </w:r>
      <w:r w:rsidR="00C70598" w:rsidRPr="006F49EB">
        <w:rPr>
          <w:rFonts w:ascii="Times New Roman" w:hAnsi="Times New Roman" w:cs="Times New Roman"/>
        </w:rPr>
        <w:t>ai</w:t>
      </w:r>
      <w:r w:rsidRPr="006F49EB">
        <w:rPr>
          <w:rFonts w:ascii="Times New Roman" w:hAnsi="Times New Roman" w:cs="Times New Roman"/>
        </w:rPr>
        <w:t xml:space="preserve">, </w:t>
      </w:r>
    </w:p>
    <w:p w14:paraId="71F16C8A" w14:textId="7BB04020" w:rsidR="00C522C7" w:rsidRPr="006F49EB" w:rsidRDefault="00C522C7" w:rsidP="006F49EB">
      <w:pPr>
        <w:spacing w:after="0" w:line="240" w:lineRule="auto"/>
        <w:rPr>
          <w:rFonts w:ascii="Times New Roman" w:hAnsi="Times New Roman" w:cs="Times New Roman"/>
        </w:rPr>
      </w:pPr>
      <w:r w:rsidRPr="006F49EB">
        <w:rPr>
          <w:rFonts w:ascii="Times New Roman" w:hAnsi="Times New Roman" w:cs="Times New Roman"/>
        </w:rPr>
        <w:t>(</w:t>
      </w:r>
      <w:r w:rsidRPr="006F49EB">
        <w:rPr>
          <w:rFonts w:ascii="Times New Roman" w:hAnsi="Times New Roman" w:cs="Times New Roman"/>
          <w:sz w:val="20"/>
          <w:szCs w:val="20"/>
        </w:rPr>
        <w:t>nurodyti sumą skaičiais</w:t>
      </w:r>
      <w:r w:rsidRPr="006F49EB">
        <w:rPr>
          <w:rFonts w:ascii="Times New Roman" w:hAnsi="Times New Roman" w:cs="Times New Roman"/>
        </w:rPr>
        <w:t>)   (</w:t>
      </w:r>
      <w:r w:rsidRPr="006F49EB">
        <w:rPr>
          <w:rFonts w:ascii="Times New Roman" w:hAnsi="Times New Roman" w:cs="Times New Roman"/>
          <w:sz w:val="20"/>
          <w:szCs w:val="20"/>
        </w:rPr>
        <w:t>nurodyti sumą žodžiais</w:t>
      </w:r>
      <w:r w:rsidRPr="006F49EB">
        <w:rPr>
          <w:rFonts w:ascii="Times New Roman" w:hAnsi="Times New Roman" w:cs="Times New Roman"/>
        </w:rPr>
        <w:t xml:space="preserve">) </w:t>
      </w:r>
    </w:p>
    <w:p w14:paraId="4F28383F" w14:textId="007C4169" w:rsidR="00226C1C" w:rsidRPr="00CC4A0F"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CC4A0F">
        <w:rPr>
          <w:rFonts w:ascii="Times New Roman" w:hAnsi="Times New Roman" w:cs="Times New Roman"/>
        </w:rPr>
        <w:t xml:space="preserve">Į Sutarties kainą įskaičiuota Paslaugų kaina, visi mokesčiai ir įrangos kaina, transporto, su dokumentų, kurių reikalauja Pirkėjas, rengimu ir pateikimu, kitos su Paslaugų atlikimu susijusios, Teikėjo tiesioginės ir netiesioginės išlaidos. Pasirašydamas Sutartį Teikėjas pareiškia, kad jis gerai išanalizavo pirkimo dokumentuose ir Sutartyje pateiktą techninę specifikaciją bei sąlygas, numatė ir įvertino visą Paslaugų apimtį. Jeigu Sutarčiai tinkamai įvykdyti yra būtina atlikti kitas papildomas paslaugas, kurias sudarydamas Sutartį būtų numatęs kiekvienas profesionalus ir protingas Teikėjas, tačiau Teikėjas jų nenumatė ir neįtraukė į Sutarties kainą, tai šias paslaugas Teikėjas įsipareigoja atlikti savo sąskaita. </w:t>
      </w:r>
    </w:p>
    <w:p w14:paraId="6B1F4BDB" w14:textId="32479611" w:rsidR="000A35DF" w:rsidRPr="00CC4A0F" w:rsidRDefault="00226C1C" w:rsidP="00BC05A1">
      <w:pPr>
        <w:pStyle w:val="ListParagraph"/>
        <w:numPr>
          <w:ilvl w:val="0"/>
          <w:numId w:val="10"/>
        </w:numPr>
        <w:spacing w:after="0" w:line="240" w:lineRule="auto"/>
        <w:ind w:left="0" w:firstLine="680"/>
        <w:jc w:val="both"/>
        <w:rPr>
          <w:rFonts w:ascii="Times New Roman" w:hAnsi="Times New Roman" w:cs="Times New Roman"/>
        </w:rPr>
      </w:pPr>
      <w:r w:rsidRPr="00CC4A0F">
        <w:rPr>
          <w:rFonts w:ascii="Times New Roman" w:hAnsi="Times New Roman" w:cs="Times New Roman"/>
        </w:rPr>
        <w:t xml:space="preserve">Sutarties kaina nekeičiama per visą Sutarties galiojimo laikotarpį, išskyrus Sutartyje numatytus kainos peržiūros dėl pasikeitusių mokesčių atvejus: </w:t>
      </w:r>
    </w:p>
    <w:p w14:paraId="550297EF" w14:textId="46147590" w:rsidR="00226C1C" w:rsidRPr="00DC76BC" w:rsidRDefault="00226C1C" w:rsidP="00BC05A1">
      <w:pPr>
        <w:pStyle w:val="ListParagraph"/>
        <w:numPr>
          <w:ilvl w:val="1"/>
          <w:numId w:val="10"/>
        </w:numPr>
        <w:spacing w:after="0" w:line="240" w:lineRule="auto"/>
        <w:ind w:left="0" w:firstLine="680"/>
        <w:jc w:val="both"/>
        <w:rPr>
          <w:rFonts w:ascii="Times New Roman" w:hAnsi="Times New Roman" w:cs="Times New Roman"/>
        </w:rPr>
      </w:pPr>
      <w:r w:rsidRPr="00DC76BC">
        <w:rPr>
          <w:rFonts w:ascii="Times New Roman" w:hAnsi="Times New Roman" w:cs="Times New Roman"/>
          <w:b/>
          <w:bCs/>
        </w:rPr>
        <w:t>dėl pasikeitusių mokesčių</w:t>
      </w:r>
      <w:r w:rsidRPr="00DC76BC">
        <w:rPr>
          <w:rFonts w:ascii="Times New Roman" w:hAnsi="Times New Roman" w:cs="Times New Roman"/>
        </w:rPr>
        <w:t xml:space="preserve">, t. y. Sutarties galiojimo metu pasikeitus Paslaugoms taikomam pridėtinės vertės mokesčiui (PVM), Sutarčiai bus taikomas pakeistas PVM tarifas. Sutarties kaina perskaičiuojama po Lietuvos Respublikos pridėtinės vertės mokesčio įstatymo, kuriuo keičiasi PVM tarifas, įsigaliojimo dienos. Pakeista Sutarties kaina bus lygi sumai, gautai prie Sutartyje nurodytos Sutarties kainos be PVM pridėjus PVM, apskaičiuotą pagal naujai patvirtintą PVM tarifą, nebent priimti teisės aktai numatytų kitaip. Sutarties kaina peržiūrima toms Paslaugoms, kurių atlikimo ir apmokėjimo už Paslaugas terminai pagal Sutartį sueina po atitinkamo teisės akto įsigaliojimo. Sutarties kaina be PVM dėl PVM keitimo nebus keičiama, nebent priimti teisės aktai numatytų kitaip; </w:t>
      </w:r>
    </w:p>
    <w:p w14:paraId="00BAD96B" w14:textId="332D9ADB" w:rsidR="00226C1C" w:rsidRPr="00ED682D" w:rsidRDefault="008D543C" w:rsidP="00BC05A1">
      <w:pPr>
        <w:pStyle w:val="ListParagraph"/>
        <w:numPr>
          <w:ilvl w:val="0"/>
          <w:numId w:val="10"/>
        </w:numPr>
        <w:spacing w:after="0" w:line="240" w:lineRule="auto"/>
        <w:ind w:left="0" w:firstLine="680"/>
        <w:jc w:val="both"/>
        <w:rPr>
          <w:rFonts w:ascii="Times New Roman" w:hAnsi="Times New Roman" w:cs="Times New Roman"/>
        </w:rPr>
      </w:pPr>
      <w:r w:rsidRPr="008D543C">
        <w:rPr>
          <w:rFonts w:ascii="Times New Roman" w:hAnsi="Times New Roman" w:cs="Times New Roman"/>
        </w:rPr>
        <w:t xml:space="preserve">Pirkėjas įsipareigoja sumokėti už Paslaugas tokia tvarka: mokėjimas atliekamas per </w:t>
      </w:r>
      <w:r w:rsidR="005068AA">
        <w:rPr>
          <w:rFonts w:ascii="Times New Roman" w:hAnsi="Times New Roman" w:cs="Times New Roman"/>
        </w:rPr>
        <w:t>20</w:t>
      </w:r>
      <w:r w:rsidR="00DF4EAD">
        <w:rPr>
          <w:rFonts w:ascii="Times New Roman" w:hAnsi="Times New Roman" w:cs="Times New Roman"/>
        </w:rPr>
        <w:t> </w:t>
      </w:r>
      <w:r w:rsidR="005068AA">
        <w:rPr>
          <w:rFonts w:ascii="Times New Roman" w:hAnsi="Times New Roman" w:cs="Times New Roman"/>
        </w:rPr>
        <w:t>darbo</w:t>
      </w:r>
      <w:r w:rsidR="005068AA" w:rsidRPr="008D543C">
        <w:rPr>
          <w:rFonts w:ascii="Times New Roman" w:hAnsi="Times New Roman" w:cs="Times New Roman"/>
        </w:rPr>
        <w:t xml:space="preserve"> </w:t>
      </w:r>
      <w:r w:rsidRPr="008D543C">
        <w:rPr>
          <w:rFonts w:ascii="Times New Roman" w:hAnsi="Times New Roman" w:cs="Times New Roman"/>
        </w:rPr>
        <w:t>dienų nuo sąskaitos faktūros pateikimo dienos, pervedant lėšas į Sutartyje nurodytą Teikėjo banko sąskaitą.</w:t>
      </w:r>
      <w:r w:rsidR="0058335D">
        <w:rPr>
          <w:rFonts w:ascii="Times New Roman" w:hAnsi="Times New Roman" w:cs="Times New Roman"/>
        </w:rPr>
        <w:t xml:space="preserve"> </w:t>
      </w:r>
      <w:r w:rsidR="00226C1C" w:rsidRPr="00ED682D">
        <w:rPr>
          <w:rFonts w:ascii="Times New Roman" w:hAnsi="Times New Roman" w:cs="Times New Roman"/>
        </w:rPr>
        <w:t xml:space="preserve">Sąskaitose faktūrose privalo būti nurodyta Sutarties data ir numeris. </w:t>
      </w:r>
    </w:p>
    <w:p w14:paraId="12ED9554" w14:textId="620C42EF" w:rsidR="00F530A9" w:rsidRPr="00E5328B"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E5328B">
        <w:rPr>
          <w:rFonts w:ascii="Times New Roman" w:hAnsi="Times New Roman" w:cs="Times New Roman"/>
        </w:rPr>
        <w:t xml:space="preserve">Pagal Sutartį priklausančias sumokėti pinigų sumas Pirkėjas sumoka Teikėjui mokėjimo pavedimu į Sutartyje nurodytą banko sąskaitą. Laikoma, kad pinigai sumokėti tą dieną, kurią Pirkėjas pateikė savo bankui mokėjimo nurodymą atlikti mokėjimo pavedimą. </w:t>
      </w:r>
    </w:p>
    <w:p w14:paraId="3F867CC0" w14:textId="33369E98" w:rsidR="00F530A9" w:rsidRPr="00E5328B"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E5328B">
        <w:rPr>
          <w:rFonts w:ascii="Times New Roman" w:hAnsi="Times New Roman" w:cs="Times New Roman"/>
        </w:rPr>
        <w:t xml:space="preserve">Už Paslaugas sumokama eurais po to, kai pasirašomas Paslaugų priėmimo–perdavimo aktas ir jo pagrindu Pirkėjas priima Sutartyje nustatyta tvarka pateiktą sąskaitą faktūrą. </w:t>
      </w:r>
    </w:p>
    <w:p w14:paraId="256CA54C" w14:textId="2BB54519" w:rsidR="00F530A9" w:rsidRPr="00C27974"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E5328B">
        <w:rPr>
          <w:rFonts w:ascii="Times New Roman" w:hAnsi="Times New Roman" w:cs="Times New Roman"/>
        </w:rPr>
        <w:t>Vykdant Sutartį visos sąskaitos faktūros privalo būti teikiamos tik elektroniniu būdu. Elektroninės sąskaitos faktūros, atitinkančios Europos elektroninių sąskaitų faktūrų standartą,</w:t>
      </w:r>
      <w:r w:rsidRPr="00C27974">
        <w:rPr>
          <w:rFonts w:ascii="Times New Roman" w:hAnsi="Times New Roman" w:cs="Times New Roman"/>
        </w:rPr>
        <w:t xml:space="preserve"> teikiamos Teikėjo pasirinktomis priemonėmis. Europos elektroninių sąskaitų faktūrų standarto neatitinkančios elektroninės sąskaitos faktūros gali būti teikiamos tik naudojantis Sąskaitų administravimo bendrosios informacinės sistemos (SABIS) priemonėmis. </w:t>
      </w:r>
      <w:r w:rsidR="00B27EDC" w:rsidRPr="00B27EDC">
        <w:rPr>
          <w:rFonts w:ascii="Times New Roman" w:hAnsi="Times New Roman" w:cs="Times New Roman"/>
        </w:rPr>
        <w:t>Kitais būdais pateiktos sąskaitos faktūros laikomos pateiktomis netinkamai ir nepriimamos.</w:t>
      </w:r>
    </w:p>
    <w:p w14:paraId="3F9C886C" w14:textId="77777777" w:rsidR="00E33B4D" w:rsidRDefault="00E33B4D" w:rsidP="00167B49">
      <w:pPr>
        <w:keepNext/>
        <w:spacing w:after="0" w:line="240" w:lineRule="auto"/>
        <w:jc w:val="center"/>
        <w:rPr>
          <w:rFonts w:ascii="Times New Roman" w:hAnsi="Times New Roman" w:cs="Times New Roman"/>
          <w:b/>
          <w:bCs/>
        </w:rPr>
      </w:pPr>
    </w:p>
    <w:p w14:paraId="44706D6F" w14:textId="30C2E373" w:rsidR="00167B49" w:rsidRDefault="00167B49" w:rsidP="00167B49">
      <w:pPr>
        <w:keepNext/>
        <w:spacing w:after="0" w:line="240" w:lineRule="auto"/>
        <w:jc w:val="center"/>
        <w:rPr>
          <w:rFonts w:ascii="Times New Roman" w:hAnsi="Times New Roman" w:cs="Times New Roman"/>
          <w:b/>
          <w:bCs/>
        </w:rPr>
      </w:pPr>
      <w:r>
        <w:rPr>
          <w:rFonts w:ascii="Times New Roman" w:hAnsi="Times New Roman" w:cs="Times New Roman"/>
          <w:b/>
          <w:bCs/>
        </w:rPr>
        <w:t>IV SKYRIUS</w:t>
      </w:r>
    </w:p>
    <w:p w14:paraId="4FCB9F21" w14:textId="282319E3" w:rsidR="006C4FBE" w:rsidRPr="00F530A9" w:rsidRDefault="006C4FBE" w:rsidP="008075BE">
      <w:pPr>
        <w:keepNext/>
        <w:spacing w:line="240" w:lineRule="auto"/>
        <w:jc w:val="center"/>
        <w:rPr>
          <w:rFonts w:ascii="Times New Roman" w:hAnsi="Times New Roman" w:cs="Times New Roman"/>
        </w:rPr>
      </w:pPr>
      <w:r w:rsidRPr="00F530A9">
        <w:rPr>
          <w:rFonts w:ascii="Times New Roman" w:hAnsi="Times New Roman" w:cs="Times New Roman"/>
          <w:b/>
          <w:bCs/>
        </w:rPr>
        <w:t xml:space="preserve">PASLAUGŲ PERDAVIMAS IR KOKYBĖ </w:t>
      </w:r>
    </w:p>
    <w:p w14:paraId="540E1C64" w14:textId="3ADDD3EE" w:rsidR="00F530A9" w:rsidRPr="0087574E"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Paslaugos turi būti atliktos per Sutartyje nustatytą Paslaugų teikimo terminą. Paslaugų atlikimas dalimis negalimas. </w:t>
      </w:r>
    </w:p>
    <w:p w14:paraId="3C64029E" w14:textId="72E9F522" w:rsidR="00F530A9" w:rsidRPr="0087574E"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Teikėjas, įvykdęs visus Sutartimi prisiimtus įsipareigojimus, privalo kreiptis į Pirkėją dėl Paslaugų priėmimo–perdavimo akto pasirašymo. Pirkėjas turi ne vėliau kaip per </w:t>
      </w:r>
      <w:r w:rsidR="005B48AB">
        <w:rPr>
          <w:rFonts w:ascii="Times New Roman" w:hAnsi="Times New Roman" w:cs="Times New Roman"/>
        </w:rPr>
        <w:t>5</w:t>
      </w:r>
      <w:r w:rsidRPr="0087574E">
        <w:rPr>
          <w:rFonts w:ascii="Times New Roman" w:hAnsi="Times New Roman" w:cs="Times New Roman"/>
        </w:rPr>
        <w:t xml:space="preserve"> </w:t>
      </w:r>
      <w:r w:rsidR="005B48AB">
        <w:rPr>
          <w:rFonts w:ascii="Times New Roman" w:hAnsi="Times New Roman" w:cs="Times New Roman"/>
        </w:rPr>
        <w:t>darbo</w:t>
      </w:r>
      <w:r w:rsidR="005B48AB" w:rsidRPr="0087574E">
        <w:rPr>
          <w:rFonts w:ascii="Times New Roman" w:hAnsi="Times New Roman" w:cs="Times New Roman"/>
        </w:rPr>
        <w:t xml:space="preserve"> </w:t>
      </w:r>
      <w:r w:rsidRPr="0087574E">
        <w:rPr>
          <w:rFonts w:ascii="Times New Roman" w:hAnsi="Times New Roman" w:cs="Times New Roman"/>
        </w:rPr>
        <w:t xml:space="preserve">dienas pasirašyti Paslaugų priėmimo–perdavimo aktą arba atmesti Teikėjo prašymą pasirašyti Paslaugų priėmimo–perdavimo aktą, nurodydamas priimto sprendimo motyvus, trūkumų ištaisymo terminus bei priemones, kurių Teikėjas privalo imtis tam, kad Paslaugų priėmimo–perdavimo aktas būtų pasirašytas. Teikėjas nurodytus trūkumus turi ištaisyti nedelsiant ir savo lėšomis. Paslaugų priėmimo–perdavimo aktas pasirašomas 2 vienodą teisinę galią turinčiais egzemplioriais arba, sudarant elektroninį dokumentą, abiejų Šalių pasirašomas elektroniniu parašu. </w:t>
      </w:r>
    </w:p>
    <w:p w14:paraId="63C53C84" w14:textId="0A69E661" w:rsidR="00F530A9" w:rsidRPr="0087574E"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lastRenderedPageBreak/>
        <w:t xml:space="preserve">Pirkėjas pasirašo Paslaugų priėmimo–perdavimo aktą, jei Paslaugos atitinka Sutarties sąlygas, Lietuvos Respublikoje taikomų norminių dokumentų nustatytus reikalavimus bei kitus reikalavimus, įprastai keliamus tokio pobūdžio paslaugoms. </w:t>
      </w:r>
    </w:p>
    <w:p w14:paraId="20AF7AFB" w14:textId="1BB7CB77" w:rsidR="00F530A9" w:rsidRPr="0087574E"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Visi rezultatai ir su jais susijusios teisės, įgytos vykdant Sutartį, įskaitant autorines ir kitas intelektinės ar pramoninės nuosavybės teises, yra Pirkėjo nuosavybė. </w:t>
      </w:r>
    </w:p>
    <w:p w14:paraId="070DBFA9" w14:textId="75055EDB" w:rsidR="00F530A9" w:rsidRPr="0087574E" w:rsidRDefault="00F530A9" w:rsidP="00BC05A1">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Nuosavybės teisė į Paslaugų atlikimo rezultatą, kai toks sukuriamas, Pirkėjui pereina nuo Sutartyje nustatyta tvarka pasirašyto Paslaugų priėmimo–perdavimo akto. </w:t>
      </w:r>
    </w:p>
    <w:p w14:paraId="4B2F1863" w14:textId="77777777" w:rsidR="00BC05A1" w:rsidRPr="0087574E" w:rsidRDefault="00BC05A1" w:rsidP="00A72C48">
      <w:pPr>
        <w:keepNext/>
        <w:spacing w:after="0" w:line="240" w:lineRule="auto"/>
        <w:jc w:val="center"/>
        <w:rPr>
          <w:rFonts w:ascii="Times New Roman" w:hAnsi="Times New Roman" w:cs="Times New Roman"/>
          <w:b/>
          <w:bCs/>
        </w:rPr>
      </w:pPr>
    </w:p>
    <w:p w14:paraId="3FD0FA4F" w14:textId="033CB66D" w:rsidR="00A72C48" w:rsidRPr="0087574E" w:rsidRDefault="00A72C48" w:rsidP="00A72C48">
      <w:pPr>
        <w:keepNext/>
        <w:spacing w:after="0" w:line="240" w:lineRule="auto"/>
        <w:jc w:val="center"/>
        <w:rPr>
          <w:rFonts w:ascii="Times New Roman" w:hAnsi="Times New Roman" w:cs="Times New Roman"/>
          <w:b/>
          <w:bCs/>
        </w:rPr>
      </w:pPr>
      <w:r w:rsidRPr="0087574E">
        <w:rPr>
          <w:rFonts w:ascii="Times New Roman" w:hAnsi="Times New Roman" w:cs="Times New Roman"/>
          <w:b/>
          <w:bCs/>
        </w:rPr>
        <w:t>V</w:t>
      </w:r>
      <w:r w:rsidR="002F7A6B" w:rsidRPr="0087574E">
        <w:rPr>
          <w:rFonts w:ascii="Times New Roman" w:hAnsi="Times New Roman" w:cs="Times New Roman"/>
          <w:b/>
          <w:bCs/>
        </w:rPr>
        <w:t xml:space="preserve"> SKYRIUS</w:t>
      </w:r>
    </w:p>
    <w:p w14:paraId="704DC491" w14:textId="4F1F8E14" w:rsidR="002F7A6B" w:rsidRPr="0087574E" w:rsidRDefault="002F7A6B" w:rsidP="00A72C48">
      <w:pPr>
        <w:keepNext/>
        <w:spacing w:line="240" w:lineRule="auto"/>
        <w:jc w:val="center"/>
        <w:rPr>
          <w:rFonts w:ascii="Times New Roman" w:hAnsi="Times New Roman" w:cs="Times New Roman"/>
          <w:b/>
          <w:bCs/>
        </w:rPr>
      </w:pPr>
      <w:r w:rsidRPr="0087574E">
        <w:rPr>
          <w:rFonts w:ascii="Times New Roman" w:hAnsi="Times New Roman" w:cs="Times New Roman"/>
          <w:b/>
          <w:bCs/>
        </w:rPr>
        <w:t>ŠALIŲ TEISĖS IR PAREIGOS</w:t>
      </w:r>
    </w:p>
    <w:p w14:paraId="646820CA" w14:textId="2F781574" w:rsidR="00A72C48" w:rsidRPr="0087574E" w:rsidRDefault="00F530A9" w:rsidP="00BC05A1">
      <w:pPr>
        <w:pStyle w:val="ListParagraph"/>
        <w:numPr>
          <w:ilvl w:val="0"/>
          <w:numId w:val="10"/>
        </w:numPr>
        <w:spacing w:after="0" w:line="240" w:lineRule="auto"/>
        <w:ind w:left="0" w:firstLine="680"/>
        <w:rPr>
          <w:rFonts w:ascii="Times New Roman" w:hAnsi="Times New Roman" w:cs="Times New Roman"/>
          <w:b/>
          <w:bCs/>
        </w:rPr>
      </w:pPr>
      <w:r w:rsidRPr="0087574E">
        <w:rPr>
          <w:rFonts w:ascii="Times New Roman" w:hAnsi="Times New Roman" w:cs="Times New Roman"/>
          <w:b/>
          <w:bCs/>
        </w:rPr>
        <w:t xml:space="preserve">Pirkėjas įsipareigoja: </w:t>
      </w:r>
    </w:p>
    <w:p w14:paraId="357E6D05" w14:textId="36AA986C" w:rsidR="00F530A9" w:rsidRPr="0087574E" w:rsidRDefault="00F530A9" w:rsidP="00BC05A1">
      <w:pPr>
        <w:pStyle w:val="ListParagraph"/>
        <w:numPr>
          <w:ilvl w:val="1"/>
          <w:numId w:val="10"/>
        </w:numPr>
        <w:spacing w:after="0" w:line="240" w:lineRule="auto"/>
        <w:ind w:left="0" w:firstLine="680"/>
        <w:rPr>
          <w:rFonts w:ascii="Times New Roman" w:hAnsi="Times New Roman" w:cs="Times New Roman"/>
        </w:rPr>
      </w:pPr>
      <w:r w:rsidRPr="0087574E">
        <w:rPr>
          <w:rFonts w:ascii="Times New Roman" w:hAnsi="Times New Roman" w:cs="Times New Roman"/>
        </w:rPr>
        <w:t xml:space="preserve">tinkamai ir sąžiningai vykdyti Sutartį; </w:t>
      </w:r>
    </w:p>
    <w:p w14:paraId="4E291C40" w14:textId="49A63E9A" w:rsidR="00F530A9" w:rsidRPr="0087574E" w:rsidRDefault="00F530A9"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Sutarties vykdymo metu bendradarbiauti su Teikėju, teikiant Sutarčiai vykdyti pagrįstai reikalingą informaciją, kurios pateikimo būtinybė iškilo Sutarties vykdymo metu; </w:t>
      </w:r>
    </w:p>
    <w:p w14:paraId="1A2DAF60" w14:textId="09BC6BD8" w:rsidR="00F530A9" w:rsidRPr="0087574E" w:rsidRDefault="00F530A9"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priimti tinkamai suteiktas Paslaugas ir sumokėti Sutarties kainą už tinkamai ir laiku suteiktas Paslaugas pagal Sutarties sąlygas; </w:t>
      </w:r>
    </w:p>
    <w:p w14:paraId="65ADAD78" w14:textId="1C820567" w:rsidR="00F530A9" w:rsidRPr="0087574E" w:rsidRDefault="00F530A9"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suteikti reikiamus įgaliojimus Teikėjui veikti Pirkėjo vardu (jei tokie įgaliojimai yra reikalingi); </w:t>
      </w:r>
    </w:p>
    <w:p w14:paraId="52E4CC41" w14:textId="43160248" w:rsidR="00F530A9" w:rsidRPr="0087574E" w:rsidRDefault="00F530A9"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tinkamai vykdyti kitas Sutartyje ir Lietuvos Respublikos teisės aktuose numatytas pareigas. </w:t>
      </w:r>
    </w:p>
    <w:p w14:paraId="01731584" w14:textId="71468F15" w:rsidR="00F530A9" w:rsidRPr="0087574E" w:rsidRDefault="00F530A9" w:rsidP="00DF4EAD">
      <w:pPr>
        <w:pStyle w:val="ListParagraph"/>
        <w:numPr>
          <w:ilvl w:val="0"/>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b/>
          <w:bCs/>
        </w:rPr>
        <w:t xml:space="preserve">Pirkėjas turi teisę: </w:t>
      </w:r>
    </w:p>
    <w:p w14:paraId="1AA54A3F" w14:textId="290AF0CC" w:rsidR="00F04534" w:rsidRPr="0087574E" w:rsidRDefault="00F04534"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be atskiro pranešimo atlikti bet kokius patikrinimus, kurie Pirkėjui atrodo reikalingi, kilus įtarimui, kad Teikėjas nesugebės laiku suteikti Paslaugų ar Paslaugos teikiamos nekokybiškai, neprofesionaliai, pažeidžiant reikalavimus; </w:t>
      </w:r>
    </w:p>
    <w:p w14:paraId="521E113A" w14:textId="23C47E47" w:rsidR="00F04534" w:rsidRPr="0087574E" w:rsidRDefault="00F04534"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Paslaugų teikimo metu raštiško ir motyvuoto prašymo pagrindu reikalauti Teikėjo darbuotojo arba Teikėjo pareigas vykdančio asmens pakeitimo, jei mano, kad šis asmuo nėra stropus ar netinkamai vykdo pareigas; </w:t>
      </w:r>
    </w:p>
    <w:p w14:paraId="6687BCB4" w14:textId="442D3E2A" w:rsidR="00F04534" w:rsidRPr="0087574E" w:rsidRDefault="00F04534" w:rsidP="00DF4EA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naudotis kitomis Sutartyje ir Lietuvos Respublikos teisės aktuose numatytomis Pirkėjo teisėmis. </w:t>
      </w:r>
    </w:p>
    <w:p w14:paraId="5470D6EB" w14:textId="7AD88EC5" w:rsidR="00986959" w:rsidRPr="0087574E" w:rsidRDefault="00F04534" w:rsidP="00BC05A1">
      <w:pPr>
        <w:pStyle w:val="ListParagraph"/>
        <w:numPr>
          <w:ilvl w:val="0"/>
          <w:numId w:val="10"/>
        </w:numPr>
        <w:spacing w:after="0" w:line="240" w:lineRule="auto"/>
        <w:ind w:left="0" w:firstLine="680"/>
        <w:rPr>
          <w:rFonts w:ascii="Times New Roman" w:hAnsi="Times New Roman" w:cs="Times New Roman"/>
          <w:b/>
          <w:bCs/>
        </w:rPr>
      </w:pPr>
      <w:r w:rsidRPr="0087574E">
        <w:rPr>
          <w:rFonts w:ascii="Times New Roman" w:hAnsi="Times New Roman" w:cs="Times New Roman"/>
          <w:b/>
          <w:bCs/>
        </w:rPr>
        <w:t xml:space="preserve">Teikėjas įsipareigoja: </w:t>
      </w:r>
    </w:p>
    <w:p w14:paraId="5E9C70D1" w14:textId="7AA04DE7" w:rsidR="00F04534" w:rsidRPr="0087574E"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teikti Paslaugas Pirkėjui pagal Sutartį ir Pirkėjo pateiktus užsakymus, kai jie teikiami, už Sutarties kainą, savo rizika bei sąskaita kaip įmanoma rūpestingai bei efektyviai, įskaitant, bet neapsiribojant, Paslaugų teikimą pagal geriausius visuotinai pripažįstamus profesinius, techninius standartus ir praktiką, panaudodamas visus reikiamus įgūdžius, žinias; </w:t>
      </w:r>
    </w:p>
    <w:p w14:paraId="32A0E821" w14:textId="174910CA" w:rsidR="00F04534" w:rsidRPr="0087574E"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 xml:space="preserve">Sutartyje nustatytu laiku suteikti Paslaugas, perduoti Pirkėjui Sutartyje nurodytų Paslaugų rezultatą ir ištaisyti nustatytus trūkumus; </w:t>
      </w:r>
    </w:p>
    <w:p w14:paraId="61F618EC" w14:textId="3916F2ED" w:rsidR="00F04534" w:rsidRPr="0087574E"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užtikrinti, kad Sutarties sudarymo momentu ir visą jos galiojimo laikotarpį Teikėjas, jo darbuotojai išlaikytų reikiamą kvalifikaciją ir patirtį, reikalingas norint teikti Paslaugas. Jeigu pirkimo vykdymo metu nebuvo tikrinama Teikėjo kvalifikacija dėl teisės verstis atitinkama veikla arba buvo tikrinama ne visa apimtimi, užtikrinti, kad Sutartį vykdys tik tokią teisę turintys asmenys. Teikėjas, pageidaudamas pakeisti specialistą (-</w:t>
      </w:r>
      <w:proofErr w:type="spellStart"/>
      <w:r w:rsidRPr="0087574E">
        <w:rPr>
          <w:rFonts w:ascii="Times New Roman" w:hAnsi="Times New Roman" w:cs="Times New Roman"/>
        </w:rPr>
        <w:t>us</w:t>
      </w:r>
      <w:proofErr w:type="spellEnd"/>
      <w:r w:rsidRPr="0087574E">
        <w:rPr>
          <w:rFonts w:ascii="Times New Roman" w:hAnsi="Times New Roman" w:cs="Times New Roman"/>
        </w:rPr>
        <w:t xml:space="preserve">), kurių kvalifikacija rėmėsi savo atitikimui kvalifikaciniams reikalavimams pagrįsti, privalo raštu apie tai informuoti Pirkėją ir pateikti keičiančio specialisto kvalifikaciją patvirtinančius dokumentus. Pirkėjas, gavęs iš Teikėjo prašymą dėl specialisto keitimo, ne vėliau kaip per </w:t>
      </w:r>
      <w:r w:rsidR="00B84075">
        <w:rPr>
          <w:rFonts w:ascii="Times New Roman" w:hAnsi="Times New Roman" w:cs="Times New Roman"/>
        </w:rPr>
        <w:t>5</w:t>
      </w:r>
      <w:r w:rsidR="00763850" w:rsidRPr="0087574E">
        <w:t xml:space="preserve"> </w:t>
      </w:r>
      <w:r w:rsidR="00B84075">
        <w:rPr>
          <w:rFonts w:ascii="Times New Roman" w:hAnsi="Times New Roman" w:cs="Times New Roman"/>
        </w:rPr>
        <w:t>darbo</w:t>
      </w:r>
      <w:r w:rsidR="00B84075" w:rsidRPr="0087574E">
        <w:rPr>
          <w:rFonts w:ascii="Times New Roman" w:hAnsi="Times New Roman" w:cs="Times New Roman"/>
        </w:rPr>
        <w:t xml:space="preserve"> </w:t>
      </w:r>
      <w:r w:rsidRPr="0087574E">
        <w:rPr>
          <w:rFonts w:ascii="Times New Roman" w:hAnsi="Times New Roman" w:cs="Times New Roman"/>
        </w:rPr>
        <w:t xml:space="preserve">dienas patikrina, ar naujo specialisto kvalifikacija atitinka pirkimo dokumentuose keliamus reikalavimus, ir raštu praneša Teikėjui apie savo sutikimą keisti specialistą arba pateikia motyvuotą atsisakymą. </w:t>
      </w:r>
    </w:p>
    <w:p w14:paraId="3926F4E5" w14:textId="05D4909A" w:rsidR="00F04534" w:rsidRPr="00F028AF"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87574E">
        <w:rPr>
          <w:rFonts w:ascii="Times New Roman" w:hAnsi="Times New Roman" w:cs="Times New Roman"/>
        </w:rPr>
        <w:t>savo sąskaita apsaugoti Pirkėją nuo bet kokių pretenzijų, nuostolių, atsirandančių dėl Teikėjo veiksmų ar aplaidumo vykdant Sutartį, ir atlyginti dėl savo kaltų veiksmų padarytą žalą tretiesiems asmenims</w:t>
      </w:r>
      <w:r w:rsidRPr="00F028AF">
        <w:rPr>
          <w:rFonts w:ascii="Times New Roman" w:hAnsi="Times New Roman" w:cs="Times New Roman"/>
        </w:rPr>
        <w:t xml:space="preserve"> bei jų patirtus nuostolius, įskaitant nuostolius dėl bet kokių teisės aktų pažeidimo, neteisėto patentų, prekių ženklų, kitų intelektinės nuosavybės objektų panaudojimo ar bet kokių asmenų teisių pažeidimo; </w:t>
      </w:r>
    </w:p>
    <w:p w14:paraId="268DC2E5" w14:textId="208A7448" w:rsidR="00F04534" w:rsidRPr="00F028AF"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F028AF">
        <w:rPr>
          <w:rFonts w:ascii="Times New Roman" w:hAnsi="Times New Roman" w:cs="Times New Roman"/>
        </w:rPr>
        <w:lastRenderedPageBreak/>
        <w:t xml:space="preserve">per </w:t>
      </w:r>
      <w:r w:rsidR="00590F23">
        <w:rPr>
          <w:rFonts w:ascii="Times New Roman" w:hAnsi="Times New Roman" w:cs="Times New Roman"/>
        </w:rPr>
        <w:t>5</w:t>
      </w:r>
      <w:r w:rsidR="00E42505">
        <w:rPr>
          <w:rFonts w:ascii="Times New Roman" w:hAnsi="Times New Roman" w:cs="Times New Roman"/>
        </w:rPr>
        <w:t xml:space="preserve"> </w:t>
      </w:r>
      <w:r w:rsidR="00B84075">
        <w:rPr>
          <w:rFonts w:ascii="Times New Roman" w:hAnsi="Times New Roman" w:cs="Times New Roman"/>
        </w:rPr>
        <w:t>darbo</w:t>
      </w:r>
      <w:r w:rsidR="00B84075" w:rsidRPr="00F028AF">
        <w:rPr>
          <w:rFonts w:ascii="Times New Roman" w:hAnsi="Times New Roman" w:cs="Times New Roman"/>
        </w:rPr>
        <w:t xml:space="preserve"> </w:t>
      </w:r>
      <w:r w:rsidRPr="00F028AF">
        <w:rPr>
          <w:rFonts w:ascii="Times New Roman" w:hAnsi="Times New Roman" w:cs="Times New Roman"/>
        </w:rPr>
        <w:t xml:space="preserve">dienas informuoti Pirkėją apie visas reikšmingas aplinkybes (pvz., turto areštas ar laikinųjų apsaugos priemonių taikymas, taikos sutarties su kreditoriais sudarymas, pagrindų bankroto ar restruktūrizavimo bylai iškelti atsiradimas, paduoti pareiškimai dėl bankroto ar restruktūrizavimo bylos Teikėjui iškėlimo, bankroto ar restruktūrizavimo bylos iškėlimas, mokestinis įsiskolinimas ir kitas aplinkybes), turinčias ar galinčias turėti įtakos sutartiniams įsipareigojimams tinkamai vykdyti; </w:t>
      </w:r>
    </w:p>
    <w:p w14:paraId="277A8C88" w14:textId="531A960C" w:rsidR="00F04534" w:rsidRPr="00F028AF"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F028AF">
        <w:rPr>
          <w:rFonts w:ascii="Times New Roman" w:hAnsi="Times New Roman" w:cs="Times New Roman"/>
        </w:rPr>
        <w:t>nenaudoti Pirkėjo pavadinimo</w:t>
      </w:r>
      <w:r w:rsidR="00552B78" w:rsidRPr="00F028AF">
        <w:rPr>
          <w:rFonts w:ascii="Times New Roman" w:hAnsi="Times New Roman" w:cs="Times New Roman"/>
        </w:rPr>
        <w:t xml:space="preserve"> ar ženklo</w:t>
      </w:r>
      <w:r w:rsidRPr="00F028AF">
        <w:rPr>
          <w:rFonts w:ascii="Times New Roman" w:hAnsi="Times New Roman" w:cs="Times New Roman"/>
        </w:rPr>
        <w:t xml:space="preserve"> jokioje reklamoje, leidiniuose ar kitur be išankstinio raštiško Pirkėjo sutikimo; </w:t>
      </w:r>
    </w:p>
    <w:p w14:paraId="236DFFDF" w14:textId="34A32CA5" w:rsidR="00F04534" w:rsidRPr="00F028AF"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F028AF">
        <w:rPr>
          <w:rFonts w:ascii="Times New Roman" w:hAnsi="Times New Roman" w:cs="Times New Roman"/>
        </w:rPr>
        <w:t xml:space="preserve">užtikrinti iš Pirkėjo Sutarties vykdymo metu gautos ir su Sutarties vykdymu susijusios informacijos konfidencialumą bei apsaugą, išskyrus atvejus, kai informacijos atskleidimą reglamentuoja Europos Sąjungos ir Lietuvos Respublikos teisės aktai; </w:t>
      </w:r>
    </w:p>
    <w:p w14:paraId="4DFDC5E8" w14:textId="72F48703" w:rsidR="00F04534" w:rsidRPr="00F028AF"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F028AF">
        <w:rPr>
          <w:rFonts w:ascii="Times New Roman" w:hAnsi="Times New Roman" w:cs="Times New Roman"/>
        </w:rPr>
        <w:t xml:space="preserve">Pirkėjui raštu paprašius grąžinti visus iš Pirkėjo gautus Sutarčiai vykdyti pateiktus dokumentus; </w:t>
      </w:r>
    </w:p>
    <w:p w14:paraId="1B9E4274" w14:textId="29EC6C76" w:rsidR="00F04534" w:rsidRPr="00811AD1" w:rsidRDefault="00F04534" w:rsidP="00E33B4D">
      <w:pPr>
        <w:pStyle w:val="ListParagraph"/>
        <w:numPr>
          <w:ilvl w:val="1"/>
          <w:numId w:val="10"/>
        </w:numPr>
        <w:spacing w:after="0" w:line="240" w:lineRule="auto"/>
        <w:ind w:left="0" w:firstLine="680"/>
        <w:jc w:val="both"/>
        <w:rPr>
          <w:rFonts w:ascii="Times New Roman" w:hAnsi="Times New Roman" w:cs="Times New Roman"/>
        </w:rPr>
      </w:pPr>
      <w:r w:rsidRPr="00F028AF">
        <w:rPr>
          <w:rFonts w:ascii="Times New Roman" w:hAnsi="Times New Roman" w:cs="Times New Roman"/>
        </w:rPr>
        <w:t xml:space="preserve">laikytis Sutartyje nustatytos pranešimo apie subtiekėjų kontaktinių duomenų ir atstovų, </w:t>
      </w:r>
      <w:r w:rsidRPr="00811AD1">
        <w:rPr>
          <w:rFonts w:ascii="Times New Roman" w:hAnsi="Times New Roman" w:cs="Times New Roman"/>
        </w:rPr>
        <w:t xml:space="preserve">keičiamų, papildomų ir naujų subtiekėjų pasitelkimo tvarkos; </w:t>
      </w:r>
    </w:p>
    <w:p w14:paraId="4E8335D5" w14:textId="567E4801" w:rsidR="00EF4FE5" w:rsidRPr="00811AD1" w:rsidRDefault="63D1E1E9" w:rsidP="008F7B07">
      <w:pPr>
        <w:pStyle w:val="ListParagraph"/>
        <w:numPr>
          <w:ilvl w:val="1"/>
          <w:numId w:val="10"/>
        </w:numPr>
        <w:spacing w:after="0" w:line="240" w:lineRule="auto"/>
        <w:ind w:left="0" w:firstLine="680"/>
        <w:jc w:val="both"/>
        <w:rPr>
          <w:rFonts w:ascii="Times New Roman" w:hAnsi="Times New Roman" w:cs="Times New Roman"/>
        </w:rPr>
      </w:pPr>
      <w:r w:rsidRPr="00C974F2">
        <w:rPr>
          <w:rFonts w:ascii="Times New Roman" w:hAnsi="Times New Roman" w:cs="Times New Roman"/>
        </w:rPr>
        <w:t>laikytis aplinkos apsaugos, socialinės ir darbo teisės įsipareigojimų, nustatytų Europos Sąjungos ir Lietuvos Respublikos teisės aktuose, kolektyvinėse sutartyse;</w:t>
      </w:r>
      <w:r w:rsidRPr="00811AD1">
        <w:rPr>
          <w:rFonts w:ascii="Times New Roman" w:hAnsi="Times New Roman" w:cs="Times New Roman"/>
        </w:rPr>
        <w:t xml:space="preserve"> </w:t>
      </w:r>
    </w:p>
    <w:p w14:paraId="1AB511D6" w14:textId="6E09B3C5" w:rsidR="00EF4FE5" w:rsidRPr="00F028AF" w:rsidRDefault="00EF4FE5" w:rsidP="00E33B4D">
      <w:pPr>
        <w:pStyle w:val="ListParagraph"/>
        <w:numPr>
          <w:ilvl w:val="1"/>
          <w:numId w:val="10"/>
        </w:numPr>
        <w:spacing w:after="0" w:line="240" w:lineRule="auto"/>
        <w:ind w:left="0" w:firstLine="680"/>
        <w:jc w:val="both"/>
        <w:rPr>
          <w:rFonts w:ascii="Times New Roman" w:hAnsi="Times New Roman" w:cs="Times New Roman"/>
        </w:rPr>
      </w:pPr>
      <w:r w:rsidRPr="00811AD1">
        <w:rPr>
          <w:rFonts w:ascii="Times New Roman" w:hAnsi="Times New Roman" w:cs="Times New Roman"/>
        </w:rPr>
        <w:t>pasirašyti asmens duomenų tvarkymo sutartį, jei vykdydamas Sutartį Teikėjas tvarkys</w:t>
      </w:r>
      <w:r w:rsidRPr="00F028AF">
        <w:rPr>
          <w:rFonts w:ascii="Times New Roman" w:hAnsi="Times New Roman" w:cs="Times New Roman"/>
        </w:rPr>
        <w:t xml:space="preserve"> asmens duomenis Pirkėjo vardu; </w:t>
      </w:r>
    </w:p>
    <w:p w14:paraId="73F7E3E4" w14:textId="462B9806" w:rsidR="00EF4FE5" w:rsidRPr="00EF4FE5" w:rsidRDefault="00EF4FE5" w:rsidP="00E33B4D">
      <w:pPr>
        <w:pStyle w:val="ListParagraph"/>
        <w:numPr>
          <w:ilvl w:val="1"/>
          <w:numId w:val="10"/>
        </w:numPr>
        <w:spacing w:after="0" w:line="240" w:lineRule="auto"/>
        <w:ind w:left="0" w:firstLine="680"/>
        <w:jc w:val="both"/>
        <w:rPr>
          <w:rFonts w:ascii="Times New Roman" w:hAnsi="Times New Roman" w:cs="Times New Roman"/>
        </w:rPr>
      </w:pPr>
      <w:r w:rsidRPr="00EF4FE5">
        <w:rPr>
          <w:rFonts w:ascii="Times New Roman" w:hAnsi="Times New Roman" w:cs="Times New Roman"/>
        </w:rPr>
        <w:t>Mobilizacijos, karo, nepaprastosios padėties metu ar kai Lietuvos Respublikos Vyriausybė, įvertinusi riziką, kad veiksniai, dėl kurių buvo ar gali būti paskelbta mobilizacija, įvesta karo ar nepaprastoji padėtis, kelia grėsmę nacionaliniam saugumui, nesitelkti subtiekėjų, nesiremti ūkio subjektų pajėgumais, taip pat netiekti (nenaudoti atliekant darbus ar teikiant paslaugas) Prekių (įskaitant jų sudedamąsias dalis, pakuotes), kurių gamintojo ar bet kurį iš aukščiau išvardintų subjektų kontroliuojančio juridinio asmens registracijos vieta arba fizinio asmens nuolatinė gyvenamoji vieta, arba pilietybės valstybė yra įtraukta į Lietuvos Respublikos Vyriausybės patvirtintą priešiškų valstybių ir teritorijų sąrašą (toliau – Sąrašas), taip pat nenaudoti</w:t>
      </w:r>
      <w:r w:rsidR="00654468">
        <w:rPr>
          <w:rFonts w:ascii="Times New Roman" w:hAnsi="Times New Roman" w:cs="Times New Roman"/>
        </w:rPr>
        <w:t>,</w:t>
      </w:r>
      <w:r w:rsidRPr="00EF4FE5">
        <w:rPr>
          <w:rFonts w:ascii="Times New Roman" w:hAnsi="Times New Roman" w:cs="Times New Roman"/>
        </w:rPr>
        <w:t xml:space="preserve"> atliekant darbus ar teikiant paslaugas</w:t>
      </w:r>
      <w:r w:rsidR="00654468">
        <w:rPr>
          <w:rFonts w:ascii="Times New Roman" w:hAnsi="Times New Roman" w:cs="Times New Roman"/>
          <w:strike/>
        </w:rPr>
        <w:t>,</w:t>
      </w:r>
      <w:r w:rsidRPr="00EF4FE5">
        <w:rPr>
          <w:rFonts w:ascii="Times New Roman" w:hAnsi="Times New Roman" w:cs="Times New Roman"/>
        </w:rPr>
        <w:t xml:space="preserve"> Prekių (įskaitant jų sudedamąsias dalis, pakuotes), kurių kilmės valstybė ar teritorija yra nurodyta Sąraše, neteikti paslaugų, kurios teikiamos iš Sąraše nurodytų valstybių ar teritorijų. Pirkėjui pareikalavus, Pardavėjas įsipareigoja pateikti Pardavėjo, subtiekėjo, ūkio subjekto, kurio pajėgumais Pardavėjas remiasi, gamintojo ar šiuos subjektus kontroliuojančių juridinių asmenų registraciją ar fizinių asmenų nuolatinę gyvenamąją vietą ir pilietybę patvirtinančius Įstatyme nurodytus dokumentus, taip pat tiekiamų (naudojamų atliekant darbus ar teikiant paslaugas) Prekių (įskaitant jų sudedamąsias dalis, pakuotes) kilmę, vietą, iš kurios teikiamos Paslaugos, patvirtinančius gamintojo ar kito trečiojo asmens išduotus dokumentus. Kai atitikimas šiame punkte nustatytiems reikalavimams buvo tikrinamas pirkimo, kuriam pasibaigus sudaryta Sutartis, metu, Sutarties vykdymo metu pasikeitus tokiai informacijai ar paaiškėjus naujai informacijai, Teikėjas įsipareigoja nedelsdamas tokią informaciją pateikti Pirkėjui; </w:t>
      </w:r>
    </w:p>
    <w:p w14:paraId="6A0150AF" w14:textId="0ABD7171" w:rsidR="00EF4FE5" w:rsidRPr="00EF4FE5" w:rsidRDefault="00EF4FE5" w:rsidP="00BC05A1">
      <w:pPr>
        <w:pStyle w:val="ListParagraph"/>
        <w:numPr>
          <w:ilvl w:val="1"/>
          <w:numId w:val="10"/>
        </w:numPr>
        <w:spacing w:after="0" w:line="240" w:lineRule="auto"/>
        <w:ind w:left="0" w:firstLine="680"/>
        <w:rPr>
          <w:rFonts w:ascii="Times New Roman" w:hAnsi="Times New Roman" w:cs="Times New Roman"/>
        </w:rPr>
      </w:pPr>
      <w:r w:rsidRPr="00EF4FE5">
        <w:rPr>
          <w:rFonts w:ascii="Times New Roman" w:hAnsi="Times New Roman" w:cs="Times New Roman"/>
        </w:rPr>
        <w:t xml:space="preserve">tinkamai vykdyti kitus įsipareigojimus, numatytus Sutartyje ir Lietuvos Respublikoje galiojančiuose teisės aktuose. </w:t>
      </w:r>
    </w:p>
    <w:p w14:paraId="11247470" w14:textId="0533AA99" w:rsidR="00EF4FE5" w:rsidRPr="000B19D9" w:rsidRDefault="00EF4FE5" w:rsidP="00BC05A1">
      <w:pPr>
        <w:pStyle w:val="ListParagraph"/>
        <w:numPr>
          <w:ilvl w:val="0"/>
          <w:numId w:val="10"/>
        </w:numPr>
        <w:spacing w:after="0" w:line="240" w:lineRule="auto"/>
        <w:ind w:left="0" w:firstLine="680"/>
        <w:jc w:val="both"/>
        <w:rPr>
          <w:rFonts w:ascii="Times New Roman" w:hAnsi="Times New Roman" w:cs="Times New Roman"/>
        </w:rPr>
      </w:pPr>
      <w:r w:rsidRPr="000C4634">
        <w:rPr>
          <w:rFonts w:ascii="Times New Roman" w:hAnsi="Times New Roman" w:cs="Times New Roman"/>
        </w:rPr>
        <w:t xml:space="preserve">Teikėjas patvirtina, kad Sutarties sudarymo metu Teikėjui, jo pasitelktiems subtiekėjams ir subjektams, kurių pajėgumais Teikėjas remiasi, nėra taikomos Sutarties vykdymui įtakos turinčios ar galinčios turėti Lietuvos Respublikoje galiojančios tarptautinės sankcijos ir (ar) tarptautinės kitų šalių (Jungtinės Karalystės ar Jungtinių Amerikos Valstijų) sankcijos, ir (ar) Lietuvos Respublikos įstatymais nustatytos kitos ribojamosios priemonės. Jei vykdant Sutartį šiame punkte nurodytos sankcijos ar ribojamosios priemonės būtų pradėtos taikyti Teikėjui ar subjektams, kurių pajėgumais Teikėjas rėmėsi, Teikėjas įsipareigoja nedelsdamas raštu pranešti apie tai Pirkėjui, o jei sankcijos ar ribojamosios priemonės būtų pradėtos taikyti Teikėjo pasitelktiems subtiekėjams, nedelsdamas pašalinti tokius subtiekėjus iš Sutarties vykdymo ir, esant poreikiui, pakeisti tokius subtiekėjus Sutartyje nustatyta tvarka. Teikėjas, pažeidęs šiuo Sutarties punktu nustatytus įsipareigojimus, taip pat paaiškėjus, kad šiame punkte nustatyti Teikėjo patvirtinimai neatitinka tikrovės, privalo atlyginti </w:t>
      </w:r>
      <w:r w:rsidRPr="000C4634">
        <w:rPr>
          <w:rFonts w:ascii="Times New Roman" w:hAnsi="Times New Roman" w:cs="Times New Roman"/>
        </w:rPr>
        <w:lastRenderedPageBreak/>
        <w:t xml:space="preserve">Pirkėjui su tokiu pažeidimu ir patvirtinimų neatitikimu susijusius nuostolius, įskaitant, bet </w:t>
      </w:r>
      <w:r w:rsidRPr="000B19D9">
        <w:rPr>
          <w:rFonts w:ascii="Times New Roman" w:hAnsi="Times New Roman" w:cs="Times New Roman"/>
        </w:rPr>
        <w:t xml:space="preserve">neapsiribojant su Sutarties nutraukimu susijusius nuostolius. </w:t>
      </w:r>
    </w:p>
    <w:p w14:paraId="75EC3385" w14:textId="22013BFB" w:rsidR="003C4568" w:rsidRPr="000B19D9" w:rsidRDefault="00EF4FE5" w:rsidP="00BC05A1">
      <w:pPr>
        <w:pStyle w:val="ListParagraph"/>
        <w:numPr>
          <w:ilvl w:val="0"/>
          <w:numId w:val="10"/>
        </w:numPr>
        <w:spacing w:after="0" w:line="240" w:lineRule="auto"/>
        <w:ind w:left="0" w:firstLine="680"/>
        <w:rPr>
          <w:rFonts w:ascii="Times New Roman" w:hAnsi="Times New Roman" w:cs="Times New Roman"/>
          <w:b/>
          <w:bCs/>
        </w:rPr>
      </w:pPr>
      <w:r w:rsidRPr="000B19D9">
        <w:rPr>
          <w:rFonts w:ascii="Times New Roman" w:hAnsi="Times New Roman" w:cs="Times New Roman"/>
          <w:b/>
          <w:bCs/>
        </w:rPr>
        <w:t>Teikėjas turi teisę</w:t>
      </w:r>
      <w:r w:rsidR="003C4568" w:rsidRPr="000B19D9">
        <w:rPr>
          <w:rFonts w:ascii="Times New Roman" w:hAnsi="Times New Roman" w:cs="Times New Roman"/>
          <w:b/>
          <w:bCs/>
        </w:rPr>
        <w:t>:</w:t>
      </w:r>
    </w:p>
    <w:p w14:paraId="59252FAD" w14:textId="65D4E8AE" w:rsidR="00D67F73" w:rsidRPr="000B19D9" w:rsidRDefault="00880F3F" w:rsidP="00820175">
      <w:pPr>
        <w:pStyle w:val="ListParagraph"/>
        <w:numPr>
          <w:ilvl w:val="1"/>
          <w:numId w:val="10"/>
        </w:numPr>
        <w:spacing w:after="0" w:line="240" w:lineRule="auto"/>
        <w:ind w:left="0" w:firstLine="680"/>
        <w:jc w:val="both"/>
        <w:rPr>
          <w:rFonts w:ascii="Times New Roman" w:hAnsi="Times New Roman" w:cs="Times New Roman"/>
        </w:rPr>
      </w:pPr>
      <w:r w:rsidRPr="0043211F">
        <w:rPr>
          <w:rFonts w:ascii="Times New Roman" w:hAnsi="Times New Roman"/>
        </w:rPr>
        <w:t xml:space="preserve">gauti iš </w:t>
      </w:r>
      <w:r w:rsidR="003C4568" w:rsidRPr="0043211F">
        <w:rPr>
          <w:rFonts w:ascii="Times New Roman" w:hAnsi="Times New Roman" w:cs="Times New Roman"/>
        </w:rPr>
        <w:t>Pirkėjo</w:t>
      </w:r>
      <w:r w:rsidRPr="0043211F">
        <w:rPr>
          <w:rFonts w:ascii="Times New Roman" w:hAnsi="Times New Roman" w:cs="Times New Roman"/>
        </w:rPr>
        <w:t xml:space="preserve"> visą informaciją, būtiną Paslaugoms teikti, jei tokios pateikimas nedraudžiamas galiojančių Lietuvos Respublikos teisės aktų</w:t>
      </w:r>
      <w:r w:rsidR="00D67F73" w:rsidRPr="000B19D9">
        <w:rPr>
          <w:rFonts w:ascii="Times New Roman" w:hAnsi="Times New Roman" w:cs="Times New Roman"/>
        </w:rPr>
        <w:t>;</w:t>
      </w:r>
    </w:p>
    <w:p w14:paraId="3E93ABED" w14:textId="04794B66" w:rsidR="00EF4FE5" w:rsidRPr="00B73FEC" w:rsidRDefault="00B73FEC" w:rsidP="00B73FEC">
      <w:pPr>
        <w:pStyle w:val="ListParagraph"/>
        <w:numPr>
          <w:ilvl w:val="1"/>
          <w:numId w:val="10"/>
        </w:numPr>
        <w:spacing w:after="0" w:line="240" w:lineRule="auto"/>
        <w:ind w:left="0" w:firstLine="680"/>
        <w:jc w:val="both"/>
        <w:rPr>
          <w:rFonts w:ascii="Times New Roman" w:hAnsi="Times New Roman" w:cs="Times New Roman"/>
        </w:rPr>
      </w:pPr>
      <w:r w:rsidRPr="00B73FEC">
        <w:rPr>
          <w:rFonts w:ascii="Times New Roman" w:hAnsi="Times New Roman" w:cs="Times New Roman"/>
          <w:iCs/>
        </w:rPr>
        <w:t>gauti Sutartyje numatytą apmokėjimą su sąlyga, ka</w:t>
      </w:r>
      <w:r>
        <w:rPr>
          <w:rFonts w:ascii="Times New Roman" w:hAnsi="Times New Roman" w:cs="Times New Roman"/>
          <w:iCs/>
        </w:rPr>
        <w:t>d</w:t>
      </w:r>
      <w:r w:rsidRPr="00B73FEC">
        <w:rPr>
          <w:rFonts w:ascii="Times New Roman" w:hAnsi="Times New Roman" w:cs="Times New Roman"/>
          <w:iCs/>
        </w:rPr>
        <w:t xml:space="preserve"> jis tinkamai vykdo Sutartį, taip pat kitas Sutartyje ir Lietuvos Respublikos teisės aktuose numatytas teises;</w:t>
      </w:r>
    </w:p>
    <w:p w14:paraId="423788A0" w14:textId="5EC1B560" w:rsidR="00EF4FE5" w:rsidRPr="004C7282" w:rsidRDefault="00EF4FE5" w:rsidP="00BC05A1">
      <w:pPr>
        <w:pStyle w:val="ListParagraph"/>
        <w:numPr>
          <w:ilvl w:val="0"/>
          <w:numId w:val="10"/>
        </w:numPr>
        <w:spacing w:after="0" w:line="240" w:lineRule="auto"/>
        <w:ind w:left="0" w:firstLine="680"/>
        <w:jc w:val="both"/>
        <w:rPr>
          <w:rFonts w:ascii="Times New Roman" w:hAnsi="Times New Roman" w:cs="Times New Roman"/>
        </w:rPr>
      </w:pPr>
      <w:r w:rsidRPr="004C7282">
        <w:rPr>
          <w:rFonts w:ascii="Times New Roman" w:hAnsi="Times New Roman" w:cs="Times New Roman"/>
        </w:rPr>
        <w:t xml:space="preserve">Nė viena Šalis neturi teisės perleisti visų arba dalies teisių ir pareigų pagal Sutartį jokiai trečiajai šaliai be išankstinio raštiško kitos Šalies sutikimo. </w:t>
      </w:r>
    </w:p>
    <w:p w14:paraId="45F7463A" w14:textId="77777777" w:rsidR="00BC05A1" w:rsidRDefault="00BC05A1" w:rsidP="00693DEA">
      <w:pPr>
        <w:keepNext/>
        <w:spacing w:after="0" w:line="240" w:lineRule="auto"/>
        <w:jc w:val="center"/>
        <w:rPr>
          <w:rFonts w:ascii="Times New Roman" w:hAnsi="Times New Roman" w:cs="Times New Roman"/>
          <w:b/>
          <w:bCs/>
        </w:rPr>
      </w:pPr>
    </w:p>
    <w:p w14:paraId="3987C4DC" w14:textId="68C76EEC" w:rsidR="00693DEA" w:rsidRDefault="00693DEA" w:rsidP="00693DEA">
      <w:pPr>
        <w:keepNext/>
        <w:spacing w:after="0" w:line="240" w:lineRule="auto"/>
        <w:jc w:val="center"/>
        <w:rPr>
          <w:rFonts w:ascii="Times New Roman" w:hAnsi="Times New Roman" w:cs="Times New Roman"/>
          <w:b/>
          <w:bCs/>
        </w:rPr>
      </w:pPr>
      <w:r>
        <w:rPr>
          <w:rFonts w:ascii="Times New Roman" w:hAnsi="Times New Roman" w:cs="Times New Roman"/>
          <w:b/>
          <w:bCs/>
        </w:rPr>
        <w:t>VI SKYRIUS</w:t>
      </w:r>
    </w:p>
    <w:p w14:paraId="2898089C" w14:textId="77777777" w:rsidR="00693DEA" w:rsidRPr="001D550C" w:rsidRDefault="00693DEA" w:rsidP="00693DEA">
      <w:pPr>
        <w:keepNext/>
        <w:spacing w:line="240" w:lineRule="auto"/>
        <w:jc w:val="center"/>
        <w:rPr>
          <w:rFonts w:ascii="Times New Roman" w:hAnsi="Times New Roman" w:cs="Times New Roman"/>
        </w:rPr>
      </w:pPr>
      <w:r w:rsidRPr="001D550C">
        <w:rPr>
          <w:rFonts w:ascii="Times New Roman" w:hAnsi="Times New Roman" w:cs="Times New Roman"/>
          <w:b/>
          <w:bCs/>
        </w:rPr>
        <w:t xml:space="preserve">SUBTIEKIMAS IR JUNGTINĖ VEIKLA </w:t>
      </w:r>
      <w:r w:rsidRPr="001D550C">
        <w:rPr>
          <w:rFonts w:ascii="Times New Roman" w:hAnsi="Times New Roman" w:cs="Times New Roman"/>
        </w:rPr>
        <w:t xml:space="preserve"> </w:t>
      </w:r>
    </w:p>
    <w:p w14:paraId="5026AB8E" w14:textId="1BC8234D" w:rsidR="001D550C" w:rsidRPr="004C7282" w:rsidRDefault="001D550C" w:rsidP="00BC05A1">
      <w:pPr>
        <w:pStyle w:val="ListParagraph"/>
        <w:numPr>
          <w:ilvl w:val="0"/>
          <w:numId w:val="10"/>
        </w:numPr>
        <w:spacing w:after="0" w:line="240" w:lineRule="auto"/>
        <w:ind w:left="0" w:firstLine="680"/>
        <w:jc w:val="both"/>
        <w:rPr>
          <w:rFonts w:ascii="Times New Roman" w:hAnsi="Times New Roman" w:cs="Times New Roman"/>
        </w:rPr>
      </w:pPr>
      <w:r w:rsidRPr="004C7282">
        <w:rPr>
          <w:rFonts w:ascii="Times New Roman" w:hAnsi="Times New Roman" w:cs="Times New Roman"/>
        </w:rPr>
        <w:t>Sutarčiai vykdyti šiame punkte nurodytoms Paslaugoms atlikti (įskaitant darbų vykdymą ir prekių tiekimą, kuriuos apima Paslaugų teikimas) Teikėjas numato pasitelkti šiuos subtiekėjus: ________________________________________________________(</w:t>
      </w:r>
      <w:r w:rsidRPr="004C7282">
        <w:rPr>
          <w:rFonts w:ascii="Times New Roman" w:hAnsi="Times New Roman" w:cs="Times New Roman"/>
          <w:i/>
          <w:iCs/>
        </w:rPr>
        <w:t>Šis punktas pildomas, jei Teikėjas pasiūlyme nurodė subtiekėjams perduodamą Paslaugų teikimo dalį ir pasitelkiamus subtiekėjus</w:t>
      </w:r>
      <w:r w:rsidRPr="004C7282">
        <w:rPr>
          <w:rFonts w:ascii="Times New Roman" w:hAnsi="Times New Roman" w:cs="Times New Roman"/>
        </w:rPr>
        <w:t xml:space="preserve">). </w:t>
      </w:r>
    </w:p>
    <w:p w14:paraId="76903D5A" w14:textId="67FF13FE" w:rsidR="001D550C" w:rsidRPr="004C7282" w:rsidRDefault="001D550C" w:rsidP="00BC05A1">
      <w:pPr>
        <w:pStyle w:val="ListParagraph"/>
        <w:numPr>
          <w:ilvl w:val="0"/>
          <w:numId w:val="10"/>
        </w:numPr>
        <w:spacing w:after="0" w:line="240" w:lineRule="auto"/>
        <w:ind w:left="0" w:firstLine="680"/>
        <w:jc w:val="both"/>
        <w:rPr>
          <w:rFonts w:ascii="Times New Roman" w:hAnsi="Times New Roman" w:cs="Times New Roman"/>
        </w:rPr>
      </w:pPr>
      <w:r w:rsidRPr="004C7282">
        <w:rPr>
          <w:rFonts w:ascii="Times New Roman" w:hAnsi="Times New Roman" w:cs="Times New Roman"/>
        </w:rPr>
        <w:t xml:space="preserve">Sudarius Sutartį, tačiau ne vėliau negu Sutartis pradedama vykdyti, Teikėjas įsipareigoja Pirkėjui pranešti tuo metu žinomų subtiekėjų pavadinimus, kontaktinius duomenis ir jų atstovus. Teikėjas taip pat įsipareigoja informuoti apie šios informacijos pasikeitimus visu šios Sutarties vykdymo metu, taip pat pateikti šią informaciją apie papildomus ir naujus subtiekėjus, kuriuos jis ketina pasitelkti vėliau. </w:t>
      </w:r>
    </w:p>
    <w:p w14:paraId="168E8C93" w14:textId="3FAEDB01" w:rsidR="001D550C" w:rsidRPr="004C7282" w:rsidRDefault="001D550C" w:rsidP="00BC05A1">
      <w:pPr>
        <w:pStyle w:val="ListParagraph"/>
        <w:numPr>
          <w:ilvl w:val="0"/>
          <w:numId w:val="10"/>
        </w:numPr>
        <w:spacing w:after="0" w:line="240" w:lineRule="auto"/>
        <w:ind w:left="0" w:firstLine="680"/>
        <w:jc w:val="both"/>
        <w:rPr>
          <w:rFonts w:ascii="Times New Roman" w:hAnsi="Times New Roman" w:cs="Times New Roman"/>
        </w:rPr>
      </w:pPr>
      <w:r w:rsidRPr="004C7282">
        <w:rPr>
          <w:rFonts w:ascii="Times New Roman" w:hAnsi="Times New Roman" w:cs="Times New Roman"/>
        </w:rPr>
        <w:t xml:space="preserve">Teikėjas, Sutarties vykdymo laikotarpiu toms Paslaugoms, kurių atlikimą Teikėjas pasiūlyme numatė perduoti subtiekėjams, gali keisti pasitelktą subtiekėją arba pasitelkti papildomą subtiekėją, nekeisdamas pasitelktų subtiekėjų (toliau – papildomas subtiekėjas). </w:t>
      </w:r>
    </w:p>
    <w:p w14:paraId="33D9EFEB" w14:textId="32148623" w:rsidR="00997B86" w:rsidRPr="004C7282" w:rsidRDefault="001D550C" w:rsidP="00BC05A1">
      <w:pPr>
        <w:pStyle w:val="ListParagraph"/>
        <w:numPr>
          <w:ilvl w:val="0"/>
          <w:numId w:val="10"/>
        </w:numPr>
        <w:spacing w:after="0" w:line="240" w:lineRule="auto"/>
        <w:ind w:left="0" w:firstLine="680"/>
        <w:jc w:val="both"/>
        <w:rPr>
          <w:rFonts w:ascii="Times New Roman" w:hAnsi="Times New Roman" w:cs="Times New Roman"/>
        </w:rPr>
      </w:pPr>
      <w:r w:rsidRPr="004C7282">
        <w:rPr>
          <w:rFonts w:ascii="Times New Roman" w:hAnsi="Times New Roman" w:cs="Times New Roman"/>
        </w:rPr>
        <w:t>Teikėjas Sutarties vykdymo laikotarpiu turi teisę pasitelkti naują subtiekėją, nors teikdamas pasiūlymą nebuvo numatęs subtiekėjų pasitelkimo atitinkamai Paslaugų daliai (toliau – naujas subtiekėjas), jeigu Sutarties vykdymo laikotarpiu atsiranda reikšmingų aplinkybių, dėl kurių toks pasitelkimas yra būtinas ir kurių apdairus Teikėjas nebūtų galėjęs numatyti, įskaitant, bet neapsiribojant, atvejus, kai:</w:t>
      </w:r>
    </w:p>
    <w:p w14:paraId="07F4AD4A" w14:textId="4B4A4057" w:rsidR="001D550C" w:rsidRPr="004C7282" w:rsidRDefault="001D550C" w:rsidP="00BC05A1">
      <w:pPr>
        <w:pStyle w:val="ListParagraph"/>
        <w:numPr>
          <w:ilvl w:val="1"/>
          <w:numId w:val="10"/>
        </w:numPr>
        <w:spacing w:after="0" w:line="240" w:lineRule="auto"/>
        <w:ind w:left="0" w:firstLine="680"/>
        <w:rPr>
          <w:rFonts w:ascii="Times New Roman" w:hAnsi="Times New Roman" w:cs="Times New Roman"/>
        </w:rPr>
      </w:pPr>
      <w:r w:rsidRPr="004C7282">
        <w:rPr>
          <w:rFonts w:ascii="Times New Roman" w:hAnsi="Times New Roman" w:cs="Times New Roman"/>
        </w:rPr>
        <w:t xml:space="preserve">siekiama baigti Paslaugų teikimą nustatytu terminu ir dėl to reikia padidinti Paslaugų teikimo našumą arba Pirkėjui pagrįstai reikalaujant baigti atlikti Paslaugas anksčiau; </w:t>
      </w:r>
    </w:p>
    <w:p w14:paraId="72393EF3" w14:textId="62BCA8CC" w:rsidR="001D550C" w:rsidRPr="001D550C" w:rsidRDefault="001D550C" w:rsidP="00BC05A1">
      <w:pPr>
        <w:pStyle w:val="ListParagraph"/>
        <w:numPr>
          <w:ilvl w:val="1"/>
          <w:numId w:val="10"/>
        </w:numPr>
        <w:spacing w:after="0" w:line="240" w:lineRule="auto"/>
        <w:ind w:left="0" w:firstLine="680"/>
        <w:rPr>
          <w:rFonts w:ascii="Times New Roman" w:hAnsi="Times New Roman" w:cs="Times New Roman"/>
        </w:rPr>
      </w:pPr>
      <w:r w:rsidRPr="001D550C">
        <w:rPr>
          <w:rFonts w:ascii="Times New Roman" w:hAnsi="Times New Roman" w:cs="Times New Roman"/>
        </w:rPr>
        <w:t xml:space="preserve">esant kitų su Paslaugų teikimu susijusių reikšmingų Teikėjo organizacinės struktūros ar vykdomos ūkinės veiklos ypatumų. </w:t>
      </w:r>
    </w:p>
    <w:p w14:paraId="060AAA7C" w14:textId="7607445A" w:rsidR="001D550C" w:rsidRPr="001D550C" w:rsidRDefault="001D550C" w:rsidP="00BC05A1">
      <w:pPr>
        <w:pStyle w:val="ListParagraph"/>
        <w:numPr>
          <w:ilvl w:val="0"/>
          <w:numId w:val="10"/>
        </w:numPr>
        <w:spacing w:after="0" w:line="240" w:lineRule="auto"/>
        <w:ind w:left="0" w:firstLine="680"/>
        <w:jc w:val="both"/>
        <w:rPr>
          <w:rFonts w:ascii="Times New Roman" w:hAnsi="Times New Roman" w:cs="Times New Roman"/>
        </w:rPr>
      </w:pPr>
      <w:r w:rsidRPr="001D550C">
        <w:rPr>
          <w:rFonts w:ascii="Times New Roman" w:hAnsi="Times New Roman" w:cs="Times New Roman"/>
        </w:rPr>
        <w:t>Teikėjas, pageidaudamas pakeisti subtiekėją, pasitelkti papildomą subtiekėją arba pasitelkti naują subtiekėją, privalo apie numatomą keitimą arba papildomo ar naujo subtiekėjo pasitelkimą iš anksto raštu informuoti Pirkėją bei pateikti keičiančio, papildomai arba naujai pasitelkiamo subtiekėjo kvalifikaciją patvirtinančius dokumentus (</w:t>
      </w:r>
      <w:r w:rsidRPr="004C7282">
        <w:rPr>
          <w:rFonts w:ascii="Times New Roman" w:hAnsi="Times New Roman" w:cs="Times New Roman"/>
        </w:rPr>
        <w:t>jei subtiekėjams buvo keliami kvalifikacijos reikalavimai arba teisė teikti Paslaugas, kurioms pasitelkiamas naujas subtiekėjas, siejama su kvalifikacijos reikalavimais</w:t>
      </w:r>
      <w:r w:rsidRPr="001D550C">
        <w:rPr>
          <w:rFonts w:ascii="Times New Roman" w:hAnsi="Times New Roman" w:cs="Times New Roman"/>
        </w:rPr>
        <w:t xml:space="preserve">) ir pašalinimo pagrindų nebuvimą patvirtinantį dokumentą (kai Teikėjas rėmėsi keičiamo subtiekėjo pajėgumu arba kai Sutartyje numatyta Pirkėjo teisė reikalauti iš subtiekėjų pateikti pašalinimo pagrindų nebuvimą patvirtinantį dokumentą). Siekdamas pasitelkti naują subtiekėją, Teikėjas papildomai privalo nurodyti, dėl kokių priežasčių siekia pasitelkti naują subtiekėją. </w:t>
      </w:r>
    </w:p>
    <w:p w14:paraId="1545D3A0" w14:textId="7B45BBBF" w:rsidR="009C475B" w:rsidRPr="009C475B" w:rsidRDefault="00FA3EDC" w:rsidP="009C475B">
      <w:pPr>
        <w:pStyle w:val="ListParagraph"/>
        <w:numPr>
          <w:ilvl w:val="0"/>
          <w:numId w:val="10"/>
        </w:numPr>
        <w:spacing w:after="0" w:line="240" w:lineRule="auto"/>
        <w:ind w:left="0" w:firstLine="680"/>
        <w:jc w:val="both"/>
        <w:rPr>
          <w:rFonts w:ascii="Times New Roman" w:hAnsi="Times New Roman" w:cs="Times New Roman"/>
        </w:rPr>
      </w:pPr>
      <w:r w:rsidRPr="00FA3EDC">
        <w:rPr>
          <w:rFonts w:ascii="Times New Roman" w:hAnsi="Times New Roman" w:cs="Times New Roman"/>
        </w:rPr>
        <w:t xml:space="preserve">Pirkėjas per </w:t>
      </w:r>
      <w:r w:rsidR="002F67A1">
        <w:rPr>
          <w:rFonts w:ascii="Times New Roman" w:hAnsi="Times New Roman" w:cs="Times New Roman"/>
        </w:rPr>
        <w:t>5</w:t>
      </w:r>
      <w:r w:rsidRPr="00FA3EDC">
        <w:rPr>
          <w:rFonts w:ascii="Times New Roman" w:hAnsi="Times New Roman" w:cs="Times New Roman"/>
        </w:rPr>
        <w:t xml:space="preserve"> </w:t>
      </w:r>
      <w:r w:rsidR="002F67A1">
        <w:rPr>
          <w:rFonts w:ascii="Times New Roman" w:hAnsi="Times New Roman" w:cs="Times New Roman"/>
        </w:rPr>
        <w:t>darbo</w:t>
      </w:r>
      <w:r w:rsidR="002F67A1" w:rsidRPr="00FA3EDC">
        <w:rPr>
          <w:rFonts w:ascii="Times New Roman" w:hAnsi="Times New Roman" w:cs="Times New Roman"/>
        </w:rPr>
        <w:t xml:space="preserve"> </w:t>
      </w:r>
      <w:r w:rsidRPr="00FA3EDC">
        <w:rPr>
          <w:rFonts w:ascii="Times New Roman" w:hAnsi="Times New Roman" w:cs="Times New Roman"/>
        </w:rPr>
        <w:t>dienas nuo Teikėjo prašymo ir visų dokumentų gavimo dienos patikrina (kai taikoma), ar subtiekėjo kvalifikacija atitinka pirkimo dokumentuose nustatytus reikalavimus, taip pat ar nėra subtiekėjo privalomų pašalinimo pagrindų</w:t>
      </w:r>
      <w:r w:rsidR="009C475B" w:rsidRPr="009C475B">
        <w:rPr>
          <w:rFonts w:ascii="Times New Roman" w:hAnsi="Times New Roman" w:cs="Times New Roman"/>
        </w:rPr>
        <w:t>. Šalims įvykdžius visas punkte nurodytas sąlygas, sudaromas susitarimas dėl Sutarties pakeitimo</w:t>
      </w:r>
      <w:r w:rsidR="009C475B">
        <w:rPr>
          <w:rFonts w:ascii="Times New Roman" w:hAnsi="Times New Roman" w:cs="Times New Roman"/>
        </w:rPr>
        <w:t>.</w:t>
      </w:r>
      <w:r w:rsidR="009C475B" w:rsidRPr="009C475B">
        <w:rPr>
          <w:rFonts w:ascii="Times New Roman" w:hAnsi="Times New Roman" w:cs="Times New Roman"/>
        </w:rPr>
        <w:t xml:space="preserve"> </w:t>
      </w:r>
    </w:p>
    <w:p w14:paraId="289711D1" w14:textId="7C5186D5" w:rsidR="00060308" w:rsidRPr="00060308" w:rsidRDefault="00060308" w:rsidP="00BC05A1">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t xml:space="preserve">Jei Teikėjas pakeičia pasitelktą subtiekėją, pasitelkia papildomą ar naują subtiekėją, pažeisdamas Sutartyje nustatytą tvarką, Teikėjas, Pirkėjui pareikalavus, nedelsiant turi atsisakyti tokio subtiekėjo paslaugų ir pakeisti jį tinkamu subtiekėju Sutartyje nustatyta tvarka. </w:t>
      </w:r>
    </w:p>
    <w:p w14:paraId="46934941" w14:textId="5EAEA63E" w:rsidR="00060308" w:rsidRPr="00060308" w:rsidRDefault="00060308" w:rsidP="00BC05A1">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lastRenderedPageBreak/>
        <w:t xml:space="preserve">Teikėjas privalo nedelsdamas atsisakyti subtiekėjo, kuriam taikomos tarptautinės sankcijos ar kiti ribojimai, bei užtikrinti, kad toks subtiekėjas nevykdytų Sutarties nuo sankcijų ar kitų ribojimų taikymo jam momento bei, esant poreikiui, pakeisti tokį subtiekėją kitu subtiekėju Sutartyje nustatyta tvarka. </w:t>
      </w:r>
    </w:p>
    <w:p w14:paraId="1B6E23A6" w14:textId="6D2C84F1" w:rsidR="00060308" w:rsidRPr="00060308" w:rsidRDefault="00060308" w:rsidP="00BC05A1">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t xml:space="preserve">Jeigu pirkimo vykdymo metu nebuvo tikrinama Teikėjo ir (ar) subtiekėjo kvalifikacija dėl teisės verstis atitinkama veikla arba buvo tikrinama ne visa apimtimi, Teikėjas įsipareigoja Pirkėjui, kad Sutartį vykdys tik tokią teisę turintys asmenys. Pirkėjui reikalaujant Teikėjas turi pateikti Pirkėjo dokumentus, įrodančius subtiekėjo teisę verstis atitinkama veikla. </w:t>
      </w:r>
    </w:p>
    <w:p w14:paraId="6B5A5365" w14:textId="5FF50B62" w:rsidR="00060308" w:rsidRPr="00060308" w:rsidRDefault="00060308" w:rsidP="00BC05A1">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t xml:space="preserve">Teikėjas visais atvejais išlieka atsakingas už Sutarties vykdymą, įskaitant subtiekėjams perduodamos vykdyti Sutarties dalies kokybę ir padarytą žalą. </w:t>
      </w:r>
    </w:p>
    <w:p w14:paraId="59B7F252" w14:textId="77777777" w:rsidR="00BC05A1" w:rsidRDefault="00BC05A1" w:rsidP="0063366A">
      <w:pPr>
        <w:keepNext/>
        <w:spacing w:after="0" w:line="240" w:lineRule="auto"/>
        <w:jc w:val="center"/>
        <w:rPr>
          <w:rFonts w:ascii="Times New Roman" w:hAnsi="Times New Roman" w:cs="Times New Roman"/>
          <w:b/>
          <w:bCs/>
        </w:rPr>
      </w:pPr>
    </w:p>
    <w:p w14:paraId="77677C79" w14:textId="3A4DE787" w:rsidR="0063366A" w:rsidRDefault="0063366A" w:rsidP="0063366A">
      <w:pPr>
        <w:keepNext/>
        <w:spacing w:after="0" w:line="240" w:lineRule="auto"/>
        <w:jc w:val="center"/>
        <w:rPr>
          <w:rFonts w:ascii="Times New Roman" w:hAnsi="Times New Roman" w:cs="Times New Roman"/>
          <w:b/>
          <w:bCs/>
        </w:rPr>
      </w:pPr>
      <w:r>
        <w:rPr>
          <w:rFonts w:ascii="Times New Roman" w:hAnsi="Times New Roman" w:cs="Times New Roman"/>
          <w:b/>
          <w:bCs/>
        </w:rPr>
        <w:t>VII SKYRIUS</w:t>
      </w:r>
    </w:p>
    <w:p w14:paraId="79BA793C" w14:textId="581F276A" w:rsidR="00F00925" w:rsidRPr="002B3676" w:rsidRDefault="00F00925" w:rsidP="0063366A">
      <w:pPr>
        <w:keepNext/>
        <w:spacing w:line="240" w:lineRule="auto"/>
        <w:jc w:val="center"/>
        <w:rPr>
          <w:rFonts w:ascii="Times New Roman" w:hAnsi="Times New Roman" w:cs="Times New Roman"/>
        </w:rPr>
      </w:pPr>
      <w:r w:rsidRPr="00060308">
        <w:rPr>
          <w:rFonts w:ascii="Times New Roman" w:hAnsi="Times New Roman" w:cs="Times New Roman"/>
          <w:b/>
          <w:bCs/>
        </w:rPr>
        <w:t>SUTARTIES KEITIMAS IR NUTRAUKIMAS</w:t>
      </w:r>
    </w:p>
    <w:p w14:paraId="777FD8B2" w14:textId="2FBFB70A" w:rsidR="00060308" w:rsidRPr="00060308" w:rsidRDefault="00060308" w:rsidP="00E231D9">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t>Sutartis gali būti pakeista, papildyta ar nutraukta tik raštu. Sutartis keičiama Šalims pasirašant susitarimą dėl Sutarties sąlygų pakeitimo, išskyrus Sutartyje aptartus atvejus, kai Sutarties sąlygos gali būti keičiamos vienašaliu raštišku pranešimu</w:t>
      </w:r>
      <w:r w:rsidR="00875540">
        <w:rPr>
          <w:rFonts w:ascii="Times New Roman" w:hAnsi="Times New Roman" w:cs="Times New Roman"/>
        </w:rPr>
        <w:t>,</w:t>
      </w:r>
      <w:r w:rsidR="007E76EE">
        <w:rPr>
          <w:rFonts w:ascii="Times New Roman" w:hAnsi="Times New Roman" w:cs="Times New Roman"/>
        </w:rPr>
        <w:t xml:space="preserve"> </w:t>
      </w:r>
      <w:r w:rsidR="00163F17">
        <w:rPr>
          <w:rFonts w:ascii="Times New Roman" w:hAnsi="Times New Roman" w:cs="Times New Roman"/>
        </w:rPr>
        <w:t xml:space="preserve">kai </w:t>
      </w:r>
      <w:r w:rsidRPr="00060308">
        <w:rPr>
          <w:rFonts w:ascii="Times New Roman" w:hAnsi="Times New Roman" w:cs="Times New Roman"/>
        </w:rPr>
        <w:t xml:space="preserve">Sutarties galiojimo laikotarpiu pasikeičia Sutarties Šalies adresas, banko sąskaitos Nr., kontaktiniai duomenys, kiti Sutartyje numatyti Šalies rekvizitai, Šalys rašytinio susitarimo dėl Sutarties pakeitimo nesudaro. Šalis, kuri keičia savo rekvizitus ar kitus duomenis, privalo, laikydamasi Sutartyje nustatytos informavimo tvarkos, apie pakeitimus raštu informuoti kitą Šalį; </w:t>
      </w:r>
    </w:p>
    <w:p w14:paraId="3FEED9F9" w14:textId="626C26DE" w:rsidR="00060308" w:rsidRPr="00F65A53" w:rsidRDefault="00060308" w:rsidP="00E231D9">
      <w:pPr>
        <w:pStyle w:val="ListParagraph"/>
        <w:numPr>
          <w:ilvl w:val="0"/>
          <w:numId w:val="10"/>
        </w:numPr>
        <w:spacing w:after="0" w:line="240" w:lineRule="auto"/>
        <w:ind w:left="0" w:firstLine="680"/>
        <w:jc w:val="both"/>
        <w:rPr>
          <w:rFonts w:ascii="Times New Roman" w:hAnsi="Times New Roman" w:cs="Times New Roman"/>
        </w:rPr>
      </w:pPr>
      <w:r w:rsidRPr="00060308">
        <w:rPr>
          <w:rFonts w:ascii="Times New Roman" w:hAnsi="Times New Roman" w:cs="Times New Roman"/>
        </w:rPr>
        <w:t xml:space="preserve">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Sutarties sąlygą kita Šalis motyvuotai atsako ne vėliau kaip per </w:t>
      </w:r>
      <w:r w:rsidR="002F67A1">
        <w:rPr>
          <w:rFonts w:ascii="Times New Roman" w:hAnsi="Times New Roman" w:cs="Times New Roman"/>
        </w:rPr>
        <w:t>7</w:t>
      </w:r>
      <w:r w:rsidR="002F67A1" w:rsidRPr="00060308">
        <w:rPr>
          <w:rFonts w:ascii="Times New Roman" w:hAnsi="Times New Roman" w:cs="Times New Roman"/>
        </w:rPr>
        <w:t xml:space="preserve"> </w:t>
      </w:r>
      <w:r w:rsidR="002F67A1">
        <w:rPr>
          <w:rFonts w:ascii="Times New Roman" w:hAnsi="Times New Roman" w:cs="Times New Roman"/>
        </w:rPr>
        <w:t xml:space="preserve">darbo </w:t>
      </w:r>
      <w:r w:rsidRPr="00060308">
        <w:rPr>
          <w:rFonts w:ascii="Times New Roman" w:hAnsi="Times New Roman" w:cs="Times New Roman"/>
        </w:rPr>
        <w:t>dien</w:t>
      </w:r>
      <w:r w:rsidR="002F67A1">
        <w:rPr>
          <w:rFonts w:ascii="Times New Roman" w:hAnsi="Times New Roman" w:cs="Times New Roman"/>
        </w:rPr>
        <w:t>as</w:t>
      </w:r>
      <w:r w:rsidRPr="00060308">
        <w:rPr>
          <w:rFonts w:ascii="Times New Roman" w:hAnsi="Times New Roman" w:cs="Times New Roman"/>
        </w:rPr>
        <w:t xml:space="preserve">. Šalims nesutarus dėl </w:t>
      </w:r>
      <w:r w:rsidRPr="00F65A53">
        <w:rPr>
          <w:rFonts w:ascii="Times New Roman" w:hAnsi="Times New Roman" w:cs="Times New Roman"/>
        </w:rPr>
        <w:t xml:space="preserve">Sutarties sąlygų keitimo, sprendimo dėl tolimesnio Sutarties vykdymo teisę turi Pirkėjas. </w:t>
      </w:r>
    </w:p>
    <w:p w14:paraId="45F02911" w14:textId="44D3AC5E" w:rsidR="007D6B02" w:rsidRPr="00F65A53" w:rsidRDefault="007D6B02" w:rsidP="00E231D9">
      <w:pPr>
        <w:pStyle w:val="ListParagraph"/>
        <w:numPr>
          <w:ilvl w:val="0"/>
          <w:numId w:val="10"/>
        </w:numPr>
        <w:spacing w:after="0" w:line="240" w:lineRule="auto"/>
        <w:ind w:left="0" w:firstLine="680"/>
        <w:jc w:val="both"/>
        <w:rPr>
          <w:rFonts w:ascii="Times New Roman" w:hAnsi="Times New Roman" w:cs="Times New Roman"/>
        </w:rPr>
      </w:pPr>
      <w:r w:rsidRPr="00F65A53">
        <w:rPr>
          <w:rFonts w:ascii="Times New Roman" w:hAnsi="Times New Roman" w:cs="Times New Roman"/>
        </w:rPr>
        <w:t xml:space="preserve">Sutarties pakeitimai įsigalioja po jų pasirašymo, jei Šalys nesusitaria kitaip. Sutarties pakeitimai yra neatskiriama Sutarties dalis. </w:t>
      </w:r>
    </w:p>
    <w:p w14:paraId="6161A86B" w14:textId="7BDCBAED" w:rsidR="001D535D" w:rsidRPr="009C7AB1" w:rsidRDefault="007D6B02" w:rsidP="00623290">
      <w:pPr>
        <w:pStyle w:val="ListParagraph"/>
        <w:numPr>
          <w:ilvl w:val="0"/>
          <w:numId w:val="10"/>
        </w:numPr>
        <w:spacing w:after="0" w:line="240" w:lineRule="auto"/>
        <w:ind w:left="0" w:firstLine="680"/>
        <w:jc w:val="both"/>
        <w:rPr>
          <w:rFonts w:ascii="Times New Roman" w:hAnsi="Times New Roman" w:cs="Times New Roman"/>
        </w:rPr>
      </w:pPr>
      <w:r w:rsidRPr="00F65A53">
        <w:rPr>
          <w:rFonts w:ascii="Times New Roman" w:hAnsi="Times New Roman" w:cs="Times New Roman"/>
        </w:rPr>
        <w:t xml:space="preserve">Pirkėjas turi teisę vienašališkai ne teismo tvarka nutraukti Sutartį, pranešdamas apie tai Teikėjui raštu ne vėliau nei prieš </w:t>
      </w:r>
      <w:r w:rsidR="00C81134">
        <w:rPr>
          <w:rFonts w:ascii="Times New Roman" w:hAnsi="Times New Roman" w:cs="Times New Roman"/>
        </w:rPr>
        <w:t>10</w:t>
      </w:r>
      <w:r w:rsidR="00C81134" w:rsidRPr="00F65A53">
        <w:rPr>
          <w:rFonts w:ascii="Times New Roman" w:hAnsi="Times New Roman" w:cs="Times New Roman"/>
        </w:rPr>
        <w:t xml:space="preserve"> </w:t>
      </w:r>
      <w:r w:rsidR="00C81134">
        <w:rPr>
          <w:rFonts w:ascii="Times New Roman" w:hAnsi="Times New Roman" w:cs="Times New Roman"/>
        </w:rPr>
        <w:t>darbo</w:t>
      </w:r>
      <w:r w:rsidR="00C81134" w:rsidRPr="00F65A53">
        <w:rPr>
          <w:rFonts w:ascii="Times New Roman" w:hAnsi="Times New Roman" w:cs="Times New Roman"/>
        </w:rPr>
        <w:t xml:space="preserve"> </w:t>
      </w:r>
      <w:r w:rsidRPr="00F65A53">
        <w:rPr>
          <w:rFonts w:ascii="Times New Roman" w:hAnsi="Times New Roman" w:cs="Times New Roman"/>
        </w:rPr>
        <w:t>dienų Civilinio kodekso 6.217 str. 1 ir 3 dalyje,</w:t>
      </w:r>
      <w:r w:rsidRPr="00B8282E">
        <w:rPr>
          <w:rFonts w:ascii="Times New Roman" w:hAnsi="Times New Roman" w:cs="Times New Roman"/>
        </w:rPr>
        <w:t xml:space="preserve"> 6.721</w:t>
      </w:r>
      <w:r w:rsidR="00700273" w:rsidRPr="00B8282E">
        <w:rPr>
          <w:rFonts w:ascii="Times New Roman" w:hAnsi="Times New Roman" w:cs="Times New Roman"/>
        </w:rPr>
        <w:t> </w:t>
      </w:r>
      <w:r w:rsidRPr="009C7AB1">
        <w:rPr>
          <w:rFonts w:ascii="Times New Roman" w:hAnsi="Times New Roman" w:cs="Times New Roman"/>
        </w:rPr>
        <w:t xml:space="preserve">str. 1 d. numatytais pagrindais, taip pat dėl šių priežasčių: </w:t>
      </w:r>
    </w:p>
    <w:p w14:paraId="0A7029AB" w14:textId="2B304BD5"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paaiškėja, kad Teikėjas, siekdamas Sutarties, buvo sudaręs susitarimą, neleistinai ribojantį konkurenciją; </w:t>
      </w:r>
    </w:p>
    <w:p w14:paraId="0BFB3993" w14:textId="19A5D596"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Teikėjas vėluoja atlikti Paslaugas ar jų dalį ilgiau nei </w:t>
      </w:r>
      <w:r w:rsidR="004E2821">
        <w:rPr>
          <w:rFonts w:ascii="Times New Roman" w:hAnsi="Times New Roman" w:cs="Times New Roman"/>
        </w:rPr>
        <w:t>20</w:t>
      </w:r>
      <w:r w:rsidR="004E2821" w:rsidRPr="007D6B02">
        <w:rPr>
          <w:rFonts w:ascii="Times New Roman" w:hAnsi="Times New Roman" w:cs="Times New Roman"/>
        </w:rPr>
        <w:t xml:space="preserve"> </w:t>
      </w:r>
      <w:r w:rsidR="004E2821">
        <w:rPr>
          <w:rFonts w:ascii="Times New Roman" w:hAnsi="Times New Roman" w:cs="Times New Roman"/>
        </w:rPr>
        <w:t>darbo</w:t>
      </w:r>
      <w:r w:rsidR="004E2821" w:rsidRPr="007D6B02">
        <w:rPr>
          <w:rFonts w:ascii="Times New Roman" w:hAnsi="Times New Roman" w:cs="Times New Roman"/>
        </w:rPr>
        <w:t xml:space="preserve"> </w:t>
      </w:r>
      <w:r w:rsidRPr="007D6B02">
        <w:rPr>
          <w:rFonts w:ascii="Times New Roman" w:hAnsi="Times New Roman" w:cs="Times New Roman"/>
        </w:rPr>
        <w:t xml:space="preserve">dienų arba vėluoja atlikti Paslaugas per kitą, Pirkėjo pagrįstai nurodytą terminą; </w:t>
      </w:r>
    </w:p>
    <w:p w14:paraId="3FDC7593" w14:textId="4D248A58"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dėl nenugalimos jėgos Paslaugų atlikimas turi būti atidėtas neapibrėžtam laikotarpiui arba kai nenugalimos jėgos aplinkybės trunka ilgiau nei 3 mėnesius; </w:t>
      </w:r>
    </w:p>
    <w:p w14:paraId="07975296" w14:textId="48C9306B"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paaiškėja, kad Teikėjui taikomas turto areštas ar laikinosios apsaugos priemonės, Teikėjas sudarė taikos sutartį su kreditoriais, atsirado pagrindai bankroto ar restruktūrizavimo bylai iškelti, paduotas pareiškimas dėl bankroto ar restruktūrizavimo bylos Teikėjui iškėlimo, iškelta bankroto ar restruktūrizavimo byla, susidarė mokestiniai įsiskolinimai ar yra kitos svarbios aplinkybės, ir šių aplinkybių visuma sudaro prielaidą, kad Teikėjas nebus pajėgus įvykdyti Sutartį laiku ar kokybiškai, ar gali būti apsunkintas nuostolių išieškojimas dėl Sutarties pažeidimo; </w:t>
      </w:r>
    </w:p>
    <w:p w14:paraId="5347F139" w14:textId="69534EBD"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Teikėjas (įskaitant bet kurį iš Teikėjo darbuotojų, tarpininkų, subtiekėjų, atstovų ir kt.) duoda arba pasiūlo (tiesiogiai arba netiesiogiai) bet kuriam Pirkėjo darbuotojui bet kokią naudą daikto, piniginio atlygio, komisinių, paslaugų arba kitos materialios ar nematerialios naudos forma kaip paskatą arba apdovanojimą už bet kurio su Sutartimi susijusio veiksmo atlikimą arba susilaikymą jį atlikti, arba už palankumo arba nepalankumo parodymą arba susilaikymą juos parodyti (kyšį) bet kuriam su Sutartimi susijusiam asmeniui. Pirkėjui nutraukus Sutartį šiuo pagrindu, Teikėjas privalo atlyginti Pirkėjui visas patirtas išlaidas, susijusias su Sutarties vykdymo užbaigimu, bei kompensuoti visus dėl Sutarties nutraukimo patirtus nuostolius; </w:t>
      </w:r>
    </w:p>
    <w:p w14:paraId="09FE0269" w14:textId="73FFD562"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kai dėl pasikeitusių Pirkėjo poreikių Paslaugos tampa nereikalingos Pirkėjui; </w:t>
      </w:r>
    </w:p>
    <w:p w14:paraId="70AF1C6E" w14:textId="38A9F4EE"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lastRenderedPageBreak/>
        <w:t xml:space="preserve">kai Teikėjas Sutartyje nustatyta tvarka nepateikia Sutarties įvykdymo užtikrinimo dokumento pratęsimo, kai tokia pareiga nustatyta Sutartyje; </w:t>
      </w:r>
    </w:p>
    <w:p w14:paraId="08E2A133" w14:textId="05691A11"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 Teikėjui apskaičiuoti delspinigiai viršija 10 </w:t>
      </w:r>
      <w:r w:rsidR="00A964DC">
        <w:rPr>
          <w:rFonts w:ascii="Times New Roman" w:hAnsi="Times New Roman" w:cs="Times New Roman"/>
        </w:rPr>
        <w:t xml:space="preserve">proc. </w:t>
      </w:r>
      <w:r w:rsidRPr="007D6B02">
        <w:rPr>
          <w:rFonts w:ascii="Times New Roman" w:hAnsi="Times New Roman" w:cs="Times New Roman"/>
        </w:rPr>
        <w:t xml:space="preserve">pradinės Sutarties vertės; </w:t>
      </w:r>
    </w:p>
    <w:p w14:paraId="794ED11B" w14:textId="3326D529" w:rsidR="007D6B02" w:rsidRPr="007D6B02" w:rsidRDefault="007D6B02" w:rsidP="00DD747E">
      <w:pPr>
        <w:pStyle w:val="ListParagraph"/>
        <w:numPr>
          <w:ilvl w:val="1"/>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 Teikėjas, jo darbuotojai ar Teikėjo pasitelkiami specialistai neatitinka pirkimo dokumentuose keltų kvalifikacijos reikalavimų; </w:t>
      </w:r>
    </w:p>
    <w:p w14:paraId="3B78A1D1" w14:textId="67F7DE58" w:rsidR="007D6B02" w:rsidRPr="007D6B02" w:rsidRDefault="007D6B02" w:rsidP="00722574">
      <w:pPr>
        <w:pStyle w:val="ListParagraph"/>
        <w:numPr>
          <w:ilvl w:val="0"/>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Paaiškėjus, kad bet kuris iš Sutarties </w:t>
      </w:r>
      <w:r w:rsidR="00A80F57">
        <w:rPr>
          <w:rFonts w:ascii="Times New Roman" w:hAnsi="Times New Roman" w:cs="Times New Roman"/>
        </w:rPr>
        <w:t>25</w:t>
      </w:r>
      <w:r w:rsidRPr="007D6B02">
        <w:rPr>
          <w:rFonts w:ascii="Times New Roman" w:hAnsi="Times New Roman" w:cs="Times New Roman"/>
        </w:rPr>
        <w:t xml:space="preserve"> p. numatytų Teikėjo patvirtinimų buvo klaidingas arba bet kuris iš įsipareigojimų nevykdomas, arba Sutarties vykdymo metu paaiškėjus, kad Sutarties vykdymas prieštarauja Lietuvos Respublikoje įgyvendinamoms tarptautinėms sankcijoms, Sutartis gali būti nutraukta </w:t>
      </w:r>
      <w:r w:rsidR="00F33593">
        <w:rPr>
          <w:rFonts w:ascii="Times New Roman" w:hAnsi="Times New Roman" w:cs="Times New Roman"/>
        </w:rPr>
        <w:t>P</w:t>
      </w:r>
      <w:r w:rsidR="00F658D6">
        <w:rPr>
          <w:rFonts w:ascii="Times New Roman" w:hAnsi="Times New Roman" w:cs="Times New Roman"/>
        </w:rPr>
        <w:t>irkėj</w:t>
      </w:r>
      <w:r w:rsidR="00084EF6">
        <w:rPr>
          <w:rFonts w:ascii="Times New Roman" w:hAnsi="Times New Roman" w:cs="Times New Roman"/>
        </w:rPr>
        <w:t>o</w:t>
      </w:r>
      <w:r w:rsidRPr="007D6B02">
        <w:rPr>
          <w:rFonts w:ascii="Times New Roman" w:hAnsi="Times New Roman" w:cs="Times New Roman"/>
        </w:rPr>
        <w:t xml:space="preserve"> vienašališkai, netaikant įspėjimo termino. </w:t>
      </w:r>
    </w:p>
    <w:p w14:paraId="1DE4B01C" w14:textId="66A2E54B" w:rsidR="007D6B02" w:rsidRPr="007D6B02" w:rsidRDefault="007D6B02" w:rsidP="00E231D9">
      <w:pPr>
        <w:pStyle w:val="ListParagraph"/>
        <w:numPr>
          <w:ilvl w:val="0"/>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Teikėjas turi teisę nutraukti Sutartį, pranešdamas apie tai Pirkėjui raštu prieš </w:t>
      </w:r>
      <w:r w:rsidR="0045124C" w:rsidRPr="007D6B02">
        <w:rPr>
          <w:rFonts w:ascii="Times New Roman" w:hAnsi="Times New Roman" w:cs="Times New Roman"/>
        </w:rPr>
        <w:t>1</w:t>
      </w:r>
      <w:r w:rsidR="0045124C">
        <w:rPr>
          <w:rFonts w:ascii="Times New Roman" w:hAnsi="Times New Roman" w:cs="Times New Roman"/>
        </w:rPr>
        <w:t>0</w:t>
      </w:r>
      <w:r w:rsidR="0045124C" w:rsidRPr="007D6B02">
        <w:rPr>
          <w:rFonts w:ascii="Times New Roman" w:hAnsi="Times New Roman" w:cs="Times New Roman"/>
        </w:rPr>
        <w:t xml:space="preserve"> </w:t>
      </w:r>
      <w:r w:rsidR="0045124C">
        <w:rPr>
          <w:rFonts w:ascii="Times New Roman" w:hAnsi="Times New Roman" w:cs="Times New Roman"/>
        </w:rPr>
        <w:t>darbo</w:t>
      </w:r>
      <w:r w:rsidR="0045124C" w:rsidRPr="007D6B02">
        <w:rPr>
          <w:rFonts w:ascii="Times New Roman" w:hAnsi="Times New Roman" w:cs="Times New Roman"/>
        </w:rPr>
        <w:t xml:space="preserve"> </w:t>
      </w:r>
      <w:r w:rsidRPr="007D6B02">
        <w:rPr>
          <w:rFonts w:ascii="Times New Roman" w:hAnsi="Times New Roman" w:cs="Times New Roman"/>
        </w:rPr>
        <w:t xml:space="preserve">dienų, jeigu Pirkėjas vėluoja atsiskaityti ilgiau nei </w:t>
      </w:r>
      <w:r w:rsidR="00B76764">
        <w:rPr>
          <w:rFonts w:ascii="Times New Roman" w:hAnsi="Times New Roman" w:cs="Times New Roman"/>
        </w:rPr>
        <w:t>20</w:t>
      </w:r>
      <w:r w:rsidR="00B76764" w:rsidRPr="007D6B02">
        <w:rPr>
          <w:rFonts w:ascii="Times New Roman" w:hAnsi="Times New Roman" w:cs="Times New Roman"/>
        </w:rPr>
        <w:t xml:space="preserve"> </w:t>
      </w:r>
      <w:r w:rsidR="00B76764">
        <w:rPr>
          <w:rFonts w:ascii="Times New Roman" w:hAnsi="Times New Roman" w:cs="Times New Roman"/>
        </w:rPr>
        <w:t>darbo</w:t>
      </w:r>
      <w:r w:rsidR="00B76764" w:rsidRPr="007D6B02">
        <w:rPr>
          <w:rFonts w:ascii="Times New Roman" w:hAnsi="Times New Roman" w:cs="Times New Roman"/>
        </w:rPr>
        <w:t xml:space="preserve"> </w:t>
      </w:r>
      <w:r w:rsidRPr="007D6B02">
        <w:rPr>
          <w:rFonts w:ascii="Times New Roman" w:hAnsi="Times New Roman" w:cs="Times New Roman"/>
        </w:rPr>
        <w:t xml:space="preserve">dienų ir, nepaisydamas Teikėjo raštu įteiktų prašymų, nesiima priemonių šiai padėčiai pakeisti per Teikėjo nurodytą terminą ir kitais Sutarties ir teisės aktų numatytais atvejais. </w:t>
      </w:r>
    </w:p>
    <w:p w14:paraId="5DAED753" w14:textId="1ABAC8F3" w:rsidR="00376BB4" w:rsidRPr="00376BB4" w:rsidRDefault="007D6B02" w:rsidP="00E231D9">
      <w:pPr>
        <w:pStyle w:val="ListParagraph"/>
        <w:numPr>
          <w:ilvl w:val="0"/>
          <w:numId w:val="10"/>
        </w:numPr>
        <w:spacing w:after="0" w:line="240" w:lineRule="auto"/>
        <w:ind w:left="0" w:firstLine="680"/>
        <w:jc w:val="both"/>
        <w:rPr>
          <w:rFonts w:ascii="Times New Roman" w:hAnsi="Times New Roman" w:cs="Times New Roman"/>
        </w:rPr>
      </w:pPr>
      <w:r w:rsidRPr="007D6B02">
        <w:rPr>
          <w:rFonts w:ascii="Times New Roman" w:hAnsi="Times New Roman" w:cs="Times New Roman"/>
        </w:rPr>
        <w:t xml:space="preserve">Jeigu Pirkėjas nutraukia Sutartį dėl netinkamo Teikėjo Sutarties vykdymo, Pirkėjas sumoka Teikėjui tik už tinkamai atliktas Paslaugas pagal pasirašytus Paslaugų perdavimo–priėmimo aktus </w:t>
      </w:r>
      <w:r w:rsidR="00376BB4" w:rsidRPr="00376BB4">
        <w:rPr>
          <w:rFonts w:ascii="Times New Roman" w:hAnsi="Times New Roman" w:cs="Times New Roman"/>
        </w:rPr>
        <w:t xml:space="preserve">ir Sutartyje nustatyta tvarka pateiktas apmokėti sąskaitas faktūras. Teikėjas privalo atlyginti Pirkėjui visas dėl tokio Sutarties nutraukimo susidariusias išlaidas, susietas su Sutartyje numatytų Paslaugų užbaigimu, ir kompensuoti dėl šio nutraukimo patirtus nuostolius. </w:t>
      </w:r>
    </w:p>
    <w:p w14:paraId="17876E83" w14:textId="789EEEE4"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Jei Pirkėjas nutraukia Sutartį </w:t>
      </w:r>
      <w:r w:rsidRPr="00616E40">
        <w:rPr>
          <w:rFonts w:ascii="Times New Roman" w:hAnsi="Times New Roman" w:cs="Times New Roman"/>
        </w:rPr>
        <w:t>Civilinio kodekso 6.721 str. 1 d.</w:t>
      </w:r>
      <w:r w:rsidRPr="00376BB4">
        <w:rPr>
          <w:rFonts w:ascii="Times New Roman" w:hAnsi="Times New Roman" w:cs="Times New Roman"/>
        </w:rPr>
        <w:t xml:space="preserve"> numatytais pagrindais, Teikėjas turi teisę į kitų protingų išlaidų</w:t>
      </w:r>
      <w:r w:rsidR="00CE77EF">
        <w:rPr>
          <w:rFonts w:ascii="Times New Roman" w:hAnsi="Times New Roman" w:cs="Times New Roman"/>
        </w:rPr>
        <w:t xml:space="preserve"> a</w:t>
      </w:r>
      <w:r w:rsidR="00FD638E">
        <w:rPr>
          <w:rFonts w:ascii="Times New Roman" w:hAnsi="Times New Roman" w:cs="Times New Roman"/>
        </w:rPr>
        <w:t>tlygi</w:t>
      </w:r>
      <w:r w:rsidR="0044129D">
        <w:rPr>
          <w:rFonts w:ascii="Times New Roman" w:hAnsi="Times New Roman" w:cs="Times New Roman"/>
        </w:rPr>
        <w:t>nimą</w:t>
      </w:r>
      <w:r w:rsidRPr="00376BB4">
        <w:rPr>
          <w:rFonts w:ascii="Times New Roman" w:hAnsi="Times New Roman" w:cs="Times New Roman"/>
        </w:rPr>
        <w:t xml:space="preserve">, kurias Teikėjas, norėdamas įvykdyti Sutartį, padarė iki pranešimo apie Sutarties nutraukimą gavimo iš Pirkėjo momento tik tuo atveju, jei iki pranešimo apie Sutarties nutraukimą Teikėjas nevėluoja atlikti Paslaugų ar jų dalies. </w:t>
      </w:r>
    </w:p>
    <w:p w14:paraId="41A74585" w14:textId="60E90B6C" w:rsid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Jeigu Teikėjas nutraukė Sutartį dėl netinkamo Pirkėjo Sutarties vykdymo, Teikėjas turi teisę gauti atlyginimą tik už tinkamai suteiktas Paslaugas pagal pasirašytus Paslaugų perdavimo–priėmimo aktus ir Pirkėjo priimtas sąskaitas faktūras. </w:t>
      </w:r>
    </w:p>
    <w:p w14:paraId="7B0B711B" w14:textId="77777777" w:rsidR="00BC05A1" w:rsidRDefault="00BC05A1" w:rsidP="00540E7A">
      <w:pPr>
        <w:keepNext/>
        <w:spacing w:after="0" w:line="240" w:lineRule="auto"/>
        <w:jc w:val="center"/>
        <w:rPr>
          <w:rFonts w:ascii="Times New Roman" w:hAnsi="Times New Roman" w:cs="Times New Roman"/>
          <w:b/>
          <w:bCs/>
        </w:rPr>
      </w:pPr>
    </w:p>
    <w:p w14:paraId="2230816A" w14:textId="1A5DD243" w:rsidR="005B14D8" w:rsidRDefault="005B14D8" w:rsidP="00540E7A">
      <w:pPr>
        <w:keepNext/>
        <w:spacing w:after="0" w:line="240" w:lineRule="auto"/>
        <w:jc w:val="center"/>
        <w:rPr>
          <w:rFonts w:ascii="Times New Roman" w:hAnsi="Times New Roman" w:cs="Times New Roman"/>
          <w:b/>
          <w:bCs/>
        </w:rPr>
      </w:pPr>
      <w:r>
        <w:rPr>
          <w:rFonts w:ascii="Times New Roman" w:hAnsi="Times New Roman" w:cs="Times New Roman"/>
          <w:b/>
          <w:bCs/>
        </w:rPr>
        <w:t>VII</w:t>
      </w:r>
      <w:r w:rsidR="00E74E4D">
        <w:rPr>
          <w:rFonts w:ascii="Times New Roman" w:hAnsi="Times New Roman" w:cs="Times New Roman"/>
          <w:b/>
          <w:bCs/>
        </w:rPr>
        <w:t>I</w:t>
      </w:r>
      <w:r>
        <w:rPr>
          <w:rFonts w:ascii="Times New Roman" w:hAnsi="Times New Roman" w:cs="Times New Roman"/>
          <w:b/>
          <w:bCs/>
        </w:rPr>
        <w:t xml:space="preserve"> SKYRIUS</w:t>
      </w:r>
    </w:p>
    <w:p w14:paraId="26300390" w14:textId="1B3865E0" w:rsidR="005B14D8" w:rsidRPr="00540E7A" w:rsidRDefault="005B14D8" w:rsidP="00540E7A">
      <w:pPr>
        <w:keepNext/>
        <w:spacing w:line="240" w:lineRule="auto"/>
        <w:jc w:val="center"/>
        <w:rPr>
          <w:rFonts w:ascii="Times New Roman" w:hAnsi="Times New Roman" w:cs="Times New Roman"/>
          <w:b/>
          <w:bCs/>
        </w:rPr>
      </w:pPr>
      <w:r w:rsidRPr="00376BB4">
        <w:rPr>
          <w:rFonts w:ascii="Times New Roman" w:hAnsi="Times New Roman" w:cs="Times New Roman"/>
          <w:b/>
          <w:bCs/>
        </w:rPr>
        <w:t xml:space="preserve">ŠALIŲ ATSAKOMYBĖ </w:t>
      </w:r>
    </w:p>
    <w:p w14:paraId="4922E66B" w14:textId="40B2BE67"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Jei dėl Pirkėjo kaltės nesumokama už Paslaugas per nustatytus terminus, Teikėjo pareikalavimu Pirkėjas privalo sumokėti Teikėjui už kiekvieną uždelstą dieną 0,05 % (penkių šimtųjų procento) dydžio delspinigius nuo laiku nesumokėtos sumos, neviršijant 10 % (dešimties procentų) pradinės Sutarties vertės. </w:t>
      </w:r>
    </w:p>
    <w:p w14:paraId="5AEE6E50" w14:textId="243F551B"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Jei Teikėjas nesuteikia Paslaugų nustatytu terminu, Pirkėjas turi teisę be oficialaus įspėjimo ir nesumažindamas kitų savo teisių gynimo būdų taikyti 0,05 % (penkių šimtųjų procento) dydžio delspinigius nuo Sutarties kainos be PVM už kiekvieną termino praleidimo dieną, neviršijant 10 % (dešimties procentų) pradinės Sutarties vertės. Pirkėjui reikalaujant Teikėjas privalo sumokėti delspinigius ir atlyginti nuostolius, kurių nepadengia delspinigiai. </w:t>
      </w:r>
    </w:p>
    <w:p w14:paraId="080ACBEE" w14:textId="2CB0ACF3"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Šalys nutaria, kad netesybos yra pripažįstamos minimaliais Šalių patirtais nuostoliais, kurių nereikia įrodinėti. Pirkėjas delspinigius ir baudas turi teisę išskaičiuoti iš Teikėjui mokėtinų sumų, taikydamas vienašalį įskaitymą Lietuvos Respublikos civilinio kodekso nustatyta tvarka arba nukreipti reikalavimą į Sutarties įvykdymo užtikrinimą, kai pagal Sutartį jis numatytas. </w:t>
      </w:r>
    </w:p>
    <w:p w14:paraId="213E2D46" w14:textId="0F3E17C1" w:rsid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Jei nėra aišku, dėl ko užtruko Sutarties vykdymas, ar jei nėra aiškių neteisėtų Šalių veiksmų dėl Sutarties vykdymo uždelsimo, Šalys atskiru susitarimu gali susitarti dėl pagal Sutartį taikomos atsakomybės dydžio. </w:t>
      </w:r>
    </w:p>
    <w:p w14:paraId="5507EA08" w14:textId="77777777" w:rsidR="00BC05A1" w:rsidRDefault="00BC05A1" w:rsidP="00540E7A">
      <w:pPr>
        <w:keepNext/>
        <w:spacing w:after="0" w:line="240" w:lineRule="auto"/>
        <w:jc w:val="center"/>
        <w:rPr>
          <w:rFonts w:ascii="Times New Roman" w:hAnsi="Times New Roman" w:cs="Times New Roman"/>
          <w:b/>
          <w:bCs/>
        </w:rPr>
      </w:pPr>
    </w:p>
    <w:p w14:paraId="761BF0F9" w14:textId="00FF1652" w:rsidR="00540E7A" w:rsidRDefault="00540E7A" w:rsidP="00540E7A">
      <w:pPr>
        <w:keepNext/>
        <w:spacing w:after="0" w:line="240" w:lineRule="auto"/>
        <w:jc w:val="center"/>
        <w:rPr>
          <w:rFonts w:ascii="Times New Roman" w:hAnsi="Times New Roman" w:cs="Times New Roman"/>
          <w:b/>
          <w:bCs/>
        </w:rPr>
      </w:pPr>
      <w:r>
        <w:rPr>
          <w:rFonts w:ascii="Times New Roman" w:hAnsi="Times New Roman" w:cs="Times New Roman"/>
          <w:b/>
          <w:bCs/>
        </w:rPr>
        <w:t>IX SKYRIUS</w:t>
      </w:r>
    </w:p>
    <w:p w14:paraId="2D30D523" w14:textId="28F87366" w:rsidR="005B14D8" w:rsidRPr="007D6B02" w:rsidRDefault="005B14D8" w:rsidP="00540E7A">
      <w:pPr>
        <w:keepNext/>
        <w:spacing w:line="240" w:lineRule="auto"/>
        <w:jc w:val="center"/>
        <w:rPr>
          <w:rFonts w:ascii="Times New Roman" w:hAnsi="Times New Roman" w:cs="Times New Roman"/>
        </w:rPr>
      </w:pPr>
      <w:r w:rsidRPr="00376BB4">
        <w:rPr>
          <w:rFonts w:ascii="Times New Roman" w:hAnsi="Times New Roman" w:cs="Times New Roman"/>
          <w:b/>
          <w:bCs/>
        </w:rPr>
        <w:t>SUTARTIES ĮVYKDYMO UŽTIKRINIMAS</w:t>
      </w:r>
    </w:p>
    <w:p w14:paraId="695B98AA" w14:textId="7D40388F" w:rsidR="00376BB4" w:rsidRPr="00376BB4" w:rsidRDefault="00376BB4" w:rsidP="00623290">
      <w:pPr>
        <w:pStyle w:val="ListParagraph"/>
        <w:numPr>
          <w:ilvl w:val="0"/>
          <w:numId w:val="10"/>
        </w:numPr>
        <w:spacing w:after="0" w:line="240" w:lineRule="auto"/>
        <w:ind w:left="0" w:firstLine="680"/>
        <w:jc w:val="both"/>
        <w:rPr>
          <w:rFonts w:ascii="Times New Roman" w:hAnsi="Times New Roman" w:cs="Times New Roman"/>
        </w:rPr>
      </w:pPr>
      <w:r w:rsidRPr="004B5A5F">
        <w:rPr>
          <w:rFonts w:ascii="Times New Roman" w:hAnsi="Times New Roman" w:cs="Times New Roman"/>
        </w:rPr>
        <w:t xml:space="preserve">Sutarties įvykdymas </w:t>
      </w:r>
      <w:r w:rsidRPr="00751741">
        <w:rPr>
          <w:rFonts w:ascii="Times New Roman" w:hAnsi="Times New Roman" w:cs="Times New Roman"/>
        </w:rPr>
        <w:t>užtikrinamas banko išduota garantija arba draudimo kompanijos</w:t>
      </w:r>
      <w:r w:rsidRPr="00F77BD4">
        <w:rPr>
          <w:rFonts w:ascii="Times New Roman" w:hAnsi="Times New Roman" w:cs="Times New Roman"/>
        </w:rPr>
        <w:t xml:space="preserve"> išduotu laidavimu, arba depozitu, pervedamu į Pirkėjo sąskaitą</w:t>
      </w:r>
      <w:r w:rsidRPr="00376BB4">
        <w:rPr>
          <w:rFonts w:ascii="Times New Roman" w:hAnsi="Times New Roman" w:cs="Times New Roman"/>
        </w:rPr>
        <w:t>. Sutarties įvykdymo užtikrinimo suma – 10</w:t>
      </w:r>
      <w:r w:rsidR="005B14D8">
        <w:rPr>
          <w:rFonts w:ascii="Times New Roman" w:hAnsi="Times New Roman" w:cs="Times New Roman"/>
        </w:rPr>
        <w:t> </w:t>
      </w:r>
      <w:r w:rsidR="005B14D8" w:rsidRPr="00376BB4">
        <w:rPr>
          <w:rFonts w:ascii="Times New Roman" w:hAnsi="Times New Roman" w:cs="Times New Roman"/>
        </w:rPr>
        <w:t>%</w:t>
      </w:r>
      <w:r w:rsidRPr="00376BB4">
        <w:rPr>
          <w:rFonts w:ascii="Times New Roman" w:hAnsi="Times New Roman" w:cs="Times New Roman"/>
        </w:rPr>
        <w:t xml:space="preserve"> (dešimt</w:t>
      </w:r>
      <w:r w:rsidR="005B14D8">
        <w:rPr>
          <w:rFonts w:ascii="Times New Roman" w:hAnsi="Times New Roman" w:cs="Times New Roman"/>
        </w:rPr>
        <w:t xml:space="preserve"> procentų</w:t>
      </w:r>
      <w:r w:rsidRPr="00376BB4">
        <w:rPr>
          <w:rFonts w:ascii="Times New Roman" w:hAnsi="Times New Roman" w:cs="Times New Roman"/>
        </w:rPr>
        <w:t xml:space="preserve">) nuo pradinės Sutarties vertės. Kai Sutartyje nustatyta tvarka yra perskaičiuota Pradinė Sutarties vertė, Sutarties įvykdymo užtikrinimo dokumentas perskaičiuotai </w:t>
      </w:r>
      <w:r w:rsidRPr="00376BB4">
        <w:rPr>
          <w:rFonts w:ascii="Times New Roman" w:hAnsi="Times New Roman" w:cs="Times New Roman"/>
        </w:rPr>
        <w:lastRenderedPageBreak/>
        <w:t xml:space="preserve">užtikrinimo sumai pateikiamas ne vėliau nei per </w:t>
      </w:r>
      <w:r w:rsidR="003156DF">
        <w:rPr>
          <w:rFonts w:ascii="Times New Roman" w:hAnsi="Times New Roman" w:cs="Times New Roman"/>
        </w:rPr>
        <w:t>7 darbo</w:t>
      </w:r>
      <w:r w:rsidR="003156DF" w:rsidRPr="00376BB4">
        <w:rPr>
          <w:rFonts w:ascii="Times New Roman" w:hAnsi="Times New Roman" w:cs="Times New Roman"/>
        </w:rPr>
        <w:t xml:space="preserve"> </w:t>
      </w:r>
      <w:r w:rsidRPr="00376BB4">
        <w:rPr>
          <w:rFonts w:ascii="Times New Roman" w:hAnsi="Times New Roman" w:cs="Times New Roman"/>
        </w:rPr>
        <w:t>dien</w:t>
      </w:r>
      <w:r w:rsidR="003156DF">
        <w:rPr>
          <w:rFonts w:ascii="Times New Roman" w:hAnsi="Times New Roman" w:cs="Times New Roman"/>
        </w:rPr>
        <w:t>as</w:t>
      </w:r>
      <w:r w:rsidRPr="00376BB4">
        <w:rPr>
          <w:rFonts w:ascii="Times New Roman" w:hAnsi="Times New Roman" w:cs="Times New Roman"/>
        </w:rPr>
        <w:t xml:space="preserve"> nuo susitarimo perskaičiuoti Sutarties kainą sudarymo dienos. </w:t>
      </w:r>
    </w:p>
    <w:p w14:paraId="79FCA179" w14:textId="33560424"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F77BD4">
        <w:rPr>
          <w:rFonts w:ascii="Times New Roman" w:hAnsi="Times New Roman" w:cs="Times New Roman"/>
        </w:rPr>
        <w:t xml:space="preserve">Kai Sutarties </w:t>
      </w:r>
      <w:r w:rsidR="00F91685" w:rsidRPr="00F77BD4">
        <w:rPr>
          <w:rFonts w:ascii="Times New Roman" w:hAnsi="Times New Roman" w:cs="Times New Roman"/>
        </w:rPr>
        <w:t>4</w:t>
      </w:r>
      <w:r w:rsidRPr="00F77BD4">
        <w:rPr>
          <w:rFonts w:ascii="Times New Roman" w:hAnsi="Times New Roman" w:cs="Times New Roman"/>
        </w:rPr>
        <w:t xml:space="preserve"> punkte</w:t>
      </w:r>
      <w:r w:rsidRPr="00376BB4">
        <w:rPr>
          <w:rFonts w:ascii="Times New Roman" w:hAnsi="Times New Roman" w:cs="Times New Roman"/>
        </w:rPr>
        <w:t xml:space="preserve"> Sutarties įsigaliojimas susietas su Sutarties įvykdymo užtikrinimu vienu iš </w:t>
      </w:r>
      <w:r w:rsidRPr="00F77BD4">
        <w:rPr>
          <w:rFonts w:ascii="Times New Roman" w:hAnsi="Times New Roman" w:cs="Times New Roman"/>
        </w:rPr>
        <w:t>Sutarties 9.1.</w:t>
      </w:r>
      <w:r w:rsidR="00335235">
        <w:rPr>
          <w:rFonts w:ascii="Times New Roman" w:hAnsi="Times New Roman" w:cs="Times New Roman"/>
        </w:rPr>
        <w:t>57</w:t>
      </w:r>
      <w:r w:rsidRPr="00376BB4">
        <w:rPr>
          <w:rFonts w:ascii="Times New Roman" w:hAnsi="Times New Roman" w:cs="Times New Roman"/>
        </w:rPr>
        <w:t xml:space="preserve"> punkte nurodytų būdų, Teikėjas per </w:t>
      </w:r>
      <w:r w:rsidR="008C15DE">
        <w:rPr>
          <w:rFonts w:ascii="Times New Roman" w:hAnsi="Times New Roman" w:cs="Times New Roman"/>
        </w:rPr>
        <w:t>7</w:t>
      </w:r>
      <w:r w:rsidR="008C15DE" w:rsidRPr="00376BB4">
        <w:rPr>
          <w:rFonts w:ascii="Times New Roman" w:hAnsi="Times New Roman" w:cs="Times New Roman"/>
        </w:rPr>
        <w:t xml:space="preserve"> </w:t>
      </w:r>
      <w:r w:rsidR="008C15DE">
        <w:rPr>
          <w:rFonts w:ascii="Times New Roman" w:hAnsi="Times New Roman" w:cs="Times New Roman"/>
        </w:rPr>
        <w:t xml:space="preserve">darbo </w:t>
      </w:r>
      <w:r w:rsidRPr="00376BB4">
        <w:rPr>
          <w:rFonts w:ascii="Times New Roman" w:hAnsi="Times New Roman" w:cs="Times New Roman"/>
        </w:rPr>
        <w:t>dien</w:t>
      </w:r>
      <w:r w:rsidR="008C15DE">
        <w:rPr>
          <w:rFonts w:ascii="Times New Roman" w:hAnsi="Times New Roman" w:cs="Times New Roman"/>
        </w:rPr>
        <w:t>as</w:t>
      </w:r>
      <w:r w:rsidRPr="00376BB4">
        <w:rPr>
          <w:rFonts w:ascii="Times New Roman" w:hAnsi="Times New Roman" w:cs="Times New Roman"/>
        </w:rPr>
        <w:t xml:space="preserve"> po Sutarties pasirašymo privalo pateikti Pirkėjui neatšaukiamą pirmo pareikalavimo Sutarties įvykdymo užtikrinimo dokumentą – banko garantiją ar draudimo bendrovės laidavimo raštą arba pervesti depozito sumą į Pirkėjo sąskaitą. Sutarties įvykdymo užtikrinimo dokumento projektas turi būti pateiktas Pirkėjui suderinti. </w:t>
      </w:r>
    </w:p>
    <w:p w14:paraId="6BCB987D" w14:textId="2D9737F5" w:rsidR="00376BB4" w:rsidRPr="00376BB4"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Kai Sutarties įvykdymas užtikrinamas garantija arba laidavimu, Teikėjas kartu su Sutarties įvykdymo užtikrinimo dokumentu privalo pateikti Sutarties įvykdymo užtikrinimo dokumento apmokėjimą įrodančio dokumento kopiją, kuri patvirtintų, kad Teikėjas sumokėjo visas privalomas įmokas už Sutarties įvykdymo užtikrinimo dokumentą. </w:t>
      </w:r>
    </w:p>
    <w:p w14:paraId="49D8D7AB" w14:textId="03A25396" w:rsidR="003A601B" w:rsidRPr="003A601B" w:rsidRDefault="00376BB4" w:rsidP="00E231D9">
      <w:pPr>
        <w:pStyle w:val="ListParagraph"/>
        <w:numPr>
          <w:ilvl w:val="0"/>
          <w:numId w:val="10"/>
        </w:numPr>
        <w:spacing w:after="0" w:line="240" w:lineRule="auto"/>
        <w:ind w:left="0" w:firstLine="680"/>
        <w:jc w:val="both"/>
        <w:rPr>
          <w:rFonts w:ascii="Times New Roman" w:hAnsi="Times New Roman" w:cs="Times New Roman"/>
        </w:rPr>
      </w:pPr>
      <w:r w:rsidRPr="00376BB4">
        <w:rPr>
          <w:rFonts w:ascii="Times New Roman" w:hAnsi="Times New Roman" w:cs="Times New Roman"/>
        </w:rPr>
        <w:t xml:space="preserve">Sutarties įvykdymo užtikrinimo dokumento galiojimo terminas privalo būti ne mažiau kaip </w:t>
      </w:r>
      <w:r w:rsidR="009765F8">
        <w:rPr>
          <w:rFonts w:ascii="Times New Roman" w:hAnsi="Times New Roman" w:cs="Times New Roman"/>
        </w:rPr>
        <w:t>20</w:t>
      </w:r>
      <w:r w:rsidR="009765F8" w:rsidRPr="00376BB4">
        <w:rPr>
          <w:rFonts w:ascii="Times New Roman" w:hAnsi="Times New Roman" w:cs="Times New Roman"/>
        </w:rPr>
        <w:t xml:space="preserve"> </w:t>
      </w:r>
      <w:r w:rsidR="009765F8">
        <w:rPr>
          <w:rFonts w:ascii="Times New Roman" w:hAnsi="Times New Roman" w:cs="Times New Roman"/>
        </w:rPr>
        <w:t>darbo</w:t>
      </w:r>
      <w:r w:rsidR="009765F8" w:rsidRPr="00376BB4">
        <w:rPr>
          <w:rFonts w:ascii="Times New Roman" w:hAnsi="Times New Roman" w:cs="Times New Roman"/>
        </w:rPr>
        <w:t xml:space="preserve"> </w:t>
      </w:r>
      <w:r w:rsidRPr="00376BB4">
        <w:rPr>
          <w:rFonts w:ascii="Times New Roman" w:hAnsi="Times New Roman" w:cs="Times New Roman"/>
        </w:rPr>
        <w:t xml:space="preserve">dienų ilgesnis nei Paslaugų su visais galimais pratęsimais teikimo terminas ir Teikėjas visiškai įvykdo sutartinius įsipareigojimus. Sutarties įvykdymo užtikrinimo dokumentas privalo </w:t>
      </w:r>
      <w:r w:rsidR="003A601B" w:rsidRPr="003A601B">
        <w:rPr>
          <w:rFonts w:ascii="Times New Roman" w:hAnsi="Times New Roman" w:cs="Times New Roman"/>
        </w:rPr>
        <w:t>galioti visiems Teikėjo įsipareigojimams pagal Sutartį, įskaitant baudas, delspinigius, palūkanas ar kitas pagrįstai pagal Sutartį iš Teikėj</w:t>
      </w:r>
      <w:r w:rsidR="002A1C96">
        <w:rPr>
          <w:rFonts w:ascii="Times New Roman" w:hAnsi="Times New Roman" w:cs="Times New Roman"/>
        </w:rPr>
        <w:t>o</w:t>
      </w:r>
      <w:r w:rsidR="003A601B" w:rsidRPr="003A601B">
        <w:rPr>
          <w:rFonts w:ascii="Times New Roman" w:hAnsi="Times New Roman" w:cs="Times New Roman"/>
        </w:rPr>
        <w:t xml:space="preserve"> reikalaujamas sumas. Sutarties įvykdymo užtikrinimo dokumente turi būti numatyta, kad užtikrinimo suma turi būti išmokama Pirkėjui ne vėliau kaip per </w:t>
      </w:r>
      <w:r w:rsidR="002B0EEB">
        <w:rPr>
          <w:rFonts w:ascii="Times New Roman" w:hAnsi="Times New Roman" w:cs="Times New Roman"/>
        </w:rPr>
        <w:t>10</w:t>
      </w:r>
      <w:r w:rsidR="002B0EEB" w:rsidRPr="003A601B">
        <w:rPr>
          <w:rFonts w:ascii="Times New Roman" w:hAnsi="Times New Roman" w:cs="Times New Roman"/>
        </w:rPr>
        <w:t xml:space="preserve"> </w:t>
      </w:r>
      <w:r w:rsidR="002B0EEB">
        <w:rPr>
          <w:rFonts w:ascii="Times New Roman" w:hAnsi="Times New Roman" w:cs="Times New Roman"/>
        </w:rPr>
        <w:t xml:space="preserve">darbo </w:t>
      </w:r>
      <w:r w:rsidR="003A601B" w:rsidRPr="003A601B">
        <w:rPr>
          <w:rFonts w:ascii="Times New Roman" w:hAnsi="Times New Roman" w:cs="Times New Roman"/>
        </w:rPr>
        <w:t xml:space="preserve">dienų nuo pirmo raštiško Pirkėjo pranešimo pateikimo jį išdavusiam subjektui, kuriame nurodoma reikalaujama suma ir nurodomi nevykdomi sutartiniai įsipareigojimai. </w:t>
      </w:r>
    </w:p>
    <w:p w14:paraId="1ED68E85" w14:textId="45902F85"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Jei Sutarties galiojimo laikotarpiu, baigiantis Sutarties įvykdymo užtikrinimo dokumento galiojimo terminui, Paslaugos nėra atliktos, Teikėjas ne vėliau nei likus </w:t>
      </w:r>
      <w:r w:rsidR="002B0EEB">
        <w:rPr>
          <w:rFonts w:ascii="Times New Roman" w:hAnsi="Times New Roman" w:cs="Times New Roman"/>
        </w:rPr>
        <w:t>7</w:t>
      </w:r>
      <w:r w:rsidR="002B0EEB" w:rsidRPr="003A601B">
        <w:rPr>
          <w:rFonts w:ascii="Times New Roman" w:hAnsi="Times New Roman" w:cs="Times New Roman"/>
        </w:rPr>
        <w:t xml:space="preserve"> </w:t>
      </w:r>
      <w:r w:rsidR="002B0EEB">
        <w:rPr>
          <w:rFonts w:ascii="Times New Roman" w:hAnsi="Times New Roman" w:cs="Times New Roman"/>
        </w:rPr>
        <w:t xml:space="preserve">darbo </w:t>
      </w:r>
      <w:r w:rsidRPr="003A601B">
        <w:rPr>
          <w:rFonts w:ascii="Times New Roman" w:hAnsi="Times New Roman" w:cs="Times New Roman"/>
        </w:rPr>
        <w:t>dien</w:t>
      </w:r>
      <w:r w:rsidR="0088299F">
        <w:rPr>
          <w:rFonts w:ascii="Times New Roman" w:hAnsi="Times New Roman" w:cs="Times New Roman"/>
        </w:rPr>
        <w:t>om</w:t>
      </w:r>
      <w:r w:rsidR="00493507">
        <w:rPr>
          <w:rFonts w:ascii="Times New Roman" w:hAnsi="Times New Roman" w:cs="Times New Roman"/>
        </w:rPr>
        <w:t>s</w:t>
      </w:r>
      <w:r w:rsidRPr="003A601B">
        <w:rPr>
          <w:rFonts w:ascii="Times New Roman" w:hAnsi="Times New Roman" w:cs="Times New Roman"/>
        </w:rPr>
        <w:t xml:space="preserve"> iki pateikto Sutarties įvykdymo užtikrinimo dokumento galiojimo termino pabaigos privalo pateikti pratęstą Sutarties įvykdymo užtikrinimo dokumentą ir apmokėjimo už jį patvirtinančio dokumento kopiją tokiam terminui, kiek yra pratęsiamas Paslaugų teikimo terminas, arba, kai Paslaugų teikimo terminas negali būti pratęstas – tokiam laikotarpiui, per kurį Teikėjas numato baigti atlikti Paslaugas ir papildomam </w:t>
      </w:r>
      <w:r w:rsidR="00250782">
        <w:rPr>
          <w:rFonts w:ascii="Times New Roman" w:hAnsi="Times New Roman" w:cs="Times New Roman"/>
        </w:rPr>
        <w:t>20</w:t>
      </w:r>
      <w:r w:rsidR="00250782" w:rsidRPr="003A601B">
        <w:rPr>
          <w:rFonts w:ascii="Times New Roman" w:hAnsi="Times New Roman" w:cs="Times New Roman"/>
        </w:rPr>
        <w:t xml:space="preserve"> </w:t>
      </w:r>
      <w:r w:rsidR="00250782">
        <w:rPr>
          <w:rFonts w:ascii="Times New Roman" w:hAnsi="Times New Roman" w:cs="Times New Roman"/>
        </w:rPr>
        <w:t>darbo</w:t>
      </w:r>
      <w:r w:rsidR="00250782" w:rsidRPr="003A601B">
        <w:rPr>
          <w:rFonts w:ascii="Times New Roman" w:hAnsi="Times New Roman" w:cs="Times New Roman"/>
        </w:rPr>
        <w:t xml:space="preserve"> </w:t>
      </w:r>
      <w:r w:rsidRPr="003A601B">
        <w:rPr>
          <w:rFonts w:ascii="Times New Roman" w:hAnsi="Times New Roman" w:cs="Times New Roman"/>
        </w:rPr>
        <w:t xml:space="preserve">dienų terminui. </w:t>
      </w:r>
    </w:p>
    <w:p w14:paraId="28263E2A" w14:textId="59417466"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Teikėjui nepratęsus Sutarties įvykdymo užtikrinimo dokumento galiojimo termino, Sutartyje nustatytais atvejais nepateikus Sutarties įvykdymo užtikrinimo dokumento perskaičiuotai pradinei Sutarties vertei, Pirkėjas turi teisę sustabdyti mokėjimus pagal Sutartį arba nutraukti Sutartį. </w:t>
      </w:r>
    </w:p>
    <w:p w14:paraId="5E2B8D6C" w14:textId="06160E22" w:rsid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Kai Sutarties įvykdymas užtikrinamas depozitu, depozitas Teikėjui yra grąžinamas per </w:t>
      </w:r>
      <w:r w:rsidR="00250782">
        <w:rPr>
          <w:rFonts w:ascii="Times New Roman" w:hAnsi="Times New Roman" w:cs="Times New Roman"/>
        </w:rPr>
        <w:t>20</w:t>
      </w:r>
      <w:r w:rsidR="00250782" w:rsidRPr="003A601B">
        <w:rPr>
          <w:rFonts w:ascii="Times New Roman" w:hAnsi="Times New Roman" w:cs="Times New Roman"/>
        </w:rPr>
        <w:t xml:space="preserve"> </w:t>
      </w:r>
      <w:r w:rsidR="00250782">
        <w:rPr>
          <w:rFonts w:ascii="Times New Roman" w:hAnsi="Times New Roman" w:cs="Times New Roman"/>
        </w:rPr>
        <w:t>darbo</w:t>
      </w:r>
      <w:r w:rsidR="00250782" w:rsidRPr="003A601B">
        <w:rPr>
          <w:rFonts w:ascii="Times New Roman" w:hAnsi="Times New Roman" w:cs="Times New Roman"/>
        </w:rPr>
        <w:t xml:space="preserve"> </w:t>
      </w:r>
      <w:r w:rsidRPr="003A601B">
        <w:rPr>
          <w:rFonts w:ascii="Times New Roman" w:hAnsi="Times New Roman" w:cs="Times New Roman"/>
        </w:rPr>
        <w:t xml:space="preserve">dienų po Paslaugų priėmimo–perdavimo akto pasirašymo ir Teikėjui visiškai įvykdžius sutartinius įsipareigojimus. Teikėjui atsisakius įvykdyti Pirkėjo reikalaujamą prievolę per reikalavime nurodytą terminą, depozitas gali būti panaudotas visiems Teikėjo įsipareigojimams pagal Sutartį, įskaitant baudas, delspinigius, palūkanas ar kitas pagrįstai pagal Sutartį iš Teikėjo reikalaujamas sumas. </w:t>
      </w:r>
    </w:p>
    <w:p w14:paraId="22D5149A" w14:textId="77777777" w:rsidR="00BC05A1" w:rsidRDefault="00BC05A1" w:rsidP="00091FFA">
      <w:pPr>
        <w:keepNext/>
        <w:spacing w:after="0" w:line="240" w:lineRule="auto"/>
        <w:jc w:val="center"/>
        <w:rPr>
          <w:rFonts w:ascii="Times New Roman" w:hAnsi="Times New Roman" w:cs="Times New Roman"/>
          <w:b/>
          <w:bCs/>
        </w:rPr>
      </w:pPr>
    </w:p>
    <w:p w14:paraId="5FEFA12A" w14:textId="39D7B204" w:rsidR="00091FFA" w:rsidRDefault="00BC05A1" w:rsidP="00091FFA">
      <w:pPr>
        <w:keepNext/>
        <w:spacing w:after="0" w:line="240" w:lineRule="auto"/>
        <w:jc w:val="center"/>
        <w:rPr>
          <w:rFonts w:ascii="Times New Roman" w:hAnsi="Times New Roman" w:cs="Times New Roman"/>
          <w:b/>
          <w:bCs/>
        </w:rPr>
      </w:pPr>
      <w:r>
        <w:rPr>
          <w:rFonts w:ascii="Times New Roman" w:hAnsi="Times New Roman" w:cs="Times New Roman"/>
          <w:b/>
          <w:bCs/>
        </w:rPr>
        <w:t>X</w:t>
      </w:r>
      <w:r w:rsidR="00091FFA">
        <w:rPr>
          <w:rFonts w:ascii="Times New Roman" w:hAnsi="Times New Roman" w:cs="Times New Roman"/>
          <w:b/>
          <w:bCs/>
        </w:rPr>
        <w:t xml:space="preserve"> SKYRIUS</w:t>
      </w:r>
    </w:p>
    <w:p w14:paraId="38BCB076" w14:textId="0706B7D4" w:rsidR="00091FFA" w:rsidRPr="003A601B" w:rsidRDefault="00091FFA" w:rsidP="00091FFA">
      <w:pPr>
        <w:keepNext/>
        <w:spacing w:line="240" w:lineRule="auto"/>
        <w:jc w:val="center"/>
        <w:rPr>
          <w:rFonts w:ascii="Times New Roman" w:hAnsi="Times New Roman" w:cs="Times New Roman"/>
        </w:rPr>
      </w:pPr>
      <w:r w:rsidRPr="003A601B">
        <w:rPr>
          <w:rFonts w:ascii="Times New Roman" w:hAnsi="Times New Roman" w:cs="Times New Roman"/>
          <w:b/>
          <w:bCs/>
        </w:rPr>
        <w:t xml:space="preserve">KONFIDENCIALUMAS </w:t>
      </w:r>
    </w:p>
    <w:p w14:paraId="47DD62F7" w14:textId="6EA4D3AA"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Sutarties turinį sudaranti ir (ar) su ja susijusi informacija, taip pat Sutarties vykdymo metu Šalių viena kitai tiek sąmoningai, tiek atsitiktinai atskleista bet kokia kita informacija (išskyrus informaciją, kuri teisės aktų pagrindu negali būti laikoma konfidencialia informacija, taip pat informacija, kuri gali būti viešai prieinama) yra konfidenciali. Kiekviena Šalis įsipareigoja neatskleisti jokios vykdant Sutartį iš kitos Šalies gautos ar su Sutarties vykdymu susijusios konfidencialios informacijos. Ši informacija tiek Sutarties galiojimo laikotarpiu, tiek Sutarčiai pasibaigus tretiesiems asmenims gali būti atskleista tik tiek, kiek toks informacijos atskleidimas yra būtinas Sutarčiai tinkamai vykdyti ir tik iš anksto gavus atitinkamą kitos Šalies raštišką sutikimą, laikantis asmens duomenų apsaugos reikalavimų. </w:t>
      </w:r>
    </w:p>
    <w:p w14:paraId="132A8BCE" w14:textId="4BA8C6B4"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Šalys susitaria, kad konfidencialios informacijos atskleidimo atveju Teikėjas atlygins visus Pirkėjo tiesioginius nuostolius. </w:t>
      </w:r>
    </w:p>
    <w:p w14:paraId="62420ACB" w14:textId="24DBB71E"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Kiekviena Šalis privalo užtikrinti, kad būtų laikomasi Europos Sąjungos ir Lietuvos Respublikos teisės aktų, reglamentuojančių valstybės, tarnybos ar komercinę paslaptis ir duomenų </w:t>
      </w:r>
      <w:r w:rsidRPr="003A601B">
        <w:rPr>
          <w:rFonts w:ascii="Times New Roman" w:hAnsi="Times New Roman" w:cs="Times New Roman"/>
        </w:rPr>
        <w:lastRenderedPageBreak/>
        <w:t xml:space="preserve">apsaugą. Teikėjas patvirtina, kad yra informuotas apie Pirkėjo asmens duomenų tvarkymo taisykles, kurios skelbiamos adresu </w:t>
      </w:r>
      <w:r w:rsidRPr="00F77BD4">
        <w:rPr>
          <w:rFonts w:ascii="Times New Roman" w:hAnsi="Times New Roman" w:cs="Times New Roman"/>
        </w:rPr>
        <w:t>www.</w:t>
      </w:r>
      <w:r w:rsidR="00EB6246" w:rsidRPr="00F77BD4">
        <w:rPr>
          <w:rFonts w:ascii="Times New Roman" w:hAnsi="Times New Roman" w:cs="Times New Roman"/>
        </w:rPr>
        <w:t>ge</w:t>
      </w:r>
      <w:r w:rsidR="0049073E" w:rsidRPr="00F77BD4">
        <w:rPr>
          <w:rFonts w:ascii="Times New Roman" w:hAnsi="Times New Roman" w:cs="Times New Roman"/>
        </w:rPr>
        <w:t>nocid</w:t>
      </w:r>
      <w:r w:rsidRPr="00F77BD4">
        <w:rPr>
          <w:rFonts w:ascii="Times New Roman" w:hAnsi="Times New Roman" w:cs="Times New Roman"/>
        </w:rPr>
        <w:t>.l</w:t>
      </w:r>
      <w:r w:rsidRPr="003A601B">
        <w:rPr>
          <w:rFonts w:ascii="Times New Roman" w:hAnsi="Times New Roman" w:cs="Times New Roman"/>
        </w:rPr>
        <w:t xml:space="preserve">t, ir yra su jomis susipažinęs. </w:t>
      </w:r>
    </w:p>
    <w:p w14:paraId="1AA4E6FD" w14:textId="1C0CB791"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Teikėjas negali Pirkėjo duomenų naudoti tiesioginės rinkodaros tikslais (taip pat ir reklaminio pobūdžio pranešimams siųsti). </w:t>
      </w:r>
    </w:p>
    <w:p w14:paraId="433E3833" w14:textId="2EEAFBF6"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Sutartyje aptartos konfidencialumo ir asmens duomenų tvarkymo sąlygos yra neterminuotos. </w:t>
      </w:r>
    </w:p>
    <w:p w14:paraId="5FD5F071" w14:textId="77777777" w:rsidR="00BC05A1" w:rsidRDefault="00BC05A1" w:rsidP="00091FFA">
      <w:pPr>
        <w:keepNext/>
        <w:spacing w:after="0" w:line="240" w:lineRule="auto"/>
        <w:jc w:val="center"/>
        <w:rPr>
          <w:rFonts w:ascii="Times New Roman" w:hAnsi="Times New Roman" w:cs="Times New Roman"/>
          <w:b/>
          <w:bCs/>
        </w:rPr>
      </w:pPr>
    </w:p>
    <w:p w14:paraId="54D11497" w14:textId="638426EB" w:rsidR="00091FFA" w:rsidRDefault="00091FFA" w:rsidP="00091FFA">
      <w:pPr>
        <w:keepNext/>
        <w:spacing w:after="0" w:line="240" w:lineRule="auto"/>
        <w:jc w:val="center"/>
        <w:rPr>
          <w:rFonts w:ascii="Times New Roman" w:hAnsi="Times New Roman" w:cs="Times New Roman"/>
          <w:b/>
          <w:bCs/>
        </w:rPr>
      </w:pPr>
      <w:r>
        <w:rPr>
          <w:rFonts w:ascii="Times New Roman" w:hAnsi="Times New Roman" w:cs="Times New Roman"/>
          <w:b/>
          <w:bCs/>
        </w:rPr>
        <w:t>XI SKYRIUS</w:t>
      </w:r>
    </w:p>
    <w:p w14:paraId="39835838" w14:textId="740FB626" w:rsidR="00091FFA" w:rsidRPr="00376BB4" w:rsidRDefault="00091FFA" w:rsidP="00091FFA">
      <w:pPr>
        <w:keepNext/>
        <w:spacing w:line="240" w:lineRule="auto"/>
        <w:jc w:val="center"/>
        <w:rPr>
          <w:rFonts w:ascii="Times New Roman" w:hAnsi="Times New Roman" w:cs="Times New Roman"/>
        </w:rPr>
      </w:pPr>
      <w:r w:rsidRPr="003A601B">
        <w:rPr>
          <w:rFonts w:ascii="Times New Roman" w:hAnsi="Times New Roman" w:cs="Times New Roman"/>
          <w:b/>
          <w:bCs/>
        </w:rPr>
        <w:t>SUSIRAŠINĖJIMAS IR UŽ SUTARTIES VYKDYMĄ ATSAKINGI ASMENYS</w:t>
      </w:r>
    </w:p>
    <w:p w14:paraId="44FED086" w14:textId="658F3629" w:rsidR="003A601B" w:rsidRPr="003A601B"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Šalys susirašinėja lietuvių kalba. Visi pranešimai, sutikimai ir kitas susižinojimas, kuriuos Šalis gali pateikti pagal Sutartį, bus laikomi galiojančiais ir įteiktais tinkamai, jeigu jie yra įteikti Šalies atstovui arba atsiųsti elektroniniu paštu. </w:t>
      </w:r>
    </w:p>
    <w:p w14:paraId="31A4E9C1" w14:textId="24CAE025" w:rsidR="00626704" w:rsidRPr="00626704" w:rsidRDefault="003A601B" w:rsidP="00E231D9">
      <w:pPr>
        <w:pStyle w:val="ListParagraph"/>
        <w:numPr>
          <w:ilvl w:val="0"/>
          <w:numId w:val="10"/>
        </w:numPr>
        <w:spacing w:after="0" w:line="240" w:lineRule="auto"/>
        <w:ind w:left="0" w:firstLine="680"/>
        <w:jc w:val="both"/>
        <w:rPr>
          <w:rFonts w:ascii="Times New Roman" w:hAnsi="Times New Roman" w:cs="Times New Roman"/>
        </w:rPr>
      </w:pPr>
      <w:r w:rsidRPr="003A601B">
        <w:rPr>
          <w:rFonts w:ascii="Times New Roman" w:hAnsi="Times New Roman" w:cs="Times New Roman"/>
        </w:rPr>
        <w:t xml:space="preserve">Jei pasikeičia Sutartyje nurodytas Šalies adresas ir (ar) kiti duomenys, taip pat už Sutarties vykdymą atsakingas asmuo, </w:t>
      </w:r>
      <w:r w:rsidR="003B62FD" w:rsidRPr="003B62FD">
        <w:rPr>
          <w:rFonts w:ascii="Times New Roman" w:hAnsi="Times New Roman" w:cs="Times New Roman"/>
        </w:rPr>
        <w:t xml:space="preserve">Šalis turi informuoti kitą Šalį ne vėliau kaip prieš 5 </w:t>
      </w:r>
      <w:r w:rsidR="000D1A8A">
        <w:rPr>
          <w:rFonts w:ascii="Times New Roman" w:hAnsi="Times New Roman" w:cs="Times New Roman"/>
        </w:rPr>
        <w:t>darbo</w:t>
      </w:r>
      <w:r w:rsidR="000D1A8A" w:rsidRPr="003B62FD">
        <w:rPr>
          <w:rFonts w:ascii="Times New Roman" w:hAnsi="Times New Roman" w:cs="Times New Roman"/>
        </w:rPr>
        <w:t xml:space="preserve"> </w:t>
      </w:r>
      <w:r w:rsidR="003B62FD" w:rsidRPr="003B62FD">
        <w:rPr>
          <w:rFonts w:ascii="Times New Roman" w:hAnsi="Times New Roman" w:cs="Times New Roman"/>
        </w:rPr>
        <w:t>dienas</w:t>
      </w:r>
      <w:r w:rsidR="00626704" w:rsidRPr="00626704">
        <w:rPr>
          <w:rFonts w:ascii="Times New Roman" w:hAnsi="Times New Roman" w:cs="Times New Roman"/>
        </w:rPr>
        <w:t xml:space="preserve">. Bet kokie Šalies reikalavimai, kylantys iš netinkamai įteiktų pranešimų ar su jais susiję, bus laikomi nepagrįstais. </w:t>
      </w:r>
    </w:p>
    <w:p w14:paraId="1EA85D65" w14:textId="7394E1CC" w:rsidR="00626704" w:rsidRP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Pirkėjo už Sutarties vykdymą atsakingas (atsakingi) asmuo (asmenys) – [__________], tel. [___________], el. p. [__________]. Šiame punkte nurodytas (nurodyti) atstovas (atstovai) neturi teisės keisti ar nutraukti Sutartį. </w:t>
      </w:r>
    </w:p>
    <w:p w14:paraId="3C139BB9" w14:textId="31A75562" w:rsidR="00626704" w:rsidRP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Teikėjo už Sutarties vykdymą atsakingas asmuo – [__________] tel. [___________], el. p. [__________]. </w:t>
      </w:r>
    </w:p>
    <w:p w14:paraId="5749CC3E" w14:textId="7B835741" w:rsid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Šalys gali keisti Sutartyje nurodytus atstovus bei jų kontaktinius duomenis vienašaliu rašytiniu pranešimu. </w:t>
      </w:r>
    </w:p>
    <w:p w14:paraId="2518CF20" w14:textId="77777777" w:rsidR="00BC05A1" w:rsidRDefault="00BC05A1" w:rsidP="006C737A">
      <w:pPr>
        <w:keepNext/>
        <w:spacing w:after="0" w:line="240" w:lineRule="auto"/>
        <w:jc w:val="center"/>
        <w:rPr>
          <w:rFonts w:ascii="Times New Roman" w:hAnsi="Times New Roman" w:cs="Times New Roman"/>
          <w:b/>
          <w:bCs/>
        </w:rPr>
      </w:pPr>
    </w:p>
    <w:p w14:paraId="48D28878" w14:textId="2D760E8C" w:rsidR="006C737A" w:rsidRDefault="006C737A" w:rsidP="006C737A">
      <w:pPr>
        <w:keepNext/>
        <w:spacing w:after="0" w:line="240" w:lineRule="auto"/>
        <w:jc w:val="center"/>
        <w:rPr>
          <w:rFonts w:ascii="Times New Roman" w:hAnsi="Times New Roman" w:cs="Times New Roman"/>
          <w:b/>
          <w:bCs/>
        </w:rPr>
      </w:pPr>
      <w:r>
        <w:rPr>
          <w:rFonts w:ascii="Times New Roman" w:hAnsi="Times New Roman" w:cs="Times New Roman"/>
          <w:b/>
          <w:bCs/>
        </w:rPr>
        <w:t>XII SKYRIUS</w:t>
      </w:r>
    </w:p>
    <w:p w14:paraId="2615DB4C" w14:textId="4FCA47C6" w:rsidR="006C737A" w:rsidRPr="00626704" w:rsidRDefault="006C737A" w:rsidP="006C737A">
      <w:pPr>
        <w:keepNext/>
        <w:spacing w:line="240" w:lineRule="auto"/>
        <w:jc w:val="center"/>
        <w:rPr>
          <w:rFonts w:ascii="Times New Roman" w:hAnsi="Times New Roman" w:cs="Times New Roman"/>
        </w:rPr>
      </w:pPr>
      <w:r w:rsidRPr="00626704">
        <w:rPr>
          <w:rFonts w:ascii="Times New Roman" w:hAnsi="Times New Roman" w:cs="Times New Roman"/>
          <w:b/>
          <w:bCs/>
        </w:rPr>
        <w:t xml:space="preserve">NENUGALIMOS JĖGOS APLINKYBĖS (FORCE MAJEURE) </w:t>
      </w:r>
    </w:p>
    <w:p w14:paraId="452D3DAA" w14:textId="369F9AE1" w:rsidR="00626704" w:rsidRP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Šalis nėra laikoma atsakinga už bet kokių įsipareigojimų pagal Sutartį neįvykdymą ar dalinį neįvykdymą, jeigu Šalis įrodo, kad tai įvyko dėl neįprastų aplinkybių, kurių Šalys negalėjo kontroliuoti ir protingai numatyti, išvengti ar pašalinti jokiomis priemonėmis, pvz.: Lietuvos Respublikos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w:t>
      </w:r>
      <w:r w:rsidRPr="00F77BD4">
        <w:rPr>
          <w:rFonts w:ascii="Times New Roman" w:hAnsi="Times New Roman" w:cs="Times New Roman"/>
        </w:rPr>
        <w:t>Respublikos civilinio kodekso 6.212 str.</w:t>
      </w:r>
      <w:r w:rsidRPr="00626704">
        <w:rPr>
          <w:rFonts w:ascii="Times New Roman" w:hAnsi="Times New Roman" w:cs="Times New Roman"/>
        </w:rPr>
        <w:t xml:space="preserve"> ir </w:t>
      </w:r>
      <w:r w:rsidRPr="00F77BD4">
        <w:rPr>
          <w:rFonts w:ascii="Times New Roman" w:hAnsi="Times New Roman" w:cs="Times New Roman"/>
        </w:rPr>
        <w:t>Atleidimo nuo atsakomybės esant nenugalimos jėgos (force majeure) aplinkybėms taisyklėse, patvirtintose Lietuvos Respublikos Vyriausybės 1996 m. liepos 15 d. nutarimu Nr. 840</w:t>
      </w:r>
      <w:r w:rsidR="005369BA">
        <w:rPr>
          <w:rFonts w:ascii="Times New Roman" w:hAnsi="Times New Roman" w:cs="Times New Roman"/>
        </w:rPr>
        <w:t xml:space="preserve"> </w:t>
      </w:r>
      <w:r w:rsidR="005369BA" w:rsidRPr="00BE0A76">
        <w:rPr>
          <w:rFonts w:ascii="Times New Roman" w:hAnsi="Times New Roman" w:cs="Times New Roman"/>
        </w:rPr>
        <w:t>„</w:t>
      </w:r>
      <w:r w:rsidR="00421839" w:rsidRPr="00BE0A76">
        <w:rPr>
          <w:rFonts w:ascii="Times New Roman" w:hAnsi="Times New Roman" w:cs="Times New Roman"/>
        </w:rPr>
        <w:t>Dėl atleidimo nuo atsakomybės</w:t>
      </w:r>
      <w:r w:rsidR="005A086B" w:rsidRPr="00BE0A76">
        <w:rPr>
          <w:rFonts w:ascii="Times New Roman" w:hAnsi="Times New Roman" w:cs="Times New Roman"/>
        </w:rPr>
        <w:t xml:space="preserve"> esant nenugalimos jėgos (force majeure) aplinkybėms taisyklių patvirtinimo“</w:t>
      </w:r>
      <w:r w:rsidRPr="00C33718">
        <w:rPr>
          <w:rFonts w:ascii="Times New Roman" w:hAnsi="Times New Roman" w:cs="Times New Roman"/>
        </w:rPr>
        <w:t>. Nustatydamos nenugalimos jėgos aplinkybes Šalys vadovaujasi Lietuvos Respublikos Vyriausybės 1997 m. kovo 13 d. nutarimu Nr. 222 „Dėl nenugalimos jėgos (force majeure) aplinkybes liudijančių pažymų išdavimo tvarkos</w:t>
      </w:r>
      <w:r w:rsidR="007F3AED" w:rsidRPr="00C33718">
        <w:rPr>
          <w:rFonts w:ascii="Times New Roman" w:hAnsi="Times New Roman" w:cs="Times New Roman"/>
        </w:rPr>
        <w:t xml:space="preserve"> </w:t>
      </w:r>
      <w:r w:rsidR="00D2224B" w:rsidRPr="00473523">
        <w:rPr>
          <w:rFonts w:ascii="Times New Roman" w:hAnsi="Times New Roman" w:cs="Times New Roman"/>
        </w:rPr>
        <w:t>apraš</w:t>
      </w:r>
      <w:r w:rsidR="00DF507E" w:rsidRPr="00473523">
        <w:rPr>
          <w:rFonts w:ascii="Times New Roman" w:hAnsi="Times New Roman" w:cs="Times New Roman"/>
        </w:rPr>
        <w:t>o</w:t>
      </w:r>
      <w:r w:rsidRPr="00473523">
        <w:rPr>
          <w:rFonts w:ascii="Times New Roman" w:hAnsi="Times New Roman" w:cs="Times New Roman"/>
        </w:rPr>
        <w:t xml:space="preserve"> </w:t>
      </w:r>
      <w:r w:rsidRPr="00C33718">
        <w:rPr>
          <w:rFonts w:ascii="Times New Roman" w:hAnsi="Times New Roman" w:cs="Times New Roman"/>
        </w:rPr>
        <w:t xml:space="preserve">patvirtinimo“. Esant nenugalimos jėgos aplinkybėms, Sutarties Šalys Lietuvos Respublikos teisės </w:t>
      </w:r>
      <w:r w:rsidRPr="00626704">
        <w:rPr>
          <w:rFonts w:ascii="Times New Roman" w:hAnsi="Times New Roman" w:cs="Times New Roman"/>
        </w:rPr>
        <w:t xml:space="preserve">aktuose nustatyta tvarka yra atleidžiamos nuo atsakomybės už Sutartyje numatytų prievolių neįvykdymą, dalinį neįvykdymą arba netinkamą įvykdymą, o įsipareigojimų vykdymo terminas pratęsiamas. </w:t>
      </w:r>
    </w:p>
    <w:p w14:paraId="73A3861C" w14:textId="1072A791" w:rsidR="00626704" w:rsidRP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Šalis, prašanti ją atleisti nuo atsakomybės, privalo pranešti kitai Šaliai raštu apie nenugalimos jėgos aplinkybes nedelsdama, bet ne vėliau kaip per </w:t>
      </w:r>
      <w:r w:rsidR="00A823EC">
        <w:rPr>
          <w:rFonts w:ascii="Times New Roman" w:hAnsi="Times New Roman" w:cs="Times New Roman"/>
        </w:rPr>
        <w:t>2</w:t>
      </w:r>
      <w:r w:rsidR="00DC0FC1">
        <w:rPr>
          <w:rFonts w:ascii="Times New Roman" w:hAnsi="Times New Roman" w:cs="Times New Roman"/>
        </w:rPr>
        <w:t xml:space="preserve"> </w:t>
      </w:r>
      <w:r w:rsidR="00A823EC">
        <w:rPr>
          <w:rFonts w:ascii="Times New Roman" w:hAnsi="Times New Roman" w:cs="Times New Roman"/>
        </w:rPr>
        <w:t>darbo</w:t>
      </w:r>
      <w:r w:rsidR="00D32E40">
        <w:rPr>
          <w:rFonts w:ascii="Times New Roman" w:hAnsi="Times New Roman" w:cs="Times New Roman"/>
        </w:rPr>
        <w:t xml:space="preserve"> </w:t>
      </w:r>
      <w:r w:rsidRPr="00626704">
        <w:rPr>
          <w:rFonts w:ascii="Times New Roman" w:hAnsi="Times New Roman" w:cs="Times New Roman"/>
        </w:rPr>
        <w:t xml:space="preserve">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 Jeigu Šalis laiku neišsiunčia pranešimo arba neinformuoja, ji privalo kompensuoti kitai Šaliai žalą, kurią ši patyrė dėl laiku nepateikto pranešimo arba dėl to, kad nebuvo jokio pranešimo. </w:t>
      </w:r>
    </w:p>
    <w:p w14:paraId="635CDAD4" w14:textId="76476B42" w:rsidR="00626704"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lastRenderedPageBreak/>
        <w:t xml:space="preserve">Šalis yra atleidžiama nuo atsakomybės, jei nenugalimos jėgos aplinkybės, kurių Šalys negalėjo kontroliuoti ir protingai numatyti, išvengti ar pašalinti jokiomis priemonėmis, tęsėsi ilgiau kaip 3 mėnesius. </w:t>
      </w:r>
    </w:p>
    <w:p w14:paraId="70FFC2A6" w14:textId="77777777" w:rsidR="00BC05A1" w:rsidRDefault="00BC05A1" w:rsidP="006C737A">
      <w:pPr>
        <w:keepNext/>
        <w:spacing w:after="0" w:line="240" w:lineRule="auto"/>
        <w:jc w:val="center"/>
        <w:rPr>
          <w:rFonts w:ascii="Times New Roman" w:hAnsi="Times New Roman" w:cs="Times New Roman"/>
          <w:b/>
          <w:bCs/>
        </w:rPr>
      </w:pPr>
    </w:p>
    <w:p w14:paraId="3A249337" w14:textId="43CED64B" w:rsidR="006C737A" w:rsidRDefault="006C737A" w:rsidP="006C737A">
      <w:pPr>
        <w:keepNext/>
        <w:spacing w:after="0" w:line="240" w:lineRule="auto"/>
        <w:jc w:val="center"/>
        <w:rPr>
          <w:rFonts w:ascii="Times New Roman" w:hAnsi="Times New Roman" w:cs="Times New Roman"/>
          <w:b/>
          <w:bCs/>
        </w:rPr>
      </w:pPr>
      <w:r>
        <w:rPr>
          <w:rFonts w:ascii="Times New Roman" w:hAnsi="Times New Roman" w:cs="Times New Roman"/>
          <w:b/>
          <w:bCs/>
        </w:rPr>
        <w:t>XIII SKYRIUS</w:t>
      </w:r>
    </w:p>
    <w:p w14:paraId="398B1D64" w14:textId="283086B0" w:rsidR="006C737A" w:rsidRPr="003A601B" w:rsidRDefault="006C737A" w:rsidP="006C737A">
      <w:pPr>
        <w:keepNext/>
        <w:spacing w:line="240" w:lineRule="auto"/>
        <w:jc w:val="center"/>
        <w:rPr>
          <w:rFonts w:ascii="Times New Roman" w:hAnsi="Times New Roman" w:cs="Times New Roman"/>
        </w:rPr>
      </w:pPr>
      <w:r w:rsidRPr="00626704">
        <w:rPr>
          <w:rFonts w:ascii="Times New Roman" w:hAnsi="Times New Roman" w:cs="Times New Roman"/>
          <w:b/>
          <w:bCs/>
        </w:rPr>
        <w:t>BAIGIAMOSIOS NUOSTATOS</w:t>
      </w:r>
    </w:p>
    <w:p w14:paraId="7C43DE30" w14:textId="34229F71" w:rsidR="00626704" w:rsidRPr="006C48DD"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Sutartis sudaryta lietuvių kalba 2 egzemplioriais, turinčiais vienodą teisinę galią, po vieną kiekvienai Šaliai arba, sudarant elektroninį dokumentą, abiejų Šalių pasirašoma elektroniniu parašu. Kai Sutartis ar kitas Sutartyje numatytas dokumentas pasirašomas kvalifikuotu elektroniniu parašu, jis turi būti </w:t>
      </w:r>
      <w:r w:rsidRPr="006C48DD">
        <w:rPr>
          <w:rFonts w:ascii="Times New Roman" w:hAnsi="Times New Roman" w:cs="Times New Roman"/>
        </w:rPr>
        <w:t>sudarytas taip, kad atitiktų Lietuvos vyriausiojo archyvaro 2009 m. rugsėjo 7 d. įsakymu Nr. V-60</w:t>
      </w:r>
      <w:r w:rsidR="00457152" w:rsidRPr="006C48DD">
        <w:rPr>
          <w:rFonts w:ascii="Times New Roman" w:hAnsi="Times New Roman" w:cs="Times New Roman"/>
        </w:rPr>
        <w:t xml:space="preserve"> </w:t>
      </w:r>
      <w:r w:rsidR="003879F1" w:rsidRPr="00416815">
        <w:rPr>
          <w:rFonts w:ascii="Times New Roman" w:hAnsi="Times New Roman" w:cs="Times New Roman"/>
        </w:rPr>
        <w:t>„Dėl</w:t>
      </w:r>
      <w:r w:rsidR="00724A7A" w:rsidRPr="00416815">
        <w:rPr>
          <w:rFonts w:ascii="Times New Roman" w:hAnsi="Times New Roman" w:cs="Times New Roman"/>
        </w:rPr>
        <w:t xml:space="preserve"> Elektroniniu parašu pasirašyto elektroninio dokumento specifikaciją ADOC-V1.0 pavirtinimo“</w:t>
      </w:r>
      <w:r w:rsidRPr="006C48DD">
        <w:rPr>
          <w:rFonts w:ascii="Times New Roman" w:hAnsi="Times New Roman" w:cs="Times New Roman"/>
        </w:rPr>
        <w:t xml:space="preserve"> patvirtintą Elektroniniu parašu pasirašyto elektroninio dokumento specifikaciją ADOC-V1.0. </w:t>
      </w:r>
    </w:p>
    <w:p w14:paraId="55904DAE" w14:textId="2A6A9BFE" w:rsidR="00317643" w:rsidRPr="00317643" w:rsidRDefault="00626704" w:rsidP="00E231D9">
      <w:pPr>
        <w:pStyle w:val="ListParagraph"/>
        <w:numPr>
          <w:ilvl w:val="0"/>
          <w:numId w:val="10"/>
        </w:numPr>
        <w:spacing w:after="0" w:line="240" w:lineRule="auto"/>
        <w:ind w:left="0" w:firstLine="680"/>
        <w:jc w:val="both"/>
        <w:rPr>
          <w:rFonts w:ascii="Times New Roman" w:hAnsi="Times New Roman" w:cs="Times New Roman"/>
        </w:rPr>
      </w:pPr>
      <w:r w:rsidRPr="00626704">
        <w:rPr>
          <w:rFonts w:ascii="Times New Roman" w:hAnsi="Times New Roman" w:cs="Times New Roman"/>
        </w:rPr>
        <w:t xml:space="preserve">Vienos iš Sutarties sąlygos negaliojimas nedaro negaliojančios visos Sutarties, išskyrus atvejus, kai Šalys be tos sąlygos Sutarties apskritai nebūtų sudariusios. Šalys susitaria, kad vienos iš Sutarties sąlygų negaliojimo atveju, jeigu toks jos negaliojimas nedaro negaliojančios visos Sutarties, minėta sąlyga Šalių rašytiniu susitarimu turės būti nedelsiant pakeista nauja galiojančia </w:t>
      </w:r>
      <w:r w:rsidR="00317643" w:rsidRPr="00317643">
        <w:rPr>
          <w:rFonts w:ascii="Times New Roman" w:hAnsi="Times New Roman" w:cs="Times New Roman"/>
        </w:rPr>
        <w:t xml:space="preserve">sąlyga, kuri pagal prasmę ir turinį būtų artimiausia negaliojančiai sąlygai bei turėtų analogišką teisinį ir ekonominį rezultatą, kaip ir pakeistoji sąlyga. </w:t>
      </w:r>
    </w:p>
    <w:p w14:paraId="1C00FD94" w14:textId="56EF39A3" w:rsidR="00317643" w:rsidRPr="0038142A" w:rsidRDefault="00317643" w:rsidP="00E231D9">
      <w:pPr>
        <w:pStyle w:val="ListParagraph"/>
        <w:numPr>
          <w:ilvl w:val="0"/>
          <w:numId w:val="10"/>
        </w:numPr>
        <w:spacing w:after="0" w:line="240" w:lineRule="auto"/>
        <w:ind w:left="0" w:firstLine="680"/>
        <w:jc w:val="both"/>
        <w:rPr>
          <w:rFonts w:ascii="Times New Roman" w:hAnsi="Times New Roman" w:cs="Times New Roman"/>
        </w:rPr>
      </w:pPr>
      <w:r w:rsidRPr="00317643">
        <w:rPr>
          <w:rFonts w:ascii="Times New Roman" w:hAnsi="Times New Roman" w:cs="Times New Roman"/>
        </w:rPr>
        <w:t xml:space="preserve">Sutarčiai taikoma Lietuvos Respublikos teisė. Ginčai, kilę tarp Šalių dėl Sutarties, sprendžiami derybomis, o nepavykus susitarti derybomis – teismine ginčų sprendimo tvarka Lietuvos </w:t>
      </w:r>
      <w:r w:rsidRPr="0038142A">
        <w:rPr>
          <w:rFonts w:ascii="Times New Roman" w:hAnsi="Times New Roman" w:cs="Times New Roman"/>
        </w:rPr>
        <w:t xml:space="preserve">Respublikos teisme. </w:t>
      </w:r>
    </w:p>
    <w:p w14:paraId="2371A7C0" w14:textId="146BEFD2" w:rsidR="00317643" w:rsidRPr="00317643" w:rsidRDefault="00317643" w:rsidP="00E231D9">
      <w:pPr>
        <w:pStyle w:val="ListParagraph"/>
        <w:numPr>
          <w:ilvl w:val="0"/>
          <w:numId w:val="10"/>
        </w:numPr>
        <w:spacing w:after="0" w:line="240" w:lineRule="auto"/>
        <w:ind w:left="0" w:firstLine="680"/>
        <w:jc w:val="both"/>
        <w:rPr>
          <w:rFonts w:ascii="Times New Roman" w:hAnsi="Times New Roman" w:cs="Times New Roman"/>
        </w:rPr>
      </w:pPr>
      <w:r w:rsidRPr="0038142A">
        <w:rPr>
          <w:rFonts w:ascii="Times New Roman" w:hAnsi="Times New Roman" w:cs="Times New Roman"/>
        </w:rPr>
        <w:t>Šalys patvirtina, kad Sutartį</w:t>
      </w:r>
      <w:r w:rsidRPr="00317643">
        <w:rPr>
          <w:rFonts w:ascii="Times New Roman" w:hAnsi="Times New Roman" w:cs="Times New Roman"/>
        </w:rPr>
        <w:t xml:space="preserve"> perskaitė, suprato jos turinį ir pasekmes, priėmė ją kaip atitinkančią jų tikslus ir pasirašė. </w:t>
      </w:r>
    </w:p>
    <w:p w14:paraId="5A3D4199" w14:textId="55F98730" w:rsidR="00317643" w:rsidRPr="00317643" w:rsidRDefault="00317643" w:rsidP="00E231D9">
      <w:pPr>
        <w:pStyle w:val="ListParagraph"/>
        <w:numPr>
          <w:ilvl w:val="0"/>
          <w:numId w:val="10"/>
        </w:numPr>
        <w:spacing w:after="0" w:line="240" w:lineRule="auto"/>
        <w:ind w:left="0" w:firstLine="680"/>
        <w:jc w:val="both"/>
        <w:rPr>
          <w:rFonts w:ascii="Times New Roman" w:hAnsi="Times New Roman" w:cs="Times New Roman"/>
        </w:rPr>
      </w:pPr>
      <w:r w:rsidRPr="00317643">
        <w:rPr>
          <w:rFonts w:ascii="Times New Roman" w:hAnsi="Times New Roman" w:cs="Times New Roman"/>
        </w:rPr>
        <w:t>Sutarties priedai yra neatskiriama jos dalis. Sutarties priedas – techninė specifikacija, [__]</w:t>
      </w:r>
      <w:r w:rsidR="00E231D9">
        <w:rPr>
          <w:rFonts w:ascii="Times New Roman" w:hAnsi="Times New Roman" w:cs="Times New Roman"/>
        </w:rPr>
        <w:t> </w:t>
      </w:r>
      <w:r w:rsidR="00687A33">
        <w:rPr>
          <w:rFonts w:ascii="Times New Roman" w:hAnsi="Times New Roman" w:cs="Times New Roman"/>
        </w:rPr>
        <w:t>l</w:t>
      </w:r>
      <w:r w:rsidRPr="00317643">
        <w:rPr>
          <w:rFonts w:ascii="Times New Roman" w:hAnsi="Times New Roman" w:cs="Times New Roman"/>
        </w:rPr>
        <w:t xml:space="preserve">. </w:t>
      </w:r>
    </w:p>
    <w:p w14:paraId="60C4580B" w14:textId="77777777" w:rsidR="00BC05A1" w:rsidRDefault="00BC05A1" w:rsidP="004369A5">
      <w:pPr>
        <w:keepNext/>
        <w:spacing w:after="0" w:line="240" w:lineRule="auto"/>
        <w:jc w:val="center"/>
        <w:rPr>
          <w:rFonts w:ascii="Times New Roman" w:hAnsi="Times New Roman" w:cs="Times New Roman"/>
          <w:b/>
          <w:bCs/>
        </w:rPr>
      </w:pPr>
    </w:p>
    <w:p w14:paraId="3FF1F511" w14:textId="1EDB5E7B" w:rsidR="004369A5" w:rsidRDefault="004369A5" w:rsidP="004369A5">
      <w:pPr>
        <w:keepNext/>
        <w:spacing w:after="0" w:line="240" w:lineRule="auto"/>
        <w:jc w:val="center"/>
        <w:rPr>
          <w:rFonts w:ascii="Times New Roman" w:hAnsi="Times New Roman" w:cs="Times New Roman"/>
          <w:b/>
          <w:bCs/>
        </w:rPr>
      </w:pPr>
      <w:r>
        <w:rPr>
          <w:rFonts w:ascii="Times New Roman" w:hAnsi="Times New Roman" w:cs="Times New Roman"/>
          <w:b/>
          <w:bCs/>
        </w:rPr>
        <w:t>XIV SKYRIUS</w:t>
      </w:r>
    </w:p>
    <w:p w14:paraId="7B0A640B" w14:textId="7C631F98" w:rsidR="00317643" w:rsidRPr="00317643" w:rsidRDefault="00FD4219" w:rsidP="004369A5">
      <w:pPr>
        <w:keepNext/>
        <w:spacing w:line="240" w:lineRule="auto"/>
        <w:jc w:val="center"/>
        <w:rPr>
          <w:rFonts w:ascii="Times New Roman" w:hAnsi="Times New Roman" w:cs="Times New Roman"/>
        </w:rPr>
      </w:pPr>
      <w:r w:rsidRPr="00FD4219">
        <w:rPr>
          <w:rFonts w:ascii="Times New Roman" w:hAnsi="Times New Roman" w:cs="Times New Roman"/>
          <w:b/>
          <w:bCs/>
        </w:rPr>
        <w:t>ŠALIŲ DUOMENYS IR PARAŠAI</w:t>
      </w:r>
    </w:p>
    <w:tbl>
      <w:tblPr>
        <w:tblW w:w="10456" w:type="dxa"/>
        <w:tblInd w:w="-168" w:type="dxa"/>
        <w:tblLayout w:type="fixed"/>
        <w:tblLook w:val="0000" w:firstRow="0" w:lastRow="0" w:firstColumn="0" w:lastColumn="0" w:noHBand="0" w:noVBand="0"/>
      </w:tblPr>
      <w:tblGrid>
        <w:gridCol w:w="5211"/>
        <w:gridCol w:w="5245"/>
      </w:tblGrid>
      <w:tr w:rsidR="009B4ADF" w:rsidRPr="00D816BC" w14:paraId="72D9F3EA" w14:textId="273CFFDA" w:rsidTr="5D5A1886">
        <w:trPr>
          <w:trHeight w:val="120"/>
        </w:trPr>
        <w:tc>
          <w:tcPr>
            <w:tcW w:w="5211" w:type="dxa"/>
          </w:tcPr>
          <w:p w14:paraId="205EE092" w14:textId="6C4FF22C" w:rsidR="009B4ADF" w:rsidRPr="00D816BC" w:rsidRDefault="00271B0D" w:rsidP="0045529B">
            <w:pPr>
              <w:spacing w:after="0" w:line="240" w:lineRule="auto"/>
              <w:rPr>
                <w:rFonts w:ascii="Times New Roman" w:hAnsi="Times New Roman" w:cs="Times New Roman"/>
              </w:rPr>
            </w:pPr>
            <w:r w:rsidRPr="00D816BC">
              <w:rPr>
                <w:rFonts w:ascii="Times New Roman" w:hAnsi="Times New Roman" w:cs="Times New Roman"/>
                <w:b/>
                <w:bCs/>
              </w:rPr>
              <w:t xml:space="preserve">Pirkėjo vardu </w:t>
            </w:r>
          </w:p>
        </w:tc>
        <w:tc>
          <w:tcPr>
            <w:tcW w:w="5245" w:type="dxa"/>
          </w:tcPr>
          <w:p w14:paraId="6A30258F" w14:textId="520A7838" w:rsidR="009B4ADF" w:rsidRPr="00D816BC" w:rsidRDefault="00271B0D" w:rsidP="0045529B">
            <w:pPr>
              <w:spacing w:after="0" w:line="240" w:lineRule="auto"/>
              <w:rPr>
                <w:rFonts w:ascii="Times New Roman" w:hAnsi="Times New Roman" w:cs="Times New Roman"/>
                <w:b/>
                <w:bCs/>
              </w:rPr>
            </w:pPr>
            <w:r w:rsidRPr="00D816BC">
              <w:rPr>
                <w:rFonts w:ascii="Times New Roman" w:hAnsi="Times New Roman" w:cs="Times New Roman"/>
                <w:b/>
                <w:bCs/>
              </w:rPr>
              <w:t>Teikėjo vardu</w:t>
            </w:r>
          </w:p>
        </w:tc>
      </w:tr>
      <w:tr w:rsidR="009B4ADF" w:rsidRPr="00D816BC" w14:paraId="79E5604B" w14:textId="06F9B517" w:rsidTr="5D5A1886">
        <w:trPr>
          <w:trHeight w:val="256"/>
        </w:trPr>
        <w:tc>
          <w:tcPr>
            <w:tcW w:w="5211" w:type="dxa"/>
          </w:tcPr>
          <w:p w14:paraId="095BF13E" w14:textId="77777777" w:rsidR="00231122" w:rsidRPr="00D816BC" w:rsidRDefault="00B12E84" w:rsidP="00AB0DB9">
            <w:pPr>
              <w:spacing w:after="0" w:line="240" w:lineRule="auto"/>
              <w:rPr>
                <w:rFonts w:ascii="Times New Roman" w:hAnsi="Times New Roman" w:cs="Times New Roman"/>
              </w:rPr>
            </w:pPr>
            <w:r w:rsidRPr="00D816BC">
              <w:rPr>
                <w:rFonts w:ascii="Times New Roman" w:hAnsi="Times New Roman" w:cs="Times New Roman"/>
              </w:rPr>
              <w:t>Lietuvos gyventojų genocido ir rezistencijos</w:t>
            </w:r>
          </w:p>
          <w:p w14:paraId="7CC3AD89" w14:textId="296B8C1E" w:rsidR="009B4ADF" w:rsidRPr="00D816BC" w:rsidRDefault="00B12E84" w:rsidP="00AB0DB9">
            <w:pPr>
              <w:spacing w:after="0" w:line="240" w:lineRule="auto"/>
              <w:rPr>
                <w:rFonts w:ascii="Times New Roman" w:hAnsi="Times New Roman" w:cs="Times New Roman"/>
              </w:rPr>
            </w:pPr>
            <w:r w:rsidRPr="00D816BC">
              <w:rPr>
                <w:rFonts w:ascii="Times New Roman" w:hAnsi="Times New Roman" w:cs="Times New Roman"/>
              </w:rPr>
              <w:t>tyrimo centras</w:t>
            </w:r>
            <w:r w:rsidR="009B4ADF" w:rsidRPr="00D816BC">
              <w:rPr>
                <w:rFonts w:ascii="Times New Roman" w:hAnsi="Times New Roman" w:cs="Times New Roman"/>
              </w:rPr>
              <w:t xml:space="preserve"> </w:t>
            </w:r>
          </w:p>
        </w:tc>
        <w:tc>
          <w:tcPr>
            <w:tcW w:w="5245" w:type="dxa"/>
          </w:tcPr>
          <w:p w14:paraId="34A4D9DF" w14:textId="5C3267FE" w:rsidR="009B4ADF" w:rsidRPr="00D816BC" w:rsidRDefault="003767FF" w:rsidP="00B81E25">
            <w:pPr>
              <w:spacing w:after="0" w:line="240" w:lineRule="auto"/>
              <w:rPr>
                <w:rFonts w:ascii="Times New Roman" w:hAnsi="Times New Roman" w:cs="Times New Roman"/>
                <w:i/>
                <w:iCs/>
              </w:rPr>
            </w:pPr>
            <w:r w:rsidRPr="00D816BC">
              <w:rPr>
                <w:rFonts w:ascii="Times New Roman" w:hAnsi="Times New Roman" w:cs="Times New Roman"/>
                <w:i/>
                <w:iCs/>
              </w:rPr>
              <w:t>Pavadinimas</w:t>
            </w:r>
          </w:p>
        </w:tc>
      </w:tr>
      <w:tr w:rsidR="009B4ADF" w:rsidRPr="00D816BC" w14:paraId="39D88C2E" w14:textId="34B8F2AF" w:rsidTr="5D5A1886">
        <w:trPr>
          <w:trHeight w:val="120"/>
        </w:trPr>
        <w:tc>
          <w:tcPr>
            <w:tcW w:w="5211" w:type="dxa"/>
          </w:tcPr>
          <w:p w14:paraId="6FAC2371" w14:textId="300BC2D6" w:rsidR="009B4ADF" w:rsidRPr="00D816BC" w:rsidRDefault="009B4ADF" w:rsidP="0040120C">
            <w:pPr>
              <w:spacing w:after="0" w:line="240" w:lineRule="auto"/>
              <w:rPr>
                <w:rFonts w:ascii="Times New Roman" w:hAnsi="Times New Roman" w:cs="Times New Roman"/>
              </w:rPr>
            </w:pPr>
            <w:r w:rsidRPr="00D816BC">
              <w:rPr>
                <w:rFonts w:ascii="Times New Roman" w:hAnsi="Times New Roman" w:cs="Times New Roman"/>
              </w:rPr>
              <w:t xml:space="preserve">Juridinio asmens kodas </w:t>
            </w:r>
            <w:r w:rsidR="00417DAE" w:rsidRPr="00D816BC">
              <w:rPr>
                <w:rFonts w:ascii="Times New Roman" w:hAnsi="Times New Roman" w:cs="Times New Roman"/>
              </w:rPr>
              <w:t>191428780</w:t>
            </w:r>
          </w:p>
        </w:tc>
        <w:tc>
          <w:tcPr>
            <w:tcW w:w="5245" w:type="dxa"/>
          </w:tcPr>
          <w:p w14:paraId="3642EAC2" w14:textId="2DF79974" w:rsidR="009B4ADF" w:rsidRPr="00D816BC" w:rsidRDefault="009D6154" w:rsidP="0040120C">
            <w:pPr>
              <w:spacing w:after="0" w:line="240" w:lineRule="auto"/>
              <w:rPr>
                <w:rFonts w:ascii="Times New Roman" w:hAnsi="Times New Roman" w:cs="Times New Roman"/>
                <w:i/>
                <w:iCs/>
              </w:rPr>
            </w:pPr>
            <w:r w:rsidRPr="00D816BC">
              <w:rPr>
                <w:rFonts w:ascii="Times New Roman" w:hAnsi="Times New Roman" w:cs="Times New Roman"/>
              </w:rPr>
              <w:t xml:space="preserve">Juridinio asmens kodas </w:t>
            </w:r>
            <w:r w:rsidR="00423461" w:rsidRPr="00D816BC">
              <w:rPr>
                <w:rFonts w:ascii="Times New Roman" w:hAnsi="Times New Roman" w:cs="Times New Roman"/>
                <w:i/>
                <w:iCs/>
              </w:rPr>
              <w:t>Juridinio asmens kodas</w:t>
            </w:r>
          </w:p>
        </w:tc>
      </w:tr>
      <w:tr w:rsidR="009B4ADF" w:rsidRPr="00D816BC" w14:paraId="1B7700D5" w14:textId="5C9AFC2E" w:rsidTr="5D5A1886">
        <w:trPr>
          <w:trHeight w:val="120"/>
        </w:trPr>
        <w:tc>
          <w:tcPr>
            <w:tcW w:w="5211" w:type="dxa"/>
          </w:tcPr>
          <w:p w14:paraId="43868A5E" w14:textId="3711E099" w:rsidR="009B4ADF" w:rsidRPr="00D816BC" w:rsidRDefault="00417DAE" w:rsidP="0040120C">
            <w:pPr>
              <w:spacing w:after="0" w:line="240" w:lineRule="auto"/>
              <w:rPr>
                <w:rFonts w:ascii="Times New Roman" w:hAnsi="Times New Roman" w:cs="Times New Roman"/>
              </w:rPr>
            </w:pPr>
            <w:r w:rsidRPr="00D816BC">
              <w:rPr>
                <w:rFonts w:ascii="Times New Roman" w:hAnsi="Times New Roman" w:cs="Times New Roman"/>
              </w:rPr>
              <w:t xml:space="preserve">Didžioji </w:t>
            </w:r>
            <w:r w:rsidR="00F81CAB" w:rsidRPr="00D816BC">
              <w:rPr>
                <w:rFonts w:ascii="Times New Roman" w:hAnsi="Times New Roman" w:cs="Times New Roman"/>
              </w:rPr>
              <w:t>g. 17/1</w:t>
            </w:r>
            <w:r w:rsidR="009B4ADF" w:rsidRPr="00D816BC">
              <w:rPr>
                <w:rFonts w:ascii="Times New Roman" w:hAnsi="Times New Roman" w:cs="Times New Roman"/>
              </w:rPr>
              <w:t xml:space="preserve">, </w:t>
            </w:r>
            <w:r w:rsidR="00F81CAB" w:rsidRPr="00D816BC">
              <w:rPr>
                <w:rFonts w:ascii="Times New Roman" w:hAnsi="Times New Roman" w:cs="Times New Roman"/>
              </w:rPr>
              <w:t>01128</w:t>
            </w:r>
            <w:r w:rsidR="009B4ADF" w:rsidRPr="00D816BC">
              <w:rPr>
                <w:rFonts w:ascii="Times New Roman" w:hAnsi="Times New Roman" w:cs="Times New Roman"/>
              </w:rPr>
              <w:t xml:space="preserve"> </w:t>
            </w:r>
            <w:r w:rsidR="00F81CAB" w:rsidRPr="00D816BC">
              <w:rPr>
                <w:rFonts w:ascii="Times New Roman" w:hAnsi="Times New Roman" w:cs="Times New Roman"/>
              </w:rPr>
              <w:t>Vilnius</w:t>
            </w:r>
            <w:r w:rsidR="009B4ADF" w:rsidRPr="00D816BC">
              <w:rPr>
                <w:rFonts w:ascii="Times New Roman" w:hAnsi="Times New Roman" w:cs="Times New Roman"/>
              </w:rPr>
              <w:t xml:space="preserve"> </w:t>
            </w:r>
          </w:p>
        </w:tc>
        <w:tc>
          <w:tcPr>
            <w:tcW w:w="5245" w:type="dxa"/>
          </w:tcPr>
          <w:p w14:paraId="40C95D5B" w14:textId="10606629" w:rsidR="009B4ADF" w:rsidRPr="00D816BC" w:rsidRDefault="003767FF" w:rsidP="0040120C">
            <w:pPr>
              <w:spacing w:after="0" w:line="240" w:lineRule="auto"/>
              <w:rPr>
                <w:rFonts w:ascii="Times New Roman" w:hAnsi="Times New Roman" w:cs="Times New Roman"/>
                <w:i/>
                <w:iCs/>
              </w:rPr>
            </w:pPr>
            <w:r w:rsidRPr="00D816BC">
              <w:rPr>
                <w:rFonts w:ascii="Times New Roman" w:hAnsi="Times New Roman" w:cs="Times New Roman"/>
                <w:i/>
                <w:iCs/>
              </w:rPr>
              <w:t>A</w:t>
            </w:r>
            <w:r w:rsidR="00601329" w:rsidRPr="00D816BC">
              <w:rPr>
                <w:rFonts w:ascii="Times New Roman" w:hAnsi="Times New Roman" w:cs="Times New Roman"/>
                <w:i/>
                <w:iCs/>
              </w:rPr>
              <w:t>d</w:t>
            </w:r>
            <w:r w:rsidRPr="00D816BC">
              <w:rPr>
                <w:rFonts w:ascii="Times New Roman" w:hAnsi="Times New Roman" w:cs="Times New Roman"/>
                <w:i/>
                <w:iCs/>
              </w:rPr>
              <w:t>resas (registruota buveinė)</w:t>
            </w:r>
          </w:p>
        </w:tc>
      </w:tr>
      <w:tr w:rsidR="009B4ADF" w:rsidRPr="00D816BC" w14:paraId="065FBC8F" w14:textId="26637B40" w:rsidTr="5D5A1886">
        <w:trPr>
          <w:trHeight w:val="120"/>
        </w:trPr>
        <w:tc>
          <w:tcPr>
            <w:tcW w:w="5211" w:type="dxa"/>
          </w:tcPr>
          <w:p w14:paraId="3F67A633" w14:textId="514E8826" w:rsidR="009B4ADF" w:rsidRPr="00D816BC" w:rsidRDefault="009B4ADF" w:rsidP="00BB54C4">
            <w:pPr>
              <w:spacing w:after="0" w:line="240" w:lineRule="auto"/>
              <w:rPr>
                <w:rFonts w:ascii="Times New Roman" w:hAnsi="Times New Roman" w:cs="Times New Roman"/>
              </w:rPr>
            </w:pPr>
            <w:r w:rsidRPr="00D816BC">
              <w:rPr>
                <w:rFonts w:ascii="Times New Roman" w:hAnsi="Times New Roman" w:cs="Times New Roman"/>
              </w:rPr>
              <w:t xml:space="preserve">Tel. +370 </w:t>
            </w:r>
            <w:r w:rsidR="00197607" w:rsidRPr="00D816BC">
              <w:rPr>
                <w:rFonts w:ascii="Times New Roman" w:hAnsi="Times New Roman" w:cs="Times New Roman"/>
              </w:rPr>
              <w:t>5</w:t>
            </w:r>
            <w:r w:rsidR="00915369" w:rsidRPr="00D816BC">
              <w:rPr>
                <w:rFonts w:ascii="Times New Roman" w:hAnsi="Times New Roman" w:cs="Times New Roman"/>
              </w:rPr>
              <w:t> </w:t>
            </w:r>
            <w:r w:rsidR="00197607" w:rsidRPr="00D816BC">
              <w:rPr>
                <w:rFonts w:ascii="Times New Roman" w:hAnsi="Times New Roman" w:cs="Times New Roman"/>
              </w:rPr>
              <w:t>231</w:t>
            </w:r>
            <w:r w:rsidR="00915369" w:rsidRPr="00D816BC">
              <w:rPr>
                <w:rFonts w:ascii="Times New Roman" w:hAnsi="Times New Roman" w:cs="Times New Roman"/>
              </w:rPr>
              <w:t xml:space="preserve"> 4139</w:t>
            </w:r>
            <w:r w:rsidRPr="00D816BC">
              <w:rPr>
                <w:rFonts w:ascii="Times New Roman" w:hAnsi="Times New Roman" w:cs="Times New Roman"/>
              </w:rPr>
              <w:t xml:space="preserve"> </w:t>
            </w:r>
          </w:p>
        </w:tc>
        <w:tc>
          <w:tcPr>
            <w:tcW w:w="5245" w:type="dxa"/>
          </w:tcPr>
          <w:p w14:paraId="517C106E" w14:textId="2BC07CB0" w:rsidR="009B4ADF" w:rsidRPr="00D816BC" w:rsidRDefault="009D6154" w:rsidP="00BB54C4">
            <w:pPr>
              <w:spacing w:after="0" w:line="240" w:lineRule="auto"/>
              <w:rPr>
                <w:rFonts w:ascii="Times New Roman" w:hAnsi="Times New Roman" w:cs="Times New Roman"/>
                <w:i/>
                <w:iCs/>
              </w:rPr>
            </w:pPr>
            <w:r w:rsidRPr="00D816BC">
              <w:rPr>
                <w:rFonts w:ascii="Times New Roman" w:hAnsi="Times New Roman" w:cs="Times New Roman"/>
              </w:rPr>
              <w:t>Tel</w:t>
            </w:r>
            <w:r w:rsidR="005854EF" w:rsidRPr="00D816BC">
              <w:rPr>
                <w:rFonts w:ascii="Times New Roman" w:hAnsi="Times New Roman" w:cs="Times New Roman"/>
              </w:rPr>
              <w:t>.</w:t>
            </w:r>
            <w:r w:rsidR="005854EF" w:rsidRPr="00D816BC">
              <w:rPr>
                <w:rFonts w:ascii="Times New Roman" w:hAnsi="Times New Roman" w:cs="Times New Roman"/>
                <w:i/>
                <w:iCs/>
              </w:rPr>
              <w:t xml:space="preserve"> </w:t>
            </w:r>
            <w:r w:rsidRPr="00D816BC">
              <w:rPr>
                <w:rFonts w:ascii="Times New Roman" w:hAnsi="Times New Roman" w:cs="Times New Roman"/>
                <w:i/>
                <w:iCs/>
              </w:rPr>
              <w:t>Telefono numeris</w:t>
            </w:r>
          </w:p>
        </w:tc>
      </w:tr>
      <w:tr w:rsidR="009B4ADF" w:rsidRPr="00D816BC" w14:paraId="7D0621BF" w14:textId="3C5359AC" w:rsidTr="5D5A1886">
        <w:trPr>
          <w:trHeight w:val="120"/>
        </w:trPr>
        <w:tc>
          <w:tcPr>
            <w:tcW w:w="5211" w:type="dxa"/>
          </w:tcPr>
          <w:p w14:paraId="21D17F1C" w14:textId="371D07C7" w:rsidR="009B4ADF" w:rsidRPr="00D816BC" w:rsidRDefault="009B4ADF" w:rsidP="00BB54C4">
            <w:pPr>
              <w:spacing w:after="0" w:line="240" w:lineRule="auto"/>
              <w:rPr>
                <w:rFonts w:ascii="Times New Roman" w:hAnsi="Times New Roman" w:cs="Times New Roman"/>
              </w:rPr>
            </w:pPr>
            <w:r w:rsidRPr="00D816BC">
              <w:rPr>
                <w:rFonts w:ascii="Times New Roman" w:hAnsi="Times New Roman" w:cs="Times New Roman"/>
              </w:rPr>
              <w:t xml:space="preserve">El. p. </w:t>
            </w:r>
            <w:r w:rsidR="00414F10" w:rsidRPr="00D816BC">
              <w:rPr>
                <w:rFonts w:ascii="Times New Roman" w:hAnsi="Times New Roman" w:cs="Times New Roman"/>
              </w:rPr>
              <w:t>centras</w:t>
            </w:r>
            <w:r w:rsidRPr="00D816BC">
              <w:rPr>
                <w:rFonts w:ascii="Times New Roman" w:hAnsi="Times New Roman" w:cs="Times New Roman"/>
              </w:rPr>
              <w:t>@</w:t>
            </w:r>
            <w:r w:rsidR="00414F10" w:rsidRPr="00D816BC">
              <w:rPr>
                <w:rFonts w:ascii="Times New Roman" w:hAnsi="Times New Roman" w:cs="Times New Roman"/>
              </w:rPr>
              <w:t>genocid</w:t>
            </w:r>
            <w:r w:rsidRPr="00D816BC">
              <w:rPr>
                <w:rFonts w:ascii="Times New Roman" w:hAnsi="Times New Roman" w:cs="Times New Roman"/>
              </w:rPr>
              <w:t xml:space="preserve">.lt </w:t>
            </w:r>
          </w:p>
        </w:tc>
        <w:tc>
          <w:tcPr>
            <w:tcW w:w="5245" w:type="dxa"/>
          </w:tcPr>
          <w:p w14:paraId="64A3EE5A" w14:textId="4C825978" w:rsidR="009B4ADF" w:rsidRPr="00D816BC" w:rsidRDefault="005854EF" w:rsidP="00BB54C4">
            <w:pPr>
              <w:spacing w:after="0" w:line="240" w:lineRule="auto"/>
              <w:rPr>
                <w:rFonts w:ascii="Times New Roman" w:hAnsi="Times New Roman" w:cs="Times New Roman"/>
              </w:rPr>
            </w:pPr>
            <w:r w:rsidRPr="00D816BC">
              <w:rPr>
                <w:rFonts w:ascii="Times New Roman" w:hAnsi="Times New Roman" w:cs="Times New Roman"/>
              </w:rPr>
              <w:t xml:space="preserve">El. p. </w:t>
            </w:r>
            <w:r w:rsidRPr="00D816BC">
              <w:rPr>
                <w:rFonts w:ascii="Times New Roman" w:hAnsi="Times New Roman" w:cs="Times New Roman"/>
                <w:i/>
                <w:iCs/>
              </w:rPr>
              <w:t>e</w:t>
            </w:r>
            <w:r w:rsidR="009D6154" w:rsidRPr="00D816BC">
              <w:rPr>
                <w:rFonts w:ascii="Times New Roman" w:hAnsi="Times New Roman" w:cs="Times New Roman"/>
                <w:i/>
                <w:iCs/>
              </w:rPr>
              <w:t>lektroninis paštas</w:t>
            </w:r>
          </w:p>
        </w:tc>
      </w:tr>
      <w:tr w:rsidR="009B4ADF" w:rsidRPr="00D816BC" w14:paraId="73F276A7" w14:textId="49B9BB5D" w:rsidTr="5D5A1886">
        <w:trPr>
          <w:trHeight w:val="120"/>
        </w:trPr>
        <w:tc>
          <w:tcPr>
            <w:tcW w:w="5211" w:type="dxa"/>
          </w:tcPr>
          <w:p w14:paraId="6F498EA6" w14:textId="38907835" w:rsidR="009B4ADF" w:rsidRPr="00D816BC" w:rsidRDefault="009B4ADF" w:rsidP="0045758B">
            <w:pPr>
              <w:spacing w:after="0" w:line="240" w:lineRule="auto"/>
              <w:rPr>
                <w:rFonts w:ascii="Times New Roman" w:hAnsi="Times New Roman" w:cs="Times New Roman"/>
              </w:rPr>
            </w:pPr>
          </w:p>
        </w:tc>
        <w:tc>
          <w:tcPr>
            <w:tcW w:w="5245" w:type="dxa"/>
          </w:tcPr>
          <w:p w14:paraId="7555BF37" w14:textId="6740F596" w:rsidR="009B4ADF" w:rsidRPr="00D816BC" w:rsidRDefault="009D6154" w:rsidP="0045758B">
            <w:pPr>
              <w:spacing w:after="0" w:line="240" w:lineRule="auto"/>
              <w:rPr>
                <w:rFonts w:ascii="Times New Roman" w:hAnsi="Times New Roman" w:cs="Times New Roman"/>
              </w:rPr>
            </w:pPr>
            <w:r w:rsidRPr="00D816BC">
              <w:rPr>
                <w:rFonts w:ascii="Times New Roman" w:hAnsi="Times New Roman" w:cs="Times New Roman"/>
              </w:rPr>
              <w:t>PVM mokėtojo kodas</w:t>
            </w:r>
            <w:r w:rsidR="002E1076" w:rsidRPr="00D816BC">
              <w:rPr>
                <w:rFonts w:ascii="Times New Roman" w:hAnsi="Times New Roman" w:cs="Times New Roman"/>
              </w:rPr>
              <w:t xml:space="preserve"> </w:t>
            </w:r>
            <w:r w:rsidR="002E1076" w:rsidRPr="00D816BC">
              <w:rPr>
                <w:rFonts w:ascii="Times New Roman" w:hAnsi="Times New Roman" w:cs="Times New Roman"/>
                <w:i/>
                <w:iCs/>
              </w:rPr>
              <w:t>PVM mokėtojo kodas</w:t>
            </w:r>
          </w:p>
        </w:tc>
      </w:tr>
      <w:tr w:rsidR="009B4ADF" w:rsidRPr="00D816BC" w14:paraId="323F46AC" w14:textId="67382862" w:rsidTr="5D5A1886">
        <w:trPr>
          <w:trHeight w:val="120"/>
        </w:trPr>
        <w:tc>
          <w:tcPr>
            <w:tcW w:w="5211" w:type="dxa"/>
          </w:tcPr>
          <w:p w14:paraId="37BEEAB7" w14:textId="688D7692" w:rsidR="009B4ADF" w:rsidRPr="00D816BC" w:rsidRDefault="009B4ADF" w:rsidP="009A0CB4">
            <w:pPr>
              <w:spacing w:after="0" w:line="240" w:lineRule="auto"/>
              <w:rPr>
                <w:rFonts w:ascii="Times New Roman" w:hAnsi="Times New Roman" w:cs="Times New Roman"/>
              </w:rPr>
            </w:pPr>
            <w:r w:rsidRPr="00D816BC">
              <w:rPr>
                <w:rFonts w:ascii="Times New Roman" w:hAnsi="Times New Roman" w:cs="Times New Roman"/>
              </w:rPr>
              <w:t xml:space="preserve">A. s. </w:t>
            </w:r>
            <w:r w:rsidR="00952708" w:rsidRPr="00D816BC">
              <w:rPr>
                <w:rFonts w:ascii="Times New Roman" w:hAnsi="Times New Roman"/>
              </w:rPr>
              <w:t>LT74 7300 0100 0245 6316</w:t>
            </w:r>
          </w:p>
        </w:tc>
        <w:tc>
          <w:tcPr>
            <w:tcW w:w="5245" w:type="dxa"/>
          </w:tcPr>
          <w:p w14:paraId="70722572" w14:textId="309C7737" w:rsidR="009B4ADF" w:rsidRPr="00D816BC" w:rsidRDefault="00C42CFD" w:rsidP="009A0CB4">
            <w:pPr>
              <w:spacing w:after="0" w:line="240" w:lineRule="auto"/>
              <w:rPr>
                <w:rFonts w:ascii="Times New Roman" w:hAnsi="Times New Roman" w:cs="Times New Roman"/>
              </w:rPr>
            </w:pPr>
            <w:r w:rsidRPr="00D816BC">
              <w:rPr>
                <w:rFonts w:ascii="Times New Roman" w:hAnsi="Times New Roman" w:cs="Times New Roman"/>
              </w:rPr>
              <w:t xml:space="preserve">A. s. </w:t>
            </w:r>
            <w:r w:rsidR="009D6154" w:rsidRPr="00D816BC">
              <w:rPr>
                <w:rFonts w:ascii="Times New Roman" w:hAnsi="Times New Roman" w:cs="Times New Roman"/>
                <w:i/>
                <w:iCs/>
              </w:rPr>
              <w:t>Atsiskaitomoji sąskaita</w:t>
            </w:r>
          </w:p>
        </w:tc>
      </w:tr>
      <w:tr w:rsidR="009B4ADF" w:rsidRPr="00D816BC" w14:paraId="6D84D586" w14:textId="29ED180D" w:rsidTr="5D5A1886">
        <w:trPr>
          <w:trHeight w:val="120"/>
        </w:trPr>
        <w:tc>
          <w:tcPr>
            <w:tcW w:w="5211" w:type="dxa"/>
          </w:tcPr>
          <w:p w14:paraId="6CF0D0BD" w14:textId="385A45B4" w:rsidR="009B4ADF" w:rsidRPr="00D816BC" w:rsidRDefault="7D5F6C44" w:rsidP="005D4D17">
            <w:pPr>
              <w:spacing w:before="240" w:after="0" w:line="240" w:lineRule="auto"/>
            </w:pPr>
            <w:r w:rsidRPr="5D5A1886">
              <w:rPr>
                <w:rFonts w:ascii="Times New Roman" w:eastAsia="Times New Roman" w:hAnsi="Times New Roman" w:cs="Times New Roman"/>
              </w:rPr>
              <w:t>Laikinai einantis generalinio direktori</w:t>
            </w:r>
            <w:r w:rsidR="009B5676">
              <w:rPr>
                <w:rFonts w:ascii="Times New Roman" w:eastAsia="Times New Roman" w:hAnsi="Times New Roman" w:cs="Times New Roman"/>
              </w:rPr>
              <w:t>a</w:t>
            </w:r>
            <w:r w:rsidRPr="5D5A1886">
              <w:rPr>
                <w:rFonts w:ascii="Times New Roman" w:eastAsia="Times New Roman" w:hAnsi="Times New Roman" w:cs="Times New Roman"/>
              </w:rPr>
              <w:t>us pareigas</w:t>
            </w:r>
          </w:p>
        </w:tc>
        <w:tc>
          <w:tcPr>
            <w:tcW w:w="5245" w:type="dxa"/>
          </w:tcPr>
          <w:p w14:paraId="07C080AB" w14:textId="77777777" w:rsidR="009B4ADF" w:rsidRPr="00D816BC" w:rsidRDefault="009B4ADF" w:rsidP="005D4D17">
            <w:pPr>
              <w:spacing w:before="240" w:after="0" w:line="240" w:lineRule="auto"/>
              <w:rPr>
                <w:rFonts w:ascii="Times New Roman" w:hAnsi="Times New Roman" w:cs="Times New Roman"/>
              </w:rPr>
            </w:pPr>
          </w:p>
        </w:tc>
      </w:tr>
    </w:tbl>
    <w:p w14:paraId="6080BF95" w14:textId="77777777" w:rsidR="00F072E3" w:rsidRPr="00E15149" w:rsidRDefault="00F072E3" w:rsidP="00932A38">
      <w:pPr>
        <w:spacing w:line="240" w:lineRule="auto"/>
        <w:rPr>
          <w:rFonts w:ascii="Times New Roman" w:hAnsi="Times New Roman" w:cs="Times New Roman"/>
        </w:rPr>
      </w:pPr>
    </w:p>
    <w:sectPr w:rsidR="00F072E3" w:rsidRPr="00E15149" w:rsidSect="00E22CC7">
      <w:headerReference w:type="default" r:id="rId10"/>
      <w:pgSz w:w="11906" w:h="16838"/>
      <w:pgMar w:top="1134" w:right="1701" w:bottom="1134"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134FA" w14:textId="77777777" w:rsidR="00137C8E" w:rsidRDefault="00137C8E" w:rsidP="00137C8E">
      <w:pPr>
        <w:spacing w:after="0" w:line="240" w:lineRule="auto"/>
      </w:pPr>
      <w:r>
        <w:separator/>
      </w:r>
    </w:p>
  </w:endnote>
  <w:endnote w:type="continuationSeparator" w:id="0">
    <w:p w14:paraId="2D0B305C" w14:textId="77777777" w:rsidR="00137C8E" w:rsidRDefault="00137C8E" w:rsidP="00137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461B6" w14:textId="77777777" w:rsidR="00137C8E" w:rsidRDefault="00137C8E" w:rsidP="00137C8E">
      <w:pPr>
        <w:spacing w:after="0" w:line="240" w:lineRule="auto"/>
      </w:pPr>
      <w:r>
        <w:separator/>
      </w:r>
    </w:p>
  </w:footnote>
  <w:footnote w:type="continuationSeparator" w:id="0">
    <w:p w14:paraId="277D5CBB" w14:textId="77777777" w:rsidR="00137C8E" w:rsidRDefault="00137C8E" w:rsidP="00137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40265" w14:textId="77A88430" w:rsidR="00137C8E" w:rsidRPr="00137C8E" w:rsidRDefault="00F0500D" w:rsidP="00137C8E">
    <w:pPr>
      <w:pStyle w:val="Header"/>
      <w:jc w:val="right"/>
      <w:rPr>
        <w:rFonts w:ascii="Times New Roman" w:hAnsi="Times New Roman" w:cs="Times New Roman"/>
      </w:rPr>
    </w:pPr>
    <w:r>
      <w:rPr>
        <w:rFonts w:ascii="Times New Roman" w:hAnsi="Times New Roman" w:cs="Times New Roman"/>
      </w:rPr>
      <w:t xml:space="preserve">Specialiųjų pirkimo sąlygų </w:t>
    </w:r>
    <w:r w:rsidR="00137C8E" w:rsidRPr="00137C8E">
      <w:rPr>
        <w:rFonts w:ascii="Times New Roman" w:hAnsi="Times New Roman" w:cs="Times New Roman"/>
      </w:rPr>
      <w:t>7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4518E"/>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554B44"/>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16647"/>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407EAE"/>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411113"/>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716EB1"/>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CC28FD"/>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4BD3D1C"/>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0807FF"/>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3405762"/>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38E1DBF"/>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D029DE"/>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7349AF"/>
    <w:multiLevelType w:val="multilevel"/>
    <w:tmpl w:val="0E122A48"/>
    <w:lvl w:ilvl="0">
      <w:start w:val="1"/>
      <w:numFmt w:val="decimal"/>
      <w:suff w:val="space"/>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F64C1E"/>
    <w:multiLevelType w:val="multilevel"/>
    <w:tmpl w:val="0C44E5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7"/>
  </w:num>
  <w:num w:numId="3">
    <w:abstractNumId w:val="6"/>
  </w:num>
  <w:num w:numId="4">
    <w:abstractNumId w:val="3"/>
  </w:num>
  <w:num w:numId="5">
    <w:abstractNumId w:val="13"/>
  </w:num>
  <w:num w:numId="6">
    <w:abstractNumId w:val="0"/>
  </w:num>
  <w:num w:numId="7">
    <w:abstractNumId w:val="8"/>
  </w:num>
  <w:num w:numId="8">
    <w:abstractNumId w:val="5"/>
  </w:num>
  <w:num w:numId="9">
    <w:abstractNumId w:val="9"/>
  </w:num>
  <w:num w:numId="10">
    <w:abstractNumId w:val="12"/>
  </w:num>
  <w:num w:numId="11">
    <w:abstractNumId w:val="4"/>
  </w:num>
  <w:num w:numId="12">
    <w:abstractNumId w:val="1"/>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68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1C"/>
    <w:rsid w:val="00004257"/>
    <w:rsid w:val="00004762"/>
    <w:rsid w:val="000053EE"/>
    <w:rsid w:val="000111B0"/>
    <w:rsid w:val="000121A4"/>
    <w:rsid w:val="000213A1"/>
    <w:rsid w:val="000265F2"/>
    <w:rsid w:val="00027D50"/>
    <w:rsid w:val="00035089"/>
    <w:rsid w:val="00035543"/>
    <w:rsid w:val="00036451"/>
    <w:rsid w:val="00036813"/>
    <w:rsid w:val="00042061"/>
    <w:rsid w:val="000439E7"/>
    <w:rsid w:val="00053EC2"/>
    <w:rsid w:val="00060308"/>
    <w:rsid w:val="00074D79"/>
    <w:rsid w:val="00076523"/>
    <w:rsid w:val="00084EF6"/>
    <w:rsid w:val="0008505B"/>
    <w:rsid w:val="0009186F"/>
    <w:rsid w:val="00091FFA"/>
    <w:rsid w:val="0009214B"/>
    <w:rsid w:val="0009326E"/>
    <w:rsid w:val="00094937"/>
    <w:rsid w:val="000968B5"/>
    <w:rsid w:val="00097760"/>
    <w:rsid w:val="000A0EEC"/>
    <w:rsid w:val="000A2572"/>
    <w:rsid w:val="000A35DF"/>
    <w:rsid w:val="000A7E0A"/>
    <w:rsid w:val="000B0267"/>
    <w:rsid w:val="000B19D9"/>
    <w:rsid w:val="000C4634"/>
    <w:rsid w:val="000C76EC"/>
    <w:rsid w:val="000D1A8A"/>
    <w:rsid w:val="000D6057"/>
    <w:rsid w:val="000D7ED0"/>
    <w:rsid w:val="000E1F31"/>
    <w:rsid w:val="000F0ADE"/>
    <w:rsid w:val="000F6C2C"/>
    <w:rsid w:val="0010092C"/>
    <w:rsid w:val="00102116"/>
    <w:rsid w:val="00115A6E"/>
    <w:rsid w:val="001262C5"/>
    <w:rsid w:val="00127A75"/>
    <w:rsid w:val="00127FE3"/>
    <w:rsid w:val="001311B2"/>
    <w:rsid w:val="00131F6D"/>
    <w:rsid w:val="00137C8E"/>
    <w:rsid w:val="00137CA6"/>
    <w:rsid w:val="001402D5"/>
    <w:rsid w:val="001537E8"/>
    <w:rsid w:val="00155847"/>
    <w:rsid w:val="001634C8"/>
    <w:rsid w:val="00163F17"/>
    <w:rsid w:val="00167B49"/>
    <w:rsid w:val="00170F1B"/>
    <w:rsid w:val="0017189D"/>
    <w:rsid w:val="0017305A"/>
    <w:rsid w:val="001744F0"/>
    <w:rsid w:val="001760CA"/>
    <w:rsid w:val="001773DE"/>
    <w:rsid w:val="001776C0"/>
    <w:rsid w:val="00180E03"/>
    <w:rsid w:val="001868F6"/>
    <w:rsid w:val="001904F2"/>
    <w:rsid w:val="00191631"/>
    <w:rsid w:val="001959FB"/>
    <w:rsid w:val="00196F61"/>
    <w:rsid w:val="00197607"/>
    <w:rsid w:val="001A05A8"/>
    <w:rsid w:val="001A0CAA"/>
    <w:rsid w:val="001A14F8"/>
    <w:rsid w:val="001B12D6"/>
    <w:rsid w:val="001B7FC2"/>
    <w:rsid w:val="001C146F"/>
    <w:rsid w:val="001D18BC"/>
    <w:rsid w:val="001D1952"/>
    <w:rsid w:val="001D2DB3"/>
    <w:rsid w:val="001D4641"/>
    <w:rsid w:val="001D535D"/>
    <w:rsid w:val="001D550C"/>
    <w:rsid w:val="001E54B9"/>
    <w:rsid w:val="001F2CE0"/>
    <w:rsid w:val="001F31F2"/>
    <w:rsid w:val="001F52E5"/>
    <w:rsid w:val="0020563E"/>
    <w:rsid w:val="0020775B"/>
    <w:rsid w:val="00211F8F"/>
    <w:rsid w:val="00226C1C"/>
    <w:rsid w:val="002306EE"/>
    <w:rsid w:val="00231122"/>
    <w:rsid w:val="002315A9"/>
    <w:rsid w:val="002336AE"/>
    <w:rsid w:val="002444BB"/>
    <w:rsid w:val="00250782"/>
    <w:rsid w:val="002507D8"/>
    <w:rsid w:val="00254179"/>
    <w:rsid w:val="00257C99"/>
    <w:rsid w:val="00261B71"/>
    <w:rsid w:val="00262F88"/>
    <w:rsid w:val="00270595"/>
    <w:rsid w:val="00271B0D"/>
    <w:rsid w:val="002732E8"/>
    <w:rsid w:val="0027517E"/>
    <w:rsid w:val="0027534F"/>
    <w:rsid w:val="0027682B"/>
    <w:rsid w:val="00280BD6"/>
    <w:rsid w:val="00285176"/>
    <w:rsid w:val="002927C2"/>
    <w:rsid w:val="00296E0C"/>
    <w:rsid w:val="002A1C96"/>
    <w:rsid w:val="002A26F0"/>
    <w:rsid w:val="002A4170"/>
    <w:rsid w:val="002B0EEB"/>
    <w:rsid w:val="002B3676"/>
    <w:rsid w:val="002B3C4E"/>
    <w:rsid w:val="002B4F2C"/>
    <w:rsid w:val="002B6827"/>
    <w:rsid w:val="002B6BE2"/>
    <w:rsid w:val="002C3C8B"/>
    <w:rsid w:val="002C6C75"/>
    <w:rsid w:val="002C7763"/>
    <w:rsid w:val="002E1076"/>
    <w:rsid w:val="002F2AE8"/>
    <w:rsid w:val="002F67A1"/>
    <w:rsid w:val="002F7281"/>
    <w:rsid w:val="002F7513"/>
    <w:rsid w:val="002F7A6B"/>
    <w:rsid w:val="003021E3"/>
    <w:rsid w:val="003048CE"/>
    <w:rsid w:val="0031317F"/>
    <w:rsid w:val="003140AF"/>
    <w:rsid w:val="003156DF"/>
    <w:rsid w:val="00316D54"/>
    <w:rsid w:val="00317643"/>
    <w:rsid w:val="00325CCE"/>
    <w:rsid w:val="0032790E"/>
    <w:rsid w:val="00330D3F"/>
    <w:rsid w:val="00333B7C"/>
    <w:rsid w:val="00335235"/>
    <w:rsid w:val="00335532"/>
    <w:rsid w:val="0034220A"/>
    <w:rsid w:val="0035715D"/>
    <w:rsid w:val="0037304E"/>
    <w:rsid w:val="003767FF"/>
    <w:rsid w:val="00376BB4"/>
    <w:rsid w:val="0038142A"/>
    <w:rsid w:val="003879F1"/>
    <w:rsid w:val="00393003"/>
    <w:rsid w:val="00393975"/>
    <w:rsid w:val="003A0117"/>
    <w:rsid w:val="003A258A"/>
    <w:rsid w:val="003A4878"/>
    <w:rsid w:val="003A601B"/>
    <w:rsid w:val="003A6984"/>
    <w:rsid w:val="003A7D8A"/>
    <w:rsid w:val="003B3AFB"/>
    <w:rsid w:val="003B3F38"/>
    <w:rsid w:val="003B55F8"/>
    <w:rsid w:val="003B62FD"/>
    <w:rsid w:val="003C4568"/>
    <w:rsid w:val="003D5048"/>
    <w:rsid w:val="003D607E"/>
    <w:rsid w:val="003E29F4"/>
    <w:rsid w:val="003E6563"/>
    <w:rsid w:val="003E7A19"/>
    <w:rsid w:val="003F044E"/>
    <w:rsid w:val="003F296D"/>
    <w:rsid w:val="0040022C"/>
    <w:rsid w:val="0040120C"/>
    <w:rsid w:val="00411D4D"/>
    <w:rsid w:val="00414F10"/>
    <w:rsid w:val="00416815"/>
    <w:rsid w:val="00417DAE"/>
    <w:rsid w:val="00421839"/>
    <w:rsid w:val="00423461"/>
    <w:rsid w:val="004249CE"/>
    <w:rsid w:val="00430DB9"/>
    <w:rsid w:val="00431822"/>
    <w:rsid w:val="0043211F"/>
    <w:rsid w:val="004329C6"/>
    <w:rsid w:val="00433C9B"/>
    <w:rsid w:val="004369A5"/>
    <w:rsid w:val="004404CE"/>
    <w:rsid w:val="0044129D"/>
    <w:rsid w:val="0045124C"/>
    <w:rsid w:val="00451820"/>
    <w:rsid w:val="00452658"/>
    <w:rsid w:val="00452688"/>
    <w:rsid w:val="00452FF8"/>
    <w:rsid w:val="004551DF"/>
    <w:rsid w:val="0045529B"/>
    <w:rsid w:val="00457152"/>
    <w:rsid w:val="0045758B"/>
    <w:rsid w:val="00473523"/>
    <w:rsid w:val="00474262"/>
    <w:rsid w:val="004752D3"/>
    <w:rsid w:val="00483A59"/>
    <w:rsid w:val="004878C8"/>
    <w:rsid w:val="0049073E"/>
    <w:rsid w:val="00493507"/>
    <w:rsid w:val="00493E6F"/>
    <w:rsid w:val="00495ECA"/>
    <w:rsid w:val="004A148C"/>
    <w:rsid w:val="004A327A"/>
    <w:rsid w:val="004A33C7"/>
    <w:rsid w:val="004A43A3"/>
    <w:rsid w:val="004A4637"/>
    <w:rsid w:val="004B3989"/>
    <w:rsid w:val="004B5A5F"/>
    <w:rsid w:val="004B7E27"/>
    <w:rsid w:val="004C3421"/>
    <w:rsid w:val="004C4BD2"/>
    <w:rsid w:val="004C7282"/>
    <w:rsid w:val="004D4D1E"/>
    <w:rsid w:val="004D4FC5"/>
    <w:rsid w:val="004E0454"/>
    <w:rsid w:val="004E2821"/>
    <w:rsid w:val="004F257F"/>
    <w:rsid w:val="0050016B"/>
    <w:rsid w:val="005068AA"/>
    <w:rsid w:val="00506EF9"/>
    <w:rsid w:val="00512818"/>
    <w:rsid w:val="00514465"/>
    <w:rsid w:val="00520BAB"/>
    <w:rsid w:val="00522BCC"/>
    <w:rsid w:val="00522BFE"/>
    <w:rsid w:val="00530998"/>
    <w:rsid w:val="005369BA"/>
    <w:rsid w:val="0053725A"/>
    <w:rsid w:val="00540E7A"/>
    <w:rsid w:val="005424CE"/>
    <w:rsid w:val="00547C85"/>
    <w:rsid w:val="005520D7"/>
    <w:rsid w:val="005526DF"/>
    <w:rsid w:val="00552830"/>
    <w:rsid w:val="00552B78"/>
    <w:rsid w:val="005544D1"/>
    <w:rsid w:val="00555AE7"/>
    <w:rsid w:val="00570B75"/>
    <w:rsid w:val="005774F0"/>
    <w:rsid w:val="00577848"/>
    <w:rsid w:val="0058335D"/>
    <w:rsid w:val="005854EF"/>
    <w:rsid w:val="00590F23"/>
    <w:rsid w:val="0059348F"/>
    <w:rsid w:val="00595F0B"/>
    <w:rsid w:val="00596023"/>
    <w:rsid w:val="005A086B"/>
    <w:rsid w:val="005A544C"/>
    <w:rsid w:val="005B14D8"/>
    <w:rsid w:val="005B48AB"/>
    <w:rsid w:val="005B70B2"/>
    <w:rsid w:val="005B75AC"/>
    <w:rsid w:val="005B7A60"/>
    <w:rsid w:val="005C0215"/>
    <w:rsid w:val="005C64C6"/>
    <w:rsid w:val="005C7D34"/>
    <w:rsid w:val="005D2FCA"/>
    <w:rsid w:val="005D4D17"/>
    <w:rsid w:val="005D5B92"/>
    <w:rsid w:val="005E161F"/>
    <w:rsid w:val="005E5630"/>
    <w:rsid w:val="005F3049"/>
    <w:rsid w:val="005F35DC"/>
    <w:rsid w:val="00601329"/>
    <w:rsid w:val="00604DCB"/>
    <w:rsid w:val="00606340"/>
    <w:rsid w:val="006112A3"/>
    <w:rsid w:val="00616E40"/>
    <w:rsid w:val="00621D12"/>
    <w:rsid w:val="00623290"/>
    <w:rsid w:val="00623AF1"/>
    <w:rsid w:val="00626704"/>
    <w:rsid w:val="0063366A"/>
    <w:rsid w:val="00636AFE"/>
    <w:rsid w:val="006402AE"/>
    <w:rsid w:val="00647C53"/>
    <w:rsid w:val="00654468"/>
    <w:rsid w:val="00662907"/>
    <w:rsid w:val="00666C2B"/>
    <w:rsid w:val="00674E30"/>
    <w:rsid w:val="00682100"/>
    <w:rsid w:val="00683437"/>
    <w:rsid w:val="00687A33"/>
    <w:rsid w:val="00690B20"/>
    <w:rsid w:val="00693DEA"/>
    <w:rsid w:val="006A1269"/>
    <w:rsid w:val="006A2CAD"/>
    <w:rsid w:val="006A43B8"/>
    <w:rsid w:val="006B0C90"/>
    <w:rsid w:val="006B1341"/>
    <w:rsid w:val="006B5374"/>
    <w:rsid w:val="006B5E21"/>
    <w:rsid w:val="006B6854"/>
    <w:rsid w:val="006C3AA6"/>
    <w:rsid w:val="006C44D4"/>
    <w:rsid w:val="006C48DD"/>
    <w:rsid w:val="006C4FBE"/>
    <w:rsid w:val="006C737A"/>
    <w:rsid w:val="006E0F0F"/>
    <w:rsid w:val="006E2C34"/>
    <w:rsid w:val="006E4175"/>
    <w:rsid w:val="006E7E1F"/>
    <w:rsid w:val="006F139C"/>
    <w:rsid w:val="006F3BD5"/>
    <w:rsid w:val="006F49EB"/>
    <w:rsid w:val="00700273"/>
    <w:rsid w:val="00703A25"/>
    <w:rsid w:val="00706B7E"/>
    <w:rsid w:val="00710282"/>
    <w:rsid w:val="00710A61"/>
    <w:rsid w:val="00713836"/>
    <w:rsid w:val="0072088D"/>
    <w:rsid w:val="00722574"/>
    <w:rsid w:val="00724A7A"/>
    <w:rsid w:val="0073181E"/>
    <w:rsid w:val="007371C5"/>
    <w:rsid w:val="00742059"/>
    <w:rsid w:val="00742EBF"/>
    <w:rsid w:val="00747A7B"/>
    <w:rsid w:val="00751741"/>
    <w:rsid w:val="00751C3E"/>
    <w:rsid w:val="0075227E"/>
    <w:rsid w:val="0076024D"/>
    <w:rsid w:val="00763850"/>
    <w:rsid w:val="00765762"/>
    <w:rsid w:val="00770597"/>
    <w:rsid w:val="00773B53"/>
    <w:rsid w:val="00777765"/>
    <w:rsid w:val="00791DB7"/>
    <w:rsid w:val="007A07AD"/>
    <w:rsid w:val="007A0F33"/>
    <w:rsid w:val="007A17CB"/>
    <w:rsid w:val="007A2AC4"/>
    <w:rsid w:val="007A4247"/>
    <w:rsid w:val="007A632E"/>
    <w:rsid w:val="007A7242"/>
    <w:rsid w:val="007B09DB"/>
    <w:rsid w:val="007C27BA"/>
    <w:rsid w:val="007C3FEC"/>
    <w:rsid w:val="007C6A80"/>
    <w:rsid w:val="007D46C0"/>
    <w:rsid w:val="007D6B02"/>
    <w:rsid w:val="007E021E"/>
    <w:rsid w:val="007E0913"/>
    <w:rsid w:val="007E76EE"/>
    <w:rsid w:val="007F3464"/>
    <w:rsid w:val="007F3AED"/>
    <w:rsid w:val="007F6AFD"/>
    <w:rsid w:val="007F7E41"/>
    <w:rsid w:val="00802FB1"/>
    <w:rsid w:val="00804B1F"/>
    <w:rsid w:val="00805391"/>
    <w:rsid w:val="00806C36"/>
    <w:rsid w:val="008075BE"/>
    <w:rsid w:val="00807C1B"/>
    <w:rsid w:val="00811AD1"/>
    <w:rsid w:val="00812CD1"/>
    <w:rsid w:val="008149BF"/>
    <w:rsid w:val="00815C8C"/>
    <w:rsid w:val="00820175"/>
    <w:rsid w:val="00823C8C"/>
    <w:rsid w:val="00823FAF"/>
    <w:rsid w:val="00825868"/>
    <w:rsid w:val="00847E70"/>
    <w:rsid w:val="00854851"/>
    <w:rsid w:val="00856B31"/>
    <w:rsid w:val="008726D8"/>
    <w:rsid w:val="008744C3"/>
    <w:rsid w:val="00875540"/>
    <w:rsid w:val="0087574E"/>
    <w:rsid w:val="00877C61"/>
    <w:rsid w:val="00880F3F"/>
    <w:rsid w:val="0088180A"/>
    <w:rsid w:val="0088299F"/>
    <w:rsid w:val="008844A1"/>
    <w:rsid w:val="00884B72"/>
    <w:rsid w:val="008908B2"/>
    <w:rsid w:val="008924E2"/>
    <w:rsid w:val="00897570"/>
    <w:rsid w:val="008A0D1E"/>
    <w:rsid w:val="008A1EBF"/>
    <w:rsid w:val="008A6DA6"/>
    <w:rsid w:val="008C1495"/>
    <w:rsid w:val="008C15DE"/>
    <w:rsid w:val="008C7770"/>
    <w:rsid w:val="008D0320"/>
    <w:rsid w:val="008D0372"/>
    <w:rsid w:val="008D47B2"/>
    <w:rsid w:val="008D543C"/>
    <w:rsid w:val="008E48E1"/>
    <w:rsid w:val="008F5543"/>
    <w:rsid w:val="008F58EB"/>
    <w:rsid w:val="008F6334"/>
    <w:rsid w:val="008F6352"/>
    <w:rsid w:val="008F7B07"/>
    <w:rsid w:val="009009C2"/>
    <w:rsid w:val="00901990"/>
    <w:rsid w:val="00915369"/>
    <w:rsid w:val="0092525F"/>
    <w:rsid w:val="00932A38"/>
    <w:rsid w:val="00934E1A"/>
    <w:rsid w:val="00934F55"/>
    <w:rsid w:val="00935E3C"/>
    <w:rsid w:val="0093648D"/>
    <w:rsid w:val="009370FA"/>
    <w:rsid w:val="00943DCE"/>
    <w:rsid w:val="00945FCB"/>
    <w:rsid w:val="009479EB"/>
    <w:rsid w:val="00952708"/>
    <w:rsid w:val="00952B48"/>
    <w:rsid w:val="00952D47"/>
    <w:rsid w:val="00964729"/>
    <w:rsid w:val="00964904"/>
    <w:rsid w:val="0096665B"/>
    <w:rsid w:val="009678A8"/>
    <w:rsid w:val="00972854"/>
    <w:rsid w:val="009765F8"/>
    <w:rsid w:val="00982360"/>
    <w:rsid w:val="00983F06"/>
    <w:rsid w:val="009845CC"/>
    <w:rsid w:val="00984FAC"/>
    <w:rsid w:val="00985179"/>
    <w:rsid w:val="00986959"/>
    <w:rsid w:val="00987EA5"/>
    <w:rsid w:val="00990EB2"/>
    <w:rsid w:val="00997B86"/>
    <w:rsid w:val="009A0CB4"/>
    <w:rsid w:val="009A26A3"/>
    <w:rsid w:val="009A5A01"/>
    <w:rsid w:val="009B0D8E"/>
    <w:rsid w:val="009B13A3"/>
    <w:rsid w:val="009B151B"/>
    <w:rsid w:val="009B4ADF"/>
    <w:rsid w:val="009B5676"/>
    <w:rsid w:val="009B7A28"/>
    <w:rsid w:val="009C0BDC"/>
    <w:rsid w:val="009C336A"/>
    <w:rsid w:val="009C3AF3"/>
    <w:rsid w:val="009C475B"/>
    <w:rsid w:val="009C745B"/>
    <w:rsid w:val="009C7AB1"/>
    <w:rsid w:val="009D003C"/>
    <w:rsid w:val="009D049B"/>
    <w:rsid w:val="009D1E58"/>
    <w:rsid w:val="009D4170"/>
    <w:rsid w:val="009D6154"/>
    <w:rsid w:val="009E02CF"/>
    <w:rsid w:val="009E14F8"/>
    <w:rsid w:val="009F1928"/>
    <w:rsid w:val="009F6BBE"/>
    <w:rsid w:val="00A11169"/>
    <w:rsid w:val="00A11C8C"/>
    <w:rsid w:val="00A12029"/>
    <w:rsid w:val="00A22983"/>
    <w:rsid w:val="00A30784"/>
    <w:rsid w:val="00A315FD"/>
    <w:rsid w:val="00A32E37"/>
    <w:rsid w:val="00A33F15"/>
    <w:rsid w:val="00A3518E"/>
    <w:rsid w:val="00A37E12"/>
    <w:rsid w:val="00A41104"/>
    <w:rsid w:val="00A51135"/>
    <w:rsid w:val="00A518D9"/>
    <w:rsid w:val="00A5202E"/>
    <w:rsid w:val="00A52DCE"/>
    <w:rsid w:val="00A53C26"/>
    <w:rsid w:val="00A62651"/>
    <w:rsid w:val="00A63CD6"/>
    <w:rsid w:val="00A72C48"/>
    <w:rsid w:val="00A80F57"/>
    <w:rsid w:val="00A815DE"/>
    <w:rsid w:val="00A81B17"/>
    <w:rsid w:val="00A823EC"/>
    <w:rsid w:val="00A85577"/>
    <w:rsid w:val="00A9609C"/>
    <w:rsid w:val="00A964DC"/>
    <w:rsid w:val="00AA0356"/>
    <w:rsid w:val="00AA153F"/>
    <w:rsid w:val="00AA6C02"/>
    <w:rsid w:val="00AA7005"/>
    <w:rsid w:val="00AA7E97"/>
    <w:rsid w:val="00AB0DB9"/>
    <w:rsid w:val="00AC1123"/>
    <w:rsid w:val="00AC4AA1"/>
    <w:rsid w:val="00AC5B99"/>
    <w:rsid w:val="00AD27F2"/>
    <w:rsid w:val="00AD6217"/>
    <w:rsid w:val="00AE3754"/>
    <w:rsid w:val="00AF497E"/>
    <w:rsid w:val="00B0509F"/>
    <w:rsid w:val="00B067F7"/>
    <w:rsid w:val="00B07490"/>
    <w:rsid w:val="00B10223"/>
    <w:rsid w:val="00B12E84"/>
    <w:rsid w:val="00B247E0"/>
    <w:rsid w:val="00B26B89"/>
    <w:rsid w:val="00B27EDC"/>
    <w:rsid w:val="00B337F0"/>
    <w:rsid w:val="00B35436"/>
    <w:rsid w:val="00B37386"/>
    <w:rsid w:val="00B403A0"/>
    <w:rsid w:val="00B45D1A"/>
    <w:rsid w:val="00B4740B"/>
    <w:rsid w:val="00B5099F"/>
    <w:rsid w:val="00B6118B"/>
    <w:rsid w:val="00B646D5"/>
    <w:rsid w:val="00B6704C"/>
    <w:rsid w:val="00B7134E"/>
    <w:rsid w:val="00B720A6"/>
    <w:rsid w:val="00B721C7"/>
    <w:rsid w:val="00B73213"/>
    <w:rsid w:val="00B73E07"/>
    <w:rsid w:val="00B73FEC"/>
    <w:rsid w:val="00B76764"/>
    <w:rsid w:val="00B776AD"/>
    <w:rsid w:val="00B81E25"/>
    <w:rsid w:val="00B8282E"/>
    <w:rsid w:val="00B84075"/>
    <w:rsid w:val="00B8441B"/>
    <w:rsid w:val="00BA337B"/>
    <w:rsid w:val="00BA3B5A"/>
    <w:rsid w:val="00BB54C4"/>
    <w:rsid w:val="00BC05A1"/>
    <w:rsid w:val="00BC43EF"/>
    <w:rsid w:val="00BD047C"/>
    <w:rsid w:val="00BD0E1F"/>
    <w:rsid w:val="00BD27A0"/>
    <w:rsid w:val="00BD64D1"/>
    <w:rsid w:val="00BE0A76"/>
    <w:rsid w:val="00BE29B8"/>
    <w:rsid w:val="00BE6B45"/>
    <w:rsid w:val="00BF0F9A"/>
    <w:rsid w:val="00BF245E"/>
    <w:rsid w:val="00BF75BD"/>
    <w:rsid w:val="00C03A1B"/>
    <w:rsid w:val="00C0555A"/>
    <w:rsid w:val="00C056EF"/>
    <w:rsid w:val="00C057FD"/>
    <w:rsid w:val="00C20225"/>
    <w:rsid w:val="00C27974"/>
    <w:rsid w:val="00C33718"/>
    <w:rsid w:val="00C42BFB"/>
    <w:rsid w:val="00C42CFD"/>
    <w:rsid w:val="00C45F4B"/>
    <w:rsid w:val="00C522C7"/>
    <w:rsid w:val="00C575C8"/>
    <w:rsid w:val="00C66866"/>
    <w:rsid w:val="00C70598"/>
    <w:rsid w:val="00C73082"/>
    <w:rsid w:val="00C804C1"/>
    <w:rsid w:val="00C81134"/>
    <w:rsid w:val="00C91BF6"/>
    <w:rsid w:val="00C974F2"/>
    <w:rsid w:val="00CA7BC6"/>
    <w:rsid w:val="00CB08E9"/>
    <w:rsid w:val="00CB6782"/>
    <w:rsid w:val="00CC1BF0"/>
    <w:rsid w:val="00CC4A0F"/>
    <w:rsid w:val="00CD3091"/>
    <w:rsid w:val="00CD5BC8"/>
    <w:rsid w:val="00CE0707"/>
    <w:rsid w:val="00CE77EF"/>
    <w:rsid w:val="00CE7C5B"/>
    <w:rsid w:val="00CF02CC"/>
    <w:rsid w:val="00CF4EFA"/>
    <w:rsid w:val="00CF594C"/>
    <w:rsid w:val="00D03880"/>
    <w:rsid w:val="00D06922"/>
    <w:rsid w:val="00D12081"/>
    <w:rsid w:val="00D15493"/>
    <w:rsid w:val="00D2093A"/>
    <w:rsid w:val="00D2224B"/>
    <w:rsid w:val="00D22D6E"/>
    <w:rsid w:val="00D30E3F"/>
    <w:rsid w:val="00D32E40"/>
    <w:rsid w:val="00D370BD"/>
    <w:rsid w:val="00D40579"/>
    <w:rsid w:val="00D50064"/>
    <w:rsid w:val="00D50584"/>
    <w:rsid w:val="00D55BF4"/>
    <w:rsid w:val="00D56ED7"/>
    <w:rsid w:val="00D61C1E"/>
    <w:rsid w:val="00D637B5"/>
    <w:rsid w:val="00D6455B"/>
    <w:rsid w:val="00D64E59"/>
    <w:rsid w:val="00D65632"/>
    <w:rsid w:val="00D67F73"/>
    <w:rsid w:val="00D71B65"/>
    <w:rsid w:val="00D71E74"/>
    <w:rsid w:val="00D80417"/>
    <w:rsid w:val="00D816BC"/>
    <w:rsid w:val="00D851CB"/>
    <w:rsid w:val="00D8545D"/>
    <w:rsid w:val="00D90AE9"/>
    <w:rsid w:val="00D934C0"/>
    <w:rsid w:val="00DA0497"/>
    <w:rsid w:val="00DA18FC"/>
    <w:rsid w:val="00DA7565"/>
    <w:rsid w:val="00DB47E0"/>
    <w:rsid w:val="00DB7653"/>
    <w:rsid w:val="00DC0FC1"/>
    <w:rsid w:val="00DC51F0"/>
    <w:rsid w:val="00DC76BC"/>
    <w:rsid w:val="00DD747E"/>
    <w:rsid w:val="00DF1974"/>
    <w:rsid w:val="00DF43B3"/>
    <w:rsid w:val="00DF4EAD"/>
    <w:rsid w:val="00DF507E"/>
    <w:rsid w:val="00E121C6"/>
    <w:rsid w:val="00E13A3E"/>
    <w:rsid w:val="00E15149"/>
    <w:rsid w:val="00E17082"/>
    <w:rsid w:val="00E1753D"/>
    <w:rsid w:val="00E22CC7"/>
    <w:rsid w:val="00E231D9"/>
    <w:rsid w:val="00E237C2"/>
    <w:rsid w:val="00E23A84"/>
    <w:rsid w:val="00E2447F"/>
    <w:rsid w:val="00E252F8"/>
    <w:rsid w:val="00E271F1"/>
    <w:rsid w:val="00E30FB0"/>
    <w:rsid w:val="00E33B4D"/>
    <w:rsid w:val="00E35B55"/>
    <w:rsid w:val="00E37159"/>
    <w:rsid w:val="00E42505"/>
    <w:rsid w:val="00E5328B"/>
    <w:rsid w:val="00E532B1"/>
    <w:rsid w:val="00E558C3"/>
    <w:rsid w:val="00E62F3D"/>
    <w:rsid w:val="00E67A0E"/>
    <w:rsid w:val="00E71F1E"/>
    <w:rsid w:val="00E74E4D"/>
    <w:rsid w:val="00E75753"/>
    <w:rsid w:val="00E75A2E"/>
    <w:rsid w:val="00E82E4A"/>
    <w:rsid w:val="00E86CF8"/>
    <w:rsid w:val="00EA2D5E"/>
    <w:rsid w:val="00EA45B5"/>
    <w:rsid w:val="00EA4E45"/>
    <w:rsid w:val="00EA57B0"/>
    <w:rsid w:val="00EA5FB5"/>
    <w:rsid w:val="00EB2C92"/>
    <w:rsid w:val="00EB6246"/>
    <w:rsid w:val="00EC0628"/>
    <w:rsid w:val="00EC0D72"/>
    <w:rsid w:val="00EC3FDB"/>
    <w:rsid w:val="00EC7DF8"/>
    <w:rsid w:val="00ED1683"/>
    <w:rsid w:val="00ED5B21"/>
    <w:rsid w:val="00ED682D"/>
    <w:rsid w:val="00EE15BF"/>
    <w:rsid w:val="00EE3F26"/>
    <w:rsid w:val="00EE41CE"/>
    <w:rsid w:val="00EE5817"/>
    <w:rsid w:val="00EF3015"/>
    <w:rsid w:val="00EF4FE5"/>
    <w:rsid w:val="00F00925"/>
    <w:rsid w:val="00F023F5"/>
    <w:rsid w:val="00F028AF"/>
    <w:rsid w:val="00F04534"/>
    <w:rsid w:val="00F0500D"/>
    <w:rsid w:val="00F072E3"/>
    <w:rsid w:val="00F158F2"/>
    <w:rsid w:val="00F20422"/>
    <w:rsid w:val="00F224C3"/>
    <w:rsid w:val="00F26A0A"/>
    <w:rsid w:val="00F30B83"/>
    <w:rsid w:val="00F33593"/>
    <w:rsid w:val="00F36B11"/>
    <w:rsid w:val="00F37123"/>
    <w:rsid w:val="00F37C5D"/>
    <w:rsid w:val="00F412FF"/>
    <w:rsid w:val="00F530A9"/>
    <w:rsid w:val="00F535BF"/>
    <w:rsid w:val="00F54849"/>
    <w:rsid w:val="00F6243E"/>
    <w:rsid w:val="00F658D6"/>
    <w:rsid w:val="00F65A53"/>
    <w:rsid w:val="00F73837"/>
    <w:rsid w:val="00F75E7F"/>
    <w:rsid w:val="00F77BD4"/>
    <w:rsid w:val="00F81CAB"/>
    <w:rsid w:val="00F81CE4"/>
    <w:rsid w:val="00F825C7"/>
    <w:rsid w:val="00F90877"/>
    <w:rsid w:val="00F91685"/>
    <w:rsid w:val="00FA0EAA"/>
    <w:rsid w:val="00FA185E"/>
    <w:rsid w:val="00FA226A"/>
    <w:rsid w:val="00FA3EDC"/>
    <w:rsid w:val="00FA51B9"/>
    <w:rsid w:val="00FA6155"/>
    <w:rsid w:val="00FA67E3"/>
    <w:rsid w:val="00FA6CF9"/>
    <w:rsid w:val="00FA6FB2"/>
    <w:rsid w:val="00FC1D7D"/>
    <w:rsid w:val="00FC73BE"/>
    <w:rsid w:val="00FC7618"/>
    <w:rsid w:val="00FD2650"/>
    <w:rsid w:val="00FD4219"/>
    <w:rsid w:val="00FD638E"/>
    <w:rsid w:val="00FD6E4A"/>
    <w:rsid w:val="00FE1713"/>
    <w:rsid w:val="00FE3825"/>
    <w:rsid w:val="00FE3D63"/>
    <w:rsid w:val="00FF0032"/>
    <w:rsid w:val="00FF09BE"/>
    <w:rsid w:val="0489E2AB"/>
    <w:rsid w:val="04C77FE8"/>
    <w:rsid w:val="165BAE4D"/>
    <w:rsid w:val="16CDF5C6"/>
    <w:rsid w:val="19EFD5C0"/>
    <w:rsid w:val="214E6283"/>
    <w:rsid w:val="254D7DE6"/>
    <w:rsid w:val="347737DC"/>
    <w:rsid w:val="39FE2EF5"/>
    <w:rsid w:val="4A0160E2"/>
    <w:rsid w:val="4A7CF28B"/>
    <w:rsid w:val="4DCF4933"/>
    <w:rsid w:val="503D0E10"/>
    <w:rsid w:val="54477337"/>
    <w:rsid w:val="54F8EC78"/>
    <w:rsid w:val="5575F271"/>
    <w:rsid w:val="5910FDDD"/>
    <w:rsid w:val="5D5A1886"/>
    <w:rsid w:val="5EE46B7D"/>
    <w:rsid w:val="63D1E1E9"/>
    <w:rsid w:val="6E45F238"/>
    <w:rsid w:val="6EACFB8E"/>
    <w:rsid w:val="77905ED6"/>
    <w:rsid w:val="7D1DBB3D"/>
    <w:rsid w:val="7D33DD74"/>
    <w:rsid w:val="7D5F6C44"/>
    <w:rsid w:val="7E5263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587C"/>
  <w15:chartTrackingRefBased/>
  <w15:docId w15:val="{F2989426-7E64-452A-B48C-FF607B81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C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C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C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C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C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C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C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C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C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C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C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C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C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C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C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C1C"/>
    <w:rPr>
      <w:rFonts w:eastAsiaTheme="majorEastAsia" w:cstheme="majorBidi"/>
      <w:color w:val="272727" w:themeColor="text1" w:themeTint="D8"/>
    </w:rPr>
  </w:style>
  <w:style w:type="paragraph" w:styleId="Title">
    <w:name w:val="Title"/>
    <w:basedOn w:val="Normal"/>
    <w:next w:val="Normal"/>
    <w:link w:val="TitleChar"/>
    <w:uiPriority w:val="10"/>
    <w:qFormat/>
    <w:rsid w:val="00226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C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C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C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C1C"/>
    <w:pPr>
      <w:spacing w:before="160"/>
      <w:jc w:val="center"/>
    </w:pPr>
    <w:rPr>
      <w:i/>
      <w:iCs/>
      <w:color w:val="404040" w:themeColor="text1" w:themeTint="BF"/>
    </w:rPr>
  </w:style>
  <w:style w:type="character" w:customStyle="1" w:styleId="QuoteChar">
    <w:name w:val="Quote Char"/>
    <w:basedOn w:val="DefaultParagraphFont"/>
    <w:link w:val="Quote"/>
    <w:uiPriority w:val="29"/>
    <w:rsid w:val="00226C1C"/>
    <w:rPr>
      <w:i/>
      <w:iCs/>
      <w:color w:val="404040" w:themeColor="text1" w:themeTint="BF"/>
    </w:rPr>
  </w:style>
  <w:style w:type="paragraph" w:styleId="ListParagraph">
    <w:name w:val="List Paragraph"/>
    <w:basedOn w:val="Normal"/>
    <w:uiPriority w:val="34"/>
    <w:qFormat/>
    <w:rsid w:val="00226C1C"/>
    <w:pPr>
      <w:ind w:left="720"/>
      <w:contextualSpacing/>
    </w:pPr>
  </w:style>
  <w:style w:type="character" w:styleId="IntenseEmphasis">
    <w:name w:val="Intense Emphasis"/>
    <w:basedOn w:val="DefaultParagraphFont"/>
    <w:uiPriority w:val="21"/>
    <w:qFormat/>
    <w:rsid w:val="00226C1C"/>
    <w:rPr>
      <w:i/>
      <w:iCs/>
      <w:color w:val="0F4761" w:themeColor="accent1" w:themeShade="BF"/>
    </w:rPr>
  </w:style>
  <w:style w:type="paragraph" w:styleId="IntenseQuote">
    <w:name w:val="Intense Quote"/>
    <w:basedOn w:val="Normal"/>
    <w:next w:val="Normal"/>
    <w:link w:val="IntenseQuoteChar"/>
    <w:uiPriority w:val="30"/>
    <w:qFormat/>
    <w:rsid w:val="00226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C1C"/>
    <w:rPr>
      <w:i/>
      <w:iCs/>
      <w:color w:val="0F4761" w:themeColor="accent1" w:themeShade="BF"/>
    </w:rPr>
  </w:style>
  <w:style w:type="character" w:styleId="IntenseReference">
    <w:name w:val="Intense Reference"/>
    <w:basedOn w:val="DefaultParagraphFont"/>
    <w:uiPriority w:val="32"/>
    <w:qFormat/>
    <w:rsid w:val="00226C1C"/>
    <w:rPr>
      <w:b/>
      <w:bCs/>
      <w:smallCaps/>
      <w:color w:val="0F4761" w:themeColor="accent1" w:themeShade="BF"/>
      <w:spacing w:val="5"/>
    </w:rPr>
  </w:style>
  <w:style w:type="character" w:styleId="CommentReference">
    <w:name w:val="annotation reference"/>
    <w:basedOn w:val="DefaultParagraphFont"/>
    <w:uiPriority w:val="99"/>
    <w:semiHidden/>
    <w:unhideWhenUsed/>
    <w:rsid w:val="004A327A"/>
    <w:rPr>
      <w:sz w:val="16"/>
      <w:szCs w:val="16"/>
    </w:rPr>
  </w:style>
  <w:style w:type="paragraph" w:styleId="CommentText">
    <w:name w:val="annotation text"/>
    <w:basedOn w:val="Normal"/>
    <w:link w:val="CommentTextChar"/>
    <w:uiPriority w:val="99"/>
    <w:unhideWhenUsed/>
    <w:rsid w:val="004A327A"/>
    <w:pPr>
      <w:spacing w:line="240" w:lineRule="auto"/>
    </w:pPr>
    <w:rPr>
      <w:sz w:val="20"/>
      <w:szCs w:val="20"/>
    </w:rPr>
  </w:style>
  <w:style w:type="character" w:customStyle="1" w:styleId="CommentTextChar">
    <w:name w:val="Comment Text Char"/>
    <w:basedOn w:val="DefaultParagraphFont"/>
    <w:link w:val="CommentText"/>
    <w:uiPriority w:val="99"/>
    <w:rsid w:val="004A327A"/>
    <w:rPr>
      <w:sz w:val="20"/>
      <w:szCs w:val="20"/>
    </w:rPr>
  </w:style>
  <w:style w:type="paragraph" w:styleId="CommentSubject">
    <w:name w:val="annotation subject"/>
    <w:basedOn w:val="CommentText"/>
    <w:next w:val="CommentText"/>
    <w:link w:val="CommentSubjectChar"/>
    <w:uiPriority w:val="99"/>
    <w:semiHidden/>
    <w:unhideWhenUsed/>
    <w:rsid w:val="004A327A"/>
    <w:rPr>
      <w:b/>
      <w:bCs/>
    </w:rPr>
  </w:style>
  <w:style w:type="character" w:customStyle="1" w:styleId="CommentSubjectChar">
    <w:name w:val="Comment Subject Char"/>
    <w:basedOn w:val="CommentTextChar"/>
    <w:link w:val="CommentSubject"/>
    <w:uiPriority w:val="99"/>
    <w:semiHidden/>
    <w:rsid w:val="004A327A"/>
    <w:rPr>
      <w:b/>
      <w:bCs/>
      <w:sz w:val="20"/>
      <w:szCs w:val="20"/>
    </w:rPr>
  </w:style>
  <w:style w:type="paragraph" w:styleId="Revision">
    <w:name w:val="Revision"/>
    <w:hidden/>
    <w:uiPriority w:val="99"/>
    <w:semiHidden/>
    <w:rsid w:val="00AD6217"/>
    <w:pPr>
      <w:spacing w:after="0" w:line="240" w:lineRule="auto"/>
    </w:pPr>
  </w:style>
  <w:style w:type="paragraph" w:styleId="Header">
    <w:name w:val="header"/>
    <w:basedOn w:val="Normal"/>
    <w:link w:val="HeaderChar"/>
    <w:uiPriority w:val="99"/>
    <w:unhideWhenUsed/>
    <w:rsid w:val="00137C8E"/>
    <w:pPr>
      <w:tabs>
        <w:tab w:val="center" w:pos="4819"/>
        <w:tab w:val="right" w:pos="9638"/>
      </w:tabs>
      <w:spacing w:after="0" w:line="240" w:lineRule="auto"/>
    </w:pPr>
  </w:style>
  <w:style w:type="character" w:customStyle="1" w:styleId="HeaderChar">
    <w:name w:val="Header Char"/>
    <w:basedOn w:val="DefaultParagraphFont"/>
    <w:link w:val="Header"/>
    <w:uiPriority w:val="99"/>
    <w:rsid w:val="00137C8E"/>
  </w:style>
  <w:style w:type="paragraph" w:styleId="Footer">
    <w:name w:val="footer"/>
    <w:basedOn w:val="Normal"/>
    <w:link w:val="FooterChar"/>
    <w:uiPriority w:val="99"/>
    <w:unhideWhenUsed/>
    <w:rsid w:val="00137C8E"/>
    <w:pPr>
      <w:tabs>
        <w:tab w:val="center" w:pos="4819"/>
        <w:tab w:val="right" w:pos="9638"/>
      </w:tabs>
      <w:spacing w:after="0" w:line="240" w:lineRule="auto"/>
    </w:pPr>
  </w:style>
  <w:style w:type="character" w:customStyle="1" w:styleId="FooterChar">
    <w:name w:val="Footer Char"/>
    <w:basedOn w:val="DefaultParagraphFont"/>
    <w:link w:val="Footer"/>
    <w:uiPriority w:val="99"/>
    <w:rsid w:val="0013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d421b1-729c-4097-9fee-9e51dcdfdf2e">
      <Terms xmlns="http://schemas.microsoft.com/office/infopath/2007/PartnerControls"/>
    </lcf76f155ced4ddcb4097134ff3c332f>
    <TaxCatchAll xmlns="51715176-fbed-46a7-8267-7b4500dfa5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6D9F4D-E0FA-4D73-BCBE-B13E1E000123}">
  <ds:schemaRefs>
    <ds:schemaRef ds:uri="http://schemas.microsoft.com/sharepoint/v3/contenttype/forms"/>
  </ds:schemaRefs>
</ds:datastoreItem>
</file>

<file path=customXml/itemProps2.xml><?xml version="1.0" encoding="utf-8"?>
<ds:datastoreItem xmlns:ds="http://schemas.openxmlformats.org/officeDocument/2006/customXml" ds:itemID="{96972D54-B8FF-4108-AA1E-3B709D886AE4}">
  <ds:schemaRefs>
    <ds:schemaRef ds:uri="51715176-fbed-46a7-8267-7b4500dfa50a"/>
    <ds:schemaRef ds:uri="http://purl.org/dc/terms/"/>
    <ds:schemaRef ds:uri="http://purl.org/dc/elements/1.1/"/>
    <ds:schemaRef ds:uri="http://purl.org/dc/dcmitype/"/>
    <ds:schemaRef ds:uri="http://schemas.microsoft.com/office/2006/documentManagement/types"/>
    <ds:schemaRef ds:uri="http://schemas.microsoft.com/office/2006/metadata/properties"/>
    <ds:schemaRef ds:uri="19d421b1-729c-4097-9fee-9e51dcdfdf2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FA168FC-6911-4432-81A0-5FA19F1C3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5583</Words>
  <Characters>31827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Judeikytė</dc:creator>
  <cp:keywords/>
  <dc:description/>
  <cp:lastModifiedBy>Jūratė Sadauskienė</cp:lastModifiedBy>
  <cp:revision>6</cp:revision>
  <dcterms:created xsi:type="dcterms:W3CDTF">2026-10-18T12:34:00Z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