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50D4" w14:textId="0B32AC2E" w:rsidR="005E6696" w:rsidRPr="00541E2B" w:rsidRDefault="005E6696" w:rsidP="005E6696">
      <w:pPr>
        <w:jc w:val="right"/>
        <w:rPr>
          <w:rFonts w:ascii="Times New Roman" w:hAnsi="Times New Roman" w:cs="Times New Roman"/>
          <w:sz w:val="24"/>
          <w:szCs w:val="24"/>
        </w:rPr>
      </w:pPr>
      <w:r w:rsidRPr="00541E2B">
        <w:rPr>
          <w:rFonts w:ascii="Times New Roman" w:hAnsi="Times New Roman" w:cs="Times New Roman"/>
          <w:sz w:val="24"/>
          <w:szCs w:val="24"/>
        </w:rPr>
        <w:t xml:space="preserve">Pirkimo sąlygų </w:t>
      </w:r>
      <w:r>
        <w:rPr>
          <w:rFonts w:ascii="Times New Roman" w:hAnsi="Times New Roman" w:cs="Times New Roman"/>
          <w:sz w:val="24"/>
          <w:szCs w:val="24"/>
        </w:rPr>
        <w:br/>
      </w:r>
      <w:r w:rsidRPr="00541E2B">
        <w:rPr>
          <w:rFonts w:ascii="Times New Roman" w:hAnsi="Times New Roman" w:cs="Times New Roman"/>
          <w:sz w:val="24"/>
          <w:szCs w:val="24"/>
        </w:rPr>
        <w:t>1 priedas</w:t>
      </w:r>
    </w:p>
    <w:p w14:paraId="2FED64F2" w14:textId="77777777" w:rsidR="005E6696" w:rsidRPr="00541E2B" w:rsidRDefault="005E6696" w:rsidP="005E6696">
      <w:pPr>
        <w:jc w:val="right"/>
        <w:rPr>
          <w:rFonts w:ascii="Times New Roman" w:hAnsi="Times New Roman" w:cs="Times New Roman"/>
          <w:sz w:val="24"/>
          <w:szCs w:val="24"/>
        </w:rPr>
      </w:pPr>
    </w:p>
    <w:tbl>
      <w:tblPr>
        <w:tblStyle w:val="Lentelstinklelis"/>
        <w:tblW w:w="15163" w:type="dxa"/>
        <w:tblLook w:val="04A0" w:firstRow="1" w:lastRow="0" w:firstColumn="1" w:lastColumn="0" w:noHBand="0" w:noVBand="1"/>
      </w:tblPr>
      <w:tblGrid>
        <w:gridCol w:w="550"/>
        <w:gridCol w:w="2989"/>
        <w:gridCol w:w="2077"/>
        <w:gridCol w:w="9547"/>
      </w:tblGrid>
      <w:tr w:rsidR="007F0F26" w:rsidRPr="005E6696" w14:paraId="280EE2C4" w14:textId="77777777" w:rsidTr="00E74189">
        <w:tc>
          <w:tcPr>
            <w:tcW w:w="15163" w:type="dxa"/>
            <w:gridSpan w:val="4"/>
          </w:tcPr>
          <w:p w14:paraId="4ADC9006" w14:textId="28D68635" w:rsidR="007A5DDA" w:rsidRPr="005E6696" w:rsidRDefault="007A5DDA" w:rsidP="6863B8ED">
            <w:pPr>
              <w:jc w:val="center"/>
              <w:rPr>
                <w:rFonts w:ascii="Times New Roman" w:eastAsia="Times New Roman" w:hAnsi="Times New Roman" w:cs="Times New Roman"/>
                <w:b/>
                <w:bCs/>
                <w:sz w:val="24"/>
                <w:szCs w:val="24"/>
              </w:rPr>
            </w:pPr>
            <w:r w:rsidRPr="005E6696">
              <w:rPr>
                <w:rFonts w:ascii="Times New Roman" w:eastAsia="Times New Roman" w:hAnsi="Times New Roman" w:cs="Times New Roman"/>
                <w:b/>
                <w:bCs/>
                <w:sz w:val="24"/>
                <w:szCs w:val="24"/>
              </w:rPr>
              <w:t xml:space="preserve">NUOŽULNIŲ PLATFORMINIŲ </w:t>
            </w:r>
            <w:r w:rsidR="00541E2B" w:rsidRPr="005E6696">
              <w:rPr>
                <w:rFonts w:ascii="Times New Roman" w:eastAsia="Times New Roman" w:hAnsi="Times New Roman" w:cs="Times New Roman"/>
                <w:b/>
                <w:bCs/>
                <w:sz w:val="24"/>
                <w:szCs w:val="24"/>
              </w:rPr>
              <w:t>KELTUV</w:t>
            </w:r>
            <w:r w:rsidR="00541E2B">
              <w:rPr>
                <w:rFonts w:ascii="Times New Roman" w:eastAsia="Times New Roman" w:hAnsi="Times New Roman" w:cs="Times New Roman"/>
                <w:b/>
                <w:bCs/>
                <w:sz w:val="24"/>
                <w:szCs w:val="24"/>
              </w:rPr>
              <w:t>Ų</w:t>
            </w:r>
            <w:r w:rsidR="00541E2B" w:rsidRPr="005E6696">
              <w:rPr>
                <w:rFonts w:ascii="Times New Roman" w:eastAsia="Times New Roman" w:hAnsi="Times New Roman" w:cs="Times New Roman"/>
                <w:b/>
                <w:bCs/>
                <w:sz w:val="24"/>
                <w:szCs w:val="24"/>
              </w:rPr>
              <w:t xml:space="preserve"> SKIRT</w:t>
            </w:r>
            <w:r w:rsidR="00541E2B">
              <w:rPr>
                <w:rFonts w:ascii="Times New Roman" w:eastAsia="Times New Roman" w:hAnsi="Times New Roman" w:cs="Times New Roman"/>
                <w:b/>
                <w:bCs/>
                <w:sz w:val="24"/>
                <w:szCs w:val="24"/>
              </w:rPr>
              <w:t>Ų</w:t>
            </w:r>
            <w:r w:rsidR="00541E2B" w:rsidRPr="005E6696">
              <w:rPr>
                <w:rFonts w:ascii="Times New Roman" w:eastAsia="Times New Roman" w:hAnsi="Times New Roman" w:cs="Times New Roman"/>
                <w:b/>
                <w:bCs/>
                <w:sz w:val="24"/>
                <w:szCs w:val="24"/>
              </w:rPr>
              <w:t xml:space="preserve"> </w:t>
            </w:r>
            <w:r w:rsidRPr="005E6696">
              <w:rPr>
                <w:rFonts w:ascii="Times New Roman" w:eastAsia="Times New Roman" w:hAnsi="Times New Roman" w:cs="Times New Roman"/>
                <w:b/>
                <w:bCs/>
                <w:sz w:val="24"/>
                <w:szCs w:val="24"/>
              </w:rPr>
              <w:t>ASMENIMS SU NEGALIA IR JŲ ĮRENGIMAS</w:t>
            </w:r>
          </w:p>
          <w:p w14:paraId="08A7CA77" w14:textId="6159BE0B" w:rsidR="007F0F26" w:rsidRPr="005E6696" w:rsidRDefault="00AD7FB7" w:rsidP="6863B8ED">
            <w:pPr>
              <w:jc w:val="center"/>
              <w:rPr>
                <w:rFonts w:ascii="Times New Roman" w:eastAsia="Times New Roman" w:hAnsi="Times New Roman" w:cs="Times New Roman"/>
                <w:b/>
                <w:bCs/>
                <w:sz w:val="24"/>
                <w:szCs w:val="24"/>
              </w:rPr>
            </w:pPr>
            <w:r w:rsidRPr="005E6696">
              <w:rPr>
                <w:rFonts w:ascii="Times New Roman" w:eastAsia="Times New Roman" w:hAnsi="Times New Roman" w:cs="Times New Roman"/>
                <w:b/>
                <w:bCs/>
                <w:sz w:val="24"/>
                <w:szCs w:val="24"/>
              </w:rPr>
              <w:t>TECHNINĖ SPECIFIKACIJA</w:t>
            </w:r>
          </w:p>
        </w:tc>
      </w:tr>
      <w:tr w:rsidR="00641CD5" w:rsidRPr="005E6696" w14:paraId="576B03A4" w14:textId="77777777" w:rsidTr="00E74189">
        <w:tc>
          <w:tcPr>
            <w:tcW w:w="550" w:type="dxa"/>
          </w:tcPr>
          <w:p w14:paraId="5E1E4122" w14:textId="77777777" w:rsidR="00641CD5" w:rsidRPr="005E6696" w:rsidRDefault="00641CD5" w:rsidP="6863B8ED">
            <w:pPr>
              <w:jc w:val="center"/>
              <w:rPr>
                <w:rFonts w:ascii="Times New Roman" w:eastAsia="Times New Roman" w:hAnsi="Times New Roman" w:cs="Times New Roman"/>
                <w:b/>
                <w:bCs/>
                <w:sz w:val="24"/>
                <w:szCs w:val="24"/>
              </w:rPr>
            </w:pPr>
            <w:r w:rsidRPr="005E6696">
              <w:rPr>
                <w:rFonts w:ascii="Times New Roman" w:eastAsia="Times New Roman" w:hAnsi="Times New Roman" w:cs="Times New Roman"/>
                <w:b/>
                <w:bCs/>
                <w:sz w:val="24"/>
                <w:szCs w:val="24"/>
              </w:rPr>
              <w:t>1.</w:t>
            </w:r>
          </w:p>
        </w:tc>
        <w:tc>
          <w:tcPr>
            <w:tcW w:w="14613" w:type="dxa"/>
            <w:gridSpan w:val="3"/>
          </w:tcPr>
          <w:p w14:paraId="49B59D94" w14:textId="77777777" w:rsidR="00641CD5" w:rsidRPr="005E6696" w:rsidRDefault="00641CD5" w:rsidP="6863B8ED">
            <w:pPr>
              <w:rPr>
                <w:rFonts w:ascii="Times New Roman" w:eastAsia="Times New Roman" w:hAnsi="Times New Roman" w:cs="Times New Roman"/>
                <w:b/>
                <w:bCs/>
                <w:sz w:val="24"/>
                <w:szCs w:val="24"/>
              </w:rPr>
            </w:pPr>
            <w:r w:rsidRPr="005E6696">
              <w:rPr>
                <w:rFonts w:ascii="Times New Roman" w:eastAsia="Times New Roman" w:hAnsi="Times New Roman" w:cs="Times New Roman"/>
                <w:b/>
                <w:bCs/>
                <w:sz w:val="24"/>
                <w:szCs w:val="24"/>
              </w:rPr>
              <w:t>Sąvokos</w:t>
            </w:r>
          </w:p>
        </w:tc>
      </w:tr>
      <w:tr w:rsidR="00AD7FB7" w:rsidRPr="005E6696" w14:paraId="696C738C" w14:textId="77777777" w:rsidTr="00E74189">
        <w:tc>
          <w:tcPr>
            <w:tcW w:w="15163" w:type="dxa"/>
            <w:gridSpan w:val="4"/>
          </w:tcPr>
          <w:p w14:paraId="3F77925B" w14:textId="25BA1907" w:rsidR="00AD7FB7" w:rsidRPr="005E6696" w:rsidRDefault="00C22D56" w:rsidP="6863B8ED">
            <w:pPr>
              <w:pStyle w:val="Sraopastraipa"/>
              <w:numPr>
                <w:ilvl w:val="1"/>
                <w:numId w:val="10"/>
              </w:numPr>
              <w:tabs>
                <w:tab w:val="left" w:pos="742"/>
              </w:tabs>
              <w:ind w:left="33" w:hanging="33"/>
              <w:jc w:val="both"/>
              <w:rPr>
                <w:rFonts w:ascii="Times New Roman" w:eastAsia="Times New Roman" w:hAnsi="Times New Roman" w:cs="Times New Roman"/>
                <w:sz w:val="24"/>
                <w:szCs w:val="24"/>
              </w:rPr>
            </w:pPr>
            <w:r w:rsidRPr="005E6696">
              <w:rPr>
                <w:rFonts w:ascii="Times New Roman" w:eastAsia="Times New Roman" w:hAnsi="Times New Roman" w:cs="Times New Roman"/>
                <w:b/>
                <w:bCs/>
                <w:sz w:val="24"/>
                <w:szCs w:val="24"/>
              </w:rPr>
              <w:t xml:space="preserve">Pirkėjas </w:t>
            </w:r>
            <w:r w:rsidR="00641CD5" w:rsidRPr="005E6696">
              <w:rPr>
                <w:rFonts w:ascii="Times New Roman" w:eastAsia="Times New Roman" w:hAnsi="Times New Roman" w:cs="Times New Roman"/>
                <w:sz w:val="24"/>
                <w:szCs w:val="24"/>
              </w:rPr>
              <w:t xml:space="preserve">– </w:t>
            </w:r>
            <w:r w:rsidR="004868AC" w:rsidRPr="005E6696">
              <w:rPr>
                <w:rFonts w:ascii="Times New Roman" w:hAnsi="Times New Roman" w:cs="Times New Roman"/>
                <w:bCs/>
                <w:sz w:val="24"/>
                <w:szCs w:val="24"/>
                <w:lang w:eastAsia="lt-LT"/>
              </w:rPr>
              <w:t>BĮ Klaipėdos miesto savivaldybės koncertinė įstaiga Klaipėdos koncertų salė</w:t>
            </w:r>
            <w:r w:rsidR="004868AC" w:rsidRPr="005E6696">
              <w:rPr>
                <w:rFonts w:ascii="Times New Roman" w:eastAsia="Times New Roman" w:hAnsi="Times New Roman" w:cs="Times New Roman"/>
                <w:sz w:val="24"/>
                <w:szCs w:val="24"/>
              </w:rPr>
              <w:t xml:space="preserve"> </w:t>
            </w:r>
            <w:r w:rsidR="00641CD5" w:rsidRPr="005E6696">
              <w:rPr>
                <w:rFonts w:ascii="Times New Roman" w:eastAsia="Times New Roman" w:hAnsi="Times New Roman" w:cs="Times New Roman"/>
                <w:sz w:val="24"/>
                <w:szCs w:val="24"/>
              </w:rPr>
              <w:t>(toliau – Perkančioji organizacija)</w:t>
            </w:r>
            <w:r w:rsidR="00AD7FB7" w:rsidRPr="005E6696">
              <w:rPr>
                <w:rFonts w:ascii="Times New Roman" w:eastAsia="Times New Roman" w:hAnsi="Times New Roman" w:cs="Times New Roman"/>
                <w:sz w:val="24"/>
                <w:szCs w:val="24"/>
              </w:rPr>
              <w:t>.</w:t>
            </w:r>
          </w:p>
          <w:p w14:paraId="26996EDE" w14:textId="253B85B0" w:rsidR="00AD7FB7" w:rsidRPr="005E6696" w:rsidRDefault="00C22D56" w:rsidP="6863B8ED">
            <w:pPr>
              <w:pStyle w:val="Sraopastraipa"/>
              <w:numPr>
                <w:ilvl w:val="1"/>
                <w:numId w:val="10"/>
              </w:numPr>
              <w:tabs>
                <w:tab w:val="left" w:pos="742"/>
              </w:tabs>
              <w:ind w:left="0" w:firstLine="0"/>
              <w:jc w:val="both"/>
              <w:rPr>
                <w:rFonts w:ascii="Times New Roman" w:eastAsia="Times New Roman" w:hAnsi="Times New Roman" w:cs="Times New Roman"/>
                <w:sz w:val="24"/>
                <w:szCs w:val="24"/>
              </w:rPr>
            </w:pPr>
            <w:r w:rsidRPr="005E6696">
              <w:rPr>
                <w:rFonts w:ascii="Times New Roman" w:eastAsia="Times New Roman" w:hAnsi="Times New Roman" w:cs="Times New Roman"/>
                <w:b/>
                <w:bCs/>
                <w:sz w:val="24"/>
                <w:szCs w:val="24"/>
              </w:rPr>
              <w:t>Tiekėjas</w:t>
            </w:r>
            <w:r w:rsidRPr="005E6696">
              <w:rPr>
                <w:rFonts w:ascii="Times New Roman" w:eastAsia="Times New Roman" w:hAnsi="Times New Roman" w:cs="Times New Roman"/>
                <w:sz w:val="24"/>
                <w:szCs w:val="24"/>
              </w:rPr>
              <w:t xml:space="preserve"> </w:t>
            </w:r>
            <w:r w:rsidR="00E5747A" w:rsidRPr="005E6696">
              <w:rPr>
                <w:rFonts w:ascii="Times New Roman" w:eastAsia="Times New Roman" w:hAnsi="Times New Roman" w:cs="Times New Roman"/>
                <w:sz w:val="24"/>
                <w:szCs w:val="24"/>
              </w:rPr>
              <w:t xml:space="preserve">- </w:t>
            </w:r>
            <w:r w:rsidR="00A4110C" w:rsidRPr="005E6696">
              <w:rPr>
                <w:rFonts w:ascii="Times New Roman" w:eastAsia="Times New Roman" w:hAnsi="Times New Roman" w:cs="Times New Roman"/>
                <w:sz w:val="24"/>
                <w:szCs w:val="24"/>
              </w:rPr>
              <w:t>ūkio subjektas – fizinis asmuo, privatusis juridinis asmuo, viešasis juridinis asmuo, kitos organizacijos ir jų padaliniai ar tokių asmenų grupė, su kuriuo Perkančioji organizacija sudaro sutartį.</w:t>
            </w:r>
          </w:p>
          <w:p w14:paraId="6936767C" w14:textId="11B48946" w:rsidR="001A3F13" w:rsidRPr="00541E2B" w:rsidRDefault="001A3F13" w:rsidP="00541E2B">
            <w:pPr>
              <w:pStyle w:val="Sraopastraipa"/>
              <w:numPr>
                <w:ilvl w:val="1"/>
                <w:numId w:val="10"/>
              </w:numPr>
              <w:tabs>
                <w:tab w:val="left" w:pos="742"/>
              </w:tabs>
              <w:ind w:left="0" w:firstLine="0"/>
              <w:jc w:val="both"/>
              <w:rPr>
                <w:rFonts w:ascii="Times New Roman" w:eastAsia="Times New Roman" w:hAnsi="Times New Roman" w:cs="Times New Roman"/>
                <w:sz w:val="24"/>
                <w:szCs w:val="24"/>
              </w:rPr>
            </w:pPr>
            <w:r w:rsidRPr="005E6696">
              <w:rPr>
                <w:rFonts w:ascii="Times New Roman" w:eastAsia="Times New Roman" w:hAnsi="Times New Roman" w:cs="Times New Roman"/>
                <w:b/>
                <w:bCs/>
                <w:sz w:val="24"/>
                <w:szCs w:val="24"/>
              </w:rPr>
              <w:t xml:space="preserve">Prekės </w:t>
            </w:r>
            <w:r w:rsidRPr="005E6696">
              <w:rPr>
                <w:rFonts w:ascii="Times New Roman" w:eastAsia="Times New Roman" w:hAnsi="Times New Roman" w:cs="Times New Roman"/>
                <w:sz w:val="24"/>
                <w:szCs w:val="24"/>
              </w:rPr>
              <w:t>– Nuožulnūs platforminiai keltuvai</w:t>
            </w:r>
            <w:r w:rsidR="00477468" w:rsidRPr="005E6696">
              <w:rPr>
                <w:rFonts w:ascii="Times New Roman" w:eastAsia="Times New Roman" w:hAnsi="Times New Roman" w:cs="Times New Roman"/>
                <w:sz w:val="24"/>
                <w:szCs w:val="24"/>
              </w:rPr>
              <w:t xml:space="preserve"> (tiesiaeigiai ir su posūkiu)</w:t>
            </w:r>
            <w:r w:rsidRPr="005E6696">
              <w:rPr>
                <w:rFonts w:ascii="Times New Roman" w:eastAsia="Times New Roman" w:hAnsi="Times New Roman" w:cs="Times New Roman"/>
                <w:sz w:val="24"/>
                <w:szCs w:val="24"/>
              </w:rPr>
              <w:t xml:space="preserve"> </w:t>
            </w:r>
            <w:r w:rsidR="00477468" w:rsidRPr="005E6696">
              <w:rPr>
                <w:rFonts w:ascii="Times New Roman" w:eastAsia="Times New Roman" w:hAnsi="Times New Roman" w:cs="Times New Roman"/>
                <w:sz w:val="24"/>
                <w:szCs w:val="24"/>
              </w:rPr>
              <w:t xml:space="preserve">skirti asmenims su negalia ir jų įrengimas (toliau – Prekės) </w:t>
            </w:r>
          </w:p>
        </w:tc>
      </w:tr>
      <w:tr w:rsidR="00641CD5" w:rsidRPr="00FF029E" w14:paraId="2A46BCAA" w14:textId="77777777" w:rsidTr="00E74189">
        <w:tc>
          <w:tcPr>
            <w:tcW w:w="550" w:type="dxa"/>
          </w:tcPr>
          <w:p w14:paraId="0099AF69" w14:textId="77777777" w:rsidR="00641CD5" w:rsidRPr="00FF029E" w:rsidRDefault="00641CD5" w:rsidP="6863B8ED">
            <w:pPr>
              <w:jc w:val="cente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2.</w:t>
            </w:r>
          </w:p>
        </w:tc>
        <w:tc>
          <w:tcPr>
            <w:tcW w:w="14613" w:type="dxa"/>
            <w:gridSpan w:val="3"/>
          </w:tcPr>
          <w:p w14:paraId="22EAF1B0" w14:textId="77777777" w:rsidR="00641CD5" w:rsidRPr="00FF029E" w:rsidRDefault="00641CD5"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Bendrosios nuostatos</w:t>
            </w:r>
          </w:p>
        </w:tc>
      </w:tr>
      <w:tr w:rsidR="00641CD5" w:rsidRPr="00FF029E" w14:paraId="5437EF07" w14:textId="77777777" w:rsidTr="00E74189">
        <w:tc>
          <w:tcPr>
            <w:tcW w:w="15163" w:type="dxa"/>
            <w:gridSpan w:val="4"/>
          </w:tcPr>
          <w:p w14:paraId="76C08EEC" w14:textId="3AD5AB55" w:rsidR="00641CD5" w:rsidRPr="00FF029E" w:rsidRDefault="00641CD5" w:rsidP="6863B8ED">
            <w:pPr>
              <w:jc w:val="both"/>
              <w:rPr>
                <w:rFonts w:ascii="Times New Roman" w:eastAsia="Times New Roman" w:hAnsi="Times New Roman" w:cs="Times New Roman"/>
                <w:b/>
                <w:bCs/>
                <w:sz w:val="24"/>
                <w:szCs w:val="24"/>
              </w:rPr>
            </w:pPr>
            <w:r w:rsidRPr="00FF029E">
              <w:rPr>
                <w:rFonts w:ascii="Times New Roman" w:eastAsia="Times New Roman" w:hAnsi="Times New Roman" w:cs="Times New Roman"/>
                <w:sz w:val="24"/>
                <w:szCs w:val="24"/>
              </w:rPr>
              <w:t xml:space="preserve">Jeigu šioje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w:t>
            </w:r>
            <w:r w:rsidR="00C203F6" w:rsidRPr="00FF029E">
              <w:rPr>
                <w:rFonts w:ascii="Times New Roman" w:eastAsia="Times New Roman" w:hAnsi="Times New Roman" w:cs="Times New Roman"/>
                <w:sz w:val="24"/>
                <w:szCs w:val="24"/>
              </w:rPr>
              <w:t>turi būti priimami lygiaverčiai sprendiniai.</w:t>
            </w:r>
            <w:r w:rsidRPr="00FF029E">
              <w:rPr>
                <w:rFonts w:ascii="Times New Roman" w:eastAsia="Times New Roman" w:hAnsi="Times New Roman" w:cs="Times New Roman"/>
                <w:sz w:val="24"/>
                <w:szCs w:val="24"/>
              </w:rPr>
              <w:t xml:space="preserve"> Pateikti minimalūs reikalavimai. Tiekėjai gali siūlyti geresnių charakteristikų pirkimo objektą.</w:t>
            </w:r>
          </w:p>
        </w:tc>
      </w:tr>
      <w:tr w:rsidR="002F119A" w:rsidRPr="00FF029E" w14:paraId="6AA71E87" w14:textId="77777777" w:rsidTr="003C03BC">
        <w:tc>
          <w:tcPr>
            <w:tcW w:w="550" w:type="dxa"/>
          </w:tcPr>
          <w:p w14:paraId="00D9C85F" w14:textId="77777777" w:rsidR="002F119A" w:rsidRPr="00FF029E" w:rsidRDefault="00641CD5"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3</w:t>
            </w:r>
            <w:r w:rsidR="002F119A" w:rsidRPr="00FF029E">
              <w:rPr>
                <w:rFonts w:ascii="Times New Roman" w:eastAsia="Times New Roman" w:hAnsi="Times New Roman" w:cs="Times New Roman"/>
                <w:b/>
                <w:bCs/>
                <w:sz w:val="24"/>
                <w:szCs w:val="24"/>
              </w:rPr>
              <w:t>.</w:t>
            </w:r>
          </w:p>
        </w:tc>
        <w:tc>
          <w:tcPr>
            <w:tcW w:w="2989" w:type="dxa"/>
          </w:tcPr>
          <w:p w14:paraId="3DE89C69" w14:textId="77777777" w:rsidR="002F119A" w:rsidRPr="00FF029E" w:rsidRDefault="002F119A"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Pirkimo objektas</w:t>
            </w:r>
          </w:p>
        </w:tc>
        <w:tc>
          <w:tcPr>
            <w:tcW w:w="11624" w:type="dxa"/>
            <w:gridSpan w:val="2"/>
          </w:tcPr>
          <w:p w14:paraId="1FC52EF5" w14:textId="3657DFF2" w:rsidR="002F119A" w:rsidRPr="00FF029E" w:rsidRDefault="005B2015" w:rsidP="006B0FFE">
            <w:pPr>
              <w:jc w:val="both"/>
              <w:rPr>
                <w:rFonts w:ascii="Times New Roman" w:eastAsia="Times New Roman" w:hAnsi="Times New Roman" w:cs="Times New Roman"/>
                <w:i/>
                <w:iCs/>
                <w:color w:val="FF0000"/>
                <w:sz w:val="24"/>
                <w:szCs w:val="24"/>
              </w:rPr>
            </w:pPr>
            <w:r w:rsidRPr="00FF029E">
              <w:rPr>
                <w:rFonts w:ascii="Times New Roman" w:eastAsia="Times New Roman" w:hAnsi="Times New Roman" w:cs="Times New Roman"/>
                <w:sz w:val="24"/>
                <w:szCs w:val="24"/>
              </w:rPr>
              <w:t xml:space="preserve">Nuožulnių platforminių keltuvų </w:t>
            </w:r>
            <w:r w:rsidR="008E62CB">
              <w:rPr>
                <w:rFonts w:ascii="Times New Roman" w:eastAsia="Times New Roman" w:hAnsi="Times New Roman" w:cs="Times New Roman"/>
                <w:sz w:val="24"/>
                <w:szCs w:val="24"/>
              </w:rPr>
              <w:t>įsigijimas, pristatymas</w:t>
            </w:r>
            <w:r w:rsidR="00850372">
              <w:rPr>
                <w:rFonts w:ascii="Times New Roman" w:eastAsia="Times New Roman" w:hAnsi="Times New Roman" w:cs="Times New Roman"/>
                <w:sz w:val="24"/>
                <w:szCs w:val="24"/>
              </w:rPr>
              <w:t>, montavimas</w:t>
            </w:r>
            <w:r w:rsidR="009F1670">
              <w:rPr>
                <w:rFonts w:ascii="Times New Roman" w:eastAsia="Times New Roman" w:hAnsi="Times New Roman" w:cs="Times New Roman"/>
                <w:sz w:val="24"/>
                <w:szCs w:val="24"/>
              </w:rPr>
              <w:t>, pajungimas, sukonfigūravimas, paleidimas, darbuotojų apmokymas</w:t>
            </w:r>
            <w:r w:rsidR="00850372">
              <w:rPr>
                <w:rFonts w:ascii="Times New Roman" w:eastAsia="Times New Roman" w:hAnsi="Times New Roman" w:cs="Times New Roman"/>
                <w:sz w:val="24"/>
                <w:szCs w:val="24"/>
              </w:rPr>
              <w:t xml:space="preserve"> ir turėklų </w:t>
            </w:r>
            <w:r w:rsidR="009F1670">
              <w:rPr>
                <w:rFonts w:ascii="Times New Roman" w:eastAsia="Times New Roman" w:hAnsi="Times New Roman" w:cs="Times New Roman"/>
                <w:sz w:val="24"/>
                <w:szCs w:val="24"/>
              </w:rPr>
              <w:t xml:space="preserve">pagaminimas ir </w:t>
            </w:r>
            <w:r w:rsidR="00850372">
              <w:rPr>
                <w:rFonts w:ascii="Times New Roman" w:eastAsia="Times New Roman" w:hAnsi="Times New Roman" w:cs="Times New Roman"/>
                <w:sz w:val="24"/>
                <w:szCs w:val="24"/>
              </w:rPr>
              <w:t>įrengim</w:t>
            </w:r>
            <w:r w:rsidR="00541E2B">
              <w:rPr>
                <w:rFonts w:ascii="Times New Roman" w:eastAsia="Times New Roman" w:hAnsi="Times New Roman" w:cs="Times New Roman"/>
                <w:sz w:val="24"/>
                <w:szCs w:val="24"/>
              </w:rPr>
              <w:t>as</w:t>
            </w:r>
            <w:r w:rsidR="00850372">
              <w:rPr>
                <w:rFonts w:ascii="Times New Roman" w:eastAsia="Times New Roman" w:hAnsi="Times New Roman" w:cs="Times New Roman"/>
                <w:sz w:val="24"/>
                <w:szCs w:val="24"/>
              </w:rPr>
              <w:t>.</w:t>
            </w:r>
          </w:p>
        </w:tc>
      </w:tr>
      <w:tr w:rsidR="00396633" w:rsidRPr="00FF029E" w14:paraId="4454A03E" w14:textId="77777777" w:rsidTr="003C03BC">
        <w:trPr>
          <w:trHeight w:val="737"/>
        </w:trPr>
        <w:tc>
          <w:tcPr>
            <w:tcW w:w="550" w:type="dxa"/>
          </w:tcPr>
          <w:p w14:paraId="284B23B8" w14:textId="77777777" w:rsidR="00396633" w:rsidRPr="00FF029E" w:rsidRDefault="00396633"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4.</w:t>
            </w:r>
          </w:p>
        </w:tc>
        <w:tc>
          <w:tcPr>
            <w:tcW w:w="2989" w:type="dxa"/>
          </w:tcPr>
          <w:p w14:paraId="65A61B4A" w14:textId="77777777" w:rsidR="00396633" w:rsidRPr="00FF029E" w:rsidRDefault="00396633"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color w:val="000000" w:themeColor="text1"/>
                <w:sz w:val="24"/>
                <w:szCs w:val="24"/>
              </w:rPr>
              <w:t>Pirkimo objekto apimtys (kiekiai)</w:t>
            </w:r>
          </w:p>
        </w:tc>
        <w:tc>
          <w:tcPr>
            <w:tcW w:w="2077" w:type="dxa"/>
          </w:tcPr>
          <w:p w14:paraId="3071D0BB" w14:textId="253BEAD2" w:rsidR="00396633" w:rsidRPr="00FF029E" w:rsidRDefault="00E40F32" w:rsidP="6863B8ED">
            <w:pPr>
              <w:widowControl w:val="0"/>
              <w:tabs>
                <w:tab w:val="left" w:pos="1019"/>
              </w:tabs>
              <w:spacing w:before="40" w:after="40"/>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3</w:t>
            </w:r>
          </w:p>
        </w:tc>
        <w:tc>
          <w:tcPr>
            <w:tcW w:w="9547" w:type="dxa"/>
          </w:tcPr>
          <w:p w14:paraId="64377796" w14:textId="60D10D98" w:rsidR="00396633" w:rsidRDefault="000B41C3" w:rsidP="00541E2B">
            <w:pPr>
              <w:widowControl w:val="0"/>
              <w:tabs>
                <w:tab w:val="left" w:pos="1019"/>
              </w:tabs>
              <w:spacing w:before="40" w:after="40"/>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alias w:val="Pasirinkti"/>
                <w:tag w:val="Pasirinkti"/>
                <w:id w:val="-1066175980"/>
                <w:placeholder>
                  <w:docPart w:val="B1E68F0FCA2E4C2FBA4D3BBDD83D74DF"/>
                </w:placeholder>
                <w:dropDownList>
                  <w:listItem w:value="Choose an item."/>
                  <w:listItem w:displayText="Kilogramai" w:value="Kilogramai"/>
                  <w:listItem w:displayText="vnt." w:value="vnt."/>
                  <w:listItem w:displayText="metrai" w:value="metrai"/>
                  <w:listItem w:displayText="kompl." w:value="kompl."/>
                  <w:listItem w:displayText="val." w:value="val."/>
                </w:dropDownList>
              </w:sdtPr>
              <w:sdtEndPr/>
              <w:sdtContent>
                <w:r w:rsidR="00F94A7B" w:rsidRPr="00FF029E">
                  <w:rPr>
                    <w:rFonts w:ascii="Times New Roman" w:eastAsia="Times New Roman" w:hAnsi="Times New Roman" w:cs="Times New Roman"/>
                    <w:sz w:val="24"/>
                    <w:szCs w:val="24"/>
                  </w:rPr>
                  <w:t>vnt.</w:t>
                </w:r>
              </w:sdtContent>
            </w:sdt>
          </w:p>
          <w:p w14:paraId="525198B4" w14:textId="77777777" w:rsidR="00541E2B" w:rsidRPr="00FF029E" w:rsidRDefault="00541E2B" w:rsidP="00541E2B">
            <w:pPr>
              <w:widowControl w:val="0"/>
              <w:tabs>
                <w:tab w:val="left" w:pos="1019"/>
              </w:tabs>
              <w:spacing w:before="40" w:after="40"/>
              <w:jc w:val="both"/>
              <w:rPr>
                <w:rFonts w:ascii="Times New Roman" w:eastAsia="Times New Roman" w:hAnsi="Times New Roman" w:cs="Times New Roman"/>
                <w:sz w:val="24"/>
                <w:szCs w:val="24"/>
              </w:rPr>
            </w:pPr>
          </w:p>
          <w:p w14:paraId="4A268F4F" w14:textId="75588AC8" w:rsidR="00396633" w:rsidRPr="00FF029E" w:rsidRDefault="000572A7" w:rsidP="00AD6758">
            <w:pPr>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 xml:space="preserve">Perkamas visas nurodytas </w:t>
            </w:r>
            <w:r w:rsidR="00897CF3">
              <w:rPr>
                <w:rFonts w:ascii="Times New Roman" w:eastAsia="Times New Roman" w:hAnsi="Times New Roman" w:cs="Times New Roman"/>
                <w:sz w:val="24"/>
                <w:szCs w:val="24"/>
              </w:rPr>
              <w:t>Prek</w:t>
            </w:r>
            <w:r w:rsidR="00C22D56">
              <w:rPr>
                <w:rFonts w:ascii="Times New Roman" w:eastAsia="Times New Roman" w:hAnsi="Times New Roman" w:cs="Times New Roman"/>
                <w:sz w:val="24"/>
                <w:szCs w:val="24"/>
              </w:rPr>
              <w:t>ių</w:t>
            </w:r>
            <w:r w:rsidR="00897CF3" w:rsidRPr="00FF029E">
              <w:rPr>
                <w:rFonts w:ascii="Times New Roman" w:eastAsia="Times New Roman" w:hAnsi="Times New Roman" w:cs="Times New Roman"/>
                <w:sz w:val="24"/>
                <w:szCs w:val="24"/>
              </w:rPr>
              <w:t xml:space="preserve"> </w:t>
            </w:r>
            <w:r w:rsidR="008B634F" w:rsidRPr="00FF029E">
              <w:rPr>
                <w:rFonts w:ascii="Times New Roman" w:eastAsia="Times New Roman" w:hAnsi="Times New Roman" w:cs="Times New Roman"/>
                <w:sz w:val="24"/>
                <w:szCs w:val="24"/>
              </w:rPr>
              <w:t xml:space="preserve">kiekis. </w:t>
            </w:r>
            <w:r w:rsidR="008725A6" w:rsidRPr="00FF029E">
              <w:rPr>
                <w:rFonts w:ascii="Times New Roman" w:eastAsia="Times New Roman" w:hAnsi="Times New Roman" w:cs="Times New Roman"/>
                <w:sz w:val="24"/>
                <w:szCs w:val="24"/>
              </w:rPr>
              <w:t xml:space="preserve">Perkančioji organizacija įsipareigoja įsigyti visą nurodytą </w:t>
            </w:r>
            <w:r w:rsidR="00C22D56">
              <w:rPr>
                <w:rFonts w:ascii="Times New Roman" w:eastAsia="Times New Roman" w:hAnsi="Times New Roman" w:cs="Times New Roman"/>
                <w:sz w:val="24"/>
                <w:szCs w:val="24"/>
              </w:rPr>
              <w:t>Prekių</w:t>
            </w:r>
            <w:r w:rsidR="008725A6" w:rsidRPr="00FF029E">
              <w:rPr>
                <w:rFonts w:ascii="Times New Roman" w:eastAsia="Times New Roman" w:hAnsi="Times New Roman" w:cs="Times New Roman"/>
                <w:sz w:val="24"/>
                <w:szCs w:val="24"/>
              </w:rPr>
              <w:t xml:space="preserve"> kiekį.</w:t>
            </w:r>
          </w:p>
        </w:tc>
      </w:tr>
      <w:tr w:rsidR="00C16ED5" w:rsidRPr="00FF029E" w14:paraId="456091E4" w14:textId="77777777" w:rsidTr="003C03BC">
        <w:tc>
          <w:tcPr>
            <w:tcW w:w="550" w:type="dxa"/>
          </w:tcPr>
          <w:p w14:paraId="03B41D3C" w14:textId="692DA000" w:rsidR="00C16ED5" w:rsidRPr="00FF029E" w:rsidRDefault="00DD30D1" w:rsidP="6863B8ED">
            <w:pPr>
              <w:rPr>
                <w:rFonts w:ascii="Times New Roman" w:eastAsia="Times New Roman" w:hAnsi="Times New Roman" w:cs="Times New Roman"/>
                <w:b/>
                <w:bCs/>
                <w:color w:val="000000" w:themeColor="text1"/>
                <w:sz w:val="24"/>
                <w:szCs w:val="24"/>
              </w:rPr>
            </w:pPr>
            <w:r w:rsidRPr="00FF029E">
              <w:rPr>
                <w:rFonts w:ascii="Times New Roman" w:eastAsia="Times New Roman" w:hAnsi="Times New Roman" w:cs="Times New Roman"/>
                <w:b/>
                <w:bCs/>
                <w:color w:val="000000" w:themeColor="text1"/>
                <w:sz w:val="24"/>
                <w:szCs w:val="24"/>
              </w:rPr>
              <w:t>5.</w:t>
            </w:r>
          </w:p>
        </w:tc>
        <w:tc>
          <w:tcPr>
            <w:tcW w:w="2989" w:type="dxa"/>
          </w:tcPr>
          <w:p w14:paraId="2FD24AAF" w14:textId="5AD52276" w:rsidR="00C16ED5" w:rsidRPr="00FF029E" w:rsidRDefault="00477468" w:rsidP="6863B8ED">
            <w:pPr>
              <w:pStyle w:val="Sraopastraipa"/>
              <w:tabs>
                <w:tab w:val="left" w:pos="426"/>
              </w:tabs>
              <w:ind w:left="0" w:firstLine="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Prekių įrengimo</w:t>
            </w:r>
            <w:r w:rsidR="004B0E6A" w:rsidRPr="00FF029E">
              <w:rPr>
                <w:rFonts w:ascii="Times New Roman" w:eastAsia="Times New Roman" w:hAnsi="Times New Roman" w:cs="Times New Roman"/>
                <w:b/>
                <w:bCs/>
                <w:color w:val="000000" w:themeColor="text1"/>
                <w:sz w:val="24"/>
                <w:szCs w:val="24"/>
              </w:rPr>
              <w:t xml:space="preserve"> vieta</w:t>
            </w:r>
          </w:p>
        </w:tc>
        <w:tc>
          <w:tcPr>
            <w:tcW w:w="11624" w:type="dxa"/>
            <w:gridSpan w:val="2"/>
          </w:tcPr>
          <w:p w14:paraId="3187E4C8" w14:textId="0493484D" w:rsidR="00C16ED5" w:rsidRPr="00FF029E" w:rsidRDefault="004B0E6A" w:rsidP="6863B8ED">
            <w:pPr>
              <w:tabs>
                <w:tab w:val="left" w:pos="567"/>
              </w:tabs>
              <w:spacing w:before="60" w:after="60"/>
              <w:contextualSpacing/>
              <w:jc w:val="both"/>
              <w:rPr>
                <w:rFonts w:ascii="Times New Roman" w:eastAsia="Times New Roman" w:hAnsi="Times New Roman" w:cs="Times New Roman"/>
                <w:sz w:val="24"/>
                <w:szCs w:val="24"/>
              </w:rPr>
            </w:pPr>
            <w:r w:rsidRPr="00FF029E">
              <w:rPr>
                <w:rFonts w:ascii="Times New Roman" w:hAnsi="Times New Roman" w:cs="Times New Roman"/>
                <w:color w:val="000000"/>
                <w:sz w:val="24"/>
                <w:szCs w:val="24"/>
              </w:rPr>
              <w:t>Šaulių g. 36, Klaipėda</w:t>
            </w:r>
          </w:p>
        </w:tc>
      </w:tr>
      <w:tr w:rsidR="00E67BB9" w:rsidRPr="00FF029E" w14:paraId="77DA7463" w14:textId="77777777" w:rsidTr="003C03BC">
        <w:tc>
          <w:tcPr>
            <w:tcW w:w="550" w:type="dxa"/>
          </w:tcPr>
          <w:p w14:paraId="67646A34" w14:textId="77777777" w:rsidR="00E67BB9" w:rsidRPr="00FF029E" w:rsidRDefault="006E4532" w:rsidP="6863B8ED">
            <w:pPr>
              <w:rPr>
                <w:rFonts w:ascii="Times New Roman" w:eastAsia="Times New Roman" w:hAnsi="Times New Roman" w:cs="Times New Roman"/>
                <w:b/>
                <w:bCs/>
                <w:color w:val="000000"/>
                <w:sz w:val="24"/>
                <w:szCs w:val="24"/>
              </w:rPr>
            </w:pPr>
            <w:r w:rsidRPr="00FF029E">
              <w:rPr>
                <w:rFonts w:ascii="Times New Roman" w:eastAsia="Times New Roman" w:hAnsi="Times New Roman" w:cs="Times New Roman"/>
                <w:b/>
                <w:bCs/>
                <w:color w:val="000000" w:themeColor="text1"/>
                <w:sz w:val="24"/>
                <w:szCs w:val="24"/>
              </w:rPr>
              <w:t>6</w:t>
            </w:r>
            <w:r w:rsidR="00E67BB9" w:rsidRPr="00FF029E">
              <w:rPr>
                <w:rFonts w:ascii="Times New Roman" w:eastAsia="Times New Roman" w:hAnsi="Times New Roman" w:cs="Times New Roman"/>
                <w:b/>
                <w:bCs/>
                <w:color w:val="000000" w:themeColor="text1"/>
                <w:sz w:val="24"/>
                <w:szCs w:val="24"/>
              </w:rPr>
              <w:t>.</w:t>
            </w:r>
          </w:p>
        </w:tc>
        <w:tc>
          <w:tcPr>
            <w:tcW w:w="2989" w:type="dxa"/>
          </w:tcPr>
          <w:p w14:paraId="124B2C6D" w14:textId="07D8404F" w:rsidR="00E67BB9" w:rsidRPr="00FF029E" w:rsidRDefault="00477468" w:rsidP="6863B8ED">
            <w:pPr>
              <w:pStyle w:val="Sraopastraipa"/>
              <w:tabs>
                <w:tab w:val="left" w:pos="426"/>
              </w:tabs>
              <w:ind w:left="0"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themeColor="text1"/>
                <w:sz w:val="24"/>
                <w:szCs w:val="24"/>
              </w:rPr>
              <w:t>Prekių įrengimo</w:t>
            </w:r>
            <w:r w:rsidRPr="00FF029E">
              <w:rPr>
                <w:rFonts w:ascii="Times New Roman" w:eastAsia="Times New Roman" w:hAnsi="Times New Roman" w:cs="Times New Roman"/>
                <w:b/>
                <w:bCs/>
                <w:color w:val="000000" w:themeColor="text1"/>
                <w:sz w:val="24"/>
                <w:szCs w:val="24"/>
              </w:rPr>
              <w:t xml:space="preserve"> </w:t>
            </w:r>
            <w:r w:rsidR="00E67BB9" w:rsidRPr="00FF029E">
              <w:rPr>
                <w:rFonts w:ascii="Times New Roman" w:eastAsia="Times New Roman" w:hAnsi="Times New Roman" w:cs="Times New Roman"/>
                <w:b/>
                <w:bCs/>
                <w:color w:val="000000" w:themeColor="text1"/>
                <w:sz w:val="24"/>
                <w:szCs w:val="24"/>
              </w:rPr>
              <w:t>terminas</w:t>
            </w:r>
          </w:p>
        </w:tc>
        <w:tc>
          <w:tcPr>
            <w:tcW w:w="11624" w:type="dxa"/>
            <w:gridSpan w:val="2"/>
          </w:tcPr>
          <w:p w14:paraId="68F41BC6" w14:textId="26140293" w:rsidR="00E67BB9" w:rsidRPr="00FF029E" w:rsidRDefault="00B07052" w:rsidP="6863B8ED">
            <w:pPr>
              <w:tabs>
                <w:tab w:val="left" w:pos="567"/>
              </w:tabs>
              <w:spacing w:before="60" w:after="60"/>
              <w:contextualSpacing/>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5</w:t>
            </w:r>
            <w:r w:rsidRPr="00FF029E">
              <w:rPr>
                <w:rFonts w:ascii="Times New Roman" w:eastAsia="Times New Roman" w:hAnsi="Times New Roman" w:cs="Times New Roman"/>
                <w:sz w:val="24"/>
                <w:szCs w:val="24"/>
              </w:rPr>
              <w:t xml:space="preserve"> </w:t>
            </w:r>
            <w:r w:rsidR="006F50EF" w:rsidRPr="00FF029E">
              <w:rPr>
                <w:rFonts w:ascii="Times New Roman" w:eastAsia="Times New Roman" w:hAnsi="Times New Roman" w:cs="Times New Roman"/>
                <w:sz w:val="24"/>
                <w:szCs w:val="24"/>
              </w:rPr>
              <w:t>mėnesiai</w:t>
            </w:r>
          </w:p>
        </w:tc>
      </w:tr>
      <w:tr w:rsidR="006E4532" w:rsidRPr="00FF029E" w14:paraId="74A8A649" w14:textId="77777777" w:rsidTr="003C03BC">
        <w:tc>
          <w:tcPr>
            <w:tcW w:w="550" w:type="dxa"/>
          </w:tcPr>
          <w:p w14:paraId="12AFE4AA" w14:textId="77777777" w:rsidR="006E4532" w:rsidRPr="00FF029E" w:rsidRDefault="006E4532" w:rsidP="6863B8ED">
            <w:pPr>
              <w:rPr>
                <w:rFonts w:ascii="Times New Roman" w:eastAsia="Times New Roman" w:hAnsi="Times New Roman" w:cs="Times New Roman"/>
                <w:b/>
                <w:bCs/>
                <w:color w:val="000000"/>
                <w:sz w:val="24"/>
                <w:szCs w:val="24"/>
              </w:rPr>
            </w:pPr>
            <w:r w:rsidRPr="00FF029E">
              <w:rPr>
                <w:rFonts w:ascii="Times New Roman" w:eastAsia="Times New Roman" w:hAnsi="Times New Roman" w:cs="Times New Roman"/>
                <w:b/>
                <w:bCs/>
                <w:color w:val="000000" w:themeColor="text1"/>
                <w:sz w:val="24"/>
                <w:szCs w:val="24"/>
              </w:rPr>
              <w:t>7.</w:t>
            </w:r>
          </w:p>
        </w:tc>
        <w:tc>
          <w:tcPr>
            <w:tcW w:w="2989" w:type="dxa"/>
          </w:tcPr>
          <w:p w14:paraId="00E41A6A" w14:textId="68B39133" w:rsidR="006E4532" w:rsidRPr="00FF029E" w:rsidRDefault="00477468" w:rsidP="6863B8ED">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Prekių įrengimo</w:t>
            </w:r>
            <w:r w:rsidR="006E4532" w:rsidRPr="00FF029E">
              <w:rPr>
                <w:rFonts w:ascii="Times New Roman" w:eastAsia="Times New Roman" w:hAnsi="Times New Roman" w:cs="Times New Roman"/>
                <w:b/>
                <w:bCs/>
                <w:sz w:val="24"/>
                <w:szCs w:val="24"/>
              </w:rPr>
              <w:t xml:space="preserve"> termino pratęsimas ir sąlygos</w:t>
            </w:r>
          </w:p>
        </w:tc>
        <w:tc>
          <w:tcPr>
            <w:tcW w:w="11624" w:type="dxa"/>
            <w:gridSpan w:val="2"/>
          </w:tcPr>
          <w:p w14:paraId="4F61C3FD" w14:textId="3CBF936E" w:rsidR="006E4532" w:rsidRPr="00FF029E" w:rsidRDefault="004303A7" w:rsidP="004303A7">
            <w:pPr>
              <w:pStyle w:val="Sraopastraipa"/>
              <w:widowControl w:val="0"/>
              <w:tabs>
                <w:tab w:val="left" w:pos="180"/>
              </w:tabs>
              <w:ind w:left="0" w:firstLine="0"/>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Netaikoma</w:t>
            </w:r>
          </w:p>
        </w:tc>
      </w:tr>
      <w:tr w:rsidR="00641CD5" w:rsidRPr="00FF029E" w14:paraId="5E868093" w14:textId="77777777" w:rsidTr="00E74189">
        <w:tc>
          <w:tcPr>
            <w:tcW w:w="550" w:type="dxa"/>
          </w:tcPr>
          <w:p w14:paraId="05003582" w14:textId="77777777" w:rsidR="00641CD5" w:rsidRPr="00FF029E" w:rsidRDefault="006E4532" w:rsidP="6863B8ED">
            <w:pPr>
              <w:rPr>
                <w:rFonts w:ascii="Times New Roman" w:eastAsia="Times New Roman" w:hAnsi="Times New Roman" w:cs="Times New Roman"/>
                <w:b/>
                <w:bCs/>
                <w:color w:val="000000"/>
                <w:sz w:val="24"/>
                <w:szCs w:val="24"/>
              </w:rPr>
            </w:pPr>
            <w:r w:rsidRPr="00FF029E">
              <w:rPr>
                <w:rFonts w:ascii="Times New Roman" w:eastAsia="Times New Roman" w:hAnsi="Times New Roman" w:cs="Times New Roman"/>
                <w:b/>
                <w:bCs/>
                <w:color w:val="000000" w:themeColor="text1"/>
                <w:sz w:val="24"/>
                <w:szCs w:val="24"/>
              </w:rPr>
              <w:t>8</w:t>
            </w:r>
            <w:r w:rsidR="00641CD5" w:rsidRPr="00FF029E">
              <w:rPr>
                <w:rFonts w:ascii="Times New Roman" w:eastAsia="Times New Roman" w:hAnsi="Times New Roman" w:cs="Times New Roman"/>
                <w:b/>
                <w:bCs/>
                <w:color w:val="000000" w:themeColor="text1"/>
                <w:sz w:val="24"/>
                <w:szCs w:val="24"/>
              </w:rPr>
              <w:t>.</w:t>
            </w:r>
          </w:p>
        </w:tc>
        <w:tc>
          <w:tcPr>
            <w:tcW w:w="14613" w:type="dxa"/>
            <w:gridSpan w:val="3"/>
          </w:tcPr>
          <w:p w14:paraId="741180C8" w14:textId="551FB8A4" w:rsidR="00641CD5" w:rsidRPr="00FF029E" w:rsidRDefault="00641CD5" w:rsidP="6863B8ED">
            <w:pPr>
              <w:pStyle w:val="Sraopastraipa"/>
              <w:tabs>
                <w:tab w:val="left" w:pos="426"/>
              </w:tabs>
              <w:ind w:left="0" w:firstLine="0"/>
              <w:jc w:val="both"/>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Techniniai reikalavimai</w:t>
            </w:r>
            <w:r w:rsidR="00EF1417" w:rsidRPr="00FF029E">
              <w:rPr>
                <w:rFonts w:ascii="Times New Roman" w:eastAsia="Times New Roman" w:hAnsi="Times New Roman" w:cs="Times New Roman"/>
                <w:b/>
                <w:bCs/>
                <w:sz w:val="24"/>
                <w:szCs w:val="24"/>
              </w:rPr>
              <w:t xml:space="preserve"> </w:t>
            </w:r>
            <w:r w:rsidR="00477468">
              <w:rPr>
                <w:rFonts w:ascii="Times New Roman" w:eastAsia="Times New Roman" w:hAnsi="Times New Roman" w:cs="Times New Roman"/>
                <w:b/>
                <w:bCs/>
                <w:sz w:val="24"/>
                <w:szCs w:val="24"/>
              </w:rPr>
              <w:t>Prekėms</w:t>
            </w:r>
          </w:p>
        </w:tc>
      </w:tr>
      <w:tr w:rsidR="00EF1417" w:rsidRPr="00FF029E" w14:paraId="17466B75" w14:textId="77777777" w:rsidTr="00E74189">
        <w:tc>
          <w:tcPr>
            <w:tcW w:w="550" w:type="dxa"/>
          </w:tcPr>
          <w:p w14:paraId="68FF746C" w14:textId="77777777" w:rsidR="00EF1417" w:rsidRPr="00FF029E" w:rsidRDefault="00EF1417" w:rsidP="6863B8ED">
            <w:pPr>
              <w:rPr>
                <w:rFonts w:ascii="Times New Roman" w:eastAsia="Times New Roman" w:hAnsi="Times New Roman" w:cs="Times New Roman"/>
                <w:color w:val="000000"/>
                <w:sz w:val="24"/>
                <w:szCs w:val="24"/>
              </w:rPr>
            </w:pPr>
          </w:p>
        </w:tc>
        <w:tc>
          <w:tcPr>
            <w:tcW w:w="14613" w:type="dxa"/>
            <w:gridSpan w:val="3"/>
          </w:tcPr>
          <w:p w14:paraId="5E33F9C4" w14:textId="0E46EFAF" w:rsidR="004800EB" w:rsidRPr="00FF029E" w:rsidRDefault="004303A7" w:rsidP="004800EB">
            <w:pPr>
              <w:tabs>
                <w:tab w:val="left" w:pos="993"/>
              </w:tabs>
              <w:jc w:val="both"/>
              <w:rPr>
                <w:rFonts w:ascii="Times New Roman" w:eastAsia="Times New Roman" w:hAnsi="Times New Roman" w:cs="Times New Roman"/>
                <w:sz w:val="24"/>
                <w:szCs w:val="24"/>
                <w:bdr w:val="nil"/>
                <w:lang w:eastAsia="lt-LT"/>
              </w:rPr>
            </w:pPr>
            <w:r w:rsidRPr="00FF029E">
              <w:rPr>
                <w:rFonts w:ascii="Times New Roman" w:eastAsia="Times New Roman" w:hAnsi="Times New Roman" w:cs="Times New Roman"/>
                <w:sz w:val="24"/>
                <w:szCs w:val="24"/>
                <w:bdr w:val="nil"/>
                <w:lang w:eastAsia="lt-LT"/>
              </w:rPr>
              <w:t xml:space="preserve">8.1. </w:t>
            </w:r>
            <w:r w:rsidR="00E2226F" w:rsidRPr="00FF029E">
              <w:rPr>
                <w:rFonts w:ascii="Times New Roman" w:eastAsia="Times New Roman" w:hAnsi="Times New Roman" w:cs="Times New Roman"/>
                <w:sz w:val="24"/>
                <w:szCs w:val="24"/>
                <w:bdr w:val="nil"/>
                <w:lang w:eastAsia="lt-LT"/>
              </w:rPr>
              <w:t xml:space="preserve"> </w:t>
            </w:r>
            <w:r w:rsidR="00BF54B6" w:rsidRPr="00FF029E">
              <w:rPr>
                <w:rFonts w:ascii="Times New Roman" w:eastAsia="Times New Roman" w:hAnsi="Times New Roman" w:cs="Times New Roman"/>
                <w:sz w:val="24"/>
                <w:szCs w:val="24"/>
                <w:bdr w:val="nil"/>
                <w:lang w:eastAsia="lt-LT"/>
              </w:rPr>
              <w:t xml:space="preserve">Lentelė Nr. 1 - </w:t>
            </w:r>
            <w:r w:rsidR="00513925" w:rsidRPr="00FF029E">
              <w:rPr>
                <w:rFonts w:ascii="Times New Roman" w:eastAsia="Times New Roman" w:hAnsi="Times New Roman" w:cs="Times New Roman"/>
                <w:sz w:val="24"/>
                <w:szCs w:val="24"/>
                <w:bdr w:val="nil"/>
                <w:lang w:eastAsia="lt-LT"/>
              </w:rPr>
              <w:t>P</w:t>
            </w:r>
            <w:r w:rsidR="005308BD" w:rsidRPr="00FF029E">
              <w:rPr>
                <w:rFonts w:ascii="Times New Roman" w:eastAsia="Times New Roman" w:hAnsi="Times New Roman" w:cs="Times New Roman"/>
                <w:sz w:val="24"/>
                <w:szCs w:val="24"/>
                <w:bdr w:val="nil"/>
                <w:lang w:eastAsia="lt-LT"/>
              </w:rPr>
              <w:t>erkam</w:t>
            </w:r>
            <w:r w:rsidR="00BF54B6" w:rsidRPr="00FF029E">
              <w:rPr>
                <w:rFonts w:ascii="Times New Roman" w:eastAsia="Times New Roman" w:hAnsi="Times New Roman" w:cs="Times New Roman"/>
                <w:sz w:val="24"/>
                <w:szCs w:val="24"/>
                <w:bdr w:val="nil"/>
                <w:lang w:eastAsia="lt-LT"/>
              </w:rPr>
              <w:t>ų Prekių sąrašas</w:t>
            </w:r>
          </w:p>
          <w:tbl>
            <w:tblPr>
              <w:tblW w:w="14211" w:type="dxa"/>
              <w:tblLook w:val="04A0" w:firstRow="1" w:lastRow="0" w:firstColumn="1" w:lastColumn="0" w:noHBand="0" w:noVBand="1"/>
            </w:tblPr>
            <w:tblGrid>
              <w:gridCol w:w="556"/>
              <w:gridCol w:w="8983"/>
              <w:gridCol w:w="2410"/>
              <w:gridCol w:w="2262"/>
            </w:tblGrid>
            <w:tr w:rsidR="00823FAA" w:rsidRPr="00FF029E" w14:paraId="280F7A6D" w14:textId="2C3C319D" w:rsidTr="00E74189">
              <w:trPr>
                <w:trHeight w:val="288"/>
              </w:trPr>
              <w:tc>
                <w:tcPr>
                  <w:tcW w:w="55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hideMark/>
                </w:tcPr>
                <w:p w14:paraId="0B01C3ED" w14:textId="77777777" w:rsidR="00823FAA" w:rsidRPr="00FF029E" w:rsidRDefault="00823FAA" w:rsidP="008E66F1">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Eil. Nr.</w:t>
                  </w:r>
                </w:p>
              </w:tc>
              <w:tc>
                <w:tcPr>
                  <w:tcW w:w="8983" w:type="dxa"/>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5DC607E7" w14:textId="61082966" w:rsidR="00823FAA" w:rsidRPr="00FF029E" w:rsidRDefault="00823FAA" w:rsidP="00F237A0">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Prekių/Darbų pavadinimas</w:t>
                  </w:r>
                </w:p>
              </w:tc>
              <w:tc>
                <w:tcPr>
                  <w:tcW w:w="2410" w:type="dxa"/>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112A1A96" w14:textId="1B9BDC08" w:rsidR="00823FAA" w:rsidRPr="00FF029E" w:rsidRDefault="00823FAA" w:rsidP="008E66F1">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Prekių kiekis</w:t>
                  </w:r>
                </w:p>
              </w:tc>
              <w:tc>
                <w:tcPr>
                  <w:tcW w:w="2268" w:type="dxa"/>
                  <w:tcBorders>
                    <w:top w:val="single" w:sz="4" w:space="0" w:color="auto"/>
                    <w:left w:val="nil"/>
                    <w:bottom w:val="single" w:sz="4" w:space="0" w:color="auto"/>
                    <w:right w:val="single" w:sz="4" w:space="0" w:color="auto"/>
                  </w:tcBorders>
                  <w:shd w:val="clear" w:color="auto" w:fill="BDD6EE" w:themeFill="accent1" w:themeFillTint="66"/>
                </w:tcPr>
                <w:p w14:paraId="1C4816B9" w14:textId="4554EEA1" w:rsidR="00823FAA" w:rsidRPr="00FF029E" w:rsidRDefault="00823FAA" w:rsidP="008E66F1">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Prekių mato pavadinimas</w:t>
                  </w:r>
                </w:p>
              </w:tc>
            </w:tr>
            <w:tr w:rsidR="00823FAA" w:rsidRPr="00FF029E" w14:paraId="57FB7CC2" w14:textId="1BF05253" w:rsidTr="00541E2B">
              <w:trPr>
                <w:trHeight w:val="288"/>
              </w:trPr>
              <w:tc>
                <w:tcPr>
                  <w:tcW w:w="550" w:type="dxa"/>
                  <w:tcBorders>
                    <w:top w:val="nil"/>
                    <w:left w:val="single" w:sz="4" w:space="0" w:color="auto"/>
                    <w:bottom w:val="single" w:sz="4" w:space="0" w:color="auto"/>
                    <w:right w:val="single" w:sz="4" w:space="0" w:color="auto"/>
                  </w:tcBorders>
                  <w:noWrap/>
                  <w:vAlign w:val="bottom"/>
                  <w:hideMark/>
                </w:tcPr>
                <w:p w14:paraId="74D879DE" w14:textId="77777777" w:rsidR="00823FAA" w:rsidRPr="00FF029E" w:rsidRDefault="00823FAA" w:rsidP="008E66F1">
                  <w:pPr>
                    <w:spacing w:after="240" w:line="240" w:lineRule="auto"/>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1.</w:t>
                  </w:r>
                </w:p>
              </w:tc>
              <w:tc>
                <w:tcPr>
                  <w:tcW w:w="8983" w:type="dxa"/>
                  <w:tcBorders>
                    <w:top w:val="nil"/>
                    <w:left w:val="nil"/>
                    <w:bottom w:val="single" w:sz="4" w:space="0" w:color="auto"/>
                    <w:right w:val="single" w:sz="4" w:space="0" w:color="auto"/>
                  </w:tcBorders>
                  <w:noWrap/>
                  <w:vAlign w:val="center"/>
                  <w:hideMark/>
                </w:tcPr>
                <w:p w14:paraId="2FC8246C" w14:textId="56A50EAB" w:rsidR="00823FAA" w:rsidRPr="00FF029E" w:rsidRDefault="003C39CC" w:rsidP="00541E2B">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 xml:space="preserve">Nuožulnus platforminis keltuvas, </w:t>
                  </w:r>
                  <w:r w:rsidRPr="00541E2B">
                    <w:rPr>
                      <w:rFonts w:ascii="Times New Roman" w:eastAsia="Times New Roman" w:hAnsi="Times New Roman" w:cs="Times New Roman"/>
                      <w:b/>
                      <w:bCs/>
                      <w:color w:val="000000"/>
                      <w:sz w:val="24"/>
                      <w:szCs w:val="24"/>
                      <w:lang w:eastAsia="en-GB"/>
                    </w:rPr>
                    <w:t>tiesiaeigis</w:t>
                  </w:r>
                  <w:r w:rsidRPr="00FF029E">
                    <w:rPr>
                      <w:rFonts w:ascii="Times New Roman" w:eastAsia="Times New Roman" w:hAnsi="Times New Roman" w:cs="Times New Roman"/>
                      <w:color w:val="000000"/>
                      <w:sz w:val="24"/>
                      <w:szCs w:val="24"/>
                      <w:lang w:eastAsia="en-GB"/>
                    </w:rPr>
                    <w:t>, įskaitant pristatymą, montavimą, pajungimą, paleidimą ir kitus būtinus darbus</w:t>
                  </w:r>
                </w:p>
              </w:tc>
              <w:tc>
                <w:tcPr>
                  <w:tcW w:w="2410" w:type="dxa"/>
                  <w:tcBorders>
                    <w:top w:val="nil"/>
                    <w:left w:val="nil"/>
                    <w:bottom w:val="single" w:sz="4" w:space="0" w:color="auto"/>
                    <w:right w:val="single" w:sz="4" w:space="0" w:color="auto"/>
                  </w:tcBorders>
                  <w:noWrap/>
                  <w:vAlign w:val="center"/>
                  <w:hideMark/>
                </w:tcPr>
                <w:p w14:paraId="2C2A16EE" w14:textId="753C8083" w:rsidR="00823FAA" w:rsidRPr="00FF029E" w:rsidRDefault="00823FAA" w:rsidP="00541E2B">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2</w:t>
                  </w:r>
                </w:p>
              </w:tc>
              <w:tc>
                <w:tcPr>
                  <w:tcW w:w="2268" w:type="dxa"/>
                  <w:tcBorders>
                    <w:top w:val="nil"/>
                    <w:left w:val="nil"/>
                    <w:bottom w:val="single" w:sz="4" w:space="0" w:color="auto"/>
                    <w:right w:val="single" w:sz="4" w:space="0" w:color="auto"/>
                  </w:tcBorders>
                  <w:vAlign w:val="center"/>
                </w:tcPr>
                <w:p w14:paraId="0E758094" w14:textId="77777777" w:rsidR="008E66F1" w:rsidRPr="00FF029E" w:rsidRDefault="008E66F1" w:rsidP="00541E2B">
                  <w:pPr>
                    <w:spacing w:line="240" w:lineRule="auto"/>
                    <w:jc w:val="center"/>
                    <w:rPr>
                      <w:rFonts w:ascii="Times New Roman" w:eastAsia="Times New Roman" w:hAnsi="Times New Roman" w:cs="Times New Roman"/>
                      <w:color w:val="000000"/>
                      <w:sz w:val="24"/>
                      <w:szCs w:val="24"/>
                      <w:lang w:eastAsia="en-GB"/>
                    </w:rPr>
                  </w:pPr>
                </w:p>
                <w:p w14:paraId="6D92ED8D" w14:textId="286D918C" w:rsidR="00823FAA" w:rsidRPr="00FF029E" w:rsidRDefault="007B0FCD" w:rsidP="00541E2B">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vnt.</w:t>
                  </w:r>
                </w:p>
              </w:tc>
            </w:tr>
            <w:tr w:rsidR="007B0FCD" w:rsidRPr="00FF029E" w14:paraId="01D80946" w14:textId="281B376A" w:rsidTr="00541E2B">
              <w:trPr>
                <w:trHeight w:val="288"/>
              </w:trPr>
              <w:tc>
                <w:tcPr>
                  <w:tcW w:w="550" w:type="dxa"/>
                  <w:tcBorders>
                    <w:top w:val="nil"/>
                    <w:left w:val="single" w:sz="4" w:space="0" w:color="auto"/>
                    <w:bottom w:val="single" w:sz="4" w:space="0" w:color="auto"/>
                    <w:right w:val="single" w:sz="4" w:space="0" w:color="auto"/>
                  </w:tcBorders>
                  <w:noWrap/>
                  <w:vAlign w:val="bottom"/>
                  <w:hideMark/>
                </w:tcPr>
                <w:p w14:paraId="65EDF458" w14:textId="77777777" w:rsidR="007B0FCD" w:rsidRPr="00FF029E" w:rsidRDefault="007B0FCD" w:rsidP="008E66F1">
                  <w:pPr>
                    <w:spacing w:after="240" w:line="240" w:lineRule="auto"/>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lastRenderedPageBreak/>
                    <w:t>2.</w:t>
                  </w:r>
                </w:p>
              </w:tc>
              <w:tc>
                <w:tcPr>
                  <w:tcW w:w="8983" w:type="dxa"/>
                  <w:tcBorders>
                    <w:top w:val="nil"/>
                    <w:left w:val="nil"/>
                    <w:bottom w:val="single" w:sz="4" w:space="0" w:color="auto"/>
                    <w:right w:val="single" w:sz="4" w:space="0" w:color="auto"/>
                  </w:tcBorders>
                  <w:noWrap/>
                  <w:vAlign w:val="center"/>
                  <w:hideMark/>
                </w:tcPr>
                <w:p w14:paraId="74C3B3F3" w14:textId="15308B18" w:rsidR="007B0FCD" w:rsidRPr="00FF029E" w:rsidRDefault="008E66F1" w:rsidP="00541E2B">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 xml:space="preserve">Nuožulnus platforminis keltuvas, </w:t>
                  </w:r>
                  <w:r w:rsidRPr="00541E2B">
                    <w:rPr>
                      <w:rFonts w:ascii="Times New Roman" w:eastAsia="Times New Roman" w:hAnsi="Times New Roman" w:cs="Times New Roman"/>
                      <w:b/>
                      <w:bCs/>
                      <w:color w:val="000000"/>
                      <w:sz w:val="24"/>
                      <w:szCs w:val="24"/>
                      <w:lang w:eastAsia="en-GB"/>
                    </w:rPr>
                    <w:t>su posūkiu</w:t>
                  </w:r>
                  <w:r w:rsidRPr="00FF029E">
                    <w:rPr>
                      <w:rFonts w:ascii="Times New Roman" w:eastAsia="Times New Roman" w:hAnsi="Times New Roman" w:cs="Times New Roman"/>
                      <w:color w:val="000000"/>
                      <w:sz w:val="24"/>
                      <w:szCs w:val="24"/>
                      <w:lang w:eastAsia="en-GB"/>
                    </w:rPr>
                    <w:t>, įskaitant pristatymą, montavimą, pajungimą, paleidimą ir kitus būtinus darbus</w:t>
                  </w:r>
                </w:p>
              </w:tc>
              <w:tc>
                <w:tcPr>
                  <w:tcW w:w="2410" w:type="dxa"/>
                  <w:tcBorders>
                    <w:top w:val="nil"/>
                    <w:left w:val="nil"/>
                    <w:bottom w:val="single" w:sz="4" w:space="0" w:color="auto"/>
                    <w:right w:val="single" w:sz="4" w:space="0" w:color="auto"/>
                  </w:tcBorders>
                  <w:noWrap/>
                  <w:vAlign w:val="center"/>
                  <w:hideMark/>
                </w:tcPr>
                <w:p w14:paraId="12DB6545" w14:textId="77777777" w:rsidR="007B0FCD" w:rsidRPr="00FF029E" w:rsidRDefault="007B0FCD" w:rsidP="00541E2B">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1</w:t>
                  </w:r>
                </w:p>
              </w:tc>
              <w:tc>
                <w:tcPr>
                  <w:tcW w:w="2268" w:type="dxa"/>
                  <w:tcBorders>
                    <w:top w:val="nil"/>
                    <w:left w:val="nil"/>
                    <w:bottom w:val="single" w:sz="4" w:space="0" w:color="auto"/>
                    <w:right w:val="single" w:sz="4" w:space="0" w:color="auto"/>
                  </w:tcBorders>
                  <w:vAlign w:val="center"/>
                </w:tcPr>
                <w:p w14:paraId="5AA288F9" w14:textId="77777777" w:rsidR="008E66F1" w:rsidRPr="00FF029E" w:rsidRDefault="008E66F1" w:rsidP="00541E2B">
                  <w:pPr>
                    <w:spacing w:line="240" w:lineRule="auto"/>
                    <w:jc w:val="center"/>
                    <w:rPr>
                      <w:rFonts w:ascii="Times New Roman" w:eastAsia="Times New Roman" w:hAnsi="Times New Roman" w:cs="Times New Roman"/>
                      <w:color w:val="000000"/>
                      <w:sz w:val="24"/>
                      <w:szCs w:val="24"/>
                      <w:lang w:eastAsia="en-GB"/>
                    </w:rPr>
                  </w:pPr>
                </w:p>
                <w:p w14:paraId="3729A8A9" w14:textId="1E8B21F5" w:rsidR="007B0FCD" w:rsidRPr="00FF029E" w:rsidRDefault="007B0FCD" w:rsidP="00541E2B">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vnt.</w:t>
                  </w:r>
                </w:p>
              </w:tc>
            </w:tr>
            <w:tr w:rsidR="007B0FCD" w:rsidRPr="00FF029E" w14:paraId="1A0ED02A" w14:textId="4528F099" w:rsidTr="00541E2B">
              <w:trPr>
                <w:trHeight w:val="288"/>
              </w:trPr>
              <w:tc>
                <w:tcPr>
                  <w:tcW w:w="550" w:type="dxa"/>
                  <w:tcBorders>
                    <w:top w:val="single" w:sz="4" w:space="0" w:color="auto"/>
                    <w:left w:val="single" w:sz="4" w:space="0" w:color="auto"/>
                    <w:bottom w:val="nil"/>
                    <w:right w:val="single" w:sz="4" w:space="0" w:color="auto"/>
                  </w:tcBorders>
                  <w:noWrap/>
                  <w:vAlign w:val="bottom"/>
                </w:tcPr>
                <w:p w14:paraId="08534020" w14:textId="5B784B7D" w:rsidR="007B0FCD" w:rsidRPr="00FF029E" w:rsidRDefault="007B0FCD" w:rsidP="004335AA">
                  <w:pPr>
                    <w:spacing w:after="240" w:line="240" w:lineRule="auto"/>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3.</w:t>
                  </w:r>
                </w:p>
              </w:tc>
              <w:tc>
                <w:tcPr>
                  <w:tcW w:w="8983" w:type="dxa"/>
                  <w:tcBorders>
                    <w:top w:val="single" w:sz="4" w:space="0" w:color="auto"/>
                    <w:left w:val="nil"/>
                    <w:bottom w:val="nil"/>
                    <w:right w:val="single" w:sz="4" w:space="0" w:color="auto"/>
                  </w:tcBorders>
                  <w:noWrap/>
                  <w:vAlign w:val="center"/>
                </w:tcPr>
                <w:p w14:paraId="61E2CE51" w14:textId="77777777" w:rsidR="004335AA" w:rsidRPr="00FF029E" w:rsidRDefault="004335AA" w:rsidP="00541E2B">
                  <w:pPr>
                    <w:spacing w:line="240" w:lineRule="auto"/>
                    <w:jc w:val="center"/>
                    <w:rPr>
                      <w:rFonts w:ascii="Times New Roman" w:eastAsia="Times New Roman" w:hAnsi="Times New Roman" w:cs="Times New Roman"/>
                      <w:color w:val="000000"/>
                      <w:sz w:val="24"/>
                      <w:szCs w:val="24"/>
                      <w:lang w:eastAsia="en-GB"/>
                    </w:rPr>
                  </w:pPr>
                </w:p>
                <w:p w14:paraId="0E5EF2CE" w14:textId="6B958381" w:rsidR="007B0FCD" w:rsidRPr="00FF029E" w:rsidRDefault="008E66F1" w:rsidP="00541E2B">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Turėklų palei sieną pagaminimas ir montavimas</w:t>
                  </w:r>
                </w:p>
                <w:p w14:paraId="7CCFC4B8" w14:textId="78FFF079" w:rsidR="004335AA" w:rsidRPr="00FF029E" w:rsidRDefault="004335AA" w:rsidP="00541E2B">
                  <w:pPr>
                    <w:spacing w:line="240" w:lineRule="auto"/>
                    <w:jc w:val="center"/>
                    <w:rPr>
                      <w:rFonts w:ascii="Times New Roman" w:eastAsia="Times New Roman" w:hAnsi="Times New Roman" w:cs="Times New Roman"/>
                      <w:color w:val="000000"/>
                      <w:sz w:val="24"/>
                      <w:szCs w:val="24"/>
                      <w:lang w:eastAsia="en-GB"/>
                    </w:rPr>
                  </w:pPr>
                </w:p>
              </w:tc>
              <w:tc>
                <w:tcPr>
                  <w:tcW w:w="2410" w:type="dxa"/>
                  <w:tcBorders>
                    <w:top w:val="single" w:sz="4" w:space="0" w:color="auto"/>
                    <w:left w:val="nil"/>
                    <w:bottom w:val="nil"/>
                    <w:right w:val="single" w:sz="4" w:space="0" w:color="auto"/>
                  </w:tcBorders>
                  <w:noWrap/>
                  <w:vAlign w:val="center"/>
                </w:tcPr>
                <w:p w14:paraId="49BAB06B" w14:textId="43D12A66" w:rsidR="007B0FCD" w:rsidRPr="00FF029E" w:rsidRDefault="008E66F1" w:rsidP="00541E2B">
                  <w:pPr>
                    <w:spacing w:after="240" w:line="240" w:lineRule="auto"/>
                    <w:jc w:val="center"/>
                    <w:rPr>
                      <w:rFonts w:ascii="Times New Roman" w:eastAsia="Times New Roman" w:hAnsi="Times New Roman" w:cs="Times New Roman"/>
                      <w:color w:val="000000"/>
                      <w:sz w:val="24"/>
                      <w:szCs w:val="24"/>
                      <w:lang w:eastAsia="en-GB"/>
                    </w:rPr>
                  </w:pPr>
                  <w:r w:rsidRPr="00FF029E">
                    <w:rPr>
                      <w:rFonts w:ascii="Times New Roman" w:eastAsia="Times New Roman" w:hAnsi="Times New Roman" w:cs="Times New Roman"/>
                      <w:color w:val="000000"/>
                      <w:sz w:val="24"/>
                      <w:szCs w:val="24"/>
                      <w:lang w:eastAsia="en-GB"/>
                    </w:rPr>
                    <w:t>1</w:t>
                  </w:r>
                </w:p>
              </w:tc>
              <w:tc>
                <w:tcPr>
                  <w:tcW w:w="2268" w:type="dxa"/>
                  <w:tcBorders>
                    <w:top w:val="single" w:sz="4" w:space="0" w:color="auto"/>
                    <w:left w:val="nil"/>
                    <w:bottom w:val="nil"/>
                    <w:right w:val="single" w:sz="4" w:space="0" w:color="auto"/>
                  </w:tcBorders>
                  <w:vAlign w:val="center"/>
                </w:tcPr>
                <w:p w14:paraId="4EA2E909" w14:textId="12DC1676" w:rsidR="007B0FCD" w:rsidRPr="00FF029E" w:rsidRDefault="008E66F1" w:rsidP="00541E2B">
                  <w:pPr>
                    <w:spacing w:line="240" w:lineRule="auto"/>
                    <w:jc w:val="center"/>
                    <w:rPr>
                      <w:rFonts w:ascii="Times New Roman" w:eastAsia="Times New Roman" w:hAnsi="Times New Roman" w:cs="Times New Roman"/>
                      <w:color w:val="000000"/>
                      <w:sz w:val="24"/>
                      <w:szCs w:val="24"/>
                      <w:lang w:eastAsia="en-GB"/>
                    </w:rPr>
                  </w:pPr>
                  <w:proofErr w:type="spellStart"/>
                  <w:r w:rsidRPr="00FF029E">
                    <w:rPr>
                      <w:rFonts w:ascii="Times New Roman" w:eastAsia="Times New Roman" w:hAnsi="Times New Roman" w:cs="Times New Roman"/>
                      <w:color w:val="000000"/>
                      <w:sz w:val="24"/>
                      <w:szCs w:val="24"/>
                      <w:lang w:eastAsia="en-GB"/>
                    </w:rPr>
                    <w:t>kompl</w:t>
                  </w:r>
                  <w:proofErr w:type="spellEnd"/>
                  <w:r w:rsidRPr="00FF029E">
                    <w:rPr>
                      <w:rFonts w:ascii="Times New Roman" w:eastAsia="Times New Roman" w:hAnsi="Times New Roman" w:cs="Times New Roman"/>
                      <w:color w:val="000000"/>
                      <w:sz w:val="24"/>
                      <w:szCs w:val="24"/>
                      <w:lang w:eastAsia="en-GB"/>
                    </w:rPr>
                    <w:t>.</w:t>
                  </w:r>
                </w:p>
              </w:tc>
            </w:tr>
          </w:tbl>
          <w:p w14:paraId="6F3E8BF2" w14:textId="77777777" w:rsidR="00D23652" w:rsidRPr="00FF029E" w:rsidRDefault="00D23652" w:rsidP="008D1186">
            <w:pPr>
              <w:pStyle w:val="Sraopastraipa"/>
              <w:tabs>
                <w:tab w:val="left" w:pos="740"/>
              </w:tabs>
              <w:spacing w:before="60" w:after="60"/>
              <w:ind w:left="31" w:firstLine="0"/>
              <w:jc w:val="both"/>
              <w:rPr>
                <w:rFonts w:ascii="Times New Roman" w:eastAsia="Times New Roman" w:hAnsi="Times New Roman" w:cs="Times New Roman"/>
                <w:sz w:val="24"/>
                <w:szCs w:val="24"/>
              </w:rPr>
            </w:pPr>
          </w:p>
          <w:p w14:paraId="616040B8" w14:textId="4FB6CFDC" w:rsidR="002E00CF" w:rsidRPr="00521164" w:rsidRDefault="00B36EDD" w:rsidP="008D1186">
            <w:pPr>
              <w:pStyle w:val="Sraopastraipa"/>
              <w:tabs>
                <w:tab w:val="left" w:pos="740"/>
              </w:tabs>
              <w:spacing w:before="60" w:after="60"/>
              <w:ind w:left="31" w:firstLine="0"/>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8.2.</w:t>
            </w:r>
            <w:r w:rsidR="00E2226F" w:rsidRPr="00FF029E">
              <w:rPr>
                <w:rFonts w:ascii="Times New Roman" w:eastAsia="Times New Roman" w:hAnsi="Times New Roman" w:cs="Times New Roman"/>
                <w:sz w:val="24"/>
                <w:szCs w:val="24"/>
              </w:rPr>
              <w:t xml:space="preserve"> </w:t>
            </w:r>
            <w:r w:rsidR="003A3362" w:rsidRPr="00FF029E">
              <w:rPr>
                <w:rFonts w:ascii="Times New Roman" w:eastAsia="Times New Roman" w:hAnsi="Times New Roman" w:cs="Times New Roman"/>
                <w:sz w:val="24"/>
                <w:szCs w:val="24"/>
              </w:rPr>
              <w:t xml:space="preserve">Keltuvai </w:t>
            </w:r>
            <w:r w:rsidR="00882903">
              <w:rPr>
                <w:rFonts w:ascii="Times New Roman" w:eastAsia="Times New Roman" w:hAnsi="Times New Roman" w:cs="Times New Roman"/>
                <w:sz w:val="24"/>
                <w:szCs w:val="24"/>
              </w:rPr>
              <w:t xml:space="preserve">(Prekės) </w:t>
            </w:r>
            <w:r w:rsidR="003A3362" w:rsidRPr="00FF029E">
              <w:rPr>
                <w:rFonts w:ascii="Times New Roman" w:eastAsia="Times New Roman" w:hAnsi="Times New Roman" w:cs="Times New Roman"/>
                <w:sz w:val="24"/>
                <w:szCs w:val="24"/>
              </w:rPr>
              <w:t xml:space="preserve">turi būti įrengiami šalia laiptų, sienos pusėje. Keltuvų </w:t>
            </w:r>
            <w:r w:rsidR="00882903">
              <w:rPr>
                <w:rFonts w:ascii="Times New Roman" w:eastAsia="Times New Roman" w:hAnsi="Times New Roman" w:cs="Times New Roman"/>
                <w:sz w:val="24"/>
                <w:szCs w:val="24"/>
              </w:rPr>
              <w:t xml:space="preserve">(Prekių) </w:t>
            </w:r>
            <w:r w:rsidR="003A3362" w:rsidRPr="00FF029E">
              <w:rPr>
                <w:rFonts w:ascii="Times New Roman" w:eastAsia="Times New Roman" w:hAnsi="Times New Roman" w:cs="Times New Roman"/>
                <w:sz w:val="24"/>
                <w:szCs w:val="24"/>
              </w:rPr>
              <w:t xml:space="preserve">tvirtinimas prie esamų turėklų nenumatomas. </w:t>
            </w:r>
            <w:r w:rsidR="002E00CF" w:rsidRPr="00FF029E">
              <w:rPr>
                <w:rFonts w:ascii="Times New Roman" w:eastAsia="Times New Roman" w:hAnsi="Times New Roman" w:cs="Times New Roman"/>
                <w:sz w:val="24"/>
                <w:szCs w:val="24"/>
              </w:rPr>
              <w:t xml:space="preserve">Prieš pradedant keltuvų </w:t>
            </w:r>
            <w:r w:rsidR="00882903">
              <w:rPr>
                <w:rFonts w:ascii="Times New Roman" w:eastAsia="Times New Roman" w:hAnsi="Times New Roman" w:cs="Times New Roman"/>
                <w:sz w:val="24"/>
                <w:szCs w:val="24"/>
              </w:rPr>
              <w:t xml:space="preserve">(Prekių) </w:t>
            </w:r>
            <w:r w:rsidR="002E00CF" w:rsidRPr="00FF029E">
              <w:rPr>
                <w:rFonts w:ascii="Times New Roman" w:eastAsia="Times New Roman" w:hAnsi="Times New Roman" w:cs="Times New Roman"/>
                <w:sz w:val="24"/>
                <w:szCs w:val="24"/>
              </w:rPr>
              <w:t xml:space="preserve">gamybą ir (ar) užsakymą, </w:t>
            </w:r>
            <w:r w:rsidR="00C22D56">
              <w:rPr>
                <w:rFonts w:ascii="Times New Roman" w:eastAsia="Times New Roman" w:hAnsi="Times New Roman" w:cs="Times New Roman"/>
                <w:sz w:val="24"/>
                <w:szCs w:val="24"/>
              </w:rPr>
              <w:t>Tiekėjas</w:t>
            </w:r>
            <w:r w:rsidR="00C22D56" w:rsidRPr="00FF029E">
              <w:rPr>
                <w:rFonts w:ascii="Times New Roman" w:eastAsia="Times New Roman" w:hAnsi="Times New Roman" w:cs="Times New Roman"/>
                <w:sz w:val="24"/>
                <w:szCs w:val="24"/>
              </w:rPr>
              <w:t xml:space="preserve"> </w:t>
            </w:r>
            <w:r w:rsidR="002E00CF" w:rsidRPr="00FF029E">
              <w:rPr>
                <w:rFonts w:ascii="Times New Roman" w:eastAsia="Times New Roman" w:hAnsi="Times New Roman" w:cs="Times New Roman"/>
                <w:sz w:val="24"/>
                <w:szCs w:val="24"/>
              </w:rPr>
              <w:t xml:space="preserve">privalo atlikti objekto matavimus ir įvertinti esamą situaciją. Tvirtinimo konstrukcija ir jos įrengimo sprendinys turi būti </w:t>
            </w:r>
            <w:r w:rsidR="002E00CF" w:rsidRPr="00521164">
              <w:rPr>
                <w:rFonts w:ascii="Times New Roman" w:eastAsia="Times New Roman" w:hAnsi="Times New Roman" w:cs="Times New Roman"/>
                <w:sz w:val="24"/>
                <w:szCs w:val="24"/>
              </w:rPr>
              <w:t>parinkti ir pritaikyti pagal faktinę objekto situaciją, užtikrinant saugų ir tinkamą keltuvų</w:t>
            </w:r>
            <w:r w:rsidR="00882903" w:rsidRPr="00521164">
              <w:rPr>
                <w:rFonts w:ascii="Times New Roman" w:eastAsia="Times New Roman" w:hAnsi="Times New Roman" w:cs="Times New Roman"/>
                <w:sz w:val="24"/>
                <w:szCs w:val="24"/>
              </w:rPr>
              <w:t xml:space="preserve"> (Prekių)</w:t>
            </w:r>
            <w:r w:rsidR="002E00CF" w:rsidRPr="00521164">
              <w:rPr>
                <w:rFonts w:ascii="Times New Roman" w:eastAsia="Times New Roman" w:hAnsi="Times New Roman" w:cs="Times New Roman"/>
                <w:sz w:val="24"/>
                <w:szCs w:val="24"/>
              </w:rPr>
              <w:t xml:space="preserve"> naudojimą.</w:t>
            </w:r>
          </w:p>
          <w:p w14:paraId="08906651" w14:textId="1B630516" w:rsidR="00882903" w:rsidRPr="00521164" w:rsidRDefault="00882903" w:rsidP="00882903">
            <w:pPr>
              <w:pStyle w:val="Sraopastraipa"/>
              <w:tabs>
                <w:tab w:val="left" w:pos="740"/>
              </w:tabs>
              <w:spacing w:before="60" w:after="60"/>
              <w:ind w:left="31" w:firstLine="0"/>
              <w:jc w:val="both"/>
              <w:rPr>
                <w:rFonts w:ascii="Times New Roman" w:eastAsia="Times New Roman" w:hAnsi="Times New Roman" w:cs="Times New Roman"/>
                <w:sz w:val="24"/>
                <w:szCs w:val="24"/>
              </w:rPr>
            </w:pPr>
            <w:r w:rsidRPr="00521164">
              <w:rPr>
                <w:rFonts w:ascii="Times New Roman" w:eastAsia="Times New Roman" w:hAnsi="Times New Roman" w:cs="Times New Roman"/>
                <w:sz w:val="24"/>
                <w:szCs w:val="24"/>
              </w:rPr>
              <w:t>8.3. Prekių įrengimo vietose nėra įrengtų elektros lizdų. Elektros įrengimo darbai bus atliekami atskirai, vykdant kitą Perkančiosios organizacijos pirkimą, todėl su šiais darbais susijusių išlaidų Tiekėjai į pasiūlymo kainą skaičiuoti neturi.</w:t>
            </w:r>
          </w:p>
          <w:p w14:paraId="443E28CA" w14:textId="73ECA54E" w:rsidR="00AD3CF7" w:rsidRPr="00FF029E" w:rsidRDefault="00AD3CF7" w:rsidP="008D1186">
            <w:pPr>
              <w:pStyle w:val="Sraopastraipa"/>
              <w:tabs>
                <w:tab w:val="left" w:pos="740"/>
              </w:tabs>
              <w:spacing w:before="60" w:after="60"/>
              <w:ind w:left="31" w:firstLine="0"/>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8.</w:t>
            </w:r>
            <w:r w:rsidR="00882903">
              <w:rPr>
                <w:rFonts w:ascii="Times New Roman" w:eastAsia="Times New Roman" w:hAnsi="Times New Roman" w:cs="Times New Roman"/>
                <w:sz w:val="24"/>
                <w:szCs w:val="24"/>
              </w:rPr>
              <w:t>4</w:t>
            </w:r>
            <w:r w:rsidRPr="00FF029E">
              <w:rPr>
                <w:rFonts w:ascii="Times New Roman" w:eastAsia="Times New Roman" w:hAnsi="Times New Roman" w:cs="Times New Roman"/>
                <w:sz w:val="24"/>
                <w:szCs w:val="24"/>
              </w:rPr>
              <w:t xml:space="preserve">. Į </w:t>
            </w:r>
            <w:r w:rsidR="00477468">
              <w:rPr>
                <w:rFonts w:ascii="Times New Roman" w:eastAsia="Times New Roman" w:hAnsi="Times New Roman" w:cs="Times New Roman"/>
                <w:sz w:val="24"/>
                <w:szCs w:val="24"/>
              </w:rPr>
              <w:t>Prekių</w:t>
            </w:r>
            <w:r w:rsidR="00477468" w:rsidRPr="00FF029E">
              <w:rPr>
                <w:rFonts w:ascii="Times New Roman" w:eastAsia="Times New Roman" w:hAnsi="Times New Roman" w:cs="Times New Roman"/>
                <w:sz w:val="24"/>
                <w:szCs w:val="24"/>
              </w:rPr>
              <w:t xml:space="preserve"> </w:t>
            </w:r>
            <w:r w:rsidRPr="00FF029E">
              <w:rPr>
                <w:rFonts w:ascii="Times New Roman" w:eastAsia="Times New Roman" w:hAnsi="Times New Roman" w:cs="Times New Roman"/>
                <w:sz w:val="24"/>
                <w:szCs w:val="24"/>
              </w:rPr>
              <w:t xml:space="preserve">apimtį įeina turėklų palei sieną pagaminimas ir montavimas pagal esamą objekto situaciją. </w:t>
            </w:r>
            <w:r w:rsidR="001B357B" w:rsidRPr="001B357B">
              <w:rPr>
                <w:rFonts w:ascii="Times New Roman" w:eastAsia="Times New Roman" w:hAnsi="Times New Roman" w:cs="Times New Roman"/>
                <w:b/>
                <w:bCs/>
                <w:sz w:val="24"/>
                <w:szCs w:val="24"/>
              </w:rPr>
              <w:t>Turėklų kiekis, matmenys ir tvirtinimo prie sienos vietos nustatomi Tiekėjui įvertinus faktinę situaciją objekte.</w:t>
            </w:r>
            <w:r w:rsidR="001B357B" w:rsidRPr="001B357B">
              <w:rPr>
                <w:rFonts w:ascii="Times New Roman" w:eastAsia="Times New Roman" w:hAnsi="Times New Roman" w:cs="Times New Roman"/>
                <w:b/>
                <w:bCs/>
                <w:color w:val="EE0000"/>
                <w:sz w:val="24"/>
                <w:szCs w:val="24"/>
              </w:rPr>
              <w:t>*</w:t>
            </w:r>
          </w:p>
          <w:p w14:paraId="1F6C35C3" w14:textId="6EE70A32" w:rsidR="008D1186" w:rsidRPr="00FF029E" w:rsidRDefault="00446C42" w:rsidP="008D1186">
            <w:pPr>
              <w:pStyle w:val="Sraopastraipa"/>
              <w:tabs>
                <w:tab w:val="left" w:pos="740"/>
              </w:tabs>
              <w:spacing w:before="60" w:after="60"/>
              <w:ind w:left="31" w:firstLine="0"/>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8.</w:t>
            </w:r>
            <w:r w:rsidR="00882903">
              <w:rPr>
                <w:rFonts w:ascii="Times New Roman" w:eastAsia="Times New Roman" w:hAnsi="Times New Roman" w:cs="Times New Roman"/>
                <w:sz w:val="24"/>
                <w:szCs w:val="24"/>
              </w:rPr>
              <w:t>5</w:t>
            </w:r>
            <w:r w:rsidRPr="00FF029E">
              <w:rPr>
                <w:rFonts w:ascii="Times New Roman" w:eastAsia="Times New Roman" w:hAnsi="Times New Roman" w:cs="Times New Roman"/>
                <w:sz w:val="24"/>
                <w:szCs w:val="24"/>
              </w:rPr>
              <w:t xml:space="preserve">. </w:t>
            </w:r>
            <w:r w:rsidR="00D71392" w:rsidRPr="00FF029E">
              <w:rPr>
                <w:rFonts w:ascii="Times New Roman" w:eastAsia="Times New Roman" w:hAnsi="Times New Roman" w:cs="Times New Roman"/>
                <w:sz w:val="24"/>
                <w:szCs w:val="24"/>
              </w:rPr>
              <w:t xml:space="preserve">Pasiūlymo kainoje turi būti numatytos visos pirkimo objektui įgyvendinti reikalingos medžiagos, įranga ir visos kitos susijusios išlaidos, įskaitant prekių pristatymą, iškrovimą, montavimą, pajungimą, paleidimą, būtinus bandymus, dokumentaciją, naudojimo ir priežiūros instrukcijas bei </w:t>
            </w:r>
            <w:r w:rsidR="00541E2B">
              <w:rPr>
                <w:rFonts w:ascii="Times New Roman" w:eastAsia="Times New Roman" w:hAnsi="Times New Roman" w:cs="Times New Roman"/>
                <w:sz w:val="24"/>
                <w:szCs w:val="24"/>
              </w:rPr>
              <w:t>Perkančiosios organizacijos</w:t>
            </w:r>
            <w:r w:rsidR="00C22D56" w:rsidRPr="00FF029E">
              <w:rPr>
                <w:rFonts w:ascii="Times New Roman" w:eastAsia="Times New Roman" w:hAnsi="Times New Roman" w:cs="Times New Roman"/>
                <w:sz w:val="24"/>
                <w:szCs w:val="24"/>
              </w:rPr>
              <w:t xml:space="preserve"> </w:t>
            </w:r>
            <w:r w:rsidR="00D71392" w:rsidRPr="00FF029E">
              <w:rPr>
                <w:rFonts w:ascii="Times New Roman" w:eastAsia="Times New Roman" w:hAnsi="Times New Roman" w:cs="Times New Roman"/>
                <w:sz w:val="24"/>
                <w:szCs w:val="24"/>
              </w:rPr>
              <w:t>darbuotojų apmokymą</w:t>
            </w:r>
            <w:r w:rsidR="000C4F52" w:rsidRPr="00FF029E">
              <w:rPr>
                <w:rFonts w:ascii="Times New Roman" w:eastAsia="Times New Roman" w:hAnsi="Times New Roman" w:cs="Times New Roman"/>
                <w:sz w:val="24"/>
                <w:szCs w:val="24"/>
              </w:rPr>
              <w:t>.</w:t>
            </w:r>
            <w:r w:rsidR="00541E2B">
              <w:rPr>
                <w:rFonts w:ascii="Times New Roman" w:eastAsia="Times New Roman" w:hAnsi="Times New Roman" w:cs="Times New Roman"/>
                <w:sz w:val="24"/>
                <w:szCs w:val="24"/>
              </w:rPr>
              <w:t xml:space="preserve"> </w:t>
            </w:r>
          </w:p>
          <w:p w14:paraId="2C5705CF" w14:textId="16463C47" w:rsidR="00A3718A" w:rsidRPr="00FF029E" w:rsidRDefault="00AD54C8" w:rsidP="008D1186">
            <w:pPr>
              <w:tabs>
                <w:tab w:val="left" w:pos="851"/>
              </w:tabs>
              <w:spacing w:before="60" w:after="60"/>
              <w:jc w:val="both"/>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8</w:t>
            </w:r>
            <w:r w:rsidR="008D1186" w:rsidRPr="00FF029E">
              <w:rPr>
                <w:rFonts w:ascii="Times New Roman" w:eastAsia="Times New Roman" w:hAnsi="Times New Roman" w:cs="Times New Roman"/>
                <w:sz w:val="24"/>
                <w:szCs w:val="24"/>
              </w:rPr>
              <w:t>.</w:t>
            </w:r>
            <w:r w:rsidR="00882903">
              <w:rPr>
                <w:rFonts w:ascii="Times New Roman" w:eastAsia="Times New Roman" w:hAnsi="Times New Roman" w:cs="Times New Roman"/>
                <w:sz w:val="24"/>
                <w:szCs w:val="24"/>
              </w:rPr>
              <w:t>6</w:t>
            </w:r>
            <w:r w:rsidR="008D1186" w:rsidRPr="00FF029E">
              <w:rPr>
                <w:rFonts w:ascii="Times New Roman" w:eastAsia="Times New Roman" w:hAnsi="Times New Roman" w:cs="Times New Roman"/>
                <w:sz w:val="24"/>
                <w:szCs w:val="24"/>
              </w:rPr>
              <w:t xml:space="preserve">. </w:t>
            </w:r>
            <w:r w:rsidR="00E2226F" w:rsidRPr="00FF029E">
              <w:rPr>
                <w:rFonts w:ascii="Times New Roman" w:eastAsia="Times New Roman" w:hAnsi="Times New Roman" w:cs="Times New Roman"/>
                <w:sz w:val="24"/>
                <w:szCs w:val="24"/>
              </w:rPr>
              <w:t xml:space="preserve"> </w:t>
            </w:r>
            <w:r w:rsidR="008D1186" w:rsidRPr="00FF029E">
              <w:rPr>
                <w:rFonts w:ascii="Times New Roman" w:eastAsia="Times New Roman" w:hAnsi="Times New Roman" w:cs="Times New Roman"/>
                <w:sz w:val="24"/>
                <w:szCs w:val="24"/>
              </w:rPr>
              <w:t>Prekių pristatymo, montavimo ir įrengimo laikas turi būti iš anksto suderint</w:t>
            </w:r>
            <w:r w:rsidR="00705022" w:rsidRPr="00FF029E">
              <w:rPr>
                <w:rFonts w:ascii="Times New Roman" w:eastAsia="Times New Roman" w:hAnsi="Times New Roman" w:cs="Times New Roman"/>
                <w:sz w:val="24"/>
                <w:szCs w:val="24"/>
              </w:rPr>
              <w:t>as</w:t>
            </w:r>
            <w:r w:rsidR="008D1186" w:rsidRPr="00FF029E">
              <w:rPr>
                <w:rFonts w:ascii="Times New Roman" w:eastAsia="Times New Roman" w:hAnsi="Times New Roman" w:cs="Times New Roman"/>
                <w:sz w:val="24"/>
                <w:szCs w:val="24"/>
              </w:rPr>
              <w:t xml:space="preserve"> su </w:t>
            </w:r>
            <w:r w:rsidR="00541E2B">
              <w:rPr>
                <w:rFonts w:ascii="Times New Roman" w:eastAsia="Times New Roman" w:hAnsi="Times New Roman" w:cs="Times New Roman"/>
                <w:sz w:val="24"/>
                <w:szCs w:val="24"/>
              </w:rPr>
              <w:t>Perkančiąja organizacija</w:t>
            </w:r>
            <w:r w:rsidR="00C22D56">
              <w:rPr>
                <w:rFonts w:ascii="Times New Roman" w:eastAsia="Times New Roman" w:hAnsi="Times New Roman" w:cs="Times New Roman"/>
                <w:sz w:val="24"/>
                <w:szCs w:val="24"/>
              </w:rPr>
              <w:t>.</w:t>
            </w:r>
            <w:r w:rsidR="008D1186" w:rsidRPr="00FF029E">
              <w:rPr>
                <w:rFonts w:ascii="Times New Roman" w:eastAsia="Times New Roman" w:hAnsi="Times New Roman" w:cs="Times New Roman"/>
                <w:sz w:val="24"/>
                <w:szCs w:val="24"/>
              </w:rPr>
              <w:t xml:space="preserve"> </w:t>
            </w:r>
            <w:r w:rsidR="00C22D56">
              <w:rPr>
                <w:rFonts w:ascii="Times New Roman" w:eastAsia="Times New Roman" w:hAnsi="Times New Roman" w:cs="Times New Roman"/>
                <w:sz w:val="24"/>
                <w:szCs w:val="24"/>
              </w:rPr>
              <w:t>Tiekėjas</w:t>
            </w:r>
            <w:r w:rsidR="00C22D56" w:rsidRPr="00FF029E">
              <w:rPr>
                <w:rFonts w:ascii="Times New Roman" w:eastAsia="Times New Roman" w:hAnsi="Times New Roman" w:cs="Times New Roman"/>
                <w:sz w:val="24"/>
                <w:szCs w:val="24"/>
              </w:rPr>
              <w:t xml:space="preserve"> </w:t>
            </w:r>
            <w:r w:rsidR="008D1186" w:rsidRPr="00FF029E">
              <w:rPr>
                <w:rFonts w:ascii="Times New Roman" w:eastAsia="Times New Roman" w:hAnsi="Times New Roman" w:cs="Times New Roman"/>
                <w:sz w:val="24"/>
                <w:szCs w:val="24"/>
              </w:rPr>
              <w:t xml:space="preserve">įsipareigoja </w:t>
            </w:r>
            <w:r w:rsidR="006A22B7">
              <w:rPr>
                <w:rFonts w:ascii="Times New Roman" w:eastAsia="Times New Roman" w:hAnsi="Times New Roman" w:cs="Times New Roman"/>
                <w:sz w:val="24"/>
                <w:szCs w:val="24"/>
              </w:rPr>
              <w:t>Prekes pristatyti ir įrengti</w:t>
            </w:r>
            <w:r w:rsidR="006A22B7" w:rsidRPr="00FF029E">
              <w:rPr>
                <w:rFonts w:ascii="Times New Roman" w:eastAsia="Times New Roman" w:hAnsi="Times New Roman" w:cs="Times New Roman"/>
                <w:sz w:val="24"/>
                <w:szCs w:val="24"/>
              </w:rPr>
              <w:t xml:space="preserve"> </w:t>
            </w:r>
            <w:r w:rsidR="008D1186" w:rsidRPr="00FF029E">
              <w:rPr>
                <w:rFonts w:ascii="Times New Roman" w:eastAsia="Times New Roman" w:hAnsi="Times New Roman" w:cs="Times New Roman"/>
                <w:sz w:val="24"/>
                <w:szCs w:val="24"/>
              </w:rPr>
              <w:t xml:space="preserve"> tik su </w:t>
            </w:r>
            <w:r w:rsidR="00541E2B">
              <w:rPr>
                <w:rFonts w:ascii="Times New Roman" w:eastAsia="Times New Roman" w:hAnsi="Times New Roman" w:cs="Times New Roman"/>
                <w:sz w:val="24"/>
                <w:szCs w:val="24"/>
              </w:rPr>
              <w:t>Perkančiąja organizacija</w:t>
            </w:r>
            <w:r w:rsidR="00C22D56">
              <w:rPr>
                <w:rFonts w:ascii="Times New Roman" w:eastAsia="Times New Roman" w:hAnsi="Times New Roman" w:cs="Times New Roman"/>
                <w:sz w:val="24"/>
                <w:szCs w:val="24"/>
              </w:rPr>
              <w:t xml:space="preserve"> </w:t>
            </w:r>
            <w:r w:rsidR="008D1186" w:rsidRPr="00FF029E">
              <w:rPr>
                <w:rFonts w:ascii="Times New Roman" w:eastAsia="Times New Roman" w:hAnsi="Times New Roman" w:cs="Times New Roman"/>
                <w:sz w:val="24"/>
                <w:szCs w:val="24"/>
              </w:rPr>
              <w:t>suderintu laiku.</w:t>
            </w:r>
          </w:p>
          <w:p w14:paraId="60957D78" w14:textId="062BF163" w:rsidR="00A51F51" w:rsidRDefault="00210840" w:rsidP="00A51F51">
            <w:pPr>
              <w:tabs>
                <w:tab w:val="left" w:pos="426"/>
              </w:tabs>
              <w:jc w:val="both"/>
              <w:rPr>
                <w:rFonts w:ascii="Times New Roman" w:hAnsi="Times New Roman" w:cs="Times New Roman"/>
                <w:sz w:val="24"/>
                <w:szCs w:val="24"/>
              </w:rPr>
            </w:pPr>
            <w:r w:rsidRPr="00FF029E">
              <w:rPr>
                <w:rFonts w:ascii="Times New Roman" w:eastAsia="Times New Roman" w:hAnsi="Times New Roman" w:cs="Times New Roman"/>
                <w:sz w:val="24"/>
                <w:szCs w:val="24"/>
              </w:rPr>
              <w:t>8.</w:t>
            </w:r>
            <w:r w:rsidR="00882903">
              <w:rPr>
                <w:rFonts w:ascii="Times New Roman" w:eastAsia="Times New Roman" w:hAnsi="Times New Roman" w:cs="Times New Roman"/>
                <w:sz w:val="24"/>
                <w:szCs w:val="24"/>
              </w:rPr>
              <w:t>7</w:t>
            </w:r>
            <w:r w:rsidRPr="00FF029E">
              <w:rPr>
                <w:rFonts w:ascii="Times New Roman" w:eastAsia="Times New Roman" w:hAnsi="Times New Roman" w:cs="Times New Roman"/>
                <w:sz w:val="24"/>
                <w:szCs w:val="24"/>
              </w:rPr>
              <w:t xml:space="preserve">.  </w:t>
            </w:r>
            <w:r w:rsidR="00DA3700" w:rsidRPr="00FF029E">
              <w:rPr>
                <w:rFonts w:ascii="Times New Roman" w:hAnsi="Times New Roman" w:cs="Times New Roman"/>
                <w:sz w:val="24"/>
                <w:szCs w:val="24"/>
              </w:rPr>
              <w:t xml:space="preserve">Atliekant </w:t>
            </w:r>
            <w:r w:rsidR="006A22B7">
              <w:rPr>
                <w:rFonts w:ascii="Times New Roman" w:hAnsi="Times New Roman" w:cs="Times New Roman"/>
                <w:sz w:val="24"/>
                <w:szCs w:val="24"/>
              </w:rPr>
              <w:t xml:space="preserve">įrengimo </w:t>
            </w:r>
            <w:r w:rsidR="00DA3700" w:rsidRPr="00FF029E">
              <w:rPr>
                <w:rFonts w:ascii="Times New Roman" w:hAnsi="Times New Roman" w:cs="Times New Roman"/>
                <w:sz w:val="24"/>
                <w:szCs w:val="24"/>
              </w:rPr>
              <w:t xml:space="preserve">darbus </w:t>
            </w:r>
            <w:r w:rsidR="00C22D56">
              <w:rPr>
                <w:rFonts w:ascii="Times New Roman" w:hAnsi="Times New Roman" w:cs="Times New Roman"/>
                <w:sz w:val="24"/>
                <w:szCs w:val="24"/>
              </w:rPr>
              <w:t>Tiekėjas</w:t>
            </w:r>
            <w:r w:rsidR="00DA3700" w:rsidRPr="00FF029E">
              <w:rPr>
                <w:rFonts w:ascii="Times New Roman" w:hAnsi="Times New Roman" w:cs="Times New Roman"/>
                <w:sz w:val="24"/>
                <w:szCs w:val="24"/>
              </w:rPr>
              <w:t xml:space="preserve"> privalo imtis visų būtinų priemonių, kad nebūtų pažeistos esamos grindys ir laiptų pakopų danga. Dėl </w:t>
            </w:r>
            <w:r w:rsidR="00C22D56">
              <w:rPr>
                <w:rFonts w:ascii="Times New Roman" w:hAnsi="Times New Roman" w:cs="Times New Roman"/>
                <w:sz w:val="24"/>
                <w:szCs w:val="24"/>
              </w:rPr>
              <w:t>Tiekėjo</w:t>
            </w:r>
            <w:r w:rsidR="00C22D56" w:rsidRPr="00FF029E">
              <w:rPr>
                <w:rFonts w:ascii="Times New Roman" w:hAnsi="Times New Roman" w:cs="Times New Roman"/>
                <w:sz w:val="24"/>
                <w:szCs w:val="24"/>
              </w:rPr>
              <w:t xml:space="preserve"> </w:t>
            </w:r>
            <w:r w:rsidR="00DA3700" w:rsidRPr="00FF029E">
              <w:rPr>
                <w:rFonts w:ascii="Times New Roman" w:hAnsi="Times New Roman" w:cs="Times New Roman"/>
                <w:sz w:val="24"/>
                <w:szCs w:val="24"/>
              </w:rPr>
              <w:t xml:space="preserve">kaltės padaryti pažeidimai turi būti pašalinti </w:t>
            </w:r>
            <w:r w:rsidR="00C22D56">
              <w:rPr>
                <w:rFonts w:ascii="Times New Roman" w:hAnsi="Times New Roman" w:cs="Times New Roman"/>
                <w:sz w:val="24"/>
                <w:szCs w:val="24"/>
              </w:rPr>
              <w:t>Tiekėjo</w:t>
            </w:r>
            <w:r w:rsidR="00C22D56" w:rsidRPr="00FF029E">
              <w:rPr>
                <w:rFonts w:ascii="Times New Roman" w:hAnsi="Times New Roman" w:cs="Times New Roman"/>
                <w:sz w:val="24"/>
                <w:szCs w:val="24"/>
              </w:rPr>
              <w:t xml:space="preserve"> </w:t>
            </w:r>
            <w:r w:rsidR="00DA3700" w:rsidRPr="00FF029E">
              <w:rPr>
                <w:rFonts w:ascii="Times New Roman" w:hAnsi="Times New Roman" w:cs="Times New Roman"/>
                <w:sz w:val="24"/>
                <w:szCs w:val="24"/>
              </w:rPr>
              <w:t>sąskaita.</w:t>
            </w:r>
          </w:p>
          <w:p w14:paraId="03FAA87A" w14:textId="5EB8253F" w:rsidR="00F31334" w:rsidRPr="001B357B" w:rsidRDefault="00F31334" w:rsidP="00A51F51">
            <w:pPr>
              <w:tabs>
                <w:tab w:val="left" w:pos="426"/>
              </w:tabs>
              <w:jc w:val="both"/>
              <w:rPr>
                <w:rFonts w:ascii="Times New Roman" w:eastAsia="Times New Roman" w:hAnsi="Times New Roman" w:cs="Times New Roman"/>
                <w:b/>
                <w:bCs/>
                <w:sz w:val="24"/>
                <w:szCs w:val="24"/>
              </w:rPr>
            </w:pPr>
            <w:r w:rsidRPr="001B357B">
              <w:rPr>
                <w:rFonts w:ascii="Times New Roman" w:eastAsia="Times New Roman" w:hAnsi="Times New Roman" w:cs="Times New Roman"/>
                <w:b/>
                <w:bCs/>
                <w:color w:val="EE0000"/>
                <w:sz w:val="24"/>
                <w:szCs w:val="24"/>
              </w:rPr>
              <w:t>*</w:t>
            </w:r>
            <w:r w:rsidRPr="00944464">
              <w:rPr>
                <w:rFonts w:ascii="Times New Roman" w:eastAsia="Times New Roman" w:hAnsi="Times New Roman" w:cs="Times New Roman"/>
                <w:b/>
                <w:bCs/>
                <w:i/>
                <w:iCs/>
                <w:color w:val="EE0000"/>
                <w:sz w:val="24"/>
                <w:szCs w:val="24"/>
              </w:rPr>
              <w:t xml:space="preserve">Objekto apžiūros tvarka nustatyta </w:t>
            </w:r>
            <w:r w:rsidR="001B357B" w:rsidRPr="00944464">
              <w:rPr>
                <w:rFonts w:ascii="Times New Roman" w:eastAsia="Times New Roman" w:hAnsi="Times New Roman" w:cs="Times New Roman"/>
                <w:b/>
                <w:bCs/>
                <w:i/>
                <w:iCs/>
                <w:color w:val="EE0000"/>
                <w:sz w:val="24"/>
                <w:szCs w:val="24"/>
              </w:rPr>
              <w:t>specialiųjų</w:t>
            </w:r>
            <w:r w:rsidRPr="00944464">
              <w:rPr>
                <w:rFonts w:ascii="Times New Roman" w:eastAsia="Times New Roman" w:hAnsi="Times New Roman" w:cs="Times New Roman"/>
                <w:b/>
                <w:bCs/>
                <w:i/>
                <w:iCs/>
                <w:color w:val="EE0000"/>
                <w:sz w:val="24"/>
                <w:szCs w:val="24"/>
              </w:rPr>
              <w:t xml:space="preserve"> sąlygų </w:t>
            </w:r>
            <w:r w:rsidR="001B357B" w:rsidRPr="00944464">
              <w:rPr>
                <w:rFonts w:ascii="Times New Roman" w:eastAsia="Times New Roman" w:hAnsi="Times New Roman" w:cs="Times New Roman"/>
                <w:b/>
                <w:bCs/>
                <w:i/>
                <w:iCs/>
                <w:color w:val="EE0000"/>
                <w:sz w:val="24"/>
                <w:szCs w:val="24"/>
              </w:rPr>
              <w:t>2.5</w:t>
            </w:r>
            <w:r w:rsidRPr="00944464">
              <w:rPr>
                <w:rFonts w:ascii="Times New Roman" w:eastAsia="Times New Roman" w:hAnsi="Times New Roman" w:cs="Times New Roman"/>
                <w:b/>
                <w:bCs/>
                <w:i/>
                <w:iCs/>
                <w:color w:val="EE0000"/>
                <w:sz w:val="24"/>
                <w:szCs w:val="24"/>
              </w:rPr>
              <w:t xml:space="preserve"> punkte.</w:t>
            </w:r>
          </w:p>
          <w:tbl>
            <w:tblPr>
              <w:tblW w:w="14361" w:type="dxa"/>
              <w:tblLook w:val="04A0" w:firstRow="1" w:lastRow="0" w:firstColumn="1" w:lastColumn="0" w:noHBand="0" w:noVBand="1"/>
            </w:tblPr>
            <w:tblGrid>
              <w:gridCol w:w="3016"/>
              <w:gridCol w:w="2979"/>
              <w:gridCol w:w="3023"/>
              <w:gridCol w:w="5343"/>
            </w:tblGrid>
            <w:tr w:rsidR="0099245F" w:rsidRPr="00FF029E" w14:paraId="036C431F" w14:textId="02EEE541" w:rsidTr="00202BD2">
              <w:trPr>
                <w:trHeight w:val="288"/>
              </w:trPr>
              <w:tc>
                <w:tcPr>
                  <w:tcW w:w="14361"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21DDB26D" w14:textId="23BB6B7F" w:rsidR="0099245F" w:rsidRPr="00F31334" w:rsidRDefault="0099245F" w:rsidP="00A3718A">
                  <w:pPr>
                    <w:spacing w:line="240" w:lineRule="auto"/>
                    <w:rPr>
                      <w:rFonts w:ascii="Times New Roman" w:hAnsi="Times New Roman" w:cs="Times New Roman"/>
                      <w:b/>
                      <w:bCs/>
                      <w:sz w:val="24"/>
                      <w:szCs w:val="24"/>
                    </w:rPr>
                  </w:pPr>
                  <w:r w:rsidRPr="00F31334">
                    <w:rPr>
                      <w:rFonts w:ascii="Times New Roman" w:hAnsi="Times New Roman" w:cs="Times New Roman"/>
                      <w:b/>
                      <w:bCs/>
                      <w:sz w:val="24"/>
                      <w:szCs w:val="24"/>
                    </w:rPr>
                    <w:t>Nuožulnus platforminis keltuvas, 3 vnt.</w:t>
                  </w:r>
                </w:p>
              </w:tc>
            </w:tr>
            <w:tr w:rsidR="0099245F" w:rsidRPr="00FF029E" w14:paraId="65BF3CEE" w14:textId="5112C1D6" w:rsidTr="00202BD2">
              <w:trPr>
                <w:trHeight w:val="288"/>
              </w:trPr>
              <w:tc>
                <w:tcPr>
                  <w:tcW w:w="14361"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57A30F19" w14:textId="76CAFCFF" w:rsidR="0099245F" w:rsidRPr="00F31334" w:rsidRDefault="0099245F" w:rsidP="007155C0">
                  <w:pPr>
                    <w:spacing w:line="240" w:lineRule="auto"/>
                    <w:jc w:val="both"/>
                    <w:rPr>
                      <w:rFonts w:ascii="Times New Roman" w:hAnsi="Times New Roman" w:cs="Times New Roman"/>
                      <w:b/>
                      <w:bCs/>
                      <w:sz w:val="24"/>
                      <w:szCs w:val="24"/>
                    </w:rPr>
                  </w:pPr>
                  <w:r w:rsidRPr="00F31334">
                    <w:rPr>
                      <w:rFonts w:ascii="Times New Roman" w:hAnsi="Times New Roman" w:cs="Times New Roman"/>
                      <w:b/>
                      <w:bCs/>
                      <w:sz w:val="24"/>
                      <w:szCs w:val="24"/>
                    </w:rPr>
                    <w:t>Žemiau nurodyti techniniai reikalavimai taikomi visiems trims keltuvams, jeigu konkrečiame reikalavime nenurodyta kitaip.</w:t>
                  </w:r>
                </w:p>
              </w:tc>
            </w:tr>
            <w:tr w:rsidR="00E74189" w:rsidRPr="00FF029E" w14:paraId="1BFE442D" w14:textId="18CF1027" w:rsidTr="00202BD2">
              <w:trPr>
                <w:trHeight w:val="288"/>
              </w:trPr>
              <w:tc>
                <w:tcPr>
                  <w:tcW w:w="3016"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6B57A432" w14:textId="66E4F364" w:rsidR="00E74189" w:rsidRPr="00FF029E" w:rsidRDefault="00E74189" w:rsidP="00FF029E">
                  <w:pPr>
                    <w:spacing w:after="240" w:line="480" w:lineRule="auto"/>
                    <w:jc w:val="center"/>
                    <w:rPr>
                      <w:rFonts w:ascii="Times New Roman" w:eastAsia="Times New Roman" w:hAnsi="Times New Roman" w:cs="Times New Roman"/>
                      <w:b/>
                      <w:bCs/>
                      <w:color w:val="000000"/>
                      <w:sz w:val="24"/>
                      <w:szCs w:val="24"/>
                      <w:lang w:eastAsia="en-GB"/>
                    </w:rPr>
                  </w:pPr>
                  <w:r w:rsidRPr="00FF029E">
                    <w:rPr>
                      <w:rFonts w:ascii="Times New Roman" w:eastAsia="Times New Roman" w:hAnsi="Times New Roman" w:cs="Times New Roman"/>
                      <w:b/>
                      <w:bCs/>
                      <w:color w:val="000000"/>
                      <w:sz w:val="24"/>
                      <w:szCs w:val="24"/>
                      <w:lang w:eastAsia="en-GB"/>
                    </w:rPr>
                    <w:t>Parametras</w:t>
                  </w:r>
                </w:p>
              </w:tc>
              <w:tc>
                <w:tcPr>
                  <w:tcW w:w="2979" w:type="dxa"/>
                  <w:tcBorders>
                    <w:top w:val="nil"/>
                    <w:left w:val="nil"/>
                    <w:bottom w:val="single" w:sz="4" w:space="0" w:color="auto"/>
                    <w:right w:val="single" w:sz="4" w:space="0" w:color="auto"/>
                  </w:tcBorders>
                  <w:shd w:val="clear" w:color="auto" w:fill="BDD6EE" w:themeFill="accent1" w:themeFillTint="66"/>
                  <w:noWrap/>
                  <w:vAlign w:val="center"/>
                </w:tcPr>
                <w:p w14:paraId="1C430B40" w14:textId="21138A96" w:rsidR="00E74189" w:rsidRPr="00FF029E" w:rsidRDefault="00E74189" w:rsidP="00FF029E">
                  <w:pPr>
                    <w:pStyle w:val="Betarp"/>
                    <w:spacing w:after="240"/>
                    <w:jc w:val="center"/>
                    <w:rPr>
                      <w:rFonts w:ascii="Times New Roman" w:hAnsi="Times New Roman" w:cs="Times New Roman"/>
                      <w:b/>
                      <w:bCs/>
                      <w:sz w:val="24"/>
                      <w:szCs w:val="24"/>
                    </w:rPr>
                  </w:pPr>
                  <w:r w:rsidRPr="00FF029E">
                    <w:rPr>
                      <w:rFonts w:ascii="Times New Roman" w:hAnsi="Times New Roman" w:cs="Times New Roman"/>
                      <w:b/>
                      <w:bCs/>
                      <w:sz w:val="24"/>
                      <w:szCs w:val="24"/>
                    </w:rPr>
                    <w:t>Reikalaujamo parametro charakteristikos</w:t>
                  </w:r>
                </w:p>
              </w:tc>
              <w:tc>
                <w:tcPr>
                  <w:tcW w:w="3023" w:type="dxa"/>
                  <w:tcBorders>
                    <w:top w:val="nil"/>
                    <w:left w:val="nil"/>
                    <w:bottom w:val="single" w:sz="4" w:space="0" w:color="auto"/>
                    <w:right w:val="single" w:sz="4" w:space="0" w:color="auto"/>
                  </w:tcBorders>
                  <w:shd w:val="clear" w:color="auto" w:fill="BDD6EE" w:themeFill="accent1" w:themeFillTint="66"/>
                  <w:noWrap/>
                  <w:vAlign w:val="center"/>
                </w:tcPr>
                <w:p w14:paraId="7693A5E7" w14:textId="77777777" w:rsidR="0099245F" w:rsidRPr="00FF029E" w:rsidRDefault="0099245F" w:rsidP="00FF029E">
                  <w:pPr>
                    <w:spacing w:after="240"/>
                    <w:jc w:val="center"/>
                    <w:rPr>
                      <w:rFonts w:ascii="Times New Roman" w:hAnsi="Times New Roman" w:cs="Times New Roman"/>
                      <w:b/>
                      <w:bCs/>
                      <w:sz w:val="24"/>
                      <w:szCs w:val="24"/>
                    </w:rPr>
                  </w:pPr>
                  <w:r w:rsidRPr="00FF029E">
                    <w:rPr>
                      <w:rFonts w:ascii="Times New Roman" w:hAnsi="Times New Roman" w:cs="Times New Roman"/>
                      <w:b/>
                      <w:bCs/>
                      <w:sz w:val="24"/>
                      <w:szCs w:val="24"/>
                    </w:rPr>
                    <w:t>Siūlomi parametrai</w:t>
                  </w:r>
                </w:p>
                <w:p w14:paraId="0F1B7D27" w14:textId="77777777" w:rsidR="00FF029E" w:rsidRPr="00541E2B" w:rsidRDefault="0099245F" w:rsidP="00FF029E">
                  <w:pPr>
                    <w:spacing w:after="240"/>
                    <w:jc w:val="center"/>
                    <w:rPr>
                      <w:rFonts w:ascii="Times New Roman" w:hAnsi="Times New Roman" w:cs="Times New Roman"/>
                      <w:b/>
                      <w:i/>
                      <w:iCs/>
                      <w:sz w:val="24"/>
                      <w:szCs w:val="24"/>
                    </w:rPr>
                  </w:pPr>
                  <w:r w:rsidRPr="00FF029E">
                    <w:rPr>
                      <w:rFonts w:ascii="Times New Roman" w:hAnsi="Times New Roman" w:cs="Times New Roman"/>
                      <w:bCs/>
                      <w:i/>
                      <w:iCs/>
                      <w:sz w:val="24"/>
                      <w:szCs w:val="24"/>
                    </w:rPr>
                    <w:t xml:space="preserve">Tiekėjas privalo patvirtinti atitikimą reikalavimui nurodydamas: </w:t>
                  </w:r>
                  <w:r w:rsidRPr="00541E2B">
                    <w:rPr>
                      <w:rFonts w:ascii="Times New Roman" w:hAnsi="Times New Roman" w:cs="Times New Roman"/>
                      <w:b/>
                      <w:i/>
                      <w:iCs/>
                      <w:sz w:val="24"/>
                      <w:szCs w:val="24"/>
                    </w:rPr>
                    <w:t>taip/ne, ir kur to reikalaujama, įrašyti tikslią siūlomos prekės reikšmę</w:t>
                  </w:r>
                </w:p>
                <w:p w14:paraId="53135E1B" w14:textId="465A3E79" w:rsidR="00E74189" w:rsidRPr="00FF029E" w:rsidRDefault="0099245F" w:rsidP="00FF029E">
                  <w:pPr>
                    <w:spacing w:after="240"/>
                    <w:jc w:val="center"/>
                    <w:rPr>
                      <w:rFonts w:ascii="Times New Roman" w:hAnsi="Times New Roman" w:cs="Times New Roman"/>
                      <w:bCs/>
                      <w:i/>
                      <w:iCs/>
                      <w:sz w:val="24"/>
                      <w:szCs w:val="24"/>
                    </w:rPr>
                  </w:pPr>
                  <w:r w:rsidRPr="00541E2B">
                    <w:rPr>
                      <w:rFonts w:ascii="Times New Roman" w:hAnsi="Times New Roman" w:cs="Times New Roman"/>
                      <w:b/>
                      <w:i/>
                      <w:iCs/>
                      <w:color w:val="EE0000"/>
                      <w:sz w:val="24"/>
                      <w:szCs w:val="24"/>
                    </w:rPr>
                    <w:lastRenderedPageBreak/>
                    <w:t>(PILDO TIEKĖJAS)</w:t>
                  </w:r>
                </w:p>
              </w:tc>
              <w:tc>
                <w:tcPr>
                  <w:tcW w:w="53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F17C7B1" w14:textId="77777777" w:rsidR="00E74189" w:rsidRDefault="00FF029E" w:rsidP="00FF029E">
                  <w:pPr>
                    <w:spacing w:after="240"/>
                    <w:jc w:val="center"/>
                    <w:rPr>
                      <w:rFonts w:ascii="Times New Roman" w:hAnsi="Times New Roman" w:cs="Times New Roman"/>
                      <w:bCs/>
                      <w:i/>
                      <w:iCs/>
                      <w:sz w:val="24"/>
                      <w:szCs w:val="24"/>
                    </w:rPr>
                  </w:pPr>
                  <w:r w:rsidRPr="00FF029E">
                    <w:rPr>
                      <w:rFonts w:ascii="Times New Roman" w:hAnsi="Times New Roman" w:cs="Times New Roman"/>
                      <w:b/>
                      <w:bCs/>
                      <w:i/>
                      <w:iCs/>
                      <w:sz w:val="24"/>
                      <w:szCs w:val="24"/>
                    </w:rPr>
                    <w:lastRenderedPageBreak/>
                    <w:t>Tiekėjas turi pateikti prekės gamintojo techninę dokumentaciją</w:t>
                  </w:r>
                  <w:r w:rsidRPr="00FF029E">
                    <w:rPr>
                      <w:rFonts w:ascii="Times New Roman" w:hAnsi="Times New Roman" w:cs="Times New Roman"/>
                      <w:bCs/>
                      <w:i/>
                      <w:iCs/>
                      <w:sz w:val="24"/>
                      <w:szCs w:val="24"/>
                    </w:rPr>
                    <w:t xml:space="preserve"> (katalogus, brošiūras ar kitus lygiaverčius dokumentus) ir/ar prekės gamintojo deklaracijas (jei gamintojo techninėje dokumentacijoje neišsamiai atsispindi siūlomos prekės atitikimas techninės specifikacijos reikalavimams),  kuriuose būtų nurodyti (t. y. </w:t>
                  </w:r>
                  <w:r w:rsidRPr="00FF029E">
                    <w:rPr>
                      <w:rFonts w:ascii="Times New Roman" w:hAnsi="Times New Roman" w:cs="Times New Roman"/>
                      <w:b/>
                      <w:bCs/>
                      <w:i/>
                      <w:iCs/>
                      <w:sz w:val="24"/>
                      <w:szCs w:val="24"/>
                    </w:rPr>
                    <w:t>pastebimai pažymėti</w:t>
                  </w:r>
                  <w:r w:rsidRPr="00FF029E">
                    <w:rPr>
                      <w:rFonts w:ascii="Times New Roman" w:hAnsi="Times New Roman" w:cs="Times New Roman"/>
                      <w:bCs/>
                      <w:i/>
                      <w:iCs/>
                      <w:sz w:val="24"/>
                      <w:szCs w:val="24"/>
                    </w:rPr>
                    <w:t xml:space="preserve"> – spalvotai paženklinti ir/ar nurodyti rodyklėmis, ir/ar pabraukti) konkrečias teikiamų dokumentų vietos, kur aprašomos </w:t>
                  </w:r>
                  <w:r w:rsidRPr="00FF029E">
                    <w:rPr>
                      <w:rFonts w:ascii="Times New Roman" w:hAnsi="Times New Roman" w:cs="Times New Roman"/>
                      <w:bCs/>
                      <w:i/>
                      <w:iCs/>
                      <w:sz w:val="24"/>
                      <w:szCs w:val="24"/>
                    </w:rPr>
                    <w:lastRenderedPageBreak/>
                    <w:t>reikalaujamų techninių charakteristikų reikšmės bei įrašyti, kurį techninės specifikacijos reikalaujamo techninio parametro punktą jos atitinka</w:t>
                  </w:r>
                </w:p>
                <w:p w14:paraId="5AAB7472" w14:textId="0E54B5EF" w:rsidR="00541E2B" w:rsidRPr="00FF029E" w:rsidRDefault="00541E2B" w:rsidP="00FF029E">
                  <w:pPr>
                    <w:spacing w:after="240"/>
                    <w:jc w:val="center"/>
                    <w:rPr>
                      <w:rFonts w:ascii="Times New Roman" w:hAnsi="Times New Roman" w:cs="Times New Roman"/>
                      <w:bCs/>
                      <w:sz w:val="24"/>
                      <w:szCs w:val="24"/>
                    </w:rPr>
                  </w:pPr>
                  <w:r w:rsidRPr="00541E2B">
                    <w:rPr>
                      <w:rFonts w:ascii="Times New Roman" w:hAnsi="Times New Roman" w:cs="Times New Roman"/>
                      <w:b/>
                      <w:i/>
                      <w:iCs/>
                      <w:color w:val="EE0000"/>
                      <w:sz w:val="24"/>
                      <w:szCs w:val="24"/>
                    </w:rPr>
                    <w:t>(PILDO TIEKĖJAS)</w:t>
                  </w:r>
                </w:p>
              </w:tc>
            </w:tr>
            <w:tr w:rsidR="000B2A29" w:rsidRPr="00FF029E" w14:paraId="64FF8FB9" w14:textId="77777777" w:rsidTr="000B2A29">
              <w:trPr>
                <w:trHeight w:val="288"/>
              </w:trPr>
              <w:tc>
                <w:tcPr>
                  <w:tcW w:w="3016"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064A0AFD" w14:textId="54891ED0" w:rsidR="000B2A29" w:rsidRPr="000B2A29" w:rsidRDefault="000B2A29" w:rsidP="000B2A29">
                  <w:pPr>
                    <w:spacing w:line="480" w:lineRule="auto"/>
                    <w:jc w:val="center"/>
                    <w:rPr>
                      <w:rFonts w:ascii="Times New Roman" w:eastAsia="Times New Roman" w:hAnsi="Times New Roman" w:cs="Times New Roman"/>
                      <w:i/>
                      <w:iCs/>
                      <w:color w:val="000000"/>
                      <w:sz w:val="16"/>
                      <w:szCs w:val="16"/>
                      <w:lang w:eastAsia="en-GB"/>
                    </w:rPr>
                  </w:pPr>
                  <w:r w:rsidRPr="000B2A29">
                    <w:rPr>
                      <w:rFonts w:ascii="Times New Roman" w:eastAsia="Times New Roman" w:hAnsi="Times New Roman" w:cs="Times New Roman"/>
                      <w:i/>
                      <w:iCs/>
                      <w:color w:val="000000"/>
                      <w:sz w:val="16"/>
                      <w:szCs w:val="16"/>
                      <w:lang w:eastAsia="en-GB"/>
                    </w:rPr>
                    <w:lastRenderedPageBreak/>
                    <w:t>1</w:t>
                  </w:r>
                </w:p>
              </w:tc>
              <w:tc>
                <w:tcPr>
                  <w:tcW w:w="2979" w:type="dxa"/>
                  <w:tcBorders>
                    <w:top w:val="nil"/>
                    <w:left w:val="nil"/>
                    <w:bottom w:val="single" w:sz="4" w:space="0" w:color="auto"/>
                    <w:right w:val="single" w:sz="4" w:space="0" w:color="auto"/>
                  </w:tcBorders>
                  <w:shd w:val="clear" w:color="auto" w:fill="BDD6EE" w:themeFill="accent1" w:themeFillTint="66"/>
                  <w:noWrap/>
                  <w:vAlign w:val="center"/>
                </w:tcPr>
                <w:p w14:paraId="61943F16" w14:textId="2B6FF871" w:rsidR="000B2A29" w:rsidRPr="000B2A29" w:rsidRDefault="000B2A29" w:rsidP="000B2A29">
                  <w:pPr>
                    <w:pStyle w:val="Betarp"/>
                    <w:jc w:val="center"/>
                    <w:rPr>
                      <w:rFonts w:ascii="Times New Roman" w:hAnsi="Times New Roman" w:cs="Times New Roman"/>
                      <w:i/>
                      <w:iCs/>
                      <w:sz w:val="16"/>
                      <w:szCs w:val="16"/>
                    </w:rPr>
                  </w:pPr>
                  <w:r w:rsidRPr="000B2A29">
                    <w:rPr>
                      <w:rFonts w:ascii="Times New Roman" w:hAnsi="Times New Roman" w:cs="Times New Roman"/>
                      <w:i/>
                      <w:iCs/>
                      <w:sz w:val="16"/>
                      <w:szCs w:val="16"/>
                    </w:rPr>
                    <w:t>2</w:t>
                  </w:r>
                </w:p>
              </w:tc>
              <w:tc>
                <w:tcPr>
                  <w:tcW w:w="3023" w:type="dxa"/>
                  <w:tcBorders>
                    <w:top w:val="nil"/>
                    <w:left w:val="nil"/>
                    <w:bottom w:val="single" w:sz="4" w:space="0" w:color="auto"/>
                    <w:right w:val="single" w:sz="4" w:space="0" w:color="auto"/>
                  </w:tcBorders>
                  <w:shd w:val="clear" w:color="auto" w:fill="BDD6EE" w:themeFill="accent1" w:themeFillTint="66"/>
                  <w:noWrap/>
                  <w:vAlign w:val="center"/>
                </w:tcPr>
                <w:p w14:paraId="0F450B28" w14:textId="019AC997" w:rsidR="000B2A29" w:rsidRPr="000B2A29" w:rsidRDefault="000B2A29" w:rsidP="000B2A29">
                  <w:pPr>
                    <w:jc w:val="center"/>
                    <w:rPr>
                      <w:rFonts w:ascii="Times New Roman" w:hAnsi="Times New Roman" w:cs="Times New Roman"/>
                      <w:i/>
                      <w:iCs/>
                      <w:sz w:val="16"/>
                      <w:szCs w:val="16"/>
                    </w:rPr>
                  </w:pPr>
                  <w:r w:rsidRPr="000B2A29">
                    <w:rPr>
                      <w:rFonts w:ascii="Times New Roman" w:hAnsi="Times New Roman" w:cs="Times New Roman"/>
                      <w:i/>
                      <w:iCs/>
                      <w:sz w:val="16"/>
                      <w:szCs w:val="16"/>
                    </w:rPr>
                    <w:t>3</w:t>
                  </w:r>
                </w:p>
              </w:tc>
              <w:tc>
                <w:tcPr>
                  <w:tcW w:w="53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6C9C10A" w14:textId="2A3464B9" w:rsidR="000B2A29" w:rsidRPr="000B2A29" w:rsidRDefault="000B2A29" w:rsidP="000B2A29">
                  <w:pPr>
                    <w:jc w:val="center"/>
                    <w:rPr>
                      <w:rFonts w:ascii="Times New Roman" w:hAnsi="Times New Roman" w:cs="Times New Roman"/>
                      <w:i/>
                      <w:iCs/>
                      <w:sz w:val="16"/>
                      <w:szCs w:val="16"/>
                    </w:rPr>
                  </w:pPr>
                  <w:r w:rsidRPr="000B2A29">
                    <w:rPr>
                      <w:rFonts w:ascii="Times New Roman" w:hAnsi="Times New Roman" w:cs="Times New Roman"/>
                      <w:i/>
                      <w:iCs/>
                      <w:sz w:val="16"/>
                      <w:szCs w:val="16"/>
                    </w:rPr>
                    <w:t>4</w:t>
                  </w:r>
                </w:p>
              </w:tc>
            </w:tr>
            <w:tr w:rsidR="00FF029E" w:rsidRPr="00FF029E" w14:paraId="0D264FE3" w14:textId="77777777" w:rsidTr="00202BD2">
              <w:trPr>
                <w:trHeight w:val="288"/>
              </w:trPr>
              <w:tc>
                <w:tcPr>
                  <w:tcW w:w="5995" w:type="dxa"/>
                  <w:gridSpan w:val="2"/>
                  <w:tcBorders>
                    <w:top w:val="nil"/>
                    <w:left w:val="single" w:sz="4" w:space="0" w:color="auto"/>
                    <w:bottom w:val="single" w:sz="4" w:space="0" w:color="auto"/>
                    <w:right w:val="single" w:sz="4" w:space="0" w:color="auto"/>
                  </w:tcBorders>
                  <w:noWrap/>
                  <w:vAlign w:val="center"/>
                </w:tcPr>
                <w:p w14:paraId="3FFD217D" w14:textId="15853863" w:rsidR="00FF029E" w:rsidRPr="00FF029E" w:rsidRDefault="00FF029E" w:rsidP="00176E74">
                  <w:pPr>
                    <w:pStyle w:val="Sraopastraipa"/>
                    <w:numPr>
                      <w:ilvl w:val="0"/>
                      <w:numId w:val="16"/>
                    </w:numPr>
                    <w:ind w:left="356" w:hanging="356"/>
                    <w:jc w:val="center"/>
                    <w:rPr>
                      <w:rFonts w:ascii="Times New Roman" w:hAnsi="Times New Roman" w:cs="Times New Roman"/>
                      <w:b/>
                      <w:bCs/>
                      <w:sz w:val="24"/>
                      <w:szCs w:val="24"/>
                    </w:rPr>
                  </w:pPr>
                  <w:r w:rsidRPr="00FF029E">
                    <w:rPr>
                      <w:rFonts w:ascii="Times New Roman" w:eastAsia="Times New Roman" w:hAnsi="Times New Roman" w:cs="Times New Roman"/>
                      <w:b/>
                      <w:bCs/>
                      <w:color w:val="000000"/>
                      <w:sz w:val="24"/>
                      <w:szCs w:val="24"/>
                      <w:lang w:eastAsia="en-GB"/>
                    </w:rPr>
                    <w:t>Nuožulnus platforminis keltuvas, tiesiaeigis</w:t>
                  </w:r>
                </w:p>
                <w:p w14:paraId="6CFA8A74" w14:textId="77777777" w:rsidR="00FF029E" w:rsidRPr="00FF029E" w:rsidRDefault="00FF029E" w:rsidP="00176E74">
                  <w:pPr>
                    <w:pStyle w:val="Sraopastraipa"/>
                    <w:ind w:left="356" w:hanging="356"/>
                    <w:jc w:val="center"/>
                    <w:rPr>
                      <w:rFonts w:ascii="Times New Roman" w:hAnsi="Times New Roman" w:cs="Times New Roman"/>
                      <w:b/>
                      <w:bCs/>
                      <w:sz w:val="24"/>
                      <w:szCs w:val="24"/>
                    </w:rPr>
                  </w:pPr>
                </w:p>
                <w:p w14:paraId="2EEDEB98" w14:textId="6298AD52" w:rsidR="00FF029E" w:rsidRPr="00FF029E" w:rsidRDefault="00FF029E" w:rsidP="00176E74">
                  <w:pPr>
                    <w:pStyle w:val="Sraopastraipa"/>
                    <w:numPr>
                      <w:ilvl w:val="0"/>
                      <w:numId w:val="16"/>
                    </w:numPr>
                    <w:ind w:left="356" w:hanging="356"/>
                    <w:jc w:val="center"/>
                    <w:rPr>
                      <w:rFonts w:ascii="Times New Roman" w:hAnsi="Times New Roman" w:cs="Times New Roman"/>
                      <w:sz w:val="24"/>
                      <w:szCs w:val="24"/>
                    </w:rPr>
                  </w:pPr>
                  <w:r w:rsidRPr="00FF029E">
                    <w:rPr>
                      <w:rFonts w:ascii="Times New Roman" w:eastAsia="Times New Roman" w:hAnsi="Times New Roman" w:cs="Times New Roman"/>
                      <w:b/>
                      <w:bCs/>
                      <w:color w:val="000000"/>
                      <w:sz w:val="24"/>
                      <w:szCs w:val="24"/>
                      <w:lang w:eastAsia="en-GB"/>
                    </w:rPr>
                    <w:t>Nuožulnus platforminis keltuvas, su posūkiu</w:t>
                  </w:r>
                </w:p>
              </w:tc>
              <w:tc>
                <w:tcPr>
                  <w:tcW w:w="3023" w:type="dxa"/>
                  <w:tcBorders>
                    <w:top w:val="nil"/>
                    <w:left w:val="nil"/>
                    <w:bottom w:val="single" w:sz="4" w:space="0" w:color="auto"/>
                    <w:right w:val="single" w:sz="4" w:space="0" w:color="auto"/>
                  </w:tcBorders>
                  <w:noWrap/>
                  <w:vAlign w:val="center"/>
                </w:tcPr>
                <w:p w14:paraId="7ABC9AB3" w14:textId="77777777" w:rsidR="00FF029E" w:rsidRPr="00FF029E" w:rsidRDefault="00FF029E" w:rsidP="00176E74">
                  <w:pPr>
                    <w:pStyle w:val="Sraopastraipa"/>
                    <w:numPr>
                      <w:ilvl w:val="0"/>
                      <w:numId w:val="17"/>
                    </w:numPr>
                    <w:jc w:val="center"/>
                    <w:rPr>
                      <w:rFonts w:ascii="Times New Roman" w:hAnsi="Times New Roman" w:cs="Times New Roman"/>
                      <w:color w:val="0070C0"/>
                      <w:sz w:val="24"/>
                      <w:szCs w:val="24"/>
                    </w:rPr>
                  </w:pPr>
                  <w:r w:rsidRPr="00FF029E">
                    <w:rPr>
                      <w:rFonts w:ascii="Times New Roman" w:hAnsi="Times New Roman" w:cs="Times New Roman"/>
                      <w:bCs/>
                      <w:color w:val="0070C0"/>
                      <w:sz w:val="24"/>
                      <w:szCs w:val="24"/>
                    </w:rPr>
                    <w:t>[nurodyti modelį ir gamintoją]</w:t>
                  </w:r>
                </w:p>
                <w:p w14:paraId="7873E5E8" w14:textId="0EA19AB7" w:rsidR="00FF029E" w:rsidRPr="00FF029E" w:rsidRDefault="00FF029E" w:rsidP="00176E74">
                  <w:pPr>
                    <w:pStyle w:val="Sraopastraipa"/>
                    <w:numPr>
                      <w:ilvl w:val="0"/>
                      <w:numId w:val="17"/>
                    </w:numPr>
                    <w:jc w:val="center"/>
                    <w:rPr>
                      <w:rFonts w:ascii="Times New Roman" w:hAnsi="Times New Roman" w:cs="Times New Roman"/>
                      <w:sz w:val="24"/>
                      <w:szCs w:val="24"/>
                    </w:rPr>
                  </w:pPr>
                  <w:r w:rsidRPr="00FF029E">
                    <w:rPr>
                      <w:rFonts w:ascii="Times New Roman" w:hAnsi="Times New Roman" w:cs="Times New Roman"/>
                      <w:bCs/>
                      <w:color w:val="0070C0"/>
                      <w:sz w:val="24"/>
                      <w:szCs w:val="24"/>
                    </w:rPr>
                    <w:t>[nurodyti modelį ir gamintoją]</w:t>
                  </w:r>
                </w:p>
              </w:tc>
              <w:tc>
                <w:tcPr>
                  <w:tcW w:w="5343" w:type="dxa"/>
                  <w:tcBorders>
                    <w:top w:val="nil"/>
                    <w:left w:val="single" w:sz="4" w:space="0" w:color="auto"/>
                    <w:bottom w:val="single" w:sz="4" w:space="0" w:color="auto"/>
                    <w:right w:val="single" w:sz="4" w:space="0" w:color="auto"/>
                  </w:tcBorders>
                  <w:vAlign w:val="center"/>
                </w:tcPr>
                <w:p w14:paraId="01DEBB53" w14:textId="1542C308" w:rsidR="00FF029E" w:rsidRPr="00FF029E" w:rsidRDefault="00FF029E" w:rsidP="00176E74">
                  <w:pPr>
                    <w:pStyle w:val="Komentarotekstas"/>
                    <w:numPr>
                      <w:ilvl w:val="0"/>
                      <w:numId w:val="18"/>
                    </w:numPr>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0170CEB6" w14:textId="77777777" w:rsidR="00FF029E" w:rsidRPr="00FF029E" w:rsidRDefault="00FF029E" w:rsidP="00176E74">
                  <w:pPr>
                    <w:pStyle w:val="Komentarotekstas"/>
                    <w:spacing w:line="276" w:lineRule="auto"/>
                    <w:ind w:left="720"/>
                    <w:jc w:val="center"/>
                    <w:rPr>
                      <w:rFonts w:ascii="Times New Roman" w:hAnsi="Times New Roman" w:cs="Times New Roman"/>
                      <w:sz w:val="24"/>
                      <w:szCs w:val="24"/>
                    </w:rPr>
                  </w:pPr>
                </w:p>
                <w:p w14:paraId="21EC7368" w14:textId="7D4A94A9" w:rsidR="00FF029E" w:rsidRPr="00FF029E" w:rsidRDefault="00FF029E" w:rsidP="00176E74">
                  <w:pPr>
                    <w:pStyle w:val="Komentarotekstas"/>
                    <w:numPr>
                      <w:ilvl w:val="0"/>
                      <w:numId w:val="18"/>
                    </w:numPr>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1147DE42" w14:textId="77777777" w:rsidR="00FF029E" w:rsidRPr="00FF029E" w:rsidRDefault="00FF029E" w:rsidP="00176E74">
                  <w:pPr>
                    <w:pStyle w:val="Komentarotekstas"/>
                    <w:spacing w:line="276" w:lineRule="auto"/>
                    <w:jc w:val="center"/>
                    <w:rPr>
                      <w:rFonts w:ascii="Times New Roman" w:hAnsi="Times New Roman" w:cs="Times New Roman"/>
                      <w:sz w:val="24"/>
                      <w:szCs w:val="24"/>
                    </w:rPr>
                  </w:pPr>
                </w:p>
              </w:tc>
            </w:tr>
            <w:tr w:rsidR="00E74189" w:rsidRPr="00FF029E" w14:paraId="05ED5AC0" w14:textId="7E9F0FCE"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048A3364" w14:textId="1EEAB619" w:rsidR="00E74189" w:rsidRPr="00FF029E" w:rsidRDefault="00E74189" w:rsidP="00176E74">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hAnsi="Times New Roman" w:cs="Times New Roman"/>
                      <w:sz w:val="24"/>
                      <w:szCs w:val="24"/>
                    </w:rPr>
                    <w:t>1.1.Naudojimas</w:t>
                  </w:r>
                </w:p>
              </w:tc>
              <w:tc>
                <w:tcPr>
                  <w:tcW w:w="2979" w:type="dxa"/>
                  <w:tcBorders>
                    <w:top w:val="nil"/>
                    <w:left w:val="nil"/>
                    <w:bottom w:val="single" w:sz="4" w:space="0" w:color="auto"/>
                    <w:right w:val="single" w:sz="4" w:space="0" w:color="auto"/>
                  </w:tcBorders>
                  <w:noWrap/>
                  <w:vAlign w:val="center"/>
                </w:tcPr>
                <w:p w14:paraId="44E229EB" w14:textId="63845844" w:rsidR="00E74189" w:rsidRPr="00FF029E" w:rsidRDefault="00E74189" w:rsidP="00176E74">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hAnsi="Times New Roman" w:cs="Times New Roman"/>
                      <w:sz w:val="24"/>
                      <w:szCs w:val="24"/>
                    </w:rPr>
                    <w:t>Kėlimo platformos skirtos asmenims su negalia judėti laiptais.</w:t>
                  </w:r>
                </w:p>
              </w:tc>
              <w:tc>
                <w:tcPr>
                  <w:tcW w:w="3023" w:type="dxa"/>
                  <w:tcBorders>
                    <w:top w:val="nil"/>
                    <w:left w:val="nil"/>
                    <w:bottom w:val="single" w:sz="4" w:space="0" w:color="auto"/>
                    <w:right w:val="single" w:sz="4" w:space="0" w:color="auto"/>
                  </w:tcBorders>
                  <w:noWrap/>
                  <w:vAlign w:val="center"/>
                </w:tcPr>
                <w:p w14:paraId="336EE4C1" w14:textId="39D11992" w:rsidR="00E74189" w:rsidRPr="00FF029E" w:rsidRDefault="00E74189" w:rsidP="00176E74">
                  <w:pPr>
                    <w:spacing w:line="240" w:lineRule="auto"/>
                    <w:jc w:val="center"/>
                    <w:rPr>
                      <w:rFonts w:ascii="Times New Roman" w:eastAsia="Times New Roman" w:hAnsi="Times New Roman" w:cs="Times New Roman"/>
                      <w:color w:val="000000"/>
                      <w:sz w:val="24"/>
                      <w:szCs w:val="24"/>
                      <w:lang w:eastAsia="en-GB"/>
                    </w:rPr>
                  </w:pPr>
                  <w:r w:rsidRPr="00FF029E">
                    <w:rPr>
                      <w:rFonts w:ascii="Times New Roman" w:hAnsi="Times New Roman" w:cs="Times New Roman"/>
                      <w:sz w:val="24"/>
                      <w:szCs w:val="24"/>
                    </w:rPr>
                    <w:t xml:space="preserve">Atitinka </w:t>
                  </w:r>
                  <w:r w:rsidRPr="00FF029E">
                    <w:rPr>
                      <w:rFonts w:ascii="Times New Roman" w:hAnsi="Times New Roman" w:cs="Times New Roman"/>
                      <w:color w:val="0070C0"/>
                      <w:sz w:val="24"/>
                      <w:szCs w:val="24"/>
                    </w:rPr>
                    <w:t>(taip/ne):______</w:t>
                  </w:r>
                </w:p>
              </w:tc>
              <w:tc>
                <w:tcPr>
                  <w:tcW w:w="5343" w:type="dxa"/>
                  <w:tcBorders>
                    <w:top w:val="nil"/>
                    <w:left w:val="single" w:sz="4" w:space="0" w:color="auto"/>
                    <w:bottom w:val="single" w:sz="4" w:space="0" w:color="auto"/>
                    <w:right w:val="single" w:sz="4" w:space="0" w:color="auto"/>
                  </w:tcBorders>
                  <w:vAlign w:val="center"/>
                </w:tcPr>
                <w:p w14:paraId="27A04EDC" w14:textId="77777777" w:rsidR="00FF029E" w:rsidRPr="00FF029E" w:rsidRDefault="00FF029E"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372E3C3C" w14:textId="77777777" w:rsidR="00E74189" w:rsidRPr="00FF029E" w:rsidRDefault="00E74189" w:rsidP="00176E74">
                  <w:pPr>
                    <w:spacing w:line="240" w:lineRule="auto"/>
                    <w:jc w:val="center"/>
                    <w:rPr>
                      <w:rFonts w:ascii="Times New Roman" w:hAnsi="Times New Roman" w:cs="Times New Roman"/>
                      <w:sz w:val="24"/>
                      <w:szCs w:val="24"/>
                    </w:rPr>
                  </w:pPr>
                </w:p>
              </w:tc>
            </w:tr>
            <w:tr w:rsidR="00E74189" w:rsidRPr="00FF029E" w14:paraId="32CE11CC" w14:textId="03C9A0F1" w:rsidTr="00202BD2">
              <w:trPr>
                <w:trHeight w:val="288"/>
              </w:trPr>
              <w:tc>
                <w:tcPr>
                  <w:tcW w:w="3016" w:type="dxa"/>
                  <w:tcBorders>
                    <w:top w:val="single" w:sz="4" w:space="0" w:color="auto"/>
                    <w:left w:val="single" w:sz="4" w:space="0" w:color="auto"/>
                    <w:bottom w:val="single" w:sz="4" w:space="0" w:color="auto"/>
                    <w:right w:val="single" w:sz="4" w:space="0" w:color="auto"/>
                  </w:tcBorders>
                  <w:noWrap/>
                  <w:vAlign w:val="center"/>
                </w:tcPr>
                <w:p w14:paraId="06775ABB" w14:textId="77777777"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sz w:val="24"/>
                      <w:szCs w:val="24"/>
                    </w:rPr>
                    <w:t>1.2. Kėlimo greitis</w:t>
                  </w:r>
                </w:p>
                <w:p w14:paraId="1C9102F6" w14:textId="77777777" w:rsidR="00E74189" w:rsidRPr="00FF029E" w:rsidRDefault="00E74189" w:rsidP="00176E74">
                  <w:pPr>
                    <w:spacing w:line="240" w:lineRule="auto"/>
                    <w:jc w:val="center"/>
                    <w:rPr>
                      <w:rFonts w:ascii="Times New Roman" w:hAnsi="Times New Roman" w:cs="Times New Roman"/>
                      <w:sz w:val="24"/>
                      <w:szCs w:val="24"/>
                    </w:rPr>
                  </w:pPr>
                </w:p>
              </w:tc>
              <w:tc>
                <w:tcPr>
                  <w:tcW w:w="2979" w:type="dxa"/>
                  <w:tcBorders>
                    <w:top w:val="single" w:sz="4" w:space="0" w:color="auto"/>
                    <w:left w:val="nil"/>
                    <w:bottom w:val="single" w:sz="4" w:space="0" w:color="auto"/>
                    <w:right w:val="single" w:sz="4" w:space="0" w:color="auto"/>
                  </w:tcBorders>
                  <w:noWrap/>
                  <w:vAlign w:val="center"/>
                </w:tcPr>
                <w:p w14:paraId="38F0B2BE" w14:textId="534E1171" w:rsidR="00E74189" w:rsidRPr="00FF029E" w:rsidRDefault="00E74189" w:rsidP="00176E74">
                  <w:pPr>
                    <w:jc w:val="center"/>
                    <w:rPr>
                      <w:rFonts w:ascii="Times New Roman" w:hAnsi="Times New Roman" w:cs="Times New Roman"/>
                      <w:sz w:val="24"/>
                      <w:szCs w:val="24"/>
                    </w:rPr>
                  </w:pPr>
                  <w:r w:rsidRPr="00FF029E">
                    <w:rPr>
                      <w:rStyle w:val="Grietas"/>
                      <w:rFonts w:ascii="Times New Roman" w:hAnsi="Times New Roman" w:cs="Times New Roman"/>
                      <w:b w:val="0"/>
                      <w:bCs w:val="0"/>
                      <w:sz w:val="24"/>
                      <w:szCs w:val="24"/>
                    </w:rPr>
                    <w:t>Ne daugiau kaip 0,1 m/s</w:t>
                  </w:r>
                </w:p>
                <w:p w14:paraId="022B45D4" w14:textId="7BED39FF" w:rsidR="00E74189" w:rsidRPr="00FF029E" w:rsidRDefault="00E74189" w:rsidP="00176E74">
                  <w:pPr>
                    <w:spacing w:line="240" w:lineRule="auto"/>
                    <w:jc w:val="center"/>
                    <w:rPr>
                      <w:rFonts w:ascii="Times New Roman" w:hAnsi="Times New Roman" w:cs="Times New Roman"/>
                      <w:sz w:val="24"/>
                      <w:szCs w:val="24"/>
                    </w:rPr>
                  </w:pPr>
                </w:p>
              </w:tc>
              <w:tc>
                <w:tcPr>
                  <w:tcW w:w="3023" w:type="dxa"/>
                  <w:tcBorders>
                    <w:top w:val="single" w:sz="4" w:space="0" w:color="auto"/>
                    <w:left w:val="nil"/>
                    <w:bottom w:val="single" w:sz="4" w:space="0" w:color="auto"/>
                    <w:right w:val="single" w:sz="4" w:space="0" w:color="auto"/>
                  </w:tcBorders>
                  <w:noWrap/>
                  <w:vAlign w:val="center"/>
                </w:tcPr>
                <w:p w14:paraId="5BB92A7D" w14:textId="673B1892"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sz w:val="24"/>
                      <w:szCs w:val="24"/>
                    </w:rPr>
                    <w:t xml:space="preserve">Atitinka </w:t>
                  </w:r>
                  <w:r w:rsidRPr="00FF029E">
                    <w:rPr>
                      <w:rFonts w:ascii="Times New Roman" w:hAnsi="Times New Roman" w:cs="Times New Roman"/>
                      <w:color w:val="0070C0"/>
                      <w:sz w:val="24"/>
                      <w:szCs w:val="24"/>
                    </w:rPr>
                    <w:t>(taip/ne): __</w:t>
                  </w:r>
                </w:p>
                <w:p w14:paraId="51227ACE" w14:textId="699FD958"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Kėlimo greitis </w:t>
                  </w:r>
                  <w:r w:rsidRPr="00FF029E">
                    <w:rPr>
                      <w:rFonts w:ascii="Times New Roman" w:hAnsi="Times New Roman" w:cs="Times New Roman"/>
                      <w:color w:val="0070C0"/>
                      <w:sz w:val="24"/>
                      <w:szCs w:val="24"/>
                    </w:rPr>
                    <w:t>____m/s</w:t>
                  </w:r>
                </w:p>
              </w:tc>
              <w:tc>
                <w:tcPr>
                  <w:tcW w:w="5343" w:type="dxa"/>
                  <w:tcBorders>
                    <w:top w:val="single" w:sz="4" w:space="0" w:color="auto"/>
                    <w:left w:val="single" w:sz="4" w:space="0" w:color="auto"/>
                    <w:bottom w:val="single" w:sz="4" w:space="0" w:color="auto"/>
                    <w:right w:val="single" w:sz="4" w:space="0" w:color="auto"/>
                  </w:tcBorders>
                  <w:vAlign w:val="center"/>
                </w:tcPr>
                <w:p w14:paraId="76EBF6AC"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692FFA8A" w14:textId="77777777" w:rsidR="00E74189" w:rsidRPr="00FF029E" w:rsidRDefault="00E74189" w:rsidP="00176E74">
                  <w:pPr>
                    <w:jc w:val="center"/>
                    <w:rPr>
                      <w:rFonts w:ascii="Times New Roman" w:hAnsi="Times New Roman" w:cs="Times New Roman"/>
                      <w:sz w:val="24"/>
                      <w:szCs w:val="24"/>
                    </w:rPr>
                  </w:pPr>
                </w:p>
              </w:tc>
            </w:tr>
            <w:tr w:rsidR="00E74189" w:rsidRPr="00FF029E" w14:paraId="5EA92658" w14:textId="70AB7ACA"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3335DCAC" w14:textId="612A7A25"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1.3. Keliamoji galia</w:t>
                  </w:r>
                </w:p>
              </w:tc>
              <w:tc>
                <w:tcPr>
                  <w:tcW w:w="2979" w:type="dxa"/>
                  <w:tcBorders>
                    <w:top w:val="nil"/>
                    <w:left w:val="nil"/>
                    <w:bottom w:val="single" w:sz="4" w:space="0" w:color="auto"/>
                    <w:right w:val="single" w:sz="4" w:space="0" w:color="auto"/>
                  </w:tcBorders>
                  <w:noWrap/>
                  <w:vAlign w:val="center"/>
                </w:tcPr>
                <w:p w14:paraId="345F783E" w14:textId="4DF7D128"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Keliamoji galia</w:t>
                  </w:r>
                  <w:r w:rsidRPr="00FF029E">
                    <w:rPr>
                      <w:rFonts w:ascii="Times New Roman" w:hAnsi="Times New Roman" w:cs="Times New Roman"/>
                      <w:bCs/>
                      <w:sz w:val="24"/>
                      <w:szCs w:val="24"/>
                      <w:lang w:eastAsia="lt-LT"/>
                    </w:rPr>
                    <w:t xml:space="preserve"> ne mažiau kaip 225 kg</w:t>
                  </w:r>
                </w:p>
              </w:tc>
              <w:tc>
                <w:tcPr>
                  <w:tcW w:w="3023" w:type="dxa"/>
                  <w:tcBorders>
                    <w:top w:val="nil"/>
                    <w:left w:val="nil"/>
                    <w:bottom w:val="single" w:sz="4" w:space="0" w:color="auto"/>
                    <w:right w:val="single" w:sz="4" w:space="0" w:color="auto"/>
                  </w:tcBorders>
                  <w:noWrap/>
                  <w:vAlign w:val="center"/>
                </w:tcPr>
                <w:p w14:paraId="65120320" w14:textId="77777777" w:rsidR="00E74189" w:rsidRPr="00FF029E" w:rsidRDefault="00E74189" w:rsidP="00176E74">
                  <w:pPr>
                    <w:jc w:val="center"/>
                    <w:rPr>
                      <w:rFonts w:ascii="Times New Roman" w:hAnsi="Times New Roman" w:cs="Times New Roman"/>
                      <w:bCs/>
                      <w:color w:val="0070C0"/>
                      <w:sz w:val="24"/>
                      <w:szCs w:val="24"/>
                      <w:lang w:eastAsia="lt-LT"/>
                    </w:rPr>
                  </w:pPr>
                  <w:r w:rsidRPr="00FF029E">
                    <w:rPr>
                      <w:rFonts w:ascii="Times New Roman" w:hAnsi="Times New Roman" w:cs="Times New Roman"/>
                      <w:bCs/>
                      <w:sz w:val="24"/>
                      <w:szCs w:val="24"/>
                      <w:lang w:eastAsia="lt-LT"/>
                    </w:rPr>
                    <w:t xml:space="preserve">Atitinka </w:t>
                  </w:r>
                  <w:r w:rsidRPr="00FF029E">
                    <w:rPr>
                      <w:rFonts w:ascii="Times New Roman" w:hAnsi="Times New Roman" w:cs="Times New Roman"/>
                      <w:bCs/>
                      <w:color w:val="0070C0"/>
                      <w:sz w:val="24"/>
                      <w:szCs w:val="24"/>
                      <w:lang w:eastAsia="lt-LT"/>
                    </w:rPr>
                    <w:t>(taip/ne): ____</w:t>
                  </w:r>
                </w:p>
                <w:p w14:paraId="7F0EC740" w14:textId="77777777"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bCs/>
                      <w:sz w:val="24"/>
                      <w:szCs w:val="24"/>
                      <w:lang w:eastAsia="lt-LT"/>
                    </w:rPr>
                    <w:t>keliamoji galia</w:t>
                  </w:r>
                  <w:r w:rsidRPr="00FF029E">
                    <w:rPr>
                      <w:rFonts w:ascii="Times New Roman" w:hAnsi="Times New Roman" w:cs="Times New Roman"/>
                      <w:sz w:val="24"/>
                      <w:szCs w:val="24"/>
                    </w:rPr>
                    <w:t>:</w:t>
                  </w:r>
                  <w:r w:rsidRPr="00FF029E">
                    <w:rPr>
                      <w:rFonts w:ascii="Times New Roman" w:hAnsi="Times New Roman" w:cs="Times New Roman"/>
                      <w:color w:val="0070C0"/>
                      <w:sz w:val="24"/>
                      <w:szCs w:val="24"/>
                    </w:rPr>
                    <w:t>_____ kg.</w:t>
                  </w:r>
                </w:p>
                <w:p w14:paraId="4D94C07C" w14:textId="77777777" w:rsidR="00E74189" w:rsidRPr="00FF029E" w:rsidRDefault="00E74189" w:rsidP="00176E74">
                  <w:pPr>
                    <w:spacing w:line="240" w:lineRule="auto"/>
                    <w:jc w:val="center"/>
                    <w:rPr>
                      <w:rFonts w:ascii="Times New Roman" w:hAnsi="Times New Roman" w:cs="Times New Roman"/>
                      <w:sz w:val="24"/>
                      <w:szCs w:val="24"/>
                    </w:rPr>
                  </w:pPr>
                </w:p>
              </w:tc>
              <w:tc>
                <w:tcPr>
                  <w:tcW w:w="5343" w:type="dxa"/>
                  <w:tcBorders>
                    <w:top w:val="nil"/>
                    <w:left w:val="single" w:sz="4" w:space="0" w:color="auto"/>
                    <w:bottom w:val="single" w:sz="4" w:space="0" w:color="auto"/>
                    <w:right w:val="single" w:sz="4" w:space="0" w:color="auto"/>
                  </w:tcBorders>
                  <w:vAlign w:val="center"/>
                </w:tcPr>
                <w:p w14:paraId="55631493"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7D927E7B" w14:textId="77777777" w:rsidR="00E74189" w:rsidRPr="00FF029E" w:rsidRDefault="00E74189" w:rsidP="00176E74">
                  <w:pPr>
                    <w:jc w:val="center"/>
                    <w:rPr>
                      <w:rFonts w:ascii="Times New Roman" w:hAnsi="Times New Roman" w:cs="Times New Roman"/>
                      <w:bCs/>
                      <w:sz w:val="24"/>
                      <w:szCs w:val="24"/>
                      <w:lang w:eastAsia="lt-LT"/>
                    </w:rPr>
                  </w:pPr>
                </w:p>
              </w:tc>
            </w:tr>
            <w:tr w:rsidR="00E74189" w:rsidRPr="00FF029E" w14:paraId="1757E8AF" w14:textId="780B327C"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57321442" w14:textId="5B918837"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1.4. Platformos matmenys (plotis x gylis, mm)</w:t>
                  </w:r>
                </w:p>
              </w:tc>
              <w:tc>
                <w:tcPr>
                  <w:tcW w:w="2979" w:type="dxa"/>
                  <w:tcBorders>
                    <w:top w:val="nil"/>
                    <w:left w:val="nil"/>
                    <w:bottom w:val="single" w:sz="4" w:space="0" w:color="auto"/>
                    <w:right w:val="single" w:sz="4" w:space="0" w:color="auto"/>
                  </w:tcBorders>
                  <w:noWrap/>
                  <w:vAlign w:val="center"/>
                </w:tcPr>
                <w:p w14:paraId="37400CFB" w14:textId="5598963C"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Ne mažesni kaip 800 x 900 mm</w:t>
                  </w:r>
                </w:p>
              </w:tc>
              <w:tc>
                <w:tcPr>
                  <w:tcW w:w="3023" w:type="dxa"/>
                  <w:tcBorders>
                    <w:top w:val="nil"/>
                    <w:left w:val="nil"/>
                    <w:bottom w:val="single" w:sz="4" w:space="0" w:color="auto"/>
                    <w:right w:val="single" w:sz="4" w:space="0" w:color="auto"/>
                  </w:tcBorders>
                  <w:noWrap/>
                  <w:vAlign w:val="center"/>
                </w:tcPr>
                <w:p w14:paraId="658BFA31" w14:textId="77777777" w:rsidR="00E74189" w:rsidRPr="00FF029E" w:rsidRDefault="00E74189" w:rsidP="00176E74">
                  <w:pPr>
                    <w:jc w:val="center"/>
                    <w:rPr>
                      <w:rFonts w:ascii="Times New Roman" w:hAnsi="Times New Roman" w:cs="Times New Roman"/>
                      <w:bCs/>
                      <w:sz w:val="24"/>
                      <w:szCs w:val="24"/>
                      <w:lang w:eastAsia="lt-LT"/>
                    </w:rPr>
                  </w:pPr>
                  <w:r w:rsidRPr="00FF029E">
                    <w:rPr>
                      <w:rFonts w:ascii="Times New Roman" w:hAnsi="Times New Roman" w:cs="Times New Roman"/>
                      <w:bCs/>
                      <w:sz w:val="24"/>
                      <w:szCs w:val="24"/>
                      <w:lang w:eastAsia="lt-LT"/>
                    </w:rPr>
                    <w:t xml:space="preserve">Atitinka </w:t>
                  </w:r>
                  <w:r w:rsidRPr="00FF029E">
                    <w:rPr>
                      <w:rFonts w:ascii="Times New Roman" w:hAnsi="Times New Roman" w:cs="Times New Roman"/>
                      <w:bCs/>
                      <w:color w:val="0070C0"/>
                      <w:sz w:val="24"/>
                      <w:szCs w:val="24"/>
                      <w:lang w:eastAsia="lt-LT"/>
                    </w:rPr>
                    <w:t>(taip/ne): ____</w:t>
                  </w:r>
                </w:p>
                <w:p w14:paraId="2F3ECD54" w14:textId="33711194"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Platformos matmenys:</w:t>
                  </w:r>
                  <w:r w:rsidRPr="00FF029E">
                    <w:rPr>
                      <w:rFonts w:ascii="Times New Roman" w:hAnsi="Times New Roman" w:cs="Times New Roman"/>
                      <w:bCs/>
                      <w:color w:val="0070C0"/>
                      <w:sz w:val="24"/>
                      <w:szCs w:val="24"/>
                      <w:lang w:eastAsia="lt-LT"/>
                    </w:rPr>
                    <w:t>______</w:t>
                  </w:r>
                </w:p>
              </w:tc>
              <w:tc>
                <w:tcPr>
                  <w:tcW w:w="5343" w:type="dxa"/>
                  <w:tcBorders>
                    <w:top w:val="nil"/>
                    <w:left w:val="single" w:sz="4" w:space="0" w:color="auto"/>
                    <w:bottom w:val="single" w:sz="4" w:space="0" w:color="auto"/>
                    <w:right w:val="single" w:sz="4" w:space="0" w:color="auto"/>
                  </w:tcBorders>
                  <w:vAlign w:val="center"/>
                </w:tcPr>
                <w:p w14:paraId="5519416A"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609CBE59" w14:textId="77777777" w:rsidR="00E74189" w:rsidRPr="00FF029E" w:rsidRDefault="00E74189" w:rsidP="00176E74">
                  <w:pPr>
                    <w:jc w:val="center"/>
                    <w:rPr>
                      <w:rFonts w:ascii="Times New Roman" w:hAnsi="Times New Roman" w:cs="Times New Roman"/>
                      <w:bCs/>
                      <w:sz w:val="24"/>
                      <w:szCs w:val="24"/>
                      <w:lang w:eastAsia="lt-LT"/>
                    </w:rPr>
                  </w:pPr>
                </w:p>
              </w:tc>
            </w:tr>
            <w:tr w:rsidR="00E74189" w:rsidRPr="00FF029E" w14:paraId="2DB2B8A9" w14:textId="783F4D8C"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074A1667" w14:textId="1E8567EB"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1.5. Grindų danga</w:t>
                  </w:r>
                </w:p>
              </w:tc>
              <w:tc>
                <w:tcPr>
                  <w:tcW w:w="2979" w:type="dxa"/>
                  <w:tcBorders>
                    <w:top w:val="nil"/>
                    <w:left w:val="nil"/>
                    <w:bottom w:val="single" w:sz="4" w:space="0" w:color="auto"/>
                    <w:right w:val="single" w:sz="4" w:space="0" w:color="auto"/>
                  </w:tcBorders>
                  <w:noWrap/>
                  <w:vAlign w:val="center"/>
                </w:tcPr>
                <w:p w14:paraId="404A2038" w14:textId="5DE5458A"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Neslidi, tinkama saugiam naudojimui.</w:t>
                  </w:r>
                </w:p>
              </w:tc>
              <w:tc>
                <w:tcPr>
                  <w:tcW w:w="3023" w:type="dxa"/>
                  <w:tcBorders>
                    <w:top w:val="nil"/>
                    <w:left w:val="nil"/>
                    <w:bottom w:val="single" w:sz="4" w:space="0" w:color="auto"/>
                    <w:right w:val="single" w:sz="4" w:space="0" w:color="auto"/>
                  </w:tcBorders>
                  <w:noWrap/>
                  <w:vAlign w:val="center"/>
                </w:tcPr>
                <w:p w14:paraId="76C2E406" w14:textId="68A4E48E"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 xml:space="preserve">Atitinka </w:t>
                  </w:r>
                  <w:r w:rsidRPr="00FF029E">
                    <w:rPr>
                      <w:rFonts w:ascii="Times New Roman" w:hAnsi="Times New Roman" w:cs="Times New Roman"/>
                      <w:bCs/>
                      <w:color w:val="0070C0"/>
                      <w:sz w:val="24"/>
                      <w:szCs w:val="24"/>
                      <w:lang w:eastAsia="lt-LT"/>
                    </w:rPr>
                    <w:t>(taip/ne) _____</w:t>
                  </w:r>
                </w:p>
              </w:tc>
              <w:tc>
                <w:tcPr>
                  <w:tcW w:w="5343" w:type="dxa"/>
                  <w:tcBorders>
                    <w:top w:val="nil"/>
                    <w:left w:val="single" w:sz="4" w:space="0" w:color="auto"/>
                    <w:bottom w:val="single" w:sz="4" w:space="0" w:color="auto"/>
                    <w:right w:val="single" w:sz="4" w:space="0" w:color="auto"/>
                  </w:tcBorders>
                  <w:vAlign w:val="center"/>
                </w:tcPr>
                <w:p w14:paraId="44EF5C92"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2F8EDF4F" w14:textId="77777777" w:rsidR="00E74189" w:rsidRPr="00FF029E" w:rsidRDefault="00E74189" w:rsidP="00176E74">
                  <w:pPr>
                    <w:spacing w:line="240" w:lineRule="auto"/>
                    <w:jc w:val="center"/>
                    <w:rPr>
                      <w:rFonts w:ascii="Times New Roman" w:hAnsi="Times New Roman" w:cs="Times New Roman"/>
                      <w:bCs/>
                      <w:sz w:val="24"/>
                      <w:szCs w:val="24"/>
                      <w:lang w:eastAsia="lt-LT"/>
                    </w:rPr>
                  </w:pPr>
                </w:p>
              </w:tc>
            </w:tr>
            <w:tr w:rsidR="00E74189" w:rsidRPr="00FF029E" w14:paraId="49E16D15" w14:textId="17199F76"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0814485C" w14:textId="68926F8A"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1.6. Bėgiai</w:t>
                  </w:r>
                </w:p>
              </w:tc>
              <w:tc>
                <w:tcPr>
                  <w:tcW w:w="2979" w:type="dxa"/>
                  <w:tcBorders>
                    <w:top w:val="nil"/>
                    <w:left w:val="nil"/>
                    <w:bottom w:val="single" w:sz="4" w:space="0" w:color="auto"/>
                    <w:right w:val="single" w:sz="4" w:space="0" w:color="auto"/>
                  </w:tcBorders>
                  <w:noWrap/>
                  <w:vAlign w:val="center"/>
                </w:tcPr>
                <w:p w14:paraId="0D289E4F" w14:textId="5CDC7274"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Dažyto plieno</w:t>
                  </w:r>
                  <w:r w:rsidR="00176E74">
                    <w:rPr>
                      <w:rFonts w:ascii="Times New Roman" w:hAnsi="Times New Roman" w:cs="Times New Roman"/>
                      <w:sz w:val="24"/>
                      <w:szCs w:val="24"/>
                    </w:rPr>
                    <w:t xml:space="preserve"> </w:t>
                  </w:r>
                  <w:r w:rsidR="00176E74" w:rsidRPr="00176E74">
                    <w:rPr>
                      <w:rFonts w:ascii="Times New Roman" w:hAnsi="Times New Roman" w:cs="Times New Roman"/>
                      <w:i/>
                      <w:iCs/>
                      <w:sz w:val="24"/>
                      <w:szCs w:val="24"/>
                    </w:rPr>
                    <w:t>(arba lygiavertis</w:t>
                  </w:r>
                  <w:r w:rsidR="00176E74">
                    <w:rPr>
                      <w:rFonts w:ascii="Times New Roman" w:hAnsi="Times New Roman" w:cs="Times New Roman"/>
                      <w:i/>
                      <w:iCs/>
                      <w:sz w:val="24"/>
                      <w:szCs w:val="24"/>
                    </w:rPr>
                    <w:t>)</w:t>
                  </w:r>
                  <w:r w:rsidR="00176E74" w:rsidRPr="00176E74">
                    <w:rPr>
                      <w:rFonts w:ascii="Times New Roman" w:hAnsi="Times New Roman" w:cs="Times New Roman"/>
                      <w:i/>
                      <w:iCs/>
                      <w:sz w:val="24"/>
                      <w:szCs w:val="24"/>
                    </w:rPr>
                    <w:t xml:space="preserve"> </w:t>
                  </w:r>
                  <w:r w:rsidRPr="00FF029E">
                    <w:rPr>
                      <w:rFonts w:ascii="Times New Roman" w:hAnsi="Times New Roman" w:cs="Times New Roman"/>
                      <w:sz w:val="24"/>
                      <w:szCs w:val="24"/>
                    </w:rPr>
                    <w:t>bėgiai</w:t>
                  </w:r>
                </w:p>
              </w:tc>
              <w:tc>
                <w:tcPr>
                  <w:tcW w:w="3023" w:type="dxa"/>
                  <w:tcBorders>
                    <w:top w:val="nil"/>
                    <w:left w:val="nil"/>
                    <w:bottom w:val="single" w:sz="4" w:space="0" w:color="auto"/>
                    <w:right w:val="single" w:sz="4" w:space="0" w:color="auto"/>
                  </w:tcBorders>
                  <w:noWrap/>
                  <w:vAlign w:val="center"/>
                </w:tcPr>
                <w:p w14:paraId="6A4DE89B" w14:textId="0D842292"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 xml:space="preserve">Atitinka </w:t>
                  </w:r>
                  <w:r w:rsidRPr="00FF029E">
                    <w:rPr>
                      <w:rFonts w:ascii="Times New Roman" w:hAnsi="Times New Roman" w:cs="Times New Roman"/>
                      <w:bCs/>
                      <w:color w:val="0070C0"/>
                      <w:sz w:val="24"/>
                      <w:szCs w:val="24"/>
                      <w:lang w:eastAsia="lt-LT"/>
                    </w:rPr>
                    <w:t>(taip/ne) _____</w:t>
                  </w:r>
                </w:p>
              </w:tc>
              <w:tc>
                <w:tcPr>
                  <w:tcW w:w="5343" w:type="dxa"/>
                  <w:tcBorders>
                    <w:top w:val="nil"/>
                    <w:left w:val="single" w:sz="4" w:space="0" w:color="auto"/>
                    <w:bottom w:val="single" w:sz="4" w:space="0" w:color="auto"/>
                    <w:right w:val="single" w:sz="4" w:space="0" w:color="auto"/>
                  </w:tcBorders>
                  <w:vAlign w:val="center"/>
                </w:tcPr>
                <w:p w14:paraId="2DBF1772"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4D072977" w14:textId="77777777" w:rsidR="00E74189" w:rsidRPr="00FF029E" w:rsidRDefault="00E74189" w:rsidP="00176E74">
                  <w:pPr>
                    <w:spacing w:line="240" w:lineRule="auto"/>
                    <w:jc w:val="center"/>
                    <w:rPr>
                      <w:rFonts w:ascii="Times New Roman" w:hAnsi="Times New Roman" w:cs="Times New Roman"/>
                      <w:bCs/>
                      <w:sz w:val="24"/>
                      <w:szCs w:val="24"/>
                      <w:lang w:eastAsia="lt-LT"/>
                    </w:rPr>
                  </w:pPr>
                </w:p>
              </w:tc>
            </w:tr>
            <w:tr w:rsidR="00E74189" w:rsidRPr="00FF029E" w14:paraId="7CB0B884" w14:textId="26CE8B88" w:rsidTr="00202BD2">
              <w:trPr>
                <w:trHeight w:val="288"/>
              </w:trPr>
              <w:tc>
                <w:tcPr>
                  <w:tcW w:w="3016" w:type="dxa"/>
                  <w:tcBorders>
                    <w:top w:val="single" w:sz="4" w:space="0" w:color="auto"/>
                    <w:left w:val="single" w:sz="4" w:space="0" w:color="auto"/>
                    <w:bottom w:val="single" w:sz="4" w:space="0" w:color="auto"/>
                    <w:right w:val="single" w:sz="4" w:space="0" w:color="auto"/>
                  </w:tcBorders>
                  <w:noWrap/>
                  <w:vAlign w:val="center"/>
                </w:tcPr>
                <w:p w14:paraId="64D84E76" w14:textId="7CEB1F5C"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lastRenderedPageBreak/>
                    <w:t>1.7. Spalva (visi elementai)</w:t>
                  </w:r>
                </w:p>
              </w:tc>
              <w:tc>
                <w:tcPr>
                  <w:tcW w:w="2979" w:type="dxa"/>
                  <w:tcBorders>
                    <w:top w:val="single" w:sz="4" w:space="0" w:color="auto"/>
                    <w:left w:val="nil"/>
                    <w:bottom w:val="single" w:sz="4" w:space="0" w:color="auto"/>
                    <w:right w:val="single" w:sz="4" w:space="0" w:color="auto"/>
                  </w:tcBorders>
                  <w:noWrap/>
                  <w:vAlign w:val="center"/>
                </w:tcPr>
                <w:p w14:paraId="5946E274" w14:textId="2BAC19FC"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Spalva derinama su </w:t>
                  </w:r>
                  <w:r w:rsidR="00470661">
                    <w:rPr>
                      <w:rFonts w:ascii="Times New Roman" w:hAnsi="Times New Roman" w:cs="Times New Roman"/>
                      <w:sz w:val="24"/>
                      <w:szCs w:val="24"/>
                    </w:rPr>
                    <w:t>Perkančiąja organizacija</w:t>
                  </w:r>
                </w:p>
              </w:tc>
              <w:tc>
                <w:tcPr>
                  <w:tcW w:w="3023" w:type="dxa"/>
                  <w:tcBorders>
                    <w:top w:val="single" w:sz="4" w:space="0" w:color="auto"/>
                    <w:left w:val="nil"/>
                    <w:bottom w:val="single" w:sz="4" w:space="0" w:color="auto"/>
                    <w:right w:val="single" w:sz="4" w:space="0" w:color="auto"/>
                    <w:tl2br w:val="single" w:sz="4" w:space="0" w:color="auto"/>
                  </w:tcBorders>
                  <w:noWrap/>
                  <w:vAlign w:val="center"/>
                </w:tcPr>
                <w:p w14:paraId="0F6A50F6" w14:textId="1CD9867B" w:rsidR="00E74189" w:rsidRPr="00FF029E" w:rsidRDefault="00E74189" w:rsidP="00176E74">
                  <w:pPr>
                    <w:spacing w:line="240" w:lineRule="auto"/>
                    <w:jc w:val="center"/>
                    <w:rPr>
                      <w:rFonts w:ascii="Times New Roman" w:hAnsi="Times New Roman" w:cs="Times New Roman"/>
                      <w:sz w:val="24"/>
                      <w:szCs w:val="24"/>
                    </w:rPr>
                  </w:pPr>
                </w:p>
              </w:tc>
              <w:tc>
                <w:tcPr>
                  <w:tcW w:w="5343" w:type="dxa"/>
                  <w:tcBorders>
                    <w:top w:val="single" w:sz="4" w:space="0" w:color="auto"/>
                    <w:left w:val="single" w:sz="4" w:space="0" w:color="auto"/>
                    <w:bottom w:val="single" w:sz="4" w:space="0" w:color="auto"/>
                    <w:right w:val="single" w:sz="4" w:space="0" w:color="auto"/>
                    <w:tl2br w:val="single" w:sz="4" w:space="0" w:color="auto"/>
                  </w:tcBorders>
                  <w:vAlign w:val="center"/>
                </w:tcPr>
                <w:p w14:paraId="5CCB96F4" w14:textId="77777777" w:rsidR="00E74189" w:rsidRPr="00FF029E" w:rsidRDefault="00E74189" w:rsidP="00176E74">
                  <w:pPr>
                    <w:spacing w:line="240" w:lineRule="auto"/>
                    <w:jc w:val="center"/>
                    <w:rPr>
                      <w:rFonts w:ascii="Times New Roman" w:hAnsi="Times New Roman" w:cs="Times New Roman"/>
                      <w:sz w:val="24"/>
                      <w:szCs w:val="24"/>
                    </w:rPr>
                  </w:pPr>
                </w:p>
              </w:tc>
            </w:tr>
            <w:tr w:rsidR="00E74189" w:rsidRPr="00FF029E" w14:paraId="3D70AD17" w14:textId="096AF17A"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7778168A" w14:textId="3A1FDD45"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1.8. Valdymo elementai</w:t>
                  </w:r>
                </w:p>
              </w:tc>
              <w:tc>
                <w:tcPr>
                  <w:tcW w:w="2979" w:type="dxa"/>
                  <w:tcBorders>
                    <w:top w:val="nil"/>
                    <w:left w:val="nil"/>
                    <w:bottom w:val="single" w:sz="4" w:space="0" w:color="auto"/>
                    <w:right w:val="single" w:sz="4" w:space="0" w:color="auto"/>
                  </w:tcBorders>
                  <w:noWrap/>
                  <w:vAlign w:val="center"/>
                </w:tcPr>
                <w:p w14:paraId="550595EE" w14:textId="668927F7"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Valdymo pultas įrengtas ant platformos. Platformos judėjimas valdomas laikant nuspaustą valdymo mygtuką.</w:t>
                  </w:r>
                </w:p>
              </w:tc>
              <w:tc>
                <w:tcPr>
                  <w:tcW w:w="3023" w:type="dxa"/>
                  <w:tcBorders>
                    <w:top w:val="nil"/>
                    <w:left w:val="nil"/>
                    <w:bottom w:val="single" w:sz="4" w:space="0" w:color="auto"/>
                    <w:right w:val="single" w:sz="4" w:space="0" w:color="auto"/>
                  </w:tcBorders>
                  <w:noWrap/>
                  <w:vAlign w:val="center"/>
                </w:tcPr>
                <w:p w14:paraId="5255B795" w14:textId="7C1AE447"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 xml:space="preserve">Atitinka </w:t>
                  </w:r>
                  <w:r w:rsidRPr="004A2C14">
                    <w:rPr>
                      <w:rFonts w:ascii="Times New Roman" w:hAnsi="Times New Roman" w:cs="Times New Roman"/>
                      <w:bCs/>
                      <w:color w:val="0070C0"/>
                      <w:sz w:val="24"/>
                      <w:szCs w:val="24"/>
                      <w:lang w:eastAsia="lt-LT"/>
                    </w:rPr>
                    <w:t>(taip/ne) _____</w:t>
                  </w:r>
                </w:p>
              </w:tc>
              <w:tc>
                <w:tcPr>
                  <w:tcW w:w="5343" w:type="dxa"/>
                  <w:tcBorders>
                    <w:top w:val="nil"/>
                    <w:left w:val="single" w:sz="4" w:space="0" w:color="auto"/>
                    <w:bottom w:val="single" w:sz="4" w:space="0" w:color="auto"/>
                    <w:right w:val="single" w:sz="4" w:space="0" w:color="auto"/>
                  </w:tcBorders>
                  <w:vAlign w:val="center"/>
                </w:tcPr>
                <w:p w14:paraId="432CC3CB"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66BE78D6" w14:textId="77777777" w:rsidR="00E74189" w:rsidRPr="00FF029E" w:rsidRDefault="00E74189" w:rsidP="00176E74">
                  <w:pPr>
                    <w:spacing w:line="240" w:lineRule="auto"/>
                    <w:jc w:val="center"/>
                    <w:rPr>
                      <w:rFonts w:ascii="Times New Roman" w:hAnsi="Times New Roman" w:cs="Times New Roman"/>
                      <w:bCs/>
                      <w:sz w:val="24"/>
                      <w:szCs w:val="24"/>
                      <w:lang w:eastAsia="lt-LT"/>
                    </w:rPr>
                  </w:pPr>
                </w:p>
              </w:tc>
            </w:tr>
            <w:tr w:rsidR="00E74189" w:rsidRPr="00FF029E" w14:paraId="2E851CD1" w14:textId="342E8754"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3FD00DCE" w14:textId="119349DC"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1.9. Pavara</w:t>
                  </w:r>
                </w:p>
              </w:tc>
              <w:tc>
                <w:tcPr>
                  <w:tcW w:w="2979" w:type="dxa"/>
                  <w:tcBorders>
                    <w:top w:val="nil"/>
                    <w:left w:val="nil"/>
                    <w:bottom w:val="single" w:sz="4" w:space="0" w:color="auto"/>
                    <w:right w:val="single" w:sz="4" w:space="0" w:color="auto"/>
                  </w:tcBorders>
                  <w:noWrap/>
                  <w:vAlign w:val="center"/>
                </w:tcPr>
                <w:p w14:paraId="2BAE719A" w14:textId="4D5CB9DF"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sz w:val="24"/>
                      <w:szCs w:val="24"/>
                    </w:rPr>
                    <w:t>Elektrinė</w:t>
                  </w:r>
                </w:p>
              </w:tc>
              <w:tc>
                <w:tcPr>
                  <w:tcW w:w="3023" w:type="dxa"/>
                  <w:tcBorders>
                    <w:top w:val="nil"/>
                    <w:left w:val="nil"/>
                    <w:bottom w:val="single" w:sz="4" w:space="0" w:color="auto"/>
                    <w:right w:val="single" w:sz="4" w:space="0" w:color="auto"/>
                  </w:tcBorders>
                  <w:noWrap/>
                  <w:vAlign w:val="center"/>
                </w:tcPr>
                <w:p w14:paraId="5E48EBA6" w14:textId="085D7E10" w:rsidR="00E74189" w:rsidRPr="00FF029E" w:rsidRDefault="00E74189" w:rsidP="00176E74">
                  <w:pPr>
                    <w:spacing w:line="240" w:lineRule="auto"/>
                    <w:jc w:val="center"/>
                    <w:rPr>
                      <w:rFonts w:ascii="Times New Roman" w:hAnsi="Times New Roman" w:cs="Times New Roman"/>
                      <w:bCs/>
                      <w:sz w:val="24"/>
                      <w:szCs w:val="24"/>
                      <w:lang w:eastAsia="lt-LT"/>
                    </w:rPr>
                  </w:pPr>
                  <w:r w:rsidRPr="00FF029E">
                    <w:rPr>
                      <w:rFonts w:ascii="Times New Roman" w:hAnsi="Times New Roman" w:cs="Times New Roman"/>
                      <w:bCs/>
                      <w:sz w:val="24"/>
                      <w:szCs w:val="24"/>
                      <w:lang w:eastAsia="lt-LT"/>
                    </w:rPr>
                    <w:t xml:space="preserve">Atitinka </w:t>
                  </w:r>
                  <w:r w:rsidRPr="004A2C14">
                    <w:rPr>
                      <w:rFonts w:ascii="Times New Roman" w:hAnsi="Times New Roman" w:cs="Times New Roman"/>
                      <w:bCs/>
                      <w:color w:val="0070C0"/>
                      <w:sz w:val="24"/>
                      <w:szCs w:val="24"/>
                      <w:lang w:eastAsia="lt-LT"/>
                    </w:rPr>
                    <w:t>(taip/ne) _____</w:t>
                  </w:r>
                </w:p>
              </w:tc>
              <w:tc>
                <w:tcPr>
                  <w:tcW w:w="5343" w:type="dxa"/>
                  <w:tcBorders>
                    <w:top w:val="nil"/>
                    <w:left w:val="single" w:sz="4" w:space="0" w:color="auto"/>
                    <w:bottom w:val="single" w:sz="4" w:space="0" w:color="auto"/>
                    <w:right w:val="single" w:sz="4" w:space="0" w:color="auto"/>
                  </w:tcBorders>
                  <w:vAlign w:val="center"/>
                </w:tcPr>
                <w:p w14:paraId="27602A00"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780A7655" w14:textId="77777777" w:rsidR="00E74189" w:rsidRPr="00FF029E" w:rsidRDefault="00E74189" w:rsidP="00176E74">
                  <w:pPr>
                    <w:spacing w:line="240" w:lineRule="auto"/>
                    <w:jc w:val="center"/>
                    <w:rPr>
                      <w:rFonts w:ascii="Times New Roman" w:hAnsi="Times New Roman" w:cs="Times New Roman"/>
                      <w:bCs/>
                      <w:sz w:val="24"/>
                      <w:szCs w:val="24"/>
                      <w:lang w:eastAsia="lt-LT"/>
                    </w:rPr>
                  </w:pPr>
                </w:p>
              </w:tc>
            </w:tr>
            <w:tr w:rsidR="00E74189" w:rsidRPr="00FF029E" w14:paraId="72769D65" w14:textId="446A8C65"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04C8DBF1" w14:textId="4C5CC3B3"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1.10. Maitinimas</w:t>
                  </w:r>
                </w:p>
              </w:tc>
              <w:tc>
                <w:tcPr>
                  <w:tcW w:w="2979" w:type="dxa"/>
                  <w:tcBorders>
                    <w:top w:val="nil"/>
                    <w:left w:val="nil"/>
                    <w:bottom w:val="single" w:sz="4" w:space="0" w:color="auto"/>
                    <w:right w:val="single" w:sz="4" w:space="0" w:color="auto"/>
                  </w:tcBorders>
                  <w:noWrap/>
                  <w:vAlign w:val="center"/>
                </w:tcPr>
                <w:p w14:paraId="28AA57C9" w14:textId="4CF1C0B8"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sz w:val="24"/>
                      <w:szCs w:val="24"/>
                    </w:rPr>
                    <w:t>Ne daugiau 250 V</w:t>
                  </w:r>
                </w:p>
              </w:tc>
              <w:tc>
                <w:tcPr>
                  <w:tcW w:w="3023" w:type="dxa"/>
                  <w:tcBorders>
                    <w:top w:val="nil"/>
                    <w:left w:val="nil"/>
                    <w:bottom w:val="single" w:sz="4" w:space="0" w:color="auto"/>
                    <w:right w:val="single" w:sz="4" w:space="0" w:color="auto"/>
                  </w:tcBorders>
                  <w:noWrap/>
                  <w:vAlign w:val="center"/>
                </w:tcPr>
                <w:p w14:paraId="29F68C71" w14:textId="78FD2838" w:rsidR="00E74189" w:rsidRPr="00FF029E" w:rsidRDefault="00E74189" w:rsidP="00176E74">
                  <w:pPr>
                    <w:spacing w:line="240" w:lineRule="auto"/>
                    <w:jc w:val="center"/>
                    <w:rPr>
                      <w:rFonts w:ascii="Times New Roman" w:hAnsi="Times New Roman" w:cs="Times New Roman"/>
                      <w:bCs/>
                      <w:sz w:val="24"/>
                      <w:szCs w:val="24"/>
                      <w:lang w:eastAsia="lt-LT"/>
                    </w:rPr>
                  </w:pPr>
                  <w:r w:rsidRPr="00FF029E">
                    <w:rPr>
                      <w:rFonts w:ascii="Times New Roman" w:hAnsi="Times New Roman" w:cs="Times New Roman"/>
                      <w:bCs/>
                      <w:sz w:val="24"/>
                      <w:szCs w:val="24"/>
                      <w:lang w:eastAsia="lt-LT"/>
                    </w:rPr>
                    <w:t xml:space="preserve">Maitinimas </w:t>
                  </w:r>
                  <w:r w:rsidR="004A2C14" w:rsidRPr="004A2C14">
                    <w:rPr>
                      <w:rFonts w:ascii="Times New Roman" w:hAnsi="Times New Roman" w:cs="Times New Roman"/>
                      <w:bCs/>
                      <w:color w:val="0070C0"/>
                      <w:sz w:val="24"/>
                      <w:szCs w:val="24"/>
                      <w:lang w:eastAsia="lt-LT"/>
                    </w:rPr>
                    <w:t>(įrašyti konkrečia reikšmę).....V</w:t>
                  </w:r>
                </w:p>
              </w:tc>
              <w:tc>
                <w:tcPr>
                  <w:tcW w:w="5343" w:type="dxa"/>
                  <w:tcBorders>
                    <w:top w:val="nil"/>
                    <w:left w:val="single" w:sz="4" w:space="0" w:color="auto"/>
                    <w:bottom w:val="single" w:sz="4" w:space="0" w:color="auto"/>
                    <w:right w:val="single" w:sz="4" w:space="0" w:color="auto"/>
                  </w:tcBorders>
                  <w:vAlign w:val="center"/>
                </w:tcPr>
                <w:p w14:paraId="2F380104" w14:textId="77777777" w:rsidR="004A2C14" w:rsidRPr="00FF029E" w:rsidRDefault="004A2C14"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4698DFB9" w14:textId="77777777" w:rsidR="00E74189" w:rsidRPr="00FF029E" w:rsidRDefault="00E74189" w:rsidP="00176E74">
                  <w:pPr>
                    <w:spacing w:line="240" w:lineRule="auto"/>
                    <w:jc w:val="center"/>
                    <w:rPr>
                      <w:rFonts w:ascii="Times New Roman" w:hAnsi="Times New Roman" w:cs="Times New Roman"/>
                      <w:bCs/>
                      <w:sz w:val="24"/>
                      <w:szCs w:val="24"/>
                      <w:lang w:eastAsia="lt-LT"/>
                    </w:rPr>
                  </w:pPr>
                </w:p>
              </w:tc>
            </w:tr>
            <w:tr w:rsidR="00E74189" w:rsidRPr="00FF029E" w14:paraId="5E62DB43" w14:textId="71CB9EA9" w:rsidTr="00202BD2">
              <w:trPr>
                <w:trHeight w:val="288"/>
              </w:trPr>
              <w:tc>
                <w:tcPr>
                  <w:tcW w:w="3016" w:type="dxa"/>
                  <w:tcBorders>
                    <w:top w:val="nil"/>
                    <w:left w:val="single" w:sz="4" w:space="0" w:color="auto"/>
                    <w:bottom w:val="single" w:sz="4" w:space="0" w:color="auto"/>
                    <w:right w:val="single" w:sz="4" w:space="0" w:color="auto"/>
                  </w:tcBorders>
                  <w:noWrap/>
                  <w:vAlign w:val="center"/>
                </w:tcPr>
                <w:p w14:paraId="409F11AE" w14:textId="01A31C3E"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1.11. Kita informacija</w:t>
                  </w:r>
                </w:p>
              </w:tc>
              <w:tc>
                <w:tcPr>
                  <w:tcW w:w="2979" w:type="dxa"/>
                  <w:tcBorders>
                    <w:top w:val="nil"/>
                    <w:left w:val="nil"/>
                    <w:bottom w:val="single" w:sz="4" w:space="0" w:color="auto"/>
                    <w:right w:val="single" w:sz="4" w:space="0" w:color="auto"/>
                  </w:tcBorders>
                  <w:noWrap/>
                  <w:vAlign w:val="center"/>
                </w:tcPr>
                <w:p w14:paraId="317613C2" w14:textId="359CC6DE"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Keltuvas turi būti pritaikytas naudoti vidaus patalpose ir asmenims, naudojantiems neįgaliojo vežimėlį. Keltuve turi būti numatytos naudotojo saugai būtinos apsaugos priemonės ir avarinio sustabdymo funkcija.</w:t>
                  </w:r>
                </w:p>
              </w:tc>
              <w:tc>
                <w:tcPr>
                  <w:tcW w:w="3023" w:type="dxa"/>
                  <w:tcBorders>
                    <w:top w:val="nil"/>
                    <w:left w:val="nil"/>
                    <w:bottom w:val="single" w:sz="4" w:space="0" w:color="auto"/>
                    <w:right w:val="single" w:sz="4" w:space="0" w:color="auto"/>
                  </w:tcBorders>
                  <w:noWrap/>
                  <w:vAlign w:val="center"/>
                </w:tcPr>
                <w:p w14:paraId="19E0C143" w14:textId="5A067C10"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bCs/>
                      <w:sz w:val="24"/>
                      <w:szCs w:val="24"/>
                      <w:lang w:eastAsia="lt-LT"/>
                    </w:rPr>
                    <w:t xml:space="preserve">Atitinka </w:t>
                  </w:r>
                  <w:r w:rsidRPr="004A2C14">
                    <w:rPr>
                      <w:rFonts w:ascii="Times New Roman" w:hAnsi="Times New Roman" w:cs="Times New Roman"/>
                      <w:bCs/>
                      <w:color w:val="0070C0"/>
                      <w:sz w:val="24"/>
                      <w:szCs w:val="24"/>
                      <w:lang w:eastAsia="lt-LT"/>
                    </w:rPr>
                    <w:t>(taip/ne) _____</w:t>
                  </w:r>
                </w:p>
              </w:tc>
              <w:tc>
                <w:tcPr>
                  <w:tcW w:w="5343" w:type="dxa"/>
                  <w:tcBorders>
                    <w:top w:val="single" w:sz="4" w:space="0" w:color="auto"/>
                    <w:left w:val="single" w:sz="4" w:space="0" w:color="auto"/>
                    <w:bottom w:val="single" w:sz="4" w:space="0" w:color="auto"/>
                    <w:right w:val="single" w:sz="4" w:space="0" w:color="auto"/>
                    <w:tl2br w:val="single" w:sz="4" w:space="0" w:color="auto"/>
                  </w:tcBorders>
                  <w:vAlign w:val="center"/>
                </w:tcPr>
                <w:p w14:paraId="2B92AD29" w14:textId="77777777" w:rsidR="00E74189" w:rsidRPr="00FF029E" w:rsidRDefault="00E74189" w:rsidP="00176E74">
                  <w:pPr>
                    <w:pStyle w:val="Komentarotekstas"/>
                    <w:spacing w:line="276" w:lineRule="auto"/>
                    <w:jc w:val="center"/>
                    <w:rPr>
                      <w:rFonts w:ascii="Times New Roman" w:hAnsi="Times New Roman" w:cs="Times New Roman"/>
                      <w:bCs/>
                      <w:sz w:val="24"/>
                      <w:szCs w:val="24"/>
                      <w:lang w:eastAsia="lt-LT"/>
                    </w:rPr>
                  </w:pPr>
                </w:p>
              </w:tc>
            </w:tr>
            <w:tr w:rsidR="00E74189" w:rsidRPr="00FF029E" w14:paraId="6CAEDB6F" w14:textId="3509C9CC" w:rsidTr="006B502D">
              <w:trPr>
                <w:trHeight w:val="288"/>
              </w:trPr>
              <w:tc>
                <w:tcPr>
                  <w:tcW w:w="3016" w:type="dxa"/>
                  <w:tcBorders>
                    <w:top w:val="single" w:sz="4" w:space="0" w:color="auto"/>
                    <w:left w:val="single" w:sz="4" w:space="0" w:color="auto"/>
                    <w:bottom w:val="single" w:sz="4" w:space="0" w:color="auto"/>
                    <w:right w:val="single" w:sz="4" w:space="0" w:color="auto"/>
                  </w:tcBorders>
                  <w:noWrap/>
                  <w:vAlign w:val="center"/>
                </w:tcPr>
                <w:p w14:paraId="2DE5E2D2" w14:textId="4BC372F8"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1.12. Keltuvas</w:t>
                  </w:r>
                </w:p>
              </w:tc>
              <w:tc>
                <w:tcPr>
                  <w:tcW w:w="2979" w:type="dxa"/>
                  <w:tcBorders>
                    <w:top w:val="single" w:sz="4" w:space="0" w:color="auto"/>
                    <w:left w:val="nil"/>
                    <w:bottom w:val="single" w:sz="4" w:space="0" w:color="auto"/>
                    <w:right w:val="single" w:sz="4" w:space="0" w:color="auto"/>
                  </w:tcBorders>
                  <w:noWrap/>
                  <w:vAlign w:val="center"/>
                </w:tcPr>
                <w:p w14:paraId="673B66E2" w14:textId="663D783D" w:rsidR="00E74189" w:rsidRPr="00FF029E" w:rsidRDefault="00E74189" w:rsidP="00176E74">
                  <w:pPr>
                    <w:tabs>
                      <w:tab w:val="left" w:pos="426"/>
                      <w:tab w:val="left" w:pos="511"/>
                    </w:tabs>
                    <w:jc w:val="center"/>
                    <w:rPr>
                      <w:rFonts w:ascii="Times New Roman" w:hAnsi="Times New Roman" w:cs="Times New Roman"/>
                      <w:sz w:val="24"/>
                      <w:szCs w:val="24"/>
                    </w:rPr>
                  </w:pPr>
                  <w:r w:rsidRPr="00FF029E">
                    <w:rPr>
                      <w:rFonts w:ascii="Times New Roman" w:hAnsi="Times New Roman" w:cs="Times New Roman"/>
                      <w:sz w:val="24"/>
                      <w:szCs w:val="24"/>
                    </w:rPr>
                    <w:t>Keltuvas turi atitikti jam taikomus Europos Sąjungos teisės aktų saugos reikalavimus, turėti CE ženklinimą ir atitikti taikomą Europos standartą LST EN 81-40:2020 arba lygiavertį standartą.</w:t>
                  </w:r>
                </w:p>
              </w:tc>
              <w:tc>
                <w:tcPr>
                  <w:tcW w:w="3023" w:type="dxa"/>
                  <w:tcBorders>
                    <w:top w:val="single" w:sz="4" w:space="0" w:color="auto"/>
                    <w:left w:val="nil"/>
                    <w:bottom w:val="single" w:sz="4" w:space="0" w:color="auto"/>
                    <w:right w:val="single" w:sz="4" w:space="0" w:color="auto"/>
                  </w:tcBorders>
                  <w:noWrap/>
                  <w:vAlign w:val="center"/>
                </w:tcPr>
                <w:p w14:paraId="24D8EFB2" w14:textId="75726362" w:rsidR="00E74189" w:rsidRPr="00FF029E" w:rsidRDefault="00E74189" w:rsidP="00176E74">
                  <w:pPr>
                    <w:jc w:val="center"/>
                    <w:rPr>
                      <w:rFonts w:ascii="Times New Roman" w:hAnsi="Times New Roman" w:cs="Times New Roman"/>
                      <w:sz w:val="24"/>
                      <w:szCs w:val="24"/>
                    </w:rPr>
                  </w:pPr>
                  <w:r w:rsidRPr="00FF029E">
                    <w:rPr>
                      <w:rFonts w:ascii="Times New Roman" w:hAnsi="Times New Roman" w:cs="Times New Roman"/>
                      <w:sz w:val="24"/>
                      <w:szCs w:val="24"/>
                    </w:rPr>
                    <w:t xml:space="preserve">Atitinka </w:t>
                  </w:r>
                  <w:r w:rsidRPr="00176E74">
                    <w:rPr>
                      <w:rFonts w:ascii="Times New Roman" w:hAnsi="Times New Roman" w:cs="Times New Roman"/>
                      <w:color w:val="0070C0"/>
                      <w:sz w:val="24"/>
                      <w:szCs w:val="24"/>
                    </w:rPr>
                    <w:t>(taip/ne):</w:t>
                  </w:r>
                  <w:r w:rsidR="00176E74">
                    <w:rPr>
                      <w:rFonts w:ascii="Times New Roman" w:hAnsi="Times New Roman" w:cs="Times New Roman"/>
                      <w:color w:val="0070C0"/>
                      <w:sz w:val="24"/>
                      <w:szCs w:val="24"/>
                    </w:rPr>
                    <w:t>_____</w:t>
                  </w:r>
                </w:p>
                <w:p w14:paraId="45E4E807" w14:textId="77777777" w:rsidR="00176E74" w:rsidRDefault="00176E74" w:rsidP="00176E74">
                  <w:pPr>
                    <w:spacing w:line="240" w:lineRule="auto"/>
                    <w:jc w:val="center"/>
                    <w:rPr>
                      <w:rFonts w:ascii="Times New Roman" w:hAnsi="Times New Roman" w:cs="Times New Roman"/>
                      <w:sz w:val="24"/>
                      <w:szCs w:val="24"/>
                      <w:vertAlign w:val="superscript"/>
                    </w:rPr>
                  </w:pPr>
                </w:p>
                <w:p w14:paraId="6CE6C8B6" w14:textId="6B375C82" w:rsidR="00E74189" w:rsidRPr="00176E74" w:rsidRDefault="0018578F" w:rsidP="00176E74">
                  <w:pPr>
                    <w:spacing w:line="240" w:lineRule="auto"/>
                    <w:jc w:val="center"/>
                    <w:rPr>
                      <w:rFonts w:ascii="Times New Roman" w:hAnsi="Times New Roman" w:cs="Times New Roman"/>
                      <w:b/>
                      <w:bCs/>
                      <w:i/>
                      <w:iCs/>
                      <w:sz w:val="24"/>
                      <w:szCs w:val="24"/>
                      <w:lang w:eastAsia="lt-LT"/>
                    </w:rPr>
                  </w:pPr>
                  <w:r w:rsidRPr="00176E74">
                    <w:rPr>
                      <w:rFonts w:ascii="Times New Roman" w:hAnsi="Times New Roman" w:cs="Times New Roman"/>
                      <w:b/>
                      <w:bCs/>
                      <w:i/>
                      <w:iCs/>
                      <w:sz w:val="24"/>
                      <w:szCs w:val="24"/>
                    </w:rPr>
                    <w:t>Atitiktį</w:t>
                  </w:r>
                  <w:r w:rsidRPr="00176E74">
                    <w:rPr>
                      <w:rFonts w:ascii="Times New Roman" w:hAnsi="Times New Roman" w:cs="Times New Roman"/>
                      <w:b/>
                      <w:bCs/>
                      <w:i/>
                      <w:iCs/>
                      <w:sz w:val="24"/>
                      <w:szCs w:val="24"/>
                      <w:vertAlign w:val="superscript"/>
                    </w:rPr>
                    <w:t xml:space="preserve"> </w:t>
                  </w:r>
                  <w:r w:rsidRPr="00176E74">
                    <w:rPr>
                      <w:rFonts w:ascii="Times New Roman" w:hAnsi="Times New Roman" w:cs="Times New Roman"/>
                      <w:b/>
                      <w:bCs/>
                      <w:i/>
                      <w:iCs/>
                      <w:sz w:val="24"/>
                      <w:szCs w:val="24"/>
                      <w:lang w:eastAsia="lt-LT"/>
                    </w:rPr>
                    <w:t>patvirtinantys dokumentai teikiami kartu su pasiūlymu</w:t>
                  </w:r>
                </w:p>
              </w:tc>
              <w:tc>
                <w:tcPr>
                  <w:tcW w:w="5343" w:type="dxa"/>
                  <w:tcBorders>
                    <w:top w:val="single" w:sz="4" w:space="0" w:color="auto"/>
                    <w:left w:val="single" w:sz="4" w:space="0" w:color="auto"/>
                    <w:bottom w:val="single" w:sz="4" w:space="0" w:color="auto"/>
                    <w:right w:val="single" w:sz="4" w:space="0" w:color="auto"/>
                  </w:tcBorders>
                  <w:vAlign w:val="center"/>
                </w:tcPr>
                <w:p w14:paraId="0FBE0EF4" w14:textId="77777777" w:rsidR="0018578F" w:rsidRPr="00FF029E" w:rsidRDefault="0018578F" w:rsidP="00176E74">
                  <w:pPr>
                    <w:pStyle w:val="Komentarotekstas"/>
                    <w:spacing w:line="276" w:lineRule="auto"/>
                    <w:jc w:val="center"/>
                    <w:rPr>
                      <w:rFonts w:ascii="Times New Roman" w:hAnsi="Times New Roman" w:cs="Times New Roman"/>
                      <w:sz w:val="24"/>
                      <w:szCs w:val="24"/>
                    </w:rPr>
                  </w:pPr>
                  <w:r w:rsidRPr="00FF029E">
                    <w:rPr>
                      <w:rFonts w:ascii="Times New Roman" w:hAnsi="Times New Roman" w:cs="Times New Roman"/>
                      <w:sz w:val="24"/>
                      <w:szCs w:val="24"/>
                    </w:rPr>
                    <w:t xml:space="preserve">Pateikto dokumento pavadinimas ________ ir psl. Nr. ______ </w:t>
                  </w:r>
                  <w:r w:rsidRPr="00FF029E">
                    <w:rPr>
                      <w:rFonts w:ascii="Times New Roman" w:hAnsi="Times New Roman" w:cs="Times New Roman"/>
                      <w:color w:val="0070C0"/>
                      <w:sz w:val="24"/>
                      <w:szCs w:val="24"/>
                    </w:rPr>
                    <w:t>(įrašyti)</w:t>
                  </w:r>
                </w:p>
                <w:p w14:paraId="538F7106" w14:textId="77777777" w:rsidR="00E74189" w:rsidRPr="00FF029E" w:rsidRDefault="00E74189" w:rsidP="00176E74">
                  <w:pPr>
                    <w:jc w:val="center"/>
                    <w:rPr>
                      <w:rFonts w:ascii="Times New Roman" w:hAnsi="Times New Roman" w:cs="Times New Roman"/>
                      <w:sz w:val="24"/>
                      <w:szCs w:val="24"/>
                    </w:rPr>
                  </w:pPr>
                </w:p>
              </w:tc>
            </w:tr>
            <w:tr w:rsidR="00E74189" w:rsidRPr="00FF029E" w14:paraId="110B4CC0" w14:textId="40EFCBD2" w:rsidTr="006B502D">
              <w:trPr>
                <w:trHeight w:val="288"/>
              </w:trPr>
              <w:tc>
                <w:tcPr>
                  <w:tcW w:w="3016" w:type="dxa"/>
                  <w:tcBorders>
                    <w:top w:val="single" w:sz="4" w:space="0" w:color="auto"/>
                    <w:left w:val="single" w:sz="4" w:space="0" w:color="auto"/>
                    <w:bottom w:val="nil"/>
                    <w:right w:val="single" w:sz="4" w:space="0" w:color="auto"/>
                  </w:tcBorders>
                  <w:noWrap/>
                  <w:vAlign w:val="center"/>
                </w:tcPr>
                <w:p w14:paraId="08A56388" w14:textId="400D08BE"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1.13. Garantija</w:t>
                  </w:r>
                </w:p>
              </w:tc>
              <w:tc>
                <w:tcPr>
                  <w:tcW w:w="2979" w:type="dxa"/>
                  <w:tcBorders>
                    <w:top w:val="single" w:sz="4" w:space="0" w:color="auto"/>
                    <w:left w:val="nil"/>
                    <w:bottom w:val="nil"/>
                    <w:right w:val="single" w:sz="4" w:space="0" w:color="auto"/>
                  </w:tcBorders>
                  <w:noWrap/>
                  <w:vAlign w:val="center"/>
                </w:tcPr>
                <w:p w14:paraId="4BE81480" w14:textId="2A7CA1A4" w:rsidR="00E74189" w:rsidRPr="00FF029E" w:rsidRDefault="00E74189" w:rsidP="00176E74">
                  <w:pPr>
                    <w:spacing w:line="240" w:lineRule="auto"/>
                    <w:jc w:val="center"/>
                    <w:rPr>
                      <w:rFonts w:ascii="Times New Roman" w:hAnsi="Times New Roman" w:cs="Times New Roman"/>
                      <w:sz w:val="24"/>
                      <w:szCs w:val="24"/>
                    </w:rPr>
                  </w:pPr>
                  <w:r w:rsidRPr="00FF029E">
                    <w:rPr>
                      <w:rFonts w:ascii="Times New Roman" w:hAnsi="Times New Roman" w:cs="Times New Roman"/>
                      <w:sz w:val="24"/>
                      <w:szCs w:val="24"/>
                    </w:rPr>
                    <w:t>Ne trumpesnė  kaip 24 mėn.</w:t>
                  </w:r>
                </w:p>
              </w:tc>
              <w:tc>
                <w:tcPr>
                  <w:tcW w:w="3023" w:type="dxa"/>
                  <w:tcBorders>
                    <w:top w:val="single" w:sz="4" w:space="0" w:color="auto"/>
                    <w:left w:val="nil"/>
                    <w:bottom w:val="nil"/>
                    <w:right w:val="single" w:sz="4" w:space="0" w:color="auto"/>
                  </w:tcBorders>
                  <w:noWrap/>
                  <w:vAlign w:val="center"/>
                </w:tcPr>
                <w:p w14:paraId="21673FE7" w14:textId="3FC94F46" w:rsidR="00E74189" w:rsidRPr="00FF029E" w:rsidRDefault="00E74189" w:rsidP="00176E74">
                  <w:pPr>
                    <w:spacing w:line="240" w:lineRule="auto"/>
                    <w:jc w:val="center"/>
                    <w:rPr>
                      <w:rFonts w:ascii="Times New Roman" w:hAnsi="Times New Roman" w:cs="Times New Roman"/>
                      <w:bCs/>
                      <w:sz w:val="24"/>
                      <w:szCs w:val="24"/>
                      <w:lang w:eastAsia="lt-LT"/>
                    </w:rPr>
                  </w:pPr>
                  <w:r w:rsidRPr="00FF029E">
                    <w:rPr>
                      <w:rFonts w:ascii="Times New Roman" w:hAnsi="Times New Roman" w:cs="Times New Roman"/>
                      <w:sz w:val="24"/>
                      <w:szCs w:val="24"/>
                    </w:rPr>
                    <w:t xml:space="preserve">Garantija </w:t>
                  </w:r>
                  <w:r w:rsidR="004A2C14" w:rsidRPr="004A2C14">
                    <w:rPr>
                      <w:rFonts w:ascii="Times New Roman" w:hAnsi="Times New Roman" w:cs="Times New Roman"/>
                      <w:color w:val="0070C0"/>
                      <w:sz w:val="24"/>
                      <w:szCs w:val="24"/>
                    </w:rPr>
                    <w:t>(įrašyti konkrečią reikšmę)</w:t>
                  </w:r>
                  <w:r w:rsidR="00176E74">
                    <w:rPr>
                      <w:rFonts w:ascii="Times New Roman" w:hAnsi="Times New Roman" w:cs="Times New Roman"/>
                      <w:color w:val="0070C0"/>
                      <w:sz w:val="24"/>
                      <w:szCs w:val="24"/>
                    </w:rPr>
                    <w:t>______</w:t>
                  </w:r>
                  <w:r w:rsidRPr="004A2C14">
                    <w:rPr>
                      <w:rFonts w:ascii="Times New Roman" w:hAnsi="Times New Roman" w:cs="Times New Roman"/>
                      <w:color w:val="0070C0"/>
                      <w:sz w:val="24"/>
                      <w:szCs w:val="24"/>
                    </w:rPr>
                    <w:t>mėn.</w:t>
                  </w:r>
                </w:p>
              </w:tc>
              <w:tc>
                <w:tcPr>
                  <w:tcW w:w="5343" w:type="dxa"/>
                  <w:tcBorders>
                    <w:top w:val="single" w:sz="4" w:space="0" w:color="auto"/>
                    <w:left w:val="single" w:sz="4" w:space="0" w:color="auto"/>
                    <w:bottom w:val="nil"/>
                    <w:right w:val="single" w:sz="4" w:space="0" w:color="auto"/>
                  </w:tcBorders>
                  <w:vAlign w:val="center"/>
                </w:tcPr>
                <w:p w14:paraId="4A6B0C8F" w14:textId="4176EC22" w:rsidR="00E74189" w:rsidRPr="00FF029E" w:rsidRDefault="006B502D" w:rsidP="00176E74">
                  <w:pPr>
                    <w:spacing w:line="240" w:lineRule="auto"/>
                    <w:jc w:val="center"/>
                    <w:rPr>
                      <w:rFonts w:ascii="Times New Roman" w:hAnsi="Times New Roman" w:cs="Times New Roman"/>
                      <w:sz w:val="24"/>
                      <w:szCs w:val="24"/>
                    </w:rPr>
                  </w:pPr>
                  <w:r w:rsidRPr="006B502D">
                    <w:rPr>
                      <w:rFonts w:ascii="Times New Roman" w:hAnsi="Times New Roman" w:cs="Times New Roman"/>
                      <w:i/>
                      <w:iCs/>
                      <w:sz w:val="24"/>
                      <w:szCs w:val="24"/>
                    </w:rPr>
                    <w:t>Atitiktį patvirtinančių dokumentų dėl garantijos pateikti kartu su pasiūlymu nereikia. Atitiktis tikrinama sutarties vykdymo metu.</w:t>
                  </w:r>
                </w:p>
              </w:tc>
            </w:tr>
          </w:tbl>
          <w:p w14:paraId="5E6301BC" w14:textId="3C9FCDE9" w:rsidR="001A3F13" w:rsidRPr="00FF029E" w:rsidRDefault="001A3F13" w:rsidP="008D1186">
            <w:pPr>
              <w:tabs>
                <w:tab w:val="left" w:pos="851"/>
              </w:tabs>
              <w:spacing w:before="60" w:after="60"/>
              <w:jc w:val="both"/>
              <w:rPr>
                <w:rFonts w:ascii="Times New Roman" w:eastAsia="Times New Roman" w:hAnsi="Times New Roman" w:cs="Times New Roman"/>
                <w:sz w:val="24"/>
                <w:szCs w:val="24"/>
              </w:rPr>
            </w:pPr>
          </w:p>
        </w:tc>
      </w:tr>
      <w:tr w:rsidR="00B64368" w:rsidRPr="00FF029E" w14:paraId="132AA3D1" w14:textId="77777777" w:rsidTr="003C03BC">
        <w:tc>
          <w:tcPr>
            <w:tcW w:w="550" w:type="dxa"/>
          </w:tcPr>
          <w:p w14:paraId="2CAC2AD2" w14:textId="334D4972" w:rsidR="00B64368" w:rsidRPr="00FF029E" w:rsidRDefault="003C03BC" w:rsidP="6863B8E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9</w:t>
            </w:r>
            <w:r w:rsidR="00FE3836" w:rsidRPr="00FF029E">
              <w:rPr>
                <w:rFonts w:ascii="Times New Roman" w:eastAsia="Times New Roman" w:hAnsi="Times New Roman" w:cs="Times New Roman"/>
                <w:b/>
                <w:bCs/>
                <w:sz w:val="24"/>
                <w:szCs w:val="24"/>
              </w:rPr>
              <w:t>.</w:t>
            </w:r>
          </w:p>
        </w:tc>
        <w:tc>
          <w:tcPr>
            <w:tcW w:w="2989" w:type="dxa"/>
          </w:tcPr>
          <w:p w14:paraId="63F37A93" w14:textId="77777777" w:rsidR="00B64368" w:rsidRPr="00FF029E" w:rsidRDefault="00B64368"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Žalieji reikalavimai</w:t>
            </w:r>
          </w:p>
        </w:tc>
        <w:tc>
          <w:tcPr>
            <w:tcW w:w="11624" w:type="dxa"/>
            <w:gridSpan w:val="2"/>
          </w:tcPr>
          <w:p w14:paraId="5435131A" w14:textId="3C51B327" w:rsidR="00B64368" w:rsidRPr="00530D21" w:rsidRDefault="00BA3267" w:rsidP="000B2A29">
            <w:pPr>
              <w:jc w:val="both"/>
              <w:rPr>
                <w:rFonts w:ascii="Times New Roman" w:hAnsi="Times New Roman" w:cs="Times New Roman"/>
                <w:color w:val="000000" w:themeColor="text1"/>
                <w:sz w:val="24"/>
                <w:szCs w:val="24"/>
              </w:rPr>
            </w:pPr>
            <w:r w:rsidRPr="000F5601">
              <w:rPr>
                <w:rFonts w:ascii="Times New Roman" w:hAnsi="Times New Roman" w:cs="Times New Roman"/>
                <w:color w:val="000000" w:themeColor="text1"/>
                <w:sz w:val="24"/>
                <w:szCs w:val="24"/>
              </w:rPr>
              <w:t xml:space="preserve">Aplinkos apsaugos kriterijai Prekėms </w:t>
            </w:r>
            <w:r>
              <w:rPr>
                <w:rFonts w:ascii="Times New Roman" w:hAnsi="Times New Roman" w:cs="Times New Roman"/>
                <w:color w:val="000000" w:themeColor="text1"/>
                <w:sz w:val="24"/>
                <w:szCs w:val="24"/>
              </w:rPr>
              <w:t xml:space="preserve">ir su Prekėmis susijusioms paslaugoms </w:t>
            </w:r>
            <w:r w:rsidRPr="000F5601">
              <w:rPr>
                <w:rFonts w:ascii="Times New Roman" w:hAnsi="Times New Roman" w:cs="Times New Roman"/>
                <w:color w:val="000000" w:themeColor="text1"/>
                <w:sz w:val="24"/>
                <w:szCs w:val="24"/>
              </w:rPr>
              <w:t>nustatomi vadovaujantis Aplinkos apsaugos kriterijų taikymo, vykdant žaliuosius pirkimus, tvarkos aprašo, patvirtinto Lietuvos Respublikos aplinkos ministro 2011  m. birželio 28 d. įsakymu Nr. D1-508 „</w:t>
            </w:r>
            <w:r w:rsidRPr="000F5601">
              <w:rPr>
                <w:rFonts w:ascii="Times New Roman" w:hAnsi="Times New Roman" w:cs="Times New Roman"/>
                <w:i/>
                <w:iCs/>
                <w:color w:val="000000" w:themeColor="text1"/>
                <w:sz w:val="24"/>
                <w:szCs w:val="24"/>
              </w:rPr>
              <w:t>Dėl Aplinkos apsaugos kriterijų taikymo, vykdant žaliuosius pirkimus, tvarkos aprašo patvirtinimo</w:t>
            </w:r>
            <w:r w:rsidRPr="000F5601">
              <w:rPr>
                <w:rFonts w:ascii="Times New Roman" w:hAnsi="Times New Roman" w:cs="Times New Roman"/>
                <w:color w:val="000000" w:themeColor="text1"/>
                <w:sz w:val="24"/>
                <w:szCs w:val="24"/>
              </w:rPr>
              <w:t xml:space="preserve">“ (toliau – Tvarkos aprašas) </w:t>
            </w:r>
            <w:r w:rsidRPr="00202BD2">
              <w:rPr>
                <w:rFonts w:ascii="Times New Roman" w:hAnsi="Times New Roman" w:cs="Times New Roman"/>
                <w:color w:val="000000" w:themeColor="text1"/>
                <w:sz w:val="24"/>
                <w:szCs w:val="24"/>
              </w:rPr>
              <w:t>4.4.4.</w:t>
            </w:r>
            <w:r w:rsidR="00202BD2">
              <w:rPr>
                <w:rFonts w:ascii="Times New Roman" w:hAnsi="Times New Roman" w:cs="Times New Roman"/>
                <w:color w:val="000000" w:themeColor="text1"/>
                <w:sz w:val="24"/>
                <w:szCs w:val="24"/>
              </w:rPr>
              <w:t>1</w:t>
            </w:r>
            <w:r w:rsidRPr="000F5601">
              <w:rPr>
                <w:rFonts w:ascii="Times New Roman" w:hAnsi="Times New Roman" w:cs="Times New Roman"/>
                <w:color w:val="000000" w:themeColor="text1"/>
                <w:sz w:val="24"/>
                <w:szCs w:val="24"/>
              </w:rPr>
              <w:t xml:space="preserve"> papunkč</w:t>
            </w:r>
            <w:r w:rsidR="00530D21">
              <w:rPr>
                <w:rFonts w:ascii="Times New Roman" w:hAnsi="Times New Roman" w:cs="Times New Roman"/>
                <w:color w:val="000000" w:themeColor="text1"/>
                <w:sz w:val="24"/>
                <w:szCs w:val="24"/>
              </w:rPr>
              <w:t>iu</w:t>
            </w:r>
            <w:r w:rsidRPr="000F5601">
              <w:rPr>
                <w:rFonts w:ascii="Times New Roman" w:hAnsi="Times New Roman" w:cs="Times New Roman"/>
                <w:color w:val="000000" w:themeColor="text1"/>
                <w:sz w:val="24"/>
                <w:szCs w:val="24"/>
              </w:rPr>
              <w:t>: </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 xml:space="preserve">Tiekėjas privalo Prekes atvežti </w:t>
            </w:r>
            <w:r w:rsidR="00530D21">
              <w:rPr>
                <w:rFonts w:ascii="Times New Roman" w:hAnsi="Times New Roman" w:cs="Times New Roman"/>
                <w:color w:val="000000" w:themeColor="text1"/>
                <w:sz w:val="24"/>
                <w:szCs w:val="24"/>
              </w:rPr>
              <w:t xml:space="preserve">Perkančiajai organizacijai </w:t>
            </w:r>
            <w:r w:rsidR="00530D21" w:rsidRPr="00530D21">
              <w:rPr>
                <w:rFonts w:ascii="Times New Roman" w:hAnsi="Times New Roman" w:cs="Times New Roman"/>
                <w:color w:val="000000" w:themeColor="text1"/>
                <w:sz w:val="24"/>
                <w:szCs w:val="24"/>
              </w:rPr>
              <w:t>ne kelių eismo piko</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valandomis: pirmadieniais–ketvirtadieniais nuo 9.00 val. iki 11.00 val.</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ir nuo 13.00 val. iki 16.00 val., penktadieniais – nuo 13.00 iki</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15.00 val., ir trumpiausiais galimais maršrutais. Prekių pristatymo</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 xml:space="preserve">laikai turi būti įrašyti Prekių perdavimo–priėmimo akte. </w:t>
            </w:r>
            <w:r w:rsidR="00530D21">
              <w:rPr>
                <w:rFonts w:ascii="Times New Roman" w:hAnsi="Times New Roman" w:cs="Times New Roman"/>
                <w:color w:val="000000" w:themeColor="text1"/>
                <w:sz w:val="24"/>
                <w:szCs w:val="24"/>
              </w:rPr>
              <w:t xml:space="preserve">Perkančioji organizacija </w:t>
            </w:r>
            <w:r w:rsidR="00530D21" w:rsidRPr="00530D21">
              <w:rPr>
                <w:rFonts w:ascii="Times New Roman" w:hAnsi="Times New Roman" w:cs="Times New Roman"/>
                <w:color w:val="000000" w:themeColor="text1"/>
                <w:sz w:val="24"/>
                <w:szCs w:val="24"/>
              </w:rPr>
              <w:t>turi</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teisę Sutarties vykdymo metu pareikalauti trumpiausio galimo</w:t>
            </w:r>
            <w:r w:rsidR="00530D21">
              <w:rPr>
                <w:rFonts w:ascii="Times New Roman" w:hAnsi="Times New Roman" w:cs="Times New Roman"/>
                <w:color w:val="000000" w:themeColor="text1"/>
                <w:sz w:val="24"/>
                <w:szCs w:val="24"/>
              </w:rPr>
              <w:t xml:space="preserve"> </w:t>
            </w:r>
            <w:r w:rsidR="00530D21" w:rsidRPr="00530D21">
              <w:rPr>
                <w:rFonts w:ascii="Times New Roman" w:hAnsi="Times New Roman" w:cs="Times New Roman"/>
                <w:color w:val="000000" w:themeColor="text1"/>
                <w:sz w:val="24"/>
                <w:szCs w:val="24"/>
              </w:rPr>
              <w:t>maršruto pasirinkimą įrodančių dokumentų.</w:t>
            </w:r>
          </w:p>
        </w:tc>
      </w:tr>
      <w:tr w:rsidR="001B357B" w:rsidRPr="00FF029E" w14:paraId="7FE176F6" w14:textId="77777777" w:rsidTr="003C03BC">
        <w:tc>
          <w:tcPr>
            <w:tcW w:w="550" w:type="dxa"/>
          </w:tcPr>
          <w:p w14:paraId="07F8EEAE" w14:textId="0157F8A8" w:rsidR="001B357B" w:rsidRPr="00FF029E" w:rsidRDefault="001B357B" w:rsidP="6863B8E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521164">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w:t>
            </w:r>
          </w:p>
        </w:tc>
        <w:tc>
          <w:tcPr>
            <w:tcW w:w="2989" w:type="dxa"/>
          </w:tcPr>
          <w:p w14:paraId="73E94513" w14:textId="171F884D" w:rsidR="001B357B" w:rsidRPr="00FF029E" w:rsidRDefault="001B357B" w:rsidP="6863B8E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Socialinis kriterijus</w:t>
            </w:r>
          </w:p>
        </w:tc>
        <w:tc>
          <w:tcPr>
            <w:tcW w:w="11624" w:type="dxa"/>
            <w:gridSpan w:val="2"/>
          </w:tcPr>
          <w:p w14:paraId="570BEF20" w14:textId="37969749" w:rsidR="001B357B" w:rsidRPr="00E425A5" w:rsidRDefault="001B357B" w:rsidP="001B357B">
            <w:pPr>
              <w:jc w:val="both"/>
              <w:rPr>
                <w:rFonts w:ascii="Times New Roman" w:hAnsi="Times New Roman" w:cs="Times New Roman"/>
                <w:color w:val="000000" w:themeColor="text1"/>
                <w:sz w:val="24"/>
                <w:szCs w:val="24"/>
              </w:rPr>
            </w:pPr>
            <w:r w:rsidRPr="00E425A5">
              <w:rPr>
                <w:rFonts w:ascii="Times New Roman" w:hAnsi="Times New Roman" w:cs="Times New Roman"/>
                <w:color w:val="000000" w:themeColor="text1"/>
                <w:sz w:val="24"/>
                <w:szCs w:val="24"/>
              </w:rPr>
              <w:t>Prekės turi atitikti prieinamumo visiems naudotojams reikalavimus bei universalaus dizaino principus (nepriklausomai nuo patalpos ar erdvės paskirties – aplinkos prieinamumas žmonėms su judėjimo negalia turi būti paprastas, patikimas ir patogus, įrenginiai turi būti lengvai atpažįstami, aiški informacija, paprasta valdymo įranga), mažinti socialinę atskirtį.</w:t>
            </w:r>
          </w:p>
        </w:tc>
      </w:tr>
      <w:tr w:rsidR="00C87BAF" w:rsidRPr="00FF029E" w14:paraId="6B92AD9E" w14:textId="77777777" w:rsidTr="003C03BC">
        <w:tc>
          <w:tcPr>
            <w:tcW w:w="550" w:type="dxa"/>
          </w:tcPr>
          <w:p w14:paraId="4E06017F" w14:textId="1FC53677" w:rsidR="00C87BAF" w:rsidRPr="00FF029E" w:rsidRDefault="00FE3836"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1</w:t>
            </w:r>
            <w:r w:rsidR="00521164">
              <w:rPr>
                <w:rFonts w:ascii="Times New Roman" w:eastAsia="Times New Roman" w:hAnsi="Times New Roman" w:cs="Times New Roman"/>
                <w:b/>
                <w:bCs/>
                <w:sz w:val="24"/>
                <w:szCs w:val="24"/>
              </w:rPr>
              <w:t>1</w:t>
            </w:r>
            <w:r w:rsidRPr="00FF029E">
              <w:rPr>
                <w:rFonts w:ascii="Times New Roman" w:eastAsia="Times New Roman" w:hAnsi="Times New Roman" w:cs="Times New Roman"/>
                <w:b/>
                <w:bCs/>
                <w:sz w:val="24"/>
                <w:szCs w:val="24"/>
              </w:rPr>
              <w:t>.</w:t>
            </w:r>
          </w:p>
        </w:tc>
        <w:tc>
          <w:tcPr>
            <w:tcW w:w="2989" w:type="dxa"/>
          </w:tcPr>
          <w:p w14:paraId="57744DE3" w14:textId="77777777" w:rsidR="00C87BAF" w:rsidRPr="00FF029E" w:rsidRDefault="00C87BAF" w:rsidP="6863B8ED">
            <w:pPr>
              <w:rPr>
                <w:rFonts w:ascii="Times New Roman" w:eastAsia="Times New Roman" w:hAnsi="Times New Roman" w:cs="Times New Roman"/>
                <w:b/>
                <w:bCs/>
                <w:sz w:val="24"/>
                <w:szCs w:val="24"/>
              </w:rPr>
            </w:pPr>
            <w:r w:rsidRPr="00FF029E">
              <w:rPr>
                <w:rFonts w:ascii="Times New Roman" w:eastAsia="Times New Roman" w:hAnsi="Times New Roman" w:cs="Times New Roman"/>
                <w:b/>
                <w:bCs/>
                <w:sz w:val="24"/>
                <w:szCs w:val="24"/>
              </w:rPr>
              <w:t>Priedai</w:t>
            </w:r>
          </w:p>
        </w:tc>
        <w:tc>
          <w:tcPr>
            <w:tcW w:w="11624" w:type="dxa"/>
            <w:gridSpan w:val="2"/>
          </w:tcPr>
          <w:p w14:paraId="23DCE039" w14:textId="1D9B6F3D" w:rsidR="00C53937" w:rsidRPr="00FF029E" w:rsidRDefault="003455E3" w:rsidP="6863B8ED">
            <w:pPr>
              <w:tabs>
                <w:tab w:val="left" w:pos="426"/>
              </w:tabs>
              <w:rPr>
                <w:rFonts w:ascii="Times New Roman" w:eastAsia="Times New Roman" w:hAnsi="Times New Roman" w:cs="Times New Roman"/>
                <w:sz w:val="24"/>
                <w:szCs w:val="24"/>
              </w:rPr>
            </w:pPr>
            <w:r w:rsidRPr="00FF029E">
              <w:rPr>
                <w:rFonts w:ascii="Times New Roman" w:eastAsia="Times New Roman" w:hAnsi="Times New Roman" w:cs="Times New Roman"/>
                <w:sz w:val="24"/>
                <w:szCs w:val="24"/>
              </w:rPr>
              <w:t>Laiptų nuotraukos.</w:t>
            </w:r>
          </w:p>
        </w:tc>
      </w:tr>
    </w:tbl>
    <w:p w14:paraId="3A854E32" w14:textId="77777777" w:rsidR="00C944EF" w:rsidRPr="00FF029E" w:rsidRDefault="00C944EF" w:rsidP="6863B8ED">
      <w:pPr>
        <w:rPr>
          <w:rFonts w:ascii="Times New Roman" w:eastAsia="Times New Roman" w:hAnsi="Times New Roman" w:cs="Times New Roman"/>
          <w:sz w:val="24"/>
          <w:szCs w:val="24"/>
        </w:rPr>
      </w:pPr>
    </w:p>
    <w:p w14:paraId="751B681A" w14:textId="480DA467" w:rsidR="002A7375" w:rsidRPr="00FF029E" w:rsidRDefault="009702D7" w:rsidP="6863B8ED">
      <w:pPr>
        <w:rPr>
          <w:rFonts w:ascii="Times New Roman" w:eastAsia="Times New Roman" w:hAnsi="Times New Roman" w:cs="Times New Roman"/>
          <w:sz w:val="24"/>
          <w:szCs w:val="24"/>
        </w:rPr>
      </w:pPr>
      <w:r w:rsidRPr="00FF029E">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33D2AC6" wp14:editId="0DF77D54">
            <wp:simplePos x="0" y="0"/>
            <wp:positionH relativeFrom="column">
              <wp:posOffset>-214630</wp:posOffset>
            </wp:positionH>
            <wp:positionV relativeFrom="paragraph">
              <wp:posOffset>278765</wp:posOffset>
            </wp:positionV>
            <wp:extent cx="3314700" cy="2854960"/>
            <wp:effectExtent l="1270" t="0" r="1270" b="1270"/>
            <wp:wrapNone/>
            <wp:docPr id="79744449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314700" cy="2854960"/>
                    </a:xfrm>
                    <a:prstGeom prst="rect">
                      <a:avLst/>
                    </a:prstGeom>
                    <a:noFill/>
                    <a:ln>
                      <a:noFill/>
                    </a:ln>
                  </pic:spPr>
                </pic:pic>
              </a:graphicData>
            </a:graphic>
          </wp:anchor>
        </w:drawing>
      </w:r>
      <w:r w:rsidRPr="00FF029E">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69DFAF84" wp14:editId="29DFE8EC">
            <wp:simplePos x="0" y="0"/>
            <wp:positionH relativeFrom="column">
              <wp:posOffset>3139440</wp:posOffset>
            </wp:positionH>
            <wp:positionV relativeFrom="paragraph">
              <wp:posOffset>328295</wp:posOffset>
            </wp:positionV>
            <wp:extent cx="3297555" cy="2696845"/>
            <wp:effectExtent l="0" t="4445" r="0" b="0"/>
            <wp:wrapNone/>
            <wp:docPr id="131804884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297555" cy="2696845"/>
                    </a:xfrm>
                    <a:prstGeom prst="rect">
                      <a:avLst/>
                    </a:prstGeom>
                    <a:noFill/>
                    <a:ln>
                      <a:noFill/>
                    </a:ln>
                  </pic:spPr>
                </pic:pic>
              </a:graphicData>
            </a:graphic>
          </wp:anchor>
        </w:drawing>
      </w:r>
      <w:r w:rsidRPr="00FF029E">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6CA8C112" wp14:editId="4E68E9D8">
            <wp:simplePos x="0" y="0"/>
            <wp:positionH relativeFrom="column">
              <wp:posOffset>6586220</wp:posOffset>
            </wp:positionH>
            <wp:positionV relativeFrom="paragraph">
              <wp:posOffset>259715</wp:posOffset>
            </wp:positionV>
            <wp:extent cx="3282315" cy="2789555"/>
            <wp:effectExtent l="0" t="1270" r="0" b="0"/>
            <wp:wrapNone/>
            <wp:docPr id="1253055236"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282315" cy="2789555"/>
                    </a:xfrm>
                    <a:prstGeom prst="rect">
                      <a:avLst/>
                    </a:prstGeom>
                    <a:noFill/>
                    <a:ln>
                      <a:noFill/>
                    </a:ln>
                  </pic:spPr>
                </pic:pic>
              </a:graphicData>
            </a:graphic>
          </wp:anchor>
        </w:drawing>
      </w:r>
    </w:p>
    <w:sectPr w:rsidR="002A7375" w:rsidRPr="00FF029E" w:rsidSect="00E74189">
      <w:headerReference w:type="default" r:id="rId14"/>
      <w:pgSz w:w="16838" w:h="11906" w:orient="landscape" w:code="9"/>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C046" w14:textId="77777777" w:rsidR="000B41C3" w:rsidRPr="00E2226F" w:rsidRDefault="000B41C3" w:rsidP="00DD3A79">
      <w:pPr>
        <w:spacing w:line="240" w:lineRule="auto"/>
      </w:pPr>
      <w:r w:rsidRPr="00E2226F">
        <w:separator/>
      </w:r>
    </w:p>
  </w:endnote>
  <w:endnote w:type="continuationSeparator" w:id="0">
    <w:p w14:paraId="6A38075B" w14:textId="77777777" w:rsidR="000B41C3" w:rsidRPr="00E2226F" w:rsidRDefault="000B41C3" w:rsidP="00DD3A79">
      <w:pPr>
        <w:spacing w:line="240" w:lineRule="auto"/>
      </w:pPr>
      <w:r w:rsidRPr="00E22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EC138" w14:textId="77777777" w:rsidR="000B41C3" w:rsidRPr="00E2226F" w:rsidRDefault="000B41C3" w:rsidP="00DD3A79">
      <w:pPr>
        <w:spacing w:line="240" w:lineRule="auto"/>
      </w:pPr>
      <w:r w:rsidRPr="00E2226F">
        <w:separator/>
      </w:r>
    </w:p>
  </w:footnote>
  <w:footnote w:type="continuationSeparator" w:id="0">
    <w:p w14:paraId="641465F1" w14:textId="77777777" w:rsidR="000B41C3" w:rsidRPr="00E2226F" w:rsidRDefault="000B41C3" w:rsidP="00DD3A79">
      <w:pPr>
        <w:spacing w:line="240" w:lineRule="auto"/>
      </w:pPr>
      <w:r w:rsidRPr="00E222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sz w:val="24"/>
        <w:szCs w:val="24"/>
      </w:rPr>
      <w:id w:val="673924340"/>
      <w:docPartObj>
        <w:docPartGallery w:val="Page Numbers (Top of Page)"/>
        <w:docPartUnique/>
      </w:docPartObj>
    </w:sdtPr>
    <w:sdtEndPr/>
    <w:sdtContent>
      <w:p w14:paraId="3E6ECC8B" w14:textId="77777777" w:rsidR="00DD3A79" w:rsidRPr="00E2226F" w:rsidRDefault="00DD3A79" w:rsidP="00B76466">
        <w:pPr>
          <w:pStyle w:val="Antrats"/>
          <w:jc w:val="right"/>
          <w:rPr>
            <w:rFonts w:cs="Tahoma"/>
          </w:rPr>
        </w:pPr>
        <w:r w:rsidRPr="00E2226F">
          <w:rPr>
            <w:rFonts w:ascii="Times New Roman" w:eastAsia="Times New Roman" w:hAnsi="Times New Roman" w:cs="Times New Roman"/>
            <w:sz w:val="24"/>
            <w:szCs w:val="24"/>
          </w:rPr>
          <w:fldChar w:fldCharType="begin"/>
        </w:r>
        <w:r w:rsidRPr="00E2226F">
          <w:rPr>
            <w:rFonts w:ascii="Times New Roman" w:eastAsia="Times New Roman" w:hAnsi="Times New Roman" w:cs="Times New Roman"/>
            <w:sz w:val="24"/>
            <w:szCs w:val="24"/>
          </w:rPr>
          <w:instrText xml:space="preserve"> PAGE </w:instrText>
        </w:r>
        <w:r w:rsidRPr="00E2226F">
          <w:rPr>
            <w:rFonts w:ascii="Times New Roman" w:eastAsia="Times New Roman" w:hAnsi="Times New Roman" w:cs="Times New Roman"/>
            <w:sz w:val="24"/>
            <w:szCs w:val="24"/>
          </w:rPr>
          <w:fldChar w:fldCharType="separate"/>
        </w:r>
        <w:r w:rsidR="6863B8ED" w:rsidRPr="00E2226F">
          <w:rPr>
            <w:rFonts w:cs="Tahoma"/>
          </w:rPr>
          <w:t>3</w:t>
        </w:r>
        <w:r w:rsidRPr="00E2226F">
          <w:rPr>
            <w:rFonts w:ascii="Times New Roman" w:eastAsia="Times New Roman" w:hAnsi="Times New Roman" w:cs="Times New Roman"/>
            <w:sz w:val="24"/>
            <w:szCs w:val="24"/>
          </w:rPr>
          <w:fldChar w:fldCharType="end"/>
        </w:r>
        <w:r w:rsidR="6863B8ED" w:rsidRPr="00E2226F">
          <w:rPr>
            <w:rFonts w:ascii="Times New Roman" w:eastAsia="Times New Roman" w:hAnsi="Times New Roman" w:cs="Times New Roman"/>
            <w:sz w:val="24"/>
            <w:szCs w:val="24"/>
          </w:rPr>
          <w:t>-</w:t>
        </w:r>
        <w:r w:rsidRPr="00E2226F">
          <w:rPr>
            <w:rFonts w:ascii="Times New Roman" w:eastAsia="Times New Roman" w:hAnsi="Times New Roman" w:cs="Times New Roman"/>
            <w:sz w:val="24"/>
            <w:szCs w:val="24"/>
          </w:rPr>
          <w:fldChar w:fldCharType="begin"/>
        </w:r>
        <w:r w:rsidRPr="00E2226F">
          <w:rPr>
            <w:rFonts w:ascii="Times New Roman" w:eastAsia="Times New Roman" w:hAnsi="Times New Roman" w:cs="Times New Roman"/>
            <w:sz w:val="24"/>
            <w:szCs w:val="24"/>
          </w:rPr>
          <w:instrText xml:space="preserve"> NUMPAGES  </w:instrText>
        </w:r>
        <w:r w:rsidRPr="00E2226F">
          <w:rPr>
            <w:rFonts w:ascii="Times New Roman" w:eastAsia="Times New Roman" w:hAnsi="Times New Roman" w:cs="Times New Roman"/>
            <w:sz w:val="24"/>
            <w:szCs w:val="24"/>
          </w:rPr>
          <w:fldChar w:fldCharType="separate"/>
        </w:r>
        <w:r w:rsidR="6863B8ED" w:rsidRPr="00E2226F">
          <w:rPr>
            <w:rFonts w:cs="Tahoma"/>
          </w:rPr>
          <w:t>3</w:t>
        </w:r>
        <w:r w:rsidRPr="00E2226F">
          <w:rPr>
            <w:rFonts w:ascii="Times New Roman" w:eastAsia="Times New Roman" w:hAnsi="Times New Roman" w:cs="Times New Roman"/>
            <w:sz w:val="24"/>
            <w:szCs w:val="24"/>
          </w:rPr>
          <w:fldChar w:fldCharType="end"/>
        </w:r>
      </w:p>
    </w:sdtContent>
  </w:sdt>
  <w:p w14:paraId="3BA9C158" w14:textId="77777777" w:rsidR="00DD3A79" w:rsidRPr="00E2226F" w:rsidRDefault="00DD3A79">
    <w:pPr>
      <w:pStyle w:val="Antrats"/>
      <w:rPr>
        <w:rFonts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4A8CD4E"/>
    <w:lvl w:ilvl="0">
      <w:start w:val="1"/>
      <w:numFmt w:val="bullet"/>
      <w:pStyle w:val="Antrat9"/>
      <w:lvlText w:val=""/>
      <w:lvlJc w:val="left"/>
      <w:pPr>
        <w:tabs>
          <w:tab w:val="num" w:pos="360"/>
        </w:tabs>
        <w:ind w:left="360" w:hanging="360"/>
      </w:pPr>
      <w:rPr>
        <w:rFonts w:ascii="Symbol" w:hAnsi="Symbol" w:hint="default"/>
      </w:rPr>
    </w:lvl>
  </w:abstractNum>
  <w:abstractNum w:abstractNumId="1" w15:restartNumberingAfterBreak="0">
    <w:nsid w:val="00000007"/>
    <w:multiLevelType w:val="multilevel"/>
    <w:tmpl w:val="BDB081D6"/>
    <w:name w:val="WWNum7"/>
    <w:lvl w:ilvl="0">
      <w:start w:val="5"/>
      <w:numFmt w:val="decimal"/>
      <w:lvlText w:val="%1."/>
      <w:lvlJc w:val="left"/>
      <w:pPr>
        <w:tabs>
          <w:tab w:val="num" w:pos="0"/>
        </w:tabs>
        <w:ind w:left="360" w:hanging="360"/>
      </w:pPr>
      <w:rPr>
        <w:rFonts w:ascii="Tahoma" w:hAnsi="Tahoma" w:cs="Tahoma" w:hint="default"/>
        <w:b/>
        <w:sz w:val="20"/>
      </w:rPr>
    </w:lvl>
    <w:lvl w:ilvl="1">
      <w:start w:val="1"/>
      <w:numFmt w:val="decimal"/>
      <w:lvlText w:val="%1.%2."/>
      <w:lvlJc w:val="left"/>
      <w:pPr>
        <w:tabs>
          <w:tab w:val="num" w:pos="0"/>
        </w:tabs>
        <w:ind w:left="1069" w:hanging="360"/>
      </w:pPr>
      <w:rPr>
        <w:rFonts w:ascii="Tahoma" w:eastAsia="Times New Roman" w:hAnsi="Tahoma" w:cs="Tahoma" w:hint="default"/>
        <w:b w:val="0"/>
        <w:sz w:val="20"/>
        <w:szCs w:val="18"/>
      </w:rPr>
    </w:lvl>
    <w:lvl w:ilvl="2">
      <w:start w:val="1"/>
      <w:numFmt w:val="decimal"/>
      <w:lvlText w:val="%1.%2.%3."/>
      <w:lvlJc w:val="left"/>
      <w:pPr>
        <w:tabs>
          <w:tab w:val="num" w:pos="0"/>
        </w:tabs>
        <w:ind w:left="1146" w:hanging="720"/>
      </w:pPr>
      <w:rPr>
        <w:rFonts w:ascii="Tahoma" w:hAnsi="Tahoma" w:cs="Tahoma" w:hint="default"/>
        <w:sz w:val="20"/>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 w15:restartNumberingAfterBreak="0">
    <w:nsid w:val="065C2D7C"/>
    <w:multiLevelType w:val="hybridMultilevel"/>
    <w:tmpl w:val="2E421992"/>
    <w:lvl w:ilvl="0" w:tplc="81BEC9B2">
      <w:numFmt w:val="bullet"/>
      <w:lvlText w:val=""/>
      <w:lvlJc w:val="left"/>
      <w:pPr>
        <w:ind w:left="720" w:hanging="360"/>
      </w:pPr>
      <w:rPr>
        <w:rFonts w:ascii="Symbol" w:eastAsiaTheme="minorHAnsi" w:hAnsi="Symbol"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D22B94"/>
    <w:multiLevelType w:val="multilevel"/>
    <w:tmpl w:val="2D2C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61CE0"/>
    <w:multiLevelType w:val="multilevel"/>
    <w:tmpl w:val="671044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3594710"/>
    <w:multiLevelType w:val="hybridMultilevel"/>
    <w:tmpl w:val="EC4006F0"/>
    <w:lvl w:ilvl="0" w:tplc="812AD138">
      <w:start w:val="1"/>
      <w:numFmt w:val="upperLetter"/>
      <w:lvlText w:val="%1)"/>
      <w:lvlJc w:val="left"/>
      <w:pPr>
        <w:ind w:left="720" w:hanging="360"/>
      </w:pPr>
      <w:rPr>
        <w:rFonts w:eastAsia="Times New Roman" w:hint="default"/>
        <w:color w:val="00000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8A464D"/>
    <w:multiLevelType w:val="multilevel"/>
    <w:tmpl w:val="C3C6FD00"/>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6B6123F"/>
    <w:multiLevelType w:val="hybridMultilevel"/>
    <w:tmpl w:val="9732C094"/>
    <w:lvl w:ilvl="0" w:tplc="DC58B956">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BC71284"/>
    <w:multiLevelType w:val="multilevel"/>
    <w:tmpl w:val="1076F12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D6B6C9C"/>
    <w:multiLevelType w:val="multilevel"/>
    <w:tmpl w:val="A9C21C16"/>
    <w:lvl w:ilvl="0">
      <w:start w:val="5"/>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57974BC"/>
    <w:multiLevelType w:val="hybridMultilevel"/>
    <w:tmpl w:val="42900998"/>
    <w:lvl w:ilvl="0" w:tplc="8700848E">
      <w:start w:val="1"/>
      <w:numFmt w:val="upperLetter"/>
      <w:lvlText w:val="%1)"/>
      <w:lvlJc w:val="left"/>
      <w:pPr>
        <w:ind w:left="720" w:hanging="360"/>
      </w:pPr>
      <w:rPr>
        <w:rFonts w:eastAsia="Times New Roman" w:hint="default"/>
        <w:b/>
        <w:bCs/>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7526253"/>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846788B"/>
    <w:multiLevelType w:val="hybridMultilevel"/>
    <w:tmpl w:val="9F3EA1E2"/>
    <w:lvl w:ilvl="0" w:tplc="6AC22332">
      <w:numFmt w:val="bullet"/>
      <w:lvlText w:val=""/>
      <w:lvlJc w:val="left"/>
      <w:pPr>
        <w:ind w:left="720" w:hanging="360"/>
      </w:pPr>
      <w:rPr>
        <w:rFonts w:ascii="Symbol" w:eastAsiaTheme="minorHAnsi" w:hAnsi="Symbol"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CF2032A"/>
    <w:multiLevelType w:val="hybridMultilevel"/>
    <w:tmpl w:val="8140F0A4"/>
    <w:lvl w:ilvl="0" w:tplc="311C6328">
      <w:start w:val="1"/>
      <w:numFmt w:val="bullet"/>
      <w:lvlText w:val=""/>
      <w:lvlJc w:val="left"/>
      <w:pPr>
        <w:ind w:left="720" w:hanging="360"/>
      </w:pPr>
      <w:rPr>
        <w:rFonts w:ascii="Symbol" w:eastAsiaTheme="minorHAnsi" w:hAnsi="Symbol" w:cs="Aria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0026EE9"/>
    <w:multiLevelType w:val="hybridMultilevel"/>
    <w:tmpl w:val="B680E0EC"/>
    <w:lvl w:ilvl="0" w:tplc="6BA28082">
      <w:start w:val="1"/>
      <w:numFmt w:val="upperLetter"/>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4891DE0"/>
    <w:multiLevelType w:val="multilevel"/>
    <w:tmpl w:val="D7D6AE78"/>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ascii="Arial" w:hAnsi="Arial" w:cs="Arial" w:hint="default"/>
        <w:b/>
        <w:bCs/>
        <w:i w:val="0"/>
        <w:iCs w:val="0"/>
        <w:color w:val="auto"/>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D907C8F"/>
    <w:multiLevelType w:val="multilevel"/>
    <w:tmpl w:val="3FA2906E"/>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pStyle w:val="Antrat6"/>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2CD6ACD"/>
    <w:multiLevelType w:val="multilevel"/>
    <w:tmpl w:val="0F7EBD1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97691863">
    <w:abstractNumId w:val="16"/>
  </w:num>
  <w:num w:numId="2" w16cid:durableId="1665666599">
    <w:abstractNumId w:val="17"/>
  </w:num>
  <w:num w:numId="3" w16cid:durableId="427387906">
    <w:abstractNumId w:val="4"/>
  </w:num>
  <w:num w:numId="4" w16cid:durableId="12078516">
    <w:abstractNumId w:val="12"/>
  </w:num>
  <w:num w:numId="5" w16cid:durableId="1339695260">
    <w:abstractNumId w:val="2"/>
  </w:num>
  <w:num w:numId="6" w16cid:durableId="1400395999">
    <w:abstractNumId w:val="13"/>
  </w:num>
  <w:num w:numId="7" w16cid:durableId="2128111730">
    <w:abstractNumId w:val="11"/>
  </w:num>
  <w:num w:numId="8" w16cid:durableId="694815062">
    <w:abstractNumId w:val="9"/>
  </w:num>
  <w:num w:numId="9" w16cid:durableId="1569464114">
    <w:abstractNumId w:val="6"/>
  </w:num>
  <w:num w:numId="10" w16cid:durableId="1784614002">
    <w:abstractNumId w:val="8"/>
  </w:num>
  <w:num w:numId="11" w16cid:durableId="229391321">
    <w:abstractNumId w:val="0"/>
  </w:num>
  <w:num w:numId="12" w16cid:durableId="147720781">
    <w:abstractNumId w:val="1"/>
  </w:num>
  <w:num w:numId="13" w16cid:durableId="1590046522">
    <w:abstractNumId w:val="15"/>
  </w:num>
  <w:num w:numId="14" w16cid:durableId="1076124074">
    <w:abstractNumId w:val="3"/>
  </w:num>
  <w:num w:numId="15" w16cid:durableId="744641632">
    <w:abstractNumId w:val="5"/>
  </w:num>
  <w:num w:numId="16" w16cid:durableId="1603993611">
    <w:abstractNumId w:val="10"/>
  </w:num>
  <w:num w:numId="17" w16cid:durableId="1759404233">
    <w:abstractNumId w:val="14"/>
  </w:num>
  <w:num w:numId="18" w16cid:durableId="1432243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FA"/>
    <w:rsid w:val="00002E2E"/>
    <w:rsid w:val="000137B9"/>
    <w:rsid w:val="00020CCF"/>
    <w:rsid w:val="00031A24"/>
    <w:rsid w:val="00042C85"/>
    <w:rsid w:val="000572A7"/>
    <w:rsid w:val="00062E7E"/>
    <w:rsid w:val="000821F4"/>
    <w:rsid w:val="000838F6"/>
    <w:rsid w:val="00092133"/>
    <w:rsid w:val="000A3F2B"/>
    <w:rsid w:val="000A7F8B"/>
    <w:rsid w:val="000B299F"/>
    <w:rsid w:val="000B2A29"/>
    <w:rsid w:val="000B41C3"/>
    <w:rsid w:val="000C4F52"/>
    <w:rsid w:val="000C7DC9"/>
    <w:rsid w:val="000D351D"/>
    <w:rsid w:val="000F3C90"/>
    <w:rsid w:val="001143A5"/>
    <w:rsid w:val="00117AF6"/>
    <w:rsid w:val="001461AC"/>
    <w:rsid w:val="00161111"/>
    <w:rsid w:val="00166A85"/>
    <w:rsid w:val="00176E74"/>
    <w:rsid w:val="00177333"/>
    <w:rsid w:val="0017783D"/>
    <w:rsid w:val="001836E8"/>
    <w:rsid w:val="0018389B"/>
    <w:rsid w:val="0018578F"/>
    <w:rsid w:val="00186ABA"/>
    <w:rsid w:val="00190C2D"/>
    <w:rsid w:val="00191FF0"/>
    <w:rsid w:val="001A3F13"/>
    <w:rsid w:val="001A57A5"/>
    <w:rsid w:val="001B357B"/>
    <w:rsid w:val="001C531E"/>
    <w:rsid w:val="001C7A39"/>
    <w:rsid w:val="001D5638"/>
    <w:rsid w:val="00202BD2"/>
    <w:rsid w:val="00202D81"/>
    <w:rsid w:val="00210840"/>
    <w:rsid w:val="00213CB4"/>
    <w:rsid w:val="00214249"/>
    <w:rsid w:val="0022209E"/>
    <w:rsid w:val="00225B59"/>
    <w:rsid w:val="0022656A"/>
    <w:rsid w:val="00273CFA"/>
    <w:rsid w:val="00293E63"/>
    <w:rsid w:val="002972B5"/>
    <w:rsid w:val="002A7375"/>
    <w:rsid w:val="002B6BE6"/>
    <w:rsid w:val="002C301F"/>
    <w:rsid w:val="002D285A"/>
    <w:rsid w:val="002D75CF"/>
    <w:rsid w:val="002E00CF"/>
    <w:rsid w:val="002E278D"/>
    <w:rsid w:val="002E4D17"/>
    <w:rsid w:val="002E7239"/>
    <w:rsid w:val="002F119A"/>
    <w:rsid w:val="0030792C"/>
    <w:rsid w:val="00312ED8"/>
    <w:rsid w:val="00325112"/>
    <w:rsid w:val="00325E48"/>
    <w:rsid w:val="00336515"/>
    <w:rsid w:val="00343E7F"/>
    <w:rsid w:val="003455E3"/>
    <w:rsid w:val="003645E3"/>
    <w:rsid w:val="00367A89"/>
    <w:rsid w:val="00372FE7"/>
    <w:rsid w:val="00377A0F"/>
    <w:rsid w:val="003879F1"/>
    <w:rsid w:val="00396633"/>
    <w:rsid w:val="003A14D5"/>
    <w:rsid w:val="003A3362"/>
    <w:rsid w:val="003A6679"/>
    <w:rsid w:val="003B54F6"/>
    <w:rsid w:val="003C03BC"/>
    <w:rsid w:val="003C2EA8"/>
    <w:rsid w:val="003C39CC"/>
    <w:rsid w:val="003C6BBF"/>
    <w:rsid w:val="003D42AB"/>
    <w:rsid w:val="003E284C"/>
    <w:rsid w:val="003E48E6"/>
    <w:rsid w:val="003E537B"/>
    <w:rsid w:val="003E6FA2"/>
    <w:rsid w:val="00421C00"/>
    <w:rsid w:val="00425BA6"/>
    <w:rsid w:val="0042684D"/>
    <w:rsid w:val="004303A7"/>
    <w:rsid w:val="004335AA"/>
    <w:rsid w:val="00437901"/>
    <w:rsid w:val="00440260"/>
    <w:rsid w:val="00445035"/>
    <w:rsid w:val="00446C42"/>
    <w:rsid w:val="00450382"/>
    <w:rsid w:val="00466234"/>
    <w:rsid w:val="0046784B"/>
    <w:rsid w:val="00470661"/>
    <w:rsid w:val="00477468"/>
    <w:rsid w:val="004800EB"/>
    <w:rsid w:val="00482614"/>
    <w:rsid w:val="004851C3"/>
    <w:rsid w:val="004868AC"/>
    <w:rsid w:val="00491332"/>
    <w:rsid w:val="00491F36"/>
    <w:rsid w:val="004A2C14"/>
    <w:rsid w:val="004A756B"/>
    <w:rsid w:val="004B0E6A"/>
    <w:rsid w:val="004B17C2"/>
    <w:rsid w:val="004B79F4"/>
    <w:rsid w:val="004D0421"/>
    <w:rsid w:val="004F08AE"/>
    <w:rsid w:val="004F0CE7"/>
    <w:rsid w:val="004F39B8"/>
    <w:rsid w:val="00511E56"/>
    <w:rsid w:val="00513925"/>
    <w:rsid w:val="00513A28"/>
    <w:rsid w:val="00521164"/>
    <w:rsid w:val="00523FF9"/>
    <w:rsid w:val="00524F19"/>
    <w:rsid w:val="00527A7B"/>
    <w:rsid w:val="005308BD"/>
    <w:rsid w:val="00530D21"/>
    <w:rsid w:val="00532D14"/>
    <w:rsid w:val="00541E2B"/>
    <w:rsid w:val="00542F4A"/>
    <w:rsid w:val="005443F1"/>
    <w:rsid w:val="0056334B"/>
    <w:rsid w:val="00565380"/>
    <w:rsid w:val="00566680"/>
    <w:rsid w:val="005709DB"/>
    <w:rsid w:val="005763CF"/>
    <w:rsid w:val="005B2015"/>
    <w:rsid w:val="005B2FE9"/>
    <w:rsid w:val="005D7911"/>
    <w:rsid w:val="005E3168"/>
    <w:rsid w:val="005E6696"/>
    <w:rsid w:val="00615C5C"/>
    <w:rsid w:val="00632F46"/>
    <w:rsid w:val="00641CD5"/>
    <w:rsid w:val="0066290F"/>
    <w:rsid w:val="00666F21"/>
    <w:rsid w:val="00672D56"/>
    <w:rsid w:val="006747E1"/>
    <w:rsid w:val="00677F29"/>
    <w:rsid w:val="0068133B"/>
    <w:rsid w:val="0068364F"/>
    <w:rsid w:val="006A0610"/>
    <w:rsid w:val="006A1F9E"/>
    <w:rsid w:val="006A22B7"/>
    <w:rsid w:val="006A5D3C"/>
    <w:rsid w:val="006B0FFE"/>
    <w:rsid w:val="006B502D"/>
    <w:rsid w:val="006C5FC5"/>
    <w:rsid w:val="006E4532"/>
    <w:rsid w:val="006E6EB2"/>
    <w:rsid w:val="006F1AD3"/>
    <w:rsid w:val="006F3916"/>
    <w:rsid w:val="006F3E1B"/>
    <w:rsid w:val="006F50EF"/>
    <w:rsid w:val="006F6694"/>
    <w:rsid w:val="00701A6E"/>
    <w:rsid w:val="00705022"/>
    <w:rsid w:val="007155C0"/>
    <w:rsid w:val="00720541"/>
    <w:rsid w:val="007271C3"/>
    <w:rsid w:val="007451D7"/>
    <w:rsid w:val="0075727D"/>
    <w:rsid w:val="00761F79"/>
    <w:rsid w:val="00763089"/>
    <w:rsid w:val="007723F8"/>
    <w:rsid w:val="00781787"/>
    <w:rsid w:val="0079162D"/>
    <w:rsid w:val="0079698C"/>
    <w:rsid w:val="00797321"/>
    <w:rsid w:val="007A4AF4"/>
    <w:rsid w:val="007A52C5"/>
    <w:rsid w:val="007A5DDA"/>
    <w:rsid w:val="007B0FCD"/>
    <w:rsid w:val="007C04C6"/>
    <w:rsid w:val="007E334A"/>
    <w:rsid w:val="007F0F26"/>
    <w:rsid w:val="007F6364"/>
    <w:rsid w:val="00813F71"/>
    <w:rsid w:val="008150B9"/>
    <w:rsid w:val="008175C4"/>
    <w:rsid w:val="00823FAA"/>
    <w:rsid w:val="0082582F"/>
    <w:rsid w:val="0082758D"/>
    <w:rsid w:val="00831D26"/>
    <w:rsid w:val="0083617F"/>
    <w:rsid w:val="00836509"/>
    <w:rsid w:val="008435F7"/>
    <w:rsid w:val="00850372"/>
    <w:rsid w:val="00853DD9"/>
    <w:rsid w:val="00856E8F"/>
    <w:rsid w:val="00871A40"/>
    <w:rsid w:val="008725A6"/>
    <w:rsid w:val="00882903"/>
    <w:rsid w:val="008844D3"/>
    <w:rsid w:val="008873B9"/>
    <w:rsid w:val="0089448E"/>
    <w:rsid w:val="00895794"/>
    <w:rsid w:val="00897CF3"/>
    <w:rsid w:val="008A4779"/>
    <w:rsid w:val="008A499B"/>
    <w:rsid w:val="008A75D4"/>
    <w:rsid w:val="008B35D0"/>
    <w:rsid w:val="008B634F"/>
    <w:rsid w:val="008D1186"/>
    <w:rsid w:val="008D2853"/>
    <w:rsid w:val="008E23D0"/>
    <w:rsid w:val="008E2E9F"/>
    <w:rsid w:val="008E3A53"/>
    <w:rsid w:val="008E62CB"/>
    <w:rsid w:val="008E66F1"/>
    <w:rsid w:val="008F1B96"/>
    <w:rsid w:val="009032DB"/>
    <w:rsid w:val="0091530F"/>
    <w:rsid w:val="009163AB"/>
    <w:rsid w:val="00916D44"/>
    <w:rsid w:val="00944464"/>
    <w:rsid w:val="009535AA"/>
    <w:rsid w:val="009604A2"/>
    <w:rsid w:val="009702D7"/>
    <w:rsid w:val="009762B7"/>
    <w:rsid w:val="0099245F"/>
    <w:rsid w:val="009A2135"/>
    <w:rsid w:val="009B5C9B"/>
    <w:rsid w:val="009C19C4"/>
    <w:rsid w:val="009C5C06"/>
    <w:rsid w:val="009D3D32"/>
    <w:rsid w:val="009F1670"/>
    <w:rsid w:val="00A00459"/>
    <w:rsid w:val="00A0174F"/>
    <w:rsid w:val="00A0476D"/>
    <w:rsid w:val="00A138F2"/>
    <w:rsid w:val="00A173AA"/>
    <w:rsid w:val="00A21BFA"/>
    <w:rsid w:val="00A3718A"/>
    <w:rsid w:val="00A4110C"/>
    <w:rsid w:val="00A4414C"/>
    <w:rsid w:val="00A4448A"/>
    <w:rsid w:val="00A44A6E"/>
    <w:rsid w:val="00A51F51"/>
    <w:rsid w:val="00A55C74"/>
    <w:rsid w:val="00A56E65"/>
    <w:rsid w:val="00A61351"/>
    <w:rsid w:val="00A75F4B"/>
    <w:rsid w:val="00A82A63"/>
    <w:rsid w:val="00A905ED"/>
    <w:rsid w:val="00A97C36"/>
    <w:rsid w:val="00AB57A3"/>
    <w:rsid w:val="00AC39D0"/>
    <w:rsid w:val="00AD1E10"/>
    <w:rsid w:val="00AD3CF7"/>
    <w:rsid w:val="00AD54C8"/>
    <w:rsid w:val="00AD6758"/>
    <w:rsid w:val="00AD7FB7"/>
    <w:rsid w:val="00AE1765"/>
    <w:rsid w:val="00AF356B"/>
    <w:rsid w:val="00AF6605"/>
    <w:rsid w:val="00B07052"/>
    <w:rsid w:val="00B27BA1"/>
    <w:rsid w:val="00B33789"/>
    <w:rsid w:val="00B34B4D"/>
    <w:rsid w:val="00B36EDD"/>
    <w:rsid w:val="00B4669B"/>
    <w:rsid w:val="00B51AFD"/>
    <w:rsid w:val="00B61092"/>
    <w:rsid w:val="00B64368"/>
    <w:rsid w:val="00B64E1C"/>
    <w:rsid w:val="00B72F2A"/>
    <w:rsid w:val="00B74C2B"/>
    <w:rsid w:val="00B76466"/>
    <w:rsid w:val="00BA1D24"/>
    <w:rsid w:val="00BA3267"/>
    <w:rsid w:val="00BA4ED7"/>
    <w:rsid w:val="00BF3BB2"/>
    <w:rsid w:val="00BF54B6"/>
    <w:rsid w:val="00C02991"/>
    <w:rsid w:val="00C064DF"/>
    <w:rsid w:val="00C06A05"/>
    <w:rsid w:val="00C16ED5"/>
    <w:rsid w:val="00C203F6"/>
    <w:rsid w:val="00C22D56"/>
    <w:rsid w:val="00C252CD"/>
    <w:rsid w:val="00C37239"/>
    <w:rsid w:val="00C374A6"/>
    <w:rsid w:val="00C53937"/>
    <w:rsid w:val="00C62866"/>
    <w:rsid w:val="00C6449D"/>
    <w:rsid w:val="00C740D3"/>
    <w:rsid w:val="00C74280"/>
    <w:rsid w:val="00C80217"/>
    <w:rsid w:val="00C81A7C"/>
    <w:rsid w:val="00C87BAF"/>
    <w:rsid w:val="00C944EF"/>
    <w:rsid w:val="00C9488B"/>
    <w:rsid w:val="00C97435"/>
    <w:rsid w:val="00CA045E"/>
    <w:rsid w:val="00CB1927"/>
    <w:rsid w:val="00CB53F8"/>
    <w:rsid w:val="00CD0702"/>
    <w:rsid w:val="00CD24DB"/>
    <w:rsid w:val="00CE69ED"/>
    <w:rsid w:val="00CF0537"/>
    <w:rsid w:val="00CF6A9F"/>
    <w:rsid w:val="00D23652"/>
    <w:rsid w:val="00D3539D"/>
    <w:rsid w:val="00D41155"/>
    <w:rsid w:val="00D52B11"/>
    <w:rsid w:val="00D5305E"/>
    <w:rsid w:val="00D56DB6"/>
    <w:rsid w:val="00D57BB2"/>
    <w:rsid w:val="00D641C5"/>
    <w:rsid w:val="00D71392"/>
    <w:rsid w:val="00D753AB"/>
    <w:rsid w:val="00DA0E0F"/>
    <w:rsid w:val="00DA3700"/>
    <w:rsid w:val="00DA5C50"/>
    <w:rsid w:val="00DB1685"/>
    <w:rsid w:val="00DD2C7F"/>
    <w:rsid w:val="00DD30D1"/>
    <w:rsid w:val="00DD3A79"/>
    <w:rsid w:val="00DD4C6A"/>
    <w:rsid w:val="00DE5DD1"/>
    <w:rsid w:val="00DF6E7F"/>
    <w:rsid w:val="00E02954"/>
    <w:rsid w:val="00E11C20"/>
    <w:rsid w:val="00E15C9D"/>
    <w:rsid w:val="00E2122E"/>
    <w:rsid w:val="00E2226F"/>
    <w:rsid w:val="00E40F32"/>
    <w:rsid w:val="00E425A5"/>
    <w:rsid w:val="00E431AD"/>
    <w:rsid w:val="00E43AE6"/>
    <w:rsid w:val="00E451C0"/>
    <w:rsid w:val="00E56DEA"/>
    <w:rsid w:val="00E5747A"/>
    <w:rsid w:val="00E67BB9"/>
    <w:rsid w:val="00E74189"/>
    <w:rsid w:val="00E74B8B"/>
    <w:rsid w:val="00E952F0"/>
    <w:rsid w:val="00EA4108"/>
    <w:rsid w:val="00EA44F1"/>
    <w:rsid w:val="00EB05EA"/>
    <w:rsid w:val="00EF1417"/>
    <w:rsid w:val="00EF2039"/>
    <w:rsid w:val="00F05A5D"/>
    <w:rsid w:val="00F110B3"/>
    <w:rsid w:val="00F22F49"/>
    <w:rsid w:val="00F237A0"/>
    <w:rsid w:val="00F31334"/>
    <w:rsid w:val="00F350AC"/>
    <w:rsid w:val="00F51470"/>
    <w:rsid w:val="00F51A8B"/>
    <w:rsid w:val="00F53185"/>
    <w:rsid w:val="00F540C2"/>
    <w:rsid w:val="00F600D2"/>
    <w:rsid w:val="00F62F75"/>
    <w:rsid w:val="00F634F3"/>
    <w:rsid w:val="00F67BE9"/>
    <w:rsid w:val="00F8719F"/>
    <w:rsid w:val="00F94A7B"/>
    <w:rsid w:val="00F95B99"/>
    <w:rsid w:val="00FA740D"/>
    <w:rsid w:val="00FD50BE"/>
    <w:rsid w:val="00FD5A9B"/>
    <w:rsid w:val="00FD73F2"/>
    <w:rsid w:val="00FE32FD"/>
    <w:rsid w:val="00FE3836"/>
    <w:rsid w:val="00FE632D"/>
    <w:rsid w:val="00FF029E"/>
    <w:rsid w:val="00FF169F"/>
    <w:rsid w:val="00FF52A2"/>
    <w:rsid w:val="6863B8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90494"/>
  <w15:chartTrackingRefBased/>
  <w15:docId w15:val="{CF2370D1-F758-42B2-A646-93F6C63A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lt-LT" w:eastAsia="en-US" w:bidi="ar-SA"/>
      </w:rPr>
    </w:rPrDefault>
    <w:pPrDefault>
      <w:pPr>
        <w:spacing w:line="259" w:lineRule="auto"/>
        <w:ind w:firstLine="12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4A7B"/>
    <w:pPr>
      <w:ind w:firstLine="0"/>
    </w:pPr>
  </w:style>
  <w:style w:type="paragraph" w:styleId="Antrat6">
    <w:name w:val="heading 6"/>
    <w:basedOn w:val="prastasis"/>
    <w:next w:val="prastasis"/>
    <w:link w:val="Antrat6Diagrama"/>
    <w:uiPriority w:val="9"/>
    <w:qFormat/>
    <w:rsid w:val="00FE3836"/>
    <w:pPr>
      <w:keepNext/>
      <w:numPr>
        <w:ilvl w:val="5"/>
        <w:numId w:val="1"/>
      </w:numPr>
      <w:tabs>
        <w:tab w:val="num" w:pos="1872"/>
      </w:tabs>
      <w:suppressAutoHyphens/>
      <w:spacing w:after="200" w:line="276" w:lineRule="auto"/>
      <w:ind w:left="1872" w:hanging="1152"/>
      <w:outlineLvl w:val="5"/>
    </w:pPr>
    <w:rPr>
      <w:rFonts w:ascii="Times New Roman" w:eastAsia="Times New Roman" w:hAnsi="Times New Roman" w:cs="Times New Roman"/>
      <w:b/>
      <w:sz w:val="36"/>
      <w:szCs w:val="20"/>
    </w:rPr>
  </w:style>
  <w:style w:type="paragraph" w:styleId="Antrat9">
    <w:name w:val="heading 9"/>
    <w:basedOn w:val="prastasis"/>
    <w:next w:val="prastasis"/>
    <w:link w:val="Antrat9Diagrama"/>
    <w:uiPriority w:val="9"/>
    <w:qFormat/>
    <w:rsid w:val="00FE3836"/>
    <w:pPr>
      <w:keepNext/>
      <w:numPr>
        <w:numId w:val="11"/>
      </w:numPr>
      <w:tabs>
        <w:tab w:val="clear" w:pos="360"/>
        <w:tab w:val="num" w:pos="2304"/>
      </w:tabs>
      <w:suppressAutoHyphens/>
      <w:spacing w:after="200" w:line="276" w:lineRule="auto"/>
      <w:ind w:left="2304" w:hanging="1584"/>
      <w:outlineLvl w:val="8"/>
    </w:pPr>
    <w:rPr>
      <w:rFonts w:ascii="Times New Roman" w:eastAsia="Times New Roman" w:hAnsi="Times New Roman" w:cs="Times New Roman"/>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D3A79"/>
    <w:pPr>
      <w:tabs>
        <w:tab w:val="center" w:pos="4986"/>
        <w:tab w:val="right" w:pos="9972"/>
      </w:tabs>
      <w:spacing w:line="240" w:lineRule="auto"/>
    </w:pPr>
  </w:style>
  <w:style w:type="character" w:customStyle="1" w:styleId="AntratsDiagrama">
    <w:name w:val="Antraštės Diagrama"/>
    <w:basedOn w:val="Numatytasispastraiposriftas"/>
    <w:link w:val="Antrats"/>
    <w:uiPriority w:val="99"/>
    <w:rsid w:val="00DD3A79"/>
  </w:style>
  <w:style w:type="paragraph" w:styleId="Porat">
    <w:name w:val="footer"/>
    <w:basedOn w:val="prastasis"/>
    <w:link w:val="PoratDiagrama"/>
    <w:uiPriority w:val="99"/>
    <w:unhideWhenUsed/>
    <w:rsid w:val="00DD3A79"/>
    <w:pPr>
      <w:tabs>
        <w:tab w:val="center" w:pos="4986"/>
        <w:tab w:val="right" w:pos="9972"/>
      </w:tabs>
      <w:spacing w:line="240" w:lineRule="auto"/>
    </w:pPr>
  </w:style>
  <w:style w:type="character" w:customStyle="1" w:styleId="PoratDiagrama">
    <w:name w:val="Poraštė Diagrama"/>
    <w:basedOn w:val="Numatytasispastraiposriftas"/>
    <w:link w:val="Porat"/>
    <w:uiPriority w:val="99"/>
    <w:rsid w:val="00DD3A79"/>
  </w:style>
  <w:style w:type="table" w:styleId="Lentelstinklelis">
    <w:name w:val="Table Grid"/>
    <w:basedOn w:val="prastojilentel"/>
    <w:uiPriority w:val="39"/>
    <w:rsid w:val="00A21B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Lentele,VARNEL"/>
    <w:basedOn w:val="prastasis"/>
    <w:link w:val="SraopastraipaDiagrama"/>
    <w:uiPriority w:val="34"/>
    <w:qFormat/>
    <w:rsid w:val="006A0610"/>
    <w:pPr>
      <w:spacing w:line="240" w:lineRule="auto"/>
      <w:ind w:left="720" w:firstLine="357"/>
      <w:contextualSpacing/>
    </w:pPr>
    <w:rPr>
      <w:rFonts w:ascii="Arial" w:hAnsi="Arial"/>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A0610"/>
    <w:rPr>
      <w:rFonts w:ascii="Arial" w:hAnsi="Arial"/>
    </w:rPr>
  </w:style>
  <w:style w:type="character" w:customStyle="1" w:styleId="Laukeliai">
    <w:name w:val="Laukeliai"/>
    <w:basedOn w:val="Numatytasispastraiposriftas"/>
    <w:uiPriority w:val="1"/>
    <w:qFormat/>
    <w:rsid w:val="006A0610"/>
    <w:rPr>
      <w:rFonts w:ascii="Arial" w:hAnsi="Arial"/>
      <w:sz w:val="20"/>
    </w:rPr>
  </w:style>
  <w:style w:type="character" w:styleId="Komentaronuoroda">
    <w:name w:val="annotation reference"/>
    <w:basedOn w:val="Numatytasispastraiposriftas"/>
    <w:uiPriority w:val="99"/>
    <w:semiHidden/>
    <w:unhideWhenUsed/>
    <w:rsid w:val="00186ABA"/>
    <w:rPr>
      <w:sz w:val="16"/>
      <w:szCs w:val="16"/>
    </w:rPr>
  </w:style>
  <w:style w:type="paragraph" w:styleId="Komentarotekstas">
    <w:name w:val="annotation text"/>
    <w:aliases w:val="Diagrama Diagrama Diagrama,Diagrama Diagrama,Diagrama Diagrama Diagrama Diagrama,Diagrama Diagrama Char Char,Diagrama2 Diagrama Diagrama Diagrama,Diagrama"/>
    <w:basedOn w:val="prastasis"/>
    <w:link w:val="KomentarotekstasDiagrama"/>
    <w:uiPriority w:val="99"/>
    <w:unhideWhenUsed/>
    <w:qFormat/>
    <w:rsid w:val="00186ABA"/>
    <w:pPr>
      <w:spacing w:line="240" w:lineRule="auto"/>
    </w:pPr>
    <w:rPr>
      <w:sz w:val="20"/>
      <w:szCs w:val="20"/>
    </w:rPr>
  </w:style>
  <w:style w:type="character" w:customStyle="1" w:styleId="KomentarotekstasDiagrama">
    <w:name w:val="Komentaro tekstas Diagrama"/>
    <w:aliases w:val="Diagrama Diagrama Diagrama Diagrama1,Diagrama Diagrama Diagrama1,Diagrama Diagrama Diagrama Diagrama Diagrama,Diagrama Diagrama Char Char Diagrama,Diagrama2 Diagrama Diagrama Diagrama Diagrama,Diagrama Diagrama1"/>
    <w:basedOn w:val="Numatytasispastraiposriftas"/>
    <w:link w:val="Komentarotekstas"/>
    <w:uiPriority w:val="99"/>
    <w:rsid w:val="00186ABA"/>
    <w:rPr>
      <w:sz w:val="20"/>
      <w:szCs w:val="20"/>
    </w:rPr>
  </w:style>
  <w:style w:type="paragraph" w:styleId="Komentarotema">
    <w:name w:val="annotation subject"/>
    <w:basedOn w:val="Komentarotekstas"/>
    <w:next w:val="Komentarotekstas"/>
    <w:link w:val="KomentarotemaDiagrama"/>
    <w:uiPriority w:val="99"/>
    <w:semiHidden/>
    <w:unhideWhenUsed/>
    <w:rsid w:val="00186ABA"/>
    <w:rPr>
      <w:b/>
      <w:bCs/>
    </w:rPr>
  </w:style>
  <w:style w:type="character" w:customStyle="1" w:styleId="KomentarotemaDiagrama">
    <w:name w:val="Komentaro tema Diagrama"/>
    <w:basedOn w:val="KomentarotekstasDiagrama"/>
    <w:link w:val="Komentarotema"/>
    <w:uiPriority w:val="99"/>
    <w:semiHidden/>
    <w:rsid w:val="00186ABA"/>
    <w:rPr>
      <w:b/>
      <w:bCs/>
      <w:sz w:val="20"/>
      <w:szCs w:val="20"/>
    </w:rPr>
  </w:style>
  <w:style w:type="paragraph" w:styleId="Debesliotekstas">
    <w:name w:val="Balloon Text"/>
    <w:basedOn w:val="prastasis"/>
    <w:link w:val="DebesliotekstasDiagrama"/>
    <w:uiPriority w:val="99"/>
    <w:semiHidden/>
    <w:unhideWhenUsed/>
    <w:rsid w:val="00186ABA"/>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86ABA"/>
    <w:rPr>
      <w:rFonts w:ascii="Segoe UI" w:hAnsi="Segoe UI" w:cs="Segoe UI"/>
      <w:sz w:val="18"/>
      <w:szCs w:val="18"/>
    </w:rPr>
  </w:style>
  <w:style w:type="paragraph" w:customStyle="1" w:styleId="Default">
    <w:name w:val="Default"/>
    <w:rsid w:val="007F0F26"/>
    <w:pPr>
      <w:autoSpaceDE w:val="0"/>
      <w:autoSpaceDN w:val="0"/>
      <w:adjustRightInd w:val="0"/>
      <w:spacing w:line="240" w:lineRule="auto"/>
      <w:ind w:firstLine="0"/>
    </w:pPr>
    <w:rPr>
      <w:rFonts w:ascii="Calibri" w:hAnsi="Calibri" w:cs="Calibri"/>
      <w:color w:val="000000"/>
      <w:sz w:val="24"/>
      <w:szCs w:val="24"/>
    </w:rPr>
  </w:style>
  <w:style w:type="character" w:styleId="Vietosrezervavimoenklotekstas">
    <w:name w:val="Placeholder Text"/>
    <w:basedOn w:val="Numatytasispastraiposriftas"/>
    <w:uiPriority w:val="99"/>
    <w:rsid w:val="00B64368"/>
    <w:rPr>
      <w:color w:val="808080"/>
    </w:rPr>
  </w:style>
  <w:style w:type="character" w:customStyle="1" w:styleId="Antrat6Diagrama">
    <w:name w:val="Antraštė 6 Diagrama"/>
    <w:basedOn w:val="Numatytasispastraiposriftas"/>
    <w:link w:val="Antrat6"/>
    <w:uiPriority w:val="9"/>
    <w:rsid w:val="00FE3836"/>
    <w:rPr>
      <w:rFonts w:ascii="Times New Roman" w:eastAsia="Times New Roman" w:hAnsi="Times New Roman" w:cs="Times New Roman"/>
      <w:b/>
      <w:sz w:val="36"/>
      <w:szCs w:val="20"/>
    </w:rPr>
  </w:style>
  <w:style w:type="character" w:customStyle="1" w:styleId="Antrat9Diagrama">
    <w:name w:val="Antraštė 9 Diagrama"/>
    <w:basedOn w:val="Numatytasispastraiposriftas"/>
    <w:link w:val="Antrat9"/>
    <w:uiPriority w:val="9"/>
    <w:rsid w:val="00FE3836"/>
    <w:rPr>
      <w:rFonts w:ascii="Times New Roman" w:eastAsia="Times New Roman" w:hAnsi="Times New Roman" w:cs="Times New Roman"/>
      <w:sz w:val="40"/>
      <w:szCs w:val="20"/>
    </w:rPr>
  </w:style>
  <w:style w:type="paragraph" w:styleId="Betarp">
    <w:name w:val="No Spacing"/>
    <w:uiPriority w:val="1"/>
    <w:qFormat/>
    <w:rsid w:val="00A3718A"/>
    <w:pPr>
      <w:spacing w:line="240" w:lineRule="auto"/>
      <w:ind w:firstLine="0"/>
    </w:pPr>
  </w:style>
  <w:style w:type="character" w:styleId="Grietas">
    <w:name w:val="Strong"/>
    <w:basedOn w:val="Numatytasispastraiposriftas"/>
    <w:uiPriority w:val="22"/>
    <w:qFormat/>
    <w:rsid w:val="0066290F"/>
    <w:rPr>
      <w:b/>
      <w:bCs/>
    </w:rPr>
  </w:style>
  <w:style w:type="paragraph" w:styleId="Pataisymai">
    <w:name w:val="Revision"/>
    <w:hidden/>
    <w:uiPriority w:val="99"/>
    <w:semiHidden/>
    <w:rsid w:val="00BA3267"/>
    <w:pPr>
      <w:spacing w:line="240" w:lineRule="auto"/>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E68F0FCA2E4C2FBA4D3BBDD83D74DF"/>
        <w:category>
          <w:name w:val="General"/>
          <w:gallery w:val="placeholder"/>
        </w:category>
        <w:types>
          <w:type w:val="bbPlcHdr"/>
        </w:types>
        <w:behaviors>
          <w:behavior w:val="content"/>
        </w:behaviors>
        <w:guid w:val="{31BBA7EB-DEF7-4CA8-853A-8D7B32FD979D}"/>
      </w:docPartPr>
      <w:docPartBody>
        <w:p w:rsidR="00D41155" w:rsidRDefault="00D41155" w:rsidP="00D41155">
          <w:pPr>
            <w:pStyle w:val="B1E68F0FCA2E4C2FBA4D3BBDD83D74DF"/>
          </w:pPr>
          <w:r w:rsidRPr="002676B1">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696"/>
    <w:rsid w:val="000235FA"/>
    <w:rsid w:val="00057650"/>
    <w:rsid w:val="0006291B"/>
    <w:rsid w:val="00085E03"/>
    <w:rsid w:val="00092133"/>
    <w:rsid w:val="0009447E"/>
    <w:rsid w:val="00095726"/>
    <w:rsid w:val="000D351D"/>
    <w:rsid w:val="000D5CD7"/>
    <w:rsid w:val="000D7B92"/>
    <w:rsid w:val="00126F85"/>
    <w:rsid w:val="001331C6"/>
    <w:rsid w:val="00135A78"/>
    <w:rsid w:val="00157B8E"/>
    <w:rsid w:val="00161111"/>
    <w:rsid w:val="00176B36"/>
    <w:rsid w:val="001D5638"/>
    <w:rsid w:val="001E7E50"/>
    <w:rsid w:val="00202D81"/>
    <w:rsid w:val="002539B4"/>
    <w:rsid w:val="00283816"/>
    <w:rsid w:val="00306D9D"/>
    <w:rsid w:val="00325E48"/>
    <w:rsid w:val="00336515"/>
    <w:rsid w:val="00407E9D"/>
    <w:rsid w:val="00455DD2"/>
    <w:rsid w:val="00466234"/>
    <w:rsid w:val="004815A5"/>
    <w:rsid w:val="00482614"/>
    <w:rsid w:val="00491F36"/>
    <w:rsid w:val="00497649"/>
    <w:rsid w:val="004D0421"/>
    <w:rsid w:val="004F58AE"/>
    <w:rsid w:val="005736EB"/>
    <w:rsid w:val="0058303B"/>
    <w:rsid w:val="005F0D44"/>
    <w:rsid w:val="006105E0"/>
    <w:rsid w:val="00621461"/>
    <w:rsid w:val="00622301"/>
    <w:rsid w:val="00664163"/>
    <w:rsid w:val="006A5D3C"/>
    <w:rsid w:val="006C1DC6"/>
    <w:rsid w:val="00700F5E"/>
    <w:rsid w:val="007B4459"/>
    <w:rsid w:val="007F6364"/>
    <w:rsid w:val="008727B3"/>
    <w:rsid w:val="008A7492"/>
    <w:rsid w:val="00901445"/>
    <w:rsid w:val="0091530F"/>
    <w:rsid w:val="00A4414C"/>
    <w:rsid w:val="00A860A5"/>
    <w:rsid w:val="00AE1765"/>
    <w:rsid w:val="00AF1EA1"/>
    <w:rsid w:val="00B202E5"/>
    <w:rsid w:val="00B96796"/>
    <w:rsid w:val="00BA4ED7"/>
    <w:rsid w:val="00C05534"/>
    <w:rsid w:val="00CB1927"/>
    <w:rsid w:val="00CF0537"/>
    <w:rsid w:val="00D246F9"/>
    <w:rsid w:val="00D41155"/>
    <w:rsid w:val="00D52B11"/>
    <w:rsid w:val="00D5305E"/>
    <w:rsid w:val="00D57BB2"/>
    <w:rsid w:val="00D71C17"/>
    <w:rsid w:val="00D924DA"/>
    <w:rsid w:val="00DB0CA0"/>
    <w:rsid w:val="00DD4C6A"/>
    <w:rsid w:val="00E07696"/>
    <w:rsid w:val="00E23644"/>
    <w:rsid w:val="00E46E35"/>
    <w:rsid w:val="00E84C98"/>
    <w:rsid w:val="00EB1189"/>
    <w:rsid w:val="00F51A8B"/>
    <w:rsid w:val="00F540C2"/>
    <w:rsid w:val="00F62F75"/>
    <w:rsid w:val="00FE63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176B36"/>
    <w:rPr>
      <w:color w:val="808080"/>
    </w:rPr>
  </w:style>
  <w:style w:type="paragraph" w:customStyle="1" w:styleId="B1E68F0FCA2E4C2FBA4D3BBDD83D74DF">
    <w:name w:val="B1E68F0FCA2E4C2FBA4D3BBDD83D74DF"/>
    <w:rsid w:val="00D41155"/>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C5D1ED17278A459427C8540992B149" ma:contentTypeVersion="12" ma:contentTypeDescription="Create a new document." ma:contentTypeScope="" ma:versionID="cb87219358595a428eb8196a1f3a277d">
  <xsd:schema xmlns:xsd="http://www.w3.org/2001/XMLSchema" xmlns:xs="http://www.w3.org/2001/XMLSchema" xmlns:p="http://schemas.microsoft.com/office/2006/metadata/properties" xmlns:ns2="c2f91c1c-48cc-40bc-9b33-2cadcc0937bf" xmlns:ns3="b7bc99f5-ea6d-4cc9-aec5-c7476286bbee" targetNamespace="http://schemas.microsoft.com/office/2006/metadata/properties" ma:root="true" ma:fieldsID="7e51953c591ffb475bd53e520aa42280" ns2:_="" ns3:_="">
    <xsd:import namespace="c2f91c1c-48cc-40bc-9b33-2cadcc0937bf"/>
    <xsd:import namespace="b7bc99f5-ea6d-4cc9-aec5-c7476286bb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91c1c-48cc-40bc-9b33-2cadcc0937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7523dd-55a6-45e8-9581-9b90f5cc8a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bc99f5-ea6d-4cc9-aec5-c7476286bb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73c89b-b3d0-49cd-bd03-5fd825e57e05}" ma:internalName="TaxCatchAll" ma:showField="CatchAllData" ma:web="b7bc99f5-ea6d-4cc9-aec5-c7476286b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f91c1c-48cc-40bc-9b33-2cadcc0937bf">
      <Terms xmlns="http://schemas.microsoft.com/office/infopath/2007/PartnerControls"/>
    </lcf76f155ced4ddcb4097134ff3c332f>
    <TaxCatchAll xmlns="b7bc99f5-ea6d-4cc9-aec5-c7476286bb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767AE4-311A-43C7-B182-3414278FC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91c1c-48cc-40bc-9b33-2cadcc0937bf"/>
    <ds:schemaRef ds:uri="b7bc99f5-ea6d-4cc9-aec5-c7476286b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23D3F-439A-489A-BA8C-EFB26BAFC335}">
  <ds:schemaRefs>
    <ds:schemaRef ds:uri="http://schemas.openxmlformats.org/officeDocument/2006/bibliography"/>
  </ds:schemaRefs>
</ds:datastoreItem>
</file>

<file path=customXml/itemProps3.xml><?xml version="1.0" encoding="utf-8"?>
<ds:datastoreItem xmlns:ds="http://schemas.openxmlformats.org/officeDocument/2006/customXml" ds:itemID="{F57E2603-9610-4FD6-800E-8A489EF73129}">
  <ds:schemaRefs>
    <ds:schemaRef ds:uri="http://schemas.microsoft.com/office/2006/metadata/properties"/>
    <ds:schemaRef ds:uri="http://schemas.microsoft.com/office/infopath/2007/PartnerControls"/>
    <ds:schemaRef ds:uri="c2f91c1c-48cc-40bc-9b33-2cadcc0937bf"/>
    <ds:schemaRef ds:uri="b7bc99f5-ea6d-4cc9-aec5-c7476286bbee"/>
  </ds:schemaRefs>
</ds:datastoreItem>
</file>

<file path=customXml/itemProps4.xml><?xml version="1.0" encoding="utf-8"?>
<ds:datastoreItem xmlns:ds="http://schemas.openxmlformats.org/officeDocument/2006/customXml" ds:itemID="{3A70E2DE-1D93-4348-841F-9360D225A3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5716</Words>
  <Characters>3259</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VĮ Registrų centras</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Balsytė</dc:creator>
  <cp:keywords/>
  <dc:description/>
  <cp:lastModifiedBy>Gabija Grigalauskienė</cp:lastModifiedBy>
  <cp:revision>10</cp:revision>
  <cp:lastPrinted>2026-09-29T06:16:00Z</cp:lastPrinted>
  <dcterms:created xsi:type="dcterms:W3CDTF">2026-10-14T12:25:00Z</dcterms:created>
  <dcterms:modified xsi:type="dcterms:W3CDTF">2026-10-15T05:42:00Z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2023-12-14T07:02:21Z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e528c2f9-91e9-43ba-ab6e-406603cf72a5</vt:lpwstr>
  </property>
  <property fmtid="{D5CDD505-2E9C-101B-9397-08002B2CF9AE}" pid="8" name="MSIP_Label_179ca552-b207-4d72-8d58-818aee87ca18_ContentBits">
    <vt:lpwstr>0</vt:lpwstr>
  </property>
  <property fmtid="{D5CDD505-2E9C-101B-9397-08002B2CF9AE}" pid="9" name="ContentTypeId">
    <vt:lpwstr>0x0101000DC5D1ED17278A459427C8540992B149</vt:lpwstr>
  </property>
  <property fmtid="{D5CDD505-2E9C-101B-9397-08002B2CF9AE}" pid="10" name="MediaServiceImageTags">
    <vt:lpwstr/>
  </property>
</Properties>
</file>