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615B625E" w14:textId="06DCC89B" w:rsidR="00BF6044" w:rsidRPr="00085E9D" w:rsidRDefault="00BF6044" w:rsidP="00AE6A95">
          <w:pPr>
            <w:spacing w:after="120"/>
            <w:ind w:firstLine="0"/>
            <w:contextualSpacing/>
            <w:jc w:val="center"/>
            <w:rPr>
              <w:rFonts w:ascii="Arial" w:hAnsi="Arial" w:cs="Arial"/>
              <w:b/>
              <w:bCs/>
              <w:sz w:val="28"/>
              <w:szCs w:val="28"/>
            </w:rPr>
          </w:pPr>
          <w:r w:rsidRPr="00085E9D">
            <w:rPr>
              <w:rFonts w:ascii="Arial" w:hAnsi="Arial" w:cs="Arial"/>
              <w:b/>
              <w:bCs/>
              <w:sz w:val="28"/>
              <w:szCs w:val="28"/>
            </w:rPr>
            <w:t>KLAIPĖDOS MIESTO SAVIVALDYBĖS ADMINISTRACIJA</w:t>
          </w:r>
        </w:p>
        <w:p w14:paraId="09D989EB" w14:textId="77777777" w:rsidR="00BF6044" w:rsidRPr="00085E9D" w:rsidRDefault="00BF6044" w:rsidP="00BF6044">
          <w:pPr>
            <w:spacing w:after="120"/>
            <w:ind w:left="567" w:firstLine="0"/>
            <w:contextualSpacing/>
            <w:jc w:val="center"/>
            <w:rPr>
              <w:rFonts w:ascii="Arial" w:hAnsi="Arial" w:cs="Arial"/>
              <w:sz w:val="16"/>
              <w:szCs w:val="16"/>
            </w:rPr>
          </w:pPr>
          <w:r w:rsidRPr="00085E9D">
            <w:rPr>
              <w:rFonts w:ascii="Arial" w:hAnsi="Arial" w:cs="Arial"/>
              <w:sz w:val="16"/>
              <w:szCs w:val="16"/>
            </w:rPr>
            <w:t xml:space="preserve">Klaipėdos miesto savivaldybės administracija, Įstaigos kodas: 188710823, Liepų g. 11, 92138 Klaipėda, Tel. +370 46 39 60 66, </w:t>
          </w:r>
        </w:p>
        <w:p w14:paraId="798CA0B5" w14:textId="77777777" w:rsidR="00BF6044" w:rsidRPr="00085E9D" w:rsidRDefault="00BF6044" w:rsidP="00BF6044">
          <w:pPr>
            <w:spacing w:after="120"/>
            <w:ind w:left="567" w:firstLine="0"/>
            <w:contextualSpacing/>
            <w:jc w:val="center"/>
            <w:rPr>
              <w:rFonts w:ascii="Arial" w:hAnsi="Arial" w:cs="Arial"/>
              <w:sz w:val="16"/>
              <w:szCs w:val="16"/>
            </w:rPr>
          </w:pPr>
          <w:r w:rsidRPr="00085E9D">
            <w:rPr>
              <w:rFonts w:ascii="Arial" w:hAnsi="Arial" w:cs="Arial"/>
              <w:sz w:val="16"/>
              <w:szCs w:val="16"/>
            </w:rPr>
            <w:t xml:space="preserve">El. p. </w:t>
          </w:r>
          <w:proofErr w:type="spellStart"/>
          <w:r w:rsidRPr="00085E9D">
            <w:rPr>
              <w:rFonts w:ascii="Arial" w:hAnsi="Arial" w:cs="Arial"/>
              <w:sz w:val="16"/>
              <w:szCs w:val="16"/>
            </w:rPr>
            <w:t>info@klaipeda.lt</w:t>
          </w:r>
          <w:proofErr w:type="spellEnd"/>
          <w:r w:rsidRPr="00085E9D">
            <w:rPr>
              <w:rFonts w:ascii="Arial" w:hAnsi="Arial" w:cs="Arial"/>
              <w:sz w:val="16"/>
              <w:szCs w:val="16"/>
            </w:rPr>
            <w:t>, „Swedbank“, AB, kodas 73000, a. s. Nr. LT04 7300 0100 0233 1088</w:t>
          </w:r>
        </w:p>
        <w:p w14:paraId="22FE43A1" w14:textId="752ECB72" w:rsidR="00BF6044" w:rsidRDefault="00BF6044" w:rsidP="00BF6044">
          <w:pPr>
            <w:spacing w:after="120"/>
            <w:ind w:left="567" w:firstLine="0"/>
            <w:contextualSpacing/>
            <w:jc w:val="center"/>
            <w:rPr>
              <w:rFonts w:cstheme="minorHAnsi"/>
              <w:b/>
              <w:bCs/>
              <w:sz w:val="28"/>
              <w:szCs w:val="28"/>
            </w:rPr>
          </w:pPr>
        </w:p>
        <w:p w14:paraId="1F3FCAF4" w14:textId="77777777" w:rsidR="00AE6A95" w:rsidRPr="00D874AC" w:rsidRDefault="00AE6A95" w:rsidP="00BF6044">
          <w:pPr>
            <w:spacing w:after="120"/>
            <w:ind w:left="567" w:firstLine="0"/>
            <w:contextualSpacing/>
            <w:jc w:val="center"/>
            <w:rPr>
              <w:rFonts w:cstheme="minorHAnsi"/>
              <w:b/>
              <w:bCs/>
              <w:sz w:val="28"/>
              <w:szCs w:val="28"/>
            </w:rPr>
          </w:pPr>
        </w:p>
        <w:p w14:paraId="0F754558" w14:textId="035B229A" w:rsidR="00BF6044" w:rsidRDefault="00BF6044" w:rsidP="004205D5">
          <w:pPr>
            <w:spacing w:after="120"/>
            <w:ind w:left="-426" w:firstLine="0"/>
            <w:contextualSpacing/>
            <w:jc w:val="center"/>
            <w:rPr>
              <w:rFonts w:cstheme="minorHAnsi"/>
              <w:b/>
              <w:bCs/>
              <w:sz w:val="28"/>
              <w:szCs w:val="28"/>
            </w:rPr>
          </w:pPr>
          <w:r w:rsidRPr="00D874AC">
            <w:rPr>
              <w:rFonts w:cstheme="minorHAnsi"/>
              <w:b/>
              <w:bCs/>
              <w:sz w:val="28"/>
              <w:szCs w:val="28"/>
            </w:rPr>
            <w:t>MAŽOS VERTĖS VIEŠOJO PIRKIMO „</w:t>
          </w:r>
          <w:r w:rsidR="00D874AC" w:rsidRPr="00D874AC">
            <w:rPr>
              <w:rFonts w:cstheme="minorHAnsi"/>
              <w:b/>
              <w:bCs/>
              <w:sz w:val="28"/>
              <w:szCs w:val="28"/>
            </w:rPr>
            <w:t>AKTYVAUS LAISVALAIKIO ERDVĖS „TAURALAUKIS JUDA: SPORTAS VISIEMS!“ ĮRENGIMO DARBAI JAUNIMO G. 2, KLAIPĖDOJE</w:t>
          </w:r>
          <w:r w:rsidRPr="00D874AC">
            <w:rPr>
              <w:rFonts w:cstheme="minorHAnsi"/>
              <w:b/>
              <w:bCs/>
              <w:sz w:val="28"/>
              <w:szCs w:val="28"/>
            </w:rPr>
            <w:t xml:space="preserve">“ SKELBIAMOS APKLAUSOS SPECIALIOSIOS </w:t>
          </w:r>
          <w:r w:rsidRPr="00866763">
            <w:rPr>
              <w:rFonts w:cstheme="minorHAnsi"/>
              <w:b/>
              <w:bCs/>
              <w:sz w:val="28"/>
              <w:szCs w:val="28"/>
            </w:rPr>
            <w:t>SĄLYGOS</w:t>
          </w:r>
        </w:p>
        <w:p w14:paraId="76C6D435" w14:textId="0C180E87" w:rsidR="00FC63B8" w:rsidRPr="004939D6" w:rsidDel="00FC63B8" w:rsidRDefault="00110582" w:rsidP="00FC63B8">
          <w:pPr>
            <w:spacing w:after="120" w:line="240" w:lineRule="auto"/>
            <w:ind w:left="567" w:firstLine="0"/>
            <w:contextualSpacing/>
            <w:jc w:val="center"/>
            <w:rPr>
              <w:rFonts w:cstheme="minorHAnsi"/>
              <w:i/>
              <w:iCs/>
              <w:color w:val="7030A0"/>
              <w:sz w:val="28"/>
              <w:szCs w:val="28"/>
            </w:rPr>
          </w:pPr>
          <w:r>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51D4B78B" w:rsidR="00EB6CD6"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EB6CD6">
                  <w:rPr>
                    <w:noProof/>
                    <w:webHidden/>
                  </w:rPr>
                  <w:t>3</w:t>
                </w:r>
                <w:r w:rsidR="00EB6CD6">
                  <w:rPr>
                    <w:noProof/>
                    <w:webHidden/>
                  </w:rPr>
                  <w:fldChar w:fldCharType="end"/>
                </w:r>
              </w:hyperlink>
            </w:p>
            <w:p w14:paraId="731C7277" w14:textId="4C4842E5" w:rsidR="00EB6CD6" w:rsidRDefault="00504E04">
              <w:pPr>
                <w:pStyle w:val="Turinys1"/>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EB6CD6">
                  <w:rPr>
                    <w:noProof/>
                    <w:webHidden/>
                  </w:rPr>
                  <w:t>3</w:t>
                </w:r>
                <w:r w:rsidR="00EB6CD6">
                  <w:rPr>
                    <w:noProof/>
                    <w:webHidden/>
                  </w:rPr>
                  <w:fldChar w:fldCharType="end"/>
                </w:r>
              </w:hyperlink>
            </w:p>
            <w:p w14:paraId="256025CF" w14:textId="7644FE5F" w:rsidR="00EB6CD6" w:rsidRDefault="00504E04">
              <w:pPr>
                <w:pStyle w:val="Turinys1"/>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EB6CD6">
                  <w:rPr>
                    <w:noProof/>
                    <w:webHidden/>
                  </w:rPr>
                  <w:t>4</w:t>
                </w:r>
                <w:r w:rsidR="00EB6CD6">
                  <w:rPr>
                    <w:noProof/>
                    <w:webHidden/>
                  </w:rPr>
                  <w:fldChar w:fldCharType="end"/>
                </w:r>
              </w:hyperlink>
            </w:p>
            <w:p w14:paraId="7497434C" w14:textId="4895E70B" w:rsidR="00EB6CD6" w:rsidRDefault="00504E04">
              <w:pPr>
                <w:pStyle w:val="Turinys1"/>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EB6CD6">
                  <w:rPr>
                    <w:noProof/>
                    <w:webHidden/>
                  </w:rPr>
                  <w:t>4</w:t>
                </w:r>
                <w:r w:rsidR="00EB6CD6">
                  <w:rPr>
                    <w:noProof/>
                    <w:webHidden/>
                  </w:rPr>
                  <w:fldChar w:fldCharType="end"/>
                </w:r>
              </w:hyperlink>
            </w:p>
            <w:p w14:paraId="69FDB74A" w14:textId="18DBC1AB" w:rsidR="00EB6CD6" w:rsidRDefault="00504E04">
              <w:pPr>
                <w:pStyle w:val="Turinys1"/>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EB6CD6">
                  <w:rPr>
                    <w:noProof/>
                    <w:webHidden/>
                  </w:rPr>
                  <w:t>4</w:t>
                </w:r>
                <w:r w:rsidR="00EB6CD6">
                  <w:rPr>
                    <w:noProof/>
                    <w:webHidden/>
                  </w:rPr>
                  <w:fldChar w:fldCharType="end"/>
                </w:r>
              </w:hyperlink>
            </w:p>
            <w:p w14:paraId="456D7550" w14:textId="68AE97A8" w:rsidR="00EB6CD6" w:rsidRDefault="00504E04">
              <w:pPr>
                <w:pStyle w:val="Turinys1"/>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EB6CD6">
                  <w:rPr>
                    <w:noProof/>
                    <w:webHidden/>
                  </w:rPr>
                  <w:t>5</w:t>
                </w:r>
                <w:r w:rsidR="00EB6CD6">
                  <w:rPr>
                    <w:noProof/>
                    <w:webHidden/>
                  </w:rPr>
                  <w:fldChar w:fldCharType="end"/>
                </w:r>
              </w:hyperlink>
            </w:p>
            <w:p w14:paraId="133A5954" w14:textId="62069968" w:rsidR="00EB6CD6" w:rsidRDefault="00504E04">
              <w:pPr>
                <w:pStyle w:val="Turinys1"/>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EB6CD6">
                  <w:rPr>
                    <w:noProof/>
                    <w:webHidden/>
                  </w:rPr>
                  <w:t>5</w:t>
                </w:r>
                <w:r w:rsidR="00EB6CD6">
                  <w:rPr>
                    <w:noProof/>
                    <w:webHidden/>
                  </w:rPr>
                  <w:fldChar w:fldCharType="end"/>
                </w:r>
              </w:hyperlink>
            </w:p>
            <w:p w14:paraId="4081A822" w14:textId="2D8891BB" w:rsidR="00EB6CD6" w:rsidRDefault="00504E04">
              <w:pPr>
                <w:pStyle w:val="Turinys1"/>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EB6CD6">
                  <w:rPr>
                    <w:noProof/>
                    <w:webHidden/>
                  </w:rPr>
                  <w:t>6</w:t>
                </w:r>
                <w:r w:rsidR="00EB6CD6">
                  <w:rPr>
                    <w:noProof/>
                    <w:webHidden/>
                  </w:rPr>
                  <w:fldChar w:fldCharType="end"/>
                </w:r>
              </w:hyperlink>
            </w:p>
            <w:p w14:paraId="491BF82B" w14:textId="4C72B8F4" w:rsidR="00EB6CD6" w:rsidRDefault="00504E04">
              <w:pPr>
                <w:pStyle w:val="Turinys1"/>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EB6CD6">
                  <w:rPr>
                    <w:noProof/>
                    <w:webHidden/>
                  </w:rPr>
                  <w:t>6</w:t>
                </w:r>
                <w:r w:rsidR="00EB6CD6">
                  <w:rPr>
                    <w:noProof/>
                    <w:webHidden/>
                  </w:rPr>
                  <w:fldChar w:fldCharType="end"/>
                </w:r>
              </w:hyperlink>
            </w:p>
            <w:p w14:paraId="0109866F" w14:textId="1D5A6520"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r w:rsidRPr="00041762">
            <w:rPr>
              <w:rFonts w:cstheme="minorHAnsi"/>
              <w:sz w:val="40"/>
              <w:szCs w:val="40"/>
            </w:rPr>
            <w:t>PRIEDAI</w:t>
          </w:r>
          <w:r>
            <w:rPr>
              <w:rFonts w:cstheme="minorHAnsi"/>
              <w:sz w:val="40"/>
              <w:szCs w:val="40"/>
            </w:rPr>
            <w:t>:</w:t>
          </w:r>
        </w:p>
        <w:p w14:paraId="690C5D9A" w14:textId="58C216AC" w:rsidR="007A5047" w:rsidRDefault="007A5047" w:rsidP="00BD4247">
          <w:pPr>
            <w:rPr>
              <w:rFonts w:cstheme="minorHAnsi"/>
            </w:rPr>
          </w:pPr>
          <w:r w:rsidRPr="00041762">
            <w:rPr>
              <w:rFonts w:cstheme="minorHAnsi"/>
            </w:rPr>
            <w:t>1 priedas –</w:t>
          </w:r>
          <w:r>
            <w:rPr>
              <w:rFonts w:cstheme="minorHAnsi"/>
            </w:rPr>
            <w:t xml:space="preserve"> Techninė specifikacija;</w:t>
          </w:r>
        </w:p>
        <w:p w14:paraId="2E44A085" w14:textId="2ADB6D4B" w:rsidR="00C53DAE" w:rsidRPr="00041762" w:rsidRDefault="00C53DAE" w:rsidP="00BD4247">
          <w:pPr>
            <w:rPr>
              <w:rFonts w:cstheme="minorHAnsi"/>
            </w:rPr>
          </w:pPr>
          <w:r>
            <w:rPr>
              <w:rFonts w:cstheme="minorHAnsi"/>
            </w:rPr>
            <w:t xml:space="preserve">2 priedas – </w:t>
          </w:r>
          <w:r w:rsidR="00494599" w:rsidRPr="00587E65">
            <w:rPr>
              <w:rFonts w:cstheme="minorHAnsi"/>
            </w:rPr>
            <w:t>Tiekėjų pašalinimo pagrindai</w:t>
          </w:r>
          <w:r w:rsidR="00494599">
            <w:rPr>
              <w:rFonts w:cstheme="minorHAnsi"/>
            </w:rPr>
            <w:t>;</w:t>
          </w:r>
        </w:p>
        <w:p w14:paraId="4FA4D82A" w14:textId="7A6C6996" w:rsidR="007A5047" w:rsidRDefault="00C53DAE" w:rsidP="007A5047">
          <w:pPr>
            <w:rPr>
              <w:rFonts w:cstheme="minorHAnsi"/>
            </w:rPr>
          </w:pPr>
          <w:r>
            <w:rPr>
              <w:rFonts w:cstheme="minorHAnsi"/>
            </w:rPr>
            <w:t>3</w:t>
          </w:r>
          <w:r w:rsidR="007A5047" w:rsidRPr="00041762">
            <w:rPr>
              <w:rFonts w:cstheme="minorHAnsi"/>
            </w:rPr>
            <w:t xml:space="preserve"> priedas –</w:t>
          </w:r>
          <w:r w:rsidR="007A5047">
            <w:rPr>
              <w:rFonts w:cstheme="minorHAnsi"/>
            </w:rPr>
            <w:t xml:space="preserve"> </w:t>
          </w:r>
          <w:r w:rsidR="00494599" w:rsidRPr="000E590B">
            <w:rPr>
              <w:rFonts w:cstheme="minorHAnsi"/>
            </w:rPr>
            <w:t>Pasiūlymo forma</w:t>
          </w:r>
          <w:r w:rsidR="00494599">
            <w:rPr>
              <w:rFonts w:cstheme="minorHAnsi"/>
            </w:rPr>
            <w:t>;</w:t>
          </w:r>
        </w:p>
        <w:p w14:paraId="2823252B" w14:textId="46DE3B6C" w:rsidR="00AF6E59" w:rsidRDefault="00C53DAE" w:rsidP="00AF6E59">
          <w:pPr>
            <w:rPr>
              <w:rFonts w:cstheme="minorHAnsi"/>
            </w:rPr>
          </w:pPr>
          <w:r>
            <w:rPr>
              <w:rFonts w:cstheme="minorHAnsi"/>
            </w:rPr>
            <w:t>4</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494599">
            <w:rPr>
              <w:rFonts w:cstheme="minorHAnsi"/>
            </w:rPr>
            <w:t>Sutarties projektas;</w:t>
          </w:r>
        </w:p>
        <w:p w14:paraId="00457C12" w14:textId="1EBD6145" w:rsidR="00943B00" w:rsidRDefault="00C53DAE" w:rsidP="00AF6E59">
          <w:pPr>
            <w:rPr>
              <w:rFonts w:cstheme="minorHAnsi"/>
            </w:rPr>
          </w:pPr>
          <w:r>
            <w:rPr>
              <w:rFonts w:cstheme="minorHAnsi"/>
            </w:rPr>
            <w:t>5</w:t>
          </w:r>
          <w:r w:rsidR="00943B00">
            <w:rPr>
              <w:rFonts w:cstheme="minorHAnsi"/>
            </w:rPr>
            <w:t xml:space="preserve"> priedas – </w:t>
          </w:r>
          <w:r w:rsidR="00494599">
            <w:rPr>
              <w:rFonts w:cstheme="minorHAnsi"/>
            </w:rPr>
            <w:t>Terminai;</w:t>
          </w:r>
        </w:p>
        <w:p w14:paraId="0509570A" w14:textId="73199047" w:rsidR="00B3346A" w:rsidRDefault="00C53DAE" w:rsidP="00AF6E59">
          <w:pPr>
            <w:rPr>
              <w:rFonts w:cstheme="minorHAnsi"/>
            </w:rPr>
          </w:pPr>
          <w:r>
            <w:rPr>
              <w:rFonts w:cstheme="minorHAnsi"/>
            </w:rPr>
            <w:t>6</w:t>
          </w:r>
          <w:r w:rsidR="00B3346A">
            <w:rPr>
              <w:rFonts w:cstheme="minorHAnsi"/>
            </w:rPr>
            <w:t xml:space="preserve"> priedas – </w:t>
          </w:r>
          <w:r w:rsidR="00494599" w:rsidRPr="00E57B97">
            <w:rPr>
              <w:rFonts w:cstheme="minorHAnsi"/>
            </w:rPr>
            <w:t>Tiekėjų kvalifikacijos reikalavimai</w:t>
          </w:r>
          <w:r w:rsidR="00494599">
            <w:rPr>
              <w:rFonts w:cstheme="minorHAnsi"/>
            </w:rPr>
            <w:t>;</w:t>
          </w:r>
        </w:p>
        <w:p w14:paraId="4FA52BEC" w14:textId="22633A90" w:rsidR="00AF6E59" w:rsidRDefault="00C53DAE" w:rsidP="00AF6E59">
          <w:pPr>
            <w:rPr>
              <w:rFonts w:cstheme="minorHAnsi"/>
            </w:rPr>
          </w:pPr>
          <w:r>
            <w:rPr>
              <w:rFonts w:cstheme="minorHAnsi"/>
            </w:rPr>
            <w:t>7</w:t>
          </w:r>
          <w:r w:rsidR="00AF6E59" w:rsidRPr="00E57B97">
            <w:rPr>
              <w:rFonts w:cstheme="minorHAnsi"/>
            </w:rPr>
            <w:t xml:space="preserve"> priedas – </w:t>
          </w:r>
          <w:r w:rsidR="00494599" w:rsidRPr="00C47E4C">
            <w:rPr>
              <w:rFonts w:cstheme="minorHAnsi"/>
            </w:rPr>
            <w:t>Atliktų darbų sąrašas</w:t>
          </w:r>
          <w:r w:rsidR="00494599">
            <w:rPr>
              <w:rFonts w:cstheme="minorHAnsi"/>
            </w:rPr>
            <w:t>.</w:t>
          </w:r>
        </w:p>
        <w:p w14:paraId="42E74FD8" w14:textId="77777777" w:rsidR="00047BD4" w:rsidRPr="00041762" w:rsidRDefault="00047BD4" w:rsidP="00AF6E59">
          <w:pPr>
            <w:rPr>
              <w:rFonts w:cstheme="minorHAnsi"/>
              <w:color w:val="4472C4" w:themeColor="accent1"/>
            </w:rPr>
          </w:pPr>
        </w:p>
        <w:p w14:paraId="138765A0" w14:textId="77777777" w:rsidR="00943B00" w:rsidRDefault="00943B00">
          <w:pPr>
            <w:rPr>
              <w:rFonts w:cstheme="minorHAnsi"/>
            </w:rPr>
          </w:pPr>
        </w:p>
        <w:p w14:paraId="67035EE4" w14:textId="77777777" w:rsidR="00AF6E59" w:rsidRPr="00041762" w:rsidRDefault="00AF6E59">
          <w:pPr>
            <w:rPr>
              <w:rFonts w:cstheme="minorHAnsi"/>
            </w:rPr>
          </w:pPr>
        </w:p>
        <w:p w14:paraId="03479E1D" w14:textId="13B8853C" w:rsidR="007A5047" w:rsidRPr="00041762" w:rsidRDefault="007A5047">
          <w:pPr>
            <w:rPr>
              <w:rFonts w:cstheme="minorHAnsi"/>
            </w:rPr>
          </w:pPr>
        </w:p>
        <w:p w14:paraId="14BEF768" w14:textId="77777777" w:rsidR="00BD4247" w:rsidRDefault="00BD4247" w:rsidP="00BD4247">
          <w:pPr>
            <w:rPr>
              <w:noProof/>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footerReference w:type="first" r:id="rId11"/>
              <w:pgSz w:w="12240" w:h="15840"/>
              <w:pgMar w:top="1134" w:right="567" w:bottom="1134" w:left="1701" w:header="720" w:footer="720" w:gutter="0"/>
              <w:pgNumType w:start="0"/>
              <w:cols w:space="720"/>
              <w:docGrid w:linePitch="360"/>
            </w:sectPr>
          </w:pPr>
          <w:r>
            <w:tab/>
          </w:r>
        </w:p>
        <w:p w14:paraId="73CCB438" w14:textId="5ACC71EB" w:rsidR="005F13F0" w:rsidRPr="00C17D3C" w:rsidRDefault="00504E04" w:rsidP="00764170">
          <w:pPr>
            <w:spacing w:after="120"/>
            <w:ind w:firstLine="0"/>
            <w:contextualSpacing/>
            <w:rPr>
              <w:rFonts w:ascii="Arial" w:hAnsi="Arial" w:cs="Arial"/>
            </w:rPr>
          </w:pPr>
        </w:p>
      </w:sdtContent>
    </w:sdt>
    <w:p w14:paraId="12085CDF" w14:textId="661A441E" w:rsidR="00746BAF" w:rsidRPr="004D1673" w:rsidRDefault="00C31EC9" w:rsidP="009852A6">
      <w:pPr>
        <w:pStyle w:val="Antrat1"/>
        <w:numPr>
          <w:ilvl w:val="0"/>
          <w:numId w:val="5"/>
        </w:numPr>
        <w:pBdr>
          <w:bottom w:val="single" w:sz="4" w:space="0" w:color="ED7D31" w:themeColor="accent2"/>
        </w:pBd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3304316" w14:textId="62F69863" w:rsidR="00020DD7" w:rsidRPr="001C255E" w:rsidRDefault="0048754A" w:rsidP="000B32A5">
      <w:pPr>
        <w:spacing w:line="240" w:lineRule="auto"/>
        <w:rPr>
          <w:rFonts w:cstheme="minorHAnsi"/>
        </w:rPr>
      </w:pPr>
      <w:r>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0B32A5">
        <w:rPr>
          <w:rFonts w:cstheme="minorHAnsi"/>
        </w:rPr>
        <w:t xml:space="preserve">– </w:t>
      </w:r>
      <w:bookmarkStart w:id="9" w:name="_Hlk199407014"/>
      <w:r w:rsidR="00FC63B8" w:rsidRPr="000B32A5">
        <w:rPr>
          <w:rFonts w:cstheme="minorHAnsi"/>
        </w:rPr>
        <w:t>Klaipėdos miesto savivaldybės administracija</w:t>
      </w:r>
      <w:bookmarkEnd w:id="9"/>
      <w:r w:rsidR="00FB3C75" w:rsidRPr="000B32A5">
        <w:rPr>
          <w:rFonts w:cstheme="minorHAnsi"/>
        </w:rPr>
        <w:t xml:space="preserve">, juridinio asmens kodas </w:t>
      </w:r>
      <w:r w:rsidR="00E17109" w:rsidRPr="001C255E">
        <w:rPr>
          <w:rFonts w:cstheme="minorHAnsi"/>
        </w:rPr>
        <w:t>188710823</w:t>
      </w:r>
      <w:r w:rsidR="00FB3C75" w:rsidRPr="001C255E">
        <w:rPr>
          <w:rFonts w:cstheme="minorHAnsi"/>
        </w:rPr>
        <w:t xml:space="preserve">, </w:t>
      </w:r>
      <w:r w:rsidR="00960A71" w:rsidRPr="001C255E">
        <w:rPr>
          <w:rFonts w:cstheme="minorHAnsi"/>
        </w:rPr>
        <w:t xml:space="preserve">PVM mokėtojo kodas LT887108219, </w:t>
      </w:r>
      <w:r w:rsidR="00FB3C75" w:rsidRPr="001C255E">
        <w:rPr>
          <w:rFonts w:cstheme="minorHAnsi"/>
        </w:rPr>
        <w:t xml:space="preserve">adresas </w:t>
      </w:r>
      <w:r w:rsidR="00E17109" w:rsidRPr="001C255E">
        <w:rPr>
          <w:rFonts w:cstheme="minorHAnsi"/>
        </w:rPr>
        <w:t>Liepų g. 11, 91502 Klaipėda</w:t>
      </w:r>
      <w:r w:rsidR="00FB3C75" w:rsidRPr="001C255E">
        <w:rPr>
          <w:rFonts w:cstheme="minorHAnsi"/>
        </w:rPr>
        <w:t xml:space="preserve">. </w:t>
      </w:r>
    </w:p>
    <w:p w14:paraId="5E2D2E8C" w14:textId="4C8296F0" w:rsidR="00133CA7" w:rsidRPr="001C255E" w:rsidRDefault="00CA0CC5" w:rsidP="00833A0E">
      <w:pPr>
        <w:pStyle w:val="Sraopastraipa"/>
        <w:numPr>
          <w:ilvl w:val="1"/>
          <w:numId w:val="8"/>
        </w:numPr>
        <w:spacing w:line="240" w:lineRule="auto"/>
        <w:ind w:left="0" w:firstLine="710"/>
        <w:rPr>
          <w:rFonts w:cstheme="minorHAnsi"/>
        </w:rPr>
      </w:pPr>
      <w:r w:rsidRPr="001C255E">
        <w:rPr>
          <w:rFonts w:cstheme="minorHAnsi"/>
        </w:rPr>
        <w:t xml:space="preserve">Pirkimas neatliekamas naudojantis centralizuotų pirkimų katalogu, nes </w:t>
      </w:r>
      <w:r w:rsidR="000B32A5" w:rsidRPr="001C255E">
        <w:rPr>
          <w:rFonts w:cstheme="minorHAnsi"/>
        </w:rPr>
        <w:t>CPO LT kataloge nėra perkamo objekto</w:t>
      </w:r>
      <w:r w:rsidRPr="001C255E">
        <w:rPr>
          <w:rFonts w:cstheme="minorHAnsi"/>
        </w:rPr>
        <w:t xml:space="preserve">.  </w:t>
      </w:r>
    </w:p>
    <w:p w14:paraId="3885CC96" w14:textId="11C442A1" w:rsidR="00133CA7" w:rsidRPr="001C255E" w:rsidRDefault="00091F01" w:rsidP="00833A0E">
      <w:pPr>
        <w:pStyle w:val="Sraopastraipa"/>
        <w:numPr>
          <w:ilvl w:val="1"/>
          <w:numId w:val="8"/>
        </w:numPr>
        <w:spacing w:line="240" w:lineRule="auto"/>
        <w:ind w:left="0" w:firstLine="710"/>
        <w:rPr>
          <w:rFonts w:cstheme="minorHAnsi"/>
        </w:rPr>
      </w:pPr>
      <w:r w:rsidRPr="001C255E">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rsidRPr="001C255E">
            <w:t>nėra</w:t>
          </w:r>
        </w:sdtContent>
      </w:sdt>
      <w:r w:rsidR="00A100C8" w:rsidRPr="001C255E" w:rsidDel="00A100C8">
        <w:rPr>
          <w:rFonts w:cstheme="minorHAnsi"/>
        </w:rPr>
        <w:t xml:space="preserve"> </w:t>
      </w:r>
      <w:r w:rsidRPr="001C255E">
        <w:rPr>
          <w:rFonts w:cstheme="minorHAnsi"/>
        </w:rPr>
        <w:t xml:space="preserve">sudaroma. </w:t>
      </w:r>
    </w:p>
    <w:p w14:paraId="77437840" w14:textId="54336CB3" w:rsidR="0048754A" w:rsidRPr="00B03CE2" w:rsidRDefault="000113D5" w:rsidP="009263AA">
      <w:pPr>
        <w:pStyle w:val="Sraopastraipa"/>
        <w:numPr>
          <w:ilvl w:val="1"/>
          <w:numId w:val="8"/>
        </w:numPr>
        <w:tabs>
          <w:tab w:val="left" w:pos="1134"/>
        </w:tabs>
        <w:spacing w:line="240" w:lineRule="auto"/>
        <w:ind w:left="0" w:firstLine="710"/>
      </w:pPr>
      <w:r w:rsidRPr="001C255E">
        <w:t xml:space="preserve"> </w:t>
      </w:r>
      <w:r w:rsidR="008902F5" w:rsidRPr="001C255E">
        <w:t xml:space="preserve">Vadovaujantis Aplinkos apsaugos kriterijų, kuriuos perkančiosios organizacijos ir perkantieji subjektai turi taikyti pirkdami prekes, paslaugas ar darbus, taikymo tvarkos aprašu, patvirtintu Lietuvos Respublikos aplinkos ministro 2011 m. birželio 28 d. įsakymu Nr. D1-508 (toliau – Aprašas), šis pirkimas laikomas žaliuoju, nes vadovaujantis Aprašo 4.3 p., sutarties vykdymo sąlygose nustatoma pareiga tiekėjui, atliekant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tiekėjo pateiktais lygiaverčiais įrodymais. Sutartyje nustatoma šio reikalavimo vykdymo kontrolė bei sankcijos už </w:t>
      </w:r>
      <w:r w:rsidR="008902F5" w:rsidRPr="00B03CE2">
        <w:t>reikalavimo nesilaikymą.</w:t>
      </w:r>
      <w:r w:rsidR="005B6670" w:rsidRPr="00B03CE2">
        <w:t xml:space="preserve"> </w:t>
      </w:r>
    </w:p>
    <w:p w14:paraId="391F01BD" w14:textId="527824FC" w:rsidR="00193649" w:rsidRPr="00B03CE2" w:rsidRDefault="009263AA" w:rsidP="009E4D3C">
      <w:pPr>
        <w:pStyle w:val="Sraopastraipa"/>
        <w:numPr>
          <w:ilvl w:val="1"/>
          <w:numId w:val="8"/>
        </w:numPr>
        <w:spacing w:line="240" w:lineRule="auto"/>
        <w:ind w:left="0" w:firstLine="709"/>
        <w:rPr>
          <w:rFonts w:asciiTheme="majorHAnsi" w:eastAsia="Times New Roman" w:hAnsiTheme="majorHAnsi" w:cstheme="majorHAnsi"/>
        </w:rPr>
      </w:pPr>
      <w:r w:rsidRPr="00B03CE2">
        <w:t xml:space="preserve"> </w:t>
      </w:r>
      <w:bookmarkStart w:id="10" w:name="_Hlk163547301"/>
      <w:r w:rsidR="00B03CE2" w:rsidRPr="00B03CE2">
        <w:rPr>
          <w:rFonts w:asciiTheme="majorHAnsi" w:eastAsia="Times New Roman" w:hAnsiTheme="majorHAnsi" w:cstheme="majorHAnsi"/>
        </w:rPr>
        <w:t>Šiame pirkime socialiniai kriterijai netaikomi.</w:t>
      </w:r>
    </w:p>
    <w:p w14:paraId="759379B8" w14:textId="3A853721" w:rsidR="00206BC6" w:rsidRPr="00206BC6" w:rsidRDefault="00206BC6" w:rsidP="00DA15F0">
      <w:pPr>
        <w:pStyle w:val="Sraopastraipa"/>
        <w:numPr>
          <w:ilvl w:val="1"/>
          <w:numId w:val="8"/>
        </w:numPr>
        <w:spacing w:line="240" w:lineRule="auto"/>
        <w:ind w:left="0" w:firstLine="709"/>
        <w:rPr>
          <w:rFonts w:asciiTheme="majorHAnsi" w:eastAsia="Times New Roman" w:hAnsiTheme="majorHAnsi" w:cstheme="majorHAnsi"/>
        </w:rPr>
      </w:pPr>
      <w:r w:rsidRPr="009C49BC">
        <w:t xml:space="preserve"> Bet kokia informacija, pirkimo sąlygų paaiškinimai, pranešimai ar kitas perkančiosios organizacijos ir tiekėjo susirašinėjimas yra vykdomas tik CVP </w:t>
      </w:r>
      <w:r w:rsidRPr="00206BC6">
        <w:t xml:space="preserve">IS susirašinėjimo priemonėmis. Perkančiosios organizacijos kontaktinis asmuo </w:t>
      </w:r>
      <w:r>
        <w:t>V</w:t>
      </w:r>
      <w:r w:rsidRPr="00206BC6">
        <w:t xml:space="preserve">iešųjų pirkimų skyriaus vyriausioji specialistė Deimantė Butenienė, tel. (046) 44 55 16, el. paštas </w:t>
      </w:r>
      <w:proofErr w:type="spellStart"/>
      <w:r w:rsidRPr="00206BC6">
        <w:t>deimante.buteniene@klaipeda.lt</w:t>
      </w:r>
      <w:proofErr w:type="spellEnd"/>
      <w:r w:rsidRPr="00206BC6">
        <w:t>.</w:t>
      </w:r>
    </w:p>
    <w:bookmarkEnd w:id="10"/>
    <w:p w14:paraId="15179C0E" w14:textId="0594DE9E" w:rsidR="00257685" w:rsidRPr="00206BC6" w:rsidRDefault="4B7098B6" w:rsidP="00833A0E">
      <w:pPr>
        <w:pStyle w:val="Sraopastraipa"/>
        <w:numPr>
          <w:ilvl w:val="1"/>
          <w:numId w:val="8"/>
        </w:numPr>
        <w:spacing w:line="240" w:lineRule="auto"/>
        <w:ind w:left="0" w:firstLine="710"/>
        <w:rPr>
          <w:rFonts w:cstheme="minorHAnsi"/>
        </w:rPr>
      </w:pPr>
      <w:r w:rsidRPr="00206BC6">
        <w:rPr>
          <w:rFonts w:eastAsia="Arial" w:cstheme="minorHAnsi"/>
        </w:rPr>
        <w:t>Bendrosios</w:t>
      </w:r>
      <w:r w:rsidR="00931CA2" w:rsidRPr="00206BC6">
        <w:rPr>
          <w:rFonts w:eastAsia="Arial" w:cstheme="minorHAnsi"/>
        </w:rPr>
        <w:t xml:space="preserve"> pirkimo</w:t>
      </w:r>
      <w:r w:rsidRPr="00206BC6">
        <w:rPr>
          <w:rFonts w:eastAsia="Arial" w:cstheme="minorHAnsi"/>
        </w:rPr>
        <w:t xml:space="preserve"> sąlygos yra neatskiriama ši</w:t>
      </w:r>
      <w:r w:rsidR="00931CA2" w:rsidRPr="00206BC6">
        <w:rPr>
          <w:rFonts w:eastAsia="Arial" w:cstheme="minorHAnsi"/>
        </w:rPr>
        <w:t>ų</w:t>
      </w:r>
      <w:r w:rsidRPr="00206BC6">
        <w:rPr>
          <w:rFonts w:eastAsia="Arial" w:cstheme="minorHAnsi"/>
        </w:rPr>
        <w:t xml:space="preserve"> pirkimo sąlygų dalis.</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187C416C" w14:textId="1F378C36" w:rsidR="00A148CF" w:rsidRPr="00A148CF" w:rsidRDefault="4A330118" w:rsidP="003A6F12">
      <w:pPr>
        <w:pStyle w:val="Betarp"/>
        <w:numPr>
          <w:ilvl w:val="1"/>
          <w:numId w:val="7"/>
        </w:numPr>
        <w:tabs>
          <w:tab w:val="left" w:pos="1134"/>
        </w:tabs>
        <w:spacing w:after="120"/>
        <w:ind w:left="0" w:firstLine="709"/>
        <w:contextualSpacing/>
        <w:rPr>
          <w:rFonts w:cstheme="minorHAnsi"/>
          <w:bCs/>
        </w:rPr>
      </w:pPr>
      <w:r w:rsidRPr="00A148CF">
        <w:rPr>
          <w:rFonts w:cstheme="minorHAnsi"/>
        </w:rPr>
        <w:t xml:space="preserve"> </w:t>
      </w:r>
      <w:r w:rsidR="00651664" w:rsidRPr="00A148CF">
        <w:rPr>
          <w:rFonts w:cstheme="minorHAnsi"/>
        </w:rPr>
        <w:t xml:space="preserve">Perkančioji organizacija </w:t>
      </w:r>
      <w:r w:rsidR="00FB3C75" w:rsidRPr="00A148CF">
        <w:rPr>
          <w:rFonts w:eastAsia="Calibri" w:cstheme="minorHAnsi"/>
          <w:color w:val="000000" w:themeColor="text1"/>
        </w:rPr>
        <w:t xml:space="preserve">numato įsigyti </w:t>
      </w:r>
      <w:r w:rsidR="00D874AC" w:rsidRPr="00D874AC">
        <w:rPr>
          <w:rFonts w:eastAsia="Calibri" w:cstheme="minorHAnsi"/>
          <w:b/>
          <w:bCs/>
        </w:rPr>
        <w:t>aktyvaus laisvalaikio erdvės „</w:t>
      </w:r>
      <w:proofErr w:type="spellStart"/>
      <w:r w:rsidR="00D874AC">
        <w:rPr>
          <w:rFonts w:eastAsia="Calibri" w:cstheme="minorHAnsi"/>
          <w:b/>
          <w:bCs/>
        </w:rPr>
        <w:t>T</w:t>
      </w:r>
      <w:r w:rsidR="00D874AC" w:rsidRPr="00D874AC">
        <w:rPr>
          <w:rFonts w:eastAsia="Calibri" w:cstheme="minorHAnsi"/>
          <w:b/>
          <w:bCs/>
        </w:rPr>
        <w:t>auralaukis</w:t>
      </w:r>
      <w:proofErr w:type="spellEnd"/>
      <w:r w:rsidR="00D874AC" w:rsidRPr="00D874AC">
        <w:rPr>
          <w:rFonts w:eastAsia="Calibri" w:cstheme="minorHAnsi"/>
          <w:b/>
          <w:bCs/>
        </w:rPr>
        <w:t xml:space="preserve"> juda: sportas visiems!“ įrengimo darbai </w:t>
      </w:r>
      <w:r w:rsidR="00D874AC">
        <w:rPr>
          <w:rFonts w:eastAsia="Calibri" w:cstheme="minorHAnsi"/>
          <w:b/>
          <w:bCs/>
        </w:rPr>
        <w:t>J</w:t>
      </w:r>
      <w:r w:rsidR="00D874AC" w:rsidRPr="00D874AC">
        <w:rPr>
          <w:rFonts w:eastAsia="Calibri" w:cstheme="minorHAnsi"/>
          <w:b/>
          <w:bCs/>
        </w:rPr>
        <w:t xml:space="preserve">aunimo g. 2, </w:t>
      </w:r>
      <w:r w:rsidR="00D874AC">
        <w:rPr>
          <w:rFonts w:eastAsia="Calibri" w:cstheme="minorHAnsi"/>
          <w:b/>
          <w:bCs/>
        </w:rPr>
        <w:t>K</w:t>
      </w:r>
      <w:r w:rsidR="00D874AC" w:rsidRPr="00D874AC">
        <w:rPr>
          <w:rFonts w:eastAsia="Calibri" w:cstheme="minorHAnsi"/>
          <w:b/>
          <w:bCs/>
        </w:rPr>
        <w:t>laipėdoje</w:t>
      </w:r>
      <w:r w:rsidR="00D874AC" w:rsidRPr="00A148CF">
        <w:t xml:space="preserve"> </w:t>
      </w:r>
      <w:r w:rsidR="00A148CF" w:rsidRPr="00A148CF">
        <w:rPr>
          <w:rFonts w:eastAsia="Calibri" w:cstheme="minorHAnsi"/>
          <w:b/>
          <w:bCs/>
        </w:rPr>
        <w:t>(toliau – darbai).</w:t>
      </w:r>
      <w:r w:rsidR="00FB3C75" w:rsidRPr="00A148CF">
        <w:rPr>
          <w:rFonts w:cstheme="minorHAnsi"/>
        </w:rPr>
        <w:t xml:space="preserve"> Reikalavimai </w:t>
      </w:r>
      <w:r w:rsidR="00966703" w:rsidRPr="00A148CF">
        <w:rPr>
          <w:rFonts w:cstheme="minorHAnsi"/>
        </w:rPr>
        <w:t>p</w:t>
      </w:r>
      <w:r w:rsidR="00FB3C75" w:rsidRPr="00A148CF">
        <w:rPr>
          <w:rFonts w:cstheme="minorHAnsi"/>
        </w:rPr>
        <w:t>irkimo objektui nustatyti</w:t>
      </w:r>
      <w:r w:rsidR="00AE2AEF" w:rsidRPr="00A148CF">
        <w:rPr>
          <w:rFonts w:cstheme="minorHAnsi"/>
        </w:rPr>
        <w:t xml:space="preserve"> </w:t>
      </w:r>
      <w:r w:rsidR="00966703" w:rsidRPr="00A148CF">
        <w:rPr>
          <w:rFonts w:cstheme="minorHAnsi"/>
        </w:rPr>
        <w:t>s</w:t>
      </w:r>
      <w:r w:rsidR="00044836" w:rsidRPr="00A148CF">
        <w:rPr>
          <w:rFonts w:cstheme="minorHAnsi"/>
        </w:rPr>
        <w:t>pecialiųjų p</w:t>
      </w:r>
      <w:r w:rsidR="00AE2AEF" w:rsidRPr="00A148CF">
        <w:rPr>
          <w:rFonts w:cstheme="minorHAnsi"/>
        </w:rPr>
        <w:t xml:space="preserve">irkimo sąlygų </w:t>
      </w:r>
      <w:r w:rsidR="00960A71" w:rsidRPr="00A148CF">
        <w:rPr>
          <w:rFonts w:cstheme="minorHAnsi"/>
        </w:rPr>
        <w:t xml:space="preserve">1 </w:t>
      </w:r>
      <w:r w:rsidR="00AE2AEF" w:rsidRPr="00A148CF">
        <w:rPr>
          <w:rFonts w:cstheme="minorHAnsi"/>
        </w:rPr>
        <w:t>pried</w:t>
      </w:r>
      <w:r w:rsidR="00C53DAE" w:rsidRPr="00A148CF">
        <w:rPr>
          <w:rFonts w:cstheme="minorHAnsi"/>
        </w:rPr>
        <w:t>e</w:t>
      </w:r>
      <w:r w:rsidR="00AE2AEF" w:rsidRPr="00A148CF">
        <w:rPr>
          <w:rFonts w:cstheme="minorHAnsi"/>
        </w:rPr>
        <w:t>.</w:t>
      </w:r>
      <w:r w:rsidR="00AE6083" w:rsidRPr="00A148CF">
        <w:rPr>
          <w:rFonts w:cstheme="minorHAnsi"/>
        </w:rPr>
        <w:t xml:space="preserve"> </w:t>
      </w:r>
    </w:p>
    <w:p w14:paraId="49117D58" w14:textId="4B1FA7FC" w:rsidR="005D280D" w:rsidRPr="00A148CF" w:rsidRDefault="002C41AA" w:rsidP="00A148CF">
      <w:pPr>
        <w:pStyle w:val="Betarp"/>
        <w:numPr>
          <w:ilvl w:val="1"/>
          <w:numId w:val="7"/>
        </w:numPr>
        <w:tabs>
          <w:tab w:val="left" w:pos="1134"/>
        </w:tabs>
        <w:ind w:left="0" w:firstLine="709"/>
        <w:contextualSpacing/>
        <w:rPr>
          <w:rFonts w:cstheme="minorHAnsi"/>
          <w:bCs/>
        </w:rPr>
      </w:pPr>
      <w:r w:rsidRPr="00A148CF">
        <w:rPr>
          <w:rFonts w:cstheme="minorHAnsi"/>
        </w:rPr>
        <w:t>2.2.</w:t>
      </w:r>
      <w:r w:rsidR="00ED1C85" w:rsidRPr="00A148CF">
        <w:rPr>
          <w:rFonts w:cstheme="minorHAnsi"/>
        </w:rPr>
        <w:t xml:space="preserve"> </w:t>
      </w:r>
      <w:r w:rsidR="00960A71" w:rsidRPr="00A148CF">
        <w:rPr>
          <w:rFonts w:cstheme="minorHAnsi"/>
        </w:rPr>
        <w:t>Pirkimo objektas į dalis neskaidomas. Pirkimo apimtys, reikalavimai ir techninė specifikacija apibrėžti specialiųjų pirkimo sąlygų 1 priede.</w:t>
      </w:r>
    </w:p>
    <w:p w14:paraId="2B9FCCA2" w14:textId="1E1DC1DE" w:rsidR="003943EC" w:rsidRDefault="003943EC" w:rsidP="00A148CF">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BC386F0"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 xml:space="preserve">pibūdinant pirkimo objektą </w:t>
      </w:r>
      <w:r w:rsidR="00B31141">
        <w:rPr>
          <w:rFonts w:cstheme="minorHAnsi"/>
        </w:rPr>
        <w:t>pirkimo dokumentuose</w:t>
      </w:r>
      <w:r w:rsidRPr="00E53E12">
        <w:rPr>
          <w:rFonts w:cstheme="minorHAnsi"/>
        </w:rPr>
        <w:t xml:space="preserv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16CEF5F1" w:rsidR="00807185" w:rsidRPr="00853116" w:rsidRDefault="005D280D" w:rsidP="001F2B40">
      <w:pPr>
        <w:pStyle w:val="Sraopastraipa"/>
        <w:numPr>
          <w:ilvl w:val="1"/>
          <w:numId w:val="7"/>
        </w:numPr>
        <w:spacing w:line="240" w:lineRule="auto"/>
        <w:ind w:left="0" w:firstLine="697"/>
        <w:rPr>
          <w:rFonts w:cstheme="minorHAnsi"/>
          <w:i/>
          <w:iCs/>
        </w:rPr>
      </w:pPr>
      <w:r w:rsidRPr="00853116">
        <w:rPr>
          <w:rFonts w:cstheme="minorHAnsi"/>
        </w:rPr>
        <w:t>Reikalavimai dėl tiekėjo ir</w:t>
      </w:r>
      <w:r w:rsidR="00F17EDA" w:rsidRPr="00853116">
        <w:rPr>
          <w:rFonts w:cstheme="minorHAnsi"/>
        </w:rPr>
        <w:t xml:space="preserve"> </w:t>
      </w:r>
      <w:r w:rsidRPr="00853116">
        <w:rPr>
          <w:rFonts w:cstheme="minorHAnsi"/>
        </w:rPr>
        <w:t>subtiekėjų</w:t>
      </w:r>
      <w:r w:rsidR="00DF6485" w:rsidRPr="00853116">
        <w:rPr>
          <w:rFonts w:cstheme="minorHAnsi"/>
        </w:rPr>
        <w:t xml:space="preserve"> (jeigu taikoma)</w:t>
      </w:r>
      <w:r w:rsidR="00A857C4" w:rsidRPr="00853116">
        <w:rPr>
          <w:rFonts w:cstheme="minorHAnsi"/>
        </w:rPr>
        <w:t xml:space="preserve">, ūkio subjektų, kurių pajėgumais </w:t>
      </w:r>
      <w:r w:rsidR="00CF1B69" w:rsidRPr="00853116">
        <w:rPr>
          <w:rFonts w:cstheme="minorHAnsi"/>
        </w:rPr>
        <w:t>tiekėjas remiasi,</w:t>
      </w:r>
      <w:r w:rsidR="00FB4B5E" w:rsidRPr="00853116">
        <w:rPr>
          <w:rFonts w:cstheme="minorHAnsi"/>
        </w:rPr>
        <w:t xml:space="preserve"> </w:t>
      </w:r>
      <w:r w:rsidRPr="00853116">
        <w:rPr>
          <w:rFonts w:cstheme="minorHAnsi"/>
        </w:rPr>
        <w:t>pašalinimo pagrindų nebuvimo</w:t>
      </w:r>
      <w:r w:rsidR="004A415C" w:rsidRPr="00853116">
        <w:rPr>
          <w:rFonts w:cstheme="minorHAnsi"/>
        </w:rPr>
        <w:t xml:space="preserve"> </w:t>
      </w:r>
      <w:r w:rsidRPr="00853116">
        <w:rPr>
          <w:rFonts w:cstheme="minorHAnsi"/>
        </w:rPr>
        <w:t xml:space="preserve">bei jų nebuvimą patvirtinantys dokumentai nurodyti </w:t>
      </w:r>
      <w:r w:rsidR="00CF1B69" w:rsidRPr="00853116">
        <w:rPr>
          <w:rFonts w:cstheme="minorHAnsi"/>
        </w:rPr>
        <w:t>s</w:t>
      </w:r>
      <w:r w:rsidR="0035091B" w:rsidRPr="00853116">
        <w:rPr>
          <w:rFonts w:cstheme="minorHAnsi"/>
        </w:rPr>
        <w:t>pecialiųjų p</w:t>
      </w:r>
      <w:r w:rsidRPr="00853116">
        <w:rPr>
          <w:rFonts w:cstheme="minorHAnsi"/>
        </w:rPr>
        <w:t xml:space="preserve">irkimo sąlygų </w:t>
      </w:r>
      <w:r w:rsidR="00494599">
        <w:rPr>
          <w:rFonts w:cstheme="minorHAnsi"/>
        </w:rPr>
        <w:t>2</w:t>
      </w:r>
      <w:r w:rsidRPr="00853116">
        <w:rPr>
          <w:rFonts w:cstheme="minorHAnsi"/>
        </w:rPr>
        <w:t xml:space="preserve"> priede. </w:t>
      </w:r>
    </w:p>
    <w:p w14:paraId="317A11F7" w14:textId="3CBE5F38" w:rsidR="00464D07" w:rsidRPr="00817AB9" w:rsidRDefault="00464D07" w:rsidP="002E0B3D">
      <w:pPr>
        <w:spacing w:line="240" w:lineRule="auto"/>
        <w:ind w:firstLine="709"/>
        <w:rPr>
          <w:rFonts w:cstheme="minorHAnsi"/>
        </w:rPr>
      </w:pPr>
      <w:r w:rsidRPr="00853116">
        <w:rPr>
          <w:rFonts w:cstheme="minorHAnsi"/>
        </w:rPr>
        <w:t>3.</w:t>
      </w:r>
      <w:r w:rsidR="001B5CAB" w:rsidRPr="00853116">
        <w:rPr>
          <w:rFonts w:cstheme="minorHAnsi"/>
        </w:rPr>
        <w:t>2.</w:t>
      </w:r>
      <w:r w:rsidRPr="00853116">
        <w:rPr>
          <w:rFonts w:cstheme="minorHAnsi"/>
        </w:rPr>
        <w:t xml:space="preserve"> </w:t>
      </w:r>
      <w:r w:rsidRPr="00853116">
        <w:rPr>
          <w:rFonts w:cstheme="minorHAnsi"/>
          <w:b/>
          <w:bCs/>
        </w:rPr>
        <w:t>Tiekė</w:t>
      </w:r>
      <w:r w:rsidRPr="001F2B40">
        <w:rPr>
          <w:rFonts w:cstheme="minorHAnsi"/>
          <w:b/>
          <w:bCs/>
        </w:rPr>
        <w:t>jams</w:t>
      </w:r>
      <w:r w:rsidRPr="00817AB9">
        <w:rPr>
          <w:rFonts w:cstheme="minorHAnsi"/>
        </w:rPr>
        <w:t xml:space="preserve"> </w:t>
      </w:r>
      <w:r w:rsidRPr="001F2B40">
        <w:rPr>
          <w:rFonts w:cstheme="minorHAnsi"/>
          <w:b/>
          <w:bCs/>
        </w:rPr>
        <w:t>nustatomi kvalifikacijos reikalavimai</w:t>
      </w:r>
      <w:r w:rsidRPr="00817AB9">
        <w:rPr>
          <w:rFonts w:cstheme="minorHAnsi"/>
        </w:rPr>
        <w:t>,</w:t>
      </w:r>
      <w:r w:rsidR="00774FA3" w:rsidRPr="00817AB9">
        <w:rPr>
          <w:rFonts w:cstheme="minorHAnsi"/>
        </w:rPr>
        <w:t xml:space="preserve"> </w:t>
      </w:r>
      <w:r w:rsidRPr="002E0B3D">
        <w:rPr>
          <w:rFonts w:cstheme="minorHAnsi"/>
        </w:rPr>
        <w:t>ir (arba) reikalavimai dėl kokybės vadybos sistemos</w:t>
      </w:r>
      <w:r w:rsidRPr="00817AB9">
        <w:rPr>
          <w:rFonts w:cstheme="minorHAnsi"/>
        </w:rPr>
        <w:t xml:space="preserve">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sąlygų </w:t>
      </w:r>
      <w:r w:rsidR="00494599">
        <w:rPr>
          <w:rFonts w:cstheme="minorHAnsi"/>
        </w:rPr>
        <w:t>6</w:t>
      </w:r>
      <w:r w:rsidRPr="001F2B40">
        <w:rPr>
          <w:rFonts w:cstheme="minorHAnsi"/>
        </w:rPr>
        <w:t xml:space="preserve"> priede. </w:t>
      </w:r>
      <w:r w:rsidRPr="00817AB9">
        <w:rPr>
          <w:rFonts w:cstheme="minorHAnsi"/>
        </w:rPr>
        <w:t>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Pr="008808A1" w:rsidRDefault="0008617B" w:rsidP="00F77A5D">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44E98D96" w:rsidR="000C625C" w:rsidRPr="00F8218F" w:rsidRDefault="001F2B40" w:rsidP="00041762">
      <w:pPr>
        <w:pStyle w:val="Sraopastraipa"/>
        <w:spacing w:line="240" w:lineRule="auto"/>
        <w:ind w:left="0" w:firstLine="567"/>
      </w:pPr>
      <w:r>
        <w:rPr>
          <w:rFonts w:cstheme="minorHAnsi"/>
          <w:iCs/>
        </w:rPr>
        <w:t>Netaikoma.</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bookmarkStart w:id="14" w:name="_Toc199421802"/>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123D2C" w:rsidRDefault="00E861F5" w:rsidP="00257685">
      <w:pPr>
        <w:ind w:firstLine="0"/>
        <w:rPr>
          <w:rFonts w:ascii="Arial" w:hAnsi="Arial" w:cs="Arial"/>
          <w:b/>
          <w:bCs/>
        </w:rPr>
      </w:pPr>
    </w:p>
    <w:p w14:paraId="30AC477A" w14:textId="77777777" w:rsidR="00DA7529" w:rsidRPr="00C6000E" w:rsidRDefault="00DA7529" w:rsidP="009852A6">
      <w:pPr>
        <w:pStyle w:val="Sraopastraipa"/>
        <w:numPr>
          <w:ilvl w:val="1"/>
          <w:numId w:val="7"/>
        </w:numPr>
        <w:spacing w:line="240" w:lineRule="auto"/>
        <w:ind w:left="0" w:firstLine="709"/>
        <w:rPr>
          <w:rFonts w:cstheme="minorHAnsi"/>
        </w:rPr>
      </w:pPr>
      <w:bookmarkStart w:id="15" w:name="_Hlk226971066"/>
      <w:r w:rsidRPr="00123D2C">
        <w:rPr>
          <w:rFonts w:cstheme="minorHAnsi"/>
        </w:rPr>
        <w:t xml:space="preserve"> </w:t>
      </w:r>
      <w:bookmarkStart w:id="16" w:name="_Hlk226968732"/>
      <w:r w:rsidR="00D41416" w:rsidRPr="00C6000E">
        <w:rPr>
          <w:rFonts w:cstheme="minorHAnsi"/>
        </w:rPr>
        <w:t xml:space="preserve">CVP IS pasiūlymo lango </w:t>
      </w:r>
      <w:r w:rsidR="00F16BEB" w:rsidRPr="00C6000E">
        <w:rPr>
          <w:rFonts w:cstheme="minorHAnsi"/>
        </w:rPr>
        <w:t xml:space="preserve">eilutėje </w:t>
      </w:r>
      <w:r w:rsidR="008D277C" w:rsidRPr="00C6000E">
        <w:rPr>
          <w:rFonts w:cstheme="minorHAnsi"/>
        </w:rPr>
        <w:t>„Prisegti dokument</w:t>
      </w:r>
      <w:r w:rsidR="00B7716A" w:rsidRPr="00C6000E">
        <w:rPr>
          <w:rFonts w:cstheme="minorHAnsi"/>
        </w:rPr>
        <w:t>us</w:t>
      </w:r>
      <w:r w:rsidR="008D277C" w:rsidRPr="00C6000E">
        <w:rPr>
          <w:rFonts w:cstheme="minorHAnsi"/>
        </w:rPr>
        <w:t>“ pateikiam</w:t>
      </w:r>
      <w:r w:rsidRPr="00C6000E">
        <w:rPr>
          <w:rFonts w:cstheme="minorHAnsi"/>
        </w:rPr>
        <w:t>i:</w:t>
      </w:r>
      <w:bookmarkEnd w:id="16"/>
    </w:p>
    <w:p w14:paraId="42752441" w14:textId="373C1E04" w:rsidR="008B12C0" w:rsidRPr="00C6000E" w:rsidRDefault="005964CC" w:rsidP="009852A6">
      <w:pPr>
        <w:pStyle w:val="Sraopastraipa"/>
        <w:numPr>
          <w:ilvl w:val="2"/>
          <w:numId w:val="7"/>
        </w:numPr>
        <w:spacing w:line="240" w:lineRule="auto"/>
        <w:ind w:left="0" w:firstLine="709"/>
        <w:rPr>
          <w:rFonts w:cstheme="minorHAnsi"/>
        </w:rPr>
      </w:pPr>
      <w:r w:rsidRPr="00C6000E">
        <w:rPr>
          <w:rFonts w:cstheme="minorHAnsi"/>
        </w:rPr>
        <w:t xml:space="preserve"> </w:t>
      </w:r>
      <w:r w:rsidR="00162B87" w:rsidRPr="00C6000E">
        <w:rPr>
          <w:rFonts w:ascii="Calibri" w:eastAsia="Calibri" w:hAnsi="Calibri" w:cs="Times New Roman"/>
          <w:lang w:eastAsia="en-US"/>
        </w:rPr>
        <w:t xml:space="preserve">tiekėjo pasiūlymas, parengtas pagal specialiųjų pirkimo sąlygų </w:t>
      </w:r>
      <w:r w:rsidR="00494599">
        <w:rPr>
          <w:rFonts w:ascii="Calibri" w:eastAsia="Calibri" w:hAnsi="Calibri" w:cs="Times New Roman"/>
          <w:lang w:eastAsia="en-US"/>
        </w:rPr>
        <w:t>3</w:t>
      </w:r>
      <w:r w:rsidR="00162B87" w:rsidRPr="00C6000E">
        <w:rPr>
          <w:rFonts w:ascii="Calibri" w:eastAsia="Calibri" w:hAnsi="Calibri" w:cs="Times New Roman"/>
          <w:lang w:eastAsia="en-US"/>
        </w:rPr>
        <w:t xml:space="preserve"> priede pateiktą pasiūlymo formą, ir jo priedai (jei taikoma</w:t>
      </w:r>
      <w:r w:rsidR="002B40CB" w:rsidRPr="00C6000E">
        <w:rPr>
          <w:rFonts w:cstheme="minorHAnsi"/>
        </w:rPr>
        <w:t>)</w:t>
      </w:r>
      <w:r w:rsidR="00EB055F" w:rsidRPr="00C6000E">
        <w:rPr>
          <w:rFonts w:cstheme="minorHAnsi"/>
        </w:rPr>
        <w:t>;</w:t>
      </w:r>
    </w:p>
    <w:p w14:paraId="09B8C61D" w14:textId="7CA9DAEE" w:rsidR="00DA7529" w:rsidRDefault="00162B87" w:rsidP="009852A6">
      <w:pPr>
        <w:pStyle w:val="Sraopastraipa"/>
        <w:numPr>
          <w:ilvl w:val="2"/>
          <w:numId w:val="7"/>
        </w:numPr>
        <w:spacing w:line="240" w:lineRule="auto"/>
        <w:ind w:left="0" w:firstLine="709"/>
        <w:rPr>
          <w:rFonts w:cstheme="minorHAnsi"/>
        </w:rPr>
      </w:pPr>
      <w:r w:rsidRPr="00C6000E">
        <w:rPr>
          <w:rFonts w:cstheme="minorHAnsi"/>
        </w:rPr>
        <w:t>jei pirkime dalyvauja ūkio subjektų grupė jungtinės veiklos sutarties pagrindu – jungtinės veiklos sutarties kopija</w:t>
      </w:r>
      <w:r w:rsidR="00EB055F" w:rsidRPr="00C6000E">
        <w:rPr>
          <w:rFonts w:cstheme="minorHAnsi"/>
        </w:rPr>
        <w:t>;</w:t>
      </w:r>
    </w:p>
    <w:p w14:paraId="1B40C9A2" w14:textId="3D5DF6F2" w:rsidR="0074330A" w:rsidRPr="00C6000E" w:rsidRDefault="0074330A" w:rsidP="009852A6">
      <w:pPr>
        <w:pStyle w:val="Sraopastraipa"/>
        <w:numPr>
          <w:ilvl w:val="2"/>
          <w:numId w:val="7"/>
        </w:numPr>
        <w:spacing w:line="240" w:lineRule="auto"/>
        <w:ind w:left="0" w:firstLine="709"/>
        <w:rPr>
          <w:rFonts w:cstheme="minorHAnsi"/>
        </w:rPr>
      </w:pPr>
      <w:r w:rsidRPr="00162B87">
        <w:rPr>
          <w:rFonts w:cstheme="minorHAnsi"/>
        </w:rPr>
        <w:t xml:space="preserve">jei tiekėjas pasitelkia ūkio subjektus, kurių pajėgumais remiasi (įskaitant </w:t>
      </w:r>
      <w:proofErr w:type="spellStart"/>
      <w:r w:rsidRPr="00162B87">
        <w:rPr>
          <w:rFonts w:cstheme="minorHAnsi"/>
        </w:rPr>
        <w:t>kvazisubtiekėjus</w:t>
      </w:r>
      <w:proofErr w:type="spellEnd"/>
      <w:r w:rsidRPr="00162B87">
        <w:rPr>
          <w:rFonts w:cstheme="minorHAnsi"/>
        </w:rPr>
        <w:t>), – įrodymai, kad šie ištekliai bus prieinami per visą sutartinių įsipareigojimų vykdymo laikotarpį (ketinimų protokolai, dvišalės sutartys, sutikimai ar kiti dokumentai)</w:t>
      </w:r>
      <w:r>
        <w:rPr>
          <w:rFonts w:cstheme="minorHAnsi"/>
        </w:rPr>
        <w:t xml:space="preserve">;  </w:t>
      </w:r>
    </w:p>
    <w:p w14:paraId="2648D765" w14:textId="42D9B25A" w:rsidR="00521A8B" w:rsidRPr="0074330A" w:rsidRDefault="0074330A" w:rsidP="0074330A">
      <w:pPr>
        <w:pStyle w:val="Sraopastraipa"/>
        <w:numPr>
          <w:ilvl w:val="2"/>
          <w:numId w:val="7"/>
        </w:numPr>
        <w:tabs>
          <w:tab w:val="left" w:pos="567"/>
          <w:tab w:val="left" w:pos="1276"/>
        </w:tabs>
        <w:spacing w:line="240" w:lineRule="auto"/>
        <w:ind w:left="0" w:firstLine="709"/>
        <w:rPr>
          <w:rFonts w:cstheme="minorHAnsi"/>
          <w:b/>
          <w:bCs/>
          <w:vanish/>
        </w:rPr>
      </w:pPr>
      <w:r w:rsidRPr="0074330A">
        <w:rPr>
          <w:rFonts w:cstheme="minorHAnsi"/>
          <w:b/>
          <w:bCs/>
        </w:rPr>
        <w:t>Dokumentus, patvirtinančius atitiktį techninės specifikacijos 2.2 p., įrodančius gumos dangos atitiktį LST EN 14877:2014 (arba lygiavertis), t. y. deklaraciją, kad danga bus įrengiama taikant nurodytą standartą.</w:t>
      </w:r>
    </w:p>
    <w:bookmarkEnd w:id="15"/>
    <w:p w14:paraId="25741C16" w14:textId="7F122114" w:rsidR="00EB0E73" w:rsidRPr="00F70558" w:rsidRDefault="00456F36" w:rsidP="009852A6">
      <w:pPr>
        <w:pStyle w:val="Sraopastraipa"/>
        <w:spacing w:line="240" w:lineRule="auto"/>
        <w:ind w:left="0" w:firstLine="709"/>
        <w:rPr>
          <w:rFonts w:cstheme="minorHAnsi"/>
        </w:rPr>
      </w:pPr>
      <w:r w:rsidRPr="00162B87">
        <w:rPr>
          <w:rFonts w:eastAsia="Arial" w:cstheme="minorHAnsi"/>
        </w:rPr>
        <w:t>5.</w:t>
      </w:r>
      <w:r w:rsidR="002B40CB" w:rsidRPr="00162B87">
        <w:rPr>
          <w:rFonts w:eastAsia="Arial" w:cstheme="minorHAnsi"/>
        </w:rPr>
        <w:t>2</w:t>
      </w:r>
      <w:r w:rsidRPr="00162B87">
        <w:rPr>
          <w:rFonts w:eastAsia="Arial" w:cstheme="minorHAnsi"/>
        </w:rPr>
        <w:t xml:space="preserve">. </w:t>
      </w:r>
      <w:r w:rsidR="00D61DED" w:rsidRPr="00162B87">
        <w:rPr>
          <w:rFonts w:eastAsia="Arial" w:cstheme="minorHAnsi"/>
        </w:rPr>
        <w:t>Pasiūlyma</w:t>
      </w:r>
      <w:r w:rsidR="00543400" w:rsidRPr="00162B87">
        <w:rPr>
          <w:rFonts w:eastAsia="Arial" w:cstheme="minorHAnsi"/>
        </w:rPr>
        <w:t>s turi būti parengtas</w:t>
      </w:r>
      <w:r w:rsidR="00D61DED" w:rsidRPr="00162B87">
        <w:rPr>
          <w:rFonts w:eastAsia="Arial" w:cstheme="minorHAnsi"/>
        </w:rPr>
        <w:t xml:space="preserve"> lietuvių kalb</w:t>
      </w:r>
      <w:r w:rsidR="0075706E" w:rsidRPr="00162B87">
        <w:rPr>
          <w:rFonts w:eastAsia="Arial" w:cstheme="minorHAnsi"/>
        </w:rPr>
        <w:t>a</w:t>
      </w:r>
      <w:r w:rsidR="00D61DED" w:rsidRPr="00162B87">
        <w:rPr>
          <w:rFonts w:eastAsia="Arial" w:cstheme="minorHAnsi"/>
        </w:rPr>
        <w:t xml:space="preserve">. </w:t>
      </w:r>
      <w:r w:rsidR="000A3108" w:rsidRPr="00162B87">
        <w:rPr>
          <w:rFonts w:eastAsia="Arial"/>
        </w:rPr>
        <w:t xml:space="preserve">Jei kurie nors su pasiūlymu teikiami </w:t>
      </w:r>
      <w:r w:rsidR="000A3108" w:rsidRPr="00123D2C">
        <w:rPr>
          <w:rFonts w:eastAsia="Arial"/>
        </w:rPr>
        <w:t xml:space="preserve">dokumentai parengti ne ta </w:t>
      </w:r>
      <w:r w:rsidR="000A3108" w:rsidRPr="0074330A">
        <w:rPr>
          <w:rFonts w:eastAsia="Arial"/>
        </w:rPr>
        <w:t xml:space="preserve">kalba, kuria reikalaujama, turi būti pateiktas tikslus vertimas į reikalaujamą kalbą. </w:t>
      </w:r>
      <w:r w:rsidR="00C3415D" w:rsidRPr="0074330A">
        <w:rPr>
          <w:rFonts w:eastAsia="Arial"/>
        </w:rPr>
        <w:t>Reikalavimas netaikomas juridinių/fizinių asmenų atestaciją/išsilavinimą patvirtinantiems dokumentams, prekių gamintojų nuorodoms, kur informacija gali būti pateikiama lietuvių arba anglų kalbomis. Esant poreikiui, Perkančiajai organizacijai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w:t>
      </w:r>
      <w:r w:rsidR="00C3415D" w:rsidRPr="00C3415D">
        <w:rPr>
          <w:rFonts w:eastAsia="Arial"/>
        </w:rPr>
        <w:t xml:space="preserve"> šio dokumento vertimą ir (arba) nurodyti, kad vertimą atlikusio asmens parašas būtų patvirtintas notariškai</w:t>
      </w:r>
      <w:r w:rsidR="00C3415D">
        <w:rPr>
          <w:rFonts w:eastAsia="Arial"/>
        </w:rPr>
        <w:t>.</w:t>
      </w:r>
    </w:p>
    <w:p w14:paraId="5669A55B" w14:textId="5438D7D5" w:rsidR="0032046A" w:rsidRPr="00F70558" w:rsidRDefault="00AB0036" w:rsidP="009852A6">
      <w:pPr>
        <w:pStyle w:val="Sraopastraipa"/>
        <w:spacing w:line="240" w:lineRule="auto"/>
        <w:ind w:left="0" w:firstLine="709"/>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lastRenderedPageBreak/>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7"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7"/>
    </w:p>
    <w:p w14:paraId="7A210472" w14:textId="77777777" w:rsidR="003D73C2" w:rsidRPr="000261FD" w:rsidRDefault="003D73C2" w:rsidP="00C17335">
      <w:pPr>
        <w:ind w:firstLine="0"/>
        <w:rPr>
          <w:rFonts w:ascii="Arial" w:hAnsi="Arial" w:cs="Arial"/>
          <w:i/>
          <w:iCs/>
          <w:color w:val="7030A0"/>
        </w:rPr>
      </w:pPr>
    </w:p>
    <w:p w14:paraId="6B9596C1" w14:textId="5E870B63" w:rsidR="00F527B1" w:rsidRDefault="007F65C2" w:rsidP="004802BB">
      <w:pPr>
        <w:pStyle w:val="Sraopastraipa"/>
        <w:spacing w:line="240" w:lineRule="auto"/>
        <w:ind w:left="0" w:firstLine="567"/>
      </w:pPr>
      <w:r w:rsidRPr="00E62E95">
        <w:rPr>
          <w:rFonts w:cstheme="minorHAnsi"/>
        </w:rPr>
        <w:t>6</w:t>
      </w:r>
      <w:r w:rsidR="003F5D40" w:rsidRPr="00E62E95">
        <w:rPr>
          <w:rFonts w:cstheme="minorHAnsi"/>
        </w:rPr>
        <w:t xml:space="preserve">.1. </w:t>
      </w:r>
      <w:r w:rsidR="004E0965" w:rsidRPr="004E0965">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B40CB" w:rsidRPr="002B40CB">
        <w:t>.</w:t>
      </w:r>
    </w:p>
    <w:p w14:paraId="5C157F9F" w14:textId="77777777" w:rsidR="004E0965" w:rsidRPr="004802BB" w:rsidRDefault="004E0965" w:rsidP="004802BB">
      <w:pPr>
        <w:pStyle w:val="Sraopastraipa"/>
        <w:spacing w:line="240" w:lineRule="auto"/>
        <w:ind w:left="0" w:firstLine="567"/>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8" w:name="_Toc15392775"/>
      <w:bookmarkStart w:id="19" w:name="_Toc199421804"/>
      <w:r w:rsidRPr="00E62E95">
        <w:rPr>
          <w:rFonts w:asciiTheme="minorHAnsi" w:hAnsiTheme="minorHAnsi" w:cstheme="minorHAnsi"/>
          <w:color w:val="auto"/>
        </w:rPr>
        <w:t>P</w:t>
      </w:r>
      <w:bookmarkEnd w:id="18"/>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9"/>
    </w:p>
    <w:p w14:paraId="6597C9E9" w14:textId="77777777" w:rsidR="002B40CB" w:rsidRDefault="002B40CB" w:rsidP="00F77A5D">
      <w:pPr>
        <w:spacing w:line="240" w:lineRule="auto"/>
        <w:ind w:firstLine="0"/>
        <w:rPr>
          <w:rFonts w:cstheme="minorHAnsi"/>
          <w:i/>
          <w:iCs/>
          <w:color w:val="FF0000"/>
        </w:rPr>
      </w:pPr>
    </w:p>
    <w:p w14:paraId="713FE48D" w14:textId="77777777" w:rsidR="003F2523" w:rsidRPr="002E0B3D" w:rsidRDefault="002B40CB" w:rsidP="00041762">
      <w:pPr>
        <w:pStyle w:val="Sraopastraipa"/>
        <w:spacing w:line="240" w:lineRule="auto"/>
        <w:ind w:left="0" w:firstLine="709"/>
        <w:rPr>
          <w:rFonts w:cstheme="minorHAnsi"/>
        </w:rPr>
      </w:pPr>
      <w:r w:rsidRPr="00041762">
        <w:rPr>
          <w:rFonts w:eastAsia="Calibri" w:cstheme="minorHAnsi"/>
        </w:rPr>
        <w:t>7.1</w:t>
      </w:r>
      <w:r w:rsidRPr="00AC372F">
        <w:rPr>
          <w:rFonts w:eastAsia="Calibri" w:cstheme="minorHAnsi"/>
        </w:rPr>
        <w:t xml:space="preserve">. </w:t>
      </w:r>
      <w:r w:rsidR="00B870A5" w:rsidRPr="00AC372F">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w:t>
      </w:r>
      <w:r w:rsidR="00B870A5" w:rsidRPr="002E0B3D">
        <w:rPr>
          <w:rFonts w:cstheme="minorHAnsi"/>
        </w:rPr>
        <w:t>pasiūlymas, kuris galėtų būti antras pagal ekonominį pasiūlymo naudingumą. Tokia seka kartojama, kol nustatomas laimėjęs pasiūlymas ar atmetami visi gauti pasiūlymai.</w:t>
      </w:r>
    </w:p>
    <w:p w14:paraId="4CC31891" w14:textId="0DBA42B3" w:rsidR="002E0B3D" w:rsidRPr="002E0B3D" w:rsidRDefault="003F2523" w:rsidP="00B9258B">
      <w:pPr>
        <w:pStyle w:val="Sraopastraipa"/>
        <w:spacing w:line="240" w:lineRule="auto"/>
        <w:ind w:left="0" w:firstLine="709"/>
        <w:rPr>
          <w:rFonts w:cstheme="minorHAnsi"/>
        </w:rPr>
      </w:pPr>
      <w:r w:rsidRPr="002E0B3D">
        <w:rPr>
          <w:rFonts w:cstheme="minorHAnsi"/>
        </w:rPr>
        <w:t xml:space="preserve">7.2. </w:t>
      </w:r>
      <w:r w:rsidR="00B861EA" w:rsidRPr="00B861EA">
        <w:rPr>
          <w:rFonts w:cstheme="minorHAnsi"/>
        </w:rPr>
        <w:t xml:space="preserve">Perkančioji organizacija ekonomiškai naudingiausią pasiūlymą išrenka pagal tiekėjo pasiūlyme nurodytą kainą, kuri turi būti apskaičiuota ir nurodyta taip, kaip reikalaujama specialiųjų pirkimo sąlygų </w:t>
      </w:r>
      <w:r w:rsidR="00494599">
        <w:rPr>
          <w:rFonts w:cstheme="minorHAnsi"/>
        </w:rPr>
        <w:t>3</w:t>
      </w:r>
      <w:r w:rsidR="00B861EA" w:rsidRPr="00B861EA">
        <w:rPr>
          <w:rFonts w:cstheme="minorHAnsi"/>
        </w:rPr>
        <w:t xml:space="preserve"> priede.</w:t>
      </w:r>
    </w:p>
    <w:p w14:paraId="25E9346A" w14:textId="7864C414" w:rsidR="00B9258B" w:rsidRPr="00A92E10" w:rsidRDefault="005A4255" w:rsidP="00B9258B">
      <w:pPr>
        <w:pStyle w:val="Sraopastraipa"/>
        <w:spacing w:line="240" w:lineRule="auto"/>
        <w:ind w:left="0" w:firstLine="709"/>
        <w:rPr>
          <w:rFonts w:cstheme="minorHAnsi"/>
        </w:rPr>
      </w:pPr>
      <w:r w:rsidRPr="002E0B3D">
        <w:rPr>
          <w:rFonts w:eastAsia="Calibri" w:cstheme="minorHAnsi"/>
        </w:rPr>
        <w:t>7</w:t>
      </w:r>
      <w:r w:rsidR="0010148D" w:rsidRPr="002E0B3D">
        <w:rPr>
          <w:rFonts w:eastAsia="Calibri" w:cstheme="minorHAnsi"/>
        </w:rPr>
        <w:t>.</w:t>
      </w:r>
      <w:r w:rsidR="003F2523" w:rsidRPr="002E0B3D">
        <w:rPr>
          <w:rFonts w:eastAsia="Calibri" w:cstheme="minorHAnsi"/>
        </w:rPr>
        <w:t>3</w:t>
      </w:r>
      <w:r w:rsidR="0010148D" w:rsidRPr="002E0B3D">
        <w:rPr>
          <w:rFonts w:eastAsia="Calibri" w:cstheme="minorHAnsi"/>
        </w:rPr>
        <w:t xml:space="preserve">. </w:t>
      </w:r>
      <w:r w:rsidR="00B9258B" w:rsidRPr="002E0B3D">
        <w:rPr>
          <w:rFonts w:cstheme="minorHAnsi"/>
        </w:rPr>
        <w:t xml:space="preserve">Laimėjusiu pasiūlymu galės būti pripažintas tik 1 (vienas) </w:t>
      </w:r>
      <w:r w:rsidR="00B9258B" w:rsidRPr="00A92E10">
        <w:rPr>
          <w:rFonts w:cstheme="minorHAnsi"/>
        </w:rPr>
        <w:t xml:space="preserve">ekonomiškai naudingiausias pasiūlymas, esantis pasiūlymų eilės pirmojoje vietoje. </w:t>
      </w:r>
    </w:p>
    <w:p w14:paraId="5F28C774" w14:textId="4AE7BD11" w:rsidR="00F5411E" w:rsidRPr="00A92E10" w:rsidRDefault="00660FD8" w:rsidP="00A92E10">
      <w:pPr>
        <w:pStyle w:val="Sraopastraipa"/>
        <w:spacing w:line="240" w:lineRule="auto"/>
        <w:ind w:left="0" w:firstLine="709"/>
        <w:rPr>
          <w:rFonts w:eastAsiaTheme="minorHAnsi" w:cstheme="minorHAnsi"/>
          <w:bCs/>
          <w:i/>
          <w:iCs/>
        </w:rPr>
      </w:pPr>
      <w:r w:rsidRPr="00A92E10">
        <w:rPr>
          <w:rFonts w:cstheme="minorHAnsi"/>
        </w:rPr>
        <w:t>7</w:t>
      </w:r>
      <w:r w:rsidR="001404CC" w:rsidRPr="00A92E10">
        <w:rPr>
          <w:rFonts w:cstheme="minorHAnsi"/>
        </w:rPr>
        <w:t>.</w:t>
      </w:r>
      <w:r w:rsidR="003F2523">
        <w:rPr>
          <w:rFonts w:cstheme="minorHAnsi"/>
        </w:rPr>
        <w:t>4</w:t>
      </w:r>
      <w:r w:rsidR="001404CC" w:rsidRPr="00A92E10">
        <w:rPr>
          <w:rFonts w:cstheme="minorHAnsi"/>
        </w:rPr>
        <w:t>.</w:t>
      </w:r>
      <w:r w:rsidR="00B9258B" w:rsidRPr="00A92E10">
        <w:rPr>
          <w:rFonts w:cstheme="minorHAnsi"/>
        </w:rPr>
        <w:t xml:space="preserve"> Perkančioji organizacija atmes tiekėjo pasiūlymą, jeigu </w:t>
      </w:r>
      <w:r w:rsidR="00A92E10" w:rsidRPr="00A92E10">
        <w:rPr>
          <w:rFonts w:cstheme="minorHAnsi"/>
        </w:rPr>
        <w:t xml:space="preserve">pasiūlymas neatitiko pirkimo dokumentuose nustatytų reikalavimų arba tiekėjas per nustatytą terminą nepaaiškino, nepatikslino pasiūlymo ir (ar) nepatikslino, nepapildė, nepaaiškino ar nepateikė pirkimo dokumentuose nurodytų kartu su pasiūlymu teikiamų dokumentų. </w:t>
      </w: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0" w:name="_Ref39425999"/>
      <w:bookmarkStart w:id="21" w:name="_Ref39426005"/>
      <w:bookmarkStart w:id="22" w:name="_Toc126333937"/>
      <w:bookmarkStart w:id="23" w:name="_Toc199421805"/>
      <w:r>
        <w:rPr>
          <w:rFonts w:asciiTheme="minorHAnsi" w:hAnsiTheme="minorHAnsi" w:cstheme="minorHAnsi"/>
        </w:rPr>
        <w:t>8. Sutarties sudarymas</w:t>
      </w:r>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18801CE"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494599">
        <w:t>4</w:t>
      </w:r>
      <w:r w:rsidR="00F56579" w:rsidRPr="00AC372F">
        <w:rPr>
          <w:rFonts w:cstheme="minorHAnsi"/>
        </w:rPr>
        <w:t xml:space="preserve"> priede. </w:t>
      </w:r>
    </w:p>
    <w:p w14:paraId="303FD643" w14:textId="77777777" w:rsidR="00B45642" w:rsidRDefault="00B45642" w:rsidP="00F77A5D">
      <w:pPr>
        <w:pStyle w:val="Betarp"/>
        <w:contextualSpacing/>
        <w:rPr>
          <w:color w:val="00B050"/>
        </w:rPr>
      </w:pPr>
    </w:p>
    <w:p w14:paraId="4D042BD5" w14:textId="77777777" w:rsidR="005450B5" w:rsidRDefault="005450B5" w:rsidP="00041762">
      <w:pPr>
        <w:pStyle w:val="Betarp"/>
        <w:spacing w:line="276" w:lineRule="auto"/>
        <w:ind w:firstLine="0"/>
        <w:contextualSpacing/>
        <w:jc w:val="left"/>
        <w:rPr>
          <w:rFonts w:ascii="Arial" w:eastAsiaTheme="minorHAnsi" w:hAnsi="Arial" w:cs="Arial"/>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4"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4"/>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70E5CFA"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7F14C6A2" w14:textId="77777777" w:rsidR="00E8592F" w:rsidRDefault="00E8592F" w:rsidP="00E8592F">
      <w:pPr>
        <w:spacing w:line="240" w:lineRule="auto"/>
        <w:ind w:firstLine="0"/>
        <w:rPr>
          <w:rFonts w:cstheme="minorHAnsi"/>
        </w:rPr>
      </w:pPr>
    </w:p>
    <w:p w14:paraId="44CFC8A2" w14:textId="77777777" w:rsidR="001679BC" w:rsidRDefault="001679BC" w:rsidP="00112F92">
      <w:pPr>
        <w:spacing w:line="240" w:lineRule="auto"/>
        <w:ind w:left="7314" w:firstLine="0"/>
        <w:rPr>
          <w:rFonts w:cstheme="minorHAnsi"/>
        </w:rPr>
      </w:pPr>
    </w:p>
    <w:p w14:paraId="1DFF7932" w14:textId="1749B936" w:rsidR="00D479FE" w:rsidRDefault="00D479FE">
      <w:pPr>
        <w:rPr>
          <w:rFonts w:cstheme="minorHAnsi"/>
        </w:rPr>
      </w:pPr>
      <w:r>
        <w:rPr>
          <w:rFonts w:cstheme="minorHAnsi"/>
        </w:rPr>
        <w:br w:type="page"/>
      </w:r>
    </w:p>
    <w:p w14:paraId="729EDC83" w14:textId="35A17FB5"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w:t>
      </w:r>
      <w:r w:rsidR="00494599">
        <w:rPr>
          <w:rFonts w:cstheme="minorHAnsi"/>
        </w:rPr>
        <w:t>2</w:t>
      </w:r>
      <w:r w:rsidR="00112F92" w:rsidRPr="002E1129">
        <w:rPr>
          <w:rFonts w:cstheme="minorHAnsi"/>
        </w:rPr>
        <w:t xml:space="preserve">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F892D98" w14:textId="4B2DCB04" w:rsidR="00EB2EEF" w:rsidRPr="00EB2EEF" w:rsidRDefault="00EB2EEF" w:rsidP="00EB2EEF">
      <w:pPr>
        <w:spacing w:line="240" w:lineRule="auto"/>
        <w:ind w:firstLine="720"/>
        <w:rPr>
          <w:rFonts w:eastAsia="Arial" w:cstheme="minorHAnsi"/>
          <w:iCs/>
        </w:rPr>
      </w:pPr>
      <w:r>
        <w:rPr>
          <w:rFonts w:eastAsia="Arial" w:cstheme="minorHAnsi"/>
          <w:iCs/>
        </w:rPr>
        <w:t>P</w:t>
      </w:r>
      <w:r w:rsidRPr="00EB2EEF">
        <w:rPr>
          <w:rFonts w:eastAsia="Arial" w:cstheme="minorHAnsi"/>
          <w:iCs/>
        </w:rPr>
        <w:t xml:space="preserve">erkančioji organizacija, pašalins tiekėją iš pirkimo procedūros, jei tiekėjas ir (arba) ūkio subjektai, kurių pajėgumais remiasi, turi VPĮ 46 straipsnio 21 dalyje nurodytą pašalinimo pagrindą (taikoma juridiniams asmenims), t. y. tiekėjas yra neatlikęs jam paskirtos baudžiamojo poveikio priemonės – uždraudimo juridiniam asmeniui dalyvauti viešuosiuose pirkimuose. </w:t>
      </w:r>
    </w:p>
    <w:p w14:paraId="628BCAD7" w14:textId="7CAAE1DB" w:rsidR="006D67EE" w:rsidRDefault="00EB2EEF" w:rsidP="00EB2EEF">
      <w:pPr>
        <w:spacing w:line="240" w:lineRule="auto"/>
        <w:ind w:firstLine="720"/>
        <w:rPr>
          <w:rFonts w:eastAsia="Arial" w:cstheme="minorHAnsi"/>
          <w:i/>
          <w:color w:val="7030A0"/>
        </w:rPr>
      </w:pPr>
      <w:r w:rsidRPr="00EB2EEF">
        <w:rPr>
          <w:rFonts w:eastAsia="Arial" w:cstheme="minorHAnsi"/>
          <w:iCs/>
        </w:rPr>
        <w:t>Šis pašalinimo pagrindas nustatytas/nurodytas pasiūlymo formoje (</w:t>
      </w:r>
      <w:r w:rsidR="00494599">
        <w:rPr>
          <w:rFonts w:eastAsia="Arial" w:cstheme="minorHAnsi"/>
          <w:iCs/>
        </w:rPr>
        <w:t>3</w:t>
      </w:r>
      <w:r w:rsidRPr="00EB2EEF">
        <w:rPr>
          <w:rFonts w:eastAsia="Arial" w:cstheme="minorHAnsi"/>
          <w:iCs/>
        </w:rPr>
        <w:t xml:space="preserve"> priedas),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21 dalyje nurodyto pašalinimo pagrindo.</w:t>
      </w:r>
    </w:p>
    <w:p w14:paraId="554C122A" w14:textId="72F1D50B" w:rsidR="00112F92" w:rsidRPr="002E1129" w:rsidRDefault="006666F6" w:rsidP="00F77A5D">
      <w:pPr>
        <w:spacing w:line="240" w:lineRule="auto"/>
        <w:ind w:firstLine="720"/>
        <w:rPr>
          <w:rFonts w:eastAsia="Arial" w:cstheme="minorHAnsi"/>
          <w:i/>
          <w:color w:val="7030A0"/>
        </w:rPr>
      </w:pPr>
      <w:r w:rsidRPr="002E1129">
        <w:rPr>
          <w:rFonts w:eastAsia="Arial" w:cstheme="minorHAnsi"/>
          <w:i/>
          <w:color w:val="7030A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586C8C">
      <w:pPr>
        <w:spacing w:line="200" w:lineRule="auto"/>
        <w:ind w:firstLine="0"/>
        <w:rPr>
          <w:rFonts w:ascii="Arial" w:eastAsia="Arial" w:hAnsi="Arial" w:cs="Arial"/>
        </w:rPr>
      </w:pPr>
      <w:r>
        <w:rPr>
          <w:rFonts w:ascii="Arial" w:eastAsia="Arial" w:hAnsi="Arial" w:cs="Arial"/>
        </w:rPr>
        <w:br w:type="page"/>
      </w:r>
    </w:p>
    <w:p w14:paraId="54E7F676" w14:textId="31675D3A" w:rsidR="00586C8C" w:rsidRDefault="00586C8C" w:rsidP="00041762">
      <w:pPr>
        <w:spacing w:line="200" w:lineRule="auto"/>
        <w:ind w:firstLine="0"/>
        <w:jc w:val="right"/>
        <w:rPr>
          <w:rFonts w:ascii="Arial" w:eastAsia="Arial" w:hAnsi="Arial" w:cs="Arial"/>
        </w:rPr>
      </w:pPr>
      <w:r w:rsidRPr="00586C8C">
        <w:rPr>
          <w:rFonts w:ascii="Arial" w:eastAsia="Arial" w:hAnsi="Arial" w:cs="Arial"/>
        </w:rPr>
        <w:lastRenderedPageBreak/>
        <w:t xml:space="preserve">Pirkimo sąlygų </w:t>
      </w:r>
      <w:r w:rsidR="00494599">
        <w:rPr>
          <w:rFonts w:ascii="Arial" w:eastAsia="Arial" w:hAnsi="Arial" w:cs="Arial"/>
        </w:rPr>
        <w:t>5</w:t>
      </w:r>
      <w:r w:rsidRPr="00586C8C">
        <w:rPr>
          <w:rFonts w:ascii="Arial" w:eastAsia="Arial" w:hAnsi="Arial" w:cs="Arial"/>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577"/>
        <w:gridCol w:w="2556"/>
        <w:gridCol w:w="3540"/>
        <w:gridCol w:w="3289"/>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4384EDB7" w14:textId="59D7FD36" w:rsidR="00586C8C" w:rsidRDefault="00586C8C" w:rsidP="00586C8C">
      <w:pPr>
        <w:spacing w:line="200" w:lineRule="auto"/>
        <w:ind w:firstLine="0"/>
        <w:rPr>
          <w:rFonts w:ascii="Arial" w:eastAsia="Arial" w:hAnsi="Arial" w:cs="Arial"/>
        </w:rPr>
      </w:pPr>
    </w:p>
    <w:p w14:paraId="4E19EF10" w14:textId="77777777" w:rsidR="003C31DD" w:rsidRDefault="003C31DD" w:rsidP="00586C8C">
      <w:pPr>
        <w:spacing w:line="200" w:lineRule="auto"/>
        <w:ind w:firstLine="0"/>
        <w:rPr>
          <w:rFonts w:ascii="Arial" w:eastAsia="Arial" w:hAnsi="Arial" w:cs="Arial"/>
        </w:rPr>
      </w:pPr>
    </w:p>
    <w:p w14:paraId="6CE2D98B" w14:textId="072E30A9" w:rsidR="00586C8C" w:rsidRDefault="00586C8C"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77777777" w:rsidR="00A01F61" w:rsidRDefault="00A01F61"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2304DDC" w:rsidR="00CA7A42" w:rsidRDefault="00CA7A42" w:rsidP="00112F92">
      <w:pPr>
        <w:spacing w:line="200" w:lineRule="auto"/>
        <w:rPr>
          <w:rFonts w:ascii="Arial" w:eastAsia="Arial" w:hAnsi="Arial" w:cs="Arial"/>
        </w:rPr>
      </w:pPr>
    </w:p>
    <w:p w14:paraId="4227D28E" w14:textId="77777777" w:rsidR="00863542" w:rsidRDefault="00863542" w:rsidP="00112F92">
      <w:pPr>
        <w:spacing w:line="200" w:lineRule="auto"/>
        <w:rPr>
          <w:rFonts w:ascii="Arial" w:eastAsia="Arial" w:hAnsi="Arial" w:cs="Arial"/>
        </w:rPr>
      </w:pPr>
    </w:p>
    <w:p w14:paraId="3DBF3DE0" w14:textId="1DBAEC93" w:rsidR="00112F92" w:rsidRPr="00AA05AD" w:rsidRDefault="00112F92" w:rsidP="00A01F61">
      <w:pPr>
        <w:spacing w:line="240" w:lineRule="auto"/>
        <w:ind w:left="7314" w:firstLine="0"/>
        <w:rPr>
          <w:rFonts w:cstheme="minorHAnsi"/>
        </w:rPr>
      </w:pPr>
      <w:r w:rsidRPr="00AA05AD">
        <w:rPr>
          <w:rFonts w:cstheme="minorHAnsi"/>
        </w:rPr>
        <w:lastRenderedPageBreak/>
        <w:t xml:space="preserve">Pirkimo sąlygų </w:t>
      </w:r>
      <w:r w:rsidR="00494599">
        <w:rPr>
          <w:rFonts w:cstheme="minorHAnsi"/>
        </w:rPr>
        <w:t>6</w:t>
      </w:r>
      <w:r w:rsidRPr="00AA05AD">
        <w:rPr>
          <w:rFonts w:cstheme="minorHAnsi"/>
        </w:rPr>
        <w:t xml:space="preserve"> priedas „</w:t>
      </w:r>
      <w:bookmarkStart w:id="25" w:name="_Hlk199423099"/>
      <w:r w:rsidRPr="00AA05AD">
        <w:rPr>
          <w:rFonts w:cstheme="minorHAnsi"/>
        </w:rPr>
        <w:t>Tiekėjų kvalifikacijos reikalavimai ir reikalaujami kokybės bei aplinkos apsaugos vadybos sistemų standartai</w:t>
      </w:r>
      <w:bookmarkEnd w:id="25"/>
      <w:r w:rsidRPr="00AA05AD">
        <w:rPr>
          <w:rFonts w:cstheme="minorHAnsi"/>
        </w:rPr>
        <w:t>“</w:t>
      </w:r>
    </w:p>
    <w:p w14:paraId="7A5833AB" w14:textId="77777777" w:rsidR="003C31DD" w:rsidRDefault="003C31DD" w:rsidP="00112F92">
      <w:pPr>
        <w:spacing w:after="240"/>
        <w:jc w:val="center"/>
        <w:rPr>
          <w:rFonts w:eastAsia="Arial" w:cstheme="minorHAnsi"/>
          <w:smallCaps/>
          <w:color w:val="404040"/>
          <w:sz w:val="28"/>
          <w:szCs w:val="28"/>
        </w:rPr>
      </w:pPr>
    </w:p>
    <w:p w14:paraId="514E0758" w14:textId="24C30FA6" w:rsidR="001679BC" w:rsidRDefault="00112F92" w:rsidP="003C31DD">
      <w:pPr>
        <w:spacing w:after="240"/>
        <w:jc w:val="center"/>
        <w:rPr>
          <w:rFonts w:eastAsia="Arial" w:cstheme="minorHAnsi"/>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tbl>
      <w:tblPr>
        <w:tblStyle w:val="TableGrid3"/>
        <w:tblpPr w:leftFromText="180" w:rightFromText="180" w:vertAnchor="page" w:horzAnchor="margin" w:tblpY="5210"/>
        <w:tblW w:w="5000" w:type="pct"/>
        <w:tblLook w:val="04A0" w:firstRow="1" w:lastRow="0" w:firstColumn="1" w:lastColumn="0" w:noHBand="0" w:noVBand="1"/>
      </w:tblPr>
      <w:tblGrid>
        <w:gridCol w:w="1339"/>
        <w:gridCol w:w="2911"/>
        <w:gridCol w:w="3190"/>
        <w:gridCol w:w="2522"/>
      </w:tblGrid>
      <w:tr w:rsidR="000C6811" w:rsidRPr="00A01F61" w14:paraId="36CACA6D" w14:textId="77777777" w:rsidTr="000C6811">
        <w:trPr>
          <w:cantSplit/>
          <w:tblHeader/>
        </w:trPr>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E65A768" w14:textId="77777777" w:rsidR="000C6811" w:rsidRPr="00F13D28" w:rsidRDefault="000C6811" w:rsidP="000C6811">
            <w:pPr>
              <w:spacing w:before="60" w:after="60" w:line="256" w:lineRule="auto"/>
              <w:ind w:firstLine="0"/>
              <w:jc w:val="left"/>
              <w:rPr>
                <w:rFonts w:asciiTheme="minorHAnsi" w:hAnsiTheme="minorHAnsi" w:cstheme="minorHAnsi"/>
                <w:b/>
                <w:bCs/>
                <w:sz w:val="21"/>
                <w:szCs w:val="21"/>
              </w:rPr>
            </w:pPr>
            <w:bookmarkStart w:id="26" w:name="_Hlk241744037"/>
            <w:r w:rsidRPr="00F13D28">
              <w:rPr>
                <w:rFonts w:asciiTheme="minorHAnsi" w:eastAsiaTheme="minorHAnsi" w:hAnsiTheme="minorHAnsi" w:cstheme="minorHAnsi"/>
                <w:b/>
                <w:bCs/>
                <w:sz w:val="21"/>
                <w:szCs w:val="21"/>
              </w:rPr>
              <w:t>Eil. Nr.</w:t>
            </w: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CD416F4" w14:textId="77777777" w:rsidR="000C6811" w:rsidRPr="00F13D28" w:rsidRDefault="000C6811" w:rsidP="000C6811">
            <w:pPr>
              <w:spacing w:before="60" w:after="60" w:line="256" w:lineRule="auto"/>
              <w:ind w:firstLine="0"/>
              <w:jc w:val="left"/>
              <w:rPr>
                <w:rFonts w:asciiTheme="minorHAnsi" w:eastAsiaTheme="minorEastAsia" w:hAnsiTheme="minorHAnsi" w:cstheme="minorHAnsi"/>
                <w:b/>
                <w:bCs/>
                <w:sz w:val="21"/>
                <w:szCs w:val="21"/>
              </w:rPr>
            </w:pPr>
            <w:r w:rsidRPr="00F13D28">
              <w:rPr>
                <w:rFonts w:asciiTheme="minorHAnsi" w:hAnsiTheme="minorHAnsi" w:cstheme="minorHAnsi"/>
                <w:b/>
                <w:bCs/>
                <w:sz w:val="21"/>
                <w:szCs w:val="21"/>
              </w:rPr>
              <w:t>Kvalifikacijos reikalavimas</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F813DC5"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Atitiktį reikalavimui įrodantys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C2B9212" w14:textId="77777777"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r w:rsidRPr="00A01F61">
              <w:rPr>
                <w:rFonts w:asciiTheme="minorHAnsi" w:hAnsiTheme="minorHAnsi" w:cstheme="minorHAnsi"/>
                <w:b/>
                <w:bCs/>
                <w:color w:val="000000"/>
                <w:sz w:val="21"/>
                <w:szCs w:val="21"/>
              </w:rPr>
              <w:t>Subjektas, kuris turi atitikti reikalavimą</w:t>
            </w:r>
          </w:p>
          <w:p w14:paraId="0E8F9EC6" w14:textId="715C41BD" w:rsidR="000C6811" w:rsidRPr="00A01F61" w:rsidRDefault="000C6811" w:rsidP="000C6811">
            <w:pPr>
              <w:autoSpaceDE w:val="0"/>
              <w:autoSpaceDN w:val="0"/>
              <w:adjustRightInd w:val="0"/>
              <w:ind w:firstLine="0"/>
              <w:jc w:val="left"/>
              <w:rPr>
                <w:rFonts w:asciiTheme="minorHAnsi" w:hAnsiTheme="minorHAnsi" w:cstheme="minorHAnsi"/>
                <w:b/>
                <w:bCs/>
                <w:color w:val="000000"/>
                <w:sz w:val="21"/>
                <w:szCs w:val="21"/>
              </w:rPr>
            </w:pPr>
          </w:p>
        </w:tc>
      </w:tr>
      <w:tr w:rsidR="000C6811" w:rsidRPr="00A01F61" w14:paraId="2F68292C" w14:textId="77777777" w:rsidTr="000C6811">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9B1E2" w14:textId="77777777" w:rsidR="000C6811" w:rsidRPr="00F13D28" w:rsidRDefault="000C6811" w:rsidP="00833A0E">
            <w:pPr>
              <w:pStyle w:val="Sraopastraipa"/>
              <w:numPr>
                <w:ilvl w:val="0"/>
                <w:numId w:val="9"/>
              </w:numPr>
              <w:spacing w:before="60" w:after="60" w:line="257" w:lineRule="auto"/>
              <w:ind w:left="357" w:hanging="357"/>
              <w:jc w:val="left"/>
              <w:rPr>
                <w:rFonts w:asciiTheme="minorHAnsi" w:eastAsiaTheme="minorHAnsi" w:hAnsiTheme="minorHAnsi" w:cstheme="minorHAnsi"/>
                <w:sz w:val="21"/>
                <w:szCs w:val="21"/>
              </w:rPr>
            </w:pPr>
          </w:p>
        </w:tc>
        <w:tc>
          <w:tcPr>
            <w:tcW w:w="432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A017F" w14:textId="77777777" w:rsidR="000C6811" w:rsidRPr="00F13D28" w:rsidRDefault="000C6811" w:rsidP="000C6811">
            <w:pPr>
              <w:autoSpaceDE w:val="0"/>
              <w:autoSpaceDN w:val="0"/>
              <w:adjustRightInd w:val="0"/>
              <w:ind w:firstLine="0"/>
              <w:rPr>
                <w:rFonts w:asciiTheme="minorHAnsi" w:hAnsiTheme="minorHAnsi" w:cstheme="minorHAnsi"/>
                <w:b/>
                <w:bCs/>
                <w:sz w:val="21"/>
                <w:szCs w:val="21"/>
              </w:rPr>
            </w:pPr>
            <w:r w:rsidRPr="00F13D28">
              <w:rPr>
                <w:rFonts w:asciiTheme="minorHAnsi" w:hAnsiTheme="minorHAnsi" w:cstheme="minorHAnsi"/>
                <w:b/>
                <w:bCs/>
                <w:sz w:val="21"/>
                <w:szCs w:val="21"/>
              </w:rPr>
              <w:t>Techninis ir profesinis pajėgumas</w:t>
            </w:r>
          </w:p>
        </w:tc>
      </w:tr>
      <w:tr w:rsidR="000C6811" w:rsidRPr="006064C3" w14:paraId="4ACBCCAD" w14:textId="77777777" w:rsidTr="000C6811">
        <w:tc>
          <w:tcPr>
            <w:tcW w:w="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05420" w14:textId="77777777" w:rsidR="000C6811" w:rsidRPr="00F13D28" w:rsidRDefault="000C6811" w:rsidP="00525AB0">
            <w:pPr>
              <w:pStyle w:val="Sraopastraipa"/>
              <w:numPr>
                <w:ilvl w:val="1"/>
                <w:numId w:val="9"/>
              </w:numPr>
              <w:ind w:left="357" w:hanging="357"/>
              <w:jc w:val="right"/>
              <w:rPr>
                <w:rFonts w:asciiTheme="minorHAnsi" w:eastAsiaTheme="minorHAnsi" w:hAnsiTheme="minorHAnsi" w:cstheme="minorHAnsi"/>
                <w:sz w:val="21"/>
                <w:szCs w:val="21"/>
              </w:rPr>
            </w:pPr>
          </w:p>
        </w:tc>
        <w:tc>
          <w:tcPr>
            <w:tcW w:w="1461" w:type="pct"/>
            <w:tcBorders>
              <w:top w:val="single" w:sz="4" w:space="0" w:color="000000" w:themeColor="text1"/>
              <w:left w:val="single" w:sz="4" w:space="0" w:color="000000" w:themeColor="text1"/>
              <w:bottom w:val="single" w:sz="4" w:space="0" w:color="000000" w:themeColor="text1"/>
              <w:right w:val="single" w:sz="4" w:space="0" w:color="auto"/>
            </w:tcBorders>
          </w:tcPr>
          <w:p w14:paraId="6F4F040C" w14:textId="77777777" w:rsidR="0087655A" w:rsidRDefault="00504E04" w:rsidP="00D07BD2">
            <w:pPr>
              <w:autoSpaceDE w:val="0"/>
              <w:autoSpaceDN w:val="0"/>
              <w:adjustRightInd w:val="0"/>
              <w:ind w:firstLine="0"/>
              <w:rPr>
                <w:rFonts w:asciiTheme="minorHAnsi" w:hAnsiTheme="minorHAnsi" w:cstheme="minorHAnsi"/>
                <w:sz w:val="21"/>
                <w:szCs w:val="21"/>
              </w:rPr>
            </w:pPr>
            <w:r w:rsidRPr="00504E04">
              <w:rPr>
                <w:rFonts w:asciiTheme="minorHAnsi" w:hAnsiTheme="minorHAnsi" w:cstheme="minorHAnsi"/>
                <w:sz w:val="21"/>
                <w:szCs w:val="21"/>
              </w:rPr>
              <w:t>Tiekėjas per paskutinius 5 metus iki pasiūlymo pateikimo termino pabaigos pagal vieną ar daugiau įvykdytų ar tebevykdomų sutarčių yra savo jėgomis atlikęs ne mažiau kaip 450 m² liejamos sportinės dangos įrengimo darbų ir (arba) asfalto dangos įrengimo darbų ir svarbiausių darbų (liejamos sportinės dangos įrengimo darbai ir (arba) asfalto dangos įrengimo darbai) atlikimas ir galutiniai rezultatai buvo tinkami.</w:t>
            </w:r>
          </w:p>
          <w:p w14:paraId="5810AE56" w14:textId="77777777" w:rsidR="00504E04" w:rsidRDefault="00504E04" w:rsidP="00D07BD2">
            <w:pPr>
              <w:autoSpaceDE w:val="0"/>
              <w:autoSpaceDN w:val="0"/>
              <w:adjustRightInd w:val="0"/>
              <w:ind w:firstLine="0"/>
              <w:rPr>
                <w:rFonts w:asciiTheme="minorHAnsi" w:hAnsiTheme="minorHAnsi" w:cstheme="minorHAnsi"/>
                <w:sz w:val="21"/>
                <w:szCs w:val="21"/>
              </w:rPr>
            </w:pPr>
          </w:p>
          <w:p w14:paraId="0CF9105E" w14:textId="77777777" w:rsidR="00504E04" w:rsidRPr="00504E04" w:rsidRDefault="00504E04" w:rsidP="00504E04">
            <w:pPr>
              <w:autoSpaceDE w:val="0"/>
              <w:autoSpaceDN w:val="0"/>
              <w:adjustRightInd w:val="0"/>
              <w:ind w:firstLine="0"/>
              <w:rPr>
                <w:rFonts w:asciiTheme="minorHAnsi" w:hAnsiTheme="minorHAnsi" w:cstheme="minorHAnsi"/>
                <w:sz w:val="21"/>
                <w:szCs w:val="21"/>
              </w:rPr>
            </w:pPr>
            <w:r w:rsidRPr="00504E04">
              <w:rPr>
                <w:rFonts w:asciiTheme="minorHAnsi" w:hAnsiTheme="minorHAnsi" w:cstheme="minorHAnsi"/>
                <w:sz w:val="21"/>
                <w:szCs w:val="21"/>
              </w:rPr>
              <w:t xml:space="preserve">-Kai kvalifikacijai pagrįsti teikiama informacija pagal daugiau nei vieną sutartį, visų tinkamai atliktų ir kvalifikacijos reikalavimą atitinkančių darbų apimtys (m2) sumuojamos. Taip pat jei teikiama informacija apie liejamos sportinės dangos įrengimo darbus ir asfalto dangos įrengimo darbus – jų apimtys (m2) sumuojamos. </w:t>
            </w:r>
          </w:p>
          <w:p w14:paraId="49F59008" w14:textId="77777777" w:rsidR="00504E04" w:rsidRPr="00504E04" w:rsidRDefault="00504E04" w:rsidP="00504E04">
            <w:pPr>
              <w:autoSpaceDE w:val="0"/>
              <w:autoSpaceDN w:val="0"/>
              <w:adjustRightInd w:val="0"/>
              <w:ind w:firstLine="0"/>
              <w:rPr>
                <w:rFonts w:asciiTheme="minorHAnsi" w:hAnsiTheme="minorHAnsi" w:cstheme="minorHAnsi"/>
                <w:sz w:val="21"/>
                <w:szCs w:val="21"/>
              </w:rPr>
            </w:pPr>
            <w:r w:rsidRPr="00504E04">
              <w:rPr>
                <w:rFonts w:asciiTheme="minorHAnsi" w:hAnsiTheme="minorHAnsi" w:cstheme="minorHAnsi"/>
                <w:sz w:val="21"/>
                <w:szCs w:val="21"/>
              </w:rPr>
              <w:t xml:space="preserve">-Tiekėjas gali teikti informaciją apie tinkamai atliktus darbus, kurie pradėti ir baigti vykdyti per paskutinius 5 metus iki </w:t>
            </w:r>
            <w:r w:rsidRPr="00504E04">
              <w:rPr>
                <w:rFonts w:asciiTheme="minorHAnsi" w:hAnsiTheme="minorHAnsi" w:cstheme="minorHAnsi"/>
                <w:sz w:val="21"/>
                <w:szCs w:val="21"/>
              </w:rPr>
              <w:lastRenderedPageBreak/>
              <w:t xml:space="preserve">pasiūlymo pateikimo termino pabaigos. </w:t>
            </w:r>
          </w:p>
          <w:p w14:paraId="6CA37159" w14:textId="77777777" w:rsidR="00504E04" w:rsidRPr="00504E04" w:rsidRDefault="00504E04" w:rsidP="00504E04">
            <w:pPr>
              <w:autoSpaceDE w:val="0"/>
              <w:autoSpaceDN w:val="0"/>
              <w:adjustRightInd w:val="0"/>
              <w:ind w:firstLine="0"/>
              <w:rPr>
                <w:rFonts w:asciiTheme="minorHAnsi" w:hAnsiTheme="minorHAnsi" w:cstheme="minorHAnsi"/>
                <w:sz w:val="21"/>
                <w:szCs w:val="21"/>
              </w:rPr>
            </w:pPr>
            <w:r w:rsidRPr="00504E04">
              <w:rPr>
                <w:rFonts w:asciiTheme="minorHAnsi" w:hAnsiTheme="minorHAnsi" w:cstheme="minorHAnsi"/>
                <w:sz w:val="21"/>
                <w:szCs w:val="21"/>
              </w:rPr>
              <w:t xml:space="preserve">-Tiekėjas gali teikti informaciją apie tinkamai atliktus darbus, kurie pradėti vykdyti anksčiau nei per paskutinius 5 metus iki pasiūlymo pateikimo termino pabaigos, tačiau baigti vykdyti per paskutinius 5 metus iki pasiūlymo pateikimo termino pabaigos. Tokiu atveju darbų sąraše turi būti išskirta, kokios apimties (m²) liejamos sportinės dangos ir (ar) asfalto dangos įrengimo darbai buvo atlikti per paskutinius 5 metus iki pasiūlymo pateikimo termino pabaigos. </w:t>
            </w:r>
          </w:p>
          <w:p w14:paraId="5540597E" w14:textId="77777777" w:rsidR="00504E04" w:rsidRPr="00504E04" w:rsidRDefault="00504E04" w:rsidP="00504E04">
            <w:pPr>
              <w:autoSpaceDE w:val="0"/>
              <w:autoSpaceDN w:val="0"/>
              <w:adjustRightInd w:val="0"/>
              <w:ind w:firstLine="0"/>
              <w:rPr>
                <w:rFonts w:asciiTheme="minorHAnsi" w:hAnsiTheme="minorHAnsi" w:cstheme="minorHAnsi"/>
                <w:sz w:val="21"/>
                <w:szCs w:val="21"/>
              </w:rPr>
            </w:pPr>
            <w:r w:rsidRPr="00504E04">
              <w:rPr>
                <w:rFonts w:asciiTheme="minorHAnsi" w:hAnsiTheme="minorHAnsi" w:cstheme="minorHAnsi"/>
                <w:sz w:val="21"/>
                <w:szCs w:val="21"/>
              </w:rPr>
              <w:t xml:space="preserve">-Tiekėjas gali teikti informaciją apie dar nebaigtų vykdyti sutarčių jau įvykdytas dalis (jau tinkamai atliktus darbus). Tokiu atveju darbų sąraše turi būti išskirta per paskutinius 5 metus iki pasiūlymo pateikimo termino pabaigos tinkamai atliktų liejamos sportinės dangos ir (ar) asfalto dangos įrengimo darbų apimtis (m²). </w:t>
            </w:r>
          </w:p>
          <w:p w14:paraId="20B621D9" w14:textId="77777777" w:rsidR="00504E04" w:rsidRPr="00504E04" w:rsidRDefault="00504E04" w:rsidP="00504E04">
            <w:pPr>
              <w:autoSpaceDE w:val="0"/>
              <w:autoSpaceDN w:val="0"/>
              <w:adjustRightInd w:val="0"/>
              <w:ind w:firstLine="0"/>
              <w:rPr>
                <w:rFonts w:asciiTheme="minorHAnsi" w:hAnsiTheme="minorHAnsi" w:cstheme="minorHAnsi"/>
                <w:sz w:val="21"/>
                <w:szCs w:val="21"/>
              </w:rPr>
            </w:pPr>
            <w:r w:rsidRPr="00504E04">
              <w:rPr>
                <w:rFonts w:asciiTheme="minorHAnsi" w:hAnsiTheme="minorHAnsi" w:cstheme="minorHAnsi"/>
                <w:sz w:val="21"/>
                <w:szCs w:val="21"/>
              </w:rPr>
              <w:t xml:space="preserve">-Tiekėjui nedraudžiama remtis sutartimi, kurią jis vykdė kartu su kitais ūkio subjektais. Jeigu tiekėjas, tiekėjų grupės partneris ar ūkio subjektas, kurio pajėgumais remiamasi, remiasi sutartimi, kuri buvo vykdyta kartu su kitais ūkio subjektais, turi būti nurodyti būtent to viešajame pirkime dalyvaujančio ūkio subjekto faktiškai atlikti darbai ir jų apimtis (m²), o ne visa vykdytos sutarties apimtis. </w:t>
            </w:r>
          </w:p>
          <w:p w14:paraId="09A832FC" w14:textId="455B3BC4" w:rsidR="00504E04" w:rsidRPr="00F13D28" w:rsidRDefault="00504E04" w:rsidP="00D07BD2">
            <w:pPr>
              <w:autoSpaceDE w:val="0"/>
              <w:autoSpaceDN w:val="0"/>
              <w:adjustRightInd w:val="0"/>
              <w:ind w:firstLine="0"/>
              <w:rPr>
                <w:rFonts w:asciiTheme="minorHAnsi" w:hAnsiTheme="minorHAnsi" w:cstheme="minorHAnsi"/>
                <w:sz w:val="21"/>
                <w:szCs w:val="21"/>
              </w:rPr>
            </w:pP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6D6638C2" w14:textId="62E55F4F" w:rsidR="006064C3" w:rsidRPr="00B861EA" w:rsidRDefault="006064C3" w:rsidP="006064C3">
            <w:pPr>
              <w:autoSpaceDE w:val="0"/>
              <w:autoSpaceDN w:val="0"/>
              <w:adjustRightInd w:val="0"/>
              <w:ind w:firstLine="0"/>
              <w:rPr>
                <w:rFonts w:asciiTheme="minorHAnsi" w:hAnsiTheme="minorHAnsi" w:cstheme="minorHAnsi"/>
                <w:sz w:val="21"/>
                <w:szCs w:val="21"/>
              </w:rPr>
            </w:pPr>
            <w:r w:rsidRPr="00B861EA">
              <w:rPr>
                <w:rFonts w:asciiTheme="minorHAnsi" w:hAnsiTheme="minorHAnsi" w:cstheme="minorHAnsi"/>
                <w:sz w:val="21"/>
                <w:szCs w:val="21"/>
              </w:rPr>
              <w:lastRenderedPageBreak/>
              <w:t>Pateikiama</w:t>
            </w:r>
            <w:r w:rsidR="0065539F">
              <w:rPr>
                <w:rFonts w:asciiTheme="minorHAnsi" w:hAnsiTheme="minorHAnsi" w:cstheme="minorHAnsi"/>
                <w:sz w:val="21"/>
                <w:szCs w:val="21"/>
              </w:rPr>
              <w:t xml:space="preserve"> </w:t>
            </w:r>
            <w:r w:rsidRPr="00B861EA">
              <w:rPr>
                <w:rFonts w:asciiTheme="minorHAnsi" w:hAnsiTheme="minorHAnsi" w:cstheme="minorHAnsi"/>
                <w:sz w:val="21"/>
                <w:szCs w:val="21"/>
              </w:rPr>
              <w:t xml:space="preserve">per paskutinius 5 metus iki pasiūlymo pateikimo termino pabaigos atliktų darbų sąrašas, užpildytas pagal konkurso sąlygų aprašo </w:t>
            </w:r>
            <w:r w:rsidR="00C9724A">
              <w:rPr>
                <w:rFonts w:asciiTheme="minorHAnsi" w:hAnsiTheme="minorHAnsi" w:cstheme="minorHAnsi"/>
                <w:sz w:val="21"/>
                <w:szCs w:val="21"/>
              </w:rPr>
              <w:t>7</w:t>
            </w:r>
            <w:r w:rsidRPr="00B861EA">
              <w:rPr>
                <w:rFonts w:asciiTheme="minorHAnsi" w:hAnsiTheme="minorHAnsi" w:cstheme="minorHAnsi"/>
                <w:sz w:val="21"/>
                <w:szCs w:val="21"/>
              </w:rPr>
              <w:t xml:space="preserve"> priedą</w:t>
            </w:r>
            <w:r w:rsidR="0065539F">
              <w:rPr>
                <w:rFonts w:asciiTheme="minorHAnsi" w:hAnsiTheme="minorHAnsi" w:cstheme="minorHAnsi"/>
                <w:sz w:val="21"/>
                <w:szCs w:val="21"/>
              </w:rPr>
              <w:t xml:space="preserve">. </w:t>
            </w:r>
          </w:p>
          <w:p w14:paraId="5CC98620" w14:textId="77777777" w:rsidR="006064C3" w:rsidRPr="00B861EA" w:rsidRDefault="006064C3" w:rsidP="006064C3">
            <w:pPr>
              <w:autoSpaceDE w:val="0"/>
              <w:autoSpaceDN w:val="0"/>
              <w:adjustRightInd w:val="0"/>
              <w:ind w:firstLine="0"/>
              <w:rPr>
                <w:rFonts w:asciiTheme="minorHAnsi" w:hAnsiTheme="minorHAnsi" w:cstheme="minorHAnsi"/>
                <w:sz w:val="21"/>
                <w:szCs w:val="21"/>
              </w:rPr>
            </w:pPr>
          </w:p>
          <w:p w14:paraId="1C7E7BA5" w14:textId="77777777" w:rsidR="00A11BCC" w:rsidRPr="00B861EA" w:rsidRDefault="00A11BCC" w:rsidP="006064C3">
            <w:pPr>
              <w:autoSpaceDE w:val="0"/>
              <w:autoSpaceDN w:val="0"/>
              <w:adjustRightInd w:val="0"/>
              <w:ind w:firstLine="0"/>
              <w:rPr>
                <w:rFonts w:asciiTheme="minorHAnsi" w:hAnsiTheme="minorHAnsi" w:cstheme="minorHAnsi"/>
                <w:i/>
                <w:iCs/>
                <w:sz w:val="21"/>
                <w:szCs w:val="21"/>
              </w:rPr>
            </w:pPr>
          </w:p>
          <w:p w14:paraId="14B89B7B" w14:textId="3E3F6104" w:rsidR="00A11BCC" w:rsidRPr="00B861EA" w:rsidRDefault="00A11BCC" w:rsidP="006064C3">
            <w:pPr>
              <w:autoSpaceDE w:val="0"/>
              <w:autoSpaceDN w:val="0"/>
              <w:adjustRightInd w:val="0"/>
              <w:ind w:firstLine="0"/>
              <w:rPr>
                <w:rFonts w:asciiTheme="minorHAnsi" w:hAnsiTheme="minorHAnsi" w:cstheme="minorHAnsi"/>
                <w:i/>
                <w:iCs/>
                <w:sz w:val="21"/>
                <w:szCs w:val="21"/>
              </w:rPr>
            </w:pP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90FBC" w14:textId="77777777" w:rsidR="00B861EA" w:rsidRPr="00B861EA" w:rsidRDefault="00B861EA" w:rsidP="00B861EA">
            <w:pPr>
              <w:autoSpaceDE w:val="0"/>
              <w:autoSpaceDN w:val="0"/>
              <w:adjustRightInd w:val="0"/>
              <w:ind w:firstLine="0"/>
              <w:rPr>
                <w:rFonts w:asciiTheme="minorHAnsi" w:hAnsiTheme="minorHAnsi" w:cstheme="minorHAnsi"/>
                <w:sz w:val="21"/>
                <w:szCs w:val="21"/>
              </w:rPr>
            </w:pPr>
            <w:r w:rsidRPr="00B861EA">
              <w:rPr>
                <w:rFonts w:asciiTheme="minorHAnsi" w:hAnsiTheme="minorHAnsi" w:cstheme="minorHAnsi"/>
                <w:sz w:val="21"/>
                <w:szCs w:val="21"/>
              </w:rPr>
              <w:t>- Jeigu pasiūlymą teikia tiekėjų grupė – reikalavimą turi atitikti visi tiekėjų grupės nariai kartu (tiekėjų grupės narių turima patirtis sumuojama), atsižvelgiant į jų prisiimamus įsipareigojimus;</w:t>
            </w:r>
          </w:p>
          <w:p w14:paraId="78CD5EE8" w14:textId="77777777" w:rsidR="00B861EA" w:rsidRPr="00B861EA" w:rsidRDefault="00B861EA" w:rsidP="00B861EA">
            <w:pPr>
              <w:autoSpaceDE w:val="0"/>
              <w:autoSpaceDN w:val="0"/>
              <w:adjustRightInd w:val="0"/>
              <w:ind w:firstLine="0"/>
              <w:rPr>
                <w:rFonts w:asciiTheme="minorHAnsi" w:hAnsiTheme="minorHAnsi" w:cstheme="minorHAnsi"/>
                <w:sz w:val="21"/>
                <w:szCs w:val="21"/>
              </w:rPr>
            </w:pPr>
            <w:r w:rsidRPr="00B861EA">
              <w:rPr>
                <w:rFonts w:asciiTheme="minorHAnsi" w:hAnsiTheme="minorHAnsi" w:cstheme="minorHAnsi"/>
                <w:sz w:val="21"/>
                <w:szCs w:val="21"/>
              </w:rPr>
              <w:t>- tiekėjas gali remtis kitų ūkio subjektų pajėgumais tik tuo atveju, jeigu tie subjektai patys vykdys tą pirkimo sutarties dalį, kuriai reikia jų turimų pajėgumų;</w:t>
            </w:r>
          </w:p>
          <w:p w14:paraId="09317E6D" w14:textId="79BEF2A6" w:rsidR="00C43B3C" w:rsidRPr="00B861EA" w:rsidRDefault="00B861EA" w:rsidP="00B861EA">
            <w:pPr>
              <w:autoSpaceDE w:val="0"/>
              <w:autoSpaceDN w:val="0"/>
              <w:adjustRightInd w:val="0"/>
              <w:ind w:firstLine="0"/>
              <w:rPr>
                <w:rFonts w:asciiTheme="minorHAnsi" w:hAnsiTheme="minorHAnsi" w:cstheme="minorHAnsi"/>
                <w:sz w:val="21"/>
                <w:szCs w:val="21"/>
              </w:rPr>
            </w:pPr>
            <w:r w:rsidRPr="00B861EA">
              <w:rPr>
                <w:rFonts w:asciiTheme="minorHAnsi" w:hAnsiTheme="minorHAnsi" w:cstheme="minorHAnsi"/>
                <w:sz w:val="21"/>
                <w:szCs w:val="21"/>
              </w:rPr>
              <w:t>- subtiekėjams šis reikalavimas nenustatomas.</w:t>
            </w:r>
          </w:p>
        </w:tc>
      </w:tr>
    </w:tbl>
    <w:p w14:paraId="686BFE63" w14:textId="65A15835" w:rsidR="00A01F61" w:rsidRDefault="00A01F61" w:rsidP="00525AB0">
      <w:pPr>
        <w:tabs>
          <w:tab w:val="left" w:pos="720"/>
        </w:tabs>
        <w:spacing w:line="240" w:lineRule="auto"/>
        <w:ind w:firstLine="0"/>
        <w:rPr>
          <w:rFonts w:eastAsia="Calibri" w:cstheme="minorHAnsi"/>
          <w:b/>
          <w:bCs/>
          <w:lang w:eastAsia="en-US"/>
        </w:rPr>
      </w:pPr>
    </w:p>
    <w:p w14:paraId="79C1E362" w14:textId="11A6B256" w:rsidR="008D74C4" w:rsidRPr="008D74C4" w:rsidRDefault="008D74C4" w:rsidP="00525AB0">
      <w:pPr>
        <w:tabs>
          <w:tab w:val="left" w:pos="720"/>
        </w:tabs>
        <w:spacing w:line="240" w:lineRule="auto"/>
        <w:ind w:firstLine="0"/>
        <w:rPr>
          <w:rFonts w:eastAsia="Calibri" w:cstheme="minorHAnsi"/>
          <w:color w:val="FF0000"/>
          <w:lang w:eastAsia="en-US"/>
        </w:rPr>
      </w:pPr>
    </w:p>
    <w:p w14:paraId="3604906D" w14:textId="77777777" w:rsidR="008D74C4" w:rsidRPr="006064C3" w:rsidRDefault="008D74C4" w:rsidP="00525AB0">
      <w:pPr>
        <w:tabs>
          <w:tab w:val="left" w:pos="720"/>
        </w:tabs>
        <w:spacing w:line="240" w:lineRule="auto"/>
        <w:ind w:firstLine="0"/>
        <w:rPr>
          <w:rFonts w:eastAsia="Calibri" w:cstheme="minorHAnsi"/>
          <w:b/>
          <w:bCs/>
          <w:lang w:eastAsia="en-US"/>
        </w:rPr>
      </w:pPr>
    </w:p>
    <w:bookmarkEnd w:id="26"/>
    <w:p w14:paraId="4B48BFCC" w14:textId="21F32DC2" w:rsidR="006064C3" w:rsidRPr="006064C3" w:rsidRDefault="006064C3">
      <w:pPr>
        <w:rPr>
          <w:rFonts w:eastAsia="Arial" w:cstheme="minorHAnsi"/>
        </w:rPr>
      </w:pPr>
      <w:r w:rsidRPr="006064C3">
        <w:rPr>
          <w:rFonts w:eastAsia="Arial" w:cstheme="minorHAnsi"/>
        </w:rPr>
        <w:br w:type="page"/>
      </w:r>
    </w:p>
    <w:p w14:paraId="5EEDD934" w14:textId="77777777" w:rsidR="006064C3" w:rsidRPr="006064C3" w:rsidRDefault="006064C3" w:rsidP="00184343">
      <w:pPr>
        <w:ind w:firstLine="0"/>
        <w:rPr>
          <w:rFonts w:eastAsia="Arial" w:cstheme="minorHAnsi"/>
        </w:rPr>
        <w:sectPr w:rsidR="006064C3" w:rsidRPr="006064C3" w:rsidSect="00A148CF">
          <w:headerReference w:type="default" r:id="rId12"/>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p>
    <w:tbl>
      <w:tblPr>
        <w:tblW w:w="3260" w:type="dxa"/>
        <w:tblInd w:w="11766" w:type="dxa"/>
        <w:tblLook w:val="01E0" w:firstRow="1" w:lastRow="1" w:firstColumn="1" w:lastColumn="1" w:noHBand="0" w:noVBand="0"/>
      </w:tblPr>
      <w:tblGrid>
        <w:gridCol w:w="3260"/>
      </w:tblGrid>
      <w:tr w:rsidR="006064C3" w:rsidRPr="006064C3" w14:paraId="0BEC017D" w14:textId="77777777" w:rsidTr="0024323E">
        <w:tc>
          <w:tcPr>
            <w:tcW w:w="3260" w:type="dxa"/>
          </w:tcPr>
          <w:p w14:paraId="65B2802C" w14:textId="146E9099" w:rsidR="006064C3" w:rsidRPr="006064C3" w:rsidRDefault="006064C3" w:rsidP="006064C3">
            <w:pPr>
              <w:widowControl w:val="0"/>
              <w:spacing w:line="240" w:lineRule="auto"/>
              <w:ind w:firstLine="0"/>
              <w:jc w:val="left"/>
              <w:rPr>
                <w:rFonts w:eastAsia="Times New Roman" w:cstheme="minorHAnsi"/>
                <w:lang w:eastAsia="en-US"/>
              </w:rPr>
            </w:pPr>
            <w:r w:rsidRPr="006064C3">
              <w:rPr>
                <w:rFonts w:eastAsia="Times New Roman" w:cstheme="minorHAnsi"/>
                <w:lang w:eastAsia="en-US"/>
              </w:rPr>
              <w:lastRenderedPageBreak/>
              <w:t xml:space="preserve">Pirkimo sąlygų </w:t>
            </w:r>
            <w:r w:rsidR="00C9724A">
              <w:rPr>
                <w:rFonts w:eastAsia="Times New Roman" w:cstheme="minorHAnsi"/>
                <w:lang w:eastAsia="en-US"/>
              </w:rPr>
              <w:t>7</w:t>
            </w:r>
            <w:r w:rsidRPr="006064C3">
              <w:rPr>
                <w:rFonts w:eastAsia="Times New Roman" w:cstheme="minorHAnsi"/>
                <w:lang w:eastAsia="en-US"/>
              </w:rPr>
              <w:t xml:space="preserve"> priedas </w:t>
            </w:r>
          </w:p>
        </w:tc>
      </w:tr>
      <w:tr w:rsidR="006064C3" w:rsidRPr="006064C3" w14:paraId="7687A5B0" w14:textId="77777777" w:rsidTr="0024323E">
        <w:tc>
          <w:tcPr>
            <w:tcW w:w="3260" w:type="dxa"/>
          </w:tcPr>
          <w:p w14:paraId="7801C24B" w14:textId="77777777" w:rsidR="006064C3" w:rsidRPr="006064C3" w:rsidRDefault="006064C3" w:rsidP="006064C3">
            <w:pPr>
              <w:widowControl w:val="0"/>
              <w:spacing w:line="240" w:lineRule="auto"/>
              <w:ind w:firstLine="0"/>
              <w:jc w:val="left"/>
              <w:rPr>
                <w:rFonts w:eastAsia="Times New Roman" w:cstheme="minorHAnsi"/>
                <w:lang w:eastAsia="en-US"/>
              </w:rPr>
            </w:pPr>
            <w:r w:rsidRPr="006064C3">
              <w:rPr>
                <w:rFonts w:eastAsia="Times New Roman" w:cstheme="minorHAnsi"/>
                <w:lang w:eastAsia="en-US"/>
              </w:rPr>
              <w:t>„Atliktų darbų sąrašas“</w:t>
            </w:r>
          </w:p>
        </w:tc>
      </w:tr>
    </w:tbl>
    <w:p w14:paraId="4CEC4740" w14:textId="77777777" w:rsidR="006064C3" w:rsidRPr="006064C3" w:rsidRDefault="006064C3" w:rsidP="006064C3">
      <w:pPr>
        <w:keepNext/>
        <w:keepLines/>
        <w:spacing w:line="240" w:lineRule="auto"/>
        <w:ind w:firstLine="0"/>
        <w:jc w:val="center"/>
        <w:rPr>
          <w:rFonts w:eastAsia="Times New Roman" w:cstheme="minorHAnsi"/>
          <w:b/>
          <w:lang w:eastAsia="en-US"/>
        </w:rPr>
      </w:pPr>
      <w:bookmarkStart w:id="27" w:name="_Hlk226033680"/>
      <w:r w:rsidRPr="006064C3">
        <w:rPr>
          <w:rFonts w:eastAsia="Times New Roman" w:cstheme="minorHAnsi"/>
          <w:b/>
          <w:bCs/>
        </w:rPr>
        <w:t>ATLIKTŲ DARBŲ</w:t>
      </w:r>
      <w:r w:rsidRPr="006064C3">
        <w:rPr>
          <w:rFonts w:eastAsia="Times New Roman" w:cstheme="minorHAnsi"/>
          <w:bCs/>
        </w:rPr>
        <w:t xml:space="preserve"> </w:t>
      </w:r>
      <w:r w:rsidRPr="006064C3">
        <w:rPr>
          <w:rFonts w:eastAsia="Times New Roman" w:cstheme="minorHAnsi"/>
          <w:b/>
          <w:lang w:eastAsia="en-US"/>
        </w:rPr>
        <w:t>SĄRAŠAS</w:t>
      </w:r>
    </w:p>
    <w:bookmarkEnd w:id="27"/>
    <w:p w14:paraId="1F7634E6" w14:textId="77777777" w:rsidR="006064C3" w:rsidRPr="006064C3" w:rsidRDefault="006064C3" w:rsidP="006064C3">
      <w:pPr>
        <w:keepNext/>
        <w:keepLines/>
        <w:spacing w:line="240" w:lineRule="auto"/>
        <w:ind w:firstLine="0"/>
        <w:jc w:val="center"/>
        <w:rPr>
          <w:rFonts w:eastAsia="Times New Roman" w:cstheme="minorHAnsi"/>
          <w:b/>
          <w:lang w:eastAsia="en-US"/>
        </w:rPr>
      </w:pPr>
    </w:p>
    <w:p w14:paraId="14D81C72" w14:textId="77777777" w:rsidR="006064C3" w:rsidRPr="006064C3" w:rsidRDefault="006064C3" w:rsidP="006064C3">
      <w:pPr>
        <w:widowControl w:val="0"/>
        <w:tabs>
          <w:tab w:val="left" w:pos="1276"/>
          <w:tab w:val="left" w:pos="1418"/>
          <w:tab w:val="left" w:pos="1843"/>
        </w:tabs>
        <w:spacing w:line="240" w:lineRule="auto"/>
        <w:ind w:firstLine="1701"/>
        <w:contextualSpacing/>
        <w:rPr>
          <w:rFonts w:eastAsia="Calibri" w:cstheme="minorHAnsi"/>
          <w:i/>
          <w:iCs/>
        </w:rPr>
      </w:pPr>
    </w:p>
    <w:tbl>
      <w:tblPr>
        <w:tblW w:w="14317" w:type="dxa"/>
        <w:tblInd w:w="-5" w:type="dxa"/>
        <w:tblLayout w:type="fixed"/>
        <w:tblCellMar>
          <w:left w:w="70" w:type="dxa"/>
          <w:right w:w="70" w:type="dxa"/>
        </w:tblCellMar>
        <w:tblLook w:val="0000" w:firstRow="0" w:lastRow="0" w:firstColumn="0" w:lastColumn="0" w:noHBand="0" w:noVBand="0"/>
      </w:tblPr>
      <w:tblGrid>
        <w:gridCol w:w="567"/>
        <w:gridCol w:w="2835"/>
        <w:gridCol w:w="5812"/>
        <w:gridCol w:w="2410"/>
        <w:gridCol w:w="2693"/>
      </w:tblGrid>
      <w:tr w:rsidR="00F51DDF" w:rsidRPr="006064C3" w14:paraId="7B73B31B" w14:textId="77777777" w:rsidTr="003E494F">
        <w:trPr>
          <w:cantSplit/>
          <w:trHeight w:val="1726"/>
        </w:trPr>
        <w:tc>
          <w:tcPr>
            <w:tcW w:w="567" w:type="dxa"/>
            <w:tcBorders>
              <w:top w:val="single" w:sz="4" w:space="0" w:color="000000"/>
              <w:left w:val="single" w:sz="4" w:space="0" w:color="000000"/>
              <w:bottom w:val="single" w:sz="4" w:space="0" w:color="000000"/>
            </w:tcBorders>
            <w:shd w:val="clear" w:color="auto" w:fill="F2F2F2"/>
            <w:vAlign w:val="center"/>
          </w:tcPr>
          <w:p w14:paraId="41C8006E" w14:textId="77777777" w:rsidR="00F51DDF" w:rsidRPr="006064C3" w:rsidRDefault="00F51DDF" w:rsidP="006064C3">
            <w:pPr>
              <w:keepNext/>
              <w:keepLines/>
              <w:spacing w:line="240" w:lineRule="auto"/>
              <w:ind w:firstLine="0"/>
              <w:jc w:val="center"/>
              <w:rPr>
                <w:rFonts w:eastAsia="Times New Roman" w:cstheme="minorHAnsi"/>
                <w:b/>
                <w:lang w:eastAsia="en-US"/>
              </w:rPr>
            </w:pPr>
            <w:r w:rsidRPr="006064C3">
              <w:rPr>
                <w:rFonts w:eastAsia="Times New Roman" w:cstheme="minorHAnsi"/>
                <w:b/>
                <w:lang w:eastAsia="en-US"/>
              </w:rPr>
              <w:t>Eil. Nr.</w:t>
            </w:r>
          </w:p>
        </w:tc>
        <w:tc>
          <w:tcPr>
            <w:tcW w:w="2835" w:type="dxa"/>
            <w:tcBorders>
              <w:top w:val="single" w:sz="4" w:space="0" w:color="000000"/>
              <w:left w:val="single" w:sz="4" w:space="0" w:color="000000"/>
              <w:bottom w:val="single" w:sz="4" w:space="0" w:color="000000"/>
              <w:right w:val="single" w:sz="4" w:space="0" w:color="auto"/>
            </w:tcBorders>
            <w:shd w:val="clear" w:color="auto" w:fill="F2F2F2"/>
            <w:vAlign w:val="center"/>
          </w:tcPr>
          <w:p w14:paraId="30C54C96" w14:textId="77777777" w:rsidR="00F51DDF" w:rsidRPr="006064C3" w:rsidRDefault="00F51DDF" w:rsidP="006064C3">
            <w:pPr>
              <w:keepNext/>
              <w:keepLines/>
              <w:spacing w:line="240" w:lineRule="auto"/>
              <w:ind w:firstLine="0"/>
              <w:jc w:val="center"/>
              <w:rPr>
                <w:rFonts w:eastAsia="Times New Roman" w:cstheme="minorHAnsi"/>
                <w:b/>
                <w:lang w:eastAsia="en-US"/>
              </w:rPr>
            </w:pPr>
            <w:r w:rsidRPr="006064C3">
              <w:rPr>
                <w:rFonts w:eastAsia="Times New Roman" w:cstheme="minorHAnsi"/>
                <w:b/>
                <w:lang w:eastAsia="en-US"/>
              </w:rPr>
              <w:t xml:space="preserve">Objekto pavadinimas </w:t>
            </w:r>
          </w:p>
        </w:tc>
        <w:tc>
          <w:tcPr>
            <w:tcW w:w="5812" w:type="dxa"/>
            <w:tcBorders>
              <w:top w:val="single" w:sz="4" w:space="0" w:color="000000"/>
              <w:left w:val="single" w:sz="4" w:space="0" w:color="auto"/>
              <w:bottom w:val="single" w:sz="4" w:space="0" w:color="000000"/>
            </w:tcBorders>
            <w:shd w:val="clear" w:color="auto" w:fill="F2F2F2"/>
            <w:vAlign w:val="center"/>
          </w:tcPr>
          <w:p w14:paraId="0442CA4D" w14:textId="0CCFC361" w:rsidR="00F51DDF" w:rsidRPr="006064C3" w:rsidRDefault="003449BB" w:rsidP="00AF1B9B">
            <w:pPr>
              <w:keepNext/>
              <w:keepLines/>
              <w:spacing w:line="240" w:lineRule="auto"/>
              <w:ind w:firstLine="0"/>
              <w:jc w:val="center"/>
              <w:rPr>
                <w:rFonts w:eastAsia="Times New Roman" w:cstheme="minorHAnsi"/>
                <w:bCs/>
                <w:i/>
                <w:lang w:eastAsia="en-US"/>
              </w:rPr>
            </w:pPr>
            <w:r>
              <w:rPr>
                <w:rFonts w:eastAsia="Times New Roman" w:cstheme="minorHAnsi"/>
                <w:b/>
                <w:lang w:eastAsia="en-US"/>
              </w:rPr>
              <w:t>L</w:t>
            </w:r>
            <w:r w:rsidRPr="003449BB">
              <w:rPr>
                <w:rFonts w:eastAsia="Times New Roman" w:cstheme="minorHAnsi"/>
                <w:b/>
                <w:lang w:eastAsia="en-US"/>
              </w:rPr>
              <w:t>iejamos sportinės dangos įrengimo darbai ir (arba) asfalto dangos įrengimo darbai</w:t>
            </w:r>
            <w:r w:rsidRPr="003449BB">
              <w:rPr>
                <w:rFonts w:eastAsia="Times New Roman" w:cstheme="minorHAnsi"/>
                <w:b/>
                <w:lang w:eastAsia="en-US"/>
              </w:rPr>
              <w:t xml:space="preserve"> </w:t>
            </w:r>
            <w:r w:rsidR="003F4D3B">
              <w:rPr>
                <w:rFonts w:eastAsia="Times New Roman" w:cstheme="minorHAnsi"/>
                <w:b/>
                <w:lang w:eastAsia="en-US"/>
              </w:rPr>
              <w:t>m2</w:t>
            </w:r>
          </w:p>
        </w:tc>
        <w:tc>
          <w:tcPr>
            <w:tcW w:w="2410" w:type="dxa"/>
            <w:tcBorders>
              <w:top w:val="single" w:sz="4" w:space="0" w:color="000000"/>
              <w:left w:val="single" w:sz="4" w:space="0" w:color="000000"/>
              <w:bottom w:val="single" w:sz="4" w:space="0" w:color="000000"/>
            </w:tcBorders>
            <w:shd w:val="clear" w:color="auto" w:fill="F2F2F2"/>
            <w:vAlign w:val="center"/>
          </w:tcPr>
          <w:p w14:paraId="1157A658" w14:textId="665F5D3A" w:rsidR="00F51DDF" w:rsidRPr="006064C3" w:rsidRDefault="00261D18" w:rsidP="006064C3">
            <w:pPr>
              <w:keepNext/>
              <w:keepLines/>
              <w:spacing w:line="240" w:lineRule="auto"/>
              <w:ind w:firstLine="0"/>
              <w:jc w:val="center"/>
              <w:rPr>
                <w:rFonts w:eastAsia="Times New Roman" w:cstheme="minorHAnsi"/>
                <w:b/>
                <w:lang w:eastAsia="en-US"/>
              </w:rPr>
            </w:pPr>
            <w:r>
              <w:rPr>
                <w:rFonts w:eastAsia="Times New Roman" w:cstheme="minorHAnsi"/>
                <w:b/>
                <w:lang w:eastAsia="en-US"/>
              </w:rPr>
              <w:t xml:space="preserve">Sutarties </w:t>
            </w:r>
            <w:r w:rsidR="00F51DDF" w:rsidRPr="006064C3">
              <w:rPr>
                <w:rFonts w:eastAsia="Times New Roman" w:cstheme="minorHAnsi"/>
                <w:b/>
                <w:lang w:eastAsia="en-US"/>
              </w:rPr>
              <w:t>pradžios ir pabaigos datos</w:t>
            </w:r>
          </w:p>
        </w:tc>
        <w:tc>
          <w:tcPr>
            <w:tcW w:w="2693" w:type="dxa"/>
            <w:tcBorders>
              <w:top w:val="single" w:sz="4" w:space="0" w:color="auto"/>
              <w:left w:val="single" w:sz="4" w:space="0" w:color="auto"/>
              <w:bottom w:val="single" w:sz="4" w:space="0" w:color="auto"/>
              <w:right w:val="single" w:sz="4" w:space="0" w:color="auto"/>
            </w:tcBorders>
            <w:shd w:val="clear" w:color="auto" w:fill="F2F2F2"/>
            <w:vAlign w:val="center"/>
          </w:tcPr>
          <w:p w14:paraId="6A95448D" w14:textId="77777777" w:rsidR="00F51DDF" w:rsidRPr="006064C3" w:rsidRDefault="00F51DDF" w:rsidP="006064C3">
            <w:pPr>
              <w:keepNext/>
              <w:keepLines/>
              <w:spacing w:line="240" w:lineRule="auto"/>
              <w:ind w:firstLine="0"/>
              <w:jc w:val="center"/>
              <w:rPr>
                <w:rFonts w:eastAsia="Times New Roman" w:cstheme="minorHAnsi"/>
                <w:b/>
                <w:lang w:eastAsia="en-US"/>
              </w:rPr>
            </w:pPr>
            <w:r w:rsidRPr="006064C3">
              <w:rPr>
                <w:rFonts w:eastAsia="Times New Roman" w:cstheme="minorHAnsi"/>
                <w:b/>
                <w:lang w:eastAsia="en-US"/>
              </w:rPr>
              <w:t xml:space="preserve">Užsakovo pavadinimas, kontaktinis asmuo </w:t>
            </w:r>
            <w:r w:rsidRPr="006064C3">
              <w:rPr>
                <w:rFonts w:eastAsia="Times New Roman" w:cstheme="minorHAnsi"/>
                <w:bCs/>
                <w:lang w:eastAsia="en-US"/>
              </w:rPr>
              <w:t>(</w:t>
            </w:r>
            <w:r w:rsidRPr="006064C3">
              <w:rPr>
                <w:rFonts w:eastAsia="Times New Roman" w:cstheme="minorHAnsi"/>
                <w:bCs/>
                <w:i/>
                <w:iCs/>
                <w:lang w:eastAsia="en-US"/>
              </w:rPr>
              <w:t xml:space="preserve">vardas, pavardė, pareigos, tel. </w:t>
            </w:r>
            <w:proofErr w:type="spellStart"/>
            <w:r w:rsidRPr="006064C3">
              <w:rPr>
                <w:rFonts w:eastAsia="Times New Roman" w:cstheme="minorHAnsi"/>
                <w:bCs/>
                <w:i/>
                <w:iCs/>
                <w:lang w:eastAsia="en-US"/>
              </w:rPr>
              <w:t>nr</w:t>
            </w:r>
            <w:r w:rsidRPr="006064C3">
              <w:rPr>
                <w:rFonts w:eastAsia="Times New Roman" w:cstheme="minorHAnsi"/>
                <w:bCs/>
                <w:lang w:eastAsia="en-US"/>
              </w:rPr>
              <w:t>.</w:t>
            </w:r>
            <w:proofErr w:type="spellEnd"/>
            <w:r w:rsidRPr="006064C3">
              <w:rPr>
                <w:rFonts w:eastAsia="Times New Roman" w:cstheme="minorHAnsi"/>
                <w:bCs/>
                <w:lang w:eastAsia="en-US"/>
              </w:rPr>
              <w:t xml:space="preserve">) </w:t>
            </w:r>
            <w:r w:rsidRPr="006064C3">
              <w:rPr>
                <w:rFonts w:eastAsia="Times New Roman" w:cstheme="minorHAnsi"/>
                <w:b/>
                <w:lang w:eastAsia="en-US"/>
              </w:rPr>
              <w:t>pridedamos pažymos data, Nr.</w:t>
            </w:r>
          </w:p>
        </w:tc>
      </w:tr>
      <w:tr w:rsidR="00F51DDF" w:rsidRPr="006064C3" w14:paraId="1AC1F3A5" w14:textId="77777777" w:rsidTr="002B7A2E">
        <w:trPr>
          <w:cantSplit/>
          <w:trHeight w:val="224"/>
        </w:trPr>
        <w:tc>
          <w:tcPr>
            <w:tcW w:w="567" w:type="dxa"/>
            <w:tcBorders>
              <w:top w:val="single" w:sz="4" w:space="0" w:color="000000"/>
              <w:left w:val="single" w:sz="4" w:space="0" w:color="000000"/>
              <w:bottom w:val="single" w:sz="4" w:space="0" w:color="000000"/>
            </w:tcBorders>
          </w:tcPr>
          <w:p w14:paraId="20AB0381" w14:textId="77777777" w:rsidR="00F51DDF" w:rsidRPr="006064C3" w:rsidRDefault="00F51DDF" w:rsidP="006064C3">
            <w:pPr>
              <w:keepNext/>
              <w:keepLines/>
              <w:spacing w:line="240" w:lineRule="auto"/>
              <w:ind w:firstLine="0"/>
              <w:jc w:val="center"/>
              <w:rPr>
                <w:rFonts w:eastAsia="Times New Roman" w:cstheme="minorHAnsi"/>
                <w:b/>
                <w:lang w:eastAsia="en-US"/>
              </w:rPr>
            </w:pPr>
            <w:r w:rsidRPr="006064C3">
              <w:rPr>
                <w:rFonts w:eastAsia="Times New Roman" w:cstheme="minorHAnsi"/>
                <w:b/>
                <w:lang w:eastAsia="en-US"/>
              </w:rPr>
              <w:t>1.</w:t>
            </w:r>
          </w:p>
        </w:tc>
        <w:tc>
          <w:tcPr>
            <w:tcW w:w="2835" w:type="dxa"/>
            <w:tcBorders>
              <w:top w:val="single" w:sz="4" w:space="0" w:color="000000"/>
              <w:left w:val="single" w:sz="4" w:space="0" w:color="000000"/>
              <w:bottom w:val="single" w:sz="4" w:space="0" w:color="000000"/>
            </w:tcBorders>
          </w:tcPr>
          <w:p w14:paraId="5BB22688"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5812" w:type="dxa"/>
            <w:tcBorders>
              <w:top w:val="single" w:sz="4" w:space="0" w:color="000000"/>
              <w:left w:val="single" w:sz="4" w:space="0" w:color="000000"/>
              <w:bottom w:val="single" w:sz="4" w:space="0" w:color="000000"/>
            </w:tcBorders>
          </w:tcPr>
          <w:p w14:paraId="452318B0"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2410" w:type="dxa"/>
            <w:tcBorders>
              <w:top w:val="single" w:sz="4" w:space="0" w:color="000000"/>
              <w:left w:val="single" w:sz="4" w:space="0" w:color="000000"/>
              <w:bottom w:val="single" w:sz="4" w:space="0" w:color="000000"/>
            </w:tcBorders>
          </w:tcPr>
          <w:p w14:paraId="6E76E3C3"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2693" w:type="dxa"/>
            <w:tcBorders>
              <w:top w:val="single" w:sz="4" w:space="0" w:color="auto"/>
              <w:left w:val="single" w:sz="4" w:space="0" w:color="auto"/>
              <w:bottom w:val="single" w:sz="4" w:space="0" w:color="auto"/>
              <w:right w:val="single" w:sz="4" w:space="0" w:color="auto"/>
            </w:tcBorders>
          </w:tcPr>
          <w:p w14:paraId="620CA926" w14:textId="77777777" w:rsidR="00F51DDF" w:rsidRPr="006064C3" w:rsidRDefault="00F51DDF" w:rsidP="006064C3">
            <w:pPr>
              <w:keepNext/>
              <w:keepLines/>
              <w:spacing w:line="240" w:lineRule="auto"/>
              <w:ind w:firstLine="0"/>
              <w:jc w:val="left"/>
              <w:rPr>
                <w:rFonts w:eastAsia="Times New Roman" w:cstheme="minorHAnsi"/>
                <w:lang w:eastAsia="en-US"/>
              </w:rPr>
            </w:pPr>
          </w:p>
        </w:tc>
      </w:tr>
      <w:tr w:rsidR="00F51DDF" w:rsidRPr="006064C3" w14:paraId="4D5544C1" w14:textId="77777777" w:rsidTr="0037492E">
        <w:trPr>
          <w:cantSplit/>
          <w:trHeight w:val="224"/>
        </w:trPr>
        <w:tc>
          <w:tcPr>
            <w:tcW w:w="567" w:type="dxa"/>
            <w:tcBorders>
              <w:top w:val="single" w:sz="4" w:space="0" w:color="000000"/>
              <w:left w:val="single" w:sz="4" w:space="0" w:color="000000"/>
              <w:bottom w:val="single" w:sz="4" w:space="0" w:color="000000"/>
            </w:tcBorders>
          </w:tcPr>
          <w:p w14:paraId="1DACB671" w14:textId="77777777" w:rsidR="00F51DDF" w:rsidRPr="006064C3" w:rsidRDefault="00F51DDF" w:rsidP="006064C3">
            <w:pPr>
              <w:keepNext/>
              <w:keepLines/>
              <w:spacing w:line="240" w:lineRule="auto"/>
              <w:ind w:firstLine="0"/>
              <w:jc w:val="center"/>
              <w:rPr>
                <w:rFonts w:eastAsia="Times New Roman" w:cstheme="minorHAnsi"/>
                <w:b/>
                <w:i/>
                <w:lang w:eastAsia="en-US"/>
              </w:rPr>
            </w:pPr>
            <w:r w:rsidRPr="006064C3">
              <w:rPr>
                <w:rFonts w:eastAsia="Times New Roman" w:cstheme="minorHAnsi"/>
                <w:b/>
                <w:i/>
                <w:lang w:eastAsia="en-US"/>
              </w:rPr>
              <w:t>...</w:t>
            </w:r>
          </w:p>
        </w:tc>
        <w:tc>
          <w:tcPr>
            <w:tcW w:w="2835" w:type="dxa"/>
            <w:tcBorders>
              <w:top w:val="single" w:sz="4" w:space="0" w:color="000000"/>
              <w:left w:val="single" w:sz="4" w:space="0" w:color="000000"/>
              <w:bottom w:val="single" w:sz="4" w:space="0" w:color="000000"/>
            </w:tcBorders>
          </w:tcPr>
          <w:p w14:paraId="05DFDB0E"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5812" w:type="dxa"/>
            <w:tcBorders>
              <w:top w:val="single" w:sz="4" w:space="0" w:color="000000"/>
              <w:left w:val="single" w:sz="4" w:space="0" w:color="000000"/>
              <w:bottom w:val="single" w:sz="4" w:space="0" w:color="000000"/>
            </w:tcBorders>
          </w:tcPr>
          <w:p w14:paraId="68BDCF2A"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2410" w:type="dxa"/>
            <w:tcBorders>
              <w:top w:val="single" w:sz="4" w:space="0" w:color="000000"/>
              <w:left w:val="single" w:sz="4" w:space="0" w:color="000000"/>
              <w:bottom w:val="single" w:sz="4" w:space="0" w:color="000000"/>
            </w:tcBorders>
          </w:tcPr>
          <w:p w14:paraId="54C15E17"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2693" w:type="dxa"/>
            <w:tcBorders>
              <w:top w:val="single" w:sz="4" w:space="0" w:color="auto"/>
              <w:left w:val="single" w:sz="4" w:space="0" w:color="auto"/>
              <w:bottom w:val="single" w:sz="4" w:space="0" w:color="auto"/>
              <w:right w:val="single" w:sz="4" w:space="0" w:color="auto"/>
            </w:tcBorders>
          </w:tcPr>
          <w:p w14:paraId="19437E69" w14:textId="77777777" w:rsidR="00F51DDF" w:rsidRPr="006064C3" w:rsidRDefault="00F51DDF" w:rsidP="006064C3">
            <w:pPr>
              <w:keepNext/>
              <w:keepLines/>
              <w:spacing w:line="240" w:lineRule="auto"/>
              <w:ind w:firstLine="0"/>
              <w:jc w:val="left"/>
              <w:rPr>
                <w:rFonts w:eastAsia="Times New Roman" w:cstheme="minorHAnsi"/>
                <w:lang w:eastAsia="en-US"/>
              </w:rPr>
            </w:pPr>
          </w:p>
        </w:tc>
      </w:tr>
      <w:tr w:rsidR="00F51DDF" w:rsidRPr="006064C3" w14:paraId="7E5816FD" w14:textId="77777777" w:rsidTr="00A54A6D">
        <w:trPr>
          <w:cantSplit/>
          <w:trHeight w:val="224"/>
        </w:trPr>
        <w:tc>
          <w:tcPr>
            <w:tcW w:w="567" w:type="dxa"/>
            <w:tcBorders>
              <w:top w:val="single" w:sz="4" w:space="0" w:color="000000"/>
              <w:left w:val="single" w:sz="4" w:space="0" w:color="000000"/>
              <w:bottom w:val="single" w:sz="4" w:space="0" w:color="000000"/>
            </w:tcBorders>
          </w:tcPr>
          <w:p w14:paraId="5B3B8C4F" w14:textId="77777777" w:rsidR="00F51DDF" w:rsidRPr="006064C3" w:rsidRDefault="00F51DDF" w:rsidP="006064C3">
            <w:pPr>
              <w:keepNext/>
              <w:keepLines/>
              <w:spacing w:line="240" w:lineRule="auto"/>
              <w:ind w:firstLine="0"/>
              <w:jc w:val="center"/>
              <w:rPr>
                <w:rFonts w:eastAsia="Times New Roman" w:cstheme="minorHAnsi"/>
                <w:b/>
                <w:i/>
                <w:lang w:eastAsia="en-US"/>
              </w:rPr>
            </w:pPr>
            <w:r w:rsidRPr="006064C3">
              <w:rPr>
                <w:rFonts w:eastAsia="Times New Roman" w:cstheme="minorHAnsi"/>
                <w:b/>
                <w:i/>
                <w:lang w:eastAsia="en-US"/>
              </w:rPr>
              <w:t>...</w:t>
            </w:r>
          </w:p>
        </w:tc>
        <w:tc>
          <w:tcPr>
            <w:tcW w:w="2835" w:type="dxa"/>
            <w:tcBorders>
              <w:top w:val="single" w:sz="4" w:space="0" w:color="000000"/>
              <w:left w:val="single" w:sz="4" w:space="0" w:color="000000"/>
              <w:bottom w:val="single" w:sz="4" w:space="0" w:color="000000"/>
            </w:tcBorders>
          </w:tcPr>
          <w:p w14:paraId="168297A1"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5812" w:type="dxa"/>
            <w:tcBorders>
              <w:top w:val="single" w:sz="4" w:space="0" w:color="000000"/>
              <w:left w:val="single" w:sz="4" w:space="0" w:color="000000"/>
              <w:bottom w:val="single" w:sz="4" w:space="0" w:color="000000"/>
            </w:tcBorders>
          </w:tcPr>
          <w:p w14:paraId="31C1FF0B"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2410" w:type="dxa"/>
            <w:tcBorders>
              <w:top w:val="single" w:sz="4" w:space="0" w:color="000000"/>
              <w:left w:val="single" w:sz="4" w:space="0" w:color="000000"/>
              <w:bottom w:val="single" w:sz="4" w:space="0" w:color="000000"/>
            </w:tcBorders>
          </w:tcPr>
          <w:p w14:paraId="7A62284D" w14:textId="77777777" w:rsidR="00F51DDF" w:rsidRPr="006064C3" w:rsidRDefault="00F51DDF" w:rsidP="006064C3">
            <w:pPr>
              <w:keepNext/>
              <w:keepLines/>
              <w:spacing w:line="240" w:lineRule="auto"/>
              <w:ind w:firstLine="0"/>
              <w:jc w:val="left"/>
              <w:rPr>
                <w:rFonts w:eastAsia="Times New Roman" w:cstheme="minorHAnsi"/>
                <w:lang w:eastAsia="en-US"/>
              </w:rPr>
            </w:pPr>
          </w:p>
        </w:tc>
        <w:tc>
          <w:tcPr>
            <w:tcW w:w="2693" w:type="dxa"/>
            <w:tcBorders>
              <w:top w:val="single" w:sz="4" w:space="0" w:color="auto"/>
              <w:left w:val="single" w:sz="4" w:space="0" w:color="auto"/>
              <w:bottom w:val="single" w:sz="4" w:space="0" w:color="auto"/>
              <w:right w:val="single" w:sz="4" w:space="0" w:color="auto"/>
            </w:tcBorders>
          </w:tcPr>
          <w:p w14:paraId="22B113FA" w14:textId="77777777" w:rsidR="00F51DDF" w:rsidRPr="006064C3" w:rsidRDefault="00F51DDF" w:rsidP="006064C3">
            <w:pPr>
              <w:keepNext/>
              <w:keepLines/>
              <w:spacing w:line="240" w:lineRule="auto"/>
              <w:ind w:firstLine="0"/>
              <w:jc w:val="left"/>
              <w:rPr>
                <w:rFonts w:eastAsia="Times New Roman" w:cstheme="minorHAnsi"/>
                <w:lang w:eastAsia="en-US"/>
              </w:rPr>
            </w:pPr>
          </w:p>
        </w:tc>
      </w:tr>
    </w:tbl>
    <w:p w14:paraId="092F228D" w14:textId="0FF3E89D" w:rsidR="00032981" w:rsidRPr="006064C3" w:rsidRDefault="006064C3" w:rsidP="006064C3">
      <w:pPr>
        <w:widowControl w:val="0"/>
        <w:tabs>
          <w:tab w:val="left" w:pos="142"/>
          <w:tab w:val="left" w:pos="1276"/>
          <w:tab w:val="left" w:pos="1418"/>
        </w:tabs>
        <w:spacing w:line="240" w:lineRule="auto"/>
        <w:ind w:firstLine="0"/>
        <w:contextualSpacing/>
        <w:rPr>
          <w:rFonts w:eastAsia="Calibri" w:cstheme="minorHAnsi"/>
          <w:bCs/>
          <w:i/>
          <w:iCs/>
        </w:rPr>
      </w:pPr>
      <w:r w:rsidRPr="006064C3">
        <w:rPr>
          <w:rFonts w:eastAsia="Calibri" w:cstheme="minorHAnsi"/>
          <w:bCs/>
          <w:i/>
          <w:iCs/>
        </w:rPr>
        <w:t xml:space="preserve">Pastaba. Prie šio sąrašo pridedamos užsakovų (tiek viešųjų, tiek privačiųjų) pažymos, apie tai, kad svarbiausių darbų atlikimas ir galutiniai rezultatai buvo tinkami. </w:t>
      </w:r>
    </w:p>
    <w:sectPr w:rsidR="00032981" w:rsidRPr="006064C3" w:rsidSect="006064C3">
      <w:pgSz w:w="15840" w:h="12240" w:orient="landscape"/>
      <w:pgMar w:top="1701"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737BA" w14:textId="77777777" w:rsidR="00C67DAC" w:rsidRDefault="00C67DAC" w:rsidP="00D05666">
      <w:r>
        <w:separator/>
      </w:r>
    </w:p>
  </w:endnote>
  <w:endnote w:type="continuationSeparator" w:id="0">
    <w:p w14:paraId="51F17687" w14:textId="77777777" w:rsidR="00C67DAC" w:rsidRDefault="00C67DAC" w:rsidP="00D05666">
      <w:r>
        <w:continuationSeparator/>
      </w:r>
    </w:p>
  </w:endnote>
  <w:endnote w:type="continuationNotice" w:id="1">
    <w:p w14:paraId="05B8E470" w14:textId="77777777" w:rsidR="00C67DAC" w:rsidRDefault="00C67D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B1F04" w14:textId="77777777" w:rsidR="00C67DAC" w:rsidRDefault="00C67DAC" w:rsidP="00D05666">
      <w:r>
        <w:separator/>
      </w:r>
    </w:p>
  </w:footnote>
  <w:footnote w:type="continuationSeparator" w:id="0">
    <w:p w14:paraId="711D7133" w14:textId="77777777" w:rsidR="00C67DAC" w:rsidRDefault="00C67DAC" w:rsidP="00D05666">
      <w:r>
        <w:continuationSeparator/>
      </w:r>
    </w:p>
  </w:footnote>
  <w:footnote w:type="continuationNotice" w:id="1">
    <w:p w14:paraId="5BDBF814" w14:textId="77777777" w:rsidR="00C67DAC" w:rsidRDefault="00C67D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FAFD" w14:textId="77777777" w:rsidR="000002C0" w:rsidRPr="00863542" w:rsidRDefault="000002C0" w:rsidP="0086354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288"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5"/>
  </w:num>
  <w:num w:numId="3">
    <w:abstractNumId w:val="3"/>
  </w:num>
  <w:num w:numId="4">
    <w:abstractNumId w:val="8"/>
  </w:num>
  <w:num w:numId="5">
    <w:abstractNumId w:val="2"/>
  </w:num>
  <w:num w:numId="6">
    <w:abstractNumId w:val="0"/>
  </w:num>
  <w:num w:numId="7">
    <w:abstractNumId w:val="4"/>
  </w:num>
  <w:num w:numId="8">
    <w:abstractNumId w:val="7"/>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7372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3D5"/>
    <w:rsid w:val="00011A8D"/>
    <w:rsid w:val="00011B40"/>
    <w:rsid w:val="00012BE7"/>
    <w:rsid w:val="00013DC6"/>
    <w:rsid w:val="00013EF1"/>
    <w:rsid w:val="00013FF6"/>
    <w:rsid w:val="00014A61"/>
    <w:rsid w:val="0001618D"/>
    <w:rsid w:val="00016836"/>
    <w:rsid w:val="00017CB2"/>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981"/>
    <w:rsid w:val="00032D19"/>
    <w:rsid w:val="00034A4A"/>
    <w:rsid w:val="0003519B"/>
    <w:rsid w:val="00035221"/>
    <w:rsid w:val="0003560E"/>
    <w:rsid w:val="0003587B"/>
    <w:rsid w:val="00036191"/>
    <w:rsid w:val="0003633E"/>
    <w:rsid w:val="00036F4E"/>
    <w:rsid w:val="000372F4"/>
    <w:rsid w:val="00037649"/>
    <w:rsid w:val="00037E6B"/>
    <w:rsid w:val="00040233"/>
    <w:rsid w:val="000407EB"/>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D80"/>
    <w:rsid w:val="000A5FB1"/>
    <w:rsid w:val="000A7BF8"/>
    <w:rsid w:val="000B0BE3"/>
    <w:rsid w:val="000B0CED"/>
    <w:rsid w:val="000B1465"/>
    <w:rsid w:val="000B1DB2"/>
    <w:rsid w:val="000B220A"/>
    <w:rsid w:val="000B24B0"/>
    <w:rsid w:val="000B297F"/>
    <w:rsid w:val="000B32A5"/>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5CA"/>
    <w:rsid w:val="000E1743"/>
    <w:rsid w:val="000E266E"/>
    <w:rsid w:val="000E2FD9"/>
    <w:rsid w:val="000E314C"/>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8E5"/>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3D2C"/>
    <w:rsid w:val="00124338"/>
    <w:rsid w:val="00124345"/>
    <w:rsid w:val="001244DF"/>
    <w:rsid w:val="00124FB1"/>
    <w:rsid w:val="00125082"/>
    <w:rsid w:val="001250AF"/>
    <w:rsid w:val="0012528E"/>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41C8"/>
    <w:rsid w:val="001566E7"/>
    <w:rsid w:val="00156AC9"/>
    <w:rsid w:val="001607EC"/>
    <w:rsid w:val="00162B87"/>
    <w:rsid w:val="00164443"/>
    <w:rsid w:val="001647BD"/>
    <w:rsid w:val="0016665C"/>
    <w:rsid w:val="001666D5"/>
    <w:rsid w:val="00167555"/>
    <w:rsid w:val="001679BC"/>
    <w:rsid w:val="00167B99"/>
    <w:rsid w:val="00167E09"/>
    <w:rsid w:val="00171C73"/>
    <w:rsid w:val="00171DC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4343"/>
    <w:rsid w:val="00185454"/>
    <w:rsid w:val="00185997"/>
    <w:rsid w:val="00185BC4"/>
    <w:rsid w:val="001864DB"/>
    <w:rsid w:val="001904E1"/>
    <w:rsid w:val="001912E2"/>
    <w:rsid w:val="0019130D"/>
    <w:rsid w:val="00191CEF"/>
    <w:rsid w:val="001920B3"/>
    <w:rsid w:val="001926B1"/>
    <w:rsid w:val="00192B6B"/>
    <w:rsid w:val="00192ED3"/>
    <w:rsid w:val="00193649"/>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5E"/>
    <w:rsid w:val="001C256F"/>
    <w:rsid w:val="001C25C7"/>
    <w:rsid w:val="001C2EE8"/>
    <w:rsid w:val="001C305A"/>
    <w:rsid w:val="001C3A07"/>
    <w:rsid w:val="001C468D"/>
    <w:rsid w:val="001C49AE"/>
    <w:rsid w:val="001C4F12"/>
    <w:rsid w:val="001C635E"/>
    <w:rsid w:val="001C6757"/>
    <w:rsid w:val="001C75E8"/>
    <w:rsid w:val="001C7F48"/>
    <w:rsid w:val="001D206D"/>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B40"/>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BC6"/>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6629"/>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548"/>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7D1"/>
    <w:rsid w:val="00255C04"/>
    <w:rsid w:val="00255E13"/>
    <w:rsid w:val="00256A57"/>
    <w:rsid w:val="00257685"/>
    <w:rsid w:val="002601F1"/>
    <w:rsid w:val="002603C7"/>
    <w:rsid w:val="00260CEE"/>
    <w:rsid w:val="00260E03"/>
    <w:rsid w:val="002616A9"/>
    <w:rsid w:val="002617A4"/>
    <w:rsid w:val="00261D18"/>
    <w:rsid w:val="002620D1"/>
    <w:rsid w:val="00262386"/>
    <w:rsid w:val="00262D3D"/>
    <w:rsid w:val="002634D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3D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371C"/>
    <w:rsid w:val="002D48BB"/>
    <w:rsid w:val="002D4A0D"/>
    <w:rsid w:val="002D51D8"/>
    <w:rsid w:val="002D5ABC"/>
    <w:rsid w:val="002D6348"/>
    <w:rsid w:val="002D636A"/>
    <w:rsid w:val="002D6E52"/>
    <w:rsid w:val="002D7F06"/>
    <w:rsid w:val="002E00F1"/>
    <w:rsid w:val="002E0B3D"/>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5CF"/>
    <w:rsid w:val="002F67FD"/>
    <w:rsid w:val="002F71A0"/>
    <w:rsid w:val="002F7916"/>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1E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B16"/>
    <w:rsid w:val="00342F6E"/>
    <w:rsid w:val="00343188"/>
    <w:rsid w:val="00343407"/>
    <w:rsid w:val="00343586"/>
    <w:rsid w:val="003436A3"/>
    <w:rsid w:val="003436A8"/>
    <w:rsid w:val="0034379E"/>
    <w:rsid w:val="00343AFE"/>
    <w:rsid w:val="00343C91"/>
    <w:rsid w:val="0034460F"/>
    <w:rsid w:val="003449BB"/>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5BB"/>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B6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DD"/>
    <w:rsid w:val="003C340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6A83"/>
    <w:rsid w:val="003D73C2"/>
    <w:rsid w:val="003E0731"/>
    <w:rsid w:val="003E0A08"/>
    <w:rsid w:val="003E0D7E"/>
    <w:rsid w:val="003E0FEA"/>
    <w:rsid w:val="003E1026"/>
    <w:rsid w:val="003E1160"/>
    <w:rsid w:val="003E1371"/>
    <w:rsid w:val="003E2296"/>
    <w:rsid w:val="003E23F7"/>
    <w:rsid w:val="003E2E7E"/>
    <w:rsid w:val="003E3871"/>
    <w:rsid w:val="003E3D29"/>
    <w:rsid w:val="003E436D"/>
    <w:rsid w:val="003E4C10"/>
    <w:rsid w:val="003E4DB9"/>
    <w:rsid w:val="003E4E8A"/>
    <w:rsid w:val="003E51C1"/>
    <w:rsid w:val="003E6FE5"/>
    <w:rsid w:val="003E713F"/>
    <w:rsid w:val="003F092C"/>
    <w:rsid w:val="003F0DA7"/>
    <w:rsid w:val="003F139A"/>
    <w:rsid w:val="003F1531"/>
    <w:rsid w:val="003F18FD"/>
    <w:rsid w:val="003F246A"/>
    <w:rsid w:val="003F2523"/>
    <w:rsid w:val="003F2587"/>
    <w:rsid w:val="003F25CB"/>
    <w:rsid w:val="003F2E3E"/>
    <w:rsid w:val="003F3617"/>
    <w:rsid w:val="003F3EFE"/>
    <w:rsid w:val="003F3FC9"/>
    <w:rsid w:val="003F4D3B"/>
    <w:rsid w:val="003F5489"/>
    <w:rsid w:val="003F54D8"/>
    <w:rsid w:val="003F5D40"/>
    <w:rsid w:val="003F740A"/>
    <w:rsid w:val="004003B4"/>
    <w:rsid w:val="00401A99"/>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17C"/>
    <w:rsid w:val="004205D5"/>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599"/>
    <w:rsid w:val="00494B5D"/>
    <w:rsid w:val="0049538A"/>
    <w:rsid w:val="00495F71"/>
    <w:rsid w:val="004962BC"/>
    <w:rsid w:val="00496EFB"/>
    <w:rsid w:val="00497DF3"/>
    <w:rsid w:val="004A01F5"/>
    <w:rsid w:val="004A0305"/>
    <w:rsid w:val="004A0401"/>
    <w:rsid w:val="004A057A"/>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3EF4"/>
    <w:rsid w:val="004B57E8"/>
    <w:rsid w:val="004B6BCA"/>
    <w:rsid w:val="004B6FBD"/>
    <w:rsid w:val="004B7455"/>
    <w:rsid w:val="004B75AF"/>
    <w:rsid w:val="004C03F1"/>
    <w:rsid w:val="004C076A"/>
    <w:rsid w:val="004C0C4F"/>
    <w:rsid w:val="004C11AA"/>
    <w:rsid w:val="004C29F1"/>
    <w:rsid w:val="004C2FEF"/>
    <w:rsid w:val="004C34F4"/>
    <w:rsid w:val="004C3894"/>
    <w:rsid w:val="004C40E5"/>
    <w:rsid w:val="004C42C8"/>
    <w:rsid w:val="004C4413"/>
    <w:rsid w:val="004C7261"/>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65"/>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E04"/>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AB0"/>
    <w:rsid w:val="00525B54"/>
    <w:rsid w:val="00525D3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483"/>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670"/>
    <w:rsid w:val="005C0258"/>
    <w:rsid w:val="005C0B37"/>
    <w:rsid w:val="005C0E8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AA2"/>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4C3"/>
    <w:rsid w:val="00606CBD"/>
    <w:rsid w:val="00607C46"/>
    <w:rsid w:val="00612434"/>
    <w:rsid w:val="00612488"/>
    <w:rsid w:val="00612876"/>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700"/>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0E2B"/>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9F"/>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1CA"/>
    <w:rsid w:val="006C0152"/>
    <w:rsid w:val="006C176F"/>
    <w:rsid w:val="006C1CEA"/>
    <w:rsid w:val="006C29FF"/>
    <w:rsid w:val="006C2ED7"/>
    <w:rsid w:val="006C4A69"/>
    <w:rsid w:val="006C5438"/>
    <w:rsid w:val="006C5FDC"/>
    <w:rsid w:val="006C613D"/>
    <w:rsid w:val="006C6272"/>
    <w:rsid w:val="006C63B5"/>
    <w:rsid w:val="006C675F"/>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556"/>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083"/>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30A"/>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262F"/>
    <w:rsid w:val="007731F0"/>
    <w:rsid w:val="007740AD"/>
    <w:rsid w:val="00774FA3"/>
    <w:rsid w:val="0077554C"/>
    <w:rsid w:val="007763E1"/>
    <w:rsid w:val="00777670"/>
    <w:rsid w:val="007818FF"/>
    <w:rsid w:val="00781C07"/>
    <w:rsid w:val="00782BF8"/>
    <w:rsid w:val="00783107"/>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015"/>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5DE"/>
    <w:rsid w:val="00810AF3"/>
    <w:rsid w:val="00813105"/>
    <w:rsid w:val="008131F9"/>
    <w:rsid w:val="00813B3B"/>
    <w:rsid w:val="00814153"/>
    <w:rsid w:val="0081425E"/>
    <w:rsid w:val="008142E7"/>
    <w:rsid w:val="00814A84"/>
    <w:rsid w:val="00814F72"/>
    <w:rsid w:val="008150F0"/>
    <w:rsid w:val="00816837"/>
    <w:rsid w:val="008176D9"/>
    <w:rsid w:val="00817AB9"/>
    <w:rsid w:val="00817D04"/>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4C7"/>
    <w:rsid w:val="00846788"/>
    <w:rsid w:val="008475C6"/>
    <w:rsid w:val="00851498"/>
    <w:rsid w:val="00851768"/>
    <w:rsid w:val="00851A48"/>
    <w:rsid w:val="00852F58"/>
    <w:rsid w:val="00853116"/>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542"/>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55A"/>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2F5"/>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07DD"/>
    <w:rsid w:val="008A1D5F"/>
    <w:rsid w:val="008A216D"/>
    <w:rsid w:val="008A2970"/>
    <w:rsid w:val="008A3657"/>
    <w:rsid w:val="008A37DA"/>
    <w:rsid w:val="008A3982"/>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4C4"/>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EAB"/>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90A"/>
    <w:rsid w:val="00920A13"/>
    <w:rsid w:val="00920DF2"/>
    <w:rsid w:val="00922503"/>
    <w:rsid w:val="00923A02"/>
    <w:rsid w:val="00924B58"/>
    <w:rsid w:val="00925348"/>
    <w:rsid w:val="009263AA"/>
    <w:rsid w:val="009265B6"/>
    <w:rsid w:val="009274D5"/>
    <w:rsid w:val="00927D63"/>
    <w:rsid w:val="00927FB2"/>
    <w:rsid w:val="00927FFC"/>
    <w:rsid w:val="009302A6"/>
    <w:rsid w:val="0093049E"/>
    <w:rsid w:val="00931463"/>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71"/>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2A6"/>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2FC1"/>
    <w:rsid w:val="00993376"/>
    <w:rsid w:val="00993CDB"/>
    <w:rsid w:val="00993EC5"/>
    <w:rsid w:val="00995FEE"/>
    <w:rsid w:val="00996076"/>
    <w:rsid w:val="00996FBB"/>
    <w:rsid w:val="009971D6"/>
    <w:rsid w:val="009975BF"/>
    <w:rsid w:val="009978CF"/>
    <w:rsid w:val="009A0886"/>
    <w:rsid w:val="009A1351"/>
    <w:rsid w:val="009A180D"/>
    <w:rsid w:val="009A2A2B"/>
    <w:rsid w:val="009A2E1A"/>
    <w:rsid w:val="009A2F47"/>
    <w:rsid w:val="009A43BF"/>
    <w:rsid w:val="009A4DC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9BC"/>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295"/>
    <w:rsid w:val="009F29E7"/>
    <w:rsid w:val="009F474E"/>
    <w:rsid w:val="009F4E56"/>
    <w:rsid w:val="009F51A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3611"/>
    <w:rsid w:val="00A040B5"/>
    <w:rsid w:val="00A0430F"/>
    <w:rsid w:val="00A04ACA"/>
    <w:rsid w:val="00A065A2"/>
    <w:rsid w:val="00A100C8"/>
    <w:rsid w:val="00A10489"/>
    <w:rsid w:val="00A10DB9"/>
    <w:rsid w:val="00A10FCA"/>
    <w:rsid w:val="00A113C1"/>
    <w:rsid w:val="00A11BCC"/>
    <w:rsid w:val="00A11E57"/>
    <w:rsid w:val="00A12346"/>
    <w:rsid w:val="00A1297F"/>
    <w:rsid w:val="00A130D3"/>
    <w:rsid w:val="00A13EAF"/>
    <w:rsid w:val="00A144B6"/>
    <w:rsid w:val="00A147C9"/>
    <w:rsid w:val="00A14833"/>
    <w:rsid w:val="00A148CF"/>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465"/>
    <w:rsid w:val="00A829C4"/>
    <w:rsid w:val="00A83F3F"/>
    <w:rsid w:val="00A84437"/>
    <w:rsid w:val="00A84786"/>
    <w:rsid w:val="00A85128"/>
    <w:rsid w:val="00A857C4"/>
    <w:rsid w:val="00A865DA"/>
    <w:rsid w:val="00A90309"/>
    <w:rsid w:val="00A90821"/>
    <w:rsid w:val="00A90C03"/>
    <w:rsid w:val="00A91483"/>
    <w:rsid w:val="00A92611"/>
    <w:rsid w:val="00A92E10"/>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61B8"/>
    <w:rsid w:val="00AB7367"/>
    <w:rsid w:val="00AB7432"/>
    <w:rsid w:val="00AB76FA"/>
    <w:rsid w:val="00AB7730"/>
    <w:rsid w:val="00AC0300"/>
    <w:rsid w:val="00AC0420"/>
    <w:rsid w:val="00AC086D"/>
    <w:rsid w:val="00AC1757"/>
    <w:rsid w:val="00AC2788"/>
    <w:rsid w:val="00AC2A50"/>
    <w:rsid w:val="00AC32A3"/>
    <w:rsid w:val="00AC372F"/>
    <w:rsid w:val="00AC59AF"/>
    <w:rsid w:val="00AC6CCC"/>
    <w:rsid w:val="00AC6F14"/>
    <w:rsid w:val="00AC7575"/>
    <w:rsid w:val="00AC7C29"/>
    <w:rsid w:val="00AD0911"/>
    <w:rsid w:val="00AD0F22"/>
    <w:rsid w:val="00AD16FA"/>
    <w:rsid w:val="00AD1B88"/>
    <w:rsid w:val="00AD2137"/>
    <w:rsid w:val="00AD283D"/>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83"/>
    <w:rsid w:val="00AE60D1"/>
    <w:rsid w:val="00AE6A95"/>
    <w:rsid w:val="00AE7102"/>
    <w:rsid w:val="00AF0AB7"/>
    <w:rsid w:val="00AF1844"/>
    <w:rsid w:val="00AF1B9B"/>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3CE2"/>
    <w:rsid w:val="00B05A03"/>
    <w:rsid w:val="00B06374"/>
    <w:rsid w:val="00B07665"/>
    <w:rsid w:val="00B076FD"/>
    <w:rsid w:val="00B07D65"/>
    <w:rsid w:val="00B1096B"/>
    <w:rsid w:val="00B10C4F"/>
    <w:rsid w:val="00B1123C"/>
    <w:rsid w:val="00B1192A"/>
    <w:rsid w:val="00B12512"/>
    <w:rsid w:val="00B14544"/>
    <w:rsid w:val="00B15291"/>
    <w:rsid w:val="00B15CDC"/>
    <w:rsid w:val="00B16439"/>
    <w:rsid w:val="00B16562"/>
    <w:rsid w:val="00B176FD"/>
    <w:rsid w:val="00B17BD9"/>
    <w:rsid w:val="00B17DBA"/>
    <w:rsid w:val="00B17EBF"/>
    <w:rsid w:val="00B20585"/>
    <w:rsid w:val="00B210DB"/>
    <w:rsid w:val="00B216AA"/>
    <w:rsid w:val="00B21AC5"/>
    <w:rsid w:val="00B21EFA"/>
    <w:rsid w:val="00B2274C"/>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41"/>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1EA"/>
    <w:rsid w:val="00B8671F"/>
    <w:rsid w:val="00B870A5"/>
    <w:rsid w:val="00B87FE9"/>
    <w:rsid w:val="00B9060D"/>
    <w:rsid w:val="00B912E5"/>
    <w:rsid w:val="00B9137D"/>
    <w:rsid w:val="00B917A8"/>
    <w:rsid w:val="00B91FB8"/>
    <w:rsid w:val="00B9241A"/>
    <w:rsid w:val="00B9258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0C0"/>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044"/>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15D"/>
    <w:rsid w:val="00C35066"/>
    <w:rsid w:val="00C357D8"/>
    <w:rsid w:val="00C3734E"/>
    <w:rsid w:val="00C373EA"/>
    <w:rsid w:val="00C37E50"/>
    <w:rsid w:val="00C42315"/>
    <w:rsid w:val="00C42A0E"/>
    <w:rsid w:val="00C43B3C"/>
    <w:rsid w:val="00C44E96"/>
    <w:rsid w:val="00C458E8"/>
    <w:rsid w:val="00C468E9"/>
    <w:rsid w:val="00C476D8"/>
    <w:rsid w:val="00C47CE7"/>
    <w:rsid w:val="00C47E4C"/>
    <w:rsid w:val="00C515B6"/>
    <w:rsid w:val="00C517BE"/>
    <w:rsid w:val="00C51CF2"/>
    <w:rsid w:val="00C52086"/>
    <w:rsid w:val="00C53DAE"/>
    <w:rsid w:val="00C544C8"/>
    <w:rsid w:val="00C54B23"/>
    <w:rsid w:val="00C54E72"/>
    <w:rsid w:val="00C55829"/>
    <w:rsid w:val="00C56765"/>
    <w:rsid w:val="00C56AE2"/>
    <w:rsid w:val="00C57816"/>
    <w:rsid w:val="00C57DBB"/>
    <w:rsid w:val="00C6000E"/>
    <w:rsid w:val="00C60621"/>
    <w:rsid w:val="00C61071"/>
    <w:rsid w:val="00C6170E"/>
    <w:rsid w:val="00C61989"/>
    <w:rsid w:val="00C619A2"/>
    <w:rsid w:val="00C62047"/>
    <w:rsid w:val="00C62355"/>
    <w:rsid w:val="00C62A41"/>
    <w:rsid w:val="00C6399F"/>
    <w:rsid w:val="00C63A88"/>
    <w:rsid w:val="00C641C4"/>
    <w:rsid w:val="00C643C7"/>
    <w:rsid w:val="00C64A65"/>
    <w:rsid w:val="00C64DCF"/>
    <w:rsid w:val="00C64F87"/>
    <w:rsid w:val="00C654DD"/>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56C"/>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24A"/>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EA"/>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224"/>
    <w:rsid w:val="00CE7939"/>
    <w:rsid w:val="00CF0529"/>
    <w:rsid w:val="00CF06D5"/>
    <w:rsid w:val="00CF1B69"/>
    <w:rsid w:val="00CF1D58"/>
    <w:rsid w:val="00CF2677"/>
    <w:rsid w:val="00CF2CB6"/>
    <w:rsid w:val="00CF34FF"/>
    <w:rsid w:val="00CF4B8C"/>
    <w:rsid w:val="00CF5E66"/>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BD2"/>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479F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140"/>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874AC"/>
    <w:rsid w:val="00D904F9"/>
    <w:rsid w:val="00D90731"/>
    <w:rsid w:val="00D90C01"/>
    <w:rsid w:val="00D91242"/>
    <w:rsid w:val="00D91250"/>
    <w:rsid w:val="00D91789"/>
    <w:rsid w:val="00D93476"/>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9F"/>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6A1"/>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17993"/>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48E3"/>
    <w:rsid w:val="00E4584D"/>
    <w:rsid w:val="00E46A71"/>
    <w:rsid w:val="00E508D6"/>
    <w:rsid w:val="00E50D81"/>
    <w:rsid w:val="00E50F51"/>
    <w:rsid w:val="00E50F94"/>
    <w:rsid w:val="00E51974"/>
    <w:rsid w:val="00E52B67"/>
    <w:rsid w:val="00E54BE2"/>
    <w:rsid w:val="00E55E1A"/>
    <w:rsid w:val="00E55E31"/>
    <w:rsid w:val="00E56BA8"/>
    <w:rsid w:val="00E57B97"/>
    <w:rsid w:val="00E57BC3"/>
    <w:rsid w:val="00E57FC4"/>
    <w:rsid w:val="00E6008D"/>
    <w:rsid w:val="00E6084D"/>
    <w:rsid w:val="00E60B06"/>
    <w:rsid w:val="00E615AD"/>
    <w:rsid w:val="00E61D90"/>
    <w:rsid w:val="00E62DFF"/>
    <w:rsid w:val="00E62E95"/>
    <w:rsid w:val="00E62FAA"/>
    <w:rsid w:val="00E6378C"/>
    <w:rsid w:val="00E63871"/>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92F"/>
    <w:rsid w:val="00E85C63"/>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078"/>
    <w:rsid w:val="00EA4970"/>
    <w:rsid w:val="00EA4DE2"/>
    <w:rsid w:val="00EA6573"/>
    <w:rsid w:val="00EA6E8F"/>
    <w:rsid w:val="00EB055F"/>
    <w:rsid w:val="00EB0E73"/>
    <w:rsid w:val="00EB15AF"/>
    <w:rsid w:val="00EB1C0F"/>
    <w:rsid w:val="00EB1E19"/>
    <w:rsid w:val="00EB2EEF"/>
    <w:rsid w:val="00EB35C1"/>
    <w:rsid w:val="00EB3686"/>
    <w:rsid w:val="00EB3779"/>
    <w:rsid w:val="00EB381D"/>
    <w:rsid w:val="00EB5864"/>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210"/>
    <w:rsid w:val="00F03F27"/>
    <w:rsid w:val="00F0480A"/>
    <w:rsid w:val="00F0515F"/>
    <w:rsid w:val="00F05F84"/>
    <w:rsid w:val="00F10CF1"/>
    <w:rsid w:val="00F10EB1"/>
    <w:rsid w:val="00F1174E"/>
    <w:rsid w:val="00F11796"/>
    <w:rsid w:val="00F126A8"/>
    <w:rsid w:val="00F13385"/>
    <w:rsid w:val="00F13570"/>
    <w:rsid w:val="00F13D28"/>
    <w:rsid w:val="00F13FC9"/>
    <w:rsid w:val="00F158C7"/>
    <w:rsid w:val="00F166A2"/>
    <w:rsid w:val="00F16BEB"/>
    <w:rsid w:val="00F16CE3"/>
    <w:rsid w:val="00F170D1"/>
    <w:rsid w:val="00F17EDA"/>
    <w:rsid w:val="00F20241"/>
    <w:rsid w:val="00F20A26"/>
    <w:rsid w:val="00F20F2D"/>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1DDF"/>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67F7B"/>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C6AD1"/>
    <w:rsid w:val="00FD003B"/>
    <w:rsid w:val="00FD0613"/>
    <w:rsid w:val="00FD0F2E"/>
    <w:rsid w:val="00FD18A1"/>
    <w:rsid w:val="00FD1A28"/>
    <w:rsid w:val="00FD1BA9"/>
    <w:rsid w:val="00FD1E9A"/>
    <w:rsid w:val="00FD29B6"/>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785"/>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6C675F"/>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C675F"/>
    <w:rPr>
      <w:rFonts w:ascii="Consolas" w:hAnsi="Consolas"/>
      <w:sz w:val="20"/>
      <w:szCs w:val="20"/>
    </w:rPr>
  </w:style>
  <w:style w:type="paragraph" w:customStyle="1" w:styleId="Standard">
    <w:name w:val="Standard"/>
    <w:rsid w:val="00032981"/>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character" w:customStyle="1" w:styleId="eop">
    <w:name w:val="eop"/>
    <w:basedOn w:val="Numatytasispastraiposriftas"/>
    <w:rsid w:val="00F20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1523085">
      <w:bodyDiv w:val="1"/>
      <w:marLeft w:val="0"/>
      <w:marRight w:val="0"/>
      <w:marTop w:val="0"/>
      <w:marBottom w:val="0"/>
      <w:divBdr>
        <w:top w:val="none" w:sz="0" w:space="0" w:color="auto"/>
        <w:left w:val="none" w:sz="0" w:space="0" w:color="auto"/>
        <w:bottom w:val="none" w:sz="0" w:space="0" w:color="auto"/>
        <w:right w:val="none" w:sz="0" w:space="0" w:color="auto"/>
      </w:divBdr>
      <w:divsChild>
        <w:div w:id="364719348">
          <w:marLeft w:val="0"/>
          <w:marRight w:val="0"/>
          <w:marTop w:val="0"/>
          <w:marBottom w:val="0"/>
          <w:divBdr>
            <w:top w:val="none" w:sz="0" w:space="0" w:color="auto"/>
            <w:left w:val="none" w:sz="0" w:space="0" w:color="auto"/>
            <w:bottom w:val="none" w:sz="0" w:space="0" w:color="auto"/>
            <w:right w:val="none" w:sz="0" w:space="0" w:color="auto"/>
          </w:divBdr>
        </w:div>
      </w:divsChild>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3417860">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761507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905377">
      <w:bodyDiv w:val="1"/>
      <w:marLeft w:val="0"/>
      <w:marRight w:val="0"/>
      <w:marTop w:val="0"/>
      <w:marBottom w:val="0"/>
      <w:divBdr>
        <w:top w:val="none" w:sz="0" w:space="0" w:color="auto"/>
        <w:left w:val="none" w:sz="0" w:space="0" w:color="auto"/>
        <w:bottom w:val="none" w:sz="0" w:space="0" w:color="auto"/>
        <w:right w:val="none" w:sz="0" w:space="0" w:color="auto"/>
      </w:divBdr>
    </w:div>
    <w:div w:id="1037042653">
      <w:bodyDiv w:val="1"/>
      <w:marLeft w:val="0"/>
      <w:marRight w:val="0"/>
      <w:marTop w:val="0"/>
      <w:marBottom w:val="0"/>
      <w:divBdr>
        <w:top w:val="none" w:sz="0" w:space="0" w:color="auto"/>
        <w:left w:val="none" w:sz="0" w:space="0" w:color="auto"/>
        <w:bottom w:val="none" w:sz="0" w:space="0" w:color="auto"/>
        <w:right w:val="none" w:sz="0" w:space="0" w:color="auto"/>
      </w:divBdr>
    </w:div>
    <w:div w:id="1047412288">
      <w:bodyDiv w:val="1"/>
      <w:marLeft w:val="0"/>
      <w:marRight w:val="0"/>
      <w:marTop w:val="0"/>
      <w:marBottom w:val="0"/>
      <w:divBdr>
        <w:top w:val="none" w:sz="0" w:space="0" w:color="auto"/>
        <w:left w:val="none" w:sz="0" w:space="0" w:color="auto"/>
        <w:bottom w:val="none" w:sz="0" w:space="0" w:color="auto"/>
        <w:right w:val="none" w:sz="0" w:space="0" w:color="auto"/>
      </w:divBdr>
    </w:div>
    <w:div w:id="107546770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61257">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7521926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613881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146747">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37BD9"/>
    <w:rsid w:val="003661A6"/>
    <w:rsid w:val="004161F4"/>
    <w:rsid w:val="00430113"/>
    <w:rsid w:val="00460C76"/>
    <w:rsid w:val="0046126A"/>
    <w:rsid w:val="004C214A"/>
    <w:rsid w:val="004D38E9"/>
    <w:rsid w:val="00515E63"/>
    <w:rsid w:val="00565992"/>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70871"/>
    <w:rsid w:val="00DE23D8"/>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11</Pages>
  <Words>11637</Words>
  <Characters>6634</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18235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Deimantė Butenienė</cp:lastModifiedBy>
  <cp:revision>44</cp:revision>
  <cp:lastPrinted>2021-11-03T05:49:00Z</cp:lastPrinted>
  <dcterms:created xsi:type="dcterms:W3CDTF">2025-12-16T12:02:00Z</dcterms:created>
  <dcterms:modified xsi:type="dcterms:W3CDTF">2026-10-09T07:05:00Z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