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62A79304" w14:textId="77777777" w:rsidR="00451A57" w:rsidRDefault="00451A57" w:rsidP="00451A57">
          <w:pPr>
            <w:spacing w:after="120"/>
            <w:ind w:left="567" w:firstLine="0"/>
            <w:contextualSpacing/>
            <w:jc w:val="center"/>
            <w:rPr>
              <w:rFonts w:ascii="Arial" w:hAnsi="Arial" w:cs="Arial"/>
              <w:b/>
              <w:bCs/>
            </w:rPr>
          </w:pPr>
        </w:p>
        <w:p w14:paraId="51BFF02C" w14:textId="77777777" w:rsidR="00451A57" w:rsidRPr="007E4999" w:rsidRDefault="00451A57" w:rsidP="00177CE0">
          <w:pPr>
            <w:spacing w:after="120"/>
            <w:ind w:left="-709" w:firstLine="0"/>
            <w:contextualSpacing/>
            <w:jc w:val="center"/>
            <w:rPr>
              <w:rFonts w:cstheme="minorHAnsi"/>
              <w:b/>
              <w:bCs/>
              <w:sz w:val="28"/>
              <w:szCs w:val="28"/>
            </w:rPr>
          </w:pPr>
          <w:r w:rsidRPr="007E4999">
            <w:rPr>
              <w:rFonts w:cstheme="minorHAnsi"/>
              <w:b/>
              <w:bCs/>
              <w:sz w:val="28"/>
              <w:szCs w:val="28"/>
            </w:rPr>
            <w:t xml:space="preserve">UAB </w:t>
          </w:r>
          <w:r>
            <w:rPr>
              <w:rFonts w:cstheme="minorHAnsi"/>
              <w:b/>
              <w:bCs/>
              <w:sz w:val="28"/>
              <w:szCs w:val="28"/>
            </w:rPr>
            <w:t>„JURBARKO KOMUNALININKAS“</w:t>
          </w:r>
        </w:p>
        <w:p w14:paraId="4B6D9B28" w14:textId="77777777" w:rsidR="00451A57" w:rsidRPr="007E4999" w:rsidRDefault="00451A57" w:rsidP="00451A57">
          <w:pPr>
            <w:spacing w:after="120"/>
            <w:ind w:left="567" w:firstLine="0"/>
            <w:contextualSpacing/>
            <w:jc w:val="center"/>
            <w:rPr>
              <w:rFonts w:cstheme="minorHAnsi"/>
              <w:b/>
              <w:bCs/>
              <w:sz w:val="28"/>
              <w:szCs w:val="28"/>
            </w:rPr>
          </w:pPr>
        </w:p>
        <w:p w14:paraId="46E618D6" w14:textId="77777777" w:rsidR="00451A57" w:rsidRPr="00282FA1" w:rsidRDefault="00451A57" w:rsidP="00476998">
          <w:pPr>
            <w:spacing w:after="120"/>
            <w:ind w:left="-567" w:firstLine="0"/>
            <w:contextualSpacing/>
            <w:jc w:val="center"/>
            <w:rPr>
              <w:rFonts w:cstheme="minorHAnsi"/>
              <w:b/>
              <w:bCs/>
              <w:sz w:val="28"/>
              <w:szCs w:val="28"/>
            </w:rPr>
          </w:pPr>
          <w:bookmarkStart w:id="0" w:name="_Toc202784561"/>
          <w:r w:rsidRPr="00282FA1">
            <w:rPr>
              <w:rFonts w:cstheme="minorHAnsi"/>
              <w:b/>
              <w:bCs/>
              <w:sz w:val="28"/>
              <w:szCs w:val="28"/>
            </w:rPr>
            <w:t>SKELBIAMA APKLAUSA</w:t>
          </w:r>
          <w:bookmarkEnd w:id="0"/>
        </w:p>
        <w:p w14:paraId="04539247" w14:textId="77777777" w:rsidR="00451A57" w:rsidRPr="00282FA1" w:rsidRDefault="00451A57" w:rsidP="00177CE0">
          <w:pPr>
            <w:spacing w:after="120"/>
            <w:ind w:left="-709" w:firstLine="0"/>
            <w:contextualSpacing/>
            <w:jc w:val="center"/>
            <w:rPr>
              <w:rFonts w:cstheme="minorHAnsi"/>
              <w:b/>
              <w:bCs/>
              <w:color w:val="00B050"/>
              <w:sz w:val="28"/>
              <w:szCs w:val="28"/>
            </w:rPr>
          </w:pPr>
          <w:bookmarkStart w:id="1" w:name="_Toc202784562"/>
          <w:r w:rsidRPr="00282FA1">
            <w:rPr>
              <w:rFonts w:cstheme="minorHAnsi"/>
              <w:b/>
              <w:bCs/>
              <w:sz w:val="28"/>
              <w:szCs w:val="28"/>
            </w:rPr>
            <w:t>MAŽOS VERTĖS PIRKIMAS</w:t>
          </w:r>
          <w:bookmarkEnd w:id="1"/>
        </w:p>
        <w:p w14:paraId="151F5AAE" w14:textId="77777777" w:rsidR="00451A57" w:rsidRPr="00173FBA" w:rsidRDefault="00451A57" w:rsidP="00451A57">
          <w:pPr>
            <w:spacing w:after="120"/>
            <w:ind w:left="567" w:firstLine="0"/>
            <w:contextualSpacing/>
            <w:jc w:val="center"/>
            <w:rPr>
              <w:rFonts w:ascii="Arial" w:hAnsi="Arial" w:cs="Arial"/>
              <w:color w:val="00B050"/>
            </w:rPr>
          </w:pPr>
        </w:p>
        <w:p w14:paraId="6EE6711E" w14:textId="77777777" w:rsidR="00451A57" w:rsidRPr="00173FBA" w:rsidRDefault="00451A57" w:rsidP="00451A57">
          <w:pPr>
            <w:spacing w:after="120"/>
            <w:ind w:left="567" w:firstLine="0"/>
            <w:contextualSpacing/>
            <w:jc w:val="center"/>
            <w:rPr>
              <w:rFonts w:ascii="Arial" w:hAnsi="Arial" w:cs="Arial"/>
              <w:color w:val="00B050"/>
            </w:rPr>
          </w:pPr>
        </w:p>
        <w:p w14:paraId="198E76AD" w14:textId="77777777" w:rsidR="00451A57" w:rsidRPr="00173FBA" w:rsidRDefault="00451A57" w:rsidP="00451A57">
          <w:pPr>
            <w:spacing w:after="120"/>
            <w:ind w:left="567" w:firstLine="0"/>
            <w:contextualSpacing/>
            <w:jc w:val="center"/>
            <w:rPr>
              <w:rFonts w:ascii="Arial" w:hAnsi="Arial" w:cs="Arial"/>
            </w:rPr>
          </w:pPr>
        </w:p>
        <w:p w14:paraId="096B782F" w14:textId="77777777" w:rsidR="00451A57" w:rsidRPr="001A2892" w:rsidRDefault="00451A57" w:rsidP="00451A57">
          <w:pPr>
            <w:spacing w:after="120"/>
            <w:ind w:left="567" w:firstLine="0"/>
            <w:contextualSpacing/>
            <w:jc w:val="center"/>
            <w:rPr>
              <w:rFonts w:cstheme="minorHAnsi"/>
              <w:sz w:val="28"/>
              <w:szCs w:val="28"/>
            </w:rPr>
          </w:pPr>
        </w:p>
        <w:p w14:paraId="7AEE526D" w14:textId="77777777" w:rsidR="00451A57" w:rsidRPr="001A2892" w:rsidRDefault="00451A57" w:rsidP="00451A57">
          <w:pPr>
            <w:spacing w:after="120"/>
            <w:ind w:left="567" w:firstLine="0"/>
            <w:contextualSpacing/>
            <w:jc w:val="center"/>
            <w:rPr>
              <w:rFonts w:cstheme="minorHAnsi"/>
              <w:sz w:val="28"/>
              <w:szCs w:val="28"/>
            </w:rPr>
          </w:pPr>
        </w:p>
        <w:p w14:paraId="23DD1802" w14:textId="77777777" w:rsidR="00451A57" w:rsidRPr="001A2892" w:rsidRDefault="00451A57" w:rsidP="00451A57">
          <w:pPr>
            <w:spacing w:after="120"/>
            <w:ind w:left="567" w:firstLine="0"/>
            <w:contextualSpacing/>
            <w:jc w:val="center"/>
            <w:rPr>
              <w:rFonts w:cstheme="minorHAnsi"/>
              <w:sz w:val="28"/>
              <w:szCs w:val="28"/>
            </w:rPr>
          </w:pPr>
        </w:p>
        <w:p w14:paraId="73EEDAAB" w14:textId="77777777" w:rsidR="00451A57" w:rsidRPr="001A2892" w:rsidRDefault="00451A57" w:rsidP="00451A57">
          <w:pPr>
            <w:spacing w:after="120"/>
            <w:ind w:left="567" w:firstLine="0"/>
            <w:contextualSpacing/>
            <w:jc w:val="center"/>
            <w:rPr>
              <w:rFonts w:cstheme="minorHAnsi"/>
              <w:sz w:val="28"/>
              <w:szCs w:val="28"/>
            </w:rPr>
          </w:pPr>
        </w:p>
        <w:p w14:paraId="08CA9703" w14:textId="531AA60F" w:rsidR="00931548" w:rsidRDefault="00451A57" w:rsidP="00476998">
          <w:pPr>
            <w:spacing w:after="120" w:line="240" w:lineRule="auto"/>
            <w:ind w:left="-993" w:firstLine="0"/>
            <w:contextualSpacing/>
            <w:jc w:val="center"/>
            <w:rPr>
              <w:rFonts w:cstheme="minorHAnsi"/>
              <w:b/>
              <w:bCs/>
              <w:sz w:val="28"/>
              <w:szCs w:val="28"/>
            </w:rPr>
          </w:pPr>
          <w:r w:rsidRPr="00B41C50">
            <w:rPr>
              <w:rFonts w:cstheme="minorHAnsi"/>
              <w:b/>
              <w:bCs/>
              <w:sz w:val="28"/>
              <w:szCs w:val="28"/>
            </w:rPr>
            <w:t>MAŽOS VERTĖS VIEŠOJO PIRKIMO „</w:t>
          </w:r>
          <w:r w:rsidR="002B30AA">
            <w:rPr>
              <w:rFonts w:cstheme="minorHAnsi"/>
              <w:b/>
              <w:bCs/>
              <w:sz w:val="28"/>
              <w:szCs w:val="28"/>
            </w:rPr>
            <w:t>KALĖDINIŲ DEKORACIJŲ</w:t>
          </w:r>
          <w:r w:rsidR="00C35F6F">
            <w:rPr>
              <w:rFonts w:cstheme="minorHAnsi"/>
              <w:b/>
              <w:bCs/>
              <w:sz w:val="28"/>
              <w:szCs w:val="28"/>
            </w:rPr>
            <w:t xml:space="preserve"> </w:t>
          </w:r>
          <w:r w:rsidR="00D743B5">
            <w:rPr>
              <w:rFonts w:cstheme="minorHAnsi"/>
              <w:b/>
              <w:bCs/>
              <w:sz w:val="28"/>
              <w:szCs w:val="28"/>
            </w:rPr>
            <w:t>PIRKIMAS</w:t>
          </w:r>
          <w:r w:rsidRPr="00B41C50">
            <w:rPr>
              <w:rFonts w:cstheme="minorHAnsi"/>
              <w:b/>
              <w:bCs/>
              <w:sz w:val="28"/>
              <w:szCs w:val="28"/>
            </w:rPr>
            <w:t xml:space="preserve">“ </w:t>
          </w:r>
          <w:r>
            <w:rPr>
              <w:rFonts w:cstheme="minorHAnsi"/>
              <w:b/>
              <w:bCs/>
              <w:sz w:val="28"/>
              <w:szCs w:val="28"/>
            </w:rPr>
            <w:t xml:space="preserve"> </w:t>
          </w:r>
          <w:r w:rsidRPr="00B41C50">
            <w:rPr>
              <w:rFonts w:cstheme="minorHAnsi"/>
              <w:b/>
              <w:bCs/>
              <w:sz w:val="28"/>
              <w:szCs w:val="28"/>
            </w:rPr>
            <w:t xml:space="preserve">SKELBIAMOS </w:t>
          </w:r>
        </w:p>
        <w:p w14:paraId="2D47B913" w14:textId="21710B48" w:rsidR="00451A57" w:rsidRPr="001A2892" w:rsidRDefault="00451A57" w:rsidP="00476998">
          <w:pPr>
            <w:spacing w:after="120" w:line="240" w:lineRule="auto"/>
            <w:ind w:left="-993" w:firstLine="0"/>
            <w:contextualSpacing/>
            <w:jc w:val="center"/>
            <w:rPr>
              <w:rFonts w:cstheme="minorHAnsi"/>
              <w:b/>
              <w:bCs/>
              <w:sz w:val="28"/>
              <w:szCs w:val="28"/>
            </w:rPr>
          </w:pPr>
          <w:r w:rsidRPr="00B41C50">
            <w:rPr>
              <w:rFonts w:cstheme="minorHAnsi"/>
              <w:b/>
              <w:bCs/>
              <w:sz w:val="28"/>
              <w:szCs w:val="28"/>
            </w:rPr>
            <w:t>APKLAUSOS SPECIALIOSIOS SĄLYGOS</w:t>
          </w:r>
          <w:r>
            <w:rPr>
              <w:rFonts w:cstheme="minorHAnsi"/>
              <w:b/>
              <w:bCs/>
              <w:sz w:val="28"/>
              <w:szCs w:val="28"/>
            </w:rPr>
            <w:t xml:space="preserve"> </w:t>
          </w:r>
        </w:p>
        <w:p w14:paraId="50FBC201" w14:textId="3393D78F" w:rsidR="00413BD0" w:rsidRPr="00413BD0" w:rsidRDefault="00413BD0" w:rsidP="00451A57">
          <w:pPr>
            <w:spacing w:after="120"/>
            <w:ind w:left="567" w:firstLine="0"/>
            <w:contextualSpacing/>
            <w:jc w:val="center"/>
            <w:sectPr w:rsidR="00413BD0" w:rsidRPr="00413BD0" w:rsidSect="0094708F">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p>
        <w:p w14:paraId="73CCB438" w14:textId="6D6C4A38" w:rsidR="005F13F0" w:rsidRPr="00C17D3C" w:rsidRDefault="00C3071C" w:rsidP="00C3071C">
          <w:pPr>
            <w:tabs>
              <w:tab w:val="center" w:pos="5400"/>
            </w:tabs>
            <w:spacing w:after="120"/>
            <w:ind w:firstLine="0"/>
            <w:contextualSpacing/>
            <w:rPr>
              <w:rFonts w:ascii="Arial" w:hAnsi="Arial" w:cs="Arial"/>
            </w:rPr>
          </w:pPr>
          <w:r>
            <w:rPr>
              <w:rFonts w:ascii="Arial" w:hAnsi="Arial" w:cs="Arial"/>
            </w:rPr>
            <w:lastRenderedPageBreak/>
            <w:tab/>
          </w:r>
        </w:p>
      </w:sdtContent>
    </w:sdt>
    <w:p w14:paraId="12085CDF" w14:textId="16073931" w:rsidR="00746BAF" w:rsidRPr="004D1673" w:rsidRDefault="00C31EC9" w:rsidP="00C3071C">
      <w:pPr>
        <w:pStyle w:val="Antrat1"/>
        <w:numPr>
          <w:ilvl w:val="0"/>
          <w:numId w:val="5"/>
        </w:numPr>
        <w:spacing w:before="160" w:after="0" w:line="300" w:lineRule="auto"/>
        <w:ind w:left="357" w:hanging="357"/>
        <w:rPr>
          <w:rFonts w:asciiTheme="minorHAnsi" w:hAnsiTheme="minorHAnsi" w:cstheme="minorHAnsi"/>
          <w:color w:val="auto"/>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226615446"/>
      <w:bookmarkStart w:id="8" w:name="_Ref39666794"/>
      <w:bookmarkStart w:id="9" w:name="_Ref39666796"/>
      <w:bookmarkStart w:id="10" w:name="_Toc48053171"/>
      <w:bookmarkStart w:id="11" w:name="_Toc147739116"/>
      <w:bookmarkEnd w:id="2"/>
      <w:bookmarkEnd w:id="3"/>
      <w:bookmarkEnd w:id="4"/>
      <w:bookmarkEnd w:id="5"/>
      <w:bookmarkEnd w:id="6"/>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7"/>
      <w:r w:rsidR="6B81CCAC" w:rsidRPr="004D1673">
        <w:rPr>
          <w:rFonts w:asciiTheme="minorHAnsi" w:hAnsiTheme="minorHAnsi" w:cstheme="minorHAnsi"/>
          <w:color w:val="auto"/>
        </w:rPr>
        <w:t xml:space="preserve"> </w:t>
      </w:r>
    </w:p>
    <w:p w14:paraId="35D595A2" w14:textId="77777777" w:rsidR="002916E9" w:rsidRDefault="002916E9" w:rsidP="002916E9">
      <w:pPr>
        <w:spacing w:line="240" w:lineRule="auto"/>
        <w:ind w:firstLine="0"/>
      </w:pPr>
    </w:p>
    <w:p w14:paraId="7ECEA63A" w14:textId="7B4339E3" w:rsidR="00746BAF" w:rsidRPr="009F296C" w:rsidRDefault="002916E9" w:rsidP="002916E9">
      <w:pPr>
        <w:spacing w:line="240" w:lineRule="auto"/>
        <w:ind w:firstLine="0"/>
        <w:rPr>
          <w:rFonts w:cstheme="minorHAnsi"/>
        </w:rPr>
      </w:pPr>
      <w:r w:rsidRPr="009F296C">
        <w:rPr>
          <w:rFonts w:cstheme="minorHAnsi"/>
        </w:rPr>
        <w:t xml:space="preserve">               </w:t>
      </w:r>
      <w:r w:rsidR="00D722C8" w:rsidRPr="009F296C">
        <w:rPr>
          <w:rFonts w:cstheme="minorHAnsi"/>
        </w:rPr>
        <w:t xml:space="preserve">1.1. </w:t>
      </w:r>
      <w:r w:rsidR="00337EE3" w:rsidRPr="00337EE3">
        <w:rPr>
          <w:rFonts w:cstheme="minorHAnsi"/>
        </w:rPr>
        <w:t>Perkančioji organizacija Perkančioji organizacija – UAB „Jurbarko komunalininkas“,  juridinio asmens 258325370, adresas Muitinės g. 26A, LT-74106 Jurbarkas. Perkančioji organizacija yra PVM mokėtoja.</w:t>
      </w:r>
    </w:p>
    <w:p w14:paraId="72506951" w14:textId="26CE65D9" w:rsidR="002448B4" w:rsidRPr="00FB0F10" w:rsidRDefault="00CA0CC5" w:rsidP="00FB0F10">
      <w:pPr>
        <w:pStyle w:val="Sraopastraipa"/>
        <w:numPr>
          <w:ilvl w:val="1"/>
          <w:numId w:val="9"/>
        </w:numPr>
        <w:spacing w:line="240" w:lineRule="auto"/>
        <w:ind w:left="0" w:firstLine="709"/>
        <w:rPr>
          <w:rFonts w:cstheme="minorHAnsi"/>
        </w:rPr>
      </w:pPr>
      <w:r w:rsidRPr="00FB0F10">
        <w:rPr>
          <w:rFonts w:cstheme="minorHAnsi"/>
        </w:rPr>
        <w:t xml:space="preserve">Pirkimas neatliekamas naudojantis centralizuotų pirkimų katalogu, nes </w:t>
      </w:r>
      <w:r w:rsidR="002448B4" w:rsidRPr="00FB0F10">
        <w:rPr>
          <w:rFonts w:cstheme="minorHAnsi"/>
        </w:rPr>
        <w:t xml:space="preserve">kataloge nėra prekių </w:t>
      </w:r>
      <w:r w:rsidR="002D575C">
        <w:rPr>
          <w:rFonts w:cstheme="minorHAnsi"/>
        </w:rPr>
        <w:t>a</w:t>
      </w:r>
      <w:r w:rsidR="002448B4" w:rsidRPr="00FB0F10">
        <w:rPr>
          <w:rFonts w:cstheme="minorHAnsi"/>
        </w:rPr>
        <w:t>titinkančių techninę specifikaciją.</w:t>
      </w:r>
    </w:p>
    <w:p w14:paraId="7744B5C8" w14:textId="6BD3E6FE" w:rsidR="00A16947" w:rsidRDefault="00A16947" w:rsidP="00A16947">
      <w:pPr>
        <w:pStyle w:val="Sraopastraipa"/>
        <w:spacing w:line="240" w:lineRule="auto"/>
        <w:ind w:left="697" w:firstLine="0"/>
        <w:rPr>
          <w:rFonts w:cstheme="minorHAnsi"/>
        </w:rPr>
      </w:pPr>
      <w:r w:rsidRPr="00A16947">
        <w:rPr>
          <w:rFonts w:cstheme="minorHAnsi"/>
        </w:rPr>
        <w:t>1.3.</w:t>
      </w:r>
      <w:r w:rsidRPr="00A16947">
        <w:rPr>
          <w:rFonts w:cstheme="minorHAnsi"/>
        </w:rPr>
        <w:tab/>
        <w:t xml:space="preserve">Pirkimo Komisija nėra sudaroma. </w:t>
      </w:r>
    </w:p>
    <w:p w14:paraId="75E0BD95" w14:textId="44F98C2F" w:rsidR="00FB0F10" w:rsidRPr="00FB0F10" w:rsidRDefault="004F6423" w:rsidP="00C67612">
      <w:pPr>
        <w:pStyle w:val="Sraopastraipa"/>
        <w:spacing w:line="240" w:lineRule="auto"/>
        <w:ind w:left="0"/>
        <w:rPr>
          <w:rFonts w:cstheme="minorHAnsi"/>
        </w:rPr>
      </w:pPr>
      <w:r w:rsidRPr="00FB0F10">
        <w:t>1.</w:t>
      </w:r>
      <w:r w:rsidR="00A16947">
        <w:t>4</w:t>
      </w:r>
      <w:r w:rsidRPr="00FB0F10">
        <w:t>.</w:t>
      </w:r>
      <w:r w:rsidRPr="00FB0F10">
        <w:rPr>
          <w:i/>
          <w:iCs/>
        </w:rPr>
        <w:t xml:space="preserve"> </w:t>
      </w:r>
      <w:r w:rsidR="00D459E3" w:rsidRPr="00FB0F10">
        <w:t xml:space="preserve">Atliekamas žaliasis pirkimas. Pirkimas vykdomas vadovaujantis </w:t>
      </w:r>
      <w:hyperlink r:id="rId14" w:history="1">
        <w:r w:rsidR="009B66AB" w:rsidRPr="00FB0F10">
          <w:rPr>
            <w:rStyle w:val="Hipersaitas"/>
            <w:rFonts w:cstheme="minorHAnsi"/>
          </w:rPr>
          <w:t>Lietuvos Respublikos aplinkos ministro 2011 m. birželio 28 d. įsakymu Nr. D1-508 „Dėl aplinkos apsaugos kriterijų taikymo, vykdant žaliuosius pirkimus, tvarkos aprašo patvirtinimo“</w:t>
        </w:r>
      </w:hyperlink>
      <w:r w:rsidR="009B66AB" w:rsidRPr="00FB0F10">
        <w:t xml:space="preserve"> </w:t>
      </w:r>
      <w:r w:rsidR="002E4679" w:rsidRPr="00FB0F10">
        <w:rPr>
          <w:rFonts w:cstheme="minorHAnsi"/>
        </w:rPr>
        <w:t xml:space="preserve">4 punkto </w:t>
      </w:r>
      <w:r w:rsidR="00FB0F10" w:rsidRPr="00FB0F10">
        <w:rPr>
          <w:rFonts w:cstheme="minorHAnsi"/>
        </w:rPr>
        <w:t>4.4.</w:t>
      </w:r>
      <w:r w:rsidR="00646131">
        <w:rPr>
          <w:rFonts w:cstheme="minorHAnsi"/>
        </w:rPr>
        <w:t>2</w:t>
      </w:r>
      <w:r w:rsidR="00FB0F10" w:rsidRPr="00FB0F10">
        <w:rPr>
          <w:rFonts w:cstheme="minorHAnsi"/>
        </w:rPr>
        <w:t xml:space="preserve"> papunkčiu. </w:t>
      </w:r>
      <w:r w:rsidR="00FB0F10" w:rsidRPr="002C38EF">
        <w:rPr>
          <w:rFonts w:cstheme="minorHAnsi"/>
        </w:rPr>
        <w:t xml:space="preserve">Reikalavimai nurodyti </w:t>
      </w:r>
      <w:r w:rsidR="006E1FD1">
        <w:rPr>
          <w:rFonts w:cstheme="minorHAnsi"/>
        </w:rPr>
        <w:t>5</w:t>
      </w:r>
      <w:r w:rsidR="002C38EF" w:rsidRPr="002C38EF">
        <w:rPr>
          <w:rFonts w:cstheme="minorHAnsi"/>
        </w:rPr>
        <w:t xml:space="preserve"> priede (sutarties projektas).</w:t>
      </w:r>
    </w:p>
    <w:p w14:paraId="15179C0E" w14:textId="1B5E27C2" w:rsidR="00257685" w:rsidRPr="00FB0F10" w:rsidRDefault="003D3DF5" w:rsidP="00FB0F10">
      <w:pPr>
        <w:pStyle w:val="Sraopastraipa"/>
        <w:spacing w:line="240" w:lineRule="auto"/>
        <w:ind w:left="0" w:firstLine="709"/>
        <w:rPr>
          <w:rFonts w:cstheme="minorHAnsi"/>
        </w:rPr>
      </w:pPr>
      <w:r w:rsidRPr="00FB0F10">
        <w:rPr>
          <w:rFonts w:eastAsia="Arial" w:cstheme="minorHAnsi"/>
        </w:rPr>
        <w:t>1.</w:t>
      </w:r>
      <w:r w:rsidR="00A16947">
        <w:rPr>
          <w:rFonts w:eastAsia="Arial" w:cstheme="minorHAnsi"/>
        </w:rPr>
        <w:t>5</w:t>
      </w:r>
      <w:r w:rsidRPr="00FB0F10">
        <w:rPr>
          <w:rFonts w:eastAsia="Arial" w:cstheme="minorHAnsi"/>
        </w:rPr>
        <w:t>.</w:t>
      </w:r>
      <w:r w:rsidR="00CA1A1C" w:rsidRPr="00FB0F10">
        <w:rPr>
          <w:rFonts w:eastAsia="Arial" w:cstheme="minorHAnsi"/>
        </w:rPr>
        <w:t xml:space="preserve"> </w:t>
      </w:r>
      <w:r w:rsidR="4B7098B6" w:rsidRPr="00FB0F10">
        <w:rPr>
          <w:rFonts w:eastAsia="Arial" w:cstheme="minorHAnsi"/>
        </w:rPr>
        <w:t>Bendrosios</w:t>
      </w:r>
      <w:r w:rsidR="00931CA2" w:rsidRPr="00FB0F10">
        <w:rPr>
          <w:rFonts w:eastAsia="Arial" w:cstheme="minorHAnsi"/>
        </w:rPr>
        <w:t xml:space="preserve"> pirkimo</w:t>
      </w:r>
      <w:r w:rsidR="4B7098B6" w:rsidRPr="00FB0F10">
        <w:rPr>
          <w:rFonts w:eastAsia="Arial" w:cstheme="minorHAnsi"/>
        </w:rPr>
        <w:t xml:space="preserve"> sąlygos yra neatskiriama ši</w:t>
      </w:r>
      <w:r w:rsidR="00931CA2" w:rsidRPr="00FB0F10">
        <w:rPr>
          <w:rFonts w:eastAsia="Arial" w:cstheme="minorHAnsi"/>
        </w:rPr>
        <w:t>ų</w:t>
      </w:r>
      <w:r w:rsidR="4B7098B6" w:rsidRPr="00FB0F10">
        <w:rPr>
          <w:rFonts w:eastAsia="Arial" w:cstheme="minorHAnsi"/>
        </w:rPr>
        <w:t xml:space="preserve"> pirkimo sąlygų dalis.</w:t>
      </w:r>
    </w:p>
    <w:p w14:paraId="4ED932F3" w14:textId="2CE07367" w:rsidR="00FB3C75" w:rsidRPr="00244994" w:rsidRDefault="00244994" w:rsidP="00FB0F10">
      <w:pPr>
        <w:pStyle w:val="Antrat1"/>
        <w:numPr>
          <w:ilvl w:val="0"/>
          <w:numId w:val="7"/>
        </w:numPr>
        <w:spacing w:before="240" w:after="0"/>
        <w:ind w:left="357" w:hanging="357"/>
        <w:rPr>
          <w:rFonts w:asciiTheme="minorHAnsi" w:hAnsiTheme="minorHAnsi" w:cstheme="minorHAnsi"/>
          <w:color w:val="auto"/>
        </w:rPr>
      </w:pPr>
      <w:bookmarkStart w:id="12" w:name="_Toc226615447"/>
      <w:r w:rsidRPr="00244994">
        <w:rPr>
          <w:rFonts w:asciiTheme="minorHAnsi" w:hAnsiTheme="minorHAnsi" w:cstheme="minorHAnsi"/>
          <w:color w:val="auto"/>
        </w:rPr>
        <w:t>Pirkimo objektas</w:t>
      </w:r>
      <w:bookmarkEnd w:id="12"/>
    </w:p>
    <w:p w14:paraId="7D847502" w14:textId="77777777" w:rsidR="00FB3C75" w:rsidRDefault="00FB3C75" w:rsidP="00E62E95">
      <w:pPr>
        <w:spacing w:line="240" w:lineRule="auto"/>
        <w:ind w:firstLine="0"/>
      </w:pPr>
    </w:p>
    <w:p w14:paraId="0AEFEE07" w14:textId="1F69F427" w:rsidR="00FB3C75" w:rsidRPr="00C3071C" w:rsidRDefault="4A330118" w:rsidP="00280D3D">
      <w:pPr>
        <w:pStyle w:val="Betarp"/>
        <w:numPr>
          <w:ilvl w:val="1"/>
          <w:numId w:val="7"/>
        </w:numPr>
        <w:tabs>
          <w:tab w:val="left" w:pos="1134"/>
        </w:tabs>
        <w:spacing w:after="120"/>
        <w:ind w:left="0" w:firstLine="709"/>
        <w:contextualSpacing/>
        <w:rPr>
          <w:rFonts w:cstheme="minorHAnsi"/>
        </w:rPr>
      </w:pPr>
      <w:r w:rsidRPr="00C3071C">
        <w:rPr>
          <w:rFonts w:cstheme="minorHAnsi"/>
        </w:rPr>
        <w:t xml:space="preserve"> </w:t>
      </w:r>
      <w:r w:rsidR="00651664" w:rsidRPr="00C3071C">
        <w:rPr>
          <w:rFonts w:cstheme="minorHAnsi"/>
        </w:rPr>
        <w:t xml:space="preserve">Perkančioji organizacija </w:t>
      </w:r>
      <w:r w:rsidR="00FB3C75" w:rsidRPr="00C3071C">
        <w:rPr>
          <w:rFonts w:eastAsia="Calibri" w:cstheme="minorHAnsi"/>
        </w:rPr>
        <w:t>numato įsigyti</w:t>
      </w:r>
      <w:r w:rsidR="00FB0F10" w:rsidRPr="00C3071C">
        <w:rPr>
          <w:rFonts w:eastAsia="Calibri" w:cstheme="minorHAnsi"/>
        </w:rPr>
        <w:t xml:space="preserve"> </w:t>
      </w:r>
      <w:r w:rsidR="00CA33CF">
        <w:rPr>
          <w:rFonts w:eastAsia="Calibri" w:cstheme="minorHAnsi"/>
        </w:rPr>
        <w:t>kalėdinių dekoracijų</w:t>
      </w:r>
      <w:r w:rsidR="009E7C1A">
        <w:rPr>
          <w:rFonts w:eastAsia="Calibri" w:cstheme="minorHAnsi"/>
        </w:rPr>
        <w:t xml:space="preserve"> miesto puošimui</w:t>
      </w:r>
      <w:r w:rsidR="00FB3C75" w:rsidRPr="00C3071C">
        <w:rPr>
          <w:rFonts w:eastAsia="Calibri" w:cstheme="minorHAnsi"/>
        </w:rPr>
        <w:t>.</w:t>
      </w:r>
      <w:r w:rsidR="00FB3C75" w:rsidRPr="00C3071C">
        <w:rPr>
          <w:rFonts w:cstheme="minorHAnsi"/>
        </w:rPr>
        <w:t xml:space="preserve"> Reikalavimai </w:t>
      </w:r>
      <w:r w:rsidR="00966703" w:rsidRPr="00C3071C">
        <w:rPr>
          <w:rFonts w:cstheme="minorHAnsi"/>
        </w:rPr>
        <w:t>p</w:t>
      </w:r>
      <w:r w:rsidR="00FB3C75" w:rsidRPr="00C3071C">
        <w:rPr>
          <w:rFonts w:cstheme="minorHAnsi"/>
        </w:rPr>
        <w:t>irkimo objektui nustatyti</w:t>
      </w:r>
      <w:r w:rsidR="00AE2AEF" w:rsidRPr="00C3071C">
        <w:rPr>
          <w:rFonts w:cstheme="minorHAnsi"/>
        </w:rPr>
        <w:t xml:space="preserve"> </w:t>
      </w:r>
      <w:r w:rsidR="00966703" w:rsidRPr="00C3071C">
        <w:rPr>
          <w:rFonts w:cstheme="minorHAnsi"/>
        </w:rPr>
        <w:t>s</w:t>
      </w:r>
      <w:r w:rsidR="00044836" w:rsidRPr="00C3071C">
        <w:rPr>
          <w:rFonts w:cstheme="minorHAnsi"/>
        </w:rPr>
        <w:t>pecialiųjų p</w:t>
      </w:r>
      <w:r w:rsidR="00AE2AEF" w:rsidRPr="00C3071C">
        <w:rPr>
          <w:rFonts w:cstheme="minorHAnsi"/>
        </w:rPr>
        <w:t xml:space="preserve">irkimo sąlygų </w:t>
      </w:r>
      <w:r w:rsidR="00D81BC1">
        <w:rPr>
          <w:rFonts w:cstheme="minorHAnsi"/>
        </w:rPr>
        <w:t>3</w:t>
      </w:r>
      <w:r w:rsidR="00AE2AEF" w:rsidRPr="00C3071C">
        <w:rPr>
          <w:rFonts w:cstheme="minorHAnsi"/>
        </w:rPr>
        <w:t xml:space="preserve"> priede.</w:t>
      </w:r>
    </w:p>
    <w:p w14:paraId="49117D58" w14:textId="5AD414BC" w:rsidR="005D280D" w:rsidRDefault="002C41AA" w:rsidP="00F77A5D">
      <w:pPr>
        <w:pStyle w:val="Betarp"/>
        <w:contextualSpacing/>
        <w:rPr>
          <w:rFonts w:cstheme="minorHAnsi"/>
        </w:rPr>
      </w:pPr>
      <w:r w:rsidRPr="00244994">
        <w:rPr>
          <w:rFonts w:cstheme="minorHAnsi"/>
        </w:rPr>
        <w:t>2.2.</w:t>
      </w:r>
      <w:r w:rsidR="00ED1C85">
        <w:rPr>
          <w:rFonts w:cstheme="minorHAnsi"/>
        </w:rPr>
        <w:t xml:space="preserve"> </w:t>
      </w:r>
      <w:r w:rsidR="00FB3C75" w:rsidRPr="00244994">
        <w:rPr>
          <w:rFonts w:cstheme="minorHAnsi"/>
        </w:rPr>
        <w:t>Pirkimo objektas į dalis neskaidomas.</w:t>
      </w:r>
      <w:r w:rsidR="00702B7B" w:rsidRPr="00244994">
        <w:rPr>
          <w:rFonts w:cstheme="minorHAnsi"/>
        </w:rPr>
        <w:t xml:space="preserve"> Pirkimo apimtys, reikalavimai ir techninė specifikacija apibrėžti </w:t>
      </w:r>
      <w:r w:rsidR="00C314B2">
        <w:rPr>
          <w:rFonts w:cstheme="minorHAnsi"/>
        </w:rPr>
        <w:t>s</w:t>
      </w:r>
      <w:r w:rsidR="000B6976" w:rsidRPr="00244994">
        <w:rPr>
          <w:rFonts w:cstheme="minorHAnsi"/>
        </w:rPr>
        <w:t>pecialiųjų p</w:t>
      </w:r>
      <w:r w:rsidR="00702B7B" w:rsidRPr="00244994">
        <w:rPr>
          <w:rFonts w:cstheme="minorHAnsi"/>
        </w:rPr>
        <w:t xml:space="preserve">irkimo sąlygų </w:t>
      </w:r>
      <w:r w:rsidR="00C3071C">
        <w:rPr>
          <w:rFonts w:cstheme="minorHAnsi"/>
        </w:rPr>
        <w:t xml:space="preserve">3 </w:t>
      </w:r>
      <w:r w:rsidR="00702B7B" w:rsidRPr="00244994">
        <w:rPr>
          <w:rFonts w:cstheme="minorHAnsi"/>
        </w:rPr>
        <w:t>priede.</w:t>
      </w:r>
    </w:p>
    <w:p w14:paraId="2B9FCCA2" w14:textId="34073C68" w:rsidR="003943EC" w:rsidRDefault="003943EC" w:rsidP="00F77A5D">
      <w:pPr>
        <w:pStyle w:val="Sraopastraipa"/>
        <w:spacing w:line="240" w:lineRule="auto"/>
        <w:ind w:left="0" w:firstLine="709"/>
        <w:rPr>
          <w:rFonts w:cstheme="minorHAnsi"/>
        </w:rPr>
      </w:pPr>
      <w:r w:rsidRPr="00630A0F">
        <w:rPr>
          <w:rFonts w:cstheme="minorHAnsi"/>
        </w:rPr>
        <w:t>2.</w:t>
      </w:r>
      <w:r w:rsidR="001F568A">
        <w:rPr>
          <w:rFonts w:cstheme="minorHAnsi"/>
        </w:rPr>
        <w:t>3</w:t>
      </w:r>
      <w:r w:rsidRPr="00630A0F">
        <w:rPr>
          <w:rFonts w:cstheme="minorHAnsi"/>
        </w:rPr>
        <w:t>.</w:t>
      </w:r>
      <w:r>
        <w:rPr>
          <w:rFonts w:cstheme="minorHAnsi"/>
        </w:rPr>
        <w:t xml:space="preserve"> Jeigu a</w:t>
      </w:r>
      <w:r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Pr>
          <w:rFonts w:cstheme="minorHAnsi"/>
        </w:rPr>
        <w:t xml:space="preserve">turi būti laikoma, kad kiekviena tokia nuoroda yra pateikta su žodžiais „arba lygiavertis“. </w:t>
      </w:r>
    </w:p>
    <w:p w14:paraId="2D421658" w14:textId="14A54092" w:rsidR="00255C04" w:rsidRPr="003943EC" w:rsidRDefault="003943EC" w:rsidP="00F77A5D">
      <w:pPr>
        <w:pStyle w:val="Sraopastraipa"/>
        <w:spacing w:line="240" w:lineRule="auto"/>
        <w:ind w:left="0" w:firstLine="709"/>
        <w:rPr>
          <w:rFonts w:cstheme="minorHAnsi"/>
        </w:rPr>
      </w:pPr>
      <w:r>
        <w:rPr>
          <w:rFonts w:cstheme="minorHAnsi"/>
        </w:rPr>
        <w:t>2.</w:t>
      </w:r>
      <w:r w:rsidR="001F568A">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 </w:t>
      </w:r>
      <w:r>
        <w:rPr>
          <w:color w:val="000000"/>
        </w:rPr>
        <w:t>techninis liudijimas ar bendrosios techninės specifikacijos (</w:t>
      </w:r>
      <w:r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Pr>
          <w:color w:val="000000"/>
        </w:rPr>
        <w:t xml:space="preserve"> </w:t>
      </w:r>
      <w:r w:rsidRPr="00046522">
        <w:rPr>
          <w:color w:val="000000"/>
        </w:rPr>
        <w:t>nacionaliniai standartai, nacionaliniai techniniai liudijimai arba nacionalinės techninės specifikacijos, susijusios su darbų projektavimu, sąmatų apskaičiavimu ir vykdymu bei prekių naudojimu</w:t>
      </w:r>
      <w:r>
        <w:rPr>
          <w:color w:val="000000"/>
        </w:rPr>
        <w:t xml:space="preserve">), </w:t>
      </w:r>
      <w:r>
        <w:rPr>
          <w:rFonts w:cstheme="minorHAnsi"/>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bookmarkStart w:id="13" w:name="_Toc226615448"/>
      <w:r w:rsidRPr="00817AB9">
        <w:rPr>
          <w:rFonts w:asciiTheme="minorHAnsi" w:hAnsiTheme="minorHAnsi" w:cstheme="minorHAnsi"/>
          <w:color w:val="auto"/>
        </w:rPr>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3"/>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0311A54E" w14:textId="61FC31AA" w:rsidR="00807185" w:rsidRPr="00817AB9" w:rsidRDefault="005D280D" w:rsidP="00FB0F10">
      <w:pPr>
        <w:pStyle w:val="Sraopastraipa"/>
        <w:numPr>
          <w:ilvl w:val="1"/>
          <w:numId w:val="7"/>
        </w:numPr>
        <w:spacing w:line="240" w:lineRule="auto"/>
        <w:ind w:left="0" w:firstLine="697"/>
        <w:rPr>
          <w:rFonts w:cstheme="minorHAnsi"/>
          <w:i/>
          <w:iCs/>
        </w:rPr>
      </w:pPr>
      <w:r w:rsidRPr="00817AB9">
        <w:rPr>
          <w:rFonts w:cstheme="minorHAnsi"/>
        </w:rPr>
        <w:t>Reikalavimai dėl tiekėjo ir</w:t>
      </w:r>
      <w:r w:rsidR="00F17EDA" w:rsidRPr="00817AB9">
        <w:rPr>
          <w:rFonts w:cstheme="minorHAnsi"/>
        </w:rPr>
        <w:t xml:space="preserve"> </w:t>
      </w:r>
      <w:r w:rsidRPr="00817AB9">
        <w:rPr>
          <w:rFonts w:cstheme="minorHAnsi"/>
        </w:rPr>
        <w:t>subtiekėjų</w:t>
      </w:r>
      <w:r w:rsidR="00DF6485" w:rsidRPr="00817AB9">
        <w:rPr>
          <w:rFonts w:cstheme="minorHAnsi"/>
        </w:rPr>
        <w:t xml:space="preserve"> (jeigu taikoma)</w:t>
      </w:r>
      <w:r w:rsidR="00A857C4">
        <w:rPr>
          <w:rFonts w:cstheme="minorHAnsi"/>
        </w:rPr>
        <w:t xml:space="preserve">, ūkio subjektų, kurių pajėgumais </w:t>
      </w:r>
      <w:r w:rsidR="00CF1B69">
        <w:rPr>
          <w:rFonts w:cstheme="minorHAnsi"/>
        </w:rPr>
        <w:t>tiekėjas remiasi,</w:t>
      </w:r>
      <w:r w:rsidR="00FB4B5E" w:rsidRPr="00817AB9">
        <w:rPr>
          <w:rFonts w:cstheme="minorHAnsi"/>
        </w:rPr>
        <w:t xml:space="preserve"> </w:t>
      </w:r>
      <w:r w:rsidRPr="00817AB9">
        <w:rPr>
          <w:rFonts w:cstheme="minorHAnsi"/>
        </w:rPr>
        <w:t>pašalinimo pagrindų nebuvimo</w:t>
      </w:r>
      <w:r w:rsidR="004A415C" w:rsidRPr="00817AB9">
        <w:rPr>
          <w:rFonts w:cstheme="minorHAnsi"/>
        </w:rPr>
        <w:t xml:space="preserve"> </w:t>
      </w:r>
      <w:r w:rsidRPr="00817AB9">
        <w:rPr>
          <w:rFonts w:cstheme="minorHAnsi"/>
        </w:rPr>
        <w:t xml:space="preserve">bei jų nebuvimą patvirtinantys dokumentai nurodyti </w:t>
      </w:r>
      <w:r w:rsidR="00CF1B69">
        <w:rPr>
          <w:rFonts w:cstheme="minorHAnsi"/>
        </w:rPr>
        <w:t>s</w:t>
      </w:r>
      <w:r w:rsidR="0035091B" w:rsidRPr="00817AB9">
        <w:rPr>
          <w:rFonts w:cstheme="minorHAnsi"/>
        </w:rPr>
        <w:t xml:space="preserve">pecialiųjų </w:t>
      </w:r>
      <w:r w:rsidR="0035091B" w:rsidRPr="00C3071C">
        <w:rPr>
          <w:rFonts w:cstheme="minorHAnsi"/>
        </w:rPr>
        <w:t>p</w:t>
      </w:r>
      <w:r w:rsidRPr="00C3071C">
        <w:rPr>
          <w:rFonts w:cstheme="minorHAnsi"/>
        </w:rPr>
        <w:t xml:space="preserve">irkimo sąlygų </w:t>
      </w:r>
      <w:r w:rsidR="00C3071C" w:rsidRPr="00C3071C">
        <w:rPr>
          <w:rFonts w:cstheme="minorHAnsi"/>
        </w:rPr>
        <w:t>1</w:t>
      </w:r>
      <w:r w:rsidRPr="00C3071C">
        <w:rPr>
          <w:rFonts w:cstheme="minorHAnsi"/>
        </w:rPr>
        <w:t xml:space="preserve"> priede. </w:t>
      </w:r>
    </w:p>
    <w:p w14:paraId="694FBDAB" w14:textId="5AB03950" w:rsidR="009905AD" w:rsidRPr="00817AB9" w:rsidRDefault="005D280D" w:rsidP="00280D3D">
      <w:pPr>
        <w:pStyle w:val="Sraopastraipa"/>
        <w:numPr>
          <w:ilvl w:val="1"/>
          <w:numId w:val="7"/>
        </w:numPr>
        <w:spacing w:line="240" w:lineRule="auto"/>
        <w:ind w:left="0" w:firstLine="697"/>
        <w:rPr>
          <w:rFonts w:cstheme="minorHAnsi"/>
        </w:rPr>
      </w:pPr>
      <w:r w:rsidRPr="00817AB9">
        <w:rPr>
          <w:rFonts w:cstheme="minorHAnsi"/>
        </w:rPr>
        <w:t>Tiekėjams n</w:t>
      </w:r>
      <w:r w:rsidR="00243470" w:rsidRPr="00817AB9">
        <w:rPr>
          <w:rFonts w:cstheme="minorHAnsi"/>
        </w:rPr>
        <w:t xml:space="preserve">enustatomi </w:t>
      </w:r>
      <w:r w:rsidRPr="00817AB9">
        <w:rPr>
          <w:rFonts w:cstheme="minorHAnsi"/>
        </w:rPr>
        <w:t>kvalifikacijos reikalavimai</w:t>
      </w:r>
      <w:r w:rsidR="00F80768" w:rsidRPr="00817AB9">
        <w:rPr>
          <w:rFonts w:cstheme="minorHAnsi"/>
        </w:rPr>
        <w:t xml:space="preserve">, </w:t>
      </w:r>
      <w:r w:rsidRPr="00817AB9">
        <w:rPr>
          <w:rFonts w:cstheme="minorHAnsi"/>
        </w:rPr>
        <w:t>reikalavim</w:t>
      </w:r>
      <w:r w:rsidR="001128FB" w:rsidRPr="00817AB9">
        <w:rPr>
          <w:rFonts w:cstheme="minorHAnsi"/>
        </w:rPr>
        <w:t>ai</w:t>
      </w:r>
      <w:r w:rsidRPr="00817AB9">
        <w:rPr>
          <w:rFonts w:cstheme="minorHAnsi"/>
        </w:rPr>
        <w:t xml:space="preserve"> dėl kokybės vadybos sistemos ir aplinkos apsaugos vadybos sistemos standartų laikymosi</w:t>
      </w:r>
      <w:r w:rsidR="009905AD" w:rsidRPr="00817AB9">
        <w:rPr>
          <w:rFonts w:cstheme="minorHAnsi"/>
        </w:rPr>
        <w:t>.</w:t>
      </w:r>
      <w:r w:rsidR="003B3D2C">
        <w:rPr>
          <w:rFonts w:cstheme="minorHAnsi"/>
        </w:rPr>
        <w:t xml:space="preserve"> </w:t>
      </w:r>
      <w:r w:rsidR="003B3D2C" w:rsidRPr="00817AB9">
        <w:rPr>
          <w:rFonts w:cstheme="minorHAnsi"/>
        </w:rPr>
        <w:t>Tiekėjas, teikdamas pasiūlymą, įsipareigoja, kad sutartį vykdys tik teisę verstis atitinkama veikla turintys asmenys.</w:t>
      </w:r>
    </w:p>
    <w:p w14:paraId="52D80500" w14:textId="426252E5" w:rsidR="00894FEF" w:rsidRDefault="0008617B" w:rsidP="00F77A5D">
      <w:pPr>
        <w:spacing w:line="240" w:lineRule="auto"/>
        <w:ind w:firstLine="709"/>
        <w:rPr>
          <w:rFonts w:ascii="Arial" w:eastAsia="Arial" w:hAnsi="Arial" w:cs="Arial"/>
        </w:rPr>
      </w:pPr>
      <w:r w:rsidRPr="00817AB9">
        <w:rPr>
          <w:rFonts w:cstheme="minorHAnsi"/>
        </w:rPr>
        <w:t>3.</w:t>
      </w:r>
      <w:r w:rsidR="001B5CAB">
        <w:rPr>
          <w:rFonts w:cstheme="minorHAnsi"/>
        </w:rPr>
        <w:t xml:space="preserve">3. </w:t>
      </w:r>
      <w:r w:rsidRPr="00817AB9">
        <w:rPr>
          <w:rFonts w:eastAsia="Arial" w:cstheme="minorHAnsi"/>
        </w:rPr>
        <w:t xml:space="preserve">Tiekėjas teikdamas </w:t>
      </w:r>
      <w:r>
        <w:rPr>
          <w:rFonts w:eastAsia="Arial" w:cstheme="minorHAnsi"/>
        </w:rPr>
        <w:t>p</w:t>
      </w:r>
      <w:r w:rsidRPr="00817AB9">
        <w:rPr>
          <w:rFonts w:eastAsia="Arial" w:cstheme="minorHAnsi"/>
        </w:rPr>
        <w:t xml:space="preserve">asiūlymą </w:t>
      </w:r>
      <w:r w:rsidR="002C50AE">
        <w:rPr>
          <w:rFonts w:eastAsia="Arial" w:cstheme="minorHAnsi"/>
        </w:rPr>
        <w:t xml:space="preserve">neturi </w:t>
      </w:r>
      <w:r w:rsidRPr="00817AB9">
        <w:rPr>
          <w:rFonts w:eastAsia="Arial" w:cstheme="minorHAnsi"/>
        </w:rPr>
        <w:t xml:space="preserve">pateikti </w:t>
      </w:r>
      <w:r w:rsidR="002C50AE">
        <w:rPr>
          <w:rFonts w:eastAsia="Arial" w:cstheme="minorHAnsi"/>
        </w:rPr>
        <w:t>nei EBVPD</w:t>
      </w:r>
      <w:r w:rsidR="00531D05">
        <w:rPr>
          <w:rFonts w:eastAsia="Arial" w:cstheme="minorHAnsi"/>
        </w:rPr>
        <w:t>,</w:t>
      </w:r>
      <w:r w:rsidR="002C50AE">
        <w:rPr>
          <w:rFonts w:eastAsia="Arial" w:cstheme="minorHAnsi"/>
        </w:rPr>
        <w:t xml:space="preserve"> nei </w:t>
      </w:r>
      <w:r w:rsidRPr="00817AB9">
        <w:rPr>
          <w:rFonts w:eastAsia="Arial" w:cstheme="minorHAnsi"/>
        </w:rPr>
        <w:t>laisvos formos deklaracij</w:t>
      </w:r>
      <w:r w:rsidR="002C50AE">
        <w:rPr>
          <w:rFonts w:eastAsia="Arial" w:cstheme="minorHAnsi"/>
        </w:rPr>
        <w:t>os</w:t>
      </w:r>
      <w:r w:rsidRPr="00817AB9">
        <w:rPr>
          <w:rFonts w:eastAsia="Arial" w:cstheme="minorHAnsi"/>
        </w:rPr>
        <w:t xml:space="preserve"> dėl atitikties </w:t>
      </w:r>
      <w:r>
        <w:rPr>
          <w:rFonts w:eastAsia="Arial" w:cstheme="minorHAnsi"/>
        </w:rPr>
        <w:t>r</w:t>
      </w:r>
      <w:r w:rsidRPr="00817AB9">
        <w:rPr>
          <w:rFonts w:eastAsia="Arial" w:cstheme="minorHAnsi"/>
        </w:rPr>
        <w:t xml:space="preserve">eikalavimams. </w:t>
      </w:r>
    </w:p>
    <w:p w14:paraId="69360CD7" w14:textId="6915587E" w:rsidR="00894FEF" w:rsidRPr="00817AB9" w:rsidRDefault="00817AB9" w:rsidP="00FB0F10">
      <w:pPr>
        <w:pStyle w:val="Antrat1"/>
        <w:numPr>
          <w:ilvl w:val="0"/>
          <w:numId w:val="7"/>
        </w:numPr>
        <w:spacing w:before="240" w:after="0" w:line="300" w:lineRule="auto"/>
        <w:ind w:left="357" w:hanging="357"/>
        <w:rPr>
          <w:rFonts w:asciiTheme="minorHAnsi" w:hAnsiTheme="minorHAnsi" w:cstheme="minorHAnsi"/>
          <w:color w:val="auto"/>
        </w:rPr>
      </w:pPr>
      <w:bookmarkStart w:id="14" w:name="_Toc226615449"/>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4"/>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7A93D0AB" w:rsidR="000C625C" w:rsidRPr="00FB0F10" w:rsidRDefault="00FB0F10" w:rsidP="00FB0F10">
      <w:pPr>
        <w:pStyle w:val="Sraopastraipa"/>
        <w:numPr>
          <w:ilvl w:val="1"/>
          <w:numId w:val="7"/>
        </w:numPr>
        <w:spacing w:line="240" w:lineRule="auto"/>
        <w:rPr>
          <w:rFonts w:cstheme="minorHAnsi"/>
          <w:iCs/>
        </w:rPr>
      </w:pPr>
      <w:r>
        <w:rPr>
          <w:rFonts w:cstheme="minorHAnsi"/>
          <w:iCs/>
        </w:rPr>
        <w:lastRenderedPageBreak/>
        <w:t xml:space="preserve">Perkančioji organizacija nekelia reikalavimų susijusių su nacionaliniu saugumu. </w:t>
      </w:r>
    </w:p>
    <w:p w14:paraId="490591E3" w14:textId="4440F86E" w:rsidR="006D3202" w:rsidRPr="001B1CD4" w:rsidRDefault="003630A0" w:rsidP="00FB0F10">
      <w:pPr>
        <w:pStyle w:val="Antrat1"/>
        <w:numPr>
          <w:ilvl w:val="0"/>
          <w:numId w:val="7"/>
        </w:numPr>
        <w:spacing w:before="240" w:after="0" w:line="300" w:lineRule="auto"/>
        <w:ind w:left="357" w:hanging="357"/>
        <w:rPr>
          <w:rFonts w:asciiTheme="minorHAnsi" w:hAnsiTheme="minorHAnsi" w:cstheme="minorHAnsi"/>
          <w:color w:val="auto"/>
        </w:rPr>
      </w:pPr>
      <w:bookmarkStart w:id="15" w:name="_Toc226615450"/>
      <w:r w:rsidRPr="001B1CD4">
        <w:rPr>
          <w:rFonts w:asciiTheme="minorHAnsi" w:hAnsiTheme="minorHAnsi" w:cstheme="minorHAnsi"/>
          <w:color w:val="auto"/>
        </w:rPr>
        <w:t>Specialieji reikalavimai pasiūlymų rengimui ir pateikimui</w:t>
      </w:r>
      <w:bookmarkEnd w:id="8"/>
      <w:bookmarkEnd w:id="9"/>
      <w:bookmarkEnd w:id="10"/>
      <w:bookmarkEnd w:id="15"/>
    </w:p>
    <w:p w14:paraId="5971D0C7" w14:textId="77777777" w:rsidR="00E861F5" w:rsidRPr="00257685" w:rsidRDefault="00E861F5" w:rsidP="00257685">
      <w:pPr>
        <w:ind w:firstLine="0"/>
        <w:rPr>
          <w:rFonts w:ascii="Arial" w:hAnsi="Arial" w:cs="Arial"/>
          <w:b/>
          <w:bCs/>
        </w:rPr>
      </w:pPr>
    </w:p>
    <w:p w14:paraId="655CCE55" w14:textId="2035A2BB" w:rsidR="0008755A" w:rsidRPr="003A6359" w:rsidRDefault="0008755A" w:rsidP="00A5105A">
      <w:pPr>
        <w:spacing w:line="20" w:lineRule="atLeast"/>
        <w:ind w:firstLine="709"/>
        <w:rPr>
          <w:rFonts w:ascii="Calibri" w:hAnsi="Calibri" w:cs="Calibri"/>
          <w:i/>
          <w:iCs/>
          <w:color w:val="7030A0"/>
        </w:rPr>
      </w:pPr>
      <w:r>
        <w:rPr>
          <w:rFonts w:ascii="Calibri" w:hAnsi="Calibri" w:cs="Calibri"/>
        </w:rPr>
        <w:t xml:space="preserve">5.1. </w:t>
      </w:r>
      <w:r w:rsidRPr="00FD53CF">
        <w:rPr>
          <w:rFonts w:ascii="Calibri" w:hAnsi="Calibri" w:cs="Calibri"/>
        </w:rPr>
        <w:t xml:space="preserve">Tiekėjo </w:t>
      </w:r>
      <w:r>
        <w:rPr>
          <w:rFonts w:ascii="Calibri" w:hAnsi="Calibri" w:cs="Calibri"/>
        </w:rPr>
        <w:t>p</w:t>
      </w:r>
      <w:r w:rsidRPr="00FD53CF">
        <w:rPr>
          <w:rFonts w:ascii="Calibri" w:hAnsi="Calibri" w:cs="Calibri"/>
        </w:rPr>
        <w:t>asiūlymą sudaro CVP IS pateikiamų ir žemiau nurodytų dokumentų visuma</w:t>
      </w:r>
      <w:r>
        <w:rPr>
          <w:rFonts w:ascii="Calibri" w:hAnsi="Calibri" w:cs="Calibri"/>
        </w:rPr>
        <w:t>:</w:t>
      </w:r>
    </w:p>
    <w:p w14:paraId="42752441" w14:textId="0FF1A973" w:rsidR="008B12C0" w:rsidRDefault="000010DA" w:rsidP="009B4FB1">
      <w:pPr>
        <w:pStyle w:val="Sraopastraipa"/>
        <w:spacing w:line="240" w:lineRule="auto"/>
        <w:ind w:left="0" w:firstLine="709"/>
        <w:rPr>
          <w:rFonts w:cstheme="minorHAnsi"/>
        </w:rPr>
      </w:pPr>
      <w:r w:rsidRPr="00F70558">
        <w:rPr>
          <w:rFonts w:cstheme="minorHAnsi"/>
        </w:rPr>
        <w:t>5</w:t>
      </w:r>
      <w:r w:rsidR="00CC654F" w:rsidRPr="00F70558">
        <w:rPr>
          <w:rFonts w:cstheme="minorHAnsi"/>
        </w:rPr>
        <w:t>.</w:t>
      </w:r>
      <w:r w:rsidR="00BD2E81" w:rsidRPr="00F70558">
        <w:rPr>
          <w:rFonts w:cstheme="minorHAnsi"/>
        </w:rPr>
        <w:t>1</w:t>
      </w:r>
      <w:r w:rsidR="00CC654F" w:rsidRPr="00F70558">
        <w:rPr>
          <w:rFonts w:cstheme="minorHAnsi"/>
        </w:rPr>
        <w:t>.</w:t>
      </w:r>
      <w:r w:rsidR="0008755A">
        <w:rPr>
          <w:rFonts w:cstheme="minorHAnsi"/>
        </w:rPr>
        <w:t>1</w:t>
      </w:r>
      <w:r w:rsidR="0008755A" w:rsidRPr="00C3071C">
        <w:rPr>
          <w:rFonts w:cstheme="minorHAnsi"/>
        </w:rPr>
        <w:t>.</w:t>
      </w:r>
      <w:r w:rsidR="00291C92" w:rsidRPr="00C3071C">
        <w:rPr>
          <w:rFonts w:cstheme="minorHAnsi"/>
        </w:rPr>
        <w:t xml:space="preserve"> </w:t>
      </w:r>
      <w:r w:rsidR="00A31E24" w:rsidRPr="00C3071C">
        <w:rPr>
          <w:rFonts w:cstheme="minorHAnsi"/>
        </w:rPr>
        <w:t>T</w:t>
      </w:r>
      <w:r w:rsidR="005A5204" w:rsidRPr="00C3071C">
        <w:rPr>
          <w:rFonts w:cstheme="minorHAnsi"/>
        </w:rPr>
        <w:t xml:space="preserve">iekėjo pasirašytas </w:t>
      </w:r>
      <w:r w:rsidR="005A5204" w:rsidRPr="00F70558">
        <w:rPr>
          <w:rFonts w:cstheme="minorHAnsi"/>
        </w:rPr>
        <w:t xml:space="preserve">pasiūlymas, parengtas pagal </w:t>
      </w:r>
      <w:r w:rsidR="00820787">
        <w:rPr>
          <w:rFonts w:cstheme="minorHAnsi"/>
        </w:rPr>
        <w:t>s</w:t>
      </w:r>
      <w:r w:rsidR="00D85943" w:rsidRPr="00F70558">
        <w:rPr>
          <w:rFonts w:cstheme="minorHAnsi"/>
        </w:rPr>
        <w:t>pecialiųjų</w:t>
      </w:r>
      <w:r w:rsidR="00C3071C">
        <w:rPr>
          <w:rFonts w:cstheme="minorHAnsi"/>
        </w:rPr>
        <w:t xml:space="preserve">  sąlygų </w:t>
      </w:r>
      <w:r w:rsidR="002C38EF">
        <w:rPr>
          <w:rFonts w:cstheme="minorHAnsi"/>
        </w:rPr>
        <w:t>4</w:t>
      </w:r>
      <w:r w:rsidR="002916E9">
        <w:rPr>
          <w:rFonts w:cstheme="minorHAnsi"/>
        </w:rPr>
        <w:t xml:space="preserve"> </w:t>
      </w:r>
      <w:r w:rsidR="008339CC">
        <w:rPr>
          <w:rFonts w:cstheme="minorHAnsi"/>
        </w:rPr>
        <w:t xml:space="preserve">priede </w:t>
      </w:r>
      <w:r w:rsidR="005A5204" w:rsidRPr="00F70558">
        <w:rPr>
          <w:rFonts w:cstheme="minorHAnsi"/>
        </w:rPr>
        <w:t>pateiktą pasiūlymo formą ir pasiūlymo formoje nurodyti ir kiti, tiekėjo nuomone, būtini dokumentai (jų kopijos).</w:t>
      </w:r>
    </w:p>
    <w:p w14:paraId="5449EA50" w14:textId="77777777" w:rsidR="009A71C5" w:rsidRPr="00F70558" w:rsidRDefault="009A71C5" w:rsidP="009A71C5">
      <w:pPr>
        <w:pStyle w:val="Sraopastraipa"/>
        <w:spacing w:line="240" w:lineRule="auto"/>
        <w:ind w:left="0"/>
        <w:rPr>
          <w:rFonts w:cstheme="minorHAnsi"/>
          <w:u w:val="single"/>
        </w:rPr>
      </w:pPr>
      <w:r w:rsidRPr="00F70558">
        <w:rPr>
          <w:rFonts w:eastAsia="Calibri" w:cstheme="minorHAnsi"/>
        </w:rPr>
        <w:t xml:space="preserve">5.2. Pasiūlymas gali būti pasirašytas </w:t>
      </w:r>
      <w:r>
        <w:rPr>
          <w:rFonts w:eastAsia="Calibri" w:cstheme="minorHAnsi"/>
        </w:rPr>
        <w:t xml:space="preserve">fiziniu arba </w:t>
      </w:r>
      <w:r w:rsidRPr="00F70558">
        <w:rPr>
          <w:rFonts w:eastAsia="Calibri" w:cstheme="minorHAnsi"/>
        </w:rPr>
        <w:t xml:space="preserve">kvalifikuotu elektroniniu parašu. Jeigu </w:t>
      </w:r>
      <w:r>
        <w:rPr>
          <w:rFonts w:eastAsia="Calibri" w:cstheme="minorHAnsi"/>
        </w:rPr>
        <w:t xml:space="preserve">tiekėjas </w:t>
      </w:r>
      <w:r w:rsidRPr="00F70558">
        <w:rPr>
          <w:rFonts w:eastAsia="Calibri" w:cstheme="minorHAnsi"/>
        </w:rPr>
        <w:t xml:space="preserve">dokumentus tvirtina naudodamas elektroninį, o ne fizinį parašą, elektroninis parašas turi atitikti VPĮ 22 straipsnio 11 dalies 2 ir 3 punktuose nustatytus reikalavimus. </w:t>
      </w:r>
      <w:r w:rsidRPr="00F70558">
        <w:rPr>
          <w:rFonts w:cstheme="minorHAnsi"/>
        </w:rPr>
        <w:t>P</w:t>
      </w:r>
      <w:r>
        <w:rPr>
          <w:rFonts w:cstheme="minorHAnsi"/>
        </w:rPr>
        <w:t>erkančiajai organizacijai</w:t>
      </w:r>
      <w:r w:rsidRPr="00F70558">
        <w:rPr>
          <w:rFonts w:cstheme="minorHAnsi"/>
        </w:rPr>
        <w:t xml:space="preserve"> kilus abejonių dėl dokumentų tikrumo, ji turi teisę reikalauti pateikti dokumentų originalus.</w:t>
      </w:r>
      <w:r w:rsidRPr="00F70558">
        <w:rPr>
          <w:rFonts w:eastAsia="Calibri" w:cstheme="minorHAnsi"/>
        </w:rPr>
        <w:t xml:space="preserve"> Gali būti:</w:t>
      </w:r>
    </w:p>
    <w:p w14:paraId="32AEED9F" w14:textId="77777777" w:rsidR="009A71C5" w:rsidRPr="00F70558" w:rsidRDefault="009A71C5" w:rsidP="009A71C5">
      <w:pPr>
        <w:spacing w:line="240" w:lineRule="auto"/>
        <w:ind w:firstLine="709"/>
        <w:rPr>
          <w:rFonts w:cstheme="minorHAnsi"/>
        </w:rPr>
      </w:pPr>
      <w:r w:rsidRPr="00F70558">
        <w:rPr>
          <w:rFonts w:eastAsia="Calibri" w:cstheme="minorHAnsi"/>
        </w:rPr>
        <w:t>5.2.1. pateikiami kvalifikuotu elektroniniu parašu pasirašyti elektroninėmis priemonėmis suformuoti dokumentai;</w:t>
      </w:r>
    </w:p>
    <w:p w14:paraId="7BDEB3CA" w14:textId="77777777" w:rsidR="009A71C5" w:rsidRPr="00F70558" w:rsidRDefault="009A71C5" w:rsidP="009A71C5">
      <w:pPr>
        <w:pStyle w:val="Sraopastraipa"/>
        <w:spacing w:line="240" w:lineRule="auto"/>
        <w:ind w:left="0"/>
        <w:rPr>
          <w:rFonts w:cstheme="minorHAnsi"/>
        </w:rPr>
      </w:pPr>
      <w:r w:rsidRPr="00F70558">
        <w:rPr>
          <w:rFonts w:eastAsia="Calibri" w:cstheme="minorHAnsi"/>
        </w:rPr>
        <w:t>5.2.2. skaitmeninės dokumentų kopijos (fiziniu parašu tvirtinami dokumentai turi būti pateikiami pasirašyti ir nuskenuoti).</w:t>
      </w:r>
    </w:p>
    <w:p w14:paraId="25741C16" w14:textId="250E9B03" w:rsidR="00EB0E73" w:rsidRPr="00F70558" w:rsidRDefault="00392458" w:rsidP="00F77A5D">
      <w:pPr>
        <w:pStyle w:val="Sraopastraipa"/>
        <w:spacing w:line="240" w:lineRule="auto"/>
        <w:ind w:left="0"/>
        <w:rPr>
          <w:rFonts w:cstheme="minorHAnsi"/>
        </w:rPr>
      </w:pPr>
      <w:r w:rsidRPr="00F70558">
        <w:rPr>
          <w:rFonts w:eastAsia="Arial" w:cstheme="minorHAnsi"/>
        </w:rPr>
        <w:t xml:space="preserve">5.3. </w:t>
      </w:r>
      <w:r w:rsidR="00D61DED" w:rsidRPr="00F70558">
        <w:rPr>
          <w:rFonts w:eastAsia="Arial" w:cstheme="minorHAnsi"/>
        </w:rPr>
        <w:t>Pasiūlyma</w:t>
      </w:r>
      <w:r w:rsidR="00543400">
        <w:rPr>
          <w:rFonts w:eastAsia="Arial" w:cstheme="minorHAnsi"/>
        </w:rPr>
        <w:t>s turi būti parengtas</w:t>
      </w:r>
      <w:r w:rsidR="00D61DED" w:rsidRPr="00F70558">
        <w:rPr>
          <w:rFonts w:eastAsia="Arial" w:cstheme="minorHAnsi"/>
        </w:rPr>
        <w:t xml:space="preserve"> lietuvių </w:t>
      </w:r>
      <w:r w:rsidR="00FF57EC">
        <w:rPr>
          <w:rFonts w:eastAsia="Arial" w:cstheme="minorHAnsi"/>
        </w:rPr>
        <w:t>kalba</w:t>
      </w:r>
      <w:r w:rsidR="00FB0F10">
        <w:rPr>
          <w:rFonts w:eastAsia="Arial" w:cstheme="minorHAnsi"/>
        </w:rPr>
        <w:t>.</w:t>
      </w:r>
      <w:r w:rsidR="00D61DED" w:rsidRPr="00F70558">
        <w:rPr>
          <w:rFonts w:eastAsia="Arial" w:cstheme="minorHAnsi"/>
        </w:rPr>
        <w:t xml:space="preserve"> </w:t>
      </w:r>
      <w:r w:rsidR="000A3108" w:rsidRPr="127DD6E8">
        <w:rPr>
          <w:rFonts w:eastAsia="Arial"/>
        </w:rPr>
        <w:t>Jei kurie nors su pasiūlymu teikiami dokumentai parengti ne</w:t>
      </w:r>
      <w:r w:rsidR="000A3108">
        <w:rPr>
          <w:rFonts w:eastAsia="Arial"/>
        </w:rPr>
        <w:t xml:space="preserve"> ta kalba, kuria</w:t>
      </w:r>
      <w:r w:rsidR="000A3108" w:rsidRPr="127DD6E8">
        <w:rPr>
          <w:rFonts w:eastAsia="Arial"/>
        </w:rPr>
        <w:t xml:space="preserve"> reikalaujama</w:t>
      </w:r>
      <w:r w:rsidR="000A3108">
        <w:rPr>
          <w:rFonts w:eastAsia="Arial"/>
        </w:rPr>
        <w:t xml:space="preserve">, </w:t>
      </w:r>
      <w:r w:rsidR="000A3108" w:rsidRPr="127DD6E8">
        <w:rPr>
          <w:rFonts w:eastAsia="Arial"/>
        </w:rPr>
        <w:t>turi būti pateiktas tikslus vertimas į reikalaujamą</w:t>
      </w:r>
      <w:r w:rsidR="000A3108">
        <w:rPr>
          <w:rFonts w:eastAsia="Arial"/>
        </w:rPr>
        <w:t xml:space="preserve"> </w:t>
      </w:r>
      <w:r w:rsidR="000A3108" w:rsidRPr="127DD6E8">
        <w:rPr>
          <w:rFonts w:eastAsia="Arial"/>
        </w:rPr>
        <w:t xml:space="preserve">kalbą. </w:t>
      </w:r>
    </w:p>
    <w:p w14:paraId="5669A55B" w14:textId="3F5ECCE2" w:rsidR="0032046A" w:rsidRPr="00F70558" w:rsidRDefault="00AB0036" w:rsidP="00F77A5D">
      <w:pPr>
        <w:pStyle w:val="Sraopastraipa"/>
        <w:spacing w:line="240" w:lineRule="auto"/>
        <w:ind w:left="0"/>
        <w:rPr>
          <w:rFonts w:cstheme="minorHAnsi"/>
        </w:rPr>
      </w:pPr>
      <w:r w:rsidRPr="00F70558">
        <w:rPr>
          <w:rFonts w:cstheme="minorHAnsi"/>
        </w:rPr>
        <w:t xml:space="preserve">5.4. </w:t>
      </w:r>
      <w:r w:rsidR="0032046A" w:rsidRPr="00F70558">
        <w:rPr>
          <w:rFonts w:cstheme="minorHAnsi"/>
        </w:rPr>
        <w:t>Pasiūlym</w:t>
      </w:r>
      <w:r w:rsidR="00990A2D">
        <w:rPr>
          <w:rFonts w:cstheme="minorHAnsi"/>
        </w:rPr>
        <w:t xml:space="preserve">uose nurodytos kainos </w:t>
      </w:r>
      <w:r w:rsidR="003C09C7">
        <w:rPr>
          <w:rFonts w:cstheme="minorHAnsi"/>
        </w:rPr>
        <w:t xml:space="preserve">bus vertinamos </w:t>
      </w:r>
      <w:r w:rsidR="0032046A" w:rsidRPr="00F70558">
        <w:rPr>
          <w:rFonts w:cstheme="minorHAnsi"/>
        </w:rPr>
        <w:t>eurais</w:t>
      </w:r>
      <w:r w:rsidR="0032046A" w:rsidRPr="00F70558">
        <w:rPr>
          <w:rFonts w:eastAsia="Calibri" w:cstheme="minorHAnsi"/>
        </w:rPr>
        <w:t>.</w:t>
      </w:r>
      <w:r w:rsidR="0032046A" w:rsidRPr="00F70558">
        <w:rPr>
          <w:rFonts w:cstheme="minorHAnsi"/>
        </w:rPr>
        <w:t xml:space="preserve"> Jeigu </w:t>
      </w:r>
      <w:r w:rsidR="005B57A2">
        <w:rPr>
          <w:rFonts w:cstheme="minorHAnsi"/>
        </w:rPr>
        <w:t>p</w:t>
      </w:r>
      <w:r w:rsidR="0032046A" w:rsidRPr="00F70558">
        <w:rPr>
          <w:rFonts w:cstheme="minorHAnsi"/>
        </w:rPr>
        <w:t xml:space="preserve">asiūlymuose kainos nurodytos užsienio valiuta, jos </w:t>
      </w:r>
      <w:r w:rsidR="003C09C7">
        <w:rPr>
          <w:rFonts w:cstheme="minorHAnsi"/>
        </w:rPr>
        <w:t>bus</w:t>
      </w:r>
      <w:r w:rsidR="0032046A" w:rsidRPr="00F70558">
        <w:rPr>
          <w:rFonts w:cstheme="minorHAnsi"/>
        </w:rPr>
        <w:t xml:space="preserve"> perskaičiuojamos </w:t>
      </w:r>
      <w:r w:rsidR="003C09C7">
        <w:rPr>
          <w:rFonts w:cstheme="minorHAnsi"/>
        </w:rPr>
        <w:t>eurais</w:t>
      </w:r>
      <w:r w:rsidR="0032046A" w:rsidRPr="00F70558">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F70558">
        <w:rPr>
          <w:rFonts w:cstheme="minorHAnsi"/>
        </w:rPr>
        <w:t>.</w:t>
      </w:r>
    </w:p>
    <w:p w14:paraId="4CC36FFA" w14:textId="2ED9B62A" w:rsidR="006A6A5B" w:rsidRDefault="00AB0036" w:rsidP="00F77A5D">
      <w:pPr>
        <w:pStyle w:val="Sraopastraipa"/>
        <w:spacing w:after="160" w:line="240" w:lineRule="auto"/>
        <w:ind w:left="0" w:firstLine="710"/>
        <w:rPr>
          <w:rFonts w:eastAsia="Arial"/>
          <w:color w:val="7030A0"/>
        </w:rPr>
      </w:pPr>
      <w:r w:rsidRPr="00F70558">
        <w:rPr>
          <w:rFonts w:eastAsia="Arial" w:cstheme="minorHAnsi"/>
        </w:rPr>
        <w:t>5.5.</w:t>
      </w:r>
      <w:r w:rsidR="006A6A5B">
        <w:rPr>
          <w:rFonts w:eastAsia="Arial" w:cstheme="minorHAnsi"/>
        </w:rPr>
        <w:t xml:space="preserve"> </w:t>
      </w:r>
      <w:r w:rsidR="006A6A5B">
        <w:rPr>
          <w:rFonts w:eastAsia="Arial"/>
        </w:rPr>
        <w:t>Bendra pasiūlymo kaina</w:t>
      </w:r>
      <w:r w:rsidR="006A6A5B" w:rsidRPr="127DD6E8">
        <w:rPr>
          <w:rFonts w:eastAsia="Arial"/>
        </w:rPr>
        <w:t xml:space="preserve"> </w:t>
      </w:r>
      <w:r w:rsidR="006A6A5B">
        <w:rPr>
          <w:rFonts w:eastAsia="Arial"/>
        </w:rPr>
        <w:t>(</w:t>
      </w:r>
      <w:r w:rsidR="006A6A5B" w:rsidRPr="127DD6E8">
        <w:rPr>
          <w:rFonts w:eastAsia="Arial"/>
        </w:rPr>
        <w:t>sąnaudos</w:t>
      </w:r>
      <w:r w:rsidR="006A6A5B">
        <w:rPr>
          <w:rFonts w:eastAsia="Arial"/>
        </w:rPr>
        <w:t>)</w:t>
      </w:r>
      <w:r w:rsidR="006A6A5B" w:rsidRPr="127DD6E8">
        <w:rPr>
          <w:rFonts w:eastAsia="Arial"/>
        </w:rPr>
        <w:t xml:space="preserve"> </w:t>
      </w:r>
      <w:r w:rsidR="006A6A5B">
        <w:rPr>
          <w:rFonts w:eastAsia="Arial"/>
        </w:rPr>
        <w:t xml:space="preserve">su PVM  turi būti nurodoma </w:t>
      </w:r>
      <w:r w:rsidR="006A6A5B" w:rsidRPr="127DD6E8">
        <w:rPr>
          <w:rFonts w:eastAsia="Arial"/>
        </w:rPr>
        <w:t xml:space="preserve">dviejų </w:t>
      </w:r>
      <w:r w:rsidR="00EE7D60">
        <w:rPr>
          <w:rFonts w:eastAsia="Arial"/>
        </w:rPr>
        <w:t>skaitmenų</w:t>
      </w:r>
      <w:r w:rsidR="006A6A5B" w:rsidRPr="127DD6E8">
        <w:rPr>
          <w:rFonts w:eastAsia="Arial"/>
        </w:rPr>
        <w:t xml:space="preserve"> po kablelio tikslumu. </w:t>
      </w:r>
      <w:r w:rsidR="006A6A5B" w:rsidRPr="00B75F6D">
        <w:rPr>
          <w:rFonts w:eastAsia="Arial" w:cstheme="minorHAnsi"/>
        </w:rPr>
        <w:t>Šią kainą sudarančios kainos sudedamosios dalys ar įkainiai gali būti išreikšt</w:t>
      </w:r>
      <w:r w:rsidR="00EE7D60">
        <w:rPr>
          <w:rFonts w:eastAsia="Arial" w:cstheme="minorHAnsi"/>
        </w:rPr>
        <w:t>i</w:t>
      </w:r>
      <w:r w:rsidR="006A6A5B" w:rsidRPr="00B75F6D">
        <w:rPr>
          <w:rFonts w:eastAsia="Arial" w:cstheme="minorHAnsi"/>
        </w:rPr>
        <w:t xml:space="preserve"> neribojant </w:t>
      </w:r>
      <w:r w:rsidR="00EE7D60">
        <w:rPr>
          <w:rFonts w:eastAsia="Arial" w:cstheme="minorHAnsi"/>
        </w:rPr>
        <w:t>skaitmenų</w:t>
      </w:r>
      <w:r w:rsidR="006A6A5B" w:rsidRPr="00B75F6D">
        <w:rPr>
          <w:rFonts w:eastAsia="Arial" w:cstheme="minorHAnsi"/>
        </w:rPr>
        <w:t xml:space="preserve"> po kablelio kiekio</w:t>
      </w:r>
      <w:r w:rsidR="006A6A5B">
        <w:rPr>
          <w:rFonts w:ascii="Arial" w:eastAsia="Arial" w:hAnsi="Arial" w:cs="Arial"/>
        </w:rPr>
        <w:t xml:space="preserve">. </w:t>
      </w:r>
    </w:p>
    <w:p w14:paraId="4AC2116E" w14:textId="6BF7117C" w:rsidR="00CD457C" w:rsidRPr="002F1DE5" w:rsidRDefault="009C66EF" w:rsidP="002F1DE5">
      <w:pPr>
        <w:pStyle w:val="Sraopastraipa"/>
        <w:spacing w:after="160" w:line="240" w:lineRule="auto"/>
        <w:ind w:left="710" w:firstLine="0"/>
        <w:rPr>
          <w:rFonts w:cstheme="minorHAnsi"/>
        </w:rPr>
      </w:pPr>
      <w:r w:rsidRPr="009C66EF">
        <w:rPr>
          <w:rFonts w:eastAsia="Arial"/>
        </w:rPr>
        <w:t xml:space="preserve">5.6. </w:t>
      </w:r>
      <w:r w:rsidRPr="00A217B2">
        <w:rPr>
          <w:rFonts w:eastAsia="Arial"/>
        </w:rPr>
        <w:t xml:space="preserve">Tiekėjų </w:t>
      </w:r>
      <w:r>
        <w:rPr>
          <w:rFonts w:eastAsia="Arial"/>
        </w:rPr>
        <w:t>p</w:t>
      </w:r>
      <w:r w:rsidRPr="00A217B2">
        <w:rPr>
          <w:rFonts w:eastAsia="Arial"/>
        </w:rPr>
        <w:t xml:space="preserve">asiūlymuose nurodytos kainos bus vertinamos </w:t>
      </w:r>
      <w:r w:rsidRPr="00A217B2">
        <w:t xml:space="preserve">ir lyginamos su visais mokesčiais, įskaitant PVM. </w:t>
      </w: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6" w:name="_Toc226615451"/>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6"/>
    </w:p>
    <w:p w14:paraId="7A210472" w14:textId="77777777" w:rsidR="003D73C2" w:rsidRPr="000261FD" w:rsidRDefault="003D73C2" w:rsidP="00C17335">
      <w:pPr>
        <w:ind w:firstLine="0"/>
        <w:rPr>
          <w:rFonts w:ascii="Arial" w:hAnsi="Arial" w:cs="Arial"/>
          <w:i/>
          <w:iCs/>
          <w:color w:val="7030A0"/>
        </w:rPr>
      </w:pPr>
    </w:p>
    <w:p w14:paraId="6B9596C1" w14:textId="34094D55" w:rsidR="00F527B1" w:rsidRDefault="00C3071C" w:rsidP="00EF5072">
      <w:pPr>
        <w:spacing w:line="240" w:lineRule="auto"/>
        <w:ind w:firstLine="709"/>
        <w:rPr>
          <w:rFonts w:eastAsia="Calibri"/>
        </w:rPr>
      </w:pPr>
      <w:r>
        <w:rPr>
          <w:rFonts w:cstheme="minorHAnsi"/>
        </w:rPr>
        <w:t xml:space="preserve">6.1. </w:t>
      </w:r>
      <w:r w:rsidR="00EF5072" w:rsidRPr="11690C5F">
        <w:rPr>
          <w:rFonts w:eastAsia="Calibri"/>
        </w:rPr>
        <w:t xml:space="preserve">Perkančioji organizacija nereikalauja užtikrinti </w:t>
      </w:r>
      <w:r w:rsidR="00EF5072">
        <w:rPr>
          <w:rFonts w:eastAsia="Calibri"/>
        </w:rPr>
        <w:t>p</w:t>
      </w:r>
      <w:r w:rsidR="00EF5072"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017ECA63" w14:textId="77777777" w:rsidR="00EF5072" w:rsidRPr="00E62E95" w:rsidRDefault="00EF5072" w:rsidP="00EF5072">
      <w:pPr>
        <w:spacing w:line="240" w:lineRule="auto"/>
        <w:ind w:firstLine="709"/>
        <w:rPr>
          <w:rFonts w:cstheme="minorHAnsi"/>
          <w:color w:val="002060"/>
          <w:sz w:val="40"/>
          <w:szCs w:val="40"/>
        </w:rPr>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7" w:name="_Toc15392775"/>
      <w:bookmarkStart w:id="18" w:name="_Toc226615452"/>
      <w:r w:rsidRPr="00E62E95">
        <w:rPr>
          <w:rFonts w:asciiTheme="minorHAnsi" w:hAnsiTheme="minorHAnsi" w:cstheme="minorHAnsi"/>
          <w:color w:val="auto"/>
        </w:rPr>
        <w:t>P</w:t>
      </w:r>
      <w:bookmarkEnd w:id="17"/>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8"/>
    </w:p>
    <w:p w14:paraId="0C1B0E3A" w14:textId="77777777" w:rsidR="00E85882" w:rsidRPr="00A84437" w:rsidRDefault="00E85882" w:rsidP="00F77A5D">
      <w:pPr>
        <w:spacing w:line="240" w:lineRule="auto"/>
        <w:ind w:firstLine="0"/>
        <w:rPr>
          <w:rFonts w:cstheme="minorHAnsi"/>
          <w:vanish/>
        </w:rPr>
      </w:pPr>
    </w:p>
    <w:p w14:paraId="2DFF0A66" w14:textId="6AB121C4" w:rsidR="00CD2CC2" w:rsidRDefault="005A4255" w:rsidP="00F77A5D">
      <w:pPr>
        <w:pStyle w:val="Sraopastraipa"/>
        <w:spacing w:line="240" w:lineRule="auto"/>
        <w:ind w:left="0" w:firstLine="709"/>
        <w:rPr>
          <w:rFonts w:eastAsia="Calibri" w:cstheme="minorHAnsi"/>
        </w:rPr>
      </w:pPr>
      <w:r w:rsidRPr="00A84437">
        <w:rPr>
          <w:rFonts w:eastAsia="Calibri" w:cstheme="minorHAnsi"/>
        </w:rPr>
        <w:t>7</w:t>
      </w:r>
      <w:r w:rsidR="0010148D" w:rsidRPr="00A84437">
        <w:rPr>
          <w:rFonts w:eastAsia="Calibri" w:cstheme="minorHAnsi"/>
        </w:rPr>
        <w:t xml:space="preserve">.1. </w:t>
      </w:r>
      <w:r w:rsidR="00CD2CC2" w:rsidRPr="00A84437">
        <w:rPr>
          <w:rFonts w:eastAsia="Calibri" w:cstheme="minorHAnsi"/>
        </w:rPr>
        <w:t xml:space="preserve"> </w:t>
      </w:r>
      <w:r w:rsidR="3CB1384C" w:rsidRPr="00A84437">
        <w:rPr>
          <w:rFonts w:cstheme="minorHAnsi"/>
        </w:rPr>
        <w:t>P</w:t>
      </w:r>
      <w:r w:rsidR="000B220A">
        <w:rPr>
          <w:rFonts w:cstheme="minorHAnsi"/>
        </w:rPr>
        <w:t>erkančioji organizacija</w:t>
      </w:r>
      <w:r w:rsidR="00831133" w:rsidRPr="00A84437">
        <w:rPr>
          <w:rFonts w:eastAsia="Calibri" w:cstheme="minorHAnsi"/>
        </w:rPr>
        <w:t xml:space="preserve"> ekonomiškai naudingiausią </w:t>
      </w:r>
      <w:r w:rsidR="000B220A">
        <w:rPr>
          <w:rFonts w:eastAsia="Calibri" w:cstheme="minorHAnsi"/>
        </w:rPr>
        <w:t>p</w:t>
      </w:r>
      <w:r w:rsidR="00831133" w:rsidRPr="00A84437">
        <w:rPr>
          <w:rFonts w:eastAsia="Calibri" w:cstheme="minorHAnsi"/>
        </w:rPr>
        <w:t xml:space="preserve">asiūlymą išrenka pagal </w:t>
      </w:r>
      <w:r w:rsidR="000B220A">
        <w:rPr>
          <w:rFonts w:eastAsia="Calibri" w:cstheme="minorHAnsi"/>
        </w:rPr>
        <w:t>tiekėjo p</w:t>
      </w:r>
      <w:r w:rsidR="00831133" w:rsidRPr="00A84437">
        <w:rPr>
          <w:rFonts w:eastAsia="Calibri" w:cstheme="minorHAnsi"/>
        </w:rPr>
        <w:t>asiūlyme nurodytą kainą, kuri turi būti apskaičiuota ir nurodyta taip, kaip reikalaujama</w:t>
      </w:r>
      <w:r w:rsidR="00DE051B" w:rsidRPr="00A84437">
        <w:rPr>
          <w:rFonts w:eastAsia="Calibri" w:cstheme="minorHAnsi"/>
        </w:rPr>
        <w:t xml:space="preserve"> </w:t>
      </w:r>
      <w:r w:rsidR="00023019">
        <w:rPr>
          <w:rFonts w:eastAsia="Calibri" w:cstheme="minorHAnsi"/>
        </w:rPr>
        <w:t>specialiųjų p</w:t>
      </w:r>
      <w:r w:rsidR="00DE051B" w:rsidRPr="00A84437">
        <w:rPr>
          <w:rFonts w:eastAsia="Calibri" w:cstheme="minorHAnsi"/>
        </w:rPr>
        <w:t>irkimo sąlygų priede</w:t>
      </w:r>
      <w:r w:rsidR="00C3071C">
        <w:rPr>
          <w:rFonts w:eastAsia="Calibri" w:cstheme="minorHAnsi"/>
        </w:rPr>
        <w:t xml:space="preserve"> </w:t>
      </w:r>
      <w:r w:rsidR="002C38EF">
        <w:rPr>
          <w:rFonts w:eastAsia="Calibri" w:cstheme="minorHAnsi"/>
        </w:rPr>
        <w:t>4</w:t>
      </w:r>
      <w:r w:rsidR="00C3071C">
        <w:rPr>
          <w:rFonts w:eastAsia="Calibri" w:cstheme="minorHAnsi"/>
        </w:rPr>
        <w:t xml:space="preserve"> priede.</w:t>
      </w:r>
      <w:r w:rsidR="00DE051B" w:rsidRPr="00A84437">
        <w:rPr>
          <w:rFonts w:eastAsia="Calibri" w:cstheme="minorHAnsi"/>
        </w:rPr>
        <w:t xml:space="preserve"> </w:t>
      </w:r>
    </w:p>
    <w:p w14:paraId="69CC295B" w14:textId="50B9F5D6" w:rsidR="009C5AA9" w:rsidRPr="00A84437" w:rsidRDefault="00660FD8" w:rsidP="00F77A5D">
      <w:pPr>
        <w:pStyle w:val="Sraopastraipa"/>
        <w:spacing w:line="240" w:lineRule="auto"/>
        <w:ind w:left="0"/>
        <w:rPr>
          <w:rFonts w:cstheme="minorHAnsi"/>
        </w:rPr>
      </w:pPr>
      <w:r w:rsidRPr="00A84437">
        <w:rPr>
          <w:rFonts w:cstheme="minorHAnsi"/>
          <w:color w:val="000000" w:themeColor="text1"/>
        </w:rPr>
        <w:t>7</w:t>
      </w:r>
      <w:r w:rsidR="001404CC" w:rsidRPr="00A84437">
        <w:rPr>
          <w:rFonts w:cstheme="minorHAnsi"/>
          <w:color w:val="000000" w:themeColor="text1"/>
        </w:rPr>
        <w:t xml:space="preserve">.2. </w:t>
      </w:r>
      <w:r w:rsidR="00D734C6" w:rsidRPr="00A84437">
        <w:rPr>
          <w:rFonts w:cstheme="minorHAnsi"/>
          <w:color w:val="000000" w:themeColor="text1"/>
        </w:rPr>
        <w:t xml:space="preserve">Laimėjusiu </w:t>
      </w:r>
      <w:r w:rsidR="00996FBB">
        <w:rPr>
          <w:rFonts w:cstheme="minorHAnsi"/>
          <w:color w:val="000000" w:themeColor="text1"/>
        </w:rPr>
        <w:t>p</w:t>
      </w:r>
      <w:r w:rsidR="005D7D8C" w:rsidRPr="00A84437">
        <w:rPr>
          <w:rFonts w:cstheme="minorHAnsi"/>
          <w:color w:val="000000" w:themeColor="text1"/>
        </w:rPr>
        <w:t>asiūlymu</w:t>
      </w:r>
      <w:r w:rsidR="00D734C6" w:rsidRPr="00A84437">
        <w:rPr>
          <w:rFonts w:cstheme="minorHAnsi"/>
          <w:color w:val="000000" w:themeColor="text1"/>
        </w:rPr>
        <w:t xml:space="preserve"> galės būti pripažintas tik 1 (vienas) </w:t>
      </w:r>
      <w:r w:rsidR="005D7D8C" w:rsidRPr="00A84437">
        <w:rPr>
          <w:rFonts w:cstheme="minorHAnsi"/>
          <w:color w:val="000000" w:themeColor="text1"/>
        </w:rPr>
        <w:t xml:space="preserve">ekonomiškai naudingiausias </w:t>
      </w:r>
      <w:r w:rsidR="00A36CC9" w:rsidRPr="00A84437">
        <w:rPr>
          <w:rFonts w:cstheme="minorHAnsi"/>
          <w:color w:val="000000" w:themeColor="text1"/>
        </w:rPr>
        <w:t>p</w:t>
      </w:r>
      <w:r w:rsidR="005D7D8C" w:rsidRPr="00A84437">
        <w:rPr>
          <w:rFonts w:cstheme="minorHAnsi"/>
          <w:color w:val="000000" w:themeColor="text1"/>
        </w:rPr>
        <w:t>asiūlymas, esantis pasiūlymų eilės pirmojoje vietoje</w:t>
      </w:r>
      <w:r w:rsidR="00D734C6" w:rsidRPr="00A84437">
        <w:rPr>
          <w:rFonts w:cstheme="minorHAnsi"/>
          <w:color w:val="000000" w:themeColor="text1"/>
        </w:rPr>
        <w:t xml:space="preserve">. </w:t>
      </w:r>
    </w:p>
    <w:p w14:paraId="5F28C774" w14:textId="73F14EAB" w:rsidR="00F5411E" w:rsidRPr="00A84437" w:rsidRDefault="00F5411E" w:rsidP="00F77A5D">
      <w:pPr>
        <w:pStyle w:val="Betarp"/>
        <w:ind w:firstLine="709"/>
        <w:contextualSpacing/>
        <w:rPr>
          <w:rFonts w:eastAsiaTheme="minorHAnsi" w:cstheme="minorHAnsi"/>
          <w:bCs/>
          <w:i/>
          <w:iCs/>
          <w:color w:val="7030A0"/>
        </w:rPr>
      </w:pPr>
    </w:p>
    <w:p w14:paraId="4CFAC41F" w14:textId="5A3D78C7" w:rsidR="00D83C57" w:rsidRDefault="00D83C57" w:rsidP="00280B32">
      <w:pPr>
        <w:pStyle w:val="Antrat1"/>
        <w:tabs>
          <w:tab w:val="left" w:pos="567"/>
        </w:tabs>
        <w:spacing w:line="20" w:lineRule="atLeast"/>
        <w:ind w:left="425" w:firstLine="0"/>
        <w:contextualSpacing/>
        <w:rPr>
          <w:rFonts w:asciiTheme="minorHAnsi" w:hAnsiTheme="minorHAnsi" w:cstheme="minorHAnsi"/>
        </w:rPr>
      </w:pPr>
      <w:bookmarkStart w:id="19" w:name="_Ref39425999"/>
      <w:bookmarkStart w:id="20" w:name="_Ref39426005"/>
      <w:bookmarkStart w:id="21" w:name="_Toc126333937"/>
      <w:bookmarkStart w:id="22" w:name="_Toc226615453"/>
      <w:r>
        <w:rPr>
          <w:rFonts w:asciiTheme="minorHAnsi" w:hAnsiTheme="minorHAnsi" w:cstheme="minorHAnsi"/>
        </w:rPr>
        <w:t>8. Sutarties sudarymas</w:t>
      </w:r>
      <w:bookmarkEnd w:id="19"/>
      <w:bookmarkEnd w:id="20"/>
      <w:bookmarkEnd w:id="21"/>
      <w:bookmarkEnd w:id="22"/>
    </w:p>
    <w:p w14:paraId="4B42B3B3" w14:textId="00116B3B" w:rsidR="00D83C57" w:rsidRPr="004A0305" w:rsidRDefault="00D83C57" w:rsidP="000003B6">
      <w:pPr>
        <w:spacing w:line="240" w:lineRule="auto"/>
        <w:ind w:left="284" w:hanging="284"/>
        <w:rPr>
          <w:rFonts w:cstheme="minorHAnsi"/>
          <w:color w:val="000000" w:themeColor="text1"/>
        </w:rPr>
      </w:pPr>
    </w:p>
    <w:p w14:paraId="4006AD6A" w14:textId="6CDFE461" w:rsidR="00D83C57" w:rsidRDefault="000003B6" w:rsidP="006C7DED">
      <w:pPr>
        <w:pStyle w:val="Sraopastraipa"/>
        <w:spacing w:line="240" w:lineRule="auto"/>
        <w:ind w:left="0" w:firstLine="709"/>
        <w:rPr>
          <w:color w:val="000000" w:themeColor="text1"/>
        </w:rPr>
      </w:pPr>
      <w:r>
        <w:rPr>
          <w:color w:val="000000" w:themeColor="text1"/>
        </w:rPr>
        <w:t xml:space="preserve">8.1. </w:t>
      </w:r>
      <w:r w:rsidR="00D83C57">
        <w:rPr>
          <w:color w:val="000000" w:themeColor="text1"/>
        </w:rPr>
        <w:t>Ši pirkimo procedūra atliekama siekiant sudaryti sutartį su tiekėju, kurio pasiūlymas, vadovaujantis pirkimo sąlygose</w:t>
      </w:r>
      <w:r w:rsidR="00D83C57">
        <w:rPr>
          <w:color w:val="0070C0"/>
        </w:rPr>
        <w:t xml:space="preserve"> </w:t>
      </w:r>
      <w:r w:rsidR="00D83C57">
        <w:rPr>
          <w:color w:val="000000" w:themeColor="text1"/>
        </w:rPr>
        <w:t xml:space="preserve">nustatyta tvarka, bus pripažintas laimėjęs, o jei pirkimas skaidomas į dalis – su tiekėjais, kurių pasiūlymai bus pripažinti laimėję. </w:t>
      </w:r>
      <w:r w:rsidR="00D83C57">
        <w:t>Sutarties sąlygos pateikiamos</w:t>
      </w:r>
      <w:r w:rsidR="00F56579">
        <w:t xml:space="preserve"> specialiųjų p</w:t>
      </w:r>
      <w:r w:rsidR="00F56579" w:rsidRPr="127DD6E8">
        <w:t xml:space="preserve">irkimo </w:t>
      </w:r>
      <w:r w:rsidR="00F56579" w:rsidRPr="00C3071C">
        <w:t>sąlygų</w:t>
      </w:r>
      <w:r w:rsidR="00D83C57" w:rsidRPr="00C3071C">
        <w:t xml:space="preserve"> </w:t>
      </w:r>
      <w:r w:rsidR="00C3071C" w:rsidRPr="00C3071C">
        <w:rPr>
          <w:rFonts w:cstheme="minorHAnsi"/>
        </w:rPr>
        <w:t>5</w:t>
      </w:r>
      <w:r w:rsidR="00F56579" w:rsidRPr="00C3071C">
        <w:rPr>
          <w:rFonts w:cstheme="minorHAnsi"/>
        </w:rPr>
        <w:t xml:space="preserve"> pried</w:t>
      </w:r>
      <w:r w:rsidR="00F56579" w:rsidRPr="004A0305">
        <w:rPr>
          <w:rFonts w:cstheme="minorHAnsi"/>
        </w:rPr>
        <w:t xml:space="preserve">e. </w:t>
      </w:r>
    </w:p>
    <w:p w14:paraId="12A01B89" w14:textId="77777777" w:rsidR="00AE7102" w:rsidRDefault="00AE7102" w:rsidP="00F77A5D">
      <w:pPr>
        <w:pStyle w:val="Betarp"/>
        <w:spacing w:line="276" w:lineRule="auto"/>
        <w:contextualSpacing/>
        <w:jc w:val="left"/>
        <w:rPr>
          <w:rFonts w:ascii="Arial" w:eastAsiaTheme="minorHAnsi" w:hAnsi="Arial" w:cs="Arial"/>
        </w:rPr>
      </w:pP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4F5BF27E" w:rsidR="000D5039" w:rsidRPr="00A84437" w:rsidRDefault="00D83C57" w:rsidP="00280B32">
      <w:pPr>
        <w:pStyle w:val="Antrat1"/>
        <w:spacing w:before="0" w:after="0" w:line="300" w:lineRule="auto"/>
        <w:ind w:left="425" w:firstLine="0"/>
        <w:rPr>
          <w:rFonts w:asciiTheme="minorHAnsi" w:hAnsiTheme="minorHAnsi" w:cstheme="minorHAnsi"/>
          <w:color w:val="auto"/>
        </w:rPr>
      </w:pPr>
      <w:bookmarkStart w:id="23" w:name="_Toc226615454"/>
      <w:r>
        <w:rPr>
          <w:rFonts w:asciiTheme="minorHAnsi" w:hAnsiTheme="minorHAnsi" w:cstheme="minorHAnsi"/>
          <w:color w:val="auto"/>
        </w:rPr>
        <w:t xml:space="preserve">9. </w:t>
      </w:r>
      <w:r w:rsidR="00FB0F10">
        <w:rPr>
          <w:rFonts w:asciiTheme="minorHAnsi" w:hAnsiTheme="minorHAnsi" w:cstheme="minorHAnsi"/>
          <w:color w:val="auto"/>
        </w:rPr>
        <w:t>Specialiųjų pirkimo sąlygų priedai</w:t>
      </w:r>
      <w:bookmarkEnd w:id="23"/>
      <w:r w:rsidR="00FB0F10">
        <w:rPr>
          <w:rFonts w:asciiTheme="minorHAnsi" w:hAnsiTheme="minorHAnsi" w:cstheme="minorHAnsi"/>
          <w:color w:val="auto"/>
        </w:rPr>
        <w:t xml:space="preserve"> </w:t>
      </w:r>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15D56E6D" w14:textId="77777777" w:rsidR="00FB0F10" w:rsidRPr="00C3071C" w:rsidRDefault="00FB0F10" w:rsidP="00F77A5D">
      <w:pPr>
        <w:pStyle w:val="Betarp"/>
        <w:spacing w:line="276" w:lineRule="auto"/>
        <w:ind w:firstLine="0"/>
        <w:contextualSpacing/>
        <w:rPr>
          <w:rFonts w:eastAsiaTheme="minorHAnsi" w:cstheme="minorHAnsi"/>
        </w:rPr>
      </w:pPr>
      <w:r w:rsidRPr="00C3071C">
        <w:rPr>
          <w:rFonts w:eastAsiaTheme="minorHAnsi" w:cstheme="minorHAnsi"/>
        </w:rPr>
        <w:t>1 priedas „Tiekėjų pašalinimo pagrindai“</w:t>
      </w:r>
    </w:p>
    <w:p w14:paraId="59CF49FA" w14:textId="0C6EF79A" w:rsidR="00392FA7" w:rsidRPr="00C3071C" w:rsidRDefault="00392FA7" w:rsidP="00392FA7">
      <w:pPr>
        <w:pStyle w:val="Betarp"/>
        <w:spacing w:line="276" w:lineRule="auto"/>
        <w:ind w:firstLine="0"/>
        <w:contextualSpacing/>
        <w:rPr>
          <w:rFonts w:eastAsiaTheme="minorHAnsi" w:cstheme="minorHAnsi"/>
        </w:rPr>
      </w:pPr>
      <w:r w:rsidRPr="00C3071C">
        <w:rPr>
          <w:rFonts w:eastAsiaTheme="minorHAnsi" w:cstheme="minorHAnsi"/>
        </w:rPr>
        <w:t>2 priedas „Terminai“</w:t>
      </w:r>
    </w:p>
    <w:p w14:paraId="516D64B3" w14:textId="3FF8D135" w:rsidR="00FB0F10" w:rsidRPr="00C3071C" w:rsidRDefault="00392FA7" w:rsidP="00F77A5D">
      <w:pPr>
        <w:pStyle w:val="Betarp"/>
        <w:spacing w:line="276" w:lineRule="auto"/>
        <w:ind w:firstLine="0"/>
        <w:contextualSpacing/>
        <w:rPr>
          <w:rFonts w:eastAsiaTheme="minorHAnsi" w:cstheme="minorHAnsi"/>
        </w:rPr>
      </w:pPr>
      <w:r w:rsidRPr="00C3071C">
        <w:rPr>
          <w:rFonts w:eastAsiaTheme="minorHAnsi" w:cstheme="minorHAnsi"/>
        </w:rPr>
        <w:t>3</w:t>
      </w:r>
      <w:r w:rsidR="00FB0F10" w:rsidRPr="00C3071C">
        <w:rPr>
          <w:rFonts w:eastAsiaTheme="minorHAnsi" w:cstheme="minorHAnsi"/>
        </w:rPr>
        <w:t xml:space="preserve"> priedas „Techninė specifikacija“</w:t>
      </w:r>
    </w:p>
    <w:p w14:paraId="6F32DD7F" w14:textId="77777777" w:rsidR="00392FA7" w:rsidRPr="00C3071C" w:rsidRDefault="00392FA7" w:rsidP="00F77A5D">
      <w:pPr>
        <w:pStyle w:val="Betarp"/>
        <w:spacing w:line="276" w:lineRule="auto"/>
        <w:ind w:firstLine="0"/>
        <w:contextualSpacing/>
        <w:rPr>
          <w:rFonts w:eastAsiaTheme="minorHAnsi" w:cstheme="minorHAnsi"/>
        </w:rPr>
      </w:pPr>
      <w:r w:rsidRPr="00C3071C">
        <w:rPr>
          <w:rFonts w:eastAsiaTheme="minorHAnsi" w:cstheme="minorHAnsi"/>
        </w:rPr>
        <w:t>4</w:t>
      </w:r>
      <w:r w:rsidR="00FB0F10" w:rsidRPr="00C3071C">
        <w:rPr>
          <w:rFonts w:eastAsiaTheme="minorHAnsi" w:cstheme="minorHAnsi"/>
        </w:rPr>
        <w:t xml:space="preserve"> priedas „Pasiūlymo forma“</w:t>
      </w:r>
    </w:p>
    <w:p w14:paraId="52BA0CEF" w14:textId="0726130B" w:rsidR="00E250DF" w:rsidRDefault="00392FA7" w:rsidP="00F77A5D">
      <w:pPr>
        <w:pStyle w:val="Betarp"/>
        <w:spacing w:line="276" w:lineRule="auto"/>
        <w:ind w:firstLine="0"/>
        <w:contextualSpacing/>
        <w:rPr>
          <w:rFonts w:ascii="Arial" w:eastAsiaTheme="minorHAnsi" w:hAnsi="Arial" w:cs="Arial"/>
        </w:rPr>
      </w:pPr>
      <w:r w:rsidRPr="00C3071C">
        <w:rPr>
          <w:rFonts w:eastAsiaTheme="minorHAnsi" w:cstheme="minorHAnsi"/>
        </w:rPr>
        <w:t>5 priedas „Sutarties projektas“</w:t>
      </w:r>
      <w:r w:rsidR="00EE68F7">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185896D7" w14:textId="2FE3B5E4" w:rsidR="00CF4B8C" w:rsidRPr="007D2E86" w:rsidRDefault="00440E78" w:rsidP="00F77A5D">
      <w:pPr>
        <w:spacing w:line="240" w:lineRule="auto"/>
        <w:ind w:firstLine="720"/>
        <w:rPr>
          <w:rFonts w:eastAsia="Arial" w:cstheme="minorHAnsi"/>
          <w:i/>
        </w:rPr>
      </w:pPr>
      <w:r w:rsidRPr="007D2E86">
        <w:rPr>
          <w:rFonts w:eastAsia="Arial" w:cstheme="minorHAnsi"/>
          <w:i/>
        </w:rPr>
        <w:t>Perkančioji organizacija atmeta tiekėjo pasiūlym</w:t>
      </w:r>
      <w:r w:rsidR="00CB237B" w:rsidRPr="007D2E86">
        <w:rPr>
          <w:rFonts w:eastAsia="Arial" w:cstheme="minorHAnsi"/>
          <w:i/>
        </w:rPr>
        <w:t>ą</w:t>
      </w:r>
      <w:r w:rsidRPr="007D2E86">
        <w:rPr>
          <w:rFonts w:eastAsia="Arial" w:cstheme="minorHAnsi"/>
          <w:i/>
        </w:rPr>
        <w:t xml:space="preserve">, jeigu: </w:t>
      </w:r>
    </w:p>
    <w:p w14:paraId="5833966D" w14:textId="07260701" w:rsidR="006D67EE" w:rsidRPr="007D2E86" w:rsidRDefault="008B2E27" w:rsidP="00F77A5D">
      <w:pPr>
        <w:pStyle w:val="Betarp"/>
        <w:ind w:firstLine="720"/>
        <w:rPr>
          <w:rFonts w:eastAsia="Yu Mincho" w:cstheme="minorHAnsi"/>
          <w:b/>
          <w:bCs/>
          <w:i/>
        </w:rPr>
      </w:pPr>
      <w:r w:rsidRPr="007D2E86">
        <w:rPr>
          <w:rFonts w:eastAsia="Arial" w:cstheme="minorHAnsi"/>
          <w:i/>
        </w:rPr>
        <w:t xml:space="preserve">1. </w:t>
      </w:r>
      <w:r w:rsidR="00AC0420" w:rsidRPr="007D2E86">
        <w:rPr>
          <w:rFonts w:cstheme="minorHAnsi"/>
          <w:i/>
        </w:rPr>
        <w:t>Tiekėjas su kitais tiekėjais yra sudaręs susitarimų, kuriais siekiama iškreipti konkurenciją atliekamame pirkime, ir perkančioji organizacija dėl to turi įtikinamų duomenų</w:t>
      </w:r>
      <w:r w:rsidR="00C11375" w:rsidRPr="007D2E86">
        <w:rPr>
          <w:rFonts w:cstheme="minorHAnsi"/>
          <w:i/>
        </w:rPr>
        <w:t xml:space="preserve"> </w:t>
      </w:r>
      <w:r w:rsidR="00C11375" w:rsidRPr="007D2E86">
        <w:rPr>
          <w:rFonts w:cstheme="minorHAnsi"/>
          <w:b/>
          <w:i/>
        </w:rPr>
        <w:t>(</w:t>
      </w:r>
      <w:r w:rsidR="00C11375" w:rsidRPr="007D2E86">
        <w:rPr>
          <w:rFonts w:eastAsia="Yu Mincho" w:cstheme="minorHAnsi"/>
          <w:b/>
          <w:i/>
        </w:rPr>
        <w:t>VPĮ 46 straipsnio 4 dalies 1 punktas</w:t>
      </w:r>
      <w:r w:rsidR="00C11375" w:rsidRPr="007D2E86">
        <w:rPr>
          <w:rFonts w:eastAsia="Arial" w:cstheme="minorHAnsi"/>
          <w:i/>
        </w:rPr>
        <w:t>).</w:t>
      </w:r>
    </w:p>
    <w:p w14:paraId="3417C9CD" w14:textId="1083D667" w:rsidR="006D67EE" w:rsidRPr="007D2E86" w:rsidRDefault="006D67EE" w:rsidP="00F77A5D">
      <w:pPr>
        <w:pStyle w:val="Betarp"/>
        <w:ind w:firstLine="720"/>
        <w:rPr>
          <w:rFonts w:cstheme="minorHAnsi"/>
          <w:b/>
          <w:i/>
        </w:rPr>
      </w:pPr>
      <w:r w:rsidRPr="007D2E86">
        <w:rPr>
          <w:rFonts w:eastAsia="Arial" w:cstheme="minorHAnsi"/>
          <w:i/>
        </w:rPr>
        <w:t>2.</w:t>
      </w:r>
      <w:r w:rsidR="00C11375" w:rsidRPr="007D2E86">
        <w:rPr>
          <w:rFonts w:eastAsia="Arial" w:cstheme="minorHAnsi"/>
          <w:i/>
        </w:rPr>
        <w:t xml:space="preserve"> </w:t>
      </w:r>
      <w:r w:rsidR="00277655" w:rsidRPr="007D2E86">
        <w:rPr>
          <w:rFonts w:cstheme="minorHAnsi"/>
          <w:i/>
        </w:rPr>
        <w:t>Tiekėjas pirkimo metu pateko į interesų konflikto situaciją, kaip apibrėžta VPĮ 21 straipsnyje, ir atitinkamos padėties negalima ištaisyti.</w:t>
      </w:r>
      <w:r w:rsidR="008A37DA" w:rsidRPr="007D2E86">
        <w:rPr>
          <w:rFonts w:cstheme="minorHAnsi"/>
          <w:i/>
        </w:rPr>
        <w:t xml:space="preserve"> </w:t>
      </w:r>
      <w:r w:rsidR="00277655" w:rsidRPr="007D2E86">
        <w:rPr>
          <w:rFonts w:cstheme="minorHAnsi"/>
          <w: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7D2E86">
        <w:rPr>
          <w:rFonts w:cstheme="minorHAnsi"/>
          <w:i/>
        </w:rPr>
        <w:t xml:space="preserve"> </w:t>
      </w:r>
      <w:r w:rsidR="008A37DA" w:rsidRPr="007D2E86">
        <w:rPr>
          <w:rFonts w:cstheme="minorHAnsi"/>
          <w:b/>
          <w:i/>
        </w:rPr>
        <w:t>(</w:t>
      </w:r>
      <w:r w:rsidR="008A37DA" w:rsidRPr="007D2E86">
        <w:rPr>
          <w:rFonts w:eastAsia="Yu Mincho" w:cstheme="minorHAnsi"/>
          <w:b/>
          <w:i/>
        </w:rPr>
        <w:t>VPĮ 46 straipsnio 4 dalies 2 punktas)</w:t>
      </w:r>
      <w:r w:rsidR="00277655" w:rsidRPr="007D2E86">
        <w:rPr>
          <w:rFonts w:cstheme="minorHAnsi"/>
          <w:i/>
        </w:rPr>
        <w:t>.</w:t>
      </w:r>
    </w:p>
    <w:p w14:paraId="4E7FF8EC" w14:textId="0143612F" w:rsidR="006D67EE" w:rsidRPr="007D2E86" w:rsidRDefault="006D67EE" w:rsidP="00F77A5D">
      <w:pPr>
        <w:pStyle w:val="Betarp"/>
        <w:ind w:firstLine="720"/>
        <w:rPr>
          <w:rFonts w:eastAsia="Yu Mincho" w:cstheme="minorHAnsi"/>
          <w:b/>
          <w:bCs/>
        </w:rPr>
      </w:pPr>
      <w:r w:rsidRPr="007D2E86">
        <w:rPr>
          <w:rFonts w:eastAsia="Arial" w:cstheme="minorHAnsi"/>
          <w:i/>
        </w:rPr>
        <w:t>3.</w:t>
      </w:r>
      <w:r w:rsidR="008A37DA" w:rsidRPr="007D2E86">
        <w:rPr>
          <w:rFonts w:eastAsia="Arial" w:cstheme="minorHAnsi"/>
          <w:i/>
        </w:rPr>
        <w:t xml:space="preserve"> </w:t>
      </w:r>
      <w:r w:rsidR="00C95F80" w:rsidRPr="007D2E86">
        <w:rPr>
          <w:rFonts w:cstheme="minorHAnsi"/>
        </w:rPr>
        <w:t xml:space="preserve">Pažeista konkurencija, kaip nustatyta VPĮ 27 straipsnio 3 ir 4 dalyse, ir atitinkamos padėties negalima ištaisyti </w:t>
      </w:r>
      <w:r w:rsidR="00C95F80" w:rsidRPr="007D2E86">
        <w:rPr>
          <w:rFonts w:cstheme="minorHAnsi"/>
          <w:b/>
        </w:rPr>
        <w:t>(</w:t>
      </w:r>
      <w:r w:rsidR="003878F0" w:rsidRPr="007D2E86">
        <w:rPr>
          <w:rFonts w:eastAsia="Yu Mincho" w:cstheme="minorHAnsi"/>
          <w:b/>
        </w:rPr>
        <w:t>VPĮ 46 straipsnio 4 dalies 3 punktas).</w:t>
      </w:r>
    </w:p>
    <w:p w14:paraId="5D0561FC" w14:textId="77777777" w:rsidR="00DD10C2" w:rsidRPr="007D2E86" w:rsidRDefault="006D67EE" w:rsidP="00F77A5D">
      <w:pPr>
        <w:pStyle w:val="Betarp"/>
        <w:ind w:firstLine="720"/>
        <w:rPr>
          <w:rFonts w:cstheme="minorHAnsi"/>
        </w:rPr>
      </w:pPr>
      <w:r w:rsidRPr="007D2E86">
        <w:rPr>
          <w:rFonts w:eastAsia="Arial" w:cstheme="minorHAnsi"/>
          <w:i/>
        </w:rPr>
        <w:t>4.</w:t>
      </w:r>
      <w:r w:rsidR="003878F0" w:rsidRPr="007D2E86">
        <w:rPr>
          <w:rFonts w:eastAsia="Arial" w:cstheme="minorHAnsi"/>
          <w:i/>
        </w:rPr>
        <w:t xml:space="preserve"> </w:t>
      </w:r>
      <w:r w:rsidR="00DD10C2" w:rsidRPr="007D2E86">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7D2E86" w:rsidRDefault="006D67EE" w:rsidP="00F77A5D">
      <w:pPr>
        <w:pStyle w:val="Betarp"/>
        <w:ind w:firstLine="720"/>
        <w:rPr>
          <w:rFonts w:eastAsia="Yu Mincho" w:cstheme="minorHAnsi"/>
          <w:b/>
          <w:bCs/>
          <w:iCs/>
        </w:rPr>
      </w:pPr>
      <w:r w:rsidRPr="007D2E86">
        <w:rPr>
          <w:rFonts w:eastAsia="Arial" w:cstheme="minorHAnsi"/>
        </w:rPr>
        <w:t>5.</w:t>
      </w:r>
      <w:r w:rsidR="0093234E" w:rsidRPr="007D2E86">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7D2E86">
        <w:rPr>
          <w:rFonts w:cstheme="minorHAnsi"/>
        </w:rPr>
        <w:t>(</w:t>
      </w:r>
      <w:r w:rsidR="00E405E7" w:rsidRPr="007D2E86">
        <w:rPr>
          <w:rFonts w:eastAsia="Yu Mincho" w:cstheme="minorHAnsi"/>
          <w:b/>
        </w:rPr>
        <w:t>VPĮ 46 straipsnio 4 dalies 5 punktas).</w:t>
      </w:r>
    </w:p>
    <w:p w14:paraId="628BCAD7" w14:textId="77777777" w:rsidR="006D67EE" w:rsidRPr="007D2E86" w:rsidRDefault="006D67EE" w:rsidP="00F77A5D">
      <w:pPr>
        <w:spacing w:line="240" w:lineRule="auto"/>
        <w:ind w:firstLine="720"/>
        <w:rPr>
          <w:rFonts w:eastAsia="Arial" w:cstheme="minorHAnsi"/>
          <w:i/>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2039F6E6" w14:textId="6A0A5947" w:rsidR="00506996" w:rsidRPr="00286C18" w:rsidRDefault="00112F92" w:rsidP="00286C18">
      <w:pPr>
        <w:spacing w:line="200" w:lineRule="auto"/>
        <w:rPr>
          <w:rFonts w:ascii="Arial" w:eastAsia="Arial" w:hAnsi="Arial" w:cs="Arial"/>
        </w:rPr>
      </w:pPr>
      <w:r>
        <w:rPr>
          <w:rFonts w:ascii="Arial" w:eastAsia="Arial" w:hAnsi="Arial" w:cs="Arial"/>
        </w:rPr>
        <w:br w:type="page"/>
      </w:r>
      <w:bookmarkStart w:id="24" w:name="_heading=h.26in1rg" w:colFirst="0" w:colLast="0"/>
      <w:bookmarkStart w:id="25" w:name="_Pirkimo_sąlygų_3"/>
      <w:bookmarkEnd w:id="24"/>
      <w:bookmarkEnd w:id="25"/>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Pr="00194983" w:rsidRDefault="007D6542" w:rsidP="00506996">
      <w:pPr>
        <w:spacing w:line="240" w:lineRule="auto"/>
        <w:ind w:left="7314" w:firstLine="0"/>
        <w:rPr>
          <w:rFonts w:cstheme="minorHAnsi"/>
        </w:rPr>
      </w:pPr>
    </w:p>
    <w:p w14:paraId="163D66E3" w14:textId="748BA9BE" w:rsidR="009B4090" w:rsidRPr="004F1A11" w:rsidRDefault="005110A6" w:rsidP="005110A6">
      <w:pPr>
        <w:ind w:firstLine="7371"/>
        <w:rPr>
          <w:rFonts w:eastAsiaTheme="minorHAnsi" w:cstheme="minorHAnsi"/>
          <w:bCs/>
          <w:iCs/>
        </w:rPr>
      </w:pPr>
      <w:r w:rsidRPr="004F1A11">
        <w:rPr>
          <w:rFonts w:cstheme="minorHAnsi"/>
        </w:rPr>
        <w:t xml:space="preserve">Pirkimo sąlygų </w:t>
      </w:r>
      <w:r w:rsidR="00392FA7">
        <w:rPr>
          <w:rFonts w:cstheme="minorHAnsi"/>
        </w:rPr>
        <w:t>2</w:t>
      </w:r>
      <w:r w:rsidRPr="004F1A11">
        <w:rPr>
          <w:rFonts w:cstheme="minorHAnsi"/>
        </w:rPr>
        <w:t xml:space="preserve"> priedas „Terminai“</w:t>
      </w:r>
    </w:p>
    <w:p w14:paraId="3C4C7BB6" w14:textId="5B1B043D" w:rsidR="009B4090" w:rsidRPr="004F1A11"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4F1A11" w14:paraId="555CDB78" w14:textId="77777777" w:rsidTr="00360A21">
        <w:trPr>
          <w:trHeight w:val="20"/>
        </w:trPr>
        <w:tc>
          <w:tcPr>
            <w:tcW w:w="600" w:type="dxa"/>
          </w:tcPr>
          <w:p w14:paraId="5159A1ED"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Eil.</w:t>
            </w:r>
          </w:p>
          <w:p w14:paraId="76A5D3AA"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Nr.</w:t>
            </w:r>
          </w:p>
        </w:tc>
        <w:tc>
          <w:tcPr>
            <w:tcW w:w="2660" w:type="dxa"/>
          </w:tcPr>
          <w:p w14:paraId="52B62767"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
                <w:sz w:val="21"/>
                <w:szCs w:val="21"/>
              </w:rPr>
              <w:t xml:space="preserve">VEIKSMAS </w:t>
            </w:r>
          </w:p>
        </w:tc>
        <w:tc>
          <w:tcPr>
            <w:tcW w:w="3685" w:type="dxa"/>
            <w:hideMark/>
          </w:tcPr>
          <w:p w14:paraId="311283FE"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DATA/DIENŲ SKAIČIUS/ LAIKAS</w:t>
            </w:r>
          </w:p>
          <w:p w14:paraId="2E5E7E7E"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(Lietuvos laiku)</w:t>
            </w:r>
          </w:p>
        </w:tc>
        <w:tc>
          <w:tcPr>
            <w:tcW w:w="3424" w:type="dxa"/>
            <w:hideMark/>
          </w:tcPr>
          <w:p w14:paraId="7A276BBB" w14:textId="77777777" w:rsidR="009B4090" w:rsidRPr="004F1A11" w:rsidRDefault="009B4090" w:rsidP="003C138F">
            <w:pPr>
              <w:ind w:firstLine="34"/>
              <w:rPr>
                <w:rFonts w:asciiTheme="minorHAnsi" w:hAnsiTheme="minorHAnsi" w:cstheme="minorHAnsi"/>
                <w:b/>
                <w:sz w:val="21"/>
                <w:szCs w:val="21"/>
              </w:rPr>
            </w:pPr>
            <w:r w:rsidRPr="004F1A11">
              <w:rPr>
                <w:rFonts w:asciiTheme="minorHAnsi" w:hAnsiTheme="minorHAnsi" w:cstheme="minorHAnsi"/>
                <w:b/>
                <w:sz w:val="21"/>
                <w:szCs w:val="21"/>
              </w:rPr>
              <w:t>PASTABOS</w:t>
            </w:r>
          </w:p>
        </w:tc>
      </w:tr>
      <w:tr w:rsidR="009B4090" w:rsidRPr="004F1A11" w14:paraId="71291966" w14:textId="77777777" w:rsidTr="00360A21">
        <w:trPr>
          <w:trHeight w:val="20"/>
        </w:trPr>
        <w:tc>
          <w:tcPr>
            <w:tcW w:w="600" w:type="dxa"/>
          </w:tcPr>
          <w:p w14:paraId="36FA22B3" w14:textId="1DC35BF6"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DC230B">
              <w:rPr>
                <w:rFonts w:asciiTheme="minorHAnsi" w:hAnsiTheme="minorHAnsi" w:cstheme="minorHAnsi"/>
                <w:bCs/>
                <w:sz w:val="21"/>
                <w:szCs w:val="21"/>
              </w:rPr>
              <w:t>.</w:t>
            </w:r>
          </w:p>
        </w:tc>
        <w:tc>
          <w:tcPr>
            <w:tcW w:w="2660" w:type="dxa"/>
          </w:tcPr>
          <w:p w14:paraId="3511EE24" w14:textId="0C005E1E" w:rsidR="009B4090" w:rsidRPr="004F1A11" w:rsidRDefault="0070455D"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P</w:t>
            </w:r>
            <w:r w:rsidR="009B4090" w:rsidRPr="004F1A11">
              <w:rPr>
                <w:rFonts w:asciiTheme="minorHAnsi" w:hAnsiTheme="minorHAnsi" w:cstheme="minorHAnsi"/>
                <w:bCs/>
                <w:sz w:val="21"/>
                <w:szCs w:val="21"/>
              </w:rPr>
              <w:t>asiūlymų pateikimo terminas</w:t>
            </w:r>
          </w:p>
        </w:tc>
        <w:tc>
          <w:tcPr>
            <w:tcW w:w="3685" w:type="dxa"/>
          </w:tcPr>
          <w:p w14:paraId="0BE9AF00" w14:textId="267557D8"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Bus nurodytas </w:t>
            </w:r>
            <w:r w:rsidR="004F1A11">
              <w:rPr>
                <w:rFonts w:asciiTheme="minorHAnsi" w:hAnsiTheme="minorHAnsi" w:cstheme="minorHAnsi"/>
                <w:sz w:val="21"/>
                <w:szCs w:val="21"/>
              </w:rPr>
              <w:t>s</w:t>
            </w:r>
            <w:r w:rsidR="001A1301" w:rsidRPr="004F1A11">
              <w:rPr>
                <w:rFonts w:asciiTheme="minorHAnsi" w:hAnsiTheme="minorHAnsi" w:cstheme="minorHAnsi"/>
                <w:sz w:val="21"/>
                <w:szCs w:val="21"/>
              </w:rPr>
              <w:t xml:space="preserve">kelbime apie pirkimą. </w:t>
            </w:r>
          </w:p>
        </w:tc>
        <w:tc>
          <w:tcPr>
            <w:tcW w:w="3424" w:type="dxa"/>
          </w:tcPr>
          <w:p w14:paraId="231B5F89" w14:textId="6454E8EE" w:rsidR="00115BB9" w:rsidRPr="004F1A11" w:rsidRDefault="00115BB9" w:rsidP="003C138F">
            <w:pPr>
              <w:ind w:firstLine="0"/>
              <w:rPr>
                <w:rFonts w:asciiTheme="minorHAnsi" w:hAnsiTheme="minorHAnsi" w:cstheme="minorHAnsi"/>
                <w:sz w:val="21"/>
                <w:szCs w:val="21"/>
              </w:rPr>
            </w:pPr>
            <w:r w:rsidRPr="004F1A11">
              <w:rPr>
                <w:rFonts w:asciiTheme="minorHAnsi" w:hAnsiTheme="minorHAnsi" w:cstheme="minorHAnsi"/>
                <w:sz w:val="21"/>
                <w:szCs w:val="21"/>
              </w:rPr>
              <w:t>P</w:t>
            </w:r>
            <w:r w:rsidR="004F1A11">
              <w:rPr>
                <w:rFonts w:asciiTheme="minorHAnsi" w:hAnsiTheme="minorHAnsi" w:cstheme="minorHAnsi"/>
                <w:sz w:val="21"/>
                <w:szCs w:val="21"/>
              </w:rPr>
              <w:t>erkančioji organizacija</w:t>
            </w:r>
            <w:r w:rsidRPr="004F1A11">
              <w:rPr>
                <w:rFonts w:asciiTheme="minorHAnsi" w:hAnsiTheme="minorHAnsi" w:cstheme="minorHAnsi"/>
                <w:sz w:val="21"/>
                <w:szCs w:val="21"/>
              </w:rPr>
              <w:t xml:space="preserve"> turi teisę pratęsti pasiūlymų pateikimo terminą.</w:t>
            </w:r>
          </w:p>
          <w:p w14:paraId="44399C2C" w14:textId="17368F12" w:rsidR="009B4090" w:rsidRPr="004F1A11" w:rsidRDefault="009B4090" w:rsidP="003C138F">
            <w:pPr>
              <w:ind w:firstLine="34"/>
              <w:rPr>
                <w:rFonts w:asciiTheme="minorHAnsi" w:hAnsiTheme="minorHAnsi" w:cstheme="minorHAnsi"/>
                <w:color w:val="7030A0"/>
                <w:sz w:val="21"/>
                <w:szCs w:val="21"/>
              </w:rPr>
            </w:pPr>
          </w:p>
        </w:tc>
      </w:tr>
      <w:tr w:rsidR="009B4090" w:rsidRPr="004F1A11" w14:paraId="71C31B48" w14:textId="77777777" w:rsidTr="00360A21">
        <w:trPr>
          <w:trHeight w:val="20"/>
        </w:trPr>
        <w:tc>
          <w:tcPr>
            <w:tcW w:w="600" w:type="dxa"/>
          </w:tcPr>
          <w:p w14:paraId="50C060F4" w14:textId="636324E9"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tcPr>
          <w:p w14:paraId="7F545710" w14:textId="36BE22A0" w:rsidR="009B4090" w:rsidRPr="004F1A11" w:rsidRDefault="004B219C" w:rsidP="003C138F">
            <w:pPr>
              <w:ind w:firstLine="0"/>
              <w:rPr>
                <w:rFonts w:asciiTheme="minorHAnsi" w:hAnsiTheme="minorHAnsi" w:cstheme="minorHAnsi"/>
                <w:bCs/>
                <w:sz w:val="21"/>
                <w:szCs w:val="21"/>
              </w:rPr>
            </w:pPr>
            <w:r w:rsidRPr="004F1A11">
              <w:rPr>
                <w:rFonts w:asciiTheme="minorHAnsi" w:hAnsiTheme="minorHAnsi" w:cstheme="minorHAnsi"/>
                <w:sz w:val="21"/>
                <w:szCs w:val="21"/>
              </w:rPr>
              <w:t xml:space="preserve">Pasiūlymą </w:t>
            </w:r>
            <w:r w:rsidR="009B4090" w:rsidRPr="004F1A11">
              <w:rPr>
                <w:rFonts w:asciiTheme="minorHAnsi" w:hAnsiTheme="minorHAnsi" w:cstheme="minorHAnsi"/>
                <w:sz w:val="21"/>
                <w:szCs w:val="21"/>
              </w:rPr>
              <w:t>patikslinti pirkimo dokumentus</w:t>
            </w:r>
            <w:r w:rsidR="00BE5267" w:rsidRPr="004F1A11">
              <w:rPr>
                <w:rFonts w:asciiTheme="minorHAnsi" w:hAnsiTheme="minorHAnsi" w:cstheme="minorHAnsi"/>
                <w:sz w:val="21"/>
                <w:szCs w:val="21"/>
              </w:rPr>
              <w:t xml:space="preserve"> arba</w:t>
            </w:r>
            <w:r w:rsidR="00665B16" w:rsidRPr="004F1A11">
              <w:rPr>
                <w:rFonts w:asciiTheme="minorHAnsi" w:hAnsiTheme="minorHAnsi" w:cstheme="minorHAnsi"/>
                <w:sz w:val="21"/>
                <w:szCs w:val="21"/>
              </w:rPr>
              <w:t xml:space="preserve"> </w:t>
            </w:r>
            <w:r w:rsidR="00BE7123" w:rsidRPr="004F1A11">
              <w:rPr>
                <w:rFonts w:asciiTheme="minorHAnsi" w:hAnsiTheme="minorHAnsi" w:cstheme="minorHAnsi"/>
                <w:sz w:val="21"/>
                <w:szCs w:val="21"/>
              </w:rPr>
              <w:t xml:space="preserve">prašymus </w:t>
            </w:r>
            <w:r w:rsidR="00BE5267" w:rsidRPr="004F1A11">
              <w:rPr>
                <w:rFonts w:asciiTheme="minorHAnsi" w:hAnsiTheme="minorHAnsi" w:cstheme="minorHAnsi"/>
                <w:sz w:val="21"/>
                <w:szCs w:val="21"/>
              </w:rPr>
              <w:t xml:space="preserve">dėl pirkimo dokumentų </w:t>
            </w:r>
            <w:r w:rsidR="00BE7123" w:rsidRPr="004F1A11">
              <w:rPr>
                <w:rFonts w:asciiTheme="minorHAnsi" w:hAnsiTheme="minorHAnsi" w:cstheme="minorHAnsi"/>
                <w:sz w:val="21"/>
                <w:szCs w:val="21"/>
              </w:rPr>
              <w:t xml:space="preserve">paaiškinimų </w:t>
            </w:r>
            <w:r w:rsidR="004F1A11">
              <w:rPr>
                <w:rFonts w:asciiTheme="minorHAnsi" w:hAnsiTheme="minorHAnsi" w:cstheme="minorHAnsi"/>
                <w:sz w:val="21"/>
                <w:szCs w:val="21"/>
              </w:rPr>
              <w:t xml:space="preserve">tiekėjas </w:t>
            </w:r>
            <w:r w:rsidR="009B4090" w:rsidRPr="004F1A11">
              <w:rPr>
                <w:rFonts w:asciiTheme="minorHAnsi" w:hAnsiTheme="minorHAnsi" w:cstheme="minorHAnsi"/>
                <w:sz w:val="21"/>
                <w:szCs w:val="21"/>
              </w:rPr>
              <w:t>turi pateikti ne vėliau kaip:</w:t>
            </w:r>
          </w:p>
        </w:tc>
        <w:tc>
          <w:tcPr>
            <w:tcW w:w="3685" w:type="dxa"/>
          </w:tcPr>
          <w:p w14:paraId="619D0CA1" w14:textId="1F405E69" w:rsidR="00440809" w:rsidRPr="004F1A11" w:rsidRDefault="004E6952" w:rsidP="003C138F">
            <w:pPr>
              <w:ind w:firstLine="0"/>
              <w:rPr>
                <w:rFonts w:asciiTheme="minorHAnsi" w:hAnsiTheme="minorHAnsi" w:cstheme="minorHAnsi"/>
                <w:sz w:val="21"/>
                <w:szCs w:val="21"/>
              </w:rPr>
            </w:pPr>
            <w:r w:rsidRPr="004F1A11">
              <w:rPr>
                <w:rFonts w:asciiTheme="minorHAnsi" w:hAnsiTheme="minorHAnsi" w:cstheme="minorHAnsi"/>
                <w:sz w:val="21"/>
                <w:szCs w:val="21"/>
              </w:rPr>
              <w:t>L</w:t>
            </w:r>
            <w:r w:rsidR="00440809" w:rsidRPr="004F1A11">
              <w:rPr>
                <w:rFonts w:asciiTheme="minorHAnsi" w:hAnsiTheme="minorHAnsi" w:cstheme="minorHAnsi"/>
                <w:sz w:val="21"/>
                <w:szCs w:val="21"/>
              </w:rPr>
              <w:t xml:space="preserve">ikus </w:t>
            </w:r>
            <w:r w:rsidR="00440809" w:rsidRPr="004F1A11">
              <w:rPr>
                <w:rFonts w:asciiTheme="minorHAnsi" w:hAnsiTheme="minorHAnsi" w:cstheme="minorHAnsi"/>
                <w:b/>
                <w:sz w:val="21"/>
                <w:szCs w:val="21"/>
              </w:rPr>
              <w:t>2 darbo dienoms</w:t>
            </w:r>
            <w:r w:rsidR="00440809" w:rsidRPr="004F1A11">
              <w:rPr>
                <w:rFonts w:asciiTheme="minorHAnsi" w:hAnsiTheme="minorHAnsi" w:cstheme="minorHAnsi"/>
                <w:sz w:val="21"/>
                <w:szCs w:val="21"/>
              </w:rPr>
              <w:t xml:space="preserve"> iki pasiūlymų pateikimo termino pabaigos.</w:t>
            </w:r>
          </w:p>
        </w:tc>
        <w:tc>
          <w:tcPr>
            <w:tcW w:w="3424" w:type="dxa"/>
          </w:tcPr>
          <w:p w14:paraId="6BD1F7E9" w14:textId="6BF87FFC" w:rsidR="009B4090" w:rsidRPr="004F1A11" w:rsidRDefault="009B4090" w:rsidP="003C138F">
            <w:pPr>
              <w:ind w:firstLine="34"/>
              <w:rPr>
                <w:rFonts w:asciiTheme="minorHAnsi" w:hAnsiTheme="minorHAnsi" w:cstheme="minorHAnsi"/>
                <w:color w:val="7030A0"/>
                <w:sz w:val="21"/>
                <w:szCs w:val="21"/>
              </w:rPr>
            </w:pPr>
          </w:p>
          <w:p w14:paraId="521F3B49" w14:textId="77777777" w:rsidR="00B831AF" w:rsidRPr="004F1A11" w:rsidRDefault="00B831AF" w:rsidP="003C138F">
            <w:pPr>
              <w:ind w:firstLine="34"/>
              <w:rPr>
                <w:rFonts w:asciiTheme="minorHAnsi" w:hAnsiTheme="minorHAnsi" w:cstheme="minorHAnsi"/>
                <w:color w:val="7030A0"/>
                <w:sz w:val="21"/>
                <w:szCs w:val="21"/>
              </w:rPr>
            </w:pPr>
          </w:p>
          <w:p w14:paraId="7E071BD1" w14:textId="59BF4D55" w:rsidR="00B831AF" w:rsidRPr="004F1A11" w:rsidRDefault="00B831AF" w:rsidP="003C138F">
            <w:pPr>
              <w:ind w:firstLine="34"/>
              <w:rPr>
                <w:rFonts w:asciiTheme="minorHAnsi" w:hAnsiTheme="minorHAnsi" w:cstheme="minorHAnsi"/>
                <w:color w:val="7030A0"/>
                <w:sz w:val="21"/>
                <w:szCs w:val="21"/>
              </w:rPr>
            </w:pPr>
          </w:p>
        </w:tc>
      </w:tr>
      <w:tr w:rsidR="009B4090" w:rsidRPr="004F1A11" w14:paraId="7760B2FE" w14:textId="77777777" w:rsidTr="00360A21">
        <w:trPr>
          <w:trHeight w:val="20"/>
        </w:trPr>
        <w:tc>
          <w:tcPr>
            <w:tcW w:w="600" w:type="dxa"/>
          </w:tcPr>
          <w:p w14:paraId="64FA8AD2" w14:textId="45B79B91"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3</w:t>
            </w:r>
            <w:r w:rsidR="00DC230B">
              <w:rPr>
                <w:rFonts w:asciiTheme="minorHAnsi" w:hAnsiTheme="minorHAnsi" w:cstheme="minorHAnsi"/>
                <w:bCs/>
                <w:sz w:val="21"/>
                <w:szCs w:val="21"/>
              </w:rPr>
              <w:t>.</w:t>
            </w:r>
          </w:p>
        </w:tc>
        <w:tc>
          <w:tcPr>
            <w:tcW w:w="2660" w:type="dxa"/>
          </w:tcPr>
          <w:p w14:paraId="7AAC8941" w14:textId="2FDA5814" w:rsidR="009B4090" w:rsidRPr="004F1A11" w:rsidRDefault="004F1A11" w:rsidP="003C138F">
            <w:pPr>
              <w:ind w:firstLine="0"/>
              <w:rPr>
                <w:rFonts w:asciiTheme="minorHAnsi" w:hAnsiTheme="minorHAnsi" w:cstheme="minorHAnsi"/>
                <w:sz w:val="21"/>
                <w:szCs w:val="21"/>
              </w:rPr>
            </w:pPr>
            <w:r>
              <w:rPr>
                <w:rFonts w:asciiTheme="minorHAnsi" w:eastAsia="Arial" w:hAnsiTheme="minorHAnsi" w:cstheme="minorHAnsi"/>
                <w:sz w:val="21"/>
                <w:szCs w:val="21"/>
              </w:rPr>
              <w:t xml:space="preserve">Perkančioji organizacija </w:t>
            </w:r>
            <w:r>
              <w:rPr>
                <w:rFonts w:asciiTheme="minorHAnsi" w:hAnsiTheme="minorHAnsi" w:cstheme="minorHAnsi"/>
                <w:sz w:val="21"/>
                <w:szCs w:val="21"/>
              </w:rPr>
              <w:t>p</w:t>
            </w:r>
            <w:r w:rsidR="009B4090" w:rsidRPr="004F1A11">
              <w:rPr>
                <w:rFonts w:asciiTheme="minorHAnsi" w:hAnsiTheme="minorHAnsi" w:cstheme="minorHAnsi"/>
                <w:sz w:val="21"/>
                <w:szCs w:val="21"/>
              </w:rPr>
              <w:t xml:space="preserve">irkimo dokumentų paaiškinimą, patikslinimą pateikia visiems </w:t>
            </w:r>
            <w:r>
              <w:rPr>
                <w:rFonts w:asciiTheme="minorHAnsi" w:hAnsiTheme="minorHAnsi" w:cstheme="minorHAnsi"/>
                <w:sz w:val="21"/>
                <w:szCs w:val="21"/>
              </w:rPr>
              <w:t>dalyviams</w:t>
            </w:r>
            <w:r w:rsidR="004E6952" w:rsidRPr="004F1A11">
              <w:rPr>
                <w:rFonts w:asciiTheme="minorHAnsi" w:hAnsiTheme="minorHAnsi" w:cstheme="minorHAnsi"/>
                <w:sz w:val="21"/>
                <w:szCs w:val="21"/>
              </w:rPr>
              <w:t>:</w:t>
            </w:r>
          </w:p>
        </w:tc>
        <w:tc>
          <w:tcPr>
            <w:tcW w:w="3685" w:type="dxa"/>
          </w:tcPr>
          <w:p w14:paraId="481A8331" w14:textId="0FB50278" w:rsidR="0054231A" w:rsidRPr="004F1A11" w:rsidRDefault="004D59EA"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Likus ne mažiau kaip</w:t>
            </w:r>
            <w:r w:rsidRPr="004F1A11">
              <w:rPr>
                <w:rFonts w:asciiTheme="minorHAnsi" w:hAnsiTheme="minorHAnsi" w:cstheme="minorHAnsi"/>
                <w:b/>
                <w:sz w:val="21"/>
                <w:szCs w:val="21"/>
              </w:rPr>
              <w:t xml:space="preserve"> </w:t>
            </w:r>
            <w:r w:rsidR="0054231A" w:rsidRPr="004F1A11">
              <w:rPr>
                <w:rFonts w:asciiTheme="minorHAnsi" w:hAnsiTheme="minorHAnsi" w:cstheme="minorHAnsi"/>
                <w:b/>
                <w:sz w:val="21"/>
                <w:szCs w:val="21"/>
              </w:rPr>
              <w:t>1 darbo dienai</w:t>
            </w:r>
            <w:r w:rsidR="0054231A" w:rsidRPr="004F1A11">
              <w:rPr>
                <w:rFonts w:asciiTheme="minorHAnsi" w:hAnsiTheme="minorHAnsi" w:cstheme="minorHAnsi"/>
                <w:sz w:val="21"/>
                <w:szCs w:val="21"/>
              </w:rPr>
              <w:t xml:space="preserve"> iki pasiūlymų pateikimo termino pabaigos.</w:t>
            </w:r>
          </w:p>
        </w:tc>
        <w:tc>
          <w:tcPr>
            <w:tcW w:w="3424" w:type="dxa"/>
          </w:tcPr>
          <w:p w14:paraId="6BE0B5D2" w14:textId="0764BC27" w:rsidR="00A90821" w:rsidRPr="004F1A11" w:rsidRDefault="00A90821" w:rsidP="003C138F">
            <w:pPr>
              <w:ind w:firstLine="0"/>
              <w:rPr>
                <w:rFonts w:asciiTheme="minorHAnsi" w:hAnsiTheme="minorHAnsi" w:cstheme="minorHAnsi"/>
                <w:color w:val="7030A0"/>
                <w:sz w:val="21"/>
                <w:szCs w:val="21"/>
              </w:rPr>
            </w:pPr>
            <w:r w:rsidRPr="004F1A11">
              <w:rPr>
                <w:rFonts w:asciiTheme="minorHAnsi" w:hAnsiTheme="minorHAnsi" w:cstheme="minorHAnsi"/>
                <w:color w:val="000000"/>
                <w:sz w:val="21"/>
                <w:szCs w:val="21"/>
              </w:rPr>
              <w:t xml:space="preserve">Jei paaiškinimai ar patikslinimai teikiami </w:t>
            </w:r>
            <w:r w:rsidR="004F1A11">
              <w:rPr>
                <w:rFonts w:asciiTheme="minorHAnsi" w:hAnsiTheme="minorHAnsi" w:cstheme="minorHAnsi"/>
                <w:color w:val="000000"/>
                <w:sz w:val="21"/>
                <w:szCs w:val="21"/>
              </w:rPr>
              <w:t xml:space="preserve">perkančiosios organizacijos </w:t>
            </w:r>
            <w:r w:rsidRPr="004F1A11">
              <w:rPr>
                <w:rFonts w:asciiTheme="minorHAnsi" w:hAnsiTheme="minorHAnsi" w:cstheme="minorHAnsi"/>
                <w:color w:val="000000"/>
                <w:sz w:val="21"/>
                <w:szCs w:val="21"/>
              </w:rPr>
              <w:t>iniciatyva</w:t>
            </w:r>
            <w:r w:rsidR="00214E99" w:rsidRPr="004F1A11">
              <w:rPr>
                <w:rFonts w:asciiTheme="minorHAnsi" w:hAnsiTheme="minorHAnsi" w:cstheme="minorHAnsi"/>
                <w:color w:val="000000"/>
                <w:sz w:val="21"/>
                <w:szCs w:val="21"/>
              </w:rPr>
              <w:t>,</w:t>
            </w:r>
            <w:r w:rsidR="005033DA" w:rsidRPr="004F1A11">
              <w:rPr>
                <w:rFonts w:asciiTheme="minorHAnsi" w:hAnsiTheme="minorHAnsi" w:cstheme="minorHAnsi"/>
                <w:color w:val="000000"/>
                <w:sz w:val="21"/>
                <w:szCs w:val="21"/>
              </w:rPr>
              <w:t xml:space="preserve"> jų pateikimo</w:t>
            </w:r>
            <w:r w:rsidR="00214E99" w:rsidRPr="004F1A11">
              <w:rPr>
                <w:rFonts w:asciiTheme="minorHAnsi" w:hAnsiTheme="minorHAnsi" w:cstheme="minorHAnsi"/>
                <w:color w:val="000000"/>
                <w:sz w:val="21"/>
                <w:szCs w:val="21"/>
              </w:rPr>
              <w:t xml:space="preserve"> terminas nesikeičia. </w:t>
            </w:r>
          </w:p>
          <w:p w14:paraId="754F1EE2" w14:textId="6B064B80" w:rsidR="001E4D4B" w:rsidRPr="004F1A11" w:rsidRDefault="001E4D4B" w:rsidP="003C138F">
            <w:pPr>
              <w:ind w:firstLine="34"/>
              <w:rPr>
                <w:rFonts w:asciiTheme="minorHAnsi" w:hAnsiTheme="minorHAnsi" w:cstheme="minorHAnsi"/>
                <w:color w:val="7030A0"/>
                <w:sz w:val="21"/>
                <w:szCs w:val="21"/>
              </w:rPr>
            </w:pPr>
          </w:p>
        </w:tc>
      </w:tr>
      <w:tr w:rsidR="009B4090" w:rsidRPr="004F1A11" w14:paraId="791A4922" w14:textId="77777777" w:rsidTr="00732CB6">
        <w:trPr>
          <w:trHeight w:val="1055"/>
        </w:trPr>
        <w:tc>
          <w:tcPr>
            <w:tcW w:w="600" w:type="dxa"/>
          </w:tcPr>
          <w:p w14:paraId="461822DB" w14:textId="137D17A7"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4</w:t>
            </w:r>
            <w:r w:rsidR="00DC230B">
              <w:rPr>
                <w:rFonts w:asciiTheme="minorHAnsi" w:hAnsiTheme="minorHAnsi" w:cstheme="minorHAnsi"/>
                <w:bCs/>
                <w:sz w:val="21"/>
                <w:szCs w:val="21"/>
              </w:rPr>
              <w:t>.</w:t>
            </w:r>
          </w:p>
        </w:tc>
        <w:tc>
          <w:tcPr>
            <w:tcW w:w="2660" w:type="dxa"/>
            <w:hideMark/>
          </w:tcPr>
          <w:p w14:paraId="26FE1223" w14:textId="379DC869"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Pradinis susipažinimas su CVP IS priemonėmis gautais </w:t>
            </w:r>
            <w:r w:rsidR="004F1A11">
              <w:rPr>
                <w:rFonts w:asciiTheme="minorHAnsi" w:hAnsiTheme="minorHAnsi" w:cstheme="minorHAnsi"/>
                <w:sz w:val="21"/>
                <w:szCs w:val="21"/>
              </w:rPr>
              <w:t>p</w:t>
            </w:r>
            <w:r w:rsidRPr="004F1A11">
              <w:rPr>
                <w:rFonts w:asciiTheme="minorHAnsi" w:hAnsiTheme="minorHAnsi" w:cstheme="minorHAnsi"/>
                <w:sz w:val="21"/>
                <w:szCs w:val="21"/>
              </w:rPr>
              <w:t>asiūlymais</w:t>
            </w:r>
          </w:p>
        </w:tc>
        <w:tc>
          <w:tcPr>
            <w:tcW w:w="3685" w:type="dxa"/>
            <w:hideMark/>
          </w:tcPr>
          <w:p w14:paraId="7C0A95BD" w14:textId="29DEC8FA"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Pradedamas ne anksčiau nei </w:t>
            </w:r>
            <w:r w:rsidRPr="004F1A11">
              <w:rPr>
                <w:rFonts w:asciiTheme="minorHAnsi" w:hAnsiTheme="minorHAnsi" w:cstheme="minorHAnsi"/>
                <w:color w:val="000000" w:themeColor="text1"/>
                <w:sz w:val="21"/>
                <w:szCs w:val="21"/>
              </w:rPr>
              <w:t xml:space="preserve">po </w:t>
            </w:r>
            <w:r w:rsidR="009040B8">
              <w:rPr>
                <w:rFonts w:asciiTheme="minorHAnsi" w:hAnsiTheme="minorHAnsi" w:cstheme="minorHAnsi"/>
                <w:color w:val="000000" w:themeColor="text1"/>
                <w:sz w:val="21"/>
                <w:szCs w:val="21"/>
              </w:rPr>
              <w:t>30</w:t>
            </w:r>
            <w:r w:rsidRPr="004F1A11">
              <w:rPr>
                <w:rFonts w:asciiTheme="minorHAnsi" w:hAnsiTheme="minorHAnsi" w:cstheme="minorHAnsi"/>
                <w:color w:val="000000" w:themeColor="text1"/>
                <w:sz w:val="21"/>
                <w:szCs w:val="21"/>
              </w:rPr>
              <w:t xml:space="preserve"> minučių</w:t>
            </w:r>
            <w:r w:rsidRPr="004F1A11">
              <w:rPr>
                <w:rFonts w:asciiTheme="minorHAnsi" w:hAnsiTheme="minorHAnsi" w:cstheme="minorHAnsi"/>
                <w:sz w:val="21"/>
                <w:szCs w:val="21"/>
              </w:rPr>
              <w:t xml:space="preserve"> po </w:t>
            </w:r>
            <w:r w:rsidR="00D73763" w:rsidRPr="004F1A11">
              <w:rPr>
                <w:rFonts w:asciiTheme="minorHAnsi" w:hAnsiTheme="minorHAnsi" w:cstheme="minorHAnsi"/>
                <w:sz w:val="21"/>
                <w:szCs w:val="21"/>
              </w:rPr>
              <w:t xml:space="preserve">galutinių </w:t>
            </w:r>
            <w:r w:rsidRPr="004F1A11">
              <w:rPr>
                <w:rFonts w:asciiTheme="minorHAnsi" w:hAnsiTheme="minorHAnsi" w:cstheme="minorHAnsi"/>
                <w:sz w:val="21"/>
                <w:szCs w:val="21"/>
              </w:rPr>
              <w:t>pasiūlymų pateikimo termino pabaigos</w:t>
            </w:r>
          </w:p>
        </w:tc>
        <w:tc>
          <w:tcPr>
            <w:tcW w:w="3424" w:type="dxa"/>
            <w:hideMark/>
          </w:tcPr>
          <w:p w14:paraId="3D1F695F" w14:textId="77777777" w:rsidR="009B4090" w:rsidRPr="004F1A11" w:rsidRDefault="009B4090" w:rsidP="003C138F">
            <w:pPr>
              <w:ind w:firstLine="34"/>
              <w:rPr>
                <w:rFonts w:asciiTheme="minorHAnsi" w:hAnsiTheme="minorHAnsi" w:cstheme="minorHAnsi"/>
                <w:iCs/>
                <w:sz w:val="21"/>
                <w:szCs w:val="21"/>
              </w:rPr>
            </w:pPr>
          </w:p>
        </w:tc>
      </w:tr>
      <w:tr w:rsidR="009B4090" w:rsidRPr="004F1A11" w14:paraId="0138F2AB" w14:textId="77777777" w:rsidTr="00360A21">
        <w:trPr>
          <w:trHeight w:val="20"/>
        </w:trPr>
        <w:tc>
          <w:tcPr>
            <w:tcW w:w="600" w:type="dxa"/>
          </w:tcPr>
          <w:p w14:paraId="0074A593" w14:textId="589DB96D"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5</w:t>
            </w:r>
            <w:r w:rsidR="00DC230B">
              <w:rPr>
                <w:rFonts w:asciiTheme="minorHAnsi" w:hAnsiTheme="minorHAnsi" w:cstheme="minorHAnsi"/>
                <w:bCs/>
                <w:sz w:val="21"/>
                <w:szCs w:val="21"/>
              </w:rPr>
              <w:t>.</w:t>
            </w:r>
          </w:p>
        </w:tc>
        <w:tc>
          <w:tcPr>
            <w:tcW w:w="2660" w:type="dxa"/>
          </w:tcPr>
          <w:p w14:paraId="1600B493" w14:textId="777777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bCs/>
                <w:sz w:val="21"/>
                <w:szCs w:val="21"/>
              </w:rPr>
              <w:t>Pasiūlymo galiojimo ir pasiūlymo galiojimo užtikrinimo (jei taikoma) terminas ne trumpesnis kaip</w:t>
            </w:r>
          </w:p>
        </w:tc>
        <w:tc>
          <w:tcPr>
            <w:tcW w:w="3685" w:type="dxa"/>
          </w:tcPr>
          <w:p w14:paraId="341C1969" w14:textId="0DCCAAE1" w:rsidR="009B4090" w:rsidRPr="004F1A11" w:rsidRDefault="009F4A02" w:rsidP="003C138F">
            <w:pPr>
              <w:ind w:firstLine="34"/>
              <w:rPr>
                <w:rFonts w:asciiTheme="minorHAnsi" w:hAnsiTheme="minorHAnsi" w:cstheme="minorHAnsi"/>
                <w:sz w:val="21"/>
                <w:szCs w:val="21"/>
              </w:rPr>
            </w:pPr>
            <w:r>
              <w:rPr>
                <w:rFonts w:asciiTheme="minorHAnsi" w:hAnsiTheme="minorHAnsi" w:cstheme="minorHAnsi"/>
                <w:sz w:val="21"/>
                <w:szCs w:val="21"/>
              </w:rPr>
              <w:t>60</w:t>
            </w:r>
            <w:r w:rsidR="009B4090" w:rsidRPr="007D2E86">
              <w:rPr>
                <w:rFonts w:asciiTheme="minorHAnsi" w:hAnsiTheme="minorHAnsi" w:cstheme="minorHAnsi"/>
                <w:sz w:val="21"/>
                <w:szCs w:val="21"/>
              </w:rPr>
              <w:t xml:space="preserve"> (</w:t>
            </w:r>
            <w:r>
              <w:rPr>
                <w:rFonts w:asciiTheme="minorHAnsi" w:hAnsiTheme="minorHAnsi" w:cstheme="minorHAnsi"/>
                <w:sz w:val="21"/>
                <w:szCs w:val="21"/>
              </w:rPr>
              <w:t>šeš</w:t>
            </w:r>
            <w:r w:rsidR="009B4090" w:rsidRPr="007D2E86">
              <w:rPr>
                <w:rFonts w:asciiTheme="minorHAnsi" w:hAnsiTheme="minorHAnsi" w:cstheme="minorHAnsi"/>
                <w:sz w:val="21"/>
                <w:szCs w:val="21"/>
              </w:rPr>
              <w:t>iasdešimt) dienų nuo pasiūlymų pateikimo galutinio termino pabaigos</w:t>
            </w:r>
            <w:r w:rsidR="2F96E0D3" w:rsidRPr="007D2E86">
              <w:rPr>
                <w:rFonts w:asciiTheme="minorHAnsi" w:hAnsiTheme="minorHAnsi" w:cstheme="minorHAnsi"/>
                <w:sz w:val="21"/>
                <w:szCs w:val="21"/>
              </w:rPr>
              <w:t xml:space="preserve">. </w:t>
            </w:r>
          </w:p>
        </w:tc>
        <w:tc>
          <w:tcPr>
            <w:tcW w:w="3424" w:type="dxa"/>
          </w:tcPr>
          <w:p w14:paraId="3507A45A" w14:textId="77777777" w:rsidR="009B4090" w:rsidRPr="004F1A11" w:rsidRDefault="009B4090" w:rsidP="003C138F">
            <w:pPr>
              <w:ind w:firstLine="34"/>
              <w:rPr>
                <w:rFonts w:asciiTheme="minorHAnsi" w:hAnsiTheme="minorHAnsi" w:cstheme="minorHAnsi"/>
                <w:sz w:val="21"/>
                <w:szCs w:val="21"/>
              </w:rPr>
            </w:pPr>
          </w:p>
        </w:tc>
      </w:tr>
      <w:tr w:rsidR="009B4090" w:rsidRPr="004F1A11" w14:paraId="343ACB13" w14:textId="77777777" w:rsidTr="00360A21">
        <w:trPr>
          <w:trHeight w:val="20"/>
        </w:trPr>
        <w:tc>
          <w:tcPr>
            <w:tcW w:w="600" w:type="dxa"/>
          </w:tcPr>
          <w:p w14:paraId="00C23D6A" w14:textId="4249A35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6</w:t>
            </w:r>
            <w:r w:rsidR="00DC230B">
              <w:rPr>
                <w:rFonts w:asciiTheme="minorHAnsi" w:hAnsiTheme="minorHAnsi" w:cstheme="minorHAnsi"/>
                <w:bCs/>
                <w:sz w:val="21"/>
                <w:szCs w:val="21"/>
              </w:rPr>
              <w:t>.</w:t>
            </w:r>
          </w:p>
        </w:tc>
        <w:tc>
          <w:tcPr>
            <w:tcW w:w="2660" w:type="dxa"/>
          </w:tcPr>
          <w:p w14:paraId="36BAB894" w14:textId="7CDA103F" w:rsidR="009B4090" w:rsidRPr="004F1A11" w:rsidRDefault="5AD43D29"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atsako</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alyviui</w:t>
            </w:r>
            <w:r w:rsidR="009B4090" w:rsidRPr="004F1A11">
              <w:rPr>
                <w:rFonts w:asciiTheme="minorHAnsi" w:hAnsiTheme="minorHAnsi" w:cstheme="minorHAnsi"/>
                <w:sz w:val="21"/>
                <w:szCs w:val="21"/>
              </w:rPr>
              <w:t>, ar ji</w:t>
            </w:r>
            <w:r w:rsidR="000A1B88" w:rsidRPr="004F1A11">
              <w:rPr>
                <w:rFonts w:asciiTheme="minorHAnsi" w:hAnsiTheme="minorHAnsi" w:cstheme="minorHAnsi"/>
                <w:sz w:val="21"/>
                <w:szCs w:val="21"/>
              </w:rPr>
              <w:t>s</w:t>
            </w:r>
            <w:r w:rsidR="009B4090" w:rsidRPr="004F1A11">
              <w:rPr>
                <w:rFonts w:asciiTheme="minorHAnsi" w:hAnsiTheme="minorHAnsi" w:cstheme="minorHAnsi"/>
                <w:sz w:val="21"/>
                <w:szCs w:val="21"/>
              </w:rPr>
              <w:t xml:space="preserve"> sutinka priimti </w:t>
            </w:r>
            <w:r w:rsidR="004F1A11">
              <w:rPr>
                <w:rFonts w:asciiTheme="minorHAnsi" w:hAnsiTheme="minorHAnsi" w:cstheme="minorHAnsi"/>
                <w:sz w:val="21"/>
                <w:szCs w:val="21"/>
              </w:rPr>
              <w:t>d</w:t>
            </w:r>
            <w:r w:rsidR="00063554" w:rsidRPr="004F1A11">
              <w:rPr>
                <w:rFonts w:asciiTheme="minorHAnsi" w:hAnsiTheme="minorHAnsi" w:cstheme="minorHAnsi"/>
                <w:sz w:val="21"/>
                <w:szCs w:val="21"/>
              </w:rPr>
              <w:t xml:space="preserve">alyvio </w:t>
            </w:r>
            <w:r w:rsidR="009B4090" w:rsidRPr="004F1A11">
              <w:rPr>
                <w:rFonts w:asciiTheme="minorHAnsi" w:hAnsiTheme="minorHAnsi" w:cstheme="minorHAnsi"/>
                <w:sz w:val="21"/>
                <w:szCs w:val="21"/>
              </w:rPr>
              <w:t>siūlomą pasiūlymo galiojimo užtikrinimą patvirtinantį dokumentą ne vėliau kaip per</w:t>
            </w:r>
          </w:p>
        </w:tc>
        <w:tc>
          <w:tcPr>
            <w:tcW w:w="3685" w:type="dxa"/>
          </w:tcPr>
          <w:p w14:paraId="3447E1C7" w14:textId="77777777" w:rsidR="009B4090" w:rsidRPr="007D2E86" w:rsidRDefault="009B4090" w:rsidP="003C138F">
            <w:pPr>
              <w:ind w:firstLine="34"/>
              <w:rPr>
                <w:rFonts w:asciiTheme="minorHAnsi" w:hAnsiTheme="minorHAnsi" w:cstheme="minorHAnsi"/>
                <w:sz w:val="21"/>
                <w:szCs w:val="21"/>
              </w:rPr>
            </w:pPr>
            <w:r w:rsidRPr="007D2E86">
              <w:rPr>
                <w:rFonts w:asciiTheme="minorHAnsi" w:hAnsiTheme="minorHAnsi" w:cstheme="minorHAnsi"/>
                <w:iCs/>
                <w:sz w:val="21"/>
                <w:szCs w:val="21"/>
              </w:rPr>
              <w:t xml:space="preserve">3 (tris) darbo dienas </w:t>
            </w:r>
            <w:r w:rsidRPr="007D2E86">
              <w:rPr>
                <w:rFonts w:asciiTheme="minorHAnsi" w:hAnsiTheme="minorHAnsi" w:cstheme="minorHAnsi"/>
                <w:sz w:val="21"/>
                <w:szCs w:val="21"/>
              </w:rPr>
              <w:t>nuo prašymo gavimo dienos</w:t>
            </w:r>
          </w:p>
          <w:p w14:paraId="44AD543A" w14:textId="77777777" w:rsidR="009B4090" w:rsidRPr="007D2E86" w:rsidRDefault="009B4090" w:rsidP="003C138F">
            <w:pPr>
              <w:ind w:firstLine="34"/>
              <w:rPr>
                <w:rFonts w:asciiTheme="minorHAnsi" w:hAnsiTheme="minorHAnsi" w:cstheme="minorHAnsi"/>
                <w:sz w:val="21"/>
                <w:szCs w:val="21"/>
              </w:rPr>
            </w:pPr>
          </w:p>
        </w:tc>
        <w:tc>
          <w:tcPr>
            <w:tcW w:w="3424" w:type="dxa"/>
          </w:tcPr>
          <w:p w14:paraId="4885131B" w14:textId="762767E9" w:rsidR="009B4090" w:rsidRPr="004F1A11" w:rsidRDefault="009B4090" w:rsidP="003C138F">
            <w:pPr>
              <w:ind w:firstLine="34"/>
              <w:rPr>
                <w:rFonts w:asciiTheme="minorHAnsi" w:hAnsiTheme="minorHAnsi" w:cstheme="minorHAnsi"/>
                <w:sz w:val="21"/>
                <w:szCs w:val="21"/>
              </w:rPr>
            </w:pPr>
          </w:p>
        </w:tc>
      </w:tr>
      <w:tr w:rsidR="009B4090" w:rsidRPr="004F1A11" w14:paraId="0D67E0F5" w14:textId="77777777" w:rsidTr="00360A21">
        <w:trPr>
          <w:trHeight w:val="20"/>
        </w:trPr>
        <w:tc>
          <w:tcPr>
            <w:tcW w:w="600" w:type="dxa"/>
          </w:tcPr>
          <w:p w14:paraId="4E8D70B1" w14:textId="2C2E5DC3"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7</w:t>
            </w:r>
            <w:r w:rsidR="00DC230B">
              <w:rPr>
                <w:rFonts w:asciiTheme="minorHAnsi" w:hAnsiTheme="minorHAnsi" w:cstheme="minorHAnsi"/>
                <w:bCs/>
                <w:sz w:val="21"/>
                <w:szCs w:val="21"/>
              </w:rPr>
              <w:t>.</w:t>
            </w:r>
          </w:p>
        </w:tc>
        <w:tc>
          <w:tcPr>
            <w:tcW w:w="2660" w:type="dxa"/>
          </w:tcPr>
          <w:p w14:paraId="23291982" w14:textId="3BB92477"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Pasiūlymo galiojimo užtikrinimas pirkimo </w:t>
            </w:r>
            <w:r w:rsidR="004F1A11">
              <w:rPr>
                <w:rFonts w:asciiTheme="minorHAnsi" w:hAnsiTheme="minorHAnsi" w:cstheme="minorHAnsi"/>
                <w:sz w:val="21"/>
                <w:szCs w:val="21"/>
              </w:rPr>
              <w:t>d</w:t>
            </w:r>
            <w:r w:rsidRPr="004F1A11">
              <w:rPr>
                <w:rFonts w:asciiTheme="minorHAnsi" w:hAnsiTheme="minorHAnsi" w:cstheme="minorHAnsi"/>
                <w:sz w:val="21"/>
                <w:szCs w:val="21"/>
              </w:rPr>
              <w:t>alyviui grąžinamas (arba atsisakoma teisių į jį) per</w:t>
            </w:r>
          </w:p>
        </w:tc>
        <w:tc>
          <w:tcPr>
            <w:tcW w:w="3685" w:type="dxa"/>
          </w:tcPr>
          <w:p w14:paraId="7AC45695" w14:textId="77777777" w:rsidR="009B4090" w:rsidRPr="007D2E86" w:rsidRDefault="009B4090" w:rsidP="003C138F">
            <w:pPr>
              <w:ind w:firstLine="34"/>
              <w:rPr>
                <w:rFonts w:asciiTheme="minorHAnsi" w:hAnsiTheme="minorHAnsi" w:cstheme="minorHAnsi"/>
                <w:sz w:val="21"/>
                <w:szCs w:val="21"/>
              </w:rPr>
            </w:pPr>
            <w:r w:rsidRPr="007D2E86">
              <w:rPr>
                <w:rFonts w:asciiTheme="minorHAnsi" w:hAnsiTheme="minorHAnsi" w:cstheme="minorHAnsi"/>
                <w:iCs/>
                <w:sz w:val="21"/>
                <w:szCs w:val="21"/>
              </w:rPr>
              <w:t xml:space="preserve">5  (penkias) darbo dienas </w:t>
            </w:r>
            <w:r w:rsidRPr="007D2E86">
              <w:rPr>
                <w:rFonts w:asciiTheme="minorHAnsi" w:hAnsiTheme="minorHAnsi" w:cstheme="minorHAnsi"/>
                <w:sz w:val="21"/>
                <w:szCs w:val="21"/>
              </w:rPr>
              <w:t>nuo prašymo gavimo dienos</w:t>
            </w:r>
          </w:p>
          <w:p w14:paraId="593A8179" w14:textId="77777777" w:rsidR="009B4090" w:rsidRPr="007D2E86" w:rsidRDefault="009B4090" w:rsidP="003C138F">
            <w:pPr>
              <w:ind w:firstLine="34"/>
              <w:rPr>
                <w:rFonts w:asciiTheme="minorHAnsi" w:hAnsiTheme="minorHAnsi" w:cstheme="minorHAnsi"/>
                <w:sz w:val="21"/>
                <w:szCs w:val="21"/>
              </w:rPr>
            </w:pPr>
          </w:p>
        </w:tc>
        <w:tc>
          <w:tcPr>
            <w:tcW w:w="3424" w:type="dxa"/>
          </w:tcPr>
          <w:p w14:paraId="3485D5CD" w14:textId="60CA53F9" w:rsidR="009B4090" w:rsidRPr="004F1A11" w:rsidRDefault="009B4090" w:rsidP="003C138F">
            <w:pPr>
              <w:ind w:firstLine="34"/>
              <w:rPr>
                <w:rFonts w:asciiTheme="minorHAnsi" w:hAnsiTheme="minorHAnsi" w:cstheme="minorHAnsi"/>
                <w:sz w:val="21"/>
                <w:szCs w:val="21"/>
              </w:rPr>
            </w:pPr>
          </w:p>
        </w:tc>
      </w:tr>
      <w:tr w:rsidR="009B4090" w:rsidRPr="004F1A11" w14:paraId="03C8EE25" w14:textId="77777777" w:rsidTr="00360A21">
        <w:trPr>
          <w:trHeight w:val="20"/>
        </w:trPr>
        <w:tc>
          <w:tcPr>
            <w:tcW w:w="600" w:type="dxa"/>
          </w:tcPr>
          <w:p w14:paraId="652DD56B" w14:textId="64F98F94"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8</w:t>
            </w:r>
            <w:r w:rsidR="00DC230B">
              <w:rPr>
                <w:rFonts w:asciiTheme="minorHAnsi" w:hAnsiTheme="minorHAnsi" w:cstheme="minorHAnsi"/>
                <w:bCs/>
                <w:sz w:val="21"/>
                <w:szCs w:val="21"/>
              </w:rPr>
              <w:t>.</w:t>
            </w:r>
          </w:p>
        </w:tc>
        <w:tc>
          <w:tcPr>
            <w:tcW w:w="2660" w:type="dxa"/>
          </w:tcPr>
          <w:p w14:paraId="2A614F7A" w14:textId="3C2DF842" w:rsidR="009B4090" w:rsidRPr="004F1A11" w:rsidRDefault="77AB3985"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informuoja</w:t>
            </w:r>
            <w:r w:rsidR="00063554"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alyvius apie EBVPD vertinimo rezultatus</w:t>
            </w:r>
            <w:r w:rsidR="0090570A" w:rsidRPr="004F1A11">
              <w:rPr>
                <w:rFonts w:asciiTheme="minorHAnsi" w:hAnsiTheme="minorHAnsi" w:cstheme="minorHAnsi"/>
                <w:sz w:val="21"/>
                <w:szCs w:val="21"/>
              </w:rPr>
              <w:t>, jeigu taikoma,</w:t>
            </w:r>
            <w:r w:rsidR="009B4090" w:rsidRPr="004F1A11">
              <w:rPr>
                <w:rFonts w:asciiTheme="minorHAnsi" w:hAnsiTheme="minorHAnsi" w:cstheme="minorHAnsi"/>
                <w:sz w:val="21"/>
                <w:szCs w:val="21"/>
              </w:rPr>
              <w:t xml:space="preserve"> ne vėliau kaip per</w:t>
            </w:r>
          </w:p>
        </w:tc>
        <w:tc>
          <w:tcPr>
            <w:tcW w:w="3685" w:type="dxa"/>
          </w:tcPr>
          <w:p w14:paraId="7232BA7B"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bCs/>
                <w:sz w:val="21"/>
                <w:szCs w:val="21"/>
              </w:rPr>
              <w:t>3 (tris) darbo dienas nuo sprendimo priėmimo dienos</w:t>
            </w:r>
          </w:p>
        </w:tc>
        <w:tc>
          <w:tcPr>
            <w:tcW w:w="3424" w:type="dxa"/>
          </w:tcPr>
          <w:p w14:paraId="1F29059C" w14:textId="77777777" w:rsidR="009B4090" w:rsidRPr="004F1A11" w:rsidRDefault="009B4090" w:rsidP="003C138F">
            <w:pPr>
              <w:ind w:firstLine="34"/>
              <w:rPr>
                <w:rFonts w:asciiTheme="minorHAnsi" w:hAnsiTheme="minorHAnsi" w:cstheme="minorHAnsi"/>
                <w:sz w:val="21"/>
                <w:szCs w:val="21"/>
              </w:rPr>
            </w:pPr>
          </w:p>
        </w:tc>
      </w:tr>
      <w:tr w:rsidR="009B4090" w:rsidRPr="004F1A11" w14:paraId="3C635DF5" w14:textId="77777777" w:rsidTr="00360A21">
        <w:trPr>
          <w:trHeight w:val="20"/>
        </w:trPr>
        <w:tc>
          <w:tcPr>
            <w:tcW w:w="600" w:type="dxa"/>
          </w:tcPr>
          <w:p w14:paraId="4E64A4F5" w14:textId="6F05E658" w:rsidR="009B4090" w:rsidRPr="004F1A11" w:rsidRDefault="00517008"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9</w:t>
            </w:r>
            <w:r w:rsidR="00DC230B">
              <w:rPr>
                <w:rFonts w:asciiTheme="minorHAnsi" w:hAnsiTheme="minorHAnsi" w:cstheme="minorHAnsi"/>
                <w:bCs/>
                <w:sz w:val="21"/>
                <w:szCs w:val="21"/>
              </w:rPr>
              <w:t>.</w:t>
            </w:r>
          </w:p>
        </w:tc>
        <w:tc>
          <w:tcPr>
            <w:tcW w:w="2660" w:type="dxa"/>
            <w:hideMark/>
          </w:tcPr>
          <w:p w14:paraId="06192898" w14:textId="7CB436E6" w:rsidR="009B4090" w:rsidRPr="004F1A11" w:rsidRDefault="001C3A07" w:rsidP="003C138F">
            <w:pPr>
              <w:ind w:firstLine="0"/>
              <w:rPr>
                <w:rFonts w:asciiTheme="minorHAnsi" w:hAnsiTheme="minorHAnsi" w:cstheme="minorHAnsi"/>
                <w:sz w:val="21"/>
                <w:szCs w:val="21"/>
              </w:rPr>
            </w:pPr>
            <w:r w:rsidRPr="004F1A11">
              <w:rPr>
                <w:rFonts w:asciiTheme="minorHAnsi" w:eastAsia="Arial" w:hAnsiTheme="minorHAnsi" w:cstheme="minorHAnsi"/>
                <w:sz w:val="21"/>
                <w:szCs w:val="21"/>
              </w:rPr>
              <w:t>P</w:t>
            </w:r>
            <w:r w:rsidR="004F1A11">
              <w:rPr>
                <w:rFonts w:asciiTheme="minorHAnsi" w:eastAsia="Arial" w:hAnsiTheme="minorHAnsi" w:cstheme="minorHAnsi"/>
                <w:sz w:val="21"/>
                <w:szCs w:val="21"/>
              </w:rPr>
              <w:t>erkančioji organizacija</w:t>
            </w:r>
            <w:r w:rsidR="009B4090" w:rsidRPr="004F1A11">
              <w:rPr>
                <w:rFonts w:asciiTheme="minorHAnsi" w:hAnsiTheme="minorHAnsi" w:cstheme="minorHAnsi"/>
                <w:sz w:val="21"/>
                <w:szCs w:val="21"/>
              </w:rPr>
              <w:t xml:space="preserve"> </w:t>
            </w:r>
            <w:r w:rsidR="004F1A11">
              <w:rPr>
                <w:rFonts w:asciiTheme="minorHAnsi" w:hAnsiTheme="minorHAnsi" w:cstheme="minorHAnsi"/>
                <w:sz w:val="21"/>
                <w:szCs w:val="21"/>
              </w:rPr>
              <w:t>d</w:t>
            </w:r>
            <w:r w:rsidR="009B4090" w:rsidRPr="004F1A11">
              <w:rPr>
                <w:rFonts w:asciiTheme="minorHAnsi" w:hAnsiTheme="minorHAnsi" w:cstheme="minorHAnsi"/>
                <w:sz w:val="21"/>
                <w:szCs w:val="21"/>
              </w:rPr>
              <w:t>alyviams praneša apie priimtą sprendimą nustatyti laimėjusį pasiūlymą, dėl kurio bus sudaroma sutartis ne vėliau kaip per</w:t>
            </w:r>
          </w:p>
        </w:tc>
        <w:tc>
          <w:tcPr>
            <w:tcW w:w="3685" w:type="dxa"/>
            <w:hideMark/>
          </w:tcPr>
          <w:p w14:paraId="0E36FDAD" w14:textId="4579C688" w:rsidR="009B4090" w:rsidRPr="004F1A11" w:rsidRDefault="00DE23CA" w:rsidP="003C138F">
            <w:pPr>
              <w:ind w:firstLine="34"/>
              <w:rPr>
                <w:rFonts w:asciiTheme="minorHAnsi" w:hAnsiTheme="minorHAnsi" w:cstheme="minorHAnsi"/>
                <w:bCs/>
                <w:sz w:val="21"/>
                <w:szCs w:val="21"/>
              </w:rPr>
            </w:pPr>
            <w:r w:rsidRPr="004F1A11">
              <w:rPr>
                <w:rFonts w:asciiTheme="minorHAnsi" w:hAnsiTheme="minorHAnsi" w:cstheme="minorHAnsi"/>
                <w:bCs/>
                <w:sz w:val="21"/>
                <w:szCs w:val="21"/>
              </w:rPr>
              <w:t>3</w:t>
            </w:r>
            <w:r w:rsidR="003C180D">
              <w:rPr>
                <w:rFonts w:asciiTheme="minorHAnsi" w:hAnsiTheme="minorHAnsi" w:cstheme="minorHAnsi"/>
                <w:bCs/>
                <w:sz w:val="21"/>
                <w:szCs w:val="21"/>
              </w:rPr>
              <w:t xml:space="preserve"> </w:t>
            </w:r>
            <w:r w:rsidR="009B4090" w:rsidRPr="004F1A11">
              <w:rPr>
                <w:rFonts w:asciiTheme="minorHAnsi" w:hAnsiTheme="minorHAnsi" w:cstheme="minorHAnsi"/>
                <w:bCs/>
                <w:sz w:val="21"/>
                <w:szCs w:val="21"/>
              </w:rPr>
              <w:t>(</w:t>
            </w:r>
            <w:r w:rsidRPr="004F1A11">
              <w:rPr>
                <w:rFonts w:asciiTheme="minorHAnsi" w:hAnsiTheme="minorHAnsi" w:cstheme="minorHAnsi"/>
                <w:bCs/>
                <w:sz w:val="21"/>
                <w:szCs w:val="21"/>
              </w:rPr>
              <w:t>tris</w:t>
            </w:r>
            <w:r w:rsidR="009B4090" w:rsidRPr="004F1A11">
              <w:rPr>
                <w:rFonts w:asciiTheme="minorHAnsi" w:hAnsiTheme="minorHAnsi" w:cstheme="minorHAnsi"/>
                <w:bCs/>
                <w:sz w:val="21"/>
                <w:szCs w:val="21"/>
              </w:rPr>
              <w:t>) darbo dienas nuo sprendimo priėmimo dienos</w:t>
            </w:r>
          </w:p>
        </w:tc>
        <w:tc>
          <w:tcPr>
            <w:tcW w:w="3424" w:type="dxa"/>
            <w:hideMark/>
          </w:tcPr>
          <w:p w14:paraId="6EAEA100" w14:textId="77777777" w:rsidR="009B4090" w:rsidRPr="004F1A11" w:rsidRDefault="009B4090" w:rsidP="003C138F">
            <w:pPr>
              <w:ind w:firstLine="34"/>
              <w:rPr>
                <w:rFonts w:asciiTheme="minorHAnsi" w:hAnsiTheme="minorHAnsi" w:cstheme="minorHAnsi"/>
                <w:sz w:val="21"/>
                <w:szCs w:val="21"/>
              </w:rPr>
            </w:pPr>
          </w:p>
        </w:tc>
      </w:tr>
      <w:tr w:rsidR="009B4090" w:rsidRPr="004F1A11" w14:paraId="10DD85A1" w14:textId="77777777" w:rsidTr="00360A21">
        <w:trPr>
          <w:trHeight w:val="20"/>
        </w:trPr>
        <w:tc>
          <w:tcPr>
            <w:tcW w:w="600" w:type="dxa"/>
          </w:tcPr>
          <w:p w14:paraId="78FFD3F0" w14:textId="36927D49"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lastRenderedPageBreak/>
              <w:t>1</w:t>
            </w:r>
            <w:r w:rsidR="0090570A" w:rsidRPr="004F1A11">
              <w:rPr>
                <w:rFonts w:asciiTheme="minorHAnsi" w:hAnsiTheme="minorHAnsi" w:cstheme="minorHAnsi"/>
                <w:bCs/>
                <w:sz w:val="21"/>
                <w:szCs w:val="21"/>
              </w:rPr>
              <w:t>0</w:t>
            </w:r>
            <w:r w:rsidR="00DC230B">
              <w:rPr>
                <w:rFonts w:asciiTheme="minorHAnsi" w:hAnsiTheme="minorHAnsi" w:cstheme="minorHAnsi"/>
                <w:bCs/>
                <w:sz w:val="21"/>
                <w:szCs w:val="21"/>
              </w:rPr>
              <w:t>.</w:t>
            </w:r>
          </w:p>
        </w:tc>
        <w:tc>
          <w:tcPr>
            <w:tcW w:w="2660" w:type="dxa"/>
            <w:hideMark/>
          </w:tcPr>
          <w:p w14:paraId="09729B52" w14:textId="2D7B14D7" w:rsidR="009B4090" w:rsidRPr="004F1A11" w:rsidRDefault="0090570A" w:rsidP="003C138F">
            <w:pPr>
              <w:ind w:firstLine="0"/>
              <w:rPr>
                <w:rFonts w:asciiTheme="minorHAnsi" w:hAnsiTheme="minorHAnsi" w:cstheme="minorHAnsi"/>
                <w:color w:val="000000"/>
                <w:sz w:val="21"/>
                <w:szCs w:val="21"/>
                <w:shd w:val="clear" w:color="auto" w:fill="FFFFFF"/>
              </w:rPr>
            </w:pPr>
            <w:r w:rsidRPr="004F1A11">
              <w:rPr>
                <w:rFonts w:asciiTheme="minorHAnsi" w:hAnsiTheme="minorHAnsi" w:cstheme="minorHAnsi"/>
                <w:color w:val="000000"/>
                <w:sz w:val="21"/>
                <w:szCs w:val="21"/>
                <w:shd w:val="clear" w:color="auto" w:fill="FFFFFF"/>
              </w:rPr>
              <w:t>Dalyvis</w:t>
            </w:r>
            <w:r w:rsidR="009B4090" w:rsidRPr="004F1A11">
              <w:rPr>
                <w:rFonts w:asciiTheme="minorHAnsi" w:hAnsiTheme="minorHAnsi" w:cstheme="minorHAnsi"/>
                <w:color w:val="000000"/>
                <w:sz w:val="21"/>
                <w:szCs w:val="21"/>
                <w:shd w:val="clear" w:color="auto" w:fill="FFFFFF"/>
              </w:rPr>
              <w:t xml:space="preserve"> turi teisę pateikti pretenziją </w:t>
            </w:r>
            <w:r w:rsidR="00B315BC">
              <w:rPr>
                <w:rFonts w:asciiTheme="minorHAnsi" w:eastAsia="Arial" w:hAnsiTheme="minorHAnsi" w:cstheme="minorHAnsi"/>
                <w:sz w:val="21"/>
                <w:szCs w:val="21"/>
              </w:rPr>
              <w:t xml:space="preserve">perkančiajai organizacijai </w:t>
            </w:r>
            <w:r w:rsidR="009B4090" w:rsidRPr="004F1A11">
              <w:rPr>
                <w:rFonts w:asciiTheme="minorHAnsi" w:hAnsiTheme="minorHAnsi" w:cstheme="minorHAnsi"/>
                <w:sz w:val="21"/>
                <w:szCs w:val="21"/>
                <w:shd w:val="clear" w:color="auto" w:fill="FFFFFF"/>
              </w:rPr>
              <w:t xml:space="preserve">pateikti prašymą ar </w:t>
            </w:r>
            <w:r w:rsidR="009B4090" w:rsidRPr="004F1A11">
              <w:rPr>
                <w:rFonts w:asciiTheme="minorHAnsi" w:hAnsiTheme="minorHAnsi" w:cstheme="minorHAnsi"/>
                <w:color w:val="000000"/>
                <w:sz w:val="21"/>
                <w:szCs w:val="21"/>
                <w:shd w:val="clear" w:color="auto" w:fill="FFFFFF"/>
              </w:rPr>
              <w:t xml:space="preserve">pareikšti ieškinį teismui </w:t>
            </w:r>
            <w:r w:rsidR="009B4090" w:rsidRPr="004F1A11">
              <w:rPr>
                <w:rFonts w:asciiTheme="minorHAnsi" w:hAnsiTheme="minorHAnsi" w:cstheme="minorHAnsi"/>
                <w:sz w:val="21"/>
                <w:szCs w:val="21"/>
              </w:rPr>
              <w:t>ne vėliau kaip per</w:t>
            </w:r>
          </w:p>
        </w:tc>
        <w:tc>
          <w:tcPr>
            <w:tcW w:w="3685" w:type="dxa"/>
            <w:hideMark/>
          </w:tcPr>
          <w:p w14:paraId="49F7FC9D" w14:textId="62157DC6"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5 (</w:t>
            </w:r>
            <w:r w:rsidR="00AB4E5F" w:rsidRPr="004F1A11">
              <w:rPr>
                <w:rFonts w:asciiTheme="minorHAnsi" w:hAnsiTheme="minorHAnsi" w:cstheme="minorHAnsi"/>
                <w:sz w:val="21"/>
                <w:szCs w:val="21"/>
              </w:rPr>
              <w:t>penki</w:t>
            </w:r>
            <w:r w:rsidR="001F1A18">
              <w:rPr>
                <w:rFonts w:asciiTheme="minorHAnsi" w:hAnsiTheme="minorHAnsi" w:cstheme="minorHAnsi"/>
                <w:sz w:val="21"/>
                <w:szCs w:val="21"/>
              </w:rPr>
              <w:t>a</w:t>
            </w:r>
            <w:r w:rsidR="00AB4E5F" w:rsidRPr="004F1A11">
              <w:rPr>
                <w:rFonts w:asciiTheme="minorHAnsi" w:hAnsiTheme="minorHAnsi" w:cstheme="minorHAnsi"/>
                <w:sz w:val="21"/>
                <w:szCs w:val="21"/>
              </w:rPr>
              <w:t>s</w:t>
            </w:r>
            <w:r w:rsidRPr="004F1A11">
              <w:rPr>
                <w:rFonts w:asciiTheme="minorHAnsi" w:hAnsiTheme="minorHAnsi" w:cstheme="minorHAnsi"/>
                <w:sz w:val="21"/>
                <w:szCs w:val="21"/>
              </w:rPr>
              <w:t xml:space="preserve">) </w:t>
            </w:r>
            <w:r w:rsidR="001F1A18">
              <w:rPr>
                <w:rFonts w:asciiTheme="minorHAnsi" w:hAnsiTheme="minorHAnsi" w:cstheme="minorHAnsi"/>
                <w:sz w:val="21"/>
                <w:szCs w:val="21"/>
              </w:rPr>
              <w:t xml:space="preserve">darbo </w:t>
            </w:r>
            <w:r w:rsidRPr="004F1A11">
              <w:rPr>
                <w:rFonts w:asciiTheme="minorHAnsi" w:hAnsiTheme="minorHAnsi" w:cstheme="minorHAnsi"/>
                <w:sz w:val="21"/>
                <w:szCs w:val="21"/>
              </w:rPr>
              <w:t>dien</w:t>
            </w:r>
            <w:r w:rsidR="00382455" w:rsidRPr="004F1A11">
              <w:rPr>
                <w:rFonts w:asciiTheme="minorHAnsi" w:hAnsiTheme="minorHAnsi" w:cstheme="minorHAnsi"/>
                <w:sz w:val="21"/>
                <w:szCs w:val="21"/>
              </w:rPr>
              <w:t>as</w:t>
            </w:r>
          </w:p>
          <w:p w14:paraId="49A2FF28" w14:textId="77777777" w:rsidR="009B4090" w:rsidRPr="004F1A11" w:rsidRDefault="009B4090" w:rsidP="003C138F">
            <w:pPr>
              <w:ind w:firstLine="34"/>
              <w:rPr>
                <w:rFonts w:asciiTheme="minorHAnsi" w:hAnsiTheme="minorHAnsi" w:cstheme="minorHAnsi"/>
                <w:sz w:val="21"/>
                <w:szCs w:val="21"/>
              </w:rPr>
            </w:pPr>
          </w:p>
          <w:p w14:paraId="0D237F7F" w14:textId="65DB454F"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nuo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pranešimo raštu apie jos priimtą sprendimą išsiuntimo tiekėjams dienos arba nuo paskelbimo apie </w:t>
            </w:r>
            <w:r w:rsidR="6FD78633"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 xml:space="preserve">perkančiosios organizacijos </w:t>
            </w:r>
            <w:r w:rsidRPr="004F1A11">
              <w:rPr>
                <w:rFonts w:asciiTheme="minorHAnsi" w:hAnsiTheme="minorHAnsi" w:cstheme="minorHAnsi"/>
                <w:sz w:val="21"/>
                <w:szCs w:val="21"/>
              </w:rPr>
              <w:t xml:space="preserve">priimtus sprendimus dienos, jei VPĮ nenumato reikalavimo raštu informuoti tiekėjus apie </w:t>
            </w:r>
            <w:r w:rsidR="4283AFE5" w:rsidRPr="004F1A11">
              <w:rPr>
                <w:rFonts w:asciiTheme="minorHAnsi" w:eastAsia="Arial" w:hAnsiTheme="minorHAnsi" w:cstheme="minorHAnsi"/>
                <w:sz w:val="21"/>
                <w:szCs w:val="21"/>
              </w:rPr>
              <w:t xml:space="preserve"> </w:t>
            </w:r>
            <w:r w:rsidR="00B315BC">
              <w:rPr>
                <w:rFonts w:asciiTheme="minorHAnsi" w:eastAsia="Arial" w:hAnsiTheme="minorHAnsi" w:cstheme="minorHAnsi"/>
                <w:sz w:val="21"/>
                <w:szCs w:val="21"/>
              </w:rPr>
              <w:t>perkančiosios or</w:t>
            </w:r>
            <w:r w:rsidR="006178F4">
              <w:rPr>
                <w:rFonts w:asciiTheme="minorHAnsi" w:eastAsia="Arial" w:hAnsiTheme="minorHAnsi" w:cstheme="minorHAnsi"/>
                <w:sz w:val="21"/>
                <w:szCs w:val="21"/>
              </w:rPr>
              <w:t xml:space="preserve">ganizacijos </w:t>
            </w:r>
            <w:r w:rsidRPr="004F1A11">
              <w:rPr>
                <w:rFonts w:asciiTheme="minorHAnsi" w:hAnsiTheme="minorHAnsi" w:cstheme="minorHAnsi"/>
                <w:sz w:val="21"/>
                <w:szCs w:val="21"/>
              </w:rPr>
              <w:t>priimtus sprendimus;</w:t>
            </w:r>
          </w:p>
          <w:p w14:paraId="55916AA6" w14:textId="77777777" w:rsidR="00EB1C0F" w:rsidRPr="004F1A11" w:rsidRDefault="00EB1C0F" w:rsidP="003C138F">
            <w:pPr>
              <w:ind w:firstLine="34"/>
              <w:rPr>
                <w:rFonts w:asciiTheme="minorHAnsi" w:hAnsiTheme="minorHAnsi" w:cstheme="minorHAnsi"/>
                <w:sz w:val="21"/>
                <w:szCs w:val="21"/>
              </w:rPr>
            </w:pPr>
          </w:p>
          <w:p w14:paraId="25DED613" w14:textId="77777777" w:rsidR="009B4090" w:rsidRPr="004F1A11" w:rsidRDefault="009B4090" w:rsidP="003C138F">
            <w:pPr>
              <w:ind w:firstLine="34"/>
              <w:rPr>
                <w:rFonts w:asciiTheme="minorHAnsi" w:hAnsiTheme="minorHAnsi" w:cstheme="minorHAnsi"/>
                <w:sz w:val="21"/>
                <w:szCs w:val="21"/>
              </w:rPr>
            </w:pPr>
            <w:r w:rsidRPr="004F1A11">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70C74D73" w14:textId="77777777" w:rsidR="009B4090" w:rsidRPr="004F1A11" w:rsidRDefault="009B4090" w:rsidP="003C138F">
            <w:pPr>
              <w:ind w:firstLine="34"/>
              <w:rPr>
                <w:rFonts w:asciiTheme="minorHAnsi" w:hAnsiTheme="minorHAnsi" w:cstheme="minorHAnsi"/>
                <w:sz w:val="21"/>
                <w:szCs w:val="21"/>
              </w:rPr>
            </w:pPr>
          </w:p>
        </w:tc>
        <w:tc>
          <w:tcPr>
            <w:tcW w:w="3424" w:type="dxa"/>
            <w:hideMark/>
          </w:tcPr>
          <w:p w14:paraId="28F3179C" w14:textId="77777777" w:rsidR="009B4090" w:rsidRPr="004F1A11" w:rsidRDefault="009B4090" w:rsidP="003C138F">
            <w:pPr>
              <w:ind w:firstLine="34"/>
              <w:rPr>
                <w:rFonts w:asciiTheme="minorHAnsi" w:hAnsiTheme="minorHAnsi" w:cstheme="minorHAnsi"/>
                <w:bCs/>
                <w:color w:val="7030A0"/>
                <w:sz w:val="21"/>
                <w:szCs w:val="21"/>
              </w:rPr>
            </w:pPr>
          </w:p>
        </w:tc>
      </w:tr>
      <w:tr w:rsidR="009B4090" w:rsidRPr="004F1A11" w14:paraId="21A62B32" w14:textId="77777777" w:rsidTr="00360A21">
        <w:trPr>
          <w:trHeight w:val="20"/>
        </w:trPr>
        <w:tc>
          <w:tcPr>
            <w:tcW w:w="600" w:type="dxa"/>
          </w:tcPr>
          <w:p w14:paraId="1D5C2FAE" w14:textId="7B232924"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1</w:t>
            </w:r>
            <w:r w:rsidR="0012726D" w:rsidRPr="004F1A11">
              <w:rPr>
                <w:rFonts w:asciiTheme="minorHAnsi" w:hAnsiTheme="minorHAnsi" w:cstheme="minorHAnsi"/>
                <w:sz w:val="21"/>
                <w:szCs w:val="21"/>
              </w:rPr>
              <w:t>1</w:t>
            </w:r>
            <w:r w:rsidR="00DC230B">
              <w:rPr>
                <w:rFonts w:asciiTheme="minorHAnsi" w:hAnsiTheme="minorHAnsi" w:cstheme="minorHAnsi"/>
                <w:sz w:val="21"/>
                <w:szCs w:val="21"/>
              </w:rPr>
              <w:t>.</w:t>
            </w:r>
          </w:p>
        </w:tc>
        <w:tc>
          <w:tcPr>
            <w:tcW w:w="2660" w:type="dxa"/>
            <w:hideMark/>
          </w:tcPr>
          <w:p w14:paraId="749DF6E8" w14:textId="172D84B1" w:rsidR="009B4090" w:rsidRPr="004F1A11" w:rsidRDefault="26E058E0" w:rsidP="003C138F">
            <w:pPr>
              <w:ind w:firstLine="0"/>
              <w:rPr>
                <w:rFonts w:asciiTheme="minorHAnsi" w:hAnsiTheme="minorHAnsi" w:cstheme="minorHAnsi"/>
                <w:sz w:val="21"/>
                <w:szCs w:val="21"/>
              </w:rPr>
            </w:pPr>
            <w:r w:rsidRPr="004F1A11">
              <w:rPr>
                <w:rFonts w:asciiTheme="minorHAnsi" w:eastAsia="Arial" w:hAnsiTheme="minorHAnsi" w:cstheme="minorHAnsi"/>
                <w:color w:val="0078D4"/>
                <w:sz w:val="21"/>
                <w:szCs w:val="21"/>
              </w:rPr>
              <w:t xml:space="preserve"> </w:t>
            </w:r>
            <w:r w:rsidR="006178F4">
              <w:rPr>
                <w:rFonts w:asciiTheme="minorHAnsi" w:eastAsia="Arial" w:hAnsiTheme="minorHAnsi" w:cstheme="minorHAnsi"/>
                <w:sz w:val="21"/>
                <w:szCs w:val="21"/>
              </w:rPr>
              <w:t xml:space="preserve">Perkančioji organizacija </w:t>
            </w:r>
            <w:r w:rsidR="009B4090" w:rsidRPr="004F1A11">
              <w:rPr>
                <w:rFonts w:asciiTheme="minorHAnsi" w:hAnsiTheme="minorHAnsi" w:cstheme="minorHAnsi"/>
                <w:sz w:val="21"/>
                <w:szCs w:val="21"/>
              </w:rPr>
              <w:t xml:space="preserve">privalo išnagrinėti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alyvio</w:t>
            </w:r>
            <w:r w:rsidR="009B4090" w:rsidRPr="004F1A11">
              <w:rPr>
                <w:rFonts w:asciiTheme="minorHAnsi" w:hAnsiTheme="minorHAnsi" w:cstheme="minorHAnsi"/>
                <w:sz w:val="21"/>
                <w:szCs w:val="21"/>
              </w:rPr>
              <w:t xml:space="preserve"> pretenziją</w:t>
            </w:r>
            <w:r w:rsidR="0090570A" w:rsidRPr="004F1A11">
              <w:rPr>
                <w:rFonts w:asciiTheme="minorHAnsi" w:hAnsiTheme="minorHAnsi" w:cstheme="minorHAnsi"/>
                <w:sz w:val="21"/>
                <w:szCs w:val="21"/>
              </w:rPr>
              <w:t>,</w:t>
            </w:r>
            <w:r w:rsidR="009B4090" w:rsidRPr="004F1A11">
              <w:rPr>
                <w:rFonts w:asciiTheme="minorHAnsi" w:hAnsiTheme="minorHAnsi" w:cstheme="minorHAnsi"/>
                <w:sz w:val="21"/>
                <w:szCs w:val="21"/>
              </w:rPr>
              <w:t xml:space="preserve"> priimti motyvuotą sprendimą ir apie jį, taip pat apie anksčiau praneštų pirkimo procedūros terminų pasikeitimą raštu pranešti pretenziją pateikusiam </w:t>
            </w:r>
            <w:r w:rsidR="006178F4">
              <w:rPr>
                <w:rFonts w:asciiTheme="minorHAnsi" w:hAnsiTheme="minorHAnsi" w:cstheme="minorHAnsi"/>
                <w:sz w:val="21"/>
                <w:szCs w:val="21"/>
              </w:rPr>
              <w:t>d</w:t>
            </w:r>
            <w:r w:rsidR="0090570A" w:rsidRPr="004F1A11">
              <w:rPr>
                <w:rFonts w:asciiTheme="minorHAnsi" w:hAnsiTheme="minorHAnsi" w:cstheme="minorHAnsi"/>
                <w:sz w:val="21"/>
                <w:szCs w:val="21"/>
              </w:rPr>
              <w:t xml:space="preserve">alyviui </w:t>
            </w:r>
            <w:r w:rsidR="009B4090" w:rsidRPr="004F1A11">
              <w:rPr>
                <w:rFonts w:asciiTheme="minorHAnsi" w:hAnsiTheme="minorHAnsi" w:cstheme="minorHAnsi"/>
                <w:sz w:val="21"/>
                <w:szCs w:val="21"/>
              </w:rPr>
              <w:t>ir suinteresuotiems</w:t>
            </w:r>
            <w:r w:rsidR="0012726D" w:rsidRPr="004F1A11">
              <w:rPr>
                <w:rFonts w:asciiTheme="minorHAnsi" w:hAnsiTheme="minorHAnsi" w:cstheme="minorHAnsi"/>
                <w:sz w:val="21"/>
                <w:szCs w:val="21"/>
              </w:rPr>
              <w:t xml:space="preserve"> </w:t>
            </w:r>
            <w:r w:rsidR="006178F4">
              <w:rPr>
                <w:rFonts w:asciiTheme="minorHAnsi" w:hAnsiTheme="minorHAnsi" w:cstheme="minorHAnsi"/>
                <w:sz w:val="21"/>
                <w:szCs w:val="21"/>
              </w:rPr>
              <w:t>d</w:t>
            </w:r>
            <w:r w:rsidR="009B4090" w:rsidRPr="004F1A11">
              <w:rPr>
                <w:rFonts w:asciiTheme="minorHAnsi" w:hAnsiTheme="minorHAnsi" w:cstheme="minorHAnsi"/>
                <w:sz w:val="21"/>
                <w:szCs w:val="21"/>
              </w:rPr>
              <w:t>alyviams ne vėliau kaip per</w:t>
            </w:r>
          </w:p>
        </w:tc>
        <w:tc>
          <w:tcPr>
            <w:tcW w:w="3685" w:type="dxa"/>
            <w:hideMark/>
          </w:tcPr>
          <w:p w14:paraId="6B16142C" w14:textId="0A4CD0CB" w:rsidR="009B4090" w:rsidRPr="004F1A11" w:rsidRDefault="001A6373" w:rsidP="003C138F">
            <w:pPr>
              <w:ind w:firstLine="34"/>
              <w:rPr>
                <w:rFonts w:asciiTheme="minorHAnsi" w:hAnsiTheme="minorHAnsi" w:cstheme="minorHAnsi"/>
                <w:sz w:val="21"/>
                <w:szCs w:val="21"/>
              </w:rPr>
            </w:pPr>
            <w:r>
              <w:rPr>
                <w:rFonts w:asciiTheme="minorHAnsi" w:hAnsiTheme="minorHAnsi" w:cstheme="minorHAnsi"/>
                <w:sz w:val="21"/>
                <w:szCs w:val="21"/>
              </w:rPr>
              <w:t>4</w:t>
            </w:r>
            <w:r w:rsidR="009B4090" w:rsidRPr="004F1A11">
              <w:rPr>
                <w:rFonts w:asciiTheme="minorHAnsi" w:hAnsiTheme="minorHAnsi" w:cstheme="minorHAnsi"/>
                <w:sz w:val="21"/>
                <w:szCs w:val="21"/>
              </w:rPr>
              <w:t xml:space="preserve"> (</w:t>
            </w:r>
            <w:r>
              <w:rPr>
                <w:rFonts w:asciiTheme="minorHAnsi" w:hAnsiTheme="minorHAnsi" w:cstheme="minorHAnsi"/>
                <w:sz w:val="21"/>
                <w:szCs w:val="21"/>
              </w:rPr>
              <w:t>keturias</w:t>
            </w:r>
            <w:r w:rsidR="009B4090" w:rsidRPr="004F1A11">
              <w:rPr>
                <w:rFonts w:asciiTheme="minorHAnsi" w:hAnsiTheme="minorHAnsi" w:cstheme="minorHAnsi"/>
                <w:sz w:val="21"/>
                <w:szCs w:val="21"/>
              </w:rPr>
              <w:t>) darbo dienas nuo pretenzijos gavimo dienos</w:t>
            </w:r>
          </w:p>
        </w:tc>
        <w:tc>
          <w:tcPr>
            <w:tcW w:w="3424" w:type="dxa"/>
            <w:hideMark/>
          </w:tcPr>
          <w:p w14:paraId="4910B96B" w14:textId="77777777" w:rsidR="009B4090" w:rsidRPr="004F1A11" w:rsidRDefault="009B4090" w:rsidP="003C138F">
            <w:pPr>
              <w:ind w:firstLine="34"/>
              <w:rPr>
                <w:rFonts w:asciiTheme="minorHAnsi" w:hAnsiTheme="minorHAnsi" w:cstheme="minorHAnsi"/>
                <w:sz w:val="21"/>
                <w:szCs w:val="21"/>
              </w:rPr>
            </w:pPr>
          </w:p>
        </w:tc>
      </w:tr>
      <w:tr w:rsidR="009B4090" w:rsidRPr="004F1A11" w14:paraId="475FEE10" w14:textId="77777777" w:rsidTr="00360A21">
        <w:trPr>
          <w:trHeight w:val="20"/>
        </w:trPr>
        <w:tc>
          <w:tcPr>
            <w:tcW w:w="600" w:type="dxa"/>
          </w:tcPr>
          <w:p w14:paraId="7ED3D129" w14:textId="586E9721" w:rsidR="009B4090" w:rsidRPr="004F1A11" w:rsidRDefault="009B4090" w:rsidP="003C138F">
            <w:pPr>
              <w:ind w:firstLine="0"/>
              <w:rPr>
                <w:rFonts w:asciiTheme="minorHAnsi" w:hAnsiTheme="minorHAnsi" w:cstheme="minorHAnsi"/>
                <w:bCs/>
                <w:sz w:val="21"/>
                <w:szCs w:val="21"/>
              </w:rPr>
            </w:pPr>
            <w:r w:rsidRPr="004F1A11">
              <w:rPr>
                <w:rFonts w:asciiTheme="minorHAnsi" w:hAnsiTheme="minorHAnsi" w:cstheme="minorHAnsi"/>
                <w:bCs/>
                <w:sz w:val="21"/>
                <w:szCs w:val="21"/>
              </w:rPr>
              <w:t>1</w:t>
            </w:r>
            <w:r w:rsidR="0012726D" w:rsidRPr="004F1A11">
              <w:rPr>
                <w:rFonts w:asciiTheme="minorHAnsi" w:hAnsiTheme="minorHAnsi" w:cstheme="minorHAnsi"/>
                <w:bCs/>
                <w:sz w:val="21"/>
                <w:szCs w:val="21"/>
              </w:rPr>
              <w:t>2</w:t>
            </w:r>
            <w:r w:rsidR="00DC230B">
              <w:rPr>
                <w:rFonts w:asciiTheme="minorHAnsi" w:hAnsiTheme="minorHAnsi" w:cstheme="minorHAnsi"/>
                <w:bCs/>
                <w:sz w:val="21"/>
                <w:szCs w:val="21"/>
              </w:rPr>
              <w:t>.</w:t>
            </w:r>
          </w:p>
        </w:tc>
        <w:tc>
          <w:tcPr>
            <w:tcW w:w="2660" w:type="dxa"/>
            <w:hideMark/>
          </w:tcPr>
          <w:p w14:paraId="1F0C1459" w14:textId="3D2C269F" w:rsidR="009B4090" w:rsidRPr="004F1A11" w:rsidRDefault="009B4090" w:rsidP="003C138F">
            <w:pPr>
              <w:ind w:firstLine="0"/>
              <w:rPr>
                <w:rFonts w:asciiTheme="minorHAnsi" w:hAnsiTheme="minorHAnsi" w:cstheme="minorHAnsi"/>
                <w:sz w:val="21"/>
                <w:szCs w:val="21"/>
              </w:rPr>
            </w:pPr>
            <w:r w:rsidRPr="004F1A11">
              <w:rPr>
                <w:rFonts w:asciiTheme="minorHAnsi" w:hAnsiTheme="minorHAnsi" w:cstheme="minorHAnsi"/>
                <w:sz w:val="21"/>
                <w:szCs w:val="21"/>
              </w:rPr>
              <w:t xml:space="preserve">Jeigu </w:t>
            </w:r>
            <w:r w:rsidR="268D360D" w:rsidRPr="004F1A11">
              <w:rPr>
                <w:rFonts w:asciiTheme="minorHAnsi" w:eastAsia="Arial" w:hAnsiTheme="minorHAnsi" w:cstheme="minorHAnsi"/>
                <w:sz w:val="21"/>
                <w:szCs w:val="21"/>
              </w:rPr>
              <w:t xml:space="preserve">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per nustatytą terminą neišnagrinėja jai pateiktos pretenzijos, </w:t>
            </w:r>
            <w:r w:rsidR="006178F4">
              <w:rPr>
                <w:rFonts w:asciiTheme="minorHAnsi" w:hAnsiTheme="minorHAnsi" w:cstheme="minorHAnsi"/>
                <w:sz w:val="21"/>
                <w:szCs w:val="21"/>
              </w:rPr>
              <w:t>d</w:t>
            </w:r>
            <w:r w:rsidR="0012726D" w:rsidRPr="004F1A11">
              <w:rPr>
                <w:rFonts w:asciiTheme="minorHAnsi" w:hAnsiTheme="minorHAnsi" w:cstheme="minorHAnsi"/>
                <w:sz w:val="21"/>
                <w:szCs w:val="21"/>
              </w:rPr>
              <w:t>alyvis</w:t>
            </w:r>
            <w:r w:rsidRPr="004F1A11">
              <w:rPr>
                <w:rFonts w:asciiTheme="minorHAnsi" w:hAnsiTheme="minorHAnsi" w:cstheme="minorHAnsi"/>
                <w:sz w:val="21"/>
                <w:szCs w:val="21"/>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4F1A11" w:rsidRDefault="009B4090" w:rsidP="003C138F">
            <w:pPr>
              <w:ind w:firstLine="34"/>
              <w:rPr>
                <w:rFonts w:asciiTheme="minorHAnsi" w:hAnsiTheme="minorHAnsi" w:cstheme="minorHAnsi"/>
                <w:sz w:val="21"/>
                <w:szCs w:val="21"/>
                <w:highlight w:val="yellow"/>
              </w:rPr>
            </w:pPr>
            <w:r w:rsidRPr="004F1A11">
              <w:rPr>
                <w:rFonts w:asciiTheme="minorHAnsi" w:hAnsiTheme="minorHAnsi" w:cstheme="minorHAnsi"/>
                <w:sz w:val="21"/>
                <w:szCs w:val="21"/>
              </w:rPr>
              <w:t xml:space="preserve">per 15 (penkiolika) dienų nuo dienos, kurią </w:t>
            </w:r>
            <w:r w:rsidR="006178F4">
              <w:rPr>
                <w:rFonts w:asciiTheme="minorHAnsi" w:eastAsia="Arial" w:hAnsiTheme="minorHAnsi" w:cstheme="minorHAnsi"/>
                <w:sz w:val="21"/>
                <w:szCs w:val="21"/>
              </w:rPr>
              <w:t xml:space="preserve">perkančioji organizacija </w:t>
            </w:r>
            <w:r w:rsidRPr="004F1A11">
              <w:rPr>
                <w:rFonts w:asciiTheme="minorHAnsi" w:hAnsiTheme="minorHAnsi" w:cstheme="minorHAnsi"/>
                <w:sz w:val="21"/>
                <w:szCs w:val="21"/>
              </w:rPr>
              <w:t xml:space="preserve">turėjo raštu pranešti apie priimtą sprendimą </w:t>
            </w:r>
          </w:p>
        </w:tc>
        <w:tc>
          <w:tcPr>
            <w:tcW w:w="3424" w:type="dxa"/>
            <w:hideMark/>
          </w:tcPr>
          <w:p w14:paraId="09958019" w14:textId="77777777" w:rsidR="009B4090" w:rsidRPr="004F1A11" w:rsidRDefault="009B4090" w:rsidP="003C138F">
            <w:pPr>
              <w:ind w:firstLine="34"/>
              <w:rPr>
                <w:rFonts w:asciiTheme="minorHAnsi" w:hAnsiTheme="minorHAnsi" w:cstheme="minorHAnsi"/>
                <w:sz w:val="21"/>
                <w:szCs w:val="21"/>
              </w:rPr>
            </w:pPr>
          </w:p>
        </w:tc>
      </w:tr>
      <w:bookmarkEnd w:id="11"/>
    </w:tbl>
    <w:p w14:paraId="367E8661" w14:textId="77777777" w:rsidR="009B4090" w:rsidRDefault="009B4090" w:rsidP="003C138F">
      <w:pPr>
        <w:spacing w:line="240" w:lineRule="auto"/>
        <w:rPr>
          <w:rFonts w:ascii="Arial" w:hAnsi="Arial" w:cs="Arial"/>
        </w:rPr>
      </w:pPr>
    </w:p>
    <w:p w14:paraId="240CD352" w14:textId="77777777" w:rsidR="00242366" w:rsidRDefault="00242366" w:rsidP="003C138F">
      <w:pPr>
        <w:spacing w:line="240" w:lineRule="auto"/>
        <w:rPr>
          <w:rFonts w:ascii="Arial" w:hAnsi="Arial" w:cs="Arial"/>
        </w:rPr>
      </w:pPr>
    </w:p>
    <w:p w14:paraId="5DDBFBFE" w14:textId="77777777" w:rsidR="00242366" w:rsidRDefault="00242366" w:rsidP="003C138F">
      <w:pPr>
        <w:spacing w:line="240" w:lineRule="auto"/>
        <w:rPr>
          <w:rFonts w:ascii="Arial" w:hAnsi="Arial" w:cs="Arial"/>
        </w:rPr>
      </w:pPr>
    </w:p>
    <w:p w14:paraId="6AC07A4A" w14:textId="77777777" w:rsidR="00242366" w:rsidRDefault="00242366" w:rsidP="003C138F">
      <w:pPr>
        <w:spacing w:line="240" w:lineRule="auto"/>
        <w:rPr>
          <w:rFonts w:ascii="Arial" w:hAnsi="Arial" w:cs="Arial"/>
        </w:rPr>
      </w:pPr>
    </w:p>
    <w:p w14:paraId="76E248DE" w14:textId="77777777" w:rsidR="00242366" w:rsidRDefault="00242366" w:rsidP="003C138F">
      <w:pPr>
        <w:spacing w:line="240" w:lineRule="auto"/>
        <w:rPr>
          <w:rFonts w:ascii="Arial" w:hAnsi="Arial" w:cs="Arial"/>
        </w:rPr>
      </w:pPr>
    </w:p>
    <w:p w14:paraId="78C12F1C" w14:textId="77777777" w:rsidR="00242366" w:rsidRDefault="00242366" w:rsidP="003C138F">
      <w:pPr>
        <w:spacing w:line="240" w:lineRule="auto"/>
        <w:rPr>
          <w:rFonts w:ascii="Arial" w:hAnsi="Arial" w:cs="Arial"/>
        </w:rPr>
      </w:pPr>
    </w:p>
    <w:p w14:paraId="7E2FE54E" w14:textId="77777777" w:rsidR="00242366" w:rsidRDefault="00242366" w:rsidP="003C138F">
      <w:pPr>
        <w:spacing w:line="240" w:lineRule="auto"/>
        <w:rPr>
          <w:rFonts w:ascii="Arial" w:hAnsi="Arial" w:cs="Arial"/>
        </w:rPr>
      </w:pPr>
    </w:p>
    <w:p w14:paraId="68105B03" w14:textId="77777777" w:rsidR="00242366" w:rsidRDefault="00242366" w:rsidP="003C138F">
      <w:pPr>
        <w:spacing w:line="240" w:lineRule="auto"/>
        <w:rPr>
          <w:rFonts w:ascii="Arial" w:hAnsi="Arial" w:cs="Arial"/>
        </w:rPr>
      </w:pPr>
    </w:p>
    <w:p w14:paraId="1994FA1F" w14:textId="77777777" w:rsidR="00242366" w:rsidRDefault="00242366" w:rsidP="003C138F">
      <w:pPr>
        <w:spacing w:line="240" w:lineRule="auto"/>
        <w:rPr>
          <w:rFonts w:ascii="Arial" w:hAnsi="Arial" w:cs="Arial"/>
        </w:rPr>
      </w:pPr>
    </w:p>
    <w:p w14:paraId="1DA5B419" w14:textId="77777777" w:rsidR="00242366" w:rsidRDefault="00242366" w:rsidP="003C138F">
      <w:pPr>
        <w:spacing w:line="240" w:lineRule="auto"/>
        <w:rPr>
          <w:rFonts w:ascii="Arial" w:hAnsi="Arial" w:cs="Arial"/>
        </w:rPr>
      </w:pPr>
    </w:p>
    <w:p w14:paraId="4EDCFCE2" w14:textId="77777777" w:rsidR="00242366" w:rsidRDefault="00242366" w:rsidP="003C138F">
      <w:pPr>
        <w:spacing w:line="240" w:lineRule="auto"/>
        <w:rPr>
          <w:rFonts w:ascii="Arial" w:hAnsi="Arial" w:cs="Arial"/>
        </w:rPr>
      </w:pPr>
    </w:p>
    <w:p w14:paraId="027C2839" w14:textId="77777777" w:rsidR="00242366" w:rsidRDefault="00242366" w:rsidP="003C138F">
      <w:pPr>
        <w:spacing w:line="240" w:lineRule="auto"/>
        <w:rPr>
          <w:rFonts w:ascii="Arial" w:hAnsi="Arial" w:cs="Arial"/>
        </w:rPr>
      </w:pPr>
    </w:p>
    <w:p w14:paraId="0E64865B" w14:textId="77777777" w:rsidR="00242366" w:rsidRDefault="00242366" w:rsidP="003C138F">
      <w:pPr>
        <w:spacing w:line="240" w:lineRule="auto"/>
        <w:rPr>
          <w:rFonts w:ascii="Arial" w:hAnsi="Arial" w:cs="Arial"/>
        </w:rPr>
      </w:pPr>
    </w:p>
    <w:p w14:paraId="59F5D194" w14:textId="77777777" w:rsidR="00242366" w:rsidRDefault="00242366" w:rsidP="003C138F">
      <w:pPr>
        <w:spacing w:line="240" w:lineRule="auto"/>
        <w:rPr>
          <w:rFonts w:ascii="Arial" w:hAnsi="Arial" w:cs="Arial"/>
        </w:rPr>
      </w:pPr>
    </w:p>
    <w:p w14:paraId="38A853CA" w14:textId="77777777" w:rsidR="00242366" w:rsidRDefault="00242366" w:rsidP="003C138F">
      <w:pPr>
        <w:spacing w:line="240" w:lineRule="auto"/>
        <w:rPr>
          <w:rFonts w:ascii="Arial" w:hAnsi="Arial" w:cs="Arial"/>
        </w:rPr>
      </w:pPr>
    </w:p>
    <w:p w14:paraId="0C5166D6" w14:textId="77777777" w:rsidR="00242366" w:rsidRDefault="00242366" w:rsidP="003C138F">
      <w:pPr>
        <w:spacing w:line="240" w:lineRule="auto"/>
        <w:rPr>
          <w:rFonts w:ascii="Arial" w:hAnsi="Arial" w:cs="Arial"/>
        </w:rPr>
      </w:pPr>
    </w:p>
    <w:p w14:paraId="7BA0361A" w14:textId="77777777" w:rsidR="00242366" w:rsidRDefault="00242366" w:rsidP="003C138F">
      <w:pPr>
        <w:spacing w:line="240" w:lineRule="auto"/>
        <w:rPr>
          <w:rFonts w:ascii="Arial" w:hAnsi="Arial" w:cs="Arial"/>
        </w:rPr>
      </w:pPr>
    </w:p>
    <w:p w14:paraId="13F2546F" w14:textId="77777777" w:rsidR="00242366" w:rsidRDefault="00242366" w:rsidP="003C138F">
      <w:pPr>
        <w:spacing w:line="240" w:lineRule="auto"/>
        <w:rPr>
          <w:rFonts w:ascii="Arial" w:hAnsi="Arial" w:cs="Arial"/>
        </w:rPr>
      </w:pPr>
    </w:p>
    <w:p w14:paraId="104E55E5" w14:textId="78F01706" w:rsidR="00242366" w:rsidRDefault="00242366" w:rsidP="00242366">
      <w:pPr>
        <w:spacing w:line="240" w:lineRule="auto"/>
        <w:jc w:val="right"/>
        <w:rPr>
          <w:rFonts w:ascii="Arial" w:hAnsi="Arial" w:cs="Arial"/>
        </w:rPr>
      </w:pPr>
      <w:r w:rsidRPr="00242366">
        <w:rPr>
          <w:rFonts w:ascii="Arial" w:hAnsi="Arial" w:cs="Arial"/>
        </w:rPr>
        <w:lastRenderedPageBreak/>
        <w:t xml:space="preserve">Pirkimo sąlygų </w:t>
      </w:r>
      <w:r>
        <w:rPr>
          <w:rFonts w:ascii="Arial" w:hAnsi="Arial" w:cs="Arial"/>
        </w:rPr>
        <w:t>3</w:t>
      </w:r>
      <w:r w:rsidRPr="00242366">
        <w:rPr>
          <w:rFonts w:ascii="Arial" w:hAnsi="Arial" w:cs="Arial"/>
        </w:rPr>
        <w:t xml:space="preserve"> priedas „Techninė specifikacija“</w:t>
      </w:r>
    </w:p>
    <w:p w14:paraId="638CE237" w14:textId="77777777" w:rsidR="00013EDA" w:rsidRDefault="00013EDA" w:rsidP="00242366">
      <w:pPr>
        <w:spacing w:line="240" w:lineRule="auto"/>
        <w:jc w:val="right"/>
        <w:rPr>
          <w:rFonts w:ascii="Arial" w:hAnsi="Arial" w:cs="Arial"/>
        </w:rPr>
      </w:pPr>
    </w:p>
    <w:p w14:paraId="17F35141" w14:textId="77777777" w:rsidR="003252B3" w:rsidRDefault="003252B3" w:rsidP="00242366">
      <w:pPr>
        <w:spacing w:line="240" w:lineRule="auto"/>
        <w:jc w:val="right"/>
        <w:rPr>
          <w:rFonts w:ascii="Arial" w:hAnsi="Arial" w:cs="Arial"/>
        </w:rPr>
      </w:pPr>
    </w:p>
    <w:p w14:paraId="3C1E8655" w14:textId="77777777" w:rsidR="009B388D" w:rsidRPr="009B388D" w:rsidRDefault="009B388D" w:rsidP="009B388D">
      <w:pPr>
        <w:spacing w:after="200" w:line="276" w:lineRule="auto"/>
        <w:ind w:firstLine="0"/>
        <w:jc w:val="center"/>
        <w:rPr>
          <w:rFonts w:ascii="Arial" w:eastAsia="Aptos" w:hAnsi="Arial" w:cs="Arial"/>
          <w:b/>
          <w:sz w:val="22"/>
          <w:szCs w:val="22"/>
          <w:lang w:eastAsia="en-US"/>
        </w:rPr>
      </w:pPr>
      <w:r w:rsidRPr="009B388D">
        <w:rPr>
          <w:rFonts w:ascii="Arial" w:eastAsia="Aptos" w:hAnsi="Arial" w:cs="Arial"/>
          <w:b/>
          <w:sz w:val="22"/>
          <w:szCs w:val="22"/>
          <w:lang w:eastAsia="en-US"/>
        </w:rPr>
        <w:t>TECHNINĖ SPECIFIKACIJA</w:t>
      </w:r>
    </w:p>
    <w:p w14:paraId="7A144BC2" w14:textId="77777777" w:rsidR="009B388D" w:rsidRPr="009B388D" w:rsidRDefault="009B388D" w:rsidP="009B388D">
      <w:pPr>
        <w:spacing w:after="200" w:line="276" w:lineRule="auto"/>
        <w:ind w:firstLine="0"/>
        <w:jc w:val="center"/>
        <w:rPr>
          <w:rFonts w:ascii="Arial" w:eastAsia="Aptos" w:hAnsi="Arial" w:cs="Arial"/>
          <w:b/>
          <w:sz w:val="22"/>
          <w:szCs w:val="22"/>
          <w:lang w:eastAsia="en-US"/>
        </w:rPr>
      </w:pPr>
      <w:r w:rsidRPr="009B388D">
        <w:rPr>
          <w:rFonts w:ascii="Arial" w:eastAsia="Aptos" w:hAnsi="Arial" w:cs="Arial"/>
          <w:b/>
          <w:sz w:val="22"/>
          <w:szCs w:val="22"/>
          <w:lang w:eastAsia="en-US"/>
        </w:rPr>
        <w:t>3D LED DEKORACIJOS</w:t>
      </w:r>
    </w:p>
    <w:p w14:paraId="77AB4C5B" w14:textId="77777777" w:rsidR="009B388D" w:rsidRPr="009B388D" w:rsidRDefault="009B388D" w:rsidP="009B388D">
      <w:pPr>
        <w:numPr>
          <w:ilvl w:val="0"/>
          <w:numId w:val="16"/>
        </w:numPr>
        <w:spacing w:after="200" w:line="276" w:lineRule="auto"/>
        <w:contextualSpacing/>
        <w:jc w:val="center"/>
        <w:rPr>
          <w:rFonts w:ascii="Arial" w:eastAsia="Aptos" w:hAnsi="Arial" w:cs="Arial"/>
          <w:b/>
          <w:sz w:val="22"/>
          <w:szCs w:val="22"/>
          <w:lang w:eastAsia="en-US"/>
        </w:rPr>
      </w:pPr>
      <w:r w:rsidRPr="009B388D">
        <w:rPr>
          <w:rFonts w:ascii="Arial" w:eastAsia="Aptos" w:hAnsi="Arial" w:cs="Arial"/>
          <w:b/>
          <w:sz w:val="22"/>
          <w:szCs w:val="22"/>
          <w:lang w:eastAsia="en-US"/>
        </w:rPr>
        <w:t>PREKIŲ TIPAS IR KIEKIAI</w:t>
      </w:r>
    </w:p>
    <w:p w14:paraId="019D3B12"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r w:rsidRPr="009B388D">
        <w:rPr>
          <w:rFonts w:ascii="Arial" w:eastAsia="Aptos" w:hAnsi="Arial" w:cs="Arial"/>
          <w:sz w:val="22"/>
          <w:szCs w:val="22"/>
          <w:lang w:eastAsia="en-US"/>
        </w:rPr>
        <w:t>Lentelė Nr.1</w:t>
      </w:r>
    </w:p>
    <w:tbl>
      <w:tblPr>
        <w:tblStyle w:val="Lentelstinklelis2"/>
        <w:tblW w:w="0" w:type="auto"/>
        <w:tblInd w:w="720" w:type="dxa"/>
        <w:tblLook w:val="04A0" w:firstRow="1" w:lastRow="0" w:firstColumn="1" w:lastColumn="0" w:noHBand="0" w:noVBand="1"/>
      </w:tblPr>
      <w:tblGrid>
        <w:gridCol w:w="664"/>
        <w:gridCol w:w="5528"/>
        <w:gridCol w:w="3856"/>
      </w:tblGrid>
      <w:tr w:rsidR="009B388D" w:rsidRPr="009B388D" w14:paraId="19DF5916" w14:textId="77777777" w:rsidTr="00E02A79">
        <w:tc>
          <w:tcPr>
            <w:tcW w:w="664" w:type="dxa"/>
          </w:tcPr>
          <w:p w14:paraId="07EFC655"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Eil. Nr.</w:t>
            </w:r>
          </w:p>
        </w:tc>
        <w:tc>
          <w:tcPr>
            <w:tcW w:w="5528" w:type="dxa"/>
          </w:tcPr>
          <w:p w14:paraId="1498657A"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Įsigyjamos dekoracijos tipas</w:t>
            </w:r>
          </w:p>
        </w:tc>
        <w:tc>
          <w:tcPr>
            <w:tcW w:w="3856" w:type="dxa"/>
          </w:tcPr>
          <w:p w14:paraId="3579B9F2"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Kiekis, vnt.</w:t>
            </w:r>
          </w:p>
        </w:tc>
      </w:tr>
      <w:tr w:rsidR="009B388D" w:rsidRPr="009B388D" w14:paraId="590373FE" w14:textId="77777777" w:rsidTr="00E02A79">
        <w:tc>
          <w:tcPr>
            <w:tcW w:w="664" w:type="dxa"/>
          </w:tcPr>
          <w:p w14:paraId="28696CD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c>
          <w:tcPr>
            <w:tcW w:w="5528" w:type="dxa"/>
          </w:tcPr>
          <w:p w14:paraId="6F80873B"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3D LED DEKORACIJA I (Kalėdinis žaisliukas „burbulas“)</w:t>
            </w:r>
          </w:p>
        </w:tc>
        <w:tc>
          <w:tcPr>
            <w:tcW w:w="3856" w:type="dxa"/>
          </w:tcPr>
          <w:p w14:paraId="30D0E58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29</w:t>
            </w:r>
          </w:p>
        </w:tc>
      </w:tr>
      <w:tr w:rsidR="009B388D" w:rsidRPr="009B388D" w14:paraId="77D039DD" w14:textId="77777777" w:rsidTr="00E02A79">
        <w:tc>
          <w:tcPr>
            <w:tcW w:w="664" w:type="dxa"/>
          </w:tcPr>
          <w:p w14:paraId="7485B75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w:t>
            </w:r>
          </w:p>
        </w:tc>
        <w:tc>
          <w:tcPr>
            <w:tcW w:w="5528" w:type="dxa"/>
          </w:tcPr>
          <w:p w14:paraId="48D70C79"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3D LED DEKORACIJA II (Kalėdinis žaisliukas „burbulas“)</w:t>
            </w:r>
          </w:p>
        </w:tc>
        <w:tc>
          <w:tcPr>
            <w:tcW w:w="3856" w:type="dxa"/>
          </w:tcPr>
          <w:p w14:paraId="7D065AA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10</w:t>
            </w:r>
          </w:p>
        </w:tc>
      </w:tr>
      <w:tr w:rsidR="009B388D" w:rsidRPr="009B388D" w14:paraId="6AD16532" w14:textId="77777777" w:rsidTr="00E02A79">
        <w:tc>
          <w:tcPr>
            <w:tcW w:w="664" w:type="dxa"/>
          </w:tcPr>
          <w:p w14:paraId="0A48CFE5"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w:t>
            </w:r>
          </w:p>
        </w:tc>
        <w:tc>
          <w:tcPr>
            <w:tcW w:w="5528" w:type="dxa"/>
          </w:tcPr>
          <w:p w14:paraId="265C3A5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3D LED DEKORACIJA III (Kalėdinis žaisliukas „burbulas“)</w:t>
            </w:r>
          </w:p>
        </w:tc>
        <w:tc>
          <w:tcPr>
            <w:tcW w:w="3856" w:type="dxa"/>
          </w:tcPr>
          <w:p w14:paraId="3B37E82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w:t>
            </w:r>
          </w:p>
        </w:tc>
      </w:tr>
      <w:tr w:rsidR="009B388D" w:rsidRPr="009B388D" w14:paraId="56D44D60" w14:textId="77777777" w:rsidTr="00E02A79">
        <w:tc>
          <w:tcPr>
            <w:tcW w:w="664" w:type="dxa"/>
          </w:tcPr>
          <w:p w14:paraId="7E24313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4</w:t>
            </w:r>
          </w:p>
        </w:tc>
        <w:tc>
          <w:tcPr>
            <w:tcW w:w="5528" w:type="dxa"/>
          </w:tcPr>
          <w:p w14:paraId="4D81D796"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3D LED DEKORACIJA IV  (Skrendantis paukštis)</w:t>
            </w:r>
          </w:p>
        </w:tc>
        <w:tc>
          <w:tcPr>
            <w:tcW w:w="3856" w:type="dxa"/>
          </w:tcPr>
          <w:p w14:paraId="09387B06"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24</w:t>
            </w:r>
          </w:p>
        </w:tc>
      </w:tr>
      <w:tr w:rsidR="009B388D" w:rsidRPr="009B388D" w14:paraId="3774381A" w14:textId="77777777" w:rsidTr="00E02A79">
        <w:tc>
          <w:tcPr>
            <w:tcW w:w="664" w:type="dxa"/>
          </w:tcPr>
          <w:p w14:paraId="29A93E8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w:t>
            </w:r>
          </w:p>
        </w:tc>
        <w:tc>
          <w:tcPr>
            <w:tcW w:w="5528" w:type="dxa"/>
          </w:tcPr>
          <w:p w14:paraId="5CD1AFE4"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3D LED DEKORACIJA V (burbulas)</w:t>
            </w:r>
          </w:p>
        </w:tc>
        <w:tc>
          <w:tcPr>
            <w:tcW w:w="3856" w:type="dxa"/>
          </w:tcPr>
          <w:p w14:paraId="7355A3A7"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14</w:t>
            </w:r>
          </w:p>
        </w:tc>
      </w:tr>
    </w:tbl>
    <w:p w14:paraId="00990FCC" w14:textId="77777777" w:rsidR="009B388D" w:rsidRPr="009B388D" w:rsidRDefault="009B388D" w:rsidP="009B388D">
      <w:pPr>
        <w:spacing w:after="200" w:line="276" w:lineRule="auto"/>
        <w:ind w:left="720" w:firstLine="0"/>
        <w:contextualSpacing/>
        <w:jc w:val="left"/>
        <w:rPr>
          <w:rFonts w:ascii="Arial" w:eastAsia="Aptos" w:hAnsi="Arial" w:cs="Arial"/>
          <w:b/>
          <w:sz w:val="22"/>
          <w:szCs w:val="22"/>
          <w:lang w:eastAsia="en-US"/>
        </w:rPr>
      </w:pPr>
    </w:p>
    <w:p w14:paraId="0AFFAA21" w14:textId="77777777" w:rsidR="009B388D" w:rsidRPr="009B388D" w:rsidRDefault="009B388D" w:rsidP="009B388D">
      <w:pPr>
        <w:numPr>
          <w:ilvl w:val="0"/>
          <w:numId w:val="16"/>
        </w:numPr>
        <w:spacing w:after="200" w:line="276" w:lineRule="auto"/>
        <w:contextualSpacing/>
        <w:jc w:val="center"/>
        <w:rPr>
          <w:rFonts w:ascii="Arial" w:eastAsia="Aptos" w:hAnsi="Arial" w:cs="Arial"/>
          <w:b/>
          <w:sz w:val="22"/>
          <w:szCs w:val="22"/>
          <w:lang w:eastAsia="en-US"/>
        </w:rPr>
      </w:pPr>
      <w:r w:rsidRPr="009B388D">
        <w:rPr>
          <w:rFonts w:ascii="Arial" w:eastAsia="Aptos" w:hAnsi="Arial" w:cs="Arial"/>
          <w:b/>
          <w:sz w:val="22"/>
          <w:szCs w:val="22"/>
          <w:lang w:eastAsia="en-US"/>
        </w:rPr>
        <w:t>PREKIŲ TECHNINIAI REIKALAVIMAI</w:t>
      </w:r>
    </w:p>
    <w:p w14:paraId="0D2E5D21"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r w:rsidRPr="009B388D">
        <w:rPr>
          <w:rFonts w:ascii="Arial" w:eastAsia="Aptos" w:hAnsi="Arial" w:cs="Arial"/>
          <w:sz w:val="22"/>
          <w:szCs w:val="22"/>
          <w:lang w:eastAsia="en-US"/>
        </w:rPr>
        <w:t>Lentelė Nr.2</w:t>
      </w:r>
    </w:p>
    <w:tbl>
      <w:tblPr>
        <w:tblStyle w:val="Lentelstinklelis2"/>
        <w:tblW w:w="0" w:type="auto"/>
        <w:tblInd w:w="720" w:type="dxa"/>
        <w:tblLook w:val="04A0" w:firstRow="1" w:lastRow="0" w:firstColumn="1" w:lastColumn="0" w:noHBand="0" w:noVBand="1"/>
      </w:tblPr>
      <w:tblGrid>
        <w:gridCol w:w="656"/>
        <w:gridCol w:w="5377"/>
        <w:gridCol w:w="4015"/>
      </w:tblGrid>
      <w:tr w:rsidR="009B388D" w:rsidRPr="009B388D" w14:paraId="08C715FE" w14:textId="77777777" w:rsidTr="00E02A79">
        <w:tc>
          <w:tcPr>
            <w:tcW w:w="656" w:type="dxa"/>
          </w:tcPr>
          <w:p w14:paraId="46B76F40"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Eil. Nr.</w:t>
            </w:r>
          </w:p>
        </w:tc>
        <w:tc>
          <w:tcPr>
            <w:tcW w:w="5377" w:type="dxa"/>
          </w:tcPr>
          <w:p w14:paraId="0633CB8C"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Prekių techninė charakteristika ir reikalavimai</w:t>
            </w:r>
          </w:p>
        </w:tc>
        <w:tc>
          <w:tcPr>
            <w:tcW w:w="4015" w:type="dxa"/>
          </w:tcPr>
          <w:p w14:paraId="0C147B33"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Dydis, sąlyga</w:t>
            </w:r>
          </w:p>
        </w:tc>
      </w:tr>
      <w:tr w:rsidR="009B388D" w:rsidRPr="009B388D" w14:paraId="54AEA63C" w14:textId="77777777" w:rsidTr="00E02A79">
        <w:tc>
          <w:tcPr>
            <w:tcW w:w="656" w:type="dxa"/>
          </w:tcPr>
          <w:p w14:paraId="58A3692B" w14:textId="77777777" w:rsidR="009B388D" w:rsidRPr="009B388D" w:rsidRDefault="009B388D" w:rsidP="009B388D">
            <w:pPr>
              <w:spacing w:after="200" w:line="276" w:lineRule="auto"/>
              <w:contextualSpacing/>
              <w:jc w:val="center"/>
              <w:rPr>
                <w:rFonts w:ascii="Arial" w:hAnsi="Arial" w:cs="Arial"/>
                <w:b/>
              </w:rPr>
            </w:pPr>
          </w:p>
        </w:tc>
        <w:tc>
          <w:tcPr>
            <w:tcW w:w="5377" w:type="dxa"/>
          </w:tcPr>
          <w:p w14:paraId="100683CB"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LED DEKORACIJA I (burbulas)</w:t>
            </w:r>
          </w:p>
          <w:p w14:paraId="64FACF2C" w14:textId="77777777" w:rsidR="009B388D" w:rsidRPr="009B388D" w:rsidRDefault="009B388D" w:rsidP="009B388D">
            <w:pPr>
              <w:spacing w:after="200" w:line="276" w:lineRule="auto"/>
              <w:contextualSpacing/>
              <w:rPr>
                <w:rFonts w:ascii="Arial" w:hAnsi="Arial" w:cs="Arial"/>
                <w:b/>
              </w:rPr>
            </w:pPr>
          </w:p>
          <w:p w14:paraId="04EAAF51"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dekoracija pagaminta iš aliuminio arba cinkuoto metalo karkaso dekoruoto LED šviečiančiu kabeliu, apdengta dekoratyviniu kilimu ir smulkių LED lempučių girliandomis</w:t>
            </w:r>
          </w:p>
        </w:tc>
        <w:tc>
          <w:tcPr>
            <w:tcW w:w="4015" w:type="dxa"/>
          </w:tcPr>
          <w:p w14:paraId="3A547238" w14:textId="77777777" w:rsidR="009B388D" w:rsidRPr="009B388D" w:rsidRDefault="009B388D" w:rsidP="009B388D">
            <w:pPr>
              <w:spacing w:after="200" w:line="276" w:lineRule="auto"/>
              <w:contextualSpacing/>
              <w:jc w:val="center"/>
              <w:rPr>
                <w:rFonts w:ascii="Arial" w:hAnsi="Arial" w:cs="Arial"/>
                <w:b/>
              </w:rPr>
            </w:pPr>
            <w:r w:rsidRPr="009B388D">
              <w:rPr>
                <w:rFonts w:ascii="Arial" w:hAnsi="Arial" w:cs="Arial"/>
                <w:b/>
              </w:rPr>
              <w:t>29 vnt.</w:t>
            </w:r>
          </w:p>
        </w:tc>
      </w:tr>
      <w:tr w:rsidR="009B388D" w:rsidRPr="009B388D" w14:paraId="61A0A6A0" w14:textId="77777777" w:rsidTr="00E02A79">
        <w:tc>
          <w:tcPr>
            <w:tcW w:w="656" w:type="dxa"/>
          </w:tcPr>
          <w:p w14:paraId="4B2C281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c>
          <w:tcPr>
            <w:tcW w:w="5377" w:type="dxa"/>
          </w:tcPr>
          <w:p w14:paraId="780B8B9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Nominali įtampa</w:t>
            </w:r>
          </w:p>
        </w:tc>
        <w:tc>
          <w:tcPr>
            <w:tcW w:w="4015" w:type="dxa"/>
          </w:tcPr>
          <w:p w14:paraId="6DF8173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220-240V</w:t>
            </w:r>
          </w:p>
        </w:tc>
      </w:tr>
      <w:tr w:rsidR="009B388D" w:rsidRPr="009B388D" w14:paraId="4E4599EC" w14:textId="77777777" w:rsidTr="00E02A79">
        <w:tc>
          <w:tcPr>
            <w:tcW w:w="656" w:type="dxa"/>
          </w:tcPr>
          <w:p w14:paraId="6B2520C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w:t>
            </w:r>
          </w:p>
        </w:tc>
        <w:tc>
          <w:tcPr>
            <w:tcW w:w="5377" w:type="dxa"/>
          </w:tcPr>
          <w:p w14:paraId="0A66D47A"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Galingumas</w:t>
            </w:r>
          </w:p>
        </w:tc>
        <w:tc>
          <w:tcPr>
            <w:tcW w:w="4015" w:type="dxa"/>
          </w:tcPr>
          <w:p w14:paraId="25F1F4B5"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160 W</w:t>
            </w:r>
          </w:p>
        </w:tc>
      </w:tr>
      <w:tr w:rsidR="009B388D" w:rsidRPr="009B388D" w14:paraId="03C8E6B7" w14:textId="77777777" w:rsidTr="00E02A79">
        <w:tc>
          <w:tcPr>
            <w:tcW w:w="656" w:type="dxa"/>
          </w:tcPr>
          <w:p w14:paraId="5F2EC83A"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w:t>
            </w:r>
          </w:p>
        </w:tc>
        <w:tc>
          <w:tcPr>
            <w:tcW w:w="5377" w:type="dxa"/>
          </w:tcPr>
          <w:p w14:paraId="20C43C94"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diodų kiekis metre</w:t>
            </w:r>
          </w:p>
        </w:tc>
        <w:tc>
          <w:tcPr>
            <w:tcW w:w="4015" w:type="dxa"/>
          </w:tcPr>
          <w:p w14:paraId="2354B5A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7-9 vnt.</w:t>
            </w:r>
          </w:p>
        </w:tc>
      </w:tr>
      <w:tr w:rsidR="009B388D" w:rsidRPr="009B388D" w14:paraId="6CDB24EC" w14:textId="77777777" w:rsidTr="00E02A79">
        <w:tc>
          <w:tcPr>
            <w:tcW w:w="656" w:type="dxa"/>
          </w:tcPr>
          <w:p w14:paraId="4D47AC4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4</w:t>
            </w:r>
          </w:p>
        </w:tc>
        <w:tc>
          <w:tcPr>
            <w:tcW w:w="5377" w:type="dxa"/>
          </w:tcPr>
          <w:p w14:paraId="51AA2485"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Šviečiančio kabelio LED diodų kiekis metre</w:t>
            </w:r>
          </w:p>
        </w:tc>
        <w:tc>
          <w:tcPr>
            <w:tcW w:w="4015" w:type="dxa"/>
          </w:tcPr>
          <w:p w14:paraId="0747E9A5"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28-32 vnt.</w:t>
            </w:r>
          </w:p>
        </w:tc>
      </w:tr>
      <w:tr w:rsidR="009B388D" w:rsidRPr="009B388D" w14:paraId="01ED9B17" w14:textId="77777777" w:rsidTr="00E02A79">
        <w:tc>
          <w:tcPr>
            <w:tcW w:w="656" w:type="dxa"/>
          </w:tcPr>
          <w:p w14:paraId="2E24649A"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w:t>
            </w:r>
          </w:p>
        </w:tc>
        <w:tc>
          <w:tcPr>
            <w:tcW w:w="5377" w:type="dxa"/>
          </w:tcPr>
          <w:p w14:paraId="45342CF4"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Bendras dekoracijos LED diodų kiekis</w:t>
            </w:r>
          </w:p>
        </w:tc>
        <w:tc>
          <w:tcPr>
            <w:tcW w:w="4015" w:type="dxa"/>
          </w:tcPr>
          <w:p w14:paraId="7DAD71A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≥1250 vnt.</w:t>
            </w:r>
          </w:p>
        </w:tc>
      </w:tr>
      <w:tr w:rsidR="009B388D" w:rsidRPr="009B388D" w14:paraId="1B03E270" w14:textId="77777777" w:rsidTr="00E02A79">
        <w:tc>
          <w:tcPr>
            <w:tcW w:w="656" w:type="dxa"/>
          </w:tcPr>
          <w:p w14:paraId="1363743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w:t>
            </w:r>
          </w:p>
        </w:tc>
        <w:tc>
          <w:tcPr>
            <w:tcW w:w="5377" w:type="dxa"/>
          </w:tcPr>
          <w:p w14:paraId="696EE216"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ir šviečiančio kabelio LED spalvinė temperatūra</w:t>
            </w:r>
          </w:p>
        </w:tc>
        <w:tc>
          <w:tcPr>
            <w:tcW w:w="4015" w:type="dxa"/>
          </w:tcPr>
          <w:p w14:paraId="5DE450FD"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xml:space="preserve">6000 - 7000 K </w:t>
            </w:r>
          </w:p>
        </w:tc>
      </w:tr>
      <w:tr w:rsidR="009B388D" w:rsidRPr="009B388D" w14:paraId="23CE32A5" w14:textId="77777777" w:rsidTr="00E02A79">
        <w:tc>
          <w:tcPr>
            <w:tcW w:w="656" w:type="dxa"/>
          </w:tcPr>
          <w:p w14:paraId="7F12A51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w:t>
            </w:r>
          </w:p>
        </w:tc>
        <w:tc>
          <w:tcPr>
            <w:tcW w:w="5377" w:type="dxa"/>
          </w:tcPr>
          <w:p w14:paraId="0953A133"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Girliandoje kas ne rečiau kaip kas šešta lemputė yra mirksinti</w:t>
            </w:r>
          </w:p>
        </w:tc>
        <w:tc>
          <w:tcPr>
            <w:tcW w:w="4015" w:type="dxa"/>
          </w:tcPr>
          <w:p w14:paraId="685BC62A" w14:textId="77777777" w:rsidR="009B388D" w:rsidRPr="009B388D" w:rsidRDefault="009B388D" w:rsidP="009B388D">
            <w:pPr>
              <w:spacing w:after="200" w:line="276" w:lineRule="auto"/>
              <w:contextualSpacing/>
              <w:jc w:val="center"/>
              <w:rPr>
                <w:rFonts w:ascii="Arial" w:hAnsi="Arial" w:cs="Arial"/>
                <w:lang w:val="en-US"/>
              </w:rPr>
            </w:pPr>
            <w:r w:rsidRPr="009B388D">
              <w:rPr>
                <w:rFonts w:ascii="Arial" w:hAnsi="Arial" w:cs="Arial"/>
              </w:rPr>
              <w:t>Taip</w:t>
            </w:r>
          </w:p>
        </w:tc>
      </w:tr>
      <w:tr w:rsidR="009B388D" w:rsidRPr="009B388D" w14:paraId="73632374" w14:textId="77777777" w:rsidTr="00E02A79">
        <w:tc>
          <w:tcPr>
            <w:tcW w:w="656" w:type="dxa"/>
          </w:tcPr>
          <w:p w14:paraId="3879A14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8</w:t>
            </w:r>
          </w:p>
        </w:tc>
        <w:tc>
          <w:tcPr>
            <w:tcW w:w="5377" w:type="dxa"/>
          </w:tcPr>
          <w:p w14:paraId="2D2E2479"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mirksinčių lempučių mirksėjimo spalvinė temperatūra</w:t>
            </w:r>
          </w:p>
        </w:tc>
        <w:tc>
          <w:tcPr>
            <w:tcW w:w="4015" w:type="dxa"/>
          </w:tcPr>
          <w:p w14:paraId="5E3A087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xml:space="preserve">2500 - 3500 K </w:t>
            </w:r>
          </w:p>
        </w:tc>
      </w:tr>
      <w:tr w:rsidR="009B388D" w:rsidRPr="009B388D" w14:paraId="54A51E71" w14:textId="77777777" w:rsidTr="00E02A79">
        <w:tc>
          <w:tcPr>
            <w:tcW w:w="656" w:type="dxa"/>
          </w:tcPr>
          <w:p w14:paraId="3D5406C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9</w:t>
            </w:r>
          </w:p>
        </w:tc>
        <w:tc>
          <w:tcPr>
            <w:tcW w:w="5377" w:type="dxa"/>
          </w:tcPr>
          <w:p w14:paraId="5B9436C9"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aukštis</w:t>
            </w:r>
          </w:p>
        </w:tc>
        <w:tc>
          <w:tcPr>
            <w:tcW w:w="4015" w:type="dxa"/>
          </w:tcPr>
          <w:p w14:paraId="6006B5F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≤1,2 metras ± 0,1 metro</w:t>
            </w:r>
          </w:p>
          <w:p w14:paraId="7C7F31EC" w14:textId="77777777" w:rsidR="009B388D" w:rsidRPr="009B388D" w:rsidRDefault="009B388D" w:rsidP="009B388D">
            <w:pPr>
              <w:spacing w:after="200" w:line="276" w:lineRule="auto"/>
              <w:contextualSpacing/>
              <w:jc w:val="center"/>
              <w:rPr>
                <w:rFonts w:ascii="Arial" w:hAnsi="Arial" w:cs="Arial"/>
              </w:rPr>
            </w:pPr>
          </w:p>
          <w:p w14:paraId="36AB143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xml:space="preserve"> ≥1,1 metras ± 0,1 metro</w:t>
            </w:r>
          </w:p>
          <w:p w14:paraId="5C34120B" w14:textId="77777777" w:rsidR="009B388D" w:rsidRPr="009B388D" w:rsidRDefault="009B388D" w:rsidP="009B388D">
            <w:pPr>
              <w:spacing w:after="200" w:line="276" w:lineRule="auto"/>
              <w:contextualSpacing/>
              <w:jc w:val="center"/>
              <w:rPr>
                <w:rFonts w:ascii="Arial" w:hAnsi="Arial" w:cs="Arial"/>
              </w:rPr>
            </w:pPr>
          </w:p>
        </w:tc>
      </w:tr>
      <w:tr w:rsidR="009B388D" w:rsidRPr="009B388D" w14:paraId="38AD1765" w14:textId="77777777" w:rsidTr="00E02A79">
        <w:tc>
          <w:tcPr>
            <w:tcW w:w="656" w:type="dxa"/>
          </w:tcPr>
          <w:p w14:paraId="5D8DA4D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lastRenderedPageBreak/>
              <w:t>10</w:t>
            </w:r>
          </w:p>
        </w:tc>
        <w:tc>
          <w:tcPr>
            <w:tcW w:w="5377" w:type="dxa"/>
          </w:tcPr>
          <w:p w14:paraId="1DFA03D5"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plotis</w:t>
            </w:r>
          </w:p>
        </w:tc>
        <w:tc>
          <w:tcPr>
            <w:tcW w:w="4015" w:type="dxa"/>
          </w:tcPr>
          <w:p w14:paraId="1B71C48B" w14:textId="77777777" w:rsidR="009B388D" w:rsidRPr="009B388D" w:rsidRDefault="009B388D" w:rsidP="009B388D">
            <w:pPr>
              <w:spacing w:after="200" w:line="276" w:lineRule="auto"/>
              <w:rPr>
                <w:rFonts w:ascii="Arial" w:hAnsi="Arial" w:cs="Arial"/>
              </w:rPr>
            </w:pPr>
            <w:r w:rsidRPr="009B388D">
              <w:rPr>
                <w:rFonts w:ascii="Arial" w:hAnsi="Arial" w:cs="Arial"/>
              </w:rPr>
              <w:t>≤1,2 metras ± 0,1 metro</w:t>
            </w:r>
          </w:p>
          <w:p w14:paraId="768DCAE1"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 xml:space="preserve"> ≥1,1 metras ± 0,1 metro</w:t>
            </w:r>
          </w:p>
        </w:tc>
      </w:tr>
      <w:tr w:rsidR="009B388D" w:rsidRPr="009B388D" w14:paraId="7BA6291B" w14:textId="77777777" w:rsidTr="00E02A79">
        <w:tc>
          <w:tcPr>
            <w:tcW w:w="656" w:type="dxa"/>
          </w:tcPr>
          <w:p w14:paraId="636748B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11</w:t>
            </w:r>
          </w:p>
        </w:tc>
        <w:tc>
          <w:tcPr>
            <w:tcW w:w="5377" w:type="dxa"/>
          </w:tcPr>
          <w:p w14:paraId="0C5CA7B0"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Apsaugos laipsnis</w:t>
            </w:r>
          </w:p>
        </w:tc>
        <w:tc>
          <w:tcPr>
            <w:tcW w:w="4015" w:type="dxa"/>
          </w:tcPr>
          <w:p w14:paraId="5999C84D"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≥IP67</w:t>
            </w:r>
          </w:p>
        </w:tc>
      </w:tr>
      <w:tr w:rsidR="009B388D" w:rsidRPr="009B388D" w14:paraId="5193FEAD" w14:textId="77777777" w:rsidTr="00E02A79">
        <w:tc>
          <w:tcPr>
            <w:tcW w:w="656" w:type="dxa"/>
          </w:tcPr>
          <w:p w14:paraId="3083E9A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12</w:t>
            </w:r>
          </w:p>
        </w:tc>
        <w:tc>
          <w:tcPr>
            <w:tcW w:w="5377" w:type="dxa"/>
          </w:tcPr>
          <w:p w14:paraId="4FA81E83"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Dekoratyvinis kilimas</w:t>
            </w:r>
          </w:p>
        </w:tc>
        <w:tc>
          <w:tcPr>
            <w:tcW w:w="4015" w:type="dxa"/>
          </w:tcPr>
          <w:p w14:paraId="7FA755D0"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Sidabro spalvos</w:t>
            </w:r>
          </w:p>
        </w:tc>
      </w:tr>
      <w:tr w:rsidR="009B388D" w:rsidRPr="009B388D" w14:paraId="39E7169F" w14:textId="77777777" w:rsidTr="00E02A79">
        <w:tc>
          <w:tcPr>
            <w:tcW w:w="656" w:type="dxa"/>
          </w:tcPr>
          <w:p w14:paraId="359E254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13</w:t>
            </w:r>
          </w:p>
        </w:tc>
        <w:tc>
          <w:tcPr>
            <w:tcW w:w="5377" w:type="dxa"/>
          </w:tcPr>
          <w:p w14:paraId="0F08633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Konstrukcija:</w:t>
            </w:r>
          </w:p>
          <w:p w14:paraId="4FD21F33"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su dekoratyvine kalėdinio žaisliuko kepurėle ir pakabinimo / tvirtinimo ąsa viršuje;</w:t>
            </w:r>
          </w:p>
          <w:p w14:paraId="4B03BD8B"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Statinis stabilumas: Pagrinde integruotos tvirtinimo kojelės / kilpos, skirtos ankeravimui į žemę arba svorių (pvz., betoninių trinkelių) prispaudimui karkaso viduje, apsaugant nuo vėjo viršijimo;</w:t>
            </w:r>
          </w:p>
          <w:p w14:paraId="698B6B6A"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Pakabinimo galimybė: Sustiprinta viršutinė ąsa leidžia dekoraciją ne tik statyti, bet ir saugiai kabinti ant trosų ar medžių šakų;</w:t>
            </w:r>
          </w:p>
          <w:p w14:paraId="24A4AD42"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Galimybė keisti posvyrio kampą.</w:t>
            </w:r>
          </w:p>
        </w:tc>
        <w:tc>
          <w:tcPr>
            <w:tcW w:w="4015" w:type="dxa"/>
          </w:tcPr>
          <w:p w14:paraId="5C97781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50</w:t>
            </w:r>
            <w:r w:rsidRPr="009B388D">
              <w:rPr>
                <w:rFonts w:ascii="Arial" w:hAnsi="Arial" w:cs="Arial"/>
                <w:lang w:val="en-US"/>
              </w:rPr>
              <w:t>% su kilimu ir lemputėmis, 50% su lemputėmis</w:t>
            </w:r>
          </w:p>
        </w:tc>
      </w:tr>
    </w:tbl>
    <w:p w14:paraId="715BACCC"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p>
    <w:p w14:paraId="6501028C"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r w:rsidRPr="009B388D">
        <w:rPr>
          <w:rFonts w:ascii="Arial" w:eastAsia="Aptos" w:hAnsi="Arial" w:cs="Arial"/>
          <w:sz w:val="22"/>
          <w:szCs w:val="22"/>
          <w:lang w:eastAsia="en-US"/>
        </w:rPr>
        <w:t>Lentelė Nr.3</w:t>
      </w:r>
    </w:p>
    <w:tbl>
      <w:tblPr>
        <w:tblStyle w:val="Lentelstinklelis2"/>
        <w:tblW w:w="0" w:type="auto"/>
        <w:tblInd w:w="720" w:type="dxa"/>
        <w:tblLook w:val="04A0" w:firstRow="1" w:lastRow="0" w:firstColumn="1" w:lastColumn="0" w:noHBand="0" w:noVBand="1"/>
      </w:tblPr>
      <w:tblGrid>
        <w:gridCol w:w="654"/>
        <w:gridCol w:w="5391"/>
        <w:gridCol w:w="4003"/>
      </w:tblGrid>
      <w:tr w:rsidR="009B388D" w:rsidRPr="009B388D" w14:paraId="6AED7939" w14:textId="77777777" w:rsidTr="00E02A79">
        <w:tc>
          <w:tcPr>
            <w:tcW w:w="654" w:type="dxa"/>
          </w:tcPr>
          <w:p w14:paraId="72CB9930"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Eil. Nr.</w:t>
            </w:r>
          </w:p>
        </w:tc>
        <w:tc>
          <w:tcPr>
            <w:tcW w:w="5391" w:type="dxa"/>
          </w:tcPr>
          <w:p w14:paraId="07C0A899"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Prekių techninė charakteristika ir reikalavimai</w:t>
            </w:r>
          </w:p>
        </w:tc>
        <w:tc>
          <w:tcPr>
            <w:tcW w:w="4003" w:type="dxa"/>
          </w:tcPr>
          <w:p w14:paraId="0510A743"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Dydis, sąlyga</w:t>
            </w:r>
          </w:p>
        </w:tc>
      </w:tr>
      <w:tr w:rsidR="009B388D" w:rsidRPr="009B388D" w14:paraId="54224DDA" w14:textId="77777777" w:rsidTr="00E02A79">
        <w:tc>
          <w:tcPr>
            <w:tcW w:w="654" w:type="dxa"/>
          </w:tcPr>
          <w:p w14:paraId="33506F47" w14:textId="77777777" w:rsidR="009B388D" w:rsidRPr="009B388D" w:rsidRDefault="009B388D" w:rsidP="009B388D">
            <w:pPr>
              <w:spacing w:after="200" w:line="276" w:lineRule="auto"/>
              <w:contextualSpacing/>
              <w:jc w:val="center"/>
              <w:rPr>
                <w:rFonts w:ascii="Arial" w:hAnsi="Arial" w:cs="Arial"/>
                <w:b/>
              </w:rPr>
            </w:pPr>
          </w:p>
        </w:tc>
        <w:tc>
          <w:tcPr>
            <w:tcW w:w="5391" w:type="dxa"/>
          </w:tcPr>
          <w:p w14:paraId="2FC9BC1A"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LED DEKORACIJA II (burbulas)</w:t>
            </w:r>
          </w:p>
          <w:p w14:paraId="69420BF5" w14:textId="77777777" w:rsidR="009B388D" w:rsidRPr="009B388D" w:rsidRDefault="009B388D" w:rsidP="009B388D">
            <w:pPr>
              <w:spacing w:after="200" w:line="276" w:lineRule="auto"/>
              <w:contextualSpacing/>
              <w:rPr>
                <w:rFonts w:ascii="Arial" w:hAnsi="Arial" w:cs="Arial"/>
                <w:b/>
              </w:rPr>
            </w:pPr>
          </w:p>
          <w:p w14:paraId="25D1A008"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dekoracija pagaminta iš aliuminio arba cinkuoto metalo karkaso dekoruoto LED šviečiančiu kabeliu, apdengta dekoratyviniu kilimu ir smulkių LED lempučių girliandomis</w:t>
            </w:r>
          </w:p>
        </w:tc>
        <w:tc>
          <w:tcPr>
            <w:tcW w:w="4003" w:type="dxa"/>
          </w:tcPr>
          <w:p w14:paraId="75F50734" w14:textId="77777777" w:rsidR="009B388D" w:rsidRPr="009B388D" w:rsidRDefault="009B388D" w:rsidP="009B388D">
            <w:pPr>
              <w:spacing w:after="200" w:line="276" w:lineRule="auto"/>
              <w:contextualSpacing/>
              <w:jc w:val="center"/>
              <w:rPr>
                <w:rFonts w:ascii="Arial" w:hAnsi="Arial" w:cs="Arial"/>
                <w:b/>
              </w:rPr>
            </w:pPr>
            <w:r w:rsidRPr="009B388D">
              <w:rPr>
                <w:rFonts w:ascii="Arial" w:hAnsi="Arial" w:cs="Arial"/>
                <w:b/>
              </w:rPr>
              <w:t>10 vnt.</w:t>
            </w:r>
          </w:p>
        </w:tc>
      </w:tr>
      <w:tr w:rsidR="009B388D" w:rsidRPr="009B388D" w14:paraId="5A3005E7" w14:textId="77777777" w:rsidTr="00E02A79">
        <w:tc>
          <w:tcPr>
            <w:tcW w:w="654" w:type="dxa"/>
          </w:tcPr>
          <w:p w14:paraId="431176B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c>
          <w:tcPr>
            <w:tcW w:w="5391" w:type="dxa"/>
          </w:tcPr>
          <w:p w14:paraId="10033D9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Nominali įtampa</w:t>
            </w:r>
          </w:p>
        </w:tc>
        <w:tc>
          <w:tcPr>
            <w:tcW w:w="4003" w:type="dxa"/>
          </w:tcPr>
          <w:p w14:paraId="675F9DA7"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220-240V</w:t>
            </w:r>
          </w:p>
        </w:tc>
      </w:tr>
      <w:tr w:rsidR="009B388D" w:rsidRPr="009B388D" w14:paraId="79C418AD" w14:textId="77777777" w:rsidTr="00E02A79">
        <w:tc>
          <w:tcPr>
            <w:tcW w:w="654" w:type="dxa"/>
          </w:tcPr>
          <w:p w14:paraId="7F5F60E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w:t>
            </w:r>
          </w:p>
        </w:tc>
        <w:tc>
          <w:tcPr>
            <w:tcW w:w="5391" w:type="dxa"/>
          </w:tcPr>
          <w:p w14:paraId="0914A28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Galingumas</w:t>
            </w:r>
          </w:p>
        </w:tc>
        <w:tc>
          <w:tcPr>
            <w:tcW w:w="4003" w:type="dxa"/>
          </w:tcPr>
          <w:p w14:paraId="77AB17F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160 W</w:t>
            </w:r>
          </w:p>
        </w:tc>
      </w:tr>
      <w:tr w:rsidR="009B388D" w:rsidRPr="009B388D" w14:paraId="05CE6EBB" w14:textId="77777777" w:rsidTr="00E02A79">
        <w:tc>
          <w:tcPr>
            <w:tcW w:w="654" w:type="dxa"/>
          </w:tcPr>
          <w:p w14:paraId="72F3A80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w:t>
            </w:r>
          </w:p>
        </w:tc>
        <w:tc>
          <w:tcPr>
            <w:tcW w:w="5391" w:type="dxa"/>
          </w:tcPr>
          <w:p w14:paraId="0882B04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diodų kiekis metre</w:t>
            </w:r>
          </w:p>
        </w:tc>
        <w:tc>
          <w:tcPr>
            <w:tcW w:w="4003" w:type="dxa"/>
          </w:tcPr>
          <w:p w14:paraId="18B228A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7-9 vnt.</w:t>
            </w:r>
          </w:p>
        </w:tc>
      </w:tr>
      <w:tr w:rsidR="009B388D" w:rsidRPr="009B388D" w14:paraId="1149C276" w14:textId="77777777" w:rsidTr="00E02A79">
        <w:tc>
          <w:tcPr>
            <w:tcW w:w="654" w:type="dxa"/>
          </w:tcPr>
          <w:p w14:paraId="5B7AAA2A"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4</w:t>
            </w:r>
          </w:p>
        </w:tc>
        <w:tc>
          <w:tcPr>
            <w:tcW w:w="5391" w:type="dxa"/>
          </w:tcPr>
          <w:p w14:paraId="0BDEE9DF"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Šviečiančio kabelio LED diodų kiekis metre</w:t>
            </w:r>
          </w:p>
        </w:tc>
        <w:tc>
          <w:tcPr>
            <w:tcW w:w="4003" w:type="dxa"/>
          </w:tcPr>
          <w:p w14:paraId="01BED6F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28-32 vnt.</w:t>
            </w:r>
          </w:p>
        </w:tc>
      </w:tr>
      <w:tr w:rsidR="009B388D" w:rsidRPr="009B388D" w14:paraId="74C9ABD5" w14:textId="77777777" w:rsidTr="00E02A79">
        <w:tc>
          <w:tcPr>
            <w:tcW w:w="654" w:type="dxa"/>
          </w:tcPr>
          <w:p w14:paraId="55B5DE9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w:t>
            </w:r>
          </w:p>
        </w:tc>
        <w:tc>
          <w:tcPr>
            <w:tcW w:w="5391" w:type="dxa"/>
          </w:tcPr>
          <w:p w14:paraId="3D2940C4"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Bendras dekoracijos LED diodų kiekis</w:t>
            </w:r>
          </w:p>
        </w:tc>
        <w:tc>
          <w:tcPr>
            <w:tcW w:w="4003" w:type="dxa"/>
          </w:tcPr>
          <w:p w14:paraId="72A666F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≥3000 vnt.</w:t>
            </w:r>
          </w:p>
        </w:tc>
      </w:tr>
      <w:tr w:rsidR="009B388D" w:rsidRPr="009B388D" w14:paraId="1C28B5B4" w14:textId="77777777" w:rsidTr="00E02A79">
        <w:tc>
          <w:tcPr>
            <w:tcW w:w="654" w:type="dxa"/>
          </w:tcPr>
          <w:p w14:paraId="77D205E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w:t>
            </w:r>
          </w:p>
        </w:tc>
        <w:tc>
          <w:tcPr>
            <w:tcW w:w="5391" w:type="dxa"/>
          </w:tcPr>
          <w:p w14:paraId="4F3A8FE5"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ir šviečiančio kabelio LED spalvinė temperatūra</w:t>
            </w:r>
          </w:p>
        </w:tc>
        <w:tc>
          <w:tcPr>
            <w:tcW w:w="4003" w:type="dxa"/>
          </w:tcPr>
          <w:p w14:paraId="14AF1797"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6000 - 7000 K</w:t>
            </w:r>
          </w:p>
        </w:tc>
      </w:tr>
      <w:tr w:rsidR="009B388D" w:rsidRPr="009B388D" w14:paraId="3C9E2875" w14:textId="77777777" w:rsidTr="00E02A79">
        <w:tc>
          <w:tcPr>
            <w:tcW w:w="654" w:type="dxa"/>
          </w:tcPr>
          <w:p w14:paraId="60CF768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w:t>
            </w:r>
          </w:p>
        </w:tc>
        <w:tc>
          <w:tcPr>
            <w:tcW w:w="5391" w:type="dxa"/>
          </w:tcPr>
          <w:p w14:paraId="1204205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Girliandoje kas ne rečiau kaip kas šešta lemputė yra mirksinti</w:t>
            </w:r>
          </w:p>
        </w:tc>
        <w:tc>
          <w:tcPr>
            <w:tcW w:w="4003" w:type="dxa"/>
          </w:tcPr>
          <w:p w14:paraId="4358B17F" w14:textId="77777777" w:rsidR="009B388D" w:rsidRPr="009B388D" w:rsidRDefault="009B388D" w:rsidP="009B388D">
            <w:pPr>
              <w:spacing w:after="200" w:line="276" w:lineRule="auto"/>
              <w:contextualSpacing/>
              <w:jc w:val="center"/>
              <w:rPr>
                <w:rFonts w:ascii="Arial" w:hAnsi="Arial" w:cs="Arial"/>
                <w:lang w:val="en-US"/>
              </w:rPr>
            </w:pPr>
            <w:r w:rsidRPr="009B388D">
              <w:rPr>
                <w:rFonts w:ascii="Arial" w:hAnsi="Arial" w:cs="Arial"/>
              </w:rPr>
              <w:t>Taip</w:t>
            </w:r>
          </w:p>
        </w:tc>
      </w:tr>
      <w:tr w:rsidR="009B388D" w:rsidRPr="009B388D" w14:paraId="4DF60DB2" w14:textId="77777777" w:rsidTr="00E02A79">
        <w:tc>
          <w:tcPr>
            <w:tcW w:w="654" w:type="dxa"/>
          </w:tcPr>
          <w:p w14:paraId="1A82E9B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8</w:t>
            </w:r>
          </w:p>
        </w:tc>
        <w:tc>
          <w:tcPr>
            <w:tcW w:w="5391" w:type="dxa"/>
          </w:tcPr>
          <w:p w14:paraId="2B4E04A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mirksinčių lempučių mirksėjimo spalvinė temperatūra</w:t>
            </w:r>
          </w:p>
        </w:tc>
        <w:tc>
          <w:tcPr>
            <w:tcW w:w="4003" w:type="dxa"/>
          </w:tcPr>
          <w:p w14:paraId="6B1634D7"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2500 - 3500 K</w:t>
            </w:r>
          </w:p>
        </w:tc>
      </w:tr>
      <w:tr w:rsidR="009B388D" w:rsidRPr="009B388D" w14:paraId="4A580B2B" w14:textId="77777777" w:rsidTr="00E02A79">
        <w:tc>
          <w:tcPr>
            <w:tcW w:w="654" w:type="dxa"/>
          </w:tcPr>
          <w:p w14:paraId="73784D96"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9</w:t>
            </w:r>
          </w:p>
        </w:tc>
        <w:tc>
          <w:tcPr>
            <w:tcW w:w="5391" w:type="dxa"/>
          </w:tcPr>
          <w:p w14:paraId="69457138"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aukštis</w:t>
            </w:r>
          </w:p>
        </w:tc>
        <w:tc>
          <w:tcPr>
            <w:tcW w:w="4003" w:type="dxa"/>
          </w:tcPr>
          <w:p w14:paraId="281569C1" w14:textId="77777777" w:rsidR="009B388D" w:rsidRPr="009B388D" w:rsidRDefault="009B388D" w:rsidP="009B388D">
            <w:pPr>
              <w:spacing w:after="200" w:line="276" w:lineRule="auto"/>
              <w:rPr>
                <w:rFonts w:ascii="Arial" w:hAnsi="Arial" w:cs="Arial"/>
              </w:rPr>
            </w:pPr>
            <w:r w:rsidRPr="009B388D">
              <w:rPr>
                <w:rFonts w:ascii="Arial" w:hAnsi="Arial" w:cs="Arial"/>
              </w:rPr>
              <w:t>≤2,3 m ± 0,1 metro</w:t>
            </w:r>
          </w:p>
          <w:p w14:paraId="5886E6F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xml:space="preserve"> ≥2,1 m ± 0,1 metro</w:t>
            </w:r>
          </w:p>
        </w:tc>
      </w:tr>
      <w:tr w:rsidR="009B388D" w:rsidRPr="009B388D" w14:paraId="755E71E2" w14:textId="77777777" w:rsidTr="00E02A79">
        <w:tc>
          <w:tcPr>
            <w:tcW w:w="654" w:type="dxa"/>
          </w:tcPr>
          <w:p w14:paraId="2EB13E40"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10</w:t>
            </w:r>
          </w:p>
        </w:tc>
        <w:tc>
          <w:tcPr>
            <w:tcW w:w="5391" w:type="dxa"/>
          </w:tcPr>
          <w:p w14:paraId="60ADD79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plotis</w:t>
            </w:r>
          </w:p>
        </w:tc>
        <w:tc>
          <w:tcPr>
            <w:tcW w:w="4003" w:type="dxa"/>
          </w:tcPr>
          <w:p w14:paraId="0835B559" w14:textId="77777777" w:rsidR="009B388D" w:rsidRPr="009B388D" w:rsidRDefault="009B388D" w:rsidP="009B388D">
            <w:pPr>
              <w:spacing w:after="200" w:line="276" w:lineRule="auto"/>
              <w:rPr>
                <w:rFonts w:ascii="Arial" w:hAnsi="Arial" w:cs="Arial"/>
              </w:rPr>
            </w:pPr>
            <w:r w:rsidRPr="009B388D">
              <w:rPr>
                <w:rFonts w:ascii="Arial" w:hAnsi="Arial" w:cs="Arial"/>
              </w:rPr>
              <w:t>≤2,3 m ± 0,1 metro</w:t>
            </w:r>
          </w:p>
          <w:p w14:paraId="0F7ACED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xml:space="preserve"> ≥2,1m ± 0,1 metro</w:t>
            </w:r>
          </w:p>
        </w:tc>
      </w:tr>
      <w:tr w:rsidR="009B388D" w:rsidRPr="009B388D" w14:paraId="7A84417A" w14:textId="77777777" w:rsidTr="00E02A79">
        <w:tc>
          <w:tcPr>
            <w:tcW w:w="654" w:type="dxa"/>
          </w:tcPr>
          <w:p w14:paraId="4343F27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11</w:t>
            </w:r>
          </w:p>
        </w:tc>
        <w:tc>
          <w:tcPr>
            <w:tcW w:w="5391" w:type="dxa"/>
          </w:tcPr>
          <w:p w14:paraId="20BAD4AB"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Apsaugos laipsnis</w:t>
            </w:r>
          </w:p>
        </w:tc>
        <w:tc>
          <w:tcPr>
            <w:tcW w:w="4003" w:type="dxa"/>
          </w:tcPr>
          <w:p w14:paraId="3A7D787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≥IP67</w:t>
            </w:r>
          </w:p>
        </w:tc>
      </w:tr>
      <w:tr w:rsidR="009B388D" w:rsidRPr="009B388D" w14:paraId="1A1525BB" w14:textId="77777777" w:rsidTr="00E02A79">
        <w:tc>
          <w:tcPr>
            <w:tcW w:w="654" w:type="dxa"/>
          </w:tcPr>
          <w:p w14:paraId="3ED0DF0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12</w:t>
            </w:r>
          </w:p>
        </w:tc>
        <w:tc>
          <w:tcPr>
            <w:tcW w:w="5391" w:type="dxa"/>
          </w:tcPr>
          <w:p w14:paraId="6E08029A"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Dekoratyvinis kilimas</w:t>
            </w:r>
          </w:p>
        </w:tc>
        <w:tc>
          <w:tcPr>
            <w:tcW w:w="4003" w:type="dxa"/>
          </w:tcPr>
          <w:p w14:paraId="4458B49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Sidabro spalvos</w:t>
            </w:r>
          </w:p>
        </w:tc>
      </w:tr>
      <w:tr w:rsidR="009B388D" w:rsidRPr="009B388D" w14:paraId="22F8DA96" w14:textId="77777777" w:rsidTr="00E02A79">
        <w:tc>
          <w:tcPr>
            <w:tcW w:w="654" w:type="dxa"/>
          </w:tcPr>
          <w:p w14:paraId="385529B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lastRenderedPageBreak/>
              <w:t>13</w:t>
            </w:r>
          </w:p>
        </w:tc>
        <w:tc>
          <w:tcPr>
            <w:tcW w:w="5391" w:type="dxa"/>
          </w:tcPr>
          <w:p w14:paraId="362EF0FB"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Konstrukcija:</w:t>
            </w:r>
          </w:p>
          <w:p w14:paraId="41DFA54D"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su dekoratyvine kalėdinio žaisliuko kepurėle ir pakabinimo / tvirtinimo ąsa viršuje;</w:t>
            </w:r>
          </w:p>
          <w:p w14:paraId="3BD545D4"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Statinis stabilumas: Pagrinde integruotos tvirtinimo kojelės / kilpos, skirtos ankeravimui į žemę arba svorių (pvz., betoninių trinkelių) prispaudimui karkaso viduje, apsaugant nuo vėjo viršijimo;</w:t>
            </w:r>
          </w:p>
          <w:p w14:paraId="7FE49B19"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Pakabinimo galimybė nenumatyta;</w:t>
            </w:r>
          </w:p>
          <w:p w14:paraId="001EFA0F"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Galimybė keisti posvyrio kampą.</w:t>
            </w:r>
          </w:p>
        </w:tc>
        <w:tc>
          <w:tcPr>
            <w:tcW w:w="4003" w:type="dxa"/>
          </w:tcPr>
          <w:p w14:paraId="3F6BBB2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50</w:t>
            </w:r>
            <w:r w:rsidRPr="009B388D">
              <w:rPr>
                <w:rFonts w:ascii="Arial" w:hAnsi="Arial" w:cs="Arial"/>
                <w:lang w:val="en-US"/>
              </w:rPr>
              <w:t>% su kilimu ir lemputėmis, 50% su lemputėmis</w:t>
            </w:r>
          </w:p>
        </w:tc>
      </w:tr>
    </w:tbl>
    <w:p w14:paraId="3FE66C8E" w14:textId="77777777" w:rsidR="009B388D" w:rsidRPr="009B388D" w:rsidRDefault="009B388D" w:rsidP="009B388D">
      <w:pPr>
        <w:spacing w:after="200" w:line="276" w:lineRule="auto"/>
        <w:ind w:left="720" w:firstLine="0"/>
        <w:contextualSpacing/>
        <w:jc w:val="left"/>
        <w:rPr>
          <w:rFonts w:ascii="Arial" w:eastAsia="Aptos" w:hAnsi="Arial" w:cs="Arial"/>
          <w:b/>
          <w:sz w:val="22"/>
          <w:szCs w:val="22"/>
          <w:lang w:eastAsia="en-US"/>
        </w:rPr>
      </w:pPr>
    </w:p>
    <w:p w14:paraId="05DF690B"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r w:rsidRPr="009B388D">
        <w:rPr>
          <w:rFonts w:ascii="Arial" w:eastAsia="Aptos" w:hAnsi="Arial" w:cs="Arial"/>
          <w:sz w:val="22"/>
          <w:szCs w:val="22"/>
          <w:lang w:eastAsia="en-US"/>
        </w:rPr>
        <w:t>Lentelė Nr.4</w:t>
      </w:r>
    </w:p>
    <w:tbl>
      <w:tblPr>
        <w:tblStyle w:val="Lentelstinklelis2"/>
        <w:tblW w:w="0" w:type="auto"/>
        <w:tblInd w:w="720" w:type="dxa"/>
        <w:tblLook w:val="04A0" w:firstRow="1" w:lastRow="0" w:firstColumn="1" w:lastColumn="0" w:noHBand="0" w:noVBand="1"/>
      </w:tblPr>
      <w:tblGrid>
        <w:gridCol w:w="655"/>
        <w:gridCol w:w="5384"/>
        <w:gridCol w:w="4009"/>
      </w:tblGrid>
      <w:tr w:rsidR="009B388D" w:rsidRPr="009B388D" w14:paraId="69C8D5F4" w14:textId="77777777" w:rsidTr="00E02A79">
        <w:tc>
          <w:tcPr>
            <w:tcW w:w="655" w:type="dxa"/>
          </w:tcPr>
          <w:p w14:paraId="66CD7C39"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Eil. Nr.</w:t>
            </w:r>
          </w:p>
        </w:tc>
        <w:tc>
          <w:tcPr>
            <w:tcW w:w="5384" w:type="dxa"/>
          </w:tcPr>
          <w:p w14:paraId="74237D81"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Prekių techninė charakteristika ir reikalavimai</w:t>
            </w:r>
          </w:p>
        </w:tc>
        <w:tc>
          <w:tcPr>
            <w:tcW w:w="4009" w:type="dxa"/>
          </w:tcPr>
          <w:p w14:paraId="1092C629"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Dydis, sąlyga</w:t>
            </w:r>
          </w:p>
        </w:tc>
      </w:tr>
      <w:tr w:rsidR="009B388D" w:rsidRPr="009B388D" w14:paraId="65D2B7A6" w14:textId="77777777" w:rsidTr="00E02A79">
        <w:tc>
          <w:tcPr>
            <w:tcW w:w="655" w:type="dxa"/>
          </w:tcPr>
          <w:p w14:paraId="58C4E148" w14:textId="77777777" w:rsidR="009B388D" w:rsidRPr="009B388D" w:rsidRDefault="009B388D" w:rsidP="009B388D">
            <w:pPr>
              <w:spacing w:after="200" w:line="276" w:lineRule="auto"/>
              <w:contextualSpacing/>
              <w:jc w:val="center"/>
              <w:rPr>
                <w:rFonts w:ascii="Arial" w:hAnsi="Arial" w:cs="Arial"/>
                <w:b/>
              </w:rPr>
            </w:pPr>
          </w:p>
        </w:tc>
        <w:tc>
          <w:tcPr>
            <w:tcW w:w="5384" w:type="dxa"/>
          </w:tcPr>
          <w:p w14:paraId="140379BA"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LED DEKORACIJA III (burbulas)</w:t>
            </w:r>
          </w:p>
          <w:p w14:paraId="64617DA1" w14:textId="77777777" w:rsidR="009B388D" w:rsidRPr="009B388D" w:rsidRDefault="009B388D" w:rsidP="009B388D">
            <w:pPr>
              <w:spacing w:after="200" w:line="276" w:lineRule="auto"/>
              <w:contextualSpacing/>
              <w:rPr>
                <w:rFonts w:ascii="Arial" w:hAnsi="Arial" w:cs="Arial"/>
                <w:b/>
              </w:rPr>
            </w:pPr>
          </w:p>
          <w:p w14:paraId="0B1D7803"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dekoracija pagaminta iš aliuminio arba cinkuoto metalo karkaso dekoruoto LED šviečiančiu kabeliu, apdengta dekoratyviniu kilimu ir smulkių LED lempučių girliandomis</w:t>
            </w:r>
          </w:p>
        </w:tc>
        <w:tc>
          <w:tcPr>
            <w:tcW w:w="4009" w:type="dxa"/>
          </w:tcPr>
          <w:p w14:paraId="0491BB7F" w14:textId="77777777" w:rsidR="009B388D" w:rsidRPr="009B388D" w:rsidRDefault="009B388D" w:rsidP="009B388D">
            <w:pPr>
              <w:spacing w:after="200" w:line="276" w:lineRule="auto"/>
              <w:contextualSpacing/>
              <w:jc w:val="center"/>
              <w:rPr>
                <w:rFonts w:ascii="Arial" w:hAnsi="Arial" w:cs="Arial"/>
                <w:b/>
              </w:rPr>
            </w:pPr>
            <w:r w:rsidRPr="009B388D">
              <w:rPr>
                <w:rFonts w:ascii="Arial" w:hAnsi="Arial" w:cs="Arial"/>
                <w:b/>
              </w:rPr>
              <w:t>3 vnt.</w:t>
            </w:r>
          </w:p>
        </w:tc>
      </w:tr>
      <w:tr w:rsidR="009B388D" w:rsidRPr="009B388D" w14:paraId="5F692614" w14:textId="77777777" w:rsidTr="00E02A79">
        <w:tc>
          <w:tcPr>
            <w:tcW w:w="655" w:type="dxa"/>
          </w:tcPr>
          <w:p w14:paraId="5FDC443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c>
          <w:tcPr>
            <w:tcW w:w="5384" w:type="dxa"/>
          </w:tcPr>
          <w:p w14:paraId="2031641F"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Nominali įtampa</w:t>
            </w:r>
          </w:p>
        </w:tc>
        <w:tc>
          <w:tcPr>
            <w:tcW w:w="4009" w:type="dxa"/>
          </w:tcPr>
          <w:p w14:paraId="21DABBF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220-240V</w:t>
            </w:r>
          </w:p>
        </w:tc>
      </w:tr>
      <w:tr w:rsidR="009B388D" w:rsidRPr="009B388D" w14:paraId="1A35B9FD" w14:textId="77777777" w:rsidTr="00E02A79">
        <w:tc>
          <w:tcPr>
            <w:tcW w:w="655" w:type="dxa"/>
          </w:tcPr>
          <w:p w14:paraId="5FE6AE1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w:t>
            </w:r>
          </w:p>
        </w:tc>
        <w:tc>
          <w:tcPr>
            <w:tcW w:w="5384" w:type="dxa"/>
          </w:tcPr>
          <w:p w14:paraId="2FB0DC74"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Galingumas</w:t>
            </w:r>
          </w:p>
        </w:tc>
        <w:tc>
          <w:tcPr>
            <w:tcW w:w="4009" w:type="dxa"/>
          </w:tcPr>
          <w:p w14:paraId="2F0627E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200 W</w:t>
            </w:r>
          </w:p>
        </w:tc>
      </w:tr>
      <w:tr w:rsidR="009B388D" w:rsidRPr="009B388D" w14:paraId="0A9F0979" w14:textId="77777777" w:rsidTr="00E02A79">
        <w:tc>
          <w:tcPr>
            <w:tcW w:w="655" w:type="dxa"/>
          </w:tcPr>
          <w:p w14:paraId="1A2CD60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w:t>
            </w:r>
          </w:p>
        </w:tc>
        <w:tc>
          <w:tcPr>
            <w:tcW w:w="5384" w:type="dxa"/>
          </w:tcPr>
          <w:p w14:paraId="451CCB4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diodų kiekis metre</w:t>
            </w:r>
          </w:p>
        </w:tc>
        <w:tc>
          <w:tcPr>
            <w:tcW w:w="4009" w:type="dxa"/>
          </w:tcPr>
          <w:p w14:paraId="7CB0183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7-9 vnt.</w:t>
            </w:r>
          </w:p>
        </w:tc>
      </w:tr>
      <w:tr w:rsidR="009B388D" w:rsidRPr="009B388D" w14:paraId="425665F7" w14:textId="77777777" w:rsidTr="00E02A79">
        <w:tc>
          <w:tcPr>
            <w:tcW w:w="655" w:type="dxa"/>
          </w:tcPr>
          <w:p w14:paraId="123B1FA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4</w:t>
            </w:r>
          </w:p>
        </w:tc>
        <w:tc>
          <w:tcPr>
            <w:tcW w:w="5384" w:type="dxa"/>
          </w:tcPr>
          <w:p w14:paraId="013B1CF3"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Šviečiančio kabelio LED diodų kiekis metre</w:t>
            </w:r>
          </w:p>
        </w:tc>
        <w:tc>
          <w:tcPr>
            <w:tcW w:w="4009" w:type="dxa"/>
          </w:tcPr>
          <w:p w14:paraId="53D2355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28-32 vnt.</w:t>
            </w:r>
          </w:p>
        </w:tc>
      </w:tr>
      <w:tr w:rsidR="009B388D" w:rsidRPr="009B388D" w14:paraId="1356D128" w14:textId="77777777" w:rsidTr="00E02A79">
        <w:tc>
          <w:tcPr>
            <w:tcW w:w="655" w:type="dxa"/>
          </w:tcPr>
          <w:p w14:paraId="07927B9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w:t>
            </w:r>
          </w:p>
        </w:tc>
        <w:tc>
          <w:tcPr>
            <w:tcW w:w="5384" w:type="dxa"/>
          </w:tcPr>
          <w:p w14:paraId="199D096F"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Bendras dekoracijos LED diodų kiekis</w:t>
            </w:r>
          </w:p>
        </w:tc>
        <w:tc>
          <w:tcPr>
            <w:tcW w:w="4009" w:type="dxa"/>
          </w:tcPr>
          <w:p w14:paraId="387FA12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≥5000 vnt.</w:t>
            </w:r>
          </w:p>
        </w:tc>
      </w:tr>
      <w:tr w:rsidR="009B388D" w:rsidRPr="009B388D" w14:paraId="2F7707D7" w14:textId="77777777" w:rsidTr="00E02A79">
        <w:tc>
          <w:tcPr>
            <w:tcW w:w="655" w:type="dxa"/>
          </w:tcPr>
          <w:p w14:paraId="04A2998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w:t>
            </w:r>
          </w:p>
        </w:tc>
        <w:tc>
          <w:tcPr>
            <w:tcW w:w="5384" w:type="dxa"/>
          </w:tcPr>
          <w:p w14:paraId="6CE90AD6"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ir šviečiančio kabelio LED spalvinė temperatūra</w:t>
            </w:r>
          </w:p>
        </w:tc>
        <w:tc>
          <w:tcPr>
            <w:tcW w:w="4009" w:type="dxa"/>
          </w:tcPr>
          <w:p w14:paraId="4351AD6D"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6000 - 7000 K</w:t>
            </w:r>
          </w:p>
        </w:tc>
      </w:tr>
      <w:tr w:rsidR="009B388D" w:rsidRPr="009B388D" w14:paraId="55E0872F" w14:textId="77777777" w:rsidTr="00E02A79">
        <w:tc>
          <w:tcPr>
            <w:tcW w:w="655" w:type="dxa"/>
          </w:tcPr>
          <w:p w14:paraId="04748366"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w:t>
            </w:r>
          </w:p>
        </w:tc>
        <w:tc>
          <w:tcPr>
            <w:tcW w:w="5384" w:type="dxa"/>
          </w:tcPr>
          <w:p w14:paraId="04E18DB1"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Girliandoje kas šešta lemputė yra mirksinti</w:t>
            </w:r>
          </w:p>
        </w:tc>
        <w:tc>
          <w:tcPr>
            <w:tcW w:w="4009" w:type="dxa"/>
          </w:tcPr>
          <w:p w14:paraId="5C05642A" w14:textId="77777777" w:rsidR="009B388D" w:rsidRPr="009B388D" w:rsidRDefault="009B388D" w:rsidP="009B388D">
            <w:pPr>
              <w:spacing w:after="200" w:line="276" w:lineRule="auto"/>
              <w:contextualSpacing/>
              <w:jc w:val="center"/>
              <w:rPr>
                <w:rFonts w:ascii="Arial" w:hAnsi="Arial" w:cs="Arial"/>
                <w:lang w:val="en-US"/>
              </w:rPr>
            </w:pPr>
            <w:r w:rsidRPr="009B388D">
              <w:rPr>
                <w:rFonts w:ascii="Arial" w:hAnsi="Arial" w:cs="Arial"/>
              </w:rPr>
              <w:t>Taip</w:t>
            </w:r>
          </w:p>
        </w:tc>
      </w:tr>
      <w:tr w:rsidR="009B388D" w:rsidRPr="009B388D" w14:paraId="730E647A" w14:textId="77777777" w:rsidTr="00E02A79">
        <w:tc>
          <w:tcPr>
            <w:tcW w:w="655" w:type="dxa"/>
          </w:tcPr>
          <w:p w14:paraId="21AEED7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8</w:t>
            </w:r>
          </w:p>
        </w:tc>
        <w:tc>
          <w:tcPr>
            <w:tcW w:w="5384" w:type="dxa"/>
          </w:tcPr>
          <w:p w14:paraId="4ED7D9F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mirksinčių lempučių mirksėjimo spalvinė temperatūra</w:t>
            </w:r>
          </w:p>
        </w:tc>
        <w:tc>
          <w:tcPr>
            <w:tcW w:w="4009" w:type="dxa"/>
          </w:tcPr>
          <w:p w14:paraId="49D10735"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2500 - 3500 K</w:t>
            </w:r>
          </w:p>
        </w:tc>
      </w:tr>
      <w:tr w:rsidR="009B388D" w:rsidRPr="009B388D" w14:paraId="587617AA" w14:textId="77777777" w:rsidTr="00E02A79">
        <w:tc>
          <w:tcPr>
            <w:tcW w:w="655" w:type="dxa"/>
          </w:tcPr>
          <w:p w14:paraId="0A318F90"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9</w:t>
            </w:r>
          </w:p>
        </w:tc>
        <w:tc>
          <w:tcPr>
            <w:tcW w:w="5384" w:type="dxa"/>
          </w:tcPr>
          <w:p w14:paraId="2A5D48E0"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aukštis</w:t>
            </w:r>
          </w:p>
        </w:tc>
        <w:tc>
          <w:tcPr>
            <w:tcW w:w="4009" w:type="dxa"/>
          </w:tcPr>
          <w:p w14:paraId="57C190B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≤3,2 m ± 0,1 metro</w:t>
            </w:r>
          </w:p>
          <w:p w14:paraId="37DA9AE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≥3,1 m± 0,1 metro</w:t>
            </w:r>
          </w:p>
        </w:tc>
      </w:tr>
      <w:tr w:rsidR="009B388D" w:rsidRPr="009B388D" w14:paraId="06BCCF68" w14:textId="77777777" w:rsidTr="00E02A79">
        <w:tc>
          <w:tcPr>
            <w:tcW w:w="655" w:type="dxa"/>
          </w:tcPr>
          <w:p w14:paraId="4576BCF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10</w:t>
            </w:r>
          </w:p>
        </w:tc>
        <w:tc>
          <w:tcPr>
            <w:tcW w:w="5384" w:type="dxa"/>
          </w:tcPr>
          <w:p w14:paraId="773CDC6C"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plotis</w:t>
            </w:r>
          </w:p>
        </w:tc>
        <w:tc>
          <w:tcPr>
            <w:tcW w:w="4009" w:type="dxa"/>
          </w:tcPr>
          <w:p w14:paraId="74E1030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3,2 m ± 0,1 metro</w:t>
            </w:r>
          </w:p>
          <w:p w14:paraId="773D5397"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≥3,1 m ± 0,1 metro</w:t>
            </w:r>
          </w:p>
        </w:tc>
      </w:tr>
      <w:tr w:rsidR="009B388D" w:rsidRPr="009B388D" w14:paraId="13306E50" w14:textId="77777777" w:rsidTr="00E02A79">
        <w:tc>
          <w:tcPr>
            <w:tcW w:w="655" w:type="dxa"/>
          </w:tcPr>
          <w:p w14:paraId="146D6C86"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11</w:t>
            </w:r>
          </w:p>
        </w:tc>
        <w:tc>
          <w:tcPr>
            <w:tcW w:w="5384" w:type="dxa"/>
          </w:tcPr>
          <w:p w14:paraId="44E91CCF"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Apsaugos laipsnis</w:t>
            </w:r>
          </w:p>
        </w:tc>
        <w:tc>
          <w:tcPr>
            <w:tcW w:w="4009" w:type="dxa"/>
          </w:tcPr>
          <w:p w14:paraId="3E02F9A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≥IP67</w:t>
            </w:r>
          </w:p>
        </w:tc>
      </w:tr>
      <w:tr w:rsidR="009B388D" w:rsidRPr="009B388D" w14:paraId="7067E2F7" w14:textId="77777777" w:rsidTr="00E02A79">
        <w:tc>
          <w:tcPr>
            <w:tcW w:w="655" w:type="dxa"/>
          </w:tcPr>
          <w:p w14:paraId="4404A317"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12</w:t>
            </w:r>
          </w:p>
        </w:tc>
        <w:tc>
          <w:tcPr>
            <w:tcW w:w="5384" w:type="dxa"/>
          </w:tcPr>
          <w:p w14:paraId="00F193C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Dekoratyvinis kilimas</w:t>
            </w:r>
          </w:p>
        </w:tc>
        <w:tc>
          <w:tcPr>
            <w:tcW w:w="4009" w:type="dxa"/>
          </w:tcPr>
          <w:p w14:paraId="4EBE2A4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Sidabro spalvos</w:t>
            </w:r>
          </w:p>
        </w:tc>
      </w:tr>
      <w:tr w:rsidR="009B388D" w:rsidRPr="009B388D" w14:paraId="5A07EEFB" w14:textId="77777777" w:rsidTr="00E02A79">
        <w:tc>
          <w:tcPr>
            <w:tcW w:w="655" w:type="dxa"/>
          </w:tcPr>
          <w:p w14:paraId="5C7B23DA"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13</w:t>
            </w:r>
          </w:p>
        </w:tc>
        <w:tc>
          <w:tcPr>
            <w:tcW w:w="5384" w:type="dxa"/>
          </w:tcPr>
          <w:p w14:paraId="7B1B416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Konstrukcija:</w:t>
            </w:r>
          </w:p>
          <w:p w14:paraId="5FA9EDA1"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su dekoratyvine kalėdinio žaisliuko kepurėle ir pakabinimo / tvirtinimo ąsa viršuje;</w:t>
            </w:r>
          </w:p>
          <w:p w14:paraId="150E1D39"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Statinis stabilumas: Pagrinde integruotos tvirtinimo kojelės / kilpos, skirtos ankeravimui į žemę arba svorių (pvz., betoninių trinkelių) prispaudimui karkaso viduje, apsaugant nuo vėjo viršijimo;</w:t>
            </w:r>
          </w:p>
          <w:p w14:paraId="5983BE1D"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Pakabinimo galimybė nenumatyta;</w:t>
            </w:r>
          </w:p>
          <w:p w14:paraId="2E215765"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lastRenderedPageBreak/>
              <w:t>Galimybė keisti posvyrio kampą.</w:t>
            </w:r>
          </w:p>
        </w:tc>
        <w:tc>
          <w:tcPr>
            <w:tcW w:w="4009" w:type="dxa"/>
          </w:tcPr>
          <w:p w14:paraId="5022970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lastRenderedPageBreak/>
              <w:t>50</w:t>
            </w:r>
            <w:r w:rsidRPr="009B388D">
              <w:rPr>
                <w:rFonts w:ascii="Arial" w:hAnsi="Arial" w:cs="Arial"/>
                <w:lang w:val="en-US"/>
              </w:rPr>
              <w:t>% su kilimu ir lemputėmis, 50% su lemputėmis</w:t>
            </w:r>
          </w:p>
        </w:tc>
      </w:tr>
    </w:tbl>
    <w:p w14:paraId="7D68096B" w14:textId="77777777" w:rsidR="009B388D" w:rsidRPr="009B388D" w:rsidRDefault="009B388D" w:rsidP="009B388D">
      <w:pPr>
        <w:spacing w:after="200" w:line="276" w:lineRule="auto"/>
        <w:ind w:left="720" w:firstLine="0"/>
        <w:contextualSpacing/>
        <w:jc w:val="left"/>
        <w:rPr>
          <w:rFonts w:ascii="Arial" w:eastAsia="Aptos" w:hAnsi="Arial" w:cs="Arial"/>
          <w:b/>
          <w:sz w:val="22"/>
          <w:szCs w:val="22"/>
          <w:lang w:eastAsia="en-US"/>
        </w:rPr>
      </w:pPr>
    </w:p>
    <w:p w14:paraId="1B3E3FD7"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r w:rsidRPr="009B388D">
        <w:rPr>
          <w:rFonts w:ascii="Arial" w:eastAsia="Aptos" w:hAnsi="Arial" w:cs="Arial"/>
          <w:sz w:val="22"/>
          <w:szCs w:val="22"/>
          <w:lang w:eastAsia="en-US"/>
        </w:rPr>
        <w:t>Lentelė Nr.5</w:t>
      </w:r>
    </w:p>
    <w:tbl>
      <w:tblPr>
        <w:tblStyle w:val="Lentelstinklelis2"/>
        <w:tblW w:w="0" w:type="auto"/>
        <w:tblInd w:w="720" w:type="dxa"/>
        <w:tblLook w:val="04A0" w:firstRow="1" w:lastRow="0" w:firstColumn="1" w:lastColumn="0" w:noHBand="0" w:noVBand="1"/>
      </w:tblPr>
      <w:tblGrid>
        <w:gridCol w:w="664"/>
        <w:gridCol w:w="5528"/>
        <w:gridCol w:w="3856"/>
      </w:tblGrid>
      <w:tr w:rsidR="009B388D" w:rsidRPr="009B388D" w14:paraId="1B68294F" w14:textId="77777777" w:rsidTr="00E02A79">
        <w:tc>
          <w:tcPr>
            <w:tcW w:w="664" w:type="dxa"/>
          </w:tcPr>
          <w:p w14:paraId="3E23D939"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Eil. Nr.</w:t>
            </w:r>
          </w:p>
        </w:tc>
        <w:tc>
          <w:tcPr>
            <w:tcW w:w="5528" w:type="dxa"/>
          </w:tcPr>
          <w:p w14:paraId="00512971"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Prekių techninė charakteristika ir reikalavimai</w:t>
            </w:r>
          </w:p>
        </w:tc>
        <w:tc>
          <w:tcPr>
            <w:tcW w:w="3856" w:type="dxa"/>
          </w:tcPr>
          <w:p w14:paraId="44AF7D56"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Dydis, sąlyga</w:t>
            </w:r>
          </w:p>
        </w:tc>
      </w:tr>
      <w:tr w:rsidR="009B388D" w:rsidRPr="009B388D" w14:paraId="760744F9" w14:textId="77777777" w:rsidTr="00E02A79">
        <w:tc>
          <w:tcPr>
            <w:tcW w:w="664" w:type="dxa"/>
          </w:tcPr>
          <w:p w14:paraId="06056E21" w14:textId="77777777" w:rsidR="009B388D" w:rsidRPr="009B388D" w:rsidRDefault="009B388D" w:rsidP="009B388D">
            <w:pPr>
              <w:spacing w:after="200" w:line="276" w:lineRule="auto"/>
              <w:contextualSpacing/>
              <w:jc w:val="center"/>
              <w:rPr>
                <w:rFonts w:ascii="Arial" w:hAnsi="Arial" w:cs="Arial"/>
                <w:b/>
              </w:rPr>
            </w:pPr>
          </w:p>
        </w:tc>
        <w:tc>
          <w:tcPr>
            <w:tcW w:w="5528" w:type="dxa"/>
          </w:tcPr>
          <w:p w14:paraId="195EA4D5"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LED DEKORACIJA  (skrendantis paukštis)</w:t>
            </w:r>
          </w:p>
          <w:p w14:paraId="5EE645BC" w14:textId="77777777" w:rsidR="009B388D" w:rsidRPr="009B388D" w:rsidRDefault="009B388D" w:rsidP="009B388D">
            <w:pPr>
              <w:spacing w:after="200" w:line="276" w:lineRule="auto"/>
              <w:contextualSpacing/>
              <w:rPr>
                <w:rFonts w:ascii="Arial" w:hAnsi="Arial" w:cs="Arial"/>
                <w:b/>
              </w:rPr>
            </w:pPr>
          </w:p>
          <w:p w14:paraId="430E2CA4"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dekoracija pagaminta iš aliuminio arba cinkuoto metalo karkaso dekoruoto LED šviečiančiu kabeliu, apdengta dekoratyviniu tinkleliu ir smulkių LED lempučių girliandomis</w:t>
            </w:r>
          </w:p>
        </w:tc>
        <w:tc>
          <w:tcPr>
            <w:tcW w:w="3856" w:type="dxa"/>
          </w:tcPr>
          <w:p w14:paraId="11D36646" w14:textId="77777777" w:rsidR="009B388D" w:rsidRPr="009B388D" w:rsidRDefault="009B388D" w:rsidP="009B388D">
            <w:pPr>
              <w:spacing w:after="200" w:line="276" w:lineRule="auto"/>
              <w:contextualSpacing/>
              <w:jc w:val="center"/>
              <w:rPr>
                <w:rFonts w:ascii="Arial" w:hAnsi="Arial" w:cs="Arial"/>
                <w:b/>
              </w:rPr>
            </w:pPr>
            <w:r w:rsidRPr="009B388D">
              <w:rPr>
                <w:rFonts w:ascii="Arial" w:hAnsi="Arial" w:cs="Arial"/>
                <w:b/>
              </w:rPr>
              <w:t>24 vnt.</w:t>
            </w:r>
          </w:p>
        </w:tc>
      </w:tr>
      <w:tr w:rsidR="009B388D" w:rsidRPr="009B388D" w14:paraId="7EB890E1" w14:textId="77777777" w:rsidTr="00E02A79">
        <w:tc>
          <w:tcPr>
            <w:tcW w:w="664" w:type="dxa"/>
          </w:tcPr>
          <w:p w14:paraId="0FEDF17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c>
          <w:tcPr>
            <w:tcW w:w="5528" w:type="dxa"/>
          </w:tcPr>
          <w:p w14:paraId="3655BA40"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Nominali įtampa</w:t>
            </w:r>
          </w:p>
        </w:tc>
        <w:tc>
          <w:tcPr>
            <w:tcW w:w="3856" w:type="dxa"/>
          </w:tcPr>
          <w:p w14:paraId="11D6F66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220-240V</w:t>
            </w:r>
          </w:p>
        </w:tc>
      </w:tr>
      <w:tr w:rsidR="009B388D" w:rsidRPr="009B388D" w14:paraId="6CCE8A1B" w14:textId="77777777" w:rsidTr="00E02A79">
        <w:tc>
          <w:tcPr>
            <w:tcW w:w="664" w:type="dxa"/>
          </w:tcPr>
          <w:p w14:paraId="099B0D6A"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w:t>
            </w:r>
          </w:p>
        </w:tc>
        <w:tc>
          <w:tcPr>
            <w:tcW w:w="5528" w:type="dxa"/>
          </w:tcPr>
          <w:p w14:paraId="1C5E50C9"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Galingumas</w:t>
            </w:r>
          </w:p>
        </w:tc>
        <w:tc>
          <w:tcPr>
            <w:tcW w:w="3856" w:type="dxa"/>
          </w:tcPr>
          <w:p w14:paraId="694DE81D"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50 W</w:t>
            </w:r>
          </w:p>
        </w:tc>
      </w:tr>
      <w:tr w:rsidR="009B388D" w:rsidRPr="009B388D" w14:paraId="7413828F" w14:textId="77777777" w:rsidTr="00E02A79">
        <w:tc>
          <w:tcPr>
            <w:tcW w:w="664" w:type="dxa"/>
          </w:tcPr>
          <w:p w14:paraId="4A952B6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w:t>
            </w:r>
          </w:p>
        </w:tc>
        <w:tc>
          <w:tcPr>
            <w:tcW w:w="5528" w:type="dxa"/>
          </w:tcPr>
          <w:p w14:paraId="57AE5F49"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diodų kiekis metre</w:t>
            </w:r>
          </w:p>
        </w:tc>
        <w:tc>
          <w:tcPr>
            <w:tcW w:w="3856" w:type="dxa"/>
          </w:tcPr>
          <w:p w14:paraId="578A6A0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19-21 vnt.</w:t>
            </w:r>
          </w:p>
        </w:tc>
      </w:tr>
      <w:tr w:rsidR="009B388D" w:rsidRPr="009B388D" w14:paraId="3ABB3C58" w14:textId="77777777" w:rsidTr="00E02A79">
        <w:tc>
          <w:tcPr>
            <w:tcW w:w="664" w:type="dxa"/>
          </w:tcPr>
          <w:p w14:paraId="2B84A23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4</w:t>
            </w:r>
          </w:p>
        </w:tc>
        <w:tc>
          <w:tcPr>
            <w:tcW w:w="5528" w:type="dxa"/>
          </w:tcPr>
          <w:p w14:paraId="1A509C0F"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Šviečiančio kabelio LED diodų kiekis metre</w:t>
            </w:r>
          </w:p>
        </w:tc>
        <w:tc>
          <w:tcPr>
            <w:tcW w:w="3856" w:type="dxa"/>
          </w:tcPr>
          <w:p w14:paraId="217FB12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28-32 vnt.</w:t>
            </w:r>
          </w:p>
        </w:tc>
      </w:tr>
      <w:tr w:rsidR="009B388D" w:rsidRPr="009B388D" w14:paraId="045FA4D5" w14:textId="77777777" w:rsidTr="00E02A79">
        <w:tc>
          <w:tcPr>
            <w:tcW w:w="664" w:type="dxa"/>
          </w:tcPr>
          <w:p w14:paraId="3C06D16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w:t>
            </w:r>
          </w:p>
        </w:tc>
        <w:tc>
          <w:tcPr>
            <w:tcW w:w="5528" w:type="dxa"/>
          </w:tcPr>
          <w:p w14:paraId="6C9B9F80"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Bendras dekoracijos LED diodų kiekis</w:t>
            </w:r>
          </w:p>
        </w:tc>
        <w:tc>
          <w:tcPr>
            <w:tcW w:w="3856" w:type="dxa"/>
          </w:tcPr>
          <w:p w14:paraId="2942D7D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≥250 vnt.</w:t>
            </w:r>
          </w:p>
        </w:tc>
      </w:tr>
      <w:tr w:rsidR="009B388D" w:rsidRPr="009B388D" w14:paraId="319F6CAA" w14:textId="77777777" w:rsidTr="00E02A79">
        <w:tc>
          <w:tcPr>
            <w:tcW w:w="664" w:type="dxa"/>
          </w:tcPr>
          <w:p w14:paraId="644342AA"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w:t>
            </w:r>
          </w:p>
        </w:tc>
        <w:tc>
          <w:tcPr>
            <w:tcW w:w="5528" w:type="dxa"/>
          </w:tcPr>
          <w:p w14:paraId="036151F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ir šviečiančio kabelio LED spalvinė temperatūra</w:t>
            </w:r>
          </w:p>
        </w:tc>
        <w:tc>
          <w:tcPr>
            <w:tcW w:w="3856" w:type="dxa"/>
          </w:tcPr>
          <w:p w14:paraId="479170C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6000-7000 K</w:t>
            </w:r>
          </w:p>
        </w:tc>
      </w:tr>
      <w:tr w:rsidR="009B388D" w:rsidRPr="009B388D" w14:paraId="2E907526" w14:textId="77777777" w:rsidTr="00E02A79">
        <w:tc>
          <w:tcPr>
            <w:tcW w:w="664" w:type="dxa"/>
          </w:tcPr>
          <w:p w14:paraId="4C18735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w:t>
            </w:r>
          </w:p>
        </w:tc>
        <w:tc>
          <w:tcPr>
            <w:tcW w:w="5528" w:type="dxa"/>
          </w:tcPr>
          <w:p w14:paraId="610E030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Girliandoje ne mažiau kaip kas šešta lemputė yra mirksinti</w:t>
            </w:r>
          </w:p>
        </w:tc>
        <w:tc>
          <w:tcPr>
            <w:tcW w:w="3856" w:type="dxa"/>
          </w:tcPr>
          <w:p w14:paraId="71965038" w14:textId="77777777" w:rsidR="009B388D" w:rsidRPr="009B388D" w:rsidRDefault="009B388D" w:rsidP="009B388D">
            <w:pPr>
              <w:spacing w:after="200" w:line="276" w:lineRule="auto"/>
              <w:contextualSpacing/>
              <w:jc w:val="center"/>
              <w:rPr>
                <w:rFonts w:ascii="Arial" w:hAnsi="Arial" w:cs="Arial"/>
                <w:lang w:val="en-US"/>
              </w:rPr>
            </w:pPr>
            <w:r w:rsidRPr="009B388D">
              <w:rPr>
                <w:rFonts w:ascii="Arial" w:hAnsi="Arial" w:cs="Arial"/>
              </w:rPr>
              <w:t>Taip</w:t>
            </w:r>
          </w:p>
        </w:tc>
      </w:tr>
      <w:tr w:rsidR="009B388D" w:rsidRPr="009B388D" w14:paraId="730093E3" w14:textId="77777777" w:rsidTr="00E02A79">
        <w:tc>
          <w:tcPr>
            <w:tcW w:w="664" w:type="dxa"/>
          </w:tcPr>
          <w:p w14:paraId="76EAEF9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8</w:t>
            </w:r>
          </w:p>
        </w:tc>
        <w:tc>
          <w:tcPr>
            <w:tcW w:w="5528" w:type="dxa"/>
          </w:tcPr>
          <w:p w14:paraId="2DF599CB"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mirksinčių lempučių mirksėjimo spalvinė temperatūra</w:t>
            </w:r>
          </w:p>
        </w:tc>
        <w:tc>
          <w:tcPr>
            <w:tcW w:w="3856" w:type="dxa"/>
          </w:tcPr>
          <w:p w14:paraId="4219CDF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2500 - 3500 K</w:t>
            </w:r>
          </w:p>
        </w:tc>
      </w:tr>
      <w:tr w:rsidR="009B388D" w:rsidRPr="009B388D" w14:paraId="1EF2DB5A" w14:textId="77777777" w:rsidTr="00E02A79">
        <w:tc>
          <w:tcPr>
            <w:tcW w:w="664" w:type="dxa"/>
          </w:tcPr>
          <w:p w14:paraId="78366D0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9</w:t>
            </w:r>
          </w:p>
        </w:tc>
        <w:tc>
          <w:tcPr>
            <w:tcW w:w="5528" w:type="dxa"/>
          </w:tcPr>
          <w:p w14:paraId="5B010E8A"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aukštis</w:t>
            </w:r>
          </w:p>
        </w:tc>
        <w:tc>
          <w:tcPr>
            <w:tcW w:w="3856" w:type="dxa"/>
          </w:tcPr>
          <w:p w14:paraId="5297A71D"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1,2 metro ± 0,2 metro</w:t>
            </w:r>
          </w:p>
        </w:tc>
      </w:tr>
      <w:tr w:rsidR="009B388D" w:rsidRPr="009B388D" w14:paraId="44B5F31C" w14:textId="77777777" w:rsidTr="00E02A79">
        <w:tc>
          <w:tcPr>
            <w:tcW w:w="664" w:type="dxa"/>
          </w:tcPr>
          <w:p w14:paraId="65D5E10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10</w:t>
            </w:r>
          </w:p>
        </w:tc>
        <w:tc>
          <w:tcPr>
            <w:tcW w:w="5528" w:type="dxa"/>
          </w:tcPr>
          <w:p w14:paraId="59271233"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plotis</w:t>
            </w:r>
          </w:p>
        </w:tc>
        <w:tc>
          <w:tcPr>
            <w:tcW w:w="3856" w:type="dxa"/>
          </w:tcPr>
          <w:p w14:paraId="4AF21900"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0,8 metro ± 0,2 metro</w:t>
            </w:r>
          </w:p>
        </w:tc>
      </w:tr>
      <w:tr w:rsidR="009B388D" w:rsidRPr="009B388D" w14:paraId="5424C142" w14:textId="77777777" w:rsidTr="00E02A79">
        <w:tc>
          <w:tcPr>
            <w:tcW w:w="664" w:type="dxa"/>
          </w:tcPr>
          <w:p w14:paraId="133C586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11</w:t>
            </w:r>
          </w:p>
        </w:tc>
        <w:tc>
          <w:tcPr>
            <w:tcW w:w="5528" w:type="dxa"/>
          </w:tcPr>
          <w:p w14:paraId="0D186274"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gylis</w:t>
            </w:r>
          </w:p>
        </w:tc>
        <w:tc>
          <w:tcPr>
            <w:tcW w:w="3856" w:type="dxa"/>
          </w:tcPr>
          <w:p w14:paraId="7B85B95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0,3 metro ± 0,1 metro</w:t>
            </w:r>
          </w:p>
        </w:tc>
      </w:tr>
      <w:tr w:rsidR="009B388D" w:rsidRPr="009B388D" w14:paraId="24698C1E" w14:textId="77777777" w:rsidTr="00E02A79">
        <w:tc>
          <w:tcPr>
            <w:tcW w:w="664" w:type="dxa"/>
          </w:tcPr>
          <w:p w14:paraId="2116DBB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12</w:t>
            </w:r>
          </w:p>
        </w:tc>
        <w:tc>
          <w:tcPr>
            <w:tcW w:w="5528" w:type="dxa"/>
          </w:tcPr>
          <w:p w14:paraId="04F7D40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Apsaugos laipsnis</w:t>
            </w:r>
          </w:p>
        </w:tc>
        <w:tc>
          <w:tcPr>
            <w:tcW w:w="3856" w:type="dxa"/>
          </w:tcPr>
          <w:p w14:paraId="328E9EA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≥IP67</w:t>
            </w:r>
          </w:p>
        </w:tc>
      </w:tr>
      <w:tr w:rsidR="009B388D" w:rsidRPr="009B388D" w14:paraId="0492C918" w14:textId="77777777" w:rsidTr="00E02A79">
        <w:tc>
          <w:tcPr>
            <w:tcW w:w="664" w:type="dxa"/>
          </w:tcPr>
          <w:p w14:paraId="003122C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13</w:t>
            </w:r>
          </w:p>
        </w:tc>
        <w:tc>
          <w:tcPr>
            <w:tcW w:w="5528" w:type="dxa"/>
          </w:tcPr>
          <w:p w14:paraId="780F275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Dekoratyvinis tinklelis</w:t>
            </w:r>
          </w:p>
        </w:tc>
        <w:tc>
          <w:tcPr>
            <w:tcW w:w="3856" w:type="dxa"/>
          </w:tcPr>
          <w:p w14:paraId="7866388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Baltos spalvos</w:t>
            </w:r>
          </w:p>
        </w:tc>
      </w:tr>
      <w:tr w:rsidR="009B388D" w:rsidRPr="009B388D" w14:paraId="594FBB94" w14:textId="77777777" w:rsidTr="00E02A79">
        <w:tc>
          <w:tcPr>
            <w:tcW w:w="664" w:type="dxa"/>
          </w:tcPr>
          <w:p w14:paraId="0E39468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14</w:t>
            </w:r>
          </w:p>
        </w:tc>
        <w:tc>
          <w:tcPr>
            <w:tcW w:w="5528" w:type="dxa"/>
          </w:tcPr>
          <w:p w14:paraId="46548F33"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Konstrukcija:</w:t>
            </w:r>
          </w:p>
          <w:p w14:paraId="35067AA9"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Pakabinimo mechanizmas tvirtinimas taip. Kad pakabintas paukštis atrodytų natūraliai skrendantis;</w:t>
            </w:r>
          </w:p>
          <w:p w14:paraId="549C64C8" w14:textId="77777777" w:rsidR="009B388D" w:rsidRPr="009B388D" w:rsidRDefault="009B388D" w:rsidP="009B388D">
            <w:pPr>
              <w:numPr>
                <w:ilvl w:val="0"/>
                <w:numId w:val="18"/>
              </w:numPr>
              <w:spacing w:after="200" w:line="276" w:lineRule="auto"/>
              <w:contextualSpacing/>
              <w:rPr>
                <w:rFonts w:ascii="Arial" w:hAnsi="Arial" w:cs="Arial"/>
              </w:rPr>
            </w:pPr>
            <w:r w:rsidRPr="009B388D">
              <w:rPr>
                <w:rFonts w:ascii="Arial" w:hAnsi="Arial" w:cs="Arial"/>
              </w:rPr>
              <w:t>Dekoratyvumas turi išlikti ir šviesiu paros metu.</w:t>
            </w:r>
          </w:p>
        </w:tc>
        <w:tc>
          <w:tcPr>
            <w:tcW w:w="3856" w:type="dxa"/>
          </w:tcPr>
          <w:p w14:paraId="0ED34020" w14:textId="77777777" w:rsidR="009B388D" w:rsidRPr="009B388D" w:rsidRDefault="009B388D" w:rsidP="009B388D">
            <w:pPr>
              <w:spacing w:after="200" w:line="276" w:lineRule="auto"/>
              <w:contextualSpacing/>
              <w:jc w:val="center"/>
              <w:rPr>
                <w:rFonts w:ascii="Arial" w:hAnsi="Arial" w:cs="Arial"/>
              </w:rPr>
            </w:pPr>
          </w:p>
        </w:tc>
      </w:tr>
    </w:tbl>
    <w:p w14:paraId="62DC0032"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p>
    <w:p w14:paraId="2D00596E"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r w:rsidRPr="009B388D">
        <w:rPr>
          <w:rFonts w:ascii="Arial" w:eastAsia="Aptos" w:hAnsi="Arial" w:cs="Arial"/>
          <w:sz w:val="22"/>
          <w:szCs w:val="22"/>
          <w:lang w:eastAsia="en-US"/>
        </w:rPr>
        <w:t>Lentelė Nr.6</w:t>
      </w:r>
    </w:p>
    <w:tbl>
      <w:tblPr>
        <w:tblStyle w:val="Lentelstinklelis2"/>
        <w:tblW w:w="0" w:type="auto"/>
        <w:tblInd w:w="720" w:type="dxa"/>
        <w:tblLook w:val="04A0" w:firstRow="1" w:lastRow="0" w:firstColumn="1" w:lastColumn="0" w:noHBand="0" w:noVBand="1"/>
      </w:tblPr>
      <w:tblGrid>
        <w:gridCol w:w="664"/>
        <w:gridCol w:w="5528"/>
        <w:gridCol w:w="3856"/>
      </w:tblGrid>
      <w:tr w:rsidR="009B388D" w:rsidRPr="009B388D" w14:paraId="179495FE" w14:textId="77777777" w:rsidTr="00E02A79">
        <w:tc>
          <w:tcPr>
            <w:tcW w:w="664" w:type="dxa"/>
          </w:tcPr>
          <w:p w14:paraId="01738D95"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Eil. Nr.</w:t>
            </w:r>
          </w:p>
        </w:tc>
        <w:tc>
          <w:tcPr>
            <w:tcW w:w="5528" w:type="dxa"/>
          </w:tcPr>
          <w:p w14:paraId="490B3E95"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Prekių techninė charakteristika ir reikalavimai</w:t>
            </w:r>
          </w:p>
        </w:tc>
        <w:tc>
          <w:tcPr>
            <w:tcW w:w="3856" w:type="dxa"/>
          </w:tcPr>
          <w:p w14:paraId="4F6CAF79"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Dydis, sąlyga</w:t>
            </w:r>
          </w:p>
        </w:tc>
      </w:tr>
      <w:tr w:rsidR="009B388D" w:rsidRPr="009B388D" w14:paraId="151EC900" w14:textId="77777777" w:rsidTr="00E02A79">
        <w:tc>
          <w:tcPr>
            <w:tcW w:w="664" w:type="dxa"/>
          </w:tcPr>
          <w:p w14:paraId="3A4AED5E" w14:textId="77777777" w:rsidR="009B388D" w:rsidRPr="009B388D" w:rsidRDefault="009B388D" w:rsidP="009B388D">
            <w:pPr>
              <w:spacing w:after="200" w:line="276" w:lineRule="auto"/>
              <w:contextualSpacing/>
              <w:jc w:val="center"/>
              <w:rPr>
                <w:rFonts w:ascii="Arial" w:hAnsi="Arial" w:cs="Arial"/>
                <w:b/>
              </w:rPr>
            </w:pPr>
          </w:p>
        </w:tc>
        <w:tc>
          <w:tcPr>
            <w:tcW w:w="5528" w:type="dxa"/>
          </w:tcPr>
          <w:p w14:paraId="6780FC8C"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LED DEKORACIJA V (rutulys)</w:t>
            </w:r>
          </w:p>
          <w:p w14:paraId="5A65790C" w14:textId="77777777" w:rsidR="009B388D" w:rsidRPr="009B388D" w:rsidRDefault="009B388D" w:rsidP="009B388D">
            <w:pPr>
              <w:spacing w:after="200" w:line="276" w:lineRule="auto"/>
              <w:contextualSpacing/>
              <w:rPr>
                <w:rFonts w:ascii="Arial" w:hAnsi="Arial" w:cs="Arial"/>
                <w:b/>
              </w:rPr>
            </w:pPr>
          </w:p>
          <w:p w14:paraId="01E1BAAC"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3D dekoracija pagaminta iš aliuminio arba cinkuoto metalo karkaso dekoruoto smulkių LED lempučių girliandomis</w:t>
            </w:r>
          </w:p>
        </w:tc>
        <w:tc>
          <w:tcPr>
            <w:tcW w:w="3856" w:type="dxa"/>
          </w:tcPr>
          <w:p w14:paraId="4BC30EE2" w14:textId="77777777" w:rsidR="009B388D" w:rsidRPr="009B388D" w:rsidRDefault="009B388D" w:rsidP="009B388D">
            <w:pPr>
              <w:spacing w:after="200" w:line="276" w:lineRule="auto"/>
              <w:contextualSpacing/>
              <w:jc w:val="center"/>
              <w:rPr>
                <w:rFonts w:ascii="Arial" w:hAnsi="Arial" w:cs="Arial"/>
                <w:b/>
              </w:rPr>
            </w:pPr>
            <w:r w:rsidRPr="009B388D">
              <w:rPr>
                <w:rFonts w:ascii="Arial" w:hAnsi="Arial" w:cs="Arial"/>
                <w:b/>
              </w:rPr>
              <w:t>14 vnt.</w:t>
            </w:r>
          </w:p>
        </w:tc>
      </w:tr>
      <w:tr w:rsidR="009B388D" w:rsidRPr="009B388D" w14:paraId="51030F59" w14:textId="77777777" w:rsidTr="00E02A79">
        <w:tc>
          <w:tcPr>
            <w:tcW w:w="664" w:type="dxa"/>
          </w:tcPr>
          <w:p w14:paraId="5911C7C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c>
          <w:tcPr>
            <w:tcW w:w="5528" w:type="dxa"/>
          </w:tcPr>
          <w:p w14:paraId="1A29579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Nominali įtampa</w:t>
            </w:r>
          </w:p>
        </w:tc>
        <w:tc>
          <w:tcPr>
            <w:tcW w:w="3856" w:type="dxa"/>
          </w:tcPr>
          <w:p w14:paraId="3F12D85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220-240V</w:t>
            </w:r>
          </w:p>
        </w:tc>
      </w:tr>
      <w:tr w:rsidR="009B388D" w:rsidRPr="009B388D" w14:paraId="37D58178" w14:textId="77777777" w:rsidTr="00E02A79">
        <w:tc>
          <w:tcPr>
            <w:tcW w:w="664" w:type="dxa"/>
          </w:tcPr>
          <w:p w14:paraId="7D709F9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w:t>
            </w:r>
          </w:p>
        </w:tc>
        <w:tc>
          <w:tcPr>
            <w:tcW w:w="5528" w:type="dxa"/>
          </w:tcPr>
          <w:p w14:paraId="64A6A6D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Galingumas</w:t>
            </w:r>
          </w:p>
        </w:tc>
        <w:tc>
          <w:tcPr>
            <w:tcW w:w="3856" w:type="dxa"/>
          </w:tcPr>
          <w:p w14:paraId="685C4BD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20 W</w:t>
            </w:r>
          </w:p>
        </w:tc>
      </w:tr>
      <w:tr w:rsidR="009B388D" w:rsidRPr="009B388D" w14:paraId="06643D86" w14:textId="77777777" w:rsidTr="00E02A79">
        <w:tc>
          <w:tcPr>
            <w:tcW w:w="664" w:type="dxa"/>
          </w:tcPr>
          <w:p w14:paraId="14D4ABB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w:t>
            </w:r>
          </w:p>
        </w:tc>
        <w:tc>
          <w:tcPr>
            <w:tcW w:w="5528" w:type="dxa"/>
          </w:tcPr>
          <w:p w14:paraId="3DCB69A3"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diodų kiekis metre</w:t>
            </w:r>
          </w:p>
        </w:tc>
        <w:tc>
          <w:tcPr>
            <w:tcW w:w="3856" w:type="dxa"/>
          </w:tcPr>
          <w:p w14:paraId="3FA05ED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20 ± 1 vnt.</w:t>
            </w:r>
          </w:p>
        </w:tc>
      </w:tr>
      <w:tr w:rsidR="009B388D" w:rsidRPr="009B388D" w14:paraId="4D70466E" w14:textId="77777777" w:rsidTr="00E02A79">
        <w:tc>
          <w:tcPr>
            <w:tcW w:w="664" w:type="dxa"/>
          </w:tcPr>
          <w:p w14:paraId="4E98ED1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4</w:t>
            </w:r>
          </w:p>
        </w:tc>
        <w:tc>
          <w:tcPr>
            <w:tcW w:w="5528" w:type="dxa"/>
          </w:tcPr>
          <w:p w14:paraId="5BCD242F"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Bendras dekoracijos LED diodų kiekis</w:t>
            </w:r>
          </w:p>
        </w:tc>
        <w:tc>
          <w:tcPr>
            <w:tcW w:w="3856" w:type="dxa"/>
          </w:tcPr>
          <w:p w14:paraId="67F2172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≥300 vnt.</w:t>
            </w:r>
          </w:p>
        </w:tc>
      </w:tr>
      <w:tr w:rsidR="009B388D" w:rsidRPr="009B388D" w14:paraId="2598D3D7" w14:textId="77777777" w:rsidTr="00E02A79">
        <w:tc>
          <w:tcPr>
            <w:tcW w:w="664" w:type="dxa"/>
          </w:tcPr>
          <w:p w14:paraId="674ADA6D"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lastRenderedPageBreak/>
              <w:t>5</w:t>
            </w:r>
          </w:p>
        </w:tc>
        <w:tc>
          <w:tcPr>
            <w:tcW w:w="5528" w:type="dxa"/>
          </w:tcPr>
          <w:p w14:paraId="3DAA7A17"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spalvinė temperatūra</w:t>
            </w:r>
          </w:p>
        </w:tc>
        <w:tc>
          <w:tcPr>
            <w:tcW w:w="3856" w:type="dxa"/>
          </w:tcPr>
          <w:p w14:paraId="501A8CC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2500 - 3500 K</w:t>
            </w:r>
          </w:p>
        </w:tc>
      </w:tr>
      <w:tr w:rsidR="009B388D" w:rsidRPr="009B388D" w14:paraId="2D7C7F13" w14:textId="77777777" w:rsidTr="00E02A79">
        <w:tc>
          <w:tcPr>
            <w:tcW w:w="664" w:type="dxa"/>
          </w:tcPr>
          <w:p w14:paraId="7303B57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w:t>
            </w:r>
          </w:p>
        </w:tc>
        <w:tc>
          <w:tcPr>
            <w:tcW w:w="5528" w:type="dxa"/>
          </w:tcPr>
          <w:p w14:paraId="7056B388"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Dekoracijos bendras skersmuo</w:t>
            </w:r>
          </w:p>
        </w:tc>
        <w:tc>
          <w:tcPr>
            <w:tcW w:w="3856" w:type="dxa"/>
          </w:tcPr>
          <w:p w14:paraId="493265E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0,35 metro ± 0,05 metro</w:t>
            </w:r>
          </w:p>
        </w:tc>
      </w:tr>
      <w:tr w:rsidR="009B388D" w:rsidRPr="009B388D" w14:paraId="3420CC2A" w14:textId="77777777" w:rsidTr="00E02A79">
        <w:tc>
          <w:tcPr>
            <w:tcW w:w="664" w:type="dxa"/>
          </w:tcPr>
          <w:p w14:paraId="1C23D72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w:t>
            </w:r>
          </w:p>
        </w:tc>
        <w:tc>
          <w:tcPr>
            <w:tcW w:w="5528" w:type="dxa"/>
          </w:tcPr>
          <w:p w14:paraId="2602493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Apsaugos laipsnis</w:t>
            </w:r>
          </w:p>
        </w:tc>
        <w:tc>
          <w:tcPr>
            <w:tcW w:w="3856" w:type="dxa"/>
          </w:tcPr>
          <w:p w14:paraId="40C080FA"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≥IP67</w:t>
            </w:r>
          </w:p>
        </w:tc>
      </w:tr>
      <w:tr w:rsidR="009B388D" w:rsidRPr="009B388D" w14:paraId="2780AF7C" w14:textId="77777777" w:rsidTr="00E02A79">
        <w:tc>
          <w:tcPr>
            <w:tcW w:w="664" w:type="dxa"/>
          </w:tcPr>
          <w:p w14:paraId="69453CD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8</w:t>
            </w:r>
          </w:p>
        </w:tc>
        <w:tc>
          <w:tcPr>
            <w:tcW w:w="5528" w:type="dxa"/>
          </w:tcPr>
          <w:p w14:paraId="203B5521"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Išvaizda:</w:t>
            </w:r>
          </w:p>
          <w:p w14:paraId="1F3D8AB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Rutulio formos, tankaus karkaso (tarpeliai 2-5 cm)</w:t>
            </w:r>
          </w:p>
          <w:p w14:paraId="17002D89" w14:textId="77777777" w:rsidR="009B388D" w:rsidRPr="009B388D" w:rsidRDefault="009B388D" w:rsidP="009B388D">
            <w:pPr>
              <w:spacing w:after="200" w:line="276" w:lineRule="auto"/>
              <w:contextualSpacing/>
              <w:rPr>
                <w:rFonts w:ascii="Arial" w:hAnsi="Arial" w:cs="Arial"/>
              </w:rPr>
            </w:pPr>
          </w:p>
        </w:tc>
        <w:tc>
          <w:tcPr>
            <w:tcW w:w="3856" w:type="dxa"/>
          </w:tcPr>
          <w:p w14:paraId="7CDF8F12" w14:textId="77777777" w:rsidR="009B388D" w:rsidRPr="009B388D" w:rsidRDefault="009B388D" w:rsidP="009B388D">
            <w:pPr>
              <w:spacing w:after="200" w:line="276" w:lineRule="auto"/>
              <w:contextualSpacing/>
              <w:jc w:val="center"/>
              <w:rPr>
                <w:rFonts w:ascii="Arial" w:hAnsi="Arial" w:cs="Arial"/>
              </w:rPr>
            </w:pPr>
          </w:p>
        </w:tc>
      </w:tr>
    </w:tbl>
    <w:p w14:paraId="0ED8EAF6" w14:textId="77777777" w:rsidR="009B388D" w:rsidRPr="009B388D" w:rsidRDefault="009B388D" w:rsidP="009B388D">
      <w:pPr>
        <w:spacing w:after="200" w:line="276" w:lineRule="auto"/>
        <w:ind w:firstLine="0"/>
        <w:jc w:val="center"/>
        <w:rPr>
          <w:rFonts w:ascii="Arial" w:eastAsia="Aptos" w:hAnsi="Arial" w:cs="Arial"/>
          <w:b/>
          <w:sz w:val="22"/>
          <w:szCs w:val="22"/>
          <w:lang w:eastAsia="en-US"/>
        </w:rPr>
      </w:pPr>
    </w:p>
    <w:p w14:paraId="32BA9AB6" w14:textId="77777777" w:rsidR="009B388D" w:rsidRPr="009B388D" w:rsidRDefault="009B388D" w:rsidP="009B388D">
      <w:pPr>
        <w:spacing w:after="200" w:line="276" w:lineRule="auto"/>
        <w:ind w:firstLine="0"/>
        <w:jc w:val="center"/>
        <w:rPr>
          <w:rFonts w:ascii="Arial" w:eastAsia="Aptos" w:hAnsi="Arial" w:cs="Arial"/>
          <w:b/>
          <w:sz w:val="22"/>
          <w:szCs w:val="22"/>
          <w:lang w:eastAsia="en-US"/>
        </w:rPr>
      </w:pPr>
      <w:r w:rsidRPr="009B388D">
        <w:rPr>
          <w:rFonts w:ascii="Arial" w:eastAsia="Aptos" w:hAnsi="Arial" w:cs="Arial"/>
          <w:b/>
          <w:sz w:val="22"/>
          <w:szCs w:val="22"/>
          <w:lang w:eastAsia="en-US"/>
        </w:rPr>
        <w:t xml:space="preserve"> LED girliandos</w:t>
      </w:r>
    </w:p>
    <w:p w14:paraId="3BCE0C90" w14:textId="77777777" w:rsidR="009B388D" w:rsidRPr="009B388D" w:rsidRDefault="009B388D" w:rsidP="009B388D">
      <w:pPr>
        <w:numPr>
          <w:ilvl w:val="0"/>
          <w:numId w:val="17"/>
        </w:numPr>
        <w:spacing w:after="200" w:line="276" w:lineRule="auto"/>
        <w:contextualSpacing/>
        <w:jc w:val="center"/>
        <w:rPr>
          <w:rFonts w:ascii="Arial" w:eastAsia="Aptos" w:hAnsi="Arial" w:cs="Arial"/>
          <w:b/>
          <w:sz w:val="22"/>
          <w:szCs w:val="22"/>
          <w:lang w:eastAsia="en-US"/>
        </w:rPr>
      </w:pPr>
      <w:r w:rsidRPr="009B388D">
        <w:rPr>
          <w:rFonts w:ascii="Arial" w:eastAsia="Aptos" w:hAnsi="Arial" w:cs="Arial"/>
          <w:b/>
          <w:sz w:val="22"/>
          <w:szCs w:val="22"/>
          <w:lang w:eastAsia="en-US"/>
        </w:rPr>
        <w:t>PREKIŲ TIPAS IR KIEKIAI:</w:t>
      </w:r>
    </w:p>
    <w:p w14:paraId="6AC4BEFC"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r w:rsidRPr="009B388D">
        <w:rPr>
          <w:rFonts w:ascii="Arial" w:eastAsia="Aptos" w:hAnsi="Arial" w:cs="Arial"/>
          <w:sz w:val="22"/>
          <w:szCs w:val="22"/>
          <w:lang w:eastAsia="en-US"/>
        </w:rPr>
        <w:t>Lentelė Nr.1</w:t>
      </w:r>
    </w:p>
    <w:tbl>
      <w:tblPr>
        <w:tblStyle w:val="Lentelstinklelis2"/>
        <w:tblW w:w="0" w:type="auto"/>
        <w:tblInd w:w="720" w:type="dxa"/>
        <w:tblLook w:val="04A0" w:firstRow="1" w:lastRow="0" w:firstColumn="1" w:lastColumn="0" w:noHBand="0" w:noVBand="1"/>
      </w:tblPr>
      <w:tblGrid>
        <w:gridCol w:w="664"/>
        <w:gridCol w:w="5528"/>
        <w:gridCol w:w="3856"/>
      </w:tblGrid>
      <w:tr w:rsidR="009B388D" w:rsidRPr="009B388D" w14:paraId="0B5C1974" w14:textId="77777777" w:rsidTr="00E02A79">
        <w:tc>
          <w:tcPr>
            <w:tcW w:w="664" w:type="dxa"/>
          </w:tcPr>
          <w:p w14:paraId="18DFBF1D"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Eil. Nr.</w:t>
            </w:r>
          </w:p>
        </w:tc>
        <w:tc>
          <w:tcPr>
            <w:tcW w:w="5528" w:type="dxa"/>
          </w:tcPr>
          <w:p w14:paraId="5AB36EDC"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Įsigyjamos girliandos tipas</w:t>
            </w:r>
          </w:p>
        </w:tc>
        <w:tc>
          <w:tcPr>
            <w:tcW w:w="3856" w:type="dxa"/>
          </w:tcPr>
          <w:p w14:paraId="30B0D806"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Kiekis, vnt.</w:t>
            </w:r>
          </w:p>
        </w:tc>
      </w:tr>
      <w:tr w:rsidR="009B388D" w:rsidRPr="009B388D" w14:paraId="6BF0CF3A" w14:textId="77777777" w:rsidTr="00E02A79">
        <w:tc>
          <w:tcPr>
            <w:tcW w:w="664" w:type="dxa"/>
          </w:tcPr>
          <w:p w14:paraId="67491E40"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c>
          <w:tcPr>
            <w:tcW w:w="5528" w:type="dxa"/>
          </w:tcPr>
          <w:p w14:paraId="7B1A7668"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TANKI SMULKIŲ LEMPUČIŲ GIRLIANDA</w:t>
            </w:r>
          </w:p>
        </w:tc>
        <w:tc>
          <w:tcPr>
            <w:tcW w:w="3856" w:type="dxa"/>
          </w:tcPr>
          <w:p w14:paraId="413D68F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206</w:t>
            </w:r>
          </w:p>
        </w:tc>
      </w:tr>
      <w:tr w:rsidR="009B388D" w:rsidRPr="009B388D" w14:paraId="7F89CDD5" w14:textId="77777777" w:rsidTr="00E02A79">
        <w:tc>
          <w:tcPr>
            <w:tcW w:w="664" w:type="dxa"/>
          </w:tcPr>
          <w:p w14:paraId="104ADBC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w:t>
            </w:r>
          </w:p>
        </w:tc>
        <w:tc>
          <w:tcPr>
            <w:tcW w:w="5528" w:type="dxa"/>
          </w:tcPr>
          <w:p w14:paraId="22DF51D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UŽUOLAIDINĖ SMULKIŲ LEMPUČIŲ GIRLIANDA</w:t>
            </w:r>
          </w:p>
        </w:tc>
        <w:tc>
          <w:tcPr>
            <w:tcW w:w="3856" w:type="dxa"/>
          </w:tcPr>
          <w:p w14:paraId="6C5477E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r>
    </w:tbl>
    <w:p w14:paraId="64AA65A1" w14:textId="77777777" w:rsidR="009B388D" w:rsidRPr="009B388D" w:rsidRDefault="009B388D" w:rsidP="009B388D">
      <w:pPr>
        <w:spacing w:after="200" w:line="276" w:lineRule="auto"/>
        <w:ind w:left="720" w:firstLine="0"/>
        <w:contextualSpacing/>
        <w:jc w:val="left"/>
        <w:rPr>
          <w:rFonts w:ascii="Arial" w:eastAsia="Aptos" w:hAnsi="Arial" w:cs="Arial"/>
          <w:b/>
          <w:sz w:val="22"/>
          <w:szCs w:val="22"/>
          <w:lang w:eastAsia="en-US"/>
        </w:rPr>
      </w:pPr>
    </w:p>
    <w:p w14:paraId="7809B810" w14:textId="77777777" w:rsidR="009B388D" w:rsidRPr="009B388D" w:rsidRDefault="009B388D" w:rsidP="009B388D">
      <w:pPr>
        <w:numPr>
          <w:ilvl w:val="0"/>
          <w:numId w:val="17"/>
        </w:numPr>
        <w:spacing w:after="200" w:line="276" w:lineRule="auto"/>
        <w:contextualSpacing/>
        <w:jc w:val="center"/>
        <w:rPr>
          <w:rFonts w:ascii="Arial" w:eastAsia="Aptos" w:hAnsi="Arial" w:cs="Arial"/>
          <w:b/>
          <w:sz w:val="22"/>
          <w:szCs w:val="22"/>
          <w:lang w:eastAsia="en-US"/>
        </w:rPr>
      </w:pPr>
      <w:r w:rsidRPr="009B388D">
        <w:rPr>
          <w:rFonts w:ascii="Arial" w:eastAsia="Aptos" w:hAnsi="Arial" w:cs="Arial"/>
          <w:b/>
          <w:sz w:val="22"/>
          <w:szCs w:val="22"/>
          <w:lang w:eastAsia="en-US"/>
        </w:rPr>
        <w:t>PREKIŲ TECHNINIAI REIKALAVIMAI:</w:t>
      </w:r>
    </w:p>
    <w:p w14:paraId="27E73134"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r w:rsidRPr="009B388D">
        <w:rPr>
          <w:rFonts w:ascii="Arial" w:eastAsia="Aptos" w:hAnsi="Arial" w:cs="Arial"/>
          <w:sz w:val="22"/>
          <w:szCs w:val="22"/>
          <w:lang w:eastAsia="en-US"/>
        </w:rPr>
        <w:t>Lentelė Nr.2</w:t>
      </w:r>
    </w:p>
    <w:tbl>
      <w:tblPr>
        <w:tblStyle w:val="Lentelstinklelis2"/>
        <w:tblW w:w="0" w:type="auto"/>
        <w:tblInd w:w="720" w:type="dxa"/>
        <w:tblLook w:val="04A0" w:firstRow="1" w:lastRow="0" w:firstColumn="1" w:lastColumn="0" w:noHBand="0" w:noVBand="1"/>
      </w:tblPr>
      <w:tblGrid>
        <w:gridCol w:w="651"/>
        <w:gridCol w:w="5434"/>
        <w:gridCol w:w="3963"/>
      </w:tblGrid>
      <w:tr w:rsidR="009B388D" w:rsidRPr="009B388D" w14:paraId="73276F9B" w14:textId="77777777" w:rsidTr="00E02A79">
        <w:tc>
          <w:tcPr>
            <w:tcW w:w="651" w:type="dxa"/>
          </w:tcPr>
          <w:p w14:paraId="6B57673D"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Eil. Nr.</w:t>
            </w:r>
          </w:p>
        </w:tc>
        <w:tc>
          <w:tcPr>
            <w:tcW w:w="5434" w:type="dxa"/>
          </w:tcPr>
          <w:p w14:paraId="132076B7"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Prekių techninė charakteristika ir reikalavimai</w:t>
            </w:r>
          </w:p>
        </w:tc>
        <w:tc>
          <w:tcPr>
            <w:tcW w:w="3963" w:type="dxa"/>
          </w:tcPr>
          <w:p w14:paraId="5F76FF27"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Dydis, sąlyga</w:t>
            </w:r>
          </w:p>
        </w:tc>
      </w:tr>
      <w:tr w:rsidR="009B388D" w:rsidRPr="009B388D" w14:paraId="0DAA37D9" w14:textId="77777777" w:rsidTr="00E02A79">
        <w:tc>
          <w:tcPr>
            <w:tcW w:w="651" w:type="dxa"/>
          </w:tcPr>
          <w:p w14:paraId="4AF1717D" w14:textId="77777777" w:rsidR="009B388D" w:rsidRPr="009B388D" w:rsidRDefault="009B388D" w:rsidP="009B388D">
            <w:pPr>
              <w:spacing w:after="200" w:line="276" w:lineRule="auto"/>
              <w:contextualSpacing/>
              <w:jc w:val="center"/>
              <w:rPr>
                <w:rFonts w:ascii="Arial" w:hAnsi="Arial" w:cs="Arial"/>
                <w:b/>
              </w:rPr>
            </w:pPr>
          </w:p>
        </w:tc>
        <w:tc>
          <w:tcPr>
            <w:tcW w:w="5434" w:type="dxa"/>
          </w:tcPr>
          <w:p w14:paraId="2B9B9CB5"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TANKI SMULKIŲ LEMPUČIŲ GIRLIANDA</w:t>
            </w:r>
          </w:p>
          <w:p w14:paraId="0BD78C7F" w14:textId="77777777" w:rsidR="009B388D" w:rsidRPr="009B388D" w:rsidRDefault="009B388D" w:rsidP="009B388D">
            <w:pPr>
              <w:spacing w:after="200" w:line="276" w:lineRule="auto"/>
              <w:contextualSpacing/>
              <w:rPr>
                <w:rFonts w:ascii="Arial" w:hAnsi="Arial" w:cs="Arial"/>
                <w:b/>
              </w:rPr>
            </w:pPr>
          </w:p>
        </w:tc>
        <w:tc>
          <w:tcPr>
            <w:tcW w:w="3963" w:type="dxa"/>
          </w:tcPr>
          <w:p w14:paraId="67359536" w14:textId="77777777" w:rsidR="009B388D" w:rsidRPr="009B388D" w:rsidRDefault="009B388D" w:rsidP="009B388D">
            <w:pPr>
              <w:spacing w:after="200" w:line="276" w:lineRule="auto"/>
              <w:contextualSpacing/>
              <w:jc w:val="center"/>
              <w:rPr>
                <w:rFonts w:ascii="Arial" w:hAnsi="Arial" w:cs="Arial"/>
                <w:b/>
              </w:rPr>
            </w:pPr>
            <w:r w:rsidRPr="009B388D">
              <w:rPr>
                <w:rFonts w:ascii="Arial" w:hAnsi="Arial" w:cs="Arial"/>
                <w:b/>
              </w:rPr>
              <w:t>206 vnt.</w:t>
            </w:r>
          </w:p>
        </w:tc>
      </w:tr>
      <w:tr w:rsidR="009B388D" w:rsidRPr="009B388D" w14:paraId="223E4059" w14:textId="77777777" w:rsidTr="00E02A79">
        <w:tc>
          <w:tcPr>
            <w:tcW w:w="651" w:type="dxa"/>
          </w:tcPr>
          <w:p w14:paraId="562D43A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c>
          <w:tcPr>
            <w:tcW w:w="5434" w:type="dxa"/>
          </w:tcPr>
          <w:p w14:paraId="2188D32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ilgis</w:t>
            </w:r>
          </w:p>
        </w:tc>
        <w:tc>
          <w:tcPr>
            <w:tcW w:w="3963" w:type="dxa"/>
          </w:tcPr>
          <w:p w14:paraId="191A551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2,5 metro ± 0,2 metro</w:t>
            </w:r>
          </w:p>
        </w:tc>
      </w:tr>
      <w:tr w:rsidR="009B388D" w:rsidRPr="009B388D" w14:paraId="18540533" w14:textId="77777777" w:rsidTr="00E02A79">
        <w:tc>
          <w:tcPr>
            <w:tcW w:w="651" w:type="dxa"/>
          </w:tcPr>
          <w:p w14:paraId="493761A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w:t>
            </w:r>
          </w:p>
        </w:tc>
        <w:tc>
          <w:tcPr>
            <w:tcW w:w="5434" w:type="dxa"/>
          </w:tcPr>
          <w:p w14:paraId="6CA972B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Nominali įtampa</w:t>
            </w:r>
          </w:p>
        </w:tc>
        <w:tc>
          <w:tcPr>
            <w:tcW w:w="3963" w:type="dxa"/>
          </w:tcPr>
          <w:p w14:paraId="3BA3DCA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220-240V</w:t>
            </w:r>
          </w:p>
        </w:tc>
      </w:tr>
      <w:tr w:rsidR="009B388D" w:rsidRPr="009B388D" w14:paraId="3DD9C14D" w14:textId="77777777" w:rsidTr="00E02A79">
        <w:tc>
          <w:tcPr>
            <w:tcW w:w="651" w:type="dxa"/>
          </w:tcPr>
          <w:p w14:paraId="6A5840E7"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w:t>
            </w:r>
          </w:p>
        </w:tc>
        <w:tc>
          <w:tcPr>
            <w:tcW w:w="5434" w:type="dxa"/>
          </w:tcPr>
          <w:p w14:paraId="56BED3C7"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Galingumas</w:t>
            </w:r>
          </w:p>
        </w:tc>
        <w:tc>
          <w:tcPr>
            <w:tcW w:w="3963" w:type="dxa"/>
          </w:tcPr>
          <w:p w14:paraId="71CF6EC7"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10 W</w:t>
            </w:r>
          </w:p>
        </w:tc>
      </w:tr>
      <w:tr w:rsidR="009B388D" w:rsidRPr="009B388D" w14:paraId="7D27A428" w14:textId="77777777" w:rsidTr="00E02A79">
        <w:tc>
          <w:tcPr>
            <w:tcW w:w="651" w:type="dxa"/>
          </w:tcPr>
          <w:p w14:paraId="65D98E4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4</w:t>
            </w:r>
          </w:p>
        </w:tc>
        <w:tc>
          <w:tcPr>
            <w:tcW w:w="5434" w:type="dxa"/>
          </w:tcPr>
          <w:p w14:paraId="6634E5F4"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diodų kiekis metre</w:t>
            </w:r>
          </w:p>
        </w:tc>
        <w:tc>
          <w:tcPr>
            <w:tcW w:w="3963" w:type="dxa"/>
          </w:tcPr>
          <w:p w14:paraId="1666B482"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50 ± 4 vnt.</w:t>
            </w:r>
          </w:p>
        </w:tc>
      </w:tr>
      <w:tr w:rsidR="009B388D" w:rsidRPr="009B388D" w14:paraId="40D6CE63" w14:textId="77777777" w:rsidTr="00E02A79">
        <w:tc>
          <w:tcPr>
            <w:tcW w:w="651" w:type="dxa"/>
          </w:tcPr>
          <w:p w14:paraId="74D196ED"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w:t>
            </w:r>
          </w:p>
        </w:tc>
        <w:tc>
          <w:tcPr>
            <w:tcW w:w="5434" w:type="dxa"/>
          </w:tcPr>
          <w:p w14:paraId="279800C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spalvinė temperatūra</w:t>
            </w:r>
          </w:p>
        </w:tc>
        <w:tc>
          <w:tcPr>
            <w:tcW w:w="3963" w:type="dxa"/>
          </w:tcPr>
          <w:p w14:paraId="0D63984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2500 - 3500 K</w:t>
            </w:r>
          </w:p>
        </w:tc>
      </w:tr>
      <w:tr w:rsidR="009B388D" w:rsidRPr="009B388D" w14:paraId="44521195" w14:textId="77777777" w:rsidTr="00E02A79">
        <w:tc>
          <w:tcPr>
            <w:tcW w:w="651" w:type="dxa"/>
          </w:tcPr>
          <w:p w14:paraId="0BB894F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w:t>
            </w:r>
          </w:p>
        </w:tc>
        <w:tc>
          <w:tcPr>
            <w:tcW w:w="5434" w:type="dxa"/>
          </w:tcPr>
          <w:p w14:paraId="4336A76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Girliandoje kas šešta lemputė yra mirksinti</w:t>
            </w:r>
          </w:p>
        </w:tc>
        <w:tc>
          <w:tcPr>
            <w:tcW w:w="3963" w:type="dxa"/>
          </w:tcPr>
          <w:p w14:paraId="22C03F88" w14:textId="77777777" w:rsidR="009B388D" w:rsidRPr="009B388D" w:rsidRDefault="009B388D" w:rsidP="009B388D">
            <w:pPr>
              <w:spacing w:after="200" w:line="276" w:lineRule="auto"/>
              <w:contextualSpacing/>
              <w:jc w:val="center"/>
              <w:rPr>
                <w:rFonts w:ascii="Arial" w:hAnsi="Arial" w:cs="Arial"/>
                <w:lang w:val="en-US"/>
              </w:rPr>
            </w:pPr>
            <w:r w:rsidRPr="009B388D">
              <w:rPr>
                <w:rFonts w:ascii="Arial" w:hAnsi="Arial" w:cs="Arial"/>
              </w:rPr>
              <w:t>Taip</w:t>
            </w:r>
          </w:p>
        </w:tc>
      </w:tr>
      <w:tr w:rsidR="009B388D" w:rsidRPr="009B388D" w14:paraId="60BC2BC5" w14:textId="77777777" w:rsidTr="00E02A79">
        <w:tc>
          <w:tcPr>
            <w:tcW w:w="651" w:type="dxa"/>
          </w:tcPr>
          <w:p w14:paraId="1B795E6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w:t>
            </w:r>
          </w:p>
        </w:tc>
        <w:tc>
          <w:tcPr>
            <w:tcW w:w="5434" w:type="dxa"/>
          </w:tcPr>
          <w:p w14:paraId="1A27E7D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mirksinčių lempučių mirksėjimo spalvinė temperatūra</w:t>
            </w:r>
          </w:p>
        </w:tc>
        <w:tc>
          <w:tcPr>
            <w:tcW w:w="3963" w:type="dxa"/>
          </w:tcPr>
          <w:p w14:paraId="07F5189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6000 - 7000 K</w:t>
            </w:r>
          </w:p>
        </w:tc>
      </w:tr>
      <w:tr w:rsidR="009B388D" w:rsidRPr="009B388D" w14:paraId="3EC83E36" w14:textId="77777777" w:rsidTr="00E02A79">
        <w:tc>
          <w:tcPr>
            <w:tcW w:w="651" w:type="dxa"/>
          </w:tcPr>
          <w:p w14:paraId="2DE80E2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8</w:t>
            </w:r>
          </w:p>
        </w:tc>
        <w:tc>
          <w:tcPr>
            <w:tcW w:w="5434" w:type="dxa"/>
          </w:tcPr>
          <w:p w14:paraId="3A73524C"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Apsaugos laipsnis</w:t>
            </w:r>
          </w:p>
        </w:tc>
        <w:tc>
          <w:tcPr>
            <w:tcW w:w="3963" w:type="dxa"/>
          </w:tcPr>
          <w:p w14:paraId="7528F191"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≥IP67</w:t>
            </w:r>
          </w:p>
        </w:tc>
      </w:tr>
      <w:tr w:rsidR="009B388D" w:rsidRPr="009B388D" w14:paraId="2AEE9E45" w14:textId="77777777" w:rsidTr="00E02A79">
        <w:tc>
          <w:tcPr>
            <w:tcW w:w="651" w:type="dxa"/>
          </w:tcPr>
          <w:p w14:paraId="2307853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9</w:t>
            </w:r>
          </w:p>
        </w:tc>
        <w:tc>
          <w:tcPr>
            <w:tcW w:w="5434" w:type="dxa"/>
          </w:tcPr>
          <w:p w14:paraId="728F7D61"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kabelio tipas</w:t>
            </w:r>
          </w:p>
        </w:tc>
        <w:tc>
          <w:tcPr>
            <w:tcW w:w="3963" w:type="dxa"/>
          </w:tcPr>
          <w:p w14:paraId="05C9D49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H03RN-F</w:t>
            </w:r>
          </w:p>
        </w:tc>
      </w:tr>
      <w:tr w:rsidR="009B388D" w:rsidRPr="009B388D" w14:paraId="78CF3638" w14:textId="77777777" w:rsidTr="00E02A79">
        <w:tc>
          <w:tcPr>
            <w:tcW w:w="651" w:type="dxa"/>
          </w:tcPr>
          <w:p w14:paraId="1F3A93F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10</w:t>
            </w:r>
          </w:p>
        </w:tc>
        <w:tc>
          <w:tcPr>
            <w:tcW w:w="5434" w:type="dxa"/>
          </w:tcPr>
          <w:p w14:paraId="254BF900"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kabelio spalva</w:t>
            </w:r>
          </w:p>
        </w:tc>
        <w:tc>
          <w:tcPr>
            <w:tcW w:w="3963" w:type="dxa"/>
          </w:tcPr>
          <w:p w14:paraId="6E9C2F4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juoda</w:t>
            </w:r>
          </w:p>
        </w:tc>
      </w:tr>
    </w:tbl>
    <w:p w14:paraId="40600ACA"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p>
    <w:p w14:paraId="3F8AB861" w14:textId="77777777" w:rsidR="009B388D" w:rsidRPr="009B388D" w:rsidRDefault="009B388D" w:rsidP="009B388D">
      <w:pPr>
        <w:spacing w:after="200" w:line="276" w:lineRule="auto"/>
        <w:ind w:left="720" w:firstLine="0"/>
        <w:contextualSpacing/>
        <w:jc w:val="right"/>
        <w:rPr>
          <w:rFonts w:ascii="Arial" w:eastAsia="Aptos" w:hAnsi="Arial" w:cs="Arial"/>
          <w:sz w:val="22"/>
          <w:szCs w:val="22"/>
          <w:lang w:eastAsia="en-US"/>
        </w:rPr>
      </w:pPr>
      <w:r w:rsidRPr="009B388D">
        <w:rPr>
          <w:rFonts w:ascii="Arial" w:eastAsia="Aptos" w:hAnsi="Arial" w:cs="Arial"/>
          <w:sz w:val="22"/>
          <w:szCs w:val="22"/>
          <w:lang w:eastAsia="en-US"/>
        </w:rPr>
        <w:t>Lentelė Nr.3</w:t>
      </w:r>
    </w:p>
    <w:tbl>
      <w:tblPr>
        <w:tblStyle w:val="Lentelstinklelis2"/>
        <w:tblW w:w="0" w:type="auto"/>
        <w:tblInd w:w="720" w:type="dxa"/>
        <w:tblLook w:val="04A0" w:firstRow="1" w:lastRow="0" w:firstColumn="1" w:lastColumn="0" w:noHBand="0" w:noVBand="1"/>
      </w:tblPr>
      <w:tblGrid>
        <w:gridCol w:w="658"/>
        <w:gridCol w:w="5358"/>
        <w:gridCol w:w="4032"/>
      </w:tblGrid>
      <w:tr w:rsidR="009B388D" w:rsidRPr="009B388D" w14:paraId="61D6B7B1" w14:textId="77777777" w:rsidTr="00E02A79">
        <w:tc>
          <w:tcPr>
            <w:tcW w:w="658" w:type="dxa"/>
          </w:tcPr>
          <w:p w14:paraId="47D048A4"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Eil. Nr.</w:t>
            </w:r>
          </w:p>
        </w:tc>
        <w:tc>
          <w:tcPr>
            <w:tcW w:w="5358" w:type="dxa"/>
          </w:tcPr>
          <w:p w14:paraId="1C7F8888"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Prekių techninė charakteristika ir reikalavimai</w:t>
            </w:r>
          </w:p>
        </w:tc>
        <w:tc>
          <w:tcPr>
            <w:tcW w:w="4032" w:type="dxa"/>
          </w:tcPr>
          <w:p w14:paraId="63A591C9"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Dydis, sąlyga</w:t>
            </w:r>
          </w:p>
        </w:tc>
      </w:tr>
      <w:tr w:rsidR="009B388D" w:rsidRPr="009B388D" w14:paraId="797B4568" w14:textId="77777777" w:rsidTr="00E02A79">
        <w:tc>
          <w:tcPr>
            <w:tcW w:w="658" w:type="dxa"/>
          </w:tcPr>
          <w:p w14:paraId="0551DBD1" w14:textId="77777777" w:rsidR="009B388D" w:rsidRPr="009B388D" w:rsidRDefault="009B388D" w:rsidP="009B388D">
            <w:pPr>
              <w:spacing w:after="200" w:line="276" w:lineRule="auto"/>
              <w:contextualSpacing/>
              <w:jc w:val="center"/>
              <w:rPr>
                <w:rFonts w:ascii="Arial" w:hAnsi="Arial" w:cs="Arial"/>
                <w:b/>
              </w:rPr>
            </w:pPr>
          </w:p>
        </w:tc>
        <w:tc>
          <w:tcPr>
            <w:tcW w:w="5358" w:type="dxa"/>
          </w:tcPr>
          <w:p w14:paraId="306AA496" w14:textId="77777777" w:rsidR="009B388D" w:rsidRPr="009B388D" w:rsidRDefault="009B388D" w:rsidP="009B388D">
            <w:pPr>
              <w:spacing w:after="200" w:line="276" w:lineRule="auto"/>
              <w:contextualSpacing/>
              <w:rPr>
                <w:rFonts w:ascii="Arial" w:hAnsi="Arial" w:cs="Arial"/>
                <w:b/>
              </w:rPr>
            </w:pPr>
            <w:r w:rsidRPr="009B388D">
              <w:rPr>
                <w:rFonts w:ascii="Arial" w:hAnsi="Arial" w:cs="Arial"/>
                <w:b/>
              </w:rPr>
              <w:t>UŽUOLAIDINĖ SMULKIŲ LEMPUČIŲ GIRLIANDA</w:t>
            </w:r>
          </w:p>
          <w:p w14:paraId="0638E929" w14:textId="77777777" w:rsidR="009B388D" w:rsidRPr="009B388D" w:rsidRDefault="009B388D" w:rsidP="009B388D">
            <w:pPr>
              <w:spacing w:after="200" w:line="276" w:lineRule="auto"/>
              <w:contextualSpacing/>
              <w:rPr>
                <w:rFonts w:ascii="Arial" w:hAnsi="Arial" w:cs="Arial"/>
                <w:b/>
              </w:rPr>
            </w:pPr>
          </w:p>
        </w:tc>
        <w:tc>
          <w:tcPr>
            <w:tcW w:w="4032" w:type="dxa"/>
          </w:tcPr>
          <w:p w14:paraId="50557521" w14:textId="77777777" w:rsidR="009B388D" w:rsidRPr="009B388D" w:rsidRDefault="009B388D" w:rsidP="009B388D">
            <w:pPr>
              <w:spacing w:after="200" w:line="276" w:lineRule="auto"/>
              <w:contextualSpacing/>
              <w:jc w:val="center"/>
              <w:rPr>
                <w:rFonts w:ascii="Arial" w:hAnsi="Arial" w:cs="Arial"/>
                <w:b/>
              </w:rPr>
            </w:pPr>
            <w:r w:rsidRPr="009B388D">
              <w:rPr>
                <w:rFonts w:ascii="Arial" w:hAnsi="Arial" w:cs="Arial"/>
                <w:b/>
              </w:rPr>
              <w:t>1 vnt.</w:t>
            </w:r>
          </w:p>
        </w:tc>
      </w:tr>
      <w:tr w:rsidR="009B388D" w:rsidRPr="009B388D" w14:paraId="2C7A7423" w14:textId="77777777" w:rsidTr="00E02A79">
        <w:tc>
          <w:tcPr>
            <w:tcW w:w="658" w:type="dxa"/>
          </w:tcPr>
          <w:p w14:paraId="09229F7F"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w:t>
            </w:r>
          </w:p>
        </w:tc>
        <w:tc>
          <w:tcPr>
            <w:tcW w:w="5358" w:type="dxa"/>
          </w:tcPr>
          <w:p w14:paraId="104D703B"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aukštis</w:t>
            </w:r>
          </w:p>
        </w:tc>
        <w:tc>
          <w:tcPr>
            <w:tcW w:w="4032" w:type="dxa"/>
          </w:tcPr>
          <w:p w14:paraId="05D7378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15,5 metrų ± 0,5 metro</w:t>
            </w:r>
          </w:p>
        </w:tc>
      </w:tr>
      <w:tr w:rsidR="009B388D" w:rsidRPr="009B388D" w14:paraId="4E47B7DE" w14:textId="77777777" w:rsidTr="00E02A79">
        <w:tc>
          <w:tcPr>
            <w:tcW w:w="658" w:type="dxa"/>
          </w:tcPr>
          <w:p w14:paraId="70C635B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w:t>
            </w:r>
          </w:p>
        </w:tc>
        <w:tc>
          <w:tcPr>
            <w:tcW w:w="5358" w:type="dxa"/>
          </w:tcPr>
          <w:p w14:paraId="7F085106"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plotis</w:t>
            </w:r>
          </w:p>
        </w:tc>
        <w:tc>
          <w:tcPr>
            <w:tcW w:w="4032" w:type="dxa"/>
          </w:tcPr>
          <w:p w14:paraId="7D194A6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 metrai 0,5 metro</w:t>
            </w:r>
          </w:p>
        </w:tc>
      </w:tr>
      <w:tr w:rsidR="009B388D" w:rsidRPr="009B388D" w14:paraId="6FA3E987" w14:textId="77777777" w:rsidTr="00E02A79">
        <w:tc>
          <w:tcPr>
            <w:tcW w:w="658" w:type="dxa"/>
          </w:tcPr>
          <w:p w14:paraId="30659BE3"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3</w:t>
            </w:r>
          </w:p>
        </w:tc>
        <w:tc>
          <w:tcPr>
            <w:tcW w:w="5358" w:type="dxa"/>
          </w:tcPr>
          <w:p w14:paraId="451A1DF2"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Nominali įtampa</w:t>
            </w:r>
          </w:p>
        </w:tc>
        <w:tc>
          <w:tcPr>
            <w:tcW w:w="4032" w:type="dxa"/>
          </w:tcPr>
          <w:p w14:paraId="15FB9586"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220-240V</w:t>
            </w:r>
          </w:p>
        </w:tc>
      </w:tr>
      <w:tr w:rsidR="009B388D" w:rsidRPr="009B388D" w14:paraId="40623EF6" w14:textId="77777777" w:rsidTr="00E02A79">
        <w:tc>
          <w:tcPr>
            <w:tcW w:w="658" w:type="dxa"/>
          </w:tcPr>
          <w:p w14:paraId="7E42D48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4</w:t>
            </w:r>
          </w:p>
        </w:tc>
        <w:tc>
          <w:tcPr>
            <w:tcW w:w="5358" w:type="dxa"/>
          </w:tcPr>
          <w:p w14:paraId="64E136C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Galingumas</w:t>
            </w:r>
          </w:p>
        </w:tc>
        <w:tc>
          <w:tcPr>
            <w:tcW w:w="4032" w:type="dxa"/>
          </w:tcPr>
          <w:p w14:paraId="2F007A5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 250 W</w:t>
            </w:r>
          </w:p>
        </w:tc>
      </w:tr>
      <w:tr w:rsidR="009B388D" w:rsidRPr="009B388D" w14:paraId="150DA6A2" w14:textId="77777777" w:rsidTr="00E02A79">
        <w:tc>
          <w:tcPr>
            <w:tcW w:w="658" w:type="dxa"/>
          </w:tcPr>
          <w:p w14:paraId="141637AA"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5</w:t>
            </w:r>
          </w:p>
        </w:tc>
        <w:tc>
          <w:tcPr>
            <w:tcW w:w="5358" w:type="dxa"/>
          </w:tcPr>
          <w:p w14:paraId="3362357F"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diodų tarpai</w:t>
            </w:r>
          </w:p>
        </w:tc>
        <w:tc>
          <w:tcPr>
            <w:tcW w:w="4032" w:type="dxa"/>
          </w:tcPr>
          <w:p w14:paraId="59AB2094"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10 ± 2 cm</w:t>
            </w:r>
          </w:p>
        </w:tc>
      </w:tr>
      <w:tr w:rsidR="009B388D" w:rsidRPr="009B388D" w14:paraId="419E9185" w14:textId="77777777" w:rsidTr="00E02A79">
        <w:tc>
          <w:tcPr>
            <w:tcW w:w="658" w:type="dxa"/>
          </w:tcPr>
          <w:p w14:paraId="47BE58A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lastRenderedPageBreak/>
              <w:t>6</w:t>
            </w:r>
          </w:p>
        </w:tc>
        <w:tc>
          <w:tcPr>
            <w:tcW w:w="5358" w:type="dxa"/>
          </w:tcPr>
          <w:p w14:paraId="6C5C33FE"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LED spalvinė temperatūra</w:t>
            </w:r>
          </w:p>
        </w:tc>
        <w:tc>
          <w:tcPr>
            <w:tcW w:w="4032" w:type="dxa"/>
          </w:tcPr>
          <w:p w14:paraId="284386F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2500 - 3500 K</w:t>
            </w:r>
          </w:p>
        </w:tc>
      </w:tr>
      <w:tr w:rsidR="009B388D" w:rsidRPr="009B388D" w14:paraId="04DB00C7" w14:textId="77777777" w:rsidTr="00E02A79">
        <w:tc>
          <w:tcPr>
            <w:tcW w:w="658" w:type="dxa"/>
          </w:tcPr>
          <w:p w14:paraId="7B416D96"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7</w:t>
            </w:r>
          </w:p>
        </w:tc>
        <w:tc>
          <w:tcPr>
            <w:tcW w:w="5358" w:type="dxa"/>
          </w:tcPr>
          <w:p w14:paraId="1815FE45"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Girliandoje ne rečiau kaip kas šešta lemputė yra mirksinti</w:t>
            </w:r>
          </w:p>
        </w:tc>
        <w:tc>
          <w:tcPr>
            <w:tcW w:w="4032" w:type="dxa"/>
          </w:tcPr>
          <w:p w14:paraId="1EC84A66" w14:textId="77777777" w:rsidR="009B388D" w:rsidRPr="009B388D" w:rsidRDefault="009B388D" w:rsidP="009B388D">
            <w:pPr>
              <w:spacing w:after="200" w:line="276" w:lineRule="auto"/>
              <w:contextualSpacing/>
              <w:jc w:val="center"/>
              <w:rPr>
                <w:rFonts w:ascii="Arial" w:hAnsi="Arial" w:cs="Arial"/>
                <w:lang w:val="en-US"/>
              </w:rPr>
            </w:pPr>
            <w:r w:rsidRPr="009B388D">
              <w:rPr>
                <w:rFonts w:ascii="Arial" w:hAnsi="Arial" w:cs="Arial"/>
              </w:rPr>
              <w:t>Taip</w:t>
            </w:r>
          </w:p>
        </w:tc>
      </w:tr>
      <w:tr w:rsidR="009B388D" w:rsidRPr="009B388D" w14:paraId="50AD2B5C" w14:textId="77777777" w:rsidTr="00E02A79">
        <w:tc>
          <w:tcPr>
            <w:tcW w:w="658" w:type="dxa"/>
          </w:tcPr>
          <w:p w14:paraId="60B97DF9"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8</w:t>
            </w:r>
          </w:p>
        </w:tc>
        <w:tc>
          <w:tcPr>
            <w:tcW w:w="5358" w:type="dxa"/>
          </w:tcPr>
          <w:p w14:paraId="4722B5B0"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mirksinčių lempučių mirksėjimo spalvinė temperatūra</w:t>
            </w:r>
          </w:p>
        </w:tc>
        <w:tc>
          <w:tcPr>
            <w:tcW w:w="4032" w:type="dxa"/>
          </w:tcPr>
          <w:p w14:paraId="19A100EC"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6000 - 7000 K</w:t>
            </w:r>
          </w:p>
        </w:tc>
      </w:tr>
      <w:tr w:rsidR="009B388D" w:rsidRPr="009B388D" w14:paraId="7A91B18F" w14:textId="77777777" w:rsidTr="00E02A79">
        <w:tc>
          <w:tcPr>
            <w:tcW w:w="658" w:type="dxa"/>
          </w:tcPr>
          <w:p w14:paraId="1E65492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9</w:t>
            </w:r>
          </w:p>
        </w:tc>
        <w:tc>
          <w:tcPr>
            <w:tcW w:w="5358" w:type="dxa"/>
          </w:tcPr>
          <w:p w14:paraId="2EB44A1D"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Apsaugos laipsnis</w:t>
            </w:r>
          </w:p>
        </w:tc>
        <w:tc>
          <w:tcPr>
            <w:tcW w:w="4032" w:type="dxa"/>
          </w:tcPr>
          <w:p w14:paraId="558C186B"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≥IP67</w:t>
            </w:r>
          </w:p>
        </w:tc>
      </w:tr>
      <w:tr w:rsidR="009B388D" w:rsidRPr="009B388D" w14:paraId="5C19D8DE" w14:textId="77777777" w:rsidTr="00E02A79">
        <w:tc>
          <w:tcPr>
            <w:tcW w:w="658" w:type="dxa"/>
          </w:tcPr>
          <w:p w14:paraId="4255C258"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10</w:t>
            </w:r>
          </w:p>
        </w:tc>
        <w:tc>
          <w:tcPr>
            <w:tcW w:w="5358" w:type="dxa"/>
          </w:tcPr>
          <w:p w14:paraId="6F0D8C7F"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kabelio tipas</w:t>
            </w:r>
          </w:p>
        </w:tc>
        <w:tc>
          <w:tcPr>
            <w:tcW w:w="4032" w:type="dxa"/>
          </w:tcPr>
          <w:p w14:paraId="75D3DEDE"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H03RN-F</w:t>
            </w:r>
          </w:p>
        </w:tc>
      </w:tr>
      <w:tr w:rsidR="009B388D" w:rsidRPr="009B388D" w14:paraId="43BD2851" w14:textId="77777777" w:rsidTr="00E02A79">
        <w:tc>
          <w:tcPr>
            <w:tcW w:w="658" w:type="dxa"/>
          </w:tcPr>
          <w:p w14:paraId="66A19DFA"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11</w:t>
            </w:r>
          </w:p>
        </w:tc>
        <w:tc>
          <w:tcPr>
            <w:tcW w:w="5358" w:type="dxa"/>
          </w:tcPr>
          <w:p w14:paraId="61367E26" w14:textId="77777777" w:rsidR="009B388D" w:rsidRPr="009B388D" w:rsidRDefault="009B388D" w:rsidP="009B388D">
            <w:pPr>
              <w:spacing w:after="200" w:line="276" w:lineRule="auto"/>
              <w:contextualSpacing/>
              <w:rPr>
                <w:rFonts w:ascii="Arial" w:hAnsi="Arial" w:cs="Arial"/>
              </w:rPr>
            </w:pPr>
            <w:r w:rsidRPr="009B388D">
              <w:rPr>
                <w:rFonts w:ascii="Arial" w:hAnsi="Arial" w:cs="Arial"/>
              </w:rPr>
              <w:t>Girliandos kabelio spalva</w:t>
            </w:r>
          </w:p>
        </w:tc>
        <w:tc>
          <w:tcPr>
            <w:tcW w:w="4032" w:type="dxa"/>
          </w:tcPr>
          <w:p w14:paraId="02925B17" w14:textId="77777777" w:rsidR="009B388D" w:rsidRPr="009B388D" w:rsidRDefault="009B388D" w:rsidP="009B388D">
            <w:pPr>
              <w:spacing w:after="200" w:line="276" w:lineRule="auto"/>
              <w:contextualSpacing/>
              <w:jc w:val="center"/>
              <w:rPr>
                <w:rFonts w:ascii="Arial" w:hAnsi="Arial" w:cs="Arial"/>
              </w:rPr>
            </w:pPr>
            <w:r w:rsidRPr="009B388D">
              <w:rPr>
                <w:rFonts w:ascii="Arial" w:hAnsi="Arial" w:cs="Arial"/>
              </w:rPr>
              <w:t>balta</w:t>
            </w:r>
          </w:p>
        </w:tc>
      </w:tr>
    </w:tbl>
    <w:p w14:paraId="4AC096A6" w14:textId="77777777" w:rsidR="009B388D" w:rsidRPr="009B388D" w:rsidRDefault="009B388D" w:rsidP="009B388D">
      <w:pPr>
        <w:spacing w:after="200" w:line="276" w:lineRule="auto"/>
        <w:ind w:left="720" w:firstLine="0"/>
        <w:contextualSpacing/>
        <w:jc w:val="left"/>
        <w:rPr>
          <w:rFonts w:ascii="Arial" w:eastAsia="Aptos" w:hAnsi="Arial" w:cs="Arial"/>
          <w:b/>
          <w:sz w:val="22"/>
          <w:szCs w:val="22"/>
          <w:lang w:eastAsia="en-US"/>
        </w:rPr>
      </w:pPr>
    </w:p>
    <w:p w14:paraId="59604C60" w14:textId="77777777" w:rsidR="009B388D" w:rsidRDefault="009B388D" w:rsidP="009B388D">
      <w:pPr>
        <w:spacing w:after="200" w:line="276" w:lineRule="auto"/>
        <w:ind w:left="720" w:firstLine="0"/>
        <w:contextualSpacing/>
        <w:jc w:val="center"/>
        <w:rPr>
          <w:rFonts w:ascii="Arial" w:eastAsia="Aptos" w:hAnsi="Arial" w:cs="Arial"/>
          <w:b/>
          <w:sz w:val="22"/>
          <w:szCs w:val="22"/>
          <w:lang w:eastAsia="en-US"/>
        </w:rPr>
      </w:pPr>
      <w:r w:rsidRPr="009B388D">
        <w:rPr>
          <w:rFonts w:ascii="Arial" w:eastAsia="Aptos" w:hAnsi="Arial" w:cs="Arial"/>
          <w:b/>
          <w:sz w:val="22"/>
          <w:szCs w:val="22"/>
          <w:lang w:eastAsia="en-US"/>
        </w:rPr>
        <w:t>SPECIALIOSIOS SĄLYGOS</w:t>
      </w:r>
    </w:p>
    <w:p w14:paraId="6271079C" w14:textId="77777777" w:rsidR="009B388D" w:rsidRPr="009B388D" w:rsidRDefault="009B388D" w:rsidP="009B388D">
      <w:pPr>
        <w:spacing w:after="200" w:line="276" w:lineRule="auto"/>
        <w:ind w:left="720" w:firstLine="0"/>
        <w:contextualSpacing/>
        <w:jc w:val="center"/>
        <w:rPr>
          <w:rFonts w:ascii="Arial" w:eastAsia="Aptos" w:hAnsi="Arial" w:cs="Arial"/>
          <w:b/>
          <w:sz w:val="22"/>
          <w:szCs w:val="22"/>
          <w:lang w:eastAsia="en-US"/>
        </w:rPr>
      </w:pPr>
    </w:p>
    <w:p w14:paraId="5E5ED232" w14:textId="0A3246BB" w:rsidR="009B388D" w:rsidRPr="009B388D" w:rsidRDefault="009B388D" w:rsidP="009B388D">
      <w:pPr>
        <w:spacing w:after="120" w:line="240" w:lineRule="auto"/>
        <w:jc w:val="left"/>
        <w:rPr>
          <w:rFonts w:ascii="Arial" w:eastAsia="Aptos" w:hAnsi="Arial" w:cs="Arial"/>
          <w:sz w:val="22"/>
          <w:szCs w:val="22"/>
          <w:lang w:eastAsia="en-US"/>
        </w:rPr>
      </w:pPr>
      <w:r w:rsidRPr="009B388D">
        <w:rPr>
          <w:rFonts w:ascii="Arial" w:eastAsia="Aptos" w:hAnsi="Arial" w:cs="Arial"/>
          <w:sz w:val="22"/>
          <w:szCs w:val="22"/>
          <w:lang w:eastAsia="en-US"/>
        </w:rPr>
        <w:t>Prekėms suteikiam</w:t>
      </w:r>
      <w:r w:rsidR="008B7465">
        <w:rPr>
          <w:rFonts w:ascii="Arial" w:eastAsia="Aptos" w:hAnsi="Arial" w:cs="Arial"/>
          <w:sz w:val="22"/>
          <w:szCs w:val="22"/>
          <w:lang w:eastAsia="en-US"/>
        </w:rPr>
        <w:t>a</w:t>
      </w:r>
      <w:r w:rsidRPr="009B388D">
        <w:rPr>
          <w:rFonts w:ascii="Arial" w:eastAsia="Aptos" w:hAnsi="Arial" w:cs="Arial"/>
          <w:sz w:val="22"/>
          <w:szCs w:val="22"/>
          <w:lang w:eastAsia="en-US"/>
        </w:rPr>
        <w:t xml:space="preserve"> ne mažesnė nei 5 (penkių) metų garantija ir pogarantinis aptarnavimas ne trumpiau kaip 2 (du) metus.</w:t>
      </w:r>
    </w:p>
    <w:p w14:paraId="76B2A167" w14:textId="77777777" w:rsidR="009B388D" w:rsidRPr="009B388D" w:rsidRDefault="009B388D" w:rsidP="009B388D">
      <w:pPr>
        <w:spacing w:after="120" w:line="240" w:lineRule="auto"/>
        <w:jc w:val="left"/>
        <w:rPr>
          <w:rFonts w:ascii="Arial" w:eastAsia="Aptos" w:hAnsi="Arial" w:cs="Arial"/>
          <w:sz w:val="22"/>
          <w:szCs w:val="22"/>
          <w:lang w:eastAsia="en-US"/>
        </w:rPr>
      </w:pPr>
      <w:r w:rsidRPr="009B388D">
        <w:rPr>
          <w:rFonts w:ascii="Arial" w:eastAsia="Aptos" w:hAnsi="Arial" w:cs="Arial"/>
          <w:sz w:val="22"/>
          <w:szCs w:val="22"/>
          <w:lang w:eastAsia="en-US"/>
        </w:rPr>
        <w:t xml:space="preserve">Tiekėjas įsipareigoja pakabinti girliandų tinklą pirkėjo nurodytoje vietoje. Pirkėjas aprūpina kėlimo technika. </w:t>
      </w:r>
    </w:p>
    <w:p w14:paraId="3DE6D312" w14:textId="77777777" w:rsidR="009B388D" w:rsidRPr="009B388D" w:rsidRDefault="009B388D" w:rsidP="009B388D">
      <w:pPr>
        <w:spacing w:after="120" w:line="240" w:lineRule="auto"/>
        <w:jc w:val="left"/>
        <w:rPr>
          <w:rFonts w:ascii="Arial" w:eastAsia="Aptos" w:hAnsi="Arial" w:cs="Arial"/>
          <w:sz w:val="22"/>
          <w:szCs w:val="22"/>
          <w:lang w:eastAsia="en-US"/>
        </w:rPr>
      </w:pPr>
      <w:r w:rsidRPr="009B388D">
        <w:rPr>
          <w:rFonts w:ascii="Arial" w:eastAsia="Aptos" w:hAnsi="Arial" w:cs="Arial"/>
          <w:sz w:val="22"/>
          <w:szCs w:val="22"/>
          <w:lang w:eastAsia="en-US"/>
        </w:rPr>
        <w:t>Tiekėjas savo pajėgumais papuošia 14 vnt. kadagių augančių vazonuose tankiomis smulkių lempučių girliandomis (56 vnt. girliandų). Sumontuoja vazonuose 3D dekoracijas (14 vnt. rutulių).</w:t>
      </w:r>
    </w:p>
    <w:p w14:paraId="5B3C2DAF" w14:textId="77777777" w:rsidR="009B388D" w:rsidRPr="009B388D" w:rsidRDefault="009B388D" w:rsidP="009B388D">
      <w:pPr>
        <w:spacing w:after="120" w:line="240" w:lineRule="auto"/>
        <w:jc w:val="left"/>
        <w:rPr>
          <w:rFonts w:ascii="Arial" w:eastAsia="Aptos" w:hAnsi="Arial" w:cs="Arial"/>
          <w:sz w:val="22"/>
          <w:szCs w:val="22"/>
          <w:lang w:eastAsia="en-US"/>
        </w:rPr>
      </w:pPr>
      <w:r w:rsidRPr="009B388D">
        <w:rPr>
          <w:rFonts w:ascii="Arial" w:eastAsia="Aptos" w:hAnsi="Arial" w:cs="Arial"/>
          <w:sz w:val="22"/>
          <w:szCs w:val="22"/>
          <w:lang w:eastAsia="en-US"/>
        </w:rPr>
        <w:t>Į pasiūlymo kainą įskaičiuota: transporto paslauga, montavimas (14 vnt. rutulių, 56 vnt. girliandų, užuolaidinė smulkių lempučių girlianda).</w:t>
      </w:r>
    </w:p>
    <w:p w14:paraId="2EB16BBE" w14:textId="77777777" w:rsidR="009B388D" w:rsidRPr="009B388D" w:rsidRDefault="009B388D" w:rsidP="009B388D">
      <w:pPr>
        <w:spacing w:after="120" w:line="240" w:lineRule="auto"/>
        <w:jc w:val="left"/>
        <w:rPr>
          <w:rFonts w:ascii="Arial" w:eastAsia="Aptos" w:hAnsi="Arial" w:cs="Arial"/>
          <w:sz w:val="22"/>
          <w:szCs w:val="22"/>
          <w:lang w:eastAsia="en-US"/>
        </w:rPr>
      </w:pPr>
      <w:r w:rsidRPr="009B388D">
        <w:rPr>
          <w:rFonts w:ascii="Arial" w:eastAsia="Aptos" w:hAnsi="Arial" w:cs="Arial"/>
          <w:sz w:val="22"/>
          <w:szCs w:val="22"/>
          <w:lang w:eastAsia="en-US"/>
        </w:rPr>
        <w:t>Tiekėjas kartu su dekoracijomis pateikia visus laidus, jungtis ir kitus priedus, būtinus dekoracijų pajungimui.</w:t>
      </w:r>
    </w:p>
    <w:p w14:paraId="677F1157" w14:textId="77777777" w:rsidR="009B388D" w:rsidRPr="009B388D" w:rsidRDefault="009B388D" w:rsidP="009B388D">
      <w:pPr>
        <w:spacing w:after="120" w:line="240" w:lineRule="auto"/>
        <w:jc w:val="left"/>
        <w:rPr>
          <w:rFonts w:ascii="Arial" w:eastAsia="Aptos" w:hAnsi="Arial" w:cs="Arial"/>
          <w:sz w:val="22"/>
          <w:szCs w:val="22"/>
          <w:lang w:eastAsia="en-US"/>
        </w:rPr>
      </w:pPr>
      <w:r w:rsidRPr="009B388D">
        <w:rPr>
          <w:rFonts w:ascii="Arial" w:eastAsia="Aptos" w:hAnsi="Arial" w:cs="Arial"/>
          <w:sz w:val="22"/>
          <w:szCs w:val="22"/>
          <w:lang w:eastAsia="en-US"/>
        </w:rPr>
        <w:t>Prekės turi būti pristatytos ne vėliau kaip iki 2026 m. lapkričio 20 d. adresu Muitinės g. 26A, LT-74106 Jurbarkas.</w:t>
      </w:r>
    </w:p>
    <w:p w14:paraId="10C93516" w14:textId="77777777" w:rsidR="009B388D" w:rsidRPr="009B388D" w:rsidRDefault="009B388D" w:rsidP="009B388D">
      <w:pPr>
        <w:spacing w:after="120" w:line="240" w:lineRule="auto"/>
        <w:jc w:val="left"/>
        <w:rPr>
          <w:rFonts w:ascii="Arial" w:eastAsia="Aptos" w:hAnsi="Arial" w:cs="Arial"/>
          <w:sz w:val="22"/>
          <w:szCs w:val="22"/>
          <w:lang w:eastAsia="en-US"/>
        </w:rPr>
      </w:pPr>
    </w:p>
    <w:p w14:paraId="5EFBE858" w14:textId="77777777" w:rsidR="00013EDA" w:rsidRPr="009B388D" w:rsidRDefault="00013EDA" w:rsidP="00307E59">
      <w:pPr>
        <w:spacing w:line="240" w:lineRule="auto"/>
        <w:rPr>
          <w:rFonts w:ascii="Arial" w:hAnsi="Arial" w:cs="Arial"/>
          <w:sz w:val="22"/>
          <w:szCs w:val="22"/>
        </w:rPr>
      </w:pPr>
    </w:p>
    <w:sectPr w:rsidR="00013EDA" w:rsidRPr="009B388D" w:rsidSect="00E37E58">
      <w:headerReference w:type="default" r:id="rId15"/>
      <w:footerReference w:type="default" r:id="rId16"/>
      <w:headerReference w:type="first" r:id="rId17"/>
      <w:footerReference w:type="first" r:id="rId18"/>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32433" w14:textId="77777777" w:rsidR="000055E4" w:rsidRDefault="000055E4" w:rsidP="00D05666">
      <w:r>
        <w:separator/>
      </w:r>
    </w:p>
  </w:endnote>
  <w:endnote w:type="continuationSeparator" w:id="0">
    <w:p w14:paraId="5FD4B8B0" w14:textId="77777777" w:rsidR="000055E4" w:rsidRDefault="000055E4" w:rsidP="00D05666">
      <w:r>
        <w:continuationSeparator/>
      </w:r>
    </w:p>
  </w:endnote>
  <w:endnote w:type="continuationNotice" w:id="1">
    <w:p w14:paraId="61A7D851" w14:textId="77777777" w:rsidR="000055E4" w:rsidRDefault="000055E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E47DF" w14:textId="0FE8012D" w:rsidR="0B831528" w:rsidRDefault="0B831528" w:rsidP="00B4432C">
    <w:pPr>
      <w:pStyle w:val="Porat"/>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EBD80" w14:textId="77777777" w:rsidR="000055E4" w:rsidRDefault="000055E4" w:rsidP="00D05666">
      <w:r>
        <w:separator/>
      </w:r>
    </w:p>
  </w:footnote>
  <w:footnote w:type="continuationSeparator" w:id="0">
    <w:p w14:paraId="457C8370" w14:textId="77777777" w:rsidR="000055E4" w:rsidRDefault="000055E4" w:rsidP="00D05666">
      <w:r>
        <w:continuationSeparator/>
      </w:r>
    </w:p>
  </w:footnote>
  <w:footnote w:type="continuationNotice" w:id="1">
    <w:p w14:paraId="10CFDFB9" w14:textId="77777777" w:rsidR="000055E4" w:rsidRDefault="000055E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6404424"/>
      <w:docPartObj>
        <w:docPartGallery w:val="Page Numbers (Top of Page)"/>
        <w:docPartUnique/>
      </w:docPartObj>
    </w:sdtPr>
    <w:sdtEndPr/>
    <w:sdtContent>
      <w:p w14:paraId="140568A3" w14:textId="1DA516D4" w:rsidR="00C3071C" w:rsidRDefault="00C3071C">
        <w:pPr>
          <w:pStyle w:val="Antrats"/>
          <w:jc w:val="center"/>
        </w:pPr>
        <w:r>
          <w:fldChar w:fldCharType="begin"/>
        </w:r>
        <w:r>
          <w:instrText>PAGE   \* MERGEFORMAT</w:instrText>
        </w:r>
        <w:r>
          <w:fldChar w:fldCharType="separate"/>
        </w:r>
        <w:r>
          <w:t>2</w:t>
        </w:r>
        <w:r>
          <w:fldChar w:fldCharType="end"/>
        </w:r>
      </w:p>
    </w:sdtContent>
  </w:sdt>
  <w:p w14:paraId="2FBA12F4" w14:textId="7EB8D662"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F7C4D49A"/>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Times New Roman" w:hAnsi="Times New Roman" w:cs="Times New Roman" w:hint="default"/>
        <w:b/>
        <w:bCs w:val="0"/>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354214"/>
    <w:multiLevelType w:val="hybridMultilevel"/>
    <w:tmpl w:val="DDACAF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4856C38"/>
    <w:multiLevelType w:val="hybridMultilevel"/>
    <w:tmpl w:val="28F235DA"/>
    <w:lvl w:ilvl="0" w:tplc="FE7432D2">
      <w:start w:val="2500"/>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615D67EE"/>
    <w:multiLevelType w:val="hybridMultilevel"/>
    <w:tmpl w:val="DDACAF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4"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5" w15:restartNumberingAfterBreak="0">
    <w:nsid w:val="75187A95"/>
    <w:multiLevelType w:val="multilevel"/>
    <w:tmpl w:val="F41A1156"/>
    <w:lvl w:ilvl="0">
      <w:start w:val="6"/>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6" w15:restartNumberingAfterBreak="0">
    <w:nsid w:val="78D421EC"/>
    <w:multiLevelType w:val="multilevel"/>
    <w:tmpl w:val="4A10B36E"/>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11"/>
  </w:num>
  <w:num w:numId="3" w16cid:durableId="138770985">
    <w:abstractNumId w:val="6"/>
  </w:num>
  <w:num w:numId="4" w16cid:durableId="219707255">
    <w:abstractNumId w:val="17"/>
  </w:num>
  <w:num w:numId="5" w16cid:durableId="1652252092">
    <w:abstractNumId w:val="3"/>
  </w:num>
  <w:num w:numId="6" w16cid:durableId="963148996">
    <w:abstractNumId w:val="1"/>
  </w:num>
  <w:num w:numId="7" w16cid:durableId="817724215">
    <w:abstractNumId w:val="7"/>
  </w:num>
  <w:num w:numId="8" w16cid:durableId="1250694197">
    <w:abstractNumId w:val="0"/>
  </w:num>
  <w:num w:numId="9" w16cid:durableId="1476410157">
    <w:abstractNumId w:val="13"/>
  </w:num>
  <w:num w:numId="10" w16cid:durableId="1236630376">
    <w:abstractNumId w:val="14"/>
  </w:num>
  <w:num w:numId="11" w16cid:durableId="1415740606">
    <w:abstractNumId w:val="12"/>
  </w:num>
  <w:num w:numId="12" w16cid:durableId="1594045305">
    <w:abstractNumId w:val="9"/>
  </w:num>
  <w:num w:numId="13" w16cid:durableId="206531404">
    <w:abstractNumId w:val="16"/>
  </w:num>
  <w:num w:numId="14" w16cid:durableId="916599163">
    <w:abstractNumId w:val="15"/>
  </w:num>
  <w:num w:numId="15" w16cid:durableId="1927765243">
    <w:abstractNumId w:val="4"/>
  </w:num>
  <w:num w:numId="16" w16cid:durableId="430441636">
    <w:abstractNumId w:val="5"/>
  </w:num>
  <w:num w:numId="17" w16cid:durableId="1956978717">
    <w:abstractNumId w:val="10"/>
  </w:num>
  <w:num w:numId="18" w16cid:durableId="1671566707">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5E4"/>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DA"/>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563"/>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4D6"/>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9EC"/>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341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AD2"/>
    <w:rsid w:val="000F6EDF"/>
    <w:rsid w:val="000F7102"/>
    <w:rsid w:val="00100B38"/>
    <w:rsid w:val="001010F7"/>
    <w:rsid w:val="00101313"/>
    <w:rsid w:val="0010148D"/>
    <w:rsid w:val="00101C48"/>
    <w:rsid w:val="0010270D"/>
    <w:rsid w:val="00103049"/>
    <w:rsid w:val="00103CEC"/>
    <w:rsid w:val="001045C0"/>
    <w:rsid w:val="00105DAD"/>
    <w:rsid w:val="00106B01"/>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104E"/>
    <w:rsid w:val="00152306"/>
    <w:rsid w:val="0015376E"/>
    <w:rsid w:val="001538C5"/>
    <w:rsid w:val="00153D1C"/>
    <w:rsid w:val="0015498B"/>
    <w:rsid w:val="00156AC9"/>
    <w:rsid w:val="001607EC"/>
    <w:rsid w:val="00164443"/>
    <w:rsid w:val="001647BD"/>
    <w:rsid w:val="0016665C"/>
    <w:rsid w:val="001666D5"/>
    <w:rsid w:val="0016749A"/>
    <w:rsid w:val="00167555"/>
    <w:rsid w:val="00167B99"/>
    <w:rsid w:val="00167E09"/>
    <w:rsid w:val="00170D18"/>
    <w:rsid w:val="00171C73"/>
    <w:rsid w:val="00171FE7"/>
    <w:rsid w:val="001720E5"/>
    <w:rsid w:val="00172D53"/>
    <w:rsid w:val="00173319"/>
    <w:rsid w:val="00173478"/>
    <w:rsid w:val="001735A4"/>
    <w:rsid w:val="00173ACB"/>
    <w:rsid w:val="00173E9D"/>
    <w:rsid w:val="00173FBA"/>
    <w:rsid w:val="00174EE0"/>
    <w:rsid w:val="0017533E"/>
    <w:rsid w:val="0017542F"/>
    <w:rsid w:val="001754F0"/>
    <w:rsid w:val="00175C5F"/>
    <w:rsid w:val="00176FD3"/>
    <w:rsid w:val="00177AFE"/>
    <w:rsid w:val="00177CE0"/>
    <w:rsid w:val="001801B7"/>
    <w:rsid w:val="00180340"/>
    <w:rsid w:val="00180466"/>
    <w:rsid w:val="00181168"/>
    <w:rsid w:val="00181511"/>
    <w:rsid w:val="001816D6"/>
    <w:rsid w:val="00182E25"/>
    <w:rsid w:val="001830F7"/>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DA0"/>
    <w:rsid w:val="001A4191"/>
    <w:rsid w:val="001A5289"/>
    <w:rsid w:val="001A5FBA"/>
    <w:rsid w:val="001A6029"/>
    <w:rsid w:val="001A6373"/>
    <w:rsid w:val="001A67B2"/>
    <w:rsid w:val="001A77FB"/>
    <w:rsid w:val="001A7B3D"/>
    <w:rsid w:val="001B0043"/>
    <w:rsid w:val="001B0E43"/>
    <w:rsid w:val="001B13F2"/>
    <w:rsid w:val="001B182C"/>
    <w:rsid w:val="001B1CD4"/>
    <w:rsid w:val="001B1D94"/>
    <w:rsid w:val="001B2226"/>
    <w:rsid w:val="001B370C"/>
    <w:rsid w:val="001B3BCE"/>
    <w:rsid w:val="001B3C7D"/>
    <w:rsid w:val="001B3CB8"/>
    <w:rsid w:val="001B50F3"/>
    <w:rsid w:val="001B5CAB"/>
    <w:rsid w:val="001B7035"/>
    <w:rsid w:val="001C196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38C"/>
    <w:rsid w:val="001C75E8"/>
    <w:rsid w:val="001C7F48"/>
    <w:rsid w:val="001D4D41"/>
    <w:rsid w:val="001D51F8"/>
    <w:rsid w:val="001D567F"/>
    <w:rsid w:val="001D5DDC"/>
    <w:rsid w:val="001D65F8"/>
    <w:rsid w:val="001D7492"/>
    <w:rsid w:val="001E0107"/>
    <w:rsid w:val="001E03FB"/>
    <w:rsid w:val="001E1603"/>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2AB"/>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DCA"/>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4D3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366"/>
    <w:rsid w:val="002428AC"/>
    <w:rsid w:val="00242987"/>
    <w:rsid w:val="002430AE"/>
    <w:rsid w:val="00243470"/>
    <w:rsid w:val="00244688"/>
    <w:rsid w:val="002448B4"/>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C04"/>
    <w:rsid w:val="00253D8B"/>
    <w:rsid w:val="00254390"/>
    <w:rsid w:val="00254815"/>
    <w:rsid w:val="00254895"/>
    <w:rsid w:val="002550C7"/>
    <w:rsid w:val="00255225"/>
    <w:rsid w:val="002552E9"/>
    <w:rsid w:val="00255C04"/>
    <w:rsid w:val="00256A57"/>
    <w:rsid w:val="002574C4"/>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074"/>
    <w:rsid w:val="00266187"/>
    <w:rsid w:val="0026657F"/>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7768E"/>
    <w:rsid w:val="00280265"/>
    <w:rsid w:val="00280AF0"/>
    <w:rsid w:val="00280B32"/>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86C18"/>
    <w:rsid w:val="002902C1"/>
    <w:rsid w:val="002916E9"/>
    <w:rsid w:val="002917EB"/>
    <w:rsid w:val="00291C92"/>
    <w:rsid w:val="00291DCB"/>
    <w:rsid w:val="00291EAC"/>
    <w:rsid w:val="00292169"/>
    <w:rsid w:val="0029216D"/>
    <w:rsid w:val="002926A1"/>
    <w:rsid w:val="00294BE3"/>
    <w:rsid w:val="002970CF"/>
    <w:rsid w:val="00297490"/>
    <w:rsid w:val="002974D4"/>
    <w:rsid w:val="002A00F7"/>
    <w:rsid w:val="002A1EB6"/>
    <w:rsid w:val="002A200B"/>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0AA"/>
    <w:rsid w:val="002B3F04"/>
    <w:rsid w:val="002B42DA"/>
    <w:rsid w:val="002B602E"/>
    <w:rsid w:val="002B6B9E"/>
    <w:rsid w:val="002B7D13"/>
    <w:rsid w:val="002C14FC"/>
    <w:rsid w:val="002C2936"/>
    <w:rsid w:val="002C2DD1"/>
    <w:rsid w:val="002C350D"/>
    <w:rsid w:val="002C362D"/>
    <w:rsid w:val="002C38EF"/>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75C"/>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1DE5"/>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02D"/>
    <w:rsid w:val="003074D1"/>
    <w:rsid w:val="00307E59"/>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2B3"/>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37EE3"/>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7E6"/>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6DF"/>
    <w:rsid w:val="00380DF6"/>
    <w:rsid w:val="003819C8"/>
    <w:rsid w:val="00382455"/>
    <w:rsid w:val="00382939"/>
    <w:rsid w:val="00382B76"/>
    <w:rsid w:val="003841B0"/>
    <w:rsid w:val="003849A9"/>
    <w:rsid w:val="00384F5A"/>
    <w:rsid w:val="00386A7C"/>
    <w:rsid w:val="003878F0"/>
    <w:rsid w:val="003903FB"/>
    <w:rsid w:val="0039114B"/>
    <w:rsid w:val="003918AE"/>
    <w:rsid w:val="00392458"/>
    <w:rsid w:val="0039299B"/>
    <w:rsid w:val="00392D01"/>
    <w:rsid w:val="00392FA7"/>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A75BB"/>
    <w:rsid w:val="003B0093"/>
    <w:rsid w:val="003B03D1"/>
    <w:rsid w:val="003B12DE"/>
    <w:rsid w:val="003B2617"/>
    <w:rsid w:val="003B26CD"/>
    <w:rsid w:val="003B39F9"/>
    <w:rsid w:val="003B3D2C"/>
    <w:rsid w:val="003B5568"/>
    <w:rsid w:val="003B6389"/>
    <w:rsid w:val="003B6924"/>
    <w:rsid w:val="003B69A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489"/>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A57"/>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6998"/>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E50"/>
    <w:rsid w:val="004A7F0E"/>
    <w:rsid w:val="004B01D9"/>
    <w:rsid w:val="004B02B5"/>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537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21A"/>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CEC"/>
    <w:rsid w:val="00525FD6"/>
    <w:rsid w:val="005260FE"/>
    <w:rsid w:val="005265F8"/>
    <w:rsid w:val="005273B1"/>
    <w:rsid w:val="00530BB3"/>
    <w:rsid w:val="00530FFF"/>
    <w:rsid w:val="005315A7"/>
    <w:rsid w:val="00531D05"/>
    <w:rsid w:val="00531FA2"/>
    <w:rsid w:val="005321FB"/>
    <w:rsid w:val="0053254A"/>
    <w:rsid w:val="005325B5"/>
    <w:rsid w:val="00532C94"/>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A7184"/>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1F4"/>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6683"/>
    <w:rsid w:val="005D7383"/>
    <w:rsid w:val="005D7A77"/>
    <w:rsid w:val="005D7D8C"/>
    <w:rsid w:val="005E0667"/>
    <w:rsid w:val="005E25A4"/>
    <w:rsid w:val="005E2700"/>
    <w:rsid w:val="005E29E3"/>
    <w:rsid w:val="005E36FB"/>
    <w:rsid w:val="005E3B81"/>
    <w:rsid w:val="005E4667"/>
    <w:rsid w:val="005E50CE"/>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347"/>
    <w:rsid w:val="005F68D4"/>
    <w:rsid w:val="005F6991"/>
    <w:rsid w:val="005F70E4"/>
    <w:rsid w:val="005F7EBF"/>
    <w:rsid w:val="00600691"/>
    <w:rsid w:val="006015A1"/>
    <w:rsid w:val="006015E1"/>
    <w:rsid w:val="00601B91"/>
    <w:rsid w:val="00601DD0"/>
    <w:rsid w:val="0060200D"/>
    <w:rsid w:val="00603E31"/>
    <w:rsid w:val="006041B7"/>
    <w:rsid w:val="00605D03"/>
    <w:rsid w:val="00606CBD"/>
    <w:rsid w:val="00607C46"/>
    <w:rsid w:val="00607EF8"/>
    <w:rsid w:val="0061140C"/>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2CB1"/>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1F44"/>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106"/>
    <w:rsid w:val="006423D2"/>
    <w:rsid w:val="00642683"/>
    <w:rsid w:val="0064351F"/>
    <w:rsid w:val="00643C6F"/>
    <w:rsid w:val="00643C90"/>
    <w:rsid w:val="006440AA"/>
    <w:rsid w:val="00645DF8"/>
    <w:rsid w:val="006460FF"/>
    <w:rsid w:val="00646131"/>
    <w:rsid w:val="00646974"/>
    <w:rsid w:val="006512AF"/>
    <w:rsid w:val="00651301"/>
    <w:rsid w:val="00651664"/>
    <w:rsid w:val="00651E2B"/>
    <w:rsid w:val="00653069"/>
    <w:rsid w:val="00653A37"/>
    <w:rsid w:val="006541EB"/>
    <w:rsid w:val="006545F9"/>
    <w:rsid w:val="006553EF"/>
    <w:rsid w:val="00656E18"/>
    <w:rsid w:val="00656F8A"/>
    <w:rsid w:val="006577DF"/>
    <w:rsid w:val="00657EEC"/>
    <w:rsid w:val="00660F6D"/>
    <w:rsid w:val="00660FD8"/>
    <w:rsid w:val="0066179A"/>
    <w:rsid w:val="00661860"/>
    <w:rsid w:val="00661FBE"/>
    <w:rsid w:val="00662162"/>
    <w:rsid w:val="0066231D"/>
    <w:rsid w:val="00662606"/>
    <w:rsid w:val="0066271C"/>
    <w:rsid w:val="00663099"/>
    <w:rsid w:val="006630D5"/>
    <w:rsid w:val="00663962"/>
    <w:rsid w:val="00663CB2"/>
    <w:rsid w:val="00664184"/>
    <w:rsid w:val="00664C39"/>
    <w:rsid w:val="00664DFB"/>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1C3"/>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0E5"/>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1FD1"/>
    <w:rsid w:val="006E2477"/>
    <w:rsid w:val="006E28D7"/>
    <w:rsid w:val="006E2957"/>
    <w:rsid w:val="006E2B14"/>
    <w:rsid w:val="006E42EC"/>
    <w:rsid w:val="006E533D"/>
    <w:rsid w:val="006E6528"/>
    <w:rsid w:val="006E6883"/>
    <w:rsid w:val="006E75C7"/>
    <w:rsid w:val="006E7679"/>
    <w:rsid w:val="006F1F4B"/>
    <w:rsid w:val="006F2F71"/>
    <w:rsid w:val="006F3333"/>
    <w:rsid w:val="006F486C"/>
    <w:rsid w:val="006F631C"/>
    <w:rsid w:val="006F6DAA"/>
    <w:rsid w:val="006F7115"/>
    <w:rsid w:val="006F7332"/>
    <w:rsid w:val="006F73A9"/>
    <w:rsid w:val="00701959"/>
    <w:rsid w:val="007020C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46EE"/>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3AD"/>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67DC"/>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3747"/>
    <w:rsid w:val="007A4F26"/>
    <w:rsid w:val="007A50A9"/>
    <w:rsid w:val="007A5BDA"/>
    <w:rsid w:val="007A6A7C"/>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2E86"/>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572F"/>
    <w:rsid w:val="007F6402"/>
    <w:rsid w:val="007F65C2"/>
    <w:rsid w:val="007F6F26"/>
    <w:rsid w:val="007F7397"/>
    <w:rsid w:val="0080046E"/>
    <w:rsid w:val="0080269D"/>
    <w:rsid w:val="008040CB"/>
    <w:rsid w:val="008043C9"/>
    <w:rsid w:val="00805177"/>
    <w:rsid w:val="00806044"/>
    <w:rsid w:val="00806FFE"/>
    <w:rsid w:val="00807185"/>
    <w:rsid w:val="00807B75"/>
    <w:rsid w:val="00810237"/>
    <w:rsid w:val="00810AF3"/>
    <w:rsid w:val="00813105"/>
    <w:rsid w:val="008131F9"/>
    <w:rsid w:val="00813B3B"/>
    <w:rsid w:val="00813E5C"/>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6EA"/>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A54"/>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465"/>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111"/>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548"/>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1A5F"/>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28C3"/>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1BB7"/>
    <w:rsid w:val="009B3266"/>
    <w:rsid w:val="009B338B"/>
    <w:rsid w:val="009B35D2"/>
    <w:rsid w:val="009B388D"/>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2F51"/>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E7C1A"/>
    <w:rsid w:val="009F296C"/>
    <w:rsid w:val="009F29E7"/>
    <w:rsid w:val="009F474E"/>
    <w:rsid w:val="009F4A02"/>
    <w:rsid w:val="009F4E56"/>
    <w:rsid w:val="009F52D7"/>
    <w:rsid w:val="009F55A2"/>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4EF3"/>
    <w:rsid w:val="00A065A2"/>
    <w:rsid w:val="00A100C8"/>
    <w:rsid w:val="00A10489"/>
    <w:rsid w:val="00A10DB9"/>
    <w:rsid w:val="00A10FCA"/>
    <w:rsid w:val="00A113C1"/>
    <w:rsid w:val="00A11E57"/>
    <w:rsid w:val="00A12346"/>
    <w:rsid w:val="00A1249F"/>
    <w:rsid w:val="00A1297F"/>
    <w:rsid w:val="00A130D3"/>
    <w:rsid w:val="00A13EAF"/>
    <w:rsid w:val="00A144B6"/>
    <w:rsid w:val="00A147C9"/>
    <w:rsid w:val="00A14833"/>
    <w:rsid w:val="00A16947"/>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4189"/>
    <w:rsid w:val="00A354F4"/>
    <w:rsid w:val="00A363BD"/>
    <w:rsid w:val="00A3699B"/>
    <w:rsid w:val="00A36CC9"/>
    <w:rsid w:val="00A36D58"/>
    <w:rsid w:val="00A37373"/>
    <w:rsid w:val="00A40A8F"/>
    <w:rsid w:val="00A41AC1"/>
    <w:rsid w:val="00A41CA4"/>
    <w:rsid w:val="00A41D5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6D6"/>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36E"/>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9A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263"/>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5BFF"/>
    <w:rsid w:val="00AC6CCC"/>
    <w:rsid w:val="00AC6F14"/>
    <w:rsid w:val="00AC7575"/>
    <w:rsid w:val="00AC7621"/>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E76C7"/>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2E3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32C"/>
    <w:rsid w:val="00B4460C"/>
    <w:rsid w:val="00B4694C"/>
    <w:rsid w:val="00B4698A"/>
    <w:rsid w:val="00B4722C"/>
    <w:rsid w:val="00B473DA"/>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2E3F"/>
    <w:rsid w:val="00BE3B73"/>
    <w:rsid w:val="00BE3C0E"/>
    <w:rsid w:val="00BE3C63"/>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5277"/>
    <w:rsid w:val="00C06A41"/>
    <w:rsid w:val="00C06CA3"/>
    <w:rsid w:val="00C075EF"/>
    <w:rsid w:val="00C07985"/>
    <w:rsid w:val="00C07B07"/>
    <w:rsid w:val="00C07FA5"/>
    <w:rsid w:val="00C11375"/>
    <w:rsid w:val="00C114E1"/>
    <w:rsid w:val="00C11848"/>
    <w:rsid w:val="00C11B4C"/>
    <w:rsid w:val="00C11DD1"/>
    <w:rsid w:val="00C11FAC"/>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7CB"/>
    <w:rsid w:val="00C23DFD"/>
    <w:rsid w:val="00C25060"/>
    <w:rsid w:val="00C25FC8"/>
    <w:rsid w:val="00C26588"/>
    <w:rsid w:val="00C265EA"/>
    <w:rsid w:val="00C275A1"/>
    <w:rsid w:val="00C3061F"/>
    <w:rsid w:val="00C3071C"/>
    <w:rsid w:val="00C30BBB"/>
    <w:rsid w:val="00C31457"/>
    <w:rsid w:val="00C314B2"/>
    <w:rsid w:val="00C31EC9"/>
    <w:rsid w:val="00C32030"/>
    <w:rsid w:val="00C32101"/>
    <w:rsid w:val="00C327B5"/>
    <w:rsid w:val="00C32E53"/>
    <w:rsid w:val="00C338F5"/>
    <w:rsid w:val="00C35066"/>
    <w:rsid w:val="00C357D8"/>
    <w:rsid w:val="00C35F6F"/>
    <w:rsid w:val="00C368C1"/>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44C8"/>
    <w:rsid w:val="00C54B23"/>
    <w:rsid w:val="00C54E72"/>
    <w:rsid w:val="00C55829"/>
    <w:rsid w:val="00C55D98"/>
    <w:rsid w:val="00C565CD"/>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56B2"/>
    <w:rsid w:val="00C66548"/>
    <w:rsid w:val="00C665FD"/>
    <w:rsid w:val="00C66E3C"/>
    <w:rsid w:val="00C671FD"/>
    <w:rsid w:val="00C67553"/>
    <w:rsid w:val="00C67612"/>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0A6E"/>
    <w:rsid w:val="00C8106D"/>
    <w:rsid w:val="00C814A2"/>
    <w:rsid w:val="00C83828"/>
    <w:rsid w:val="00C83859"/>
    <w:rsid w:val="00C83FE2"/>
    <w:rsid w:val="00C84434"/>
    <w:rsid w:val="00C8502B"/>
    <w:rsid w:val="00C85179"/>
    <w:rsid w:val="00C85700"/>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3CF"/>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5FFA"/>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2AD4"/>
    <w:rsid w:val="00CE3247"/>
    <w:rsid w:val="00CE498D"/>
    <w:rsid w:val="00CE56DA"/>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360"/>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61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4E3A"/>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4E19"/>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43B5"/>
    <w:rsid w:val="00D75062"/>
    <w:rsid w:val="00D75609"/>
    <w:rsid w:val="00D77C78"/>
    <w:rsid w:val="00D80CDF"/>
    <w:rsid w:val="00D80D12"/>
    <w:rsid w:val="00D8178E"/>
    <w:rsid w:val="00D81BC1"/>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4F3F"/>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59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2A79"/>
    <w:rsid w:val="00E03B45"/>
    <w:rsid w:val="00E03BE7"/>
    <w:rsid w:val="00E0425D"/>
    <w:rsid w:val="00E04919"/>
    <w:rsid w:val="00E0493C"/>
    <w:rsid w:val="00E05063"/>
    <w:rsid w:val="00E05E2D"/>
    <w:rsid w:val="00E0604E"/>
    <w:rsid w:val="00E076BB"/>
    <w:rsid w:val="00E078A0"/>
    <w:rsid w:val="00E10068"/>
    <w:rsid w:val="00E10741"/>
    <w:rsid w:val="00E110DE"/>
    <w:rsid w:val="00E11EE6"/>
    <w:rsid w:val="00E1204F"/>
    <w:rsid w:val="00E121DF"/>
    <w:rsid w:val="00E12502"/>
    <w:rsid w:val="00E1329C"/>
    <w:rsid w:val="00E13E63"/>
    <w:rsid w:val="00E146F6"/>
    <w:rsid w:val="00E14A86"/>
    <w:rsid w:val="00E153FE"/>
    <w:rsid w:val="00E15479"/>
    <w:rsid w:val="00E15DC1"/>
    <w:rsid w:val="00E16072"/>
    <w:rsid w:val="00E160F5"/>
    <w:rsid w:val="00E201D8"/>
    <w:rsid w:val="00E21768"/>
    <w:rsid w:val="00E217CA"/>
    <w:rsid w:val="00E21D80"/>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37E58"/>
    <w:rsid w:val="00E405E7"/>
    <w:rsid w:val="00E407FC"/>
    <w:rsid w:val="00E41860"/>
    <w:rsid w:val="00E41A88"/>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1F9"/>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2735"/>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0B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4208"/>
    <w:rsid w:val="00EF5072"/>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06F6D"/>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0326"/>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5E90"/>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1819"/>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0F10"/>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0720"/>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0"/>
    <w:rsid w:val="00FE4885"/>
    <w:rsid w:val="00FE5036"/>
    <w:rsid w:val="00FE5735"/>
    <w:rsid w:val="00FE6998"/>
    <w:rsid w:val="00FE6B95"/>
    <w:rsid w:val="00FE7908"/>
    <w:rsid w:val="00FF0550"/>
    <w:rsid w:val="00FF0594"/>
    <w:rsid w:val="00FF05F7"/>
    <w:rsid w:val="00FF116E"/>
    <w:rsid w:val="00FF203A"/>
    <w:rsid w:val="00FF3486"/>
    <w:rsid w:val="00FF3518"/>
    <w:rsid w:val="00FF39E0"/>
    <w:rsid w:val="00FF410B"/>
    <w:rsid w:val="00FF5672"/>
    <w:rsid w:val="00FF57EC"/>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1">
    <w:name w:val="Lentelės tinklelis1"/>
    <w:basedOn w:val="prastojilentel"/>
    <w:next w:val="Lentelstinklelis"/>
    <w:uiPriority w:val="39"/>
    <w:rsid w:val="00C05277"/>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59"/>
    <w:rsid w:val="009B388D"/>
    <w:pPr>
      <w:spacing w:line="240" w:lineRule="auto"/>
      <w:ind w:firstLine="0"/>
      <w:jc w:val="left"/>
    </w:pPr>
    <w:rPr>
      <w:rFonts w:eastAsia="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1213</TotalTime>
  <Pages>13</Pages>
  <Words>12830</Words>
  <Characters>7314</Characters>
  <Application>Microsoft Office Word</Application>
  <DocSecurity>0</DocSecurity>
  <Lines>60</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20104</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Indrė Rašimienė</cp:lastModifiedBy>
  <cp:revision>127</cp:revision>
  <cp:lastPrinted>2021-11-03T05:49:00Z</cp:lastPrinted>
  <dcterms:created xsi:type="dcterms:W3CDTF">2026-06-29T10:26:00Z</dcterms:created>
  <dcterms:modified xsi:type="dcterms:W3CDTF">2026-10-19T13:25:00Z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