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58A" w:rsidRDefault="00873818" w:rsidP="00873818">
      <w:pPr>
        <w:jc w:val="center"/>
      </w:pPr>
      <w:r w:rsidRPr="00873818">
        <w:rPr>
          <w:rFonts w:ascii="Times New Roman" w:eastAsia="Times New Roman" w:hAnsi="Times New Roman" w:cs="Times New Roman"/>
          <w:noProof/>
          <w:sz w:val="24"/>
          <w:szCs w:val="24"/>
          <w:lang w:eastAsia="lt-LT"/>
        </w:rPr>
        <w:drawing>
          <wp:inline distT="0" distB="0" distL="0" distR="0" wp14:anchorId="451F359C" wp14:editId="59588DCB">
            <wp:extent cx="449580" cy="541020"/>
            <wp:effectExtent l="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rsidR="00674D19" w:rsidRPr="00674D19" w:rsidRDefault="00674D19" w:rsidP="00674D19">
      <w:pPr>
        <w:widowControl w:val="0"/>
        <w:spacing w:after="0" w:line="276" w:lineRule="auto"/>
        <w:jc w:val="center"/>
        <w:rPr>
          <w:rFonts w:ascii="Times New Roman" w:eastAsia="Times New Roman" w:hAnsi="Times New Roman" w:cs="Times New Roman"/>
          <w:b/>
          <w:bCs/>
          <w:sz w:val="24"/>
          <w:szCs w:val="24"/>
          <w:lang w:eastAsia="zh-CN"/>
        </w:rPr>
      </w:pPr>
      <w:r w:rsidRPr="00674D19">
        <w:rPr>
          <w:rFonts w:ascii="Times New Roman" w:eastAsia="Times New Roman" w:hAnsi="Times New Roman" w:cs="Times New Roman"/>
          <w:b/>
          <w:bCs/>
          <w:sz w:val="24"/>
          <w:szCs w:val="24"/>
          <w:lang w:eastAsia="zh-CN"/>
        </w:rPr>
        <w:t>PLUNGĖS RAJONO SAVIVALDYBĖS ADMINISTRACIJA</w:t>
      </w:r>
    </w:p>
    <w:p w:rsidR="00674D19" w:rsidRPr="00674D19" w:rsidRDefault="00674D19" w:rsidP="00674D19">
      <w:pPr>
        <w:widowControl w:val="0"/>
        <w:pBdr>
          <w:bottom w:val="single" w:sz="4"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zh-CN"/>
        </w:rPr>
      </w:pPr>
      <w:r w:rsidRPr="00674D19">
        <w:rPr>
          <w:rFonts w:ascii="Times New Roman" w:eastAsia="Times New Roman" w:hAnsi="Times New Roman" w:cs="Times New Roman"/>
          <w:sz w:val="20"/>
          <w:szCs w:val="20"/>
          <w:lang w:eastAsia="zh-CN"/>
        </w:rPr>
        <w:t xml:space="preserve">Savivaldybės biudžetinė įstaiga. Vytauto g. 12, LT-90123 Plungė, tel. (8 448) 73 166, faks. (8 448) 71 608, el. p. </w:t>
      </w:r>
      <w:hyperlink r:id="rId8" w:history="1">
        <w:r w:rsidRPr="00674D19">
          <w:rPr>
            <w:rFonts w:ascii="Times New Roman" w:eastAsia="Times New Roman" w:hAnsi="Times New Roman" w:cs="Times New Roman"/>
            <w:sz w:val="20"/>
            <w:szCs w:val="20"/>
            <w:u w:val="single"/>
            <w:lang w:eastAsia="zh-CN"/>
          </w:rPr>
          <w:t>savivaldybe@plunge.lt</w:t>
        </w:r>
      </w:hyperlink>
      <w:r w:rsidRPr="00674D19">
        <w:rPr>
          <w:rFonts w:ascii="Times New Roman" w:eastAsia="Times New Roman" w:hAnsi="Times New Roman" w:cs="Times New Roman"/>
          <w:sz w:val="20"/>
          <w:szCs w:val="20"/>
          <w:lang w:eastAsia="zh-CN"/>
        </w:rPr>
        <w:t>. Duomenys kaupiami ir saugomi Juridinių asmenų registre, kodas 188714469</w:t>
      </w:r>
    </w:p>
    <w:p w:rsidR="00674D19" w:rsidRPr="00674D19" w:rsidRDefault="00674D19" w:rsidP="00674D19">
      <w:pPr>
        <w:widowControl w:val="0"/>
        <w:tabs>
          <w:tab w:val="left" w:pos="1304"/>
          <w:tab w:val="left" w:pos="1457"/>
          <w:tab w:val="left" w:pos="1604"/>
          <w:tab w:val="left" w:pos="1757"/>
          <w:tab w:val="left" w:pos="5760"/>
        </w:tabs>
        <w:suppressAutoHyphens/>
        <w:autoSpaceDE w:val="0"/>
        <w:spacing w:after="0" w:line="240" w:lineRule="auto"/>
        <w:rPr>
          <w:rFonts w:ascii="Times New Roman" w:eastAsia="Times New Roman" w:hAnsi="Times New Roman" w:cs="Times New Roman"/>
          <w:sz w:val="24"/>
          <w:szCs w:val="24"/>
          <w:lang w:eastAsia="ar-SA"/>
        </w:rPr>
      </w:pPr>
    </w:p>
    <w:p w:rsidR="00674D19" w:rsidRPr="00674D19" w:rsidRDefault="00674D19" w:rsidP="00674D19">
      <w:pPr>
        <w:widowControl w:val="0"/>
        <w:tabs>
          <w:tab w:val="left" w:pos="1304"/>
          <w:tab w:val="left" w:pos="1457"/>
          <w:tab w:val="left" w:pos="1604"/>
          <w:tab w:val="left" w:pos="1757"/>
          <w:tab w:val="left" w:pos="5812"/>
        </w:tabs>
        <w:suppressAutoHyphens/>
        <w:autoSpaceDE w:val="0"/>
        <w:spacing w:after="0" w:line="240" w:lineRule="auto"/>
        <w:rPr>
          <w:rFonts w:ascii="Times New Roman" w:eastAsia="Times New Roman" w:hAnsi="Times New Roman" w:cs="Times New Roman"/>
          <w:sz w:val="24"/>
          <w:szCs w:val="24"/>
          <w:lang w:eastAsia="ar-SA"/>
        </w:rPr>
      </w:pPr>
      <w:r w:rsidRPr="00674D19">
        <w:rPr>
          <w:rFonts w:ascii="Times New Roman" w:eastAsia="Times New Roman" w:hAnsi="Times New Roman" w:cs="Times New Roman"/>
          <w:sz w:val="24"/>
          <w:szCs w:val="24"/>
          <w:lang w:eastAsia="ar-SA"/>
        </w:rPr>
        <w:t xml:space="preserve">                                                                                            PATVIRTINTA</w:t>
      </w:r>
    </w:p>
    <w:p w:rsidR="00674D19" w:rsidRPr="00674D19" w:rsidRDefault="00674D19" w:rsidP="00674D19">
      <w:pPr>
        <w:widowControl w:val="0"/>
        <w:spacing w:after="0" w:line="276" w:lineRule="auto"/>
        <w:rPr>
          <w:rFonts w:ascii="Times New Roman" w:eastAsia="Times New Roman" w:hAnsi="Times New Roman" w:cs="Times New Roman"/>
          <w:bCs/>
          <w:sz w:val="24"/>
          <w:szCs w:val="24"/>
          <w:lang w:eastAsia="zh-CN"/>
        </w:rPr>
      </w:pPr>
      <w:r w:rsidRPr="00674D19">
        <w:rPr>
          <w:rFonts w:ascii="Times New Roman" w:eastAsia="Times New Roman" w:hAnsi="Times New Roman" w:cs="Times New Roman"/>
          <w:bCs/>
          <w:sz w:val="24"/>
          <w:szCs w:val="24"/>
          <w:lang w:eastAsia="zh-CN"/>
        </w:rPr>
        <w:t xml:space="preserve">                                                                                            Plungės r. savivaldybės administracijos</w:t>
      </w:r>
    </w:p>
    <w:p w:rsidR="00674D19" w:rsidRPr="00674D19" w:rsidRDefault="00674D19" w:rsidP="00674D19">
      <w:pPr>
        <w:widowControl w:val="0"/>
        <w:spacing w:after="0" w:line="276" w:lineRule="auto"/>
        <w:rPr>
          <w:rFonts w:ascii="Times New Roman" w:eastAsia="Times New Roman" w:hAnsi="Times New Roman" w:cs="Times New Roman"/>
          <w:bCs/>
          <w:sz w:val="24"/>
          <w:szCs w:val="24"/>
          <w:lang w:eastAsia="zh-CN"/>
        </w:rPr>
      </w:pPr>
      <w:r w:rsidRPr="00674D19">
        <w:rPr>
          <w:rFonts w:ascii="Times New Roman" w:eastAsia="Times New Roman" w:hAnsi="Times New Roman" w:cs="Times New Roman"/>
          <w:bCs/>
          <w:sz w:val="24"/>
          <w:szCs w:val="24"/>
          <w:lang w:eastAsia="zh-CN"/>
        </w:rPr>
        <w:t xml:space="preserve">                                                                                            Nuolatinės viešųjų pirkimų komisijos</w:t>
      </w:r>
    </w:p>
    <w:p w:rsidR="00674D19" w:rsidRPr="008D37C5" w:rsidRDefault="00674D19" w:rsidP="00674D19">
      <w:pPr>
        <w:widowControl w:val="0"/>
        <w:spacing w:after="0" w:line="276" w:lineRule="auto"/>
        <w:rPr>
          <w:rFonts w:ascii="Times New Roman" w:eastAsia="Times New Roman" w:hAnsi="Times New Roman" w:cs="Times New Roman"/>
          <w:bCs/>
          <w:sz w:val="24"/>
          <w:szCs w:val="24"/>
          <w:lang w:eastAsia="zh-CN"/>
        </w:rPr>
      </w:pPr>
      <w:r w:rsidRPr="00674D19">
        <w:rPr>
          <w:rFonts w:ascii="Times New Roman" w:eastAsia="Times New Roman" w:hAnsi="Times New Roman" w:cs="Times New Roman"/>
          <w:bCs/>
          <w:sz w:val="24"/>
          <w:szCs w:val="24"/>
          <w:lang w:eastAsia="zh-CN"/>
        </w:rPr>
        <w:t xml:space="preserve">                                                                                            </w:t>
      </w:r>
      <w:r w:rsidRPr="008D37C5">
        <w:rPr>
          <w:rFonts w:ascii="Times New Roman" w:eastAsia="Times New Roman" w:hAnsi="Times New Roman" w:cs="Times New Roman"/>
          <w:bCs/>
          <w:sz w:val="24"/>
          <w:szCs w:val="24"/>
          <w:lang w:eastAsia="zh-CN"/>
        </w:rPr>
        <w:t>Posėdžio 202</w:t>
      </w:r>
      <w:r w:rsidR="00F170FA" w:rsidRPr="008D37C5">
        <w:rPr>
          <w:rFonts w:ascii="Times New Roman" w:eastAsia="Times New Roman" w:hAnsi="Times New Roman" w:cs="Times New Roman"/>
          <w:bCs/>
          <w:sz w:val="24"/>
          <w:szCs w:val="24"/>
          <w:lang w:eastAsia="zh-CN"/>
        </w:rPr>
        <w:t>6</w:t>
      </w:r>
      <w:r w:rsidRPr="008D37C5">
        <w:rPr>
          <w:rFonts w:ascii="Times New Roman" w:eastAsia="Times New Roman" w:hAnsi="Times New Roman" w:cs="Times New Roman"/>
          <w:bCs/>
          <w:sz w:val="24"/>
          <w:szCs w:val="24"/>
          <w:lang w:eastAsia="zh-CN"/>
        </w:rPr>
        <w:t>-</w:t>
      </w:r>
      <w:r w:rsidR="001A0F6F" w:rsidRPr="008D37C5">
        <w:rPr>
          <w:rFonts w:ascii="Times New Roman" w:eastAsia="Times New Roman" w:hAnsi="Times New Roman" w:cs="Times New Roman"/>
          <w:bCs/>
          <w:sz w:val="24"/>
          <w:szCs w:val="24"/>
          <w:lang w:eastAsia="zh-CN"/>
        </w:rPr>
        <w:t>10</w:t>
      </w:r>
      <w:r w:rsidR="00F704FF" w:rsidRPr="008D37C5">
        <w:rPr>
          <w:rFonts w:ascii="Times New Roman" w:eastAsia="Times New Roman" w:hAnsi="Times New Roman" w:cs="Times New Roman"/>
          <w:bCs/>
          <w:sz w:val="24"/>
          <w:szCs w:val="24"/>
          <w:lang w:eastAsia="zh-CN"/>
        </w:rPr>
        <w:t>-</w:t>
      </w:r>
      <w:r w:rsidR="008D37C5">
        <w:rPr>
          <w:rFonts w:ascii="Times New Roman" w:eastAsia="Times New Roman" w:hAnsi="Times New Roman" w:cs="Times New Roman"/>
          <w:bCs/>
          <w:sz w:val="24"/>
          <w:szCs w:val="24"/>
          <w:lang w:eastAsia="zh-CN"/>
        </w:rPr>
        <w:t>19</w:t>
      </w:r>
    </w:p>
    <w:p w:rsidR="00674D19" w:rsidRPr="00674D19" w:rsidRDefault="00674D19" w:rsidP="00674D19">
      <w:pPr>
        <w:widowControl w:val="0"/>
        <w:spacing w:after="0" w:line="276" w:lineRule="auto"/>
        <w:rPr>
          <w:rFonts w:ascii="Times New Roman" w:eastAsia="Times New Roman" w:hAnsi="Times New Roman" w:cs="Times New Roman"/>
          <w:bCs/>
          <w:sz w:val="24"/>
          <w:szCs w:val="24"/>
          <w:lang w:eastAsia="zh-CN"/>
        </w:rPr>
      </w:pPr>
      <w:r w:rsidRPr="008D37C5">
        <w:rPr>
          <w:rFonts w:ascii="Times New Roman" w:eastAsia="Times New Roman" w:hAnsi="Times New Roman" w:cs="Times New Roman"/>
          <w:bCs/>
          <w:sz w:val="24"/>
          <w:szCs w:val="24"/>
          <w:lang w:eastAsia="zh-CN"/>
        </w:rPr>
        <w:t xml:space="preserve">                                                                                            Protokolu Nr. </w:t>
      </w:r>
      <w:r w:rsidR="00DB483A" w:rsidRPr="00DB483A">
        <w:rPr>
          <w:rFonts w:ascii="Times New Roman" w:eastAsia="Times New Roman" w:hAnsi="Times New Roman" w:cs="Times New Roman"/>
          <w:bCs/>
          <w:sz w:val="24"/>
          <w:szCs w:val="24"/>
          <w:lang w:eastAsia="zh-CN"/>
        </w:rPr>
        <w:t>2026-PROT-PlungRSA-331</w:t>
      </w:r>
      <w:bookmarkStart w:id="0" w:name="_GoBack"/>
      <w:bookmarkEnd w:id="0"/>
    </w:p>
    <w:p w:rsidR="00674D19" w:rsidRPr="00674D19" w:rsidRDefault="00674D19" w:rsidP="00674D19">
      <w:pPr>
        <w:widowControl w:val="0"/>
        <w:spacing w:after="0" w:line="240" w:lineRule="auto"/>
        <w:jc w:val="both"/>
        <w:rPr>
          <w:rFonts w:ascii="Times New Roman" w:eastAsia="Times New Roman" w:hAnsi="Times New Roman" w:cs="Times New Roman"/>
          <w:sz w:val="24"/>
          <w:szCs w:val="20"/>
          <w:lang w:eastAsia="zh-CN"/>
        </w:rPr>
      </w:pPr>
    </w:p>
    <w:p w:rsidR="00674D19" w:rsidRPr="00674D19" w:rsidRDefault="001A0F6F" w:rsidP="00674D19">
      <w:pPr>
        <w:widowControl w:val="0"/>
        <w:spacing w:after="0" w:line="240" w:lineRule="auto"/>
        <w:jc w:val="center"/>
        <w:rPr>
          <w:rFonts w:ascii="Times New Roman" w:eastAsia="Times New Roman" w:hAnsi="Times New Roman" w:cs="Times New Roman"/>
          <w:b/>
          <w:bCs/>
          <w:sz w:val="24"/>
          <w:szCs w:val="20"/>
          <w:lang w:eastAsia="zh-CN"/>
        </w:rPr>
      </w:pPr>
      <w:r w:rsidRPr="001A0F6F">
        <w:rPr>
          <w:rFonts w:ascii="Times New Roman" w:eastAsia="Calibri" w:hAnsi="Times New Roman" w:cs="Times New Roman"/>
          <w:b/>
          <w:bCs/>
          <w:kern w:val="2"/>
          <w:sz w:val="24"/>
          <w:szCs w:val="24"/>
          <w:lang w:val="en-GB"/>
          <w14:ligatures w14:val="standardContextual"/>
        </w:rPr>
        <w:t xml:space="preserve">ELEKTRINĖS FUNKCINĖS LOVOS SU SVARSTYKLĖMIS </w:t>
      </w:r>
      <w:r w:rsidR="00674D19" w:rsidRPr="00674D19">
        <w:rPr>
          <w:rFonts w:ascii="Times New Roman" w:eastAsia="Times New Roman" w:hAnsi="Times New Roman" w:cs="Times New Roman"/>
          <w:b/>
          <w:bCs/>
          <w:sz w:val="24"/>
          <w:szCs w:val="20"/>
          <w:lang w:eastAsia="zh-CN"/>
        </w:rPr>
        <w:t xml:space="preserve"> </w:t>
      </w:r>
    </w:p>
    <w:p w:rsidR="00674D19" w:rsidRPr="00674D19" w:rsidRDefault="00674D19" w:rsidP="00674D19">
      <w:pPr>
        <w:widowControl w:val="0"/>
        <w:spacing w:after="0" w:line="240" w:lineRule="auto"/>
        <w:jc w:val="center"/>
        <w:rPr>
          <w:rFonts w:ascii="Times New Roman" w:eastAsia="Times New Roman" w:hAnsi="Times New Roman" w:cs="Times New Roman"/>
          <w:b/>
          <w:sz w:val="24"/>
          <w:szCs w:val="24"/>
        </w:rPr>
      </w:pPr>
      <w:r w:rsidRPr="00674D19">
        <w:rPr>
          <w:rFonts w:ascii="Times New Roman" w:eastAsia="Times New Roman" w:hAnsi="Times New Roman" w:cs="Times New Roman"/>
          <w:b/>
          <w:sz w:val="24"/>
          <w:szCs w:val="24"/>
        </w:rPr>
        <w:t>TARPTAUTINĖS VERTĖS PIRKIMO ATVIRO KONKURSO BŪDU SĄLYGOS</w:t>
      </w:r>
    </w:p>
    <w:p w:rsidR="00674D19" w:rsidRPr="00674D19" w:rsidRDefault="00674D19" w:rsidP="00674D19">
      <w:pPr>
        <w:widowControl w:val="0"/>
        <w:suppressAutoHyphens/>
        <w:spacing w:after="0" w:line="240" w:lineRule="auto"/>
        <w:rPr>
          <w:rFonts w:ascii="Times New Roman" w:eastAsia="Times New Roman" w:hAnsi="Times New Roman" w:cs="Times New Roman"/>
          <w:b/>
          <w:sz w:val="18"/>
          <w:szCs w:val="24"/>
          <w:lang w:eastAsia="zh-CN"/>
        </w:rPr>
      </w:pPr>
    </w:p>
    <w:p w:rsidR="00674D19" w:rsidRPr="00352C19" w:rsidRDefault="00674D19" w:rsidP="00674D19">
      <w:pPr>
        <w:widowControl w:val="0"/>
        <w:suppressAutoHyphens/>
        <w:spacing w:after="0" w:line="240" w:lineRule="auto"/>
        <w:jc w:val="center"/>
        <w:rPr>
          <w:rFonts w:ascii="Times New Roman" w:eastAsia="Times New Roman" w:hAnsi="Times New Roman" w:cs="Times New Roman"/>
          <w:b/>
          <w:sz w:val="24"/>
          <w:szCs w:val="24"/>
          <w:lang w:eastAsia="zh-CN"/>
        </w:rPr>
      </w:pPr>
      <w:r w:rsidRPr="00352C19">
        <w:rPr>
          <w:rFonts w:ascii="Times New Roman" w:eastAsia="Times New Roman" w:hAnsi="Times New Roman" w:cs="Times New Roman"/>
          <w:b/>
          <w:sz w:val="24"/>
          <w:szCs w:val="24"/>
          <w:lang w:eastAsia="zh-CN"/>
        </w:rPr>
        <w:t>TURINYS</w:t>
      </w:r>
    </w:p>
    <w:p w:rsidR="00674D19" w:rsidRPr="00674D19" w:rsidRDefault="00674D19" w:rsidP="00674D19">
      <w:pPr>
        <w:widowControl w:val="0"/>
        <w:suppressAutoHyphens/>
        <w:spacing w:after="0" w:line="240" w:lineRule="auto"/>
        <w:jc w:val="center"/>
        <w:rPr>
          <w:rFonts w:ascii="Times New Roman" w:eastAsia="Times New Roman" w:hAnsi="Times New Roman" w:cs="Times New Roman"/>
          <w:b/>
          <w:sz w:val="14"/>
          <w:szCs w:val="24"/>
          <w:lang w:eastAsia="zh-CN"/>
        </w:rPr>
      </w:pPr>
    </w:p>
    <w:p w:rsidR="008D37C5" w:rsidRDefault="00674D19">
      <w:pPr>
        <w:pStyle w:val="Turinys1"/>
        <w:rPr>
          <w:rFonts w:eastAsiaTheme="minorEastAsia"/>
          <w:noProof/>
          <w:lang w:eastAsia="lt-LT"/>
        </w:rPr>
      </w:pPr>
      <w:r w:rsidRPr="001411F7">
        <w:rPr>
          <w:rFonts w:eastAsia="Times New Roman"/>
          <w:bCs/>
          <w:sz w:val="24"/>
          <w:szCs w:val="20"/>
          <w:lang w:eastAsia="zh-CN"/>
        </w:rPr>
        <w:fldChar w:fldCharType="begin"/>
      </w:r>
      <w:r w:rsidRPr="001411F7">
        <w:rPr>
          <w:rFonts w:eastAsia="Times New Roman"/>
          <w:bCs/>
          <w:sz w:val="24"/>
          <w:szCs w:val="20"/>
          <w:lang w:eastAsia="zh-CN"/>
        </w:rPr>
        <w:instrText xml:space="preserve"> TOC \o "1-3" \h \z \u </w:instrText>
      </w:r>
      <w:r w:rsidRPr="001411F7">
        <w:rPr>
          <w:rFonts w:eastAsia="Times New Roman"/>
          <w:bCs/>
          <w:sz w:val="24"/>
          <w:szCs w:val="20"/>
          <w:lang w:eastAsia="zh-CN"/>
        </w:rPr>
        <w:fldChar w:fldCharType="separate"/>
      </w:r>
      <w:hyperlink w:anchor="_Toc243315957" w:history="1">
        <w:r w:rsidR="008D37C5" w:rsidRPr="00216375">
          <w:rPr>
            <w:rStyle w:val="Hipersaitas"/>
            <w:rFonts w:ascii="Times New Roman" w:eastAsia="Times New Roman" w:hAnsi="Times New Roman"/>
            <w:b/>
            <w:noProof/>
          </w:rPr>
          <w:t>I.</w:t>
        </w:r>
        <w:r w:rsidR="008D37C5">
          <w:rPr>
            <w:rFonts w:eastAsiaTheme="minorEastAsia"/>
            <w:noProof/>
            <w:lang w:eastAsia="lt-LT"/>
          </w:rPr>
          <w:tab/>
        </w:r>
        <w:r w:rsidR="008D37C5" w:rsidRPr="00216375">
          <w:rPr>
            <w:rStyle w:val="Hipersaitas"/>
            <w:rFonts w:ascii="Times New Roman" w:eastAsia="Times New Roman" w:hAnsi="Times New Roman"/>
            <w:b/>
            <w:noProof/>
          </w:rPr>
          <w:t>BENDROSIOS NUOSTATOS</w:t>
        </w:r>
        <w:r w:rsidR="008D37C5">
          <w:rPr>
            <w:noProof/>
            <w:webHidden/>
          </w:rPr>
          <w:tab/>
        </w:r>
        <w:r w:rsidR="008D37C5">
          <w:rPr>
            <w:noProof/>
            <w:webHidden/>
          </w:rPr>
          <w:fldChar w:fldCharType="begin"/>
        </w:r>
        <w:r w:rsidR="008D37C5">
          <w:rPr>
            <w:noProof/>
            <w:webHidden/>
          </w:rPr>
          <w:instrText xml:space="preserve"> PAGEREF _Toc243315957 \h </w:instrText>
        </w:r>
        <w:r w:rsidR="008D37C5">
          <w:rPr>
            <w:noProof/>
            <w:webHidden/>
          </w:rPr>
        </w:r>
        <w:r w:rsidR="008D37C5">
          <w:rPr>
            <w:noProof/>
            <w:webHidden/>
          </w:rPr>
          <w:fldChar w:fldCharType="separate"/>
        </w:r>
        <w:r w:rsidR="008D37C5">
          <w:rPr>
            <w:noProof/>
            <w:webHidden/>
          </w:rPr>
          <w:t>2</w:t>
        </w:r>
        <w:r w:rsidR="008D37C5">
          <w:rPr>
            <w:noProof/>
            <w:webHidden/>
          </w:rPr>
          <w:fldChar w:fldCharType="end"/>
        </w:r>
      </w:hyperlink>
    </w:p>
    <w:p w:rsidR="008D37C5" w:rsidRDefault="00B267D2">
      <w:pPr>
        <w:pStyle w:val="Turinys1"/>
        <w:rPr>
          <w:rFonts w:eastAsiaTheme="minorEastAsia"/>
          <w:noProof/>
          <w:lang w:eastAsia="lt-LT"/>
        </w:rPr>
      </w:pPr>
      <w:hyperlink w:anchor="_Toc243315958" w:history="1">
        <w:r w:rsidR="008D37C5" w:rsidRPr="00216375">
          <w:rPr>
            <w:rStyle w:val="Hipersaitas"/>
            <w:rFonts w:ascii="Times New Roman" w:eastAsia="Times New Roman" w:hAnsi="Times New Roman"/>
            <w:b/>
            <w:noProof/>
          </w:rPr>
          <w:t>II.</w:t>
        </w:r>
        <w:r w:rsidR="008D37C5">
          <w:rPr>
            <w:rFonts w:eastAsiaTheme="minorEastAsia"/>
            <w:noProof/>
            <w:lang w:eastAsia="lt-LT"/>
          </w:rPr>
          <w:tab/>
        </w:r>
        <w:r w:rsidR="008D37C5" w:rsidRPr="00216375">
          <w:rPr>
            <w:rStyle w:val="Hipersaitas"/>
            <w:rFonts w:ascii="Times New Roman" w:eastAsia="Times New Roman" w:hAnsi="Times New Roman"/>
            <w:b/>
            <w:noProof/>
          </w:rPr>
          <w:t>PIRKIMO OBJEKTAS</w:t>
        </w:r>
        <w:r w:rsidR="008D37C5">
          <w:rPr>
            <w:noProof/>
            <w:webHidden/>
          </w:rPr>
          <w:tab/>
        </w:r>
        <w:r w:rsidR="008D37C5">
          <w:rPr>
            <w:noProof/>
            <w:webHidden/>
          </w:rPr>
          <w:fldChar w:fldCharType="begin"/>
        </w:r>
        <w:r w:rsidR="008D37C5">
          <w:rPr>
            <w:noProof/>
            <w:webHidden/>
          </w:rPr>
          <w:instrText xml:space="preserve"> PAGEREF _Toc243315958 \h </w:instrText>
        </w:r>
        <w:r w:rsidR="008D37C5">
          <w:rPr>
            <w:noProof/>
            <w:webHidden/>
          </w:rPr>
        </w:r>
        <w:r w:rsidR="008D37C5">
          <w:rPr>
            <w:noProof/>
            <w:webHidden/>
          </w:rPr>
          <w:fldChar w:fldCharType="separate"/>
        </w:r>
        <w:r w:rsidR="008D37C5">
          <w:rPr>
            <w:noProof/>
            <w:webHidden/>
          </w:rPr>
          <w:t>3</w:t>
        </w:r>
        <w:r w:rsidR="008D37C5">
          <w:rPr>
            <w:noProof/>
            <w:webHidden/>
          </w:rPr>
          <w:fldChar w:fldCharType="end"/>
        </w:r>
      </w:hyperlink>
    </w:p>
    <w:p w:rsidR="008D37C5" w:rsidRDefault="00B267D2">
      <w:pPr>
        <w:pStyle w:val="Turinys1"/>
        <w:rPr>
          <w:rFonts w:eastAsiaTheme="minorEastAsia"/>
          <w:noProof/>
          <w:lang w:eastAsia="lt-LT"/>
        </w:rPr>
      </w:pPr>
      <w:hyperlink w:anchor="_Toc243315959" w:history="1">
        <w:r w:rsidR="008D37C5" w:rsidRPr="00216375">
          <w:rPr>
            <w:rStyle w:val="Hipersaitas"/>
            <w:rFonts w:ascii="Times New Roman" w:eastAsia="Times New Roman" w:hAnsi="Times New Roman"/>
            <w:b/>
            <w:noProof/>
          </w:rPr>
          <w:t>III.</w:t>
        </w:r>
        <w:r w:rsidR="008D37C5">
          <w:rPr>
            <w:rFonts w:eastAsiaTheme="minorEastAsia"/>
            <w:noProof/>
            <w:lang w:eastAsia="lt-LT"/>
          </w:rPr>
          <w:tab/>
        </w:r>
        <w:r w:rsidR="008D37C5" w:rsidRPr="00216375">
          <w:rPr>
            <w:rStyle w:val="Hipersaitas"/>
            <w:rFonts w:ascii="Times New Roman" w:eastAsia="Times New Roman" w:hAnsi="Times New Roman"/>
            <w:b/>
            <w:noProof/>
          </w:rPr>
          <w:t>TIEKĖJŲ PAŠALINIMO PAGRINDAI, KVALIFIKACIJOS REIKALAVIMAI IR, JEIGU TAIKYTINA, REIKALAUJAMI KOKYBĖS VADYBOS SISTEMOS IR (ARBA) APLINKOS APSAUGOS VADYBOS SISTEMOS STANDARTAI</w:t>
        </w:r>
        <w:r w:rsidR="008D37C5">
          <w:rPr>
            <w:noProof/>
            <w:webHidden/>
          </w:rPr>
          <w:tab/>
        </w:r>
        <w:r w:rsidR="008D37C5">
          <w:rPr>
            <w:noProof/>
            <w:webHidden/>
          </w:rPr>
          <w:fldChar w:fldCharType="begin"/>
        </w:r>
        <w:r w:rsidR="008D37C5">
          <w:rPr>
            <w:noProof/>
            <w:webHidden/>
          </w:rPr>
          <w:instrText xml:space="preserve"> PAGEREF _Toc243315959 \h </w:instrText>
        </w:r>
        <w:r w:rsidR="008D37C5">
          <w:rPr>
            <w:noProof/>
            <w:webHidden/>
          </w:rPr>
        </w:r>
        <w:r w:rsidR="008D37C5">
          <w:rPr>
            <w:noProof/>
            <w:webHidden/>
          </w:rPr>
          <w:fldChar w:fldCharType="separate"/>
        </w:r>
        <w:r w:rsidR="008D37C5">
          <w:rPr>
            <w:noProof/>
            <w:webHidden/>
          </w:rPr>
          <w:t>4</w:t>
        </w:r>
        <w:r w:rsidR="008D37C5">
          <w:rPr>
            <w:noProof/>
            <w:webHidden/>
          </w:rPr>
          <w:fldChar w:fldCharType="end"/>
        </w:r>
      </w:hyperlink>
    </w:p>
    <w:p w:rsidR="008D37C5" w:rsidRDefault="00B267D2">
      <w:pPr>
        <w:pStyle w:val="Turinys1"/>
        <w:rPr>
          <w:rFonts w:eastAsiaTheme="minorEastAsia"/>
          <w:noProof/>
          <w:lang w:eastAsia="lt-LT"/>
        </w:rPr>
      </w:pPr>
      <w:hyperlink w:anchor="_Toc243315960" w:history="1">
        <w:r w:rsidR="008D37C5" w:rsidRPr="00216375">
          <w:rPr>
            <w:rStyle w:val="Hipersaitas"/>
            <w:rFonts w:ascii="Times New Roman" w:eastAsia="Times New Roman" w:hAnsi="Times New Roman"/>
            <w:b/>
            <w:noProof/>
          </w:rPr>
          <w:t>IV.</w:t>
        </w:r>
        <w:r w:rsidR="008D37C5">
          <w:rPr>
            <w:rFonts w:eastAsiaTheme="minorEastAsia"/>
            <w:noProof/>
            <w:lang w:eastAsia="lt-LT"/>
          </w:rPr>
          <w:tab/>
        </w:r>
        <w:r w:rsidR="008D37C5" w:rsidRPr="00216375">
          <w:rPr>
            <w:rStyle w:val="Hipersaitas"/>
            <w:rFonts w:ascii="Times New Roman" w:eastAsia="Times New Roman" w:hAnsi="Times New Roman"/>
            <w:b/>
            <w:noProof/>
          </w:rPr>
          <w:t>TIEKĖJŲ GRUPĖS DALYVAVIMAS PIRKIMO PROCEDŪROSE</w:t>
        </w:r>
        <w:r w:rsidR="008D37C5">
          <w:rPr>
            <w:noProof/>
            <w:webHidden/>
          </w:rPr>
          <w:tab/>
        </w:r>
        <w:r w:rsidR="008D37C5">
          <w:rPr>
            <w:noProof/>
            <w:webHidden/>
          </w:rPr>
          <w:fldChar w:fldCharType="begin"/>
        </w:r>
        <w:r w:rsidR="008D37C5">
          <w:rPr>
            <w:noProof/>
            <w:webHidden/>
          </w:rPr>
          <w:instrText xml:space="preserve"> PAGEREF _Toc243315960 \h </w:instrText>
        </w:r>
        <w:r w:rsidR="008D37C5">
          <w:rPr>
            <w:noProof/>
            <w:webHidden/>
          </w:rPr>
        </w:r>
        <w:r w:rsidR="008D37C5">
          <w:rPr>
            <w:noProof/>
            <w:webHidden/>
          </w:rPr>
          <w:fldChar w:fldCharType="separate"/>
        </w:r>
        <w:r w:rsidR="008D37C5">
          <w:rPr>
            <w:noProof/>
            <w:webHidden/>
          </w:rPr>
          <w:t>6</w:t>
        </w:r>
        <w:r w:rsidR="008D37C5">
          <w:rPr>
            <w:noProof/>
            <w:webHidden/>
          </w:rPr>
          <w:fldChar w:fldCharType="end"/>
        </w:r>
      </w:hyperlink>
    </w:p>
    <w:p w:rsidR="008D37C5" w:rsidRDefault="00B267D2">
      <w:pPr>
        <w:pStyle w:val="Turinys1"/>
        <w:rPr>
          <w:rFonts w:eastAsiaTheme="minorEastAsia"/>
          <w:noProof/>
          <w:lang w:eastAsia="lt-LT"/>
        </w:rPr>
      </w:pPr>
      <w:hyperlink w:anchor="_Toc243315961" w:history="1">
        <w:r w:rsidR="008D37C5" w:rsidRPr="00216375">
          <w:rPr>
            <w:rStyle w:val="Hipersaitas"/>
            <w:rFonts w:ascii="Times New Roman" w:eastAsia="Times New Roman" w:hAnsi="Times New Roman"/>
            <w:b/>
            <w:noProof/>
          </w:rPr>
          <w:t>V.</w:t>
        </w:r>
        <w:r w:rsidR="008D37C5">
          <w:rPr>
            <w:rFonts w:eastAsiaTheme="minorEastAsia"/>
            <w:noProof/>
            <w:lang w:eastAsia="lt-LT"/>
          </w:rPr>
          <w:tab/>
        </w:r>
        <w:r w:rsidR="008D37C5" w:rsidRPr="00216375">
          <w:rPr>
            <w:rStyle w:val="Hipersaitas"/>
            <w:rFonts w:ascii="Times New Roman" w:eastAsia="Times New Roman" w:hAnsi="Times New Roman"/>
            <w:b/>
            <w:noProof/>
          </w:rPr>
          <w:t>PASIŪLYMŲ GALIOJIMO UŽTIKRINIMO REIKALAVIMAI</w:t>
        </w:r>
        <w:r w:rsidR="008D37C5">
          <w:rPr>
            <w:noProof/>
            <w:webHidden/>
          </w:rPr>
          <w:tab/>
        </w:r>
        <w:r w:rsidR="008D37C5">
          <w:rPr>
            <w:noProof/>
            <w:webHidden/>
          </w:rPr>
          <w:fldChar w:fldCharType="begin"/>
        </w:r>
        <w:r w:rsidR="008D37C5">
          <w:rPr>
            <w:noProof/>
            <w:webHidden/>
          </w:rPr>
          <w:instrText xml:space="preserve"> PAGEREF _Toc243315961 \h </w:instrText>
        </w:r>
        <w:r w:rsidR="008D37C5">
          <w:rPr>
            <w:noProof/>
            <w:webHidden/>
          </w:rPr>
        </w:r>
        <w:r w:rsidR="008D37C5">
          <w:rPr>
            <w:noProof/>
            <w:webHidden/>
          </w:rPr>
          <w:fldChar w:fldCharType="separate"/>
        </w:r>
        <w:r w:rsidR="008D37C5">
          <w:rPr>
            <w:noProof/>
            <w:webHidden/>
          </w:rPr>
          <w:t>6</w:t>
        </w:r>
        <w:r w:rsidR="008D37C5">
          <w:rPr>
            <w:noProof/>
            <w:webHidden/>
          </w:rPr>
          <w:fldChar w:fldCharType="end"/>
        </w:r>
      </w:hyperlink>
    </w:p>
    <w:p w:rsidR="008D37C5" w:rsidRDefault="00B267D2">
      <w:pPr>
        <w:pStyle w:val="Turinys1"/>
        <w:rPr>
          <w:rFonts w:eastAsiaTheme="minorEastAsia"/>
          <w:noProof/>
          <w:lang w:eastAsia="lt-LT"/>
        </w:rPr>
      </w:pPr>
      <w:hyperlink w:anchor="_Toc243315962" w:history="1">
        <w:r w:rsidR="008D37C5" w:rsidRPr="00216375">
          <w:rPr>
            <w:rStyle w:val="Hipersaitas"/>
            <w:rFonts w:ascii="Times New Roman" w:eastAsia="Times New Roman" w:hAnsi="Times New Roman"/>
            <w:b/>
            <w:noProof/>
          </w:rPr>
          <w:t>VI.</w:t>
        </w:r>
        <w:r w:rsidR="008D37C5">
          <w:rPr>
            <w:rFonts w:eastAsiaTheme="minorEastAsia"/>
            <w:noProof/>
            <w:lang w:eastAsia="lt-LT"/>
          </w:rPr>
          <w:tab/>
        </w:r>
        <w:r w:rsidR="008D37C5" w:rsidRPr="00216375">
          <w:rPr>
            <w:rStyle w:val="Hipersaitas"/>
            <w:rFonts w:ascii="Times New Roman" w:eastAsia="Times New Roman" w:hAnsi="Times New Roman"/>
            <w:b/>
            <w:noProof/>
          </w:rPr>
          <w:t>PASIŪLYMŲ RENGIMAS, PATEIKIMAS, KEITIMAS</w:t>
        </w:r>
        <w:r w:rsidR="008D37C5">
          <w:rPr>
            <w:noProof/>
            <w:webHidden/>
          </w:rPr>
          <w:tab/>
        </w:r>
        <w:r w:rsidR="008D37C5">
          <w:rPr>
            <w:noProof/>
            <w:webHidden/>
          </w:rPr>
          <w:fldChar w:fldCharType="begin"/>
        </w:r>
        <w:r w:rsidR="008D37C5">
          <w:rPr>
            <w:noProof/>
            <w:webHidden/>
          </w:rPr>
          <w:instrText xml:space="preserve"> PAGEREF _Toc243315962 \h </w:instrText>
        </w:r>
        <w:r w:rsidR="008D37C5">
          <w:rPr>
            <w:noProof/>
            <w:webHidden/>
          </w:rPr>
        </w:r>
        <w:r w:rsidR="008D37C5">
          <w:rPr>
            <w:noProof/>
            <w:webHidden/>
          </w:rPr>
          <w:fldChar w:fldCharType="separate"/>
        </w:r>
        <w:r w:rsidR="008D37C5">
          <w:rPr>
            <w:noProof/>
            <w:webHidden/>
          </w:rPr>
          <w:t>6</w:t>
        </w:r>
        <w:r w:rsidR="008D37C5">
          <w:rPr>
            <w:noProof/>
            <w:webHidden/>
          </w:rPr>
          <w:fldChar w:fldCharType="end"/>
        </w:r>
      </w:hyperlink>
    </w:p>
    <w:p w:rsidR="008D37C5" w:rsidRDefault="00B267D2">
      <w:pPr>
        <w:pStyle w:val="Turinys1"/>
        <w:rPr>
          <w:rFonts w:eastAsiaTheme="minorEastAsia"/>
          <w:noProof/>
          <w:lang w:eastAsia="lt-LT"/>
        </w:rPr>
      </w:pPr>
      <w:hyperlink w:anchor="_Toc243315963" w:history="1">
        <w:r w:rsidR="008D37C5" w:rsidRPr="00216375">
          <w:rPr>
            <w:rStyle w:val="Hipersaitas"/>
            <w:rFonts w:ascii="Times New Roman" w:eastAsia="Times New Roman" w:hAnsi="Times New Roman"/>
            <w:b/>
            <w:noProof/>
          </w:rPr>
          <w:t>VII.</w:t>
        </w:r>
        <w:r w:rsidR="008D37C5">
          <w:rPr>
            <w:rFonts w:eastAsiaTheme="minorEastAsia"/>
            <w:noProof/>
            <w:lang w:eastAsia="lt-LT"/>
          </w:rPr>
          <w:tab/>
        </w:r>
        <w:r w:rsidR="008D37C5" w:rsidRPr="00216375">
          <w:rPr>
            <w:rStyle w:val="Hipersaitas"/>
            <w:rFonts w:ascii="Times New Roman" w:eastAsia="Times New Roman" w:hAnsi="Times New Roman"/>
            <w:b/>
            <w:noProof/>
          </w:rPr>
          <w:t>PASIŪLYMŲ KAINOS ŠIFRAVIMAS</w:t>
        </w:r>
        <w:r w:rsidR="008D37C5">
          <w:rPr>
            <w:noProof/>
            <w:webHidden/>
          </w:rPr>
          <w:tab/>
        </w:r>
        <w:r w:rsidR="008D37C5">
          <w:rPr>
            <w:noProof/>
            <w:webHidden/>
          </w:rPr>
          <w:fldChar w:fldCharType="begin"/>
        </w:r>
        <w:r w:rsidR="008D37C5">
          <w:rPr>
            <w:noProof/>
            <w:webHidden/>
          </w:rPr>
          <w:instrText xml:space="preserve"> PAGEREF _Toc243315963 \h </w:instrText>
        </w:r>
        <w:r w:rsidR="008D37C5">
          <w:rPr>
            <w:noProof/>
            <w:webHidden/>
          </w:rPr>
        </w:r>
        <w:r w:rsidR="008D37C5">
          <w:rPr>
            <w:noProof/>
            <w:webHidden/>
          </w:rPr>
          <w:fldChar w:fldCharType="separate"/>
        </w:r>
        <w:r w:rsidR="008D37C5">
          <w:rPr>
            <w:noProof/>
            <w:webHidden/>
          </w:rPr>
          <w:t>10</w:t>
        </w:r>
        <w:r w:rsidR="008D37C5">
          <w:rPr>
            <w:noProof/>
            <w:webHidden/>
          </w:rPr>
          <w:fldChar w:fldCharType="end"/>
        </w:r>
      </w:hyperlink>
    </w:p>
    <w:p w:rsidR="008D37C5" w:rsidRDefault="00B267D2">
      <w:pPr>
        <w:pStyle w:val="Turinys1"/>
        <w:rPr>
          <w:rFonts w:eastAsiaTheme="minorEastAsia"/>
          <w:noProof/>
          <w:lang w:eastAsia="lt-LT"/>
        </w:rPr>
      </w:pPr>
      <w:hyperlink w:anchor="_Toc243315964" w:history="1">
        <w:r w:rsidR="008D37C5" w:rsidRPr="00216375">
          <w:rPr>
            <w:rStyle w:val="Hipersaitas"/>
            <w:rFonts w:ascii="Times New Roman" w:eastAsia="Times New Roman" w:hAnsi="Times New Roman"/>
            <w:b/>
            <w:noProof/>
          </w:rPr>
          <w:t>VIII.</w:t>
        </w:r>
        <w:r w:rsidR="008D37C5">
          <w:rPr>
            <w:rFonts w:eastAsiaTheme="minorEastAsia"/>
            <w:noProof/>
            <w:lang w:eastAsia="lt-LT"/>
          </w:rPr>
          <w:tab/>
        </w:r>
        <w:r w:rsidR="008D37C5" w:rsidRPr="00216375">
          <w:rPr>
            <w:rStyle w:val="Hipersaitas"/>
            <w:rFonts w:ascii="Times New Roman" w:eastAsia="Times New Roman" w:hAnsi="Times New Roman"/>
            <w:b/>
            <w:noProof/>
          </w:rPr>
          <w:t>PIRKIMŲ DOKUMENTŲ PAAIŠKINIMAS IR PATIKSLINIMAS</w:t>
        </w:r>
        <w:r w:rsidR="008D37C5">
          <w:rPr>
            <w:noProof/>
            <w:webHidden/>
          </w:rPr>
          <w:tab/>
        </w:r>
        <w:r w:rsidR="008D37C5">
          <w:rPr>
            <w:noProof/>
            <w:webHidden/>
          </w:rPr>
          <w:fldChar w:fldCharType="begin"/>
        </w:r>
        <w:r w:rsidR="008D37C5">
          <w:rPr>
            <w:noProof/>
            <w:webHidden/>
          </w:rPr>
          <w:instrText xml:space="preserve"> PAGEREF _Toc243315964 \h </w:instrText>
        </w:r>
        <w:r w:rsidR="008D37C5">
          <w:rPr>
            <w:noProof/>
            <w:webHidden/>
          </w:rPr>
        </w:r>
        <w:r w:rsidR="008D37C5">
          <w:rPr>
            <w:noProof/>
            <w:webHidden/>
          </w:rPr>
          <w:fldChar w:fldCharType="separate"/>
        </w:r>
        <w:r w:rsidR="008D37C5">
          <w:rPr>
            <w:noProof/>
            <w:webHidden/>
          </w:rPr>
          <w:t>11</w:t>
        </w:r>
        <w:r w:rsidR="008D37C5">
          <w:rPr>
            <w:noProof/>
            <w:webHidden/>
          </w:rPr>
          <w:fldChar w:fldCharType="end"/>
        </w:r>
      </w:hyperlink>
    </w:p>
    <w:p w:rsidR="008D37C5" w:rsidRDefault="00B267D2">
      <w:pPr>
        <w:pStyle w:val="Turinys1"/>
        <w:rPr>
          <w:rFonts w:eastAsiaTheme="minorEastAsia"/>
          <w:noProof/>
          <w:lang w:eastAsia="lt-LT"/>
        </w:rPr>
      </w:pPr>
      <w:hyperlink w:anchor="_Toc243315965" w:history="1">
        <w:r w:rsidR="008D37C5" w:rsidRPr="00216375">
          <w:rPr>
            <w:rStyle w:val="Hipersaitas"/>
            <w:rFonts w:ascii="Times New Roman" w:eastAsia="Times New Roman" w:hAnsi="Times New Roman"/>
            <w:b/>
            <w:noProof/>
          </w:rPr>
          <w:t>IX.</w:t>
        </w:r>
        <w:r w:rsidR="008D37C5">
          <w:rPr>
            <w:rFonts w:eastAsiaTheme="minorEastAsia"/>
            <w:noProof/>
            <w:lang w:eastAsia="lt-LT"/>
          </w:rPr>
          <w:tab/>
        </w:r>
        <w:r w:rsidR="008D37C5" w:rsidRPr="00216375">
          <w:rPr>
            <w:rStyle w:val="Hipersaitas"/>
            <w:rFonts w:ascii="Times New Roman" w:eastAsia="Times New Roman" w:hAnsi="Times New Roman"/>
            <w:b/>
            <w:noProof/>
          </w:rPr>
          <w:t>SUSIPAŽINIMAS SU PASIŪLYMAIS IR JŲ NAGRINĖJIMO PROCEDŪROS</w:t>
        </w:r>
        <w:r w:rsidR="008D37C5">
          <w:rPr>
            <w:noProof/>
            <w:webHidden/>
          </w:rPr>
          <w:tab/>
        </w:r>
        <w:r w:rsidR="008D37C5">
          <w:rPr>
            <w:noProof/>
            <w:webHidden/>
          </w:rPr>
          <w:fldChar w:fldCharType="begin"/>
        </w:r>
        <w:r w:rsidR="008D37C5">
          <w:rPr>
            <w:noProof/>
            <w:webHidden/>
          </w:rPr>
          <w:instrText xml:space="preserve"> PAGEREF _Toc243315965 \h </w:instrText>
        </w:r>
        <w:r w:rsidR="008D37C5">
          <w:rPr>
            <w:noProof/>
            <w:webHidden/>
          </w:rPr>
        </w:r>
        <w:r w:rsidR="008D37C5">
          <w:rPr>
            <w:noProof/>
            <w:webHidden/>
          </w:rPr>
          <w:fldChar w:fldCharType="separate"/>
        </w:r>
        <w:r w:rsidR="008D37C5">
          <w:rPr>
            <w:noProof/>
            <w:webHidden/>
          </w:rPr>
          <w:t>11</w:t>
        </w:r>
        <w:r w:rsidR="008D37C5">
          <w:rPr>
            <w:noProof/>
            <w:webHidden/>
          </w:rPr>
          <w:fldChar w:fldCharType="end"/>
        </w:r>
      </w:hyperlink>
    </w:p>
    <w:p w:rsidR="008D37C5" w:rsidRDefault="00B267D2">
      <w:pPr>
        <w:pStyle w:val="Turinys1"/>
        <w:rPr>
          <w:rFonts w:eastAsiaTheme="minorEastAsia"/>
          <w:noProof/>
          <w:lang w:eastAsia="lt-LT"/>
        </w:rPr>
      </w:pPr>
      <w:hyperlink w:anchor="_Toc243315966" w:history="1">
        <w:r w:rsidR="008D37C5" w:rsidRPr="00216375">
          <w:rPr>
            <w:rStyle w:val="Hipersaitas"/>
            <w:rFonts w:ascii="Times New Roman" w:eastAsia="Calibri" w:hAnsi="Times New Roman"/>
            <w:b/>
            <w:noProof/>
          </w:rPr>
          <w:t>X.</w:t>
        </w:r>
        <w:r w:rsidR="008D37C5">
          <w:rPr>
            <w:rFonts w:eastAsiaTheme="minorEastAsia"/>
            <w:noProof/>
            <w:lang w:eastAsia="lt-LT"/>
          </w:rPr>
          <w:tab/>
        </w:r>
        <w:r w:rsidR="008D37C5" w:rsidRPr="00216375">
          <w:rPr>
            <w:rStyle w:val="Hipersaitas"/>
            <w:rFonts w:ascii="Times New Roman" w:eastAsia="Calibri" w:hAnsi="Times New Roman"/>
            <w:b/>
            <w:noProof/>
          </w:rPr>
          <w:t>PASIŪLYMŲ EILĖ IR LAIMĖTOJO NUSTATYMAS</w:t>
        </w:r>
        <w:r w:rsidR="008D37C5">
          <w:rPr>
            <w:noProof/>
            <w:webHidden/>
          </w:rPr>
          <w:tab/>
        </w:r>
        <w:r w:rsidR="008D37C5">
          <w:rPr>
            <w:noProof/>
            <w:webHidden/>
          </w:rPr>
          <w:fldChar w:fldCharType="begin"/>
        </w:r>
        <w:r w:rsidR="008D37C5">
          <w:rPr>
            <w:noProof/>
            <w:webHidden/>
          </w:rPr>
          <w:instrText xml:space="preserve"> PAGEREF _Toc243315966 \h </w:instrText>
        </w:r>
        <w:r w:rsidR="008D37C5">
          <w:rPr>
            <w:noProof/>
            <w:webHidden/>
          </w:rPr>
        </w:r>
        <w:r w:rsidR="008D37C5">
          <w:rPr>
            <w:noProof/>
            <w:webHidden/>
          </w:rPr>
          <w:fldChar w:fldCharType="separate"/>
        </w:r>
        <w:r w:rsidR="008D37C5">
          <w:rPr>
            <w:noProof/>
            <w:webHidden/>
          </w:rPr>
          <w:t>13</w:t>
        </w:r>
        <w:r w:rsidR="008D37C5">
          <w:rPr>
            <w:noProof/>
            <w:webHidden/>
          </w:rPr>
          <w:fldChar w:fldCharType="end"/>
        </w:r>
      </w:hyperlink>
    </w:p>
    <w:p w:rsidR="008D37C5" w:rsidRDefault="00B267D2">
      <w:pPr>
        <w:pStyle w:val="Turinys1"/>
        <w:rPr>
          <w:rFonts w:eastAsiaTheme="minorEastAsia"/>
          <w:noProof/>
          <w:lang w:eastAsia="lt-LT"/>
        </w:rPr>
      </w:pPr>
      <w:hyperlink w:anchor="_Toc243315967" w:history="1">
        <w:r w:rsidR="008D37C5" w:rsidRPr="00216375">
          <w:rPr>
            <w:rStyle w:val="Hipersaitas"/>
            <w:rFonts w:ascii="Times New Roman" w:eastAsia="Times New Roman" w:hAnsi="Times New Roman"/>
            <w:b/>
            <w:noProof/>
          </w:rPr>
          <w:t>XI.</w:t>
        </w:r>
        <w:r w:rsidR="008D37C5">
          <w:rPr>
            <w:rFonts w:eastAsiaTheme="minorEastAsia"/>
            <w:noProof/>
            <w:lang w:eastAsia="lt-LT"/>
          </w:rPr>
          <w:tab/>
        </w:r>
        <w:r w:rsidR="008D37C5" w:rsidRPr="00216375">
          <w:rPr>
            <w:rStyle w:val="Hipersaitas"/>
            <w:rFonts w:ascii="Times New Roman" w:eastAsia="Times New Roman" w:hAnsi="Times New Roman"/>
            <w:b/>
            <w:noProof/>
          </w:rPr>
          <w:t>PERKANČIOSIOS ORGANIZACIJOS SIŪLOMOS ŠALIMS SUDARYTI PIRKIMO SUTARTIES SĄLYGOS IR (ARBA) PIRKIMO SUTARTIES PROJEKTAS</w:t>
        </w:r>
        <w:r w:rsidR="008D37C5">
          <w:rPr>
            <w:noProof/>
            <w:webHidden/>
          </w:rPr>
          <w:tab/>
        </w:r>
        <w:r w:rsidR="008D37C5">
          <w:rPr>
            <w:noProof/>
            <w:webHidden/>
          </w:rPr>
          <w:fldChar w:fldCharType="begin"/>
        </w:r>
        <w:r w:rsidR="008D37C5">
          <w:rPr>
            <w:noProof/>
            <w:webHidden/>
          </w:rPr>
          <w:instrText xml:space="preserve"> PAGEREF _Toc243315967 \h </w:instrText>
        </w:r>
        <w:r w:rsidR="008D37C5">
          <w:rPr>
            <w:noProof/>
            <w:webHidden/>
          </w:rPr>
        </w:r>
        <w:r w:rsidR="008D37C5">
          <w:rPr>
            <w:noProof/>
            <w:webHidden/>
          </w:rPr>
          <w:fldChar w:fldCharType="separate"/>
        </w:r>
        <w:r w:rsidR="008D37C5">
          <w:rPr>
            <w:noProof/>
            <w:webHidden/>
          </w:rPr>
          <w:t>13</w:t>
        </w:r>
        <w:r w:rsidR="008D37C5">
          <w:rPr>
            <w:noProof/>
            <w:webHidden/>
          </w:rPr>
          <w:fldChar w:fldCharType="end"/>
        </w:r>
      </w:hyperlink>
    </w:p>
    <w:p w:rsidR="008D37C5" w:rsidRDefault="00B267D2">
      <w:pPr>
        <w:pStyle w:val="Turinys1"/>
        <w:rPr>
          <w:rFonts w:eastAsiaTheme="minorEastAsia"/>
          <w:noProof/>
          <w:lang w:eastAsia="lt-LT"/>
        </w:rPr>
      </w:pPr>
      <w:hyperlink w:anchor="_Toc243315968" w:history="1">
        <w:r w:rsidR="008D37C5" w:rsidRPr="00216375">
          <w:rPr>
            <w:rStyle w:val="Hipersaitas"/>
            <w:rFonts w:ascii="Times New Roman" w:eastAsia="Times New Roman" w:hAnsi="Times New Roman"/>
            <w:b/>
            <w:noProof/>
          </w:rPr>
          <w:t>XII.</w:t>
        </w:r>
        <w:r w:rsidR="008D37C5">
          <w:rPr>
            <w:rFonts w:eastAsiaTheme="minorEastAsia"/>
            <w:noProof/>
            <w:lang w:eastAsia="lt-LT"/>
          </w:rPr>
          <w:tab/>
        </w:r>
        <w:r w:rsidR="008D37C5" w:rsidRPr="00216375">
          <w:rPr>
            <w:rStyle w:val="Hipersaitas"/>
            <w:rFonts w:ascii="Times New Roman" w:eastAsia="Times New Roman" w:hAnsi="Times New Roman"/>
            <w:b/>
            <w:noProof/>
          </w:rPr>
          <w:t>INFORMACIJA APIE ATIDĖJIMO TERMINO TAIKYMĄ, GINČŲ NAGRINĖJIMO TVARKĄ</w:t>
        </w:r>
        <w:r w:rsidR="008D37C5">
          <w:rPr>
            <w:noProof/>
            <w:webHidden/>
          </w:rPr>
          <w:tab/>
        </w:r>
        <w:r w:rsidR="008D37C5">
          <w:rPr>
            <w:noProof/>
            <w:webHidden/>
          </w:rPr>
          <w:fldChar w:fldCharType="begin"/>
        </w:r>
        <w:r w:rsidR="008D37C5">
          <w:rPr>
            <w:noProof/>
            <w:webHidden/>
          </w:rPr>
          <w:instrText xml:space="preserve"> PAGEREF _Toc243315968 \h </w:instrText>
        </w:r>
        <w:r w:rsidR="008D37C5">
          <w:rPr>
            <w:noProof/>
            <w:webHidden/>
          </w:rPr>
        </w:r>
        <w:r w:rsidR="008D37C5">
          <w:rPr>
            <w:noProof/>
            <w:webHidden/>
          </w:rPr>
          <w:fldChar w:fldCharType="separate"/>
        </w:r>
        <w:r w:rsidR="008D37C5">
          <w:rPr>
            <w:noProof/>
            <w:webHidden/>
          </w:rPr>
          <w:t>14</w:t>
        </w:r>
        <w:r w:rsidR="008D37C5">
          <w:rPr>
            <w:noProof/>
            <w:webHidden/>
          </w:rPr>
          <w:fldChar w:fldCharType="end"/>
        </w:r>
      </w:hyperlink>
    </w:p>
    <w:p w:rsidR="008D37C5" w:rsidRDefault="00B267D2">
      <w:pPr>
        <w:pStyle w:val="Turinys1"/>
        <w:rPr>
          <w:rFonts w:eastAsiaTheme="minorEastAsia"/>
          <w:noProof/>
          <w:lang w:eastAsia="lt-LT"/>
        </w:rPr>
      </w:pPr>
      <w:hyperlink w:anchor="_Toc243315969" w:history="1">
        <w:r w:rsidR="008D37C5" w:rsidRPr="00216375">
          <w:rPr>
            <w:rStyle w:val="Hipersaitas"/>
            <w:rFonts w:ascii="Times New Roman" w:eastAsia="Times New Roman" w:hAnsi="Times New Roman"/>
            <w:b/>
            <w:noProof/>
          </w:rPr>
          <w:t>XIII.</w:t>
        </w:r>
        <w:r w:rsidR="008D37C5">
          <w:rPr>
            <w:rFonts w:eastAsiaTheme="minorEastAsia"/>
            <w:noProof/>
            <w:lang w:eastAsia="lt-LT"/>
          </w:rPr>
          <w:tab/>
        </w:r>
        <w:r w:rsidR="008D37C5" w:rsidRPr="00216375">
          <w:rPr>
            <w:rStyle w:val="Hipersaitas"/>
            <w:rFonts w:ascii="Times New Roman" w:eastAsia="Times New Roman" w:hAnsi="Times New Roman"/>
            <w:b/>
            <w:noProof/>
          </w:rPr>
          <w:t>BAIGIAMOSIOS NUOSTATOS</w:t>
        </w:r>
        <w:r w:rsidR="008D37C5">
          <w:rPr>
            <w:noProof/>
            <w:webHidden/>
          </w:rPr>
          <w:tab/>
        </w:r>
        <w:r w:rsidR="008D37C5">
          <w:rPr>
            <w:noProof/>
            <w:webHidden/>
          </w:rPr>
          <w:fldChar w:fldCharType="begin"/>
        </w:r>
        <w:r w:rsidR="008D37C5">
          <w:rPr>
            <w:noProof/>
            <w:webHidden/>
          </w:rPr>
          <w:instrText xml:space="preserve"> PAGEREF _Toc243315969 \h </w:instrText>
        </w:r>
        <w:r w:rsidR="008D37C5">
          <w:rPr>
            <w:noProof/>
            <w:webHidden/>
          </w:rPr>
        </w:r>
        <w:r w:rsidR="008D37C5">
          <w:rPr>
            <w:noProof/>
            <w:webHidden/>
          </w:rPr>
          <w:fldChar w:fldCharType="separate"/>
        </w:r>
        <w:r w:rsidR="008D37C5">
          <w:rPr>
            <w:noProof/>
            <w:webHidden/>
          </w:rPr>
          <w:t>15</w:t>
        </w:r>
        <w:r w:rsidR="008D37C5">
          <w:rPr>
            <w:noProof/>
            <w:webHidden/>
          </w:rPr>
          <w:fldChar w:fldCharType="end"/>
        </w:r>
      </w:hyperlink>
    </w:p>
    <w:p w:rsidR="00674D19" w:rsidRPr="001411F7" w:rsidRDefault="00674D19" w:rsidP="00F40D5E">
      <w:pPr>
        <w:widowControl w:val="0"/>
        <w:tabs>
          <w:tab w:val="left" w:pos="567"/>
          <w:tab w:val="left" w:pos="9192"/>
        </w:tabs>
        <w:suppressAutoHyphens/>
        <w:spacing w:after="0" w:line="240" w:lineRule="auto"/>
        <w:rPr>
          <w:rFonts w:ascii="Times New Roman" w:eastAsia="Times New Roman" w:hAnsi="Times New Roman" w:cs="Times New Roman"/>
          <w:sz w:val="24"/>
          <w:szCs w:val="24"/>
          <w:lang w:eastAsia="zh-CN"/>
        </w:rPr>
      </w:pPr>
      <w:r w:rsidRPr="001411F7">
        <w:rPr>
          <w:rFonts w:ascii="Times New Roman" w:eastAsia="Times New Roman" w:hAnsi="Times New Roman" w:cs="Times New Roman"/>
          <w:sz w:val="24"/>
          <w:szCs w:val="20"/>
          <w:lang w:eastAsia="zh-CN"/>
        </w:rPr>
        <w:fldChar w:fldCharType="end"/>
      </w:r>
      <w:r w:rsidRPr="001411F7">
        <w:rPr>
          <w:rFonts w:ascii="Times New Roman" w:eastAsia="Times New Roman" w:hAnsi="Times New Roman" w:cs="Times New Roman"/>
          <w:sz w:val="24"/>
          <w:szCs w:val="24"/>
          <w:lang w:eastAsia="zh-CN"/>
        </w:rPr>
        <w:t>PIRKIMO SĄLYGŲ PRIEDAI</w:t>
      </w:r>
      <w:r w:rsidRPr="001411F7">
        <w:rPr>
          <w:rFonts w:ascii="Times New Roman" w:eastAsia="Times New Roman" w:hAnsi="Times New Roman" w:cs="Times New Roman"/>
          <w:b/>
          <w:sz w:val="24"/>
          <w:szCs w:val="24"/>
          <w:lang w:eastAsia="zh-CN"/>
        </w:rPr>
        <w:t xml:space="preserve"> </w:t>
      </w:r>
      <w:r w:rsidRPr="001411F7">
        <w:rPr>
          <w:rFonts w:ascii="Times New Roman" w:eastAsia="Times New Roman" w:hAnsi="Times New Roman" w:cs="Times New Roman"/>
          <w:sz w:val="24"/>
          <w:szCs w:val="24"/>
          <w:lang w:eastAsia="zh-CN"/>
        </w:rPr>
        <w:t>(pateikiami atskirais dokumentais):</w:t>
      </w:r>
    </w:p>
    <w:p w:rsidR="00674D19" w:rsidRPr="001411F7"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1411F7">
        <w:rPr>
          <w:rFonts w:ascii="Times New Roman" w:eastAsia="Times New Roman" w:hAnsi="Times New Roman" w:cs="Times New Roman"/>
          <w:sz w:val="24"/>
          <w:szCs w:val="24"/>
          <w:lang w:eastAsia="zh-CN"/>
        </w:rPr>
        <w:t xml:space="preserve">1. Pasiūlymo forma; </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2. Techninė specifikacija;</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3. Pirkimo sutarties sąlygos:</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3.1. Prekių pirkimo–pardavimo sutarties bendrosios sąlygos;</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3.2. Prekių pirkimo–pardavimo sutarties specialiosios sąlygos;</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4. Tiekėjų pašalinimo pagrindai;</w:t>
      </w:r>
    </w:p>
    <w:p w:rsidR="00674D19" w:rsidRPr="00674D19"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 xml:space="preserve">5. </w:t>
      </w:r>
      <w:r w:rsidRPr="00674D19">
        <w:rPr>
          <w:rFonts w:ascii="Times New Roman" w:eastAsia="Times New Roman" w:hAnsi="Times New Roman" w:cs="Times New Roman"/>
          <w:sz w:val="24"/>
          <w:szCs w:val="24"/>
          <w:lang w:eastAsia="x-none"/>
        </w:rPr>
        <w:t xml:space="preserve">Tiekėjo deklaracija </w:t>
      </w:r>
      <w:r w:rsidRPr="00674D19">
        <w:rPr>
          <w:rFonts w:ascii="Times New Roman" w:eastAsia="Calibri" w:hAnsi="Times New Roman" w:cs="Times New Roman"/>
          <w:sz w:val="24"/>
          <w:szCs w:val="24"/>
        </w:rPr>
        <w:t xml:space="preserve">dėl Tarybos reglamente </w:t>
      </w:r>
      <w:r w:rsidRPr="00674D19">
        <w:rPr>
          <w:rFonts w:ascii="Times New Roman" w:eastAsia="Calibri" w:hAnsi="Times New Roman" w:cs="Times New Roman"/>
          <w:bCs/>
          <w:sz w:val="24"/>
          <w:szCs w:val="24"/>
          <w:shd w:val="clear" w:color="auto" w:fill="FFFFFF"/>
        </w:rPr>
        <w:t>(ES) 2022/576</w:t>
      </w:r>
      <w:r w:rsidRPr="00674D19">
        <w:rPr>
          <w:rFonts w:ascii="Times New Roman" w:eastAsia="Calibri" w:hAnsi="Times New Roman" w:cs="Times New Roman"/>
          <w:sz w:val="24"/>
          <w:szCs w:val="24"/>
        </w:rPr>
        <w:t xml:space="preserve"> nustatytų sąlygų nebuvimo;</w:t>
      </w:r>
    </w:p>
    <w:p w:rsidR="00F40D5E" w:rsidRDefault="00674D19" w:rsidP="00674D19">
      <w:pPr>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6. Europos bendrasis viešųjų pirkimų dokumentas.</w:t>
      </w:r>
    </w:p>
    <w:p w:rsidR="00674D19" w:rsidRDefault="00F40D5E" w:rsidP="00674D19">
      <w:pP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type="page"/>
      </w:r>
    </w:p>
    <w:p w:rsidR="00674D19" w:rsidRDefault="00674D19" w:rsidP="00674D19">
      <w:pPr>
        <w:keepNext/>
        <w:widowControl w:val="0"/>
        <w:numPr>
          <w:ilvl w:val="0"/>
          <w:numId w:val="1"/>
        </w:numPr>
        <w:tabs>
          <w:tab w:val="left" w:pos="284"/>
        </w:tabs>
        <w:spacing w:after="0" w:line="240" w:lineRule="auto"/>
        <w:ind w:left="0" w:firstLine="0"/>
        <w:jc w:val="center"/>
        <w:outlineLvl w:val="0"/>
        <w:rPr>
          <w:rFonts w:ascii="Times New Roman" w:eastAsia="Times New Roman" w:hAnsi="Times New Roman" w:cs="Times New Roman"/>
          <w:b/>
          <w:sz w:val="24"/>
          <w:szCs w:val="20"/>
        </w:rPr>
      </w:pPr>
      <w:bookmarkStart w:id="1" w:name="_Toc205382526"/>
      <w:bookmarkStart w:id="2" w:name="_Toc243315957"/>
      <w:r w:rsidRPr="00674D19">
        <w:rPr>
          <w:rFonts w:ascii="Times New Roman" w:eastAsia="Times New Roman" w:hAnsi="Times New Roman" w:cs="Times New Roman"/>
          <w:b/>
          <w:sz w:val="24"/>
          <w:szCs w:val="20"/>
        </w:rPr>
        <w:lastRenderedPageBreak/>
        <w:t>BENDROSIOS NUOSTATOS</w:t>
      </w:r>
      <w:bookmarkEnd w:id="1"/>
      <w:bookmarkEnd w:id="2"/>
    </w:p>
    <w:p w:rsidR="00674D19"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b/>
          <w:sz w:val="24"/>
          <w:szCs w:val="20"/>
        </w:rPr>
      </w:pPr>
    </w:p>
    <w:p w:rsidR="00674D19" w:rsidRPr="00674D19" w:rsidRDefault="00674D19" w:rsidP="004B4865">
      <w:pPr>
        <w:widowControl w:val="0"/>
        <w:numPr>
          <w:ilvl w:val="0"/>
          <w:numId w:val="2"/>
        </w:numPr>
        <w:tabs>
          <w:tab w:val="left" w:pos="851"/>
        </w:tabs>
        <w:spacing w:after="0" w:line="240" w:lineRule="auto"/>
        <w:ind w:left="0" w:firstLine="567"/>
        <w:contextualSpacing/>
        <w:jc w:val="both"/>
        <w:rPr>
          <w:rFonts w:ascii="Times New Roman" w:eastAsia="Calibri" w:hAnsi="Times New Roman" w:cs="Times New Roman"/>
          <w:sz w:val="24"/>
          <w:szCs w:val="24"/>
        </w:rPr>
      </w:pPr>
      <w:r w:rsidRPr="00674D19">
        <w:rPr>
          <w:rFonts w:ascii="Times New Roman" w:eastAsia="Calibri" w:hAnsi="Times New Roman" w:cs="Times New Roman"/>
          <w:sz w:val="24"/>
          <w:szCs w:val="24"/>
        </w:rPr>
        <w:t xml:space="preserve">Šis viešasis pirkimas (tarptautinis pirkimas) (toliau – pirkimas) atliekamas vadovaujantis Lietuvos Respublikos viešųjų pirkimų įstatymu (toliau – Viešųjų pirkimų įstatymas), Lietuvos Respublikos civiliniu kodeksu, kitais viešuosius pirkimus </w:t>
      </w:r>
      <w:r w:rsidR="005D3D9E" w:rsidRPr="00674D19">
        <w:rPr>
          <w:rFonts w:ascii="Times New Roman" w:eastAsia="Calibri" w:hAnsi="Times New Roman" w:cs="Times New Roman"/>
          <w:sz w:val="24"/>
          <w:szCs w:val="24"/>
        </w:rPr>
        <w:t>reglamentuojančiais</w:t>
      </w:r>
      <w:r w:rsidRPr="00674D19">
        <w:rPr>
          <w:rFonts w:ascii="Times New Roman" w:eastAsia="Calibri" w:hAnsi="Times New Roman" w:cs="Times New Roman"/>
          <w:sz w:val="24"/>
          <w:szCs w:val="24"/>
        </w:rPr>
        <w:t xml:space="preserve"> teisės aktais bei šiomis Pirkimo </w:t>
      </w:r>
      <w:r w:rsidR="005D3D9E" w:rsidRPr="00674D19">
        <w:rPr>
          <w:rFonts w:ascii="Times New Roman" w:eastAsia="Calibri" w:hAnsi="Times New Roman" w:cs="Times New Roman"/>
          <w:sz w:val="24"/>
          <w:szCs w:val="24"/>
        </w:rPr>
        <w:t>sąlygomis</w:t>
      </w:r>
      <w:r w:rsidRPr="00674D19">
        <w:rPr>
          <w:rFonts w:ascii="Times New Roman" w:eastAsia="Calibri" w:hAnsi="Times New Roman" w:cs="Times New Roman"/>
          <w:sz w:val="24"/>
          <w:szCs w:val="24"/>
        </w:rPr>
        <w:t xml:space="preserve">. </w:t>
      </w:r>
    </w:p>
    <w:p w:rsidR="00674D19" w:rsidRPr="00674D19" w:rsidRDefault="00674D19" w:rsidP="004B4865">
      <w:pPr>
        <w:widowControl w:val="0"/>
        <w:numPr>
          <w:ilvl w:val="0"/>
          <w:numId w:val="2"/>
        </w:numPr>
        <w:tabs>
          <w:tab w:val="left" w:pos="851"/>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sz w:val="24"/>
          <w:szCs w:val="24"/>
          <w:lang w:eastAsia="zh-CN"/>
        </w:rPr>
        <w:t>Šiose pirkimo sąlygose vartojamos sąvokos:</w:t>
      </w:r>
    </w:p>
    <w:p w:rsidR="00674D19" w:rsidRPr="00674D19" w:rsidRDefault="00674D19" w:rsidP="004B4865">
      <w:pPr>
        <w:widowControl w:val="0"/>
        <w:numPr>
          <w:ilvl w:val="1"/>
          <w:numId w:val="2"/>
        </w:numPr>
        <w:tabs>
          <w:tab w:val="left" w:pos="851"/>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b/>
          <w:sz w:val="24"/>
          <w:szCs w:val="24"/>
          <w:lang w:eastAsia="zh-CN"/>
        </w:rPr>
        <w:t>CVP IS</w:t>
      </w:r>
      <w:r w:rsidRPr="00674D19">
        <w:rPr>
          <w:rFonts w:ascii="Times New Roman" w:eastAsia="Calibri" w:hAnsi="Times New Roman" w:cs="Times New Roman"/>
          <w:sz w:val="24"/>
          <w:szCs w:val="24"/>
          <w:lang w:eastAsia="zh-CN"/>
        </w:rPr>
        <w:t xml:space="preserve"> – Centrinė viešųjų pirkimų informacinė sistema;</w:t>
      </w:r>
    </w:p>
    <w:p w:rsidR="00674D19" w:rsidRDefault="00674D19" w:rsidP="004B4865">
      <w:pPr>
        <w:widowControl w:val="0"/>
        <w:numPr>
          <w:ilvl w:val="1"/>
          <w:numId w:val="2"/>
        </w:numPr>
        <w:tabs>
          <w:tab w:val="left" w:pos="851"/>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b/>
          <w:sz w:val="24"/>
          <w:szCs w:val="24"/>
          <w:lang w:eastAsia="zh-CN"/>
        </w:rPr>
        <w:t>EBVPD</w:t>
      </w:r>
      <w:r w:rsidRPr="00674D19">
        <w:rPr>
          <w:rFonts w:ascii="Times New Roman" w:eastAsia="Calibri" w:hAnsi="Times New Roman" w:cs="Times New Roman"/>
          <w:sz w:val="24"/>
          <w:szCs w:val="24"/>
          <w:lang w:eastAsia="zh-CN"/>
        </w:rPr>
        <w:t xml:space="preserve"> – Europos bendrasis viešųjų pirkimų dokumentas;</w:t>
      </w:r>
    </w:p>
    <w:p w:rsidR="004B4865" w:rsidRPr="004B4865" w:rsidRDefault="004B4865" w:rsidP="00A20C5C">
      <w:pPr>
        <w:pStyle w:val="Sraopastraipa"/>
        <w:widowControl w:val="0"/>
        <w:numPr>
          <w:ilvl w:val="1"/>
          <w:numId w:val="2"/>
        </w:numPr>
        <w:tabs>
          <w:tab w:val="left" w:pos="851"/>
          <w:tab w:val="left" w:pos="993"/>
        </w:tabs>
        <w:spacing w:after="0" w:line="240" w:lineRule="auto"/>
        <w:ind w:left="0" w:firstLine="567"/>
        <w:jc w:val="both"/>
        <w:rPr>
          <w:rFonts w:ascii="Times New Roman" w:eastAsia="Calibri" w:hAnsi="Times New Roman" w:cs="Times New Roman"/>
          <w:sz w:val="24"/>
          <w:szCs w:val="24"/>
          <w:lang w:eastAsia="zh-CN"/>
        </w:rPr>
      </w:pPr>
      <w:r w:rsidRPr="004B4865">
        <w:rPr>
          <w:rFonts w:ascii="Times New Roman" w:eastAsia="Calibri" w:hAnsi="Times New Roman" w:cs="Times New Roman"/>
          <w:b/>
          <w:sz w:val="24"/>
          <w:szCs w:val="24"/>
          <w:lang w:eastAsia="zh-CN"/>
        </w:rPr>
        <w:t>Tiekėjas</w:t>
      </w:r>
      <w:r w:rsidRPr="004B4865">
        <w:rPr>
          <w:rFonts w:ascii="Times New Roman" w:eastAsia="Calibri" w:hAnsi="Times New Roman" w:cs="Times New Roman"/>
          <w:sz w:val="24"/>
          <w:szCs w:val="24"/>
          <w:lang w:eastAsia="zh-CN"/>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p w:rsidR="00674D19" w:rsidRPr="00674D19" w:rsidRDefault="00674D19" w:rsidP="004B4865">
      <w:pPr>
        <w:widowControl w:val="0"/>
        <w:numPr>
          <w:ilvl w:val="1"/>
          <w:numId w:val="2"/>
        </w:numPr>
        <w:tabs>
          <w:tab w:val="left" w:pos="851"/>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674D19">
        <w:rPr>
          <w:rFonts w:ascii="Times New Roman" w:eastAsia="Times New Roman" w:hAnsi="Times New Roman" w:cs="Times New Roman"/>
          <w:b/>
          <w:bCs/>
          <w:sz w:val="24"/>
          <w:szCs w:val="24"/>
          <w:lang w:eastAsia="zh-CN"/>
        </w:rPr>
        <w:t xml:space="preserve">Kvazisubtiekėjas </w:t>
      </w:r>
      <w:r w:rsidRPr="00674D19">
        <w:rPr>
          <w:rFonts w:ascii="Times New Roman" w:eastAsia="Times New Roman" w:hAnsi="Times New Roman" w:cs="Times New Roman"/>
          <w:sz w:val="24"/>
          <w:szCs w:val="24"/>
          <w:lang w:eastAsia="zh-CN"/>
        </w:rPr>
        <w:t xml:space="preserve">– specialistas, kurio kvalifikacija tiekėjas remiasi, ir kuris pasiūlymo teikimo metu dar nėra tiekėjo, ūkio subjekto, kurio pajėgumais tiekėjas remiasi, darbuotojas, tačiau jį ketinama įdarbinti, jei pasiūlymas bus pripažintas laimėjusiu; </w:t>
      </w:r>
    </w:p>
    <w:p w:rsidR="00674D19" w:rsidRPr="00674D19" w:rsidRDefault="00D10864" w:rsidP="004B4865">
      <w:pPr>
        <w:widowControl w:val="0"/>
        <w:numPr>
          <w:ilvl w:val="1"/>
          <w:numId w:val="2"/>
        </w:numPr>
        <w:tabs>
          <w:tab w:val="left" w:pos="851"/>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D10864">
        <w:rPr>
          <w:rFonts w:ascii="Times New Roman" w:eastAsia="Times New Roman" w:hAnsi="Times New Roman" w:cs="Times New Roman"/>
          <w:b/>
          <w:bCs/>
          <w:sz w:val="24"/>
          <w:szCs w:val="24"/>
          <w:lang w:eastAsia="zh-CN"/>
        </w:rPr>
        <w:t xml:space="preserve">Subtiekėjas – </w:t>
      </w:r>
      <w:r w:rsidRPr="00D10864">
        <w:rPr>
          <w:rFonts w:ascii="Times New Roman" w:eastAsia="Times New Roman" w:hAnsi="Times New Roman" w:cs="Times New Roman"/>
          <w:bCs/>
          <w:sz w:val="24"/>
          <w:szCs w:val="24"/>
          <w:lang w:eastAsia="zh-CN"/>
        </w:rPr>
        <w:t>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w:t>
      </w:r>
      <w:r>
        <w:rPr>
          <w:rFonts w:ascii="Times New Roman" w:eastAsia="Times New Roman" w:hAnsi="Times New Roman" w:cs="Times New Roman"/>
          <w:bCs/>
          <w:sz w:val="24"/>
          <w:szCs w:val="24"/>
          <w:lang w:eastAsia="zh-CN"/>
        </w:rPr>
        <w:t>udaryti sutarties ar jos dalies.</w:t>
      </w:r>
      <w:r w:rsidR="00674D19" w:rsidRPr="00674D19">
        <w:rPr>
          <w:rFonts w:ascii="Times New Roman" w:eastAsia="Times New Roman" w:hAnsi="Times New Roman" w:cs="Times New Roman"/>
          <w:sz w:val="24"/>
          <w:szCs w:val="24"/>
          <w:lang w:eastAsia="zh-CN"/>
        </w:rPr>
        <w:t xml:space="preserve"> </w:t>
      </w:r>
    </w:p>
    <w:p w:rsidR="00674D19" w:rsidRPr="00674D19" w:rsidRDefault="004B4865" w:rsidP="00674D19">
      <w:pPr>
        <w:widowControl w:val="0"/>
        <w:numPr>
          <w:ilvl w:val="1"/>
          <w:numId w:val="2"/>
        </w:numPr>
        <w:tabs>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4B4865">
        <w:rPr>
          <w:rFonts w:ascii="Times New Roman" w:eastAsia="Calibri" w:hAnsi="Times New Roman" w:cs="Times New Roman"/>
          <w:b/>
          <w:sz w:val="24"/>
          <w:szCs w:val="24"/>
        </w:rPr>
        <w:t xml:space="preserve">Ūkio subjektas, </w:t>
      </w:r>
      <w:r w:rsidRPr="004B4865">
        <w:rPr>
          <w:rFonts w:ascii="Times New Roman" w:eastAsia="Calibri" w:hAnsi="Times New Roman" w:cs="Times New Roman"/>
          <w:sz w:val="24"/>
          <w:szCs w:val="24"/>
        </w:rPr>
        <w:t>kurio pajėgumais remiamasi – fizinis ar juridinis asmuo, kurio pajėgumais tiekėjas remiasi pagal Viešųjų pirkimų įstatymo 49 straipsnį, kad atitiktų kvalifikacijos reikalavimus.  Ūkio subjektais, kurio pajėgumais remiamasi nelaikomi fiziniai ir juridiniai asmenys, kurie tik vykdo sutartines prievoles tiekėjui, tačiau tiekėjas nesiremia jų pajėgumais, pagal Viešųjų pirkimų įstatymo 49 straipsnį, kad atitiktų perkančiosios organizacijos keliamus kvalifikacijos reikalavimus;</w:t>
      </w:r>
      <w:r w:rsidR="00674D19" w:rsidRPr="00674D19">
        <w:rPr>
          <w:rFonts w:ascii="Times New Roman" w:eastAsia="Calibri" w:hAnsi="Times New Roman" w:cs="Times New Roman"/>
          <w:sz w:val="24"/>
          <w:szCs w:val="24"/>
          <w:lang w:eastAsia="zh-CN"/>
        </w:rPr>
        <w:t xml:space="preserve"> </w:t>
      </w:r>
    </w:p>
    <w:p w:rsidR="00674D19" w:rsidRPr="00674D19"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674D19">
        <w:rPr>
          <w:rFonts w:ascii="Times New Roman" w:eastAsia="Calibri" w:hAnsi="Times New Roman" w:cs="Times New Roman"/>
          <w:sz w:val="24"/>
          <w:szCs w:val="24"/>
        </w:rPr>
        <w:t xml:space="preserve">Kitos šių pirkimo sąlygų sąvokos atitinka Viešųjų pirkimų įstatyme, </w:t>
      </w:r>
      <w:r w:rsidRPr="00674D19">
        <w:rPr>
          <w:rFonts w:ascii="Times New Roman" w:eastAsia="Times New Roman" w:hAnsi="Times New Roman" w:cs="Times New Roman"/>
          <w:sz w:val="24"/>
          <w:szCs w:val="24"/>
        </w:rPr>
        <w:t>Kainodaros taisyklių nustatymo metodikoje</w:t>
      </w:r>
      <w:r w:rsidRPr="00674D19">
        <w:rPr>
          <w:rFonts w:ascii="Times New Roman" w:eastAsia="Times New Roman" w:hAnsi="Times New Roman" w:cs="Times New Roman"/>
          <w:sz w:val="24"/>
          <w:szCs w:val="24"/>
          <w:vertAlign w:val="superscript"/>
        </w:rPr>
        <w:footnoteReference w:id="1"/>
      </w:r>
      <w:r w:rsidRPr="00674D19">
        <w:rPr>
          <w:rFonts w:ascii="Times New Roman" w:eastAsia="Times New Roman" w:hAnsi="Times New Roman" w:cs="Times New Roman"/>
          <w:sz w:val="24"/>
          <w:szCs w:val="24"/>
        </w:rPr>
        <w:t>, Tiekėjo kvalifikacijos reikalavimų nustatymo metodikoje</w:t>
      </w:r>
      <w:r w:rsidRPr="00674D19">
        <w:rPr>
          <w:rFonts w:ascii="Times New Roman" w:eastAsia="Times New Roman" w:hAnsi="Times New Roman" w:cs="Times New Roman"/>
          <w:sz w:val="24"/>
          <w:szCs w:val="24"/>
          <w:vertAlign w:val="superscript"/>
        </w:rPr>
        <w:footnoteReference w:id="2"/>
      </w:r>
      <w:r w:rsidRPr="00674D19">
        <w:rPr>
          <w:rFonts w:ascii="Times New Roman" w:eastAsia="Times New Roman" w:hAnsi="Times New Roman" w:cs="Times New Roman"/>
          <w:sz w:val="24"/>
          <w:szCs w:val="24"/>
        </w:rPr>
        <w:t xml:space="preserve"> apibrėžtas sąvokas.</w:t>
      </w:r>
    </w:p>
    <w:p w:rsidR="00674D19" w:rsidRPr="00674D19"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674D19">
        <w:rPr>
          <w:rFonts w:ascii="Times New Roman" w:eastAsia="Times New Roman" w:hAnsi="Times New Roman" w:cs="Times New Roman"/>
          <w:sz w:val="24"/>
          <w:szCs w:val="24"/>
        </w:rPr>
        <w:t xml:space="preserve">Perkančioji organizacija – </w:t>
      </w:r>
      <w:r w:rsidRPr="00674D19">
        <w:rPr>
          <w:rFonts w:ascii="Times New Roman" w:eastAsia="Times New Roman" w:hAnsi="Times New Roman" w:cs="Times New Roman"/>
          <w:b/>
          <w:sz w:val="24"/>
          <w:szCs w:val="24"/>
        </w:rPr>
        <w:t>Viešoji įstaiga Plungės ligoninė</w:t>
      </w:r>
      <w:r w:rsidRPr="00674D19">
        <w:rPr>
          <w:rFonts w:ascii="Times New Roman" w:eastAsia="Times New Roman" w:hAnsi="Times New Roman" w:cs="Times New Roman"/>
          <w:sz w:val="24"/>
          <w:szCs w:val="24"/>
        </w:rPr>
        <w:t>, juridinio asmens kodas 191135578, adresas: J. Tumo-Vaižganto g. 89, LT-90143 Plungė (toliau – perkančioji organizacija). Perkančioji organizacija nėra pridėtinės vertės mokesčio (toliau – PVM) mokėtoja.</w:t>
      </w:r>
    </w:p>
    <w:p w:rsidR="00674D19" w:rsidRPr="00674D19"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674D19">
        <w:rPr>
          <w:rFonts w:ascii="Times New Roman" w:eastAsia="Times New Roman" w:hAnsi="Times New Roman" w:cs="Times New Roman"/>
          <w:sz w:val="24"/>
          <w:szCs w:val="20"/>
        </w:rPr>
        <w:t xml:space="preserve">Vadovaujantis 2022-05-26 d. Plungės rajono savivaldybės tarybos sprendimu Nr. T1-139 „Dėl pavedimo Plungės rajono savivaldybės administracijai vykdyti centrinės perkančiosios organizacijos funkcijas“, </w:t>
      </w:r>
      <w:r w:rsidRPr="00674D19">
        <w:rPr>
          <w:rFonts w:ascii="Times New Roman" w:eastAsia="Times New Roman" w:hAnsi="Times New Roman" w:cs="Times New Roman"/>
          <w:b/>
          <w:sz w:val="24"/>
          <w:szCs w:val="20"/>
        </w:rPr>
        <w:t>šį perkančiosios organizacijos pirkimą, kaip Centrinė perkančioji organizacija vykdo Plungės rajono savivaldybės administracijos Nuolatinė viešųjų pirkimų komisija (toliau – pirkimo Komisija). Sutartį pasirašys perkančioji organizacija.</w:t>
      </w:r>
    </w:p>
    <w:p w:rsidR="00674D19" w:rsidRPr="00674D19" w:rsidRDefault="00674D19" w:rsidP="00674D19">
      <w:pPr>
        <w:widowControl w:val="0"/>
        <w:numPr>
          <w:ilvl w:val="0"/>
          <w:numId w:val="2"/>
        </w:numPr>
        <w:tabs>
          <w:tab w:val="left" w:pos="851"/>
          <w:tab w:val="left" w:pos="1276"/>
        </w:tabs>
        <w:spacing w:after="0" w:line="240" w:lineRule="auto"/>
        <w:ind w:left="0" w:firstLine="567"/>
        <w:jc w:val="both"/>
        <w:rPr>
          <w:rFonts w:ascii="Times New Roman" w:eastAsia="Calibri" w:hAnsi="Times New Roman" w:cs="Times New Roman"/>
          <w:sz w:val="24"/>
          <w:szCs w:val="24"/>
        </w:rPr>
      </w:pPr>
      <w:r w:rsidRPr="00674D19">
        <w:rPr>
          <w:rFonts w:ascii="Times New Roman" w:eastAsia="Times New Roman" w:hAnsi="Times New Roman" w:cs="Times New Roman"/>
          <w:sz w:val="24"/>
          <w:szCs w:val="24"/>
        </w:rPr>
        <w:t xml:space="preserve">Pirkimas vykdomas atviro konkurso būdu naudojantis CVP IS priemonėmis. Pirkimo dokumentai skelbiami CVP IS. </w:t>
      </w:r>
      <w:r w:rsidRPr="00674D19">
        <w:rPr>
          <w:rFonts w:ascii="Times New Roman" w:eastAsia="Calibri" w:hAnsi="Times New Roman" w:cs="Times New Roman"/>
          <w:sz w:val="24"/>
          <w:szCs w:val="24"/>
        </w:rPr>
        <w:t>Pirkimo Komisijos ir tiekėjų bendravimas ir keitimasis informacija, atliekant šį pirkimą, vyksta naudojantis CVP IS. Šiame punkte nustatytų reikalavimų gali būti nesilaikoma tik išimtinais Viešųjų pirkimų įstatyme nurodytais atvejais.</w:t>
      </w:r>
      <w:r w:rsidRPr="00674D19">
        <w:rPr>
          <w:rFonts w:ascii="Times New Roman" w:eastAsia="Times New Roman" w:hAnsi="Times New Roman" w:cs="Times New Roman"/>
          <w:sz w:val="24"/>
          <w:szCs w:val="24"/>
        </w:rPr>
        <w:t xml:space="preserve"> Pasiūlymus gali teikti Tiekėjai, kurie yra registruoti CVP IS, pasiekiamoje adresu </w:t>
      </w:r>
      <w:hyperlink r:id="rId9" w:history="1">
        <w:r w:rsidRPr="00674D19">
          <w:rPr>
            <w:rFonts w:ascii="Times New Roman" w:eastAsia="Times New Roman" w:hAnsi="Times New Roman" w:cs="Times New Roman"/>
            <w:sz w:val="24"/>
            <w:szCs w:val="24"/>
            <w:u w:val="single"/>
          </w:rPr>
          <w:t>https://viesiejipirkimai.lt</w:t>
        </w:r>
      </w:hyperlink>
      <w:r w:rsidRPr="00674D19">
        <w:rPr>
          <w:rFonts w:ascii="Times New Roman" w:eastAsia="Calibri" w:hAnsi="Times New Roman" w:cs="Times New Roman"/>
          <w:sz w:val="24"/>
          <w:szCs w:val="24"/>
        </w:rPr>
        <w:t xml:space="preserve">. </w:t>
      </w:r>
      <w:r w:rsidRPr="00674D19">
        <w:rPr>
          <w:rFonts w:ascii="Times New Roman" w:eastAsia="Times New Roman" w:hAnsi="Times New Roman" w:cs="Times New Roman"/>
          <w:b/>
          <w:bCs/>
          <w:sz w:val="24"/>
          <w:szCs w:val="24"/>
        </w:rPr>
        <w:t>Instrukcijos kaip užsiregistruoti ir pateikti pasiūlymą skelbiamos Viešųjų pirkimų tarnybos interneto svetainėje</w:t>
      </w:r>
      <w:r w:rsidRPr="00674D19">
        <w:rPr>
          <w:rFonts w:ascii="Times New Roman" w:eastAsia="Times New Roman" w:hAnsi="Times New Roman" w:cs="Times New Roman"/>
          <w:b/>
          <w:bCs/>
          <w:sz w:val="24"/>
          <w:szCs w:val="24"/>
          <w:vertAlign w:val="superscript"/>
        </w:rPr>
        <w:footnoteReference w:id="3"/>
      </w:r>
      <w:r w:rsidRPr="00674D19">
        <w:rPr>
          <w:rFonts w:ascii="Times New Roman" w:eastAsia="Times New Roman" w:hAnsi="Times New Roman" w:cs="Times New Roman"/>
          <w:b/>
          <w:bCs/>
          <w:sz w:val="24"/>
          <w:szCs w:val="24"/>
        </w:rPr>
        <w:t>.</w:t>
      </w:r>
    </w:p>
    <w:p w:rsidR="00674D19" w:rsidRPr="00674D19" w:rsidRDefault="00674D19" w:rsidP="00674D19">
      <w:pPr>
        <w:widowControl w:val="0"/>
        <w:numPr>
          <w:ilvl w:val="0"/>
          <w:numId w:val="2"/>
        </w:numPr>
        <w:tabs>
          <w:tab w:val="left" w:pos="851"/>
        </w:tabs>
        <w:spacing w:after="0" w:line="240" w:lineRule="auto"/>
        <w:ind w:left="0" w:firstLine="567"/>
        <w:contextualSpacing/>
        <w:jc w:val="both"/>
        <w:rPr>
          <w:rFonts w:ascii="Times New Roman" w:eastAsia="Times New Roman" w:hAnsi="Times New Roman" w:cs="Times New Roman"/>
          <w:sz w:val="24"/>
          <w:szCs w:val="24"/>
        </w:rPr>
      </w:pPr>
      <w:r w:rsidRPr="00674D19">
        <w:rPr>
          <w:rFonts w:ascii="Times New Roman" w:eastAsia="Times New Roman" w:hAnsi="Times New Roman" w:cs="Times New Roman"/>
          <w:sz w:val="24"/>
          <w:szCs w:val="24"/>
        </w:rPr>
        <w:t xml:space="preserve">Perkančiosios organizacijos sprendimo neatlikti pirkimo naudojantis centrinės perkančiosios organizacijos paslaugomis argumentai, kaip numatyta Viešųjų pirkimų įstatymo 82 straipsnio 2 dalies 1 punkte: </w:t>
      </w:r>
      <w:r w:rsidRPr="00404992">
        <w:rPr>
          <w:rFonts w:ascii="LiberationSerif" w:eastAsia="Calibri" w:hAnsi="LiberationSerif" w:cs="LiberationSerif"/>
          <w:sz w:val="24"/>
          <w:szCs w:val="20"/>
        </w:rPr>
        <w:t>pirkimo vertinimo kriterijus šiame pirkime bus taikomas</w:t>
      </w:r>
      <w:r w:rsidRPr="00404992">
        <w:rPr>
          <w:rFonts w:ascii="LiberationSerif" w:eastAsia="Calibri" w:hAnsi="LiberationSerif" w:cs="LiberationSerif"/>
          <w:b/>
          <w:sz w:val="24"/>
          <w:szCs w:val="20"/>
        </w:rPr>
        <w:t xml:space="preserve"> </w:t>
      </w:r>
      <w:r w:rsidR="00404992" w:rsidRPr="00404992">
        <w:rPr>
          <w:rFonts w:ascii="LiberationSerif" w:eastAsia="Calibri" w:hAnsi="LiberationSerif" w:cs="LiberationSerif"/>
          <w:b/>
          <w:sz w:val="24"/>
          <w:szCs w:val="20"/>
        </w:rPr>
        <w:t xml:space="preserve">pagal </w:t>
      </w:r>
      <w:r w:rsidRPr="00404992">
        <w:rPr>
          <w:rFonts w:ascii="LiberationSerif" w:eastAsia="Calibri" w:hAnsi="LiberationSerif" w:cs="LiberationSerif"/>
          <w:b/>
          <w:sz w:val="24"/>
          <w:szCs w:val="20"/>
        </w:rPr>
        <w:t>kain</w:t>
      </w:r>
      <w:r w:rsidR="00404992" w:rsidRPr="00404992">
        <w:rPr>
          <w:rFonts w:ascii="LiberationSerif" w:eastAsia="Calibri" w:hAnsi="LiberationSerif" w:cs="LiberationSerif"/>
          <w:b/>
          <w:sz w:val="24"/>
          <w:szCs w:val="20"/>
        </w:rPr>
        <w:t>ą</w:t>
      </w:r>
      <w:r w:rsidRPr="00674D19">
        <w:rPr>
          <w:rFonts w:ascii="LiberationSerif" w:eastAsia="Calibri" w:hAnsi="LiberationSerif" w:cs="LiberationSerif"/>
          <w:sz w:val="24"/>
          <w:szCs w:val="20"/>
        </w:rPr>
        <w:t xml:space="preserve">. </w:t>
      </w:r>
      <w:r w:rsidRPr="00674D19">
        <w:rPr>
          <w:rFonts w:ascii="Times New Roman" w:eastAsia="Times New Roman" w:hAnsi="Times New Roman" w:cs="Times New Roman"/>
          <w:sz w:val="24"/>
          <w:szCs w:val="20"/>
        </w:rPr>
        <w:t xml:space="preserve">Skelbiamame CPO </w:t>
      </w:r>
      <w:r w:rsidRPr="00674D19">
        <w:rPr>
          <w:rFonts w:ascii="Times New Roman" w:eastAsia="Times New Roman" w:hAnsi="Times New Roman" w:cs="Times New Roman"/>
          <w:sz w:val="24"/>
          <w:szCs w:val="20"/>
        </w:rPr>
        <w:lastRenderedPageBreak/>
        <w:t xml:space="preserve">LT </w:t>
      </w:r>
      <w:r w:rsidRPr="00674D19">
        <w:rPr>
          <w:rFonts w:ascii="Times New Roman" w:eastAsia="Calibri" w:hAnsi="Times New Roman" w:cs="Times New Roman"/>
          <w:sz w:val="24"/>
          <w:szCs w:val="20"/>
        </w:rPr>
        <w:t xml:space="preserve">kataloge </w:t>
      </w:r>
      <w:r w:rsidRPr="00674D19">
        <w:rPr>
          <w:rFonts w:ascii="Times New Roman" w:eastAsia="Times New Roman" w:hAnsi="Times New Roman" w:cs="Times New Roman"/>
          <w:bCs/>
          <w:sz w:val="24"/>
          <w:szCs w:val="14"/>
        </w:rPr>
        <w:t xml:space="preserve">nėra siūlomos pirkimo objektą </w:t>
      </w:r>
      <w:r w:rsidRPr="00674D19">
        <w:rPr>
          <w:rFonts w:ascii="Times New Roman" w:eastAsia="Times New Roman" w:hAnsi="Times New Roman" w:cs="Times New Roman"/>
          <w:sz w:val="24"/>
          <w:szCs w:val="20"/>
        </w:rPr>
        <w:t>atitinkančių prekių.</w:t>
      </w:r>
    </w:p>
    <w:p w:rsidR="00674D19" w:rsidRPr="00674D19" w:rsidRDefault="00674D19" w:rsidP="00674D19">
      <w:pPr>
        <w:widowControl w:val="0"/>
        <w:numPr>
          <w:ilvl w:val="0"/>
          <w:numId w:val="2"/>
        </w:numPr>
        <w:tabs>
          <w:tab w:val="left" w:pos="851"/>
        </w:tabs>
        <w:suppressAutoHyphens/>
        <w:spacing w:after="0" w:line="240" w:lineRule="auto"/>
        <w:ind w:left="0" w:firstLine="567"/>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 xml:space="preserve">Išankstinio informacinio skelbimo apie šį pirkimą nebuvo. </w:t>
      </w:r>
    </w:p>
    <w:p w:rsidR="00674D19" w:rsidRPr="00674D19" w:rsidRDefault="00674D19" w:rsidP="00674D19">
      <w:pPr>
        <w:widowControl w:val="0"/>
        <w:numPr>
          <w:ilvl w:val="0"/>
          <w:numId w:val="2"/>
        </w:numPr>
        <w:tabs>
          <w:tab w:val="left" w:pos="851"/>
        </w:tabs>
        <w:suppressAutoHyphens/>
        <w:spacing w:after="0" w:line="240" w:lineRule="auto"/>
        <w:ind w:left="0" w:firstLine="567"/>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 xml:space="preserve">Šiame pirkime perkančioji organizacija nenumato skelbti savanoriško </w:t>
      </w:r>
      <w:r w:rsidRPr="00674D19">
        <w:rPr>
          <w:rFonts w:ascii="Times New Roman" w:eastAsia="Times New Roman" w:hAnsi="Times New Roman" w:cs="Times New Roman"/>
          <w:i/>
          <w:sz w:val="24"/>
          <w:szCs w:val="24"/>
          <w:lang w:eastAsia="zh-CN"/>
        </w:rPr>
        <w:t>ex ante</w:t>
      </w:r>
      <w:r w:rsidRPr="00674D19">
        <w:rPr>
          <w:rFonts w:ascii="Times New Roman" w:eastAsia="Times New Roman" w:hAnsi="Times New Roman" w:cs="Times New Roman"/>
          <w:sz w:val="24"/>
          <w:szCs w:val="24"/>
          <w:lang w:eastAsia="zh-CN"/>
        </w:rPr>
        <w:t xml:space="preserve"> skaidrumo skelbimo.</w:t>
      </w:r>
    </w:p>
    <w:p w:rsidR="00674D19" w:rsidRPr="00674D19" w:rsidRDefault="00674D19" w:rsidP="00674D1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Pirkimo procedūras atliks Plungės rajono savivaldybės administracijos sudaryta Nuolatinė viešųjų pirkimo komisija (toliau – Komisija).</w:t>
      </w:r>
      <w:r w:rsidRPr="00674D19">
        <w:rPr>
          <w:rFonts w:ascii="Calibri" w:eastAsia="Times New Roman" w:hAnsi="Calibri" w:cs="Times New Roman"/>
          <w:szCs w:val="24"/>
          <w:lang w:eastAsia="zh-CN"/>
        </w:rPr>
        <w:t xml:space="preserve"> </w:t>
      </w:r>
      <w:r w:rsidRPr="00674D19">
        <w:rPr>
          <w:rFonts w:ascii="Times New Roman" w:eastAsia="Times New Roman" w:hAnsi="Times New Roman" w:cs="Times New Roman"/>
          <w:sz w:val="24"/>
          <w:szCs w:val="24"/>
          <w:lang w:eastAsia="zh-CN"/>
        </w:rPr>
        <w:t>Į šio pirkimo Komisijos posėdžius perkančioji organizacija nenumato kviesti dalyvauti stebėtojų.</w:t>
      </w:r>
    </w:p>
    <w:p w:rsidR="00674D19" w:rsidRDefault="00674D19" w:rsidP="00674D1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Pirkimas atliekamas laikantis lygiateisiškumo, nediskriminavimo, skaidrumo, abipusio pripažinimo, proporcingumo principų ir konfidencialumo bei nešališkumo reikalavimų.</w:t>
      </w:r>
    </w:p>
    <w:p w:rsidR="00674D19" w:rsidRDefault="00674D19" w:rsidP="00674D19">
      <w:pPr>
        <w:tabs>
          <w:tab w:val="left" w:pos="993"/>
        </w:tabs>
        <w:spacing w:after="0" w:line="240" w:lineRule="auto"/>
        <w:contextualSpacing/>
        <w:jc w:val="both"/>
        <w:rPr>
          <w:rFonts w:ascii="Times New Roman" w:eastAsia="Times New Roman" w:hAnsi="Times New Roman" w:cs="Times New Roman"/>
          <w:sz w:val="24"/>
          <w:szCs w:val="24"/>
          <w:lang w:eastAsia="zh-CN"/>
        </w:rPr>
      </w:pPr>
    </w:p>
    <w:p w:rsidR="00674D19" w:rsidRDefault="00674D19" w:rsidP="00674D19">
      <w:pPr>
        <w:keepNext/>
        <w:widowControl w:val="0"/>
        <w:numPr>
          <w:ilvl w:val="0"/>
          <w:numId w:val="1"/>
        </w:numPr>
        <w:tabs>
          <w:tab w:val="left" w:pos="284"/>
        </w:tabs>
        <w:spacing w:after="0" w:line="240" w:lineRule="auto"/>
        <w:ind w:left="0" w:firstLine="0"/>
        <w:jc w:val="center"/>
        <w:outlineLvl w:val="0"/>
        <w:rPr>
          <w:rFonts w:ascii="Times New Roman" w:eastAsia="Times New Roman" w:hAnsi="Times New Roman" w:cs="Times New Roman"/>
          <w:b/>
          <w:sz w:val="24"/>
          <w:szCs w:val="24"/>
        </w:rPr>
      </w:pPr>
      <w:bookmarkStart w:id="3" w:name="_Toc205382527"/>
      <w:bookmarkStart w:id="4" w:name="_Toc243315958"/>
      <w:r w:rsidRPr="00674D19">
        <w:rPr>
          <w:rFonts w:ascii="Times New Roman" w:eastAsia="Times New Roman" w:hAnsi="Times New Roman" w:cs="Times New Roman"/>
          <w:b/>
          <w:sz w:val="24"/>
          <w:szCs w:val="24"/>
        </w:rPr>
        <w:t>PIRKIMO OBJEKTAS</w:t>
      </w:r>
      <w:bookmarkEnd w:id="3"/>
      <w:bookmarkEnd w:id="4"/>
    </w:p>
    <w:p w:rsidR="00674D19" w:rsidRPr="003360D9"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b/>
          <w:sz w:val="24"/>
          <w:szCs w:val="24"/>
        </w:rPr>
      </w:pPr>
    </w:p>
    <w:p w:rsidR="00674D19" w:rsidRPr="000174B8" w:rsidRDefault="00674D19" w:rsidP="00487B0B">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A2144F">
        <w:rPr>
          <w:rFonts w:ascii="Times New Roman" w:eastAsia="Times New Roman" w:hAnsi="Times New Roman" w:cs="Times New Roman"/>
          <w:b/>
          <w:sz w:val="24"/>
          <w:szCs w:val="24"/>
          <w:lang w:eastAsia="zh-CN"/>
        </w:rPr>
        <w:t>Pirkimo objektas neskaidomas į dalis.</w:t>
      </w:r>
      <w:r w:rsidRPr="00A2144F">
        <w:rPr>
          <w:rFonts w:ascii="Times New Roman" w:eastAsia="Times New Roman" w:hAnsi="Times New Roman" w:cs="Times New Roman"/>
          <w:sz w:val="24"/>
          <w:szCs w:val="24"/>
          <w:lang w:eastAsia="zh-CN"/>
        </w:rPr>
        <w:t xml:space="preserve"> </w:t>
      </w:r>
      <w:r w:rsidR="00010EFF" w:rsidRPr="00010EFF">
        <w:rPr>
          <w:rFonts w:ascii="Times New Roman" w:eastAsia="Times New Roman" w:hAnsi="Times New Roman" w:cs="Times New Roman"/>
          <w:sz w:val="24"/>
          <w:szCs w:val="24"/>
          <w:lang w:eastAsia="zh-CN"/>
        </w:rPr>
        <w:t>Tiekėjai privalo siūlyti visą prekių kiekį (apimtį). Pirkimo objektas neskaidomas į dalis, nes perkamos vienarūšės prekės – elektrinės funkcinės lovos su svarstyklėmis, kurioms taikomi vienodi techniniai ir funkciniai reikalavimai.</w:t>
      </w:r>
    </w:p>
    <w:p w:rsidR="00674D19" w:rsidRPr="000174B8" w:rsidRDefault="00674D19"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174B8">
        <w:rPr>
          <w:rFonts w:ascii="Times New Roman" w:eastAsia="Times New Roman" w:hAnsi="Times New Roman" w:cs="Times New Roman"/>
          <w:sz w:val="24"/>
          <w:szCs w:val="24"/>
          <w:lang w:eastAsia="zh-CN"/>
        </w:rPr>
        <w:t>Perkančioji organizacija nereikalauja, kad esmines užduotis atliktų pats pasiūlymą pateikęs dalyvis, o jeigu pasiūlymą pateikė tiekėjų grupė, – tos grupės partneris.</w:t>
      </w:r>
    </w:p>
    <w:p w:rsidR="00674D19" w:rsidRPr="00A2144F" w:rsidRDefault="00674D19" w:rsidP="003360D9">
      <w:pPr>
        <w:widowControl w:val="0"/>
        <w:numPr>
          <w:ilvl w:val="0"/>
          <w:numId w:val="2"/>
        </w:numPr>
        <w:tabs>
          <w:tab w:val="left" w:pos="993"/>
          <w:tab w:val="left" w:pos="1276"/>
        </w:tabs>
        <w:suppressAutoHyphens/>
        <w:spacing w:after="0" w:line="240" w:lineRule="auto"/>
        <w:ind w:left="0" w:firstLine="567"/>
        <w:contextualSpacing/>
        <w:jc w:val="both"/>
        <w:rPr>
          <w:rFonts w:ascii="Times New Roman" w:eastAsia="Times New Roman" w:hAnsi="Times New Roman" w:cs="Times New Roman"/>
          <w:sz w:val="24"/>
          <w:szCs w:val="24"/>
          <w:shd w:val="clear" w:color="auto" w:fill="FFFFFF"/>
          <w:lang w:eastAsia="lt-LT"/>
        </w:rPr>
      </w:pPr>
      <w:r w:rsidRPr="00A2144F">
        <w:rPr>
          <w:rFonts w:ascii="Times New Roman" w:eastAsia="Times New Roman" w:hAnsi="Times New Roman" w:cs="Times New Roman"/>
          <w:b/>
          <w:sz w:val="24"/>
          <w:szCs w:val="24"/>
        </w:rPr>
        <w:t>Pirkimo objekto pavadinimas</w:t>
      </w:r>
      <w:r w:rsidRPr="00A2144F">
        <w:rPr>
          <w:rFonts w:ascii="Times New Roman" w:eastAsia="Times New Roman" w:hAnsi="Times New Roman" w:cs="Times New Roman"/>
          <w:sz w:val="24"/>
          <w:szCs w:val="24"/>
        </w:rPr>
        <w:t xml:space="preserve"> – </w:t>
      </w:r>
      <w:r w:rsidR="00010EFF" w:rsidRPr="00010EFF">
        <w:rPr>
          <w:rFonts w:ascii="Times New Roman" w:eastAsia="Times New Roman" w:hAnsi="Times New Roman" w:cs="Times New Roman"/>
          <w:b/>
          <w:bCs/>
          <w:sz w:val="24"/>
          <w:szCs w:val="24"/>
        </w:rPr>
        <w:t>elektrinės funkcinės lovos su svarstyklėmis</w:t>
      </w:r>
      <w:r w:rsidR="00010EFF">
        <w:rPr>
          <w:rFonts w:ascii="Times New Roman" w:eastAsia="Times New Roman" w:hAnsi="Times New Roman" w:cs="Times New Roman"/>
          <w:b/>
          <w:bCs/>
          <w:sz w:val="24"/>
          <w:szCs w:val="24"/>
        </w:rPr>
        <w:t>, 4 vnt.</w:t>
      </w:r>
      <w:r w:rsidR="00010EFF" w:rsidRPr="00010EFF">
        <w:rPr>
          <w:rFonts w:ascii="Times New Roman" w:eastAsia="Times New Roman" w:hAnsi="Times New Roman" w:cs="Times New Roman"/>
          <w:b/>
          <w:bCs/>
          <w:sz w:val="24"/>
          <w:szCs w:val="24"/>
        </w:rPr>
        <w:t xml:space="preserve"> </w:t>
      </w:r>
      <w:r w:rsidRPr="00A2144F">
        <w:rPr>
          <w:rFonts w:ascii="Times New Roman" w:eastAsia="Times New Roman" w:hAnsi="Times New Roman" w:cs="Times New Roman"/>
          <w:sz w:val="24"/>
          <w:szCs w:val="24"/>
        </w:rPr>
        <w:t>(toliau – prekė).</w:t>
      </w:r>
    </w:p>
    <w:p w:rsidR="00674D19" w:rsidRPr="00A2144F" w:rsidRDefault="00674D1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A2144F">
        <w:rPr>
          <w:rFonts w:ascii="Times New Roman" w:eastAsia="Times New Roman" w:hAnsi="Times New Roman" w:cs="Times New Roman"/>
          <w:b/>
          <w:sz w:val="24"/>
          <w:szCs w:val="24"/>
          <w:lang w:eastAsia="zh-CN"/>
        </w:rPr>
        <w:t>Trumpas pirkimo aprašymas</w:t>
      </w:r>
      <w:r w:rsidRPr="00A2144F">
        <w:rPr>
          <w:rFonts w:ascii="Times New Roman" w:eastAsia="Times New Roman" w:hAnsi="Times New Roman" w:cs="Times New Roman"/>
          <w:sz w:val="24"/>
          <w:szCs w:val="24"/>
          <w:lang w:eastAsia="zh-CN"/>
        </w:rPr>
        <w:t xml:space="preserve">: </w:t>
      </w:r>
      <w:r w:rsidR="00010EFF" w:rsidRPr="00010EFF">
        <w:rPr>
          <w:rFonts w:ascii="Times New Roman" w:eastAsia="Times New Roman" w:hAnsi="Times New Roman" w:cs="Times New Roman"/>
          <w:sz w:val="24"/>
          <w:szCs w:val="24"/>
          <w:lang w:eastAsia="zh-CN"/>
        </w:rPr>
        <w:t>perkamos elektrinės funkcinės lovos su svarstyklėmis</w:t>
      </w:r>
      <w:r w:rsidR="00010EFF">
        <w:rPr>
          <w:rFonts w:ascii="Times New Roman" w:eastAsia="Times New Roman" w:hAnsi="Times New Roman" w:cs="Times New Roman"/>
          <w:sz w:val="24"/>
          <w:szCs w:val="24"/>
          <w:lang w:eastAsia="zh-CN"/>
        </w:rPr>
        <w:t>,  4 vnt</w:t>
      </w:r>
      <w:r w:rsidRPr="00A2144F">
        <w:rPr>
          <w:rFonts w:ascii="Times New Roman" w:eastAsia="Times New Roman" w:hAnsi="Times New Roman" w:cs="Times New Roman"/>
          <w:b/>
          <w:bCs/>
          <w:sz w:val="24"/>
          <w:szCs w:val="24"/>
          <w:lang w:eastAsia="zh-CN"/>
        </w:rPr>
        <w:t>.</w:t>
      </w:r>
    </w:p>
    <w:p w:rsidR="00674D19" w:rsidRPr="00A2144F" w:rsidRDefault="00674D1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A2144F">
        <w:rPr>
          <w:rFonts w:ascii="Times New Roman" w:eastAsia="Times New Roman" w:hAnsi="Times New Roman" w:cs="Times New Roman"/>
          <w:b/>
          <w:sz w:val="24"/>
          <w:szCs w:val="24"/>
          <w:lang w:eastAsia="zh-CN"/>
        </w:rPr>
        <w:t>Prekių teikimo terminai:</w:t>
      </w:r>
      <w:r w:rsidRPr="00A2144F">
        <w:rPr>
          <w:rFonts w:ascii="Times New Roman" w:eastAsia="Times New Roman" w:hAnsi="Times New Roman" w:cs="Times New Roman"/>
          <w:sz w:val="24"/>
          <w:szCs w:val="24"/>
          <w:lang w:eastAsia="zh-CN"/>
        </w:rPr>
        <w:t xml:space="preserve"> </w:t>
      </w:r>
      <w:r w:rsidRPr="00A2144F">
        <w:rPr>
          <w:rFonts w:ascii="Times New Roman" w:eastAsia="Times New Roman" w:hAnsi="Times New Roman" w:cs="Times New Roman"/>
          <w:b/>
          <w:sz w:val="24"/>
          <w:szCs w:val="24"/>
          <w:lang w:eastAsia="zh-CN"/>
        </w:rPr>
        <w:t>3 mėn.</w:t>
      </w:r>
      <w:r w:rsidRPr="00A2144F">
        <w:rPr>
          <w:rFonts w:ascii="Times New Roman" w:eastAsia="Calibri" w:hAnsi="Times New Roman" w:cs="Times New Roman"/>
          <w:sz w:val="24"/>
          <w:szCs w:val="24"/>
          <w:lang w:eastAsia="lt-LT"/>
        </w:rPr>
        <w:t xml:space="preserve"> </w:t>
      </w:r>
      <w:r w:rsidRPr="00A2144F">
        <w:rPr>
          <w:rFonts w:ascii="Times New Roman" w:eastAsia="Times New Roman" w:hAnsi="Times New Roman" w:cs="Times New Roman"/>
          <w:sz w:val="24"/>
          <w:szCs w:val="24"/>
          <w:lang w:eastAsia="zh-CN"/>
        </w:rPr>
        <w:t>nuo sutarties įsigaliojimo dienos.</w:t>
      </w:r>
      <w:r w:rsidRPr="00A2144F">
        <w:rPr>
          <w:rFonts w:ascii="Times New Roman" w:eastAsia="Times New Roman" w:hAnsi="Times New Roman" w:cs="Times New Roman"/>
          <w:bCs/>
          <w:sz w:val="24"/>
          <w:szCs w:val="24"/>
          <w:lang w:eastAsia="zh-CN"/>
        </w:rPr>
        <w:t xml:space="preserve"> </w:t>
      </w:r>
    </w:p>
    <w:p w:rsidR="00674D19" w:rsidRPr="00A2144F" w:rsidRDefault="00674D1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A2144F">
        <w:rPr>
          <w:rFonts w:ascii="Times New Roman" w:eastAsia="Times New Roman" w:hAnsi="Times New Roman" w:cs="Times New Roman"/>
          <w:b/>
          <w:sz w:val="24"/>
          <w:szCs w:val="24"/>
          <w:lang w:eastAsia="zh-CN"/>
        </w:rPr>
        <w:t>Prekių kiekis (apimtis)</w:t>
      </w:r>
      <w:r w:rsidRPr="00A2144F">
        <w:rPr>
          <w:rFonts w:ascii="Times New Roman" w:eastAsia="Times New Roman" w:hAnsi="Times New Roman" w:cs="Times New Roman"/>
          <w:sz w:val="24"/>
          <w:szCs w:val="24"/>
          <w:lang w:eastAsia="zh-CN"/>
        </w:rPr>
        <w:t xml:space="preserve">: </w:t>
      </w:r>
      <w:r w:rsidR="00E03C02" w:rsidRPr="00E03C02">
        <w:rPr>
          <w:rFonts w:ascii="Times New Roman" w:eastAsia="Times New Roman" w:hAnsi="Times New Roman" w:cs="Times New Roman"/>
          <w:bCs/>
          <w:sz w:val="24"/>
          <w:szCs w:val="24"/>
        </w:rPr>
        <w:t>elektrinės funkcinės lovos su svarstyklėmis – 4 vnt., pagal techninę specifikaciją (pirkimo sąlygų 2 priedas).</w:t>
      </w:r>
    </w:p>
    <w:p w:rsidR="00674D19" w:rsidRDefault="00674D1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A2144F">
        <w:rPr>
          <w:rFonts w:ascii="Times New Roman" w:eastAsia="Times New Roman" w:hAnsi="Times New Roman" w:cs="Times New Roman"/>
          <w:b/>
          <w:sz w:val="24"/>
          <w:szCs w:val="24"/>
          <w:lang w:eastAsia="zh-CN"/>
        </w:rPr>
        <w:t>Perkamų prekių savybės</w:t>
      </w:r>
      <w:r w:rsidR="00E324D3" w:rsidRPr="00A2144F">
        <w:rPr>
          <w:rFonts w:ascii="Times New Roman" w:hAnsi="Times New Roman" w:cs="Times New Roman"/>
          <w:b/>
          <w:sz w:val="24"/>
          <w:szCs w:val="24"/>
        </w:rPr>
        <w:t xml:space="preserve"> </w:t>
      </w:r>
      <w:r w:rsidR="00E324D3" w:rsidRPr="00A2144F">
        <w:rPr>
          <w:rFonts w:ascii="Times New Roman" w:eastAsia="Times New Roman" w:hAnsi="Times New Roman" w:cs="Times New Roman"/>
          <w:b/>
          <w:sz w:val="24"/>
          <w:szCs w:val="24"/>
          <w:lang w:eastAsia="zh-CN"/>
        </w:rPr>
        <w:t>ir reikalavimai</w:t>
      </w:r>
      <w:r w:rsidRPr="00A2144F">
        <w:rPr>
          <w:rFonts w:ascii="Times New Roman" w:eastAsia="Times New Roman" w:hAnsi="Times New Roman" w:cs="Times New Roman"/>
          <w:b/>
          <w:sz w:val="24"/>
          <w:szCs w:val="24"/>
          <w:lang w:eastAsia="zh-CN"/>
        </w:rPr>
        <w:t xml:space="preserve"> </w:t>
      </w:r>
      <w:r w:rsidRPr="00A2144F">
        <w:rPr>
          <w:rFonts w:ascii="Times New Roman" w:eastAsia="Times New Roman" w:hAnsi="Times New Roman" w:cs="Times New Roman"/>
          <w:sz w:val="24"/>
          <w:szCs w:val="24"/>
          <w:lang w:eastAsia="zh-CN"/>
        </w:rPr>
        <w:t>apibūdintos techninėje specifikacijoje.</w:t>
      </w:r>
      <w:r w:rsidRPr="00A2144F">
        <w:rPr>
          <w:rFonts w:ascii="Times New Roman" w:eastAsia="Times New Roman" w:hAnsi="Times New Roman" w:cs="Times New Roman"/>
          <w:i/>
          <w:sz w:val="24"/>
          <w:szCs w:val="24"/>
          <w:lang w:eastAsia="zh-CN"/>
        </w:rPr>
        <w:t xml:space="preserve"> </w:t>
      </w:r>
      <w:r w:rsidRPr="00A2144F">
        <w:rPr>
          <w:rFonts w:ascii="Times New Roman" w:eastAsia="Times New Roman" w:hAnsi="Times New Roman" w:cs="Times New Roman"/>
          <w:sz w:val="24"/>
          <w:szCs w:val="24"/>
          <w:lang w:eastAsia="zh-CN"/>
        </w:rPr>
        <w:t xml:space="preserve">Jeigu techninėje specifikacijoje ar kituose pirkimo dokumentuose apibūdinant pirkimo objektą nurodytas konkretus pavadinimas ar šaltinis, konkretus procesas ar prekės ženklas, patentas, tipai, konkreti </w:t>
      </w:r>
      <w:r w:rsidRPr="00674D19">
        <w:rPr>
          <w:rFonts w:ascii="Times New Roman" w:eastAsia="Times New Roman" w:hAnsi="Times New Roman" w:cs="Times New Roman"/>
          <w:sz w:val="24"/>
          <w:szCs w:val="24"/>
          <w:lang w:eastAsia="zh-CN"/>
        </w:rPr>
        <w:t xml:space="preserve">kilmė ar gamyba, sertifikatai, standartai, </w:t>
      </w:r>
      <w:r w:rsidRPr="00674D19">
        <w:rPr>
          <w:rFonts w:ascii="Times New Roman" w:eastAsia="Times New Roman" w:hAnsi="Times New Roman" w:cs="Times New Roman"/>
          <w:bCs/>
          <w:sz w:val="24"/>
          <w:szCs w:val="24"/>
          <w:lang w:eastAsia="zh-CN"/>
        </w:rPr>
        <w:t>protokolai</w:t>
      </w:r>
      <w:r w:rsidRPr="00674D19">
        <w:rPr>
          <w:rFonts w:ascii="Times New Roman" w:eastAsia="Times New Roman" w:hAnsi="Times New Roman" w:cs="Times New Roman"/>
          <w:sz w:val="24"/>
          <w:szCs w:val="24"/>
          <w:lang w:eastAsia="zh-CN"/>
        </w:rPr>
        <w:t xml:space="preserve"> turi būti suprantami su žodžiais „arba lygiavertis“. Tiekėjas gali pateikti lygiavertį sprendinį (kitų gamintojų lygiavertė produkcija ar įranga, pan.) nurodytajam. Lygiavertiškumo įrodymas yra tiekėjo pareiga. Jei siūlomas lygiavertis objektas ar standartas, iki pasiūlymų pateikimo termino pabaigos kartu su pasiūlymu turi būti pateikti lygiavertiškumą įrodantys dokumentai.</w:t>
      </w:r>
    </w:p>
    <w:p w:rsidR="00674D19" w:rsidRPr="00674D19" w:rsidRDefault="00674D19" w:rsidP="003360D9">
      <w:pPr>
        <w:widowControl w:val="0"/>
        <w:numPr>
          <w:ilvl w:val="0"/>
          <w:numId w:val="2"/>
        </w:numPr>
        <w:tabs>
          <w:tab w:val="left" w:pos="993"/>
          <w:tab w:val="left" w:pos="1276"/>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b/>
          <w:sz w:val="24"/>
          <w:szCs w:val="24"/>
          <w:lang w:eastAsia="lt-LT"/>
        </w:rPr>
      </w:pPr>
      <w:r w:rsidRPr="00674D19">
        <w:rPr>
          <w:rFonts w:ascii="Times New Roman" w:eastAsia="Times New Roman" w:hAnsi="Times New Roman" w:cs="Times New Roman"/>
          <w:b/>
          <w:sz w:val="24"/>
          <w:szCs w:val="24"/>
          <w:lang w:eastAsia="lt-LT"/>
        </w:rPr>
        <w:t xml:space="preserve">Prekių pristatymo vieta: </w:t>
      </w:r>
      <w:r w:rsidRPr="00674D19">
        <w:rPr>
          <w:rFonts w:ascii="Times New Roman" w:eastAsia="Times New Roman" w:hAnsi="Times New Roman" w:cs="Times New Roman"/>
          <w:sz w:val="24"/>
          <w:szCs w:val="20"/>
        </w:rPr>
        <w:t xml:space="preserve">Tiekėjas </w:t>
      </w:r>
      <w:r w:rsidRPr="00674D19">
        <w:rPr>
          <w:rFonts w:ascii="Times New Roman" w:eastAsia="Times New Roman" w:hAnsi="Times New Roman" w:cs="Times New Roman"/>
          <w:bCs/>
          <w:sz w:val="24"/>
          <w:szCs w:val="20"/>
        </w:rPr>
        <w:t>Pirkimo objektą</w:t>
      </w:r>
      <w:r w:rsidRPr="00674D19">
        <w:rPr>
          <w:rFonts w:ascii="Times New Roman" w:eastAsia="Times New Roman" w:hAnsi="Times New Roman" w:cs="Times New Roman"/>
          <w:b/>
          <w:sz w:val="24"/>
          <w:szCs w:val="20"/>
        </w:rPr>
        <w:t xml:space="preserve"> </w:t>
      </w:r>
      <w:r w:rsidRPr="00674D19">
        <w:rPr>
          <w:rFonts w:ascii="Times New Roman" w:eastAsia="Times New Roman" w:hAnsi="Times New Roman" w:cs="Times New Roman"/>
          <w:sz w:val="24"/>
          <w:szCs w:val="20"/>
        </w:rPr>
        <w:t>pristato savo transportu ir lėšomis adresu J. Tumo-Vaižganto g. 89, Plungė</w:t>
      </w:r>
      <w:r w:rsidRPr="00674D19">
        <w:rPr>
          <w:rFonts w:ascii="LiberationSerif" w:eastAsia="Calibri" w:hAnsi="LiberationSerif" w:cs="LiberationSerif"/>
          <w:sz w:val="24"/>
          <w:szCs w:val="20"/>
        </w:rPr>
        <w:t>.</w:t>
      </w:r>
    </w:p>
    <w:p w:rsidR="00674D19" w:rsidRPr="00674D19" w:rsidRDefault="00674D19" w:rsidP="003360D9">
      <w:pPr>
        <w:widowControl w:val="0"/>
        <w:numPr>
          <w:ilvl w:val="0"/>
          <w:numId w:val="2"/>
        </w:numPr>
        <w:tabs>
          <w:tab w:val="left" w:pos="993"/>
          <w:tab w:val="left" w:pos="1276"/>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lang w:eastAsia="lt-LT"/>
        </w:rPr>
      </w:pPr>
      <w:r w:rsidRPr="00674D19">
        <w:rPr>
          <w:rFonts w:ascii="Times New Roman" w:eastAsia="Times New Roman" w:hAnsi="Times New Roman" w:cs="Times New Roman"/>
          <w:b/>
          <w:spacing w:val="-1"/>
          <w:sz w:val="24"/>
          <w:szCs w:val="24"/>
        </w:rPr>
        <w:t xml:space="preserve">Pirkimui skiriama maksimali lėšų suma – </w:t>
      </w:r>
      <w:r w:rsidRPr="00674D19">
        <w:rPr>
          <w:rFonts w:ascii="Times New Roman" w:eastAsia="Times New Roman" w:hAnsi="Times New Roman" w:cs="Times New Roman"/>
          <w:b/>
          <w:bCs/>
          <w:spacing w:val="-1"/>
          <w:sz w:val="24"/>
          <w:szCs w:val="24"/>
        </w:rPr>
        <w:t xml:space="preserve">neviešinama. </w:t>
      </w:r>
      <w:hyperlink r:id="rId10" w:history="1">
        <w:r w:rsidRPr="00674D19">
          <w:rPr>
            <w:rFonts w:ascii="Times New Roman" w:eastAsia="Times New Roman" w:hAnsi="Times New Roman" w:cs="Times New Roman"/>
            <w:bCs/>
            <w:sz w:val="24"/>
            <w:szCs w:val="24"/>
            <w:u w:val="single"/>
            <w:lang w:eastAsia="zh-CN"/>
          </w:rPr>
          <w:t>Vadovaujantis Skelbimų rengimo ir išsiuntimo skelbti centrinės viešųjų pirkimų informacinės sistemos priemonėmis tvarkos aprašo</w:t>
        </w:r>
      </w:hyperlink>
      <w:r w:rsidRPr="00674D19">
        <w:rPr>
          <w:rFonts w:ascii="Times New Roman" w:eastAsia="Times New Roman" w:hAnsi="Times New Roman" w:cs="Times New Roman"/>
          <w:bCs/>
          <w:sz w:val="24"/>
          <w:szCs w:val="24"/>
          <w:lang w:eastAsia="zh-CN"/>
        </w:rPr>
        <w:t>, patvirtintu Viešųjų pirkimų tarnybos direktoriaus 2024 m. lapkričio 29 d. įsakymu Nr. 1S-190, 13 punktu CVP IS skiltyje „Vidiniai dokumentai“ (joje pateikiama informacija nėra viešai prieinama) yra įkeltas dokumentas, kuriame yra nurodyta kaina, kuri bus naudojama vertinant, ar pasiūlyme nurodyta kaina nėra per didelė ir perkančiajai organizacijai nepriimtina. Prireikus patikslinti informaciją, bus įkeliamas papildomas dokumentas. Anksčiau įkelto dokumento turinys nekeičiamas, dokumentas iš CVP IS nešalinamas.</w:t>
      </w:r>
    </w:p>
    <w:p w:rsidR="00674D19" w:rsidRPr="004A7C00" w:rsidRDefault="00674D19" w:rsidP="004A7C00">
      <w:pPr>
        <w:pStyle w:val="Sraopastraipa"/>
        <w:widowControl w:val="0"/>
        <w:numPr>
          <w:ilvl w:val="0"/>
          <w:numId w:val="2"/>
        </w:numPr>
        <w:tabs>
          <w:tab w:val="left" w:pos="993"/>
          <w:tab w:val="left" w:pos="1276"/>
        </w:tabs>
        <w:overflowPunct w:val="0"/>
        <w:autoSpaceDE w:val="0"/>
        <w:autoSpaceDN w:val="0"/>
        <w:adjustRightInd w:val="0"/>
        <w:spacing w:after="0" w:line="240" w:lineRule="auto"/>
        <w:ind w:left="0" w:firstLine="567"/>
        <w:jc w:val="both"/>
        <w:textAlignment w:val="baseline"/>
        <w:rPr>
          <w:rFonts w:ascii="Times New Roman" w:eastAsia="Calibri" w:hAnsi="Times New Roman" w:cs="Times New Roman"/>
          <w:sz w:val="24"/>
          <w:szCs w:val="24"/>
        </w:rPr>
      </w:pPr>
      <w:r w:rsidRPr="00674D19">
        <w:rPr>
          <w:rFonts w:ascii="Times New Roman" w:eastAsia="Times New Roman" w:hAnsi="Times New Roman" w:cs="Times New Roman"/>
          <w:b/>
          <w:sz w:val="24"/>
          <w:szCs w:val="24"/>
          <w:lang w:eastAsia="lt-LT"/>
        </w:rPr>
        <w:t>Lėšų šaltinis:</w:t>
      </w:r>
      <w:r w:rsidRPr="00674D19">
        <w:rPr>
          <w:rFonts w:ascii="Times New Roman" w:eastAsia="Times New Roman" w:hAnsi="Times New Roman" w:cs="Times New Roman"/>
          <w:sz w:val="24"/>
          <w:szCs w:val="24"/>
          <w:lang w:eastAsia="lt-LT"/>
        </w:rPr>
        <w:t xml:space="preserve"> </w:t>
      </w:r>
      <w:r w:rsidR="00281827" w:rsidRPr="00281827">
        <w:rPr>
          <w:rFonts w:ascii="Times New Roman" w:eastAsia="Calibri" w:hAnsi="Times New Roman" w:cs="Times New Roman"/>
          <w:sz w:val="24"/>
          <w:szCs w:val="24"/>
        </w:rPr>
        <w:t>savivaldybės lėšos</w:t>
      </w:r>
      <w:r w:rsidR="004A7C00" w:rsidRPr="004A7C00">
        <w:rPr>
          <w:rFonts w:ascii="Times New Roman" w:eastAsia="Calibri" w:hAnsi="Times New Roman" w:cs="Times New Roman"/>
          <w:sz w:val="24"/>
          <w:szCs w:val="24"/>
        </w:rPr>
        <w:t>.</w:t>
      </w:r>
    </w:p>
    <w:p w:rsidR="00674D19" w:rsidRPr="00674D19"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p>
    <w:p w:rsidR="00674D19" w:rsidRPr="00674D19"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674D19">
        <w:rPr>
          <w:rFonts w:ascii="Times New Roman" w:eastAsia="Calibri" w:hAnsi="Times New Roman" w:cs="Times New Roman"/>
          <w:b/>
          <w:sz w:val="24"/>
          <w:szCs w:val="24"/>
          <w:lang w:eastAsia="zh-CN"/>
        </w:rPr>
        <w:t>Prekių, paslaugų ar darbų energijos vartojimo efektyvumo ir aplinkos apsaugos, socialiniai kriterijai, jeigu taikytina</w:t>
      </w:r>
    </w:p>
    <w:p w:rsidR="00674D19" w:rsidRPr="00674D19" w:rsidRDefault="00674D19" w:rsidP="00674D19">
      <w:pPr>
        <w:widowControl w:val="0"/>
        <w:spacing w:after="0" w:line="240" w:lineRule="auto"/>
        <w:rPr>
          <w:rFonts w:ascii="Calibri" w:eastAsia="Times New Roman" w:hAnsi="Calibri" w:cs="Times New Roman"/>
          <w:sz w:val="24"/>
          <w:szCs w:val="24"/>
          <w:lang w:eastAsia="zh-CN"/>
        </w:rPr>
      </w:pP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w:t>
      </w:r>
    </w:p>
    <w:p w:rsidR="00674D19" w:rsidRDefault="00674D19" w:rsidP="003D2A90">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Perkančioji organizacija neveikia gynybos srityje, nevaldo ypatingos svarbos informacinės infrastruktūros ir neveikia srityse, kurios laikomos nacionaliniam saugumui užtikrinti strategiškai svarbių ūkio sektorių dalimi</w:t>
      </w:r>
      <w:r w:rsidR="003D2A90">
        <w:rPr>
          <w:rFonts w:ascii="Times New Roman" w:eastAsia="Times New Roman" w:hAnsi="Times New Roman" w:cs="Times New Roman"/>
          <w:sz w:val="24"/>
          <w:szCs w:val="24"/>
          <w:lang w:eastAsia="zh-CN"/>
        </w:rPr>
        <w:t xml:space="preserve">. </w:t>
      </w:r>
      <w:r w:rsidR="003D2A90" w:rsidRPr="003D2A90">
        <w:rPr>
          <w:rFonts w:ascii="Times New Roman" w:eastAsia="Times New Roman" w:hAnsi="Times New Roman" w:cs="Times New Roman"/>
          <w:sz w:val="24"/>
          <w:szCs w:val="24"/>
          <w:lang w:eastAsia="zh-CN"/>
        </w:rPr>
        <w:t xml:space="preserve">Perkančioji organizacija </w:t>
      </w:r>
      <w:r w:rsidR="003D2A90" w:rsidRPr="003D2A90">
        <w:rPr>
          <w:rFonts w:ascii="Times New Roman" w:eastAsia="Times New Roman" w:hAnsi="Times New Roman" w:cs="Times New Roman"/>
          <w:b/>
          <w:sz w:val="24"/>
          <w:szCs w:val="24"/>
          <w:lang w:eastAsia="zh-CN"/>
        </w:rPr>
        <w:t>veikia</w:t>
      </w:r>
      <w:r w:rsidR="003D2A90" w:rsidRPr="003D2A90">
        <w:rPr>
          <w:rFonts w:ascii="Times New Roman" w:eastAsia="Times New Roman" w:hAnsi="Times New Roman" w:cs="Times New Roman"/>
          <w:sz w:val="24"/>
          <w:szCs w:val="24"/>
          <w:lang w:eastAsia="zh-CN"/>
        </w:rPr>
        <w:t xml:space="preserve"> sveikatos priežiūros srityje ir yra įrašyta </w:t>
      </w:r>
      <w:r w:rsidR="003D2A90" w:rsidRPr="003D2A90">
        <w:rPr>
          <w:rFonts w:ascii="Times New Roman" w:eastAsia="Times New Roman" w:hAnsi="Times New Roman" w:cs="Times New Roman"/>
          <w:sz w:val="24"/>
          <w:szCs w:val="24"/>
          <w:lang w:eastAsia="zh-CN"/>
        </w:rPr>
        <w:lastRenderedPageBreak/>
        <w:t xml:space="preserve">į </w:t>
      </w:r>
      <w:r w:rsidR="003D2A90" w:rsidRPr="003D2A90">
        <w:rPr>
          <w:rFonts w:ascii="Times New Roman" w:eastAsia="Times New Roman" w:hAnsi="Times New Roman" w:cs="Times New Roman"/>
          <w:bCs/>
          <w:sz w:val="24"/>
          <w:szCs w:val="24"/>
          <w:lang w:eastAsia="zh-CN"/>
        </w:rPr>
        <w:t>Saugiojo tinklo naudotojų sąrašą</w:t>
      </w:r>
      <w:r w:rsidR="003D2A90" w:rsidRPr="003D2A90">
        <w:rPr>
          <w:rFonts w:ascii="Times New Roman" w:eastAsia="Times New Roman" w:hAnsi="Times New Roman" w:cs="Times New Roman"/>
          <w:sz w:val="24"/>
          <w:szCs w:val="24"/>
          <w:lang w:eastAsia="zh-CN"/>
        </w:rPr>
        <w:t>, patvirtintą Lietuvos Respublikos Vyriausybės 2018 m. rugpjūčio 13 d. nutarimu Nr. 818 „</w:t>
      </w:r>
      <w:r w:rsidR="003D2A90" w:rsidRPr="003D2A90">
        <w:rPr>
          <w:rFonts w:ascii="Times New Roman" w:eastAsia="Times New Roman" w:hAnsi="Times New Roman" w:cs="Times New Roman"/>
          <w:bCs/>
          <w:sz w:val="24"/>
          <w:szCs w:val="24"/>
          <w:lang w:eastAsia="zh-CN"/>
        </w:rPr>
        <w:t>Dėl Lietuvos Respublikos kibernetinio saugumo įstatymo įgyvendinimo</w:t>
      </w:r>
      <w:r w:rsidR="003D2A90" w:rsidRPr="003D2A90">
        <w:rPr>
          <w:rFonts w:ascii="Times New Roman" w:eastAsia="Times New Roman" w:hAnsi="Times New Roman" w:cs="Times New Roman"/>
          <w:sz w:val="24"/>
          <w:szCs w:val="24"/>
          <w:lang w:eastAsia="zh-CN"/>
        </w:rPr>
        <w:t>“ (su vėlesniais pakeitimais).</w:t>
      </w:r>
      <w:r w:rsidR="003D2A90">
        <w:rPr>
          <w:rFonts w:ascii="Times New Roman" w:eastAsia="Times New Roman" w:hAnsi="Times New Roman" w:cs="Times New Roman"/>
          <w:sz w:val="24"/>
          <w:szCs w:val="24"/>
          <w:lang w:eastAsia="zh-CN"/>
        </w:rPr>
        <w:t xml:space="preserve"> </w:t>
      </w:r>
      <w:r w:rsidR="003D2A90" w:rsidRPr="003D2A90">
        <w:rPr>
          <w:rFonts w:ascii="Times New Roman" w:eastAsia="Times New Roman" w:hAnsi="Times New Roman" w:cs="Times New Roman"/>
          <w:sz w:val="24"/>
          <w:szCs w:val="24"/>
          <w:lang w:eastAsia="zh-CN"/>
        </w:rPr>
        <w:t xml:space="preserve">Pirkimo komisija privalo vertinti tiekėjų pasiūlymų atitiktį </w:t>
      </w:r>
      <w:r w:rsidR="003D2A90" w:rsidRPr="003D2A90">
        <w:rPr>
          <w:rFonts w:ascii="Times New Roman" w:eastAsia="Times New Roman" w:hAnsi="Times New Roman" w:cs="Times New Roman"/>
          <w:bCs/>
          <w:sz w:val="24"/>
          <w:szCs w:val="24"/>
          <w:lang w:eastAsia="zh-CN"/>
        </w:rPr>
        <w:t>Viešųjų pirkimų įstatymo 37 straipsnio 9 dalies</w:t>
      </w:r>
      <w:r w:rsidR="003D2A90" w:rsidRPr="003D2A90">
        <w:rPr>
          <w:rFonts w:ascii="Times New Roman" w:eastAsia="Times New Roman" w:hAnsi="Times New Roman" w:cs="Times New Roman"/>
          <w:sz w:val="24"/>
          <w:szCs w:val="24"/>
          <w:lang w:eastAsia="zh-CN"/>
        </w:rPr>
        <w:t xml:space="preserve"> ir </w:t>
      </w:r>
      <w:r w:rsidR="003D2A90" w:rsidRPr="003D2A90">
        <w:rPr>
          <w:rFonts w:ascii="Times New Roman" w:eastAsia="Times New Roman" w:hAnsi="Times New Roman" w:cs="Times New Roman"/>
          <w:bCs/>
          <w:sz w:val="24"/>
          <w:szCs w:val="24"/>
          <w:lang w:eastAsia="zh-CN"/>
        </w:rPr>
        <w:t>47 straipsnio 9 dalies</w:t>
      </w:r>
      <w:r w:rsidR="003D2A90" w:rsidRPr="003D2A90">
        <w:rPr>
          <w:rFonts w:ascii="Times New Roman" w:eastAsia="Times New Roman" w:hAnsi="Times New Roman" w:cs="Times New Roman"/>
          <w:sz w:val="24"/>
          <w:szCs w:val="24"/>
          <w:lang w:eastAsia="zh-CN"/>
        </w:rPr>
        <w:t xml:space="preserve"> reikalavimams dėl nacionalinio saugumo, jei pirkimo objektas patenka į </w:t>
      </w:r>
      <w:r w:rsidR="003D2A90" w:rsidRPr="003D2A90">
        <w:rPr>
          <w:rFonts w:ascii="Times New Roman" w:eastAsia="Times New Roman" w:hAnsi="Times New Roman" w:cs="Times New Roman"/>
          <w:bCs/>
          <w:sz w:val="24"/>
          <w:szCs w:val="24"/>
          <w:lang w:eastAsia="zh-CN"/>
        </w:rPr>
        <w:t>VPĮ 92 straipsnio 13 dalyje</w:t>
      </w:r>
      <w:r w:rsidR="003D2A90" w:rsidRPr="003D2A90">
        <w:rPr>
          <w:rFonts w:ascii="Times New Roman" w:eastAsia="Times New Roman" w:hAnsi="Times New Roman" w:cs="Times New Roman"/>
          <w:sz w:val="24"/>
          <w:szCs w:val="24"/>
          <w:lang w:eastAsia="zh-CN"/>
        </w:rPr>
        <w:t xml:space="preserve"> nurodytų BVPŽ kodų sąrašą</w:t>
      </w:r>
      <w:r w:rsidR="00CB1192">
        <w:rPr>
          <w:rFonts w:ascii="Times New Roman" w:eastAsia="Times New Roman" w:hAnsi="Times New Roman" w:cs="Times New Roman"/>
          <w:sz w:val="24"/>
          <w:szCs w:val="24"/>
          <w:lang w:eastAsia="zh-CN"/>
        </w:rPr>
        <w:t>.</w:t>
      </w:r>
    </w:p>
    <w:p w:rsidR="00313F5C" w:rsidRPr="003D2A90" w:rsidRDefault="00313F5C" w:rsidP="003D2A90">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w:t>
      </w:r>
      <w:r w:rsidRPr="00313F5C">
        <w:rPr>
          <w:rFonts w:ascii="Times New Roman" w:eastAsia="Times New Roman" w:hAnsi="Times New Roman" w:cs="Times New Roman"/>
          <w:sz w:val="24"/>
          <w:szCs w:val="24"/>
          <w:lang w:eastAsia="zh-CN"/>
        </w:rPr>
        <w:t>erkama įranga neturi sudėtinių elementų, kurie būtų IT įranga ar tinklo infrastruktūra, papildomų reikalavimų dėl nacionalinio saugumo nėra.</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Perkančioji organizacija neleidžia pateikti alternatyvių pasiūlymų. Tiekėjui pateikus alternatyvų pasiūlymą (alternatyvius pasiūlymus), jo pasiūlymas ir alternatyvūs pasiūlymai bus atmesti.</w:t>
      </w:r>
    </w:p>
    <w:p w:rsidR="00674D19" w:rsidRPr="00674D19" w:rsidRDefault="007A40FE"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7A40FE">
        <w:rPr>
          <w:rFonts w:ascii="Times New Roman" w:eastAsia="Times New Roman" w:hAnsi="Times New Roman" w:cs="Times New Roman"/>
          <w:sz w:val="24"/>
          <w:szCs w:val="24"/>
          <w:lang w:eastAsia="zh-CN"/>
        </w:rPr>
        <w:t xml:space="preserve">Šiame pirkime taikomi </w:t>
      </w:r>
      <w:r w:rsidRPr="007A40FE">
        <w:rPr>
          <w:rFonts w:ascii="Times New Roman" w:eastAsia="Times New Roman" w:hAnsi="Times New Roman" w:cs="Times New Roman"/>
          <w:b/>
          <w:sz w:val="24"/>
          <w:szCs w:val="24"/>
          <w:lang w:eastAsia="zh-CN"/>
        </w:rPr>
        <w:t>aplinkos apsaugos kriterijai</w:t>
      </w:r>
      <w:r w:rsidRPr="007A40FE">
        <w:rPr>
          <w:rFonts w:ascii="Times New Roman" w:eastAsia="Times New Roman" w:hAnsi="Times New Roman" w:cs="Times New Roman"/>
          <w:sz w:val="24"/>
          <w:szCs w:val="24"/>
          <w:lang w:eastAsia="zh-CN"/>
        </w:rPr>
        <w:t xml:space="preserve"> (žaliųjų pirkimų reikalavimai). Aplinkos apsaugos kriterijai nustatyti pagal Lietuvos Respublikos aplinkos ministro 2011 m. birželio 28 d. įsakymu Nr. D1-508 patvirtintą „Aplinkos apsaugos kriterijų taikymo, vykdant žaliuosius pirkimus, tvarkos aprašo“ (toliau – Tvarkos aprašas) (aktuali redakcija) </w:t>
      </w:r>
      <w:r w:rsidRPr="007A40FE">
        <w:rPr>
          <w:rFonts w:ascii="Times New Roman" w:eastAsia="Times New Roman" w:hAnsi="Times New Roman" w:cs="Times New Roman"/>
          <w:b/>
          <w:sz w:val="24"/>
          <w:szCs w:val="24"/>
          <w:lang w:eastAsia="zh-CN"/>
        </w:rPr>
        <w:t xml:space="preserve">4.4.4.4. </w:t>
      </w:r>
      <w:r w:rsidRPr="007A40FE">
        <w:rPr>
          <w:rFonts w:ascii="Times New Roman" w:eastAsia="Times New Roman" w:hAnsi="Times New Roman" w:cs="Times New Roman"/>
          <w:sz w:val="24"/>
          <w:szCs w:val="24"/>
          <w:lang w:eastAsia="zh-CN"/>
        </w:rPr>
        <w:t xml:space="preserve"> papunktį. </w:t>
      </w:r>
      <w:r w:rsidRPr="00674D19">
        <w:rPr>
          <w:rFonts w:ascii="Times New Roman" w:eastAsia="Calibri" w:hAnsi="Times New Roman" w:cs="Times New Roman"/>
          <w:sz w:val="24"/>
          <w:szCs w:val="24"/>
          <w:lang w:eastAsia="zh-CN"/>
        </w:rPr>
        <w:t>Aplinkos apsaugos kriterijai nustatyti Sutarties vykdymo sąlygose</w:t>
      </w:r>
      <w:r w:rsidR="00674D19" w:rsidRPr="00674D19">
        <w:rPr>
          <w:rFonts w:ascii="Times New Roman" w:eastAsia="Calibri" w:hAnsi="Times New Roman" w:cs="Times New Roman"/>
          <w:i/>
          <w:iCs/>
          <w:sz w:val="24"/>
          <w:szCs w:val="24"/>
          <w:lang w:eastAsia="zh-CN"/>
        </w:rPr>
        <w:t>.</w:t>
      </w:r>
      <w:r w:rsidR="00674D19" w:rsidRPr="00674D19">
        <w:rPr>
          <w:rFonts w:ascii="Times New Roman" w:eastAsia="Times New Roman" w:hAnsi="Times New Roman" w:cs="Times New Roman"/>
          <w:sz w:val="24"/>
          <w:szCs w:val="24"/>
          <w:lang w:eastAsia="zh-CN"/>
        </w:rPr>
        <w:t xml:space="preserve"> </w:t>
      </w:r>
    </w:p>
    <w:p w:rsid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Šis pirkimas nėra rezervuotas pagal Viešųjų pirkimų įstatymo 23 ir 24 straipsnių nuostatas.</w:t>
      </w:r>
    </w:p>
    <w:p w:rsidR="00674D19"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sz w:val="24"/>
          <w:szCs w:val="24"/>
          <w:lang w:eastAsia="zh-CN"/>
        </w:rPr>
      </w:pPr>
    </w:p>
    <w:p w:rsidR="00674D19"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5" w:name="_Toc205382528"/>
      <w:bookmarkStart w:id="6" w:name="_Toc243315959"/>
      <w:r w:rsidRPr="00674D19">
        <w:rPr>
          <w:rFonts w:ascii="Times New Roman" w:eastAsia="Times New Roman" w:hAnsi="Times New Roman" w:cs="Times New Roman"/>
          <w:b/>
          <w:sz w:val="24"/>
          <w:szCs w:val="24"/>
        </w:rPr>
        <w:t>TIEKĖJŲ PAŠALINIMO PAGRINDAI, KVALIFIKACIJOS REIKALAVIMAI IR, JEIGU TAIKYTINA, REIKALAUJAMI KOKYBĖS VADYBOS SISTEMOS IR (ARBA) APLINKOS APSAUGOS VADYBOS SISTEMOS STANDARTAI</w:t>
      </w:r>
      <w:bookmarkEnd w:id="5"/>
      <w:bookmarkEnd w:id="6"/>
    </w:p>
    <w:p w:rsidR="00674D19" w:rsidRDefault="00674D19" w:rsidP="00674D19">
      <w:pPr>
        <w:keepNext/>
        <w:widowControl w:val="0"/>
        <w:tabs>
          <w:tab w:val="left" w:pos="426"/>
        </w:tabs>
        <w:spacing w:after="0" w:line="240" w:lineRule="auto"/>
        <w:jc w:val="center"/>
        <w:outlineLvl w:val="0"/>
        <w:rPr>
          <w:rFonts w:ascii="Times New Roman" w:eastAsia="Times New Roman" w:hAnsi="Times New Roman" w:cs="Times New Roman"/>
          <w:b/>
          <w:sz w:val="24"/>
          <w:szCs w:val="24"/>
        </w:rPr>
      </w:pP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 xml:space="preserve">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 reikalavimų (toliau visi kartu – Reikalavimai tiekėjui). </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Tiekėjo kvalifikacija ir, jeigu taikytina, atitiktis kokybės vadybos sistemos ir (arba) aplinkos apsaugos vadybos sistemos standartų reikalavimams turi būti įgyta iki pasiūlymų pateikimo termino pabaigos (susipažinimo su pasiūlymais dienos).</w:t>
      </w:r>
    </w:p>
    <w:p w:rsidR="00674D19" w:rsidRPr="00674D19" w:rsidRDefault="00674D19"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Komisija bet kuriuo pirkimo procedūros metu gali paprašyti dalyvių pateikti visus ar dalį dokumentų, patvirtinančių jų atitikimą nustatytiems Reikalavimas tiekėjui, jeigu tai būtina siekiant užtikrinti tinkamą pirkimo procedūros atlikimą.</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Prieš nustatydama laimėjusį pasiūlymą, perkančioji organizacija reikalaus, kad ekonomiškai naudingiausią pasiūlymą pateikęs dalyvis pateiktų aktualius dokumentus, patvirtinančius jo atitiktį nustatytiems Reikalavimams tiekėjui.</w:t>
      </w:r>
    </w:p>
    <w:p w:rsidR="00674D19" w:rsidRPr="00674D19" w:rsidRDefault="00674D19" w:rsidP="00674D19">
      <w:pPr>
        <w:widowControl w:val="0"/>
        <w:spacing w:after="0" w:line="240" w:lineRule="auto"/>
        <w:rPr>
          <w:rFonts w:ascii="Times New Roman" w:eastAsia="Times New Roman" w:hAnsi="Times New Roman" w:cs="Times New Roman"/>
          <w:sz w:val="24"/>
          <w:szCs w:val="24"/>
          <w:lang w:eastAsia="zh-CN"/>
        </w:rPr>
      </w:pPr>
    </w:p>
    <w:p w:rsidR="00674D19" w:rsidRPr="00674D19"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674D19">
        <w:rPr>
          <w:rFonts w:ascii="Times New Roman" w:eastAsia="Times New Roman" w:hAnsi="Times New Roman" w:cs="Times New Roman"/>
          <w:b/>
          <w:sz w:val="24"/>
          <w:szCs w:val="24"/>
          <w:lang w:eastAsia="zh-CN"/>
        </w:rPr>
        <w:t>Tiekėjų pašalinimo pagrindai</w:t>
      </w:r>
    </w:p>
    <w:p w:rsidR="00674D19" w:rsidRPr="00674D19" w:rsidRDefault="00674D19" w:rsidP="00674D19">
      <w:pPr>
        <w:widowControl w:val="0"/>
        <w:spacing w:after="0" w:line="240" w:lineRule="auto"/>
        <w:rPr>
          <w:rFonts w:ascii="Times New Roman" w:eastAsia="Times New Roman" w:hAnsi="Times New Roman" w:cs="Times New Roman"/>
          <w:strike/>
          <w:sz w:val="24"/>
          <w:szCs w:val="24"/>
          <w:lang w:eastAsia="zh-CN"/>
        </w:rPr>
      </w:pPr>
    </w:p>
    <w:p w:rsidR="00674D19" w:rsidRPr="00674D19" w:rsidRDefault="00674D19" w:rsidP="003360D9">
      <w:pPr>
        <w:numPr>
          <w:ilvl w:val="0"/>
          <w:numId w:val="2"/>
        </w:numPr>
        <w:tabs>
          <w:tab w:val="left" w:pos="993"/>
        </w:tabs>
        <w:spacing w:after="120" w:line="20" w:lineRule="atLeast"/>
        <w:ind w:left="0" w:firstLine="567"/>
        <w:contextualSpacing/>
        <w:jc w:val="both"/>
        <w:rPr>
          <w:rFonts w:ascii="Times New Roman" w:eastAsia="Times New Roman" w:hAnsi="Times New Roman" w:cs="Times New Roman"/>
          <w:sz w:val="24"/>
          <w:szCs w:val="24"/>
        </w:rPr>
      </w:pPr>
      <w:r w:rsidRPr="00674D19">
        <w:rPr>
          <w:rFonts w:ascii="Times New Roman" w:eastAsia="Times New Roman" w:hAnsi="Times New Roman" w:cs="Times New Roman"/>
          <w:sz w:val="24"/>
          <w:szCs w:val="24"/>
        </w:rPr>
        <w:t>Reikalavimai dėl tiekėjo</w:t>
      </w:r>
      <w:bookmarkStart w:id="7" w:name="_Hlk41039660"/>
      <w:r w:rsidRPr="00674D19">
        <w:rPr>
          <w:rFonts w:ascii="Times New Roman" w:eastAsia="Times New Roman" w:hAnsi="Times New Roman" w:cs="Times New Roman"/>
          <w:sz w:val="24"/>
          <w:szCs w:val="24"/>
        </w:rPr>
        <w:t xml:space="preserve">, tiekėjų grupės partnerio, jei pasiūlymą pateikia tiekėjų grupė, ūkio subjektų, kurių pajėgumais tiekėjas remiasi, </w:t>
      </w:r>
      <w:bookmarkEnd w:id="7"/>
      <w:r w:rsidRPr="00674D19">
        <w:rPr>
          <w:rFonts w:ascii="Times New Roman" w:eastAsia="Times New Roman" w:hAnsi="Times New Roman" w:cs="Times New Roman"/>
          <w:sz w:val="24"/>
          <w:szCs w:val="24"/>
        </w:rPr>
        <w:t xml:space="preserve">pašalinimo pagrindų nebuvimo bei jų nebuvimą patvirtinantys dokumentai nurodyti </w:t>
      </w:r>
      <w:r w:rsidRPr="00674D19">
        <w:rPr>
          <w:rFonts w:ascii="Times New Roman" w:eastAsia="Calibri" w:hAnsi="Times New Roman" w:cs="Times New Roman"/>
          <w:sz w:val="24"/>
          <w:szCs w:val="24"/>
        </w:rPr>
        <w:t xml:space="preserve">pirkimo sąlygų </w:t>
      </w:r>
      <w:r w:rsidRPr="00674D19">
        <w:rPr>
          <w:rFonts w:ascii="Times New Roman" w:eastAsia="Times New Roman" w:hAnsi="Times New Roman" w:cs="Times New Roman"/>
          <w:sz w:val="24"/>
          <w:szCs w:val="24"/>
        </w:rPr>
        <w:t xml:space="preserve">4 </w:t>
      </w:r>
      <w:r w:rsidRPr="00674D19">
        <w:rPr>
          <w:rFonts w:ascii="Times New Roman" w:eastAsia="Calibri" w:hAnsi="Times New Roman" w:cs="Times New Roman"/>
          <w:sz w:val="24"/>
          <w:szCs w:val="24"/>
        </w:rPr>
        <w:t>priede</w:t>
      </w:r>
      <w:r w:rsidRPr="00674D19">
        <w:rPr>
          <w:rFonts w:ascii="Times New Roman" w:eastAsia="Times New Roman" w:hAnsi="Times New Roman" w:cs="Times New Roman"/>
          <w:sz w:val="24"/>
          <w:szCs w:val="24"/>
        </w:rPr>
        <w:t xml:space="preserve">. </w:t>
      </w:r>
    </w:p>
    <w:p w:rsidR="00674D19" w:rsidRPr="00674D19" w:rsidRDefault="00674D19" w:rsidP="00674D19">
      <w:pPr>
        <w:widowControl w:val="0"/>
        <w:spacing w:after="0" w:line="240" w:lineRule="auto"/>
        <w:jc w:val="both"/>
        <w:rPr>
          <w:rFonts w:ascii="Times New Roman" w:eastAsia="Times New Roman" w:hAnsi="Times New Roman" w:cs="Times New Roman"/>
          <w:b/>
          <w:sz w:val="24"/>
          <w:szCs w:val="24"/>
          <w:lang w:eastAsia="zh-CN"/>
        </w:rPr>
      </w:pPr>
    </w:p>
    <w:p w:rsidR="00674D19" w:rsidRPr="00674D19"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674D19">
        <w:rPr>
          <w:rFonts w:ascii="Times New Roman" w:eastAsia="Times New Roman" w:hAnsi="Times New Roman" w:cs="Times New Roman"/>
          <w:b/>
          <w:sz w:val="24"/>
          <w:szCs w:val="24"/>
          <w:lang w:eastAsia="zh-CN"/>
        </w:rPr>
        <w:t>Tiekėjų kvalifikacijos reikalavimai</w:t>
      </w:r>
    </w:p>
    <w:p w:rsidR="00674D19" w:rsidRPr="00674D19" w:rsidRDefault="00674D19" w:rsidP="00674D19">
      <w:pPr>
        <w:widowControl w:val="0"/>
        <w:spacing w:after="0" w:line="240" w:lineRule="auto"/>
        <w:rPr>
          <w:rFonts w:ascii="Times New Roman" w:eastAsia="Times New Roman" w:hAnsi="Times New Roman" w:cs="Times New Roman"/>
          <w:sz w:val="24"/>
          <w:szCs w:val="24"/>
          <w:lang w:eastAsia="zh-CN"/>
        </w:rPr>
      </w:pP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lang w:eastAsia="zh-CN"/>
        </w:rPr>
        <w:t xml:space="preserve">Tiekėjų kvalifikacijos </w:t>
      </w:r>
      <w:r w:rsidRPr="00674D19">
        <w:rPr>
          <w:rFonts w:ascii="Times New Roman" w:eastAsia="Times New Roman" w:hAnsi="Times New Roman" w:cs="Times New Roman"/>
          <w:b/>
          <w:sz w:val="24"/>
          <w:szCs w:val="24"/>
          <w:lang w:eastAsia="zh-CN"/>
        </w:rPr>
        <w:t>reikalavimai netaikomi</w:t>
      </w:r>
      <w:r w:rsidRPr="00674D19">
        <w:rPr>
          <w:rFonts w:ascii="Times New Roman" w:eastAsia="Times New Roman" w:hAnsi="Times New Roman" w:cs="Times New Roman"/>
          <w:sz w:val="24"/>
          <w:szCs w:val="24"/>
          <w:lang w:eastAsia="zh-CN"/>
        </w:rPr>
        <w:t>:</w:t>
      </w:r>
    </w:p>
    <w:p w:rsidR="00674D19" w:rsidRPr="00674D19" w:rsidRDefault="00674D19" w:rsidP="00674D19">
      <w:pPr>
        <w:widowControl w:val="0"/>
        <w:spacing w:after="0" w:line="240" w:lineRule="auto"/>
        <w:jc w:val="both"/>
        <w:rPr>
          <w:rFonts w:ascii="Times New Roman" w:eastAsia="Calibri" w:hAnsi="Times New Roman" w:cs="Times New Roman"/>
          <w:b/>
          <w:sz w:val="24"/>
          <w:szCs w:val="24"/>
          <w:lang w:eastAsia="zh-CN"/>
        </w:rPr>
      </w:pPr>
    </w:p>
    <w:p w:rsidR="00674D19" w:rsidRPr="00674D19"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r w:rsidRPr="00674D19">
        <w:rPr>
          <w:rFonts w:ascii="Times New Roman" w:eastAsia="Times New Roman" w:hAnsi="Times New Roman" w:cs="Times New Roman"/>
          <w:b/>
          <w:sz w:val="24"/>
          <w:szCs w:val="24"/>
          <w:lang w:eastAsia="zh-CN"/>
        </w:rPr>
        <w:t>Informacija, kad jeigu tiekėjo kvalifikacija dėl teisės verstis atitinkama veikla nebuvo tikrinama arba tikrinama ne visa apimtimi, tiekėjas perkančiajai organizacijai įsipareigoja, kad pirkimo sutartį vykdys tik tokią teisę turintys asmenys</w:t>
      </w:r>
    </w:p>
    <w:p w:rsidR="00674D19" w:rsidRPr="00674D19" w:rsidRDefault="00674D19" w:rsidP="00674D19">
      <w:pPr>
        <w:widowControl w:val="0"/>
        <w:spacing w:after="0" w:line="240" w:lineRule="auto"/>
        <w:rPr>
          <w:rFonts w:ascii="Times New Roman" w:eastAsia="Calibri" w:hAnsi="Times New Roman" w:cs="Times New Roman"/>
          <w:sz w:val="24"/>
          <w:szCs w:val="24"/>
          <w:lang w:eastAsia="zh-CN"/>
        </w:rPr>
      </w:pP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sz w:val="24"/>
          <w:szCs w:val="24"/>
          <w:lang w:eastAsia="zh-CN"/>
        </w:rPr>
        <w:t xml:space="preserve">Jeigu tiekėjo kvalifikacija dėl teisės verstis atitinkama veikla nebuvo tikrinama arba tikrinama ne visa apimtimi, </w:t>
      </w:r>
      <w:r w:rsidRPr="00674D19">
        <w:rPr>
          <w:rFonts w:ascii="Times New Roman" w:eastAsia="Calibri" w:hAnsi="Times New Roman" w:cs="Times New Roman"/>
          <w:b/>
          <w:sz w:val="24"/>
          <w:szCs w:val="24"/>
          <w:lang w:eastAsia="zh-CN"/>
        </w:rPr>
        <w:t xml:space="preserve">tiekėjas perkančiajai organizacijai įsipareigoja, kad pirkimo sutartį </w:t>
      </w:r>
      <w:r w:rsidRPr="00674D19">
        <w:rPr>
          <w:rFonts w:ascii="Times New Roman" w:eastAsia="Calibri" w:hAnsi="Times New Roman" w:cs="Times New Roman"/>
          <w:b/>
          <w:sz w:val="24"/>
          <w:szCs w:val="24"/>
          <w:lang w:eastAsia="zh-CN"/>
        </w:rPr>
        <w:lastRenderedPageBreak/>
        <w:t>vykdys tik tokią teisę turintys asmenys.</w:t>
      </w:r>
      <w:r w:rsidRPr="00674D19">
        <w:rPr>
          <w:rFonts w:ascii="Times New Roman" w:eastAsia="Calibri" w:hAnsi="Times New Roman" w:cs="Times New Roman"/>
          <w:sz w:val="24"/>
          <w:szCs w:val="24"/>
          <w:lang w:eastAsia="zh-CN"/>
        </w:rPr>
        <w:t xml:space="preserve"> </w:t>
      </w:r>
      <w:r w:rsidR="004B4865" w:rsidRPr="004B4865">
        <w:rPr>
          <w:rFonts w:ascii="Times New Roman" w:eastAsia="SimSun" w:hAnsi="Times New Roman" w:cs="Times New Roman"/>
          <w:b/>
          <w:sz w:val="24"/>
          <w:szCs w:val="24"/>
          <w:lang w:eastAsia="zh-CN"/>
        </w:rPr>
        <w:t xml:space="preserve">Tiekėjas taip pat privalės užtikrinti, kad jis ir bet kurie asmenys, veikiantys jo vardu, yra gavę visus būtinus leidimus, kvalifikacijos atestacijos pažymėjimus ar kitokius dokumentus, leidžiančius užsiimti veikla, kuri yra tiekėjo įsipareigojimų pagal Sutartį dalis. </w:t>
      </w:r>
      <w:r w:rsidR="004B4865" w:rsidRPr="004B4865">
        <w:rPr>
          <w:rFonts w:ascii="Times New Roman" w:eastAsia="SimSun" w:hAnsi="Times New Roman" w:cs="Times New Roman"/>
          <w:sz w:val="24"/>
          <w:szCs w:val="24"/>
          <w:lang w:eastAsia="zh-CN"/>
        </w:rPr>
        <w:t>Perkančiajai organizacijai pareikalavus, tiekėjas turės pateikti dokumentus, įrodančius, kad pirkimo sutartį vykdo ar vykdys tik tokią teisę turintys asmenys.</w:t>
      </w:r>
    </w:p>
    <w:p w:rsidR="00674D19" w:rsidRPr="00674D19" w:rsidRDefault="00674D19" w:rsidP="00674D19">
      <w:pPr>
        <w:widowControl w:val="0"/>
        <w:spacing w:after="0" w:line="240" w:lineRule="auto"/>
        <w:jc w:val="both"/>
        <w:rPr>
          <w:rFonts w:ascii="Times New Roman" w:eastAsia="Calibri" w:hAnsi="Times New Roman" w:cs="Times New Roman"/>
          <w:b/>
          <w:sz w:val="24"/>
          <w:szCs w:val="24"/>
          <w:lang w:eastAsia="zh-CN"/>
        </w:rPr>
      </w:pPr>
    </w:p>
    <w:p w:rsidR="00674D19" w:rsidRPr="00674D19" w:rsidRDefault="00674D19" w:rsidP="00674D19">
      <w:pPr>
        <w:widowControl w:val="0"/>
        <w:spacing w:after="0" w:line="240" w:lineRule="auto"/>
        <w:ind w:firstLine="567"/>
        <w:jc w:val="both"/>
        <w:rPr>
          <w:rFonts w:ascii="Times New Roman" w:eastAsia="Times New Roman" w:hAnsi="Times New Roman" w:cs="Times New Roman"/>
          <w:sz w:val="24"/>
          <w:szCs w:val="24"/>
          <w:lang w:eastAsia="zh-CN"/>
        </w:rPr>
      </w:pPr>
      <w:r w:rsidRPr="00674D19">
        <w:rPr>
          <w:rFonts w:ascii="Times New Roman" w:eastAsia="Calibri" w:hAnsi="Times New Roman" w:cs="Times New Roman"/>
          <w:b/>
          <w:sz w:val="24"/>
          <w:szCs w:val="24"/>
          <w:lang w:eastAsia="zh-CN"/>
        </w:rPr>
        <w:t>Reikalaujami kokybės vadybos sistemos ir (arba) aplinkos apsaugos vadybos sistemos standartai</w:t>
      </w:r>
    </w:p>
    <w:p w:rsidR="00674D19" w:rsidRPr="00674D19" w:rsidRDefault="00674D19" w:rsidP="00674D19">
      <w:pPr>
        <w:widowControl w:val="0"/>
        <w:spacing w:after="0" w:line="240" w:lineRule="auto"/>
        <w:contextualSpacing/>
        <w:jc w:val="both"/>
        <w:rPr>
          <w:rFonts w:ascii="Times New Roman" w:eastAsia="Times New Roman" w:hAnsi="Times New Roman" w:cs="Times New Roman"/>
          <w:sz w:val="24"/>
          <w:szCs w:val="24"/>
          <w:lang w:eastAsia="zh-CN"/>
        </w:rPr>
      </w:pPr>
    </w:p>
    <w:p w:rsidR="00674D19" w:rsidRPr="00674D19" w:rsidRDefault="00674D19"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674D19">
        <w:rPr>
          <w:rFonts w:ascii="Times New Roman" w:eastAsia="Times New Roman" w:hAnsi="Times New Roman" w:cs="Times New Roman"/>
          <w:sz w:val="24"/>
          <w:szCs w:val="24"/>
        </w:rPr>
        <w:t xml:space="preserve">Perkančioji organizacija šiame pirkime </w:t>
      </w:r>
      <w:r w:rsidRPr="00674D19">
        <w:rPr>
          <w:rFonts w:ascii="Times New Roman" w:eastAsia="Times New Roman" w:hAnsi="Times New Roman" w:cs="Times New Roman"/>
          <w:b/>
          <w:sz w:val="24"/>
          <w:szCs w:val="24"/>
        </w:rPr>
        <w:t>netaiko</w:t>
      </w:r>
      <w:r w:rsidRPr="00674D19">
        <w:rPr>
          <w:rFonts w:ascii="Times New Roman" w:eastAsia="Times New Roman" w:hAnsi="Times New Roman" w:cs="Times New Roman"/>
          <w:sz w:val="24"/>
          <w:szCs w:val="24"/>
        </w:rPr>
        <w:t xml:space="preserve"> kokybės vadybos sistemos</w:t>
      </w:r>
      <w:r w:rsidRPr="00674D19">
        <w:rPr>
          <w:rFonts w:ascii="Times New Roman" w:eastAsia="Times New Roman" w:hAnsi="Times New Roman" w:cs="Times New Roman"/>
          <w:sz w:val="24"/>
          <w:szCs w:val="20"/>
        </w:rPr>
        <w:t xml:space="preserve"> ir (arba) aplinkos apsaugos vadybos sistemos standartų reikalavimų</w:t>
      </w:r>
      <w:r w:rsidRPr="00674D19">
        <w:rPr>
          <w:rFonts w:ascii="Times New Roman" w:eastAsia="Times New Roman" w:hAnsi="Times New Roman" w:cs="Times New Roman"/>
          <w:sz w:val="24"/>
          <w:szCs w:val="24"/>
          <w:lang w:eastAsia="zh-CN"/>
        </w:rPr>
        <w:t>.</w:t>
      </w:r>
    </w:p>
    <w:p w:rsidR="00674D19" w:rsidRPr="00674D19"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p>
    <w:p w:rsidR="00674D19" w:rsidRPr="00674D19"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r w:rsidRPr="00674D19">
        <w:rPr>
          <w:rFonts w:ascii="Times New Roman" w:eastAsia="Calibri" w:hAnsi="Times New Roman" w:cs="Times New Roman"/>
          <w:b/>
          <w:sz w:val="24"/>
          <w:szCs w:val="24"/>
          <w:lang w:eastAsia="zh-CN"/>
        </w:rPr>
        <w:t>Rėmimasis kitų ūkio subjektų pajėgumais</w:t>
      </w:r>
    </w:p>
    <w:p w:rsidR="00674D19" w:rsidRPr="00674D19" w:rsidRDefault="00674D19" w:rsidP="00674D19">
      <w:pPr>
        <w:widowControl w:val="0"/>
        <w:spacing w:after="0" w:line="240" w:lineRule="auto"/>
        <w:jc w:val="both"/>
        <w:rPr>
          <w:rFonts w:ascii="Times New Roman" w:eastAsia="Calibri" w:hAnsi="Times New Roman" w:cs="Times New Roman"/>
          <w:sz w:val="24"/>
          <w:szCs w:val="24"/>
          <w:lang w:eastAsia="zh-CN"/>
        </w:rPr>
      </w:pP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rPr>
      </w:pPr>
      <w:r w:rsidRPr="00674D19">
        <w:rPr>
          <w:rFonts w:ascii="Times New Roman" w:eastAsia="Calibri" w:hAnsi="Times New Roman" w:cs="Times New Roman"/>
          <w:sz w:val="24"/>
          <w:szCs w:val="24"/>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suteiks paslaugas, atliks darbus, kuriems reikia jų turimų pajėgumų.</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sz w:val="24"/>
          <w:szCs w:val="24"/>
          <w:lang w:eastAsia="zh-CN"/>
        </w:rPr>
        <w:t xml:space="preserve">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 Ši nuostata taikoma nepažeidžiant </w:t>
      </w:r>
      <w:r w:rsidRPr="00674D19">
        <w:rPr>
          <w:rFonts w:ascii="Times New Roman" w:eastAsia="Calibri" w:hAnsi="Times New Roman" w:cs="Times New Roman"/>
          <w:b/>
          <w:sz w:val="24"/>
          <w:szCs w:val="24"/>
          <w:lang w:eastAsia="zh-CN"/>
        </w:rPr>
        <w:t xml:space="preserve">13 </w:t>
      </w:r>
      <w:r w:rsidRPr="00674D19">
        <w:rPr>
          <w:rFonts w:ascii="Times New Roman" w:eastAsia="Calibri" w:hAnsi="Times New Roman" w:cs="Times New Roman"/>
          <w:sz w:val="24"/>
          <w:szCs w:val="24"/>
          <w:lang w:eastAsia="zh-CN"/>
        </w:rPr>
        <w:t>punkte nustatyto reikalavimo.</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sz w:val="24"/>
          <w:szCs w:val="24"/>
          <w:lang w:eastAsia="zh-CN"/>
        </w:rPr>
        <w:t>Kai tiekėjas pageidauja remtis kitų ūkio subjektų pajėgumais, jis privalo perkančiajai organizacijai pasiūlyme įrodyti, kad vykdant pirkimo sutartį ūkio subjektų, kurių pajėgumais jis remiasi, ištekliai jam bus prieinami per visą pirkimo sutarties vykdymo laikotarpį, t. y. pateikti šių ūkio subjektų sutikimus (pasirašyta preliminarioji sutartis, ketinimų protokolas ar kitas lygiavertis dokumentas).</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674D19">
        <w:rPr>
          <w:rFonts w:ascii="Times New Roman" w:eastAsia="Calibri" w:hAnsi="Times New Roman" w:cs="Times New Roman"/>
          <w:sz w:val="24"/>
          <w:szCs w:val="24"/>
          <w:lang w:eastAsia="zh-CN"/>
        </w:rPr>
        <w:t>Pirkimo Komisija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perkančiosios organizacijos nustatytą pašalinimo pagrindą, pirkimo Komisija turi pareikalauti per jos nustatytą terminą pakeisti jį reikalavimus atitinkančiu ūkio subjektu.</w:t>
      </w:r>
    </w:p>
    <w:p w:rsidR="00674D19" w:rsidRPr="00674D19"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trike/>
          <w:sz w:val="24"/>
          <w:szCs w:val="24"/>
          <w:lang w:eastAsia="zh-CN"/>
        </w:rPr>
      </w:pPr>
      <w:r w:rsidRPr="00674D19">
        <w:rPr>
          <w:rFonts w:ascii="Times New Roman" w:eastAsia="Calibri" w:hAnsi="Times New Roman" w:cs="Times New Roman"/>
          <w:sz w:val="24"/>
          <w:szCs w:val="24"/>
          <w:lang w:eastAsia="zh-CN"/>
        </w:rPr>
        <w:t xml:space="preserve">Kai tiekėjas remiasi kitų ūkio subjektų pajėgumais, atsižvelgdamas į pirkimo dokumentuose nustatytus ekonominio ir finansinio pajėgumo reikalavimus (jei taikoma),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pirkimo Komisijai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w:t>
      </w:r>
    </w:p>
    <w:p w:rsidR="00674D19" w:rsidRPr="00674D19"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674D19">
        <w:rPr>
          <w:rFonts w:ascii="Times New Roman" w:eastAsia="Times New Roman" w:hAnsi="Times New Roman" w:cs="Times New Roman"/>
          <w:sz w:val="24"/>
          <w:szCs w:val="24"/>
          <w:lang w:eastAsia="zh-CN"/>
        </w:rPr>
        <w:t xml:space="preserve">Tiekėjas, </w:t>
      </w:r>
      <w:r w:rsidRPr="00674D19">
        <w:rPr>
          <w:rFonts w:ascii="Times New Roman" w:eastAsia="Times New Roman" w:hAnsi="Times New Roman" w:cs="Times New Roman"/>
          <w:spacing w:val="2"/>
          <w:sz w:val="24"/>
          <w:szCs w:val="24"/>
          <w:shd w:val="clear" w:color="auto" w:fill="FFFFFF"/>
          <w:lang w:eastAsia="zh-CN"/>
        </w:rPr>
        <w:t>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w:t>
      </w:r>
    </w:p>
    <w:p w:rsidR="00674D19" w:rsidRPr="00674D19"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674D19">
        <w:rPr>
          <w:rFonts w:ascii="Times New Roman" w:eastAsia="Calibri" w:hAnsi="Times New Roman" w:cs="Times New Roman"/>
          <w:sz w:val="24"/>
          <w:szCs w:val="24"/>
        </w:rPr>
        <w:t xml:space="preserve">Jeigu tiekėjas ketina kvalifikacijos reikalavimų atitikčiai </w:t>
      </w:r>
      <w:r w:rsidRPr="00674D19">
        <w:rPr>
          <w:rFonts w:ascii="Times New Roman" w:eastAsia="Calibri" w:hAnsi="Times New Roman" w:cs="Times New Roman"/>
          <w:sz w:val="24"/>
          <w:szCs w:val="24"/>
          <w:lang w:eastAsia="zh-CN"/>
        </w:rPr>
        <w:t xml:space="preserve">(jeigu taikytina) </w:t>
      </w:r>
      <w:r w:rsidRPr="00674D19">
        <w:rPr>
          <w:rFonts w:ascii="Times New Roman" w:eastAsia="Calibri" w:hAnsi="Times New Roman" w:cs="Times New Roman"/>
          <w:sz w:val="24"/>
          <w:szCs w:val="24"/>
        </w:rPr>
        <w:t xml:space="preserve">ir pirkimo sutarties vykdymui pasitelkti specialistą – fizinį asmenį, tačiau laimėjimo ir pirkimo sutarties sudarymo atveju </w:t>
      </w:r>
      <w:r w:rsidRPr="00674D19">
        <w:rPr>
          <w:rFonts w:ascii="Times New Roman" w:eastAsia="Calibri" w:hAnsi="Times New Roman" w:cs="Times New Roman"/>
          <w:sz w:val="24"/>
          <w:szCs w:val="24"/>
          <w:u w:val="single"/>
        </w:rPr>
        <w:t>neketina jo įdarbinti</w:t>
      </w:r>
      <w:r w:rsidRPr="00674D19">
        <w:rPr>
          <w:rFonts w:ascii="Times New Roman" w:eastAsia="Calibri" w:hAnsi="Times New Roman" w:cs="Times New Roman"/>
          <w:sz w:val="24"/>
          <w:szCs w:val="24"/>
        </w:rPr>
        <w:t xml:space="preserve">, tokiu atveju specialistas (fizinis asmuo) pasiūlyme turi būti </w:t>
      </w:r>
      <w:r w:rsidRPr="00674D19">
        <w:rPr>
          <w:rFonts w:ascii="Times New Roman" w:eastAsia="Calibri" w:hAnsi="Times New Roman" w:cs="Times New Roman"/>
          <w:sz w:val="24"/>
          <w:szCs w:val="24"/>
        </w:rPr>
        <w:lastRenderedPageBreak/>
        <w:t>nurodomas kaip ūkio subjektas (pateikiant įrodymą, kad jo ištekliai bus prieinami ir galimi naudoti visą pirkimo sutarties vykdymo laikotarpį).</w:t>
      </w:r>
    </w:p>
    <w:p w:rsidR="00674D19"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674D19">
        <w:rPr>
          <w:rFonts w:ascii="Times New Roman" w:eastAsia="Calibri" w:hAnsi="Times New Roman" w:cs="Times New Roman"/>
          <w:sz w:val="24"/>
          <w:szCs w:val="24"/>
        </w:rPr>
        <w:t xml:space="preserve">Jeigu tiekėjas ketina kvalifikacijos reikalavimų atitikčiai (jeigu taikytina) ir pirkimo sutarties vykdymui pasitelkti specialistą – fizinį asmenį, kurį laimėjimo ir pirkimo sutarties sudarymo atveju </w:t>
      </w:r>
      <w:r w:rsidRPr="004B4865">
        <w:rPr>
          <w:rFonts w:ascii="Times New Roman" w:eastAsia="Calibri" w:hAnsi="Times New Roman" w:cs="Times New Roman"/>
          <w:sz w:val="24"/>
          <w:szCs w:val="24"/>
          <w:u w:val="single"/>
        </w:rPr>
        <w:t>ketina įdarbinti</w:t>
      </w:r>
      <w:r w:rsidRPr="00674D19">
        <w:rPr>
          <w:rFonts w:ascii="Times New Roman" w:eastAsia="Calibri" w:hAnsi="Times New Roman" w:cs="Times New Roman"/>
          <w:sz w:val="24"/>
          <w:szCs w:val="24"/>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rsidR="00DF1F94" w:rsidRDefault="00DF1F94" w:rsidP="00DF1F94">
      <w:pPr>
        <w:tabs>
          <w:tab w:val="left" w:pos="993"/>
        </w:tabs>
        <w:spacing w:after="0" w:line="240" w:lineRule="auto"/>
        <w:ind w:left="567"/>
        <w:jc w:val="both"/>
        <w:rPr>
          <w:rFonts w:ascii="Times New Roman" w:eastAsia="Calibri" w:hAnsi="Times New Roman" w:cs="Times New Roman"/>
          <w:sz w:val="24"/>
          <w:szCs w:val="24"/>
        </w:rPr>
      </w:pPr>
    </w:p>
    <w:p w:rsidR="00674D19" w:rsidRPr="00674D19"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8" w:name="_Toc205382529"/>
      <w:bookmarkStart w:id="9" w:name="_Toc243315960"/>
      <w:r w:rsidRPr="00674D19">
        <w:rPr>
          <w:rFonts w:ascii="Times New Roman" w:eastAsia="Times New Roman" w:hAnsi="Times New Roman" w:cs="Times New Roman"/>
          <w:b/>
          <w:sz w:val="24"/>
          <w:szCs w:val="24"/>
        </w:rPr>
        <w:t>TIEKĖJŲ GRUPĖS DALYVAVIMAS PIRKIMO PROCEDŪROSE</w:t>
      </w:r>
      <w:bookmarkEnd w:id="8"/>
      <w:bookmarkEnd w:id="9"/>
    </w:p>
    <w:p w:rsidR="00674D19" w:rsidRDefault="00674D19" w:rsidP="00674D19">
      <w:pPr>
        <w:keepNext/>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674D19" w:rsidRPr="00674D19" w:rsidRDefault="00674D19" w:rsidP="003360D9">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Calibri" w:hAnsi="Times New Roman" w:cs="Times New Roman"/>
          <w:sz w:val="24"/>
          <w:szCs w:val="24"/>
        </w:rPr>
        <w:t>Pasiūlymą gali pateikti tiekėjų grupė. Tiekėjų grupė, teikianti bendrą pasiūlymą, privalo pateikti jungtinės veiklos sutartį.</w:t>
      </w:r>
    </w:p>
    <w:p w:rsidR="00674D19" w:rsidRPr="00674D19"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Jungtinės veiklos sutartyje turi būti:</w:t>
      </w:r>
    </w:p>
    <w:p w:rsidR="00674D19" w:rsidRPr="00674D19" w:rsidRDefault="00674D19" w:rsidP="003360D9">
      <w:pPr>
        <w:widowControl w:val="0"/>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nurodyti kiekvienos šios sutarties šalies (partnerio) įsipareigojimai vykdant su perkančiąja organizacija numatomą sudaryti pirkimo sutartį, šių įsipareigojimų vertės dalis (apimtis eurais ir procentais) bendroje pirkimo sutarties vertėje.</w:t>
      </w:r>
      <w:r w:rsidRPr="00674D19">
        <w:rPr>
          <w:rFonts w:ascii="Calibri" w:eastAsia="Times New Roman" w:hAnsi="Calibri" w:cs="Times New Roman"/>
          <w:lang w:eastAsia="zh-CN"/>
        </w:rPr>
        <w:t xml:space="preserve"> </w:t>
      </w:r>
      <w:r w:rsidRPr="00674D19">
        <w:rPr>
          <w:rFonts w:ascii="Times New Roman" w:eastAsia="Times New Roman" w:hAnsi="Times New Roman" w:cs="Times New Roman"/>
          <w:sz w:val="24"/>
          <w:szCs w:val="20"/>
          <w:lang w:eastAsia="zh-CN"/>
        </w:rPr>
        <w:t>Jungtinės veiklos sutartis turi numatyti solidariąją visų šios sutarties partnerių atsakomybę už prievolių perkančiajai organizacijai nevykdymą.</w:t>
      </w:r>
    </w:p>
    <w:p w:rsidR="00674D19" w:rsidRPr="00674D19" w:rsidRDefault="00674D19" w:rsidP="003360D9">
      <w:pPr>
        <w:widowControl w:val="0"/>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numatyta, kuris partneris (toliau – atsakingas partneris) atstovauja tiekėjų grupei (su kuo pirkimo Komisija turėtų bendrauti kvalifikacijos nagrinėjimo (jeigu taikytina) ir pasiūlymo vertinimo metu kylančiais klausimais ir kam teikti su šiais klausimais susijusią informaciją).</w:t>
      </w:r>
    </w:p>
    <w:p w:rsidR="00674D19" w:rsidRPr="00674D19"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Tuo atveju, jei tiekėjų grupės pasiūlymas bus pripažintas laimėjusiu šį viešąjį pirkimą, perkančioji organizacija palaikys ryšius tik su atsakingu partneriu, su juo bus sudaroma pirkimo sutartis ir jam bus atliekami mokėjimai, išskyrus tiesioginio atsiskaitymo su subtiekėjais atvejus.</w:t>
      </w:r>
    </w:p>
    <w:p w:rsidR="00674D19" w:rsidRPr="00674D19"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Perkančioji organizacija nereikalauja, kad, tiekėjų grupės pateiktą pasiūlymą nustačius laimėjusiu ir jai pasiūlius sudaryti pirkimo sutartį, ši tiekėjų grupė įgytų tam tikrą teisinę formą.</w:t>
      </w:r>
    </w:p>
    <w:p w:rsidR="00674D19"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Tiekėjai turi įsivertinti, kad pirkimo procedūrų metu nebus galima keisti tiekėjų grupės partnerių, todėl partnerius tiekėjas turi rinktis atsakingai.</w:t>
      </w:r>
    </w:p>
    <w:p w:rsidR="00674D19" w:rsidRDefault="00674D19" w:rsidP="00674D19">
      <w:pPr>
        <w:keepNext/>
        <w:widowControl w:val="0"/>
        <w:tabs>
          <w:tab w:val="left" w:pos="426"/>
        </w:tabs>
        <w:spacing w:after="0" w:line="240" w:lineRule="auto"/>
        <w:jc w:val="both"/>
        <w:outlineLvl w:val="0"/>
        <w:rPr>
          <w:rFonts w:ascii="Times New Roman" w:eastAsia="Times New Roman" w:hAnsi="Times New Roman" w:cs="Times New Roman"/>
          <w:sz w:val="24"/>
          <w:szCs w:val="20"/>
          <w:lang w:eastAsia="zh-CN"/>
        </w:rPr>
      </w:pPr>
    </w:p>
    <w:p w:rsidR="00674D19" w:rsidRPr="00674D19"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10" w:name="_Toc205382530"/>
      <w:bookmarkStart w:id="11" w:name="_Toc243315961"/>
      <w:r w:rsidRPr="00674D19">
        <w:rPr>
          <w:rFonts w:ascii="Times New Roman" w:eastAsia="Times New Roman" w:hAnsi="Times New Roman" w:cs="Times New Roman"/>
          <w:b/>
          <w:sz w:val="24"/>
          <w:szCs w:val="24"/>
        </w:rPr>
        <w:t>PASIŪLYMŲ GALIOJIMO UŽTIKRINIMO REIKALAVIMAI</w:t>
      </w:r>
      <w:bookmarkEnd w:id="10"/>
      <w:bookmarkEnd w:id="11"/>
    </w:p>
    <w:p w:rsidR="00674D19" w:rsidRDefault="00674D19" w:rsidP="00674D19">
      <w:pPr>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674D19" w:rsidRPr="00674D19"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674D19">
        <w:rPr>
          <w:rFonts w:ascii="Times New Roman" w:eastAsia="Times New Roman" w:hAnsi="Times New Roman" w:cs="Times New Roman"/>
          <w:sz w:val="24"/>
          <w:szCs w:val="20"/>
          <w:lang w:eastAsia="zh-CN"/>
        </w:rPr>
        <w:t>Perkančioji organizacija nereikalauja pateikti pasiūlymo galiojimo užtikrinimo.</w:t>
      </w:r>
    </w:p>
    <w:p w:rsidR="00674D19" w:rsidRPr="0007532F" w:rsidRDefault="00674D19" w:rsidP="006E615D">
      <w:pPr>
        <w:widowControl w:val="0"/>
        <w:numPr>
          <w:ilvl w:val="0"/>
          <w:numId w:val="2"/>
        </w:numPr>
        <w:tabs>
          <w:tab w:val="left" w:pos="993"/>
          <w:tab w:val="left" w:pos="1276"/>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r w:rsidRPr="0007532F">
        <w:rPr>
          <w:rFonts w:ascii="Times New Roman" w:eastAsia="Times New Roman" w:hAnsi="Times New Roman" w:cs="Times New Roman"/>
          <w:sz w:val="24"/>
          <w:szCs w:val="24"/>
        </w:rPr>
        <w:t xml:space="preserve">Pasiūlymo galiojimas užtikrinamas bauda. </w:t>
      </w:r>
      <w:r w:rsidRPr="0007532F">
        <w:rPr>
          <w:rFonts w:ascii="Times New Roman" w:eastAsia="Times New Roman" w:hAnsi="Times New Roman" w:cs="Times New Roman"/>
          <w:b/>
          <w:sz w:val="24"/>
          <w:szCs w:val="24"/>
        </w:rPr>
        <w:t>Jei tiekėjas, kuris bus kviečiamas sudaryti pirkimo sutartį, atsisakys ją sudaryti</w:t>
      </w:r>
      <w:r w:rsidRPr="0007532F">
        <w:rPr>
          <w:rFonts w:ascii="Times New Roman" w:eastAsia="Times New Roman" w:hAnsi="Times New Roman" w:cs="Times New Roman"/>
          <w:sz w:val="24"/>
          <w:szCs w:val="24"/>
        </w:rPr>
        <w:t xml:space="preserve">, jis </w:t>
      </w:r>
      <w:r w:rsidRPr="0007532F">
        <w:rPr>
          <w:rFonts w:ascii="Times New Roman" w:eastAsia="Times New Roman" w:hAnsi="Times New Roman" w:cs="Times New Roman"/>
          <w:b/>
          <w:sz w:val="24"/>
          <w:szCs w:val="24"/>
        </w:rPr>
        <w:t>turės sumokėti</w:t>
      </w:r>
      <w:r w:rsidRPr="0007532F">
        <w:rPr>
          <w:rFonts w:ascii="Times New Roman" w:eastAsia="Times New Roman" w:hAnsi="Times New Roman" w:cs="Times New Roman"/>
          <w:sz w:val="24"/>
          <w:szCs w:val="24"/>
        </w:rPr>
        <w:t xml:space="preserve"> perkančiajai organizacijai 1,00 proc. savo (galutinio) pasiūlymo kainos (be PVM) dydžio </w:t>
      </w:r>
      <w:r w:rsidRPr="0007532F">
        <w:rPr>
          <w:rFonts w:ascii="Times New Roman" w:eastAsia="Times New Roman" w:hAnsi="Times New Roman" w:cs="Times New Roman"/>
          <w:b/>
          <w:sz w:val="24"/>
          <w:szCs w:val="24"/>
        </w:rPr>
        <w:t>baudą bei padengti</w:t>
      </w:r>
      <w:r w:rsidRPr="0007532F">
        <w:rPr>
          <w:rFonts w:ascii="Times New Roman" w:eastAsia="Times New Roman" w:hAnsi="Times New Roman" w:cs="Times New Roman"/>
          <w:sz w:val="24"/>
          <w:szCs w:val="24"/>
        </w:rPr>
        <w:t xml:space="preserve"> perkančiosios organizacijos </w:t>
      </w:r>
      <w:r w:rsidRPr="0007532F">
        <w:rPr>
          <w:rFonts w:ascii="Times New Roman" w:eastAsia="Times New Roman" w:hAnsi="Times New Roman" w:cs="Times New Roman"/>
          <w:b/>
          <w:sz w:val="24"/>
          <w:szCs w:val="24"/>
        </w:rPr>
        <w:t>patirtus tiesioginius nuostolius</w:t>
      </w:r>
      <w:r w:rsidRPr="0007532F">
        <w:rPr>
          <w:rFonts w:ascii="Times New Roman" w:eastAsia="Times New Roman" w:hAnsi="Times New Roman" w:cs="Times New Roman"/>
          <w:sz w:val="24"/>
          <w:szCs w:val="24"/>
        </w:rPr>
        <w:t>, kiek jų nepadengia aukščiau nurodyta bauda. Tiesioginiais perkančiosios organizacijos nuostoliais bus laikomas kainos skirtumas tarp pirkimo sutartį atsisakiusio pasirašyti dalyvio pasiūlymo kainos (be PVM) ir kito dalyvio, pasiūlymų eilėje esančio po atsisakiusio sudaryti pirkimo sutartį dalyvio, pasiūlymo kainos (be PVM), o tuo atveju, jeigu pasiūlymų eilėje po atitinkamo atsisakiusio sudaryti pirkimo sutartį dalyvio kitų dalyvių nebėra – kainos skirtumas tarp atitinkamo pirkimo sutartį atsisakiusio pasirašyti dalyvio pasiūlymo kainos (be PVM) ir mažiausios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rsidR="001544F8" w:rsidRPr="006E615D" w:rsidRDefault="001544F8" w:rsidP="001544F8">
      <w:pPr>
        <w:widowControl w:val="0"/>
        <w:tabs>
          <w:tab w:val="left" w:pos="993"/>
          <w:tab w:val="left" w:pos="1276"/>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p>
    <w:p w:rsidR="00674D19" w:rsidRPr="00674D19"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12" w:name="_Toc205382531"/>
      <w:bookmarkStart w:id="13" w:name="_Toc243315962"/>
      <w:r w:rsidRPr="00674D19">
        <w:rPr>
          <w:rFonts w:ascii="Times New Roman" w:eastAsia="Times New Roman" w:hAnsi="Times New Roman" w:cs="Times New Roman"/>
          <w:b/>
          <w:sz w:val="24"/>
          <w:szCs w:val="20"/>
        </w:rPr>
        <w:t>PASIŪLYMŲ RENGIMAS, PATEIKIMAS, KEITIMAS</w:t>
      </w:r>
      <w:bookmarkEnd w:id="12"/>
      <w:bookmarkEnd w:id="13"/>
    </w:p>
    <w:p w:rsidR="00674D19" w:rsidRPr="00674D19" w:rsidRDefault="00674D19" w:rsidP="00674D19">
      <w:pPr>
        <w:keepNext/>
        <w:widowControl w:val="0"/>
        <w:tabs>
          <w:tab w:val="left" w:pos="426"/>
        </w:tabs>
        <w:spacing w:after="0" w:line="240" w:lineRule="auto"/>
        <w:jc w:val="both"/>
        <w:outlineLvl w:val="0"/>
        <w:rPr>
          <w:rFonts w:ascii="Times New Roman" w:eastAsia="Times New Roman" w:hAnsi="Times New Roman" w:cs="Times New Roman"/>
          <w:b/>
          <w:sz w:val="24"/>
          <w:szCs w:val="24"/>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bCs/>
          <w:sz w:val="24"/>
          <w:szCs w:val="24"/>
          <w:lang w:eastAsia="zh-CN"/>
        </w:rPr>
      </w:pPr>
      <w:r w:rsidRPr="00DF7D62">
        <w:rPr>
          <w:rFonts w:ascii="Times New Roman" w:eastAsia="Times New Roman" w:hAnsi="Times New Roman" w:cs="Times New Roman"/>
          <w:b/>
          <w:bCs/>
          <w:sz w:val="24"/>
          <w:szCs w:val="24"/>
          <w:lang w:eastAsia="zh-CN"/>
        </w:rPr>
        <w:t>2022 m. balandžio 8 d. Tarybos Reglamento (ES) 2022/576 reikalavimai</w:t>
      </w: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p>
    <w:p w:rsidR="00DF7D62" w:rsidRPr="00DF7D62" w:rsidRDefault="002360C9"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2360C9">
        <w:rPr>
          <w:rFonts w:ascii="Times New Roman" w:eastAsia="Times New Roman" w:hAnsi="Times New Roman" w:cs="Times New Roman"/>
          <w:sz w:val="24"/>
          <w:szCs w:val="24"/>
          <w:lang w:eastAsia="zh-CN"/>
        </w:rPr>
        <w:lastRenderedPageBreak/>
        <w:t xml:space="preserve">Vadovaudamasi 2014 m. liepos 31 d. Tarybos reglamentu (ES) Nr. 833/2014 dėl ribojamųjų priemonių, atsižvelgiant į Rusijos veiksmus, kuriais destabilizuojama padėtis Ukrainoje, su visais pakeitimais, įskaitant 2022 m. balandžio 8 d. Tarybos reglamentą (ES) 2022/576 (toliau – Reglamentas), bei Lietuvos Respublikos tarptautinių sankcijų įstatymo reikalavimais, perkančioji organizacija reikalauja, kad </w:t>
      </w:r>
      <w:r w:rsidR="00416FA4" w:rsidRPr="00781143">
        <w:rPr>
          <w:rFonts w:ascii="Times New Roman" w:eastAsia="Times New Roman" w:hAnsi="Times New Roman" w:cs="Times New Roman"/>
          <w:sz w:val="24"/>
          <w:szCs w:val="24"/>
          <w:lang w:eastAsia="zh-CN"/>
        </w:rPr>
        <w:t>tiekėjas, kiekvienas jo pasitelkiamas subtiekėjas, kuriam tenka daugiau kaip 10 proc. sutarties ver</w:t>
      </w:r>
      <w:r w:rsidR="00D213DB" w:rsidRPr="00781143">
        <w:rPr>
          <w:rFonts w:ascii="Times New Roman" w:eastAsia="Times New Roman" w:hAnsi="Times New Roman" w:cs="Times New Roman"/>
          <w:sz w:val="24"/>
          <w:szCs w:val="24"/>
          <w:lang w:eastAsia="zh-CN"/>
        </w:rPr>
        <w:t>tės (išskyrus kvazisubtiekėjus)</w:t>
      </w:r>
      <w:r w:rsidR="00416FA4" w:rsidRPr="00781143">
        <w:rPr>
          <w:rFonts w:ascii="Times New Roman" w:eastAsia="Times New Roman" w:hAnsi="Times New Roman" w:cs="Times New Roman"/>
          <w:sz w:val="24"/>
          <w:szCs w:val="24"/>
          <w:lang w:eastAsia="zh-CN"/>
        </w:rPr>
        <w:t xml:space="preserve"> ir ūkio subjektai, kurių pajėgumais remiamasi.</w:t>
      </w:r>
      <w:r w:rsidRPr="00781143">
        <w:rPr>
          <w:rFonts w:ascii="Times New Roman" w:eastAsia="Times New Roman" w:hAnsi="Times New Roman" w:cs="Times New Roman"/>
          <w:sz w:val="24"/>
          <w:szCs w:val="24"/>
          <w:lang w:eastAsia="zh-CN"/>
        </w:rPr>
        <w:t xml:space="preserve"> </w:t>
      </w:r>
      <w:r w:rsidR="00416FA4" w:rsidRPr="00781143">
        <w:rPr>
          <w:rFonts w:ascii="Times New Roman" w:eastAsia="Times New Roman" w:hAnsi="Times New Roman" w:cs="Times New Roman"/>
          <w:sz w:val="24"/>
          <w:szCs w:val="24"/>
          <w:lang w:eastAsia="zh-CN"/>
        </w:rPr>
        <w:t>T</w:t>
      </w:r>
      <w:r w:rsidRPr="00781143">
        <w:rPr>
          <w:rFonts w:ascii="Times New Roman" w:eastAsia="Times New Roman" w:hAnsi="Times New Roman" w:cs="Times New Roman"/>
          <w:sz w:val="24"/>
          <w:szCs w:val="24"/>
          <w:lang w:eastAsia="zh-CN"/>
        </w:rPr>
        <w:t xml:space="preserve">eikdami pasiūlymą </w:t>
      </w:r>
      <w:r w:rsidRPr="002360C9">
        <w:rPr>
          <w:rFonts w:ascii="Times New Roman" w:eastAsia="Times New Roman" w:hAnsi="Times New Roman" w:cs="Times New Roman"/>
          <w:sz w:val="24"/>
          <w:szCs w:val="24"/>
          <w:lang w:eastAsia="zh-CN"/>
        </w:rPr>
        <w:t>pateiktų atskiras deklaracijas dėl Reglamento ir Lietuvos Respublikoje įgyvendinamų tarptautinių sankcijų įstatyme nustatytų ribojimų netaikymo (pirkimo sąlygų 5 priedas).</w:t>
      </w:r>
      <w:r>
        <w:rPr>
          <w:rFonts w:ascii="Times New Roman" w:eastAsia="Times New Roman" w:hAnsi="Times New Roman" w:cs="Times New Roman"/>
          <w:sz w:val="24"/>
          <w:szCs w:val="24"/>
          <w:lang w:eastAsia="zh-CN"/>
        </w:rPr>
        <w:t xml:space="preserve"> </w:t>
      </w:r>
      <w:r w:rsidRPr="002360C9">
        <w:rPr>
          <w:rFonts w:ascii="Times New Roman" w:eastAsia="Times New Roman" w:hAnsi="Times New Roman" w:cs="Times New Roman"/>
          <w:sz w:val="24"/>
          <w:szCs w:val="24"/>
          <w:lang w:eastAsia="zh-CN"/>
        </w:rPr>
        <w:t>Įrodančių dokumentų, nustatytų VPĮ 51 straipsnio 12 dalyje, perkančioji organizacija prašys pateikti tik kilus įtarimui, kad tiekėjui ar subtiekėjui taikomi Reglamente ar Lietuvos Respublikoje įgyvendinamų tarptautinių sankcijų įstatyme nustatyti ribojimai.</w:t>
      </w:r>
      <w:r>
        <w:rPr>
          <w:rFonts w:ascii="Times New Roman" w:eastAsia="Times New Roman" w:hAnsi="Times New Roman" w:cs="Times New Roman"/>
          <w:sz w:val="24"/>
          <w:szCs w:val="24"/>
          <w:lang w:eastAsia="zh-CN"/>
        </w:rPr>
        <w:t xml:space="preserve"> </w:t>
      </w:r>
      <w:r w:rsidRPr="002360C9">
        <w:rPr>
          <w:rFonts w:ascii="Times New Roman" w:eastAsia="Times New Roman" w:hAnsi="Times New Roman" w:cs="Times New Roman"/>
          <w:sz w:val="24"/>
          <w:szCs w:val="24"/>
          <w:lang w:eastAsia="zh-CN"/>
        </w:rPr>
        <w:t>Perkančioji organizacija nustačiusi, kad tiekėjo pasitelktas subtiekėjas ar ūkio subjektas, kurio pajėgumais remiamasi, tenkina Reglamento 5 k straipsnyje (su visais jo pakeitimais) nustatytus ribojimus, reikalaus tiekėjo juos pakeisti kitais, pirkimo sąlygų reikalavimus atitinkančiais, subjektais</w:t>
      </w:r>
      <w:r>
        <w:rPr>
          <w:rFonts w:ascii="Times New Roman" w:eastAsia="Times New Roman" w:hAnsi="Times New Roman" w:cs="Times New Roman"/>
          <w:sz w:val="24"/>
          <w:szCs w:val="24"/>
          <w:lang w:eastAsia="zh-CN"/>
        </w:rPr>
        <w:t>.</w:t>
      </w:r>
    </w:p>
    <w:p w:rsidR="006F6F63" w:rsidRPr="00DF7D62" w:rsidRDefault="006F6F63" w:rsidP="002360C9">
      <w:pPr>
        <w:widowControl w:val="0"/>
        <w:spacing w:after="0" w:line="240" w:lineRule="auto"/>
        <w:rPr>
          <w:rFonts w:ascii="Times New Roman" w:eastAsia="Times New Roman" w:hAnsi="Times New Roman" w:cs="Times New Roman"/>
          <w:sz w:val="24"/>
          <w:szCs w:val="24"/>
          <w:lang w:eastAsia="zh-CN"/>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DF7D62">
        <w:rPr>
          <w:rFonts w:ascii="Times New Roman" w:eastAsia="Times New Roman" w:hAnsi="Times New Roman" w:cs="Times New Roman"/>
          <w:b/>
          <w:sz w:val="24"/>
          <w:szCs w:val="24"/>
          <w:lang w:eastAsia="zh-CN"/>
        </w:rPr>
        <w:t>Pasiūlymų rengimo reikalavimai</w:t>
      </w:r>
    </w:p>
    <w:p w:rsidR="00DF7D62" w:rsidRPr="00DF7D62" w:rsidRDefault="00DF7D62" w:rsidP="00DF7D62">
      <w:pPr>
        <w:widowControl w:val="0"/>
        <w:spacing w:after="0" w:line="240" w:lineRule="auto"/>
        <w:rPr>
          <w:rFonts w:ascii="Times New Roman" w:eastAsia="Times New Roman" w:hAnsi="Times New Roman" w:cs="Times New Roman"/>
          <w:b/>
          <w:sz w:val="24"/>
          <w:szCs w:val="24"/>
          <w:lang w:eastAsia="zh-CN"/>
        </w:rPr>
      </w:pPr>
    </w:p>
    <w:p w:rsidR="00DF7D62" w:rsidRPr="00DF7D62" w:rsidRDefault="00DF7D62" w:rsidP="00DF7D62">
      <w:pPr>
        <w:widowControl w:val="0"/>
        <w:numPr>
          <w:ilvl w:val="0"/>
          <w:numId w:val="2"/>
        </w:numPr>
        <w:tabs>
          <w:tab w:val="left" w:pos="993"/>
        </w:tabs>
        <w:spacing w:after="0" w:line="240" w:lineRule="auto"/>
        <w:ind w:left="0" w:firstLine="562"/>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Tiekėjai yra atsakingi už rūpestingą visų pirkimo dokumentų išnagrinėjimą, t. y. tiekėjai turi įvertinti reikiamą tiekti Prekę pagal pirkimo dokumentų reikalavimus ir įsivertinti visas galimas rizikas.</w:t>
      </w:r>
    </w:p>
    <w:p w:rsidR="00DF7D62" w:rsidRPr="00DF7D62" w:rsidRDefault="00DF7D62" w:rsidP="00DF7D62">
      <w:pPr>
        <w:widowControl w:val="0"/>
        <w:numPr>
          <w:ilvl w:val="0"/>
          <w:numId w:val="2"/>
        </w:numPr>
        <w:tabs>
          <w:tab w:val="left" w:pos="993"/>
        </w:tabs>
        <w:spacing w:after="0" w:line="240" w:lineRule="auto"/>
        <w:ind w:left="0" w:firstLine="562"/>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Pateikdamas pasiūlymą tiekėjas sutinka su šiais pirkimo dokumentais ir patvirtina, kad jo pasiūlyme pateikta informacija yra teisinga ir apima viską, ko reikia tinkamam pirkimo sutarties įvykdymui.</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Reikalaujama pasiūlymus teikti tik elektroninėmis priemonėmis naudojant CVP IS. Pateikiami dokumentai ar skaitmeninės dokumentų kopijos turi būti prieinami naudojant nediskriminuojančius, visuotinai prieinamus duomenų failų formatus (pvz., pdf, jpg, doc ir kt.).</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Nereikalaujama, 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Pasiūlymas turi būti </w:t>
      </w:r>
      <w:r w:rsidRPr="00DF7D62">
        <w:rPr>
          <w:rFonts w:ascii="Times New Roman" w:eastAsia="Times New Roman" w:hAnsi="Times New Roman" w:cs="Times New Roman"/>
          <w:b/>
          <w:sz w:val="24"/>
          <w:szCs w:val="24"/>
        </w:rPr>
        <w:t>pateikiamas lietuvių kalba</w:t>
      </w:r>
      <w:r w:rsidRPr="00DF7D62">
        <w:rPr>
          <w:rFonts w:ascii="Times New Roman" w:eastAsia="Times New Roman" w:hAnsi="Times New Roman" w:cs="Times New Roman"/>
          <w:sz w:val="24"/>
          <w:szCs w:val="24"/>
        </w:rPr>
        <w:t>.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lietuvių kalba, išskyrus pasiūlymo galiojimo užtikrinimo dokumentą, kai pirmenybė teikiama originaliam tekstui. Kilus įtarimų dėl pasiūlyme pateikto dokumento vertimo kokybės ir (ar) jo atitikties dokumento originalo turiniui, pirkimo Komisija pasilieka teisę reikalauti pateikti vertėjo parašu ir vertimų biuro antspaudu (jei turi) patvirtintą šio dokumento vertimą ir (arba) nurodyti, kad vertimą atlikusio asmens parašas būtų patvirtintas notariškai.</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Neleidžiama pateikti alternatyvių pasiūlymų. Tiekėjui pateikus alternatyvų pasiūlymą (alternatyvius pasiūlymus), jo pasiūlymas ir alternatyvūs pasiūlymai bus atmesti.</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Tiekėjas (fizinis ar juridinis asmuo) gali pateikti perkančiajai organizacijai tik vieną pasiūlymą, nepriklausomai nuo to, ar teikiant pasiūlymą jis bus atskiras tiekėjas, ar tiekėjų grupės partneris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b/>
          <w:sz w:val="24"/>
          <w:szCs w:val="24"/>
          <w:u w:val="single"/>
          <w:lang w:eastAsia="zh-CN"/>
        </w:rPr>
      </w:pPr>
      <w:r w:rsidRPr="00DF7D62">
        <w:rPr>
          <w:rFonts w:ascii="Times New Roman" w:eastAsia="Calibri" w:hAnsi="Times New Roman" w:cs="Times New Roman"/>
          <w:b/>
          <w:sz w:val="24"/>
          <w:szCs w:val="24"/>
          <w:u w:val="single"/>
          <w:lang w:eastAsia="zh-CN"/>
        </w:rPr>
        <w:t>Tiekėjo pasiūlyme turi būti:</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b/>
          <w:sz w:val="24"/>
          <w:szCs w:val="24"/>
          <w:lang w:eastAsia="zh-CN"/>
        </w:rPr>
        <w:t>įgaliojimas</w:t>
      </w:r>
      <w:r w:rsidRPr="00DF7D62">
        <w:rPr>
          <w:rFonts w:ascii="Times New Roman" w:eastAsia="Calibri" w:hAnsi="Times New Roman" w:cs="Times New Roman"/>
          <w:sz w:val="24"/>
          <w:szCs w:val="24"/>
          <w:lang w:eastAsia="zh-CN"/>
        </w:rPr>
        <w:t xml:space="preserve"> ar kitas dokumentas (pvz., pareigybės aprašymas), suteikiantis teisę </w:t>
      </w:r>
      <w:r w:rsidRPr="00DF7D62">
        <w:rPr>
          <w:rFonts w:ascii="Times New Roman" w:eastAsia="Calibri" w:hAnsi="Times New Roman" w:cs="Times New Roman"/>
          <w:sz w:val="24"/>
          <w:szCs w:val="24"/>
          <w:lang w:eastAsia="zh-CN"/>
        </w:rPr>
        <w:lastRenderedPageBreak/>
        <w:t>pasirašyti tiekėjo pasiūlymą, kai pasiūlymą pasirašo ne juridinio asmens vadovas, o jo įgaliotas asmuo;</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b/>
          <w:sz w:val="24"/>
          <w:szCs w:val="24"/>
          <w:lang w:eastAsia="zh-CN"/>
        </w:rPr>
        <w:t>užpildytas</w:t>
      </w:r>
      <w:r w:rsidRPr="00DF7D62">
        <w:rPr>
          <w:rFonts w:ascii="Times New Roman" w:eastAsia="Calibri" w:hAnsi="Times New Roman" w:cs="Times New Roman"/>
          <w:sz w:val="24"/>
          <w:szCs w:val="24"/>
          <w:lang w:eastAsia="zh-CN"/>
        </w:rPr>
        <w:t xml:space="preserve"> </w:t>
      </w:r>
      <w:r w:rsidRPr="00DF7D62">
        <w:rPr>
          <w:rFonts w:ascii="Times New Roman" w:eastAsia="Calibri" w:hAnsi="Times New Roman" w:cs="Times New Roman"/>
          <w:b/>
          <w:sz w:val="24"/>
          <w:szCs w:val="24"/>
          <w:lang w:eastAsia="zh-CN"/>
        </w:rPr>
        <w:t>pasiūlymas</w:t>
      </w:r>
      <w:r w:rsidRPr="00DF7D62">
        <w:rPr>
          <w:rFonts w:ascii="Times New Roman" w:eastAsia="Calibri" w:hAnsi="Times New Roman" w:cs="Times New Roman"/>
          <w:sz w:val="24"/>
          <w:szCs w:val="24"/>
          <w:lang w:eastAsia="zh-CN"/>
        </w:rPr>
        <w:t xml:space="preserve"> pagal pasiūlymo formą (pirkimo sąlygų 1 priedas);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 xml:space="preserve">užpildyta </w:t>
      </w:r>
      <w:r w:rsidRPr="00DF7D62">
        <w:rPr>
          <w:rFonts w:ascii="Times New Roman" w:eastAsia="Calibri" w:hAnsi="Times New Roman" w:cs="Times New Roman"/>
          <w:b/>
          <w:bCs/>
          <w:sz w:val="24"/>
          <w:szCs w:val="24"/>
          <w:lang w:eastAsia="zh-CN"/>
        </w:rPr>
        <w:t>techninė specifikacija</w:t>
      </w:r>
      <w:r w:rsidRPr="00DF7D62">
        <w:rPr>
          <w:rFonts w:ascii="Times New Roman" w:eastAsia="Calibri" w:hAnsi="Times New Roman" w:cs="Times New Roman"/>
          <w:sz w:val="24"/>
          <w:szCs w:val="24"/>
          <w:lang w:eastAsia="zh-CN"/>
        </w:rPr>
        <w:t xml:space="preserve"> (pirkimo sąlygų 2 priedas);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b/>
          <w:sz w:val="24"/>
          <w:szCs w:val="24"/>
          <w:lang w:eastAsia="zh-CN"/>
        </w:rPr>
        <w:t>užpildytas EBVPD</w:t>
      </w:r>
      <w:r w:rsidRPr="00DF7D62">
        <w:rPr>
          <w:rFonts w:ascii="Times New Roman" w:eastAsia="Calibri" w:hAnsi="Times New Roman" w:cs="Times New Roman"/>
          <w:sz w:val="24"/>
          <w:szCs w:val="24"/>
          <w:lang w:eastAsia="zh-CN"/>
        </w:rPr>
        <w:t xml:space="preserve"> (pirkimo sąlygų 6 priedas). EBVPD turi užpildyti ir pateikti </w:t>
      </w:r>
      <w:r w:rsidRPr="00DF7D62">
        <w:rPr>
          <w:rFonts w:ascii="Times New Roman" w:eastAsia="Calibri" w:hAnsi="Times New Roman" w:cs="Times New Roman"/>
          <w:b/>
          <w:sz w:val="24"/>
          <w:szCs w:val="24"/>
          <w:lang w:eastAsia="zh-CN"/>
        </w:rPr>
        <w:t>tiekėjas,</w:t>
      </w:r>
      <w:r w:rsidRPr="00DF7D62">
        <w:rPr>
          <w:rFonts w:ascii="Times New Roman" w:eastAsia="Calibri" w:hAnsi="Times New Roman" w:cs="Times New Roman"/>
          <w:sz w:val="24"/>
          <w:szCs w:val="24"/>
          <w:lang w:eastAsia="zh-CN"/>
        </w:rPr>
        <w:t xml:space="preserve"> </w:t>
      </w:r>
      <w:r w:rsidRPr="00DF7D62">
        <w:rPr>
          <w:rFonts w:ascii="Times New Roman" w:eastAsia="Calibri" w:hAnsi="Times New Roman" w:cs="Times New Roman"/>
          <w:b/>
          <w:sz w:val="24"/>
          <w:szCs w:val="24"/>
          <w:lang w:eastAsia="zh-CN"/>
        </w:rPr>
        <w:t>kiekvienas</w:t>
      </w:r>
      <w:r w:rsidRPr="00DF7D62">
        <w:rPr>
          <w:rFonts w:ascii="Times New Roman" w:eastAsia="Calibri" w:hAnsi="Times New Roman" w:cs="Times New Roman"/>
          <w:sz w:val="24"/>
          <w:szCs w:val="24"/>
          <w:lang w:eastAsia="zh-CN"/>
        </w:rPr>
        <w:t xml:space="preserve"> tiekėjų grupės partneris (jei pasiūlymą pateikia tiekėjų grupė), </w:t>
      </w:r>
      <w:r w:rsidRPr="00DF7D62">
        <w:rPr>
          <w:rFonts w:ascii="Times New Roman" w:eastAsia="Calibri" w:hAnsi="Times New Roman" w:cs="Times New Roman"/>
          <w:b/>
          <w:sz w:val="24"/>
          <w:szCs w:val="24"/>
          <w:lang w:eastAsia="zh-CN"/>
        </w:rPr>
        <w:t>kiekvienas</w:t>
      </w:r>
      <w:r w:rsidRPr="00DF7D62">
        <w:rPr>
          <w:rFonts w:ascii="Times New Roman" w:eastAsia="Calibri" w:hAnsi="Times New Roman" w:cs="Times New Roman"/>
          <w:sz w:val="24"/>
          <w:szCs w:val="24"/>
          <w:lang w:eastAsia="zh-CN"/>
        </w:rPr>
        <w:t xml:space="preserve"> ūkio subjektas (išskyrus kvazisubtiekėjus), kurio pajėgumais, t. y. siekdamas atitikti kvalifikacijos reikalavimus (jeigu taikytina), ketina remtis tiekėjas;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b/>
          <w:sz w:val="24"/>
          <w:szCs w:val="24"/>
          <w:lang w:eastAsia="zh-CN"/>
        </w:rPr>
        <w:t>jungtinės veiklos sutartis</w:t>
      </w:r>
      <w:r w:rsidRPr="00DF7D62">
        <w:rPr>
          <w:rFonts w:ascii="Times New Roman" w:eastAsia="Calibri" w:hAnsi="Times New Roman" w:cs="Times New Roman"/>
          <w:sz w:val="24"/>
          <w:szCs w:val="24"/>
          <w:lang w:eastAsia="zh-CN"/>
        </w:rPr>
        <w:t>, jei pasiūlymą pateikia tiekėjų grupė;</w:t>
      </w:r>
    </w:p>
    <w:p w:rsidR="00DF7D62" w:rsidRPr="00781143" w:rsidRDefault="00DF7D62" w:rsidP="008B4050">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 xml:space="preserve">užpildyta ir pasirašyta </w:t>
      </w:r>
      <w:r w:rsidRPr="00DF7D62">
        <w:rPr>
          <w:rFonts w:ascii="Times New Roman" w:eastAsia="Calibri" w:hAnsi="Times New Roman" w:cs="Times New Roman"/>
          <w:b/>
          <w:sz w:val="24"/>
          <w:szCs w:val="24"/>
          <w:lang w:eastAsia="zh-CN"/>
        </w:rPr>
        <w:t>deklaracija dėl Reglamente nustatytų sąlygų nebuvimo</w:t>
      </w:r>
      <w:r w:rsidRPr="00DF7D62">
        <w:rPr>
          <w:rFonts w:ascii="Times New Roman" w:eastAsia="Calibri" w:hAnsi="Times New Roman" w:cs="Times New Roman"/>
          <w:sz w:val="24"/>
          <w:szCs w:val="24"/>
          <w:lang w:eastAsia="zh-CN"/>
        </w:rPr>
        <w:t xml:space="preserve"> </w:t>
      </w:r>
      <w:r w:rsidRPr="008B4050">
        <w:rPr>
          <w:rFonts w:ascii="Times New Roman" w:eastAsia="Calibri" w:hAnsi="Times New Roman" w:cs="Times New Roman"/>
          <w:sz w:val="24"/>
          <w:szCs w:val="24"/>
          <w:lang w:eastAsia="zh-CN"/>
        </w:rPr>
        <w:t xml:space="preserve">(pirkimo sąlygų </w:t>
      </w:r>
      <w:r w:rsidR="004B4865" w:rsidRPr="008B4050">
        <w:rPr>
          <w:rFonts w:ascii="Times New Roman" w:eastAsia="Calibri" w:hAnsi="Times New Roman" w:cs="Times New Roman"/>
          <w:sz w:val="24"/>
          <w:szCs w:val="24"/>
          <w:lang w:eastAsia="zh-CN"/>
        </w:rPr>
        <w:t>5</w:t>
      </w:r>
      <w:r w:rsidRPr="008B4050">
        <w:rPr>
          <w:rFonts w:ascii="Times New Roman" w:eastAsia="Calibri" w:hAnsi="Times New Roman" w:cs="Times New Roman"/>
          <w:sz w:val="24"/>
          <w:szCs w:val="24"/>
          <w:lang w:eastAsia="zh-CN"/>
        </w:rPr>
        <w:t xml:space="preserve"> priedas). Deklaraciją dėl Reglamente nustatytų sąlygų nebuvimo turi užpildyti, pasirašyti ir pateikti </w:t>
      </w:r>
      <w:r w:rsidRPr="008B4050">
        <w:rPr>
          <w:rFonts w:ascii="Times New Roman" w:eastAsia="Calibri" w:hAnsi="Times New Roman" w:cs="Times New Roman"/>
          <w:b/>
          <w:sz w:val="24"/>
          <w:szCs w:val="24"/>
          <w:lang w:eastAsia="zh-CN"/>
        </w:rPr>
        <w:t>tiekėjas</w:t>
      </w:r>
      <w:r w:rsidRPr="008B4050">
        <w:rPr>
          <w:rFonts w:ascii="Times New Roman" w:eastAsia="Calibri" w:hAnsi="Times New Roman" w:cs="Times New Roman"/>
          <w:sz w:val="24"/>
          <w:szCs w:val="24"/>
          <w:lang w:eastAsia="zh-CN"/>
        </w:rPr>
        <w:t>,</w:t>
      </w:r>
      <w:r w:rsidRPr="008B4050">
        <w:rPr>
          <w:rFonts w:ascii="Times New Roman" w:eastAsia="Calibri" w:hAnsi="Times New Roman" w:cs="Times New Roman"/>
          <w:b/>
          <w:sz w:val="24"/>
          <w:szCs w:val="24"/>
          <w:lang w:eastAsia="zh-CN"/>
        </w:rPr>
        <w:t xml:space="preserve"> kiekvienas</w:t>
      </w:r>
      <w:r w:rsidRPr="008B4050">
        <w:rPr>
          <w:rFonts w:ascii="Times New Roman" w:eastAsia="Calibri" w:hAnsi="Times New Roman" w:cs="Times New Roman"/>
          <w:sz w:val="24"/>
          <w:szCs w:val="24"/>
          <w:lang w:eastAsia="zh-CN"/>
        </w:rPr>
        <w:t xml:space="preserve"> tiekėjų grupės partneris (jei pasiūlymą pateikia tiekėjų grupė), </w:t>
      </w:r>
      <w:r w:rsidRPr="008B4050">
        <w:rPr>
          <w:rFonts w:ascii="Times New Roman" w:eastAsia="Calibri" w:hAnsi="Times New Roman" w:cs="Times New Roman"/>
          <w:b/>
          <w:sz w:val="24"/>
          <w:szCs w:val="24"/>
          <w:lang w:eastAsia="zh-CN"/>
        </w:rPr>
        <w:t>kiekvienas</w:t>
      </w:r>
      <w:r w:rsidRPr="008B4050">
        <w:rPr>
          <w:rFonts w:ascii="Times New Roman" w:eastAsia="Calibri" w:hAnsi="Times New Roman" w:cs="Times New Roman"/>
          <w:sz w:val="24"/>
          <w:szCs w:val="24"/>
          <w:lang w:eastAsia="zh-CN"/>
        </w:rPr>
        <w:t xml:space="preserve"> ūkio subjektas (išskyrus kvazisubtiekėjus), kurio pajėgumais, t. y. siekdamas atitikti kvalifikacijos reikalavimus (jeigu taikytina), ketina remtis tiekėjas</w:t>
      </w:r>
      <w:r w:rsidR="00AE370E">
        <w:rPr>
          <w:rFonts w:ascii="Times New Roman" w:eastAsia="Calibri" w:hAnsi="Times New Roman" w:cs="Times New Roman"/>
          <w:sz w:val="24"/>
          <w:szCs w:val="24"/>
          <w:lang w:eastAsia="zh-CN"/>
        </w:rPr>
        <w:t xml:space="preserve">, </w:t>
      </w:r>
      <w:r w:rsidR="00AE370E" w:rsidRPr="00781143">
        <w:rPr>
          <w:rFonts w:ascii="Times New Roman" w:eastAsia="Calibri" w:hAnsi="Times New Roman" w:cs="Times New Roman"/>
          <w:sz w:val="24"/>
          <w:szCs w:val="24"/>
          <w:lang w:eastAsia="zh-CN"/>
        </w:rPr>
        <w:t>taip pat kiekvienas subtiekėjas, kuriam tenka daugiau kaip 10 proc. sutarties vertės</w:t>
      </w:r>
      <w:r w:rsidRPr="00781143">
        <w:rPr>
          <w:rFonts w:ascii="Times New Roman" w:eastAsia="Calibri" w:hAnsi="Times New Roman" w:cs="Times New Roman"/>
          <w:sz w:val="24"/>
          <w:szCs w:val="24"/>
          <w:lang w:eastAsia="zh-CN"/>
        </w:rPr>
        <w:t>;</w:t>
      </w:r>
    </w:p>
    <w:p w:rsidR="008B4050" w:rsidRPr="008B4050" w:rsidRDefault="00DF7D62" w:rsidP="008B4050">
      <w:pPr>
        <w:widowControl w:val="0"/>
        <w:numPr>
          <w:ilvl w:val="1"/>
          <w:numId w:val="2"/>
        </w:numPr>
        <w:tabs>
          <w:tab w:val="left" w:pos="1134"/>
        </w:tabs>
        <w:spacing w:after="0" w:line="240" w:lineRule="auto"/>
        <w:ind w:left="0" w:firstLine="567"/>
        <w:contextualSpacing/>
        <w:jc w:val="both"/>
        <w:rPr>
          <w:rFonts w:ascii="Times New Roman" w:eastAsia="Times New Roman" w:hAnsi="Times New Roman" w:cs="Times New Roman"/>
          <w:bCs/>
          <w:sz w:val="24"/>
          <w:szCs w:val="24"/>
          <w:lang w:eastAsia="lt-LT"/>
        </w:rPr>
      </w:pPr>
      <w:r w:rsidRPr="00781143">
        <w:rPr>
          <w:rFonts w:ascii="Times New Roman" w:eastAsia="Times New Roman" w:hAnsi="Times New Roman" w:cs="Times New Roman"/>
          <w:b/>
          <w:bCs/>
          <w:sz w:val="24"/>
          <w:szCs w:val="24"/>
          <w:lang w:eastAsia="lt-LT"/>
        </w:rPr>
        <w:t xml:space="preserve">dokumentus, įrodančius siūlomos įrangos atitikimą kokybės </w:t>
      </w:r>
      <w:r w:rsidRPr="008B4050">
        <w:rPr>
          <w:rFonts w:ascii="Times New Roman" w:eastAsia="Times New Roman" w:hAnsi="Times New Roman" w:cs="Times New Roman"/>
          <w:b/>
          <w:bCs/>
          <w:sz w:val="24"/>
          <w:szCs w:val="24"/>
          <w:lang w:eastAsia="lt-LT"/>
        </w:rPr>
        <w:t>ir techniniams reikalavimams,</w:t>
      </w:r>
      <w:r w:rsidRPr="008B4050">
        <w:rPr>
          <w:rFonts w:ascii="Times New Roman" w:eastAsia="Times New Roman" w:hAnsi="Times New Roman" w:cs="Times New Roman"/>
          <w:bCs/>
          <w:sz w:val="24"/>
          <w:szCs w:val="24"/>
          <w:lang w:eastAsia="lt-LT"/>
        </w:rPr>
        <w:t xml:space="preserve"> nurodytiems pirkimo dokumentų techninėje specifikacijoje:</w:t>
      </w:r>
      <w:r w:rsidR="008B4050" w:rsidRPr="008B4050">
        <w:rPr>
          <w:rFonts w:ascii="Times New Roman" w:hAnsi="Times New Roman" w:cs="Times New Roman"/>
          <w:kern w:val="2"/>
          <w:sz w:val="24"/>
          <w:szCs w:val="24"/>
          <w14:ligatures w14:val="standardContextual"/>
        </w:rPr>
        <w:t xml:space="preserve"> </w:t>
      </w:r>
      <w:r w:rsidR="008B4050" w:rsidRPr="008B4050">
        <w:rPr>
          <w:rFonts w:ascii="Times New Roman" w:eastAsia="Times New Roman" w:hAnsi="Times New Roman" w:cs="Times New Roman"/>
          <w:bCs/>
          <w:sz w:val="24"/>
          <w:szCs w:val="24"/>
          <w:lang w:eastAsia="lt-LT"/>
        </w:rPr>
        <w:t>Kartu su pasiūlymu tiekėjas privalo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su vertimu į lietuvių kalbą. Taip pat tiekėjas gali pateikti nuorodas į gamintojo interneto tinklalapį (jei toks yra), kuriame perkančiosios organizacijos vertintojai galėtų patikrinti teikiamų duomenų autentiškumą (nuorodos turi būti parašytos pateikiamuose kataloguose ar aprašymuose). Perkančioji organizacija turi teisę reikalauti pateikti katalogų ir techninių aprašų originalus, o tiekėjui jų nepateikus – pasiūlymą atmesti. Kilus abejonėms dėl tiekėjo pateiktos gamintojo dokumentacijos ar deklaracijos autentiškumo, PO prašymu tiekėjas turės pateikti gamintojo dokumentus, patvirtintus gamintojo vadovo ar jo įgalioto asmens (kartu su prekės aprašymu pateikiami gamintojo įgalioto atstovo atitinkamas teises įrodantys dokumentai)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 Pažymėtina, kad kvalifikuotas elektroninis parašas priimamas šiomis sąlygomis:</w:t>
      </w:r>
    </w:p>
    <w:p w:rsidR="008B4050" w:rsidRPr="008B4050" w:rsidRDefault="008B4050" w:rsidP="008B4050">
      <w:pPr>
        <w:widowControl w:val="0"/>
        <w:tabs>
          <w:tab w:val="left" w:pos="1134"/>
        </w:tabs>
        <w:spacing w:after="0" w:line="240" w:lineRule="auto"/>
        <w:ind w:firstLine="567"/>
        <w:contextualSpacing/>
        <w:jc w:val="both"/>
        <w:rPr>
          <w:rFonts w:ascii="Times New Roman" w:eastAsia="Times New Roman" w:hAnsi="Times New Roman" w:cs="Times New Roman"/>
          <w:bCs/>
          <w:sz w:val="24"/>
          <w:szCs w:val="24"/>
          <w:lang w:eastAsia="lt-LT"/>
        </w:rPr>
      </w:pPr>
      <w:r w:rsidRPr="008B4050">
        <w:rPr>
          <w:rFonts w:ascii="Times New Roman" w:eastAsia="Times New Roman" w:hAnsi="Times New Roman" w:cs="Times New Roman"/>
          <w:bCs/>
          <w:sz w:val="24"/>
          <w:szCs w:val="24"/>
          <w:lang w:eastAsia="lt-LT"/>
        </w:rPr>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rsidR="00DF7D62" w:rsidRPr="008B4050" w:rsidRDefault="008B4050" w:rsidP="008B4050">
      <w:pPr>
        <w:widowControl w:val="0"/>
        <w:tabs>
          <w:tab w:val="left" w:pos="1134"/>
        </w:tabs>
        <w:spacing w:after="0" w:line="240" w:lineRule="auto"/>
        <w:ind w:firstLine="567"/>
        <w:contextualSpacing/>
        <w:jc w:val="both"/>
        <w:rPr>
          <w:rFonts w:ascii="Times New Roman" w:eastAsia="Times New Roman" w:hAnsi="Times New Roman" w:cs="Times New Roman"/>
          <w:bCs/>
          <w:sz w:val="24"/>
          <w:szCs w:val="24"/>
          <w:lang w:eastAsia="lt-LT"/>
        </w:rPr>
      </w:pPr>
      <w:r w:rsidRPr="008B4050">
        <w:rPr>
          <w:rFonts w:ascii="Times New Roman" w:eastAsia="Times New Roman" w:hAnsi="Times New Roman" w:cs="Times New Roman"/>
          <w:bCs/>
          <w:sz w:val="24"/>
          <w:szCs w:val="24"/>
          <w:lang w:eastAsia="lt-LT"/>
        </w:rPr>
        <w:t>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 jokie papildomi reikalavimai, kurie trukdytų naudoti tokius parašus, nekeliami;</w:t>
      </w:r>
    </w:p>
    <w:p w:rsidR="000174B8" w:rsidRPr="008B4050" w:rsidRDefault="00D06FD1" w:rsidP="008B4050">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8B4050">
        <w:rPr>
          <w:rFonts w:ascii="Times New Roman" w:eastAsia="Calibri" w:hAnsi="Times New Roman" w:cs="Times New Roman"/>
          <w:iCs/>
          <w:sz w:val="24"/>
          <w:szCs w:val="24"/>
        </w:rPr>
        <w:t>ES atitikties deklaraciją visam siūlomam komplektui (lovai ir čiužiniui).</w:t>
      </w:r>
      <w:r w:rsidRPr="008B4050">
        <w:rPr>
          <w:rFonts w:ascii="Times New Roman" w:eastAsia="Calibri" w:hAnsi="Times New Roman" w:cs="Times New Roman"/>
          <w:i/>
          <w:sz w:val="24"/>
          <w:szCs w:val="24"/>
        </w:rPr>
        <w:t xml:space="preserve"> Jei gaminiui taikomas notifikuotosios įstaigos vertinimas – pateikiamas ir notifikuotosios įstaigos sertifikatas.</w:t>
      </w:r>
      <w:r w:rsidRPr="008B4050">
        <w:rPr>
          <w:rFonts w:ascii="Times New Roman" w:eastAsia="Calibri" w:hAnsi="Times New Roman" w:cs="Times New Roman"/>
          <w:sz w:val="24"/>
          <w:szCs w:val="24"/>
        </w:rPr>
        <w:t>)</w:t>
      </w:r>
      <w:r w:rsidR="008B4050" w:rsidRPr="008B4050">
        <w:rPr>
          <w:rFonts w:ascii="Times New Roman" w:eastAsia="Calibri" w:hAnsi="Times New Roman" w:cs="Times New Roman"/>
          <w:sz w:val="24"/>
          <w:szCs w:val="24"/>
        </w:rPr>
        <w:t>.</w:t>
      </w:r>
    </w:p>
    <w:p w:rsidR="00DF7D62" w:rsidRPr="00DF7D62" w:rsidRDefault="00DF7D62" w:rsidP="00DF7D62">
      <w:pPr>
        <w:widowControl w:val="0"/>
        <w:spacing w:after="0" w:line="240" w:lineRule="auto"/>
        <w:rPr>
          <w:rFonts w:ascii="Times New Roman" w:eastAsia="Times New Roman" w:hAnsi="Times New Roman" w:cs="Times New Roman"/>
          <w:b/>
          <w:sz w:val="24"/>
          <w:szCs w:val="24"/>
          <w:lang w:eastAsia="zh-CN"/>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DF7D62">
        <w:rPr>
          <w:rFonts w:ascii="Times New Roman" w:eastAsia="Calibri" w:hAnsi="Times New Roman" w:cs="Times New Roman"/>
          <w:b/>
          <w:sz w:val="24"/>
          <w:szCs w:val="24"/>
          <w:lang w:eastAsia="zh-CN"/>
        </w:rPr>
        <w:t>Informacija, kaip turi būti apskaičiuota ir išreikšta pasiūlymuose nurodoma kaina. Į kainą turi būti įskaityti visi mokesčiai</w:t>
      </w:r>
    </w:p>
    <w:p w:rsidR="00DF7D62" w:rsidRPr="00DF7D62" w:rsidRDefault="00DF7D62" w:rsidP="00DF7D62">
      <w:pPr>
        <w:widowControl w:val="0"/>
        <w:spacing w:after="0" w:line="240" w:lineRule="auto"/>
        <w:jc w:val="both"/>
        <w:rPr>
          <w:rFonts w:ascii="Times New Roman" w:eastAsia="Times New Roman" w:hAnsi="Times New Roman" w:cs="Times New Roman"/>
          <w:sz w:val="24"/>
          <w:szCs w:val="24"/>
          <w:lang w:eastAsia="zh-CN"/>
        </w:rPr>
      </w:pP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 xml:space="preserve">Pasiūlyme nurodoma pirkimo kaina turi būti apskaičiuota ir išreikšta taip, kaip nurodyta pirkimo sąlygų 1 priede. Apskaičiuojant kainą turi būti atsižvelgta, į pasiūlymo kainos sudėtines dalis, į techninės specifikacijos (pirkimo sąlygų 2 priedas)  reikalavimus, į pirkimo sutarties projekte numatytą atsiskaitymo už prekes terminą bei į visus kitus šių pirkimo dokumentų reikalavimus. Į kainą turi būti įskaityti visi tiekėjo mokami mokesčiai ir visos tiekėjo patiriamos su pasiūlymo rengimu ir su pirkimo sutarties vykdymu susijusios, tame tarpe elektroninių sąskaitų faktūrų pateikimo išlaidos. </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Tuo atveju, kai pasiūlyme nurodyta kaina, išreikšta skaitmenimis, neatitinka kainos, nurodytos žodžiais, teisinga laikoma kaina, nurodyta žodžiais</w:t>
      </w:r>
      <w:r w:rsidRPr="00DF7D62">
        <w:rPr>
          <w:rFonts w:ascii="Calibri" w:eastAsia="Times New Roman" w:hAnsi="Calibri" w:cs="Times New Roman"/>
          <w:b/>
          <w:bCs/>
          <w:sz w:val="24"/>
          <w:szCs w:val="24"/>
          <w:vertAlign w:val="superscript"/>
          <w:lang w:eastAsia="zh-CN"/>
        </w:rPr>
        <w:footnoteReference w:id="4"/>
      </w:r>
      <w:r w:rsidRPr="00DF7D62">
        <w:rPr>
          <w:rFonts w:ascii="Times New Roman" w:eastAsia="Times New Roman" w:hAnsi="Times New Roman" w:cs="Times New Roman"/>
          <w:sz w:val="24"/>
          <w:szCs w:val="24"/>
          <w:lang w:eastAsia="zh-CN"/>
        </w:rPr>
        <w:t>.</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Kainos įskaitant visus mokesčius visuose pasiūlymo dokumentuose turi būti įrašomos tikslumo lygiu iki euro šimtųjų dalių, t. y. suapvalinama paliekant du skaitmenis po kablelio.</w:t>
      </w:r>
    </w:p>
    <w:p w:rsidR="00DF7D62" w:rsidRPr="00DF7D62" w:rsidRDefault="00DF7D62" w:rsidP="00DF7D62">
      <w:pPr>
        <w:widowControl w:val="0"/>
        <w:spacing w:after="0" w:line="240" w:lineRule="auto"/>
        <w:jc w:val="both"/>
        <w:rPr>
          <w:rFonts w:ascii="Times New Roman" w:eastAsia="Times New Roman" w:hAnsi="Times New Roman" w:cs="Times New Roman"/>
          <w:sz w:val="24"/>
          <w:szCs w:val="24"/>
          <w:lang w:eastAsia="zh-CN"/>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DF7D62">
        <w:rPr>
          <w:rFonts w:ascii="Times New Roman" w:eastAsia="Times New Roman" w:hAnsi="Times New Roman" w:cs="Times New Roman"/>
          <w:b/>
          <w:sz w:val="24"/>
          <w:szCs w:val="24"/>
          <w:lang w:eastAsia="zh-CN"/>
        </w:rPr>
        <w:t>Pasiūlymų pateikimo termino pabaiga, vieta ir būdas,</w:t>
      </w:r>
      <w:r w:rsidRPr="00DF7D62">
        <w:rPr>
          <w:rFonts w:ascii="Times New Roman" w:eastAsia="Calibri" w:hAnsi="Times New Roman" w:cs="Times New Roman"/>
          <w:b/>
          <w:sz w:val="24"/>
          <w:szCs w:val="24"/>
          <w:lang w:eastAsia="zh-CN"/>
        </w:rPr>
        <w:t xml:space="preserve"> laikotarpis, kurį turi galioti pasiūlymas</w:t>
      </w:r>
    </w:p>
    <w:p w:rsidR="00DF7D62" w:rsidRPr="00DF7D62"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 xml:space="preserve">Pasiūlymas turi būti pateiktas perkančiajai organizacijai CVP IS priemonėmis iki </w:t>
      </w:r>
      <w:r w:rsidRPr="00DF7D62">
        <w:rPr>
          <w:rFonts w:ascii="Times New Roman" w:eastAsia="Times New Roman" w:hAnsi="Times New Roman" w:cs="Times New Roman"/>
          <w:b/>
          <w:sz w:val="24"/>
          <w:szCs w:val="24"/>
          <w:lang w:eastAsia="zh-CN"/>
        </w:rPr>
        <w:t xml:space="preserve">skelbime apie pirkimą nurodyto termino pabaigos </w:t>
      </w:r>
      <w:r w:rsidRPr="00DF7D62">
        <w:rPr>
          <w:rFonts w:ascii="Times New Roman" w:eastAsia="Times New Roman" w:hAnsi="Times New Roman" w:cs="Times New Roman"/>
          <w:sz w:val="24"/>
          <w:szCs w:val="24"/>
          <w:lang w:eastAsia="zh-CN"/>
        </w:rPr>
        <w:t>Lietuvos laiku. Vėliau teikiamas pasiūlymas yra nepriimtinas ir nenagrinėjamas. Perkančioji organizacija neatsako už elektros tiekimo, CVP IS sutrikimus ar už pavėluotai teikiamą pasiūlymą.</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Kol nesuėjo pasiūlymų priėmimo terminas, dalyvis CVP IS priemonėmis gali pakeisti arba atšaukti savo pasiūlymą neprarasdamas teisės į pasiūlymo galiojimo užtikrinimą, jeigu jo buvo reikalaujama.</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 xml:space="preserve">Pasiūlymas turi galioti ne trumpiau nei 3 mėnesius nuo pasiūlymų pateikimo termino pabaigos. Jei pasiūlyme nenurodytas jo galiojimo laikas, laikoma, kad pasiūlymas galioja tiek, kiek nustatyta pirkimo dokumentuose, t. y. </w:t>
      </w:r>
      <w:r w:rsidRPr="00DF7D62">
        <w:rPr>
          <w:rFonts w:ascii="Times New Roman" w:eastAsia="Times New Roman" w:hAnsi="Times New Roman" w:cs="Times New Roman"/>
          <w:b/>
          <w:sz w:val="24"/>
          <w:szCs w:val="24"/>
          <w:lang w:eastAsia="zh-CN"/>
        </w:rPr>
        <w:t>3 mėnesius</w:t>
      </w:r>
      <w:r w:rsidRPr="00DF7D62">
        <w:rPr>
          <w:rFonts w:ascii="Times New Roman" w:eastAsia="Times New Roman" w:hAnsi="Times New Roman" w:cs="Times New Roman"/>
          <w:sz w:val="24"/>
          <w:szCs w:val="24"/>
          <w:lang w:eastAsia="zh-CN"/>
        </w:rPr>
        <w:t xml:space="preserve"> nuo pasiūlymų pateikimo termino pabaigos.</w:t>
      </w:r>
    </w:p>
    <w:p w:rsidR="00DF7D62" w:rsidRPr="00DF7D62" w:rsidRDefault="00DF7D62" w:rsidP="00DF7D62">
      <w:pPr>
        <w:widowControl w:val="0"/>
        <w:spacing w:after="0" w:line="240" w:lineRule="auto"/>
        <w:ind w:left="567"/>
        <w:contextualSpacing/>
        <w:jc w:val="both"/>
        <w:rPr>
          <w:rFonts w:ascii="Times New Roman" w:eastAsia="Times New Roman" w:hAnsi="Times New Roman" w:cs="Times New Roman"/>
          <w:sz w:val="24"/>
          <w:szCs w:val="24"/>
          <w:lang w:eastAsia="zh-CN"/>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DF7D62">
        <w:rPr>
          <w:rFonts w:ascii="Times New Roman" w:eastAsia="Times New Roman" w:hAnsi="Times New Roman" w:cs="Times New Roman"/>
          <w:b/>
          <w:sz w:val="24"/>
          <w:szCs w:val="24"/>
          <w:lang w:eastAsia="zh-CN"/>
        </w:rPr>
        <w:t>Informacija apie tai, kad tiekėjas privalo nurodyti, ar jo pasiūlyme yra konfidencialios informacijos, ir kuri informacija, vadovaujantis Viešųjų pirkimų įstatymo 20 straipsnio 2 dalimi, yra konfidenciali</w:t>
      </w:r>
    </w:p>
    <w:p w:rsidR="00DF7D62" w:rsidRPr="00DF7D62"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Tiekėjas pasiūlymo formoje (pirkimo sąlygų 1 priedas) privalo nurodyti, ar jo pasiūlyme yra konfidencialios informacijos, ir kuri informacija, vadovaujantis Viešųjų pirkimų įstatymo 20 straipsnio 2 dalimi, yra konfidenciali.</w:t>
      </w:r>
      <w:r w:rsidRPr="00DF7D62">
        <w:rPr>
          <w:rFonts w:ascii="Times New Roman" w:eastAsia="Calibri" w:hAnsi="Times New Roman" w:cs="Times New Roman"/>
          <w:sz w:val="24"/>
          <w:szCs w:val="24"/>
          <w:lang w:eastAsia="lt-LT"/>
        </w:rPr>
        <w:t xml:space="preserve"> Konfidenciali taip pat yra informacija, kurią atskleidus būtų pažeisti Lietuvos Respublikos asmens duomenų teisinės apsaugos įstatymo reikalavimai.</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lt-LT"/>
        </w:rPr>
      </w:pPr>
      <w:r w:rsidRPr="00DF7D62">
        <w:rPr>
          <w:rFonts w:ascii="Times New Roman" w:eastAsia="Calibri" w:hAnsi="Times New Roman" w:cs="Times New Roman"/>
          <w:sz w:val="24"/>
          <w:szCs w:val="24"/>
          <w:lang w:eastAsia="lt-LT"/>
        </w:rPr>
        <w:t xml:space="preserve">Konfidencialia </w:t>
      </w:r>
      <w:r w:rsidRPr="00DF7D62">
        <w:rPr>
          <w:rFonts w:ascii="Times New Roman" w:eastAsia="Calibri" w:hAnsi="Times New Roman" w:cs="Times New Roman"/>
          <w:b/>
          <w:sz w:val="24"/>
          <w:szCs w:val="24"/>
          <w:lang w:eastAsia="lt-LT"/>
        </w:rPr>
        <w:t>negalima</w:t>
      </w:r>
      <w:r w:rsidRPr="00DF7D62">
        <w:rPr>
          <w:rFonts w:ascii="Times New Roman" w:eastAsia="Calibri" w:hAnsi="Times New Roman" w:cs="Times New Roman"/>
          <w:sz w:val="24"/>
          <w:szCs w:val="24"/>
          <w:lang w:eastAsia="lt-LT"/>
        </w:rPr>
        <w:t xml:space="preserve"> laikyti informacijos: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DF7D62">
        <w:rPr>
          <w:rFonts w:ascii="Times New Roman" w:eastAsia="Calibri" w:hAnsi="Times New Roman" w:cs="Times New Roman"/>
          <w:sz w:val="24"/>
          <w:szCs w:val="24"/>
          <w:lang w:eastAsia="lt-LT"/>
        </w:rPr>
        <w:t>jeigu tai pažeistų įstatymus, nustatančius informacijos atskleidimo ar teisės gauti informaciją reikalavimus, ir šių įstatymų įgyvendinamuosius teisės aktus;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DF7D62">
        <w:rPr>
          <w:rFonts w:ascii="Times New Roman" w:eastAsia="Calibri" w:hAnsi="Times New Roman" w:cs="Times New Roman"/>
          <w:sz w:val="24"/>
          <w:szCs w:val="24"/>
          <w:lang w:eastAsia="lt-LT"/>
        </w:rPr>
        <w:t>jeigu tai pažeistų Viešųjų pirkimų įstatymo 33 ir 58 straipsniuose ir 86 straipsnio 9 dalyje nustatytus reikalavimus dėl paskelbimo apie sudarytą pirkimo sutartį, kandidatų ir dalyvių informavimo,</w:t>
      </w:r>
      <w:r w:rsidRPr="00DF7D62">
        <w:rPr>
          <w:rFonts w:ascii="Times New Roman" w:eastAsia="Times New Roman" w:hAnsi="Times New Roman" w:cs="Times New Roman"/>
          <w:sz w:val="24"/>
          <w:szCs w:val="24"/>
        </w:rPr>
        <w:t xml:space="preserve"> laimėjusio dalyvio pasiūlymo, sudarytos pirkimo sutarties, preliminariosios sutarties ir šių sutarčių pakeitimų paskelbimo,</w:t>
      </w:r>
      <w:r w:rsidRPr="00DF7D62">
        <w:rPr>
          <w:rFonts w:ascii="Times New Roman" w:eastAsia="Calibri" w:hAnsi="Times New Roman" w:cs="Times New Roman"/>
          <w:sz w:val="24"/>
          <w:szCs w:val="24"/>
          <w:lang w:eastAsia="lt-LT"/>
        </w:rPr>
        <w:t xml:space="preserve"> įskaitant informaciją apie pasiūlyme nurodytą prekių, paslaugų ar darbų kainą (įkainius), išskyrus jos sudedamąsias dalis;</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DF7D62">
        <w:rPr>
          <w:rFonts w:ascii="Times New Roman" w:eastAsia="Calibri" w:hAnsi="Times New Roman" w:cs="Times New Roman"/>
          <w:sz w:val="24"/>
          <w:szCs w:val="24"/>
          <w:lang w:eastAsia="lt-LT"/>
        </w:rPr>
        <w:t xml:space="preserve">pateiktos tiekėjų pašalinimo pagrindų nebuvimą, atitiktį kvalifikacijos reikalavimams (jeigu taikytina), </w:t>
      </w:r>
      <w:r w:rsidRPr="00DF7D62">
        <w:rPr>
          <w:rFonts w:ascii="Times New Roman" w:eastAsia="Calibri" w:hAnsi="Times New Roman" w:cs="Times New Roman"/>
          <w:sz w:val="24"/>
          <w:szCs w:val="24"/>
        </w:rPr>
        <w:t>kokybės vadybos sistemos ir aplinkos apsaugos vadybos sistemos standartams</w:t>
      </w:r>
      <w:r w:rsidRPr="00DF7D62">
        <w:rPr>
          <w:rFonts w:ascii="Times New Roman" w:eastAsia="Calibri" w:hAnsi="Times New Roman" w:cs="Times New Roman"/>
          <w:sz w:val="24"/>
          <w:szCs w:val="24"/>
          <w:lang w:eastAsia="lt-LT"/>
        </w:rPr>
        <w:t xml:space="preserve"> (jeigu taikytina) patvirtinančiuose dokumentuose, išskyrus informaciją, kurią atskleidus būtų pažeisti </w:t>
      </w:r>
      <w:r w:rsidRPr="00DF7D62">
        <w:rPr>
          <w:rFonts w:ascii="Times New Roman" w:eastAsia="Times New Roman" w:hAnsi="Times New Roman" w:cs="Times New Roman"/>
          <w:bCs/>
          <w:sz w:val="24"/>
          <w:szCs w:val="24"/>
        </w:rPr>
        <w:t>tiekėjo įsipareigojimai pagal su trečiaisiais asmenimis sudarytas sutartis</w:t>
      </w:r>
      <w:r w:rsidRPr="00DF7D62">
        <w:rPr>
          <w:rFonts w:ascii="Times New Roman" w:eastAsia="Times New Roman" w:hAnsi="Times New Roman" w:cs="Times New Roman"/>
          <w:sz w:val="24"/>
          <w:szCs w:val="24"/>
          <w:lang w:eastAsia="lt-LT"/>
        </w:rPr>
        <w:t>, – tuo atveju, kai ši informacija reikalinga tiekėjui jo teisėtiems interesams ginti</w:t>
      </w:r>
      <w:r w:rsidRPr="00DF7D62">
        <w:rPr>
          <w:rFonts w:ascii="Times New Roman" w:eastAsia="Times New Roman" w:hAnsi="Times New Roman" w:cs="Times New Roman"/>
          <w:bCs/>
          <w:sz w:val="24"/>
          <w:szCs w:val="24"/>
        </w:rPr>
        <w:t>;</w:t>
      </w:r>
    </w:p>
    <w:p w:rsidR="00DF7D62" w:rsidRPr="00DF7D62" w:rsidRDefault="00DF7D62" w:rsidP="00DF7D62">
      <w:pPr>
        <w:widowControl w:val="0"/>
        <w:numPr>
          <w:ilvl w:val="1"/>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informacija apie pasitelktus ūkio subjektus, kurių pajėgumais remiasi tiekėjas, ir subtiekėjus </w:t>
      </w:r>
      <w:r w:rsidRPr="00DF7D62">
        <w:rPr>
          <w:rFonts w:ascii="Times New Roman" w:eastAsia="Times New Roman" w:hAnsi="Times New Roman" w:cs="Times New Roman"/>
          <w:sz w:val="24"/>
          <w:szCs w:val="24"/>
          <w:lang w:eastAsia="lt-LT"/>
        </w:rPr>
        <w:t>– tuo atveju, kai ši informacija reikalinga tiekėjui jo teisėtiems interesams ginti</w:t>
      </w:r>
      <w:r w:rsidRPr="00DF7D62">
        <w:rPr>
          <w:rFonts w:ascii="Times New Roman" w:eastAsia="Times New Roman" w:hAnsi="Times New Roman" w:cs="Times New Roman"/>
          <w:sz w:val="24"/>
          <w:szCs w:val="24"/>
        </w:rPr>
        <w:t>.</w:t>
      </w:r>
    </w:p>
    <w:p w:rsidR="00DF7D62" w:rsidRPr="00DF7D62" w:rsidRDefault="00FA789D"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FA789D">
        <w:rPr>
          <w:rFonts w:ascii="Times New Roman" w:eastAsia="Times New Roman" w:hAnsi="Times New Roman" w:cs="Times New Roman"/>
          <w:sz w:val="24"/>
          <w:szCs w:val="24"/>
        </w:rPr>
        <w:lastRenderedPageBreak/>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FA789D">
        <w:rPr>
          <w:rFonts w:ascii="Times New Roman" w:eastAsia="Times New Roman" w:hAnsi="Times New Roman" w:cs="Times New Roman"/>
          <w:b/>
          <w:sz w:val="24"/>
          <w:szCs w:val="24"/>
        </w:rPr>
        <w:t>„Konfidencialu“</w:t>
      </w:r>
      <w:r w:rsidRPr="00FA789D">
        <w:rPr>
          <w:rFonts w:ascii="Times New Roman" w:eastAsia="Times New Roman" w:hAnsi="Times New Roman" w:cs="Times New Roman"/>
          <w:sz w:val="24"/>
          <w:szCs w:val="24"/>
        </w:rPr>
        <w:t>. Jei tiekėjas nenurodo konfidencialios informacijos, laikoma, kad tokios tiekėjo pasiūlyme nėra.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r w:rsidR="00DF7D62" w:rsidRPr="00DF7D62">
        <w:rPr>
          <w:rFonts w:ascii="Times New Roman" w:eastAsia="Times New Roman" w:hAnsi="Times New Roman" w:cs="Times New Roman"/>
          <w:sz w:val="24"/>
          <w:szCs w:val="24"/>
        </w:rPr>
        <w:t>.</w:t>
      </w:r>
    </w:p>
    <w:p w:rsidR="00DF7D62" w:rsidRPr="00DF7D62" w:rsidRDefault="00DF7D62" w:rsidP="00DF7D62">
      <w:pPr>
        <w:widowControl w:val="0"/>
        <w:spacing w:after="0" w:line="240" w:lineRule="auto"/>
        <w:rPr>
          <w:rFonts w:ascii="Calibri" w:eastAsia="Times New Roman" w:hAnsi="Calibri" w:cs="Times New Roman"/>
          <w:szCs w:val="24"/>
          <w:lang w:eastAsia="zh-CN"/>
        </w:rPr>
      </w:pPr>
    </w:p>
    <w:p w:rsidR="00DF7D62" w:rsidRPr="00DF7D62" w:rsidRDefault="00DF7D62" w:rsidP="00DF7D62">
      <w:pPr>
        <w:widowControl w:val="0"/>
        <w:spacing w:after="0" w:line="240" w:lineRule="auto"/>
        <w:ind w:firstLine="567"/>
        <w:jc w:val="both"/>
        <w:rPr>
          <w:rFonts w:ascii="Calibri" w:eastAsia="Times New Roman" w:hAnsi="Calibri" w:cs="Times New Roman"/>
          <w:szCs w:val="24"/>
          <w:lang w:eastAsia="zh-CN"/>
        </w:rPr>
      </w:pPr>
      <w:r w:rsidRPr="00DF7D62">
        <w:rPr>
          <w:rFonts w:ascii="Times New Roman" w:eastAsia="Times New Roman" w:hAnsi="Times New Roman" w:cs="Times New Roman"/>
          <w:b/>
          <w:sz w:val="24"/>
          <w:szCs w:val="24"/>
          <w:lang w:eastAsia="zh-CN"/>
        </w:rPr>
        <w:t>Asmens duomenų tvarkymas</w:t>
      </w:r>
    </w:p>
    <w:p w:rsidR="00DF7D62" w:rsidRPr="00DF7D62" w:rsidRDefault="00DF7D62" w:rsidP="00DF7D62">
      <w:pPr>
        <w:widowControl w:val="0"/>
        <w:spacing w:after="0" w:line="240" w:lineRule="auto"/>
        <w:rPr>
          <w:rFonts w:ascii="Calibri" w:eastAsia="Times New Roman" w:hAnsi="Calibri" w:cs="Times New Roman"/>
          <w:szCs w:val="24"/>
          <w:lang w:eastAsia="zh-CN"/>
        </w:rPr>
      </w:pP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Nurodytais pagrindais bus tvarkomi tiesiogiai tiekėjų pateikti asmens duomenys.</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rsidR="00DF7D62" w:rsidRPr="00DF7D62"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Asmens duomenų tvarkymą perkančiojoje organizacijoje reglamentuoja perkančiosios organizacijos direktoriaus 2018 m. balandžio 24 d. įsakymu Nr. V1-19 patvirtintos asmens duomenų tvarkymo viešojoje įstaigoje </w:t>
      </w:r>
      <w:r w:rsidRPr="00DF7D62">
        <w:rPr>
          <w:rFonts w:ascii="Times New Roman" w:eastAsia="Times New Roman" w:hAnsi="Times New Roman" w:cs="Times New Roman"/>
          <w:b/>
          <w:sz w:val="24"/>
          <w:szCs w:val="24"/>
        </w:rPr>
        <w:t>Plungės ligoninėje taisyklės</w:t>
      </w:r>
      <w:r w:rsidRPr="00DF7D62">
        <w:rPr>
          <w:rFonts w:ascii="Times New Roman" w:eastAsia="Times New Roman" w:hAnsi="Times New Roman" w:cs="Times New Roman"/>
          <w:sz w:val="24"/>
          <w:szCs w:val="24"/>
        </w:rPr>
        <w:t>.</w:t>
      </w:r>
    </w:p>
    <w:p w:rsidR="00DF7D62" w:rsidRPr="00DF7D62"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DF7D62"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DF7D62">
        <w:rPr>
          <w:rFonts w:ascii="Times New Roman" w:eastAsia="Calibri" w:hAnsi="Times New Roman" w:cs="Times New Roman"/>
          <w:b/>
          <w:sz w:val="24"/>
          <w:szCs w:val="24"/>
          <w:lang w:eastAsia="zh-CN"/>
        </w:rPr>
        <w:t>Subtiekimo reikalavimai, nustatyti vadovaujantis Viešųjų pirkimų įstatymo 88 straipsnio nuostatomis</w:t>
      </w:r>
    </w:p>
    <w:p w:rsidR="00DF7D62" w:rsidRPr="00DF7D62" w:rsidRDefault="00DF7D62" w:rsidP="00DF7D62">
      <w:pPr>
        <w:widowControl w:val="0"/>
        <w:spacing w:after="0" w:line="240" w:lineRule="auto"/>
        <w:rPr>
          <w:rFonts w:ascii="Times New Roman" w:eastAsia="Times New Roman" w:hAnsi="Times New Roman" w:cs="Times New Roman"/>
          <w:sz w:val="24"/>
          <w:szCs w:val="24"/>
          <w:lang w:eastAsia="zh-CN"/>
        </w:rPr>
      </w:pPr>
    </w:p>
    <w:p w:rsidR="00674D19" w:rsidRPr="00674D19" w:rsidRDefault="00DF7D62"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
          <w:sz w:val="24"/>
          <w:szCs w:val="24"/>
        </w:rPr>
      </w:pPr>
      <w:r w:rsidRPr="00DF7D62">
        <w:rPr>
          <w:rFonts w:ascii="Times New Roman" w:eastAsia="Times New Roman" w:hAnsi="Times New Roman" w:cs="Times New Roman"/>
          <w:sz w:val="24"/>
          <w:szCs w:val="24"/>
        </w:rPr>
        <w:t>Perkančioji organizacija reikalauja, kad dalyvis savo pasiūlyme (pasiūlymo formoje,  pirkimo sąlygų 1 priedas) nurodytų, kokiai pirkimo sutarties daliai (apimtis eurais ir (ar) dalis procentais) ir kokius subtiekėjus, jeigu jie yra žinomi, jis ketina pasitelkti.</w:t>
      </w:r>
    </w:p>
    <w:p w:rsidR="00674D19" w:rsidRDefault="00674D19" w:rsidP="00674D19">
      <w:pPr>
        <w:tabs>
          <w:tab w:val="left" w:pos="993"/>
        </w:tabs>
        <w:spacing w:after="0" w:line="240" w:lineRule="auto"/>
        <w:contextualSpacing/>
        <w:jc w:val="both"/>
        <w:rPr>
          <w:rFonts w:ascii="Times New Roman" w:eastAsia="Times New Roman" w:hAnsi="Times New Roman" w:cs="Times New Roman"/>
          <w:sz w:val="24"/>
          <w:szCs w:val="24"/>
          <w:lang w:eastAsia="zh-CN"/>
        </w:rPr>
      </w:pPr>
    </w:p>
    <w:p w:rsidR="00DF7D62"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14" w:name="_Toc205382532"/>
      <w:bookmarkStart w:id="15" w:name="_Toc243315963"/>
      <w:r w:rsidRPr="00DF7D62">
        <w:rPr>
          <w:rFonts w:ascii="Times New Roman" w:eastAsia="Times New Roman" w:hAnsi="Times New Roman" w:cs="Times New Roman"/>
          <w:b/>
          <w:sz w:val="24"/>
          <w:szCs w:val="20"/>
        </w:rPr>
        <w:t>PASIŪLYMŲ KAINOS ŠIFRAVIMAS</w:t>
      </w:r>
      <w:bookmarkEnd w:id="14"/>
      <w:bookmarkEnd w:id="15"/>
    </w:p>
    <w:p w:rsidR="00DF7D62" w:rsidRDefault="00DF7D62" w:rsidP="00DF7D62">
      <w:pPr>
        <w:keepNext/>
        <w:widowControl w:val="0"/>
        <w:tabs>
          <w:tab w:val="left" w:pos="567"/>
        </w:tabs>
        <w:spacing w:after="0" w:line="240" w:lineRule="auto"/>
        <w:jc w:val="center"/>
        <w:outlineLvl w:val="0"/>
        <w:rPr>
          <w:rFonts w:ascii="Times New Roman" w:eastAsia="Times New Roman" w:hAnsi="Times New Roman" w:cs="Times New Roman"/>
          <w:b/>
          <w:sz w:val="24"/>
          <w:szCs w:val="20"/>
        </w:rPr>
      </w:pPr>
    </w:p>
    <w:p w:rsidR="00DF7D62" w:rsidRPr="00DF7D62" w:rsidRDefault="00DF7D62"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Tiekėjo teikiamas pasiūlymas gali būti užšifruojamas. Tiekėjas, nusprendęs pateikti užšifruotą pasiūlymą, turi:</w:t>
      </w:r>
    </w:p>
    <w:p w:rsidR="00DF7D62" w:rsidRPr="00DF7D62" w:rsidRDefault="00DF7D62" w:rsidP="003360D9">
      <w:pPr>
        <w:widowControl w:val="0"/>
        <w:numPr>
          <w:ilvl w:val="1"/>
          <w:numId w:val="2"/>
        </w:numPr>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b/>
          <w:sz w:val="24"/>
          <w:szCs w:val="24"/>
          <w:lang w:eastAsia="zh-CN"/>
        </w:rPr>
        <w:t xml:space="preserve">iki pasiūlymų pateikimo termino pabaigos </w:t>
      </w:r>
      <w:r w:rsidRPr="00DF7D62">
        <w:rPr>
          <w:rFonts w:ascii="Times New Roman" w:eastAsia="Times New Roman" w:hAnsi="Times New Roman" w:cs="Times New Roman"/>
          <w:sz w:val="24"/>
          <w:szCs w:val="24"/>
          <w:lang w:eastAsia="zh-CN"/>
        </w:rPr>
        <w:t xml:space="preserve">naudodamasis CVP IS priemonėmis </w:t>
      </w:r>
      <w:r w:rsidRPr="00DF7D62">
        <w:rPr>
          <w:rFonts w:ascii="Times New Roman" w:eastAsia="Times New Roman" w:hAnsi="Times New Roman" w:cs="Times New Roman"/>
          <w:iCs/>
          <w:sz w:val="24"/>
          <w:szCs w:val="24"/>
          <w:lang w:eastAsia="zh-CN"/>
        </w:rPr>
        <w:t xml:space="preserve">pateikti užšifruotą pasiūlymą (užšifruojamas </w:t>
      </w:r>
      <w:r w:rsidRPr="00DF7D62">
        <w:rPr>
          <w:rFonts w:ascii="Times New Roman" w:eastAsia="Times New Roman" w:hAnsi="Times New Roman" w:cs="Times New Roman"/>
          <w:sz w:val="24"/>
          <w:szCs w:val="24"/>
          <w:lang w:eastAsia="zh-CN"/>
        </w:rPr>
        <w:t>visas pasiūlymas arba pasiūlymo dokumentas, kuriame nurodyta pasiūlymo kaina)</w:t>
      </w:r>
      <w:r w:rsidRPr="00DF7D62">
        <w:rPr>
          <w:rFonts w:ascii="Times New Roman" w:eastAsia="Times New Roman" w:hAnsi="Times New Roman" w:cs="Times New Roman"/>
          <w:iCs/>
          <w:sz w:val="24"/>
          <w:szCs w:val="24"/>
          <w:lang w:eastAsia="zh-CN"/>
        </w:rPr>
        <w:t>. Informaciją apie pasiūlymų šifravimą ir i</w:t>
      </w:r>
      <w:r w:rsidRPr="00DF7D62">
        <w:rPr>
          <w:rFonts w:ascii="Times New Roman" w:eastAsia="Times New Roman" w:hAnsi="Times New Roman" w:cs="Times New Roman"/>
          <w:sz w:val="24"/>
          <w:szCs w:val="24"/>
          <w:lang w:eastAsia="zh-CN"/>
        </w:rPr>
        <w:t xml:space="preserve">nstrukciją, kaip tiekėjui užšifruoti pasiūlymą galima rasti </w:t>
      </w:r>
      <w:hyperlink r:id="rId11" w:history="1">
        <w:r w:rsidR="00C8506E" w:rsidRPr="00C8506E">
          <w:rPr>
            <w:rStyle w:val="Hipersaitas"/>
            <w:rFonts w:cstheme="minorBidi"/>
          </w:rPr>
          <w:t>https://vpt.lrv.lt/lt/nuorodos/kiti-duomenys/pasiulymu-sifravimas/</w:t>
        </w:r>
      </w:hyperlink>
      <w:r w:rsidRPr="00DF7D62">
        <w:rPr>
          <w:rFonts w:ascii="Times New Roman" w:eastAsia="Times New Roman" w:hAnsi="Times New Roman" w:cs="Times New Roman"/>
          <w:sz w:val="24"/>
          <w:szCs w:val="24"/>
          <w:lang w:eastAsia="zh-CN"/>
        </w:rPr>
        <w:t>;</w:t>
      </w:r>
    </w:p>
    <w:p w:rsidR="00DF7D62" w:rsidRPr="00DF7D62" w:rsidRDefault="00DF7D62" w:rsidP="003360D9">
      <w:pPr>
        <w:widowControl w:val="0"/>
        <w:numPr>
          <w:ilvl w:val="1"/>
          <w:numId w:val="2"/>
        </w:numPr>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b/>
          <w:sz w:val="24"/>
          <w:szCs w:val="24"/>
          <w:lang w:eastAsia="zh-CN"/>
        </w:rPr>
        <w:t>per 30 minučių nuo pasiūlymų pateikimo termino pabaigos CVP IS susirašinėjimo priemonėmis</w:t>
      </w:r>
      <w:r w:rsidRPr="00DF7D62">
        <w:rPr>
          <w:rFonts w:ascii="Times New Roman" w:eastAsia="Times New Roman" w:hAnsi="Times New Roman" w:cs="Times New Roman"/>
          <w:sz w:val="24"/>
          <w:szCs w:val="24"/>
          <w:lang w:eastAsia="zh-CN"/>
        </w:rPr>
        <w:t xml:space="preserve"> pateikti slaptažodį, su kuriuo pirkimo Komisija galės iššifruoti pateiktą pasiūlymą. </w:t>
      </w:r>
      <w:r w:rsidRPr="00DF7D62">
        <w:rPr>
          <w:rFonts w:ascii="Times New Roman" w:eastAsia="Times New Roman" w:hAnsi="Times New Roman" w:cs="Times New Roman"/>
          <w:sz w:val="24"/>
          <w:szCs w:val="24"/>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rsidR="00DF7D62" w:rsidRDefault="00DF7D62"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lt-LT"/>
        </w:rPr>
        <w:t xml:space="preserve">Tiekėjui užšifravus visą pasiūlymą ir per </w:t>
      </w:r>
      <w:r w:rsidRPr="00DF7D62">
        <w:rPr>
          <w:rFonts w:ascii="Times New Roman" w:eastAsia="Times New Roman" w:hAnsi="Times New Roman" w:cs="Times New Roman"/>
          <w:sz w:val="24"/>
          <w:szCs w:val="24"/>
          <w:lang w:eastAsia="zh-CN"/>
        </w:rPr>
        <w:t>30 minučių</w:t>
      </w:r>
      <w:r w:rsidRPr="00DF7D62">
        <w:rPr>
          <w:rFonts w:ascii="Times New Roman" w:eastAsia="Times New Roman" w:hAnsi="Times New Roman" w:cs="Times New Roman"/>
          <w:b/>
          <w:sz w:val="24"/>
          <w:szCs w:val="24"/>
          <w:lang w:eastAsia="zh-CN"/>
        </w:rPr>
        <w:t xml:space="preserve"> </w:t>
      </w:r>
      <w:r w:rsidRPr="00DF7D62">
        <w:rPr>
          <w:rFonts w:ascii="Times New Roman" w:eastAsia="Times New Roman" w:hAnsi="Times New Roman" w:cs="Times New Roman"/>
          <w:sz w:val="24"/>
          <w:szCs w:val="24"/>
          <w:lang w:eastAsia="lt-LT"/>
        </w:rPr>
        <w:t xml:space="preserve">nuo pasiūlymų pateikimo termino pabaigos nepateikus (dėl jo paties kaltės) slaptažodžio arba pateikus neteisingą slaptažodį, kuriuo naudodamasi pirkimo Komisija negalėjo iššifruoti pasiūlymo, pasiūlymas laikomas nepateiktu ir nėra </w:t>
      </w:r>
      <w:r w:rsidRPr="00DF7D62">
        <w:rPr>
          <w:rFonts w:ascii="Times New Roman" w:eastAsia="Times New Roman" w:hAnsi="Times New Roman" w:cs="Times New Roman"/>
          <w:sz w:val="24"/>
          <w:szCs w:val="24"/>
          <w:lang w:eastAsia="lt-LT"/>
        </w:rPr>
        <w:lastRenderedPageBreak/>
        <w:t xml:space="preserve">vertinamas. Jeigu nurodytu atveju tiekėjas užšifravo tik pasiūlymo dokumentą, kuriame nurodyta pasiūlymo kaina, o kitus pasiūlymo dokumentus pateikė neužšifruotus – pirkimo Komisija tiekėjo pasiūlymą atmeta kaip </w:t>
      </w:r>
      <w:r w:rsidRPr="00DF7D62">
        <w:rPr>
          <w:rFonts w:ascii="Times New Roman" w:eastAsia="Times New Roman" w:hAnsi="Times New Roman" w:cs="Times New Roman"/>
          <w:sz w:val="24"/>
          <w:szCs w:val="24"/>
          <w:lang w:eastAsia="zh-CN"/>
        </w:rPr>
        <w:t>neatitinkantį pirkimo dokumentuose nustatytų reikalavimų (tiekėjas nepateikė pasiūlymo kainos).</w:t>
      </w:r>
    </w:p>
    <w:p w:rsidR="00DF7D62" w:rsidRDefault="00DF7D62" w:rsidP="00DF7D62">
      <w:pPr>
        <w:widowControl w:val="0"/>
        <w:tabs>
          <w:tab w:val="left" w:pos="993"/>
        </w:tabs>
        <w:spacing w:after="0" w:line="240" w:lineRule="auto"/>
        <w:contextualSpacing/>
        <w:jc w:val="both"/>
        <w:rPr>
          <w:rFonts w:ascii="Times New Roman" w:eastAsia="Times New Roman" w:hAnsi="Times New Roman" w:cs="Times New Roman"/>
          <w:sz w:val="24"/>
          <w:szCs w:val="24"/>
          <w:lang w:eastAsia="zh-CN"/>
        </w:rPr>
      </w:pPr>
    </w:p>
    <w:p w:rsidR="00DF7D62" w:rsidRPr="00DF7D62"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16" w:name="_Toc205382533"/>
      <w:bookmarkStart w:id="17" w:name="_Toc243315964"/>
      <w:r w:rsidRPr="00DF7D62">
        <w:rPr>
          <w:rFonts w:ascii="Times New Roman" w:eastAsia="Times New Roman" w:hAnsi="Times New Roman" w:cs="Times New Roman"/>
          <w:b/>
          <w:sz w:val="24"/>
          <w:szCs w:val="24"/>
        </w:rPr>
        <w:t>PIRKIMŲ DOKUMENTŲ PAAIŠKINIMAS IR PATIKSLINIMAS</w:t>
      </w:r>
      <w:bookmarkEnd w:id="16"/>
      <w:bookmarkEnd w:id="17"/>
    </w:p>
    <w:p w:rsidR="00DF7D62" w:rsidRDefault="00DF7D62" w:rsidP="00DF7D62">
      <w:pPr>
        <w:keepNext/>
        <w:widowControl w:val="0"/>
        <w:tabs>
          <w:tab w:val="left" w:pos="567"/>
        </w:tabs>
        <w:spacing w:after="0" w:line="240" w:lineRule="auto"/>
        <w:jc w:val="center"/>
        <w:outlineLvl w:val="0"/>
        <w:rPr>
          <w:rFonts w:ascii="Times New Roman" w:eastAsia="Times New Roman" w:hAnsi="Times New Roman" w:cs="Times New Roman"/>
          <w:b/>
          <w:sz w:val="24"/>
          <w:szCs w:val="24"/>
        </w:rPr>
      </w:pPr>
    </w:p>
    <w:p w:rsidR="00DF7D62" w:rsidRPr="00DF7D62"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lt-LT"/>
        </w:rPr>
      </w:pPr>
      <w:r w:rsidRPr="00DF7D62">
        <w:rPr>
          <w:rFonts w:ascii="Times New Roman" w:eastAsia="Times New Roman" w:hAnsi="Times New Roman" w:cs="Times New Roman"/>
          <w:sz w:val="24"/>
          <w:szCs w:val="24"/>
          <w:lang w:eastAsia="lt-LT"/>
        </w:rPr>
        <w:t>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w:t>
      </w:r>
    </w:p>
    <w:p w:rsidR="00DF7D62" w:rsidRPr="00DF7D62"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DF7D62">
        <w:rPr>
          <w:rFonts w:ascii="Times New Roman" w:eastAsia="Times New Roman" w:hAnsi="Times New Roman" w:cs="Times New Roman"/>
          <w:bCs/>
          <w:sz w:val="24"/>
          <w:szCs w:val="24"/>
        </w:rPr>
        <w:t xml:space="preserve">Teikti pasiūlymus dėl pirkimo dokumentų patikslinimų ir kreiptis dėl pirkimo dokumentų paaiškinimo ar kreiptis dėl papildomos informacijos susijusios su pirkimo dokumentais į pirkimo Komisiją galima </w:t>
      </w:r>
      <w:r w:rsidRPr="00DF7D62">
        <w:rPr>
          <w:rFonts w:ascii="Times New Roman" w:eastAsia="Times New Roman" w:hAnsi="Times New Roman" w:cs="Times New Roman"/>
          <w:b/>
          <w:bCs/>
          <w:sz w:val="24"/>
          <w:szCs w:val="24"/>
        </w:rPr>
        <w:t>ne vėliau kaip prieš 10 dienų iki pasiūlymų pateikimo termino pabaigos</w:t>
      </w:r>
      <w:r w:rsidRPr="00DF7D62">
        <w:rPr>
          <w:rFonts w:ascii="Times New Roman" w:eastAsia="Times New Roman" w:hAnsi="Times New Roman" w:cs="Times New Roman"/>
          <w:bCs/>
          <w:sz w:val="24"/>
          <w:szCs w:val="24"/>
        </w:rPr>
        <w:t>.</w:t>
      </w:r>
    </w:p>
    <w:p w:rsidR="00DF7D62" w:rsidRPr="00DF7D62"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DF7D62">
        <w:rPr>
          <w:rFonts w:ascii="Times New Roman" w:eastAsia="Times New Roman" w:hAnsi="Times New Roman" w:cs="Times New Roman"/>
          <w:bCs/>
          <w:sz w:val="24"/>
          <w:szCs w:val="24"/>
        </w:rPr>
        <w:t xml:space="preserve">Jeigu papildomos su pirkimo dokumentais susijusios informacijos paprašoma laiku, pirkimo Komisija ją pateikia visiems tiekėjams </w:t>
      </w:r>
      <w:r w:rsidRPr="00DF7D62">
        <w:rPr>
          <w:rFonts w:ascii="Times New Roman" w:eastAsia="Times New Roman" w:hAnsi="Times New Roman" w:cs="Times New Roman"/>
          <w:b/>
          <w:bCs/>
          <w:sz w:val="24"/>
          <w:szCs w:val="24"/>
        </w:rPr>
        <w:t>ne vėliau kaip likus 6 dienoms</w:t>
      </w:r>
      <w:r w:rsidRPr="00DF7D62">
        <w:rPr>
          <w:rFonts w:ascii="Times New Roman" w:eastAsia="Times New Roman" w:hAnsi="Times New Roman" w:cs="Times New Roman"/>
          <w:bCs/>
          <w:sz w:val="24"/>
          <w:szCs w:val="24"/>
        </w:rPr>
        <w:t xml:space="preserve"> iki pasiūlymų pateikimo termino pabaigos. </w:t>
      </w:r>
    </w:p>
    <w:p w:rsidR="00DF7D62" w:rsidRPr="00DF7D62" w:rsidRDefault="008B47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8B4762">
        <w:rPr>
          <w:rFonts w:ascii="Times New Roman" w:eastAsia="Times New Roman" w:hAnsi="Times New Roman" w:cs="Times New Roman"/>
          <w:bCs/>
          <w:sz w:val="24"/>
          <w:szCs w:val="24"/>
        </w:rPr>
        <w:t>Tuo atveju, kai tikslinama pirkimo skelbimuose paskelbta informacija, Viešųjų pirkimų įstatymo 34 straipsnyje nustatyta tvarka užpildomas ir išsiunčiamas skelbti Pranešimas apie pakeitimus</w:t>
      </w:r>
      <w:r w:rsidR="00DF7D62" w:rsidRPr="00DF7D62">
        <w:rPr>
          <w:rFonts w:ascii="Times New Roman" w:eastAsia="Times New Roman" w:hAnsi="Times New Roman" w:cs="Times New Roman"/>
          <w:bCs/>
          <w:sz w:val="24"/>
          <w:szCs w:val="24"/>
        </w:rPr>
        <w:t>.</w:t>
      </w:r>
    </w:p>
    <w:p w:rsidR="00DF7D62" w:rsidRPr="00DF7D62"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DF7D62">
        <w:rPr>
          <w:rFonts w:ascii="Times New Roman" w:eastAsia="Times New Roman" w:hAnsi="Times New Roman" w:cs="Times New Roman"/>
          <w:bCs/>
          <w:sz w:val="24"/>
          <w:szCs w:val="24"/>
        </w:rPr>
        <w:t xml:space="preserve">Perkančioji organizacija neketina rengti susitikimų su tiekėjais dėl pirkimo dokumentų paaiškinimo. </w:t>
      </w:r>
    </w:p>
    <w:p w:rsidR="00DF7D62"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DF7D62">
        <w:rPr>
          <w:rFonts w:ascii="Times New Roman" w:eastAsia="Times New Roman" w:hAnsi="Times New Roman" w:cs="Times New Roman"/>
          <w:sz w:val="24"/>
          <w:szCs w:val="24"/>
        </w:rPr>
        <w:t>Pirkimo Komisija</w:t>
      </w:r>
      <w:r w:rsidRPr="00DF7D62">
        <w:rPr>
          <w:rFonts w:ascii="Times New Roman" w:eastAsia="Times New Roman" w:hAnsi="Times New Roman" w:cs="Times New Roman"/>
          <w:bCs/>
          <w:sz w:val="24"/>
          <w:szCs w:val="24"/>
        </w:rPr>
        <w:t xml:space="preserve"> savo iniciatyva gali paaiškinti (patikslinti) pirkimo dokumentus </w:t>
      </w:r>
      <w:r w:rsidRPr="00DF7D62">
        <w:rPr>
          <w:rFonts w:ascii="Times New Roman" w:eastAsia="Times New Roman" w:hAnsi="Times New Roman" w:cs="Times New Roman"/>
          <w:b/>
          <w:bCs/>
          <w:sz w:val="24"/>
          <w:szCs w:val="24"/>
        </w:rPr>
        <w:t>ne vėliau kaip likus 6 dienoms</w:t>
      </w:r>
      <w:r w:rsidRPr="00DF7D62">
        <w:rPr>
          <w:rFonts w:ascii="Times New Roman" w:eastAsia="Times New Roman" w:hAnsi="Times New Roman" w:cs="Times New Roman"/>
          <w:bCs/>
          <w:sz w:val="24"/>
          <w:szCs w:val="24"/>
        </w:rPr>
        <w:t xml:space="preserve"> iki pasiūlymų pateikimo termino pabaigos. Jeigu dėl kokių nors priežasčių papildoma su pirkimo dokumentais susijusi informacija būtų pateikiama likus </w:t>
      </w:r>
      <w:r w:rsidRPr="00843DA4">
        <w:rPr>
          <w:rFonts w:ascii="Times New Roman" w:eastAsia="Times New Roman" w:hAnsi="Times New Roman" w:cs="Times New Roman"/>
          <w:b/>
          <w:bCs/>
          <w:sz w:val="24"/>
          <w:szCs w:val="24"/>
        </w:rPr>
        <w:t xml:space="preserve">mažiau kaip </w:t>
      </w:r>
      <w:r w:rsidR="00843DA4" w:rsidRPr="00843DA4">
        <w:rPr>
          <w:rFonts w:ascii="Times New Roman" w:eastAsia="Times New Roman" w:hAnsi="Times New Roman" w:cs="Times New Roman"/>
          <w:b/>
          <w:bCs/>
          <w:sz w:val="24"/>
          <w:szCs w:val="24"/>
        </w:rPr>
        <w:t>6</w:t>
      </w:r>
      <w:r w:rsidRPr="00843DA4">
        <w:rPr>
          <w:rFonts w:ascii="Times New Roman" w:eastAsia="Times New Roman" w:hAnsi="Times New Roman" w:cs="Times New Roman"/>
          <w:b/>
          <w:bCs/>
          <w:sz w:val="24"/>
          <w:szCs w:val="24"/>
        </w:rPr>
        <w:t xml:space="preserve"> dienoms</w:t>
      </w:r>
      <w:r w:rsidRPr="00DF7D62">
        <w:rPr>
          <w:rFonts w:ascii="Times New Roman" w:eastAsia="Times New Roman" w:hAnsi="Times New Roman" w:cs="Times New Roman"/>
          <w:bCs/>
          <w:sz w:val="24"/>
          <w:szCs w:val="24"/>
        </w:rPr>
        <w:t xml:space="preserve"> iki pasiūlymų pateikimo termino pabaigos, nors šios informacijos buvo paprašyta laiku, ir/arba jeigu buvo padaryta reikšmingų pirkimo dokumentų pakeitimų, Komisija pratęs pasiūlymų pateikimo terminus, kad visi pirkime norintys dalyvauti tiekėjai turėtų galimybę susipažinti su visa pasiūlymui p</w:t>
      </w:r>
      <w:r w:rsidR="00843DA4">
        <w:rPr>
          <w:rFonts w:ascii="Times New Roman" w:eastAsia="Times New Roman" w:hAnsi="Times New Roman" w:cs="Times New Roman"/>
          <w:bCs/>
          <w:sz w:val="24"/>
          <w:szCs w:val="24"/>
        </w:rPr>
        <w:t>arengti reikalinga informacija.</w:t>
      </w:r>
    </w:p>
    <w:p w:rsidR="00843DA4" w:rsidRDefault="00843DA4"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843DA4">
        <w:rPr>
          <w:rFonts w:ascii="Times New Roman" w:eastAsia="Times New Roman" w:hAnsi="Times New Roman" w:cs="Times New Roman"/>
          <w:b/>
          <w:bCs/>
          <w:sz w:val="24"/>
          <w:szCs w:val="24"/>
        </w:rPr>
        <w:t>Tarptautinės vertės pirkimo atveju</w:t>
      </w:r>
      <w:r w:rsidRPr="00843DA4">
        <w:rPr>
          <w:rFonts w:ascii="Times New Roman" w:eastAsia="Times New Roman" w:hAnsi="Times New Roman" w:cs="Times New Roman"/>
          <w:bCs/>
          <w:sz w:val="24"/>
          <w:szCs w:val="24"/>
        </w:rPr>
        <w:t xml:space="preserve"> negali būti daromi tokie esminiai pirkimo dokumentų pakeitimai, dėl kurių būtų buvę galima leisti dalyvauti kitiems tiekėjams nei iš pradžių atrinktieji arba pirkimo procedūra būtų pritraukusi daugiau dalyvių.</w:t>
      </w:r>
    </w:p>
    <w:p w:rsidR="00DF7D62" w:rsidRDefault="00DF7D62" w:rsidP="00DF7D62">
      <w:pPr>
        <w:widowControl w:val="0"/>
        <w:tabs>
          <w:tab w:val="left" w:pos="993"/>
        </w:tabs>
        <w:spacing w:after="0" w:line="240" w:lineRule="auto"/>
        <w:contextualSpacing/>
        <w:jc w:val="both"/>
        <w:rPr>
          <w:rFonts w:ascii="Times New Roman" w:eastAsia="Times New Roman" w:hAnsi="Times New Roman" w:cs="Times New Roman"/>
          <w:bCs/>
          <w:sz w:val="24"/>
          <w:szCs w:val="24"/>
        </w:rPr>
      </w:pPr>
    </w:p>
    <w:p w:rsidR="00DF7D62" w:rsidRDefault="00DF7D62" w:rsidP="00DF7D62">
      <w:pPr>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18" w:name="_Toc205382534"/>
      <w:bookmarkStart w:id="19" w:name="_Toc243315965"/>
      <w:r w:rsidRPr="00DF7D62">
        <w:rPr>
          <w:rFonts w:ascii="Times New Roman" w:eastAsia="Times New Roman" w:hAnsi="Times New Roman" w:cs="Times New Roman"/>
          <w:b/>
          <w:sz w:val="24"/>
          <w:szCs w:val="20"/>
        </w:rPr>
        <w:t>SUSIPAŽINIMAS SU PASIŪLYMAIS IR JŲ NAGRINĖJIMO PROCEDŪROS</w:t>
      </w:r>
      <w:bookmarkEnd w:id="18"/>
      <w:bookmarkEnd w:id="19"/>
    </w:p>
    <w:p w:rsidR="00DF7D62" w:rsidRDefault="00DF7D62" w:rsidP="00DF7D62">
      <w:pPr>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DF7D62" w:rsidRDefault="00DF7D62" w:rsidP="00DF7D62">
      <w:pPr>
        <w:widowControl w:val="0"/>
        <w:spacing w:after="0" w:line="240" w:lineRule="auto"/>
        <w:ind w:firstLine="567"/>
        <w:rPr>
          <w:rFonts w:ascii="Times New Roman" w:eastAsia="Times New Roman" w:hAnsi="Times New Roman" w:cs="Times New Roman"/>
          <w:b/>
          <w:sz w:val="24"/>
          <w:szCs w:val="24"/>
        </w:rPr>
      </w:pPr>
      <w:r w:rsidRPr="00BC65A2">
        <w:rPr>
          <w:rFonts w:ascii="Times New Roman" w:eastAsia="Times New Roman" w:hAnsi="Times New Roman" w:cs="Times New Roman"/>
          <w:b/>
          <w:sz w:val="24"/>
          <w:szCs w:val="24"/>
        </w:rPr>
        <w:t>Susipažinimas su pasiūlymais</w:t>
      </w:r>
    </w:p>
    <w:p w:rsidR="00DF7D62" w:rsidRPr="00BC65A2" w:rsidRDefault="00DF7D62" w:rsidP="00DF7D62">
      <w:pPr>
        <w:widowControl w:val="0"/>
        <w:spacing w:after="0" w:line="240" w:lineRule="auto"/>
        <w:ind w:firstLine="567"/>
        <w:rPr>
          <w:rFonts w:ascii="Times New Roman" w:eastAsia="Times New Roman" w:hAnsi="Times New Roman" w:cs="Times New Roman"/>
          <w:b/>
          <w:sz w:val="24"/>
          <w:szCs w:val="24"/>
        </w:rPr>
      </w:pPr>
    </w:p>
    <w:p w:rsidR="00DF7D62" w:rsidRPr="007E4903"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7E4903">
        <w:rPr>
          <w:rFonts w:ascii="Times New Roman" w:eastAsia="Times New Roman" w:hAnsi="Times New Roman" w:cs="Times New Roman"/>
          <w:sz w:val="24"/>
          <w:szCs w:val="24"/>
        </w:rPr>
        <w:t xml:space="preserve">Pirminis susipažinimas su CVP IS priemonėmis pateiktais tiekėjų pasiūlymais vyks naudojantis elektroninėmis priemonėmis ne anksčiau </w:t>
      </w:r>
      <w:r w:rsidRPr="007E4903">
        <w:rPr>
          <w:rFonts w:ascii="Times New Roman" w:eastAsia="Times New Roman" w:hAnsi="Times New Roman" w:cs="Times New Roman"/>
          <w:b/>
          <w:sz w:val="24"/>
          <w:szCs w:val="24"/>
        </w:rPr>
        <w:t>kaip skelbime apie pirkimą nurodytą datą</w:t>
      </w:r>
      <w:r w:rsidRPr="007E4903">
        <w:rPr>
          <w:rFonts w:ascii="Times New Roman" w:eastAsia="Times New Roman" w:hAnsi="Times New Roman" w:cs="Times New Roman"/>
          <w:sz w:val="24"/>
          <w:szCs w:val="24"/>
        </w:rPr>
        <w:t>.</w:t>
      </w:r>
    </w:p>
    <w:p w:rsidR="00DF7D62" w:rsidRPr="007E4903" w:rsidRDefault="00DF7D62" w:rsidP="00DF7D62">
      <w:pPr>
        <w:pStyle w:val="Sraopastraipa"/>
        <w:widowControl w:val="0"/>
        <w:numPr>
          <w:ilvl w:val="0"/>
          <w:numId w:val="2"/>
        </w:numPr>
        <w:tabs>
          <w:tab w:val="left" w:pos="993"/>
        </w:tabs>
        <w:spacing w:after="0" w:line="240" w:lineRule="auto"/>
        <w:ind w:left="0" w:firstLine="567"/>
        <w:jc w:val="both"/>
        <w:rPr>
          <w:rFonts w:ascii="Times New Roman" w:hAnsi="Times New Roman" w:cs="Times New Roman"/>
          <w:sz w:val="24"/>
          <w:szCs w:val="24"/>
        </w:rPr>
      </w:pPr>
      <w:r w:rsidRPr="007E4903">
        <w:rPr>
          <w:rFonts w:ascii="Times New Roman" w:hAnsi="Times New Roman" w:cs="Times New Roman"/>
          <w:sz w:val="24"/>
          <w:szCs w:val="24"/>
        </w:rPr>
        <w:t>Tiekėjai nedalyvauja susipažinime su pateiktais pasiūlymais, taip pat nedalyvauja Komisijos posėdžiuose, kuriuose atliekamos pasiūlymų nagrinėjimo, vertinimo ir palyginimo procedūros. Pirkimo Komisija</w:t>
      </w:r>
      <w:r w:rsidRPr="007E4903">
        <w:rPr>
          <w:rFonts w:ascii="Times New Roman" w:hAnsi="Times New Roman" w:cs="Times New Roman"/>
          <w:bCs/>
          <w:sz w:val="24"/>
          <w:szCs w:val="24"/>
        </w:rPr>
        <w:t xml:space="preserve"> </w:t>
      </w:r>
      <w:r w:rsidRPr="007E4903">
        <w:rPr>
          <w:rFonts w:ascii="Times New Roman" w:hAnsi="Times New Roman" w:cs="Times New Roman"/>
          <w:sz w:val="24"/>
          <w:szCs w:val="24"/>
        </w:rPr>
        <w:t>neteikia informacijos tiekėjams apie pasiūlymus pateikusius tiekėjus, pasiūlytas kainas iki kol bus įvertinti pasiūlymai ir nustatyta pasiūlymų eilė.</w:t>
      </w:r>
    </w:p>
    <w:p w:rsidR="00DF7D62" w:rsidRPr="00BC65A2" w:rsidRDefault="00DF7D62" w:rsidP="00DF7D62">
      <w:pPr>
        <w:pStyle w:val="Sraopastraipa"/>
        <w:widowControl w:val="0"/>
        <w:ind w:left="567"/>
        <w:rPr>
          <w:szCs w:val="24"/>
        </w:rPr>
      </w:pPr>
    </w:p>
    <w:p w:rsidR="00DF7D62" w:rsidRDefault="00DF7D62" w:rsidP="00DF7D62">
      <w:pPr>
        <w:widowControl w:val="0"/>
        <w:tabs>
          <w:tab w:val="left" w:pos="1134"/>
        </w:tabs>
        <w:spacing w:after="0" w:line="240" w:lineRule="auto"/>
        <w:ind w:firstLine="567"/>
        <w:rPr>
          <w:rFonts w:ascii="Times New Roman" w:eastAsia="Calibri" w:hAnsi="Times New Roman" w:cs="Times New Roman"/>
          <w:b/>
          <w:sz w:val="24"/>
          <w:szCs w:val="24"/>
        </w:rPr>
      </w:pPr>
      <w:r w:rsidRPr="00BC65A2">
        <w:rPr>
          <w:rFonts w:ascii="Times New Roman" w:eastAsia="Calibri" w:hAnsi="Times New Roman" w:cs="Times New Roman"/>
          <w:b/>
          <w:sz w:val="24"/>
          <w:szCs w:val="24"/>
        </w:rPr>
        <w:t>Pasiūlymų nagrinėjimo procedūros</w:t>
      </w:r>
    </w:p>
    <w:p w:rsidR="00DF7D62" w:rsidRPr="00BC65A2" w:rsidRDefault="00DF7D62" w:rsidP="00DF7D62">
      <w:pPr>
        <w:widowControl w:val="0"/>
        <w:tabs>
          <w:tab w:val="left" w:pos="1134"/>
        </w:tabs>
        <w:spacing w:after="0" w:line="240" w:lineRule="auto"/>
        <w:ind w:firstLine="567"/>
        <w:rPr>
          <w:rFonts w:ascii="Times New Roman" w:eastAsia="Calibri" w:hAnsi="Times New Roman" w:cs="Times New Roman"/>
          <w:b/>
          <w:sz w:val="24"/>
          <w:szCs w:val="24"/>
        </w:rPr>
      </w:pPr>
    </w:p>
    <w:p w:rsidR="00DF7D62" w:rsidRPr="007E4903" w:rsidRDefault="00DF7D62" w:rsidP="00DF7D62">
      <w:pPr>
        <w:pStyle w:val="Sraopastraipa"/>
        <w:widowControl w:val="0"/>
        <w:numPr>
          <w:ilvl w:val="0"/>
          <w:numId w:val="2"/>
        </w:numPr>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7E4903">
        <w:rPr>
          <w:rFonts w:ascii="Times New Roman" w:eastAsia="Calibri" w:hAnsi="Times New Roman" w:cs="Times New Roman"/>
          <w:sz w:val="24"/>
          <w:szCs w:val="24"/>
        </w:rPr>
        <w:t>Pateiktus pasiūlymus nagrinėja, vertina ir palygina pirkimo Komisija šia tvarka:</w:t>
      </w:r>
    </w:p>
    <w:p w:rsidR="00DF7D62" w:rsidRPr="007E4903" w:rsidRDefault="00DF7D62" w:rsidP="00DF7D62">
      <w:pPr>
        <w:pStyle w:val="Sraopastraipa"/>
        <w:numPr>
          <w:ilvl w:val="1"/>
          <w:numId w:val="2"/>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7E4903">
        <w:rPr>
          <w:rFonts w:ascii="Times New Roman" w:eastAsia="Times New Roman" w:hAnsi="Times New Roman" w:cs="Times New Roman"/>
          <w:sz w:val="24"/>
          <w:szCs w:val="24"/>
          <w:lang w:eastAsia="zh-CN"/>
        </w:rPr>
        <w:t xml:space="preserve">susipažinusi su pateiktais pasiūlymais pirmiausia įvertina, ar pasiūlymai atitinka pirkimo dokumentuose nustatytus, su pirkimo objektu nesusijusius, reikalavimus, įskaitant nuostatas dėl alternatyvių pasiūlymų teikimo; </w:t>
      </w:r>
    </w:p>
    <w:p w:rsidR="00DF7D62" w:rsidRPr="007E4903"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įvertina EBVPD pateiktą informaciją ir ne vėliau kaip per 3 darbo dienas raštu praneša apie šio patikrinimo rezultatus;</w:t>
      </w:r>
    </w:p>
    <w:p w:rsidR="00DF7D62" w:rsidRPr="007E4903" w:rsidRDefault="00DF7D62" w:rsidP="00DF7D62">
      <w:pPr>
        <w:widowControl w:val="0"/>
        <w:numPr>
          <w:ilvl w:val="1"/>
          <w:numId w:val="2"/>
        </w:numPr>
        <w:tabs>
          <w:tab w:val="left" w:pos="1134"/>
          <w:tab w:val="left" w:pos="1418"/>
        </w:tabs>
        <w:spacing w:after="0" w:line="240" w:lineRule="auto"/>
        <w:ind w:left="0" w:firstLine="567"/>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nagrinėja, vertina ir palygina pirkimo dalyvių pateiktus pasiūlymus (tikrina ar </w:t>
      </w:r>
      <w:r w:rsidRPr="007E4903">
        <w:rPr>
          <w:rFonts w:ascii="Times New Roman" w:eastAsia="Times New Roman" w:hAnsi="Times New Roman" w:cs="Times New Roman"/>
          <w:sz w:val="24"/>
          <w:szCs w:val="24"/>
        </w:rPr>
        <w:t>tiekėjo</w:t>
      </w:r>
      <w:r w:rsidRPr="007E4903">
        <w:rPr>
          <w:rFonts w:ascii="Times New Roman" w:eastAsia="Calibri" w:hAnsi="Times New Roman" w:cs="Times New Roman"/>
          <w:sz w:val="24"/>
          <w:szCs w:val="24"/>
        </w:rPr>
        <w:t xml:space="preserve"> </w:t>
      </w:r>
      <w:r w:rsidRPr="007E4903">
        <w:rPr>
          <w:rFonts w:ascii="Times New Roman" w:eastAsia="Calibri" w:hAnsi="Times New Roman" w:cs="Times New Roman"/>
          <w:sz w:val="24"/>
          <w:szCs w:val="24"/>
        </w:rPr>
        <w:lastRenderedPageBreak/>
        <w:t>pasiūlymas atitinka pirkimo sąlygų techninės specifikacijos reikalavimus, atlieka kitus veiksmus, susijusius su pasiūlymų vertinimu);</w:t>
      </w:r>
    </w:p>
    <w:p w:rsidR="00DF7D62" w:rsidRPr="007E4903" w:rsidRDefault="00DF7D62" w:rsidP="00DF7D62">
      <w:pPr>
        <w:pStyle w:val="Sraopastraipa"/>
        <w:numPr>
          <w:ilvl w:val="1"/>
          <w:numId w:val="2"/>
        </w:numPr>
        <w:tabs>
          <w:tab w:val="left" w:pos="1134"/>
          <w:tab w:val="left" w:pos="1276"/>
        </w:tabs>
        <w:spacing w:after="0" w:line="240" w:lineRule="auto"/>
        <w:ind w:left="0" w:firstLine="567"/>
        <w:jc w:val="both"/>
        <w:rPr>
          <w:rFonts w:ascii="Times New Roman" w:eastAsia="Calibri" w:hAnsi="Times New Roman" w:cs="Times New Roman"/>
          <w:sz w:val="24"/>
          <w:szCs w:val="24"/>
          <w:lang w:eastAsia="zh-CN"/>
        </w:rPr>
      </w:pPr>
      <w:r w:rsidRPr="007E4903">
        <w:rPr>
          <w:rFonts w:ascii="Times New Roman" w:eastAsia="Calibri" w:hAnsi="Times New Roman" w:cs="Times New Roman"/>
          <w:sz w:val="24"/>
          <w:szCs w:val="24"/>
          <w:lang w:eastAsia="zh-CN"/>
        </w:rPr>
        <w:t xml:space="preserve">įvertina ar pasiūlyta kaina neviršija pirkimui skirtų lėšų, Perkančiosios organizacijos nustatytų prieš pradedant pirkimo procedūrą. Taikomos VPĮ 45 straipsnio 1 dalies 5 punkto nuostatos </w:t>
      </w:r>
      <w:r w:rsidRPr="007E4903">
        <w:rPr>
          <w:rFonts w:ascii="Times New Roman" w:hAnsi="Times New Roman" w:cs="Times New Roman"/>
          <w:sz w:val="24"/>
          <w:szCs w:val="24"/>
        </w:rPr>
        <w:t>(jeigu taikoma)</w:t>
      </w:r>
      <w:r w:rsidRPr="007E4903">
        <w:rPr>
          <w:rFonts w:ascii="Times New Roman" w:eastAsia="Calibri" w:hAnsi="Times New Roman" w:cs="Times New Roman"/>
          <w:sz w:val="24"/>
          <w:szCs w:val="24"/>
          <w:lang w:eastAsia="zh-CN"/>
        </w:rPr>
        <w:t>.</w:t>
      </w:r>
    </w:p>
    <w:p w:rsidR="00DF7D62" w:rsidRPr="007E4903" w:rsidRDefault="00DF7D62" w:rsidP="00DF7D62">
      <w:pPr>
        <w:widowControl w:val="0"/>
        <w:numPr>
          <w:ilvl w:val="1"/>
          <w:numId w:val="2"/>
        </w:numPr>
        <w:tabs>
          <w:tab w:val="left" w:pos="1134"/>
          <w:tab w:val="left" w:pos="1276"/>
        </w:tabs>
        <w:spacing w:after="0" w:line="240" w:lineRule="auto"/>
        <w:ind w:left="0" w:firstLine="567"/>
        <w:jc w:val="both"/>
        <w:rPr>
          <w:rFonts w:ascii="Times New Roman" w:eastAsia="Calibri" w:hAnsi="Times New Roman" w:cs="Times New Roman"/>
          <w:sz w:val="24"/>
          <w:szCs w:val="24"/>
        </w:rPr>
      </w:pPr>
      <w:bookmarkStart w:id="20" w:name="_Ref124337533"/>
      <w:bookmarkStart w:id="21" w:name="_Ref94693637"/>
      <w:bookmarkStart w:id="22" w:name="_Ref10631666"/>
      <w:r w:rsidRPr="007E4903">
        <w:rPr>
          <w:rFonts w:ascii="Times New Roman" w:eastAsia="Calibri" w:hAnsi="Times New Roman" w:cs="Times New Roman"/>
          <w:sz w:val="24"/>
          <w:szCs w:val="24"/>
        </w:rPr>
        <w:t>tikrina ar nebuvo pasiūlyta neįprastai maža kaina. Jeigu pasiūlymo kaina atrodo neįprasta maža, CVP IS susirašinėjimo priemonėmis kreipiasi į tiekėją, kad šis per jos nustatytą protingą terminą, pagrįstų pasiūlyme nurodyto pirkimo objekto ar jo sudedamųjų dalių kainą. Vertina, komisijos prašymu, pateiktą raštišką kainos pagrįstumo įrodymą.</w:t>
      </w:r>
    </w:p>
    <w:p w:rsidR="00DF7D62" w:rsidRPr="007E4903" w:rsidRDefault="00DF7D62" w:rsidP="00DF7D62">
      <w:pPr>
        <w:pStyle w:val="Sraopastraipa"/>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bCs/>
          <w:sz w:val="24"/>
          <w:szCs w:val="24"/>
        </w:rPr>
      </w:pPr>
      <w:r w:rsidRPr="007E4903">
        <w:rPr>
          <w:rFonts w:ascii="Times New Roman" w:eastAsia="Calibri" w:hAnsi="Times New Roman" w:cs="Times New Roman"/>
          <w:sz w:val="24"/>
          <w:szCs w:val="24"/>
        </w:rPr>
        <w:t xml:space="preserve">Jeigu </w:t>
      </w:r>
      <w:r w:rsidRPr="007E4903">
        <w:rPr>
          <w:rFonts w:ascii="Times New Roman" w:hAnsi="Times New Roman" w:cs="Times New Roman"/>
          <w:sz w:val="24"/>
          <w:szCs w:val="24"/>
        </w:rPr>
        <w:t>tiekėjas</w:t>
      </w:r>
      <w:r w:rsidRPr="007E4903">
        <w:rPr>
          <w:rFonts w:ascii="Times New Roman" w:eastAsia="Calibri" w:hAnsi="Times New Roman" w:cs="Times New Roman"/>
          <w:sz w:val="24"/>
          <w:szCs w:val="24"/>
        </w:rPr>
        <w:t xml:space="preserve"> </w:t>
      </w:r>
      <w:r w:rsidRPr="007E4903">
        <w:rPr>
          <w:rFonts w:ascii="Times New Roman" w:hAnsi="Times New Roman" w:cs="Times New Roman"/>
          <w:sz w:val="24"/>
          <w:szCs w:val="24"/>
        </w:rPr>
        <w:t xml:space="preserve">pateikė netikslius, neišsamius ar klaidingus dokumentus ar duomenis apie atitiktį pirkimo dokumentų reikalavimams arba šių dokumentų ar duomenų trūksta, pirkimo Komisija </w:t>
      </w:r>
      <w:r w:rsidRPr="007E4903">
        <w:rPr>
          <w:rFonts w:ascii="Times New Roman" w:hAnsi="Times New Roman" w:cs="Times New Roman"/>
          <w:b/>
          <w:bCs/>
          <w:sz w:val="24"/>
          <w:szCs w:val="24"/>
        </w:rPr>
        <w:t>gali</w:t>
      </w:r>
      <w:r w:rsidRPr="007E4903">
        <w:rPr>
          <w:rFonts w:ascii="Times New Roman" w:hAnsi="Times New Roman" w:cs="Times New Roman"/>
          <w:sz w:val="24"/>
          <w:szCs w:val="24"/>
        </w:rPr>
        <w:t xml:space="preserve"> nepažeisdama</w:t>
      </w:r>
      <w:r w:rsidRPr="007E4903">
        <w:rPr>
          <w:rFonts w:ascii="Times New Roman" w:hAnsi="Times New Roman" w:cs="Times New Roman"/>
          <w:i/>
          <w:iCs/>
          <w:sz w:val="24"/>
          <w:szCs w:val="24"/>
        </w:rPr>
        <w:t> </w:t>
      </w:r>
      <w:r w:rsidRPr="007E4903">
        <w:rPr>
          <w:rFonts w:ascii="Times New Roman" w:hAnsi="Times New Roman" w:cs="Times New Roman"/>
          <w:sz w:val="24"/>
          <w:szCs w:val="24"/>
        </w:rPr>
        <w:t xml:space="preserve">lygiateisiškumo ir skaidrumo principų prašyti tiekėją šiuos dokumentus ar duomenis patikslinti, papildyti arba paaiškinti per jos nustatytą protingą terminą. </w:t>
      </w:r>
      <w:r w:rsidRPr="007E4903">
        <w:rPr>
          <w:rFonts w:ascii="Times New Roman" w:hAnsi="Times New Roman" w:cs="Times New Roman"/>
          <w:bCs/>
          <w:sz w:val="24"/>
          <w:szCs w:val="24"/>
        </w:rPr>
        <w:t>Pasiūlymai</w:t>
      </w:r>
      <w:r w:rsidRPr="007E4903">
        <w:rPr>
          <w:rFonts w:ascii="Times New Roman" w:hAnsi="Times New Roman" w:cs="Times New Roman"/>
          <w:sz w:val="24"/>
          <w:szCs w:val="24"/>
        </w:rPr>
        <w:t> </w:t>
      </w:r>
      <w:r w:rsidRPr="007E4903">
        <w:rPr>
          <w:rFonts w:ascii="Times New Roman" w:hAnsi="Times New Roman" w:cs="Times New Roman"/>
          <w:bCs/>
          <w:sz w:val="24"/>
          <w:szCs w:val="24"/>
        </w:rPr>
        <w:t xml:space="preserve">tikslinami, papildomi arba paaiškinami vadovaujantis </w:t>
      </w:r>
      <w:r w:rsidRPr="007E4903">
        <w:rPr>
          <w:rFonts w:ascii="Times New Roman" w:hAnsi="Times New Roman" w:cs="Times New Roman"/>
          <w:b/>
          <w:bCs/>
          <w:sz w:val="24"/>
          <w:szCs w:val="24"/>
        </w:rPr>
        <w:t>Viešųjų pirkimų tarnybos nustatytomis taisyklėmis</w:t>
      </w:r>
      <w:r w:rsidRPr="007E4903">
        <w:rPr>
          <w:rFonts w:ascii="Times New Roman" w:hAnsi="Times New Roman" w:cs="Times New Roman"/>
          <w:b/>
          <w:bCs/>
          <w:sz w:val="24"/>
          <w:szCs w:val="24"/>
          <w:vertAlign w:val="superscript"/>
        </w:rPr>
        <w:footnoteReference w:id="5"/>
      </w:r>
      <w:r w:rsidRPr="007E4903">
        <w:rPr>
          <w:rFonts w:ascii="Times New Roman" w:hAnsi="Times New Roman" w:cs="Times New Roman"/>
          <w:bCs/>
          <w:sz w:val="24"/>
          <w:szCs w:val="24"/>
        </w:rPr>
        <w:t>.</w:t>
      </w:r>
      <w:bookmarkEnd w:id="20"/>
    </w:p>
    <w:bookmarkEnd w:id="21"/>
    <w:bookmarkEnd w:id="22"/>
    <w:p w:rsidR="00DF7D62" w:rsidRPr="007E4903" w:rsidRDefault="00DF7D62" w:rsidP="00DF7D62">
      <w:pPr>
        <w:pStyle w:val="Sraopastraipa"/>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7E4903">
        <w:rPr>
          <w:rFonts w:ascii="Times New Roman" w:hAnsi="Times New Roman" w:cs="Times New Roman"/>
          <w:sz w:val="24"/>
          <w:szCs w:val="24"/>
        </w:rPr>
        <w:t>Pirkimo Komisija</w:t>
      </w:r>
      <w:r w:rsidRPr="007E4903">
        <w:rPr>
          <w:rFonts w:ascii="Times New Roman" w:eastAsia="Calibri" w:hAnsi="Times New Roman" w:cs="Times New Roman"/>
          <w:sz w:val="24"/>
          <w:szCs w:val="24"/>
        </w:rPr>
        <w:t xml:space="preserve"> </w:t>
      </w:r>
      <w:r w:rsidRPr="007E4903">
        <w:rPr>
          <w:rFonts w:ascii="Times New Roman" w:eastAsia="Calibri" w:hAnsi="Times New Roman" w:cs="Times New Roman"/>
          <w:b/>
          <w:sz w:val="24"/>
          <w:szCs w:val="24"/>
        </w:rPr>
        <w:t>gali nevertinti</w:t>
      </w:r>
      <w:r w:rsidRPr="007E4903">
        <w:rPr>
          <w:rFonts w:ascii="Times New Roman" w:eastAsia="Calibri" w:hAnsi="Times New Roman" w:cs="Times New Roman"/>
          <w:sz w:val="24"/>
          <w:szCs w:val="24"/>
        </w:rPr>
        <w:t xml:space="preserve"> viso </w:t>
      </w:r>
      <w:r w:rsidRPr="007E4903">
        <w:rPr>
          <w:rFonts w:ascii="Times New Roman" w:hAnsi="Times New Roman" w:cs="Times New Roman"/>
          <w:sz w:val="24"/>
          <w:szCs w:val="24"/>
        </w:rPr>
        <w:t>tiekėjo</w:t>
      </w:r>
      <w:r w:rsidRPr="007E4903">
        <w:rPr>
          <w:rFonts w:ascii="Times New Roman" w:eastAsia="Calibri" w:hAnsi="Times New Roman" w:cs="Times New Roman"/>
          <w:sz w:val="24"/>
          <w:szCs w:val="24"/>
        </w:rPr>
        <w:t xml:space="preserve"> pasiūlymo, jeigu patikrinusi jo dalį nustato, kad, vadovaujantis Viešųjų pirkimų įstatymo reikalavimais, pasiūlymas </w:t>
      </w:r>
      <w:r w:rsidRPr="007E4903">
        <w:rPr>
          <w:rFonts w:ascii="Times New Roman" w:eastAsia="Calibri" w:hAnsi="Times New Roman" w:cs="Times New Roman"/>
          <w:b/>
          <w:sz w:val="24"/>
          <w:szCs w:val="24"/>
        </w:rPr>
        <w:t>turi būti atmestas</w:t>
      </w:r>
      <w:r w:rsidRPr="007E4903">
        <w:rPr>
          <w:rFonts w:ascii="Times New Roman" w:eastAsia="Calibri" w:hAnsi="Times New Roman" w:cs="Times New Roman"/>
          <w:sz w:val="24"/>
          <w:szCs w:val="24"/>
        </w:rPr>
        <w:t>.</w:t>
      </w:r>
    </w:p>
    <w:p w:rsidR="00DF7D62" w:rsidRPr="00BC65A2" w:rsidRDefault="00DF7D62" w:rsidP="00DF7D62">
      <w:pPr>
        <w:pStyle w:val="Sraopastraipa"/>
        <w:widowControl w:val="0"/>
        <w:tabs>
          <w:tab w:val="left" w:pos="993"/>
          <w:tab w:val="left" w:pos="1276"/>
        </w:tabs>
        <w:ind w:left="567"/>
        <w:rPr>
          <w:b/>
          <w:szCs w:val="24"/>
        </w:rPr>
      </w:pPr>
    </w:p>
    <w:p w:rsidR="00DF7D62" w:rsidRDefault="00DF7D62" w:rsidP="00DF7D62">
      <w:pPr>
        <w:widowControl w:val="0"/>
        <w:tabs>
          <w:tab w:val="left" w:pos="993"/>
        </w:tabs>
        <w:spacing w:after="0" w:line="240" w:lineRule="auto"/>
        <w:ind w:firstLine="567"/>
        <w:rPr>
          <w:rFonts w:ascii="Times New Roman" w:eastAsia="Calibri" w:hAnsi="Times New Roman" w:cs="Times New Roman"/>
          <w:b/>
          <w:sz w:val="24"/>
          <w:szCs w:val="24"/>
        </w:rPr>
      </w:pPr>
      <w:r w:rsidRPr="00BC65A2">
        <w:rPr>
          <w:rFonts w:ascii="Times New Roman" w:eastAsia="Calibri" w:hAnsi="Times New Roman" w:cs="Times New Roman"/>
          <w:b/>
          <w:sz w:val="24"/>
          <w:szCs w:val="24"/>
        </w:rPr>
        <w:t>Pasiūlymų vertinimo kriterijai ir sąlygos</w:t>
      </w:r>
    </w:p>
    <w:p w:rsidR="00DF7D62" w:rsidRPr="00BC65A2" w:rsidRDefault="00DF7D62" w:rsidP="00DF7D62">
      <w:pPr>
        <w:widowControl w:val="0"/>
        <w:tabs>
          <w:tab w:val="left" w:pos="993"/>
        </w:tabs>
        <w:spacing w:after="0" w:line="240" w:lineRule="auto"/>
        <w:ind w:firstLine="567"/>
        <w:rPr>
          <w:rFonts w:ascii="Times New Roman" w:eastAsia="Times New Roman" w:hAnsi="Times New Roman" w:cs="Times New Roman"/>
          <w:b/>
          <w:sz w:val="24"/>
          <w:szCs w:val="24"/>
        </w:rPr>
      </w:pPr>
    </w:p>
    <w:p w:rsidR="00DF7D62" w:rsidRPr="007E4903" w:rsidRDefault="00DF7D62" w:rsidP="00DF7D62">
      <w:pPr>
        <w:pStyle w:val="Sraopastraipa"/>
        <w:numPr>
          <w:ilvl w:val="0"/>
          <w:numId w:val="2"/>
        </w:numPr>
        <w:tabs>
          <w:tab w:val="left" w:pos="993"/>
          <w:tab w:val="left" w:pos="1276"/>
        </w:tabs>
        <w:spacing w:after="0" w:line="240" w:lineRule="auto"/>
        <w:ind w:left="0" w:firstLine="567"/>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Šiame pirkime ekonomiškai naudingiausias pasiūlymas bus išrenkamas </w:t>
      </w:r>
      <w:r w:rsidRPr="007E4903">
        <w:rPr>
          <w:rFonts w:ascii="Times New Roman" w:eastAsia="Calibri" w:hAnsi="Times New Roman" w:cs="Times New Roman"/>
          <w:b/>
          <w:sz w:val="24"/>
          <w:szCs w:val="24"/>
        </w:rPr>
        <w:t>pagal kainą</w:t>
      </w:r>
      <w:r w:rsidRPr="007E4903">
        <w:rPr>
          <w:rFonts w:ascii="Times New Roman" w:eastAsia="Calibri" w:hAnsi="Times New Roman" w:cs="Times New Roman"/>
          <w:sz w:val="24"/>
          <w:szCs w:val="24"/>
        </w:rPr>
        <w:t xml:space="preserve">. Ekonomiškai naudingiausiu pasiūlymu laikomas </w:t>
      </w:r>
      <w:r w:rsidRPr="007E4903">
        <w:rPr>
          <w:rFonts w:ascii="Times New Roman" w:eastAsia="Calibri" w:hAnsi="Times New Roman" w:cs="Times New Roman"/>
          <w:b/>
          <w:sz w:val="24"/>
          <w:szCs w:val="24"/>
        </w:rPr>
        <w:t>mažiausios kainos pasiūlymas</w:t>
      </w:r>
      <w:r w:rsidRPr="007E4903">
        <w:rPr>
          <w:rFonts w:ascii="Times New Roman" w:eastAsia="Calibri" w:hAnsi="Times New Roman" w:cs="Times New Roman"/>
          <w:sz w:val="24"/>
          <w:szCs w:val="24"/>
        </w:rPr>
        <w:t>.</w:t>
      </w:r>
    </w:p>
    <w:p w:rsidR="00DF7D62" w:rsidRPr="007E4903" w:rsidRDefault="00DF7D62" w:rsidP="00DF7D62">
      <w:pPr>
        <w:pStyle w:val="Sraopastraipa"/>
        <w:widowControl w:val="0"/>
        <w:numPr>
          <w:ilvl w:val="0"/>
          <w:numId w:val="2"/>
        </w:numPr>
        <w:tabs>
          <w:tab w:val="left" w:pos="993"/>
          <w:tab w:val="left" w:pos="1276"/>
        </w:tabs>
        <w:spacing w:after="0" w:line="240" w:lineRule="auto"/>
        <w:ind w:left="0" w:firstLine="567"/>
        <w:jc w:val="both"/>
        <w:rPr>
          <w:rFonts w:ascii="Times New Roman" w:hAnsi="Times New Roman" w:cs="Times New Roman"/>
          <w:sz w:val="24"/>
          <w:szCs w:val="24"/>
        </w:rPr>
      </w:pPr>
      <w:r w:rsidRPr="007E4903">
        <w:rPr>
          <w:rFonts w:ascii="Times New Roman" w:hAnsi="Times New Roman" w:cs="Times New Roman"/>
          <w:sz w:val="24"/>
          <w:szCs w:val="24"/>
        </w:rPr>
        <w:t>Tais atvejais, kai kelių dalyvių pasiūlymų ekonominis naudingumas yra vienodas, nustatant pasiūlymų eilę, pirmesnis į šią eilę įrašomas dalyvis, kurio pasiūlymas pateiktas anksčiausiai.</w:t>
      </w:r>
    </w:p>
    <w:p w:rsidR="00DF7D62" w:rsidRPr="007E4903" w:rsidRDefault="00DF7D62" w:rsidP="00DF7D62">
      <w:pPr>
        <w:widowControl w:val="0"/>
        <w:numPr>
          <w:ilvl w:val="0"/>
          <w:numId w:val="2"/>
        </w:numPr>
        <w:tabs>
          <w:tab w:val="left" w:pos="993"/>
          <w:tab w:val="left" w:pos="1276"/>
        </w:tabs>
        <w:spacing w:after="0" w:line="240" w:lineRule="auto"/>
        <w:ind w:left="0" w:firstLine="567"/>
        <w:contextualSpacing/>
        <w:jc w:val="both"/>
        <w:rPr>
          <w:rFonts w:ascii="Times New Roman" w:eastAsia="Times New Roman" w:hAnsi="Times New Roman" w:cs="Times New Roman"/>
          <w:sz w:val="24"/>
          <w:szCs w:val="24"/>
        </w:rPr>
      </w:pPr>
      <w:r w:rsidRPr="007E4903">
        <w:rPr>
          <w:rFonts w:ascii="Times New Roman" w:eastAsia="Calibri" w:hAnsi="Times New Roman" w:cs="Times New Roman"/>
          <w:sz w:val="24"/>
          <w:szCs w:val="24"/>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DF7D62" w:rsidRPr="00BC65A2" w:rsidRDefault="00DF7D62" w:rsidP="00DF7D62">
      <w:pPr>
        <w:pStyle w:val="Sraopastraipa"/>
        <w:widowControl w:val="0"/>
        <w:tabs>
          <w:tab w:val="left" w:pos="1276"/>
        </w:tabs>
        <w:ind w:left="0" w:firstLine="1134"/>
        <w:rPr>
          <w:b/>
          <w:szCs w:val="24"/>
        </w:rPr>
      </w:pPr>
    </w:p>
    <w:p w:rsidR="00DF7D62" w:rsidRDefault="00DF7D62" w:rsidP="00DF7D62">
      <w:pPr>
        <w:spacing w:after="0" w:line="240" w:lineRule="auto"/>
        <w:ind w:left="567"/>
        <w:jc w:val="both"/>
        <w:rPr>
          <w:rFonts w:ascii="Times New Roman" w:eastAsia="Calibri" w:hAnsi="Times New Roman" w:cs="Times New Roman"/>
          <w:b/>
          <w:sz w:val="24"/>
          <w:szCs w:val="24"/>
        </w:rPr>
      </w:pPr>
      <w:r w:rsidRPr="00BC65A2">
        <w:rPr>
          <w:rFonts w:ascii="Times New Roman" w:eastAsia="Calibri" w:hAnsi="Times New Roman" w:cs="Times New Roman"/>
          <w:b/>
          <w:sz w:val="24"/>
          <w:szCs w:val="24"/>
        </w:rPr>
        <w:t>Pasiūlymų atmetimo pagrindai</w:t>
      </w:r>
    </w:p>
    <w:p w:rsidR="00DF7D62" w:rsidRPr="00BC65A2" w:rsidRDefault="00DF7D62" w:rsidP="00DF7D62">
      <w:pPr>
        <w:spacing w:after="0" w:line="240" w:lineRule="auto"/>
        <w:ind w:left="567"/>
        <w:jc w:val="both"/>
        <w:rPr>
          <w:rFonts w:ascii="Times New Roman" w:eastAsia="Calibri" w:hAnsi="Times New Roman" w:cs="Times New Roman"/>
          <w:b/>
          <w:sz w:val="24"/>
          <w:szCs w:val="24"/>
        </w:rPr>
      </w:pPr>
    </w:p>
    <w:p w:rsidR="00DF7D62" w:rsidRPr="007E4903" w:rsidRDefault="00DF7D62" w:rsidP="00DF7D62">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7E4903">
        <w:rPr>
          <w:rFonts w:ascii="Times New Roman" w:eastAsia="Times New Roman" w:hAnsi="Times New Roman" w:cs="Times New Roman"/>
          <w:sz w:val="24"/>
          <w:szCs w:val="24"/>
        </w:rPr>
        <w:t xml:space="preserve">Tiekėjo pateiktas </w:t>
      </w:r>
      <w:r w:rsidRPr="007E4903">
        <w:rPr>
          <w:rFonts w:ascii="Times New Roman" w:eastAsia="Times New Roman" w:hAnsi="Times New Roman" w:cs="Times New Roman"/>
          <w:b/>
          <w:sz w:val="24"/>
          <w:szCs w:val="24"/>
        </w:rPr>
        <w:t xml:space="preserve">pasiūlymas yra atmetamas </w:t>
      </w:r>
      <w:r w:rsidRPr="007E4903">
        <w:rPr>
          <w:rFonts w:ascii="Times New Roman" w:eastAsia="Times New Roman" w:hAnsi="Times New Roman" w:cs="Times New Roman"/>
          <w:sz w:val="24"/>
          <w:szCs w:val="24"/>
        </w:rPr>
        <w:t>ir tiekėjas pašalinamas iš pirkimo procedūros, jeigu yra bent viena iš šių sąlygų:</w:t>
      </w:r>
    </w:p>
    <w:p w:rsidR="00DF7D62" w:rsidRPr="007E4903" w:rsidRDefault="006E3D5B" w:rsidP="00DF7D62">
      <w:pPr>
        <w:pStyle w:val="Sraopastraipa"/>
        <w:widowControl w:val="0"/>
        <w:numPr>
          <w:ilvl w:val="1"/>
          <w:numId w:val="2"/>
        </w:numPr>
        <w:tabs>
          <w:tab w:val="left" w:pos="1134"/>
        </w:tabs>
        <w:spacing w:after="0" w:line="240" w:lineRule="auto"/>
        <w:ind w:left="0" w:firstLine="567"/>
        <w:jc w:val="both"/>
        <w:rPr>
          <w:rFonts w:ascii="Times New Roman" w:eastAsia="Calibri" w:hAnsi="Times New Roman" w:cs="Times New Roman"/>
          <w:sz w:val="24"/>
          <w:szCs w:val="24"/>
        </w:rPr>
      </w:pPr>
      <w:r w:rsidRPr="006E3D5B">
        <w:rPr>
          <w:rFonts w:ascii="Times New Roman" w:hAnsi="Times New Roman" w:cs="Times New Roman"/>
          <w:sz w:val="24"/>
          <w:szCs w:val="24"/>
        </w:rPr>
        <w:t>dalyvis per 30 minučių nuo pasiūlymų pateikimo termino pabaigos nepateikė pasiūlymo iššifravimo slaptažodžio arba pateikė neteisingą slaptažodį, dėl ko pasiūlymo nebuvo galima iššifruoti</w:t>
      </w:r>
      <w:r>
        <w:rPr>
          <w:rFonts w:ascii="Times New Roman"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hAnsi="Times New Roman" w:cs="Times New Roman"/>
          <w:sz w:val="24"/>
          <w:szCs w:val="24"/>
        </w:rPr>
        <w:t xml:space="preserve">pasiūlymas </w:t>
      </w:r>
      <w:r w:rsidRPr="007E4903">
        <w:rPr>
          <w:rFonts w:ascii="Times New Roman" w:hAnsi="Times New Roman" w:cs="Times New Roman"/>
          <w:b/>
          <w:sz w:val="24"/>
          <w:szCs w:val="24"/>
        </w:rPr>
        <w:t xml:space="preserve">neatitinka pirkimo dokumentų reikalavimų </w:t>
      </w:r>
      <w:r w:rsidRPr="007E4903">
        <w:rPr>
          <w:rFonts w:ascii="Times New Roman" w:hAnsi="Times New Roman" w:cs="Times New Roman"/>
          <w:sz w:val="24"/>
          <w:szCs w:val="24"/>
        </w:rPr>
        <w:t>ir jo trūkumai negali būti ištaisyti vadovaujantis Viešųjų pirkimų tarnybos nustatytomis taisyklėmis</w:t>
      </w:r>
      <w:r w:rsidRPr="007E4903">
        <w:rPr>
          <w:rFonts w:ascii="Times New Roman" w:eastAsia="Calibri"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pasiūlyta kaina </w:t>
      </w:r>
      <w:r w:rsidRPr="007E4903">
        <w:rPr>
          <w:rFonts w:ascii="Times New Roman" w:eastAsia="Calibri" w:hAnsi="Times New Roman" w:cs="Times New Roman"/>
          <w:b/>
          <w:sz w:val="24"/>
          <w:szCs w:val="24"/>
        </w:rPr>
        <w:t>viršija pirkimui skirtas lėšas</w:t>
      </w:r>
      <w:r w:rsidRPr="007E4903">
        <w:rPr>
          <w:rFonts w:ascii="Times New Roman" w:eastAsia="Calibri" w:hAnsi="Times New Roman" w:cs="Times New Roman"/>
          <w:sz w:val="24"/>
          <w:szCs w:val="24"/>
        </w:rPr>
        <w:t>, Perkančiosios organizacijos nustatytas prieš pradedant pirkimo procedūrą, išskyrus Viešųjų pirkimų įstatymo 45 straipsnio 1 dalies 5 punkte numatytus atvejus</w:t>
      </w:r>
      <w:r w:rsidRPr="007E4903">
        <w:rPr>
          <w:rFonts w:ascii="Times New Roman"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lang w:eastAsia="lt-LT"/>
        </w:rPr>
        <w:t xml:space="preserve">dalyvis </w:t>
      </w:r>
      <w:r w:rsidRPr="007E4903">
        <w:rPr>
          <w:rFonts w:ascii="Times New Roman" w:eastAsia="Calibri" w:hAnsi="Times New Roman" w:cs="Times New Roman"/>
          <w:sz w:val="24"/>
          <w:szCs w:val="24"/>
        </w:rPr>
        <w:t xml:space="preserve">per pirkimo Komisijos nustatytą terminą </w:t>
      </w:r>
      <w:r w:rsidRPr="007E4903">
        <w:rPr>
          <w:rFonts w:ascii="Times New Roman" w:eastAsia="Calibri" w:hAnsi="Times New Roman" w:cs="Times New Roman"/>
          <w:b/>
          <w:sz w:val="24"/>
          <w:szCs w:val="24"/>
        </w:rPr>
        <w:t xml:space="preserve">nepatikslino, nepapildė, nepaaiškino </w:t>
      </w:r>
      <w:r w:rsidRPr="007E4903">
        <w:rPr>
          <w:rFonts w:ascii="Times New Roman" w:eastAsia="Calibri" w:hAnsi="Times New Roman" w:cs="Times New Roman"/>
          <w:sz w:val="24"/>
          <w:szCs w:val="24"/>
        </w:rPr>
        <w:t xml:space="preserve">duomenų ir (ar) </w:t>
      </w:r>
      <w:r w:rsidRPr="007E4903">
        <w:rPr>
          <w:rFonts w:ascii="Times New Roman" w:eastAsia="Calibri" w:hAnsi="Times New Roman" w:cs="Times New Roman"/>
          <w:b/>
          <w:sz w:val="24"/>
          <w:szCs w:val="24"/>
        </w:rPr>
        <w:t>informacijos</w:t>
      </w:r>
      <w:r w:rsidRPr="007E4903">
        <w:rPr>
          <w:rFonts w:ascii="Times New Roman" w:eastAsia="Calibri"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lang w:eastAsia="lt-LT"/>
        </w:rPr>
        <w:t>dalyvis</w:t>
      </w:r>
      <w:r w:rsidRPr="007E4903">
        <w:rPr>
          <w:rFonts w:ascii="Times New Roman" w:eastAsia="Calibri" w:hAnsi="Times New Roman" w:cs="Times New Roman"/>
          <w:sz w:val="24"/>
          <w:szCs w:val="24"/>
        </w:rPr>
        <w:t xml:space="preserve"> per pirkimo Komisijos nustatytą terminą patikslino, papildė, paaiškino pasiūlymą ir </w:t>
      </w:r>
      <w:r w:rsidRPr="007E4903">
        <w:rPr>
          <w:rFonts w:ascii="Times New Roman" w:eastAsia="Calibri" w:hAnsi="Times New Roman" w:cs="Times New Roman"/>
          <w:b/>
          <w:sz w:val="24"/>
          <w:szCs w:val="24"/>
        </w:rPr>
        <w:t>tai lėmė esminį jo pasiūlymo pakeitimą</w:t>
      </w:r>
      <w:r w:rsidRPr="007E4903">
        <w:rPr>
          <w:rFonts w:ascii="Times New Roman" w:eastAsia="Calibri"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pasiūlyme nurodyta neįprastai maža kaina ir dalyvis </w:t>
      </w:r>
      <w:r w:rsidRPr="007E4903">
        <w:rPr>
          <w:rFonts w:ascii="Times New Roman" w:eastAsia="Calibri" w:hAnsi="Times New Roman" w:cs="Times New Roman"/>
          <w:b/>
          <w:sz w:val="24"/>
          <w:szCs w:val="24"/>
        </w:rPr>
        <w:t>nepateikia tinkamų pasiūlytos neįprastai mažos kainos pagrįstumo įrodymų</w:t>
      </w:r>
      <w:r w:rsidRPr="007E4903">
        <w:rPr>
          <w:rFonts w:ascii="Times New Roman" w:eastAsia="Calibri"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lastRenderedPageBreak/>
        <w:t xml:space="preserve">pasiūlymas, kuriame nurodyta neįprastai maža kaina, </w:t>
      </w:r>
      <w:r w:rsidRPr="007E4903">
        <w:rPr>
          <w:rFonts w:ascii="Times New Roman" w:eastAsia="Calibri" w:hAnsi="Times New Roman" w:cs="Times New Roman"/>
          <w:b/>
          <w:sz w:val="24"/>
          <w:szCs w:val="24"/>
        </w:rPr>
        <w:t>neatitinka</w:t>
      </w:r>
      <w:r w:rsidRPr="007E4903">
        <w:rPr>
          <w:rFonts w:ascii="Times New Roman" w:eastAsia="Calibri" w:hAnsi="Times New Roman" w:cs="Times New Roman"/>
          <w:sz w:val="24"/>
          <w:szCs w:val="24"/>
        </w:rPr>
        <w:t xml:space="preserve"> Viešųjų pirkimų įstatymo 17 straipsnio 2 dalies 2 punkte nurodytų </w:t>
      </w:r>
      <w:r w:rsidRPr="007E4903">
        <w:rPr>
          <w:rFonts w:ascii="Times New Roman" w:eastAsia="Calibri" w:hAnsi="Times New Roman" w:cs="Times New Roman"/>
          <w:b/>
          <w:sz w:val="24"/>
          <w:szCs w:val="24"/>
        </w:rPr>
        <w:t>aplinkos apsaugos, socialinės ir darbo teisės įpareigojimų</w:t>
      </w:r>
      <w:r w:rsidRPr="007E4903">
        <w:rPr>
          <w:rFonts w:ascii="Times New Roman" w:eastAsia="Calibri" w:hAnsi="Times New Roman" w:cs="Times New Roman"/>
          <w:sz w:val="24"/>
          <w:szCs w:val="24"/>
        </w:rPr>
        <w:t>;</w:t>
      </w:r>
    </w:p>
    <w:p w:rsidR="00DF7D62" w:rsidRPr="007E4903"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dalyvis </w:t>
      </w:r>
      <w:r w:rsidRPr="007E4903">
        <w:rPr>
          <w:rFonts w:ascii="Times New Roman" w:eastAsia="Calibri" w:hAnsi="Times New Roman" w:cs="Times New Roman"/>
          <w:b/>
          <w:sz w:val="24"/>
          <w:szCs w:val="24"/>
        </w:rPr>
        <w:t>atitinka</w:t>
      </w:r>
      <w:r w:rsidRPr="007E4903">
        <w:rPr>
          <w:rFonts w:ascii="Times New Roman" w:eastAsia="Calibri" w:hAnsi="Times New Roman" w:cs="Times New Roman"/>
          <w:sz w:val="24"/>
          <w:szCs w:val="24"/>
        </w:rPr>
        <w:t xml:space="preserve"> bent vieną pirkimo sąlygų 4 priede nurodytą </w:t>
      </w:r>
      <w:r w:rsidRPr="007E4903">
        <w:rPr>
          <w:rFonts w:ascii="Times New Roman" w:eastAsia="Calibri" w:hAnsi="Times New Roman" w:cs="Times New Roman"/>
          <w:b/>
          <w:sz w:val="24"/>
          <w:szCs w:val="24"/>
        </w:rPr>
        <w:t>pašalinimo pagrindą</w:t>
      </w:r>
      <w:r w:rsidRPr="007E4903">
        <w:rPr>
          <w:rFonts w:ascii="Times New Roman" w:eastAsia="Calibri" w:hAnsi="Times New Roman" w:cs="Times New Roman"/>
          <w:sz w:val="24"/>
          <w:szCs w:val="24"/>
        </w:rPr>
        <w:t>;</w:t>
      </w:r>
    </w:p>
    <w:p w:rsidR="00DF7D62" w:rsidRPr="007E4903" w:rsidRDefault="00DF7D62" w:rsidP="00DF7D62">
      <w:pPr>
        <w:pStyle w:val="Sraopastraipa"/>
        <w:widowControl w:val="0"/>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7E4903">
        <w:rPr>
          <w:rFonts w:ascii="Times New Roman" w:eastAsia="Calibri" w:hAnsi="Times New Roman" w:cs="Times New Roman"/>
          <w:sz w:val="24"/>
          <w:szCs w:val="24"/>
        </w:rPr>
        <w:t xml:space="preserve">dalyvis </w:t>
      </w:r>
      <w:r w:rsidRPr="007E4903">
        <w:rPr>
          <w:rFonts w:ascii="Times New Roman" w:eastAsia="Calibri" w:hAnsi="Times New Roman" w:cs="Times New Roman"/>
          <w:b/>
          <w:sz w:val="24"/>
          <w:szCs w:val="24"/>
        </w:rPr>
        <w:t>neatitinka</w:t>
      </w:r>
      <w:r w:rsidRPr="007E4903">
        <w:rPr>
          <w:rFonts w:ascii="Times New Roman" w:eastAsia="Calibri" w:hAnsi="Times New Roman" w:cs="Times New Roman"/>
          <w:sz w:val="24"/>
          <w:szCs w:val="24"/>
        </w:rPr>
        <w:t xml:space="preserve"> bent vieno pirkimo dokumentuose nustatyto </w:t>
      </w:r>
      <w:r w:rsidRPr="007E4903">
        <w:rPr>
          <w:rFonts w:ascii="Times New Roman" w:eastAsia="Calibri" w:hAnsi="Times New Roman" w:cs="Times New Roman"/>
          <w:b/>
          <w:sz w:val="24"/>
          <w:szCs w:val="24"/>
        </w:rPr>
        <w:t>kvalifikacijos reikalavimo</w:t>
      </w:r>
      <w:r w:rsidRPr="007E4903">
        <w:rPr>
          <w:rFonts w:ascii="Times New Roman" w:eastAsia="Calibri" w:hAnsi="Times New Roman" w:cs="Times New Roman"/>
          <w:sz w:val="24"/>
          <w:szCs w:val="24"/>
        </w:rPr>
        <w:t xml:space="preserve"> (jeigu taikytina) ir (ar), jeigu taikytina, </w:t>
      </w:r>
      <w:r w:rsidRPr="007E4903">
        <w:rPr>
          <w:rFonts w:ascii="Times New Roman" w:eastAsia="Calibri" w:hAnsi="Times New Roman" w:cs="Times New Roman"/>
          <w:b/>
          <w:sz w:val="24"/>
          <w:szCs w:val="24"/>
        </w:rPr>
        <w:t>kokybės vadybos sistemos</w:t>
      </w:r>
      <w:r w:rsidRPr="007E4903">
        <w:rPr>
          <w:rFonts w:ascii="Times New Roman" w:eastAsia="Calibri" w:hAnsi="Times New Roman" w:cs="Times New Roman"/>
          <w:sz w:val="24"/>
          <w:szCs w:val="24"/>
        </w:rPr>
        <w:t xml:space="preserve"> ir (ar) </w:t>
      </w:r>
      <w:r w:rsidRPr="007E4903">
        <w:rPr>
          <w:rFonts w:ascii="Times New Roman" w:eastAsia="Calibri" w:hAnsi="Times New Roman" w:cs="Times New Roman"/>
          <w:b/>
          <w:sz w:val="24"/>
          <w:szCs w:val="24"/>
        </w:rPr>
        <w:t>aplinkos apsaugos vadybos sistemos standartų reikalavimo;</w:t>
      </w:r>
    </w:p>
    <w:p w:rsidR="00DF7D62" w:rsidRPr="006009DF" w:rsidRDefault="00DF7D62" w:rsidP="002162AF">
      <w:pPr>
        <w:pStyle w:val="Sraopastraipa"/>
        <w:widowControl w:val="0"/>
        <w:numPr>
          <w:ilvl w:val="1"/>
          <w:numId w:val="2"/>
        </w:numPr>
        <w:spacing w:after="0" w:line="240" w:lineRule="auto"/>
        <w:ind w:left="0" w:firstLine="567"/>
        <w:contextualSpacing w:val="0"/>
        <w:jc w:val="both"/>
        <w:rPr>
          <w:rFonts w:ascii="Times New Roman" w:eastAsia="Calibri" w:hAnsi="Times New Roman" w:cs="Times New Roman"/>
          <w:sz w:val="24"/>
          <w:szCs w:val="24"/>
        </w:rPr>
      </w:pPr>
      <w:r w:rsidRPr="006009DF">
        <w:rPr>
          <w:rFonts w:ascii="Times New Roman" w:eastAsia="Calibri" w:hAnsi="Times New Roman" w:cs="Times New Roman"/>
          <w:sz w:val="24"/>
          <w:szCs w:val="24"/>
        </w:rPr>
        <w:t xml:space="preserve"> egzistuoja Reglamento 5k str. 1 d. nurodytos aplinkybės ir nėra taikoma Reglamento</w:t>
      </w:r>
      <w:r w:rsidR="00E97DA7" w:rsidRPr="006009DF">
        <w:rPr>
          <w:rFonts w:ascii="Times New Roman" w:eastAsia="Calibri" w:hAnsi="Times New Roman" w:cs="Times New Roman"/>
          <w:sz w:val="24"/>
          <w:szCs w:val="24"/>
        </w:rPr>
        <w:t xml:space="preserve"> 5k str. 2 d. nustatyta išimtis;</w:t>
      </w:r>
    </w:p>
    <w:p w:rsidR="00E97DA7" w:rsidRPr="007E4903" w:rsidRDefault="00E97DA7" w:rsidP="00DF7D62">
      <w:pPr>
        <w:pStyle w:val="Sraopastraipa"/>
        <w:widowControl w:val="0"/>
        <w:numPr>
          <w:ilvl w:val="1"/>
          <w:numId w:val="2"/>
        </w:numPr>
        <w:spacing w:after="0" w:line="240" w:lineRule="auto"/>
        <w:ind w:left="0" w:firstLine="567"/>
        <w:contextualSpacing w:val="0"/>
        <w:jc w:val="both"/>
        <w:rPr>
          <w:rFonts w:ascii="Times New Roman" w:eastAsia="Calibri" w:hAnsi="Times New Roman" w:cs="Times New Roman"/>
          <w:sz w:val="24"/>
          <w:szCs w:val="24"/>
        </w:rPr>
      </w:pPr>
      <w:r w:rsidRPr="00E97DA7">
        <w:rPr>
          <w:rFonts w:ascii="Times New Roman" w:eastAsia="Calibri" w:hAnsi="Times New Roman" w:cs="Times New Roman"/>
          <w:sz w:val="24"/>
          <w:szCs w:val="24"/>
        </w:rPr>
        <w:t>pasiūlymas atmetamas ir tuo atveju, jeigu tiekėjas komisijos prašymu nepratęsia pasiūlymo galiojimo</w:t>
      </w:r>
      <w:r>
        <w:rPr>
          <w:rFonts w:ascii="Times New Roman" w:eastAsia="Calibri" w:hAnsi="Times New Roman" w:cs="Times New Roman"/>
          <w:sz w:val="24"/>
          <w:szCs w:val="24"/>
        </w:rPr>
        <w:t>.</w:t>
      </w:r>
    </w:p>
    <w:p w:rsidR="00DF7D62" w:rsidRPr="007E4903" w:rsidRDefault="00DF7D62" w:rsidP="007E4903">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7E4903">
        <w:rPr>
          <w:rFonts w:ascii="Times New Roman" w:eastAsia="Times New Roman" w:hAnsi="Times New Roman" w:cs="Times New Roman"/>
          <w:sz w:val="24"/>
          <w:szCs w:val="24"/>
        </w:rPr>
        <w:t>Apie pasiūlymo atmetimą ir tokio atmetimo priežastis tiekėjas informuojamas raštu CVP IS priemonėmis.</w:t>
      </w:r>
    </w:p>
    <w:p w:rsidR="00DF7D62" w:rsidRDefault="00DF7D62" w:rsidP="00DF7D62">
      <w:pPr>
        <w:widowControl w:val="0"/>
        <w:tabs>
          <w:tab w:val="left" w:pos="426"/>
        </w:tabs>
        <w:spacing w:after="0" w:line="240" w:lineRule="auto"/>
        <w:jc w:val="center"/>
        <w:outlineLvl w:val="0"/>
        <w:rPr>
          <w:szCs w:val="24"/>
        </w:rPr>
      </w:pPr>
    </w:p>
    <w:p w:rsidR="00DF7D62" w:rsidRDefault="00DF7D62" w:rsidP="00DF7D62">
      <w:pPr>
        <w:widowControl w:val="0"/>
        <w:numPr>
          <w:ilvl w:val="0"/>
          <w:numId w:val="1"/>
        </w:numPr>
        <w:tabs>
          <w:tab w:val="left" w:pos="284"/>
        </w:tabs>
        <w:spacing w:after="0" w:line="240" w:lineRule="auto"/>
        <w:ind w:left="0" w:firstLine="0"/>
        <w:jc w:val="center"/>
        <w:outlineLvl w:val="0"/>
        <w:rPr>
          <w:rFonts w:ascii="Times New Roman" w:eastAsia="Calibri" w:hAnsi="Times New Roman" w:cs="Times New Roman"/>
          <w:b/>
          <w:sz w:val="24"/>
          <w:szCs w:val="20"/>
        </w:rPr>
      </w:pPr>
      <w:bookmarkStart w:id="23" w:name="_Toc205382535"/>
      <w:bookmarkStart w:id="24" w:name="_Toc243315966"/>
      <w:r w:rsidRPr="00DF7D62">
        <w:rPr>
          <w:rFonts w:ascii="Times New Roman" w:eastAsia="Calibri" w:hAnsi="Times New Roman" w:cs="Times New Roman"/>
          <w:b/>
          <w:sz w:val="24"/>
          <w:szCs w:val="20"/>
        </w:rPr>
        <w:t>PASIŪLYMŲ EILĖ IR LAIMĖTOJO NUSTATYMAS</w:t>
      </w:r>
      <w:bookmarkEnd w:id="23"/>
      <w:bookmarkEnd w:id="24"/>
    </w:p>
    <w:p w:rsidR="00DF7D62" w:rsidRDefault="00DF7D62" w:rsidP="00DF7D62">
      <w:pPr>
        <w:widowControl w:val="0"/>
        <w:tabs>
          <w:tab w:val="left" w:pos="284"/>
        </w:tabs>
        <w:spacing w:after="0" w:line="240" w:lineRule="auto"/>
        <w:jc w:val="center"/>
        <w:outlineLvl w:val="0"/>
        <w:rPr>
          <w:rFonts w:ascii="Times New Roman" w:eastAsia="Calibri" w:hAnsi="Times New Roman" w:cs="Times New Roman"/>
          <w:b/>
          <w:sz w:val="24"/>
          <w:szCs w:val="20"/>
        </w:rPr>
      </w:pPr>
    </w:p>
    <w:p w:rsidR="00DF7D62" w:rsidRPr="00DF7D62" w:rsidRDefault="00DF7D62" w:rsidP="007E4903">
      <w:pPr>
        <w:numPr>
          <w:ilvl w:val="0"/>
          <w:numId w:val="2"/>
        </w:numPr>
        <w:tabs>
          <w:tab w:val="left" w:pos="993"/>
          <w:tab w:val="left" w:pos="1276"/>
        </w:tabs>
        <w:spacing w:after="0" w:line="240" w:lineRule="auto"/>
        <w:ind w:left="0" w:firstLine="567"/>
        <w:contextualSpacing/>
        <w:jc w:val="both"/>
        <w:rPr>
          <w:rFonts w:ascii="Times New Roman" w:eastAsia="Times New Roman" w:hAnsi="Times New Roman" w:cs="Times New Roman"/>
          <w:sz w:val="24"/>
          <w:szCs w:val="24"/>
          <w:lang w:eastAsia="lt-LT"/>
        </w:rPr>
      </w:pPr>
      <w:r w:rsidRPr="00DF7D62">
        <w:rPr>
          <w:rFonts w:ascii="Times New Roman" w:eastAsia="Times New Roman" w:hAnsi="Times New Roman" w:cs="Times New Roman"/>
          <w:sz w:val="24"/>
          <w:szCs w:val="24"/>
        </w:rPr>
        <w:t xml:space="preserve">Išnagrinėjusi, įvertinusi ir palyginusi pateiktus pasiūlymus, pirkimo Komisija </w:t>
      </w:r>
      <w:r w:rsidRPr="00DF7D62">
        <w:rPr>
          <w:rFonts w:ascii="Times New Roman" w:eastAsia="Times New Roman" w:hAnsi="Times New Roman" w:cs="Times New Roman"/>
          <w:b/>
          <w:sz w:val="24"/>
          <w:szCs w:val="24"/>
        </w:rPr>
        <w:t>nustato pasiūlymų eilę</w:t>
      </w:r>
      <w:r w:rsidRPr="00DF7D62">
        <w:rPr>
          <w:rFonts w:ascii="Times New Roman" w:eastAsia="Times New Roman" w:hAnsi="Times New Roman" w:cs="Times New Roman"/>
          <w:sz w:val="24"/>
          <w:szCs w:val="24"/>
        </w:rPr>
        <w:t xml:space="preserve"> (išskyrus atvejus, kai pasiūlymą pateikia, arba įvertinus pasiūlymus liko tik vienas</w:t>
      </w:r>
      <w:r w:rsidRPr="00DF7D62">
        <w:rPr>
          <w:rFonts w:ascii="Times New Roman" w:eastAsia="Times New Roman" w:hAnsi="Times New Roman" w:cs="Times New Roman"/>
          <w:sz w:val="24"/>
          <w:szCs w:val="24"/>
          <w:lang w:eastAsia="lt-LT"/>
        </w:rPr>
        <w:t xml:space="preserve"> tiekėjas), į kurią įtraukia neatmestus pasiūlymus, nustato laimėjusį pasiūlymą bei priima sprendimą dėl sutarties sudarymo.  </w:t>
      </w:r>
    </w:p>
    <w:p w:rsidR="00DF7D62" w:rsidRPr="00DF7D62" w:rsidRDefault="00DF7D62" w:rsidP="007E4903">
      <w:pPr>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Pasiūlymų eilė nustatoma ekonominio naudingumo mažėjimo tvarka. Kai kelių tiekėjų pasiūlymų ekonominis naudingumas yra vienodas, sudarant pasiūlymų eilę, pirmesnis į šią eilę įrašomas tiekėjas, kurio pasiūlymas </w:t>
      </w:r>
      <w:r w:rsidRPr="00DF7D62">
        <w:rPr>
          <w:rFonts w:ascii="Times New Roman" w:eastAsia="Times New Roman" w:hAnsi="Times New Roman" w:cs="Times New Roman"/>
          <w:sz w:val="24"/>
          <w:szCs w:val="24"/>
          <w:lang w:eastAsia="lt-LT"/>
        </w:rPr>
        <w:t xml:space="preserve">CVP IS priemonėmis </w:t>
      </w:r>
      <w:r w:rsidRPr="00DF7D62">
        <w:rPr>
          <w:rFonts w:ascii="Times New Roman" w:eastAsia="Times New Roman" w:hAnsi="Times New Roman" w:cs="Times New Roman"/>
          <w:sz w:val="24"/>
          <w:szCs w:val="24"/>
        </w:rPr>
        <w:t>pateiktas anksčiausiai.</w:t>
      </w:r>
    </w:p>
    <w:p w:rsidR="00DF7D62" w:rsidRPr="00DF7D62" w:rsidRDefault="00DF7D62"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Prieš nustatydama laimėjusį pasiūlymą, pirkimo Komisija kreipiasi į ekonomiškai naudingiausią pasiūlymą pateikusį tiekėją dėl aktualių dokumentų, patvirtinančių jo atitiktį nustatytiems Reikalavimams tiekėjui, pateikimo, </w:t>
      </w:r>
      <w:r w:rsidRPr="00DF7D62">
        <w:rPr>
          <w:rFonts w:ascii="Times New Roman" w:eastAsia="Times New Roman" w:hAnsi="Times New Roman" w:cs="Times New Roman"/>
          <w:sz w:val="24"/>
          <w:szCs w:val="20"/>
        </w:rPr>
        <w:t xml:space="preserve">išskyrus atvejus kai jų buvo paprašyta ir jie buvo įvertinti ankstesniuose pirkimo procedūros etapuose ir ši informacija vis dar yra aktuali, taip pat išskyrus atvejus kai vadovaujantis pirkimo sąlygomis šių dokumentų nereikalaujama. </w:t>
      </w:r>
      <w:r w:rsidRPr="00DF7D62">
        <w:rPr>
          <w:rFonts w:ascii="Times New Roman" w:eastAsia="Times New Roman" w:hAnsi="Times New Roman" w:cs="Times New Roman"/>
          <w:sz w:val="24"/>
          <w:szCs w:val="24"/>
        </w:rPr>
        <w:t xml:space="preserve">Tiekėjo pateikta informacija patikslinama, papildoma ar paaiškinama pagal </w:t>
      </w:r>
      <w:r w:rsidRPr="00E97DA7">
        <w:rPr>
          <w:rFonts w:ascii="Times New Roman" w:eastAsia="Times New Roman" w:hAnsi="Times New Roman" w:cs="Times New Roman"/>
          <w:b/>
          <w:sz w:val="24"/>
          <w:szCs w:val="24"/>
          <w:highlight w:val="lightGray"/>
        </w:rPr>
        <w:t>8</w:t>
      </w:r>
      <w:r w:rsidR="00E97DA7" w:rsidRPr="00E97DA7">
        <w:rPr>
          <w:rFonts w:ascii="Times New Roman" w:eastAsia="Times New Roman" w:hAnsi="Times New Roman" w:cs="Times New Roman"/>
          <w:b/>
          <w:sz w:val="24"/>
          <w:szCs w:val="24"/>
          <w:highlight w:val="lightGray"/>
        </w:rPr>
        <w:t>8</w:t>
      </w:r>
      <w:r w:rsidRPr="00DF7D62">
        <w:rPr>
          <w:rFonts w:ascii="Times New Roman" w:eastAsia="Times New Roman" w:hAnsi="Times New Roman" w:cs="Times New Roman"/>
          <w:sz w:val="24"/>
          <w:szCs w:val="24"/>
        </w:rPr>
        <w:t xml:space="preserve"> punkto reikalavimus.</w:t>
      </w:r>
    </w:p>
    <w:p w:rsidR="00DF7D62" w:rsidRPr="00DF7D62" w:rsidRDefault="0006034D"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034D">
        <w:rPr>
          <w:rFonts w:ascii="Times New Roman" w:eastAsia="Times New Roman" w:hAnsi="Times New Roman" w:cs="Times New Roman"/>
          <w:sz w:val="24"/>
          <w:szCs w:val="24"/>
        </w:rPr>
        <w:t xml:space="preserve">Jei tiekėjo pateikti dokumentai nepatvirtina jo atitikties nustatytiems Reikalavimams tiekėjui ar jis nepateikia tokių dokumentų, </w:t>
      </w:r>
      <w:r w:rsidRPr="0006034D">
        <w:rPr>
          <w:rFonts w:ascii="Times New Roman" w:eastAsia="Times New Roman" w:hAnsi="Times New Roman" w:cs="Times New Roman"/>
          <w:b/>
          <w:sz w:val="24"/>
          <w:szCs w:val="24"/>
        </w:rPr>
        <w:t>jo pasiūlymas yra atmetamas</w:t>
      </w:r>
      <w:r w:rsidRPr="0006034D">
        <w:rPr>
          <w:rFonts w:ascii="Times New Roman" w:eastAsia="Times New Roman" w:hAnsi="Times New Roman" w:cs="Times New Roman"/>
          <w:sz w:val="24"/>
          <w:szCs w:val="24"/>
        </w:rPr>
        <w:t xml:space="preserve">. Jei buvo sudaroma pasiūlymų eilė, kreipiamasi į tiekėją, kurio pasiūlymas yra sekantis eilėje, dėl aktualių dokumentų, patvirtinančių jo atitiktį nustatytiems Reikalavimams tiekėjui, pateikimo pagal pirkimo sąlygų </w:t>
      </w:r>
      <w:r w:rsidRPr="0006034D">
        <w:rPr>
          <w:rFonts w:ascii="Times New Roman" w:eastAsia="Times New Roman" w:hAnsi="Times New Roman" w:cs="Times New Roman"/>
          <w:sz w:val="24"/>
          <w:szCs w:val="24"/>
          <w:highlight w:val="lightGray"/>
        </w:rPr>
        <w:t>97 punkto</w:t>
      </w:r>
      <w:r w:rsidRPr="0006034D">
        <w:rPr>
          <w:rFonts w:ascii="Times New Roman" w:eastAsia="Times New Roman" w:hAnsi="Times New Roman" w:cs="Times New Roman"/>
          <w:sz w:val="24"/>
          <w:szCs w:val="24"/>
        </w:rPr>
        <w:t xml:space="preserve"> reikalavimus</w:t>
      </w:r>
    </w:p>
    <w:p w:rsidR="00DF7D62" w:rsidRPr="00DF7D62" w:rsidRDefault="00DF7D62"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Jei tiekėjo pateikti dokumentai patvirtina atitiktį pirkimo dokumentuose nustatytiems Reikalavimams tiekėjui, tiekėjas skelbiamas pirkimo laimėtoju. Laimėtoju gali būti pasirenkamas tik toks tiekėjas, kurio pasiūlymas atitinka pirkimo dokumentuose nustatytus reikalavimus ir pasiūlyta kaina neviršija pirkimui skirtų lėšų, nustatytų perkančiosios organizacijos prieš pradedant pirkimo procedūrą.</w:t>
      </w:r>
    </w:p>
    <w:p w:rsidR="00DF7D62" w:rsidRPr="00DF7D62" w:rsidRDefault="00DF7D62" w:rsidP="00E97DA7">
      <w:pPr>
        <w:widowControl w:val="0"/>
        <w:numPr>
          <w:ilvl w:val="0"/>
          <w:numId w:val="2"/>
        </w:numPr>
        <w:tabs>
          <w:tab w:val="left" w:pos="1134"/>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Pirkimo Komisija pirkimo dalyviams, ne vėliau kaip per 3 darbo dienas raštu praneša apie priimtą sprendimą nustatyti laimėjusį pasiūlymą, dėl kurio bus sudaroma pirkimo sutartis, ir pateikia Viešųjų pirkimų įstatymo 58 straipsnio 2 dalyje nurodytos atitinkamos informacijos, kuri dar nebuvo pateikta pirkimo procedūrų metu, santrauką, nurodo nustatytą pasiūlymų eilę ir laimėjusį pasiūlymą. Jei būtų priimtas sprendimas nesudaryti pirkimo sutarties, pirkimo Komisija</w:t>
      </w:r>
      <w:r w:rsidRPr="00DF7D62">
        <w:rPr>
          <w:rFonts w:ascii="Times New Roman" w:eastAsia="Times New Roman" w:hAnsi="Times New Roman" w:cs="Times New Roman"/>
          <w:bCs/>
          <w:sz w:val="24"/>
          <w:szCs w:val="24"/>
        </w:rPr>
        <w:t xml:space="preserve"> </w:t>
      </w:r>
      <w:r w:rsidRPr="00DF7D62">
        <w:rPr>
          <w:rFonts w:ascii="Times New Roman" w:eastAsia="Times New Roman" w:hAnsi="Times New Roman" w:cs="Times New Roman"/>
          <w:sz w:val="24"/>
          <w:szCs w:val="24"/>
        </w:rPr>
        <w:t>taip pat nurodo priežastis, dėl kurių priimtas toks sprendimas.</w:t>
      </w:r>
    </w:p>
    <w:p w:rsidR="00DF7D62" w:rsidRDefault="00DF7D62" w:rsidP="00E97DA7">
      <w:pPr>
        <w:widowControl w:val="0"/>
        <w:numPr>
          <w:ilvl w:val="0"/>
          <w:numId w:val="2"/>
        </w:numPr>
        <w:tabs>
          <w:tab w:val="left" w:pos="1134"/>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Tiekėjas, kurio pasiūlymas laimėjo, CVP IS priemonėmis bus pakviestas pasirašyti pirkimo sutartį. </w:t>
      </w:r>
    </w:p>
    <w:p w:rsidR="00DF7D62"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p w:rsidR="00DF7D62" w:rsidRDefault="00DF7D62" w:rsidP="00DF7D62">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25" w:name="_Toc205382536"/>
      <w:bookmarkStart w:id="26" w:name="_Toc243315967"/>
      <w:r w:rsidRPr="00DF7D62">
        <w:rPr>
          <w:rFonts w:ascii="Times New Roman" w:eastAsia="Times New Roman" w:hAnsi="Times New Roman" w:cs="Times New Roman"/>
          <w:b/>
          <w:sz w:val="24"/>
          <w:szCs w:val="20"/>
        </w:rPr>
        <w:t>PERKANČIOSIOS ORGANIZACIJOS SIŪLOMOS ŠALIMS SUDARYTI PIRKIMO SUTARTIES SĄLYGOS IR (ARBA) PIRKIMO SUTARTIES PROJEKTAS</w:t>
      </w:r>
      <w:bookmarkEnd w:id="25"/>
      <w:bookmarkEnd w:id="26"/>
    </w:p>
    <w:p w:rsidR="00DF7D62" w:rsidRDefault="00DF7D62" w:rsidP="00DF7D62">
      <w:pPr>
        <w:keepNext/>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DF7D62" w:rsidRPr="00DF7D62" w:rsidRDefault="00DF7D62" w:rsidP="007E4903">
      <w:pPr>
        <w:widowControl w:val="0"/>
        <w:numPr>
          <w:ilvl w:val="0"/>
          <w:numId w:val="2"/>
        </w:numPr>
        <w:tabs>
          <w:tab w:val="left" w:pos="1134"/>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Perkančioji organizacija gali nuspręsti nesudaryti pirkimo sutarties su ekonomiškai naudingiausią pasiūlymą pateikusiu tiekėju, jeigu paaiškėja, kad pasiūlymas neatitinka Viešųjų </w:t>
      </w:r>
      <w:r w:rsidRPr="00DF7D62">
        <w:rPr>
          <w:rFonts w:ascii="Times New Roman" w:eastAsia="Times New Roman" w:hAnsi="Times New Roman" w:cs="Times New Roman"/>
          <w:sz w:val="24"/>
          <w:szCs w:val="24"/>
        </w:rPr>
        <w:lastRenderedPageBreak/>
        <w:t>pirkimų įstatymo 17 straipsnio 2 dalies 2 punkte nurodytų aplinkos apsaugos, socialinės ir darbo teisės įpareigojimų.</w:t>
      </w:r>
    </w:p>
    <w:p w:rsidR="00DF7D62" w:rsidRPr="00DF7D62" w:rsidRDefault="00DF7D62" w:rsidP="007E4903">
      <w:pPr>
        <w:widowControl w:val="0"/>
        <w:numPr>
          <w:ilvl w:val="0"/>
          <w:numId w:val="2"/>
        </w:numPr>
        <w:tabs>
          <w:tab w:val="left" w:pos="1134"/>
        </w:tabs>
        <w:suppressAutoHyphens/>
        <w:spacing w:after="0" w:line="240" w:lineRule="auto"/>
        <w:ind w:left="0" w:firstLine="567"/>
        <w:contextualSpacing/>
        <w:jc w:val="both"/>
        <w:rPr>
          <w:rFonts w:ascii="Times New Roman" w:eastAsia="Calibri" w:hAnsi="Times New Roman" w:cs="Times New Roman"/>
          <w:b/>
          <w:bCs/>
          <w:sz w:val="24"/>
          <w:szCs w:val="24"/>
          <w:lang w:eastAsia="zh-CN"/>
        </w:rPr>
      </w:pPr>
      <w:r w:rsidRPr="00DF7D62">
        <w:rPr>
          <w:rFonts w:ascii="Times New Roman" w:eastAsia="Times New Roman" w:hAnsi="Times New Roman" w:cs="Times New Roman"/>
          <w:sz w:val="24"/>
          <w:szCs w:val="24"/>
          <w:lang w:eastAsia="zh-CN"/>
        </w:rPr>
        <w:t>Jeigu tiekėjas, kuriam buvo pasiūlyta sudaryti pirkimo sutartį, raštu atsisako ją sudaryti arba iki pirkimo Komisijos</w:t>
      </w:r>
      <w:r w:rsidRPr="00DF7D62">
        <w:rPr>
          <w:rFonts w:ascii="Times New Roman" w:eastAsia="Times New Roman" w:hAnsi="Times New Roman" w:cs="Times New Roman"/>
          <w:bCs/>
          <w:sz w:val="24"/>
          <w:szCs w:val="24"/>
          <w:lang w:eastAsia="zh-CN"/>
        </w:rPr>
        <w:t xml:space="preserve"> </w:t>
      </w:r>
      <w:r w:rsidRPr="00DF7D62">
        <w:rPr>
          <w:rFonts w:ascii="Times New Roman" w:eastAsia="Times New Roman" w:hAnsi="Times New Roman" w:cs="Times New Roman"/>
          <w:sz w:val="24"/>
          <w:szCs w:val="24"/>
          <w:lang w:eastAsia="zh-CN"/>
        </w:rPr>
        <w:t>nurodyto laiko nepasirašo pirkimo sutarties, arba atsisako sudaryti pirkimo sutartį Viešųjų pirkimų įstatymo ir pirkimo dokumentuose nustatytomis sąlygomis laikoma, kad jis (jie) atsisakė sudaryt</w:t>
      </w:r>
      <w:r w:rsidR="00AA3354">
        <w:rPr>
          <w:rFonts w:ascii="Times New Roman" w:eastAsia="Times New Roman" w:hAnsi="Times New Roman" w:cs="Times New Roman"/>
          <w:sz w:val="24"/>
          <w:szCs w:val="24"/>
          <w:lang w:eastAsia="zh-CN"/>
        </w:rPr>
        <w:t>i pirkimo sutartį. Tokiu atveju</w:t>
      </w:r>
      <w:r w:rsidR="00AA3354" w:rsidRPr="00AA3354">
        <w:rPr>
          <w:rFonts w:ascii="Times New Roman" w:eastAsia="Times New Roman" w:hAnsi="Times New Roman" w:cs="Times New Roman"/>
          <w:sz w:val="24"/>
          <w:szCs w:val="24"/>
          <w:lang w:eastAsia="zh-CN"/>
        </w:rPr>
        <w:t xml:space="preserve">, </w:t>
      </w:r>
      <w:r w:rsidRPr="00AA3354">
        <w:rPr>
          <w:rFonts w:ascii="Times New Roman" w:eastAsia="Times New Roman" w:hAnsi="Times New Roman" w:cs="Times New Roman"/>
          <w:sz w:val="24"/>
          <w:szCs w:val="24"/>
          <w:lang w:eastAsia="zh-CN"/>
        </w:rPr>
        <w:t>jeigu tie</w:t>
      </w:r>
      <w:r w:rsidR="00AA3354" w:rsidRPr="00AA3354">
        <w:rPr>
          <w:rFonts w:ascii="Times New Roman" w:eastAsia="Times New Roman" w:hAnsi="Times New Roman" w:cs="Times New Roman"/>
          <w:sz w:val="24"/>
          <w:szCs w:val="24"/>
          <w:lang w:eastAsia="zh-CN"/>
        </w:rPr>
        <w:t>kėjas atsisakė sudaryti sutartį,</w:t>
      </w:r>
      <w:r w:rsidRPr="00DF7D62">
        <w:rPr>
          <w:rFonts w:ascii="Times New Roman" w:eastAsia="Times New Roman" w:hAnsi="Times New Roman" w:cs="Times New Roman"/>
          <w:sz w:val="24"/>
          <w:szCs w:val="24"/>
          <w:lang w:eastAsia="zh-CN"/>
        </w:rPr>
        <w:t xml:space="preserve"> arba jeigu tiekėjas iki pirkimo Komisijos</w:t>
      </w:r>
      <w:r w:rsidRPr="00DF7D62">
        <w:rPr>
          <w:rFonts w:ascii="Times New Roman" w:eastAsia="Times New Roman" w:hAnsi="Times New Roman" w:cs="Times New Roman"/>
          <w:bCs/>
          <w:sz w:val="24"/>
          <w:szCs w:val="24"/>
          <w:lang w:eastAsia="zh-CN"/>
        </w:rPr>
        <w:t xml:space="preserve"> </w:t>
      </w:r>
      <w:r w:rsidRPr="00DF7D62">
        <w:rPr>
          <w:rFonts w:ascii="Times New Roman" w:eastAsia="Times New Roman" w:hAnsi="Times New Roman" w:cs="Times New Roman"/>
          <w:sz w:val="24"/>
          <w:szCs w:val="24"/>
          <w:lang w:eastAsia="zh-CN"/>
        </w:rPr>
        <w:t>nurodyto termino nepateikia pirkimo dokumentuose nustatyto pirkimo sutarties įvykdymo užtikrinimą patvirtinančio dokumento arba neįvykdo kitų pirkimo sutartyje nustatytų jos įsigaliojimo sąlygų, pirkimo Komisija</w:t>
      </w:r>
      <w:r w:rsidRPr="00DF7D62">
        <w:rPr>
          <w:rFonts w:ascii="Times New Roman" w:eastAsia="Times New Roman" w:hAnsi="Times New Roman" w:cs="Times New Roman"/>
          <w:bCs/>
          <w:sz w:val="24"/>
          <w:szCs w:val="24"/>
          <w:lang w:eastAsia="zh-CN"/>
        </w:rPr>
        <w:t xml:space="preserve"> </w:t>
      </w:r>
      <w:r w:rsidRPr="00DF7D62">
        <w:rPr>
          <w:rFonts w:ascii="Times New Roman" w:eastAsia="Times New Roman" w:hAnsi="Times New Roman" w:cs="Times New Roman"/>
          <w:sz w:val="24"/>
          <w:szCs w:val="24"/>
          <w:lang w:eastAsia="zh-CN"/>
        </w:rPr>
        <w:t>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šis pasiūlymas nėra atmetamas.</w:t>
      </w:r>
    </w:p>
    <w:p w:rsidR="00DF7D62" w:rsidRPr="00DF7D62" w:rsidRDefault="00DF7D62" w:rsidP="007E4903">
      <w:pPr>
        <w:widowControl w:val="0"/>
        <w:numPr>
          <w:ilvl w:val="0"/>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 xml:space="preserve">Pirkimo sutarties projektas pateikiamas pirkimo sąlygų 3 priede. Pirkimo sutarties projekto sąlygos yra privalomos šio viešojo pirkimo dalyviams ir sudarant pirkimo sutartį su laimėtoju nebus keičiamos. </w:t>
      </w:r>
    </w:p>
    <w:p w:rsidR="00DF7D62" w:rsidRPr="00DF7D62"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
          <w:bCs/>
          <w:sz w:val="24"/>
          <w:szCs w:val="24"/>
          <w:lang w:eastAsia="zh-CN"/>
        </w:rPr>
        <w:t>Sutarties galiojimo laikotarpis</w:t>
      </w:r>
      <w:r w:rsidRPr="00DF7D62">
        <w:rPr>
          <w:rFonts w:ascii="Times New Roman" w:eastAsia="Calibri" w:hAnsi="Times New Roman" w:cs="Times New Roman"/>
          <w:bCs/>
          <w:sz w:val="24"/>
          <w:szCs w:val="24"/>
          <w:lang w:eastAsia="zh-CN"/>
        </w:rPr>
        <w:t xml:space="preserve"> – </w:t>
      </w:r>
      <w:r w:rsidRPr="00DF7D62">
        <w:rPr>
          <w:rFonts w:ascii="Times New Roman" w:eastAsia="Calibri" w:hAnsi="Times New Roman" w:cs="Times New Roman"/>
          <w:b/>
          <w:bCs/>
          <w:sz w:val="24"/>
          <w:szCs w:val="24"/>
          <w:lang w:eastAsia="zh-CN"/>
        </w:rPr>
        <w:t>4 (keturi) mėn.</w:t>
      </w:r>
      <w:r w:rsidRPr="00DF7D62">
        <w:rPr>
          <w:rFonts w:ascii="Times New Roman" w:eastAsia="Calibri" w:hAnsi="Times New Roman" w:cs="Times New Roman"/>
          <w:bCs/>
          <w:sz w:val="24"/>
          <w:szCs w:val="24"/>
          <w:lang w:eastAsia="zh-CN"/>
        </w:rPr>
        <w:t xml:space="preserve"> </w:t>
      </w:r>
    </w:p>
    <w:p w:rsidR="00DF7D62" w:rsidRPr="00DF7D62"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bCs/>
          <w:sz w:val="24"/>
          <w:szCs w:val="24"/>
          <w:lang w:eastAsia="zh-CN"/>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p>
    <w:p w:rsidR="00DF7D62" w:rsidRPr="00DF7D62"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DF7D62">
        <w:rPr>
          <w:rFonts w:ascii="Times New Roman" w:eastAsia="Calibri" w:hAnsi="Times New Roman" w:cs="Times New Roman"/>
          <w:sz w:val="24"/>
          <w:szCs w:val="24"/>
          <w:lang w:eastAsia="zh-CN"/>
        </w:rPr>
        <w:t>Tiesioginio atsiskaitymo su subtiekėju (-ais) galimybė yra numatyta pirkimo sutarties projekte (pirkimo sąlygų 3 priedas).</w:t>
      </w:r>
    </w:p>
    <w:p w:rsidR="00DF7D62" w:rsidRPr="00DF7D62" w:rsidRDefault="00DF7D62" w:rsidP="007E4903">
      <w:pPr>
        <w:numPr>
          <w:ilvl w:val="0"/>
          <w:numId w:val="2"/>
        </w:numPr>
        <w:tabs>
          <w:tab w:val="left" w:pos="1134"/>
          <w:tab w:val="left" w:pos="1276"/>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Atsiskaitymo dokumentai vykdant pirkimo sutartį priimami ir apdorojami naudojantis Sąskaitų administravimo bendrosios informacinės sistemos (toliau – SABIS) priemonėmis, išskyrus jeigu mobilizacijos, karo ar nepaprastosios padėties atveju yra informacinės sistemos SABIS pažeidimų, dėl kurių negalimas perkančiosios organizacijos ir tiekėjo bendravimas ir keitimasis informacija naudojantis SABIS (Tiekėjas įsivertina visas galimas išlaidas, susijusias su šių sistemų naudojimu).</w:t>
      </w:r>
    </w:p>
    <w:p w:rsidR="00DF7D62" w:rsidRPr="00DF7D62"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 xml:space="preserve">Pirkimo sutartyje ir šios pirkimo sutarties galimiems pakeitimo atvejams yra pasirinktas šis kainos apskaičiavimo būdas: </w:t>
      </w:r>
      <w:r w:rsidRPr="00DF7D62">
        <w:rPr>
          <w:rFonts w:ascii="Times New Roman" w:eastAsia="Calibri" w:hAnsi="Times New Roman" w:cs="Times New Roman"/>
          <w:b/>
          <w:bCs/>
          <w:sz w:val="24"/>
          <w:szCs w:val="24"/>
          <w:lang w:eastAsia="zh-CN"/>
        </w:rPr>
        <w:t xml:space="preserve">fiksuota kaina. </w:t>
      </w:r>
      <w:r w:rsidRPr="00DF7D62">
        <w:rPr>
          <w:rFonts w:ascii="Times New Roman" w:eastAsia="Calibri" w:hAnsi="Times New Roman" w:cs="Times New Roman"/>
          <w:bCs/>
          <w:sz w:val="24"/>
          <w:szCs w:val="24"/>
          <w:lang w:eastAsia="zh-CN"/>
        </w:rPr>
        <w:t>Sutarties projekte (pirkimo sąlygų 3 priedas)</w:t>
      </w:r>
      <w:r w:rsidRPr="00DF7D62">
        <w:rPr>
          <w:rFonts w:ascii="Calibri" w:eastAsia="Times New Roman" w:hAnsi="Calibri" w:cs="Times New Roman"/>
          <w:lang w:eastAsia="zh-CN"/>
        </w:rPr>
        <w:t xml:space="preserve"> </w:t>
      </w:r>
      <w:r w:rsidRPr="00DF7D62">
        <w:rPr>
          <w:rFonts w:ascii="Times New Roman" w:eastAsia="Calibri" w:hAnsi="Times New Roman" w:cs="Times New Roman"/>
          <w:bCs/>
          <w:sz w:val="24"/>
          <w:szCs w:val="24"/>
          <w:lang w:eastAsia="zh-CN"/>
        </w:rPr>
        <w:t>nustatytos fiksuotos kainos peržiūros sąlygos ir aplinkybės.</w:t>
      </w:r>
    </w:p>
    <w:p w:rsidR="00DF7D62" w:rsidRPr="00DF7D62"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sz w:val="24"/>
          <w:szCs w:val="24"/>
          <w:lang w:eastAsia="zh-CN"/>
        </w:rPr>
        <w:t>Atsižvelgiant į perkamų prekių pasirinkimo galimybes, pagal sudarytą pirkimo sutartį prekių bus įsigyjama neviršijant techninėje specifikacijoje ir pirkimo sutartyje nurodytų kiekių (apimčių).</w:t>
      </w:r>
    </w:p>
    <w:p w:rsidR="00DF7D62" w:rsidRPr="00DF7D62"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Pirkimo sutartis jos galiojimo laikotarpiu gali būti keičiama neatliekant naujos pirkimo procedūros vadovaujantis Viešųjų pirkimų įstatymo 89 straipsniu.</w:t>
      </w:r>
    </w:p>
    <w:p w:rsidR="00DF7D62" w:rsidRPr="00DF7D62" w:rsidRDefault="00DF7D62" w:rsidP="00DF7D62">
      <w:pPr>
        <w:widowControl w:val="0"/>
        <w:spacing w:after="0" w:line="240" w:lineRule="auto"/>
        <w:ind w:firstLine="567"/>
        <w:jc w:val="both"/>
        <w:rPr>
          <w:rFonts w:ascii="Times New Roman" w:eastAsia="Times New Roman" w:hAnsi="Times New Roman" w:cs="Times New Roman"/>
          <w:sz w:val="24"/>
          <w:szCs w:val="24"/>
        </w:rPr>
      </w:pPr>
    </w:p>
    <w:p w:rsidR="00DF7D62" w:rsidRPr="00DF7D62" w:rsidRDefault="00DF7D62" w:rsidP="00DF7D62">
      <w:pPr>
        <w:widowControl w:val="0"/>
        <w:spacing w:after="0" w:line="240" w:lineRule="auto"/>
        <w:ind w:firstLine="567"/>
        <w:rPr>
          <w:rFonts w:ascii="Times New Roman" w:eastAsia="Times New Roman" w:hAnsi="Times New Roman" w:cs="Times New Roman"/>
          <w:b/>
          <w:sz w:val="24"/>
          <w:szCs w:val="24"/>
        </w:rPr>
      </w:pPr>
      <w:r w:rsidRPr="00DF7D62">
        <w:rPr>
          <w:rFonts w:ascii="Times New Roman" w:eastAsia="Times New Roman" w:hAnsi="Times New Roman" w:cs="Times New Roman"/>
          <w:b/>
          <w:sz w:val="24"/>
          <w:szCs w:val="24"/>
        </w:rPr>
        <w:t>Pirkimo sutarties įvykdymo užtikrinimo reikalavimai</w:t>
      </w:r>
    </w:p>
    <w:p w:rsidR="00DF7D62" w:rsidRPr="00DF7D62" w:rsidRDefault="00DF7D62" w:rsidP="00DF7D62">
      <w:pPr>
        <w:widowControl w:val="0"/>
        <w:spacing w:after="0" w:line="240" w:lineRule="auto"/>
        <w:ind w:firstLine="567"/>
        <w:rPr>
          <w:rFonts w:ascii="Times New Roman" w:eastAsia="Times New Roman" w:hAnsi="Times New Roman" w:cs="Times New Roman"/>
          <w:b/>
          <w:sz w:val="24"/>
          <w:szCs w:val="24"/>
        </w:rPr>
      </w:pPr>
    </w:p>
    <w:p w:rsidR="00DF7D62"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Perkančioji organizacija nereikalauja pateikti sutarties įvykdymo užtikrinimo. Sutarties įvykdymo užtikrinimo priemonė yra sutartyje numatytos netesybos (delspinigiai).</w:t>
      </w:r>
    </w:p>
    <w:p w:rsidR="00DF7D62" w:rsidRDefault="00DF7D62" w:rsidP="00DF7D62">
      <w:pPr>
        <w:keepNext/>
        <w:widowControl w:val="0"/>
        <w:tabs>
          <w:tab w:val="left" w:pos="426"/>
        </w:tabs>
        <w:spacing w:after="0" w:line="240" w:lineRule="auto"/>
        <w:jc w:val="both"/>
        <w:outlineLvl w:val="0"/>
        <w:rPr>
          <w:rFonts w:ascii="Times New Roman" w:eastAsia="Calibri" w:hAnsi="Times New Roman" w:cs="Times New Roman"/>
          <w:bCs/>
          <w:sz w:val="24"/>
          <w:szCs w:val="24"/>
          <w:lang w:eastAsia="zh-CN"/>
        </w:rPr>
      </w:pPr>
    </w:p>
    <w:p w:rsidR="00DF7D62" w:rsidRDefault="00DF7D62" w:rsidP="00DF7D62">
      <w:pPr>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27" w:name="_Toc205382537"/>
      <w:bookmarkStart w:id="28" w:name="_Toc243315968"/>
      <w:r w:rsidRPr="00DF7D62">
        <w:rPr>
          <w:rFonts w:ascii="Times New Roman" w:eastAsia="Times New Roman" w:hAnsi="Times New Roman" w:cs="Times New Roman"/>
          <w:b/>
          <w:sz w:val="24"/>
          <w:szCs w:val="20"/>
        </w:rPr>
        <w:t>INFORMACIJA APIE ATIDĖJIMO TERMINO TAIKYMĄ, GINČŲ NAGRINĖJIMO TVARKĄ</w:t>
      </w:r>
      <w:bookmarkEnd w:id="27"/>
      <w:bookmarkEnd w:id="28"/>
    </w:p>
    <w:p w:rsidR="00DF7D62" w:rsidRDefault="00DF7D62" w:rsidP="00DF7D62">
      <w:pPr>
        <w:widowControl w:val="0"/>
        <w:tabs>
          <w:tab w:val="left" w:pos="567"/>
        </w:tabs>
        <w:spacing w:after="0" w:line="240" w:lineRule="auto"/>
        <w:jc w:val="center"/>
        <w:outlineLvl w:val="0"/>
        <w:rPr>
          <w:rFonts w:ascii="Times New Roman" w:eastAsia="Times New Roman" w:hAnsi="Times New Roman" w:cs="Times New Roman"/>
          <w:b/>
          <w:sz w:val="24"/>
          <w:szCs w:val="20"/>
        </w:rPr>
      </w:pPr>
    </w:p>
    <w:p w:rsidR="00DF7D62" w:rsidRPr="00DF7D62"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 xml:space="preserve">Pirkimo sutartis turi būti sudaroma nedelsiant, bet ne anksčiau, negu pasibaigė atidėjimo terminas, kuris negali būti trumpesnis kaip 10 dienų. Atidėjimo terminas gali būti netaikomas, kai vienintelis suinteresuotas dalyvis yra tas, su kuriuo sudaroma pirkimo sutartis ir nėra suinteresuotų kandidatų. </w:t>
      </w:r>
    </w:p>
    <w:p w:rsidR="00DF7D62"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7E4903">
        <w:rPr>
          <w:rFonts w:ascii="Times New Roman" w:eastAsia="Calibri" w:hAnsi="Times New Roman" w:cs="Times New Roman"/>
          <w:bCs/>
          <w:sz w:val="24"/>
          <w:szCs w:val="24"/>
          <w:lang w:eastAsia="zh-CN"/>
        </w:rPr>
        <w:t>Ginčų nagrinėjimas, žalos atlyginimas, pirkimo sutarties pripažinimas negaliojančia, alternatyvios sankcijos reglamentuojamos Viešųjų pirkimų įstatymo VII skyriuje.</w:t>
      </w:r>
    </w:p>
    <w:p w:rsidR="001544F8" w:rsidRPr="00DF7D62" w:rsidRDefault="001544F8" w:rsidP="001544F8">
      <w:pPr>
        <w:tabs>
          <w:tab w:val="left" w:pos="1134"/>
        </w:tabs>
        <w:spacing w:after="0" w:line="240" w:lineRule="auto"/>
        <w:ind w:left="567"/>
        <w:contextualSpacing/>
        <w:jc w:val="both"/>
        <w:rPr>
          <w:rFonts w:ascii="Times New Roman" w:eastAsia="Calibri" w:hAnsi="Times New Roman" w:cs="Times New Roman"/>
          <w:bCs/>
          <w:sz w:val="24"/>
          <w:szCs w:val="24"/>
          <w:lang w:eastAsia="zh-CN"/>
        </w:rPr>
      </w:pPr>
    </w:p>
    <w:p w:rsidR="00DF7D62" w:rsidRPr="00DF7D62"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29" w:name="_Toc205382539"/>
      <w:bookmarkStart w:id="30" w:name="_Toc243315969"/>
      <w:r w:rsidRPr="00DF7D62">
        <w:rPr>
          <w:rFonts w:ascii="Times New Roman" w:eastAsia="Times New Roman" w:hAnsi="Times New Roman" w:cs="Times New Roman"/>
          <w:b/>
          <w:sz w:val="24"/>
          <w:szCs w:val="20"/>
        </w:rPr>
        <w:lastRenderedPageBreak/>
        <w:t>BAIGIAMOSIOS NUOSTATOS</w:t>
      </w:r>
      <w:bookmarkEnd w:id="29"/>
      <w:bookmarkEnd w:id="30"/>
    </w:p>
    <w:p w:rsidR="00DF7D62"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p w:rsidR="00DF7D62" w:rsidRPr="00DF7D62" w:rsidRDefault="00DF7D62" w:rsidP="007E7226">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DF7D62">
        <w:rPr>
          <w:rFonts w:ascii="Times New Roman" w:eastAsia="Calibri" w:hAnsi="Times New Roman" w:cs="Times New Roman"/>
          <w:bCs/>
          <w:sz w:val="24"/>
          <w:szCs w:val="24"/>
          <w:lang w:eastAsia="zh-CN"/>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p w:rsidR="00DF7D62" w:rsidRPr="00DF7D62" w:rsidRDefault="00DF7D62" w:rsidP="007E7226">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Šio pirkimo dokumentuose neaprašytos pirkimo procedūros vykdomos vadovaujantis Viešųjų pirkimų įstatymo ir jo įgyvendinamųjų teisės aktų nuostatomis.</w:t>
      </w:r>
    </w:p>
    <w:p w:rsidR="00DF7D62" w:rsidRPr="00DF7D62" w:rsidRDefault="00DF7D62" w:rsidP="007E7226">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Pirkimo sąlygų priedai yra neatskiriama šių pirkimo dokumentų dalis.</w:t>
      </w:r>
    </w:p>
    <w:p w:rsidR="00DF7D62" w:rsidRPr="00DF7D62" w:rsidRDefault="00DF7D62" w:rsidP="007E7226">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DF7D62">
        <w:rPr>
          <w:rFonts w:ascii="Times New Roman" w:eastAsia="Times New Roman" w:hAnsi="Times New Roman" w:cs="Times New Roman"/>
          <w:sz w:val="24"/>
          <w:szCs w:val="24"/>
          <w:lang w:eastAsia="zh-CN"/>
        </w:rPr>
        <w:t>Perkančiosios organizacijos atstovai, įgalioti palaikyti tiesioginį ryšį su tiekėjais ir gauti iš jų (ne tarpininkų) pranešimus, susijusius su pirkimų procedūromis:</w:t>
      </w:r>
    </w:p>
    <w:p w:rsidR="00DF7D62" w:rsidRPr="00DF7D62" w:rsidRDefault="00DF7D62" w:rsidP="007E7226">
      <w:pPr>
        <w:numPr>
          <w:ilvl w:val="1"/>
          <w:numId w:val="2"/>
        </w:numPr>
        <w:tabs>
          <w:tab w:val="left" w:pos="1134"/>
        </w:tabs>
        <w:spacing w:after="0" w:line="240" w:lineRule="auto"/>
        <w:ind w:left="0" w:firstLine="567"/>
        <w:jc w:val="both"/>
        <w:rPr>
          <w:rFonts w:ascii="Times New Roman" w:eastAsia="Times New Roman" w:hAnsi="Times New Roman" w:cs="Times New Roman"/>
          <w:sz w:val="24"/>
          <w:szCs w:val="24"/>
        </w:rPr>
      </w:pPr>
      <w:r w:rsidRPr="00DF7D62">
        <w:rPr>
          <w:rFonts w:ascii="Times New Roman" w:eastAsia="Times New Roman" w:hAnsi="Times New Roman" w:cs="Times New Roman"/>
          <w:sz w:val="24"/>
          <w:szCs w:val="24"/>
        </w:rPr>
        <w:t xml:space="preserve">techniniais klausimais </w:t>
      </w:r>
      <w:r w:rsidRPr="00DF7D62">
        <w:rPr>
          <w:rFonts w:ascii="Times New Roman" w:eastAsia="Times New Roman" w:hAnsi="Times New Roman" w:cs="Times New Roman"/>
          <w:i/>
          <w:sz w:val="24"/>
          <w:szCs w:val="24"/>
        </w:rPr>
        <w:t>Viešosios įstaigos Plungės ligoninės</w:t>
      </w:r>
      <w:r w:rsidRPr="00DF7D62">
        <w:rPr>
          <w:rFonts w:ascii="Times New Roman" w:eastAsia="Times New Roman" w:hAnsi="Times New Roman" w:cs="Times New Roman"/>
          <w:sz w:val="24"/>
          <w:szCs w:val="24"/>
        </w:rPr>
        <w:t xml:space="preserve"> </w:t>
      </w:r>
      <w:r w:rsidRPr="00DF7D62">
        <w:rPr>
          <w:rFonts w:ascii="Times New Roman" w:eastAsia="Times New Roman" w:hAnsi="Times New Roman" w:cs="Times New Roman"/>
          <w:i/>
          <w:sz w:val="24"/>
          <w:szCs w:val="24"/>
        </w:rPr>
        <w:t>ūkio skyriaus vedėjas Stepas Petrauskis</w:t>
      </w:r>
      <w:r w:rsidR="007E7226">
        <w:rPr>
          <w:rFonts w:ascii="Times New Roman" w:eastAsia="Times New Roman" w:hAnsi="Times New Roman" w:cs="Times New Roman"/>
          <w:i/>
          <w:sz w:val="24"/>
          <w:szCs w:val="24"/>
        </w:rPr>
        <w:t xml:space="preserve">, el. p. </w:t>
      </w:r>
      <w:hyperlink r:id="rId12" w:history="1">
        <w:r w:rsidR="007E7226" w:rsidRPr="008258D3">
          <w:rPr>
            <w:rStyle w:val="Hipersaitas"/>
            <w:rFonts w:ascii="Times New Roman" w:eastAsia="Times New Roman" w:hAnsi="Times New Roman"/>
            <w:i/>
            <w:sz w:val="24"/>
            <w:szCs w:val="24"/>
          </w:rPr>
          <w:t>stepaspetrauskis@plungesligonine.lt</w:t>
        </w:r>
      </w:hyperlink>
      <w:r w:rsidR="007E7226">
        <w:rPr>
          <w:rFonts w:ascii="Times New Roman" w:eastAsia="Times New Roman" w:hAnsi="Times New Roman" w:cs="Times New Roman"/>
          <w:i/>
          <w:sz w:val="24"/>
          <w:szCs w:val="24"/>
        </w:rPr>
        <w:t>, Tel. Nr. +37068246974</w:t>
      </w:r>
      <w:r w:rsidRPr="00DF7D62">
        <w:rPr>
          <w:rFonts w:ascii="Times New Roman" w:eastAsia="Times New Roman" w:hAnsi="Times New Roman" w:cs="Times New Roman"/>
          <w:i/>
          <w:sz w:val="24"/>
          <w:szCs w:val="24"/>
        </w:rPr>
        <w:t>;</w:t>
      </w:r>
    </w:p>
    <w:p w:rsidR="00DF7D62" w:rsidRPr="00DF7D62" w:rsidRDefault="00DF7D62" w:rsidP="007E7226">
      <w:pPr>
        <w:widowControl w:val="0"/>
        <w:numPr>
          <w:ilvl w:val="1"/>
          <w:numId w:val="2"/>
        </w:numPr>
        <w:spacing w:after="0" w:line="240" w:lineRule="auto"/>
        <w:ind w:left="0" w:firstLine="567"/>
        <w:jc w:val="both"/>
        <w:rPr>
          <w:rFonts w:ascii="Times New Roman" w:eastAsia="Times New Roman" w:hAnsi="Times New Roman" w:cs="Times New Roman"/>
          <w:b/>
          <w:sz w:val="24"/>
          <w:szCs w:val="24"/>
        </w:rPr>
      </w:pPr>
      <w:r w:rsidRPr="00DF7D62">
        <w:rPr>
          <w:rFonts w:ascii="Times New Roman" w:eastAsia="Times New Roman" w:hAnsi="Times New Roman" w:cs="Times New Roman"/>
          <w:sz w:val="24"/>
          <w:szCs w:val="24"/>
        </w:rPr>
        <w:t xml:space="preserve">viešųjų pirkimų procedūrų klausimais </w:t>
      </w:r>
      <w:r w:rsidRPr="00DF7D62">
        <w:rPr>
          <w:rFonts w:ascii="Times New Roman" w:eastAsia="Times New Roman" w:hAnsi="Times New Roman" w:cs="Times New Roman"/>
          <w:i/>
          <w:sz w:val="24"/>
          <w:szCs w:val="20"/>
        </w:rPr>
        <w:t>Plungės rajono savivaldybės administracijos Viešųjų pirkimų skyriaus vyr. specialistė</w:t>
      </w:r>
      <w:r w:rsidRPr="00DF7D62">
        <w:rPr>
          <w:rFonts w:ascii="Times New Roman" w:eastAsia="Times New Roman" w:hAnsi="Times New Roman" w:cs="Times New Roman"/>
          <w:sz w:val="24"/>
          <w:szCs w:val="20"/>
        </w:rPr>
        <w:t xml:space="preserve"> </w:t>
      </w:r>
      <w:r w:rsidRPr="00DF7D62">
        <w:rPr>
          <w:rFonts w:ascii="Times New Roman" w:eastAsia="Times New Roman" w:hAnsi="Times New Roman" w:cs="Times New Roman"/>
          <w:i/>
          <w:sz w:val="24"/>
          <w:szCs w:val="20"/>
        </w:rPr>
        <w:t>Gražina Baužienė</w:t>
      </w:r>
      <w:r w:rsidR="007E7226">
        <w:rPr>
          <w:rFonts w:ascii="Times New Roman" w:eastAsia="Times New Roman" w:hAnsi="Times New Roman" w:cs="Times New Roman"/>
          <w:i/>
          <w:sz w:val="24"/>
          <w:szCs w:val="20"/>
        </w:rPr>
        <w:t xml:space="preserve">, el. p. </w:t>
      </w:r>
      <w:hyperlink r:id="rId13" w:history="1">
        <w:r w:rsidR="007E7226" w:rsidRPr="008258D3">
          <w:rPr>
            <w:rStyle w:val="Hipersaitas"/>
            <w:rFonts w:ascii="Times New Roman" w:eastAsia="Times New Roman" w:hAnsi="Times New Roman"/>
            <w:i/>
            <w:sz w:val="24"/>
            <w:szCs w:val="20"/>
          </w:rPr>
          <w:t>grazina.bauziene@plunge.lt</w:t>
        </w:r>
      </w:hyperlink>
      <w:r w:rsidR="007E7226">
        <w:rPr>
          <w:rFonts w:ascii="Times New Roman" w:eastAsia="Times New Roman" w:hAnsi="Times New Roman" w:cs="Times New Roman"/>
          <w:i/>
          <w:sz w:val="24"/>
          <w:szCs w:val="20"/>
        </w:rPr>
        <w:t>, Tel. Nr</w:t>
      </w:r>
      <w:r w:rsidRPr="00DF7D62">
        <w:rPr>
          <w:rFonts w:ascii="Times New Roman" w:eastAsia="Times New Roman" w:hAnsi="Times New Roman" w:cs="Times New Roman"/>
          <w:sz w:val="24"/>
          <w:szCs w:val="20"/>
        </w:rPr>
        <w:t>.</w:t>
      </w:r>
      <w:r w:rsidR="007E7226">
        <w:rPr>
          <w:rFonts w:ascii="Times New Roman" w:eastAsia="Times New Roman" w:hAnsi="Times New Roman" w:cs="Times New Roman"/>
          <w:sz w:val="24"/>
          <w:szCs w:val="20"/>
        </w:rPr>
        <w:t xml:space="preserve"> +37061256284.</w:t>
      </w:r>
    </w:p>
    <w:p w:rsidR="00DF7D62" w:rsidRPr="00DF7D62" w:rsidRDefault="00DF7D62" w:rsidP="00DF7D62">
      <w:pPr>
        <w:widowControl w:val="0"/>
        <w:spacing w:after="0" w:line="240" w:lineRule="auto"/>
        <w:ind w:left="567"/>
        <w:jc w:val="both"/>
        <w:rPr>
          <w:rFonts w:ascii="Times New Roman" w:eastAsia="Times New Roman" w:hAnsi="Times New Roman" w:cs="Times New Roman"/>
          <w:b/>
          <w:i/>
          <w:sz w:val="24"/>
          <w:szCs w:val="24"/>
        </w:rPr>
      </w:pPr>
    </w:p>
    <w:p w:rsidR="00DF7D62" w:rsidRPr="00DF7D62" w:rsidRDefault="00DF7D62" w:rsidP="00DF7D62">
      <w:pPr>
        <w:widowControl w:val="0"/>
        <w:spacing w:after="0" w:line="240" w:lineRule="auto"/>
        <w:jc w:val="center"/>
        <w:rPr>
          <w:rFonts w:ascii="Calibri" w:eastAsia="Times New Roman" w:hAnsi="Calibri" w:cs="Times New Roman"/>
          <w:lang w:eastAsia="zh-CN"/>
        </w:rPr>
      </w:pPr>
      <w:r w:rsidRPr="00DF7D62">
        <w:rPr>
          <w:rFonts w:ascii="Times New Roman" w:eastAsia="Times New Roman" w:hAnsi="Times New Roman" w:cs="Times New Roman"/>
          <w:sz w:val="24"/>
          <w:szCs w:val="20"/>
          <w:lang w:eastAsia="zh-CN"/>
        </w:rPr>
        <w:t>_______________</w:t>
      </w:r>
    </w:p>
    <w:p w:rsidR="00DF7D62" w:rsidRPr="00DF7D62"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sectPr w:rsidR="00DF7D62" w:rsidRPr="00DF7D62" w:rsidSect="00E45C82">
      <w:headerReference w:type="default" r:id="rId14"/>
      <w:pgSz w:w="11906" w:h="16838" w:code="9"/>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7D2" w:rsidRDefault="00B267D2" w:rsidP="00674D19">
      <w:pPr>
        <w:spacing w:after="0" w:line="240" w:lineRule="auto"/>
      </w:pPr>
      <w:r>
        <w:separator/>
      </w:r>
    </w:p>
  </w:endnote>
  <w:endnote w:type="continuationSeparator" w:id="0">
    <w:p w:rsidR="00B267D2" w:rsidRDefault="00B267D2" w:rsidP="0067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Serif">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7D2" w:rsidRDefault="00B267D2" w:rsidP="00674D19">
      <w:pPr>
        <w:spacing w:after="0" w:line="240" w:lineRule="auto"/>
      </w:pPr>
      <w:r>
        <w:separator/>
      </w:r>
    </w:p>
  </w:footnote>
  <w:footnote w:type="continuationSeparator" w:id="0">
    <w:p w:rsidR="00B267D2" w:rsidRDefault="00B267D2" w:rsidP="00674D19">
      <w:pPr>
        <w:spacing w:after="0" w:line="240" w:lineRule="auto"/>
      </w:pPr>
      <w:r>
        <w:continuationSeparator/>
      </w:r>
    </w:p>
  </w:footnote>
  <w:footnote w:id="1">
    <w:p w:rsidR="00674D19" w:rsidRPr="0079241A" w:rsidRDefault="00674D19" w:rsidP="00674D19">
      <w:pPr>
        <w:pStyle w:val="Puslapioinaostekstas"/>
        <w:jc w:val="both"/>
        <w:rPr>
          <w:rFonts w:ascii="Times New Roman" w:hAnsi="Times New Roman" w:cs="Times New Roman"/>
        </w:rPr>
      </w:pPr>
      <w:r w:rsidRPr="0079241A">
        <w:rPr>
          <w:rStyle w:val="Puslapioinaosnuoroda"/>
          <w:rFonts w:ascii="Times New Roman" w:hAnsi="Times New Roman"/>
        </w:rPr>
        <w:footnoteRef/>
      </w:r>
      <w:r w:rsidRPr="0079241A">
        <w:rPr>
          <w:rFonts w:ascii="Times New Roman" w:hAnsi="Times New Roman" w:cs="Times New Roman"/>
        </w:rPr>
        <w:t xml:space="preserve"> </w:t>
      </w:r>
      <w:hyperlink r:id="rId1" w:history="1">
        <w:r w:rsidRPr="0079241A">
          <w:rPr>
            <w:rStyle w:val="Hipersaitas"/>
            <w:rFonts w:ascii="Times New Roman" w:hAnsi="Times New Roman"/>
          </w:rPr>
          <w:t>Kainodaros taisyklių nustatymo metodika</w:t>
        </w:r>
      </w:hyperlink>
      <w:r w:rsidRPr="0079241A">
        <w:rPr>
          <w:rStyle w:val="Hipersaitas"/>
          <w:rFonts w:ascii="Times New Roman" w:hAnsi="Times New Roman"/>
        </w:rPr>
        <w:t xml:space="preserve"> </w:t>
      </w:r>
      <w:r w:rsidRPr="0079241A">
        <w:rPr>
          <w:rFonts w:ascii="Times New Roman" w:hAnsi="Times New Roman" w:cs="Times New Roman"/>
          <w:bCs/>
        </w:rPr>
        <w:t>patvirtinta Viešųjų pirkimų tarnybos direktoriaus 2017 m. birželio 28 d. įsakymu Nr. 1S-95  (Suvestinė redakcija nuo 2022-12-31.).</w:t>
      </w:r>
    </w:p>
  </w:footnote>
  <w:footnote w:id="2">
    <w:p w:rsidR="00674D19" w:rsidRPr="00974D4C" w:rsidRDefault="00674D19" w:rsidP="00674D19">
      <w:pPr>
        <w:pStyle w:val="Puslapioinaostekstas"/>
        <w:jc w:val="both"/>
        <w:rPr>
          <w:rFonts w:cs="Times New Roman"/>
        </w:rPr>
      </w:pPr>
      <w:r w:rsidRPr="0079241A">
        <w:rPr>
          <w:rStyle w:val="Puslapioinaosnuoroda"/>
          <w:rFonts w:ascii="Times New Roman" w:hAnsi="Times New Roman"/>
        </w:rPr>
        <w:footnoteRef/>
      </w:r>
      <w:r w:rsidRPr="0079241A">
        <w:rPr>
          <w:rFonts w:ascii="Times New Roman" w:hAnsi="Times New Roman" w:cs="Times New Roman"/>
        </w:rPr>
        <w:t xml:space="preserve"> </w:t>
      </w:r>
      <w:hyperlink r:id="rId2" w:history="1">
        <w:r w:rsidRPr="0079241A">
          <w:rPr>
            <w:rStyle w:val="Hipersaitas"/>
            <w:rFonts w:ascii="Times New Roman" w:hAnsi="Times New Roman"/>
          </w:rPr>
          <w:t>Tiekėjo kvalifikacijos reikalavimų nustatymo metodika</w:t>
        </w:r>
      </w:hyperlink>
      <w:r w:rsidRPr="0079241A">
        <w:rPr>
          <w:rFonts w:ascii="Times New Roman" w:hAnsi="Times New Roman" w:cs="Times New Roman"/>
        </w:rPr>
        <w:t xml:space="preserve"> patvirtinta Viešųjų pirkimų tarnybos direktoriaus 2017 m. birželio 29 d. įsakymu Nr. 1S-105 (2021 m. lapkričio 3 d. įsakymo Nr. 1S-159 redakcija, </w:t>
      </w:r>
      <w:r w:rsidRPr="0079241A">
        <w:rPr>
          <w:rFonts w:ascii="Times New Roman" w:hAnsi="Times New Roman" w:cs="Times New Roman"/>
          <w:bCs/>
          <w:iCs/>
        </w:rPr>
        <w:t>Suvestinė redakcija nuo 2022-04-01</w:t>
      </w:r>
      <w:r w:rsidRPr="0079241A">
        <w:rPr>
          <w:rFonts w:ascii="Times New Roman" w:hAnsi="Times New Roman" w:cs="Times New Roman"/>
        </w:rPr>
        <w:t>).</w:t>
      </w:r>
    </w:p>
  </w:footnote>
  <w:footnote w:id="3">
    <w:p w:rsidR="00674D19" w:rsidRPr="003638E2" w:rsidRDefault="00674D19" w:rsidP="00674D19">
      <w:pPr>
        <w:pStyle w:val="Puslapioinaostekstas"/>
        <w:rPr>
          <w:rFonts w:ascii="Times New Roman" w:hAnsi="Times New Roman" w:cs="Times New Roman"/>
        </w:rPr>
      </w:pPr>
      <w:r w:rsidRPr="003638E2">
        <w:rPr>
          <w:rStyle w:val="Puslapioinaosnuoroda"/>
          <w:rFonts w:ascii="Times New Roman" w:hAnsi="Times New Roman"/>
        </w:rPr>
        <w:footnoteRef/>
      </w:r>
      <w:r w:rsidRPr="003638E2">
        <w:rPr>
          <w:rFonts w:ascii="Times New Roman" w:hAnsi="Times New Roman" w:cs="Times New Roman"/>
        </w:rPr>
        <w:t xml:space="preserve"> Instrukcijos: </w:t>
      </w:r>
      <w:hyperlink r:id="rId3" w:history="1">
        <w:r w:rsidRPr="003638E2">
          <w:rPr>
            <w:rStyle w:val="Hipersaitas"/>
            <w:rFonts w:ascii="Times New Roman" w:hAnsi="Times New Roman"/>
          </w:rPr>
          <w:t>https://vpt.lrv.lt/lt/nauja-cvp-is-aktuali-nuo-2024-12-01/metodine-medziaga-instrukcijos/tiekejamsnaujaCVPIS</w:t>
        </w:r>
      </w:hyperlink>
      <w:r w:rsidRPr="003638E2">
        <w:rPr>
          <w:rFonts w:ascii="Times New Roman" w:hAnsi="Times New Roman" w:cs="Times New Roman"/>
        </w:rPr>
        <w:t>/</w:t>
      </w:r>
    </w:p>
  </w:footnote>
  <w:footnote w:id="4">
    <w:p w:rsidR="00DF7D62" w:rsidRPr="00C45DE1" w:rsidRDefault="00DF7D62" w:rsidP="00DF7D62">
      <w:pPr>
        <w:pStyle w:val="Puslapioinaostekstas"/>
        <w:jc w:val="both"/>
        <w:rPr>
          <w:rFonts w:ascii="Times New Roman" w:hAnsi="Times New Roman" w:cs="Times New Roman"/>
        </w:rPr>
      </w:pPr>
      <w:r w:rsidRPr="00C45DE1">
        <w:rPr>
          <w:rStyle w:val="Puslapioinaosnuoroda"/>
          <w:rFonts w:ascii="Times New Roman" w:hAnsi="Times New Roman"/>
        </w:rPr>
        <w:footnoteRef/>
      </w:r>
      <w:r w:rsidRPr="00C45DE1">
        <w:rPr>
          <w:rFonts w:ascii="Times New Roman" w:hAnsi="Times New Roman" w:cs="Times New Roman"/>
        </w:rPr>
        <w:t xml:space="preserve"> </w:t>
      </w:r>
      <w:r>
        <w:rPr>
          <w:rFonts w:ascii="Times New Roman" w:hAnsi="Times New Roman" w:cs="Times New Roman"/>
          <w:bCs/>
        </w:rPr>
        <w:t>Š</w:t>
      </w:r>
      <w:r w:rsidRPr="00DF41E7">
        <w:rPr>
          <w:rFonts w:ascii="Times New Roman" w:hAnsi="Times New Roman" w:cs="Times New Roman"/>
          <w:bCs/>
        </w:rPr>
        <w:t>i prezumpcija taikoma tais atvejais, kai nėra aišku, dėl kurios kainos išraiškos formos (skaitinės ar žodinės) dalyvis padarė klaidą</w:t>
      </w:r>
      <w:r w:rsidRPr="00FF03A0">
        <w:rPr>
          <w:rFonts w:ascii="Times New Roman" w:hAnsi="Times New Roman" w:cs="Times New Roman"/>
          <w:bCs/>
        </w:rPr>
        <w:t>.</w:t>
      </w:r>
    </w:p>
  </w:footnote>
  <w:footnote w:id="5">
    <w:p w:rsidR="00DF7D62" w:rsidRPr="00164A98" w:rsidRDefault="00DF7D62" w:rsidP="00DF7D62">
      <w:pPr>
        <w:pStyle w:val="Puslapioinaostekstas"/>
        <w:jc w:val="both"/>
        <w:rPr>
          <w:rFonts w:ascii="Times New Roman" w:hAnsi="Times New Roman" w:cs="Times New Roman"/>
        </w:rPr>
      </w:pPr>
      <w:r w:rsidRPr="00164A98">
        <w:rPr>
          <w:rStyle w:val="Puslapioinaosnuoroda"/>
          <w:rFonts w:ascii="Times New Roman" w:hAnsi="Times New Roman"/>
        </w:rPr>
        <w:footnoteRef/>
      </w:r>
      <w:r w:rsidRPr="00164A98">
        <w:rPr>
          <w:rFonts w:ascii="Times New Roman" w:hAnsi="Times New Roman" w:cs="Times New Roman"/>
        </w:rPr>
        <w:t xml:space="preserve"> </w:t>
      </w:r>
      <w:hyperlink r:id="rId4" w:history="1">
        <w:r w:rsidRPr="00164A98">
          <w:rPr>
            <w:rStyle w:val="Hipersaitas"/>
            <w:rFonts w:ascii="Times New Roman" w:hAnsi="Times New Roman"/>
            <w:spacing w:val="2"/>
            <w:shd w:val="clear" w:color="auto" w:fill="FFFFFF"/>
          </w:rPr>
          <w:t>Pasiūlymų patikslinimo, papildymo ar paaiškinimo taisyklės</w:t>
        </w:r>
      </w:hyperlink>
      <w:r w:rsidRPr="00164A98">
        <w:rPr>
          <w:rFonts w:ascii="Times New Roman" w:hAnsi="Times New Roman" w:cs="Times New Roman"/>
          <w:spacing w:val="2"/>
          <w:shd w:val="clear" w:color="auto" w:fill="FFFFFF"/>
        </w:rPr>
        <w:t xml:space="preserve"> patvirtintos Viešųjų pirkimų tarnybos direktoriaus 2022 m. gruodžio 30 d. įsakymu Nr. 1S-240.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567344"/>
      <w:docPartObj>
        <w:docPartGallery w:val="Page Numbers (Top of Page)"/>
        <w:docPartUnique/>
      </w:docPartObj>
    </w:sdtPr>
    <w:sdtEndPr/>
    <w:sdtContent>
      <w:p w:rsidR="008927A0" w:rsidRDefault="008927A0">
        <w:pPr>
          <w:pStyle w:val="Antrats"/>
          <w:jc w:val="center"/>
        </w:pPr>
        <w:r>
          <w:fldChar w:fldCharType="begin"/>
        </w:r>
        <w:r>
          <w:instrText>PAGE   \* MERGEFORMAT</w:instrText>
        </w:r>
        <w:r>
          <w:fldChar w:fldCharType="separate"/>
        </w:r>
        <w:r w:rsidR="00DB483A">
          <w:rPr>
            <w:noProof/>
          </w:rPr>
          <w:t>15</w:t>
        </w:r>
        <w:r>
          <w:fldChar w:fldCharType="end"/>
        </w:r>
      </w:p>
    </w:sdtContent>
  </w:sdt>
  <w:p w:rsidR="008927A0" w:rsidRDefault="008927A0">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62A1C"/>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A362FD"/>
    <w:multiLevelType w:val="hybridMultilevel"/>
    <w:tmpl w:val="0ACA2682"/>
    <w:lvl w:ilvl="0" w:tplc="5018244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AAE1663"/>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2A2245"/>
    <w:multiLevelType w:val="hybridMultilevel"/>
    <w:tmpl w:val="0ACA2682"/>
    <w:lvl w:ilvl="0" w:tplc="5018244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A59372D"/>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5B3547"/>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37053F6"/>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6B052A"/>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205046"/>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19425F0"/>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A1E3CAA"/>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130EAD"/>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8C46A4"/>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8"/>
  </w:num>
  <w:num w:numId="4">
    <w:abstractNumId w:val="1"/>
  </w:num>
  <w:num w:numId="5">
    <w:abstractNumId w:val="12"/>
  </w:num>
  <w:num w:numId="6">
    <w:abstractNumId w:val="5"/>
  </w:num>
  <w:num w:numId="7">
    <w:abstractNumId w:val="7"/>
  </w:num>
  <w:num w:numId="8">
    <w:abstractNumId w:val="0"/>
  </w:num>
  <w:num w:numId="9">
    <w:abstractNumId w:val="11"/>
  </w:num>
  <w:num w:numId="10">
    <w:abstractNumId w:val="9"/>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19"/>
    <w:rsid w:val="00010EFF"/>
    <w:rsid w:val="000174B8"/>
    <w:rsid w:val="00030AF3"/>
    <w:rsid w:val="00044005"/>
    <w:rsid w:val="00055523"/>
    <w:rsid w:val="0006034D"/>
    <w:rsid w:val="0007532F"/>
    <w:rsid w:val="00076FCC"/>
    <w:rsid w:val="00093A2E"/>
    <w:rsid w:val="000A556F"/>
    <w:rsid w:val="000D3FE8"/>
    <w:rsid w:val="001141D3"/>
    <w:rsid w:val="001411F7"/>
    <w:rsid w:val="001519BB"/>
    <w:rsid w:val="001544F8"/>
    <w:rsid w:val="00186747"/>
    <w:rsid w:val="001A0F6F"/>
    <w:rsid w:val="001C730C"/>
    <w:rsid w:val="001E1B4C"/>
    <w:rsid w:val="00203242"/>
    <w:rsid w:val="002360C9"/>
    <w:rsid w:val="0027250C"/>
    <w:rsid w:val="00281827"/>
    <w:rsid w:val="0028672C"/>
    <w:rsid w:val="002B316C"/>
    <w:rsid w:val="00313F5C"/>
    <w:rsid w:val="00322DFF"/>
    <w:rsid w:val="00323E61"/>
    <w:rsid w:val="0033496F"/>
    <w:rsid w:val="003360D9"/>
    <w:rsid w:val="00352C19"/>
    <w:rsid w:val="00365053"/>
    <w:rsid w:val="00366F47"/>
    <w:rsid w:val="00385351"/>
    <w:rsid w:val="003A6C69"/>
    <w:rsid w:val="003D2A90"/>
    <w:rsid w:val="00404992"/>
    <w:rsid w:val="00416FA4"/>
    <w:rsid w:val="00451510"/>
    <w:rsid w:val="00464A26"/>
    <w:rsid w:val="00480544"/>
    <w:rsid w:val="004A7C00"/>
    <w:rsid w:val="004B4865"/>
    <w:rsid w:val="004C1DDE"/>
    <w:rsid w:val="004E23DA"/>
    <w:rsid w:val="004F50C7"/>
    <w:rsid w:val="005061A2"/>
    <w:rsid w:val="0053469A"/>
    <w:rsid w:val="00594DE3"/>
    <w:rsid w:val="005D3D9E"/>
    <w:rsid w:val="006009DF"/>
    <w:rsid w:val="00674D19"/>
    <w:rsid w:val="006E3D5B"/>
    <w:rsid w:val="006E615D"/>
    <w:rsid w:val="006F6F63"/>
    <w:rsid w:val="00706F52"/>
    <w:rsid w:val="007169DC"/>
    <w:rsid w:val="007369D8"/>
    <w:rsid w:val="00781143"/>
    <w:rsid w:val="0079458A"/>
    <w:rsid w:val="007A40FE"/>
    <w:rsid w:val="007A6FA2"/>
    <w:rsid w:val="007C738D"/>
    <w:rsid w:val="007E4903"/>
    <w:rsid w:val="007E7226"/>
    <w:rsid w:val="0083586F"/>
    <w:rsid w:val="00843DA4"/>
    <w:rsid w:val="00873818"/>
    <w:rsid w:val="008927A0"/>
    <w:rsid w:val="00893442"/>
    <w:rsid w:val="008B4050"/>
    <w:rsid w:val="008B4762"/>
    <w:rsid w:val="008D37C5"/>
    <w:rsid w:val="008E0FF3"/>
    <w:rsid w:val="00910BC1"/>
    <w:rsid w:val="0092220B"/>
    <w:rsid w:val="009A06D0"/>
    <w:rsid w:val="00A01260"/>
    <w:rsid w:val="00A021C4"/>
    <w:rsid w:val="00A2144F"/>
    <w:rsid w:val="00A312A6"/>
    <w:rsid w:val="00A322BC"/>
    <w:rsid w:val="00A5123B"/>
    <w:rsid w:val="00A61E6E"/>
    <w:rsid w:val="00AA3354"/>
    <w:rsid w:val="00AC6A9F"/>
    <w:rsid w:val="00AE370E"/>
    <w:rsid w:val="00B267D2"/>
    <w:rsid w:val="00B56914"/>
    <w:rsid w:val="00C72784"/>
    <w:rsid w:val="00C822C0"/>
    <w:rsid w:val="00C8506E"/>
    <w:rsid w:val="00CB1192"/>
    <w:rsid w:val="00D022D3"/>
    <w:rsid w:val="00D06FD1"/>
    <w:rsid w:val="00D10864"/>
    <w:rsid w:val="00D213DB"/>
    <w:rsid w:val="00D22C77"/>
    <w:rsid w:val="00D37359"/>
    <w:rsid w:val="00D6416E"/>
    <w:rsid w:val="00D81F3B"/>
    <w:rsid w:val="00DB483A"/>
    <w:rsid w:val="00DC4B4F"/>
    <w:rsid w:val="00DF1F94"/>
    <w:rsid w:val="00DF7D62"/>
    <w:rsid w:val="00E03C02"/>
    <w:rsid w:val="00E044D8"/>
    <w:rsid w:val="00E324D3"/>
    <w:rsid w:val="00E41D91"/>
    <w:rsid w:val="00E42F21"/>
    <w:rsid w:val="00E45C82"/>
    <w:rsid w:val="00E47332"/>
    <w:rsid w:val="00E742A7"/>
    <w:rsid w:val="00E97DA7"/>
    <w:rsid w:val="00EC6C44"/>
    <w:rsid w:val="00EC7DCC"/>
    <w:rsid w:val="00F170FA"/>
    <w:rsid w:val="00F40D5E"/>
    <w:rsid w:val="00F56F46"/>
    <w:rsid w:val="00F704FF"/>
    <w:rsid w:val="00F71F08"/>
    <w:rsid w:val="00FA789D"/>
    <w:rsid w:val="00FB0F87"/>
    <w:rsid w:val="00FD2CDF"/>
    <w:rsid w:val="00FE14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42D73-B854-4C79-A9E6-AE2EEA71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rsid w:val="00674D19"/>
    <w:rPr>
      <w:rFonts w:cs="Times New Roman"/>
      <w:color w:val="0000FF"/>
      <w:u w:val="single"/>
    </w:rPr>
  </w:style>
  <w:style w:type="character" w:styleId="Puslapioinaosnuoroda">
    <w:name w:val="footnote reference"/>
    <w:basedOn w:val="Numatytasispastraiposriftas"/>
    <w:uiPriority w:val="99"/>
    <w:qFormat/>
    <w:rsid w:val="00674D19"/>
    <w:rPr>
      <w:rFonts w:cs="Times New Roman"/>
      <w:vertAlign w:val="superscript"/>
    </w:rPr>
  </w:style>
  <w:style w:type="paragraph" w:styleId="Puslapioinaostekstas">
    <w:name w:val="footnote text"/>
    <w:aliases w:val=" Diagrama1,Diagrama1"/>
    <w:basedOn w:val="prastasis"/>
    <w:link w:val="PuslapioinaostekstasDiagrama"/>
    <w:uiPriority w:val="99"/>
    <w:unhideWhenUsed/>
    <w:rsid w:val="00674D19"/>
    <w:pPr>
      <w:spacing w:after="0" w:line="240" w:lineRule="auto"/>
    </w:pPr>
    <w:rPr>
      <w:rFonts w:eastAsia="Times New Roman"/>
      <w:sz w:val="20"/>
      <w:szCs w:val="20"/>
      <w:lang w:eastAsia="zh-CN"/>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674D19"/>
    <w:rPr>
      <w:rFonts w:eastAsia="Times New Roman"/>
      <w:sz w:val="20"/>
      <w:szCs w:val="20"/>
      <w:lang w:eastAsia="zh-CN"/>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DF7D62"/>
    <w:pPr>
      <w:ind w:left="720"/>
      <w:contextualSpacing/>
    </w:p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DF7D62"/>
  </w:style>
  <w:style w:type="paragraph" w:styleId="Antrats">
    <w:name w:val="header"/>
    <w:basedOn w:val="prastasis"/>
    <w:link w:val="AntratsDiagrama"/>
    <w:uiPriority w:val="99"/>
    <w:unhideWhenUsed/>
    <w:rsid w:val="008927A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927A0"/>
  </w:style>
  <w:style w:type="paragraph" w:styleId="Porat">
    <w:name w:val="footer"/>
    <w:basedOn w:val="prastasis"/>
    <w:link w:val="PoratDiagrama"/>
    <w:uiPriority w:val="99"/>
    <w:unhideWhenUsed/>
    <w:rsid w:val="008927A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927A0"/>
  </w:style>
  <w:style w:type="paragraph" w:styleId="Turinys1">
    <w:name w:val="toc 1"/>
    <w:basedOn w:val="prastasis"/>
    <w:next w:val="prastasis"/>
    <w:autoRedefine/>
    <w:uiPriority w:val="39"/>
    <w:unhideWhenUsed/>
    <w:rsid w:val="00F40D5E"/>
    <w:pPr>
      <w:tabs>
        <w:tab w:val="left" w:pos="567"/>
        <w:tab w:val="left" w:pos="709"/>
        <w:tab w:val="right" w:leader="dot" w:pos="9628"/>
      </w:tabs>
      <w:spacing w:after="100" w:line="240" w:lineRule="auto"/>
    </w:pPr>
  </w:style>
  <w:style w:type="character" w:styleId="Perirtashipersaitas">
    <w:name w:val="FollowedHyperlink"/>
    <w:basedOn w:val="Numatytasispastraiposriftas"/>
    <w:uiPriority w:val="99"/>
    <w:semiHidden/>
    <w:unhideWhenUsed/>
    <w:rsid w:val="008B4762"/>
    <w:rPr>
      <w:color w:val="954F72" w:themeColor="followedHyperlink"/>
      <w:u w:val="single"/>
    </w:rPr>
  </w:style>
  <w:style w:type="paragraph" w:styleId="prastasiniatinklio">
    <w:name w:val="Normal (Web)"/>
    <w:basedOn w:val="prastasis"/>
    <w:uiPriority w:val="99"/>
    <w:semiHidden/>
    <w:unhideWhenUsed/>
    <w:rsid w:val="00A214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2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plunge.lt" TargetMode="External"/><Relationship Id="rId13" Type="http://schemas.openxmlformats.org/officeDocument/2006/relationships/hyperlink" Target="mailto:grazina.bauziene@plunge.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tepaspetrauskis@plungesligonine.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nuorodos/kiti-duomenys/pasiulymu-sifravima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tar.lt/portal/lt/legalAct/18983533ae3611ef90b5ee8931e5ce5e"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lt/nauja-cvp-is-aktuali-nuo-2024-12-01/metodine-medziaga-instrukcijos/tiekejamsnaujaCVPIS/" TargetMode="External"/><Relationship Id="rId2" Type="http://schemas.openxmlformats.org/officeDocument/2006/relationships/hyperlink" Target="https://www.e-tar.lt/portal/lt/legalAct/674ebaf05d7111e79198ffdb108a3753/asr" TargetMode="External"/><Relationship Id="rId1" Type="http://schemas.openxmlformats.org/officeDocument/2006/relationships/hyperlink" Target="https://www.e-tar.lt/portal/lt/legalAct/04cbd4205bd811e79198ffdb108a3753/asr"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15</Pages>
  <Words>34297</Words>
  <Characters>19550</Characters>
  <Application>Microsoft Office Word</Application>
  <DocSecurity>0</DocSecurity>
  <Lines>162</Lines>
  <Paragraphs>107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Gražina Baužienė</dc:creator>
  <cp:keywords/>
  <dc:description/>
  <cp:lastModifiedBy>Gražina Baužienė</cp:lastModifiedBy>
  <cp:revision>88</cp:revision>
  <dcterms:created xsi:type="dcterms:W3CDTF">2025-08-28T07:56:00Z</dcterms:created>
  <dcterms:modified xsi:type="dcterms:W3CDTF">2026-10-19T13:32:00Z</dcterms:modified>
</cp:coreProperties>
</file>