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751DF" w14:textId="77777777" w:rsidR="00F260EE" w:rsidRPr="00A329ED" w:rsidRDefault="00F260EE" w:rsidP="00F260EE">
      <w:pPr>
        <w:spacing w:after="120" w:line="20" w:lineRule="atLeast"/>
        <w:contextualSpacing/>
        <w:jc w:val="center"/>
        <w:rPr>
          <w:rFonts w:ascii="Calibri" w:hAnsi="Calibri" w:cs="Calibri"/>
          <w:b/>
          <w:bCs/>
          <w:color w:val="00B050"/>
          <w:sz w:val="24"/>
          <w:szCs w:val="24"/>
        </w:rPr>
      </w:pPr>
    </w:p>
    <w:sdt>
      <w:sdtPr>
        <w:rPr>
          <w:rFonts w:ascii="Calibri" w:hAnsi="Calibri" w:cs="Calibri"/>
          <w:b/>
          <w:bCs/>
          <w:sz w:val="24"/>
          <w:szCs w:val="24"/>
        </w:rPr>
        <w:id w:val="-808551268"/>
        <w:docPartObj>
          <w:docPartGallery w:val="Cover Pages"/>
          <w:docPartUnique/>
        </w:docPartObj>
      </w:sdtPr>
      <w:sdtEndPr>
        <w:rPr>
          <w:b w:val="0"/>
          <w:bCs w:val="0"/>
          <w:sz w:val="21"/>
          <w:szCs w:val="21"/>
        </w:rPr>
      </w:sdtEndPr>
      <w:sdtContent>
        <w:p w14:paraId="45ED42E4" w14:textId="77777777" w:rsidR="00FF09B4" w:rsidRPr="00A329ED" w:rsidRDefault="00FF09B4" w:rsidP="00FF09B4">
          <w:pPr>
            <w:spacing w:after="120" w:line="20" w:lineRule="atLeast"/>
            <w:contextualSpacing/>
            <w:jc w:val="center"/>
            <w:rPr>
              <w:rFonts w:ascii="Calibri" w:hAnsi="Calibri" w:cs="Calibri"/>
              <w:sz w:val="28"/>
              <w:szCs w:val="28"/>
            </w:rPr>
          </w:pPr>
        </w:p>
        <w:tbl>
          <w:tblPr>
            <w:tblW w:w="3190" w:type="dxa"/>
            <w:tblInd w:w="6690" w:type="dxa"/>
            <w:tblLook w:val="00A0" w:firstRow="1" w:lastRow="0" w:firstColumn="1" w:lastColumn="0" w:noHBand="0" w:noVBand="0"/>
          </w:tblPr>
          <w:tblGrid>
            <w:gridCol w:w="3190"/>
          </w:tblGrid>
          <w:tr w:rsidR="00FF09B4" w:rsidRPr="00A329ED" w14:paraId="62DCA497" w14:textId="77777777" w:rsidTr="00743D35">
            <w:tc>
              <w:tcPr>
                <w:tcW w:w="3190" w:type="dxa"/>
                <w:hideMark/>
              </w:tcPr>
              <w:p w14:paraId="3A2C0B2E" w14:textId="77777777" w:rsidR="00FF09B4" w:rsidRPr="00A329ED" w:rsidRDefault="00FF09B4" w:rsidP="00743D35">
                <w:pPr>
                  <w:spacing w:after="0" w:line="240" w:lineRule="auto"/>
                  <w:rPr>
                    <w:rFonts w:ascii="Calibri" w:hAnsi="Calibri" w:cs="Calibri"/>
                    <w:sz w:val="22"/>
                    <w:szCs w:val="22"/>
                  </w:rPr>
                </w:pPr>
                <w:r w:rsidRPr="00A329ED">
                  <w:rPr>
                    <w:rFonts w:ascii="Calibri" w:hAnsi="Calibri" w:cs="Calibri"/>
                    <w:noProof/>
                    <w:sz w:val="22"/>
                    <w:szCs w:val="22"/>
                  </w:rPr>
                  <w:drawing>
                    <wp:anchor distT="0" distB="0" distL="114300" distR="114300" simplePos="0" relativeHeight="251659264" behindDoc="1" locked="0" layoutInCell="1" allowOverlap="1" wp14:anchorId="388E6903" wp14:editId="5B20F1F2">
                      <wp:simplePos x="0" y="0"/>
                      <wp:positionH relativeFrom="column">
                        <wp:posOffset>-1676400</wp:posOffset>
                      </wp:positionH>
                      <wp:positionV relativeFrom="paragraph">
                        <wp:posOffset>104775</wp:posOffset>
                      </wp:positionV>
                      <wp:extent cx="676275" cy="819150"/>
                      <wp:effectExtent l="0" t="0" r="9525" b="0"/>
                      <wp:wrapNone/>
                      <wp:docPr id="2" name="Picture 2" descr="Paveikslėlis, kuriame yra simbolis, logotipas, Šriftas, emblem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aveikslėlis, kuriame yra simbolis, logotipas, Šriftas, emblema&#10;&#10;Dirbtinio intelekto sugeneruotas turinys gali būti neteisinga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6275" cy="819150"/>
                              </a:xfrm>
                              <a:prstGeom prst="rect">
                                <a:avLst/>
                              </a:prstGeom>
                              <a:noFill/>
                            </pic:spPr>
                          </pic:pic>
                        </a:graphicData>
                      </a:graphic>
                      <wp14:sizeRelH relativeFrom="page">
                        <wp14:pctWidth>0</wp14:pctWidth>
                      </wp14:sizeRelH>
                      <wp14:sizeRelV relativeFrom="page">
                        <wp14:pctHeight>0</wp14:pctHeight>
                      </wp14:sizeRelV>
                    </wp:anchor>
                  </w:drawing>
                </w:r>
                <w:r w:rsidRPr="00A329ED">
                  <w:rPr>
                    <w:rFonts w:ascii="Calibri" w:hAnsi="Calibri" w:cs="Calibri"/>
                    <w:sz w:val="22"/>
                    <w:szCs w:val="22"/>
                  </w:rPr>
                  <w:t>PATVIRTINTA</w:t>
                </w:r>
              </w:p>
              <w:p w14:paraId="46B5C232" w14:textId="77777777" w:rsidR="00FF09B4" w:rsidRPr="00A329ED" w:rsidRDefault="00FF09B4" w:rsidP="00743D35">
                <w:pPr>
                  <w:spacing w:after="0" w:line="240" w:lineRule="auto"/>
                  <w:rPr>
                    <w:rFonts w:ascii="Calibri" w:hAnsi="Calibri" w:cs="Calibri"/>
                    <w:sz w:val="22"/>
                    <w:szCs w:val="22"/>
                  </w:rPr>
                </w:pPr>
                <w:r w:rsidRPr="00A329ED">
                  <w:rPr>
                    <w:rFonts w:ascii="Calibri" w:hAnsi="Calibri" w:cs="Calibri"/>
                    <w:sz w:val="22"/>
                    <w:szCs w:val="22"/>
                  </w:rPr>
                  <w:t>Mažeikių rajono</w:t>
                </w:r>
              </w:p>
              <w:p w14:paraId="45E7D3E0" w14:textId="77777777" w:rsidR="00FF09B4" w:rsidRPr="00A329ED" w:rsidRDefault="00FF09B4" w:rsidP="00743D35">
                <w:pPr>
                  <w:spacing w:after="0" w:line="240" w:lineRule="auto"/>
                  <w:rPr>
                    <w:rFonts w:ascii="Calibri" w:hAnsi="Calibri" w:cs="Calibri"/>
                    <w:sz w:val="22"/>
                    <w:szCs w:val="22"/>
                  </w:rPr>
                </w:pPr>
                <w:r w:rsidRPr="00A329ED">
                  <w:rPr>
                    <w:rFonts w:ascii="Calibri" w:hAnsi="Calibri" w:cs="Calibri"/>
                    <w:sz w:val="22"/>
                    <w:szCs w:val="22"/>
                  </w:rPr>
                  <w:t>savivaldybės administracijos</w:t>
                </w:r>
              </w:p>
              <w:p w14:paraId="69B81ECD" w14:textId="77777777" w:rsidR="00FF09B4" w:rsidRPr="00A329ED" w:rsidRDefault="00FF09B4" w:rsidP="00743D35">
                <w:pPr>
                  <w:spacing w:after="0" w:line="240" w:lineRule="auto"/>
                  <w:rPr>
                    <w:rFonts w:ascii="Calibri" w:hAnsi="Calibri" w:cs="Calibri"/>
                    <w:sz w:val="22"/>
                    <w:szCs w:val="22"/>
                  </w:rPr>
                </w:pPr>
                <w:r w:rsidRPr="00A329ED">
                  <w:rPr>
                    <w:rFonts w:ascii="Calibri" w:hAnsi="Calibri" w:cs="Calibri"/>
                    <w:sz w:val="22"/>
                    <w:szCs w:val="22"/>
                  </w:rPr>
                  <w:t xml:space="preserve">Viešųjų pirkimų komisijos </w:t>
                </w:r>
              </w:p>
              <w:p w14:paraId="578283ED" w14:textId="72DFD9E6" w:rsidR="00FF09B4" w:rsidRPr="00A329ED" w:rsidRDefault="00FF09B4" w:rsidP="00743D35">
                <w:pPr>
                  <w:spacing w:after="0" w:line="240" w:lineRule="auto"/>
                  <w:rPr>
                    <w:rFonts w:ascii="Calibri" w:hAnsi="Calibri" w:cs="Calibri"/>
                    <w:sz w:val="22"/>
                    <w:szCs w:val="22"/>
                  </w:rPr>
                </w:pPr>
                <w:r w:rsidRPr="00A329ED">
                  <w:rPr>
                    <w:rFonts w:ascii="Calibri" w:hAnsi="Calibri" w:cs="Calibri"/>
                    <w:sz w:val="22"/>
                    <w:szCs w:val="22"/>
                  </w:rPr>
                  <w:t>posėdžio 202</w:t>
                </w:r>
                <w:r w:rsidR="004C14DF">
                  <w:rPr>
                    <w:rFonts w:ascii="Calibri" w:hAnsi="Calibri" w:cs="Calibri"/>
                    <w:sz w:val="22"/>
                    <w:szCs w:val="22"/>
                  </w:rPr>
                  <w:t>6</w:t>
                </w:r>
                <w:r w:rsidRPr="00A329ED">
                  <w:rPr>
                    <w:rFonts w:ascii="Calibri" w:hAnsi="Calibri" w:cs="Calibri"/>
                    <w:sz w:val="22"/>
                    <w:szCs w:val="22"/>
                  </w:rPr>
                  <w:t>-</w:t>
                </w:r>
                <w:r w:rsidR="005A6AE9">
                  <w:rPr>
                    <w:rFonts w:ascii="Calibri" w:hAnsi="Calibri" w:cs="Calibri"/>
                    <w:sz w:val="22"/>
                    <w:szCs w:val="22"/>
                  </w:rPr>
                  <w:t>10</w:t>
                </w:r>
                <w:r w:rsidR="00792811">
                  <w:rPr>
                    <w:rFonts w:ascii="Calibri" w:hAnsi="Calibri" w:cs="Calibri"/>
                    <w:sz w:val="22"/>
                    <w:szCs w:val="22"/>
                  </w:rPr>
                  <w:t>-</w:t>
                </w:r>
                <w:r w:rsidR="007D1025">
                  <w:rPr>
                    <w:rFonts w:ascii="Calibri" w:hAnsi="Calibri" w:cs="Calibri"/>
                    <w:sz w:val="22"/>
                    <w:szCs w:val="22"/>
                  </w:rPr>
                  <w:t>20</w:t>
                </w:r>
              </w:p>
              <w:p w14:paraId="766A30BC" w14:textId="561020BD" w:rsidR="00FF09B4" w:rsidRPr="00A329ED" w:rsidRDefault="00FF09B4" w:rsidP="00597163">
                <w:pPr>
                  <w:spacing w:after="0" w:line="240" w:lineRule="auto"/>
                  <w:rPr>
                    <w:rFonts w:ascii="Calibri" w:hAnsi="Calibri" w:cs="Calibri"/>
                    <w:sz w:val="22"/>
                    <w:szCs w:val="22"/>
                  </w:rPr>
                </w:pPr>
                <w:r w:rsidRPr="00A329ED">
                  <w:rPr>
                    <w:rFonts w:ascii="Calibri" w:hAnsi="Calibri" w:cs="Calibri"/>
                    <w:sz w:val="22"/>
                    <w:szCs w:val="22"/>
                  </w:rPr>
                  <w:t xml:space="preserve">protokolu Nr. </w:t>
                </w:r>
                <w:r w:rsidRPr="00A329ED">
                  <w:rPr>
                    <w:rFonts w:ascii="Calibri" w:hAnsi="Calibri" w:cs="Calibri"/>
                    <w:color w:val="000000"/>
                    <w:sz w:val="22"/>
                    <w:szCs w:val="22"/>
                  </w:rPr>
                  <w:t>VP1-</w:t>
                </w:r>
                <w:r w:rsidR="007D1025">
                  <w:rPr>
                    <w:rFonts w:ascii="Calibri" w:hAnsi="Calibri" w:cs="Calibri"/>
                    <w:color w:val="000000"/>
                    <w:sz w:val="22"/>
                    <w:szCs w:val="22"/>
                  </w:rPr>
                  <w:t>561</w:t>
                </w:r>
              </w:p>
            </w:tc>
          </w:tr>
        </w:tbl>
        <w:p w14:paraId="45A31E48" w14:textId="77777777" w:rsidR="00FF09B4" w:rsidRPr="00A329ED" w:rsidRDefault="00FF09B4" w:rsidP="00FF09B4">
          <w:pPr>
            <w:spacing w:after="120" w:line="20" w:lineRule="atLeast"/>
            <w:ind w:left="5245"/>
            <w:contextualSpacing/>
            <w:rPr>
              <w:rFonts w:ascii="Calibri" w:hAnsi="Calibri" w:cs="Calibri"/>
              <w:sz w:val="24"/>
              <w:szCs w:val="24"/>
            </w:rPr>
          </w:pPr>
          <w:r w:rsidRPr="00A329ED">
            <w:rPr>
              <w:rFonts w:ascii="Calibri" w:hAnsi="Calibri" w:cs="Calibri"/>
              <w:sz w:val="24"/>
              <w:szCs w:val="24"/>
            </w:rPr>
            <w:t xml:space="preserve">                            </w:t>
          </w:r>
        </w:p>
        <w:p w14:paraId="1DCD7970" w14:textId="77777777" w:rsidR="00FF09B4" w:rsidRPr="00A329ED" w:rsidRDefault="00FF09B4" w:rsidP="00FF09B4">
          <w:pPr>
            <w:spacing w:after="120" w:line="20" w:lineRule="atLeast"/>
            <w:ind w:left="5245"/>
            <w:contextualSpacing/>
            <w:rPr>
              <w:rFonts w:ascii="Calibri" w:hAnsi="Calibri" w:cs="Calibri"/>
              <w:sz w:val="24"/>
              <w:szCs w:val="24"/>
            </w:rPr>
          </w:pPr>
        </w:p>
        <w:p w14:paraId="6EB889E3" w14:textId="77777777" w:rsidR="00FF09B4" w:rsidRPr="00A329ED" w:rsidRDefault="00FF09B4" w:rsidP="00FF09B4">
          <w:pPr>
            <w:spacing w:after="120" w:line="20" w:lineRule="atLeast"/>
            <w:ind w:left="5245"/>
            <w:contextualSpacing/>
            <w:rPr>
              <w:rFonts w:ascii="Calibri" w:hAnsi="Calibri" w:cs="Calibri"/>
              <w:sz w:val="24"/>
              <w:szCs w:val="24"/>
            </w:rPr>
          </w:pPr>
        </w:p>
        <w:p w14:paraId="388EBF41" w14:textId="77777777" w:rsidR="00FF09B4" w:rsidRPr="00A329ED" w:rsidRDefault="00FF09B4" w:rsidP="00FF09B4">
          <w:pPr>
            <w:spacing w:after="120" w:line="20" w:lineRule="atLeast"/>
            <w:ind w:left="5245"/>
            <w:contextualSpacing/>
            <w:rPr>
              <w:rFonts w:ascii="Calibri" w:hAnsi="Calibri" w:cs="Calibri"/>
              <w:sz w:val="24"/>
              <w:szCs w:val="24"/>
            </w:rPr>
          </w:pPr>
        </w:p>
        <w:p w14:paraId="574BE8C5" w14:textId="77777777" w:rsidR="00FF09B4" w:rsidRPr="00A329ED" w:rsidRDefault="00FF09B4" w:rsidP="00FF09B4">
          <w:pPr>
            <w:tabs>
              <w:tab w:val="left" w:pos="567"/>
            </w:tabs>
            <w:spacing w:line="240" w:lineRule="auto"/>
            <w:jc w:val="center"/>
            <w:rPr>
              <w:rFonts w:ascii="Calibri" w:hAnsi="Calibri" w:cs="Calibri"/>
              <w:color w:val="000000"/>
              <w:sz w:val="22"/>
              <w:szCs w:val="22"/>
            </w:rPr>
          </w:pPr>
        </w:p>
        <w:p w14:paraId="162DA456" w14:textId="77777777" w:rsidR="00FF09B4" w:rsidRPr="00A329ED" w:rsidRDefault="00FF09B4" w:rsidP="00FF09B4">
          <w:pPr>
            <w:tabs>
              <w:tab w:val="left" w:pos="567"/>
            </w:tabs>
            <w:spacing w:line="240" w:lineRule="auto"/>
            <w:jc w:val="center"/>
            <w:rPr>
              <w:rFonts w:ascii="Calibri" w:hAnsi="Calibri" w:cs="Calibri"/>
              <w:color w:val="000000"/>
              <w:sz w:val="28"/>
              <w:szCs w:val="28"/>
            </w:rPr>
          </w:pPr>
          <w:r w:rsidRPr="00A329ED">
            <w:rPr>
              <w:rFonts w:ascii="Calibri" w:hAnsi="Calibri" w:cs="Calibri"/>
              <w:color w:val="000000"/>
              <w:sz w:val="28"/>
              <w:szCs w:val="28"/>
            </w:rPr>
            <w:t>MAŽEIKIŲ RAJONO SAVIVALDYBĖS ADMINISTRACIJA</w:t>
          </w:r>
        </w:p>
        <w:p w14:paraId="700637C1" w14:textId="77777777" w:rsidR="00FF09B4" w:rsidRPr="00A329ED" w:rsidRDefault="00FF09B4" w:rsidP="00FF09B4">
          <w:pPr>
            <w:spacing w:after="120" w:line="20" w:lineRule="atLeast"/>
            <w:contextualSpacing/>
            <w:jc w:val="center"/>
            <w:rPr>
              <w:rFonts w:ascii="Calibri" w:hAnsi="Calibri" w:cs="Calibri"/>
              <w:sz w:val="22"/>
              <w:szCs w:val="22"/>
            </w:rPr>
          </w:pPr>
        </w:p>
        <w:p w14:paraId="3995D003" w14:textId="77777777" w:rsidR="00FF09B4" w:rsidRPr="00F06845" w:rsidRDefault="00FF09B4" w:rsidP="00FF09B4">
          <w:pPr>
            <w:spacing w:after="120" w:line="20" w:lineRule="atLeast"/>
            <w:contextualSpacing/>
            <w:jc w:val="center"/>
            <w:rPr>
              <w:rFonts w:ascii="Calibri" w:hAnsi="Calibri" w:cs="Calibri"/>
              <w:b/>
              <w:bCs/>
              <w:sz w:val="28"/>
              <w:szCs w:val="28"/>
            </w:rPr>
          </w:pPr>
          <w:r w:rsidRPr="00F06845">
            <w:rPr>
              <w:rFonts w:ascii="Calibri" w:hAnsi="Calibri" w:cs="Calibri"/>
              <w:b/>
              <w:bCs/>
              <w:sz w:val="28"/>
              <w:szCs w:val="28"/>
            </w:rPr>
            <w:t xml:space="preserve">SUPAPRASTINTO VIEŠOJO PIRKIMO </w:t>
          </w:r>
        </w:p>
        <w:p w14:paraId="6B325479" w14:textId="1D3E980C" w:rsidR="00FF09B4" w:rsidRPr="00F06845" w:rsidRDefault="00FF09B4" w:rsidP="00FF09B4">
          <w:pPr>
            <w:spacing w:after="120" w:line="20" w:lineRule="atLeast"/>
            <w:contextualSpacing/>
            <w:jc w:val="center"/>
            <w:rPr>
              <w:rFonts w:ascii="Calibri" w:hAnsi="Calibri" w:cs="Calibri"/>
              <w:b/>
              <w:bCs/>
              <w:sz w:val="28"/>
              <w:szCs w:val="28"/>
            </w:rPr>
          </w:pPr>
          <w:r w:rsidRPr="00F06845">
            <w:rPr>
              <w:rFonts w:ascii="Calibri" w:hAnsi="Calibri" w:cs="Calibri"/>
              <w:b/>
              <w:bCs/>
              <w:sz w:val="28"/>
              <w:szCs w:val="28"/>
            </w:rPr>
            <w:t>„TRAKTORI</w:t>
          </w:r>
          <w:r w:rsidR="004C14DF" w:rsidRPr="00F06845">
            <w:rPr>
              <w:rFonts w:ascii="Calibri" w:hAnsi="Calibri" w:cs="Calibri"/>
              <w:b/>
              <w:bCs/>
              <w:sz w:val="28"/>
              <w:szCs w:val="28"/>
            </w:rPr>
            <w:t>Ų</w:t>
          </w:r>
          <w:r w:rsidRPr="00F06845">
            <w:rPr>
              <w:rFonts w:ascii="Calibri" w:hAnsi="Calibri" w:cs="Calibri"/>
              <w:b/>
              <w:bCs/>
              <w:sz w:val="28"/>
              <w:szCs w:val="28"/>
            </w:rPr>
            <w:t xml:space="preserve"> </w:t>
          </w:r>
          <w:r w:rsidR="005A6AE9">
            <w:rPr>
              <w:rFonts w:ascii="Calibri" w:hAnsi="Calibri" w:cs="Calibri"/>
              <w:b/>
              <w:bCs/>
              <w:sz w:val="28"/>
              <w:szCs w:val="28"/>
            </w:rPr>
            <w:t xml:space="preserve">ATSARGINIŲ DALIŲ, REMONTO BEI </w:t>
          </w:r>
          <w:r w:rsidR="00597163" w:rsidRPr="00F06845">
            <w:rPr>
              <w:rFonts w:ascii="Calibri" w:hAnsi="Calibri" w:cs="Calibri"/>
              <w:b/>
              <w:bCs/>
              <w:sz w:val="28"/>
              <w:szCs w:val="28"/>
            </w:rPr>
            <w:t>TECHNINI</w:t>
          </w:r>
          <w:r w:rsidR="004C14DF" w:rsidRPr="00F06845">
            <w:rPr>
              <w:rFonts w:ascii="Calibri" w:hAnsi="Calibri" w:cs="Calibri"/>
              <w:b/>
              <w:bCs/>
              <w:sz w:val="28"/>
              <w:szCs w:val="28"/>
            </w:rPr>
            <w:t>O</w:t>
          </w:r>
          <w:r w:rsidR="00597163" w:rsidRPr="00F06845">
            <w:rPr>
              <w:rFonts w:ascii="Calibri" w:hAnsi="Calibri" w:cs="Calibri"/>
              <w:b/>
              <w:bCs/>
              <w:sz w:val="28"/>
              <w:szCs w:val="28"/>
            </w:rPr>
            <w:t xml:space="preserve"> APTARNAVIM</w:t>
          </w:r>
          <w:r w:rsidR="004C14DF" w:rsidRPr="00F06845">
            <w:rPr>
              <w:rFonts w:ascii="Calibri" w:hAnsi="Calibri" w:cs="Calibri"/>
              <w:b/>
              <w:bCs/>
              <w:sz w:val="28"/>
              <w:szCs w:val="28"/>
            </w:rPr>
            <w:t>O</w:t>
          </w:r>
          <w:r w:rsidR="005A6AE9">
            <w:rPr>
              <w:rFonts w:ascii="Calibri" w:hAnsi="Calibri" w:cs="Calibri"/>
              <w:b/>
              <w:bCs/>
              <w:sz w:val="28"/>
              <w:szCs w:val="28"/>
            </w:rPr>
            <w:t xml:space="preserve"> PASLA</w:t>
          </w:r>
          <w:r w:rsidR="004C14DF" w:rsidRPr="00F06845">
            <w:rPr>
              <w:rFonts w:ascii="Calibri" w:hAnsi="Calibri" w:cs="Calibri"/>
              <w:b/>
              <w:bCs/>
              <w:sz w:val="28"/>
              <w:szCs w:val="28"/>
            </w:rPr>
            <w:t>UGOS</w:t>
          </w:r>
          <w:r w:rsidR="005A6AE9">
            <w:rPr>
              <w:rFonts w:ascii="Calibri" w:hAnsi="Calibri" w:cs="Calibri"/>
              <w:b/>
              <w:bCs/>
              <w:sz w:val="28"/>
              <w:szCs w:val="28"/>
            </w:rPr>
            <w:t xml:space="preserve"> PIRKIMAS</w:t>
          </w:r>
          <w:r w:rsidRPr="00F06845">
            <w:rPr>
              <w:rFonts w:ascii="Calibri" w:hAnsi="Calibri" w:cs="Calibri"/>
              <w:b/>
              <w:bCs/>
              <w:sz w:val="28"/>
              <w:szCs w:val="28"/>
            </w:rPr>
            <w:t>“</w:t>
          </w:r>
        </w:p>
        <w:p w14:paraId="04DF9920" w14:textId="46BFF8CB" w:rsidR="00FF09B4" w:rsidRPr="00F06845" w:rsidRDefault="00FF09B4" w:rsidP="00FF09B4">
          <w:pPr>
            <w:spacing w:after="120" w:line="20" w:lineRule="atLeast"/>
            <w:contextualSpacing/>
            <w:jc w:val="center"/>
            <w:rPr>
              <w:rFonts w:ascii="Calibri" w:hAnsi="Calibri" w:cs="Calibri"/>
              <w:b/>
              <w:bCs/>
              <w:sz w:val="28"/>
              <w:szCs w:val="28"/>
            </w:rPr>
          </w:pPr>
        </w:p>
        <w:p w14:paraId="11021B26" w14:textId="77777777" w:rsidR="00FF09B4" w:rsidRPr="00F06845" w:rsidRDefault="00FF09B4" w:rsidP="00FF09B4">
          <w:pPr>
            <w:spacing w:line="20" w:lineRule="atLeast"/>
            <w:contextualSpacing/>
            <w:jc w:val="center"/>
            <w:rPr>
              <w:rFonts w:ascii="Calibri" w:hAnsi="Calibri" w:cs="Calibri"/>
              <w:b/>
              <w:bCs/>
              <w:sz w:val="28"/>
              <w:szCs w:val="28"/>
            </w:rPr>
          </w:pPr>
          <w:r w:rsidRPr="00F06845">
            <w:rPr>
              <w:rFonts w:ascii="Calibri" w:hAnsi="Calibri" w:cs="Calibri"/>
              <w:b/>
              <w:bCs/>
              <w:sz w:val="28"/>
              <w:szCs w:val="28"/>
            </w:rPr>
            <w:t>ATVIRO KONKURSO SPECIALIOSIOS SĄLYGOS</w:t>
          </w:r>
        </w:p>
        <w:p w14:paraId="18D82EF7" w14:textId="77777777" w:rsidR="00FF09B4" w:rsidRPr="00A329ED" w:rsidRDefault="00FF09B4" w:rsidP="00FF09B4">
          <w:pPr>
            <w:spacing w:after="120" w:line="20" w:lineRule="atLeast"/>
            <w:contextualSpacing/>
            <w:jc w:val="center"/>
            <w:rPr>
              <w:rFonts w:ascii="Calibri" w:hAnsi="Calibri" w:cs="Calibri"/>
              <w:sz w:val="28"/>
              <w:szCs w:val="28"/>
            </w:rPr>
          </w:pPr>
        </w:p>
        <w:p w14:paraId="38330B8E" w14:textId="38198417" w:rsidR="00F260EE" w:rsidRPr="00A329ED" w:rsidRDefault="00F260EE" w:rsidP="00FF09B4">
          <w:pPr>
            <w:spacing w:after="120" w:line="20" w:lineRule="atLeast"/>
            <w:contextualSpacing/>
            <w:jc w:val="center"/>
            <w:rPr>
              <w:rFonts w:ascii="Calibri" w:hAnsi="Calibri" w:cs="Calibri"/>
              <w:sz w:val="28"/>
              <w:szCs w:val="28"/>
            </w:rPr>
          </w:pPr>
        </w:p>
        <w:p w14:paraId="194F12B7" w14:textId="77777777" w:rsidR="00F260EE" w:rsidRPr="00A329ED" w:rsidRDefault="00F260EE" w:rsidP="00F260EE">
          <w:pPr>
            <w:spacing w:after="120" w:line="20" w:lineRule="atLeast"/>
            <w:contextualSpacing/>
            <w:rPr>
              <w:rFonts w:ascii="Calibri" w:hAnsi="Calibri" w:cs="Calibri"/>
            </w:rPr>
          </w:pPr>
          <w:r w:rsidRPr="00A329ED">
            <w:rPr>
              <w:rFonts w:ascii="Calibri" w:hAnsi="Calibri" w:cs="Calibri"/>
            </w:rPr>
            <w:br w:type="page"/>
          </w:r>
        </w:p>
        <w:sdt>
          <w:sdtPr>
            <w:rPr>
              <w:rFonts w:ascii="Calibri" w:eastAsiaTheme="minorEastAsia" w:hAnsi="Calibri" w:cs="Calibr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sdt>
              <w:sdtPr>
                <w:rPr>
                  <w:rFonts w:ascii="Calibri" w:eastAsia="Calibri" w:hAnsi="Calibri" w:cs="Calibri"/>
                  <w:b/>
                  <w:bCs/>
                  <w:smallCaps/>
                  <w:color w:val="auto"/>
                  <w:sz w:val="22"/>
                  <w:szCs w:val="22"/>
                  <w:shd w:val="clear" w:color="auto" w:fill="E6E6E6"/>
                </w:rPr>
                <w:id w:val="189112928"/>
                <w:docPartObj>
                  <w:docPartGallery w:val="Table of Contents"/>
                  <w:docPartUnique/>
                </w:docPartObj>
              </w:sdtPr>
              <w:sdtEndPr>
                <w:rPr>
                  <w:b w:val="0"/>
                  <w:bCs w:val="0"/>
                  <w:smallCaps w:val="0"/>
                  <w:sz w:val="21"/>
                  <w:szCs w:val="21"/>
                </w:rPr>
              </w:sdtEndPr>
              <w:sdtContent>
                <w:p w14:paraId="558715AF" w14:textId="77777777" w:rsidR="00FF09B4" w:rsidRPr="00A329ED" w:rsidRDefault="00FF09B4" w:rsidP="00FF09B4">
                  <w:pPr>
                    <w:pStyle w:val="Turinioantrat"/>
                    <w:spacing w:before="0" w:line="20" w:lineRule="atLeast"/>
                    <w:ind w:left="432" w:hanging="432"/>
                    <w:contextualSpacing/>
                    <w:rPr>
                      <w:rFonts w:ascii="Calibri" w:eastAsia="Calibri Light" w:hAnsi="Calibri" w:cs="Calibri"/>
                      <w:color w:val="262626"/>
                    </w:rPr>
                  </w:pPr>
                  <w:r w:rsidRPr="00A329ED">
                    <w:rPr>
                      <w:rFonts w:ascii="Calibri" w:eastAsia="Calibri Light" w:hAnsi="Calibri" w:cs="Calibri"/>
                      <w:color w:val="262626"/>
                    </w:rPr>
                    <w:t>TURINYS</w:t>
                  </w:r>
                </w:p>
                <w:p w14:paraId="6E0DEFC8" w14:textId="71303ADA" w:rsidR="007D1025" w:rsidRDefault="00FF09B4">
                  <w:pPr>
                    <w:pStyle w:val="Turinys1"/>
                    <w:tabs>
                      <w:tab w:val="left" w:pos="720"/>
                    </w:tabs>
                    <w:rPr>
                      <w:noProof/>
                      <w:kern w:val="2"/>
                      <w:sz w:val="24"/>
                      <w:szCs w:val="24"/>
                      <w14:ligatures w14:val="standardContextual"/>
                    </w:rPr>
                  </w:pPr>
                  <w:r w:rsidRPr="00A329ED">
                    <w:rPr>
                      <w:rFonts w:ascii="Calibri" w:eastAsia="Calibri" w:hAnsi="Calibri" w:cs="Calibri"/>
                      <w:color w:val="2B579A"/>
                      <w:shd w:val="clear" w:color="auto" w:fill="E6E6E6"/>
                    </w:rPr>
                    <w:fldChar w:fldCharType="begin"/>
                  </w:r>
                  <w:r w:rsidRPr="00A329ED">
                    <w:rPr>
                      <w:rFonts w:ascii="Calibri" w:eastAsia="Calibri" w:hAnsi="Calibri" w:cs="Calibri"/>
                    </w:rPr>
                    <w:instrText xml:space="preserve"> TOC \o "1-3" \h \z \u </w:instrText>
                  </w:r>
                  <w:r w:rsidRPr="00A329ED">
                    <w:rPr>
                      <w:rFonts w:ascii="Calibri" w:eastAsia="Calibri" w:hAnsi="Calibri" w:cs="Calibri"/>
                      <w:color w:val="2B579A"/>
                      <w:shd w:val="clear" w:color="auto" w:fill="E6E6E6"/>
                    </w:rPr>
                    <w:fldChar w:fldCharType="separate"/>
                  </w:r>
                  <w:hyperlink w:anchor="_Toc243380966" w:history="1">
                    <w:r w:rsidR="007D1025" w:rsidRPr="00366891">
                      <w:rPr>
                        <w:rStyle w:val="Hipersaitas"/>
                        <w:rFonts w:ascii="Calibri" w:hAnsi="Calibri" w:cs="Calibri"/>
                        <w:noProof/>
                      </w:rPr>
                      <w:t>1.</w:t>
                    </w:r>
                    <w:r w:rsidR="007D1025">
                      <w:rPr>
                        <w:noProof/>
                        <w:kern w:val="2"/>
                        <w:sz w:val="24"/>
                        <w:szCs w:val="24"/>
                        <w14:ligatures w14:val="standardContextual"/>
                      </w:rPr>
                      <w:tab/>
                    </w:r>
                    <w:r w:rsidR="007D1025" w:rsidRPr="00366891">
                      <w:rPr>
                        <w:rStyle w:val="Hipersaitas"/>
                        <w:rFonts w:ascii="Calibri" w:hAnsi="Calibri" w:cs="Calibri"/>
                        <w:noProof/>
                      </w:rPr>
                      <w:t>Bendra informacija</w:t>
                    </w:r>
                    <w:r w:rsidR="007D1025">
                      <w:rPr>
                        <w:noProof/>
                        <w:webHidden/>
                      </w:rPr>
                      <w:tab/>
                    </w:r>
                    <w:r w:rsidR="007D1025">
                      <w:rPr>
                        <w:noProof/>
                        <w:webHidden/>
                      </w:rPr>
                      <w:fldChar w:fldCharType="begin"/>
                    </w:r>
                    <w:r w:rsidR="007D1025">
                      <w:rPr>
                        <w:noProof/>
                        <w:webHidden/>
                      </w:rPr>
                      <w:instrText xml:space="preserve"> PAGEREF _Toc243380966 \h </w:instrText>
                    </w:r>
                    <w:r w:rsidR="007D1025">
                      <w:rPr>
                        <w:noProof/>
                        <w:webHidden/>
                      </w:rPr>
                    </w:r>
                    <w:r w:rsidR="007D1025">
                      <w:rPr>
                        <w:noProof/>
                        <w:webHidden/>
                      </w:rPr>
                      <w:fldChar w:fldCharType="separate"/>
                    </w:r>
                    <w:r w:rsidR="007D1025">
                      <w:rPr>
                        <w:noProof/>
                        <w:webHidden/>
                      </w:rPr>
                      <w:t>2</w:t>
                    </w:r>
                    <w:r w:rsidR="007D1025">
                      <w:rPr>
                        <w:noProof/>
                        <w:webHidden/>
                      </w:rPr>
                      <w:fldChar w:fldCharType="end"/>
                    </w:r>
                  </w:hyperlink>
                </w:p>
                <w:p w14:paraId="27B4C6B1" w14:textId="7D6C55C6" w:rsidR="007D1025" w:rsidRDefault="007D1025">
                  <w:pPr>
                    <w:pStyle w:val="Turinys1"/>
                    <w:rPr>
                      <w:noProof/>
                      <w:kern w:val="2"/>
                      <w:sz w:val="24"/>
                      <w:szCs w:val="24"/>
                      <w14:ligatures w14:val="standardContextual"/>
                    </w:rPr>
                  </w:pPr>
                  <w:hyperlink w:anchor="_Toc243380967" w:history="1">
                    <w:r w:rsidRPr="00366891">
                      <w:rPr>
                        <w:rStyle w:val="Hipersaitas"/>
                        <w:rFonts w:ascii="Calibri" w:hAnsi="Calibri" w:cs="Calibri"/>
                        <w:noProof/>
                      </w:rPr>
                      <w:t>2. Pirkimo objektas</w:t>
                    </w:r>
                    <w:r>
                      <w:rPr>
                        <w:noProof/>
                        <w:webHidden/>
                      </w:rPr>
                      <w:tab/>
                    </w:r>
                    <w:r>
                      <w:rPr>
                        <w:noProof/>
                        <w:webHidden/>
                      </w:rPr>
                      <w:fldChar w:fldCharType="begin"/>
                    </w:r>
                    <w:r>
                      <w:rPr>
                        <w:noProof/>
                        <w:webHidden/>
                      </w:rPr>
                      <w:instrText xml:space="preserve"> PAGEREF _Toc243380967 \h </w:instrText>
                    </w:r>
                    <w:r>
                      <w:rPr>
                        <w:noProof/>
                        <w:webHidden/>
                      </w:rPr>
                    </w:r>
                    <w:r>
                      <w:rPr>
                        <w:noProof/>
                        <w:webHidden/>
                      </w:rPr>
                      <w:fldChar w:fldCharType="separate"/>
                    </w:r>
                    <w:r>
                      <w:rPr>
                        <w:noProof/>
                        <w:webHidden/>
                      </w:rPr>
                      <w:t>2</w:t>
                    </w:r>
                    <w:r>
                      <w:rPr>
                        <w:noProof/>
                        <w:webHidden/>
                      </w:rPr>
                      <w:fldChar w:fldCharType="end"/>
                    </w:r>
                  </w:hyperlink>
                </w:p>
                <w:p w14:paraId="5D3731AA" w14:textId="2C636046" w:rsidR="007D1025" w:rsidRDefault="007D1025">
                  <w:pPr>
                    <w:pStyle w:val="Turinys1"/>
                    <w:rPr>
                      <w:noProof/>
                      <w:kern w:val="2"/>
                      <w:sz w:val="24"/>
                      <w:szCs w:val="24"/>
                      <w14:ligatures w14:val="standardContextual"/>
                    </w:rPr>
                  </w:pPr>
                  <w:hyperlink w:anchor="_Toc243380968" w:history="1">
                    <w:r w:rsidRPr="00366891">
                      <w:rPr>
                        <w:rStyle w:val="Hipersaitas"/>
                        <w:rFonts w:ascii="Calibri" w:hAnsi="Calibri" w:cs="Calibri"/>
                        <w:noProof/>
                      </w:rPr>
                      <w:t>3. Susitikimai su tiekėjais ir objekto apžiūra</w:t>
                    </w:r>
                    <w:r>
                      <w:rPr>
                        <w:noProof/>
                        <w:webHidden/>
                      </w:rPr>
                      <w:tab/>
                    </w:r>
                    <w:r>
                      <w:rPr>
                        <w:noProof/>
                        <w:webHidden/>
                      </w:rPr>
                      <w:fldChar w:fldCharType="begin"/>
                    </w:r>
                    <w:r>
                      <w:rPr>
                        <w:noProof/>
                        <w:webHidden/>
                      </w:rPr>
                      <w:instrText xml:space="preserve"> PAGEREF _Toc243380968 \h </w:instrText>
                    </w:r>
                    <w:r>
                      <w:rPr>
                        <w:noProof/>
                        <w:webHidden/>
                      </w:rPr>
                    </w:r>
                    <w:r>
                      <w:rPr>
                        <w:noProof/>
                        <w:webHidden/>
                      </w:rPr>
                      <w:fldChar w:fldCharType="separate"/>
                    </w:r>
                    <w:r>
                      <w:rPr>
                        <w:noProof/>
                        <w:webHidden/>
                      </w:rPr>
                      <w:t>3</w:t>
                    </w:r>
                    <w:r>
                      <w:rPr>
                        <w:noProof/>
                        <w:webHidden/>
                      </w:rPr>
                      <w:fldChar w:fldCharType="end"/>
                    </w:r>
                  </w:hyperlink>
                </w:p>
                <w:p w14:paraId="29793DE5" w14:textId="3EA1E36C" w:rsidR="007D1025" w:rsidRDefault="007D1025">
                  <w:pPr>
                    <w:pStyle w:val="Turinys1"/>
                    <w:rPr>
                      <w:noProof/>
                      <w:kern w:val="2"/>
                      <w:sz w:val="24"/>
                      <w:szCs w:val="24"/>
                      <w14:ligatures w14:val="standardContextual"/>
                    </w:rPr>
                  </w:pPr>
                  <w:hyperlink w:anchor="_Toc243380969" w:history="1">
                    <w:r w:rsidRPr="00366891">
                      <w:rPr>
                        <w:rStyle w:val="Hipersaitas"/>
                        <w:rFonts w:ascii="Calibri" w:hAnsi="Calibri" w:cs="Calibri"/>
                        <w:noProof/>
                      </w:rPr>
                      <w:t>4. Tiekėjų pašalinimo pagrindai ir kvalifikacijos reikalavimai</w:t>
                    </w:r>
                    <w:r>
                      <w:rPr>
                        <w:noProof/>
                        <w:webHidden/>
                      </w:rPr>
                      <w:tab/>
                    </w:r>
                    <w:r>
                      <w:rPr>
                        <w:noProof/>
                        <w:webHidden/>
                      </w:rPr>
                      <w:fldChar w:fldCharType="begin"/>
                    </w:r>
                    <w:r>
                      <w:rPr>
                        <w:noProof/>
                        <w:webHidden/>
                      </w:rPr>
                      <w:instrText xml:space="preserve"> PAGEREF _Toc243380969 \h </w:instrText>
                    </w:r>
                    <w:r>
                      <w:rPr>
                        <w:noProof/>
                        <w:webHidden/>
                      </w:rPr>
                    </w:r>
                    <w:r>
                      <w:rPr>
                        <w:noProof/>
                        <w:webHidden/>
                      </w:rPr>
                      <w:fldChar w:fldCharType="separate"/>
                    </w:r>
                    <w:r>
                      <w:rPr>
                        <w:noProof/>
                        <w:webHidden/>
                      </w:rPr>
                      <w:t>3</w:t>
                    </w:r>
                    <w:r>
                      <w:rPr>
                        <w:noProof/>
                        <w:webHidden/>
                      </w:rPr>
                      <w:fldChar w:fldCharType="end"/>
                    </w:r>
                  </w:hyperlink>
                </w:p>
                <w:p w14:paraId="2B484CB0" w14:textId="546A5624" w:rsidR="007D1025" w:rsidRDefault="007D1025">
                  <w:pPr>
                    <w:pStyle w:val="Turinys1"/>
                    <w:rPr>
                      <w:noProof/>
                      <w:kern w:val="2"/>
                      <w:sz w:val="24"/>
                      <w:szCs w:val="24"/>
                      <w14:ligatures w14:val="standardContextual"/>
                    </w:rPr>
                  </w:pPr>
                  <w:hyperlink w:anchor="_Toc243380970" w:history="1">
                    <w:r w:rsidRPr="00366891">
                      <w:rPr>
                        <w:rStyle w:val="Hipersaitas"/>
                        <w:rFonts w:ascii="Calibri" w:hAnsi="Calibri" w:cs="Calibri"/>
                        <w:noProof/>
                      </w:rPr>
                      <w:t>5.Reikalavimai, susiję su nacionaliniu saugumu</w:t>
                    </w:r>
                    <w:r>
                      <w:rPr>
                        <w:noProof/>
                        <w:webHidden/>
                      </w:rPr>
                      <w:tab/>
                    </w:r>
                    <w:r>
                      <w:rPr>
                        <w:noProof/>
                        <w:webHidden/>
                      </w:rPr>
                      <w:fldChar w:fldCharType="begin"/>
                    </w:r>
                    <w:r>
                      <w:rPr>
                        <w:noProof/>
                        <w:webHidden/>
                      </w:rPr>
                      <w:instrText xml:space="preserve"> PAGEREF _Toc243380970 \h </w:instrText>
                    </w:r>
                    <w:r>
                      <w:rPr>
                        <w:noProof/>
                        <w:webHidden/>
                      </w:rPr>
                    </w:r>
                    <w:r>
                      <w:rPr>
                        <w:noProof/>
                        <w:webHidden/>
                      </w:rPr>
                      <w:fldChar w:fldCharType="separate"/>
                    </w:r>
                    <w:r>
                      <w:rPr>
                        <w:noProof/>
                        <w:webHidden/>
                      </w:rPr>
                      <w:t>3</w:t>
                    </w:r>
                    <w:r>
                      <w:rPr>
                        <w:noProof/>
                        <w:webHidden/>
                      </w:rPr>
                      <w:fldChar w:fldCharType="end"/>
                    </w:r>
                  </w:hyperlink>
                </w:p>
                <w:p w14:paraId="0FB2D541" w14:textId="19171403" w:rsidR="007D1025" w:rsidRDefault="007D1025">
                  <w:pPr>
                    <w:pStyle w:val="Turinys1"/>
                    <w:rPr>
                      <w:noProof/>
                      <w:kern w:val="2"/>
                      <w:sz w:val="24"/>
                      <w:szCs w:val="24"/>
                      <w14:ligatures w14:val="standardContextual"/>
                    </w:rPr>
                  </w:pPr>
                  <w:hyperlink w:anchor="_Toc243380971" w:history="1">
                    <w:r w:rsidRPr="00366891">
                      <w:rPr>
                        <w:rStyle w:val="Hipersaitas"/>
                        <w:rFonts w:ascii="Calibri" w:hAnsi="Calibri" w:cs="Calibri"/>
                        <w:noProof/>
                      </w:rPr>
                      <w:t>6. Specialieji reikalavimai pasiūlymų rengimui ir pateikimui</w:t>
                    </w:r>
                    <w:r>
                      <w:rPr>
                        <w:noProof/>
                        <w:webHidden/>
                      </w:rPr>
                      <w:tab/>
                    </w:r>
                    <w:r>
                      <w:rPr>
                        <w:noProof/>
                        <w:webHidden/>
                      </w:rPr>
                      <w:fldChar w:fldCharType="begin"/>
                    </w:r>
                    <w:r>
                      <w:rPr>
                        <w:noProof/>
                        <w:webHidden/>
                      </w:rPr>
                      <w:instrText xml:space="preserve"> PAGEREF _Toc243380971 \h </w:instrText>
                    </w:r>
                    <w:r>
                      <w:rPr>
                        <w:noProof/>
                        <w:webHidden/>
                      </w:rPr>
                    </w:r>
                    <w:r>
                      <w:rPr>
                        <w:noProof/>
                        <w:webHidden/>
                      </w:rPr>
                      <w:fldChar w:fldCharType="separate"/>
                    </w:r>
                    <w:r>
                      <w:rPr>
                        <w:noProof/>
                        <w:webHidden/>
                      </w:rPr>
                      <w:t>3</w:t>
                    </w:r>
                    <w:r>
                      <w:rPr>
                        <w:noProof/>
                        <w:webHidden/>
                      </w:rPr>
                      <w:fldChar w:fldCharType="end"/>
                    </w:r>
                  </w:hyperlink>
                </w:p>
                <w:p w14:paraId="5AABE5DE" w14:textId="0C2DC5D1" w:rsidR="007D1025" w:rsidRDefault="007D1025">
                  <w:pPr>
                    <w:pStyle w:val="Turinys1"/>
                    <w:tabs>
                      <w:tab w:val="left" w:pos="720"/>
                    </w:tabs>
                    <w:rPr>
                      <w:noProof/>
                      <w:kern w:val="2"/>
                      <w:sz w:val="24"/>
                      <w:szCs w:val="24"/>
                      <w14:ligatures w14:val="standardContextual"/>
                    </w:rPr>
                  </w:pPr>
                  <w:hyperlink w:anchor="_Toc243380972" w:history="1">
                    <w:r w:rsidRPr="00366891">
                      <w:rPr>
                        <w:rStyle w:val="Hipersaitas"/>
                        <w:rFonts w:ascii="Calibri" w:eastAsia="Calibri" w:hAnsi="Calibri" w:cs="Calibri"/>
                        <w:noProof/>
                      </w:rPr>
                      <w:t>7.</w:t>
                    </w:r>
                    <w:r>
                      <w:rPr>
                        <w:noProof/>
                        <w:kern w:val="2"/>
                        <w:sz w:val="24"/>
                        <w:szCs w:val="24"/>
                        <w14:ligatures w14:val="standardContextual"/>
                      </w:rPr>
                      <w:tab/>
                    </w:r>
                    <w:r w:rsidRPr="00366891">
                      <w:rPr>
                        <w:rStyle w:val="Hipersaitas"/>
                        <w:rFonts w:ascii="Calibri" w:hAnsi="Calibri" w:cs="Calibri"/>
                        <w:noProof/>
                      </w:rPr>
                      <w:t>Pasiūlymo galiojimo užtikrinimas</w:t>
                    </w:r>
                    <w:r>
                      <w:rPr>
                        <w:noProof/>
                        <w:webHidden/>
                      </w:rPr>
                      <w:tab/>
                    </w:r>
                    <w:r>
                      <w:rPr>
                        <w:noProof/>
                        <w:webHidden/>
                      </w:rPr>
                      <w:fldChar w:fldCharType="begin"/>
                    </w:r>
                    <w:r>
                      <w:rPr>
                        <w:noProof/>
                        <w:webHidden/>
                      </w:rPr>
                      <w:instrText xml:space="preserve"> PAGEREF _Toc243380972 \h </w:instrText>
                    </w:r>
                    <w:r>
                      <w:rPr>
                        <w:noProof/>
                        <w:webHidden/>
                      </w:rPr>
                    </w:r>
                    <w:r>
                      <w:rPr>
                        <w:noProof/>
                        <w:webHidden/>
                      </w:rPr>
                      <w:fldChar w:fldCharType="separate"/>
                    </w:r>
                    <w:r>
                      <w:rPr>
                        <w:noProof/>
                        <w:webHidden/>
                      </w:rPr>
                      <w:t>4</w:t>
                    </w:r>
                    <w:r>
                      <w:rPr>
                        <w:noProof/>
                        <w:webHidden/>
                      </w:rPr>
                      <w:fldChar w:fldCharType="end"/>
                    </w:r>
                  </w:hyperlink>
                </w:p>
                <w:p w14:paraId="0F9E6BE3" w14:textId="57A345D0" w:rsidR="007D1025" w:rsidRDefault="007D1025">
                  <w:pPr>
                    <w:pStyle w:val="Turinys1"/>
                    <w:tabs>
                      <w:tab w:val="left" w:pos="720"/>
                    </w:tabs>
                    <w:rPr>
                      <w:noProof/>
                      <w:kern w:val="2"/>
                      <w:sz w:val="24"/>
                      <w:szCs w:val="24"/>
                      <w14:ligatures w14:val="standardContextual"/>
                    </w:rPr>
                  </w:pPr>
                  <w:hyperlink w:anchor="_Toc243380973" w:history="1">
                    <w:r w:rsidRPr="00366891">
                      <w:rPr>
                        <w:rStyle w:val="Hipersaitas"/>
                        <w:rFonts w:ascii="Calibri" w:eastAsia="Calibri" w:hAnsi="Calibri" w:cs="Calibri"/>
                        <w:noProof/>
                      </w:rPr>
                      <w:t>8.</w:t>
                    </w:r>
                    <w:r>
                      <w:rPr>
                        <w:noProof/>
                        <w:kern w:val="2"/>
                        <w:sz w:val="24"/>
                        <w:szCs w:val="24"/>
                        <w14:ligatures w14:val="standardContextual"/>
                      </w:rPr>
                      <w:tab/>
                    </w:r>
                    <w:r w:rsidRPr="00366891">
                      <w:rPr>
                        <w:rStyle w:val="Hipersaitas"/>
                        <w:rFonts w:ascii="Calibri" w:hAnsi="Calibri" w:cs="Calibri"/>
                        <w:noProof/>
                      </w:rPr>
                      <w:t>Elektroninis aukcionas</w:t>
                    </w:r>
                    <w:r>
                      <w:rPr>
                        <w:noProof/>
                        <w:webHidden/>
                      </w:rPr>
                      <w:tab/>
                    </w:r>
                    <w:r>
                      <w:rPr>
                        <w:noProof/>
                        <w:webHidden/>
                      </w:rPr>
                      <w:fldChar w:fldCharType="begin"/>
                    </w:r>
                    <w:r>
                      <w:rPr>
                        <w:noProof/>
                        <w:webHidden/>
                      </w:rPr>
                      <w:instrText xml:space="preserve"> PAGEREF _Toc243380973 \h </w:instrText>
                    </w:r>
                    <w:r>
                      <w:rPr>
                        <w:noProof/>
                        <w:webHidden/>
                      </w:rPr>
                    </w:r>
                    <w:r>
                      <w:rPr>
                        <w:noProof/>
                        <w:webHidden/>
                      </w:rPr>
                      <w:fldChar w:fldCharType="separate"/>
                    </w:r>
                    <w:r>
                      <w:rPr>
                        <w:noProof/>
                        <w:webHidden/>
                      </w:rPr>
                      <w:t>4</w:t>
                    </w:r>
                    <w:r>
                      <w:rPr>
                        <w:noProof/>
                        <w:webHidden/>
                      </w:rPr>
                      <w:fldChar w:fldCharType="end"/>
                    </w:r>
                  </w:hyperlink>
                </w:p>
                <w:p w14:paraId="4B9DAF11" w14:textId="5A475911" w:rsidR="007D1025" w:rsidRDefault="007D1025">
                  <w:pPr>
                    <w:pStyle w:val="Turinys1"/>
                    <w:tabs>
                      <w:tab w:val="left" w:pos="720"/>
                    </w:tabs>
                    <w:rPr>
                      <w:noProof/>
                      <w:kern w:val="2"/>
                      <w:sz w:val="24"/>
                      <w:szCs w:val="24"/>
                      <w14:ligatures w14:val="standardContextual"/>
                    </w:rPr>
                  </w:pPr>
                  <w:hyperlink w:anchor="_Toc243380974" w:history="1">
                    <w:r w:rsidRPr="00366891">
                      <w:rPr>
                        <w:rStyle w:val="Hipersaitas"/>
                        <w:rFonts w:ascii="Calibri" w:eastAsia="Calibri" w:hAnsi="Calibri" w:cs="Calibri"/>
                        <w:noProof/>
                      </w:rPr>
                      <w:t>9.</w:t>
                    </w:r>
                    <w:r>
                      <w:rPr>
                        <w:noProof/>
                        <w:kern w:val="2"/>
                        <w:sz w:val="24"/>
                        <w:szCs w:val="24"/>
                        <w14:ligatures w14:val="standardContextual"/>
                      </w:rPr>
                      <w:tab/>
                    </w:r>
                    <w:r w:rsidRPr="00366891">
                      <w:rPr>
                        <w:rStyle w:val="Hipersaitas"/>
                        <w:rFonts w:ascii="Calibri" w:hAnsi="Calibri" w:cs="Calibri"/>
                        <w:noProof/>
                      </w:rPr>
                      <w:t>Pasiūlymų vertinimas</w:t>
                    </w:r>
                    <w:r>
                      <w:rPr>
                        <w:noProof/>
                        <w:webHidden/>
                      </w:rPr>
                      <w:tab/>
                    </w:r>
                    <w:r>
                      <w:rPr>
                        <w:noProof/>
                        <w:webHidden/>
                      </w:rPr>
                      <w:fldChar w:fldCharType="begin"/>
                    </w:r>
                    <w:r>
                      <w:rPr>
                        <w:noProof/>
                        <w:webHidden/>
                      </w:rPr>
                      <w:instrText xml:space="preserve"> PAGEREF _Toc243380974 \h </w:instrText>
                    </w:r>
                    <w:r>
                      <w:rPr>
                        <w:noProof/>
                        <w:webHidden/>
                      </w:rPr>
                    </w:r>
                    <w:r>
                      <w:rPr>
                        <w:noProof/>
                        <w:webHidden/>
                      </w:rPr>
                      <w:fldChar w:fldCharType="separate"/>
                    </w:r>
                    <w:r>
                      <w:rPr>
                        <w:noProof/>
                        <w:webHidden/>
                      </w:rPr>
                      <w:t>4</w:t>
                    </w:r>
                    <w:r>
                      <w:rPr>
                        <w:noProof/>
                        <w:webHidden/>
                      </w:rPr>
                      <w:fldChar w:fldCharType="end"/>
                    </w:r>
                  </w:hyperlink>
                </w:p>
                <w:p w14:paraId="7B520394" w14:textId="30D93F3A" w:rsidR="007D1025" w:rsidRDefault="007D1025">
                  <w:pPr>
                    <w:pStyle w:val="Turinys1"/>
                    <w:tabs>
                      <w:tab w:val="left" w:pos="720"/>
                    </w:tabs>
                    <w:rPr>
                      <w:noProof/>
                      <w:kern w:val="2"/>
                      <w:sz w:val="24"/>
                      <w:szCs w:val="24"/>
                      <w14:ligatures w14:val="standardContextual"/>
                    </w:rPr>
                  </w:pPr>
                  <w:hyperlink w:anchor="_Toc243380975" w:history="1">
                    <w:r w:rsidRPr="00366891">
                      <w:rPr>
                        <w:rStyle w:val="Hipersaitas"/>
                        <w:rFonts w:ascii="Calibri" w:eastAsia="Calibri" w:hAnsi="Calibri" w:cs="Calibri"/>
                        <w:noProof/>
                      </w:rPr>
                      <w:t>10.</w:t>
                    </w:r>
                    <w:r>
                      <w:rPr>
                        <w:noProof/>
                        <w:kern w:val="2"/>
                        <w:sz w:val="24"/>
                        <w:szCs w:val="24"/>
                        <w14:ligatures w14:val="standardContextual"/>
                      </w:rPr>
                      <w:tab/>
                    </w:r>
                    <w:r w:rsidRPr="00366891">
                      <w:rPr>
                        <w:rStyle w:val="Hipersaitas"/>
                        <w:rFonts w:ascii="Calibri" w:hAnsi="Calibri" w:cs="Calibri"/>
                        <w:noProof/>
                      </w:rPr>
                      <w:t>Sutarties sudarymas</w:t>
                    </w:r>
                    <w:r>
                      <w:rPr>
                        <w:noProof/>
                        <w:webHidden/>
                      </w:rPr>
                      <w:tab/>
                    </w:r>
                    <w:r>
                      <w:rPr>
                        <w:noProof/>
                        <w:webHidden/>
                      </w:rPr>
                      <w:fldChar w:fldCharType="begin"/>
                    </w:r>
                    <w:r>
                      <w:rPr>
                        <w:noProof/>
                        <w:webHidden/>
                      </w:rPr>
                      <w:instrText xml:space="preserve"> PAGEREF _Toc243380975 \h </w:instrText>
                    </w:r>
                    <w:r>
                      <w:rPr>
                        <w:noProof/>
                        <w:webHidden/>
                      </w:rPr>
                    </w:r>
                    <w:r>
                      <w:rPr>
                        <w:noProof/>
                        <w:webHidden/>
                      </w:rPr>
                      <w:fldChar w:fldCharType="separate"/>
                    </w:r>
                    <w:r>
                      <w:rPr>
                        <w:noProof/>
                        <w:webHidden/>
                      </w:rPr>
                      <w:t>4</w:t>
                    </w:r>
                    <w:r>
                      <w:rPr>
                        <w:noProof/>
                        <w:webHidden/>
                      </w:rPr>
                      <w:fldChar w:fldCharType="end"/>
                    </w:r>
                  </w:hyperlink>
                </w:p>
                <w:p w14:paraId="14602DE5" w14:textId="618EEC98" w:rsidR="007D1025" w:rsidRDefault="007D1025">
                  <w:pPr>
                    <w:pStyle w:val="Turinys1"/>
                    <w:rPr>
                      <w:noProof/>
                      <w:kern w:val="2"/>
                      <w:sz w:val="24"/>
                      <w:szCs w:val="24"/>
                      <w14:ligatures w14:val="standardContextual"/>
                    </w:rPr>
                  </w:pPr>
                  <w:hyperlink w:anchor="_Toc243380976" w:history="1">
                    <w:r w:rsidRPr="00366891">
                      <w:rPr>
                        <w:rStyle w:val="Hipersaitas"/>
                        <w:rFonts w:ascii="Calibri" w:hAnsi="Calibri" w:cs="Calibri"/>
                        <w:noProof/>
                      </w:rPr>
                      <w:t>Pirkimo sąlygų 1 priedas „Terminai“</w:t>
                    </w:r>
                    <w:r>
                      <w:rPr>
                        <w:noProof/>
                        <w:webHidden/>
                      </w:rPr>
                      <w:tab/>
                    </w:r>
                    <w:r>
                      <w:rPr>
                        <w:noProof/>
                        <w:webHidden/>
                      </w:rPr>
                      <w:fldChar w:fldCharType="begin"/>
                    </w:r>
                    <w:r>
                      <w:rPr>
                        <w:noProof/>
                        <w:webHidden/>
                      </w:rPr>
                      <w:instrText xml:space="preserve"> PAGEREF _Toc243380976 \h </w:instrText>
                    </w:r>
                    <w:r>
                      <w:rPr>
                        <w:noProof/>
                        <w:webHidden/>
                      </w:rPr>
                    </w:r>
                    <w:r>
                      <w:rPr>
                        <w:noProof/>
                        <w:webHidden/>
                      </w:rPr>
                      <w:fldChar w:fldCharType="separate"/>
                    </w:r>
                    <w:r>
                      <w:rPr>
                        <w:noProof/>
                        <w:webHidden/>
                      </w:rPr>
                      <w:t>6</w:t>
                    </w:r>
                    <w:r>
                      <w:rPr>
                        <w:noProof/>
                        <w:webHidden/>
                      </w:rPr>
                      <w:fldChar w:fldCharType="end"/>
                    </w:r>
                  </w:hyperlink>
                </w:p>
                <w:p w14:paraId="48CD57AC" w14:textId="743704A6" w:rsidR="007D1025" w:rsidRDefault="007D1025">
                  <w:pPr>
                    <w:pStyle w:val="Turinys2"/>
                    <w:rPr>
                      <w:noProof/>
                      <w:kern w:val="2"/>
                      <w:sz w:val="24"/>
                      <w:szCs w:val="24"/>
                      <w14:ligatures w14:val="standardContextual"/>
                    </w:rPr>
                  </w:pPr>
                  <w:hyperlink w:anchor="_Toc243380977" w:history="1">
                    <w:r w:rsidRPr="00366891">
                      <w:rPr>
                        <w:rStyle w:val="Hipersaitas"/>
                        <w:rFonts w:ascii="Calibri" w:eastAsia="Calibri" w:hAnsi="Calibri" w:cs="Calibri"/>
                        <w:noProof/>
                      </w:rPr>
                      <w:t>Pirkimo sąlygų 2 priedas „Techninė specifikacija“</w:t>
                    </w:r>
                    <w:r>
                      <w:rPr>
                        <w:noProof/>
                        <w:webHidden/>
                      </w:rPr>
                      <w:tab/>
                    </w:r>
                    <w:r>
                      <w:rPr>
                        <w:noProof/>
                        <w:webHidden/>
                      </w:rPr>
                      <w:fldChar w:fldCharType="begin"/>
                    </w:r>
                    <w:r>
                      <w:rPr>
                        <w:noProof/>
                        <w:webHidden/>
                      </w:rPr>
                      <w:instrText xml:space="preserve"> PAGEREF _Toc243380977 \h </w:instrText>
                    </w:r>
                    <w:r>
                      <w:rPr>
                        <w:noProof/>
                        <w:webHidden/>
                      </w:rPr>
                    </w:r>
                    <w:r>
                      <w:rPr>
                        <w:noProof/>
                        <w:webHidden/>
                      </w:rPr>
                      <w:fldChar w:fldCharType="separate"/>
                    </w:r>
                    <w:r>
                      <w:rPr>
                        <w:noProof/>
                        <w:webHidden/>
                      </w:rPr>
                      <w:t>9</w:t>
                    </w:r>
                    <w:r>
                      <w:rPr>
                        <w:noProof/>
                        <w:webHidden/>
                      </w:rPr>
                      <w:fldChar w:fldCharType="end"/>
                    </w:r>
                  </w:hyperlink>
                </w:p>
                <w:p w14:paraId="08A94525" w14:textId="712EC6A0" w:rsidR="007D1025" w:rsidRDefault="007D1025">
                  <w:pPr>
                    <w:pStyle w:val="Turinys2"/>
                    <w:rPr>
                      <w:noProof/>
                      <w:kern w:val="2"/>
                      <w:sz w:val="24"/>
                      <w:szCs w:val="24"/>
                      <w14:ligatures w14:val="standardContextual"/>
                    </w:rPr>
                  </w:pPr>
                  <w:hyperlink w:anchor="_Toc243380978" w:history="1">
                    <w:r w:rsidRPr="00366891">
                      <w:rPr>
                        <w:rStyle w:val="Hipersaitas"/>
                        <w:rFonts w:ascii="Calibri" w:eastAsia="Calibri" w:hAnsi="Calibri" w:cs="Calibri"/>
                        <w:noProof/>
                      </w:rPr>
                      <w:t>Pirkimo sąlygų 3 priedas „Tiekėjų pašalinimo pagrindai“</w:t>
                    </w:r>
                    <w:r>
                      <w:rPr>
                        <w:noProof/>
                        <w:webHidden/>
                      </w:rPr>
                      <w:tab/>
                    </w:r>
                    <w:r>
                      <w:rPr>
                        <w:noProof/>
                        <w:webHidden/>
                      </w:rPr>
                      <w:fldChar w:fldCharType="begin"/>
                    </w:r>
                    <w:r>
                      <w:rPr>
                        <w:noProof/>
                        <w:webHidden/>
                      </w:rPr>
                      <w:instrText xml:space="preserve"> PAGEREF _Toc243380978 \h </w:instrText>
                    </w:r>
                    <w:r>
                      <w:rPr>
                        <w:noProof/>
                        <w:webHidden/>
                      </w:rPr>
                    </w:r>
                    <w:r>
                      <w:rPr>
                        <w:noProof/>
                        <w:webHidden/>
                      </w:rPr>
                      <w:fldChar w:fldCharType="separate"/>
                    </w:r>
                    <w:r>
                      <w:rPr>
                        <w:noProof/>
                        <w:webHidden/>
                      </w:rPr>
                      <w:t>10</w:t>
                    </w:r>
                    <w:r>
                      <w:rPr>
                        <w:noProof/>
                        <w:webHidden/>
                      </w:rPr>
                      <w:fldChar w:fldCharType="end"/>
                    </w:r>
                  </w:hyperlink>
                </w:p>
                <w:p w14:paraId="60CE3FE1" w14:textId="121ECC33" w:rsidR="007D1025" w:rsidRDefault="007D1025">
                  <w:pPr>
                    <w:pStyle w:val="Turinys2"/>
                    <w:rPr>
                      <w:noProof/>
                      <w:kern w:val="2"/>
                      <w:sz w:val="24"/>
                      <w:szCs w:val="24"/>
                      <w14:ligatures w14:val="standardContextual"/>
                    </w:rPr>
                  </w:pPr>
                  <w:hyperlink w:anchor="_Toc243380979" w:history="1">
                    <w:r w:rsidRPr="00366891">
                      <w:rPr>
                        <w:rStyle w:val="Hipersaitas"/>
                        <w:rFonts w:ascii="Calibri" w:eastAsia="Calibri" w:hAnsi="Calibri" w:cs="Calibr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_Toc243380979 \h </w:instrText>
                    </w:r>
                    <w:r>
                      <w:rPr>
                        <w:noProof/>
                        <w:webHidden/>
                      </w:rPr>
                    </w:r>
                    <w:r>
                      <w:rPr>
                        <w:noProof/>
                        <w:webHidden/>
                      </w:rPr>
                      <w:fldChar w:fldCharType="separate"/>
                    </w:r>
                    <w:r>
                      <w:rPr>
                        <w:noProof/>
                        <w:webHidden/>
                      </w:rPr>
                      <w:t>19</w:t>
                    </w:r>
                    <w:r>
                      <w:rPr>
                        <w:noProof/>
                        <w:webHidden/>
                      </w:rPr>
                      <w:fldChar w:fldCharType="end"/>
                    </w:r>
                  </w:hyperlink>
                </w:p>
                <w:p w14:paraId="637597B8" w14:textId="23702356" w:rsidR="007D1025" w:rsidRDefault="007D1025">
                  <w:pPr>
                    <w:pStyle w:val="Turinys2"/>
                    <w:rPr>
                      <w:noProof/>
                      <w:kern w:val="2"/>
                      <w:sz w:val="24"/>
                      <w:szCs w:val="24"/>
                      <w14:ligatures w14:val="standardContextual"/>
                    </w:rPr>
                  </w:pPr>
                  <w:hyperlink w:anchor="_Toc243380980" w:history="1">
                    <w:r w:rsidRPr="00366891">
                      <w:rPr>
                        <w:rStyle w:val="Hipersaitas"/>
                        <w:rFonts w:ascii="Calibri" w:eastAsia="Calibri" w:hAnsi="Calibri" w:cs="Calibri"/>
                        <w:noProof/>
                      </w:rPr>
                      <w:t xml:space="preserve">Pirkimo sąlygų 5 priedas „EBVPD“ </w:t>
                    </w:r>
                    <w:r w:rsidRPr="00366891">
                      <w:rPr>
                        <w:rStyle w:val="Hipersaitas"/>
                        <w:rFonts w:ascii="Calibri" w:hAnsi="Calibri" w:cs="Calibri"/>
                        <w:noProof/>
                      </w:rPr>
                      <w:t>(.xml ir PDF formatu)</w:t>
                    </w:r>
                    <w:r>
                      <w:rPr>
                        <w:noProof/>
                        <w:webHidden/>
                      </w:rPr>
                      <w:tab/>
                    </w:r>
                    <w:r>
                      <w:rPr>
                        <w:noProof/>
                        <w:webHidden/>
                      </w:rPr>
                      <w:fldChar w:fldCharType="begin"/>
                    </w:r>
                    <w:r>
                      <w:rPr>
                        <w:noProof/>
                        <w:webHidden/>
                      </w:rPr>
                      <w:instrText xml:space="preserve"> PAGEREF _Toc243380980 \h </w:instrText>
                    </w:r>
                    <w:r>
                      <w:rPr>
                        <w:noProof/>
                        <w:webHidden/>
                      </w:rPr>
                    </w:r>
                    <w:r>
                      <w:rPr>
                        <w:noProof/>
                        <w:webHidden/>
                      </w:rPr>
                      <w:fldChar w:fldCharType="separate"/>
                    </w:r>
                    <w:r>
                      <w:rPr>
                        <w:noProof/>
                        <w:webHidden/>
                      </w:rPr>
                      <w:t>20</w:t>
                    </w:r>
                    <w:r>
                      <w:rPr>
                        <w:noProof/>
                        <w:webHidden/>
                      </w:rPr>
                      <w:fldChar w:fldCharType="end"/>
                    </w:r>
                  </w:hyperlink>
                </w:p>
                <w:p w14:paraId="314A46C9" w14:textId="7C4F1E58" w:rsidR="007D1025" w:rsidRDefault="007D1025">
                  <w:pPr>
                    <w:pStyle w:val="Turinys2"/>
                    <w:rPr>
                      <w:noProof/>
                      <w:kern w:val="2"/>
                      <w:sz w:val="24"/>
                      <w:szCs w:val="24"/>
                      <w14:ligatures w14:val="standardContextual"/>
                    </w:rPr>
                  </w:pPr>
                  <w:hyperlink w:anchor="_Toc243380981" w:history="1">
                    <w:r w:rsidRPr="00366891">
                      <w:rPr>
                        <w:rStyle w:val="Hipersaitas"/>
                        <w:rFonts w:ascii="Calibri" w:eastAsia="Calibri" w:hAnsi="Calibri" w:cs="Calibri"/>
                        <w:noProof/>
                      </w:rPr>
                      <w:t>Pirkimo sąlygų 6 priedas „Pasiūlymo forma“</w:t>
                    </w:r>
                    <w:r>
                      <w:rPr>
                        <w:noProof/>
                        <w:webHidden/>
                      </w:rPr>
                      <w:tab/>
                    </w:r>
                    <w:r>
                      <w:rPr>
                        <w:noProof/>
                        <w:webHidden/>
                      </w:rPr>
                      <w:fldChar w:fldCharType="begin"/>
                    </w:r>
                    <w:r>
                      <w:rPr>
                        <w:noProof/>
                        <w:webHidden/>
                      </w:rPr>
                      <w:instrText xml:space="preserve"> PAGEREF _Toc243380981 \h </w:instrText>
                    </w:r>
                    <w:r>
                      <w:rPr>
                        <w:noProof/>
                        <w:webHidden/>
                      </w:rPr>
                    </w:r>
                    <w:r>
                      <w:rPr>
                        <w:noProof/>
                        <w:webHidden/>
                      </w:rPr>
                      <w:fldChar w:fldCharType="separate"/>
                    </w:r>
                    <w:r>
                      <w:rPr>
                        <w:noProof/>
                        <w:webHidden/>
                      </w:rPr>
                      <w:t>21</w:t>
                    </w:r>
                    <w:r>
                      <w:rPr>
                        <w:noProof/>
                        <w:webHidden/>
                      </w:rPr>
                      <w:fldChar w:fldCharType="end"/>
                    </w:r>
                  </w:hyperlink>
                </w:p>
                <w:p w14:paraId="098A57CD" w14:textId="3C8E0136" w:rsidR="007D1025" w:rsidRDefault="007D1025">
                  <w:pPr>
                    <w:pStyle w:val="Turinys2"/>
                    <w:rPr>
                      <w:noProof/>
                      <w:kern w:val="2"/>
                      <w:sz w:val="24"/>
                      <w:szCs w:val="24"/>
                      <w14:ligatures w14:val="standardContextual"/>
                    </w:rPr>
                  </w:pPr>
                  <w:hyperlink w:anchor="_Toc243380982" w:history="1">
                    <w:r w:rsidRPr="00366891">
                      <w:rPr>
                        <w:rStyle w:val="Hipersaitas"/>
                        <w:rFonts w:ascii="Calibri" w:eastAsia="Calibri" w:hAnsi="Calibri" w:cs="Calibri"/>
                        <w:noProof/>
                      </w:rPr>
                      <w:t>Pirkimo sąlygų 7 priedas „Pasiūlymų vertinimo kriterijai ir sąlygos“</w:t>
                    </w:r>
                    <w:r>
                      <w:rPr>
                        <w:noProof/>
                        <w:webHidden/>
                      </w:rPr>
                      <w:tab/>
                    </w:r>
                    <w:r>
                      <w:rPr>
                        <w:noProof/>
                        <w:webHidden/>
                      </w:rPr>
                      <w:fldChar w:fldCharType="begin"/>
                    </w:r>
                    <w:r>
                      <w:rPr>
                        <w:noProof/>
                        <w:webHidden/>
                      </w:rPr>
                      <w:instrText xml:space="preserve"> PAGEREF _Toc243380982 \h </w:instrText>
                    </w:r>
                    <w:r>
                      <w:rPr>
                        <w:noProof/>
                        <w:webHidden/>
                      </w:rPr>
                    </w:r>
                    <w:r>
                      <w:rPr>
                        <w:noProof/>
                        <w:webHidden/>
                      </w:rPr>
                      <w:fldChar w:fldCharType="separate"/>
                    </w:r>
                    <w:r>
                      <w:rPr>
                        <w:noProof/>
                        <w:webHidden/>
                      </w:rPr>
                      <w:t>22</w:t>
                    </w:r>
                    <w:r>
                      <w:rPr>
                        <w:noProof/>
                        <w:webHidden/>
                      </w:rPr>
                      <w:fldChar w:fldCharType="end"/>
                    </w:r>
                  </w:hyperlink>
                </w:p>
                <w:p w14:paraId="1B571197" w14:textId="2E00EF96" w:rsidR="007D1025" w:rsidRDefault="007D1025">
                  <w:pPr>
                    <w:pStyle w:val="Turinys2"/>
                    <w:rPr>
                      <w:noProof/>
                      <w:kern w:val="2"/>
                      <w:sz w:val="24"/>
                      <w:szCs w:val="24"/>
                      <w14:ligatures w14:val="standardContextual"/>
                    </w:rPr>
                  </w:pPr>
                  <w:hyperlink w:anchor="_Toc243380983" w:history="1">
                    <w:r w:rsidRPr="00366891">
                      <w:rPr>
                        <w:rStyle w:val="Hipersaitas"/>
                        <w:rFonts w:ascii="Calibri" w:hAnsi="Calibri" w:cs="Calibri"/>
                        <w:noProof/>
                      </w:rPr>
                      <w:t>Pirkimo sąlygų 8 priedas „Sutarties projektas“</w:t>
                    </w:r>
                    <w:r>
                      <w:rPr>
                        <w:noProof/>
                        <w:webHidden/>
                      </w:rPr>
                      <w:tab/>
                    </w:r>
                    <w:r>
                      <w:rPr>
                        <w:noProof/>
                        <w:webHidden/>
                      </w:rPr>
                      <w:fldChar w:fldCharType="begin"/>
                    </w:r>
                    <w:r>
                      <w:rPr>
                        <w:noProof/>
                        <w:webHidden/>
                      </w:rPr>
                      <w:instrText xml:space="preserve"> PAGEREF _Toc243380983 \h </w:instrText>
                    </w:r>
                    <w:r>
                      <w:rPr>
                        <w:noProof/>
                        <w:webHidden/>
                      </w:rPr>
                    </w:r>
                    <w:r>
                      <w:rPr>
                        <w:noProof/>
                        <w:webHidden/>
                      </w:rPr>
                      <w:fldChar w:fldCharType="separate"/>
                    </w:r>
                    <w:r>
                      <w:rPr>
                        <w:noProof/>
                        <w:webHidden/>
                      </w:rPr>
                      <w:t>23</w:t>
                    </w:r>
                    <w:r>
                      <w:rPr>
                        <w:noProof/>
                        <w:webHidden/>
                      </w:rPr>
                      <w:fldChar w:fldCharType="end"/>
                    </w:r>
                  </w:hyperlink>
                </w:p>
                <w:p w14:paraId="340B6434" w14:textId="764A9795" w:rsidR="00F260EE" w:rsidRPr="00A329ED" w:rsidRDefault="00FF09B4" w:rsidP="00FF09B4">
                  <w:pPr>
                    <w:spacing w:after="120" w:line="20" w:lineRule="atLeast"/>
                    <w:contextualSpacing/>
                    <w:rPr>
                      <w:rFonts w:ascii="Calibri" w:eastAsia="Calibri" w:hAnsi="Calibri" w:cs="Calibri"/>
                      <w:shd w:val="clear" w:color="auto" w:fill="E6E6E6"/>
                    </w:rPr>
                  </w:pPr>
                  <w:r w:rsidRPr="00A329ED">
                    <w:rPr>
                      <w:rFonts w:ascii="Calibri" w:eastAsia="Calibri" w:hAnsi="Calibri" w:cs="Calibri"/>
                      <w:b/>
                      <w:bCs/>
                      <w:color w:val="2B579A"/>
                      <w:shd w:val="clear" w:color="auto" w:fill="E6E6E6"/>
                    </w:rPr>
                    <w:fldChar w:fldCharType="end"/>
                  </w:r>
                </w:p>
              </w:sdtContent>
            </w:sdt>
          </w:sdtContent>
        </w:sdt>
        <w:p w14:paraId="340FFCED" w14:textId="77777777" w:rsidR="00F260EE" w:rsidRPr="00A329ED" w:rsidRDefault="00F260EE" w:rsidP="00F260EE">
          <w:pPr>
            <w:spacing w:after="120" w:line="20" w:lineRule="atLeast"/>
            <w:contextualSpacing/>
            <w:rPr>
              <w:rFonts w:ascii="Calibri" w:hAnsi="Calibri" w:cs="Calibri"/>
            </w:rPr>
          </w:pPr>
          <w:r w:rsidRPr="00A329ED">
            <w:rPr>
              <w:rFonts w:ascii="Calibri" w:hAnsi="Calibri" w:cs="Calibri"/>
            </w:rPr>
            <w:br w:type="page"/>
          </w:r>
        </w:p>
      </w:sdtContent>
    </w:sdt>
    <w:p w14:paraId="6466E85C" w14:textId="77777777" w:rsidR="00F260EE" w:rsidRPr="00A329ED" w:rsidRDefault="00F260EE" w:rsidP="00F260EE">
      <w:pPr>
        <w:pStyle w:val="Antrat1"/>
        <w:numPr>
          <w:ilvl w:val="0"/>
          <w:numId w:val="1"/>
        </w:numPr>
        <w:spacing w:line="20" w:lineRule="atLeast"/>
        <w:ind w:left="567" w:hanging="567"/>
        <w:contextualSpacing/>
        <w:rPr>
          <w:rFonts w:ascii="Calibri" w:hAnsi="Calibri" w:cs="Calibri"/>
        </w:rPr>
      </w:pPr>
      <w:bookmarkStart w:id="0" w:name="_Toc335201954"/>
      <w:bookmarkStart w:id="1" w:name="_Toc147739116"/>
      <w:bookmarkStart w:id="2" w:name="_Toc243380966"/>
      <w:r w:rsidRPr="00A329ED">
        <w:rPr>
          <w:rFonts w:ascii="Calibri" w:hAnsi="Calibri" w:cs="Calibri"/>
        </w:rPr>
        <w:lastRenderedPageBreak/>
        <w:t>Bendra informacija</w:t>
      </w:r>
      <w:bookmarkEnd w:id="2"/>
    </w:p>
    <w:p w14:paraId="780EDA40" w14:textId="72C90977" w:rsidR="00FF09B4" w:rsidRPr="0058634A" w:rsidRDefault="00FF09B4" w:rsidP="00FF09B4">
      <w:pPr>
        <w:pStyle w:val="Sraopastraipa"/>
        <w:numPr>
          <w:ilvl w:val="1"/>
          <w:numId w:val="1"/>
        </w:numPr>
        <w:tabs>
          <w:tab w:val="left" w:pos="993"/>
        </w:tabs>
        <w:spacing w:after="0" w:line="20" w:lineRule="atLeast"/>
        <w:ind w:left="0" w:firstLine="567"/>
        <w:jc w:val="both"/>
        <w:rPr>
          <w:rFonts w:ascii="Calibri" w:hAnsi="Calibri" w:cs="Calibri"/>
          <w:sz w:val="22"/>
          <w:szCs w:val="22"/>
        </w:rPr>
      </w:pPr>
      <w:bookmarkStart w:id="3" w:name="_Ref39426332"/>
      <w:bookmarkStart w:id="4" w:name="_Ref39426338"/>
      <w:bookmarkEnd w:id="0"/>
      <w:r w:rsidRPr="0058634A">
        <w:rPr>
          <w:rFonts w:ascii="Calibri" w:hAnsi="Calibri" w:cs="Calibri"/>
          <w:sz w:val="22"/>
          <w:szCs w:val="22"/>
        </w:rPr>
        <w:t>Perkančioji organizacija – Mažeikių rajono savivaldybės administracija</w:t>
      </w:r>
      <w:r w:rsidR="005A6AE9">
        <w:rPr>
          <w:rFonts w:ascii="Calibri" w:hAnsi="Calibri" w:cs="Calibri"/>
          <w:sz w:val="22"/>
          <w:szCs w:val="22"/>
        </w:rPr>
        <w:t xml:space="preserve"> (toliau – Administracija)</w:t>
      </w:r>
      <w:r w:rsidRPr="0058634A">
        <w:rPr>
          <w:rFonts w:ascii="Calibri" w:eastAsia="Calibri" w:hAnsi="Calibri" w:cs="Calibri"/>
          <w:sz w:val="22"/>
          <w:szCs w:val="22"/>
        </w:rPr>
        <w:t>,</w:t>
      </w:r>
      <w:r w:rsidRPr="0058634A">
        <w:rPr>
          <w:rFonts w:ascii="Calibri" w:eastAsia="Calibri" w:hAnsi="Calibri" w:cs="Calibri"/>
          <w:color w:val="00B050"/>
          <w:sz w:val="22"/>
          <w:szCs w:val="22"/>
        </w:rPr>
        <w:t xml:space="preserve"> </w:t>
      </w:r>
      <w:r w:rsidRPr="0058634A">
        <w:rPr>
          <w:rFonts w:ascii="Calibri" w:eastAsia="Calibri" w:hAnsi="Calibri" w:cs="Calibri"/>
          <w:sz w:val="22"/>
          <w:szCs w:val="22"/>
        </w:rPr>
        <w:t xml:space="preserve">juridinio asmens kodas 167371234, adresas Laisvės g. 8, Mažeikiai, darbo laikas nuo 8:00 iki 17:00 val. (I-IV) ir nuo 8:00 iki 15:45 val. (V). </w:t>
      </w:r>
      <w:r w:rsidRPr="0058634A">
        <w:rPr>
          <w:rFonts w:ascii="Calibri" w:hAnsi="Calibri" w:cs="Calibri"/>
          <w:sz w:val="22"/>
          <w:szCs w:val="22"/>
        </w:rPr>
        <w:t>Perkančioji organizacija nėra PVM mokėtoja.</w:t>
      </w:r>
    </w:p>
    <w:p w14:paraId="6CD7BEA9" w14:textId="635DD01F" w:rsidR="00FF09B4" w:rsidRPr="0058634A" w:rsidRDefault="00FF09B4" w:rsidP="00FF09B4">
      <w:pPr>
        <w:pStyle w:val="Sraopastraipa"/>
        <w:numPr>
          <w:ilvl w:val="1"/>
          <w:numId w:val="1"/>
        </w:numPr>
        <w:tabs>
          <w:tab w:val="left" w:pos="993"/>
        </w:tabs>
        <w:spacing w:after="0" w:line="240" w:lineRule="auto"/>
        <w:ind w:left="0" w:firstLine="567"/>
        <w:jc w:val="both"/>
        <w:rPr>
          <w:rFonts w:ascii="Calibri" w:eastAsia="Calibri" w:hAnsi="Calibri" w:cs="Calibri"/>
          <w:color w:val="7030A0"/>
          <w:sz w:val="22"/>
          <w:szCs w:val="22"/>
        </w:rPr>
      </w:pPr>
      <w:r w:rsidRPr="0058634A">
        <w:rPr>
          <w:rFonts w:ascii="Calibri" w:hAnsi="Calibri" w:cs="Calibri"/>
          <w:color w:val="000000" w:themeColor="text1"/>
          <w:sz w:val="22"/>
          <w:szCs w:val="22"/>
        </w:rPr>
        <w:t xml:space="preserve">Pirkimas neatliekamas naudojantis centralizuotų pirkimų katalogu, nes tokių prekių nėra.  </w:t>
      </w:r>
    </w:p>
    <w:p w14:paraId="2BBA4B83" w14:textId="77777777" w:rsidR="00FF09B4" w:rsidRPr="0058634A" w:rsidRDefault="00FF09B4" w:rsidP="00FF09B4">
      <w:pPr>
        <w:tabs>
          <w:tab w:val="left" w:pos="993"/>
        </w:tabs>
        <w:spacing w:after="0" w:line="240" w:lineRule="auto"/>
        <w:ind w:firstLine="567"/>
        <w:rPr>
          <w:rFonts w:ascii="Calibri" w:hAnsi="Calibri" w:cs="Calibri"/>
          <w:color w:val="FF0000"/>
          <w:sz w:val="22"/>
          <w:szCs w:val="22"/>
        </w:rPr>
      </w:pPr>
      <w:r w:rsidRPr="0058634A">
        <w:rPr>
          <w:rFonts w:ascii="Calibri" w:hAnsi="Calibri" w:cs="Calibri"/>
          <w:sz w:val="22"/>
          <w:szCs w:val="22"/>
        </w:rPr>
        <w:t xml:space="preserve">1.3.  </w:t>
      </w:r>
      <w:r w:rsidRPr="0058634A">
        <w:rPr>
          <w:rFonts w:ascii="Calibri" w:eastAsia="Times New Roman" w:hAnsi="Calibri" w:cs="Calibri"/>
          <w:sz w:val="22"/>
          <w:szCs w:val="22"/>
        </w:rPr>
        <w:t>Perkančioji organizacija nerezervuoja teisės dalyvauti pirkime.</w:t>
      </w:r>
    </w:p>
    <w:p w14:paraId="24EFACA5" w14:textId="77777777" w:rsidR="00FF09B4" w:rsidRPr="0058634A" w:rsidRDefault="00FF09B4" w:rsidP="00FF09B4">
      <w:pPr>
        <w:pStyle w:val="Sraopastraipa"/>
        <w:tabs>
          <w:tab w:val="left" w:pos="993"/>
        </w:tabs>
        <w:spacing w:after="0" w:line="240" w:lineRule="auto"/>
        <w:ind w:left="0" w:firstLine="567"/>
        <w:jc w:val="both"/>
        <w:rPr>
          <w:rFonts w:ascii="Calibri" w:hAnsi="Calibri" w:cs="Calibri"/>
          <w:sz w:val="22"/>
          <w:szCs w:val="22"/>
        </w:rPr>
      </w:pPr>
      <w:r w:rsidRPr="0058634A">
        <w:rPr>
          <w:rFonts w:ascii="Calibri" w:hAnsi="Calibri" w:cs="Calibri"/>
          <w:sz w:val="22"/>
          <w:szCs w:val="22"/>
        </w:rPr>
        <w:t>1.4.  Stebėtojai dalyvauti Komisijos posėdžiuose nėra kviečiami.</w:t>
      </w:r>
    </w:p>
    <w:p w14:paraId="0C130FB1" w14:textId="6779B68B" w:rsidR="00FF09B4" w:rsidRPr="00DF4135" w:rsidRDefault="00FF09B4" w:rsidP="00FF09B4">
      <w:pPr>
        <w:pStyle w:val="Sraopastraipa"/>
        <w:tabs>
          <w:tab w:val="left" w:pos="993"/>
        </w:tabs>
        <w:spacing w:after="0" w:line="240" w:lineRule="auto"/>
        <w:ind w:left="0" w:firstLine="567"/>
        <w:jc w:val="both"/>
        <w:rPr>
          <w:rFonts w:ascii="Calibri" w:hAnsi="Calibri" w:cs="Calibri"/>
          <w:sz w:val="22"/>
          <w:szCs w:val="22"/>
        </w:rPr>
      </w:pPr>
      <w:r w:rsidRPr="00DF4135">
        <w:rPr>
          <w:rFonts w:ascii="Calibri" w:hAnsi="Calibri" w:cs="Calibri"/>
          <w:sz w:val="22"/>
          <w:szCs w:val="22"/>
        </w:rPr>
        <w:t>1.5.  Atliekamas žaliasis pirkimas. Pirkimas vykdomas vadovaujantis Lietuvos Respublikos aplinkos ministro 2011 m. birželio 28 d. įsakymo Nr. D1-508 „</w:t>
      </w:r>
      <w:hyperlink r:id="rId8" w:history="1">
        <w:r w:rsidRPr="00DF4135">
          <w:rPr>
            <w:rStyle w:val="Hipersaitas"/>
            <w:rFonts w:ascii="Calibri" w:hAnsi="Calibri" w:cs="Calibri"/>
            <w:sz w:val="22"/>
            <w:szCs w:val="22"/>
            <w:u w:val="single"/>
          </w:rPr>
          <w:t>Dėl Aplinkos apsaugos kriterijų taikymo, vykdant žaliuosius pirkimus, tvarkos aprašo patvirtinimo</w:t>
        </w:r>
      </w:hyperlink>
      <w:r w:rsidRPr="00DF4135">
        <w:rPr>
          <w:rFonts w:ascii="Calibri" w:hAnsi="Calibri" w:cs="Calibri"/>
          <w:sz w:val="22"/>
          <w:szCs w:val="22"/>
        </w:rPr>
        <w:t>“ 4.4.4</w:t>
      </w:r>
      <w:r w:rsidR="00EC365A" w:rsidRPr="00DF4135">
        <w:rPr>
          <w:rFonts w:ascii="Calibri" w:hAnsi="Calibri" w:cs="Calibri"/>
          <w:sz w:val="22"/>
          <w:szCs w:val="22"/>
        </w:rPr>
        <w:t>.3</w:t>
      </w:r>
      <w:r w:rsidRPr="00DF4135">
        <w:rPr>
          <w:rFonts w:ascii="Calibri" w:hAnsi="Calibri" w:cs="Calibri"/>
          <w:sz w:val="22"/>
          <w:szCs w:val="22"/>
        </w:rPr>
        <w:t xml:space="preserve"> papunkčiu</w:t>
      </w:r>
      <w:r w:rsidR="00EC365A" w:rsidRPr="00DF4135">
        <w:rPr>
          <w:rFonts w:ascii="Calibri" w:hAnsi="Calibri" w:cs="Calibri"/>
          <w:sz w:val="22"/>
          <w:szCs w:val="22"/>
        </w:rPr>
        <w:t>: „</w:t>
      </w:r>
      <w:r w:rsidR="00EC365A" w:rsidRPr="00DF4135">
        <w:rPr>
          <w:rFonts w:ascii="Calibri" w:hAnsi="Calibri" w:cs="Calibri"/>
          <w:i/>
          <w:iCs/>
          <w:sz w:val="22"/>
          <w:szCs w:val="22"/>
        </w:rPr>
        <w:t>prekei pagaminti, paslaugai teikti ar darbams atlikti naudojama mažiau ar nenaudojama pavojingųjų cheminių medžiagų, neteršiama aplinka ir nekeliamas pavojus sveikatai.</w:t>
      </w:r>
      <w:r w:rsidR="002618B1" w:rsidRPr="00DF4135">
        <w:rPr>
          <w:rFonts w:ascii="Calibri" w:hAnsi="Calibri" w:cs="Calibri"/>
          <w:i/>
          <w:iCs/>
          <w:sz w:val="22"/>
          <w:szCs w:val="22"/>
        </w:rPr>
        <w:t>“</w:t>
      </w:r>
      <w:r w:rsidR="00EC365A" w:rsidRPr="00DF4135">
        <w:rPr>
          <w:rFonts w:ascii="Calibri" w:hAnsi="Calibri" w:cs="Calibri"/>
          <w:i/>
          <w:iCs/>
          <w:sz w:val="22"/>
          <w:szCs w:val="22"/>
        </w:rPr>
        <w:t xml:space="preserve"> </w:t>
      </w:r>
      <w:r w:rsidR="00EC365A" w:rsidRPr="00DF4135">
        <w:rPr>
          <w:rFonts w:ascii="Calibri" w:hAnsi="Calibri" w:cs="Calibri"/>
          <w:sz w:val="22"/>
          <w:szCs w:val="22"/>
        </w:rPr>
        <w:t>Prekės turi būti ilgo naudojimo, visos metalinės konstrukcijos ir kt. dalys virtusios atliekomis yra tinkamos priduoti į metalo supirktuvę perdirbimui</w:t>
      </w:r>
      <w:r w:rsidR="00EC365A" w:rsidRPr="00DF4135">
        <w:rPr>
          <w:rFonts w:ascii="Calibri" w:hAnsi="Calibri" w:cs="Calibri"/>
          <w:sz w:val="24"/>
          <w:szCs w:val="24"/>
        </w:rPr>
        <w:t>.</w:t>
      </w:r>
      <w:r w:rsidRPr="00DF4135">
        <w:rPr>
          <w:rFonts w:ascii="Calibri" w:hAnsi="Calibri" w:cs="Calibri"/>
          <w:sz w:val="22"/>
          <w:szCs w:val="22"/>
        </w:rPr>
        <w:t xml:space="preserve"> </w:t>
      </w:r>
    </w:p>
    <w:p w14:paraId="4E27075C" w14:textId="6F56E0D2" w:rsidR="00FF09B4" w:rsidRPr="0058634A" w:rsidRDefault="00FF09B4" w:rsidP="00FF09B4">
      <w:pPr>
        <w:pStyle w:val="Sraopastraipa"/>
        <w:tabs>
          <w:tab w:val="left" w:pos="993"/>
        </w:tabs>
        <w:spacing w:after="0" w:line="240" w:lineRule="auto"/>
        <w:ind w:left="0" w:firstLine="567"/>
        <w:jc w:val="both"/>
        <w:rPr>
          <w:rFonts w:ascii="Calibri" w:hAnsi="Calibri" w:cs="Calibri"/>
          <w:sz w:val="22"/>
          <w:szCs w:val="22"/>
        </w:rPr>
      </w:pPr>
      <w:r w:rsidRPr="0058634A">
        <w:rPr>
          <w:rFonts w:ascii="Calibri" w:hAnsi="Calibri" w:cs="Calibri"/>
          <w:sz w:val="22"/>
          <w:szCs w:val="22"/>
        </w:rPr>
        <w:t xml:space="preserve">1.6.   Pirkime perkančioji organizacija nenumato skelbti pranešimo dėl savanoriško </w:t>
      </w:r>
      <w:r w:rsidRPr="0058634A">
        <w:rPr>
          <w:rFonts w:ascii="Calibri" w:hAnsi="Calibri" w:cs="Calibri"/>
          <w:i/>
          <w:iCs/>
          <w:sz w:val="22"/>
          <w:szCs w:val="22"/>
        </w:rPr>
        <w:t>ex ante</w:t>
      </w:r>
      <w:r w:rsidRPr="0058634A">
        <w:rPr>
          <w:rFonts w:ascii="Calibri" w:hAnsi="Calibri" w:cs="Calibri"/>
          <w:sz w:val="22"/>
          <w:szCs w:val="22"/>
        </w:rPr>
        <w:t xml:space="preserve"> skaidrumo.</w:t>
      </w:r>
    </w:p>
    <w:p w14:paraId="7CD8453E" w14:textId="77777777" w:rsidR="00FF09B4" w:rsidRPr="0058634A" w:rsidRDefault="00FF09B4" w:rsidP="00FF09B4">
      <w:pPr>
        <w:pStyle w:val="Sraopastraipa"/>
        <w:numPr>
          <w:ilvl w:val="1"/>
          <w:numId w:val="18"/>
        </w:numPr>
        <w:tabs>
          <w:tab w:val="left" w:pos="993"/>
        </w:tabs>
        <w:spacing w:after="0" w:line="240" w:lineRule="auto"/>
        <w:jc w:val="both"/>
        <w:rPr>
          <w:rFonts w:ascii="Calibri" w:eastAsia="Arial" w:hAnsi="Calibri" w:cs="Calibri"/>
          <w:color w:val="156082" w:themeColor="accent1"/>
          <w:sz w:val="22"/>
          <w:szCs w:val="22"/>
        </w:rPr>
      </w:pPr>
      <w:r w:rsidRPr="0058634A">
        <w:rPr>
          <w:rFonts w:ascii="Calibri" w:hAnsi="Calibri" w:cs="Calibri"/>
          <w:sz w:val="22"/>
          <w:szCs w:val="22"/>
        </w:rPr>
        <w:t xml:space="preserve">  Pirkimui nebuvo skelbta išankstinė  rinkos konsultacija . </w:t>
      </w:r>
    </w:p>
    <w:p w14:paraId="08236321" w14:textId="77777777" w:rsidR="00FF09B4" w:rsidRPr="0058634A" w:rsidRDefault="00FF09B4" w:rsidP="00FF09B4">
      <w:pPr>
        <w:pStyle w:val="Sraopastraipa"/>
        <w:numPr>
          <w:ilvl w:val="1"/>
          <w:numId w:val="18"/>
        </w:numPr>
        <w:tabs>
          <w:tab w:val="left" w:pos="993"/>
        </w:tabs>
        <w:spacing w:after="0" w:line="240" w:lineRule="auto"/>
        <w:jc w:val="both"/>
        <w:rPr>
          <w:rFonts w:ascii="Calibri" w:eastAsia="Arial" w:hAnsi="Calibri" w:cs="Calibri"/>
          <w:color w:val="156082" w:themeColor="accent1"/>
          <w:sz w:val="22"/>
          <w:szCs w:val="22"/>
        </w:rPr>
      </w:pPr>
      <w:r w:rsidRPr="0058634A">
        <w:rPr>
          <w:rFonts w:ascii="Calibri" w:hAnsi="Calibri" w:cs="Calibri"/>
          <w:sz w:val="22"/>
          <w:szCs w:val="22"/>
        </w:rPr>
        <w:t xml:space="preserve">  Pirkime neleidžiama pateikti alternatyvių pasiūlymų. </w:t>
      </w:r>
    </w:p>
    <w:p w14:paraId="37783E0E" w14:textId="130C0393" w:rsidR="00FF09B4" w:rsidRPr="008C120C" w:rsidRDefault="00FF09B4" w:rsidP="00FF09B4">
      <w:pPr>
        <w:pStyle w:val="Sraopastraipa"/>
        <w:numPr>
          <w:ilvl w:val="1"/>
          <w:numId w:val="18"/>
        </w:numPr>
        <w:tabs>
          <w:tab w:val="left" w:pos="993"/>
        </w:tabs>
        <w:spacing w:after="0" w:line="240" w:lineRule="auto"/>
        <w:jc w:val="both"/>
        <w:rPr>
          <w:rFonts w:ascii="Calibri" w:eastAsia="Arial" w:hAnsi="Calibri" w:cs="Calibri"/>
          <w:sz w:val="22"/>
          <w:szCs w:val="22"/>
        </w:rPr>
      </w:pPr>
      <w:r w:rsidRPr="008C120C">
        <w:rPr>
          <w:rFonts w:ascii="Calibri" w:eastAsia="Arial" w:hAnsi="Calibri" w:cs="Calibri"/>
          <w:sz w:val="22"/>
          <w:szCs w:val="22"/>
        </w:rPr>
        <w:t xml:space="preserve">  Bendrosios pirkimo sąlygos yra neatskiriama šių pirkimo sąlygų dalis</w:t>
      </w:r>
      <w:r w:rsidR="008C120C">
        <w:rPr>
          <w:rFonts w:ascii="Calibri" w:eastAsia="Arial" w:hAnsi="Calibri" w:cs="Calibri"/>
          <w:sz w:val="22"/>
          <w:szCs w:val="22"/>
        </w:rPr>
        <w:t>.</w:t>
      </w:r>
    </w:p>
    <w:p w14:paraId="4F3BCE1A" w14:textId="77777777" w:rsidR="00F260EE" w:rsidRPr="00A329ED" w:rsidRDefault="00F260EE" w:rsidP="00F260EE">
      <w:pPr>
        <w:pStyle w:val="Antrat1"/>
        <w:spacing w:line="20" w:lineRule="atLeast"/>
        <w:contextualSpacing/>
        <w:rPr>
          <w:rFonts w:ascii="Calibri" w:hAnsi="Calibri" w:cs="Calibri"/>
        </w:rPr>
      </w:pPr>
      <w:bookmarkStart w:id="5" w:name="_Toc243380967"/>
      <w:r w:rsidRPr="00A329ED">
        <w:rPr>
          <w:rFonts w:ascii="Calibri" w:hAnsi="Calibri" w:cs="Calibri"/>
        </w:rPr>
        <w:t>2. Pirkimo objektas</w:t>
      </w:r>
      <w:bookmarkEnd w:id="3"/>
      <w:bookmarkEnd w:id="4"/>
      <w:bookmarkEnd w:id="5"/>
    </w:p>
    <w:p w14:paraId="445E91E8" w14:textId="48ACE7D8" w:rsidR="00F260EE" w:rsidRPr="00597163" w:rsidRDefault="00F260EE" w:rsidP="00597163">
      <w:pPr>
        <w:pStyle w:val="Betarp"/>
        <w:numPr>
          <w:ilvl w:val="1"/>
          <w:numId w:val="5"/>
        </w:numPr>
        <w:tabs>
          <w:tab w:val="left" w:pos="1134"/>
        </w:tabs>
        <w:spacing w:after="120"/>
        <w:ind w:left="0" w:firstLine="709"/>
        <w:contextualSpacing/>
        <w:jc w:val="both"/>
        <w:rPr>
          <w:rFonts w:ascii="Calibri" w:hAnsi="Calibri" w:cs="Calibri"/>
          <w:sz w:val="22"/>
          <w:szCs w:val="22"/>
        </w:rPr>
      </w:pPr>
      <w:r w:rsidRPr="0058634A">
        <w:rPr>
          <w:rFonts w:ascii="Calibri" w:eastAsia="Calibri" w:hAnsi="Calibri" w:cs="Calibri"/>
          <w:color w:val="000000" w:themeColor="text1"/>
          <w:sz w:val="22"/>
          <w:szCs w:val="22"/>
        </w:rPr>
        <w:t xml:space="preserve">Perkančioji organizacija numato įsigyti </w:t>
      </w:r>
      <w:r w:rsidR="00FF09B4" w:rsidRPr="0058634A">
        <w:rPr>
          <w:rFonts w:ascii="Calibri" w:eastAsia="Calibri" w:hAnsi="Calibri" w:cs="Calibri"/>
          <w:b/>
          <w:bCs/>
          <w:sz w:val="22"/>
          <w:szCs w:val="22"/>
        </w:rPr>
        <w:t>traktori</w:t>
      </w:r>
      <w:r w:rsidR="00597163">
        <w:rPr>
          <w:rFonts w:ascii="Calibri" w:eastAsia="Calibri" w:hAnsi="Calibri" w:cs="Calibri"/>
          <w:b/>
          <w:bCs/>
          <w:sz w:val="22"/>
          <w:szCs w:val="22"/>
        </w:rPr>
        <w:t>ų</w:t>
      </w:r>
      <w:r w:rsidR="005A6AE9">
        <w:rPr>
          <w:rFonts w:ascii="Calibri" w:eastAsia="Calibri" w:hAnsi="Calibri" w:cs="Calibri"/>
          <w:b/>
          <w:bCs/>
          <w:sz w:val="22"/>
          <w:szCs w:val="22"/>
        </w:rPr>
        <w:t xml:space="preserve"> </w:t>
      </w:r>
      <w:r w:rsidR="00DF4135">
        <w:rPr>
          <w:rFonts w:ascii="Calibri" w:eastAsia="Calibri" w:hAnsi="Calibri" w:cs="Calibri"/>
          <w:b/>
          <w:bCs/>
          <w:sz w:val="22"/>
          <w:szCs w:val="22"/>
        </w:rPr>
        <w:t xml:space="preserve">(SOLIS 26 HST 4WD) </w:t>
      </w:r>
      <w:r w:rsidR="005A6AE9">
        <w:rPr>
          <w:rFonts w:ascii="Calibri" w:eastAsia="Calibri" w:hAnsi="Calibri" w:cs="Calibri"/>
          <w:b/>
          <w:bCs/>
          <w:sz w:val="22"/>
          <w:szCs w:val="22"/>
        </w:rPr>
        <w:t>atsarginių dalių, remonto bei</w:t>
      </w:r>
      <w:r w:rsidR="00597163">
        <w:rPr>
          <w:rFonts w:ascii="Calibri" w:eastAsia="Calibri" w:hAnsi="Calibri" w:cs="Calibri"/>
          <w:b/>
          <w:bCs/>
          <w:sz w:val="22"/>
          <w:szCs w:val="22"/>
        </w:rPr>
        <w:t xml:space="preserve"> technini</w:t>
      </w:r>
      <w:r w:rsidR="004C14DF">
        <w:rPr>
          <w:rFonts w:ascii="Calibri" w:eastAsia="Calibri" w:hAnsi="Calibri" w:cs="Calibri"/>
          <w:b/>
          <w:bCs/>
          <w:sz w:val="22"/>
          <w:szCs w:val="22"/>
        </w:rPr>
        <w:t>o</w:t>
      </w:r>
      <w:r w:rsidR="00597163">
        <w:rPr>
          <w:rFonts w:ascii="Calibri" w:eastAsia="Calibri" w:hAnsi="Calibri" w:cs="Calibri"/>
          <w:b/>
          <w:bCs/>
          <w:sz w:val="22"/>
          <w:szCs w:val="22"/>
        </w:rPr>
        <w:t xml:space="preserve"> aptarnavim</w:t>
      </w:r>
      <w:r w:rsidR="004C14DF">
        <w:rPr>
          <w:rFonts w:ascii="Calibri" w:eastAsia="Calibri" w:hAnsi="Calibri" w:cs="Calibri"/>
          <w:b/>
          <w:bCs/>
          <w:sz w:val="22"/>
          <w:szCs w:val="22"/>
        </w:rPr>
        <w:t>o paslaug</w:t>
      </w:r>
      <w:r w:rsidR="005A6AE9">
        <w:rPr>
          <w:rFonts w:ascii="Calibri" w:eastAsia="Calibri" w:hAnsi="Calibri" w:cs="Calibri"/>
          <w:b/>
          <w:bCs/>
          <w:sz w:val="22"/>
          <w:szCs w:val="22"/>
        </w:rPr>
        <w:t>a</w:t>
      </w:r>
      <w:r w:rsidR="004C14DF">
        <w:rPr>
          <w:rFonts w:ascii="Calibri" w:eastAsia="Calibri" w:hAnsi="Calibri" w:cs="Calibri"/>
          <w:b/>
          <w:bCs/>
          <w:sz w:val="22"/>
          <w:szCs w:val="22"/>
        </w:rPr>
        <w:t>s</w:t>
      </w:r>
      <w:r w:rsidR="00597163">
        <w:rPr>
          <w:rFonts w:ascii="Calibri" w:eastAsia="Calibri" w:hAnsi="Calibri" w:cs="Calibri"/>
          <w:b/>
          <w:bCs/>
          <w:sz w:val="22"/>
          <w:szCs w:val="22"/>
        </w:rPr>
        <w:t>.</w:t>
      </w:r>
      <w:r w:rsidRPr="0058634A">
        <w:rPr>
          <w:rFonts w:ascii="Calibri" w:hAnsi="Calibri" w:cs="Calibri"/>
          <w:sz w:val="22"/>
          <w:szCs w:val="22"/>
        </w:rPr>
        <w:t xml:space="preserve"> Reikalavimai pirkimo objektui</w:t>
      </w:r>
      <w:r w:rsidR="00804BDD">
        <w:rPr>
          <w:rFonts w:ascii="Calibri" w:hAnsi="Calibri" w:cs="Calibri"/>
          <w:sz w:val="22"/>
          <w:szCs w:val="22"/>
        </w:rPr>
        <w:t xml:space="preserve">, pirkimo apimtys bei techninės charakteristikos </w:t>
      </w:r>
      <w:r w:rsidRPr="0058634A">
        <w:rPr>
          <w:rFonts w:ascii="Calibri" w:hAnsi="Calibri" w:cs="Calibri"/>
          <w:sz w:val="22"/>
          <w:szCs w:val="22"/>
        </w:rPr>
        <w:t>nustatyt</w:t>
      </w:r>
      <w:r w:rsidR="00804BDD">
        <w:rPr>
          <w:rFonts w:ascii="Calibri" w:hAnsi="Calibri" w:cs="Calibri"/>
          <w:sz w:val="22"/>
          <w:szCs w:val="22"/>
        </w:rPr>
        <w:t>os</w:t>
      </w:r>
      <w:r w:rsidRPr="0058634A">
        <w:rPr>
          <w:rFonts w:ascii="Calibri" w:hAnsi="Calibri" w:cs="Calibri"/>
          <w:sz w:val="22"/>
          <w:szCs w:val="22"/>
        </w:rPr>
        <w:t xml:space="preserve"> specialiųjų pirkimo sąlygų </w:t>
      </w:r>
      <w:r w:rsidR="00FF09B4" w:rsidRPr="008C120C">
        <w:rPr>
          <w:rFonts w:ascii="Calibri" w:hAnsi="Calibri" w:cs="Calibri"/>
          <w:sz w:val="22"/>
          <w:szCs w:val="22"/>
        </w:rPr>
        <w:t>2</w:t>
      </w:r>
      <w:r w:rsidRPr="0058634A">
        <w:rPr>
          <w:rFonts w:ascii="Calibri" w:hAnsi="Calibri" w:cs="Calibri"/>
          <w:color w:val="00B050"/>
          <w:sz w:val="22"/>
          <w:szCs w:val="22"/>
        </w:rPr>
        <w:t xml:space="preserve"> </w:t>
      </w:r>
      <w:r w:rsidRPr="0058634A">
        <w:rPr>
          <w:rFonts w:ascii="Calibri" w:hAnsi="Calibri" w:cs="Calibri"/>
          <w:sz w:val="22"/>
          <w:szCs w:val="22"/>
        </w:rPr>
        <w:t>priede</w:t>
      </w:r>
      <w:r w:rsidR="00597163">
        <w:rPr>
          <w:rFonts w:ascii="Calibri" w:hAnsi="Calibri" w:cs="Calibri"/>
          <w:sz w:val="22"/>
          <w:szCs w:val="22"/>
        </w:rPr>
        <w:t xml:space="preserve"> </w:t>
      </w:r>
      <w:r w:rsidR="00597163" w:rsidRPr="00597163">
        <w:rPr>
          <w:rFonts w:ascii="Calibri" w:hAnsi="Calibri" w:cs="Calibri"/>
          <w:sz w:val="22"/>
          <w:szCs w:val="22"/>
        </w:rPr>
        <w:t>„Techninė specifikacija“</w:t>
      </w:r>
      <w:r w:rsidR="00F62110">
        <w:rPr>
          <w:rFonts w:ascii="Calibri" w:hAnsi="Calibri" w:cs="Calibri"/>
          <w:sz w:val="22"/>
          <w:szCs w:val="22"/>
        </w:rPr>
        <w:t xml:space="preserve"> (kiekvienai pirkimo daliai atskirai</w:t>
      </w:r>
      <w:r w:rsidR="00804BDD">
        <w:rPr>
          <w:rFonts w:ascii="Calibri" w:hAnsi="Calibri" w:cs="Calibri"/>
          <w:sz w:val="22"/>
          <w:szCs w:val="22"/>
        </w:rPr>
        <w:t>)</w:t>
      </w:r>
      <w:r w:rsidRPr="00597163">
        <w:rPr>
          <w:rFonts w:ascii="Calibri" w:hAnsi="Calibri" w:cs="Calibri"/>
          <w:sz w:val="22"/>
          <w:szCs w:val="22"/>
        </w:rPr>
        <w:t>.</w:t>
      </w:r>
    </w:p>
    <w:p w14:paraId="32652902" w14:textId="740F17CA" w:rsidR="00597163" w:rsidRPr="000E11C5" w:rsidRDefault="00FF09B4" w:rsidP="000E11C5">
      <w:pPr>
        <w:pStyle w:val="Betarp"/>
        <w:numPr>
          <w:ilvl w:val="1"/>
          <w:numId w:val="5"/>
        </w:numPr>
        <w:tabs>
          <w:tab w:val="left" w:pos="851"/>
          <w:tab w:val="left" w:pos="1134"/>
        </w:tabs>
        <w:spacing w:after="120"/>
        <w:ind w:left="0" w:firstLine="709"/>
        <w:contextualSpacing/>
        <w:jc w:val="both"/>
        <w:rPr>
          <w:rFonts w:ascii="Calibri" w:hAnsi="Calibri" w:cs="Calibri"/>
          <w:sz w:val="22"/>
          <w:szCs w:val="22"/>
        </w:rPr>
      </w:pPr>
      <w:r w:rsidRPr="00792811">
        <w:rPr>
          <w:rFonts w:ascii="Calibri" w:hAnsi="Calibri" w:cs="Calibri"/>
          <w:sz w:val="22"/>
          <w:szCs w:val="22"/>
        </w:rPr>
        <w:t>P</w:t>
      </w:r>
      <w:r w:rsidR="00F260EE" w:rsidRPr="00792811">
        <w:rPr>
          <w:rFonts w:ascii="Calibri" w:hAnsi="Calibri" w:cs="Calibri"/>
          <w:sz w:val="22"/>
          <w:szCs w:val="22"/>
        </w:rPr>
        <w:t xml:space="preserve">irkimo objektas </w:t>
      </w:r>
      <w:r w:rsidR="00597163">
        <w:rPr>
          <w:rFonts w:ascii="Calibri" w:hAnsi="Calibri" w:cs="Calibri"/>
          <w:sz w:val="22"/>
          <w:szCs w:val="22"/>
        </w:rPr>
        <w:t>s</w:t>
      </w:r>
      <w:r w:rsidR="00F260EE" w:rsidRPr="00792811">
        <w:rPr>
          <w:rFonts w:ascii="Calibri" w:hAnsi="Calibri" w:cs="Calibri"/>
          <w:sz w:val="22"/>
          <w:szCs w:val="22"/>
        </w:rPr>
        <w:t xml:space="preserve">kaidomas į </w:t>
      </w:r>
      <w:r w:rsidR="00237ED3" w:rsidRPr="00237ED3">
        <w:rPr>
          <w:rFonts w:ascii="Calibri" w:hAnsi="Calibri" w:cs="Calibri"/>
          <w:b/>
          <w:bCs/>
          <w:sz w:val="22"/>
          <w:szCs w:val="22"/>
        </w:rPr>
        <w:t>3</w:t>
      </w:r>
      <w:r w:rsidR="00597163" w:rsidRPr="00237ED3">
        <w:rPr>
          <w:rFonts w:ascii="Calibri" w:hAnsi="Calibri" w:cs="Calibri"/>
          <w:b/>
          <w:bCs/>
          <w:sz w:val="22"/>
          <w:szCs w:val="22"/>
        </w:rPr>
        <w:t xml:space="preserve"> </w:t>
      </w:r>
      <w:r w:rsidR="00F260EE" w:rsidRPr="00237ED3">
        <w:rPr>
          <w:rFonts w:ascii="Calibri" w:hAnsi="Calibri" w:cs="Calibri"/>
          <w:b/>
          <w:bCs/>
          <w:sz w:val="22"/>
          <w:szCs w:val="22"/>
        </w:rPr>
        <w:t>dalis</w:t>
      </w:r>
      <w:bookmarkStart w:id="6" w:name="_Hlk91152632"/>
      <w:r w:rsidR="000E11C5">
        <w:rPr>
          <w:rFonts w:ascii="Calibri" w:hAnsi="Calibri" w:cs="Calibri"/>
          <w:sz w:val="22"/>
          <w:szCs w:val="22"/>
        </w:rPr>
        <w:t xml:space="preserve">. </w:t>
      </w:r>
      <w:r w:rsidR="000E11C5" w:rsidRPr="000E11C5">
        <w:rPr>
          <w:rFonts w:ascii="Calibri" w:hAnsi="Calibri" w:cs="Calibri"/>
          <w:b/>
          <w:bCs/>
          <w:sz w:val="22"/>
          <w:szCs w:val="22"/>
        </w:rPr>
        <w:t>Perkančioji organizacija sudarys atskiras sutartis dėl pirkimo dalių, dėl kurių laimėtoju nustatytas tas pats tiekėjas:</w:t>
      </w:r>
    </w:p>
    <w:p w14:paraId="59C02447" w14:textId="376DAFEE" w:rsidR="00597163" w:rsidRPr="0089437E" w:rsidRDefault="00F06845" w:rsidP="00F06845">
      <w:pPr>
        <w:spacing w:after="0"/>
        <w:ind w:firstLine="567"/>
        <w:rPr>
          <w:rFonts w:ascii="Calibri" w:eastAsia="Calibri" w:hAnsi="Calibri" w:cs="Calibri"/>
          <w:b/>
          <w:bCs/>
        </w:rPr>
      </w:pPr>
      <w:r w:rsidRPr="0089437E">
        <w:rPr>
          <w:rFonts w:ascii="Calibri" w:eastAsia="Times New Roman" w:hAnsi="Calibri" w:cs="Calibri"/>
          <w:b/>
          <w:bCs/>
        </w:rPr>
        <w:t>1</w:t>
      </w:r>
      <w:r w:rsidR="00597163" w:rsidRPr="0089437E">
        <w:rPr>
          <w:rFonts w:ascii="Calibri" w:eastAsia="Times New Roman" w:hAnsi="Calibri" w:cs="Calibri"/>
          <w:b/>
          <w:bCs/>
        </w:rPr>
        <w:t xml:space="preserve"> dalis </w:t>
      </w:r>
      <w:r w:rsidR="004C14DF" w:rsidRPr="0089437E">
        <w:rPr>
          <w:rFonts w:ascii="Calibri" w:eastAsia="Times New Roman" w:hAnsi="Calibri" w:cs="Calibri"/>
          <w:b/>
          <w:bCs/>
        </w:rPr>
        <w:t>–</w:t>
      </w:r>
      <w:r w:rsidR="00597163" w:rsidRPr="0089437E">
        <w:rPr>
          <w:rFonts w:ascii="Calibri" w:eastAsia="Times New Roman" w:hAnsi="Calibri" w:cs="Calibri"/>
          <w:b/>
          <w:bCs/>
        </w:rPr>
        <w:t xml:space="preserve"> </w:t>
      </w:r>
      <w:r w:rsidR="0089437E" w:rsidRPr="0089437E">
        <w:rPr>
          <w:rFonts w:ascii="Calibri" w:eastAsia="Times New Roman" w:hAnsi="Calibri" w:cs="Calibri"/>
          <w:b/>
          <w:bCs/>
        </w:rPr>
        <w:t xml:space="preserve">Traktoriaus SOLIS 26 HST 4WD atsarginės dalys, periodinio techninio aptarnavimo, diagnostikos ir remonto paslaugos </w:t>
      </w:r>
      <w:r w:rsidR="00597163" w:rsidRPr="0089437E">
        <w:rPr>
          <w:rFonts w:ascii="Calibri" w:eastAsia="Calibri" w:hAnsi="Calibri" w:cs="Calibri"/>
          <w:b/>
          <w:bCs/>
        </w:rPr>
        <w:t xml:space="preserve">pirkimas </w:t>
      </w:r>
      <w:r w:rsidR="005A6AE9" w:rsidRPr="0089437E">
        <w:rPr>
          <w:rFonts w:ascii="Calibri" w:eastAsia="Calibri" w:hAnsi="Calibri" w:cs="Calibri"/>
          <w:b/>
          <w:bCs/>
        </w:rPr>
        <w:t>A</w:t>
      </w:r>
      <w:r w:rsidR="00597163" w:rsidRPr="0089437E">
        <w:rPr>
          <w:rFonts w:ascii="Calibri" w:eastAsia="Calibri" w:hAnsi="Calibri" w:cs="Calibri"/>
          <w:b/>
          <w:bCs/>
        </w:rPr>
        <w:t xml:space="preserve">dministracijos </w:t>
      </w:r>
      <w:r w:rsidR="005A6AE9" w:rsidRPr="0089437E">
        <w:rPr>
          <w:rFonts w:ascii="Calibri" w:eastAsia="Calibri" w:hAnsi="Calibri" w:cs="Calibri"/>
          <w:b/>
          <w:bCs/>
        </w:rPr>
        <w:t>Tirkšlių</w:t>
      </w:r>
      <w:r w:rsidR="00F62110" w:rsidRPr="0089437E">
        <w:rPr>
          <w:rFonts w:ascii="Calibri" w:eastAsia="Calibri" w:hAnsi="Calibri" w:cs="Calibri"/>
          <w:b/>
          <w:bCs/>
        </w:rPr>
        <w:t xml:space="preserve"> seniūnij</w:t>
      </w:r>
      <w:r w:rsidR="004C14DF" w:rsidRPr="0089437E">
        <w:rPr>
          <w:rFonts w:ascii="Calibri" w:eastAsia="Calibri" w:hAnsi="Calibri" w:cs="Calibri"/>
          <w:b/>
          <w:bCs/>
        </w:rPr>
        <w:t>ai</w:t>
      </w:r>
      <w:r w:rsidR="00597163" w:rsidRPr="0089437E">
        <w:rPr>
          <w:rFonts w:ascii="Calibri" w:eastAsia="Calibri" w:hAnsi="Calibri" w:cs="Calibri"/>
          <w:b/>
          <w:bCs/>
        </w:rPr>
        <w:t>;</w:t>
      </w:r>
    </w:p>
    <w:p w14:paraId="7E205884" w14:textId="114BDCFE" w:rsidR="00597163" w:rsidRPr="0089437E" w:rsidRDefault="00F06845" w:rsidP="00F06845">
      <w:pPr>
        <w:spacing w:after="0"/>
        <w:ind w:firstLine="567"/>
        <w:rPr>
          <w:rFonts w:ascii="Calibri" w:eastAsia="Times New Roman" w:hAnsi="Calibri" w:cs="Calibri"/>
          <w:b/>
          <w:bCs/>
        </w:rPr>
      </w:pPr>
      <w:r w:rsidRPr="0089437E">
        <w:rPr>
          <w:rFonts w:ascii="Calibri" w:eastAsia="Times New Roman" w:hAnsi="Calibri" w:cs="Calibri"/>
          <w:b/>
          <w:bCs/>
        </w:rPr>
        <w:t>2</w:t>
      </w:r>
      <w:r w:rsidR="00597163" w:rsidRPr="0089437E">
        <w:rPr>
          <w:rFonts w:ascii="Calibri" w:eastAsia="Times New Roman" w:hAnsi="Calibri" w:cs="Calibri"/>
          <w:b/>
          <w:bCs/>
        </w:rPr>
        <w:t xml:space="preserve"> dalis </w:t>
      </w:r>
      <w:r w:rsidR="00F62110" w:rsidRPr="0089437E">
        <w:rPr>
          <w:rFonts w:ascii="Calibri" w:eastAsia="Times New Roman" w:hAnsi="Calibri" w:cs="Calibri"/>
          <w:b/>
          <w:bCs/>
        </w:rPr>
        <w:t>–</w:t>
      </w:r>
      <w:r w:rsidR="00597163" w:rsidRPr="0089437E">
        <w:rPr>
          <w:rFonts w:ascii="Calibri" w:eastAsia="Times New Roman" w:hAnsi="Calibri" w:cs="Calibri"/>
          <w:b/>
          <w:bCs/>
        </w:rPr>
        <w:t xml:space="preserve"> </w:t>
      </w:r>
      <w:r w:rsidR="005A6AE9" w:rsidRPr="0089437E">
        <w:rPr>
          <w:rFonts w:ascii="Calibri" w:eastAsia="Times New Roman" w:hAnsi="Calibri" w:cs="Calibri"/>
          <w:b/>
          <w:bCs/>
        </w:rPr>
        <w:t xml:space="preserve">Traktoriaus </w:t>
      </w:r>
      <w:r w:rsidR="005A6AE9" w:rsidRPr="0089437E">
        <w:rPr>
          <w:rFonts w:ascii="Calibri" w:hAnsi="Calibri" w:cs="Calibri"/>
          <w:b/>
          <w:bCs/>
        </w:rPr>
        <w:t xml:space="preserve">SOLIS 26 HST 4WD atsarginės dalys, periodinio techninio aptarnavimo, </w:t>
      </w:r>
      <w:r w:rsidR="0089437E" w:rsidRPr="0089437E">
        <w:rPr>
          <w:rFonts w:ascii="Calibri" w:hAnsi="Calibri" w:cs="Calibri"/>
          <w:b/>
          <w:bCs/>
        </w:rPr>
        <w:t>d</w:t>
      </w:r>
      <w:r w:rsidR="005A6AE9" w:rsidRPr="0089437E">
        <w:rPr>
          <w:rFonts w:ascii="Calibri" w:hAnsi="Calibri" w:cs="Calibri"/>
          <w:b/>
          <w:bCs/>
        </w:rPr>
        <w:t>iagnostikos ir remonto paslaugos</w:t>
      </w:r>
      <w:r w:rsidR="005A6AE9" w:rsidRPr="0089437E">
        <w:rPr>
          <w:rFonts w:ascii="Calibri" w:eastAsia="Times New Roman" w:hAnsi="Calibri" w:cs="Calibri"/>
          <w:b/>
          <w:bCs/>
        </w:rPr>
        <w:t xml:space="preserve"> A</w:t>
      </w:r>
      <w:r w:rsidR="00597163" w:rsidRPr="0089437E">
        <w:rPr>
          <w:rFonts w:ascii="Calibri" w:eastAsia="Calibri" w:hAnsi="Calibri" w:cs="Calibri"/>
          <w:b/>
          <w:bCs/>
        </w:rPr>
        <w:t xml:space="preserve">dministracijos </w:t>
      </w:r>
      <w:r w:rsidR="005A6AE9" w:rsidRPr="0089437E">
        <w:rPr>
          <w:rFonts w:ascii="Calibri" w:eastAsia="Calibri" w:hAnsi="Calibri" w:cs="Calibri"/>
          <w:b/>
          <w:bCs/>
        </w:rPr>
        <w:t>Viekšnių</w:t>
      </w:r>
      <w:r w:rsidR="00F62110" w:rsidRPr="0089437E">
        <w:rPr>
          <w:rFonts w:ascii="Calibri" w:eastAsia="Calibri" w:hAnsi="Calibri" w:cs="Calibri"/>
          <w:b/>
          <w:bCs/>
        </w:rPr>
        <w:t xml:space="preserve"> seniūnijai</w:t>
      </w:r>
      <w:r w:rsidR="0089437E">
        <w:rPr>
          <w:rFonts w:ascii="Calibri" w:eastAsia="Times New Roman" w:hAnsi="Calibri" w:cs="Calibri"/>
          <w:b/>
          <w:bCs/>
        </w:rPr>
        <w:t>;</w:t>
      </w:r>
      <w:r w:rsidR="00597163" w:rsidRPr="0089437E">
        <w:rPr>
          <w:rFonts w:ascii="Calibri" w:eastAsia="Times New Roman" w:hAnsi="Calibri" w:cs="Calibri"/>
          <w:b/>
          <w:bCs/>
        </w:rPr>
        <w:t xml:space="preserve"> </w:t>
      </w:r>
    </w:p>
    <w:p w14:paraId="2D6B7E9A" w14:textId="3684FE20" w:rsidR="005A6AE9" w:rsidRPr="0089437E" w:rsidRDefault="005A6AE9" w:rsidP="00F06845">
      <w:pPr>
        <w:spacing w:after="0"/>
        <w:ind w:firstLine="567"/>
        <w:rPr>
          <w:rFonts w:ascii="Calibri" w:eastAsia="Times New Roman" w:hAnsi="Calibri" w:cs="Calibri"/>
          <w:b/>
          <w:bCs/>
        </w:rPr>
      </w:pPr>
      <w:r w:rsidRPr="0089437E">
        <w:rPr>
          <w:rFonts w:ascii="Calibri" w:eastAsia="Times New Roman" w:hAnsi="Calibri" w:cs="Calibri"/>
          <w:b/>
          <w:bCs/>
        </w:rPr>
        <w:t xml:space="preserve">3 dalis - </w:t>
      </w:r>
      <w:r w:rsidR="0089437E" w:rsidRPr="0089437E">
        <w:rPr>
          <w:rFonts w:ascii="Calibri" w:hAnsi="Calibri" w:cs="Calibri"/>
          <w:b/>
          <w:bCs/>
          <w:szCs w:val="24"/>
        </w:rPr>
        <w:t>traktoriaus SOLIS 26 HST 4WD atsarginės dalys, periodinio techninio aptarnavimo, diagnostikos ir remonto paslaugos</w:t>
      </w:r>
      <w:r w:rsidR="0089437E">
        <w:rPr>
          <w:rFonts w:ascii="Calibri" w:hAnsi="Calibri" w:cs="Calibri"/>
          <w:b/>
          <w:bCs/>
          <w:szCs w:val="24"/>
        </w:rPr>
        <w:t xml:space="preserve"> Administracijos Sedos seniūnijai.</w:t>
      </w:r>
    </w:p>
    <w:bookmarkEnd w:id="6"/>
    <w:p w14:paraId="4D2870EA" w14:textId="0C5411C3" w:rsidR="002E2B53" w:rsidRPr="001C486A" w:rsidRDefault="002E2B53" w:rsidP="00F62110">
      <w:pPr>
        <w:spacing w:after="0" w:line="240" w:lineRule="auto"/>
        <w:ind w:left="567"/>
        <w:contextualSpacing/>
        <w:jc w:val="both"/>
        <w:rPr>
          <w:rFonts w:ascii="Calibri" w:eastAsia="Calibri" w:hAnsi="Calibri" w:cs="Calibri"/>
          <w:sz w:val="22"/>
          <w:szCs w:val="22"/>
        </w:rPr>
      </w:pPr>
      <w:r>
        <w:rPr>
          <w:rFonts w:ascii="Calibri" w:hAnsi="Calibri" w:cs="Calibri"/>
          <w:sz w:val="22"/>
          <w:szCs w:val="22"/>
        </w:rPr>
        <w:t xml:space="preserve">2.3. </w:t>
      </w:r>
      <w:r w:rsidRPr="00907C61">
        <w:rPr>
          <w:rFonts w:ascii="Calibri" w:eastAsia="Calibri" w:hAnsi="Calibri" w:cs="Calibri"/>
          <w:sz w:val="22"/>
          <w:szCs w:val="22"/>
        </w:rPr>
        <w:t xml:space="preserve">Perkančioji organizacija </w:t>
      </w:r>
      <w:r w:rsidR="00F62110">
        <w:rPr>
          <w:rFonts w:ascii="Calibri" w:eastAsia="Calibri" w:hAnsi="Calibri" w:cs="Calibri"/>
          <w:sz w:val="22"/>
          <w:szCs w:val="22"/>
        </w:rPr>
        <w:t xml:space="preserve">pirkimo sutartims </w:t>
      </w:r>
      <w:r w:rsidRPr="002E2B53">
        <w:rPr>
          <w:rFonts w:ascii="Calibri" w:eastAsia="Calibri" w:hAnsi="Calibri" w:cs="Calibri"/>
          <w:sz w:val="22"/>
          <w:szCs w:val="22"/>
        </w:rPr>
        <w:t xml:space="preserve">nustato </w:t>
      </w:r>
      <w:r w:rsidRPr="002E2B53">
        <w:rPr>
          <w:rFonts w:ascii="Calibri" w:eastAsia="Calibri" w:hAnsi="Calibri" w:cs="Calibri"/>
          <w:b/>
          <w:bCs/>
          <w:sz w:val="22"/>
          <w:szCs w:val="22"/>
        </w:rPr>
        <w:t xml:space="preserve">fiksuoto </w:t>
      </w:r>
      <w:r w:rsidR="00242AB7">
        <w:rPr>
          <w:rFonts w:ascii="Calibri" w:eastAsia="Calibri" w:hAnsi="Calibri" w:cs="Calibri"/>
          <w:b/>
          <w:bCs/>
          <w:sz w:val="22"/>
          <w:szCs w:val="22"/>
        </w:rPr>
        <w:t>į</w:t>
      </w:r>
      <w:r w:rsidRPr="002E2B53">
        <w:rPr>
          <w:rFonts w:ascii="Calibri" w:eastAsia="Calibri" w:hAnsi="Calibri" w:cs="Calibri"/>
          <w:b/>
          <w:bCs/>
          <w:sz w:val="22"/>
          <w:szCs w:val="22"/>
        </w:rPr>
        <w:t>kain</w:t>
      </w:r>
      <w:r w:rsidR="00242AB7">
        <w:rPr>
          <w:rFonts w:ascii="Calibri" w:eastAsia="Calibri" w:hAnsi="Calibri" w:cs="Calibri"/>
          <w:b/>
          <w:bCs/>
          <w:sz w:val="22"/>
          <w:szCs w:val="22"/>
        </w:rPr>
        <w:t>io</w:t>
      </w:r>
      <w:r w:rsidRPr="002E2B53">
        <w:rPr>
          <w:rFonts w:ascii="Calibri" w:eastAsia="Calibri" w:hAnsi="Calibri" w:cs="Calibri"/>
          <w:b/>
          <w:bCs/>
          <w:sz w:val="22"/>
          <w:szCs w:val="22"/>
        </w:rPr>
        <w:t xml:space="preserve"> kainodarą.</w:t>
      </w:r>
      <w:r w:rsidR="00F62110">
        <w:rPr>
          <w:rFonts w:ascii="Calibri" w:eastAsia="Calibri" w:hAnsi="Calibri" w:cs="Calibri"/>
          <w:b/>
          <w:bCs/>
          <w:sz w:val="22"/>
          <w:szCs w:val="22"/>
        </w:rPr>
        <w:t xml:space="preserve"> </w:t>
      </w:r>
      <w:r>
        <w:rPr>
          <w:rFonts w:ascii="Calibri" w:eastAsia="Calibri" w:hAnsi="Calibri" w:cs="Calibri"/>
          <w:b/>
          <w:bCs/>
          <w:sz w:val="22"/>
          <w:szCs w:val="22"/>
        </w:rPr>
        <w:t>Maksimali pirkimui skirta lėšų suma:</w:t>
      </w:r>
    </w:p>
    <w:p w14:paraId="23809228" w14:textId="16E21213" w:rsidR="002E2B53" w:rsidRDefault="00F06845" w:rsidP="002E2B53">
      <w:pPr>
        <w:spacing w:after="0" w:line="240" w:lineRule="auto"/>
        <w:ind w:left="567"/>
        <w:contextualSpacing/>
        <w:jc w:val="both"/>
        <w:rPr>
          <w:rFonts w:ascii="Calibri" w:eastAsia="Calibri" w:hAnsi="Calibri" w:cs="Calibri"/>
          <w:b/>
          <w:bCs/>
          <w:sz w:val="22"/>
          <w:szCs w:val="22"/>
        </w:rPr>
      </w:pPr>
      <w:r>
        <w:rPr>
          <w:rFonts w:ascii="Calibri" w:eastAsia="Calibri" w:hAnsi="Calibri" w:cs="Calibri"/>
          <w:b/>
          <w:bCs/>
          <w:sz w:val="22"/>
          <w:szCs w:val="22"/>
        </w:rPr>
        <w:t>1</w:t>
      </w:r>
      <w:r w:rsidR="002E2B53">
        <w:rPr>
          <w:rFonts w:ascii="Calibri" w:eastAsia="Calibri" w:hAnsi="Calibri" w:cs="Calibri"/>
          <w:b/>
          <w:bCs/>
          <w:sz w:val="22"/>
          <w:szCs w:val="22"/>
        </w:rPr>
        <w:t xml:space="preserve"> pirkimo daliai </w:t>
      </w:r>
      <w:r w:rsidR="004C14DF">
        <w:rPr>
          <w:rFonts w:ascii="Calibri" w:eastAsia="Calibri" w:hAnsi="Calibri" w:cs="Calibri"/>
          <w:b/>
          <w:bCs/>
          <w:sz w:val="22"/>
          <w:szCs w:val="22"/>
        </w:rPr>
        <w:t>–</w:t>
      </w:r>
      <w:r w:rsidR="002E2B53">
        <w:rPr>
          <w:rFonts w:ascii="Calibri" w:eastAsia="Calibri" w:hAnsi="Calibri" w:cs="Calibri"/>
          <w:b/>
          <w:bCs/>
          <w:sz w:val="22"/>
          <w:szCs w:val="22"/>
        </w:rPr>
        <w:t xml:space="preserve"> </w:t>
      </w:r>
      <w:r w:rsidR="00237ED3">
        <w:rPr>
          <w:rFonts w:ascii="Calibri" w:eastAsia="Calibri" w:hAnsi="Calibri" w:cs="Calibri"/>
          <w:b/>
          <w:bCs/>
          <w:sz w:val="22"/>
          <w:szCs w:val="22"/>
        </w:rPr>
        <w:t>20661,16</w:t>
      </w:r>
      <w:r w:rsidR="002E2B53">
        <w:rPr>
          <w:rFonts w:ascii="Calibri" w:eastAsia="Calibri" w:hAnsi="Calibri" w:cs="Calibri"/>
          <w:b/>
          <w:bCs/>
          <w:sz w:val="22"/>
          <w:szCs w:val="22"/>
        </w:rPr>
        <w:t xml:space="preserve"> Eur be PVM (</w:t>
      </w:r>
      <w:r w:rsidR="004C14DF">
        <w:rPr>
          <w:rFonts w:ascii="Calibri" w:eastAsia="Calibri" w:hAnsi="Calibri" w:cs="Calibri"/>
          <w:b/>
          <w:bCs/>
          <w:sz w:val="22"/>
          <w:szCs w:val="22"/>
        </w:rPr>
        <w:t>2</w:t>
      </w:r>
      <w:r w:rsidR="00237ED3">
        <w:rPr>
          <w:rFonts w:ascii="Calibri" w:eastAsia="Calibri" w:hAnsi="Calibri" w:cs="Calibri"/>
          <w:b/>
          <w:bCs/>
          <w:sz w:val="22"/>
          <w:szCs w:val="22"/>
        </w:rPr>
        <w:t>5</w:t>
      </w:r>
      <w:r w:rsidR="004C14DF">
        <w:rPr>
          <w:rFonts w:ascii="Calibri" w:eastAsia="Calibri" w:hAnsi="Calibri" w:cs="Calibri"/>
          <w:b/>
          <w:bCs/>
          <w:sz w:val="22"/>
          <w:szCs w:val="22"/>
        </w:rPr>
        <w:t>000,00</w:t>
      </w:r>
      <w:r w:rsidR="002E2B53">
        <w:rPr>
          <w:rFonts w:ascii="Calibri" w:eastAsia="Calibri" w:hAnsi="Calibri" w:cs="Calibri"/>
          <w:b/>
          <w:bCs/>
          <w:sz w:val="22"/>
          <w:szCs w:val="22"/>
        </w:rPr>
        <w:t xml:space="preserve"> Eur su PVM);</w:t>
      </w:r>
    </w:p>
    <w:p w14:paraId="2209CE23" w14:textId="3857B34D" w:rsidR="0089437E" w:rsidRDefault="00F06845" w:rsidP="002E2B53">
      <w:pPr>
        <w:spacing w:after="0" w:line="240" w:lineRule="auto"/>
        <w:ind w:left="567"/>
        <w:contextualSpacing/>
        <w:jc w:val="both"/>
        <w:rPr>
          <w:rFonts w:ascii="Calibri" w:eastAsia="Calibri" w:hAnsi="Calibri" w:cs="Calibri"/>
          <w:b/>
          <w:bCs/>
          <w:sz w:val="22"/>
          <w:szCs w:val="22"/>
        </w:rPr>
      </w:pPr>
      <w:r>
        <w:rPr>
          <w:rFonts w:ascii="Calibri" w:eastAsia="Calibri" w:hAnsi="Calibri" w:cs="Calibri"/>
          <w:b/>
          <w:bCs/>
          <w:sz w:val="22"/>
          <w:szCs w:val="22"/>
        </w:rPr>
        <w:t>2</w:t>
      </w:r>
      <w:r w:rsidR="002E2B53">
        <w:rPr>
          <w:rFonts w:ascii="Calibri" w:eastAsia="Calibri" w:hAnsi="Calibri" w:cs="Calibri"/>
          <w:b/>
          <w:bCs/>
          <w:sz w:val="22"/>
          <w:szCs w:val="22"/>
        </w:rPr>
        <w:t xml:space="preserve"> pirkimo daliai – </w:t>
      </w:r>
      <w:r w:rsidR="00237ED3">
        <w:rPr>
          <w:rFonts w:ascii="Calibri" w:eastAsia="Calibri" w:hAnsi="Calibri" w:cs="Calibri"/>
          <w:b/>
          <w:bCs/>
          <w:sz w:val="22"/>
          <w:szCs w:val="22"/>
        </w:rPr>
        <w:t>6000,00</w:t>
      </w:r>
      <w:r w:rsidR="002E2B53">
        <w:rPr>
          <w:rFonts w:ascii="Calibri" w:eastAsia="Calibri" w:hAnsi="Calibri" w:cs="Calibri"/>
          <w:b/>
          <w:bCs/>
          <w:sz w:val="22"/>
          <w:szCs w:val="22"/>
        </w:rPr>
        <w:t xml:space="preserve"> Eur be PVM (</w:t>
      </w:r>
      <w:r w:rsidR="00237ED3">
        <w:rPr>
          <w:rFonts w:ascii="Calibri" w:eastAsia="Calibri" w:hAnsi="Calibri" w:cs="Calibri"/>
          <w:b/>
          <w:bCs/>
          <w:sz w:val="22"/>
          <w:szCs w:val="22"/>
        </w:rPr>
        <w:t>7260,00</w:t>
      </w:r>
      <w:r w:rsidR="002E2B53">
        <w:rPr>
          <w:rFonts w:ascii="Calibri" w:eastAsia="Calibri" w:hAnsi="Calibri" w:cs="Calibri"/>
          <w:b/>
          <w:bCs/>
          <w:sz w:val="22"/>
          <w:szCs w:val="22"/>
        </w:rPr>
        <w:t xml:space="preserve"> Eur su PVM)</w:t>
      </w:r>
      <w:r w:rsidR="0089437E">
        <w:rPr>
          <w:rFonts w:ascii="Calibri" w:eastAsia="Calibri" w:hAnsi="Calibri" w:cs="Calibri"/>
          <w:b/>
          <w:bCs/>
          <w:sz w:val="22"/>
          <w:szCs w:val="22"/>
        </w:rPr>
        <w:t>;</w:t>
      </w:r>
    </w:p>
    <w:p w14:paraId="1673D782" w14:textId="6819869E" w:rsidR="002E2B53" w:rsidRPr="00907C61" w:rsidRDefault="0089437E" w:rsidP="002E2B53">
      <w:pPr>
        <w:spacing w:after="0" w:line="240" w:lineRule="auto"/>
        <w:ind w:left="567"/>
        <w:contextualSpacing/>
        <w:jc w:val="both"/>
        <w:rPr>
          <w:rFonts w:ascii="Calibri" w:eastAsia="Calibri" w:hAnsi="Calibri" w:cs="Calibri"/>
          <w:sz w:val="22"/>
          <w:szCs w:val="22"/>
        </w:rPr>
      </w:pPr>
      <w:r>
        <w:rPr>
          <w:rFonts w:ascii="Calibri" w:eastAsia="Calibri" w:hAnsi="Calibri" w:cs="Calibri"/>
          <w:b/>
          <w:bCs/>
          <w:sz w:val="22"/>
          <w:szCs w:val="22"/>
        </w:rPr>
        <w:t xml:space="preserve">3 pirkimo daliai – </w:t>
      </w:r>
      <w:r w:rsidR="00237ED3">
        <w:rPr>
          <w:rFonts w:ascii="Calibri" w:eastAsia="Calibri" w:hAnsi="Calibri" w:cs="Calibri"/>
          <w:b/>
          <w:bCs/>
          <w:sz w:val="22"/>
          <w:szCs w:val="22"/>
        </w:rPr>
        <w:t>25000,00</w:t>
      </w:r>
      <w:r>
        <w:rPr>
          <w:rFonts w:ascii="Calibri" w:eastAsia="Calibri" w:hAnsi="Calibri" w:cs="Calibri"/>
          <w:b/>
          <w:bCs/>
          <w:sz w:val="22"/>
          <w:szCs w:val="22"/>
        </w:rPr>
        <w:t xml:space="preserve"> Eur be PVM (</w:t>
      </w:r>
      <w:r w:rsidR="00237ED3">
        <w:rPr>
          <w:rFonts w:ascii="Calibri" w:eastAsia="Calibri" w:hAnsi="Calibri" w:cs="Calibri"/>
          <w:b/>
          <w:bCs/>
          <w:sz w:val="22"/>
          <w:szCs w:val="22"/>
        </w:rPr>
        <w:t>30250,00</w:t>
      </w:r>
      <w:r>
        <w:rPr>
          <w:rFonts w:ascii="Calibri" w:eastAsia="Calibri" w:hAnsi="Calibri" w:cs="Calibri"/>
          <w:b/>
          <w:bCs/>
          <w:sz w:val="22"/>
          <w:szCs w:val="22"/>
        </w:rPr>
        <w:t xml:space="preserve"> Eur su PVM)</w:t>
      </w:r>
      <w:r w:rsidR="002E2B53">
        <w:rPr>
          <w:rFonts w:ascii="Calibri" w:eastAsia="Calibri" w:hAnsi="Calibri" w:cs="Calibri"/>
          <w:b/>
          <w:bCs/>
          <w:sz w:val="22"/>
          <w:szCs w:val="22"/>
        </w:rPr>
        <w:t>.</w:t>
      </w:r>
    </w:p>
    <w:p w14:paraId="667DB4ED" w14:textId="3A8865AC" w:rsidR="00F260EE" w:rsidRPr="0058634A" w:rsidRDefault="00F260EE" w:rsidP="00541BB7">
      <w:pPr>
        <w:pStyle w:val="Sraopastraipa"/>
        <w:spacing w:after="0" w:line="240" w:lineRule="auto"/>
        <w:ind w:left="0" w:firstLine="567"/>
        <w:jc w:val="both"/>
        <w:rPr>
          <w:rFonts w:ascii="Calibri" w:hAnsi="Calibri" w:cs="Calibri"/>
          <w:i/>
          <w:iCs/>
          <w:color w:val="FF0000"/>
          <w:sz w:val="22"/>
          <w:szCs w:val="22"/>
        </w:rPr>
      </w:pPr>
      <w:r w:rsidRPr="0058634A">
        <w:rPr>
          <w:rFonts w:ascii="Calibri" w:hAnsi="Calibri" w:cs="Calibri"/>
          <w:sz w:val="22"/>
          <w:szCs w:val="22"/>
        </w:rPr>
        <w:t>2.</w:t>
      </w:r>
      <w:r w:rsidR="002E2B53">
        <w:rPr>
          <w:rFonts w:ascii="Calibri" w:hAnsi="Calibri" w:cs="Calibri"/>
          <w:sz w:val="22"/>
          <w:szCs w:val="22"/>
        </w:rPr>
        <w:t>4</w:t>
      </w:r>
      <w:r w:rsidRPr="0058634A">
        <w:rPr>
          <w:rFonts w:ascii="Calibri" w:hAnsi="Calibri" w:cs="Calibri"/>
          <w:sz w:val="22"/>
          <w:szCs w:val="22"/>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7F92D830" w14:textId="3378F222" w:rsidR="00F260EE" w:rsidRPr="0058634A" w:rsidRDefault="00F260EE" w:rsidP="00F260EE">
      <w:pPr>
        <w:pStyle w:val="Sraopastraipa"/>
        <w:spacing w:after="0" w:line="240" w:lineRule="auto"/>
        <w:ind w:left="0" w:firstLine="567"/>
        <w:jc w:val="both"/>
        <w:rPr>
          <w:rFonts w:ascii="Calibri" w:hAnsi="Calibri" w:cs="Calibri"/>
          <w:sz w:val="22"/>
          <w:szCs w:val="22"/>
        </w:rPr>
      </w:pPr>
      <w:r w:rsidRPr="0058634A">
        <w:rPr>
          <w:rFonts w:ascii="Calibri" w:hAnsi="Calibri" w:cs="Calibri"/>
          <w:sz w:val="22"/>
          <w:szCs w:val="22"/>
        </w:rPr>
        <w:t>2.</w:t>
      </w:r>
      <w:r w:rsidR="002E2B53">
        <w:rPr>
          <w:rFonts w:ascii="Calibri" w:hAnsi="Calibri" w:cs="Calibri"/>
          <w:sz w:val="22"/>
          <w:szCs w:val="22"/>
        </w:rPr>
        <w:t>5</w:t>
      </w:r>
      <w:r w:rsidRPr="0058634A">
        <w:rPr>
          <w:rFonts w:ascii="Calibri" w:hAnsi="Calibri" w:cs="Calibri"/>
          <w:sz w:val="22"/>
          <w:szCs w:val="22"/>
        </w:rPr>
        <w:t xml:space="preserve">. Jeigu apibūdinant pirkimo objektą techninėje specifikacijoje nurodytas standartas, </w:t>
      </w:r>
      <w:r w:rsidRPr="0058634A">
        <w:rPr>
          <w:rFonts w:ascii="Calibri" w:hAnsi="Calibri" w:cs="Calibri"/>
          <w:color w:val="000000"/>
          <w:sz w:val="22"/>
          <w:szCs w:val="22"/>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w:t>
      </w:r>
      <w:r w:rsidRPr="0058634A">
        <w:rPr>
          <w:rFonts w:ascii="Calibri" w:hAnsi="Calibri" w:cs="Calibri"/>
          <w:color w:val="000000"/>
          <w:sz w:val="22"/>
          <w:szCs w:val="22"/>
        </w:rPr>
        <w:lastRenderedPageBreak/>
        <w:t xml:space="preserve">su darbų projektavimu, sąmatų apskaičiavimu ir vykdymu bei prekių naudojimu), </w:t>
      </w:r>
      <w:r w:rsidRPr="0058634A">
        <w:rPr>
          <w:rFonts w:ascii="Calibri" w:hAnsi="Calibri" w:cs="Calibri"/>
          <w:sz w:val="22"/>
          <w:szCs w:val="22"/>
        </w:rPr>
        <w:t xml:space="preserve">turi būti laikoma, kad kiekviena tokia nuoroda yra pateikta su žodžiais „arba lygiavertis“. </w:t>
      </w:r>
    </w:p>
    <w:p w14:paraId="2AFDDBEA" w14:textId="77777777" w:rsidR="00F260EE" w:rsidRPr="00A329ED" w:rsidRDefault="00F260EE" w:rsidP="00F260EE">
      <w:pPr>
        <w:pStyle w:val="Antrat1"/>
        <w:spacing w:line="20" w:lineRule="atLeast"/>
        <w:contextualSpacing/>
        <w:rPr>
          <w:rFonts w:ascii="Calibri" w:hAnsi="Calibri" w:cs="Calibri"/>
        </w:rPr>
      </w:pPr>
      <w:bookmarkStart w:id="7" w:name="_Toc243380968"/>
      <w:r w:rsidRPr="00A329ED">
        <w:rPr>
          <w:rFonts w:ascii="Calibri" w:hAnsi="Calibri" w:cs="Calibri"/>
        </w:rPr>
        <w:t xml:space="preserve">3. </w:t>
      </w:r>
      <w:bookmarkStart w:id="8" w:name="_Ref39427921"/>
      <w:bookmarkStart w:id="9" w:name="_Ref39427927"/>
      <w:bookmarkStart w:id="10" w:name="_Ref39740354"/>
      <w:r w:rsidRPr="00A329ED">
        <w:rPr>
          <w:rFonts w:ascii="Calibri" w:hAnsi="Calibri" w:cs="Calibri"/>
        </w:rPr>
        <w:t>Susitikimai su tiekėjais</w:t>
      </w:r>
      <w:bookmarkEnd w:id="8"/>
      <w:bookmarkEnd w:id="9"/>
      <w:r w:rsidRPr="00A329ED">
        <w:rPr>
          <w:rFonts w:ascii="Calibri" w:hAnsi="Calibri" w:cs="Calibri"/>
        </w:rPr>
        <w:t xml:space="preserve"> ir objekto apžiūra</w:t>
      </w:r>
      <w:bookmarkEnd w:id="7"/>
      <w:bookmarkEnd w:id="10"/>
    </w:p>
    <w:p w14:paraId="509F89C8" w14:textId="77777777" w:rsidR="00541BB7" w:rsidRPr="0058634A" w:rsidRDefault="00F260EE" w:rsidP="00541BB7">
      <w:pPr>
        <w:pStyle w:val="Sraopastraipa"/>
        <w:spacing w:after="0"/>
        <w:ind w:left="0" w:firstLine="567"/>
        <w:jc w:val="both"/>
        <w:rPr>
          <w:rFonts w:ascii="Calibri" w:hAnsi="Calibri" w:cs="Calibri"/>
          <w:sz w:val="22"/>
          <w:szCs w:val="22"/>
        </w:rPr>
      </w:pPr>
      <w:r w:rsidRPr="00A329ED">
        <w:rPr>
          <w:rFonts w:ascii="Calibri" w:hAnsi="Calibri" w:cs="Calibri"/>
          <w:iCs/>
        </w:rPr>
        <w:t>3.1</w:t>
      </w:r>
      <w:r w:rsidRPr="0058634A">
        <w:rPr>
          <w:rFonts w:ascii="Calibri" w:hAnsi="Calibri" w:cs="Calibri"/>
          <w:iCs/>
          <w:sz w:val="22"/>
          <w:szCs w:val="22"/>
        </w:rPr>
        <w:t>.</w:t>
      </w:r>
      <w:r w:rsidRPr="0058634A">
        <w:rPr>
          <w:rFonts w:ascii="Calibri" w:hAnsi="Calibri" w:cs="Calibri"/>
          <w:i/>
          <w:color w:val="FF0000"/>
          <w:sz w:val="22"/>
          <w:szCs w:val="22"/>
        </w:rPr>
        <w:t xml:space="preserve"> </w:t>
      </w:r>
      <w:r w:rsidRPr="0058634A">
        <w:rPr>
          <w:rFonts w:ascii="Calibri" w:hAnsi="Calibri" w:cs="Calibri"/>
          <w:sz w:val="22"/>
          <w:szCs w:val="22"/>
        </w:rPr>
        <w:t>Perkančioji organizacija nerengs susitikimo su tiekėjais dėl pirkimo sąlygų paaiškinimo.</w:t>
      </w:r>
    </w:p>
    <w:p w14:paraId="0A48326D" w14:textId="2BC312E3" w:rsidR="00F260EE" w:rsidRPr="0058634A" w:rsidRDefault="00541BB7" w:rsidP="00541BB7">
      <w:pPr>
        <w:pStyle w:val="Sraopastraipa"/>
        <w:spacing w:after="0"/>
        <w:ind w:left="0" w:firstLine="567"/>
        <w:jc w:val="both"/>
        <w:rPr>
          <w:rFonts w:ascii="Calibri" w:hAnsi="Calibri" w:cs="Calibri"/>
          <w:sz w:val="22"/>
          <w:szCs w:val="22"/>
        </w:rPr>
      </w:pPr>
      <w:r w:rsidRPr="0058634A">
        <w:rPr>
          <w:rFonts w:ascii="Calibri" w:hAnsi="Calibri" w:cs="Calibri"/>
          <w:sz w:val="22"/>
          <w:szCs w:val="22"/>
        </w:rPr>
        <w:t xml:space="preserve">3.2. </w:t>
      </w:r>
      <w:r w:rsidR="00F260EE" w:rsidRPr="0058634A">
        <w:rPr>
          <w:rFonts w:ascii="Calibri" w:eastAsiaTheme="minorHAnsi" w:hAnsi="Calibri" w:cs="Calibri"/>
          <w:sz w:val="22"/>
          <w:szCs w:val="22"/>
          <w:lang w:eastAsia="en-US"/>
        </w:rPr>
        <w:t>P</w:t>
      </w:r>
      <w:r w:rsidR="00F260EE" w:rsidRPr="0058634A">
        <w:rPr>
          <w:rFonts w:ascii="Calibri" w:hAnsi="Calibri" w:cs="Calibri"/>
          <w:sz w:val="22"/>
          <w:szCs w:val="22"/>
        </w:rPr>
        <w:t>erkančioji organizacija nerengs objekto apžiūros.</w:t>
      </w:r>
    </w:p>
    <w:p w14:paraId="0EC34549" w14:textId="77777777" w:rsidR="00F260EE" w:rsidRPr="00A329ED" w:rsidRDefault="00F260EE" w:rsidP="00F260EE">
      <w:pPr>
        <w:pStyle w:val="Antrat1"/>
        <w:spacing w:line="20" w:lineRule="atLeast"/>
        <w:contextualSpacing/>
        <w:rPr>
          <w:rFonts w:ascii="Calibri" w:hAnsi="Calibri" w:cs="Calibri"/>
        </w:rPr>
      </w:pPr>
      <w:bookmarkStart w:id="11" w:name="_Ref39473754"/>
      <w:bookmarkStart w:id="12" w:name="_Ref39473761"/>
      <w:bookmarkStart w:id="13" w:name="_Ref39474188"/>
      <w:bookmarkStart w:id="14" w:name="_Toc243380969"/>
      <w:r w:rsidRPr="00A329ED">
        <w:rPr>
          <w:rFonts w:ascii="Calibri" w:hAnsi="Calibri" w:cs="Calibri"/>
        </w:rPr>
        <w:t>4. Tiekėjų pašalinimo pagrindai</w:t>
      </w:r>
      <w:bookmarkEnd w:id="11"/>
      <w:bookmarkEnd w:id="12"/>
      <w:bookmarkEnd w:id="13"/>
      <w:r w:rsidRPr="00A329ED">
        <w:rPr>
          <w:rFonts w:ascii="Calibri" w:hAnsi="Calibri" w:cs="Calibri"/>
        </w:rPr>
        <w:t xml:space="preserve"> ir kvalifikacijos reikalavimai</w:t>
      </w:r>
      <w:bookmarkEnd w:id="14"/>
    </w:p>
    <w:p w14:paraId="7445B225" w14:textId="4EF1CDFB" w:rsidR="00F260EE" w:rsidRPr="0058634A" w:rsidRDefault="00F260EE" w:rsidP="00F260EE">
      <w:pPr>
        <w:pStyle w:val="Sraopastraipa"/>
        <w:spacing w:after="120" w:line="20" w:lineRule="atLeast"/>
        <w:ind w:left="0" w:firstLine="567"/>
        <w:jc w:val="both"/>
        <w:rPr>
          <w:rFonts w:ascii="Calibri" w:hAnsi="Calibri" w:cs="Calibri"/>
          <w:sz w:val="22"/>
          <w:szCs w:val="22"/>
        </w:rPr>
      </w:pPr>
      <w:r w:rsidRPr="00A329ED">
        <w:rPr>
          <w:rFonts w:ascii="Calibri" w:hAnsi="Calibri" w:cs="Calibri"/>
        </w:rPr>
        <w:t xml:space="preserve">4.1. </w:t>
      </w:r>
      <w:r w:rsidRPr="0058634A">
        <w:rPr>
          <w:rFonts w:ascii="Calibri" w:hAnsi="Calibri" w:cs="Calibri"/>
          <w:sz w:val="22"/>
          <w:szCs w:val="22"/>
        </w:rPr>
        <w:t>Reikalavimai dėl tiekėjo ir</w:t>
      </w:r>
      <w:bookmarkStart w:id="15" w:name="_Hlk41039660"/>
      <w:r w:rsidRPr="0058634A">
        <w:rPr>
          <w:rFonts w:ascii="Calibri" w:hAnsi="Calibri" w:cs="Calibri"/>
          <w:sz w:val="22"/>
          <w:szCs w:val="22"/>
        </w:rPr>
        <w:t xml:space="preserve"> subtiekėjų (jei taikoma), ūkio subjektų, kurių pajėgumais tiekėjas remiasi, </w:t>
      </w:r>
      <w:bookmarkEnd w:id="15"/>
      <w:r w:rsidRPr="0058634A">
        <w:rPr>
          <w:rFonts w:ascii="Calibri" w:hAnsi="Calibri" w:cs="Calibri"/>
          <w:sz w:val="22"/>
          <w:szCs w:val="22"/>
        </w:rPr>
        <w:t xml:space="preserve">pašalinimo pagrindų nebuvimo bei jų nebuvimą patvirtinantys dokumentai nurodyti specialiųjų </w:t>
      </w:r>
      <w:r w:rsidRPr="0058634A">
        <w:rPr>
          <w:rFonts w:ascii="Calibri" w:eastAsia="Calibri" w:hAnsi="Calibri" w:cs="Calibri"/>
          <w:sz w:val="22"/>
          <w:szCs w:val="22"/>
        </w:rPr>
        <w:t xml:space="preserve">pirkimo sąlygų </w:t>
      </w:r>
      <w:r w:rsidR="00541BB7" w:rsidRPr="008C120C">
        <w:rPr>
          <w:rFonts w:ascii="Calibri" w:hAnsi="Calibri" w:cs="Calibri"/>
          <w:sz w:val="22"/>
          <w:szCs w:val="22"/>
        </w:rPr>
        <w:t>3</w:t>
      </w:r>
      <w:r w:rsidRPr="008C120C">
        <w:rPr>
          <w:rFonts w:ascii="Calibri" w:hAnsi="Calibri" w:cs="Calibri"/>
          <w:sz w:val="22"/>
          <w:szCs w:val="22"/>
        </w:rPr>
        <w:t xml:space="preserve"> </w:t>
      </w:r>
      <w:r w:rsidRPr="0058634A">
        <w:rPr>
          <w:rFonts w:ascii="Calibri" w:eastAsia="Calibri" w:hAnsi="Calibri" w:cs="Calibri"/>
          <w:sz w:val="22"/>
          <w:szCs w:val="22"/>
        </w:rPr>
        <w:t>priede</w:t>
      </w:r>
      <w:r w:rsidRPr="0058634A">
        <w:rPr>
          <w:rFonts w:ascii="Calibri" w:hAnsi="Calibri" w:cs="Calibri"/>
          <w:sz w:val="22"/>
          <w:szCs w:val="22"/>
        </w:rPr>
        <w:t xml:space="preserve">. </w:t>
      </w:r>
    </w:p>
    <w:p w14:paraId="30D03139" w14:textId="5B993A71" w:rsidR="00F260EE" w:rsidRPr="0058634A" w:rsidRDefault="00F260EE" w:rsidP="00541BB7">
      <w:pPr>
        <w:pStyle w:val="Sraopastraipa"/>
        <w:tabs>
          <w:tab w:val="left" w:pos="851"/>
        </w:tabs>
        <w:spacing w:after="0" w:line="20" w:lineRule="atLeast"/>
        <w:ind w:left="0" w:firstLine="567"/>
        <w:jc w:val="both"/>
        <w:rPr>
          <w:rFonts w:ascii="Calibri" w:hAnsi="Calibri" w:cs="Calibri"/>
          <w:sz w:val="22"/>
          <w:szCs w:val="22"/>
          <w:highlight w:val="yellow"/>
        </w:rPr>
      </w:pPr>
      <w:r w:rsidRPr="0058634A">
        <w:rPr>
          <w:rFonts w:ascii="Calibri" w:hAnsi="Calibri" w:cs="Calibri"/>
          <w:sz w:val="22"/>
          <w:szCs w:val="22"/>
        </w:rPr>
        <w:t>4.2.</w:t>
      </w:r>
      <w:r w:rsidR="00547699" w:rsidRPr="0058634A">
        <w:rPr>
          <w:rFonts w:ascii="Calibri" w:hAnsi="Calibri" w:cs="Calibri"/>
          <w:sz w:val="22"/>
          <w:szCs w:val="22"/>
        </w:rPr>
        <w:t xml:space="preserve"> </w:t>
      </w:r>
      <w:r w:rsidRPr="0058634A">
        <w:rPr>
          <w:rFonts w:ascii="Calibri" w:hAnsi="Calibri" w:cs="Calibri"/>
          <w:sz w:val="22"/>
          <w:szCs w:val="22"/>
        </w:rPr>
        <w:t>Tiekėjams nenustatomi kvalifikacijos reikalavimai</w:t>
      </w:r>
      <w:r w:rsidR="008C120C">
        <w:rPr>
          <w:rFonts w:ascii="Calibri" w:hAnsi="Calibri" w:cs="Calibri"/>
          <w:sz w:val="22"/>
          <w:szCs w:val="22"/>
        </w:rPr>
        <w:t xml:space="preserve"> bei </w:t>
      </w:r>
      <w:r w:rsidR="008C120C" w:rsidRPr="008C120C">
        <w:rPr>
          <w:rFonts w:ascii="Calibri" w:hAnsi="Calibri" w:cs="Calibri"/>
          <w:sz w:val="22"/>
          <w:szCs w:val="22"/>
        </w:rPr>
        <w:t>reikala</w:t>
      </w:r>
      <w:r w:rsidR="008C120C">
        <w:rPr>
          <w:rFonts w:ascii="Calibri" w:hAnsi="Calibri" w:cs="Calibri"/>
          <w:sz w:val="22"/>
          <w:szCs w:val="22"/>
        </w:rPr>
        <w:t xml:space="preserve">vimai dėl </w:t>
      </w:r>
      <w:r w:rsidR="008C120C" w:rsidRPr="008C120C">
        <w:rPr>
          <w:rFonts w:ascii="Calibri" w:hAnsi="Calibri" w:cs="Calibri"/>
          <w:sz w:val="22"/>
          <w:szCs w:val="22"/>
        </w:rPr>
        <w:t>kokybės bei aplinkos apsaugos vadybos sistemų standart</w:t>
      </w:r>
      <w:r w:rsidR="008C120C">
        <w:rPr>
          <w:rFonts w:ascii="Calibri" w:hAnsi="Calibri" w:cs="Calibri"/>
          <w:sz w:val="22"/>
          <w:szCs w:val="22"/>
        </w:rPr>
        <w:t>ų laikymosi</w:t>
      </w:r>
      <w:r w:rsidR="00541BB7" w:rsidRPr="0058634A">
        <w:rPr>
          <w:rFonts w:ascii="Calibri" w:hAnsi="Calibri" w:cs="Calibri"/>
          <w:sz w:val="22"/>
          <w:szCs w:val="22"/>
        </w:rPr>
        <w:t>.</w:t>
      </w:r>
    </w:p>
    <w:p w14:paraId="3DFD343E" w14:textId="77777777" w:rsidR="00F260EE" w:rsidRPr="00A329ED" w:rsidRDefault="00F260EE" w:rsidP="00F260EE">
      <w:pPr>
        <w:pStyle w:val="Antrat1"/>
        <w:tabs>
          <w:tab w:val="left" w:pos="567"/>
        </w:tabs>
        <w:spacing w:after="0"/>
        <w:contextualSpacing/>
        <w:jc w:val="both"/>
        <w:rPr>
          <w:rFonts w:ascii="Calibri" w:hAnsi="Calibri" w:cs="Calibri"/>
        </w:rPr>
      </w:pPr>
      <w:bookmarkStart w:id="16" w:name="_Toc243380970"/>
      <w:r w:rsidRPr="00A329ED">
        <w:rPr>
          <w:rFonts w:ascii="Calibri" w:hAnsi="Calibri" w:cs="Calibri"/>
        </w:rPr>
        <w:t>5.Reikalavimai, susiję su nacionaliniu saugumu</w:t>
      </w:r>
      <w:bookmarkEnd w:id="16"/>
      <w:r w:rsidRPr="00A329ED">
        <w:rPr>
          <w:rFonts w:ascii="Calibri" w:hAnsi="Calibri" w:cs="Calibri"/>
        </w:rPr>
        <w:t xml:space="preserve"> </w:t>
      </w:r>
    </w:p>
    <w:p w14:paraId="4008185A" w14:textId="681857AD" w:rsidR="00F260EE" w:rsidRPr="0058634A" w:rsidRDefault="00F260EE" w:rsidP="00541BB7">
      <w:pPr>
        <w:spacing w:after="0" w:line="240" w:lineRule="auto"/>
        <w:ind w:firstLine="567"/>
        <w:jc w:val="both"/>
        <w:rPr>
          <w:rFonts w:ascii="Calibri" w:hAnsi="Calibri" w:cs="Calibri"/>
          <w:i/>
          <w:iCs/>
          <w:sz w:val="22"/>
          <w:szCs w:val="22"/>
          <w:shd w:val="clear" w:color="auto" w:fill="FFFFFF"/>
        </w:rPr>
      </w:pPr>
      <w:r w:rsidRPr="0058634A">
        <w:rPr>
          <w:rFonts w:ascii="Calibri" w:hAnsi="Calibri" w:cs="Calibri"/>
          <w:color w:val="000000" w:themeColor="text1"/>
          <w:sz w:val="22"/>
          <w:szCs w:val="22"/>
        </w:rPr>
        <w:t xml:space="preserve">5.1. Pirkimui </w:t>
      </w:r>
      <w:r w:rsidR="00541BB7" w:rsidRPr="0058634A">
        <w:rPr>
          <w:rFonts w:ascii="Calibri" w:hAnsi="Calibri" w:cs="Calibri"/>
          <w:color w:val="000000" w:themeColor="text1"/>
          <w:sz w:val="22"/>
          <w:szCs w:val="22"/>
        </w:rPr>
        <w:t>ne</w:t>
      </w:r>
      <w:r w:rsidRPr="0058634A">
        <w:rPr>
          <w:rFonts w:ascii="Calibri" w:hAnsi="Calibri" w:cs="Calibri"/>
          <w:color w:val="000000" w:themeColor="text1"/>
          <w:sz w:val="22"/>
          <w:szCs w:val="22"/>
        </w:rPr>
        <w:t>taik</w:t>
      </w:r>
      <w:r w:rsidR="00541BB7" w:rsidRPr="0058634A">
        <w:rPr>
          <w:rFonts w:ascii="Calibri" w:hAnsi="Calibri" w:cs="Calibri"/>
          <w:color w:val="000000" w:themeColor="text1"/>
          <w:sz w:val="22"/>
          <w:szCs w:val="22"/>
        </w:rPr>
        <w:t>omi reikalavimai, susiję su nacionaliniu saugumu.</w:t>
      </w:r>
      <w:r w:rsidRPr="0058634A">
        <w:rPr>
          <w:rFonts w:ascii="Calibri" w:hAnsi="Calibri" w:cs="Calibri"/>
          <w:color w:val="000000" w:themeColor="text1"/>
          <w:sz w:val="22"/>
          <w:szCs w:val="22"/>
        </w:rPr>
        <w:t xml:space="preserve"> </w:t>
      </w:r>
    </w:p>
    <w:p w14:paraId="119AFA4F" w14:textId="77777777" w:rsidR="00F260EE" w:rsidRPr="00A329ED" w:rsidRDefault="00F260EE" w:rsidP="00F260EE">
      <w:pPr>
        <w:pStyle w:val="Antrat1"/>
        <w:spacing w:line="20" w:lineRule="atLeast"/>
        <w:contextualSpacing/>
        <w:rPr>
          <w:rFonts w:ascii="Calibri" w:hAnsi="Calibri" w:cs="Calibri"/>
        </w:rPr>
      </w:pPr>
      <w:bookmarkStart w:id="17" w:name="_Ref39666794"/>
      <w:bookmarkStart w:id="18" w:name="_Ref39666796"/>
      <w:bookmarkStart w:id="19" w:name="_Toc243380971"/>
      <w:r w:rsidRPr="00A329ED">
        <w:rPr>
          <w:rFonts w:ascii="Calibri" w:hAnsi="Calibri" w:cs="Calibri"/>
        </w:rPr>
        <w:t>6. Specialieji reikalavimai pasiūlymų rengimui ir pateikimui</w:t>
      </w:r>
      <w:bookmarkEnd w:id="17"/>
      <w:bookmarkEnd w:id="18"/>
      <w:bookmarkEnd w:id="19"/>
    </w:p>
    <w:p w14:paraId="73A0752C" w14:textId="77777777" w:rsidR="0058634A" w:rsidRPr="0058634A" w:rsidRDefault="0058634A" w:rsidP="0058634A">
      <w:pPr>
        <w:spacing w:after="0" w:line="20" w:lineRule="atLeast"/>
        <w:ind w:firstLine="567"/>
        <w:jc w:val="both"/>
        <w:rPr>
          <w:rFonts w:ascii="Calibri" w:eastAsia="Calibri" w:hAnsi="Calibri" w:cs="Calibri"/>
          <w:i/>
          <w:iCs/>
          <w:color w:val="7030A0"/>
          <w:sz w:val="22"/>
          <w:szCs w:val="22"/>
        </w:rPr>
      </w:pPr>
      <w:r w:rsidRPr="0058634A">
        <w:rPr>
          <w:rFonts w:ascii="Calibri" w:eastAsia="Calibri" w:hAnsi="Calibri" w:cs="Calibri"/>
          <w:sz w:val="22"/>
          <w:szCs w:val="22"/>
        </w:rPr>
        <w:t>6.1. Tiekėjo pasiūlymą sudaro CVP IS pateikiamų ir žemiau nurodytų dokumentų visuma:</w:t>
      </w:r>
    </w:p>
    <w:p w14:paraId="6DBC185C" w14:textId="13C2889A" w:rsidR="0058634A" w:rsidRPr="0058634A" w:rsidRDefault="0058634A" w:rsidP="00804BDD">
      <w:pPr>
        <w:numPr>
          <w:ilvl w:val="2"/>
          <w:numId w:val="30"/>
        </w:numPr>
        <w:spacing w:after="0" w:line="240" w:lineRule="auto"/>
        <w:ind w:left="0" w:firstLine="567"/>
        <w:contextualSpacing/>
        <w:jc w:val="both"/>
        <w:rPr>
          <w:rFonts w:ascii="Calibri" w:eastAsia="Calibri" w:hAnsi="Calibri" w:cs="Calibri"/>
          <w:sz w:val="22"/>
          <w:szCs w:val="22"/>
          <w:u w:val="single"/>
        </w:rPr>
      </w:pPr>
      <w:r w:rsidRPr="0058634A">
        <w:rPr>
          <w:rFonts w:ascii="Calibri" w:eastAsia="Calibri" w:hAnsi="Calibri" w:cs="Calibri"/>
          <w:sz w:val="22"/>
          <w:szCs w:val="22"/>
        </w:rPr>
        <w:t xml:space="preserve">tiekėjo pasirašytas pasiūlymas, parengtas pagal specialiųjų pirkimo sąlygų </w:t>
      </w:r>
      <w:r w:rsidRPr="00804BDD">
        <w:rPr>
          <w:rFonts w:ascii="Calibri" w:eastAsia="Calibri" w:hAnsi="Calibri" w:cs="Calibri"/>
          <w:sz w:val="22"/>
          <w:szCs w:val="22"/>
          <w:shd w:val="clear" w:color="auto" w:fill="FFFFFF"/>
        </w:rPr>
        <w:t>6</w:t>
      </w:r>
      <w:r w:rsidRPr="0058634A">
        <w:rPr>
          <w:rFonts w:ascii="Calibri" w:eastAsia="Calibri" w:hAnsi="Calibri" w:cs="Calibri"/>
          <w:sz w:val="22"/>
          <w:szCs w:val="22"/>
          <w:shd w:val="clear" w:color="auto" w:fill="FFFFFF"/>
        </w:rPr>
        <w:t xml:space="preserve"> </w:t>
      </w:r>
      <w:r w:rsidRPr="0058634A">
        <w:rPr>
          <w:rFonts w:ascii="Calibri" w:eastAsia="Calibri" w:hAnsi="Calibri" w:cs="Calibri"/>
          <w:sz w:val="22"/>
          <w:szCs w:val="22"/>
        </w:rPr>
        <w:t>priede pateiktą pasiūlymo formą</w:t>
      </w:r>
      <w:r w:rsidR="00804BDD">
        <w:rPr>
          <w:rFonts w:ascii="Calibri" w:eastAsia="Calibri" w:hAnsi="Calibri" w:cs="Calibri"/>
          <w:sz w:val="22"/>
          <w:szCs w:val="22"/>
        </w:rPr>
        <w:t xml:space="preserve"> (I ir II pirkimo dalims atskirai)</w:t>
      </w:r>
      <w:r w:rsidRPr="0058634A">
        <w:rPr>
          <w:rFonts w:ascii="Calibri" w:eastAsia="Calibri" w:hAnsi="Calibri" w:cs="Calibri"/>
          <w:sz w:val="22"/>
          <w:szCs w:val="22"/>
        </w:rPr>
        <w:t>.</w:t>
      </w:r>
    </w:p>
    <w:p w14:paraId="63FF7988" w14:textId="77777777" w:rsidR="0058634A" w:rsidRPr="0058634A" w:rsidRDefault="0058634A" w:rsidP="00804BDD">
      <w:pPr>
        <w:numPr>
          <w:ilvl w:val="2"/>
          <w:numId w:val="30"/>
        </w:numPr>
        <w:spacing w:after="0" w:line="240" w:lineRule="auto"/>
        <w:ind w:left="0" w:firstLine="567"/>
        <w:contextualSpacing/>
        <w:jc w:val="both"/>
        <w:rPr>
          <w:rFonts w:ascii="Calibri" w:eastAsia="Calibri" w:hAnsi="Calibri" w:cs="Calibri"/>
          <w:sz w:val="22"/>
          <w:szCs w:val="22"/>
          <w:u w:val="single"/>
        </w:rPr>
      </w:pPr>
      <w:r w:rsidRPr="0058634A">
        <w:rPr>
          <w:rFonts w:ascii="Calibri" w:eastAsia="Calibri" w:hAnsi="Calibri" w:cs="Calibri"/>
          <w:sz w:val="22"/>
          <w:szCs w:val="22"/>
        </w:rPr>
        <w:t xml:space="preserve">užpildytas EBVPD (specialiųjų pirkimo sąlygų </w:t>
      </w:r>
      <w:r w:rsidRPr="00804BDD">
        <w:rPr>
          <w:rFonts w:ascii="Calibri" w:eastAsia="Calibri" w:hAnsi="Calibri" w:cs="Calibri"/>
          <w:sz w:val="22"/>
          <w:szCs w:val="22"/>
        </w:rPr>
        <w:t>5</w:t>
      </w:r>
      <w:r w:rsidRPr="0058634A">
        <w:rPr>
          <w:rFonts w:ascii="Calibri" w:eastAsia="Calibri" w:hAnsi="Calibri" w:cs="Calibri"/>
          <w:color w:val="00B050"/>
          <w:sz w:val="22"/>
          <w:szCs w:val="22"/>
        </w:rPr>
        <w:t xml:space="preserve"> </w:t>
      </w:r>
      <w:r w:rsidRPr="0058634A">
        <w:rPr>
          <w:rFonts w:ascii="Calibri" w:eastAsia="Calibri" w:hAnsi="Calibri" w:cs="Calibri"/>
          <w:sz w:val="22"/>
          <w:szCs w:val="22"/>
        </w:rPr>
        <w:t>priedas). Pasirašydamas pasiūlymą, tiekėjas patvirtina ir EBVPD tikrumą;</w:t>
      </w:r>
    </w:p>
    <w:p w14:paraId="5AE636D6" w14:textId="77777777" w:rsidR="0058634A" w:rsidRPr="0058634A" w:rsidRDefault="0058634A" w:rsidP="00804BDD">
      <w:pPr>
        <w:numPr>
          <w:ilvl w:val="2"/>
          <w:numId w:val="30"/>
        </w:numPr>
        <w:spacing w:after="0" w:line="240" w:lineRule="auto"/>
        <w:ind w:left="0" w:firstLine="567"/>
        <w:contextualSpacing/>
        <w:jc w:val="both"/>
        <w:rPr>
          <w:rFonts w:ascii="Calibri" w:eastAsia="Calibri" w:hAnsi="Calibri" w:cs="Calibri"/>
          <w:sz w:val="22"/>
          <w:szCs w:val="22"/>
          <w:u w:val="single"/>
        </w:rPr>
      </w:pPr>
      <w:r w:rsidRPr="0058634A">
        <w:rPr>
          <w:rFonts w:ascii="Calibri" w:eastAsia="Calibri" w:hAnsi="Calibri" w:cs="Calibri"/>
          <w:sz w:val="22"/>
          <w:szCs w:val="22"/>
        </w:rPr>
        <w:t>jungtinės veiklos sutarties kopija (jeigu pirkime dalyvauja ūkio subjektų grupė jungtinės veiklos sutarties pagrindu);</w:t>
      </w:r>
    </w:p>
    <w:p w14:paraId="4CD2A72D" w14:textId="77777777" w:rsidR="0058634A" w:rsidRPr="0058634A" w:rsidRDefault="0058634A" w:rsidP="00804BDD">
      <w:pPr>
        <w:numPr>
          <w:ilvl w:val="2"/>
          <w:numId w:val="30"/>
        </w:numPr>
        <w:spacing w:after="0" w:line="240" w:lineRule="auto"/>
        <w:ind w:left="0" w:firstLine="567"/>
        <w:contextualSpacing/>
        <w:jc w:val="both"/>
        <w:rPr>
          <w:rFonts w:ascii="Calibri" w:eastAsia="Calibri" w:hAnsi="Calibri" w:cs="Calibri"/>
          <w:sz w:val="22"/>
          <w:szCs w:val="22"/>
          <w:u w:val="single"/>
        </w:rPr>
      </w:pPr>
      <w:r w:rsidRPr="0058634A">
        <w:rPr>
          <w:rFonts w:ascii="Calibri" w:eastAsia="Calibri" w:hAnsi="Calibri" w:cs="Calibri"/>
          <w:sz w:val="22"/>
          <w:szCs w:val="22"/>
        </w:rPr>
        <w:t>dokumentas, patvirtinantis, kad asmuo, kuris pasirašė pasiūlymą (jei jis ne tiekėjo vadovas), turėjo teisę jį pasirašyti;</w:t>
      </w:r>
    </w:p>
    <w:p w14:paraId="486457B8" w14:textId="77777777" w:rsidR="0058634A" w:rsidRPr="0058634A" w:rsidRDefault="0058634A" w:rsidP="00804BDD">
      <w:pPr>
        <w:numPr>
          <w:ilvl w:val="2"/>
          <w:numId w:val="30"/>
        </w:numPr>
        <w:tabs>
          <w:tab w:val="left" w:pos="1276"/>
        </w:tabs>
        <w:spacing w:after="0" w:line="240" w:lineRule="auto"/>
        <w:ind w:left="0" w:firstLine="567"/>
        <w:contextualSpacing/>
        <w:jc w:val="both"/>
        <w:rPr>
          <w:rFonts w:ascii="Calibri" w:eastAsia="Calibri" w:hAnsi="Calibri" w:cs="Calibri"/>
          <w:sz w:val="22"/>
          <w:szCs w:val="22"/>
          <w:u w:val="single"/>
        </w:rPr>
      </w:pPr>
      <w:r w:rsidRPr="0058634A">
        <w:rPr>
          <w:rFonts w:ascii="Calibri" w:eastAsia="Calibri" w:hAnsi="Calibri" w:cs="Calibri"/>
          <w:sz w:val="22"/>
          <w:szCs w:val="22"/>
        </w:rPr>
        <w:t>pasiūlymo galiojimą užtikrinantis dokumentas (jeigu reikalaujama);</w:t>
      </w:r>
    </w:p>
    <w:p w14:paraId="4C85F6AC" w14:textId="77777777" w:rsidR="0058634A" w:rsidRPr="0058634A" w:rsidRDefault="0058634A" w:rsidP="00804BDD">
      <w:pPr>
        <w:numPr>
          <w:ilvl w:val="2"/>
          <w:numId w:val="30"/>
        </w:numPr>
        <w:spacing w:after="0" w:line="240" w:lineRule="auto"/>
        <w:ind w:left="0" w:firstLine="567"/>
        <w:contextualSpacing/>
        <w:jc w:val="both"/>
        <w:rPr>
          <w:rFonts w:ascii="Calibri" w:eastAsia="Calibri" w:hAnsi="Calibri" w:cs="Calibri"/>
          <w:sz w:val="22"/>
          <w:szCs w:val="22"/>
          <w:u w:val="single"/>
        </w:rPr>
      </w:pPr>
      <w:r w:rsidRPr="0058634A">
        <w:rPr>
          <w:rFonts w:ascii="Calibri" w:eastAsia="Calibri" w:hAnsi="Calibri" w:cs="Calibri"/>
          <w:sz w:val="22"/>
          <w:szCs w:val="22"/>
        </w:rPr>
        <w:t>jei tiekėjas pasitelkia ūkio subjektus, kurių pajėgumais remiasi, – įrodymai, kad šie ištekliai bus prieinami per visą sutartinių įsipareigojimų vykdymo laikotarpį;</w:t>
      </w:r>
    </w:p>
    <w:p w14:paraId="4A55139A" w14:textId="283EA83B" w:rsidR="0058634A" w:rsidRPr="0058634A" w:rsidRDefault="0058634A" w:rsidP="00804BDD">
      <w:pPr>
        <w:numPr>
          <w:ilvl w:val="2"/>
          <w:numId w:val="30"/>
        </w:numPr>
        <w:spacing w:after="0" w:line="240" w:lineRule="auto"/>
        <w:ind w:left="0" w:firstLine="567"/>
        <w:contextualSpacing/>
        <w:jc w:val="both"/>
        <w:rPr>
          <w:rFonts w:ascii="Calibri" w:eastAsia="Calibri" w:hAnsi="Calibri" w:cs="Calibri"/>
          <w:sz w:val="22"/>
          <w:szCs w:val="22"/>
          <w:u w:val="single"/>
        </w:rPr>
      </w:pPr>
      <w:r w:rsidRPr="0058634A">
        <w:rPr>
          <w:rFonts w:ascii="Calibri" w:eastAsia="Calibri" w:hAnsi="Calibri" w:cs="Calibri"/>
          <w:sz w:val="22"/>
          <w:szCs w:val="22"/>
        </w:rPr>
        <w:t>jei tiekėjas pasitelkia subtiekėjus, subtiekėjo deklaracija ar kitas dokumentas, patvirtinantis jo sutikimą būti subtiekėju pirkime;</w:t>
      </w:r>
    </w:p>
    <w:p w14:paraId="3CDDE319" w14:textId="77777777" w:rsidR="0058634A" w:rsidRPr="002618B1" w:rsidRDefault="0058634A" w:rsidP="00804BDD">
      <w:pPr>
        <w:numPr>
          <w:ilvl w:val="2"/>
          <w:numId w:val="30"/>
        </w:numPr>
        <w:spacing w:after="0" w:line="240" w:lineRule="auto"/>
        <w:ind w:left="0" w:firstLine="567"/>
        <w:contextualSpacing/>
        <w:jc w:val="both"/>
        <w:rPr>
          <w:rFonts w:ascii="Calibri" w:eastAsia="Calibri" w:hAnsi="Calibri" w:cs="Calibri"/>
          <w:sz w:val="22"/>
          <w:szCs w:val="22"/>
          <w:u w:val="single"/>
        </w:rPr>
      </w:pPr>
      <w:r w:rsidRPr="0058634A">
        <w:rPr>
          <w:rFonts w:ascii="Calibri" w:eastAsia="Calibri" w:hAnsi="Calibri" w:cs="Calibri"/>
          <w:sz w:val="22"/>
          <w:szCs w:val="22"/>
        </w:rPr>
        <w:t xml:space="preserve">dokumentai, patvirtinantys, kad ūkio subjektas, kurio pajėgumais tiekėjas remiasi, atsižvelgdamas į specialiųjų pirkimo sąlygų </w:t>
      </w:r>
      <w:r w:rsidRPr="0058634A">
        <w:rPr>
          <w:rFonts w:ascii="Calibri" w:eastAsia="Calibri" w:hAnsi="Calibri" w:cs="Calibri"/>
          <w:color w:val="00B050"/>
          <w:sz w:val="22"/>
          <w:szCs w:val="22"/>
        </w:rPr>
        <w:t xml:space="preserve">4 </w:t>
      </w:r>
      <w:r w:rsidRPr="0058634A">
        <w:rPr>
          <w:rFonts w:ascii="Calibri" w:eastAsia="Calibri" w:hAnsi="Calibri" w:cs="Calibri"/>
          <w:sz w:val="22"/>
          <w:szCs w:val="22"/>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58634A">
        <w:rPr>
          <w:rFonts w:ascii="Calibri" w:eastAsia="Calibri" w:hAnsi="Calibri" w:cs="Calibri"/>
          <w:i/>
          <w:iCs/>
          <w:color w:val="FF0000"/>
          <w:sz w:val="22"/>
          <w:szCs w:val="22"/>
        </w:rPr>
        <w:t xml:space="preserve"> </w:t>
      </w:r>
    </w:p>
    <w:p w14:paraId="5A6E803F" w14:textId="3AF4A11A" w:rsidR="002618B1" w:rsidRPr="00237ED3" w:rsidRDefault="00DF4135" w:rsidP="00804BDD">
      <w:pPr>
        <w:numPr>
          <w:ilvl w:val="2"/>
          <w:numId w:val="30"/>
        </w:numPr>
        <w:spacing w:after="0" w:line="240" w:lineRule="auto"/>
        <w:ind w:left="0" w:firstLine="567"/>
        <w:contextualSpacing/>
        <w:jc w:val="both"/>
        <w:rPr>
          <w:rFonts w:ascii="Calibri" w:eastAsia="Calibri" w:hAnsi="Calibri" w:cs="Calibri"/>
          <w:b/>
          <w:bCs/>
          <w:color w:val="EE0000"/>
          <w:sz w:val="22"/>
          <w:szCs w:val="22"/>
          <w:u w:val="single"/>
        </w:rPr>
      </w:pPr>
      <w:r>
        <w:rPr>
          <w:rFonts w:ascii="Calibri" w:hAnsi="Calibri" w:cs="Calibri"/>
          <w:b/>
          <w:bCs/>
          <w:color w:val="EE0000"/>
          <w:sz w:val="22"/>
          <w:szCs w:val="22"/>
        </w:rPr>
        <w:t>T</w:t>
      </w:r>
      <w:r w:rsidR="002618B1" w:rsidRPr="00237ED3">
        <w:rPr>
          <w:rFonts w:ascii="Calibri" w:hAnsi="Calibri" w:cs="Calibri"/>
          <w:b/>
          <w:bCs/>
          <w:color w:val="EE0000"/>
          <w:sz w:val="22"/>
          <w:szCs w:val="22"/>
        </w:rPr>
        <w:t xml:space="preserve">iekėjas </w:t>
      </w:r>
      <w:r>
        <w:rPr>
          <w:rFonts w:ascii="Calibri" w:hAnsi="Calibri" w:cs="Calibri"/>
          <w:b/>
          <w:bCs/>
          <w:color w:val="EE0000"/>
          <w:sz w:val="22"/>
          <w:szCs w:val="22"/>
        </w:rPr>
        <w:t>turi būti</w:t>
      </w:r>
      <w:r w:rsidR="002618B1" w:rsidRPr="00237ED3">
        <w:rPr>
          <w:rFonts w:ascii="Calibri" w:hAnsi="Calibri" w:cs="Calibri"/>
          <w:b/>
          <w:bCs/>
          <w:color w:val="EE0000"/>
          <w:sz w:val="22"/>
          <w:szCs w:val="22"/>
        </w:rPr>
        <w:t xml:space="preserve"> </w:t>
      </w:r>
      <w:r>
        <w:rPr>
          <w:rFonts w:ascii="Calibri" w:hAnsi="Calibri" w:cs="Calibri"/>
          <w:b/>
          <w:bCs/>
          <w:color w:val="EE0000"/>
          <w:sz w:val="22"/>
          <w:szCs w:val="22"/>
        </w:rPr>
        <w:t xml:space="preserve">oficialus SOLIS </w:t>
      </w:r>
      <w:r w:rsidR="002618B1" w:rsidRPr="00237ED3">
        <w:rPr>
          <w:rFonts w:ascii="Calibri" w:hAnsi="Calibri" w:cs="Calibri"/>
          <w:b/>
          <w:bCs/>
          <w:color w:val="EE0000"/>
          <w:sz w:val="22"/>
          <w:szCs w:val="22"/>
        </w:rPr>
        <w:t xml:space="preserve">gamintojo </w:t>
      </w:r>
      <w:r w:rsidRPr="00237ED3">
        <w:rPr>
          <w:rFonts w:ascii="Calibri" w:hAnsi="Calibri" w:cs="Calibri"/>
          <w:b/>
          <w:bCs/>
          <w:color w:val="EE0000"/>
          <w:sz w:val="22"/>
          <w:szCs w:val="22"/>
        </w:rPr>
        <w:t>atstovas</w:t>
      </w:r>
      <w:r>
        <w:rPr>
          <w:rFonts w:ascii="Calibri" w:hAnsi="Calibri" w:cs="Calibri"/>
          <w:b/>
          <w:bCs/>
          <w:color w:val="EE0000"/>
          <w:sz w:val="22"/>
          <w:szCs w:val="22"/>
        </w:rPr>
        <w:t xml:space="preserve"> arba jo atstovo Lietuvoje įgaliotas parneris garantinio laikotarpio aptarnavimui </w:t>
      </w:r>
      <w:r w:rsidR="002618B1" w:rsidRPr="00237ED3">
        <w:rPr>
          <w:rFonts w:ascii="Calibri" w:hAnsi="Calibri" w:cs="Calibri"/>
          <w:b/>
          <w:bCs/>
          <w:color w:val="EE0000"/>
          <w:sz w:val="22"/>
          <w:szCs w:val="22"/>
        </w:rPr>
        <w:t xml:space="preserve">ir </w:t>
      </w:r>
      <w:r>
        <w:rPr>
          <w:rFonts w:ascii="Calibri" w:hAnsi="Calibri" w:cs="Calibri"/>
          <w:b/>
          <w:bCs/>
          <w:color w:val="EE0000"/>
          <w:sz w:val="22"/>
          <w:szCs w:val="22"/>
        </w:rPr>
        <w:t>kartu su pasiūlymu turi būti pateikti gamintojo arba oficialaus importuotojo išduoti įgaliojimą patvirtinantys dokumentai</w:t>
      </w:r>
      <w:r w:rsidR="002618B1" w:rsidRPr="00237ED3">
        <w:rPr>
          <w:rFonts w:ascii="Calibri" w:hAnsi="Calibri" w:cs="Calibri"/>
          <w:b/>
          <w:bCs/>
          <w:color w:val="EE0000"/>
          <w:sz w:val="22"/>
          <w:szCs w:val="22"/>
        </w:rPr>
        <w:t>.</w:t>
      </w:r>
    </w:p>
    <w:p w14:paraId="79EDDDB8" w14:textId="30A4939D" w:rsidR="00EC365A" w:rsidRPr="002618B1" w:rsidRDefault="0058634A" w:rsidP="008E6A83">
      <w:pPr>
        <w:spacing w:after="0" w:line="240" w:lineRule="auto"/>
        <w:ind w:firstLine="567"/>
        <w:jc w:val="both"/>
        <w:rPr>
          <w:rFonts w:ascii="Calibri" w:hAnsi="Calibri" w:cs="Calibri"/>
          <w:u w:val="single"/>
        </w:rPr>
      </w:pPr>
      <w:r w:rsidRPr="002618B1">
        <w:rPr>
          <w:rFonts w:ascii="Calibri" w:eastAsia="Calibri" w:hAnsi="Calibri" w:cs="Calibri"/>
          <w:sz w:val="22"/>
          <w:szCs w:val="22"/>
        </w:rPr>
        <w:t xml:space="preserve">6.2. </w:t>
      </w:r>
      <w:r w:rsidR="00EC365A" w:rsidRPr="002618B1">
        <w:rPr>
          <w:rFonts w:ascii="Calibri" w:hAnsi="Calibri" w:cs="Calibri"/>
        </w:rPr>
        <w:t xml:space="preserve">Perkančioji organizacija nereikalauja, kad pasiūlymas būtų pasirašytas, tačiau jeigu </w:t>
      </w:r>
      <w:r w:rsidR="00EC365A" w:rsidRPr="002618B1">
        <w:rPr>
          <w:rFonts w:ascii="Calibri" w:eastAsia="Calibri" w:hAnsi="Calibri" w:cs="Calibri"/>
        </w:rPr>
        <w:t xml:space="preserve">tiekėjas dokumentus tvirtina naudodamas elektroninį, o ne fizinį parašą, elektroninis parašas turi atitikti VPĮ 22 straipsnio 11 dalies 2 ir 3 </w:t>
      </w:r>
      <w:r w:rsidR="00EC365A" w:rsidRPr="002618B1">
        <w:rPr>
          <w:rFonts w:ascii="Calibri" w:eastAsia="Calibri" w:hAnsi="Calibri" w:cs="Calibri"/>
        </w:rPr>
        <w:lastRenderedPageBreak/>
        <w:t xml:space="preserve">punktuose nustatytus reikalavimus. </w:t>
      </w:r>
      <w:r w:rsidR="008E6A83" w:rsidRPr="002618B1">
        <w:rPr>
          <w:rFonts w:ascii="Calibri" w:eastAsia="Calibri" w:hAnsi="Calibri" w:cs="Calibri"/>
        </w:rPr>
        <w:t xml:space="preserve">Kvalifikuotu elektroniniu parašu tiekėjo vadovas ar jo įgaliotas asmuo turi patvirtinti visą pasiūlymą, atskirai kiekvienos dokumentų kopijos pasirašyti kvalifikuotu elektroniniu parašu nereikia. </w:t>
      </w:r>
      <w:r w:rsidR="00EC365A" w:rsidRPr="002618B1">
        <w:rPr>
          <w:rFonts w:ascii="Calibri" w:hAnsi="Calibri" w:cs="Calibri"/>
        </w:rPr>
        <w:t>Perkančiajai organizacijai kilus abejonių dėl dokumentų tikrumo, ji turi teisę reikalauti pateikti dokumentų originalus.</w:t>
      </w:r>
      <w:r w:rsidR="00EC365A" w:rsidRPr="002618B1">
        <w:rPr>
          <w:rFonts w:ascii="Calibri" w:eastAsia="Calibri" w:hAnsi="Calibri" w:cs="Calibri"/>
        </w:rPr>
        <w:t xml:space="preserve"> Gali būti pateikiami:</w:t>
      </w:r>
    </w:p>
    <w:p w14:paraId="355FE689" w14:textId="77777777" w:rsidR="00EC365A" w:rsidRPr="002618B1" w:rsidRDefault="00EC365A" w:rsidP="00EC365A">
      <w:pPr>
        <w:pStyle w:val="Sraopastraipa"/>
        <w:numPr>
          <w:ilvl w:val="2"/>
          <w:numId w:val="9"/>
        </w:numPr>
        <w:spacing w:after="0" w:line="240" w:lineRule="auto"/>
        <w:ind w:left="0" w:firstLine="567"/>
        <w:jc w:val="both"/>
        <w:rPr>
          <w:rFonts w:ascii="Calibri" w:hAnsi="Calibri" w:cs="Calibri"/>
          <w:u w:val="single"/>
        </w:rPr>
      </w:pPr>
      <w:r w:rsidRPr="002618B1">
        <w:rPr>
          <w:rFonts w:ascii="Calibri" w:eastAsia="Calibri" w:hAnsi="Calibri" w:cs="Calibri"/>
        </w:rPr>
        <w:t>kvalifikuotu elektroniniu parašu pasirašyti elektroninėmis priemonėmis suformuoti dokumentai (kai tiekėją atstovaujantis ir visą pasiūlymą pasirašantis asmuo nesutampa su elektroniniu parašu atitinkamą dokumentą pasirašančiu asmeniu);</w:t>
      </w:r>
    </w:p>
    <w:p w14:paraId="3B1BF800" w14:textId="77777777" w:rsidR="00EC365A" w:rsidRPr="002618B1" w:rsidRDefault="00EC365A" w:rsidP="00EC365A">
      <w:pPr>
        <w:pStyle w:val="Sraopastraipa"/>
        <w:numPr>
          <w:ilvl w:val="2"/>
          <w:numId w:val="9"/>
        </w:numPr>
        <w:spacing w:after="0" w:line="240" w:lineRule="auto"/>
        <w:ind w:left="0" w:firstLine="567"/>
        <w:jc w:val="both"/>
        <w:rPr>
          <w:rFonts w:ascii="Calibri" w:hAnsi="Calibri" w:cs="Calibri"/>
          <w:bCs/>
          <w:iCs/>
          <w:u w:val="single"/>
        </w:rPr>
      </w:pPr>
      <w:r w:rsidRPr="002618B1">
        <w:rPr>
          <w:rFonts w:ascii="Calibri" w:eastAsia="Calibri" w:hAnsi="Calibri" w:cs="Calibri"/>
          <w:bCs/>
          <w:iCs/>
        </w:rPr>
        <w:t>elektroninėmis priemonėmis suformuoti dokumentai (kai tiekėją atstovaujantis ir visą pasiūlymą pasirašantis asmuo sutampa su atitinkamą dokumentą turinčiu teisę pasirašyti asmeniu);</w:t>
      </w:r>
    </w:p>
    <w:p w14:paraId="3B05F6DC" w14:textId="77777777" w:rsidR="00EC365A" w:rsidRPr="002618B1" w:rsidRDefault="00EC365A" w:rsidP="00EC365A">
      <w:pPr>
        <w:pStyle w:val="Sraopastraipa"/>
        <w:numPr>
          <w:ilvl w:val="2"/>
          <w:numId w:val="9"/>
        </w:numPr>
        <w:spacing w:after="0" w:line="20" w:lineRule="atLeast"/>
        <w:ind w:left="0" w:firstLine="567"/>
        <w:jc w:val="both"/>
        <w:rPr>
          <w:rFonts w:ascii="Calibri" w:eastAsiaTheme="minorHAnsi" w:hAnsi="Calibri" w:cs="Calibri"/>
          <w:bCs/>
          <w:iCs/>
        </w:rPr>
      </w:pPr>
      <w:r w:rsidRPr="002618B1">
        <w:rPr>
          <w:rFonts w:ascii="Calibri" w:eastAsia="Calibri" w:hAnsi="Calibri" w:cs="Calibri"/>
          <w:bCs/>
          <w:iCs/>
        </w:rPr>
        <w:t>skaitmeninės dokumentų kopijos (</w:t>
      </w:r>
      <w:r w:rsidRPr="002618B1">
        <w:rPr>
          <w:rFonts w:ascii="Calibri" w:eastAsia="Calibri" w:hAnsi="Calibri" w:cs="Calibri"/>
          <w:iCs/>
        </w:rPr>
        <w:t>fiziniu asmens, nesutampančio, su pasiūlymą pasirašančiu asmeniu, parašu tvirtinami dokumentai turi būti pateikiami pasirašyti ir nuskenuoti)</w:t>
      </w:r>
      <w:r w:rsidRPr="002618B1">
        <w:rPr>
          <w:rFonts w:ascii="Calibri" w:eastAsia="Calibri" w:hAnsi="Calibri" w:cs="Calibri"/>
          <w:bCs/>
          <w:iCs/>
        </w:rPr>
        <w:t>.</w:t>
      </w:r>
    </w:p>
    <w:p w14:paraId="4CE77A37" w14:textId="2F4C2EB3" w:rsidR="0058634A" w:rsidRPr="008E6A83" w:rsidRDefault="0058634A" w:rsidP="008E6A83">
      <w:pPr>
        <w:pStyle w:val="Sraopastraipa"/>
        <w:numPr>
          <w:ilvl w:val="1"/>
          <w:numId w:val="9"/>
        </w:numPr>
        <w:tabs>
          <w:tab w:val="left" w:pos="284"/>
          <w:tab w:val="left" w:pos="993"/>
        </w:tabs>
        <w:spacing w:after="0" w:line="240" w:lineRule="auto"/>
        <w:ind w:left="0" w:firstLine="567"/>
        <w:jc w:val="both"/>
        <w:rPr>
          <w:rFonts w:ascii="Calibri" w:eastAsia="Calibri" w:hAnsi="Calibri" w:cs="Calibri"/>
          <w:sz w:val="22"/>
          <w:szCs w:val="22"/>
        </w:rPr>
      </w:pPr>
      <w:r w:rsidRPr="008E6A83">
        <w:rPr>
          <w:rFonts w:ascii="Calibri" w:eastAsia="Calibri" w:hAnsi="Calibri" w:cs="Calibri"/>
          <w:sz w:val="22"/>
          <w:szCs w:val="22"/>
        </w:rPr>
        <w:t>Pasiūlymas turi būti parengtas, lietuvių arba anglų kalba</w:t>
      </w:r>
      <w:r w:rsidRPr="008E6A83">
        <w:rPr>
          <w:rFonts w:ascii="Calibri" w:eastAsia="Calibri" w:hAnsi="Calibri" w:cs="Calibri"/>
          <w:color w:val="7030A0"/>
          <w:sz w:val="22"/>
          <w:szCs w:val="22"/>
        </w:rPr>
        <w:t xml:space="preserve">. </w:t>
      </w:r>
      <w:r w:rsidRPr="008E6A83">
        <w:rPr>
          <w:rFonts w:ascii="Calibri" w:eastAsia="Arial" w:hAnsi="Calibri" w:cs="Calibri"/>
          <w:sz w:val="22"/>
          <w:szCs w:val="22"/>
        </w:rPr>
        <w:t xml:space="preserve">Jei kurie nors su pasiūlymu teikiami dokumentai parengti ne ta kalba, kuria reikalaujama, turi būti pateiktas tikslus vertimas į reikalaujamą kalbą. </w:t>
      </w:r>
      <w:r w:rsidRPr="008E6A83">
        <w:rPr>
          <w:rFonts w:ascii="Calibri" w:eastAsia="Calibri" w:hAnsi="Calibri" w:cs="Calibri"/>
          <w:sz w:val="22"/>
          <w:szCs w:val="22"/>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67487D60" w14:textId="0116B805" w:rsidR="0058634A" w:rsidRPr="008E6A83" w:rsidRDefault="0058634A" w:rsidP="008E6A83">
      <w:pPr>
        <w:pStyle w:val="Sraopastraipa"/>
        <w:numPr>
          <w:ilvl w:val="1"/>
          <w:numId w:val="9"/>
        </w:numPr>
        <w:tabs>
          <w:tab w:val="left" w:pos="993"/>
        </w:tabs>
        <w:spacing w:after="0" w:line="240" w:lineRule="auto"/>
        <w:ind w:left="0" w:firstLine="567"/>
        <w:jc w:val="both"/>
        <w:rPr>
          <w:rFonts w:ascii="Calibri" w:eastAsia="Calibri" w:hAnsi="Calibri" w:cs="Calibri"/>
          <w:sz w:val="22"/>
          <w:szCs w:val="22"/>
        </w:rPr>
      </w:pPr>
      <w:r w:rsidRPr="008E6A83">
        <w:rPr>
          <w:rFonts w:ascii="Calibri" w:eastAsia="Arial" w:hAnsi="Calibri" w:cs="Calibri"/>
          <w:sz w:val="22"/>
          <w:szCs w:val="22"/>
        </w:rPr>
        <w:t xml:space="preserve">Bendra pasiūlymo kaina (sąnaudos) su PVM  turi būti nurodoma dviejų skaičių po kablelio tikslumu. Šią kainą sudarančios kainos sudedamosios dalys ar įkainiai gali būti išreikštos neribojant skaičių po kablelio kiekio. </w:t>
      </w:r>
    </w:p>
    <w:p w14:paraId="62FEAD34" w14:textId="77777777" w:rsidR="0058634A" w:rsidRPr="0058634A" w:rsidRDefault="0058634A" w:rsidP="008E6A83">
      <w:pPr>
        <w:numPr>
          <w:ilvl w:val="1"/>
          <w:numId w:val="32"/>
        </w:numPr>
        <w:tabs>
          <w:tab w:val="left" w:pos="709"/>
        </w:tabs>
        <w:spacing w:after="0" w:line="240" w:lineRule="auto"/>
        <w:ind w:left="0" w:firstLine="567"/>
        <w:contextualSpacing/>
        <w:jc w:val="both"/>
        <w:rPr>
          <w:rFonts w:ascii="Calibri" w:eastAsia="Calibri" w:hAnsi="Calibri" w:cs="Calibri"/>
          <w:sz w:val="22"/>
          <w:szCs w:val="22"/>
        </w:rPr>
      </w:pPr>
      <w:r w:rsidRPr="0058634A">
        <w:rPr>
          <w:rFonts w:ascii="Calibri" w:eastAsia="Arial" w:hAnsi="Calibri" w:cs="Calibri"/>
          <w:sz w:val="22"/>
          <w:szCs w:val="22"/>
        </w:rPr>
        <w:t xml:space="preserve">Tiekėjų pasiūlymuose nurodytos kainos bus vertinamos </w:t>
      </w:r>
      <w:r w:rsidRPr="0058634A">
        <w:rPr>
          <w:rFonts w:ascii="Calibri" w:eastAsia="Calibri" w:hAnsi="Calibri" w:cs="Calibri"/>
          <w:sz w:val="22"/>
          <w:szCs w:val="22"/>
        </w:rPr>
        <w:t xml:space="preserve">ir lyginamos su visais mokesčiais, įskaitant PVM. </w:t>
      </w:r>
    </w:p>
    <w:p w14:paraId="7993DACD" w14:textId="77777777" w:rsidR="00F260EE" w:rsidRPr="00A329ED" w:rsidRDefault="00F260EE" w:rsidP="00F260EE">
      <w:pPr>
        <w:pStyle w:val="Antrat1"/>
        <w:numPr>
          <w:ilvl w:val="0"/>
          <w:numId w:val="9"/>
        </w:numPr>
        <w:tabs>
          <w:tab w:val="left" w:pos="709"/>
        </w:tabs>
        <w:rPr>
          <w:rFonts w:ascii="Calibri" w:hAnsi="Calibri" w:cs="Calibri"/>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43380972"/>
      <w:bookmarkEnd w:id="20"/>
      <w:bookmarkEnd w:id="21"/>
      <w:bookmarkEnd w:id="22"/>
      <w:bookmarkEnd w:id="23"/>
      <w:bookmarkEnd w:id="24"/>
      <w:r w:rsidRPr="00A329ED">
        <w:rPr>
          <w:rFonts w:ascii="Calibri" w:hAnsi="Calibri" w:cs="Calibri"/>
        </w:rPr>
        <w:t>Pasiūlymo galiojimo užtikrinimas</w:t>
      </w:r>
      <w:bookmarkEnd w:id="25"/>
      <w:bookmarkEnd w:id="26"/>
      <w:bookmarkEnd w:id="27"/>
    </w:p>
    <w:p w14:paraId="7EA3CA45" w14:textId="706DFC1F" w:rsidR="00F260EE" w:rsidRPr="0058634A" w:rsidRDefault="00F260EE" w:rsidP="00804BDD">
      <w:pPr>
        <w:pStyle w:val="Sraopastraipa"/>
        <w:spacing w:after="0" w:line="240" w:lineRule="auto"/>
        <w:ind w:left="0" w:firstLine="567"/>
        <w:jc w:val="both"/>
        <w:rPr>
          <w:rFonts w:ascii="Calibri" w:hAnsi="Calibri" w:cs="Calibri"/>
          <w:sz w:val="22"/>
          <w:szCs w:val="22"/>
        </w:rPr>
      </w:pPr>
      <w:r w:rsidRPr="00A329ED">
        <w:rPr>
          <w:rFonts w:ascii="Calibri" w:hAnsi="Calibri" w:cs="Calibri"/>
        </w:rPr>
        <w:t>7.1</w:t>
      </w:r>
      <w:r w:rsidRPr="0058634A">
        <w:rPr>
          <w:rFonts w:ascii="Calibri" w:hAnsi="Calibri" w:cs="Calibri"/>
          <w:sz w:val="22"/>
          <w:szCs w:val="22"/>
        </w:rPr>
        <w:t xml:space="preserve">. </w:t>
      </w:r>
      <w:r w:rsidRPr="0058634A">
        <w:rPr>
          <w:rFonts w:ascii="Calibri" w:eastAsia="Calibri" w:hAnsi="Calibri" w:cs="Calibri"/>
          <w:sz w:val="22"/>
          <w:szCs w:val="22"/>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1475389C" w14:textId="77777777" w:rsidR="00F260EE" w:rsidRPr="00A329ED" w:rsidRDefault="00F260EE" w:rsidP="00F260EE">
      <w:pPr>
        <w:pStyle w:val="Antrat1"/>
        <w:numPr>
          <w:ilvl w:val="0"/>
          <w:numId w:val="9"/>
        </w:numPr>
        <w:tabs>
          <w:tab w:val="left" w:pos="709"/>
        </w:tabs>
        <w:spacing w:line="20" w:lineRule="atLeast"/>
        <w:contextualSpacing/>
        <w:rPr>
          <w:rFonts w:ascii="Calibri" w:hAnsi="Calibri" w:cs="Calibri"/>
        </w:rPr>
      </w:pPr>
      <w:bookmarkStart w:id="28" w:name="_Ref39658218"/>
      <w:bookmarkStart w:id="29" w:name="_Ref39658226"/>
      <w:bookmarkStart w:id="30" w:name="_Ref39658248"/>
      <w:bookmarkStart w:id="31" w:name="_Ref39658251"/>
      <w:bookmarkStart w:id="32" w:name="_Ref39485250"/>
      <w:bookmarkStart w:id="33" w:name="_Ref39485258"/>
      <w:bookmarkStart w:id="34" w:name="_Toc243380973"/>
      <w:r w:rsidRPr="00A329ED">
        <w:rPr>
          <w:rFonts w:ascii="Calibri" w:hAnsi="Calibri" w:cs="Calibri"/>
        </w:rPr>
        <w:t>Elektroninis aukcionas</w:t>
      </w:r>
      <w:bookmarkEnd w:id="28"/>
      <w:bookmarkEnd w:id="29"/>
      <w:bookmarkEnd w:id="30"/>
      <w:bookmarkEnd w:id="31"/>
      <w:bookmarkEnd w:id="34"/>
    </w:p>
    <w:p w14:paraId="3859269C" w14:textId="75FA90B5" w:rsidR="00F260EE" w:rsidRPr="00A329ED" w:rsidRDefault="00F260EE" w:rsidP="00804BDD">
      <w:pPr>
        <w:spacing w:after="0" w:line="240" w:lineRule="auto"/>
        <w:ind w:firstLine="567"/>
        <w:rPr>
          <w:rFonts w:ascii="Calibri" w:hAnsi="Calibri" w:cs="Calibri"/>
        </w:rPr>
      </w:pPr>
      <w:r w:rsidRPr="0058634A">
        <w:rPr>
          <w:rFonts w:ascii="Calibri" w:hAnsi="Calibri" w:cs="Calibri"/>
          <w:sz w:val="22"/>
          <w:szCs w:val="22"/>
        </w:rPr>
        <w:t>8.1. Perkančioji organizacija pirkime netaikys elektroninio aukciono</w:t>
      </w:r>
      <w:r w:rsidRPr="00A329ED">
        <w:rPr>
          <w:rFonts w:ascii="Calibri" w:hAnsi="Calibri" w:cs="Calibri"/>
        </w:rPr>
        <w:t>.</w:t>
      </w:r>
    </w:p>
    <w:p w14:paraId="35D4FEF9" w14:textId="77777777" w:rsidR="00F260EE" w:rsidRPr="00A329ED" w:rsidRDefault="00F260EE" w:rsidP="00804BDD">
      <w:pPr>
        <w:pStyle w:val="Antrat1"/>
        <w:numPr>
          <w:ilvl w:val="0"/>
          <w:numId w:val="9"/>
        </w:numPr>
        <w:tabs>
          <w:tab w:val="left" w:pos="709"/>
        </w:tabs>
        <w:spacing w:line="20" w:lineRule="atLeast"/>
        <w:contextualSpacing/>
        <w:rPr>
          <w:rFonts w:ascii="Calibri" w:hAnsi="Calibri" w:cs="Calibri"/>
        </w:rPr>
      </w:pPr>
      <w:bookmarkStart w:id="35" w:name="_Ref39667303"/>
      <w:bookmarkStart w:id="36" w:name="_Ref39667308"/>
      <w:bookmarkStart w:id="37" w:name="_Toc243380974"/>
      <w:r w:rsidRPr="00A329ED">
        <w:rPr>
          <w:rFonts w:ascii="Calibri" w:hAnsi="Calibri" w:cs="Calibri"/>
        </w:rPr>
        <w:t>Pasiūlymų vertinimas</w:t>
      </w:r>
      <w:bookmarkEnd w:id="32"/>
      <w:bookmarkEnd w:id="33"/>
      <w:bookmarkEnd w:id="35"/>
      <w:bookmarkEnd w:id="36"/>
      <w:bookmarkEnd w:id="37"/>
    </w:p>
    <w:p w14:paraId="013FD5CC" w14:textId="1678187D" w:rsidR="00F260EE" w:rsidRPr="0058634A" w:rsidRDefault="00F260EE" w:rsidP="00804BDD">
      <w:pPr>
        <w:spacing w:after="0" w:line="240" w:lineRule="auto"/>
        <w:ind w:firstLine="567"/>
        <w:jc w:val="both"/>
        <w:rPr>
          <w:rFonts w:ascii="Calibri" w:hAnsi="Calibri" w:cs="Calibri"/>
          <w:sz w:val="22"/>
          <w:szCs w:val="22"/>
        </w:rPr>
      </w:pPr>
      <w:r w:rsidRPr="0058634A">
        <w:rPr>
          <w:rFonts w:ascii="Calibri" w:hAnsi="Calibri" w:cs="Calibri"/>
          <w:sz w:val="22"/>
          <w:szCs w:val="22"/>
        </w:rPr>
        <w:t>9.1</w:t>
      </w:r>
      <w:r w:rsidR="0058634A" w:rsidRPr="0058634A">
        <w:rPr>
          <w:rFonts w:ascii="Calibri" w:eastAsia="Calibri" w:hAnsi="Calibri" w:cs="Calibri"/>
          <w:sz w:val="22"/>
          <w:szCs w:val="22"/>
        </w:rPr>
        <w:t xml:space="preserve"> Perkančioji organizacija ekonomiškai naudingiausią pasiūlymą išrenka pagal tiekėjo pasiūlyme nurodytą kainą, kuri turi būti apskaičiuota ir nurodyta taip, kaip reikalaujama </w:t>
      </w:r>
      <w:bookmarkStart w:id="38" w:name="_Hlk91157291"/>
      <w:r w:rsidR="0058634A" w:rsidRPr="0058634A">
        <w:rPr>
          <w:rFonts w:ascii="Calibri" w:eastAsia="Calibri" w:hAnsi="Calibri" w:cs="Calibri"/>
          <w:sz w:val="22"/>
          <w:szCs w:val="22"/>
        </w:rPr>
        <w:t xml:space="preserve">specialiųjų pirkimo sąlygų </w:t>
      </w:r>
      <w:bookmarkEnd w:id="38"/>
      <w:r w:rsidR="002E2B53">
        <w:rPr>
          <w:rFonts w:ascii="Calibri" w:eastAsia="Calibri" w:hAnsi="Calibri" w:cs="Calibri"/>
          <w:sz w:val="22"/>
          <w:szCs w:val="22"/>
        </w:rPr>
        <w:t>6</w:t>
      </w:r>
      <w:r w:rsidR="0058634A" w:rsidRPr="0058634A">
        <w:rPr>
          <w:rFonts w:ascii="Calibri" w:eastAsia="Calibri" w:hAnsi="Calibri" w:cs="Calibri"/>
          <w:sz w:val="22"/>
          <w:szCs w:val="22"/>
        </w:rPr>
        <w:t xml:space="preserve"> priede</w:t>
      </w:r>
      <w:r w:rsidR="002E2B53">
        <w:rPr>
          <w:rFonts w:ascii="Calibri" w:eastAsia="Calibri" w:hAnsi="Calibri" w:cs="Calibri"/>
          <w:sz w:val="22"/>
          <w:szCs w:val="22"/>
        </w:rPr>
        <w:t xml:space="preserve">  (kiekvienai pirkimo daliai atskirai)</w:t>
      </w:r>
      <w:r w:rsidR="0058634A" w:rsidRPr="0058634A">
        <w:rPr>
          <w:rFonts w:ascii="Calibri" w:eastAsia="Calibri" w:hAnsi="Calibri" w:cs="Calibri"/>
          <w:sz w:val="22"/>
          <w:szCs w:val="22"/>
        </w:rPr>
        <w:t>.</w:t>
      </w:r>
    </w:p>
    <w:p w14:paraId="79F332FE" w14:textId="72F75813" w:rsidR="00F260EE" w:rsidRPr="0058634A" w:rsidRDefault="00F260EE" w:rsidP="00804BDD">
      <w:pPr>
        <w:pStyle w:val="Sraopastraipa"/>
        <w:numPr>
          <w:ilvl w:val="1"/>
          <w:numId w:val="9"/>
        </w:numPr>
        <w:tabs>
          <w:tab w:val="left" w:pos="851"/>
          <w:tab w:val="left" w:pos="1134"/>
        </w:tabs>
        <w:spacing w:after="0" w:line="20" w:lineRule="atLeast"/>
        <w:ind w:left="0" w:firstLine="567"/>
        <w:jc w:val="both"/>
        <w:rPr>
          <w:rFonts w:ascii="Calibri" w:eastAsiaTheme="minorHAnsi" w:hAnsi="Calibri" w:cs="Calibri"/>
          <w:bCs/>
          <w:iCs/>
          <w:sz w:val="22"/>
          <w:szCs w:val="22"/>
        </w:rPr>
      </w:pPr>
      <w:r w:rsidRPr="0058634A">
        <w:rPr>
          <w:rFonts w:ascii="Calibri" w:hAnsi="Calibri" w:cs="Calibri"/>
          <w:color w:val="000000" w:themeColor="text1"/>
          <w:sz w:val="22"/>
          <w:szCs w:val="22"/>
        </w:rPr>
        <w:t>Laimėjusiu pasiūlymu kiekvienoje pirkimo objekto dalyje galės būti pripažinti tik po 1 (vieną) ekonomiškai naudingiausią pasiūlymą, esantį atitinkamos pirki</w:t>
      </w:r>
      <w:r w:rsidRPr="0058634A">
        <w:rPr>
          <w:rFonts w:ascii="Calibri" w:hAnsi="Calibri" w:cs="Calibri"/>
          <w:sz w:val="22"/>
          <w:szCs w:val="22"/>
        </w:rPr>
        <w:t>mo objekto dalies pasiūlymų eilės pirmojoje vietoje. Tas pats tiekėjas gali būti nustatomas laimėtoju dėl visų pirkimo objekto dalių</w:t>
      </w:r>
      <w:r w:rsidR="000B452B" w:rsidRPr="0058634A">
        <w:rPr>
          <w:rFonts w:ascii="Calibri" w:hAnsi="Calibri" w:cs="Calibri"/>
          <w:sz w:val="22"/>
          <w:szCs w:val="22"/>
        </w:rPr>
        <w:t>.</w:t>
      </w:r>
      <w:r w:rsidRPr="0058634A">
        <w:rPr>
          <w:rFonts w:ascii="Calibri" w:hAnsi="Calibri" w:cs="Calibri"/>
          <w:i/>
          <w:iCs/>
          <w:sz w:val="22"/>
          <w:szCs w:val="22"/>
        </w:rPr>
        <w:t xml:space="preserve"> </w:t>
      </w:r>
    </w:p>
    <w:p w14:paraId="12ED53AE" w14:textId="6DDD6F8A" w:rsidR="00F260EE" w:rsidRPr="00C14B29" w:rsidRDefault="00F260EE" w:rsidP="00804BDD">
      <w:pPr>
        <w:pStyle w:val="Betarp"/>
        <w:numPr>
          <w:ilvl w:val="1"/>
          <w:numId w:val="9"/>
        </w:numPr>
        <w:tabs>
          <w:tab w:val="left" w:pos="851"/>
          <w:tab w:val="left" w:pos="1134"/>
        </w:tabs>
        <w:spacing w:line="20" w:lineRule="atLeast"/>
        <w:ind w:left="0" w:firstLine="567"/>
        <w:contextualSpacing/>
        <w:jc w:val="both"/>
        <w:rPr>
          <w:rFonts w:ascii="Calibri" w:eastAsiaTheme="minorHAnsi" w:hAnsi="Calibri" w:cs="Calibri"/>
          <w:bCs/>
          <w:i/>
          <w:iCs/>
          <w:color w:val="7030A0"/>
          <w:sz w:val="22"/>
          <w:szCs w:val="22"/>
        </w:rPr>
      </w:pPr>
      <w:r w:rsidRPr="00C14B29">
        <w:rPr>
          <w:rStyle w:val="cf01"/>
          <w:rFonts w:ascii="Calibri" w:hAnsi="Calibri" w:cs="Calibri"/>
          <w:sz w:val="22"/>
          <w:szCs w:val="22"/>
        </w:rPr>
        <w:t xml:space="preserve">Perkančioji organizacija atmes tiekėjo pasiūlymą, jeigu kartu su pasiūlymu nebus pateikti šie pirkimo sąlygose reikalaujami pateikti dokumentai: </w:t>
      </w:r>
      <w:r w:rsidR="00792811">
        <w:rPr>
          <w:rFonts w:ascii="Calibri" w:hAnsi="Calibri" w:cs="Calibri"/>
          <w:b/>
          <w:bCs/>
          <w:color w:val="00B050"/>
          <w:sz w:val="22"/>
          <w:szCs w:val="22"/>
        </w:rPr>
        <w:t>netaikoma.</w:t>
      </w:r>
      <w:r w:rsidRPr="00C14B29">
        <w:rPr>
          <w:rFonts w:ascii="Calibri" w:hAnsi="Calibri" w:cs="Calibri"/>
          <w:color w:val="00B050"/>
          <w:sz w:val="22"/>
          <w:szCs w:val="22"/>
        </w:rPr>
        <w:t xml:space="preserve"> </w:t>
      </w:r>
    </w:p>
    <w:p w14:paraId="35AFF51B" w14:textId="77777777" w:rsidR="00F260EE" w:rsidRPr="00A329ED" w:rsidRDefault="00F260EE" w:rsidP="00F260EE">
      <w:pPr>
        <w:pStyle w:val="Antrat1"/>
        <w:numPr>
          <w:ilvl w:val="0"/>
          <w:numId w:val="9"/>
        </w:numPr>
        <w:tabs>
          <w:tab w:val="left" w:pos="567"/>
        </w:tabs>
        <w:spacing w:line="20" w:lineRule="atLeast"/>
        <w:contextualSpacing/>
        <w:rPr>
          <w:rFonts w:ascii="Calibri" w:hAnsi="Calibri" w:cs="Calibri"/>
        </w:rPr>
      </w:pPr>
      <w:bookmarkStart w:id="39" w:name="_Ref39425999"/>
      <w:bookmarkStart w:id="40" w:name="_Ref39426005"/>
      <w:bookmarkStart w:id="41" w:name="_Toc243380975"/>
      <w:r w:rsidRPr="00A329ED">
        <w:rPr>
          <w:rFonts w:ascii="Calibri" w:hAnsi="Calibri" w:cs="Calibri"/>
        </w:rPr>
        <w:t>Sutarties sudarymas</w:t>
      </w:r>
      <w:bookmarkEnd w:id="39"/>
      <w:bookmarkEnd w:id="40"/>
      <w:bookmarkEnd w:id="41"/>
    </w:p>
    <w:bookmarkEnd w:id="1"/>
    <w:p w14:paraId="33B1A42B" w14:textId="6208AD56" w:rsidR="002E2B53" w:rsidRPr="00804BDD" w:rsidRDefault="002E2B53" w:rsidP="00804BDD">
      <w:pPr>
        <w:pStyle w:val="Sraopastraipa"/>
        <w:numPr>
          <w:ilvl w:val="1"/>
          <w:numId w:val="14"/>
        </w:numPr>
        <w:shd w:val="clear" w:color="auto" w:fill="FFFFFF"/>
        <w:spacing w:after="0" w:line="240" w:lineRule="auto"/>
        <w:ind w:left="0" w:firstLine="567"/>
        <w:jc w:val="both"/>
        <w:rPr>
          <w:rFonts w:ascii="Calibri" w:eastAsia="Calibri" w:hAnsi="Calibri" w:cs="Calibri"/>
        </w:rPr>
      </w:pPr>
      <w:r w:rsidRPr="00804BDD">
        <w:rPr>
          <w:rFonts w:ascii="Calibri" w:hAnsi="Calibri" w:cs="Calibri"/>
          <w:sz w:val="22"/>
          <w:szCs w:val="22"/>
        </w:rPr>
        <w:t xml:space="preserve">Ši pirkimo procedūra atliekama siekiant sudaryti sutartį su tiekėju, kurio pasiūlymas, vadovaujantis pirkimo sąlygose nustatyta tvarka, bus pripažintas laimėjęs, o jei pirkimas skaidomas į dalis – su </w:t>
      </w:r>
      <w:r w:rsidRPr="00804BDD">
        <w:rPr>
          <w:rFonts w:ascii="Calibri" w:hAnsi="Calibri" w:cs="Calibri"/>
          <w:sz w:val="22"/>
          <w:szCs w:val="22"/>
        </w:rPr>
        <w:lastRenderedPageBreak/>
        <w:t>tiekėjais, kurių pasiūlymai bus pripažinti laimėję. Sutarties sąlygos pateikiamos Pirkimo sąlygų 8 priede „Sutarties projektas“ (atskirai bendrosios ir specialiosios sutarties sąlygos dėl 1 ir 2 pirkimo dalių).</w:t>
      </w:r>
    </w:p>
    <w:p w14:paraId="523D0F7B" w14:textId="76632495" w:rsidR="00804BDD" w:rsidRDefault="00804BDD" w:rsidP="00804BDD">
      <w:pPr>
        <w:spacing w:line="278" w:lineRule="auto"/>
        <w:jc w:val="center"/>
        <w:rPr>
          <w:rFonts w:ascii="Calibri" w:eastAsiaTheme="majorEastAsia" w:hAnsi="Calibri" w:cs="Calibri"/>
          <w:color w:val="0070C0"/>
        </w:rPr>
      </w:pPr>
      <w:r w:rsidRPr="00804BDD">
        <w:rPr>
          <w:rFonts w:ascii="Calibri" w:hAnsi="Calibri" w:cs="Calibri"/>
        </w:rPr>
        <w:t>_____________</w:t>
      </w:r>
      <w:r>
        <w:rPr>
          <w:rFonts w:ascii="Calibri" w:hAnsi="Calibri" w:cs="Calibri"/>
          <w:color w:val="0070C0"/>
        </w:rPr>
        <w:br w:type="page"/>
      </w:r>
    </w:p>
    <w:p w14:paraId="03A1673D" w14:textId="07FEBA48" w:rsidR="00F260EE" w:rsidRPr="00A329ED" w:rsidRDefault="00F260EE" w:rsidP="00F260EE">
      <w:pPr>
        <w:pStyle w:val="Antrat1"/>
        <w:jc w:val="right"/>
        <w:rPr>
          <w:rFonts w:ascii="Calibri" w:hAnsi="Calibri" w:cs="Calibri"/>
          <w:sz w:val="21"/>
          <w:szCs w:val="21"/>
        </w:rPr>
      </w:pPr>
      <w:bookmarkStart w:id="42" w:name="_Toc243380976"/>
      <w:r w:rsidRPr="00A329ED">
        <w:rPr>
          <w:rFonts w:ascii="Calibri" w:hAnsi="Calibri" w:cs="Calibri"/>
          <w:color w:val="0070C0"/>
          <w:sz w:val="21"/>
          <w:szCs w:val="21"/>
        </w:rPr>
        <w:lastRenderedPageBreak/>
        <w:t>Pirkimo sąlygų 1 priedas „Terminai“</w:t>
      </w:r>
      <w:bookmarkEnd w:id="42"/>
    </w:p>
    <w:p w14:paraId="620253A5" w14:textId="77777777" w:rsidR="00F260EE" w:rsidRPr="00A329ED" w:rsidRDefault="00F260EE" w:rsidP="00F260EE">
      <w:pPr>
        <w:shd w:val="clear" w:color="auto" w:fill="FFFFFF"/>
        <w:spacing w:after="0" w:line="240" w:lineRule="auto"/>
        <w:jc w:val="right"/>
        <w:rPr>
          <w:rFonts w:ascii="Calibri" w:eastAsia="Calibri" w:hAnsi="Calibri" w:cs="Calibr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F260EE" w:rsidRPr="00A329ED" w14:paraId="436A6016" w14:textId="77777777" w:rsidTr="000B70A7">
        <w:trPr>
          <w:trHeight w:val="20"/>
        </w:trPr>
        <w:tc>
          <w:tcPr>
            <w:tcW w:w="726" w:type="dxa"/>
            <w:shd w:val="clear" w:color="auto" w:fill="D9D9D9" w:themeFill="background1" w:themeFillShade="D9"/>
            <w:tcMar>
              <w:top w:w="0" w:type="dxa"/>
              <w:left w:w="108" w:type="dxa"/>
              <w:bottom w:w="0" w:type="dxa"/>
              <w:right w:w="108" w:type="dxa"/>
            </w:tcMar>
          </w:tcPr>
          <w:p w14:paraId="0E4FC930" w14:textId="77777777" w:rsidR="00F260EE" w:rsidRPr="00A329ED" w:rsidRDefault="00F260EE" w:rsidP="000B70A7">
            <w:pPr>
              <w:jc w:val="center"/>
              <w:rPr>
                <w:rFonts w:ascii="Calibri" w:hAnsi="Calibri" w:cs="Calibri"/>
                <w:b/>
                <w:bCs/>
              </w:rPr>
            </w:pPr>
            <w:r w:rsidRPr="00A329ED">
              <w:rPr>
                <w:rFonts w:ascii="Calibri" w:hAnsi="Calibri" w:cs="Calibri"/>
                <w:b/>
                <w:bCs/>
              </w:rPr>
              <w:t>Eil.Nr.</w:t>
            </w:r>
          </w:p>
        </w:tc>
        <w:tc>
          <w:tcPr>
            <w:tcW w:w="2531" w:type="dxa"/>
            <w:shd w:val="clear" w:color="auto" w:fill="D9D9D9" w:themeFill="background1" w:themeFillShade="D9"/>
            <w:tcMar>
              <w:top w:w="0" w:type="dxa"/>
              <w:left w:w="108" w:type="dxa"/>
              <w:bottom w:w="0" w:type="dxa"/>
              <w:right w:w="108" w:type="dxa"/>
            </w:tcMar>
          </w:tcPr>
          <w:p w14:paraId="25E5FB73" w14:textId="77777777" w:rsidR="00F260EE" w:rsidRPr="00A329ED" w:rsidRDefault="00F260EE" w:rsidP="000B70A7">
            <w:pPr>
              <w:jc w:val="center"/>
              <w:rPr>
                <w:rFonts w:ascii="Calibri" w:hAnsi="Calibri" w:cs="Calibri"/>
                <w:b/>
                <w:bCs/>
              </w:rPr>
            </w:pPr>
            <w:r w:rsidRPr="00A329ED">
              <w:rPr>
                <w:rFonts w:ascii="Calibri" w:hAnsi="Calibri" w:cs="Calibri"/>
                <w:b/>
                <w:bCs/>
              </w:rPr>
              <w:t>VEIKSMAS</w:t>
            </w:r>
          </w:p>
        </w:tc>
        <w:tc>
          <w:tcPr>
            <w:tcW w:w="3643" w:type="dxa"/>
            <w:shd w:val="clear" w:color="auto" w:fill="D9D9D9" w:themeFill="background1" w:themeFillShade="D9"/>
            <w:tcMar>
              <w:top w:w="0" w:type="dxa"/>
              <w:left w:w="108" w:type="dxa"/>
              <w:bottom w:w="0" w:type="dxa"/>
              <w:right w:w="108" w:type="dxa"/>
            </w:tcMar>
          </w:tcPr>
          <w:p w14:paraId="02EC296C" w14:textId="77777777" w:rsidR="00F260EE" w:rsidRPr="00A329ED" w:rsidRDefault="00F260EE" w:rsidP="000B70A7">
            <w:pPr>
              <w:spacing w:after="0"/>
              <w:jc w:val="center"/>
              <w:rPr>
                <w:rFonts w:ascii="Calibri" w:hAnsi="Calibri" w:cs="Calibri"/>
                <w:b/>
              </w:rPr>
            </w:pPr>
            <w:r w:rsidRPr="00A329ED">
              <w:rPr>
                <w:rFonts w:ascii="Calibri" w:hAnsi="Calibri" w:cs="Calibri"/>
                <w:b/>
              </w:rPr>
              <w:t>DATA/DIENŲ SKAIČIUS/ LAIKAS</w:t>
            </w:r>
          </w:p>
          <w:p w14:paraId="38FDC204" w14:textId="77777777" w:rsidR="00F260EE" w:rsidRPr="00A329ED" w:rsidRDefault="00F260EE" w:rsidP="000B70A7">
            <w:pPr>
              <w:spacing w:after="0"/>
              <w:jc w:val="center"/>
              <w:rPr>
                <w:rFonts w:ascii="Calibri" w:hAnsi="Calibri" w:cs="Calibri"/>
              </w:rPr>
            </w:pPr>
            <w:r w:rsidRPr="00A329ED">
              <w:rPr>
                <w:rFonts w:ascii="Calibri" w:hAnsi="Calibri" w:cs="Calibri"/>
              </w:rPr>
              <w:t>(Lietuvos laiku)</w:t>
            </w:r>
          </w:p>
        </w:tc>
        <w:tc>
          <w:tcPr>
            <w:tcW w:w="2954" w:type="dxa"/>
            <w:shd w:val="clear" w:color="auto" w:fill="D9D9D9" w:themeFill="background1" w:themeFillShade="D9"/>
            <w:tcMar>
              <w:top w:w="0" w:type="dxa"/>
              <w:left w:w="108" w:type="dxa"/>
              <w:bottom w:w="0" w:type="dxa"/>
              <w:right w:w="108" w:type="dxa"/>
            </w:tcMar>
          </w:tcPr>
          <w:p w14:paraId="7A08EC9E" w14:textId="77777777" w:rsidR="00F260EE" w:rsidRPr="00A329ED" w:rsidRDefault="00F260EE" w:rsidP="000B70A7">
            <w:pPr>
              <w:jc w:val="center"/>
              <w:rPr>
                <w:rFonts w:ascii="Calibri" w:hAnsi="Calibri" w:cs="Calibri"/>
                <w:b/>
              </w:rPr>
            </w:pPr>
            <w:r w:rsidRPr="00A329ED">
              <w:rPr>
                <w:rFonts w:ascii="Calibri" w:hAnsi="Calibri" w:cs="Calibri"/>
                <w:b/>
              </w:rPr>
              <w:t>PASTABOS</w:t>
            </w:r>
          </w:p>
        </w:tc>
      </w:tr>
      <w:tr w:rsidR="00F260EE" w:rsidRPr="00A329ED" w14:paraId="62607F53" w14:textId="77777777" w:rsidTr="000B70A7">
        <w:trPr>
          <w:trHeight w:val="20"/>
        </w:trPr>
        <w:tc>
          <w:tcPr>
            <w:tcW w:w="726" w:type="dxa"/>
            <w:tcMar>
              <w:top w:w="0" w:type="dxa"/>
              <w:left w:w="108" w:type="dxa"/>
              <w:bottom w:w="0" w:type="dxa"/>
              <w:right w:w="108" w:type="dxa"/>
            </w:tcMar>
          </w:tcPr>
          <w:p w14:paraId="62F4FB0A" w14:textId="77777777" w:rsidR="00F260EE" w:rsidRPr="00A329ED" w:rsidRDefault="00F260EE" w:rsidP="000B70A7">
            <w:pPr>
              <w:keepNext/>
              <w:spacing w:after="0" w:line="240" w:lineRule="auto"/>
              <w:rPr>
                <w:rFonts w:ascii="Calibri" w:hAnsi="Calibri" w:cs="Calibri"/>
                <w:bCs/>
              </w:rPr>
            </w:pPr>
            <w:r w:rsidRPr="00A329ED">
              <w:rPr>
                <w:rFonts w:ascii="Calibri" w:hAnsi="Calibri" w:cs="Calibri"/>
                <w:bCs/>
              </w:rPr>
              <w:t>1.</w:t>
            </w:r>
          </w:p>
        </w:tc>
        <w:tc>
          <w:tcPr>
            <w:tcW w:w="2531" w:type="dxa"/>
            <w:tcMar>
              <w:top w:w="0" w:type="dxa"/>
              <w:left w:w="108" w:type="dxa"/>
              <w:bottom w:w="0" w:type="dxa"/>
              <w:right w:w="108" w:type="dxa"/>
            </w:tcMar>
          </w:tcPr>
          <w:p w14:paraId="6B4FA0AC" w14:textId="77777777" w:rsidR="00F260EE" w:rsidRPr="00A329ED" w:rsidRDefault="00F260EE" w:rsidP="000B70A7">
            <w:pPr>
              <w:keepNext/>
              <w:spacing w:after="0" w:line="240" w:lineRule="auto"/>
              <w:rPr>
                <w:rFonts w:ascii="Calibri" w:hAnsi="Calibri" w:cs="Calibri"/>
                <w:sz w:val="22"/>
                <w:szCs w:val="22"/>
              </w:rPr>
            </w:pPr>
            <w:r w:rsidRPr="00A329ED">
              <w:rPr>
                <w:rFonts w:ascii="Calibri" w:hAnsi="Calibri" w:cs="Calibri"/>
                <w:bCs/>
              </w:rPr>
              <w:t>Pasiūlymų pateikimo terminas</w:t>
            </w:r>
          </w:p>
        </w:tc>
        <w:tc>
          <w:tcPr>
            <w:tcW w:w="3643" w:type="dxa"/>
            <w:tcMar>
              <w:top w:w="0" w:type="dxa"/>
              <w:left w:w="108" w:type="dxa"/>
              <w:bottom w:w="0" w:type="dxa"/>
              <w:right w:w="108" w:type="dxa"/>
            </w:tcMar>
          </w:tcPr>
          <w:p w14:paraId="68D3D1DB" w14:textId="77777777" w:rsidR="00F260EE" w:rsidRPr="00A329ED" w:rsidRDefault="00F260EE" w:rsidP="000B70A7">
            <w:pPr>
              <w:spacing w:after="0" w:line="240" w:lineRule="auto"/>
              <w:rPr>
                <w:rFonts w:ascii="Calibri" w:hAnsi="Calibri" w:cs="Calibri"/>
              </w:rPr>
            </w:pPr>
            <w:r w:rsidRPr="00A329ED">
              <w:rPr>
                <w:rFonts w:ascii="Calibri" w:hAnsi="Calibri" w:cs="Calibri"/>
              </w:rPr>
              <w:t xml:space="preserve">nurodytas skelbime </w:t>
            </w:r>
          </w:p>
        </w:tc>
        <w:tc>
          <w:tcPr>
            <w:tcW w:w="2954" w:type="dxa"/>
            <w:tcMar>
              <w:top w:w="0" w:type="dxa"/>
              <w:left w:w="108" w:type="dxa"/>
              <w:bottom w:w="0" w:type="dxa"/>
              <w:right w:w="108" w:type="dxa"/>
            </w:tcMar>
          </w:tcPr>
          <w:p w14:paraId="2126A3A4" w14:textId="77777777" w:rsidR="00F260EE" w:rsidRPr="00A329ED" w:rsidRDefault="00F260EE" w:rsidP="000B70A7">
            <w:pPr>
              <w:spacing w:after="0" w:line="240" w:lineRule="auto"/>
              <w:rPr>
                <w:rFonts w:ascii="Calibri" w:hAnsi="Calibri" w:cs="Calibri"/>
                <w:iCs/>
              </w:rPr>
            </w:pPr>
            <w:r w:rsidRPr="00A329ED">
              <w:rPr>
                <w:rFonts w:ascii="Calibri" w:hAnsi="Calibri" w:cs="Calibri"/>
              </w:rPr>
              <w:t>Perkančioji organizacija turi teisę pratęsti pasiūlymų pateikimo terminą.</w:t>
            </w:r>
          </w:p>
        </w:tc>
      </w:tr>
      <w:tr w:rsidR="00F260EE" w:rsidRPr="00A329ED" w14:paraId="5794413F" w14:textId="77777777" w:rsidTr="000B70A7">
        <w:trPr>
          <w:trHeight w:val="20"/>
        </w:trPr>
        <w:tc>
          <w:tcPr>
            <w:tcW w:w="726" w:type="dxa"/>
            <w:tcMar>
              <w:top w:w="0" w:type="dxa"/>
              <w:left w:w="108" w:type="dxa"/>
              <w:bottom w:w="0" w:type="dxa"/>
              <w:right w:w="108" w:type="dxa"/>
            </w:tcMar>
          </w:tcPr>
          <w:p w14:paraId="2B018E90" w14:textId="77777777" w:rsidR="00F260EE" w:rsidRPr="00A329ED" w:rsidRDefault="00F260EE" w:rsidP="000B70A7">
            <w:pPr>
              <w:keepNext/>
              <w:spacing w:after="0" w:line="240" w:lineRule="auto"/>
              <w:rPr>
                <w:rFonts w:ascii="Calibri" w:hAnsi="Calibri" w:cs="Calibri"/>
                <w:bCs/>
              </w:rPr>
            </w:pPr>
            <w:r w:rsidRPr="00A329ED">
              <w:rPr>
                <w:rFonts w:ascii="Calibri" w:hAnsi="Calibri" w:cs="Calibri"/>
                <w:bCs/>
              </w:rPr>
              <w:t>2.</w:t>
            </w:r>
          </w:p>
        </w:tc>
        <w:tc>
          <w:tcPr>
            <w:tcW w:w="2531" w:type="dxa"/>
            <w:tcMar>
              <w:top w:w="0" w:type="dxa"/>
              <w:left w:w="108" w:type="dxa"/>
              <w:bottom w:w="0" w:type="dxa"/>
              <w:right w:w="108" w:type="dxa"/>
            </w:tcMar>
          </w:tcPr>
          <w:p w14:paraId="75C6E401" w14:textId="77777777" w:rsidR="00F260EE" w:rsidRPr="00A329ED" w:rsidRDefault="00F260EE" w:rsidP="000B70A7">
            <w:pPr>
              <w:keepNext/>
              <w:spacing w:after="0" w:line="240" w:lineRule="auto"/>
              <w:rPr>
                <w:rFonts w:ascii="Calibri" w:hAnsi="Calibri" w:cs="Calibri"/>
                <w:sz w:val="22"/>
                <w:szCs w:val="22"/>
              </w:rPr>
            </w:pPr>
            <w:r w:rsidRPr="00A329ED">
              <w:rPr>
                <w:rFonts w:ascii="Calibri" w:eastAsia="Times New Roman" w:hAnsi="Calibri" w:cs="Calibri"/>
              </w:rPr>
              <w:t>Pradinis susipažinimas su CVP IS priemonėmis gautais pasiūlymais</w:t>
            </w:r>
          </w:p>
        </w:tc>
        <w:tc>
          <w:tcPr>
            <w:tcW w:w="3643" w:type="dxa"/>
            <w:tcMar>
              <w:top w:w="0" w:type="dxa"/>
              <w:left w:w="108" w:type="dxa"/>
              <w:bottom w:w="0" w:type="dxa"/>
              <w:right w:w="108" w:type="dxa"/>
            </w:tcMar>
          </w:tcPr>
          <w:p w14:paraId="6A25F552" w14:textId="77777777" w:rsidR="00F260EE" w:rsidRPr="00A329ED" w:rsidRDefault="00F260EE" w:rsidP="000B70A7">
            <w:pPr>
              <w:spacing w:after="0" w:line="240" w:lineRule="auto"/>
              <w:rPr>
                <w:rFonts w:ascii="Calibri" w:hAnsi="Calibri" w:cs="Calibri"/>
              </w:rPr>
            </w:pPr>
            <w:r w:rsidRPr="00A329ED">
              <w:rPr>
                <w:rFonts w:ascii="Calibri" w:hAnsi="Calibri" w:cs="Calibri"/>
              </w:rPr>
              <w:t xml:space="preserve">Pradedamas ne anksčiau nei </w:t>
            </w:r>
            <w:r w:rsidRPr="00A329ED">
              <w:rPr>
                <w:rFonts w:ascii="Calibri" w:hAnsi="Calibri" w:cs="Calibri"/>
                <w:color w:val="000000" w:themeColor="text1"/>
              </w:rPr>
              <w:t>po 30 minučių</w:t>
            </w:r>
            <w:r w:rsidRPr="00A329ED">
              <w:rPr>
                <w:rFonts w:ascii="Calibri" w:hAnsi="Calibri" w:cs="Calibri"/>
              </w:rPr>
              <w:t xml:space="preserve"> po pasiūlymų pateikimo termino pabaigos</w:t>
            </w:r>
          </w:p>
        </w:tc>
        <w:tc>
          <w:tcPr>
            <w:tcW w:w="2954" w:type="dxa"/>
            <w:tcMar>
              <w:top w:w="0" w:type="dxa"/>
              <w:left w:w="108" w:type="dxa"/>
              <w:bottom w:w="0" w:type="dxa"/>
              <w:right w:w="108" w:type="dxa"/>
            </w:tcMar>
          </w:tcPr>
          <w:p w14:paraId="4D41277A" w14:textId="77777777" w:rsidR="00F260EE" w:rsidRPr="00A329ED" w:rsidRDefault="00F260EE" w:rsidP="000B70A7">
            <w:pPr>
              <w:spacing w:after="0" w:line="240" w:lineRule="auto"/>
              <w:rPr>
                <w:rFonts w:ascii="Calibri" w:hAnsi="Calibri" w:cs="Calibri"/>
                <w:iCs/>
              </w:rPr>
            </w:pPr>
          </w:p>
        </w:tc>
      </w:tr>
      <w:tr w:rsidR="00F260EE" w:rsidRPr="00A329ED" w14:paraId="5003BEC1" w14:textId="77777777" w:rsidTr="000B70A7">
        <w:trPr>
          <w:trHeight w:val="20"/>
        </w:trPr>
        <w:tc>
          <w:tcPr>
            <w:tcW w:w="726" w:type="dxa"/>
            <w:tcMar>
              <w:top w:w="0" w:type="dxa"/>
              <w:left w:w="108" w:type="dxa"/>
              <w:bottom w:w="0" w:type="dxa"/>
              <w:right w:w="108" w:type="dxa"/>
            </w:tcMar>
          </w:tcPr>
          <w:p w14:paraId="6D97E420" w14:textId="77777777" w:rsidR="00F260EE" w:rsidRPr="00A329ED" w:rsidRDefault="00F260EE" w:rsidP="000B70A7">
            <w:pPr>
              <w:keepNext/>
              <w:spacing w:after="0" w:line="240" w:lineRule="auto"/>
              <w:rPr>
                <w:rFonts w:ascii="Calibri" w:hAnsi="Calibri" w:cs="Calibri"/>
                <w:bCs/>
              </w:rPr>
            </w:pPr>
            <w:r w:rsidRPr="00A329ED">
              <w:rPr>
                <w:rFonts w:ascii="Calibri" w:hAnsi="Calibri" w:cs="Calibri"/>
                <w:bCs/>
              </w:rPr>
              <w:t>3.</w:t>
            </w:r>
          </w:p>
        </w:tc>
        <w:tc>
          <w:tcPr>
            <w:tcW w:w="2531" w:type="dxa"/>
            <w:tcMar>
              <w:top w:w="0" w:type="dxa"/>
              <w:left w:w="108" w:type="dxa"/>
              <w:bottom w:w="0" w:type="dxa"/>
              <w:right w:w="108" w:type="dxa"/>
            </w:tcMar>
          </w:tcPr>
          <w:p w14:paraId="7717A272" w14:textId="77777777" w:rsidR="00F260EE" w:rsidRPr="00A329ED" w:rsidRDefault="00F260EE" w:rsidP="000B70A7">
            <w:pPr>
              <w:keepNext/>
              <w:spacing w:after="0" w:line="240" w:lineRule="auto"/>
              <w:rPr>
                <w:rFonts w:ascii="Calibri" w:hAnsi="Calibri" w:cs="Calibri"/>
                <w:bCs/>
              </w:rPr>
            </w:pPr>
            <w:r w:rsidRPr="00A329ED">
              <w:rPr>
                <w:rFonts w:ascii="Calibri" w:hAnsi="Calibri" w:cs="Calibri"/>
              </w:rPr>
              <w:t>Prašymą paaiškinti, patikslinti pirkimo sąlygas tiekėjas turi pateikti ne vėliau kaip:</w:t>
            </w:r>
          </w:p>
        </w:tc>
        <w:tc>
          <w:tcPr>
            <w:tcW w:w="3643" w:type="dxa"/>
            <w:tcMar>
              <w:top w:w="0" w:type="dxa"/>
              <w:left w:w="108" w:type="dxa"/>
              <w:bottom w:w="0" w:type="dxa"/>
              <w:right w:w="108" w:type="dxa"/>
            </w:tcMar>
          </w:tcPr>
          <w:p w14:paraId="6085F6CD" w14:textId="77777777" w:rsidR="00D60A86" w:rsidRPr="00A329ED" w:rsidRDefault="00D60A86" w:rsidP="00D60A86">
            <w:pPr>
              <w:spacing w:after="0" w:line="240" w:lineRule="auto"/>
              <w:rPr>
                <w:rFonts w:ascii="Calibri" w:hAnsi="Calibri" w:cs="Calibri"/>
                <w:b/>
                <w:bCs/>
                <w:sz w:val="22"/>
                <w:szCs w:val="22"/>
              </w:rPr>
            </w:pPr>
            <w:r w:rsidRPr="00A329ED">
              <w:rPr>
                <w:rFonts w:ascii="Calibri" w:hAnsi="Calibri" w:cs="Calibri"/>
                <w:b/>
                <w:bCs/>
                <w:sz w:val="22"/>
                <w:szCs w:val="22"/>
              </w:rPr>
              <w:t>6 (šešios) dienos iki pasiūlymų pateikimo termino pabaigos</w:t>
            </w:r>
          </w:p>
          <w:p w14:paraId="60BFF54F" w14:textId="1AB302FA" w:rsidR="00F260EE" w:rsidRPr="00A329ED" w:rsidRDefault="00F260EE" w:rsidP="000B70A7">
            <w:pPr>
              <w:spacing w:after="0" w:line="240" w:lineRule="auto"/>
              <w:rPr>
                <w:rFonts w:ascii="Calibri" w:hAnsi="Calibri" w:cs="Calibri"/>
                <w:b/>
                <w:bCs/>
              </w:rPr>
            </w:pPr>
          </w:p>
        </w:tc>
        <w:tc>
          <w:tcPr>
            <w:tcW w:w="2954" w:type="dxa"/>
            <w:tcMar>
              <w:top w:w="0" w:type="dxa"/>
              <w:left w:w="108" w:type="dxa"/>
              <w:bottom w:w="0" w:type="dxa"/>
              <w:right w:w="108" w:type="dxa"/>
            </w:tcMar>
          </w:tcPr>
          <w:p w14:paraId="2F7FAC5A" w14:textId="0E5A0957" w:rsidR="00F260EE" w:rsidRPr="00A329ED" w:rsidRDefault="00F260EE" w:rsidP="000B70A7">
            <w:pPr>
              <w:spacing w:after="0" w:line="240" w:lineRule="auto"/>
              <w:rPr>
                <w:rFonts w:ascii="Calibri" w:hAnsi="Calibri" w:cs="Calibri"/>
                <w:iCs/>
                <w:color w:val="7030A0"/>
              </w:rPr>
            </w:pPr>
          </w:p>
        </w:tc>
      </w:tr>
      <w:tr w:rsidR="00F260EE" w:rsidRPr="00A329ED" w14:paraId="37AC1C63" w14:textId="77777777" w:rsidTr="000B70A7">
        <w:trPr>
          <w:trHeight w:val="20"/>
        </w:trPr>
        <w:tc>
          <w:tcPr>
            <w:tcW w:w="726" w:type="dxa"/>
            <w:tcMar>
              <w:top w:w="0" w:type="dxa"/>
              <w:left w:w="108" w:type="dxa"/>
              <w:bottom w:w="0" w:type="dxa"/>
              <w:right w:w="108" w:type="dxa"/>
            </w:tcMar>
          </w:tcPr>
          <w:p w14:paraId="3AB9C596" w14:textId="77777777" w:rsidR="00F260EE" w:rsidRPr="00A329ED" w:rsidRDefault="00F260EE" w:rsidP="000B70A7">
            <w:pPr>
              <w:pStyle w:val="Sraopastraipa"/>
              <w:numPr>
                <w:ilvl w:val="0"/>
                <w:numId w:val="6"/>
              </w:numPr>
              <w:spacing w:after="0" w:line="240" w:lineRule="auto"/>
              <w:rPr>
                <w:rFonts w:ascii="Calibri" w:hAnsi="Calibri" w:cs="Calibri"/>
                <w:bCs/>
              </w:rPr>
            </w:pPr>
          </w:p>
        </w:tc>
        <w:tc>
          <w:tcPr>
            <w:tcW w:w="2531" w:type="dxa"/>
            <w:tcMar>
              <w:top w:w="0" w:type="dxa"/>
              <w:left w:w="108" w:type="dxa"/>
              <w:bottom w:w="0" w:type="dxa"/>
              <w:right w:w="108" w:type="dxa"/>
            </w:tcMar>
          </w:tcPr>
          <w:p w14:paraId="03DDCC4F" w14:textId="77777777" w:rsidR="00F260EE" w:rsidRPr="00A329ED" w:rsidRDefault="00F260EE" w:rsidP="000B70A7">
            <w:pPr>
              <w:spacing w:after="0" w:line="240" w:lineRule="auto"/>
              <w:rPr>
                <w:rFonts w:ascii="Calibri" w:hAnsi="Calibri" w:cs="Calibri"/>
              </w:rPr>
            </w:pPr>
            <w:r w:rsidRPr="00A329ED">
              <w:rPr>
                <w:rFonts w:ascii="Calibri" w:hAnsi="Calibri" w:cs="Calibri"/>
                <w:sz w:val="22"/>
                <w:szCs w:val="22"/>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012E10E4" w14:textId="4EE579D2" w:rsidR="00D60A86" w:rsidRPr="00A329ED" w:rsidRDefault="00D60A86" w:rsidP="00D60A86">
            <w:pPr>
              <w:spacing w:after="0" w:line="240" w:lineRule="auto"/>
              <w:rPr>
                <w:rFonts w:ascii="Calibri" w:hAnsi="Calibri" w:cs="Calibri"/>
                <w:b/>
                <w:bCs/>
                <w:sz w:val="22"/>
                <w:szCs w:val="22"/>
              </w:rPr>
            </w:pPr>
            <w:r w:rsidRPr="00A329ED">
              <w:rPr>
                <w:rFonts w:ascii="Calibri" w:hAnsi="Calibri" w:cs="Calibri"/>
                <w:b/>
                <w:bCs/>
                <w:sz w:val="22"/>
                <w:szCs w:val="22"/>
              </w:rPr>
              <w:t>4 (keturios) dienos iki pasiūlymų pateikimo termino pabaigos</w:t>
            </w:r>
          </w:p>
          <w:p w14:paraId="6EF3AABE" w14:textId="5F4AAD41" w:rsidR="00F260EE" w:rsidRPr="00A329ED" w:rsidRDefault="00F260EE" w:rsidP="000B70A7">
            <w:pPr>
              <w:spacing w:after="0" w:line="240" w:lineRule="auto"/>
              <w:rPr>
                <w:rFonts w:ascii="Calibri" w:hAnsi="Calibri" w:cs="Calibri"/>
                <w:b/>
                <w:bCs/>
              </w:rPr>
            </w:pPr>
          </w:p>
        </w:tc>
        <w:tc>
          <w:tcPr>
            <w:tcW w:w="2954" w:type="dxa"/>
            <w:tcMar>
              <w:top w:w="0" w:type="dxa"/>
              <w:left w:w="108" w:type="dxa"/>
              <w:bottom w:w="0" w:type="dxa"/>
              <w:right w:w="108" w:type="dxa"/>
            </w:tcMar>
          </w:tcPr>
          <w:p w14:paraId="589A6F49" w14:textId="547F3F1C" w:rsidR="00F260EE" w:rsidRPr="00A329ED" w:rsidRDefault="00F260EE" w:rsidP="000B70A7">
            <w:pPr>
              <w:spacing w:after="0" w:line="240" w:lineRule="auto"/>
              <w:rPr>
                <w:rFonts w:ascii="Calibri" w:hAnsi="Calibri" w:cs="Calibri"/>
              </w:rPr>
            </w:pPr>
          </w:p>
        </w:tc>
      </w:tr>
      <w:tr w:rsidR="00F260EE" w:rsidRPr="00A329ED" w14:paraId="3971DEF3" w14:textId="77777777" w:rsidTr="000B70A7">
        <w:trPr>
          <w:trHeight w:val="20"/>
        </w:trPr>
        <w:tc>
          <w:tcPr>
            <w:tcW w:w="726" w:type="dxa"/>
            <w:tcMar>
              <w:top w:w="0" w:type="dxa"/>
              <w:left w:w="108" w:type="dxa"/>
              <w:bottom w:w="0" w:type="dxa"/>
              <w:right w:w="108" w:type="dxa"/>
            </w:tcMar>
          </w:tcPr>
          <w:p w14:paraId="60C9C5C6" w14:textId="77777777" w:rsidR="00F260EE" w:rsidRPr="00A329ED" w:rsidRDefault="00F260EE" w:rsidP="000B70A7">
            <w:pPr>
              <w:pStyle w:val="Sraopastraipa"/>
              <w:numPr>
                <w:ilvl w:val="0"/>
                <w:numId w:val="6"/>
              </w:numPr>
              <w:spacing w:after="0" w:line="240" w:lineRule="auto"/>
              <w:rPr>
                <w:rFonts w:ascii="Calibri" w:hAnsi="Calibri" w:cs="Calibri"/>
                <w:bCs/>
              </w:rPr>
            </w:pPr>
          </w:p>
        </w:tc>
        <w:tc>
          <w:tcPr>
            <w:tcW w:w="2531" w:type="dxa"/>
            <w:tcMar>
              <w:top w:w="0" w:type="dxa"/>
              <w:left w:w="108" w:type="dxa"/>
              <w:bottom w:w="0" w:type="dxa"/>
              <w:right w:w="108" w:type="dxa"/>
            </w:tcMar>
          </w:tcPr>
          <w:p w14:paraId="37B52588" w14:textId="77777777" w:rsidR="00F260EE" w:rsidRPr="00A329ED" w:rsidRDefault="00F260EE" w:rsidP="000B70A7">
            <w:pPr>
              <w:spacing w:after="0" w:line="240" w:lineRule="auto"/>
              <w:rPr>
                <w:rFonts w:ascii="Calibri" w:hAnsi="Calibri" w:cs="Calibri"/>
                <w:sz w:val="22"/>
                <w:szCs w:val="22"/>
              </w:rPr>
            </w:pPr>
            <w:r w:rsidRPr="00A329ED">
              <w:rPr>
                <w:rFonts w:ascii="Calibri" w:hAnsi="Calibri" w:cs="Calibri"/>
                <w:sz w:val="22"/>
                <w:szCs w:val="22"/>
              </w:rPr>
              <w:t>Objekto apžiūra bus vykdoma:</w:t>
            </w:r>
          </w:p>
        </w:tc>
        <w:tc>
          <w:tcPr>
            <w:tcW w:w="3643" w:type="dxa"/>
            <w:tcMar>
              <w:top w:w="0" w:type="dxa"/>
              <w:left w:w="108" w:type="dxa"/>
              <w:bottom w:w="0" w:type="dxa"/>
              <w:right w:w="108" w:type="dxa"/>
            </w:tcMar>
          </w:tcPr>
          <w:p w14:paraId="71F4A282" w14:textId="77777777" w:rsidR="00F260EE" w:rsidRPr="00A329ED" w:rsidRDefault="00F260EE" w:rsidP="000B70A7">
            <w:pPr>
              <w:spacing w:after="0" w:line="240" w:lineRule="auto"/>
              <w:rPr>
                <w:rFonts w:ascii="Calibri" w:hAnsi="Calibri" w:cs="Calibri"/>
                <w:iCs/>
                <w:color w:val="FF0000"/>
              </w:rPr>
            </w:pPr>
            <w:r w:rsidRPr="00A329ED">
              <w:rPr>
                <w:rFonts w:ascii="Calibri" w:hAnsi="Calibri" w:cs="Calibri"/>
                <w:iCs/>
              </w:rPr>
              <w:t>NETAIKOMA</w:t>
            </w:r>
          </w:p>
        </w:tc>
        <w:tc>
          <w:tcPr>
            <w:tcW w:w="2954" w:type="dxa"/>
            <w:tcMar>
              <w:top w:w="0" w:type="dxa"/>
              <w:left w:w="108" w:type="dxa"/>
              <w:bottom w:w="0" w:type="dxa"/>
              <w:right w:w="108" w:type="dxa"/>
            </w:tcMar>
          </w:tcPr>
          <w:p w14:paraId="510B4C10" w14:textId="30A4FC80" w:rsidR="00F260EE" w:rsidRPr="00A329ED" w:rsidRDefault="00F260EE" w:rsidP="000B70A7">
            <w:pPr>
              <w:spacing w:after="0" w:line="240" w:lineRule="auto"/>
              <w:rPr>
                <w:rFonts w:ascii="Calibri" w:hAnsi="Calibri" w:cs="Calibri"/>
              </w:rPr>
            </w:pPr>
          </w:p>
        </w:tc>
      </w:tr>
      <w:tr w:rsidR="00F260EE" w:rsidRPr="00A329ED" w14:paraId="3A33DED6" w14:textId="77777777" w:rsidTr="000B70A7">
        <w:trPr>
          <w:trHeight w:val="20"/>
        </w:trPr>
        <w:tc>
          <w:tcPr>
            <w:tcW w:w="726" w:type="dxa"/>
            <w:tcMar>
              <w:top w:w="0" w:type="dxa"/>
              <w:left w:w="108" w:type="dxa"/>
              <w:bottom w:w="0" w:type="dxa"/>
              <w:right w:w="108" w:type="dxa"/>
            </w:tcMar>
          </w:tcPr>
          <w:p w14:paraId="6082E1A6" w14:textId="77777777" w:rsidR="00F260EE" w:rsidRPr="00A329ED" w:rsidRDefault="00F260EE" w:rsidP="000B70A7">
            <w:pPr>
              <w:pStyle w:val="Sraopastraipa"/>
              <w:numPr>
                <w:ilvl w:val="0"/>
                <w:numId w:val="6"/>
              </w:numPr>
              <w:spacing w:after="0" w:line="240" w:lineRule="auto"/>
              <w:rPr>
                <w:rFonts w:ascii="Calibri" w:hAnsi="Calibri" w:cs="Calibri"/>
                <w:bCs/>
              </w:rPr>
            </w:pPr>
          </w:p>
        </w:tc>
        <w:tc>
          <w:tcPr>
            <w:tcW w:w="2531" w:type="dxa"/>
            <w:tcMar>
              <w:top w:w="0" w:type="dxa"/>
              <w:left w:w="108" w:type="dxa"/>
              <w:bottom w:w="0" w:type="dxa"/>
              <w:right w:w="108" w:type="dxa"/>
            </w:tcMar>
          </w:tcPr>
          <w:p w14:paraId="18178130" w14:textId="77777777" w:rsidR="00F260EE" w:rsidRPr="00A329ED" w:rsidRDefault="00F260EE" w:rsidP="000B70A7">
            <w:pPr>
              <w:spacing w:after="0" w:line="240" w:lineRule="auto"/>
              <w:rPr>
                <w:rFonts w:ascii="Calibri" w:hAnsi="Calibri" w:cs="Calibri"/>
              </w:rPr>
            </w:pPr>
            <w:r w:rsidRPr="00A329ED">
              <w:rPr>
                <w:rFonts w:ascii="Calibri" w:hAnsi="Calibri" w:cs="Calibri"/>
              </w:rPr>
              <w:t>Perkančioji organizacija rengs susitikimus su tiekėjais dėl pirkimo sąlygų paaiškinimo</w:t>
            </w:r>
          </w:p>
        </w:tc>
        <w:tc>
          <w:tcPr>
            <w:tcW w:w="3643" w:type="dxa"/>
            <w:tcMar>
              <w:top w:w="0" w:type="dxa"/>
              <w:left w:w="108" w:type="dxa"/>
              <w:bottom w:w="0" w:type="dxa"/>
              <w:right w:w="108" w:type="dxa"/>
            </w:tcMar>
          </w:tcPr>
          <w:p w14:paraId="5B55E223" w14:textId="77777777" w:rsidR="00F260EE" w:rsidRPr="00A329ED" w:rsidRDefault="00F260EE" w:rsidP="000B70A7">
            <w:pPr>
              <w:spacing w:after="0" w:line="240" w:lineRule="auto"/>
              <w:rPr>
                <w:rFonts w:ascii="Calibri" w:hAnsi="Calibri" w:cs="Calibri"/>
                <w:iCs/>
              </w:rPr>
            </w:pPr>
            <w:r w:rsidRPr="00A329ED">
              <w:rPr>
                <w:rFonts w:ascii="Calibri" w:hAnsi="Calibri" w:cs="Calibri"/>
                <w:iCs/>
              </w:rPr>
              <w:t>NETAIKOMA</w:t>
            </w:r>
          </w:p>
        </w:tc>
        <w:tc>
          <w:tcPr>
            <w:tcW w:w="2954" w:type="dxa"/>
            <w:tcMar>
              <w:top w:w="0" w:type="dxa"/>
              <w:left w:w="108" w:type="dxa"/>
              <w:bottom w:w="0" w:type="dxa"/>
              <w:right w:w="108" w:type="dxa"/>
            </w:tcMar>
          </w:tcPr>
          <w:p w14:paraId="5CB58172" w14:textId="4477807C" w:rsidR="00F260EE" w:rsidRPr="00A329ED" w:rsidRDefault="00F260EE" w:rsidP="000B70A7">
            <w:pPr>
              <w:spacing w:after="0" w:line="240" w:lineRule="auto"/>
              <w:rPr>
                <w:rFonts w:ascii="Calibri" w:hAnsi="Calibri" w:cs="Calibri"/>
              </w:rPr>
            </w:pPr>
          </w:p>
        </w:tc>
      </w:tr>
      <w:tr w:rsidR="00F260EE" w:rsidRPr="00A329ED" w14:paraId="6929AAF1" w14:textId="77777777" w:rsidTr="000B70A7">
        <w:trPr>
          <w:trHeight w:val="20"/>
        </w:trPr>
        <w:tc>
          <w:tcPr>
            <w:tcW w:w="726" w:type="dxa"/>
            <w:tcMar>
              <w:top w:w="0" w:type="dxa"/>
              <w:left w:w="108" w:type="dxa"/>
              <w:bottom w:w="0" w:type="dxa"/>
              <w:right w:w="108" w:type="dxa"/>
            </w:tcMar>
          </w:tcPr>
          <w:p w14:paraId="72F88B36" w14:textId="77777777" w:rsidR="00F260EE" w:rsidRPr="00A329ED" w:rsidRDefault="00F260EE" w:rsidP="000B70A7">
            <w:pPr>
              <w:pStyle w:val="Sraopastraipa"/>
              <w:numPr>
                <w:ilvl w:val="0"/>
                <w:numId w:val="6"/>
              </w:numPr>
              <w:spacing w:after="0" w:line="240" w:lineRule="auto"/>
              <w:rPr>
                <w:rFonts w:ascii="Calibri" w:hAnsi="Calibri" w:cs="Calibri"/>
                <w:bCs/>
              </w:rPr>
            </w:pPr>
          </w:p>
        </w:tc>
        <w:tc>
          <w:tcPr>
            <w:tcW w:w="2531" w:type="dxa"/>
            <w:tcMar>
              <w:top w:w="0" w:type="dxa"/>
              <w:left w:w="108" w:type="dxa"/>
              <w:bottom w:w="0" w:type="dxa"/>
              <w:right w:w="108" w:type="dxa"/>
            </w:tcMar>
          </w:tcPr>
          <w:p w14:paraId="44017DCB" w14:textId="77777777" w:rsidR="00F260EE" w:rsidRPr="00A329ED" w:rsidRDefault="00F260EE" w:rsidP="000B70A7">
            <w:pPr>
              <w:spacing w:after="0" w:line="240" w:lineRule="auto"/>
              <w:rPr>
                <w:rFonts w:ascii="Calibri" w:hAnsi="Calibri" w:cs="Calibri"/>
              </w:rPr>
            </w:pPr>
            <w:r w:rsidRPr="00A329ED">
              <w:rPr>
                <w:rFonts w:ascii="Calibri" w:hAnsi="Calibri" w:cs="Calibri"/>
              </w:rPr>
              <w:t>Tiekėjai turi pateikti prekių pavyzdžius</w:t>
            </w:r>
          </w:p>
        </w:tc>
        <w:tc>
          <w:tcPr>
            <w:tcW w:w="3643" w:type="dxa"/>
            <w:tcMar>
              <w:top w:w="0" w:type="dxa"/>
              <w:left w:w="108" w:type="dxa"/>
              <w:bottom w:w="0" w:type="dxa"/>
              <w:right w:w="108" w:type="dxa"/>
            </w:tcMar>
          </w:tcPr>
          <w:p w14:paraId="283FBA26" w14:textId="77777777" w:rsidR="00F260EE" w:rsidRPr="00A329ED" w:rsidRDefault="00F260EE" w:rsidP="000B70A7">
            <w:pPr>
              <w:pStyle w:val="Body2"/>
              <w:spacing w:after="0"/>
              <w:rPr>
                <w:rFonts w:ascii="Calibri" w:hAnsi="Calibri" w:cs="Calibri"/>
                <w:color w:val="auto"/>
                <w:lang w:val="lt-LT"/>
              </w:rPr>
            </w:pPr>
            <w:r w:rsidRPr="00A329ED">
              <w:rPr>
                <w:rFonts w:ascii="Calibri" w:hAnsi="Calibri" w:cs="Calibri"/>
                <w:color w:val="auto"/>
                <w:lang w:val="lt-LT"/>
              </w:rPr>
              <w:t>NETAIKOMA</w:t>
            </w:r>
          </w:p>
          <w:p w14:paraId="00F2F213" w14:textId="3788E18D" w:rsidR="00F260EE" w:rsidRPr="00A329ED" w:rsidRDefault="00F260EE" w:rsidP="000B70A7">
            <w:pPr>
              <w:spacing w:after="0" w:line="240" w:lineRule="auto"/>
              <w:rPr>
                <w:rFonts w:ascii="Calibri" w:hAnsi="Calibri" w:cs="Calibri"/>
                <w:iCs/>
                <w:color w:val="00B050"/>
              </w:rPr>
            </w:pPr>
            <w:r w:rsidRPr="00A329ED">
              <w:rPr>
                <w:rFonts w:ascii="Calibri" w:hAnsi="Calibri" w:cs="Calibri"/>
                <w:i/>
                <w:iCs/>
                <w:color w:val="7030A0"/>
              </w:rPr>
              <w:t xml:space="preserve"> </w:t>
            </w:r>
          </w:p>
        </w:tc>
        <w:tc>
          <w:tcPr>
            <w:tcW w:w="2954" w:type="dxa"/>
            <w:tcMar>
              <w:top w:w="0" w:type="dxa"/>
              <w:left w:w="108" w:type="dxa"/>
              <w:bottom w:w="0" w:type="dxa"/>
              <w:right w:w="108" w:type="dxa"/>
            </w:tcMar>
          </w:tcPr>
          <w:p w14:paraId="033D7E79" w14:textId="77777777" w:rsidR="00F260EE" w:rsidRPr="00A329ED" w:rsidRDefault="00F260EE" w:rsidP="000B70A7">
            <w:pPr>
              <w:spacing w:after="0" w:line="240" w:lineRule="auto"/>
              <w:rPr>
                <w:rFonts w:ascii="Calibri" w:hAnsi="Calibri" w:cs="Calibri"/>
              </w:rPr>
            </w:pPr>
          </w:p>
        </w:tc>
      </w:tr>
      <w:tr w:rsidR="00F260EE" w:rsidRPr="00A329ED" w14:paraId="5B04DF3A" w14:textId="77777777" w:rsidTr="000B70A7">
        <w:trPr>
          <w:trHeight w:val="20"/>
        </w:trPr>
        <w:tc>
          <w:tcPr>
            <w:tcW w:w="726" w:type="dxa"/>
            <w:tcMar>
              <w:top w:w="0" w:type="dxa"/>
              <w:left w:w="108" w:type="dxa"/>
              <w:bottom w:w="0" w:type="dxa"/>
              <w:right w:w="108" w:type="dxa"/>
            </w:tcMar>
          </w:tcPr>
          <w:p w14:paraId="7E8FD3B9" w14:textId="77777777" w:rsidR="00F260EE" w:rsidRPr="00A329ED" w:rsidRDefault="00F260EE" w:rsidP="000B70A7">
            <w:pPr>
              <w:pStyle w:val="Sraopastraipa"/>
              <w:numPr>
                <w:ilvl w:val="0"/>
                <w:numId w:val="6"/>
              </w:numPr>
              <w:spacing w:after="0" w:line="240" w:lineRule="auto"/>
              <w:rPr>
                <w:rFonts w:ascii="Calibri" w:hAnsi="Calibri" w:cs="Calibri"/>
                <w:bCs/>
              </w:rPr>
            </w:pPr>
          </w:p>
        </w:tc>
        <w:tc>
          <w:tcPr>
            <w:tcW w:w="2531" w:type="dxa"/>
            <w:tcMar>
              <w:top w:w="0" w:type="dxa"/>
              <w:left w:w="108" w:type="dxa"/>
              <w:bottom w:w="0" w:type="dxa"/>
              <w:right w:w="108" w:type="dxa"/>
            </w:tcMar>
          </w:tcPr>
          <w:p w14:paraId="6EBA4E93" w14:textId="77777777" w:rsidR="00F260EE" w:rsidRPr="00A329ED" w:rsidRDefault="00F260EE" w:rsidP="000B70A7">
            <w:pPr>
              <w:spacing w:after="0" w:line="240" w:lineRule="auto"/>
              <w:rPr>
                <w:rFonts w:ascii="Calibri" w:hAnsi="Calibri" w:cs="Calibri"/>
                <w:bCs/>
              </w:rPr>
            </w:pPr>
            <w:r w:rsidRPr="00A329ED">
              <w:rPr>
                <w:rFonts w:ascii="Calibri" w:hAnsi="Calibri" w:cs="Calibri"/>
                <w:bCs/>
              </w:rPr>
              <w:t>Pasiūlymo galiojimo ir pasiūlymo galiojimo užtikrinimo (jei taikoma) terminas ne trumpesnis kaip</w:t>
            </w:r>
          </w:p>
        </w:tc>
        <w:tc>
          <w:tcPr>
            <w:tcW w:w="3643" w:type="dxa"/>
            <w:tcMar>
              <w:top w:w="0" w:type="dxa"/>
              <w:left w:w="108" w:type="dxa"/>
              <w:bottom w:w="0" w:type="dxa"/>
              <w:right w:w="108" w:type="dxa"/>
            </w:tcMar>
          </w:tcPr>
          <w:p w14:paraId="7C654CAB" w14:textId="77777777" w:rsidR="00F260EE" w:rsidRPr="00A329ED" w:rsidRDefault="00F260EE" w:rsidP="000B70A7">
            <w:pPr>
              <w:spacing w:after="0" w:line="240" w:lineRule="auto"/>
              <w:rPr>
                <w:rFonts w:ascii="Calibri" w:hAnsi="Calibri" w:cs="Calibri"/>
                <w:iCs/>
                <w:highlight w:val="yellow"/>
              </w:rPr>
            </w:pPr>
            <w:r w:rsidRPr="005F6A78">
              <w:rPr>
                <w:rFonts w:ascii="Calibri" w:hAnsi="Calibri" w:cs="Calibri"/>
                <w:iCs/>
              </w:rPr>
              <w:t xml:space="preserve">90 (devyniasdešimt) dienų nuo </w:t>
            </w:r>
            <w:r w:rsidRPr="00A329ED">
              <w:rPr>
                <w:rFonts w:ascii="Calibri" w:hAnsi="Calibri" w:cs="Calibri"/>
                <w:iCs/>
              </w:rPr>
              <w:t>pasiūlymų pateikimo galutinio termino pabaigos</w:t>
            </w:r>
          </w:p>
        </w:tc>
        <w:tc>
          <w:tcPr>
            <w:tcW w:w="2954" w:type="dxa"/>
            <w:tcMar>
              <w:top w:w="0" w:type="dxa"/>
              <w:left w:w="108" w:type="dxa"/>
              <w:bottom w:w="0" w:type="dxa"/>
              <w:right w:w="108" w:type="dxa"/>
            </w:tcMar>
          </w:tcPr>
          <w:p w14:paraId="553B3248" w14:textId="77777777" w:rsidR="00F260EE" w:rsidRPr="00A329ED" w:rsidRDefault="00F260EE" w:rsidP="000B70A7">
            <w:pPr>
              <w:spacing w:after="0" w:line="240" w:lineRule="auto"/>
              <w:rPr>
                <w:rFonts w:ascii="Calibri" w:hAnsi="Calibri" w:cs="Calibri"/>
              </w:rPr>
            </w:pPr>
          </w:p>
        </w:tc>
      </w:tr>
      <w:tr w:rsidR="00F260EE" w:rsidRPr="00A329ED" w14:paraId="44C9F9AC" w14:textId="77777777" w:rsidTr="000B70A7">
        <w:trPr>
          <w:trHeight w:val="20"/>
        </w:trPr>
        <w:tc>
          <w:tcPr>
            <w:tcW w:w="726" w:type="dxa"/>
            <w:tcMar>
              <w:top w:w="0" w:type="dxa"/>
              <w:left w:w="108" w:type="dxa"/>
              <w:bottom w:w="0" w:type="dxa"/>
              <w:right w:w="108" w:type="dxa"/>
            </w:tcMar>
          </w:tcPr>
          <w:p w14:paraId="64F4A390" w14:textId="77777777" w:rsidR="00F260EE" w:rsidRPr="00A329ED" w:rsidRDefault="00F260EE" w:rsidP="000B70A7">
            <w:pPr>
              <w:pStyle w:val="Sraopastraipa"/>
              <w:numPr>
                <w:ilvl w:val="0"/>
                <w:numId w:val="6"/>
              </w:numPr>
              <w:spacing w:after="0" w:line="240" w:lineRule="auto"/>
              <w:rPr>
                <w:rFonts w:ascii="Calibri" w:hAnsi="Calibri" w:cs="Calibri"/>
              </w:rPr>
            </w:pPr>
          </w:p>
        </w:tc>
        <w:tc>
          <w:tcPr>
            <w:tcW w:w="2531" w:type="dxa"/>
            <w:tcMar>
              <w:top w:w="0" w:type="dxa"/>
              <w:left w:w="108" w:type="dxa"/>
              <w:bottom w:w="0" w:type="dxa"/>
              <w:right w:w="108" w:type="dxa"/>
            </w:tcMar>
          </w:tcPr>
          <w:p w14:paraId="1833AFF2" w14:textId="77777777" w:rsidR="00F260EE" w:rsidRPr="00A329ED" w:rsidRDefault="00F260EE" w:rsidP="000B70A7">
            <w:pPr>
              <w:spacing w:after="0" w:line="240" w:lineRule="auto"/>
              <w:rPr>
                <w:rFonts w:ascii="Calibri" w:hAnsi="Calibri" w:cs="Calibri"/>
                <w:bCs/>
              </w:rPr>
            </w:pPr>
            <w:r w:rsidRPr="00A329ED">
              <w:rPr>
                <w:rFonts w:ascii="Calibri" w:hAnsi="Calibri" w:cs="Calibr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293DEE56" w14:textId="77777777" w:rsidR="001E1E24" w:rsidRPr="00A329ED" w:rsidRDefault="001E1E24" w:rsidP="001E1E24">
            <w:pPr>
              <w:pStyle w:val="Body2"/>
              <w:spacing w:after="0"/>
              <w:rPr>
                <w:rFonts w:ascii="Calibri" w:hAnsi="Calibri" w:cs="Calibri"/>
                <w:color w:val="auto"/>
                <w:lang w:val="lt-LT"/>
              </w:rPr>
            </w:pPr>
            <w:r w:rsidRPr="00A329ED">
              <w:rPr>
                <w:rFonts w:ascii="Calibri" w:hAnsi="Calibri" w:cs="Calibri"/>
                <w:color w:val="auto"/>
                <w:lang w:val="lt-LT"/>
              </w:rPr>
              <w:t>NETAIKOMA</w:t>
            </w:r>
          </w:p>
          <w:p w14:paraId="7A0393BF" w14:textId="77777777" w:rsidR="00F260EE" w:rsidRPr="00A329ED" w:rsidRDefault="00F260EE" w:rsidP="000B70A7">
            <w:pPr>
              <w:spacing w:after="0" w:line="240" w:lineRule="auto"/>
              <w:rPr>
                <w:rFonts w:ascii="Calibri" w:hAnsi="Calibri" w:cs="Calibri"/>
                <w:iCs/>
                <w:highlight w:val="yellow"/>
              </w:rPr>
            </w:pPr>
          </w:p>
        </w:tc>
        <w:tc>
          <w:tcPr>
            <w:tcW w:w="2954" w:type="dxa"/>
            <w:tcMar>
              <w:top w:w="0" w:type="dxa"/>
              <w:left w:w="108" w:type="dxa"/>
              <w:bottom w:w="0" w:type="dxa"/>
              <w:right w:w="108" w:type="dxa"/>
            </w:tcMar>
          </w:tcPr>
          <w:p w14:paraId="76480A8F" w14:textId="1941A329" w:rsidR="00F260EE" w:rsidRPr="00A329ED" w:rsidRDefault="00F260EE" w:rsidP="000B70A7">
            <w:pPr>
              <w:spacing w:after="0" w:line="240" w:lineRule="auto"/>
              <w:rPr>
                <w:rFonts w:ascii="Calibri" w:hAnsi="Calibri" w:cs="Calibri"/>
              </w:rPr>
            </w:pPr>
          </w:p>
        </w:tc>
      </w:tr>
      <w:tr w:rsidR="00F260EE" w:rsidRPr="00A329ED" w14:paraId="150660A0" w14:textId="77777777" w:rsidTr="000B70A7">
        <w:trPr>
          <w:trHeight w:val="20"/>
        </w:trPr>
        <w:tc>
          <w:tcPr>
            <w:tcW w:w="726" w:type="dxa"/>
            <w:tcMar>
              <w:top w:w="0" w:type="dxa"/>
              <w:left w:w="108" w:type="dxa"/>
              <w:bottom w:w="0" w:type="dxa"/>
              <w:right w:w="108" w:type="dxa"/>
            </w:tcMar>
          </w:tcPr>
          <w:p w14:paraId="137C20B7" w14:textId="77777777" w:rsidR="00F260EE" w:rsidRPr="00A329ED" w:rsidRDefault="00F260EE" w:rsidP="000B70A7">
            <w:pPr>
              <w:pStyle w:val="Sraopastraipa"/>
              <w:numPr>
                <w:ilvl w:val="0"/>
                <w:numId w:val="6"/>
              </w:numPr>
              <w:spacing w:after="0" w:line="240" w:lineRule="auto"/>
              <w:rPr>
                <w:rFonts w:ascii="Calibri" w:hAnsi="Calibri" w:cs="Calibri"/>
                <w:bCs/>
              </w:rPr>
            </w:pPr>
          </w:p>
        </w:tc>
        <w:tc>
          <w:tcPr>
            <w:tcW w:w="2531" w:type="dxa"/>
            <w:tcMar>
              <w:top w:w="0" w:type="dxa"/>
              <w:left w:w="108" w:type="dxa"/>
              <w:bottom w:w="0" w:type="dxa"/>
              <w:right w:w="108" w:type="dxa"/>
            </w:tcMar>
          </w:tcPr>
          <w:p w14:paraId="1BFFCF2B" w14:textId="77777777" w:rsidR="00F260EE" w:rsidRPr="00A329ED" w:rsidRDefault="00F260EE" w:rsidP="000B70A7">
            <w:pPr>
              <w:spacing w:after="0" w:line="240" w:lineRule="auto"/>
              <w:rPr>
                <w:rFonts w:ascii="Calibri" w:hAnsi="Calibri" w:cs="Calibri"/>
                <w:bCs/>
              </w:rPr>
            </w:pPr>
            <w:r w:rsidRPr="00A329ED">
              <w:rPr>
                <w:rFonts w:ascii="Calibri" w:hAnsi="Calibri" w:cs="Calibr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47ED1290" w14:textId="77777777" w:rsidR="001E1E24" w:rsidRPr="00A329ED" w:rsidRDefault="001E1E24" w:rsidP="001E1E24">
            <w:pPr>
              <w:pStyle w:val="Body2"/>
              <w:spacing w:after="0"/>
              <w:rPr>
                <w:rFonts w:ascii="Calibri" w:hAnsi="Calibri" w:cs="Calibri"/>
                <w:color w:val="auto"/>
                <w:lang w:val="lt-LT"/>
              </w:rPr>
            </w:pPr>
            <w:r w:rsidRPr="00A329ED">
              <w:rPr>
                <w:rFonts w:ascii="Calibri" w:hAnsi="Calibri" w:cs="Calibri"/>
                <w:color w:val="auto"/>
                <w:lang w:val="lt-LT"/>
              </w:rPr>
              <w:t>NETAIKOMA</w:t>
            </w:r>
          </w:p>
          <w:p w14:paraId="14FB1D0B" w14:textId="77777777" w:rsidR="00F260EE" w:rsidRPr="00A329ED" w:rsidRDefault="00F260EE" w:rsidP="000B70A7">
            <w:pPr>
              <w:spacing w:after="0" w:line="240" w:lineRule="auto"/>
              <w:jc w:val="both"/>
              <w:rPr>
                <w:rFonts w:ascii="Calibri" w:hAnsi="Calibri" w:cs="Calibri"/>
                <w:color w:val="000000" w:themeColor="text1"/>
                <w:highlight w:val="yellow"/>
              </w:rPr>
            </w:pPr>
          </w:p>
        </w:tc>
        <w:tc>
          <w:tcPr>
            <w:tcW w:w="2954" w:type="dxa"/>
            <w:tcMar>
              <w:top w:w="0" w:type="dxa"/>
              <w:left w:w="108" w:type="dxa"/>
              <w:bottom w:w="0" w:type="dxa"/>
              <w:right w:w="108" w:type="dxa"/>
            </w:tcMar>
          </w:tcPr>
          <w:p w14:paraId="0095FC8D" w14:textId="6CEE0410" w:rsidR="00F260EE" w:rsidRPr="00A329ED" w:rsidRDefault="00F260EE" w:rsidP="000B70A7">
            <w:pPr>
              <w:spacing w:after="0" w:line="240" w:lineRule="auto"/>
              <w:rPr>
                <w:rFonts w:ascii="Calibri" w:hAnsi="Calibri" w:cs="Calibri"/>
              </w:rPr>
            </w:pPr>
          </w:p>
        </w:tc>
      </w:tr>
      <w:tr w:rsidR="00F260EE" w:rsidRPr="00A329ED" w14:paraId="21CE32E0" w14:textId="77777777" w:rsidTr="000B70A7">
        <w:trPr>
          <w:trHeight w:val="20"/>
        </w:trPr>
        <w:tc>
          <w:tcPr>
            <w:tcW w:w="726" w:type="dxa"/>
            <w:tcMar>
              <w:top w:w="0" w:type="dxa"/>
              <w:left w:w="108" w:type="dxa"/>
              <w:bottom w:w="0" w:type="dxa"/>
              <w:right w:w="108" w:type="dxa"/>
            </w:tcMar>
          </w:tcPr>
          <w:p w14:paraId="30B5A4D5" w14:textId="77777777" w:rsidR="00F260EE" w:rsidRPr="00A329ED" w:rsidRDefault="00F260EE" w:rsidP="000B70A7">
            <w:pPr>
              <w:pStyle w:val="Sraopastraipa"/>
              <w:numPr>
                <w:ilvl w:val="0"/>
                <w:numId w:val="6"/>
              </w:numPr>
              <w:spacing w:after="0" w:line="240" w:lineRule="auto"/>
              <w:rPr>
                <w:rFonts w:ascii="Calibri" w:hAnsi="Calibri" w:cs="Calibri"/>
                <w:bCs/>
              </w:rPr>
            </w:pPr>
          </w:p>
        </w:tc>
        <w:tc>
          <w:tcPr>
            <w:tcW w:w="2531" w:type="dxa"/>
            <w:tcMar>
              <w:top w:w="0" w:type="dxa"/>
              <w:left w:w="108" w:type="dxa"/>
              <w:bottom w:w="0" w:type="dxa"/>
              <w:right w:w="108" w:type="dxa"/>
            </w:tcMar>
          </w:tcPr>
          <w:p w14:paraId="43814207" w14:textId="77777777" w:rsidR="00F260EE" w:rsidRPr="00A329ED" w:rsidRDefault="00F260EE" w:rsidP="000B70A7">
            <w:pPr>
              <w:spacing w:after="0" w:line="240" w:lineRule="auto"/>
              <w:rPr>
                <w:rFonts w:ascii="Calibri" w:hAnsi="Calibri" w:cs="Calibri"/>
                <w:bCs/>
              </w:rPr>
            </w:pPr>
            <w:r w:rsidRPr="00A329ED">
              <w:rPr>
                <w:rFonts w:ascii="Calibri" w:hAnsi="Calibri" w:cs="Calibri"/>
                <w:bCs/>
              </w:rPr>
              <w:t>Perkančioji organizacija informuoja pirkimo dalyvius apie EBVPD vertinimo rezultatus ne vėliau kaip per</w:t>
            </w:r>
          </w:p>
        </w:tc>
        <w:tc>
          <w:tcPr>
            <w:tcW w:w="3643" w:type="dxa"/>
            <w:tcMar>
              <w:top w:w="0" w:type="dxa"/>
              <w:left w:w="108" w:type="dxa"/>
              <w:bottom w:w="0" w:type="dxa"/>
              <w:right w:w="108" w:type="dxa"/>
            </w:tcMar>
          </w:tcPr>
          <w:p w14:paraId="50CEE30B" w14:textId="77777777" w:rsidR="00F260EE" w:rsidRPr="00A329ED" w:rsidRDefault="00F260EE" w:rsidP="000B70A7">
            <w:pPr>
              <w:spacing w:after="0" w:line="240" w:lineRule="auto"/>
              <w:rPr>
                <w:rFonts w:ascii="Calibri" w:hAnsi="Calibri" w:cs="Calibri"/>
                <w:bCs/>
              </w:rPr>
            </w:pPr>
            <w:r w:rsidRPr="00A329ED">
              <w:rPr>
                <w:rFonts w:ascii="Calibri" w:hAnsi="Calibri" w:cs="Calibri"/>
                <w:bCs/>
              </w:rPr>
              <w:t>3 (tris) darbo dienas nuo sprendimo priėmimo dienos</w:t>
            </w:r>
          </w:p>
        </w:tc>
        <w:tc>
          <w:tcPr>
            <w:tcW w:w="2954" w:type="dxa"/>
            <w:tcMar>
              <w:top w:w="0" w:type="dxa"/>
              <w:left w:w="108" w:type="dxa"/>
              <w:bottom w:w="0" w:type="dxa"/>
              <w:right w:w="108" w:type="dxa"/>
            </w:tcMar>
          </w:tcPr>
          <w:p w14:paraId="2BE8ECB9" w14:textId="77777777" w:rsidR="00F260EE" w:rsidRPr="00A329ED" w:rsidRDefault="00F260EE" w:rsidP="000B70A7">
            <w:pPr>
              <w:spacing w:after="0" w:line="240" w:lineRule="auto"/>
              <w:rPr>
                <w:rFonts w:ascii="Calibri" w:hAnsi="Calibri" w:cs="Calibri"/>
                <w:bCs/>
              </w:rPr>
            </w:pPr>
          </w:p>
        </w:tc>
      </w:tr>
      <w:tr w:rsidR="00F260EE" w:rsidRPr="00A329ED" w14:paraId="09A6F80F" w14:textId="77777777" w:rsidTr="000B70A7">
        <w:trPr>
          <w:trHeight w:val="20"/>
        </w:trPr>
        <w:tc>
          <w:tcPr>
            <w:tcW w:w="726" w:type="dxa"/>
            <w:tcMar>
              <w:top w:w="0" w:type="dxa"/>
              <w:left w:w="108" w:type="dxa"/>
              <w:bottom w:w="0" w:type="dxa"/>
              <w:right w:w="108" w:type="dxa"/>
            </w:tcMar>
          </w:tcPr>
          <w:p w14:paraId="7E8281A7" w14:textId="77777777" w:rsidR="00F260EE" w:rsidRPr="00A329ED" w:rsidRDefault="00F260EE" w:rsidP="000B70A7">
            <w:pPr>
              <w:pStyle w:val="Sraopastraipa"/>
              <w:numPr>
                <w:ilvl w:val="0"/>
                <w:numId w:val="6"/>
              </w:numPr>
              <w:spacing w:after="0" w:line="240" w:lineRule="auto"/>
              <w:rPr>
                <w:rFonts w:ascii="Calibri" w:hAnsi="Calibri" w:cs="Calibri"/>
                <w:bCs/>
              </w:rPr>
            </w:pPr>
          </w:p>
        </w:tc>
        <w:tc>
          <w:tcPr>
            <w:tcW w:w="2531" w:type="dxa"/>
            <w:tcMar>
              <w:top w:w="0" w:type="dxa"/>
              <w:left w:w="108" w:type="dxa"/>
              <w:bottom w:w="0" w:type="dxa"/>
              <w:right w:w="108" w:type="dxa"/>
            </w:tcMar>
          </w:tcPr>
          <w:p w14:paraId="6FB4F267" w14:textId="77777777" w:rsidR="00F260EE" w:rsidRPr="00A329ED" w:rsidRDefault="00F260EE" w:rsidP="000B70A7">
            <w:pPr>
              <w:spacing w:after="0" w:line="240" w:lineRule="auto"/>
              <w:rPr>
                <w:rFonts w:ascii="Calibri" w:hAnsi="Calibri" w:cs="Calibri"/>
                <w:bCs/>
              </w:rPr>
            </w:pPr>
            <w:r w:rsidRPr="00A329ED">
              <w:rPr>
                <w:rFonts w:ascii="Calibri" w:hAnsi="Calibri" w:cs="Calibri"/>
                <w:bCs/>
              </w:rPr>
              <w:t xml:space="preserve">Perkančioji organizacija pirkimo dalyviams praneša apie priimtą sprendimą nustatyti laimėjusį pasiūlymą, </w:t>
            </w:r>
            <w:r w:rsidRPr="00A329ED">
              <w:rPr>
                <w:rFonts w:ascii="Calibri" w:hAnsi="Calibri" w:cs="Calibri"/>
              </w:rPr>
              <w:t>dėl kurio bus sudaroma</w:t>
            </w:r>
            <w:r w:rsidRPr="00A329ED">
              <w:rPr>
                <w:rFonts w:ascii="Calibri" w:hAnsi="Calibri" w:cs="Calibri"/>
                <w:bCs/>
              </w:rPr>
              <w:t xml:space="preserve"> sutartis ne vėliau kaip per</w:t>
            </w:r>
          </w:p>
        </w:tc>
        <w:tc>
          <w:tcPr>
            <w:tcW w:w="3643" w:type="dxa"/>
            <w:tcMar>
              <w:top w:w="0" w:type="dxa"/>
              <w:left w:w="108" w:type="dxa"/>
              <w:bottom w:w="0" w:type="dxa"/>
              <w:right w:w="108" w:type="dxa"/>
            </w:tcMar>
          </w:tcPr>
          <w:p w14:paraId="0BC45AAC" w14:textId="77777777" w:rsidR="00F260EE" w:rsidRPr="00A329ED" w:rsidRDefault="00F260EE" w:rsidP="000B70A7">
            <w:pPr>
              <w:spacing w:after="0" w:line="240" w:lineRule="auto"/>
              <w:rPr>
                <w:rFonts w:ascii="Calibri" w:hAnsi="Calibri" w:cs="Calibri"/>
                <w:bCs/>
              </w:rPr>
            </w:pPr>
            <w:r w:rsidRPr="00A329ED">
              <w:rPr>
                <w:rFonts w:ascii="Calibri" w:hAnsi="Calibri" w:cs="Calibri"/>
                <w:bCs/>
              </w:rPr>
              <w:t>3 (tris) darbo dienas nuo sprendimo priėmimo dienos</w:t>
            </w:r>
          </w:p>
        </w:tc>
        <w:tc>
          <w:tcPr>
            <w:tcW w:w="2954" w:type="dxa"/>
            <w:tcMar>
              <w:top w:w="0" w:type="dxa"/>
              <w:left w:w="108" w:type="dxa"/>
              <w:bottom w:w="0" w:type="dxa"/>
              <w:right w:w="108" w:type="dxa"/>
            </w:tcMar>
          </w:tcPr>
          <w:p w14:paraId="06D738B4" w14:textId="77777777" w:rsidR="00F260EE" w:rsidRPr="00A329ED" w:rsidRDefault="00F260EE" w:rsidP="000B70A7">
            <w:pPr>
              <w:spacing w:after="0" w:line="240" w:lineRule="auto"/>
              <w:rPr>
                <w:rFonts w:ascii="Calibri" w:hAnsi="Calibri" w:cs="Calibri"/>
              </w:rPr>
            </w:pPr>
          </w:p>
        </w:tc>
      </w:tr>
      <w:tr w:rsidR="00F260EE" w:rsidRPr="00A329ED" w14:paraId="4523CD87" w14:textId="77777777" w:rsidTr="000B70A7">
        <w:trPr>
          <w:trHeight w:val="20"/>
        </w:trPr>
        <w:tc>
          <w:tcPr>
            <w:tcW w:w="726" w:type="dxa"/>
            <w:tcMar>
              <w:top w:w="0" w:type="dxa"/>
              <w:left w:w="108" w:type="dxa"/>
              <w:bottom w:w="0" w:type="dxa"/>
              <w:right w:w="108" w:type="dxa"/>
            </w:tcMar>
          </w:tcPr>
          <w:p w14:paraId="6587006F" w14:textId="77777777" w:rsidR="00F260EE" w:rsidRPr="00A329ED" w:rsidRDefault="00F260EE" w:rsidP="000B70A7">
            <w:pPr>
              <w:pStyle w:val="Sraopastraipa"/>
              <w:numPr>
                <w:ilvl w:val="0"/>
                <w:numId w:val="6"/>
              </w:numPr>
              <w:spacing w:after="0" w:line="240" w:lineRule="auto"/>
              <w:rPr>
                <w:rFonts w:ascii="Calibri" w:hAnsi="Calibri" w:cs="Calibri"/>
                <w:bCs/>
              </w:rPr>
            </w:pPr>
          </w:p>
        </w:tc>
        <w:tc>
          <w:tcPr>
            <w:tcW w:w="2531" w:type="dxa"/>
            <w:tcMar>
              <w:top w:w="0" w:type="dxa"/>
              <w:left w:w="108" w:type="dxa"/>
              <w:bottom w:w="0" w:type="dxa"/>
              <w:right w:w="108" w:type="dxa"/>
            </w:tcMar>
          </w:tcPr>
          <w:p w14:paraId="072889E1" w14:textId="77777777" w:rsidR="00F260EE" w:rsidRPr="00A329ED" w:rsidRDefault="00F260EE" w:rsidP="000B70A7">
            <w:pPr>
              <w:spacing w:after="0" w:line="240" w:lineRule="auto"/>
              <w:rPr>
                <w:rFonts w:ascii="Calibri" w:hAnsi="Calibri" w:cs="Calibri"/>
                <w:bCs/>
              </w:rPr>
            </w:pPr>
            <w:r w:rsidRPr="00A329ED">
              <w:rPr>
                <w:rFonts w:ascii="Calibri" w:hAnsi="Calibri" w:cs="Calibr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393E3144" w14:textId="77777777" w:rsidR="00F260EE" w:rsidRPr="00A329ED" w:rsidRDefault="00F260EE" w:rsidP="000B70A7">
            <w:pPr>
              <w:spacing w:after="0" w:line="240" w:lineRule="auto"/>
              <w:rPr>
                <w:rFonts w:ascii="Calibri" w:hAnsi="Calibri" w:cs="Calibri"/>
                <w:bCs/>
              </w:rPr>
            </w:pPr>
            <w:r w:rsidRPr="00A329ED">
              <w:rPr>
                <w:rFonts w:ascii="Calibri" w:hAnsi="Calibri" w:cs="Calibri"/>
                <w:bCs/>
              </w:rPr>
              <w:t>15 (penkiolika) dienų nuo pirkimo dalyvio raštu pateikto prašymo gavimo dienos</w:t>
            </w:r>
          </w:p>
        </w:tc>
        <w:tc>
          <w:tcPr>
            <w:tcW w:w="2954" w:type="dxa"/>
            <w:tcMar>
              <w:top w:w="0" w:type="dxa"/>
              <w:left w:w="108" w:type="dxa"/>
              <w:bottom w:w="0" w:type="dxa"/>
              <w:right w:w="108" w:type="dxa"/>
            </w:tcMar>
          </w:tcPr>
          <w:p w14:paraId="21F4BDD8" w14:textId="77777777" w:rsidR="00F260EE" w:rsidRPr="00A329ED" w:rsidRDefault="00F260EE" w:rsidP="000B70A7">
            <w:pPr>
              <w:pStyle w:val="tajtip"/>
              <w:shd w:val="clear" w:color="auto" w:fill="FFFFFF"/>
              <w:spacing w:before="0" w:beforeAutospacing="0" w:after="0" w:afterAutospacing="0"/>
              <w:ind w:firstLine="313"/>
              <w:rPr>
                <w:rFonts w:ascii="Calibri" w:hAnsi="Calibri" w:cs="Calibri"/>
                <w:sz w:val="20"/>
                <w:szCs w:val="20"/>
              </w:rPr>
            </w:pPr>
          </w:p>
        </w:tc>
      </w:tr>
      <w:tr w:rsidR="00F260EE" w:rsidRPr="00A329ED" w14:paraId="3607BEC6" w14:textId="77777777" w:rsidTr="000B70A7">
        <w:trPr>
          <w:trHeight w:val="20"/>
        </w:trPr>
        <w:tc>
          <w:tcPr>
            <w:tcW w:w="726" w:type="dxa"/>
            <w:tcMar>
              <w:top w:w="0" w:type="dxa"/>
              <w:left w:w="108" w:type="dxa"/>
              <w:bottom w:w="0" w:type="dxa"/>
              <w:right w:w="108" w:type="dxa"/>
            </w:tcMar>
          </w:tcPr>
          <w:p w14:paraId="09908784" w14:textId="77777777" w:rsidR="00F260EE" w:rsidRPr="00A329ED" w:rsidRDefault="00F260EE" w:rsidP="000B70A7">
            <w:pPr>
              <w:pStyle w:val="Sraopastraipa"/>
              <w:numPr>
                <w:ilvl w:val="0"/>
                <w:numId w:val="6"/>
              </w:numPr>
              <w:spacing w:after="0" w:line="240" w:lineRule="auto"/>
              <w:rPr>
                <w:rFonts w:ascii="Calibri" w:hAnsi="Calibri" w:cs="Calibri"/>
                <w:bCs/>
              </w:rPr>
            </w:pPr>
          </w:p>
        </w:tc>
        <w:tc>
          <w:tcPr>
            <w:tcW w:w="2531" w:type="dxa"/>
            <w:tcMar>
              <w:top w:w="0" w:type="dxa"/>
              <w:left w:w="108" w:type="dxa"/>
              <w:bottom w:w="0" w:type="dxa"/>
              <w:right w:w="108" w:type="dxa"/>
            </w:tcMar>
          </w:tcPr>
          <w:p w14:paraId="08AB93C5" w14:textId="77777777" w:rsidR="00F260EE" w:rsidRPr="00A329ED" w:rsidRDefault="00F260EE" w:rsidP="000B70A7">
            <w:pPr>
              <w:spacing w:after="0" w:line="240" w:lineRule="auto"/>
              <w:rPr>
                <w:rFonts w:ascii="Calibri" w:hAnsi="Calibri" w:cs="Calibri"/>
                <w:bCs/>
              </w:rPr>
            </w:pPr>
            <w:r w:rsidRPr="00A329ED">
              <w:rPr>
                <w:rFonts w:ascii="Calibri" w:hAnsi="Calibri" w:cs="Calibri"/>
                <w:color w:val="000000"/>
                <w:shd w:val="clear" w:color="auto" w:fill="FFFFFF"/>
              </w:rPr>
              <w:t xml:space="preserve">Tiekėjas turi teisę pateikti pretenziją perkančiajai organizacijai, pateikti prašymą ar pareikšti ieškinį teismui </w:t>
            </w:r>
            <w:r w:rsidRPr="00A329ED">
              <w:rPr>
                <w:rFonts w:ascii="Calibri" w:hAnsi="Calibri" w:cs="Calibri"/>
                <w:bCs/>
              </w:rPr>
              <w:t>ne vėliau kaip per</w:t>
            </w:r>
          </w:p>
        </w:tc>
        <w:tc>
          <w:tcPr>
            <w:tcW w:w="3643" w:type="dxa"/>
            <w:tcMar>
              <w:top w:w="0" w:type="dxa"/>
              <w:left w:w="108" w:type="dxa"/>
              <w:bottom w:w="0" w:type="dxa"/>
              <w:right w:w="108" w:type="dxa"/>
            </w:tcMar>
          </w:tcPr>
          <w:p w14:paraId="2809102F" w14:textId="77777777" w:rsidR="00F260EE" w:rsidRPr="00A329ED" w:rsidRDefault="00F260EE" w:rsidP="000B70A7">
            <w:pPr>
              <w:spacing w:after="0" w:line="240" w:lineRule="auto"/>
              <w:rPr>
                <w:rFonts w:ascii="Calibri" w:hAnsi="Calibri" w:cs="Calibri"/>
              </w:rPr>
            </w:pPr>
            <w:r w:rsidRPr="00A329ED">
              <w:rPr>
                <w:rFonts w:ascii="Calibri" w:hAnsi="Calibri" w:cs="Calibri"/>
              </w:rPr>
              <w:t>5 (penkias) darbo dienas</w:t>
            </w:r>
          </w:p>
          <w:p w14:paraId="7EBEB62F" w14:textId="77777777" w:rsidR="00F260EE" w:rsidRPr="00A329ED" w:rsidRDefault="00F260EE" w:rsidP="000B70A7">
            <w:pPr>
              <w:spacing w:after="0" w:line="240" w:lineRule="auto"/>
              <w:rPr>
                <w:rFonts w:ascii="Calibri" w:hAnsi="Calibri" w:cs="Calibri"/>
              </w:rPr>
            </w:pPr>
          </w:p>
          <w:p w14:paraId="7560247A" w14:textId="77777777" w:rsidR="00F260EE" w:rsidRPr="00A329ED" w:rsidRDefault="00F260EE" w:rsidP="000B70A7">
            <w:pPr>
              <w:spacing w:after="0" w:line="240" w:lineRule="auto"/>
              <w:jc w:val="both"/>
              <w:rPr>
                <w:rFonts w:ascii="Calibri" w:hAnsi="Calibri" w:cs="Calibri"/>
              </w:rPr>
            </w:pPr>
            <w:r w:rsidRPr="00A329ED">
              <w:rPr>
                <w:rFonts w:ascii="Calibri" w:hAnsi="Calibri" w:cs="Calibri"/>
              </w:rPr>
              <w:t xml:space="preserve">nuo </w:t>
            </w:r>
            <w:r w:rsidRPr="00A329ED">
              <w:rPr>
                <w:rFonts w:ascii="Calibri" w:eastAsia="Arial" w:hAnsi="Calibri" w:cs="Calibri"/>
              </w:rPr>
              <w:t>perkančiosios organizacijos</w:t>
            </w:r>
            <w:r w:rsidRPr="00A329ED">
              <w:rPr>
                <w:rFonts w:ascii="Calibri" w:hAnsi="Calibri" w:cs="Calibri"/>
              </w:rPr>
              <w:t xml:space="preserve"> pranešimo raštu apie jos priimtą sprendimą išsiuntimo tiekėjams dienos arba nuo paskelbimo apie </w:t>
            </w:r>
            <w:r w:rsidRPr="00A329ED">
              <w:rPr>
                <w:rFonts w:ascii="Calibri" w:eastAsia="Arial" w:hAnsi="Calibri" w:cs="Calibri"/>
              </w:rPr>
              <w:t>perkančiosios organizacijos</w:t>
            </w:r>
            <w:r w:rsidRPr="00A329ED">
              <w:rPr>
                <w:rFonts w:ascii="Calibri" w:hAnsi="Calibri" w:cs="Calibri"/>
              </w:rPr>
              <w:t xml:space="preserve"> priimtus sprendimus dienos, jei VPĮ nenumato reikalavimo raštu informuoti tiekėjus apie </w:t>
            </w:r>
            <w:r w:rsidRPr="00A329ED">
              <w:rPr>
                <w:rFonts w:ascii="Calibri" w:eastAsia="Arial" w:hAnsi="Calibri" w:cs="Calibri"/>
              </w:rPr>
              <w:t xml:space="preserve"> perkančiosios organizacijos</w:t>
            </w:r>
            <w:r w:rsidRPr="00A329ED">
              <w:rPr>
                <w:rFonts w:ascii="Calibri" w:hAnsi="Calibri" w:cs="Calibri"/>
              </w:rPr>
              <w:t xml:space="preserve"> priimtus sprendimus;</w:t>
            </w:r>
          </w:p>
          <w:p w14:paraId="046462D2" w14:textId="77777777" w:rsidR="00F260EE" w:rsidRPr="00A329ED" w:rsidRDefault="00F260EE" w:rsidP="000B70A7">
            <w:pPr>
              <w:spacing w:after="0" w:line="240" w:lineRule="auto"/>
              <w:jc w:val="both"/>
              <w:rPr>
                <w:rFonts w:ascii="Calibri" w:hAnsi="Calibri" w:cs="Calibri"/>
              </w:rPr>
            </w:pPr>
            <w:r w:rsidRPr="00A329ED">
              <w:rPr>
                <w:rFonts w:ascii="Calibri" w:hAnsi="Calibri" w:cs="Calibr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1A2FC791" w14:textId="77777777" w:rsidR="00F260EE" w:rsidRPr="00A329ED" w:rsidRDefault="00F260EE" w:rsidP="000B70A7">
            <w:pPr>
              <w:spacing w:after="0" w:line="240" w:lineRule="auto"/>
              <w:rPr>
                <w:rFonts w:ascii="Calibri" w:hAnsi="Calibri" w:cs="Calibri"/>
                <w:bCs/>
              </w:rPr>
            </w:pPr>
          </w:p>
        </w:tc>
      </w:tr>
      <w:tr w:rsidR="00F260EE" w:rsidRPr="00A329ED" w14:paraId="03F29C19" w14:textId="77777777" w:rsidTr="000B70A7">
        <w:trPr>
          <w:trHeight w:val="20"/>
        </w:trPr>
        <w:tc>
          <w:tcPr>
            <w:tcW w:w="726" w:type="dxa"/>
            <w:tcMar>
              <w:top w:w="0" w:type="dxa"/>
              <w:left w:w="108" w:type="dxa"/>
              <w:bottom w:w="0" w:type="dxa"/>
              <w:right w:w="108" w:type="dxa"/>
            </w:tcMar>
          </w:tcPr>
          <w:p w14:paraId="622E7523" w14:textId="77777777" w:rsidR="00F260EE" w:rsidRPr="00A329ED" w:rsidRDefault="00F260EE" w:rsidP="000B70A7">
            <w:pPr>
              <w:pStyle w:val="Sraopastraipa"/>
              <w:numPr>
                <w:ilvl w:val="0"/>
                <w:numId w:val="6"/>
              </w:numPr>
              <w:spacing w:after="0" w:line="240" w:lineRule="auto"/>
              <w:rPr>
                <w:rFonts w:ascii="Calibri" w:hAnsi="Calibri" w:cs="Calibri"/>
              </w:rPr>
            </w:pPr>
          </w:p>
        </w:tc>
        <w:tc>
          <w:tcPr>
            <w:tcW w:w="2531" w:type="dxa"/>
            <w:tcMar>
              <w:top w:w="0" w:type="dxa"/>
              <w:left w:w="108" w:type="dxa"/>
              <w:bottom w:w="0" w:type="dxa"/>
              <w:right w:w="108" w:type="dxa"/>
            </w:tcMar>
          </w:tcPr>
          <w:p w14:paraId="2B50BD4C" w14:textId="77777777" w:rsidR="00F260EE" w:rsidRPr="00A329ED" w:rsidRDefault="00F260EE" w:rsidP="000B70A7">
            <w:pPr>
              <w:spacing w:after="0" w:line="240" w:lineRule="auto"/>
              <w:rPr>
                <w:rFonts w:ascii="Calibri" w:hAnsi="Calibri" w:cs="Calibri"/>
              </w:rPr>
            </w:pPr>
            <w:r w:rsidRPr="00A329ED">
              <w:rPr>
                <w:rFonts w:ascii="Calibri" w:hAnsi="Calibri" w:cs="Calibr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537AD092" w14:textId="77777777" w:rsidR="00F260EE" w:rsidRPr="00A329ED" w:rsidRDefault="00F260EE" w:rsidP="000B70A7">
            <w:pPr>
              <w:spacing w:after="0" w:line="240" w:lineRule="auto"/>
              <w:rPr>
                <w:rFonts w:ascii="Calibri" w:hAnsi="Calibri" w:cs="Calibri"/>
              </w:rPr>
            </w:pPr>
            <w:r w:rsidRPr="00A329ED">
              <w:rPr>
                <w:rFonts w:ascii="Calibri" w:hAnsi="Calibri" w:cs="Calibri"/>
              </w:rPr>
              <w:t>6 (šešias) darbo dienas nuo pretenzijos gavimo dienos</w:t>
            </w:r>
          </w:p>
        </w:tc>
        <w:tc>
          <w:tcPr>
            <w:tcW w:w="2954" w:type="dxa"/>
            <w:tcMar>
              <w:top w:w="0" w:type="dxa"/>
              <w:left w:w="108" w:type="dxa"/>
              <w:bottom w:w="0" w:type="dxa"/>
              <w:right w:w="108" w:type="dxa"/>
            </w:tcMar>
          </w:tcPr>
          <w:p w14:paraId="29A04137" w14:textId="77777777" w:rsidR="00F260EE" w:rsidRPr="00A329ED" w:rsidRDefault="00F260EE" w:rsidP="000B70A7">
            <w:pPr>
              <w:spacing w:after="0" w:line="240" w:lineRule="auto"/>
              <w:rPr>
                <w:rFonts w:ascii="Calibri" w:hAnsi="Calibri" w:cs="Calibri"/>
              </w:rPr>
            </w:pPr>
          </w:p>
        </w:tc>
      </w:tr>
      <w:tr w:rsidR="00F260EE" w:rsidRPr="00A329ED" w14:paraId="26C71409" w14:textId="77777777" w:rsidTr="000B70A7">
        <w:trPr>
          <w:trHeight w:val="20"/>
        </w:trPr>
        <w:tc>
          <w:tcPr>
            <w:tcW w:w="726" w:type="dxa"/>
            <w:tcMar>
              <w:top w:w="0" w:type="dxa"/>
              <w:left w:w="108" w:type="dxa"/>
              <w:bottom w:w="0" w:type="dxa"/>
              <w:right w:w="108" w:type="dxa"/>
            </w:tcMar>
          </w:tcPr>
          <w:p w14:paraId="0D5B18A4" w14:textId="77777777" w:rsidR="00F260EE" w:rsidRPr="00A329ED" w:rsidRDefault="00F260EE" w:rsidP="000B70A7">
            <w:pPr>
              <w:pStyle w:val="Sraopastraipa"/>
              <w:numPr>
                <w:ilvl w:val="0"/>
                <w:numId w:val="6"/>
              </w:numPr>
              <w:spacing w:after="0" w:line="240" w:lineRule="auto"/>
              <w:rPr>
                <w:rFonts w:ascii="Calibri" w:hAnsi="Calibri" w:cs="Calibri"/>
                <w:bCs/>
              </w:rPr>
            </w:pPr>
          </w:p>
        </w:tc>
        <w:tc>
          <w:tcPr>
            <w:tcW w:w="2531" w:type="dxa"/>
            <w:tcMar>
              <w:top w:w="0" w:type="dxa"/>
              <w:left w:w="108" w:type="dxa"/>
              <w:bottom w:w="0" w:type="dxa"/>
              <w:right w:w="108" w:type="dxa"/>
            </w:tcMar>
          </w:tcPr>
          <w:p w14:paraId="7ACD0FD6" w14:textId="77777777" w:rsidR="00F260EE" w:rsidRPr="00A329ED" w:rsidRDefault="00F260EE" w:rsidP="000B70A7">
            <w:pPr>
              <w:spacing w:after="0" w:line="240" w:lineRule="auto"/>
              <w:rPr>
                <w:rFonts w:ascii="Calibri" w:hAnsi="Calibri" w:cs="Calibri"/>
                <w:bCs/>
              </w:rPr>
            </w:pPr>
            <w:r w:rsidRPr="00A329ED">
              <w:rPr>
                <w:rFonts w:ascii="Calibri" w:hAnsi="Calibri" w:cs="Calibri"/>
              </w:rPr>
              <w:t>Jeigu perkančioji organizacija per nustatytą terminą neišnagrinėja jai pateiktos pretenzijos, tiekėjas turi teisę pateikti prašymą ar pareikšti ieškinį teismui per</w:t>
            </w:r>
            <w:r w:rsidRPr="00A329ED">
              <w:rPr>
                <w:rFonts w:ascii="Calibri" w:hAnsi="Calibri" w:cs="Calibri"/>
                <w:bCs/>
              </w:rPr>
              <w:t xml:space="preserve"> (išskyrus ieškinį dėl </w:t>
            </w:r>
            <w:r w:rsidRPr="00A329ED">
              <w:rPr>
                <w:rFonts w:ascii="Calibri" w:hAnsi="Calibri" w:cs="Calibri"/>
                <w:bCs/>
              </w:rPr>
              <w:lastRenderedPageBreak/>
              <w:t xml:space="preserve">sutarties pripažinimo negaliojančia) </w:t>
            </w:r>
          </w:p>
        </w:tc>
        <w:tc>
          <w:tcPr>
            <w:tcW w:w="3643" w:type="dxa"/>
            <w:tcMar>
              <w:top w:w="0" w:type="dxa"/>
              <w:left w:w="108" w:type="dxa"/>
              <w:bottom w:w="0" w:type="dxa"/>
              <w:right w:w="108" w:type="dxa"/>
            </w:tcMar>
          </w:tcPr>
          <w:p w14:paraId="27E570CA" w14:textId="77777777" w:rsidR="00F260EE" w:rsidRPr="00A329ED" w:rsidRDefault="00F260EE" w:rsidP="000B70A7">
            <w:pPr>
              <w:spacing w:after="0" w:line="240" w:lineRule="auto"/>
              <w:rPr>
                <w:rFonts w:ascii="Calibri" w:hAnsi="Calibri" w:cs="Calibri"/>
              </w:rPr>
            </w:pPr>
            <w:r w:rsidRPr="00A329ED">
              <w:rPr>
                <w:rFonts w:ascii="Calibri" w:hAnsi="Calibri" w:cs="Calibr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824CC87" w14:textId="77777777" w:rsidR="00F260EE" w:rsidRPr="00A329ED" w:rsidRDefault="00F260EE" w:rsidP="000B70A7">
            <w:pPr>
              <w:spacing w:after="0" w:line="240" w:lineRule="auto"/>
              <w:rPr>
                <w:rFonts w:ascii="Calibri" w:hAnsi="Calibri" w:cs="Calibri"/>
              </w:rPr>
            </w:pPr>
          </w:p>
        </w:tc>
      </w:tr>
      <w:tr w:rsidR="00F260EE" w:rsidRPr="00A329ED" w14:paraId="1B6B9A65" w14:textId="77777777" w:rsidTr="000B70A7">
        <w:trPr>
          <w:trHeight w:val="20"/>
        </w:trPr>
        <w:tc>
          <w:tcPr>
            <w:tcW w:w="726" w:type="dxa"/>
            <w:tcMar>
              <w:top w:w="0" w:type="dxa"/>
              <w:left w:w="108" w:type="dxa"/>
              <w:bottom w:w="0" w:type="dxa"/>
              <w:right w:w="108" w:type="dxa"/>
            </w:tcMar>
          </w:tcPr>
          <w:p w14:paraId="3E587190" w14:textId="77777777" w:rsidR="00F260EE" w:rsidRPr="00A329ED" w:rsidRDefault="00F260EE" w:rsidP="000B70A7">
            <w:pPr>
              <w:pStyle w:val="Sraopastraipa"/>
              <w:numPr>
                <w:ilvl w:val="0"/>
                <w:numId w:val="6"/>
              </w:numPr>
              <w:spacing w:after="0" w:line="240" w:lineRule="auto"/>
              <w:rPr>
                <w:rFonts w:ascii="Calibri" w:hAnsi="Calibri" w:cs="Calibri"/>
              </w:rPr>
            </w:pPr>
          </w:p>
        </w:tc>
        <w:tc>
          <w:tcPr>
            <w:tcW w:w="2531" w:type="dxa"/>
            <w:tcMar>
              <w:top w:w="0" w:type="dxa"/>
              <w:left w:w="108" w:type="dxa"/>
              <w:bottom w:w="0" w:type="dxa"/>
              <w:right w:w="108" w:type="dxa"/>
            </w:tcMar>
          </w:tcPr>
          <w:p w14:paraId="62098869" w14:textId="77777777" w:rsidR="00F260EE" w:rsidRPr="00A329ED" w:rsidRDefault="00F260EE" w:rsidP="000B70A7">
            <w:pPr>
              <w:spacing w:after="0" w:line="240" w:lineRule="auto"/>
              <w:rPr>
                <w:rFonts w:ascii="Calibri" w:hAnsi="Calibri" w:cs="Calibri"/>
              </w:rPr>
            </w:pPr>
            <w:r w:rsidRPr="00A329ED">
              <w:rPr>
                <w:rFonts w:ascii="Calibri" w:hAnsi="Calibri" w:cs="Calibri"/>
              </w:rPr>
              <w:t>Perkančioji organizacija negali sudaryti sutarties anksčiau kaip po</w:t>
            </w:r>
          </w:p>
        </w:tc>
        <w:tc>
          <w:tcPr>
            <w:tcW w:w="3643" w:type="dxa"/>
            <w:tcMar>
              <w:top w:w="0" w:type="dxa"/>
              <w:left w:w="108" w:type="dxa"/>
              <w:bottom w:w="0" w:type="dxa"/>
              <w:right w:w="108" w:type="dxa"/>
            </w:tcMar>
          </w:tcPr>
          <w:p w14:paraId="303372DA" w14:textId="77777777" w:rsidR="00F260EE" w:rsidRPr="00A329ED" w:rsidRDefault="00F260EE" w:rsidP="000B70A7">
            <w:pPr>
              <w:spacing w:after="0" w:line="240" w:lineRule="auto"/>
              <w:jc w:val="both"/>
              <w:rPr>
                <w:rFonts w:ascii="Calibri" w:hAnsi="Calibri" w:cs="Calibri"/>
              </w:rPr>
            </w:pPr>
            <w:r w:rsidRPr="00A329ED">
              <w:rPr>
                <w:rFonts w:ascii="Calibri" w:hAnsi="Calibri" w:cs="Calibri"/>
                <w:bCs/>
              </w:rPr>
              <w:t>5 (penkių) darbo dienų,</w:t>
            </w:r>
            <w:r w:rsidRPr="00A329ED">
              <w:rPr>
                <w:rFonts w:ascii="Calibri" w:hAnsi="Calibri" w:cs="Calibri"/>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40C9DE8D" w14:textId="77777777" w:rsidR="00F260EE" w:rsidRPr="00A329ED" w:rsidRDefault="00F260EE" w:rsidP="000B70A7">
            <w:pPr>
              <w:spacing w:after="0" w:line="240" w:lineRule="auto"/>
              <w:rPr>
                <w:rFonts w:ascii="Calibri" w:hAnsi="Calibri" w:cs="Calibri"/>
              </w:rPr>
            </w:pPr>
          </w:p>
        </w:tc>
      </w:tr>
      <w:tr w:rsidR="00F260EE" w:rsidRPr="00A329ED" w14:paraId="5D925EF3" w14:textId="77777777" w:rsidTr="000B70A7">
        <w:trPr>
          <w:trHeight w:val="20"/>
        </w:trPr>
        <w:tc>
          <w:tcPr>
            <w:tcW w:w="726" w:type="dxa"/>
            <w:tcMar>
              <w:top w:w="0" w:type="dxa"/>
              <w:left w:w="108" w:type="dxa"/>
              <w:bottom w:w="0" w:type="dxa"/>
              <w:right w:w="108" w:type="dxa"/>
            </w:tcMar>
          </w:tcPr>
          <w:p w14:paraId="0A0EDFFF" w14:textId="77777777" w:rsidR="00F260EE" w:rsidRPr="00A329ED" w:rsidRDefault="00F260EE" w:rsidP="000B70A7">
            <w:pPr>
              <w:pStyle w:val="Sraopastraipa"/>
              <w:numPr>
                <w:ilvl w:val="0"/>
                <w:numId w:val="6"/>
              </w:numPr>
              <w:spacing w:after="0" w:line="240" w:lineRule="auto"/>
              <w:rPr>
                <w:rFonts w:ascii="Calibri" w:hAnsi="Calibri" w:cs="Calibri"/>
              </w:rPr>
            </w:pPr>
          </w:p>
        </w:tc>
        <w:tc>
          <w:tcPr>
            <w:tcW w:w="2531" w:type="dxa"/>
            <w:tcMar>
              <w:top w:w="0" w:type="dxa"/>
              <w:left w:w="108" w:type="dxa"/>
              <w:bottom w:w="0" w:type="dxa"/>
              <w:right w:w="108" w:type="dxa"/>
            </w:tcMar>
          </w:tcPr>
          <w:p w14:paraId="77B4022A" w14:textId="77777777" w:rsidR="00F260EE" w:rsidRPr="00A329ED" w:rsidRDefault="00F260EE" w:rsidP="000B70A7">
            <w:pPr>
              <w:spacing w:after="0" w:line="240" w:lineRule="auto"/>
              <w:rPr>
                <w:rFonts w:ascii="Calibri" w:hAnsi="Calibri" w:cs="Calibri"/>
              </w:rPr>
            </w:pPr>
            <w:r w:rsidRPr="00A329ED">
              <w:rPr>
                <w:rFonts w:ascii="Calibri" w:hAnsi="Calibri" w:cs="Calibri"/>
              </w:rPr>
              <w:t xml:space="preserve">Jeigu </w:t>
            </w:r>
            <w:r w:rsidRPr="00A329ED">
              <w:rPr>
                <w:rFonts w:ascii="Calibri" w:hAnsi="Calibri" w:cs="Calibri"/>
                <w:iCs/>
              </w:rPr>
              <w:t>suinteresuotas dalyvis paprašys perkančiosios organizacijos pateikti laimėjusį pasiūlymą</w:t>
            </w:r>
          </w:p>
        </w:tc>
        <w:tc>
          <w:tcPr>
            <w:tcW w:w="3643" w:type="dxa"/>
            <w:tcMar>
              <w:top w:w="0" w:type="dxa"/>
              <w:left w:w="108" w:type="dxa"/>
              <w:bottom w:w="0" w:type="dxa"/>
              <w:right w:w="108" w:type="dxa"/>
            </w:tcMar>
          </w:tcPr>
          <w:p w14:paraId="4FC3FEDE" w14:textId="77777777" w:rsidR="00F260EE" w:rsidRPr="00A329ED" w:rsidRDefault="00F260EE" w:rsidP="000B70A7">
            <w:pPr>
              <w:spacing w:after="0" w:line="240" w:lineRule="auto"/>
              <w:jc w:val="both"/>
              <w:rPr>
                <w:rFonts w:ascii="Calibri" w:hAnsi="Calibri" w:cs="Calibri"/>
                <w:i/>
                <w:iCs/>
              </w:rPr>
            </w:pPr>
            <w:r w:rsidRPr="00A329ED">
              <w:rPr>
                <w:rFonts w:ascii="Calibri" w:hAnsi="Calibri" w:cs="Calibri"/>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2D155CFF" w14:textId="77777777" w:rsidR="00F260EE" w:rsidRPr="00A329ED" w:rsidRDefault="00F260EE" w:rsidP="000B70A7">
            <w:pPr>
              <w:spacing w:after="0" w:line="240" w:lineRule="auto"/>
              <w:jc w:val="both"/>
              <w:rPr>
                <w:rFonts w:ascii="Calibri" w:hAnsi="Calibri" w:cs="Calibri"/>
                <w:i/>
                <w:iCs/>
              </w:rPr>
            </w:pPr>
          </w:p>
        </w:tc>
        <w:tc>
          <w:tcPr>
            <w:tcW w:w="2954" w:type="dxa"/>
            <w:tcMar>
              <w:top w:w="0" w:type="dxa"/>
              <w:left w:w="108" w:type="dxa"/>
              <w:bottom w:w="0" w:type="dxa"/>
              <w:right w:w="108" w:type="dxa"/>
            </w:tcMar>
          </w:tcPr>
          <w:p w14:paraId="279D6E04" w14:textId="77777777" w:rsidR="00F260EE" w:rsidRPr="00A329ED" w:rsidRDefault="00F260EE" w:rsidP="000B70A7">
            <w:pPr>
              <w:spacing w:after="0" w:line="240" w:lineRule="auto"/>
              <w:rPr>
                <w:rFonts w:ascii="Calibri" w:hAnsi="Calibri" w:cs="Calibri"/>
              </w:rPr>
            </w:pPr>
          </w:p>
        </w:tc>
      </w:tr>
    </w:tbl>
    <w:p w14:paraId="535185C4" w14:textId="77777777" w:rsidR="00F260EE" w:rsidRPr="00A329ED" w:rsidRDefault="00F260EE" w:rsidP="00F260EE">
      <w:pPr>
        <w:tabs>
          <w:tab w:val="left" w:pos="2977"/>
        </w:tabs>
        <w:spacing w:after="120" w:line="20" w:lineRule="atLeast"/>
        <w:jc w:val="center"/>
        <w:rPr>
          <w:rFonts w:ascii="Calibri" w:eastAsia="Calibri" w:hAnsi="Calibri" w:cs="Calibri"/>
        </w:rPr>
      </w:pPr>
    </w:p>
    <w:p w14:paraId="798582D9" w14:textId="77777777" w:rsidR="00F260EE" w:rsidRPr="00A329ED" w:rsidRDefault="00F260EE" w:rsidP="00F260EE">
      <w:pPr>
        <w:rPr>
          <w:rFonts w:ascii="Calibri" w:eastAsia="Calibri" w:hAnsi="Calibri" w:cs="Calibri"/>
        </w:rPr>
      </w:pPr>
      <w:r w:rsidRPr="00A329ED">
        <w:rPr>
          <w:rFonts w:ascii="Calibri" w:eastAsia="Calibri" w:hAnsi="Calibri" w:cs="Calibri"/>
        </w:rPr>
        <w:br w:type="page"/>
      </w:r>
    </w:p>
    <w:p w14:paraId="11F9A616" w14:textId="77777777" w:rsidR="00F260EE" w:rsidRDefault="00F260EE" w:rsidP="00F260EE">
      <w:pPr>
        <w:pStyle w:val="Antrat2"/>
        <w:ind w:left="5103"/>
        <w:rPr>
          <w:rFonts w:ascii="Calibri" w:eastAsia="Calibri" w:hAnsi="Calibri" w:cs="Calibri"/>
          <w:color w:val="0070C0"/>
          <w:sz w:val="21"/>
          <w:szCs w:val="21"/>
        </w:rPr>
      </w:pPr>
      <w:bookmarkStart w:id="43" w:name="_Ref38539939"/>
      <w:bookmarkStart w:id="44" w:name="_Ref38541068"/>
      <w:bookmarkStart w:id="45" w:name="_Ref38885053"/>
      <w:bookmarkStart w:id="46" w:name="_Ref38899023"/>
      <w:bookmarkStart w:id="47" w:name="_Toc243380977"/>
      <w:r w:rsidRPr="00A329ED">
        <w:rPr>
          <w:rFonts w:ascii="Calibri" w:eastAsia="Calibri" w:hAnsi="Calibri" w:cs="Calibri"/>
          <w:color w:val="0070C0"/>
          <w:sz w:val="21"/>
          <w:szCs w:val="21"/>
        </w:rPr>
        <w:lastRenderedPageBreak/>
        <w:t>Pirkimo sąlygų 2 priedas „Techninė specifikacija“</w:t>
      </w:r>
      <w:bookmarkEnd w:id="43"/>
      <w:bookmarkEnd w:id="44"/>
      <w:bookmarkEnd w:id="45"/>
      <w:bookmarkEnd w:id="46"/>
      <w:bookmarkEnd w:id="47"/>
    </w:p>
    <w:p w14:paraId="300C4A7A" w14:textId="76C3641D" w:rsidR="00C37F3A" w:rsidRPr="00C37F3A" w:rsidRDefault="00C37F3A" w:rsidP="00C37F3A">
      <w:pPr>
        <w:ind w:left="3600" w:firstLine="720"/>
        <w:jc w:val="center"/>
        <w:rPr>
          <w:i/>
          <w:iCs/>
        </w:rPr>
      </w:pPr>
      <w:r w:rsidRPr="00C37F3A">
        <w:rPr>
          <w:i/>
          <w:iCs/>
        </w:rPr>
        <w:t>(Pridedama kiekvienai pirkimo daliai atskirai)</w:t>
      </w:r>
    </w:p>
    <w:p w14:paraId="3B55C7C5" w14:textId="77777777" w:rsidR="00D60A86" w:rsidRPr="00A329ED" w:rsidRDefault="00D60A86">
      <w:pPr>
        <w:spacing w:line="278" w:lineRule="auto"/>
        <w:rPr>
          <w:rFonts w:ascii="Calibri" w:eastAsia="Calibri" w:hAnsi="Calibri" w:cs="Calibri"/>
          <w:color w:val="0070C0"/>
        </w:rPr>
      </w:pPr>
      <w:bookmarkStart w:id="48" w:name="_Ref38285444"/>
      <w:bookmarkStart w:id="49" w:name="_Ref38291496"/>
      <w:r w:rsidRPr="00A329ED">
        <w:rPr>
          <w:rFonts w:ascii="Calibri" w:eastAsia="Calibri" w:hAnsi="Calibri" w:cs="Calibri"/>
          <w:color w:val="0070C0"/>
        </w:rPr>
        <w:br w:type="page"/>
      </w:r>
    </w:p>
    <w:p w14:paraId="133D1FF0" w14:textId="735FC000" w:rsidR="00F260EE" w:rsidRPr="00A329ED" w:rsidRDefault="00F260EE" w:rsidP="00F260EE">
      <w:pPr>
        <w:pStyle w:val="Antrat2"/>
        <w:ind w:left="5103"/>
        <w:rPr>
          <w:rFonts w:ascii="Calibri" w:eastAsia="Calibri" w:hAnsi="Calibri" w:cs="Calibri"/>
          <w:color w:val="0070C0"/>
          <w:sz w:val="21"/>
          <w:szCs w:val="21"/>
        </w:rPr>
      </w:pPr>
      <w:bookmarkStart w:id="50" w:name="_Toc243380978"/>
      <w:r w:rsidRPr="00A329ED">
        <w:rPr>
          <w:rFonts w:ascii="Calibri" w:eastAsia="Calibri" w:hAnsi="Calibri" w:cs="Calibri"/>
          <w:color w:val="0070C0"/>
          <w:sz w:val="21"/>
          <w:szCs w:val="21"/>
        </w:rPr>
        <w:lastRenderedPageBreak/>
        <w:t>Pirkimo sąlygų 3 priedas „Tiekėjų pašalinimo pagrindai“</w:t>
      </w:r>
      <w:bookmarkEnd w:id="48"/>
      <w:bookmarkEnd w:id="49"/>
      <w:bookmarkEnd w:id="50"/>
    </w:p>
    <w:p w14:paraId="1001CF2B" w14:textId="77777777" w:rsidR="00F260EE" w:rsidRPr="00A329ED" w:rsidRDefault="00F260EE" w:rsidP="00F260EE">
      <w:pPr>
        <w:pStyle w:val="Paantrat"/>
        <w:jc w:val="center"/>
        <w:rPr>
          <w:rFonts w:ascii="Calibri" w:hAnsi="Calibri" w:cs="Calibri"/>
        </w:rPr>
      </w:pPr>
      <w:r w:rsidRPr="00A329ED">
        <w:rPr>
          <w:rFonts w:ascii="Calibri" w:hAnsi="Calibri" w:cs="Calibri"/>
        </w:rPr>
        <w:t>TIEKĖJŲ PAŠALINIMO PAGRINDAI</w:t>
      </w:r>
    </w:p>
    <w:p w14:paraId="57BC098F" w14:textId="77777777" w:rsidR="00D60A86" w:rsidRPr="0077028C" w:rsidRDefault="00D60A86" w:rsidP="00D60A86">
      <w:pPr>
        <w:pStyle w:val="Betarp"/>
        <w:numPr>
          <w:ilvl w:val="0"/>
          <w:numId w:val="23"/>
        </w:numPr>
        <w:ind w:left="0" w:firstLine="851"/>
        <w:jc w:val="both"/>
        <w:rPr>
          <w:rFonts w:ascii="Calibri" w:hAnsi="Calibri" w:cs="Calibri"/>
          <w:sz w:val="20"/>
          <w:szCs w:val="20"/>
        </w:rPr>
      </w:pPr>
      <w:r w:rsidRPr="0077028C">
        <w:rPr>
          <w:rFonts w:ascii="Calibri" w:hAnsi="Calibri" w:cs="Calibri"/>
          <w:sz w:val="20"/>
          <w:szCs w:val="20"/>
        </w:rPr>
        <w:t xml:space="preserve">Su </w:t>
      </w:r>
      <w:r w:rsidRPr="0077028C">
        <w:rPr>
          <w:rFonts w:ascii="Calibri" w:hAnsi="Calibri" w:cs="Calibri"/>
          <w:color w:val="00B050"/>
          <w:sz w:val="20"/>
          <w:szCs w:val="20"/>
        </w:rPr>
        <w:t xml:space="preserve">pasiūlymu </w:t>
      </w:r>
      <w:r w:rsidRPr="0077028C">
        <w:rPr>
          <w:rFonts w:ascii="Calibri" w:hAnsi="Calibri" w:cs="Calibri"/>
          <w:sz w:val="20"/>
          <w:szCs w:val="20"/>
        </w:rPr>
        <w:t xml:space="preserve">tik EBVPD. Perkančioji organizacija su </w:t>
      </w:r>
      <w:r w:rsidRPr="0077028C">
        <w:rPr>
          <w:rFonts w:ascii="Calibri" w:hAnsi="Calibri" w:cs="Calibri"/>
          <w:color w:val="00B050"/>
          <w:sz w:val="20"/>
          <w:szCs w:val="20"/>
        </w:rPr>
        <w:t xml:space="preserve">pasiūlymu </w:t>
      </w:r>
      <w:r w:rsidRPr="0077028C">
        <w:rPr>
          <w:rFonts w:ascii="Calibri" w:hAnsi="Calibri" w:cs="Calibri"/>
          <w:sz w:val="20"/>
          <w:szCs w:val="20"/>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3C79B2C" w14:textId="77777777" w:rsidR="00D60A86" w:rsidRPr="0077028C" w:rsidRDefault="00D60A86" w:rsidP="00D60A86">
      <w:pPr>
        <w:pStyle w:val="Betarp"/>
        <w:numPr>
          <w:ilvl w:val="0"/>
          <w:numId w:val="23"/>
        </w:numPr>
        <w:ind w:left="0" w:firstLine="851"/>
        <w:jc w:val="both"/>
        <w:rPr>
          <w:rFonts w:ascii="Calibri" w:hAnsi="Calibri" w:cs="Calibri"/>
          <w:sz w:val="20"/>
          <w:szCs w:val="20"/>
        </w:rPr>
      </w:pPr>
      <w:r w:rsidRPr="0077028C">
        <w:rPr>
          <w:rFonts w:ascii="Calibri" w:hAnsi="Calibri" w:cs="Calibri"/>
          <w:sz w:val="20"/>
          <w:szCs w:val="20"/>
        </w:rPr>
        <w:t xml:space="preserve">Pašalinimo pagrindai taikomi tiekėjui (kai pasiūlymą teikia ūkio subjektų grupė – visiems tos grupės nariams) ir ūkio subjektams, kurių pajėgumais tiekėjas remiasi. </w:t>
      </w:r>
    </w:p>
    <w:p w14:paraId="7B98DA39" w14:textId="77777777" w:rsidR="00D60A86" w:rsidRPr="0077028C" w:rsidRDefault="00D60A86" w:rsidP="00D60A86">
      <w:pPr>
        <w:pStyle w:val="Betarp"/>
        <w:numPr>
          <w:ilvl w:val="0"/>
          <w:numId w:val="23"/>
        </w:numPr>
        <w:ind w:left="0" w:firstLine="851"/>
        <w:jc w:val="both"/>
        <w:rPr>
          <w:rFonts w:ascii="Calibri" w:eastAsia="Verdana" w:hAnsi="Calibri" w:cs="Calibri"/>
          <w:sz w:val="20"/>
          <w:szCs w:val="20"/>
        </w:rPr>
      </w:pPr>
      <w:r w:rsidRPr="0077028C">
        <w:rPr>
          <w:rFonts w:ascii="Calibri" w:hAnsi="Calibri" w:cs="Calibri"/>
          <w:color w:val="000000" w:themeColor="text1"/>
          <w:sz w:val="20"/>
          <w:szCs w:val="20"/>
        </w:rPr>
        <w:t>Perkančioji organizacija tiekėją pašalina iš pirkimo procedūros bet kuriame pirkimo procedūros etape, jeigu paaiškėja, kad dėl savo veiksmų ar neveikimo prieš pirkimo procedūrą ar jos metu jis atitinka bent vieną iš pirkimo dokumentuos</w:t>
      </w:r>
      <w:r w:rsidRPr="0077028C">
        <w:rPr>
          <w:rFonts w:ascii="Calibri" w:eastAsia="Verdana" w:hAnsi="Calibri" w:cs="Calibri"/>
          <w:color w:val="000000" w:themeColor="text1"/>
          <w:sz w:val="20"/>
          <w:szCs w:val="20"/>
        </w:rPr>
        <w:t xml:space="preserve">e nustatytų tiekėjo pašalinimo pagrindų, išskyrus VPĮ 46 straipsnio 10 dalyje nustatytus atvejus (tačiau atsižvelgiant į VPĮ 46 straipsnio 11 ir 12 dalių nuostatas). </w:t>
      </w:r>
    </w:p>
    <w:p w14:paraId="31F8A47C" w14:textId="77777777" w:rsidR="00D60A86" w:rsidRPr="0077028C" w:rsidRDefault="00D60A86" w:rsidP="00D60A86">
      <w:pPr>
        <w:pStyle w:val="Betarp"/>
        <w:numPr>
          <w:ilvl w:val="0"/>
          <w:numId w:val="23"/>
        </w:numPr>
        <w:ind w:left="0" w:firstLine="851"/>
        <w:jc w:val="both"/>
        <w:rPr>
          <w:rFonts w:ascii="Calibri" w:eastAsia="Verdana" w:hAnsi="Calibri" w:cs="Calibri"/>
          <w:color w:val="000000" w:themeColor="text1"/>
          <w:sz w:val="20"/>
          <w:szCs w:val="20"/>
        </w:rPr>
      </w:pPr>
      <w:r w:rsidRPr="0077028C">
        <w:rPr>
          <w:rFonts w:ascii="Calibri" w:eastAsia="Verdana" w:hAnsi="Calibri" w:cs="Calibri"/>
          <w:color w:val="000000" w:themeColor="text1"/>
          <w:sz w:val="20"/>
          <w:szCs w:val="20"/>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ACAF28E" w14:textId="77777777" w:rsidR="00D60A86" w:rsidRPr="0077028C" w:rsidRDefault="00D60A86" w:rsidP="00D60A86">
      <w:pPr>
        <w:pStyle w:val="Betarp"/>
        <w:numPr>
          <w:ilvl w:val="0"/>
          <w:numId w:val="23"/>
        </w:numPr>
        <w:ind w:left="0" w:firstLine="851"/>
        <w:jc w:val="both"/>
        <w:rPr>
          <w:rFonts w:ascii="Calibri" w:hAnsi="Calibri" w:cs="Calibri"/>
          <w:sz w:val="20"/>
          <w:szCs w:val="20"/>
        </w:rPr>
      </w:pPr>
      <w:r w:rsidRPr="0077028C">
        <w:rPr>
          <w:rFonts w:ascii="Calibri" w:eastAsia="Verdana" w:hAnsi="Calibri" w:cs="Calibri"/>
          <w:sz w:val="20"/>
          <w:szCs w:val="20"/>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77028C">
        <w:rPr>
          <w:rFonts w:ascii="Calibri" w:hAnsi="Calibri" w:cs="Calibri"/>
          <w:sz w:val="20"/>
          <w:szCs w:val="20"/>
        </w:rPr>
        <w:t xml:space="preserve">mentai, kuriuos turi pateikti Lietuvos Respublikoje registruoti tiekėjai. Dėl dokumentų, kuriuos turi pateikti užsienio šalių tiekėjai, informaciją Perkančioji organizacija pasitikrina „e-Certis“, adresu </w:t>
      </w:r>
      <w:hyperlink r:id="rId9" w:history="1">
        <w:r w:rsidRPr="0077028C">
          <w:rPr>
            <w:rStyle w:val="Hipersaitas"/>
            <w:rFonts w:ascii="Calibri" w:eastAsia="Calibri" w:hAnsi="Calibri" w:cs="Calibri"/>
            <w:sz w:val="20"/>
            <w:szCs w:val="20"/>
          </w:rPr>
          <w:t>https://ec.europa.eu/tools/ecertis/</w:t>
        </w:r>
      </w:hyperlink>
      <w:r w:rsidRPr="0077028C">
        <w:rPr>
          <w:rFonts w:ascii="Calibri" w:hAnsi="Calibri" w:cs="Calibri"/>
          <w:sz w:val="20"/>
          <w:szCs w:val="20"/>
        </w:rPr>
        <w:t xml:space="preserve">. </w:t>
      </w:r>
    </w:p>
    <w:p w14:paraId="46C7EC54" w14:textId="77777777" w:rsidR="00D60A86" w:rsidRPr="0077028C" w:rsidRDefault="00D60A86" w:rsidP="00D60A86">
      <w:pPr>
        <w:pStyle w:val="Betarp"/>
        <w:numPr>
          <w:ilvl w:val="0"/>
          <w:numId w:val="23"/>
        </w:numPr>
        <w:ind w:left="0" w:firstLine="851"/>
        <w:jc w:val="both"/>
        <w:rPr>
          <w:rFonts w:ascii="Calibri" w:hAnsi="Calibri" w:cs="Calibri"/>
          <w:sz w:val="20"/>
          <w:szCs w:val="20"/>
        </w:rPr>
      </w:pPr>
      <w:r w:rsidRPr="0077028C">
        <w:rPr>
          <w:rFonts w:ascii="Calibri" w:hAnsi="Calibri" w:cs="Calibri"/>
          <w:sz w:val="20"/>
          <w:szCs w:val="20"/>
        </w:rPr>
        <w:t>Perkančioji organizacija nereikalauja iš tiekėjo pateikti dokumentų, patvirtinančių jo pašalinimo pagrindų nebuvimą, jeigu ji:</w:t>
      </w:r>
    </w:p>
    <w:p w14:paraId="7EC23BF0" w14:textId="77777777" w:rsidR="00D60A86" w:rsidRPr="0077028C" w:rsidRDefault="00D60A86" w:rsidP="00D60A86">
      <w:pPr>
        <w:pStyle w:val="Betarp"/>
        <w:numPr>
          <w:ilvl w:val="1"/>
          <w:numId w:val="23"/>
        </w:numPr>
        <w:ind w:left="0" w:firstLine="851"/>
        <w:jc w:val="both"/>
        <w:rPr>
          <w:rFonts w:ascii="Calibri" w:hAnsi="Calibri" w:cs="Calibri"/>
          <w:sz w:val="20"/>
          <w:szCs w:val="20"/>
        </w:rPr>
      </w:pPr>
      <w:r w:rsidRPr="0077028C">
        <w:rPr>
          <w:rFonts w:ascii="Calibri" w:hAnsi="Calibri" w:cs="Calibri"/>
          <w:sz w:val="20"/>
          <w:szCs w:val="20"/>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C8255D4" w14:textId="77777777" w:rsidR="00D60A86" w:rsidRPr="0077028C" w:rsidRDefault="00D60A86" w:rsidP="00D60A86">
      <w:pPr>
        <w:pStyle w:val="Betarp"/>
        <w:numPr>
          <w:ilvl w:val="1"/>
          <w:numId w:val="23"/>
        </w:numPr>
        <w:ind w:left="0" w:firstLine="851"/>
        <w:jc w:val="both"/>
        <w:rPr>
          <w:rFonts w:ascii="Calibri" w:hAnsi="Calibri" w:cs="Calibri"/>
          <w:sz w:val="20"/>
          <w:szCs w:val="20"/>
        </w:rPr>
      </w:pPr>
      <w:r w:rsidRPr="0077028C">
        <w:rPr>
          <w:rFonts w:ascii="Calibri" w:hAnsi="Calibri" w:cs="Calibri"/>
          <w:sz w:val="20"/>
          <w:szCs w:val="20"/>
        </w:rPr>
        <w:t>šiuos dokumentus jau turi iš ankstesnių pirkimo procedūrų, jeigu šiuose dokumentuose nurodyta informacija vis dar yra aktuali (dokumentas išduotas prieš ne daugiau dienų, negu nurodyta atitinkamoje žemiau esančios lentelės eilutėje).</w:t>
      </w:r>
    </w:p>
    <w:p w14:paraId="2F2398BB" w14:textId="77777777" w:rsidR="00D60A86" w:rsidRPr="0077028C" w:rsidRDefault="00D60A86" w:rsidP="00D60A86">
      <w:pPr>
        <w:pStyle w:val="Betarp"/>
        <w:ind w:firstLine="851"/>
        <w:jc w:val="both"/>
        <w:rPr>
          <w:rFonts w:ascii="Calibri" w:hAnsi="Calibri" w:cs="Calibri"/>
          <w:color w:val="00B050"/>
          <w:sz w:val="20"/>
          <w:szCs w:val="20"/>
        </w:rPr>
      </w:pPr>
      <w:r w:rsidRPr="0077028C">
        <w:rPr>
          <w:rFonts w:ascii="Calibri" w:hAnsi="Calibri" w:cs="Calibri"/>
          <w:color w:val="00B050"/>
          <w:sz w:val="20"/>
          <w:szCs w:val="20"/>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03A71B60" w14:textId="77777777" w:rsidR="00D60A86" w:rsidRPr="0077028C" w:rsidRDefault="00D60A86" w:rsidP="00D60A86">
      <w:pPr>
        <w:pStyle w:val="Betarp"/>
        <w:ind w:firstLine="851"/>
        <w:jc w:val="both"/>
        <w:rPr>
          <w:rFonts w:ascii="Calibri" w:hAnsi="Calibri" w:cs="Calibri"/>
          <w:color w:val="00B050"/>
          <w:sz w:val="20"/>
          <w:szCs w:val="20"/>
        </w:rPr>
      </w:pPr>
      <w:r w:rsidRPr="0077028C">
        <w:rPr>
          <w:rFonts w:ascii="Calibri" w:hAnsi="Calibri" w:cs="Calibri"/>
          <w:color w:val="00B050"/>
          <w:sz w:val="20"/>
          <w:szCs w:val="20"/>
        </w:rPr>
        <w:t>6</w:t>
      </w:r>
      <w:r w:rsidRPr="0077028C">
        <w:rPr>
          <w:rStyle w:val="Puslapioinaosnuoroda"/>
          <w:rFonts w:ascii="Calibri" w:hAnsi="Calibri" w:cs="Calibri"/>
          <w:color w:val="00B050"/>
          <w:sz w:val="20"/>
          <w:szCs w:val="20"/>
        </w:rPr>
        <w:t>2</w:t>
      </w:r>
      <w:r w:rsidRPr="0077028C">
        <w:rPr>
          <w:rFonts w:ascii="Calibri" w:hAnsi="Calibri" w:cs="Calibri"/>
          <w:color w:val="00B050"/>
          <w:sz w:val="20"/>
          <w:szCs w:val="20"/>
        </w:rPr>
        <w:t>.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3CD1D265" w14:textId="77777777" w:rsidR="00D60A86" w:rsidRPr="0077028C" w:rsidRDefault="00D60A86" w:rsidP="00D60A86">
      <w:pPr>
        <w:pStyle w:val="Betarp"/>
        <w:numPr>
          <w:ilvl w:val="0"/>
          <w:numId w:val="23"/>
        </w:numPr>
        <w:ind w:left="0" w:firstLine="851"/>
        <w:jc w:val="both"/>
        <w:rPr>
          <w:rFonts w:ascii="Calibri" w:hAnsi="Calibri" w:cs="Calibri"/>
          <w:sz w:val="20"/>
          <w:szCs w:val="20"/>
        </w:rPr>
      </w:pPr>
      <w:r w:rsidRPr="0077028C">
        <w:rPr>
          <w:rFonts w:ascii="Calibri" w:hAnsi="Calibri" w:cs="Calibri"/>
          <w:sz w:val="20"/>
          <w:szCs w:val="20"/>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8814016" w14:textId="77777777" w:rsidR="00D60A86" w:rsidRPr="0077028C" w:rsidRDefault="00D60A86" w:rsidP="00D60A86">
      <w:pPr>
        <w:pStyle w:val="Betarp"/>
        <w:numPr>
          <w:ilvl w:val="1"/>
          <w:numId w:val="23"/>
        </w:numPr>
        <w:ind w:left="0" w:firstLine="851"/>
        <w:jc w:val="both"/>
        <w:rPr>
          <w:rFonts w:ascii="Calibri" w:hAnsi="Calibri" w:cs="Calibri"/>
          <w:sz w:val="20"/>
          <w:szCs w:val="20"/>
        </w:rPr>
      </w:pPr>
      <w:r w:rsidRPr="0077028C">
        <w:rPr>
          <w:rFonts w:ascii="Calibri" w:hAnsi="Calibri" w:cs="Calibri"/>
          <w:sz w:val="20"/>
          <w:szCs w:val="20"/>
        </w:rPr>
        <w:t>priesaikos deklaracija;</w:t>
      </w:r>
    </w:p>
    <w:p w14:paraId="71846C33" w14:textId="77777777" w:rsidR="00D60A86" w:rsidRPr="0077028C" w:rsidRDefault="00D60A86" w:rsidP="00D60A86">
      <w:pPr>
        <w:ind w:firstLine="851"/>
        <w:jc w:val="both"/>
        <w:rPr>
          <w:rFonts w:ascii="Calibri" w:hAnsi="Calibri" w:cs="Calibri"/>
          <w:sz w:val="20"/>
          <w:szCs w:val="20"/>
        </w:rPr>
      </w:pPr>
      <w:r w:rsidRPr="0077028C">
        <w:rPr>
          <w:rFonts w:ascii="Calibri" w:hAnsi="Calibri" w:cs="Calibri"/>
          <w:sz w:val="20"/>
          <w:szCs w:val="20"/>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037C310" w14:textId="77777777" w:rsidR="00D60A86" w:rsidRPr="0077028C" w:rsidRDefault="00D60A86" w:rsidP="00D60A86">
      <w:pPr>
        <w:rPr>
          <w:rFonts w:ascii="Calibri" w:hAnsi="Calibri" w:cs="Calibri"/>
          <w:sz w:val="20"/>
          <w:szCs w:val="20"/>
        </w:rPr>
      </w:pPr>
    </w:p>
    <w:tbl>
      <w:tblPr>
        <w:tblW w:w="10201" w:type="dxa"/>
        <w:tblLayout w:type="fixed"/>
        <w:tblCellMar>
          <w:left w:w="10" w:type="dxa"/>
          <w:right w:w="10" w:type="dxa"/>
        </w:tblCellMar>
        <w:tblLook w:val="04A0" w:firstRow="1" w:lastRow="0" w:firstColumn="1" w:lastColumn="0" w:noHBand="0" w:noVBand="1"/>
      </w:tblPr>
      <w:tblGrid>
        <w:gridCol w:w="562"/>
        <w:gridCol w:w="3969"/>
        <w:gridCol w:w="2410"/>
        <w:gridCol w:w="3260"/>
      </w:tblGrid>
      <w:tr w:rsidR="00D60A86" w:rsidRPr="0077028C" w14:paraId="117B27F1" w14:textId="77777777" w:rsidTr="00743D35">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642EAE4" w14:textId="77777777" w:rsidR="00D60A86" w:rsidRPr="0077028C" w:rsidRDefault="00D60A86" w:rsidP="00743D35">
            <w:pPr>
              <w:pStyle w:val="Betarp"/>
              <w:ind w:left="32"/>
              <w:jc w:val="center"/>
              <w:rPr>
                <w:rFonts w:ascii="Calibri" w:hAnsi="Calibri" w:cs="Calibri"/>
                <w:b/>
                <w:bCs/>
                <w:sz w:val="20"/>
                <w:szCs w:val="20"/>
              </w:rPr>
            </w:pPr>
            <w:r w:rsidRPr="0077028C">
              <w:rPr>
                <w:rFonts w:ascii="Calibri" w:hAnsi="Calibri" w:cs="Calibri"/>
                <w:b/>
                <w:bCs/>
                <w:sz w:val="20"/>
                <w:szCs w:val="20"/>
              </w:rPr>
              <w:lastRenderedPageBreak/>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03A21DF" w14:textId="77777777" w:rsidR="00D60A86" w:rsidRPr="0077028C" w:rsidRDefault="00D60A86" w:rsidP="00743D35">
            <w:pPr>
              <w:pStyle w:val="Betarp"/>
              <w:jc w:val="center"/>
              <w:rPr>
                <w:rFonts w:ascii="Calibri" w:hAnsi="Calibri" w:cs="Calibri"/>
                <w:bCs/>
                <w:sz w:val="20"/>
                <w:szCs w:val="20"/>
                <w:lang w:eastAsia="en-US"/>
              </w:rPr>
            </w:pPr>
            <w:r w:rsidRPr="0077028C">
              <w:rPr>
                <w:rFonts w:ascii="Calibri" w:hAnsi="Calibri" w:cs="Calibri"/>
                <w:b/>
                <w:sz w:val="20"/>
                <w:szCs w:val="20"/>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1321F3C" w14:textId="77777777" w:rsidR="00D60A86" w:rsidRPr="0077028C" w:rsidRDefault="00D60A86" w:rsidP="00743D35">
            <w:pPr>
              <w:pStyle w:val="Betarp"/>
              <w:jc w:val="center"/>
              <w:rPr>
                <w:rFonts w:ascii="Calibri" w:eastAsia="Yu Mincho" w:hAnsi="Calibri" w:cs="Calibri"/>
                <w:b/>
                <w:bCs/>
                <w:sz w:val="20"/>
                <w:szCs w:val="20"/>
              </w:rPr>
            </w:pPr>
            <w:r w:rsidRPr="0077028C">
              <w:rPr>
                <w:rFonts w:ascii="Calibri" w:eastAsia="Yu Mincho" w:hAnsi="Calibri" w:cs="Calibri"/>
                <w:b/>
                <w:bCs/>
                <w:sz w:val="20"/>
                <w:szCs w:val="20"/>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AE5159F" w14:textId="77777777" w:rsidR="00D60A86" w:rsidRPr="0077028C" w:rsidRDefault="00D60A86" w:rsidP="00743D35">
            <w:pPr>
              <w:pStyle w:val="Betarp"/>
              <w:jc w:val="center"/>
              <w:rPr>
                <w:rFonts w:ascii="Calibri" w:hAnsi="Calibri" w:cs="Calibri"/>
                <w:bCs/>
                <w:iCs/>
                <w:sz w:val="20"/>
                <w:szCs w:val="20"/>
                <w:lang w:eastAsia="en-US"/>
              </w:rPr>
            </w:pPr>
            <w:r w:rsidRPr="0077028C">
              <w:rPr>
                <w:rFonts w:ascii="Calibri" w:hAnsi="Calibri" w:cs="Calibri"/>
                <w:b/>
                <w:sz w:val="20"/>
                <w:szCs w:val="20"/>
              </w:rPr>
              <w:t>Pašalinimo pagrindų nebuvimą įrodantys dokumentai</w:t>
            </w:r>
          </w:p>
        </w:tc>
      </w:tr>
      <w:tr w:rsidR="00D60A86" w:rsidRPr="0077028C" w14:paraId="79A58634" w14:textId="77777777" w:rsidTr="00743D35">
        <w:tc>
          <w:tcPr>
            <w:tcW w:w="102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B7FE5A" w14:textId="77777777" w:rsidR="00D60A86" w:rsidRPr="0077028C" w:rsidRDefault="00D60A86" w:rsidP="00743D35">
            <w:pPr>
              <w:pStyle w:val="Betarp"/>
              <w:jc w:val="both"/>
              <w:rPr>
                <w:rFonts w:ascii="Calibri" w:hAnsi="Calibri" w:cs="Calibri"/>
                <w:sz w:val="20"/>
                <w:szCs w:val="20"/>
                <w:lang w:eastAsia="en-US"/>
              </w:rPr>
            </w:pPr>
            <w:r w:rsidRPr="0077028C">
              <w:rPr>
                <w:rFonts w:ascii="Calibri" w:hAnsi="Calibri" w:cs="Calibri"/>
                <w:b/>
                <w:bCs/>
                <w:color w:val="7030A0"/>
                <w:sz w:val="20"/>
                <w:szCs w:val="20"/>
                <w:lang w:eastAsia="en-US"/>
              </w:rPr>
              <w:t>Privalomi</w:t>
            </w:r>
            <w:r w:rsidRPr="0077028C">
              <w:rPr>
                <w:rStyle w:val="Puslapioinaosnuoroda"/>
                <w:rFonts w:ascii="Calibri" w:hAnsi="Calibri" w:cs="Calibri"/>
                <w:b/>
                <w:bCs/>
                <w:color w:val="7030A0"/>
                <w:sz w:val="20"/>
                <w:szCs w:val="20"/>
                <w:lang w:eastAsia="en-US"/>
              </w:rPr>
              <w:footnoteReference w:id="1"/>
            </w:r>
            <w:r w:rsidRPr="0077028C">
              <w:rPr>
                <w:rFonts w:ascii="Calibri" w:hAnsi="Calibri" w:cs="Calibri"/>
                <w:b/>
                <w:bCs/>
                <w:color w:val="7030A0"/>
                <w:sz w:val="20"/>
                <w:szCs w:val="20"/>
                <w:lang w:eastAsia="en-US"/>
              </w:rPr>
              <w:t xml:space="preserve"> pašalinimo pagrindai pagal VPĮ 46 straipsnio 1 – 4 dalių nuostatas</w:t>
            </w:r>
          </w:p>
        </w:tc>
      </w:tr>
      <w:tr w:rsidR="00D60A86" w:rsidRPr="0077028C" w14:paraId="565AC7A4" w14:textId="77777777" w:rsidTr="00743D35">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1A6BFB" w14:textId="77777777" w:rsidR="00D60A86" w:rsidRPr="0077028C" w:rsidRDefault="00D60A86" w:rsidP="00743D35">
            <w:pPr>
              <w:pStyle w:val="Betarp"/>
              <w:numPr>
                <w:ilvl w:val="0"/>
                <w:numId w:val="22"/>
              </w:numPr>
              <w:rPr>
                <w:rFonts w:ascii="Calibri" w:hAnsi="Calibri" w:cs="Calibri"/>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AD5606" w14:textId="77777777" w:rsidR="00D60A86" w:rsidRPr="0077028C" w:rsidRDefault="00D60A86" w:rsidP="00743D35">
            <w:pPr>
              <w:pStyle w:val="Betarp"/>
              <w:jc w:val="both"/>
              <w:rPr>
                <w:rFonts w:ascii="Calibri" w:hAnsi="Calibri" w:cs="Calibri"/>
                <w:b/>
                <w:bCs/>
                <w:sz w:val="20"/>
                <w:szCs w:val="20"/>
                <w:lang w:eastAsia="en-US"/>
              </w:rPr>
            </w:pPr>
            <w:r w:rsidRPr="0077028C">
              <w:rPr>
                <w:rFonts w:ascii="Calibri" w:hAnsi="Calibri" w:cs="Calibri"/>
                <w:sz w:val="20"/>
                <w:szCs w:val="20"/>
                <w:lang w:eastAsia="en-US"/>
              </w:rPr>
              <w:t>Tiekėjas arba jo atsakingas asmuo, nurodytas VPĮ 46 straipsnio 2 dalies 2 punkte, nuteistas už šią nusikalstamą veiką:</w:t>
            </w:r>
          </w:p>
          <w:p w14:paraId="32C9F5DA" w14:textId="77777777" w:rsidR="00D60A86" w:rsidRPr="0077028C" w:rsidRDefault="00D60A86" w:rsidP="00743D35">
            <w:pPr>
              <w:pStyle w:val="Betarp"/>
              <w:jc w:val="both"/>
              <w:rPr>
                <w:rFonts w:ascii="Calibri" w:hAnsi="Calibri" w:cs="Calibri"/>
                <w:b/>
                <w:bCs/>
                <w:sz w:val="20"/>
                <w:szCs w:val="20"/>
                <w:lang w:eastAsia="en-US"/>
              </w:rPr>
            </w:pPr>
            <w:r w:rsidRPr="0077028C">
              <w:rPr>
                <w:rFonts w:ascii="Calibri" w:hAnsi="Calibri" w:cs="Calibri"/>
                <w:bCs/>
                <w:sz w:val="20"/>
                <w:szCs w:val="20"/>
                <w:lang w:eastAsia="en-US"/>
              </w:rPr>
              <w:t>1) dalyvavimą nusikalstamame susivienijime, jo organizavimą ar vadovavimą jam;</w:t>
            </w:r>
          </w:p>
          <w:p w14:paraId="08E98597" w14:textId="77777777" w:rsidR="00D60A86" w:rsidRPr="0077028C" w:rsidRDefault="00D60A86" w:rsidP="00743D35">
            <w:pPr>
              <w:pStyle w:val="Betarp"/>
              <w:jc w:val="both"/>
              <w:rPr>
                <w:rFonts w:ascii="Calibri" w:hAnsi="Calibri" w:cs="Calibri"/>
                <w:b/>
                <w:bCs/>
                <w:sz w:val="20"/>
                <w:szCs w:val="20"/>
                <w:lang w:eastAsia="en-US"/>
              </w:rPr>
            </w:pPr>
            <w:r w:rsidRPr="0077028C">
              <w:rPr>
                <w:rFonts w:ascii="Calibri" w:hAnsi="Calibri" w:cs="Calibri"/>
                <w:bCs/>
                <w:sz w:val="20"/>
                <w:szCs w:val="20"/>
                <w:lang w:eastAsia="en-US"/>
              </w:rPr>
              <w:t>2) kyšininkavimą, prekybą poveikiu, papirkimą;</w:t>
            </w:r>
          </w:p>
          <w:p w14:paraId="01B699B9" w14:textId="77777777" w:rsidR="00D60A86" w:rsidRPr="0077028C" w:rsidRDefault="00D60A86" w:rsidP="00743D35">
            <w:pPr>
              <w:pStyle w:val="Betarp"/>
              <w:jc w:val="both"/>
              <w:rPr>
                <w:rFonts w:ascii="Calibri" w:hAnsi="Calibri" w:cs="Calibri"/>
                <w:b/>
                <w:bCs/>
                <w:sz w:val="20"/>
                <w:szCs w:val="20"/>
                <w:lang w:eastAsia="en-US"/>
              </w:rPr>
            </w:pPr>
            <w:r w:rsidRPr="0077028C">
              <w:rPr>
                <w:rFonts w:ascii="Calibri" w:hAnsi="Calibri" w:cs="Calibri"/>
                <w:bCs/>
                <w:sz w:val="20"/>
                <w:szCs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533F398" w14:textId="77777777" w:rsidR="00D60A86" w:rsidRPr="0077028C" w:rsidRDefault="00D60A86" w:rsidP="00743D35">
            <w:pPr>
              <w:pStyle w:val="Betarp"/>
              <w:jc w:val="both"/>
              <w:rPr>
                <w:rFonts w:ascii="Calibri" w:hAnsi="Calibri" w:cs="Calibri"/>
                <w:b/>
                <w:bCs/>
                <w:sz w:val="20"/>
                <w:szCs w:val="20"/>
                <w:lang w:eastAsia="en-US"/>
              </w:rPr>
            </w:pPr>
            <w:r w:rsidRPr="0077028C">
              <w:rPr>
                <w:rFonts w:ascii="Calibri" w:hAnsi="Calibri" w:cs="Calibri"/>
                <w:bCs/>
                <w:sz w:val="20"/>
                <w:szCs w:val="20"/>
                <w:lang w:eastAsia="en-US"/>
              </w:rPr>
              <w:t>4) nusikalstamą bankrotą;</w:t>
            </w:r>
          </w:p>
          <w:p w14:paraId="45150090" w14:textId="77777777" w:rsidR="00D60A86" w:rsidRPr="0077028C" w:rsidRDefault="00D60A86" w:rsidP="00743D35">
            <w:pPr>
              <w:pStyle w:val="Betarp"/>
              <w:jc w:val="both"/>
              <w:rPr>
                <w:rFonts w:ascii="Calibri" w:hAnsi="Calibri" w:cs="Calibri"/>
                <w:b/>
                <w:bCs/>
                <w:sz w:val="20"/>
                <w:szCs w:val="20"/>
                <w:lang w:eastAsia="en-US"/>
              </w:rPr>
            </w:pPr>
            <w:r w:rsidRPr="0077028C">
              <w:rPr>
                <w:rFonts w:ascii="Calibri" w:hAnsi="Calibri" w:cs="Calibri"/>
                <w:bCs/>
                <w:sz w:val="20"/>
                <w:szCs w:val="20"/>
                <w:lang w:eastAsia="en-US"/>
              </w:rPr>
              <w:t>5) teroristinį ir su teroristine veikla susijusį nusikaltimą;</w:t>
            </w:r>
          </w:p>
          <w:p w14:paraId="51C365D5" w14:textId="77777777" w:rsidR="00D60A86" w:rsidRPr="0077028C" w:rsidRDefault="00D60A86" w:rsidP="00743D35">
            <w:pPr>
              <w:pStyle w:val="Betarp"/>
              <w:jc w:val="both"/>
              <w:rPr>
                <w:rFonts w:ascii="Calibri" w:hAnsi="Calibri" w:cs="Calibri"/>
                <w:b/>
                <w:bCs/>
                <w:sz w:val="20"/>
                <w:szCs w:val="20"/>
                <w:lang w:eastAsia="en-US"/>
              </w:rPr>
            </w:pPr>
            <w:r w:rsidRPr="0077028C">
              <w:rPr>
                <w:rFonts w:ascii="Calibri" w:hAnsi="Calibri" w:cs="Calibri"/>
                <w:bCs/>
                <w:sz w:val="20"/>
                <w:szCs w:val="20"/>
                <w:lang w:eastAsia="en-US"/>
              </w:rPr>
              <w:t>6) nusikalstamu būdu gauto turto legalizavimą;</w:t>
            </w:r>
          </w:p>
          <w:p w14:paraId="50268E32" w14:textId="77777777" w:rsidR="00D60A86" w:rsidRPr="0077028C" w:rsidRDefault="00D60A86" w:rsidP="00743D35">
            <w:pPr>
              <w:pStyle w:val="Betarp"/>
              <w:jc w:val="both"/>
              <w:rPr>
                <w:rFonts w:ascii="Calibri" w:hAnsi="Calibri" w:cs="Calibri"/>
                <w:b/>
                <w:bCs/>
                <w:sz w:val="20"/>
                <w:szCs w:val="20"/>
                <w:lang w:eastAsia="en-US"/>
              </w:rPr>
            </w:pPr>
            <w:r w:rsidRPr="0077028C">
              <w:rPr>
                <w:rFonts w:ascii="Calibri" w:hAnsi="Calibri" w:cs="Calibri"/>
                <w:bCs/>
                <w:sz w:val="20"/>
                <w:szCs w:val="20"/>
                <w:lang w:eastAsia="en-US"/>
              </w:rPr>
              <w:t>7) prekybą žmonėmis, vaiko pirkimą arba pardavimą;</w:t>
            </w:r>
          </w:p>
          <w:p w14:paraId="7229EAA1" w14:textId="77777777" w:rsidR="00D60A86" w:rsidRPr="0077028C" w:rsidRDefault="00D60A86" w:rsidP="00743D35">
            <w:pPr>
              <w:pStyle w:val="Betarp"/>
              <w:jc w:val="both"/>
              <w:rPr>
                <w:rFonts w:ascii="Calibri" w:hAnsi="Calibri" w:cs="Calibri"/>
                <w:b/>
                <w:bCs/>
                <w:sz w:val="20"/>
                <w:szCs w:val="20"/>
                <w:lang w:eastAsia="en-US"/>
              </w:rPr>
            </w:pPr>
            <w:r w:rsidRPr="0077028C">
              <w:rPr>
                <w:rFonts w:ascii="Calibri" w:hAnsi="Calibri" w:cs="Calibri"/>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4D1B13DB" w14:textId="77777777" w:rsidR="00D60A86" w:rsidRPr="0077028C" w:rsidRDefault="00D60A86" w:rsidP="00743D35">
            <w:pPr>
              <w:pStyle w:val="Betarp"/>
              <w:jc w:val="both"/>
              <w:rPr>
                <w:rFonts w:ascii="Calibri" w:hAnsi="Calibri" w:cs="Calibri"/>
                <w:b/>
                <w:bCs/>
                <w:sz w:val="20"/>
                <w:szCs w:val="20"/>
                <w:lang w:eastAsia="en-US"/>
              </w:rPr>
            </w:pPr>
          </w:p>
          <w:p w14:paraId="22D58BA8" w14:textId="77777777" w:rsidR="00D60A86" w:rsidRPr="0077028C" w:rsidRDefault="00D60A86" w:rsidP="00743D35">
            <w:pPr>
              <w:pStyle w:val="Betarp"/>
              <w:jc w:val="both"/>
              <w:rPr>
                <w:rFonts w:ascii="Calibri" w:hAnsi="Calibri" w:cs="Calibri"/>
                <w:b/>
                <w:bCs/>
                <w:sz w:val="20"/>
                <w:szCs w:val="20"/>
                <w:lang w:eastAsia="en-US"/>
              </w:rPr>
            </w:pPr>
            <w:r w:rsidRPr="0077028C">
              <w:rPr>
                <w:rFonts w:ascii="Calibri" w:hAnsi="Calibri" w:cs="Calibri"/>
                <w:bCs/>
                <w:sz w:val="20"/>
                <w:szCs w:val="20"/>
                <w:lang w:eastAsia="en-US"/>
              </w:rPr>
              <w:t>Laikoma, kad tiekėjas arba jo atsakingas asmuo nuteistas už aukščiau nurodytą nusikalstamą veiką, kai dėl:</w:t>
            </w:r>
          </w:p>
          <w:p w14:paraId="755B705D" w14:textId="77777777" w:rsidR="00D60A86" w:rsidRPr="0077028C" w:rsidRDefault="00D60A86" w:rsidP="00743D35">
            <w:pPr>
              <w:pStyle w:val="Betarp"/>
              <w:jc w:val="both"/>
              <w:rPr>
                <w:rFonts w:ascii="Calibri" w:hAnsi="Calibri" w:cs="Calibri"/>
                <w:bCs/>
                <w:sz w:val="20"/>
                <w:szCs w:val="20"/>
                <w:lang w:eastAsia="en-US"/>
              </w:rPr>
            </w:pPr>
            <w:r w:rsidRPr="0077028C">
              <w:rPr>
                <w:rFonts w:ascii="Calibri" w:hAnsi="Calibri" w:cs="Calibri"/>
                <w:bCs/>
                <w:sz w:val="20"/>
                <w:szCs w:val="20"/>
                <w:lang w:eastAsia="en-US"/>
              </w:rPr>
              <w:lastRenderedPageBreak/>
              <w:t>1) tiekėjo, kuris yra fizinis asmuo, per pastaruosius 5 metus buvo priimtas ir įsiteisėjęs apkaltinamasis teismo nuosprendis ir šis asmuo turi neišnykusį ar nepanaikintą teistumą;</w:t>
            </w:r>
          </w:p>
          <w:p w14:paraId="4FF292CD" w14:textId="77777777" w:rsidR="00D60A86" w:rsidRPr="0077028C" w:rsidRDefault="00D60A86" w:rsidP="00743D35">
            <w:pPr>
              <w:pStyle w:val="Betarp"/>
              <w:jc w:val="both"/>
              <w:rPr>
                <w:rFonts w:ascii="Calibri" w:hAnsi="Calibri" w:cs="Calibri"/>
                <w:b/>
                <w:bCs/>
                <w:sz w:val="20"/>
                <w:szCs w:val="20"/>
                <w:lang w:eastAsia="en-US"/>
              </w:rPr>
            </w:pPr>
          </w:p>
          <w:p w14:paraId="27F6956C" w14:textId="77777777" w:rsidR="00D60A86" w:rsidRPr="0077028C" w:rsidRDefault="00D60A86" w:rsidP="00743D35">
            <w:pPr>
              <w:pStyle w:val="Betarp"/>
              <w:jc w:val="both"/>
              <w:rPr>
                <w:rFonts w:ascii="Calibri" w:hAnsi="Calibri" w:cs="Calibri"/>
                <w:color w:val="00B050"/>
                <w:sz w:val="20"/>
                <w:szCs w:val="20"/>
                <w:lang w:eastAsia="en-US"/>
              </w:rPr>
            </w:pPr>
            <w:r w:rsidRPr="0077028C">
              <w:rPr>
                <w:rFonts w:ascii="Calibri" w:hAnsi="Calibri" w:cs="Calibri"/>
                <w:color w:val="00B050"/>
                <w:sz w:val="20"/>
                <w:szCs w:val="20"/>
                <w:lang w:eastAsia="en-US"/>
              </w:rPr>
              <w:t xml:space="preserve">2) tiekėjo, kuris yra juridinis asmuo, kita organizacija ar jos </w:t>
            </w:r>
            <w:r w:rsidRPr="0077028C">
              <w:rPr>
                <w:rFonts w:ascii="Calibri" w:hAnsi="Calibri" w:cs="Calibri"/>
                <w:b/>
                <w:bCs/>
                <w:color w:val="00B050"/>
                <w:sz w:val="20"/>
                <w:szCs w:val="20"/>
                <w:lang w:eastAsia="en-US"/>
              </w:rPr>
              <w:t>struktūrinis</w:t>
            </w:r>
            <w:r w:rsidRPr="0077028C">
              <w:rPr>
                <w:rFonts w:ascii="Calibri" w:hAnsi="Calibri" w:cs="Calibri"/>
                <w:color w:val="00B050"/>
                <w:sz w:val="20"/>
                <w:szCs w:val="20"/>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9CF06A2" w14:textId="77777777" w:rsidR="00D60A86" w:rsidRPr="0077028C" w:rsidRDefault="00D60A86" w:rsidP="00743D35">
            <w:pPr>
              <w:pStyle w:val="Betarp"/>
              <w:jc w:val="both"/>
              <w:rPr>
                <w:rFonts w:ascii="Calibri" w:hAnsi="Calibri" w:cs="Calibri"/>
                <w:b/>
                <w:sz w:val="20"/>
                <w:szCs w:val="20"/>
                <w:lang w:eastAsia="en-US"/>
              </w:rPr>
            </w:pPr>
          </w:p>
          <w:p w14:paraId="563E49BF" w14:textId="77777777" w:rsidR="00D60A86" w:rsidRPr="0077028C" w:rsidRDefault="00D60A86" w:rsidP="00743D35">
            <w:pPr>
              <w:pStyle w:val="Betarp"/>
              <w:jc w:val="both"/>
              <w:rPr>
                <w:rFonts w:ascii="Calibri" w:hAnsi="Calibri" w:cs="Calibri"/>
                <w:b/>
                <w:bCs/>
                <w:sz w:val="20"/>
                <w:szCs w:val="20"/>
                <w:lang w:eastAsia="en-US"/>
              </w:rPr>
            </w:pPr>
            <w:r w:rsidRPr="0077028C">
              <w:rPr>
                <w:rFonts w:ascii="Calibri" w:hAnsi="Calibri" w:cs="Calibri"/>
                <w:bCs/>
                <w:color w:val="00B050"/>
                <w:sz w:val="20"/>
                <w:szCs w:val="20"/>
                <w:lang w:eastAsia="en-US"/>
              </w:rPr>
              <w:t xml:space="preserve">3) tiekėjo, kuris yra juridinis asmuo, kita organizacija ar jos </w:t>
            </w:r>
            <w:r w:rsidRPr="0077028C">
              <w:rPr>
                <w:rFonts w:ascii="Calibri" w:hAnsi="Calibri" w:cs="Calibri"/>
                <w:b/>
                <w:color w:val="00B050"/>
                <w:sz w:val="20"/>
                <w:szCs w:val="20"/>
                <w:lang w:eastAsia="en-US"/>
              </w:rPr>
              <w:t>struktūrinis</w:t>
            </w:r>
            <w:r w:rsidRPr="0077028C">
              <w:rPr>
                <w:rFonts w:ascii="Calibri" w:hAnsi="Calibri" w:cs="Calibri"/>
                <w:bCs/>
                <w:color w:val="00B050"/>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9FF682" w14:textId="77777777" w:rsidR="00D60A86" w:rsidRPr="0077028C" w:rsidRDefault="00D60A86" w:rsidP="00743D35">
            <w:pPr>
              <w:pStyle w:val="Betarp"/>
              <w:jc w:val="both"/>
              <w:rPr>
                <w:rFonts w:ascii="Calibri" w:eastAsia="Yu Mincho" w:hAnsi="Calibri" w:cs="Calibri"/>
                <w:b/>
                <w:bCs/>
                <w:sz w:val="20"/>
                <w:szCs w:val="20"/>
                <w:lang w:eastAsia="en-US"/>
              </w:rPr>
            </w:pPr>
            <w:r w:rsidRPr="0077028C">
              <w:rPr>
                <w:rFonts w:ascii="Calibri" w:eastAsia="Yu Mincho" w:hAnsi="Calibri" w:cs="Calibri"/>
                <w:b/>
                <w:bCs/>
                <w:sz w:val="20"/>
                <w:szCs w:val="20"/>
                <w:lang w:eastAsia="en-US"/>
              </w:rPr>
              <w:lastRenderedPageBreak/>
              <w:t>VPĮ 46 straipsnio 1 dalis</w:t>
            </w:r>
          </w:p>
          <w:p w14:paraId="49C0B610" w14:textId="77777777" w:rsidR="00D60A86" w:rsidRPr="0077028C" w:rsidRDefault="00D60A86" w:rsidP="00743D35">
            <w:pPr>
              <w:pStyle w:val="Betarp"/>
              <w:jc w:val="both"/>
              <w:rPr>
                <w:rFonts w:ascii="Calibri" w:eastAsia="Yu Mincho" w:hAnsi="Calibri" w:cs="Calibri"/>
                <w:sz w:val="20"/>
                <w:szCs w:val="20"/>
                <w:lang w:eastAsia="en-US"/>
              </w:rPr>
            </w:pPr>
          </w:p>
          <w:p w14:paraId="01155FAE" w14:textId="77777777" w:rsidR="00D60A86" w:rsidRPr="0077028C" w:rsidRDefault="00D60A86" w:rsidP="00743D35">
            <w:pPr>
              <w:pStyle w:val="Betarp"/>
              <w:jc w:val="both"/>
              <w:rPr>
                <w:rFonts w:ascii="Calibri" w:eastAsia="Yu Mincho" w:hAnsi="Calibri" w:cs="Calibri"/>
                <w:sz w:val="20"/>
                <w:szCs w:val="20"/>
                <w:lang w:eastAsia="en-US"/>
              </w:rPr>
            </w:pPr>
            <w:r w:rsidRPr="0077028C">
              <w:rPr>
                <w:rFonts w:ascii="Calibri" w:eastAsia="Yu Mincho" w:hAnsi="Calibri" w:cs="Calibri"/>
                <w:sz w:val="20"/>
                <w:szCs w:val="20"/>
                <w:lang w:eastAsia="en-US"/>
              </w:rPr>
              <w:t>EBVPD III dalies A1-A6 punktai</w:t>
            </w:r>
          </w:p>
          <w:p w14:paraId="2C043DD9" w14:textId="77777777" w:rsidR="00D60A86" w:rsidRPr="0077028C" w:rsidRDefault="00D60A86" w:rsidP="00743D35">
            <w:pPr>
              <w:pStyle w:val="Betarp"/>
              <w:jc w:val="both"/>
              <w:rPr>
                <w:rFonts w:ascii="Calibri" w:eastAsia="Yu Mincho" w:hAnsi="Calibri" w:cs="Calibri"/>
                <w:sz w:val="20"/>
                <w:szCs w:val="20"/>
                <w:lang w:eastAsia="en-US"/>
              </w:rPr>
            </w:pPr>
          </w:p>
          <w:p w14:paraId="39C58B0B" w14:textId="77777777" w:rsidR="00D60A86" w:rsidRPr="0077028C" w:rsidRDefault="00D60A86" w:rsidP="00743D35">
            <w:pPr>
              <w:pStyle w:val="Betarp"/>
              <w:jc w:val="both"/>
              <w:rPr>
                <w:rFonts w:ascii="Calibri" w:eastAsia="Yu Mincho" w:hAnsi="Calibri" w:cs="Calibri"/>
                <w:sz w:val="20"/>
                <w:szCs w:val="20"/>
                <w:lang w:eastAsia="en-US"/>
              </w:rPr>
            </w:pPr>
            <w:r w:rsidRPr="0077028C">
              <w:rPr>
                <w:rFonts w:ascii="Calibri" w:eastAsia="Yu Mincho" w:hAnsi="Calibri" w:cs="Calibri"/>
                <w:sz w:val="20"/>
                <w:szCs w:val="20"/>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7408D6" w14:textId="77777777" w:rsidR="00D60A86" w:rsidRPr="0077028C" w:rsidRDefault="00D60A86" w:rsidP="00743D35">
            <w:pPr>
              <w:pStyle w:val="Betarp"/>
              <w:jc w:val="both"/>
              <w:rPr>
                <w:rFonts w:ascii="Calibri" w:hAnsi="Calibri" w:cs="Calibri"/>
                <w:sz w:val="20"/>
                <w:szCs w:val="20"/>
              </w:rPr>
            </w:pPr>
            <w:r w:rsidRPr="0077028C">
              <w:rPr>
                <w:rFonts w:ascii="Calibri" w:hAnsi="Calibri" w:cs="Calibri"/>
                <w:sz w:val="20"/>
                <w:szCs w:val="20"/>
                <w:lang w:eastAsia="en-US"/>
              </w:rPr>
              <w:t>Iš Lietuvoje įsteigtų subjektų reikalaujama:</w:t>
            </w:r>
          </w:p>
          <w:p w14:paraId="0083E831" w14:textId="77777777" w:rsidR="00D60A86" w:rsidRPr="0077028C" w:rsidRDefault="00D60A86" w:rsidP="00743D35">
            <w:pPr>
              <w:pStyle w:val="Betarp"/>
              <w:numPr>
                <w:ilvl w:val="0"/>
                <w:numId w:val="21"/>
              </w:numPr>
              <w:ind w:left="314"/>
              <w:jc w:val="both"/>
              <w:rPr>
                <w:rFonts w:ascii="Calibri" w:hAnsi="Calibri" w:cs="Calibri"/>
                <w:b/>
                <w:bCs/>
                <w:sz w:val="20"/>
                <w:szCs w:val="20"/>
              </w:rPr>
            </w:pPr>
            <w:r w:rsidRPr="0077028C">
              <w:rPr>
                <w:rFonts w:ascii="Calibri" w:hAnsi="Calibri" w:cs="Calibri"/>
                <w:sz w:val="20"/>
                <w:szCs w:val="20"/>
              </w:rPr>
              <w:t>išrašo iš teismo sprendimo arba</w:t>
            </w:r>
          </w:p>
          <w:p w14:paraId="5F6F493C" w14:textId="77777777" w:rsidR="00D60A86" w:rsidRPr="0077028C" w:rsidRDefault="00D60A86" w:rsidP="00743D35">
            <w:pPr>
              <w:pStyle w:val="Betarp"/>
              <w:numPr>
                <w:ilvl w:val="0"/>
                <w:numId w:val="21"/>
              </w:numPr>
              <w:ind w:left="314"/>
              <w:jc w:val="both"/>
              <w:rPr>
                <w:rFonts w:ascii="Calibri" w:hAnsi="Calibri" w:cs="Calibri"/>
                <w:b/>
                <w:bCs/>
                <w:sz w:val="20"/>
                <w:szCs w:val="20"/>
              </w:rPr>
            </w:pPr>
            <w:r w:rsidRPr="0077028C">
              <w:rPr>
                <w:rFonts w:ascii="Calibri" w:hAnsi="Calibri" w:cs="Calibri"/>
                <w:sz w:val="20"/>
                <w:szCs w:val="20"/>
              </w:rPr>
              <w:t>Informatikos ir ryšių departamento prie Vidaus reikalų ministerijos pažymos, arba</w:t>
            </w:r>
          </w:p>
          <w:p w14:paraId="4B596DCC" w14:textId="77777777" w:rsidR="00D60A86" w:rsidRPr="0077028C" w:rsidRDefault="00D60A86" w:rsidP="00743D35">
            <w:pPr>
              <w:pStyle w:val="Betarp"/>
              <w:numPr>
                <w:ilvl w:val="0"/>
                <w:numId w:val="21"/>
              </w:numPr>
              <w:ind w:left="314"/>
              <w:jc w:val="both"/>
              <w:rPr>
                <w:rFonts w:ascii="Calibri" w:hAnsi="Calibri" w:cs="Calibri"/>
                <w:b/>
                <w:bCs/>
                <w:sz w:val="20"/>
                <w:szCs w:val="20"/>
              </w:rPr>
            </w:pPr>
            <w:r w:rsidRPr="0077028C">
              <w:rPr>
                <w:rFonts w:ascii="Calibri" w:hAnsi="Calibri" w:cs="Calibri"/>
                <w:sz w:val="20"/>
                <w:szCs w:val="20"/>
              </w:rPr>
              <w:t>valstybės įmonės Registrų centro Lietuvos Respublikos Vyriausybės nustatyta tvarka išduoto dokumento, patvirtinančio jungtinius kompetentingų institucijų tvarkomus duomenis.</w:t>
            </w:r>
          </w:p>
          <w:p w14:paraId="40D5F8BC" w14:textId="77777777" w:rsidR="00D60A86" w:rsidRPr="0077028C" w:rsidRDefault="00D60A86" w:rsidP="00743D35">
            <w:pPr>
              <w:pStyle w:val="Betarp"/>
              <w:jc w:val="both"/>
              <w:rPr>
                <w:rFonts w:ascii="Calibri" w:hAnsi="Calibri" w:cs="Calibri"/>
                <w:sz w:val="20"/>
                <w:szCs w:val="20"/>
                <w:lang w:eastAsia="en-US"/>
              </w:rPr>
            </w:pPr>
          </w:p>
          <w:p w14:paraId="6BB42507" w14:textId="77777777" w:rsidR="00D60A86" w:rsidRPr="0077028C" w:rsidRDefault="00D60A86" w:rsidP="00743D35">
            <w:pPr>
              <w:pStyle w:val="Betarp"/>
              <w:jc w:val="both"/>
              <w:rPr>
                <w:rFonts w:ascii="Calibri" w:hAnsi="Calibri" w:cs="Calibri"/>
                <w:sz w:val="20"/>
                <w:szCs w:val="20"/>
              </w:rPr>
            </w:pPr>
            <w:r w:rsidRPr="0077028C">
              <w:rPr>
                <w:rFonts w:ascii="Calibri" w:hAnsi="Calibri" w:cs="Calibri"/>
                <w:sz w:val="20"/>
                <w:szCs w:val="20"/>
                <w:lang w:eastAsia="en-US"/>
              </w:rPr>
              <w:t>Iš ne Lietuvoje įsteigtų subjektų reikalaujama:</w:t>
            </w:r>
          </w:p>
          <w:p w14:paraId="78FD6A7C" w14:textId="77777777" w:rsidR="00D60A86" w:rsidRPr="0077028C" w:rsidRDefault="00D60A86" w:rsidP="00743D35">
            <w:pPr>
              <w:pStyle w:val="Betarp"/>
              <w:numPr>
                <w:ilvl w:val="0"/>
                <w:numId w:val="21"/>
              </w:numPr>
              <w:ind w:left="314"/>
              <w:jc w:val="both"/>
              <w:rPr>
                <w:rFonts w:ascii="Calibri" w:hAnsi="Calibri" w:cs="Calibri"/>
                <w:b/>
                <w:bCs/>
                <w:sz w:val="20"/>
                <w:szCs w:val="20"/>
              </w:rPr>
            </w:pPr>
            <w:r w:rsidRPr="0077028C">
              <w:rPr>
                <w:rFonts w:ascii="Calibri" w:hAnsi="Calibri" w:cs="Calibri"/>
                <w:sz w:val="20"/>
                <w:szCs w:val="20"/>
              </w:rPr>
              <w:t>atitinkamos užsienio šalies institucijos dokumento</w:t>
            </w:r>
            <w:r w:rsidRPr="0077028C">
              <w:rPr>
                <w:rStyle w:val="Puslapioinaosnuoroda"/>
                <w:rFonts w:ascii="Calibri" w:hAnsi="Calibri" w:cs="Calibri"/>
                <w:sz w:val="20"/>
                <w:szCs w:val="20"/>
              </w:rPr>
              <w:footnoteReference w:id="2"/>
            </w:r>
            <w:r w:rsidRPr="0077028C">
              <w:rPr>
                <w:rFonts w:ascii="Calibri" w:hAnsi="Calibri" w:cs="Calibri"/>
                <w:sz w:val="20"/>
                <w:szCs w:val="20"/>
              </w:rPr>
              <w:t>.</w:t>
            </w:r>
          </w:p>
          <w:p w14:paraId="2CEB1B72" w14:textId="77777777" w:rsidR="00D60A86" w:rsidRPr="0077028C" w:rsidRDefault="00D60A86" w:rsidP="00743D35">
            <w:pPr>
              <w:pStyle w:val="Betarp"/>
              <w:jc w:val="both"/>
              <w:rPr>
                <w:rFonts w:ascii="Calibri" w:hAnsi="Calibri" w:cs="Calibri"/>
                <w:sz w:val="20"/>
                <w:szCs w:val="20"/>
              </w:rPr>
            </w:pPr>
          </w:p>
          <w:p w14:paraId="5288BCC1" w14:textId="55C352BB" w:rsidR="00D60A86" w:rsidRPr="0077028C" w:rsidRDefault="00D60A86" w:rsidP="00743D35">
            <w:pPr>
              <w:pStyle w:val="Betarp"/>
              <w:jc w:val="both"/>
              <w:rPr>
                <w:rFonts w:ascii="Calibri" w:hAnsi="Calibri" w:cs="Calibri"/>
                <w:color w:val="7030A0"/>
                <w:sz w:val="20"/>
                <w:szCs w:val="20"/>
              </w:rPr>
            </w:pPr>
            <w:r w:rsidRPr="0077028C">
              <w:rPr>
                <w:rFonts w:ascii="Calibri" w:hAnsi="Calibri" w:cs="Calibri"/>
                <w:sz w:val="20"/>
                <w:szCs w:val="20"/>
              </w:rPr>
              <w:t xml:space="preserve">Nurodyti dokumentai turi būti išduoti ne anksčiau kaip </w:t>
            </w:r>
            <w:r w:rsidRPr="0077028C">
              <w:rPr>
                <w:rFonts w:ascii="Calibri" w:hAnsi="Calibri" w:cs="Calibri"/>
                <w:color w:val="00B050"/>
                <w:sz w:val="20"/>
                <w:szCs w:val="20"/>
              </w:rPr>
              <w:t xml:space="preserve">180 dienų </w:t>
            </w:r>
            <w:r w:rsidRPr="0077028C">
              <w:rPr>
                <w:rFonts w:ascii="Calibri" w:hAnsi="Calibri" w:cs="Calibri"/>
                <w:sz w:val="20"/>
                <w:szCs w:val="20"/>
              </w:rPr>
              <w:t xml:space="preserve">iki </w:t>
            </w:r>
            <w:r w:rsidRPr="0077028C">
              <w:rPr>
                <w:rFonts w:ascii="Calibri" w:eastAsia="Times New Roman" w:hAnsi="Calibri" w:cs="Calibri"/>
                <w:i/>
                <w:iCs/>
                <w:sz w:val="20"/>
                <w:szCs w:val="20"/>
              </w:rPr>
              <w:t>tos dienos, kai tiekėjas perkančiosios organizacijos prašymu turės pateikti pašalinimo pagrindų nebuvimą patvirtinančius dok</w:t>
            </w:r>
            <w:r w:rsidRPr="0077028C">
              <w:rPr>
                <w:rFonts w:ascii="Calibri" w:eastAsia="Times New Roman" w:hAnsi="Calibri" w:cs="Calibri"/>
                <w:sz w:val="20"/>
                <w:szCs w:val="20"/>
              </w:rPr>
              <w:t>umentus</w:t>
            </w:r>
            <w:r w:rsidRPr="0077028C">
              <w:rPr>
                <w:rFonts w:ascii="Calibri" w:hAnsi="Calibri" w:cs="Calibri"/>
                <w:sz w:val="20"/>
                <w:szCs w:val="20"/>
              </w:rPr>
              <w:t xml:space="preserve">. </w:t>
            </w:r>
            <w:r w:rsidRPr="0077028C">
              <w:rPr>
                <w:rFonts w:ascii="Calibri" w:hAnsi="Calibri" w:cs="Calibri"/>
                <w:b/>
                <w:bCs/>
                <w:i/>
                <w:iCs/>
                <w:color w:val="000000" w:themeColor="text1"/>
                <w:sz w:val="20"/>
                <w:szCs w:val="20"/>
              </w:rPr>
              <w:t>Pavyzdys</w:t>
            </w:r>
            <w:r w:rsidRPr="0077028C">
              <w:rPr>
                <w:rFonts w:ascii="Calibri" w:hAnsi="Calibri" w:cs="Calibri"/>
                <w:i/>
                <w:iCs/>
                <w:color w:val="000000" w:themeColor="text1"/>
                <w:sz w:val="20"/>
                <w:szCs w:val="20"/>
              </w:rPr>
              <w:t>: Jeigu perkančioji organizacija 202</w:t>
            </w:r>
            <w:r w:rsidR="008E6A83" w:rsidRPr="0077028C">
              <w:rPr>
                <w:rFonts w:ascii="Calibri" w:hAnsi="Calibri" w:cs="Calibri"/>
                <w:i/>
                <w:iCs/>
                <w:color w:val="000000" w:themeColor="text1"/>
                <w:sz w:val="20"/>
                <w:szCs w:val="20"/>
              </w:rPr>
              <w:t>5</w:t>
            </w:r>
            <w:r w:rsidRPr="0077028C">
              <w:rPr>
                <w:rFonts w:ascii="Calibri" w:hAnsi="Calibri" w:cs="Calibri"/>
                <w:i/>
                <w:iCs/>
                <w:color w:val="000000" w:themeColor="text1"/>
                <w:sz w:val="20"/>
                <w:szCs w:val="20"/>
              </w:rPr>
              <w:t>-10-10 kreipėsi į tiekėją prašydama iki 202</w:t>
            </w:r>
            <w:r w:rsidR="008E6A83" w:rsidRPr="0077028C">
              <w:rPr>
                <w:rFonts w:ascii="Calibri" w:hAnsi="Calibri" w:cs="Calibri"/>
                <w:i/>
                <w:iCs/>
                <w:color w:val="000000" w:themeColor="text1"/>
                <w:sz w:val="20"/>
                <w:szCs w:val="20"/>
              </w:rPr>
              <w:t>5</w:t>
            </w:r>
            <w:r w:rsidRPr="0077028C">
              <w:rPr>
                <w:rFonts w:ascii="Calibri" w:hAnsi="Calibri" w:cs="Calibri"/>
                <w:i/>
                <w:iCs/>
                <w:color w:val="000000" w:themeColor="text1"/>
                <w:sz w:val="20"/>
                <w:szCs w:val="20"/>
              </w:rPr>
              <w:t>-10-14 pateikti įrodančius dokumentus, jie turi būti išduoti ne anksčiau kaip 180 dienų, jas skaičiuojant atgal nuo 202</w:t>
            </w:r>
            <w:r w:rsidR="008E6A83" w:rsidRPr="0077028C">
              <w:rPr>
                <w:rFonts w:ascii="Calibri" w:hAnsi="Calibri" w:cs="Calibri"/>
                <w:i/>
                <w:iCs/>
                <w:color w:val="000000" w:themeColor="text1"/>
                <w:sz w:val="20"/>
                <w:szCs w:val="20"/>
              </w:rPr>
              <w:t>5</w:t>
            </w:r>
            <w:r w:rsidRPr="0077028C">
              <w:rPr>
                <w:rFonts w:ascii="Calibri" w:hAnsi="Calibri" w:cs="Calibri"/>
                <w:i/>
                <w:iCs/>
                <w:color w:val="000000" w:themeColor="text1"/>
                <w:sz w:val="20"/>
                <w:szCs w:val="20"/>
              </w:rPr>
              <w:t xml:space="preserve">-10-14. </w:t>
            </w:r>
          </w:p>
          <w:p w14:paraId="62BE17DF" w14:textId="77777777" w:rsidR="00D60A86" w:rsidRPr="0077028C" w:rsidRDefault="00D60A86" w:rsidP="00743D35">
            <w:pPr>
              <w:pStyle w:val="Betarp"/>
              <w:jc w:val="both"/>
              <w:rPr>
                <w:rFonts w:ascii="Calibri" w:hAnsi="Calibri" w:cs="Calibri"/>
                <w:b/>
                <w:bCs/>
                <w:sz w:val="20"/>
                <w:szCs w:val="20"/>
              </w:rPr>
            </w:pPr>
          </w:p>
          <w:p w14:paraId="31A6A519" w14:textId="77777777" w:rsidR="00D60A86" w:rsidRPr="0077028C" w:rsidRDefault="00D60A86" w:rsidP="00743D35">
            <w:pPr>
              <w:pStyle w:val="Betarp"/>
              <w:jc w:val="both"/>
              <w:rPr>
                <w:rFonts w:ascii="Calibri" w:hAnsi="Calibri" w:cs="Calibri"/>
                <w:bCs/>
                <w:sz w:val="20"/>
                <w:szCs w:val="20"/>
              </w:rPr>
            </w:pPr>
            <w:r w:rsidRPr="0077028C">
              <w:rPr>
                <w:rFonts w:ascii="Calibri" w:hAnsi="Calibri" w:cs="Calibri"/>
                <w:bCs/>
                <w:sz w:val="20"/>
                <w:szCs w:val="20"/>
              </w:rPr>
              <w:t xml:space="preserve">Jei dokumentas išduotas anksčiau, tačiau jame nurodytas galiojimo terminas ilgesnis nei pašalinimo pagrindų nebuvimą patvirtinančių dokumentų pagal EBVPD galutinis </w:t>
            </w:r>
            <w:r w:rsidRPr="0077028C">
              <w:rPr>
                <w:rFonts w:ascii="Calibri" w:hAnsi="Calibri" w:cs="Calibri"/>
                <w:bCs/>
                <w:sz w:val="20"/>
                <w:szCs w:val="20"/>
              </w:rPr>
              <w:lastRenderedPageBreak/>
              <w:t>pateikimo terminas, toks dokumentas jo galiojimo laikotarpiu yra priimtinas.</w:t>
            </w:r>
          </w:p>
          <w:p w14:paraId="611876D0" w14:textId="77777777" w:rsidR="00D60A86" w:rsidRPr="0077028C" w:rsidRDefault="00D60A86" w:rsidP="00743D35">
            <w:pPr>
              <w:pStyle w:val="Betarp"/>
              <w:jc w:val="both"/>
              <w:rPr>
                <w:rFonts w:ascii="Calibri" w:hAnsi="Calibri" w:cs="Calibri"/>
                <w:bCs/>
                <w:sz w:val="20"/>
                <w:szCs w:val="20"/>
              </w:rPr>
            </w:pPr>
          </w:p>
          <w:p w14:paraId="0292F563" w14:textId="77777777" w:rsidR="00D60A86" w:rsidRPr="0077028C" w:rsidRDefault="00D60A86" w:rsidP="00743D35">
            <w:pPr>
              <w:pStyle w:val="Betarp"/>
              <w:jc w:val="both"/>
              <w:rPr>
                <w:rFonts w:ascii="Calibri" w:hAnsi="Calibri" w:cs="Calibri"/>
                <w:b/>
                <w:bCs/>
                <w:i/>
                <w:iCs/>
                <w:color w:val="00B050"/>
                <w:sz w:val="20"/>
                <w:szCs w:val="20"/>
              </w:rPr>
            </w:pPr>
            <w:r w:rsidRPr="0077028C">
              <w:rPr>
                <w:rFonts w:ascii="Calibri" w:hAnsi="Calibri" w:cs="Calibri"/>
                <w:b/>
                <w:bCs/>
                <w:i/>
                <w:iCs/>
                <w:color w:val="00B050"/>
                <w:sz w:val="20"/>
                <w:szCs w:val="20"/>
              </w:rPr>
              <w:t>PASTABA</w:t>
            </w:r>
          </w:p>
          <w:p w14:paraId="5ADC990D" w14:textId="77777777" w:rsidR="00D60A86" w:rsidRPr="0077028C" w:rsidRDefault="00D60A86" w:rsidP="00743D35">
            <w:pPr>
              <w:pStyle w:val="Betarp"/>
              <w:jc w:val="both"/>
              <w:rPr>
                <w:rFonts w:ascii="Calibri" w:hAnsi="Calibri" w:cs="Calibri"/>
                <w:color w:val="00B050"/>
                <w:sz w:val="20"/>
                <w:szCs w:val="20"/>
              </w:rPr>
            </w:pPr>
            <w:r w:rsidRPr="0077028C">
              <w:rPr>
                <w:rFonts w:ascii="Calibri" w:hAnsi="Calibri" w:cs="Calibri"/>
                <w:color w:val="00B050"/>
                <w:sz w:val="20"/>
                <w:szCs w:val="20"/>
              </w:rPr>
              <w:t>Pažymų, patvirtinančių VPĮ 46 straipsnyje nurodytų tiekėjo pašalinimo pagrindų nebuvimą, pateikti nereikalaujama. Jų perkančioji organizacija reikalaus tik turėdama pagrįstų abejonių dėl tiekėjo patikimumo.</w:t>
            </w:r>
          </w:p>
          <w:p w14:paraId="5BE86981" w14:textId="77777777" w:rsidR="00D60A86" w:rsidRPr="0077028C" w:rsidRDefault="00D60A86" w:rsidP="00743D35">
            <w:pPr>
              <w:pStyle w:val="Betarp"/>
              <w:jc w:val="both"/>
              <w:rPr>
                <w:rFonts w:ascii="Calibri" w:hAnsi="Calibri" w:cs="Calibri"/>
                <w:b/>
                <w:bCs/>
                <w:sz w:val="20"/>
                <w:szCs w:val="20"/>
              </w:rPr>
            </w:pPr>
          </w:p>
          <w:p w14:paraId="7E246C46" w14:textId="77777777" w:rsidR="00D60A86" w:rsidRPr="0077028C" w:rsidRDefault="00D60A86" w:rsidP="00743D35">
            <w:pPr>
              <w:pStyle w:val="Betarp"/>
              <w:jc w:val="both"/>
              <w:rPr>
                <w:rFonts w:ascii="Calibri" w:hAnsi="Calibri" w:cs="Calibri"/>
                <w:b/>
                <w:bCs/>
                <w:sz w:val="20"/>
                <w:szCs w:val="20"/>
              </w:rPr>
            </w:pPr>
          </w:p>
        </w:tc>
      </w:tr>
      <w:tr w:rsidR="00D60A86" w:rsidRPr="0077028C" w14:paraId="548AD195" w14:textId="77777777" w:rsidTr="00743D35">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A9D57D" w14:textId="77777777" w:rsidR="00D60A86" w:rsidRPr="0077028C" w:rsidRDefault="00D60A86" w:rsidP="00743D35">
            <w:pPr>
              <w:pStyle w:val="Betarp"/>
              <w:numPr>
                <w:ilvl w:val="0"/>
                <w:numId w:val="22"/>
              </w:numPr>
              <w:rPr>
                <w:rFonts w:ascii="Calibri" w:hAnsi="Calibri" w:cs="Calibri"/>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CAD59D" w14:textId="77777777" w:rsidR="00D60A86" w:rsidRPr="0077028C" w:rsidRDefault="00D60A86" w:rsidP="00743D35">
            <w:pPr>
              <w:pStyle w:val="Betarp"/>
              <w:jc w:val="both"/>
              <w:rPr>
                <w:rFonts w:ascii="Calibri" w:hAnsi="Calibri" w:cs="Calibri"/>
                <w:sz w:val="20"/>
                <w:szCs w:val="20"/>
                <w:lang w:eastAsia="en-US"/>
              </w:rPr>
            </w:pPr>
            <w:r w:rsidRPr="0077028C">
              <w:rPr>
                <w:rFonts w:ascii="Calibri" w:hAnsi="Calibri" w:cs="Calibri"/>
                <w:sz w:val="20"/>
                <w:szCs w:val="20"/>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71BC1B" w14:textId="77777777" w:rsidR="00D60A86" w:rsidRPr="0077028C" w:rsidRDefault="00D60A86" w:rsidP="00743D35">
            <w:pPr>
              <w:pStyle w:val="Betarp"/>
              <w:jc w:val="both"/>
              <w:rPr>
                <w:rFonts w:ascii="Calibri" w:eastAsia="Yu Mincho" w:hAnsi="Calibri" w:cs="Calibri"/>
                <w:b/>
                <w:bCs/>
                <w:sz w:val="20"/>
                <w:szCs w:val="20"/>
                <w:lang w:eastAsia="en-US"/>
              </w:rPr>
            </w:pPr>
            <w:r w:rsidRPr="0077028C">
              <w:rPr>
                <w:rFonts w:ascii="Calibri" w:eastAsia="Yu Mincho" w:hAnsi="Calibri" w:cs="Calibri"/>
                <w:b/>
                <w:bCs/>
                <w:sz w:val="20"/>
                <w:szCs w:val="20"/>
                <w:lang w:eastAsia="en-US"/>
              </w:rPr>
              <w:t>VPĮ 46 straipsnio 2¹ dalis</w:t>
            </w:r>
          </w:p>
          <w:p w14:paraId="0A4A2A02" w14:textId="77777777" w:rsidR="00D60A86" w:rsidRPr="0077028C" w:rsidRDefault="00D60A86" w:rsidP="00743D35">
            <w:pPr>
              <w:pStyle w:val="Betarp"/>
              <w:jc w:val="both"/>
              <w:rPr>
                <w:rFonts w:ascii="Calibri" w:eastAsia="Yu Mincho" w:hAnsi="Calibri" w:cs="Calibri"/>
                <w:b/>
                <w:bCs/>
                <w:sz w:val="20"/>
                <w:szCs w:val="20"/>
              </w:rPr>
            </w:pPr>
          </w:p>
          <w:p w14:paraId="5A3A4C2B" w14:textId="77777777" w:rsidR="00D60A86" w:rsidRPr="0077028C" w:rsidRDefault="00D60A86" w:rsidP="00743D35">
            <w:pPr>
              <w:pStyle w:val="Betarp"/>
              <w:jc w:val="both"/>
              <w:rPr>
                <w:rFonts w:ascii="Calibri" w:eastAsia="Yu Mincho" w:hAnsi="Calibri" w:cs="Calibri"/>
                <w:b/>
                <w:bCs/>
                <w:sz w:val="20"/>
                <w:szCs w:val="20"/>
              </w:rPr>
            </w:pPr>
            <w:r w:rsidRPr="0077028C">
              <w:rPr>
                <w:rFonts w:ascii="Calibri" w:eastAsia="Yu Mincho" w:hAnsi="Calibri" w:cs="Calibri"/>
                <w:sz w:val="20"/>
                <w:szCs w:val="20"/>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88E55E" w14:textId="77777777" w:rsidR="00D60A86" w:rsidRPr="0077028C" w:rsidRDefault="00D60A86" w:rsidP="00743D35">
            <w:pPr>
              <w:pStyle w:val="Betarp"/>
              <w:jc w:val="both"/>
              <w:rPr>
                <w:rFonts w:ascii="Calibri" w:hAnsi="Calibri" w:cs="Calibri"/>
                <w:sz w:val="20"/>
                <w:szCs w:val="20"/>
                <w:lang w:eastAsia="en-US"/>
              </w:rPr>
            </w:pPr>
            <w:r w:rsidRPr="0077028C">
              <w:rPr>
                <w:rFonts w:ascii="Calibri" w:hAnsi="Calibri" w:cs="Calibri"/>
                <w:sz w:val="20"/>
                <w:szCs w:val="20"/>
                <w:lang w:eastAsia="en-US"/>
              </w:rPr>
              <w:t>Iš Lietuvoje įsteigtų subjektų įrodančių dokumentų nereikalaujama. Užtenka pateikto EBVPD.</w:t>
            </w:r>
          </w:p>
          <w:p w14:paraId="63D3EF29" w14:textId="77777777" w:rsidR="00D60A86" w:rsidRPr="0077028C" w:rsidRDefault="00D60A86" w:rsidP="00743D35">
            <w:pPr>
              <w:pStyle w:val="Betarp"/>
              <w:jc w:val="both"/>
              <w:rPr>
                <w:rFonts w:ascii="Calibri" w:hAnsi="Calibri" w:cs="Calibri"/>
                <w:sz w:val="20"/>
                <w:szCs w:val="20"/>
              </w:rPr>
            </w:pPr>
          </w:p>
        </w:tc>
      </w:tr>
      <w:tr w:rsidR="00D60A86" w:rsidRPr="0077028C" w14:paraId="30328A55" w14:textId="77777777" w:rsidTr="00743D35">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972B3A" w14:textId="77777777" w:rsidR="00D60A86" w:rsidRPr="0077028C" w:rsidRDefault="00D60A86" w:rsidP="00743D35">
            <w:pPr>
              <w:pStyle w:val="Betarp"/>
              <w:numPr>
                <w:ilvl w:val="0"/>
                <w:numId w:val="22"/>
              </w:numPr>
              <w:rPr>
                <w:rFonts w:ascii="Calibri" w:hAnsi="Calibri" w:cs="Calibri"/>
                <w:b/>
                <w:bCs/>
                <w:sz w:val="20"/>
                <w:szCs w:val="20"/>
              </w:rPr>
            </w:pPr>
            <w:bookmarkStart w:id="51"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6231B3" w14:textId="77777777" w:rsidR="00D60A86" w:rsidRPr="0077028C" w:rsidRDefault="00D60A86" w:rsidP="00743D35">
            <w:pPr>
              <w:pStyle w:val="Betarp"/>
              <w:jc w:val="both"/>
              <w:rPr>
                <w:rFonts w:ascii="Calibri" w:hAnsi="Calibri" w:cs="Calibri"/>
                <w:b/>
                <w:bCs/>
                <w:sz w:val="20"/>
                <w:szCs w:val="20"/>
                <w:lang w:eastAsia="en-US"/>
              </w:rPr>
            </w:pPr>
            <w:r w:rsidRPr="0077028C">
              <w:rPr>
                <w:rFonts w:ascii="Calibri" w:hAnsi="Calibri" w:cs="Calibri"/>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81993F2" w14:textId="77777777" w:rsidR="00D60A86" w:rsidRPr="0077028C" w:rsidRDefault="00D60A86" w:rsidP="00743D35">
            <w:pPr>
              <w:pStyle w:val="Betarp"/>
              <w:jc w:val="both"/>
              <w:rPr>
                <w:rFonts w:ascii="Calibri" w:hAnsi="Calibri" w:cs="Calibri"/>
                <w:b/>
                <w:bCs/>
                <w:sz w:val="20"/>
                <w:szCs w:val="20"/>
                <w:lang w:eastAsia="en-US"/>
              </w:rPr>
            </w:pPr>
          </w:p>
          <w:p w14:paraId="284D5E64" w14:textId="77777777" w:rsidR="00D60A86" w:rsidRPr="0077028C" w:rsidRDefault="00D60A86" w:rsidP="00743D35">
            <w:pPr>
              <w:pStyle w:val="Betarp"/>
              <w:jc w:val="both"/>
              <w:rPr>
                <w:rFonts w:ascii="Calibri" w:hAnsi="Calibri" w:cs="Calibri"/>
                <w:b/>
                <w:bCs/>
                <w:sz w:val="20"/>
                <w:szCs w:val="20"/>
                <w:lang w:eastAsia="en-US"/>
              </w:rPr>
            </w:pPr>
            <w:r w:rsidRPr="0077028C">
              <w:rPr>
                <w:rFonts w:ascii="Calibri" w:hAnsi="Calibri" w:cs="Calibri"/>
                <w:bCs/>
                <w:sz w:val="20"/>
                <w:szCs w:val="20"/>
                <w:lang w:eastAsia="en-US"/>
              </w:rPr>
              <w:t>Laikoma, kad tiekėjas nuteistas už aukščiau nurodytą nusikalstamą veiką, kai dėl:</w:t>
            </w:r>
          </w:p>
          <w:p w14:paraId="3B2AF400" w14:textId="77777777" w:rsidR="00D60A86" w:rsidRPr="0077028C" w:rsidRDefault="00D60A86" w:rsidP="00743D35">
            <w:pPr>
              <w:pStyle w:val="Betarp"/>
              <w:jc w:val="both"/>
              <w:rPr>
                <w:rFonts w:ascii="Calibri" w:hAnsi="Calibri" w:cs="Calibri"/>
                <w:bCs/>
                <w:sz w:val="20"/>
                <w:szCs w:val="20"/>
                <w:lang w:eastAsia="en-US"/>
              </w:rPr>
            </w:pPr>
            <w:r w:rsidRPr="0077028C">
              <w:rPr>
                <w:rFonts w:ascii="Calibri" w:hAnsi="Calibri" w:cs="Calibri"/>
                <w:bCs/>
                <w:sz w:val="20"/>
                <w:szCs w:val="20"/>
                <w:lang w:eastAsia="en-US"/>
              </w:rPr>
              <w:t>1) tiekėjo, kuris yra fizinis asmuo, per pastaruosius 5 metus buvo priimtas ir įsiteisėjęs apkaltinamasis teismo nuosprendis ir šis asmuo turi neišnykusį ar nepanaikintą teistumą;</w:t>
            </w:r>
          </w:p>
          <w:p w14:paraId="79DF7D63" w14:textId="77777777" w:rsidR="00D60A86" w:rsidRPr="0077028C" w:rsidRDefault="00D60A86" w:rsidP="00743D35">
            <w:pPr>
              <w:pStyle w:val="Betarp"/>
              <w:jc w:val="both"/>
              <w:rPr>
                <w:rFonts w:ascii="Calibri" w:hAnsi="Calibri" w:cs="Calibri"/>
                <w:b/>
                <w:bCs/>
                <w:sz w:val="20"/>
                <w:szCs w:val="20"/>
                <w:lang w:eastAsia="en-US"/>
              </w:rPr>
            </w:pPr>
          </w:p>
          <w:p w14:paraId="0DDA338F" w14:textId="77777777" w:rsidR="00D60A86" w:rsidRPr="0077028C" w:rsidRDefault="00D60A86" w:rsidP="00743D35">
            <w:pPr>
              <w:pStyle w:val="Betarp"/>
              <w:jc w:val="both"/>
              <w:rPr>
                <w:rFonts w:ascii="Calibri" w:hAnsi="Calibri" w:cs="Calibri"/>
                <w:b/>
                <w:bCs/>
                <w:sz w:val="20"/>
                <w:szCs w:val="20"/>
                <w:lang w:eastAsia="en-US"/>
              </w:rPr>
            </w:pPr>
            <w:r w:rsidRPr="0077028C">
              <w:rPr>
                <w:rFonts w:ascii="Calibri" w:hAnsi="Calibri" w:cs="Calibri"/>
                <w:bCs/>
                <w:color w:val="00B050"/>
                <w:sz w:val="20"/>
                <w:szCs w:val="20"/>
                <w:lang w:eastAsia="en-US"/>
              </w:rPr>
              <w:t xml:space="preserve">2) tiekėjo, kuris yra juridinis asmuo, kita organizacija ar jos </w:t>
            </w:r>
            <w:r w:rsidRPr="0077028C">
              <w:rPr>
                <w:rFonts w:ascii="Calibri" w:hAnsi="Calibri" w:cs="Calibri"/>
                <w:b/>
                <w:color w:val="00B050"/>
                <w:sz w:val="20"/>
                <w:szCs w:val="20"/>
                <w:lang w:eastAsia="en-US"/>
              </w:rPr>
              <w:t>struktūrinis</w:t>
            </w:r>
            <w:r w:rsidRPr="0077028C">
              <w:rPr>
                <w:rFonts w:ascii="Calibri" w:hAnsi="Calibri" w:cs="Calibri"/>
                <w:bCs/>
                <w:color w:val="00B050"/>
                <w:sz w:val="20"/>
                <w:szCs w:val="20"/>
                <w:lang w:eastAsia="en-US"/>
              </w:rPr>
              <w:t xml:space="preserve"> padalinys, per pastaruosius 5 metus buvo priimtas ir įsiteisėjęs apkaltinamasis teismo nuosprendis arba VPĮ 46 straipsnio 3 dalies atveju – galutinis administracinis sprendimas, jeigu </w:t>
            </w:r>
            <w:r w:rsidRPr="0077028C">
              <w:rPr>
                <w:rFonts w:ascii="Calibri" w:hAnsi="Calibri" w:cs="Calibri"/>
                <w:bCs/>
                <w:color w:val="00B050"/>
                <w:sz w:val="20"/>
                <w:szCs w:val="20"/>
                <w:lang w:eastAsia="en-US"/>
              </w:rPr>
              <w:lastRenderedPageBreak/>
              <w:t>toks sprendimas priimamas pagal tiekėjo šalies teisės aktų reikalavimus.</w:t>
            </w:r>
          </w:p>
          <w:p w14:paraId="06F89A58" w14:textId="77777777" w:rsidR="00D60A86" w:rsidRPr="0077028C" w:rsidRDefault="00D60A86" w:rsidP="00743D35">
            <w:pPr>
              <w:pStyle w:val="Betarp"/>
              <w:jc w:val="both"/>
              <w:rPr>
                <w:rFonts w:ascii="Calibri" w:hAnsi="Calibri" w:cs="Calibri"/>
                <w:b/>
                <w:bCs/>
                <w:sz w:val="20"/>
                <w:szCs w:val="20"/>
                <w:lang w:eastAsia="en-US"/>
              </w:rPr>
            </w:pPr>
            <w:r w:rsidRPr="0077028C">
              <w:rPr>
                <w:rFonts w:ascii="Calibri" w:hAnsi="Calibri" w:cs="Calibri"/>
                <w:bCs/>
                <w:sz w:val="20"/>
                <w:szCs w:val="20"/>
                <w:lang w:eastAsia="en-US"/>
              </w:rPr>
              <w:t>Tačiau ši nuostata netaikoma, jeigu:</w:t>
            </w:r>
          </w:p>
          <w:p w14:paraId="0A45C796" w14:textId="77777777" w:rsidR="00D60A86" w:rsidRPr="0077028C" w:rsidRDefault="00D60A86" w:rsidP="00743D35">
            <w:pPr>
              <w:pStyle w:val="Betarp"/>
              <w:jc w:val="both"/>
              <w:rPr>
                <w:rFonts w:ascii="Calibri" w:hAnsi="Calibri" w:cs="Calibri"/>
                <w:b/>
                <w:bCs/>
                <w:sz w:val="20"/>
                <w:szCs w:val="20"/>
                <w:lang w:eastAsia="en-US"/>
              </w:rPr>
            </w:pPr>
            <w:r w:rsidRPr="0077028C">
              <w:rPr>
                <w:rFonts w:ascii="Calibri" w:hAnsi="Calibri" w:cs="Calibri"/>
                <w:bCs/>
                <w:sz w:val="20"/>
                <w:szCs w:val="20"/>
                <w:lang w:eastAsia="en-US"/>
              </w:rPr>
              <w:t>1) tiekėjas yra įsipareigojęs sumokėti mokesčius, įskaitant socialinio draudimo įmokas ir dėl to laikomas jau įvykdžiusiu šioje dalyje nurodytus įsipareigojimus;</w:t>
            </w:r>
          </w:p>
          <w:p w14:paraId="32068003" w14:textId="77777777" w:rsidR="00D60A86" w:rsidRPr="0077028C" w:rsidRDefault="00D60A86" w:rsidP="00743D35">
            <w:pPr>
              <w:pStyle w:val="Betarp"/>
              <w:jc w:val="both"/>
              <w:rPr>
                <w:rFonts w:ascii="Calibri" w:hAnsi="Calibri" w:cs="Calibri"/>
                <w:b/>
                <w:bCs/>
                <w:sz w:val="20"/>
                <w:szCs w:val="20"/>
                <w:lang w:eastAsia="en-US"/>
              </w:rPr>
            </w:pPr>
            <w:r w:rsidRPr="0077028C">
              <w:rPr>
                <w:rFonts w:ascii="Calibri" w:hAnsi="Calibri" w:cs="Calibri"/>
                <w:bCs/>
                <w:sz w:val="20"/>
                <w:szCs w:val="20"/>
                <w:lang w:eastAsia="en-US"/>
              </w:rPr>
              <w:t>2) įsiskolinimo suma neviršija 50 Eur (penkiasdešimt eurų);</w:t>
            </w:r>
          </w:p>
          <w:p w14:paraId="3E69C79C" w14:textId="77777777" w:rsidR="00D60A86" w:rsidRPr="0077028C" w:rsidRDefault="00D60A86" w:rsidP="00743D35">
            <w:pPr>
              <w:pStyle w:val="Betarp"/>
              <w:jc w:val="both"/>
              <w:rPr>
                <w:rFonts w:ascii="Calibri" w:hAnsi="Calibri" w:cs="Calibri"/>
                <w:b/>
                <w:bCs/>
                <w:sz w:val="20"/>
                <w:szCs w:val="20"/>
                <w:lang w:eastAsia="en-US"/>
              </w:rPr>
            </w:pPr>
            <w:r w:rsidRPr="0077028C">
              <w:rPr>
                <w:rFonts w:ascii="Calibri" w:hAnsi="Calibri" w:cs="Calibri"/>
                <w:bCs/>
                <w:sz w:val="20"/>
                <w:szCs w:val="20"/>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1B8150" w14:textId="77777777" w:rsidR="00D60A86" w:rsidRPr="0077028C" w:rsidRDefault="00D60A86" w:rsidP="00743D35">
            <w:pPr>
              <w:pStyle w:val="Betarp"/>
              <w:jc w:val="both"/>
              <w:rPr>
                <w:rFonts w:ascii="Calibri" w:eastAsia="Yu Mincho" w:hAnsi="Calibri" w:cs="Calibri"/>
                <w:b/>
                <w:bCs/>
                <w:sz w:val="20"/>
                <w:szCs w:val="20"/>
              </w:rPr>
            </w:pPr>
            <w:r w:rsidRPr="0077028C">
              <w:rPr>
                <w:rFonts w:ascii="Calibri" w:eastAsia="Yu Mincho" w:hAnsi="Calibri" w:cs="Calibri"/>
                <w:b/>
                <w:bCs/>
                <w:sz w:val="20"/>
                <w:szCs w:val="20"/>
              </w:rPr>
              <w:lastRenderedPageBreak/>
              <w:t>VPĮ 46 straipsnio 3 dalis</w:t>
            </w:r>
          </w:p>
          <w:p w14:paraId="693CCB80" w14:textId="77777777" w:rsidR="00D60A86" w:rsidRPr="0077028C" w:rsidRDefault="00D60A86" w:rsidP="00743D35">
            <w:pPr>
              <w:pStyle w:val="Betarp"/>
              <w:jc w:val="both"/>
              <w:rPr>
                <w:rFonts w:ascii="Calibri" w:eastAsia="Arial" w:hAnsi="Calibri" w:cs="Calibri"/>
                <w:sz w:val="20"/>
                <w:szCs w:val="20"/>
              </w:rPr>
            </w:pPr>
          </w:p>
          <w:p w14:paraId="5C57EE00" w14:textId="77777777" w:rsidR="00D60A86" w:rsidRPr="0077028C" w:rsidRDefault="00D60A86" w:rsidP="00743D35">
            <w:pPr>
              <w:pStyle w:val="Betarp"/>
              <w:jc w:val="both"/>
              <w:rPr>
                <w:rFonts w:ascii="Calibri" w:eastAsia="Yu Mincho" w:hAnsi="Calibri" w:cs="Calibri"/>
                <w:sz w:val="20"/>
                <w:szCs w:val="20"/>
              </w:rPr>
            </w:pPr>
            <w:r w:rsidRPr="0077028C">
              <w:rPr>
                <w:rFonts w:ascii="Calibri" w:eastAsia="Arial" w:hAnsi="Calibri" w:cs="Calibri"/>
                <w:sz w:val="20"/>
                <w:szCs w:val="20"/>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52638C" w14:textId="77777777" w:rsidR="00D60A86" w:rsidRPr="0077028C" w:rsidRDefault="00D60A86" w:rsidP="00743D35">
            <w:pPr>
              <w:pStyle w:val="Betarp"/>
              <w:jc w:val="both"/>
              <w:rPr>
                <w:rFonts w:ascii="Calibri" w:hAnsi="Calibri" w:cs="Calibri"/>
                <w:b/>
                <w:bCs/>
                <w:sz w:val="20"/>
                <w:szCs w:val="20"/>
              </w:rPr>
            </w:pPr>
            <w:r w:rsidRPr="0077028C">
              <w:rPr>
                <w:rFonts w:ascii="Calibri" w:hAnsi="Calibri" w:cs="Calibri"/>
                <w:sz w:val="20"/>
                <w:szCs w:val="20"/>
              </w:rPr>
              <w:t>1) Dėl įsipareigojimų, susijusių su mokesčių mokėjimu, įvykdymo i</w:t>
            </w:r>
            <w:r w:rsidRPr="0077028C">
              <w:rPr>
                <w:rFonts w:ascii="Calibri" w:hAnsi="Calibri" w:cs="Calibri"/>
                <w:sz w:val="20"/>
                <w:szCs w:val="20"/>
                <w:lang w:eastAsia="en-US"/>
              </w:rPr>
              <w:t xml:space="preserve">š Lietuvoje įsteigtų subjektų </w:t>
            </w:r>
            <w:r w:rsidRPr="0077028C">
              <w:rPr>
                <w:rFonts w:ascii="Calibri" w:hAnsi="Calibri" w:cs="Calibri"/>
                <w:sz w:val="20"/>
                <w:szCs w:val="20"/>
              </w:rPr>
              <w:t>prašoma:</w:t>
            </w:r>
          </w:p>
          <w:p w14:paraId="57C1BAC3" w14:textId="77777777" w:rsidR="00D60A86" w:rsidRPr="0077028C" w:rsidRDefault="00D60A86" w:rsidP="00743D35">
            <w:pPr>
              <w:pStyle w:val="Betarp"/>
              <w:jc w:val="both"/>
              <w:rPr>
                <w:rFonts w:ascii="Calibri" w:hAnsi="Calibri" w:cs="Calibri"/>
                <w:b/>
                <w:bCs/>
                <w:sz w:val="20"/>
                <w:szCs w:val="20"/>
              </w:rPr>
            </w:pPr>
          </w:p>
          <w:p w14:paraId="3E26C0ED" w14:textId="77777777" w:rsidR="00D60A86" w:rsidRPr="0077028C" w:rsidRDefault="00D60A86" w:rsidP="00743D35">
            <w:pPr>
              <w:pStyle w:val="Betarp"/>
              <w:numPr>
                <w:ilvl w:val="0"/>
                <w:numId w:val="20"/>
              </w:numPr>
              <w:jc w:val="both"/>
              <w:rPr>
                <w:rFonts w:ascii="Calibri" w:hAnsi="Calibri" w:cs="Calibri"/>
                <w:sz w:val="20"/>
                <w:szCs w:val="20"/>
              </w:rPr>
            </w:pPr>
            <w:r w:rsidRPr="0077028C">
              <w:rPr>
                <w:rFonts w:ascii="Calibri" w:hAnsi="Calibri" w:cs="Calibri"/>
                <w:sz w:val="20"/>
                <w:szCs w:val="20"/>
              </w:rPr>
              <w:t>išrašo iš teismo sprendimo (jei toks yra) arba Valstybinės mokesčių inspekcijos prie Lietuvos Respublikos finansų ministerijos išduoto dokumento,</w:t>
            </w:r>
          </w:p>
          <w:p w14:paraId="6FC42820" w14:textId="77777777" w:rsidR="00D60A86" w:rsidRPr="0077028C" w:rsidRDefault="00D60A86" w:rsidP="00743D35">
            <w:pPr>
              <w:pStyle w:val="Betarp"/>
              <w:numPr>
                <w:ilvl w:val="0"/>
                <w:numId w:val="19"/>
              </w:numPr>
              <w:jc w:val="both"/>
              <w:rPr>
                <w:rFonts w:ascii="Calibri" w:hAnsi="Calibri" w:cs="Calibri"/>
                <w:sz w:val="20"/>
                <w:szCs w:val="20"/>
              </w:rPr>
            </w:pPr>
            <w:r w:rsidRPr="0077028C">
              <w:rPr>
                <w:rFonts w:ascii="Calibri" w:hAnsi="Calibri" w:cs="Calibri"/>
                <w:sz w:val="20"/>
                <w:szCs w:val="20"/>
              </w:rPr>
              <w:t>arba valstybės įmonės Registrų centro Lietuvos Respublikos Vyriausybės nustatyta tvarka išduoto dokumento, patvirtinančio jungtinius kompetentingų institucijų tvarkomus duomenis.</w:t>
            </w:r>
          </w:p>
          <w:p w14:paraId="53444045" w14:textId="77777777" w:rsidR="00D60A86" w:rsidRPr="0077028C" w:rsidRDefault="00D60A86" w:rsidP="00743D35">
            <w:pPr>
              <w:pStyle w:val="Betarp"/>
              <w:jc w:val="both"/>
              <w:rPr>
                <w:rFonts w:ascii="Calibri" w:hAnsi="Calibri" w:cs="Calibri"/>
                <w:sz w:val="20"/>
                <w:szCs w:val="20"/>
              </w:rPr>
            </w:pPr>
          </w:p>
          <w:p w14:paraId="7C627F97" w14:textId="77777777" w:rsidR="00D60A86" w:rsidRPr="0077028C" w:rsidRDefault="00D60A86" w:rsidP="00743D35">
            <w:pPr>
              <w:pStyle w:val="Betarp"/>
              <w:jc w:val="both"/>
              <w:rPr>
                <w:rFonts w:ascii="Calibri" w:hAnsi="Calibri" w:cs="Calibri"/>
                <w:sz w:val="20"/>
                <w:szCs w:val="20"/>
              </w:rPr>
            </w:pPr>
            <w:r w:rsidRPr="0077028C">
              <w:rPr>
                <w:rFonts w:ascii="Calibri" w:hAnsi="Calibri" w:cs="Calibri"/>
                <w:sz w:val="20"/>
                <w:szCs w:val="20"/>
                <w:lang w:eastAsia="en-US"/>
              </w:rPr>
              <w:t>Iš ne Lietuvoje įsteigtų subjektų reikalaujama:</w:t>
            </w:r>
          </w:p>
          <w:p w14:paraId="69C5AC9A" w14:textId="77777777" w:rsidR="00D60A86" w:rsidRPr="0077028C" w:rsidRDefault="00D60A86" w:rsidP="00743D35">
            <w:pPr>
              <w:pStyle w:val="Betarp"/>
              <w:numPr>
                <w:ilvl w:val="0"/>
                <w:numId w:val="21"/>
              </w:numPr>
              <w:ind w:left="314"/>
              <w:jc w:val="both"/>
              <w:rPr>
                <w:rFonts w:ascii="Calibri" w:hAnsi="Calibri" w:cs="Calibri"/>
                <w:b/>
                <w:bCs/>
                <w:sz w:val="20"/>
                <w:szCs w:val="20"/>
              </w:rPr>
            </w:pPr>
            <w:r w:rsidRPr="0077028C">
              <w:rPr>
                <w:rFonts w:ascii="Calibri" w:hAnsi="Calibri" w:cs="Calibri"/>
                <w:sz w:val="20"/>
                <w:szCs w:val="20"/>
              </w:rPr>
              <w:lastRenderedPageBreak/>
              <w:t>atitinkamos užsienio šalies institucijos dokumento</w:t>
            </w:r>
            <w:r w:rsidRPr="0077028C">
              <w:rPr>
                <w:rStyle w:val="Puslapioinaosnuoroda"/>
                <w:rFonts w:ascii="Calibri" w:hAnsi="Calibri" w:cs="Calibri"/>
                <w:sz w:val="20"/>
                <w:szCs w:val="20"/>
              </w:rPr>
              <w:footnoteReference w:id="3"/>
            </w:r>
            <w:r w:rsidRPr="0077028C">
              <w:rPr>
                <w:rFonts w:ascii="Calibri" w:hAnsi="Calibri" w:cs="Calibri"/>
                <w:sz w:val="20"/>
                <w:szCs w:val="20"/>
              </w:rPr>
              <w:t>.</w:t>
            </w:r>
          </w:p>
          <w:p w14:paraId="5F7B8DC0" w14:textId="77777777" w:rsidR="00D60A86" w:rsidRPr="0077028C" w:rsidRDefault="00D60A86" w:rsidP="00743D35">
            <w:pPr>
              <w:pStyle w:val="Betarp"/>
              <w:jc w:val="both"/>
              <w:rPr>
                <w:rFonts w:ascii="Calibri" w:eastAsia="Yu Mincho" w:hAnsi="Calibri" w:cs="Calibri"/>
                <w:sz w:val="20"/>
                <w:szCs w:val="20"/>
              </w:rPr>
            </w:pPr>
          </w:p>
          <w:p w14:paraId="21F9D79E" w14:textId="02330659" w:rsidR="00D60A86" w:rsidRPr="0077028C" w:rsidRDefault="00D60A86" w:rsidP="00743D35">
            <w:pPr>
              <w:pStyle w:val="Betarp"/>
              <w:jc w:val="both"/>
              <w:rPr>
                <w:rFonts w:ascii="Calibri" w:hAnsi="Calibri" w:cs="Calibri"/>
                <w:i/>
                <w:iCs/>
                <w:color w:val="000000" w:themeColor="text1"/>
                <w:sz w:val="20"/>
                <w:szCs w:val="20"/>
              </w:rPr>
            </w:pPr>
            <w:r w:rsidRPr="0077028C">
              <w:rPr>
                <w:rFonts w:ascii="Calibri" w:hAnsi="Calibri" w:cs="Calibri"/>
                <w:sz w:val="20"/>
                <w:szCs w:val="20"/>
              </w:rPr>
              <w:t xml:space="preserve">Nurodyti dokumentai turi būti  išduoti ne anksčiau kaip </w:t>
            </w:r>
            <w:r w:rsidRPr="0077028C">
              <w:rPr>
                <w:rFonts w:ascii="Calibri" w:hAnsi="Calibri" w:cs="Calibri"/>
                <w:color w:val="00B050"/>
                <w:sz w:val="20"/>
                <w:szCs w:val="20"/>
              </w:rPr>
              <w:t>120</w:t>
            </w:r>
            <w:r w:rsidRPr="0077028C">
              <w:rPr>
                <w:rFonts w:ascii="Calibri" w:hAnsi="Calibri" w:cs="Calibri"/>
                <w:sz w:val="20"/>
                <w:szCs w:val="20"/>
              </w:rPr>
              <w:t xml:space="preserve"> </w:t>
            </w:r>
            <w:r w:rsidRPr="0077028C">
              <w:rPr>
                <w:rFonts w:ascii="Calibri" w:hAnsi="Calibri" w:cs="Calibri"/>
                <w:color w:val="00B050"/>
                <w:sz w:val="20"/>
                <w:szCs w:val="20"/>
              </w:rPr>
              <w:t>dienų</w:t>
            </w:r>
            <w:r w:rsidRPr="0077028C">
              <w:rPr>
                <w:rFonts w:ascii="Calibri" w:hAnsi="Calibri" w:cs="Calibri"/>
                <w:sz w:val="20"/>
                <w:szCs w:val="20"/>
              </w:rPr>
              <w:t xml:space="preserve"> iki </w:t>
            </w:r>
            <w:r w:rsidRPr="0077028C">
              <w:rPr>
                <w:rFonts w:ascii="Calibri" w:eastAsia="Times New Roman" w:hAnsi="Calibri" w:cs="Calibri"/>
                <w:i/>
                <w:iCs/>
                <w:sz w:val="20"/>
                <w:szCs w:val="20"/>
              </w:rPr>
              <w:t>tos dienos, kai tiekėjas perkančiosios organizacijos prašymu turės pateikti pašalinimo pagrindų nebuvimą patvirtinančius dok</w:t>
            </w:r>
            <w:r w:rsidRPr="0077028C">
              <w:rPr>
                <w:rFonts w:ascii="Calibri" w:eastAsia="Times New Roman" w:hAnsi="Calibri" w:cs="Calibri"/>
                <w:sz w:val="20"/>
                <w:szCs w:val="20"/>
              </w:rPr>
              <w:t>umentus</w:t>
            </w:r>
            <w:r w:rsidRPr="0077028C">
              <w:rPr>
                <w:rFonts w:ascii="Calibri" w:hAnsi="Calibri" w:cs="Calibri"/>
                <w:sz w:val="20"/>
                <w:szCs w:val="20"/>
              </w:rPr>
              <w:t xml:space="preserve">. </w:t>
            </w:r>
            <w:r w:rsidRPr="0077028C">
              <w:rPr>
                <w:rFonts w:ascii="Calibri" w:hAnsi="Calibri" w:cs="Calibri"/>
                <w:b/>
                <w:bCs/>
                <w:i/>
                <w:iCs/>
                <w:color w:val="000000" w:themeColor="text1"/>
                <w:sz w:val="20"/>
                <w:szCs w:val="20"/>
              </w:rPr>
              <w:t>Pavyzdys</w:t>
            </w:r>
            <w:r w:rsidRPr="0077028C">
              <w:rPr>
                <w:rFonts w:ascii="Calibri" w:hAnsi="Calibri" w:cs="Calibri"/>
                <w:i/>
                <w:iCs/>
                <w:color w:val="000000" w:themeColor="text1"/>
                <w:sz w:val="20"/>
                <w:szCs w:val="20"/>
              </w:rPr>
              <w:t>: Jeigu perkančioji organizacija 202</w:t>
            </w:r>
            <w:r w:rsidR="008E6A83" w:rsidRPr="0077028C">
              <w:rPr>
                <w:rFonts w:ascii="Calibri" w:hAnsi="Calibri" w:cs="Calibri"/>
                <w:i/>
                <w:iCs/>
                <w:color w:val="000000" w:themeColor="text1"/>
                <w:sz w:val="20"/>
                <w:szCs w:val="20"/>
              </w:rPr>
              <w:t>5</w:t>
            </w:r>
            <w:r w:rsidRPr="0077028C">
              <w:rPr>
                <w:rFonts w:ascii="Calibri" w:hAnsi="Calibri" w:cs="Calibri"/>
                <w:i/>
                <w:iCs/>
                <w:color w:val="000000" w:themeColor="text1"/>
                <w:sz w:val="20"/>
                <w:szCs w:val="20"/>
              </w:rPr>
              <w:t>-10-10 kreipėsi į tiekėją prašydama iki 202</w:t>
            </w:r>
            <w:r w:rsidR="008E6A83" w:rsidRPr="0077028C">
              <w:rPr>
                <w:rFonts w:ascii="Calibri" w:hAnsi="Calibri" w:cs="Calibri"/>
                <w:i/>
                <w:iCs/>
                <w:color w:val="000000" w:themeColor="text1"/>
                <w:sz w:val="20"/>
                <w:szCs w:val="20"/>
              </w:rPr>
              <w:t>5</w:t>
            </w:r>
            <w:r w:rsidRPr="0077028C">
              <w:rPr>
                <w:rFonts w:ascii="Calibri" w:hAnsi="Calibri" w:cs="Calibri"/>
                <w:i/>
                <w:iCs/>
                <w:color w:val="000000" w:themeColor="text1"/>
                <w:sz w:val="20"/>
                <w:szCs w:val="20"/>
              </w:rPr>
              <w:t>-10-14 pateikti įrodančius dokumentus, jie turi būti išduoti ne anksčiau kaip 120 dienų, jas skaičiuojant atgal nuo 202</w:t>
            </w:r>
            <w:r w:rsidR="008E6A83" w:rsidRPr="0077028C">
              <w:rPr>
                <w:rFonts w:ascii="Calibri" w:hAnsi="Calibri" w:cs="Calibri"/>
                <w:i/>
                <w:iCs/>
                <w:color w:val="000000" w:themeColor="text1"/>
                <w:sz w:val="20"/>
                <w:szCs w:val="20"/>
              </w:rPr>
              <w:t>5</w:t>
            </w:r>
            <w:r w:rsidRPr="0077028C">
              <w:rPr>
                <w:rFonts w:ascii="Calibri" w:hAnsi="Calibri" w:cs="Calibri"/>
                <w:i/>
                <w:iCs/>
                <w:color w:val="000000" w:themeColor="text1"/>
                <w:sz w:val="20"/>
                <w:szCs w:val="20"/>
              </w:rPr>
              <w:t xml:space="preserve">-10-14. </w:t>
            </w:r>
          </w:p>
          <w:p w14:paraId="08D18C36" w14:textId="77777777" w:rsidR="00D60A86" w:rsidRPr="0077028C" w:rsidRDefault="00D60A86" w:rsidP="00743D35">
            <w:pPr>
              <w:pStyle w:val="Betarp"/>
              <w:jc w:val="both"/>
              <w:rPr>
                <w:rFonts w:ascii="Calibri" w:hAnsi="Calibri" w:cs="Calibri"/>
                <w:i/>
                <w:iCs/>
                <w:color w:val="7030A0"/>
                <w:sz w:val="20"/>
                <w:szCs w:val="20"/>
              </w:rPr>
            </w:pPr>
          </w:p>
          <w:p w14:paraId="69FCB5DA" w14:textId="77777777" w:rsidR="00D60A86" w:rsidRPr="0077028C" w:rsidRDefault="00D60A86" w:rsidP="00743D35">
            <w:pPr>
              <w:pStyle w:val="Betarp"/>
              <w:jc w:val="both"/>
              <w:rPr>
                <w:rFonts w:ascii="Calibri" w:hAnsi="Calibri" w:cs="Calibri"/>
                <w:b/>
                <w:bCs/>
                <w:sz w:val="20"/>
                <w:szCs w:val="20"/>
              </w:rPr>
            </w:pPr>
            <w:r w:rsidRPr="0077028C">
              <w:rPr>
                <w:rFonts w:ascii="Calibri" w:hAnsi="Calibri" w:cs="Calibri"/>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1ED95BEA" w14:textId="77777777" w:rsidR="00D60A86" w:rsidRPr="0077028C" w:rsidRDefault="00D60A86" w:rsidP="00743D35">
            <w:pPr>
              <w:pStyle w:val="Betarp"/>
              <w:jc w:val="both"/>
              <w:rPr>
                <w:rFonts w:ascii="Calibri" w:hAnsi="Calibri" w:cs="Calibri"/>
                <w:b/>
                <w:bCs/>
                <w:sz w:val="20"/>
                <w:szCs w:val="20"/>
              </w:rPr>
            </w:pPr>
          </w:p>
          <w:p w14:paraId="13A7F32E" w14:textId="77777777" w:rsidR="00D60A86" w:rsidRPr="0077028C" w:rsidRDefault="00D60A86" w:rsidP="00743D35">
            <w:pPr>
              <w:pStyle w:val="Betarp"/>
              <w:jc w:val="both"/>
              <w:rPr>
                <w:rFonts w:ascii="Calibri" w:hAnsi="Calibri" w:cs="Calibri"/>
                <w:b/>
                <w:bCs/>
                <w:sz w:val="20"/>
                <w:szCs w:val="20"/>
              </w:rPr>
            </w:pPr>
            <w:r w:rsidRPr="0077028C">
              <w:rPr>
                <w:rFonts w:ascii="Calibri" w:hAnsi="Calibri" w:cs="Calibri"/>
                <w:bCs/>
                <w:sz w:val="20"/>
                <w:szCs w:val="20"/>
              </w:rPr>
              <w:t>2) Dėl įsipareigojimų, susijusių su socialinio draudimo įmokų mokėjimu, įvykdymo i</w:t>
            </w:r>
            <w:r w:rsidRPr="0077028C">
              <w:rPr>
                <w:rFonts w:ascii="Calibri" w:hAnsi="Calibri" w:cs="Calibri"/>
                <w:sz w:val="20"/>
                <w:szCs w:val="20"/>
                <w:lang w:eastAsia="en-US"/>
              </w:rPr>
              <w:t xml:space="preserve">š Lietuvoje įsteigtų subjektų </w:t>
            </w:r>
            <w:r w:rsidRPr="0077028C">
              <w:rPr>
                <w:rFonts w:ascii="Calibri" w:hAnsi="Calibri" w:cs="Calibri"/>
                <w:bCs/>
                <w:sz w:val="20"/>
                <w:szCs w:val="20"/>
              </w:rPr>
              <w:t>prašoma:</w:t>
            </w:r>
          </w:p>
          <w:p w14:paraId="2D28F704" w14:textId="77777777" w:rsidR="00D60A86" w:rsidRPr="0077028C" w:rsidRDefault="00D60A86" w:rsidP="00743D35">
            <w:pPr>
              <w:pStyle w:val="Betarp"/>
              <w:jc w:val="both"/>
              <w:rPr>
                <w:rFonts w:ascii="Calibri" w:hAnsi="Calibri" w:cs="Calibri"/>
                <w:bCs/>
                <w:sz w:val="20"/>
                <w:szCs w:val="20"/>
              </w:rPr>
            </w:pPr>
            <w:r w:rsidRPr="0077028C">
              <w:rPr>
                <w:rFonts w:ascii="Calibri" w:hAnsi="Calibri" w:cs="Calibri"/>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0" w:history="1">
              <w:r w:rsidRPr="0077028C">
                <w:rPr>
                  <w:rStyle w:val="Hipersaitas"/>
                  <w:rFonts w:ascii="Calibri" w:hAnsi="Calibri" w:cs="Calibri"/>
                  <w:bCs/>
                  <w:sz w:val="20"/>
                  <w:szCs w:val="20"/>
                  <w:u w:val="single"/>
                </w:rPr>
                <w:t>http://draudejai.sodra.lt/draudeju_viesi_duomenys/</w:t>
              </w:r>
            </w:hyperlink>
            <w:r w:rsidRPr="0077028C">
              <w:rPr>
                <w:rFonts w:ascii="Calibri" w:hAnsi="Calibri" w:cs="Calibri"/>
                <w:bCs/>
                <w:sz w:val="20"/>
                <w:szCs w:val="20"/>
              </w:rPr>
              <w:t>.</w:t>
            </w:r>
          </w:p>
          <w:p w14:paraId="17991CFD" w14:textId="77777777" w:rsidR="00D60A86" w:rsidRPr="0077028C" w:rsidRDefault="00D60A86" w:rsidP="00743D35">
            <w:pPr>
              <w:pStyle w:val="Betarp"/>
              <w:jc w:val="both"/>
              <w:rPr>
                <w:rFonts w:ascii="Calibri" w:hAnsi="Calibri" w:cs="Calibri"/>
                <w:b/>
                <w:bCs/>
                <w:sz w:val="20"/>
                <w:szCs w:val="20"/>
              </w:rPr>
            </w:pPr>
          </w:p>
          <w:p w14:paraId="67F9C2CA" w14:textId="77777777" w:rsidR="00D60A86" w:rsidRPr="0077028C" w:rsidRDefault="00D60A86" w:rsidP="00743D35">
            <w:pPr>
              <w:pStyle w:val="Betarp"/>
              <w:jc w:val="both"/>
              <w:rPr>
                <w:rFonts w:ascii="Calibri" w:hAnsi="Calibri" w:cs="Calibri"/>
                <w:sz w:val="20"/>
                <w:szCs w:val="20"/>
              </w:rPr>
            </w:pPr>
            <w:r w:rsidRPr="0077028C">
              <w:rPr>
                <w:rFonts w:ascii="Calibri" w:hAnsi="Calibri" w:cs="Calibri"/>
                <w:sz w:val="20"/>
                <w:szCs w:val="20"/>
              </w:rPr>
              <w:t xml:space="preserve">Jeigu dėl Valstybinio socialinio draudimo fondo valdybos (toliau – „Sodra“) informacinės sistemos techninių trikdžių Perkančioji </w:t>
            </w:r>
            <w:r w:rsidRPr="0077028C">
              <w:rPr>
                <w:rFonts w:ascii="Calibri" w:hAnsi="Calibri" w:cs="Calibri"/>
                <w:sz w:val="20"/>
                <w:szCs w:val="20"/>
              </w:rPr>
              <w:lastRenderedPageBreak/>
              <w:t>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3B2B804" w14:textId="77777777" w:rsidR="00D60A86" w:rsidRPr="0077028C" w:rsidRDefault="00D60A86" w:rsidP="00743D35">
            <w:pPr>
              <w:pStyle w:val="Betarp"/>
              <w:jc w:val="both"/>
              <w:rPr>
                <w:rFonts w:ascii="Calibri" w:hAnsi="Calibri" w:cs="Calibri"/>
                <w:b/>
                <w:bCs/>
                <w:sz w:val="20"/>
                <w:szCs w:val="20"/>
              </w:rPr>
            </w:pPr>
          </w:p>
          <w:p w14:paraId="2A4A5C3A" w14:textId="77777777" w:rsidR="00D60A86" w:rsidRPr="0077028C" w:rsidRDefault="00D60A86" w:rsidP="00743D35">
            <w:pPr>
              <w:pStyle w:val="Betarp"/>
              <w:jc w:val="both"/>
              <w:rPr>
                <w:rFonts w:ascii="Calibri" w:hAnsi="Calibri" w:cs="Calibri"/>
                <w:sz w:val="20"/>
                <w:szCs w:val="20"/>
              </w:rPr>
            </w:pPr>
            <w:r w:rsidRPr="0077028C">
              <w:rPr>
                <w:rFonts w:ascii="Calibri" w:hAnsi="Calibri" w:cs="Calibri"/>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1C0F0C5" w14:textId="77777777" w:rsidR="00D60A86" w:rsidRPr="0077028C" w:rsidRDefault="00D60A86" w:rsidP="00743D35">
            <w:pPr>
              <w:pStyle w:val="Betarp"/>
              <w:jc w:val="both"/>
              <w:rPr>
                <w:rFonts w:ascii="Calibri" w:hAnsi="Calibri" w:cs="Calibri"/>
                <w:b/>
                <w:bCs/>
                <w:sz w:val="20"/>
                <w:szCs w:val="20"/>
              </w:rPr>
            </w:pPr>
          </w:p>
          <w:p w14:paraId="61E164EB" w14:textId="77777777" w:rsidR="00D60A86" w:rsidRPr="0077028C" w:rsidRDefault="00D60A86" w:rsidP="00743D35">
            <w:pPr>
              <w:pStyle w:val="Betarp"/>
              <w:jc w:val="both"/>
              <w:rPr>
                <w:rFonts w:ascii="Calibri" w:hAnsi="Calibri" w:cs="Calibri"/>
                <w:sz w:val="20"/>
                <w:szCs w:val="20"/>
              </w:rPr>
            </w:pPr>
            <w:r w:rsidRPr="0077028C">
              <w:rPr>
                <w:rFonts w:ascii="Calibri" w:hAnsi="Calibri" w:cs="Calibri"/>
                <w:sz w:val="20"/>
                <w:szCs w:val="20"/>
                <w:lang w:eastAsia="en-US"/>
              </w:rPr>
              <w:t>Iš ne Lietuvoje įsteigtų subjektų reikalaujama:</w:t>
            </w:r>
          </w:p>
          <w:p w14:paraId="1EE983C9" w14:textId="77777777" w:rsidR="00D60A86" w:rsidRPr="0077028C" w:rsidRDefault="00D60A86" w:rsidP="00743D35">
            <w:pPr>
              <w:pStyle w:val="Betarp"/>
              <w:numPr>
                <w:ilvl w:val="0"/>
                <w:numId w:val="21"/>
              </w:numPr>
              <w:ind w:left="314"/>
              <w:jc w:val="both"/>
              <w:rPr>
                <w:rFonts w:ascii="Calibri" w:hAnsi="Calibri" w:cs="Calibri"/>
                <w:b/>
                <w:bCs/>
                <w:sz w:val="20"/>
                <w:szCs w:val="20"/>
              </w:rPr>
            </w:pPr>
            <w:r w:rsidRPr="0077028C">
              <w:rPr>
                <w:rFonts w:ascii="Calibri" w:hAnsi="Calibri" w:cs="Calibri"/>
                <w:sz w:val="20"/>
                <w:szCs w:val="20"/>
              </w:rPr>
              <w:t>atitinkamos užsienio šalies kompetentingos institucijos dokumento</w:t>
            </w:r>
            <w:r w:rsidRPr="0077028C">
              <w:rPr>
                <w:rStyle w:val="Puslapioinaosnuoroda"/>
                <w:rFonts w:ascii="Calibri" w:hAnsi="Calibri" w:cs="Calibri"/>
                <w:sz w:val="20"/>
                <w:szCs w:val="20"/>
              </w:rPr>
              <w:footnoteReference w:id="4"/>
            </w:r>
            <w:r w:rsidRPr="0077028C">
              <w:rPr>
                <w:rFonts w:ascii="Calibri" w:hAnsi="Calibri" w:cs="Calibri"/>
                <w:sz w:val="20"/>
                <w:szCs w:val="20"/>
              </w:rPr>
              <w:t>.</w:t>
            </w:r>
          </w:p>
          <w:p w14:paraId="7F717C86" w14:textId="77777777" w:rsidR="00D60A86" w:rsidRPr="0077028C" w:rsidRDefault="00D60A86" w:rsidP="00743D35">
            <w:pPr>
              <w:pStyle w:val="Betarp"/>
              <w:jc w:val="both"/>
              <w:rPr>
                <w:rFonts w:ascii="Calibri" w:hAnsi="Calibri" w:cs="Calibri"/>
                <w:b/>
                <w:bCs/>
                <w:sz w:val="20"/>
                <w:szCs w:val="20"/>
              </w:rPr>
            </w:pPr>
          </w:p>
          <w:p w14:paraId="3FC31DF6" w14:textId="64F3A24C" w:rsidR="00D60A86" w:rsidRPr="0077028C" w:rsidRDefault="00D60A86" w:rsidP="00743D35">
            <w:pPr>
              <w:pStyle w:val="Betarp"/>
              <w:jc w:val="both"/>
              <w:rPr>
                <w:rFonts w:ascii="Calibri" w:hAnsi="Calibri" w:cs="Calibri"/>
                <w:i/>
                <w:iCs/>
                <w:color w:val="7030A0"/>
                <w:sz w:val="20"/>
                <w:szCs w:val="20"/>
              </w:rPr>
            </w:pPr>
            <w:r w:rsidRPr="0077028C">
              <w:rPr>
                <w:rFonts w:ascii="Calibri" w:hAnsi="Calibri" w:cs="Calibri"/>
                <w:sz w:val="20"/>
                <w:szCs w:val="20"/>
              </w:rPr>
              <w:t xml:space="preserve">Nurodyti dokumentai turi būti  išduoti ne anksčiau kaip </w:t>
            </w:r>
            <w:r w:rsidRPr="0077028C">
              <w:rPr>
                <w:rFonts w:ascii="Calibri" w:hAnsi="Calibri" w:cs="Calibri"/>
                <w:color w:val="00B050"/>
                <w:sz w:val="20"/>
                <w:szCs w:val="20"/>
              </w:rPr>
              <w:t>120</w:t>
            </w:r>
            <w:r w:rsidRPr="0077028C">
              <w:rPr>
                <w:rFonts w:ascii="Calibri" w:hAnsi="Calibri" w:cs="Calibri"/>
                <w:sz w:val="20"/>
                <w:szCs w:val="20"/>
              </w:rPr>
              <w:t xml:space="preserve"> </w:t>
            </w:r>
            <w:r w:rsidRPr="0077028C">
              <w:rPr>
                <w:rFonts w:ascii="Calibri" w:hAnsi="Calibri" w:cs="Calibri"/>
                <w:color w:val="00B050"/>
                <w:sz w:val="20"/>
                <w:szCs w:val="20"/>
              </w:rPr>
              <w:t>dienų</w:t>
            </w:r>
            <w:r w:rsidRPr="0077028C">
              <w:rPr>
                <w:rFonts w:ascii="Calibri" w:hAnsi="Calibri" w:cs="Calibri"/>
                <w:sz w:val="20"/>
                <w:szCs w:val="20"/>
              </w:rPr>
              <w:t xml:space="preserve"> iki </w:t>
            </w:r>
            <w:r w:rsidRPr="0077028C">
              <w:rPr>
                <w:rFonts w:ascii="Calibri" w:eastAsia="Times New Roman" w:hAnsi="Calibri" w:cs="Calibri"/>
                <w:i/>
                <w:iCs/>
                <w:sz w:val="20"/>
                <w:szCs w:val="20"/>
              </w:rPr>
              <w:t>tos dienos, kai tiekėjas perkančiosios organizacijos prašymu turės pateikti pašalinimo pagrindų nebuvimą patvirtinančius dok</w:t>
            </w:r>
            <w:r w:rsidRPr="0077028C">
              <w:rPr>
                <w:rFonts w:ascii="Calibri" w:eastAsia="Times New Roman" w:hAnsi="Calibri" w:cs="Calibri"/>
                <w:sz w:val="20"/>
                <w:szCs w:val="20"/>
              </w:rPr>
              <w:t>umentus</w:t>
            </w:r>
            <w:r w:rsidRPr="0077028C">
              <w:rPr>
                <w:rFonts w:ascii="Calibri" w:hAnsi="Calibri" w:cs="Calibri"/>
                <w:sz w:val="20"/>
                <w:szCs w:val="20"/>
              </w:rPr>
              <w:t xml:space="preserve">. </w:t>
            </w:r>
            <w:r w:rsidRPr="0077028C">
              <w:rPr>
                <w:rFonts w:ascii="Calibri" w:hAnsi="Calibri" w:cs="Calibri"/>
                <w:b/>
                <w:bCs/>
                <w:i/>
                <w:iCs/>
                <w:color w:val="000000" w:themeColor="text1"/>
                <w:sz w:val="20"/>
                <w:szCs w:val="20"/>
              </w:rPr>
              <w:t>Pavyzdys</w:t>
            </w:r>
            <w:r w:rsidRPr="0077028C">
              <w:rPr>
                <w:rFonts w:ascii="Calibri" w:hAnsi="Calibri" w:cs="Calibri"/>
                <w:i/>
                <w:iCs/>
                <w:color w:val="000000" w:themeColor="text1"/>
                <w:sz w:val="20"/>
                <w:szCs w:val="20"/>
              </w:rPr>
              <w:t>: Jeigu perkančioji organizacija 202</w:t>
            </w:r>
            <w:r w:rsidR="00242AB7" w:rsidRPr="0077028C">
              <w:rPr>
                <w:rFonts w:ascii="Calibri" w:hAnsi="Calibri" w:cs="Calibri"/>
                <w:i/>
                <w:iCs/>
                <w:color w:val="000000" w:themeColor="text1"/>
                <w:sz w:val="20"/>
                <w:szCs w:val="20"/>
              </w:rPr>
              <w:t>5</w:t>
            </w:r>
            <w:r w:rsidRPr="0077028C">
              <w:rPr>
                <w:rFonts w:ascii="Calibri" w:hAnsi="Calibri" w:cs="Calibri"/>
                <w:i/>
                <w:iCs/>
                <w:color w:val="000000" w:themeColor="text1"/>
                <w:sz w:val="20"/>
                <w:szCs w:val="20"/>
              </w:rPr>
              <w:t>-10-10 kreipėsi į tiekėją prašydama iki 202</w:t>
            </w:r>
            <w:r w:rsidR="00242AB7" w:rsidRPr="0077028C">
              <w:rPr>
                <w:rFonts w:ascii="Calibri" w:hAnsi="Calibri" w:cs="Calibri"/>
                <w:i/>
                <w:iCs/>
                <w:color w:val="000000" w:themeColor="text1"/>
                <w:sz w:val="20"/>
                <w:szCs w:val="20"/>
              </w:rPr>
              <w:t>5</w:t>
            </w:r>
            <w:r w:rsidRPr="0077028C">
              <w:rPr>
                <w:rFonts w:ascii="Calibri" w:hAnsi="Calibri" w:cs="Calibri"/>
                <w:i/>
                <w:iCs/>
                <w:color w:val="000000" w:themeColor="text1"/>
                <w:sz w:val="20"/>
                <w:szCs w:val="20"/>
              </w:rPr>
              <w:t xml:space="preserve">-10-14 pateikti įrodančius dokumentus, jie </w:t>
            </w:r>
            <w:r w:rsidRPr="0077028C">
              <w:rPr>
                <w:rFonts w:ascii="Calibri" w:hAnsi="Calibri" w:cs="Calibri"/>
                <w:i/>
                <w:iCs/>
                <w:color w:val="000000" w:themeColor="text1"/>
                <w:sz w:val="20"/>
                <w:szCs w:val="20"/>
              </w:rPr>
              <w:lastRenderedPageBreak/>
              <w:t>turi būti išduoti ne anksčiau kaip 120 dienų, jas skaičiuojant atgal nuo 202</w:t>
            </w:r>
            <w:r w:rsidR="00242AB7" w:rsidRPr="0077028C">
              <w:rPr>
                <w:rFonts w:ascii="Calibri" w:hAnsi="Calibri" w:cs="Calibri"/>
                <w:i/>
                <w:iCs/>
                <w:color w:val="000000" w:themeColor="text1"/>
                <w:sz w:val="20"/>
                <w:szCs w:val="20"/>
              </w:rPr>
              <w:t>5</w:t>
            </w:r>
            <w:r w:rsidRPr="0077028C">
              <w:rPr>
                <w:rFonts w:ascii="Calibri" w:hAnsi="Calibri" w:cs="Calibri"/>
                <w:i/>
                <w:iCs/>
                <w:color w:val="000000" w:themeColor="text1"/>
                <w:sz w:val="20"/>
                <w:szCs w:val="20"/>
              </w:rPr>
              <w:t>-10-14.</w:t>
            </w:r>
          </w:p>
          <w:p w14:paraId="3B6134D1" w14:textId="77777777" w:rsidR="00D60A86" w:rsidRPr="0077028C" w:rsidRDefault="00D60A86" w:rsidP="00743D35">
            <w:pPr>
              <w:pStyle w:val="Betarp"/>
              <w:jc w:val="both"/>
              <w:rPr>
                <w:rFonts w:ascii="Calibri" w:hAnsi="Calibri" w:cs="Calibri"/>
                <w:b/>
                <w:bCs/>
                <w:sz w:val="20"/>
                <w:szCs w:val="20"/>
              </w:rPr>
            </w:pPr>
          </w:p>
          <w:p w14:paraId="1B341696" w14:textId="77777777" w:rsidR="00D60A86" w:rsidRPr="0077028C" w:rsidRDefault="00D60A86" w:rsidP="00743D35">
            <w:pPr>
              <w:pStyle w:val="Betarp"/>
              <w:jc w:val="both"/>
              <w:rPr>
                <w:rFonts w:ascii="Calibri" w:hAnsi="Calibri" w:cs="Calibri"/>
                <w:sz w:val="20"/>
                <w:szCs w:val="20"/>
              </w:rPr>
            </w:pPr>
            <w:r w:rsidRPr="0077028C">
              <w:rPr>
                <w:rFonts w:ascii="Calibri" w:hAnsi="Calibri" w:cs="Calibri"/>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3853381B" w14:textId="77777777" w:rsidR="00D60A86" w:rsidRPr="0077028C" w:rsidRDefault="00D60A86" w:rsidP="00743D35">
            <w:pPr>
              <w:pStyle w:val="Betarp"/>
              <w:jc w:val="both"/>
              <w:rPr>
                <w:rFonts w:ascii="Calibri" w:hAnsi="Calibri" w:cs="Calibri"/>
                <w:sz w:val="20"/>
                <w:szCs w:val="20"/>
              </w:rPr>
            </w:pPr>
          </w:p>
          <w:p w14:paraId="6B9C45D0" w14:textId="77777777" w:rsidR="00D60A86" w:rsidRPr="0077028C" w:rsidRDefault="00D60A86" w:rsidP="00743D35">
            <w:pPr>
              <w:pStyle w:val="Betarp"/>
              <w:jc w:val="both"/>
              <w:rPr>
                <w:rFonts w:ascii="Calibri" w:hAnsi="Calibri" w:cs="Calibri"/>
                <w:b/>
                <w:bCs/>
                <w:i/>
                <w:iCs/>
                <w:color w:val="00B050"/>
                <w:sz w:val="20"/>
                <w:szCs w:val="20"/>
              </w:rPr>
            </w:pPr>
            <w:r w:rsidRPr="0077028C">
              <w:rPr>
                <w:rFonts w:ascii="Calibri" w:hAnsi="Calibri" w:cs="Calibri"/>
                <w:b/>
                <w:bCs/>
                <w:i/>
                <w:iCs/>
                <w:color w:val="00B050"/>
                <w:sz w:val="20"/>
                <w:szCs w:val="20"/>
              </w:rPr>
              <w:t>PASTABA</w:t>
            </w:r>
          </w:p>
          <w:p w14:paraId="652F2CE1" w14:textId="77777777" w:rsidR="00D60A86" w:rsidRPr="0077028C" w:rsidRDefault="00D60A86" w:rsidP="00743D35">
            <w:pPr>
              <w:pStyle w:val="Betarp"/>
              <w:jc w:val="both"/>
              <w:rPr>
                <w:rFonts w:ascii="Calibri" w:hAnsi="Calibri" w:cs="Calibri"/>
                <w:color w:val="00B050"/>
                <w:sz w:val="20"/>
                <w:szCs w:val="20"/>
              </w:rPr>
            </w:pPr>
            <w:r w:rsidRPr="0077028C">
              <w:rPr>
                <w:rFonts w:ascii="Calibri" w:hAnsi="Calibri" w:cs="Calibri"/>
                <w:color w:val="00B050"/>
                <w:sz w:val="20"/>
                <w:szCs w:val="20"/>
              </w:rPr>
              <w:t>Pažymų, patvirtinančių VPĮ 46 straipsnyje nurodytų tiekėjo pašalinimo pagrindų nebuvimą, pateikti nereikalaujama. Jų perkančioji organizacija reikalaus tik turėdama pagrįstų abejonių dėl tiekėjo patikimumo.</w:t>
            </w:r>
          </w:p>
          <w:p w14:paraId="5DD9985E" w14:textId="77777777" w:rsidR="00D60A86" w:rsidRPr="0077028C" w:rsidRDefault="00D60A86" w:rsidP="00743D35">
            <w:pPr>
              <w:pStyle w:val="Betarp"/>
              <w:jc w:val="both"/>
              <w:rPr>
                <w:rFonts w:ascii="Calibri" w:hAnsi="Calibri" w:cs="Calibri"/>
                <w:b/>
                <w:bCs/>
                <w:sz w:val="20"/>
                <w:szCs w:val="20"/>
              </w:rPr>
            </w:pPr>
          </w:p>
          <w:p w14:paraId="7FB725D0" w14:textId="77777777" w:rsidR="00D60A86" w:rsidRPr="0077028C" w:rsidRDefault="00D60A86" w:rsidP="00743D35">
            <w:pPr>
              <w:pStyle w:val="Betarp"/>
              <w:jc w:val="both"/>
              <w:rPr>
                <w:rFonts w:ascii="Calibri" w:hAnsi="Calibri" w:cs="Calibri"/>
                <w:b/>
                <w:bCs/>
                <w:sz w:val="20"/>
                <w:szCs w:val="20"/>
              </w:rPr>
            </w:pPr>
          </w:p>
        </w:tc>
      </w:tr>
      <w:bookmarkEnd w:id="51"/>
      <w:tr w:rsidR="00D60A86" w:rsidRPr="0077028C" w14:paraId="444A2BBF" w14:textId="77777777" w:rsidTr="00743D35">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F1BCC4" w14:textId="77777777" w:rsidR="00D60A86" w:rsidRPr="0077028C" w:rsidRDefault="00D60A86" w:rsidP="00743D35">
            <w:pPr>
              <w:pStyle w:val="Betarp"/>
              <w:numPr>
                <w:ilvl w:val="0"/>
                <w:numId w:val="22"/>
              </w:numPr>
              <w:rPr>
                <w:rFonts w:ascii="Calibri" w:hAnsi="Calibri" w:cs="Calibri"/>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E37588" w14:textId="77777777" w:rsidR="00D60A86" w:rsidRPr="0077028C" w:rsidRDefault="00D60A86" w:rsidP="00743D35">
            <w:pPr>
              <w:pStyle w:val="Betarp"/>
              <w:jc w:val="both"/>
              <w:rPr>
                <w:rFonts w:ascii="Calibri" w:hAnsi="Calibri" w:cs="Calibri"/>
                <w:b/>
                <w:bCs/>
                <w:sz w:val="20"/>
                <w:szCs w:val="20"/>
              </w:rPr>
            </w:pPr>
            <w:r w:rsidRPr="0077028C">
              <w:rPr>
                <w:rFonts w:ascii="Calibri" w:hAnsi="Calibri" w:cs="Calibri"/>
                <w:sz w:val="20"/>
                <w:szCs w:val="20"/>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20C36F" w14:textId="77777777" w:rsidR="00D60A86" w:rsidRPr="0077028C" w:rsidRDefault="00D60A86" w:rsidP="00743D35">
            <w:pPr>
              <w:pStyle w:val="Betarp"/>
              <w:jc w:val="both"/>
              <w:rPr>
                <w:rFonts w:ascii="Calibri" w:eastAsia="Yu Mincho" w:hAnsi="Calibri" w:cs="Calibri"/>
                <w:b/>
                <w:bCs/>
                <w:sz w:val="20"/>
                <w:szCs w:val="20"/>
              </w:rPr>
            </w:pPr>
            <w:r w:rsidRPr="0077028C">
              <w:rPr>
                <w:rFonts w:ascii="Calibri" w:eastAsia="Yu Mincho" w:hAnsi="Calibri" w:cs="Calibri"/>
                <w:b/>
                <w:bCs/>
                <w:sz w:val="20"/>
                <w:szCs w:val="20"/>
              </w:rPr>
              <w:t>VPĮ 46 straipsnio 4 dalies 1 punktas</w:t>
            </w:r>
          </w:p>
          <w:p w14:paraId="55F68224" w14:textId="77777777" w:rsidR="00D60A86" w:rsidRPr="0077028C" w:rsidRDefault="00D60A86" w:rsidP="00743D35">
            <w:pPr>
              <w:pStyle w:val="Betarp"/>
              <w:jc w:val="both"/>
              <w:rPr>
                <w:rFonts w:ascii="Calibri" w:eastAsia="Yu Mincho" w:hAnsi="Calibri" w:cs="Calibri"/>
                <w:sz w:val="20"/>
                <w:szCs w:val="20"/>
              </w:rPr>
            </w:pPr>
          </w:p>
          <w:p w14:paraId="6CEB92FD" w14:textId="77777777" w:rsidR="00D60A86" w:rsidRPr="0077028C" w:rsidRDefault="00D60A86" w:rsidP="00743D35">
            <w:pPr>
              <w:pStyle w:val="Betarp"/>
              <w:jc w:val="both"/>
              <w:rPr>
                <w:rFonts w:ascii="Calibri" w:eastAsia="Yu Mincho" w:hAnsi="Calibri" w:cs="Calibri"/>
                <w:sz w:val="20"/>
                <w:szCs w:val="20"/>
                <w:lang w:eastAsia="en-US"/>
              </w:rPr>
            </w:pPr>
            <w:r w:rsidRPr="0077028C">
              <w:rPr>
                <w:rFonts w:ascii="Calibri" w:eastAsia="Yu Mincho" w:hAnsi="Calibri" w:cs="Calibri"/>
                <w:sz w:val="20"/>
                <w:szCs w:val="20"/>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72F40A" w14:textId="77777777" w:rsidR="00D60A86" w:rsidRPr="0077028C" w:rsidRDefault="00D60A86" w:rsidP="00743D35">
            <w:pPr>
              <w:pStyle w:val="Betarp"/>
              <w:jc w:val="both"/>
              <w:rPr>
                <w:rFonts w:ascii="Calibri" w:hAnsi="Calibri" w:cs="Calibri"/>
                <w:sz w:val="20"/>
                <w:szCs w:val="20"/>
                <w:lang w:eastAsia="en-US"/>
              </w:rPr>
            </w:pPr>
            <w:r w:rsidRPr="0077028C">
              <w:rPr>
                <w:rFonts w:ascii="Calibri" w:hAnsi="Calibri" w:cs="Calibri"/>
                <w:sz w:val="20"/>
                <w:szCs w:val="20"/>
                <w:lang w:eastAsia="en-US"/>
              </w:rPr>
              <w:t>Iš Lietuvoje įsteigtų subjektų įrodančių dokumentų nereikalaujama. Užtenka pateikto EBVPD.</w:t>
            </w:r>
          </w:p>
          <w:p w14:paraId="6908EE7C" w14:textId="77777777" w:rsidR="00D60A86" w:rsidRPr="0077028C" w:rsidRDefault="00D60A86" w:rsidP="00743D35">
            <w:pPr>
              <w:pStyle w:val="Betarp"/>
              <w:jc w:val="both"/>
              <w:rPr>
                <w:rFonts w:ascii="Calibri" w:hAnsi="Calibri" w:cs="Calibri"/>
                <w:bCs/>
                <w:iCs/>
                <w:sz w:val="20"/>
                <w:szCs w:val="20"/>
                <w:lang w:eastAsia="en-US"/>
              </w:rPr>
            </w:pPr>
          </w:p>
          <w:p w14:paraId="16B1F67F" w14:textId="77777777" w:rsidR="00D60A86" w:rsidRPr="0077028C" w:rsidRDefault="00D60A86" w:rsidP="00743D35">
            <w:pPr>
              <w:pStyle w:val="Betarp"/>
              <w:jc w:val="both"/>
              <w:rPr>
                <w:rFonts w:ascii="Calibri" w:hAnsi="Calibri" w:cs="Calibri"/>
                <w:b/>
                <w:bCs/>
                <w:iCs/>
                <w:sz w:val="20"/>
                <w:szCs w:val="20"/>
                <w:lang w:eastAsia="en-US"/>
              </w:rPr>
            </w:pPr>
          </w:p>
        </w:tc>
      </w:tr>
      <w:tr w:rsidR="00D60A86" w:rsidRPr="0077028C" w14:paraId="7F29A3A3" w14:textId="77777777" w:rsidTr="00743D35">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7D0E68" w14:textId="77777777" w:rsidR="00D60A86" w:rsidRPr="0077028C" w:rsidRDefault="00D60A86" w:rsidP="00743D35">
            <w:pPr>
              <w:pStyle w:val="Betarp"/>
              <w:numPr>
                <w:ilvl w:val="0"/>
                <w:numId w:val="22"/>
              </w:numPr>
              <w:rPr>
                <w:rFonts w:ascii="Calibri" w:hAnsi="Calibri" w:cs="Calibri"/>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9EABB0" w14:textId="77777777" w:rsidR="00D60A86" w:rsidRPr="0077028C" w:rsidRDefault="00D60A86" w:rsidP="00743D35">
            <w:pPr>
              <w:pStyle w:val="Betarp"/>
              <w:jc w:val="both"/>
              <w:rPr>
                <w:rFonts w:ascii="Calibri" w:hAnsi="Calibri" w:cs="Calibri"/>
                <w:b/>
                <w:bCs/>
                <w:sz w:val="20"/>
                <w:szCs w:val="20"/>
              </w:rPr>
            </w:pPr>
            <w:r w:rsidRPr="0077028C">
              <w:rPr>
                <w:rFonts w:ascii="Calibri" w:hAnsi="Calibri" w:cs="Calibri"/>
                <w:sz w:val="20"/>
                <w:szCs w:val="20"/>
              </w:rPr>
              <w:t xml:space="preserve">Tiekėjas pirkimo metu pateko į interesų konflikto situaciją, kaip apibrėžta VPĮ 21 straipsnyje, ir atitinkamos padėties negalima ištaisyti. </w:t>
            </w:r>
          </w:p>
          <w:p w14:paraId="262D34D0" w14:textId="77777777" w:rsidR="00D60A86" w:rsidRPr="0077028C" w:rsidRDefault="00D60A86" w:rsidP="00743D35">
            <w:pPr>
              <w:pStyle w:val="Betarp"/>
              <w:jc w:val="both"/>
              <w:rPr>
                <w:rFonts w:ascii="Calibri" w:hAnsi="Calibri" w:cs="Calibri"/>
                <w:b/>
                <w:bCs/>
                <w:sz w:val="20"/>
                <w:szCs w:val="20"/>
              </w:rPr>
            </w:pPr>
            <w:r w:rsidRPr="0077028C">
              <w:rPr>
                <w:rFonts w:ascii="Calibri" w:hAnsi="Calibri" w:cs="Calibri"/>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4FDA0B" w14:textId="77777777" w:rsidR="00D60A86" w:rsidRPr="0077028C" w:rsidRDefault="00D60A86" w:rsidP="00743D35">
            <w:pPr>
              <w:pStyle w:val="Betarp"/>
              <w:jc w:val="both"/>
              <w:rPr>
                <w:rFonts w:ascii="Calibri" w:eastAsia="Yu Mincho" w:hAnsi="Calibri" w:cs="Calibri"/>
                <w:b/>
                <w:bCs/>
                <w:sz w:val="20"/>
                <w:szCs w:val="20"/>
              </w:rPr>
            </w:pPr>
            <w:r w:rsidRPr="0077028C">
              <w:rPr>
                <w:rFonts w:ascii="Calibri" w:eastAsia="Yu Mincho" w:hAnsi="Calibri" w:cs="Calibri"/>
                <w:b/>
                <w:bCs/>
                <w:sz w:val="20"/>
                <w:szCs w:val="20"/>
              </w:rPr>
              <w:t>VPĮ 46 straipsnio 4 dalies 2 punktas</w:t>
            </w:r>
          </w:p>
          <w:p w14:paraId="256CA09B" w14:textId="77777777" w:rsidR="00D60A86" w:rsidRPr="0077028C" w:rsidRDefault="00D60A86" w:rsidP="00743D35">
            <w:pPr>
              <w:pStyle w:val="Betarp"/>
              <w:jc w:val="both"/>
              <w:rPr>
                <w:rFonts w:ascii="Calibri" w:eastAsia="Yu Mincho" w:hAnsi="Calibri" w:cs="Calibri"/>
                <w:sz w:val="20"/>
                <w:szCs w:val="20"/>
              </w:rPr>
            </w:pPr>
          </w:p>
          <w:p w14:paraId="535A0E28" w14:textId="77777777" w:rsidR="00D60A86" w:rsidRPr="0077028C" w:rsidRDefault="00D60A86" w:rsidP="00743D35">
            <w:pPr>
              <w:pStyle w:val="Betarp"/>
              <w:jc w:val="both"/>
              <w:rPr>
                <w:rFonts w:ascii="Calibri" w:eastAsia="Yu Mincho" w:hAnsi="Calibri" w:cs="Calibri"/>
                <w:sz w:val="20"/>
                <w:szCs w:val="20"/>
              </w:rPr>
            </w:pPr>
            <w:r w:rsidRPr="0077028C">
              <w:rPr>
                <w:rFonts w:ascii="Calibri" w:eastAsia="Yu Mincho" w:hAnsi="Calibri" w:cs="Calibri"/>
                <w:sz w:val="20"/>
                <w:szCs w:val="20"/>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DE090C" w14:textId="77777777" w:rsidR="00D60A86" w:rsidRPr="0077028C" w:rsidRDefault="00D60A86" w:rsidP="00743D35">
            <w:pPr>
              <w:pStyle w:val="Betarp"/>
              <w:jc w:val="both"/>
              <w:rPr>
                <w:rFonts w:ascii="Calibri" w:hAnsi="Calibri" w:cs="Calibri"/>
                <w:sz w:val="20"/>
                <w:szCs w:val="20"/>
                <w:lang w:eastAsia="en-US"/>
              </w:rPr>
            </w:pPr>
            <w:r w:rsidRPr="0077028C">
              <w:rPr>
                <w:rFonts w:ascii="Calibri" w:hAnsi="Calibri" w:cs="Calibri"/>
                <w:sz w:val="20"/>
                <w:szCs w:val="20"/>
                <w:lang w:eastAsia="en-US"/>
              </w:rPr>
              <w:t>Iš Lietuvoje įsteigtų subjektų įrodančių dokumentų nereikalaujama. Užtenka pateikto EBVPD.</w:t>
            </w:r>
          </w:p>
          <w:p w14:paraId="210DD625" w14:textId="77777777" w:rsidR="00D60A86" w:rsidRPr="0077028C" w:rsidRDefault="00D60A86" w:rsidP="00743D35">
            <w:pPr>
              <w:pStyle w:val="Betarp"/>
              <w:jc w:val="both"/>
              <w:rPr>
                <w:rFonts w:ascii="Calibri" w:hAnsi="Calibri" w:cs="Calibri"/>
                <w:bCs/>
                <w:iCs/>
                <w:sz w:val="20"/>
                <w:szCs w:val="20"/>
                <w:lang w:eastAsia="en-US"/>
              </w:rPr>
            </w:pPr>
          </w:p>
          <w:p w14:paraId="2ADD198B" w14:textId="77777777" w:rsidR="00D60A86" w:rsidRPr="0077028C" w:rsidRDefault="00D60A86" w:rsidP="00743D35">
            <w:pPr>
              <w:pStyle w:val="Betarp"/>
              <w:jc w:val="both"/>
              <w:rPr>
                <w:rFonts w:ascii="Calibri" w:hAnsi="Calibri" w:cs="Calibri"/>
                <w:b/>
                <w:bCs/>
                <w:iCs/>
                <w:sz w:val="20"/>
                <w:szCs w:val="20"/>
                <w:lang w:eastAsia="en-US"/>
              </w:rPr>
            </w:pPr>
          </w:p>
        </w:tc>
      </w:tr>
      <w:tr w:rsidR="00D60A86" w:rsidRPr="0077028C" w14:paraId="79007C16" w14:textId="77777777" w:rsidTr="00743D35">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77A29E" w14:textId="77777777" w:rsidR="00D60A86" w:rsidRPr="0077028C" w:rsidRDefault="00D60A86" w:rsidP="00743D35">
            <w:pPr>
              <w:pStyle w:val="Betarp"/>
              <w:numPr>
                <w:ilvl w:val="0"/>
                <w:numId w:val="22"/>
              </w:numPr>
              <w:rPr>
                <w:rFonts w:ascii="Calibri" w:hAnsi="Calibri" w:cs="Calibri"/>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A671B9" w14:textId="77777777" w:rsidR="00D60A86" w:rsidRPr="0077028C" w:rsidRDefault="00D60A86" w:rsidP="00743D35">
            <w:pPr>
              <w:pStyle w:val="Betarp"/>
              <w:jc w:val="both"/>
              <w:rPr>
                <w:rFonts w:ascii="Calibri" w:hAnsi="Calibri" w:cs="Calibri"/>
                <w:b/>
                <w:bCs/>
                <w:sz w:val="20"/>
                <w:szCs w:val="20"/>
              </w:rPr>
            </w:pPr>
            <w:r w:rsidRPr="0077028C">
              <w:rPr>
                <w:rFonts w:ascii="Calibri" w:hAnsi="Calibri" w:cs="Calibri"/>
                <w:sz w:val="20"/>
                <w:szCs w:val="20"/>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659676" w14:textId="77777777" w:rsidR="00D60A86" w:rsidRPr="0077028C" w:rsidRDefault="00D60A86" w:rsidP="00743D35">
            <w:pPr>
              <w:pStyle w:val="Betarp"/>
              <w:jc w:val="both"/>
              <w:rPr>
                <w:rFonts w:ascii="Calibri" w:eastAsia="Yu Mincho" w:hAnsi="Calibri" w:cs="Calibri"/>
                <w:b/>
                <w:bCs/>
                <w:sz w:val="20"/>
                <w:szCs w:val="20"/>
              </w:rPr>
            </w:pPr>
            <w:r w:rsidRPr="0077028C">
              <w:rPr>
                <w:rFonts w:ascii="Calibri" w:eastAsia="Yu Mincho" w:hAnsi="Calibri" w:cs="Calibri"/>
                <w:b/>
                <w:bCs/>
                <w:sz w:val="20"/>
                <w:szCs w:val="20"/>
              </w:rPr>
              <w:t>VPĮ 46 straipsnio 4 dalies 3 punktas</w:t>
            </w:r>
          </w:p>
          <w:p w14:paraId="5F49CE95" w14:textId="77777777" w:rsidR="00D60A86" w:rsidRPr="0077028C" w:rsidRDefault="00D60A86" w:rsidP="00743D35">
            <w:pPr>
              <w:pStyle w:val="Betarp"/>
              <w:jc w:val="both"/>
              <w:rPr>
                <w:rFonts w:ascii="Calibri" w:eastAsia="Yu Mincho" w:hAnsi="Calibri" w:cs="Calibri"/>
                <w:sz w:val="20"/>
                <w:szCs w:val="20"/>
              </w:rPr>
            </w:pPr>
          </w:p>
          <w:p w14:paraId="2D87204B" w14:textId="77777777" w:rsidR="00D60A86" w:rsidRPr="0077028C" w:rsidRDefault="00D60A86" w:rsidP="00743D35">
            <w:pPr>
              <w:pStyle w:val="Betarp"/>
              <w:jc w:val="both"/>
              <w:rPr>
                <w:rFonts w:ascii="Calibri" w:eastAsia="Yu Mincho" w:hAnsi="Calibri" w:cs="Calibri"/>
                <w:sz w:val="20"/>
                <w:szCs w:val="20"/>
                <w:lang w:eastAsia="en-US"/>
              </w:rPr>
            </w:pPr>
            <w:r w:rsidRPr="0077028C">
              <w:rPr>
                <w:rFonts w:ascii="Calibri" w:eastAsia="Yu Mincho" w:hAnsi="Calibri" w:cs="Calibri"/>
                <w:sz w:val="20"/>
                <w:szCs w:val="20"/>
              </w:rPr>
              <w:t>EBVPD III dalies C13 punktas</w:t>
            </w:r>
            <w:r w:rsidRPr="0077028C">
              <w:rPr>
                <w:rFonts w:ascii="Calibri" w:eastAsia="Yu Mincho" w:hAnsi="Calibri" w:cs="Calibri"/>
                <w:sz w:val="20"/>
                <w:szCs w:val="20"/>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EEA1E2" w14:textId="77777777" w:rsidR="00D60A86" w:rsidRPr="0077028C" w:rsidRDefault="00D60A86" w:rsidP="00743D35">
            <w:pPr>
              <w:pStyle w:val="Betarp"/>
              <w:jc w:val="both"/>
              <w:rPr>
                <w:rFonts w:ascii="Calibri" w:hAnsi="Calibri" w:cs="Calibri"/>
                <w:sz w:val="20"/>
                <w:szCs w:val="20"/>
                <w:lang w:eastAsia="en-US"/>
              </w:rPr>
            </w:pPr>
            <w:r w:rsidRPr="0077028C">
              <w:rPr>
                <w:rFonts w:ascii="Calibri" w:hAnsi="Calibri" w:cs="Calibri"/>
                <w:sz w:val="20"/>
                <w:szCs w:val="20"/>
                <w:lang w:eastAsia="en-US"/>
              </w:rPr>
              <w:t>Iš Lietuvoje įsteigtų subjektų įrodančių dokumentų nereikalaujama. Užtenka pateikto EBVPD.</w:t>
            </w:r>
          </w:p>
          <w:p w14:paraId="64C51D43" w14:textId="77777777" w:rsidR="00D60A86" w:rsidRPr="0077028C" w:rsidRDefault="00D60A86" w:rsidP="00743D35">
            <w:pPr>
              <w:pStyle w:val="Betarp"/>
              <w:jc w:val="both"/>
              <w:rPr>
                <w:rFonts w:ascii="Calibri" w:hAnsi="Calibri" w:cs="Calibri"/>
                <w:b/>
                <w:bCs/>
                <w:iCs/>
                <w:sz w:val="20"/>
                <w:szCs w:val="20"/>
                <w:lang w:eastAsia="en-US"/>
              </w:rPr>
            </w:pPr>
          </w:p>
        </w:tc>
      </w:tr>
      <w:tr w:rsidR="00D60A86" w:rsidRPr="0077028C" w14:paraId="72975D6E" w14:textId="77777777" w:rsidTr="00743D35">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A555A6" w14:textId="77777777" w:rsidR="00D60A86" w:rsidRPr="0077028C" w:rsidRDefault="00D60A86" w:rsidP="00743D35">
            <w:pPr>
              <w:pStyle w:val="Betarp"/>
              <w:numPr>
                <w:ilvl w:val="0"/>
                <w:numId w:val="22"/>
              </w:numPr>
              <w:rPr>
                <w:rFonts w:ascii="Calibri" w:hAnsi="Calibri" w:cs="Calibri"/>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D38C4F" w14:textId="77777777" w:rsidR="00D60A86" w:rsidRPr="0077028C" w:rsidRDefault="00D60A86" w:rsidP="00743D35">
            <w:pPr>
              <w:pStyle w:val="Betarp"/>
              <w:jc w:val="both"/>
              <w:rPr>
                <w:rFonts w:ascii="Calibri" w:hAnsi="Calibri" w:cs="Calibri"/>
                <w:sz w:val="20"/>
                <w:szCs w:val="20"/>
              </w:rPr>
            </w:pPr>
            <w:r w:rsidRPr="0077028C">
              <w:rPr>
                <w:rFonts w:ascii="Calibri" w:hAnsi="Calibri" w:cs="Calibri"/>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DBA85B8" w14:textId="77777777" w:rsidR="00D60A86" w:rsidRPr="0077028C" w:rsidRDefault="00D60A86" w:rsidP="00743D35">
            <w:pPr>
              <w:pStyle w:val="Betarp"/>
              <w:jc w:val="both"/>
              <w:rPr>
                <w:rFonts w:ascii="Calibri" w:hAnsi="Calibri" w:cs="Calibri"/>
                <w:bCs/>
                <w:sz w:val="20"/>
                <w:szCs w:val="20"/>
              </w:rPr>
            </w:pPr>
            <w:r w:rsidRPr="0077028C">
              <w:rPr>
                <w:rFonts w:ascii="Calibri" w:hAnsi="Calibri" w:cs="Calibri"/>
                <w:bCs/>
                <w:sz w:val="20"/>
                <w:szCs w:val="20"/>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7A8C793" w14:textId="77777777" w:rsidR="00D60A86" w:rsidRPr="0077028C" w:rsidRDefault="00D60A86" w:rsidP="00743D35">
            <w:pPr>
              <w:pStyle w:val="Betarp"/>
              <w:jc w:val="both"/>
              <w:rPr>
                <w:rFonts w:ascii="Calibri" w:hAnsi="Calibri" w:cs="Calibri"/>
                <w:bCs/>
                <w:sz w:val="20"/>
                <w:szCs w:val="20"/>
              </w:rPr>
            </w:pPr>
            <w:r w:rsidRPr="0077028C">
              <w:rPr>
                <w:rFonts w:ascii="Calibri" w:hAnsi="Calibri" w:cs="Calibri"/>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FD232C" w14:textId="77777777" w:rsidR="00D60A86" w:rsidRPr="0077028C" w:rsidRDefault="00D60A86" w:rsidP="00743D35">
            <w:pPr>
              <w:pStyle w:val="Betarp"/>
              <w:jc w:val="both"/>
              <w:rPr>
                <w:rFonts w:ascii="Calibri" w:eastAsia="Yu Mincho" w:hAnsi="Calibri" w:cs="Calibri"/>
                <w:b/>
                <w:bCs/>
                <w:sz w:val="20"/>
                <w:szCs w:val="20"/>
              </w:rPr>
            </w:pPr>
            <w:r w:rsidRPr="0077028C">
              <w:rPr>
                <w:rFonts w:ascii="Calibri" w:eastAsia="Yu Mincho" w:hAnsi="Calibri" w:cs="Calibri"/>
                <w:b/>
                <w:bCs/>
                <w:sz w:val="20"/>
                <w:szCs w:val="20"/>
              </w:rPr>
              <w:lastRenderedPageBreak/>
              <w:t>VPĮ 46 straipsnio 4 dalies 4 punktas</w:t>
            </w:r>
          </w:p>
          <w:p w14:paraId="6A3B47D7" w14:textId="77777777" w:rsidR="00D60A86" w:rsidRPr="0077028C" w:rsidRDefault="00D60A86" w:rsidP="00743D35">
            <w:pPr>
              <w:pStyle w:val="Betarp"/>
              <w:jc w:val="both"/>
              <w:rPr>
                <w:rFonts w:ascii="Calibri" w:eastAsia="Yu Mincho" w:hAnsi="Calibri" w:cs="Calibri"/>
                <w:sz w:val="20"/>
                <w:szCs w:val="20"/>
              </w:rPr>
            </w:pPr>
          </w:p>
          <w:p w14:paraId="7F4002C8" w14:textId="77777777" w:rsidR="00D60A86" w:rsidRPr="0077028C" w:rsidRDefault="00D60A86" w:rsidP="00743D35">
            <w:pPr>
              <w:pStyle w:val="Betarp"/>
              <w:jc w:val="both"/>
              <w:rPr>
                <w:rFonts w:ascii="Calibri" w:eastAsia="Yu Mincho" w:hAnsi="Calibri" w:cs="Calibri"/>
                <w:sz w:val="20"/>
                <w:szCs w:val="20"/>
                <w:lang w:eastAsia="en-US"/>
              </w:rPr>
            </w:pPr>
            <w:r w:rsidRPr="0077028C">
              <w:rPr>
                <w:rFonts w:ascii="Calibri" w:eastAsia="Yu Mincho" w:hAnsi="Calibri" w:cs="Calibri"/>
                <w:sz w:val="20"/>
                <w:szCs w:val="20"/>
              </w:rPr>
              <w:t>EBVPD III dalies C15 punktas</w:t>
            </w:r>
            <w:r w:rsidRPr="0077028C">
              <w:rPr>
                <w:rFonts w:ascii="Calibri" w:eastAsia="Yu Mincho" w:hAnsi="Calibri" w:cs="Calibri"/>
                <w:sz w:val="20"/>
                <w:szCs w:val="20"/>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B7A046" w14:textId="77777777" w:rsidR="00D60A86" w:rsidRPr="0077028C" w:rsidRDefault="00D60A86" w:rsidP="00743D35">
            <w:pPr>
              <w:pStyle w:val="Betarp"/>
              <w:jc w:val="both"/>
              <w:rPr>
                <w:rFonts w:ascii="Calibri" w:hAnsi="Calibri" w:cs="Calibri"/>
                <w:sz w:val="20"/>
                <w:szCs w:val="20"/>
                <w:lang w:eastAsia="en-US"/>
              </w:rPr>
            </w:pPr>
            <w:r w:rsidRPr="0077028C">
              <w:rPr>
                <w:rFonts w:ascii="Calibri" w:hAnsi="Calibri" w:cs="Calibri"/>
                <w:sz w:val="20"/>
                <w:szCs w:val="20"/>
                <w:lang w:eastAsia="en-US"/>
              </w:rPr>
              <w:t>Iš Lietuvoje įsteigtų subjektų įrodančių dokumentų nereikalaujama. Užtenka pateikto EBVPD.</w:t>
            </w:r>
          </w:p>
          <w:p w14:paraId="008C93BF" w14:textId="77777777" w:rsidR="00D60A86" w:rsidRPr="0077028C" w:rsidRDefault="00D60A86" w:rsidP="00743D35">
            <w:pPr>
              <w:pStyle w:val="Betarp"/>
              <w:jc w:val="both"/>
              <w:rPr>
                <w:rFonts w:ascii="Calibri" w:hAnsi="Calibri" w:cs="Calibri"/>
                <w:bCs/>
                <w:iCs/>
                <w:sz w:val="20"/>
                <w:szCs w:val="20"/>
                <w:lang w:eastAsia="en-US"/>
              </w:rPr>
            </w:pPr>
          </w:p>
          <w:p w14:paraId="2C0CB299" w14:textId="77777777" w:rsidR="00D60A86" w:rsidRPr="0077028C" w:rsidRDefault="00D60A86" w:rsidP="00743D35">
            <w:pPr>
              <w:pStyle w:val="Betarp"/>
              <w:jc w:val="both"/>
              <w:rPr>
                <w:rFonts w:ascii="Calibri" w:hAnsi="Calibri" w:cs="Calibri"/>
                <w:bCs/>
                <w:iCs/>
                <w:sz w:val="20"/>
                <w:szCs w:val="20"/>
                <w:lang w:eastAsia="en-US"/>
              </w:rPr>
            </w:pPr>
          </w:p>
          <w:p w14:paraId="7E2C5180" w14:textId="77777777" w:rsidR="00D60A86" w:rsidRPr="0077028C" w:rsidRDefault="00D60A86" w:rsidP="00743D35">
            <w:pPr>
              <w:pStyle w:val="Betarp"/>
              <w:jc w:val="both"/>
              <w:rPr>
                <w:rFonts w:ascii="Calibri" w:hAnsi="Calibri" w:cs="Calibri"/>
                <w:b/>
                <w:bCs/>
                <w:sz w:val="20"/>
                <w:szCs w:val="20"/>
              </w:rPr>
            </w:pPr>
            <w:r w:rsidRPr="0077028C">
              <w:rPr>
                <w:rFonts w:ascii="Calibri" w:hAnsi="Calibri" w:cs="Calibri"/>
                <w:b/>
                <w:bCs/>
                <w:sz w:val="20"/>
                <w:szCs w:val="20"/>
              </w:rPr>
              <w:t xml:space="preserve">Priimant sprendimus dėl tiekėjo pašalinimo iš pirkimo procedūros šiame punkte nurodytu pašalinimo pagrindu, be kita ko, gali būti </w:t>
            </w:r>
            <w:r w:rsidRPr="0077028C">
              <w:rPr>
                <w:rFonts w:ascii="Calibri" w:hAnsi="Calibri" w:cs="Calibri"/>
                <w:b/>
                <w:bCs/>
                <w:sz w:val="20"/>
                <w:szCs w:val="20"/>
              </w:rPr>
              <w:lastRenderedPageBreak/>
              <w:t xml:space="preserve">atsižvelgiama į pagal VPĮ 52 straipsnį skelbiamą informaciją: </w:t>
            </w:r>
          </w:p>
          <w:p w14:paraId="053F9081" w14:textId="77777777" w:rsidR="00D60A86" w:rsidRPr="0077028C" w:rsidRDefault="00D60A86" w:rsidP="00743D35">
            <w:pPr>
              <w:pStyle w:val="Betarp"/>
              <w:jc w:val="both"/>
              <w:rPr>
                <w:rFonts w:ascii="Calibri" w:hAnsi="Calibri" w:cs="Calibri"/>
                <w:sz w:val="20"/>
                <w:szCs w:val="20"/>
              </w:rPr>
            </w:pPr>
            <w:hyperlink r:id="rId11" w:history="1">
              <w:r w:rsidRPr="0077028C">
                <w:rPr>
                  <w:rStyle w:val="Hipersaitas"/>
                  <w:rFonts w:ascii="Calibri" w:hAnsi="Calibri" w:cs="Calibri"/>
                  <w:sz w:val="20"/>
                  <w:szCs w:val="20"/>
                </w:rPr>
                <w:t>https://vpt.lrv.lt/lt/nuorodos/kiti-duomenys/powerbi/melaginga-informacija-pateikusiu-tiekeju-sarasas-3/</w:t>
              </w:r>
            </w:hyperlink>
          </w:p>
        </w:tc>
      </w:tr>
      <w:tr w:rsidR="00D60A86" w:rsidRPr="0077028C" w14:paraId="3E0C5C1F" w14:textId="77777777" w:rsidTr="00743D35">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E84A7C" w14:textId="77777777" w:rsidR="00D60A86" w:rsidRPr="0077028C" w:rsidRDefault="00D60A86" w:rsidP="00743D35">
            <w:pPr>
              <w:pStyle w:val="Betarp"/>
              <w:numPr>
                <w:ilvl w:val="0"/>
                <w:numId w:val="22"/>
              </w:numPr>
              <w:rPr>
                <w:rFonts w:ascii="Calibri" w:hAnsi="Calibri" w:cs="Calibri"/>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7E44E5" w14:textId="77777777" w:rsidR="00D60A86" w:rsidRPr="0077028C" w:rsidRDefault="00D60A86" w:rsidP="00743D35">
            <w:pPr>
              <w:pStyle w:val="Betarp"/>
              <w:jc w:val="both"/>
              <w:rPr>
                <w:rFonts w:ascii="Calibri" w:hAnsi="Calibri" w:cs="Calibri"/>
                <w:b/>
                <w:bCs/>
                <w:sz w:val="20"/>
                <w:szCs w:val="20"/>
              </w:rPr>
            </w:pPr>
            <w:r w:rsidRPr="0077028C">
              <w:rPr>
                <w:rFonts w:ascii="Calibri" w:hAnsi="Calibri" w:cs="Calibri"/>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25FAD5" w14:textId="77777777" w:rsidR="00D60A86" w:rsidRPr="0077028C" w:rsidRDefault="00D60A86" w:rsidP="00743D35">
            <w:pPr>
              <w:pStyle w:val="Betarp"/>
              <w:jc w:val="both"/>
              <w:rPr>
                <w:rFonts w:ascii="Calibri" w:eastAsia="Yu Mincho" w:hAnsi="Calibri" w:cs="Calibri"/>
                <w:b/>
                <w:bCs/>
                <w:sz w:val="20"/>
                <w:szCs w:val="20"/>
              </w:rPr>
            </w:pPr>
            <w:r w:rsidRPr="0077028C">
              <w:rPr>
                <w:rFonts w:ascii="Calibri" w:eastAsia="Yu Mincho" w:hAnsi="Calibri" w:cs="Calibri"/>
                <w:b/>
                <w:bCs/>
                <w:sz w:val="20"/>
                <w:szCs w:val="20"/>
              </w:rPr>
              <w:t>VPĮ 46 straipsnio 4 dalies 5 punktas</w:t>
            </w:r>
          </w:p>
          <w:p w14:paraId="101477C0" w14:textId="77777777" w:rsidR="00D60A86" w:rsidRPr="0077028C" w:rsidRDefault="00D60A86" w:rsidP="00743D35">
            <w:pPr>
              <w:pStyle w:val="Betarp"/>
              <w:jc w:val="both"/>
              <w:rPr>
                <w:rFonts w:ascii="Calibri" w:eastAsia="Yu Mincho" w:hAnsi="Calibri" w:cs="Calibri"/>
                <w:sz w:val="20"/>
                <w:szCs w:val="20"/>
              </w:rPr>
            </w:pPr>
          </w:p>
          <w:p w14:paraId="7C42C754" w14:textId="77777777" w:rsidR="00D60A86" w:rsidRPr="0077028C" w:rsidRDefault="00D60A86" w:rsidP="00743D35">
            <w:pPr>
              <w:pStyle w:val="Betarp"/>
              <w:jc w:val="both"/>
              <w:rPr>
                <w:rFonts w:ascii="Calibri" w:eastAsia="Yu Mincho" w:hAnsi="Calibri" w:cs="Calibri"/>
                <w:sz w:val="20"/>
                <w:szCs w:val="20"/>
              </w:rPr>
            </w:pPr>
            <w:r w:rsidRPr="0077028C">
              <w:rPr>
                <w:rFonts w:ascii="Calibri" w:eastAsia="Yu Mincho" w:hAnsi="Calibri" w:cs="Calibri"/>
                <w:sz w:val="20"/>
                <w:szCs w:val="20"/>
              </w:rPr>
              <w:t>EBVPD</w:t>
            </w:r>
            <w:r w:rsidRPr="0077028C">
              <w:rPr>
                <w:rFonts w:ascii="Calibri" w:eastAsia="Arial" w:hAnsi="Calibri" w:cs="Calibri"/>
                <w:sz w:val="20"/>
                <w:szCs w:val="20"/>
              </w:rPr>
              <w:t xml:space="preserve"> III dalies C15 punktas</w:t>
            </w:r>
          </w:p>
          <w:p w14:paraId="28E5E5C4" w14:textId="77777777" w:rsidR="00D60A86" w:rsidRPr="0077028C" w:rsidRDefault="00D60A86" w:rsidP="00743D35">
            <w:pPr>
              <w:pStyle w:val="Betarp"/>
              <w:jc w:val="both"/>
              <w:rPr>
                <w:rFonts w:ascii="Calibri" w:eastAsia="Yu Mincho" w:hAnsi="Calibri" w:cs="Calibri"/>
                <w:sz w:val="20"/>
                <w:szCs w:val="20"/>
                <w:lang w:eastAsia="en-US"/>
              </w:rPr>
            </w:pPr>
          </w:p>
          <w:p w14:paraId="16AC5A9C" w14:textId="77777777" w:rsidR="00D60A86" w:rsidRPr="0077028C" w:rsidRDefault="00D60A86" w:rsidP="00743D35">
            <w:pPr>
              <w:pStyle w:val="Betarp"/>
              <w:jc w:val="both"/>
              <w:rPr>
                <w:rFonts w:ascii="Calibri" w:eastAsia="Yu Mincho" w:hAnsi="Calibri" w:cs="Calibri"/>
                <w:sz w:val="20"/>
                <w:szCs w:val="20"/>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1CD44E" w14:textId="77777777" w:rsidR="00D60A86" w:rsidRPr="0077028C" w:rsidRDefault="00D60A86" w:rsidP="00743D35">
            <w:pPr>
              <w:pStyle w:val="Betarp"/>
              <w:jc w:val="both"/>
              <w:rPr>
                <w:rFonts w:ascii="Calibri" w:hAnsi="Calibri" w:cs="Calibri"/>
                <w:sz w:val="20"/>
                <w:szCs w:val="20"/>
                <w:lang w:eastAsia="en-US"/>
              </w:rPr>
            </w:pPr>
            <w:r w:rsidRPr="0077028C">
              <w:rPr>
                <w:rFonts w:ascii="Calibri" w:hAnsi="Calibri" w:cs="Calibri"/>
                <w:sz w:val="20"/>
                <w:szCs w:val="20"/>
                <w:lang w:eastAsia="en-US"/>
              </w:rPr>
              <w:t>Iš Lietuvoje įsteigtų subjektų įrodančių dokumentų nereikalaujama. Užtenka pateikto EBVPD.</w:t>
            </w:r>
          </w:p>
          <w:p w14:paraId="0609B90A" w14:textId="77777777" w:rsidR="00D60A86" w:rsidRPr="0077028C" w:rsidRDefault="00D60A86" w:rsidP="00743D35">
            <w:pPr>
              <w:pStyle w:val="Betarp"/>
              <w:jc w:val="both"/>
              <w:rPr>
                <w:rFonts w:ascii="Calibri" w:hAnsi="Calibri" w:cs="Calibri"/>
                <w:b/>
                <w:bCs/>
                <w:iCs/>
                <w:sz w:val="20"/>
                <w:szCs w:val="20"/>
                <w:lang w:eastAsia="en-US"/>
              </w:rPr>
            </w:pPr>
          </w:p>
        </w:tc>
      </w:tr>
      <w:tr w:rsidR="00D60A86" w:rsidRPr="0077028C" w14:paraId="1DA4B061" w14:textId="77777777" w:rsidTr="00743D35">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36E088" w14:textId="77777777" w:rsidR="00D60A86" w:rsidRPr="0077028C" w:rsidRDefault="00D60A86" w:rsidP="00743D35">
            <w:pPr>
              <w:pStyle w:val="Betarp"/>
              <w:numPr>
                <w:ilvl w:val="0"/>
                <w:numId w:val="22"/>
              </w:numPr>
              <w:rPr>
                <w:rFonts w:ascii="Calibri" w:hAnsi="Calibri" w:cs="Calibri"/>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50C85B" w14:textId="77777777" w:rsidR="00D60A86" w:rsidRPr="0077028C" w:rsidRDefault="00D60A86" w:rsidP="00743D35">
            <w:pPr>
              <w:spacing w:after="0" w:line="240" w:lineRule="auto"/>
              <w:jc w:val="both"/>
              <w:rPr>
                <w:rFonts w:ascii="Calibri" w:hAnsi="Calibri" w:cs="Calibri"/>
                <w:sz w:val="20"/>
                <w:szCs w:val="20"/>
              </w:rPr>
            </w:pPr>
            <w:r w:rsidRPr="0077028C">
              <w:rPr>
                <w:rFonts w:ascii="Calibri" w:hAnsi="Calibri" w:cs="Calibri"/>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w:t>
            </w:r>
            <w:r w:rsidRPr="0077028C">
              <w:rPr>
                <w:rFonts w:ascii="Calibri" w:hAnsi="Calibri" w:cs="Calibri"/>
                <w:sz w:val="20"/>
                <w:szCs w:val="20"/>
              </w:rPr>
              <w:lastRenderedPageBreak/>
              <w:t xml:space="preserve">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D2303C7" w14:textId="77777777" w:rsidR="00D60A86" w:rsidRPr="0077028C" w:rsidRDefault="00D60A86" w:rsidP="00743D35">
            <w:pPr>
              <w:spacing w:after="0" w:line="240" w:lineRule="auto"/>
              <w:jc w:val="both"/>
              <w:rPr>
                <w:rFonts w:ascii="Calibri" w:hAnsi="Calibri" w:cs="Calibri"/>
                <w:sz w:val="20"/>
                <w:szCs w:val="20"/>
              </w:rPr>
            </w:pPr>
            <w:r w:rsidRPr="0077028C">
              <w:rPr>
                <w:rFonts w:ascii="Calibri" w:hAnsi="Calibri" w:cs="Calibri"/>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54D664" w14:textId="77777777" w:rsidR="00D60A86" w:rsidRPr="0077028C" w:rsidRDefault="00D60A86" w:rsidP="00743D35">
            <w:pPr>
              <w:pStyle w:val="Betarp"/>
              <w:jc w:val="both"/>
              <w:rPr>
                <w:rFonts w:ascii="Calibri" w:eastAsia="Yu Mincho" w:hAnsi="Calibri" w:cs="Calibri"/>
                <w:b/>
                <w:bCs/>
                <w:sz w:val="20"/>
                <w:szCs w:val="20"/>
              </w:rPr>
            </w:pPr>
            <w:r w:rsidRPr="0077028C">
              <w:rPr>
                <w:rFonts w:ascii="Calibri" w:eastAsia="Yu Mincho" w:hAnsi="Calibri" w:cs="Calibri"/>
                <w:b/>
                <w:bCs/>
                <w:sz w:val="20"/>
                <w:szCs w:val="20"/>
              </w:rPr>
              <w:lastRenderedPageBreak/>
              <w:t>VPĮ 46 straipsnio 4 dalies 6 punktas</w:t>
            </w:r>
          </w:p>
          <w:p w14:paraId="78B196C9" w14:textId="77777777" w:rsidR="00D60A86" w:rsidRPr="0077028C" w:rsidRDefault="00D60A86" w:rsidP="00743D35">
            <w:pPr>
              <w:pStyle w:val="Betarp"/>
              <w:jc w:val="both"/>
              <w:rPr>
                <w:rFonts w:ascii="Calibri" w:eastAsia="Yu Mincho" w:hAnsi="Calibri" w:cs="Calibri"/>
                <w:sz w:val="20"/>
                <w:szCs w:val="20"/>
              </w:rPr>
            </w:pPr>
          </w:p>
          <w:p w14:paraId="4FF2A2C4" w14:textId="77777777" w:rsidR="00D60A86" w:rsidRPr="0077028C" w:rsidRDefault="00D60A86" w:rsidP="00743D35">
            <w:pPr>
              <w:pStyle w:val="Betarp"/>
              <w:jc w:val="both"/>
              <w:rPr>
                <w:rFonts w:ascii="Calibri" w:eastAsia="Yu Mincho" w:hAnsi="Calibri" w:cs="Calibri"/>
                <w:sz w:val="20"/>
                <w:szCs w:val="20"/>
              </w:rPr>
            </w:pPr>
            <w:r w:rsidRPr="0077028C">
              <w:rPr>
                <w:rFonts w:ascii="Calibri" w:eastAsia="Yu Mincho" w:hAnsi="Calibri" w:cs="Calibri"/>
                <w:sz w:val="20"/>
                <w:szCs w:val="20"/>
              </w:rPr>
              <w:t>EBVPD</w:t>
            </w:r>
            <w:r w:rsidRPr="0077028C">
              <w:rPr>
                <w:rFonts w:ascii="Calibri" w:eastAsia="Arial" w:hAnsi="Calibri" w:cs="Calibri"/>
                <w:sz w:val="20"/>
                <w:szCs w:val="20"/>
              </w:rPr>
              <w:t xml:space="preserve"> III dalies C14 punktas</w:t>
            </w:r>
          </w:p>
          <w:p w14:paraId="2A5B1BE3" w14:textId="77777777" w:rsidR="00D60A86" w:rsidRPr="0077028C" w:rsidRDefault="00D60A86" w:rsidP="00743D35">
            <w:pPr>
              <w:pStyle w:val="Betarp"/>
              <w:jc w:val="both"/>
              <w:rPr>
                <w:rFonts w:ascii="Calibri" w:eastAsia="Yu Mincho" w:hAnsi="Calibri" w:cs="Calibri"/>
                <w:sz w:val="20"/>
                <w:szCs w:val="20"/>
                <w:lang w:eastAsia="en-US"/>
              </w:rPr>
            </w:pPr>
          </w:p>
          <w:p w14:paraId="04498F69" w14:textId="77777777" w:rsidR="00D60A86" w:rsidRPr="0077028C" w:rsidRDefault="00D60A86" w:rsidP="00743D35">
            <w:pPr>
              <w:pStyle w:val="Betarp"/>
              <w:jc w:val="both"/>
              <w:rPr>
                <w:rFonts w:ascii="Calibri" w:eastAsia="Yu Mincho" w:hAnsi="Calibri" w:cs="Calibri"/>
                <w:sz w:val="20"/>
                <w:szCs w:val="20"/>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0F6E9D" w14:textId="77777777" w:rsidR="00D60A86" w:rsidRPr="0077028C" w:rsidRDefault="00D60A86" w:rsidP="00743D35">
            <w:pPr>
              <w:pStyle w:val="Betarp"/>
              <w:jc w:val="both"/>
              <w:rPr>
                <w:rFonts w:ascii="Calibri" w:hAnsi="Calibri" w:cs="Calibri"/>
                <w:sz w:val="20"/>
                <w:szCs w:val="20"/>
                <w:lang w:eastAsia="en-US"/>
              </w:rPr>
            </w:pPr>
            <w:r w:rsidRPr="0077028C">
              <w:rPr>
                <w:rFonts w:ascii="Calibri" w:hAnsi="Calibri" w:cs="Calibri"/>
                <w:sz w:val="20"/>
                <w:szCs w:val="20"/>
                <w:lang w:eastAsia="en-US"/>
              </w:rPr>
              <w:t>Iš Lietuvoje įsteigtų subjektų įrodančių dokumentų nereikalaujama. Užtenka pateikto EBVPD.</w:t>
            </w:r>
          </w:p>
          <w:p w14:paraId="0C132ABF" w14:textId="77777777" w:rsidR="00D60A86" w:rsidRPr="0077028C" w:rsidRDefault="00D60A86" w:rsidP="00743D35">
            <w:pPr>
              <w:pStyle w:val="Betarp"/>
              <w:jc w:val="both"/>
              <w:rPr>
                <w:rFonts w:ascii="Calibri" w:hAnsi="Calibri" w:cs="Calibri"/>
                <w:bCs/>
                <w:iCs/>
                <w:sz w:val="20"/>
                <w:szCs w:val="20"/>
                <w:lang w:eastAsia="en-US"/>
              </w:rPr>
            </w:pPr>
          </w:p>
          <w:p w14:paraId="565B8D38" w14:textId="77777777" w:rsidR="00D60A86" w:rsidRPr="0077028C" w:rsidRDefault="00D60A86" w:rsidP="00743D35">
            <w:pPr>
              <w:pStyle w:val="Betarp"/>
              <w:jc w:val="both"/>
              <w:rPr>
                <w:rFonts w:ascii="Calibri" w:hAnsi="Calibri" w:cs="Calibri"/>
                <w:b/>
                <w:bCs/>
                <w:sz w:val="20"/>
                <w:szCs w:val="20"/>
              </w:rPr>
            </w:pPr>
            <w:r w:rsidRPr="0077028C">
              <w:rPr>
                <w:rFonts w:ascii="Calibri" w:hAnsi="Calibri" w:cs="Calibri"/>
                <w:b/>
                <w:bCs/>
                <w:sz w:val="20"/>
                <w:szCs w:val="20"/>
              </w:rPr>
              <w:t xml:space="preserve">Priimant sprendimus dėl tiekėjo pašalinimo iš pirkimo procedūros šiame punkte nurodytu pašalinimo pagrindu, gali būti atsižvelgiama į pagal VPĮ 91 straipsnį skelbiamą informaciją: </w:t>
            </w:r>
          </w:p>
          <w:p w14:paraId="11458127" w14:textId="77777777" w:rsidR="00D60A86" w:rsidRPr="0077028C" w:rsidRDefault="00D60A86" w:rsidP="00743D35">
            <w:pPr>
              <w:pStyle w:val="Betarp"/>
              <w:jc w:val="both"/>
              <w:rPr>
                <w:rFonts w:ascii="Calibri" w:hAnsi="Calibri" w:cs="Calibri"/>
                <w:sz w:val="20"/>
                <w:szCs w:val="20"/>
              </w:rPr>
            </w:pPr>
          </w:p>
          <w:p w14:paraId="3278668C" w14:textId="77777777" w:rsidR="00D60A86" w:rsidRPr="0077028C" w:rsidRDefault="00D60A86" w:rsidP="00743D35">
            <w:pPr>
              <w:pStyle w:val="Betarp"/>
              <w:jc w:val="both"/>
              <w:rPr>
                <w:rFonts w:ascii="Calibri" w:hAnsi="Calibri" w:cs="Calibri"/>
                <w:sz w:val="20"/>
                <w:szCs w:val="20"/>
              </w:rPr>
            </w:pPr>
            <w:hyperlink r:id="rId12" w:history="1">
              <w:r w:rsidRPr="0077028C">
                <w:rPr>
                  <w:rStyle w:val="Hipersaitas"/>
                  <w:rFonts w:ascii="Calibri" w:hAnsi="Calibri" w:cs="Calibri"/>
                  <w:sz w:val="20"/>
                  <w:szCs w:val="20"/>
                </w:rPr>
                <w:t>https://vpt.lrv.lt/lt/nuorodos/kiti-duomenys/powerbi/nepatikimi-tiekejai-1/</w:t>
              </w:r>
            </w:hyperlink>
          </w:p>
          <w:p w14:paraId="5002D73C" w14:textId="77777777" w:rsidR="00D60A86" w:rsidRPr="0077028C" w:rsidRDefault="00D60A86" w:rsidP="00743D35">
            <w:pPr>
              <w:pStyle w:val="Betarp"/>
              <w:jc w:val="both"/>
              <w:rPr>
                <w:rFonts w:ascii="Calibri" w:hAnsi="Calibri" w:cs="Calibri"/>
                <w:sz w:val="20"/>
                <w:szCs w:val="20"/>
              </w:rPr>
            </w:pPr>
          </w:p>
          <w:p w14:paraId="1807F27D" w14:textId="77777777" w:rsidR="00D60A86" w:rsidRPr="0077028C" w:rsidRDefault="00D60A86" w:rsidP="00743D35">
            <w:pPr>
              <w:pStyle w:val="Betarp"/>
              <w:jc w:val="both"/>
              <w:rPr>
                <w:rFonts w:ascii="Calibri" w:hAnsi="Calibri" w:cs="Calibri"/>
                <w:sz w:val="20"/>
                <w:szCs w:val="20"/>
              </w:rPr>
            </w:pPr>
            <w:hyperlink r:id="rId13" w:history="1">
              <w:r w:rsidRPr="0077028C">
                <w:rPr>
                  <w:rStyle w:val="Hipersaitas"/>
                  <w:rFonts w:ascii="Calibri" w:hAnsi="Calibri" w:cs="Calibri"/>
                  <w:sz w:val="20"/>
                  <w:szCs w:val="20"/>
                </w:rPr>
                <w:t>https://vpt.lrv.lt/lt/pasalinimo-pagrindai-1/nepatikimu-koncesininku-sarasas-1/nepatikimu-koncesininku-sarasas/</w:t>
              </w:r>
            </w:hyperlink>
          </w:p>
          <w:p w14:paraId="03EE6926" w14:textId="77777777" w:rsidR="00D60A86" w:rsidRPr="0077028C" w:rsidRDefault="00D60A86" w:rsidP="00743D35">
            <w:pPr>
              <w:pStyle w:val="Betarp"/>
              <w:jc w:val="both"/>
              <w:rPr>
                <w:rFonts w:ascii="Calibri" w:hAnsi="Calibri" w:cs="Calibri"/>
                <w:bCs/>
                <w:sz w:val="20"/>
                <w:szCs w:val="20"/>
              </w:rPr>
            </w:pPr>
          </w:p>
          <w:p w14:paraId="6C449212" w14:textId="77777777" w:rsidR="00D60A86" w:rsidRPr="0077028C" w:rsidRDefault="00D60A86" w:rsidP="00743D35">
            <w:pPr>
              <w:pStyle w:val="Betarp"/>
              <w:jc w:val="both"/>
              <w:rPr>
                <w:rFonts w:ascii="Calibri" w:hAnsi="Calibri" w:cs="Calibri"/>
                <w:b/>
                <w:bCs/>
                <w:sz w:val="20"/>
                <w:szCs w:val="20"/>
              </w:rPr>
            </w:pPr>
          </w:p>
        </w:tc>
      </w:tr>
      <w:tr w:rsidR="00D60A86" w:rsidRPr="0077028C" w14:paraId="052B5650" w14:textId="77777777" w:rsidTr="00743D35">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0F4C2F" w14:textId="77777777" w:rsidR="00D60A86" w:rsidRPr="0077028C" w:rsidRDefault="00D60A86" w:rsidP="00743D35">
            <w:pPr>
              <w:pStyle w:val="Betarp"/>
              <w:numPr>
                <w:ilvl w:val="0"/>
                <w:numId w:val="22"/>
              </w:numPr>
              <w:rPr>
                <w:rFonts w:ascii="Calibri" w:hAnsi="Calibri" w:cs="Calibri"/>
                <w:sz w:val="20"/>
                <w:szCs w:val="20"/>
              </w:rPr>
            </w:pPr>
          </w:p>
          <w:p w14:paraId="2FEA83D6" w14:textId="77777777" w:rsidR="00D60A86" w:rsidRPr="0077028C" w:rsidRDefault="00D60A86" w:rsidP="00743D35">
            <w:pPr>
              <w:pStyle w:val="Betarp"/>
              <w:rPr>
                <w:rFonts w:ascii="Calibri" w:hAnsi="Calibri" w:cs="Calibri"/>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D07DA3" w14:textId="77777777" w:rsidR="00D60A86" w:rsidRPr="0077028C" w:rsidRDefault="00D60A86" w:rsidP="00743D35">
            <w:pPr>
              <w:pStyle w:val="Betarp"/>
              <w:jc w:val="both"/>
              <w:rPr>
                <w:rFonts w:ascii="Calibri" w:hAnsi="Calibri" w:cs="Calibri"/>
                <w:sz w:val="20"/>
                <w:szCs w:val="20"/>
              </w:rPr>
            </w:pPr>
            <w:r w:rsidRPr="0077028C">
              <w:rPr>
                <w:rFonts w:ascii="Calibri" w:hAnsi="Calibri" w:cs="Calibri"/>
                <w:sz w:val="20"/>
                <w:szCs w:val="20"/>
              </w:rPr>
              <w:t>Tiekėjas yra padaręs rimtą profesinį pažeidimą, dėl kurio perkančioji organizacija abejoja tiekėjo sąžiningumu, kai jis</w:t>
            </w:r>
            <w:bookmarkStart w:id="52" w:name="part_030e6c6c64ba4f96a23474e439d1b80c"/>
            <w:bookmarkEnd w:id="52"/>
            <w:r w:rsidRPr="0077028C">
              <w:rPr>
                <w:rFonts w:ascii="Calibri" w:hAnsi="Calibri" w:cs="Calibri"/>
                <w:sz w:val="20"/>
                <w:szCs w:val="20"/>
              </w:rPr>
              <w:t xml:space="preserve"> yra padaręs finansinės atskaitomybės ir audito teisės aktų pažeidimą ir nuo jo padarymo dienos praėjo mažiau kaip vieni metai.</w:t>
            </w:r>
          </w:p>
          <w:p w14:paraId="2370A857" w14:textId="77777777" w:rsidR="00D60A86" w:rsidRPr="0077028C" w:rsidRDefault="00D60A86" w:rsidP="00743D35">
            <w:pPr>
              <w:spacing w:after="0" w:line="240" w:lineRule="auto"/>
              <w:jc w:val="both"/>
              <w:rPr>
                <w:rFonts w:ascii="Calibri" w:hAnsi="Calibri" w:cs="Calibri"/>
                <w:b/>
                <w:sz w:val="20"/>
                <w:szCs w:val="20"/>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F6C814" w14:textId="77777777" w:rsidR="00D60A86" w:rsidRPr="0077028C" w:rsidRDefault="00D60A86" w:rsidP="00743D35">
            <w:pPr>
              <w:pStyle w:val="Betarp"/>
              <w:jc w:val="both"/>
              <w:rPr>
                <w:rFonts w:ascii="Calibri" w:eastAsia="Yu Mincho" w:hAnsi="Calibri" w:cs="Calibri"/>
                <w:b/>
                <w:bCs/>
                <w:sz w:val="20"/>
                <w:szCs w:val="20"/>
              </w:rPr>
            </w:pPr>
            <w:r w:rsidRPr="0077028C">
              <w:rPr>
                <w:rFonts w:ascii="Calibri" w:eastAsia="Yu Mincho" w:hAnsi="Calibri" w:cs="Calibri"/>
                <w:b/>
                <w:bCs/>
                <w:sz w:val="20"/>
                <w:szCs w:val="20"/>
              </w:rPr>
              <w:t>VPĮ 46 straipsnio 4 dalies 7 punkto a papunktis</w:t>
            </w:r>
          </w:p>
          <w:p w14:paraId="1D668321" w14:textId="77777777" w:rsidR="00D60A86" w:rsidRPr="0077028C" w:rsidRDefault="00D60A86" w:rsidP="00743D35">
            <w:pPr>
              <w:pStyle w:val="Betarp"/>
              <w:jc w:val="both"/>
              <w:rPr>
                <w:rFonts w:ascii="Calibri" w:eastAsia="Yu Mincho" w:hAnsi="Calibri" w:cs="Calibri"/>
                <w:sz w:val="20"/>
                <w:szCs w:val="20"/>
              </w:rPr>
            </w:pPr>
          </w:p>
          <w:p w14:paraId="00C156FE" w14:textId="77777777" w:rsidR="00D60A86" w:rsidRPr="0077028C" w:rsidRDefault="00D60A86" w:rsidP="00743D35">
            <w:pPr>
              <w:pStyle w:val="Betarp"/>
              <w:jc w:val="both"/>
              <w:rPr>
                <w:rFonts w:ascii="Calibri" w:eastAsia="Yu Mincho" w:hAnsi="Calibri" w:cs="Calibri"/>
                <w:sz w:val="20"/>
                <w:szCs w:val="20"/>
              </w:rPr>
            </w:pPr>
            <w:r w:rsidRPr="0077028C">
              <w:rPr>
                <w:rFonts w:ascii="Calibri" w:eastAsia="Yu Mincho" w:hAnsi="Calibri" w:cs="Calibri"/>
                <w:sz w:val="20"/>
                <w:szCs w:val="20"/>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330520" w14:textId="77777777" w:rsidR="00D60A86" w:rsidRPr="0077028C" w:rsidRDefault="00D60A86" w:rsidP="00743D35">
            <w:pPr>
              <w:pStyle w:val="Betarp"/>
              <w:jc w:val="both"/>
              <w:rPr>
                <w:rFonts w:ascii="Calibri" w:hAnsi="Calibri" w:cs="Calibri"/>
                <w:sz w:val="20"/>
                <w:szCs w:val="20"/>
              </w:rPr>
            </w:pPr>
            <w:r w:rsidRPr="0077028C">
              <w:rPr>
                <w:rFonts w:ascii="Calibri" w:hAnsi="Calibri" w:cs="Calibri"/>
                <w:sz w:val="20"/>
                <w:szCs w:val="20"/>
                <w:lang w:eastAsia="en-US"/>
              </w:rPr>
              <w:t xml:space="preserve">Iš Lietuvoje įsteigtų subjektų įrodančių dokumentų nereikalaujama. Užtenka pateikto EBVPD. </w:t>
            </w:r>
            <w:r w:rsidRPr="0077028C">
              <w:rPr>
                <w:rFonts w:ascii="Calibri" w:hAnsi="Calibri" w:cs="Calibri"/>
                <w:sz w:val="20"/>
                <w:szCs w:val="20"/>
              </w:rPr>
              <w:t>Priimant sprendimus dėl tiekėjo pašalinimo iš pirkimo procedūros šiame punkte nurodytu pašalinimo pagrindu, be kita ko, atsižvelgiama į</w:t>
            </w:r>
            <w:r w:rsidRPr="0077028C">
              <w:rPr>
                <w:rFonts w:ascii="Calibri" w:hAnsi="Calibri" w:cs="Calibri"/>
                <w:b/>
                <w:bCs/>
                <w:sz w:val="20"/>
                <w:szCs w:val="20"/>
              </w:rPr>
              <w:t xml:space="preserve"> </w:t>
            </w:r>
            <w:r w:rsidRPr="0077028C">
              <w:rPr>
                <w:rFonts w:ascii="Calibri" w:hAnsi="Calibri" w:cs="Calibri"/>
                <w:sz w:val="20"/>
                <w:szCs w:val="20"/>
              </w:rPr>
              <w:t xml:space="preserve">nacionalinėje duomenų bazėje adresu: </w:t>
            </w:r>
            <w:hyperlink r:id="rId14" w:history="1">
              <w:r w:rsidRPr="0077028C">
                <w:rPr>
                  <w:rStyle w:val="Hipersaitas"/>
                  <w:rFonts w:ascii="Calibri" w:hAnsi="Calibri" w:cs="Calibri"/>
                  <w:sz w:val="20"/>
                  <w:szCs w:val="20"/>
                  <w:u w:val="single"/>
                </w:rPr>
                <w:t>https://www.registrucentras.lt/jar/p/index.php</w:t>
              </w:r>
            </w:hyperlink>
          </w:p>
          <w:p w14:paraId="04584E9B" w14:textId="77777777" w:rsidR="00D60A86" w:rsidRPr="0077028C" w:rsidRDefault="00D60A86" w:rsidP="00743D35">
            <w:pPr>
              <w:pStyle w:val="Betarp"/>
              <w:jc w:val="both"/>
              <w:rPr>
                <w:rFonts w:ascii="Calibri" w:hAnsi="Calibri" w:cs="Calibri"/>
                <w:sz w:val="20"/>
                <w:szCs w:val="20"/>
              </w:rPr>
            </w:pPr>
            <w:r w:rsidRPr="0077028C">
              <w:rPr>
                <w:rFonts w:ascii="Calibri" w:hAnsi="Calibri" w:cs="Calibri"/>
                <w:sz w:val="20"/>
                <w:szCs w:val="20"/>
              </w:rPr>
              <w:t>paskelbtą informaciją, taip pat į šiame informaciniame pranešime pateiktą informaciją:</w:t>
            </w:r>
          </w:p>
          <w:p w14:paraId="4ACC5534" w14:textId="77777777" w:rsidR="00D60A86" w:rsidRPr="0077028C" w:rsidRDefault="00D60A86" w:rsidP="00743D35">
            <w:pPr>
              <w:pStyle w:val="Betarp"/>
              <w:jc w:val="both"/>
              <w:rPr>
                <w:rFonts w:ascii="Calibri" w:hAnsi="Calibri" w:cs="Calibri"/>
                <w:sz w:val="20"/>
                <w:szCs w:val="20"/>
              </w:rPr>
            </w:pPr>
            <w:hyperlink r:id="rId15" w:history="1">
              <w:r w:rsidRPr="0077028C">
                <w:rPr>
                  <w:rStyle w:val="Hipersaitas"/>
                  <w:rFonts w:ascii="Calibri" w:hAnsi="Calibri" w:cs="Calibri"/>
                  <w:sz w:val="20"/>
                  <w:szCs w:val="20"/>
                </w:rPr>
                <w:t>https://vpt.lrv.lt/lt/naujienos-3/finansiniu-ataskaitu-nepateikimas-gali-tapti-kliutimi-dalyvauti-viesuosiuose-pirkimuose/</w:t>
              </w:r>
            </w:hyperlink>
          </w:p>
          <w:p w14:paraId="1BED99A0" w14:textId="77777777" w:rsidR="00D60A86" w:rsidRPr="0077028C" w:rsidRDefault="00D60A86" w:rsidP="00743D35">
            <w:pPr>
              <w:pStyle w:val="Betarp"/>
              <w:jc w:val="both"/>
              <w:rPr>
                <w:rFonts w:ascii="Calibri" w:hAnsi="Calibri" w:cs="Calibri"/>
                <w:b/>
                <w:bCs/>
                <w:iCs/>
                <w:sz w:val="20"/>
                <w:szCs w:val="20"/>
              </w:rPr>
            </w:pPr>
          </w:p>
        </w:tc>
      </w:tr>
      <w:tr w:rsidR="00D60A86" w:rsidRPr="0077028C" w14:paraId="54B65AE7" w14:textId="77777777" w:rsidTr="00743D35">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9ADD9A" w14:textId="77777777" w:rsidR="00D60A86" w:rsidRPr="0077028C" w:rsidRDefault="00D60A86" w:rsidP="00743D35">
            <w:pPr>
              <w:pStyle w:val="Betarp"/>
              <w:numPr>
                <w:ilvl w:val="0"/>
                <w:numId w:val="22"/>
              </w:numPr>
              <w:rPr>
                <w:rFonts w:ascii="Calibri" w:hAnsi="Calibri" w:cs="Calibri"/>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345308" w14:textId="77777777" w:rsidR="00D60A86" w:rsidRPr="0077028C" w:rsidRDefault="00D60A86" w:rsidP="00743D35">
            <w:pPr>
              <w:pStyle w:val="Betarp"/>
              <w:jc w:val="both"/>
              <w:rPr>
                <w:rFonts w:ascii="Calibri" w:hAnsi="Calibri" w:cs="Calibri"/>
                <w:b/>
                <w:bCs/>
                <w:sz w:val="20"/>
                <w:szCs w:val="20"/>
              </w:rPr>
            </w:pPr>
            <w:r w:rsidRPr="0077028C">
              <w:rPr>
                <w:rFonts w:ascii="Calibri" w:hAnsi="Calibri" w:cs="Calibri"/>
                <w:sz w:val="20"/>
                <w:szCs w:val="20"/>
              </w:rPr>
              <w:t xml:space="preserve">Tiekėjas yra padaręs rimtą profesinį pažeidimą, dėl kurio perkančioji organizacija abejoja tiekėjo sąžiningumu, </w:t>
            </w:r>
            <w:r w:rsidRPr="0077028C">
              <w:rPr>
                <w:rFonts w:ascii="Calibri" w:eastAsia="Times New Roman" w:hAnsi="Calibri" w:cs="Calibri"/>
                <w:sz w:val="20"/>
                <w:szCs w:val="20"/>
              </w:rPr>
              <w:t xml:space="preserve"> kai jis (tiekėjas) neatitinka minimalių patikimo mokesčių mokėtojo kriterijų, nustatytų Lietuvos Respublikos mokesčių administravimo įstatymo 40</w:t>
            </w:r>
            <w:r w:rsidRPr="0077028C">
              <w:rPr>
                <w:rFonts w:ascii="Calibri" w:eastAsia="Times New Roman" w:hAnsi="Calibri" w:cs="Calibri"/>
                <w:sz w:val="20"/>
                <w:szCs w:val="20"/>
                <w:vertAlign w:val="superscript"/>
              </w:rPr>
              <w:t>1</w:t>
            </w:r>
            <w:r w:rsidRPr="0077028C">
              <w:rPr>
                <w:rFonts w:ascii="Calibri" w:eastAsia="Times New Roman" w:hAnsi="Calibri" w:cs="Calibri"/>
                <w:sz w:val="20"/>
                <w:szCs w:val="20"/>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623DF0" w14:textId="77777777" w:rsidR="00D60A86" w:rsidRPr="0077028C" w:rsidRDefault="00D60A86" w:rsidP="00743D35">
            <w:pPr>
              <w:pStyle w:val="Betarp"/>
              <w:jc w:val="both"/>
              <w:rPr>
                <w:rFonts w:ascii="Calibri" w:eastAsia="Yu Mincho" w:hAnsi="Calibri" w:cs="Calibri"/>
                <w:b/>
                <w:bCs/>
                <w:sz w:val="20"/>
                <w:szCs w:val="20"/>
              </w:rPr>
            </w:pPr>
            <w:r w:rsidRPr="0077028C">
              <w:rPr>
                <w:rFonts w:ascii="Calibri" w:eastAsia="Yu Mincho" w:hAnsi="Calibri" w:cs="Calibri"/>
                <w:b/>
                <w:bCs/>
                <w:sz w:val="20"/>
                <w:szCs w:val="20"/>
              </w:rPr>
              <w:t>VPĮ 46 straipsnio 4 dalies 7 punkto b papunktis</w:t>
            </w:r>
          </w:p>
          <w:p w14:paraId="1FEEE679" w14:textId="77777777" w:rsidR="00D60A86" w:rsidRPr="0077028C" w:rsidRDefault="00D60A86" w:rsidP="00743D35">
            <w:pPr>
              <w:pStyle w:val="Betarp"/>
              <w:jc w:val="both"/>
              <w:rPr>
                <w:rFonts w:ascii="Calibri" w:eastAsia="Yu Mincho" w:hAnsi="Calibri" w:cs="Calibri"/>
                <w:sz w:val="20"/>
                <w:szCs w:val="20"/>
              </w:rPr>
            </w:pPr>
          </w:p>
          <w:p w14:paraId="2B0C71F8" w14:textId="77777777" w:rsidR="00D60A86" w:rsidRPr="0077028C" w:rsidRDefault="00D60A86" w:rsidP="00743D35">
            <w:pPr>
              <w:pStyle w:val="Betarp"/>
              <w:jc w:val="both"/>
              <w:rPr>
                <w:rFonts w:ascii="Calibri" w:eastAsia="Yu Mincho" w:hAnsi="Calibri" w:cs="Calibri"/>
                <w:sz w:val="20"/>
                <w:szCs w:val="20"/>
                <w:lang w:eastAsia="en-US"/>
              </w:rPr>
            </w:pPr>
            <w:r w:rsidRPr="0077028C">
              <w:rPr>
                <w:rFonts w:ascii="Calibri" w:eastAsia="Yu Mincho" w:hAnsi="Calibri" w:cs="Calibri"/>
                <w:sz w:val="20"/>
                <w:szCs w:val="20"/>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7D11E9" w14:textId="77777777" w:rsidR="00D60A86" w:rsidRPr="0077028C" w:rsidRDefault="00D60A86" w:rsidP="00743D35">
            <w:pPr>
              <w:pStyle w:val="Betarp"/>
              <w:jc w:val="both"/>
              <w:rPr>
                <w:rFonts w:ascii="Calibri" w:hAnsi="Calibri" w:cs="Calibri"/>
                <w:sz w:val="20"/>
                <w:szCs w:val="20"/>
                <w:lang w:eastAsia="en-US"/>
              </w:rPr>
            </w:pPr>
            <w:r w:rsidRPr="0077028C">
              <w:rPr>
                <w:rFonts w:ascii="Calibri" w:hAnsi="Calibri" w:cs="Calibri"/>
                <w:sz w:val="20"/>
                <w:szCs w:val="20"/>
                <w:lang w:eastAsia="en-US"/>
              </w:rPr>
              <w:t>Iš Lietuvoje įsteigtų subjektų įrodančių dokumentų nereikalaujama. Užtenka pateikto EBVPD.</w:t>
            </w:r>
          </w:p>
          <w:p w14:paraId="3424D0D1" w14:textId="77777777" w:rsidR="00D60A86" w:rsidRPr="0077028C" w:rsidRDefault="00D60A86" w:rsidP="00743D35">
            <w:pPr>
              <w:pStyle w:val="Betarp"/>
              <w:jc w:val="both"/>
              <w:rPr>
                <w:rFonts w:ascii="Calibri" w:hAnsi="Calibri" w:cs="Calibri"/>
                <w:b/>
                <w:bCs/>
                <w:iCs/>
                <w:sz w:val="20"/>
                <w:szCs w:val="20"/>
                <w:lang w:eastAsia="en-US"/>
              </w:rPr>
            </w:pPr>
          </w:p>
          <w:p w14:paraId="036BAC1C" w14:textId="77777777" w:rsidR="00D60A86" w:rsidRPr="0077028C" w:rsidRDefault="00D60A86" w:rsidP="00743D35">
            <w:pPr>
              <w:pStyle w:val="Betarp"/>
              <w:jc w:val="both"/>
              <w:rPr>
                <w:rFonts w:ascii="Calibri" w:hAnsi="Calibri" w:cs="Calibri"/>
                <w:b/>
                <w:bCs/>
                <w:sz w:val="20"/>
                <w:szCs w:val="20"/>
              </w:rPr>
            </w:pPr>
            <w:r w:rsidRPr="0077028C">
              <w:rPr>
                <w:rFonts w:ascii="Calibri" w:hAnsi="Calibri" w:cs="Calibri"/>
                <w:sz w:val="20"/>
                <w:szCs w:val="20"/>
              </w:rPr>
              <w:t>Priimant sprendimus dėl tiekėjo pašalinimo iš pirkimo procedūros šiame punkte nurodytu pašalinimo pagrindu, be kita ko, atsižvelgiama į</w:t>
            </w:r>
            <w:r w:rsidRPr="0077028C">
              <w:rPr>
                <w:rFonts w:ascii="Calibri" w:hAnsi="Calibri" w:cs="Calibri"/>
                <w:b/>
                <w:bCs/>
                <w:sz w:val="20"/>
                <w:szCs w:val="20"/>
              </w:rPr>
              <w:t xml:space="preserve"> </w:t>
            </w:r>
            <w:r w:rsidRPr="0077028C">
              <w:rPr>
                <w:rFonts w:ascii="Calibri" w:hAnsi="Calibri" w:cs="Calibri"/>
                <w:sz w:val="20"/>
                <w:szCs w:val="20"/>
              </w:rPr>
              <w:t xml:space="preserve">nacionalinėje duomenų bazėje adresu </w:t>
            </w:r>
            <w:hyperlink r:id="rId16">
              <w:r w:rsidRPr="0077028C">
                <w:rPr>
                  <w:rStyle w:val="Hipersaitas"/>
                  <w:rFonts w:ascii="Calibri" w:hAnsi="Calibri" w:cs="Calibri"/>
                  <w:sz w:val="20"/>
                  <w:szCs w:val="20"/>
                  <w:u w:val="single"/>
                </w:rPr>
                <w:t>https://www.vmi.lt/evmi/mokesciu-</w:t>
              </w:r>
              <w:r w:rsidRPr="0077028C">
                <w:rPr>
                  <w:rStyle w:val="Hipersaitas"/>
                  <w:rFonts w:ascii="Calibri" w:hAnsi="Calibri" w:cs="Calibri"/>
                  <w:sz w:val="20"/>
                  <w:szCs w:val="20"/>
                  <w:u w:val="single"/>
                </w:rPr>
                <w:lastRenderedPageBreak/>
                <w:t>moketoju-informacija</w:t>
              </w:r>
            </w:hyperlink>
            <w:r w:rsidRPr="0077028C">
              <w:rPr>
                <w:rFonts w:ascii="Calibri" w:hAnsi="Calibri" w:cs="Calibri"/>
                <w:sz w:val="20"/>
                <w:szCs w:val="20"/>
              </w:rPr>
              <w:t xml:space="preserve"> skelbiamą informaciją.</w:t>
            </w:r>
          </w:p>
        </w:tc>
      </w:tr>
      <w:tr w:rsidR="00D60A86" w:rsidRPr="0077028C" w14:paraId="685523A9" w14:textId="77777777" w:rsidTr="00743D35">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CA3A9D" w14:textId="77777777" w:rsidR="00D60A86" w:rsidRPr="0077028C" w:rsidRDefault="00D60A86" w:rsidP="00743D35">
            <w:pPr>
              <w:pStyle w:val="Betarp"/>
              <w:numPr>
                <w:ilvl w:val="0"/>
                <w:numId w:val="22"/>
              </w:numPr>
              <w:rPr>
                <w:rFonts w:ascii="Calibri" w:hAnsi="Calibri" w:cs="Calibri"/>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378C0D" w14:textId="77777777" w:rsidR="00D60A86" w:rsidRPr="0077028C" w:rsidRDefault="00D60A86" w:rsidP="00743D35">
            <w:pPr>
              <w:pStyle w:val="Betarp"/>
              <w:jc w:val="both"/>
              <w:rPr>
                <w:rFonts w:ascii="Calibri" w:hAnsi="Calibri" w:cs="Calibri"/>
                <w:sz w:val="20"/>
                <w:szCs w:val="20"/>
              </w:rPr>
            </w:pPr>
            <w:r w:rsidRPr="0077028C">
              <w:rPr>
                <w:rFonts w:ascii="Calibri" w:hAnsi="Calibri" w:cs="Calibri"/>
                <w:sz w:val="20"/>
                <w:szCs w:val="20"/>
              </w:rPr>
              <w:t>Tiekėjas yra padaręs rimtą profesinį pažeidimą, dėl kurio perkančioji organizacija abejoja tiekėjo sąžiningumu,</w:t>
            </w:r>
            <w:r w:rsidRPr="0077028C">
              <w:rPr>
                <w:rFonts w:ascii="Calibri" w:eastAsia="Times New Roman" w:hAnsi="Calibri" w:cs="Calibri"/>
                <w:sz w:val="20"/>
                <w:szCs w:val="20"/>
              </w:rPr>
              <w:t xml:space="preserve"> kai jis </w:t>
            </w:r>
            <w:r w:rsidRPr="0077028C">
              <w:rPr>
                <w:rFonts w:ascii="Calibri" w:hAnsi="Calibri" w:cs="Calibri"/>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04A1AC" w14:textId="77777777" w:rsidR="00D60A86" w:rsidRPr="0077028C" w:rsidRDefault="00D60A86" w:rsidP="00743D35">
            <w:pPr>
              <w:pStyle w:val="Betarp"/>
              <w:jc w:val="both"/>
              <w:rPr>
                <w:rFonts w:ascii="Calibri" w:eastAsia="Yu Mincho" w:hAnsi="Calibri" w:cs="Calibri"/>
                <w:b/>
                <w:bCs/>
                <w:sz w:val="20"/>
                <w:szCs w:val="20"/>
              </w:rPr>
            </w:pPr>
            <w:r w:rsidRPr="0077028C">
              <w:rPr>
                <w:rFonts w:ascii="Calibri" w:eastAsia="Yu Mincho" w:hAnsi="Calibri" w:cs="Calibri"/>
                <w:b/>
                <w:bCs/>
                <w:sz w:val="20"/>
                <w:szCs w:val="20"/>
              </w:rPr>
              <w:t>VPĮ 46 straipsnio 4 dalies 7 punkto c papunktis</w:t>
            </w:r>
          </w:p>
          <w:p w14:paraId="6DBAF9E1" w14:textId="77777777" w:rsidR="00D60A86" w:rsidRPr="0077028C" w:rsidRDefault="00D60A86" w:rsidP="00743D35">
            <w:pPr>
              <w:pStyle w:val="Betarp"/>
              <w:jc w:val="both"/>
              <w:rPr>
                <w:rFonts w:ascii="Calibri" w:eastAsia="Yu Mincho" w:hAnsi="Calibri" w:cs="Calibri"/>
                <w:sz w:val="20"/>
                <w:szCs w:val="20"/>
              </w:rPr>
            </w:pPr>
          </w:p>
          <w:p w14:paraId="391127FF" w14:textId="77777777" w:rsidR="00D60A86" w:rsidRPr="0077028C" w:rsidRDefault="00D60A86" w:rsidP="00743D35">
            <w:pPr>
              <w:pStyle w:val="Betarp"/>
              <w:jc w:val="both"/>
              <w:rPr>
                <w:rFonts w:ascii="Calibri" w:eastAsia="Yu Mincho" w:hAnsi="Calibri" w:cs="Calibri"/>
                <w:sz w:val="20"/>
                <w:szCs w:val="20"/>
                <w:lang w:eastAsia="en-US"/>
              </w:rPr>
            </w:pPr>
            <w:r w:rsidRPr="0077028C">
              <w:rPr>
                <w:rFonts w:ascii="Calibri" w:eastAsia="Yu Mincho" w:hAnsi="Calibri" w:cs="Calibri"/>
                <w:sz w:val="20"/>
                <w:szCs w:val="20"/>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3833D5" w14:textId="77777777" w:rsidR="00D60A86" w:rsidRPr="0077028C" w:rsidRDefault="00D60A86" w:rsidP="00743D35">
            <w:pPr>
              <w:pStyle w:val="Betarp"/>
              <w:jc w:val="both"/>
              <w:rPr>
                <w:rFonts w:ascii="Calibri" w:hAnsi="Calibri" w:cs="Calibri"/>
                <w:sz w:val="20"/>
                <w:szCs w:val="20"/>
                <w:lang w:eastAsia="en-US"/>
              </w:rPr>
            </w:pPr>
            <w:r w:rsidRPr="0077028C">
              <w:rPr>
                <w:rFonts w:ascii="Calibri" w:hAnsi="Calibri" w:cs="Calibri"/>
                <w:sz w:val="20"/>
                <w:szCs w:val="20"/>
                <w:lang w:eastAsia="en-US"/>
              </w:rPr>
              <w:t>Iš Lietuvoje įsteigtų subjektų įrodančių dokumentų nereikalaujama. Užtenka pateikto EBVPD.</w:t>
            </w:r>
          </w:p>
          <w:p w14:paraId="21295630" w14:textId="77777777" w:rsidR="00D60A86" w:rsidRPr="0077028C" w:rsidRDefault="00D60A86" w:rsidP="00743D35">
            <w:pPr>
              <w:pStyle w:val="Betarp"/>
              <w:jc w:val="both"/>
              <w:rPr>
                <w:rFonts w:ascii="Calibri" w:hAnsi="Calibri" w:cs="Calibri"/>
                <w:bCs/>
                <w:iCs/>
                <w:sz w:val="20"/>
                <w:szCs w:val="20"/>
                <w:lang w:eastAsia="en-US"/>
              </w:rPr>
            </w:pPr>
          </w:p>
          <w:p w14:paraId="49DC20D1" w14:textId="77777777" w:rsidR="00D60A86" w:rsidRPr="0077028C" w:rsidRDefault="00D60A86" w:rsidP="00743D35">
            <w:pPr>
              <w:rPr>
                <w:rFonts w:ascii="Calibri" w:hAnsi="Calibri" w:cs="Calibri"/>
                <w:b/>
                <w:bCs/>
                <w:sz w:val="20"/>
                <w:szCs w:val="20"/>
              </w:rPr>
            </w:pPr>
            <w:r w:rsidRPr="0077028C">
              <w:rPr>
                <w:rFonts w:ascii="Calibri" w:hAnsi="Calibri" w:cs="Calibri"/>
                <w:b/>
                <w:bCs/>
                <w:sz w:val="20"/>
                <w:szCs w:val="20"/>
              </w:rPr>
              <w:t xml:space="preserve">Priimant sprendimus dėl tiekėjo pašalinimo iš pirkimo procedūros šiame punkte nurodytu pašalinimo pagrindu, be kita ko, atsižvelgiama į nacionalinėje duomenų bazėje adresu: </w:t>
            </w:r>
          </w:p>
          <w:p w14:paraId="1CE3C04E" w14:textId="77777777" w:rsidR="00D60A86" w:rsidRPr="0077028C" w:rsidRDefault="00D60A86" w:rsidP="00743D35">
            <w:pPr>
              <w:rPr>
                <w:rFonts w:ascii="Calibri" w:hAnsi="Calibri" w:cs="Calibri"/>
                <w:bCs/>
                <w:iCs/>
                <w:sz w:val="20"/>
                <w:szCs w:val="20"/>
                <w:lang w:eastAsia="en-US"/>
              </w:rPr>
            </w:pPr>
            <w:hyperlink r:id="rId17" w:history="1">
              <w:r w:rsidRPr="0077028C">
                <w:rPr>
                  <w:rStyle w:val="Hipersaitas"/>
                  <w:rFonts w:ascii="Calibri" w:hAnsi="Calibri" w:cs="Calibri"/>
                  <w:sz w:val="20"/>
                  <w:szCs w:val="20"/>
                  <w:u w:val="single"/>
                </w:rPr>
                <w:t>https://kt.gov.lt/lt/atviri-duomenys/diskvalifikavimas-is-viesuju-pirkimu</w:t>
              </w:r>
            </w:hyperlink>
            <w:r w:rsidRPr="0077028C">
              <w:rPr>
                <w:rFonts w:ascii="Calibri" w:hAnsi="Calibri" w:cs="Calibri"/>
                <w:sz w:val="20"/>
                <w:szCs w:val="20"/>
              </w:rPr>
              <w:t xml:space="preserve"> skelbiamą informaciją. </w:t>
            </w:r>
          </w:p>
        </w:tc>
      </w:tr>
      <w:tr w:rsidR="00A14CB4" w:rsidRPr="0077028C" w14:paraId="7730A0E5" w14:textId="77777777" w:rsidTr="00743D35">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5C986D" w14:textId="77777777" w:rsidR="00A14CB4" w:rsidRPr="0077028C" w:rsidRDefault="00A14CB4" w:rsidP="00A14CB4">
            <w:pPr>
              <w:pStyle w:val="Betarp"/>
              <w:numPr>
                <w:ilvl w:val="0"/>
                <w:numId w:val="22"/>
              </w:numPr>
              <w:rPr>
                <w:rFonts w:ascii="Calibri" w:hAnsi="Calibri" w:cs="Calibri"/>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504411" w14:textId="1EE95A2C" w:rsidR="00A14CB4" w:rsidRPr="0077028C" w:rsidRDefault="00A14CB4" w:rsidP="00A14CB4">
            <w:pPr>
              <w:pStyle w:val="Betarp"/>
              <w:jc w:val="both"/>
              <w:rPr>
                <w:rFonts w:ascii="Calibri" w:hAnsi="Calibri" w:cs="Calibri"/>
                <w:sz w:val="20"/>
                <w:szCs w:val="20"/>
              </w:rPr>
            </w:pPr>
            <w:r w:rsidRPr="0077028C">
              <w:rPr>
                <w:rFonts w:ascii="Calibri" w:hAnsi="Calibri" w:cs="Calibri"/>
                <w:bCs/>
                <w:sz w:val="20"/>
                <w:szCs w:val="20"/>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35106A" w14:textId="77777777" w:rsidR="00A14CB4" w:rsidRPr="0077028C" w:rsidRDefault="00A14CB4" w:rsidP="00A14CB4">
            <w:pPr>
              <w:pStyle w:val="Betarp"/>
              <w:jc w:val="both"/>
              <w:rPr>
                <w:rFonts w:ascii="Calibri" w:eastAsia="Yu Mincho" w:hAnsi="Calibri" w:cs="Calibri"/>
                <w:b/>
                <w:bCs/>
                <w:sz w:val="20"/>
                <w:szCs w:val="20"/>
              </w:rPr>
            </w:pPr>
            <w:r w:rsidRPr="0077028C">
              <w:rPr>
                <w:rFonts w:ascii="Calibri" w:eastAsia="Yu Mincho" w:hAnsi="Calibri" w:cs="Calibri"/>
                <w:b/>
                <w:bCs/>
                <w:sz w:val="20"/>
                <w:szCs w:val="20"/>
              </w:rPr>
              <w:t>VPĮ 46 straipsnio 7 dalis</w:t>
            </w:r>
          </w:p>
          <w:p w14:paraId="03C3A8D3" w14:textId="77777777" w:rsidR="00A14CB4" w:rsidRPr="0077028C" w:rsidRDefault="00A14CB4" w:rsidP="00A14CB4">
            <w:pPr>
              <w:pStyle w:val="Betarp"/>
              <w:jc w:val="both"/>
              <w:rPr>
                <w:rFonts w:ascii="Calibri" w:eastAsia="Yu Mincho" w:hAnsi="Calibri" w:cs="Calibri"/>
                <w:b/>
                <w:bCs/>
                <w:sz w:val="20"/>
                <w:szCs w:val="20"/>
              </w:rPr>
            </w:pPr>
          </w:p>
          <w:p w14:paraId="74504266" w14:textId="043052F0" w:rsidR="00A14CB4" w:rsidRPr="0077028C" w:rsidRDefault="00A14CB4" w:rsidP="00A14CB4">
            <w:pPr>
              <w:pStyle w:val="Betarp"/>
              <w:jc w:val="both"/>
              <w:rPr>
                <w:rFonts w:ascii="Calibri" w:eastAsia="Yu Mincho" w:hAnsi="Calibri" w:cs="Calibri"/>
                <w:b/>
                <w:bCs/>
                <w:sz w:val="20"/>
                <w:szCs w:val="20"/>
              </w:rPr>
            </w:pPr>
            <w:r w:rsidRPr="0077028C">
              <w:rPr>
                <w:rFonts w:ascii="Calibri" w:hAnsi="Calibri" w:cs="Calibri"/>
                <w:sz w:val="20"/>
                <w:szCs w:val="20"/>
                <w:lang w:eastAsia="en-US"/>
              </w:rPr>
              <w:t>EBVPD III dalies D3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103791" w14:textId="4CEA8213" w:rsidR="00A14CB4" w:rsidRPr="0077028C" w:rsidRDefault="00A14CB4" w:rsidP="00A14CB4">
            <w:pPr>
              <w:pStyle w:val="Betarp"/>
              <w:jc w:val="both"/>
              <w:rPr>
                <w:rFonts w:ascii="Calibri" w:hAnsi="Calibri" w:cs="Calibri"/>
                <w:sz w:val="20"/>
                <w:szCs w:val="20"/>
                <w:lang w:eastAsia="en-US"/>
              </w:rPr>
            </w:pPr>
            <w:r w:rsidRPr="0077028C">
              <w:rPr>
                <w:rFonts w:ascii="Calibri" w:hAnsi="Calibri" w:cs="Calibri"/>
                <w:sz w:val="20"/>
                <w:szCs w:val="20"/>
                <w:lang w:eastAsia="en-US"/>
              </w:rPr>
              <w:t>Iš Lietuvoje įsteigtų subjektų įrodančių dokumentų nereikalaujama, užtenka pateikto EBVPD.</w:t>
            </w:r>
          </w:p>
        </w:tc>
      </w:tr>
    </w:tbl>
    <w:p w14:paraId="1730FEEF" w14:textId="77777777" w:rsidR="0077028C" w:rsidRDefault="0077028C" w:rsidP="00D60A86">
      <w:pPr>
        <w:jc w:val="center"/>
        <w:rPr>
          <w:rFonts w:ascii="Calibri" w:hAnsi="Calibri" w:cs="Calibri"/>
          <w:smallCaps/>
          <w:sz w:val="22"/>
          <w:szCs w:val="22"/>
        </w:rPr>
      </w:pPr>
    </w:p>
    <w:p w14:paraId="2545F47F" w14:textId="06B2DF66" w:rsidR="00D60A86" w:rsidRPr="00A329ED" w:rsidRDefault="00965620" w:rsidP="00D60A86">
      <w:pPr>
        <w:jc w:val="center"/>
        <w:rPr>
          <w:rFonts w:ascii="Calibri" w:hAnsi="Calibri" w:cs="Calibri"/>
          <w:b/>
          <w:bCs/>
          <w:smallCaps/>
          <w:sz w:val="22"/>
          <w:szCs w:val="22"/>
        </w:rPr>
      </w:pPr>
      <w:r>
        <w:rPr>
          <w:rFonts w:ascii="Calibri" w:hAnsi="Calibri" w:cs="Calibri"/>
          <w:smallCaps/>
          <w:sz w:val="22"/>
          <w:szCs w:val="22"/>
        </w:rPr>
        <w:t>_____</w:t>
      </w:r>
      <w:r w:rsidR="00D60A86" w:rsidRPr="00A329ED">
        <w:rPr>
          <w:rFonts w:ascii="Calibri" w:hAnsi="Calibri" w:cs="Calibri"/>
          <w:smallCaps/>
          <w:sz w:val="22"/>
          <w:szCs w:val="22"/>
        </w:rPr>
        <w:t>_______</w:t>
      </w:r>
      <w:r w:rsidR="00D60A86" w:rsidRPr="00A329ED">
        <w:rPr>
          <w:rFonts w:ascii="Calibri" w:hAnsi="Calibri" w:cs="Calibri"/>
          <w:b/>
          <w:bCs/>
          <w:smallCaps/>
          <w:sz w:val="22"/>
          <w:szCs w:val="22"/>
        </w:rPr>
        <w:br w:type="page"/>
      </w:r>
    </w:p>
    <w:p w14:paraId="202DE8DD" w14:textId="77777777" w:rsidR="00F260EE" w:rsidRPr="00A329ED" w:rsidRDefault="00F260EE" w:rsidP="00F260EE">
      <w:pPr>
        <w:pStyle w:val="Antrat2"/>
        <w:ind w:left="5103"/>
        <w:rPr>
          <w:rFonts w:ascii="Calibri" w:eastAsia="Calibri" w:hAnsi="Calibri" w:cs="Calibri"/>
          <w:color w:val="0070C0"/>
          <w:sz w:val="21"/>
          <w:szCs w:val="21"/>
        </w:rPr>
      </w:pPr>
      <w:bookmarkStart w:id="53" w:name="_Ref38291223"/>
      <w:bookmarkStart w:id="54" w:name="_Ref38291334"/>
      <w:bookmarkStart w:id="55" w:name="_Ref38533412"/>
      <w:bookmarkStart w:id="56" w:name="_Toc243380979"/>
      <w:r w:rsidRPr="00A329ED">
        <w:rPr>
          <w:rFonts w:ascii="Calibri" w:eastAsia="Calibri" w:hAnsi="Calibri" w:cs="Calibri"/>
          <w:color w:val="0070C0"/>
          <w:sz w:val="21"/>
          <w:szCs w:val="21"/>
        </w:rPr>
        <w:lastRenderedPageBreak/>
        <w:t>Pirkimo sąlygų 4 priedas „Tiekėjų kvalifikacijos reikalavimai ir reikalaujami kokybės bei aplinkos apsaugos vadybos sistemų standartai“</w:t>
      </w:r>
      <w:bookmarkEnd w:id="53"/>
      <w:bookmarkEnd w:id="54"/>
      <w:bookmarkEnd w:id="55"/>
      <w:bookmarkEnd w:id="56"/>
    </w:p>
    <w:p w14:paraId="1C4B2228" w14:textId="77777777" w:rsidR="00F260EE" w:rsidRPr="00A329ED" w:rsidRDefault="00F260EE" w:rsidP="00F260EE">
      <w:pPr>
        <w:rPr>
          <w:rFonts w:ascii="Calibri" w:hAnsi="Calibri" w:cs="Calibri"/>
          <w:b/>
          <w:bCs/>
          <w:smallCaps/>
          <w:sz w:val="22"/>
          <w:szCs w:val="22"/>
        </w:rPr>
      </w:pPr>
    </w:p>
    <w:p w14:paraId="096A1108" w14:textId="77777777" w:rsidR="00F260EE" w:rsidRPr="00A329ED" w:rsidRDefault="00F260EE" w:rsidP="00F260EE">
      <w:pPr>
        <w:pStyle w:val="Paantrat"/>
        <w:spacing w:line="240" w:lineRule="auto"/>
        <w:jc w:val="center"/>
        <w:rPr>
          <w:rFonts w:ascii="Calibri" w:hAnsi="Calibri" w:cs="Calibri"/>
          <w:smallCaps/>
        </w:rPr>
      </w:pPr>
      <w:r w:rsidRPr="00A329ED">
        <w:rPr>
          <w:rFonts w:ascii="Calibri" w:hAnsi="Calibri" w:cs="Calibri"/>
          <w:smallCaps/>
        </w:rPr>
        <w:t xml:space="preserve">TIEKĖJŲ KVALIFIKACIJOS REIKALAVIMAI IR REIKALAVIMAI LAIKYTIS </w:t>
      </w:r>
      <w:r w:rsidRPr="00A329ED">
        <w:rPr>
          <w:rFonts w:ascii="Calibri" w:hAnsi="Calibri" w:cs="Calibri"/>
          <w:lang w:eastAsia="en-US"/>
        </w:rPr>
        <w:t>KOKYBĖS VADYBOS SISTEMOS IR (ARBA) APLINKOS APSAUGOS VADYBOS SISTEMOS STANDARTŲ</w:t>
      </w:r>
    </w:p>
    <w:p w14:paraId="3CC7FC63" w14:textId="75B63870" w:rsidR="00D60A86" w:rsidRPr="001C486A" w:rsidRDefault="00F260EE" w:rsidP="001C486A">
      <w:pPr>
        <w:pStyle w:val="Sraopastraipa"/>
        <w:numPr>
          <w:ilvl w:val="0"/>
          <w:numId w:val="3"/>
        </w:numPr>
        <w:spacing w:after="0" w:line="240" w:lineRule="auto"/>
        <w:ind w:left="0" w:firstLine="284"/>
        <w:rPr>
          <w:rFonts w:ascii="Calibri" w:eastAsia="Calibri" w:hAnsi="Calibri" w:cs="Calibri"/>
          <w:b/>
          <w:bCs/>
          <w:lang w:eastAsia="en-US"/>
        </w:rPr>
      </w:pPr>
      <w:r w:rsidRPr="001C486A">
        <w:rPr>
          <w:rFonts w:ascii="Calibri" w:eastAsiaTheme="minorHAnsi" w:hAnsi="Calibri" w:cs="Calibri"/>
          <w:iCs/>
          <w:lang w:eastAsia="en-US"/>
        </w:rPr>
        <w:t xml:space="preserve">Reikalavimai </w:t>
      </w:r>
      <w:r w:rsidRPr="002E2B53">
        <w:rPr>
          <w:rFonts w:ascii="Calibri" w:eastAsiaTheme="minorHAnsi" w:hAnsi="Calibri" w:cs="Calibri"/>
          <w:iCs/>
          <w:color w:val="00B050"/>
          <w:lang w:eastAsia="en-US"/>
        </w:rPr>
        <w:t xml:space="preserve">tiekėjo kvalifikacijai nėra </w:t>
      </w:r>
      <w:r w:rsidRPr="001C486A">
        <w:rPr>
          <w:rFonts w:ascii="Calibri" w:eastAsiaTheme="minorHAnsi" w:hAnsi="Calibri" w:cs="Calibri"/>
          <w:iCs/>
          <w:lang w:eastAsia="en-US"/>
        </w:rPr>
        <w:t xml:space="preserve">nustatomi. </w:t>
      </w:r>
    </w:p>
    <w:p w14:paraId="410C6B26" w14:textId="27528044" w:rsidR="00F260EE" w:rsidRPr="00A329ED" w:rsidRDefault="00F260EE" w:rsidP="001C486A">
      <w:pPr>
        <w:pStyle w:val="Sraopastraipa"/>
        <w:numPr>
          <w:ilvl w:val="0"/>
          <w:numId w:val="3"/>
        </w:numPr>
        <w:spacing w:after="0" w:line="20" w:lineRule="atLeast"/>
        <w:ind w:hanging="436"/>
        <w:jc w:val="both"/>
        <w:rPr>
          <w:rFonts w:ascii="Calibri" w:eastAsiaTheme="minorHAnsi" w:hAnsi="Calibri" w:cs="Calibri"/>
        </w:rPr>
      </w:pPr>
      <w:r w:rsidRPr="00A329ED">
        <w:rPr>
          <w:rFonts w:ascii="Calibri" w:eastAsia="Calibri" w:hAnsi="Calibri" w:cs="Calibri"/>
          <w:lang w:eastAsia="en-US"/>
        </w:rPr>
        <w:t xml:space="preserve">Perkančioji organizacija nereikalauja, kad tiekėjai laikytųsi </w:t>
      </w:r>
      <w:r w:rsidRPr="00A329ED">
        <w:rPr>
          <w:rFonts w:ascii="Calibri" w:eastAsia="Calibri" w:hAnsi="Calibri" w:cs="Calibri"/>
          <w:color w:val="00B050"/>
          <w:lang w:eastAsia="en-US"/>
        </w:rPr>
        <w:t>k</w:t>
      </w:r>
      <w:r w:rsidRPr="00A329ED">
        <w:rPr>
          <w:rFonts w:ascii="Calibri" w:eastAsia="Calibri" w:hAnsi="Calibri" w:cs="Calibri"/>
          <w:iCs/>
          <w:color w:val="00B050"/>
          <w:lang w:eastAsia="en-US"/>
        </w:rPr>
        <w:t>okybės vadybos sistemos</w:t>
      </w:r>
      <w:r w:rsidRPr="00A329ED">
        <w:rPr>
          <w:rFonts w:ascii="Calibri" w:eastAsia="Calibri" w:hAnsi="Calibri" w:cs="Calibri"/>
          <w:iCs/>
          <w:lang w:eastAsia="en-US"/>
        </w:rPr>
        <w:t xml:space="preserve"> </w:t>
      </w:r>
      <w:r w:rsidRPr="00A329ED">
        <w:rPr>
          <w:rFonts w:ascii="Calibri" w:eastAsia="Calibri" w:hAnsi="Calibri" w:cs="Calibri"/>
          <w:iCs/>
          <w:color w:val="00B050"/>
          <w:lang w:eastAsia="en-US"/>
        </w:rPr>
        <w:t xml:space="preserve">ir (arba) aplinkos apsaugos vadybos sistemos </w:t>
      </w:r>
      <w:r w:rsidRPr="00A329ED">
        <w:rPr>
          <w:rFonts w:ascii="Calibri" w:eastAsia="Calibri" w:hAnsi="Calibri" w:cs="Calibri"/>
          <w:iCs/>
          <w:lang w:eastAsia="en-US"/>
        </w:rPr>
        <w:t>standartų.</w:t>
      </w:r>
    </w:p>
    <w:p w14:paraId="45A5F004" w14:textId="77777777" w:rsidR="00F260EE" w:rsidRPr="00A329ED" w:rsidRDefault="00F260EE" w:rsidP="00F260EE">
      <w:pPr>
        <w:rPr>
          <w:rFonts w:ascii="Calibri" w:hAnsi="Calibri" w:cs="Calibri"/>
          <w:b/>
          <w:bCs/>
          <w:smallCaps/>
          <w:sz w:val="22"/>
          <w:szCs w:val="22"/>
        </w:rPr>
      </w:pPr>
      <w:r w:rsidRPr="00A329ED">
        <w:rPr>
          <w:rFonts w:ascii="Calibri" w:hAnsi="Calibri" w:cs="Calibri"/>
          <w:b/>
          <w:bCs/>
          <w:smallCaps/>
          <w:sz w:val="22"/>
          <w:szCs w:val="22"/>
        </w:rPr>
        <w:br w:type="page"/>
      </w:r>
    </w:p>
    <w:p w14:paraId="09F5A5C5" w14:textId="594E1B1E" w:rsidR="00F260EE" w:rsidRPr="00A329ED" w:rsidRDefault="00F260EE" w:rsidP="00F260EE">
      <w:pPr>
        <w:pStyle w:val="Antrat2"/>
        <w:ind w:left="5103"/>
        <w:rPr>
          <w:rFonts w:ascii="Calibri" w:hAnsi="Calibri" w:cs="Calibri"/>
          <w:color w:val="0070C0"/>
          <w:sz w:val="21"/>
          <w:szCs w:val="21"/>
        </w:rPr>
      </w:pPr>
      <w:bookmarkStart w:id="57" w:name="_Ref38291379"/>
      <w:bookmarkStart w:id="58" w:name="_Ref38291394"/>
      <w:bookmarkStart w:id="59" w:name="_Ref38898251"/>
      <w:bookmarkStart w:id="60" w:name="_Toc243380980"/>
      <w:r w:rsidRPr="00A329ED">
        <w:rPr>
          <w:rFonts w:ascii="Calibri" w:eastAsia="Calibri" w:hAnsi="Calibri" w:cs="Calibri"/>
          <w:color w:val="0070C0"/>
          <w:sz w:val="21"/>
          <w:szCs w:val="21"/>
        </w:rPr>
        <w:lastRenderedPageBreak/>
        <w:t xml:space="preserve">Pirkimo sąlygų 5 priedas „EBVPD“ </w:t>
      </w:r>
      <w:r w:rsidRPr="00A329ED">
        <w:rPr>
          <w:rFonts w:ascii="Calibri" w:hAnsi="Calibri" w:cs="Calibri"/>
          <w:color w:val="0070C0"/>
          <w:sz w:val="21"/>
          <w:szCs w:val="21"/>
        </w:rPr>
        <w:t>(</w:t>
      </w:r>
      <w:r w:rsidR="00F04660" w:rsidRPr="00A329ED">
        <w:rPr>
          <w:rFonts w:ascii="Calibri" w:hAnsi="Calibri" w:cs="Calibri"/>
          <w:sz w:val="22"/>
          <w:szCs w:val="22"/>
        </w:rPr>
        <w:t xml:space="preserve">.xml ir </w:t>
      </w:r>
      <w:r w:rsidR="00F04660" w:rsidRPr="00A329ED">
        <w:rPr>
          <w:rFonts w:ascii="Calibri" w:hAnsi="Calibri" w:cs="Calibri"/>
          <w:color w:val="0070C0"/>
          <w:sz w:val="21"/>
          <w:szCs w:val="21"/>
        </w:rPr>
        <w:t>PDF</w:t>
      </w:r>
      <w:r w:rsidRPr="00A329ED">
        <w:rPr>
          <w:rFonts w:ascii="Calibri" w:hAnsi="Calibri" w:cs="Calibri"/>
          <w:color w:val="0070C0"/>
          <w:sz w:val="21"/>
          <w:szCs w:val="21"/>
        </w:rPr>
        <w:t xml:space="preserve"> formatu)</w:t>
      </w:r>
      <w:bookmarkEnd w:id="57"/>
      <w:bookmarkEnd w:id="58"/>
      <w:bookmarkEnd w:id="59"/>
      <w:bookmarkEnd w:id="60"/>
    </w:p>
    <w:p w14:paraId="2FE538A8" w14:textId="77777777" w:rsidR="00F260EE" w:rsidRPr="00A329ED" w:rsidRDefault="00F260EE" w:rsidP="00F260EE">
      <w:pPr>
        <w:rPr>
          <w:rFonts w:ascii="Calibri" w:hAnsi="Calibri" w:cs="Calibri"/>
          <w:b/>
          <w:bCs/>
          <w:smallCaps/>
          <w:sz w:val="22"/>
          <w:szCs w:val="22"/>
        </w:rPr>
      </w:pPr>
    </w:p>
    <w:p w14:paraId="07BB4074" w14:textId="77777777" w:rsidR="00F260EE" w:rsidRPr="00A329ED" w:rsidRDefault="00F260EE" w:rsidP="00F260EE">
      <w:pPr>
        <w:pStyle w:val="Paantrat"/>
        <w:jc w:val="center"/>
        <w:rPr>
          <w:rFonts w:ascii="Calibri" w:hAnsi="Calibri" w:cs="Calibri"/>
          <w:b/>
          <w:bCs/>
          <w:smallCaps/>
        </w:rPr>
      </w:pPr>
      <w:r w:rsidRPr="00A329ED">
        <w:rPr>
          <w:rFonts w:ascii="Calibri" w:hAnsi="Calibri" w:cs="Calibri"/>
        </w:rPr>
        <w:t>EUROPOS BENDRASIS VIEŠŲJŲ PIRKIMŲ DOKUMENTAS</w:t>
      </w:r>
    </w:p>
    <w:p w14:paraId="35A45731" w14:textId="4B6722C7" w:rsidR="00F260EE" w:rsidRPr="00A329ED" w:rsidRDefault="00F260EE" w:rsidP="00F260EE">
      <w:pPr>
        <w:jc w:val="both"/>
        <w:rPr>
          <w:rFonts w:ascii="Calibri" w:hAnsi="Calibri" w:cs="Calibri"/>
          <w:sz w:val="22"/>
          <w:szCs w:val="22"/>
        </w:rPr>
      </w:pPr>
      <w:r w:rsidRPr="00A329ED">
        <w:rPr>
          <w:rFonts w:ascii="Calibri" w:hAnsi="Calibri" w:cs="Calibri"/>
          <w:sz w:val="22"/>
          <w:szCs w:val="22"/>
        </w:rPr>
        <w:t xml:space="preserve">„Europos bendrasis viešųjų pirkimų dokumentas (EBVPD)“ pateikiamas .xml </w:t>
      </w:r>
      <w:r w:rsidR="00F04660" w:rsidRPr="00A329ED">
        <w:rPr>
          <w:rFonts w:ascii="Calibri" w:hAnsi="Calibri" w:cs="Calibri"/>
          <w:sz w:val="22"/>
          <w:szCs w:val="22"/>
        </w:rPr>
        <w:t xml:space="preserve">ir pdf </w:t>
      </w:r>
      <w:r w:rsidRPr="00A329ED">
        <w:rPr>
          <w:rFonts w:ascii="Calibri" w:hAnsi="Calibri" w:cs="Calibri"/>
          <w:sz w:val="22"/>
          <w:szCs w:val="22"/>
        </w:rPr>
        <w:t>formatu.</w:t>
      </w:r>
    </w:p>
    <w:p w14:paraId="7CB1BD5A" w14:textId="77777777" w:rsidR="00F260EE" w:rsidRPr="00A329ED" w:rsidRDefault="00F260EE" w:rsidP="00F260EE">
      <w:pPr>
        <w:jc w:val="center"/>
        <w:rPr>
          <w:rFonts w:ascii="Calibri" w:hAnsi="Calibri" w:cs="Calibri"/>
          <w:smallCaps/>
          <w:sz w:val="22"/>
          <w:szCs w:val="22"/>
        </w:rPr>
      </w:pPr>
      <w:r w:rsidRPr="00A329ED">
        <w:rPr>
          <w:rFonts w:ascii="Calibri" w:hAnsi="Calibri" w:cs="Calibri"/>
          <w:smallCaps/>
          <w:sz w:val="22"/>
          <w:szCs w:val="22"/>
        </w:rPr>
        <w:t>__________</w:t>
      </w:r>
    </w:p>
    <w:p w14:paraId="49BA1BA2" w14:textId="77777777" w:rsidR="00F260EE" w:rsidRPr="00A329ED" w:rsidRDefault="00F260EE" w:rsidP="00F260EE">
      <w:pPr>
        <w:rPr>
          <w:rFonts w:ascii="Calibri" w:hAnsi="Calibri" w:cs="Calibri"/>
          <w:b/>
          <w:bCs/>
          <w:smallCaps/>
          <w:sz w:val="22"/>
          <w:szCs w:val="22"/>
        </w:rPr>
      </w:pPr>
      <w:r w:rsidRPr="00A329ED">
        <w:rPr>
          <w:rFonts w:ascii="Calibri" w:hAnsi="Calibri" w:cs="Calibri"/>
          <w:b/>
          <w:bCs/>
          <w:smallCaps/>
          <w:sz w:val="22"/>
          <w:szCs w:val="22"/>
        </w:rPr>
        <w:br w:type="page"/>
      </w:r>
    </w:p>
    <w:p w14:paraId="03C2EC19" w14:textId="77777777" w:rsidR="00F260EE" w:rsidRDefault="00F260EE" w:rsidP="00F260EE">
      <w:pPr>
        <w:pStyle w:val="Antrat2"/>
        <w:ind w:left="5103"/>
        <w:rPr>
          <w:rFonts w:ascii="Calibri" w:eastAsia="Calibri" w:hAnsi="Calibri" w:cs="Calibri"/>
          <w:color w:val="0070C0"/>
          <w:sz w:val="21"/>
          <w:szCs w:val="21"/>
        </w:rPr>
      </w:pPr>
      <w:bookmarkStart w:id="61" w:name="_Ref38540913"/>
      <w:bookmarkStart w:id="62" w:name="_Ref38898051"/>
      <w:bookmarkStart w:id="63" w:name="_Ref38901392"/>
      <w:bookmarkStart w:id="64" w:name="_Toc243380981"/>
      <w:r w:rsidRPr="00A329ED">
        <w:rPr>
          <w:rFonts w:ascii="Calibri" w:eastAsia="Calibri" w:hAnsi="Calibri" w:cs="Calibri"/>
          <w:color w:val="0070C0"/>
          <w:sz w:val="21"/>
          <w:szCs w:val="21"/>
        </w:rPr>
        <w:lastRenderedPageBreak/>
        <w:t>Pirkimo sąlygų 6 priedas „Pasiūlymo forma“</w:t>
      </w:r>
      <w:bookmarkEnd w:id="61"/>
      <w:bookmarkEnd w:id="62"/>
      <w:bookmarkEnd w:id="63"/>
      <w:bookmarkEnd w:id="64"/>
    </w:p>
    <w:p w14:paraId="1CE6A150" w14:textId="060C14B3" w:rsidR="00C37F3A" w:rsidRPr="00C37F3A" w:rsidRDefault="00C37F3A" w:rsidP="00C37F3A">
      <w:pPr>
        <w:rPr>
          <w:i/>
          <w:iCs/>
        </w:rPr>
      </w:pPr>
      <w:r>
        <w:tab/>
      </w:r>
      <w:r>
        <w:tab/>
      </w:r>
      <w:r>
        <w:tab/>
      </w:r>
      <w:r>
        <w:tab/>
      </w:r>
      <w:r>
        <w:tab/>
      </w:r>
      <w:r>
        <w:tab/>
      </w:r>
      <w:r>
        <w:tab/>
      </w:r>
      <w:r w:rsidRPr="00C37F3A">
        <w:rPr>
          <w:i/>
          <w:iCs/>
        </w:rPr>
        <w:t>(Pridedama kiekvienai pirkimo daliai atskirai)</w:t>
      </w:r>
    </w:p>
    <w:p w14:paraId="451C61E3" w14:textId="77777777" w:rsidR="00B4185E" w:rsidRPr="00AA0A7A" w:rsidRDefault="00B4185E" w:rsidP="00B4185E">
      <w:pPr>
        <w:rPr>
          <w:rFonts w:cstheme="minorHAnsi"/>
          <w:color w:val="EE0000"/>
        </w:rPr>
      </w:pPr>
    </w:p>
    <w:p w14:paraId="4961D37D" w14:textId="138ABF1C" w:rsidR="00F260EE" w:rsidRPr="00A329ED" w:rsidRDefault="00F260EE" w:rsidP="00F260EE">
      <w:pPr>
        <w:rPr>
          <w:rFonts w:ascii="Calibri" w:hAnsi="Calibri" w:cs="Calibri"/>
          <w:color w:val="7030A0"/>
        </w:rPr>
      </w:pPr>
    </w:p>
    <w:p w14:paraId="48CE5075" w14:textId="77777777" w:rsidR="0077028C" w:rsidRDefault="0077028C">
      <w:pPr>
        <w:spacing w:line="278" w:lineRule="auto"/>
        <w:rPr>
          <w:rFonts w:ascii="Calibri" w:eastAsia="Calibri" w:hAnsi="Calibri" w:cs="Calibri"/>
          <w:color w:val="0070C0"/>
        </w:rPr>
      </w:pPr>
      <w:bookmarkStart w:id="65" w:name="_Ref39484039"/>
      <w:bookmarkStart w:id="66" w:name="_Ref40278562"/>
      <w:r>
        <w:rPr>
          <w:rFonts w:ascii="Calibri" w:eastAsia="Calibri" w:hAnsi="Calibri" w:cs="Calibri"/>
          <w:color w:val="0070C0"/>
        </w:rPr>
        <w:br w:type="page"/>
      </w:r>
    </w:p>
    <w:p w14:paraId="6BB018FC" w14:textId="27C84365" w:rsidR="00F260EE" w:rsidRPr="00A329ED" w:rsidRDefault="00F260EE" w:rsidP="00F260EE">
      <w:pPr>
        <w:pStyle w:val="Antrat2"/>
        <w:ind w:left="5103"/>
        <w:rPr>
          <w:rFonts w:ascii="Calibri" w:eastAsia="Calibri" w:hAnsi="Calibri" w:cs="Calibri"/>
          <w:color w:val="0070C0"/>
          <w:sz w:val="21"/>
          <w:szCs w:val="21"/>
        </w:rPr>
      </w:pPr>
      <w:bookmarkStart w:id="67" w:name="_Toc243380982"/>
      <w:r w:rsidRPr="00A329ED">
        <w:rPr>
          <w:rFonts w:ascii="Calibri" w:eastAsia="Calibri" w:hAnsi="Calibri" w:cs="Calibri"/>
          <w:color w:val="0070C0"/>
          <w:sz w:val="21"/>
          <w:szCs w:val="21"/>
        </w:rPr>
        <w:lastRenderedPageBreak/>
        <w:t>Pirkimo sąlygų 7 priedas „Pasiūlymų vertinimo kriterijai ir sąlygos“</w:t>
      </w:r>
      <w:bookmarkEnd w:id="65"/>
      <w:bookmarkEnd w:id="66"/>
      <w:bookmarkEnd w:id="67"/>
    </w:p>
    <w:p w14:paraId="5DBB7381" w14:textId="77777777" w:rsidR="00F260EE" w:rsidRPr="00A329ED" w:rsidRDefault="00F260EE" w:rsidP="00F260EE">
      <w:pPr>
        <w:jc w:val="center"/>
        <w:rPr>
          <w:rFonts w:ascii="Calibri" w:hAnsi="Calibri" w:cs="Calibri"/>
          <w:b/>
          <w:szCs w:val="24"/>
        </w:rPr>
      </w:pPr>
    </w:p>
    <w:p w14:paraId="7B4B14B8" w14:textId="534B89DE" w:rsidR="00F260EE" w:rsidRPr="00A329ED" w:rsidRDefault="00F260EE" w:rsidP="00F260EE">
      <w:pPr>
        <w:pStyle w:val="Paantrat"/>
        <w:jc w:val="center"/>
        <w:rPr>
          <w:rFonts w:ascii="Calibri" w:hAnsi="Calibri" w:cs="Calibri"/>
          <w:bCs/>
          <w:smallCaps/>
          <w:sz w:val="22"/>
          <w:szCs w:val="22"/>
        </w:rPr>
      </w:pPr>
      <w:r w:rsidRPr="00A329ED">
        <w:rPr>
          <w:rFonts w:ascii="Calibri" w:hAnsi="Calibri" w:cs="Calibri"/>
        </w:rPr>
        <w:t xml:space="preserve">PASIŪLYMŲ VERTINIMO KRITERIJAI </w:t>
      </w:r>
      <w:r w:rsidR="00CE5025" w:rsidRPr="00A329ED">
        <w:rPr>
          <w:rFonts w:ascii="Calibri" w:hAnsi="Calibri" w:cs="Calibri"/>
        </w:rPr>
        <w:t>IR SĄLYGOS</w:t>
      </w:r>
    </w:p>
    <w:p w14:paraId="1B0EA205" w14:textId="77777777" w:rsidR="006E611E" w:rsidRPr="00907C61" w:rsidRDefault="006E611E" w:rsidP="006E611E">
      <w:pPr>
        <w:pStyle w:val="Sraopastraipa"/>
        <w:numPr>
          <w:ilvl w:val="0"/>
          <w:numId w:val="33"/>
        </w:numPr>
        <w:spacing w:after="0" w:line="240" w:lineRule="auto"/>
        <w:ind w:left="0" w:firstLine="567"/>
        <w:jc w:val="both"/>
        <w:rPr>
          <w:rFonts w:ascii="Calibri" w:eastAsia="Calibri" w:hAnsi="Calibri" w:cs="Calibri"/>
          <w:sz w:val="22"/>
          <w:szCs w:val="22"/>
        </w:rPr>
      </w:pPr>
      <w:r w:rsidRPr="00907C61">
        <w:rPr>
          <w:rFonts w:ascii="Calibri" w:eastAsia="Calibri" w:hAnsi="Calibri" w:cs="Calibri"/>
          <w:sz w:val="22"/>
          <w:szCs w:val="22"/>
        </w:rPr>
        <w:t>Perkančioji organizacija ekonomiškai naudingiausią pasiūlymą išrenka pagal kainą.</w:t>
      </w:r>
    </w:p>
    <w:p w14:paraId="1B6A47D3" w14:textId="77777777" w:rsidR="006E611E" w:rsidRPr="00907C61" w:rsidRDefault="006E611E" w:rsidP="006E611E">
      <w:pPr>
        <w:numPr>
          <w:ilvl w:val="0"/>
          <w:numId w:val="33"/>
        </w:numPr>
        <w:spacing w:after="0" w:line="240" w:lineRule="auto"/>
        <w:ind w:left="0" w:firstLine="567"/>
        <w:contextualSpacing/>
        <w:jc w:val="both"/>
        <w:rPr>
          <w:rFonts w:ascii="Calibri" w:eastAsia="Calibri" w:hAnsi="Calibri" w:cs="Calibri"/>
          <w:sz w:val="22"/>
          <w:szCs w:val="22"/>
        </w:rPr>
      </w:pPr>
      <w:r w:rsidRPr="00907C61">
        <w:rPr>
          <w:rFonts w:ascii="Calibri" w:eastAsia="Calibri" w:hAnsi="Calibri" w:cs="Calibri"/>
          <w:bCs/>
          <w:iCs/>
          <w:sz w:val="22"/>
          <w:szCs w:val="22"/>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5752315C" w14:textId="58B76A32" w:rsidR="006E611E" w:rsidRPr="002618B1" w:rsidRDefault="006E611E" w:rsidP="006E611E">
      <w:pPr>
        <w:numPr>
          <w:ilvl w:val="0"/>
          <w:numId w:val="33"/>
        </w:numPr>
        <w:spacing w:after="0" w:line="240" w:lineRule="auto"/>
        <w:ind w:left="0" w:firstLine="567"/>
        <w:contextualSpacing/>
        <w:jc w:val="both"/>
        <w:rPr>
          <w:rFonts w:ascii="Calibri" w:eastAsia="Calibri" w:hAnsi="Calibri" w:cs="Calibri"/>
          <w:sz w:val="22"/>
          <w:szCs w:val="22"/>
        </w:rPr>
      </w:pPr>
      <w:r w:rsidRPr="00907C61">
        <w:rPr>
          <w:rFonts w:ascii="Calibri" w:eastAsia="Calibri" w:hAnsi="Calibri" w:cs="Calibri"/>
          <w:sz w:val="22"/>
          <w:szCs w:val="22"/>
        </w:rPr>
        <w:t xml:space="preserve">Perkančioji organizacija nustato </w:t>
      </w:r>
      <w:r w:rsidRPr="00F46A1E">
        <w:rPr>
          <w:rFonts w:ascii="Calibri" w:eastAsia="Calibri" w:hAnsi="Calibri" w:cs="Calibri"/>
          <w:b/>
          <w:bCs/>
          <w:color w:val="000000" w:themeColor="text1"/>
          <w:sz w:val="22"/>
          <w:szCs w:val="22"/>
        </w:rPr>
        <w:t xml:space="preserve">fiksuoto </w:t>
      </w:r>
      <w:r w:rsidR="00242AB7" w:rsidRPr="00F46A1E">
        <w:rPr>
          <w:rFonts w:ascii="Calibri" w:eastAsia="Calibri" w:hAnsi="Calibri" w:cs="Calibri"/>
          <w:b/>
          <w:bCs/>
          <w:color w:val="000000" w:themeColor="text1"/>
          <w:sz w:val="22"/>
          <w:szCs w:val="22"/>
        </w:rPr>
        <w:t>į</w:t>
      </w:r>
      <w:r w:rsidRPr="00F46A1E">
        <w:rPr>
          <w:rFonts w:ascii="Calibri" w:eastAsia="Calibri" w:hAnsi="Calibri" w:cs="Calibri"/>
          <w:b/>
          <w:bCs/>
          <w:color w:val="000000" w:themeColor="text1"/>
          <w:sz w:val="22"/>
          <w:szCs w:val="22"/>
        </w:rPr>
        <w:t>kain</w:t>
      </w:r>
      <w:r w:rsidR="00242AB7" w:rsidRPr="00F46A1E">
        <w:rPr>
          <w:rFonts w:ascii="Calibri" w:eastAsia="Calibri" w:hAnsi="Calibri" w:cs="Calibri"/>
          <w:b/>
          <w:bCs/>
          <w:color w:val="000000" w:themeColor="text1"/>
          <w:sz w:val="22"/>
          <w:szCs w:val="22"/>
        </w:rPr>
        <w:t>io</w:t>
      </w:r>
      <w:r w:rsidRPr="00F46A1E">
        <w:rPr>
          <w:rFonts w:ascii="Calibri" w:eastAsia="Calibri" w:hAnsi="Calibri" w:cs="Calibri"/>
          <w:b/>
          <w:bCs/>
          <w:color w:val="000000" w:themeColor="text1"/>
          <w:sz w:val="22"/>
          <w:szCs w:val="22"/>
        </w:rPr>
        <w:t xml:space="preserve"> kainodarą.</w:t>
      </w:r>
    </w:p>
    <w:p w14:paraId="6707EE00" w14:textId="77777777" w:rsidR="008E6A83" w:rsidRPr="008E6A83" w:rsidRDefault="008E6A83" w:rsidP="008E6A83">
      <w:pPr>
        <w:pStyle w:val="Sraopastraipa"/>
        <w:numPr>
          <w:ilvl w:val="0"/>
          <w:numId w:val="33"/>
        </w:numPr>
        <w:spacing w:after="0" w:line="240" w:lineRule="auto"/>
        <w:ind w:hanging="153"/>
        <w:jc w:val="both"/>
        <w:rPr>
          <w:rFonts w:ascii="Calibri" w:eastAsia="Calibri" w:hAnsi="Calibri" w:cs="Calibri"/>
          <w:sz w:val="22"/>
          <w:szCs w:val="22"/>
        </w:rPr>
      </w:pPr>
      <w:r w:rsidRPr="008E6A83">
        <w:rPr>
          <w:rFonts w:ascii="Calibri" w:eastAsia="Calibri" w:hAnsi="Calibri" w:cs="Calibri"/>
          <w:b/>
          <w:bCs/>
          <w:sz w:val="22"/>
          <w:szCs w:val="22"/>
        </w:rPr>
        <w:t>Maksimali pirkimui skirta lėšų suma:</w:t>
      </w:r>
    </w:p>
    <w:p w14:paraId="584051FE" w14:textId="77777777" w:rsidR="00A14CB4" w:rsidRPr="00A14CB4" w:rsidRDefault="00A14CB4" w:rsidP="00A14CB4">
      <w:pPr>
        <w:pStyle w:val="Sraopastraipa"/>
        <w:spacing w:after="0" w:line="240" w:lineRule="auto"/>
        <w:jc w:val="both"/>
        <w:rPr>
          <w:rFonts w:ascii="Calibri" w:eastAsia="Calibri" w:hAnsi="Calibri" w:cs="Calibri"/>
          <w:b/>
          <w:bCs/>
          <w:sz w:val="22"/>
          <w:szCs w:val="22"/>
        </w:rPr>
      </w:pPr>
      <w:r w:rsidRPr="00A14CB4">
        <w:rPr>
          <w:rFonts w:ascii="Calibri" w:eastAsia="Calibri" w:hAnsi="Calibri" w:cs="Calibri"/>
          <w:b/>
          <w:bCs/>
          <w:sz w:val="22"/>
          <w:szCs w:val="22"/>
        </w:rPr>
        <w:t>1 pirkimo daliai – 20661,16 Eur be PVM (25000,00 Eur su PVM);</w:t>
      </w:r>
    </w:p>
    <w:p w14:paraId="36966EA4" w14:textId="77777777" w:rsidR="00A14CB4" w:rsidRPr="00A14CB4" w:rsidRDefault="00A14CB4" w:rsidP="00A14CB4">
      <w:pPr>
        <w:pStyle w:val="Sraopastraipa"/>
        <w:spacing w:after="0" w:line="240" w:lineRule="auto"/>
        <w:jc w:val="both"/>
        <w:rPr>
          <w:rFonts w:ascii="Calibri" w:eastAsia="Calibri" w:hAnsi="Calibri" w:cs="Calibri"/>
          <w:b/>
          <w:bCs/>
          <w:sz w:val="22"/>
          <w:szCs w:val="22"/>
        </w:rPr>
      </w:pPr>
      <w:r w:rsidRPr="00A14CB4">
        <w:rPr>
          <w:rFonts w:ascii="Calibri" w:eastAsia="Calibri" w:hAnsi="Calibri" w:cs="Calibri"/>
          <w:b/>
          <w:bCs/>
          <w:sz w:val="22"/>
          <w:szCs w:val="22"/>
        </w:rPr>
        <w:t>2 pirkimo daliai – 6000,00 Eur be PVM (7260,00 Eur su PVM);</w:t>
      </w:r>
    </w:p>
    <w:p w14:paraId="441F5C99" w14:textId="77777777" w:rsidR="00A14CB4" w:rsidRPr="00A14CB4" w:rsidRDefault="00A14CB4" w:rsidP="00A14CB4">
      <w:pPr>
        <w:pStyle w:val="Sraopastraipa"/>
        <w:spacing w:after="0" w:line="240" w:lineRule="auto"/>
        <w:jc w:val="both"/>
        <w:rPr>
          <w:rFonts w:ascii="Calibri" w:eastAsia="Calibri" w:hAnsi="Calibri" w:cs="Calibri"/>
          <w:sz w:val="22"/>
          <w:szCs w:val="22"/>
        </w:rPr>
      </w:pPr>
      <w:r w:rsidRPr="00A14CB4">
        <w:rPr>
          <w:rFonts w:ascii="Calibri" w:eastAsia="Calibri" w:hAnsi="Calibri" w:cs="Calibri"/>
          <w:b/>
          <w:bCs/>
          <w:sz w:val="22"/>
          <w:szCs w:val="22"/>
        </w:rPr>
        <w:t>3 pirkimo daliai – 25000,00 Eur be PVM (30250,00 Eur su PVM).</w:t>
      </w:r>
    </w:p>
    <w:p w14:paraId="58D463DD" w14:textId="77777777" w:rsidR="008E6A83" w:rsidRPr="001C486A" w:rsidRDefault="008E6A83" w:rsidP="008E6A83">
      <w:pPr>
        <w:spacing w:after="0" w:line="240" w:lineRule="auto"/>
        <w:ind w:left="567"/>
        <w:contextualSpacing/>
        <w:jc w:val="both"/>
        <w:rPr>
          <w:rFonts w:ascii="Calibri" w:eastAsia="Calibri" w:hAnsi="Calibri" w:cs="Calibri"/>
          <w:sz w:val="22"/>
          <w:szCs w:val="22"/>
        </w:rPr>
      </w:pPr>
    </w:p>
    <w:p w14:paraId="57E9CFE9" w14:textId="2DD9D96F" w:rsidR="00F260EE" w:rsidRPr="00A329ED" w:rsidRDefault="00F260EE" w:rsidP="00F260EE">
      <w:pPr>
        <w:jc w:val="center"/>
        <w:rPr>
          <w:rFonts w:ascii="Calibri" w:hAnsi="Calibri" w:cs="Calibri"/>
          <w:b/>
          <w:bCs/>
          <w:smallCaps/>
          <w:sz w:val="22"/>
          <w:szCs w:val="22"/>
        </w:rPr>
      </w:pPr>
      <w:r w:rsidRPr="00A329ED">
        <w:rPr>
          <w:rFonts w:ascii="Calibri" w:hAnsi="Calibri" w:cs="Calibri"/>
        </w:rPr>
        <w:t>_____</w:t>
      </w:r>
      <w:r w:rsidR="0077028C">
        <w:rPr>
          <w:rFonts w:ascii="Calibri" w:hAnsi="Calibri" w:cs="Calibri"/>
        </w:rPr>
        <w:t>_______</w:t>
      </w:r>
      <w:r w:rsidRPr="00A329ED">
        <w:rPr>
          <w:rFonts w:ascii="Calibri" w:hAnsi="Calibri" w:cs="Calibri"/>
        </w:rPr>
        <w:t>_____</w:t>
      </w:r>
      <w:r w:rsidRPr="00A329ED">
        <w:rPr>
          <w:rFonts w:ascii="Calibri" w:hAnsi="Calibri" w:cs="Calibri"/>
          <w:b/>
          <w:bCs/>
          <w:smallCaps/>
          <w:sz w:val="22"/>
          <w:szCs w:val="22"/>
        </w:rPr>
        <w:br w:type="page"/>
      </w:r>
    </w:p>
    <w:p w14:paraId="78FB2DC3" w14:textId="7DBA468F" w:rsidR="00F260EE" w:rsidRPr="00A329ED" w:rsidRDefault="00F260EE" w:rsidP="00F260EE">
      <w:pPr>
        <w:pStyle w:val="Antrat2"/>
        <w:ind w:left="5103"/>
        <w:rPr>
          <w:rFonts w:ascii="Calibri" w:hAnsi="Calibri" w:cs="Calibri"/>
          <w:color w:val="0070C0"/>
          <w:sz w:val="21"/>
          <w:szCs w:val="21"/>
        </w:rPr>
      </w:pPr>
      <w:bookmarkStart w:id="68" w:name="_Ref39586171"/>
      <w:bookmarkStart w:id="69" w:name="_Ref39673580"/>
      <w:bookmarkStart w:id="70" w:name="_Ref39674283"/>
      <w:bookmarkStart w:id="71" w:name="_Toc243380983"/>
      <w:r w:rsidRPr="00A329ED">
        <w:rPr>
          <w:rFonts w:ascii="Calibri" w:hAnsi="Calibri" w:cs="Calibri"/>
          <w:color w:val="0070C0"/>
          <w:sz w:val="21"/>
          <w:szCs w:val="21"/>
        </w:rPr>
        <w:lastRenderedPageBreak/>
        <w:t xml:space="preserve">Pirkimo sąlygų </w:t>
      </w:r>
      <w:r w:rsidR="00652A4D">
        <w:rPr>
          <w:rFonts w:ascii="Calibri" w:hAnsi="Calibri" w:cs="Calibri"/>
          <w:color w:val="0070C0"/>
          <w:sz w:val="21"/>
          <w:szCs w:val="21"/>
        </w:rPr>
        <w:t>8</w:t>
      </w:r>
      <w:r w:rsidRPr="00A329ED">
        <w:rPr>
          <w:rFonts w:ascii="Calibri" w:hAnsi="Calibri" w:cs="Calibri"/>
          <w:color w:val="0070C0"/>
          <w:sz w:val="21"/>
          <w:szCs w:val="21"/>
        </w:rPr>
        <w:t xml:space="preserve"> priedas „Sutarties projektas“</w:t>
      </w:r>
      <w:bookmarkEnd w:id="68"/>
      <w:bookmarkEnd w:id="69"/>
      <w:bookmarkEnd w:id="70"/>
      <w:bookmarkEnd w:id="71"/>
    </w:p>
    <w:p w14:paraId="386379A6" w14:textId="77777777" w:rsidR="007D1025" w:rsidRPr="00C37F3A" w:rsidRDefault="007D1025" w:rsidP="007D1025">
      <w:pPr>
        <w:ind w:left="4320" w:firstLine="720"/>
        <w:rPr>
          <w:i/>
          <w:iCs/>
        </w:rPr>
      </w:pPr>
      <w:r w:rsidRPr="00C37F3A">
        <w:rPr>
          <w:i/>
          <w:iCs/>
        </w:rPr>
        <w:t>(Pridedama kiekvienai pirkimo daliai atskirai)</w:t>
      </w:r>
    </w:p>
    <w:p w14:paraId="57177DCF" w14:textId="77777777" w:rsidR="00F260EE" w:rsidRPr="00A329ED" w:rsidRDefault="00F260EE" w:rsidP="00F260EE">
      <w:pPr>
        <w:rPr>
          <w:rFonts w:ascii="Calibri" w:hAnsi="Calibri" w:cs="Calibri"/>
        </w:rPr>
      </w:pPr>
    </w:p>
    <w:sectPr w:rsidR="00F260EE" w:rsidRPr="00A329ED" w:rsidSect="00804BDD">
      <w:footerReference w:type="default" r:id="rId18"/>
      <w:foot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781B0" w14:textId="77777777" w:rsidR="00AB1C40" w:rsidRDefault="00AB1C40" w:rsidP="00F260EE">
      <w:pPr>
        <w:spacing w:after="0" w:line="240" w:lineRule="auto"/>
      </w:pPr>
      <w:r>
        <w:separator/>
      </w:r>
    </w:p>
  </w:endnote>
  <w:endnote w:type="continuationSeparator" w:id="0">
    <w:p w14:paraId="42A5B268" w14:textId="77777777" w:rsidR="00AB1C40" w:rsidRDefault="00AB1C40" w:rsidP="00F26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0533090"/>
      <w:docPartObj>
        <w:docPartGallery w:val="Page Numbers (Bottom of Page)"/>
        <w:docPartUnique/>
      </w:docPartObj>
    </w:sdtPr>
    <w:sdtContent>
      <w:p w14:paraId="3AFF9ECA" w14:textId="2C51F06B" w:rsidR="00804BDD" w:rsidRDefault="00804BDD">
        <w:pPr>
          <w:pStyle w:val="Porat"/>
          <w:jc w:val="right"/>
        </w:pPr>
        <w:r>
          <w:fldChar w:fldCharType="begin"/>
        </w:r>
        <w:r>
          <w:instrText>PAGE   \* MERGEFORMAT</w:instrText>
        </w:r>
        <w:r>
          <w:fldChar w:fldCharType="separate"/>
        </w:r>
        <w:r>
          <w:t>2</w:t>
        </w:r>
        <w:r>
          <w:fldChar w:fldCharType="end"/>
        </w:r>
      </w:p>
    </w:sdtContent>
  </w:sdt>
  <w:p w14:paraId="5FBC03C7" w14:textId="77777777" w:rsidR="00804BDD" w:rsidRDefault="00804BD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93DE7" w14:textId="7879CB5B" w:rsidR="00F260EE" w:rsidRDefault="00F260EE">
    <w:pPr>
      <w:pStyle w:val="Porat"/>
      <w:jc w:val="right"/>
    </w:pPr>
  </w:p>
  <w:p w14:paraId="51A8973E" w14:textId="77777777" w:rsidR="00F260EE" w:rsidRDefault="00F260E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87AA1" w14:textId="77777777" w:rsidR="00AB1C40" w:rsidRDefault="00AB1C40" w:rsidP="00F260EE">
      <w:pPr>
        <w:spacing w:after="0" w:line="240" w:lineRule="auto"/>
      </w:pPr>
      <w:r>
        <w:separator/>
      </w:r>
    </w:p>
  </w:footnote>
  <w:footnote w:type="continuationSeparator" w:id="0">
    <w:p w14:paraId="38EA67A0" w14:textId="77777777" w:rsidR="00AB1C40" w:rsidRDefault="00AB1C40" w:rsidP="00F260EE">
      <w:pPr>
        <w:spacing w:after="0" w:line="240" w:lineRule="auto"/>
      </w:pPr>
      <w:r>
        <w:continuationSeparator/>
      </w:r>
    </w:p>
  </w:footnote>
  <w:footnote w:id="1">
    <w:p w14:paraId="07C16769" w14:textId="77777777" w:rsidR="00D60A86" w:rsidRPr="001620D3" w:rsidRDefault="00D60A86" w:rsidP="00D60A86">
      <w:pPr>
        <w:pStyle w:val="Puslapioinaostekstas"/>
        <w:jc w:val="both"/>
        <w:rPr>
          <w:i/>
          <w:iCs/>
        </w:rPr>
      </w:pPr>
      <w:r w:rsidRPr="00FB4DE7">
        <w:rPr>
          <w:rStyle w:val="Puslapioinaosnuoroda"/>
          <w:color w:val="7030A0"/>
        </w:rPr>
        <w:footnoteRef/>
      </w:r>
      <w:r w:rsidRPr="00FB4DE7">
        <w:rPr>
          <w:i/>
          <w:iCs/>
          <w:color w:val="7030A0"/>
        </w:rPr>
        <w:t xml:space="preserve"> Pirkimą vykdant pagal VPĮ. </w:t>
      </w:r>
    </w:p>
  </w:footnote>
  <w:footnote w:id="2">
    <w:p w14:paraId="21A8CE42" w14:textId="77777777" w:rsidR="00D60A86" w:rsidRPr="001620D3" w:rsidRDefault="00D60A86" w:rsidP="00D60A86">
      <w:pPr>
        <w:pStyle w:val="Puslapioinaostekstas"/>
        <w:jc w:val="both"/>
        <w:rPr>
          <w:i/>
          <w:iCs/>
        </w:rPr>
      </w:pPr>
      <w:r w:rsidRPr="001620D3">
        <w:rPr>
          <w:rStyle w:val="Puslapioinaosnuoroda"/>
          <w:rFonts w:ascii="Calibri" w:eastAsia="Yu Mincho" w:hAnsi="Calibri" w:cs="Arial"/>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3FD8CC5" w14:textId="77777777" w:rsidR="00D60A86" w:rsidRPr="001620D3" w:rsidRDefault="00D60A86" w:rsidP="00D60A86">
      <w:pPr>
        <w:pStyle w:val="Puslapioinaostekstas"/>
        <w:numPr>
          <w:ilvl w:val="0"/>
          <w:numId w:val="24"/>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10E56C2" w14:textId="77777777" w:rsidR="00D60A86" w:rsidRDefault="00D60A86" w:rsidP="00D60A86">
      <w:pPr>
        <w:pStyle w:val="Puslapioinaostekstas"/>
        <w:numPr>
          <w:ilvl w:val="0"/>
          <w:numId w:val="24"/>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E23073F" w14:textId="77777777" w:rsidR="00D60A86" w:rsidRPr="001620D3" w:rsidRDefault="00D60A86" w:rsidP="00D60A86">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0D9F39F" w14:textId="77777777" w:rsidR="00D60A86" w:rsidRPr="001620D3" w:rsidRDefault="00D60A86" w:rsidP="00D60A86">
      <w:pPr>
        <w:pStyle w:val="Puslapioinaostekstas"/>
        <w:numPr>
          <w:ilvl w:val="0"/>
          <w:numId w:val="25"/>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463FECA" w14:textId="77777777" w:rsidR="00D60A86" w:rsidRDefault="00D60A86" w:rsidP="00D60A86">
      <w:pPr>
        <w:pStyle w:val="Puslapioinaostekstas"/>
        <w:numPr>
          <w:ilvl w:val="0"/>
          <w:numId w:val="25"/>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B327808" w14:textId="77777777" w:rsidR="00D60A86" w:rsidRPr="001620D3" w:rsidRDefault="00D60A86" w:rsidP="00D60A86">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A338CEA" w14:textId="77777777" w:rsidR="00D60A86" w:rsidRPr="001620D3" w:rsidRDefault="00D60A86" w:rsidP="00D60A86">
      <w:pPr>
        <w:pStyle w:val="Puslapioinaostekstas"/>
        <w:numPr>
          <w:ilvl w:val="0"/>
          <w:numId w:val="2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6B1EE30" w14:textId="77777777" w:rsidR="00D60A86" w:rsidRDefault="00D60A86" w:rsidP="00D60A86">
      <w:pPr>
        <w:pStyle w:val="Puslapioinaostekstas"/>
        <w:numPr>
          <w:ilvl w:val="0"/>
          <w:numId w:val="2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818" w:hanging="360"/>
      </w:pPr>
      <w:rPr>
        <w:color w:val="auto"/>
      </w:rPr>
    </w:lvl>
    <w:lvl w:ilvl="1" w:tplc="04270019" w:tentative="1">
      <w:start w:val="1"/>
      <w:numFmt w:val="lowerLetter"/>
      <w:lvlText w:val="%2."/>
      <w:lvlJc w:val="left"/>
      <w:pPr>
        <w:ind w:left="1538" w:hanging="360"/>
      </w:pPr>
    </w:lvl>
    <w:lvl w:ilvl="2" w:tplc="0427001B" w:tentative="1">
      <w:start w:val="1"/>
      <w:numFmt w:val="lowerRoman"/>
      <w:lvlText w:val="%3."/>
      <w:lvlJc w:val="right"/>
      <w:pPr>
        <w:ind w:left="2258" w:hanging="180"/>
      </w:pPr>
    </w:lvl>
    <w:lvl w:ilvl="3" w:tplc="0427000F" w:tentative="1">
      <w:start w:val="1"/>
      <w:numFmt w:val="decimal"/>
      <w:lvlText w:val="%4."/>
      <w:lvlJc w:val="left"/>
      <w:pPr>
        <w:ind w:left="2978" w:hanging="360"/>
      </w:pPr>
    </w:lvl>
    <w:lvl w:ilvl="4" w:tplc="04270019" w:tentative="1">
      <w:start w:val="1"/>
      <w:numFmt w:val="lowerLetter"/>
      <w:lvlText w:val="%5."/>
      <w:lvlJc w:val="left"/>
      <w:pPr>
        <w:ind w:left="3698" w:hanging="360"/>
      </w:pPr>
    </w:lvl>
    <w:lvl w:ilvl="5" w:tplc="0427001B" w:tentative="1">
      <w:start w:val="1"/>
      <w:numFmt w:val="lowerRoman"/>
      <w:lvlText w:val="%6."/>
      <w:lvlJc w:val="right"/>
      <w:pPr>
        <w:ind w:left="4418" w:hanging="180"/>
      </w:pPr>
    </w:lvl>
    <w:lvl w:ilvl="6" w:tplc="0427000F" w:tentative="1">
      <w:start w:val="1"/>
      <w:numFmt w:val="decimal"/>
      <w:lvlText w:val="%7."/>
      <w:lvlJc w:val="left"/>
      <w:pPr>
        <w:ind w:left="5138" w:hanging="360"/>
      </w:pPr>
    </w:lvl>
    <w:lvl w:ilvl="7" w:tplc="04270019" w:tentative="1">
      <w:start w:val="1"/>
      <w:numFmt w:val="lowerLetter"/>
      <w:lvlText w:val="%8."/>
      <w:lvlJc w:val="left"/>
      <w:pPr>
        <w:ind w:left="5858" w:hanging="360"/>
      </w:pPr>
    </w:lvl>
    <w:lvl w:ilvl="8" w:tplc="0427001B" w:tentative="1">
      <w:start w:val="1"/>
      <w:numFmt w:val="lowerRoman"/>
      <w:lvlText w:val="%9."/>
      <w:lvlJc w:val="right"/>
      <w:pPr>
        <w:ind w:left="6578"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B0D86"/>
    <w:multiLevelType w:val="multilevel"/>
    <w:tmpl w:val="0FF202DA"/>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7383" w:hanging="720"/>
      </w:pPr>
      <w:rPr>
        <w:rFonts w:hint="default"/>
        <w:b w:val="0"/>
        <w:bCs w:val="0"/>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52B4538"/>
    <w:multiLevelType w:val="hybridMultilevel"/>
    <w:tmpl w:val="DADEF1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374B7D"/>
    <w:multiLevelType w:val="hybridMultilevel"/>
    <w:tmpl w:val="4D202766"/>
    <w:lvl w:ilvl="0" w:tplc="C98A42A8">
      <w:start w:val="1"/>
      <w:numFmt w:val="decimal"/>
      <w:lvlText w:val="%1."/>
      <w:lvlJc w:val="left"/>
      <w:pPr>
        <w:ind w:left="720" w:hanging="360"/>
      </w:pPr>
      <w:rPr>
        <w:b w:val="0"/>
        <w:b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F411186"/>
    <w:multiLevelType w:val="multilevel"/>
    <w:tmpl w:val="E41A6652"/>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1"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31503A5"/>
    <w:multiLevelType w:val="multilevel"/>
    <w:tmpl w:val="8EA0FD1E"/>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93B0437"/>
    <w:multiLevelType w:val="hybridMultilevel"/>
    <w:tmpl w:val="7E90008C"/>
    <w:lvl w:ilvl="0" w:tplc="F3663E0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5AEC4660"/>
    <w:multiLevelType w:val="multilevel"/>
    <w:tmpl w:val="133C339A"/>
    <w:lvl w:ilvl="0">
      <w:start w:val="1"/>
      <w:numFmt w:val="decimal"/>
      <w:lvlText w:val="%1."/>
      <w:lvlJc w:val="left"/>
      <w:pPr>
        <w:ind w:left="360" w:hanging="360"/>
      </w:pPr>
      <w:rPr>
        <w:rFonts w:eastAsiaTheme="minorEastAsia" w:cstheme="minorHAnsi" w:hint="default"/>
        <w:color w:val="auto"/>
      </w:rPr>
    </w:lvl>
    <w:lvl w:ilvl="1">
      <w:start w:val="7"/>
      <w:numFmt w:val="decimal"/>
      <w:lvlText w:val="%1.%2."/>
      <w:lvlJc w:val="left"/>
      <w:pPr>
        <w:ind w:left="927" w:hanging="360"/>
      </w:pPr>
      <w:rPr>
        <w:rFonts w:eastAsiaTheme="minorEastAsia" w:cstheme="minorHAnsi" w:hint="default"/>
        <w:color w:val="auto"/>
      </w:rPr>
    </w:lvl>
    <w:lvl w:ilvl="2">
      <w:start w:val="1"/>
      <w:numFmt w:val="decimal"/>
      <w:lvlText w:val="%1.%2.%3."/>
      <w:lvlJc w:val="left"/>
      <w:pPr>
        <w:ind w:left="1854" w:hanging="720"/>
      </w:pPr>
      <w:rPr>
        <w:rFonts w:eastAsiaTheme="minorEastAsia" w:cstheme="minorHAnsi" w:hint="default"/>
        <w:color w:val="auto"/>
      </w:rPr>
    </w:lvl>
    <w:lvl w:ilvl="3">
      <w:start w:val="1"/>
      <w:numFmt w:val="decimal"/>
      <w:lvlText w:val="%1.%2.%3.%4."/>
      <w:lvlJc w:val="left"/>
      <w:pPr>
        <w:ind w:left="2421" w:hanging="720"/>
      </w:pPr>
      <w:rPr>
        <w:rFonts w:eastAsiaTheme="minorEastAsia" w:cstheme="minorHAnsi" w:hint="default"/>
        <w:color w:val="auto"/>
      </w:rPr>
    </w:lvl>
    <w:lvl w:ilvl="4">
      <w:start w:val="1"/>
      <w:numFmt w:val="decimal"/>
      <w:lvlText w:val="%1.%2.%3.%4.%5."/>
      <w:lvlJc w:val="left"/>
      <w:pPr>
        <w:ind w:left="3348" w:hanging="1080"/>
      </w:pPr>
      <w:rPr>
        <w:rFonts w:eastAsiaTheme="minorEastAsia" w:cstheme="minorHAnsi" w:hint="default"/>
        <w:color w:val="auto"/>
      </w:rPr>
    </w:lvl>
    <w:lvl w:ilvl="5">
      <w:start w:val="1"/>
      <w:numFmt w:val="decimal"/>
      <w:lvlText w:val="%1.%2.%3.%4.%5.%6."/>
      <w:lvlJc w:val="left"/>
      <w:pPr>
        <w:ind w:left="3915" w:hanging="1080"/>
      </w:pPr>
      <w:rPr>
        <w:rFonts w:eastAsiaTheme="minorEastAsia" w:cstheme="minorHAnsi" w:hint="default"/>
        <w:color w:val="auto"/>
      </w:rPr>
    </w:lvl>
    <w:lvl w:ilvl="6">
      <w:start w:val="1"/>
      <w:numFmt w:val="decimal"/>
      <w:lvlText w:val="%1.%2.%3.%4.%5.%6.%7."/>
      <w:lvlJc w:val="left"/>
      <w:pPr>
        <w:ind w:left="4842" w:hanging="1440"/>
      </w:pPr>
      <w:rPr>
        <w:rFonts w:eastAsiaTheme="minorEastAsia" w:cstheme="minorHAnsi" w:hint="default"/>
        <w:color w:val="auto"/>
      </w:rPr>
    </w:lvl>
    <w:lvl w:ilvl="7">
      <w:start w:val="1"/>
      <w:numFmt w:val="decimal"/>
      <w:lvlText w:val="%1.%2.%3.%4.%5.%6.%7.%8."/>
      <w:lvlJc w:val="left"/>
      <w:pPr>
        <w:ind w:left="5409" w:hanging="1440"/>
      </w:pPr>
      <w:rPr>
        <w:rFonts w:eastAsiaTheme="minorEastAsia" w:cstheme="minorHAnsi" w:hint="default"/>
        <w:color w:val="auto"/>
      </w:rPr>
    </w:lvl>
    <w:lvl w:ilvl="8">
      <w:start w:val="1"/>
      <w:numFmt w:val="decimal"/>
      <w:lvlText w:val="%1.%2.%3.%4.%5.%6.%7.%8.%9."/>
      <w:lvlJc w:val="left"/>
      <w:pPr>
        <w:ind w:left="6336" w:hanging="1800"/>
      </w:pPr>
      <w:rPr>
        <w:rFonts w:eastAsiaTheme="minorEastAsia" w:cstheme="minorHAnsi" w:hint="default"/>
        <w:color w:val="auto"/>
      </w:r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7"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9"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0"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2" w15:restartNumberingAfterBreak="0">
    <w:nsid w:val="7DD353F0"/>
    <w:multiLevelType w:val="multilevel"/>
    <w:tmpl w:val="DF6A937E"/>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927765243">
    <w:abstractNumId w:val="8"/>
  </w:num>
  <w:num w:numId="2" w16cid:durableId="207184103">
    <w:abstractNumId w:val="3"/>
  </w:num>
  <w:num w:numId="3" w16cid:durableId="1528367431">
    <w:abstractNumId w:val="19"/>
  </w:num>
  <w:num w:numId="4" w16cid:durableId="1484615006">
    <w:abstractNumId w:val="23"/>
  </w:num>
  <w:num w:numId="5" w16cid:durableId="607934237">
    <w:abstractNumId w:val="15"/>
  </w:num>
  <w:num w:numId="6" w16cid:durableId="408162091">
    <w:abstractNumId w:val="31"/>
  </w:num>
  <w:num w:numId="7" w16cid:durableId="12269543">
    <w:abstractNumId w:val="28"/>
  </w:num>
  <w:num w:numId="8" w16cid:durableId="749809940">
    <w:abstractNumId w:val="2"/>
  </w:num>
  <w:num w:numId="9" w16cid:durableId="412043720">
    <w:abstractNumId w:val="29"/>
  </w:num>
  <w:num w:numId="10" w16cid:durableId="1996449446">
    <w:abstractNumId w:val="27"/>
  </w:num>
  <w:num w:numId="11" w16cid:durableId="1482305889">
    <w:abstractNumId w:val="22"/>
  </w:num>
  <w:num w:numId="12" w16cid:durableId="32313854">
    <w:abstractNumId w:val="10"/>
  </w:num>
  <w:num w:numId="13" w16cid:durableId="1318921492">
    <w:abstractNumId w:val="13"/>
  </w:num>
  <w:num w:numId="14" w16cid:durableId="1864435576">
    <w:abstractNumId w:val="25"/>
  </w:num>
  <w:num w:numId="15" w16cid:durableId="1941065713">
    <w:abstractNumId w:val="4"/>
  </w:num>
  <w:num w:numId="16" w16cid:durableId="19859238">
    <w:abstractNumId w:val="7"/>
  </w:num>
  <w:num w:numId="17" w16cid:durableId="1297491117">
    <w:abstractNumId w:val="11"/>
  </w:num>
  <w:num w:numId="18" w16cid:durableId="340858725">
    <w:abstractNumId w:val="17"/>
  </w:num>
  <w:num w:numId="19" w16cid:durableId="1516917841">
    <w:abstractNumId w:val="9"/>
  </w:num>
  <w:num w:numId="20" w16cid:durableId="2105684055">
    <w:abstractNumId w:val="21"/>
  </w:num>
  <w:num w:numId="21" w16cid:durableId="371005059">
    <w:abstractNumId w:val="18"/>
  </w:num>
  <w:num w:numId="22" w16cid:durableId="1789858266">
    <w:abstractNumId w:val="26"/>
  </w:num>
  <w:num w:numId="23" w16cid:durableId="1884630571">
    <w:abstractNumId w:val="12"/>
  </w:num>
  <w:num w:numId="24" w16cid:durableId="494614562">
    <w:abstractNumId w:val="20"/>
  </w:num>
  <w:num w:numId="25" w16cid:durableId="1473055655">
    <w:abstractNumId w:val="24"/>
  </w:num>
  <w:num w:numId="26" w16cid:durableId="510532351">
    <w:abstractNumId w:val="1"/>
  </w:num>
  <w:num w:numId="27" w16cid:durableId="1234656972">
    <w:abstractNumId w:val="16"/>
  </w:num>
  <w:num w:numId="28" w16cid:durableId="760838981">
    <w:abstractNumId w:val="14"/>
  </w:num>
  <w:num w:numId="29" w16cid:durableId="1972175157">
    <w:abstractNumId w:val="5"/>
  </w:num>
  <w:num w:numId="30" w16cid:durableId="744686835">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80648834">
    <w:abstractNumId w:val="13"/>
    <w:lvlOverride w:ilvl="0">
      <w:startOverride w:val="6"/>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59144596">
    <w:abstractNumId w:val="29"/>
  </w:num>
  <w:num w:numId="33" w16cid:durableId="7505855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37936532">
    <w:abstractNumId w:val="32"/>
  </w:num>
  <w:num w:numId="35" w16cid:durableId="993795571">
    <w:abstractNumId w:val="0"/>
  </w:num>
  <w:num w:numId="36" w16cid:durableId="135380300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0EE"/>
    <w:rsid w:val="00000A10"/>
    <w:rsid w:val="00001CF4"/>
    <w:rsid w:val="00035AC0"/>
    <w:rsid w:val="00052CC3"/>
    <w:rsid w:val="000618B3"/>
    <w:rsid w:val="000B452B"/>
    <w:rsid w:val="000C734C"/>
    <w:rsid w:val="000D14D3"/>
    <w:rsid w:val="000E11C5"/>
    <w:rsid w:val="000F7F62"/>
    <w:rsid w:val="00132FD7"/>
    <w:rsid w:val="00151DF6"/>
    <w:rsid w:val="001B487D"/>
    <w:rsid w:val="001C486A"/>
    <w:rsid w:val="001D3C24"/>
    <w:rsid w:val="001E1E24"/>
    <w:rsid w:val="001E73D2"/>
    <w:rsid w:val="001F0BF1"/>
    <w:rsid w:val="00203794"/>
    <w:rsid w:val="00236365"/>
    <w:rsid w:val="00237ED3"/>
    <w:rsid w:val="00242AB7"/>
    <w:rsid w:val="002618B1"/>
    <w:rsid w:val="00263572"/>
    <w:rsid w:val="00276CCC"/>
    <w:rsid w:val="002A211D"/>
    <w:rsid w:val="002D06CD"/>
    <w:rsid w:val="002D24DA"/>
    <w:rsid w:val="002D60EA"/>
    <w:rsid w:val="002E2194"/>
    <w:rsid w:val="002E2B53"/>
    <w:rsid w:val="002F04D2"/>
    <w:rsid w:val="0030524A"/>
    <w:rsid w:val="0031690F"/>
    <w:rsid w:val="00360230"/>
    <w:rsid w:val="00363D8C"/>
    <w:rsid w:val="003B09BA"/>
    <w:rsid w:val="004113AD"/>
    <w:rsid w:val="004113ED"/>
    <w:rsid w:val="00453C21"/>
    <w:rsid w:val="00462FA1"/>
    <w:rsid w:val="004A5FC3"/>
    <w:rsid w:val="004C14DF"/>
    <w:rsid w:val="004D3AB4"/>
    <w:rsid w:val="005049A3"/>
    <w:rsid w:val="00541BB7"/>
    <w:rsid w:val="00547699"/>
    <w:rsid w:val="00571D6F"/>
    <w:rsid w:val="0058634A"/>
    <w:rsid w:val="00591189"/>
    <w:rsid w:val="00597163"/>
    <w:rsid w:val="005A25F0"/>
    <w:rsid w:val="005A6AE9"/>
    <w:rsid w:val="005F6A78"/>
    <w:rsid w:val="00652A4D"/>
    <w:rsid w:val="0065499D"/>
    <w:rsid w:val="00654DA6"/>
    <w:rsid w:val="00670C5D"/>
    <w:rsid w:val="0069761B"/>
    <w:rsid w:val="006A5453"/>
    <w:rsid w:val="006C352F"/>
    <w:rsid w:val="006C73AF"/>
    <w:rsid w:val="006D129B"/>
    <w:rsid w:val="006E611E"/>
    <w:rsid w:val="00720C1D"/>
    <w:rsid w:val="00723121"/>
    <w:rsid w:val="0077028C"/>
    <w:rsid w:val="0077575F"/>
    <w:rsid w:val="00792811"/>
    <w:rsid w:val="007D1025"/>
    <w:rsid w:val="0080283D"/>
    <w:rsid w:val="00804BDD"/>
    <w:rsid w:val="0082499A"/>
    <w:rsid w:val="00837A48"/>
    <w:rsid w:val="00875868"/>
    <w:rsid w:val="00881072"/>
    <w:rsid w:val="00882B31"/>
    <w:rsid w:val="0089437E"/>
    <w:rsid w:val="008A5B4C"/>
    <w:rsid w:val="008C120C"/>
    <w:rsid w:val="008D3D38"/>
    <w:rsid w:val="008E5FE3"/>
    <w:rsid w:val="008E6A83"/>
    <w:rsid w:val="009129BA"/>
    <w:rsid w:val="00917567"/>
    <w:rsid w:val="00965620"/>
    <w:rsid w:val="00976606"/>
    <w:rsid w:val="0098136A"/>
    <w:rsid w:val="009A09A7"/>
    <w:rsid w:val="009E02DD"/>
    <w:rsid w:val="009F4BC1"/>
    <w:rsid w:val="00A14CB4"/>
    <w:rsid w:val="00A247C2"/>
    <w:rsid w:val="00A329ED"/>
    <w:rsid w:val="00A96E47"/>
    <w:rsid w:val="00AA0BAD"/>
    <w:rsid w:val="00AA101B"/>
    <w:rsid w:val="00AA552F"/>
    <w:rsid w:val="00AB1C40"/>
    <w:rsid w:val="00AB70AA"/>
    <w:rsid w:val="00AE0C0B"/>
    <w:rsid w:val="00B4185E"/>
    <w:rsid w:val="00B42A6F"/>
    <w:rsid w:val="00B97D29"/>
    <w:rsid w:val="00BE5A22"/>
    <w:rsid w:val="00C14B29"/>
    <w:rsid w:val="00C2148A"/>
    <w:rsid w:val="00C30109"/>
    <w:rsid w:val="00C368FC"/>
    <w:rsid w:val="00C37F3A"/>
    <w:rsid w:val="00C55C7D"/>
    <w:rsid w:val="00C650BC"/>
    <w:rsid w:val="00C92836"/>
    <w:rsid w:val="00CE5025"/>
    <w:rsid w:val="00CF3CDD"/>
    <w:rsid w:val="00CF6C20"/>
    <w:rsid w:val="00CF7B38"/>
    <w:rsid w:val="00D476C9"/>
    <w:rsid w:val="00D53BA6"/>
    <w:rsid w:val="00D60A86"/>
    <w:rsid w:val="00D8556F"/>
    <w:rsid w:val="00D87759"/>
    <w:rsid w:val="00DE08D9"/>
    <w:rsid w:val="00DF4135"/>
    <w:rsid w:val="00E40C7D"/>
    <w:rsid w:val="00EA489D"/>
    <w:rsid w:val="00EB3BD0"/>
    <w:rsid w:val="00EC365A"/>
    <w:rsid w:val="00F04660"/>
    <w:rsid w:val="00F06845"/>
    <w:rsid w:val="00F260EE"/>
    <w:rsid w:val="00F37CA7"/>
    <w:rsid w:val="00F46A1E"/>
    <w:rsid w:val="00F62110"/>
    <w:rsid w:val="00F95CFC"/>
    <w:rsid w:val="00FF09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BB0E4"/>
  <w15:chartTrackingRefBased/>
  <w15:docId w15:val="{1B03AB02-24CD-4223-9812-C12702FCC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260EE"/>
    <w:pPr>
      <w:spacing w:line="276" w:lineRule="auto"/>
    </w:pPr>
    <w:rPr>
      <w:rFonts w:eastAsiaTheme="minorEastAsia"/>
      <w:kern w:val="0"/>
      <w:sz w:val="21"/>
      <w:szCs w:val="21"/>
      <w:lang w:val="lt-LT" w:eastAsia="lt-LT"/>
      <w14:ligatures w14:val="none"/>
    </w:rPr>
  </w:style>
  <w:style w:type="paragraph" w:styleId="Antrat1">
    <w:name w:val="heading 1"/>
    <w:basedOn w:val="prastasis"/>
    <w:next w:val="prastasis"/>
    <w:link w:val="Antrat1Diagrama"/>
    <w:uiPriority w:val="9"/>
    <w:qFormat/>
    <w:rsid w:val="00F260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260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260E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260EE"/>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260EE"/>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F260E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260E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260E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260E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260E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260E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260EE"/>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260EE"/>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260EE"/>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F260E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260E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260E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260E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260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260E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99"/>
    <w:qFormat/>
    <w:rsid w:val="00F260E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99"/>
    <w:rsid w:val="00F260E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260E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260EE"/>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F260EE"/>
    <w:pPr>
      <w:ind w:left="720"/>
      <w:contextualSpacing/>
    </w:pPr>
  </w:style>
  <w:style w:type="character" w:styleId="Rykuspabraukimas">
    <w:name w:val="Intense Emphasis"/>
    <w:basedOn w:val="Numatytasispastraiposriftas"/>
    <w:uiPriority w:val="21"/>
    <w:qFormat/>
    <w:rsid w:val="00F260EE"/>
    <w:rPr>
      <w:i/>
      <w:iCs/>
      <w:color w:val="0F4761" w:themeColor="accent1" w:themeShade="BF"/>
    </w:rPr>
  </w:style>
  <w:style w:type="paragraph" w:styleId="Iskirtacitata">
    <w:name w:val="Intense Quote"/>
    <w:basedOn w:val="prastasis"/>
    <w:next w:val="prastasis"/>
    <w:link w:val="IskirtacitataDiagrama"/>
    <w:uiPriority w:val="30"/>
    <w:qFormat/>
    <w:rsid w:val="00F260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260EE"/>
    <w:rPr>
      <w:i/>
      <w:iCs/>
      <w:color w:val="0F4761" w:themeColor="accent1" w:themeShade="BF"/>
    </w:rPr>
  </w:style>
  <w:style w:type="character" w:styleId="Rykinuoroda">
    <w:name w:val="Intense Reference"/>
    <w:basedOn w:val="Numatytasispastraiposriftas"/>
    <w:uiPriority w:val="32"/>
    <w:qFormat/>
    <w:rsid w:val="00F260EE"/>
    <w:rPr>
      <w:b/>
      <w:bCs/>
      <w:smallCaps/>
      <w:color w:val="0F4761" w:themeColor="accent1" w:themeShade="BF"/>
      <w:spacing w:val="5"/>
    </w:rPr>
  </w:style>
  <w:style w:type="character" w:styleId="Hipersaitas">
    <w:name w:val="Hyperlink"/>
    <w:aliases w:val="Alna,IVPK Hyperlink"/>
    <w:basedOn w:val="Numatytasispastraiposriftas"/>
    <w:uiPriority w:val="99"/>
    <w:unhideWhenUsed/>
    <w:rsid w:val="00F260EE"/>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F260EE"/>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F260EE"/>
    <w:rPr>
      <w:rFonts w:eastAsiaTheme="minorEastAsia"/>
      <w:kern w:val="0"/>
      <w:sz w:val="20"/>
      <w:szCs w:val="20"/>
      <w:lang w:val="lt-LT" w:eastAsia="lt-LT"/>
      <w14:ligatures w14:val="none"/>
    </w:rPr>
  </w:style>
  <w:style w:type="paragraph" w:styleId="Komentarotekstas">
    <w:name w:val="annotation text"/>
    <w:basedOn w:val="prastasis"/>
    <w:link w:val="KomentarotekstasDiagrama"/>
    <w:uiPriority w:val="99"/>
    <w:unhideWhenUsed/>
    <w:rsid w:val="00F260EE"/>
    <w:rPr>
      <w:sz w:val="20"/>
      <w:szCs w:val="20"/>
    </w:rPr>
  </w:style>
  <w:style w:type="character" w:customStyle="1" w:styleId="KomentarotekstasDiagrama">
    <w:name w:val="Komentaro tekstas Diagrama"/>
    <w:basedOn w:val="Numatytasispastraiposriftas"/>
    <w:link w:val="Komentarotekstas"/>
    <w:uiPriority w:val="99"/>
    <w:rsid w:val="00F260EE"/>
    <w:rPr>
      <w:rFonts w:eastAsiaTheme="minorEastAsia"/>
      <w:kern w:val="0"/>
      <w:sz w:val="20"/>
      <w:szCs w:val="20"/>
      <w:lang w:val="lt-LT"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F260EE"/>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F260EE"/>
    <w:rPr>
      <w:vertAlign w:val="superscript"/>
    </w:rPr>
  </w:style>
  <w:style w:type="character" w:styleId="Komentaronuoroda">
    <w:name w:val="annotation reference"/>
    <w:basedOn w:val="Numatytasispastraiposriftas"/>
    <w:uiPriority w:val="99"/>
    <w:unhideWhenUsed/>
    <w:rsid w:val="00F260EE"/>
    <w:rPr>
      <w:sz w:val="16"/>
      <w:szCs w:val="16"/>
    </w:rPr>
  </w:style>
  <w:style w:type="table" w:styleId="Lentelstinklelis">
    <w:name w:val="Table Grid"/>
    <w:basedOn w:val="prastojilentel"/>
    <w:uiPriority w:val="59"/>
    <w:rsid w:val="00F260EE"/>
    <w:pPr>
      <w:spacing w:after="0" w:line="240" w:lineRule="auto"/>
    </w:pPr>
    <w:rPr>
      <w:rFonts w:ascii="Times New Roman" w:eastAsiaTheme="minorEastAsia"/>
      <w:kern w:val="0"/>
      <w:sz w:val="20"/>
      <w:szCs w:val="20"/>
      <w:lang w:val="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F260EE"/>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260EE"/>
    <w:rPr>
      <w:rFonts w:ascii="Segoe UI" w:eastAsiaTheme="minorEastAsia" w:hAnsi="Segoe UI" w:cs="Segoe UI"/>
      <w:kern w:val="0"/>
      <w:sz w:val="18"/>
      <w:szCs w:val="18"/>
      <w:lang w:val="lt-LT" w:eastAsia="lt-LT"/>
      <w14:ligatures w14:val="none"/>
    </w:rPr>
  </w:style>
  <w:style w:type="character" w:styleId="Neapdorotaspaminjimas">
    <w:name w:val="Unresolved Mention"/>
    <w:basedOn w:val="Numatytasispastraiposriftas"/>
    <w:uiPriority w:val="99"/>
    <w:semiHidden/>
    <w:unhideWhenUsed/>
    <w:rsid w:val="00F260EE"/>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260EE"/>
    <w:rPr>
      <w:b/>
      <w:bCs/>
    </w:rPr>
  </w:style>
  <w:style w:type="character" w:customStyle="1" w:styleId="KomentarotemaDiagrama">
    <w:name w:val="Komentaro tema Diagrama"/>
    <w:basedOn w:val="KomentarotekstasDiagrama"/>
    <w:link w:val="Komentarotema"/>
    <w:uiPriority w:val="99"/>
    <w:semiHidden/>
    <w:rsid w:val="00F260EE"/>
    <w:rPr>
      <w:rFonts w:eastAsiaTheme="minorEastAsia"/>
      <w:b/>
      <w:bCs/>
      <w:kern w:val="0"/>
      <w:sz w:val="20"/>
      <w:szCs w:val="20"/>
      <w:lang w:val="lt-LT" w:eastAsia="lt-LT"/>
      <w14:ligatures w14:val="none"/>
    </w:rPr>
  </w:style>
  <w:style w:type="paragraph" w:styleId="prastasiniatinklio">
    <w:name w:val="Normal (Web)"/>
    <w:basedOn w:val="prastasis"/>
    <w:uiPriority w:val="99"/>
    <w:semiHidden/>
    <w:unhideWhenUsed/>
    <w:rsid w:val="00F260EE"/>
    <w:pPr>
      <w:spacing w:before="100" w:beforeAutospacing="1" w:after="100" w:afterAutospacing="1"/>
    </w:pPr>
  </w:style>
  <w:style w:type="character" w:customStyle="1" w:styleId="pildymui">
    <w:name w:val="pildymui"/>
    <w:basedOn w:val="Numatytasispastraiposriftas"/>
    <w:rsid w:val="00F260EE"/>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260EE"/>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260EE"/>
    <w:rPr>
      <w:rFonts w:eastAsiaTheme="minorEastAsia"/>
      <w:kern w:val="0"/>
      <w:sz w:val="21"/>
      <w:szCs w:val="20"/>
      <w:lang w:val="lt-LT" w:eastAsia="lt-LT"/>
      <w14:ligatures w14:val="none"/>
    </w:rPr>
  </w:style>
  <w:style w:type="character" w:customStyle="1" w:styleId="Internetlink">
    <w:name w:val="Internet link"/>
    <w:rsid w:val="00F260EE"/>
    <w:rPr>
      <w:color w:val="000080"/>
      <w:u w:val="single"/>
    </w:rPr>
  </w:style>
  <w:style w:type="paragraph" w:styleId="Antrats">
    <w:name w:val="header"/>
    <w:basedOn w:val="prastasis"/>
    <w:link w:val="AntratsDiagrama"/>
    <w:uiPriority w:val="99"/>
    <w:unhideWhenUsed/>
    <w:rsid w:val="00F260EE"/>
    <w:pPr>
      <w:tabs>
        <w:tab w:val="center" w:pos="4513"/>
        <w:tab w:val="right" w:pos="9026"/>
      </w:tabs>
    </w:pPr>
  </w:style>
  <w:style w:type="character" w:customStyle="1" w:styleId="AntratsDiagrama">
    <w:name w:val="Antraštės Diagrama"/>
    <w:basedOn w:val="Numatytasispastraiposriftas"/>
    <w:link w:val="Antrats"/>
    <w:uiPriority w:val="99"/>
    <w:rsid w:val="00F260EE"/>
    <w:rPr>
      <w:rFonts w:eastAsiaTheme="minorEastAsia"/>
      <w:kern w:val="0"/>
      <w:sz w:val="21"/>
      <w:szCs w:val="21"/>
      <w:lang w:val="lt-LT" w:eastAsia="lt-LT"/>
      <w14:ligatures w14:val="none"/>
    </w:rPr>
  </w:style>
  <w:style w:type="paragraph" w:styleId="Porat">
    <w:name w:val="footer"/>
    <w:basedOn w:val="prastasis"/>
    <w:link w:val="PoratDiagrama"/>
    <w:uiPriority w:val="99"/>
    <w:unhideWhenUsed/>
    <w:rsid w:val="00F260EE"/>
    <w:pPr>
      <w:tabs>
        <w:tab w:val="center" w:pos="4513"/>
        <w:tab w:val="right" w:pos="9026"/>
      </w:tabs>
    </w:pPr>
  </w:style>
  <w:style w:type="character" w:customStyle="1" w:styleId="PoratDiagrama">
    <w:name w:val="Poraštė Diagrama"/>
    <w:basedOn w:val="Numatytasispastraiposriftas"/>
    <w:link w:val="Porat"/>
    <w:uiPriority w:val="99"/>
    <w:rsid w:val="00F260EE"/>
    <w:rPr>
      <w:rFonts w:eastAsiaTheme="minorEastAsia"/>
      <w:kern w:val="0"/>
      <w:sz w:val="21"/>
      <w:szCs w:val="21"/>
      <w:lang w:val="lt-LT" w:eastAsia="lt-LT"/>
      <w14:ligatures w14:val="none"/>
    </w:rPr>
  </w:style>
  <w:style w:type="paragraph" w:styleId="Pataisymai">
    <w:name w:val="Revision"/>
    <w:hidden/>
    <w:uiPriority w:val="99"/>
    <w:semiHidden/>
    <w:rsid w:val="00F260EE"/>
    <w:pPr>
      <w:spacing w:after="0" w:line="240" w:lineRule="auto"/>
    </w:pPr>
    <w:rPr>
      <w:rFonts w:ascii="Times New Roman" w:eastAsiaTheme="minorEastAsia"/>
      <w:kern w:val="0"/>
      <w:lang w:val="lt-LT"/>
      <w14:ligatures w14:val="none"/>
    </w:rPr>
  </w:style>
  <w:style w:type="character" w:styleId="Nerykuspabraukimas">
    <w:name w:val="Subtle Emphasis"/>
    <w:basedOn w:val="Numatytasispastraiposriftas"/>
    <w:uiPriority w:val="19"/>
    <w:qFormat/>
    <w:rsid w:val="00F260EE"/>
    <w:rPr>
      <w:i/>
      <w:iCs/>
      <w:color w:val="595959" w:themeColor="text1" w:themeTint="A6"/>
    </w:rPr>
  </w:style>
  <w:style w:type="paragraph" w:styleId="Antrat">
    <w:name w:val="caption"/>
    <w:basedOn w:val="prastasis"/>
    <w:next w:val="prastasis"/>
    <w:uiPriority w:val="35"/>
    <w:semiHidden/>
    <w:unhideWhenUsed/>
    <w:qFormat/>
    <w:rsid w:val="00F260EE"/>
    <w:pPr>
      <w:spacing w:line="240" w:lineRule="auto"/>
    </w:pPr>
    <w:rPr>
      <w:b/>
      <w:bCs/>
      <w:color w:val="404040" w:themeColor="text1" w:themeTint="BF"/>
      <w:sz w:val="16"/>
      <w:szCs w:val="16"/>
    </w:rPr>
  </w:style>
  <w:style w:type="character" w:styleId="Grietas">
    <w:name w:val="Strong"/>
    <w:basedOn w:val="Numatytasispastraiposriftas"/>
    <w:uiPriority w:val="22"/>
    <w:qFormat/>
    <w:rsid w:val="00F260EE"/>
    <w:rPr>
      <w:b/>
      <w:bCs/>
    </w:rPr>
  </w:style>
  <w:style w:type="character" w:styleId="Emfaz">
    <w:name w:val="Emphasis"/>
    <w:basedOn w:val="Numatytasispastraiposriftas"/>
    <w:uiPriority w:val="20"/>
    <w:qFormat/>
    <w:rsid w:val="00F260EE"/>
    <w:rPr>
      <w:i/>
      <w:iCs/>
      <w:color w:val="000000" w:themeColor="text1"/>
    </w:rPr>
  </w:style>
  <w:style w:type="paragraph" w:styleId="Betarp">
    <w:name w:val="No Spacing"/>
    <w:aliases w:val="Tekstas"/>
    <w:link w:val="BetarpDiagrama"/>
    <w:uiPriority w:val="1"/>
    <w:qFormat/>
    <w:rsid w:val="00F260EE"/>
    <w:pPr>
      <w:spacing w:after="0" w:line="240" w:lineRule="auto"/>
    </w:pPr>
    <w:rPr>
      <w:rFonts w:eastAsiaTheme="minorEastAsia"/>
      <w:kern w:val="0"/>
      <w:sz w:val="21"/>
      <w:szCs w:val="21"/>
      <w:lang w:val="lt-LT" w:eastAsia="lt-LT"/>
      <w14:ligatures w14:val="none"/>
    </w:rPr>
  </w:style>
  <w:style w:type="character" w:styleId="Nerykinuoroda">
    <w:name w:val="Subtle Reference"/>
    <w:basedOn w:val="Numatytasispastraiposriftas"/>
    <w:uiPriority w:val="31"/>
    <w:qFormat/>
    <w:rsid w:val="00F260EE"/>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F260EE"/>
    <w:rPr>
      <w:b/>
      <w:bCs/>
      <w:caps w:val="0"/>
      <w:smallCaps/>
      <w:spacing w:val="0"/>
    </w:rPr>
  </w:style>
  <w:style w:type="paragraph" w:styleId="Turinioantrat">
    <w:name w:val="TOC Heading"/>
    <w:basedOn w:val="Antrat1"/>
    <w:next w:val="prastasis"/>
    <w:uiPriority w:val="39"/>
    <w:unhideWhenUsed/>
    <w:qFormat/>
    <w:rsid w:val="00F260EE"/>
    <w:pPr>
      <w:pBdr>
        <w:bottom w:val="single" w:sz="4" w:space="2" w:color="E97132" w:themeColor="accent2"/>
      </w:pBdr>
      <w:spacing w:after="120" w:line="240" w:lineRule="auto"/>
      <w:outlineLvl w:val="9"/>
    </w:pPr>
    <w:rPr>
      <w:color w:val="262626" w:themeColor="text1" w:themeTint="D9"/>
    </w:rPr>
  </w:style>
  <w:style w:type="character" w:customStyle="1" w:styleId="BetarpDiagrama">
    <w:name w:val="Be tarpų Diagrama"/>
    <w:aliases w:val="Tekstas Diagrama"/>
    <w:basedOn w:val="Numatytasispastraiposriftas"/>
    <w:link w:val="Betarp"/>
    <w:uiPriority w:val="1"/>
    <w:rsid w:val="00F260EE"/>
    <w:rPr>
      <w:rFonts w:eastAsiaTheme="minorEastAsia"/>
      <w:kern w:val="0"/>
      <w:sz w:val="21"/>
      <w:szCs w:val="21"/>
      <w:lang w:val="lt-LT" w:eastAsia="lt-LT"/>
      <w14:ligatures w14:val="none"/>
    </w:rPr>
  </w:style>
  <w:style w:type="character" w:styleId="Vietosrezervavimoenklotekstas">
    <w:name w:val="Placeholder Text"/>
    <w:basedOn w:val="Numatytasispastraiposriftas"/>
    <w:uiPriority w:val="99"/>
    <w:semiHidden/>
    <w:rsid w:val="00F260EE"/>
    <w:rPr>
      <w:color w:val="808080"/>
    </w:rPr>
  </w:style>
  <w:style w:type="paragraph" w:styleId="Turinys1">
    <w:name w:val="toc 1"/>
    <w:basedOn w:val="prastasis"/>
    <w:next w:val="prastasis"/>
    <w:autoRedefine/>
    <w:uiPriority w:val="39"/>
    <w:unhideWhenUsed/>
    <w:rsid w:val="00F260EE"/>
    <w:pPr>
      <w:tabs>
        <w:tab w:val="left" w:pos="142"/>
        <w:tab w:val="right" w:leader="dot" w:pos="9962"/>
      </w:tabs>
      <w:spacing w:after="0"/>
      <w:ind w:left="426" w:hanging="284"/>
    </w:pPr>
  </w:style>
  <w:style w:type="paragraph" w:customStyle="1" w:styleId="tajtip">
    <w:name w:val="tajtip"/>
    <w:basedOn w:val="prastasis"/>
    <w:rsid w:val="00F260EE"/>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F260EE"/>
    <w:rPr>
      <w:color w:val="96607D" w:themeColor="followedHyperlink"/>
      <w:u w:val="single"/>
    </w:rPr>
  </w:style>
  <w:style w:type="paragraph" w:customStyle="1" w:styleId="Body2">
    <w:name w:val="Body 2"/>
    <w:rsid w:val="00F260EE"/>
    <w:pPr>
      <w:suppressAutoHyphens/>
      <w:spacing w:after="40" w:line="240" w:lineRule="auto"/>
      <w:jc w:val="both"/>
    </w:pPr>
    <w:rPr>
      <w:rFonts w:ascii="Times New Roman" w:eastAsia="Arial Unicode MS" w:hAnsi="Times New Roman" w:cs="Arial Unicode MS"/>
      <w:color w:val="000000"/>
      <w:kern w:val="0"/>
      <w:sz w:val="21"/>
      <w:szCs w:val="21"/>
      <w14:ligatures w14:val="none"/>
    </w:rPr>
  </w:style>
  <w:style w:type="numbering" w:customStyle="1" w:styleId="List51">
    <w:name w:val="List 51"/>
    <w:basedOn w:val="Sraonra"/>
    <w:rsid w:val="00F260EE"/>
    <w:pPr>
      <w:numPr>
        <w:numId w:val="2"/>
      </w:numPr>
    </w:pPr>
  </w:style>
  <w:style w:type="paragraph" w:styleId="Turinys2">
    <w:name w:val="toc 2"/>
    <w:basedOn w:val="prastasis"/>
    <w:next w:val="prastasis"/>
    <w:autoRedefine/>
    <w:uiPriority w:val="39"/>
    <w:unhideWhenUsed/>
    <w:rsid w:val="00F260EE"/>
    <w:pPr>
      <w:tabs>
        <w:tab w:val="right" w:leader="dot" w:pos="9962"/>
      </w:tabs>
      <w:spacing w:after="0"/>
      <w:ind w:left="220"/>
    </w:pPr>
  </w:style>
  <w:style w:type="table" w:customStyle="1" w:styleId="TableGrid2">
    <w:name w:val="Table Grid2"/>
    <w:basedOn w:val="prastojilentel"/>
    <w:next w:val="Lentelstinklelis"/>
    <w:uiPriority w:val="39"/>
    <w:rsid w:val="00F260EE"/>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F260EE"/>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F260EE"/>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F260EE"/>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F260EE"/>
    <w:pPr>
      <w:numPr>
        <w:ilvl w:val="2"/>
      </w:numPr>
    </w:pPr>
  </w:style>
  <w:style w:type="paragraph" w:customStyle="1" w:styleId="Heading">
    <w:name w:val="Heading"/>
    <w:next w:val="Body2"/>
    <w:rsid w:val="00F260EE"/>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sz w:val="22"/>
      <w:szCs w:val="22"/>
      <w:bdr w:val="nil"/>
      <w:lang w:eastAsia="lt-LT"/>
      <w14:ligatures w14:val="none"/>
    </w:rPr>
  </w:style>
  <w:style w:type="paragraph" w:styleId="Dokumentoinaostekstas">
    <w:name w:val="endnote text"/>
    <w:basedOn w:val="prastasis"/>
    <w:link w:val="DokumentoinaostekstasDiagrama"/>
    <w:uiPriority w:val="99"/>
    <w:semiHidden/>
    <w:unhideWhenUsed/>
    <w:rsid w:val="00F260EE"/>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F260EE"/>
    <w:rPr>
      <w:rFonts w:eastAsiaTheme="minorEastAsia"/>
      <w:kern w:val="0"/>
      <w:sz w:val="20"/>
      <w:szCs w:val="20"/>
      <w:lang w:val="lt-LT" w:eastAsia="lt-LT"/>
      <w14:ligatures w14:val="none"/>
    </w:rPr>
  </w:style>
  <w:style w:type="character" w:styleId="Dokumentoinaosnumeris">
    <w:name w:val="endnote reference"/>
    <w:basedOn w:val="Numatytasispastraiposriftas"/>
    <w:uiPriority w:val="99"/>
    <w:semiHidden/>
    <w:unhideWhenUsed/>
    <w:rsid w:val="00F260EE"/>
    <w:rPr>
      <w:vertAlign w:val="superscript"/>
    </w:rPr>
  </w:style>
  <w:style w:type="character" w:customStyle="1" w:styleId="Normal12ptChar">
    <w:name w:val="Normal + 12 pt Char"/>
    <w:basedOn w:val="Numatytasispastraiposriftas"/>
    <w:link w:val="Normal12pt"/>
    <w:locked/>
    <w:rsid w:val="00F260EE"/>
  </w:style>
  <w:style w:type="paragraph" w:customStyle="1" w:styleId="Normal12pt">
    <w:name w:val="Normal + 12 pt"/>
    <w:basedOn w:val="prastasis"/>
    <w:link w:val="Normal12ptChar"/>
    <w:rsid w:val="00F260EE"/>
    <w:pPr>
      <w:spacing w:after="0" w:line="240" w:lineRule="auto"/>
      <w:ind w:right="-283"/>
      <w:jc w:val="both"/>
    </w:pPr>
    <w:rPr>
      <w:rFonts w:eastAsiaTheme="minorHAnsi"/>
      <w:kern w:val="2"/>
      <w:sz w:val="24"/>
      <w:szCs w:val="24"/>
      <w:lang w:val="en-US" w:eastAsia="en-US"/>
      <w14:ligatures w14:val="standardContextual"/>
    </w:rPr>
  </w:style>
  <w:style w:type="paragraph" w:customStyle="1" w:styleId="pf0">
    <w:name w:val="pf0"/>
    <w:basedOn w:val="prastasis"/>
    <w:rsid w:val="00F260EE"/>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F260EE"/>
    <w:rPr>
      <w:rFonts w:ascii="Segoe UI" w:hAnsi="Segoe UI" w:cs="Segoe UI" w:hint="default"/>
      <w:sz w:val="18"/>
      <w:szCs w:val="18"/>
    </w:rPr>
  </w:style>
  <w:style w:type="character" w:styleId="Paminjimas">
    <w:name w:val="Mention"/>
    <w:basedOn w:val="Numatytasispastraiposriftas"/>
    <w:uiPriority w:val="99"/>
    <w:unhideWhenUsed/>
    <w:rsid w:val="00F260EE"/>
    <w:rPr>
      <w:color w:val="2B579A"/>
      <w:shd w:val="clear" w:color="auto" w:fill="E6E6E6"/>
    </w:rPr>
  </w:style>
  <w:style w:type="table" w:customStyle="1" w:styleId="3">
    <w:name w:val="3"/>
    <w:basedOn w:val="prastojilentel"/>
    <w:rsid w:val="00F260EE"/>
    <w:pPr>
      <w:spacing w:after="0" w:line="240" w:lineRule="auto"/>
    </w:pPr>
    <w:rPr>
      <w:rFonts w:ascii="Calibri" w:eastAsia="Calibri" w:hAnsi="Calibri" w:cs="Calibri"/>
      <w:kern w:val="0"/>
      <w:sz w:val="20"/>
      <w:szCs w:val="20"/>
      <w:lang w:val="lt-LT"/>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F260EE"/>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F260EE"/>
    <w:rPr>
      <w:rFonts w:ascii="Times New Roman" w:eastAsia="Times New Roman" w:hAnsi="Times New Roman" w:cs="Times New Roman"/>
      <w:kern w:val="0"/>
      <w:sz w:val="22"/>
      <w:szCs w:val="22"/>
      <w:lang w:val="lt-LT"/>
      <w14:ligatures w14:val="none"/>
    </w:rPr>
  </w:style>
  <w:style w:type="paragraph" w:styleId="Pagrindiniotekstotrauka2">
    <w:name w:val="Body Text Indent 2"/>
    <w:basedOn w:val="prastasis"/>
    <w:link w:val="Pagrindiniotekstotrauka2Diagrama"/>
    <w:uiPriority w:val="99"/>
    <w:semiHidden/>
    <w:unhideWhenUsed/>
    <w:rsid w:val="00F260EE"/>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F260EE"/>
    <w:rPr>
      <w:rFonts w:eastAsiaTheme="minorEastAsia"/>
      <w:kern w:val="0"/>
      <w:sz w:val="21"/>
      <w:szCs w:val="21"/>
      <w:lang w:val="lt-LT" w:eastAsia="lt-LT"/>
      <w14:ligatures w14:val="none"/>
    </w:rPr>
  </w:style>
  <w:style w:type="character" w:customStyle="1" w:styleId="cf11">
    <w:name w:val="cf11"/>
    <w:basedOn w:val="Numatytasispastraiposriftas"/>
    <w:rsid w:val="00F260EE"/>
    <w:rPr>
      <w:rFonts w:ascii="Segoe UI" w:hAnsi="Segoe UI" w:cs="Segoe UI" w:hint="default"/>
      <w:color w:val="0000FF"/>
      <w:sz w:val="18"/>
      <w:szCs w:val="18"/>
    </w:rPr>
  </w:style>
  <w:style w:type="character" w:customStyle="1" w:styleId="cf21">
    <w:name w:val="cf21"/>
    <w:basedOn w:val="Numatytasispastraiposriftas"/>
    <w:rsid w:val="00F260EE"/>
    <w:rPr>
      <w:rFonts w:ascii="Segoe UI" w:hAnsi="Segoe UI" w:cs="Segoe UI" w:hint="default"/>
      <w:color w:val="538135"/>
      <w:sz w:val="18"/>
      <w:szCs w:val="18"/>
    </w:rPr>
  </w:style>
  <w:style w:type="table" w:customStyle="1" w:styleId="TableGrid1">
    <w:name w:val="Table Grid1"/>
    <w:basedOn w:val="prastojilentel"/>
    <w:uiPriority w:val="99"/>
    <w:rsid w:val="00F260EE"/>
    <w:pPr>
      <w:spacing w:after="0" w:line="240" w:lineRule="auto"/>
    </w:pPr>
    <w:rPr>
      <w:rFonts w:ascii="Times New Roman" w:eastAsia="Times New Roman" w:hAnsi="Times New Roman" w:cs="Times New Roman"/>
      <w:kern w:val="0"/>
      <w:sz w:val="20"/>
      <w:szCs w:val="20"/>
      <w:lang w:val="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tinkleliolentelviesi">
    <w:name w:val="Grid Table 1 Light"/>
    <w:basedOn w:val="prastojilentel"/>
    <w:uiPriority w:val="46"/>
    <w:rsid w:val="0069761B"/>
    <w:pPr>
      <w:spacing w:after="0" w:line="240" w:lineRule="auto"/>
    </w:pPr>
    <w:rPr>
      <w:kern w:val="0"/>
      <w:sz w:val="22"/>
      <w:szCs w:val="22"/>
      <w:lang w:val="lt-LT"/>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urinys3">
    <w:name w:val="toc 3"/>
    <w:basedOn w:val="prastasis"/>
    <w:next w:val="prastasis"/>
    <w:autoRedefine/>
    <w:uiPriority w:val="39"/>
    <w:unhideWhenUsed/>
    <w:rsid w:val="001E1E24"/>
    <w:pPr>
      <w:spacing w:after="100"/>
      <w:ind w:left="420"/>
    </w:pPr>
  </w:style>
  <w:style w:type="character" w:customStyle="1" w:styleId="form-control">
    <w:name w:val="form-control"/>
    <w:basedOn w:val="Numatytasispastraiposriftas"/>
    <w:rsid w:val="00597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4B60A8C9678B/asr" TargetMode="External"/><Relationship Id="rId13" Type="http://schemas.openxmlformats.org/officeDocument/2006/relationships/hyperlink" Target="https://vpt.lrv.lt/lt/pasalinimo-pagrindai-1/nepatikimu-koncesininku-sarasas-1/nepatikimu-koncesininku-sarasas/"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vpt.lrv.lt/lt/nuorodos/kiti-duomenys/powerbi/nepatikimi-tiekejai-1/" TargetMode="External"/><Relationship Id="rId17" Type="http://schemas.openxmlformats.org/officeDocument/2006/relationships/hyperlink" Target="https://kt.gov.lt/lt/atviri-duomenys/diskvalifikavimas-is-viesuju-pirkimu" TargetMode="External"/><Relationship Id="rId2" Type="http://schemas.openxmlformats.org/officeDocument/2006/relationships/styles" Target="styles.xml"/><Relationship Id="rId16" Type="http://schemas.openxmlformats.org/officeDocument/2006/relationships/hyperlink" Target="https://www.vmi.lt/evmi/mokesciu-moketoju-informacija"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pt.lrv.lt/lt/nuorodos/kiti-duomenys/powerbi/melaginga-informacija-pateikusiu-tiekeju-sarasas-3/" TargetMode="External"/><Relationship Id="rId5" Type="http://schemas.openxmlformats.org/officeDocument/2006/relationships/footnotes" Target="footnotes.xml"/><Relationship Id="rId15" Type="http://schemas.openxmlformats.org/officeDocument/2006/relationships/hyperlink" Target="https://vpt.lrv.lt/lt/naujienos-3/finansiniu-ataskaitu-nepateikimas-gali-tapti-kliutimi-dalyvauti-viesuosiuose-pirkimuose/" TargetMode="External"/><Relationship Id="rId10" Type="http://schemas.openxmlformats.org/officeDocument/2006/relationships/hyperlink" Target="http://draudejai.sodra.lt/draudeju_viesi_duomenys/"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ec.europa.eu/tools/ecertis/" TargetMode="External"/><Relationship Id="rId14" Type="http://schemas.openxmlformats.org/officeDocument/2006/relationships/hyperlink" Target="https://www.registrucentras.lt/jar/p/index.php"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432</TotalTime>
  <Pages>1</Pages>
  <Words>26814</Words>
  <Characters>15284</Characters>
  <Application>Microsoft Office Word</Application>
  <DocSecurity>0</DocSecurity>
  <Lines>127</Lines>
  <Paragraphs>84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Juknė</dc:creator>
  <cp:keywords/>
  <dc:description/>
  <cp:lastModifiedBy>Gabrielė Budžienė</cp:lastModifiedBy>
  <cp:revision>71</cp:revision>
  <cp:lastPrinted>2025-03-31T11:47:00Z</cp:lastPrinted>
  <dcterms:created xsi:type="dcterms:W3CDTF">2025-03-31T07:55:00Z</dcterms:created>
  <dcterms:modified xsi:type="dcterms:W3CDTF">2026-10-20T06:34:00Z</dcterms:modified>
</cp:coreProperties>
</file>