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331D" w:rsidRDefault="00D32763">
      <w:pPr>
        <w:pStyle w:val="Antrats1"/>
        <w:jc w:val="center"/>
      </w:pPr>
      <w:r>
        <w:rPr>
          <w:rStyle w:val="Numatytasispastraiposriftas1"/>
          <w:noProof/>
          <w:lang w:val="lt-LT" w:eastAsia="lt-LT"/>
        </w:rPr>
        <w:drawing>
          <wp:inline distT="0" distB="0" distL="0" distR="0" wp14:anchorId="2A9FF62F" wp14:editId="55B444B6">
            <wp:extent cx="552453" cy="638178"/>
            <wp:effectExtent l="0" t="0" r="0" b="9522"/>
            <wp:docPr id="41894191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552453" cy="638178"/>
                    </a:xfrm>
                    <a:prstGeom prst="rect">
                      <a:avLst/>
                    </a:prstGeom>
                    <a:noFill/>
                    <a:ln>
                      <a:noFill/>
                      <a:prstDash/>
                    </a:ln>
                  </pic:spPr>
                </pic:pic>
              </a:graphicData>
            </a:graphic>
          </wp:inline>
        </w:drawing>
      </w:r>
    </w:p>
    <w:p w:rsidR="001F331D" w:rsidRDefault="001F331D">
      <w:pPr>
        <w:pStyle w:val="Antrats1"/>
        <w:tabs>
          <w:tab w:val="clear" w:pos="4153"/>
          <w:tab w:val="center" w:pos="3969"/>
        </w:tabs>
        <w:jc w:val="center"/>
        <w:rPr>
          <w:lang w:val="lt-LT"/>
        </w:rPr>
      </w:pPr>
    </w:p>
    <w:tbl>
      <w:tblPr>
        <w:tblW w:w="9434" w:type="dxa"/>
        <w:tblInd w:w="-72" w:type="dxa"/>
        <w:tblCellMar>
          <w:left w:w="10" w:type="dxa"/>
          <w:right w:w="10" w:type="dxa"/>
        </w:tblCellMar>
        <w:tblLook w:val="04A0" w:firstRow="1" w:lastRow="0" w:firstColumn="1" w:lastColumn="0" w:noHBand="0" w:noVBand="1"/>
      </w:tblPr>
      <w:tblGrid>
        <w:gridCol w:w="9434"/>
      </w:tblGrid>
      <w:tr w:rsidR="001F331D">
        <w:trPr>
          <w:trHeight w:val="258"/>
        </w:trPr>
        <w:tc>
          <w:tcPr>
            <w:tcW w:w="9434" w:type="dxa"/>
            <w:tcMar>
              <w:top w:w="0" w:type="dxa"/>
              <w:left w:w="108" w:type="dxa"/>
              <w:bottom w:w="0" w:type="dxa"/>
              <w:right w:w="108" w:type="dxa"/>
            </w:tcMar>
          </w:tcPr>
          <w:p w:rsidR="001F331D" w:rsidRDefault="00D32763">
            <w:pPr>
              <w:pStyle w:val="Antrat11"/>
              <w:tabs>
                <w:tab w:val="center" w:pos="3969"/>
              </w:tabs>
              <w:rPr>
                <w:b/>
                <w:bCs/>
                <w:lang w:val="lt-LT"/>
              </w:rPr>
            </w:pPr>
            <w:r>
              <w:rPr>
                <w:b/>
                <w:bCs/>
                <w:lang w:val="lt-LT"/>
              </w:rPr>
              <w:t>TRAKŲ RAJONO SAVIVALDYBĖS ADMINISTRACIJA</w:t>
            </w:r>
          </w:p>
          <w:p w:rsidR="001F331D" w:rsidRDefault="001F331D">
            <w:pPr>
              <w:pStyle w:val="prastasis1"/>
              <w:tabs>
                <w:tab w:val="center" w:pos="3969"/>
              </w:tabs>
              <w:rPr>
                <w:sz w:val="20"/>
                <w:szCs w:val="20"/>
                <w:lang w:val="lt-LT"/>
              </w:rPr>
            </w:pPr>
          </w:p>
        </w:tc>
      </w:tr>
      <w:tr w:rsidR="001F331D">
        <w:trPr>
          <w:trHeight w:val="233"/>
        </w:trPr>
        <w:tc>
          <w:tcPr>
            <w:tcW w:w="9434" w:type="dxa"/>
            <w:tcMar>
              <w:top w:w="0" w:type="dxa"/>
              <w:left w:w="108" w:type="dxa"/>
              <w:bottom w:w="0" w:type="dxa"/>
              <w:right w:w="108" w:type="dxa"/>
            </w:tcMar>
          </w:tcPr>
          <w:p w:rsidR="001F331D" w:rsidRDefault="00D32763">
            <w:pPr>
              <w:pStyle w:val="prastasis1"/>
              <w:tabs>
                <w:tab w:val="center" w:pos="3969"/>
              </w:tabs>
              <w:jc w:val="center"/>
              <w:rPr>
                <w:sz w:val="20"/>
                <w:szCs w:val="20"/>
                <w:lang w:val="lt-LT"/>
              </w:rPr>
            </w:pPr>
            <w:r>
              <w:rPr>
                <w:sz w:val="20"/>
                <w:szCs w:val="20"/>
                <w:lang w:val="lt-LT"/>
              </w:rPr>
              <w:t xml:space="preserve">Biudžetinė įstaiga, Vytauto g. 33, 21106 Trakai, tel. (0 528) 58 300, faks. (0 528) 55 524, </w:t>
            </w:r>
          </w:p>
          <w:p w:rsidR="001F331D" w:rsidRDefault="00D32763">
            <w:pPr>
              <w:pStyle w:val="prastasis1"/>
              <w:tabs>
                <w:tab w:val="center" w:pos="3969"/>
              </w:tabs>
              <w:jc w:val="center"/>
            </w:pPr>
            <w:r>
              <w:rPr>
                <w:rStyle w:val="Numatytasispastraiposriftas1"/>
                <w:sz w:val="20"/>
                <w:szCs w:val="20"/>
                <w:lang w:val="lt-LT"/>
              </w:rPr>
              <w:t>el. p. direktorius@trakai.lt</w:t>
            </w:r>
            <w:r>
              <w:rPr>
                <w:rStyle w:val="Numatytasispastraiposriftas1"/>
                <w:sz w:val="20"/>
                <w:szCs w:val="20"/>
                <w:lang w:val="en-US"/>
              </w:rPr>
              <w:t>, interneto svetainė www.trakai.lt.</w:t>
            </w:r>
          </w:p>
          <w:p w:rsidR="001F331D" w:rsidRDefault="00D32763">
            <w:pPr>
              <w:pStyle w:val="prastasis1"/>
              <w:tabs>
                <w:tab w:val="center" w:pos="3969"/>
              </w:tabs>
              <w:jc w:val="center"/>
              <w:rPr>
                <w:sz w:val="20"/>
                <w:szCs w:val="20"/>
                <w:lang w:val="lt-LT"/>
              </w:rPr>
            </w:pPr>
            <w:r>
              <w:rPr>
                <w:sz w:val="20"/>
                <w:szCs w:val="20"/>
                <w:lang w:val="lt-LT"/>
              </w:rPr>
              <w:t>Duomenys kaupiami ir saugomi Juridinių asmenų registre, kodas 181626536</w:t>
            </w:r>
          </w:p>
        </w:tc>
      </w:tr>
    </w:tbl>
    <w:p w:rsidR="001F331D" w:rsidRDefault="00D32763">
      <w:pPr>
        <w:pStyle w:val="prastasis1"/>
        <w:jc w:val="center"/>
        <w:rPr>
          <w:b/>
          <w:sz w:val="12"/>
          <w:szCs w:val="12"/>
          <w:lang w:val="lt-LT"/>
        </w:rPr>
      </w:pPr>
      <w:r>
        <w:rPr>
          <w:b/>
          <w:sz w:val="12"/>
          <w:szCs w:val="12"/>
          <w:lang w:val="lt-LT"/>
        </w:rPr>
        <w:t>___________________________________________________________________________________________________________________________________________________________</w:t>
      </w:r>
    </w:p>
    <w:p w:rsidR="001F331D" w:rsidRDefault="001F331D">
      <w:pPr>
        <w:pStyle w:val="prastasis1"/>
        <w:jc w:val="both"/>
        <w:rPr>
          <w:b/>
          <w:lang w:val="lt-LT"/>
        </w:rPr>
      </w:pPr>
    </w:p>
    <w:p w:rsidR="0068150C" w:rsidRDefault="00BE78D0" w:rsidP="005B705E">
      <w:pPr>
        <w:pStyle w:val="prastasis1"/>
        <w:rPr>
          <w:lang w:val="lt-LT"/>
        </w:rPr>
      </w:pPr>
      <w:r w:rsidRPr="00BE78D0">
        <w:rPr>
          <w:lang w:val="lt-LT"/>
        </w:rPr>
        <w:t xml:space="preserve">Trakų istorinio nacionalinio parko direkcijai  </w:t>
      </w:r>
      <w:r>
        <w:rPr>
          <w:b/>
          <w:bCs/>
        </w:rPr>
        <w:t xml:space="preserve">                              </w:t>
      </w:r>
      <w:r w:rsidR="002927FB">
        <w:rPr>
          <w:b/>
          <w:bCs/>
        </w:rPr>
        <w:t xml:space="preserve">     </w:t>
      </w:r>
      <w:r>
        <w:rPr>
          <w:b/>
          <w:bCs/>
        </w:rPr>
        <w:t xml:space="preserve">      </w:t>
      </w:r>
      <w:r w:rsidR="00291B5E" w:rsidRPr="00AE4746">
        <w:rPr>
          <w:lang w:val="lt-LT"/>
        </w:rPr>
        <w:t>202</w:t>
      </w:r>
      <w:r w:rsidR="00074AD8">
        <w:rPr>
          <w:lang w:val="lt-LT"/>
        </w:rPr>
        <w:t>6</w:t>
      </w:r>
      <w:r w:rsidR="00291B5E" w:rsidRPr="00AE4746">
        <w:rPr>
          <w:lang w:val="lt-LT"/>
        </w:rPr>
        <w:t>-</w:t>
      </w:r>
      <w:r w:rsidR="00074AD8">
        <w:rPr>
          <w:lang w:val="lt-LT"/>
        </w:rPr>
        <w:t>0</w:t>
      </w:r>
      <w:r w:rsidR="00C66AA2">
        <w:rPr>
          <w:lang w:val="lt-LT"/>
        </w:rPr>
        <w:t>6</w:t>
      </w:r>
      <w:r w:rsidR="00291B5E" w:rsidRPr="00AE4746">
        <w:rPr>
          <w:lang w:val="lt-LT"/>
        </w:rPr>
        <w:t>-</w:t>
      </w:r>
    </w:p>
    <w:p w:rsidR="0068150C" w:rsidRDefault="00D577C6" w:rsidP="005B705E">
      <w:pPr>
        <w:pStyle w:val="prastasis1"/>
        <w:rPr>
          <w:lang w:val="lt-LT"/>
        </w:rPr>
      </w:pPr>
      <w:r w:rsidRPr="00D577C6">
        <w:rPr>
          <w:lang w:val="lt-LT"/>
        </w:rPr>
        <w:t>a.steponavicius@seniejitrakai.lt</w:t>
      </w:r>
    </w:p>
    <w:p w:rsidR="00117604" w:rsidRPr="0068150C" w:rsidRDefault="0068150C">
      <w:pPr>
        <w:pStyle w:val="prastasis1"/>
        <w:rPr>
          <w:lang w:val="lt-LT"/>
        </w:rPr>
      </w:pPr>
      <w:hyperlink r:id="rId7" w:history="1">
        <w:r w:rsidRPr="0068150C">
          <w:rPr>
            <w:rStyle w:val="Hipersaitas"/>
            <w:color w:val="auto"/>
          </w:rPr>
          <w:t>tinp@tinp.lt</w:t>
        </w:r>
      </w:hyperlink>
    </w:p>
    <w:p w:rsidR="00074AD8" w:rsidRDefault="00074AD8">
      <w:pPr>
        <w:pStyle w:val="prastasis1"/>
        <w:rPr>
          <w:lang w:val="lt-LT"/>
        </w:rPr>
      </w:pPr>
    </w:p>
    <w:p w:rsidR="00C66AA2" w:rsidRDefault="00C66AA2">
      <w:pPr>
        <w:pStyle w:val="prastasis1"/>
        <w:rPr>
          <w:lang w:val="lt-LT"/>
        </w:rPr>
      </w:pPr>
    </w:p>
    <w:p w:rsidR="001F331D" w:rsidRDefault="00651FFB" w:rsidP="0033408C">
      <w:pPr>
        <w:pStyle w:val="Antrat31"/>
        <w:spacing w:line="288" w:lineRule="auto"/>
      </w:pPr>
      <w:r>
        <w:t>DĖL TECHNINIO PROJEKTO</w:t>
      </w:r>
      <w:r w:rsidR="0033408C">
        <w:t xml:space="preserve"> A LAIDOS </w:t>
      </w:r>
      <w:r>
        <w:t>„</w:t>
      </w:r>
      <w:bookmarkStart w:id="0" w:name="_Hlk168038097"/>
      <w:r w:rsidR="0033408C" w:rsidRPr="0033408C">
        <w:rPr>
          <w:lang w:val="en-GB"/>
        </w:rPr>
        <w:t>MEDINIO PĖSČIŲJŲ TILTO IŠ KARVINĖS SALOS Į BAŽNYTĖLĖS SALĄ GALVĖS EŽERE TRAKŲ MIESTE STATYB</w:t>
      </w:r>
      <w:bookmarkEnd w:id="0"/>
      <w:r w:rsidR="00D90A25">
        <w:rPr>
          <w:lang w:val="en-GB"/>
        </w:rPr>
        <w:t>OS PROJEKTO</w:t>
      </w:r>
      <w:r w:rsidR="0033408C">
        <w:rPr>
          <w:lang w:val="en-GB"/>
        </w:rPr>
        <w:t>“</w:t>
      </w:r>
      <w:r w:rsidR="0033408C">
        <w:t xml:space="preserve"> </w:t>
      </w:r>
      <w:r w:rsidR="00D32763">
        <w:t>SPRENDINIŲ</w:t>
      </w:r>
    </w:p>
    <w:p w:rsidR="00DE7A2A" w:rsidRPr="00DE7A2A" w:rsidRDefault="00DE7A2A" w:rsidP="00DE7A2A">
      <w:pPr>
        <w:pStyle w:val="prastasis1"/>
        <w:rPr>
          <w:lang w:val="lt-LT"/>
        </w:rPr>
      </w:pPr>
    </w:p>
    <w:p w:rsidR="00A70E1B" w:rsidRPr="00A70E1B" w:rsidRDefault="00D33918" w:rsidP="00E7686B">
      <w:pPr>
        <w:pStyle w:val="prastasis1"/>
        <w:spacing w:line="288" w:lineRule="auto"/>
        <w:ind w:firstLine="851"/>
        <w:jc w:val="both"/>
        <w:rPr>
          <w:lang w:val="lt-LT"/>
        </w:rPr>
      </w:pPr>
      <w:r>
        <w:rPr>
          <w:lang w:val="lt-LT"/>
        </w:rPr>
        <w:t>Trakų rajono savivaldybės administracija</w:t>
      </w:r>
      <w:r w:rsidR="00A70E1B" w:rsidRPr="00A70E1B">
        <w:rPr>
          <w:lang w:val="lt-LT"/>
        </w:rPr>
        <w:t xml:space="preserve">, pagal sudarytą projektavimo paslaugų sutartį </w:t>
      </w:r>
      <w:r w:rsidR="006517AC">
        <w:rPr>
          <w:lang w:val="lt-LT"/>
        </w:rPr>
        <w:t xml:space="preserve">ir </w:t>
      </w:r>
      <w:r w:rsidR="00A70E1B" w:rsidRPr="00A70E1B">
        <w:rPr>
          <w:lang w:val="lt-LT"/>
        </w:rPr>
        <w:t>projektavimo paslaugų apimt</w:t>
      </w:r>
      <w:r>
        <w:rPr>
          <w:lang w:val="lt-LT"/>
        </w:rPr>
        <w:t>į</w:t>
      </w:r>
      <w:r w:rsidR="00C10E63">
        <w:rPr>
          <w:lang w:val="lt-LT"/>
        </w:rPr>
        <w:t xml:space="preserve">, šiuo metu rengia </w:t>
      </w:r>
      <w:r w:rsidR="00C10E63" w:rsidRPr="00A70E1B">
        <w:rPr>
          <w:lang w:val="lt-LT"/>
        </w:rPr>
        <w:t>techninio projekto</w:t>
      </w:r>
      <w:r w:rsidR="00C10E63">
        <w:rPr>
          <w:lang w:val="lt-LT"/>
        </w:rPr>
        <w:t xml:space="preserve"> A laidą.</w:t>
      </w:r>
      <w:r w:rsidR="00A70E1B" w:rsidRPr="00A70E1B">
        <w:rPr>
          <w:lang w:val="lt-LT"/>
        </w:rPr>
        <w:t xml:space="preserve"> Darbo projektas</w:t>
      </w:r>
      <w:r w:rsidR="00C10E63">
        <w:rPr>
          <w:lang w:val="lt-LT"/>
        </w:rPr>
        <w:t xml:space="preserve"> bus</w:t>
      </w:r>
      <w:r w:rsidR="00A70E1B" w:rsidRPr="00A70E1B">
        <w:rPr>
          <w:lang w:val="lt-LT"/>
        </w:rPr>
        <w:t xml:space="preserve"> rengiamas </w:t>
      </w:r>
      <w:r w:rsidR="00C10E63">
        <w:rPr>
          <w:lang w:val="lt-LT"/>
        </w:rPr>
        <w:t>vėliau</w:t>
      </w:r>
      <w:r w:rsidR="006517AC">
        <w:rPr>
          <w:lang w:val="lt-LT"/>
        </w:rPr>
        <w:t xml:space="preserve"> </w:t>
      </w:r>
      <w:r w:rsidR="00A70E1B" w:rsidRPr="00A70E1B">
        <w:rPr>
          <w:lang w:val="lt-LT"/>
        </w:rPr>
        <w:t xml:space="preserve">vadovaujantis Lietuvos Respublikos statybos įstatymo bei STR 1.04.04:2017 „Statinio projektavimas, projekto ekspertizė“ nuostatomis ir </w:t>
      </w:r>
      <w:r w:rsidR="00C10E63">
        <w:rPr>
          <w:lang w:val="lt-LT"/>
        </w:rPr>
        <w:t>bus</w:t>
      </w:r>
      <w:r w:rsidR="00A70E1B" w:rsidRPr="00A70E1B">
        <w:rPr>
          <w:lang w:val="lt-LT"/>
        </w:rPr>
        <w:t xml:space="preserve"> skirtas techninio projekto sprendiniams detalizuoti tiek, kiek tai būtina statybos darbams vykdyti.</w:t>
      </w:r>
    </w:p>
    <w:p w:rsidR="00A70E1B" w:rsidRPr="00A70E1B" w:rsidRDefault="00A70E1B" w:rsidP="00E7686B">
      <w:pPr>
        <w:pStyle w:val="prastasis1"/>
        <w:spacing w:line="288" w:lineRule="auto"/>
        <w:ind w:firstLine="851"/>
        <w:jc w:val="both"/>
        <w:rPr>
          <w:lang w:val="lt-LT"/>
        </w:rPr>
      </w:pPr>
      <w:r w:rsidRPr="00A70E1B">
        <w:rPr>
          <w:lang w:val="lt-LT"/>
        </w:rPr>
        <w:t xml:space="preserve">Statytojas įsipareigoja, kad darbo projekto rengimo metu </w:t>
      </w:r>
      <w:r w:rsidRPr="00F51C50">
        <w:rPr>
          <w:u w:val="single"/>
          <w:lang w:val="lt-LT"/>
        </w:rPr>
        <w:t>bus parengtas vertikalinis teritorijos planas,</w:t>
      </w:r>
      <w:r w:rsidR="00C10E63">
        <w:rPr>
          <w:lang w:val="lt-LT"/>
        </w:rPr>
        <w:t xml:space="preserve"> kuriame bus</w:t>
      </w:r>
      <w:r w:rsidRPr="00A70E1B">
        <w:rPr>
          <w:lang w:val="lt-LT"/>
        </w:rPr>
        <w:t xml:space="preserve"> patikslintos esamo reljefo ir projektuojamų statinių altitudės, įvertinti faktiniai vietovės duomenys, projektuojamų statinių ir inžinerinių sprendinių tarpusavio sąsajos bei numatytos techninės priemonės, leidžiančios maksimaliai išsaugoti esamą reljefą ir sumažinti teritorijos pertvarkymo apimtis.</w:t>
      </w:r>
      <w:r w:rsidR="00B92A06">
        <w:rPr>
          <w:lang w:val="lt-LT"/>
        </w:rPr>
        <w:t xml:space="preserve"> Šio plano parengimas bus įtrauktas į pirkimo sąlygas kaip privalom</w:t>
      </w:r>
      <w:r w:rsidR="00561116">
        <w:rPr>
          <w:lang w:val="lt-LT"/>
        </w:rPr>
        <w:t>oji dokumento dalis.</w:t>
      </w:r>
    </w:p>
    <w:p w:rsidR="00A70E1B" w:rsidRPr="00A70E1B" w:rsidRDefault="00A70E1B" w:rsidP="00E7686B">
      <w:pPr>
        <w:pStyle w:val="prastasis1"/>
        <w:spacing w:line="288" w:lineRule="auto"/>
        <w:ind w:firstLine="851"/>
        <w:jc w:val="both"/>
        <w:rPr>
          <w:lang w:val="lt-LT"/>
        </w:rPr>
      </w:pPr>
      <w:r w:rsidRPr="00A70E1B">
        <w:rPr>
          <w:lang w:val="lt-LT"/>
        </w:rPr>
        <w:t>Taip pat darbo projekto stadijoje bus parengti visi papildomi brėžiniai, pjūviai, mazgai, schemos ir kiti dokumentai</w:t>
      </w:r>
      <w:r w:rsidR="00B53AAE">
        <w:rPr>
          <w:lang w:val="lt-LT"/>
        </w:rPr>
        <w:t xml:space="preserve"> pagal poreikį</w:t>
      </w:r>
      <w:r w:rsidRPr="00A70E1B">
        <w:rPr>
          <w:lang w:val="lt-LT"/>
        </w:rPr>
        <w:t>, reikalingi statybos darbų vykdymui, pagrindžian</w:t>
      </w:r>
      <w:r w:rsidR="00FC41B7">
        <w:rPr>
          <w:lang w:val="lt-LT"/>
        </w:rPr>
        <w:t>tys</w:t>
      </w:r>
      <w:r w:rsidRPr="00A70E1B">
        <w:rPr>
          <w:lang w:val="lt-LT"/>
        </w:rPr>
        <w:t xml:space="preserve"> reljefo formavim</w:t>
      </w:r>
      <w:r w:rsidR="00FC41B7">
        <w:rPr>
          <w:lang w:val="lt-LT"/>
        </w:rPr>
        <w:t>ą</w:t>
      </w:r>
      <w:r w:rsidR="00B53AAE">
        <w:rPr>
          <w:lang w:val="lt-LT"/>
        </w:rPr>
        <w:t>.</w:t>
      </w:r>
    </w:p>
    <w:p w:rsidR="00A70E1B" w:rsidRPr="00A70E1B" w:rsidRDefault="00A70E1B" w:rsidP="00E7686B">
      <w:pPr>
        <w:pStyle w:val="prastasis1"/>
        <w:spacing w:line="288" w:lineRule="auto"/>
        <w:ind w:firstLine="851"/>
        <w:jc w:val="both"/>
        <w:rPr>
          <w:lang w:val="lt-LT"/>
        </w:rPr>
      </w:pPr>
      <w:r w:rsidRPr="00A70E1B">
        <w:rPr>
          <w:lang w:val="lt-LT"/>
        </w:rPr>
        <w:t>Atsižvelgiant į tai, manome, kad techninio projekto stadijoje pateiktų sprendinių pakanka projektinių sprendinių pagrindimui ir vertinimui, o detalūs reljefo, altitudžių bei vertikalinio planavimo sprendiniai, vadovaujantis projektavimo proceso etapais bus detalizuojami darbo projekto stadijoje.</w:t>
      </w:r>
    </w:p>
    <w:p w:rsidR="00A70E1B" w:rsidRPr="00A70E1B" w:rsidRDefault="00A70E1B" w:rsidP="00E7686B">
      <w:pPr>
        <w:pStyle w:val="prastasis1"/>
        <w:spacing w:line="288" w:lineRule="auto"/>
        <w:ind w:firstLine="851"/>
        <w:jc w:val="both"/>
        <w:rPr>
          <w:lang w:val="lt-LT"/>
        </w:rPr>
      </w:pPr>
      <w:r w:rsidRPr="00A70E1B">
        <w:rPr>
          <w:lang w:val="lt-LT"/>
        </w:rPr>
        <w:t>Statytojas įsipareigoja užtikrinti, kad darbo projekto rengimo metu būtų įvertintos ir, kiek tai techniškai bei funkciškai įmanoma, įgyvendintos priemonės, skirtos reljefo ir teritorijos charakterio išsaugojimui bei neigiamo poveikio aplinkai mažinimui.</w:t>
      </w:r>
    </w:p>
    <w:p w:rsidR="0048330A" w:rsidRDefault="0048330A">
      <w:pPr>
        <w:pStyle w:val="prastasis1"/>
        <w:rPr>
          <w:lang w:val="lt-LT"/>
        </w:rPr>
      </w:pPr>
    </w:p>
    <w:p w:rsidR="001F331D" w:rsidRDefault="00012964">
      <w:pPr>
        <w:pStyle w:val="prastasis1"/>
        <w:rPr>
          <w:lang w:val="lt-LT"/>
        </w:rPr>
      </w:pPr>
      <w:r w:rsidRPr="00012964">
        <w:rPr>
          <w:lang w:val="lt-LT"/>
        </w:rPr>
        <w:t xml:space="preserve">Administracijos direktorė                                                                    </w:t>
      </w:r>
      <w:r>
        <w:rPr>
          <w:lang w:val="lt-LT"/>
        </w:rPr>
        <w:t xml:space="preserve">                </w:t>
      </w:r>
      <w:r w:rsidRPr="00012964">
        <w:rPr>
          <w:lang w:val="lt-LT"/>
        </w:rPr>
        <w:t xml:space="preserve"> Dovilė Daudaitė</w:t>
      </w:r>
      <w:r w:rsidR="00D32763">
        <w:rPr>
          <w:lang w:val="lt-LT"/>
        </w:rPr>
        <w:tab/>
      </w:r>
      <w:r w:rsidR="00D32763">
        <w:rPr>
          <w:lang w:val="lt-LT"/>
        </w:rPr>
        <w:tab/>
      </w:r>
      <w:r w:rsidR="00D32763">
        <w:rPr>
          <w:lang w:val="lt-LT"/>
        </w:rPr>
        <w:tab/>
      </w:r>
      <w:r w:rsidR="00D32763">
        <w:rPr>
          <w:lang w:val="lt-LT"/>
        </w:rPr>
        <w:tab/>
      </w:r>
    </w:p>
    <w:p w:rsidR="00B746AA" w:rsidRDefault="00B746AA">
      <w:pPr>
        <w:pStyle w:val="prastasis1"/>
        <w:spacing w:line="276" w:lineRule="auto"/>
        <w:rPr>
          <w:lang w:val="lt-LT"/>
        </w:rPr>
      </w:pPr>
    </w:p>
    <w:p w:rsidR="006517AC" w:rsidRDefault="006517AC">
      <w:pPr>
        <w:pStyle w:val="prastasis1"/>
        <w:spacing w:line="276" w:lineRule="auto"/>
        <w:rPr>
          <w:lang w:val="lt-LT"/>
        </w:rPr>
      </w:pPr>
    </w:p>
    <w:p w:rsidR="00EC05DA" w:rsidRDefault="006517AC">
      <w:pPr>
        <w:pStyle w:val="prastasis1"/>
        <w:spacing w:line="276" w:lineRule="auto"/>
        <w:rPr>
          <w:rStyle w:val="Numatytasispastraiposriftas1"/>
          <w:lang w:val="lt-LT"/>
        </w:rPr>
      </w:pPr>
      <w:r>
        <w:rPr>
          <w:rStyle w:val="Numatytasispastraiposriftas1"/>
          <w:lang w:val="lt-LT"/>
        </w:rPr>
        <w:t>N</w:t>
      </w:r>
      <w:r w:rsidR="00D32763">
        <w:rPr>
          <w:rStyle w:val="Numatytasispastraiposriftas1"/>
          <w:lang w:val="lt-LT"/>
        </w:rPr>
        <w:t>atalja Ivanova, (0 528) 41024, el. p. natalja.ivanova@trakai.lt</w:t>
      </w:r>
      <w:r w:rsidR="00D32763">
        <w:rPr>
          <w:rStyle w:val="Numatytasispastraiposriftas1"/>
          <w:lang w:val="lt-LT"/>
        </w:rPr>
        <w:tab/>
      </w:r>
    </w:p>
    <w:sectPr w:rsidR="00EC05DA" w:rsidSect="00117604">
      <w:headerReference w:type="default" r:id="rId8"/>
      <w:pgSz w:w="11907" w:h="16840"/>
      <w:pgMar w:top="1134" w:right="850" w:bottom="1276"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50A6" w:rsidRDefault="00A650A6">
      <w:r>
        <w:separator/>
      </w:r>
    </w:p>
  </w:endnote>
  <w:endnote w:type="continuationSeparator" w:id="0">
    <w:p w:rsidR="00A650A6" w:rsidRDefault="00A6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50A6" w:rsidRDefault="00A650A6">
      <w:r>
        <w:rPr>
          <w:color w:val="000000"/>
        </w:rPr>
        <w:separator/>
      </w:r>
    </w:p>
  </w:footnote>
  <w:footnote w:type="continuationSeparator" w:id="0">
    <w:p w:rsidR="00A650A6" w:rsidRDefault="00A65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066" w:rsidRDefault="00D32763">
    <w:pPr>
      <w:pStyle w:val="Antrats1"/>
      <w:rPr>
        <w:lang w:val="lt-LT"/>
      </w:rPr>
    </w:pPr>
    <w:r>
      <w:rPr>
        <w:lang w:val="lt-LT"/>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Ngjm38D9WOxqpJbtsycuSPwU3Auq3VlbbCirHENTFiYEznUH2RHse71FjJUtMdENbBrhy8TSRLWuHhob87Big==" w:salt="3MoA/bBBphdnaHf3hZ2EmA=="/>
  <w:defaultTabStop w:val="720"/>
  <w:autoHyphenation/>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31D"/>
    <w:rsid w:val="00001407"/>
    <w:rsid w:val="00001DB9"/>
    <w:rsid w:val="00012964"/>
    <w:rsid w:val="000257DB"/>
    <w:rsid w:val="000332CE"/>
    <w:rsid w:val="00041528"/>
    <w:rsid w:val="00065A40"/>
    <w:rsid w:val="00074AD8"/>
    <w:rsid w:val="000B4370"/>
    <w:rsid w:val="000C35D8"/>
    <w:rsid w:val="000C3795"/>
    <w:rsid w:val="000E3B25"/>
    <w:rsid w:val="000F0A42"/>
    <w:rsid w:val="00110C50"/>
    <w:rsid w:val="00117604"/>
    <w:rsid w:val="00123C13"/>
    <w:rsid w:val="00125D12"/>
    <w:rsid w:val="001705A8"/>
    <w:rsid w:val="00176767"/>
    <w:rsid w:val="00177610"/>
    <w:rsid w:val="001933A6"/>
    <w:rsid w:val="001A1246"/>
    <w:rsid w:val="001A50E2"/>
    <w:rsid w:val="001B5A50"/>
    <w:rsid w:val="001D1123"/>
    <w:rsid w:val="001F0A97"/>
    <w:rsid w:val="001F331D"/>
    <w:rsid w:val="00203BF1"/>
    <w:rsid w:val="002337E3"/>
    <w:rsid w:val="002565A0"/>
    <w:rsid w:val="00263289"/>
    <w:rsid w:val="002725D1"/>
    <w:rsid w:val="00274431"/>
    <w:rsid w:val="002758EE"/>
    <w:rsid w:val="00275A46"/>
    <w:rsid w:val="00277339"/>
    <w:rsid w:val="00283D56"/>
    <w:rsid w:val="00291B5E"/>
    <w:rsid w:val="002927FB"/>
    <w:rsid w:val="002A121C"/>
    <w:rsid w:val="002A1616"/>
    <w:rsid w:val="003075FC"/>
    <w:rsid w:val="00314363"/>
    <w:rsid w:val="003171C9"/>
    <w:rsid w:val="0033408C"/>
    <w:rsid w:val="00344DE1"/>
    <w:rsid w:val="00363DA1"/>
    <w:rsid w:val="0037103C"/>
    <w:rsid w:val="00373BA8"/>
    <w:rsid w:val="003751C3"/>
    <w:rsid w:val="0038380E"/>
    <w:rsid w:val="00386B6C"/>
    <w:rsid w:val="00392DE0"/>
    <w:rsid w:val="003A1D40"/>
    <w:rsid w:val="003B3F2B"/>
    <w:rsid w:val="003E0576"/>
    <w:rsid w:val="003E6C6B"/>
    <w:rsid w:val="003F7F9D"/>
    <w:rsid w:val="00404956"/>
    <w:rsid w:val="004136AE"/>
    <w:rsid w:val="00434B73"/>
    <w:rsid w:val="00467DF5"/>
    <w:rsid w:val="004755E2"/>
    <w:rsid w:val="0048330A"/>
    <w:rsid w:val="004876D0"/>
    <w:rsid w:val="004919B3"/>
    <w:rsid w:val="004A291C"/>
    <w:rsid w:val="004B1AA7"/>
    <w:rsid w:val="004B7078"/>
    <w:rsid w:val="004C37C5"/>
    <w:rsid w:val="00500FB2"/>
    <w:rsid w:val="00520885"/>
    <w:rsid w:val="00522F3F"/>
    <w:rsid w:val="00527A13"/>
    <w:rsid w:val="00557378"/>
    <w:rsid w:val="00560808"/>
    <w:rsid w:val="00561116"/>
    <w:rsid w:val="005629B4"/>
    <w:rsid w:val="00583E19"/>
    <w:rsid w:val="00584790"/>
    <w:rsid w:val="005B09C8"/>
    <w:rsid w:val="005B2FBD"/>
    <w:rsid w:val="005B6094"/>
    <w:rsid w:val="005B705E"/>
    <w:rsid w:val="005C0CE7"/>
    <w:rsid w:val="005C79DE"/>
    <w:rsid w:val="005D2B34"/>
    <w:rsid w:val="006074B6"/>
    <w:rsid w:val="00611C42"/>
    <w:rsid w:val="00614949"/>
    <w:rsid w:val="00616DCB"/>
    <w:rsid w:val="00633361"/>
    <w:rsid w:val="006407BF"/>
    <w:rsid w:val="0064319A"/>
    <w:rsid w:val="006517AC"/>
    <w:rsid w:val="00651FFB"/>
    <w:rsid w:val="0067055B"/>
    <w:rsid w:val="00670CF4"/>
    <w:rsid w:val="0067419C"/>
    <w:rsid w:val="0068150C"/>
    <w:rsid w:val="00693DDD"/>
    <w:rsid w:val="006A64D7"/>
    <w:rsid w:val="006A6BC2"/>
    <w:rsid w:val="006C76B8"/>
    <w:rsid w:val="006E3B72"/>
    <w:rsid w:val="00704ACC"/>
    <w:rsid w:val="007302DC"/>
    <w:rsid w:val="00730E99"/>
    <w:rsid w:val="00745B2F"/>
    <w:rsid w:val="007706C0"/>
    <w:rsid w:val="00790734"/>
    <w:rsid w:val="00792B85"/>
    <w:rsid w:val="007A60AA"/>
    <w:rsid w:val="007B7D1A"/>
    <w:rsid w:val="007E1611"/>
    <w:rsid w:val="007E478E"/>
    <w:rsid w:val="007F4FA6"/>
    <w:rsid w:val="008173F9"/>
    <w:rsid w:val="00842FA9"/>
    <w:rsid w:val="00843D8A"/>
    <w:rsid w:val="008516F0"/>
    <w:rsid w:val="00855B8A"/>
    <w:rsid w:val="00861D27"/>
    <w:rsid w:val="008778A4"/>
    <w:rsid w:val="00891723"/>
    <w:rsid w:val="008953C2"/>
    <w:rsid w:val="00896796"/>
    <w:rsid w:val="008A1B12"/>
    <w:rsid w:val="008A6E8B"/>
    <w:rsid w:val="008B4EDB"/>
    <w:rsid w:val="008D1457"/>
    <w:rsid w:val="008E5222"/>
    <w:rsid w:val="008E63D8"/>
    <w:rsid w:val="008F1FDD"/>
    <w:rsid w:val="008F26B5"/>
    <w:rsid w:val="008F3E74"/>
    <w:rsid w:val="00904D0D"/>
    <w:rsid w:val="009063EB"/>
    <w:rsid w:val="0091153D"/>
    <w:rsid w:val="00945F0F"/>
    <w:rsid w:val="0095281E"/>
    <w:rsid w:val="00976D75"/>
    <w:rsid w:val="0098448A"/>
    <w:rsid w:val="00992386"/>
    <w:rsid w:val="00996D71"/>
    <w:rsid w:val="00996E8D"/>
    <w:rsid w:val="009C1D7E"/>
    <w:rsid w:val="009F2800"/>
    <w:rsid w:val="00A206B0"/>
    <w:rsid w:val="00A42CD1"/>
    <w:rsid w:val="00A501ED"/>
    <w:rsid w:val="00A51859"/>
    <w:rsid w:val="00A5654F"/>
    <w:rsid w:val="00A571E1"/>
    <w:rsid w:val="00A650A6"/>
    <w:rsid w:val="00A70E1B"/>
    <w:rsid w:val="00A86C6B"/>
    <w:rsid w:val="00AA3840"/>
    <w:rsid w:val="00AA3A3C"/>
    <w:rsid w:val="00AA3D0F"/>
    <w:rsid w:val="00AA6022"/>
    <w:rsid w:val="00AB2D36"/>
    <w:rsid w:val="00AD1504"/>
    <w:rsid w:val="00AE1DEF"/>
    <w:rsid w:val="00AE4746"/>
    <w:rsid w:val="00AE6855"/>
    <w:rsid w:val="00AF59E2"/>
    <w:rsid w:val="00AF6271"/>
    <w:rsid w:val="00B01A98"/>
    <w:rsid w:val="00B04C46"/>
    <w:rsid w:val="00B06482"/>
    <w:rsid w:val="00B40065"/>
    <w:rsid w:val="00B47FDD"/>
    <w:rsid w:val="00B53AAE"/>
    <w:rsid w:val="00B7255A"/>
    <w:rsid w:val="00B746AA"/>
    <w:rsid w:val="00B87083"/>
    <w:rsid w:val="00B92A06"/>
    <w:rsid w:val="00B94906"/>
    <w:rsid w:val="00B97B1D"/>
    <w:rsid w:val="00BA70C8"/>
    <w:rsid w:val="00BB2679"/>
    <w:rsid w:val="00BB583D"/>
    <w:rsid w:val="00BC1546"/>
    <w:rsid w:val="00BE78D0"/>
    <w:rsid w:val="00BF6066"/>
    <w:rsid w:val="00C10E63"/>
    <w:rsid w:val="00C11664"/>
    <w:rsid w:val="00C20790"/>
    <w:rsid w:val="00C234D9"/>
    <w:rsid w:val="00C245FB"/>
    <w:rsid w:val="00C522ED"/>
    <w:rsid w:val="00C53F24"/>
    <w:rsid w:val="00C56137"/>
    <w:rsid w:val="00C566BB"/>
    <w:rsid w:val="00C65DA0"/>
    <w:rsid w:val="00C66AA2"/>
    <w:rsid w:val="00C75DC5"/>
    <w:rsid w:val="00CA45E1"/>
    <w:rsid w:val="00CB0780"/>
    <w:rsid w:val="00CB6EA7"/>
    <w:rsid w:val="00CC6748"/>
    <w:rsid w:val="00CD1573"/>
    <w:rsid w:val="00CF13A7"/>
    <w:rsid w:val="00CF41D1"/>
    <w:rsid w:val="00CF7571"/>
    <w:rsid w:val="00D00333"/>
    <w:rsid w:val="00D132E0"/>
    <w:rsid w:val="00D32763"/>
    <w:rsid w:val="00D33918"/>
    <w:rsid w:val="00D3495C"/>
    <w:rsid w:val="00D37595"/>
    <w:rsid w:val="00D42A24"/>
    <w:rsid w:val="00D51E70"/>
    <w:rsid w:val="00D577C6"/>
    <w:rsid w:val="00D74E4D"/>
    <w:rsid w:val="00D90A25"/>
    <w:rsid w:val="00D92666"/>
    <w:rsid w:val="00DB0ADD"/>
    <w:rsid w:val="00DB6B14"/>
    <w:rsid w:val="00DC5793"/>
    <w:rsid w:val="00DE7A2A"/>
    <w:rsid w:val="00E10DF5"/>
    <w:rsid w:val="00E12427"/>
    <w:rsid w:val="00E14F62"/>
    <w:rsid w:val="00E35D74"/>
    <w:rsid w:val="00E40FEF"/>
    <w:rsid w:val="00E4410E"/>
    <w:rsid w:val="00E5042B"/>
    <w:rsid w:val="00E57B43"/>
    <w:rsid w:val="00E65F60"/>
    <w:rsid w:val="00E7686B"/>
    <w:rsid w:val="00E81620"/>
    <w:rsid w:val="00E8336D"/>
    <w:rsid w:val="00E92479"/>
    <w:rsid w:val="00E96359"/>
    <w:rsid w:val="00EA0528"/>
    <w:rsid w:val="00EB6666"/>
    <w:rsid w:val="00EC05DA"/>
    <w:rsid w:val="00ED3C53"/>
    <w:rsid w:val="00EE3CE8"/>
    <w:rsid w:val="00EF0E4E"/>
    <w:rsid w:val="00F26C56"/>
    <w:rsid w:val="00F511B5"/>
    <w:rsid w:val="00F517EC"/>
    <w:rsid w:val="00F51C50"/>
    <w:rsid w:val="00F7124B"/>
    <w:rsid w:val="00F8139F"/>
    <w:rsid w:val="00F86AF8"/>
    <w:rsid w:val="00F86C9C"/>
    <w:rsid w:val="00FA39BE"/>
    <w:rsid w:val="00FB2A09"/>
    <w:rsid w:val="00FC23B4"/>
    <w:rsid w:val="00FC41B7"/>
    <w:rsid w:val="00FD1671"/>
    <w:rsid w:val="00FD7683"/>
    <w:rsid w:val="00FD7B18"/>
    <w:rsid w:val="00FF1C17"/>
    <w:rsid w:val="00FF5D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61F8"/>
  <w15:docId w15:val="{AA493EE5-7C66-4E06-8B4A-E77308FE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1"/>
    <w:next w:val="prastasis1"/>
    <w:pPr>
      <w:keepNext/>
      <w:jc w:val="center"/>
      <w:outlineLvl w:val="0"/>
    </w:pPr>
    <w:rPr>
      <w:sz w:val="28"/>
    </w:rPr>
  </w:style>
  <w:style w:type="paragraph" w:customStyle="1" w:styleId="Antrat21">
    <w:name w:val="Antraštė 21"/>
    <w:basedOn w:val="prastasis1"/>
    <w:next w:val="prastasis1"/>
    <w:pPr>
      <w:keepNext/>
      <w:jc w:val="both"/>
      <w:outlineLvl w:val="1"/>
    </w:pPr>
    <w:rPr>
      <w:b/>
      <w:bCs/>
      <w:lang w:val="lt-LT"/>
    </w:rPr>
  </w:style>
  <w:style w:type="paragraph" w:customStyle="1" w:styleId="Antrat31">
    <w:name w:val="Antraštė 31"/>
    <w:basedOn w:val="prastasis1"/>
    <w:next w:val="prastasis1"/>
    <w:pPr>
      <w:keepNext/>
      <w:jc w:val="both"/>
      <w:outlineLvl w:val="2"/>
    </w:pPr>
    <w:rPr>
      <w:b/>
      <w:bCs/>
      <w:szCs w:val="20"/>
      <w:lang w:val="lt-LT"/>
    </w:rPr>
  </w:style>
  <w:style w:type="paragraph" w:customStyle="1" w:styleId="prastasis1">
    <w:name w:val="Įprastasis1"/>
    <w:pPr>
      <w:suppressAutoHyphens/>
    </w:pPr>
    <w:rPr>
      <w:sz w:val="24"/>
      <w:szCs w:val="24"/>
      <w:lang w:eastAsia="en-US"/>
    </w:rPr>
  </w:style>
  <w:style w:type="character" w:customStyle="1" w:styleId="Numatytasispastraiposriftas1">
    <w:name w:val="Numatytasis pastraipos šriftas1"/>
  </w:style>
  <w:style w:type="paragraph" w:customStyle="1" w:styleId="Antrats1">
    <w:name w:val="Antraštės1"/>
    <w:basedOn w:val="prastasis1"/>
    <w:pPr>
      <w:tabs>
        <w:tab w:val="center" w:pos="4153"/>
        <w:tab w:val="right" w:pos="8306"/>
      </w:tabs>
    </w:pPr>
  </w:style>
  <w:style w:type="character" w:customStyle="1" w:styleId="Hipersaitas1">
    <w:name w:val="Hipersaitas1"/>
    <w:rPr>
      <w:color w:val="0000FF"/>
      <w:u w:val="single"/>
    </w:rPr>
  </w:style>
  <w:style w:type="paragraph" w:customStyle="1" w:styleId="Debesliotekstas1">
    <w:name w:val="Debesėlio tekstas1"/>
    <w:basedOn w:val="prastasis1"/>
    <w:rPr>
      <w:rFonts w:ascii="Tahoma" w:hAnsi="Tahoma" w:cs="Tahoma"/>
      <w:sz w:val="16"/>
      <w:szCs w:val="16"/>
    </w:rPr>
  </w:style>
  <w:style w:type="paragraph" w:customStyle="1" w:styleId="Pagrindiniotekstotrauka1">
    <w:name w:val="Pagrindinio teksto įtrauka1"/>
    <w:basedOn w:val="prastasis1"/>
    <w:pPr>
      <w:ind w:firstLine="720"/>
      <w:jc w:val="both"/>
    </w:pPr>
    <w:rPr>
      <w:lang w:val="lt-LT"/>
    </w:rPr>
  </w:style>
  <w:style w:type="paragraph" w:customStyle="1" w:styleId="Debesliotekstas10">
    <w:name w:val="Debesėlio tekstas1"/>
    <w:basedOn w:val="prastasis1"/>
    <w:rPr>
      <w:rFonts w:ascii="Tahoma" w:hAnsi="Tahoma" w:cs="Tahoma"/>
      <w:sz w:val="16"/>
      <w:szCs w:val="16"/>
    </w:rPr>
  </w:style>
  <w:style w:type="paragraph" w:customStyle="1" w:styleId="Porat1">
    <w:name w:val="Poraštė1"/>
    <w:basedOn w:val="prastasis1"/>
    <w:pPr>
      <w:tabs>
        <w:tab w:val="center" w:pos="4986"/>
        <w:tab w:val="right" w:pos="9972"/>
      </w:tabs>
    </w:pPr>
  </w:style>
  <w:style w:type="character" w:customStyle="1" w:styleId="AntratsDiagrama">
    <w:name w:val="Antraštės Diagrama"/>
    <w:rPr>
      <w:sz w:val="24"/>
      <w:szCs w:val="24"/>
      <w:lang w:val="en-GB" w:eastAsia="en-US"/>
    </w:rPr>
  </w:style>
  <w:style w:type="paragraph" w:customStyle="1" w:styleId="Pagrindinistekstas1">
    <w:name w:val="Pagrindinis tekstas1"/>
    <w:basedOn w:val="prastasis1"/>
    <w:pPr>
      <w:spacing w:after="120"/>
    </w:pPr>
  </w:style>
  <w:style w:type="character" w:customStyle="1" w:styleId="PagrindinistekstasDiagrama">
    <w:name w:val="Pagrindinis tekstas Diagrama"/>
    <w:rPr>
      <w:sz w:val="24"/>
      <w:szCs w:val="24"/>
      <w:lang w:val="en-GB" w:eastAsia="en-US"/>
    </w:rPr>
  </w:style>
  <w:style w:type="paragraph" w:customStyle="1" w:styleId="Pagrindiniotekstotrauka31">
    <w:name w:val="Pagrindinio teksto įtrauka 31"/>
    <w:basedOn w:val="prastasis1"/>
    <w:pPr>
      <w:spacing w:after="120"/>
      <w:ind w:left="283"/>
    </w:pPr>
    <w:rPr>
      <w:sz w:val="16"/>
      <w:szCs w:val="16"/>
    </w:rPr>
  </w:style>
  <w:style w:type="character" w:customStyle="1" w:styleId="Pagrindiniotekstotrauka3Diagrama">
    <w:name w:val="Pagrindinio teksto įtrauka 3 Diagrama"/>
    <w:rPr>
      <w:sz w:val="16"/>
      <w:szCs w:val="16"/>
      <w:lang w:val="en-GB" w:eastAsia="en-US"/>
    </w:rPr>
  </w:style>
  <w:style w:type="character" w:customStyle="1" w:styleId="Antrat3Diagrama">
    <w:name w:val="Antraštė 3 Diagrama"/>
    <w:rPr>
      <w:b/>
      <w:bCs/>
      <w:sz w:val="24"/>
      <w:lang w:eastAsia="en-US"/>
    </w:rPr>
  </w:style>
  <w:style w:type="paragraph" w:customStyle="1" w:styleId="statymopavad">
    <w:name w:val="statymopavad"/>
    <w:basedOn w:val="prastasis1"/>
    <w:pPr>
      <w:spacing w:before="100" w:after="100"/>
    </w:pPr>
    <w:rPr>
      <w:lang w:val="lt-LT" w:eastAsia="lt-LT"/>
    </w:rPr>
  </w:style>
  <w:style w:type="character" w:customStyle="1" w:styleId="normal-h">
    <w:name w:val="normal-h"/>
  </w:style>
  <w:style w:type="paragraph" w:customStyle="1" w:styleId="Sraopastraipa1">
    <w:name w:val="Sąrašo pastraipa1"/>
    <w:basedOn w:val="prastasis1"/>
    <w:pPr>
      <w:ind w:left="720"/>
      <w:contextualSpacing/>
    </w:pPr>
  </w:style>
  <w:style w:type="character" w:customStyle="1" w:styleId="UnresolvedMention1">
    <w:name w:val="Unresolved Mention1"/>
    <w:basedOn w:val="Numatytasispastraiposriftas1"/>
    <w:rPr>
      <w:color w:val="605E5C"/>
      <w:shd w:val="clear" w:color="auto" w:fill="E1DFDD"/>
    </w:rPr>
  </w:style>
  <w:style w:type="character" w:customStyle="1" w:styleId="hps">
    <w:name w:val="hps"/>
  </w:style>
  <w:style w:type="character" w:customStyle="1" w:styleId="acopre">
    <w:name w:val="acopre"/>
    <w:basedOn w:val="Numatytasispastraiposriftas1"/>
  </w:style>
  <w:style w:type="character" w:customStyle="1" w:styleId="PagrindiniotekstotraukaDiagrama">
    <w:name w:val="Pagrindinio teksto įtrauka Diagrama"/>
    <w:basedOn w:val="Numatytasispastraiposriftas1"/>
    <w:rPr>
      <w:sz w:val="24"/>
      <w:szCs w:val="24"/>
      <w:lang w:val="lt-LT" w:eastAsia="en-US"/>
    </w:rPr>
  </w:style>
  <w:style w:type="paragraph" w:customStyle="1" w:styleId="prastasiniatinklio1">
    <w:name w:val="Įprastas (žiniatinklio)1"/>
    <w:basedOn w:val="prastasis1"/>
    <w:pPr>
      <w:spacing w:before="100" w:after="100"/>
    </w:pPr>
    <w:rPr>
      <w:lang w:val="lt-LT" w:eastAsia="lt-LT"/>
    </w:rPr>
  </w:style>
  <w:style w:type="character" w:customStyle="1" w:styleId="Komentaronuoroda1">
    <w:name w:val="Komentaro nuoroda1"/>
    <w:basedOn w:val="Numatytasispastraiposriftas1"/>
    <w:rPr>
      <w:sz w:val="16"/>
      <w:szCs w:val="16"/>
    </w:rPr>
  </w:style>
  <w:style w:type="paragraph" w:customStyle="1" w:styleId="Komentarotekstas1">
    <w:name w:val="Komentaro tekstas1"/>
    <w:basedOn w:val="prastasis1"/>
    <w:rPr>
      <w:sz w:val="20"/>
      <w:szCs w:val="20"/>
    </w:rPr>
  </w:style>
  <w:style w:type="character" w:customStyle="1" w:styleId="KomentarotekstasDiagrama">
    <w:name w:val="Komentaro tekstas Diagrama"/>
    <w:basedOn w:val="Numatytasispastraiposriftas1"/>
    <w:rPr>
      <w:lang w:eastAsia="en-US"/>
    </w:rPr>
  </w:style>
  <w:style w:type="paragraph" w:customStyle="1" w:styleId="Komentarotema1">
    <w:name w:val="Komentaro tema1"/>
    <w:basedOn w:val="Komentarotekstas1"/>
    <w:next w:val="Komentarotekstas1"/>
    <w:rPr>
      <w:b/>
      <w:bCs/>
    </w:rPr>
  </w:style>
  <w:style w:type="character" w:customStyle="1" w:styleId="KomentarotemaDiagrama">
    <w:name w:val="Komentaro tema Diagrama"/>
    <w:basedOn w:val="KomentarotekstasDiagrama"/>
    <w:rPr>
      <w:b/>
      <w:bCs/>
      <w:lang w:eastAsia="en-US"/>
    </w:rPr>
  </w:style>
  <w:style w:type="paragraph" w:customStyle="1" w:styleId="Pataisymai1">
    <w:name w:val="Pataisymai1"/>
    <w:pPr>
      <w:suppressAutoHyphens/>
    </w:pPr>
    <w:rPr>
      <w:sz w:val="24"/>
      <w:szCs w:val="24"/>
      <w:lang w:eastAsia="en-US"/>
    </w:rPr>
  </w:style>
  <w:style w:type="paragraph" w:styleId="Antrats">
    <w:name w:val="header"/>
    <w:basedOn w:val="prastasis"/>
    <w:link w:val="AntratsDiagrama1"/>
    <w:uiPriority w:val="99"/>
    <w:unhideWhenUsed/>
    <w:pPr>
      <w:tabs>
        <w:tab w:val="center" w:pos="4513"/>
        <w:tab w:val="right" w:pos="9026"/>
      </w:tabs>
    </w:pPr>
  </w:style>
  <w:style w:type="character" w:customStyle="1" w:styleId="AntratsDiagrama1">
    <w:name w:val="Antraštės Diagrama1"/>
    <w:basedOn w:val="Numatytasispastraiposriftas"/>
    <w:link w:val="Antrats"/>
    <w:uiPriority w:val="99"/>
  </w:style>
  <w:style w:type="paragraph" w:styleId="Pataisymai">
    <w:name w:val="Revision"/>
    <w:hidden/>
    <w:uiPriority w:val="99"/>
    <w:semiHidden/>
    <w:rsid w:val="00843D8A"/>
    <w:pPr>
      <w:autoSpaceDN/>
    </w:pPr>
  </w:style>
  <w:style w:type="paragraph" w:styleId="prastasiniatinklio">
    <w:name w:val="Normal (Web)"/>
    <w:basedOn w:val="prastasis"/>
    <w:uiPriority w:val="99"/>
    <w:semiHidden/>
    <w:unhideWhenUsed/>
    <w:rsid w:val="00AA6022"/>
    <w:pPr>
      <w:autoSpaceDN/>
      <w:spacing w:before="100" w:beforeAutospacing="1" w:after="100" w:afterAutospacing="1"/>
    </w:pPr>
    <w:rPr>
      <w:sz w:val="24"/>
      <w:szCs w:val="24"/>
      <w:lang w:val="lt-LT" w:eastAsia="lt-LT"/>
    </w:rPr>
  </w:style>
  <w:style w:type="character" w:styleId="Grietas">
    <w:name w:val="Strong"/>
    <w:basedOn w:val="Numatytasispastraiposriftas"/>
    <w:uiPriority w:val="22"/>
    <w:qFormat/>
    <w:rsid w:val="00AA6022"/>
    <w:rPr>
      <w:b/>
      <w:bCs/>
    </w:rPr>
  </w:style>
  <w:style w:type="character" w:styleId="Hipersaitas">
    <w:name w:val="Hyperlink"/>
    <w:basedOn w:val="Numatytasispastraiposriftas"/>
    <w:uiPriority w:val="99"/>
    <w:unhideWhenUsed/>
    <w:rsid w:val="00B746AA"/>
    <w:rPr>
      <w:color w:val="0563C1" w:themeColor="hyperlink"/>
      <w:u w:val="single"/>
    </w:rPr>
  </w:style>
  <w:style w:type="character" w:styleId="Neapdorotaspaminjimas">
    <w:name w:val="Unresolved Mention"/>
    <w:basedOn w:val="Numatytasispastraiposriftas"/>
    <w:uiPriority w:val="99"/>
    <w:semiHidden/>
    <w:unhideWhenUsed/>
    <w:rsid w:val="00B746AA"/>
    <w:rPr>
      <w:color w:val="605E5C"/>
      <w:shd w:val="clear" w:color="auto" w:fill="E1DFDD"/>
    </w:rPr>
  </w:style>
  <w:style w:type="paragraph" w:styleId="Sraopastraipa">
    <w:name w:val="List Paragraph"/>
    <w:basedOn w:val="prastasis"/>
    <w:uiPriority w:val="34"/>
    <w:qFormat/>
    <w:rsid w:val="00CC6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inp@seniejitrakai.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1699</Words>
  <Characters>969</Characters>
  <Application>Microsoft Office Word</Application>
  <DocSecurity>8</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Jow</dc:creator>
  <cp:lastModifiedBy>Aušra Večerinskienė</cp:lastModifiedBy>
  <cp:revision>1</cp:revision>
  <cp:lastPrinted>2025-01-02T11:36:00Z</cp:lastPrinted>
  <dcterms:created xsi:type="dcterms:W3CDTF">2026-09-02T08:32:00Z</dcterms:created>
  <dcterms:modified xsi:type="dcterms:W3CDTF">2026-09-02T08:32:00Z</dcterms:modified>
</cp:coreProperties>
</file>