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11" w:type="dxa"/>
        <w:jc w:val="right"/>
        <w:tblLook w:val="01E0" w:firstRow="1" w:lastRow="1" w:firstColumn="1" w:lastColumn="1" w:noHBand="0" w:noVBand="0"/>
      </w:tblPr>
      <w:tblGrid>
        <w:gridCol w:w="4111"/>
      </w:tblGrid>
      <w:tr w:rsidR="001B0100" w:rsidRPr="00CC18C2" w14:paraId="5DC6EBD6" w14:textId="77777777" w:rsidTr="005878A0">
        <w:trPr>
          <w:trHeight w:val="362"/>
          <w:jc w:val="right"/>
        </w:trPr>
        <w:tc>
          <w:tcPr>
            <w:tcW w:w="4111" w:type="dxa"/>
          </w:tcPr>
          <w:p w14:paraId="5B94C872" w14:textId="77777777" w:rsidR="001B0100" w:rsidRDefault="001B0100" w:rsidP="005878A0">
            <w:pPr>
              <w:jc w:val="right"/>
              <w:rPr>
                <w:rFonts w:eastAsia="Calibri"/>
                <w:i/>
                <w:lang w:eastAsia="lt-LT"/>
              </w:rPr>
            </w:pPr>
            <w:r w:rsidRPr="004A3901">
              <w:rPr>
                <w:rFonts w:eastAsia="Calibri"/>
                <w:i/>
                <w:lang w:eastAsia="lt-LT"/>
              </w:rPr>
              <w:t xml:space="preserve">Šviesolaidinių kabelių sujungimas </w:t>
            </w:r>
            <w:r>
              <w:rPr>
                <w:rFonts w:eastAsia="Calibri"/>
                <w:i/>
                <w:lang w:eastAsia="lt-LT"/>
              </w:rPr>
              <w:t xml:space="preserve">AB Telia </w:t>
            </w:r>
            <w:r w:rsidRPr="009042D1">
              <w:rPr>
                <w:rFonts w:eastAsia="Calibri"/>
                <w:i/>
                <w:lang w:eastAsia="lt-LT"/>
              </w:rPr>
              <w:t>ryšių kabelių kanalų sistemoje</w:t>
            </w:r>
          </w:p>
          <w:p w14:paraId="75DA965A" w14:textId="77777777" w:rsidR="001B0100" w:rsidRPr="00384DE8" w:rsidRDefault="001B0100" w:rsidP="005878A0">
            <w:pPr>
              <w:jc w:val="right"/>
              <w:rPr>
                <w:rFonts w:eastAsia="Times New Roman"/>
                <w:iCs/>
                <w:lang w:eastAsia="lt-LT"/>
              </w:rPr>
            </w:pPr>
            <w:r w:rsidRPr="00384DE8">
              <w:rPr>
                <w:rFonts w:eastAsia="Times New Roman"/>
                <w:iCs/>
                <w:lang w:eastAsia="lt-LT"/>
              </w:rPr>
              <w:t>Skelbiama apklausa</w:t>
            </w:r>
          </w:p>
        </w:tc>
      </w:tr>
      <w:tr w:rsidR="001B0100" w:rsidRPr="00CC18C2" w14:paraId="78A1F52D" w14:textId="77777777" w:rsidTr="005878A0">
        <w:trPr>
          <w:trHeight w:val="358"/>
          <w:jc w:val="right"/>
        </w:trPr>
        <w:tc>
          <w:tcPr>
            <w:tcW w:w="4111" w:type="dxa"/>
          </w:tcPr>
          <w:p w14:paraId="3352555F" w14:textId="72C97E35" w:rsidR="001B0100" w:rsidRPr="00CC18C2" w:rsidRDefault="001B0100" w:rsidP="005878A0">
            <w:pPr>
              <w:jc w:val="right"/>
              <w:rPr>
                <w:rFonts w:eastAsia="Times New Roman"/>
                <w:lang w:eastAsia="lt-LT"/>
              </w:rPr>
            </w:pPr>
            <w:r>
              <w:rPr>
                <w:rFonts w:eastAsia="Times New Roman"/>
                <w:lang w:eastAsia="lt-LT"/>
              </w:rPr>
              <w:t>2</w:t>
            </w:r>
            <w:r w:rsidRPr="00CC18C2">
              <w:rPr>
                <w:rFonts w:eastAsia="Times New Roman"/>
                <w:lang w:eastAsia="lt-LT"/>
              </w:rPr>
              <w:t xml:space="preserve"> priedas </w:t>
            </w:r>
          </w:p>
        </w:tc>
      </w:tr>
    </w:tbl>
    <w:p w14:paraId="5E988FFC" w14:textId="7F628E54" w:rsidR="00424629" w:rsidRPr="004E31CF" w:rsidRDefault="00424629" w:rsidP="00FE0D5C">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Herbas arba prekių ženklas</w:t>
      </w:r>
    </w:p>
    <w:p w14:paraId="1DD89615"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p>
    <w:p w14:paraId="19026DD0"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(Tiekėjo pavadinimas)</w:t>
      </w:r>
    </w:p>
    <w:p w14:paraId="0D3B714C"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(Juridinio asmens teisinė forma, buveinė, kontaktinė informacija,  pavadinimas, juridinio asmens kodas, pridėtinės vertės mokesčio mokėtojo kodas, jei juridinis asmuo yra pridėtinės vertės mokesčio mokėtojas)</w:t>
      </w:r>
    </w:p>
    <w:p w14:paraId="3C7634F2" w14:textId="77777777" w:rsidR="00424629" w:rsidRDefault="00424629" w:rsidP="0DA07B1E">
      <w:pPr>
        <w:widowControl w:val="0"/>
        <w:autoSpaceDE w:val="0"/>
        <w:autoSpaceDN w:val="0"/>
        <w:adjustRightInd w:val="0"/>
        <w:jc w:val="center"/>
        <w:rPr>
          <w:rFonts w:eastAsia="Times New Roman"/>
          <w:color w:val="000000"/>
          <w:sz w:val="20"/>
          <w:szCs w:val="20"/>
          <w:lang w:eastAsia="lt-LT"/>
        </w:rPr>
      </w:pPr>
    </w:p>
    <w:p w14:paraId="2314DA14" w14:textId="77777777" w:rsidR="00827A45" w:rsidRPr="004E31CF" w:rsidRDefault="00827A45" w:rsidP="0DA07B1E">
      <w:pPr>
        <w:widowControl w:val="0"/>
        <w:autoSpaceDE w:val="0"/>
        <w:autoSpaceDN w:val="0"/>
        <w:adjustRightInd w:val="0"/>
        <w:jc w:val="center"/>
        <w:rPr>
          <w:rFonts w:eastAsia="Times New Roman"/>
          <w:color w:val="000000"/>
          <w:sz w:val="20"/>
          <w:szCs w:val="20"/>
          <w:lang w:eastAsia="lt-LT"/>
        </w:rPr>
      </w:pPr>
    </w:p>
    <w:p w14:paraId="1DD9F491" w14:textId="27F22923" w:rsidR="00424629" w:rsidRDefault="004C0587" w:rsidP="0DA07B1E">
      <w:pPr>
        <w:widowControl w:val="0"/>
        <w:tabs>
          <w:tab w:val="center" w:pos="2520"/>
        </w:tabs>
        <w:autoSpaceDE w:val="0"/>
        <w:autoSpaceDN w:val="0"/>
        <w:adjustRightInd w:val="0"/>
        <w:jc w:val="both"/>
        <w:rPr>
          <w:rFonts w:eastAsia="Times New Roman"/>
          <w:color w:val="000000" w:themeColor="text1"/>
          <w:lang w:eastAsia="lt-LT"/>
        </w:rPr>
      </w:pPr>
      <w:r>
        <w:rPr>
          <w:rFonts w:eastAsia="Times New Roman"/>
          <w:color w:val="000000" w:themeColor="text1"/>
          <w:lang w:eastAsia="lt-LT"/>
        </w:rPr>
        <w:t>Lietuvos kariuomenės</w:t>
      </w:r>
    </w:p>
    <w:p w14:paraId="2752A0DE" w14:textId="58C23F54" w:rsidR="004C0587" w:rsidRDefault="004C0587" w:rsidP="0DA07B1E">
      <w:pPr>
        <w:widowControl w:val="0"/>
        <w:tabs>
          <w:tab w:val="center" w:pos="2520"/>
        </w:tabs>
        <w:autoSpaceDE w:val="0"/>
        <w:autoSpaceDN w:val="0"/>
        <w:adjustRightInd w:val="0"/>
        <w:jc w:val="both"/>
        <w:rPr>
          <w:rFonts w:eastAsia="Times New Roman"/>
          <w:color w:val="000000" w:themeColor="text1"/>
          <w:lang w:eastAsia="lt-LT"/>
        </w:rPr>
      </w:pPr>
      <w:r>
        <w:rPr>
          <w:rFonts w:eastAsia="Times New Roman"/>
          <w:color w:val="000000" w:themeColor="text1"/>
          <w:lang w:eastAsia="lt-LT"/>
        </w:rPr>
        <w:t>Kibernetinės gynybos valdybos</w:t>
      </w:r>
    </w:p>
    <w:p w14:paraId="1020E372" w14:textId="71C7BABF" w:rsidR="004C0587" w:rsidRPr="00827A45" w:rsidRDefault="004C0587" w:rsidP="0DA07B1E">
      <w:pPr>
        <w:widowControl w:val="0"/>
        <w:tabs>
          <w:tab w:val="center" w:pos="2520"/>
        </w:tabs>
        <w:autoSpaceDE w:val="0"/>
        <w:autoSpaceDN w:val="0"/>
        <w:adjustRightInd w:val="0"/>
        <w:jc w:val="both"/>
        <w:rPr>
          <w:rFonts w:eastAsia="Times New Roman"/>
          <w:color w:val="000000"/>
          <w:lang w:eastAsia="lt-LT"/>
        </w:rPr>
      </w:pPr>
      <w:r>
        <w:rPr>
          <w:rFonts w:eastAsia="Times New Roman"/>
          <w:color w:val="000000" w:themeColor="text1"/>
          <w:lang w:eastAsia="lt-LT"/>
        </w:rPr>
        <w:t>Informacinių technologijų tarnyb</w:t>
      </w:r>
      <w:r w:rsidR="008A682D">
        <w:rPr>
          <w:rFonts w:eastAsia="Times New Roman"/>
          <w:color w:val="000000" w:themeColor="text1"/>
          <w:lang w:eastAsia="lt-LT"/>
        </w:rPr>
        <w:t>a</w:t>
      </w:r>
    </w:p>
    <w:p w14:paraId="4D88318C" w14:textId="77777777" w:rsidR="00424629" w:rsidRPr="00827A45" w:rsidRDefault="00424629" w:rsidP="0DA07B1E">
      <w:pPr>
        <w:spacing w:line="20" w:lineRule="atLeast"/>
        <w:ind w:left="34"/>
        <w:jc w:val="both"/>
        <w:rPr>
          <w:rFonts w:eastAsia="Calibri"/>
          <w:lang w:eastAsia="en-US"/>
        </w:rPr>
      </w:pPr>
    </w:p>
    <w:p w14:paraId="7CE19DA6" w14:textId="77777777" w:rsidR="00424629" w:rsidRPr="00827A45" w:rsidRDefault="00424629" w:rsidP="0DA07B1E">
      <w:pPr>
        <w:spacing w:line="20" w:lineRule="atLeast"/>
        <w:ind w:left="34"/>
        <w:jc w:val="both"/>
        <w:rPr>
          <w:rFonts w:eastAsia="Calibri"/>
          <w:lang w:eastAsia="en-US"/>
        </w:rPr>
      </w:pPr>
    </w:p>
    <w:p w14:paraId="7669E8AE" w14:textId="77777777" w:rsidR="00424629" w:rsidRPr="00827A45" w:rsidRDefault="00424629" w:rsidP="0DA07B1E">
      <w:pPr>
        <w:keepNext/>
        <w:tabs>
          <w:tab w:val="num" w:pos="1800"/>
        </w:tabs>
        <w:spacing w:line="20" w:lineRule="atLeast"/>
        <w:jc w:val="center"/>
        <w:outlineLvl w:val="1"/>
        <w:rPr>
          <w:rFonts w:eastAsia="Times New Roman"/>
          <w:b/>
          <w:bCs/>
          <w:lang w:eastAsia="lt-LT"/>
        </w:rPr>
      </w:pPr>
      <w:bookmarkStart w:id="0" w:name="_Toc287257900"/>
      <w:r w:rsidRPr="00827A45">
        <w:rPr>
          <w:rFonts w:eastAsia="Times New Roman"/>
          <w:b/>
          <w:bCs/>
          <w:lang w:eastAsia="lt-LT"/>
        </w:rPr>
        <w:t>PASIŪLYMAS</w:t>
      </w:r>
      <w:bookmarkEnd w:id="0"/>
      <w:r w:rsidRPr="00827A45">
        <w:rPr>
          <w:rFonts w:eastAsia="Times New Roman"/>
          <w:b/>
          <w:bCs/>
          <w:lang w:eastAsia="lt-LT"/>
        </w:rPr>
        <w:t xml:space="preserve"> </w:t>
      </w:r>
    </w:p>
    <w:p w14:paraId="78F650BD" w14:textId="77777777" w:rsidR="009356E6" w:rsidRDefault="005D214D" w:rsidP="00EE0492">
      <w:pPr>
        <w:jc w:val="center"/>
        <w:rPr>
          <w:rFonts w:eastAsia="Times New Roman"/>
          <w:b/>
          <w:lang w:eastAsia="lt-LT"/>
        </w:rPr>
      </w:pPr>
      <w:r w:rsidRPr="005D214D">
        <w:rPr>
          <w:rFonts w:eastAsia="Times New Roman"/>
          <w:b/>
          <w:caps/>
          <w:lang w:eastAsia="lt-LT"/>
        </w:rPr>
        <w:t>Šviesolaidinių kabelių sujungim</w:t>
      </w:r>
      <w:r w:rsidRPr="005D214D">
        <w:rPr>
          <w:rFonts w:eastAsia="Times New Roman"/>
          <w:b/>
          <w:caps/>
          <w:lang w:eastAsia="lt-LT"/>
        </w:rPr>
        <w:t>o</w:t>
      </w:r>
      <w:r w:rsidRPr="005D214D">
        <w:rPr>
          <w:rFonts w:eastAsia="Times New Roman"/>
          <w:b/>
          <w:caps/>
          <w:lang w:eastAsia="lt-LT"/>
        </w:rPr>
        <w:t xml:space="preserve"> AB Telia ryšių kabelių kanalų sistemoje</w:t>
      </w:r>
      <w:r>
        <w:rPr>
          <w:rFonts w:eastAsia="Times New Roman"/>
          <w:b/>
          <w:lang w:eastAsia="lt-LT"/>
        </w:rPr>
        <w:t xml:space="preserve"> </w:t>
      </w:r>
      <w:r w:rsidR="00EE0492" w:rsidRPr="00EE0492">
        <w:rPr>
          <w:rFonts w:eastAsia="Times New Roman"/>
          <w:b/>
          <w:lang w:eastAsia="lt-LT"/>
        </w:rPr>
        <w:t xml:space="preserve">PASLAUGOS  </w:t>
      </w:r>
    </w:p>
    <w:p w14:paraId="4E8DC8C7" w14:textId="08F9F9F1" w:rsidR="00424629" w:rsidRPr="00EE0492" w:rsidRDefault="00EE0492" w:rsidP="00EE0492">
      <w:pPr>
        <w:jc w:val="center"/>
        <w:rPr>
          <w:rFonts w:eastAsia="Calibri"/>
          <w:b/>
          <w:lang w:eastAsia="en-US"/>
        </w:rPr>
      </w:pPr>
      <w:r w:rsidRPr="00EE0492">
        <w:rPr>
          <w:rFonts w:eastAsia="Calibri"/>
          <w:b/>
          <w:lang w:eastAsia="en-US"/>
        </w:rPr>
        <w:t>PASIŪLYMO FORMA</w:t>
      </w:r>
    </w:p>
    <w:p w14:paraId="616947D2" w14:textId="77777777" w:rsidR="00424629" w:rsidRPr="00827A45" w:rsidRDefault="00424629" w:rsidP="0DA07B1E">
      <w:pPr>
        <w:spacing w:line="20" w:lineRule="atLeast"/>
        <w:ind w:left="34"/>
        <w:jc w:val="center"/>
        <w:rPr>
          <w:rFonts w:eastAsia="Calibri"/>
          <w:lang w:eastAsia="en-US"/>
        </w:rPr>
      </w:pPr>
    </w:p>
    <w:p w14:paraId="1EF52FB6" w14:textId="77777777" w:rsidR="00424629" w:rsidRPr="00827A45" w:rsidRDefault="00424629" w:rsidP="0DA07B1E">
      <w:pPr>
        <w:widowControl w:val="0"/>
        <w:numPr>
          <w:ilvl w:val="0"/>
          <w:numId w:val="1"/>
        </w:numPr>
        <w:shd w:val="clear" w:color="auto" w:fill="FFFFFF" w:themeFill="background1"/>
        <w:autoSpaceDE w:val="0"/>
        <w:adjustRightInd w:val="0"/>
        <w:spacing w:line="276" w:lineRule="auto"/>
        <w:jc w:val="center"/>
        <w:rPr>
          <w:rFonts w:eastAsia="Calibri"/>
          <w:b/>
          <w:bCs/>
          <w:caps/>
          <w:lang w:eastAsia="en-US"/>
        </w:rPr>
      </w:pPr>
      <w:r w:rsidRPr="00827A45">
        <w:rPr>
          <w:rFonts w:eastAsia="Calibri"/>
          <w:b/>
          <w:bCs/>
          <w:caps/>
          <w:lang w:eastAsia="en-US"/>
        </w:rPr>
        <w:t>Informacija apie tiekėją</w:t>
      </w:r>
    </w:p>
    <w:p w14:paraId="3F342C96" w14:textId="77777777" w:rsidR="00424629" w:rsidRPr="00827A45" w:rsidRDefault="00424629" w:rsidP="0DA07B1E">
      <w:pPr>
        <w:spacing w:line="20" w:lineRule="atLeast"/>
        <w:ind w:left="34"/>
        <w:jc w:val="center"/>
        <w:rPr>
          <w:rFonts w:eastAsia="Calibri"/>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5"/>
        <w:gridCol w:w="6694"/>
      </w:tblGrid>
      <w:tr w:rsidR="00424629" w:rsidRPr="00827A45" w14:paraId="03ACD6C7"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2FD94788" w14:textId="0DFFEB4F" w:rsidR="00424629" w:rsidRPr="00827A45" w:rsidRDefault="00424629" w:rsidP="00827A45">
            <w:pPr>
              <w:widowControl w:val="0"/>
              <w:autoSpaceDE w:val="0"/>
              <w:adjustRightInd w:val="0"/>
              <w:spacing w:line="276" w:lineRule="auto"/>
              <w:ind w:left="34"/>
              <w:jc w:val="both"/>
              <w:rPr>
                <w:rFonts w:eastAsia="Times New Roman"/>
                <w:lang w:eastAsia="en-US"/>
              </w:rPr>
            </w:pPr>
            <w:r w:rsidRPr="00827A45">
              <w:rPr>
                <w:rFonts w:eastAsia="Times New Roman"/>
                <w:lang w:eastAsia="en-US"/>
              </w:rPr>
              <w:t xml:space="preserve">Tiekėjo pavadinimas </w:t>
            </w:r>
            <w:r w:rsidRPr="00827A45">
              <w:rPr>
                <w:rFonts w:eastAsia="Times New Roman"/>
                <w:i/>
                <w:iCs/>
                <w:lang w:eastAsia="en-US"/>
              </w:rPr>
              <w:t>/Jeigu dalyvauja tiekėjų grupė, surašomi visi dalyvių pavadinimai/</w:t>
            </w:r>
          </w:p>
        </w:tc>
        <w:tc>
          <w:tcPr>
            <w:tcW w:w="2472" w:type="pct"/>
            <w:tcBorders>
              <w:top w:val="single" w:sz="4" w:space="0" w:color="auto"/>
              <w:left w:val="single" w:sz="4" w:space="0" w:color="auto"/>
              <w:bottom w:val="single" w:sz="4" w:space="0" w:color="auto"/>
              <w:right w:val="single" w:sz="4" w:space="0" w:color="auto"/>
            </w:tcBorders>
          </w:tcPr>
          <w:p w14:paraId="3D9A0127"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p w14:paraId="582AF95A"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4B4544DC" w14:textId="77777777" w:rsidTr="0DA07B1E">
        <w:tc>
          <w:tcPr>
            <w:tcW w:w="2528" w:type="pct"/>
            <w:tcBorders>
              <w:top w:val="single" w:sz="4" w:space="0" w:color="auto"/>
              <w:left w:val="single" w:sz="4" w:space="0" w:color="auto"/>
              <w:bottom w:val="single" w:sz="4" w:space="0" w:color="auto"/>
              <w:right w:val="single" w:sz="4" w:space="0" w:color="auto"/>
            </w:tcBorders>
          </w:tcPr>
          <w:p w14:paraId="5796ADC2" w14:textId="77C621C9" w:rsidR="00A91FED" w:rsidRPr="00827A45" w:rsidRDefault="00A91FED" w:rsidP="00827A45">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kodas (-ai)/ jei dalyvauja teikėjų grupė surašomi visų dalyvių duomenys:</w:t>
            </w:r>
          </w:p>
        </w:tc>
        <w:tc>
          <w:tcPr>
            <w:tcW w:w="2472" w:type="pct"/>
            <w:tcBorders>
              <w:top w:val="single" w:sz="4" w:space="0" w:color="auto"/>
              <w:left w:val="single" w:sz="4" w:space="0" w:color="auto"/>
              <w:bottom w:val="single" w:sz="4" w:space="0" w:color="auto"/>
              <w:right w:val="single" w:sz="4" w:space="0" w:color="auto"/>
            </w:tcBorders>
          </w:tcPr>
          <w:p w14:paraId="4A94D892"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35DBF28C"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703D8C09" w14:textId="2E977C89" w:rsidR="00424629" w:rsidRPr="00827A45" w:rsidRDefault="00424629" w:rsidP="00827A45">
            <w:pPr>
              <w:widowControl w:val="0"/>
              <w:autoSpaceDE w:val="0"/>
              <w:adjustRightInd w:val="0"/>
              <w:spacing w:line="276" w:lineRule="auto"/>
              <w:ind w:left="34"/>
              <w:jc w:val="both"/>
              <w:rPr>
                <w:rFonts w:eastAsia="Times New Roman"/>
                <w:lang w:eastAsia="en-US"/>
              </w:rPr>
            </w:pPr>
            <w:r w:rsidRPr="00827A45">
              <w:rPr>
                <w:rFonts w:eastAsia="Times New Roman"/>
                <w:lang w:eastAsia="en-US"/>
              </w:rPr>
              <w:t>Tiekėjo adresas</w:t>
            </w:r>
            <w:r w:rsidR="00827A45">
              <w:rPr>
                <w:rFonts w:eastAsia="Times New Roman"/>
                <w:lang w:eastAsia="en-US"/>
              </w:rPr>
              <w:t xml:space="preserve"> </w:t>
            </w:r>
            <w:r w:rsidRPr="00257051">
              <w:rPr>
                <w:rFonts w:eastAsia="Times New Roman"/>
                <w:i/>
                <w:iCs/>
                <w:lang w:eastAsia="en-US"/>
              </w:rPr>
              <w:t>/Jeigu dalyvauja tiekėjų grupė, surašomi visi dalyvių adresai/</w:t>
            </w:r>
          </w:p>
        </w:tc>
        <w:tc>
          <w:tcPr>
            <w:tcW w:w="2472" w:type="pct"/>
            <w:tcBorders>
              <w:top w:val="single" w:sz="4" w:space="0" w:color="auto"/>
              <w:left w:val="single" w:sz="4" w:space="0" w:color="auto"/>
              <w:bottom w:val="single" w:sz="4" w:space="0" w:color="auto"/>
              <w:right w:val="single" w:sz="4" w:space="0" w:color="auto"/>
            </w:tcBorders>
          </w:tcPr>
          <w:p w14:paraId="04323BB2"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p w14:paraId="1628CA0C"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756F6715" w14:textId="77777777" w:rsidTr="0DA07B1E">
        <w:tc>
          <w:tcPr>
            <w:tcW w:w="2528" w:type="pct"/>
            <w:tcBorders>
              <w:top w:val="single" w:sz="4" w:space="0" w:color="auto"/>
              <w:left w:val="single" w:sz="4" w:space="0" w:color="auto"/>
              <w:bottom w:val="single" w:sz="4" w:space="0" w:color="auto"/>
              <w:right w:val="single" w:sz="4" w:space="0" w:color="auto"/>
            </w:tcBorders>
          </w:tcPr>
          <w:p w14:paraId="1FAB9EE7" w14:textId="3B09B793" w:rsidR="00A91FED" w:rsidRPr="00827A45" w:rsidRDefault="00A91FED" w:rsidP="00827A45">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PVM mokėtojo kodas (-ai)/ jei dalyvauja teikėjų grupė surašomi visų dalyvių duomenys:</w:t>
            </w:r>
          </w:p>
        </w:tc>
        <w:tc>
          <w:tcPr>
            <w:tcW w:w="2472" w:type="pct"/>
            <w:tcBorders>
              <w:top w:val="single" w:sz="4" w:space="0" w:color="auto"/>
              <w:left w:val="single" w:sz="4" w:space="0" w:color="auto"/>
              <w:bottom w:val="single" w:sz="4" w:space="0" w:color="auto"/>
              <w:right w:val="single" w:sz="4" w:space="0" w:color="auto"/>
            </w:tcBorders>
          </w:tcPr>
          <w:p w14:paraId="15FBBC31"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36C3B1FF"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51F4A393" w14:textId="4EDC185A" w:rsidR="00424629" w:rsidRPr="00827A45" w:rsidRDefault="00A91FED" w:rsidP="00A33116">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Tiekėjo/Ūkio subjekto grupės atsakingo partnerio sąskaitos numeris, banko pavadinimas ir banko k</w:t>
            </w:r>
            <w:r w:rsidR="00A33116">
              <w:rPr>
                <w:rFonts w:eastAsia="Times New Roman"/>
                <w:lang w:eastAsia="en-US"/>
              </w:rPr>
              <w:t>o</w:t>
            </w:r>
            <w:r w:rsidRPr="00A91FED">
              <w:rPr>
                <w:rFonts w:eastAsia="Times New Roman"/>
                <w:lang w:eastAsia="en-US"/>
              </w:rPr>
              <w:t>das (-ai):</w:t>
            </w:r>
          </w:p>
        </w:tc>
        <w:tc>
          <w:tcPr>
            <w:tcW w:w="2472" w:type="pct"/>
            <w:tcBorders>
              <w:top w:val="single" w:sz="4" w:space="0" w:color="auto"/>
              <w:left w:val="single" w:sz="4" w:space="0" w:color="auto"/>
              <w:bottom w:val="single" w:sz="4" w:space="0" w:color="auto"/>
              <w:right w:val="single" w:sz="4" w:space="0" w:color="auto"/>
            </w:tcBorders>
          </w:tcPr>
          <w:p w14:paraId="31341984"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3D1B95DC" w14:textId="77777777" w:rsidTr="0DA07B1E">
        <w:tc>
          <w:tcPr>
            <w:tcW w:w="2528" w:type="pct"/>
            <w:tcBorders>
              <w:top w:val="single" w:sz="4" w:space="0" w:color="auto"/>
              <w:left w:val="single" w:sz="4" w:space="0" w:color="auto"/>
              <w:bottom w:val="single" w:sz="4" w:space="0" w:color="auto"/>
              <w:right w:val="single" w:sz="4" w:space="0" w:color="auto"/>
            </w:tcBorders>
          </w:tcPr>
          <w:p w14:paraId="13E58253" w14:textId="040A242A" w:rsidR="00A91FED" w:rsidRPr="00A91FED"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įgaliotas asmuo pasirašyti pasiūlymą</w:t>
            </w:r>
            <w:r w:rsidR="00273F9C">
              <w:rPr>
                <w:rFonts w:eastAsia="Times New Roman"/>
                <w:lang w:eastAsia="en-US"/>
              </w:rPr>
              <w:t>:</w:t>
            </w:r>
          </w:p>
        </w:tc>
        <w:tc>
          <w:tcPr>
            <w:tcW w:w="2472" w:type="pct"/>
            <w:tcBorders>
              <w:top w:val="single" w:sz="4" w:space="0" w:color="auto"/>
              <w:left w:val="single" w:sz="4" w:space="0" w:color="auto"/>
              <w:bottom w:val="single" w:sz="4" w:space="0" w:color="auto"/>
              <w:right w:val="single" w:sz="4" w:space="0" w:color="auto"/>
            </w:tcBorders>
          </w:tcPr>
          <w:p w14:paraId="66C560B3"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290B5897"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0C9063B3" w14:textId="07F02359"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Asmens atsakingo už pasiūlymą telefono numeris, el.</w:t>
            </w:r>
            <w:r w:rsidR="00D45632">
              <w:rPr>
                <w:rFonts w:eastAsia="Times New Roman"/>
                <w:lang w:eastAsia="en-US"/>
              </w:rPr>
              <w:t xml:space="preserve"> </w:t>
            </w:r>
            <w:r w:rsidRPr="00A91FED">
              <w:rPr>
                <w:rFonts w:eastAsia="Times New Roman"/>
                <w:lang w:eastAsia="en-US"/>
              </w:rPr>
              <w:t>pašto adresas:</w:t>
            </w:r>
          </w:p>
        </w:tc>
        <w:tc>
          <w:tcPr>
            <w:tcW w:w="2472" w:type="pct"/>
            <w:tcBorders>
              <w:top w:val="single" w:sz="4" w:space="0" w:color="auto"/>
              <w:left w:val="single" w:sz="4" w:space="0" w:color="auto"/>
              <w:bottom w:val="single" w:sz="4" w:space="0" w:color="auto"/>
              <w:right w:val="single" w:sz="4" w:space="0" w:color="auto"/>
            </w:tcBorders>
          </w:tcPr>
          <w:p w14:paraId="1A4D7843"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424629" w:rsidRPr="00827A45" w14:paraId="7FBBC82E"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33525FD0" w14:textId="73D38E85"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lastRenderedPageBreak/>
              <w:t>Tiekėjo/ Ūkio subjektų grupės, laimėjimo atveju, pasirašančio sutartį asmens vardas, pavardė, pareigos:</w:t>
            </w:r>
          </w:p>
        </w:tc>
        <w:tc>
          <w:tcPr>
            <w:tcW w:w="2472" w:type="pct"/>
            <w:tcBorders>
              <w:top w:val="single" w:sz="4" w:space="0" w:color="auto"/>
              <w:left w:val="single" w:sz="4" w:space="0" w:color="auto"/>
              <w:bottom w:val="single" w:sz="4" w:space="0" w:color="auto"/>
              <w:right w:val="single" w:sz="4" w:space="0" w:color="auto"/>
            </w:tcBorders>
          </w:tcPr>
          <w:p w14:paraId="7A3288EC"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424629" w:rsidRPr="00827A45" w14:paraId="3D864922"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61FB960E" w14:textId="7AEDADC7"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Tiekėjo/Ūkio subjektų grupės, laimėjimo atveju, už sutarties vykdymą atsakingo asmens vardas, pavardė, telefono numeris, elektroninio pašto adresas:</w:t>
            </w:r>
          </w:p>
        </w:tc>
        <w:tc>
          <w:tcPr>
            <w:tcW w:w="2472" w:type="pct"/>
            <w:tcBorders>
              <w:top w:val="single" w:sz="4" w:space="0" w:color="auto"/>
              <w:left w:val="single" w:sz="4" w:space="0" w:color="auto"/>
              <w:bottom w:val="single" w:sz="4" w:space="0" w:color="auto"/>
              <w:right w:val="single" w:sz="4" w:space="0" w:color="auto"/>
            </w:tcBorders>
          </w:tcPr>
          <w:p w14:paraId="0BB86EFB"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bl>
    <w:p w14:paraId="339C325E" w14:textId="77777777" w:rsidR="00424629" w:rsidRPr="00827A45" w:rsidRDefault="00424629" w:rsidP="0DA07B1E">
      <w:pPr>
        <w:jc w:val="both"/>
        <w:rPr>
          <w:rFonts w:eastAsia="Calibri"/>
          <w:lang w:eastAsia="en-US"/>
        </w:rPr>
      </w:pPr>
    </w:p>
    <w:p w14:paraId="0A452023" w14:textId="77777777" w:rsidR="00424629" w:rsidRPr="00827A45" w:rsidRDefault="00424629" w:rsidP="0DA07B1E">
      <w:pPr>
        <w:widowControl w:val="0"/>
        <w:numPr>
          <w:ilvl w:val="0"/>
          <w:numId w:val="1"/>
        </w:numPr>
        <w:autoSpaceDE w:val="0"/>
        <w:adjustRightInd w:val="0"/>
        <w:spacing w:line="276" w:lineRule="auto"/>
        <w:jc w:val="center"/>
        <w:rPr>
          <w:rFonts w:eastAsia="Calibri"/>
          <w:b/>
          <w:bCs/>
          <w:caps/>
          <w:lang w:eastAsia="en-US"/>
        </w:rPr>
      </w:pPr>
      <w:r w:rsidRPr="00827A45">
        <w:rPr>
          <w:rFonts w:eastAsia="Calibri"/>
          <w:b/>
          <w:bCs/>
          <w:caps/>
          <w:lang w:eastAsia="en-US"/>
        </w:rPr>
        <w:t>Informacija apie ūkio subjektus ir subrangovus (subtiekėjus, subteikėjus)</w:t>
      </w:r>
    </w:p>
    <w:p w14:paraId="18EE85FB" w14:textId="77777777" w:rsidR="00424629" w:rsidRPr="00827A45" w:rsidRDefault="00424629" w:rsidP="0DA07B1E">
      <w:pPr>
        <w:widowControl w:val="0"/>
        <w:autoSpaceDE w:val="0"/>
        <w:adjustRightInd w:val="0"/>
        <w:ind w:left="34"/>
        <w:jc w:val="both"/>
        <w:rPr>
          <w:rFonts w:eastAsia="Times New Roman"/>
          <w:b/>
          <w:bCs/>
          <w:lang w:eastAsia="en-US"/>
        </w:rPr>
      </w:pPr>
    </w:p>
    <w:p w14:paraId="1196A88E" w14:textId="77777777" w:rsidR="00424629" w:rsidRPr="00827A45" w:rsidRDefault="00424629" w:rsidP="0DA07B1E">
      <w:pPr>
        <w:widowControl w:val="0"/>
        <w:autoSpaceDE w:val="0"/>
        <w:adjustRightInd w:val="0"/>
        <w:ind w:left="34" w:firstLine="567"/>
        <w:jc w:val="both"/>
        <w:rPr>
          <w:rFonts w:eastAsia="Times New Roman"/>
          <w:lang w:eastAsia="en-US"/>
        </w:rPr>
      </w:pPr>
      <w:r w:rsidRPr="00827A45">
        <w:rPr>
          <w:rFonts w:eastAsia="Times New Roman"/>
          <w:lang w:eastAsia="en-US"/>
        </w:rPr>
        <w:t>Subrangovai / subtiekėjai / subteikėjai ir jiems perduodama vykdyti pirkimo sutarties dalis:</w:t>
      </w:r>
    </w:p>
    <w:tbl>
      <w:tblPr>
        <w:tblStyle w:val="Lentelstinklelis1"/>
        <w:tblW w:w="0" w:type="auto"/>
        <w:tblLook w:val="04A0" w:firstRow="1" w:lastRow="0" w:firstColumn="1" w:lastColumn="0" w:noHBand="0" w:noVBand="1"/>
      </w:tblPr>
      <w:tblGrid>
        <w:gridCol w:w="959"/>
        <w:gridCol w:w="2864"/>
        <w:gridCol w:w="5103"/>
        <w:gridCol w:w="4536"/>
      </w:tblGrid>
      <w:tr w:rsidR="00424629" w:rsidRPr="00827A45" w14:paraId="1325C5DB" w14:textId="77777777" w:rsidTr="00A91FED">
        <w:tc>
          <w:tcPr>
            <w:tcW w:w="959" w:type="dxa"/>
            <w:tcBorders>
              <w:top w:val="single" w:sz="4" w:space="0" w:color="auto"/>
              <w:left w:val="single" w:sz="4" w:space="0" w:color="auto"/>
              <w:bottom w:val="single" w:sz="4" w:space="0" w:color="auto"/>
              <w:right w:val="single" w:sz="4" w:space="0" w:color="auto"/>
            </w:tcBorders>
            <w:vAlign w:val="center"/>
            <w:hideMark/>
          </w:tcPr>
          <w:p w14:paraId="5BCD162B"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Eil. Nr.</w:t>
            </w:r>
          </w:p>
        </w:tc>
        <w:tc>
          <w:tcPr>
            <w:tcW w:w="2864" w:type="dxa"/>
            <w:tcBorders>
              <w:top w:val="single" w:sz="4" w:space="0" w:color="auto"/>
              <w:left w:val="single" w:sz="4" w:space="0" w:color="auto"/>
              <w:bottom w:val="single" w:sz="4" w:space="0" w:color="auto"/>
              <w:right w:val="single" w:sz="4" w:space="0" w:color="auto"/>
            </w:tcBorders>
            <w:vAlign w:val="center"/>
            <w:hideMark/>
          </w:tcPr>
          <w:p w14:paraId="65D84D81"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Subrangovo / subtiekėjo / subteikėjo pavadinimas</w:t>
            </w:r>
            <w:r w:rsidRPr="00827A45">
              <w:rPr>
                <w:rFonts w:eastAsia="Times New Roman"/>
                <w:color w:val="000000"/>
                <w:vertAlign w:val="superscript"/>
                <w:lang w:eastAsia="en-US"/>
              </w:rPr>
              <w:footnoteReference w:id="2"/>
            </w:r>
          </w:p>
        </w:tc>
        <w:tc>
          <w:tcPr>
            <w:tcW w:w="5103" w:type="dxa"/>
            <w:tcBorders>
              <w:top w:val="single" w:sz="4" w:space="0" w:color="auto"/>
              <w:left w:val="single" w:sz="4" w:space="0" w:color="auto"/>
              <w:bottom w:val="single" w:sz="4" w:space="0" w:color="auto"/>
              <w:right w:val="single" w:sz="4" w:space="0" w:color="auto"/>
            </w:tcBorders>
            <w:vAlign w:val="center"/>
            <w:hideMark/>
          </w:tcPr>
          <w:p w14:paraId="36223E8E"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Pirkimo objekto dalies, perduodamos vykdyti subrangovui / subtiekėjui, subteikėjui / aprašymas</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AC6AE9E"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 xml:space="preserve">Procentas perduodamos vykdyti pirkimo objekto dalies nuo pasiūlymo kainos be PVM </w:t>
            </w:r>
            <w:r w:rsidRPr="00257051">
              <w:rPr>
                <w:rFonts w:eastAsia="Times New Roman"/>
                <w:i/>
                <w:iCs/>
                <w:sz w:val="20"/>
                <w:szCs w:val="20"/>
                <w:lang w:eastAsia="en-US"/>
              </w:rPr>
              <w:t>(pildoma jei ūkio subjektas vykdys sutartį)</w:t>
            </w:r>
          </w:p>
        </w:tc>
      </w:tr>
      <w:tr w:rsidR="00424629" w:rsidRPr="00827A45" w14:paraId="70AB00B8" w14:textId="77777777" w:rsidTr="00A91FED">
        <w:tc>
          <w:tcPr>
            <w:tcW w:w="959" w:type="dxa"/>
            <w:tcBorders>
              <w:top w:val="single" w:sz="4" w:space="0" w:color="auto"/>
              <w:left w:val="single" w:sz="4" w:space="0" w:color="auto"/>
              <w:bottom w:val="single" w:sz="4" w:space="0" w:color="auto"/>
              <w:right w:val="single" w:sz="4" w:space="0" w:color="auto"/>
            </w:tcBorders>
          </w:tcPr>
          <w:p w14:paraId="2B242FF6" w14:textId="77777777" w:rsidR="00424629" w:rsidRPr="00827A45" w:rsidRDefault="00424629" w:rsidP="0DA07B1E">
            <w:pPr>
              <w:widowControl w:val="0"/>
              <w:numPr>
                <w:ilvl w:val="0"/>
                <w:numId w:val="2"/>
              </w:numPr>
              <w:autoSpaceDE w:val="0"/>
              <w:adjustRightInd w:val="0"/>
              <w:ind w:left="1440"/>
              <w:contextualSpacing/>
              <w:rPr>
                <w:rFonts w:eastAsia="Times New Roman"/>
                <w:lang w:eastAsia="en-US"/>
              </w:rPr>
            </w:pPr>
          </w:p>
        </w:tc>
        <w:tc>
          <w:tcPr>
            <w:tcW w:w="2864" w:type="dxa"/>
            <w:tcBorders>
              <w:top w:val="single" w:sz="4" w:space="0" w:color="auto"/>
              <w:left w:val="single" w:sz="4" w:space="0" w:color="auto"/>
              <w:bottom w:val="single" w:sz="4" w:space="0" w:color="auto"/>
              <w:right w:val="single" w:sz="4" w:space="0" w:color="auto"/>
            </w:tcBorders>
          </w:tcPr>
          <w:p w14:paraId="2650BC32" w14:textId="77777777" w:rsidR="00424629" w:rsidRPr="00827A45" w:rsidRDefault="00424629" w:rsidP="0DA07B1E">
            <w:pPr>
              <w:widowControl w:val="0"/>
              <w:autoSpaceDE w:val="0"/>
              <w:adjustRightInd w:val="0"/>
              <w:rPr>
                <w:rFonts w:eastAsia="Times New Roman"/>
                <w:lang w:eastAsia="en-US"/>
              </w:rPr>
            </w:pPr>
          </w:p>
        </w:tc>
        <w:tc>
          <w:tcPr>
            <w:tcW w:w="5103" w:type="dxa"/>
            <w:tcBorders>
              <w:top w:val="single" w:sz="4" w:space="0" w:color="auto"/>
              <w:left w:val="single" w:sz="4" w:space="0" w:color="auto"/>
              <w:bottom w:val="single" w:sz="4" w:space="0" w:color="auto"/>
              <w:right w:val="single" w:sz="4" w:space="0" w:color="auto"/>
            </w:tcBorders>
          </w:tcPr>
          <w:p w14:paraId="02509D1D" w14:textId="77777777" w:rsidR="00424629" w:rsidRPr="00827A45" w:rsidRDefault="00424629" w:rsidP="0DA07B1E">
            <w:pPr>
              <w:widowControl w:val="0"/>
              <w:autoSpaceDE w:val="0"/>
              <w:adjustRightInd w:val="0"/>
              <w:rPr>
                <w:rFonts w:eastAsia="Times New Roman"/>
                <w:lang w:eastAsia="en-US"/>
              </w:rPr>
            </w:pPr>
          </w:p>
        </w:tc>
        <w:tc>
          <w:tcPr>
            <w:tcW w:w="4536" w:type="dxa"/>
            <w:tcBorders>
              <w:top w:val="single" w:sz="4" w:space="0" w:color="auto"/>
              <w:left w:val="single" w:sz="4" w:space="0" w:color="auto"/>
              <w:bottom w:val="single" w:sz="4" w:space="0" w:color="auto"/>
              <w:right w:val="single" w:sz="4" w:space="0" w:color="auto"/>
            </w:tcBorders>
          </w:tcPr>
          <w:p w14:paraId="69A817EE" w14:textId="77777777" w:rsidR="00424629" w:rsidRPr="00827A45" w:rsidRDefault="00424629" w:rsidP="0DA07B1E">
            <w:pPr>
              <w:widowControl w:val="0"/>
              <w:autoSpaceDE w:val="0"/>
              <w:adjustRightInd w:val="0"/>
              <w:rPr>
                <w:rFonts w:eastAsia="Times New Roman"/>
                <w:lang w:eastAsia="en-US"/>
              </w:rPr>
            </w:pPr>
          </w:p>
        </w:tc>
      </w:tr>
      <w:tr w:rsidR="00424629" w:rsidRPr="00827A45" w14:paraId="017CCBF1" w14:textId="77777777" w:rsidTr="00A91FED">
        <w:tc>
          <w:tcPr>
            <w:tcW w:w="959" w:type="dxa"/>
            <w:tcBorders>
              <w:top w:val="single" w:sz="4" w:space="0" w:color="auto"/>
              <w:left w:val="single" w:sz="4" w:space="0" w:color="auto"/>
              <w:bottom w:val="single" w:sz="4" w:space="0" w:color="auto"/>
              <w:right w:val="single" w:sz="4" w:space="0" w:color="auto"/>
            </w:tcBorders>
          </w:tcPr>
          <w:p w14:paraId="6B477BF7" w14:textId="77777777" w:rsidR="00424629" w:rsidRPr="00827A45" w:rsidRDefault="00424629" w:rsidP="0DA07B1E">
            <w:pPr>
              <w:widowControl w:val="0"/>
              <w:numPr>
                <w:ilvl w:val="0"/>
                <w:numId w:val="2"/>
              </w:numPr>
              <w:autoSpaceDE w:val="0"/>
              <w:adjustRightInd w:val="0"/>
              <w:ind w:left="1440"/>
              <w:contextualSpacing/>
              <w:rPr>
                <w:rFonts w:eastAsia="Times New Roman"/>
                <w:lang w:eastAsia="en-US"/>
              </w:rPr>
            </w:pPr>
          </w:p>
        </w:tc>
        <w:tc>
          <w:tcPr>
            <w:tcW w:w="2864" w:type="dxa"/>
            <w:tcBorders>
              <w:top w:val="single" w:sz="4" w:space="0" w:color="auto"/>
              <w:left w:val="single" w:sz="4" w:space="0" w:color="auto"/>
              <w:bottom w:val="single" w:sz="4" w:space="0" w:color="auto"/>
              <w:right w:val="single" w:sz="4" w:space="0" w:color="auto"/>
            </w:tcBorders>
          </w:tcPr>
          <w:p w14:paraId="306BACF1" w14:textId="77777777" w:rsidR="00424629" w:rsidRPr="00827A45" w:rsidRDefault="00424629" w:rsidP="0DA07B1E">
            <w:pPr>
              <w:widowControl w:val="0"/>
              <w:autoSpaceDE w:val="0"/>
              <w:adjustRightInd w:val="0"/>
              <w:rPr>
                <w:rFonts w:eastAsia="Times New Roman"/>
                <w:lang w:eastAsia="en-US"/>
              </w:rPr>
            </w:pPr>
          </w:p>
        </w:tc>
        <w:tc>
          <w:tcPr>
            <w:tcW w:w="5103" w:type="dxa"/>
            <w:tcBorders>
              <w:top w:val="single" w:sz="4" w:space="0" w:color="auto"/>
              <w:left w:val="single" w:sz="4" w:space="0" w:color="auto"/>
              <w:bottom w:val="single" w:sz="4" w:space="0" w:color="auto"/>
              <w:right w:val="single" w:sz="4" w:space="0" w:color="auto"/>
            </w:tcBorders>
          </w:tcPr>
          <w:p w14:paraId="2DD656EB" w14:textId="77777777" w:rsidR="00424629" w:rsidRPr="00827A45" w:rsidRDefault="00424629" w:rsidP="0DA07B1E">
            <w:pPr>
              <w:widowControl w:val="0"/>
              <w:autoSpaceDE w:val="0"/>
              <w:adjustRightInd w:val="0"/>
              <w:rPr>
                <w:rFonts w:eastAsia="Times New Roman"/>
                <w:lang w:eastAsia="en-US"/>
              </w:rPr>
            </w:pPr>
          </w:p>
        </w:tc>
        <w:tc>
          <w:tcPr>
            <w:tcW w:w="4536" w:type="dxa"/>
            <w:tcBorders>
              <w:top w:val="single" w:sz="4" w:space="0" w:color="auto"/>
              <w:left w:val="single" w:sz="4" w:space="0" w:color="auto"/>
              <w:bottom w:val="single" w:sz="4" w:space="0" w:color="auto"/>
              <w:right w:val="single" w:sz="4" w:space="0" w:color="auto"/>
            </w:tcBorders>
          </w:tcPr>
          <w:p w14:paraId="12D14626" w14:textId="77777777" w:rsidR="00424629" w:rsidRPr="00827A45" w:rsidRDefault="00424629" w:rsidP="0DA07B1E">
            <w:pPr>
              <w:widowControl w:val="0"/>
              <w:autoSpaceDE w:val="0"/>
              <w:adjustRightInd w:val="0"/>
              <w:rPr>
                <w:rFonts w:eastAsia="Times New Roman"/>
                <w:lang w:eastAsia="en-US"/>
              </w:rPr>
            </w:pPr>
          </w:p>
        </w:tc>
      </w:tr>
    </w:tbl>
    <w:p w14:paraId="6CD8AF13" w14:textId="77777777" w:rsidR="00273F9C" w:rsidRPr="00273F9C" w:rsidRDefault="00273F9C" w:rsidP="00273F9C">
      <w:pPr>
        <w:spacing w:line="276" w:lineRule="auto"/>
        <w:ind w:left="720"/>
        <w:jc w:val="center"/>
        <w:rPr>
          <w:rFonts w:eastAsia="Times New Roman"/>
          <w:b/>
          <w:bCs/>
          <w:color w:val="000000"/>
          <w:lang w:eastAsia="lt-LT"/>
        </w:rPr>
      </w:pPr>
    </w:p>
    <w:p w14:paraId="7C960F1E" w14:textId="77777777" w:rsidR="00424629" w:rsidRPr="00827A45" w:rsidRDefault="00424629" w:rsidP="0DA07B1E">
      <w:pPr>
        <w:numPr>
          <w:ilvl w:val="0"/>
          <w:numId w:val="3"/>
        </w:numPr>
        <w:spacing w:line="276" w:lineRule="auto"/>
        <w:jc w:val="center"/>
        <w:rPr>
          <w:rFonts w:eastAsia="Times New Roman"/>
          <w:b/>
          <w:bCs/>
          <w:color w:val="000000"/>
          <w:lang w:eastAsia="lt-LT"/>
        </w:rPr>
      </w:pPr>
      <w:r w:rsidRPr="00827A45">
        <w:rPr>
          <w:rFonts w:eastAsia="Times New Roman"/>
          <w:b/>
          <w:bCs/>
          <w:color w:val="000000" w:themeColor="text1"/>
          <w:lang w:eastAsia="lt-LT"/>
        </w:rPr>
        <w:t>PASIŪLYMO KAINA</w:t>
      </w:r>
    </w:p>
    <w:p w14:paraId="23CEF3A4" w14:textId="77777777" w:rsidR="00424629" w:rsidRPr="00827A45" w:rsidRDefault="00424629" w:rsidP="0DA07B1E">
      <w:pPr>
        <w:widowControl w:val="0"/>
        <w:tabs>
          <w:tab w:val="center" w:pos="4153"/>
          <w:tab w:val="right" w:pos="8306"/>
        </w:tabs>
        <w:spacing w:line="20" w:lineRule="atLeast"/>
        <w:ind w:left="34"/>
        <w:jc w:val="both"/>
        <w:rPr>
          <w:rFonts w:eastAsia="Times New Roman"/>
          <w:color w:val="000000"/>
          <w:lang w:eastAsia="en-US"/>
        </w:rPr>
      </w:pP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8085"/>
        <w:gridCol w:w="1134"/>
        <w:gridCol w:w="1985"/>
        <w:gridCol w:w="1701"/>
      </w:tblGrid>
      <w:tr w:rsidR="00462525" w:rsidRPr="00035998" w14:paraId="04A93DCE" w14:textId="77777777" w:rsidTr="00462525">
        <w:tc>
          <w:tcPr>
            <w:tcW w:w="557" w:type="dxa"/>
          </w:tcPr>
          <w:p w14:paraId="511F1258" w14:textId="77777777" w:rsidR="00035998" w:rsidRPr="00035998" w:rsidRDefault="00035998" w:rsidP="00035998">
            <w:pPr>
              <w:jc w:val="center"/>
              <w:rPr>
                <w:rFonts w:eastAsia="PMingLiU"/>
                <w:lang w:eastAsia="en-US"/>
              </w:rPr>
            </w:pPr>
            <w:bookmarkStart w:id="1" w:name="_Hlk236730502"/>
            <w:r w:rsidRPr="00035998">
              <w:rPr>
                <w:rFonts w:eastAsia="PMingLiU"/>
                <w:lang w:eastAsia="en-US"/>
              </w:rPr>
              <w:t>Eil. Nr.</w:t>
            </w:r>
          </w:p>
        </w:tc>
        <w:tc>
          <w:tcPr>
            <w:tcW w:w="8085" w:type="dxa"/>
          </w:tcPr>
          <w:p w14:paraId="300F881F" w14:textId="77777777" w:rsidR="00035998" w:rsidRPr="00035998" w:rsidRDefault="00035998" w:rsidP="00035998">
            <w:pPr>
              <w:jc w:val="center"/>
              <w:rPr>
                <w:rFonts w:eastAsia="PMingLiU"/>
                <w:lang w:eastAsia="en-US"/>
              </w:rPr>
            </w:pPr>
            <w:r w:rsidRPr="00035998">
              <w:rPr>
                <w:rFonts w:eastAsia="PMingLiU"/>
                <w:lang w:eastAsia="en-US"/>
              </w:rPr>
              <w:t>Pavadinimas:</w:t>
            </w:r>
          </w:p>
          <w:p w14:paraId="5EE5E90C" w14:textId="77777777" w:rsidR="00035998" w:rsidRPr="00035998" w:rsidRDefault="00035998" w:rsidP="00035998">
            <w:pPr>
              <w:jc w:val="center"/>
              <w:rPr>
                <w:rFonts w:eastAsia="PMingLiU"/>
                <w:lang w:eastAsia="en-US"/>
              </w:rPr>
            </w:pPr>
          </w:p>
        </w:tc>
        <w:tc>
          <w:tcPr>
            <w:tcW w:w="1134" w:type="dxa"/>
          </w:tcPr>
          <w:p w14:paraId="352A5EC1" w14:textId="77777777" w:rsidR="00035998" w:rsidRPr="00035998" w:rsidRDefault="00035998" w:rsidP="00035998">
            <w:pPr>
              <w:jc w:val="center"/>
              <w:rPr>
                <w:rFonts w:eastAsia="PMingLiU"/>
                <w:lang w:eastAsia="en-US"/>
              </w:rPr>
            </w:pPr>
            <w:r w:rsidRPr="00035998">
              <w:rPr>
                <w:rFonts w:eastAsia="PMingLiU"/>
                <w:lang w:eastAsia="en-US"/>
              </w:rPr>
              <w:t>Kiekis, vnt.</w:t>
            </w:r>
          </w:p>
        </w:tc>
        <w:tc>
          <w:tcPr>
            <w:tcW w:w="1985" w:type="dxa"/>
          </w:tcPr>
          <w:p w14:paraId="3581F372" w14:textId="77777777" w:rsidR="00035998" w:rsidRPr="00035998" w:rsidRDefault="00035998" w:rsidP="00035998">
            <w:pPr>
              <w:jc w:val="center"/>
              <w:rPr>
                <w:rFonts w:eastAsia="PMingLiU"/>
                <w:lang w:eastAsia="en-US"/>
              </w:rPr>
            </w:pPr>
            <w:bookmarkStart w:id="2" w:name="_Hlk243311977"/>
            <w:r w:rsidRPr="00035998">
              <w:rPr>
                <w:rFonts w:eastAsia="PMingLiU"/>
                <w:lang w:eastAsia="en-US"/>
              </w:rPr>
              <w:t>Paslaugos/prekės kaina**,</w:t>
            </w:r>
          </w:p>
          <w:p w14:paraId="55653461" w14:textId="77777777" w:rsidR="00035998" w:rsidRPr="00035998" w:rsidRDefault="00035998" w:rsidP="00035998">
            <w:pPr>
              <w:jc w:val="center"/>
              <w:rPr>
                <w:rFonts w:eastAsia="PMingLiU"/>
                <w:lang w:eastAsia="en-US"/>
              </w:rPr>
            </w:pPr>
            <w:r w:rsidRPr="00035998">
              <w:rPr>
                <w:rFonts w:eastAsia="PMingLiU"/>
                <w:lang w:eastAsia="en-US"/>
              </w:rPr>
              <w:t>EUR</w:t>
            </w:r>
            <w:bookmarkEnd w:id="2"/>
            <w:r w:rsidRPr="00035998">
              <w:rPr>
                <w:rFonts w:eastAsia="PMingLiU"/>
                <w:lang w:eastAsia="en-US"/>
              </w:rPr>
              <w:t xml:space="preserve"> be PVM</w:t>
            </w:r>
          </w:p>
        </w:tc>
        <w:tc>
          <w:tcPr>
            <w:tcW w:w="1701" w:type="dxa"/>
          </w:tcPr>
          <w:p w14:paraId="26975085" w14:textId="77777777" w:rsidR="00035998" w:rsidRPr="00035998" w:rsidRDefault="00035998" w:rsidP="00035998">
            <w:pPr>
              <w:jc w:val="center"/>
              <w:rPr>
                <w:rFonts w:eastAsia="PMingLiU"/>
                <w:lang w:eastAsia="en-US"/>
              </w:rPr>
            </w:pPr>
            <w:r w:rsidRPr="00035998">
              <w:rPr>
                <w:rFonts w:eastAsia="PMingLiU"/>
                <w:lang w:eastAsia="en-US"/>
              </w:rPr>
              <w:t>Viso kaina,</w:t>
            </w:r>
          </w:p>
          <w:p w14:paraId="15F8CBA5" w14:textId="77777777" w:rsidR="00035998" w:rsidRPr="00035998" w:rsidRDefault="00035998" w:rsidP="00035998">
            <w:pPr>
              <w:jc w:val="center"/>
              <w:rPr>
                <w:rFonts w:eastAsia="PMingLiU"/>
                <w:lang w:eastAsia="en-US"/>
              </w:rPr>
            </w:pPr>
            <w:r w:rsidRPr="00035998">
              <w:rPr>
                <w:rFonts w:eastAsia="PMingLiU"/>
                <w:lang w:eastAsia="en-US"/>
              </w:rPr>
              <w:t>EUR be PVM</w:t>
            </w:r>
          </w:p>
        </w:tc>
      </w:tr>
      <w:tr w:rsidR="00035998" w:rsidRPr="00035998" w14:paraId="0F186286" w14:textId="77777777" w:rsidTr="00035998">
        <w:tc>
          <w:tcPr>
            <w:tcW w:w="13462" w:type="dxa"/>
            <w:gridSpan w:val="5"/>
          </w:tcPr>
          <w:p w14:paraId="6BB4B889" w14:textId="77777777" w:rsidR="00035998" w:rsidRPr="00035998" w:rsidRDefault="00035998" w:rsidP="00035998">
            <w:pPr>
              <w:jc w:val="center"/>
              <w:rPr>
                <w:rFonts w:eastAsia="PMingLiU"/>
                <w:b/>
                <w:bCs/>
                <w:lang w:eastAsia="en-US"/>
              </w:rPr>
            </w:pPr>
            <w:r w:rsidRPr="00035998">
              <w:rPr>
                <w:rFonts w:eastAsia="Calibri"/>
                <w:b/>
                <w:bCs/>
                <w:lang w:eastAsia="en-US"/>
              </w:rPr>
              <w:t xml:space="preserve">Šviesolaidinių kabelių, esančių  AB TELIA Lietuva ryšių </w:t>
            </w:r>
            <w:bookmarkStart w:id="3" w:name="_Hlk243053052"/>
            <w:r w:rsidRPr="00035998">
              <w:rPr>
                <w:rFonts w:eastAsia="Calibri"/>
                <w:b/>
                <w:bCs/>
                <w:lang w:eastAsia="en-US"/>
              </w:rPr>
              <w:t xml:space="preserve">kabelių kanalų sistemoje </w:t>
            </w:r>
            <w:bookmarkEnd w:id="3"/>
            <w:r w:rsidRPr="00035998">
              <w:rPr>
                <w:rFonts w:eastAsia="Calibri"/>
                <w:b/>
                <w:bCs/>
                <w:lang w:eastAsia="en-US"/>
              </w:rPr>
              <w:t>Rinktinės g. 2, Vilnius ir Juozapavičiaus g. 13, Vilnius, sujungimai</w:t>
            </w:r>
          </w:p>
        </w:tc>
      </w:tr>
      <w:tr w:rsidR="00462525" w:rsidRPr="00035998" w14:paraId="5CB37FCB" w14:textId="77777777" w:rsidTr="00462525">
        <w:tc>
          <w:tcPr>
            <w:tcW w:w="557" w:type="dxa"/>
          </w:tcPr>
          <w:p w14:paraId="358860CF" w14:textId="77777777" w:rsidR="00035998" w:rsidRPr="00035998" w:rsidRDefault="00035998" w:rsidP="00035998">
            <w:pPr>
              <w:rPr>
                <w:rFonts w:eastAsia="PMingLiU"/>
                <w:lang w:eastAsia="en-US"/>
              </w:rPr>
            </w:pPr>
          </w:p>
        </w:tc>
        <w:tc>
          <w:tcPr>
            <w:tcW w:w="8085" w:type="dxa"/>
          </w:tcPr>
          <w:p w14:paraId="4BF6AC88" w14:textId="77777777" w:rsidR="00035998" w:rsidRPr="00035998" w:rsidRDefault="00035998" w:rsidP="00035998">
            <w:pPr>
              <w:jc w:val="center"/>
              <w:rPr>
                <w:rFonts w:eastAsia="Times New Roman"/>
                <w:i/>
                <w:iCs/>
                <w:sz w:val="16"/>
                <w:szCs w:val="16"/>
                <w:lang w:eastAsia="en-US"/>
              </w:rPr>
            </w:pPr>
            <w:r w:rsidRPr="00035998">
              <w:rPr>
                <w:rFonts w:eastAsia="Times New Roman"/>
                <w:i/>
                <w:iCs/>
                <w:sz w:val="16"/>
                <w:szCs w:val="16"/>
                <w:lang w:eastAsia="en-US"/>
              </w:rPr>
              <w:t>1</w:t>
            </w:r>
          </w:p>
        </w:tc>
        <w:tc>
          <w:tcPr>
            <w:tcW w:w="1134" w:type="dxa"/>
          </w:tcPr>
          <w:p w14:paraId="5145B43F" w14:textId="77777777" w:rsidR="00035998" w:rsidRPr="00035998" w:rsidRDefault="00035998" w:rsidP="00035998">
            <w:pPr>
              <w:jc w:val="center"/>
              <w:rPr>
                <w:rFonts w:eastAsia="PMingLiU"/>
                <w:i/>
                <w:iCs/>
                <w:sz w:val="16"/>
                <w:szCs w:val="16"/>
                <w:lang w:eastAsia="en-US"/>
              </w:rPr>
            </w:pPr>
            <w:r w:rsidRPr="00035998">
              <w:rPr>
                <w:rFonts w:eastAsia="PMingLiU"/>
                <w:i/>
                <w:iCs/>
                <w:sz w:val="16"/>
                <w:szCs w:val="16"/>
                <w:lang w:eastAsia="en-US"/>
              </w:rPr>
              <w:t>2</w:t>
            </w:r>
          </w:p>
        </w:tc>
        <w:tc>
          <w:tcPr>
            <w:tcW w:w="1985" w:type="dxa"/>
          </w:tcPr>
          <w:p w14:paraId="7A20C2BA" w14:textId="77777777" w:rsidR="00035998" w:rsidRPr="00035998" w:rsidRDefault="00035998" w:rsidP="00035998">
            <w:pPr>
              <w:jc w:val="center"/>
              <w:rPr>
                <w:rFonts w:eastAsia="PMingLiU"/>
                <w:i/>
                <w:iCs/>
                <w:sz w:val="16"/>
                <w:szCs w:val="16"/>
                <w:lang w:eastAsia="en-US"/>
              </w:rPr>
            </w:pPr>
            <w:r w:rsidRPr="00035998">
              <w:rPr>
                <w:rFonts w:eastAsia="PMingLiU"/>
                <w:i/>
                <w:iCs/>
                <w:sz w:val="16"/>
                <w:szCs w:val="16"/>
                <w:lang w:eastAsia="en-US"/>
              </w:rPr>
              <w:t>3</w:t>
            </w:r>
          </w:p>
        </w:tc>
        <w:tc>
          <w:tcPr>
            <w:tcW w:w="1701" w:type="dxa"/>
          </w:tcPr>
          <w:p w14:paraId="55DB64B6" w14:textId="77777777" w:rsidR="00035998" w:rsidRPr="00035998" w:rsidRDefault="00035998" w:rsidP="00035998">
            <w:pPr>
              <w:jc w:val="center"/>
              <w:rPr>
                <w:rFonts w:eastAsia="PMingLiU"/>
                <w:i/>
                <w:iCs/>
                <w:sz w:val="16"/>
                <w:szCs w:val="16"/>
                <w:lang w:val="en-US" w:eastAsia="en-US"/>
              </w:rPr>
            </w:pPr>
            <w:r w:rsidRPr="00035998">
              <w:rPr>
                <w:rFonts w:eastAsia="PMingLiU"/>
                <w:i/>
                <w:iCs/>
                <w:sz w:val="16"/>
                <w:szCs w:val="16"/>
                <w:lang w:eastAsia="en-US"/>
              </w:rPr>
              <w:t>4</w:t>
            </w:r>
            <w:r w:rsidRPr="00035998">
              <w:rPr>
                <w:rFonts w:eastAsia="PMingLiU"/>
                <w:i/>
                <w:iCs/>
                <w:sz w:val="16"/>
                <w:szCs w:val="16"/>
                <w:lang w:val="en-US" w:eastAsia="en-US"/>
              </w:rPr>
              <w:t>=2*3</w:t>
            </w:r>
          </w:p>
        </w:tc>
      </w:tr>
      <w:tr w:rsidR="00462525" w:rsidRPr="00035998" w14:paraId="6A3D9D8A" w14:textId="77777777" w:rsidTr="00462525">
        <w:tc>
          <w:tcPr>
            <w:tcW w:w="557" w:type="dxa"/>
          </w:tcPr>
          <w:p w14:paraId="6D3A7B3D" w14:textId="77777777" w:rsidR="00035998" w:rsidRPr="00035998" w:rsidRDefault="00035998" w:rsidP="00035998">
            <w:pPr>
              <w:rPr>
                <w:rFonts w:eastAsia="PMingLiU"/>
                <w:lang w:eastAsia="en-US"/>
              </w:rPr>
            </w:pPr>
            <w:r w:rsidRPr="00035998">
              <w:rPr>
                <w:rFonts w:eastAsia="PMingLiU"/>
                <w:lang w:eastAsia="en-US"/>
              </w:rPr>
              <w:t>1.</w:t>
            </w:r>
          </w:p>
        </w:tc>
        <w:tc>
          <w:tcPr>
            <w:tcW w:w="8085" w:type="dxa"/>
          </w:tcPr>
          <w:p w14:paraId="7796D3F5" w14:textId="77777777" w:rsidR="00035998" w:rsidRPr="00035998" w:rsidRDefault="00035998" w:rsidP="00035998">
            <w:pPr>
              <w:rPr>
                <w:rFonts w:eastAsia="Calibri"/>
                <w:lang w:eastAsia="en-US"/>
              </w:rPr>
            </w:pPr>
            <w:r w:rsidRPr="00035998">
              <w:rPr>
                <w:rFonts w:eastAsia="Times New Roman"/>
                <w:lang w:eastAsia="en-US"/>
              </w:rPr>
              <w:t xml:space="preserve">Dviejų šviesolaidinių kabelių SM 96 sk., montavimas, ryšių šulinyje Nr. 137 </w:t>
            </w:r>
            <w:r w:rsidRPr="00035998">
              <w:rPr>
                <w:rFonts w:eastAsia="Times New Roman"/>
                <w:lang w:eastAsia="lt-LT"/>
              </w:rPr>
              <w:t>ne darbo valandomis nuo 17 val.</w:t>
            </w:r>
          </w:p>
        </w:tc>
        <w:tc>
          <w:tcPr>
            <w:tcW w:w="1134" w:type="dxa"/>
          </w:tcPr>
          <w:p w14:paraId="704E677F" w14:textId="77777777" w:rsidR="00035998" w:rsidRPr="00035998" w:rsidRDefault="00035998" w:rsidP="00035998">
            <w:pPr>
              <w:jc w:val="center"/>
              <w:rPr>
                <w:rFonts w:eastAsia="PMingLiU"/>
                <w:lang w:eastAsia="en-US"/>
              </w:rPr>
            </w:pPr>
            <w:r w:rsidRPr="00035998">
              <w:rPr>
                <w:rFonts w:eastAsia="PMingLiU"/>
                <w:lang w:eastAsia="en-US"/>
              </w:rPr>
              <w:t>1</w:t>
            </w:r>
          </w:p>
        </w:tc>
        <w:tc>
          <w:tcPr>
            <w:tcW w:w="1985" w:type="dxa"/>
          </w:tcPr>
          <w:p w14:paraId="0AE558F8" w14:textId="77777777" w:rsidR="00035998" w:rsidRPr="00035998" w:rsidRDefault="00035998" w:rsidP="00035998">
            <w:pPr>
              <w:rPr>
                <w:rFonts w:eastAsia="PMingLiU"/>
                <w:lang w:eastAsia="en-US"/>
              </w:rPr>
            </w:pPr>
          </w:p>
        </w:tc>
        <w:tc>
          <w:tcPr>
            <w:tcW w:w="1701" w:type="dxa"/>
          </w:tcPr>
          <w:p w14:paraId="1B92CFE1" w14:textId="77777777" w:rsidR="00035998" w:rsidRPr="00035998" w:rsidRDefault="00035998" w:rsidP="00035998">
            <w:pPr>
              <w:rPr>
                <w:rFonts w:eastAsia="PMingLiU"/>
                <w:lang w:eastAsia="en-US"/>
              </w:rPr>
            </w:pPr>
          </w:p>
        </w:tc>
      </w:tr>
      <w:tr w:rsidR="00462525" w:rsidRPr="00035998" w14:paraId="3D82D444" w14:textId="77777777" w:rsidTr="00462525">
        <w:tc>
          <w:tcPr>
            <w:tcW w:w="557" w:type="dxa"/>
          </w:tcPr>
          <w:p w14:paraId="58D196D1" w14:textId="77777777" w:rsidR="00035998" w:rsidRPr="00035998" w:rsidRDefault="00035998" w:rsidP="00035998">
            <w:pPr>
              <w:rPr>
                <w:rFonts w:eastAsia="PMingLiU"/>
                <w:lang w:eastAsia="en-US"/>
              </w:rPr>
            </w:pPr>
            <w:r w:rsidRPr="00035998">
              <w:rPr>
                <w:rFonts w:eastAsia="PMingLiU"/>
                <w:lang w:eastAsia="en-US"/>
              </w:rPr>
              <w:t>2.</w:t>
            </w:r>
          </w:p>
        </w:tc>
        <w:tc>
          <w:tcPr>
            <w:tcW w:w="8085" w:type="dxa"/>
          </w:tcPr>
          <w:p w14:paraId="7B93A80A" w14:textId="77777777" w:rsidR="00035998" w:rsidRPr="00035998" w:rsidRDefault="00035998" w:rsidP="00035998">
            <w:pPr>
              <w:rPr>
                <w:rFonts w:eastAsia="Times New Roman"/>
                <w:lang w:eastAsia="en-US"/>
              </w:rPr>
            </w:pPr>
            <w:r w:rsidRPr="00035998">
              <w:rPr>
                <w:rFonts w:eastAsia="Times New Roman"/>
                <w:lang w:eastAsia="en-US"/>
              </w:rPr>
              <w:t>Šviesolaidinių kabelių SM 12 sk.; SM 8 sk., SM 8 sk., montavimas, ryšių šulinyje Nr. 88 ne darbo valandomis nuo 17 val.</w:t>
            </w:r>
          </w:p>
        </w:tc>
        <w:tc>
          <w:tcPr>
            <w:tcW w:w="1134" w:type="dxa"/>
          </w:tcPr>
          <w:p w14:paraId="6AA278D9" w14:textId="77777777" w:rsidR="00035998" w:rsidRPr="00035998" w:rsidRDefault="00035998" w:rsidP="00035998">
            <w:pPr>
              <w:jc w:val="center"/>
              <w:rPr>
                <w:rFonts w:eastAsia="PMingLiU"/>
                <w:lang w:eastAsia="en-US"/>
              </w:rPr>
            </w:pPr>
            <w:r w:rsidRPr="00035998">
              <w:rPr>
                <w:rFonts w:eastAsia="PMingLiU"/>
                <w:lang w:eastAsia="en-US"/>
              </w:rPr>
              <w:t>1</w:t>
            </w:r>
          </w:p>
        </w:tc>
        <w:tc>
          <w:tcPr>
            <w:tcW w:w="1985" w:type="dxa"/>
          </w:tcPr>
          <w:p w14:paraId="7603085A" w14:textId="77777777" w:rsidR="00035998" w:rsidRPr="00035998" w:rsidRDefault="00035998" w:rsidP="00035998">
            <w:pPr>
              <w:rPr>
                <w:rFonts w:eastAsia="PMingLiU"/>
                <w:lang w:eastAsia="en-US"/>
              </w:rPr>
            </w:pPr>
          </w:p>
        </w:tc>
        <w:tc>
          <w:tcPr>
            <w:tcW w:w="1701" w:type="dxa"/>
          </w:tcPr>
          <w:p w14:paraId="6D6457A2" w14:textId="77777777" w:rsidR="00035998" w:rsidRPr="00035998" w:rsidRDefault="00035998" w:rsidP="00035998">
            <w:pPr>
              <w:rPr>
                <w:rFonts w:eastAsia="PMingLiU"/>
                <w:lang w:eastAsia="en-US"/>
              </w:rPr>
            </w:pPr>
          </w:p>
        </w:tc>
      </w:tr>
      <w:tr w:rsidR="00462525" w:rsidRPr="00035998" w14:paraId="5E4F0BFD" w14:textId="77777777" w:rsidTr="00462525">
        <w:tc>
          <w:tcPr>
            <w:tcW w:w="557" w:type="dxa"/>
          </w:tcPr>
          <w:p w14:paraId="5F161CA1" w14:textId="77777777" w:rsidR="00035998" w:rsidRPr="00035998" w:rsidRDefault="00035998" w:rsidP="00035998">
            <w:pPr>
              <w:rPr>
                <w:rFonts w:eastAsia="PMingLiU"/>
                <w:lang w:eastAsia="en-US"/>
              </w:rPr>
            </w:pPr>
            <w:r w:rsidRPr="00035998">
              <w:rPr>
                <w:rFonts w:eastAsia="PMingLiU"/>
                <w:lang w:eastAsia="en-US"/>
              </w:rPr>
              <w:t>3.</w:t>
            </w:r>
          </w:p>
        </w:tc>
        <w:tc>
          <w:tcPr>
            <w:tcW w:w="8085" w:type="dxa"/>
          </w:tcPr>
          <w:p w14:paraId="6E5523DA" w14:textId="77777777" w:rsidR="00035998" w:rsidRPr="00035998" w:rsidRDefault="00035998" w:rsidP="00035998">
            <w:pPr>
              <w:rPr>
                <w:rFonts w:eastAsia="Times New Roman"/>
                <w:lang w:eastAsia="lt-LT"/>
              </w:rPr>
            </w:pPr>
            <w:r w:rsidRPr="00035998">
              <w:rPr>
                <w:rFonts w:eastAsia="Times New Roman"/>
                <w:lang w:eastAsia="lt-LT"/>
              </w:rPr>
              <w:t>Optinės linijos testavimas po atstatymo darbų.</w:t>
            </w:r>
          </w:p>
        </w:tc>
        <w:tc>
          <w:tcPr>
            <w:tcW w:w="1134" w:type="dxa"/>
          </w:tcPr>
          <w:p w14:paraId="534D5A74" w14:textId="77777777" w:rsidR="00035998" w:rsidRPr="00035998" w:rsidRDefault="00035998" w:rsidP="00035998">
            <w:pPr>
              <w:jc w:val="center"/>
              <w:rPr>
                <w:rFonts w:eastAsia="PMingLiU"/>
                <w:lang w:eastAsia="en-US"/>
              </w:rPr>
            </w:pPr>
            <w:r w:rsidRPr="00035998">
              <w:rPr>
                <w:rFonts w:eastAsia="PMingLiU"/>
                <w:lang w:eastAsia="en-US"/>
              </w:rPr>
              <w:t>2</w:t>
            </w:r>
          </w:p>
        </w:tc>
        <w:tc>
          <w:tcPr>
            <w:tcW w:w="1985" w:type="dxa"/>
          </w:tcPr>
          <w:p w14:paraId="59940282" w14:textId="77777777" w:rsidR="00035998" w:rsidRPr="00035998" w:rsidRDefault="00035998" w:rsidP="00035998">
            <w:pPr>
              <w:rPr>
                <w:rFonts w:eastAsia="PMingLiU"/>
                <w:lang w:eastAsia="en-US"/>
              </w:rPr>
            </w:pPr>
          </w:p>
        </w:tc>
        <w:tc>
          <w:tcPr>
            <w:tcW w:w="1701" w:type="dxa"/>
          </w:tcPr>
          <w:p w14:paraId="1E31246C" w14:textId="77777777" w:rsidR="00035998" w:rsidRPr="00035998" w:rsidRDefault="00035998" w:rsidP="00035998">
            <w:pPr>
              <w:rPr>
                <w:rFonts w:eastAsia="PMingLiU"/>
                <w:lang w:eastAsia="en-US"/>
              </w:rPr>
            </w:pPr>
          </w:p>
        </w:tc>
      </w:tr>
      <w:tr w:rsidR="00462525" w:rsidRPr="00035998" w14:paraId="49902BE3" w14:textId="77777777" w:rsidTr="00462525">
        <w:tc>
          <w:tcPr>
            <w:tcW w:w="557" w:type="dxa"/>
          </w:tcPr>
          <w:p w14:paraId="198BD110" w14:textId="77777777" w:rsidR="00035998" w:rsidRPr="00035998" w:rsidRDefault="00035998" w:rsidP="00035998">
            <w:pPr>
              <w:rPr>
                <w:rFonts w:eastAsia="PMingLiU"/>
                <w:lang w:eastAsia="en-US"/>
              </w:rPr>
            </w:pPr>
            <w:r w:rsidRPr="00035998">
              <w:rPr>
                <w:rFonts w:eastAsia="PMingLiU"/>
                <w:lang w:eastAsia="en-US"/>
              </w:rPr>
              <w:t>4.</w:t>
            </w:r>
          </w:p>
        </w:tc>
        <w:tc>
          <w:tcPr>
            <w:tcW w:w="8085" w:type="dxa"/>
          </w:tcPr>
          <w:p w14:paraId="23E018B9" w14:textId="77777777" w:rsidR="00035998" w:rsidRPr="00035998" w:rsidRDefault="00035998" w:rsidP="00035998">
            <w:pPr>
              <w:rPr>
                <w:rFonts w:eastAsia="Times New Roman"/>
                <w:lang w:eastAsia="lt-LT"/>
              </w:rPr>
            </w:pPr>
            <w:r w:rsidRPr="00035998">
              <w:rPr>
                <w:rFonts w:eastAsia="Times New Roman"/>
                <w:lang w:eastAsia="en-US"/>
              </w:rPr>
              <w:t>Montavimui naudojama, optinė mova, sukomplektuota su 4 kasetėmis</w:t>
            </w:r>
          </w:p>
        </w:tc>
        <w:tc>
          <w:tcPr>
            <w:tcW w:w="1134" w:type="dxa"/>
          </w:tcPr>
          <w:p w14:paraId="672136BD" w14:textId="77777777" w:rsidR="00035998" w:rsidRPr="00035998" w:rsidRDefault="00035998" w:rsidP="00035998">
            <w:pPr>
              <w:jc w:val="center"/>
              <w:rPr>
                <w:rFonts w:eastAsia="PMingLiU"/>
                <w:lang w:eastAsia="en-US"/>
              </w:rPr>
            </w:pPr>
            <w:r w:rsidRPr="00035998">
              <w:rPr>
                <w:rFonts w:eastAsia="PMingLiU"/>
                <w:lang w:eastAsia="en-US"/>
              </w:rPr>
              <w:t>1</w:t>
            </w:r>
          </w:p>
        </w:tc>
        <w:tc>
          <w:tcPr>
            <w:tcW w:w="1985" w:type="dxa"/>
          </w:tcPr>
          <w:p w14:paraId="003DE015" w14:textId="77777777" w:rsidR="00035998" w:rsidRPr="00035998" w:rsidRDefault="00035998" w:rsidP="00035998">
            <w:pPr>
              <w:rPr>
                <w:rFonts w:eastAsia="PMingLiU"/>
                <w:lang w:eastAsia="en-US"/>
              </w:rPr>
            </w:pPr>
          </w:p>
        </w:tc>
        <w:tc>
          <w:tcPr>
            <w:tcW w:w="1701" w:type="dxa"/>
          </w:tcPr>
          <w:p w14:paraId="60CA3CED" w14:textId="77777777" w:rsidR="00035998" w:rsidRPr="00035998" w:rsidRDefault="00035998" w:rsidP="00035998">
            <w:pPr>
              <w:rPr>
                <w:rFonts w:eastAsia="PMingLiU"/>
                <w:lang w:eastAsia="en-US"/>
              </w:rPr>
            </w:pPr>
          </w:p>
        </w:tc>
      </w:tr>
      <w:tr w:rsidR="00462525" w:rsidRPr="00035998" w14:paraId="5377D2BC" w14:textId="77777777" w:rsidTr="00462525">
        <w:tc>
          <w:tcPr>
            <w:tcW w:w="557" w:type="dxa"/>
          </w:tcPr>
          <w:p w14:paraId="3AF078E2" w14:textId="77777777" w:rsidR="00035998" w:rsidRPr="00035998" w:rsidRDefault="00035998" w:rsidP="00035998">
            <w:pPr>
              <w:rPr>
                <w:rFonts w:eastAsia="PMingLiU"/>
                <w:lang w:eastAsia="en-US"/>
              </w:rPr>
            </w:pPr>
            <w:r w:rsidRPr="00035998">
              <w:rPr>
                <w:rFonts w:eastAsia="PMingLiU"/>
                <w:lang w:eastAsia="en-US"/>
              </w:rPr>
              <w:t>5.</w:t>
            </w:r>
          </w:p>
        </w:tc>
        <w:tc>
          <w:tcPr>
            <w:tcW w:w="8085" w:type="dxa"/>
          </w:tcPr>
          <w:p w14:paraId="365A52A4" w14:textId="77777777" w:rsidR="00035998" w:rsidRPr="00035998" w:rsidRDefault="00035998" w:rsidP="00035998">
            <w:pPr>
              <w:rPr>
                <w:rFonts w:eastAsia="Times New Roman"/>
                <w:lang w:eastAsia="en-US"/>
              </w:rPr>
            </w:pPr>
            <w:r w:rsidRPr="00035998">
              <w:rPr>
                <w:rFonts w:eastAsia="Times New Roman"/>
                <w:lang w:eastAsia="en-US"/>
              </w:rPr>
              <w:t>Montavimui naudojama, optinė mova, sukomplektuota su 1 kasete</w:t>
            </w:r>
          </w:p>
        </w:tc>
        <w:tc>
          <w:tcPr>
            <w:tcW w:w="1134" w:type="dxa"/>
          </w:tcPr>
          <w:p w14:paraId="42211D91" w14:textId="77777777" w:rsidR="00035998" w:rsidRPr="00035998" w:rsidRDefault="00035998" w:rsidP="00035998">
            <w:pPr>
              <w:jc w:val="center"/>
              <w:rPr>
                <w:rFonts w:eastAsia="PMingLiU"/>
                <w:lang w:eastAsia="en-US"/>
              </w:rPr>
            </w:pPr>
            <w:r w:rsidRPr="00035998">
              <w:rPr>
                <w:rFonts w:eastAsia="PMingLiU"/>
                <w:lang w:eastAsia="en-US"/>
              </w:rPr>
              <w:t>1</w:t>
            </w:r>
          </w:p>
        </w:tc>
        <w:tc>
          <w:tcPr>
            <w:tcW w:w="1985" w:type="dxa"/>
          </w:tcPr>
          <w:p w14:paraId="0B78222A" w14:textId="77777777" w:rsidR="00035998" w:rsidRPr="00035998" w:rsidRDefault="00035998" w:rsidP="00035998">
            <w:pPr>
              <w:rPr>
                <w:rFonts w:eastAsia="PMingLiU"/>
                <w:lang w:eastAsia="en-US"/>
              </w:rPr>
            </w:pPr>
          </w:p>
        </w:tc>
        <w:tc>
          <w:tcPr>
            <w:tcW w:w="1701" w:type="dxa"/>
          </w:tcPr>
          <w:p w14:paraId="1AC35A9C" w14:textId="77777777" w:rsidR="00035998" w:rsidRPr="00035998" w:rsidRDefault="00035998" w:rsidP="00035998">
            <w:pPr>
              <w:rPr>
                <w:rFonts w:eastAsia="PMingLiU"/>
                <w:lang w:eastAsia="en-US"/>
              </w:rPr>
            </w:pPr>
          </w:p>
        </w:tc>
      </w:tr>
      <w:tr w:rsidR="00637521" w:rsidRPr="00035998" w14:paraId="7A2CB8A4" w14:textId="77777777" w:rsidTr="00462525">
        <w:tc>
          <w:tcPr>
            <w:tcW w:w="11761" w:type="dxa"/>
            <w:gridSpan w:val="4"/>
          </w:tcPr>
          <w:p w14:paraId="0723EA83" w14:textId="56A9EF65" w:rsidR="00637521" w:rsidRPr="00035998" w:rsidRDefault="00637521" w:rsidP="00035998">
            <w:pPr>
              <w:jc w:val="right"/>
              <w:rPr>
                <w:rFonts w:eastAsia="PMingLiU"/>
                <w:lang w:eastAsia="en-US"/>
              </w:rPr>
            </w:pPr>
            <w:r>
              <w:rPr>
                <w:rFonts w:eastAsia="PMingLiU"/>
                <w:lang w:eastAsia="en-US"/>
              </w:rPr>
              <w:t>Viso kaina, Eur be PVM</w:t>
            </w:r>
          </w:p>
        </w:tc>
        <w:tc>
          <w:tcPr>
            <w:tcW w:w="1701" w:type="dxa"/>
          </w:tcPr>
          <w:p w14:paraId="07E869BA" w14:textId="77777777" w:rsidR="00637521" w:rsidRPr="00035998" w:rsidRDefault="00637521" w:rsidP="00035998">
            <w:pPr>
              <w:rPr>
                <w:rFonts w:eastAsia="PMingLiU"/>
                <w:lang w:eastAsia="en-US"/>
              </w:rPr>
            </w:pPr>
          </w:p>
        </w:tc>
      </w:tr>
      <w:tr w:rsidR="00035998" w:rsidRPr="00035998" w14:paraId="4DB86C68" w14:textId="77777777" w:rsidTr="00462525">
        <w:tc>
          <w:tcPr>
            <w:tcW w:w="11761" w:type="dxa"/>
            <w:gridSpan w:val="4"/>
          </w:tcPr>
          <w:p w14:paraId="36DC5BC0" w14:textId="77777777" w:rsidR="00035998" w:rsidRPr="00035998" w:rsidRDefault="00035998" w:rsidP="00035998">
            <w:pPr>
              <w:jc w:val="right"/>
              <w:rPr>
                <w:rFonts w:eastAsia="PMingLiU"/>
                <w:lang w:val="en-US" w:eastAsia="en-US"/>
              </w:rPr>
            </w:pPr>
            <w:r w:rsidRPr="00035998">
              <w:rPr>
                <w:rFonts w:eastAsia="PMingLiU"/>
                <w:lang w:eastAsia="en-US"/>
              </w:rPr>
              <w:lastRenderedPageBreak/>
              <w:t>PVM (21</w:t>
            </w:r>
            <w:r w:rsidRPr="00035998">
              <w:rPr>
                <w:rFonts w:eastAsia="PMingLiU"/>
                <w:lang w:val="en-US" w:eastAsia="en-US"/>
              </w:rPr>
              <w:t>%), EUR</w:t>
            </w:r>
          </w:p>
        </w:tc>
        <w:tc>
          <w:tcPr>
            <w:tcW w:w="1701" w:type="dxa"/>
          </w:tcPr>
          <w:p w14:paraId="3EB8AC57" w14:textId="77777777" w:rsidR="00035998" w:rsidRPr="00035998" w:rsidRDefault="00035998" w:rsidP="00035998">
            <w:pPr>
              <w:rPr>
                <w:rFonts w:eastAsia="PMingLiU"/>
                <w:lang w:eastAsia="en-US"/>
              </w:rPr>
            </w:pPr>
          </w:p>
        </w:tc>
      </w:tr>
      <w:tr w:rsidR="00035998" w:rsidRPr="00035998" w14:paraId="22E05BE8" w14:textId="77777777" w:rsidTr="00462525">
        <w:tc>
          <w:tcPr>
            <w:tcW w:w="11761" w:type="dxa"/>
            <w:gridSpan w:val="4"/>
          </w:tcPr>
          <w:p w14:paraId="3723B3B7" w14:textId="77777777" w:rsidR="00035998" w:rsidRPr="00035998" w:rsidRDefault="00035998" w:rsidP="00035998">
            <w:pPr>
              <w:jc w:val="right"/>
              <w:rPr>
                <w:rFonts w:eastAsia="PMingLiU"/>
                <w:lang w:eastAsia="en-US"/>
              </w:rPr>
            </w:pPr>
            <w:r w:rsidRPr="00035998">
              <w:rPr>
                <w:rFonts w:eastAsia="PMingLiU"/>
                <w:lang w:eastAsia="en-US"/>
              </w:rPr>
              <w:t>Viso kaina, EUR su PVM</w:t>
            </w:r>
          </w:p>
        </w:tc>
        <w:tc>
          <w:tcPr>
            <w:tcW w:w="1701" w:type="dxa"/>
          </w:tcPr>
          <w:p w14:paraId="6FB23677" w14:textId="77777777" w:rsidR="00035998" w:rsidRPr="00035998" w:rsidRDefault="00035998" w:rsidP="00035998">
            <w:pPr>
              <w:rPr>
                <w:rFonts w:eastAsia="PMingLiU"/>
                <w:b/>
                <w:lang w:eastAsia="en-US"/>
              </w:rPr>
            </w:pPr>
          </w:p>
        </w:tc>
      </w:tr>
    </w:tbl>
    <w:p w14:paraId="1F45D676" w14:textId="77777777" w:rsidR="00035998" w:rsidRDefault="00035998" w:rsidP="00035998">
      <w:pPr>
        <w:widowControl w:val="0"/>
        <w:tabs>
          <w:tab w:val="center" w:pos="4153"/>
          <w:tab w:val="right" w:pos="8306"/>
        </w:tabs>
        <w:spacing w:line="20" w:lineRule="atLeast"/>
        <w:ind w:left="34"/>
        <w:jc w:val="both"/>
        <w:rPr>
          <w:i/>
          <w:iCs/>
          <w:color w:val="000000"/>
          <w:lang w:eastAsia="en-US"/>
        </w:rPr>
      </w:pPr>
      <w:r>
        <w:rPr>
          <w:color w:val="000000"/>
          <w:lang w:eastAsia="en-US"/>
        </w:rPr>
        <w:t>*</w:t>
      </w:r>
      <w:r w:rsidRPr="00A67AF9">
        <w:t xml:space="preserve"> </w:t>
      </w:r>
      <w:r w:rsidRPr="00742485">
        <w:rPr>
          <w:i/>
          <w:iCs/>
          <w:color w:val="000000"/>
          <w:lang w:eastAsia="en-US"/>
        </w:rPr>
        <w:t>Paslaugos teikėjas darbus atlieka su savo medžiagomis, įrankiais ir priemonėmis, kurių kaina bei visos susijusios išlaidos yra pilnai įskaičiuotos į pateiktus Paslaugų įkainius. Ši kaina yra galutinė ir apima visas (įskaitant, bet neapsiribojant, smulkias, pagalbines, technologines ar specifikacijoje atskirai neišvardintas) medžiagas, detales bei paruošiamuosius ar šalutinius darbus, kurie yra būtini kokybiškam ir pilnam rezultato pasiekimui bei technologiniam procesui užtikrinti. Paslaugos teikėjas neturi teisės reikalauti papildomo apmokėjimo už medžiagas ar darbus, kurie nebuvo tiesiogiai paminėti užsakyme, tačiau yra objektyviai reikalingi galutiniam rezultatui pasiekti.</w:t>
      </w:r>
    </w:p>
    <w:p w14:paraId="7FCF11D8" w14:textId="3039C15E" w:rsidR="00EE0492" w:rsidRPr="00035998" w:rsidRDefault="00035998" w:rsidP="00035998">
      <w:pPr>
        <w:widowControl w:val="0"/>
        <w:tabs>
          <w:tab w:val="center" w:pos="4153"/>
          <w:tab w:val="right" w:pos="8306"/>
        </w:tabs>
        <w:spacing w:line="20" w:lineRule="atLeast"/>
        <w:ind w:left="34"/>
        <w:jc w:val="both"/>
        <w:rPr>
          <w:i/>
          <w:iCs/>
          <w:color w:val="000000"/>
          <w:lang w:eastAsia="en-US"/>
        </w:rPr>
      </w:pPr>
      <w:r>
        <w:rPr>
          <w:i/>
          <w:iCs/>
          <w:color w:val="000000"/>
          <w:lang w:eastAsia="en-US"/>
        </w:rPr>
        <w:t>**</w:t>
      </w:r>
      <w:r w:rsidRPr="00262257">
        <w:t xml:space="preserve"> </w:t>
      </w:r>
      <w:r w:rsidRPr="00FC3378">
        <w:rPr>
          <w:i/>
          <w:iCs/>
          <w:color w:val="000000"/>
          <w:lang w:eastAsia="en-US"/>
        </w:rPr>
        <w:t>Kainos skaičiavimo lentelės 1–3 eilutėse nurodyti įkainiai (</w:t>
      </w:r>
      <w:r>
        <w:rPr>
          <w:i/>
          <w:iCs/>
          <w:color w:val="000000"/>
          <w:lang w:eastAsia="en-US"/>
        </w:rPr>
        <w:t>kaina</w:t>
      </w:r>
      <w:r w:rsidRPr="00FC3378">
        <w:rPr>
          <w:i/>
          <w:iCs/>
          <w:color w:val="000000"/>
          <w:lang w:eastAsia="en-US"/>
        </w:rPr>
        <w:t>) yra fiksuoti ir galutiniai už pilnai bei visiškai atliktą paslaugą (įskaitant visus objektyviai reikalingus šalutinius darbus ar detales galutiniam rezultatui pasiekti)</w:t>
      </w:r>
      <w:r>
        <w:rPr>
          <w:i/>
          <w:iCs/>
          <w:color w:val="000000"/>
          <w:lang w:eastAsia="en-US"/>
        </w:rPr>
        <w:t>. Š</w:t>
      </w:r>
      <w:r w:rsidRPr="00FC3378">
        <w:rPr>
          <w:i/>
          <w:iCs/>
          <w:color w:val="000000"/>
          <w:lang w:eastAsia="en-US"/>
        </w:rPr>
        <w:t xml:space="preserve">is principas netaikomas tik </w:t>
      </w:r>
      <w:r>
        <w:rPr>
          <w:i/>
          <w:iCs/>
          <w:color w:val="000000"/>
          <w:lang w:eastAsia="en-US"/>
        </w:rPr>
        <w:t xml:space="preserve">optinei </w:t>
      </w:r>
      <w:r w:rsidRPr="00FC3378">
        <w:rPr>
          <w:i/>
          <w:iCs/>
          <w:color w:val="000000"/>
          <w:lang w:eastAsia="en-US"/>
        </w:rPr>
        <w:t>movai, tai yra prekė, todėl jos kaina į minėtus paslaugų įkainius neįeina ir yra skaičiuojama atskirai.</w:t>
      </w:r>
    </w:p>
    <w:bookmarkEnd w:id="1"/>
    <w:p w14:paraId="424C3A31" w14:textId="77777777" w:rsidR="00A83F98" w:rsidRDefault="00A83F98" w:rsidP="00A83F98">
      <w:pPr>
        <w:rPr>
          <w:sz w:val="20"/>
          <w:szCs w:val="20"/>
        </w:rPr>
      </w:pPr>
    </w:p>
    <w:p w14:paraId="016149A3" w14:textId="77777777" w:rsidR="00A83F98" w:rsidRDefault="00A83F98" w:rsidP="00A83F98">
      <w:pPr>
        <w:rPr>
          <w:sz w:val="20"/>
          <w:szCs w:val="20"/>
        </w:rPr>
      </w:pPr>
    </w:p>
    <w:p w14:paraId="0C52B1E8" w14:textId="0ED0A2AF" w:rsidR="00A83F98" w:rsidRPr="005C44A3" w:rsidRDefault="00A83F98" w:rsidP="00A83F98">
      <w:pPr>
        <w:rPr>
          <w:b/>
        </w:rPr>
      </w:pPr>
      <w:r>
        <w:rPr>
          <w:b/>
        </w:rPr>
        <w:t>B</w:t>
      </w:r>
      <w:r w:rsidRPr="005C44A3">
        <w:rPr>
          <w:b/>
        </w:rPr>
        <w:t xml:space="preserve">endra pasiūlymo kaina EUR su PVM ................................. ( ____________________ eurų ______ ct )  (Suma skaičiais ir žodžiais) </w:t>
      </w:r>
    </w:p>
    <w:p w14:paraId="5B7FD3E4" w14:textId="77777777" w:rsidR="00A83F98" w:rsidRPr="005C44A3" w:rsidRDefault="00A83F98" w:rsidP="00A83F98">
      <w:pPr>
        <w:rPr>
          <w:b/>
        </w:rPr>
      </w:pPr>
      <w:r w:rsidRPr="005C44A3">
        <w:rPr>
          <w:b/>
          <w:i/>
        </w:rPr>
        <w:t>Jeigu pasiūlyme sumos skaičiais neatitinka sumų žodžiais, teisinga laikoma suma žodžiais.</w:t>
      </w:r>
    </w:p>
    <w:p w14:paraId="1BF54B6A" w14:textId="77777777" w:rsidR="00A83F98" w:rsidRPr="00827A45" w:rsidRDefault="00A83F98" w:rsidP="0DA07B1E">
      <w:pPr>
        <w:spacing w:line="20" w:lineRule="atLeast"/>
        <w:ind w:left="34"/>
        <w:jc w:val="both"/>
        <w:rPr>
          <w:rFonts w:eastAsia="Times New Roman"/>
          <w:lang w:eastAsia="en-US"/>
        </w:rPr>
      </w:pPr>
    </w:p>
    <w:p w14:paraId="59E9AD3F" w14:textId="20BFD159" w:rsidR="00424629" w:rsidRPr="00257051" w:rsidRDefault="00257051" w:rsidP="0DA07B1E">
      <w:pPr>
        <w:spacing w:line="276" w:lineRule="auto"/>
        <w:jc w:val="both"/>
        <w:rPr>
          <w:rFonts w:eastAsia="Calibri"/>
          <w:lang w:eastAsia="en-US"/>
        </w:rPr>
      </w:pPr>
      <w:r w:rsidRPr="00257051">
        <w:rPr>
          <w:rFonts w:eastAsia="Calibri"/>
          <w:lang w:eastAsia="en-US"/>
        </w:rPr>
        <w:t>PASTABA:</w:t>
      </w:r>
    </w:p>
    <w:p w14:paraId="725B1DA2" w14:textId="5FCFB4F3" w:rsidR="00424629" w:rsidRDefault="00257051" w:rsidP="0DA07B1E">
      <w:pPr>
        <w:spacing w:line="20" w:lineRule="atLeast"/>
        <w:ind w:left="34"/>
        <w:jc w:val="both"/>
        <w:rPr>
          <w:rFonts w:eastAsia="Calibri"/>
          <w:lang w:eastAsia="en-US"/>
        </w:rPr>
      </w:pPr>
      <w:r>
        <w:rPr>
          <w:rFonts w:eastAsia="Calibri"/>
          <w:lang w:eastAsia="en-US"/>
        </w:rPr>
        <w:t xml:space="preserve">- </w:t>
      </w:r>
      <w:r w:rsidR="00424629" w:rsidRPr="00257051">
        <w:rPr>
          <w:rFonts w:eastAsia="Calibri"/>
          <w:lang w:eastAsia="en-US"/>
        </w:rPr>
        <w:t>Į aukščiau nurodytą kainą įeina visos išlaidos ir visi mokesčiai ir visos tiekėjo patiriamos su pirkimo sutarties vykdymu susijusios išlaidos.</w:t>
      </w:r>
    </w:p>
    <w:p w14:paraId="12ACDD5A" w14:textId="77777777" w:rsidR="00257051" w:rsidRPr="00257051" w:rsidRDefault="00257051" w:rsidP="0DA07B1E">
      <w:pPr>
        <w:spacing w:line="20" w:lineRule="atLeast"/>
        <w:ind w:left="34"/>
        <w:jc w:val="both"/>
        <w:rPr>
          <w:rFonts w:eastAsia="Calibri"/>
          <w:lang w:eastAsia="en-US"/>
        </w:rPr>
      </w:pPr>
    </w:p>
    <w:p w14:paraId="321EEEF0" w14:textId="77777777" w:rsidR="00424629" w:rsidRDefault="00424629" w:rsidP="0DA07B1E">
      <w:pPr>
        <w:numPr>
          <w:ilvl w:val="0"/>
          <w:numId w:val="3"/>
        </w:numPr>
        <w:spacing w:line="276" w:lineRule="auto"/>
        <w:jc w:val="center"/>
        <w:rPr>
          <w:rFonts w:eastAsia="Calibri"/>
          <w:b/>
          <w:bCs/>
          <w:caps/>
          <w:lang w:eastAsia="en-US"/>
        </w:rPr>
      </w:pPr>
      <w:r w:rsidRPr="00257051">
        <w:rPr>
          <w:rFonts w:eastAsia="Calibri"/>
          <w:b/>
          <w:bCs/>
          <w:caps/>
          <w:lang w:eastAsia="en-US"/>
        </w:rPr>
        <w:t>Kita informacija</w:t>
      </w:r>
    </w:p>
    <w:p w14:paraId="5995F118" w14:textId="77777777" w:rsidR="00257051" w:rsidRPr="00257051" w:rsidRDefault="00257051" w:rsidP="00257051">
      <w:pPr>
        <w:spacing w:line="276" w:lineRule="auto"/>
        <w:ind w:left="720"/>
        <w:rPr>
          <w:rFonts w:eastAsia="Calibri"/>
          <w:b/>
          <w:bCs/>
          <w:caps/>
          <w:lang w:eastAsia="en-US"/>
        </w:rPr>
      </w:pPr>
    </w:p>
    <w:p w14:paraId="5DD04FF7" w14:textId="5F3401B7" w:rsidR="00257051" w:rsidRPr="001C79B2" w:rsidRDefault="00257051" w:rsidP="00257051">
      <w:pPr>
        <w:ind w:left="502"/>
        <w:jc w:val="both"/>
        <w:rPr>
          <w:rFonts w:eastAsia="Times New Roman"/>
          <w:lang w:eastAsia="lt-LT"/>
        </w:rPr>
      </w:pPr>
      <w:r>
        <w:rPr>
          <w:rFonts w:eastAsia="Calibri"/>
          <w:lang w:eastAsia="en-US"/>
        </w:rPr>
        <w:t xml:space="preserve">4.1. </w:t>
      </w:r>
      <w:r w:rsidRPr="001C79B2">
        <w:rPr>
          <w:rFonts w:eastAsia="Times New Roman"/>
          <w:lang w:eastAsia="lt-LT"/>
        </w:rPr>
        <w:t>Patvirtinimas dėl Lietuvos Respublikos viešųjų pirkimų įstatymo 46 straipsnio 2¹ dalyje numatyto pašalinimo pagrindo nebuvimo:</w:t>
      </w:r>
    </w:p>
    <w:tbl>
      <w:tblPr>
        <w:tblW w:w="134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6662"/>
        <w:gridCol w:w="6096"/>
      </w:tblGrid>
      <w:tr w:rsidR="00257051" w:rsidRPr="001C79B2" w14:paraId="21973E24" w14:textId="77777777" w:rsidTr="000D2253">
        <w:trPr>
          <w:trHeight w:val="300"/>
        </w:trPr>
        <w:tc>
          <w:tcPr>
            <w:tcW w:w="70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98AE05" w14:textId="77777777" w:rsidR="00257051" w:rsidRPr="001C79B2" w:rsidRDefault="00257051" w:rsidP="005D46C2">
            <w:pPr>
              <w:tabs>
                <w:tab w:val="left" w:pos="284"/>
              </w:tabs>
              <w:jc w:val="center"/>
              <w:rPr>
                <w:rFonts w:eastAsia="Times New Roman"/>
                <w:b/>
                <w:bCs/>
                <w:lang w:eastAsia="lt-LT"/>
              </w:rPr>
            </w:pPr>
            <w:r w:rsidRPr="001C79B2">
              <w:rPr>
                <w:rFonts w:eastAsia="Times New Roman"/>
                <w:b/>
                <w:bCs/>
                <w:lang w:eastAsia="lt-LT"/>
              </w:rPr>
              <w:t>Eil. Nr. </w:t>
            </w:r>
          </w:p>
        </w:tc>
        <w:tc>
          <w:tcPr>
            <w:tcW w:w="666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58AFE3" w14:textId="77777777" w:rsidR="00257051" w:rsidRPr="001C79B2" w:rsidRDefault="00257051" w:rsidP="005D46C2">
            <w:pPr>
              <w:tabs>
                <w:tab w:val="left" w:pos="284"/>
              </w:tabs>
              <w:jc w:val="center"/>
              <w:rPr>
                <w:rFonts w:eastAsia="Times New Roman"/>
                <w:b/>
                <w:bCs/>
                <w:lang w:eastAsia="lt-LT"/>
              </w:rPr>
            </w:pPr>
            <w:r w:rsidRPr="001C79B2">
              <w:rPr>
                <w:rFonts w:eastAsia="Times New Roman"/>
                <w:b/>
                <w:bCs/>
                <w:lang w:eastAsia="lt-LT"/>
              </w:rPr>
              <w:t>Tiekėjo pašalinimo pagrindai </w:t>
            </w:r>
          </w:p>
        </w:tc>
        <w:tc>
          <w:tcPr>
            <w:tcW w:w="609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60688A" w14:textId="77777777" w:rsidR="00257051" w:rsidRPr="001C79B2" w:rsidRDefault="00257051" w:rsidP="005D46C2">
            <w:pPr>
              <w:tabs>
                <w:tab w:val="left" w:pos="284"/>
              </w:tabs>
              <w:jc w:val="center"/>
              <w:rPr>
                <w:rFonts w:eastAsia="Times New Roman"/>
                <w:b/>
                <w:bCs/>
                <w:lang w:eastAsia="lt-LT"/>
              </w:rPr>
            </w:pPr>
            <w:r w:rsidRPr="001C79B2">
              <w:rPr>
                <w:rFonts w:eastAsia="Times New Roman"/>
                <w:b/>
                <w:bCs/>
                <w:lang w:eastAsia="lt-LT"/>
              </w:rPr>
              <w:t>Pašalinimo pagrindų nebuvimą įrodantys dokumentai </w:t>
            </w:r>
          </w:p>
        </w:tc>
      </w:tr>
      <w:tr w:rsidR="00257051" w:rsidRPr="001C79B2" w14:paraId="688D7089" w14:textId="77777777" w:rsidTr="000D2253">
        <w:trPr>
          <w:trHeight w:val="300"/>
        </w:trPr>
        <w:tc>
          <w:tcPr>
            <w:tcW w:w="70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37B3E9" w14:textId="77777777" w:rsidR="00257051" w:rsidRPr="001C79B2" w:rsidRDefault="00257051" w:rsidP="005D46C2">
            <w:pPr>
              <w:tabs>
                <w:tab w:val="left" w:pos="284"/>
              </w:tabs>
              <w:jc w:val="center"/>
              <w:rPr>
                <w:rFonts w:eastAsia="Times New Roman"/>
                <w:lang w:eastAsia="lt-LT"/>
              </w:rPr>
            </w:pPr>
            <w:r w:rsidRPr="001C79B2">
              <w:rPr>
                <w:rFonts w:eastAsia="Times New Roman"/>
                <w:lang w:eastAsia="lt-LT"/>
              </w:rPr>
              <w:t>1.</w:t>
            </w:r>
          </w:p>
        </w:tc>
        <w:tc>
          <w:tcPr>
            <w:tcW w:w="6662" w:type="dxa"/>
            <w:tcBorders>
              <w:top w:val="single" w:sz="6" w:space="0" w:color="000000"/>
              <w:left w:val="single" w:sz="6" w:space="0" w:color="000000"/>
              <w:bottom w:val="single" w:sz="6" w:space="0" w:color="000000"/>
              <w:right w:val="single" w:sz="6" w:space="0" w:color="000000"/>
            </w:tcBorders>
            <w:shd w:val="clear" w:color="auto" w:fill="auto"/>
            <w:hideMark/>
          </w:tcPr>
          <w:p w14:paraId="6DFDBA66" w14:textId="77777777" w:rsidR="00257051" w:rsidRPr="001C79B2" w:rsidRDefault="00257051" w:rsidP="005D46C2">
            <w:pPr>
              <w:tabs>
                <w:tab w:val="left" w:pos="284"/>
              </w:tabs>
              <w:ind w:left="146" w:right="132"/>
              <w:jc w:val="both"/>
              <w:rPr>
                <w:rFonts w:eastAsia="Times New Roman"/>
                <w:bCs/>
                <w:lang w:eastAsia="lt-LT"/>
              </w:rPr>
            </w:pPr>
            <w:r w:rsidRPr="001C79B2">
              <w:rPr>
                <w:rFonts w:eastAsia="Times New Roman"/>
                <w:lang w:eastAsia="lt-LT"/>
              </w:rPr>
              <w:t>Tiekėjas turi VPĮ 46 straipsnio 2¹ dalyje nurodytą pašalinimo pagrindą, t. y. tiekėjas yra neatlikęs jam paskirtos baudžiamojo poveikio priemonės – uždraudimo juridiniam asmeniui dalyvauti viešuosiuose pirkimuose. </w:t>
            </w:r>
          </w:p>
          <w:p w14:paraId="39E4C335" w14:textId="77777777" w:rsidR="00257051" w:rsidRPr="001C79B2" w:rsidRDefault="00257051" w:rsidP="005D46C2">
            <w:pPr>
              <w:tabs>
                <w:tab w:val="left" w:pos="284"/>
              </w:tabs>
              <w:ind w:left="288"/>
              <w:rPr>
                <w:rFonts w:eastAsia="Times New Roman"/>
                <w:b/>
                <w:lang w:eastAsia="lt-LT"/>
              </w:rPr>
            </w:pPr>
            <w:r w:rsidRPr="001C79B2">
              <w:rPr>
                <w:rFonts w:eastAsia="Times New Roman"/>
                <w:b/>
                <w:lang w:eastAsia="lt-LT"/>
              </w:rPr>
              <w:t xml:space="preserve">Taip, turi  </w:t>
            </w:r>
            <w:sdt>
              <w:sdtPr>
                <w:rPr>
                  <w:rFonts w:eastAsia="Times New Roman"/>
                  <w:b/>
                  <w:lang w:eastAsia="lt-LT"/>
                </w:rPr>
                <w:id w:val="-710332596"/>
                <w14:checkbox>
                  <w14:checked w14:val="0"/>
                  <w14:checkedState w14:val="2612" w14:font="MS Gothic"/>
                  <w14:uncheckedState w14:val="2610" w14:font="MS Gothic"/>
                </w14:checkbox>
              </w:sdtPr>
              <w:sdtContent>
                <w:r w:rsidRPr="001C79B2">
                  <w:rPr>
                    <w:rFonts w:ascii="Segoe UI Symbol" w:eastAsia="Times New Roman" w:hAnsi="Segoe UI Symbol" w:cs="Segoe UI Symbol"/>
                    <w:b/>
                    <w:lang w:eastAsia="lt-LT"/>
                  </w:rPr>
                  <w:t>☐</w:t>
                </w:r>
              </w:sdtContent>
            </w:sdt>
          </w:p>
          <w:p w14:paraId="18218E51" w14:textId="77777777" w:rsidR="00257051" w:rsidRPr="001C79B2" w:rsidRDefault="00257051" w:rsidP="005D46C2">
            <w:pPr>
              <w:tabs>
                <w:tab w:val="left" w:pos="284"/>
              </w:tabs>
              <w:ind w:left="288"/>
              <w:rPr>
                <w:rFonts w:eastAsia="Times New Roman"/>
                <w:lang w:eastAsia="lt-LT"/>
              </w:rPr>
            </w:pPr>
            <w:r w:rsidRPr="001C79B2">
              <w:rPr>
                <w:rFonts w:eastAsia="Times New Roman"/>
                <w:b/>
                <w:lang w:eastAsia="lt-LT"/>
              </w:rPr>
              <w:t xml:space="preserve">Ne, neturi     </w:t>
            </w:r>
            <w:sdt>
              <w:sdtPr>
                <w:rPr>
                  <w:rFonts w:eastAsia="Times New Roman"/>
                  <w:b/>
                  <w:lang w:eastAsia="lt-LT"/>
                </w:rPr>
                <w:id w:val="-755131443"/>
                <w14:checkbox>
                  <w14:checked w14:val="0"/>
                  <w14:checkedState w14:val="2612" w14:font="MS Gothic"/>
                  <w14:uncheckedState w14:val="2610" w14:font="MS Gothic"/>
                </w14:checkbox>
              </w:sdtPr>
              <w:sdtContent>
                <w:r w:rsidRPr="001C79B2">
                  <w:rPr>
                    <w:rFonts w:ascii="Segoe UI Symbol" w:eastAsia="Times New Roman" w:hAnsi="Segoe UI Symbol" w:cs="Segoe UI Symbol"/>
                    <w:b/>
                    <w:lang w:eastAsia="lt-LT"/>
                  </w:rPr>
                  <w:t>☐</w:t>
                </w:r>
              </w:sdtContent>
            </w:sdt>
          </w:p>
        </w:tc>
        <w:tc>
          <w:tcPr>
            <w:tcW w:w="6096" w:type="dxa"/>
            <w:tcBorders>
              <w:top w:val="single" w:sz="6" w:space="0" w:color="000000"/>
              <w:left w:val="single" w:sz="6" w:space="0" w:color="000000"/>
              <w:bottom w:val="single" w:sz="6" w:space="0" w:color="000000"/>
              <w:right w:val="single" w:sz="6" w:space="0" w:color="000000"/>
            </w:tcBorders>
            <w:shd w:val="clear" w:color="auto" w:fill="auto"/>
            <w:hideMark/>
          </w:tcPr>
          <w:p w14:paraId="5A5D6688" w14:textId="77777777" w:rsidR="00257051" w:rsidRPr="001C79B2" w:rsidRDefault="00257051" w:rsidP="005D46C2">
            <w:pPr>
              <w:tabs>
                <w:tab w:val="left" w:pos="284"/>
              </w:tabs>
              <w:ind w:left="143" w:right="127"/>
              <w:jc w:val="both"/>
              <w:rPr>
                <w:rFonts w:eastAsia="Times New Roman"/>
                <w:lang w:eastAsia="lt-LT"/>
              </w:rPr>
            </w:pPr>
            <w:r w:rsidRPr="001C79B2">
              <w:rPr>
                <w:rFonts w:eastAsia="Times New Roman"/>
                <w:lang w:eastAsia="lt-LT"/>
              </w:rPr>
              <w:t>Iš Lietuvoje įsteigtų subjektų įrodančių dokumentų nereikalaujama.  </w:t>
            </w:r>
          </w:p>
          <w:p w14:paraId="4C335695" w14:textId="77777777" w:rsidR="00257051" w:rsidRPr="001C79B2" w:rsidRDefault="00257051" w:rsidP="005D46C2">
            <w:pPr>
              <w:tabs>
                <w:tab w:val="left" w:pos="284"/>
              </w:tabs>
              <w:ind w:left="143" w:right="127"/>
              <w:jc w:val="both"/>
              <w:rPr>
                <w:rFonts w:eastAsia="Times New Roman"/>
                <w:lang w:eastAsia="lt-LT"/>
              </w:rPr>
            </w:pPr>
            <w:r w:rsidRPr="001C79B2">
              <w:rPr>
                <w:rFonts w:eastAsia="Times New Roman"/>
                <w:lang w:eastAsia="lt-LT"/>
              </w:rPr>
              <w:t>(</w:t>
            </w:r>
            <w:r w:rsidRPr="001C79B2">
              <w:rPr>
                <w:rFonts w:eastAsia="Times New Roman"/>
                <w:i/>
                <w:iCs/>
                <w:lang w:eastAsia="lt-LT"/>
              </w:rPr>
              <w:t>Tiekėjas pažymi pasiūlymo formoje</w:t>
            </w:r>
            <w:r w:rsidRPr="001C79B2">
              <w:rPr>
                <w:rFonts w:eastAsia="Times New Roman"/>
                <w:lang w:eastAsia="lt-LT"/>
              </w:rPr>
              <w:t>)</w:t>
            </w:r>
          </w:p>
        </w:tc>
      </w:tr>
    </w:tbl>
    <w:p w14:paraId="152332E1" w14:textId="77777777" w:rsidR="00257051" w:rsidRPr="001C79B2" w:rsidRDefault="00257051" w:rsidP="00257051">
      <w:pPr>
        <w:ind w:firstLine="567"/>
        <w:jc w:val="both"/>
        <w:rPr>
          <w:rFonts w:eastAsia="Times New Roman"/>
          <w:color w:val="000000"/>
          <w:lang w:eastAsia="lt-LT"/>
        </w:rPr>
      </w:pPr>
    </w:p>
    <w:p w14:paraId="78B5786A" w14:textId="003679A3" w:rsidR="00424629" w:rsidRPr="00257051" w:rsidRDefault="00257051" w:rsidP="00257051">
      <w:pPr>
        <w:ind w:left="502"/>
        <w:jc w:val="both"/>
        <w:rPr>
          <w:rFonts w:eastAsia="Times New Roman"/>
          <w:lang w:eastAsia="en-US"/>
        </w:rPr>
      </w:pPr>
      <w:r>
        <w:rPr>
          <w:rFonts w:eastAsia="Calibri"/>
          <w:lang w:eastAsia="en-US"/>
        </w:rPr>
        <w:t xml:space="preserve">4.2. </w:t>
      </w:r>
      <w:r w:rsidR="00424629" w:rsidRPr="00257051">
        <w:rPr>
          <w:rFonts w:eastAsia="Times New Roman"/>
          <w:lang w:eastAsia="en-US"/>
        </w:rPr>
        <w:t>Šiame pasiūlyme yra pateikta konfidenciali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4478"/>
        <w:gridCol w:w="8312"/>
      </w:tblGrid>
      <w:tr w:rsidR="00424629" w:rsidRPr="004E31CF" w14:paraId="2F6875A3" w14:textId="77777777" w:rsidTr="000D2253">
        <w:tc>
          <w:tcPr>
            <w:tcW w:w="672" w:type="dxa"/>
            <w:shd w:val="clear" w:color="auto" w:fill="auto"/>
            <w:vAlign w:val="center"/>
          </w:tcPr>
          <w:p w14:paraId="64D98247" w14:textId="77777777" w:rsidR="00424629" w:rsidRPr="0042189B" w:rsidRDefault="00424629" w:rsidP="0DA07B1E">
            <w:pPr>
              <w:pStyle w:val="BodyText"/>
              <w:jc w:val="center"/>
              <w:rPr>
                <w:b/>
                <w:bCs/>
                <w:color w:val="000000"/>
              </w:rPr>
            </w:pPr>
            <w:r w:rsidRPr="0042189B">
              <w:rPr>
                <w:b/>
                <w:bCs/>
                <w:color w:val="000000" w:themeColor="text1"/>
              </w:rPr>
              <w:t>Eil. Nr.</w:t>
            </w:r>
          </w:p>
        </w:tc>
        <w:tc>
          <w:tcPr>
            <w:tcW w:w="4478" w:type="dxa"/>
            <w:shd w:val="clear" w:color="auto" w:fill="auto"/>
            <w:vAlign w:val="center"/>
          </w:tcPr>
          <w:p w14:paraId="0767BCBB" w14:textId="77777777" w:rsidR="00424629" w:rsidRPr="0042189B" w:rsidRDefault="00424629" w:rsidP="0DA07B1E">
            <w:pPr>
              <w:pStyle w:val="BodyText"/>
              <w:jc w:val="center"/>
              <w:rPr>
                <w:b/>
                <w:bCs/>
                <w:color w:val="000000"/>
              </w:rPr>
            </w:pPr>
            <w:r w:rsidRPr="0042189B">
              <w:rPr>
                <w:b/>
                <w:bCs/>
                <w:color w:val="000000" w:themeColor="text1"/>
              </w:rPr>
              <w:t>Dokumentų (ar jų dalių) pavadinimai</w:t>
            </w:r>
          </w:p>
        </w:tc>
        <w:tc>
          <w:tcPr>
            <w:tcW w:w="8312" w:type="dxa"/>
            <w:shd w:val="clear" w:color="auto" w:fill="auto"/>
            <w:vAlign w:val="center"/>
          </w:tcPr>
          <w:p w14:paraId="31C00ABB" w14:textId="77777777" w:rsidR="00424629" w:rsidRPr="0042189B" w:rsidRDefault="00424629" w:rsidP="0DA07B1E">
            <w:pPr>
              <w:pStyle w:val="BodyText"/>
              <w:jc w:val="center"/>
              <w:rPr>
                <w:b/>
                <w:bCs/>
                <w:color w:val="000000"/>
              </w:rPr>
            </w:pPr>
            <w:r w:rsidRPr="0042189B">
              <w:rPr>
                <w:b/>
                <w:bCs/>
                <w:color w:val="000000" w:themeColor="text1"/>
              </w:rPr>
              <w:t>Nurodytos konfidencialios informacijos pagrindimas (paaiškinimas, kuo remiantis nurodytas dokumentas ar jo dalis yra konfidencialūs)**</w:t>
            </w:r>
          </w:p>
        </w:tc>
      </w:tr>
      <w:tr w:rsidR="00424629" w:rsidRPr="004E31CF" w14:paraId="5AD4A191" w14:textId="77777777" w:rsidTr="000D2253">
        <w:tc>
          <w:tcPr>
            <w:tcW w:w="672" w:type="dxa"/>
            <w:shd w:val="clear" w:color="auto" w:fill="auto"/>
          </w:tcPr>
          <w:p w14:paraId="5575AF8D" w14:textId="77777777" w:rsidR="00424629" w:rsidRPr="004E31CF" w:rsidRDefault="00424629" w:rsidP="0DA07B1E">
            <w:pPr>
              <w:pStyle w:val="BodyText"/>
              <w:rPr>
                <w:color w:val="000000"/>
                <w:sz w:val="20"/>
                <w:szCs w:val="20"/>
              </w:rPr>
            </w:pPr>
          </w:p>
        </w:tc>
        <w:tc>
          <w:tcPr>
            <w:tcW w:w="4478" w:type="dxa"/>
            <w:shd w:val="clear" w:color="auto" w:fill="auto"/>
          </w:tcPr>
          <w:p w14:paraId="1EDC9D0D" w14:textId="77777777" w:rsidR="00424629" w:rsidRPr="004E31CF" w:rsidRDefault="00424629" w:rsidP="0DA07B1E">
            <w:pPr>
              <w:pStyle w:val="BodyText"/>
              <w:rPr>
                <w:color w:val="000000"/>
                <w:sz w:val="20"/>
                <w:szCs w:val="20"/>
              </w:rPr>
            </w:pPr>
          </w:p>
        </w:tc>
        <w:tc>
          <w:tcPr>
            <w:tcW w:w="8312" w:type="dxa"/>
            <w:shd w:val="clear" w:color="auto" w:fill="auto"/>
          </w:tcPr>
          <w:p w14:paraId="1081B39F" w14:textId="77777777" w:rsidR="00424629" w:rsidRPr="004E31CF" w:rsidRDefault="00424629" w:rsidP="0DA07B1E">
            <w:pPr>
              <w:pStyle w:val="BodyText"/>
              <w:rPr>
                <w:color w:val="000000"/>
                <w:sz w:val="20"/>
                <w:szCs w:val="20"/>
              </w:rPr>
            </w:pPr>
          </w:p>
        </w:tc>
      </w:tr>
      <w:tr w:rsidR="00424629" w:rsidRPr="004E31CF" w14:paraId="195006B4" w14:textId="77777777" w:rsidTr="000D2253">
        <w:tc>
          <w:tcPr>
            <w:tcW w:w="672" w:type="dxa"/>
            <w:shd w:val="clear" w:color="auto" w:fill="auto"/>
          </w:tcPr>
          <w:p w14:paraId="2A472A78" w14:textId="77777777" w:rsidR="00424629" w:rsidRPr="004E31CF" w:rsidRDefault="00424629" w:rsidP="0DA07B1E">
            <w:pPr>
              <w:pStyle w:val="BodyText"/>
              <w:rPr>
                <w:color w:val="000000"/>
                <w:sz w:val="20"/>
                <w:szCs w:val="20"/>
              </w:rPr>
            </w:pPr>
          </w:p>
        </w:tc>
        <w:tc>
          <w:tcPr>
            <w:tcW w:w="4478" w:type="dxa"/>
            <w:shd w:val="clear" w:color="auto" w:fill="auto"/>
          </w:tcPr>
          <w:p w14:paraId="0734FB90" w14:textId="77777777" w:rsidR="00424629" w:rsidRPr="004E31CF" w:rsidRDefault="00424629" w:rsidP="0DA07B1E">
            <w:pPr>
              <w:pStyle w:val="BodyText"/>
              <w:rPr>
                <w:color w:val="000000"/>
                <w:sz w:val="20"/>
                <w:szCs w:val="20"/>
              </w:rPr>
            </w:pPr>
          </w:p>
        </w:tc>
        <w:tc>
          <w:tcPr>
            <w:tcW w:w="8312" w:type="dxa"/>
            <w:shd w:val="clear" w:color="auto" w:fill="auto"/>
          </w:tcPr>
          <w:p w14:paraId="16A37F1C" w14:textId="77777777" w:rsidR="00424629" w:rsidRPr="004E31CF" w:rsidRDefault="00424629" w:rsidP="0DA07B1E">
            <w:pPr>
              <w:pStyle w:val="BodyText"/>
              <w:rPr>
                <w:color w:val="000000"/>
                <w:sz w:val="20"/>
                <w:szCs w:val="20"/>
              </w:rPr>
            </w:pPr>
          </w:p>
        </w:tc>
      </w:tr>
    </w:tbl>
    <w:p w14:paraId="49382E81" w14:textId="07620EC0" w:rsidR="00BA724A" w:rsidRDefault="00424629" w:rsidP="00BA724A">
      <w:pPr>
        <w:jc w:val="both"/>
        <w:rPr>
          <w:rFonts w:eastAsia="Times New Roman"/>
          <w:bCs/>
          <w:i/>
          <w:lang w:eastAsia="en-US"/>
        </w:rPr>
      </w:pPr>
      <w:r w:rsidRPr="0DA07B1E">
        <w:rPr>
          <w:rFonts w:eastAsia="Times New Roman"/>
          <w:sz w:val="20"/>
          <w:szCs w:val="20"/>
          <w:lang w:eastAsia="en-US"/>
        </w:rPr>
        <w:t xml:space="preserve">** </w:t>
      </w:r>
      <w:r w:rsidR="00BA724A" w:rsidRPr="00B70570">
        <w:rPr>
          <w:rFonts w:eastAsia="Times New Roman"/>
          <w:bCs/>
          <w:i/>
          <w:lang w:eastAsia="en-US"/>
        </w:rPr>
        <w:t>Pildyti tuomet, jei bus pateikta konfidenciali informacija. Tiekėjas negali nurodyti, kad konfidenciali yra informacija nurodyta Viešųjų pirkimų įstatymo 20 straipsnio 2 punkte. Jei Tiekėjas nenurodo konfidencialios informacijos, laikoma, kad tokios Tiekėjo pasiūlyme nėra.</w:t>
      </w:r>
    </w:p>
    <w:p w14:paraId="431379E1" w14:textId="77777777" w:rsidR="00BA724A" w:rsidRDefault="00BA724A" w:rsidP="00BA724A">
      <w:pPr>
        <w:jc w:val="both"/>
        <w:rPr>
          <w:rFonts w:eastAsia="Times New Roman"/>
          <w:bCs/>
          <w:i/>
          <w:lang w:eastAsia="en-US"/>
        </w:rPr>
      </w:pPr>
    </w:p>
    <w:p w14:paraId="0B5CE3BB" w14:textId="57DC8CD4" w:rsidR="00BA724A" w:rsidRDefault="00BA724A" w:rsidP="00BA724A">
      <w:pPr>
        <w:jc w:val="both"/>
        <w:rPr>
          <w:rFonts w:eastAsia="Times New Roman"/>
          <w:i/>
          <w:lang w:eastAsia="en-US"/>
        </w:rPr>
      </w:pPr>
      <w:r w:rsidRPr="00B36C73">
        <w:rPr>
          <w:rFonts w:eastAsia="Times New Roman"/>
          <w:bCs/>
          <w:i/>
          <w:lang w:eastAsia="en-US"/>
        </w:rPr>
        <w:t xml:space="preserve">Vadovaujantis Viešųjų pirkimo įstatymo 86 straipsnio 9 dalimi, </w:t>
      </w:r>
      <w:r w:rsidRPr="00B36C73">
        <w:rPr>
          <w:rFonts w:eastAsia="Times New Roman"/>
          <w:i/>
          <w:lang w:eastAsia="en-US"/>
        </w:rPr>
        <w:t>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2E1DDD57" w14:textId="059940BF" w:rsidR="00424629" w:rsidRPr="004E31CF" w:rsidRDefault="00424629" w:rsidP="0DA07B1E">
      <w:pPr>
        <w:ind w:left="34"/>
        <w:jc w:val="both"/>
        <w:rPr>
          <w:rFonts w:eastAsia="Times New Roman"/>
          <w:sz w:val="20"/>
          <w:szCs w:val="20"/>
          <w:lang w:eastAsia="en-US"/>
        </w:rPr>
      </w:pPr>
    </w:p>
    <w:p w14:paraId="70DBC7CF" w14:textId="77777777" w:rsidR="00F35678" w:rsidRDefault="00F35678" w:rsidP="0DA07B1E">
      <w:pPr>
        <w:ind w:left="34" w:firstLine="567"/>
        <w:jc w:val="both"/>
        <w:rPr>
          <w:rFonts w:eastAsia="Times New Roman"/>
          <w:color w:val="000000" w:themeColor="text1"/>
          <w:lang w:eastAsia="en-US"/>
        </w:rPr>
      </w:pPr>
    </w:p>
    <w:p w14:paraId="08747829" w14:textId="4538B7A8" w:rsidR="00F35678" w:rsidRDefault="00F35678" w:rsidP="00F35678">
      <w:pPr>
        <w:jc w:val="both"/>
      </w:pPr>
      <w:r w:rsidRPr="00281BCD">
        <w:t xml:space="preserve">Šiuo pasiūlymu pažymime, kad sutinkame su </w:t>
      </w:r>
      <w:r w:rsidRPr="00D158CE">
        <w:t xml:space="preserve">visomis </w:t>
      </w:r>
      <w:r>
        <w:t>apklausos</w:t>
      </w:r>
      <w:r w:rsidRPr="00D158CE">
        <w:t xml:space="preserve"> sąlygomis, nustatytomis:</w:t>
      </w:r>
    </w:p>
    <w:p w14:paraId="773283EC" w14:textId="77777777" w:rsidR="00F35678" w:rsidRDefault="00F35678" w:rsidP="00F35678">
      <w:pPr>
        <w:ind w:firstLine="720"/>
        <w:jc w:val="both"/>
      </w:pPr>
      <w:r w:rsidRPr="00D158CE">
        <w:t>1) </w:t>
      </w:r>
      <w:r>
        <w:t>skelbiamos apklausos</w:t>
      </w:r>
      <w:r w:rsidRPr="00D158CE">
        <w:t xml:space="preserve"> skelbime, paskelbtame Viešųjų pirkimų įstatymo</w:t>
      </w:r>
      <w:r w:rsidRPr="00281BCD">
        <w:t xml:space="preserve"> nustatyta tvarka;</w:t>
      </w:r>
      <w:r w:rsidRPr="00281BCD">
        <w:tab/>
        <w:t xml:space="preserve">            </w:t>
      </w:r>
      <w:r>
        <w:t xml:space="preserve">              </w:t>
      </w:r>
    </w:p>
    <w:p w14:paraId="67FBFC6D" w14:textId="77777777" w:rsidR="00F35678" w:rsidRDefault="00F35678" w:rsidP="00F35678">
      <w:pPr>
        <w:ind w:firstLine="720"/>
        <w:jc w:val="both"/>
      </w:pPr>
      <w:r w:rsidRPr="00281BCD">
        <w:t>2) </w:t>
      </w:r>
      <w:r>
        <w:t>skelbiamos apklausos pirkimo sąlygose;</w:t>
      </w:r>
    </w:p>
    <w:p w14:paraId="220B9ABC" w14:textId="77777777" w:rsidR="00F35678" w:rsidRDefault="00F35678" w:rsidP="00F35678">
      <w:pPr>
        <w:ind w:right="553" w:firstLine="720"/>
        <w:jc w:val="both"/>
      </w:pPr>
      <w:r>
        <w:t xml:space="preserve">3) </w:t>
      </w:r>
      <w:r w:rsidRPr="00281BCD">
        <w:t>kituose pirkimo dokumentuose (jų paaiškinimuose, papildymuose)</w:t>
      </w:r>
      <w:r>
        <w:t>;</w:t>
      </w:r>
    </w:p>
    <w:p w14:paraId="66E41FDA" w14:textId="77777777" w:rsidR="00633FA5" w:rsidRDefault="00F35678" w:rsidP="00633FA5">
      <w:pPr>
        <w:ind w:right="553" w:firstLine="720"/>
        <w:jc w:val="both"/>
      </w:pPr>
      <w:r>
        <w:t xml:space="preserve">4) </w:t>
      </w:r>
      <w:r w:rsidRPr="00496D8F">
        <w:rPr>
          <w:spacing w:val="-4"/>
        </w:rPr>
        <w:t>CVP IS elektroninėmis priemonėmis pateikdami pasiūlymą, patvirtiname, kad dokumentų skaitmeninės kopijos ir CVP IS elektroninėmis priemonėmis pateikti duomenys yra tikri</w:t>
      </w:r>
      <w:r w:rsidR="00633FA5">
        <w:t>;</w:t>
      </w:r>
    </w:p>
    <w:p w14:paraId="18727029" w14:textId="76731317" w:rsidR="007577AA" w:rsidRDefault="00633FA5" w:rsidP="00633FA5">
      <w:pPr>
        <w:ind w:right="553" w:firstLine="720"/>
        <w:jc w:val="both"/>
        <w:rPr>
          <w:rFonts w:eastAsia="Calibri"/>
          <w:bCs/>
          <w:lang w:eastAsia="en-US"/>
        </w:rPr>
      </w:pPr>
      <w:r>
        <w:t xml:space="preserve">5) </w:t>
      </w:r>
      <w:r w:rsidRPr="00633FA5">
        <w:rPr>
          <w:rFonts w:eastAsia="Calibri"/>
          <w:bCs/>
          <w:lang w:eastAsia="en-US"/>
        </w:rPr>
        <w:t>j</w:t>
      </w:r>
      <w:r w:rsidR="00424629" w:rsidRPr="00633FA5">
        <w:rPr>
          <w:rFonts w:eastAsia="Calibri"/>
          <w:bCs/>
          <w:lang w:eastAsia="en-US"/>
        </w:rPr>
        <w:t>eigu kvalifikacija dėl teisės verstis atitinkama veikla nebuvo tikrinama arba tikrinama ne visa apimtimi, įsipareigojame perkančiajai organizacijai, kad pirkimo sutartį vykdys tik tokią teisę turintys asmenys</w:t>
      </w:r>
      <w:r w:rsidR="00A631CA">
        <w:rPr>
          <w:rFonts w:eastAsia="Calibri"/>
          <w:bCs/>
          <w:lang w:eastAsia="en-US"/>
        </w:rPr>
        <w:t>.</w:t>
      </w:r>
    </w:p>
    <w:p w14:paraId="1B379B77" w14:textId="77777777" w:rsidR="00D127B4" w:rsidRDefault="00D127B4" w:rsidP="00C923E0">
      <w:pPr>
        <w:jc w:val="both"/>
        <w:rPr>
          <w:rFonts w:eastAsia="Calibri"/>
          <w:bCs/>
          <w:lang w:eastAsia="en-US"/>
        </w:rPr>
      </w:pPr>
    </w:p>
    <w:p w14:paraId="2014864B" w14:textId="77777777" w:rsidR="001E4904" w:rsidRDefault="001E4904" w:rsidP="001E4904">
      <w:pPr>
        <w:jc w:val="both"/>
        <w:rPr>
          <w:b/>
          <w:bCs/>
        </w:rPr>
      </w:pPr>
      <w:r w:rsidRPr="0000555F">
        <w:rPr>
          <w:b/>
          <w:bCs/>
        </w:rPr>
        <w:t>Patvirtiname, kad siūlomos paslaugos visiškai atitinka techninės specifikacijos reikalavimus  nurodytus šių pirkimo sąlygų 1 priede „Techninė specifikacija“.</w:t>
      </w:r>
    </w:p>
    <w:p w14:paraId="4E70A072" w14:textId="77777777" w:rsidR="001E4904" w:rsidRDefault="001E4904" w:rsidP="001E4904">
      <w:pPr>
        <w:jc w:val="both"/>
        <w:rPr>
          <w:b/>
          <w:bCs/>
        </w:rPr>
      </w:pPr>
    </w:p>
    <w:p w14:paraId="51C80DE7" w14:textId="77777777" w:rsidR="001E4904" w:rsidRPr="004823E3" w:rsidRDefault="001E4904" w:rsidP="001E4904">
      <w:pPr>
        <w:jc w:val="both"/>
        <w:rPr>
          <w:b/>
          <w:bCs/>
        </w:rPr>
      </w:pPr>
      <w:r w:rsidRPr="00526A72">
        <w:rPr>
          <w:b/>
          <w:bCs/>
        </w:rPr>
        <w:t>Pasiūlymas galioja 90 dienų nuo pasiūlymo pateikimo termino pabaigos, nustatyto apklausos dokumentuose.</w:t>
      </w:r>
    </w:p>
    <w:p w14:paraId="00CEA721" w14:textId="77777777" w:rsidR="001E4904" w:rsidRDefault="001E4904" w:rsidP="00C923E0">
      <w:pPr>
        <w:jc w:val="both"/>
      </w:pPr>
    </w:p>
    <w:tbl>
      <w:tblPr>
        <w:tblW w:w="13920" w:type="dxa"/>
        <w:tblLook w:val="04A0" w:firstRow="1" w:lastRow="0" w:firstColumn="1" w:lastColumn="0" w:noHBand="0" w:noVBand="1"/>
      </w:tblPr>
      <w:tblGrid>
        <w:gridCol w:w="10700"/>
        <w:gridCol w:w="1120"/>
        <w:gridCol w:w="2100"/>
      </w:tblGrid>
      <w:tr w:rsidR="00D127B4" w:rsidRPr="00D127B4" w14:paraId="6CBA271C" w14:textId="77777777" w:rsidTr="00D127B4">
        <w:trPr>
          <w:trHeight w:val="312"/>
        </w:trPr>
        <w:tc>
          <w:tcPr>
            <w:tcW w:w="10700" w:type="dxa"/>
            <w:tcBorders>
              <w:top w:val="nil"/>
              <w:left w:val="nil"/>
              <w:right w:val="nil"/>
            </w:tcBorders>
            <w:shd w:val="clear" w:color="000000" w:fill="FFFFFF"/>
            <w:vAlign w:val="bottom"/>
            <w:hideMark/>
          </w:tcPr>
          <w:p w14:paraId="19C71EB1" w14:textId="77777777" w:rsidR="00D127B4" w:rsidRDefault="00D127B4" w:rsidP="00D127B4">
            <w:pPr>
              <w:rPr>
                <w:rFonts w:eastAsia="Times New Roman"/>
                <w:b/>
                <w:bCs/>
                <w:u w:val="single"/>
                <w:lang w:val="en-US" w:eastAsia="en-US"/>
              </w:rPr>
            </w:pPr>
            <w:proofErr w:type="spellStart"/>
            <w:r w:rsidRPr="00D127B4">
              <w:rPr>
                <w:rFonts w:eastAsia="Times New Roman"/>
                <w:b/>
                <w:bCs/>
                <w:u w:val="single"/>
                <w:lang w:val="en-US" w:eastAsia="en-US"/>
              </w:rPr>
              <w:t>Tiekėjas</w:t>
            </w:r>
            <w:proofErr w:type="spellEnd"/>
            <w:r w:rsidRPr="00D127B4">
              <w:rPr>
                <w:rFonts w:eastAsia="Times New Roman"/>
                <w:b/>
                <w:bCs/>
                <w:u w:val="single"/>
                <w:lang w:val="en-US" w:eastAsia="en-US"/>
              </w:rPr>
              <w:t xml:space="preserve"> </w:t>
            </w:r>
            <w:proofErr w:type="spellStart"/>
            <w:r w:rsidRPr="00D127B4">
              <w:rPr>
                <w:rFonts w:eastAsia="Times New Roman"/>
                <w:b/>
                <w:bCs/>
                <w:u w:val="single"/>
                <w:lang w:val="en-US" w:eastAsia="en-US"/>
              </w:rPr>
              <w:t>kartu</w:t>
            </w:r>
            <w:proofErr w:type="spellEnd"/>
            <w:r w:rsidRPr="00D127B4">
              <w:rPr>
                <w:rFonts w:eastAsia="Times New Roman"/>
                <w:b/>
                <w:bCs/>
                <w:u w:val="single"/>
                <w:lang w:val="en-US" w:eastAsia="en-US"/>
              </w:rPr>
              <w:t xml:space="preserve"> </w:t>
            </w:r>
            <w:proofErr w:type="spellStart"/>
            <w:r w:rsidRPr="00D127B4">
              <w:rPr>
                <w:rFonts w:eastAsia="Times New Roman"/>
                <w:b/>
                <w:bCs/>
                <w:u w:val="single"/>
                <w:lang w:val="en-US" w:eastAsia="en-US"/>
              </w:rPr>
              <w:t>su</w:t>
            </w:r>
            <w:proofErr w:type="spellEnd"/>
            <w:r w:rsidRPr="00D127B4">
              <w:rPr>
                <w:rFonts w:eastAsia="Times New Roman"/>
                <w:b/>
                <w:bCs/>
                <w:u w:val="single"/>
                <w:lang w:val="en-US" w:eastAsia="en-US"/>
              </w:rPr>
              <w:t xml:space="preserve"> </w:t>
            </w:r>
            <w:proofErr w:type="spellStart"/>
            <w:r w:rsidRPr="00D127B4">
              <w:rPr>
                <w:rFonts w:eastAsia="Times New Roman"/>
                <w:b/>
                <w:bCs/>
                <w:u w:val="single"/>
                <w:lang w:val="en-US" w:eastAsia="en-US"/>
              </w:rPr>
              <w:t>pasiūlymu</w:t>
            </w:r>
            <w:proofErr w:type="spellEnd"/>
            <w:r w:rsidRPr="00D127B4">
              <w:rPr>
                <w:rFonts w:eastAsia="Times New Roman"/>
                <w:b/>
                <w:bCs/>
                <w:u w:val="single"/>
                <w:lang w:val="en-US" w:eastAsia="en-US"/>
              </w:rPr>
              <w:t xml:space="preserve"> </w:t>
            </w:r>
            <w:proofErr w:type="spellStart"/>
            <w:r w:rsidRPr="00D127B4">
              <w:rPr>
                <w:rFonts w:eastAsia="Times New Roman"/>
                <w:b/>
                <w:bCs/>
                <w:u w:val="single"/>
                <w:lang w:val="en-US" w:eastAsia="en-US"/>
              </w:rPr>
              <w:t>pateikia</w:t>
            </w:r>
            <w:proofErr w:type="spellEnd"/>
            <w:r w:rsidRPr="00D127B4">
              <w:rPr>
                <w:rFonts w:eastAsia="Times New Roman"/>
                <w:b/>
                <w:bCs/>
                <w:u w:val="single"/>
                <w:lang w:val="en-US" w:eastAsia="en-US"/>
              </w:rPr>
              <w:t>:</w:t>
            </w:r>
          </w:p>
          <w:p w14:paraId="04C4C583" w14:textId="77777777" w:rsidR="00150B95" w:rsidRPr="00D127B4" w:rsidRDefault="00150B95" w:rsidP="00D127B4">
            <w:pPr>
              <w:rPr>
                <w:rFonts w:eastAsia="Times New Roman"/>
                <w:b/>
                <w:bCs/>
                <w:u w:val="single"/>
                <w:lang w:val="en-US" w:eastAsia="en-US"/>
              </w:rPr>
            </w:pPr>
          </w:p>
        </w:tc>
        <w:tc>
          <w:tcPr>
            <w:tcW w:w="1120" w:type="dxa"/>
            <w:tcBorders>
              <w:top w:val="nil"/>
              <w:left w:val="nil"/>
              <w:right w:val="nil"/>
            </w:tcBorders>
            <w:shd w:val="clear" w:color="auto" w:fill="auto"/>
            <w:noWrap/>
            <w:vAlign w:val="bottom"/>
            <w:hideMark/>
          </w:tcPr>
          <w:p w14:paraId="0BD9E625" w14:textId="77777777" w:rsidR="00D127B4" w:rsidRPr="00D127B4" w:rsidRDefault="00D127B4" w:rsidP="00D127B4">
            <w:pPr>
              <w:rPr>
                <w:rFonts w:eastAsia="Times New Roman"/>
                <w:b/>
                <w:bCs/>
                <w:u w:val="single"/>
                <w:lang w:val="en-US" w:eastAsia="en-US"/>
              </w:rPr>
            </w:pPr>
          </w:p>
        </w:tc>
        <w:tc>
          <w:tcPr>
            <w:tcW w:w="2100" w:type="dxa"/>
            <w:tcBorders>
              <w:top w:val="nil"/>
              <w:left w:val="nil"/>
              <w:right w:val="nil"/>
            </w:tcBorders>
            <w:shd w:val="clear" w:color="auto" w:fill="auto"/>
            <w:noWrap/>
            <w:vAlign w:val="bottom"/>
            <w:hideMark/>
          </w:tcPr>
          <w:p w14:paraId="415ECBB8" w14:textId="77777777" w:rsidR="00D127B4" w:rsidRPr="00D127B4" w:rsidRDefault="00D127B4" w:rsidP="00D127B4">
            <w:pPr>
              <w:rPr>
                <w:rFonts w:eastAsia="Times New Roman"/>
                <w:sz w:val="20"/>
                <w:szCs w:val="20"/>
                <w:lang w:val="en-US" w:eastAsia="en-US"/>
              </w:rPr>
            </w:pPr>
          </w:p>
        </w:tc>
      </w:tr>
      <w:tr w:rsidR="00D127B4" w:rsidRPr="00D127B4" w14:paraId="620AD105" w14:textId="77777777" w:rsidTr="00D127B4">
        <w:trPr>
          <w:trHeight w:val="312"/>
        </w:trPr>
        <w:tc>
          <w:tcPr>
            <w:tcW w:w="13920" w:type="dxa"/>
            <w:gridSpan w:val="3"/>
            <w:shd w:val="clear" w:color="000000" w:fill="FFFFFF"/>
            <w:hideMark/>
          </w:tcPr>
          <w:p w14:paraId="3C7B5223" w14:textId="77777777" w:rsidR="00D127B4" w:rsidRPr="00D127B4" w:rsidRDefault="00D127B4" w:rsidP="00D127B4">
            <w:pPr>
              <w:rPr>
                <w:rFonts w:eastAsia="Times New Roman"/>
                <w:lang w:val="en-US" w:eastAsia="en-US"/>
              </w:rPr>
            </w:pPr>
            <w:r w:rsidRPr="00D127B4">
              <w:rPr>
                <w:rFonts w:eastAsia="Times New Roman"/>
                <w:lang w:val="en-US" w:eastAsia="en-US"/>
              </w:rPr>
              <w:t xml:space="preserve">1) </w:t>
            </w:r>
            <w:proofErr w:type="spellStart"/>
            <w:r w:rsidRPr="00D127B4">
              <w:rPr>
                <w:rFonts w:eastAsia="Times New Roman"/>
                <w:lang w:val="en-US" w:eastAsia="en-US"/>
              </w:rPr>
              <w:t>jungtinės</w:t>
            </w:r>
            <w:proofErr w:type="spellEnd"/>
            <w:r w:rsidRPr="00D127B4">
              <w:rPr>
                <w:rFonts w:eastAsia="Times New Roman"/>
                <w:lang w:val="en-US" w:eastAsia="en-US"/>
              </w:rPr>
              <w:t xml:space="preserve"> </w:t>
            </w:r>
            <w:proofErr w:type="spellStart"/>
            <w:r w:rsidRPr="00D127B4">
              <w:rPr>
                <w:rFonts w:eastAsia="Times New Roman"/>
                <w:lang w:val="en-US" w:eastAsia="en-US"/>
              </w:rPr>
              <w:t>veiklos</w:t>
            </w:r>
            <w:proofErr w:type="spellEnd"/>
            <w:r w:rsidRPr="00D127B4">
              <w:rPr>
                <w:rFonts w:eastAsia="Times New Roman"/>
                <w:lang w:val="en-US" w:eastAsia="en-US"/>
              </w:rPr>
              <w:t xml:space="preserve"> </w:t>
            </w:r>
            <w:proofErr w:type="spellStart"/>
            <w:r w:rsidRPr="00D127B4">
              <w:rPr>
                <w:rFonts w:eastAsia="Times New Roman"/>
                <w:lang w:val="en-US" w:eastAsia="en-US"/>
              </w:rPr>
              <w:t>sutarties</w:t>
            </w:r>
            <w:proofErr w:type="spellEnd"/>
            <w:r w:rsidRPr="00D127B4">
              <w:rPr>
                <w:rFonts w:eastAsia="Times New Roman"/>
                <w:lang w:val="en-US" w:eastAsia="en-US"/>
              </w:rPr>
              <w:t xml:space="preserve"> </w:t>
            </w:r>
            <w:proofErr w:type="spellStart"/>
            <w:r w:rsidRPr="00D127B4">
              <w:rPr>
                <w:rFonts w:eastAsia="Times New Roman"/>
                <w:lang w:val="en-US" w:eastAsia="en-US"/>
              </w:rPr>
              <w:t>kopiją</w:t>
            </w:r>
            <w:proofErr w:type="spellEnd"/>
            <w:r w:rsidRPr="00D127B4">
              <w:rPr>
                <w:rFonts w:eastAsia="Times New Roman"/>
                <w:lang w:val="en-US" w:eastAsia="en-US"/>
              </w:rPr>
              <w:t xml:space="preserve"> (</w:t>
            </w:r>
            <w:proofErr w:type="spellStart"/>
            <w:r w:rsidRPr="00D127B4">
              <w:rPr>
                <w:rFonts w:eastAsia="Times New Roman"/>
                <w:lang w:val="en-US" w:eastAsia="en-US"/>
              </w:rPr>
              <w:t>jeigu</w:t>
            </w:r>
            <w:proofErr w:type="spellEnd"/>
            <w:r w:rsidRPr="00D127B4">
              <w:rPr>
                <w:rFonts w:eastAsia="Times New Roman"/>
                <w:lang w:val="en-US" w:eastAsia="en-US"/>
              </w:rPr>
              <w:t xml:space="preserve"> </w:t>
            </w:r>
            <w:proofErr w:type="spellStart"/>
            <w:r w:rsidRPr="00D127B4">
              <w:rPr>
                <w:rFonts w:eastAsia="Times New Roman"/>
                <w:lang w:val="en-US" w:eastAsia="en-US"/>
              </w:rPr>
              <w:t>pasiūlymą</w:t>
            </w:r>
            <w:proofErr w:type="spellEnd"/>
            <w:r w:rsidRPr="00D127B4">
              <w:rPr>
                <w:rFonts w:eastAsia="Times New Roman"/>
                <w:lang w:val="en-US" w:eastAsia="en-US"/>
              </w:rPr>
              <w:t xml:space="preserve"> </w:t>
            </w:r>
            <w:proofErr w:type="spellStart"/>
            <w:r w:rsidRPr="00D127B4">
              <w:rPr>
                <w:rFonts w:eastAsia="Times New Roman"/>
                <w:lang w:val="en-US" w:eastAsia="en-US"/>
              </w:rPr>
              <w:t>teikia</w:t>
            </w:r>
            <w:proofErr w:type="spellEnd"/>
            <w:r w:rsidRPr="00D127B4">
              <w:rPr>
                <w:rFonts w:eastAsia="Times New Roman"/>
                <w:lang w:val="en-US" w:eastAsia="en-US"/>
              </w:rPr>
              <w:t xml:space="preserve"> </w:t>
            </w:r>
            <w:proofErr w:type="spellStart"/>
            <w:r w:rsidRPr="00D127B4">
              <w:rPr>
                <w:rFonts w:eastAsia="Times New Roman"/>
                <w:lang w:val="en-US" w:eastAsia="en-US"/>
              </w:rPr>
              <w:t>tiekėjų</w:t>
            </w:r>
            <w:proofErr w:type="spellEnd"/>
            <w:r w:rsidRPr="00D127B4">
              <w:rPr>
                <w:rFonts w:eastAsia="Times New Roman"/>
                <w:lang w:val="en-US" w:eastAsia="en-US"/>
              </w:rPr>
              <w:t xml:space="preserve"> </w:t>
            </w:r>
            <w:proofErr w:type="spellStart"/>
            <w:r w:rsidRPr="00D127B4">
              <w:rPr>
                <w:rFonts w:eastAsia="Times New Roman"/>
                <w:lang w:val="en-US" w:eastAsia="en-US"/>
              </w:rPr>
              <w:t>grupė</w:t>
            </w:r>
            <w:proofErr w:type="spellEnd"/>
            <w:r w:rsidRPr="00D127B4">
              <w:rPr>
                <w:rFonts w:eastAsia="Times New Roman"/>
                <w:lang w:val="en-US" w:eastAsia="en-US"/>
              </w:rPr>
              <w:t>);</w:t>
            </w:r>
          </w:p>
        </w:tc>
      </w:tr>
      <w:tr w:rsidR="00D127B4" w:rsidRPr="00D127B4" w14:paraId="5B3879F3" w14:textId="77777777" w:rsidTr="00D127B4">
        <w:trPr>
          <w:trHeight w:val="312"/>
        </w:trPr>
        <w:tc>
          <w:tcPr>
            <w:tcW w:w="13920" w:type="dxa"/>
            <w:gridSpan w:val="3"/>
            <w:shd w:val="clear" w:color="000000" w:fill="FFFFFF"/>
            <w:hideMark/>
          </w:tcPr>
          <w:p w14:paraId="54019185" w14:textId="77777777" w:rsidR="00D127B4" w:rsidRPr="00D127B4" w:rsidRDefault="00D127B4" w:rsidP="00D127B4">
            <w:pPr>
              <w:rPr>
                <w:rFonts w:eastAsia="Times New Roman"/>
                <w:lang w:val="en-US" w:eastAsia="en-US"/>
              </w:rPr>
            </w:pPr>
            <w:r w:rsidRPr="00D127B4">
              <w:rPr>
                <w:rFonts w:eastAsia="Times New Roman"/>
                <w:lang w:val="en-US" w:eastAsia="en-US"/>
              </w:rPr>
              <w:t xml:space="preserve">2) </w:t>
            </w:r>
            <w:proofErr w:type="spellStart"/>
            <w:r w:rsidRPr="00D127B4">
              <w:rPr>
                <w:rFonts w:eastAsia="Times New Roman"/>
                <w:lang w:val="en-US" w:eastAsia="en-US"/>
              </w:rPr>
              <w:t>įgaliojimą</w:t>
            </w:r>
            <w:proofErr w:type="spellEnd"/>
            <w:r w:rsidRPr="00D127B4">
              <w:rPr>
                <w:rFonts w:eastAsia="Times New Roman"/>
                <w:lang w:val="en-US" w:eastAsia="en-US"/>
              </w:rPr>
              <w:t xml:space="preserve"> </w:t>
            </w:r>
            <w:proofErr w:type="spellStart"/>
            <w:r w:rsidRPr="00D127B4">
              <w:rPr>
                <w:rFonts w:eastAsia="Times New Roman"/>
                <w:lang w:val="en-US" w:eastAsia="en-US"/>
              </w:rPr>
              <w:t>pateikti</w:t>
            </w:r>
            <w:proofErr w:type="spellEnd"/>
            <w:r w:rsidRPr="00D127B4">
              <w:rPr>
                <w:rFonts w:eastAsia="Times New Roman"/>
                <w:lang w:val="en-US" w:eastAsia="en-US"/>
              </w:rPr>
              <w:t xml:space="preserve"> </w:t>
            </w:r>
            <w:proofErr w:type="spellStart"/>
            <w:r w:rsidRPr="00D127B4">
              <w:rPr>
                <w:rFonts w:eastAsia="Times New Roman"/>
                <w:lang w:val="en-US" w:eastAsia="en-US"/>
              </w:rPr>
              <w:t>pasiūlymą</w:t>
            </w:r>
            <w:proofErr w:type="spellEnd"/>
            <w:r w:rsidRPr="00D127B4">
              <w:rPr>
                <w:rFonts w:eastAsia="Times New Roman"/>
                <w:lang w:val="en-US" w:eastAsia="en-US"/>
              </w:rPr>
              <w:t xml:space="preserve"> (</w:t>
            </w:r>
            <w:proofErr w:type="spellStart"/>
            <w:r w:rsidRPr="00D127B4">
              <w:rPr>
                <w:rFonts w:eastAsia="Times New Roman"/>
                <w:lang w:val="en-US" w:eastAsia="en-US"/>
              </w:rPr>
              <w:t>jeigu</w:t>
            </w:r>
            <w:proofErr w:type="spellEnd"/>
            <w:r w:rsidRPr="00D127B4">
              <w:rPr>
                <w:rFonts w:eastAsia="Times New Roman"/>
                <w:lang w:val="en-US" w:eastAsia="en-US"/>
              </w:rPr>
              <w:t xml:space="preserve"> </w:t>
            </w:r>
            <w:proofErr w:type="spellStart"/>
            <w:r w:rsidRPr="00D127B4">
              <w:rPr>
                <w:rFonts w:eastAsia="Times New Roman"/>
                <w:lang w:val="en-US" w:eastAsia="en-US"/>
              </w:rPr>
              <w:t>pasiūlymą</w:t>
            </w:r>
            <w:proofErr w:type="spellEnd"/>
            <w:r w:rsidRPr="00D127B4">
              <w:rPr>
                <w:rFonts w:eastAsia="Times New Roman"/>
                <w:lang w:val="en-US" w:eastAsia="en-US"/>
              </w:rPr>
              <w:t xml:space="preserve"> </w:t>
            </w:r>
            <w:proofErr w:type="spellStart"/>
            <w:r w:rsidRPr="00D127B4">
              <w:rPr>
                <w:rFonts w:eastAsia="Times New Roman"/>
                <w:lang w:val="en-US" w:eastAsia="en-US"/>
              </w:rPr>
              <w:t>pateikia</w:t>
            </w:r>
            <w:proofErr w:type="spellEnd"/>
            <w:r w:rsidRPr="00D127B4">
              <w:rPr>
                <w:rFonts w:eastAsia="Times New Roman"/>
                <w:lang w:val="en-US" w:eastAsia="en-US"/>
              </w:rPr>
              <w:t xml:space="preserve"> ne </w:t>
            </w:r>
            <w:proofErr w:type="spellStart"/>
            <w:r w:rsidRPr="00D127B4">
              <w:rPr>
                <w:rFonts w:eastAsia="Times New Roman"/>
                <w:lang w:val="en-US" w:eastAsia="en-US"/>
              </w:rPr>
              <w:t>tiekėjo</w:t>
            </w:r>
            <w:proofErr w:type="spellEnd"/>
            <w:r w:rsidRPr="00D127B4">
              <w:rPr>
                <w:rFonts w:eastAsia="Times New Roman"/>
                <w:lang w:val="en-US" w:eastAsia="en-US"/>
              </w:rPr>
              <w:t xml:space="preserve"> </w:t>
            </w:r>
            <w:proofErr w:type="spellStart"/>
            <w:r w:rsidRPr="00D127B4">
              <w:rPr>
                <w:rFonts w:eastAsia="Times New Roman"/>
                <w:lang w:val="en-US" w:eastAsia="en-US"/>
              </w:rPr>
              <w:t>vadovas</w:t>
            </w:r>
            <w:proofErr w:type="spellEnd"/>
            <w:r w:rsidRPr="00D127B4">
              <w:rPr>
                <w:rFonts w:eastAsia="Times New Roman"/>
                <w:lang w:val="en-US" w:eastAsia="en-US"/>
              </w:rPr>
              <w:t>);</w:t>
            </w:r>
          </w:p>
        </w:tc>
      </w:tr>
      <w:tr w:rsidR="00D127B4" w:rsidRPr="00D127B4" w14:paraId="66198A48" w14:textId="77777777" w:rsidTr="00D127B4">
        <w:trPr>
          <w:trHeight w:val="312"/>
        </w:trPr>
        <w:tc>
          <w:tcPr>
            <w:tcW w:w="13920" w:type="dxa"/>
            <w:gridSpan w:val="3"/>
            <w:shd w:val="clear" w:color="000000" w:fill="FFFFFF"/>
            <w:hideMark/>
          </w:tcPr>
          <w:p w14:paraId="4A401D23" w14:textId="55562C7B" w:rsidR="006C33B7" w:rsidRPr="002C245A" w:rsidRDefault="00D127B4" w:rsidP="007838C6">
            <w:pPr>
              <w:rPr>
                <w:rFonts w:eastAsia="Times New Roman"/>
                <w:highlight w:val="yellow"/>
                <w:lang w:val="en-US" w:eastAsia="en-US"/>
              </w:rPr>
            </w:pPr>
            <w:r w:rsidRPr="00D127B4">
              <w:rPr>
                <w:rFonts w:eastAsia="Times New Roman"/>
                <w:lang w:val="en-US" w:eastAsia="en-US"/>
              </w:rPr>
              <w:t xml:space="preserve">3) </w:t>
            </w:r>
            <w:proofErr w:type="spellStart"/>
            <w:r w:rsidR="00325E8F" w:rsidRPr="00325E8F">
              <w:rPr>
                <w:rFonts w:eastAsia="Times New Roman"/>
                <w:lang w:val="en-US" w:eastAsia="en-US"/>
              </w:rPr>
              <w:t>deklaraciją</w:t>
            </w:r>
            <w:proofErr w:type="spellEnd"/>
            <w:r w:rsidR="00325E8F" w:rsidRPr="00325E8F">
              <w:rPr>
                <w:rFonts w:eastAsia="Times New Roman"/>
                <w:lang w:val="en-US" w:eastAsia="en-US"/>
              </w:rPr>
              <w:t xml:space="preserve"> </w:t>
            </w:r>
            <w:proofErr w:type="spellStart"/>
            <w:r w:rsidR="00325E8F" w:rsidRPr="00325E8F">
              <w:rPr>
                <w:rFonts w:eastAsia="Times New Roman"/>
                <w:lang w:val="en-US" w:eastAsia="en-US"/>
              </w:rPr>
              <w:t>dėl</w:t>
            </w:r>
            <w:proofErr w:type="spellEnd"/>
            <w:r w:rsidR="00325E8F" w:rsidRPr="00325E8F">
              <w:rPr>
                <w:rFonts w:eastAsia="Times New Roman"/>
                <w:lang w:val="en-US" w:eastAsia="en-US"/>
              </w:rPr>
              <w:t xml:space="preserve"> </w:t>
            </w:r>
            <w:proofErr w:type="spellStart"/>
            <w:r w:rsidR="00325E8F" w:rsidRPr="00325E8F">
              <w:rPr>
                <w:rFonts w:eastAsia="Times New Roman"/>
                <w:lang w:val="en-US" w:eastAsia="en-US"/>
              </w:rPr>
              <w:t>atitikties</w:t>
            </w:r>
            <w:proofErr w:type="spellEnd"/>
            <w:r w:rsidR="00325E8F" w:rsidRPr="00325E8F">
              <w:rPr>
                <w:rFonts w:eastAsia="Times New Roman"/>
                <w:lang w:val="en-US" w:eastAsia="en-US"/>
              </w:rPr>
              <w:t xml:space="preserve"> VPĮ 45 </w:t>
            </w:r>
            <w:proofErr w:type="spellStart"/>
            <w:r w:rsidR="00325E8F" w:rsidRPr="00325E8F">
              <w:rPr>
                <w:rFonts w:eastAsia="Times New Roman"/>
                <w:lang w:val="en-US" w:eastAsia="en-US"/>
              </w:rPr>
              <w:t>straipsnio</w:t>
            </w:r>
            <w:proofErr w:type="spellEnd"/>
            <w:r w:rsidR="00325E8F" w:rsidRPr="00325E8F">
              <w:rPr>
                <w:rFonts w:eastAsia="Times New Roman"/>
                <w:lang w:val="en-US" w:eastAsia="en-US"/>
              </w:rPr>
              <w:t xml:space="preserve"> 2</w:t>
            </w:r>
            <w:r w:rsidR="00325E8F" w:rsidRPr="00325E8F">
              <w:rPr>
                <w:rFonts w:eastAsia="Times New Roman"/>
                <w:iCs/>
                <w:vertAlign w:val="superscript"/>
                <w:lang w:eastAsia="en-US"/>
              </w:rPr>
              <w:t>1</w:t>
            </w:r>
            <w:r w:rsidR="00325E8F" w:rsidRPr="00325E8F">
              <w:rPr>
                <w:rFonts w:eastAsia="Times New Roman"/>
                <w:lang w:val="en-US" w:eastAsia="en-US"/>
              </w:rPr>
              <w:t xml:space="preserve"> d</w:t>
            </w:r>
            <w:r w:rsidR="001E3180">
              <w:rPr>
                <w:rFonts w:eastAsia="Times New Roman"/>
                <w:lang w:val="en-US" w:eastAsia="en-US"/>
              </w:rPr>
              <w:t>. (</w:t>
            </w:r>
            <w:r w:rsidR="00C810C8" w:rsidRPr="00163480">
              <w:rPr>
                <w:rFonts w:eastAsia="Arial"/>
              </w:rPr>
              <w:t xml:space="preserve">specialiųjų pirkimo sąlygų </w:t>
            </w:r>
            <w:r w:rsidR="001E3180">
              <w:rPr>
                <w:rFonts w:eastAsia="Times New Roman"/>
                <w:lang w:val="en-US" w:eastAsia="en-US"/>
              </w:rPr>
              <w:t xml:space="preserve">3 </w:t>
            </w:r>
            <w:proofErr w:type="spellStart"/>
            <w:r w:rsidR="001E3180">
              <w:rPr>
                <w:rFonts w:eastAsia="Times New Roman"/>
                <w:lang w:val="en-US" w:eastAsia="en-US"/>
              </w:rPr>
              <w:t>priedas</w:t>
            </w:r>
            <w:proofErr w:type="spellEnd"/>
            <w:r w:rsidR="001E3180">
              <w:rPr>
                <w:rFonts w:eastAsia="Times New Roman"/>
                <w:lang w:val="en-US" w:eastAsia="en-US"/>
              </w:rPr>
              <w:t xml:space="preserve"> </w:t>
            </w:r>
            <w:r w:rsidR="001E3180">
              <w:rPr>
                <w:rFonts w:eastAsia="Times New Roman"/>
                <w:lang w:eastAsia="en-US"/>
              </w:rPr>
              <w:t>„</w:t>
            </w:r>
            <w:r w:rsidR="001E3180" w:rsidRPr="001E3180">
              <w:rPr>
                <w:rFonts w:eastAsia="Times New Roman"/>
                <w:lang w:eastAsia="en-US"/>
              </w:rPr>
              <w:t>Atitikties deklaracija 45</w:t>
            </w:r>
            <w:r w:rsidR="001E3180">
              <w:rPr>
                <w:rFonts w:eastAsia="Times New Roman"/>
                <w:lang w:eastAsia="en-US"/>
              </w:rPr>
              <w:t xml:space="preserve"> </w:t>
            </w:r>
            <w:r w:rsidR="001E3180" w:rsidRPr="001E3180">
              <w:rPr>
                <w:rFonts w:eastAsia="Times New Roman"/>
                <w:lang w:eastAsia="en-US"/>
              </w:rPr>
              <w:t>str</w:t>
            </w:r>
            <w:r w:rsidR="001E3180">
              <w:rPr>
                <w:rFonts w:eastAsia="Times New Roman"/>
                <w:lang w:eastAsia="en-US"/>
              </w:rPr>
              <w:t>. 2(1)“)</w:t>
            </w:r>
            <w:r w:rsidR="00325E8F">
              <w:rPr>
                <w:rFonts w:eastAsia="Times New Roman"/>
                <w:lang w:val="en-US" w:eastAsia="en-US"/>
              </w:rPr>
              <w:t>;</w:t>
            </w:r>
          </w:p>
          <w:p w14:paraId="10ACA131" w14:textId="23CCA743" w:rsidR="001D3606" w:rsidRDefault="001D3606" w:rsidP="007838C6">
            <w:pPr>
              <w:rPr>
                <w:rFonts w:eastAsia="Times New Roman"/>
                <w:lang w:eastAsia="en-US"/>
              </w:rPr>
            </w:pPr>
            <w:r w:rsidRPr="00016456">
              <w:rPr>
                <w:rFonts w:eastAsia="Times New Roman"/>
                <w:lang w:val="en-US" w:eastAsia="en-US"/>
              </w:rPr>
              <w:t xml:space="preserve">4) </w:t>
            </w:r>
            <w:proofErr w:type="spellStart"/>
            <w:r w:rsidR="00496DEA" w:rsidRPr="00496DEA">
              <w:rPr>
                <w:rFonts w:eastAsia="Times New Roman"/>
                <w:lang w:val="en-US" w:eastAsia="en-US"/>
              </w:rPr>
              <w:t>nacionalinio</w:t>
            </w:r>
            <w:proofErr w:type="spellEnd"/>
            <w:r w:rsidR="00496DEA" w:rsidRPr="00496DEA">
              <w:rPr>
                <w:rFonts w:eastAsia="Times New Roman"/>
                <w:lang w:val="en-US" w:eastAsia="en-US"/>
              </w:rPr>
              <w:t xml:space="preserve"> </w:t>
            </w:r>
            <w:proofErr w:type="spellStart"/>
            <w:r w:rsidR="00496DEA" w:rsidRPr="00496DEA">
              <w:rPr>
                <w:rFonts w:eastAsia="Times New Roman"/>
                <w:lang w:val="en-US" w:eastAsia="en-US"/>
              </w:rPr>
              <w:t>saugumo</w:t>
            </w:r>
            <w:proofErr w:type="spellEnd"/>
            <w:r w:rsidR="00496DEA" w:rsidRPr="00496DEA">
              <w:rPr>
                <w:rFonts w:eastAsia="Times New Roman"/>
                <w:lang w:val="en-US" w:eastAsia="en-US"/>
              </w:rPr>
              <w:t xml:space="preserve"> </w:t>
            </w:r>
            <w:proofErr w:type="spellStart"/>
            <w:r w:rsidR="00496DEA" w:rsidRPr="00496DEA">
              <w:rPr>
                <w:rFonts w:eastAsia="Times New Roman"/>
                <w:lang w:val="en-US" w:eastAsia="en-US"/>
              </w:rPr>
              <w:t>reikalavimų</w:t>
            </w:r>
            <w:proofErr w:type="spellEnd"/>
            <w:r w:rsidR="00496DEA" w:rsidRPr="00496DEA">
              <w:rPr>
                <w:rFonts w:eastAsia="Times New Roman"/>
                <w:lang w:val="en-US" w:eastAsia="en-US"/>
              </w:rPr>
              <w:t xml:space="preserve"> </w:t>
            </w:r>
            <w:proofErr w:type="spellStart"/>
            <w:r w:rsidR="00496DEA" w:rsidRPr="00496DEA">
              <w:rPr>
                <w:rFonts w:eastAsia="Times New Roman"/>
                <w:lang w:val="en-US" w:eastAsia="en-US"/>
              </w:rPr>
              <w:t>atitikties</w:t>
            </w:r>
            <w:proofErr w:type="spellEnd"/>
            <w:r w:rsidR="00496DEA" w:rsidRPr="00496DEA">
              <w:rPr>
                <w:rFonts w:eastAsia="Times New Roman"/>
                <w:lang w:val="en-US" w:eastAsia="en-US"/>
              </w:rPr>
              <w:t xml:space="preserve"> </w:t>
            </w:r>
            <w:proofErr w:type="spellStart"/>
            <w:r w:rsidR="00496DEA" w:rsidRPr="00496DEA">
              <w:rPr>
                <w:rFonts w:eastAsia="Times New Roman"/>
                <w:lang w:val="en-US" w:eastAsia="en-US"/>
              </w:rPr>
              <w:t>deklaraciją</w:t>
            </w:r>
            <w:proofErr w:type="spellEnd"/>
            <w:r w:rsidR="00496DEA" w:rsidRPr="00496DEA">
              <w:rPr>
                <w:rFonts w:eastAsia="Times New Roman"/>
                <w:lang w:val="en-US" w:eastAsia="en-US"/>
              </w:rPr>
              <w:t xml:space="preserve"> </w:t>
            </w:r>
            <w:r w:rsidR="00183D38">
              <w:rPr>
                <w:rFonts w:eastAsia="Times New Roman"/>
                <w:lang w:val="en-US" w:eastAsia="en-US"/>
              </w:rPr>
              <w:t>(</w:t>
            </w:r>
            <w:proofErr w:type="spellStart"/>
            <w:r w:rsidR="00C810C8" w:rsidRPr="00C810C8">
              <w:rPr>
                <w:rFonts w:eastAsia="Times New Roman"/>
                <w:lang w:val="en-US" w:eastAsia="en-US"/>
              </w:rPr>
              <w:t>specialiųjų</w:t>
            </w:r>
            <w:proofErr w:type="spellEnd"/>
            <w:r w:rsidR="00C810C8" w:rsidRPr="00C810C8">
              <w:rPr>
                <w:rFonts w:eastAsia="Times New Roman"/>
                <w:lang w:val="en-US" w:eastAsia="en-US"/>
              </w:rPr>
              <w:t xml:space="preserve"> </w:t>
            </w:r>
            <w:proofErr w:type="spellStart"/>
            <w:r w:rsidR="00C810C8" w:rsidRPr="00C810C8">
              <w:rPr>
                <w:rFonts w:eastAsia="Times New Roman"/>
                <w:lang w:val="en-US" w:eastAsia="en-US"/>
              </w:rPr>
              <w:t>pirkimo</w:t>
            </w:r>
            <w:proofErr w:type="spellEnd"/>
            <w:r w:rsidR="00C810C8" w:rsidRPr="00C810C8">
              <w:rPr>
                <w:rFonts w:eastAsia="Times New Roman"/>
                <w:lang w:val="en-US" w:eastAsia="en-US"/>
              </w:rPr>
              <w:t xml:space="preserve"> </w:t>
            </w:r>
            <w:proofErr w:type="spellStart"/>
            <w:r w:rsidR="00C810C8" w:rsidRPr="00C810C8">
              <w:rPr>
                <w:rFonts w:eastAsia="Times New Roman"/>
                <w:lang w:val="en-US" w:eastAsia="en-US"/>
              </w:rPr>
              <w:t>sąlygų</w:t>
            </w:r>
            <w:proofErr w:type="spellEnd"/>
            <w:r w:rsidR="00C810C8" w:rsidRPr="00C810C8">
              <w:rPr>
                <w:rFonts w:eastAsia="Times New Roman"/>
                <w:lang w:val="en-US" w:eastAsia="en-US"/>
              </w:rPr>
              <w:t xml:space="preserve"> 4 </w:t>
            </w:r>
            <w:proofErr w:type="spellStart"/>
            <w:r w:rsidR="00C810C8" w:rsidRPr="00C810C8">
              <w:rPr>
                <w:rFonts w:eastAsia="Times New Roman"/>
                <w:lang w:val="en-US" w:eastAsia="en-US"/>
              </w:rPr>
              <w:t>priedas</w:t>
            </w:r>
            <w:proofErr w:type="spellEnd"/>
            <w:r w:rsidR="00C810C8" w:rsidRPr="00C810C8">
              <w:rPr>
                <w:rFonts w:eastAsia="Times New Roman"/>
                <w:lang w:val="en-US" w:eastAsia="en-US"/>
              </w:rPr>
              <w:t xml:space="preserve"> „</w:t>
            </w:r>
            <w:proofErr w:type="spellStart"/>
            <w:r w:rsidR="00C810C8" w:rsidRPr="00C810C8">
              <w:rPr>
                <w:rFonts w:eastAsia="Times New Roman"/>
                <w:lang w:val="en-US" w:eastAsia="en-US"/>
              </w:rPr>
              <w:t>Nacionalinio</w:t>
            </w:r>
            <w:proofErr w:type="spellEnd"/>
            <w:r w:rsidR="00C810C8" w:rsidRPr="00C810C8">
              <w:rPr>
                <w:rFonts w:eastAsia="Times New Roman"/>
                <w:lang w:val="en-US" w:eastAsia="en-US"/>
              </w:rPr>
              <w:t xml:space="preserve"> </w:t>
            </w:r>
            <w:proofErr w:type="spellStart"/>
            <w:r w:rsidR="00C810C8" w:rsidRPr="00C810C8">
              <w:rPr>
                <w:rFonts w:eastAsia="Times New Roman"/>
                <w:lang w:val="en-US" w:eastAsia="en-US"/>
              </w:rPr>
              <w:t>saugumo</w:t>
            </w:r>
            <w:proofErr w:type="spellEnd"/>
            <w:r w:rsidR="00C810C8" w:rsidRPr="00C810C8">
              <w:rPr>
                <w:rFonts w:eastAsia="Times New Roman"/>
                <w:lang w:val="en-US" w:eastAsia="en-US"/>
              </w:rPr>
              <w:t xml:space="preserve"> </w:t>
            </w:r>
            <w:proofErr w:type="spellStart"/>
            <w:r w:rsidR="00C810C8" w:rsidRPr="00C810C8">
              <w:rPr>
                <w:rFonts w:eastAsia="Times New Roman"/>
                <w:lang w:val="en-US" w:eastAsia="en-US"/>
              </w:rPr>
              <w:t>reikalavimų</w:t>
            </w:r>
            <w:proofErr w:type="spellEnd"/>
            <w:r w:rsidR="00C810C8" w:rsidRPr="00C810C8">
              <w:rPr>
                <w:rFonts w:eastAsia="Times New Roman"/>
                <w:lang w:val="en-US" w:eastAsia="en-US"/>
              </w:rPr>
              <w:t xml:space="preserve"> </w:t>
            </w:r>
            <w:proofErr w:type="spellStart"/>
            <w:r w:rsidR="00C810C8" w:rsidRPr="00C810C8">
              <w:rPr>
                <w:rFonts w:eastAsia="Times New Roman"/>
                <w:lang w:val="en-US" w:eastAsia="en-US"/>
              </w:rPr>
              <w:t>atitikties</w:t>
            </w:r>
            <w:proofErr w:type="spellEnd"/>
            <w:r w:rsidR="00C810C8" w:rsidRPr="00C810C8">
              <w:rPr>
                <w:rFonts w:eastAsia="Times New Roman"/>
                <w:lang w:val="en-US" w:eastAsia="en-US"/>
              </w:rPr>
              <w:t xml:space="preserve"> </w:t>
            </w:r>
            <w:proofErr w:type="spellStart"/>
            <w:r w:rsidR="00C810C8" w:rsidRPr="00C810C8">
              <w:rPr>
                <w:rFonts w:eastAsia="Times New Roman"/>
                <w:lang w:val="en-US" w:eastAsia="en-US"/>
              </w:rPr>
              <w:t>deklaracija</w:t>
            </w:r>
            <w:proofErr w:type="spellEnd"/>
            <w:r w:rsidR="00C810C8" w:rsidRPr="00C810C8">
              <w:rPr>
                <w:rFonts w:eastAsia="Times New Roman"/>
                <w:lang w:val="en-US" w:eastAsia="en-US"/>
              </w:rPr>
              <w:t>“</w:t>
            </w:r>
            <w:r w:rsidR="00183D38">
              <w:rPr>
                <w:rFonts w:eastAsia="Times New Roman"/>
                <w:lang w:eastAsia="en-US"/>
              </w:rPr>
              <w:t>);</w:t>
            </w:r>
          </w:p>
          <w:p w14:paraId="20AB48EE" w14:textId="60874857" w:rsidR="00C14AE5" w:rsidRPr="00183D38" w:rsidRDefault="00C14AE5" w:rsidP="007838C6">
            <w:pPr>
              <w:rPr>
                <w:rFonts w:eastAsia="Times New Roman"/>
                <w:lang w:eastAsia="en-US"/>
              </w:rPr>
            </w:pPr>
            <w:r>
              <w:rPr>
                <w:rFonts w:eastAsia="Times New Roman"/>
                <w:lang w:eastAsia="en-US"/>
              </w:rPr>
              <w:t>5)</w:t>
            </w:r>
            <w:r w:rsidR="002472BC">
              <w:t xml:space="preserve"> dokumentą, patvirtinantį atitikimą </w:t>
            </w:r>
            <w:r w:rsidR="002472BC" w:rsidRPr="002472BC">
              <w:t>aplinkos apsaugos vadybos sistemos reikalavim</w:t>
            </w:r>
            <w:r w:rsidR="002472BC">
              <w:t>am</w:t>
            </w:r>
            <w:r w:rsidR="002472BC" w:rsidRPr="002472BC">
              <w:t>s pagal standartą LST EN ISO 14001 „Aplinkos vadybos sistemos. Reikalavimai ir naudojimo gairės“</w:t>
            </w:r>
            <w:r w:rsidR="002472BC">
              <w:t>.</w:t>
            </w:r>
          </w:p>
        </w:tc>
      </w:tr>
      <w:tr w:rsidR="00D127B4" w:rsidRPr="00D127B4" w14:paraId="7681E2FB" w14:textId="77777777" w:rsidTr="00D127B4">
        <w:trPr>
          <w:trHeight w:val="600"/>
        </w:trPr>
        <w:tc>
          <w:tcPr>
            <w:tcW w:w="13920" w:type="dxa"/>
            <w:gridSpan w:val="3"/>
            <w:shd w:val="clear" w:color="000000" w:fill="FFFFFF"/>
            <w:hideMark/>
          </w:tcPr>
          <w:p w14:paraId="296A8520" w14:textId="33A1BBDA" w:rsidR="00D127B4" w:rsidRPr="00D127B4" w:rsidRDefault="00D127B4" w:rsidP="00273F9C">
            <w:pPr>
              <w:rPr>
                <w:rFonts w:eastAsia="Times New Roman"/>
                <w:lang w:val="en-US" w:eastAsia="en-US"/>
              </w:rPr>
            </w:pPr>
          </w:p>
        </w:tc>
      </w:tr>
    </w:tbl>
    <w:p w14:paraId="1F2BE7EB" w14:textId="77777777" w:rsidR="00D73C2F" w:rsidRDefault="00D73C2F" w:rsidP="0DA07B1E">
      <w:pPr>
        <w:ind w:left="34" w:firstLine="567"/>
        <w:jc w:val="both"/>
        <w:rPr>
          <w:rFonts w:eastAsia="Times New Roman"/>
          <w:lang w:eastAsia="en-US"/>
        </w:rPr>
      </w:pPr>
    </w:p>
    <w:p w14:paraId="57CFCB8A" w14:textId="77777777" w:rsidR="00D127B4" w:rsidRDefault="00D127B4" w:rsidP="0DA07B1E">
      <w:pPr>
        <w:ind w:left="34" w:firstLine="567"/>
        <w:jc w:val="both"/>
        <w:rPr>
          <w:rFonts w:eastAsia="Times New Roman"/>
          <w:lang w:eastAsia="en-US"/>
        </w:rPr>
      </w:pPr>
    </w:p>
    <w:p w14:paraId="59C05C2D" w14:textId="7AD02A6F" w:rsidR="00D127B4" w:rsidRDefault="00D127B4" w:rsidP="0DA07B1E">
      <w:pPr>
        <w:ind w:left="34" w:firstLine="567"/>
        <w:jc w:val="both"/>
        <w:rPr>
          <w:rFonts w:eastAsia="Times New Roman"/>
          <w:lang w:eastAsia="en-US"/>
        </w:rPr>
      </w:pPr>
      <w:r>
        <w:rPr>
          <w:rFonts w:eastAsia="Times New Roman"/>
          <w:lang w:eastAsia="en-US"/>
        </w:rPr>
        <w:t>_________________________</w:t>
      </w:r>
      <w:r>
        <w:rPr>
          <w:rFonts w:eastAsia="Times New Roman"/>
          <w:lang w:eastAsia="en-US"/>
        </w:rPr>
        <w:tab/>
      </w:r>
      <w:r>
        <w:rPr>
          <w:rFonts w:eastAsia="Times New Roman"/>
          <w:lang w:eastAsia="en-US"/>
        </w:rPr>
        <w:tab/>
      </w:r>
      <w:r>
        <w:rPr>
          <w:rFonts w:eastAsia="Times New Roman"/>
          <w:lang w:eastAsia="en-US"/>
        </w:rPr>
        <w:tab/>
      </w:r>
      <w:r>
        <w:rPr>
          <w:rFonts w:eastAsia="Times New Roman"/>
          <w:lang w:eastAsia="en-US"/>
        </w:rPr>
        <w:tab/>
        <w:t>__________________</w:t>
      </w:r>
      <w:r>
        <w:rPr>
          <w:rFonts w:eastAsia="Times New Roman"/>
          <w:lang w:eastAsia="en-US"/>
        </w:rPr>
        <w:tab/>
      </w:r>
      <w:r>
        <w:rPr>
          <w:rFonts w:eastAsia="Times New Roman"/>
          <w:lang w:eastAsia="en-US"/>
        </w:rPr>
        <w:tab/>
      </w:r>
      <w:r>
        <w:rPr>
          <w:rFonts w:eastAsia="Times New Roman"/>
          <w:lang w:eastAsia="en-US"/>
        </w:rPr>
        <w:tab/>
        <w:t>_____________________</w:t>
      </w:r>
    </w:p>
    <w:p w14:paraId="439D0B88" w14:textId="40BB9D74" w:rsidR="00D127B4" w:rsidRPr="00D127B4" w:rsidRDefault="00D127B4" w:rsidP="0DA07B1E">
      <w:pPr>
        <w:ind w:left="34" w:firstLine="567"/>
        <w:jc w:val="both"/>
        <w:rPr>
          <w:rFonts w:eastAsia="Times New Roman"/>
          <w:sz w:val="20"/>
          <w:szCs w:val="20"/>
          <w:lang w:eastAsia="en-US"/>
        </w:rPr>
      </w:pPr>
      <w:r>
        <w:rPr>
          <w:rFonts w:eastAsia="Times New Roman"/>
          <w:sz w:val="20"/>
          <w:szCs w:val="20"/>
          <w:lang w:eastAsia="en-US"/>
        </w:rPr>
        <w:t>(</w:t>
      </w:r>
      <w:r w:rsidRPr="00D127B4">
        <w:rPr>
          <w:rFonts w:eastAsia="Times New Roman"/>
          <w:sz w:val="20"/>
          <w:szCs w:val="20"/>
          <w:lang w:eastAsia="en-US"/>
        </w:rPr>
        <w:t>Tiekėjo arba jo įgalioto asmens</w:t>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t>(Parašas)</w:t>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t xml:space="preserve">        (Vardas ir pavardė)</w:t>
      </w:r>
    </w:p>
    <w:p w14:paraId="4A4A847C" w14:textId="3C3B520D" w:rsidR="00D127B4" w:rsidRPr="00D127B4" w:rsidRDefault="00D127B4" w:rsidP="0DA07B1E">
      <w:pPr>
        <w:ind w:left="34" w:firstLine="567"/>
        <w:jc w:val="both"/>
        <w:rPr>
          <w:rFonts w:eastAsia="Times New Roman"/>
          <w:sz w:val="20"/>
          <w:szCs w:val="20"/>
          <w:lang w:eastAsia="en-US"/>
        </w:rPr>
      </w:pPr>
      <w:r w:rsidRPr="00D127B4">
        <w:rPr>
          <w:rFonts w:eastAsia="Times New Roman"/>
          <w:sz w:val="20"/>
          <w:szCs w:val="20"/>
          <w:lang w:eastAsia="en-US"/>
        </w:rPr>
        <w:t>pareigų pavadinimas)</w:t>
      </w:r>
    </w:p>
    <w:sectPr w:rsidR="00D127B4" w:rsidRPr="00D127B4" w:rsidSect="00A91FED">
      <w:pgSz w:w="15840" w:h="12240" w:orient="landscape"/>
      <w:pgMar w:top="1440" w:right="851" w:bottom="75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A2875" w14:textId="77777777" w:rsidR="00D75325" w:rsidRDefault="00D75325" w:rsidP="00424629">
      <w:r>
        <w:separator/>
      </w:r>
    </w:p>
  </w:endnote>
  <w:endnote w:type="continuationSeparator" w:id="0">
    <w:p w14:paraId="53DD8022" w14:textId="77777777" w:rsidR="00D75325" w:rsidRDefault="00D75325" w:rsidP="00424629">
      <w:r>
        <w:continuationSeparator/>
      </w:r>
    </w:p>
  </w:endnote>
  <w:endnote w:type="continuationNotice" w:id="1">
    <w:p w14:paraId="7A701929" w14:textId="77777777" w:rsidR="00D75325" w:rsidRDefault="00D753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30032" w14:textId="77777777" w:rsidR="00D75325" w:rsidRDefault="00D75325" w:rsidP="00424629">
      <w:r>
        <w:separator/>
      </w:r>
    </w:p>
  </w:footnote>
  <w:footnote w:type="continuationSeparator" w:id="0">
    <w:p w14:paraId="193124C0" w14:textId="77777777" w:rsidR="00D75325" w:rsidRDefault="00D75325" w:rsidP="00424629">
      <w:r>
        <w:continuationSeparator/>
      </w:r>
    </w:p>
  </w:footnote>
  <w:footnote w:type="continuationNotice" w:id="1">
    <w:p w14:paraId="0BFAFF1C" w14:textId="77777777" w:rsidR="00D75325" w:rsidRDefault="00D75325"/>
  </w:footnote>
  <w:footnote w:id="2">
    <w:p w14:paraId="1D32B626" w14:textId="46D4CD66" w:rsidR="00424629" w:rsidRDefault="00424629" w:rsidP="00424629">
      <w:pPr>
        <w:pStyle w:val="FootnoteText"/>
        <w:rPr>
          <w:lang w:val="lt-LT"/>
        </w:rPr>
      </w:pPr>
      <w:r>
        <w:rPr>
          <w:rStyle w:val="FootnoteReference"/>
          <w:rFonts w:eastAsia="SimSun"/>
          <w:lang w:val="lt-LT"/>
        </w:rPr>
        <w:footnoteRef/>
      </w:r>
      <w:r>
        <w:rPr>
          <w:lang w:val="lt-LT"/>
        </w:rPr>
        <w:t xml:space="preserve"> Tiekėjas privalo nurodyti, </w:t>
      </w:r>
      <w:r w:rsidR="00273F9C">
        <w:rPr>
          <w:lang w:val="lt-LT"/>
        </w:rPr>
        <w:t>kokius</w:t>
      </w:r>
      <w:r>
        <w:rPr>
          <w:lang w:val="lt-LT"/>
        </w:rPr>
        <w:t xml:space="preserve"> ketina pasitelkti subrangovus / subtiekėjus / subteikėjus, tačiau neprivalo nurodyti konkrečių subrangovų / subtiekėjų / subteikėjų, jeigu jie nėra žinomi.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D01CB"/>
    <w:multiLevelType w:val="hybridMultilevel"/>
    <w:tmpl w:val="2A4858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C6A536A"/>
    <w:multiLevelType w:val="multilevel"/>
    <w:tmpl w:val="C892212E"/>
    <w:lvl w:ilvl="0">
      <w:start w:val="3"/>
      <w:numFmt w:val="decimal"/>
      <w:lvlText w:val="%1."/>
      <w:lvlJc w:val="left"/>
      <w:pPr>
        <w:ind w:left="720" w:hanging="360"/>
      </w:pPr>
      <w:rPr>
        <w:rFonts w:hint="default"/>
      </w:rPr>
    </w:lvl>
    <w:lvl w:ilvl="1">
      <w:start w:val="2"/>
      <w:numFmt w:val="decimal"/>
      <w:isLgl/>
      <w:lvlText w:val="%1.%2."/>
      <w:lvlJc w:val="left"/>
      <w:pPr>
        <w:ind w:left="862"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2" w15:restartNumberingAfterBreak="0">
    <w:nsid w:val="63877CEF"/>
    <w:multiLevelType w:val="hybridMultilevel"/>
    <w:tmpl w:val="6128AEC6"/>
    <w:lvl w:ilvl="0" w:tplc="B7D02AA0">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 w15:restartNumberingAfterBreak="0">
    <w:nsid w:val="6A200FEC"/>
    <w:multiLevelType w:val="hybridMultilevel"/>
    <w:tmpl w:val="9A9238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347759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9151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486044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01187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966"/>
    <w:rsid w:val="000008E4"/>
    <w:rsid w:val="0001433E"/>
    <w:rsid w:val="00016456"/>
    <w:rsid w:val="00035998"/>
    <w:rsid w:val="00055F2E"/>
    <w:rsid w:val="00096F12"/>
    <w:rsid w:val="000B31B0"/>
    <w:rsid w:val="000B5966"/>
    <w:rsid w:val="000D2253"/>
    <w:rsid w:val="000E41EB"/>
    <w:rsid w:val="000E78C4"/>
    <w:rsid w:val="00150B95"/>
    <w:rsid w:val="00183D38"/>
    <w:rsid w:val="00192CEF"/>
    <w:rsid w:val="001B0100"/>
    <w:rsid w:val="001B02F9"/>
    <w:rsid w:val="001B4B02"/>
    <w:rsid w:val="001D3606"/>
    <w:rsid w:val="001D644D"/>
    <w:rsid w:val="001E1E88"/>
    <w:rsid w:val="001E3180"/>
    <w:rsid w:val="001E4904"/>
    <w:rsid w:val="00212BFD"/>
    <w:rsid w:val="00216814"/>
    <w:rsid w:val="0022167A"/>
    <w:rsid w:val="00222CA8"/>
    <w:rsid w:val="00222CE4"/>
    <w:rsid w:val="00230CA9"/>
    <w:rsid w:val="002422C6"/>
    <w:rsid w:val="002472BC"/>
    <w:rsid w:val="00257051"/>
    <w:rsid w:val="00265DAC"/>
    <w:rsid w:val="00273F9C"/>
    <w:rsid w:val="00292740"/>
    <w:rsid w:val="002A0FF8"/>
    <w:rsid w:val="002A2157"/>
    <w:rsid w:val="002B379D"/>
    <w:rsid w:val="002C245A"/>
    <w:rsid w:val="002D292E"/>
    <w:rsid w:val="002D4A5E"/>
    <w:rsid w:val="002E5A87"/>
    <w:rsid w:val="00306075"/>
    <w:rsid w:val="00306306"/>
    <w:rsid w:val="00325E8F"/>
    <w:rsid w:val="00331012"/>
    <w:rsid w:val="003749A6"/>
    <w:rsid w:val="00381B48"/>
    <w:rsid w:val="003865E9"/>
    <w:rsid w:val="00390BA8"/>
    <w:rsid w:val="003A4A30"/>
    <w:rsid w:val="003B6D20"/>
    <w:rsid w:val="003E0808"/>
    <w:rsid w:val="003F5ACD"/>
    <w:rsid w:val="003F6381"/>
    <w:rsid w:val="00401756"/>
    <w:rsid w:val="00417587"/>
    <w:rsid w:val="0042189B"/>
    <w:rsid w:val="00424629"/>
    <w:rsid w:val="004254FD"/>
    <w:rsid w:val="004311BA"/>
    <w:rsid w:val="004323E6"/>
    <w:rsid w:val="004366D4"/>
    <w:rsid w:val="00442B19"/>
    <w:rsid w:val="00452EAD"/>
    <w:rsid w:val="00462525"/>
    <w:rsid w:val="004631DF"/>
    <w:rsid w:val="00476DDD"/>
    <w:rsid w:val="00481010"/>
    <w:rsid w:val="00487557"/>
    <w:rsid w:val="00496DEA"/>
    <w:rsid w:val="004A597F"/>
    <w:rsid w:val="004B53F4"/>
    <w:rsid w:val="004B6740"/>
    <w:rsid w:val="004C0587"/>
    <w:rsid w:val="004D4EE4"/>
    <w:rsid w:val="004E6794"/>
    <w:rsid w:val="005115B4"/>
    <w:rsid w:val="00544F50"/>
    <w:rsid w:val="005506C8"/>
    <w:rsid w:val="0055157F"/>
    <w:rsid w:val="005745F7"/>
    <w:rsid w:val="005D214D"/>
    <w:rsid w:val="005F72FB"/>
    <w:rsid w:val="00610AF1"/>
    <w:rsid w:val="00633FA5"/>
    <w:rsid w:val="00637521"/>
    <w:rsid w:val="00643844"/>
    <w:rsid w:val="00651602"/>
    <w:rsid w:val="00655A7B"/>
    <w:rsid w:val="00666F24"/>
    <w:rsid w:val="00683940"/>
    <w:rsid w:val="006B1C3E"/>
    <w:rsid w:val="006C33B7"/>
    <w:rsid w:val="006D57C7"/>
    <w:rsid w:val="007121A0"/>
    <w:rsid w:val="007161F1"/>
    <w:rsid w:val="00717C85"/>
    <w:rsid w:val="0074484A"/>
    <w:rsid w:val="00746831"/>
    <w:rsid w:val="007577AA"/>
    <w:rsid w:val="00762523"/>
    <w:rsid w:val="00766551"/>
    <w:rsid w:val="007838C6"/>
    <w:rsid w:val="007B36FC"/>
    <w:rsid w:val="007F1A68"/>
    <w:rsid w:val="00827A45"/>
    <w:rsid w:val="008524FC"/>
    <w:rsid w:val="0086691B"/>
    <w:rsid w:val="008969A1"/>
    <w:rsid w:val="00896E30"/>
    <w:rsid w:val="008A682D"/>
    <w:rsid w:val="008C3779"/>
    <w:rsid w:val="008E4A7E"/>
    <w:rsid w:val="00912A83"/>
    <w:rsid w:val="00914E18"/>
    <w:rsid w:val="00931DCD"/>
    <w:rsid w:val="009356E6"/>
    <w:rsid w:val="009505B2"/>
    <w:rsid w:val="00955359"/>
    <w:rsid w:val="0098208D"/>
    <w:rsid w:val="0098737B"/>
    <w:rsid w:val="009F5257"/>
    <w:rsid w:val="00A001FE"/>
    <w:rsid w:val="00A329B6"/>
    <w:rsid w:val="00A33116"/>
    <w:rsid w:val="00A331D8"/>
    <w:rsid w:val="00A4029E"/>
    <w:rsid w:val="00A4286C"/>
    <w:rsid w:val="00A563A3"/>
    <w:rsid w:val="00A631CA"/>
    <w:rsid w:val="00A71542"/>
    <w:rsid w:val="00A8018A"/>
    <w:rsid w:val="00A83F98"/>
    <w:rsid w:val="00A91FED"/>
    <w:rsid w:val="00AB4016"/>
    <w:rsid w:val="00AB7E61"/>
    <w:rsid w:val="00AC6EB0"/>
    <w:rsid w:val="00B04656"/>
    <w:rsid w:val="00B12053"/>
    <w:rsid w:val="00B16B06"/>
    <w:rsid w:val="00B26A34"/>
    <w:rsid w:val="00B74558"/>
    <w:rsid w:val="00B76F25"/>
    <w:rsid w:val="00B85730"/>
    <w:rsid w:val="00BA724A"/>
    <w:rsid w:val="00BC40F4"/>
    <w:rsid w:val="00BC4111"/>
    <w:rsid w:val="00BE1304"/>
    <w:rsid w:val="00BF1FCE"/>
    <w:rsid w:val="00C1123C"/>
    <w:rsid w:val="00C14AE5"/>
    <w:rsid w:val="00C74600"/>
    <w:rsid w:val="00C810C8"/>
    <w:rsid w:val="00C82EDB"/>
    <w:rsid w:val="00C85157"/>
    <w:rsid w:val="00C87559"/>
    <w:rsid w:val="00C8761D"/>
    <w:rsid w:val="00C923E0"/>
    <w:rsid w:val="00C955B7"/>
    <w:rsid w:val="00CA23D3"/>
    <w:rsid w:val="00CA2BF5"/>
    <w:rsid w:val="00D0731B"/>
    <w:rsid w:val="00D127B4"/>
    <w:rsid w:val="00D175EB"/>
    <w:rsid w:val="00D45103"/>
    <w:rsid w:val="00D45392"/>
    <w:rsid w:val="00D45632"/>
    <w:rsid w:val="00D73C2F"/>
    <w:rsid w:val="00D75325"/>
    <w:rsid w:val="00DD7F0E"/>
    <w:rsid w:val="00DF657E"/>
    <w:rsid w:val="00E158CA"/>
    <w:rsid w:val="00E54EA9"/>
    <w:rsid w:val="00E613AB"/>
    <w:rsid w:val="00E76F87"/>
    <w:rsid w:val="00EA1BCF"/>
    <w:rsid w:val="00EA2F85"/>
    <w:rsid w:val="00EB0B48"/>
    <w:rsid w:val="00ED5B0B"/>
    <w:rsid w:val="00EE0492"/>
    <w:rsid w:val="00EF6B2A"/>
    <w:rsid w:val="00EF71B0"/>
    <w:rsid w:val="00F15062"/>
    <w:rsid w:val="00F35678"/>
    <w:rsid w:val="00F714EF"/>
    <w:rsid w:val="00F8115B"/>
    <w:rsid w:val="00F96805"/>
    <w:rsid w:val="00F96CCA"/>
    <w:rsid w:val="00FB67A3"/>
    <w:rsid w:val="00FC3AD0"/>
    <w:rsid w:val="00FC56DD"/>
    <w:rsid w:val="00FD2C37"/>
    <w:rsid w:val="00FE0D5C"/>
    <w:rsid w:val="00FE1906"/>
    <w:rsid w:val="00FE3945"/>
    <w:rsid w:val="0DA07B1E"/>
    <w:rsid w:val="2CE51B2A"/>
    <w:rsid w:val="3FA3199E"/>
    <w:rsid w:val="4B645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6451"/>
  <w15:docId w15:val="{9591F227-525E-42C1-9DA8-0DF6DE18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29"/>
    <w:pPr>
      <w:spacing w:after="0" w:line="240" w:lineRule="auto"/>
    </w:pPr>
    <w:rPr>
      <w:rFonts w:ascii="Times New Roman" w:eastAsia="SimSun" w:hAnsi="Times New Roman" w:cs="Times New Roman"/>
      <w:sz w:val="24"/>
      <w:szCs w:val="24"/>
      <w:lang w:val="lt-L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424629"/>
    <w:rPr>
      <w:rFonts w:eastAsia="Times New Roman"/>
      <w:sz w:val="20"/>
      <w:szCs w:val="20"/>
      <w:lang w:val="en-US" w:eastAsia="en-US"/>
    </w:rPr>
  </w:style>
  <w:style w:type="character" w:customStyle="1" w:styleId="FootnoteTextChar">
    <w:name w:val="Footnote Text Char"/>
    <w:basedOn w:val="DefaultParagraphFont"/>
    <w:link w:val="FootnoteText"/>
    <w:rsid w:val="00424629"/>
    <w:rPr>
      <w:rFonts w:ascii="Times New Roman" w:eastAsia="Times New Roman" w:hAnsi="Times New Roman" w:cs="Times New Roman"/>
      <w:sz w:val="20"/>
      <w:szCs w:val="20"/>
    </w:rPr>
  </w:style>
  <w:style w:type="character" w:styleId="FootnoteReference">
    <w:name w:val="footnote reference"/>
    <w:rsid w:val="00424629"/>
    <w:rPr>
      <w:vertAlign w:val="superscript"/>
    </w:rPr>
  </w:style>
  <w:style w:type="table" w:customStyle="1" w:styleId="Lentelstinklelis1">
    <w:name w:val="Lentelės tinklelis1"/>
    <w:basedOn w:val="TableNormal"/>
    <w:next w:val="TableGrid"/>
    <w:uiPriority w:val="59"/>
    <w:rsid w:val="00424629"/>
    <w:pPr>
      <w:spacing w:after="0" w:line="240" w:lineRule="auto"/>
      <w:ind w:left="34"/>
      <w:jc w:val="both"/>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24629"/>
    <w:pPr>
      <w:spacing w:after="120"/>
    </w:pPr>
  </w:style>
  <w:style w:type="character" w:customStyle="1" w:styleId="BodyTextChar">
    <w:name w:val="Body Text Char"/>
    <w:basedOn w:val="DefaultParagraphFont"/>
    <w:link w:val="BodyText"/>
    <w:uiPriority w:val="99"/>
    <w:semiHidden/>
    <w:rsid w:val="00424629"/>
    <w:rPr>
      <w:rFonts w:ascii="Times New Roman" w:eastAsia="SimSun" w:hAnsi="Times New Roman" w:cs="Times New Roman"/>
      <w:sz w:val="24"/>
      <w:szCs w:val="24"/>
      <w:lang w:val="lt-LT" w:eastAsia="zh-CN"/>
    </w:rPr>
  </w:style>
  <w:style w:type="table" w:styleId="TableGrid">
    <w:name w:val="Table Grid"/>
    <w:basedOn w:val="TableNormal"/>
    <w:uiPriority w:val="59"/>
    <w:rsid w:val="00424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69A1"/>
    <w:pPr>
      <w:tabs>
        <w:tab w:val="center" w:pos="4986"/>
        <w:tab w:val="right" w:pos="9972"/>
      </w:tabs>
    </w:pPr>
  </w:style>
  <w:style w:type="character" w:customStyle="1" w:styleId="HeaderChar">
    <w:name w:val="Header Char"/>
    <w:basedOn w:val="DefaultParagraphFont"/>
    <w:link w:val="Header"/>
    <w:uiPriority w:val="99"/>
    <w:rsid w:val="008969A1"/>
    <w:rPr>
      <w:rFonts w:ascii="Times New Roman" w:eastAsia="SimSun" w:hAnsi="Times New Roman" w:cs="Times New Roman"/>
      <w:sz w:val="24"/>
      <w:szCs w:val="24"/>
      <w:lang w:val="lt-LT" w:eastAsia="zh-CN"/>
    </w:rPr>
  </w:style>
  <w:style w:type="paragraph" w:styleId="Footer">
    <w:name w:val="footer"/>
    <w:basedOn w:val="Normal"/>
    <w:link w:val="FooterChar"/>
    <w:uiPriority w:val="99"/>
    <w:unhideWhenUsed/>
    <w:rsid w:val="008969A1"/>
    <w:pPr>
      <w:tabs>
        <w:tab w:val="center" w:pos="4986"/>
        <w:tab w:val="right" w:pos="9972"/>
      </w:tabs>
    </w:pPr>
  </w:style>
  <w:style w:type="character" w:customStyle="1" w:styleId="FooterChar">
    <w:name w:val="Footer Char"/>
    <w:basedOn w:val="DefaultParagraphFont"/>
    <w:link w:val="Footer"/>
    <w:uiPriority w:val="99"/>
    <w:rsid w:val="008969A1"/>
    <w:rPr>
      <w:rFonts w:ascii="Times New Roman" w:eastAsia="SimSun" w:hAnsi="Times New Roman" w:cs="Times New Roman"/>
      <w:sz w:val="24"/>
      <w:szCs w:val="24"/>
      <w:lang w:val="lt-LT" w:eastAsia="zh-CN"/>
    </w:rPr>
  </w:style>
  <w:style w:type="character" w:styleId="CommentReference">
    <w:name w:val="annotation reference"/>
    <w:basedOn w:val="DefaultParagraphFont"/>
    <w:uiPriority w:val="99"/>
    <w:semiHidden/>
    <w:unhideWhenUsed/>
    <w:rsid w:val="00D45103"/>
    <w:rPr>
      <w:sz w:val="16"/>
      <w:szCs w:val="16"/>
    </w:rPr>
  </w:style>
  <w:style w:type="paragraph" w:styleId="CommentText">
    <w:name w:val="annotation text"/>
    <w:basedOn w:val="Normal"/>
    <w:link w:val="CommentTextChar"/>
    <w:uiPriority w:val="99"/>
    <w:semiHidden/>
    <w:unhideWhenUsed/>
    <w:rsid w:val="00D45103"/>
    <w:rPr>
      <w:sz w:val="20"/>
      <w:szCs w:val="20"/>
    </w:rPr>
  </w:style>
  <w:style w:type="character" w:customStyle="1" w:styleId="CommentTextChar">
    <w:name w:val="Comment Text Char"/>
    <w:basedOn w:val="DefaultParagraphFont"/>
    <w:link w:val="CommentText"/>
    <w:uiPriority w:val="99"/>
    <w:semiHidden/>
    <w:rsid w:val="00D45103"/>
    <w:rPr>
      <w:rFonts w:ascii="Times New Roman" w:eastAsia="SimSun" w:hAnsi="Times New Roman" w:cs="Times New Roman"/>
      <w:sz w:val="20"/>
      <w:szCs w:val="20"/>
      <w:lang w:val="lt-LT" w:eastAsia="zh-CN"/>
    </w:rPr>
  </w:style>
  <w:style w:type="paragraph" w:styleId="CommentSubject">
    <w:name w:val="annotation subject"/>
    <w:basedOn w:val="CommentText"/>
    <w:next w:val="CommentText"/>
    <w:link w:val="CommentSubjectChar"/>
    <w:uiPriority w:val="99"/>
    <w:semiHidden/>
    <w:unhideWhenUsed/>
    <w:rsid w:val="00D45103"/>
    <w:rPr>
      <w:b/>
      <w:bCs/>
    </w:rPr>
  </w:style>
  <w:style w:type="character" w:customStyle="1" w:styleId="CommentSubjectChar">
    <w:name w:val="Comment Subject Char"/>
    <w:basedOn w:val="CommentTextChar"/>
    <w:link w:val="CommentSubject"/>
    <w:uiPriority w:val="99"/>
    <w:semiHidden/>
    <w:rsid w:val="00D45103"/>
    <w:rPr>
      <w:rFonts w:ascii="Times New Roman" w:eastAsia="SimSun" w:hAnsi="Times New Roman" w:cs="Times New Roman"/>
      <w:b/>
      <w:bCs/>
      <w:sz w:val="20"/>
      <w:szCs w:val="20"/>
      <w:lang w:val="lt-LT" w:eastAsia="zh-CN"/>
    </w:rPr>
  </w:style>
  <w:style w:type="paragraph" w:styleId="ListParagraph">
    <w:name w:val="List Paragraph"/>
    <w:basedOn w:val="Normal"/>
    <w:uiPriority w:val="34"/>
    <w:qFormat/>
    <w:rsid w:val="00257051"/>
    <w:pPr>
      <w:ind w:left="720"/>
      <w:contextualSpacing/>
    </w:pPr>
  </w:style>
  <w:style w:type="paragraph" w:styleId="NoSpacing">
    <w:name w:val="No Spacing"/>
    <w:uiPriority w:val="1"/>
    <w:qFormat/>
    <w:rsid w:val="00A83F98"/>
    <w:pPr>
      <w:spacing w:after="0" w:line="240" w:lineRule="auto"/>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2208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dfe1313-a68c-4cc0-af86-47183152f7e9" xsi:nil="true"/>
    <lcf76f155ced4ddcb4097134ff3c332f xmlns="17cc657f-1201-45b5-a945-9101763ee32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1252B6509FE3B42A05270B38501462E" ma:contentTypeVersion="10" ma:contentTypeDescription="Kurkite naują dokumentą." ma:contentTypeScope="" ma:versionID="f8b69808303ccbdfcd9f08d140afe1b0">
  <xsd:schema xmlns:xsd="http://www.w3.org/2001/XMLSchema" xmlns:xs="http://www.w3.org/2001/XMLSchema" xmlns:p="http://schemas.microsoft.com/office/2006/metadata/properties" xmlns:ns2="17cc657f-1201-45b5-a945-9101763ee324" xmlns:ns3="4dfe1313-a68c-4cc0-af86-47183152f7e9" targetNamespace="http://schemas.microsoft.com/office/2006/metadata/properties" ma:root="true" ma:fieldsID="08159ab98a22cbcd5e256df02448c7f8" ns2:_="" ns3:_="">
    <xsd:import namespace="17cc657f-1201-45b5-a945-9101763ee324"/>
    <xsd:import namespace="4dfe1313-a68c-4cc0-af86-47183152f7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c657f-1201-45b5-a945-9101763ee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e1313-a68c-4cc0-af86-47183152f7e9"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af114f80-011a-40d6-bd8f-9722a78fae3d}" ma:internalName="TaxCatchAll" ma:showField="CatchAllData" ma:web="4dfe1313-a68c-4cc0-af86-47183152f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E2446C-771D-400E-89A8-2259EAA50669}">
  <ds:schemaRefs>
    <ds:schemaRef ds:uri="http://schemas.microsoft.com/sharepoint/v3/contenttype/forms"/>
  </ds:schemaRefs>
</ds:datastoreItem>
</file>

<file path=customXml/itemProps2.xml><?xml version="1.0" encoding="utf-8"?>
<ds:datastoreItem xmlns:ds="http://schemas.openxmlformats.org/officeDocument/2006/customXml" ds:itemID="{C2E7F942-83F5-4518-9480-E733BE3415D8}">
  <ds:schemaRefs>
    <ds:schemaRef ds:uri="http://schemas.openxmlformats.org/officeDocument/2006/bibliography"/>
  </ds:schemaRefs>
</ds:datastoreItem>
</file>

<file path=customXml/itemProps3.xml><?xml version="1.0" encoding="utf-8"?>
<ds:datastoreItem xmlns:ds="http://schemas.openxmlformats.org/officeDocument/2006/customXml" ds:itemID="{8FF3ABA2-0CBC-4EDD-BDF1-4A1F410214AE}">
  <ds:schemaRefs>
    <ds:schemaRef ds:uri="http://schemas.microsoft.com/office/2006/metadata/properties"/>
    <ds:schemaRef ds:uri="http://schemas.microsoft.com/office/infopath/2007/PartnerControls"/>
    <ds:schemaRef ds:uri="4dfe1313-a68c-4cc0-af86-47183152f7e9"/>
    <ds:schemaRef ds:uri="17cc657f-1201-45b5-a945-9101763ee324"/>
  </ds:schemaRefs>
</ds:datastoreItem>
</file>

<file path=customXml/itemProps4.xml><?xml version="1.0" encoding="utf-8"?>
<ds:datastoreItem xmlns:ds="http://schemas.openxmlformats.org/officeDocument/2006/customXml" ds:itemID="{D9A26957-EC9B-432E-9411-3F377E59F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c657f-1201-45b5-a945-9101763ee324"/>
    <ds:schemaRef ds:uri="4dfe1313-a68c-4cc0-af86-47183152f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4757</Words>
  <Characters>2712</Characters>
  <Application>Microsoft Office Word</Application>
  <DocSecurity>0</DocSecurity>
  <Lines>22</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Turto bankas</dc:creator>
  <cp:keywords/>
  <dc:description/>
  <cp:lastModifiedBy>Agnė Gelminauskaitė-Viskontienė</cp:lastModifiedBy>
  <cp:revision>49</cp:revision>
  <dcterms:created xsi:type="dcterms:W3CDTF">2026-08-04T07:15:00Z</dcterms:created>
  <dcterms:modified xsi:type="dcterms:W3CDTF">2026-10-19T13:00:00Z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0x01010091252B6509FE3B42A05270B38501462E</vt:lpwstr>
  </property>
</Properties>
</file>