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F40999">
          <w:pPr>
            <w:ind w:left="567" w:firstLine="0"/>
            <w:contextualSpacing/>
            <w:jc w:val="center"/>
            <w:rPr>
              <w:rFonts w:ascii="Arial" w:hAnsi="Arial" w:cs="Arial"/>
              <w:b/>
              <w:bCs/>
            </w:rPr>
          </w:pPr>
        </w:p>
        <w:p w14:paraId="5E578E90" w14:textId="1C63E4C5" w:rsidR="005F13F0" w:rsidRPr="001F6849" w:rsidRDefault="001507E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LIETUVOS KARIUOMENĖS</w:t>
          </w:r>
          <w:r w:rsidR="00AA14D5" w:rsidRPr="001F6849">
            <w:rPr>
              <w:rFonts w:ascii="Times New Roman" w:hAnsi="Times New Roman" w:cs="Times New Roman"/>
              <w:b/>
              <w:bCs/>
              <w:sz w:val="28"/>
              <w:szCs w:val="28"/>
            </w:rPr>
            <w:t xml:space="preserve"> KIBERNETINĖS GYNYBOS VALDYBOS</w:t>
          </w:r>
        </w:p>
        <w:p w14:paraId="2AF537A1" w14:textId="1967000D" w:rsidR="00AA14D5" w:rsidRPr="001F6849" w:rsidRDefault="00AA14D5"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INFORMACINIŲ TECHNOLOGIJŲ TARNYBA</w:t>
          </w:r>
        </w:p>
        <w:p w14:paraId="46315E48" w14:textId="77777777" w:rsidR="00C32E53" w:rsidRPr="001F6849" w:rsidRDefault="00C32E53" w:rsidP="00F40999">
          <w:pPr>
            <w:ind w:left="567" w:firstLine="0"/>
            <w:contextualSpacing/>
            <w:jc w:val="center"/>
            <w:rPr>
              <w:rFonts w:ascii="Times New Roman" w:hAnsi="Times New Roman" w:cs="Times New Roman"/>
              <w:color w:val="00B050"/>
              <w:lang w:val="en-US"/>
            </w:rPr>
          </w:pPr>
        </w:p>
        <w:p w14:paraId="4B92F888" w14:textId="77777777" w:rsidR="00C32E53" w:rsidRPr="001F6849" w:rsidRDefault="00C32E53" w:rsidP="00F40999">
          <w:pPr>
            <w:ind w:left="567" w:firstLine="0"/>
            <w:contextualSpacing/>
            <w:jc w:val="center"/>
            <w:rPr>
              <w:rFonts w:ascii="Times New Roman" w:hAnsi="Times New Roman" w:cs="Times New Roman"/>
              <w:color w:val="00B050"/>
            </w:rPr>
          </w:pPr>
        </w:p>
        <w:p w14:paraId="47B8E29B" w14:textId="1ADA2B87" w:rsidR="00D526C8" w:rsidRPr="001F6849" w:rsidRDefault="00D526C8" w:rsidP="00F40999">
          <w:pPr>
            <w:ind w:left="567" w:firstLine="0"/>
            <w:contextualSpacing/>
            <w:jc w:val="center"/>
            <w:rPr>
              <w:rFonts w:ascii="Times New Roman" w:hAnsi="Times New Roman" w:cs="Times New Roman"/>
            </w:rPr>
          </w:pPr>
        </w:p>
        <w:p w14:paraId="47EF0C37" w14:textId="286AFDC5" w:rsidR="00D526C8" w:rsidRPr="008B74D7" w:rsidRDefault="00000000" w:rsidP="000B3265">
          <w:pPr>
            <w:ind w:left="567" w:firstLine="0"/>
            <w:contextualSpacing/>
            <w:jc w:val="right"/>
            <w:rPr>
              <w:rFonts w:ascii="Times New Roman" w:hAnsi="Times New Roman" w:cs="Times New Roman"/>
              <w:sz w:val="24"/>
              <w:szCs w:val="24"/>
            </w:rPr>
          </w:pPr>
          <w:sdt>
            <w:sdtPr>
              <w:rPr>
                <w:rFonts w:ascii="Times New Roman" w:eastAsia="Calibri" w:hAnsi="Times New Roman" w:cs="Times New Roman"/>
                <w:color w:val="000000"/>
                <w:sz w:val="24"/>
                <w:szCs w:val="24"/>
                <w:lang w:eastAsia="en-US"/>
              </w:rPr>
              <w:id w:val="-1088000139"/>
              <w:placeholder>
                <w:docPart w:val="61D408C28F924FAA87774172B6FDD227"/>
              </w:placeholder>
              <w:date w:fullDate="2026-10-20T00:00:00Z">
                <w:dateFormat w:val="yyyy-MM-dd"/>
                <w:lid w:val="lt-LT"/>
                <w:storeMappedDataAs w:val="dateTime"/>
                <w:calendar w:val="gregorian"/>
              </w:date>
            </w:sdtPr>
            <w:sdtContent>
              <w:r w:rsidR="00347125" w:rsidRPr="008B74D7">
                <w:rPr>
                  <w:rFonts w:ascii="Times New Roman" w:eastAsia="Calibri" w:hAnsi="Times New Roman" w:cs="Times New Roman"/>
                  <w:color w:val="000000"/>
                  <w:sz w:val="24"/>
                  <w:szCs w:val="24"/>
                  <w:lang w:eastAsia="en-US"/>
                </w:rPr>
                <w:t>2026-</w:t>
              </w:r>
              <w:r w:rsidR="00DD2488">
                <w:rPr>
                  <w:rFonts w:ascii="Times New Roman" w:eastAsia="Calibri" w:hAnsi="Times New Roman" w:cs="Times New Roman"/>
                  <w:color w:val="000000"/>
                  <w:sz w:val="24"/>
                  <w:szCs w:val="24"/>
                  <w:lang w:eastAsia="en-US"/>
                </w:rPr>
                <w:t>10</w:t>
              </w:r>
              <w:r w:rsidR="00347125" w:rsidRPr="008B74D7">
                <w:rPr>
                  <w:rFonts w:ascii="Times New Roman" w:eastAsia="Calibri" w:hAnsi="Times New Roman" w:cs="Times New Roman"/>
                  <w:color w:val="000000"/>
                  <w:sz w:val="24"/>
                  <w:szCs w:val="24"/>
                  <w:lang w:eastAsia="en-US"/>
                </w:rPr>
                <w:t>-</w:t>
              </w:r>
              <w:r w:rsidR="004065B0">
                <w:rPr>
                  <w:rFonts w:ascii="Times New Roman" w:eastAsia="Calibri" w:hAnsi="Times New Roman" w:cs="Times New Roman"/>
                  <w:color w:val="000000"/>
                  <w:sz w:val="24"/>
                  <w:szCs w:val="24"/>
                  <w:lang w:eastAsia="en-US"/>
                </w:rPr>
                <w:t>20</w:t>
              </w:r>
            </w:sdtContent>
          </w:sdt>
          <w:r w:rsidR="000B3265" w:rsidRPr="008B74D7">
            <w:rPr>
              <w:rFonts w:ascii="Times New Roman" w:eastAsia="Calibri" w:hAnsi="Times New Roman" w:cs="Times New Roman"/>
              <w:color w:val="000000"/>
              <w:sz w:val="24"/>
              <w:szCs w:val="24"/>
              <w:lang w:eastAsia="en-US"/>
            </w:rPr>
            <w:t xml:space="preserve"> /</w:t>
          </w:r>
          <w:r w:rsidR="000B3265" w:rsidRPr="008B74D7">
            <w:rPr>
              <w:color w:val="000000"/>
              <w:sz w:val="24"/>
              <w:szCs w:val="24"/>
            </w:rPr>
            <w:t xml:space="preserve"> </w:t>
          </w:r>
          <w:r w:rsidR="00DD2488" w:rsidRPr="00DD2488">
            <w:rPr>
              <w:rFonts w:ascii="Times New Roman" w:eastAsia="Calibri" w:hAnsi="Times New Roman" w:cs="Times New Roman"/>
              <w:color w:val="000000"/>
              <w:sz w:val="24"/>
              <w:szCs w:val="24"/>
              <w:lang w:eastAsia="en-US"/>
            </w:rPr>
            <w:t>14R-DP-66-1</w:t>
          </w:r>
          <w:r w:rsidR="00DD2488">
            <w:rPr>
              <w:rFonts w:ascii="Times New Roman" w:eastAsia="Calibri" w:hAnsi="Times New Roman" w:cs="Times New Roman"/>
              <w:color w:val="000000"/>
              <w:sz w:val="24"/>
              <w:szCs w:val="24"/>
              <w:lang w:eastAsia="en-US"/>
            </w:rPr>
            <w:t>-IS</w:t>
          </w:r>
          <w:r w:rsidR="000B3265" w:rsidRPr="008B74D7">
            <w:rPr>
              <w:rFonts w:ascii="Times New Roman" w:eastAsia="Calibri" w:hAnsi="Times New Roman" w:cs="Times New Roman"/>
              <w:color w:val="000000"/>
              <w:sz w:val="24"/>
              <w:szCs w:val="24"/>
              <w:lang w:eastAsia="en-US"/>
            </w:rPr>
            <w:t>-</w:t>
          </w:r>
          <w:r w:rsidR="00DD2488">
            <w:rPr>
              <w:rFonts w:ascii="Times New Roman" w:eastAsia="Calibri" w:hAnsi="Times New Roman" w:cs="Times New Roman"/>
              <w:color w:val="000000"/>
              <w:sz w:val="24"/>
              <w:szCs w:val="24"/>
              <w:lang w:eastAsia="en-US"/>
            </w:rPr>
            <w:t>1</w:t>
          </w:r>
          <w:r w:rsidR="000B3265" w:rsidRPr="008B74D7">
            <w:rPr>
              <w:rFonts w:ascii="Times New Roman" w:eastAsia="Calibri" w:hAnsi="Times New Roman" w:cs="Times New Roman"/>
              <w:color w:val="000000"/>
              <w:sz w:val="24"/>
              <w:szCs w:val="24"/>
              <w:lang w:eastAsia="en-US"/>
            </w:rPr>
            <w:t>(1)</w:t>
          </w:r>
        </w:p>
        <w:p w14:paraId="7350A7E2" w14:textId="78457EBC" w:rsidR="00D526C8" w:rsidRPr="001F6849" w:rsidRDefault="00D526C8" w:rsidP="00F40999">
          <w:pPr>
            <w:ind w:left="567" w:firstLine="0"/>
            <w:contextualSpacing/>
            <w:jc w:val="center"/>
            <w:rPr>
              <w:rFonts w:ascii="Times New Roman" w:hAnsi="Times New Roman" w:cs="Times New Roman"/>
              <w:sz w:val="28"/>
              <w:szCs w:val="28"/>
            </w:rPr>
          </w:pPr>
        </w:p>
        <w:p w14:paraId="1D1BF965" w14:textId="7B4CB855" w:rsidR="00D526C8" w:rsidRPr="001F6849" w:rsidRDefault="00811C7E" w:rsidP="00F40999">
          <w:pPr>
            <w:spacing w:line="240" w:lineRule="auto"/>
            <w:ind w:left="567" w:firstLine="0"/>
            <w:contextualSpacing/>
            <w:jc w:val="center"/>
            <w:rPr>
              <w:rFonts w:ascii="Times New Roman" w:hAnsi="Times New Roman" w:cs="Times New Roman"/>
              <w:b/>
              <w:bCs/>
              <w:sz w:val="28"/>
              <w:szCs w:val="28"/>
            </w:rPr>
          </w:pPr>
          <w:r w:rsidRPr="00811C7E">
            <w:rPr>
              <w:rFonts w:ascii="Times New Roman" w:hAnsi="Times New Roman" w:cs="Times New Roman"/>
              <w:b/>
              <w:bCs/>
              <w:caps/>
              <w:sz w:val="28"/>
              <w:szCs w:val="28"/>
            </w:rPr>
            <w:t>Šviesolaidinių kabelių sujungim</w:t>
          </w:r>
          <w:r w:rsidR="00C62765">
            <w:rPr>
              <w:rFonts w:ascii="Times New Roman" w:hAnsi="Times New Roman" w:cs="Times New Roman"/>
              <w:b/>
              <w:bCs/>
              <w:caps/>
              <w:sz w:val="28"/>
              <w:szCs w:val="28"/>
            </w:rPr>
            <w:t>o</w:t>
          </w:r>
          <w:r w:rsidRPr="00811C7E">
            <w:rPr>
              <w:rFonts w:ascii="Times New Roman" w:hAnsi="Times New Roman" w:cs="Times New Roman"/>
              <w:b/>
              <w:bCs/>
              <w:caps/>
              <w:sz w:val="28"/>
              <w:szCs w:val="28"/>
            </w:rPr>
            <w:t xml:space="preserve"> AB Telia ryšių kabelių kanalų sistemoje</w:t>
          </w:r>
          <w:r w:rsidR="00C62765">
            <w:rPr>
              <w:rFonts w:ascii="Times New Roman" w:hAnsi="Times New Roman" w:cs="Times New Roman"/>
              <w:b/>
              <w:bCs/>
              <w:caps/>
              <w:sz w:val="28"/>
              <w:szCs w:val="28"/>
            </w:rPr>
            <w:t xml:space="preserve"> paslaugos </w:t>
          </w:r>
          <w:r w:rsidR="008E25A2" w:rsidRPr="008E25A2">
            <w:rPr>
              <w:rFonts w:ascii="Times New Roman" w:hAnsi="Times New Roman" w:cs="Times New Roman"/>
              <w:b/>
              <w:bCs/>
              <w:sz w:val="28"/>
              <w:szCs w:val="28"/>
            </w:rPr>
            <w:t xml:space="preserve">MAŽOS VERTĖS </w:t>
          </w:r>
          <w:r w:rsidR="00D526C8" w:rsidRPr="001F6849">
            <w:rPr>
              <w:rFonts w:ascii="Times New Roman" w:hAnsi="Times New Roman" w:cs="Times New Roman"/>
              <w:b/>
              <w:bCs/>
              <w:sz w:val="28"/>
              <w:szCs w:val="28"/>
            </w:rPr>
            <w:t>VIEŠ</w:t>
          </w:r>
          <w:r w:rsidR="008E25A2">
            <w:rPr>
              <w:rFonts w:ascii="Times New Roman" w:hAnsi="Times New Roman" w:cs="Times New Roman"/>
              <w:b/>
              <w:bCs/>
              <w:sz w:val="28"/>
              <w:szCs w:val="28"/>
            </w:rPr>
            <w:t>OJO</w:t>
          </w:r>
          <w:r w:rsidR="00D526C8" w:rsidRPr="001F6849">
            <w:rPr>
              <w:rFonts w:ascii="Times New Roman" w:hAnsi="Times New Roman" w:cs="Times New Roman"/>
              <w:b/>
              <w:bCs/>
              <w:sz w:val="28"/>
              <w:szCs w:val="28"/>
            </w:rPr>
            <w:t xml:space="preserve"> PIRKIM</w:t>
          </w:r>
          <w:r w:rsidR="008E25A2">
            <w:rPr>
              <w:rFonts w:ascii="Times New Roman" w:hAnsi="Times New Roman" w:cs="Times New Roman"/>
              <w:b/>
              <w:bCs/>
              <w:sz w:val="28"/>
              <w:szCs w:val="28"/>
            </w:rPr>
            <w:t>O</w:t>
          </w:r>
          <w:r w:rsidR="00D526C8" w:rsidRPr="001F6849">
            <w:rPr>
              <w:rFonts w:ascii="Times New Roman" w:hAnsi="Times New Roman" w:cs="Times New Roman"/>
              <w:b/>
              <w:bCs/>
              <w:sz w:val="28"/>
              <w:szCs w:val="28"/>
            </w:rPr>
            <w:t xml:space="preserve"> </w:t>
          </w:r>
        </w:p>
        <w:p w14:paraId="18ACC6AD" w14:textId="64076AC9" w:rsidR="00D526C8" w:rsidRPr="001F6849" w:rsidRDefault="00DF1318" w:rsidP="00F40999">
          <w:pPr>
            <w:spacing w:line="240" w:lineRule="auto"/>
            <w:ind w:left="567" w:firstLine="0"/>
            <w:contextualSpacing/>
            <w:jc w:val="center"/>
            <w:rPr>
              <w:rFonts w:ascii="Times New Roman" w:hAnsi="Times New Roman" w:cs="Times New Roman"/>
              <w:b/>
              <w:bCs/>
              <w:sz w:val="28"/>
              <w:szCs w:val="28"/>
            </w:rPr>
          </w:pPr>
          <w:r w:rsidRPr="001F6849">
            <w:rPr>
              <w:rFonts w:ascii="Times New Roman" w:hAnsi="Times New Roman" w:cs="Times New Roman"/>
              <w:b/>
              <w:bCs/>
              <w:sz w:val="28"/>
              <w:szCs w:val="28"/>
            </w:rPr>
            <w:t>SKELBIAM</w:t>
          </w:r>
          <w:r w:rsidR="0019623B" w:rsidRPr="001F6849">
            <w:rPr>
              <w:rFonts w:ascii="Times New Roman" w:hAnsi="Times New Roman" w:cs="Times New Roman"/>
              <w:b/>
              <w:bCs/>
              <w:sz w:val="28"/>
              <w:szCs w:val="28"/>
            </w:rPr>
            <w:t>OS APKLAUSOS</w:t>
          </w:r>
          <w:r w:rsidR="00D526C8" w:rsidRPr="001F6849">
            <w:rPr>
              <w:rFonts w:ascii="Times New Roman" w:hAnsi="Times New Roman" w:cs="Times New Roman"/>
              <w:b/>
              <w:bCs/>
              <w:sz w:val="28"/>
              <w:szCs w:val="28"/>
            </w:rPr>
            <w:t xml:space="preserve"> </w:t>
          </w:r>
          <w:r w:rsidR="00E861F5" w:rsidRPr="001F6849">
            <w:rPr>
              <w:rFonts w:ascii="Times New Roman" w:hAnsi="Times New Roman" w:cs="Times New Roman"/>
              <w:b/>
              <w:bCs/>
              <w:sz w:val="28"/>
              <w:szCs w:val="28"/>
            </w:rPr>
            <w:t xml:space="preserve">SPECIALIOSIOS </w:t>
          </w:r>
          <w:r w:rsidR="00D526C8" w:rsidRPr="001F6849">
            <w:rPr>
              <w:rFonts w:ascii="Times New Roman" w:hAnsi="Times New Roman" w:cs="Times New Roman"/>
              <w:b/>
              <w:bCs/>
              <w:sz w:val="28"/>
              <w:szCs w:val="28"/>
            </w:rPr>
            <w:t>SĄLYGOS</w:t>
          </w:r>
          <w:r w:rsidR="00110582" w:rsidRPr="001F6849">
            <w:rPr>
              <w:rFonts w:ascii="Times New Roman" w:hAnsi="Times New Roman" w:cs="Times New Roman"/>
              <w:b/>
              <w:bCs/>
              <w:sz w:val="28"/>
              <w:szCs w:val="28"/>
            </w:rPr>
            <w:t xml:space="preserve"> </w:t>
          </w:r>
        </w:p>
        <w:p w14:paraId="73CCB438" w14:textId="7E39058A" w:rsidR="005F13F0" w:rsidRPr="00C17D3C" w:rsidRDefault="00D53BF4" w:rsidP="00345884">
          <w:pPr>
            <w:spacing w:line="240" w:lineRule="auto"/>
            <w:ind w:left="567" w:firstLine="0"/>
            <w:contextualSpacing/>
            <w:jc w:val="center"/>
            <w:rPr>
              <w:rFonts w:ascii="Arial" w:hAnsi="Arial" w:cs="Arial"/>
            </w:rPr>
          </w:pPr>
          <w:r w:rsidRPr="001F6849">
            <w:rPr>
              <w:rFonts w:ascii="Times New Roman" w:hAnsi="Times New Roman" w:cs="Times New Roman"/>
              <w:b/>
              <w:bCs/>
              <w:sz w:val="28"/>
              <w:szCs w:val="28"/>
            </w:rPr>
            <w:t>V</w:t>
          </w:r>
          <w:r w:rsidR="0084491A" w:rsidRPr="001F6849">
            <w:rPr>
              <w:rFonts w:ascii="Times New Roman" w:hAnsi="Times New Roman" w:cs="Times New Roman"/>
              <w:b/>
              <w:bCs/>
              <w:sz w:val="28"/>
              <w:szCs w:val="28"/>
            </w:rPr>
            <w:t>ERSIJA NR.</w:t>
          </w:r>
          <w:r w:rsidR="00397312">
            <w:rPr>
              <w:rFonts w:ascii="Times New Roman" w:hAnsi="Times New Roman" w:cs="Times New Roman"/>
              <w:b/>
              <w:bCs/>
              <w:sz w:val="28"/>
              <w:szCs w:val="28"/>
            </w:rPr>
            <w:t xml:space="preserve"> </w:t>
          </w:r>
          <w:r w:rsidR="0084491A" w:rsidRPr="001F6849">
            <w:rPr>
              <w:rFonts w:ascii="Times New Roman" w:hAnsi="Times New Roman" w:cs="Times New Roman"/>
              <w:b/>
              <w:bCs/>
              <w:sz w:val="28"/>
              <w:szCs w:val="28"/>
            </w:rPr>
            <w:t>1</w:t>
          </w:r>
          <w:r w:rsidR="00AA14D5" w:rsidRPr="001F6849">
            <w:rPr>
              <w:rFonts w:ascii="Times New Roman" w:hAnsi="Times New Roman" w:cs="Times New Roman"/>
              <w:b/>
              <w:bCs/>
              <w:sz w:val="28"/>
              <w:szCs w:val="28"/>
            </w:rPr>
            <w:t xml:space="preserve"> </w:t>
          </w:r>
          <w:r w:rsidR="005F13F0" w:rsidRPr="001F6849">
            <w:rPr>
              <w:rFonts w:ascii="Times New Roman" w:hAnsi="Times New Roman" w:cs="Times New Roman"/>
            </w:rPr>
            <w:br w:type="page"/>
          </w:r>
        </w:p>
      </w:sdtContent>
    </w:sdt>
    <w:p w14:paraId="12085CDF" w14:textId="16073931" w:rsidR="00746BAF" w:rsidRPr="000738A7" w:rsidRDefault="00C31EC9" w:rsidP="0061153B">
      <w:pPr>
        <w:pStyle w:val="Heading1"/>
        <w:numPr>
          <w:ilvl w:val="0"/>
          <w:numId w:val="5"/>
        </w:numPr>
        <w:spacing w:before="0" w:after="0" w:line="30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lastRenderedPageBreak/>
        <w:t>Bendra informacij</w:t>
      </w:r>
      <w:r w:rsidR="00B076FD" w:rsidRPr="000738A7">
        <w:rPr>
          <w:rFonts w:ascii="Times New Roman" w:hAnsi="Times New Roman" w:cs="Times New Roman"/>
          <w:b/>
          <w:color w:val="auto"/>
          <w:sz w:val="28"/>
          <w:szCs w:val="28"/>
        </w:rPr>
        <w:t>a</w:t>
      </w:r>
      <w:bookmarkEnd w:id="5"/>
      <w:r w:rsidR="6B81CCAC" w:rsidRPr="000738A7">
        <w:rPr>
          <w:rFonts w:ascii="Times New Roman" w:hAnsi="Times New Roman" w:cs="Times New Roman"/>
          <w:b/>
          <w:color w:val="auto"/>
          <w:sz w:val="28"/>
          <w:szCs w:val="28"/>
        </w:rPr>
        <w:t xml:space="preserve"> </w:t>
      </w:r>
    </w:p>
    <w:p w14:paraId="698C5E70" w14:textId="490FD0EB" w:rsidR="00746BAF" w:rsidRPr="001F6849" w:rsidRDefault="00746BAF" w:rsidP="00746BAF">
      <w:pPr>
        <w:ind w:firstLine="0"/>
        <w:rPr>
          <w:rFonts w:ascii="Times New Roman" w:hAnsi="Times New Roman" w:cs="Times New Roman"/>
        </w:rPr>
      </w:pPr>
    </w:p>
    <w:p w14:paraId="43EA47E8" w14:textId="38F13EB7" w:rsidR="00BC2716" w:rsidRPr="00BC2716" w:rsidRDefault="00D722C8" w:rsidP="00BC2716">
      <w:pPr>
        <w:spacing w:line="259" w:lineRule="auto"/>
        <w:rPr>
          <w:rFonts w:ascii="Times New Roman" w:eastAsia="Calibri" w:hAnsi="Times New Roman" w:cs="Times New Roman"/>
          <w:sz w:val="24"/>
          <w:szCs w:val="24"/>
          <w:lang w:val="en-US" w:eastAsia="en-US"/>
        </w:rPr>
      </w:pPr>
      <w:r w:rsidRPr="004A05EA">
        <w:rPr>
          <w:rFonts w:ascii="Times New Roman" w:hAnsi="Times New Roman" w:cs="Times New Roman"/>
          <w:sz w:val="24"/>
          <w:szCs w:val="24"/>
        </w:rPr>
        <w:t xml:space="preserve">1.1. </w:t>
      </w:r>
      <w:r w:rsidR="00020176" w:rsidRPr="004A05EA">
        <w:rPr>
          <w:rFonts w:ascii="Times New Roman" w:hAnsi="Times New Roman" w:cs="Times New Roman"/>
          <w:sz w:val="24"/>
          <w:szCs w:val="24"/>
        </w:rPr>
        <w:t xml:space="preserve">Perkančioji organizacija </w:t>
      </w:r>
      <w:r w:rsidR="00FB3C75" w:rsidRPr="004A05EA">
        <w:rPr>
          <w:rFonts w:ascii="Times New Roman" w:hAnsi="Times New Roman" w:cs="Times New Roman"/>
          <w:sz w:val="24"/>
          <w:szCs w:val="24"/>
        </w:rPr>
        <w:t xml:space="preserve">– </w:t>
      </w:r>
      <w:r w:rsidR="00867F52" w:rsidRPr="004A05EA">
        <w:rPr>
          <w:rFonts w:ascii="Times New Roman" w:hAnsi="Times New Roman" w:cs="Times New Roman"/>
          <w:sz w:val="24"/>
          <w:szCs w:val="24"/>
        </w:rPr>
        <w:t>Lietuvos kariuomenės Kibernetinės gynybos valdybos Informacinių technologijų tarnyba</w:t>
      </w:r>
      <w:r w:rsidR="00FB3C75" w:rsidRPr="004A05EA">
        <w:rPr>
          <w:rFonts w:ascii="Times New Roman" w:hAnsi="Times New Roman" w:cs="Times New Roman"/>
          <w:sz w:val="24"/>
          <w:szCs w:val="24"/>
        </w:rPr>
        <w:t xml:space="preserve">, juridinio asmens kodas </w:t>
      </w:r>
      <w:r w:rsidR="00867F52" w:rsidRPr="004A05EA">
        <w:rPr>
          <w:rFonts w:ascii="Times New Roman" w:hAnsi="Times New Roman" w:cs="Times New Roman"/>
          <w:sz w:val="24"/>
          <w:szCs w:val="24"/>
        </w:rPr>
        <w:t>307054683</w:t>
      </w:r>
      <w:r w:rsidR="00FB3C75" w:rsidRPr="004A05EA">
        <w:rPr>
          <w:rFonts w:ascii="Times New Roman" w:hAnsi="Times New Roman" w:cs="Times New Roman"/>
          <w:sz w:val="24"/>
          <w:szCs w:val="24"/>
        </w:rPr>
        <w:t>, adresas</w:t>
      </w:r>
      <w:r w:rsidR="00867F52" w:rsidRPr="004A05EA">
        <w:rPr>
          <w:rFonts w:ascii="Times New Roman" w:hAnsi="Times New Roman" w:cs="Times New Roman"/>
          <w:sz w:val="24"/>
          <w:szCs w:val="24"/>
        </w:rPr>
        <w:t xml:space="preserve"> Šilo g. 5a, 10322 Vilnius</w:t>
      </w:r>
      <w:r w:rsidR="00FB3C75" w:rsidRPr="004A05EA">
        <w:rPr>
          <w:rFonts w:ascii="Times New Roman" w:hAnsi="Times New Roman" w:cs="Times New Roman"/>
          <w:sz w:val="24"/>
          <w:szCs w:val="24"/>
        </w:rPr>
        <w:t xml:space="preserve">. </w:t>
      </w:r>
      <w:proofErr w:type="spellStart"/>
      <w:r w:rsidR="00BC2716" w:rsidRPr="004A05EA">
        <w:rPr>
          <w:rFonts w:ascii="Times New Roman" w:eastAsia="Calibri" w:hAnsi="Times New Roman" w:cs="Times New Roman"/>
          <w:b/>
          <w:sz w:val="24"/>
          <w:szCs w:val="24"/>
          <w:lang w:val="en-US" w:eastAsia="en-US"/>
        </w:rPr>
        <w:t>Mokėtojas</w:t>
      </w:r>
      <w:proofErr w:type="spellEnd"/>
      <w:r w:rsidR="00BC2716" w:rsidRPr="004A05EA">
        <w:rPr>
          <w:rFonts w:ascii="Times New Roman" w:eastAsia="Calibri" w:hAnsi="Times New Roman" w:cs="Times New Roman"/>
          <w:b/>
          <w:sz w:val="24"/>
          <w:szCs w:val="24"/>
          <w:lang w:val="en-US" w:eastAsia="en-US"/>
        </w:rPr>
        <w:t xml:space="preserve"> </w:t>
      </w:r>
      <w:proofErr w:type="gramStart"/>
      <w:r w:rsidR="00BC2716" w:rsidRPr="004A05EA">
        <w:rPr>
          <w:rFonts w:ascii="Times New Roman" w:eastAsia="Calibri" w:hAnsi="Times New Roman" w:cs="Times New Roman"/>
          <w:b/>
          <w:sz w:val="24"/>
          <w:szCs w:val="24"/>
          <w:lang w:val="en-US" w:eastAsia="en-US"/>
        </w:rPr>
        <w:t xml:space="preserve">- </w:t>
      </w:r>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Lietuvos</w:t>
      </w:r>
      <w:proofErr w:type="spellEnd"/>
      <w:proofErr w:type="gram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kariuomenė</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kodas</w:t>
      </w:r>
      <w:proofErr w:type="spellEnd"/>
      <w:r w:rsidR="00BC2716" w:rsidRPr="004A05EA">
        <w:rPr>
          <w:rFonts w:ascii="Times New Roman" w:eastAsia="Calibri" w:hAnsi="Times New Roman" w:cs="Times New Roman"/>
          <w:sz w:val="24"/>
          <w:szCs w:val="24"/>
          <w:lang w:val="en-US" w:eastAsia="en-US"/>
        </w:rPr>
        <w:t xml:space="preserve"> 188732677, </w:t>
      </w:r>
      <w:proofErr w:type="spellStart"/>
      <w:r w:rsidR="00BC2716" w:rsidRPr="004A05EA">
        <w:rPr>
          <w:rFonts w:ascii="Times New Roman" w:eastAsia="Calibri" w:hAnsi="Times New Roman" w:cs="Times New Roman"/>
          <w:sz w:val="24"/>
          <w:szCs w:val="24"/>
          <w:lang w:val="en-US" w:eastAsia="en-US"/>
        </w:rPr>
        <w:t>adresas</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Šv</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Ignoto</w:t>
      </w:r>
      <w:proofErr w:type="spellEnd"/>
      <w:r w:rsidR="00BC2716" w:rsidRPr="004A05EA">
        <w:rPr>
          <w:rFonts w:ascii="Times New Roman" w:eastAsia="Calibri" w:hAnsi="Times New Roman" w:cs="Times New Roman"/>
          <w:sz w:val="24"/>
          <w:szCs w:val="24"/>
          <w:lang w:val="en-US" w:eastAsia="en-US"/>
        </w:rPr>
        <w:t xml:space="preserve"> g. 8, 01144 Vilnius, PVM </w:t>
      </w:r>
      <w:proofErr w:type="spellStart"/>
      <w:r w:rsidR="00BC2716" w:rsidRPr="004A05EA">
        <w:rPr>
          <w:rFonts w:ascii="Times New Roman" w:eastAsia="Calibri" w:hAnsi="Times New Roman" w:cs="Times New Roman"/>
          <w:sz w:val="24"/>
          <w:szCs w:val="24"/>
          <w:lang w:val="en-US" w:eastAsia="en-US"/>
        </w:rPr>
        <w:t>mokėtojo</w:t>
      </w:r>
      <w:proofErr w:type="spellEnd"/>
      <w:r w:rsidR="00BC2716" w:rsidRPr="004A05EA">
        <w:rPr>
          <w:rFonts w:ascii="Times New Roman" w:eastAsia="Calibri" w:hAnsi="Times New Roman" w:cs="Times New Roman"/>
          <w:sz w:val="24"/>
          <w:szCs w:val="24"/>
          <w:lang w:val="en-US" w:eastAsia="en-US"/>
        </w:rPr>
        <w:t xml:space="preserve"> </w:t>
      </w:r>
      <w:proofErr w:type="spellStart"/>
      <w:r w:rsidR="00BC2716" w:rsidRPr="004A05EA">
        <w:rPr>
          <w:rFonts w:ascii="Times New Roman" w:eastAsia="Calibri" w:hAnsi="Times New Roman" w:cs="Times New Roman"/>
          <w:sz w:val="24"/>
          <w:szCs w:val="24"/>
          <w:lang w:val="en-US" w:eastAsia="en-US"/>
        </w:rPr>
        <w:t>kodas</w:t>
      </w:r>
      <w:proofErr w:type="spellEnd"/>
      <w:r w:rsidR="00BC2716" w:rsidRPr="004A05EA">
        <w:rPr>
          <w:rFonts w:ascii="Times New Roman" w:eastAsia="Calibri" w:hAnsi="Times New Roman" w:cs="Times New Roman"/>
          <w:sz w:val="24"/>
          <w:szCs w:val="24"/>
          <w:lang w:val="en-US" w:eastAsia="en-US"/>
        </w:rPr>
        <w:t xml:space="preserve"> - LT887326716.</w:t>
      </w:r>
    </w:p>
    <w:p w14:paraId="4840309B" w14:textId="5443EE40" w:rsidR="000B3265" w:rsidRPr="000B3265" w:rsidRDefault="00BC2716" w:rsidP="000B3265">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1.2. </w:t>
      </w:r>
      <w:r w:rsidR="000B3265" w:rsidRPr="000B3265">
        <w:rPr>
          <w:rFonts w:ascii="Times New Roman" w:hAnsi="Times New Roman" w:cs="Times New Roman"/>
          <w:color w:val="000000" w:themeColor="text1"/>
          <w:sz w:val="24"/>
          <w:szCs w:val="24"/>
        </w:rPr>
        <w:t xml:space="preserve">Pirkimas neatliekamas naudojantis centralizuotų pirkimų katalogu, </w:t>
      </w:r>
      <w:r w:rsidR="00C4428E" w:rsidRPr="00F06D6A">
        <w:rPr>
          <w:rFonts w:ascii="Times New Roman" w:hAnsi="Times New Roman" w:cs="Times New Roman"/>
          <w:color w:val="000000" w:themeColor="text1"/>
          <w:sz w:val="24"/>
          <w:szCs w:val="24"/>
        </w:rPr>
        <w:t>nes tokių prekių</w:t>
      </w:r>
      <w:r w:rsidR="00F06D6A" w:rsidRPr="00F06D6A">
        <w:rPr>
          <w:rFonts w:ascii="Times New Roman" w:hAnsi="Times New Roman" w:cs="Times New Roman"/>
          <w:color w:val="000000" w:themeColor="text1"/>
          <w:sz w:val="24"/>
          <w:szCs w:val="24"/>
        </w:rPr>
        <w:t>/paslaugų</w:t>
      </w:r>
      <w:r w:rsidR="00C4428E" w:rsidRPr="00F06D6A">
        <w:rPr>
          <w:rFonts w:ascii="Times New Roman" w:hAnsi="Times New Roman" w:cs="Times New Roman"/>
          <w:color w:val="000000" w:themeColor="text1"/>
          <w:sz w:val="24"/>
          <w:szCs w:val="24"/>
        </w:rPr>
        <w:t xml:space="preserve"> nėra</w:t>
      </w:r>
      <w:r w:rsidR="00680688" w:rsidRPr="00F06D6A">
        <w:rPr>
          <w:rFonts w:ascii="Times New Roman" w:hAnsi="Times New Roman" w:cs="Times New Roman"/>
          <w:color w:val="000000" w:themeColor="text1"/>
          <w:sz w:val="24"/>
          <w:szCs w:val="24"/>
        </w:rPr>
        <w:t>.</w:t>
      </w:r>
    </w:p>
    <w:p w14:paraId="619596CE" w14:textId="74DC3493" w:rsidR="000B3265" w:rsidRPr="000B3265" w:rsidRDefault="000B3265" w:rsidP="000B326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1.3.</w:t>
      </w:r>
      <w:r w:rsidRPr="000B3265">
        <w:rPr>
          <w:rFonts w:ascii="Times New Roman" w:hAnsi="Times New Roman" w:cs="Times New Roman"/>
          <w:color w:val="000000" w:themeColor="text1"/>
          <w:sz w:val="24"/>
          <w:szCs w:val="24"/>
        </w:rPr>
        <w:tab/>
        <w:t xml:space="preserve">Pirkimui </w:t>
      </w:r>
      <w:r w:rsidR="00B42C80">
        <w:rPr>
          <w:rFonts w:ascii="Times New Roman" w:hAnsi="Times New Roman" w:cs="Times New Roman"/>
          <w:color w:val="000000" w:themeColor="text1"/>
          <w:sz w:val="24"/>
          <w:szCs w:val="24"/>
        </w:rPr>
        <w:t>ne</w:t>
      </w:r>
      <w:r w:rsidRPr="000B3265">
        <w:rPr>
          <w:rFonts w:ascii="Times New Roman" w:hAnsi="Times New Roman" w:cs="Times New Roman"/>
          <w:color w:val="000000" w:themeColor="text1"/>
          <w:sz w:val="24"/>
          <w:szCs w:val="24"/>
        </w:rPr>
        <w:t>sudaroma pirkimo Komisija.</w:t>
      </w:r>
    </w:p>
    <w:p w14:paraId="075F8DF1" w14:textId="77D51351" w:rsidR="000D379E" w:rsidRDefault="000B3265" w:rsidP="000D379E">
      <w:pPr>
        <w:spacing w:line="240" w:lineRule="auto"/>
        <w:rPr>
          <w:rFonts w:ascii="Times New Roman" w:hAnsi="Times New Roman" w:cs="Times New Roman"/>
          <w:bCs/>
          <w:color w:val="000000" w:themeColor="text1"/>
          <w:sz w:val="24"/>
          <w:szCs w:val="24"/>
        </w:rPr>
      </w:pPr>
      <w:r w:rsidRPr="000B3265">
        <w:rPr>
          <w:rFonts w:ascii="Times New Roman" w:hAnsi="Times New Roman" w:cs="Times New Roman"/>
          <w:color w:val="000000" w:themeColor="text1"/>
          <w:sz w:val="24"/>
          <w:szCs w:val="24"/>
        </w:rPr>
        <w:t xml:space="preserve">1.4. </w:t>
      </w:r>
      <w:r w:rsidRPr="00C1426E">
        <w:rPr>
          <w:rFonts w:ascii="Times New Roman" w:hAnsi="Times New Roman" w:cs="Times New Roman"/>
          <w:color w:val="000000" w:themeColor="text1"/>
          <w:sz w:val="24"/>
          <w:szCs w:val="24"/>
        </w:rPr>
        <w:t xml:space="preserve">Atliekamas žaliasis pirkimas. Paslaugoms taikomi </w:t>
      </w:r>
      <w:bookmarkStart w:id="10" w:name="_Hlk236809792"/>
      <w:r w:rsidRPr="00C1426E">
        <w:rPr>
          <w:rFonts w:ascii="Times New Roman" w:hAnsi="Times New Roman" w:cs="Times New Roman"/>
          <w:color w:val="000000" w:themeColor="text1"/>
          <w:sz w:val="24"/>
          <w:szCs w:val="24"/>
        </w:rPr>
        <w:t xml:space="preserve">Lietuvos Respublikos aplinkos ministro 2011 m. birželio 28 d. įsakymu Nr. D1-508 (Lietuvos Respublikos aplinkos ministro 2025 m. sausio 31 d. įsakymo Nr. D1-401redakcija) aplinkos apsaugos kriterijų taikymo aprašo </w:t>
      </w:r>
      <w:r w:rsidR="000D379E" w:rsidRPr="000D379E">
        <w:rPr>
          <w:rFonts w:ascii="Times New Roman" w:hAnsi="Times New Roman" w:cs="Times New Roman"/>
          <w:bCs/>
          <w:color w:val="000000" w:themeColor="text1"/>
          <w:sz w:val="24"/>
          <w:szCs w:val="24"/>
        </w:rPr>
        <w:t>4.3 punktu, kuris numato, kad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Tiekėjas teikdamas pasiūlymą turi pateikti atitiktį įrodantį sertifikatą arba kitus lygiaverčius dokumentus.</w:t>
      </w:r>
    </w:p>
    <w:bookmarkEnd w:id="10"/>
    <w:p w14:paraId="6FA05B7B" w14:textId="76C53A6E" w:rsidR="000B3265" w:rsidRPr="000B3265" w:rsidRDefault="000B3265" w:rsidP="000D379E">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1.5. Pirkimas atliekamas laikantis lygiateisiškumo, nediskriminavimo, skaidrumo, abipusio pripažinimo, proporcingumo principų ir konfidencialumo bei nešališkumo reikalavimų. Priimant sprendimus dėl pirkimo sąlygų, vadovaujamasi racionalumo principu.</w:t>
      </w:r>
    </w:p>
    <w:p w14:paraId="3E4170AB" w14:textId="77777777" w:rsidR="00820EF5" w:rsidRDefault="000B3265" w:rsidP="00820EF5">
      <w:pPr>
        <w:spacing w:line="240" w:lineRule="auto"/>
        <w:rPr>
          <w:rFonts w:ascii="Times New Roman" w:hAnsi="Times New Roman" w:cs="Times New Roman"/>
          <w:color w:val="000000" w:themeColor="text1"/>
          <w:sz w:val="24"/>
          <w:szCs w:val="24"/>
        </w:rPr>
      </w:pPr>
      <w:r w:rsidRPr="00C1426E">
        <w:rPr>
          <w:rFonts w:ascii="Times New Roman" w:hAnsi="Times New Roman" w:cs="Times New Roman"/>
          <w:color w:val="000000" w:themeColor="text1"/>
          <w:sz w:val="24"/>
          <w:szCs w:val="24"/>
        </w:rPr>
        <w:t>1.6</w:t>
      </w:r>
      <w:r w:rsidRPr="00FD7F26">
        <w:rPr>
          <w:rFonts w:ascii="Times New Roman" w:hAnsi="Times New Roman" w:cs="Times New Roman"/>
          <w:color w:val="000000" w:themeColor="text1"/>
          <w:sz w:val="24"/>
          <w:szCs w:val="24"/>
        </w:rPr>
        <w:t xml:space="preserve">. Perkančioji organizacija, vadovaudamasi Viešųjų pirkimų įstatymo 17 straipsnio 5 dalimi pirkime neleidžia dalyvauti tiekėjams (juridiniams asmenims)/subtiekėjams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Taip pat pirkime neleidžiama dalyvauti tiekėjams (fiziniams asmenims)/subtiekėjams (fiziniams asmenims), kurie nėra deklaravę gyvenamosios vietos Europos Sąjungos valstybėje narėje, Šiaurės Atlanto sutarties organizacijos valstybėje narėje ar trečiojoje šalyje, pasirašiusioje Pasaulio prekybos organizacijos sutartį dėl viešųjų pirkimų ir kitus tarptautinius susitarimus. </w:t>
      </w:r>
    </w:p>
    <w:p w14:paraId="4976880C" w14:textId="7AC0E904" w:rsidR="00F40999" w:rsidRDefault="000B3265" w:rsidP="00820EF5">
      <w:pPr>
        <w:spacing w:line="240" w:lineRule="auto"/>
        <w:rPr>
          <w:rFonts w:ascii="Times New Roman" w:hAnsi="Times New Roman" w:cs="Times New Roman"/>
          <w:color w:val="000000" w:themeColor="text1"/>
          <w:sz w:val="24"/>
          <w:szCs w:val="24"/>
        </w:rPr>
      </w:pPr>
      <w:r w:rsidRPr="000B3265">
        <w:rPr>
          <w:rFonts w:ascii="Times New Roman" w:hAnsi="Times New Roman" w:cs="Times New Roman"/>
          <w:color w:val="000000" w:themeColor="text1"/>
          <w:sz w:val="24"/>
          <w:szCs w:val="24"/>
        </w:rPr>
        <w:t>1.</w:t>
      </w:r>
      <w:r w:rsidR="00486FF1">
        <w:rPr>
          <w:rFonts w:ascii="Times New Roman" w:hAnsi="Times New Roman" w:cs="Times New Roman"/>
          <w:color w:val="000000" w:themeColor="text1"/>
          <w:sz w:val="24"/>
          <w:szCs w:val="24"/>
        </w:rPr>
        <w:t>7</w:t>
      </w:r>
      <w:r w:rsidRPr="000B3265">
        <w:rPr>
          <w:rFonts w:ascii="Times New Roman" w:hAnsi="Times New Roman" w:cs="Times New Roman"/>
          <w:color w:val="000000" w:themeColor="text1"/>
          <w:sz w:val="24"/>
          <w:szCs w:val="24"/>
        </w:rPr>
        <w:t>. Bendrosios pirkimo sąlygos yra neatskiriama šių pirkimo sąlygų dalis.</w:t>
      </w:r>
    </w:p>
    <w:p w14:paraId="4402002D" w14:textId="77777777" w:rsidR="000B3265" w:rsidRPr="0067787D" w:rsidRDefault="000B3265" w:rsidP="000B3265">
      <w:pPr>
        <w:spacing w:line="240" w:lineRule="auto"/>
        <w:rPr>
          <w:rFonts w:ascii="Times New Roman" w:hAnsi="Times New Roman" w:cs="Times New Roman"/>
          <w:sz w:val="24"/>
          <w:szCs w:val="24"/>
        </w:rPr>
      </w:pPr>
    </w:p>
    <w:p w14:paraId="4ED932F3" w14:textId="70E080E9" w:rsidR="00FB3C75" w:rsidRPr="000738A7" w:rsidRDefault="00244994" w:rsidP="0061153B">
      <w:pPr>
        <w:pStyle w:val="Heading1"/>
        <w:numPr>
          <w:ilvl w:val="0"/>
          <w:numId w:val="6"/>
        </w:numPr>
        <w:spacing w:before="0" w:after="0" w:line="300" w:lineRule="auto"/>
        <w:ind w:left="357" w:hanging="357"/>
        <w:rPr>
          <w:rFonts w:ascii="Times New Roman" w:hAnsi="Times New Roman" w:cs="Times New Roman"/>
          <w:b/>
          <w:color w:val="auto"/>
          <w:sz w:val="28"/>
          <w:szCs w:val="28"/>
        </w:rPr>
      </w:pPr>
      <w:bookmarkStart w:id="11" w:name="_Toc137194948"/>
      <w:r w:rsidRPr="000738A7">
        <w:rPr>
          <w:rFonts w:ascii="Times New Roman" w:hAnsi="Times New Roman" w:cs="Times New Roman"/>
          <w:b/>
          <w:color w:val="auto"/>
          <w:sz w:val="28"/>
          <w:szCs w:val="28"/>
        </w:rPr>
        <w:t>Pirkimo objektas</w:t>
      </w:r>
      <w:bookmarkEnd w:id="11"/>
    </w:p>
    <w:p w14:paraId="7D847502" w14:textId="77777777" w:rsidR="00FB3C75" w:rsidRPr="001F6849" w:rsidRDefault="00FB3C75" w:rsidP="00E62E95">
      <w:pPr>
        <w:spacing w:line="240" w:lineRule="auto"/>
        <w:ind w:firstLine="0"/>
        <w:rPr>
          <w:rFonts w:ascii="Times New Roman" w:hAnsi="Times New Roman" w:cs="Times New Roman"/>
        </w:rPr>
      </w:pPr>
    </w:p>
    <w:p w14:paraId="5B027C8E" w14:textId="749CB9C5" w:rsidR="000B3265" w:rsidRPr="004C076F" w:rsidRDefault="000B3265" w:rsidP="00B85F88">
      <w:pPr>
        <w:pStyle w:val="ListParagraph"/>
        <w:numPr>
          <w:ilvl w:val="1"/>
          <w:numId w:val="6"/>
        </w:numPr>
        <w:spacing w:line="240" w:lineRule="auto"/>
        <w:ind w:left="0" w:firstLine="709"/>
        <w:rPr>
          <w:rFonts w:ascii="Times New Roman" w:hAnsi="Times New Roman" w:cs="Times New Roman"/>
          <w:sz w:val="24"/>
          <w:szCs w:val="24"/>
        </w:rPr>
      </w:pPr>
      <w:r w:rsidRPr="000B3265">
        <w:rPr>
          <w:rFonts w:ascii="Times New Roman" w:hAnsi="Times New Roman" w:cs="Times New Roman"/>
          <w:sz w:val="24"/>
          <w:szCs w:val="24"/>
        </w:rPr>
        <w:t xml:space="preserve">Perkančioji organizacija numato įsigyti </w:t>
      </w:r>
      <w:r w:rsidR="002E0A9E" w:rsidRPr="002E0A9E">
        <w:rPr>
          <w:rFonts w:ascii="Times New Roman" w:hAnsi="Times New Roman" w:cs="Times New Roman"/>
          <w:sz w:val="24"/>
          <w:szCs w:val="24"/>
        </w:rPr>
        <w:t>Šviesolaidinių kabelių sujungim</w:t>
      </w:r>
      <w:r w:rsidR="002E0A9E">
        <w:rPr>
          <w:rFonts w:ascii="Times New Roman" w:hAnsi="Times New Roman" w:cs="Times New Roman"/>
          <w:sz w:val="24"/>
          <w:szCs w:val="24"/>
        </w:rPr>
        <w:t>o</w:t>
      </w:r>
      <w:r w:rsidR="002E0A9E" w:rsidRPr="002E0A9E">
        <w:rPr>
          <w:rFonts w:ascii="Times New Roman" w:hAnsi="Times New Roman" w:cs="Times New Roman"/>
          <w:sz w:val="24"/>
          <w:szCs w:val="24"/>
        </w:rPr>
        <w:t xml:space="preserve"> AB Telia ryšių kabelių kanalų sistemoje</w:t>
      </w:r>
      <w:r w:rsidR="002E0A9E">
        <w:rPr>
          <w:rFonts w:ascii="Times New Roman" w:hAnsi="Times New Roman" w:cs="Times New Roman"/>
          <w:sz w:val="24"/>
          <w:szCs w:val="24"/>
        </w:rPr>
        <w:t xml:space="preserve"> </w:t>
      </w:r>
      <w:r w:rsidR="006619D9" w:rsidRPr="006619D9">
        <w:rPr>
          <w:rFonts w:ascii="Times New Roman" w:hAnsi="Times New Roman" w:cs="Times New Roman"/>
          <w:sz w:val="24"/>
          <w:szCs w:val="24"/>
        </w:rPr>
        <w:t xml:space="preserve">paslaugą </w:t>
      </w:r>
      <w:r w:rsidRPr="000B3265">
        <w:rPr>
          <w:rFonts w:ascii="Times New Roman" w:hAnsi="Times New Roman" w:cs="Times New Roman"/>
          <w:sz w:val="24"/>
          <w:szCs w:val="24"/>
        </w:rPr>
        <w:t>(BVPŽ</w:t>
      </w:r>
      <w:r w:rsidR="004C076F">
        <w:rPr>
          <w:rFonts w:ascii="Times New Roman" w:hAnsi="Times New Roman" w:cs="Times New Roman"/>
          <w:sz w:val="24"/>
          <w:szCs w:val="24"/>
        </w:rPr>
        <w:t xml:space="preserve"> </w:t>
      </w:r>
      <w:r w:rsidRPr="004C076F">
        <w:rPr>
          <w:rFonts w:ascii="Times New Roman" w:hAnsi="Times New Roman" w:cs="Times New Roman"/>
          <w:sz w:val="24"/>
          <w:szCs w:val="24"/>
        </w:rPr>
        <w:t xml:space="preserve">kodas – </w:t>
      </w:r>
      <w:r w:rsidR="00782FE1" w:rsidRPr="00782FE1">
        <w:rPr>
          <w:rFonts w:ascii="Times New Roman" w:hAnsi="Times New Roman" w:cs="Times New Roman"/>
          <w:b/>
          <w:sz w:val="24"/>
          <w:szCs w:val="24"/>
        </w:rPr>
        <w:t>64221000-1</w:t>
      </w:r>
      <w:r w:rsidRPr="004C076F">
        <w:rPr>
          <w:rFonts w:ascii="Times New Roman" w:hAnsi="Times New Roman" w:cs="Times New Roman"/>
          <w:sz w:val="24"/>
          <w:szCs w:val="24"/>
        </w:rPr>
        <w:t xml:space="preserve">). </w:t>
      </w:r>
    </w:p>
    <w:p w14:paraId="09714362" w14:textId="63AE3725" w:rsidR="000B3265" w:rsidRDefault="000B3265" w:rsidP="000B3265">
      <w:pPr>
        <w:pStyle w:val="ListParagraph"/>
        <w:numPr>
          <w:ilvl w:val="1"/>
          <w:numId w:val="6"/>
        </w:numPr>
        <w:spacing w:line="240" w:lineRule="auto"/>
        <w:ind w:left="0" w:firstLine="709"/>
        <w:rPr>
          <w:rFonts w:ascii="Times New Roman" w:hAnsi="Times New Roman" w:cs="Times New Roman"/>
          <w:sz w:val="24"/>
          <w:szCs w:val="24"/>
        </w:rPr>
      </w:pPr>
      <w:r w:rsidRPr="00760198">
        <w:rPr>
          <w:rFonts w:ascii="Times New Roman" w:hAnsi="Times New Roman" w:cs="Times New Roman"/>
          <w:sz w:val="24"/>
          <w:szCs w:val="24"/>
        </w:rPr>
        <w:t xml:space="preserve">Pirkimo objektas į dalis neskaidomas. Pirkimo apimtys, reikalavimai ir techninė specifikacija apibrėžti </w:t>
      </w:r>
      <w:r w:rsidR="0078581B" w:rsidRPr="0078581B">
        <w:rPr>
          <w:rFonts w:ascii="Times New Roman" w:hAnsi="Times New Roman" w:cs="Times New Roman"/>
          <w:sz w:val="24"/>
          <w:szCs w:val="24"/>
        </w:rPr>
        <w:t xml:space="preserve">specialiųjų </w:t>
      </w:r>
      <w:r w:rsidRPr="00760198">
        <w:rPr>
          <w:rFonts w:ascii="Times New Roman" w:hAnsi="Times New Roman" w:cs="Times New Roman"/>
          <w:sz w:val="24"/>
          <w:szCs w:val="24"/>
        </w:rPr>
        <w:t xml:space="preserve">pirkimo sąlygų </w:t>
      </w:r>
      <w:r w:rsidRPr="003218EC">
        <w:rPr>
          <w:rFonts w:ascii="Times New Roman" w:hAnsi="Times New Roman" w:cs="Times New Roman"/>
          <w:sz w:val="24"/>
          <w:szCs w:val="24"/>
        </w:rPr>
        <w:t>1</w:t>
      </w:r>
      <w:r w:rsidR="00DB344E" w:rsidRPr="003218EC">
        <w:rPr>
          <w:rFonts w:ascii="Times New Roman" w:hAnsi="Times New Roman" w:cs="Times New Roman"/>
          <w:sz w:val="24"/>
          <w:szCs w:val="24"/>
        </w:rPr>
        <w:t xml:space="preserve"> priede „Techninė specifikacija“</w:t>
      </w:r>
      <w:r w:rsidRPr="003218EC">
        <w:rPr>
          <w:rFonts w:ascii="Times New Roman" w:hAnsi="Times New Roman" w:cs="Times New Roman"/>
          <w:sz w:val="24"/>
          <w:szCs w:val="24"/>
        </w:rPr>
        <w:t xml:space="preserve"> </w:t>
      </w:r>
      <w:r w:rsidR="00FD7F26" w:rsidRPr="003218EC">
        <w:rPr>
          <w:rFonts w:ascii="Times New Roman" w:hAnsi="Times New Roman" w:cs="Times New Roman"/>
          <w:sz w:val="24"/>
          <w:szCs w:val="24"/>
        </w:rPr>
        <w:t xml:space="preserve">ir </w:t>
      </w:r>
      <w:r w:rsidR="003218EC" w:rsidRPr="003218EC">
        <w:rPr>
          <w:rFonts w:ascii="Times New Roman" w:hAnsi="Times New Roman" w:cs="Times New Roman"/>
          <w:sz w:val="24"/>
          <w:szCs w:val="24"/>
        </w:rPr>
        <w:t>2</w:t>
      </w:r>
      <w:r w:rsidR="00FD7F26" w:rsidRPr="003218EC">
        <w:rPr>
          <w:rFonts w:ascii="Times New Roman" w:hAnsi="Times New Roman" w:cs="Times New Roman"/>
          <w:sz w:val="24"/>
          <w:szCs w:val="24"/>
        </w:rPr>
        <w:t xml:space="preserve"> priede</w:t>
      </w:r>
      <w:r w:rsidR="003218EC">
        <w:rPr>
          <w:rFonts w:ascii="Times New Roman" w:hAnsi="Times New Roman" w:cs="Times New Roman"/>
          <w:sz w:val="24"/>
          <w:szCs w:val="24"/>
        </w:rPr>
        <w:t xml:space="preserve"> „Pasiūlymo forma“</w:t>
      </w:r>
      <w:r w:rsidR="004E09F2">
        <w:rPr>
          <w:rFonts w:ascii="Times New Roman" w:hAnsi="Times New Roman" w:cs="Times New Roman"/>
          <w:sz w:val="24"/>
          <w:szCs w:val="24"/>
        </w:rPr>
        <w:t>.</w:t>
      </w:r>
    </w:p>
    <w:p w14:paraId="1C86260E" w14:textId="77777777" w:rsidR="005E6E45" w:rsidRDefault="005E6E45" w:rsidP="008468BE">
      <w:pPr>
        <w:pStyle w:val="Heading1"/>
        <w:spacing w:before="0" w:after="0"/>
        <w:ind w:firstLine="0"/>
        <w:rPr>
          <w:rFonts w:ascii="Times New Roman" w:hAnsi="Times New Roman" w:cs="Times New Roman"/>
          <w:b/>
          <w:color w:val="auto"/>
          <w:sz w:val="28"/>
          <w:szCs w:val="28"/>
        </w:rPr>
      </w:pPr>
      <w:bookmarkStart w:id="12" w:name="_Toc137194949"/>
    </w:p>
    <w:p w14:paraId="0ED6AD78" w14:textId="3A0B8CE1" w:rsidR="00FB3C75" w:rsidRDefault="008468BE" w:rsidP="008468BE">
      <w:pPr>
        <w:pStyle w:val="Heading1"/>
        <w:spacing w:before="0" w:after="0"/>
        <w:ind w:firstLine="0"/>
        <w:rPr>
          <w:rFonts w:ascii="Times New Roman" w:hAnsi="Times New Roman" w:cs="Times New Roman"/>
          <w:b/>
          <w:color w:val="auto"/>
          <w:sz w:val="28"/>
          <w:szCs w:val="28"/>
        </w:rPr>
      </w:pPr>
      <w:bookmarkStart w:id="13" w:name="_Hlk230611555"/>
      <w:r>
        <w:rPr>
          <w:rFonts w:ascii="Times New Roman" w:hAnsi="Times New Roman" w:cs="Times New Roman"/>
          <w:b/>
          <w:color w:val="auto"/>
          <w:sz w:val="28"/>
          <w:szCs w:val="28"/>
        </w:rPr>
        <w:t>3.</w:t>
      </w:r>
      <w:bookmarkEnd w:id="12"/>
      <w:r w:rsidR="008539F0">
        <w:rPr>
          <w:rFonts w:ascii="Times New Roman" w:hAnsi="Times New Roman" w:cs="Times New Roman"/>
          <w:b/>
          <w:color w:val="auto"/>
          <w:sz w:val="28"/>
          <w:szCs w:val="28"/>
        </w:rPr>
        <w:t xml:space="preserve"> </w:t>
      </w:r>
      <w:r w:rsidR="00596224" w:rsidRPr="00596224">
        <w:rPr>
          <w:rFonts w:ascii="Times New Roman" w:hAnsi="Times New Roman" w:cs="Times New Roman"/>
          <w:b/>
          <w:color w:val="auto"/>
          <w:sz w:val="28"/>
          <w:szCs w:val="28"/>
        </w:rPr>
        <w:t>Tiekėjų pašalinimo pagrindai, kvalifikacijos reikalavimai</w:t>
      </w:r>
      <w:r w:rsidR="00A73C8A">
        <w:rPr>
          <w:rFonts w:ascii="Times New Roman" w:hAnsi="Times New Roman" w:cs="Times New Roman"/>
          <w:b/>
          <w:color w:val="auto"/>
          <w:sz w:val="28"/>
          <w:szCs w:val="28"/>
        </w:rPr>
        <w:t xml:space="preserve"> ir </w:t>
      </w:r>
      <w:r w:rsidR="00A73C8A" w:rsidRPr="00A73C8A">
        <w:rPr>
          <w:rFonts w:ascii="Times New Roman" w:hAnsi="Times New Roman" w:cs="Times New Roman"/>
          <w:b/>
          <w:color w:val="auto"/>
          <w:sz w:val="28"/>
          <w:szCs w:val="28"/>
        </w:rPr>
        <w:t>reikalaujami kokybės vadybos sistemos ir (arba) aplinkos apsaugos vadybos sistemos standartai</w:t>
      </w:r>
    </w:p>
    <w:p w14:paraId="493C3B49" w14:textId="77777777" w:rsidR="008A5348" w:rsidRPr="008A5348" w:rsidRDefault="008A5348" w:rsidP="008A5348"/>
    <w:p w14:paraId="08C5A446" w14:textId="4C641595" w:rsidR="00323650" w:rsidRPr="00776F16" w:rsidRDefault="00323650" w:rsidP="00DC595F">
      <w:pPr>
        <w:pStyle w:val="ListParagraph"/>
        <w:numPr>
          <w:ilvl w:val="1"/>
          <w:numId w:val="9"/>
        </w:numPr>
        <w:spacing w:line="240" w:lineRule="auto"/>
        <w:ind w:left="0" w:firstLine="709"/>
        <w:rPr>
          <w:rFonts w:ascii="Times New Roman" w:hAnsi="Times New Roman" w:cs="Times New Roman"/>
          <w:sz w:val="24"/>
          <w:szCs w:val="24"/>
        </w:rPr>
      </w:pPr>
      <w:bookmarkStart w:id="14" w:name="_Hlk181970685"/>
      <w:r w:rsidRPr="00776F16">
        <w:rPr>
          <w:rFonts w:ascii="Times New Roman" w:hAnsi="Times New Roman" w:cs="Times New Roman"/>
          <w:sz w:val="24"/>
          <w:szCs w:val="24"/>
        </w:rPr>
        <w:t xml:space="preserve">Tikrinama ar nėra LR Viešųjų pirkimų įstatymo 46 str. 2¹ dalyje nurodyto pašalinimo pagrindo. Tiekėjas užpildo </w:t>
      </w:r>
      <w:r w:rsidR="00C568A7" w:rsidRPr="00C568A7">
        <w:rPr>
          <w:rFonts w:ascii="Times New Roman" w:hAnsi="Times New Roman" w:cs="Times New Roman"/>
          <w:sz w:val="24"/>
          <w:szCs w:val="24"/>
        </w:rPr>
        <w:t xml:space="preserve">specialiųjų pirkimo sąlygų </w:t>
      </w:r>
      <w:r w:rsidRPr="00776F16">
        <w:rPr>
          <w:rFonts w:ascii="Times New Roman" w:hAnsi="Times New Roman" w:cs="Times New Roman"/>
          <w:sz w:val="24"/>
          <w:szCs w:val="24"/>
        </w:rPr>
        <w:t xml:space="preserve">2 priedo „Pasiūlymo forma“ 4 skyriuje esančią lentelę. </w:t>
      </w:r>
    </w:p>
    <w:p w14:paraId="0C931FBE" w14:textId="2F4B25B2" w:rsidR="00B20FE7" w:rsidRPr="00B20FE7" w:rsidRDefault="00B20FE7" w:rsidP="00DC595F">
      <w:pPr>
        <w:pStyle w:val="ListParagraph"/>
        <w:numPr>
          <w:ilvl w:val="1"/>
          <w:numId w:val="9"/>
        </w:numPr>
        <w:spacing w:line="240" w:lineRule="auto"/>
        <w:ind w:left="0" w:firstLine="709"/>
        <w:rPr>
          <w:rFonts w:ascii="Times New Roman" w:hAnsi="Times New Roman" w:cs="Times New Roman"/>
          <w:sz w:val="24"/>
          <w:szCs w:val="24"/>
        </w:rPr>
      </w:pPr>
      <w:r w:rsidRPr="0067787D">
        <w:rPr>
          <w:rFonts w:ascii="Times New Roman" w:hAnsi="Times New Roman" w:cs="Times New Roman"/>
          <w:sz w:val="24"/>
          <w:szCs w:val="24"/>
        </w:rPr>
        <w:t xml:space="preserve">Tiekėjams nenustatomi kvalifikacijos reikalavimai, reikalavimai dėl kokybės vadybos </w:t>
      </w:r>
      <w:r w:rsidRPr="00B24037">
        <w:rPr>
          <w:rFonts w:ascii="Times New Roman" w:hAnsi="Times New Roman" w:cs="Times New Roman"/>
          <w:sz w:val="24"/>
          <w:szCs w:val="24"/>
        </w:rPr>
        <w:t>sistemos</w:t>
      </w:r>
      <w:r>
        <w:rPr>
          <w:rFonts w:ascii="Times New Roman" w:hAnsi="Times New Roman" w:cs="Times New Roman"/>
          <w:sz w:val="24"/>
          <w:szCs w:val="24"/>
        </w:rPr>
        <w:t>.</w:t>
      </w:r>
    </w:p>
    <w:p w14:paraId="23BEADA7" w14:textId="158EB66E" w:rsidR="00D74944" w:rsidRDefault="00D74944" w:rsidP="00DC595F">
      <w:pPr>
        <w:pStyle w:val="ListParagraph"/>
        <w:numPr>
          <w:ilvl w:val="1"/>
          <w:numId w:val="9"/>
        </w:numPr>
        <w:spacing w:line="240" w:lineRule="auto"/>
        <w:ind w:left="0" w:firstLine="709"/>
        <w:rPr>
          <w:rFonts w:ascii="Times New Roman" w:hAnsi="Times New Roman" w:cs="Times New Roman"/>
          <w:color w:val="000000" w:themeColor="text1"/>
          <w:sz w:val="24"/>
          <w:szCs w:val="24"/>
        </w:rPr>
      </w:pPr>
      <w:r w:rsidRPr="00D74944">
        <w:rPr>
          <w:rFonts w:ascii="Times New Roman" w:hAnsi="Times New Roman" w:cs="Times New Roman"/>
          <w:color w:val="000000" w:themeColor="text1"/>
          <w:sz w:val="24"/>
          <w:szCs w:val="24"/>
        </w:rPr>
        <w:t>Paslaugai taikom</w:t>
      </w:r>
      <w:r w:rsidR="00F43C9D">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w:t>
      </w:r>
      <w:r w:rsidRPr="00D74944">
        <w:rPr>
          <w:rFonts w:ascii="Times New Roman" w:hAnsi="Times New Roman" w:cs="Times New Roman"/>
          <w:color w:val="000000" w:themeColor="text1"/>
          <w:sz w:val="24"/>
          <w:szCs w:val="24"/>
        </w:rPr>
        <w:t>Lietuvos Respublikos aplinkos ministro 2011 m. birželio 28 d. įsakymu Nr. D1-508 (Lietuvos Respublikos aplinkos ministro 2025 m. sausio 31 d. įsakymo Nr. D1-401redakcija) aplinkos apsaugos kriterijų taikymo aprašo 4.3 punkt</w:t>
      </w:r>
      <w:r w:rsidR="00250220">
        <w:rPr>
          <w:rFonts w:ascii="Times New Roman" w:hAnsi="Times New Roman" w:cs="Times New Roman"/>
          <w:color w:val="000000" w:themeColor="text1"/>
          <w:sz w:val="24"/>
          <w:szCs w:val="24"/>
        </w:rPr>
        <w:t>as</w:t>
      </w:r>
      <w:r w:rsidRPr="00D74944">
        <w:rPr>
          <w:rFonts w:ascii="Times New Roman" w:hAnsi="Times New Roman" w:cs="Times New Roman"/>
          <w:color w:val="000000" w:themeColor="text1"/>
          <w:sz w:val="24"/>
          <w:szCs w:val="24"/>
        </w:rPr>
        <w:t xml:space="preserve">, kuris numato, kad perkamai paslaugai ar darbui tiekėjas taiko aplinkos apsaugos vadybos sistemos reikalavimus pagal standartą LST EN ISO 14001 „Aplinkos vadybos sistemos. Reikalavimai ir naudojimo gairės“ (toliau – LST EN ISO 14001) arba Europos Sąjungos aplinkosaugos </w:t>
      </w:r>
      <w:r w:rsidRPr="00D74944">
        <w:rPr>
          <w:rFonts w:ascii="Times New Roman" w:hAnsi="Times New Roman" w:cs="Times New Roman"/>
          <w:color w:val="000000" w:themeColor="text1"/>
          <w:sz w:val="24"/>
          <w:szCs w:val="24"/>
        </w:rPr>
        <w:lastRenderedPageBreak/>
        <w:t>vadybos ir audito sistemą (toliau – EMAS) ar kitus aplinkos apsaugos vadybos standartus, pagrįstus atitinkamais Europos arba tarptautinių standartizacijos organizacijų priimtais standartais, ar kitais tiekėjo pateiktais lygiaverčiais įrodymais. Tiekėjas teikdamas pasiūlymą turi pateikti atitiktį įrodantį sertifikatą arba kitus lygiaverčius dokumentus.</w:t>
      </w:r>
    </w:p>
    <w:p w14:paraId="03F09B70" w14:textId="32D1DBCB" w:rsidR="00B477C0" w:rsidRPr="004819C6" w:rsidRDefault="00B477C0" w:rsidP="00DC595F">
      <w:pPr>
        <w:pStyle w:val="ListParagraph"/>
        <w:numPr>
          <w:ilvl w:val="1"/>
          <w:numId w:val="9"/>
        </w:numPr>
        <w:spacing w:line="240" w:lineRule="auto"/>
        <w:ind w:left="0" w:firstLine="709"/>
        <w:rPr>
          <w:rFonts w:ascii="Times New Roman" w:hAnsi="Times New Roman" w:cs="Times New Roman"/>
          <w:color w:val="000000" w:themeColor="text1"/>
          <w:sz w:val="24"/>
          <w:szCs w:val="24"/>
        </w:rPr>
      </w:pPr>
      <w:r w:rsidRPr="00B477C0">
        <w:rPr>
          <w:rFonts w:ascii="Times New Roman" w:hAnsi="Times New Roman" w:cs="Times New Roman"/>
          <w:color w:val="000000" w:themeColor="text1"/>
          <w:sz w:val="24"/>
          <w:szCs w:val="24"/>
        </w:rPr>
        <w:t>Tiekėjas teikdamas pasiūlymą neturi pateikti nei EBVPD, nei laisvos formos deklaracijos dėl atitikties reikalavimams.</w:t>
      </w:r>
    </w:p>
    <w:bookmarkEnd w:id="14"/>
    <w:p w14:paraId="7A105FA4" w14:textId="77777777" w:rsidR="00B33386" w:rsidRPr="0059165B" w:rsidRDefault="00B33386" w:rsidP="00B33386">
      <w:pPr>
        <w:pStyle w:val="ListParagraph"/>
        <w:spacing w:line="240" w:lineRule="auto"/>
        <w:ind w:left="1069" w:right="284" w:firstLine="0"/>
        <w:rPr>
          <w:rFonts w:ascii="Times New Roman" w:hAnsi="Times New Roman" w:cs="Times New Roman"/>
          <w:color w:val="000000" w:themeColor="text1"/>
          <w:sz w:val="24"/>
          <w:szCs w:val="24"/>
        </w:rPr>
      </w:pPr>
    </w:p>
    <w:p w14:paraId="769F91D4" w14:textId="7BE6A185" w:rsidR="00D37760" w:rsidRDefault="00D37760" w:rsidP="00A64E1F">
      <w:pPr>
        <w:pStyle w:val="Heading1"/>
        <w:numPr>
          <w:ilvl w:val="0"/>
          <w:numId w:val="10"/>
        </w:numPr>
        <w:spacing w:before="0" w:after="0" w:line="300" w:lineRule="auto"/>
        <w:ind w:left="357" w:hanging="357"/>
        <w:rPr>
          <w:rFonts w:ascii="Times New Roman" w:hAnsi="Times New Roman" w:cs="Times New Roman"/>
          <w:b/>
          <w:bCs/>
          <w:color w:val="auto"/>
          <w:sz w:val="28"/>
          <w:szCs w:val="28"/>
        </w:rPr>
      </w:pPr>
      <w:bookmarkStart w:id="15" w:name="_Toc137194950"/>
      <w:r w:rsidRPr="00D37760">
        <w:rPr>
          <w:rFonts w:ascii="Times New Roman" w:hAnsi="Times New Roman" w:cs="Times New Roman"/>
          <w:b/>
          <w:bCs/>
          <w:color w:val="auto"/>
          <w:sz w:val="28"/>
          <w:szCs w:val="28"/>
        </w:rPr>
        <w:t>Reikalavimai, susiję su nacionaliniu saugumu</w:t>
      </w:r>
      <w:bookmarkEnd w:id="15"/>
    </w:p>
    <w:p w14:paraId="0611B6FF" w14:textId="77777777" w:rsidR="008A5348" w:rsidRPr="008A5348" w:rsidRDefault="008A5348" w:rsidP="008A5348"/>
    <w:p w14:paraId="3E5089CB" w14:textId="6F619B91" w:rsidR="00AD464A" w:rsidRDefault="006E3A31" w:rsidP="00AD464A">
      <w:pPr>
        <w:spacing w:line="240" w:lineRule="auto"/>
        <w:ind w:firstLine="567"/>
        <w:rPr>
          <w:rFonts w:ascii="Times New Roman" w:hAnsi="Times New Roman" w:cs="Times New Roman"/>
          <w:iCs/>
          <w:sz w:val="24"/>
          <w:szCs w:val="24"/>
        </w:rPr>
      </w:pPr>
      <w:r w:rsidRPr="00F955FB">
        <w:rPr>
          <w:rFonts w:ascii="Times New Roman" w:hAnsi="Times New Roman" w:cs="Times New Roman"/>
          <w:iCs/>
          <w:sz w:val="24"/>
          <w:szCs w:val="24"/>
        </w:rPr>
        <w:t xml:space="preserve">4.1. </w:t>
      </w:r>
      <w:r w:rsidR="00AD464A" w:rsidRPr="00AD464A">
        <w:rPr>
          <w:rFonts w:ascii="Times New Roman" w:hAnsi="Times New Roman" w:cs="Times New Roman"/>
          <w:iCs/>
          <w:sz w:val="24"/>
          <w:szCs w:val="24"/>
        </w:rPr>
        <w:t>Perkančioji organizacija atmes tiekėjo pasiūlymą, jei bus tenkinama (-</w:t>
      </w:r>
      <w:proofErr w:type="spellStart"/>
      <w:r w:rsidR="00AD464A" w:rsidRPr="00AD464A">
        <w:rPr>
          <w:rFonts w:ascii="Times New Roman" w:hAnsi="Times New Roman" w:cs="Times New Roman"/>
          <w:iCs/>
          <w:sz w:val="24"/>
          <w:szCs w:val="24"/>
        </w:rPr>
        <w:t>os</w:t>
      </w:r>
      <w:proofErr w:type="spellEnd"/>
      <w:r w:rsidR="00AD464A" w:rsidRPr="00AD464A">
        <w:rPr>
          <w:rFonts w:ascii="Times New Roman" w:hAnsi="Times New Roman" w:cs="Times New Roman"/>
          <w:iCs/>
          <w:sz w:val="24"/>
          <w:szCs w:val="24"/>
        </w:rPr>
        <w:t>)</w:t>
      </w:r>
      <w:r w:rsidR="00AD464A">
        <w:rPr>
          <w:rFonts w:ascii="Times New Roman" w:hAnsi="Times New Roman" w:cs="Times New Roman"/>
          <w:iCs/>
          <w:sz w:val="24"/>
          <w:szCs w:val="24"/>
        </w:rPr>
        <w:t xml:space="preserve"> </w:t>
      </w:r>
      <w:r w:rsidR="00AD464A" w:rsidRPr="00AD464A">
        <w:rPr>
          <w:rFonts w:ascii="Times New Roman" w:hAnsi="Times New Roman" w:cs="Times New Roman"/>
          <w:iCs/>
          <w:sz w:val="24"/>
          <w:szCs w:val="24"/>
        </w:rPr>
        <w:t>VPĮ 45 straipsnio 2</w:t>
      </w:r>
      <w:r w:rsidR="00AD464A" w:rsidRPr="00AD464A">
        <w:rPr>
          <w:rFonts w:ascii="Times New Roman" w:hAnsi="Times New Roman" w:cs="Times New Roman"/>
          <w:iCs/>
          <w:sz w:val="24"/>
          <w:szCs w:val="24"/>
          <w:vertAlign w:val="superscript"/>
        </w:rPr>
        <w:t>1</w:t>
      </w:r>
      <w:r w:rsidR="00AD464A" w:rsidRPr="00AD464A">
        <w:rPr>
          <w:rFonts w:ascii="Times New Roman" w:hAnsi="Times New Roman" w:cs="Times New Roman"/>
          <w:iCs/>
          <w:sz w:val="24"/>
          <w:szCs w:val="24"/>
        </w:rPr>
        <w:t xml:space="preserve"> dalies 1 punkte </w:t>
      </w:r>
      <w:r w:rsidR="00AD464A">
        <w:rPr>
          <w:rFonts w:ascii="Times New Roman" w:hAnsi="Times New Roman" w:cs="Times New Roman"/>
          <w:iCs/>
          <w:sz w:val="24"/>
          <w:szCs w:val="24"/>
        </w:rPr>
        <w:t>ir (arba)</w:t>
      </w:r>
      <w:r w:rsidR="00AD464A" w:rsidRPr="00AD464A">
        <w:rPr>
          <w:rFonts w:ascii="Times New Roman" w:hAnsi="Times New Roman" w:cs="Times New Roman"/>
          <w:iCs/>
          <w:sz w:val="24"/>
          <w:szCs w:val="24"/>
        </w:rPr>
        <w:t xml:space="preserve"> 2 punkte ir (arba) 3 punkte ir (arba) 6 punkte nurodyta sąlyga. Tiekėjas kartu su pasiūlymu turi pateikti atitikties deklaraciją dėl atitikties VPĮ 45 straipsnio 2</w:t>
      </w:r>
      <w:r w:rsidR="00AD464A" w:rsidRPr="00AD464A">
        <w:rPr>
          <w:rFonts w:ascii="Times New Roman" w:hAnsi="Times New Roman" w:cs="Times New Roman"/>
          <w:iCs/>
          <w:sz w:val="24"/>
          <w:szCs w:val="24"/>
          <w:vertAlign w:val="superscript"/>
        </w:rPr>
        <w:t>1</w:t>
      </w:r>
      <w:r w:rsidR="00AD464A" w:rsidRPr="00AD464A">
        <w:rPr>
          <w:rFonts w:ascii="Times New Roman" w:hAnsi="Times New Roman" w:cs="Times New Roman"/>
          <w:iCs/>
          <w:sz w:val="24"/>
          <w:szCs w:val="24"/>
        </w:rPr>
        <w:t xml:space="preserve"> dalies 1, 2, 3 ir 6 punktams</w:t>
      </w:r>
      <w:r w:rsidR="00AD464A">
        <w:rPr>
          <w:rFonts w:ascii="Times New Roman" w:hAnsi="Times New Roman" w:cs="Times New Roman"/>
          <w:iCs/>
          <w:sz w:val="24"/>
          <w:szCs w:val="24"/>
        </w:rPr>
        <w:t xml:space="preserve"> (specialiųjų pirkimo sąlygų 3 priedas </w:t>
      </w:r>
      <w:r w:rsidR="00AD464A" w:rsidRPr="00746483">
        <w:rPr>
          <w:rFonts w:ascii="Times New Roman" w:hAnsi="Times New Roman" w:cs="Times New Roman"/>
          <w:iCs/>
          <w:sz w:val="24"/>
          <w:szCs w:val="24"/>
        </w:rPr>
        <w:t>„Atitikties deklaracija 45 str. 2(1)</w:t>
      </w:r>
      <w:r w:rsidR="00AD464A">
        <w:rPr>
          <w:rFonts w:ascii="Times New Roman" w:hAnsi="Times New Roman" w:cs="Times New Roman"/>
          <w:iCs/>
          <w:sz w:val="24"/>
          <w:szCs w:val="24"/>
        </w:rPr>
        <w:t>)</w:t>
      </w:r>
      <w:r w:rsidR="00AD464A" w:rsidRPr="00AD464A">
        <w:rPr>
          <w:rFonts w:ascii="Times New Roman" w:hAnsi="Times New Roman" w:cs="Times New Roman"/>
          <w:iCs/>
          <w:sz w:val="24"/>
          <w:szCs w:val="24"/>
        </w:rPr>
        <w:t>.</w:t>
      </w:r>
    </w:p>
    <w:p w14:paraId="6F467BC3" w14:textId="24E13AD1" w:rsidR="00480F3F" w:rsidRPr="00480F3F" w:rsidRDefault="006E3A31" w:rsidP="00480F3F">
      <w:pPr>
        <w:spacing w:line="240" w:lineRule="auto"/>
        <w:ind w:firstLine="567"/>
        <w:rPr>
          <w:rFonts w:ascii="Times New Roman" w:hAnsi="Times New Roman" w:cs="Times New Roman"/>
          <w:sz w:val="24"/>
          <w:szCs w:val="24"/>
        </w:rPr>
      </w:pPr>
      <w:r w:rsidRPr="00F955FB">
        <w:rPr>
          <w:rFonts w:ascii="Times New Roman" w:hAnsi="Times New Roman" w:cs="Times New Roman"/>
          <w:sz w:val="24"/>
          <w:szCs w:val="24"/>
        </w:rPr>
        <w:t>4.</w:t>
      </w:r>
      <w:r w:rsidR="00480F3F">
        <w:rPr>
          <w:rFonts w:ascii="Times New Roman" w:hAnsi="Times New Roman" w:cs="Times New Roman"/>
          <w:sz w:val="24"/>
          <w:szCs w:val="24"/>
        </w:rPr>
        <w:t>2</w:t>
      </w:r>
      <w:r w:rsidRPr="00F955FB">
        <w:rPr>
          <w:rFonts w:ascii="Times New Roman" w:hAnsi="Times New Roman" w:cs="Times New Roman"/>
          <w:sz w:val="24"/>
          <w:szCs w:val="24"/>
        </w:rPr>
        <w:t xml:space="preserve">. </w:t>
      </w:r>
      <w:r w:rsidR="00480F3F" w:rsidRPr="00480F3F">
        <w:rPr>
          <w:rFonts w:ascii="Times New Roman" w:hAnsi="Times New Roman" w:cs="Times New Roman"/>
          <w:sz w:val="24"/>
          <w:szCs w:val="24"/>
        </w:rPr>
        <w:t>Perkančioji organizacija laikys, kad paslaugos kelia grėsmę nacionaliniam saugumui,</w:t>
      </w:r>
      <w:r w:rsidR="00DD1A7D">
        <w:rPr>
          <w:rFonts w:ascii="Times New Roman" w:hAnsi="Times New Roman" w:cs="Times New Roman"/>
          <w:sz w:val="24"/>
          <w:szCs w:val="24"/>
        </w:rPr>
        <w:t xml:space="preserve"> kai</w:t>
      </w:r>
      <w:r w:rsidR="00480F3F" w:rsidRPr="00480F3F">
        <w:rPr>
          <w:rFonts w:ascii="Times New Roman" w:hAnsi="Times New Roman" w:cs="Times New Roman"/>
          <w:sz w:val="24"/>
          <w:szCs w:val="24"/>
        </w:rPr>
        <w:t xml:space="preserve"> </w:t>
      </w:r>
      <w:r w:rsidR="00DD1A7D" w:rsidRPr="00DD1A7D">
        <w:rPr>
          <w:rFonts w:ascii="Times New Roman" w:hAnsi="Times New Roman" w:cs="Times New Roman"/>
          <w:sz w:val="24"/>
          <w:szCs w:val="24"/>
        </w:rPr>
        <w:t xml:space="preserve">prekių gamintojas ar jį kontroliuojantis asmuo yra registruoti </w:t>
      </w:r>
      <w:r w:rsidR="00DD1A7D">
        <w:rPr>
          <w:rFonts w:ascii="Times New Roman" w:hAnsi="Times New Roman" w:cs="Times New Roman"/>
          <w:sz w:val="24"/>
          <w:szCs w:val="24"/>
        </w:rPr>
        <w:t xml:space="preserve">ir </w:t>
      </w:r>
      <w:r w:rsidR="00480F3F" w:rsidRPr="00480F3F">
        <w:rPr>
          <w:rFonts w:ascii="Times New Roman" w:hAnsi="Times New Roman" w:cs="Times New Roman"/>
          <w:sz w:val="24"/>
          <w:szCs w:val="24"/>
        </w:rPr>
        <w:t xml:space="preserve">kai paslaugų teikimas vykdomas iš </w:t>
      </w:r>
      <w:bookmarkStart w:id="16" w:name="_Hlk236901916"/>
      <w:r w:rsidR="00480F3F" w:rsidRPr="00480F3F">
        <w:rPr>
          <w:rFonts w:ascii="Times New Roman" w:hAnsi="Times New Roman" w:cs="Times New Roman"/>
          <w:sz w:val="24"/>
          <w:szCs w:val="24"/>
        </w:rPr>
        <w:t xml:space="preserve">šio įstatymo 92 straipsnio 14 dalyje numatytame sąraše nurodytų valstybių ar teritorijų (Rusijos Federacijos, Baltarusijos Respublikos, Kinijos Liaudies Respublikos (netaikoma Atskirajai Taivano, </w:t>
      </w:r>
      <w:proofErr w:type="spellStart"/>
      <w:r w:rsidR="00480F3F" w:rsidRPr="00480F3F">
        <w:rPr>
          <w:rFonts w:ascii="Times New Roman" w:hAnsi="Times New Roman" w:cs="Times New Roman"/>
          <w:sz w:val="24"/>
          <w:szCs w:val="24"/>
        </w:rPr>
        <w:t>Penghu</w:t>
      </w:r>
      <w:proofErr w:type="spellEnd"/>
      <w:r w:rsidR="00480F3F" w:rsidRPr="00480F3F">
        <w:rPr>
          <w:rFonts w:ascii="Times New Roman" w:hAnsi="Times New Roman" w:cs="Times New Roman"/>
          <w:sz w:val="24"/>
          <w:szCs w:val="24"/>
        </w:rPr>
        <w:t xml:space="preserve">, </w:t>
      </w:r>
      <w:proofErr w:type="spellStart"/>
      <w:r w:rsidR="00480F3F" w:rsidRPr="00480F3F">
        <w:rPr>
          <w:rFonts w:ascii="Times New Roman" w:hAnsi="Times New Roman" w:cs="Times New Roman"/>
          <w:sz w:val="24"/>
          <w:szCs w:val="24"/>
        </w:rPr>
        <w:t>Kinmeno</w:t>
      </w:r>
      <w:proofErr w:type="spellEnd"/>
      <w:r w:rsidR="00480F3F" w:rsidRPr="00480F3F">
        <w:rPr>
          <w:rFonts w:ascii="Times New Roman" w:hAnsi="Times New Roman" w:cs="Times New Roman"/>
          <w:sz w:val="24"/>
          <w:szCs w:val="24"/>
        </w:rPr>
        <w:t xml:space="preserve"> ir </w:t>
      </w:r>
      <w:proofErr w:type="spellStart"/>
      <w:r w:rsidR="00480F3F" w:rsidRPr="00480F3F">
        <w:rPr>
          <w:rFonts w:ascii="Times New Roman" w:hAnsi="Times New Roman" w:cs="Times New Roman"/>
          <w:sz w:val="24"/>
          <w:szCs w:val="24"/>
        </w:rPr>
        <w:t>Madzu</w:t>
      </w:r>
      <w:proofErr w:type="spellEnd"/>
      <w:r w:rsidR="00480F3F" w:rsidRPr="00480F3F">
        <w:rPr>
          <w:rFonts w:ascii="Times New Roman" w:hAnsi="Times New Roman" w:cs="Times New Roman"/>
          <w:sz w:val="24"/>
          <w:szCs w:val="24"/>
        </w:rPr>
        <w:t xml:space="preserve"> muitų teritorijai), Rusijos Federacijos aneksuoto Krymo, Moldovos Respublikos Vyriausybės nekontroliuojamos </w:t>
      </w:r>
      <w:proofErr w:type="spellStart"/>
      <w:r w:rsidR="00480F3F" w:rsidRPr="00480F3F">
        <w:rPr>
          <w:rFonts w:ascii="Times New Roman" w:hAnsi="Times New Roman" w:cs="Times New Roman"/>
          <w:sz w:val="24"/>
          <w:szCs w:val="24"/>
        </w:rPr>
        <w:t>Padniestrės</w:t>
      </w:r>
      <w:proofErr w:type="spellEnd"/>
      <w:r w:rsidR="00480F3F" w:rsidRPr="00480F3F">
        <w:rPr>
          <w:rFonts w:ascii="Times New Roman" w:hAnsi="Times New Roman" w:cs="Times New Roman"/>
          <w:sz w:val="24"/>
          <w:szCs w:val="24"/>
        </w:rPr>
        <w:t xml:space="preserve"> teritorijos, </w:t>
      </w:r>
      <w:proofErr w:type="spellStart"/>
      <w:r w:rsidR="00480F3F" w:rsidRPr="00480F3F">
        <w:rPr>
          <w:rFonts w:ascii="Times New Roman" w:hAnsi="Times New Roman" w:cs="Times New Roman"/>
          <w:sz w:val="24"/>
          <w:szCs w:val="24"/>
        </w:rPr>
        <w:t>Sakartvelo</w:t>
      </w:r>
      <w:proofErr w:type="spellEnd"/>
      <w:r w:rsidR="00480F3F" w:rsidRPr="00480F3F">
        <w:rPr>
          <w:rFonts w:ascii="Times New Roman" w:hAnsi="Times New Roman" w:cs="Times New Roman"/>
          <w:sz w:val="24"/>
          <w:szCs w:val="24"/>
        </w:rPr>
        <w:t xml:space="preserve"> Vyriausybės nekontroliuojamos Abchazijos ir Pietų Osetijos teritorijos)</w:t>
      </w:r>
      <w:bookmarkEnd w:id="16"/>
      <w:r w:rsidR="00480F3F" w:rsidRPr="00480F3F">
        <w:rPr>
          <w:rFonts w:ascii="Times New Roman" w:hAnsi="Times New Roman" w:cs="Times New Roman"/>
          <w:sz w:val="24"/>
          <w:szCs w:val="24"/>
        </w:rPr>
        <w:t xml:space="preserve"> (VPĮ 37 straipsnio 9 dalies </w:t>
      </w:r>
      <w:r w:rsidR="00DD1A7D">
        <w:rPr>
          <w:rFonts w:ascii="Times New Roman" w:hAnsi="Times New Roman" w:cs="Times New Roman"/>
          <w:sz w:val="24"/>
          <w:szCs w:val="24"/>
        </w:rPr>
        <w:t xml:space="preserve">1 ir </w:t>
      </w:r>
      <w:r w:rsidR="00480F3F" w:rsidRPr="00480F3F">
        <w:rPr>
          <w:rFonts w:ascii="Times New Roman" w:hAnsi="Times New Roman" w:cs="Times New Roman"/>
          <w:sz w:val="24"/>
          <w:szCs w:val="24"/>
        </w:rPr>
        <w:t xml:space="preserve">2 punktas). Tiekėjai kartu su pasiūlymu turi pateikti Viešųjų pirkimų tarnybos nustatytos formos atitikties deklaraciją (specialiųjų pirkimo sąlygų </w:t>
      </w:r>
      <w:r w:rsidR="00480F3F">
        <w:rPr>
          <w:rFonts w:ascii="Times New Roman" w:hAnsi="Times New Roman" w:cs="Times New Roman"/>
          <w:sz w:val="24"/>
          <w:szCs w:val="24"/>
        </w:rPr>
        <w:t>4</w:t>
      </w:r>
      <w:r w:rsidR="00480F3F" w:rsidRPr="00480F3F">
        <w:rPr>
          <w:rFonts w:ascii="Times New Roman" w:hAnsi="Times New Roman" w:cs="Times New Roman"/>
          <w:sz w:val="24"/>
          <w:szCs w:val="24"/>
        </w:rPr>
        <w:t xml:space="preserve"> priedas „Nacionalinio saugumo reikalavimų atitikties deklaracija“). Perkančioji organizacija iš ekonomiškai naudingiausią pasiūlymą pateikusio tiekėjo</w:t>
      </w:r>
      <w:r w:rsidR="000A5C06">
        <w:rPr>
          <w:rFonts w:ascii="Times New Roman" w:hAnsi="Times New Roman" w:cs="Times New Roman"/>
          <w:sz w:val="24"/>
          <w:szCs w:val="24"/>
        </w:rPr>
        <w:t xml:space="preserve"> remiantis </w:t>
      </w:r>
      <w:r w:rsidR="000A5C06" w:rsidRPr="00480F3F">
        <w:rPr>
          <w:rFonts w:ascii="Times New Roman" w:hAnsi="Times New Roman" w:cs="Times New Roman"/>
          <w:sz w:val="24"/>
          <w:szCs w:val="24"/>
        </w:rPr>
        <w:t>VPĮ 39 straipsnio 3 dal</w:t>
      </w:r>
      <w:r w:rsidR="000A5C06">
        <w:rPr>
          <w:rFonts w:ascii="Times New Roman" w:hAnsi="Times New Roman" w:cs="Times New Roman"/>
          <w:sz w:val="24"/>
          <w:szCs w:val="24"/>
        </w:rPr>
        <w:t>imi</w:t>
      </w:r>
      <w:r w:rsidR="00480F3F" w:rsidRPr="00480F3F">
        <w:rPr>
          <w:rFonts w:ascii="Times New Roman" w:hAnsi="Times New Roman" w:cs="Times New Roman"/>
          <w:sz w:val="24"/>
          <w:szCs w:val="24"/>
        </w:rPr>
        <w:t xml:space="preserve"> reikalaus pateikti </w:t>
      </w:r>
      <w:bookmarkStart w:id="17" w:name="_Hlk236902718"/>
      <w:r w:rsidR="001D7AF2" w:rsidRPr="001D7AF2">
        <w:rPr>
          <w:rFonts w:ascii="Times New Roman" w:hAnsi="Times New Roman" w:cs="Times New Roman"/>
          <w:b/>
          <w:bCs/>
          <w:sz w:val="24"/>
          <w:szCs w:val="24"/>
        </w:rPr>
        <w:t>Juridinių asmenų registro išplėstinį išrašą su istorija</w:t>
      </w:r>
      <w:bookmarkEnd w:id="17"/>
      <w:r w:rsidR="00480F3F" w:rsidRPr="00480F3F">
        <w:rPr>
          <w:rFonts w:ascii="Times New Roman" w:hAnsi="Times New Roman" w:cs="Times New Roman"/>
          <w:sz w:val="24"/>
          <w:szCs w:val="24"/>
        </w:rPr>
        <w:t>. Perkančioji organizacija bet kuriuo pirkimo procedūros metu turi teisę pareikalauti dalyvių pateikti visus ar dalį dokumentų, nurodytų VPĮ 39 straipsnio 3 dalyje.</w:t>
      </w:r>
    </w:p>
    <w:p w14:paraId="49828707" w14:textId="77777777" w:rsidR="00855041" w:rsidRDefault="00480F3F" w:rsidP="00855041">
      <w:pPr>
        <w:spacing w:line="240" w:lineRule="auto"/>
        <w:ind w:firstLine="567"/>
        <w:rPr>
          <w:rFonts w:ascii="Times New Roman" w:hAnsi="Times New Roman" w:cs="Times New Roman"/>
          <w:sz w:val="24"/>
          <w:szCs w:val="24"/>
        </w:rPr>
      </w:pPr>
      <w:r w:rsidRPr="00480F3F">
        <w:rPr>
          <w:rFonts w:ascii="Times New Roman" w:hAnsi="Times New Roman" w:cs="Times New Roman"/>
          <w:sz w:val="24"/>
          <w:szCs w:val="24"/>
        </w:rPr>
        <w:t>Jeigu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25ECC6C9" w14:textId="1C141491" w:rsidR="00A15C07" w:rsidRPr="00C87109" w:rsidRDefault="006E3A31" w:rsidP="00A15C07">
      <w:pPr>
        <w:spacing w:line="240" w:lineRule="auto"/>
        <w:ind w:firstLine="567"/>
        <w:rPr>
          <w:rFonts w:ascii="Times New Roman" w:hAnsi="Times New Roman" w:cs="Times New Roman"/>
          <w:sz w:val="24"/>
          <w:szCs w:val="24"/>
        </w:rPr>
      </w:pPr>
      <w:r w:rsidRPr="00F955FB">
        <w:rPr>
          <w:rFonts w:ascii="Times New Roman" w:hAnsi="Times New Roman" w:cs="Times New Roman"/>
          <w:sz w:val="24"/>
          <w:szCs w:val="24"/>
        </w:rPr>
        <w:t>4.</w:t>
      </w:r>
      <w:r w:rsidR="00855041">
        <w:rPr>
          <w:rFonts w:ascii="Times New Roman" w:hAnsi="Times New Roman" w:cs="Times New Roman"/>
          <w:sz w:val="24"/>
          <w:szCs w:val="24"/>
        </w:rPr>
        <w:t>3</w:t>
      </w:r>
      <w:r w:rsidRPr="00F955FB">
        <w:rPr>
          <w:rFonts w:ascii="Times New Roman" w:hAnsi="Times New Roman" w:cs="Times New Roman"/>
          <w:sz w:val="24"/>
          <w:szCs w:val="24"/>
        </w:rPr>
        <w:t xml:space="preserve">. </w:t>
      </w:r>
      <w:r w:rsidR="00C87109" w:rsidRPr="00C87109">
        <w:rPr>
          <w:rFonts w:ascii="Times New Roman" w:hAnsi="Times New Roman" w:cs="Times New Roman"/>
          <w:sz w:val="24"/>
          <w:szCs w:val="24"/>
        </w:rPr>
        <w:t>Perkančioji organizacija laik</w:t>
      </w:r>
      <w:r w:rsidR="00083CCF">
        <w:rPr>
          <w:rFonts w:ascii="Times New Roman" w:hAnsi="Times New Roman" w:cs="Times New Roman"/>
          <w:sz w:val="24"/>
          <w:szCs w:val="24"/>
        </w:rPr>
        <w:t>ys</w:t>
      </w:r>
      <w:r w:rsidR="00C87109" w:rsidRPr="00C87109">
        <w:rPr>
          <w:rFonts w:ascii="Times New Roman" w:hAnsi="Times New Roman" w:cs="Times New Roman"/>
          <w:sz w:val="24"/>
          <w:szCs w:val="24"/>
        </w:rPr>
        <w:t xml:space="preserve">,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(Rusijos Federacijos, Baltarusijos Respublikos, Kinijos Liaudies Respublikos (netaikoma Atskirajai Taivano, </w:t>
      </w:r>
      <w:proofErr w:type="spellStart"/>
      <w:r w:rsidR="00C87109" w:rsidRPr="00C87109">
        <w:rPr>
          <w:rFonts w:ascii="Times New Roman" w:hAnsi="Times New Roman" w:cs="Times New Roman"/>
          <w:sz w:val="24"/>
          <w:szCs w:val="24"/>
        </w:rPr>
        <w:t>Penghu</w:t>
      </w:r>
      <w:proofErr w:type="spellEnd"/>
      <w:r w:rsidR="00C87109" w:rsidRPr="00C87109">
        <w:rPr>
          <w:rFonts w:ascii="Times New Roman" w:hAnsi="Times New Roman" w:cs="Times New Roman"/>
          <w:sz w:val="24"/>
          <w:szCs w:val="24"/>
        </w:rPr>
        <w:t xml:space="preserve">, </w:t>
      </w:r>
      <w:proofErr w:type="spellStart"/>
      <w:r w:rsidR="00C87109" w:rsidRPr="00C87109">
        <w:rPr>
          <w:rFonts w:ascii="Times New Roman" w:hAnsi="Times New Roman" w:cs="Times New Roman"/>
          <w:sz w:val="24"/>
          <w:szCs w:val="24"/>
        </w:rPr>
        <w:t>Kinmeno</w:t>
      </w:r>
      <w:proofErr w:type="spellEnd"/>
      <w:r w:rsidR="00C87109" w:rsidRPr="00C87109">
        <w:rPr>
          <w:rFonts w:ascii="Times New Roman" w:hAnsi="Times New Roman" w:cs="Times New Roman"/>
          <w:sz w:val="24"/>
          <w:szCs w:val="24"/>
        </w:rPr>
        <w:t xml:space="preserve"> ir </w:t>
      </w:r>
      <w:proofErr w:type="spellStart"/>
      <w:r w:rsidR="00C87109" w:rsidRPr="00C87109">
        <w:rPr>
          <w:rFonts w:ascii="Times New Roman" w:hAnsi="Times New Roman" w:cs="Times New Roman"/>
          <w:sz w:val="24"/>
          <w:szCs w:val="24"/>
        </w:rPr>
        <w:t>Madzu</w:t>
      </w:r>
      <w:proofErr w:type="spellEnd"/>
      <w:r w:rsidR="00C87109" w:rsidRPr="00C87109">
        <w:rPr>
          <w:rFonts w:ascii="Times New Roman" w:hAnsi="Times New Roman" w:cs="Times New Roman"/>
          <w:sz w:val="24"/>
          <w:szCs w:val="24"/>
        </w:rPr>
        <w:t xml:space="preserve"> muitų teritorijai), Rusijos Federacijos aneksuoto Krymo, Moldovos Respublikos Vyriausybės nekontroliuojamos </w:t>
      </w:r>
      <w:proofErr w:type="spellStart"/>
      <w:r w:rsidR="00C87109" w:rsidRPr="00C87109">
        <w:rPr>
          <w:rFonts w:ascii="Times New Roman" w:hAnsi="Times New Roman" w:cs="Times New Roman"/>
          <w:sz w:val="24"/>
          <w:szCs w:val="24"/>
        </w:rPr>
        <w:t>Padniestrės</w:t>
      </w:r>
      <w:proofErr w:type="spellEnd"/>
      <w:r w:rsidR="00C87109" w:rsidRPr="00C87109">
        <w:rPr>
          <w:rFonts w:ascii="Times New Roman" w:hAnsi="Times New Roman" w:cs="Times New Roman"/>
          <w:sz w:val="24"/>
          <w:szCs w:val="24"/>
        </w:rPr>
        <w:t xml:space="preserve"> teritorijos, </w:t>
      </w:r>
      <w:proofErr w:type="spellStart"/>
      <w:r w:rsidR="00C87109" w:rsidRPr="00C87109">
        <w:rPr>
          <w:rFonts w:ascii="Times New Roman" w:hAnsi="Times New Roman" w:cs="Times New Roman"/>
          <w:sz w:val="24"/>
          <w:szCs w:val="24"/>
        </w:rPr>
        <w:t>Sakartvelo</w:t>
      </w:r>
      <w:proofErr w:type="spellEnd"/>
      <w:r w:rsidR="00C87109" w:rsidRPr="00C87109">
        <w:rPr>
          <w:rFonts w:ascii="Times New Roman" w:hAnsi="Times New Roman" w:cs="Times New Roman"/>
          <w:sz w:val="24"/>
          <w:szCs w:val="24"/>
        </w:rPr>
        <w:t xml:space="preserve"> Vyriausybės nekontroliuojamos Abchazijos ir Pietų Osetijos teritorijos) (VPĮ 47 straipsnio 9 dalis). Tiekėjas su pasiūlymu turi pateikti Viešųjų pirkimų tarnybos nustatytos formos atitikties deklaraciją (specialiųjų pirkimo sąlygų </w:t>
      </w:r>
      <w:r w:rsidR="00C87109">
        <w:rPr>
          <w:rFonts w:ascii="Times New Roman" w:hAnsi="Times New Roman" w:cs="Times New Roman"/>
          <w:sz w:val="24"/>
          <w:szCs w:val="24"/>
        </w:rPr>
        <w:t>4</w:t>
      </w:r>
      <w:r w:rsidR="00C87109" w:rsidRPr="00C87109">
        <w:rPr>
          <w:rFonts w:ascii="Times New Roman" w:hAnsi="Times New Roman" w:cs="Times New Roman"/>
          <w:sz w:val="24"/>
          <w:szCs w:val="24"/>
        </w:rPr>
        <w:t xml:space="preserve"> priedas „Nacionalinio saugumo reikalavimų atitikties deklaracija“). Perkančioji organizacija iš ekonomiškai naudingiausią pasiūlymą pateikusio tiekėjo</w:t>
      </w:r>
      <w:r w:rsidR="00AE703E" w:rsidRPr="00AE703E">
        <w:rPr>
          <w:rFonts w:ascii="Times New Roman" w:hAnsi="Times New Roman" w:cs="Times New Roman"/>
          <w:sz w:val="24"/>
          <w:szCs w:val="24"/>
        </w:rPr>
        <w:t xml:space="preserve"> </w:t>
      </w:r>
      <w:r w:rsidR="00AE703E">
        <w:rPr>
          <w:rFonts w:ascii="Times New Roman" w:hAnsi="Times New Roman" w:cs="Times New Roman"/>
          <w:sz w:val="24"/>
          <w:szCs w:val="24"/>
        </w:rPr>
        <w:t xml:space="preserve">remiantis </w:t>
      </w:r>
      <w:r w:rsidR="00AE703E" w:rsidRPr="00C87109">
        <w:rPr>
          <w:rFonts w:ascii="Times New Roman" w:hAnsi="Times New Roman" w:cs="Times New Roman"/>
          <w:sz w:val="24"/>
          <w:szCs w:val="24"/>
        </w:rPr>
        <w:t>VPĮ 51 straipsnio 12 dal</w:t>
      </w:r>
      <w:r w:rsidR="00AE703E">
        <w:rPr>
          <w:rFonts w:ascii="Times New Roman" w:hAnsi="Times New Roman" w:cs="Times New Roman"/>
          <w:sz w:val="24"/>
          <w:szCs w:val="24"/>
        </w:rPr>
        <w:t xml:space="preserve">imi </w:t>
      </w:r>
      <w:r w:rsidR="00C87109" w:rsidRPr="00C87109">
        <w:rPr>
          <w:rFonts w:ascii="Times New Roman" w:hAnsi="Times New Roman" w:cs="Times New Roman"/>
          <w:sz w:val="24"/>
          <w:szCs w:val="24"/>
        </w:rPr>
        <w:t xml:space="preserve">reikalaus pateikti </w:t>
      </w:r>
      <w:r w:rsidR="00C87109" w:rsidRPr="001D7AF2">
        <w:rPr>
          <w:rFonts w:ascii="Times New Roman" w:hAnsi="Times New Roman" w:cs="Times New Roman"/>
          <w:b/>
          <w:bCs/>
          <w:sz w:val="24"/>
          <w:szCs w:val="24"/>
        </w:rPr>
        <w:t>Juridinių asmenų registro išplėstinį išrašą su istorija</w:t>
      </w:r>
      <w:r w:rsidR="00C87109" w:rsidRPr="00C87109">
        <w:rPr>
          <w:rFonts w:ascii="Times New Roman" w:hAnsi="Times New Roman" w:cs="Times New Roman"/>
          <w:sz w:val="24"/>
          <w:szCs w:val="24"/>
        </w:rPr>
        <w:t xml:space="preserve">. </w:t>
      </w:r>
    </w:p>
    <w:p w14:paraId="7D4A6131" w14:textId="3E32D46F" w:rsidR="00A15C07" w:rsidRDefault="00A15C07" w:rsidP="00A15C07">
      <w:pPr>
        <w:spacing w:line="240" w:lineRule="auto"/>
        <w:ind w:firstLine="567"/>
        <w:rPr>
          <w:rFonts w:ascii="Times New Roman" w:hAnsi="Times New Roman" w:cs="Times New Roman"/>
          <w:sz w:val="24"/>
          <w:szCs w:val="24"/>
        </w:rPr>
      </w:pPr>
      <w:r w:rsidRPr="00A15C07">
        <w:rPr>
          <w:rFonts w:ascii="Times New Roman" w:hAnsi="Times New Roman" w:cs="Times New Roman"/>
          <w:sz w:val="24"/>
          <w:szCs w:val="24"/>
        </w:rPr>
        <w:t>Perkančiajai organizacijai kilus abejonių dėl deklaracijoje nurodytos informacijos teisingumo,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4D43257B" w14:textId="29FD80FE" w:rsidR="00A15C07" w:rsidRDefault="00C87109" w:rsidP="00A15C07">
      <w:pPr>
        <w:spacing w:line="240" w:lineRule="auto"/>
        <w:ind w:firstLine="567"/>
        <w:rPr>
          <w:rFonts w:ascii="Times New Roman" w:hAnsi="Times New Roman" w:cs="Times New Roman"/>
          <w:sz w:val="24"/>
          <w:szCs w:val="24"/>
        </w:rPr>
      </w:pPr>
      <w:r w:rsidRPr="00C87109">
        <w:rPr>
          <w:rFonts w:ascii="Times New Roman" w:hAnsi="Times New Roman" w:cs="Times New Roman"/>
          <w:sz w:val="24"/>
          <w:szCs w:val="24"/>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9262E5B" w14:textId="77777777" w:rsidR="00C66DF7" w:rsidRPr="00A15C07" w:rsidRDefault="00C66DF7" w:rsidP="00A15C07">
      <w:pPr>
        <w:spacing w:line="240" w:lineRule="auto"/>
        <w:ind w:firstLine="0"/>
        <w:rPr>
          <w:rFonts w:ascii="Times New Roman" w:hAnsi="Times New Roman" w:cs="Times New Roman"/>
          <w:sz w:val="24"/>
          <w:szCs w:val="24"/>
        </w:rPr>
      </w:pPr>
    </w:p>
    <w:p w14:paraId="490591E3" w14:textId="0A0055D7" w:rsidR="006D3202" w:rsidRPr="000738A7" w:rsidRDefault="00D37760" w:rsidP="008468BE">
      <w:pPr>
        <w:pStyle w:val="Heading1"/>
        <w:spacing w:before="0" w:after="0" w:line="300" w:lineRule="auto"/>
        <w:ind w:firstLine="0"/>
        <w:rPr>
          <w:rFonts w:ascii="Times New Roman" w:hAnsi="Times New Roman" w:cs="Times New Roman"/>
          <w:b/>
          <w:color w:val="auto"/>
          <w:sz w:val="28"/>
          <w:szCs w:val="28"/>
        </w:rPr>
      </w:pPr>
      <w:bookmarkStart w:id="18" w:name="_Toc137194951"/>
      <w:bookmarkEnd w:id="13"/>
      <w:r>
        <w:rPr>
          <w:rFonts w:ascii="Times New Roman" w:hAnsi="Times New Roman" w:cs="Times New Roman"/>
          <w:b/>
          <w:color w:val="auto"/>
          <w:sz w:val="28"/>
          <w:szCs w:val="28"/>
        </w:rPr>
        <w:t>5</w:t>
      </w:r>
      <w:r w:rsidR="00F40999" w:rsidRPr="000738A7">
        <w:rPr>
          <w:rFonts w:ascii="Times New Roman" w:hAnsi="Times New Roman" w:cs="Times New Roman"/>
          <w:b/>
          <w:color w:val="auto"/>
          <w:sz w:val="28"/>
          <w:szCs w:val="28"/>
        </w:rPr>
        <w:t xml:space="preserve">.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8"/>
    </w:p>
    <w:p w14:paraId="01819DE3" w14:textId="77777777" w:rsidR="00F40999" w:rsidRDefault="00F40999" w:rsidP="009B4FB1">
      <w:pPr>
        <w:pStyle w:val="ListParagraph"/>
        <w:spacing w:line="240" w:lineRule="auto"/>
        <w:ind w:left="0" w:firstLine="709"/>
        <w:rPr>
          <w:rFonts w:ascii="Times New Roman" w:hAnsi="Times New Roman" w:cs="Times New Roman"/>
          <w:sz w:val="24"/>
          <w:szCs w:val="24"/>
        </w:rPr>
      </w:pPr>
    </w:p>
    <w:p w14:paraId="13C6453D" w14:textId="19D1F358" w:rsidR="00EB3027" w:rsidRDefault="0056667B" w:rsidP="00EB3027">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sz w:val="24"/>
          <w:szCs w:val="24"/>
        </w:rPr>
        <w:t>5</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8360DB">
        <w:rPr>
          <w:rFonts w:ascii="Times New Roman" w:hAnsi="Times New Roman" w:cs="Times New Roman"/>
          <w:sz w:val="24"/>
          <w:szCs w:val="24"/>
        </w:rPr>
        <w:t xml:space="preserve">pirkimo sąlygų </w:t>
      </w:r>
      <w:r w:rsidR="00EB3027" w:rsidRPr="00AD0FEF">
        <w:rPr>
          <w:rFonts w:ascii="Times New Roman" w:hAnsi="Times New Roman" w:cs="Times New Roman"/>
          <w:sz w:val="24"/>
          <w:szCs w:val="24"/>
        </w:rPr>
        <w:t>2</w:t>
      </w:r>
      <w:r w:rsidR="0054514D" w:rsidRPr="00AD0FEF">
        <w:rPr>
          <w:rFonts w:ascii="Times New Roman" w:hAnsi="Times New Roman" w:cs="Times New Roman"/>
          <w:sz w:val="24"/>
          <w:szCs w:val="24"/>
        </w:rPr>
        <w:t xml:space="preserve"> </w:t>
      </w:r>
      <w:r w:rsidR="008339CC" w:rsidRPr="00AD0FEF">
        <w:rPr>
          <w:rFonts w:ascii="Times New Roman" w:hAnsi="Times New Roman" w:cs="Times New Roman"/>
          <w:sz w:val="24"/>
          <w:szCs w:val="24"/>
        </w:rPr>
        <w:t>priede</w:t>
      </w:r>
      <w:r w:rsidR="0054514D" w:rsidRPr="00AD0FEF">
        <w:rPr>
          <w:rFonts w:ascii="Times New Roman" w:hAnsi="Times New Roman" w:cs="Times New Roman"/>
          <w:sz w:val="24"/>
          <w:szCs w:val="24"/>
        </w:rPr>
        <w:t xml:space="preserve"> „Pasiūlymo forma“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13341648" w:rsidR="001C1D32" w:rsidRPr="00232070" w:rsidRDefault="0056667B" w:rsidP="009B4FB1">
      <w:pPr>
        <w:pStyle w:val="ListParagraph"/>
        <w:spacing w:line="240" w:lineRule="auto"/>
        <w:ind w:left="0"/>
        <w:rPr>
          <w:rFonts w:ascii="Times New Roman" w:hAnsi="Times New Roman" w:cs="Times New Roman"/>
          <w:sz w:val="24"/>
          <w:szCs w:val="24"/>
          <w:u w:val="single"/>
        </w:rPr>
      </w:pPr>
      <w:r>
        <w:rPr>
          <w:rFonts w:ascii="Times New Roman" w:eastAsia="Calibri" w:hAnsi="Times New Roman" w:cs="Times New Roman"/>
          <w:sz w:val="24"/>
          <w:szCs w:val="24"/>
        </w:rPr>
        <w:t>5</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640DC89D" w:rsidR="001C1D32" w:rsidRPr="00232070" w:rsidRDefault="0056667B" w:rsidP="009B4FB1">
      <w:pPr>
        <w:spacing w:line="240" w:lineRule="auto"/>
        <w:ind w:firstLine="709"/>
        <w:rPr>
          <w:rFonts w:ascii="Times New Roman" w:hAnsi="Times New Roman" w:cs="Times New Roman"/>
          <w:sz w:val="24"/>
          <w:szCs w:val="24"/>
        </w:rPr>
      </w:pPr>
      <w:r>
        <w:rPr>
          <w:rFonts w:ascii="Times New Roman" w:eastAsia="Calibri" w:hAnsi="Times New Roman" w:cs="Times New Roman"/>
          <w:sz w:val="24"/>
          <w:szCs w:val="24"/>
        </w:rPr>
        <w:t>5</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52EE1639" w:rsidR="00AD4F1A" w:rsidRPr="00232070" w:rsidRDefault="0056667B" w:rsidP="009B4FB1">
      <w:pPr>
        <w:pStyle w:val="ListParagraph"/>
        <w:spacing w:line="240" w:lineRule="auto"/>
        <w:ind w:left="0"/>
        <w:rPr>
          <w:rFonts w:ascii="Times New Roman" w:hAnsi="Times New Roman" w:cs="Times New Roman"/>
          <w:sz w:val="24"/>
          <w:szCs w:val="24"/>
        </w:rPr>
      </w:pPr>
      <w:r>
        <w:rPr>
          <w:rFonts w:ascii="Times New Roman" w:eastAsia="Calibri" w:hAnsi="Times New Roman" w:cs="Times New Roman"/>
          <w:sz w:val="24"/>
          <w:szCs w:val="24"/>
        </w:rPr>
        <w:t>5</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601E1E8A" w14:textId="6FEBB87D" w:rsidR="00580DD8" w:rsidRPr="00580DD8" w:rsidRDefault="0056667B" w:rsidP="00580DD8">
      <w:pPr>
        <w:pStyle w:val="ListParagraph"/>
        <w:spacing w:line="240" w:lineRule="auto"/>
        <w:ind w:left="0"/>
        <w:rPr>
          <w:rFonts w:ascii="Times New Roman" w:eastAsia="Arial" w:hAnsi="Times New Roman" w:cs="Times New Roman"/>
          <w:sz w:val="24"/>
          <w:szCs w:val="24"/>
        </w:rPr>
      </w:pPr>
      <w:r>
        <w:rPr>
          <w:rFonts w:ascii="Times New Roman" w:eastAsia="Arial" w:hAnsi="Times New Roman" w:cs="Times New Roman"/>
          <w:sz w:val="24"/>
          <w:szCs w:val="24"/>
        </w:rPr>
        <w:t>5</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580DD8">
        <w:rPr>
          <w:rFonts w:ascii="Times New Roman" w:eastAsia="Arial" w:hAnsi="Times New Roman" w:cs="Times New Roman"/>
          <w:sz w:val="24"/>
          <w:szCs w:val="24"/>
        </w:rPr>
        <w:t>a.</w:t>
      </w:r>
      <w:r w:rsidR="00EB3027">
        <w:rPr>
          <w:rFonts w:ascii="Times New Roman" w:eastAsia="Arial" w:hAnsi="Times New Roman" w:cs="Times New Roman"/>
          <w:sz w:val="24"/>
          <w:szCs w:val="24"/>
        </w:rPr>
        <w:t xml:space="preserve"> </w:t>
      </w:r>
      <w:r w:rsidR="00580DD8" w:rsidRPr="00580DD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58E31098" w:rsidR="0032046A" w:rsidRPr="00232070" w:rsidRDefault="0056667B" w:rsidP="00F77A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5</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1EC47533" w:rsidR="006A6A5B" w:rsidRPr="00232070" w:rsidRDefault="0056667B" w:rsidP="00F77A5D">
      <w:pPr>
        <w:pStyle w:val="ListParagraph"/>
        <w:spacing w:after="160" w:line="240" w:lineRule="auto"/>
        <w:ind w:left="0" w:firstLine="710"/>
        <w:rPr>
          <w:rFonts w:ascii="Times New Roman" w:eastAsia="Arial" w:hAnsi="Times New Roman" w:cs="Times New Roman"/>
          <w:color w:val="7030A0"/>
          <w:sz w:val="24"/>
          <w:szCs w:val="24"/>
        </w:rPr>
      </w:pPr>
      <w:r>
        <w:rPr>
          <w:rFonts w:ascii="Times New Roman" w:eastAsia="Arial" w:hAnsi="Times New Roman" w:cs="Times New Roman"/>
          <w:sz w:val="24"/>
          <w:szCs w:val="24"/>
        </w:rPr>
        <w:t>5</w:t>
      </w:r>
      <w:r w:rsidR="00AB0036" w:rsidRPr="00232070">
        <w:rPr>
          <w:rFonts w:ascii="Times New Roman" w:eastAsia="Arial" w:hAnsi="Times New Roman" w:cs="Times New Roman"/>
          <w:sz w:val="24"/>
          <w:szCs w:val="24"/>
        </w:rPr>
        <w:t>.5.</w:t>
      </w:r>
      <w:r w:rsidR="006A6A5B" w:rsidRPr="00232070">
        <w:rPr>
          <w:rFonts w:ascii="Times New Roman" w:eastAsia="Arial" w:hAnsi="Times New Roman" w:cs="Times New Roman"/>
          <w:sz w:val="24"/>
          <w:szCs w:val="24"/>
        </w:rPr>
        <w:t xml:space="preserve"> Bendra pasiūlymo kaina (sąnaudos) su PVM  turi būti nurodoma dviejų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232070">
        <w:rPr>
          <w:rFonts w:ascii="Times New Roman" w:eastAsia="Arial" w:hAnsi="Times New Roman" w:cs="Times New Roman"/>
          <w:sz w:val="24"/>
          <w:szCs w:val="24"/>
        </w:rPr>
        <w:t>i</w:t>
      </w:r>
      <w:r w:rsidR="006A6A5B" w:rsidRPr="00232070">
        <w:rPr>
          <w:rFonts w:ascii="Times New Roman" w:eastAsia="Arial" w:hAnsi="Times New Roman" w:cs="Times New Roman"/>
          <w:sz w:val="24"/>
          <w:szCs w:val="24"/>
        </w:rPr>
        <w:t xml:space="preserve"> neribojant </w:t>
      </w:r>
      <w:r w:rsidR="00EE7D60" w:rsidRPr="00232070">
        <w:rPr>
          <w:rFonts w:ascii="Times New Roman" w:eastAsia="Arial" w:hAnsi="Times New Roman" w:cs="Times New Roman"/>
          <w:sz w:val="24"/>
          <w:szCs w:val="24"/>
        </w:rPr>
        <w:t>skaitmenų</w:t>
      </w:r>
      <w:r w:rsidR="006A6A5B" w:rsidRPr="00232070">
        <w:rPr>
          <w:rFonts w:ascii="Times New Roman" w:eastAsia="Arial" w:hAnsi="Times New Roman" w:cs="Times New Roman"/>
          <w:sz w:val="24"/>
          <w:szCs w:val="24"/>
        </w:rPr>
        <w:t xml:space="preserve"> po kablelio kiekio. </w:t>
      </w:r>
    </w:p>
    <w:p w14:paraId="129309B3" w14:textId="7771C6E2" w:rsidR="009C66EF" w:rsidRPr="00232070" w:rsidRDefault="0056667B" w:rsidP="00F77A5D">
      <w:pPr>
        <w:pStyle w:val="ListParagraph"/>
        <w:spacing w:after="160" w:line="240" w:lineRule="auto"/>
        <w:ind w:left="710" w:firstLine="0"/>
        <w:rPr>
          <w:rFonts w:ascii="Times New Roman" w:hAnsi="Times New Roman" w:cs="Times New Roman"/>
          <w:sz w:val="24"/>
          <w:szCs w:val="24"/>
        </w:rPr>
      </w:pPr>
      <w:r>
        <w:rPr>
          <w:rFonts w:ascii="Times New Roman" w:eastAsia="Arial" w:hAnsi="Times New Roman" w:cs="Times New Roman"/>
          <w:sz w:val="24"/>
          <w:szCs w:val="24"/>
        </w:rPr>
        <w:t>5</w:t>
      </w:r>
      <w:r w:rsidR="009C66EF" w:rsidRPr="00232070">
        <w:rPr>
          <w:rFonts w:ascii="Times New Roman" w:eastAsia="Arial" w:hAnsi="Times New Roman" w:cs="Times New Roman"/>
          <w:sz w:val="24"/>
          <w:szCs w:val="24"/>
        </w:rPr>
        <w:t xml:space="preserve">.6. Tiekėjų pasiūlymuose nurodytos kainos bus vertinamos </w:t>
      </w:r>
      <w:r w:rsidR="009C66EF" w:rsidRPr="00232070">
        <w:rPr>
          <w:rFonts w:ascii="Times New Roman" w:hAnsi="Times New Roman" w:cs="Times New Roman"/>
          <w:sz w:val="24"/>
          <w:szCs w:val="24"/>
        </w:rPr>
        <w:t xml:space="preserve">ir lyginamos su visais mokesčiais, įskaitant PVM. </w:t>
      </w:r>
    </w:p>
    <w:p w14:paraId="4AC2116E" w14:textId="00AB962D" w:rsidR="00CD457C" w:rsidRPr="001F6849" w:rsidRDefault="00CD457C" w:rsidP="00F77A5D">
      <w:pPr>
        <w:pStyle w:val="ListParagraph"/>
        <w:spacing w:line="240" w:lineRule="auto"/>
        <w:ind w:left="0"/>
        <w:rPr>
          <w:rFonts w:ascii="Times New Roman" w:eastAsia="Arial" w:hAnsi="Times New Roman" w:cs="Times New Roman"/>
          <w:vanish/>
          <w:color w:val="7030A0"/>
        </w:rPr>
      </w:pPr>
    </w:p>
    <w:p w14:paraId="76771895" w14:textId="77777777" w:rsidR="00F527B1" w:rsidRPr="001F6849" w:rsidRDefault="00F527B1" w:rsidP="00F40999">
      <w:pPr>
        <w:pStyle w:val="paragrafesrasas2lygis"/>
        <w:spacing w:after="0" w:line="240" w:lineRule="auto"/>
        <w:rPr>
          <w:sz w:val="21"/>
          <w:szCs w:val="21"/>
        </w:rPr>
      </w:pPr>
    </w:p>
    <w:p w14:paraId="3946E33E" w14:textId="724313DB" w:rsidR="00F527B1" w:rsidRDefault="00E62E95" w:rsidP="00852178">
      <w:pPr>
        <w:pStyle w:val="Heading1"/>
        <w:numPr>
          <w:ilvl w:val="0"/>
          <w:numId w:val="11"/>
        </w:numPr>
        <w:spacing w:before="0" w:after="0" w:line="300" w:lineRule="auto"/>
        <w:ind w:left="357" w:hanging="357"/>
        <w:rPr>
          <w:rFonts w:ascii="Times New Roman" w:hAnsi="Times New Roman" w:cs="Times New Roman"/>
          <w:b/>
          <w:color w:val="auto"/>
          <w:sz w:val="28"/>
          <w:szCs w:val="28"/>
        </w:rPr>
      </w:pPr>
      <w:bookmarkStart w:id="19" w:name="_Toc137194952"/>
      <w:r w:rsidRPr="000738A7">
        <w:rPr>
          <w:rFonts w:ascii="Times New Roman" w:hAnsi="Times New Roman" w:cs="Times New Roman"/>
          <w:b/>
          <w:color w:val="auto"/>
          <w:sz w:val="28"/>
          <w:szCs w:val="28"/>
        </w:rPr>
        <w:t>Pasiūlymo galiojimo užtikrinimas</w:t>
      </w:r>
      <w:bookmarkEnd w:id="19"/>
    </w:p>
    <w:p w14:paraId="2A2DCDC1" w14:textId="77777777" w:rsidR="008A5348" w:rsidRPr="008A5348" w:rsidRDefault="008A5348" w:rsidP="008A5348">
      <w:pPr>
        <w:pStyle w:val="ListParagraph"/>
        <w:ind w:left="644" w:firstLine="0"/>
      </w:pPr>
    </w:p>
    <w:p w14:paraId="7203423F" w14:textId="3A296A6D" w:rsidR="00F527B1" w:rsidRDefault="0056667B" w:rsidP="00F40999">
      <w:pPr>
        <w:pStyle w:val="ListParagraph"/>
        <w:spacing w:line="240" w:lineRule="auto"/>
        <w:ind w:left="0" w:firstLine="567"/>
        <w:rPr>
          <w:rFonts w:ascii="Times New Roman" w:eastAsia="Calibri" w:hAnsi="Times New Roman" w:cs="Times New Roman"/>
          <w:sz w:val="24"/>
          <w:szCs w:val="24"/>
        </w:rPr>
      </w:pPr>
      <w:r>
        <w:rPr>
          <w:rFonts w:ascii="Times New Roman" w:hAnsi="Times New Roman" w:cs="Times New Roman"/>
          <w:sz w:val="24"/>
          <w:szCs w:val="24"/>
        </w:rPr>
        <w:t>6</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1B5C514" w14:textId="77777777" w:rsidR="00232070" w:rsidRPr="00232070" w:rsidRDefault="00232070" w:rsidP="00F40999">
      <w:pPr>
        <w:pStyle w:val="ListParagraph"/>
        <w:spacing w:line="240" w:lineRule="auto"/>
        <w:ind w:left="0" w:firstLine="567"/>
        <w:rPr>
          <w:rFonts w:ascii="Times New Roman" w:hAnsi="Times New Roman" w:cs="Times New Roman"/>
          <w:sz w:val="24"/>
          <w:szCs w:val="24"/>
        </w:rPr>
      </w:pPr>
    </w:p>
    <w:p w14:paraId="5D02D1AD" w14:textId="1AA0A815" w:rsidR="00831133" w:rsidRPr="000738A7" w:rsidRDefault="0056667B" w:rsidP="00A64E1F">
      <w:pPr>
        <w:pStyle w:val="Heading1"/>
        <w:spacing w:before="0" w:after="0" w:line="300" w:lineRule="auto"/>
        <w:ind w:firstLine="0"/>
        <w:rPr>
          <w:rFonts w:ascii="Times New Roman" w:hAnsi="Times New Roman" w:cs="Times New Roman"/>
          <w:b/>
          <w:sz w:val="28"/>
          <w:szCs w:val="28"/>
        </w:rPr>
      </w:pPr>
      <w:bookmarkStart w:id="20" w:name="_Toc15392775"/>
      <w:bookmarkStart w:id="21" w:name="_Toc137194953"/>
      <w:r>
        <w:rPr>
          <w:rFonts w:ascii="Times New Roman" w:hAnsi="Times New Roman" w:cs="Times New Roman"/>
          <w:b/>
          <w:color w:val="auto"/>
          <w:sz w:val="28"/>
          <w:szCs w:val="28"/>
        </w:rPr>
        <w:t>7</w:t>
      </w:r>
      <w:r w:rsidR="00F40999" w:rsidRPr="000738A7">
        <w:rPr>
          <w:rFonts w:ascii="Times New Roman" w:hAnsi="Times New Roman" w:cs="Times New Roman"/>
          <w:b/>
          <w:color w:val="auto"/>
          <w:sz w:val="28"/>
          <w:szCs w:val="28"/>
        </w:rPr>
        <w:t xml:space="preserve">. </w:t>
      </w:r>
      <w:r w:rsidR="00B52705" w:rsidRPr="000738A7">
        <w:rPr>
          <w:rFonts w:ascii="Times New Roman" w:hAnsi="Times New Roman" w:cs="Times New Roman"/>
          <w:b/>
          <w:color w:val="auto"/>
          <w:sz w:val="28"/>
          <w:szCs w:val="28"/>
        </w:rPr>
        <w:t>P</w:t>
      </w:r>
      <w:bookmarkEnd w:id="20"/>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21"/>
    </w:p>
    <w:p w14:paraId="417D4E19" w14:textId="1CF3A26D" w:rsidR="00571D6C" w:rsidRPr="001F6849" w:rsidRDefault="00571D6C" w:rsidP="00F77A5D">
      <w:pPr>
        <w:spacing w:line="240" w:lineRule="auto"/>
        <w:ind w:firstLine="0"/>
        <w:rPr>
          <w:rFonts w:ascii="Times New Roman" w:hAnsi="Times New Roman" w:cs="Times New Roman"/>
          <w:i/>
          <w:iCs/>
          <w:color w:val="FF0000"/>
        </w:rPr>
      </w:pPr>
    </w:p>
    <w:p w14:paraId="0C1B0E3A" w14:textId="77777777" w:rsidR="00E85882" w:rsidRPr="00232070" w:rsidRDefault="00E85882" w:rsidP="00F77A5D">
      <w:pPr>
        <w:spacing w:line="240" w:lineRule="auto"/>
        <w:ind w:firstLine="0"/>
        <w:rPr>
          <w:rFonts w:ascii="Times New Roman" w:hAnsi="Times New Roman" w:cs="Times New Roman"/>
          <w:vanish/>
          <w:sz w:val="24"/>
          <w:szCs w:val="24"/>
        </w:rPr>
      </w:pPr>
    </w:p>
    <w:p w14:paraId="27FE1658" w14:textId="6CFC9D7E" w:rsidR="00077944" w:rsidRPr="00232070" w:rsidRDefault="0056667B" w:rsidP="0045760E">
      <w:pPr>
        <w:pStyle w:val="ListParagraph"/>
        <w:spacing w:line="240" w:lineRule="auto"/>
        <w:ind w:left="0" w:firstLine="709"/>
        <w:rPr>
          <w:rFonts w:ascii="Times New Roman" w:hAnsi="Times New Roman" w:cs="Times New Roman"/>
          <w:color w:val="7030A0"/>
          <w:sz w:val="24"/>
          <w:szCs w:val="24"/>
        </w:rPr>
      </w:pPr>
      <w:r>
        <w:rPr>
          <w:rFonts w:ascii="Times New Roman" w:eastAsia="Calibri" w:hAnsi="Times New Roman" w:cs="Times New Roman"/>
          <w:sz w:val="24"/>
          <w:szCs w:val="24"/>
        </w:rPr>
        <w:t>7</w:t>
      </w:r>
      <w:r w:rsidR="0010148D" w:rsidRPr="00232070">
        <w:rPr>
          <w:rFonts w:ascii="Times New Roman" w:eastAsia="Calibri" w:hAnsi="Times New Roman" w:cs="Times New Roman"/>
          <w:sz w:val="24"/>
          <w:szCs w:val="24"/>
        </w:rPr>
        <w:t xml:space="preserve">.1.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w:t>
      </w:r>
      <w:r w:rsidR="00DE051B" w:rsidRPr="00685AAB">
        <w:rPr>
          <w:rFonts w:ascii="Times New Roman" w:eastAsia="Calibri" w:hAnsi="Times New Roman" w:cs="Times New Roman"/>
          <w:sz w:val="24"/>
          <w:szCs w:val="24"/>
        </w:rPr>
        <w:t xml:space="preserve">sąlygų </w:t>
      </w:r>
      <w:r w:rsidR="00EB3027" w:rsidRPr="00685AAB">
        <w:rPr>
          <w:rFonts w:ascii="Times New Roman" w:eastAsia="Calibri" w:hAnsi="Times New Roman" w:cs="Times New Roman"/>
          <w:sz w:val="24"/>
          <w:szCs w:val="24"/>
        </w:rPr>
        <w:t>2</w:t>
      </w:r>
      <w:r w:rsidR="0045760E" w:rsidRPr="00685AAB">
        <w:rPr>
          <w:rFonts w:ascii="Times New Roman" w:eastAsia="Calibri" w:hAnsi="Times New Roman" w:cs="Times New Roman"/>
          <w:sz w:val="24"/>
          <w:szCs w:val="24"/>
        </w:rPr>
        <w:t xml:space="preserve"> priede</w:t>
      </w:r>
      <w:r w:rsidR="00685AAB" w:rsidRPr="00685AAB">
        <w:rPr>
          <w:rFonts w:ascii="Times New Roman" w:eastAsia="Calibri" w:hAnsi="Times New Roman" w:cs="Times New Roman"/>
          <w:sz w:val="24"/>
          <w:szCs w:val="24"/>
        </w:rPr>
        <w:t xml:space="preserve"> „Pasiūlymo forma“</w:t>
      </w:r>
      <w:r w:rsidR="0045760E" w:rsidRPr="00685AAB">
        <w:rPr>
          <w:rFonts w:ascii="Times New Roman" w:eastAsia="Calibri" w:hAnsi="Times New Roman" w:cs="Times New Roman"/>
          <w:sz w:val="24"/>
          <w:szCs w:val="24"/>
        </w:rPr>
        <w:t>.</w:t>
      </w:r>
    </w:p>
    <w:p w14:paraId="313FDE6C" w14:textId="6DF6660C" w:rsidR="00D734C6" w:rsidRPr="00232070" w:rsidRDefault="0056667B" w:rsidP="006C7DED">
      <w:pPr>
        <w:pStyle w:val="NoSpacing"/>
        <w:ind w:firstLine="709"/>
        <w:contextualSpacing/>
        <w:rPr>
          <w:rFonts w:ascii="Times New Roman" w:hAnsi="Times New Roman" w:cs="Times New Roman"/>
          <w:sz w:val="24"/>
          <w:szCs w:val="24"/>
        </w:rPr>
      </w:pPr>
      <w:r>
        <w:rPr>
          <w:rFonts w:ascii="Times New Roman" w:hAnsi="Times New Roman" w:cs="Times New Roman"/>
          <w:color w:val="000000" w:themeColor="text1"/>
          <w:sz w:val="24"/>
          <w:szCs w:val="24"/>
        </w:rPr>
        <w:t>7</w:t>
      </w:r>
      <w:r w:rsidR="001404CC" w:rsidRPr="00232070">
        <w:rPr>
          <w:rFonts w:ascii="Times New Roman" w:hAnsi="Times New Roman" w:cs="Times New Roman"/>
          <w:color w:val="000000" w:themeColor="text1"/>
          <w:sz w:val="24"/>
          <w:szCs w:val="24"/>
        </w:rPr>
        <w:t xml:space="preserve">.2.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E67ECB8" w14:textId="413B2B8C" w:rsidR="00EC790E" w:rsidRDefault="0056667B" w:rsidP="006C7DED">
      <w:pPr>
        <w:pStyle w:val="NoSpacing"/>
        <w:ind w:firstLine="709"/>
        <w:contextualSpacing/>
        <w:rPr>
          <w:rStyle w:val="cf01"/>
          <w:rFonts w:ascii="Times New Roman" w:hAnsi="Times New Roman" w:cs="Times New Roman"/>
          <w:sz w:val="24"/>
          <w:szCs w:val="24"/>
        </w:rPr>
      </w:pPr>
      <w:r w:rsidRPr="0068697B">
        <w:rPr>
          <w:rStyle w:val="cf01"/>
          <w:rFonts w:ascii="Times New Roman" w:hAnsi="Times New Roman" w:cs="Times New Roman"/>
          <w:sz w:val="24"/>
          <w:szCs w:val="24"/>
        </w:rPr>
        <w:t>7</w:t>
      </w:r>
      <w:r w:rsidR="00F5411E" w:rsidRPr="0068697B">
        <w:rPr>
          <w:rStyle w:val="cf01"/>
          <w:rFonts w:ascii="Times New Roman" w:hAnsi="Times New Roman" w:cs="Times New Roman"/>
          <w:sz w:val="24"/>
          <w:szCs w:val="24"/>
        </w:rPr>
        <w:t>.3. P</w:t>
      </w:r>
      <w:r w:rsidR="0014359C" w:rsidRPr="0068697B">
        <w:rPr>
          <w:rStyle w:val="cf01"/>
          <w:rFonts w:ascii="Times New Roman" w:hAnsi="Times New Roman" w:cs="Times New Roman"/>
          <w:sz w:val="24"/>
          <w:szCs w:val="24"/>
        </w:rPr>
        <w:t xml:space="preserve">erkančioji organizacija </w:t>
      </w:r>
      <w:r w:rsidR="00F5411E" w:rsidRPr="0068697B">
        <w:rPr>
          <w:rStyle w:val="cf01"/>
          <w:rFonts w:ascii="Times New Roman" w:hAnsi="Times New Roman" w:cs="Times New Roman"/>
          <w:sz w:val="24"/>
          <w:szCs w:val="24"/>
        </w:rPr>
        <w:t xml:space="preserve">kartu su pasiūlymu </w:t>
      </w:r>
      <w:r w:rsidR="008D3BC2" w:rsidRPr="0068697B">
        <w:rPr>
          <w:rStyle w:val="cf01"/>
          <w:rFonts w:ascii="Times New Roman" w:hAnsi="Times New Roman" w:cs="Times New Roman"/>
          <w:sz w:val="24"/>
          <w:szCs w:val="24"/>
        </w:rPr>
        <w:t>reikalauja</w:t>
      </w:r>
      <w:r w:rsidR="00F5411E" w:rsidRPr="0068697B">
        <w:rPr>
          <w:rStyle w:val="cf01"/>
          <w:rFonts w:ascii="Times New Roman" w:hAnsi="Times New Roman" w:cs="Times New Roman"/>
          <w:sz w:val="24"/>
          <w:szCs w:val="24"/>
        </w:rPr>
        <w:t xml:space="preserve"> pateikti ši</w:t>
      </w:r>
      <w:r w:rsidR="008D3BC2" w:rsidRPr="0068697B">
        <w:rPr>
          <w:rStyle w:val="cf01"/>
          <w:rFonts w:ascii="Times New Roman" w:hAnsi="Times New Roman" w:cs="Times New Roman"/>
          <w:sz w:val="24"/>
          <w:szCs w:val="24"/>
        </w:rPr>
        <w:t>uos</w:t>
      </w:r>
      <w:r w:rsidR="00F5411E" w:rsidRPr="0068697B">
        <w:rPr>
          <w:rStyle w:val="cf01"/>
          <w:rFonts w:ascii="Times New Roman" w:hAnsi="Times New Roman" w:cs="Times New Roman"/>
          <w:sz w:val="24"/>
          <w:szCs w:val="24"/>
        </w:rPr>
        <w:t xml:space="preserve"> </w:t>
      </w:r>
      <w:r w:rsidR="0014359C" w:rsidRPr="0068697B">
        <w:rPr>
          <w:rStyle w:val="cf01"/>
          <w:rFonts w:ascii="Times New Roman" w:hAnsi="Times New Roman" w:cs="Times New Roman"/>
          <w:sz w:val="24"/>
          <w:szCs w:val="24"/>
        </w:rPr>
        <w:t>p</w:t>
      </w:r>
      <w:r w:rsidR="00F5411E" w:rsidRPr="0068697B">
        <w:rPr>
          <w:rStyle w:val="cf01"/>
          <w:rFonts w:ascii="Times New Roman" w:hAnsi="Times New Roman" w:cs="Times New Roman"/>
          <w:sz w:val="24"/>
          <w:szCs w:val="24"/>
        </w:rPr>
        <w:t xml:space="preserve">irkimo sąlygose </w:t>
      </w:r>
      <w:r w:rsidR="008D3BC2" w:rsidRPr="0068697B">
        <w:rPr>
          <w:rStyle w:val="cf01"/>
          <w:rFonts w:ascii="Times New Roman" w:hAnsi="Times New Roman" w:cs="Times New Roman"/>
          <w:b/>
          <w:sz w:val="24"/>
          <w:szCs w:val="24"/>
        </w:rPr>
        <w:t xml:space="preserve">nurodytus </w:t>
      </w:r>
      <w:r w:rsidR="00F5411E" w:rsidRPr="0068697B">
        <w:rPr>
          <w:rStyle w:val="cf01"/>
          <w:rFonts w:ascii="Times New Roman" w:hAnsi="Times New Roman" w:cs="Times New Roman"/>
          <w:b/>
          <w:sz w:val="24"/>
          <w:szCs w:val="24"/>
        </w:rPr>
        <w:t>dokument</w:t>
      </w:r>
      <w:r w:rsidR="008D3BC2" w:rsidRPr="0068697B">
        <w:rPr>
          <w:rStyle w:val="cf01"/>
          <w:rFonts w:ascii="Times New Roman" w:hAnsi="Times New Roman" w:cs="Times New Roman"/>
          <w:b/>
          <w:sz w:val="24"/>
          <w:szCs w:val="24"/>
        </w:rPr>
        <w:t>us</w:t>
      </w:r>
      <w:r w:rsidR="00F5411E" w:rsidRPr="0068697B">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19C6D8B1" w14:textId="77777777" w:rsidR="0068697B" w:rsidRPr="0068697B" w:rsidRDefault="0068697B" w:rsidP="0068697B">
      <w:pPr>
        <w:pStyle w:val="NoSpacing"/>
        <w:ind w:firstLine="709"/>
        <w:contextualSpacing/>
        <w:rPr>
          <w:rStyle w:val="cf01"/>
          <w:rFonts w:ascii="Times New Roman" w:hAnsi="Times New Roman" w:cs="Times New Roman"/>
          <w:sz w:val="24"/>
          <w:szCs w:val="24"/>
        </w:rPr>
      </w:pPr>
      <w:r w:rsidRPr="0068697B">
        <w:rPr>
          <w:rStyle w:val="cf01"/>
          <w:rFonts w:ascii="Times New Roman" w:hAnsi="Times New Roman" w:cs="Times New Roman"/>
          <w:sz w:val="24"/>
          <w:szCs w:val="24"/>
        </w:rPr>
        <w:t>1) jungtinės veiklos sutarties kopiją (jeigu pasiūlymą teikia tiekėjų grupė);</w:t>
      </w:r>
    </w:p>
    <w:p w14:paraId="7C73ACAE" w14:textId="77777777" w:rsidR="0068697B" w:rsidRPr="0068697B" w:rsidRDefault="0068697B" w:rsidP="0068697B">
      <w:pPr>
        <w:pStyle w:val="NoSpacing"/>
        <w:ind w:firstLine="709"/>
        <w:contextualSpacing/>
        <w:rPr>
          <w:rStyle w:val="cf01"/>
          <w:rFonts w:ascii="Times New Roman" w:hAnsi="Times New Roman" w:cs="Times New Roman"/>
          <w:sz w:val="24"/>
          <w:szCs w:val="24"/>
        </w:rPr>
      </w:pPr>
      <w:r w:rsidRPr="0068697B">
        <w:rPr>
          <w:rStyle w:val="cf01"/>
          <w:rFonts w:ascii="Times New Roman" w:hAnsi="Times New Roman" w:cs="Times New Roman"/>
          <w:sz w:val="24"/>
          <w:szCs w:val="24"/>
        </w:rPr>
        <w:t>2) įgaliojimą pateikti pasiūlymą (jeigu pasiūlymą pateikia ne tiekėjo vadovas);</w:t>
      </w:r>
    </w:p>
    <w:p w14:paraId="7CB479C1" w14:textId="0B10AA4A" w:rsidR="0068697B" w:rsidRPr="0068697B" w:rsidRDefault="0068697B" w:rsidP="0068697B">
      <w:pPr>
        <w:pStyle w:val="NoSpacing"/>
        <w:ind w:firstLine="709"/>
        <w:contextualSpacing/>
        <w:rPr>
          <w:rStyle w:val="cf01"/>
          <w:rFonts w:ascii="Times New Roman" w:hAnsi="Times New Roman" w:cs="Times New Roman"/>
          <w:sz w:val="24"/>
          <w:szCs w:val="24"/>
        </w:rPr>
      </w:pPr>
      <w:r w:rsidRPr="0068697B">
        <w:rPr>
          <w:rStyle w:val="cf01"/>
          <w:rFonts w:ascii="Times New Roman" w:hAnsi="Times New Roman" w:cs="Times New Roman"/>
          <w:sz w:val="24"/>
          <w:szCs w:val="24"/>
        </w:rPr>
        <w:t>3) deklaraciją dėl atitikties VPĮ 45 straipsnio 2</w:t>
      </w:r>
      <w:r w:rsidRPr="00D9633E">
        <w:rPr>
          <w:rStyle w:val="cf01"/>
          <w:rFonts w:ascii="Times New Roman" w:hAnsi="Times New Roman" w:cs="Times New Roman"/>
          <w:sz w:val="24"/>
          <w:szCs w:val="24"/>
          <w:vertAlign w:val="superscript"/>
        </w:rPr>
        <w:t>1</w:t>
      </w:r>
      <w:r w:rsidRPr="0068697B">
        <w:rPr>
          <w:rStyle w:val="cf01"/>
          <w:rFonts w:ascii="Times New Roman" w:hAnsi="Times New Roman" w:cs="Times New Roman"/>
          <w:sz w:val="24"/>
          <w:szCs w:val="24"/>
        </w:rPr>
        <w:t xml:space="preserve"> d. (</w:t>
      </w:r>
      <w:bookmarkStart w:id="22" w:name="_Hlk236904051"/>
      <w:r w:rsidR="00C83969">
        <w:rPr>
          <w:rStyle w:val="cf01"/>
          <w:rFonts w:ascii="Times New Roman" w:hAnsi="Times New Roman" w:cs="Times New Roman"/>
          <w:sz w:val="24"/>
          <w:szCs w:val="24"/>
        </w:rPr>
        <w:t xml:space="preserve">specialiųjų pirkimo sąlygų </w:t>
      </w:r>
      <w:bookmarkEnd w:id="22"/>
      <w:r w:rsidRPr="0068697B">
        <w:rPr>
          <w:rStyle w:val="cf01"/>
          <w:rFonts w:ascii="Times New Roman" w:hAnsi="Times New Roman" w:cs="Times New Roman"/>
          <w:sz w:val="24"/>
          <w:szCs w:val="24"/>
        </w:rPr>
        <w:t>3 priedas „Atitikties deklaracija 45 str. 2(1)“);</w:t>
      </w:r>
    </w:p>
    <w:p w14:paraId="32AFECB5" w14:textId="6267F72D" w:rsidR="0068697B" w:rsidRPr="0068697B" w:rsidRDefault="0068697B" w:rsidP="0068697B">
      <w:pPr>
        <w:pStyle w:val="NoSpacing"/>
        <w:ind w:firstLine="709"/>
        <w:contextualSpacing/>
        <w:rPr>
          <w:rStyle w:val="cf01"/>
          <w:rFonts w:ascii="Times New Roman" w:hAnsi="Times New Roman" w:cs="Times New Roman"/>
          <w:sz w:val="24"/>
          <w:szCs w:val="24"/>
        </w:rPr>
      </w:pPr>
      <w:r w:rsidRPr="0068697B">
        <w:rPr>
          <w:rStyle w:val="cf01"/>
          <w:rFonts w:ascii="Times New Roman" w:hAnsi="Times New Roman" w:cs="Times New Roman"/>
          <w:sz w:val="24"/>
          <w:szCs w:val="24"/>
        </w:rPr>
        <w:t xml:space="preserve">4) </w:t>
      </w:r>
      <w:r w:rsidR="00D9633E">
        <w:rPr>
          <w:rStyle w:val="cf01"/>
          <w:rFonts w:ascii="Times New Roman" w:hAnsi="Times New Roman" w:cs="Times New Roman"/>
          <w:sz w:val="24"/>
          <w:szCs w:val="24"/>
        </w:rPr>
        <w:t>n</w:t>
      </w:r>
      <w:r w:rsidR="00D9633E" w:rsidRPr="00D9633E">
        <w:rPr>
          <w:rStyle w:val="cf01"/>
          <w:rFonts w:ascii="Times New Roman" w:hAnsi="Times New Roman" w:cs="Times New Roman"/>
          <w:sz w:val="24"/>
          <w:szCs w:val="24"/>
        </w:rPr>
        <w:t>acionalinio saugumo reikalavimų atitikties deklaracij</w:t>
      </w:r>
      <w:r w:rsidR="00D9633E">
        <w:rPr>
          <w:rStyle w:val="cf01"/>
          <w:rFonts w:ascii="Times New Roman" w:hAnsi="Times New Roman" w:cs="Times New Roman"/>
          <w:sz w:val="24"/>
          <w:szCs w:val="24"/>
        </w:rPr>
        <w:t>ą</w:t>
      </w:r>
      <w:r w:rsidR="00D9633E" w:rsidRPr="00D9633E">
        <w:rPr>
          <w:rStyle w:val="cf01"/>
          <w:rFonts w:ascii="Times New Roman" w:hAnsi="Times New Roman" w:cs="Times New Roman"/>
          <w:sz w:val="24"/>
          <w:szCs w:val="24"/>
        </w:rPr>
        <w:t xml:space="preserve"> </w:t>
      </w:r>
      <w:r w:rsidRPr="0068697B">
        <w:rPr>
          <w:rStyle w:val="cf01"/>
          <w:rFonts w:ascii="Times New Roman" w:hAnsi="Times New Roman" w:cs="Times New Roman"/>
          <w:sz w:val="24"/>
          <w:szCs w:val="24"/>
        </w:rPr>
        <w:t>(</w:t>
      </w:r>
      <w:r w:rsidR="00C83969">
        <w:rPr>
          <w:rStyle w:val="cf01"/>
          <w:rFonts w:ascii="Times New Roman" w:hAnsi="Times New Roman" w:cs="Times New Roman"/>
          <w:sz w:val="24"/>
          <w:szCs w:val="24"/>
        </w:rPr>
        <w:t xml:space="preserve">specialiųjų pirkimo sąlygų </w:t>
      </w:r>
      <w:r w:rsidRPr="0068697B">
        <w:rPr>
          <w:rStyle w:val="cf01"/>
          <w:rFonts w:ascii="Times New Roman" w:hAnsi="Times New Roman" w:cs="Times New Roman"/>
          <w:sz w:val="24"/>
          <w:szCs w:val="24"/>
        </w:rPr>
        <w:t>4 priedas „</w:t>
      </w:r>
      <w:r w:rsidR="00D9633E" w:rsidRPr="00D9633E">
        <w:rPr>
          <w:rStyle w:val="cf01"/>
          <w:rFonts w:ascii="Times New Roman" w:hAnsi="Times New Roman" w:cs="Times New Roman"/>
          <w:sz w:val="24"/>
          <w:szCs w:val="24"/>
        </w:rPr>
        <w:t>Nacionalinio saugumo reikalavimų atitikties deklaracija</w:t>
      </w:r>
      <w:r w:rsidRPr="0068697B">
        <w:rPr>
          <w:rStyle w:val="cf01"/>
          <w:rFonts w:ascii="Times New Roman" w:hAnsi="Times New Roman" w:cs="Times New Roman"/>
          <w:sz w:val="24"/>
          <w:szCs w:val="24"/>
        </w:rPr>
        <w:t>“);</w:t>
      </w:r>
    </w:p>
    <w:p w14:paraId="499C0471" w14:textId="22189E84" w:rsidR="00CF536C" w:rsidRDefault="0068697B" w:rsidP="0068697B">
      <w:pPr>
        <w:pStyle w:val="NoSpacing"/>
        <w:ind w:firstLine="709"/>
        <w:contextualSpacing/>
        <w:rPr>
          <w:rStyle w:val="cf01"/>
          <w:rFonts w:ascii="Times New Roman" w:hAnsi="Times New Roman" w:cs="Times New Roman"/>
          <w:sz w:val="24"/>
          <w:szCs w:val="24"/>
        </w:rPr>
      </w:pPr>
      <w:r w:rsidRPr="0068697B">
        <w:rPr>
          <w:rStyle w:val="cf01"/>
          <w:rFonts w:ascii="Times New Roman" w:hAnsi="Times New Roman" w:cs="Times New Roman"/>
          <w:sz w:val="24"/>
          <w:szCs w:val="24"/>
        </w:rPr>
        <w:lastRenderedPageBreak/>
        <w:t>5) dokumentą, patvirtinantį atitikimą aplinkos apsaugos vadybos sistemos reikalavimams pagal standartą LST EN ISO 14001 „Aplinkos vadybos sistemos. Reikalavimai ir naudojimo gairės“.</w:t>
      </w:r>
    </w:p>
    <w:p w14:paraId="1892C0AF" w14:textId="77777777" w:rsidR="0068697B" w:rsidRPr="001F6849" w:rsidRDefault="0068697B" w:rsidP="0068697B">
      <w:pPr>
        <w:pStyle w:val="NoSpacing"/>
        <w:ind w:firstLine="709"/>
        <w:contextualSpacing/>
        <w:rPr>
          <w:rFonts w:ascii="Times New Roman" w:eastAsiaTheme="minorHAnsi" w:hAnsi="Times New Roman" w:cs="Times New Roman"/>
          <w:bCs/>
          <w:i/>
          <w:iCs/>
          <w:color w:val="7030A0"/>
        </w:rPr>
      </w:pPr>
    </w:p>
    <w:p w14:paraId="4CFAC41F" w14:textId="6910FF33" w:rsidR="00D83C57" w:rsidRDefault="0056667B" w:rsidP="0053611C">
      <w:pPr>
        <w:pStyle w:val="Heading1"/>
        <w:tabs>
          <w:tab w:val="left" w:pos="567"/>
        </w:tabs>
        <w:spacing w:before="0" w:after="0" w:line="20" w:lineRule="atLeast"/>
        <w:ind w:firstLine="0"/>
        <w:contextualSpacing/>
        <w:rPr>
          <w:rFonts w:ascii="Times New Roman" w:hAnsi="Times New Roman" w:cs="Times New Roman"/>
          <w:b/>
          <w:sz w:val="28"/>
          <w:szCs w:val="28"/>
        </w:rPr>
      </w:pPr>
      <w:bookmarkStart w:id="23" w:name="_Ref39425999"/>
      <w:bookmarkStart w:id="24" w:name="_Ref39426005"/>
      <w:bookmarkStart w:id="25" w:name="_Toc126333937"/>
      <w:bookmarkStart w:id="26" w:name="_Toc137194954"/>
      <w:r>
        <w:rPr>
          <w:rFonts w:ascii="Times New Roman" w:hAnsi="Times New Roman" w:cs="Times New Roman"/>
          <w:b/>
          <w:sz w:val="28"/>
          <w:szCs w:val="28"/>
        </w:rPr>
        <w:t>8</w:t>
      </w:r>
      <w:r w:rsidR="00D83C57" w:rsidRPr="000738A7">
        <w:rPr>
          <w:rFonts w:ascii="Times New Roman" w:hAnsi="Times New Roman" w:cs="Times New Roman"/>
          <w:b/>
          <w:sz w:val="28"/>
          <w:szCs w:val="28"/>
        </w:rPr>
        <w:t>. Sutarties sudarymas</w:t>
      </w:r>
      <w:bookmarkEnd w:id="23"/>
      <w:bookmarkEnd w:id="24"/>
      <w:bookmarkEnd w:id="25"/>
      <w:bookmarkEnd w:id="26"/>
    </w:p>
    <w:p w14:paraId="3F000F19" w14:textId="77777777" w:rsidR="00893F46" w:rsidRPr="00893F46" w:rsidRDefault="00893F46" w:rsidP="00893F46"/>
    <w:p w14:paraId="20328A6A" w14:textId="1ABF8464" w:rsidR="00D80522" w:rsidRDefault="0056667B" w:rsidP="006C7DED">
      <w:pPr>
        <w:pStyle w:val="ListParagraph"/>
        <w:spacing w:line="240" w:lineRule="auto"/>
        <w:ind w:left="0" w:firstLine="709"/>
        <w:rPr>
          <w:rFonts w:ascii="Times New Roman" w:hAnsi="Times New Roman" w:cs="Times New Roman"/>
          <w:sz w:val="24"/>
          <w:szCs w:val="24"/>
        </w:rPr>
      </w:pPr>
      <w:r>
        <w:rPr>
          <w:rFonts w:ascii="Times New Roman" w:hAnsi="Times New Roman" w:cs="Times New Roman"/>
          <w:color w:val="000000" w:themeColor="text1"/>
          <w:sz w:val="24"/>
          <w:szCs w:val="24"/>
        </w:rPr>
        <w:t>8</w:t>
      </w:r>
      <w:r w:rsidR="000003B6" w:rsidRPr="00232070">
        <w:rPr>
          <w:rFonts w:ascii="Times New Roman" w:hAnsi="Times New Roman" w:cs="Times New Roman"/>
          <w:color w:val="000000" w:themeColor="text1"/>
          <w:sz w:val="24"/>
          <w:szCs w:val="24"/>
        </w:rPr>
        <w:t xml:space="preserve">.1. </w:t>
      </w:r>
      <w:r w:rsidR="00D83C57" w:rsidRPr="00232070">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232070">
        <w:rPr>
          <w:rFonts w:ascii="Times New Roman" w:hAnsi="Times New Roman" w:cs="Times New Roman"/>
          <w:color w:val="0070C0"/>
          <w:sz w:val="24"/>
          <w:szCs w:val="24"/>
        </w:rPr>
        <w:t xml:space="preserve"> </w:t>
      </w:r>
      <w:r w:rsidR="00D83C57" w:rsidRPr="00232070">
        <w:rPr>
          <w:rFonts w:ascii="Times New Roman" w:hAnsi="Times New Roman" w:cs="Times New Roman"/>
          <w:color w:val="000000" w:themeColor="text1"/>
          <w:sz w:val="24"/>
          <w:szCs w:val="24"/>
        </w:rPr>
        <w:t>nustatyta tv</w:t>
      </w:r>
      <w:r w:rsidR="00763298">
        <w:rPr>
          <w:rFonts w:ascii="Times New Roman" w:hAnsi="Times New Roman" w:cs="Times New Roman"/>
          <w:color w:val="000000" w:themeColor="text1"/>
          <w:sz w:val="24"/>
          <w:szCs w:val="24"/>
        </w:rPr>
        <w:t xml:space="preserve">arka, bus pripažintas laimėjęs. </w:t>
      </w:r>
      <w:r w:rsidR="00D83C57" w:rsidRPr="00232070">
        <w:rPr>
          <w:rFonts w:ascii="Times New Roman" w:hAnsi="Times New Roman" w:cs="Times New Roman"/>
          <w:sz w:val="24"/>
          <w:szCs w:val="24"/>
        </w:rPr>
        <w:t>Sutarties sąlygos pateikiamos</w:t>
      </w:r>
      <w:r w:rsidR="00F56579" w:rsidRPr="00232070">
        <w:rPr>
          <w:rFonts w:ascii="Times New Roman" w:hAnsi="Times New Roman" w:cs="Times New Roman"/>
          <w:sz w:val="24"/>
          <w:szCs w:val="24"/>
        </w:rPr>
        <w:t xml:space="preserve"> specialiųjų pirkimo sąlyg</w:t>
      </w:r>
      <w:r w:rsidR="00F56579" w:rsidRPr="00C1217B">
        <w:rPr>
          <w:rFonts w:ascii="Times New Roman" w:hAnsi="Times New Roman" w:cs="Times New Roman"/>
          <w:sz w:val="24"/>
          <w:szCs w:val="24"/>
        </w:rPr>
        <w:t>ų</w:t>
      </w:r>
      <w:r w:rsidR="00D83C57" w:rsidRPr="00C1217B">
        <w:rPr>
          <w:rFonts w:ascii="Times New Roman" w:hAnsi="Times New Roman" w:cs="Times New Roman"/>
          <w:sz w:val="24"/>
          <w:szCs w:val="24"/>
        </w:rPr>
        <w:t xml:space="preserve"> </w:t>
      </w:r>
      <w:r w:rsidR="00A7662B" w:rsidRPr="00C1217B">
        <w:rPr>
          <w:rFonts w:ascii="Times New Roman" w:hAnsi="Times New Roman" w:cs="Times New Roman"/>
          <w:sz w:val="24"/>
          <w:szCs w:val="24"/>
        </w:rPr>
        <w:t>5</w:t>
      </w:r>
      <w:r w:rsidR="00F56579" w:rsidRPr="00C1217B">
        <w:rPr>
          <w:rFonts w:ascii="Times New Roman" w:hAnsi="Times New Roman" w:cs="Times New Roman"/>
          <w:sz w:val="24"/>
          <w:szCs w:val="24"/>
        </w:rPr>
        <w:t xml:space="preserve"> priede</w:t>
      </w:r>
      <w:r w:rsidR="00D6302E" w:rsidRPr="00C1217B">
        <w:rPr>
          <w:rFonts w:ascii="Times New Roman" w:hAnsi="Times New Roman" w:cs="Times New Roman"/>
          <w:sz w:val="24"/>
          <w:szCs w:val="24"/>
        </w:rPr>
        <w:t xml:space="preserve"> </w:t>
      </w:r>
      <w:r w:rsidR="008F3163" w:rsidRPr="00C1217B">
        <w:rPr>
          <w:rFonts w:ascii="Times New Roman" w:hAnsi="Times New Roman" w:cs="Times New Roman"/>
          <w:sz w:val="24"/>
          <w:szCs w:val="24"/>
        </w:rPr>
        <w:t>„</w:t>
      </w:r>
      <w:r w:rsidR="00D6302E" w:rsidRPr="00C1217B">
        <w:rPr>
          <w:rFonts w:ascii="Times New Roman" w:hAnsi="Times New Roman" w:cs="Times New Roman"/>
          <w:sz w:val="24"/>
          <w:szCs w:val="24"/>
        </w:rPr>
        <w:t>Prekių viešojo pirkimo-pardavimo sutarties</w:t>
      </w:r>
      <w:r w:rsidR="008876E1" w:rsidRPr="00C1217B">
        <w:rPr>
          <w:rFonts w:ascii="Times New Roman" w:hAnsi="Times New Roman" w:cs="Times New Roman"/>
          <w:sz w:val="24"/>
          <w:szCs w:val="24"/>
        </w:rPr>
        <w:t xml:space="preserve"> projektas</w:t>
      </w:r>
      <w:r w:rsidR="008F3163" w:rsidRPr="00C1217B">
        <w:rPr>
          <w:rFonts w:ascii="Times New Roman" w:hAnsi="Times New Roman" w:cs="Times New Roman"/>
          <w:sz w:val="24"/>
          <w:szCs w:val="24"/>
        </w:rPr>
        <w:t>“</w:t>
      </w:r>
      <w:r w:rsidR="00F56579" w:rsidRPr="00C1217B">
        <w:rPr>
          <w:rFonts w:ascii="Times New Roman" w:hAnsi="Times New Roman" w:cs="Times New Roman"/>
          <w:sz w:val="24"/>
          <w:szCs w:val="24"/>
        </w:rPr>
        <w:t>.</w:t>
      </w:r>
      <w:r w:rsidR="00F56579" w:rsidRPr="00232070">
        <w:rPr>
          <w:rFonts w:ascii="Times New Roman" w:hAnsi="Times New Roman" w:cs="Times New Roman"/>
          <w:sz w:val="24"/>
          <w:szCs w:val="24"/>
        </w:rPr>
        <w:t xml:space="preserve"> </w:t>
      </w:r>
    </w:p>
    <w:p w14:paraId="5486D212" w14:textId="77777777" w:rsidR="00F40999" w:rsidRDefault="00F40999" w:rsidP="006C7DED">
      <w:pPr>
        <w:pStyle w:val="ListParagraph"/>
        <w:spacing w:line="240" w:lineRule="auto"/>
        <w:ind w:left="0" w:firstLine="709"/>
        <w:rPr>
          <w:rFonts w:ascii="Times New Roman" w:hAnsi="Times New Roman" w:cs="Times New Roman"/>
          <w:sz w:val="24"/>
          <w:szCs w:val="24"/>
        </w:rPr>
      </w:pPr>
    </w:p>
    <w:p w14:paraId="1C7CA6D9" w14:textId="06D7637E" w:rsidR="00EC3839" w:rsidRPr="000738A7" w:rsidRDefault="0056667B" w:rsidP="0053611C">
      <w:pPr>
        <w:pStyle w:val="Heading1"/>
        <w:tabs>
          <w:tab w:val="left" w:pos="567"/>
        </w:tabs>
        <w:spacing w:before="0" w:after="0" w:line="20" w:lineRule="atLeast"/>
        <w:ind w:firstLine="0"/>
        <w:contextualSpacing/>
        <w:rPr>
          <w:rFonts w:ascii="Times New Roman" w:hAnsi="Times New Roman" w:cs="Times New Roman"/>
          <w:b/>
          <w:sz w:val="28"/>
          <w:szCs w:val="28"/>
        </w:rPr>
      </w:pPr>
      <w:r>
        <w:rPr>
          <w:rFonts w:ascii="Times New Roman" w:hAnsi="Times New Roman" w:cs="Times New Roman"/>
          <w:b/>
          <w:sz w:val="28"/>
          <w:szCs w:val="28"/>
        </w:rPr>
        <w:t>9</w:t>
      </w:r>
      <w:r w:rsidR="00EC3839" w:rsidRPr="000738A7">
        <w:rPr>
          <w:rFonts w:ascii="Times New Roman" w:hAnsi="Times New Roman" w:cs="Times New Roman"/>
          <w:b/>
          <w:sz w:val="28"/>
          <w:szCs w:val="28"/>
        </w:rPr>
        <w:t>. Specialiųjų pirkimo sąlygų priedai</w:t>
      </w:r>
    </w:p>
    <w:p w14:paraId="4691C516" w14:textId="63FB7AC7" w:rsidR="000738A7" w:rsidRDefault="00EC3839" w:rsidP="00B35E05">
      <w:pPr>
        <w:spacing w:line="240" w:lineRule="auto"/>
        <w:ind w:left="567" w:firstLine="0"/>
        <w:rPr>
          <w:rFonts w:ascii="Times New Roman" w:hAnsi="Times New Roman" w:cs="Times New Roman"/>
          <w:sz w:val="24"/>
          <w:szCs w:val="24"/>
        </w:rPr>
      </w:pPr>
      <w:r w:rsidRPr="00370648">
        <w:tab/>
      </w:r>
      <w:r w:rsidRPr="00370648">
        <w:br/>
      </w:r>
      <w:r w:rsidR="0056667B">
        <w:rPr>
          <w:rFonts w:ascii="Times New Roman" w:hAnsi="Times New Roman" w:cs="Times New Roman"/>
          <w:sz w:val="24"/>
          <w:szCs w:val="24"/>
        </w:rPr>
        <w:t>9</w:t>
      </w:r>
      <w:r w:rsidRPr="00EC3839">
        <w:rPr>
          <w:rFonts w:ascii="Times New Roman" w:hAnsi="Times New Roman" w:cs="Times New Roman"/>
          <w:sz w:val="24"/>
          <w:szCs w:val="24"/>
        </w:rPr>
        <w:t>.1. Prie specialiųjų pirkimo sąlygų pridedami šie priedai:</w:t>
      </w:r>
    </w:p>
    <w:p w14:paraId="3D86374A" w14:textId="0AF716F6" w:rsidR="00EC3839" w:rsidRPr="00BA403E" w:rsidRDefault="0056667B" w:rsidP="00B35E05">
      <w:pPr>
        <w:spacing w:line="240" w:lineRule="auto"/>
        <w:ind w:left="567" w:firstLine="0"/>
        <w:rPr>
          <w:rFonts w:ascii="Times New Roman" w:hAnsi="Times New Roman" w:cs="Times New Roman"/>
          <w:sz w:val="24"/>
          <w:szCs w:val="24"/>
        </w:rPr>
      </w:pPr>
      <w:r>
        <w:rPr>
          <w:rFonts w:ascii="Times New Roman" w:hAnsi="Times New Roman" w:cs="Times New Roman"/>
          <w:sz w:val="24"/>
          <w:szCs w:val="24"/>
        </w:rPr>
        <w:t>9</w:t>
      </w:r>
      <w:r w:rsidR="00EC3839" w:rsidRPr="00BA403E">
        <w:rPr>
          <w:rFonts w:ascii="Times New Roman" w:hAnsi="Times New Roman" w:cs="Times New Roman"/>
          <w:sz w:val="24"/>
          <w:szCs w:val="24"/>
        </w:rPr>
        <w:t>.1.1</w:t>
      </w:r>
      <w:r w:rsidR="00231BD1">
        <w:rPr>
          <w:rFonts w:ascii="Times New Roman" w:hAnsi="Times New Roman" w:cs="Times New Roman"/>
          <w:sz w:val="24"/>
          <w:szCs w:val="24"/>
        </w:rPr>
        <w:t>.</w:t>
      </w:r>
      <w:r w:rsidR="00EC3839" w:rsidRPr="00BA403E">
        <w:rPr>
          <w:rFonts w:ascii="Times New Roman" w:hAnsi="Times New Roman" w:cs="Times New Roman"/>
          <w:sz w:val="24"/>
          <w:szCs w:val="24"/>
        </w:rPr>
        <w:t xml:space="preserve"> </w:t>
      </w:r>
      <w:r w:rsidR="00163480" w:rsidRPr="00163480">
        <w:rPr>
          <w:rFonts w:ascii="Times New Roman" w:hAnsi="Times New Roman" w:cs="Times New Roman"/>
          <w:sz w:val="24"/>
          <w:szCs w:val="24"/>
        </w:rPr>
        <w:t xml:space="preserve">specialiųjų pirkimo sąlygų </w:t>
      </w:r>
      <w:r w:rsidR="00C94D5E" w:rsidRPr="00BA403E">
        <w:rPr>
          <w:rFonts w:ascii="Times New Roman" w:hAnsi="Times New Roman" w:cs="Times New Roman"/>
          <w:b/>
          <w:bCs/>
          <w:sz w:val="24"/>
          <w:szCs w:val="24"/>
        </w:rPr>
        <w:t xml:space="preserve">1 </w:t>
      </w:r>
      <w:r w:rsidR="00EC3839" w:rsidRPr="00BA403E">
        <w:rPr>
          <w:rFonts w:ascii="Times New Roman" w:hAnsi="Times New Roman" w:cs="Times New Roman"/>
          <w:b/>
          <w:bCs/>
          <w:sz w:val="24"/>
          <w:szCs w:val="24"/>
        </w:rPr>
        <w:t>priedas</w:t>
      </w:r>
      <w:r w:rsidR="00EC3839" w:rsidRPr="00BA403E">
        <w:rPr>
          <w:rFonts w:ascii="Times New Roman" w:hAnsi="Times New Roman" w:cs="Times New Roman"/>
          <w:sz w:val="24"/>
          <w:szCs w:val="24"/>
        </w:rPr>
        <w:t xml:space="preserve"> „</w:t>
      </w:r>
      <w:r w:rsidR="00763298" w:rsidRPr="00BA403E">
        <w:rPr>
          <w:rFonts w:ascii="Times New Roman" w:hAnsi="Times New Roman" w:cs="Times New Roman"/>
          <w:sz w:val="24"/>
          <w:szCs w:val="24"/>
        </w:rPr>
        <w:t>Techninė specifikacija</w:t>
      </w:r>
      <w:r w:rsidR="00EC3839" w:rsidRPr="00BA403E">
        <w:rPr>
          <w:rFonts w:ascii="Times New Roman" w:hAnsi="Times New Roman" w:cs="Times New Roman"/>
          <w:sz w:val="24"/>
          <w:szCs w:val="24"/>
        </w:rPr>
        <w:t>“;</w:t>
      </w:r>
    </w:p>
    <w:p w14:paraId="713A4536" w14:textId="43B7A36D" w:rsidR="00EC3839" w:rsidRPr="00BA403E" w:rsidRDefault="0056667B" w:rsidP="00B35E05">
      <w:pPr>
        <w:spacing w:line="240" w:lineRule="auto"/>
        <w:ind w:left="567" w:firstLine="0"/>
        <w:rPr>
          <w:rFonts w:ascii="Times New Roman" w:hAnsi="Times New Roman" w:cs="Times New Roman"/>
          <w:sz w:val="24"/>
          <w:szCs w:val="24"/>
        </w:rPr>
      </w:pPr>
      <w:r>
        <w:rPr>
          <w:rFonts w:ascii="Times New Roman" w:hAnsi="Times New Roman" w:cs="Times New Roman"/>
          <w:sz w:val="24"/>
          <w:szCs w:val="24"/>
        </w:rPr>
        <w:t>9</w:t>
      </w:r>
      <w:r w:rsidR="00EC3839" w:rsidRPr="00BA403E">
        <w:rPr>
          <w:rFonts w:ascii="Times New Roman" w:hAnsi="Times New Roman" w:cs="Times New Roman"/>
          <w:sz w:val="24"/>
          <w:szCs w:val="24"/>
        </w:rPr>
        <w:t>.</w:t>
      </w:r>
      <w:r w:rsidR="009B42E8" w:rsidRPr="00BA403E">
        <w:rPr>
          <w:rFonts w:ascii="Times New Roman" w:hAnsi="Times New Roman" w:cs="Times New Roman"/>
          <w:sz w:val="24"/>
          <w:szCs w:val="24"/>
        </w:rPr>
        <w:t>1</w:t>
      </w:r>
      <w:r w:rsidR="00EC3839" w:rsidRPr="00BA403E">
        <w:rPr>
          <w:rFonts w:ascii="Times New Roman" w:hAnsi="Times New Roman" w:cs="Times New Roman"/>
          <w:sz w:val="24"/>
          <w:szCs w:val="24"/>
        </w:rPr>
        <w:t>.2</w:t>
      </w:r>
      <w:r w:rsidR="00231BD1">
        <w:rPr>
          <w:rFonts w:ascii="Times New Roman" w:hAnsi="Times New Roman" w:cs="Times New Roman"/>
          <w:sz w:val="24"/>
          <w:szCs w:val="24"/>
        </w:rPr>
        <w:t>.</w:t>
      </w:r>
      <w:r w:rsidR="00EC3839" w:rsidRPr="00BA403E">
        <w:rPr>
          <w:rFonts w:ascii="Times New Roman" w:hAnsi="Times New Roman" w:cs="Times New Roman"/>
          <w:sz w:val="24"/>
          <w:szCs w:val="24"/>
        </w:rPr>
        <w:t xml:space="preserve"> </w:t>
      </w:r>
      <w:r w:rsidR="00163480" w:rsidRPr="00163480">
        <w:rPr>
          <w:rFonts w:ascii="Times New Roman" w:hAnsi="Times New Roman" w:cs="Times New Roman"/>
          <w:sz w:val="24"/>
          <w:szCs w:val="24"/>
        </w:rPr>
        <w:t xml:space="preserve">specialiųjų pirkimo sąlygų </w:t>
      </w:r>
      <w:r w:rsidR="00C94D5E" w:rsidRPr="00BA403E">
        <w:rPr>
          <w:rFonts w:ascii="Times New Roman" w:hAnsi="Times New Roman" w:cs="Times New Roman"/>
          <w:b/>
          <w:bCs/>
          <w:sz w:val="24"/>
          <w:szCs w:val="24"/>
        </w:rPr>
        <w:t xml:space="preserve">2 </w:t>
      </w:r>
      <w:r w:rsidR="00EC3839" w:rsidRPr="00BA403E">
        <w:rPr>
          <w:rFonts w:ascii="Times New Roman" w:hAnsi="Times New Roman" w:cs="Times New Roman"/>
          <w:b/>
          <w:bCs/>
          <w:sz w:val="24"/>
          <w:szCs w:val="24"/>
        </w:rPr>
        <w:t>priedas</w:t>
      </w:r>
      <w:r w:rsidR="00EC3839" w:rsidRPr="00BA403E">
        <w:rPr>
          <w:rFonts w:ascii="Times New Roman" w:hAnsi="Times New Roman" w:cs="Times New Roman"/>
          <w:sz w:val="24"/>
          <w:szCs w:val="24"/>
        </w:rPr>
        <w:t xml:space="preserve"> </w:t>
      </w:r>
      <w:r w:rsidR="00763298" w:rsidRPr="00BA403E">
        <w:rPr>
          <w:rFonts w:ascii="Times New Roman" w:hAnsi="Times New Roman" w:cs="Times New Roman"/>
          <w:sz w:val="24"/>
          <w:szCs w:val="24"/>
        </w:rPr>
        <w:t>„Pasiūlymo forma“;</w:t>
      </w:r>
      <w:r w:rsidR="00EC3839" w:rsidRPr="00BA403E">
        <w:rPr>
          <w:rFonts w:ascii="Times New Roman" w:hAnsi="Times New Roman" w:cs="Times New Roman"/>
          <w:sz w:val="24"/>
          <w:szCs w:val="24"/>
        </w:rPr>
        <w:tab/>
      </w:r>
    </w:p>
    <w:p w14:paraId="31CBBBD3" w14:textId="2E88E0DE" w:rsidR="00580DD8" w:rsidRPr="00BA403E" w:rsidRDefault="0056667B" w:rsidP="00B35E05">
      <w:pPr>
        <w:spacing w:line="24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9</w:t>
      </w:r>
      <w:r w:rsidR="00EC3839" w:rsidRPr="00BA403E">
        <w:rPr>
          <w:rFonts w:ascii="Times New Roman" w:hAnsi="Times New Roman" w:cs="Times New Roman"/>
          <w:sz w:val="24"/>
          <w:szCs w:val="24"/>
        </w:rPr>
        <w:t>.</w:t>
      </w:r>
      <w:r w:rsidR="009B42E8" w:rsidRPr="00BA403E">
        <w:rPr>
          <w:rFonts w:ascii="Times New Roman" w:hAnsi="Times New Roman" w:cs="Times New Roman"/>
          <w:sz w:val="24"/>
          <w:szCs w:val="24"/>
        </w:rPr>
        <w:t>1</w:t>
      </w:r>
      <w:r w:rsidR="00EC3839" w:rsidRPr="00BA403E">
        <w:rPr>
          <w:rFonts w:ascii="Times New Roman" w:hAnsi="Times New Roman" w:cs="Times New Roman"/>
          <w:sz w:val="24"/>
          <w:szCs w:val="24"/>
        </w:rPr>
        <w:t>.3</w:t>
      </w:r>
      <w:r w:rsidR="00231BD1">
        <w:rPr>
          <w:rFonts w:ascii="Times New Roman" w:hAnsi="Times New Roman" w:cs="Times New Roman"/>
          <w:sz w:val="24"/>
          <w:szCs w:val="24"/>
        </w:rPr>
        <w:t>.</w:t>
      </w:r>
      <w:r w:rsidR="00EC3839" w:rsidRPr="00BA403E">
        <w:rPr>
          <w:rFonts w:ascii="Times New Roman" w:hAnsi="Times New Roman" w:cs="Times New Roman"/>
          <w:sz w:val="24"/>
          <w:szCs w:val="24"/>
        </w:rPr>
        <w:t xml:space="preserve"> </w:t>
      </w:r>
      <w:r w:rsidR="00163480" w:rsidRPr="00163480">
        <w:rPr>
          <w:rFonts w:ascii="Times New Roman" w:hAnsi="Times New Roman" w:cs="Times New Roman"/>
          <w:sz w:val="24"/>
          <w:szCs w:val="24"/>
        </w:rPr>
        <w:t xml:space="preserve">specialiųjų pirkimo sąlygų </w:t>
      </w:r>
      <w:r w:rsidR="00C94D5E" w:rsidRPr="00BA403E">
        <w:rPr>
          <w:rFonts w:ascii="Times New Roman" w:hAnsi="Times New Roman" w:cs="Times New Roman"/>
          <w:b/>
          <w:bCs/>
          <w:sz w:val="24"/>
          <w:szCs w:val="24"/>
        </w:rPr>
        <w:t xml:space="preserve">3 </w:t>
      </w:r>
      <w:r w:rsidR="00EC3839" w:rsidRPr="00BA403E">
        <w:rPr>
          <w:rFonts w:ascii="Times New Roman" w:hAnsi="Times New Roman" w:cs="Times New Roman"/>
          <w:b/>
          <w:bCs/>
          <w:sz w:val="24"/>
          <w:szCs w:val="24"/>
        </w:rPr>
        <w:t>priedas</w:t>
      </w:r>
      <w:r w:rsidR="00763298" w:rsidRPr="00BA403E">
        <w:rPr>
          <w:rFonts w:ascii="Times New Roman" w:hAnsi="Times New Roman" w:cs="Times New Roman"/>
          <w:sz w:val="24"/>
          <w:szCs w:val="24"/>
        </w:rPr>
        <w:t xml:space="preserve"> „</w:t>
      </w:r>
      <w:r w:rsidR="00BB13AC" w:rsidRPr="00BB13AC">
        <w:rPr>
          <w:rFonts w:ascii="Times New Roman" w:hAnsi="Times New Roman" w:cs="Times New Roman"/>
          <w:sz w:val="24"/>
          <w:szCs w:val="24"/>
        </w:rPr>
        <w:t>Atitikties deklaracija 45 str. 2(1)</w:t>
      </w:r>
      <w:r w:rsidR="00763298" w:rsidRPr="00BA403E">
        <w:rPr>
          <w:rFonts w:ascii="Times New Roman" w:hAnsi="Times New Roman" w:cs="Times New Roman"/>
          <w:sz w:val="24"/>
          <w:szCs w:val="24"/>
        </w:rPr>
        <w:t>“</w:t>
      </w:r>
      <w:r w:rsidR="0020045A" w:rsidRPr="00BA403E">
        <w:rPr>
          <w:rFonts w:ascii="Times New Roman" w:hAnsi="Times New Roman" w:cs="Times New Roman"/>
          <w:sz w:val="24"/>
          <w:szCs w:val="24"/>
        </w:rPr>
        <w:t>;</w:t>
      </w:r>
    </w:p>
    <w:p w14:paraId="064A9B38" w14:textId="7AEE9BE7" w:rsidR="000738A7" w:rsidRDefault="0056667B" w:rsidP="00B35E05">
      <w:pPr>
        <w:spacing w:line="24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9</w:t>
      </w:r>
      <w:r w:rsidR="00580DD8" w:rsidRPr="00BA403E">
        <w:rPr>
          <w:rFonts w:ascii="Times New Roman" w:eastAsia="Arial" w:hAnsi="Times New Roman" w:cs="Times New Roman"/>
          <w:sz w:val="24"/>
          <w:szCs w:val="24"/>
        </w:rPr>
        <w:t>.</w:t>
      </w:r>
      <w:r w:rsidR="009B42E8" w:rsidRPr="00BA403E">
        <w:rPr>
          <w:rFonts w:ascii="Times New Roman" w:eastAsia="Arial" w:hAnsi="Times New Roman" w:cs="Times New Roman"/>
          <w:sz w:val="24"/>
          <w:szCs w:val="24"/>
        </w:rPr>
        <w:t>1</w:t>
      </w:r>
      <w:r w:rsidR="00580DD8" w:rsidRPr="00BA403E">
        <w:rPr>
          <w:rFonts w:ascii="Times New Roman" w:eastAsia="Arial" w:hAnsi="Times New Roman" w:cs="Times New Roman"/>
          <w:sz w:val="24"/>
          <w:szCs w:val="24"/>
        </w:rPr>
        <w:t>.</w:t>
      </w:r>
      <w:bookmarkEnd w:id="9"/>
      <w:r w:rsidR="00A66D75" w:rsidRPr="00BA403E">
        <w:rPr>
          <w:rFonts w:ascii="Times New Roman" w:eastAsia="Arial" w:hAnsi="Times New Roman" w:cs="Times New Roman"/>
          <w:sz w:val="24"/>
          <w:szCs w:val="24"/>
        </w:rPr>
        <w:t>4</w:t>
      </w:r>
      <w:r w:rsidR="00231BD1">
        <w:rPr>
          <w:rFonts w:ascii="Times New Roman" w:eastAsia="Arial" w:hAnsi="Times New Roman" w:cs="Times New Roman"/>
          <w:sz w:val="24"/>
          <w:szCs w:val="24"/>
        </w:rPr>
        <w:t>.</w:t>
      </w:r>
      <w:r w:rsidR="00580DD8" w:rsidRPr="00BA403E">
        <w:rPr>
          <w:rFonts w:ascii="Times New Roman" w:eastAsia="Arial" w:hAnsi="Times New Roman" w:cs="Times New Roman"/>
          <w:sz w:val="24"/>
          <w:szCs w:val="24"/>
        </w:rPr>
        <w:t xml:space="preserve"> </w:t>
      </w:r>
      <w:r w:rsidR="00163480" w:rsidRPr="00163480">
        <w:rPr>
          <w:rFonts w:ascii="Times New Roman" w:eastAsia="Arial" w:hAnsi="Times New Roman" w:cs="Times New Roman"/>
          <w:sz w:val="24"/>
          <w:szCs w:val="24"/>
        </w:rPr>
        <w:t xml:space="preserve">specialiųjų pirkimo sąlygų </w:t>
      </w:r>
      <w:r w:rsidR="00C94D5E" w:rsidRPr="00BA403E">
        <w:rPr>
          <w:rFonts w:ascii="Times New Roman" w:eastAsia="Arial" w:hAnsi="Times New Roman" w:cs="Times New Roman"/>
          <w:b/>
          <w:bCs/>
          <w:sz w:val="24"/>
          <w:szCs w:val="24"/>
        </w:rPr>
        <w:t xml:space="preserve">4 </w:t>
      </w:r>
      <w:r w:rsidR="00580DD8" w:rsidRPr="00BA403E">
        <w:rPr>
          <w:rFonts w:ascii="Times New Roman" w:eastAsia="Arial" w:hAnsi="Times New Roman" w:cs="Times New Roman"/>
          <w:b/>
          <w:bCs/>
          <w:sz w:val="24"/>
          <w:szCs w:val="24"/>
        </w:rPr>
        <w:t>priedas</w:t>
      </w:r>
      <w:r w:rsidR="00580DD8" w:rsidRPr="00BA403E">
        <w:rPr>
          <w:rFonts w:ascii="Times New Roman" w:eastAsia="Arial" w:hAnsi="Times New Roman" w:cs="Times New Roman"/>
          <w:sz w:val="24"/>
          <w:szCs w:val="24"/>
        </w:rPr>
        <w:t xml:space="preserve"> „</w:t>
      </w:r>
      <w:r w:rsidR="00C54F63" w:rsidRPr="00C54F63">
        <w:rPr>
          <w:rFonts w:ascii="Times New Roman" w:eastAsia="Arial" w:hAnsi="Times New Roman" w:cs="Times New Roman"/>
          <w:sz w:val="24"/>
          <w:szCs w:val="24"/>
        </w:rPr>
        <w:t>Nacionalinio saugumo reikalavimų atitikties deklaracija</w:t>
      </w:r>
      <w:r w:rsidR="00580DD8" w:rsidRPr="00BA403E">
        <w:rPr>
          <w:rFonts w:ascii="Times New Roman" w:eastAsia="Arial" w:hAnsi="Times New Roman" w:cs="Times New Roman"/>
          <w:sz w:val="24"/>
          <w:szCs w:val="24"/>
        </w:rPr>
        <w:t>“</w:t>
      </w:r>
      <w:r w:rsidR="00BB13AC">
        <w:rPr>
          <w:rFonts w:ascii="Times New Roman" w:eastAsia="Arial" w:hAnsi="Times New Roman" w:cs="Times New Roman"/>
          <w:sz w:val="24"/>
          <w:szCs w:val="24"/>
        </w:rPr>
        <w:t>;</w:t>
      </w:r>
    </w:p>
    <w:p w14:paraId="383AAD71" w14:textId="2D6733CA" w:rsidR="00BB13AC" w:rsidRDefault="00BB13AC" w:rsidP="00B35E05">
      <w:pPr>
        <w:spacing w:line="24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9.1.5</w:t>
      </w:r>
      <w:r w:rsidR="00231BD1">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00163480" w:rsidRPr="00163480">
        <w:rPr>
          <w:rFonts w:ascii="Times New Roman" w:eastAsia="Arial" w:hAnsi="Times New Roman" w:cs="Times New Roman"/>
          <w:sz w:val="24"/>
          <w:szCs w:val="24"/>
        </w:rPr>
        <w:t xml:space="preserve">specialiųjų pirkimo sąlygų </w:t>
      </w:r>
      <w:r w:rsidRPr="00BB13AC">
        <w:rPr>
          <w:rFonts w:ascii="Times New Roman" w:eastAsia="Arial" w:hAnsi="Times New Roman" w:cs="Times New Roman"/>
          <w:b/>
          <w:bCs/>
          <w:sz w:val="24"/>
          <w:szCs w:val="24"/>
        </w:rPr>
        <w:t>5 priedas</w:t>
      </w:r>
      <w:r>
        <w:rPr>
          <w:rFonts w:ascii="Times New Roman" w:eastAsia="Arial" w:hAnsi="Times New Roman" w:cs="Times New Roman"/>
          <w:sz w:val="24"/>
          <w:szCs w:val="24"/>
        </w:rPr>
        <w:t xml:space="preserve"> „</w:t>
      </w:r>
      <w:r w:rsidRPr="00BB13AC">
        <w:rPr>
          <w:rFonts w:ascii="Times New Roman" w:eastAsia="Arial" w:hAnsi="Times New Roman" w:cs="Times New Roman"/>
          <w:sz w:val="24"/>
          <w:szCs w:val="24"/>
        </w:rPr>
        <w:t>Prekių viešojo pirkimo-pardavimo sutarties projektas</w:t>
      </w:r>
      <w:r>
        <w:rPr>
          <w:rFonts w:ascii="Times New Roman" w:eastAsia="Arial" w:hAnsi="Times New Roman" w:cs="Times New Roman"/>
          <w:sz w:val="24"/>
          <w:szCs w:val="24"/>
        </w:rPr>
        <w:t>“</w:t>
      </w:r>
      <w:r w:rsidR="00D83F0F">
        <w:rPr>
          <w:rFonts w:ascii="Times New Roman" w:eastAsia="Arial" w:hAnsi="Times New Roman" w:cs="Times New Roman"/>
          <w:sz w:val="24"/>
          <w:szCs w:val="24"/>
        </w:rPr>
        <w:t>;</w:t>
      </w:r>
    </w:p>
    <w:p w14:paraId="029951AB" w14:textId="06365D51" w:rsidR="00D83F0F" w:rsidRDefault="00D83F0F" w:rsidP="00B35E05">
      <w:pPr>
        <w:spacing w:line="24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9.1.6</w:t>
      </w:r>
      <w:r w:rsidR="00231BD1">
        <w:rPr>
          <w:rFonts w:ascii="Times New Roman" w:eastAsia="Arial" w:hAnsi="Times New Roman" w:cs="Times New Roman"/>
          <w:sz w:val="24"/>
          <w:szCs w:val="24"/>
        </w:rPr>
        <w:t>.</w:t>
      </w:r>
      <w:r>
        <w:rPr>
          <w:rFonts w:ascii="Times New Roman" w:eastAsia="Arial" w:hAnsi="Times New Roman" w:cs="Times New Roman"/>
          <w:sz w:val="24"/>
          <w:szCs w:val="24"/>
        </w:rPr>
        <w:t xml:space="preserve"> </w:t>
      </w:r>
      <w:r w:rsidR="00163480" w:rsidRPr="00163480">
        <w:rPr>
          <w:rFonts w:ascii="Times New Roman" w:eastAsia="Arial" w:hAnsi="Times New Roman" w:cs="Times New Roman"/>
          <w:sz w:val="24"/>
          <w:szCs w:val="24"/>
        </w:rPr>
        <w:t xml:space="preserve">specialiųjų pirkimo sąlygų </w:t>
      </w:r>
      <w:r w:rsidRPr="00D83F0F">
        <w:rPr>
          <w:rFonts w:ascii="Times New Roman" w:eastAsia="Arial" w:hAnsi="Times New Roman" w:cs="Times New Roman"/>
          <w:b/>
          <w:bCs/>
          <w:sz w:val="24"/>
          <w:szCs w:val="24"/>
        </w:rPr>
        <w:t>6 priedas</w:t>
      </w:r>
      <w:r>
        <w:rPr>
          <w:rFonts w:ascii="Times New Roman" w:eastAsia="Arial" w:hAnsi="Times New Roman" w:cs="Times New Roman"/>
          <w:sz w:val="24"/>
          <w:szCs w:val="24"/>
        </w:rPr>
        <w:t xml:space="preserve"> „Terminai“.</w:t>
      </w:r>
    </w:p>
    <w:sectPr w:rsidR="00D83F0F" w:rsidSect="00D6302E">
      <w:headerReference w:type="default" r:id="rId11"/>
      <w:headerReference w:type="first" r:id="rId12"/>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453BF" w14:textId="77777777" w:rsidR="00886532" w:rsidRDefault="00886532" w:rsidP="00D05666">
      <w:r>
        <w:separator/>
      </w:r>
    </w:p>
  </w:endnote>
  <w:endnote w:type="continuationSeparator" w:id="0">
    <w:p w14:paraId="7ADD9368" w14:textId="77777777" w:rsidR="00886532" w:rsidRDefault="00886532" w:rsidP="00D05666">
      <w:r>
        <w:continuationSeparator/>
      </w:r>
    </w:p>
  </w:endnote>
  <w:endnote w:type="continuationNotice" w:id="1">
    <w:p w14:paraId="6E6B731F" w14:textId="77777777" w:rsidR="00886532" w:rsidRDefault="008865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F6ABF" w14:textId="77777777" w:rsidR="00886532" w:rsidRDefault="00886532" w:rsidP="00D05666">
      <w:r>
        <w:separator/>
      </w:r>
    </w:p>
  </w:footnote>
  <w:footnote w:type="continuationSeparator" w:id="0">
    <w:p w14:paraId="76B1EED6" w14:textId="77777777" w:rsidR="00886532" w:rsidRDefault="00886532" w:rsidP="00D05666">
      <w:r>
        <w:continuationSeparator/>
      </w:r>
    </w:p>
  </w:footnote>
  <w:footnote w:type="continuationNotice" w:id="1">
    <w:p w14:paraId="4C68F61C" w14:textId="77777777" w:rsidR="00886532" w:rsidRDefault="0088653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3064"/>
    <w:multiLevelType w:val="multilevel"/>
    <w:tmpl w:val="B21C4D74"/>
    <w:lvl w:ilvl="0">
      <w:start w:val="3"/>
      <w:numFmt w:val="decimal"/>
      <w:lvlText w:val="%1"/>
      <w:lvlJc w:val="left"/>
      <w:pPr>
        <w:ind w:left="360" w:hanging="360"/>
      </w:pPr>
      <w:rPr>
        <w:rFonts w:eastAsia="Calibri" w:hint="default"/>
        <w:b/>
        <w:color w:val="auto"/>
      </w:rPr>
    </w:lvl>
    <w:lvl w:ilvl="1">
      <w:start w:val="1"/>
      <w:numFmt w:val="decimal"/>
      <w:lvlText w:val="%1.%2"/>
      <w:lvlJc w:val="left"/>
      <w:pPr>
        <w:ind w:left="1069" w:hanging="360"/>
      </w:pPr>
      <w:rPr>
        <w:rFonts w:eastAsia="Calibri" w:hint="default"/>
        <w:b w:val="0"/>
        <w:bCs/>
        <w:color w:val="auto"/>
        <w:sz w:val="24"/>
        <w:szCs w:val="24"/>
      </w:rPr>
    </w:lvl>
    <w:lvl w:ilvl="2">
      <w:start w:val="1"/>
      <w:numFmt w:val="decimal"/>
      <w:lvlText w:val="%1.%2.%3"/>
      <w:lvlJc w:val="left"/>
      <w:pPr>
        <w:ind w:left="2138" w:hanging="720"/>
      </w:pPr>
      <w:rPr>
        <w:rFonts w:eastAsia="Calibri" w:hint="default"/>
        <w:b/>
        <w:color w:val="auto"/>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1"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94078F"/>
    <w:multiLevelType w:val="hybridMultilevel"/>
    <w:tmpl w:val="BF12906A"/>
    <w:lvl w:ilvl="0" w:tplc="4E34A45A">
      <w:start w:val="6"/>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0BFAE8CE"/>
    <w:lvl w:ilvl="0">
      <w:start w:val="2"/>
      <w:numFmt w:val="decimal"/>
      <w:lvlText w:val="%1."/>
      <w:lvlJc w:val="left"/>
      <w:pPr>
        <w:ind w:left="785" w:hanging="360"/>
      </w:pPr>
      <w:rPr>
        <w:rFonts w:eastAsia="Calibri" w:hint="default"/>
        <w:color w:val="auto"/>
        <w:sz w:val="28"/>
        <w:szCs w:val="28"/>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Body (calibri)" w:eastAsia="Calibri" w:hAnsi="Body (calibri)" w:cs="Arial" w:hint="default"/>
        <w:color w:val="000000" w:themeColor="text1"/>
        <w:sz w:val="20"/>
        <w:szCs w:val="20"/>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64E154AA"/>
    <w:multiLevelType w:val="hybridMultilevel"/>
    <w:tmpl w:val="E9D2B0EE"/>
    <w:lvl w:ilvl="0" w:tplc="0427000F">
      <w:start w:val="4"/>
      <w:numFmt w:val="decimal"/>
      <w:lvlText w:val="%1."/>
      <w:lvlJc w:val="left"/>
      <w:pPr>
        <w:ind w:left="360"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63089650">
    <w:abstractNumId w:val="2"/>
  </w:num>
  <w:num w:numId="2" w16cid:durableId="2007702458">
    <w:abstractNumId w:val="8"/>
  </w:num>
  <w:num w:numId="3" w16cid:durableId="1350335720">
    <w:abstractNumId w:val="5"/>
  </w:num>
  <w:num w:numId="4" w16cid:durableId="733426734">
    <w:abstractNumId w:val="10"/>
  </w:num>
  <w:num w:numId="5" w16cid:durableId="1547714402">
    <w:abstractNumId w:val="3"/>
  </w:num>
  <w:num w:numId="6" w16cid:durableId="1849708262">
    <w:abstractNumId w:val="6"/>
  </w:num>
  <w:num w:numId="7" w16cid:durableId="1559365663">
    <w:abstractNumId w:val="9"/>
  </w:num>
  <w:num w:numId="8" w16cid:durableId="971523573">
    <w:abstractNumId w:val="1"/>
  </w:num>
  <w:num w:numId="9" w16cid:durableId="1883979163">
    <w:abstractNumId w:val="0"/>
  </w:num>
  <w:num w:numId="10" w16cid:durableId="1144204817">
    <w:abstractNumId w:val="7"/>
  </w:num>
  <w:num w:numId="11" w16cid:durableId="78118940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8DE"/>
    <w:rsid w:val="00037E47"/>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877"/>
    <w:rsid w:val="00061E86"/>
    <w:rsid w:val="000633CF"/>
    <w:rsid w:val="00063554"/>
    <w:rsid w:val="00063DE1"/>
    <w:rsid w:val="00064868"/>
    <w:rsid w:val="00064ACA"/>
    <w:rsid w:val="000659E9"/>
    <w:rsid w:val="000662A8"/>
    <w:rsid w:val="00066BB9"/>
    <w:rsid w:val="00066D29"/>
    <w:rsid w:val="000672CF"/>
    <w:rsid w:val="00067A88"/>
    <w:rsid w:val="0007051B"/>
    <w:rsid w:val="000714BF"/>
    <w:rsid w:val="00072213"/>
    <w:rsid w:val="00072F31"/>
    <w:rsid w:val="00072FE6"/>
    <w:rsid w:val="000738A7"/>
    <w:rsid w:val="000738C7"/>
    <w:rsid w:val="00073C31"/>
    <w:rsid w:val="00073F0B"/>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CCF"/>
    <w:rsid w:val="00084742"/>
    <w:rsid w:val="00085478"/>
    <w:rsid w:val="000855FF"/>
    <w:rsid w:val="00085609"/>
    <w:rsid w:val="000859C8"/>
    <w:rsid w:val="0008617B"/>
    <w:rsid w:val="00086A87"/>
    <w:rsid w:val="00086ABB"/>
    <w:rsid w:val="00086D57"/>
    <w:rsid w:val="00087EFE"/>
    <w:rsid w:val="000903D5"/>
    <w:rsid w:val="000904B3"/>
    <w:rsid w:val="000917F2"/>
    <w:rsid w:val="00091F01"/>
    <w:rsid w:val="00092401"/>
    <w:rsid w:val="000930F0"/>
    <w:rsid w:val="000945B2"/>
    <w:rsid w:val="00095328"/>
    <w:rsid w:val="00095834"/>
    <w:rsid w:val="000958B1"/>
    <w:rsid w:val="000959FC"/>
    <w:rsid w:val="0009724E"/>
    <w:rsid w:val="00097B80"/>
    <w:rsid w:val="000A0DFE"/>
    <w:rsid w:val="000A0F5D"/>
    <w:rsid w:val="000A1B88"/>
    <w:rsid w:val="000A1E34"/>
    <w:rsid w:val="000A2CBA"/>
    <w:rsid w:val="000A3108"/>
    <w:rsid w:val="000A3A5E"/>
    <w:rsid w:val="000A519E"/>
    <w:rsid w:val="000A5738"/>
    <w:rsid w:val="000A5C06"/>
    <w:rsid w:val="000A5FB1"/>
    <w:rsid w:val="000A7BF8"/>
    <w:rsid w:val="000B0BE3"/>
    <w:rsid w:val="000B0CED"/>
    <w:rsid w:val="000B1465"/>
    <w:rsid w:val="000B1DB2"/>
    <w:rsid w:val="000B220A"/>
    <w:rsid w:val="000B24B0"/>
    <w:rsid w:val="000B297F"/>
    <w:rsid w:val="000B3265"/>
    <w:rsid w:val="000B4E6D"/>
    <w:rsid w:val="000B5442"/>
    <w:rsid w:val="000B6976"/>
    <w:rsid w:val="000B6DB9"/>
    <w:rsid w:val="000B7223"/>
    <w:rsid w:val="000C006A"/>
    <w:rsid w:val="000C017C"/>
    <w:rsid w:val="000C02F3"/>
    <w:rsid w:val="000C12E1"/>
    <w:rsid w:val="000C1AE5"/>
    <w:rsid w:val="000C1F59"/>
    <w:rsid w:val="000C1F5C"/>
    <w:rsid w:val="000C2217"/>
    <w:rsid w:val="000C25AE"/>
    <w:rsid w:val="000C29CF"/>
    <w:rsid w:val="000C3F71"/>
    <w:rsid w:val="000C4A18"/>
    <w:rsid w:val="000C4DF9"/>
    <w:rsid w:val="000C5CD0"/>
    <w:rsid w:val="000C5D95"/>
    <w:rsid w:val="000C6068"/>
    <w:rsid w:val="000C625C"/>
    <w:rsid w:val="000D0B55"/>
    <w:rsid w:val="000D13D6"/>
    <w:rsid w:val="000D18E9"/>
    <w:rsid w:val="000D26D8"/>
    <w:rsid w:val="000D28F4"/>
    <w:rsid w:val="000D379E"/>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31A"/>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34"/>
    <w:rsid w:val="0011344C"/>
    <w:rsid w:val="00113B07"/>
    <w:rsid w:val="00114768"/>
    <w:rsid w:val="00115BB9"/>
    <w:rsid w:val="00115DEE"/>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47ED5"/>
    <w:rsid w:val="00150260"/>
    <w:rsid w:val="00150492"/>
    <w:rsid w:val="0015057D"/>
    <w:rsid w:val="001507E5"/>
    <w:rsid w:val="00152306"/>
    <w:rsid w:val="0015376E"/>
    <w:rsid w:val="001538C5"/>
    <w:rsid w:val="00153D1C"/>
    <w:rsid w:val="00156AC9"/>
    <w:rsid w:val="001607EC"/>
    <w:rsid w:val="00163480"/>
    <w:rsid w:val="00164443"/>
    <w:rsid w:val="001647BD"/>
    <w:rsid w:val="0016665C"/>
    <w:rsid w:val="001666D5"/>
    <w:rsid w:val="00167555"/>
    <w:rsid w:val="00167B99"/>
    <w:rsid w:val="00167E09"/>
    <w:rsid w:val="00171C73"/>
    <w:rsid w:val="00171FE7"/>
    <w:rsid w:val="001720E5"/>
    <w:rsid w:val="001725ED"/>
    <w:rsid w:val="00172D53"/>
    <w:rsid w:val="00173319"/>
    <w:rsid w:val="00173478"/>
    <w:rsid w:val="001735A4"/>
    <w:rsid w:val="00173ACB"/>
    <w:rsid w:val="00173E9D"/>
    <w:rsid w:val="00173FBA"/>
    <w:rsid w:val="00174EE0"/>
    <w:rsid w:val="0017533E"/>
    <w:rsid w:val="0017542F"/>
    <w:rsid w:val="00175C5F"/>
    <w:rsid w:val="00176FD3"/>
    <w:rsid w:val="0017704C"/>
    <w:rsid w:val="00177AFE"/>
    <w:rsid w:val="001801B7"/>
    <w:rsid w:val="00180340"/>
    <w:rsid w:val="00180466"/>
    <w:rsid w:val="00181168"/>
    <w:rsid w:val="00181511"/>
    <w:rsid w:val="001816D6"/>
    <w:rsid w:val="00182E25"/>
    <w:rsid w:val="00185454"/>
    <w:rsid w:val="00185997"/>
    <w:rsid w:val="00185BC4"/>
    <w:rsid w:val="001864DB"/>
    <w:rsid w:val="001904E1"/>
    <w:rsid w:val="0019093F"/>
    <w:rsid w:val="001912E2"/>
    <w:rsid w:val="0019130D"/>
    <w:rsid w:val="00191CEF"/>
    <w:rsid w:val="001920B3"/>
    <w:rsid w:val="001926B1"/>
    <w:rsid w:val="00192B6B"/>
    <w:rsid w:val="00192CA1"/>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08A"/>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D7AF2"/>
    <w:rsid w:val="001E0107"/>
    <w:rsid w:val="001E03FB"/>
    <w:rsid w:val="001E250F"/>
    <w:rsid w:val="001E2BC5"/>
    <w:rsid w:val="001E2D34"/>
    <w:rsid w:val="001E4D4B"/>
    <w:rsid w:val="001E52C0"/>
    <w:rsid w:val="001E695A"/>
    <w:rsid w:val="001E763B"/>
    <w:rsid w:val="001E76C7"/>
    <w:rsid w:val="001E7E24"/>
    <w:rsid w:val="001E7F1C"/>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200101"/>
    <w:rsid w:val="00200212"/>
    <w:rsid w:val="0020045A"/>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46"/>
    <w:rsid w:val="00220B88"/>
    <w:rsid w:val="002211A8"/>
    <w:rsid w:val="00221235"/>
    <w:rsid w:val="00221CC0"/>
    <w:rsid w:val="00221EE5"/>
    <w:rsid w:val="00222418"/>
    <w:rsid w:val="00222B6F"/>
    <w:rsid w:val="00223247"/>
    <w:rsid w:val="00223614"/>
    <w:rsid w:val="002256CF"/>
    <w:rsid w:val="00225BEF"/>
    <w:rsid w:val="002267CC"/>
    <w:rsid w:val="002267DE"/>
    <w:rsid w:val="00226A33"/>
    <w:rsid w:val="002279BC"/>
    <w:rsid w:val="00231078"/>
    <w:rsid w:val="00231166"/>
    <w:rsid w:val="00231BD1"/>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220"/>
    <w:rsid w:val="0025061E"/>
    <w:rsid w:val="002510C4"/>
    <w:rsid w:val="00251356"/>
    <w:rsid w:val="00251635"/>
    <w:rsid w:val="00251D4A"/>
    <w:rsid w:val="002529EC"/>
    <w:rsid w:val="00252B1E"/>
    <w:rsid w:val="00252C43"/>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18EC"/>
    <w:rsid w:val="002827A2"/>
    <w:rsid w:val="00282C67"/>
    <w:rsid w:val="00283391"/>
    <w:rsid w:val="00283C6E"/>
    <w:rsid w:val="00283D6A"/>
    <w:rsid w:val="00284221"/>
    <w:rsid w:val="00284427"/>
    <w:rsid w:val="002847F1"/>
    <w:rsid w:val="00285583"/>
    <w:rsid w:val="00285889"/>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0A9E"/>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60A"/>
    <w:rsid w:val="002F1CB8"/>
    <w:rsid w:val="002F1CD9"/>
    <w:rsid w:val="002F3773"/>
    <w:rsid w:val="002F396F"/>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CA0"/>
    <w:rsid w:val="00306D9F"/>
    <w:rsid w:val="00306F87"/>
    <w:rsid w:val="003074D1"/>
    <w:rsid w:val="0031000F"/>
    <w:rsid w:val="003101E1"/>
    <w:rsid w:val="00310DEF"/>
    <w:rsid w:val="0031109D"/>
    <w:rsid w:val="00311157"/>
    <w:rsid w:val="0031284C"/>
    <w:rsid w:val="00312D59"/>
    <w:rsid w:val="00313C60"/>
    <w:rsid w:val="0031420A"/>
    <w:rsid w:val="003155D3"/>
    <w:rsid w:val="00315D43"/>
    <w:rsid w:val="00316D64"/>
    <w:rsid w:val="0031757A"/>
    <w:rsid w:val="00317AC3"/>
    <w:rsid w:val="0032046A"/>
    <w:rsid w:val="00320B5A"/>
    <w:rsid w:val="003218EC"/>
    <w:rsid w:val="00321A79"/>
    <w:rsid w:val="00321B1F"/>
    <w:rsid w:val="0032266C"/>
    <w:rsid w:val="003230AA"/>
    <w:rsid w:val="003232C3"/>
    <w:rsid w:val="00323650"/>
    <w:rsid w:val="00324073"/>
    <w:rsid w:val="003241B0"/>
    <w:rsid w:val="003241B4"/>
    <w:rsid w:val="00325A84"/>
    <w:rsid w:val="00326357"/>
    <w:rsid w:val="00326CB7"/>
    <w:rsid w:val="00326DD8"/>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4D1E"/>
    <w:rsid w:val="00345141"/>
    <w:rsid w:val="00345151"/>
    <w:rsid w:val="003454EF"/>
    <w:rsid w:val="00345884"/>
    <w:rsid w:val="00345D84"/>
    <w:rsid w:val="00346410"/>
    <w:rsid w:val="003468EC"/>
    <w:rsid w:val="00347125"/>
    <w:rsid w:val="003477AB"/>
    <w:rsid w:val="0035041E"/>
    <w:rsid w:val="0035091B"/>
    <w:rsid w:val="0035241D"/>
    <w:rsid w:val="00352626"/>
    <w:rsid w:val="00352C40"/>
    <w:rsid w:val="0035320F"/>
    <w:rsid w:val="003536CF"/>
    <w:rsid w:val="00355743"/>
    <w:rsid w:val="00355846"/>
    <w:rsid w:val="00355A3B"/>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71C3"/>
    <w:rsid w:val="00367D97"/>
    <w:rsid w:val="00370489"/>
    <w:rsid w:val="0037138B"/>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77E13"/>
    <w:rsid w:val="0038039F"/>
    <w:rsid w:val="00380DF6"/>
    <w:rsid w:val="003819C8"/>
    <w:rsid w:val="00382455"/>
    <w:rsid w:val="00382939"/>
    <w:rsid w:val="00382B76"/>
    <w:rsid w:val="00384295"/>
    <w:rsid w:val="003849A9"/>
    <w:rsid w:val="00384F5A"/>
    <w:rsid w:val="00386A7C"/>
    <w:rsid w:val="003878F0"/>
    <w:rsid w:val="003903FB"/>
    <w:rsid w:val="0039114B"/>
    <w:rsid w:val="003918AE"/>
    <w:rsid w:val="00392458"/>
    <w:rsid w:val="0039299B"/>
    <w:rsid w:val="00394367"/>
    <w:rsid w:val="003943EC"/>
    <w:rsid w:val="00394B3D"/>
    <w:rsid w:val="00394C27"/>
    <w:rsid w:val="00396013"/>
    <w:rsid w:val="00397312"/>
    <w:rsid w:val="00397706"/>
    <w:rsid w:val="00397E1C"/>
    <w:rsid w:val="00397EA9"/>
    <w:rsid w:val="003A050E"/>
    <w:rsid w:val="003A050F"/>
    <w:rsid w:val="003A08F4"/>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2BA"/>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19A"/>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A"/>
    <w:rsid w:val="0040657F"/>
    <w:rsid w:val="004065B0"/>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191A"/>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1AA"/>
    <w:rsid w:val="00443C0F"/>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AD7"/>
    <w:rsid w:val="00455F06"/>
    <w:rsid w:val="00456738"/>
    <w:rsid w:val="004575AA"/>
    <w:rsid w:val="0045760E"/>
    <w:rsid w:val="0045773D"/>
    <w:rsid w:val="00457C45"/>
    <w:rsid w:val="00457F5A"/>
    <w:rsid w:val="00460650"/>
    <w:rsid w:val="00461904"/>
    <w:rsid w:val="0046198C"/>
    <w:rsid w:val="00461CE4"/>
    <w:rsid w:val="004624F4"/>
    <w:rsid w:val="00462587"/>
    <w:rsid w:val="004631DF"/>
    <w:rsid w:val="00463294"/>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C15"/>
    <w:rsid w:val="00475F9B"/>
    <w:rsid w:val="0047687E"/>
    <w:rsid w:val="00476ADB"/>
    <w:rsid w:val="00477068"/>
    <w:rsid w:val="00477E28"/>
    <w:rsid w:val="00480F3F"/>
    <w:rsid w:val="00481802"/>
    <w:rsid w:val="004819C6"/>
    <w:rsid w:val="00482A1E"/>
    <w:rsid w:val="00482BC0"/>
    <w:rsid w:val="00483462"/>
    <w:rsid w:val="00483B9F"/>
    <w:rsid w:val="00483E10"/>
    <w:rsid w:val="004847DE"/>
    <w:rsid w:val="00485E23"/>
    <w:rsid w:val="00485EA9"/>
    <w:rsid w:val="0048654D"/>
    <w:rsid w:val="004867B9"/>
    <w:rsid w:val="00486B0D"/>
    <w:rsid w:val="00486FF1"/>
    <w:rsid w:val="00491E16"/>
    <w:rsid w:val="00492862"/>
    <w:rsid w:val="004939D6"/>
    <w:rsid w:val="004940CB"/>
    <w:rsid w:val="00494B5D"/>
    <w:rsid w:val="0049538A"/>
    <w:rsid w:val="00495F71"/>
    <w:rsid w:val="004962BC"/>
    <w:rsid w:val="00496EFB"/>
    <w:rsid w:val="00497DF3"/>
    <w:rsid w:val="004A01F5"/>
    <w:rsid w:val="004A0305"/>
    <w:rsid w:val="004A0401"/>
    <w:rsid w:val="004A05EA"/>
    <w:rsid w:val="004A0E10"/>
    <w:rsid w:val="004A1343"/>
    <w:rsid w:val="004A13CE"/>
    <w:rsid w:val="004A1BB5"/>
    <w:rsid w:val="004A299F"/>
    <w:rsid w:val="004A3C50"/>
    <w:rsid w:val="004A3F9F"/>
    <w:rsid w:val="004A415C"/>
    <w:rsid w:val="004A4444"/>
    <w:rsid w:val="004A4656"/>
    <w:rsid w:val="004A4761"/>
    <w:rsid w:val="004A48CA"/>
    <w:rsid w:val="004A4C80"/>
    <w:rsid w:val="004A51B9"/>
    <w:rsid w:val="004A597F"/>
    <w:rsid w:val="004A5A9A"/>
    <w:rsid w:val="004A6248"/>
    <w:rsid w:val="004A7124"/>
    <w:rsid w:val="004A7485"/>
    <w:rsid w:val="004A7F0E"/>
    <w:rsid w:val="004B01D9"/>
    <w:rsid w:val="004B0E0C"/>
    <w:rsid w:val="004B1C98"/>
    <w:rsid w:val="004B219C"/>
    <w:rsid w:val="004B2B8B"/>
    <w:rsid w:val="004B2DE4"/>
    <w:rsid w:val="004B53F4"/>
    <w:rsid w:val="004B57E8"/>
    <w:rsid w:val="004B6BCA"/>
    <w:rsid w:val="004B6FBD"/>
    <w:rsid w:val="004B7455"/>
    <w:rsid w:val="004B75AF"/>
    <w:rsid w:val="004C03F1"/>
    <w:rsid w:val="004C076A"/>
    <w:rsid w:val="004C076F"/>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9F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EE6"/>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4D7"/>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730"/>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6C7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1C"/>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6F26"/>
    <w:rsid w:val="005576C1"/>
    <w:rsid w:val="0055772D"/>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C4"/>
    <w:rsid w:val="00565992"/>
    <w:rsid w:val="00565E49"/>
    <w:rsid w:val="0056667B"/>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0DD8"/>
    <w:rsid w:val="0058102F"/>
    <w:rsid w:val="00581B14"/>
    <w:rsid w:val="00582A71"/>
    <w:rsid w:val="00583135"/>
    <w:rsid w:val="00583195"/>
    <w:rsid w:val="00583B84"/>
    <w:rsid w:val="005846F8"/>
    <w:rsid w:val="0058525D"/>
    <w:rsid w:val="00585BB5"/>
    <w:rsid w:val="00585C84"/>
    <w:rsid w:val="005860A6"/>
    <w:rsid w:val="005876AF"/>
    <w:rsid w:val="00587BAC"/>
    <w:rsid w:val="00587E05"/>
    <w:rsid w:val="00590005"/>
    <w:rsid w:val="0059165B"/>
    <w:rsid w:val="00591FAF"/>
    <w:rsid w:val="00593111"/>
    <w:rsid w:val="00593816"/>
    <w:rsid w:val="00593D67"/>
    <w:rsid w:val="0059462D"/>
    <w:rsid w:val="00594FA6"/>
    <w:rsid w:val="00595F1A"/>
    <w:rsid w:val="00595F8E"/>
    <w:rsid w:val="00596224"/>
    <w:rsid w:val="005964CC"/>
    <w:rsid w:val="00596895"/>
    <w:rsid w:val="00596BDA"/>
    <w:rsid w:val="00597972"/>
    <w:rsid w:val="005A07D8"/>
    <w:rsid w:val="005A0C5B"/>
    <w:rsid w:val="005A4255"/>
    <w:rsid w:val="005A5204"/>
    <w:rsid w:val="005A52E6"/>
    <w:rsid w:val="005A5610"/>
    <w:rsid w:val="005A7D56"/>
    <w:rsid w:val="005A7E6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FE0"/>
    <w:rsid w:val="005E655D"/>
    <w:rsid w:val="005E6E45"/>
    <w:rsid w:val="005F0E6E"/>
    <w:rsid w:val="005F13F0"/>
    <w:rsid w:val="005F1501"/>
    <w:rsid w:val="005F28E9"/>
    <w:rsid w:val="005F2CFA"/>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595"/>
    <w:rsid w:val="00653069"/>
    <w:rsid w:val="00653A37"/>
    <w:rsid w:val="006541EB"/>
    <w:rsid w:val="006545F9"/>
    <w:rsid w:val="006553EF"/>
    <w:rsid w:val="0065565E"/>
    <w:rsid w:val="00656E18"/>
    <w:rsid w:val="00656F8A"/>
    <w:rsid w:val="00657EEC"/>
    <w:rsid w:val="00660F6D"/>
    <w:rsid w:val="00660FD8"/>
    <w:rsid w:val="0066179A"/>
    <w:rsid w:val="00661860"/>
    <w:rsid w:val="006619D9"/>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0688"/>
    <w:rsid w:val="00681CDE"/>
    <w:rsid w:val="006824FC"/>
    <w:rsid w:val="00682AD5"/>
    <w:rsid w:val="0068448B"/>
    <w:rsid w:val="00685AAB"/>
    <w:rsid w:val="00685C49"/>
    <w:rsid w:val="006864C7"/>
    <w:rsid w:val="0068697B"/>
    <w:rsid w:val="00687132"/>
    <w:rsid w:val="00687997"/>
    <w:rsid w:val="00687E47"/>
    <w:rsid w:val="0069058D"/>
    <w:rsid w:val="00690F35"/>
    <w:rsid w:val="006912EA"/>
    <w:rsid w:val="00692635"/>
    <w:rsid w:val="00692B0E"/>
    <w:rsid w:val="00693C7B"/>
    <w:rsid w:val="0069402E"/>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6A2"/>
    <w:rsid w:val="006A58FD"/>
    <w:rsid w:val="006A614E"/>
    <w:rsid w:val="006A61B1"/>
    <w:rsid w:val="006A6750"/>
    <w:rsid w:val="006A675A"/>
    <w:rsid w:val="006A6A5B"/>
    <w:rsid w:val="006A7476"/>
    <w:rsid w:val="006B0550"/>
    <w:rsid w:val="006B1131"/>
    <w:rsid w:val="006B1A30"/>
    <w:rsid w:val="006B1C3E"/>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6AC"/>
    <w:rsid w:val="006E0E52"/>
    <w:rsid w:val="006E2477"/>
    <w:rsid w:val="006E28D7"/>
    <w:rsid w:val="006E2957"/>
    <w:rsid w:val="006E2B14"/>
    <w:rsid w:val="006E3A31"/>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1D4E"/>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63"/>
    <w:rsid w:val="00710621"/>
    <w:rsid w:val="0071065A"/>
    <w:rsid w:val="00710F05"/>
    <w:rsid w:val="007128D8"/>
    <w:rsid w:val="007128DA"/>
    <w:rsid w:val="00713645"/>
    <w:rsid w:val="0071374F"/>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A92"/>
    <w:rsid w:val="00721C5B"/>
    <w:rsid w:val="00721E06"/>
    <w:rsid w:val="00722B34"/>
    <w:rsid w:val="00723C3F"/>
    <w:rsid w:val="007243EB"/>
    <w:rsid w:val="00724719"/>
    <w:rsid w:val="00724B68"/>
    <w:rsid w:val="00725AB6"/>
    <w:rsid w:val="00725D1E"/>
    <w:rsid w:val="00726D3A"/>
    <w:rsid w:val="00726E63"/>
    <w:rsid w:val="00730248"/>
    <w:rsid w:val="007306D3"/>
    <w:rsid w:val="00730E91"/>
    <w:rsid w:val="007317B5"/>
    <w:rsid w:val="00731D1E"/>
    <w:rsid w:val="0073210C"/>
    <w:rsid w:val="0073238A"/>
    <w:rsid w:val="00732CB6"/>
    <w:rsid w:val="007334EA"/>
    <w:rsid w:val="0073352B"/>
    <w:rsid w:val="00733758"/>
    <w:rsid w:val="00734BBA"/>
    <w:rsid w:val="00735BCF"/>
    <w:rsid w:val="00735C0D"/>
    <w:rsid w:val="00735D2A"/>
    <w:rsid w:val="00735E40"/>
    <w:rsid w:val="0073602A"/>
    <w:rsid w:val="00736E69"/>
    <w:rsid w:val="00736EA4"/>
    <w:rsid w:val="00736ECE"/>
    <w:rsid w:val="0073711D"/>
    <w:rsid w:val="0073778F"/>
    <w:rsid w:val="00737FB9"/>
    <w:rsid w:val="0074090B"/>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483"/>
    <w:rsid w:val="007468C2"/>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1D"/>
    <w:rsid w:val="00757947"/>
    <w:rsid w:val="00760198"/>
    <w:rsid w:val="007611E9"/>
    <w:rsid w:val="00761429"/>
    <w:rsid w:val="0076284D"/>
    <w:rsid w:val="00763298"/>
    <w:rsid w:val="00763EEF"/>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6F16"/>
    <w:rsid w:val="00777670"/>
    <w:rsid w:val="007818FF"/>
    <w:rsid w:val="00781C07"/>
    <w:rsid w:val="00782BF8"/>
    <w:rsid w:val="00782FE1"/>
    <w:rsid w:val="00783005"/>
    <w:rsid w:val="007834AA"/>
    <w:rsid w:val="00783536"/>
    <w:rsid w:val="00783C19"/>
    <w:rsid w:val="00785172"/>
    <w:rsid w:val="0078581B"/>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0555"/>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269D"/>
    <w:rsid w:val="00803B03"/>
    <w:rsid w:val="008040CB"/>
    <w:rsid w:val="008043C9"/>
    <w:rsid w:val="00805177"/>
    <w:rsid w:val="00806044"/>
    <w:rsid w:val="00807185"/>
    <w:rsid w:val="00807B75"/>
    <w:rsid w:val="00810237"/>
    <w:rsid w:val="00810AF3"/>
    <w:rsid w:val="00811A06"/>
    <w:rsid w:val="00811C7E"/>
    <w:rsid w:val="00813105"/>
    <w:rsid w:val="008131F9"/>
    <w:rsid w:val="0081361B"/>
    <w:rsid w:val="00813B3B"/>
    <w:rsid w:val="00814153"/>
    <w:rsid w:val="00814254"/>
    <w:rsid w:val="0081425E"/>
    <w:rsid w:val="008142E7"/>
    <w:rsid w:val="00814A84"/>
    <w:rsid w:val="00814F72"/>
    <w:rsid w:val="008150F0"/>
    <w:rsid w:val="00816837"/>
    <w:rsid w:val="008176D9"/>
    <w:rsid w:val="00817AB9"/>
    <w:rsid w:val="00820787"/>
    <w:rsid w:val="0082094F"/>
    <w:rsid w:val="00820EF5"/>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1B51"/>
    <w:rsid w:val="0083270B"/>
    <w:rsid w:val="008335C6"/>
    <w:rsid w:val="008339CC"/>
    <w:rsid w:val="00833AB8"/>
    <w:rsid w:val="00833C48"/>
    <w:rsid w:val="008344ED"/>
    <w:rsid w:val="008349ED"/>
    <w:rsid w:val="00834CBF"/>
    <w:rsid w:val="00834D3E"/>
    <w:rsid w:val="00834EEC"/>
    <w:rsid w:val="00835378"/>
    <w:rsid w:val="008360DB"/>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68BE"/>
    <w:rsid w:val="008475C6"/>
    <w:rsid w:val="00851498"/>
    <w:rsid w:val="00851768"/>
    <w:rsid w:val="00851A48"/>
    <w:rsid w:val="00852178"/>
    <w:rsid w:val="008529E7"/>
    <w:rsid w:val="00852F58"/>
    <w:rsid w:val="0085360B"/>
    <w:rsid w:val="008536DF"/>
    <w:rsid w:val="008537D3"/>
    <w:rsid w:val="008539F0"/>
    <w:rsid w:val="00854EFE"/>
    <w:rsid w:val="00855041"/>
    <w:rsid w:val="008563C3"/>
    <w:rsid w:val="0085698C"/>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04D"/>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3714"/>
    <w:rsid w:val="00884B13"/>
    <w:rsid w:val="00886532"/>
    <w:rsid w:val="0088657A"/>
    <w:rsid w:val="00886C5B"/>
    <w:rsid w:val="008876E1"/>
    <w:rsid w:val="00887B5D"/>
    <w:rsid w:val="00887DEC"/>
    <w:rsid w:val="008901DC"/>
    <w:rsid w:val="008903B1"/>
    <w:rsid w:val="008910AC"/>
    <w:rsid w:val="0089307B"/>
    <w:rsid w:val="008930CD"/>
    <w:rsid w:val="008931B4"/>
    <w:rsid w:val="0089331B"/>
    <w:rsid w:val="008933BC"/>
    <w:rsid w:val="00893B1A"/>
    <w:rsid w:val="00893B29"/>
    <w:rsid w:val="00893C2B"/>
    <w:rsid w:val="00893DA3"/>
    <w:rsid w:val="00893F46"/>
    <w:rsid w:val="00894FEF"/>
    <w:rsid w:val="00895FDB"/>
    <w:rsid w:val="008969D4"/>
    <w:rsid w:val="008A0157"/>
    <w:rsid w:val="008A1D5F"/>
    <w:rsid w:val="008A216D"/>
    <w:rsid w:val="008A2970"/>
    <w:rsid w:val="008A3657"/>
    <w:rsid w:val="008A37DA"/>
    <w:rsid w:val="008A3A6F"/>
    <w:rsid w:val="008A3C76"/>
    <w:rsid w:val="008A51A5"/>
    <w:rsid w:val="008A52F4"/>
    <w:rsid w:val="008A5348"/>
    <w:rsid w:val="008A5873"/>
    <w:rsid w:val="008A5D2E"/>
    <w:rsid w:val="008A6002"/>
    <w:rsid w:val="008A65D0"/>
    <w:rsid w:val="008A6B05"/>
    <w:rsid w:val="008A71C4"/>
    <w:rsid w:val="008A71F6"/>
    <w:rsid w:val="008A7E15"/>
    <w:rsid w:val="008B12C0"/>
    <w:rsid w:val="008B1FB2"/>
    <w:rsid w:val="008B2E27"/>
    <w:rsid w:val="008B31B9"/>
    <w:rsid w:val="008B34B1"/>
    <w:rsid w:val="008B4851"/>
    <w:rsid w:val="008B5087"/>
    <w:rsid w:val="008B50E1"/>
    <w:rsid w:val="008B5444"/>
    <w:rsid w:val="008B62BA"/>
    <w:rsid w:val="008B6309"/>
    <w:rsid w:val="008B6B87"/>
    <w:rsid w:val="008B6C07"/>
    <w:rsid w:val="008B7024"/>
    <w:rsid w:val="008B74D7"/>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3BC2"/>
    <w:rsid w:val="008D6F67"/>
    <w:rsid w:val="008D704D"/>
    <w:rsid w:val="008D7A4D"/>
    <w:rsid w:val="008E1308"/>
    <w:rsid w:val="008E2035"/>
    <w:rsid w:val="008E25A2"/>
    <w:rsid w:val="008E3081"/>
    <w:rsid w:val="008E31B9"/>
    <w:rsid w:val="008E4A3C"/>
    <w:rsid w:val="008E50AC"/>
    <w:rsid w:val="008E656A"/>
    <w:rsid w:val="008E6D07"/>
    <w:rsid w:val="008E70EC"/>
    <w:rsid w:val="008E7623"/>
    <w:rsid w:val="008E76B7"/>
    <w:rsid w:val="008E798B"/>
    <w:rsid w:val="008E7D27"/>
    <w:rsid w:val="008E7D87"/>
    <w:rsid w:val="008E7DB3"/>
    <w:rsid w:val="008F02EA"/>
    <w:rsid w:val="008F040F"/>
    <w:rsid w:val="008F065B"/>
    <w:rsid w:val="008F0B38"/>
    <w:rsid w:val="008F0BB0"/>
    <w:rsid w:val="008F1C0B"/>
    <w:rsid w:val="008F1DF4"/>
    <w:rsid w:val="008F2477"/>
    <w:rsid w:val="008F2D15"/>
    <w:rsid w:val="008F3163"/>
    <w:rsid w:val="008F32D0"/>
    <w:rsid w:val="008F33C7"/>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754"/>
    <w:rsid w:val="00902927"/>
    <w:rsid w:val="00902DD7"/>
    <w:rsid w:val="009030AA"/>
    <w:rsid w:val="009032BE"/>
    <w:rsid w:val="0090339F"/>
    <w:rsid w:val="0090375F"/>
    <w:rsid w:val="00903F2F"/>
    <w:rsid w:val="009040B8"/>
    <w:rsid w:val="00904BC4"/>
    <w:rsid w:val="0090544A"/>
    <w:rsid w:val="0090570A"/>
    <w:rsid w:val="00905F9E"/>
    <w:rsid w:val="009122A7"/>
    <w:rsid w:val="00912795"/>
    <w:rsid w:val="0091385E"/>
    <w:rsid w:val="00913EE3"/>
    <w:rsid w:val="00914D3F"/>
    <w:rsid w:val="00914DE5"/>
    <w:rsid w:val="0091557F"/>
    <w:rsid w:val="00915EBC"/>
    <w:rsid w:val="0091615C"/>
    <w:rsid w:val="009163A5"/>
    <w:rsid w:val="00916CA4"/>
    <w:rsid w:val="00916DDB"/>
    <w:rsid w:val="00917759"/>
    <w:rsid w:val="00917931"/>
    <w:rsid w:val="0091DCB7"/>
    <w:rsid w:val="0092026D"/>
    <w:rsid w:val="00920619"/>
    <w:rsid w:val="009207CE"/>
    <w:rsid w:val="00920A13"/>
    <w:rsid w:val="00920DF2"/>
    <w:rsid w:val="00923A02"/>
    <w:rsid w:val="00924B58"/>
    <w:rsid w:val="00924D03"/>
    <w:rsid w:val="00924E4F"/>
    <w:rsid w:val="00925348"/>
    <w:rsid w:val="009265B6"/>
    <w:rsid w:val="00927060"/>
    <w:rsid w:val="00927D63"/>
    <w:rsid w:val="00927FB2"/>
    <w:rsid w:val="00927FFC"/>
    <w:rsid w:val="009302A6"/>
    <w:rsid w:val="0093049E"/>
    <w:rsid w:val="009314BA"/>
    <w:rsid w:val="00931CA2"/>
    <w:rsid w:val="00931E5B"/>
    <w:rsid w:val="0093234E"/>
    <w:rsid w:val="0093252D"/>
    <w:rsid w:val="00933845"/>
    <w:rsid w:val="00934252"/>
    <w:rsid w:val="009346F2"/>
    <w:rsid w:val="00934E53"/>
    <w:rsid w:val="00935371"/>
    <w:rsid w:val="00937444"/>
    <w:rsid w:val="0093767A"/>
    <w:rsid w:val="009403E7"/>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D80"/>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2E8"/>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3F2"/>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6FE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8C2"/>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5869"/>
    <w:rsid w:val="00A15C07"/>
    <w:rsid w:val="00A1776F"/>
    <w:rsid w:val="00A215B6"/>
    <w:rsid w:val="00A23B71"/>
    <w:rsid w:val="00A24A76"/>
    <w:rsid w:val="00A24FC3"/>
    <w:rsid w:val="00A25751"/>
    <w:rsid w:val="00A26601"/>
    <w:rsid w:val="00A26794"/>
    <w:rsid w:val="00A26D56"/>
    <w:rsid w:val="00A26F11"/>
    <w:rsid w:val="00A2707D"/>
    <w:rsid w:val="00A27446"/>
    <w:rsid w:val="00A27846"/>
    <w:rsid w:val="00A31072"/>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B19"/>
    <w:rsid w:val="00A47CF5"/>
    <w:rsid w:val="00A50B73"/>
    <w:rsid w:val="00A510B9"/>
    <w:rsid w:val="00A5253F"/>
    <w:rsid w:val="00A529EF"/>
    <w:rsid w:val="00A52B08"/>
    <w:rsid w:val="00A52BA0"/>
    <w:rsid w:val="00A543E8"/>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E1F"/>
    <w:rsid w:val="00A651E9"/>
    <w:rsid w:val="00A65A55"/>
    <w:rsid w:val="00A65B5C"/>
    <w:rsid w:val="00A65CD9"/>
    <w:rsid w:val="00A663F7"/>
    <w:rsid w:val="00A66D75"/>
    <w:rsid w:val="00A6728D"/>
    <w:rsid w:val="00A678F2"/>
    <w:rsid w:val="00A70399"/>
    <w:rsid w:val="00A71150"/>
    <w:rsid w:val="00A71BA0"/>
    <w:rsid w:val="00A71EA2"/>
    <w:rsid w:val="00A728AD"/>
    <w:rsid w:val="00A73BF7"/>
    <w:rsid w:val="00A73C8A"/>
    <w:rsid w:val="00A744AD"/>
    <w:rsid w:val="00A747AC"/>
    <w:rsid w:val="00A74B22"/>
    <w:rsid w:val="00A75E04"/>
    <w:rsid w:val="00A7662B"/>
    <w:rsid w:val="00A76EAF"/>
    <w:rsid w:val="00A76F66"/>
    <w:rsid w:val="00A77316"/>
    <w:rsid w:val="00A77629"/>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21D"/>
    <w:rsid w:val="00A97EF0"/>
    <w:rsid w:val="00AA05AD"/>
    <w:rsid w:val="00AA1198"/>
    <w:rsid w:val="00AA14D5"/>
    <w:rsid w:val="00AA2718"/>
    <w:rsid w:val="00AA29DF"/>
    <w:rsid w:val="00AA362E"/>
    <w:rsid w:val="00AA4446"/>
    <w:rsid w:val="00AA4ADC"/>
    <w:rsid w:val="00AA4C18"/>
    <w:rsid w:val="00AA52E1"/>
    <w:rsid w:val="00AA53F1"/>
    <w:rsid w:val="00AA5F07"/>
    <w:rsid w:val="00AA62D6"/>
    <w:rsid w:val="00AA66DF"/>
    <w:rsid w:val="00AA6796"/>
    <w:rsid w:val="00AA7317"/>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05"/>
    <w:rsid w:val="00AB7367"/>
    <w:rsid w:val="00AB7432"/>
    <w:rsid w:val="00AB76FA"/>
    <w:rsid w:val="00AB7730"/>
    <w:rsid w:val="00AC0300"/>
    <w:rsid w:val="00AC0420"/>
    <w:rsid w:val="00AC086D"/>
    <w:rsid w:val="00AC1757"/>
    <w:rsid w:val="00AC2788"/>
    <w:rsid w:val="00AC2A50"/>
    <w:rsid w:val="00AC32A3"/>
    <w:rsid w:val="00AC59AF"/>
    <w:rsid w:val="00AC6B85"/>
    <w:rsid w:val="00AC6CCC"/>
    <w:rsid w:val="00AC6F14"/>
    <w:rsid w:val="00AC730C"/>
    <w:rsid w:val="00AC7575"/>
    <w:rsid w:val="00AC7C29"/>
    <w:rsid w:val="00AD0911"/>
    <w:rsid w:val="00AD0F22"/>
    <w:rsid w:val="00AD0FEF"/>
    <w:rsid w:val="00AD16FA"/>
    <w:rsid w:val="00AD1B88"/>
    <w:rsid w:val="00AD2137"/>
    <w:rsid w:val="00AD3648"/>
    <w:rsid w:val="00AD3951"/>
    <w:rsid w:val="00AD3DCD"/>
    <w:rsid w:val="00AD3EC1"/>
    <w:rsid w:val="00AD4055"/>
    <w:rsid w:val="00AD464A"/>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830"/>
    <w:rsid w:val="00AE5294"/>
    <w:rsid w:val="00AE55E5"/>
    <w:rsid w:val="00AE60D1"/>
    <w:rsid w:val="00AE703E"/>
    <w:rsid w:val="00AE7102"/>
    <w:rsid w:val="00AF0AB7"/>
    <w:rsid w:val="00AF1844"/>
    <w:rsid w:val="00AF1A02"/>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3A8B"/>
    <w:rsid w:val="00B14544"/>
    <w:rsid w:val="00B15291"/>
    <w:rsid w:val="00B15CDC"/>
    <w:rsid w:val="00B16439"/>
    <w:rsid w:val="00B16562"/>
    <w:rsid w:val="00B176FD"/>
    <w:rsid w:val="00B17BD9"/>
    <w:rsid w:val="00B17D79"/>
    <w:rsid w:val="00B17DBA"/>
    <w:rsid w:val="00B17EBF"/>
    <w:rsid w:val="00B20FE7"/>
    <w:rsid w:val="00B210DB"/>
    <w:rsid w:val="00B216AA"/>
    <w:rsid w:val="00B21AC5"/>
    <w:rsid w:val="00B21EFA"/>
    <w:rsid w:val="00B22682"/>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86"/>
    <w:rsid w:val="00B33394"/>
    <w:rsid w:val="00B33EAC"/>
    <w:rsid w:val="00B349C5"/>
    <w:rsid w:val="00B34FE6"/>
    <w:rsid w:val="00B3551C"/>
    <w:rsid w:val="00B359A7"/>
    <w:rsid w:val="00B35B28"/>
    <w:rsid w:val="00B35E05"/>
    <w:rsid w:val="00B35FC1"/>
    <w:rsid w:val="00B36625"/>
    <w:rsid w:val="00B3691F"/>
    <w:rsid w:val="00B3699E"/>
    <w:rsid w:val="00B37893"/>
    <w:rsid w:val="00B411DB"/>
    <w:rsid w:val="00B413C6"/>
    <w:rsid w:val="00B42C80"/>
    <w:rsid w:val="00B4460C"/>
    <w:rsid w:val="00B4694C"/>
    <w:rsid w:val="00B4698A"/>
    <w:rsid w:val="00B4722C"/>
    <w:rsid w:val="00B477C0"/>
    <w:rsid w:val="00B47C05"/>
    <w:rsid w:val="00B47EC3"/>
    <w:rsid w:val="00B50760"/>
    <w:rsid w:val="00B50A49"/>
    <w:rsid w:val="00B50D78"/>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52D3"/>
    <w:rsid w:val="00B672BA"/>
    <w:rsid w:val="00B6737C"/>
    <w:rsid w:val="00B712C7"/>
    <w:rsid w:val="00B71986"/>
    <w:rsid w:val="00B71B06"/>
    <w:rsid w:val="00B7290D"/>
    <w:rsid w:val="00B72BAC"/>
    <w:rsid w:val="00B741D0"/>
    <w:rsid w:val="00B74438"/>
    <w:rsid w:val="00B744D7"/>
    <w:rsid w:val="00B7494D"/>
    <w:rsid w:val="00B7560A"/>
    <w:rsid w:val="00B75AF1"/>
    <w:rsid w:val="00B760A4"/>
    <w:rsid w:val="00B7632D"/>
    <w:rsid w:val="00B76501"/>
    <w:rsid w:val="00B76FA2"/>
    <w:rsid w:val="00B7716A"/>
    <w:rsid w:val="00B772DE"/>
    <w:rsid w:val="00B80039"/>
    <w:rsid w:val="00B812FB"/>
    <w:rsid w:val="00B81E4A"/>
    <w:rsid w:val="00B82E9C"/>
    <w:rsid w:val="00B83109"/>
    <w:rsid w:val="00B8311D"/>
    <w:rsid w:val="00B831AF"/>
    <w:rsid w:val="00B83AF3"/>
    <w:rsid w:val="00B85F88"/>
    <w:rsid w:val="00B8671F"/>
    <w:rsid w:val="00B87FE9"/>
    <w:rsid w:val="00B9060D"/>
    <w:rsid w:val="00B912E5"/>
    <w:rsid w:val="00B9137D"/>
    <w:rsid w:val="00B917A8"/>
    <w:rsid w:val="00B91FB8"/>
    <w:rsid w:val="00B9241A"/>
    <w:rsid w:val="00B9346B"/>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03E"/>
    <w:rsid w:val="00BA4247"/>
    <w:rsid w:val="00BA4ACB"/>
    <w:rsid w:val="00BA4D96"/>
    <w:rsid w:val="00BA5539"/>
    <w:rsid w:val="00BA5935"/>
    <w:rsid w:val="00BA5C6D"/>
    <w:rsid w:val="00BA74D7"/>
    <w:rsid w:val="00BA77A6"/>
    <w:rsid w:val="00BB13AC"/>
    <w:rsid w:val="00BB174C"/>
    <w:rsid w:val="00BB2F46"/>
    <w:rsid w:val="00BB3B0E"/>
    <w:rsid w:val="00BB3FAC"/>
    <w:rsid w:val="00BB45B4"/>
    <w:rsid w:val="00BB45DF"/>
    <w:rsid w:val="00BB4A57"/>
    <w:rsid w:val="00BB5270"/>
    <w:rsid w:val="00BB54F0"/>
    <w:rsid w:val="00BB6533"/>
    <w:rsid w:val="00BB697F"/>
    <w:rsid w:val="00BB6B79"/>
    <w:rsid w:val="00BC0EC9"/>
    <w:rsid w:val="00BC1CD4"/>
    <w:rsid w:val="00BC22EF"/>
    <w:rsid w:val="00BC2716"/>
    <w:rsid w:val="00BC2E44"/>
    <w:rsid w:val="00BC3440"/>
    <w:rsid w:val="00BC3DF9"/>
    <w:rsid w:val="00BC3EEA"/>
    <w:rsid w:val="00BC403A"/>
    <w:rsid w:val="00BC487C"/>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1F8D"/>
    <w:rsid w:val="00C1217B"/>
    <w:rsid w:val="00C122CF"/>
    <w:rsid w:val="00C1268D"/>
    <w:rsid w:val="00C13065"/>
    <w:rsid w:val="00C13521"/>
    <w:rsid w:val="00C137BA"/>
    <w:rsid w:val="00C13AA7"/>
    <w:rsid w:val="00C13D69"/>
    <w:rsid w:val="00C1426E"/>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032"/>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28E"/>
    <w:rsid w:val="00C44E96"/>
    <w:rsid w:val="00C458E8"/>
    <w:rsid w:val="00C468E9"/>
    <w:rsid w:val="00C476D8"/>
    <w:rsid w:val="00C47CE7"/>
    <w:rsid w:val="00C515B6"/>
    <w:rsid w:val="00C517BE"/>
    <w:rsid w:val="00C51CF2"/>
    <w:rsid w:val="00C52086"/>
    <w:rsid w:val="00C544C8"/>
    <w:rsid w:val="00C54B23"/>
    <w:rsid w:val="00C54E72"/>
    <w:rsid w:val="00C54F63"/>
    <w:rsid w:val="00C55829"/>
    <w:rsid w:val="00C56765"/>
    <w:rsid w:val="00C568A7"/>
    <w:rsid w:val="00C56AE2"/>
    <w:rsid w:val="00C57816"/>
    <w:rsid w:val="00C57A75"/>
    <w:rsid w:val="00C57DBB"/>
    <w:rsid w:val="00C60621"/>
    <w:rsid w:val="00C61071"/>
    <w:rsid w:val="00C6170E"/>
    <w:rsid w:val="00C61989"/>
    <w:rsid w:val="00C619A2"/>
    <w:rsid w:val="00C62047"/>
    <w:rsid w:val="00C62355"/>
    <w:rsid w:val="00C62765"/>
    <w:rsid w:val="00C62A41"/>
    <w:rsid w:val="00C6399F"/>
    <w:rsid w:val="00C63A88"/>
    <w:rsid w:val="00C641C4"/>
    <w:rsid w:val="00C643C7"/>
    <w:rsid w:val="00C64A65"/>
    <w:rsid w:val="00C64F87"/>
    <w:rsid w:val="00C654DD"/>
    <w:rsid w:val="00C66548"/>
    <w:rsid w:val="00C665FD"/>
    <w:rsid w:val="00C66DF7"/>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6138"/>
    <w:rsid w:val="00C7706C"/>
    <w:rsid w:val="00C77938"/>
    <w:rsid w:val="00C779A4"/>
    <w:rsid w:val="00C80519"/>
    <w:rsid w:val="00C8106D"/>
    <w:rsid w:val="00C8106F"/>
    <w:rsid w:val="00C814A2"/>
    <w:rsid w:val="00C83859"/>
    <w:rsid w:val="00C83969"/>
    <w:rsid w:val="00C83FE2"/>
    <w:rsid w:val="00C84434"/>
    <w:rsid w:val="00C8502B"/>
    <w:rsid w:val="00C8513E"/>
    <w:rsid w:val="00C85179"/>
    <w:rsid w:val="00C85777"/>
    <w:rsid w:val="00C86519"/>
    <w:rsid w:val="00C8710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D5E"/>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2BB"/>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F5A"/>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536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6FD"/>
    <w:rsid w:val="00D20B5F"/>
    <w:rsid w:val="00D20DC8"/>
    <w:rsid w:val="00D22226"/>
    <w:rsid w:val="00D2324F"/>
    <w:rsid w:val="00D232F1"/>
    <w:rsid w:val="00D2348B"/>
    <w:rsid w:val="00D25782"/>
    <w:rsid w:val="00D267CF"/>
    <w:rsid w:val="00D26C11"/>
    <w:rsid w:val="00D26F9A"/>
    <w:rsid w:val="00D278FA"/>
    <w:rsid w:val="00D3069A"/>
    <w:rsid w:val="00D31033"/>
    <w:rsid w:val="00D31FE9"/>
    <w:rsid w:val="00D324CF"/>
    <w:rsid w:val="00D325C1"/>
    <w:rsid w:val="00D331C2"/>
    <w:rsid w:val="00D341BE"/>
    <w:rsid w:val="00D354EB"/>
    <w:rsid w:val="00D35F9A"/>
    <w:rsid w:val="00D37664"/>
    <w:rsid w:val="00D37760"/>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944"/>
    <w:rsid w:val="00D75062"/>
    <w:rsid w:val="00D75609"/>
    <w:rsid w:val="00D77C78"/>
    <w:rsid w:val="00D80522"/>
    <w:rsid w:val="00D80CDF"/>
    <w:rsid w:val="00D80D12"/>
    <w:rsid w:val="00D8178E"/>
    <w:rsid w:val="00D81E9E"/>
    <w:rsid w:val="00D8349A"/>
    <w:rsid w:val="00D8368E"/>
    <w:rsid w:val="00D83945"/>
    <w:rsid w:val="00D83C57"/>
    <w:rsid w:val="00D83F0F"/>
    <w:rsid w:val="00D83F39"/>
    <w:rsid w:val="00D84542"/>
    <w:rsid w:val="00D85943"/>
    <w:rsid w:val="00D8621D"/>
    <w:rsid w:val="00D8625D"/>
    <w:rsid w:val="00D866B0"/>
    <w:rsid w:val="00D86A7B"/>
    <w:rsid w:val="00D86CCF"/>
    <w:rsid w:val="00D904F9"/>
    <w:rsid w:val="00D906ED"/>
    <w:rsid w:val="00D90C01"/>
    <w:rsid w:val="00D91242"/>
    <w:rsid w:val="00D91250"/>
    <w:rsid w:val="00D91789"/>
    <w:rsid w:val="00D92174"/>
    <w:rsid w:val="00D93AC0"/>
    <w:rsid w:val="00D945F8"/>
    <w:rsid w:val="00D94650"/>
    <w:rsid w:val="00D94720"/>
    <w:rsid w:val="00D94A6A"/>
    <w:rsid w:val="00D95547"/>
    <w:rsid w:val="00D96083"/>
    <w:rsid w:val="00D9633E"/>
    <w:rsid w:val="00D9669E"/>
    <w:rsid w:val="00D9748B"/>
    <w:rsid w:val="00D975F7"/>
    <w:rsid w:val="00D977CC"/>
    <w:rsid w:val="00D97B89"/>
    <w:rsid w:val="00DA05AB"/>
    <w:rsid w:val="00DA0BE3"/>
    <w:rsid w:val="00DA0DCB"/>
    <w:rsid w:val="00DA0E65"/>
    <w:rsid w:val="00DA1942"/>
    <w:rsid w:val="00DA1969"/>
    <w:rsid w:val="00DA22F0"/>
    <w:rsid w:val="00DA3A07"/>
    <w:rsid w:val="00DA4A0C"/>
    <w:rsid w:val="00DA4AC1"/>
    <w:rsid w:val="00DA4DC6"/>
    <w:rsid w:val="00DA5ED0"/>
    <w:rsid w:val="00DA62B5"/>
    <w:rsid w:val="00DA6A6F"/>
    <w:rsid w:val="00DA758B"/>
    <w:rsid w:val="00DB0683"/>
    <w:rsid w:val="00DB0BDF"/>
    <w:rsid w:val="00DB2857"/>
    <w:rsid w:val="00DB344E"/>
    <w:rsid w:val="00DB35AF"/>
    <w:rsid w:val="00DB374C"/>
    <w:rsid w:val="00DB3CE2"/>
    <w:rsid w:val="00DB3DD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595F"/>
    <w:rsid w:val="00DC6585"/>
    <w:rsid w:val="00DC673E"/>
    <w:rsid w:val="00DC7576"/>
    <w:rsid w:val="00DD0085"/>
    <w:rsid w:val="00DD008C"/>
    <w:rsid w:val="00DD0202"/>
    <w:rsid w:val="00DD078D"/>
    <w:rsid w:val="00DD1047"/>
    <w:rsid w:val="00DD10C2"/>
    <w:rsid w:val="00DD1593"/>
    <w:rsid w:val="00DD1A7D"/>
    <w:rsid w:val="00DD21DA"/>
    <w:rsid w:val="00DD2488"/>
    <w:rsid w:val="00DD2736"/>
    <w:rsid w:val="00DD2A10"/>
    <w:rsid w:val="00DD344C"/>
    <w:rsid w:val="00DD39A8"/>
    <w:rsid w:val="00DD4DF8"/>
    <w:rsid w:val="00DD4F0E"/>
    <w:rsid w:val="00DD6064"/>
    <w:rsid w:val="00DD6138"/>
    <w:rsid w:val="00DD6240"/>
    <w:rsid w:val="00DD649E"/>
    <w:rsid w:val="00DD748A"/>
    <w:rsid w:val="00DE051B"/>
    <w:rsid w:val="00DE0779"/>
    <w:rsid w:val="00DE0954"/>
    <w:rsid w:val="00DE0A53"/>
    <w:rsid w:val="00DE0B49"/>
    <w:rsid w:val="00DE18FF"/>
    <w:rsid w:val="00DE23CA"/>
    <w:rsid w:val="00DE2844"/>
    <w:rsid w:val="00DE290C"/>
    <w:rsid w:val="00DE2E9E"/>
    <w:rsid w:val="00DE3558"/>
    <w:rsid w:val="00DE37BE"/>
    <w:rsid w:val="00DE3905"/>
    <w:rsid w:val="00DE3D84"/>
    <w:rsid w:val="00DE4696"/>
    <w:rsid w:val="00DE4BE1"/>
    <w:rsid w:val="00DE515C"/>
    <w:rsid w:val="00DE5711"/>
    <w:rsid w:val="00DE6E2B"/>
    <w:rsid w:val="00DF0690"/>
    <w:rsid w:val="00DF0C27"/>
    <w:rsid w:val="00DF1318"/>
    <w:rsid w:val="00DF144A"/>
    <w:rsid w:val="00DF1869"/>
    <w:rsid w:val="00DF194A"/>
    <w:rsid w:val="00DF1C08"/>
    <w:rsid w:val="00DF1F94"/>
    <w:rsid w:val="00DF28BA"/>
    <w:rsid w:val="00DF3708"/>
    <w:rsid w:val="00DF4067"/>
    <w:rsid w:val="00DF4384"/>
    <w:rsid w:val="00DF500B"/>
    <w:rsid w:val="00DF53CC"/>
    <w:rsid w:val="00DF5705"/>
    <w:rsid w:val="00DF58E2"/>
    <w:rsid w:val="00DF628E"/>
    <w:rsid w:val="00DF6485"/>
    <w:rsid w:val="00DF666E"/>
    <w:rsid w:val="00DF681A"/>
    <w:rsid w:val="00DF690E"/>
    <w:rsid w:val="00DF695B"/>
    <w:rsid w:val="00DF6C8C"/>
    <w:rsid w:val="00DF7125"/>
    <w:rsid w:val="00DF75AC"/>
    <w:rsid w:val="00DF7D38"/>
    <w:rsid w:val="00DF7D95"/>
    <w:rsid w:val="00DF7FC3"/>
    <w:rsid w:val="00E00053"/>
    <w:rsid w:val="00E001EA"/>
    <w:rsid w:val="00E00224"/>
    <w:rsid w:val="00E0152E"/>
    <w:rsid w:val="00E01599"/>
    <w:rsid w:val="00E02035"/>
    <w:rsid w:val="00E02425"/>
    <w:rsid w:val="00E0288C"/>
    <w:rsid w:val="00E035D4"/>
    <w:rsid w:val="00E03B45"/>
    <w:rsid w:val="00E03BE7"/>
    <w:rsid w:val="00E0425D"/>
    <w:rsid w:val="00E04919"/>
    <w:rsid w:val="00E0493C"/>
    <w:rsid w:val="00E05E2D"/>
    <w:rsid w:val="00E076BB"/>
    <w:rsid w:val="00E078A0"/>
    <w:rsid w:val="00E07A27"/>
    <w:rsid w:val="00E10068"/>
    <w:rsid w:val="00E10741"/>
    <w:rsid w:val="00E110DE"/>
    <w:rsid w:val="00E11EE6"/>
    <w:rsid w:val="00E1204F"/>
    <w:rsid w:val="00E121DF"/>
    <w:rsid w:val="00E12502"/>
    <w:rsid w:val="00E1329C"/>
    <w:rsid w:val="00E13E63"/>
    <w:rsid w:val="00E146F6"/>
    <w:rsid w:val="00E14A86"/>
    <w:rsid w:val="00E15479"/>
    <w:rsid w:val="00E15724"/>
    <w:rsid w:val="00E15DC1"/>
    <w:rsid w:val="00E16072"/>
    <w:rsid w:val="00E160F5"/>
    <w:rsid w:val="00E16DDC"/>
    <w:rsid w:val="00E200C1"/>
    <w:rsid w:val="00E201D8"/>
    <w:rsid w:val="00E21768"/>
    <w:rsid w:val="00E217CA"/>
    <w:rsid w:val="00E2216E"/>
    <w:rsid w:val="00E2272C"/>
    <w:rsid w:val="00E23C91"/>
    <w:rsid w:val="00E24B5E"/>
    <w:rsid w:val="00E250DF"/>
    <w:rsid w:val="00E2520F"/>
    <w:rsid w:val="00E2534F"/>
    <w:rsid w:val="00E25A55"/>
    <w:rsid w:val="00E25CFD"/>
    <w:rsid w:val="00E25D98"/>
    <w:rsid w:val="00E267BA"/>
    <w:rsid w:val="00E2694C"/>
    <w:rsid w:val="00E26CF5"/>
    <w:rsid w:val="00E270AB"/>
    <w:rsid w:val="00E312C2"/>
    <w:rsid w:val="00E32664"/>
    <w:rsid w:val="00E32E4A"/>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5E3"/>
    <w:rsid w:val="00E4584D"/>
    <w:rsid w:val="00E46A71"/>
    <w:rsid w:val="00E47815"/>
    <w:rsid w:val="00E508D6"/>
    <w:rsid w:val="00E50D81"/>
    <w:rsid w:val="00E50F51"/>
    <w:rsid w:val="00E50F94"/>
    <w:rsid w:val="00E51974"/>
    <w:rsid w:val="00E52B67"/>
    <w:rsid w:val="00E54349"/>
    <w:rsid w:val="00E54BE2"/>
    <w:rsid w:val="00E55E1A"/>
    <w:rsid w:val="00E55E31"/>
    <w:rsid w:val="00E56BA8"/>
    <w:rsid w:val="00E57BC3"/>
    <w:rsid w:val="00E6008D"/>
    <w:rsid w:val="00E6084D"/>
    <w:rsid w:val="00E60B06"/>
    <w:rsid w:val="00E60DC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2E9D"/>
    <w:rsid w:val="00E73CF3"/>
    <w:rsid w:val="00E74774"/>
    <w:rsid w:val="00E7497F"/>
    <w:rsid w:val="00E7520F"/>
    <w:rsid w:val="00E75227"/>
    <w:rsid w:val="00E76292"/>
    <w:rsid w:val="00E76434"/>
    <w:rsid w:val="00E76E1F"/>
    <w:rsid w:val="00E77582"/>
    <w:rsid w:val="00E77744"/>
    <w:rsid w:val="00E77D11"/>
    <w:rsid w:val="00E77D75"/>
    <w:rsid w:val="00E806B3"/>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80D"/>
    <w:rsid w:val="00E909CE"/>
    <w:rsid w:val="00E90D60"/>
    <w:rsid w:val="00E91223"/>
    <w:rsid w:val="00E91236"/>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039"/>
    <w:rsid w:val="00EB6D85"/>
    <w:rsid w:val="00EB7FCE"/>
    <w:rsid w:val="00EC03C0"/>
    <w:rsid w:val="00EC03CD"/>
    <w:rsid w:val="00EC0799"/>
    <w:rsid w:val="00EC121F"/>
    <w:rsid w:val="00EC1554"/>
    <w:rsid w:val="00EC3339"/>
    <w:rsid w:val="00EC3839"/>
    <w:rsid w:val="00EC42F8"/>
    <w:rsid w:val="00EC457B"/>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6A"/>
    <w:rsid w:val="00ED67BF"/>
    <w:rsid w:val="00ED67E6"/>
    <w:rsid w:val="00ED697D"/>
    <w:rsid w:val="00ED6CEC"/>
    <w:rsid w:val="00ED6FA2"/>
    <w:rsid w:val="00ED735B"/>
    <w:rsid w:val="00ED73B9"/>
    <w:rsid w:val="00ED7430"/>
    <w:rsid w:val="00EE0136"/>
    <w:rsid w:val="00EE16DB"/>
    <w:rsid w:val="00EE19FD"/>
    <w:rsid w:val="00EE1B56"/>
    <w:rsid w:val="00EE1C85"/>
    <w:rsid w:val="00EE1F5D"/>
    <w:rsid w:val="00EE2914"/>
    <w:rsid w:val="00EE2FC5"/>
    <w:rsid w:val="00EE33F3"/>
    <w:rsid w:val="00EE3EFC"/>
    <w:rsid w:val="00EE433A"/>
    <w:rsid w:val="00EE4477"/>
    <w:rsid w:val="00EE523A"/>
    <w:rsid w:val="00EE54B9"/>
    <w:rsid w:val="00EE68F7"/>
    <w:rsid w:val="00EE6920"/>
    <w:rsid w:val="00EE6CEE"/>
    <w:rsid w:val="00EE6E84"/>
    <w:rsid w:val="00EE7654"/>
    <w:rsid w:val="00EE7AE4"/>
    <w:rsid w:val="00EE7D60"/>
    <w:rsid w:val="00EF01FE"/>
    <w:rsid w:val="00EF13E9"/>
    <w:rsid w:val="00EF231D"/>
    <w:rsid w:val="00EF270E"/>
    <w:rsid w:val="00EF3105"/>
    <w:rsid w:val="00EF32CF"/>
    <w:rsid w:val="00EF393F"/>
    <w:rsid w:val="00EF4018"/>
    <w:rsid w:val="00EF6136"/>
    <w:rsid w:val="00EF67DA"/>
    <w:rsid w:val="00EF7124"/>
    <w:rsid w:val="00EF7384"/>
    <w:rsid w:val="00F003D3"/>
    <w:rsid w:val="00F00EAA"/>
    <w:rsid w:val="00F01880"/>
    <w:rsid w:val="00F01B51"/>
    <w:rsid w:val="00F01DAE"/>
    <w:rsid w:val="00F02806"/>
    <w:rsid w:val="00F02C2E"/>
    <w:rsid w:val="00F03F27"/>
    <w:rsid w:val="00F0480A"/>
    <w:rsid w:val="00F0515F"/>
    <w:rsid w:val="00F05F84"/>
    <w:rsid w:val="00F06D6A"/>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34C2"/>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9CB"/>
    <w:rsid w:val="00F40BD7"/>
    <w:rsid w:val="00F40E95"/>
    <w:rsid w:val="00F41BF7"/>
    <w:rsid w:val="00F42098"/>
    <w:rsid w:val="00F429B7"/>
    <w:rsid w:val="00F42CE8"/>
    <w:rsid w:val="00F42EC8"/>
    <w:rsid w:val="00F431D1"/>
    <w:rsid w:val="00F431D3"/>
    <w:rsid w:val="00F43C74"/>
    <w:rsid w:val="00F43C9D"/>
    <w:rsid w:val="00F44527"/>
    <w:rsid w:val="00F44895"/>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195"/>
    <w:rsid w:val="00F94D71"/>
    <w:rsid w:val="00F95039"/>
    <w:rsid w:val="00F952BE"/>
    <w:rsid w:val="00F953B3"/>
    <w:rsid w:val="00F9566B"/>
    <w:rsid w:val="00F9576C"/>
    <w:rsid w:val="00F96594"/>
    <w:rsid w:val="00F9668E"/>
    <w:rsid w:val="00F96714"/>
    <w:rsid w:val="00F97D26"/>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6C7"/>
    <w:rsid w:val="00FB4B5E"/>
    <w:rsid w:val="00FB4C99"/>
    <w:rsid w:val="00FB5D95"/>
    <w:rsid w:val="00FB5EF4"/>
    <w:rsid w:val="00FB66D2"/>
    <w:rsid w:val="00FB6905"/>
    <w:rsid w:val="00FB69D5"/>
    <w:rsid w:val="00FB7BCA"/>
    <w:rsid w:val="00FC0BF1"/>
    <w:rsid w:val="00FC2505"/>
    <w:rsid w:val="00FC2982"/>
    <w:rsid w:val="00FC30FB"/>
    <w:rsid w:val="00FC3EFB"/>
    <w:rsid w:val="00FC46D9"/>
    <w:rsid w:val="00FC4C61"/>
    <w:rsid w:val="00FC5449"/>
    <w:rsid w:val="00FC551C"/>
    <w:rsid w:val="00FC5CAE"/>
    <w:rsid w:val="00FC5EA5"/>
    <w:rsid w:val="00FC674E"/>
    <w:rsid w:val="00FD003B"/>
    <w:rsid w:val="00FD0613"/>
    <w:rsid w:val="00FD0F2E"/>
    <w:rsid w:val="00FD1044"/>
    <w:rsid w:val="00FD18A1"/>
    <w:rsid w:val="00FD1A28"/>
    <w:rsid w:val="00FD1B24"/>
    <w:rsid w:val="00FD1BA9"/>
    <w:rsid w:val="00FD1E9A"/>
    <w:rsid w:val="00FD2A30"/>
    <w:rsid w:val="00FD34DC"/>
    <w:rsid w:val="00FD5736"/>
    <w:rsid w:val="00FD5862"/>
    <w:rsid w:val="00FD6FC4"/>
    <w:rsid w:val="00FD75A0"/>
    <w:rsid w:val="00FD7CD5"/>
    <w:rsid w:val="00FD7F26"/>
    <w:rsid w:val="00FE0385"/>
    <w:rsid w:val="00FE1B67"/>
    <w:rsid w:val="00FE252E"/>
    <w:rsid w:val="00FE3D1F"/>
    <w:rsid w:val="00FE3D7C"/>
    <w:rsid w:val="00FE4654"/>
    <w:rsid w:val="00FE4885"/>
    <w:rsid w:val="00FE5036"/>
    <w:rsid w:val="00FE5735"/>
    <w:rsid w:val="00FE6998"/>
    <w:rsid w:val="00FE6B95"/>
    <w:rsid w:val="00FE7908"/>
    <w:rsid w:val="00FE7C6E"/>
    <w:rsid w:val="00FF0550"/>
    <w:rsid w:val="00FF0594"/>
    <w:rsid w:val="00FF05F7"/>
    <w:rsid w:val="00FF0ED9"/>
    <w:rsid w:val="00FF116E"/>
    <w:rsid w:val="00FF203A"/>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76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D408C28F924FAA87774172B6FDD227"/>
        <w:category>
          <w:name w:val="General"/>
          <w:gallery w:val="placeholder"/>
        </w:category>
        <w:types>
          <w:type w:val="bbPlcHdr"/>
        </w:types>
        <w:behaviors>
          <w:behavior w:val="content"/>
        </w:behaviors>
        <w:guid w:val="{D633F4EB-3586-46D0-97BE-823B66818814}"/>
      </w:docPartPr>
      <w:docPartBody>
        <w:p w:rsidR="00F2028B" w:rsidRDefault="0039559B" w:rsidP="0039559B">
          <w:pPr>
            <w:pStyle w:val="61D408C28F924FAA87774172B6FDD227"/>
          </w:pPr>
          <w:r w:rsidRPr="000411A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3DE2"/>
    <w:rsid w:val="000672CF"/>
    <w:rsid w:val="000855FF"/>
    <w:rsid w:val="000B25ED"/>
    <w:rsid w:val="000D5E57"/>
    <w:rsid w:val="000E3D5E"/>
    <w:rsid w:val="000E62D1"/>
    <w:rsid w:val="001251FC"/>
    <w:rsid w:val="00127A9E"/>
    <w:rsid w:val="00154DE3"/>
    <w:rsid w:val="00157A84"/>
    <w:rsid w:val="001A6EE0"/>
    <w:rsid w:val="001E3B26"/>
    <w:rsid w:val="00212305"/>
    <w:rsid w:val="00245419"/>
    <w:rsid w:val="00256A57"/>
    <w:rsid w:val="00260B09"/>
    <w:rsid w:val="00270BC7"/>
    <w:rsid w:val="00295EF8"/>
    <w:rsid w:val="002C1509"/>
    <w:rsid w:val="00306CA0"/>
    <w:rsid w:val="0032150B"/>
    <w:rsid w:val="00322040"/>
    <w:rsid w:val="00333FB8"/>
    <w:rsid w:val="003661A6"/>
    <w:rsid w:val="0039559B"/>
    <w:rsid w:val="004161F4"/>
    <w:rsid w:val="00430113"/>
    <w:rsid w:val="004346D4"/>
    <w:rsid w:val="004540F5"/>
    <w:rsid w:val="00460C76"/>
    <w:rsid w:val="0046126A"/>
    <w:rsid w:val="004631DF"/>
    <w:rsid w:val="004A597F"/>
    <w:rsid w:val="004B53F4"/>
    <w:rsid w:val="004C214A"/>
    <w:rsid w:val="004D38E9"/>
    <w:rsid w:val="00515E63"/>
    <w:rsid w:val="00556F26"/>
    <w:rsid w:val="005653C4"/>
    <w:rsid w:val="00565992"/>
    <w:rsid w:val="005D43BB"/>
    <w:rsid w:val="00652F79"/>
    <w:rsid w:val="00685665"/>
    <w:rsid w:val="00687132"/>
    <w:rsid w:val="00690C6B"/>
    <w:rsid w:val="006B1C3E"/>
    <w:rsid w:val="006D210F"/>
    <w:rsid w:val="006D77F5"/>
    <w:rsid w:val="006E6F4C"/>
    <w:rsid w:val="007260B3"/>
    <w:rsid w:val="00731487"/>
    <w:rsid w:val="00737C4C"/>
    <w:rsid w:val="007468C2"/>
    <w:rsid w:val="007849CB"/>
    <w:rsid w:val="0078514A"/>
    <w:rsid w:val="007C7D73"/>
    <w:rsid w:val="007D4FE7"/>
    <w:rsid w:val="007F25D7"/>
    <w:rsid w:val="00810A25"/>
    <w:rsid w:val="0081766A"/>
    <w:rsid w:val="00820FE4"/>
    <w:rsid w:val="00881536"/>
    <w:rsid w:val="00883714"/>
    <w:rsid w:val="008D6E2A"/>
    <w:rsid w:val="00906FC8"/>
    <w:rsid w:val="00915DD0"/>
    <w:rsid w:val="0092264D"/>
    <w:rsid w:val="00926BF1"/>
    <w:rsid w:val="009520DA"/>
    <w:rsid w:val="00975C18"/>
    <w:rsid w:val="00975D80"/>
    <w:rsid w:val="0097687E"/>
    <w:rsid w:val="009C43F2"/>
    <w:rsid w:val="009C5E39"/>
    <w:rsid w:val="009E6FBD"/>
    <w:rsid w:val="00A02E8E"/>
    <w:rsid w:val="00A03CB8"/>
    <w:rsid w:val="00A17482"/>
    <w:rsid w:val="00A211AC"/>
    <w:rsid w:val="00A447B7"/>
    <w:rsid w:val="00A55596"/>
    <w:rsid w:val="00A87851"/>
    <w:rsid w:val="00A93A71"/>
    <w:rsid w:val="00A948A7"/>
    <w:rsid w:val="00AC07D5"/>
    <w:rsid w:val="00AC0C70"/>
    <w:rsid w:val="00AD09B5"/>
    <w:rsid w:val="00AD33B3"/>
    <w:rsid w:val="00B02DFF"/>
    <w:rsid w:val="00B031BD"/>
    <w:rsid w:val="00B449B6"/>
    <w:rsid w:val="00B604DE"/>
    <w:rsid w:val="00B70DD9"/>
    <w:rsid w:val="00B744A9"/>
    <w:rsid w:val="00B812FB"/>
    <w:rsid w:val="00B971E7"/>
    <w:rsid w:val="00BD0871"/>
    <w:rsid w:val="00C12D30"/>
    <w:rsid w:val="00C13521"/>
    <w:rsid w:val="00C64F5A"/>
    <w:rsid w:val="00C70AB1"/>
    <w:rsid w:val="00CD27B6"/>
    <w:rsid w:val="00CF12AD"/>
    <w:rsid w:val="00CF4CEB"/>
    <w:rsid w:val="00CF6FB0"/>
    <w:rsid w:val="00D1288B"/>
    <w:rsid w:val="00D267CF"/>
    <w:rsid w:val="00D32E5A"/>
    <w:rsid w:val="00DC0B0E"/>
    <w:rsid w:val="00DE23D8"/>
    <w:rsid w:val="00DE3905"/>
    <w:rsid w:val="00DF666E"/>
    <w:rsid w:val="00E455E3"/>
    <w:rsid w:val="00E464CE"/>
    <w:rsid w:val="00E52E36"/>
    <w:rsid w:val="00E61D54"/>
    <w:rsid w:val="00E706A7"/>
    <w:rsid w:val="00E93C0D"/>
    <w:rsid w:val="00E94C9A"/>
    <w:rsid w:val="00EA36BC"/>
    <w:rsid w:val="00EC457B"/>
    <w:rsid w:val="00EE3EFC"/>
    <w:rsid w:val="00EF231D"/>
    <w:rsid w:val="00EF270E"/>
    <w:rsid w:val="00EF6792"/>
    <w:rsid w:val="00F1057F"/>
    <w:rsid w:val="00F2028B"/>
    <w:rsid w:val="00F7677E"/>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59B"/>
    <w:rPr>
      <w:color w:val="808080"/>
    </w:rPr>
  </w:style>
  <w:style w:type="paragraph" w:customStyle="1" w:styleId="61D408C28F924FAA87774172B6FDD227">
    <w:name w:val="61D408C28F924FAA87774172B6FDD227"/>
    <w:rsid w:val="003955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D58DCB5B-DCCE-49CF-BCDE-3A7EE0BA4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1577</TotalTime>
  <Pages>5</Pages>
  <Words>8368</Words>
  <Characters>4771</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13113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Agnė Gelminauskaitė-Viskontienė</cp:lastModifiedBy>
  <cp:revision>238</cp:revision>
  <cp:lastPrinted>2021-11-03T05:49:00Z</cp:lastPrinted>
  <dcterms:created xsi:type="dcterms:W3CDTF">2026-04-09T08:26:00Z</dcterms:created>
  <dcterms:modified xsi:type="dcterms:W3CDTF">2026-10-19T12:39:00Z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