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45C3F3" w14:textId="77777777" w:rsidR="007C2D7B" w:rsidRPr="001C408C" w:rsidRDefault="007C2D7B" w:rsidP="007C2D7B">
      <w:pPr>
        <w:jc w:val="right"/>
        <w:rPr>
          <w:b/>
          <w:bCs/>
          <w:color w:val="FF0000"/>
        </w:rPr>
      </w:pPr>
      <w:r w:rsidRPr="001C408C">
        <w:rPr>
          <w:b/>
          <w:bCs/>
          <w:color w:val="FF0000"/>
        </w:rPr>
        <w:t>Sąlygų</w:t>
      </w:r>
      <w:r>
        <w:rPr>
          <w:b/>
          <w:bCs/>
          <w:color w:val="FF0000"/>
        </w:rPr>
        <w:t xml:space="preserve"> priedas Nr.</w:t>
      </w:r>
      <w:r w:rsidRPr="001C408C">
        <w:rPr>
          <w:b/>
          <w:bCs/>
          <w:color w:val="FF0000"/>
        </w:rPr>
        <w:t xml:space="preserve"> 2 </w:t>
      </w:r>
    </w:p>
    <w:p w14:paraId="6EBED7C4" w14:textId="457B1D4A" w:rsidR="00FA3BDD" w:rsidRDefault="00FA3BDD" w:rsidP="00FA3BDD">
      <w:pPr>
        <w:jc w:val="center"/>
        <w:rPr>
          <w:b/>
          <w:bCs/>
        </w:rPr>
      </w:pPr>
    </w:p>
    <w:p w14:paraId="1F1F7BD2" w14:textId="15DDFC43" w:rsidR="007C2D7B" w:rsidRDefault="007C2D7B" w:rsidP="00FA3BDD">
      <w:pPr>
        <w:jc w:val="center"/>
        <w:rPr>
          <w:b/>
          <w:bCs/>
        </w:rPr>
      </w:pPr>
    </w:p>
    <w:p w14:paraId="00234912" w14:textId="77777777" w:rsidR="007C2D7B" w:rsidRPr="00DE2B2B" w:rsidRDefault="007C2D7B" w:rsidP="00FA3BDD">
      <w:pPr>
        <w:jc w:val="center"/>
        <w:rPr>
          <w:b/>
          <w:bCs/>
        </w:rPr>
      </w:pPr>
    </w:p>
    <w:p w14:paraId="398E029A" w14:textId="77777777" w:rsidR="001B12F9" w:rsidRPr="003B1F8C" w:rsidRDefault="001B12F9" w:rsidP="00733A9B">
      <w:pPr>
        <w:jc w:val="center"/>
        <w:rPr>
          <w:b/>
          <w:bCs/>
        </w:rPr>
      </w:pPr>
    </w:p>
    <w:p w14:paraId="398E029B" w14:textId="77777777" w:rsidR="00733A9B" w:rsidRPr="003B1F8C" w:rsidRDefault="00733A9B" w:rsidP="00733A9B">
      <w:pPr>
        <w:jc w:val="center"/>
        <w:rPr>
          <w:b/>
          <w:bCs/>
        </w:rPr>
      </w:pPr>
      <w:r w:rsidRPr="002F303F">
        <w:rPr>
          <w:b/>
          <w:bCs/>
        </w:rPr>
        <w:t>GENEROLO JONO ŽEMAIČIO LIETUVOS KARO AKADEMIJA</w:t>
      </w:r>
    </w:p>
    <w:p w14:paraId="398E029C" w14:textId="77777777" w:rsidR="00E838BC" w:rsidRPr="003B1F8C" w:rsidRDefault="00733A9B" w:rsidP="00733A9B">
      <w:pPr>
        <w:jc w:val="center"/>
        <w:rPr>
          <w:b/>
          <w:bCs/>
        </w:rPr>
      </w:pPr>
      <w:r w:rsidRPr="003B1F8C">
        <w:rPr>
          <w:b/>
          <w:bCs/>
        </w:rPr>
        <w:t xml:space="preserve">PREKIŲ, PASLAUGŲ IR DARBŲ </w:t>
      </w:r>
    </w:p>
    <w:p w14:paraId="398E029D" w14:textId="77777777" w:rsidR="00733A9B" w:rsidRPr="003B1F8C" w:rsidRDefault="00453509" w:rsidP="00733A9B">
      <w:pPr>
        <w:jc w:val="center"/>
        <w:rPr>
          <w:b/>
          <w:bCs/>
        </w:rPr>
      </w:pPr>
      <w:r w:rsidRPr="003B1F8C">
        <w:rPr>
          <w:b/>
          <w:bCs/>
        </w:rPr>
        <w:br/>
      </w:r>
      <w:r w:rsidR="00733A9B" w:rsidRPr="003B1F8C">
        <w:rPr>
          <w:b/>
          <w:bCs/>
        </w:rPr>
        <w:t>TECHNINĖ SPECIFIKACIJA</w:t>
      </w:r>
    </w:p>
    <w:p w14:paraId="398E029E" w14:textId="0F4BE445" w:rsidR="00733A9B" w:rsidRPr="003B1F8C" w:rsidRDefault="00733A9B" w:rsidP="004E606A">
      <w:pPr>
        <w:outlineLvl w:val="0"/>
        <w:rPr>
          <w:bCs/>
          <w:spacing w:val="3"/>
          <w:lang w:val="en-US"/>
        </w:rPr>
      </w:pPr>
    </w:p>
    <w:p w14:paraId="398E029F" w14:textId="77777777" w:rsidR="00733A9B" w:rsidRPr="003B1F8C" w:rsidRDefault="00733A9B" w:rsidP="00733A9B">
      <w:pPr>
        <w:jc w:val="center"/>
        <w:outlineLvl w:val="0"/>
        <w:rPr>
          <w:bCs/>
        </w:rPr>
      </w:pPr>
      <w:r w:rsidRPr="003B1F8C">
        <w:rPr>
          <w:bCs/>
        </w:rPr>
        <w:t>(data, Nr.)</w:t>
      </w:r>
    </w:p>
    <w:p w14:paraId="398E02A0" w14:textId="5D10DD5B" w:rsidR="00733A9B" w:rsidRPr="003B1F8C" w:rsidRDefault="0053791D" w:rsidP="00733A9B">
      <w:pPr>
        <w:jc w:val="center"/>
        <w:outlineLvl w:val="0"/>
        <w:rPr>
          <w:bCs/>
        </w:rPr>
      </w:pPr>
      <w:r w:rsidRPr="003B1F8C">
        <w:rPr>
          <w:bCs/>
        </w:rPr>
        <w:t>Vilnius</w:t>
      </w:r>
    </w:p>
    <w:p w14:paraId="398E02A1" w14:textId="77777777" w:rsidR="00733A9B" w:rsidRPr="003B1F8C" w:rsidRDefault="00733A9B" w:rsidP="00733A9B">
      <w:pPr>
        <w:jc w:val="center"/>
        <w:outlineLvl w:val="0"/>
        <w:rPr>
          <w:bCs/>
        </w:rPr>
      </w:pPr>
      <w:r w:rsidRPr="003B1F8C">
        <w:rPr>
          <w:bCs/>
        </w:rPr>
        <w:t>(vieta)</w:t>
      </w:r>
    </w:p>
    <w:p w14:paraId="398E02A2" w14:textId="77777777" w:rsidR="00733A9B" w:rsidRPr="003B1F8C" w:rsidRDefault="00733A9B" w:rsidP="00733A9B">
      <w:pPr>
        <w:jc w:val="center"/>
        <w:outlineLvl w:val="0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559"/>
        <w:gridCol w:w="6804"/>
      </w:tblGrid>
      <w:tr w:rsidR="00512215" w:rsidRPr="003B1F8C" w14:paraId="398E02A6" w14:textId="77777777" w:rsidTr="00594A75">
        <w:trPr>
          <w:trHeight w:val="66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02A3" w14:textId="77777777" w:rsidR="00512215" w:rsidRPr="003B1F8C" w:rsidRDefault="00512215" w:rsidP="00590CC1">
            <w:pPr>
              <w:spacing w:before="240" w:line="276" w:lineRule="auto"/>
              <w:jc w:val="center"/>
              <w:rPr>
                <w:b/>
                <w:bCs/>
                <w:lang w:eastAsia="en-US"/>
              </w:rPr>
            </w:pPr>
            <w:r w:rsidRPr="003B1F8C">
              <w:rPr>
                <w:b/>
                <w:bCs/>
                <w:lang w:eastAsia="en-US"/>
              </w:rPr>
              <w:t>Eil. Nr.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02A4" w14:textId="77777777" w:rsidR="00512215" w:rsidRPr="003B1F8C" w:rsidRDefault="00512215" w:rsidP="00056542">
            <w:pPr>
              <w:spacing w:before="240" w:line="276" w:lineRule="auto"/>
              <w:jc w:val="center"/>
              <w:rPr>
                <w:b/>
                <w:bCs/>
                <w:lang w:eastAsia="en-US"/>
              </w:rPr>
            </w:pPr>
            <w:r w:rsidRPr="003B1F8C">
              <w:rPr>
                <w:b/>
                <w:bCs/>
                <w:lang w:eastAsia="en-US"/>
              </w:rPr>
              <w:t>Pirkimo objekto pavadinimas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02A5" w14:textId="661ACBC6" w:rsidR="00512215" w:rsidRPr="003B1F8C" w:rsidRDefault="00512215" w:rsidP="002F7D0C">
            <w:pPr>
              <w:jc w:val="center"/>
            </w:pPr>
            <w:r w:rsidRPr="003B1F8C">
              <w:rPr>
                <w:b/>
                <w:bCs/>
                <w:lang w:eastAsia="en-US"/>
              </w:rPr>
              <w:t>Pirkimo objekto techniniai reikalavimai</w:t>
            </w:r>
            <w:r w:rsidRPr="003B1F8C">
              <w:rPr>
                <w:b/>
                <w:bCs/>
                <w:lang w:eastAsia="en-US"/>
              </w:rPr>
              <w:br/>
              <w:t xml:space="preserve"> </w:t>
            </w:r>
            <w:r w:rsidRPr="003B1F8C">
              <w:rPr>
                <w:bCs/>
                <w:lang w:eastAsia="en-US"/>
              </w:rPr>
              <w:t>(</w:t>
            </w:r>
            <w:r w:rsidR="005344F6" w:rsidRPr="003B1F8C">
              <w:t>įrašomi esminiai techniniai duomenys (pvz. prekės dydžio matmenys, su galimais nuokrypiais „nuo“ „iki“, prekės medžiaginė sudėtis, kiti būtini specifiniai techniniai parametrai, paslaugoms keliami reikalavimai, darbų apimtys, nurodoma ar į prekės kainą turi būti įskaičiuotas prekės atvežimas, jos montavimas  ir kt.</w:t>
            </w:r>
            <w:r w:rsidRPr="003B1F8C">
              <w:rPr>
                <w:bCs/>
                <w:lang w:eastAsia="en-US"/>
              </w:rPr>
              <w:t>)</w:t>
            </w:r>
          </w:p>
        </w:tc>
      </w:tr>
      <w:tr w:rsidR="00857CDE" w:rsidRPr="003B1F8C" w14:paraId="440D3573" w14:textId="77777777" w:rsidTr="00594A75">
        <w:trPr>
          <w:trHeight w:val="66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0F849" w14:textId="3E62EB9A" w:rsidR="00857CDE" w:rsidRPr="00857CDE" w:rsidRDefault="00857CDE" w:rsidP="00857CDE">
            <w:pPr>
              <w:pStyle w:val="ListParagraph"/>
              <w:numPr>
                <w:ilvl w:val="0"/>
                <w:numId w:val="11"/>
              </w:numPr>
              <w:spacing w:before="2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1DE03" w14:textId="49C85BA3" w:rsidR="00857CDE" w:rsidRPr="00857CDE" w:rsidRDefault="00857CDE" w:rsidP="00056542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857CDE">
              <w:t>Serverių operatyvioji atmintis (RAM)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E9CF" w14:textId="7F277E1D" w:rsidR="00EE5BAE" w:rsidRDefault="002B0649" w:rsidP="00EE5BAE">
            <w:r>
              <w:rPr>
                <w:rStyle w:val="Strong"/>
                <w:b w:val="0"/>
              </w:rPr>
              <w:t xml:space="preserve">1. </w:t>
            </w:r>
            <w:r w:rsidR="00987BDB" w:rsidRPr="00987BDB">
              <w:rPr>
                <w:rStyle w:val="Strong"/>
                <w:b w:val="0"/>
              </w:rPr>
              <w:t xml:space="preserve">Prekės </w:t>
            </w:r>
            <w:r w:rsidR="00EE5BAE">
              <w:rPr>
                <w:rStyle w:val="Strong"/>
                <w:b w:val="0"/>
              </w:rPr>
              <w:t>paskirtis</w:t>
            </w:r>
            <w:r w:rsidR="00987BDB" w:rsidRPr="00987BDB">
              <w:rPr>
                <w:rStyle w:val="Strong"/>
                <w:b w:val="0"/>
              </w:rPr>
              <w:t>:</w:t>
            </w:r>
            <w:r w:rsidR="00987BDB" w:rsidRPr="00987BDB">
              <w:t xml:space="preserve"> operatyviosios atminties modulis</w:t>
            </w:r>
            <w:r w:rsidR="00EE5BAE">
              <w:t>, skirtas serverinei įrangai</w:t>
            </w:r>
            <w:r w:rsidR="00987BDB" w:rsidRPr="00987BDB">
              <w:t>.</w:t>
            </w:r>
            <w:r w:rsidR="00987BDB" w:rsidRPr="00987BDB">
              <w:br/>
            </w:r>
            <w:r>
              <w:rPr>
                <w:rStyle w:val="Strong"/>
                <w:b w:val="0"/>
              </w:rPr>
              <w:t xml:space="preserve">2. </w:t>
            </w:r>
            <w:r w:rsidR="00987BDB" w:rsidRPr="00987BDB">
              <w:rPr>
                <w:rStyle w:val="Strong"/>
                <w:b w:val="0"/>
              </w:rPr>
              <w:t xml:space="preserve">Atminties </w:t>
            </w:r>
            <w:r w:rsidR="00EE5BAE">
              <w:rPr>
                <w:rStyle w:val="Strong"/>
                <w:b w:val="0"/>
              </w:rPr>
              <w:t>technologija</w:t>
            </w:r>
            <w:r w:rsidR="00987BDB" w:rsidRPr="00987BDB">
              <w:rPr>
                <w:rStyle w:val="Strong"/>
                <w:b w:val="0"/>
              </w:rPr>
              <w:t>:</w:t>
            </w:r>
            <w:r w:rsidR="00987BDB" w:rsidRPr="00987BDB">
              <w:rPr>
                <w:b/>
              </w:rPr>
              <w:t xml:space="preserve"> </w:t>
            </w:r>
            <w:r w:rsidR="00EE5BAE" w:rsidRPr="00EE5BAE">
              <w:t>DDR4 SDRAM arba techniškai lygiavertė technologija, užtikrinanti visišką suderinamumą su naudojama serverio platforma</w:t>
            </w:r>
            <w:r w:rsidR="00EE5BAE">
              <w:t>.</w:t>
            </w:r>
            <w:r w:rsidR="00987BDB" w:rsidRPr="00987BDB">
              <w:br/>
            </w:r>
            <w:r>
              <w:rPr>
                <w:rStyle w:val="Strong"/>
                <w:b w:val="0"/>
              </w:rPr>
              <w:t xml:space="preserve">3. </w:t>
            </w:r>
            <w:r w:rsidR="00987BDB" w:rsidRPr="00987BDB">
              <w:rPr>
                <w:rStyle w:val="Strong"/>
                <w:b w:val="0"/>
              </w:rPr>
              <w:t>Talpa:</w:t>
            </w:r>
            <w:r w:rsidR="00987BDB" w:rsidRPr="00987BDB">
              <w:t xml:space="preserve"> </w:t>
            </w:r>
            <w:r w:rsidR="004261C0" w:rsidRPr="00987BDB">
              <w:t>ne maž</w:t>
            </w:r>
            <w:r w:rsidR="00FE0040">
              <w:t>esnė</w:t>
            </w:r>
            <w:r w:rsidR="004261C0" w:rsidRPr="00987BDB">
              <w:t xml:space="preserve"> kaip </w:t>
            </w:r>
            <w:r w:rsidR="00987BDB" w:rsidRPr="00987BDB">
              <w:t>64 GB.</w:t>
            </w:r>
          </w:p>
          <w:p w14:paraId="73266B8A" w14:textId="7F5A57B7" w:rsidR="00EE5BAE" w:rsidRDefault="002B0649" w:rsidP="00EE5BAE">
            <w:r>
              <w:t xml:space="preserve">4. </w:t>
            </w:r>
            <w:r w:rsidR="00EE5BAE">
              <w:t xml:space="preserve">Tipas: </w:t>
            </w:r>
            <w:r w:rsidR="00EE5BAE" w:rsidRPr="00EE5BAE">
              <w:t>RDIMM arba kitas serverinei platformai tinkamas ECC atminties modulio tipas, suderinamas su naudojama serverio platforma</w:t>
            </w:r>
          </w:p>
          <w:p w14:paraId="1EBD6A78" w14:textId="289788C9" w:rsidR="00EE5BAE" w:rsidRDefault="002B0649" w:rsidP="00EE5BAE">
            <w:r>
              <w:t xml:space="preserve">5. </w:t>
            </w:r>
            <w:r w:rsidR="00EE5BAE">
              <w:t xml:space="preserve">Kontaktų skaičius: </w:t>
            </w:r>
            <w:r w:rsidR="00EE5BAE" w:rsidRPr="00EE5BAE">
              <w:t>288 kontaktai, jeigu naudojama DDR4 DIMM serverio platforma</w:t>
            </w:r>
          </w:p>
          <w:p w14:paraId="07A63939" w14:textId="30F214F6" w:rsidR="00EE5BAE" w:rsidRDefault="002B0649" w:rsidP="00EE5BAE">
            <w:r>
              <w:rPr>
                <w:rStyle w:val="Strong"/>
                <w:b w:val="0"/>
              </w:rPr>
              <w:t xml:space="preserve">6. </w:t>
            </w:r>
            <w:r w:rsidR="00987BDB" w:rsidRPr="00987BDB">
              <w:rPr>
                <w:rStyle w:val="Strong"/>
                <w:b w:val="0"/>
              </w:rPr>
              <w:t>Taktinis dažnis</w:t>
            </w:r>
            <w:r w:rsidR="00EE5BAE">
              <w:rPr>
                <w:rStyle w:val="Strong"/>
                <w:b w:val="0"/>
              </w:rPr>
              <w:t xml:space="preserve"> (sparta)</w:t>
            </w:r>
            <w:r w:rsidR="00987BDB" w:rsidRPr="00987BDB">
              <w:rPr>
                <w:rStyle w:val="Strong"/>
                <w:b w:val="0"/>
              </w:rPr>
              <w:t>:</w:t>
            </w:r>
            <w:r w:rsidR="00987BDB" w:rsidRPr="00987BDB">
              <w:t xml:space="preserve"> </w:t>
            </w:r>
            <w:r w:rsidR="00EE5BAE">
              <w:t xml:space="preserve">ne mažesnė kaip </w:t>
            </w:r>
            <w:r w:rsidR="00987BDB" w:rsidRPr="00987BDB">
              <w:t>3200 MT/s.</w:t>
            </w:r>
            <w:r w:rsidR="00987BDB" w:rsidRPr="00987BDB">
              <w:br/>
            </w:r>
            <w:r>
              <w:rPr>
                <w:rStyle w:val="Strong"/>
                <w:b w:val="0"/>
              </w:rPr>
              <w:t xml:space="preserve">7. </w:t>
            </w:r>
            <w:r w:rsidR="00987BDB" w:rsidRPr="00987BDB">
              <w:rPr>
                <w:rStyle w:val="Strong"/>
                <w:b w:val="0"/>
              </w:rPr>
              <w:t>Įtampa:</w:t>
            </w:r>
            <w:r w:rsidR="00987BDB" w:rsidRPr="00987BDB">
              <w:t xml:space="preserve"> 1,2 V.</w:t>
            </w:r>
            <w:r w:rsidR="00987BDB" w:rsidRPr="00987BDB">
              <w:br/>
            </w:r>
            <w:r>
              <w:rPr>
                <w:rStyle w:val="Strong"/>
                <w:b w:val="0"/>
              </w:rPr>
              <w:t xml:space="preserve">8. </w:t>
            </w:r>
            <w:r w:rsidR="00EE5BAE">
              <w:rPr>
                <w:rStyle w:val="Strong"/>
                <w:b w:val="0"/>
              </w:rPr>
              <w:t>CAS Latencija</w:t>
            </w:r>
            <w:r w:rsidR="00987BDB" w:rsidRPr="00987BDB">
              <w:rPr>
                <w:rStyle w:val="Strong"/>
                <w:b w:val="0"/>
              </w:rPr>
              <w:t>:</w:t>
            </w:r>
            <w:r w:rsidR="00EE5BAE">
              <w:t xml:space="preserve"> ne didesnė</w:t>
            </w:r>
            <w:r w:rsidR="00987BDB" w:rsidRPr="00987BDB">
              <w:t xml:space="preserve"> kaip CL22.</w:t>
            </w:r>
            <w:r w:rsidR="00987BDB" w:rsidRPr="00987BDB">
              <w:br/>
            </w:r>
            <w:r>
              <w:rPr>
                <w:rStyle w:val="Strong"/>
                <w:b w:val="0"/>
              </w:rPr>
              <w:t xml:space="preserve">9. </w:t>
            </w:r>
            <w:r w:rsidR="00987BDB" w:rsidRPr="00987BDB">
              <w:rPr>
                <w:rStyle w:val="Strong"/>
                <w:b w:val="0"/>
              </w:rPr>
              <w:t>Klaidų taisymas:</w:t>
            </w:r>
            <w:r w:rsidR="00987BDB" w:rsidRPr="00987BDB">
              <w:t xml:space="preserve"> ECC.</w:t>
            </w:r>
          </w:p>
          <w:p w14:paraId="2E6AD74F" w14:textId="6707726F" w:rsidR="00EE5BAE" w:rsidRDefault="002B0649" w:rsidP="00EE5BAE">
            <w:r>
              <w:t xml:space="preserve">10. </w:t>
            </w:r>
            <w:r w:rsidR="00EE5BAE">
              <w:t>Atminties standartas: DDR4-3200 arba aukštesnės spartos modulis, jeigu jis užtikrina visišką suderinamumą ir serverio platformoje veikia ne mažesne kaip 3200 MT/s sparta.</w:t>
            </w:r>
          </w:p>
          <w:p w14:paraId="59053CBC" w14:textId="28114A84" w:rsidR="00EE5BAE" w:rsidRDefault="002B0649" w:rsidP="00EE5BAE">
            <w:r>
              <w:t xml:space="preserve">11. </w:t>
            </w:r>
            <w:r w:rsidR="00EE5BAE" w:rsidRPr="00EE5BAE">
              <w:t>Atminties modulis turi būti suderinamas su perkančiosios organizacijos naudojama serverio įranga ir jos atminties valdikliu</w:t>
            </w:r>
            <w:r w:rsidR="00EE5BAE">
              <w:t>.</w:t>
            </w:r>
          </w:p>
          <w:p w14:paraId="515EFC98" w14:textId="02BAD57B" w:rsidR="00857CDE" w:rsidRPr="00987BDB" w:rsidRDefault="002B0649" w:rsidP="00EE5BAE">
            <w:pPr>
              <w:rPr>
                <w:bCs/>
                <w:lang w:eastAsia="en-US"/>
              </w:rPr>
            </w:pPr>
            <w:r>
              <w:rPr>
                <w:rStyle w:val="Strong"/>
                <w:b w:val="0"/>
              </w:rPr>
              <w:t xml:space="preserve">12. </w:t>
            </w:r>
            <w:r w:rsidR="00987BDB" w:rsidRPr="00987BDB">
              <w:rPr>
                <w:rStyle w:val="Strong"/>
                <w:b w:val="0"/>
              </w:rPr>
              <w:t>Garantija:</w:t>
            </w:r>
            <w:r w:rsidR="00987BDB" w:rsidRPr="00987BDB">
              <w:t xml:space="preserve"> ne mažiau kaip 12 mėn.</w:t>
            </w:r>
          </w:p>
        </w:tc>
      </w:tr>
      <w:tr w:rsidR="0044610A" w:rsidRPr="003B1F8C" w14:paraId="05F2A433" w14:textId="77777777" w:rsidTr="00594A75">
        <w:trPr>
          <w:trHeight w:val="66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62DD" w14:textId="4B54DFB7" w:rsidR="0044610A" w:rsidRPr="00857CDE" w:rsidRDefault="00857CDE" w:rsidP="00590CC1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857CDE">
              <w:rPr>
                <w:bCs/>
                <w:lang w:eastAsia="en-US"/>
              </w:rPr>
              <w:t>2</w:t>
            </w:r>
            <w:r w:rsidR="0044610A" w:rsidRPr="00857CDE">
              <w:rPr>
                <w:bCs/>
                <w:lang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B99C" w14:textId="43E901C2" w:rsidR="0044610A" w:rsidRPr="00857CDE" w:rsidRDefault="00857CDE" w:rsidP="00056542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857CDE">
              <w:t>Serverių vidinė atmintis (SSD diskai)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8569" w14:textId="722AFC7D" w:rsidR="004261C0" w:rsidRPr="00CA3DE5" w:rsidRDefault="002B0649" w:rsidP="00CA3DE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987BDB" w:rsidRPr="00CA3DE5">
              <w:rPr>
                <w:rFonts w:ascii="Times New Roman" w:hAnsi="Times New Roman" w:cs="Times New Roman"/>
                <w:sz w:val="24"/>
                <w:szCs w:val="24"/>
              </w:rPr>
              <w:t>SSD diskas</w:t>
            </w:r>
            <w:r w:rsidR="00FE00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E0040">
              <w:t xml:space="preserve"> </w:t>
            </w:r>
            <w:r w:rsidR="00FE0040" w:rsidRPr="00FE0040">
              <w:rPr>
                <w:rFonts w:ascii="Times New Roman" w:hAnsi="Times New Roman" w:cs="Times New Roman"/>
                <w:sz w:val="24"/>
                <w:szCs w:val="24"/>
              </w:rPr>
              <w:t>skirtas serverinei / duomenų saugyklos infrastruktūrai</w:t>
            </w:r>
          </w:p>
          <w:p w14:paraId="14EF867F" w14:textId="1EC33838" w:rsidR="004261C0" w:rsidRPr="00CA3DE5" w:rsidRDefault="002B0649" w:rsidP="00CA3DE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2. </w:t>
            </w:r>
            <w:r w:rsidR="00987BDB" w:rsidRPr="00CA3DE5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Talpa:</w:t>
            </w:r>
            <w:r w:rsidR="00FE0040">
              <w:rPr>
                <w:rFonts w:ascii="Times New Roman" w:hAnsi="Times New Roman" w:cs="Times New Roman"/>
                <w:sz w:val="24"/>
                <w:szCs w:val="24"/>
              </w:rPr>
              <w:t xml:space="preserve"> ne mažesnė</w:t>
            </w:r>
            <w:r w:rsidR="00987BDB" w:rsidRPr="00CA3DE5">
              <w:rPr>
                <w:rFonts w:ascii="Times New Roman" w:hAnsi="Times New Roman" w:cs="Times New Roman"/>
                <w:sz w:val="24"/>
                <w:szCs w:val="24"/>
              </w:rPr>
              <w:t xml:space="preserve"> kaip 960 GB</w:t>
            </w:r>
            <w:r w:rsidR="004261C0" w:rsidRPr="00CA3DE5">
              <w:rPr>
                <w:rFonts w:ascii="Times New Roman" w:hAnsi="Times New Roman" w:cs="Times New Roman"/>
                <w:sz w:val="24"/>
                <w:szCs w:val="24"/>
              </w:rPr>
              <w:t xml:space="preserve"> SSD</w:t>
            </w:r>
            <w:r w:rsidR="00987BDB" w:rsidRPr="00CA3D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87BDB" w:rsidRPr="00CA3D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3. </w:t>
            </w:r>
            <w:r w:rsidR="004261C0" w:rsidRPr="00CA3DE5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Sąsaja: </w:t>
            </w:r>
            <w:r w:rsidR="00987BDB" w:rsidRPr="00CA3DE5">
              <w:rPr>
                <w:rFonts w:ascii="Times New Roman" w:hAnsi="Times New Roman" w:cs="Times New Roman"/>
                <w:sz w:val="24"/>
                <w:szCs w:val="24"/>
              </w:rPr>
              <w:t>SATA 6 Gb</w:t>
            </w:r>
            <w:r w:rsidR="004261C0" w:rsidRPr="00CA3DE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87BDB" w:rsidRPr="00CA3DE5">
              <w:rPr>
                <w:rFonts w:ascii="Times New Roman" w:hAnsi="Times New Roman" w:cs="Times New Roman"/>
                <w:sz w:val="24"/>
                <w:szCs w:val="24"/>
              </w:rPr>
              <w:t>s.</w:t>
            </w:r>
          </w:p>
          <w:p w14:paraId="38B940B0" w14:textId="19E68227" w:rsidR="004261C0" w:rsidRPr="00CA3DE5" w:rsidRDefault="002B0649" w:rsidP="00CA3DE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4261C0" w:rsidRPr="00CA3DE5">
              <w:rPr>
                <w:rFonts w:ascii="Times New Roman" w:hAnsi="Times New Roman" w:cs="Times New Roman"/>
                <w:sz w:val="24"/>
                <w:szCs w:val="24"/>
              </w:rPr>
              <w:t xml:space="preserve">Formos faktorius: </w:t>
            </w:r>
            <w:r w:rsidR="00FE0040" w:rsidRPr="00FE0040">
              <w:rPr>
                <w:rFonts w:ascii="Times New Roman" w:hAnsi="Times New Roman" w:cs="Times New Roman"/>
                <w:sz w:val="24"/>
                <w:szCs w:val="24"/>
              </w:rPr>
              <w:t>3,5"</w:t>
            </w:r>
          </w:p>
          <w:p w14:paraId="2C17D5A5" w14:textId="0A2F59E3" w:rsidR="004261C0" w:rsidRPr="00CA3DE5" w:rsidRDefault="002B0649" w:rsidP="00CA3DE5">
            <w:pPr>
              <w:pStyle w:val="ListParagraph"/>
              <w:ind w:left="0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4261C0" w:rsidRPr="00CA3DE5">
              <w:rPr>
                <w:rFonts w:ascii="Times New Roman" w:hAnsi="Times New Roman" w:cs="Times New Roman"/>
                <w:sz w:val="24"/>
                <w:szCs w:val="24"/>
              </w:rPr>
              <w:t>Suderinamum</w:t>
            </w:r>
            <w:r w:rsidR="00CA3DE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261C0" w:rsidRPr="00CA3DE5">
              <w:rPr>
                <w:rFonts w:ascii="Times New Roman" w:hAnsi="Times New Roman" w:cs="Times New Roman"/>
                <w:sz w:val="24"/>
                <w:szCs w:val="24"/>
              </w:rPr>
              <w:t>s:  14-os, 15-os, 16-os kartos diskų sistemomis</w:t>
            </w:r>
            <w:r w:rsidR="00987BDB" w:rsidRPr="00CA3D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6. </w:t>
            </w:r>
            <w:r w:rsidR="004261C0" w:rsidRPr="00CA3DE5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Disko keitimas: Hot-Swap, leidžiantis pakeisti diską neišjungiant sistemos</w:t>
            </w:r>
            <w:r w:rsidR="00CA3DE5" w:rsidRPr="00CA3DE5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14:paraId="064648C5" w14:textId="2262827B" w:rsidR="00CA3DE5" w:rsidRPr="00CA3DE5" w:rsidRDefault="002B0649" w:rsidP="00CA3DE5">
            <w:pPr>
              <w:pStyle w:val="ListParagraph"/>
              <w:ind w:left="0"/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7. </w:t>
            </w:r>
            <w:r w:rsidR="00CA3DE5" w:rsidRPr="00CA3DE5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Suderinamumas:</w:t>
            </w:r>
            <w:r w:rsidR="00CA3DE5" w:rsidRPr="00CA3DE5">
              <w:rPr>
                <w:rFonts w:ascii="Times New Roman" w:hAnsi="Times New Roman" w:cs="Times New Roman"/>
                <w:sz w:val="24"/>
                <w:szCs w:val="24"/>
              </w:rPr>
              <w:t xml:space="preserve"> turi būti </w:t>
            </w:r>
            <w:r w:rsidR="00AD5DBC" w:rsidRPr="00AD5DBC">
              <w:rPr>
                <w:rFonts w:ascii="Times New Roman" w:hAnsi="Times New Roman" w:cs="Times New Roman"/>
                <w:sz w:val="24"/>
                <w:szCs w:val="24"/>
              </w:rPr>
              <w:t>visiškai suderinamas su perkančiosios organizacijos naudojama sistema</w:t>
            </w:r>
            <w:r w:rsidR="00CA3DE5" w:rsidRPr="00CA3DE5">
              <w:rPr>
                <w:rFonts w:ascii="Times New Roman" w:hAnsi="Times New Roman" w:cs="Times New Roman"/>
                <w:sz w:val="24"/>
                <w:szCs w:val="24"/>
              </w:rPr>
              <w:t xml:space="preserve"> ir atitikti nurodytas technines bei funkcines charakteristikas.</w:t>
            </w:r>
            <w:r w:rsidR="00AD5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3DE5" w:rsidRPr="00CA3DE5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Referencinis modelis:</w:t>
            </w:r>
            <w:r w:rsidR="00CA3DE5" w:rsidRPr="00CA3D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3DE5" w:rsidRPr="00CA3DE5">
              <w:rPr>
                <w:rFonts w:ascii="Times New Roman" w:hAnsi="Times New Roman" w:cs="Times New Roman"/>
                <w:sz w:val="24"/>
                <w:szCs w:val="24"/>
              </w:rPr>
              <w:t>Dell 345-BDQM arba lygiavertis.</w:t>
            </w:r>
          </w:p>
          <w:p w14:paraId="581B5328" w14:textId="3E26A5E6" w:rsidR="00FE0040" w:rsidRDefault="002B0649" w:rsidP="00CA3DE5">
            <w:pPr>
              <w:pStyle w:val="ListParagraph"/>
              <w:ind w:left="0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8. </w:t>
            </w:r>
            <w:r w:rsidR="00987BDB" w:rsidRPr="00CA3DE5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Suderinamumas turi būti pagrindžiamas gamintojo technine dokumentacija, suderinamumo sąrašu arba kitu gamintojo oficialiu dokumentu.</w:t>
            </w:r>
          </w:p>
          <w:p w14:paraId="2E8D834B" w14:textId="7969C6A5" w:rsidR="00C353BA" w:rsidRPr="00987BDB" w:rsidRDefault="002B0649" w:rsidP="00CA3DE5">
            <w:pPr>
              <w:pStyle w:val="List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FE0040" w:rsidRPr="00FE0040">
              <w:rPr>
                <w:rFonts w:ascii="Times New Roman" w:hAnsi="Times New Roman" w:cs="Times New Roman"/>
                <w:sz w:val="24"/>
                <w:szCs w:val="24"/>
              </w:rPr>
              <w:t>Leidžiami techniniais ir funkciniais parametrais lygiaverčiai sprendiniai</w:t>
            </w:r>
            <w:r w:rsidR="00AD5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87BDB" w:rsidRPr="00CA3DE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10. </w:t>
            </w:r>
            <w:r w:rsidR="00987BDB" w:rsidRPr="00987BDB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Jeigu SSD naudojimui būtinas gamintojo numatytas laikiklis / carrier, jis turi būti įtrauktas į pasiūlymo kainą.</w:t>
            </w:r>
            <w:r w:rsidR="00987BDB" w:rsidRPr="00987BDB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11. </w:t>
            </w:r>
            <w:r w:rsidR="00987BDB" w:rsidRPr="00987BDB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Garantija:</w:t>
            </w:r>
            <w:r w:rsidR="00987BDB" w:rsidRPr="00987B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87BDB" w:rsidRPr="00987BDB">
              <w:rPr>
                <w:rFonts w:ascii="Times New Roman" w:hAnsi="Times New Roman" w:cs="Times New Roman"/>
                <w:sz w:val="24"/>
                <w:szCs w:val="24"/>
              </w:rPr>
              <w:t>ne mažiau kaip 12 mėn.</w:t>
            </w:r>
          </w:p>
        </w:tc>
      </w:tr>
      <w:tr w:rsidR="00F97AC0" w:rsidRPr="00760F94" w14:paraId="46FAEC56" w14:textId="77777777" w:rsidTr="00594A75"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8752" w14:textId="77777777" w:rsidR="00F97AC0" w:rsidRPr="00760F94" w:rsidRDefault="00F97AC0" w:rsidP="00760F94">
            <w:pPr>
              <w:spacing w:before="120" w:after="120"/>
              <w:contextualSpacing/>
              <w:rPr>
                <w:b/>
                <w:bCs/>
              </w:rPr>
            </w:pPr>
            <w:r w:rsidRPr="00760F94">
              <w:rPr>
                <w:b/>
                <w:bCs/>
              </w:rPr>
              <w:lastRenderedPageBreak/>
              <w:t>Bendrieji reikalavimai:</w:t>
            </w:r>
          </w:p>
          <w:p w14:paraId="358D0FB6" w14:textId="5163CEB6" w:rsidR="00EE5BAE" w:rsidRDefault="003A1350" w:rsidP="009F1184">
            <w:pPr>
              <w:spacing w:before="120" w:after="120"/>
              <w:jc w:val="both"/>
            </w:pPr>
            <w:r w:rsidRPr="00987BDB">
              <w:rPr>
                <w:rStyle w:val="Strong"/>
                <w:b w:val="0"/>
              </w:rPr>
              <w:t>Būklė:</w:t>
            </w:r>
            <w:r w:rsidRPr="00987BDB">
              <w:t xml:space="preserve"> </w:t>
            </w:r>
            <w:r w:rsidR="00EE5BAE" w:rsidRPr="00EE5BAE">
              <w:t>Nauja, nenaudota, originali, neatsinaujinanti (ne „refurbished“) prekė</w:t>
            </w:r>
            <w:r w:rsidR="003573B9">
              <w:t>.</w:t>
            </w:r>
          </w:p>
          <w:p w14:paraId="602122DC" w14:textId="4CAAD96B" w:rsidR="003573B9" w:rsidRDefault="00F97AC0" w:rsidP="003573B9">
            <w:pPr>
              <w:spacing w:before="120" w:after="120"/>
              <w:jc w:val="both"/>
            </w:pPr>
            <w:r w:rsidRPr="009F1184">
              <w:rPr>
                <w:bCs/>
              </w:rPr>
              <w:t>Į pasiūlymą privalo būti įtrauktos pristatymo paslaugos</w:t>
            </w:r>
            <w:r w:rsidR="003573B9">
              <w:rPr>
                <w:bCs/>
              </w:rPr>
              <w:t xml:space="preserve">, prekė </w:t>
            </w:r>
            <w:r w:rsidR="003573B9">
              <w:t>pristatoma tinkamoje gamintojo arba lygiaverčio gaminio apsauginėje pakuotėje.</w:t>
            </w:r>
          </w:p>
          <w:p w14:paraId="6DE04E8D" w14:textId="77777777" w:rsidR="00F97AC0" w:rsidRDefault="00F97AC0" w:rsidP="00F97AC0">
            <w:pPr>
              <w:spacing w:before="120" w:after="120"/>
              <w:jc w:val="both"/>
              <w:rPr>
                <w:bCs/>
              </w:rPr>
            </w:pPr>
            <w:r w:rsidRPr="009F1184">
              <w:rPr>
                <w:bCs/>
              </w:rPr>
              <w:t>Tiekėjas turi užti</w:t>
            </w:r>
            <w:r>
              <w:rPr>
                <w:bCs/>
              </w:rPr>
              <w:t>krinti, kad įsigyjamose prekėse</w:t>
            </w:r>
            <w:r w:rsidRPr="009F1184">
              <w:rPr>
                <w:bCs/>
              </w:rPr>
              <w:t xml:space="preserve"> nebūtų įdiegta jokios papildomos programinės įrangos, kuri nėra b</w:t>
            </w:r>
            <w:r>
              <w:rPr>
                <w:bCs/>
              </w:rPr>
              <w:t>ūtina funkcionalumui užtikrinti.</w:t>
            </w:r>
          </w:p>
          <w:p w14:paraId="6B63CB02" w14:textId="77777777" w:rsidR="00594A75" w:rsidRDefault="004D20F3" w:rsidP="00594A75">
            <w:pPr>
              <w:jc w:val="both"/>
            </w:pPr>
            <w:r w:rsidRPr="00804024">
              <w:t>LR APM 2011-06-28 d. įsakymas Nr. D1-508 „Dėl aplinkos apsaugos kriterijų taikymo, vykdant žaliuosius pirkimus, tvarkos aprašo patvirtinimo“ 4.4.4. p:</w:t>
            </w:r>
          </w:p>
          <w:p w14:paraId="6E40CCBA" w14:textId="3E129ED3" w:rsidR="004D20F3" w:rsidRPr="00760F94" w:rsidRDefault="00594A75" w:rsidP="00594A75">
            <w:pPr>
              <w:jc w:val="both"/>
              <w:rPr>
                <w:bCs/>
              </w:rPr>
            </w:pPr>
            <w:r>
              <w:rPr>
                <w:color w:val="000000"/>
              </w:rPr>
              <w:t>prekei pagaminti, paslaugai teikti ar darbams atlikti naudojama mažiau ar nenaudojama pavojingųjų cheminių medžiagų, neteršiama aplinka ir nekeliamas pavojus sveikatai;</w:t>
            </w:r>
          </w:p>
        </w:tc>
      </w:tr>
      <w:tr w:rsidR="002F303F" w:rsidRPr="00760F94" w14:paraId="26070199" w14:textId="77777777" w:rsidTr="00594A75"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101D" w14:textId="77777777" w:rsidR="002F303F" w:rsidRPr="003B51A5" w:rsidRDefault="002F303F" w:rsidP="002F303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3B51A5">
              <w:rPr>
                <w:sz w:val="20"/>
                <w:szCs w:val="20"/>
                <w:lang w:eastAsia="en-US"/>
              </w:rPr>
              <w:t xml:space="preserve">Pridedama (jei reikia): </w:t>
            </w:r>
          </w:p>
          <w:p w14:paraId="09D817F5" w14:textId="77777777" w:rsidR="002F303F" w:rsidRPr="003B51A5" w:rsidRDefault="002F303F" w:rsidP="002F303F">
            <w:pPr>
              <w:spacing w:line="276" w:lineRule="auto"/>
              <w:rPr>
                <w:i/>
                <w:iCs/>
                <w:sz w:val="20"/>
                <w:szCs w:val="20"/>
                <w:lang w:eastAsia="en-US"/>
              </w:rPr>
            </w:pPr>
            <w:r w:rsidRPr="003B51A5">
              <w:rPr>
                <w:i/>
                <w:iCs/>
                <w:sz w:val="20"/>
                <w:szCs w:val="20"/>
                <w:lang w:eastAsia="en-US"/>
              </w:rPr>
              <w:t>1) planai, brėžiniai, projektai</w:t>
            </w:r>
            <w:r w:rsidRPr="003B51A5">
              <w:rPr>
                <w:sz w:val="20"/>
                <w:szCs w:val="20"/>
                <w:lang w:eastAsia="en-US"/>
              </w:rPr>
              <w:t xml:space="preserve"> </w:t>
            </w:r>
            <w:r w:rsidRPr="003B51A5">
              <w:rPr>
                <w:i/>
                <w:iCs/>
                <w:sz w:val="20"/>
                <w:szCs w:val="20"/>
                <w:lang w:eastAsia="en-US"/>
              </w:rPr>
              <w:t>ir kiti dokumentai</w:t>
            </w:r>
            <w:r w:rsidRPr="003B51A5">
              <w:rPr>
                <w:sz w:val="20"/>
                <w:szCs w:val="20"/>
                <w:lang w:eastAsia="en-US"/>
              </w:rPr>
              <w:t xml:space="preserve"> (</w:t>
            </w:r>
            <w:r w:rsidRPr="003B51A5">
              <w:rPr>
                <w:i/>
                <w:iCs/>
                <w:sz w:val="20"/>
                <w:szCs w:val="20"/>
                <w:lang w:eastAsia="en-US"/>
              </w:rPr>
              <w:t>jei reikalingi – išvardyti)</w:t>
            </w:r>
          </w:p>
          <w:p w14:paraId="0CB20F70" w14:textId="421BC960" w:rsidR="002F303F" w:rsidRPr="00760F94" w:rsidRDefault="002F303F" w:rsidP="002F303F">
            <w:pPr>
              <w:spacing w:before="120" w:after="120"/>
              <w:contextualSpacing/>
              <w:rPr>
                <w:b/>
                <w:bCs/>
              </w:rPr>
            </w:pPr>
            <w:r w:rsidRPr="003B51A5">
              <w:rPr>
                <w:i/>
                <w:iCs/>
                <w:sz w:val="20"/>
                <w:szCs w:val="20"/>
                <w:lang w:eastAsia="en-US"/>
              </w:rPr>
              <w:t>2) Kiti dokumentai</w:t>
            </w:r>
          </w:p>
        </w:tc>
      </w:tr>
    </w:tbl>
    <w:p w14:paraId="398E02C1" w14:textId="77777777" w:rsidR="00733A9B" w:rsidRPr="00760F94" w:rsidRDefault="00733A9B" w:rsidP="00733A9B">
      <w:bookmarkStart w:id="0" w:name="_GoBack"/>
      <w:bookmarkEnd w:id="0"/>
    </w:p>
    <w:p w14:paraId="398E02C2" w14:textId="77777777" w:rsidR="00733A9B" w:rsidRPr="003B1F8C" w:rsidRDefault="00733A9B" w:rsidP="00733A9B">
      <w:r w:rsidRPr="003B1F8C">
        <w:tab/>
      </w:r>
    </w:p>
    <w:sectPr w:rsidR="00733A9B" w:rsidRPr="003B1F8C" w:rsidSect="001D1A38">
      <w:pgSz w:w="11906" w:h="16838"/>
      <w:pgMar w:top="567" w:right="567" w:bottom="426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9ADED" w14:textId="77777777" w:rsidR="001B6B42" w:rsidRDefault="001B6B42" w:rsidP="00453509">
      <w:r>
        <w:separator/>
      </w:r>
    </w:p>
  </w:endnote>
  <w:endnote w:type="continuationSeparator" w:id="0">
    <w:p w14:paraId="64616E1A" w14:textId="77777777" w:rsidR="001B6B42" w:rsidRDefault="001B6B42" w:rsidP="00453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67EA0F" w14:textId="77777777" w:rsidR="001B6B42" w:rsidRDefault="001B6B42" w:rsidP="00453509">
      <w:r>
        <w:separator/>
      </w:r>
    </w:p>
  </w:footnote>
  <w:footnote w:type="continuationSeparator" w:id="0">
    <w:p w14:paraId="34864FDE" w14:textId="77777777" w:rsidR="001B6B42" w:rsidRDefault="001B6B42" w:rsidP="004535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474E4"/>
    <w:multiLevelType w:val="hybridMultilevel"/>
    <w:tmpl w:val="1BFAC6D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27F96"/>
    <w:multiLevelType w:val="hybridMultilevel"/>
    <w:tmpl w:val="FD6A8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D389B"/>
    <w:multiLevelType w:val="hybridMultilevel"/>
    <w:tmpl w:val="A22AD672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D0F29"/>
    <w:multiLevelType w:val="hybridMultilevel"/>
    <w:tmpl w:val="98C2F64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1E34A6"/>
    <w:multiLevelType w:val="hybridMultilevel"/>
    <w:tmpl w:val="F47E36E8"/>
    <w:lvl w:ilvl="0" w:tplc="0427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27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A4978B2"/>
    <w:multiLevelType w:val="hybridMultilevel"/>
    <w:tmpl w:val="27925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F42694"/>
    <w:multiLevelType w:val="hybridMultilevel"/>
    <w:tmpl w:val="B1800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ED7365"/>
    <w:multiLevelType w:val="hybridMultilevel"/>
    <w:tmpl w:val="992CAFA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8B4A87"/>
    <w:multiLevelType w:val="multilevel"/>
    <w:tmpl w:val="DEB2F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"/>
  </w:num>
  <w:num w:numId="5">
    <w:abstractNumId w:val="3"/>
  </w:num>
  <w:num w:numId="6">
    <w:abstractNumId w:val="0"/>
  </w:num>
  <w:num w:numId="7">
    <w:abstractNumId w:val="0"/>
  </w:num>
  <w:num w:numId="8">
    <w:abstractNumId w:val="1"/>
  </w:num>
  <w:num w:numId="9">
    <w:abstractNumId w:val="5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AB2"/>
    <w:rsid w:val="00013982"/>
    <w:rsid w:val="00014860"/>
    <w:rsid w:val="00016FE3"/>
    <w:rsid w:val="0004182E"/>
    <w:rsid w:val="00056542"/>
    <w:rsid w:val="0006385C"/>
    <w:rsid w:val="00071F48"/>
    <w:rsid w:val="00095353"/>
    <w:rsid w:val="000A087B"/>
    <w:rsid w:val="000A0E19"/>
    <w:rsid w:val="000B4898"/>
    <w:rsid w:val="000D0EF4"/>
    <w:rsid w:val="000E7A90"/>
    <w:rsid w:val="000E7C97"/>
    <w:rsid w:val="00110087"/>
    <w:rsid w:val="00111478"/>
    <w:rsid w:val="00112504"/>
    <w:rsid w:val="00130CB4"/>
    <w:rsid w:val="00157F18"/>
    <w:rsid w:val="00165CF1"/>
    <w:rsid w:val="001705CE"/>
    <w:rsid w:val="001902BF"/>
    <w:rsid w:val="0019778C"/>
    <w:rsid w:val="001A26E9"/>
    <w:rsid w:val="001A3F45"/>
    <w:rsid w:val="001B12F9"/>
    <w:rsid w:val="001B6B42"/>
    <w:rsid w:val="001C200A"/>
    <w:rsid w:val="001D1A38"/>
    <w:rsid w:val="001D4608"/>
    <w:rsid w:val="001D5D90"/>
    <w:rsid w:val="001E5151"/>
    <w:rsid w:val="001E6AB2"/>
    <w:rsid w:val="001E7C06"/>
    <w:rsid w:val="001F1728"/>
    <w:rsid w:val="0021040B"/>
    <w:rsid w:val="0022091E"/>
    <w:rsid w:val="00223836"/>
    <w:rsid w:val="002336B9"/>
    <w:rsid w:val="00235897"/>
    <w:rsid w:val="0024054E"/>
    <w:rsid w:val="00266EDE"/>
    <w:rsid w:val="00276344"/>
    <w:rsid w:val="002830D5"/>
    <w:rsid w:val="0028499E"/>
    <w:rsid w:val="00287A82"/>
    <w:rsid w:val="00294A0C"/>
    <w:rsid w:val="002A2E66"/>
    <w:rsid w:val="002B0649"/>
    <w:rsid w:val="002B1603"/>
    <w:rsid w:val="002D029A"/>
    <w:rsid w:val="002D6A62"/>
    <w:rsid w:val="002D7DB5"/>
    <w:rsid w:val="002F303F"/>
    <w:rsid w:val="002F7D0C"/>
    <w:rsid w:val="00314359"/>
    <w:rsid w:val="00320792"/>
    <w:rsid w:val="00323AB2"/>
    <w:rsid w:val="00324F8C"/>
    <w:rsid w:val="00355432"/>
    <w:rsid w:val="003573B9"/>
    <w:rsid w:val="00366E1B"/>
    <w:rsid w:val="003703F2"/>
    <w:rsid w:val="00370A20"/>
    <w:rsid w:val="00370C82"/>
    <w:rsid w:val="0037690F"/>
    <w:rsid w:val="00381816"/>
    <w:rsid w:val="003A1350"/>
    <w:rsid w:val="003B16C5"/>
    <w:rsid w:val="003B1F8C"/>
    <w:rsid w:val="003B4122"/>
    <w:rsid w:val="003B51A5"/>
    <w:rsid w:val="003D414E"/>
    <w:rsid w:val="003D58C7"/>
    <w:rsid w:val="00411B22"/>
    <w:rsid w:val="00414AF8"/>
    <w:rsid w:val="004217DE"/>
    <w:rsid w:val="004261C0"/>
    <w:rsid w:val="0044610A"/>
    <w:rsid w:val="00453509"/>
    <w:rsid w:val="0048309C"/>
    <w:rsid w:val="004A094D"/>
    <w:rsid w:val="004C673E"/>
    <w:rsid w:val="004D20F3"/>
    <w:rsid w:val="004D729A"/>
    <w:rsid w:val="004E606A"/>
    <w:rsid w:val="004F46C0"/>
    <w:rsid w:val="00506802"/>
    <w:rsid w:val="005071D6"/>
    <w:rsid w:val="005115CC"/>
    <w:rsid w:val="00512215"/>
    <w:rsid w:val="00524A7C"/>
    <w:rsid w:val="00533614"/>
    <w:rsid w:val="005344F6"/>
    <w:rsid w:val="00534798"/>
    <w:rsid w:val="00535168"/>
    <w:rsid w:val="0053791D"/>
    <w:rsid w:val="005463D8"/>
    <w:rsid w:val="00555CA6"/>
    <w:rsid w:val="00564480"/>
    <w:rsid w:val="0057670B"/>
    <w:rsid w:val="00590CC1"/>
    <w:rsid w:val="00591DCE"/>
    <w:rsid w:val="00594A75"/>
    <w:rsid w:val="005C65D7"/>
    <w:rsid w:val="005D6465"/>
    <w:rsid w:val="005D74BB"/>
    <w:rsid w:val="005F43F3"/>
    <w:rsid w:val="005F662A"/>
    <w:rsid w:val="00600253"/>
    <w:rsid w:val="00600CEC"/>
    <w:rsid w:val="00601751"/>
    <w:rsid w:val="006110BF"/>
    <w:rsid w:val="00623CD1"/>
    <w:rsid w:val="00627AB1"/>
    <w:rsid w:val="00631FAF"/>
    <w:rsid w:val="00636F17"/>
    <w:rsid w:val="0064579E"/>
    <w:rsid w:val="00651698"/>
    <w:rsid w:val="0067105A"/>
    <w:rsid w:val="006730E3"/>
    <w:rsid w:val="0069354E"/>
    <w:rsid w:val="006970A9"/>
    <w:rsid w:val="006B5ACF"/>
    <w:rsid w:val="006D15E3"/>
    <w:rsid w:val="006E2305"/>
    <w:rsid w:val="006E718F"/>
    <w:rsid w:val="007011E5"/>
    <w:rsid w:val="00707DF4"/>
    <w:rsid w:val="00712208"/>
    <w:rsid w:val="0073171F"/>
    <w:rsid w:val="00733A9B"/>
    <w:rsid w:val="007362D2"/>
    <w:rsid w:val="00737E31"/>
    <w:rsid w:val="007528DB"/>
    <w:rsid w:val="00760F94"/>
    <w:rsid w:val="00763E61"/>
    <w:rsid w:val="00776038"/>
    <w:rsid w:val="007775A8"/>
    <w:rsid w:val="00790A09"/>
    <w:rsid w:val="007A4660"/>
    <w:rsid w:val="007A649F"/>
    <w:rsid w:val="007B46E4"/>
    <w:rsid w:val="007B60B5"/>
    <w:rsid w:val="007C2D7B"/>
    <w:rsid w:val="007C3D22"/>
    <w:rsid w:val="007F36F7"/>
    <w:rsid w:val="007F522C"/>
    <w:rsid w:val="0080578D"/>
    <w:rsid w:val="0082109A"/>
    <w:rsid w:val="008271BB"/>
    <w:rsid w:val="00832DC8"/>
    <w:rsid w:val="00833A80"/>
    <w:rsid w:val="0083492A"/>
    <w:rsid w:val="00855747"/>
    <w:rsid w:val="00857CDE"/>
    <w:rsid w:val="0086174B"/>
    <w:rsid w:val="00863E80"/>
    <w:rsid w:val="008756AA"/>
    <w:rsid w:val="00885DC6"/>
    <w:rsid w:val="008A5E41"/>
    <w:rsid w:val="008A6870"/>
    <w:rsid w:val="008A7092"/>
    <w:rsid w:val="008B315D"/>
    <w:rsid w:val="008D1481"/>
    <w:rsid w:val="008D3AC7"/>
    <w:rsid w:val="008E2A91"/>
    <w:rsid w:val="008F3609"/>
    <w:rsid w:val="009010E7"/>
    <w:rsid w:val="00906C31"/>
    <w:rsid w:val="009119A7"/>
    <w:rsid w:val="00920084"/>
    <w:rsid w:val="009303E9"/>
    <w:rsid w:val="00933ED5"/>
    <w:rsid w:val="00945E33"/>
    <w:rsid w:val="009629F8"/>
    <w:rsid w:val="00964692"/>
    <w:rsid w:val="0098273B"/>
    <w:rsid w:val="00985CD4"/>
    <w:rsid w:val="0098793F"/>
    <w:rsid w:val="00987BDB"/>
    <w:rsid w:val="00992AE2"/>
    <w:rsid w:val="009A2058"/>
    <w:rsid w:val="009A7A86"/>
    <w:rsid w:val="009B7166"/>
    <w:rsid w:val="009C7FAD"/>
    <w:rsid w:val="009E1D1E"/>
    <w:rsid w:val="009E36FB"/>
    <w:rsid w:val="009E5EAB"/>
    <w:rsid w:val="009E710C"/>
    <w:rsid w:val="009F1184"/>
    <w:rsid w:val="00A0101C"/>
    <w:rsid w:val="00A36132"/>
    <w:rsid w:val="00A47A7A"/>
    <w:rsid w:val="00A670C1"/>
    <w:rsid w:val="00A747EB"/>
    <w:rsid w:val="00A844F1"/>
    <w:rsid w:val="00A9206F"/>
    <w:rsid w:val="00A928A8"/>
    <w:rsid w:val="00AC6297"/>
    <w:rsid w:val="00AD5DBC"/>
    <w:rsid w:val="00B03534"/>
    <w:rsid w:val="00B073C8"/>
    <w:rsid w:val="00B238D3"/>
    <w:rsid w:val="00B27991"/>
    <w:rsid w:val="00B47C67"/>
    <w:rsid w:val="00B65B26"/>
    <w:rsid w:val="00B6650F"/>
    <w:rsid w:val="00B711F8"/>
    <w:rsid w:val="00B72C4F"/>
    <w:rsid w:val="00BA47DC"/>
    <w:rsid w:val="00BA6454"/>
    <w:rsid w:val="00BC2287"/>
    <w:rsid w:val="00BD7A0D"/>
    <w:rsid w:val="00BE2CBB"/>
    <w:rsid w:val="00BE444F"/>
    <w:rsid w:val="00BE61C0"/>
    <w:rsid w:val="00BF0057"/>
    <w:rsid w:val="00BF0A35"/>
    <w:rsid w:val="00C16403"/>
    <w:rsid w:val="00C353BA"/>
    <w:rsid w:val="00C560B0"/>
    <w:rsid w:val="00C56DCA"/>
    <w:rsid w:val="00C62B3D"/>
    <w:rsid w:val="00C71502"/>
    <w:rsid w:val="00C90377"/>
    <w:rsid w:val="00C93CC6"/>
    <w:rsid w:val="00C95B26"/>
    <w:rsid w:val="00CA3DE5"/>
    <w:rsid w:val="00CB1E6A"/>
    <w:rsid w:val="00CC35A5"/>
    <w:rsid w:val="00CC47B0"/>
    <w:rsid w:val="00CE2D35"/>
    <w:rsid w:val="00CE7F5A"/>
    <w:rsid w:val="00D04636"/>
    <w:rsid w:val="00D11AE4"/>
    <w:rsid w:val="00D2410D"/>
    <w:rsid w:val="00D32D29"/>
    <w:rsid w:val="00D45F18"/>
    <w:rsid w:val="00D528B7"/>
    <w:rsid w:val="00D54505"/>
    <w:rsid w:val="00D55DA8"/>
    <w:rsid w:val="00D73647"/>
    <w:rsid w:val="00DD0E08"/>
    <w:rsid w:val="00E20001"/>
    <w:rsid w:val="00E26625"/>
    <w:rsid w:val="00E276A8"/>
    <w:rsid w:val="00E31C03"/>
    <w:rsid w:val="00E739A7"/>
    <w:rsid w:val="00E77210"/>
    <w:rsid w:val="00E838BC"/>
    <w:rsid w:val="00E851A5"/>
    <w:rsid w:val="00E87343"/>
    <w:rsid w:val="00E90AA2"/>
    <w:rsid w:val="00E9385B"/>
    <w:rsid w:val="00E96F91"/>
    <w:rsid w:val="00EC010F"/>
    <w:rsid w:val="00ED49B7"/>
    <w:rsid w:val="00EE5BAE"/>
    <w:rsid w:val="00F12C5F"/>
    <w:rsid w:val="00F4699E"/>
    <w:rsid w:val="00F658AF"/>
    <w:rsid w:val="00F8679B"/>
    <w:rsid w:val="00F97AC0"/>
    <w:rsid w:val="00FA336E"/>
    <w:rsid w:val="00FA3BDD"/>
    <w:rsid w:val="00FA6411"/>
    <w:rsid w:val="00FB4AC1"/>
    <w:rsid w:val="00FE0040"/>
    <w:rsid w:val="00FF1E1A"/>
    <w:rsid w:val="00FF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E0299"/>
  <w15:chartTrackingRefBased/>
  <w15:docId w15:val="{DB2CB13E-42ED-4A84-B697-568B67D25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A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33A9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733A9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7A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A90"/>
    <w:rPr>
      <w:rFonts w:ascii="Segoe UI" w:eastAsia="Times New Roman" w:hAnsi="Segoe UI" w:cs="Segoe UI"/>
      <w:sz w:val="18"/>
      <w:szCs w:val="18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45350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3509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45350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3509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yperlink">
    <w:name w:val="Hyperlink"/>
    <w:basedOn w:val="DefaultParagraphFont"/>
    <w:uiPriority w:val="99"/>
    <w:unhideWhenUsed/>
    <w:rsid w:val="0045350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5CD4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987B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49945-B933-40CB-80A7-CB1F1E6D0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Aurika Duobienė</dc:creator>
  <cp:lastModifiedBy>Osvaldas Kašėta</cp:lastModifiedBy>
  <cp:revision>3</cp:revision>
  <cp:lastPrinted>2021-12-21T14:25:00Z</cp:lastPrinted>
  <dcterms:created xsi:type="dcterms:W3CDTF">2026-09-24T11:23:00Z</dcterms:created>
  <dcterms:modified xsi:type="dcterms:W3CDTF">2026-09-28T11:04:00Z</dcterms:modified>
</cp:coreProperties>
</file>