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9F1356" w:rsidRDefault="00360A21" w:rsidP="007334EA">
          <w:pPr>
            <w:spacing w:after="120"/>
            <w:ind w:left="567" w:firstLine="0"/>
            <w:contextualSpacing/>
            <w:jc w:val="center"/>
            <w:rPr>
              <w:rFonts w:cstheme="minorHAnsi"/>
              <w:b/>
              <w:bCs/>
            </w:rPr>
          </w:pPr>
        </w:p>
        <w:p w14:paraId="7D59F891" w14:textId="7FA1C0E4"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B71F285" w14:textId="5D71D6B8"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3473B2A" w14:textId="0EB5B0CC"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B4C435F" w14:textId="77777777"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14268AC" w14:textId="0747D6D8" w:rsidR="00966A38" w:rsidRPr="009F1356" w:rsidRDefault="006C6FDC" w:rsidP="00966A38">
          <w:pPr>
            <w:spacing w:after="120" w:line="240" w:lineRule="auto"/>
            <w:ind w:left="567" w:firstLine="0"/>
            <w:contextualSpacing/>
            <w:jc w:val="center"/>
            <w:rPr>
              <w:rFonts w:cstheme="minorHAnsi"/>
              <w:b/>
              <w:bCs/>
              <w:sz w:val="28"/>
              <w:szCs w:val="28"/>
            </w:rPr>
          </w:pPr>
          <w:r w:rsidRPr="009F1356">
            <w:rPr>
              <w:rFonts w:cstheme="minorHAnsi"/>
              <w:b/>
              <w:sz w:val="28"/>
              <w:szCs w:val="28"/>
            </w:rPr>
            <w:t xml:space="preserve">VŠĮ </w:t>
          </w:r>
          <w:r w:rsidR="003527C5">
            <w:rPr>
              <w:rFonts w:cstheme="minorHAnsi"/>
              <w:b/>
              <w:sz w:val="28"/>
              <w:szCs w:val="28"/>
            </w:rPr>
            <w:t>„</w:t>
          </w:r>
          <w:r w:rsidR="002C0996">
            <w:rPr>
              <w:rFonts w:cstheme="minorHAnsi"/>
              <w:b/>
              <w:sz w:val="28"/>
              <w:szCs w:val="28"/>
            </w:rPr>
            <w:t>KLAIPĖDOS VAIKŲ LIGONINĖ</w:t>
          </w:r>
          <w:r w:rsidR="003527C5">
            <w:rPr>
              <w:rFonts w:cstheme="minorHAnsi"/>
              <w:b/>
              <w:sz w:val="28"/>
              <w:szCs w:val="28"/>
            </w:rPr>
            <w:t>“</w:t>
          </w:r>
        </w:p>
        <w:p w14:paraId="69D6E17A" w14:textId="77777777" w:rsidR="00133CA7" w:rsidRPr="009F1356" w:rsidRDefault="00133CA7" w:rsidP="001912E2">
          <w:pPr>
            <w:spacing w:after="120" w:line="240" w:lineRule="auto"/>
            <w:ind w:left="567" w:firstLine="0"/>
            <w:contextualSpacing/>
            <w:jc w:val="center"/>
            <w:rPr>
              <w:rFonts w:cstheme="minorHAnsi"/>
              <w:sz w:val="28"/>
              <w:szCs w:val="28"/>
            </w:rPr>
          </w:pPr>
        </w:p>
        <w:p w14:paraId="7350A7E2" w14:textId="2EC9AC9E" w:rsidR="00D526C8" w:rsidRPr="009F1356" w:rsidRDefault="00133CA7" w:rsidP="00743E89">
          <w:pPr>
            <w:spacing w:after="120" w:line="240" w:lineRule="auto"/>
            <w:ind w:left="567" w:firstLine="0"/>
            <w:contextualSpacing/>
            <w:jc w:val="center"/>
            <w:rPr>
              <w:rFonts w:cstheme="minorHAnsi"/>
              <w:b/>
              <w:bCs/>
              <w:sz w:val="28"/>
              <w:szCs w:val="28"/>
            </w:rPr>
          </w:pPr>
          <w:r w:rsidRPr="009F1356">
            <w:rPr>
              <w:rFonts w:cstheme="minorHAnsi"/>
              <w:b/>
              <w:bCs/>
              <w:sz w:val="28"/>
              <w:szCs w:val="28"/>
            </w:rPr>
            <w:t>PIRKIMĄ PERKANČIOSIOS ORGANIZACIJOS VARDU ATLIEKA CENTRINĖ PERKANČIOJI ORGANIZACIJA: KLAIPĖDOS MIESTO SAVIVALDYBĖS ADMINISTRACIJA</w:t>
          </w:r>
        </w:p>
        <w:p w14:paraId="09EFF202" w14:textId="77777777" w:rsidR="00400CBF" w:rsidRPr="009F1356" w:rsidRDefault="00400CBF" w:rsidP="00743E89">
          <w:pPr>
            <w:spacing w:after="120" w:line="240" w:lineRule="auto"/>
            <w:ind w:left="567" w:firstLine="0"/>
            <w:contextualSpacing/>
            <w:jc w:val="center"/>
            <w:rPr>
              <w:rFonts w:cstheme="minorHAnsi"/>
              <w:b/>
              <w:bCs/>
              <w:sz w:val="28"/>
              <w:szCs w:val="28"/>
            </w:rPr>
          </w:pPr>
        </w:p>
        <w:p w14:paraId="1D1BF965" w14:textId="104B8DFE" w:rsidR="00D526C8" w:rsidRPr="009F1356" w:rsidRDefault="00C006CB" w:rsidP="001A2892">
          <w:pPr>
            <w:spacing w:after="120" w:line="240" w:lineRule="auto"/>
            <w:ind w:left="567" w:firstLine="0"/>
            <w:contextualSpacing/>
            <w:jc w:val="center"/>
            <w:rPr>
              <w:rFonts w:cstheme="minorHAnsi"/>
              <w:b/>
              <w:bCs/>
              <w:sz w:val="28"/>
              <w:szCs w:val="28"/>
            </w:rPr>
          </w:pPr>
          <w:r w:rsidRPr="009F1356">
            <w:rPr>
              <w:rFonts w:cstheme="minorHAnsi"/>
              <w:b/>
              <w:bCs/>
              <w:sz w:val="28"/>
              <w:szCs w:val="28"/>
            </w:rPr>
            <w:t xml:space="preserve">MAŽOS VERTĖS </w:t>
          </w:r>
          <w:r w:rsidR="00D526C8" w:rsidRPr="009F1356">
            <w:rPr>
              <w:rFonts w:cstheme="minorHAnsi"/>
              <w:b/>
              <w:bCs/>
              <w:sz w:val="28"/>
              <w:szCs w:val="28"/>
            </w:rPr>
            <w:t>VIEŠOJO PIRKIMO „</w:t>
          </w:r>
          <w:r w:rsidR="00DE3CA5" w:rsidRPr="00463C14">
            <w:rPr>
              <w:rFonts w:cstheme="minorHAnsi"/>
              <w:b/>
              <w:bCs/>
              <w:sz w:val="28"/>
              <w:szCs w:val="28"/>
            </w:rPr>
            <w:t>MOBIL</w:t>
          </w:r>
          <w:r w:rsidR="002C08EB">
            <w:rPr>
              <w:rFonts w:cstheme="minorHAnsi"/>
              <w:b/>
              <w:bCs/>
              <w:sz w:val="28"/>
              <w:szCs w:val="28"/>
            </w:rPr>
            <w:t>ŪS</w:t>
          </w:r>
          <w:r w:rsidR="00DE3CA5" w:rsidRPr="00463C14">
            <w:rPr>
              <w:rFonts w:cstheme="minorHAnsi"/>
              <w:b/>
              <w:bCs/>
              <w:sz w:val="28"/>
              <w:szCs w:val="28"/>
            </w:rPr>
            <w:t xml:space="preserve"> AUTOREFRAKTOMETRA</w:t>
          </w:r>
          <w:r w:rsidR="002C08EB">
            <w:rPr>
              <w:rFonts w:cstheme="minorHAnsi"/>
              <w:b/>
              <w:bCs/>
              <w:sz w:val="28"/>
              <w:szCs w:val="28"/>
            </w:rPr>
            <w:t>I</w:t>
          </w:r>
          <w:r w:rsidR="00D526C8" w:rsidRPr="009F1356">
            <w:rPr>
              <w:rFonts w:cstheme="minorHAnsi"/>
              <w:b/>
              <w:bCs/>
              <w:sz w:val="28"/>
              <w:szCs w:val="28"/>
            </w:rPr>
            <w:t>“</w:t>
          </w:r>
        </w:p>
        <w:p w14:paraId="76C6D435" w14:textId="77777777" w:rsidR="00FC63B8" w:rsidRPr="009F1356" w:rsidDel="00FC63B8" w:rsidRDefault="00DF1318" w:rsidP="00FC63B8">
          <w:pPr>
            <w:spacing w:after="120" w:line="240" w:lineRule="auto"/>
            <w:ind w:left="567" w:firstLine="0"/>
            <w:contextualSpacing/>
            <w:jc w:val="center"/>
            <w:rPr>
              <w:rFonts w:cstheme="minorHAnsi"/>
              <w:i/>
              <w:iCs/>
              <w:color w:val="7030A0"/>
              <w:sz w:val="28"/>
              <w:szCs w:val="28"/>
            </w:rPr>
          </w:pPr>
          <w:r w:rsidRPr="009F1356">
            <w:rPr>
              <w:rFonts w:cstheme="minorHAnsi"/>
              <w:b/>
              <w:bCs/>
              <w:sz w:val="28"/>
              <w:szCs w:val="28"/>
            </w:rPr>
            <w:t>SKELBIAM</w:t>
          </w:r>
          <w:r w:rsidR="0019623B" w:rsidRPr="009F1356">
            <w:rPr>
              <w:rFonts w:cstheme="minorHAnsi"/>
              <w:b/>
              <w:bCs/>
              <w:sz w:val="28"/>
              <w:szCs w:val="28"/>
            </w:rPr>
            <w:t>OS APKLAUSOS</w:t>
          </w:r>
          <w:r w:rsidR="00D526C8" w:rsidRPr="009F1356">
            <w:rPr>
              <w:rFonts w:cstheme="minorHAnsi"/>
              <w:b/>
              <w:bCs/>
              <w:sz w:val="28"/>
              <w:szCs w:val="28"/>
            </w:rPr>
            <w:t xml:space="preserve"> </w:t>
          </w:r>
          <w:r w:rsidR="00E861F5" w:rsidRPr="009F1356">
            <w:rPr>
              <w:rFonts w:cstheme="minorHAnsi"/>
              <w:b/>
              <w:bCs/>
              <w:sz w:val="28"/>
              <w:szCs w:val="28"/>
            </w:rPr>
            <w:t xml:space="preserve">SPECIALIOSIOS </w:t>
          </w:r>
          <w:r w:rsidR="00D526C8" w:rsidRPr="009F1356">
            <w:rPr>
              <w:rFonts w:cstheme="minorHAnsi"/>
              <w:b/>
              <w:bCs/>
              <w:sz w:val="28"/>
              <w:szCs w:val="28"/>
            </w:rPr>
            <w:t>SĄLYGOS</w:t>
          </w:r>
          <w:r w:rsidR="00110582" w:rsidRPr="009F1356">
            <w:rPr>
              <w:rFonts w:cstheme="minorHAnsi"/>
              <w:b/>
              <w:bCs/>
              <w:sz w:val="28"/>
              <w:szCs w:val="28"/>
            </w:rPr>
            <w:t xml:space="preserve"> </w:t>
          </w:r>
        </w:p>
        <w:p w14:paraId="517C01D9" w14:textId="6A030DF2" w:rsidR="001C24BC" w:rsidRPr="009F1356" w:rsidRDefault="005F13F0" w:rsidP="00041762">
          <w:pPr>
            <w:spacing w:after="120" w:line="240" w:lineRule="auto"/>
            <w:ind w:firstLine="0"/>
            <w:contextualSpacing/>
            <w:rPr>
              <w:rFonts w:cstheme="minorHAnsi"/>
            </w:rPr>
          </w:pPr>
          <w:r w:rsidRPr="009F1356">
            <w:rPr>
              <w:rFonts w:cstheme="minorHAnsi"/>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9F1356" w:rsidRDefault="00173FBA" w:rsidP="00581B14">
              <w:pPr>
                <w:pStyle w:val="Turinioantrat"/>
                <w:tabs>
                  <w:tab w:val="left" w:pos="6555"/>
                </w:tabs>
                <w:rPr>
                  <w:rFonts w:asciiTheme="minorHAnsi" w:hAnsiTheme="minorHAnsi" w:cstheme="minorHAnsi"/>
                </w:rPr>
              </w:pPr>
              <w:r w:rsidRPr="009F1356">
                <w:rPr>
                  <w:rFonts w:asciiTheme="minorHAnsi" w:hAnsiTheme="minorHAnsi" w:cstheme="minorHAnsi"/>
                </w:rPr>
                <w:t>T</w:t>
              </w:r>
              <w:r w:rsidR="00F42EC8" w:rsidRPr="009F1356">
                <w:rPr>
                  <w:rFonts w:asciiTheme="minorHAnsi" w:hAnsiTheme="minorHAnsi" w:cstheme="minorHAnsi"/>
                </w:rPr>
                <w:t>URINYS</w:t>
              </w:r>
              <w:r w:rsidR="00581B14" w:rsidRPr="009F1356">
                <w:rPr>
                  <w:rFonts w:asciiTheme="minorHAnsi" w:hAnsiTheme="minorHAnsi" w:cstheme="minorHAnsi"/>
                </w:rPr>
                <w:tab/>
              </w:r>
            </w:p>
            <w:p w14:paraId="71DAD4A3" w14:textId="4BFC9890" w:rsidR="00EB6CD6" w:rsidRPr="009F1356" w:rsidRDefault="00173FBA" w:rsidP="007E241E">
              <w:pPr>
                <w:pStyle w:val="Turinys1"/>
                <w:rPr>
                  <w:noProof/>
                  <w:sz w:val="22"/>
                  <w:szCs w:val="22"/>
                </w:rPr>
              </w:pPr>
              <w:r w:rsidRPr="009F1356">
                <w:fldChar w:fldCharType="begin"/>
              </w:r>
              <w:r w:rsidRPr="009F1356">
                <w:instrText xml:space="preserve"> TOC \o "1-3" \h \z \u </w:instrText>
              </w:r>
              <w:r w:rsidRPr="009F1356">
                <w:fldChar w:fldCharType="separate"/>
              </w:r>
              <w:hyperlink w:anchor="_Toc199421798" w:history="1">
                <w:r w:rsidR="00EB6CD6" w:rsidRPr="009F1356">
                  <w:rPr>
                    <w:rStyle w:val="Hipersaitas"/>
                    <w:rFonts w:cstheme="minorHAnsi"/>
                    <w:noProof/>
                  </w:rPr>
                  <w:t>1.</w:t>
                </w:r>
                <w:r w:rsidR="00EB6CD6" w:rsidRPr="009F1356">
                  <w:rPr>
                    <w:noProof/>
                    <w:sz w:val="22"/>
                    <w:szCs w:val="22"/>
                  </w:rPr>
                  <w:tab/>
                </w:r>
                <w:r w:rsidR="00EB6CD6" w:rsidRPr="009F1356">
                  <w:rPr>
                    <w:rStyle w:val="Hipersaitas"/>
                    <w:rFonts w:cstheme="minorHAnsi"/>
                    <w:noProof/>
                  </w:rPr>
                  <w:t>Bendra informacija</w:t>
                </w:r>
                <w:r w:rsidR="00EB6CD6" w:rsidRPr="009F1356">
                  <w:rPr>
                    <w:noProof/>
                    <w:webHidden/>
                  </w:rPr>
                  <w:tab/>
                </w:r>
                <w:r w:rsidR="00EB6CD6" w:rsidRPr="009F1356">
                  <w:rPr>
                    <w:noProof/>
                    <w:webHidden/>
                  </w:rPr>
                  <w:fldChar w:fldCharType="begin"/>
                </w:r>
                <w:r w:rsidR="00EB6CD6" w:rsidRPr="009F1356">
                  <w:rPr>
                    <w:noProof/>
                    <w:webHidden/>
                  </w:rPr>
                  <w:instrText xml:space="preserve"> PAGEREF _Toc199421798 \h </w:instrText>
                </w:r>
                <w:r w:rsidR="00EB6CD6" w:rsidRPr="009F1356">
                  <w:rPr>
                    <w:noProof/>
                    <w:webHidden/>
                  </w:rPr>
                </w:r>
                <w:r w:rsidR="00EB6CD6" w:rsidRPr="009F1356">
                  <w:rPr>
                    <w:noProof/>
                    <w:webHidden/>
                  </w:rPr>
                  <w:fldChar w:fldCharType="separate"/>
                </w:r>
                <w:r w:rsidR="00141003" w:rsidRPr="009F1356">
                  <w:rPr>
                    <w:noProof/>
                    <w:webHidden/>
                  </w:rPr>
                  <w:t>1</w:t>
                </w:r>
                <w:r w:rsidR="00EB6CD6" w:rsidRPr="009F1356">
                  <w:rPr>
                    <w:noProof/>
                    <w:webHidden/>
                  </w:rPr>
                  <w:fldChar w:fldCharType="end"/>
                </w:r>
              </w:hyperlink>
            </w:p>
            <w:p w14:paraId="731C7277" w14:textId="7C4A00EA" w:rsidR="00EB6CD6" w:rsidRPr="009F1356" w:rsidRDefault="00EB6CD6" w:rsidP="007E241E">
              <w:pPr>
                <w:pStyle w:val="Turinys1"/>
                <w:rPr>
                  <w:noProof/>
                  <w:sz w:val="22"/>
                  <w:szCs w:val="22"/>
                </w:rPr>
              </w:pPr>
              <w:hyperlink w:anchor="_Toc199421799" w:history="1">
                <w:r w:rsidRPr="009F1356">
                  <w:rPr>
                    <w:rStyle w:val="Hipersaitas"/>
                    <w:rFonts w:eastAsia="Calibri" w:cstheme="minorHAnsi"/>
                    <w:noProof/>
                  </w:rPr>
                  <w:t>2.</w:t>
                </w:r>
                <w:r w:rsidRPr="009F1356">
                  <w:rPr>
                    <w:noProof/>
                    <w:sz w:val="22"/>
                    <w:szCs w:val="22"/>
                  </w:rPr>
                  <w:tab/>
                </w:r>
                <w:r w:rsidRPr="009F1356">
                  <w:rPr>
                    <w:rStyle w:val="Hipersaitas"/>
                    <w:rFonts w:cstheme="minorHAnsi"/>
                    <w:noProof/>
                  </w:rPr>
                  <w:t>Pirkimo objektas</w:t>
                </w:r>
                <w:r w:rsidRPr="009F1356">
                  <w:rPr>
                    <w:noProof/>
                    <w:webHidden/>
                  </w:rPr>
                  <w:tab/>
                </w:r>
                <w:r w:rsidRPr="009F1356">
                  <w:rPr>
                    <w:noProof/>
                    <w:webHidden/>
                  </w:rPr>
                  <w:fldChar w:fldCharType="begin"/>
                </w:r>
                <w:r w:rsidRPr="009F1356">
                  <w:rPr>
                    <w:noProof/>
                    <w:webHidden/>
                  </w:rPr>
                  <w:instrText xml:space="preserve"> PAGEREF _Toc199421799 \h </w:instrText>
                </w:r>
                <w:r w:rsidRPr="009F1356">
                  <w:rPr>
                    <w:noProof/>
                    <w:webHidden/>
                  </w:rPr>
                </w:r>
                <w:r w:rsidRPr="009F1356">
                  <w:rPr>
                    <w:noProof/>
                    <w:webHidden/>
                  </w:rPr>
                  <w:fldChar w:fldCharType="separate"/>
                </w:r>
                <w:r w:rsidR="00141003" w:rsidRPr="009F1356">
                  <w:rPr>
                    <w:noProof/>
                    <w:webHidden/>
                  </w:rPr>
                  <w:t>1</w:t>
                </w:r>
                <w:r w:rsidRPr="009F1356">
                  <w:rPr>
                    <w:noProof/>
                    <w:webHidden/>
                  </w:rPr>
                  <w:fldChar w:fldCharType="end"/>
                </w:r>
              </w:hyperlink>
            </w:p>
            <w:p w14:paraId="256025CF" w14:textId="6F708818" w:rsidR="00EB6CD6" w:rsidRPr="009F1356" w:rsidRDefault="00EB6CD6" w:rsidP="007E241E">
              <w:pPr>
                <w:pStyle w:val="Turinys1"/>
                <w:rPr>
                  <w:noProof/>
                  <w:sz w:val="22"/>
                  <w:szCs w:val="22"/>
                </w:rPr>
              </w:pPr>
              <w:hyperlink w:anchor="_Toc199421800" w:history="1">
                <w:r w:rsidRPr="009F1356">
                  <w:rPr>
                    <w:rStyle w:val="Hipersaitas"/>
                    <w:rFonts w:eastAsia="Calibri" w:cstheme="minorHAnsi"/>
                    <w:noProof/>
                  </w:rPr>
                  <w:t>3.</w:t>
                </w:r>
                <w:r w:rsidRPr="009F1356">
                  <w:rPr>
                    <w:noProof/>
                    <w:sz w:val="22"/>
                    <w:szCs w:val="22"/>
                  </w:rPr>
                  <w:tab/>
                </w:r>
                <w:r w:rsidRPr="009F1356">
                  <w:rPr>
                    <w:rStyle w:val="Hipersaitas"/>
                    <w:rFonts w:cstheme="minorHAnsi"/>
                    <w:noProof/>
                  </w:rPr>
                  <w:t>Tiekėjų pašalinimo pagrindai, kvalifikacijos reikalavimai ir reikalaujami kokybės vadybos sistemos ir (arba) aplinkos apsaugos vadybos sistemos standartai</w:t>
                </w:r>
                <w:r w:rsidRPr="009F1356">
                  <w:rPr>
                    <w:noProof/>
                    <w:webHidden/>
                  </w:rPr>
                  <w:tab/>
                </w:r>
                <w:r w:rsidR="00A64C46" w:rsidRPr="009F1356">
                  <w:rPr>
                    <w:noProof/>
                    <w:webHidden/>
                  </w:rPr>
                  <w:t>2</w:t>
                </w:r>
              </w:hyperlink>
            </w:p>
            <w:p w14:paraId="7497434C" w14:textId="720BB52B" w:rsidR="00EB6CD6" w:rsidRPr="009F1356" w:rsidRDefault="00EB6CD6" w:rsidP="007E241E">
              <w:pPr>
                <w:pStyle w:val="Turinys1"/>
                <w:rPr>
                  <w:noProof/>
                  <w:sz w:val="22"/>
                  <w:szCs w:val="22"/>
                </w:rPr>
              </w:pPr>
              <w:hyperlink w:anchor="_Toc199421801" w:history="1">
                <w:r w:rsidRPr="009F1356">
                  <w:rPr>
                    <w:rStyle w:val="Hipersaitas"/>
                    <w:rFonts w:eastAsia="Calibri" w:cstheme="minorHAnsi"/>
                    <w:noProof/>
                  </w:rPr>
                  <w:t>4.</w:t>
                </w:r>
                <w:r w:rsidRPr="009F1356">
                  <w:rPr>
                    <w:noProof/>
                    <w:sz w:val="22"/>
                    <w:szCs w:val="22"/>
                  </w:rPr>
                  <w:tab/>
                </w:r>
                <w:r w:rsidRPr="009F1356">
                  <w:rPr>
                    <w:rStyle w:val="Hipersaitas"/>
                    <w:rFonts w:cstheme="minorHAnsi"/>
                    <w:noProof/>
                  </w:rPr>
                  <w:t>Reikalavimai, susiję su nacionaliniu saugumu</w:t>
                </w:r>
                <w:r w:rsidRPr="009F1356">
                  <w:rPr>
                    <w:noProof/>
                    <w:webHidden/>
                  </w:rPr>
                  <w:tab/>
                </w:r>
                <w:r w:rsidR="00A64C46" w:rsidRPr="009F1356">
                  <w:rPr>
                    <w:noProof/>
                    <w:webHidden/>
                  </w:rPr>
                  <w:t>2</w:t>
                </w:r>
              </w:hyperlink>
            </w:p>
            <w:p w14:paraId="69FDB74A" w14:textId="0E3C4155" w:rsidR="00EB6CD6" w:rsidRPr="009F1356" w:rsidRDefault="00EB6CD6" w:rsidP="007E241E">
              <w:pPr>
                <w:pStyle w:val="Turinys1"/>
                <w:rPr>
                  <w:noProof/>
                  <w:sz w:val="22"/>
                  <w:szCs w:val="22"/>
                </w:rPr>
              </w:pPr>
              <w:hyperlink w:anchor="_Toc199421802" w:history="1">
                <w:r w:rsidRPr="009F1356">
                  <w:rPr>
                    <w:rStyle w:val="Hipersaitas"/>
                    <w:rFonts w:eastAsia="Calibri" w:cstheme="minorHAnsi"/>
                    <w:noProof/>
                  </w:rPr>
                  <w:t>5.</w:t>
                </w:r>
                <w:r w:rsidRPr="009F1356">
                  <w:rPr>
                    <w:noProof/>
                    <w:sz w:val="22"/>
                    <w:szCs w:val="22"/>
                  </w:rPr>
                  <w:tab/>
                </w:r>
                <w:r w:rsidRPr="009F1356">
                  <w:rPr>
                    <w:rStyle w:val="Hipersaitas"/>
                    <w:rFonts w:cstheme="minorHAnsi"/>
                    <w:noProof/>
                  </w:rPr>
                  <w:t>Specialieji reikalavimai pasiūlymų rengimui ir pateikimui</w:t>
                </w:r>
                <w:r w:rsidRPr="009F1356">
                  <w:rPr>
                    <w:noProof/>
                    <w:webHidden/>
                  </w:rPr>
                  <w:tab/>
                </w:r>
                <w:r w:rsidR="00A64C46" w:rsidRPr="009F1356">
                  <w:rPr>
                    <w:noProof/>
                    <w:webHidden/>
                  </w:rPr>
                  <w:t>2</w:t>
                </w:r>
              </w:hyperlink>
            </w:p>
            <w:p w14:paraId="456D7550" w14:textId="3F030655" w:rsidR="00EB6CD6" w:rsidRPr="009F1356" w:rsidRDefault="00EB6CD6" w:rsidP="007E241E">
              <w:pPr>
                <w:pStyle w:val="Turinys1"/>
                <w:rPr>
                  <w:noProof/>
                  <w:sz w:val="22"/>
                  <w:szCs w:val="22"/>
                </w:rPr>
              </w:pPr>
              <w:hyperlink w:anchor="_Toc199421803" w:history="1">
                <w:r w:rsidRPr="009F1356">
                  <w:rPr>
                    <w:rStyle w:val="Hipersaitas"/>
                    <w:rFonts w:cstheme="minorHAnsi"/>
                    <w:noProof/>
                  </w:rPr>
                  <w:t xml:space="preserve">6. </w:t>
                </w:r>
                <w:r w:rsidR="007E241E">
                  <w:rPr>
                    <w:rStyle w:val="Hipersaitas"/>
                    <w:rFonts w:cstheme="minorHAnsi"/>
                    <w:noProof/>
                  </w:rPr>
                  <w:tab/>
                </w:r>
                <w:r w:rsidRPr="009F1356">
                  <w:rPr>
                    <w:rStyle w:val="Hipersaitas"/>
                    <w:rFonts w:cstheme="minorHAnsi"/>
                    <w:noProof/>
                  </w:rPr>
                  <w:t>Pasiūlymo galiojimo užtikrinimas</w:t>
                </w:r>
                <w:r w:rsidRPr="009F1356">
                  <w:rPr>
                    <w:noProof/>
                    <w:webHidden/>
                  </w:rPr>
                  <w:tab/>
                </w:r>
                <w:r w:rsidR="00A64C46" w:rsidRPr="009F1356">
                  <w:rPr>
                    <w:noProof/>
                    <w:webHidden/>
                  </w:rPr>
                  <w:t>3</w:t>
                </w:r>
              </w:hyperlink>
            </w:p>
            <w:p w14:paraId="133A5954" w14:textId="7FE4BA5B" w:rsidR="00EB6CD6" w:rsidRPr="009F1356" w:rsidRDefault="00EB6CD6" w:rsidP="007E241E">
              <w:pPr>
                <w:pStyle w:val="Turinys1"/>
                <w:rPr>
                  <w:noProof/>
                  <w:sz w:val="22"/>
                  <w:szCs w:val="22"/>
                </w:rPr>
              </w:pPr>
              <w:hyperlink w:anchor="_Toc199421804" w:history="1">
                <w:r w:rsidRPr="009F1356">
                  <w:rPr>
                    <w:rStyle w:val="Hipersaitas"/>
                    <w:rFonts w:cstheme="minorHAnsi"/>
                    <w:noProof/>
                  </w:rPr>
                  <w:t>7.</w:t>
                </w:r>
                <w:r w:rsidRPr="009F1356">
                  <w:rPr>
                    <w:noProof/>
                    <w:sz w:val="22"/>
                    <w:szCs w:val="22"/>
                  </w:rPr>
                  <w:tab/>
                </w:r>
                <w:r w:rsidRPr="009F1356">
                  <w:rPr>
                    <w:rStyle w:val="Hipersaitas"/>
                    <w:rFonts w:cstheme="minorHAnsi"/>
                    <w:noProof/>
                  </w:rPr>
                  <w:t>Pasiūlymų vertinimas</w:t>
                </w:r>
                <w:r w:rsidRPr="009F1356">
                  <w:rPr>
                    <w:noProof/>
                    <w:webHidden/>
                  </w:rPr>
                  <w:tab/>
                </w:r>
                <w:r w:rsidR="00A64C46" w:rsidRPr="009F1356">
                  <w:rPr>
                    <w:noProof/>
                    <w:webHidden/>
                  </w:rPr>
                  <w:t>3</w:t>
                </w:r>
              </w:hyperlink>
            </w:p>
            <w:p w14:paraId="4081A822" w14:textId="7216C457" w:rsidR="00EB6CD6" w:rsidRPr="009F1356" w:rsidRDefault="00EB6CD6" w:rsidP="007E241E">
              <w:pPr>
                <w:pStyle w:val="Turinys1"/>
                <w:rPr>
                  <w:noProof/>
                  <w:sz w:val="22"/>
                  <w:szCs w:val="22"/>
                </w:rPr>
              </w:pPr>
              <w:hyperlink w:anchor="_Toc199421805" w:history="1">
                <w:r w:rsidRPr="009F1356">
                  <w:rPr>
                    <w:rStyle w:val="Hipersaitas"/>
                    <w:rFonts w:cstheme="minorHAnsi"/>
                    <w:noProof/>
                  </w:rPr>
                  <w:t xml:space="preserve">8. </w:t>
                </w:r>
                <w:r w:rsidR="007E241E">
                  <w:rPr>
                    <w:rStyle w:val="Hipersaitas"/>
                    <w:rFonts w:cstheme="minorHAnsi"/>
                    <w:noProof/>
                  </w:rPr>
                  <w:tab/>
                </w:r>
                <w:r w:rsidRPr="009F1356">
                  <w:rPr>
                    <w:rStyle w:val="Hipersaitas"/>
                    <w:rFonts w:cstheme="minorHAnsi"/>
                    <w:noProof/>
                  </w:rPr>
                  <w:t>Sutarties sudarymas</w:t>
                </w:r>
                <w:r w:rsidRPr="009F1356">
                  <w:rPr>
                    <w:noProof/>
                    <w:webHidden/>
                  </w:rPr>
                  <w:tab/>
                </w:r>
                <w:r w:rsidR="00A64C46" w:rsidRPr="009F1356">
                  <w:rPr>
                    <w:noProof/>
                    <w:webHidden/>
                  </w:rPr>
                  <w:t>3</w:t>
                </w:r>
              </w:hyperlink>
            </w:p>
            <w:p w14:paraId="491BF82B" w14:textId="6E773929" w:rsidR="00EB6CD6" w:rsidRPr="009F1356" w:rsidRDefault="00EB6CD6" w:rsidP="007E241E">
              <w:pPr>
                <w:pStyle w:val="Turinys1"/>
                <w:rPr>
                  <w:noProof/>
                  <w:sz w:val="22"/>
                  <w:szCs w:val="22"/>
                </w:rPr>
              </w:pPr>
              <w:hyperlink w:anchor="_Toc199421806" w:history="1">
                <w:r w:rsidRPr="009F1356">
                  <w:rPr>
                    <w:rStyle w:val="Hipersaitas"/>
                    <w:rFonts w:cstheme="minorHAnsi"/>
                    <w:noProof/>
                  </w:rPr>
                  <w:t xml:space="preserve">9. </w:t>
                </w:r>
                <w:r w:rsidR="007E241E">
                  <w:rPr>
                    <w:rStyle w:val="Hipersaitas"/>
                    <w:rFonts w:cstheme="minorHAnsi"/>
                    <w:noProof/>
                  </w:rPr>
                  <w:tab/>
                </w:r>
                <w:r w:rsidRPr="009F1356">
                  <w:rPr>
                    <w:rStyle w:val="Hipersaitas"/>
                    <w:rFonts w:cstheme="minorHAnsi"/>
                    <w:noProof/>
                  </w:rPr>
                  <w:t>Kitos sąlygos</w:t>
                </w:r>
                <w:r w:rsidRPr="009F1356">
                  <w:rPr>
                    <w:noProof/>
                    <w:webHidden/>
                  </w:rPr>
                  <w:tab/>
                </w:r>
                <w:r w:rsidR="00A64C46" w:rsidRPr="009F1356">
                  <w:rPr>
                    <w:noProof/>
                    <w:webHidden/>
                  </w:rPr>
                  <w:t>3</w:t>
                </w:r>
              </w:hyperlink>
            </w:p>
            <w:p w14:paraId="0109866F" w14:textId="77777777" w:rsidR="00413BD0" w:rsidRPr="009F1356" w:rsidRDefault="00173FBA" w:rsidP="00413BD0">
              <w:pPr>
                <w:rPr>
                  <w:rFonts w:cstheme="minorHAnsi"/>
                  <w:noProof/>
                </w:rPr>
              </w:pPr>
              <w:r w:rsidRPr="009F1356">
                <w:rPr>
                  <w:rFonts w:cstheme="minorHAnsi"/>
                  <w:noProof/>
                </w:rPr>
                <w:fldChar w:fldCharType="end"/>
              </w:r>
            </w:p>
          </w:sdtContent>
        </w:sdt>
        <w:p w14:paraId="017104F4" w14:textId="77777777" w:rsidR="00BD4247" w:rsidRPr="009F1356" w:rsidRDefault="00BD4247">
          <w:pPr>
            <w:rPr>
              <w:rFonts w:cstheme="minorHAnsi"/>
            </w:rPr>
          </w:pPr>
        </w:p>
        <w:p w14:paraId="585AB89B" w14:textId="77777777" w:rsidR="00BD4247" w:rsidRPr="009F1356" w:rsidRDefault="00BD4247">
          <w:pPr>
            <w:rPr>
              <w:rFonts w:cstheme="minorHAnsi"/>
            </w:rPr>
          </w:pPr>
        </w:p>
        <w:p w14:paraId="76B63741" w14:textId="565DD6F5" w:rsidR="00BD4247" w:rsidRPr="009F1356" w:rsidRDefault="007A5047" w:rsidP="00BD4247">
          <w:pPr>
            <w:rPr>
              <w:rFonts w:cstheme="minorHAnsi"/>
              <w:sz w:val="40"/>
              <w:szCs w:val="40"/>
            </w:rPr>
          </w:pPr>
          <w:r w:rsidRPr="009F1356">
            <w:rPr>
              <w:rFonts w:cstheme="minorHAnsi"/>
              <w:sz w:val="40"/>
              <w:szCs w:val="40"/>
            </w:rPr>
            <w:t>PRIEDAI:</w:t>
          </w:r>
        </w:p>
        <w:p w14:paraId="690C5D9A" w14:textId="6F4D7F11" w:rsidR="007A5047" w:rsidRPr="009F1356" w:rsidRDefault="007A5047" w:rsidP="00BD4247">
          <w:pPr>
            <w:rPr>
              <w:rFonts w:cstheme="minorHAnsi"/>
            </w:rPr>
          </w:pPr>
          <w:r w:rsidRPr="009F1356">
            <w:rPr>
              <w:rFonts w:cstheme="minorHAnsi"/>
            </w:rPr>
            <w:t xml:space="preserve">1 priedas – </w:t>
          </w:r>
          <w:r w:rsidR="00743E89" w:rsidRPr="009F1356">
            <w:rPr>
              <w:rFonts w:cstheme="minorHAnsi"/>
            </w:rPr>
            <w:t xml:space="preserve">Techninė </w:t>
          </w:r>
          <w:proofErr w:type="spellStart"/>
          <w:r w:rsidR="00743E89" w:rsidRPr="009F1356">
            <w:rPr>
              <w:rFonts w:cstheme="minorHAnsi"/>
            </w:rPr>
            <w:t>specifikcija</w:t>
          </w:r>
          <w:proofErr w:type="spellEnd"/>
          <w:r w:rsidR="005012BD" w:rsidRPr="009F1356">
            <w:rPr>
              <w:rFonts w:cstheme="minorHAnsi"/>
            </w:rPr>
            <w:t>;</w:t>
          </w:r>
        </w:p>
        <w:p w14:paraId="6B245A67" w14:textId="43DD2E4A" w:rsidR="00010C7A" w:rsidRPr="009F1356" w:rsidRDefault="00166321" w:rsidP="00010C7A">
          <w:pPr>
            <w:rPr>
              <w:rFonts w:cstheme="minorHAnsi"/>
            </w:rPr>
          </w:pPr>
          <w:r>
            <w:rPr>
              <w:rFonts w:cstheme="minorHAnsi"/>
            </w:rPr>
            <w:t>2</w:t>
          </w:r>
          <w:r w:rsidR="007A5047" w:rsidRPr="009F1356">
            <w:rPr>
              <w:rFonts w:cstheme="minorHAnsi"/>
            </w:rPr>
            <w:t xml:space="preserve"> priedas – </w:t>
          </w:r>
          <w:r w:rsidR="00587E65" w:rsidRPr="009F1356">
            <w:rPr>
              <w:rFonts w:cstheme="minorHAnsi"/>
            </w:rPr>
            <w:t>Tiekėjų pašalinimo pagrindai</w:t>
          </w:r>
          <w:r w:rsidR="007A5047" w:rsidRPr="009F1356">
            <w:rPr>
              <w:rFonts w:cstheme="minorHAnsi"/>
            </w:rPr>
            <w:t>;</w:t>
          </w:r>
        </w:p>
        <w:p w14:paraId="2823252B" w14:textId="669E12EE" w:rsidR="00AF6E59" w:rsidRPr="009F1356" w:rsidRDefault="00166321" w:rsidP="00AF6E59">
          <w:pPr>
            <w:rPr>
              <w:rFonts w:cstheme="minorHAnsi"/>
            </w:rPr>
          </w:pPr>
          <w:r>
            <w:rPr>
              <w:rFonts w:cstheme="minorHAnsi"/>
            </w:rPr>
            <w:t>3</w:t>
          </w:r>
          <w:r w:rsidR="00AF6E59" w:rsidRPr="009F1356">
            <w:rPr>
              <w:rFonts w:cstheme="minorHAnsi"/>
            </w:rPr>
            <w:t xml:space="preserve"> priedas – Pasiūlymo forma</w:t>
          </w:r>
          <w:r w:rsidR="00943B00" w:rsidRPr="009F1356">
            <w:rPr>
              <w:rFonts w:cstheme="minorHAnsi"/>
            </w:rPr>
            <w:t>;</w:t>
          </w:r>
        </w:p>
        <w:p w14:paraId="00457C12" w14:textId="62FB6E8A" w:rsidR="00943B00" w:rsidRPr="009F1356" w:rsidRDefault="00166321" w:rsidP="00AF6E59">
          <w:pPr>
            <w:rPr>
              <w:rFonts w:cstheme="minorHAnsi"/>
            </w:rPr>
          </w:pPr>
          <w:r>
            <w:rPr>
              <w:rFonts w:cstheme="minorHAnsi"/>
            </w:rPr>
            <w:t>4</w:t>
          </w:r>
          <w:r w:rsidR="00943B00" w:rsidRPr="009F1356">
            <w:rPr>
              <w:rFonts w:cstheme="minorHAnsi"/>
            </w:rPr>
            <w:t xml:space="preserve"> priedas – Sutarties projektas;</w:t>
          </w:r>
        </w:p>
        <w:p w14:paraId="42E74FD8" w14:textId="5C652FF8" w:rsidR="00047BD4" w:rsidRPr="009F1356" w:rsidRDefault="00166321" w:rsidP="00AF6E59">
          <w:pPr>
            <w:rPr>
              <w:rFonts w:cstheme="minorHAnsi"/>
            </w:rPr>
          </w:pPr>
          <w:r>
            <w:rPr>
              <w:rFonts w:cstheme="minorHAnsi"/>
            </w:rPr>
            <w:t>5</w:t>
          </w:r>
          <w:r w:rsidR="00B3346A" w:rsidRPr="009F1356">
            <w:rPr>
              <w:rFonts w:cstheme="minorHAnsi"/>
            </w:rPr>
            <w:t xml:space="preserve"> priedas – Terminai</w:t>
          </w:r>
          <w:r w:rsidR="00010C7A" w:rsidRPr="009F1356">
            <w:rPr>
              <w:rFonts w:cstheme="minorHAnsi"/>
            </w:rPr>
            <w:t>;</w:t>
          </w:r>
        </w:p>
        <w:p w14:paraId="53D4F413" w14:textId="3B6B040C" w:rsidR="00010C7A" w:rsidRPr="009F1356" w:rsidRDefault="00166321" w:rsidP="00AF6E59">
          <w:pPr>
            <w:rPr>
              <w:rFonts w:cstheme="minorHAnsi"/>
            </w:rPr>
          </w:pPr>
          <w:r>
            <w:rPr>
              <w:rFonts w:cstheme="minorHAnsi"/>
            </w:rPr>
            <w:t>6</w:t>
          </w:r>
          <w:r w:rsidR="00010C7A" w:rsidRPr="009F1356">
            <w:rPr>
              <w:rFonts w:cstheme="minorHAnsi"/>
            </w:rPr>
            <w:t xml:space="preserve"> priedas – </w:t>
          </w:r>
          <w:r w:rsidR="00010C7A" w:rsidRPr="009F1356">
            <w:rPr>
              <w:rFonts w:cstheme="minorHAnsi"/>
              <w:color w:val="000000" w:themeColor="text1"/>
            </w:rPr>
            <w:t xml:space="preserve">Pasiūlymų vertinimo kriterijai ir sąlygos.  </w:t>
          </w:r>
        </w:p>
        <w:p w14:paraId="5AA4DA0F" w14:textId="77777777" w:rsidR="005353CE" w:rsidRPr="009F1356" w:rsidRDefault="005353CE" w:rsidP="00AF6E59">
          <w:pPr>
            <w:rPr>
              <w:rFonts w:cstheme="minorHAnsi"/>
            </w:rPr>
          </w:pPr>
        </w:p>
        <w:p w14:paraId="2075A262" w14:textId="77777777" w:rsidR="005353CE" w:rsidRPr="009F1356" w:rsidRDefault="005353CE" w:rsidP="00AF6E59">
          <w:pPr>
            <w:rPr>
              <w:rFonts w:cstheme="minorHAnsi"/>
              <w:color w:val="4472C4" w:themeColor="accent1"/>
            </w:rPr>
          </w:pPr>
        </w:p>
        <w:p w14:paraId="138765A0" w14:textId="77777777" w:rsidR="00943B00" w:rsidRPr="009F1356" w:rsidRDefault="00943B00">
          <w:pPr>
            <w:rPr>
              <w:rFonts w:cstheme="minorHAnsi"/>
            </w:rPr>
          </w:pPr>
        </w:p>
        <w:p w14:paraId="67035EE4" w14:textId="77777777" w:rsidR="00AF6E59" w:rsidRPr="009F1356" w:rsidRDefault="00AF6E59">
          <w:pPr>
            <w:rPr>
              <w:rFonts w:cstheme="minorHAnsi"/>
            </w:rPr>
          </w:pPr>
        </w:p>
        <w:p w14:paraId="03479E1D" w14:textId="13B8853C" w:rsidR="007A5047" w:rsidRPr="009F1356" w:rsidRDefault="007A5047">
          <w:pPr>
            <w:rPr>
              <w:rFonts w:cstheme="minorHAnsi"/>
            </w:rPr>
          </w:pPr>
        </w:p>
        <w:p w14:paraId="14BEF768" w14:textId="77777777" w:rsidR="00BD4247" w:rsidRPr="009F1356" w:rsidRDefault="00BD4247" w:rsidP="00BD4247">
          <w:pPr>
            <w:rPr>
              <w:rFonts w:cstheme="minorHAnsi"/>
              <w:noProof/>
            </w:rPr>
          </w:pPr>
        </w:p>
        <w:p w14:paraId="36F9C417" w14:textId="77777777" w:rsidR="00BD4247" w:rsidRPr="009F1356" w:rsidRDefault="00BD4247">
          <w:pPr>
            <w:rPr>
              <w:rFonts w:cstheme="minorHAnsi"/>
            </w:rPr>
          </w:pPr>
        </w:p>
        <w:p w14:paraId="50FBC201" w14:textId="435FB459" w:rsidR="008A41DE" w:rsidRPr="009F1356" w:rsidRDefault="008A41DE" w:rsidP="00C46978">
          <w:pPr>
            <w:tabs>
              <w:tab w:val="left" w:pos="2892"/>
            </w:tabs>
            <w:rPr>
              <w:rFonts w:cstheme="minorHAnsi"/>
              <w:noProof/>
            </w:rPr>
            <w:sectPr w:rsidR="008A41DE" w:rsidRPr="009F1356" w:rsidSect="00C46978">
              <w:footerReference w:type="default" r:id="rId11"/>
              <w:footerReference w:type="first" r:id="rId12"/>
              <w:pgSz w:w="12240" w:h="15840"/>
              <w:pgMar w:top="1134" w:right="567" w:bottom="1134" w:left="1701" w:header="720" w:footer="720" w:gutter="0"/>
              <w:pgNumType w:start="1"/>
              <w:cols w:space="720"/>
              <w:docGrid w:linePitch="360"/>
            </w:sectPr>
          </w:pPr>
        </w:p>
        <w:p w14:paraId="73CCB438" w14:textId="5ACC71EB" w:rsidR="005F13F0" w:rsidRPr="009F1356" w:rsidRDefault="005E6CBC" w:rsidP="00764170">
          <w:pPr>
            <w:spacing w:after="120"/>
            <w:ind w:firstLine="0"/>
            <w:contextualSpacing/>
            <w:rPr>
              <w:rFonts w:cstheme="minorHAnsi"/>
            </w:rPr>
          </w:pPr>
        </w:p>
      </w:sdtContent>
    </w:sdt>
    <w:p w14:paraId="12085CDF" w14:textId="661A441E" w:rsidR="00746BAF" w:rsidRPr="009F1356"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9F1356">
        <w:rPr>
          <w:rFonts w:asciiTheme="minorHAnsi" w:hAnsiTheme="minorHAnsi" w:cstheme="minorHAnsi"/>
          <w:color w:val="auto"/>
        </w:rPr>
        <w:t>Bendra informacij</w:t>
      </w:r>
      <w:r w:rsidR="00B076FD" w:rsidRPr="009F1356">
        <w:rPr>
          <w:rFonts w:asciiTheme="minorHAnsi" w:hAnsiTheme="minorHAnsi" w:cstheme="minorHAnsi"/>
          <w:color w:val="auto"/>
        </w:rPr>
        <w:t>a</w:t>
      </w:r>
      <w:bookmarkEnd w:id="5"/>
      <w:r w:rsidR="6B81CCAC" w:rsidRPr="009F1356">
        <w:rPr>
          <w:rFonts w:asciiTheme="minorHAnsi" w:hAnsiTheme="minorHAnsi" w:cstheme="minorHAnsi"/>
          <w:color w:val="auto"/>
        </w:rPr>
        <w:t xml:space="preserve"> </w:t>
      </w:r>
    </w:p>
    <w:p w14:paraId="698C5E70" w14:textId="490FD0EB" w:rsidR="00746BAF" w:rsidRPr="009F1356" w:rsidRDefault="00746BAF" w:rsidP="00746BAF">
      <w:pPr>
        <w:ind w:firstLine="0"/>
        <w:rPr>
          <w:rFonts w:cstheme="minorHAnsi"/>
        </w:rPr>
      </w:pPr>
    </w:p>
    <w:p w14:paraId="3C2B83DD" w14:textId="6CD11EC9" w:rsidR="00FB3C75" w:rsidRPr="00FC01CB" w:rsidRDefault="0048754A" w:rsidP="00FC01CB">
      <w:pPr>
        <w:spacing w:line="240" w:lineRule="auto"/>
        <w:rPr>
          <w:rFonts w:cstheme="minorHAnsi"/>
          <w:szCs w:val="24"/>
        </w:rPr>
      </w:pPr>
      <w:r w:rsidRPr="009F1356">
        <w:rPr>
          <w:rFonts w:cstheme="minorHAnsi"/>
        </w:rPr>
        <w:t xml:space="preserve">1.1. </w:t>
      </w:r>
      <w:r w:rsidR="639AD35A" w:rsidRPr="009F1356">
        <w:rPr>
          <w:rFonts w:cstheme="minorHAnsi"/>
        </w:rPr>
        <w:t>P</w:t>
      </w:r>
      <w:r w:rsidR="00B312C4" w:rsidRPr="009F1356">
        <w:rPr>
          <w:rFonts w:cstheme="minorHAnsi"/>
        </w:rPr>
        <w:t>erkančioji organizacija</w:t>
      </w:r>
      <w:r w:rsidR="00291EAC" w:rsidRPr="009F1356">
        <w:rPr>
          <w:rFonts w:cstheme="minorHAnsi"/>
        </w:rPr>
        <w:t xml:space="preserve"> </w:t>
      </w:r>
      <w:r w:rsidR="00FB3C75" w:rsidRPr="009F1356">
        <w:rPr>
          <w:rFonts w:cstheme="minorHAnsi"/>
        </w:rPr>
        <w:t xml:space="preserve">– </w:t>
      </w:r>
      <w:r w:rsidR="00743E89" w:rsidRPr="009F1356">
        <w:rPr>
          <w:rFonts w:cstheme="minorHAnsi"/>
          <w:b/>
          <w:bCs/>
        </w:rPr>
        <w:t>V</w:t>
      </w:r>
      <w:r w:rsidR="003756E9">
        <w:rPr>
          <w:rFonts w:cstheme="minorHAnsi"/>
          <w:b/>
          <w:bCs/>
        </w:rPr>
        <w:t>Š</w:t>
      </w:r>
      <w:r w:rsidR="00743E89" w:rsidRPr="009F1356">
        <w:rPr>
          <w:rFonts w:cstheme="minorHAnsi"/>
          <w:b/>
          <w:bCs/>
        </w:rPr>
        <w:t xml:space="preserve">Į </w:t>
      </w:r>
      <w:r w:rsidR="003527C5">
        <w:rPr>
          <w:rFonts w:cstheme="minorHAnsi"/>
          <w:b/>
          <w:bCs/>
        </w:rPr>
        <w:t>„</w:t>
      </w:r>
      <w:r w:rsidR="003756E9">
        <w:rPr>
          <w:rFonts w:cstheme="minorHAnsi"/>
          <w:b/>
          <w:bCs/>
        </w:rPr>
        <w:t>Klaipėdos vaikų ligoninė</w:t>
      </w:r>
      <w:r w:rsidR="003527C5">
        <w:rPr>
          <w:rFonts w:cstheme="minorHAnsi"/>
          <w:b/>
          <w:bCs/>
        </w:rPr>
        <w:t>“</w:t>
      </w:r>
      <w:r w:rsidR="003756E9">
        <w:rPr>
          <w:rFonts w:cstheme="minorHAnsi"/>
          <w:b/>
          <w:bCs/>
        </w:rPr>
        <w:t xml:space="preserve"> </w:t>
      </w:r>
      <w:r w:rsidR="00FB3C75" w:rsidRPr="009F1356">
        <w:rPr>
          <w:rFonts w:cstheme="minorHAnsi"/>
        </w:rPr>
        <w:t xml:space="preserve">juridinio asmens kodas </w:t>
      </w:r>
      <w:r w:rsidR="003F2DAB" w:rsidRPr="003F2DAB">
        <w:rPr>
          <w:rFonts w:cstheme="minorHAnsi"/>
        </w:rPr>
        <w:t>190468188</w:t>
      </w:r>
      <w:r w:rsidR="003C3103" w:rsidRPr="009F1356">
        <w:rPr>
          <w:rFonts w:cstheme="minorHAnsi"/>
        </w:rPr>
        <w:t>,</w:t>
      </w:r>
      <w:r w:rsidR="00FB3C75" w:rsidRPr="009F1356">
        <w:rPr>
          <w:rFonts w:cstheme="minorHAnsi"/>
        </w:rPr>
        <w:t xml:space="preserve"> adresas </w:t>
      </w:r>
      <w:r w:rsidR="00FC01CB" w:rsidRPr="00FC01CB">
        <w:rPr>
          <w:rFonts w:cstheme="minorHAnsi"/>
        </w:rPr>
        <w:t>K. Donelaičio g. 7, LT-92140 Klaipėda</w:t>
      </w:r>
      <w:r w:rsidR="00137E8D" w:rsidRPr="009F1356">
        <w:rPr>
          <w:rFonts w:cstheme="minorHAnsi"/>
        </w:rPr>
        <w:t xml:space="preserve">, tel. </w:t>
      </w:r>
      <w:r w:rsidR="00FC01CB" w:rsidRPr="00FC01CB">
        <w:rPr>
          <w:rFonts w:cstheme="minorHAnsi"/>
          <w:szCs w:val="24"/>
        </w:rPr>
        <w:t>+370 46 484100</w:t>
      </w:r>
      <w:r w:rsidR="00743E89" w:rsidRPr="009F1356">
        <w:rPr>
          <w:rFonts w:cstheme="minorHAnsi"/>
          <w:szCs w:val="24"/>
        </w:rPr>
        <w:t>,</w:t>
      </w:r>
      <w:r w:rsidR="00137E8D" w:rsidRPr="009F1356">
        <w:rPr>
          <w:rFonts w:cstheme="minorHAnsi"/>
        </w:rPr>
        <w:t xml:space="preserve"> el. p. </w:t>
      </w:r>
      <w:proofErr w:type="spellStart"/>
      <w:r w:rsidR="00DA19B1" w:rsidRPr="00DA19B1">
        <w:rPr>
          <w:rFonts w:cstheme="minorHAnsi"/>
        </w:rPr>
        <w:t>info@kvl.lt</w:t>
      </w:r>
      <w:proofErr w:type="spellEnd"/>
      <w:r w:rsidR="00137E8D" w:rsidRPr="009F1356">
        <w:rPr>
          <w:rFonts w:cstheme="minorHAnsi"/>
        </w:rPr>
        <w:t>,</w:t>
      </w:r>
      <w:r w:rsidR="00FB3C75" w:rsidRPr="009F1356">
        <w:rPr>
          <w:rFonts w:cstheme="minorHAnsi"/>
        </w:rPr>
        <w:t xml:space="preserve"> </w:t>
      </w:r>
      <w:r w:rsidR="4A61FFE7" w:rsidRPr="009F1356">
        <w:rPr>
          <w:rFonts w:cstheme="minorHAnsi"/>
        </w:rPr>
        <w:t>P</w:t>
      </w:r>
      <w:r w:rsidR="00020176" w:rsidRPr="009F1356">
        <w:rPr>
          <w:rFonts w:cstheme="minorHAnsi"/>
        </w:rPr>
        <w:t>erkančioji organizacija</w:t>
      </w:r>
      <w:r w:rsidR="00FB3C75" w:rsidRPr="009F1356">
        <w:rPr>
          <w:rFonts w:cstheme="minorHAnsi"/>
        </w:rPr>
        <w:t xml:space="preserve"> </w:t>
      </w:r>
      <w:r w:rsidR="00276B2A">
        <w:rPr>
          <w:rFonts w:cstheme="minorHAnsi"/>
        </w:rPr>
        <w:t>yra</w:t>
      </w:r>
      <w:r w:rsidR="00E17109" w:rsidRPr="009F1356">
        <w:rPr>
          <w:rFonts w:cstheme="minorHAnsi"/>
        </w:rPr>
        <w:t xml:space="preserve"> </w:t>
      </w:r>
      <w:r w:rsidR="00FB3C75" w:rsidRPr="009F1356">
        <w:rPr>
          <w:rFonts w:cstheme="minorHAnsi"/>
        </w:rPr>
        <w:t>PVM mokėtoja.</w:t>
      </w:r>
    </w:p>
    <w:p w14:paraId="267D0699" w14:textId="5216EA13" w:rsidR="00AE3FA7" w:rsidRPr="009F1356" w:rsidRDefault="00FB3C75" w:rsidP="00833A0E">
      <w:pPr>
        <w:pStyle w:val="Sraopastraipa"/>
        <w:numPr>
          <w:ilvl w:val="1"/>
          <w:numId w:val="8"/>
        </w:numPr>
        <w:spacing w:line="240" w:lineRule="auto"/>
        <w:ind w:left="0" w:firstLine="710"/>
        <w:rPr>
          <w:rFonts w:cstheme="minorHAnsi"/>
        </w:rPr>
      </w:pPr>
      <w:bookmarkStart w:id="9" w:name="_Hlk199407057"/>
      <w:r w:rsidRPr="009F1356">
        <w:rPr>
          <w:rFonts w:eastAsia="Calibri" w:cstheme="minorHAnsi"/>
        </w:rPr>
        <w:t xml:space="preserve">Pirkimą </w:t>
      </w:r>
      <w:r w:rsidR="00E02035" w:rsidRPr="009F1356">
        <w:rPr>
          <w:rFonts w:cstheme="minorHAnsi"/>
        </w:rPr>
        <w:t xml:space="preserve">perkančiosios organizacijos </w:t>
      </w:r>
      <w:r w:rsidRPr="009F1356">
        <w:rPr>
          <w:rFonts w:eastAsia="Calibri" w:cstheme="minorHAnsi"/>
        </w:rPr>
        <w:t>vardu atlieka</w:t>
      </w:r>
      <w:r w:rsidR="007034D1" w:rsidRPr="009F1356">
        <w:rPr>
          <w:rFonts w:eastAsia="Calibri" w:cstheme="minorHAnsi"/>
        </w:rPr>
        <w:t xml:space="preserve"> centrinė perkančioji organizacija: </w:t>
      </w:r>
      <w:r w:rsidR="00E17109" w:rsidRPr="009F1356">
        <w:rPr>
          <w:rFonts w:eastAsia="Calibri" w:cstheme="minorHAnsi"/>
        </w:rPr>
        <w:t>Klaipėdos miesto savivaldybės administracija</w:t>
      </w:r>
      <w:bookmarkEnd w:id="9"/>
      <w:r w:rsidRPr="009F1356">
        <w:rPr>
          <w:rFonts w:eastAsia="Calibri" w:cstheme="minorHAnsi"/>
        </w:rPr>
        <w:t xml:space="preserve">, juridinio asmens kodas </w:t>
      </w:r>
      <w:r w:rsidR="00E17109" w:rsidRPr="009F1356">
        <w:rPr>
          <w:rFonts w:eastAsia="Calibri" w:cstheme="minorHAnsi"/>
        </w:rPr>
        <w:t>188710823</w:t>
      </w:r>
      <w:r w:rsidRPr="009F1356">
        <w:rPr>
          <w:rFonts w:eastAsia="Calibri" w:cstheme="minorHAnsi"/>
        </w:rPr>
        <w:t xml:space="preserve">, adresas </w:t>
      </w:r>
      <w:r w:rsidR="00E17109" w:rsidRPr="009F1356">
        <w:rPr>
          <w:rFonts w:eastAsia="Calibri" w:cstheme="minorHAnsi"/>
        </w:rPr>
        <w:t xml:space="preserve">Liepų g. 11, </w:t>
      </w:r>
      <w:r w:rsidR="004C384F" w:rsidRPr="009F1356">
        <w:rPr>
          <w:rFonts w:eastAsia="Calibri" w:cstheme="minorHAnsi"/>
        </w:rPr>
        <w:t xml:space="preserve">92138 </w:t>
      </w:r>
      <w:r w:rsidR="00E17109" w:rsidRPr="009F1356">
        <w:rPr>
          <w:rFonts w:eastAsia="Calibri" w:cstheme="minorHAnsi"/>
        </w:rPr>
        <w:t>Klaipėda</w:t>
      </w:r>
      <w:r w:rsidR="00647EAD" w:rsidRPr="009F1356">
        <w:rPr>
          <w:rFonts w:eastAsia="Calibri" w:cstheme="minorHAnsi"/>
        </w:rPr>
        <w:t xml:space="preserve"> (toliau – CPO)</w:t>
      </w:r>
      <w:r w:rsidRPr="009F1356">
        <w:rPr>
          <w:rFonts w:eastAsia="Calibri" w:cstheme="minorHAnsi"/>
        </w:rPr>
        <w:t xml:space="preserve">. Sutartį pasirašys </w:t>
      </w:r>
      <w:r w:rsidR="006B3563" w:rsidRPr="009F1356">
        <w:rPr>
          <w:rFonts w:cstheme="minorHAnsi"/>
        </w:rPr>
        <w:t>perkančioji organizacija</w:t>
      </w:r>
      <w:r w:rsidRPr="009F1356">
        <w:rPr>
          <w:rFonts w:eastAsia="Calibri" w:cstheme="minorHAnsi"/>
        </w:rPr>
        <w:t>.</w:t>
      </w:r>
      <w:r w:rsidR="00BD072F">
        <w:rPr>
          <w:rFonts w:eastAsia="Calibri" w:cstheme="minorHAnsi"/>
        </w:rPr>
        <w:t xml:space="preserve"> </w:t>
      </w:r>
    </w:p>
    <w:p w14:paraId="51BF1F3C" w14:textId="77777777" w:rsidR="004E7845" w:rsidRPr="009F1356" w:rsidRDefault="004E7845" w:rsidP="004E7845">
      <w:pPr>
        <w:pStyle w:val="Sraopastraipa"/>
        <w:numPr>
          <w:ilvl w:val="1"/>
          <w:numId w:val="8"/>
        </w:numPr>
        <w:spacing w:line="240" w:lineRule="auto"/>
        <w:ind w:left="0" w:firstLine="710"/>
        <w:rPr>
          <w:rFonts w:cstheme="minorHAnsi"/>
        </w:rPr>
      </w:pPr>
      <w:r w:rsidRPr="009F1356">
        <w:rPr>
          <w:rFonts w:eastAsia="Calibri" w:cstheme="minorHAnsi"/>
          <w:iCs/>
        </w:rPr>
        <w:t xml:space="preserve">CPO kontaktiniai asmenys: </w:t>
      </w:r>
      <w:r w:rsidRPr="009F1356">
        <w:rPr>
          <w:rFonts w:eastAsia="Calibri" w:cstheme="minorHAnsi"/>
          <w:b/>
        </w:rPr>
        <w:t>dėl klausimų, susijusių su pirkimo objektu ir</w:t>
      </w:r>
      <w:r w:rsidRPr="009F1356">
        <w:rPr>
          <w:rFonts w:eastAsia="Calibri" w:cstheme="minorHAnsi"/>
        </w:rPr>
        <w:t xml:space="preserve"> </w:t>
      </w:r>
      <w:r w:rsidRPr="009F1356">
        <w:rPr>
          <w:rFonts w:eastAsia="Calibri" w:cstheme="minorHAnsi"/>
          <w:b/>
          <w:bCs/>
        </w:rPr>
        <w:t xml:space="preserve">dėl klausimų, susijusių su viešojo pirkimo procedūromis – </w:t>
      </w:r>
      <w:r w:rsidRPr="009F1356">
        <w:rPr>
          <w:rFonts w:eastAsia="Calibri" w:cstheme="minorHAnsi"/>
        </w:rPr>
        <w:t xml:space="preserve">Klaipėdos miesto savivaldybės administracijos </w:t>
      </w:r>
      <w:r w:rsidRPr="009F1356">
        <w:rPr>
          <w:rFonts w:eastAsia="Calibri" w:cstheme="minorHAnsi"/>
          <w:bCs/>
        </w:rPr>
        <w:t xml:space="preserve">Viešųjų pirkimų skyriaus vyriausioji specialistė </w:t>
      </w:r>
      <w:r w:rsidRPr="00B800CD">
        <w:rPr>
          <w:rFonts w:eastAsia="Calibri" w:cstheme="minorHAnsi"/>
          <w:bCs/>
        </w:rPr>
        <w:t xml:space="preserve">Gintautė Kriaučiūnė </w:t>
      </w:r>
      <w:r w:rsidRPr="00B800CD">
        <w:rPr>
          <w:rFonts w:eastAsia="Calibri" w:cstheme="minorHAnsi"/>
        </w:rPr>
        <w:t xml:space="preserve">tel. +370 46 34 22 57 , el. p. </w:t>
      </w:r>
      <w:hyperlink r:id="rId13" w:history="1">
        <w:r w:rsidRPr="00F12724">
          <w:rPr>
            <w:rStyle w:val="Hipersaitas"/>
            <w:rFonts w:eastAsia="Calibri" w:cstheme="minorHAnsi"/>
          </w:rPr>
          <w:t>gintautė.kriauciune</w:t>
        </w:r>
        <w:r w:rsidRPr="00F12724">
          <w:rPr>
            <w:rStyle w:val="Hipersaitas"/>
            <w:rFonts w:eastAsia="Calibri" w:cstheme="minorHAnsi"/>
            <w:lang w:val="en-US"/>
          </w:rPr>
          <w:t>@klaipeda.lt</w:t>
        </w:r>
      </w:hyperlink>
    </w:p>
    <w:p w14:paraId="7192CD8E" w14:textId="5E2A8F3B" w:rsidR="000B7BF7" w:rsidRPr="00880053" w:rsidRDefault="00CA0CC5" w:rsidP="00880053">
      <w:pPr>
        <w:pStyle w:val="Sraopastraipa"/>
        <w:numPr>
          <w:ilvl w:val="1"/>
          <w:numId w:val="8"/>
        </w:numPr>
        <w:spacing w:line="240" w:lineRule="auto"/>
        <w:ind w:left="0" w:firstLine="710"/>
        <w:rPr>
          <w:rFonts w:cstheme="minorHAnsi"/>
        </w:rPr>
      </w:pPr>
      <w:r w:rsidRPr="009F1356">
        <w:rPr>
          <w:rFonts w:cstheme="minorHAnsi"/>
          <w:color w:val="000000" w:themeColor="text1"/>
        </w:rPr>
        <w:t>Pirkimas neatliekamas naudojantis centralizuotų pirkimų katalogu</w:t>
      </w:r>
      <w:r w:rsidR="00AE3FA7" w:rsidRPr="009F1356">
        <w:rPr>
          <w:rFonts w:cstheme="minorHAnsi"/>
          <w:color w:val="000000" w:themeColor="text1"/>
        </w:rPr>
        <w:t xml:space="preserve"> (toliau – CPO LT),</w:t>
      </w:r>
      <w:r w:rsidR="00733C25" w:rsidRPr="009F1356">
        <w:rPr>
          <w:rFonts w:cstheme="minorHAnsi"/>
          <w:color w:val="000000" w:themeColor="text1"/>
        </w:rPr>
        <w:t xml:space="preserve"> </w:t>
      </w:r>
      <w:r w:rsidR="004C384F" w:rsidRPr="009F1356">
        <w:rPr>
          <w:rFonts w:cstheme="minorHAnsi"/>
          <w:color w:val="000000" w:themeColor="text1"/>
        </w:rPr>
        <w:t>nes CPO LT kataloge nėra perkamo objekto.</w:t>
      </w:r>
      <w:r w:rsidR="00456B87" w:rsidRPr="00880053">
        <w:rPr>
          <w:rStyle w:val="Hipersaitas"/>
          <w:rFonts w:cstheme="minorHAnsi"/>
          <w:shd w:val="clear" w:color="auto" w:fill="FFFFFF"/>
        </w:rPr>
        <w:t xml:space="preserve"> </w:t>
      </w:r>
      <w:r w:rsidR="000B7BF7" w:rsidRPr="00880053">
        <w:rPr>
          <w:rStyle w:val="normaltextrun"/>
          <w:rFonts w:cstheme="minorHAnsi"/>
          <w:color w:val="111322"/>
          <w:shd w:val="clear" w:color="auto" w:fill="FFFFFF"/>
        </w:rPr>
        <w:t xml:space="preserve"> </w:t>
      </w:r>
    </w:p>
    <w:p w14:paraId="3885CC96" w14:textId="11C442A1" w:rsidR="00133CA7" w:rsidRPr="00160F71" w:rsidRDefault="00091F01" w:rsidP="00833A0E">
      <w:pPr>
        <w:pStyle w:val="Sraopastraipa"/>
        <w:numPr>
          <w:ilvl w:val="1"/>
          <w:numId w:val="8"/>
        </w:numPr>
        <w:spacing w:line="240" w:lineRule="auto"/>
        <w:ind w:left="0" w:firstLine="710"/>
        <w:rPr>
          <w:rFonts w:cstheme="minorHAnsi"/>
        </w:rPr>
      </w:pPr>
      <w:r w:rsidRPr="009F1356">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46E3B" w:rsidRPr="00160F71">
            <w:rPr>
              <w:rFonts w:cstheme="minorHAnsi"/>
            </w:rPr>
            <w:t>nėra</w:t>
          </w:r>
        </w:sdtContent>
      </w:sdt>
      <w:r w:rsidR="00A100C8" w:rsidRPr="00160F71" w:rsidDel="00A100C8">
        <w:rPr>
          <w:rFonts w:cstheme="minorHAnsi"/>
        </w:rPr>
        <w:t xml:space="preserve"> </w:t>
      </w:r>
      <w:r w:rsidRPr="00160F71">
        <w:rPr>
          <w:rFonts w:cstheme="minorHAnsi"/>
        </w:rPr>
        <w:t xml:space="preserve">sudaroma. </w:t>
      </w:r>
    </w:p>
    <w:p w14:paraId="4B22FD58" w14:textId="3ED9226E" w:rsidR="00217FA9" w:rsidRPr="00160F71" w:rsidRDefault="00D459E3" w:rsidP="00CA3363">
      <w:pPr>
        <w:pStyle w:val="Sraopastraipa"/>
        <w:numPr>
          <w:ilvl w:val="1"/>
          <w:numId w:val="8"/>
        </w:numPr>
        <w:tabs>
          <w:tab w:val="left" w:pos="1134"/>
        </w:tabs>
        <w:spacing w:line="240" w:lineRule="auto"/>
        <w:ind w:left="0" w:firstLine="710"/>
        <w:rPr>
          <w:rFonts w:cstheme="minorHAnsi"/>
        </w:rPr>
      </w:pPr>
      <w:r w:rsidRPr="00160F71">
        <w:rPr>
          <w:rFonts w:cstheme="minorHAnsi"/>
        </w:rPr>
        <w:t xml:space="preserve">Atliekamas žaliasis pirkimas. Pirkimas vykdomas vadovaujantis </w:t>
      </w:r>
      <w:hyperlink r:id="rId14" w:history="1">
        <w:r w:rsidR="009B66AB" w:rsidRPr="00160F71">
          <w:rPr>
            <w:rStyle w:val="Hipersaitas"/>
            <w:rFonts w:cstheme="minorHAnsi"/>
          </w:rPr>
          <w:t>Lietuvos Respublikos aplinkos ministro 2011 m. birželio 28 d. įsakymu Nr. D1-508 „Dėl aplinkos apsaugos kriterijų taikymo, vykdant žaliuosius pirkimus, tvarkos aprašo patvirtinimo“</w:t>
        </w:r>
      </w:hyperlink>
      <w:r w:rsidR="00924419" w:rsidRPr="00160F71">
        <w:rPr>
          <w:rFonts w:cstheme="minorHAnsi"/>
          <w:b/>
          <w:bCs/>
        </w:rPr>
        <w:t xml:space="preserve"> </w:t>
      </w:r>
      <w:r w:rsidR="000B7BF7" w:rsidRPr="00160F71">
        <w:rPr>
          <w:rFonts w:cstheme="minorHAnsi"/>
          <w:b/>
          <w:bCs/>
        </w:rPr>
        <w:t>4.4.4.4 p</w:t>
      </w:r>
      <w:r w:rsidR="00DE4952" w:rsidRPr="00160F71">
        <w:rPr>
          <w:rFonts w:cstheme="minorHAnsi"/>
          <w:b/>
        </w:rPr>
        <w:t xml:space="preserve">. </w:t>
      </w:r>
      <w:r w:rsidR="00EF36DA" w:rsidRPr="00160F71">
        <w:rPr>
          <w:rFonts w:cstheme="minorHAnsi"/>
        </w:rPr>
        <w:t xml:space="preserve">Aplinkos apaugos kriterijai </w:t>
      </w:r>
      <w:r w:rsidR="00CA3363" w:rsidRPr="00160F71">
        <w:rPr>
          <w:rFonts w:cstheme="minorHAnsi"/>
        </w:rPr>
        <w:t>nustatyti Techninė</w:t>
      </w:r>
      <w:r w:rsidR="003568E9" w:rsidRPr="00160F71">
        <w:rPr>
          <w:rFonts w:cstheme="minorHAnsi"/>
        </w:rPr>
        <w:t>se</w:t>
      </w:r>
      <w:r w:rsidR="00CA3363" w:rsidRPr="00160F71">
        <w:rPr>
          <w:rFonts w:cstheme="minorHAnsi"/>
        </w:rPr>
        <w:t xml:space="preserve"> specifikacijo</w:t>
      </w:r>
      <w:r w:rsidR="003568E9" w:rsidRPr="00160F71">
        <w:rPr>
          <w:rFonts w:cstheme="minorHAnsi"/>
        </w:rPr>
        <w:t>se</w:t>
      </w:r>
      <w:r w:rsidR="00CA3363" w:rsidRPr="00160F71">
        <w:rPr>
          <w:rFonts w:cstheme="minorHAnsi"/>
        </w:rPr>
        <w:t xml:space="preserve"> (</w:t>
      </w:r>
      <w:r w:rsidR="003568E9" w:rsidRPr="00160F71">
        <w:rPr>
          <w:rFonts w:cstheme="minorHAnsi"/>
        </w:rPr>
        <w:t xml:space="preserve">šių </w:t>
      </w:r>
      <w:r w:rsidR="00B02008" w:rsidRPr="00160F71">
        <w:rPr>
          <w:rFonts w:cstheme="minorHAnsi"/>
        </w:rPr>
        <w:t>s</w:t>
      </w:r>
      <w:r w:rsidR="003568E9" w:rsidRPr="00160F71">
        <w:rPr>
          <w:rFonts w:cstheme="minorHAnsi"/>
        </w:rPr>
        <w:t xml:space="preserve">pecialiųjų sąlygų </w:t>
      </w:r>
      <w:r w:rsidR="00CA3363" w:rsidRPr="00160F71">
        <w:rPr>
          <w:rFonts w:cstheme="minorHAnsi"/>
        </w:rPr>
        <w:t>1</w:t>
      </w:r>
      <w:r w:rsidR="00EB7872">
        <w:rPr>
          <w:rFonts w:cstheme="minorHAnsi"/>
        </w:rPr>
        <w:t xml:space="preserve"> </w:t>
      </w:r>
      <w:r w:rsidR="00CA3363" w:rsidRPr="00160F71">
        <w:rPr>
          <w:rFonts w:cstheme="minorHAnsi"/>
        </w:rPr>
        <w:t>pried</w:t>
      </w:r>
      <w:r w:rsidR="00EB7872">
        <w:rPr>
          <w:rFonts w:cstheme="minorHAnsi"/>
        </w:rPr>
        <w:t>e</w:t>
      </w:r>
      <w:r w:rsidR="00CA3363" w:rsidRPr="00160F71">
        <w:rPr>
          <w:rFonts w:cstheme="minorHAnsi"/>
        </w:rPr>
        <w:t>) ir Sutarties vykdymo sąlygose (</w:t>
      </w:r>
      <w:r w:rsidR="003568E9" w:rsidRPr="00160F71">
        <w:rPr>
          <w:rFonts w:cstheme="minorHAnsi"/>
        </w:rPr>
        <w:t xml:space="preserve">šių </w:t>
      </w:r>
      <w:r w:rsidR="00B02008" w:rsidRPr="00160F71">
        <w:rPr>
          <w:rFonts w:cstheme="minorHAnsi"/>
        </w:rPr>
        <w:t>s</w:t>
      </w:r>
      <w:r w:rsidR="003568E9" w:rsidRPr="00160F71">
        <w:rPr>
          <w:rFonts w:cstheme="minorHAnsi"/>
        </w:rPr>
        <w:t xml:space="preserve">pecialiųjų sąlygų </w:t>
      </w:r>
      <w:r w:rsidR="000F0929">
        <w:rPr>
          <w:rFonts w:cstheme="minorHAnsi"/>
        </w:rPr>
        <w:t>4</w:t>
      </w:r>
      <w:r w:rsidR="00CA3363" w:rsidRPr="00160F71">
        <w:rPr>
          <w:rFonts w:cstheme="minorHAnsi"/>
        </w:rPr>
        <w:t xml:space="preserve"> priede);</w:t>
      </w:r>
    </w:p>
    <w:p w14:paraId="58B4D3E2" w14:textId="63E841D9" w:rsidR="00BD290E" w:rsidRPr="009F1356" w:rsidRDefault="00B1192A" w:rsidP="00833A0E">
      <w:pPr>
        <w:pStyle w:val="Sraopastraipa"/>
        <w:numPr>
          <w:ilvl w:val="1"/>
          <w:numId w:val="8"/>
        </w:numPr>
        <w:tabs>
          <w:tab w:val="left" w:pos="1134"/>
        </w:tabs>
        <w:spacing w:line="240" w:lineRule="auto"/>
        <w:ind w:left="0" w:firstLine="710"/>
        <w:rPr>
          <w:rFonts w:cstheme="minorHAnsi"/>
          <w:color w:val="00B050"/>
        </w:rPr>
      </w:pPr>
      <w:r w:rsidRPr="009F1356">
        <w:rPr>
          <w:rFonts w:cstheme="minorHAnsi"/>
        </w:rPr>
        <w:t>Šiame pirkime socialiniai kriterijai</w:t>
      </w:r>
      <w:r w:rsidR="0048754A" w:rsidRPr="009F1356">
        <w:rPr>
          <w:rFonts w:cstheme="minorHAnsi"/>
        </w:rPr>
        <w:t xml:space="preserve"> </w:t>
      </w:r>
      <w:bookmarkStart w:id="10" w:name="_Hlk163547301"/>
      <w:r w:rsidR="0048754A" w:rsidRPr="009F1356">
        <w:rPr>
          <w:rFonts w:cstheme="minorHAnsi"/>
        </w:rPr>
        <w:t>netaikomi.</w:t>
      </w:r>
    </w:p>
    <w:bookmarkEnd w:id="10"/>
    <w:p w14:paraId="15179C0E" w14:textId="0594DE9E" w:rsidR="00257685" w:rsidRPr="009F1356" w:rsidRDefault="4B7098B6" w:rsidP="00833A0E">
      <w:pPr>
        <w:pStyle w:val="Sraopastraipa"/>
        <w:numPr>
          <w:ilvl w:val="1"/>
          <w:numId w:val="8"/>
        </w:numPr>
        <w:spacing w:line="240" w:lineRule="auto"/>
        <w:ind w:left="0" w:firstLine="710"/>
        <w:rPr>
          <w:rFonts w:cstheme="minorHAnsi"/>
        </w:rPr>
      </w:pPr>
      <w:r w:rsidRPr="009F1356">
        <w:rPr>
          <w:rFonts w:eastAsia="Arial" w:cstheme="minorHAnsi"/>
        </w:rPr>
        <w:t>Bendrosios</w:t>
      </w:r>
      <w:r w:rsidR="00931CA2" w:rsidRPr="009F1356">
        <w:rPr>
          <w:rFonts w:eastAsia="Arial" w:cstheme="minorHAnsi"/>
        </w:rPr>
        <w:t xml:space="preserve"> pirkimo</w:t>
      </w:r>
      <w:r w:rsidRPr="009F1356">
        <w:rPr>
          <w:rFonts w:eastAsia="Arial" w:cstheme="minorHAnsi"/>
        </w:rPr>
        <w:t xml:space="preserve"> sąlygos yra neatskiriama ši</w:t>
      </w:r>
      <w:r w:rsidR="00931CA2" w:rsidRPr="009F1356">
        <w:rPr>
          <w:rFonts w:eastAsia="Arial" w:cstheme="minorHAnsi"/>
        </w:rPr>
        <w:t>ų</w:t>
      </w:r>
      <w:r w:rsidRPr="009F1356">
        <w:rPr>
          <w:rFonts w:eastAsia="Arial" w:cstheme="minorHAnsi"/>
        </w:rPr>
        <w:t xml:space="preserve"> pirkimo sąlygų dalis.</w:t>
      </w:r>
    </w:p>
    <w:p w14:paraId="4ED932F3" w14:textId="31771B00" w:rsidR="00FB3C75" w:rsidRPr="009F1356"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9F1356">
        <w:rPr>
          <w:rFonts w:asciiTheme="minorHAnsi" w:hAnsiTheme="minorHAnsi" w:cstheme="minorHAnsi"/>
          <w:color w:val="auto"/>
        </w:rPr>
        <w:t>Pirkimo objektas</w:t>
      </w:r>
      <w:bookmarkEnd w:id="11"/>
    </w:p>
    <w:p w14:paraId="7D847502" w14:textId="77777777" w:rsidR="00FB3C75" w:rsidRPr="009F1356" w:rsidRDefault="00FB3C75" w:rsidP="00E62E95">
      <w:pPr>
        <w:spacing w:line="240" w:lineRule="auto"/>
        <w:ind w:firstLine="0"/>
        <w:rPr>
          <w:rFonts w:cstheme="minorHAnsi"/>
        </w:rPr>
      </w:pPr>
    </w:p>
    <w:p w14:paraId="0AEFEE07" w14:textId="2F2C4040" w:rsidR="00FB3C75" w:rsidRPr="009F1356" w:rsidRDefault="4A330118" w:rsidP="00833A0E">
      <w:pPr>
        <w:pStyle w:val="Betarp"/>
        <w:numPr>
          <w:ilvl w:val="1"/>
          <w:numId w:val="7"/>
        </w:numPr>
        <w:tabs>
          <w:tab w:val="left" w:pos="1134"/>
        </w:tabs>
        <w:spacing w:after="120"/>
        <w:ind w:left="0" w:firstLine="709"/>
        <w:contextualSpacing/>
        <w:rPr>
          <w:rFonts w:cstheme="minorHAnsi"/>
          <w:color w:val="000000" w:themeColor="text1"/>
        </w:rPr>
      </w:pPr>
      <w:r w:rsidRPr="009F1356">
        <w:rPr>
          <w:rFonts w:cstheme="minorHAnsi"/>
        </w:rPr>
        <w:t xml:space="preserve"> </w:t>
      </w:r>
      <w:r w:rsidR="00651664" w:rsidRPr="009F1356">
        <w:rPr>
          <w:rFonts w:cstheme="minorHAnsi"/>
        </w:rPr>
        <w:t xml:space="preserve">Perkančioji organizacija </w:t>
      </w:r>
      <w:r w:rsidR="00FB3C75" w:rsidRPr="009F1356">
        <w:rPr>
          <w:rFonts w:eastAsia="Calibri" w:cstheme="minorHAnsi"/>
          <w:color w:val="000000" w:themeColor="text1"/>
        </w:rPr>
        <w:t xml:space="preserve">numato įsigyti </w:t>
      </w:r>
      <w:r w:rsidR="00FF0A2C" w:rsidRPr="00FF0A2C">
        <w:rPr>
          <w:rFonts w:eastAsia="Calibri" w:cstheme="minorHAnsi"/>
          <w:b/>
          <w:color w:val="000000" w:themeColor="text1"/>
        </w:rPr>
        <w:t>Mobil</w:t>
      </w:r>
      <w:r w:rsidR="002C08EB">
        <w:rPr>
          <w:rFonts w:eastAsia="Calibri" w:cstheme="minorHAnsi"/>
          <w:b/>
          <w:color w:val="000000" w:themeColor="text1"/>
        </w:rPr>
        <w:t>ius</w:t>
      </w:r>
      <w:r w:rsidR="00FF0A2C" w:rsidRPr="00FF0A2C">
        <w:rPr>
          <w:rFonts w:eastAsia="Calibri" w:cstheme="minorHAnsi"/>
          <w:b/>
          <w:color w:val="000000" w:themeColor="text1"/>
        </w:rPr>
        <w:t xml:space="preserve"> </w:t>
      </w:r>
      <w:proofErr w:type="spellStart"/>
      <w:r w:rsidR="00FF0A2C" w:rsidRPr="00FF0A2C">
        <w:rPr>
          <w:rFonts w:eastAsia="Calibri" w:cstheme="minorHAnsi"/>
          <w:b/>
          <w:color w:val="000000" w:themeColor="text1"/>
        </w:rPr>
        <w:t>autorefraktometr</w:t>
      </w:r>
      <w:r w:rsidR="002C08EB">
        <w:rPr>
          <w:rFonts w:eastAsia="Calibri" w:cstheme="minorHAnsi"/>
          <w:b/>
          <w:color w:val="000000" w:themeColor="text1"/>
        </w:rPr>
        <w:t>us</w:t>
      </w:r>
      <w:proofErr w:type="spellEnd"/>
      <w:r w:rsidR="00487FDE" w:rsidRPr="009F1356">
        <w:rPr>
          <w:rFonts w:eastAsia="Calibri" w:cstheme="minorHAnsi"/>
          <w:color w:val="000000" w:themeColor="text1"/>
        </w:rPr>
        <w:t xml:space="preserve">. </w:t>
      </w:r>
      <w:r w:rsidR="00FB3C75" w:rsidRPr="009F1356">
        <w:rPr>
          <w:rFonts w:cstheme="minorHAnsi"/>
        </w:rPr>
        <w:t xml:space="preserve">Reikalavimai </w:t>
      </w:r>
      <w:r w:rsidR="00966703" w:rsidRPr="009F1356">
        <w:rPr>
          <w:rFonts w:cstheme="minorHAnsi"/>
        </w:rPr>
        <w:t>p</w:t>
      </w:r>
      <w:r w:rsidR="00FB3C75" w:rsidRPr="009F1356">
        <w:rPr>
          <w:rFonts w:cstheme="minorHAnsi"/>
        </w:rPr>
        <w:t>irkimo objektui nustatyti</w:t>
      </w:r>
      <w:r w:rsidR="00AE2AEF" w:rsidRPr="009F1356">
        <w:rPr>
          <w:rFonts w:cstheme="minorHAnsi"/>
        </w:rPr>
        <w:t xml:space="preserve"> </w:t>
      </w:r>
      <w:r w:rsidR="00966703" w:rsidRPr="009F1356">
        <w:rPr>
          <w:rFonts w:cstheme="minorHAnsi"/>
        </w:rPr>
        <w:t>s</w:t>
      </w:r>
      <w:r w:rsidR="00044836" w:rsidRPr="009F1356">
        <w:rPr>
          <w:rFonts w:cstheme="minorHAnsi"/>
        </w:rPr>
        <w:t xml:space="preserve">pecialiųjų </w:t>
      </w:r>
      <w:r w:rsidR="00044836" w:rsidRPr="002324B6">
        <w:rPr>
          <w:rFonts w:cstheme="minorHAnsi"/>
        </w:rPr>
        <w:t>p</w:t>
      </w:r>
      <w:r w:rsidR="00AE2AEF" w:rsidRPr="002324B6">
        <w:rPr>
          <w:rFonts w:cstheme="minorHAnsi"/>
        </w:rPr>
        <w:t xml:space="preserve">irkimo sąlygų </w:t>
      </w:r>
      <w:r w:rsidR="00DF11CF" w:rsidRPr="002324B6">
        <w:rPr>
          <w:rFonts w:cstheme="minorHAnsi"/>
        </w:rPr>
        <w:t>1</w:t>
      </w:r>
      <w:r w:rsidR="00AE2AEF" w:rsidRPr="002324B6">
        <w:rPr>
          <w:rFonts w:cstheme="minorHAnsi"/>
          <w:color w:val="00B050"/>
        </w:rPr>
        <w:t xml:space="preserve"> </w:t>
      </w:r>
      <w:r w:rsidR="00AE2AEF" w:rsidRPr="002324B6">
        <w:rPr>
          <w:rFonts w:cstheme="minorHAnsi"/>
        </w:rPr>
        <w:t>pried</w:t>
      </w:r>
      <w:r w:rsidR="002324B6" w:rsidRPr="002324B6">
        <w:rPr>
          <w:rFonts w:cstheme="minorHAnsi"/>
        </w:rPr>
        <w:t>e</w:t>
      </w:r>
      <w:r w:rsidR="00AE2AEF" w:rsidRPr="002324B6">
        <w:rPr>
          <w:rFonts w:cstheme="minorHAnsi"/>
        </w:rPr>
        <w:t>.</w:t>
      </w:r>
    </w:p>
    <w:p w14:paraId="49117D58" w14:textId="1C6D02B4" w:rsidR="005D280D" w:rsidRPr="00434D73" w:rsidRDefault="00434D73" w:rsidP="00434D73">
      <w:pPr>
        <w:pStyle w:val="Betarp"/>
        <w:numPr>
          <w:ilvl w:val="1"/>
          <w:numId w:val="7"/>
        </w:numPr>
        <w:ind w:left="0" w:firstLine="709"/>
        <w:contextualSpacing/>
        <w:rPr>
          <w:rFonts w:cstheme="minorHAnsi"/>
        </w:rPr>
      </w:pPr>
      <w:r w:rsidRPr="00244994">
        <w:rPr>
          <w:rFonts w:cstheme="minorHAnsi"/>
        </w:rPr>
        <w:t xml:space="preserve">Pirkimo objektas į dalis </w:t>
      </w:r>
      <w:r w:rsidRPr="00861213">
        <w:rPr>
          <w:rFonts w:cstheme="minorHAnsi"/>
          <w:b/>
          <w:bCs/>
        </w:rPr>
        <w:t>neskaidomas</w:t>
      </w:r>
      <w:r w:rsidRPr="00244994">
        <w:rPr>
          <w:rFonts w:cstheme="minorHAnsi"/>
        </w:rPr>
        <w:t xml:space="preserve">. Pirkimo apimtys, reikalavimai ir techninė specifikacija apibrėžti </w:t>
      </w:r>
      <w:r>
        <w:rPr>
          <w:rFonts w:cstheme="minorHAnsi"/>
        </w:rPr>
        <w:t>s</w:t>
      </w:r>
      <w:r w:rsidRPr="00244994">
        <w:rPr>
          <w:rFonts w:cstheme="minorHAnsi"/>
        </w:rPr>
        <w:t xml:space="preserve">pecialiųjų pirkimo sąlygų </w:t>
      </w:r>
      <w:r w:rsidRPr="00861213">
        <w:rPr>
          <w:rFonts w:cstheme="minorHAnsi"/>
        </w:rPr>
        <w:t>1 priede.</w:t>
      </w:r>
      <w:r w:rsidRPr="00177160">
        <w:t xml:space="preserve"> </w:t>
      </w:r>
      <w:r>
        <w:t xml:space="preserve">Perkamų prekių kiekiai pateikiami konkurso sąlygų aprašo 1 priede. </w:t>
      </w:r>
    </w:p>
    <w:p w14:paraId="2B9FCCA2" w14:textId="1964153D" w:rsidR="003943EC"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3</w:t>
      </w:r>
      <w:r w:rsidRPr="009F1356">
        <w:rPr>
          <w:rFonts w:cstheme="minorHAnsi"/>
        </w:rPr>
        <w:t xml:space="preserve">. Jeigu apibūdinant pirkimo objektą techninėje specifikacijoje </w:t>
      </w:r>
      <w:r w:rsidR="00AC40E5" w:rsidRPr="009F1356">
        <w:rPr>
          <w:rFonts w:cstheme="minorHAnsi"/>
        </w:rPr>
        <w:t xml:space="preserve">ar kituose pirkimo dokumentuose </w:t>
      </w:r>
      <w:r w:rsidRPr="009F1356">
        <w:rPr>
          <w:rFonts w:cstheme="minorHAns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40099E52" w:rsidR="00255C04"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4</w:t>
      </w:r>
      <w:r w:rsidRPr="009F1356">
        <w:rPr>
          <w:rFonts w:cstheme="minorHAnsi"/>
        </w:rPr>
        <w:t>. Jeigu apibūdinant pirkimo objektą techninėje specifikacijoje</w:t>
      </w:r>
      <w:r w:rsidR="00AC40E5" w:rsidRPr="009F1356">
        <w:rPr>
          <w:rFonts w:cstheme="minorHAnsi"/>
        </w:rPr>
        <w:t xml:space="preserve"> ar kituose pirkimo dokumentuose</w:t>
      </w:r>
      <w:r w:rsidRPr="009F1356">
        <w:rPr>
          <w:rFonts w:cstheme="minorHAnsi"/>
        </w:rPr>
        <w:t xml:space="preserve"> nurodytas standartas, </w:t>
      </w:r>
      <w:r w:rsidRPr="009F135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F1356">
        <w:rPr>
          <w:rFonts w:cstheme="minorHAnsi"/>
        </w:rPr>
        <w:t xml:space="preserve">turi būti laikoma, kad kiekviena tokia nuoroda yra pateikta su žodžiais „arba lygiavertis“. </w:t>
      </w:r>
    </w:p>
    <w:p w14:paraId="0CEA2D40" w14:textId="12721161" w:rsidR="00FB3C75" w:rsidRPr="009F1356" w:rsidRDefault="00BF3638" w:rsidP="00833A0E">
      <w:pPr>
        <w:pStyle w:val="Antrat1"/>
        <w:numPr>
          <w:ilvl w:val="0"/>
          <w:numId w:val="7"/>
        </w:numPr>
        <w:spacing w:before="720" w:after="0"/>
        <w:ind w:left="357" w:hanging="357"/>
        <w:rPr>
          <w:rFonts w:asciiTheme="minorHAnsi" w:hAnsiTheme="minorHAnsi" w:cstheme="minorHAnsi"/>
          <w:color w:val="auto"/>
        </w:rPr>
      </w:pPr>
      <w:bookmarkStart w:id="12" w:name="_Toc199421800"/>
      <w:r w:rsidRPr="009F1356">
        <w:rPr>
          <w:rFonts w:asciiTheme="minorHAnsi" w:hAnsiTheme="minorHAnsi" w:cstheme="minorHAnsi"/>
          <w:color w:val="auto"/>
        </w:rPr>
        <w:lastRenderedPageBreak/>
        <w:t>Tiekėjų pašalinimo pagrindai</w:t>
      </w:r>
      <w:r w:rsidR="00E201D8" w:rsidRPr="009F1356">
        <w:rPr>
          <w:rFonts w:asciiTheme="minorHAnsi" w:hAnsiTheme="minorHAnsi" w:cstheme="minorHAnsi"/>
          <w:color w:val="auto"/>
        </w:rPr>
        <w:t>, kvalifikacijos reikalavimai ir reikalaujami kokybės vadybos sistemos ir (ar</w:t>
      </w:r>
      <w:r w:rsidR="00817AB9" w:rsidRPr="009F1356">
        <w:rPr>
          <w:rFonts w:asciiTheme="minorHAnsi" w:hAnsiTheme="minorHAnsi" w:cstheme="minorHAnsi"/>
          <w:color w:val="auto"/>
        </w:rPr>
        <w:t>ba</w:t>
      </w:r>
      <w:r w:rsidR="00E201D8" w:rsidRPr="009F1356">
        <w:rPr>
          <w:rFonts w:asciiTheme="minorHAnsi" w:hAnsiTheme="minorHAnsi" w:cstheme="minorHAnsi"/>
          <w:color w:val="auto"/>
        </w:rPr>
        <w:t xml:space="preserve">) </w:t>
      </w:r>
      <w:r w:rsidR="00817AB9" w:rsidRPr="009F1356">
        <w:rPr>
          <w:rFonts w:asciiTheme="minorHAnsi" w:hAnsiTheme="minorHAnsi" w:cstheme="minorHAnsi"/>
          <w:color w:val="auto"/>
        </w:rPr>
        <w:t>aplinkos apsaugos vadybos sistemos standartai</w:t>
      </w:r>
      <w:bookmarkEnd w:id="12"/>
      <w:r w:rsidR="00817AB9" w:rsidRPr="009F1356">
        <w:rPr>
          <w:rFonts w:asciiTheme="minorHAnsi" w:hAnsiTheme="minorHAnsi" w:cstheme="minorHAnsi"/>
          <w:color w:val="auto"/>
        </w:rPr>
        <w:t xml:space="preserve"> </w:t>
      </w:r>
    </w:p>
    <w:p w14:paraId="0ED6AD78" w14:textId="723DA34A" w:rsidR="00FB3C75" w:rsidRPr="009F1356" w:rsidRDefault="00FB3C75" w:rsidP="00E62E95">
      <w:pPr>
        <w:spacing w:line="240" w:lineRule="auto"/>
        <w:ind w:firstLine="0"/>
        <w:rPr>
          <w:rFonts w:cstheme="minorHAnsi"/>
        </w:rPr>
      </w:pPr>
    </w:p>
    <w:p w14:paraId="2FCFE275" w14:textId="720EB323" w:rsidR="00A319E9" w:rsidRPr="009F1356" w:rsidRDefault="005D280D" w:rsidP="00A319E9">
      <w:pPr>
        <w:pStyle w:val="Sraopastraipa"/>
        <w:numPr>
          <w:ilvl w:val="1"/>
          <w:numId w:val="7"/>
        </w:numPr>
        <w:spacing w:line="240" w:lineRule="auto"/>
        <w:ind w:left="0" w:firstLine="697"/>
        <w:rPr>
          <w:rFonts w:cstheme="minorHAnsi"/>
          <w:i/>
          <w:iCs/>
        </w:rPr>
      </w:pPr>
      <w:r w:rsidRPr="009F1356">
        <w:rPr>
          <w:rFonts w:cstheme="minorHAnsi"/>
        </w:rPr>
        <w:t>Reikalavimai dėl tiekėjo</w:t>
      </w:r>
      <w:r w:rsidR="00347009" w:rsidRPr="009F1356">
        <w:rPr>
          <w:rFonts w:cstheme="minorHAnsi"/>
        </w:rPr>
        <w:t xml:space="preserve"> ir</w:t>
      </w:r>
      <w:r w:rsidR="00A857C4" w:rsidRPr="009F1356">
        <w:rPr>
          <w:rFonts w:cstheme="minorHAnsi"/>
        </w:rPr>
        <w:t xml:space="preserve"> ūkio subjektų, kurių pajėgumais </w:t>
      </w:r>
      <w:r w:rsidR="00CF1B69" w:rsidRPr="009F1356">
        <w:rPr>
          <w:rFonts w:cstheme="minorHAnsi"/>
        </w:rPr>
        <w:t>tiekėjas remiasi,</w:t>
      </w:r>
      <w:r w:rsidR="00FB4B5E" w:rsidRPr="009F1356">
        <w:rPr>
          <w:rFonts w:cstheme="minorHAnsi"/>
        </w:rPr>
        <w:t xml:space="preserve"> </w:t>
      </w:r>
      <w:r w:rsidRPr="009F1356">
        <w:rPr>
          <w:rFonts w:cstheme="minorHAnsi"/>
        </w:rPr>
        <w:t>pašalinimo pagrindų nebuvimo</w:t>
      </w:r>
      <w:r w:rsidR="004A415C" w:rsidRPr="009F1356">
        <w:rPr>
          <w:rFonts w:cstheme="minorHAnsi"/>
        </w:rPr>
        <w:t xml:space="preserve"> </w:t>
      </w:r>
      <w:r w:rsidRPr="009F1356">
        <w:rPr>
          <w:rFonts w:cstheme="minorHAnsi"/>
        </w:rPr>
        <w:t xml:space="preserve">bei jų nebuvimą patvirtinantys dokumentai nurodyti </w:t>
      </w:r>
      <w:r w:rsidR="00CF1B69" w:rsidRPr="009F1356">
        <w:rPr>
          <w:rFonts w:cstheme="minorHAnsi"/>
        </w:rPr>
        <w:t>s</w:t>
      </w:r>
      <w:r w:rsidR="0035091B" w:rsidRPr="009F1356">
        <w:rPr>
          <w:rFonts w:cstheme="minorHAnsi"/>
        </w:rPr>
        <w:t>pecialiųjų p</w:t>
      </w:r>
      <w:r w:rsidRPr="009F1356">
        <w:rPr>
          <w:rFonts w:cstheme="minorHAnsi"/>
        </w:rPr>
        <w:t xml:space="preserve">irkimo sąlygų </w:t>
      </w:r>
      <w:r w:rsidR="00AB7C2A">
        <w:rPr>
          <w:rFonts w:cstheme="minorHAnsi"/>
        </w:rPr>
        <w:t>2</w:t>
      </w:r>
      <w:r w:rsidRPr="009F1356">
        <w:rPr>
          <w:rFonts w:cstheme="minorHAnsi"/>
        </w:rPr>
        <w:t xml:space="preserve"> priede. </w:t>
      </w:r>
    </w:p>
    <w:p w14:paraId="5EE404BD" w14:textId="6135F82E" w:rsidR="005353CE" w:rsidRPr="009F1356" w:rsidRDefault="00770F26" w:rsidP="00F77A5D">
      <w:pPr>
        <w:spacing w:line="240" w:lineRule="auto"/>
        <w:ind w:firstLine="709"/>
        <w:rPr>
          <w:rFonts w:cstheme="minorHAnsi"/>
        </w:rPr>
      </w:pPr>
      <w:r w:rsidRPr="009F1356">
        <w:rPr>
          <w:rFonts w:cstheme="minorHAnsi"/>
        </w:rPr>
        <w:t>3.2.</w:t>
      </w:r>
      <w:r w:rsidRPr="009F1356">
        <w:rPr>
          <w:rFonts w:cstheme="minorHAnsi"/>
        </w:rPr>
        <w:tab/>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2D80500" w14:textId="2829991F" w:rsidR="00894FEF" w:rsidRPr="009F1356" w:rsidRDefault="0008617B" w:rsidP="00F77A5D">
      <w:pPr>
        <w:spacing w:line="240" w:lineRule="auto"/>
        <w:ind w:firstLine="709"/>
        <w:rPr>
          <w:rFonts w:eastAsia="Arial" w:cstheme="minorHAnsi"/>
        </w:rPr>
      </w:pPr>
      <w:r w:rsidRPr="009F1356">
        <w:rPr>
          <w:rFonts w:cstheme="minorHAnsi"/>
        </w:rPr>
        <w:t>3.</w:t>
      </w:r>
      <w:r w:rsidR="001B5CAB" w:rsidRPr="009F1356">
        <w:rPr>
          <w:rFonts w:cstheme="minorHAnsi"/>
        </w:rPr>
        <w:t xml:space="preserve">3. </w:t>
      </w:r>
      <w:r w:rsidRPr="009F1356">
        <w:rPr>
          <w:rFonts w:eastAsia="Arial" w:cstheme="minorHAnsi"/>
        </w:rPr>
        <w:t xml:space="preserve">Tiekėjas teikdamas pasiūlymą </w:t>
      </w:r>
      <w:r w:rsidR="002C50AE" w:rsidRPr="009F1356">
        <w:rPr>
          <w:rFonts w:eastAsia="Arial" w:cstheme="minorHAnsi"/>
        </w:rPr>
        <w:t xml:space="preserve">neturi </w:t>
      </w:r>
      <w:r w:rsidRPr="009F1356">
        <w:rPr>
          <w:rFonts w:eastAsia="Arial" w:cstheme="minorHAnsi"/>
        </w:rPr>
        <w:t xml:space="preserve">pateikti </w:t>
      </w:r>
      <w:r w:rsidR="002C50AE" w:rsidRPr="009F1356">
        <w:rPr>
          <w:rFonts w:eastAsia="Arial" w:cstheme="minorHAnsi"/>
        </w:rPr>
        <w:t>nei EBVPD</w:t>
      </w:r>
      <w:r w:rsidR="00531D05" w:rsidRPr="009F1356">
        <w:rPr>
          <w:rFonts w:eastAsia="Arial" w:cstheme="minorHAnsi"/>
        </w:rPr>
        <w:t>,</w:t>
      </w:r>
      <w:r w:rsidR="002C50AE" w:rsidRPr="009F1356">
        <w:rPr>
          <w:rFonts w:eastAsia="Arial" w:cstheme="minorHAnsi"/>
        </w:rPr>
        <w:t xml:space="preserve"> nei </w:t>
      </w:r>
      <w:r w:rsidRPr="009F1356">
        <w:rPr>
          <w:rFonts w:eastAsia="Arial" w:cstheme="minorHAnsi"/>
        </w:rPr>
        <w:t>laisvos formos deklaracij</w:t>
      </w:r>
      <w:r w:rsidR="002C50AE" w:rsidRPr="009F1356">
        <w:rPr>
          <w:rFonts w:eastAsia="Arial" w:cstheme="minorHAnsi"/>
        </w:rPr>
        <w:t>os</w:t>
      </w:r>
      <w:r w:rsidRPr="009F1356">
        <w:rPr>
          <w:rFonts w:eastAsia="Arial" w:cstheme="minorHAnsi"/>
        </w:rPr>
        <w:t xml:space="preserve"> dėl atitikties reikalavimams. </w:t>
      </w:r>
    </w:p>
    <w:p w14:paraId="69360CD7" w14:textId="028C599A" w:rsidR="00894FEF" w:rsidRPr="009F1356"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9F1356">
        <w:rPr>
          <w:rFonts w:asciiTheme="minorHAnsi" w:hAnsiTheme="minorHAnsi" w:cstheme="minorHAnsi"/>
          <w:color w:val="auto"/>
        </w:rPr>
        <w:t>Reikalavima</w:t>
      </w:r>
      <w:r w:rsidR="00202139" w:rsidRPr="009F1356">
        <w:rPr>
          <w:rFonts w:asciiTheme="minorHAnsi" w:hAnsiTheme="minorHAnsi" w:cstheme="minorHAnsi"/>
          <w:color w:val="auto"/>
        </w:rPr>
        <w:t xml:space="preserve">i, </w:t>
      </w:r>
      <w:r w:rsidRPr="009F1356">
        <w:rPr>
          <w:rFonts w:asciiTheme="minorHAnsi" w:hAnsiTheme="minorHAnsi" w:cstheme="minorHAnsi"/>
          <w:color w:val="auto"/>
        </w:rPr>
        <w:t>susiję su nacionaliniu saugumu</w:t>
      </w:r>
      <w:bookmarkEnd w:id="13"/>
      <w:r w:rsidRPr="009F1356">
        <w:rPr>
          <w:rFonts w:asciiTheme="minorHAnsi" w:hAnsiTheme="minorHAnsi" w:cstheme="minorHAnsi"/>
          <w:color w:val="auto"/>
        </w:rPr>
        <w:t xml:space="preserve"> </w:t>
      </w:r>
    </w:p>
    <w:p w14:paraId="0A3E7F23" w14:textId="2800E67D" w:rsidR="00894FEF" w:rsidRPr="009F1356" w:rsidRDefault="00894FEF" w:rsidP="009F7690">
      <w:pPr>
        <w:pStyle w:val="Sraopastraipa"/>
        <w:spacing w:line="20" w:lineRule="atLeast"/>
        <w:ind w:left="697" w:firstLine="0"/>
        <w:rPr>
          <w:rFonts w:cstheme="minorHAnsi"/>
        </w:rPr>
      </w:pPr>
    </w:p>
    <w:p w14:paraId="1D50CF5B" w14:textId="29D4CC5E" w:rsidR="008D6C5C" w:rsidRPr="009F1356" w:rsidRDefault="008D6C5C" w:rsidP="00B169FC">
      <w:pPr>
        <w:pStyle w:val="Sraopastraipa"/>
        <w:numPr>
          <w:ilvl w:val="1"/>
          <w:numId w:val="7"/>
        </w:numPr>
        <w:spacing w:line="240" w:lineRule="auto"/>
        <w:ind w:hanging="77"/>
        <w:rPr>
          <w:rFonts w:eastAsia="Times New Roman" w:cstheme="minorHAnsi"/>
          <w:iCs/>
          <w:color w:val="000000" w:themeColor="text1"/>
          <w:lang w:eastAsia="en-US"/>
        </w:rPr>
      </w:pPr>
      <w:r w:rsidRPr="009F1356">
        <w:rPr>
          <w:rFonts w:eastAsia="Times New Roman" w:cstheme="minorHAnsi"/>
          <w:iCs/>
          <w:color w:val="000000" w:themeColor="text1"/>
          <w:lang w:eastAsia="en-US"/>
        </w:rPr>
        <w:t xml:space="preserve"> Šiame pirkime reikalavimai nacionaliniam saugumui netaikomi.</w:t>
      </w:r>
    </w:p>
    <w:p w14:paraId="490591E3" w14:textId="65243BA8" w:rsidR="006D3202" w:rsidRPr="009F1356" w:rsidRDefault="003630A0" w:rsidP="00833A0E">
      <w:pPr>
        <w:pStyle w:val="Antrat1"/>
        <w:numPr>
          <w:ilvl w:val="0"/>
          <w:numId w:val="7"/>
        </w:numPr>
        <w:spacing w:before="720" w:after="0" w:line="300" w:lineRule="auto"/>
        <w:rPr>
          <w:rFonts w:asciiTheme="minorHAnsi" w:hAnsiTheme="minorHAnsi" w:cstheme="minorHAnsi"/>
          <w:color w:val="auto"/>
        </w:rPr>
      </w:pPr>
      <w:bookmarkStart w:id="14" w:name="_Toc199421802"/>
      <w:r w:rsidRPr="009F1356">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9F1356" w:rsidRDefault="00E861F5" w:rsidP="00257685">
      <w:pPr>
        <w:ind w:firstLine="0"/>
        <w:rPr>
          <w:rFonts w:cstheme="minorHAnsi"/>
          <w:b/>
          <w:bCs/>
        </w:rPr>
      </w:pPr>
    </w:p>
    <w:p w14:paraId="30AC477A" w14:textId="4BA44B23" w:rsidR="00DA7529" w:rsidRPr="009F1356" w:rsidRDefault="00DA7529" w:rsidP="00183016">
      <w:pPr>
        <w:pStyle w:val="Sraopastraipa"/>
        <w:numPr>
          <w:ilvl w:val="1"/>
          <w:numId w:val="7"/>
        </w:numPr>
        <w:tabs>
          <w:tab w:val="left" w:pos="1276"/>
        </w:tabs>
        <w:spacing w:line="240" w:lineRule="auto"/>
        <w:ind w:left="284" w:firstLine="357"/>
        <w:rPr>
          <w:rFonts w:cstheme="minorHAnsi"/>
        </w:rPr>
      </w:pPr>
      <w:r w:rsidRPr="009F1356">
        <w:rPr>
          <w:rFonts w:cstheme="minorHAnsi"/>
          <w:color w:val="7030A0"/>
        </w:rPr>
        <w:t xml:space="preserve"> </w:t>
      </w:r>
      <w:r w:rsidR="00A319E9" w:rsidRPr="009F1356">
        <w:rPr>
          <w:rFonts w:cstheme="minorHAnsi"/>
        </w:rPr>
        <w:t>Tiekėjo pasiūlymą sudaro CVP IS pateikiamų ir žemiau nurodytų dokumentų visuma</w:t>
      </w:r>
      <w:r w:rsidRPr="009F1356">
        <w:rPr>
          <w:rFonts w:cstheme="minorHAnsi"/>
        </w:rPr>
        <w:t>:</w:t>
      </w:r>
    </w:p>
    <w:p w14:paraId="42752441" w14:textId="7D5D1FCF" w:rsidR="008B12C0" w:rsidRPr="009F1356" w:rsidRDefault="005964CC" w:rsidP="00183016">
      <w:pPr>
        <w:pStyle w:val="Sraopastraipa"/>
        <w:numPr>
          <w:ilvl w:val="2"/>
          <w:numId w:val="7"/>
        </w:numPr>
        <w:tabs>
          <w:tab w:val="left" w:pos="1276"/>
        </w:tabs>
        <w:spacing w:line="240" w:lineRule="auto"/>
        <w:ind w:left="284" w:firstLine="357"/>
        <w:rPr>
          <w:rFonts w:cstheme="minorHAnsi"/>
        </w:rPr>
      </w:pPr>
      <w:r w:rsidRPr="009F1356">
        <w:rPr>
          <w:rFonts w:cstheme="minorHAnsi"/>
        </w:rPr>
        <w:t xml:space="preserve"> </w:t>
      </w:r>
      <w:r w:rsidR="005A5204" w:rsidRPr="009F1356">
        <w:rPr>
          <w:rFonts w:cstheme="minorHAnsi"/>
        </w:rPr>
        <w:t xml:space="preserve">tiekėjo pasiūlymas, parengtas pagal </w:t>
      </w:r>
      <w:bookmarkStart w:id="15" w:name="_Hlk223507429"/>
      <w:r w:rsidR="00820787" w:rsidRPr="009F1356">
        <w:rPr>
          <w:rFonts w:cstheme="minorHAnsi"/>
        </w:rPr>
        <w:t>s</w:t>
      </w:r>
      <w:r w:rsidR="00D85943" w:rsidRPr="009F1356">
        <w:rPr>
          <w:rFonts w:cstheme="minorHAnsi"/>
        </w:rPr>
        <w:t>pecialiųjų</w:t>
      </w:r>
      <w:r w:rsidR="00892829" w:rsidRPr="009F1356">
        <w:rPr>
          <w:rFonts w:cstheme="minorHAnsi"/>
        </w:rPr>
        <w:t xml:space="preserve"> pirkimo </w:t>
      </w:r>
      <w:bookmarkEnd w:id="15"/>
      <w:r w:rsidR="00892829" w:rsidRPr="009F1356">
        <w:rPr>
          <w:rFonts w:cstheme="minorHAnsi"/>
        </w:rPr>
        <w:t xml:space="preserve">sąlygų </w:t>
      </w:r>
      <w:r w:rsidR="00E519C5">
        <w:rPr>
          <w:rFonts w:cstheme="minorHAnsi"/>
        </w:rPr>
        <w:t>3</w:t>
      </w:r>
      <w:r w:rsidR="00D85943" w:rsidRPr="009F1356">
        <w:rPr>
          <w:rFonts w:cstheme="minorHAnsi"/>
        </w:rPr>
        <w:t xml:space="preserve"> </w:t>
      </w:r>
      <w:r w:rsidR="008339CC" w:rsidRPr="009F1356">
        <w:rPr>
          <w:rFonts w:cstheme="minorHAnsi"/>
        </w:rPr>
        <w:t xml:space="preserve">priede </w:t>
      </w:r>
      <w:r w:rsidR="005A5204" w:rsidRPr="009F1356">
        <w:rPr>
          <w:rFonts w:cstheme="minorHAnsi"/>
        </w:rPr>
        <w:t>pateiktą pasiūlymo formą</w:t>
      </w:r>
      <w:r w:rsidR="002B40CB" w:rsidRPr="009F1356">
        <w:rPr>
          <w:rFonts w:cstheme="minorHAnsi"/>
        </w:rPr>
        <w:t xml:space="preserve"> i</w:t>
      </w:r>
      <w:r w:rsidR="00E2456B" w:rsidRPr="009F1356">
        <w:rPr>
          <w:rFonts w:cstheme="minorHAnsi"/>
        </w:rPr>
        <w:t>r pasiūlymo formoje nurodyti ir kiti, tiekėjo nuomone, būtini dokumentai (jų kopijos)</w:t>
      </w:r>
      <w:r w:rsidR="00EB055F" w:rsidRPr="009F1356">
        <w:rPr>
          <w:rFonts w:cstheme="minorHAnsi"/>
        </w:rPr>
        <w:t>;</w:t>
      </w:r>
    </w:p>
    <w:p w14:paraId="09B8C61D" w14:textId="66022092" w:rsidR="00DA7529" w:rsidRPr="009F1356" w:rsidRDefault="00EB055F" w:rsidP="00183016">
      <w:pPr>
        <w:pStyle w:val="Sraopastraipa"/>
        <w:numPr>
          <w:ilvl w:val="2"/>
          <w:numId w:val="7"/>
        </w:numPr>
        <w:tabs>
          <w:tab w:val="left" w:pos="1276"/>
        </w:tabs>
        <w:spacing w:line="240" w:lineRule="auto"/>
        <w:ind w:left="284" w:firstLine="357"/>
        <w:rPr>
          <w:rFonts w:cstheme="minorHAnsi"/>
        </w:rPr>
      </w:pPr>
      <w:r w:rsidRPr="009F1356">
        <w:rPr>
          <w:rFonts w:cstheme="minorHAnsi"/>
        </w:rPr>
        <w:t>jei pirkime dalyvauja ūkio subjektų grupė jungtinės veiklos sutarties pagrindu</w:t>
      </w:r>
      <w:r w:rsidR="002B40CB" w:rsidRPr="009F1356">
        <w:rPr>
          <w:rFonts w:cstheme="minorHAnsi"/>
        </w:rPr>
        <w:t xml:space="preserve"> - jungtinės veiklos sutarties kopija</w:t>
      </w:r>
      <w:r w:rsidRPr="009F1356">
        <w:rPr>
          <w:rFonts w:cstheme="minorHAnsi"/>
        </w:rPr>
        <w:t>;</w:t>
      </w:r>
    </w:p>
    <w:p w14:paraId="60657212" w14:textId="23C26F73" w:rsidR="00E1354C" w:rsidRPr="00E1354C" w:rsidRDefault="00DB2724" w:rsidP="00E1354C">
      <w:pPr>
        <w:pStyle w:val="Sraopastraipa"/>
        <w:numPr>
          <w:ilvl w:val="2"/>
          <w:numId w:val="7"/>
        </w:numPr>
        <w:tabs>
          <w:tab w:val="left" w:pos="1276"/>
          <w:tab w:val="left" w:pos="1418"/>
        </w:tabs>
        <w:spacing w:line="240" w:lineRule="auto"/>
        <w:ind w:left="284" w:firstLine="357"/>
        <w:rPr>
          <w:rStyle w:val="normaltextrun"/>
          <w:rFonts w:cstheme="minorHAnsi"/>
        </w:rPr>
      </w:pPr>
      <w:r w:rsidRPr="009F1356">
        <w:rPr>
          <w:rStyle w:val="normaltextrun"/>
          <w:rFonts w:cstheme="minorHAnsi"/>
          <w:color w:val="000000"/>
          <w:shd w:val="clear" w:color="auto" w:fill="FFFFFF"/>
        </w:rPr>
        <w:t xml:space="preserve">užpildyta Techninė specifikacija </w:t>
      </w:r>
      <w:r w:rsidR="00901EE8" w:rsidRPr="009F1356">
        <w:rPr>
          <w:rStyle w:val="normaltextrun"/>
          <w:rFonts w:cstheme="minorHAnsi"/>
          <w:color w:val="000000"/>
          <w:shd w:val="clear" w:color="auto" w:fill="FFFFFF"/>
        </w:rPr>
        <w:t xml:space="preserve">atitinkamai pirkimo daliai </w:t>
      </w:r>
      <w:r w:rsidRPr="009F1356">
        <w:rPr>
          <w:rStyle w:val="normaltextrun"/>
          <w:rFonts w:cstheme="minorHAnsi"/>
          <w:color w:val="000000"/>
          <w:shd w:val="clear" w:color="auto" w:fill="FFFFFF"/>
        </w:rPr>
        <w:t>(</w:t>
      </w:r>
      <w:r w:rsidR="00747DF9" w:rsidRPr="009F1356">
        <w:rPr>
          <w:rFonts w:cstheme="minorHAnsi"/>
        </w:rPr>
        <w:t>specialiųjų pirkimo</w:t>
      </w:r>
      <w:r w:rsidRPr="009F1356">
        <w:rPr>
          <w:rStyle w:val="normaltextrun"/>
          <w:rFonts w:cstheme="minorHAnsi"/>
          <w:color w:val="000000"/>
          <w:shd w:val="clear" w:color="auto" w:fill="FFFFFF"/>
        </w:rPr>
        <w:t xml:space="preserve"> sąlygų aprašo 1</w:t>
      </w:r>
      <w:r w:rsidR="00E519C5">
        <w:rPr>
          <w:rStyle w:val="normaltextrun"/>
          <w:rFonts w:cstheme="minorHAnsi"/>
          <w:color w:val="000000"/>
          <w:shd w:val="clear" w:color="auto" w:fill="FFFFFF"/>
        </w:rPr>
        <w:t xml:space="preserve"> </w:t>
      </w:r>
      <w:r w:rsidRPr="009F1356">
        <w:rPr>
          <w:rStyle w:val="normaltextrun"/>
          <w:rFonts w:cstheme="minorHAnsi"/>
          <w:color w:val="000000"/>
          <w:shd w:val="clear" w:color="auto" w:fill="FFFFFF"/>
        </w:rPr>
        <w:t>prieda</w:t>
      </w:r>
      <w:r w:rsidR="00E519C5">
        <w:rPr>
          <w:rStyle w:val="normaltextrun"/>
          <w:rFonts w:cstheme="minorHAnsi"/>
          <w:color w:val="000000"/>
          <w:shd w:val="clear" w:color="auto" w:fill="FFFFFF"/>
        </w:rPr>
        <w:t>s</w:t>
      </w:r>
      <w:r w:rsidRPr="009F1356">
        <w:rPr>
          <w:rStyle w:val="normaltextrun"/>
          <w:rFonts w:cstheme="minorHAnsi"/>
          <w:color w:val="000000"/>
          <w:shd w:val="clear" w:color="auto" w:fill="FFFFFF"/>
        </w:rPr>
        <w:t>);</w:t>
      </w:r>
    </w:p>
    <w:p w14:paraId="06DAF7A3" w14:textId="77777777" w:rsidR="00731366" w:rsidRPr="00731366" w:rsidRDefault="00731366" w:rsidP="002D3A5B">
      <w:pPr>
        <w:pStyle w:val="Sraopastraipa"/>
        <w:numPr>
          <w:ilvl w:val="2"/>
          <w:numId w:val="7"/>
        </w:numPr>
        <w:tabs>
          <w:tab w:val="left" w:pos="709"/>
          <w:tab w:val="left" w:pos="1276"/>
        </w:tabs>
        <w:spacing w:line="240" w:lineRule="auto"/>
        <w:ind w:left="284" w:firstLine="283"/>
        <w:rPr>
          <w:rFonts w:cstheme="minorHAnsi"/>
        </w:rPr>
      </w:pPr>
      <w:r w:rsidRPr="00731366">
        <w:rPr>
          <w:rFonts w:cstheme="minorHAnsi"/>
        </w:rPr>
        <w:t xml:space="preserve">gamintojo arba jo oficialaus (įgalioto) atstovo parengti techniniai dokumentai – katalogai, brošiūros, techninių duomenų lapai, vartotojų vadovas ar kiti lygiaverčiai dokumentai. Pateikiami dokumentai turi būti pateikti visa (pilna) apimtimi, su visais puslapiais ir priedais ir turi būti pakankami identifikuoti siūlomą prekės gamintoją, modelį arba gaminių seriją / konfigūraciją, jeigu dokumentas pagrįstai taikomas keliems tos pačios serijos modeliams. Dokumentų iškarpos, atskiri iš dokumento išimti puslapiai, tiekėjo savarankiškai sudaryti dokumentų fragmentai ar kitaip pakeistas dokumentų turinys nepriimami.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gamintojo ar jo oficialaus (įgalioto) atstovo interneto svetainėje pateikta informacija, gali būti pateikiama aiškiai įskaitoma momentinė ekrano kopija (angl. </w:t>
      </w:r>
      <w:proofErr w:type="spellStart"/>
      <w:r w:rsidRPr="00731366">
        <w:rPr>
          <w:rFonts w:cstheme="minorHAnsi"/>
        </w:rPr>
        <w:t>print</w:t>
      </w:r>
      <w:proofErr w:type="spellEnd"/>
      <w:r w:rsidRPr="00731366">
        <w:rPr>
          <w:rFonts w:cstheme="minorHAnsi"/>
        </w:rPr>
        <w:t xml:space="preserve"> </w:t>
      </w:r>
      <w:proofErr w:type="spellStart"/>
      <w:r w:rsidRPr="00731366">
        <w:rPr>
          <w:rFonts w:cstheme="minorHAnsi"/>
        </w:rPr>
        <w:t>screen</w:t>
      </w:r>
      <w:proofErr w:type="spellEnd"/>
      <w:r w:rsidRPr="00731366">
        <w:rPr>
          <w:rFonts w:cstheme="minorHAnsi"/>
        </w:rPr>
        <w:t xml:space="preserve">), kurioje turi būti matoma interneto svetainė ir informacija, leidžianti nustatyti, kad ji priklauso gamintojui arba jo oficialiam (įgaliotam) atstovui. Reikalavimus įrodantys dokumentai turi būti pateikiami lietuvių ir/arba anglų kalba. Jeigu pateikiamas dokumento vertimas į lietuvių kalbą, kartu turi būti pateiktas visas originalus dokumentas, originalo kalba. Tiekėjas techninės specifikacijos 5 stulpelyje turi nurodyti konkrečias vietas (puslapį, pastraipą, punktą), kuriose yra reikalaujamas prekės charakteristikas patvirtinanti informacija ir šias vietas aiškiai pažymėti dokumentuose </w:t>
      </w:r>
      <w:r w:rsidRPr="001219F7">
        <w:rPr>
          <w:rFonts w:cstheme="minorHAnsi"/>
          <w:color w:val="5B9BD5" w:themeColor="accent5"/>
        </w:rPr>
        <w:t>(spalvotai ženklinti, ir/ar nurodyti rodyklėmis, ir/ar pabraukti)</w:t>
      </w:r>
      <w:r w:rsidRPr="00731366">
        <w:rPr>
          <w:rFonts w:cstheme="minorHAnsi"/>
        </w:rPr>
        <w:t>.</w:t>
      </w:r>
    </w:p>
    <w:p w14:paraId="195ACFB4" w14:textId="77777777" w:rsidR="00731366" w:rsidRPr="00731366" w:rsidRDefault="00731366" w:rsidP="006222C8">
      <w:pPr>
        <w:tabs>
          <w:tab w:val="left" w:pos="709"/>
          <w:tab w:val="left" w:pos="1276"/>
        </w:tabs>
        <w:spacing w:line="240" w:lineRule="auto"/>
        <w:ind w:left="284" w:firstLine="425"/>
        <w:rPr>
          <w:rFonts w:cstheme="minorHAnsi"/>
        </w:rPr>
      </w:pPr>
      <w:r w:rsidRPr="00731366">
        <w:rPr>
          <w:rFonts w:cstheme="minorHAnsi"/>
        </w:rPr>
        <w:t xml:space="preserve">Tuo atveju, jeigu gamintojo arba gamintojo oficialaus/įgalioto atstovo dokumentacijoje nėra reikalaujamos Prekės charakteristikas patvirtinančios informacijos, tiekėjas privalo pateikti siūlomos Prekės gamintojo arba jo oficialaus/įgalioto atstovo (tiekėjo deklaracija nėra lygiavertis dokumentas) raštiškus patvirtinimus (pvz. prekės gamintojo arba gamintojo </w:t>
      </w:r>
      <w:r w:rsidRPr="00731366">
        <w:rPr>
          <w:rFonts w:cstheme="minorHAnsi"/>
        </w:rPr>
        <w:lastRenderedPageBreak/>
        <w:t xml:space="preserve">oficialaus (įgalioto) atstovo atitikties deklaracija ar eksploatacinių savybių deklaraciją) ar kitus atitiktį reikalavimams įrodančius dokumentus, kad Perkančioji organizacija galėtų įsitikinti siūlomos Prekės atitiktimi nustatytiems reikalavimams. </w:t>
      </w:r>
    </w:p>
    <w:p w14:paraId="4BDEFBAA" w14:textId="77777777" w:rsidR="00731366" w:rsidRPr="00A828CF" w:rsidRDefault="00731366" w:rsidP="00A828CF">
      <w:pPr>
        <w:tabs>
          <w:tab w:val="left" w:pos="709"/>
          <w:tab w:val="left" w:pos="1276"/>
        </w:tabs>
        <w:spacing w:line="240" w:lineRule="auto"/>
        <w:ind w:left="284" w:firstLine="709"/>
        <w:rPr>
          <w:rFonts w:cstheme="minorHAnsi"/>
        </w:rPr>
      </w:pPr>
      <w:r w:rsidRPr="00A828CF">
        <w:rPr>
          <w:rFonts w:cstheme="minorHAnsi"/>
        </w:rPr>
        <w:t>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44698957" w14:textId="77777777" w:rsidR="00731366" w:rsidRDefault="00731366" w:rsidP="00A828CF">
      <w:pPr>
        <w:tabs>
          <w:tab w:val="left" w:pos="709"/>
          <w:tab w:val="left" w:pos="1276"/>
        </w:tabs>
        <w:spacing w:line="240" w:lineRule="auto"/>
        <w:ind w:left="284" w:firstLine="709"/>
        <w:rPr>
          <w:rFonts w:cstheme="minorHAnsi"/>
        </w:rPr>
      </w:pPr>
      <w:r w:rsidRPr="00A828CF">
        <w:rPr>
          <w:rFonts w:cstheme="minorHAnsi"/>
        </w:rPr>
        <w:t>Tiekėjui kartu su pasiūlymu nepateikus specialiųjų pirkimo sąlygų aprašo 5.1.3 p. ir 5.1.4 p. nurodytos informacijos, jo pasiūlymas bus atmestas. Tiekėjui kartu su pasiūlymu pateikus specialiųjų pirkimo sąlygų aprašo 5.1.3 p. nurodytą informaciją, tačiau nepateikus specialiųjų pirkimo sąlygų aprašo 5.1.4 p. nurodytos informacijos arba tiekėjui kartu su pasiūlymu pateikus specialiųjų pirkimo sąlygų aprašo 5.1.4 p. nurodytą informaciją, tačiau nepateikus specialiųjų pirkimo sąlygų aprašo 5.1.3 p. nurodytos informacijos, sprendimai dėl pasiūlymo patikslinimo, papildymo ar paaiškinimo galimybės bus priimami vadovaujantis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p>
    <w:p w14:paraId="2BDF4CAE" w14:textId="702FC00A" w:rsidR="003A50C1" w:rsidRPr="00ED3202" w:rsidRDefault="003A50C1" w:rsidP="001A1E94">
      <w:pPr>
        <w:pStyle w:val="Sraopastraipa"/>
        <w:numPr>
          <w:ilvl w:val="2"/>
          <w:numId w:val="7"/>
        </w:numPr>
        <w:tabs>
          <w:tab w:val="left" w:pos="993"/>
          <w:tab w:val="left" w:pos="1276"/>
          <w:tab w:val="left" w:pos="1701"/>
        </w:tabs>
        <w:spacing w:line="240" w:lineRule="auto"/>
        <w:ind w:left="284" w:firstLine="850"/>
        <w:rPr>
          <w:rFonts w:cstheme="minorHAnsi"/>
          <w:b/>
          <w:bCs/>
        </w:rPr>
      </w:pPr>
      <w:r w:rsidRPr="00067B12">
        <w:t>Paskelbtosios (notifikuotos) įstaigos išduot</w:t>
      </w:r>
      <w:r>
        <w:t>as</w:t>
      </w:r>
      <w:r w:rsidRPr="00067B12">
        <w:t xml:space="preserve"> CE sertifikat</w:t>
      </w:r>
      <w:r>
        <w:t>as</w:t>
      </w:r>
      <w:r w:rsidRPr="00067B12">
        <w:t xml:space="preserve"> arba siūlomų prekių gamintojų CE atitikties deklaracij</w:t>
      </w:r>
      <w:r>
        <w:t>a</w:t>
      </w:r>
      <w:r w:rsidRPr="00067B12">
        <w:t>, arba lygiaverčius dokument</w:t>
      </w:r>
      <w:r w:rsidR="00983BC9">
        <w:t>us</w:t>
      </w:r>
      <w:r w:rsidRPr="00067B12">
        <w:t>, patvirtinan</w:t>
      </w:r>
      <w:r>
        <w:t>tys</w:t>
      </w:r>
      <w:r w:rsidRPr="00067B12">
        <w:t xml:space="preserve">, kad siūloma prekė </w:t>
      </w:r>
      <w:r w:rsidRPr="00ED5F94">
        <w:t xml:space="preserve">atitinka Europos Sąjungos </w:t>
      </w:r>
      <w:r>
        <w:t xml:space="preserve">reglamente </w:t>
      </w:r>
      <w:r w:rsidRPr="00ED5F94">
        <w:t>MDR 2017/745</w:t>
      </w:r>
      <w:r w:rsidRPr="00067B12">
        <w:t xml:space="preserve"> „Dėl medicinos prietaisų“ / 2017-04-05 Europos parlamento ir Tarybos reglamente 2017/745 dėl medicinos priemonių nustatytus reikalavimus. Šis reikalavimas taikomas pagrindiniam pirkimo objektui –</w:t>
      </w:r>
      <w:r>
        <w:t xml:space="preserve"> mobiliam </w:t>
      </w:r>
      <w:proofErr w:type="spellStart"/>
      <w:r>
        <w:t>autorefraktometrui</w:t>
      </w:r>
      <w:proofErr w:type="spellEnd"/>
      <w:r w:rsidRPr="00067B12">
        <w:t xml:space="preserve"> ir jame įdiegtai specifinei gamyklinei diagnostinei programinei įrangai. </w:t>
      </w:r>
      <w:r w:rsidRPr="00067B12">
        <w:rPr>
          <w:b/>
        </w:rPr>
        <w:t>Pateik</w:t>
      </w:r>
      <w:r w:rsidR="00DA5057">
        <w:rPr>
          <w:b/>
        </w:rPr>
        <w:t>iamos</w:t>
      </w:r>
      <w:r w:rsidRPr="00ED3202">
        <w:rPr>
          <w:b/>
        </w:rPr>
        <w:t xml:space="preserve"> (kartu su pasiūlymu) CE sertifikato (arba lygiaverčio dokumento) arba gamintojo ES atitikties deklaracijos (arba lygiaverčio dokumento) skaitmenin</w:t>
      </w:r>
      <w:r w:rsidR="00DA5057">
        <w:rPr>
          <w:b/>
        </w:rPr>
        <w:t>ės</w:t>
      </w:r>
      <w:r w:rsidRPr="00ED3202">
        <w:rPr>
          <w:b/>
        </w:rPr>
        <w:t xml:space="preserve"> kopij</w:t>
      </w:r>
      <w:r w:rsidR="00DA5057">
        <w:rPr>
          <w:b/>
        </w:rPr>
        <w:t>os</w:t>
      </w:r>
      <w:r w:rsidRPr="00ED3202">
        <w:rPr>
          <w:b/>
        </w:rPr>
        <w:t xml:space="preserve"> lietuvių ir/arba anglų kalba.</w:t>
      </w:r>
    </w:p>
    <w:p w14:paraId="29A1CE35" w14:textId="77777777" w:rsidR="008404AF" w:rsidRPr="008404AF" w:rsidRDefault="008404AF" w:rsidP="00636ED4">
      <w:pPr>
        <w:pStyle w:val="Sraopastraipa"/>
        <w:numPr>
          <w:ilvl w:val="2"/>
          <w:numId w:val="7"/>
        </w:numPr>
        <w:tabs>
          <w:tab w:val="left" w:pos="993"/>
          <w:tab w:val="left" w:pos="1276"/>
          <w:tab w:val="left" w:pos="1701"/>
        </w:tabs>
        <w:spacing w:line="240" w:lineRule="auto"/>
        <w:ind w:left="284" w:firstLine="850"/>
        <w:rPr>
          <w:rFonts w:cstheme="minorHAnsi"/>
          <w:b/>
          <w:bCs/>
        </w:rPr>
      </w:pPr>
      <w:r w:rsidRPr="008404AF">
        <w:rPr>
          <w:b/>
          <w:bCs/>
        </w:rPr>
        <w:t>Gamintojo ir/arba gamintojo oficialaus (įgalioto) atstovo patvirtinimas/deklaracija arba kiti lygiaverčiai įrodymai dėl prekės originalių (arba joms lygiaverčių) atsarginių dalių (jų tiekimą rinkai) įsigijimo ne trumpiau kaip 5 metus po prekės privalomojo 2 metų garantinio laikotarpio pabaigos</w:t>
      </w:r>
    </w:p>
    <w:p w14:paraId="702C366B" w14:textId="5D4E8DC6" w:rsidR="00696DC1" w:rsidRPr="00636ED4" w:rsidRDefault="00854581" w:rsidP="00636ED4">
      <w:pPr>
        <w:pStyle w:val="Sraopastraipa"/>
        <w:numPr>
          <w:ilvl w:val="2"/>
          <w:numId w:val="7"/>
        </w:numPr>
        <w:tabs>
          <w:tab w:val="left" w:pos="993"/>
          <w:tab w:val="left" w:pos="1276"/>
          <w:tab w:val="left" w:pos="1701"/>
        </w:tabs>
        <w:spacing w:line="240" w:lineRule="auto"/>
        <w:ind w:left="284" w:firstLine="850"/>
        <w:rPr>
          <w:rFonts w:cstheme="minorHAnsi"/>
          <w:b/>
          <w:bCs/>
        </w:rPr>
      </w:pPr>
      <w:r w:rsidRPr="00067B12">
        <w:rPr>
          <w:iCs/>
        </w:rPr>
        <w:t>Gamintojo įgaliojimo</w:t>
      </w:r>
      <w:r w:rsidR="00586FBD">
        <w:rPr>
          <w:iCs/>
        </w:rPr>
        <w:t xml:space="preserve"> </w:t>
      </w:r>
      <w:r w:rsidR="00586FBD" w:rsidRPr="00586FBD">
        <w:rPr>
          <w:iCs/>
        </w:rPr>
        <w:t>(ar kito lygiaverčio dokumento)</w:t>
      </w:r>
      <w:r w:rsidRPr="00067B12">
        <w:rPr>
          <w:iCs/>
        </w:rPr>
        <w:t xml:space="preserve"> atlikti siūlomos įrangos instaliavimą ir garantinį aptarnavimą skaitmenin</w:t>
      </w:r>
      <w:r w:rsidR="009E3A1E">
        <w:rPr>
          <w:iCs/>
        </w:rPr>
        <w:t>ė</w:t>
      </w:r>
      <w:r w:rsidRPr="00067B12">
        <w:rPr>
          <w:iCs/>
        </w:rPr>
        <w:t xml:space="preserve"> kopij</w:t>
      </w:r>
      <w:r w:rsidR="009E3A1E">
        <w:rPr>
          <w:iCs/>
        </w:rPr>
        <w:t>a</w:t>
      </w:r>
      <w:r w:rsidRPr="00067B12">
        <w:rPr>
          <w:iCs/>
        </w:rPr>
        <w:t xml:space="preserve"> arba rašytin</w:t>
      </w:r>
      <w:r w:rsidR="00B53ADC">
        <w:rPr>
          <w:iCs/>
        </w:rPr>
        <w:t>i</w:t>
      </w:r>
      <w:r w:rsidRPr="00067B12">
        <w:rPr>
          <w:iCs/>
        </w:rPr>
        <w:t>o susitarimo su kitu ūkio subjektu, kuris yra gamintojo įgaliotas, atlikti šios įrangos instaliavimą ir garantinį aptarnavimą skaitmenin</w:t>
      </w:r>
      <w:r w:rsidR="009E3A1E">
        <w:rPr>
          <w:iCs/>
        </w:rPr>
        <w:t>ė</w:t>
      </w:r>
      <w:r w:rsidRPr="00067B12">
        <w:rPr>
          <w:iCs/>
        </w:rPr>
        <w:t xml:space="preserve"> kopij</w:t>
      </w:r>
      <w:r w:rsidR="009E3A1E">
        <w:rPr>
          <w:iCs/>
        </w:rPr>
        <w:t>a</w:t>
      </w:r>
      <w:r w:rsidRPr="00DE06AF">
        <w:rPr>
          <w:rStyle w:val="Puslapioinaosnuoroda"/>
          <w:rFonts w:eastAsia="Arial"/>
        </w:rPr>
        <w:footnoteReference w:id="2"/>
      </w:r>
      <w:r w:rsidR="009E3A1E">
        <w:rPr>
          <w:iCs/>
        </w:rPr>
        <w:t>.</w:t>
      </w:r>
      <w:r w:rsidR="00396E38">
        <w:rPr>
          <w:iCs/>
        </w:rPr>
        <w:t xml:space="preserve"> </w:t>
      </w:r>
    </w:p>
    <w:p w14:paraId="6A0CBB7D" w14:textId="50E55862" w:rsidR="00636ED4" w:rsidRPr="00636ED4" w:rsidRDefault="00636ED4" w:rsidP="00636ED4">
      <w:pPr>
        <w:tabs>
          <w:tab w:val="left" w:pos="993"/>
          <w:tab w:val="left" w:pos="1276"/>
        </w:tabs>
        <w:spacing w:line="240" w:lineRule="auto"/>
        <w:ind w:left="284" w:firstLine="850"/>
        <w:rPr>
          <w:rFonts w:cstheme="minorHAnsi"/>
          <w:b/>
          <w:bCs/>
        </w:rPr>
      </w:pPr>
      <w:r w:rsidRPr="003E2187">
        <w:rPr>
          <w:rFonts w:cstheme="minorHAnsi"/>
          <w:i/>
          <w:iCs/>
        </w:rPr>
        <w:t>Tiekėjui kartu su pasiūlymu nepateikus specialiųjų pirkimo sąlygų 5.1.5 p. ir/ ar 5.1.6 p. ir/ ar 5.1.7 p</w:t>
      </w:r>
      <w:r>
        <w:rPr>
          <w:rFonts w:cstheme="minorHAnsi"/>
          <w:i/>
          <w:iCs/>
        </w:rPr>
        <w:t>.</w:t>
      </w:r>
      <w:r w:rsidRPr="003E2187">
        <w:rPr>
          <w:rFonts w:cstheme="minorHAnsi"/>
          <w:i/>
          <w:iCs/>
        </w:rPr>
        <w:t xml:space="preserve">  nurodytos informacijos, jo pasiūlymas nebus iškart atmestas bus kreipiamasi dėl patikslinimo.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p>
    <w:p w14:paraId="5553379F" w14:textId="221768E2" w:rsidR="00941E27" w:rsidRPr="00612C9D" w:rsidRDefault="00941E27" w:rsidP="001977B6">
      <w:pPr>
        <w:pStyle w:val="Sraopastraipa"/>
        <w:numPr>
          <w:ilvl w:val="2"/>
          <w:numId w:val="7"/>
        </w:numPr>
        <w:tabs>
          <w:tab w:val="left" w:pos="1134"/>
        </w:tabs>
        <w:spacing w:line="240" w:lineRule="auto"/>
        <w:ind w:left="284" w:firstLine="283"/>
        <w:rPr>
          <w:rFonts w:cstheme="minorHAnsi"/>
        </w:rPr>
      </w:pPr>
      <w:r w:rsidRPr="00351D32">
        <w:rPr>
          <w:rFonts w:cstheme="minorHAnsi"/>
          <w:i/>
          <w:iCs/>
        </w:rPr>
        <w:t xml:space="preserve"> </w:t>
      </w:r>
      <w:r w:rsidR="00351D32" w:rsidRPr="00E369F8">
        <w:rPr>
          <w:rFonts w:cstheme="minorHAnsi"/>
          <w:b/>
          <w:bCs/>
        </w:rPr>
        <w:t>gamintojo</w:t>
      </w:r>
      <w:r w:rsidR="00351D32" w:rsidRPr="00E369F8">
        <w:rPr>
          <w:rFonts w:cstheme="minorHAnsi"/>
          <w:i/>
          <w:iCs/>
        </w:rPr>
        <w:t xml:space="preserve"> </w:t>
      </w:r>
      <w:r w:rsidR="00351D32" w:rsidRPr="00E369F8">
        <w:rPr>
          <w:rFonts w:cstheme="minorHAnsi"/>
          <w:b/>
          <w:bCs/>
        </w:rPr>
        <w:t xml:space="preserve">dokumentai, įrodantys atitikimą specialiųjų pirkimo sąlygų </w:t>
      </w:r>
      <w:r w:rsidR="00046791">
        <w:rPr>
          <w:rFonts w:cstheme="minorHAnsi"/>
          <w:b/>
          <w:bCs/>
        </w:rPr>
        <w:t>6</w:t>
      </w:r>
      <w:r w:rsidR="00351D32" w:rsidRPr="00E369F8">
        <w:rPr>
          <w:rFonts w:cstheme="minorHAnsi"/>
          <w:b/>
          <w:bCs/>
        </w:rPr>
        <w:t xml:space="preserve"> priedo </w:t>
      </w:r>
      <w:r w:rsidR="00823392" w:rsidRPr="00E369F8">
        <w:rPr>
          <w:rFonts w:cstheme="minorHAnsi"/>
          <w:b/>
          <w:bCs/>
        </w:rPr>
        <w:t>4</w:t>
      </w:r>
      <w:r w:rsidR="00351D32" w:rsidRPr="00E369F8">
        <w:rPr>
          <w:rFonts w:cstheme="minorHAnsi"/>
          <w:b/>
          <w:bCs/>
        </w:rPr>
        <w:t xml:space="preserve"> p. </w:t>
      </w:r>
      <w:r w:rsidR="00B52280" w:rsidRPr="00E369F8">
        <w:rPr>
          <w:rFonts w:cstheme="minorHAnsi"/>
          <w:b/>
          <w:bCs/>
        </w:rPr>
        <w:t xml:space="preserve">kokybiniams </w:t>
      </w:r>
      <w:r w:rsidR="00351D32" w:rsidRPr="00E369F8">
        <w:rPr>
          <w:rFonts w:cstheme="minorHAnsi"/>
          <w:b/>
          <w:bCs/>
        </w:rPr>
        <w:t xml:space="preserve">kriterijams </w:t>
      </w:r>
      <w:r w:rsidR="00C0540C" w:rsidRPr="00E369F8">
        <w:rPr>
          <w:rFonts w:cstheme="minorHAnsi"/>
          <w:b/>
          <w:bCs/>
        </w:rPr>
        <w:t>įvertinti</w:t>
      </w:r>
      <w:r w:rsidR="00C0540C" w:rsidRPr="00E369F8">
        <w:rPr>
          <w:rFonts w:cstheme="minorHAnsi"/>
        </w:rPr>
        <w:t xml:space="preserve"> (jei pasiūlyme siūlomas kokybinis/ kokybiniai kriterijai)</w:t>
      </w:r>
      <w:r w:rsidR="00E369F8" w:rsidRPr="00E369F8">
        <w:rPr>
          <w:rFonts w:cstheme="minorHAnsi"/>
        </w:rPr>
        <w:t xml:space="preserve">. </w:t>
      </w:r>
      <w:r w:rsidR="00351D32" w:rsidRPr="00E369F8">
        <w:rPr>
          <w:rFonts w:cstheme="minorHAnsi"/>
        </w:rPr>
        <w:t>(</w:t>
      </w:r>
      <w:r w:rsidR="003D2DA3" w:rsidRPr="00E369F8">
        <w:rPr>
          <w:rFonts w:cstheme="minorHAnsi"/>
        </w:rPr>
        <w:t>T</w:t>
      </w:r>
      <w:r w:rsidR="00351D32" w:rsidRPr="00E369F8">
        <w:rPr>
          <w:rFonts w:cstheme="minorHAnsi"/>
        </w:rPr>
        <w:t>1</w:t>
      </w:r>
      <w:r w:rsidR="00351D32" w:rsidRPr="00E369F8">
        <w:rPr>
          <w:rFonts w:cstheme="minorHAnsi"/>
          <w:vertAlign w:val="subscript"/>
        </w:rPr>
        <w:t>tiekėjo</w:t>
      </w:r>
      <w:r w:rsidR="00351D32" w:rsidRPr="00E369F8">
        <w:rPr>
          <w:rFonts w:cstheme="minorHAnsi"/>
        </w:rPr>
        <w:t xml:space="preserve"> - </w:t>
      </w:r>
      <w:r w:rsidR="00310A82" w:rsidRPr="00E369F8">
        <w:rPr>
          <w:rFonts w:cstheme="minorHAnsi"/>
        </w:rPr>
        <w:t>Įrangai suteikiama papildoma garantija</w:t>
      </w:r>
      <w:r w:rsidR="00351D32" w:rsidRPr="00E369F8">
        <w:rPr>
          <w:rFonts w:cstheme="minorHAnsi"/>
        </w:rPr>
        <w:t xml:space="preserve">; </w:t>
      </w:r>
      <w:r w:rsidR="00310A82" w:rsidRPr="00E369F8">
        <w:rPr>
          <w:rFonts w:cstheme="minorHAnsi"/>
        </w:rPr>
        <w:t>T</w:t>
      </w:r>
      <w:r w:rsidR="00351D32" w:rsidRPr="00E369F8">
        <w:rPr>
          <w:rFonts w:cstheme="minorHAnsi"/>
        </w:rPr>
        <w:t>2</w:t>
      </w:r>
      <w:r w:rsidR="00351D32" w:rsidRPr="00E369F8">
        <w:rPr>
          <w:rFonts w:cstheme="minorHAnsi"/>
          <w:vertAlign w:val="subscript"/>
        </w:rPr>
        <w:t>tiekėjo</w:t>
      </w:r>
      <w:r w:rsidR="00351D32" w:rsidRPr="00E369F8">
        <w:rPr>
          <w:rFonts w:cstheme="minorHAnsi"/>
        </w:rPr>
        <w:t xml:space="preserve"> - </w:t>
      </w:r>
      <w:r w:rsidR="00953601" w:rsidRPr="00E369F8">
        <w:rPr>
          <w:rFonts w:cstheme="minorHAnsi"/>
        </w:rPr>
        <w:t>Integruoti interaktyvūs regėjimo aštrumo testai</w:t>
      </w:r>
      <w:r w:rsidR="00351D32" w:rsidRPr="00E369F8">
        <w:rPr>
          <w:rFonts w:cstheme="minorHAnsi"/>
        </w:rPr>
        <w:t xml:space="preserve">; </w:t>
      </w:r>
      <w:r w:rsidR="002A7CCE" w:rsidRPr="00E369F8">
        <w:rPr>
          <w:rFonts w:cstheme="minorHAnsi"/>
        </w:rPr>
        <w:t>T</w:t>
      </w:r>
      <w:r w:rsidR="00351D32" w:rsidRPr="00E369F8">
        <w:rPr>
          <w:rFonts w:cstheme="minorHAnsi"/>
        </w:rPr>
        <w:t>3</w:t>
      </w:r>
      <w:r w:rsidR="00351D32" w:rsidRPr="00E369F8">
        <w:rPr>
          <w:rFonts w:cstheme="minorHAnsi"/>
          <w:vertAlign w:val="subscript"/>
        </w:rPr>
        <w:t>tiekėjo</w:t>
      </w:r>
      <w:r w:rsidR="00351D32" w:rsidRPr="00E369F8">
        <w:rPr>
          <w:rFonts w:cstheme="minorHAnsi"/>
        </w:rPr>
        <w:t xml:space="preserve"> - </w:t>
      </w:r>
      <w:r w:rsidR="002A7CCE" w:rsidRPr="00E369F8">
        <w:rPr>
          <w:rFonts w:cstheme="minorHAnsi"/>
        </w:rPr>
        <w:t>Žaibiškas abiejų akių (</w:t>
      </w:r>
      <w:proofErr w:type="spellStart"/>
      <w:r w:rsidR="002A7CCE" w:rsidRPr="00E369F8">
        <w:rPr>
          <w:rFonts w:cstheme="minorHAnsi"/>
        </w:rPr>
        <w:t>binokulinis</w:t>
      </w:r>
      <w:proofErr w:type="spellEnd"/>
      <w:r w:rsidR="002A7CCE" w:rsidRPr="00E369F8">
        <w:rPr>
          <w:rFonts w:cstheme="minorHAnsi"/>
        </w:rPr>
        <w:t>) matavimo greitis; T4</w:t>
      </w:r>
      <w:r w:rsidR="002A7CCE" w:rsidRPr="00E369F8">
        <w:rPr>
          <w:rFonts w:cstheme="minorHAnsi"/>
          <w:vertAlign w:val="subscript"/>
        </w:rPr>
        <w:t xml:space="preserve">tiekėjo </w:t>
      </w:r>
      <w:r w:rsidR="00351D32" w:rsidRPr="00E369F8">
        <w:rPr>
          <w:rFonts w:cstheme="minorHAnsi"/>
        </w:rPr>
        <w:t xml:space="preserve"> </w:t>
      </w:r>
      <w:r w:rsidR="008C1C1A" w:rsidRPr="00E369F8">
        <w:rPr>
          <w:rFonts w:cstheme="minorHAnsi"/>
        </w:rPr>
        <w:t xml:space="preserve">- </w:t>
      </w:r>
      <w:r w:rsidR="008C1C1A" w:rsidRPr="00E369F8">
        <w:t>Saugus skaitmeninis duomenų perdavimas ir PDF ataskaitų šifravimas</w:t>
      </w:r>
      <w:r w:rsidR="00C0540C" w:rsidRPr="00E369F8">
        <w:t>.</w:t>
      </w:r>
      <w:r w:rsidR="008C1C1A" w:rsidRPr="00E369F8">
        <w:rPr>
          <w:rFonts w:cstheme="minorHAnsi"/>
          <w:b/>
          <w:bCs/>
        </w:rPr>
        <w:t xml:space="preserve"> </w:t>
      </w:r>
    </w:p>
    <w:p w14:paraId="1A14CC36" w14:textId="4D23FFD9" w:rsidR="003A3247" w:rsidRPr="009F1356" w:rsidRDefault="003A3247" w:rsidP="002D5B64">
      <w:pPr>
        <w:spacing w:line="240" w:lineRule="auto"/>
        <w:ind w:left="284" w:firstLine="357"/>
        <w:rPr>
          <w:rFonts w:cstheme="minorHAnsi"/>
        </w:rPr>
      </w:pPr>
      <w:r w:rsidRPr="009F1356">
        <w:rPr>
          <w:rFonts w:cstheme="minorHAnsi"/>
        </w:rPr>
        <w:t xml:space="preserve">5.2. </w:t>
      </w:r>
      <w:r w:rsidR="005829FF" w:rsidRPr="009F1356">
        <w:rPr>
          <w:rFonts w:cstheme="minorHAnsi"/>
        </w:rPr>
        <w:t>CPO</w:t>
      </w:r>
      <w:r w:rsidRPr="009F1356">
        <w:rPr>
          <w:rFonts w:cstheme="minorHAnsi"/>
        </w:rPr>
        <w:t xml:space="preserve"> nereikalauja, kad pasiūlymas būtų pasirašytas.</w:t>
      </w:r>
    </w:p>
    <w:p w14:paraId="25741C16" w14:textId="10FCE04D" w:rsidR="00EB0E73" w:rsidRPr="009F1356" w:rsidRDefault="00456F36" w:rsidP="002D5B64">
      <w:pPr>
        <w:pStyle w:val="Sraopastraipa"/>
        <w:spacing w:line="240" w:lineRule="auto"/>
        <w:ind w:left="284" w:firstLine="357"/>
        <w:rPr>
          <w:rFonts w:cstheme="minorHAnsi"/>
        </w:rPr>
      </w:pPr>
      <w:r w:rsidRPr="009F1356">
        <w:rPr>
          <w:rFonts w:eastAsia="Arial" w:cstheme="minorHAnsi"/>
        </w:rPr>
        <w:t>5.</w:t>
      </w:r>
      <w:r w:rsidR="003A3247" w:rsidRPr="009F1356">
        <w:rPr>
          <w:rFonts w:eastAsia="Arial" w:cstheme="minorHAnsi"/>
        </w:rPr>
        <w:t>3</w:t>
      </w:r>
      <w:r w:rsidRPr="009F1356">
        <w:rPr>
          <w:rFonts w:eastAsia="Arial" w:cstheme="minorHAnsi"/>
        </w:rPr>
        <w:t xml:space="preserve">. </w:t>
      </w:r>
      <w:r w:rsidR="00A319E9" w:rsidRPr="009F1356">
        <w:rPr>
          <w:rFonts w:eastAsia="Arial" w:cstheme="minorHAnsi"/>
        </w:rPr>
        <w:t xml:space="preserve">Pasiūlymas turi būti parengtas lietuvių kalba. Jei kurie nors su pasiūlymu teikiami dokumentai parengti ne ta kalba, kuria reikalaujama, turi būti pateiktas tikslus vertimas į reikalaujamą kalbą. Reikalavimas netaikomas juridinių/fizinių asmenų atestaciją/išsilavinimą patvirtinantiems dokumentams, prekių gamintojų </w:t>
      </w:r>
      <w:r w:rsidR="008D5C6C">
        <w:rPr>
          <w:rFonts w:eastAsia="Arial" w:cstheme="minorHAnsi"/>
        </w:rPr>
        <w:t xml:space="preserve">dokumentams, </w:t>
      </w:r>
      <w:r w:rsidR="00A319E9" w:rsidRPr="009F1356">
        <w:rPr>
          <w:rFonts w:eastAsia="Arial" w:cstheme="minorHAnsi"/>
        </w:rPr>
        <w:t xml:space="preserve">nuorodoms, kur informacija gali būti pateikiama lietuvių ir/arba anglų kalbomis. Esant poreikiui, </w:t>
      </w:r>
      <w:r w:rsidR="005829FF" w:rsidRPr="009F1356">
        <w:rPr>
          <w:rFonts w:eastAsia="Arial" w:cstheme="minorHAnsi"/>
        </w:rPr>
        <w:t>CPO</w:t>
      </w:r>
      <w:r w:rsidR="00A319E9" w:rsidRPr="009F1356">
        <w:rPr>
          <w:rFonts w:eastAsia="Arial" w:cstheme="minorHAnsi"/>
        </w:rPr>
        <w:t xml:space="preserve">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5669A55B" w14:textId="0A3724A4" w:rsidR="0032046A" w:rsidRPr="009F1356" w:rsidRDefault="00AB0036" w:rsidP="002D5B64">
      <w:pPr>
        <w:pStyle w:val="Sraopastraipa"/>
        <w:spacing w:line="240" w:lineRule="auto"/>
        <w:ind w:left="284" w:firstLine="357"/>
        <w:rPr>
          <w:rFonts w:cstheme="minorHAnsi"/>
        </w:rPr>
      </w:pPr>
      <w:r w:rsidRPr="009F1356">
        <w:rPr>
          <w:rFonts w:cstheme="minorHAnsi"/>
        </w:rPr>
        <w:lastRenderedPageBreak/>
        <w:t>5.</w:t>
      </w:r>
      <w:r w:rsidR="003A3247" w:rsidRPr="009F1356">
        <w:rPr>
          <w:rFonts w:cstheme="minorHAnsi"/>
        </w:rPr>
        <w:t>4</w:t>
      </w:r>
      <w:r w:rsidRPr="009F1356">
        <w:rPr>
          <w:rFonts w:cstheme="minorHAnsi"/>
        </w:rPr>
        <w:t xml:space="preserve">. </w:t>
      </w:r>
      <w:r w:rsidR="0032046A" w:rsidRPr="009F1356">
        <w:rPr>
          <w:rFonts w:cstheme="minorHAnsi"/>
        </w:rPr>
        <w:t>Pasiūlym</w:t>
      </w:r>
      <w:r w:rsidR="00990A2D" w:rsidRPr="009F1356">
        <w:rPr>
          <w:rFonts w:cstheme="minorHAnsi"/>
        </w:rPr>
        <w:t xml:space="preserve">uose nurodytos kainos </w:t>
      </w:r>
      <w:r w:rsidR="003C09C7" w:rsidRPr="009F1356">
        <w:rPr>
          <w:rFonts w:cstheme="minorHAnsi"/>
        </w:rPr>
        <w:t xml:space="preserve">bus vertinamos </w:t>
      </w:r>
      <w:r w:rsidR="0032046A" w:rsidRPr="009F1356">
        <w:rPr>
          <w:rFonts w:cstheme="minorHAnsi"/>
        </w:rPr>
        <w:t>eurais</w:t>
      </w:r>
      <w:r w:rsidR="0032046A" w:rsidRPr="009F1356">
        <w:rPr>
          <w:rFonts w:eastAsia="Calibri" w:cstheme="minorHAnsi"/>
        </w:rPr>
        <w:t>.</w:t>
      </w:r>
      <w:r w:rsidR="0032046A" w:rsidRPr="009F1356">
        <w:rPr>
          <w:rFonts w:cstheme="minorHAnsi"/>
        </w:rPr>
        <w:t xml:space="preserve"> Jeigu </w:t>
      </w:r>
      <w:r w:rsidR="005B57A2" w:rsidRPr="009F1356">
        <w:rPr>
          <w:rFonts w:cstheme="minorHAnsi"/>
        </w:rPr>
        <w:t>p</w:t>
      </w:r>
      <w:r w:rsidR="0032046A" w:rsidRPr="009F1356">
        <w:rPr>
          <w:rFonts w:cstheme="minorHAnsi"/>
        </w:rPr>
        <w:t xml:space="preserve">asiūlymuose kainos nurodytos užsienio valiuta, jos </w:t>
      </w:r>
      <w:r w:rsidR="003C09C7" w:rsidRPr="009F1356">
        <w:rPr>
          <w:rFonts w:cstheme="minorHAnsi"/>
        </w:rPr>
        <w:t>bus</w:t>
      </w:r>
      <w:r w:rsidR="0032046A" w:rsidRPr="009F1356">
        <w:rPr>
          <w:rFonts w:cstheme="minorHAnsi"/>
        </w:rPr>
        <w:t xml:space="preserve"> perskaičiuojamos </w:t>
      </w:r>
      <w:r w:rsidR="003C09C7" w:rsidRPr="009F1356">
        <w:rPr>
          <w:rFonts w:cstheme="minorHAnsi"/>
        </w:rPr>
        <w:t>eurais</w:t>
      </w:r>
      <w:r w:rsidR="0032046A" w:rsidRPr="009F1356">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F1356">
        <w:rPr>
          <w:rFonts w:cstheme="minorHAnsi"/>
        </w:rPr>
        <w:t>.</w:t>
      </w:r>
    </w:p>
    <w:p w14:paraId="4CC36FFA" w14:textId="15DAE715" w:rsidR="006A6A5B" w:rsidRPr="009F1356" w:rsidRDefault="00AB0036" w:rsidP="002D5B64">
      <w:pPr>
        <w:pStyle w:val="Sraopastraipa"/>
        <w:spacing w:after="160" w:line="240" w:lineRule="auto"/>
        <w:ind w:left="284" w:firstLine="357"/>
        <w:rPr>
          <w:rFonts w:eastAsia="Arial" w:cstheme="minorHAnsi"/>
        </w:rPr>
      </w:pPr>
      <w:r w:rsidRPr="009F1356">
        <w:rPr>
          <w:rFonts w:eastAsia="Arial" w:cstheme="minorHAnsi"/>
        </w:rPr>
        <w:t>5.</w:t>
      </w:r>
      <w:r w:rsidR="003A3247" w:rsidRPr="009F1356">
        <w:rPr>
          <w:rFonts w:eastAsia="Arial" w:cstheme="minorHAnsi"/>
        </w:rPr>
        <w:t>5</w:t>
      </w:r>
      <w:r w:rsidRPr="009F1356">
        <w:rPr>
          <w:rFonts w:eastAsia="Arial" w:cstheme="minorHAnsi"/>
        </w:rPr>
        <w:t>.</w:t>
      </w:r>
      <w:r w:rsidR="006A6A5B" w:rsidRPr="009F1356">
        <w:rPr>
          <w:rFonts w:eastAsia="Arial" w:cstheme="minorHAnsi"/>
        </w:rPr>
        <w:t xml:space="preserve"> Bendra pasiūlymo kaina (sąnaudos) su PVM  turi būti nurodoma dviejų </w:t>
      </w:r>
      <w:r w:rsidR="00EE7D60" w:rsidRPr="009F1356">
        <w:rPr>
          <w:rFonts w:eastAsia="Arial" w:cstheme="minorHAnsi"/>
        </w:rPr>
        <w:t>skaitmenų</w:t>
      </w:r>
      <w:r w:rsidR="006A6A5B" w:rsidRPr="009F1356">
        <w:rPr>
          <w:rFonts w:eastAsia="Arial" w:cstheme="minorHAnsi"/>
        </w:rPr>
        <w:t xml:space="preserve"> po kablelio tikslumu. Šią kainą sudarančios kainos sudedamosios dalys ar įkainiai gali būti išreikšt</w:t>
      </w:r>
      <w:r w:rsidR="00EE7D60" w:rsidRPr="009F1356">
        <w:rPr>
          <w:rFonts w:eastAsia="Arial" w:cstheme="minorHAnsi"/>
        </w:rPr>
        <w:t>i</w:t>
      </w:r>
      <w:r w:rsidR="006A6A5B" w:rsidRPr="009F1356">
        <w:rPr>
          <w:rFonts w:eastAsia="Arial" w:cstheme="minorHAnsi"/>
        </w:rPr>
        <w:t xml:space="preserve"> neribojant </w:t>
      </w:r>
      <w:r w:rsidR="00EE7D60" w:rsidRPr="009F1356">
        <w:rPr>
          <w:rFonts w:eastAsia="Arial" w:cstheme="minorHAnsi"/>
        </w:rPr>
        <w:t>skaitmenų</w:t>
      </w:r>
      <w:r w:rsidR="006A6A5B" w:rsidRPr="009F1356">
        <w:rPr>
          <w:rFonts w:eastAsia="Arial" w:cstheme="minorHAnsi"/>
        </w:rPr>
        <w:t xml:space="preserve"> po kablelio kiekio. </w:t>
      </w:r>
    </w:p>
    <w:p w14:paraId="129309B3" w14:textId="77777777" w:rsidR="009C66EF" w:rsidRPr="009F1356" w:rsidRDefault="009C66EF" w:rsidP="00183016">
      <w:pPr>
        <w:pStyle w:val="Sraopastraipa"/>
        <w:tabs>
          <w:tab w:val="left" w:pos="993"/>
        </w:tabs>
        <w:spacing w:after="160" w:line="240" w:lineRule="auto"/>
        <w:ind w:left="284" w:firstLine="357"/>
        <w:rPr>
          <w:rFonts w:cstheme="minorHAnsi"/>
        </w:rPr>
      </w:pPr>
      <w:r w:rsidRPr="009F1356">
        <w:rPr>
          <w:rFonts w:eastAsia="Arial" w:cstheme="minorHAnsi"/>
        </w:rPr>
        <w:t xml:space="preserve">5.6. Tiekėjų pasiūlymuose nurodytos kainos bus vertinamos </w:t>
      </w:r>
      <w:r w:rsidRPr="009F1356">
        <w:rPr>
          <w:rFonts w:cstheme="minorHAnsi"/>
        </w:rPr>
        <w:t xml:space="preserve">ir lyginamos su visais mokesčiais, įskaitant PVM. </w:t>
      </w:r>
    </w:p>
    <w:p w14:paraId="5D6AA436" w14:textId="2DE7D180" w:rsidR="009C66EF" w:rsidRPr="009F1356" w:rsidRDefault="009C66EF" w:rsidP="00F77A5D">
      <w:pPr>
        <w:pStyle w:val="Sraopastraipa"/>
        <w:spacing w:after="160" w:line="240" w:lineRule="auto"/>
        <w:ind w:left="0" w:firstLine="710"/>
        <w:rPr>
          <w:rFonts w:cstheme="minorHAnsi"/>
        </w:rPr>
      </w:pPr>
    </w:p>
    <w:p w14:paraId="4AC2116E" w14:textId="00AB962D" w:rsidR="00CD457C" w:rsidRPr="009F1356" w:rsidRDefault="00CD457C" w:rsidP="00F77A5D">
      <w:pPr>
        <w:pStyle w:val="Sraopastraipa"/>
        <w:spacing w:line="240" w:lineRule="auto"/>
        <w:ind w:left="0"/>
        <w:rPr>
          <w:rFonts w:eastAsia="Arial" w:cstheme="minorHAnsi"/>
          <w:vanish/>
          <w:color w:val="7030A0"/>
        </w:rPr>
      </w:pPr>
    </w:p>
    <w:p w14:paraId="76771895" w14:textId="77777777" w:rsidR="00F527B1" w:rsidRPr="009F1356"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9F1356" w:rsidRDefault="00E85882" w:rsidP="00D52F8F">
      <w:pPr>
        <w:pStyle w:val="Antrat1"/>
        <w:spacing w:before="0" w:after="0" w:line="300" w:lineRule="auto"/>
        <w:ind w:left="357" w:hanging="357"/>
        <w:rPr>
          <w:rFonts w:asciiTheme="minorHAnsi" w:hAnsiTheme="minorHAnsi" w:cstheme="minorHAnsi"/>
          <w:color w:val="auto"/>
        </w:rPr>
      </w:pPr>
      <w:bookmarkStart w:id="16" w:name="_Toc199421803"/>
      <w:r w:rsidRPr="009F1356">
        <w:rPr>
          <w:rFonts w:asciiTheme="minorHAnsi" w:hAnsiTheme="minorHAnsi" w:cstheme="minorHAnsi"/>
          <w:color w:val="auto"/>
        </w:rPr>
        <w:t>6</w:t>
      </w:r>
      <w:r w:rsidR="003F5D40" w:rsidRPr="009F1356">
        <w:rPr>
          <w:rFonts w:asciiTheme="minorHAnsi" w:hAnsiTheme="minorHAnsi" w:cstheme="minorHAnsi"/>
          <w:color w:val="auto"/>
        </w:rPr>
        <w:t xml:space="preserve">. </w:t>
      </w:r>
      <w:r w:rsidR="00E62E95" w:rsidRPr="009F1356">
        <w:rPr>
          <w:rFonts w:asciiTheme="minorHAnsi" w:hAnsiTheme="minorHAnsi" w:cstheme="minorHAnsi"/>
          <w:color w:val="auto"/>
        </w:rPr>
        <w:t>Pasiūlymo galiojimo užtikrinimas</w:t>
      </w:r>
      <w:bookmarkEnd w:id="16"/>
    </w:p>
    <w:p w14:paraId="7A210472" w14:textId="77777777" w:rsidR="003D73C2" w:rsidRPr="009F1356" w:rsidRDefault="003D73C2" w:rsidP="00C17335">
      <w:pPr>
        <w:ind w:firstLine="0"/>
        <w:rPr>
          <w:rFonts w:cstheme="minorHAnsi"/>
          <w:i/>
          <w:iCs/>
          <w:color w:val="7030A0"/>
        </w:rPr>
      </w:pPr>
    </w:p>
    <w:p w14:paraId="5BF00031" w14:textId="2F76A6C3" w:rsidR="00D85BC7" w:rsidRPr="009F1356" w:rsidRDefault="00D85BC7" w:rsidP="004802BB">
      <w:pPr>
        <w:pStyle w:val="Sraopastraipa"/>
        <w:spacing w:line="240" w:lineRule="auto"/>
        <w:ind w:left="0" w:firstLine="567"/>
        <w:rPr>
          <w:rFonts w:cstheme="minorHAnsi"/>
        </w:rPr>
      </w:pPr>
      <w:r w:rsidRPr="009F1356">
        <w:rPr>
          <w:rFonts w:cstheme="minorHAnsi"/>
        </w:rPr>
        <w:t>6.1.  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75E84F4B" w14:textId="77777777" w:rsidR="00337643" w:rsidRPr="009F1356" w:rsidRDefault="00337643" w:rsidP="004802BB">
      <w:pPr>
        <w:pStyle w:val="Sraopastraipa"/>
        <w:spacing w:line="240" w:lineRule="auto"/>
        <w:ind w:left="0" w:firstLine="567"/>
        <w:rPr>
          <w:rFonts w:eastAsia="Calibri" w:cstheme="minorHAnsi"/>
        </w:rPr>
      </w:pPr>
    </w:p>
    <w:p w14:paraId="5D02D1AD" w14:textId="4BBF77C2" w:rsidR="00831133" w:rsidRPr="009F1356" w:rsidRDefault="00B52705" w:rsidP="00D52F8F">
      <w:pPr>
        <w:pStyle w:val="Antrat1"/>
        <w:numPr>
          <w:ilvl w:val="0"/>
          <w:numId w:val="6"/>
        </w:numPr>
        <w:spacing w:before="0" w:after="0" w:line="300" w:lineRule="auto"/>
        <w:ind w:left="425" w:hanging="425"/>
        <w:rPr>
          <w:rFonts w:asciiTheme="minorHAnsi" w:hAnsiTheme="minorHAnsi" w:cstheme="minorHAnsi"/>
        </w:rPr>
      </w:pPr>
      <w:bookmarkStart w:id="17" w:name="_Toc15392775"/>
      <w:bookmarkStart w:id="18" w:name="_Toc199421804"/>
      <w:r w:rsidRPr="009F1356">
        <w:rPr>
          <w:rFonts w:asciiTheme="minorHAnsi" w:hAnsiTheme="minorHAnsi" w:cstheme="minorHAnsi"/>
          <w:color w:val="auto"/>
        </w:rPr>
        <w:t>P</w:t>
      </w:r>
      <w:bookmarkEnd w:id="17"/>
      <w:r w:rsidR="00E62E95" w:rsidRPr="009F1356">
        <w:rPr>
          <w:rFonts w:asciiTheme="minorHAnsi" w:hAnsiTheme="minorHAnsi" w:cstheme="minorHAnsi"/>
          <w:color w:val="auto"/>
        </w:rPr>
        <w:t xml:space="preserve">asiūlymų </w:t>
      </w:r>
      <w:r w:rsidR="00A84437" w:rsidRPr="009F1356">
        <w:rPr>
          <w:rFonts w:asciiTheme="minorHAnsi" w:hAnsiTheme="minorHAnsi" w:cstheme="minorHAnsi"/>
          <w:color w:val="auto"/>
        </w:rPr>
        <w:t>vertinimas</w:t>
      </w:r>
      <w:bookmarkEnd w:id="18"/>
    </w:p>
    <w:p w14:paraId="6597C9E9" w14:textId="77777777" w:rsidR="002B40CB" w:rsidRPr="009F1356" w:rsidRDefault="002B40CB" w:rsidP="00F77A5D">
      <w:pPr>
        <w:spacing w:line="240" w:lineRule="auto"/>
        <w:ind w:firstLine="0"/>
        <w:rPr>
          <w:rFonts w:cstheme="minorHAnsi"/>
          <w:i/>
          <w:iCs/>
          <w:color w:val="FF0000"/>
        </w:rPr>
      </w:pPr>
    </w:p>
    <w:p w14:paraId="624AD05B" w14:textId="359DC1EF" w:rsidR="002B40CB" w:rsidRPr="009F1356" w:rsidRDefault="002B40CB" w:rsidP="00041762">
      <w:pPr>
        <w:pStyle w:val="Sraopastraipa"/>
        <w:spacing w:line="240" w:lineRule="auto"/>
        <w:ind w:left="0" w:firstLine="709"/>
        <w:rPr>
          <w:rFonts w:cstheme="minorHAnsi"/>
          <w:color w:val="00B050"/>
        </w:rPr>
      </w:pPr>
      <w:r w:rsidRPr="009F1356">
        <w:rPr>
          <w:rFonts w:eastAsia="Calibri" w:cstheme="minorHAnsi"/>
        </w:rPr>
        <w:t xml:space="preserve">7.1. </w:t>
      </w:r>
      <w:r w:rsidR="005829FF" w:rsidRPr="009F1356">
        <w:rPr>
          <w:rFonts w:cstheme="minorHAnsi"/>
        </w:rPr>
        <w:t>CPO</w:t>
      </w:r>
      <w:r w:rsidR="00B870A5" w:rsidRPr="009F1356">
        <w:rPr>
          <w:rFonts w:cstheme="minorHAnsi"/>
        </w:rPr>
        <w:t xml:space="preserve">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9F1356" w:rsidRDefault="00E85882" w:rsidP="00F77A5D">
      <w:pPr>
        <w:spacing w:line="240" w:lineRule="auto"/>
        <w:ind w:firstLine="0"/>
        <w:rPr>
          <w:rFonts w:cstheme="minorHAnsi"/>
          <w:vanish/>
        </w:rPr>
      </w:pPr>
    </w:p>
    <w:p w14:paraId="2DFF0A66" w14:textId="095D4D33" w:rsidR="00CD2CC2" w:rsidRPr="009F1356" w:rsidRDefault="005A4255" w:rsidP="00F77A5D">
      <w:pPr>
        <w:pStyle w:val="Sraopastraipa"/>
        <w:spacing w:line="240" w:lineRule="auto"/>
        <w:ind w:left="0" w:firstLine="709"/>
        <w:rPr>
          <w:rFonts w:eastAsia="Calibri" w:cstheme="minorHAnsi"/>
        </w:rPr>
      </w:pPr>
      <w:r w:rsidRPr="009F1356">
        <w:rPr>
          <w:rFonts w:eastAsia="Calibri" w:cstheme="minorHAnsi"/>
        </w:rPr>
        <w:t>7</w:t>
      </w:r>
      <w:r w:rsidR="0010148D" w:rsidRPr="009F1356">
        <w:rPr>
          <w:rFonts w:eastAsia="Calibri" w:cstheme="minorHAnsi"/>
        </w:rPr>
        <w:t>.</w:t>
      </w:r>
      <w:r w:rsidR="00B870A5" w:rsidRPr="009F1356">
        <w:rPr>
          <w:rFonts w:eastAsia="Calibri" w:cstheme="minorHAnsi"/>
        </w:rPr>
        <w:t>2</w:t>
      </w:r>
      <w:r w:rsidR="0010148D" w:rsidRPr="009F1356">
        <w:rPr>
          <w:rFonts w:eastAsia="Calibri" w:cstheme="minorHAnsi"/>
        </w:rPr>
        <w:t xml:space="preserve">. </w:t>
      </w:r>
      <w:r w:rsidR="00CD2CC2" w:rsidRPr="009F1356">
        <w:rPr>
          <w:rFonts w:eastAsia="Calibri" w:cstheme="minorHAnsi"/>
        </w:rPr>
        <w:t xml:space="preserve"> </w:t>
      </w:r>
      <w:r w:rsidR="003416E7">
        <w:rPr>
          <w:rFonts w:cstheme="minorHAnsi"/>
        </w:rPr>
        <w:t>CPO</w:t>
      </w:r>
      <w:r w:rsidR="00010C7A" w:rsidRPr="009F1356">
        <w:rPr>
          <w:rFonts w:eastAsia="Calibri" w:cstheme="minorHAnsi"/>
        </w:rPr>
        <w:t xml:space="preserve"> ekonomiškai </w:t>
      </w:r>
      <w:r w:rsidR="00010C7A" w:rsidRPr="009F1356">
        <w:rPr>
          <w:rFonts w:eastAsia="Calibri" w:cstheme="minorHAnsi"/>
          <w:b/>
          <w:bCs/>
        </w:rPr>
        <w:t>naudingiausią pasiūlymą išrenka pagal kainos ir kokybės santykį.</w:t>
      </w:r>
      <w:r w:rsidR="00010C7A" w:rsidRPr="009F1356">
        <w:rPr>
          <w:rFonts w:eastAsia="Calibri" w:cstheme="minorHAnsi"/>
        </w:rPr>
        <w:t xml:space="preserve"> Duomenys, kuriuos savo pasiūlyme turi pateikti tiekėjas, vertinimo kriterijai ir tvarka, pagal kurią vertinami tiekėjo pateikti duomenys, pateikiama specialiųjų pirkimo sąlygų </w:t>
      </w:r>
      <w:r w:rsidR="00046791">
        <w:rPr>
          <w:rFonts w:eastAsia="Calibri" w:cstheme="minorHAnsi"/>
        </w:rPr>
        <w:t>6</w:t>
      </w:r>
      <w:r w:rsidR="00010C7A" w:rsidRPr="009F1356">
        <w:rPr>
          <w:rFonts w:eastAsia="Calibri" w:cstheme="minorHAnsi"/>
        </w:rPr>
        <w:t xml:space="preserve"> priede.</w:t>
      </w:r>
    </w:p>
    <w:p w14:paraId="143950DB" w14:textId="77777777" w:rsidR="005E5D05" w:rsidRDefault="00660FD8" w:rsidP="005E5D05">
      <w:pPr>
        <w:pStyle w:val="Sraopastraipa"/>
        <w:spacing w:line="240" w:lineRule="auto"/>
        <w:ind w:left="0"/>
        <w:rPr>
          <w:rFonts w:cstheme="minorHAnsi"/>
          <w:color w:val="000000" w:themeColor="text1"/>
        </w:rPr>
      </w:pPr>
      <w:r w:rsidRPr="009F1356">
        <w:rPr>
          <w:rFonts w:cstheme="minorHAnsi"/>
          <w:color w:val="000000" w:themeColor="text1"/>
        </w:rPr>
        <w:t>7</w:t>
      </w:r>
      <w:r w:rsidR="001404CC" w:rsidRPr="009F1356">
        <w:rPr>
          <w:rFonts w:cstheme="minorHAnsi"/>
          <w:color w:val="000000" w:themeColor="text1"/>
        </w:rPr>
        <w:t>.</w:t>
      </w:r>
      <w:r w:rsidR="00B870A5" w:rsidRPr="009F1356">
        <w:rPr>
          <w:rFonts w:cstheme="minorHAnsi"/>
          <w:color w:val="000000" w:themeColor="text1"/>
        </w:rPr>
        <w:t>3</w:t>
      </w:r>
      <w:r w:rsidR="001404CC" w:rsidRPr="009F1356">
        <w:rPr>
          <w:rFonts w:cstheme="minorHAnsi"/>
          <w:color w:val="000000" w:themeColor="text1"/>
        </w:rPr>
        <w:t xml:space="preserve">. </w:t>
      </w:r>
      <w:r w:rsidR="005E5D05" w:rsidRPr="00A84437">
        <w:rPr>
          <w:rFonts w:cstheme="minorHAnsi"/>
          <w:color w:val="000000" w:themeColor="text1"/>
        </w:rPr>
        <w:t xml:space="preserve">Laimėjusiu </w:t>
      </w:r>
      <w:r w:rsidR="005E5D05">
        <w:rPr>
          <w:rFonts w:cstheme="minorHAnsi"/>
          <w:color w:val="000000" w:themeColor="text1"/>
        </w:rPr>
        <w:t>p</w:t>
      </w:r>
      <w:r w:rsidR="005E5D05" w:rsidRPr="00A84437">
        <w:rPr>
          <w:rFonts w:cstheme="minorHAnsi"/>
          <w:color w:val="000000" w:themeColor="text1"/>
        </w:rPr>
        <w:t xml:space="preserve">asiūlymu galės būti pripažintas tik 1 (vienas) ekonomiškai naudingiausias pasiūlymas, esantis pasiūlymų eilės pirmojoje vietoje. </w:t>
      </w:r>
    </w:p>
    <w:p w14:paraId="7E67ECB8" w14:textId="59BF75D3" w:rsidR="00EC790E" w:rsidRPr="009F1356" w:rsidRDefault="00F5411E" w:rsidP="005E5D05">
      <w:pPr>
        <w:pStyle w:val="Sraopastraipa"/>
        <w:spacing w:line="240" w:lineRule="auto"/>
        <w:ind w:left="0"/>
        <w:rPr>
          <w:rFonts w:eastAsiaTheme="minorHAnsi" w:cstheme="minorHAnsi"/>
          <w:bCs/>
          <w:i/>
          <w:iCs/>
          <w:color w:val="7030A0"/>
        </w:rPr>
      </w:pPr>
      <w:r w:rsidRPr="009F1356">
        <w:rPr>
          <w:rStyle w:val="cf01"/>
          <w:rFonts w:asciiTheme="minorHAnsi" w:hAnsiTheme="minorHAnsi" w:cstheme="minorHAnsi"/>
          <w:sz w:val="21"/>
          <w:szCs w:val="21"/>
        </w:rPr>
        <w:t>7.</w:t>
      </w:r>
      <w:r w:rsidR="00B870A5" w:rsidRPr="009F1356">
        <w:rPr>
          <w:rStyle w:val="cf01"/>
          <w:rFonts w:asciiTheme="minorHAnsi" w:hAnsiTheme="minorHAnsi" w:cstheme="minorHAnsi"/>
          <w:sz w:val="21"/>
          <w:szCs w:val="21"/>
        </w:rPr>
        <w:t>4</w:t>
      </w:r>
      <w:r w:rsidRPr="009F1356">
        <w:rPr>
          <w:rStyle w:val="cf01"/>
          <w:rFonts w:asciiTheme="minorHAnsi" w:hAnsiTheme="minorHAnsi" w:cstheme="minorHAnsi"/>
          <w:sz w:val="21"/>
          <w:szCs w:val="21"/>
        </w:rPr>
        <w:t xml:space="preserve">. </w:t>
      </w:r>
      <w:r w:rsidR="00A738FD" w:rsidRPr="009F1356">
        <w:rPr>
          <w:rStyle w:val="cf01"/>
          <w:rFonts w:asciiTheme="minorHAnsi" w:hAnsiTheme="minorHAnsi" w:cstheme="minorHAnsi"/>
          <w:b/>
          <w:bCs/>
          <w:sz w:val="21"/>
          <w:szCs w:val="21"/>
        </w:rPr>
        <w:t xml:space="preserve">CPO </w:t>
      </w:r>
      <w:r w:rsidRPr="009F1356">
        <w:rPr>
          <w:rStyle w:val="cf01"/>
          <w:rFonts w:asciiTheme="minorHAnsi" w:hAnsiTheme="minorHAnsi" w:cstheme="minorHAnsi"/>
          <w:b/>
          <w:bCs/>
          <w:sz w:val="21"/>
          <w:szCs w:val="21"/>
        </w:rPr>
        <w:t>atmes tiekėjo pasiūlymą</w:t>
      </w:r>
      <w:r w:rsidRPr="009F1356">
        <w:rPr>
          <w:rStyle w:val="cf01"/>
          <w:rFonts w:asciiTheme="minorHAnsi" w:hAnsiTheme="minorHAnsi" w:cstheme="minorHAnsi"/>
          <w:sz w:val="21"/>
          <w:szCs w:val="21"/>
        </w:rPr>
        <w:t xml:space="preserve">, jeigu kartu su pasiūlymu nebus pateikti šie </w:t>
      </w:r>
      <w:r w:rsidR="004D373C" w:rsidRPr="009F1356">
        <w:rPr>
          <w:rStyle w:val="cf01"/>
          <w:rFonts w:asciiTheme="minorHAnsi" w:hAnsiTheme="minorHAnsi" w:cstheme="minorHAnsi"/>
          <w:sz w:val="21"/>
          <w:szCs w:val="21"/>
        </w:rPr>
        <w:t xml:space="preserve">specialiosiose </w:t>
      </w:r>
      <w:r w:rsidR="0014359C" w:rsidRPr="009F1356">
        <w:rPr>
          <w:rStyle w:val="cf01"/>
          <w:rFonts w:asciiTheme="minorHAnsi" w:hAnsiTheme="minorHAnsi" w:cstheme="minorHAnsi"/>
          <w:sz w:val="21"/>
          <w:szCs w:val="21"/>
        </w:rPr>
        <w:t>p</w:t>
      </w:r>
      <w:r w:rsidRPr="009F1356">
        <w:rPr>
          <w:rStyle w:val="cf01"/>
          <w:rFonts w:asciiTheme="minorHAnsi" w:hAnsiTheme="minorHAnsi" w:cstheme="minorHAnsi"/>
          <w:sz w:val="21"/>
          <w:szCs w:val="21"/>
        </w:rPr>
        <w:t xml:space="preserve">irkimo sąlygose reikalaujami pateikti dokumentai: </w:t>
      </w:r>
      <w:r w:rsidR="00747DF9" w:rsidRPr="009F1356">
        <w:rPr>
          <w:rStyle w:val="cf01"/>
          <w:rFonts w:asciiTheme="minorHAnsi" w:hAnsiTheme="minorHAnsi" w:cstheme="minorHAnsi"/>
          <w:sz w:val="21"/>
          <w:szCs w:val="21"/>
        </w:rPr>
        <w:t xml:space="preserve">specialiųjų </w:t>
      </w:r>
      <w:r w:rsidR="00A738FD" w:rsidRPr="009F1356">
        <w:rPr>
          <w:rStyle w:val="normaltextrun"/>
          <w:rFonts w:cstheme="minorHAnsi"/>
          <w:color w:val="000000"/>
          <w:shd w:val="clear" w:color="auto" w:fill="FFFFFF"/>
        </w:rPr>
        <w:t>pirkimo sąlygų </w:t>
      </w:r>
      <w:r w:rsidR="003250CF">
        <w:rPr>
          <w:rStyle w:val="normaltextrun"/>
          <w:rFonts w:cstheme="minorHAnsi"/>
          <w:color w:val="000000"/>
          <w:shd w:val="clear" w:color="auto" w:fill="FFFFFF"/>
        </w:rPr>
        <w:t>3</w:t>
      </w:r>
      <w:r w:rsidR="00A738FD" w:rsidRPr="009F1356">
        <w:rPr>
          <w:rStyle w:val="normaltextrun"/>
          <w:rFonts w:cstheme="minorHAnsi"/>
          <w:color w:val="000000"/>
          <w:shd w:val="clear" w:color="auto" w:fill="FFFFFF"/>
        </w:rPr>
        <w:t> priedas „Pasiūlymas“</w:t>
      </w:r>
      <w:r w:rsidR="00DB2724" w:rsidRPr="009F1356">
        <w:rPr>
          <w:rStyle w:val="normaltextrun"/>
          <w:rFonts w:cstheme="minorHAnsi"/>
          <w:color w:val="000000"/>
          <w:shd w:val="clear" w:color="auto" w:fill="FFFFFF"/>
        </w:rPr>
        <w:t xml:space="preserve"> ir/arba </w:t>
      </w:r>
      <w:r w:rsidR="00747DF9" w:rsidRPr="009F1356">
        <w:rPr>
          <w:rFonts w:cstheme="minorHAnsi"/>
        </w:rPr>
        <w:t>specialiųjų pirkimo</w:t>
      </w:r>
      <w:r w:rsidR="00DB2724" w:rsidRPr="009F1356">
        <w:rPr>
          <w:rStyle w:val="normaltextrun"/>
          <w:rFonts w:cstheme="minorHAnsi"/>
          <w:color w:val="000000"/>
          <w:shd w:val="clear" w:color="auto" w:fill="FFFFFF"/>
        </w:rPr>
        <w:t xml:space="preserve"> sąlygų </w:t>
      </w:r>
      <w:r w:rsidR="0012015C">
        <w:rPr>
          <w:rStyle w:val="normaltextrun"/>
          <w:rFonts w:cstheme="minorHAnsi"/>
          <w:color w:val="000000"/>
          <w:shd w:val="clear" w:color="auto" w:fill="FFFFFF"/>
        </w:rPr>
        <w:t>1 priedas</w:t>
      </w:r>
      <w:r w:rsidR="00DB2724" w:rsidRPr="009F1356">
        <w:rPr>
          <w:rStyle w:val="normaltextrun"/>
          <w:rFonts w:cstheme="minorHAnsi"/>
          <w:color w:val="000000"/>
          <w:shd w:val="clear" w:color="auto" w:fill="FFFFFF"/>
        </w:rPr>
        <w:t xml:space="preserve"> „Techninė specifikacija“ </w:t>
      </w:r>
      <w:r w:rsidR="00DB2724" w:rsidRPr="009F1356">
        <w:rPr>
          <w:rStyle w:val="normaltextrun"/>
          <w:rFonts w:cstheme="minorHAnsi"/>
          <w:b/>
          <w:bCs/>
          <w:color w:val="000000"/>
          <w:u w:val="single"/>
          <w:shd w:val="clear" w:color="auto" w:fill="FFFFFF"/>
        </w:rPr>
        <w:t>kartu</w:t>
      </w:r>
      <w:r w:rsidR="00DB2724" w:rsidRPr="009F1356">
        <w:rPr>
          <w:rStyle w:val="normaltextrun"/>
          <w:rFonts w:cstheme="minorHAnsi"/>
          <w:color w:val="000000"/>
          <w:shd w:val="clear" w:color="auto" w:fill="FFFFFF"/>
        </w:rPr>
        <w:t xml:space="preserve"> su </w:t>
      </w:r>
      <w:r w:rsidR="00747DF9" w:rsidRPr="009F1356">
        <w:rPr>
          <w:rFonts w:cstheme="minorHAnsi"/>
        </w:rPr>
        <w:t>specialiųjų pirkimo</w:t>
      </w:r>
      <w:r w:rsidR="00DB2724" w:rsidRPr="009F1356">
        <w:rPr>
          <w:rStyle w:val="normaltextrun"/>
          <w:rFonts w:cstheme="minorHAnsi"/>
          <w:color w:val="000000"/>
          <w:shd w:val="clear" w:color="auto" w:fill="FFFFFF"/>
        </w:rPr>
        <w:t xml:space="preserve"> sąlygų 5.1.</w:t>
      </w:r>
      <w:r w:rsidR="003564BD" w:rsidRPr="009F1356">
        <w:rPr>
          <w:rStyle w:val="normaltextrun"/>
          <w:rFonts w:cstheme="minorHAnsi"/>
          <w:color w:val="000000"/>
          <w:shd w:val="clear" w:color="auto" w:fill="FFFFFF"/>
        </w:rPr>
        <w:t>4</w:t>
      </w:r>
      <w:r w:rsidR="00DB2724" w:rsidRPr="009F1356">
        <w:rPr>
          <w:rStyle w:val="normaltextrun"/>
          <w:rFonts w:cstheme="minorHAnsi"/>
          <w:color w:val="000000"/>
          <w:shd w:val="clear" w:color="auto" w:fill="FFFFFF"/>
        </w:rPr>
        <w:t>. p. nurodytais dokumentais.</w:t>
      </w:r>
    </w:p>
    <w:p w14:paraId="5F28C774" w14:textId="73F14EAB" w:rsidR="00F5411E" w:rsidRPr="009F1356" w:rsidRDefault="00F5411E" w:rsidP="00F77A5D">
      <w:pPr>
        <w:pStyle w:val="Betarp"/>
        <w:ind w:firstLine="709"/>
        <w:contextualSpacing/>
        <w:rPr>
          <w:rFonts w:eastAsiaTheme="minorHAnsi" w:cstheme="minorHAnsi"/>
          <w:bCs/>
          <w:i/>
          <w:iCs/>
          <w:color w:val="7030A0"/>
        </w:rPr>
      </w:pPr>
    </w:p>
    <w:p w14:paraId="4CFAC41F" w14:textId="3B8150C8" w:rsidR="00D83C57" w:rsidRPr="009F1356" w:rsidRDefault="00D83C57" w:rsidP="004A0305">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sidRPr="009F1356">
        <w:rPr>
          <w:rFonts w:asciiTheme="minorHAnsi" w:hAnsiTheme="minorHAnsi" w:cstheme="minorHAnsi"/>
        </w:rPr>
        <w:t>8. Sutarties sudarymas</w:t>
      </w:r>
      <w:bookmarkEnd w:id="19"/>
      <w:bookmarkEnd w:id="20"/>
      <w:bookmarkEnd w:id="21"/>
      <w:bookmarkEnd w:id="22"/>
    </w:p>
    <w:p w14:paraId="4B42B3B3" w14:textId="00116B3B" w:rsidR="00D83C57" w:rsidRPr="009F1356" w:rsidRDefault="00D83C57" w:rsidP="000003B6">
      <w:pPr>
        <w:spacing w:line="240" w:lineRule="auto"/>
        <w:ind w:left="284" w:hanging="284"/>
        <w:rPr>
          <w:rFonts w:cstheme="minorHAnsi"/>
          <w:color w:val="000000" w:themeColor="text1"/>
        </w:rPr>
      </w:pPr>
    </w:p>
    <w:p w14:paraId="4006AD6A" w14:textId="0B073361" w:rsidR="00D83C57" w:rsidRPr="009F1356" w:rsidRDefault="000003B6" w:rsidP="006C7DED">
      <w:pPr>
        <w:pStyle w:val="Sraopastraipa"/>
        <w:spacing w:line="240" w:lineRule="auto"/>
        <w:ind w:left="0" w:firstLine="709"/>
        <w:rPr>
          <w:rFonts w:cstheme="minorHAnsi"/>
          <w:color w:val="000000" w:themeColor="text1"/>
        </w:rPr>
      </w:pPr>
      <w:r w:rsidRPr="009F1356">
        <w:rPr>
          <w:rFonts w:cstheme="minorHAnsi"/>
          <w:color w:val="000000" w:themeColor="text1"/>
        </w:rPr>
        <w:t xml:space="preserve">8.1. </w:t>
      </w:r>
      <w:r w:rsidR="00D83C57" w:rsidRPr="009F1356">
        <w:rPr>
          <w:rFonts w:cstheme="minorHAnsi"/>
          <w:color w:val="000000" w:themeColor="text1"/>
        </w:rPr>
        <w:t xml:space="preserve">Ši pirkimo procedūra atliekama siekiant sudaryti sutartį </w:t>
      </w:r>
      <w:r w:rsidR="00647EAD" w:rsidRPr="009F1356">
        <w:rPr>
          <w:rFonts w:cstheme="minorHAnsi"/>
          <w:color w:val="000000" w:themeColor="text1"/>
        </w:rPr>
        <w:t>su tiekėj</w:t>
      </w:r>
      <w:r w:rsidR="000D4CAF">
        <w:rPr>
          <w:rFonts w:cstheme="minorHAnsi"/>
          <w:color w:val="000000" w:themeColor="text1"/>
        </w:rPr>
        <w:t>u</w:t>
      </w:r>
      <w:r w:rsidR="00647EAD" w:rsidRPr="009F1356">
        <w:rPr>
          <w:rFonts w:cstheme="minorHAnsi"/>
          <w:color w:val="000000" w:themeColor="text1"/>
        </w:rPr>
        <w:t>, kuri</w:t>
      </w:r>
      <w:r w:rsidR="000D4CAF">
        <w:rPr>
          <w:rFonts w:cstheme="minorHAnsi"/>
          <w:color w:val="000000" w:themeColor="text1"/>
        </w:rPr>
        <w:t>o</w:t>
      </w:r>
      <w:r w:rsidR="00647EAD" w:rsidRPr="009F1356">
        <w:rPr>
          <w:rFonts w:cstheme="minorHAnsi"/>
          <w:color w:val="000000" w:themeColor="text1"/>
        </w:rPr>
        <w:t xml:space="preserve"> pasiūlyma</w:t>
      </w:r>
      <w:r w:rsidR="000D4CAF">
        <w:rPr>
          <w:rFonts w:cstheme="minorHAnsi"/>
          <w:color w:val="000000" w:themeColor="text1"/>
        </w:rPr>
        <w:t>s</w:t>
      </w:r>
      <w:r w:rsidR="00647EAD" w:rsidRPr="009F1356">
        <w:rPr>
          <w:rFonts w:cstheme="minorHAnsi"/>
          <w:color w:val="000000" w:themeColor="text1"/>
        </w:rPr>
        <w:t xml:space="preserve"> bus pripažint</w:t>
      </w:r>
      <w:r w:rsidR="000D4CAF">
        <w:rPr>
          <w:rFonts w:cstheme="minorHAnsi"/>
          <w:color w:val="000000" w:themeColor="text1"/>
        </w:rPr>
        <w:t>as</w:t>
      </w:r>
      <w:r w:rsidR="00647EAD" w:rsidRPr="009F1356">
        <w:rPr>
          <w:rFonts w:cstheme="minorHAnsi"/>
          <w:color w:val="000000" w:themeColor="text1"/>
        </w:rPr>
        <w:t xml:space="preserve"> laimėj</w:t>
      </w:r>
      <w:r w:rsidR="00101A47">
        <w:rPr>
          <w:rFonts w:cstheme="minorHAnsi"/>
          <w:color w:val="000000" w:themeColor="text1"/>
        </w:rPr>
        <w:t>usiu</w:t>
      </w:r>
      <w:r w:rsidR="00D83C57" w:rsidRPr="009F1356">
        <w:rPr>
          <w:rFonts w:cstheme="minorHAnsi"/>
          <w:color w:val="000000" w:themeColor="text1"/>
        </w:rPr>
        <w:t xml:space="preserve">, vadovaujantis </w:t>
      </w:r>
      <w:r w:rsidR="004D373C" w:rsidRPr="009F1356">
        <w:rPr>
          <w:rFonts w:cstheme="minorHAnsi"/>
          <w:color w:val="000000" w:themeColor="text1"/>
        </w:rPr>
        <w:t xml:space="preserve">specialiosiose </w:t>
      </w:r>
      <w:r w:rsidR="00D83C57" w:rsidRPr="009F1356">
        <w:rPr>
          <w:rFonts w:cstheme="minorHAnsi"/>
          <w:color w:val="000000" w:themeColor="text1"/>
        </w:rPr>
        <w:t>pirkimo sąlygose</w:t>
      </w:r>
      <w:r w:rsidR="00D83C57" w:rsidRPr="009F1356">
        <w:rPr>
          <w:rFonts w:cstheme="minorHAnsi"/>
          <w:color w:val="0070C0"/>
        </w:rPr>
        <w:t xml:space="preserve"> </w:t>
      </w:r>
      <w:r w:rsidR="00D83C57" w:rsidRPr="009F1356">
        <w:rPr>
          <w:rFonts w:cstheme="minorHAnsi"/>
          <w:color w:val="000000" w:themeColor="text1"/>
        </w:rPr>
        <w:t>nustatyta tvarka</w:t>
      </w:r>
      <w:r w:rsidR="00A738FD" w:rsidRPr="009F1356">
        <w:rPr>
          <w:rFonts w:cstheme="minorHAnsi"/>
          <w:color w:val="000000" w:themeColor="text1"/>
        </w:rPr>
        <w:t xml:space="preserve">. </w:t>
      </w:r>
      <w:r w:rsidR="00D83C57" w:rsidRPr="009F1356">
        <w:rPr>
          <w:rFonts w:cstheme="minorHAnsi"/>
        </w:rPr>
        <w:t>Sutarties sąlygos pateikiamos</w:t>
      </w:r>
      <w:r w:rsidR="00F56579" w:rsidRPr="009F1356">
        <w:rPr>
          <w:rFonts w:cstheme="minorHAnsi"/>
        </w:rPr>
        <w:t xml:space="preserve"> specialiųjų pirkimo sąlygų</w:t>
      </w:r>
      <w:r w:rsidR="00D83C57" w:rsidRPr="009F1356">
        <w:rPr>
          <w:rFonts w:cstheme="minorHAnsi"/>
        </w:rPr>
        <w:t xml:space="preserve"> </w:t>
      </w:r>
      <w:r w:rsidR="003A30C2">
        <w:rPr>
          <w:rFonts w:cstheme="minorHAnsi"/>
        </w:rPr>
        <w:t>4</w:t>
      </w:r>
      <w:r w:rsidR="00F56579" w:rsidRPr="009F1356">
        <w:rPr>
          <w:rFonts w:cstheme="minorHAnsi"/>
        </w:rPr>
        <w:t xml:space="preserve"> priede. </w:t>
      </w:r>
    </w:p>
    <w:p w14:paraId="303FD643" w14:textId="77777777" w:rsidR="00B45642" w:rsidRPr="009F1356" w:rsidRDefault="00B45642" w:rsidP="00F77A5D">
      <w:pPr>
        <w:pStyle w:val="Betarp"/>
        <w:contextualSpacing/>
        <w:rPr>
          <w:rFonts w:cstheme="minorHAnsi"/>
          <w:color w:val="00B050"/>
        </w:rPr>
      </w:pPr>
    </w:p>
    <w:p w14:paraId="4D042BD5" w14:textId="77777777" w:rsidR="005450B5" w:rsidRPr="009F1356" w:rsidRDefault="005450B5" w:rsidP="00041762">
      <w:pPr>
        <w:pStyle w:val="Betarp"/>
        <w:spacing w:line="276" w:lineRule="auto"/>
        <w:ind w:firstLine="0"/>
        <w:contextualSpacing/>
        <w:jc w:val="left"/>
        <w:rPr>
          <w:rFonts w:eastAsiaTheme="minorHAnsi" w:cstheme="minorHAnsi"/>
        </w:rPr>
      </w:pPr>
    </w:p>
    <w:p w14:paraId="5B316373" w14:textId="4D0ABC01" w:rsidR="000D5039" w:rsidRPr="009F1356" w:rsidRDefault="00D83C57" w:rsidP="00DA4A0C">
      <w:pPr>
        <w:pStyle w:val="Antrat1"/>
        <w:spacing w:before="0" w:after="0" w:line="300" w:lineRule="auto"/>
        <w:ind w:firstLine="0"/>
        <w:rPr>
          <w:rFonts w:asciiTheme="minorHAnsi" w:hAnsiTheme="minorHAnsi" w:cstheme="minorHAnsi"/>
          <w:color w:val="auto"/>
        </w:rPr>
      </w:pPr>
      <w:bookmarkStart w:id="23" w:name="_Toc199421806"/>
      <w:r w:rsidRPr="009F1356">
        <w:rPr>
          <w:rFonts w:asciiTheme="minorHAnsi" w:hAnsiTheme="minorHAnsi" w:cstheme="minorHAnsi"/>
          <w:color w:val="auto"/>
        </w:rPr>
        <w:t xml:space="preserve">9. </w:t>
      </w:r>
      <w:r w:rsidR="00274B64" w:rsidRPr="009F1356">
        <w:rPr>
          <w:rFonts w:asciiTheme="minorHAnsi" w:hAnsiTheme="minorHAnsi" w:cstheme="minorHAnsi"/>
          <w:color w:val="auto"/>
        </w:rPr>
        <w:t>K</w:t>
      </w:r>
      <w:r w:rsidR="00A84437" w:rsidRPr="009F1356">
        <w:rPr>
          <w:rFonts w:asciiTheme="minorHAnsi" w:hAnsiTheme="minorHAnsi" w:cstheme="minorHAnsi"/>
          <w:color w:val="auto"/>
        </w:rPr>
        <w:t>itos sąlygos</w:t>
      </w:r>
      <w:bookmarkEnd w:id="23"/>
      <w:r w:rsidR="00A84437" w:rsidRPr="009F1356">
        <w:rPr>
          <w:rFonts w:asciiTheme="minorHAnsi" w:hAnsiTheme="minorHAnsi" w:cstheme="minorHAnsi"/>
          <w:color w:val="auto"/>
        </w:rPr>
        <w:t xml:space="preserve"> </w:t>
      </w:r>
    </w:p>
    <w:p w14:paraId="03B23222" w14:textId="45C38FCC" w:rsidR="004511E9" w:rsidRPr="009F1356" w:rsidRDefault="004511E9" w:rsidP="004511E9">
      <w:pPr>
        <w:pStyle w:val="Betarp"/>
        <w:spacing w:line="300" w:lineRule="auto"/>
        <w:ind w:firstLine="0"/>
        <w:rPr>
          <w:rFonts w:eastAsiaTheme="minorHAnsi" w:cstheme="minorHAnsi"/>
          <w:color w:val="FF0000"/>
        </w:rPr>
      </w:pPr>
    </w:p>
    <w:p w14:paraId="663A020A" w14:textId="790659F0" w:rsidR="004511E9" w:rsidRPr="009F1356" w:rsidRDefault="004511E9" w:rsidP="007B5C1D">
      <w:pPr>
        <w:pStyle w:val="Sraopastraipa"/>
        <w:spacing w:line="240" w:lineRule="auto"/>
        <w:ind w:left="0" w:firstLine="709"/>
        <w:rPr>
          <w:rFonts w:eastAsia="Times New Roman" w:cstheme="minorHAnsi"/>
          <w:color w:val="FF0000"/>
        </w:rPr>
      </w:pPr>
      <w:r w:rsidRPr="009F1356">
        <w:rPr>
          <w:rFonts w:cstheme="minorHAnsi"/>
          <w:color w:val="000000" w:themeColor="text1"/>
        </w:rPr>
        <w:t xml:space="preserve">9.1. Šio pirkimo </w:t>
      </w:r>
      <w:r w:rsidRPr="00612C9D">
        <w:rPr>
          <w:rFonts w:cstheme="minorHAnsi"/>
          <w:color w:val="000000" w:themeColor="text1"/>
        </w:rPr>
        <w:t xml:space="preserve">metu </w:t>
      </w:r>
      <w:r w:rsidR="005353CE" w:rsidRPr="00612C9D">
        <w:rPr>
          <w:rFonts w:cstheme="minorHAnsi"/>
          <w:b/>
          <w:color w:val="000000" w:themeColor="text1"/>
        </w:rPr>
        <w:t>ne</w:t>
      </w:r>
      <w:r w:rsidRPr="00612C9D">
        <w:rPr>
          <w:rFonts w:cstheme="minorHAnsi"/>
          <w:b/>
          <w:color w:val="000000" w:themeColor="text1"/>
        </w:rPr>
        <w:t>bus deramasi</w:t>
      </w:r>
      <w:r w:rsidRPr="00612C9D">
        <w:rPr>
          <w:rFonts w:cstheme="minorHAnsi"/>
          <w:color w:val="000000" w:themeColor="text1"/>
        </w:rPr>
        <w:t xml:space="preserve"> dėl</w:t>
      </w:r>
      <w:r w:rsidRPr="009F1356">
        <w:rPr>
          <w:rFonts w:cstheme="minorHAnsi"/>
          <w:color w:val="000000" w:themeColor="text1"/>
        </w:rPr>
        <w:t xml:space="preserve"> pasiūlymo kainos. </w:t>
      </w:r>
    </w:p>
    <w:p w14:paraId="18593E98" w14:textId="32C30CE9" w:rsidR="00A64C46" w:rsidRPr="009F1356" w:rsidRDefault="009F1356" w:rsidP="009F1356">
      <w:pPr>
        <w:rPr>
          <w:rFonts w:cstheme="minorHAnsi"/>
          <w:bCs/>
        </w:rPr>
      </w:pPr>
      <w:r>
        <w:rPr>
          <w:rFonts w:cstheme="minorHAnsi"/>
          <w:bCs/>
        </w:rPr>
        <w:br w:type="page"/>
      </w:r>
    </w:p>
    <w:p w14:paraId="33D24493" w14:textId="77777777" w:rsidR="00A64C46" w:rsidRPr="009F1356" w:rsidRDefault="00A64C46" w:rsidP="007B5C1D">
      <w:pPr>
        <w:spacing w:line="240" w:lineRule="auto"/>
        <w:rPr>
          <w:rFonts w:cstheme="minorHAnsi"/>
          <w:bCs/>
        </w:rPr>
      </w:pPr>
    </w:p>
    <w:p w14:paraId="729EDC83" w14:textId="124F6FD8" w:rsidR="00112F92" w:rsidRPr="009F1356" w:rsidRDefault="005450B5" w:rsidP="00112F92">
      <w:pPr>
        <w:spacing w:line="240" w:lineRule="auto"/>
        <w:ind w:left="7314" w:firstLine="0"/>
        <w:rPr>
          <w:rFonts w:cstheme="minorHAnsi"/>
        </w:rPr>
      </w:pPr>
      <w:r w:rsidRPr="009F1356">
        <w:rPr>
          <w:rFonts w:cstheme="minorHAnsi"/>
        </w:rPr>
        <w:t>P</w:t>
      </w:r>
      <w:r w:rsidR="00112F92" w:rsidRPr="009F1356">
        <w:rPr>
          <w:rFonts w:cstheme="minorHAnsi"/>
        </w:rPr>
        <w:t xml:space="preserve">irkimo sąlygų </w:t>
      </w:r>
      <w:r w:rsidR="00E62C74">
        <w:rPr>
          <w:rFonts w:cstheme="minorHAnsi"/>
        </w:rPr>
        <w:t>2</w:t>
      </w:r>
      <w:r w:rsidR="00112F92" w:rsidRPr="009F1356">
        <w:rPr>
          <w:rFonts w:cstheme="minorHAnsi"/>
        </w:rPr>
        <w:t xml:space="preserve"> priedas „Tiekėjų pašalinimo pagrindai“</w:t>
      </w:r>
    </w:p>
    <w:p w14:paraId="537E8F24" w14:textId="77777777" w:rsidR="00112F92" w:rsidRPr="009F1356" w:rsidRDefault="00112F92" w:rsidP="00112F92">
      <w:pPr>
        <w:keepNext/>
        <w:keepLines/>
        <w:spacing w:before="120" w:after="160" w:line="276" w:lineRule="auto"/>
        <w:ind w:left="318"/>
        <w:jc w:val="right"/>
        <w:rPr>
          <w:rFonts w:eastAsia="Arial" w:cstheme="minorHAnsi"/>
          <w:color w:val="0070C0"/>
        </w:rPr>
      </w:pPr>
    </w:p>
    <w:p w14:paraId="566C1694" w14:textId="461F00BD" w:rsidR="001417EE" w:rsidRPr="009F1356" w:rsidRDefault="00112F92" w:rsidP="001417EE">
      <w:pPr>
        <w:spacing w:after="240" w:line="276" w:lineRule="auto"/>
        <w:jc w:val="center"/>
        <w:rPr>
          <w:rFonts w:eastAsia="Arial" w:cstheme="minorHAnsi"/>
          <w:smallCaps/>
          <w:color w:val="404040"/>
          <w:sz w:val="28"/>
          <w:szCs w:val="28"/>
        </w:rPr>
      </w:pPr>
      <w:r w:rsidRPr="009F1356">
        <w:rPr>
          <w:rFonts w:eastAsia="Arial" w:cstheme="minorHAnsi"/>
          <w:smallCaps/>
          <w:color w:val="404040"/>
          <w:sz w:val="28"/>
          <w:szCs w:val="28"/>
        </w:rPr>
        <w:t>TIEKĖJŲ PAŠALINIMO PAGRINDAI</w:t>
      </w:r>
    </w:p>
    <w:p w14:paraId="14AF9C11" w14:textId="68FF8494" w:rsidR="00561DBB" w:rsidRPr="009F1356" w:rsidRDefault="005829FF" w:rsidP="007F3648">
      <w:pPr>
        <w:pStyle w:val="Betarp"/>
        <w:rPr>
          <w:rFonts w:cstheme="minorHAnsi"/>
        </w:rPr>
      </w:pPr>
      <w:r w:rsidRPr="009F1356">
        <w:rPr>
          <w:rFonts w:cstheme="minorHAnsi"/>
        </w:rPr>
        <w:t>CPO</w:t>
      </w:r>
      <w:r w:rsidR="003416E7">
        <w:rPr>
          <w:rFonts w:cstheme="minorHAnsi"/>
        </w:rPr>
        <w:t xml:space="preserve"> </w:t>
      </w:r>
      <w:r w:rsidR="00561DBB" w:rsidRPr="009F1356">
        <w:rPr>
          <w:rFonts w:cstheme="minorHAnsi"/>
        </w:rPr>
        <w:t xml:space="preserve">pašalins tiekėją iš pirkimo procedūros, jei tiekėjas ir (arba) ūkio subjektai, kurių pajėgumais </w:t>
      </w:r>
      <w:r w:rsidR="00561DBB" w:rsidRPr="009F1356">
        <w:rPr>
          <w:rFonts w:cstheme="minorHAnsi"/>
          <w:shd w:val="clear" w:color="auto" w:fill="FFFFFF" w:themeFill="background1"/>
        </w:rPr>
        <w:t>remiasi,</w:t>
      </w:r>
      <w:r w:rsidR="00561DBB" w:rsidRPr="009F1356">
        <w:rPr>
          <w:rFonts w:cstheme="minorHAnsi"/>
        </w:rPr>
        <w:t xml:space="preserve"> turi VPĮ 46 straipsnio 2</w:t>
      </w:r>
      <w:r w:rsidR="00561DBB" w:rsidRPr="009F1356">
        <w:rPr>
          <w:rFonts w:cstheme="minorHAnsi"/>
          <w:vertAlign w:val="superscript"/>
        </w:rPr>
        <w:t>1</w:t>
      </w:r>
      <w:r w:rsidR="00561DBB" w:rsidRPr="009F135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3002E249" w14:textId="02A39B5D" w:rsidR="00561DBB" w:rsidRPr="009F1356" w:rsidRDefault="00561DBB" w:rsidP="007F3648">
      <w:pPr>
        <w:pStyle w:val="Betarp"/>
        <w:rPr>
          <w:rFonts w:cstheme="minorHAnsi"/>
          <w:color w:val="00B050"/>
        </w:rPr>
      </w:pPr>
      <w:r w:rsidRPr="009F1356">
        <w:rPr>
          <w:rFonts w:cstheme="minorHAnsi"/>
          <w:szCs w:val="24"/>
        </w:rPr>
        <w:t xml:space="preserve">Šis pašalinimo pagrindas nustatytas/nurodytas pasiūlymo formoje </w:t>
      </w:r>
      <w:r w:rsidRPr="009F1356">
        <w:rPr>
          <w:rFonts w:cstheme="minorHAnsi"/>
          <w:bCs/>
          <w:szCs w:val="24"/>
        </w:rPr>
        <w:t>(</w:t>
      </w:r>
      <w:r w:rsidR="00747DF9" w:rsidRPr="009F1356">
        <w:rPr>
          <w:rFonts w:cstheme="minorHAnsi"/>
          <w:bCs/>
          <w:szCs w:val="24"/>
        </w:rPr>
        <w:t xml:space="preserve">specialiųjų pirkimo sąlygų </w:t>
      </w:r>
      <w:r w:rsidR="00E62C74">
        <w:rPr>
          <w:rFonts w:cstheme="minorHAnsi"/>
          <w:bCs/>
          <w:szCs w:val="24"/>
        </w:rPr>
        <w:t>3</w:t>
      </w:r>
      <w:r w:rsidRPr="009F1356">
        <w:rPr>
          <w:rFonts w:cstheme="minorHAnsi"/>
          <w:bCs/>
          <w:szCs w:val="24"/>
        </w:rPr>
        <w:t xml:space="preserve"> priedas),</w:t>
      </w:r>
      <w:r w:rsidRPr="009F1356">
        <w:rPr>
          <w:rFonts w:cstheme="minorHAnsi"/>
          <w:szCs w:val="24"/>
        </w:rPr>
        <w:t xml:space="preserve"> tiekėjas </w:t>
      </w:r>
      <w:r w:rsidR="00BE57CA" w:rsidRPr="009F1356">
        <w:rPr>
          <w:rFonts w:cstheme="minorHAnsi"/>
          <w:szCs w:val="24"/>
        </w:rPr>
        <w:t xml:space="preserve">teikdamas </w:t>
      </w:r>
      <w:r w:rsidRPr="009F1356">
        <w:rPr>
          <w:rFonts w:cstheme="minorHAnsi"/>
          <w:szCs w:val="24"/>
        </w:rPr>
        <w:t>pasiūlymą, patvirtina šio pašalinimo pagrindo nebuvimą.</w:t>
      </w:r>
      <w:r w:rsidR="00BE57CA" w:rsidRPr="009F1356">
        <w:rPr>
          <w:rFonts w:cstheme="minorHAnsi"/>
        </w:rPr>
        <w:t xml:space="preserve"> </w:t>
      </w:r>
    </w:p>
    <w:p w14:paraId="0A9E26AC" w14:textId="77777777" w:rsidR="00561DBB" w:rsidRPr="009F1356" w:rsidRDefault="00561DBB" w:rsidP="001417EE">
      <w:pPr>
        <w:pStyle w:val="Betarp"/>
        <w:ind w:firstLine="720"/>
        <w:rPr>
          <w:rFonts w:eastAsia="Arial" w:cstheme="minorHAnsi"/>
          <w:i/>
          <w:color w:val="7030A0"/>
        </w:rPr>
      </w:pPr>
    </w:p>
    <w:p w14:paraId="554C122A" w14:textId="4539AF17" w:rsidR="00112F92" w:rsidRPr="009F1356" w:rsidRDefault="006666F6" w:rsidP="00561DBB">
      <w:pPr>
        <w:pStyle w:val="Betarp"/>
        <w:ind w:firstLine="720"/>
        <w:rPr>
          <w:rFonts w:eastAsia="Arial" w:cstheme="minorHAnsi"/>
          <w:i/>
          <w:color w:val="7030A0"/>
        </w:rPr>
      </w:pPr>
      <w:r w:rsidRPr="009F1356">
        <w:rPr>
          <w:rFonts w:eastAsia="Arial" w:cstheme="minorHAnsi"/>
          <w:i/>
          <w:color w:val="00B050"/>
        </w:rPr>
        <w:t xml:space="preserve"> </w:t>
      </w:r>
    </w:p>
    <w:p w14:paraId="56E4AF4C" w14:textId="77777777" w:rsidR="007D644F" w:rsidRPr="009F1356" w:rsidRDefault="007D644F" w:rsidP="00F77A5D">
      <w:pPr>
        <w:spacing w:line="240" w:lineRule="auto"/>
        <w:ind w:firstLine="720"/>
        <w:rPr>
          <w:rFonts w:eastAsia="Arial" w:cstheme="minorHAnsi"/>
          <w:i/>
          <w:color w:val="7030A0"/>
        </w:rPr>
      </w:pPr>
    </w:p>
    <w:p w14:paraId="64CD6B6A" w14:textId="56312EF6" w:rsidR="002272E0" w:rsidRPr="009F1356" w:rsidRDefault="00112F92" w:rsidP="005E40E0">
      <w:pPr>
        <w:spacing w:after="160" w:line="276" w:lineRule="auto"/>
        <w:ind w:firstLine="0"/>
        <w:jc w:val="center"/>
        <w:rPr>
          <w:rFonts w:eastAsia="Arial" w:cstheme="minorHAnsi"/>
          <w:smallCaps/>
        </w:rPr>
      </w:pPr>
      <w:r w:rsidRPr="009F1356">
        <w:rPr>
          <w:rFonts w:eastAsia="Arial" w:cstheme="minorHAnsi"/>
          <w:smallCaps/>
        </w:rPr>
        <w:t>__________</w:t>
      </w:r>
    </w:p>
    <w:p w14:paraId="747E284B" w14:textId="6E7EA981" w:rsidR="002272E0" w:rsidRPr="009F1356" w:rsidRDefault="002272E0" w:rsidP="00AC7009">
      <w:pPr>
        <w:spacing w:line="240" w:lineRule="auto"/>
        <w:ind w:left="7314" w:firstLine="0"/>
        <w:rPr>
          <w:rFonts w:eastAsia="Arial" w:cstheme="minorHAnsi"/>
        </w:rPr>
      </w:pPr>
      <w:r w:rsidRPr="009F1356">
        <w:rPr>
          <w:rFonts w:eastAsia="Arial" w:cstheme="minorHAnsi"/>
        </w:rPr>
        <w:br w:type="page"/>
      </w:r>
    </w:p>
    <w:p w14:paraId="171470D8" w14:textId="77777777" w:rsidR="00586C8C" w:rsidRPr="009F1356" w:rsidRDefault="00586C8C" w:rsidP="00586C8C">
      <w:pPr>
        <w:spacing w:line="200" w:lineRule="auto"/>
        <w:ind w:firstLine="0"/>
        <w:rPr>
          <w:rFonts w:eastAsia="Arial" w:cstheme="minorHAnsi"/>
        </w:rPr>
      </w:pPr>
    </w:p>
    <w:p w14:paraId="54E7F676" w14:textId="69D6BAA2" w:rsidR="00586C8C" w:rsidRPr="009F1356" w:rsidRDefault="00586C8C" w:rsidP="00041762">
      <w:pPr>
        <w:spacing w:line="200" w:lineRule="auto"/>
        <w:ind w:firstLine="0"/>
        <w:jc w:val="right"/>
        <w:rPr>
          <w:rFonts w:eastAsia="Arial" w:cstheme="minorHAnsi"/>
        </w:rPr>
      </w:pPr>
      <w:r w:rsidRPr="009F1356">
        <w:rPr>
          <w:rFonts w:eastAsia="Arial" w:cstheme="minorHAnsi"/>
        </w:rPr>
        <w:t xml:space="preserve">Pirkimo sąlygų </w:t>
      </w:r>
      <w:r w:rsidR="00E62C74">
        <w:rPr>
          <w:rFonts w:eastAsia="Arial" w:cstheme="minorHAnsi"/>
        </w:rPr>
        <w:t>5</w:t>
      </w:r>
      <w:r w:rsidRPr="009F1356">
        <w:rPr>
          <w:rFonts w:eastAsia="Arial" w:cstheme="minorHAnsi"/>
        </w:rPr>
        <w:t xml:space="preserve"> priedas „Terminai“</w:t>
      </w:r>
    </w:p>
    <w:p w14:paraId="7477E50A" w14:textId="369AB3AF" w:rsidR="00586C8C" w:rsidRPr="009F1356" w:rsidRDefault="00586C8C" w:rsidP="00586C8C">
      <w:pPr>
        <w:spacing w:line="200" w:lineRule="auto"/>
        <w:ind w:firstLine="0"/>
        <w:rPr>
          <w:rFonts w:eastAsia="Arial" w:cstheme="minorHAnsi"/>
        </w:rPr>
      </w:pPr>
    </w:p>
    <w:p w14:paraId="67EC0E93" w14:textId="65F7FA9C" w:rsidR="00586C8C" w:rsidRPr="009F1356" w:rsidRDefault="00586C8C" w:rsidP="00586C8C">
      <w:pPr>
        <w:spacing w:line="200" w:lineRule="auto"/>
        <w:ind w:firstLine="0"/>
        <w:rPr>
          <w:rFonts w:eastAsia="Arial" w:cstheme="minorHAnsi"/>
        </w:rPr>
      </w:pPr>
    </w:p>
    <w:p w14:paraId="7556315F" w14:textId="06B10FA3" w:rsidR="00586C8C" w:rsidRPr="009F1356" w:rsidRDefault="00586C8C" w:rsidP="00586C8C">
      <w:pPr>
        <w:spacing w:line="200" w:lineRule="auto"/>
        <w:ind w:firstLine="0"/>
        <w:rPr>
          <w:rFonts w:eastAsia="Arial" w:cstheme="minorHAnsi"/>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9F1356" w14:paraId="23168782" w14:textId="77777777" w:rsidTr="00041762">
        <w:trPr>
          <w:trHeight w:val="20"/>
        </w:trPr>
        <w:tc>
          <w:tcPr>
            <w:tcW w:w="289" w:type="pct"/>
          </w:tcPr>
          <w:p w14:paraId="55314CD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Eil.</w:t>
            </w:r>
          </w:p>
          <w:p w14:paraId="5F5E042F"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Nr.</w:t>
            </w:r>
          </w:p>
        </w:tc>
        <w:tc>
          <w:tcPr>
            <w:tcW w:w="1283" w:type="pct"/>
          </w:tcPr>
          <w:p w14:paraId="34D379BC"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
                <w:sz w:val="21"/>
                <w:szCs w:val="21"/>
              </w:rPr>
              <w:t xml:space="preserve">VEIKSMAS </w:t>
            </w:r>
          </w:p>
        </w:tc>
        <w:tc>
          <w:tcPr>
            <w:tcW w:w="1777" w:type="pct"/>
            <w:hideMark/>
          </w:tcPr>
          <w:p w14:paraId="2FF1E209"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DATA/DIENŲ SKAIČIUS/ LAIKAS</w:t>
            </w:r>
          </w:p>
          <w:p w14:paraId="6D794AB5"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(Lietuvos laiku)</w:t>
            </w:r>
          </w:p>
        </w:tc>
        <w:tc>
          <w:tcPr>
            <w:tcW w:w="1651" w:type="pct"/>
            <w:hideMark/>
          </w:tcPr>
          <w:p w14:paraId="613400FB"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PASTABOS</w:t>
            </w:r>
          </w:p>
        </w:tc>
      </w:tr>
      <w:tr w:rsidR="00586C8C" w:rsidRPr="009F1356" w14:paraId="3DACA9F6" w14:textId="77777777" w:rsidTr="00041762">
        <w:trPr>
          <w:trHeight w:val="20"/>
        </w:trPr>
        <w:tc>
          <w:tcPr>
            <w:tcW w:w="289" w:type="pct"/>
          </w:tcPr>
          <w:p w14:paraId="3259566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w:t>
            </w:r>
          </w:p>
        </w:tc>
        <w:tc>
          <w:tcPr>
            <w:tcW w:w="1283" w:type="pct"/>
          </w:tcPr>
          <w:p w14:paraId="28546E88"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Pasiūlymų pateikimo terminas</w:t>
            </w:r>
          </w:p>
        </w:tc>
        <w:tc>
          <w:tcPr>
            <w:tcW w:w="1777" w:type="pct"/>
          </w:tcPr>
          <w:p w14:paraId="4A212B53"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Bus nurodytas skelbime apie pirkimą. </w:t>
            </w:r>
          </w:p>
        </w:tc>
        <w:tc>
          <w:tcPr>
            <w:tcW w:w="1651" w:type="pct"/>
          </w:tcPr>
          <w:p w14:paraId="7587F9C6" w14:textId="3F86FE2F" w:rsidR="00586C8C" w:rsidRPr="009F1356" w:rsidRDefault="003416E7" w:rsidP="00637FDF">
            <w:pPr>
              <w:ind w:firstLine="0"/>
              <w:rPr>
                <w:rFonts w:asciiTheme="minorHAnsi" w:hAnsiTheme="minorHAnsi" w:cstheme="minorHAnsi"/>
                <w:sz w:val="21"/>
                <w:szCs w:val="21"/>
              </w:rPr>
            </w:pPr>
            <w:r>
              <w:rPr>
                <w:rFonts w:asciiTheme="minorHAnsi" w:hAnsiTheme="minorHAnsi" w:cstheme="minorHAnsi"/>
                <w:sz w:val="21"/>
                <w:szCs w:val="21"/>
              </w:rPr>
              <w:t>CPO</w:t>
            </w:r>
            <w:r w:rsidR="00586C8C" w:rsidRPr="009F1356">
              <w:rPr>
                <w:rFonts w:asciiTheme="minorHAnsi" w:hAnsiTheme="minorHAnsi" w:cstheme="minorHAnsi"/>
                <w:sz w:val="21"/>
                <w:szCs w:val="21"/>
              </w:rPr>
              <w:t xml:space="preserve"> turi teisę pratęsti pasiūlymų pateikimo terminą.</w:t>
            </w:r>
          </w:p>
          <w:p w14:paraId="7C860CF9"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04C2ED32" w14:textId="77777777" w:rsidTr="00041762">
        <w:trPr>
          <w:trHeight w:val="20"/>
        </w:trPr>
        <w:tc>
          <w:tcPr>
            <w:tcW w:w="289" w:type="pct"/>
          </w:tcPr>
          <w:p w14:paraId="240125CD"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2.</w:t>
            </w:r>
          </w:p>
        </w:tc>
        <w:tc>
          <w:tcPr>
            <w:tcW w:w="1283" w:type="pct"/>
          </w:tcPr>
          <w:p w14:paraId="5B13DE5F"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sz w:val="21"/>
                <w:szCs w:val="21"/>
              </w:rPr>
              <w:t>Pasiūlymą patikslinti pirkimo dokumentus arba prašymus dėl pirkimo dokumentų paaiškinimų tiekėjas turi pateikti ne vėliau kaip:</w:t>
            </w:r>
          </w:p>
        </w:tc>
        <w:tc>
          <w:tcPr>
            <w:tcW w:w="1777" w:type="pct"/>
          </w:tcPr>
          <w:p w14:paraId="2446C57E"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Likus </w:t>
            </w:r>
            <w:r w:rsidRPr="009F1356">
              <w:rPr>
                <w:rFonts w:asciiTheme="minorHAnsi" w:hAnsiTheme="minorHAnsi" w:cstheme="minorHAnsi"/>
                <w:b/>
                <w:sz w:val="21"/>
                <w:szCs w:val="21"/>
              </w:rPr>
              <w:t>2 darbo dienoms</w:t>
            </w:r>
            <w:r w:rsidRPr="009F1356">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9F1356" w:rsidRDefault="00586C8C" w:rsidP="00637FDF">
            <w:pPr>
              <w:ind w:firstLine="34"/>
              <w:rPr>
                <w:rFonts w:asciiTheme="minorHAnsi" w:hAnsiTheme="minorHAnsi" w:cstheme="minorHAnsi"/>
                <w:color w:val="7030A0"/>
                <w:sz w:val="21"/>
                <w:szCs w:val="21"/>
              </w:rPr>
            </w:pPr>
          </w:p>
          <w:p w14:paraId="61215832" w14:textId="77777777" w:rsidR="00586C8C" w:rsidRPr="009F1356" w:rsidRDefault="00586C8C" w:rsidP="00637FDF">
            <w:pPr>
              <w:ind w:firstLine="34"/>
              <w:rPr>
                <w:rFonts w:asciiTheme="minorHAnsi" w:hAnsiTheme="minorHAnsi" w:cstheme="minorHAnsi"/>
                <w:color w:val="7030A0"/>
                <w:sz w:val="21"/>
                <w:szCs w:val="21"/>
              </w:rPr>
            </w:pPr>
          </w:p>
          <w:p w14:paraId="57417218"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3C586480" w14:textId="77777777" w:rsidTr="00041762">
        <w:trPr>
          <w:trHeight w:val="20"/>
        </w:trPr>
        <w:tc>
          <w:tcPr>
            <w:tcW w:w="289" w:type="pct"/>
          </w:tcPr>
          <w:p w14:paraId="45124EE9"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3.</w:t>
            </w:r>
          </w:p>
        </w:tc>
        <w:tc>
          <w:tcPr>
            <w:tcW w:w="1283" w:type="pct"/>
          </w:tcPr>
          <w:p w14:paraId="6A6A1FE0" w14:textId="273FA500"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eastAsia="Arial" w:hAnsiTheme="minorHAnsi" w:cstheme="minorHAnsi"/>
                <w:sz w:val="21"/>
                <w:szCs w:val="21"/>
              </w:rPr>
              <w:t xml:space="preserve"> </w:t>
            </w:r>
            <w:r w:rsidR="00586C8C" w:rsidRPr="009F1356">
              <w:rPr>
                <w:rFonts w:asciiTheme="minorHAnsi" w:hAnsiTheme="minorHAnsi" w:cstheme="minorHAnsi"/>
                <w:sz w:val="21"/>
                <w:szCs w:val="21"/>
              </w:rPr>
              <w:t>pirkimo dokumentų paaiškinimą, patikslinimą pateikia visiems dalyviams:</w:t>
            </w:r>
          </w:p>
        </w:tc>
        <w:tc>
          <w:tcPr>
            <w:tcW w:w="1777" w:type="pct"/>
          </w:tcPr>
          <w:p w14:paraId="0455CF6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Likus ne mažiau kaip</w:t>
            </w:r>
            <w:r w:rsidRPr="009F1356">
              <w:rPr>
                <w:rFonts w:asciiTheme="minorHAnsi" w:hAnsiTheme="minorHAnsi" w:cstheme="minorHAnsi"/>
                <w:b/>
                <w:sz w:val="21"/>
                <w:szCs w:val="21"/>
              </w:rPr>
              <w:t xml:space="preserve"> 1 darbo dienai</w:t>
            </w:r>
            <w:r w:rsidRPr="009F1356">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9F1356" w:rsidRDefault="00586C8C" w:rsidP="000B4A46">
            <w:pPr>
              <w:ind w:firstLine="0"/>
              <w:rPr>
                <w:rFonts w:asciiTheme="minorHAnsi" w:hAnsiTheme="minorHAnsi" w:cstheme="minorHAnsi"/>
                <w:color w:val="7030A0"/>
                <w:sz w:val="21"/>
                <w:szCs w:val="21"/>
              </w:rPr>
            </w:pPr>
          </w:p>
        </w:tc>
      </w:tr>
      <w:tr w:rsidR="00586C8C" w:rsidRPr="009F1356" w14:paraId="55CC6574" w14:textId="77777777" w:rsidTr="00041762">
        <w:trPr>
          <w:trHeight w:val="1055"/>
        </w:trPr>
        <w:tc>
          <w:tcPr>
            <w:tcW w:w="289" w:type="pct"/>
          </w:tcPr>
          <w:p w14:paraId="26145B1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4.</w:t>
            </w:r>
          </w:p>
        </w:tc>
        <w:tc>
          <w:tcPr>
            <w:tcW w:w="1283" w:type="pct"/>
            <w:hideMark/>
          </w:tcPr>
          <w:p w14:paraId="75F6697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Pradinis susipažinimas su CVP IS priemonėmis gautais pasiūlymais</w:t>
            </w:r>
          </w:p>
        </w:tc>
        <w:tc>
          <w:tcPr>
            <w:tcW w:w="1777" w:type="pct"/>
            <w:hideMark/>
          </w:tcPr>
          <w:p w14:paraId="0939400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Pradedamas ne anksčiau nei </w:t>
            </w:r>
            <w:r w:rsidRPr="009F1356">
              <w:rPr>
                <w:rFonts w:asciiTheme="minorHAnsi" w:hAnsiTheme="minorHAnsi" w:cstheme="minorHAnsi"/>
                <w:color w:val="000000" w:themeColor="text1"/>
                <w:sz w:val="21"/>
                <w:szCs w:val="21"/>
              </w:rPr>
              <w:t>po 30 minučių</w:t>
            </w:r>
            <w:r w:rsidRPr="009F1356">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9F1356" w:rsidRDefault="00586C8C" w:rsidP="00637FDF">
            <w:pPr>
              <w:ind w:firstLine="34"/>
              <w:rPr>
                <w:rFonts w:asciiTheme="minorHAnsi" w:hAnsiTheme="minorHAnsi" w:cstheme="minorHAnsi"/>
                <w:iCs/>
                <w:sz w:val="21"/>
                <w:szCs w:val="21"/>
              </w:rPr>
            </w:pPr>
          </w:p>
        </w:tc>
      </w:tr>
      <w:tr w:rsidR="00586C8C" w:rsidRPr="009F1356" w14:paraId="20892DD1" w14:textId="77777777" w:rsidTr="00041762">
        <w:trPr>
          <w:trHeight w:val="20"/>
        </w:trPr>
        <w:tc>
          <w:tcPr>
            <w:tcW w:w="289" w:type="pct"/>
          </w:tcPr>
          <w:p w14:paraId="1D5CE44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5.</w:t>
            </w:r>
          </w:p>
        </w:tc>
        <w:tc>
          <w:tcPr>
            <w:tcW w:w="1283" w:type="pct"/>
          </w:tcPr>
          <w:p w14:paraId="0FAEB9DC" w14:textId="37E361CD"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Pasiūlymo galiojimo terminas ne trumpesnis kaip</w:t>
            </w:r>
          </w:p>
        </w:tc>
        <w:tc>
          <w:tcPr>
            <w:tcW w:w="1777" w:type="pct"/>
          </w:tcPr>
          <w:p w14:paraId="3D1CF1A2"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9F1356" w:rsidRDefault="00586C8C" w:rsidP="00637FDF">
            <w:pPr>
              <w:ind w:firstLine="34"/>
              <w:rPr>
                <w:rFonts w:asciiTheme="minorHAnsi" w:hAnsiTheme="minorHAnsi" w:cstheme="minorHAnsi"/>
                <w:sz w:val="21"/>
                <w:szCs w:val="21"/>
              </w:rPr>
            </w:pPr>
          </w:p>
        </w:tc>
      </w:tr>
      <w:tr w:rsidR="00586C8C" w:rsidRPr="009F1356" w14:paraId="7B766A12" w14:textId="77777777" w:rsidTr="00041762">
        <w:trPr>
          <w:trHeight w:val="20"/>
        </w:trPr>
        <w:tc>
          <w:tcPr>
            <w:tcW w:w="289" w:type="pct"/>
          </w:tcPr>
          <w:p w14:paraId="49AF5C3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6.</w:t>
            </w:r>
          </w:p>
        </w:tc>
        <w:tc>
          <w:tcPr>
            <w:tcW w:w="1283" w:type="pct"/>
          </w:tcPr>
          <w:p w14:paraId="67720AD7" w14:textId="55A96D5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1777" w:type="pct"/>
          </w:tcPr>
          <w:p w14:paraId="1D16B7E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3 (tris) darbo dienas </w:t>
            </w:r>
            <w:r w:rsidRPr="009F1356">
              <w:rPr>
                <w:rFonts w:asciiTheme="minorHAnsi" w:hAnsiTheme="minorHAnsi" w:cstheme="minorHAnsi"/>
                <w:sz w:val="21"/>
                <w:szCs w:val="21"/>
              </w:rPr>
              <w:t>nuo prašymo gavimo dienos</w:t>
            </w:r>
          </w:p>
          <w:p w14:paraId="0B9A75BC" w14:textId="77777777" w:rsidR="00586C8C" w:rsidRPr="009F135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5C733709" w14:textId="77777777" w:rsidTr="00041762">
        <w:trPr>
          <w:trHeight w:val="20"/>
        </w:trPr>
        <w:tc>
          <w:tcPr>
            <w:tcW w:w="289" w:type="pct"/>
          </w:tcPr>
          <w:p w14:paraId="08D02BD4"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7.</w:t>
            </w:r>
          </w:p>
        </w:tc>
        <w:tc>
          <w:tcPr>
            <w:tcW w:w="1283" w:type="pct"/>
          </w:tcPr>
          <w:p w14:paraId="352E1E16"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Pasiūlymo galiojimo užtikrinimas pirkimo dalyviui grąžinamas (arba atsisakoma teisių į jį) per</w:t>
            </w:r>
          </w:p>
        </w:tc>
        <w:tc>
          <w:tcPr>
            <w:tcW w:w="1777" w:type="pct"/>
          </w:tcPr>
          <w:p w14:paraId="45450311"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5  (penkias) darbo dienas </w:t>
            </w:r>
            <w:r w:rsidRPr="009F1356">
              <w:rPr>
                <w:rFonts w:asciiTheme="minorHAnsi" w:hAnsiTheme="minorHAnsi" w:cstheme="minorHAnsi"/>
                <w:sz w:val="21"/>
                <w:szCs w:val="21"/>
              </w:rPr>
              <w:t>nuo prašymo gavimo dienos</w:t>
            </w:r>
          </w:p>
          <w:p w14:paraId="03936B30" w14:textId="77777777" w:rsidR="00586C8C" w:rsidRPr="009F135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060AE70A" w14:textId="77777777" w:rsidTr="00041762">
        <w:trPr>
          <w:trHeight w:val="20"/>
        </w:trPr>
        <w:tc>
          <w:tcPr>
            <w:tcW w:w="289" w:type="pct"/>
          </w:tcPr>
          <w:p w14:paraId="4B133C6B"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8.</w:t>
            </w:r>
          </w:p>
        </w:tc>
        <w:tc>
          <w:tcPr>
            <w:tcW w:w="1283" w:type="pct"/>
          </w:tcPr>
          <w:p w14:paraId="3C01C125" w14:textId="78A8549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informuoja dalyvius apie EBVPD vertinimo rezultatus, jeigu taikoma, ne vėliau kaip per</w:t>
            </w:r>
          </w:p>
        </w:tc>
        <w:tc>
          <w:tcPr>
            <w:tcW w:w="1777" w:type="pct"/>
          </w:tcPr>
          <w:p w14:paraId="2A5B6DFA"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bCs/>
                <w:sz w:val="21"/>
                <w:szCs w:val="21"/>
              </w:rPr>
              <w:t>3 (tris) darbo dienas nuo sprendimo priėmimo dienos</w:t>
            </w:r>
          </w:p>
        </w:tc>
        <w:tc>
          <w:tcPr>
            <w:tcW w:w="1651" w:type="pct"/>
          </w:tcPr>
          <w:p w14:paraId="1096D8E1" w14:textId="77777777" w:rsidR="00586C8C" w:rsidRPr="009F1356" w:rsidRDefault="00586C8C" w:rsidP="00637FDF">
            <w:pPr>
              <w:ind w:firstLine="34"/>
              <w:rPr>
                <w:rFonts w:asciiTheme="minorHAnsi" w:hAnsiTheme="minorHAnsi" w:cstheme="minorHAnsi"/>
                <w:sz w:val="21"/>
                <w:szCs w:val="21"/>
              </w:rPr>
            </w:pPr>
          </w:p>
        </w:tc>
      </w:tr>
      <w:tr w:rsidR="00586C8C" w:rsidRPr="009F1356" w14:paraId="470E074D" w14:textId="77777777" w:rsidTr="00041762">
        <w:trPr>
          <w:trHeight w:val="20"/>
        </w:trPr>
        <w:tc>
          <w:tcPr>
            <w:tcW w:w="289" w:type="pct"/>
          </w:tcPr>
          <w:p w14:paraId="6B4E200E"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9.</w:t>
            </w:r>
          </w:p>
        </w:tc>
        <w:tc>
          <w:tcPr>
            <w:tcW w:w="1283" w:type="pct"/>
            <w:hideMark/>
          </w:tcPr>
          <w:p w14:paraId="2F30A67C" w14:textId="2D2FC1AE"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1777" w:type="pct"/>
            <w:hideMark/>
          </w:tcPr>
          <w:p w14:paraId="786F9E03" w14:textId="77777777" w:rsidR="00586C8C" w:rsidRPr="009F1356" w:rsidRDefault="00586C8C" w:rsidP="00637FDF">
            <w:pPr>
              <w:ind w:firstLine="34"/>
              <w:rPr>
                <w:rFonts w:asciiTheme="minorHAnsi" w:hAnsiTheme="minorHAnsi" w:cstheme="minorHAnsi"/>
                <w:bCs/>
                <w:sz w:val="21"/>
                <w:szCs w:val="21"/>
              </w:rPr>
            </w:pPr>
            <w:r w:rsidRPr="009F1356">
              <w:rPr>
                <w:rFonts w:asciiTheme="minorHAnsi" w:hAnsiTheme="minorHAnsi" w:cstheme="minorHAnsi"/>
                <w:bCs/>
                <w:sz w:val="21"/>
                <w:szCs w:val="21"/>
              </w:rPr>
              <w:t>3 (tris) darbo dienas nuo sprendimo priėmimo dienos</w:t>
            </w:r>
          </w:p>
        </w:tc>
        <w:tc>
          <w:tcPr>
            <w:tcW w:w="1651" w:type="pct"/>
            <w:hideMark/>
          </w:tcPr>
          <w:p w14:paraId="6D0DD76B" w14:textId="77777777" w:rsidR="00586C8C" w:rsidRPr="009F1356" w:rsidRDefault="00586C8C" w:rsidP="00637FDF">
            <w:pPr>
              <w:ind w:firstLine="34"/>
              <w:rPr>
                <w:rFonts w:asciiTheme="minorHAnsi" w:hAnsiTheme="minorHAnsi" w:cstheme="minorHAnsi"/>
                <w:sz w:val="21"/>
                <w:szCs w:val="21"/>
              </w:rPr>
            </w:pPr>
          </w:p>
        </w:tc>
      </w:tr>
      <w:tr w:rsidR="00586C8C" w:rsidRPr="009F1356" w14:paraId="0F74276E" w14:textId="77777777" w:rsidTr="00041762">
        <w:trPr>
          <w:trHeight w:val="20"/>
        </w:trPr>
        <w:tc>
          <w:tcPr>
            <w:tcW w:w="289" w:type="pct"/>
          </w:tcPr>
          <w:p w14:paraId="003AF05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10.</w:t>
            </w:r>
          </w:p>
        </w:tc>
        <w:tc>
          <w:tcPr>
            <w:tcW w:w="1283" w:type="pct"/>
            <w:hideMark/>
          </w:tcPr>
          <w:p w14:paraId="7021F0A5" w14:textId="77777777" w:rsidR="00586C8C" w:rsidRPr="009F1356" w:rsidRDefault="00586C8C" w:rsidP="00637FDF">
            <w:pPr>
              <w:ind w:firstLine="0"/>
              <w:rPr>
                <w:rFonts w:asciiTheme="minorHAnsi" w:hAnsiTheme="minorHAnsi" w:cstheme="minorHAnsi"/>
                <w:color w:val="000000"/>
                <w:sz w:val="21"/>
                <w:szCs w:val="21"/>
                <w:shd w:val="clear" w:color="auto" w:fill="FFFFFF"/>
              </w:rPr>
            </w:pPr>
            <w:r w:rsidRPr="009F1356">
              <w:rPr>
                <w:rFonts w:asciiTheme="minorHAnsi" w:hAnsiTheme="minorHAnsi" w:cstheme="minorHAnsi"/>
                <w:color w:val="000000"/>
                <w:sz w:val="21"/>
                <w:szCs w:val="21"/>
                <w:shd w:val="clear" w:color="auto" w:fill="FFFFFF"/>
              </w:rPr>
              <w:t xml:space="preserve">Dalyvis turi teisę pateikti pretenziją </w:t>
            </w:r>
            <w:r w:rsidRPr="009F1356">
              <w:rPr>
                <w:rFonts w:asciiTheme="minorHAnsi" w:eastAsia="Arial" w:hAnsiTheme="minorHAnsi" w:cstheme="minorHAnsi"/>
                <w:sz w:val="21"/>
                <w:szCs w:val="21"/>
              </w:rPr>
              <w:t xml:space="preserve">perkančiajai organizacijai </w:t>
            </w:r>
            <w:r w:rsidRPr="009F1356">
              <w:rPr>
                <w:rFonts w:asciiTheme="minorHAnsi" w:hAnsiTheme="minorHAnsi" w:cstheme="minorHAnsi"/>
                <w:sz w:val="21"/>
                <w:szCs w:val="21"/>
                <w:shd w:val="clear" w:color="auto" w:fill="FFFFFF"/>
              </w:rPr>
              <w:t xml:space="preserve">pateikti prašymą ar </w:t>
            </w:r>
            <w:r w:rsidRPr="009F1356">
              <w:rPr>
                <w:rFonts w:asciiTheme="minorHAnsi" w:hAnsiTheme="minorHAnsi" w:cstheme="minorHAnsi"/>
                <w:color w:val="000000"/>
                <w:sz w:val="21"/>
                <w:szCs w:val="21"/>
                <w:shd w:val="clear" w:color="auto" w:fill="FFFFFF"/>
              </w:rPr>
              <w:t xml:space="preserve">pareikšti ieškinį teismui </w:t>
            </w:r>
            <w:r w:rsidRPr="009F1356">
              <w:rPr>
                <w:rFonts w:asciiTheme="minorHAnsi" w:hAnsiTheme="minorHAnsi" w:cstheme="minorHAnsi"/>
                <w:sz w:val="21"/>
                <w:szCs w:val="21"/>
              </w:rPr>
              <w:t>ne vėliau kaip per</w:t>
            </w:r>
          </w:p>
        </w:tc>
        <w:tc>
          <w:tcPr>
            <w:tcW w:w="1777" w:type="pct"/>
            <w:hideMark/>
          </w:tcPr>
          <w:p w14:paraId="6119E400"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5 (penkias) darbo dienas</w:t>
            </w:r>
          </w:p>
          <w:p w14:paraId="394CB82E" w14:textId="77777777" w:rsidR="00586C8C" w:rsidRPr="009F1356" w:rsidRDefault="00586C8C" w:rsidP="00637FDF">
            <w:pPr>
              <w:ind w:firstLine="34"/>
              <w:rPr>
                <w:rFonts w:asciiTheme="minorHAnsi" w:hAnsiTheme="minorHAnsi" w:cstheme="minorHAnsi"/>
                <w:sz w:val="21"/>
                <w:szCs w:val="21"/>
              </w:rPr>
            </w:pPr>
          </w:p>
          <w:p w14:paraId="4F4290EE" w14:textId="0C143275"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nuo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pranešimo raštu apie jos priimtą sprendimą išsiuntimo tiekėjams dienos arba nuo paskelbimo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priimtus sprendimus dienos, jei VPĮ nenumato reikalavimo raštu informuoti tiekėjus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priimtus sprendimus;</w:t>
            </w:r>
          </w:p>
          <w:p w14:paraId="47BEDA98" w14:textId="77777777" w:rsidR="00586C8C" w:rsidRPr="009F1356" w:rsidRDefault="00586C8C" w:rsidP="00637FDF">
            <w:pPr>
              <w:ind w:firstLine="34"/>
              <w:rPr>
                <w:rFonts w:asciiTheme="minorHAnsi" w:hAnsiTheme="minorHAnsi" w:cstheme="minorHAnsi"/>
                <w:sz w:val="21"/>
                <w:szCs w:val="21"/>
              </w:rPr>
            </w:pPr>
          </w:p>
          <w:p w14:paraId="7FD4D4C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lastRenderedPageBreak/>
              <w:t xml:space="preserve">15 (penkiolika) dienų nuo pranešimo išsiuntimo tiekėjams dienos, jeigu šis pranešimas nebuvo siunčiamas elektroninėmis priemonėmis. </w:t>
            </w:r>
          </w:p>
          <w:p w14:paraId="22F3D526" w14:textId="77777777" w:rsidR="00586C8C" w:rsidRPr="009F1356"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9F1356" w:rsidRDefault="00586C8C" w:rsidP="00637FDF">
            <w:pPr>
              <w:ind w:firstLine="34"/>
              <w:rPr>
                <w:rFonts w:asciiTheme="minorHAnsi" w:hAnsiTheme="minorHAnsi" w:cstheme="minorHAnsi"/>
                <w:bCs/>
                <w:color w:val="7030A0"/>
                <w:sz w:val="21"/>
                <w:szCs w:val="21"/>
              </w:rPr>
            </w:pPr>
          </w:p>
        </w:tc>
      </w:tr>
      <w:tr w:rsidR="00586C8C" w:rsidRPr="009F1356" w14:paraId="1E296225" w14:textId="77777777" w:rsidTr="00041762">
        <w:trPr>
          <w:trHeight w:val="20"/>
        </w:trPr>
        <w:tc>
          <w:tcPr>
            <w:tcW w:w="289" w:type="pct"/>
          </w:tcPr>
          <w:p w14:paraId="76196A52"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11.</w:t>
            </w:r>
          </w:p>
        </w:tc>
        <w:tc>
          <w:tcPr>
            <w:tcW w:w="1283" w:type="pct"/>
            <w:hideMark/>
          </w:tcPr>
          <w:p w14:paraId="4810B0F1" w14:textId="6EB4009A" w:rsidR="00586C8C" w:rsidRPr="009F1356" w:rsidRDefault="00586C8C" w:rsidP="00637FDF">
            <w:pPr>
              <w:ind w:firstLine="0"/>
              <w:rPr>
                <w:rFonts w:asciiTheme="minorHAnsi" w:hAnsiTheme="minorHAnsi" w:cstheme="minorHAnsi"/>
                <w:sz w:val="21"/>
                <w:szCs w:val="21"/>
              </w:rPr>
            </w:pPr>
            <w:r w:rsidRPr="009F1356">
              <w:rPr>
                <w:rFonts w:asciiTheme="minorHAnsi" w:eastAsia="Arial" w:hAnsiTheme="minorHAnsi" w:cstheme="minorHAnsi"/>
                <w:color w:val="0078D4"/>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777" w:type="pct"/>
            <w:hideMark/>
          </w:tcPr>
          <w:p w14:paraId="4360EFC8"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9F1356" w:rsidRDefault="00586C8C" w:rsidP="00637FDF">
            <w:pPr>
              <w:ind w:firstLine="34"/>
              <w:rPr>
                <w:rFonts w:asciiTheme="minorHAnsi" w:hAnsiTheme="minorHAnsi" w:cstheme="minorHAnsi"/>
                <w:sz w:val="21"/>
                <w:szCs w:val="21"/>
              </w:rPr>
            </w:pPr>
          </w:p>
        </w:tc>
      </w:tr>
      <w:tr w:rsidR="00586C8C" w:rsidRPr="009F1356" w14:paraId="5BC7835D" w14:textId="77777777" w:rsidTr="00041762">
        <w:trPr>
          <w:trHeight w:val="20"/>
        </w:trPr>
        <w:tc>
          <w:tcPr>
            <w:tcW w:w="289" w:type="pct"/>
          </w:tcPr>
          <w:p w14:paraId="34A6F75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12.</w:t>
            </w:r>
          </w:p>
        </w:tc>
        <w:tc>
          <w:tcPr>
            <w:tcW w:w="1283" w:type="pct"/>
            <w:hideMark/>
          </w:tcPr>
          <w:p w14:paraId="046B8C8A" w14:textId="76511372" w:rsidR="00586C8C" w:rsidRPr="009F1356" w:rsidRDefault="00B31106"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Jeigu  </w:t>
            </w:r>
            <w:r w:rsidR="003416E7">
              <w:rPr>
                <w:rFonts w:asciiTheme="minorHAnsi" w:hAnsiTheme="minorHAnsi" w:cstheme="minorHAnsi"/>
                <w:sz w:val="21"/>
                <w:szCs w:val="21"/>
              </w:rPr>
              <w:t>CPO</w:t>
            </w:r>
            <w:r w:rsidRPr="009F1356">
              <w:rPr>
                <w:rFonts w:asciiTheme="minorHAnsi" w:hAnsiTheme="minorHAnsi" w:cstheme="minorHAnsi"/>
                <w:sz w:val="21"/>
                <w:szCs w:val="21"/>
              </w:rPr>
              <w:t xml:space="preserve"> per nustatytą terminą neišnagrinėja jai pateiktos pretenzijos, dalyvis turi teisę pateikti prašymą ar pareikšti ieškinį teismui per (išskyrus</w:t>
            </w:r>
            <w:r w:rsidR="00C6621F" w:rsidRPr="009F1356">
              <w:rPr>
                <w:rFonts w:asciiTheme="minorHAnsi" w:hAnsiTheme="minorHAnsi" w:cstheme="minorHAnsi"/>
                <w:sz w:val="21"/>
                <w:szCs w:val="21"/>
              </w:rPr>
              <w:t xml:space="preserve"> VPĮ 102 str. 3 d ir VPĮ 102 str. 4 d.</w:t>
            </w:r>
            <w:r w:rsidRPr="009F1356">
              <w:rPr>
                <w:rFonts w:asciiTheme="minorHAnsi" w:hAnsiTheme="minorHAnsi" w:cstheme="minorHAnsi"/>
                <w:sz w:val="21"/>
                <w:szCs w:val="21"/>
              </w:rPr>
              <w:t>)</w:t>
            </w:r>
          </w:p>
        </w:tc>
        <w:tc>
          <w:tcPr>
            <w:tcW w:w="1777" w:type="pct"/>
            <w:hideMark/>
          </w:tcPr>
          <w:p w14:paraId="2CFB4BFF" w14:textId="65996098" w:rsidR="00586C8C" w:rsidRPr="009F1356" w:rsidRDefault="00586C8C" w:rsidP="00637FDF">
            <w:pPr>
              <w:ind w:firstLine="34"/>
              <w:rPr>
                <w:rFonts w:asciiTheme="minorHAnsi" w:hAnsiTheme="minorHAnsi" w:cstheme="minorHAnsi"/>
                <w:sz w:val="21"/>
                <w:szCs w:val="21"/>
                <w:highlight w:val="yellow"/>
              </w:rPr>
            </w:pPr>
            <w:r w:rsidRPr="009F1356">
              <w:rPr>
                <w:rFonts w:asciiTheme="minorHAnsi" w:hAnsiTheme="minorHAnsi" w:cstheme="minorHAnsi"/>
                <w:sz w:val="21"/>
                <w:szCs w:val="21"/>
              </w:rPr>
              <w:t xml:space="preserve">per 15 (penkiolika) dienų nuo dienos, kurią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9F1356" w:rsidRDefault="00586C8C" w:rsidP="00637FDF">
            <w:pPr>
              <w:ind w:firstLine="34"/>
              <w:rPr>
                <w:rFonts w:asciiTheme="minorHAnsi" w:hAnsiTheme="minorHAnsi" w:cstheme="minorHAnsi"/>
                <w:sz w:val="21"/>
                <w:szCs w:val="21"/>
              </w:rPr>
            </w:pPr>
          </w:p>
        </w:tc>
      </w:tr>
    </w:tbl>
    <w:p w14:paraId="51B19916" w14:textId="254AB5AA" w:rsidR="00586C8C" w:rsidRPr="009F1356" w:rsidRDefault="00586C8C" w:rsidP="00586C8C">
      <w:pPr>
        <w:spacing w:line="200" w:lineRule="auto"/>
        <w:ind w:firstLine="0"/>
        <w:rPr>
          <w:rFonts w:eastAsia="Arial" w:cstheme="minorHAnsi"/>
        </w:rPr>
      </w:pPr>
    </w:p>
    <w:p w14:paraId="1200B340" w14:textId="77777777" w:rsidR="00414B47" w:rsidRPr="009F1356" w:rsidRDefault="00414B47" w:rsidP="00647EAD">
      <w:pPr>
        <w:ind w:firstLine="0"/>
        <w:rPr>
          <w:rFonts w:cstheme="minorHAnsi"/>
        </w:rPr>
      </w:pPr>
      <w:bookmarkStart w:id="24" w:name="_heading=h.26in1rg" w:colFirst="0" w:colLast="0"/>
      <w:bookmarkStart w:id="25" w:name="ketvpriedas"/>
      <w:bookmarkStart w:id="26" w:name="_Toc85439812"/>
      <w:bookmarkEnd w:id="24"/>
    </w:p>
    <w:p w14:paraId="5F2B74ED" w14:textId="77777777" w:rsidR="00A040B5" w:rsidRPr="009F1356" w:rsidRDefault="00A040B5" w:rsidP="00A040B5">
      <w:pPr>
        <w:rPr>
          <w:rFonts w:cstheme="minorHAnsi"/>
        </w:rPr>
      </w:pPr>
    </w:p>
    <w:p w14:paraId="0028E1BB" w14:textId="2D22278D" w:rsidR="00A040B5" w:rsidRPr="009F1356" w:rsidRDefault="00A040B5" w:rsidP="00A040B5">
      <w:pPr>
        <w:rPr>
          <w:rFonts w:cstheme="minorHAnsi"/>
        </w:rPr>
      </w:pPr>
    </w:p>
    <w:p w14:paraId="12541F06" w14:textId="4036D1A4" w:rsidR="00E74891" w:rsidRPr="009F1356" w:rsidRDefault="00E74891" w:rsidP="00A040B5">
      <w:pPr>
        <w:rPr>
          <w:rFonts w:cstheme="minorHAnsi"/>
        </w:rPr>
      </w:pPr>
    </w:p>
    <w:p w14:paraId="12155DB8" w14:textId="58B906DA" w:rsidR="00E74891" w:rsidRPr="009F1356" w:rsidRDefault="00E74891" w:rsidP="00A040B5">
      <w:pPr>
        <w:rPr>
          <w:rFonts w:cstheme="minorHAnsi"/>
        </w:rPr>
      </w:pPr>
    </w:p>
    <w:p w14:paraId="4D48BD13" w14:textId="7A8A609C" w:rsidR="00E74891" w:rsidRPr="009F1356" w:rsidRDefault="00E74891" w:rsidP="00A040B5">
      <w:pPr>
        <w:rPr>
          <w:rFonts w:cstheme="minorHAnsi"/>
        </w:rPr>
      </w:pPr>
    </w:p>
    <w:p w14:paraId="29A9314A" w14:textId="5AD4BE05" w:rsidR="00E74891" w:rsidRPr="009F1356" w:rsidRDefault="00E74891" w:rsidP="00A040B5">
      <w:pPr>
        <w:rPr>
          <w:rFonts w:cstheme="minorHAnsi"/>
        </w:rPr>
      </w:pPr>
    </w:p>
    <w:p w14:paraId="2E8AB35D" w14:textId="1A0FBFB1" w:rsidR="00E74891" w:rsidRPr="009F1356" w:rsidRDefault="00E74891" w:rsidP="00A040B5">
      <w:pPr>
        <w:rPr>
          <w:rFonts w:cstheme="minorHAnsi"/>
        </w:rPr>
      </w:pPr>
    </w:p>
    <w:p w14:paraId="6939B906" w14:textId="667BFF35" w:rsidR="00E74891" w:rsidRPr="009F1356" w:rsidRDefault="00E74891" w:rsidP="00A040B5">
      <w:pPr>
        <w:rPr>
          <w:rFonts w:cstheme="minorHAnsi"/>
        </w:rPr>
      </w:pPr>
    </w:p>
    <w:p w14:paraId="3DFA80E6" w14:textId="4E2FDFEE" w:rsidR="00E74891" w:rsidRPr="009F1356" w:rsidRDefault="00E74891" w:rsidP="00A040B5">
      <w:pPr>
        <w:rPr>
          <w:rFonts w:cstheme="minorHAnsi"/>
        </w:rPr>
      </w:pPr>
    </w:p>
    <w:p w14:paraId="1DAE8847" w14:textId="4BAEC4F6" w:rsidR="00E74891" w:rsidRPr="009F1356" w:rsidRDefault="00E74891" w:rsidP="00A040B5">
      <w:pPr>
        <w:rPr>
          <w:rFonts w:cstheme="minorHAnsi"/>
        </w:rPr>
      </w:pPr>
    </w:p>
    <w:p w14:paraId="51947C1D" w14:textId="486A535B" w:rsidR="00312C98" w:rsidRPr="009F1356" w:rsidRDefault="00312C98" w:rsidP="008F03E6">
      <w:pPr>
        <w:ind w:firstLine="0"/>
        <w:rPr>
          <w:rFonts w:cstheme="minorHAnsi"/>
        </w:rPr>
      </w:pPr>
    </w:p>
    <w:p w14:paraId="4D439109" w14:textId="77777777" w:rsidR="00414B47" w:rsidRPr="009F1356" w:rsidRDefault="00414B47" w:rsidP="00403B55">
      <w:pPr>
        <w:ind w:firstLine="0"/>
        <w:rPr>
          <w:rFonts w:cstheme="minorHAnsi"/>
        </w:rPr>
      </w:pPr>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Start w:id="34" w:name="_Toc147739116"/>
      <w:bookmarkEnd w:id="25"/>
      <w:bookmarkEnd w:id="26"/>
    </w:p>
    <w:p w14:paraId="3DB23246" w14:textId="77777777" w:rsidR="00C70E3A" w:rsidRPr="009F1356" w:rsidRDefault="00C70E3A" w:rsidP="00465808">
      <w:pPr>
        <w:ind w:firstLine="709"/>
        <w:jc w:val="left"/>
        <w:rPr>
          <w:rFonts w:eastAsia="Arial" w:cstheme="minorHAnsi"/>
          <w:b/>
          <w:smallCaps/>
        </w:rPr>
      </w:pPr>
    </w:p>
    <w:bookmarkEnd w:id="27"/>
    <w:bookmarkEnd w:id="28"/>
    <w:bookmarkEnd w:id="29"/>
    <w:bookmarkEnd w:id="30"/>
    <w:bookmarkEnd w:id="31"/>
    <w:bookmarkEnd w:id="32"/>
    <w:bookmarkEnd w:id="33"/>
    <w:p w14:paraId="50A0619A" w14:textId="14514B59" w:rsidR="008E1CA3" w:rsidRPr="009F1356" w:rsidRDefault="008E1CA3" w:rsidP="00465808">
      <w:pPr>
        <w:ind w:firstLine="709"/>
        <w:jc w:val="center"/>
        <w:rPr>
          <w:rFonts w:eastAsia="Arial" w:cstheme="minorHAnsi"/>
        </w:rPr>
      </w:pPr>
      <w:r w:rsidRPr="009F1356">
        <w:rPr>
          <w:rFonts w:eastAsia="Arial" w:cstheme="minorHAnsi"/>
        </w:rPr>
        <w:t>__________</w:t>
      </w:r>
    </w:p>
    <w:p w14:paraId="3EE26B7F" w14:textId="77777777" w:rsidR="008A0F5F" w:rsidRDefault="008A0F5F">
      <w:pPr>
        <w:rPr>
          <w:rFonts w:cstheme="minorHAnsi"/>
        </w:rPr>
      </w:pPr>
      <w:bookmarkStart w:id="35" w:name="_Pirkimo_sąlygų_2"/>
      <w:bookmarkStart w:id="36" w:name="_Pirkimo_sąlygų_3"/>
      <w:bookmarkEnd w:id="35"/>
      <w:bookmarkEnd w:id="36"/>
      <w:r>
        <w:rPr>
          <w:rFonts w:cstheme="minorHAnsi"/>
        </w:rPr>
        <w:br w:type="page"/>
      </w:r>
    </w:p>
    <w:p w14:paraId="7EE70F7E" w14:textId="6214590C" w:rsidR="00AC7009" w:rsidRPr="009F1356" w:rsidRDefault="00AC7009" w:rsidP="00AC7009">
      <w:pPr>
        <w:spacing w:line="240" w:lineRule="auto"/>
        <w:ind w:left="7314" w:firstLine="0"/>
        <w:rPr>
          <w:rFonts w:cstheme="minorHAnsi"/>
        </w:rPr>
      </w:pPr>
      <w:r w:rsidRPr="009F1356">
        <w:rPr>
          <w:rFonts w:cstheme="minorHAnsi"/>
        </w:rPr>
        <w:lastRenderedPageBreak/>
        <w:t xml:space="preserve">Pirkimo sąlygų </w:t>
      </w:r>
      <w:r w:rsidR="00E62C74">
        <w:rPr>
          <w:rFonts w:cstheme="minorHAnsi"/>
        </w:rPr>
        <w:t>6</w:t>
      </w:r>
      <w:r w:rsidRPr="009F1356">
        <w:rPr>
          <w:rFonts w:cstheme="minorHAnsi"/>
        </w:rPr>
        <w:t xml:space="preserve"> priedas „Pasiūlymų vertinimo kriterijai ir sąlygos“</w:t>
      </w:r>
    </w:p>
    <w:p w14:paraId="014A428C" w14:textId="77777777" w:rsidR="00AC7009" w:rsidRPr="009F1356" w:rsidRDefault="00AC7009" w:rsidP="00AC7009">
      <w:pPr>
        <w:spacing w:line="240" w:lineRule="auto"/>
        <w:ind w:left="7314" w:firstLine="0"/>
        <w:rPr>
          <w:rFonts w:cstheme="minorHAnsi"/>
        </w:rPr>
      </w:pPr>
    </w:p>
    <w:p w14:paraId="18E7AC62" w14:textId="7ECF9871" w:rsidR="00AC7009" w:rsidRPr="00912DEF" w:rsidRDefault="00912DEF" w:rsidP="00912DEF">
      <w:pPr>
        <w:pStyle w:val="Paantrat"/>
        <w:jc w:val="center"/>
        <w:rPr>
          <w:rFonts w:cstheme="minorHAnsi"/>
          <w:bCs/>
          <w:smallCaps/>
          <w:sz w:val="22"/>
          <w:szCs w:val="22"/>
        </w:rPr>
      </w:pPr>
      <w:r w:rsidRPr="00485AAC">
        <w:rPr>
          <w:rFonts w:cstheme="minorHAnsi"/>
        </w:rPr>
        <w:t>PASIŪLYMŲ VERTINIMO KRITERIJAI ir Sąlygos</w:t>
      </w:r>
    </w:p>
    <w:p w14:paraId="662F3EB7" w14:textId="77777777" w:rsidR="00912DEF" w:rsidRPr="006B6ACF" w:rsidRDefault="00912DEF" w:rsidP="00912DEF">
      <w:pPr>
        <w:pStyle w:val="Standard"/>
        <w:ind w:right="-1" w:firstLine="851"/>
        <w:contextualSpacing/>
        <w:jc w:val="both"/>
        <w:rPr>
          <w:rFonts w:asciiTheme="minorHAnsi" w:hAnsiTheme="minorHAnsi" w:cstheme="minorHAnsi"/>
          <w:sz w:val="21"/>
          <w:szCs w:val="21"/>
          <w:lang w:val="lt-LT"/>
        </w:rPr>
      </w:pPr>
      <w:r w:rsidRPr="006B6ACF">
        <w:rPr>
          <w:rFonts w:asciiTheme="minorHAnsi" w:hAnsiTheme="minorHAnsi" w:cstheme="minorHAnsi"/>
          <w:sz w:val="21"/>
          <w:szCs w:val="21"/>
          <w:lang w:val="lt-LT"/>
        </w:rPr>
        <w:t>1. Neatmesti pasiūlymai vertinami ir tarpusavyje palyginami pagal ekonomiškai naudingiausio pasiūlymo kriterijų, t. y. pagal kainos ir kokybės santykį.</w:t>
      </w:r>
    </w:p>
    <w:p w14:paraId="64A9A6CD" w14:textId="69DED783" w:rsidR="004B2C7A" w:rsidRPr="006B6ACF" w:rsidRDefault="00912DEF" w:rsidP="004B2C7A">
      <w:pPr>
        <w:pStyle w:val="Standard"/>
        <w:ind w:right="-1" w:firstLine="851"/>
        <w:contextualSpacing/>
        <w:jc w:val="both"/>
        <w:rPr>
          <w:rFonts w:asciiTheme="minorHAnsi" w:hAnsiTheme="minorHAnsi" w:cstheme="minorHAnsi"/>
          <w:sz w:val="21"/>
          <w:szCs w:val="21"/>
          <w:lang w:val="lt-LT"/>
        </w:rPr>
      </w:pPr>
      <w:r w:rsidRPr="006B6ACF">
        <w:rPr>
          <w:rFonts w:asciiTheme="minorHAnsi" w:hAnsiTheme="minorHAnsi" w:cstheme="minorHAnsi"/>
          <w:sz w:val="21"/>
          <w:szCs w:val="21"/>
          <w:lang w:val="lt-LT"/>
        </w:rPr>
        <w:t xml:space="preserve">2. </w:t>
      </w:r>
      <w:r w:rsidR="004B2C7A" w:rsidRPr="00B61A47">
        <w:rPr>
          <w:rFonts w:asciiTheme="minorHAnsi" w:hAnsiTheme="minorHAnsi" w:cstheme="minorHAnsi"/>
          <w:sz w:val="21"/>
          <w:szCs w:val="21"/>
          <w:lang w:val="lt-LT"/>
        </w:rPr>
        <w:t xml:space="preserve">Ekonomiškai naudingiausiu ir laimėjusiu pasiūlymu laikomas tas pasiūlymas, kurio </w:t>
      </w:r>
      <w:proofErr w:type="spellStart"/>
      <w:r w:rsidR="004B2C7A" w:rsidRPr="00B61A47">
        <w:rPr>
          <w:rFonts w:asciiTheme="minorHAnsi" w:hAnsiTheme="minorHAnsi" w:cstheme="minorHAnsi"/>
          <w:sz w:val="21"/>
          <w:szCs w:val="21"/>
          <w:lang w:val="lt-LT"/>
        </w:rPr>
        <w:t>EN</w:t>
      </w:r>
      <w:r w:rsidR="004B2C7A" w:rsidRPr="00B61A47">
        <w:rPr>
          <w:rFonts w:asciiTheme="minorHAnsi" w:hAnsiTheme="minorHAnsi" w:cstheme="minorHAnsi"/>
          <w:sz w:val="21"/>
          <w:szCs w:val="21"/>
          <w:vertAlign w:val="subscript"/>
          <w:lang w:val="lt-LT"/>
        </w:rPr>
        <w:t>tiekėjo</w:t>
      </w:r>
      <w:proofErr w:type="spellEnd"/>
      <w:r w:rsidR="004B2C7A" w:rsidRPr="00B61A47">
        <w:rPr>
          <w:rFonts w:asciiTheme="minorHAnsi" w:hAnsiTheme="minorHAnsi" w:cstheme="minorHAnsi"/>
          <w:sz w:val="21"/>
          <w:szCs w:val="21"/>
          <w:lang w:val="lt-LT"/>
        </w:rPr>
        <w:t xml:space="preserve"> reikšmė yra mažiausia.</w:t>
      </w:r>
    </w:p>
    <w:p w14:paraId="738DE207" w14:textId="77777777" w:rsidR="00052448" w:rsidRPr="00000F79" w:rsidRDefault="00912DEF" w:rsidP="00052448">
      <w:pPr>
        <w:pStyle w:val="Standard"/>
        <w:ind w:right="-1" w:firstLine="851"/>
        <w:contextualSpacing/>
        <w:jc w:val="both"/>
        <w:rPr>
          <w:rFonts w:asciiTheme="minorHAnsi" w:hAnsiTheme="minorHAnsi" w:cstheme="minorHAnsi"/>
          <w:sz w:val="21"/>
          <w:szCs w:val="21"/>
          <w:lang w:val="lt-LT"/>
        </w:rPr>
      </w:pPr>
      <w:r w:rsidRPr="006B6ACF">
        <w:rPr>
          <w:rFonts w:asciiTheme="minorHAnsi" w:hAnsiTheme="minorHAnsi" w:cstheme="minorHAnsi"/>
          <w:sz w:val="21"/>
          <w:szCs w:val="21"/>
          <w:lang w:val="lt-LT"/>
        </w:rPr>
        <w:t xml:space="preserve">3. </w:t>
      </w:r>
      <w:r w:rsidR="00052448" w:rsidRPr="00B61A47">
        <w:rPr>
          <w:rFonts w:asciiTheme="minorHAnsi" w:hAnsiTheme="minorHAnsi" w:cstheme="minorHAnsi"/>
          <w:sz w:val="21"/>
          <w:szCs w:val="21"/>
          <w:lang w:val="lt-LT"/>
        </w:rPr>
        <w:t>Ekonominis naudingumas (</w:t>
      </w:r>
      <w:proofErr w:type="spellStart"/>
      <w:r w:rsidR="00052448" w:rsidRPr="00B61A47">
        <w:rPr>
          <w:rFonts w:asciiTheme="minorHAnsi" w:hAnsiTheme="minorHAnsi" w:cstheme="minorHAnsi"/>
          <w:sz w:val="21"/>
          <w:szCs w:val="21"/>
          <w:lang w:val="lt-LT"/>
        </w:rPr>
        <w:t>EN</w:t>
      </w:r>
      <w:r w:rsidR="00052448" w:rsidRPr="00B61A47">
        <w:rPr>
          <w:rFonts w:asciiTheme="minorHAnsi" w:hAnsiTheme="minorHAnsi" w:cstheme="minorHAnsi"/>
          <w:sz w:val="21"/>
          <w:szCs w:val="21"/>
          <w:vertAlign w:val="subscript"/>
          <w:lang w:val="lt-LT"/>
        </w:rPr>
        <w:t>tiekėjo</w:t>
      </w:r>
      <w:proofErr w:type="spellEnd"/>
      <w:r w:rsidR="00052448" w:rsidRPr="00B61A47">
        <w:rPr>
          <w:rFonts w:asciiTheme="minorHAnsi" w:hAnsiTheme="minorHAnsi" w:cstheme="minorHAnsi"/>
          <w:sz w:val="21"/>
          <w:szCs w:val="21"/>
          <w:lang w:val="lt-LT"/>
        </w:rPr>
        <w:t>) apskaičiuojamas iš tiekėjo pasiūlymo kainos (</w:t>
      </w:r>
      <w:proofErr w:type="spellStart"/>
      <w:r w:rsidR="00052448" w:rsidRPr="00B61A47">
        <w:rPr>
          <w:rFonts w:asciiTheme="minorHAnsi" w:hAnsiTheme="minorHAnsi" w:cstheme="minorHAnsi"/>
          <w:sz w:val="21"/>
          <w:szCs w:val="21"/>
          <w:lang w:val="lt-LT"/>
        </w:rPr>
        <w:t>Kaina</w:t>
      </w:r>
      <w:r w:rsidR="00052448" w:rsidRPr="00B61A47">
        <w:rPr>
          <w:rFonts w:asciiTheme="minorHAnsi" w:hAnsiTheme="minorHAnsi" w:cstheme="minorHAnsi"/>
          <w:sz w:val="21"/>
          <w:szCs w:val="21"/>
          <w:vertAlign w:val="subscript"/>
          <w:lang w:val="lt-LT"/>
        </w:rPr>
        <w:t>tiekėjo</w:t>
      </w:r>
      <w:proofErr w:type="spellEnd"/>
      <w:r w:rsidR="00052448" w:rsidRPr="00B61A47">
        <w:rPr>
          <w:rFonts w:asciiTheme="minorHAnsi" w:hAnsiTheme="minorHAnsi" w:cstheme="minorHAnsi"/>
          <w:sz w:val="21"/>
          <w:szCs w:val="21"/>
          <w:lang w:val="lt-LT"/>
        </w:rPr>
        <w:t>) atimant kokybinius kriterijus (T</w:t>
      </w:r>
      <w:r w:rsidR="00052448" w:rsidRPr="00B61A47">
        <w:rPr>
          <w:rFonts w:asciiTheme="minorHAnsi" w:hAnsiTheme="minorHAnsi" w:cstheme="minorHAnsi"/>
          <w:sz w:val="21"/>
          <w:szCs w:val="21"/>
          <w:vertAlign w:val="subscript"/>
          <w:lang w:val="lt-LT"/>
        </w:rPr>
        <w:t>1</w:t>
      </w:r>
      <w:r w:rsidR="00052448" w:rsidRPr="00B61A47">
        <w:rPr>
          <w:rFonts w:asciiTheme="minorHAnsi" w:hAnsiTheme="minorHAnsi" w:cstheme="minorHAnsi"/>
          <w:sz w:val="21"/>
          <w:szCs w:val="21"/>
          <w:lang w:val="lt-LT"/>
        </w:rPr>
        <w:t xml:space="preserve"> + T</w:t>
      </w:r>
      <w:r w:rsidR="00052448" w:rsidRPr="00B61A47">
        <w:rPr>
          <w:rFonts w:asciiTheme="minorHAnsi" w:hAnsiTheme="minorHAnsi" w:cstheme="minorHAnsi"/>
          <w:sz w:val="21"/>
          <w:szCs w:val="21"/>
          <w:vertAlign w:val="subscript"/>
          <w:lang w:val="lt-LT"/>
        </w:rPr>
        <w:t>2</w:t>
      </w:r>
      <w:r w:rsidR="00052448" w:rsidRPr="00B61A47">
        <w:rPr>
          <w:rFonts w:asciiTheme="minorHAnsi" w:hAnsiTheme="minorHAnsi" w:cstheme="minorHAnsi"/>
          <w:sz w:val="21"/>
          <w:szCs w:val="21"/>
          <w:lang w:val="lt-LT"/>
        </w:rPr>
        <w:t xml:space="preserve"> + T</w:t>
      </w:r>
      <w:r w:rsidR="00052448" w:rsidRPr="00B61A47">
        <w:rPr>
          <w:rFonts w:asciiTheme="minorHAnsi" w:hAnsiTheme="minorHAnsi" w:cstheme="minorHAnsi"/>
          <w:sz w:val="21"/>
          <w:szCs w:val="21"/>
          <w:vertAlign w:val="subscript"/>
          <w:lang w:val="lt-LT"/>
        </w:rPr>
        <w:t>3</w:t>
      </w:r>
      <w:r w:rsidR="00052448" w:rsidRPr="00B61A47">
        <w:rPr>
          <w:rFonts w:asciiTheme="minorHAnsi" w:hAnsiTheme="minorHAnsi" w:cstheme="minorHAnsi"/>
          <w:sz w:val="21"/>
          <w:szCs w:val="21"/>
          <w:lang w:val="lt-LT"/>
        </w:rPr>
        <w:t>+ T</w:t>
      </w:r>
      <w:r w:rsidR="00052448" w:rsidRPr="00B61A47">
        <w:rPr>
          <w:rFonts w:asciiTheme="minorHAnsi" w:hAnsiTheme="minorHAnsi" w:cstheme="minorHAnsi"/>
          <w:sz w:val="21"/>
          <w:szCs w:val="21"/>
          <w:vertAlign w:val="subscript"/>
          <w:lang w:val="lt-LT"/>
        </w:rPr>
        <w:t>4</w:t>
      </w:r>
      <w:r w:rsidR="00052448" w:rsidRPr="00B61A47">
        <w:rPr>
          <w:rFonts w:asciiTheme="minorHAnsi" w:hAnsiTheme="minorHAnsi" w:cstheme="minorHAnsi"/>
          <w:sz w:val="21"/>
          <w:szCs w:val="21"/>
          <w:lang w:val="lt-LT"/>
        </w:rPr>
        <w:t xml:space="preserve">), kurie išreikšti pinigine verte eurais. Piniginė vertė bus skaičiuojama dviejų skaitmenų po kablelio tikslumu. </w:t>
      </w:r>
    </w:p>
    <w:p w14:paraId="25250B2C" w14:textId="77777777" w:rsidR="00052448" w:rsidRPr="00B61A47" w:rsidRDefault="00052448" w:rsidP="00052448">
      <w:pPr>
        <w:jc w:val="center"/>
        <w:rPr>
          <w:rFonts w:eastAsia="NSimSun" w:cstheme="minorHAnsi"/>
          <w:kern w:val="3"/>
          <w:lang w:val="en-GB" w:eastAsia="zh-CN" w:bidi="hi-IN"/>
        </w:rPr>
      </w:pPr>
      <w:proofErr w:type="spellStart"/>
      <w:r w:rsidRPr="00B61A47">
        <w:rPr>
          <w:rFonts w:eastAsia="NSimSun" w:cstheme="minorHAnsi"/>
          <w:kern w:val="3"/>
          <w:lang w:eastAsia="zh-CN" w:bidi="hi-IN"/>
        </w:rPr>
        <w:t>EN</w:t>
      </w:r>
      <w:r w:rsidRPr="00B61A47">
        <w:rPr>
          <w:rFonts w:eastAsia="NSimSun" w:cstheme="minorHAnsi"/>
          <w:kern w:val="3"/>
          <w:vertAlign w:val="subscript"/>
          <w:lang w:eastAsia="zh-CN" w:bidi="hi-IN"/>
        </w:rPr>
        <w:t>tiekėjo</w:t>
      </w:r>
      <w:proofErr w:type="spellEnd"/>
      <w:r w:rsidRPr="00B61A47">
        <w:rPr>
          <w:rFonts w:eastAsia="NSimSun" w:cstheme="minorHAnsi"/>
          <w:kern w:val="3"/>
          <w:lang w:eastAsia="zh-CN" w:bidi="hi-IN"/>
        </w:rPr>
        <w:t xml:space="preserve"> = </w:t>
      </w:r>
      <w:proofErr w:type="spellStart"/>
      <w:r w:rsidRPr="00B61A47">
        <w:rPr>
          <w:rFonts w:eastAsia="NSimSun" w:cstheme="minorHAnsi"/>
          <w:kern w:val="3"/>
          <w:lang w:eastAsia="zh-CN" w:bidi="hi-IN"/>
        </w:rPr>
        <w:t>Kaina</w:t>
      </w:r>
      <w:r w:rsidRPr="00B61A47">
        <w:rPr>
          <w:rFonts w:eastAsia="NSimSun" w:cstheme="minorHAnsi"/>
          <w:kern w:val="3"/>
          <w:vertAlign w:val="subscript"/>
          <w:lang w:eastAsia="zh-CN" w:bidi="hi-IN"/>
        </w:rPr>
        <w:t>tiekėjo</w:t>
      </w:r>
      <w:proofErr w:type="spellEnd"/>
      <w:r w:rsidRPr="00B61A47">
        <w:rPr>
          <w:rFonts w:eastAsia="NSimSun" w:cstheme="minorHAnsi"/>
          <w:kern w:val="3"/>
          <w:lang w:eastAsia="zh-CN" w:bidi="hi-IN"/>
        </w:rPr>
        <w:t xml:space="preserve"> – (T</w:t>
      </w:r>
      <w:r w:rsidRPr="00B61A47">
        <w:rPr>
          <w:rFonts w:eastAsia="NSimSun" w:cstheme="minorHAnsi"/>
          <w:kern w:val="3"/>
          <w:vertAlign w:val="subscript"/>
          <w:lang w:eastAsia="zh-CN" w:bidi="hi-IN"/>
        </w:rPr>
        <w:t>1</w:t>
      </w:r>
      <w:r w:rsidRPr="00B61A47">
        <w:rPr>
          <w:rFonts w:eastAsia="NSimSun" w:cstheme="minorHAnsi"/>
          <w:kern w:val="3"/>
          <w:lang w:eastAsia="zh-CN" w:bidi="hi-IN"/>
        </w:rPr>
        <w:t xml:space="preserve"> + T</w:t>
      </w:r>
      <w:r w:rsidRPr="00B61A47">
        <w:rPr>
          <w:rFonts w:eastAsia="NSimSun" w:cstheme="minorHAnsi"/>
          <w:kern w:val="3"/>
          <w:vertAlign w:val="subscript"/>
          <w:lang w:eastAsia="zh-CN" w:bidi="hi-IN"/>
        </w:rPr>
        <w:t>2</w:t>
      </w:r>
      <w:r w:rsidRPr="00B61A47">
        <w:rPr>
          <w:rFonts w:eastAsia="NSimSun" w:cstheme="minorHAnsi"/>
          <w:kern w:val="3"/>
          <w:lang w:eastAsia="zh-CN" w:bidi="hi-IN"/>
        </w:rPr>
        <w:t xml:space="preserve"> + T</w:t>
      </w:r>
      <w:r w:rsidRPr="00B61A47">
        <w:rPr>
          <w:rFonts w:eastAsia="NSimSun" w:cstheme="minorHAnsi"/>
          <w:kern w:val="3"/>
          <w:vertAlign w:val="subscript"/>
          <w:lang w:eastAsia="zh-CN" w:bidi="hi-IN"/>
        </w:rPr>
        <w:t>3</w:t>
      </w:r>
      <w:r w:rsidRPr="00B61A47">
        <w:rPr>
          <w:rFonts w:eastAsia="NSimSun" w:cstheme="minorHAnsi"/>
          <w:kern w:val="3"/>
          <w:lang w:eastAsia="zh-CN" w:bidi="hi-IN"/>
        </w:rPr>
        <w:t>+ T</w:t>
      </w:r>
      <w:r w:rsidRPr="00B61A47">
        <w:rPr>
          <w:rFonts w:eastAsia="NSimSun" w:cstheme="minorHAnsi"/>
          <w:kern w:val="3"/>
          <w:vertAlign w:val="subscript"/>
          <w:lang w:eastAsia="zh-CN" w:bidi="hi-IN"/>
        </w:rPr>
        <w:t>4</w:t>
      </w:r>
      <w:r w:rsidRPr="00B61A47">
        <w:rPr>
          <w:rFonts w:eastAsia="NSimSun" w:cstheme="minorHAnsi"/>
          <w:kern w:val="3"/>
          <w:lang w:eastAsia="zh-CN" w:bidi="hi-IN"/>
        </w:rPr>
        <w:t>)</w:t>
      </w:r>
    </w:p>
    <w:p w14:paraId="387E50F1" w14:textId="192A6EBA" w:rsidR="006B6ACF" w:rsidRPr="006B6ACF" w:rsidRDefault="006B6ACF" w:rsidP="00052448">
      <w:pPr>
        <w:pStyle w:val="Standard"/>
        <w:ind w:right="-1" w:firstLine="851"/>
        <w:contextualSpacing/>
        <w:jc w:val="both"/>
        <w:rPr>
          <w:rFonts w:cstheme="minorHAnsi" w:hint="eastAsia"/>
          <w:vertAlign w:val="subscript"/>
        </w:rPr>
      </w:pPr>
    </w:p>
    <w:p w14:paraId="2A2CF999" w14:textId="66566B37" w:rsidR="00912DEF" w:rsidRPr="006B6ACF" w:rsidRDefault="00823392" w:rsidP="00912DEF">
      <w:pPr>
        <w:rPr>
          <w:rFonts w:eastAsia="NSimSun" w:cstheme="minorHAnsi"/>
          <w:kern w:val="3"/>
          <w:lang w:eastAsia="zh-CN" w:bidi="hi-IN"/>
        </w:rPr>
      </w:pPr>
      <w:r>
        <w:rPr>
          <w:rFonts w:eastAsia="NSimSun" w:cstheme="minorHAnsi"/>
          <w:kern w:val="3"/>
          <w:lang w:eastAsia="zh-CN" w:bidi="hi-IN"/>
        </w:rPr>
        <w:t>4</w:t>
      </w:r>
      <w:r w:rsidR="00912DEF" w:rsidRPr="006B6ACF">
        <w:rPr>
          <w:rFonts w:eastAsia="NSimSun" w:cstheme="minorHAnsi"/>
          <w:kern w:val="3"/>
          <w:lang w:eastAsia="zh-CN" w:bidi="hi-IN"/>
        </w:rPr>
        <w:t xml:space="preserve">. </w:t>
      </w:r>
      <w:r w:rsidR="00912DEF" w:rsidRPr="006B6ACF">
        <w:rPr>
          <w:rFonts w:eastAsia="NSimSun" w:cstheme="minorHAnsi"/>
          <w:b/>
          <w:bCs/>
          <w:kern w:val="3"/>
          <w:lang w:eastAsia="zh-CN" w:bidi="hi-IN"/>
        </w:rPr>
        <w:t>Pasiūlymų vertinimo kriterijai:</w:t>
      </w:r>
    </w:p>
    <w:p w14:paraId="1A701ED4" w14:textId="4C648ED9" w:rsidR="00912DEF" w:rsidRPr="006B6ACF" w:rsidRDefault="00912DEF" w:rsidP="00912DEF">
      <w:pPr>
        <w:rPr>
          <w:rFonts w:eastAsia="NSimSun" w:cstheme="minorHAnsi"/>
          <w:kern w:val="3"/>
          <w:lang w:eastAsia="zh-CN" w:bidi="hi-IN"/>
        </w:rPr>
      </w:pPr>
    </w:p>
    <w:tbl>
      <w:tblPr>
        <w:tblStyle w:val="Lentelstinklelis"/>
        <w:tblW w:w="11010" w:type="dxa"/>
        <w:tblInd w:w="-5" w:type="dxa"/>
        <w:tblLook w:val="04A0" w:firstRow="1" w:lastRow="0" w:firstColumn="1" w:lastColumn="0" w:noHBand="0" w:noVBand="1"/>
      </w:tblPr>
      <w:tblGrid>
        <w:gridCol w:w="3120"/>
        <w:gridCol w:w="7890"/>
      </w:tblGrid>
      <w:tr w:rsidR="00330DE8" w:rsidRPr="00695624" w14:paraId="137B8892" w14:textId="77777777" w:rsidTr="00016074">
        <w:trPr>
          <w:trHeight w:val="266"/>
        </w:trPr>
        <w:tc>
          <w:tcPr>
            <w:tcW w:w="11010" w:type="dxa"/>
            <w:gridSpan w:val="2"/>
            <w:shd w:val="clear" w:color="auto" w:fill="95B3D7"/>
          </w:tcPr>
          <w:p w14:paraId="7B58A9EB" w14:textId="77777777" w:rsidR="00330DE8" w:rsidRPr="00C30043" w:rsidRDefault="00330DE8" w:rsidP="00543DBA">
            <w:pPr>
              <w:jc w:val="center"/>
              <w:rPr>
                <w:rFonts w:ascii="Calibri" w:hAnsi="Calibri" w:cs="Calibri"/>
                <w:b/>
                <w:bCs/>
              </w:rPr>
            </w:pPr>
            <w:r w:rsidRPr="00C30043">
              <w:rPr>
                <w:rFonts w:ascii="Calibri" w:hAnsi="Calibri" w:cs="Calibri"/>
              </w:rPr>
              <w:t>EKONOMINIO NAUDINGUMO SKAIČIAVIMO FORMULĖ</w:t>
            </w:r>
          </w:p>
        </w:tc>
      </w:tr>
      <w:tr w:rsidR="00330DE8" w:rsidRPr="00695624" w14:paraId="11B7927D" w14:textId="77777777" w:rsidTr="00016074">
        <w:trPr>
          <w:trHeight w:val="233"/>
        </w:trPr>
        <w:tc>
          <w:tcPr>
            <w:tcW w:w="11010" w:type="dxa"/>
            <w:gridSpan w:val="2"/>
            <w:shd w:val="clear" w:color="auto" w:fill="95B3D7"/>
          </w:tcPr>
          <w:p w14:paraId="0533079C" w14:textId="77777777" w:rsidR="00330DE8" w:rsidRPr="00C30043" w:rsidRDefault="00330DE8" w:rsidP="00543DBA">
            <w:pPr>
              <w:jc w:val="center"/>
              <w:rPr>
                <w:rFonts w:ascii="Calibri" w:hAnsi="Calibri" w:cs="Calibri"/>
                <w:b/>
                <w:bCs/>
              </w:rPr>
            </w:pPr>
            <w:bookmarkStart w:id="37" w:name="_Hlk220263909"/>
            <w:proofErr w:type="spellStart"/>
            <w:r w:rsidRPr="00C30043">
              <w:rPr>
                <w:rFonts w:ascii="Calibri" w:hAnsi="Calibri" w:cs="Calibri"/>
                <w:b/>
                <w:bCs/>
              </w:rPr>
              <w:t>EN</w:t>
            </w:r>
            <w:r w:rsidRPr="00C30043">
              <w:rPr>
                <w:rFonts w:ascii="Calibri" w:hAnsi="Calibri" w:cs="Calibri"/>
                <w:b/>
                <w:bCs/>
                <w:vertAlign w:val="subscript"/>
              </w:rPr>
              <w:t>tiekėjo</w:t>
            </w:r>
            <w:bookmarkEnd w:id="37"/>
            <w:proofErr w:type="spellEnd"/>
            <w:r w:rsidRPr="00C30043">
              <w:rPr>
                <w:rFonts w:ascii="Calibri" w:hAnsi="Calibri" w:cs="Calibri"/>
                <w:b/>
                <w:bCs/>
              </w:rPr>
              <w:t xml:space="preserve"> = </w:t>
            </w:r>
            <w:bookmarkStart w:id="38" w:name="_Hlk220263853"/>
            <w:proofErr w:type="spellStart"/>
            <w:r w:rsidRPr="00C30043">
              <w:rPr>
                <w:rFonts w:ascii="Calibri" w:hAnsi="Calibri" w:cs="Calibri"/>
                <w:b/>
                <w:bCs/>
              </w:rPr>
              <w:t>Kaina</w:t>
            </w:r>
            <w:r w:rsidRPr="00C30043">
              <w:rPr>
                <w:rFonts w:ascii="Calibri" w:hAnsi="Calibri" w:cs="Calibri"/>
                <w:b/>
                <w:bCs/>
                <w:vertAlign w:val="subscript"/>
              </w:rPr>
              <w:t>tiekėjo</w:t>
            </w:r>
            <w:bookmarkEnd w:id="38"/>
            <w:proofErr w:type="spellEnd"/>
            <w:r w:rsidRPr="00C30043">
              <w:rPr>
                <w:rFonts w:ascii="Calibri" w:hAnsi="Calibri" w:cs="Calibri"/>
                <w:b/>
                <w:bCs/>
              </w:rPr>
              <w:t xml:space="preserve"> – (T</w:t>
            </w:r>
            <w:r w:rsidRPr="00C30043">
              <w:rPr>
                <w:rFonts w:ascii="Calibri" w:hAnsi="Calibri" w:cs="Calibri"/>
                <w:b/>
                <w:bCs/>
                <w:vertAlign w:val="subscript"/>
              </w:rPr>
              <w:t>1</w:t>
            </w:r>
            <w:r w:rsidRPr="00C30043">
              <w:rPr>
                <w:rFonts w:ascii="Calibri" w:hAnsi="Calibri" w:cs="Calibri"/>
                <w:b/>
                <w:bCs/>
              </w:rPr>
              <w:t xml:space="preserve"> + T</w:t>
            </w:r>
            <w:r w:rsidRPr="00C30043">
              <w:rPr>
                <w:rFonts w:ascii="Calibri" w:hAnsi="Calibri" w:cs="Calibri"/>
                <w:b/>
                <w:bCs/>
                <w:vertAlign w:val="subscript"/>
              </w:rPr>
              <w:t>2</w:t>
            </w:r>
            <w:r w:rsidRPr="00C30043">
              <w:rPr>
                <w:rFonts w:ascii="Calibri" w:hAnsi="Calibri" w:cs="Calibri"/>
                <w:b/>
                <w:bCs/>
              </w:rPr>
              <w:t xml:space="preserve"> + T</w:t>
            </w:r>
            <w:r w:rsidRPr="00C30043">
              <w:rPr>
                <w:rFonts w:ascii="Calibri" w:hAnsi="Calibri" w:cs="Calibri"/>
                <w:b/>
                <w:bCs/>
                <w:vertAlign w:val="subscript"/>
              </w:rPr>
              <w:t>3</w:t>
            </w:r>
            <w:r w:rsidRPr="00C30043">
              <w:rPr>
                <w:rFonts w:ascii="Calibri" w:hAnsi="Calibri" w:cs="Calibri"/>
                <w:b/>
                <w:bCs/>
              </w:rPr>
              <w:t xml:space="preserve"> + T</w:t>
            </w:r>
            <w:r w:rsidRPr="00C30043">
              <w:rPr>
                <w:rFonts w:ascii="Calibri" w:hAnsi="Calibri" w:cs="Calibri"/>
                <w:b/>
                <w:bCs/>
                <w:vertAlign w:val="subscript"/>
              </w:rPr>
              <w:t>4</w:t>
            </w:r>
            <w:r w:rsidRPr="00C30043">
              <w:rPr>
                <w:rFonts w:ascii="Calibri" w:hAnsi="Calibri" w:cs="Calibri"/>
                <w:b/>
                <w:bCs/>
              </w:rPr>
              <w:t>)</w:t>
            </w:r>
          </w:p>
        </w:tc>
      </w:tr>
      <w:tr w:rsidR="00330DE8" w:rsidRPr="00695624" w14:paraId="20B3E0CB" w14:textId="77777777" w:rsidTr="00C45492">
        <w:trPr>
          <w:trHeight w:val="2607"/>
        </w:trPr>
        <w:tc>
          <w:tcPr>
            <w:tcW w:w="3120" w:type="dxa"/>
          </w:tcPr>
          <w:p w14:paraId="4A7B7C55" w14:textId="77777777" w:rsidR="00330DE8" w:rsidRPr="00695624" w:rsidRDefault="00330DE8" w:rsidP="00543DBA">
            <w:pPr>
              <w:jc w:val="center"/>
              <w:rPr>
                <w:b/>
                <w:bCs/>
                <w:color w:val="000000"/>
              </w:rPr>
            </w:pPr>
            <w:r w:rsidRPr="00695624">
              <w:rPr>
                <w:b/>
                <w:bCs/>
                <w:color w:val="000000"/>
              </w:rPr>
              <w:t>Paai</w:t>
            </w:r>
            <w:r w:rsidRPr="00695624">
              <w:rPr>
                <w:b/>
                <w:bCs/>
                <w:color w:val="000000"/>
              </w:rPr>
              <w:t>š</w:t>
            </w:r>
            <w:r w:rsidRPr="00695624">
              <w:rPr>
                <w:b/>
                <w:bCs/>
                <w:color w:val="000000"/>
              </w:rPr>
              <w:t>kinimas</w:t>
            </w:r>
          </w:p>
        </w:tc>
        <w:tc>
          <w:tcPr>
            <w:tcW w:w="7890" w:type="dxa"/>
          </w:tcPr>
          <w:p w14:paraId="7E5DA82F" w14:textId="77777777" w:rsidR="00330DE8" w:rsidRPr="00C30043" w:rsidRDefault="00330DE8" w:rsidP="00543DBA">
            <w:pPr>
              <w:rPr>
                <w:rFonts w:ascii="Calibri" w:hAnsi="Calibri" w:cs="Calibri"/>
              </w:rPr>
            </w:pPr>
            <w:r w:rsidRPr="00C30043">
              <w:rPr>
                <w:rFonts w:ascii="Calibri" w:hAnsi="Calibri" w:cs="Calibri"/>
              </w:rPr>
              <w:t>• Kiekvieno pasiūlymo ekonominis naudingumas (</w:t>
            </w:r>
            <w:proofErr w:type="spellStart"/>
            <w:r w:rsidRPr="00C30043">
              <w:rPr>
                <w:rFonts w:ascii="Calibri" w:hAnsi="Calibri" w:cs="Calibri"/>
              </w:rPr>
              <w:t>EN</w:t>
            </w:r>
            <w:r w:rsidRPr="00C30043">
              <w:rPr>
                <w:rFonts w:ascii="Calibri" w:hAnsi="Calibri" w:cs="Calibri"/>
                <w:vertAlign w:val="subscript"/>
              </w:rPr>
              <w:t>tiekėjo</w:t>
            </w:r>
            <w:proofErr w:type="spellEnd"/>
            <w:r w:rsidRPr="00C30043">
              <w:rPr>
                <w:rFonts w:ascii="Calibri" w:hAnsi="Calibri" w:cs="Calibri"/>
              </w:rPr>
              <w:t xml:space="preserve">) skaičiuojamas atskirai, tarpusavyje tiekėjų pasiūlymai nelyginami. </w:t>
            </w:r>
          </w:p>
          <w:p w14:paraId="6A0A1513" w14:textId="77777777" w:rsidR="00330DE8" w:rsidRPr="00C30043" w:rsidRDefault="00330DE8" w:rsidP="00543DBA">
            <w:pPr>
              <w:rPr>
                <w:rFonts w:ascii="Calibri" w:hAnsi="Calibri" w:cs="Calibri"/>
              </w:rPr>
            </w:pPr>
            <w:r w:rsidRPr="00C30043">
              <w:rPr>
                <w:rFonts w:ascii="Calibri" w:hAnsi="Calibri" w:cs="Calibri"/>
              </w:rPr>
              <w:t xml:space="preserve">• Skaičiavimuose naudojamos tik reikšmės iš vertinamo pasiūlymo piniginės reikšmės eurais. </w:t>
            </w:r>
          </w:p>
          <w:p w14:paraId="1FD75970" w14:textId="77777777" w:rsidR="00330DE8" w:rsidRPr="00C30043" w:rsidRDefault="00330DE8" w:rsidP="00543DBA">
            <w:pPr>
              <w:rPr>
                <w:rFonts w:ascii="Calibri" w:hAnsi="Calibri" w:cs="Calibri"/>
              </w:rPr>
            </w:pPr>
            <w:r w:rsidRPr="00C30043">
              <w:rPr>
                <w:rFonts w:ascii="Calibri" w:hAnsi="Calibri" w:cs="Calibri"/>
              </w:rPr>
              <w:t>•Jei tiekėjas įsipareigoja taikyti kokybinius kriterijus, jo pasiūlytai kainai taikoma perkančiosios organizacijos nustatyta piniginė vertė (</w:t>
            </w:r>
            <w:proofErr w:type="spellStart"/>
            <w:r w:rsidRPr="00C30043">
              <w:rPr>
                <w:rFonts w:ascii="Calibri" w:hAnsi="Calibri" w:cs="Calibri"/>
              </w:rPr>
              <w:t>T</w:t>
            </w:r>
            <w:r w:rsidRPr="00C30043">
              <w:rPr>
                <w:rFonts w:ascii="Calibri" w:hAnsi="Calibri" w:cs="Calibri"/>
                <w:vertAlign w:val="subscript"/>
              </w:rPr>
              <w:t>i</w:t>
            </w:r>
            <w:proofErr w:type="spellEnd"/>
            <w:r w:rsidRPr="00C30043">
              <w:rPr>
                <w:rFonts w:ascii="Calibri" w:hAnsi="Calibri" w:cs="Calibri"/>
                <w:vertAlign w:val="subscript"/>
              </w:rPr>
              <w:t xml:space="preserve"> </w:t>
            </w:r>
            <w:r w:rsidRPr="00C30043">
              <w:rPr>
                <w:rFonts w:ascii="Calibri" w:hAnsi="Calibri" w:cs="Calibri"/>
              </w:rPr>
              <w:t>), kuri atimama iš pradinės pasiūlymo kainos pasiūlymų palyginimo tikslais.</w:t>
            </w:r>
          </w:p>
          <w:p w14:paraId="238EE7DE" w14:textId="77777777" w:rsidR="00330DE8" w:rsidRPr="00C30043" w:rsidRDefault="00330DE8" w:rsidP="00543DBA">
            <w:pPr>
              <w:rPr>
                <w:rFonts w:ascii="Calibri" w:hAnsi="Calibri" w:cs="Calibri"/>
              </w:rPr>
            </w:pPr>
            <w:r w:rsidRPr="00C30043">
              <w:rPr>
                <w:rFonts w:ascii="Calibri" w:hAnsi="Calibri" w:cs="Calibri"/>
              </w:rPr>
              <w:t xml:space="preserve">• Ekonomiškai naudingiausiu pasiūlymu laikomas tas pasiūlymas, kurio </w:t>
            </w:r>
            <w:proofErr w:type="spellStart"/>
            <w:r w:rsidRPr="00C30043">
              <w:rPr>
                <w:rFonts w:ascii="Calibri" w:hAnsi="Calibri" w:cs="Calibri"/>
              </w:rPr>
              <w:t>EN</w:t>
            </w:r>
            <w:r w:rsidRPr="00C30043">
              <w:rPr>
                <w:rFonts w:ascii="Calibri" w:hAnsi="Calibri" w:cs="Calibri"/>
                <w:vertAlign w:val="subscript"/>
              </w:rPr>
              <w:t>tiekėjo</w:t>
            </w:r>
            <w:proofErr w:type="spellEnd"/>
            <w:r w:rsidRPr="00C30043">
              <w:rPr>
                <w:rFonts w:ascii="Calibri" w:hAnsi="Calibri" w:cs="Calibri"/>
              </w:rPr>
              <w:t xml:space="preserve"> reikšmė yra mažiausia. </w:t>
            </w:r>
          </w:p>
          <w:p w14:paraId="3C6202BF" w14:textId="77777777" w:rsidR="00330DE8" w:rsidRPr="00C30043" w:rsidRDefault="00330DE8" w:rsidP="00543DBA">
            <w:pPr>
              <w:rPr>
                <w:rFonts w:ascii="Calibri" w:hAnsi="Calibri" w:cs="Calibri"/>
              </w:rPr>
            </w:pPr>
            <w:r w:rsidRPr="00C30043">
              <w:rPr>
                <w:rFonts w:ascii="Calibri" w:hAnsi="Calibri" w:cs="Calibri"/>
              </w:rPr>
              <w:t xml:space="preserve">• Pasiūlymų eilė sudaroma ekonominio naudingumo didėjimo tvarka (t. y. pirmoje vietoje nurodomas pasiūlymas, kurio apskaičiuota  </w:t>
            </w:r>
            <w:proofErr w:type="spellStart"/>
            <w:r w:rsidRPr="00C30043">
              <w:rPr>
                <w:rFonts w:ascii="Calibri" w:hAnsi="Calibri" w:cs="Calibri"/>
              </w:rPr>
              <w:t>EN</w:t>
            </w:r>
            <w:r w:rsidRPr="00C30043">
              <w:rPr>
                <w:rFonts w:ascii="Calibri" w:hAnsi="Calibri" w:cs="Calibri"/>
                <w:vertAlign w:val="subscript"/>
              </w:rPr>
              <w:t>tiekėjo</w:t>
            </w:r>
            <w:proofErr w:type="spellEnd"/>
            <w:r w:rsidRPr="00C30043">
              <w:rPr>
                <w:rFonts w:ascii="Calibri" w:hAnsi="Calibri" w:cs="Calibri"/>
              </w:rPr>
              <w:t xml:space="preserve"> vertė yra mažiausia). </w:t>
            </w:r>
          </w:p>
          <w:p w14:paraId="17101DB9" w14:textId="77777777" w:rsidR="00330DE8" w:rsidRPr="00C30043" w:rsidRDefault="00330DE8" w:rsidP="00543DBA">
            <w:pPr>
              <w:rPr>
                <w:rFonts w:ascii="Calibri" w:hAnsi="Calibri" w:cs="Calibri"/>
              </w:rPr>
            </w:pPr>
            <w:r w:rsidRPr="00C30043">
              <w:rPr>
                <w:rFonts w:ascii="Calibri" w:hAnsi="Calibri" w:cs="Calibri"/>
              </w:rPr>
              <w:t>• Piniginė vertė bus skaičiuojama dviejų skaitmenų po kablelio tikslumu.</w:t>
            </w:r>
          </w:p>
          <w:p w14:paraId="0AFF241D" w14:textId="518B1350" w:rsidR="00903549" w:rsidRPr="00C30043" w:rsidRDefault="00330DE8" w:rsidP="00903549">
            <w:pPr>
              <w:rPr>
                <w:rFonts w:ascii="Calibri" w:hAnsi="Calibri" w:cs="Calibri"/>
              </w:rPr>
            </w:pPr>
            <w:r w:rsidRPr="00C30043">
              <w:rPr>
                <w:rFonts w:ascii="Calibri" w:hAnsi="Calibri" w:cs="Calibri"/>
              </w:rPr>
              <w:t xml:space="preserve">•Visi kokybiniai parametrai privalo būti išreikšti konkrečiomis ir vienareikšmėmis reikšmėmis tiekėjo pasiūlyme. Jei tiekėjas siūlo tik minimalius Techninės specifikacijos (pirkimo sąlygų </w:t>
            </w:r>
            <w:r w:rsidR="00747F74" w:rsidRPr="00C30043">
              <w:rPr>
                <w:rFonts w:ascii="Calibri" w:hAnsi="Calibri" w:cs="Calibri"/>
              </w:rPr>
              <w:t>1</w:t>
            </w:r>
            <w:r w:rsidRPr="00C30043">
              <w:rPr>
                <w:rFonts w:ascii="Calibri" w:hAnsi="Calibri" w:cs="Calibri"/>
              </w:rPr>
              <w:t xml:space="preserve"> priedas) reikalavimus atitinkančius parametrus arba nepateikia atitiktį papildomai vertei įrodančių dokumentų, atitinkamo kokybinio kriterijaus (</w:t>
            </w:r>
            <w:proofErr w:type="spellStart"/>
            <w:r w:rsidRPr="00C30043">
              <w:rPr>
                <w:rFonts w:ascii="Calibri" w:hAnsi="Calibri" w:cs="Calibri"/>
              </w:rPr>
              <w:t>Ti</w:t>
            </w:r>
            <w:proofErr w:type="spellEnd"/>
            <w:r w:rsidRPr="00C30043">
              <w:rPr>
                <w:rFonts w:ascii="Calibri" w:hAnsi="Calibri" w:cs="Calibri"/>
              </w:rPr>
              <w:t xml:space="preserve">) vertė prilyginama </w:t>
            </w:r>
            <w:r w:rsidRPr="00C30043">
              <w:rPr>
                <w:rFonts w:ascii="Calibri" w:hAnsi="Calibri" w:cs="Calibri"/>
                <w:b/>
              </w:rPr>
              <w:t>0 Eur</w:t>
            </w:r>
            <w:r w:rsidRPr="00C30043">
              <w:rPr>
                <w:rFonts w:ascii="Calibri" w:hAnsi="Calibri" w:cs="Calibri"/>
              </w:rPr>
              <w:t>.</w:t>
            </w:r>
          </w:p>
          <w:p w14:paraId="1DCCB730" w14:textId="1A9DDFD5" w:rsidR="00903549" w:rsidRPr="00C30043" w:rsidRDefault="00903549" w:rsidP="00FF3F28">
            <w:pPr>
              <w:pStyle w:val="Sraopastraipa"/>
              <w:numPr>
                <w:ilvl w:val="0"/>
                <w:numId w:val="21"/>
              </w:numPr>
              <w:ind w:left="0" w:firstLine="676"/>
              <w:rPr>
                <w:rFonts w:ascii="Calibri" w:hAnsi="Calibri" w:cs="Calibri"/>
              </w:rPr>
            </w:pPr>
            <w:r w:rsidRPr="00C30043">
              <w:rPr>
                <w:rFonts w:ascii="Calibri" w:hAnsi="Calibri" w:cs="Calibri"/>
              </w:rPr>
              <w:t>T1–T4 kokybiniai vertinimo kriterijai taikomi visiems trims pagal techninę specifikaciją siūlomiems prietaisams. Kiekvieno kriterijaus piniginė vertė taikoma vieną kartą visam pasiūlymui.</w:t>
            </w:r>
            <w:r w:rsidR="00FF3F28" w:rsidRPr="00C30043">
              <w:rPr>
                <w:rFonts w:ascii="Calibri" w:hAnsi="Calibri" w:cs="Calibri"/>
              </w:rPr>
              <w:t xml:space="preserve"> </w:t>
            </w:r>
            <w:r w:rsidRPr="00C30043">
              <w:rPr>
                <w:rFonts w:ascii="Calibri" w:hAnsi="Calibri" w:cs="Calibri"/>
              </w:rPr>
              <w:t>Pagal konkretų T1–T4 kriterijų piniginė vertė suteikiama tik tuo atveju, jeigu atitinkamą vertinamą kriterijų atitinka visi trys siūlomi prietaisai ir tiekėjas su pasiūlymu pateikia tai patvirtinančius dokumentus.</w:t>
            </w:r>
            <w:r w:rsidR="00FF3F28" w:rsidRPr="00C30043">
              <w:rPr>
                <w:rFonts w:ascii="Calibri" w:hAnsi="Calibri" w:cs="Calibri"/>
              </w:rPr>
              <w:t xml:space="preserve"> </w:t>
            </w:r>
            <w:r w:rsidRPr="00C30043">
              <w:rPr>
                <w:rFonts w:ascii="Calibri" w:hAnsi="Calibri" w:cs="Calibri"/>
              </w:rPr>
              <w:t>Jeigu atitinkamą kriterijų atitinka ne visi trys siūlomi prietaisai arba tiekėjas atitiktį pagrindžia ne visiems trims prietaisams, laikoma, kad pasiūlymas konkretaus kokybinio vertinimo kriterijaus neatitinka, ir šio kriterijaus piniginė vertė prilyginama 0 Eur.</w:t>
            </w:r>
            <w:r w:rsidR="00FF3F28" w:rsidRPr="00C30043">
              <w:rPr>
                <w:rFonts w:ascii="Calibri" w:hAnsi="Calibri" w:cs="Calibri"/>
              </w:rPr>
              <w:t xml:space="preserve"> </w:t>
            </w:r>
            <w:r w:rsidRPr="00C30043">
              <w:rPr>
                <w:rFonts w:ascii="Calibri" w:hAnsi="Calibri" w:cs="Calibri"/>
              </w:rPr>
              <w:t>Visi trys prietaisai neprivalo būti to paties gamintojo ir (ar) modelio, tačiau kiekvienas prietaisas turi atitikti vertinamą kriterijų, kad būtų suteikta atitinkama piniginė vertė.</w:t>
            </w:r>
          </w:p>
          <w:p w14:paraId="60510EDB" w14:textId="77777777" w:rsidR="00B428F8" w:rsidRPr="00C30043" w:rsidRDefault="00B428F8" w:rsidP="00543DBA">
            <w:pPr>
              <w:rPr>
                <w:rFonts w:ascii="Calibri" w:hAnsi="Calibri" w:cs="Calibri"/>
              </w:rPr>
            </w:pPr>
          </w:p>
        </w:tc>
      </w:tr>
      <w:tr w:rsidR="00330DE8" w:rsidRPr="00695624" w14:paraId="7F190425" w14:textId="77777777" w:rsidTr="00016074">
        <w:trPr>
          <w:trHeight w:val="222"/>
        </w:trPr>
        <w:tc>
          <w:tcPr>
            <w:tcW w:w="11010" w:type="dxa"/>
            <w:gridSpan w:val="2"/>
            <w:shd w:val="clear" w:color="auto" w:fill="DBE5F1"/>
          </w:tcPr>
          <w:p w14:paraId="2FC3A18A" w14:textId="77777777" w:rsidR="00330DE8" w:rsidRPr="00C30043" w:rsidRDefault="00330DE8" w:rsidP="00543DBA">
            <w:pPr>
              <w:rPr>
                <w:rFonts w:ascii="Calibri" w:hAnsi="Calibri" w:cs="Calibri"/>
                <w:b/>
                <w:bCs/>
                <w:color w:val="000000"/>
              </w:rPr>
            </w:pPr>
            <w:r w:rsidRPr="00C30043">
              <w:rPr>
                <w:rFonts w:ascii="Calibri" w:hAnsi="Calibri" w:cs="Calibri"/>
                <w:b/>
                <w:bCs/>
                <w:color w:val="000000"/>
              </w:rPr>
              <w:t>1. KRITERIJUS: KAINA</w:t>
            </w:r>
          </w:p>
        </w:tc>
      </w:tr>
      <w:tr w:rsidR="00330DE8" w:rsidRPr="00695624" w14:paraId="7E834A2D" w14:textId="77777777" w:rsidTr="00C45492">
        <w:trPr>
          <w:trHeight w:val="476"/>
        </w:trPr>
        <w:tc>
          <w:tcPr>
            <w:tcW w:w="3120" w:type="dxa"/>
          </w:tcPr>
          <w:p w14:paraId="7DC0F78C" w14:textId="77777777" w:rsidR="00330DE8" w:rsidRPr="00695624" w:rsidRDefault="00330DE8" w:rsidP="00543DBA">
            <w:pPr>
              <w:jc w:val="center"/>
              <w:rPr>
                <w:b/>
                <w:bCs/>
                <w:color w:val="000000"/>
              </w:rPr>
            </w:pPr>
            <w:r w:rsidRPr="00695624">
              <w:rPr>
                <w:b/>
                <w:bCs/>
                <w:color w:val="000000"/>
              </w:rPr>
              <w:t>Ž</w:t>
            </w:r>
            <w:r w:rsidRPr="00695624">
              <w:rPr>
                <w:b/>
                <w:bCs/>
                <w:color w:val="000000"/>
              </w:rPr>
              <w:t>ymuo formul</w:t>
            </w:r>
            <w:r w:rsidRPr="00695624">
              <w:rPr>
                <w:b/>
                <w:bCs/>
                <w:color w:val="000000"/>
              </w:rPr>
              <w:t>ė</w:t>
            </w:r>
            <w:r w:rsidRPr="00695624">
              <w:rPr>
                <w:b/>
                <w:bCs/>
                <w:color w:val="000000"/>
              </w:rPr>
              <w:t>je</w:t>
            </w:r>
          </w:p>
        </w:tc>
        <w:tc>
          <w:tcPr>
            <w:tcW w:w="7890" w:type="dxa"/>
          </w:tcPr>
          <w:p w14:paraId="6EE5BCA7" w14:textId="77777777" w:rsidR="00330DE8" w:rsidRPr="00C30043" w:rsidRDefault="00330DE8" w:rsidP="00543DBA">
            <w:pPr>
              <w:rPr>
                <w:rFonts w:ascii="Calibri" w:eastAsia="Calibri" w:hAnsi="Calibri" w:cs="Calibri"/>
                <w:b/>
                <w:bCs/>
                <w:color w:val="000000"/>
              </w:rPr>
            </w:pPr>
            <w:proofErr w:type="spellStart"/>
            <w:r w:rsidRPr="00C30043">
              <w:rPr>
                <w:rFonts w:ascii="Calibri" w:hAnsi="Calibri" w:cs="Calibri"/>
                <w:b/>
                <w:bCs/>
              </w:rPr>
              <w:t>Kaina</w:t>
            </w:r>
            <w:r w:rsidRPr="00C30043">
              <w:rPr>
                <w:rFonts w:ascii="Calibri" w:hAnsi="Calibri" w:cs="Calibri"/>
                <w:b/>
                <w:bCs/>
                <w:vertAlign w:val="subscript"/>
              </w:rPr>
              <w:t>tiekėjo</w:t>
            </w:r>
            <w:proofErr w:type="spellEnd"/>
          </w:p>
        </w:tc>
      </w:tr>
      <w:tr w:rsidR="00330DE8" w:rsidRPr="00695624" w14:paraId="18FE0433" w14:textId="77777777" w:rsidTr="00C45492">
        <w:trPr>
          <w:trHeight w:val="476"/>
        </w:trPr>
        <w:tc>
          <w:tcPr>
            <w:tcW w:w="3120" w:type="dxa"/>
          </w:tcPr>
          <w:p w14:paraId="0DC195C4" w14:textId="77777777" w:rsidR="00330DE8" w:rsidRPr="00695624" w:rsidRDefault="00330DE8" w:rsidP="00543DBA">
            <w:pPr>
              <w:jc w:val="center"/>
              <w:rPr>
                <w:b/>
                <w:bCs/>
                <w:color w:val="000000"/>
              </w:rPr>
            </w:pPr>
            <w:r w:rsidRPr="00695624">
              <w:rPr>
                <w:b/>
                <w:bCs/>
                <w:color w:val="000000"/>
              </w:rPr>
              <w:t>Paai</w:t>
            </w:r>
            <w:r w:rsidRPr="00695624">
              <w:rPr>
                <w:b/>
                <w:bCs/>
                <w:color w:val="000000"/>
              </w:rPr>
              <w:t>š</w:t>
            </w:r>
            <w:r w:rsidRPr="00695624">
              <w:rPr>
                <w:b/>
                <w:bCs/>
                <w:color w:val="000000"/>
              </w:rPr>
              <w:t>kinimas</w:t>
            </w:r>
          </w:p>
        </w:tc>
        <w:tc>
          <w:tcPr>
            <w:tcW w:w="7890" w:type="dxa"/>
          </w:tcPr>
          <w:p w14:paraId="569B2597" w14:textId="6575155C" w:rsidR="00330DE8" w:rsidRPr="00C30043" w:rsidRDefault="00330DE8" w:rsidP="00543DBA">
            <w:pPr>
              <w:widowControl w:val="0"/>
              <w:tabs>
                <w:tab w:val="left" w:pos="1134"/>
              </w:tabs>
              <w:contextualSpacing/>
              <w:rPr>
                <w:rFonts w:ascii="Calibri" w:eastAsia="Calibri" w:hAnsi="Calibri" w:cs="Calibri"/>
              </w:rPr>
            </w:pPr>
            <w:r w:rsidRPr="00C30043">
              <w:rPr>
                <w:rFonts w:ascii="Calibri" w:hAnsi="Calibri" w:cs="Calibri"/>
              </w:rPr>
              <w:t xml:space="preserve">• Pasiūlymų vertinimo tikslais yra naudojama ta </w:t>
            </w:r>
            <w:proofErr w:type="spellStart"/>
            <w:r w:rsidR="00C40919" w:rsidRPr="00C30043">
              <w:rPr>
                <w:rFonts w:ascii="Calibri" w:hAnsi="Calibri" w:cs="Calibri"/>
              </w:rPr>
              <w:t>Kaina</w:t>
            </w:r>
            <w:r w:rsidR="00C40919" w:rsidRPr="00C30043">
              <w:rPr>
                <w:rFonts w:ascii="Calibri" w:hAnsi="Calibri" w:cs="Calibri"/>
                <w:vertAlign w:val="subscript"/>
              </w:rPr>
              <w:t>tiekėjo</w:t>
            </w:r>
            <w:proofErr w:type="spellEnd"/>
            <w:r w:rsidRPr="00C30043">
              <w:rPr>
                <w:rFonts w:ascii="Calibri" w:hAnsi="Calibri" w:cs="Calibri"/>
              </w:rPr>
              <w:t>, kuri atitinka galutinę lėšų sumą, kurią Perkančioji organizacija išleistų, įskaitant ir dėl sutarties sudarymo su pirkimo laimėtoju jo paties įgyjamas mokestines prievoles.</w:t>
            </w:r>
            <w:r w:rsidR="00E52516" w:rsidRPr="00C30043">
              <w:rPr>
                <w:rFonts w:ascii="Calibri" w:hAnsi="Calibri" w:cs="Calibri"/>
              </w:rPr>
              <w:t xml:space="preserve"> </w:t>
            </w:r>
          </w:p>
        </w:tc>
      </w:tr>
      <w:tr w:rsidR="00330DE8" w:rsidRPr="00695624" w14:paraId="1BF447E2" w14:textId="77777777" w:rsidTr="00016074">
        <w:trPr>
          <w:trHeight w:val="222"/>
        </w:trPr>
        <w:tc>
          <w:tcPr>
            <w:tcW w:w="11010" w:type="dxa"/>
            <w:gridSpan w:val="2"/>
            <w:shd w:val="clear" w:color="auto" w:fill="DBE5F1"/>
          </w:tcPr>
          <w:p w14:paraId="63F3D30B" w14:textId="77777777" w:rsidR="00330DE8" w:rsidRPr="00C30043" w:rsidRDefault="00330DE8" w:rsidP="00543DBA">
            <w:pPr>
              <w:tabs>
                <w:tab w:val="left" w:pos="176"/>
              </w:tabs>
              <w:ind w:left="34"/>
              <w:rPr>
                <w:rFonts w:ascii="Calibri" w:hAnsi="Calibri" w:cs="Calibri"/>
              </w:rPr>
            </w:pPr>
            <w:r w:rsidRPr="00C30043">
              <w:rPr>
                <w:rFonts w:ascii="Calibri" w:hAnsi="Calibri" w:cs="Calibri"/>
                <w:b/>
                <w:bCs/>
              </w:rPr>
              <w:t>2. KOKYBINIS KRITERIJUS: T</w:t>
            </w:r>
            <w:r w:rsidRPr="00C30043">
              <w:rPr>
                <w:rFonts w:ascii="Calibri" w:hAnsi="Calibri" w:cs="Calibri"/>
                <w:b/>
                <w:bCs/>
                <w:vertAlign w:val="subscript"/>
              </w:rPr>
              <w:t>1</w:t>
            </w:r>
          </w:p>
        </w:tc>
      </w:tr>
      <w:tr w:rsidR="00330DE8" w:rsidRPr="00695624" w14:paraId="59215733" w14:textId="77777777" w:rsidTr="00C45492">
        <w:trPr>
          <w:trHeight w:val="466"/>
        </w:trPr>
        <w:tc>
          <w:tcPr>
            <w:tcW w:w="3120" w:type="dxa"/>
          </w:tcPr>
          <w:p w14:paraId="05765863" w14:textId="77777777" w:rsidR="00330DE8" w:rsidRPr="00695624" w:rsidRDefault="00330DE8" w:rsidP="00543DBA">
            <w:pPr>
              <w:jc w:val="center"/>
              <w:rPr>
                <w:b/>
                <w:bCs/>
                <w:color w:val="000000"/>
              </w:rPr>
            </w:pPr>
            <w:r w:rsidRPr="00695624">
              <w:rPr>
                <w:b/>
                <w:bCs/>
                <w:color w:val="000000"/>
              </w:rPr>
              <w:lastRenderedPageBreak/>
              <w:t>Ž</w:t>
            </w:r>
            <w:r w:rsidRPr="00695624">
              <w:rPr>
                <w:b/>
                <w:bCs/>
                <w:color w:val="000000"/>
              </w:rPr>
              <w:t>ymuo formul</w:t>
            </w:r>
            <w:r w:rsidRPr="00695624">
              <w:rPr>
                <w:b/>
                <w:bCs/>
                <w:color w:val="000000"/>
              </w:rPr>
              <w:t>ė</w:t>
            </w:r>
            <w:r w:rsidRPr="00695624">
              <w:rPr>
                <w:b/>
                <w:bCs/>
                <w:color w:val="000000"/>
              </w:rPr>
              <w:t>je</w:t>
            </w:r>
          </w:p>
        </w:tc>
        <w:tc>
          <w:tcPr>
            <w:tcW w:w="7890" w:type="dxa"/>
          </w:tcPr>
          <w:p w14:paraId="282972AE" w14:textId="77777777" w:rsidR="00330DE8" w:rsidRPr="00C30043" w:rsidRDefault="00330DE8" w:rsidP="00543DBA">
            <w:pPr>
              <w:tabs>
                <w:tab w:val="left" w:pos="176"/>
              </w:tabs>
              <w:ind w:left="34"/>
              <w:rPr>
                <w:rFonts w:ascii="Calibri" w:hAnsi="Calibri" w:cs="Calibri"/>
              </w:rPr>
            </w:pPr>
            <w:r w:rsidRPr="00C30043">
              <w:rPr>
                <w:rFonts w:ascii="Calibri" w:hAnsi="Calibri" w:cs="Calibri"/>
                <w:b/>
                <w:bCs/>
              </w:rPr>
              <w:t>T1. Įrangai suteikiama papildoma garantija</w:t>
            </w:r>
          </w:p>
        </w:tc>
      </w:tr>
      <w:tr w:rsidR="00330DE8" w:rsidRPr="00695624" w14:paraId="328B2E0F" w14:textId="77777777" w:rsidTr="00C45492">
        <w:trPr>
          <w:trHeight w:val="1187"/>
        </w:trPr>
        <w:tc>
          <w:tcPr>
            <w:tcW w:w="3120" w:type="dxa"/>
          </w:tcPr>
          <w:p w14:paraId="6F1B1F22" w14:textId="77777777" w:rsidR="00330DE8" w:rsidRPr="00695624" w:rsidRDefault="00330DE8" w:rsidP="00543DBA">
            <w:pPr>
              <w:jc w:val="center"/>
              <w:rPr>
                <w:b/>
                <w:bCs/>
                <w:color w:val="000000"/>
              </w:rPr>
            </w:pPr>
            <w:r w:rsidRPr="00695624">
              <w:t>Kriterijaus reik</w:t>
            </w:r>
            <w:r w:rsidRPr="00695624">
              <w:t>š</w:t>
            </w:r>
            <w:r w:rsidRPr="00695624">
              <w:t>m</w:t>
            </w:r>
            <w:r w:rsidRPr="00695624">
              <w:t>ė</w:t>
            </w:r>
            <w:r w:rsidRPr="00695624">
              <w:t xml:space="preserve">s </w:t>
            </w:r>
          </w:p>
        </w:tc>
        <w:tc>
          <w:tcPr>
            <w:tcW w:w="7890" w:type="dxa"/>
          </w:tcPr>
          <w:p w14:paraId="7E8652DC" w14:textId="77777777" w:rsidR="00330DE8" w:rsidRPr="00C30043" w:rsidRDefault="00330DE8" w:rsidP="00543DBA">
            <w:pPr>
              <w:rPr>
                <w:rFonts w:ascii="Calibri" w:hAnsi="Calibri" w:cs="Calibri"/>
              </w:rPr>
            </w:pPr>
            <w:r w:rsidRPr="00C30043">
              <w:rPr>
                <w:rFonts w:ascii="Calibri" w:hAnsi="Calibri" w:cs="Calibri"/>
                <w:b/>
                <w:bCs/>
              </w:rPr>
              <w:t>T1, tai piniginė vertė eurais, kuri bus skaičiuojama tiesiogiai už šias reikšmes:</w:t>
            </w:r>
          </w:p>
          <w:p w14:paraId="0225B757" w14:textId="77777777" w:rsidR="00330DE8" w:rsidRPr="00C30043" w:rsidRDefault="00330DE8" w:rsidP="00543DBA">
            <w:pPr>
              <w:rPr>
                <w:rFonts w:ascii="Calibri" w:hAnsi="Calibri" w:cs="Calibri"/>
              </w:rPr>
            </w:pPr>
            <w:r w:rsidRPr="00C30043">
              <w:rPr>
                <w:rFonts w:ascii="Calibri" w:hAnsi="Calibri" w:cs="Calibri"/>
              </w:rPr>
              <w:t xml:space="preserve">T1 – 0 eurų, jei tiekėjas siūlo 0 mėnesių papildomą garantijos trukmę arba nenurodo papildomos garantijos trukmės; </w:t>
            </w:r>
          </w:p>
          <w:p w14:paraId="7BF729FE" w14:textId="77777777" w:rsidR="00330DE8" w:rsidRPr="00C30043" w:rsidRDefault="00330DE8" w:rsidP="00543DBA">
            <w:pPr>
              <w:rPr>
                <w:rFonts w:ascii="Calibri" w:hAnsi="Calibri" w:cs="Calibri"/>
              </w:rPr>
            </w:pPr>
            <w:r w:rsidRPr="00C30043">
              <w:rPr>
                <w:rFonts w:ascii="Calibri" w:hAnsi="Calibri" w:cs="Calibri"/>
              </w:rPr>
              <w:t xml:space="preserve">T1 – 100 eurų, jei tiekėjas siūlo 12 mėnesių papildomą garantijos trukmę; </w:t>
            </w:r>
          </w:p>
          <w:p w14:paraId="5412E79E" w14:textId="77777777" w:rsidR="00330DE8" w:rsidRPr="00C30043" w:rsidRDefault="00330DE8" w:rsidP="00543DBA">
            <w:pPr>
              <w:rPr>
                <w:rFonts w:ascii="Calibri" w:hAnsi="Calibri" w:cs="Calibri"/>
              </w:rPr>
            </w:pPr>
            <w:r w:rsidRPr="00C30043">
              <w:rPr>
                <w:rFonts w:ascii="Calibri" w:hAnsi="Calibri" w:cs="Calibri"/>
              </w:rPr>
              <w:t xml:space="preserve">T1 – 200 eurų, jei tiekėjas siūlo 24 mėnesių papildomą garantijos trukmę; </w:t>
            </w:r>
          </w:p>
          <w:p w14:paraId="744C69FE" w14:textId="77777777" w:rsidR="00330DE8" w:rsidRPr="00C30043" w:rsidRDefault="00330DE8" w:rsidP="00543DBA">
            <w:pPr>
              <w:rPr>
                <w:rFonts w:ascii="Calibri" w:hAnsi="Calibri" w:cs="Calibri"/>
              </w:rPr>
            </w:pPr>
            <w:r w:rsidRPr="00C30043">
              <w:rPr>
                <w:rFonts w:ascii="Calibri" w:hAnsi="Calibri" w:cs="Calibri"/>
              </w:rPr>
              <w:t xml:space="preserve">T1 – 300 eurų, jei tiekėjas siūlo 36 mėnesių (ir daugiau) papildomą garantijos trukmę.  </w:t>
            </w:r>
          </w:p>
        </w:tc>
      </w:tr>
      <w:tr w:rsidR="00330DE8" w:rsidRPr="00695624" w14:paraId="36E50F15" w14:textId="77777777" w:rsidTr="00C45492">
        <w:trPr>
          <w:trHeight w:val="1642"/>
        </w:trPr>
        <w:tc>
          <w:tcPr>
            <w:tcW w:w="3120" w:type="dxa"/>
          </w:tcPr>
          <w:p w14:paraId="2072C7CC" w14:textId="77777777" w:rsidR="00330DE8" w:rsidRPr="00695624" w:rsidRDefault="00330DE8" w:rsidP="00543DBA">
            <w:pPr>
              <w:jc w:val="center"/>
              <w:rPr>
                <w:b/>
                <w:bCs/>
                <w:color w:val="000000"/>
              </w:rPr>
            </w:pPr>
            <w:r w:rsidRPr="00695624">
              <w:rPr>
                <w:b/>
                <w:bCs/>
                <w:color w:val="000000"/>
              </w:rPr>
              <w:t>Paai</w:t>
            </w:r>
            <w:r w:rsidRPr="00695624">
              <w:rPr>
                <w:b/>
                <w:bCs/>
                <w:color w:val="000000"/>
              </w:rPr>
              <w:t>š</w:t>
            </w:r>
            <w:r w:rsidRPr="00695624">
              <w:rPr>
                <w:b/>
                <w:bCs/>
                <w:color w:val="000000"/>
              </w:rPr>
              <w:t>kinimas</w:t>
            </w:r>
          </w:p>
        </w:tc>
        <w:tc>
          <w:tcPr>
            <w:tcW w:w="7890" w:type="dxa"/>
          </w:tcPr>
          <w:p w14:paraId="6E67A87C" w14:textId="035D36A7" w:rsidR="00330DE8" w:rsidRPr="00C30043" w:rsidRDefault="00330DE8" w:rsidP="00543DBA">
            <w:pPr>
              <w:rPr>
                <w:rFonts w:ascii="Calibri" w:hAnsi="Calibri" w:cs="Calibri"/>
              </w:rPr>
            </w:pPr>
            <w:r w:rsidRPr="00C30043">
              <w:rPr>
                <w:rFonts w:ascii="Calibri" w:hAnsi="Calibri" w:cs="Calibri"/>
              </w:rPr>
              <w:t xml:space="preserve">Vertinamas tiekėjo suteikiamas papildomas garantinis terminas įrangai, </w:t>
            </w:r>
            <w:r w:rsidRPr="00C30043">
              <w:rPr>
                <w:rFonts w:ascii="Calibri" w:hAnsi="Calibri" w:cs="Calibri"/>
                <w:b/>
                <w:bCs/>
              </w:rPr>
              <w:t>viršijantis</w:t>
            </w:r>
            <w:r w:rsidRPr="00C30043">
              <w:rPr>
                <w:rFonts w:ascii="Calibri" w:hAnsi="Calibri" w:cs="Calibri"/>
              </w:rPr>
              <w:t xml:space="preserve"> minimalų teisės aktais nustatytą garantinį terminą (24 mėnesius). Galimi keturi papildomos garantijos variantai – 0 mėnesių, 12 mėnesių, 24 mėnesiai, 36 mėnesiai. Tiekėjai papildomą garantinį terminą turi nurodyti pasiūlymo formoje (konkurso sąlygų aprašo </w:t>
            </w:r>
            <w:r w:rsidR="00747F74" w:rsidRPr="00C30043">
              <w:rPr>
                <w:rFonts w:ascii="Calibri" w:hAnsi="Calibri" w:cs="Calibri"/>
              </w:rPr>
              <w:t>3</w:t>
            </w:r>
            <w:r w:rsidRPr="00C30043">
              <w:rPr>
                <w:rFonts w:ascii="Calibri" w:hAnsi="Calibri" w:cs="Calibri"/>
              </w:rPr>
              <w:t xml:space="preserve"> priede) nurodant sveiku skaičiumi, pvz., 12 mėnesių, 24 mėnesiai. Tiekėjai turi aiškiai nurodyti siūlomą garantinį terminą, negalima siūlyti 15 mėnesių, 29 mėnesių, 34 mėnesių, negalima vartoti sąvokų ,,apie x mėn.“, ,,nuo x mėn.“ ar pan., dėl kurių kiltų abejonių dėl tikrųjų tiekėjo ketinimų. Jei tiekėjas pasiūlymo formoje nurodys daugiau nei 36 mėnesius – tiekėjui bus skiriama maksimali kriterijaus (T1) reikšmė, o sutartyje bus nurodomas toks terminas, kokį nurodė tiekėjas savo pasiūlyme.</w:t>
            </w:r>
          </w:p>
          <w:p w14:paraId="19B792E9" w14:textId="77777777" w:rsidR="00330DE8" w:rsidRPr="00C30043" w:rsidRDefault="00330DE8" w:rsidP="00543DBA">
            <w:pPr>
              <w:rPr>
                <w:rFonts w:ascii="Calibri" w:hAnsi="Calibri" w:cs="Calibri"/>
                <w:b/>
                <w:bCs/>
              </w:rPr>
            </w:pPr>
          </w:p>
          <w:p w14:paraId="3996C6A3" w14:textId="0741682B" w:rsidR="009A5DEF" w:rsidRDefault="007D009B" w:rsidP="00543DBA">
            <w:pPr>
              <w:tabs>
                <w:tab w:val="left" w:pos="176"/>
              </w:tabs>
              <w:ind w:left="34"/>
              <w:rPr>
                <w:rFonts w:ascii="Calibri" w:hAnsi="Calibri" w:cs="Calibri"/>
                <w:b/>
                <w:bCs/>
              </w:rPr>
            </w:pPr>
            <w:r w:rsidRPr="007D009B">
              <w:rPr>
                <w:rFonts w:ascii="Calibri" w:hAnsi="Calibri" w:cs="Calibri"/>
                <w:b/>
                <w:bCs/>
              </w:rPr>
              <w:t xml:space="preserve">Kartu su pasiūlymu tiekėjas turi pateikti tiekėjo ir/ arba gamintojo ir/ arba jo oficialaus (įgalioto) atstovo pasirašytą garantinį įsipareigojimą/ deklaraciją (ar kitą lygiavertį įrodymą), kuriame aiškiai nurodomas siūlomas </w:t>
            </w:r>
            <w:r w:rsidRPr="007D009B">
              <w:rPr>
                <w:rFonts w:ascii="Calibri" w:hAnsi="Calibri" w:cs="Calibri"/>
                <w:b/>
                <w:bCs/>
                <w:u w:val="single"/>
              </w:rPr>
              <w:t>papildomas</w:t>
            </w:r>
            <w:r w:rsidRPr="007D009B">
              <w:rPr>
                <w:rFonts w:ascii="Calibri" w:hAnsi="Calibri" w:cs="Calibri"/>
                <w:b/>
                <w:bCs/>
              </w:rPr>
              <w:t xml:space="preserve"> garantinis terminas mėnesiais.</w:t>
            </w:r>
          </w:p>
          <w:p w14:paraId="4B694868" w14:textId="77777777" w:rsidR="007D009B" w:rsidRPr="00C30043" w:rsidRDefault="007D009B" w:rsidP="00543DBA">
            <w:pPr>
              <w:tabs>
                <w:tab w:val="left" w:pos="176"/>
              </w:tabs>
              <w:ind w:left="34"/>
              <w:rPr>
                <w:rFonts w:ascii="Calibri" w:hAnsi="Calibri" w:cs="Calibri"/>
                <w:b/>
                <w:bCs/>
              </w:rPr>
            </w:pPr>
          </w:p>
          <w:p w14:paraId="328BC3D8" w14:textId="5351FE18" w:rsidR="009A5DEF" w:rsidRPr="00BB29D5" w:rsidRDefault="009A5DEF" w:rsidP="00543DBA">
            <w:pPr>
              <w:tabs>
                <w:tab w:val="left" w:pos="176"/>
              </w:tabs>
              <w:ind w:left="34"/>
              <w:rPr>
                <w:rFonts w:ascii="Calibri" w:hAnsi="Calibri" w:cs="Calibri"/>
                <w:b/>
              </w:rPr>
            </w:pPr>
            <w:r w:rsidRPr="00BB29D5">
              <w:rPr>
                <w:rFonts w:ascii="Calibri" w:hAnsi="Calibri" w:cs="Calibri"/>
                <w:b/>
              </w:rPr>
              <w:t>Tiekėjas privalo pasiūlymo formoje (</w:t>
            </w:r>
            <w:r w:rsidRPr="00BB29D5">
              <w:rPr>
                <w:rStyle w:val="normaltextrun"/>
                <w:rFonts w:ascii="Calibri" w:eastAsia="Calibri" w:hAnsi="Calibri" w:cs="Calibri"/>
                <w:b/>
              </w:rPr>
              <w:t>specialiųjų pirkimo sąlygų 3 priede</w:t>
            </w:r>
            <w:r w:rsidRPr="00BB29D5">
              <w:rPr>
                <w:rFonts w:ascii="Calibri" w:hAnsi="Calibri" w:cs="Calibri"/>
                <w:b/>
              </w:rPr>
              <w:t>) pateikti visą ekonomiškai naudingiausio pasiūlymo įvertinimui reikalingą informaciją ir pateikti įrodančius dokumentus. Nepateikus įrodančių dokumentų pasiūlymas nebus atmetamas, šiam kriterijui skiriama 0 Eur vertė.</w:t>
            </w:r>
          </w:p>
        </w:tc>
      </w:tr>
      <w:tr w:rsidR="00330DE8" w:rsidRPr="00695624" w14:paraId="3818A73B" w14:textId="77777777" w:rsidTr="00016074">
        <w:trPr>
          <w:trHeight w:val="139"/>
        </w:trPr>
        <w:tc>
          <w:tcPr>
            <w:tcW w:w="11010" w:type="dxa"/>
            <w:gridSpan w:val="2"/>
            <w:shd w:val="clear" w:color="auto" w:fill="D9E2F3" w:themeFill="accent1" w:themeFillTint="33"/>
          </w:tcPr>
          <w:p w14:paraId="0C807BC3" w14:textId="77777777" w:rsidR="00330DE8" w:rsidRPr="00C30043" w:rsidRDefault="00330DE8" w:rsidP="00543DBA">
            <w:pPr>
              <w:rPr>
                <w:rFonts w:ascii="Calibri" w:hAnsi="Calibri" w:cs="Calibri"/>
                <w:color w:val="4472C4" w:themeColor="accent1"/>
              </w:rPr>
            </w:pPr>
            <w:r w:rsidRPr="00C30043">
              <w:rPr>
                <w:rFonts w:ascii="Calibri" w:hAnsi="Calibri" w:cs="Calibri"/>
                <w:b/>
                <w:bCs/>
              </w:rPr>
              <w:t>3. KOKYBINIS KRITERIJUS: T</w:t>
            </w:r>
            <w:r w:rsidRPr="00C30043">
              <w:rPr>
                <w:rFonts w:ascii="Calibri" w:hAnsi="Calibri" w:cs="Calibri"/>
                <w:b/>
                <w:bCs/>
                <w:vertAlign w:val="subscript"/>
              </w:rPr>
              <w:t>2</w:t>
            </w:r>
          </w:p>
        </w:tc>
      </w:tr>
      <w:tr w:rsidR="00330DE8" w:rsidRPr="00695624" w14:paraId="1B6E7693" w14:textId="77777777" w:rsidTr="00C45492">
        <w:trPr>
          <w:trHeight w:val="139"/>
        </w:trPr>
        <w:tc>
          <w:tcPr>
            <w:tcW w:w="3120" w:type="dxa"/>
          </w:tcPr>
          <w:p w14:paraId="24D44F89" w14:textId="77777777" w:rsidR="00330DE8" w:rsidRPr="00695624" w:rsidRDefault="00330DE8" w:rsidP="00543DBA">
            <w:pPr>
              <w:jc w:val="center"/>
              <w:rPr>
                <w:b/>
                <w:bCs/>
                <w:color w:val="000000"/>
              </w:rPr>
            </w:pPr>
            <w:r w:rsidRPr="00695624">
              <w:rPr>
                <w:b/>
                <w:bCs/>
                <w:color w:val="000000"/>
              </w:rPr>
              <w:t>Ž</w:t>
            </w:r>
            <w:r w:rsidRPr="00695624">
              <w:rPr>
                <w:b/>
                <w:bCs/>
                <w:color w:val="000000"/>
              </w:rPr>
              <w:t>ymuo formul</w:t>
            </w:r>
            <w:r w:rsidRPr="00695624">
              <w:rPr>
                <w:b/>
                <w:bCs/>
                <w:color w:val="000000"/>
              </w:rPr>
              <w:t>ė</w:t>
            </w:r>
            <w:r w:rsidRPr="00695624">
              <w:rPr>
                <w:b/>
                <w:bCs/>
                <w:color w:val="000000"/>
              </w:rPr>
              <w:t>je</w:t>
            </w:r>
          </w:p>
        </w:tc>
        <w:tc>
          <w:tcPr>
            <w:tcW w:w="7890" w:type="dxa"/>
          </w:tcPr>
          <w:p w14:paraId="7FFC1115" w14:textId="77777777" w:rsidR="00330DE8" w:rsidRPr="00C30043" w:rsidRDefault="00330DE8" w:rsidP="00543DBA">
            <w:pPr>
              <w:rPr>
                <w:rFonts w:ascii="Calibri" w:hAnsi="Calibri" w:cs="Calibri"/>
              </w:rPr>
            </w:pPr>
            <w:r w:rsidRPr="00C30043">
              <w:rPr>
                <w:rFonts w:ascii="Calibri" w:hAnsi="Calibri" w:cs="Calibri"/>
                <w:b/>
                <w:bCs/>
              </w:rPr>
              <w:t>T2. Integruoti interaktyvūs regėjimo aštrumo testai</w:t>
            </w:r>
          </w:p>
          <w:p w14:paraId="04285C6D" w14:textId="77777777" w:rsidR="00330DE8" w:rsidRPr="00C30043" w:rsidRDefault="00330DE8" w:rsidP="00543DBA">
            <w:pPr>
              <w:rPr>
                <w:rFonts w:ascii="Calibri" w:hAnsi="Calibri" w:cs="Calibri"/>
              </w:rPr>
            </w:pPr>
          </w:p>
        </w:tc>
      </w:tr>
      <w:tr w:rsidR="00330DE8" w:rsidRPr="00695624" w14:paraId="5CC5EF9D" w14:textId="77777777" w:rsidTr="00C45492">
        <w:trPr>
          <w:trHeight w:val="139"/>
        </w:trPr>
        <w:tc>
          <w:tcPr>
            <w:tcW w:w="3120" w:type="dxa"/>
          </w:tcPr>
          <w:p w14:paraId="77C7A8FC" w14:textId="77777777" w:rsidR="00330DE8" w:rsidRPr="00695624" w:rsidRDefault="00330DE8" w:rsidP="00543DBA">
            <w:pPr>
              <w:jc w:val="center"/>
              <w:rPr>
                <w:b/>
                <w:bCs/>
                <w:color w:val="000000"/>
              </w:rPr>
            </w:pPr>
            <w:r w:rsidRPr="00695624">
              <w:t>Kriterijaus reik</w:t>
            </w:r>
            <w:r w:rsidRPr="00695624">
              <w:t>š</w:t>
            </w:r>
            <w:r w:rsidRPr="00695624">
              <w:t>m</w:t>
            </w:r>
            <w:r w:rsidRPr="00695624">
              <w:t>ė</w:t>
            </w:r>
            <w:r w:rsidRPr="00695624">
              <w:t xml:space="preserve">s </w:t>
            </w:r>
          </w:p>
        </w:tc>
        <w:tc>
          <w:tcPr>
            <w:tcW w:w="7890" w:type="dxa"/>
          </w:tcPr>
          <w:p w14:paraId="41AAC59B" w14:textId="77777777" w:rsidR="00330DE8" w:rsidRPr="00C30043" w:rsidRDefault="00330DE8" w:rsidP="00543DBA">
            <w:pPr>
              <w:rPr>
                <w:rFonts w:ascii="Calibri" w:hAnsi="Calibri" w:cs="Calibri"/>
              </w:rPr>
            </w:pPr>
            <w:r w:rsidRPr="00C30043">
              <w:rPr>
                <w:rFonts w:ascii="Calibri" w:hAnsi="Calibri" w:cs="Calibri"/>
                <w:b/>
                <w:bCs/>
              </w:rPr>
              <w:t>T2, tai piniginė vertė eurais, kuri bus skaičiuojama tiesiogiai už šias reikšmes:</w:t>
            </w:r>
          </w:p>
          <w:p w14:paraId="4F6BA11A" w14:textId="77777777" w:rsidR="00330DE8" w:rsidRPr="00C30043" w:rsidRDefault="00330DE8" w:rsidP="00543DBA">
            <w:pPr>
              <w:rPr>
                <w:rFonts w:ascii="Calibri" w:hAnsi="Calibri" w:cs="Calibri"/>
              </w:rPr>
            </w:pPr>
            <w:r w:rsidRPr="00C30043">
              <w:rPr>
                <w:rFonts w:ascii="Calibri" w:hAnsi="Calibri" w:cs="Calibri"/>
              </w:rPr>
              <w:t>T2 – 0 eurų, jei tiekėjo siūlomas prietaisas neturi integruotų gamyklinių interaktyvių testų arba tiekėjas šių duomenų nenurodo/ neužpildo informacijos;</w:t>
            </w:r>
          </w:p>
          <w:p w14:paraId="6F103B75" w14:textId="77777777" w:rsidR="00330DE8" w:rsidRPr="00C30043" w:rsidRDefault="00330DE8" w:rsidP="00543DBA">
            <w:pPr>
              <w:rPr>
                <w:rFonts w:ascii="Calibri" w:hAnsi="Calibri" w:cs="Calibri"/>
              </w:rPr>
            </w:pPr>
            <w:r w:rsidRPr="00C30043">
              <w:rPr>
                <w:rFonts w:ascii="Calibri" w:hAnsi="Calibri" w:cs="Calibri"/>
              </w:rPr>
              <w:t xml:space="preserve">T2 – 200 eurų, jei tiekėjo siūlomas prietaisas turi integruotus interaktyvius regėjimo aštrumo testus. </w:t>
            </w:r>
          </w:p>
        </w:tc>
      </w:tr>
      <w:tr w:rsidR="00330DE8" w:rsidRPr="00695624" w14:paraId="700DD10B" w14:textId="77777777" w:rsidTr="00C45492">
        <w:trPr>
          <w:trHeight w:val="1165"/>
        </w:trPr>
        <w:tc>
          <w:tcPr>
            <w:tcW w:w="3120" w:type="dxa"/>
            <w:tcBorders>
              <w:bottom w:val="single" w:sz="4" w:space="0" w:color="000000" w:themeColor="text1"/>
            </w:tcBorders>
          </w:tcPr>
          <w:p w14:paraId="30863A78" w14:textId="77777777" w:rsidR="00330DE8" w:rsidRPr="00695624" w:rsidRDefault="00330DE8" w:rsidP="00543DBA">
            <w:pPr>
              <w:jc w:val="center"/>
              <w:rPr>
                <w:b/>
                <w:bCs/>
                <w:color w:val="000000"/>
              </w:rPr>
            </w:pPr>
            <w:r w:rsidRPr="00695624">
              <w:rPr>
                <w:b/>
                <w:bCs/>
                <w:color w:val="000000"/>
              </w:rPr>
              <w:t>Paai</w:t>
            </w:r>
            <w:r w:rsidRPr="00695624">
              <w:rPr>
                <w:b/>
                <w:bCs/>
                <w:color w:val="000000"/>
              </w:rPr>
              <w:t>š</w:t>
            </w:r>
            <w:r w:rsidRPr="00695624">
              <w:rPr>
                <w:b/>
                <w:bCs/>
                <w:color w:val="000000"/>
              </w:rPr>
              <w:t>kinimas</w:t>
            </w:r>
          </w:p>
        </w:tc>
        <w:tc>
          <w:tcPr>
            <w:tcW w:w="7890" w:type="dxa"/>
            <w:tcBorders>
              <w:bottom w:val="single" w:sz="4" w:space="0" w:color="000000" w:themeColor="text1"/>
            </w:tcBorders>
          </w:tcPr>
          <w:p w14:paraId="287DDEAB" w14:textId="3DF81978" w:rsidR="00330DE8" w:rsidRPr="00C30043" w:rsidRDefault="00330DE8" w:rsidP="00543DBA">
            <w:pPr>
              <w:rPr>
                <w:rFonts w:ascii="Calibri" w:hAnsi="Calibri" w:cs="Calibri"/>
              </w:rPr>
            </w:pPr>
            <w:r w:rsidRPr="00C30043">
              <w:rPr>
                <w:rFonts w:ascii="Calibri" w:hAnsi="Calibri" w:cs="Calibri"/>
              </w:rPr>
              <w:t>Vertinama ar prietais</w:t>
            </w:r>
            <w:r w:rsidR="003801C3">
              <w:rPr>
                <w:rFonts w:ascii="Calibri" w:hAnsi="Calibri" w:cs="Calibri"/>
              </w:rPr>
              <w:t>uose</w:t>
            </w:r>
            <w:r w:rsidRPr="00C30043">
              <w:rPr>
                <w:rFonts w:ascii="Calibri" w:hAnsi="Calibri" w:cs="Calibri"/>
              </w:rPr>
              <w:t xml:space="preserve"> </w:t>
            </w:r>
            <w:proofErr w:type="spellStart"/>
            <w:r w:rsidRPr="00C30043">
              <w:rPr>
                <w:rFonts w:ascii="Calibri" w:hAnsi="Calibri" w:cs="Calibri"/>
              </w:rPr>
              <w:t>gamykliškai</w:t>
            </w:r>
            <w:proofErr w:type="spellEnd"/>
            <w:r w:rsidRPr="00C30043">
              <w:rPr>
                <w:rFonts w:ascii="Calibri" w:hAnsi="Calibri" w:cs="Calibri"/>
              </w:rPr>
              <w:t xml:space="preserve"> integruoti interaktyvūs regėjimo testai su </w:t>
            </w:r>
            <w:proofErr w:type="spellStart"/>
            <w:r w:rsidRPr="00C30043">
              <w:rPr>
                <w:rFonts w:ascii="Calibri" w:hAnsi="Calibri" w:cs="Calibri"/>
              </w:rPr>
              <w:t>optotipais</w:t>
            </w:r>
            <w:proofErr w:type="spellEnd"/>
            <w:r w:rsidRPr="00C30043">
              <w:rPr>
                <w:rFonts w:ascii="Calibri" w:hAnsi="Calibri" w:cs="Calibri"/>
              </w:rPr>
              <w:t xml:space="preserve"> (fiksacijos tikslais), skirti vaiko dėmesio sutelkimui tyrimo metu. </w:t>
            </w:r>
          </w:p>
          <w:p w14:paraId="7FD40E20" w14:textId="77777777" w:rsidR="00330DE8" w:rsidRPr="00C30043" w:rsidRDefault="00330DE8" w:rsidP="00543DBA">
            <w:pPr>
              <w:rPr>
                <w:rFonts w:ascii="Calibri" w:hAnsi="Calibri" w:cs="Calibri"/>
              </w:rPr>
            </w:pPr>
          </w:p>
          <w:p w14:paraId="1D9EABA4" w14:textId="06933DC9" w:rsidR="00330DE8" w:rsidRPr="00C30043" w:rsidRDefault="00330DE8" w:rsidP="00543DBA">
            <w:pPr>
              <w:rPr>
                <w:rFonts w:ascii="Calibri" w:hAnsi="Calibri" w:cs="Calibri"/>
                <w:b/>
                <w:bCs/>
              </w:rPr>
            </w:pPr>
            <w:r w:rsidRPr="00C30043">
              <w:rPr>
                <w:rFonts w:ascii="Calibri" w:hAnsi="Calibri" w:cs="Calibri"/>
                <w:b/>
                <w:bCs/>
              </w:rPr>
              <w:t>Kartu su pasiūlymu tiekėjas turi pateikti gamintojo techninę dokumentaciją</w:t>
            </w:r>
            <w:r w:rsidR="001367F6" w:rsidRPr="00C30043">
              <w:rPr>
                <w:rFonts w:ascii="Calibri" w:hAnsi="Calibri" w:cs="Calibri"/>
                <w:b/>
                <w:bCs/>
              </w:rPr>
              <w:t xml:space="preserve"> (ar kitus lygiaverčius dokumentus)</w:t>
            </w:r>
            <w:r w:rsidRPr="00C30043">
              <w:rPr>
                <w:rFonts w:ascii="Calibri" w:hAnsi="Calibri" w:cs="Calibri"/>
                <w:b/>
                <w:bCs/>
              </w:rPr>
              <w:t>, įrodančią prietais</w:t>
            </w:r>
            <w:r w:rsidR="00A2364D">
              <w:rPr>
                <w:rFonts w:ascii="Calibri" w:hAnsi="Calibri" w:cs="Calibri"/>
                <w:b/>
                <w:bCs/>
              </w:rPr>
              <w:t>uose</w:t>
            </w:r>
            <w:r w:rsidRPr="00C30043">
              <w:rPr>
                <w:rFonts w:ascii="Calibri" w:hAnsi="Calibri" w:cs="Calibri"/>
                <w:b/>
                <w:bCs/>
              </w:rPr>
              <w:t xml:space="preserve"> integruotų interaktyvių testų buvimą.</w:t>
            </w:r>
          </w:p>
          <w:p w14:paraId="6B2B7350" w14:textId="77777777" w:rsidR="003B3C42" w:rsidRPr="00C30043" w:rsidRDefault="003B3C42" w:rsidP="003B3C42">
            <w:pPr>
              <w:ind w:firstLine="745"/>
              <w:rPr>
                <w:rFonts w:ascii="Calibri" w:hAnsi="Calibri" w:cs="Calibri"/>
                <w:color w:val="000000" w:themeColor="text1"/>
              </w:rPr>
            </w:pPr>
            <w:r w:rsidRPr="00C30043">
              <w:rPr>
                <w:rFonts w:ascii="Calibri" w:hAnsi="Calibri" w:cs="Calibri"/>
                <w:color w:val="000000" w:themeColor="text1"/>
              </w:rPr>
              <w:t>Šiuose dokumentuose turi būti nurodytos (t. y. pastebimai pažymėtos – spalvotai paženklintos ir /ar nurodytos rodyklėmis, ir/ar pabrauktos konkrečios vietos, kur aprašoma reikalaujama reikšmė.</w:t>
            </w:r>
          </w:p>
          <w:p w14:paraId="052ED0D3" w14:textId="7CF3C1DD" w:rsidR="003B3C42" w:rsidRPr="00C30043" w:rsidRDefault="003B3C42" w:rsidP="003B3C42">
            <w:pPr>
              <w:rPr>
                <w:rFonts w:ascii="Calibri" w:hAnsi="Calibri" w:cs="Calibri"/>
                <w:i/>
                <w:iCs/>
              </w:rPr>
            </w:pPr>
            <w:r w:rsidRPr="00C30043">
              <w:rPr>
                <w:rFonts w:ascii="Calibri" w:hAnsi="Calibri" w:cs="Calibri"/>
                <w:b/>
                <w:bCs/>
              </w:rPr>
              <w:t>Tiekėjas privalo pasiūlymo formoje (specialiųjų pirkimo sąlygų 3 priede) pateikti visą ekonomiškai naudingiausio pasiūlymo įvertinimui reikalingą informaciją ir pateikti įrodančius dokumentus. Nepateikus įrodančių dokumentų pasiūlymas nebus atmetamas, tačiau šiam kriterijui skiriama 0 Eur vertė.</w:t>
            </w:r>
          </w:p>
        </w:tc>
      </w:tr>
      <w:tr w:rsidR="00C45492" w:rsidRPr="00695624" w14:paraId="0B563B9F" w14:textId="77777777" w:rsidTr="00C45492">
        <w:trPr>
          <w:trHeight w:val="1165"/>
        </w:trPr>
        <w:tc>
          <w:tcPr>
            <w:tcW w:w="11010" w:type="dxa"/>
            <w:gridSpan w:val="2"/>
            <w:tcBorders>
              <w:bottom w:val="single" w:sz="4" w:space="0" w:color="000000" w:themeColor="text1"/>
            </w:tcBorders>
            <w:shd w:val="clear" w:color="auto" w:fill="D9E2F3" w:themeFill="accent1" w:themeFillTint="33"/>
          </w:tcPr>
          <w:p w14:paraId="231E4A5D" w14:textId="77777777" w:rsidR="00C45492" w:rsidRDefault="00C45492" w:rsidP="00543DBA">
            <w:pPr>
              <w:rPr>
                <w:rFonts w:ascii="Calibri" w:hAnsi="Calibri" w:cs="Calibri"/>
                <w:b/>
                <w:bCs/>
              </w:rPr>
            </w:pPr>
            <w:r w:rsidRPr="00C30043">
              <w:rPr>
                <w:rFonts w:ascii="Calibri" w:hAnsi="Calibri" w:cs="Calibri"/>
                <w:b/>
                <w:bCs/>
              </w:rPr>
              <w:t>4. KOKYBINIS KRITERIJUS: T3</w:t>
            </w:r>
          </w:p>
          <w:p w14:paraId="0E1824BD" w14:textId="77777777" w:rsidR="00320DE1" w:rsidRPr="00320DE1" w:rsidRDefault="00320DE1" w:rsidP="00320DE1">
            <w:pPr>
              <w:rPr>
                <w:rFonts w:ascii="Calibri" w:hAnsi="Calibri" w:cs="Calibri"/>
              </w:rPr>
            </w:pPr>
          </w:p>
          <w:p w14:paraId="3658E502" w14:textId="6A27CB93" w:rsidR="00320DE1" w:rsidRPr="00320DE1" w:rsidRDefault="00320DE1" w:rsidP="00320DE1">
            <w:pPr>
              <w:ind w:firstLine="0"/>
              <w:rPr>
                <w:rFonts w:ascii="Calibri" w:hAnsi="Calibri" w:cs="Calibri"/>
              </w:rPr>
            </w:pPr>
          </w:p>
        </w:tc>
      </w:tr>
      <w:tr w:rsidR="00016074" w:rsidRPr="00695624" w14:paraId="23E91AEB" w14:textId="77777777" w:rsidTr="00C45492">
        <w:tc>
          <w:tcPr>
            <w:tcW w:w="3120" w:type="dxa"/>
          </w:tcPr>
          <w:p w14:paraId="11201C20" w14:textId="77777777" w:rsidR="00016074" w:rsidRPr="00695624" w:rsidRDefault="00016074" w:rsidP="00543DBA">
            <w:pPr>
              <w:jc w:val="center"/>
              <w:rPr>
                <w:b/>
                <w:bCs/>
                <w:color w:val="000000"/>
              </w:rPr>
            </w:pPr>
            <w:r w:rsidRPr="00695624">
              <w:rPr>
                <w:b/>
                <w:bCs/>
                <w:color w:val="000000"/>
              </w:rPr>
              <w:t>Ž</w:t>
            </w:r>
            <w:r w:rsidRPr="00695624">
              <w:rPr>
                <w:b/>
                <w:bCs/>
                <w:color w:val="000000"/>
              </w:rPr>
              <w:t>ymuo formul</w:t>
            </w:r>
            <w:r w:rsidRPr="00695624">
              <w:rPr>
                <w:b/>
                <w:bCs/>
                <w:color w:val="000000"/>
              </w:rPr>
              <w:t>ė</w:t>
            </w:r>
            <w:r w:rsidRPr="00695624">
              <w:rPr>
                <w:b/>
                <w:bCs/>
                <w:color w:val="000000"/>
              </w:rPr>
              <w:t>je</w:t>
            </w:r>
          </w:p>
        </w:tc>
        <w:tc>
          <w:tcPr>
            <w:tcW w:w="7890" w:type="dxa"/>
          </w:tcPr>
          <w:p w14:paraId="17E3B2E5" w14:textId="77777777" w:rsidR="00016074" w:rsidRPr="00C30043" w:rsidRDefault="00016074" w:rsidP="00543DBA">
            <w:pPr>
              <w:rPr>
                <w:rFonts w:ascii="Calibri" w:hAnsi="Calibri" w:cs="Calibri"/>
              </w:rPr>
            </w:pPr>
            <w:r w:rsidRPr="00C30043">
              <w:rPr>
                <w:rFonts w:ascii="Calibri" w:hAnsi="Calibri" w:cs="Calibri"/>
                <w:b/>
                <w:bCs/>
              </w:rPr>
              <w:t>T3. Žaibiškas abiejų akių (</w:t>
            </w:r>
            <w:proofErr w:type="spellStart"/>
            <w:r w:rsidRPr="00C30043">
              <w:rPr>
                <w:rFonts w:ascii="Calibri" w:hAnsi="Calibri" w:cs="Calibri"/>
                <w:b/>
                <w:bCs/>
              </w:rPr>
              <w:t>binokulinis</w:t>
            </w:r>
            <w:proofErr w:type="spellEnd"/>
            <w:r w:rsidRPr="00C30043">
              <w:rPr>
                <w:rFonts w:ascii="Calibri" w:hAnsi="Calibri" w:cs="Calibri"/>
                <w:b/>
                <w:bCs/>
              </w:rPr>
              <w:t>) matavimo greitis</w:t>
            </w:r>
          </w:p>
          <w:p w14:paraId="1552C8AC" w14:textId="77777777" w:rsidR="00016074" w:rsidRPr="00C30043" w:rsidRDefault="00016074" w:rsidP="00543DBA">
            <w:pPr>
              <w:rPr>
                <w:rFonts w:ascii="Calibri" w:hAnsi="Calibri" w:cs="Calibri"/>
              </w:rPr>
            </w:pPr>
          </w:p>
        </w:tc>
      </w:tr>
      <w:tr w:rsidR="00016074" w:rsidRPr="00695624" w14:paraId="46C87C9E" w14:textId="77777777" w:rsidTr="00C45492">
        <w:tc>
          <w:tcPr>
            <w:tcW w:w="3120" w:type="dxa"/>
          </w:tcPr>
          <w:p w14:paraId="40BA7832" w14:textId="77777777" w:rsidR="00016074" w:rsidRPr="00695624" w:rsidRDefault="00016074" w:rsidP="00543DBA">
            <w:pPr>
              <w:jc w:val="center"/>
              <w:rPr>
                <w:b/>
                <w:bCs/>
                <w:color w:val="000000"/>
              </w:rPr>
            </w:pPr>
            <w:r w:rsidRPr="00695624">
              <w:lastRenderedPageBreak/>
              <w:t>Kriterijaus reik</w:t>
            </w:r>
            <w:r w:rsidRPr="00695624">
              <w:t>š</w:t>
            </w:r>
            <w:r w:rsidRPr="00695624">
              <w:t>m</w:t>
            </w:r>
            <w:r w:rsidRPr="00695624">
              <w:t>ė</w:t>
            </w:r>
            <w:r w:rsidRPr="00695624">
              <w:t xml:space="preserve">s </w:t>
            </w:r>
          </w:p>
        </w:tc>
        <w:tc>
          <w:tcPr>
            <w:tcW w:w="7890" w:type="dxa"/>
          </w:tcPr>
          <w:p w14:paraId="4CA1F34D" w14:textId="77777777" w:rsidR="00016074" w:rsidRPr="00C30043" w:rsidRDefault="00016074" w:rsidP="00543DBA">
            <w:pPr>
              <w:rPr>
                <w:rFonts w:ascii="Calibri" w:hAnsi="Calibri" w:cs="Calibri"/>
              </w:rPr>
            </w:pPr>
            <w:r w:rsidRPr="00C30043">
              <w:rPr>
                <w:rFonts w:ascii="Calibri" w:hAnsi="Calibri" w:cs="Calibri"/>
                <w:b/>
                <w:bCs/>
              </w:rPr>
              <w:t xml:space="preserve">T3, tai piniginė vertė eurais, kuri bus skaičiuojama tiesiogiai už šias reikšmes: </w:t>
            </w:r>
          </w:p>
          <w:p w14:paraId="7BFFA257" w14:textId="77777777" w:rsidR="00016074" w:rsidRPr="00C30043" w:rsidRDefault="00016074" w:rsidP="00543DBA">
            <w:pPr>
              <w:rPr>
                <w:rFonts w:ascii="Calibri" w:hAnsi="Calibri" w:cs="Calibri"/>
              </w:rPr>
            </w:pPr>
            <w:r w:rsidRPr="00C30043">
              <w:rPr>
                <w:rFonts w:ascii="Calibri" w:hAnsi="Calibri" w:cs="Calibri"/>
              </w:rPr>
              <w:t xml:space="preserve">T3 – 0 eurų, jei tiekėjo siūlomo prietaiso matavimas trunka ilgiau nei 1,0 s arba atliekamas po vieną akį arba tiekėjas šių duomenų nenurodo/ neužpildo informacijos; </w:t>
            </w:r>
          </w:p>
          <w:p w14:paraId="1903EDDA" w14:textId="77777777" w:rsidR="00016074" w:rsidRPr="00C30043" w:rsidRDefault="00016074" w:rsidP="00543DBA">
            <w:pPr>
              <w:rPr>
                <w:rFonts w:ascii="Calibri" w:hAnsi="Calibri" w:cs="Calibri"/>
              </w:rPr>
            </w:pPr>
            <w:r w:rsidRPr="00C30043">
              <w:rPr>
                <w:rFonts w:ascii="Calibri" w:hAnsi="Calibri" w:cs="Calibri"/>
              </w:rPr>
              <w:t>T3 – 500 eurų, jei tiekėjo siūlomas prietaisas užtikrina abiejų akių matavimą per ≤ 1,0 s.</w:t>
            </w:r>
          </w:p>
        </w:tc>
      </w:tr>
      <w:tr w:rsidR="00016074" w:rsidRPr="00695624" w14:paraId="4A200ECE" w14:textId="77777777" w:rsidTr="00C45492">
        <w:tc>
          <w:tcPr>
            <w:tcW w:w="3120" w:type="dxa"/>
          </w:tcPr>
          <w:p w14:paraId="14618AA0" w14:textId="77777777" w:rsidR="00016074" w:rsidRPr="00695624" w:rsidRDefault="00016074" w:rsidP="00543DBA">
            <w:pPr>
              <w:jc w:val="center"/>
              <w:rPr>
                <w:b/>
                <w:bCs/>
                <w:color w:val="000000"/>
              </w:rPr>
            </w:pPr>
            <w:r w:rsidRPr="00695624">
              <w:rPr>
                <w:b/>
                <w:bCs/>
                <w:color w:val="000000"/>
              </w:rPr>
              <w:t>Paai</w:t>
            </w:r>
            <w:r w:rsidRPr="00695624">
              <w:rPr>
                <w:b/>
                <w:bCs/>
                <w:color w:val="000000"/>
              </w:rPr>
              <w:t>š</w:t>
            </w:r>
            <w:r w:rsidRPr="00695624">
              <w:rPr>
                <w:b/>
                <w:bCs/>
                <w:color w:val="000000"/>
              </w:rPr>
              <w:t>kinimas</w:t>
            </w:r>
          </w:p>
        </w:tc>
        <w:tc>
          <w:tcPr>
            <w:tcW w:w="7890" w:type="dxa"/>
          </w:tcPr>
          <w:p w14:paraId="7D0FCBB3" w14:textId="53FCB032" w:rsidR="00016074" w:rsidRPr="00C30043" w:rsidRDefault="00016074" w:rsidP="00543DBA">
            <w:pPr>
              <w:rPr>
                <w:rFonts w:ascii="Calibri" w:hAnsi="Calibri" w:cs="Calibri"/>
              </w:rPr>
            </w:pPr>
            <w:r w:rsidRPr="00C30043">
              <w:rPr>
                <w:rFonts w:ascii="Calibri" w:hAnsi="Calibri" w:cs="Calibri"/>
              </w:rPr>
              <w:t>Vertinamas prietais</w:t>
            </w:r>
            <w:r w:rsidR="00A2364D">
              <w:rPr>
                <w:rFonts w:ascii="Calibri" w:hAnsi="Calibri" w:cs="Calibri"/>
              </w:rPr>
              <w:t>ų</w:t>
            </w:r>
            <w:r w:rsidRPr="00C30043">
              <w:rPr>
                <w:rFonts w:ascii="Calibri" w:hAnsi="Calibri" w:cs="Calibri"/>
              </w:rPr>
              <w:t xml:space="preserve"> technologinis greitaveikos pranašumas: prietaisa</w:t>
            </w:r>
            <w:r w:rsidR="00155ABD">
              <w:rPr>
                <w:rFonts w:ascii="Calibri" w:hAnsi="Calibri" w:cs="Calibri"/>
              </w:rPr>
              <w:t>i</w:t>
            </w:r>
            <w:r w:rsidRPr="00C30043">
              <w:rPr>
                <w:rFonts w:ascii="Calibri" w:hAnsi="Calibri" w:cs="Calibri"/>
              </w:rPr>
              <w:t xml:space="preserve"> geba automatiškai vienu metu išmatuoti abiejų akių refrakciją per ne ilgesnį kaip 1,0 sekundės laiko tarpą nuo fiksacijos pradžios, užtikrinant tikslų tyrimą net ir judantiems ar neramiems kūdikiams.</w:t>
            </w:r>
          </w:p>
          <w:p w14:paraId="62069F57" w14:textId="77777777" w:rsidR="00016074" w:rsidRPr="00C30043" w:rsidRDefault="00016074" w:rsidP="00543DBA">
            <w:pPr>
              <w:rPr>
                <w:rFonts w:ascii="Calibri" w:hAnsi="Calibri" w:cs="Calibri"/>
              </w:rPr>
            </w:pPr>
          </w:p>
          <w:p w14:paraId="405B85F5" w14:textId="0A72B22B" w:rsidR="00016074" w:rsidRPr="00C30043" w:rsidRDefault="00016074" w:rsidP="00543DBA">
            <w:pPr>
              <w:rPr>
                <w:rFonts w:ascii="Calibri" w:hAnsi="Calibri" w:cs="Calibri"/>
              </w:rPr>
            </w:pPr>
            <w:r w:rsidRPr="00C30043">
              <w:rPr>
                <w:rFonts w:ascii="Calibri" w:hAnsi="Calibri" w:cs="Calibri"/>
                <w:b/>
                <w:bCs/>
              </w:rPr>
              <w:t>Kartu su pasiūlymu tiekėjas turi pateikti gamintojo techninę dokumentaciją</w:t>
            </w:r>
            <w:r w:rsidR="004870CD" w:rsidRPr="00C30043">
              <w:rPr>
                <w:rFonts w:ascii="Calibri" w:hAnsi="Calibri" w:cs="Calibri"/>
                <w:b/>
                <w:bCs/>
              </w:rPr>
              <w:t xml:space="preserve"> (ar kitus lygiaverčius dokumentus)</w:t>
            </w:r>
            <w:r w:rsidRPr="00C30043">
              <w:rPr>
                <w:rFonts w:ascii="Calibri" w:hAnsi="Calibri" w:cs="Calibri"/>
                <w:b/>
                <w:bCs/>
              </w:rPr>
              <w:t>, įrodančią prietais</w:t>
            </w:r>
            <w:r w:rsidR="00155ABD">
              <w:rPr>
                <w:rFonts w:ascii="Calibri" w:hAnsi="Calibri" w:cs="Calibri"/>
                <w:b/>
                <w:bCs/>
              </w:rPr>
              <w:t>ų</w:t>
            </w:r>
            <w:r w:rsidRPr="00C30043">
              <w:rPr>
                <w:rFonts w:ascii="Calibri" w:hAnsi="Calibri" w:cs="Calibri"/>
                <w:b/>
                <w:bCs/>
              </w:rPr>
              <w:t xml:space="preserve"> matavimo greitį.</w:t>
            </w:r>
            <w:r w:rsidRPr="00C30043">
              <w:rPr>
                <w:rFonts w:ascii="Calibri" w:hAnsi="Calibri" w:cs="Calibri"/>
              </w:rPr>
              <w:t xml:space="preserve"> </w:t>
            </w:r>
          </w:p>
          <w:p w14:paraId="122EF1BB" w14:textId="77777777" w:rsidR="00CD5E3B" w:rsidRPr="00C30043" w:rsidRDefault="00CD5E3B" w:rsidP="00CD5E3B">
            <w:pPr>
              <w:ind w:firstLine="745"/>
              <w:rPr>
                <w:rFonts w:ascii="Calibri" w:hAnsi="Calibri" w:cs="Calibri"/>
                <w:color w:val="000000" w:themeColor="text1"/>
              </w:rPr>
            </w:pPr>
            <w:r w:rsidRPr="00C30043">
              <w:rPr>
                <w:rFonts w:ascii="Calibri" w:hAnsi="Calibri" w:cs="Calibri"/>
                <w:color w:val="000000" w:themeColor="text1"/>
              </w:rPr>
              <w:t>Šiuose dokumentuose turi būti nurodytos (t. y. pastebimai pažymėtos – spalvotai paženklintos ir /ar nurodytos rodyklėmis, ir/ar pabrauktos konkrečios vietos, kur aprašoma reikalaujama reikšmė.</w:t>
            </w:r>
          </w:p>
          <w:p w14:paraId="331BBCA0" w14:textId="2DFC51BA" w:rsidR="00CD5E3B" w:rsidRPr="00C30043" w:rsidRDefault="00CD5E3B" w:rsidP="00CD5E3B">
            <w:pPr>
              <w:rPr>
                <w:rFonts w:ascii="Calibri" w:eastAsiaTheme="majorEastAsia" w:hAnsi="Calibri" w:cs="Calibri"/>
                <w:shd w:val="clear" w:color="auto" w:fill="FFFFFF"/>
              </w:rPr>
            </w:pPr>
            <w:r w:rsidRPr="00C30043">
              <w:rPr>
                <w:rFonts w:ascii="Calibri" w:hAnsi="Calibri" w:cs="Calibri"/>
                <w:b/>
                <w:bCs/>
              </w:rPr>
              <w:t>Tiekėjas privalo pasiūlymo formoje (specialiųjų pirkimo sąlygų 3 priede) pateikti visą ekonomiškai naudingiausio pasiūlymo įvertinimui reikalingą informaciją ir pateikti įrodančius dokumentus. Nepateikus įrodančių dokumentų pasiūlymas nebus atmetamas, tačiau šiam kriterijui skiriama 0 Eur vertė.</w:t>
            </w:r>
          </w:p>
        </w:tc>
      </w:tr>
      <w:tr w:rsidR="00C45492" w:rsidRPr="00695624" w14:paraId="5B1814FD" w14:textId="77777777" w:rsidTr="00C45492">
        <w:tc>
          <w:tcPr>
            <w:tcW w:w="11010" w:type="dxa"/>
            <w:gridSpan w:val="2"/>
            <w:shd w:val="clear" w:color="auto" w:fill="D9E2F3" w:themeFill="accent1" w:themeFillTint="33"/>
          </w:tcPr>
          <w:p w14:paraId="47F347D8" w14:textId="0C9F44B4" w:rsidR="00C45492" w:rsidRPr="00C30043" w:rsidRDefault="00C45492" w:rsidP="00543DBA">
            <w:pPr>
              <w:rPr>
                <w:rFonts w:ascii="Calibri" w:hAnsi="Calibri" w:cs="Calibri"/>
              </w:rPr>
            </w:pPr>
            <w:r w:rsidRPr="00C30043">
              <w:rPr>
                <w:rFonts w:ascii="Calibri" w:hAnsi="Calibri" w:cs="Calibri"/>
                <w:b/>
                <w:bCs/>
              </w:rPr>
              <w:t>5.KOKYBINISKRITERIJUS:T</w:t>
            </w:r>
            <w:r w:rsidRPr="00C30043">
              <w:rPr>
                <w:rFonts w:ascii="Calibri" w:hAnsi="Calibri" w:cs="Calibri"/>
                <w:b/>
                <w:bCs/>
                <w:vertAlign w:val="subscript"/>
              </w:rPr>
              <w:t>4</w:t>
            </w:r>
          </w:p>
        </w:tc>
      </w:tr>
      <w:tr w:rsidR="00016074" w:rsidRPr="00695624" w14:paraId="58B1F3FF" w14:textId="77777777" w:rsidTr="00C45492">
        <w:tc>
          <w:tcPr>
            <w:tcW w:w="3120" w:type="dxa"/>
          </w:tcPr>
          <w:p w14:paraId="45EA20DA" w14:textId="77777777" w:rsidR="00016074" w:rsidRPr="00695624" w:rsidRDefault="00016074" w:rsidP="00543DBA">
            <w:pPr>
              <w:jc w:val="center"/>
              <w:rPr>
                <w:b/>
                <w:bCs/>
                <w:color w:val="000000"/>
              </w:rPr>
            </w:pPr>
            <w:r>
              <w:rPr>
                <w:b/>
                <w:bCs/>
                <w:color w:val="000000"/>
              </w:rPr>
              <w:t>Ž</w:t>
            </w:r>
            <w:r>
              <w:rPr>
                <w:b/>
                <w:bCs/>
                <w:color w:val="000000"/>
              </w:rPr>
              <w:t>ymuo formul</w:t>
            </w:r>
            <w:r>
              <w:rPr>
                <w:b/>
                <w:bCs/>
                <w:color w:val="000000"/>
              </w:rPr>
              <w:t>ė</w:t>
            </w:r>
            <w:r>
              <w:rPr>
                <w:b/>
                <w:bCs/>
                <w:color w:val="000000"/>
              </w:rPr>
              <w:t>je</w:t>
            </w:r>
          </w:p>
        </w:tc>
        <w:tc>
          <w:tcPr>
            <w:tcW w:w="7890" w:type="dxa"/>
          </w:tcPr>
          <w:p w14:paraId="41FB1719" w14:textId="77777777" w:rsidR="00016074" w:rsidRPr="00C30043" w:rsidRDefault="00016074" w:rsidP="00543DBA">
            <w:pPr>
              <w:rPr>
                <w:rFonts w:ascii="Calibri" w:hAnsi="Calibri" w:cs="Calibri"/>
              </w:rPr>
            </w:pPr>
            <w:r w:rsidRPr="00C30043">
              <w:rPr>
                <w:rFonts w:ascii="Calibri" w:hAnsi="Calibri" w:cs="Calibri"/>
                <w:b/>
                <w:bCs/>
              </w:rPr>
              <w:t>T4. Saugus skaitmeninis duomenų perdavimas ir PDF ataskaitų šifravimas</w:t>
            </w:r>
          </w:p>
        </w:tc>
      </w:tr>
      <w:tr w:rsidR="00016074" w:rsidRPr="00695624" w14:paraId="30145A73" w14:textId="77777777" w:rsidTr="00C45492">
        <w:tc>
          <w:tcPr>
            <w:tcW w:w="3120" w:type="dxa"/>
          </w:tcPr>
          <w:p w14:paraId="3DEA5647" w14:textId="77777777" w:rsidR="00016074" w:rsidRPr="0021441B" w:rsidRDefault="00016074" w:rsidP="00543DBA">
            <w:pPr>
              <w:jc w:val="center"/>
              <w:rPr>
                <w:color w:val="000000"/>
              </w:rPr>
            </w:pPr>
            <w:r w:rsidRPr="0021441B">
              <w:rPr>
                <w:color w:val="000000"/>
              </w:rPr>
              <w:t>Kriterijaus reik</w:t>
            </w:r>
            <w:r w:rsidRPr="0021441B">
              <w:rPr>
                <w:color w:val="000000"/>
              </w:rPr>
              <w:t>š</w:t>
            </w:r>
            <w:r w:rsidRPr="0021441B">
              <w:rPr>
                <w:color w:val="000000"/>
              </w:rPr>
              <w:t>m</w:t>
            </w:r>
            <w:r w:rsidRPr="0021441B">
              <w:rPr>
                <w:color w:val="000000"/>
              </w:rPr>
              <w:t>ė</w:t>
            </w:r>
            <w:r w:rsidRPr="0021441B">
              <w:rPr>
                <w:color w:val="000000"/>
              </w:rPr>
              <w:t>s</w:t>
            </w:r>
          </w:p>
        </w:tc>
        <w:tc>
          <w:tcPr>
            <w:tcW w:w="7890" w:type="dxa"/>
          </w:tcPr>
          <w:p w14:paraId="61FCB70F" w14:textId="77777777" w:rsidR="00016074" w:rsidRPr="00C30043" w:rsidRDefault="00016074" w:rsidP="00543DBA">
            <w:pPr>
              <w:rPr>
                <w:rFonts w:ascii="Calibri" w:hAnsi="Calibri" w:cs="Calibri"/>
              </w:rPr>
            </w:pPr>
            <w:r w:rsidRPr="00C30043">
              <w:rPr>
                <w:rFonts w:ascii="Calibri" w:hAnsi="Calibri" w:cs="Calibri"/>
                <w:b/>
                <w:bCs/>
              </w:rPr>
              <w:t>T4, tai piniginė vertė eurais, kuri bus skaičiuojama tiesiogiai už šias reikšmes:</w:t>
            </w:r>
          </w:p>
          <w:p w14:paraId="3707AF6A" w14:textId="77777777" w:rsidR="00016074" w:rsidRPr="00C30043" w:rsidRDefault="00016074" w:rsidP="00543DBA">
            <w:pPr>
              <w:rPr>
                <w:rFonts w:ascii="Calibri" w:hAnsi="Calibri" w:cs="Calibri"/>
              </w:rPr>
            </w:pPr>
            <w:r w:rsidRPr="00C30043">
              <w:rPr>
                <w:rFonts w:ascii="Calibri" w:hAnsi="Calibri" w:cs="Calibri"/>
              </w:rPr>
              <w:t xml:space="preserve">T4 – 0 eurų, jei tiekėjo siūlomas prietaisas PDF failus perduoda tik per fizinį laidą (USB/SD kortelę) arba nešifruotu </w:t>
            </w:r>
            <w:proofErr w:type="spellStart"/>
            <w:r w:rsidRPr="00C30043">
              <w:rPr>
                <w:rFonts w:ascii="Calibri" w:hAnsi="Calibri" w:cs="Calibri"/>
              </w:rPr>
              <w:t>Wi</w:t>
            </w:r>
            <w:proofErr w:type="spellEnd"/>
            <w:r w:rsidRPr="00C30043">
              <w:rPr>
                <w:rFonts w:ascii="Calibri" w:hAnsi="Calibri" w:cs="Calibri"/>
              </w:rPr>
              <w:t xml:space="preserve">-Fi arba tiekėjas šių duomenų nenurodo/ neužpildo informacijos; </w:t>
            </w:r>
          </w:p>
          <w:p w14:paraId="3CE13DBD" w14:textId="77777777" w:rsidR="00016074" w:rsidRPr="00C30043" w:rsidRDefault="00016074" w:rsidP="00543DBA">
            <w:pPr>
              <w:rPr>
                <w:rFonts w:ascii="Calibri" w:hAnsi="Calibri" w:cs="Calibri"/>
              </w:rPr>
            </w:pPr>
            <w:r w:rsidRPr="00C30043">
              <w:rPr>
                <w:rFonts w:ascii="Calibri" w:hAnsi="Calibri" w:cs="Calibri"/>
              </w:rPr>
              <w:t xml:space="preserve">T4 – 500 eurų, jei tiekėjo siūlomas prietaisas turi saugų šifruotą belaidį PDF perdavimą. </w:t>
            </w:r>
          </w:p>
          <w:p w14:paraId="280A5966" w14:textId="77777777" w:rsidR="00016074" w:rsidRPr="00C30043" w:rsidRDefault="00016074" w:rsidP="00543DBA">
            <w:pPr>
              <w:rPr>
                <w:rFonts w:ascii="Calibri" w:hAnsi="Calibri" w:cs="Calibri"/>
                <w:b/>
                <w:bCs/>
              </w:rPr>
            </w:pPr>
          </w:p>
        </w:tc>
      </w:tr>
      <w:tr w:rsidR="00016074" w:rsidRPr="00695624" w14:paraId="660469C6" w14:textId="77777777" w:rsidTr="00C45492">
        <w:tc>
          <w:tcPr>
            <w:tcW w:w="3120" w:type="dxa"/>
          </w:tcPr>
          <w:p w14:paraId="17DEB0B1" w14:textId="77777777" w:rsidR="00016074" w:rsidRDefault="00016074" w:rsidP="00543DBA">
            <w:pPr>
              <w:jc w:val="center"/>
              <w:rPr>
                <w:b/>
                <w:bCs/>
                <w:color w:val="000000"/>
              </w:rPr>
            </w:pPr>
            <w:r>
              <w:rPr>
                <w:b/>
                <w:bCs/>
                <w:color w:val="000000"/>
              </w:rPr>
              <w:t>Paai</w:t>
            </w:r>
            <w:r>
              <w:rPr>
                <w:b/>
                <w:bCs/>
                <w:color w:val="000000"/>
              </w:rPr>
              <w:t>š</w:t>
            </w:r>
            <w:r>
              <w:rPr>
                <w:b/>
                <w:bCs/>
                <w:color w:val="000000"/>
              </w:rPr>
              <w:t>kinimas</w:t>
            </w:r>
          </w:p>
        </w:tc>
        <w:tc>
          <w:tcPr>
            <w:tcW w:w="7890" w:type="dxa"/>
          </w:tcPr>
          <w:p w14:paraId="552D31A5" w14:textId="4D31BD1C" w:rsidR="00016074" w:rsidRPr="00C30043" w:rsidRDefault="00016074" w:rsidP="00543DBA">
            <w:pPr>
              <w:rPr>
                <w:rFonts w:ascii="Calibri" w:hAnsi="Calibri" w:cs="Calibri"/>
              </w:rPr>
            </w:pPr>
            <w:r w:rsidRPr="00C30043">
              <w:rPr>
                <w:rFonts w:ascii="Calibri" w:hAnsi="Calibri" w:cs="Calibri"/>
              </w:rPr>
              <w:t>Vertinama, ar prietaisa</w:t>
            </w:r>
            <w:r w:rsidR="00730AA8">
              <w:rPr>
                <w:rFonts w:ascii="Calibri" w:hAnsi="Calibri" w:cs="Calibri"/>
              </w:rPr>
              <w:t>i</w:t>
            </w:r>
            <w:r w:rsidRPr="00C30043">
              <w:rPr>
                <w:rFonts w:ascii="Calibri" w:hAnsi="Calibri" w:cs="Calibri"/>
              </w:rPr>
              <w:t xml:space="preserve"> turi gamyklinę programinę įrangą, kuri sugeneruotą paciento tyrimo PDF ataskaitą leidžia perduoti į ligoninės tinklą/kompiuterį naudojant saugų belaidį šifruotą protokolą (</w:t>
            </w:r>
            <w:proofErr w:type="spellStart"/>
            <w:r w:rsidRPr="00C30043">
              <w:rPr>
                <w:rFonts w:ascii="Calibri" w:hAnsi="Calibri" w:cs="Calibri"/>
              </w:rPr>
              <w:t>Wi</w:t>
            </w:r>
            <w:proofErr w:type="spellEnd"/>
            <w:r w:rsidRPr="00C30043">
              <w:rPr>
                <w:rFonts w:ascii="Calibri" w:hAnsi="Calibri" w:cs="Calibri"/>
              </w:rPr>
              <w:t>-Fi su WPA2/WPA3 apsauga), apsaugantį jautrius vaiko asmens bei sveikatos duomenis.</w:t>
            </w:r>
          </w:p>
          <w:p w14:paraId="41D65B63" w14:textId="77777777" w:rsidR="00016074" w:rsidRPr="00C30043" w:rsidRDefault="00016074" w:rsidP="00543DBA">
            <w:pPr>
              <w:rPr>
                <w:rFonts w:ascii="Calibri" w:hAnsi="Calibri" w:cs="Calibri"/>
              </w:rPr>
            </w:pPr>
          </w:p>
          <w:p w14:paraId="3412FE4A" w14:textId="27C8CDC3" w:rsidR="00016074" w:rsidRDefault="00016074" w:rsidP="00543DBA">
            <w:pPr>
              <w:rPr>
                <w:rFonts w:ascii="Calibri" w:hAnsi="Calibri" w:cs="Calibri"/>
                <w:b/>
                <w:bCs/>
              </w:rPr>
            </w:pPr>
            <w:r w:rsidRPr="00C30043">
              <w:rPr>
                <w:rFonts w:ascii="Calibri" w:hAnsi="Calibri" w:cs="Calibri"/>
                <w:b/>
                <w:bCs/>
              </w:rPr>
              <w:t>Kartu su pasiūlymu tiekėjas turi pateikti gamintojo techninę dokumentaciją</w:t>
            </w:r>
            <w:r w:rsidR="000807EF" w:rsidRPr="00C30043">
              <w:rPr>
                <w:rFonts w:ascii="Calibri" w:hAnsi="Calibri" w:cs="Calibri"/>
                <w:b/>
                <w:bCs/>
              </w:rPr>
              <w:t xml:space="preserve"> </w:t>
            </w:r>
            <w:proofErr w:type="spellStart"/>
            <w:r w:rsidR="000807EF" w:rsidRPr="00C30043">
              <w:rPr>
                <w:rFonts w:ascii="Calibri" w:hAnsi="Calibri" w:cs="Calibri"/>
                <w:b/>
                <w:bCs/>
              </w:rPr>
              <w:t>dokumentaciją</w:t>
            </w:r>
            <w:proofErr w:type="spellEnd"/>
            <w:r w:rsidR="000807EF" w:rsidRPr="00C30043">
              <w:rPr>
                <w:rFonts w:ascii="Calibri" w:hAnsi="Calibri" w:cs="Calibri"/>
                <w:b/>
                <w:bCs/>
              </w:rPr>
              <w:t xml:space="preserve"> (ar kitus lygiaverčius dokumentus)</w:t>
            </w:r>
            <w:r w:rsidRPr="00C30043">
              <w:rPr>
                <w:rFonts w:ascii="Calibri" w:hAnsi="Calibri" w:cs="Calibri"/>
                <w:b/>
                <w:bCs/>
              </w:rPr>
              <w:t>, įrodančią, jog tiekėjo siūlom</w:t>
            </w:r>
            <w:r w:rsidR="00730AA8">
              <w:rPr>
                <w:rFonts w:ascii="Calibri" w:hAnsi="Calibri" w:cs="Calibri"/>
                <w:b/>
                <w:bCs/>
              </w:rPr>
              <w:t>i</w:t>
            </w:r>
            <w:r w:rsidRPr="00C30043">
              <w:rPr>
                <w:rFonts w:ascii="Calibri" w:hAnsi="Calibri" w:cs="Calibri"/>
                <w:b/>
                <w:bCs/>
              </w:rPr>
              <w:t xml:space="preserve"> prietaisa</w:t>
            </w:r>
            <w:r w:rsidR="00730AA8">
              <w:rPr>
                <w:rFonts w:ascii="Calibri" w:hAnsi="Calibri" w:cs="Calibri"/>
                <w:b/>
                <w:bCs/>
              </w:rPr>
              <w:t>i</w:t>
            </w:r>
            <w:r w:rsidRPr="00C30043">
              <w:rPr>
                <w:rFonts w:ascii="Calibri" w:hAnsi="Calibri" w:cs="Calibri"/>
                <w:b/>
                <w:bCs/>
              </w:rPr>
              <w:t xml:space="preserve"> gali PDF failus perduoti saugiu, šifruotu belaidžiu perdavimu.</w:t>
            </w:r>
          </w:p>
          <w:p w14:paraId="48DAF077" w14:textId="3E2EDC8B" w:rsidR="00C30043" w:rsidRPr="00C30043" w:rsidRDefault="00C30043" w:rsidP="00C30043">
            <w:pPr>
              <w:ind w:firstLine="745"/>
              <w:rPr>
                <w:rFonts w:ascii="Calibri" w:hAnsi="Calibri" w:cs="Calibri"/>
                <w:color w:val="000000" w:themeColor="text1"/>
              </w:rPr>
            </w:pPr>
            <w:r w:rsidRPr="00C30043">
              <w:rPr>
                <w:rFonts w:ascii="Calibri" w:hAnsi="Calibri" w:cs="Calibri"/>
                <w:color w:val="000000" w:themeColor="text1"/>
              </w:rPr>
              <w:t>Šiuose dokumentuose turi būti nurodytos (t. y. pastebimai pažymėtos – spalvotai paženklintos ir /ar nurodytos rodyklėmis, ir/ar pabrauktos konkrečios vietos, kur aprašoma reikalaujama reikšmė.</w:t>
            </w:r>
          </w:p>
          <w:p w14:paraId="577CB3A3" w14:textId="486B24D6" w:rsidR="000807EF" w:rsidRPr="00C30043" w:rsidRDefault="000807EF" w:rsidP="00543DBA">
            <w:pPr>
              <w:rPr>
                <w:rFonts w:ascii="Calibri" w:hAnsi="Calibri" w:cs="Calibri"/>
                <w:b/>
                <w:bCs/>
              </w:rPr>
            </w:pPr>
            <w:r w:rsidRPr="00C30043">
              <w:rPr>
                <w:rFonts w:ascii="Calibri" w:hAnsi="Calibri" w:cs="Calibri"/>
                <w:b/>
                <w:bCs/>
              </w:rPr>
              <w:t>Tiekėjas privalo pasiūlymo formoje (specialiųjų pirkimo sąlygų 3 priede) pateikti visą ekonomiškai naudingiausio pasiūlymo įvertinimui reikalingą informaciją ir pateikti įrodančius dokumentus. Nepateikus įrodančių dokumentų pasiūlymas nebus atmetamas, tačiau šiam kriterijui skiriama 0 Eur vertė.</w:t>
            </w:r>
          </w:p>
        </w:tc>
      </w:tr>
    </w:tbl>
    <w:p w14:paraId="2AC494F1" w14:textId="74F277FD" w:rsidR="00912DEF" w:rsidRDefault="00912DEF" w:rsidP="00912DEF">
      <w:pPr>
        <w:tabs>
          <w:tab w:val="left" w:pos="851"/>
          <w:tab w:val="left" w:pos="1134"/>
          <w:tab w:val="left" w:pos="1276"/>
          <w:tab w:val="left" w:pos="1418"/>
          <w:tab w:val="right" w:pos="9639"/>
        </w:tabs>
        <w:spacing w:line="240" w:lineRule="auto"/>
        <w:ind w:firstLine="851"/>
        <w:rPr>
          <w:rStyle w:val="eop"/>
          <w:rFonts w:cstheme="minorHAnsi"/>
          <w:color w:val="000000"/>
          <w:shd w:val="clear" w:color="auto" w:fill="FFFFFF"/>
        </w:rPr>
      </w:pPr>
    </w:p>
    <w:p w14:paraId="41F1102B" w14:textId="77777777" w:rsidR="00DC7067" w:rsidRPr="006B6ACF" w:rsidRDefault="00DC7067" w:rsidP="00912DEF">
      <w:pPr>
        <w:tabs>
          <w:tab w:val="left" w:pos="851"/>
          <w:tab w:val="left" w:pos="1134"/>
          <w:tab w:val="left" w:pos="1276"/>
          <w:tab w:val="left" w:pos="1418"/>
          <w:tab w:val="right" w:pos="9639"/>
        </w:tabs>
        <w:spacing w:line="240" w:lineRule="auto"/>
        <w:ind w:firstLine="851"/>
        <w:rPr>
          <w:rStyle w:val="eop"/>
          <w:rFonts w:cstheme="minorHAnsi"/>
          <w:color w:val="000000"/>
          <w:shd w:val="clear" w:color="auto" w:fill="FFFFFF"/>
        </w:rPr>
      </w:pPr>
    </w:p>
    <w:p w14:paraId="33F8BF38" w14:textId="77777777" w:rsidR="00E404C6" w:rsidRPr="00274184" w:rsidRDefault="00E404C6" w:rsidP="00274184">
      <w:pPr>
        <w:tabs>
          <w:tab w:val="left" w:pos="851"/>
          <w:tab w:val="left" w:pos="1134"/>
          <w:tab w:val="left" w:pos="1276"/>
          <w:tab w:val="left" w:pos="1418"/>
          <w:tab w:val="right" w:pos="9639"/>
        </w:tabs>
        <w:ind w:firstLine="851"/>
        <w:rPr>
          <w:i/>
          <w:iCs/>
          <w:color w:val="000000"/>
          <w:shd w:val="clear" w:color="auto" w:fill="FFFFFF"/>
        </w:rPr>
      </w:pPr>
    </w:p>
    <w:p w14:paraId="44B78FD1" w14:textId="77777777" w:rsidR="00CD5E4F" w:rsidRDefault="00CD5E4F" w:rsidP="00CD5E4F">
      <w:pPr>
        <w:rPr>
          <w:rFonts w:eastAsia="NSimSun" w:cstheme="minorHAnsi"/>
          <w:kern w:val="3"/>
          <w:lang w:eastAsia="zh-CN" w:bidi="hi-IN"/>
        </w:rPr>
      </w:pPr>
    </w:p>
    <w:p w14:paraId="5AD381BF" w14:textId="77777777" w:rsidR="00CD5E4F" w:rsidRPr="00CD5E4F" w:rsidRDefault="00CD5E4F" w:rsidP="00CD5E4F">
      <w:pPr>
        <w:rPr>
          <w:rFonts w:eastAsia="NSimSun" w:cstheme="minorHAnsi"/>
          <w:kern w:val="3"/>
          <w:lang w:eastAsia="zh-CN" w:bidi="hi-IN"/>
        </w:rPr>
      </w:pPr>
    </w:p>
    <w:p w14:paraId="69A20E3E" w14:textId="3918C54D" w:rsidR="00E078A0" w:rsidRPr="009F1356" w:rsidRDefault="00AC7009" w:rsidP="00AC7009">
      <w:pPr>
        <w:jc w:val="center"/>
        <w:rPr>
          <w:rFonts w:eastAsia="Arial" w:cstheme="minorHAnsi"/>
        </w:rPr>
      </w:pPr>
      <w:r w:rsidRPr="009F1356">
        <w:rPr>
          <w:rFonts w:eastAsia="Arial" w:cstheme="minorHAnsi"/>
        </w:rPr>
        <w:t>_________</w:t>
      </w:r>
      <w:bookmarkEnd w:id="34"/>
    </w:p>
    <w:sectPr w:rsidR="00E078A0" w:rsidRPr="009F1356" w:rsidSect="00C46978">
      <w:headerReference w:type="default" r:id="rId15"/>
      <w:footerReference w:type="default" r:id="rId16"/>
      <w:headerReference w:type="first" r:id="rId17"/>
      <w:footerReference w:type="first" r:id="rId18"/>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09BAE" w14:textId="77777777" w:rsidR="005E6CBC" w:rsidRDefault="005E6CBC" w:rsidP="00D05666">
      <w:r>
        <w:separator/>
      </w:r>
    </w:p>
  </w:endnote>
  <w:endnote w:type="continuationSeparator" w:id="0">
    <w:p w14:paraId="0B56C73B" w14:textId="77777777" w:rsidR="005E6CBC" w:rsidRDefault="005E6CBC" w:rsidP="00D05666">
      <w:r>
        <w:continuationSeparator/>
      </w:r>
    </w:p>
  </w:endnote>
  <w:endnote w:type="continuationNotice" w:id="1">
    <w:p w14:paraId="189FB9E2" w14:textId="77777777" w:rsidR="005E6CBC" w:rsidRDefault="005E6C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0E1C" w14:textId="245708BE" w:rsidR="00C46978" w:rsidRDefault="00C46978">
    <w:pPr>
      <w:pStyle w:val="Porat"/>
      <w:jc w:val="center"/>
    </w:pPr>
  </w:p>
  <w:p w14:paraId="787EA5C0" w14:textId="77777777" w:rsidR="00C46978" w:rsidRDefault="00C469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857C" w14:textId="0059FFE2" w:rsidR="00C46978" w:rsidRDefault="00C46978">
    <w:pPr>
      <w:pStyle w:val="Porat"/>
      <w:jc w:val="center"/>
    </w:pPr>
  </w:p>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4F31" w14:textId="0CFDF9C6" w:rsidR="00C46978" w:rsidRDefault="00C46978">
    <w:pPr>
      <w:pStyle w:val="Porat"/>
      <w:jc w:val="center"/>
    </w:pPr>
  </w:p>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D6338" w14:textId="77777777" w:rsidR="005E6CBC" w:rsidRDefault="005E6CBC" w:rsidP="00D05666">
      <w:r>
        <w:separator/>
      </w:r>
    </w:p>
  </w:footnote>
  <w:footnote w:type="continuationSeparator" w:id="0">
    <w:p w14:paraId="439E1AA4" w14:textId="77777777" w:rsidR="005E6CBC" w:rsidRDefault="005E6CBC" w:rsidP="00D05666">
      <w:r>
        <w:continuationSeparator/>
      </w:r>
    </w:p>
  </w:footnote>
  <w:footnote w:type="continuationNotice" w:id="1">
    <w:p w14:paraId="3E994220" w14:textId="77777777" w:rsidR="005E6CBC" w:rsidRDefault="005E6CBC">
      <w:pPr>
        <w:spacing w:line="240" w:lineRule="auto"/>
      </w:pPr>
    </w:p>
  </w:footnote>
  <w:footnote w:id="2">
    <w:p w14:paraId="5A2EFD13" w14:textId="77777777" w:rsidR="00854581" w:rsidRDefault="00854581" w:rsidP="00854581">
      <w:pPr>
        <w:pStyle w:val="Puslapioinaostekstas"/>
      </w:pPr>
      <w:r>
        <w:rPr>
          <w:rStyle w:val="Puslapioinaosnuoroda"/>
          <w:rFonts w:eastAsia="Arial"/>
        </w:rPr>
        <w:footnoteRef/>
      </w:r>
      <w:r>
        <w:t xml:space="preserve"> Lietuvos Respublikos sveikatos apsaugos ministro 2010 m. gegužės 3 d. įsakymas Nr. V-383 ,,Dėl Medicinos prietaisų instaliavimo, naudojimo ir priežiūros tvarkos aprašo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638D2E1D" w:rsidR="00285B02" w:rsidRDefault="00285B02">
    <w:pPr>
      <w:pStyle w:val="Antrats"/>
      <w:jc w:val="center"/>
    </w:pPr>
  </w:p>
  <w:p w14:paraId="30DEFAFD" w14:textId="77777777" w:rsidR="000002C0" w:rsidRDefault="000002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C3507716"/>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6B71F38"/>
    <w:multiLevelType w:val="hybridMultilevel"/>
    <w:tmpl w:val="979E0E9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3" w15:restartNumberingAfterBreak="0">
    <w:nsid w:val="177B0B9F"/>
    <w:multiLevelType w:val="hybridMultilevel"/>
    <w:tmpl w:val="5440A62E"/>
    <w:lvl w:ilvl="0" w:tplc="7BAE4486">
      <w:start w:val="1"/>
      <w:numFmt w:val="decimal"/>
      <w:lvlText w:val="%1)"/>
      <w:lvlJc w:val="left"/>
      <w:pPr>
        <w:ind w:left="1070" w:hanging="360"/>
      </w:p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99C02C5"/>
    <w:multiLevelType w:val="hybridMultilevel"/>
    <w:tmpl w:val="EC28452E"/>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6" w15:restartNumberingAfterBreak="0">
    <w:nsid w:val="2DAE35F9"/>
    <w:multiLevelType w:val="multilevel"/>
    <w:tmpl w:val="C4BA8E8E"/>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30632D6"/>
    <w:multiLevelType w:val="hybridMultilevel"/>
    <w:tmpl w:val="2EA0F62A"/>
    <w:lvl w:ilvl="0" w:tplc="5FBC1DE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D8C58EC"/>
    <w:multiLevelType w:val="hybridMultilevel"/>
    <w:tmpl w:val="455C642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ECFE8C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2564" w:hanging="720"/>
      </w:pPr>
      <w:rPr>
        <w:rFonts w:asciiTheme="minorHAnsi" w:eastAsia="Calibri" w:hAnsiTheme="minorHAnsi" w:cstheme="minorHAnsi"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2"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3" w15:restartNumberingAfterBreak="0">
    <w:nsid w:val="52862FE5"/>
    <w:multiLevelType w:val="hybridMultilevel"/>
    <w:tmpl w:val="F38606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4CB1093"/>
    <w:multiLevelType w:val="multilevel"/>
    <w:tmpl w:val="1E587AD4"/>
    <w:lvl w:ilvl="0">
      <w:start w:val="1"/>
      <w:numFmt w:val="decimal"/>
      <w:lvlText w:val="%1."/>
      <w:lvlJc w:val="left"/>
      <w:pPr>
        <w:ind w:left="1860" w:hanging="1140"/>
      </w:pPr>
      <w:rPr>
        <w:rFonts w:hint="default"/>
        <w:b w:val="0"/>
        <w:i w:val="0"/>
        <w:strike w:val="0"/>
        <w:color w:val="auto"/>
        <w:sz w:val="22"/>
        <w:szCs w:val="22"/>
      </w:rPr>
    </w:lvl>
    <w:lvl w:ilvl="1">
      <w:start w:val="1"/>
      <w:numFmt w:val="decimal"/>
      <w:isLgl/>
      <w:lvlText w:val="%1.%2."/>
      <w:lvlJc w:val="left"/>
      <w:pPr>
        <w:ind w:left="1260" w:hanging="540"/>
      </w:pPr>
      <w:rPr>
        <w:rFonts w:hint="default"/>
        <w:b w:val="0"/>
        <w:strike w:val="0"/>
        <w:color w:val="auto"/>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15C1FB9"/>
    <w:multiLevelType w:val="hybridMultilevel"/>
    <w:tmpl w:val="704C946E"/>
    <w:lvl w:ilvl="0" w:tplc="28CEDE3E">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57429163">
    <w:abstractNumId w:val="1"/>
  </w:num>
  <w:num w:numId="2" w16cid:durableId="1631396027">
    <w:abstractNumId w:val="15"/>
  </w:num>
  <w:num w:numId="3" w16cid:durableId="1352488657">
    <w:abstractNumId w:val="9"/>
  </w:num>
  <w:num w:numId="4" w16cid:durableId="713432340">
    <w:abstractNumId w:val="19"/>
  </w:num>
  <w:num w:numId="5" w16cid:durableId="718169068">
    <w:abstractNumId w:val="4"/>
  </w:num>
  <w:num w:numId="6" w16cid:durableId="1866097369">
    <w:abstractNumId w:val="0"/>
  </w:num>
  <w:num w:numId="7" w16cid:durableId="2117433855">
    <w:abstractNumId w:val="10"/>
  </w:num>
  <w:num w:numId="8" w16cid:durableId="129518468">
    <w:abstractNumId w:val="18"/>
  </w:num>
  <w:num w:numId="9" w16cid:durableId="805709083">
    <w:abstractNumId w:val="16"/>
  </w:num>
  <w:num w:numId="10" w16cid:durableId="851719228">
    <w:abstractNumId w:val="14"/>
  </w:num>
  <w:num w:numId="11" w16cid:durableId="1580674279">
    <w:abstractNumId w:val="13"/>
  </w:num>
  <w:num w:numId="12" w16cid:durableId="1018311508">
    <w:abstractNumId w:val="11"/>
  </w:num>
  <w:num w:numId="13" w16cid:durableId="535389232">
    <w:abstractNumId w:val="12"/>
  </w:num>
  <w:num w:numId="14" w16cid:durableId="8021208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8218914">
    <w:abstractNumId w:val="6"/>
  </w:num>
  <w:num w:numId="16" w16cid:durableId="1754206467">
    <w:abstractNumId w:val="7"/>
  </w:num>
  <w:num w:numId="17" w16cid:durableId="1444111002">
    <w:abstractNumId w:val="17"/>
  </w:num>
  <w:num w:numId="18" w16cid:durableId="643432809">
    <w:abstractNumId w:val="3"/>
  </w:num>
  <w:num w:numId="19" w16cid:durableId="1948922455">
    <w:abstractNumId w:val="8"/>
  </w:num>
  <w:num w:numId="20" w16cid:durableId="1924098547">
    <w:abstractNumId w:val="2"/>
  </w:num>
  <w:num w:numId="21" w16cid:durableId="170100598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C7A"/>
    <w:rsid w:val="00010EAD"/>
    <w:rsid w:val="00011A8D"/>
    <w:rsid w:val="00011B40"/>
    <w:rsid w:val="00012BE7"/>
    <w:rsid w:val="00013DC6"/>
    <w:rsid w:val="00013EF1"/>
    <w:rsid w:val="00013FF6"/>
    <w:rsid w:val="00014A61"/>
    <w:rsid w:val="00016074"/>
    <w:rsid w:val="0001618D"/>
    <w:rsid w:val="00016836"/>
    <w:rsid w:val="00017B4C"/>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BFF"/>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5BA"/>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598B"/>
    <w:rsid w:val="000464E8"/>
    <w:rsid w:val="000466D2"/>
    <w:rsid w:val="00046791"/>
    <w:rsid w:val="00046E3B"/>
    <w:rsid w:val="00047BD4"/>
    <w:rsid w:val="00047F6B"/>
    <w:rsid w:val="00047F87"/>
    <w:rsid w:val="00050C31"/>
    <w:rsid w:val="0005148B"/>
    <w:rsid w:val="00051E9D"/>
    <w:rsid w:val="00052365"/>
    <w:rsid w:val="00052448"/>
    <w:rsid w:val="0005295E"/>
    <w:rsid w:val="00053704"/>
    <w:rsid w:val="000543B5"/>
    <w:rsid w:val="000546BD"/>
    <w:rsid w:val="00054712"/>
    <w:rsid w:val="00055235"/>
    <w:rsid w:val="00055C5A"/>
    <w:rsid w:val="000561CC"/>
    <w:rsid w:val="000571AD"/>
    <w:rsid w:val="00057346"/>
    <w:rsid w:val="000578C9"/>
    <w:rsid w:val="000601F5"/>
    <w:rsid w:val="0006040C"/>
    <w:rsid w:val="000605C5"/>
    <w:rsid w:val="000608EF"/>
    <w:rsid w:val="00060B51"/>
    <w:rsid w:val="00061466"/>
    <w:rsid w:val="00061E86"/>
    <w:rsid w:val="00062C41"/>
    <w:rsid w:val="000633CF"/>
    <w:rsid w:val="00063554"/>
    <w:rsid w:val="00063DE1"/>
    <w:rsid w:val="00064868"/>
    <w:rsid w:val="000659E9"/>
    <w:rsid w:val="000662A8"/>
    <w:rsid w:val="00066BB9"/>
    <w:rsid w:val="00066D29"/>
    <w:rsid w:val="00067A88"/>
    <w:rsid w:val="0007051B"/>
    <w:rsid w:val="000713E6"/>
    <w:rsid w:val="000714BF"/>
    <w:rsid w:val="000718CF"/>
    <w:rsid w:val="0007220D"/>
    <w:rsid w:val="00072213"/>
    <w:rsid w:val="00072694"/>
    <w:rsid w:val="00072F31"/>
    <w:rsid w:val="00072FE6"/>
    <w:rsid w:val="000738C7"/>
    <w:rsid w:val="00073C31"/>
    <w:rsid w:val="00073FA6"/>
    <w:rsid w:val="000749D7"/>
    <w:rsid w:val="00074A01"/>
    <w:rsid w:val="0007511C"/>
    <w:rsid w:val="0007559C"/>
    <w:rsid w:val="00075D27"/>
    <w:rsid w:val="00075F5E"/>
    <w:rsid w:val="00077944"/>
    <w:rsid w:val="00077D24"/>
    <w:rsid w:val="00080396"/>
    <w:rsid w:val="000807EF"/>
    <w:rsid w:val="00080F53"/>
    <w:rsid w:val="0008241E"/>
    <w:rsid w:val="00082EA1"/>
    <w:rsid w:val="00082F6A"/>
    <w:rsid w:val="0008378B"/>
    <w:rsid w:val="00084742"/>
    <w:rsid w:val="00084754"/>
    <w:rsid w:val="00085478"/>
    <w:rsid w:val="000855FF"/>
    <w:rsid w:val="00085609"/>
    <w:rsid w:val="000859C8"/>
    <w:rsid w:val="00085A4A"/>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6F5D"/>
    <w:rsid w:val="0009724E"/>
    <w:rsid w:val="00097B80"/>
    <w:rsid w:val="000A0DFE"/>
    <w:rsid w:val="000A0F5D"/>
    <w:rsid w:val="000A1B88"/>
    <w:rsid w:val="000A1E34"/>
    <w:rsid w:val="000A2CBA"/>
    <w:rsid w:val="000A3108"/>
    <w:rsid w:val="000A374D"/>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5DA3"/>
    <w:rsid w:val="000B6976"/>
    <w:rsid w:val="000B7223"/>
    <w:rsid w:val="000B7BF7"/>
    <w:rsid w:val="000C006A"/>
    <w:rsid w:val="000C017C"/>
    <w:rsid w:val="000C02F3"/>
    <w:rsid w:val="000C12E1"/>
    <w:rsid w:val="000C1AE5"/>
    <w:rsid w:val="000C1F59"/>
    <w:rsid w:val="000C2217"/>
    <w:rsid w:val="000C25AE"/>
    <w:rsid w:val="000C29CF"/>
    <w:rsid w:val="000C3F71"/>
    <w:rsid w:val="000C4D26"/>
    <w:rsid w:val="000C4DF9"/>
    <w:rsid w:val="000C5CD0"/>
    <w:rsid w:val="000C5D95"/>
    <w:rsid w:val="000C6068"/>
    <w:rsid w:val="000C625C"/>
    <w:rsid w:val="000C6811"/>
    <w:rsid w:val="000D0B55"/>
    <w:rsid w:val="000D0D92"/>
    <w:rsid w:val="000D13D6"/>
    <w:rsid w:val="000D18E9"/>
    <w:rsid w:val="000D26D8"/>
    <w:rsid w:val="000D412D"/>
    <w:rsid w:val="000D4406"/>
    <w:rsid w:val="000D4B9C"/>
    <w:rsid w:val="000D4CAF"/>
    <w:rsid w:val="000D4E2B"/>
    <w:rsid w:val="000D5039"/>
    <w:rsid w:val="000D5C58"/>
    <w:rsid w:val="000D638A"/>
    <w:rsid w:val="000D6C99"/>
    <w:rsid w:val="000D7BCA"/>
    <w:rsid w:val="000E083B"/>
    <w:rsid w:val="000E0EAE"/>
    <w:rsid w:val="000E13DF"/>
    <w:rsid w:val="000E1743"/>
    <w:rsid w:val="000E266E"/>
    <w:rsid w:val="000E2FD9"/>
    <w:rsid w:val="000E31D4"/>
    <w:rsid w:val="000E3448"/>
    <w:rsid w:val="000E37BD"/>
    <w:rsid w:val="000E430C"/>
    <w:rsid w:val="000E4D68"/>
    <w:rsid w:val="000E550A"/>
    <w:rsid w:val="000E5999"/>
    <w:rsid w:val="000E6130"/>
    <w:rsid w:val="000E6657"/>
    <w:rsid w:val="000E681E"/>
    <w:rsid w:val="000E7154"/>
    <w:rsid w:val="000E71F1"/>
    <w:rsid w:val="000E763D"/>
    <w:rsid w:val="000F01E1"/>
    <w:rsid w:val="000F0929"/>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A47"/>
    <w:rsid w:val="00101C48"/>
    <w:rsid w:val="001021CF"/>
    <w:rsid w:val="0010270D"/>
    <w:rsid w:val="00103049"/>
    <w:rsid w:val="00103771"/>
    <w:rsid w:val="00103CEC"/>
    <w:rsid w:val="00103E70"/>
    <w:rsid w:val="001045C0"/>
    <w:rsid w:val="00104A44"/>
    <w:rsid w:val="00105DAD"/>
    <w:rsid w:val="001072BE"/>
    <w:rsid w:val="00107A04"/>
    <w:rsid w:val="00107C6F"/>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4BE"/>
    <w:rsid w:val="0011798C"/>
    <w:rsid w:val="00117D8E"/>
    <w:rsid w:val="0012015C"/>
    <w:rsid w:val="001207D3"/>
    <w:rsid w:val="00120F58"/>
    <w:rsid w:val="001213C4"/>
    <w:rsid w:val="00121982"/>
    <w:rsid w:val="001219F7"/>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67F6"/>
    <w:rsid w:val="0013703C"/>
    <w:rsid w:val="00137E8D"/>
    <w:rsid w:val="001404CC"/>
    <w:rsid w:val="00140D50"/>
    <w:rsid w:val="00141003"/>
    <w:rsid w:val="001417EE"/>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4923"/>
    <w:rsid w:val="00155ABD"/>
    <w:rsid w:val="00156AC9"/>
    <w:rsid w:val="001607EC"/>
    <w:rsid w:val="00160F71"/>
    <w:rsid w:val="00164443"/>
    <w:rsid w:val="001647BD"/>
    <w:rsid w:val="00164CD1"/>
    <w:rsid w:val="00166321"/>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3016"/>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DA3"/>
    <w:rsid w:val="00197287"/>
    <w:rsid w:val="0019749C"/>
    <w:rsid w:val="001977B6"/>
    <w:rsid w:val="00197943"/>
    <w:rsid w:val="00197EF6"/>
    <w:rsid w:val="001A0665"/>
    <w:rsid w:val="001A0DF2"/>
    <w:rsid w:val="001A1062"/>
    <w:rsid w:val="001A1301"/>
    <w:rsid w:val="001A18C1"/>
    <w:rsid w:val="001A1DD2"/>
    <w:rsid w:val="001A1E94"/>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0477"/>
    <w:rsid w:val="001C1001"/>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17FA9"/>
    <w:rsid w:val="00220350"/>
    <w:rsid w:val="00220B88"/>
    <w:rsid w:val="002211A8"/>
    <w:rsid w:val="00221235"/>
    <w:rsid w:val="00221CC0"/>
    <w:rsid w:val="00222418"/>
    <w:rsid w:val="002224AD"/>
    <w:rsid w:val="00223247"/>
    <w:rsid w:val="00223614"/>
    <w:rsid w:val="002249B5"/>
    <w:rsid w:val="002256CF"/>
    <w:rsid w:val="00225BEF"/>
    <w:rsid w:val="002267CC"/>
    <w:rsid w:val="002267DE"/>
    <w:rsid w:val="00226A33"/>
    <w:rsid w:val="0022704F"/>
    <w:rsid w:val="002272E0"/>
    <w:rsid w:val="002279BC"/>
    <w:rsid w:val="00231166"/>
    <w:rsid w:val="002324B6"/>
    <w:rsid w:val="00233169"/>
    <w:rsid w:val="00234717"/>
    <w:rsid w:val="00234920"/>
    <w:rsid w:val="0023505D"/>
    <w:rsid w:val="00235284"/>
    <w:rsid w:val="002374F8"/>
    <w:rsid w:val="002378D9"/>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A45"/>
    <w:rsid w:val="00260CEE"/>
    <w:rsid w:val="00260E03"/>
    <w:rsid w:val="002616A9"/>
    <w:rsid w:val="002617A4"/>
    <w:rsid w:val="00261C78"/>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AC1"/>
    <w:rsid w:val="00273F59"/>
    <w:rsid w:val="00274184"/>
    <w:rsid w:val="00274B64"/>
    <w:rsid w:val="00274C8A"/>
    <w:rsid w:val="00275046"/>
    <w:rsid w:val="0027575B"/>
    <w:rsid w:val="00275B72"/>
    <w:rsid w:val="00276A15"/>
    <w:rsid w:val="00276B2A"/>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F5B"/>
    <w:rsid w:val="002970CF"/>
    <w:rsid w:val="00297490"/>
    <w:rsid w:val="002974D4"/>
    <w:rsid w:val="002A00F7"/>
    <w:rsid w:val="002A1EB6"/>
    <w:rsid w:val="002A2A1D"/>
    <w:rsid w:val="002A3B3E"/>
    <w:rsid w:val="002A3C89"/>
    <w:rsid w:val="002A4024"/>
    <w:rsid w:val="002A4603"/>
    <w:rsid w:val="002A4AC9"/>
    <w:rsid w:val="002A523D"/>
    <w:rsid w:val="002A55FA"/>
    <w:rsid w:val="002A58C9"/>
    <w:rsid w:val="002A6211"/>
    <w:rsid w:val="002A62B6"/>
    <w:rsid w:val="002A6658"/>
    <w:rsid w:val="002A70E6"/>
    <w:rsid w:val="002A71C8"/>
    <w:rsid w:val="002A7A35"/>
    <w:rsid w:val="002A7CCE"/>
    <w:rsid w:val="002B062F"/>
    <w:rsid w:val="002B144C"/>
    <w:rsid w:val="002B189A"/>
    <w:rsid w:val="002B19CD"/>
    <w:rsid w:val="002B3F04"/>
    <w:rsid w:val="002B40CB"/>
    <w:rsid w:val="002B42DA"/>
    <w:rsid w:val="002B6B9E"/>
    <w:rsid w:val="002B7D13"/>
    <w:rsid w:val="002C08EB"/>
    <w:rsid w:val="002C0996"/>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3A5B"/>
    <w:rsid w:val="002D48BB"/>
    <w:rsid w:val="002D4A0D"/>
    <w:rsid w:val="002D4AF1"/>
    <w:rsid w:val="002D51D8"/>
    <w:rsid w:val="002D5ABC"/>
    <w:rsid w:val="002D5B64"/>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79A"/>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A82"/>
    <w:rsid w:val="00310DEF"/>
    <w:rsid w:val="0031109D"/>
    <w:rsid w:val="0031284C"/>
    <w:rsid w:val="00312C98"/>
    <w:rsid w:val="00312D59"/>
    <w:rsid w:val="00313C60"/>
    <w:rsid w:val="0031420A"/>
    <w:rsid w:val="003155D3"/>
    <w:rsid w:val="00316D64"/>
    <w:rsid w:val="0031757A"/>
    <w:rsid w:val="00317AC3"/>
    <w:rsid w:val="0032046A"/>
    <w:rsid w:val="00320B5A"/>
    <w:rsid w:val="00320DE1"/>
    <w:rsid w:val="00321A79"/>
    <w:rsid w:val="00321B1F"/>
    <w:rsid w:val="0032266C"/>
    <w:rsid w:val="003230AA"/>
    <w:rsid w:val="003232C3"/>
    <w:rsid w:val="003235A5"/>
    <w:rsid w:val="00324073"/>
    <w:rsid w:val="003241B0"/>
    <w:rsid w:val="003241B4"/>
    <w:rsid w:val="003250CF"/>
    <w:rsid w:val="00325A84"/>
    <w:rsid w:val="00326357"/>
    <w:rsid w:val="00326CB7"/>
    <w:rsid w:val="00326F19"/>
    <w:rsid w:val="00326F9E"/>
    <w:rsid w:val="00327942"/>
    <w:rsid w:val="003300F2"/>
    <w:rsid w:val="003306C8"/>
    <w:rsid w:val="00330DE8"/>
    <w:rsid w:val="00331673"/>
    <w:rsid w:val="00331ED1"/>
    <w:rsid w:val="003321B2"/>
    <w:rsid w:val="0033276B"/>
    <w:rsid w:val="003328D9"/>
    <w:rsid w:val="00333BFA"/>
    <w:rsid w:val="00334EB8"/>
    <w:rsid w:val="0033575F"/>
    <w:rsid w:val="00335A01"/>
    <w:rsid w:val="00335DA5"/>
    <w:rsid w:val="00335E25"/>
    <w:rsid w:val="00336B1D"/>
    <w:rsid w:val="00337643"/>
    <w:rsid w:val="003406FD"/>
    <w:rsid w:val="00340882"/>
    <w:rsid w:val="003408F2"/>
    <w:rsid w:val="00340F7A"/>
    <w:rsid w:val="003416E7"/>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6A87"/>
    <w:rsid w:val="00346D07"/>
    <w:rsid w:val="00347009"/>
    <w:rsid w:val="003477AB"/>
    <w:rsid w:val="00347E1C"/>
    <w:rsid w:val="0035041E"/>
    <w:rsid w:val="0035091B"/>
    <w:rsid w:val="00351D32"/>
    <w:rsid w:val="0035241D"/>
    <w:rsid w:val="00352626"/>
    <w:rsid w:val="003527C5"/>
    <w:rsid w:val="00352C40"/>
    <w:rsid w:val="0035320F"/>
    <w:rsid w:val="003536CF"/>
    <w:rsid w:val="00355743"/>
    <w:rsid w:val="00355846"/>
    <w:rsid w:val="00355D42"/>
    <w:rsid w:val="003564BD"/>
    <w:rsid w:val="003568E9"/>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56E9"/>
    <w:rsid w:val="00376628"/>
    <w:rsid w:val="00376FFC"/>
    <w:rsid w:val="003771ED"/>
    <w:rsid w:val="00377497"/>
    <w:rsid w:val="00377925"/>
    <w:rsid w:val="00377C16"/>
    <w:rsid w:val="00377C96"/>
    <w:rsid w:val="003801C3"/>
    <w:rsid w:val="0038039F"/>
    <w:rsid w:val="00380DF6"/>
    <w:rsid w:val="003819C8"/>
    <w:rsid w:val="00382455"/>
    <w:rsid w:val="00382939"/>
    <w:rsid w:val="00382B76"/>
    <w:rsid w:val="00384076"/>
    <w:rsid w:val="003849A9"/>
    <w:rsid w:val="00384F5A"/>
    <w:rsid w:val="00386A7C"/>
    <w:rsid w:val="003878F0"/>
    <w:rsid w:val="003903FB"/>
    <w:rsid w:val="0039114B"/>
    <w:rsid w:val="003918AE"/>
    <w:rsid w:val="00392458"/>
    <w:rsid w:val="0039299B"/>
    <w:rsid w:val="003943EC"/>
    <w:rsid w:val="00394B3D"/>
    <w:rsid w:val="00394C27"/>
    <w:rsid w:val="00394DB3"/>
    <w:rsid w:val="0039564B"/>
    <w:rsid w:val="00396B28"/>
    <w:rsid w:val="00396E38"/>
    <w:rsid w:val="0039724D"/>
    <w:rsid w:val="00397706"/>
    <w:rsid w:val="00397E1C"/>
    <w:rsid w:val="00397EA9"/>
    <w:rsid w:val="003A050E"/>
    <w:rsid w:val="003A050F"/>
    <w:rsid w:val="003A1229"/>
    <w:rsid w:val="003A15A3"/>
    <w:rsid w:val="003A20CF"/>
    <w:rsid w:val="003A2F4F"/>
    <w:rsid w:val="003A30C2"/>
    <w:rsid w:val="003A30C5"/>
    <w:rsid w:val="003A3247"/>
    <w:rsid w:val="003A3C99"/>
    <w:rsid w:val="003A441C"/>
    <w:rsid w:val="003A50C1"/>
    <w:rsid w:val="003A5B77"/>
    <w:rsid w:val="003A65F9"/>
    <w:rsid w:val="003A6756"/>
    <w:rsid w:val="003A6BC4"/>
    <w:rsid w:val="003B0093"/>
    <w:rsid w:val="003B03D1"/>
    <w:rsid w:val="003B12DE"/>
    <w:rsid w:val="003B2617"/>
    <w:rsid w:val="003B26CD"/>
    <w:rsid w:val="003B39F9"/>
    <w:rsid w:val="003B3C42"/>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103"/>
    <w:rsid w:val="003C4542"/>
    <w:rsid w:val="003C45FB"/>
    <w:rsid w:val="003C4799"/>
    <w:rsid w:val="003C4C02"/>
    <w:rsid w:val="003C4C53"/>
    <w:rsid w:val="003C5AB4"/>
    <w:rsid w:val="003C5CA2"/>
    <w:rsid w:val="003C5F9F"/>
    <w:rsid w:val="003C6328"/>
    <w:rsid w:val="003C6C3A"/>
    <w:rsid w:val="003C6C7B"/>
    <w:rsid w:val="003C7285"/>
    <w:rsid w:val="003C73E9"/>
    <w:rsid w:val="003C7763"/>
    <w:rsid w:val="003C7AFD"/>
    <w:rsid w:val="003C7CF1"/>
    <w:rsid w:val="003D03D9"/>
    <w:rsid w:val="003D11CB"/>
    <w:rsid w:val="003D12EA"/>
    <w:rsid w:val="003D1383"/>
    <w:rsid w:val="003D2DA3"/>
    <w:rsid w:val="003D35C4"/>
    <w:rsid w:val="003D3902"/>
    <w:rsid w:val="003D3D6B"/>
    <w:rsid w:val="003D3DF5"/>
    <w:rsid w:val="003D3F5F"/>
    <w:rsid w:val="003D5A05"/>
    <w:rsid w:val="003D5EC9"/>
    <w:rsid w:val="003D6258"/>
    <w:rsid w:val="003D6501"/>
    <w:rsid w:val="003D69CE"/>
    <w:rsid w:val="003D73C2"/>
    <w:rsid w:val="003E06B6"/>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DAB"/>
    <w:rsid w:val="003F2E3E"/>
    <w:rsid w:val="003F3617"/>
    <w:rsid w:val="003F3EFE"/>
    <w:rsid w:val="003F3FC9"/>
    <w:rsid w:val="003F5489"/>
    <w:rsid w:val="003F54D8"/>
    <w:rsid w:val="003F5693"/>
    <w:rsid w:val="003F5D40"/>
    <w:rsid w:val="003F740A"/>
    <w:rsid w:val="004003B4"/>
    <w:rsid w:val="00400CBF"/>
    <w:rsid w:val="00401CAD"/>
    <w:rsid w:val="00403B55"/>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4B3E"/>
    <w:rsid w:val="00414B47"/>
    <w:rsid w:val="004157B6"/>
    <w:rsid w:val="004159FF"/>
    <w:rsid w:val="00415A37"/>
    <w:rsid w:val="0041685F"/>
    <w:rsid w:val="00416A4B"/>
    <w:rsid w:val="00416D08"/>
    <w:rsid w:val="00417604"/>
    <w:rsid w:val="0042137D"/>
    <w:rsid w:val="00424C4C"/>
    <w:rsid w:val="004252AF"/>
    <w:rsid w:val="00426719"/>
    <w:rsid w:val="00427174"/>
    <w:rsid w:val="00427210"/>
    <w:rsid w:val="00430DB7"/>
    <w:rsid w:val="004321B5"/>
    <w:rsid w:val="0043230B"/>
    <w:rsid w:val="00432574"/>
    <w:rsid w:val="0043288C"/>
    <w:rsid w:val="00433285"/>
    <w:rsid w:val="004332F2"/>
    <w:rsid w:val="00433339"/>
    <w:rsid w:val="0043335A"/>
    <w:rsid w:val="0043413F"/>
    <w:rsid w:val="00434D73"/>
    <w:rsid w:val="00435186"/>
    <w:rsid w:val="00435437"/>
    <w:rsid w:val="004356A8"/>
    <w:rsid w:val="0043589B"/>
    <w:rsid w:val="00435D59"/>
    <w:rsid w:val="00436201"/>
    <w:rsid w:val="004363BA"/>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1E9"/>
    <w:rsid w:val="004512A8"/>
    <w:rsid w:val="00451E77"/>
    <w:rsid w:val="00452281"/>
    <w:rsid w:val="004525F0"/>
    <w:rsid w:val="0045276F"/>
    <w:rsid w:val="00452C1D"/>
    <w:rsid w:val="00453770"/>
    <w:rsid w:val="00455810"/>
    <w:rsid w:val="00455AA9"/>
    <w:rsid w:val="00455F06"/>
    <w:rsid w:val="00456B87"/>
    <w:rsid w:val="00456F36"/>
    <w:rsid w:val="004575AA"/>
    <w:rsid w:val="0045773D"/>
    <w:rsid w:val="00457C45"/>
    <w:rsid w:val="00457F5A"/>
    <w:rsid w:val="00460650"/>
    <w:rsid w:val="00461904"/>
    <w:rsid w:val="0046198C"/>
    <w:rsid w:val="00461CE4"/>
    <w:rsid w:val="004624F4"/>
    <w:rsid w:val="00462587"/>
    <w:rsid w:val="004635E0"/>
    <w:rsid w:val="00463897"/>
    <w:rsid w:val="00463C14"/>
    <w:rsid w:val="004642FA"/>
    <w:rsid w:val="0046472C"/>
    <w:rsid w:val="00464D07"/>
    <w:rsid w:val="004654AE"/>
    <w:rsid w:val="00465808"/>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0CD"/>
    <w:rsid w:val="0048754A"/>
    <w:rsid w:val="00487FDE"/>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1F62"/>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0F81"/>
    <w:rsid w:val="004B1C98"/>
    <w:rsid w:val="004B219C"/>
    <w:rsid w:val="004B25A9"/>
    <w:rsid w:val="004B2B8B"/>
    <w:rsid w:val="004B2C7A"/>
    <w:rsid w:val="004B2DE4"/>
    <w:rsid w:val="004B57E8"/>
    <w:rsid w:val="004B6BCA"/>
    <w:rsid w:val="004B6FBD"/>
    <w:rsid w:val="004B7455"/>
    <w:rsid w:val="004B75AF"/>
    <w:rsid w:val="004C03F1"/>
    <w:rsid w:val="004C076A"/>
    <w:rsid w:val="004C0C4F"/>
    <w:rsid w:val="004C11AA"/>
    <w:rsid w:val="004C29F1"/>
    <w:rsid w:val="004C34F4"/>
    <w:rsid w:val="004C384F"/>
    <w:rsid w:val="004C3894"/>
    <w:rsid w:val="004C40E5"/>
    <w:rsid w:val="004C42C8"/>
    <w:rsid w:val="004C4413"/>
    <w:rsid w:val="004C4967"/>
    <w:rsid w:val="004C5410"/>
    <w:rsid w:val="004C7DC4"/>
    <w:rsid w:val="004C7E0B"/>
    <w:rsid w:val="004C7E53"/>
    <w:rsid w:val="004D017C"/>
    <w:rsid w:val="004D0866"/>
    <w:rsid w:val="004D1010"/>
    <w:rsid w:val="004D1673"/>
    <w:rsid w:val="004D248A"/>
    <w:rsid w:val="004D2FB8"/>
    <w:rsid w:val="004D373C"/>
    <w:rsid w:val="004D4150"/>
    <w:rsid w:val="004D4557"/>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845"/>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12BD"/>
    <w:rsid w:val="005020EF"/>
    <w:rsid w:val="0050218B"/>
    <w:rsid w:val="0050224F"/>
    <w:rsid w:val="005032DE"/>
    <w:rsid w:val="005033DA"/>
    <w:rsid w:val="005035B0"/>
    <w:rsid w:val="00503A5B"/>
    <w:rsid w:val="00503E5F"/>
    <w:rsid w:val="005047B8"/>
    <w:rsid w:val="00504AD9"/>
    <w:rsid w:val="0050534C"/>
    <w:rsid w:val="00506941"/>
    <w:rsid w:val="00506996"/>
    <w:rsid w:val="005070CC"/>
    <w:rsid w:val="005070F4"/>
    <w:rsid w:val="005107DF"/>
    <w:rsid w:val="005110A6"/>
    <w:rsid w:val="0051113D"/>
    <w:rsid w:val="005122FE"/>
    <w:rsid w:val="0051270F"/>
    <w:rsid w:val="00512760"/>
    <w:rsid w:val="00512E53"/>
    <w:rsid w:val="0051329C"/>
    <w:rsid w:val="005133F7"/>
    <w:rsid w:val="00513D6C"/>
    <w:rsid w:val="0051416C"/>
    <w:rsid w:val="00514B6E"/>
    <w:rsid w:val="0051508F"/>
    <w:rsid w:val="00515C55"/>
    <w:rsid w:val="00515E63"/>
    <w:rsid w:val="00515ED0"/>
    <w:rsid w:val="0051611C"/>
    <w:rsid w:val="00516DF5"/>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B34"/>
    <w:rsid w:val="00533C4A"/>
    <w:rsid w:val="005353CE"/>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47F48"/>
    <w:rsid w:val="005505A6"/>
    <w:rsid w:val="005505BF"/>
    <w:rsid w:val="00550751"/>
    <w:rsid w:val="00550C47"/>
    <w:rsid w:val="00551B0D"/>
    <w:rsid w:val="00553286"/>
    <w:rsid w:val="00553E2C"/>
    <w:rsid w:val="00554291"/>
    <w:rsid w:val="0055476C"/>
    <w:rsid w:val="005576C1"/>
    <w:rsid w:val="00557CBD"/>
    <w:rsid w:val="005605D0"/>
    <w:rsid w:val="0056079B"/>
    <w:rsid w:val="00560AD2"/>
    <w:rsid w:val="00561265"/>
    <w:rsid w:val="00561332"/>
    <w:rsid w:val="00561DBA"/>
    <w:rsid w:val="00561DBB"/>
    <w:rsid w:val="00562B41"/>
    <w:rsid w:val="00562C4E"/>
    <w:rsid w:val="0056365F"/>
    <w:rsid w:val="0056375F"/>
    <w:rsid w:val="00563B8D"/>
    <w:rsid w:val="00563DE6"/>
    <w:rsid w:val="0056412E"/>
    <w:rsid w:val="00564379"/>
    <w:rsid w:val="0056444E"/>
    <w:rsid w:val="00564AD2"/>
    <w:rsid w:val="00564ED0"/>
    <w:rsid w:val="00565036"/>
    <w:rsid w:val="005651C4"/>
    <w:rsid w:val="0056524A"/>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9FF"/>
    <w:rsid w:val="00582A71"/>
    <w:rsid w:val="00583135"/>
    <w:rsid w:val="00583195"/>
    <w:rsid w:val="00583B84"/>
    <w:rsid w:val="005846F8"/>
    <w:rsid w:val="0058525D"/>
    <w:rsid w:val="00585C84"/>
    <w:rsid w:val="00586C8C"/>
    <w:rsid w:val="00586FBD"/>
    <w:rsid w:val="00587BAC"/>
    <w:rsid w:val="00587E05"/>
    <w:rsid w:val="00587E65"/>
    <w:rsid w:val="00590005"/>
    <w:rsid w:val="00591FAF"/>
    <w:rsid w:val="00593111"/>
    <w:rsid w:val="00593816"/>
    <w:rsid w:val="00593D67"/>
    <w:rsid w:val="00594FA6"/>
    <w:rsid w:val="005951AD"/>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0E0"/>
    <w:rsid w:val="005E4667"/>
    <w:rsid w:val="005E5976"/>
    <w:rsid w:val="005E5D05"/>
    <w:rsid w:val="005E5FE0"/>
    <w:rsid w:val="005E655D"/>
    <w:rsid w:val="005E6CBC"/>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29B9"/>
    <w:rsid w:val="00603E31"/>
    <w:rsid w:val="006041B7"/>
    <w:rsid w:val="00605D03"/>
    <w:rsid w:val="00606CBD"/>
    <w:rsid w:val="00607C46"/>
    <w:rsid w:val="00612434"/>
    <w:rsid w:val="00612488"/>
    <w:rsid w:val="00612C9D"/>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2C8"/>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449"/>
    <w:rsid w:val="0063491E"/>
    <w:rsid w:val="006349FB"/>
    <w:rsid w:val="00634E47"/>
    <w:rsid w:val="00635013"/>
    <w:rsid w:val="006352B6"/>
    <w:rsid w:val="0063557A"/>
    <w:rsid w:val="00635692"/>
    <w:rsid w:val="00635AF4"/>
    <w:rsid w:val="00635E49"/>
    <w:rsid w:val="00635E78"/>
    <w:rsid w:val="00636208"/>
    <w:rsid w:val="006366F2"/>
    <w:rsid w:val="00636ED4"/>
    <w:rsid w:val="00637037"/>
    <w:rsid w:val="00640399"/>
    <w:rsid w:val="00640DBD"/>
    <w:rsid w:val="006423D2"/>
    <w:rsid w:val="00642683"/>
    <w:rsid w:val="0064351F"/>
    <w:rsid w:val="00643C6F"/>
    <w:rsid w:val="00643C90"/>
    <w:rsid w:val="006440AA"/>
    <w:rsid w:val="00645DF8"/>
    <w:rsid w:val="006460FF"/>
    <w:rsid w:val="00646974"/>
    <w:rsid w:val="00647EAD"/>
    <w:rsid w:val="0065081A"/>
    <w:rsid w:val="0065104C"/>
    <w:rsid w:val="006512AF"/>
    <w:rsid w:val="00651301"/>
    <w:rsid w:val="00651664"/>
    <w:rsid w:val="00651E2B"/>
    <w:rsid w:val="00653069"/>
    <w:rsid w:val="00653A37"/>
    <w:rsid w:val="00653DD4"/>
    <w:rsid w:val="006541EB"/>
    <w:rsid w:val="006545F9"/>
    <w:rsid w:val="006553EF"/>
    <w:rsid w:val="006562A6"/>
    <w:rsid w:val="00656E18"/>
    <w:rsid w:val="00656F8A"/>
    <w:rsid w:val="00657344"/>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201"/>
    <w:rsid w:val="0069058D"/>
    <w:rsid w:val="006912EA"/>
    <w:rsid w:val="00692635"/>
    <w:rsid w:val="00693C7B"/>
    <w:rsid w:val="00694911"/>
    <w:rsid w:val="006966D7"/>
    <w:rsid w:val="00696DC1"/>
    <w:rsid w:val="00696EED"/>
    <w:rsid w:val="006A02C4"/>
    <w:rsid w:val="006A0320"/>
    <w:rsid w:val="006A0559"/>
    <w:rsid w:val="006A0817"/>
    <w:rsid w:val="006A19E0"/>
    <w:rsid w:val="006A1A30"/>
    <w:rsid w:val="006A24E5"/>
    <w:rsid w:val="006A2889"/>
    <w:rsid w:val="006A2DF5"/>
    <w:rsid w:val="006A334F"/>
    <w:rsid w:val="006A3415"/>
    <w:rsid w:val="006A39B7"/>
    <w:rsid w:val="006A4AF7"/>
    <w:rsid w:val="006A539D"/>
    <w:rsid w:val="006A58FD"/>
    <w:rsid w:val="006A5A48"/>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6ACF"/>
    <w:rsid w:val="006C0152"/>
    <w:rsid w:val="006C02EE"/>
    <w:rsid w:val="006C176F"/>
    <w:rsid w:val="006C1CEA"/>
    <w:rsid w:val="006C29FF"/>
    <w:rsid w:val="006C2ED7"/>
    <w:rsid w:val="006C2FDA"/>
    <w:rsid w:val="006C4A69"/>
    <w:rsid w:val="006C5438"/>
    <w:rsid w:val="006C5FDC"/>
    <w:rsid w:val="006C613D"/>
    <w:rsid w:val="006C6272"/>
    <w:rsid w:val="006C63B5"/>
    <w:rsid w:val="006C6FDC"/>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039"/>
    <w:rsid w:val="006F1F4B"/>
    <w:rsid w:val="006F2F71"/>
    <w:rsid w:val="006F486C"/>
    <w:rsid w:val="006F631C"/>
    <w:rsid w:val="006F63FF"/>
    <w:rsid w:val="006F6DAA"/>
    <w:rsid w:val="006F7115"/>
    <w:rsid w:val="006F7332"/>
    <w:rsid w:val="006F73A9"/>
    <w:rsid w:val="006F78D1"/>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ACA"/>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8EC"/>
    <w:rsid w:val="00724B68"/>
    <w:rsid w:val="00725AB6"/>
    <w:rsid w:val="00725D1E"/>
    <w:rsid w:val="00726D3A"/>
    <w:rsid w:val="00726E63"/>
    <w:rsid w:val="00727EB0"/>
    <w:rsid w:val="007306D3"/>
    <w:rsid w:val="00730AA8"/>
    <w:rsid w:val="00731366"/>
    <w:rsid w:val="007317B5"/>
    <w:rsid w:val="00731D1E"/>
    <w:rsid w:val="0073210C"/>
    <w:rsid w:val="0073238A"/>
    <w:rsid w:val="00732CB6"/>
    <w:rsid w:val="007334EA"/>
    <w:rsid w:val="0073352B"/>
    <w:rsid w:val="00733758"/>
    <w:rsid w:val="00733C25"/>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3E89"/>
    <w:rsid w:val="0074401D"/>
    <w:rsid w:val="0074429A"/>
    <w:rsid w:val="007445D0"/>
    <w:rsid w:val="00744D22"/>
    <w:rsid w:val="00745110"/>
    <w:rsid w:val="00745317"/>
    <w:rsid w:val="0074590D"/>
    <w:rsid w:val="00746011"/>
    <w:rsid w:val="00746BAF"/>
    <w:rsid w:val="00747175"/>
    <w:rsid w:val="0074743B"/>
    <w:rsid w:val="00747663"/>
    <w:rsid w:val="00747A97"/>
    <w:rsid w:val="00747DF9"/>
    <w:rsid w:val="00747F74"/>
    <w:rsid w:val="007500D1"/>
    <w:rsid w:val="00750B74"/>
    <w:rsid w:val="007510CD"/>
    <w:rsid w:val="00751116"/>
    <w:rsid w:val="00751799"/>
    <w:rsid w:val="007518E8"/>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0F26"/>
    <w:rsid w:val="00771A27"/>
    <w:rsid w:val="00771EC8"/>
    <w:rsid w:val="007720C2"/>
    <w:rsid w:val="007724D3"/>
    <w:rsid w:val="007731F0"/>
    <w:rsid w:val="007740AD"/>
    <w:rsid w:val="00774965"/>
    <w:rsid w:val="00774FA3"/>
    <w:rsid w:val="0077554C"/>
    <w:rsid w:val="007763E1"/>
    <w:rsid w:val="00777670"/>
    <w:rsid w:val="007818FF"/>
    <w:rsid w:val="00781C07"/>
    <w:rsid w:val="00782BF8"/>
    <w:rsid w:val="007834AA"/>
    <w:rsid w:val="00783536"/>
    <w:rsid w:val="00783C19"/>
    <w:rsid w:val="00785172"/>
    <w:rsid w:val="00785190"/>
    <w:rsid w:val="00785A4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AF7"/>
    <w:rsid w:val="00797526"/>
    <w:rsid w:val="007976F5"/>
    <w:rsid w:val="007A059A"/>
    <w:rsid w:val="007A0981"/>
    <w:rsid w:val="007A0F1C"/>
    <w:rsid w:val="007A130B"/>
    <w:rsid w:val="007A5047"/>
    <w:rsid w:val="007A50A9"/>
    <w:rsid w:val="007A5909"/>
    <w:rsid w:val="007A5BDA"/>
    <w:rsid w:val="007A5EC0"/>
    <w:rsid w:val="007A6EAB"/>
    <w:rsid w:val="007A769D"/>
    <w:rsid w:val="007A7D55"/>
    <w:rsid w:val="007A7E8A"/>
    <w:rsid w:val="007B12FF"/>
    <w:rsid w:val="007B185F"/>
    <w:rsid w:val="007B273C"/>
    <w:rsid w:val="007B2A01"/>
    <w:rsid w:val="007B2E75"/>
    <w:rsid w:val="007B39E1"/>
    <w:rsid w:val="007B4DFE"/>
    <w:rsid w:val="007B5C1D"/>
    <w:rsid w:val="007B6219"/>
    <w:rsid w:val="007B649B"/>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09B"/>
    <w:rsid w:val="007D0225"/>
    <w:rsid w:val="007D0F6B"/>
    <w:rsid w:val="007D1221"/>
    <w:rsid w:val="007D1253"/>
    <w:rsid w:val="007D1BAE"/>
    <w:rsid w:val="007D205B"/>
    <w:rsid w:val="007D31B5"/>
    <w:rsid w:val="007D41C0"/>
    <w:rsid w:val="007D4537"/>
    <w:rsid w:val="007D55B8"/>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41E"/>
    <w:rsid w:val="007E2CF6"/>
    <w:rsid w:val="007E2E3B"/>
    <w:rsid w:val="007E3D46"/>
    <w:rsid w:val="007E3D62"/>
    <w:rsid w:val="007E59A6"/>
    <w:rsid w:val="007E625C"/>
    <w:rsid w:val="007E6C65"/>
    <w:rsid w:val="007E7010"/>
    <w:rsid w:val="007F0164"/>
    <w:rsid w:val="007F1A0D"/>
    <w:rsid w:val="007F1B2E"/>
    <w:rsid w:val="007F1B84"/>
    <w:rsid w:val="007F2173"/>
    <w:rsid w:val="007F3648"/>
    <w:rsid w:val="007F3812"/>
    <w:rsid w:val="007F3D95"/>
    <w:rsid w:val="007F47E7"/>
    <w:rsid w:val="007F4F75"/>
    <w:rsid w:val="007F5196"/>
    <w:rsid w:val="007F6402"/>
    <w:rsid w:val="007F65C2"/>
    <w:rsid w:val="007F6F26"/>
    <w:rsid w:val="007F7397"/>
    <w:rsid w:val="0080046E"/>
    <w:rsid w:val="0080269D"/>
    <w:rsid w:val="00802AAC"/>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92"/>
    <w:rsid w:val="008233DF"/>
    <w:rsid w:val="0082345B"/>
    <w:rsid w:val="00823BF2"/>
    <w:rsid w:val="0082502F"/>
    <w:rsid w:val="008253EC"/>
    <w:rsid w:val="008256DD"/>
    <w:rsid w:val="00825FEE"/>
    <w:rsid w:val="00826127"/>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4AF"/>
    <w:rsid w:val="008409D4"/>
    <w:rsid w:val="00840BEE"/>
    <w:rsid w:val="0084174D"/>
    <w:rsid w:val="008417FF"/>
    <w:rsid w:val="0084183A"/>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581"/>
    <w:rsid w:val="00854EFE"/>
    <w:rsid w:val="008563C3"/>
    <w:rsid w:val="00856DBF"/>
    <w:rsid w:val="008576A8"/>
    <w:rsid w:val="00857DE3"/>
    <w:rsid w:val="00860F5E"/>
    <w:rsid w:val="00860F76"/>
    <w:rsid w:val="00861205"/>
    <w:rsid w:val="00861213"/>
    <w:rsid w:val="00861C17"/>
    <w:rsid w:val="00861F49"/>
    <w:rsid w:val="0086202D"/>
    <w:rsid w:val="008629D1"/>
    <w:rsid w:val="00862ABA"/>
    <w:rsid w:val="00863604"/>
    <w:rsid w:val="008638DF"/>
    <w:rsid w:val="008640B1"/>
    <w:rsid w:val="00864390"/>
    <w:rsid w:val="008643DD"/>
    <w:rsid w:val="00864966"/>
    <w:rsid w:val="008656E1"/>
    <w:rsid w:val="00866474"/>
    <w:rsid w:val="00866E87"/>
    <w:rsid w:val="0086727C"/>
    <w:rsid w:val="00867806"/>
    <w:rsid w:val="008678E4"/>
    <w:rsid w:val="0087058B"/>
    <w:rsid w:val="00870815"/>
    <w:rsid w:val="00870EC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CAA"/>
    <w:rsid w:val="00876F48"/>
    <w:rsid w:val="00877A5D"/>
    <w:rsid w:val="00880053"/>
    <w:rsid w:val="008802B8"/>
    <w:rsid w:val="008808A1"/>
    <w:rsid w:val="00881064"/>
    <w:rsid w:val="00881339"/>
    <w:rsid w:val="0088228F"/>
    <w:rsid w:val="008829B2"/>
    <w:rsid w:val="0088336F"/>
    <w:rsid w:val="008835A9"/>
    <w:rsid w:val="00884B13"/>
    <w:rsid w:val="0088657A"/>
    <w:rsid w:val="00886C5B"/>
    <w:rsid w:val="00887B5D"/>
    <w:rsid w:val="008901DC"/>
    <w:rsid w:val="008903B1"/>
    <w:rsid w:val="008910AC"/>
    <w:rsid w:val="00892829"/>
    <w:rsid w:val="0089307B"/>
    <w:rsid w:val="008930CD"/>
    <w:rsid w:val="00893141"/>
    <w:rsid w:val="008931B4"/>
    <w:rsid w:val="0089331B"/>
    <w:rsid w:val="008933BC"/>
    <w:rsid w:val="00893B29"/>
    <w:rsid w:val="00893C2B"/>
    <w:rsid w:val="00894FEF"/>
    <w:rsid w:val="00895FDB"/>
    <w:rsid w:val="008969D4"/>
    <w:rsid w:val="008A0157"/>
    <w:rsid w:val="008A0F5F"/>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126"/>
    <w:rsid w:val="008B7CF5"/>
    <w:rsid w:val="008C0807"/>
    <w:rsid w:val="008C11D7"/>
    <w:rsid w:val="008C142E"/>
    <w:rsid w:val="008C1C1A"/>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C6C"/>
    <w:rsid w:val="008D6C5C"/>
    <w:rsid w:val="008D6F67"/>
    <w:rsid w:val="008D704D"/>
    <w:rsid w:val="008D7A4D"/>
    <w:rsid w:val="008E0610"/>
    <w:rsid w:val="008E1CA3"/>
    <w:rsid w:val="008E2035"/>
    <w:rsid w:val="008E3081"/>
    <w:rsid w:val="008E31B9"/>
    <w:rsid w:val="008E3363"/>
    <w:rsid w:val="008E33D7"/>
    <w:rsid w:val="008E4A3C"/>
    <w:rsid w:val="008E50AC"/>
    <w:rsid w:val="008E656A"/>
    <w:rsid w:val="008E6D07"/>
    <w:rsid w:val="008E7623"/>
    <w:rsid w:val="008E76B7"/>
    <w:rsid w:val="008E798B"/>
    <w:rsid w:val="008E7D27"/>
    <w:rsid w:val="008E7D87"/>
    <w:rsid w:val="008E7DB3"/>
    <w:rsid w:val="008F02EA"/>
    <w:rsid w:val="008F03E6"/>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EE8"/>
    <w:rsid w:val="00901FB3"/>
    <w:rsid w:val="00902DD7"/>
    <w:rsid w:val="009030AA"/>
    <w:rsid w:val="009032BE"/>
    <w:rsid w:val="0090339F"/>
    <w:rsid w:val="00903549"/>
    <w:rsid w:val="0090375F"/>
    <w:rsid w:val="00903F2F"/>
    <w:rsid w:val="009040B8"/>
    <w:rsid w:val="00904BC4"/>
    <w:rsid w:val="0090544A"/>
    <w:rsid w:val="0090570A"/>
    <w:rsid w:val="00905F9E"/>
    <w:rsid w:val="009122A7"/>
    <w:rsid w:val="00912795"/>
    <w:rsid w:val="00912DEF"/>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2DC2"/>
    <w:rsid w:val="00923A02"/>
    <w:rsid w:val="00924419"/>
    <w:rsid w:val="00924B58"/>
    <w:rsid w:val="00925348"/>
    <w:rsid w:val="00925E83"/>
    <w:rsid w:val="009265B6"/>
    <w:rsid w:val="00926FE6"/>
    <w:rsid w:val="009274D5"/>
    <w:rsid w:val="00927D63"/>
    <w:rsid w:val="00927FB2"/>
    <w:rsid w:val="00927FFC"/>
    <w:rsid w:val="009302A6"/>
    <w:rsid w:val="0093049E"/>
    <w:rsid w:val="009314BA"/>
    <w:rsid w:val="009315AA"/>
    <w:rsid w:val="00931CA2"/>
    <w:rsid w:val="00931E1E"/>
    <w:rsid w:val="00931E5B"/>
    <w:rsid w:val="0093234E"/>
    <w:rsid w:val="0093252D"/>
    <w:rsid w:val="00933845"/>
    <w:rsid w:val="00934E53"/>
    <w:rsid w:val="00935371"/>
    <w:rsid w:val="00937444"/>
    <w:rsid w:val="0093767A"/>
    <w:rsid w:val="00941625"/>
    <w:rsid w:val="00941E27"/>
    <w:rsid w:val="0094210F"/>
    <w:rsid w:val="009425A7"/>
    <w:rsid w:val="009427A4"/>
    <w:rsid w:val="00942B80"/>
    <w:rsid w:val="00942BCA"/>
    <w:rsid w:val="00942D90"/>
    <w:rsid w:val="009438E2"/>
    <w:rsid w:val="00943B00"/>
    <w:rsid w:val="00946722"/>
    <w:rsid w:val="0094708F"/>
    <w:rsid w:val="009502F5"/>
    <w:rsid w:val="0095251F"/>
    <w:rsid w:val="00952A6D"/>
    <w:rsid w:val="00952CCA"/>
    <w:rsid w:val="00953601"/>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A36"/>
    <w:rsid w:val="00963009"/>
    <w:rsid w:val="0096353F"/>
    <w:rsid w:val="009639C8"/>
    <w:rsid w:val="00963CAC"/>
    <w:rsid w:val="00963D8D"/>
    <w:rsid w:val="00963E07"/>
    <w:rsid w:val="009657AE"/>
    <w:rsid w:val="00965894"/>
    <w:rsid w:val="009660F9"/>
    <w:rsid w:val="009666D7"/>
    <w:rsid w:val="00966703"/>
    <w:rsid w:val="00966A38"/>
    <w:rsid w:val="00966A89"/>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3BC9"/>
    <w:rsid w:val="00983DD8"/>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253"/>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443"/>
    <w:rsid w:val="009A5DE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1E"/>
    <w:rsid w:val="009E3A5C"/>
    <w:rsid w:val="009E3D03"/>
    <w:rsid w:val="009E43D5"/>
    <w:rsid w:val="009E46BC"/>
    <w:rsid w:val="009E4CDE"/>
    <w:rsid w:val="009F1356"/>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416"/>
    <w:rsid w:val="00A00765"/>
    <w:rsid w:val="00A0136C"/>
    <w:rsid w:val="00A01B3A"/>
    <w:rsid w:val="00A01EFB"/>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64D"/>
    <w:rsid w:val="00A23B71"/>
    <w:rsid w:val="00A24A76"/>
    <w:rsid w:val="00A24FC3"/>
    <w:rsid w:val="00A25751"/>
    <w:rsid w:val="00A26601"/>
    <w:rsid w:val="00A26794"/>
    <w:rsid w:val="00A26D56"/>
    <w:rsid w:val="00A26F11"/>
    <w:rsid w:val="00A2707D"/>
    <w:rsid w:val="00A27446"/>
    <w:rsid w:val="00A27846"/>
    <w:rsid w:val="00A319E9"/>
    <w:rsid w:val="00A32840"/>
    <w:rsid w:val="00A32BE9"/>
    <w:rsid w:val="00A32FBD"/>
    <w:rsid w:val="00A33366"/>
    <w:rsid w:val="00A3356C"/>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4C46"/>
    <w:rsid w:val="00A651E9"/>
    <w:rsid w:val="00A65A55"/>
    <w:rsid w:val="00A65B5C"/>
    <w:rsid w:val="00A65CD9"/>
    <w:rsid w:val="00A663F7"/>
    <w:rsid w:val="00A6728D"/>
    <w:rsid w:val="00A678F2"/>
    <w:rsid w:val="00A71150"/>
    <w:rsid w:val="00A71B83"/>
    <w:rsid w:val="00A71BA0"/>
    <w:rsid w:val="00A728AD"/>
    <w:rsid w:val="00A72E4C"/>
    <w:rsid w:val="00A738FD"/>
    <w:rsid w:val="00A73BF7"/>
    <w:rsid w:val="00A744AD"/>
    <w:rsid w:val="00A747AC"/>
    <w:rsid w:val="00A74B22"/>
    <w:rsid w:val="00A75E04"/>
    <w:rsid w:val="00A76EAF"/>
    <w:rsid w:val="00A76F66"/>
    <w:rsid w:val="00A77900"/>
    <w:rsid w:val="00A77ABF"/>
    <w:rsid w:val="00A8042F"/>
    <w:rsid w:val="00A80545"/>
    <w:rsid w:val="00A8071F"/>
    <w:rsid w:val="00A80C02"/>
    <w:rsid w:val="00A81851"/>
    <w:rsid w:val="00A81AA2"/>
    <w:rsid w:val="00A81FB7"/>
    <w:rsid w:val="00A828CF"/>
    <w:rsid w:val="00A829C4"/>
    <w:rsid w:val="00A83F3F"/>
    <w:rsid w:val="00A84437"/>
    <w:rsid w:val="00A84786"/>
    <w:rsid w:val="00A85128"/>
    <w:rsid w:val="00A857C4"/>
    <w:rsid w:val="00A85E91"/>
    <w:rsid w:val="00A865DA"/>
    <w:rsid w:val="00A90309"/>
    <w:rsid w:val="00A90821"/>
    <w:rsid w:val="00A90C03"/>
    <w:rsid w:val="00A91483"/>
    <w:rsid w:val="00A92611"/>
    <w:rsid w:val="00A934E0"/>
    <w:rsid w:val="00A938D9"/>
    <w:rsid w:val="00A94866"/>
    <w:rsid w:val="00A95620"/>
    <w:rsid w:val="00A96630"/>
    <w:rsid w:val="00A9692C"/>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480"/>
    <w:rsid w:val="00AB3B35"/>
    <w:rsid w:val="00AB47AB"/>
    <w:rsid w:val="00AB4E5F"/>
    <w:rsid w:val="00AB5541"/>
    <w:rsid w:val="00AB5657"/>
    <w:rsid w:val="00AB7367"/>
    <w:rsid w:val="00AB7432"/>
    <w:rsid w:val="00AB76FA"/>
    <w:rsid w:val="00AB7730"/>
    <w:rsid w:val="00AB7C2A"/>
    <w:rsid w:val="00AC0300"/>
    <w:rsid w:val="00AC0420"/>
    <w:rsid w:val="00AC086D"/>
    <w:rsid w:val="00AC1757"/>
    <w:rsid w:val="00AC2788"/>
    <w:rsid w:val="00AC2A50"/>
    <w:rsid w:val="00AC32A3"/>
    <w:rsid w:val="00AC40E5"/>
    <w:rsid w:val="00AC59AF"/>
    <w:rsid w:val="00AC6CCC"/>
    <w:rsid w:val="00AC6F14"/>
    <w:rsid w:val="00AC7009"/>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3FA7"/>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4AB"/>
    <w:rsid w:val="00B01C30"/>
    <w:rsid w:val="00B02008"/>
    <w:rsid w:val="00B042FA"/>
    <w:rsid w:val="00B04E67"/>
    <w:rsid w:val="00B05A03"/>
    <w:rsid w:val="00B06374"/>
    <w:rsid w:val="00B07665"/>
    <w:rsid w:val="00B076FD"/>
    <w:rsid w:val="00B07D65"/>
    <w:rsid w:val="00B1096B"/>
    <w:rsid w:val="00B1123C"/>
    <w:rsid w:val="00B1192A"/>
    <w:rsid w:val="00B12512"/>
    <w:rsid w:val="00B14544"/>
    <w:rsid w:val="00B15291"/>
    <w:rsid w:val="00B1573E"/>
    <w:rsid w:val="00B15CDC"/>
    <w:rsid w:val="00B16439"/>
    <w:rsid w:val="00B16562"/>
    <w:rsid w:val="00B169FC"/>
    <w:rsid w:val="00B176FD"/>
    <w:rsid w:val="00B17941"/>
    <w:rsid w:val="00B17BD9"/>
    <w:rsid w:val="00B17DBA"/>
    <w:rsid w:val="00B17EBF"/>
    <w:rsid w:val="00B210DB"/>
    <w:rsid w:val="00B216AA"/>
    <w:rsid w:val="00B21AC5"/>
    <w:rsid w:val="00B21EEB"/>
    <w:rsid w:val="00B21EFA"/>
    <w:rsid w:val="00B24214"/>
    <w:rsid w:val="00B2459A"/>
    <w:rsid w:val="00B246C8"/>
    <w:rsid w:val="00B24A32"/>
    <w:rsid w:val="00B24A96"/>
    <w:rsid w:val="00B252D4"/>
    <w:rsid w:val="00B25747"/>
    <w:rsid w:val="00B2694E"/>
    <w:rsid w:val="00B26D34"/>
    <w:rsid w:val="00B27D89"/>
    <w:rsid w:val="00B3055F"/>
    <w:rsid w:val="00B30561"/>
    <w:rsid w:val="00B3068F"/>
    <w:rsid w:val="00B30AC8"/>
    <w:rsid w:val="00B30E86"/>
    <w:rsid w:val="00B310B0"/>
    <w:rsid w:val="00B31106"/>
    <w:rsid w:val="00B312C4"/>
    <w:rsid w:val="00B315BC"/>
    <w:rsid w:val="00B3226C"/>
    <w:rsid w:val="00B3287D"/>
    <w:rsid w:val="00B32935"/>
    <w:rsid w:val="00B32D23"/>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28F8"/>
    <w:rsid w:val="00B43E21"/>
    <w:rsid w:val="00B4460C"/>
    <w:rsid w:val="00B45642"/>
    <w:rsid w:val="00B4694C"/>
    <w:rsid w:val="00B4698A"/>
    <w:rsid w:val="00B46B49"/>
    <w:rsid w:val="00B4722C"/>
    <w:rsid w:val="00B47C05"/>
    <w:rsid w:val="00B47EC3"/>
    <w:rsid w:val="00B50760"/>
    <w:rsid w:val="00B50A49"/>
    <w:rsid w:val="00B50E50"/>
    <w:rsid w:val="00B5221E"/>
    <w:rsid w:val="00B52280"/>
    <w:rsid w:val="00B522AC"/>
    <w:rsid w:val="00B52705"/>
    <w:rsid w:val="00B53ADC"/>
    <w:rsid w:val="00B5429E"/>
    <w:rsid w:val="00B5493F"/>
    <w:rsid w:val="00B54C37"/>
    <w:rsid w:val="00B5521E"/>
    <w:rsid w:val="00B55A65"/>
    <w:rsid w:val="00B56D81"/>
    <w:rsid w:val="00B57215"/>
    <w:rsid w:val="00B573C4"/>
    <w:rsid w:val="00B600AE"/>
    <w:rsid w:val="00B606C9"/>
    <w:rsid w:val="00B609C7"/>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5D23"/>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1BC"/>
    <w:rsid w:val="00B935FB"/>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BE5"/>
    <w:rsid w:val="00BB29D5"/>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858"/>
    <w:rsid w:val="00BC5FF0"/>
    <w:rsid w:val="00BC7052"/>
    <w:rsid w:val="00BC74E7"/>
    <w:rsid w:val="00BC759E"/>
    <w:rsid w:val="00BC7964"/>
    <w:rsid w:val="00BD00CF"/>
    <w:rsid w:val="00BD072F"/>
    <w:rsid w:val="00BD290E"/>
    <w:rsid w:val="00BD2E81"/>
    <w:rsid w:val="00BD3D5D"/>
    <w:rsid w:val="00BD4247"/>
    <w:rsid w:val="00BE13D5"/>
    <w:rsid w:val="00BE1520"/>
    <w:rsid w:val="00BE1858"/>
    <w:rsid w:val="00BE3B73"/>
    <w:rsid w:val="00BE3C0E"/>
    <w:rsid w:val="00BE3EEA"/>
    <w:rsid w:val="00BE43A9"/>
    <w:rsid w:val="00BE4401"/>
    <w:rsid w:val="00BE5267"/>
    <w:rsid w:val="00BE57CA"/>
    <w:rsid w:val="00BE598F"/>
    <w:rsid w:val="00BE7049"/>
    <w:rsid w:val="00BE7123"/>
    <w:rsid w:val="00BE7C72"/>
    <w:rsid w:val="00BE7D6A"/>
    <w:rsid w:val="00BF1724"/>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1B8"/>
    <w:rsid w:val="00C02B55"/>
    <w:rsid w:val="00C04FFE"/>
    <w:rsid w:val="00C0540C"/>
    <w:rsid w:val="00C0600B"/>
    <w:rsid w:val="00C06A41"/>
    <w:rsid w:val="00C06CA3"/>
    <w:rsid w:val="00C075EF"/>
    <w:rsid w:val="00C07985"/>
    <w:rsid w:val="00C07B07"/>
    <w:rsid w:val="00C07FA5"/>
    <w:rsid w:val="00C1101B"/>
    <w:rsid w:val="00C11375"/>
    <w:rsid w:val="00C114E1"/>
    <w:rsid w:val="00C11848"/>
    <w:rsid w:val="00C11B4C"/>
    <w:rsid w:val="00C11DD1"/>
    <w:rsid w:val="00C122CF"/>
    <w:rsid w:val="00C1232A"/>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D92"/>
    <w:rsid w:val="00C25060"/>
    <w:rsid w:val="00C25FC8"/>
    <w:rsid w:val="00C26588"/>
    <w:rsid w:val="00C265EA"/>
    <w:rsid w:val="00C275A1"/>
    <w:rsid w:val="00C30043"/>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0919"/>
    <w:rsid w:val="00C41077"/>
    <w:rsid w:val="00C41549"/>
    <w:rsid w:val="00C42315"/>
    <w:rsid w:val="00C4291B"/>
    <w:rsid w:val="00C42A0E"/>
    <w:rsid w:val="00C43B3C"/>
    <w:rsid w:val="00C44E96"/>
    <w:rsid w:val="00C45492"/>
    <w:rsid w:val="00C458E8"/>
    <w:rsid w:val="00C46291"/>
    <w:rsid w:val="00C468E9"/>
    <w:rsid w:val="00C46978"/>
    <w:rsid w:val="00C476D8"/>
    <w:rsid w:val="00C47CE7"/>
    <w:rsid w:val="00C515B6"/>
    <w:rsid w:val="00C516D1"/>
    <w:rsid w:val="00C517BE"/>
    <w:rsid w:val="00C51CF2"/>
    <w:rsid w:val="00C51F76"/>
    <w:rsid w:val="00C52086"/>
    <w:rsid w:val="00C544C8"/>
    <w:rsid w:val="00C54B23"/>
    <w:rsid w:val="00C54E72"/>
    <w:rsid w:val="00C55829"/>
    <w:rsid w:val="00C559B9"/>
    <w:rsid w:val="00C56331"/>
    <w:rsid w:val="00C56765"/>
    <w:rsid w:val="00C56AE2"/>
    <w:rsid w:val="00C57816"/>
    <w:rsid w:val="00C57DBB"/>
    <w:rsid w:val="00C60621"/>
    <w:rsid w:val="00C61071"/>
    <w:rsid w:val="00C6170E"/>
    <w:rsid w:val="00C61712"/>
    <w:rsid w:val="00C61989"/>
    <w:rsid w:val="00C619A2"/>
    <w:rsid w:val="00C62047"/>
    <w:rsid w:val="00C62355"/>
    <w:rsid w:val="00C62A41"/>
    <w:rsid w:val="00C6399F"/>
    <w:rsid w:val="00C63A88"/>
    <w:rsid w:val="00C641C4"/>
    <w:rsid w:val="00C643C7"/>
    <w:rsid w:val="00C64A65"/>
    <w:rsid w:val="00C64F87"/>
    <w:rsid w:val="00C654DD"/>
    <w:rsid w:val="00C6621F"/>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579"/>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5F63"/>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72A"/>
    <w:rsid w:val="00C970BE"/>
    <w:rsid w:val="00C970C8"/>
    <w:rsid w:val="00CA02E5"/>
    <w:rsid w:val="00CA0CC5"/>
    <w:rsid w:val="00CA1A1C"/>
    <w:rsid w:val="00CA23C1"/>
    <w:rsid w:val="00CA2B04"/>
    <w:rsid w:val="00CA3363"/>
    <w:rsid w:val="00CA347D"/>
    <w:rsid w:val="00CA3A0F"/>
    <w:rsid w:val="00CA3A72"/>
    <w:rsid w:val="00CA3FAE"/>
    <w:rsid w:val="00CA4535"/>
    <w:rsid w:val="00CA47CB"/>
    <w:rsid w:val="00CA5166"/>
    <w:rsid w:val="00CA6329"/>
    <w:rsid w:val="00CA65C6"/>
    <w:rsid w:val="00CA7A42"/>
    <w:rsid w:val="00CB170C"/>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58B"/>
    <w:rsid w:val="00CC179F"/>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C47"/>
    <w:rsid w:val="00CD580D"/>
    <w:rsid w:val="00CD59E8"/>
    <w:rsid w:val="00CD5E3B"/>
    <w:rsid w:val="00CD5E4F"/>
    <w:rsid w:val="00CD5F1C"/>
    <w:rsid w:val="00CD684F"/>
    <w:rsid w:val="00CD6974"/>
    <w:rsid w:val="00CD6F81"/>
    <w:rsid w:val="00CD73FF"/>
    <w:rsid w:val="00CE0A3E"/>
    <w:rsid w:val="00CE1414"/>
    <w:rsid w:val="00CE275A"/>
    <w:rsid w:val="00CE2A25"/>
    <w:rsid w:val="00CE3247"/>
    <w:rsid w:val="00CE498D"/>
    <w:rsid w:val="00CE57F3"/>
    <w:rsid w:val="00CE5A18"/>
    <w:rsid w:val="00CE6713"/>
    <w:rsid w:val="00CE7939"/>
    <w:rsid w:val="00CF0529"/>
    <w:rsid w:val="00CF06D5"/>
    <w:rsid w:val="00CF190A"/>
    <w:rsid w:val="00CF1B69"/>
    <w:rsid w:val="00CF1D58"/>
    <w:rsid w:val="00CF2677"/>
    <w:rsid w:val="00CF2CB6"/>
    <w:rsid w:val="00CF4783"/>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8F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18E"/>
    <w:rsid w:val="00D324CF"/>
    <w:rsid w:val="00D325C1"/>
    <w:rsid w:val="00D331C2"/>
    <w:rsid w:val="00D341BE"/>
    <w:rsid w:val="00D354EB"/>
    <w:rsid w:val="00D35F9A"/>
    <w:rsid w:val="00D37664"/>
    <w:rsid w:val="00D406BD"/>
    <w:rsid w:val="00D40751"/>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0E23"/>
    <w:rsid w:val="00D526C8"/>
    <w:rsid w:val="00D52F0E"/>
    <w:rsid w:val="00D52F8F"/>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E02"/>
    <w:rsid w:val="00D70555"/>
    <w:rsid w:val="00D70759"/>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5BC7"/>
    <w:rsid w:val="00D8621D"/>
    <w:rsid w:val="00D8625D"/>
    <w:rsid w:val="00D86A7B"/>
    <w:rsid w:val="00D86CCF"/>
    <w:rsid w:val="00D86FC3"/>
    <w:rsid w:val="00D87682"/>
    <w:rsid w:val="00D904F9"/>
    <w:rsid w:val="00D90C01"/>
    <w:rsid w:val="00D91242"/>
    <w:rsid w:val="00D91250"/>
    <w:rsid w:val="00D91443"/>
    <w:rsid w:val="00D91789"/>
    <w:rsid w:val="00D93AC0"/>
    <w:rsid w:val="00D945F8"/>
    <w:rsid w:val="00D94650"/>
    <w:rsid w:val="00D94720"/>
    <w:rsid w:val="00D94A6A"/>
    <w:rsid w:val="00D95547"/>
    <w:rsid w:val="00D96083"/>
    <w:rsid w:val="00D9669E"/>
    <w:rsid w:val="00D9748B"/>
    <w:rsid w:val="00D977CC"/>
    <w:rsid w:val="00DA016E"/>
    <w:rsid w:val="00DA05AB"/>
    <w:rsid w:val="00DA0BE3"/>
    <w:rsid w:val="00DA0E65"/>
    <w:rsid w:val="00DA1942"/>
    <w:rsid w:val="00DA1969"/>
    <w:rsid w:val="00DA19B1"/>
    <w:rsid w:val="00DA22F0"/>
    <w:rsid w:val="00DA3A07"/>
    <w:rsid w:val="00DA4A0C"/>
    <w:rsid w:val="00DA4AC1"/>
    <w:rsid w:val="00DA4DC6"/>
    <w:rsid w:val="00DA5057"/>
    <w:rsid w:val="00DA5ED0"/>
    <w:rsid w:val="00DA62B5"/>
    <w:rsid w:val="00DA7529"/>
    <w:rsid w:val="00DA758B"/>
    <w:rsid w:val="00DB0683"/>
    <w:rsid w:val="00DB0BDF"/>
    <w:rsid w:val="00DB2724"/>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2FE5"/>
    <w:rsid w:val="00DC3044"/>
    <w:rsid w:val="00DC3291"/>
    <w:rsid w:val="00DC35BA"/>
    <w:rsid w:val="00DC3961"/>
    <w:rsid w:val="00DC3A1D"/>
    <w:rsid w:val="00DC3D76"/>
    <w:rsid w:val="00DC3F3B"/>
    <w:rsid w:val="00DC4BE0"/>
    <w:rsid w:val="00DC6585"/>
    <w:rsid w:val="00DC673E"/>
    <w:rsid w:val="00DC7067"/>
    <w:rsid w:val="00DC7576"/>
    <w:rsid w:val="00DD0085"/>
    <w:rsid w:val="00DD008C"/>
    <w:rsid w:val="00DD0202"/>
    <w:rsid w:val="00DD078D"/>
    <w:rsid w:val="00DD1047"/>
    <w:rsid w:val="00DD10C2"/>
    <w:rsid w:val="00DD1593"/>
    <w:rsid w:val="00DD21DA"/>
    <w:rsid w:val="00DD2736"/>
    <w:rsid w:val="00DD2A10"/>
    <w:rsid w:val="00DD3256"/>
    <w:rsid w:val="00DD344C"/>
    <w:rsid w:val="00DD39A8"/>
    <w:rsid w:val="00DD4DF8"/>
    <w:rsid w:val="00DD4F0E"/>
    <w:rsid w:val="00DD6064"/>
    <w:rsid w:val="00DD6138"/>
    <w:rsid w:val="00DD6240"/>
    <w:rsid w:val="00DD63A2"/>
    <w:rsid w:val="00DD649E"/>
    <w:rsid w:val="00DE051B"/>
    <w:rsid w:val="00DE0779"/>
    <w:rsid w:val="00DE0954"/>
    <w:rsid w:val="00DE0A53"/>
    <w:rsid w:val="00DE0B49"/>
    <w:rsid w:val="00DE152C"/>
    <w:rsid w:val="00DE18FF"/>
    <w:rsid w:val="00DE1FF7"/>
    <w:rsid w:val="00DE23CA"/>
    <w:rsid w:val="00DE2844"/>
    <w:rsid w:val="00DE290C"/>
    <w:rsid w:val="00DE2E9E"/>
    <w:rsid w:val="00DE3558"/>
    <w:rsid w:val="00DE37BE"/>
    <w:rsid w:val="00DE3CA5"/>
    <w:rsid w:val="00DE3D84"/>
    <w:rsid w:val="00DE4696"/>
    <w:rsid w:val="00DE4952"/>
    <w:rsid w:val="00DE4BE1"/>
    <w:rsid w:val="00DE515C"/>
    <w:rsid w:val="00DE5711"/>
    <w:rsid w:val="00DE6E2B"/>
    <w:rsid w:val="00DE7F28"/>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A4F"/>
    <w:rsid w:val="00DF7D38"/>
    <w:rsid w:val="00DF7D95"/>
    <w:rsid w:val="00DF7FC3"/>
    <w:rsid w:val="00E00053"/>
    <w:rsid w:val="00E00224"/>
    <w:rsid w:val="00E01103"/>
    <w:rsid w:val="00E0152E"/>
    <w:rsid w:val="00E01599"/>
    <w:rsid w:val="00E02035"/>
    <w:rsid w:val="00E0207B"/>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54C"/>
    <w:rsid w:val="00E13E63"/>
    <w:rsid w:val="00E146F6"/>
    <w:rsid w:val="00E14A86"/>
    <w:rsid w:val="00E15479"/>
    <w:rsid w:val="00E15DC1"/>
    <w:rsid w:val="00E16072"/>
    <w:rsid w:val="00E160F5"/>
    <w:rsid w:val="00E169A6"/>
    <w:rsid w:val="00E17109"/>
    <w:rsid w:val="00E172E5"/>
    <w:rsid w:val="00E201D8"/>
    <w:rsid w:val="00E21768"/>
    <w:rsid w:val="00E217CA"/>
    <w:rsid w:val="00E2213B"/>
    <w:rsid w:val="00E2216E"/>
    <w:rsid w:val="00E2272C"/>
    <w:rsid w:val="00E2456B"/>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9F8"/>
    <w:rsid w:val="00E36D55"/>
    <w:rsid w:val="00E375BF"/>
    <w:rsid w:val="00E3782C"/>
    <w:rsid w:val="00E37D44"/>
    <w:rsid w:val="00E404C6"/>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19C5"/>
    <w:rsid w:val="00E52516"/>
    <w:rsid w:val="00E52B67"/>
    <w:rsid w:val="00E54BE2"/>
    <w:rsid w:val="00E55E1A"/>
    <w:rsid w:val="00E55E31"/>
    <w:rsid w:val="00E56BA8"/>
    <w:rsid w:val="00E57BC3"/>
    <w:rsid w:val="00E6008D"/>
    <w:rsid w:val="00E6084D"/>
    <w:rsid w:val="00E60B06"/>
    <w:rsid w:val="00E612E3"/>
    <w:rsid w:val="00E615AD"/>
    <w:rsid w:val="00E61D90"/>
    <w:rsid w:val="00E62C74"/>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891"/>
    <w:rsid w:val="00E74FC0"/>
    <w:rsid w:val="00E7520F"/>
    <w:rsid w:val="00E75227"/>
    <w:rsid w:val="00E76292"/>
    <w:rsid w:val="00E76434"/>
    <w:rsid w:val="00E76E1F"/>
    <w:rsid w:val="00E77582"/>
    <w:rsid w:val="00E77D11"/>
    <w:rsid w:val="00E77D75"/>
    <w:rsid w:val="00E80C46"/>
    <w:rsid w:val="00E81834"/>
    <w:rsid w:val="00E81CD8"/>
    <w:rsid w:val="00E83154"/>
    <w:rsid w:val="00E83222"/>
    <w:rsid w:val="00E83C6A"/>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51F9"/>
    <w:rsid w:val="00EA6573"/>
    <w:rsid w:val="00EA6E8F"/>
    <w:rsid w:val="00EA7D1F"/>
    <w:rsid w:val="00EB055F"/>
    <w:rsid w:val="00EB0E73"/>
    <w:rsid w:val="00EB15AF"/>
    <w:rsid w:val="00EB1C0F"/>
    <w:rsid w:val="00EB35C1"/>
    <w:rsid w:val="00EB3686"/>
    <w:rsid w:val="00EB3779"/>
    <w:rsid w:val="00EB381D"/>
    <w:rsid w:val="00EB58C7"/>
    <w:rsid w:val="00EB5DC1"/>
    <w:rsid w:val="00EB6CD6"/>
    <w:rsid w:val="00EB6D85"/>
    <w:rsid w:val="00EB7872"/>
    <w:rsid w:val="00EB7FCE"/>
    <w:rsid w:val="00EC03C0"/>
    <w:rsid w:val="00EC0799"/>
    <w:rsid w:val="00EC121F"/>
    <w:rsid w:val="00EC1554"/>
    <w:rsid w:val="00EC27E2"/>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202"/>
    <w:rsid w:val="00ED3C5E"/>
    <w:rsid w:val="00ED3DA3"/>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06C9"/>
    <w:rsid w:val="00EF13E9"/>
    <w:rsid w:val="00EF251E"/>
    <w:rsid w:val="00EF3105"/>
    <w:rsid w:val="00EF32CF"/>
    <w:rsid w:val="00EF36DA"/>
    <w:rsid w:val="00EF393F"/>
    <w:rsid w:val="00EF4018"/>
    <w:rsid w:val="00EF5AF5"/>
    <w:rsid w:val="00EF6136"/>
    <w:rsid w:val="00EF67DA"/>
    <w:rsid w:val="00EF7124"/>
    <w:rsid w:val="00EF7384"/>
    <w:rsid w:val="00EF7B4E"/>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6D24"/>
    <w:rsid w:val="00F277ED"/>
    <w:rsid w:val="00F31B00"/>
    <w:rsid w:val="00F31D62"/>
    <w:rsid w:val="00F32A3B"/>
    <w:rsid w:val="00F33516"/>
    <w:rsid w:val="00F33582"/>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E4D"/>
    <w:rsid w:val="00F81F56"/>
    <w:rsid w:val="00F8218F"/>
    <w:rsid w:val="00F82C3C"/>
    <w:rsid w:val="00F82CF3"/>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9AB"/>
    <w:rsid w:val="00F97C81"/>
    <w:rsid w:val="00FA0CF7"/>
    <w:rsid w:val="00FA144D"/>
    <w:rsid w:val="00FA2925"/>
    <w:rsid w:val="00FA36EB"/>
    <w:rsid w:val="00FA4B39"/>
    <w:rsid w:val="00FA56CE"/>
    <w:rsid w:val="00FA5D0F"/>
    <w:rsid w:val="00FA659D"/>
    <w:rsid w:val="00FA675B"/>
    <w:rsid w:val="00FA7142"/>
    <w:rsid w:val="00FB00BA"/>
    <w:rsid w:val="00FB0339"/>
    <w:rsid w:val="00FB10F0"/>
    <w:rsid w:val="00FB1167"/>
    <w:rsid w:val="00FB1FBE"/>
    <w:rsid w:val="00FB275B"/>
    <w:rsid w:val="00FB2EAD"/>
    <w:rsid w:val="00FB2EFD"/>
    <w:rsid w:val="00FB31A7"/>
    <w:rsid w:val="00FB37D1"/>
    <w:rsid w:val="00FB38BB"/>
    <w:rsid w:val="00FB3981"/>
    <w:rsid w:val="00FB3C75"/>
    <w:rsid w:val="00FB3D71"/>
    <w:rsid w:val="00FB3D84"/>
    <w:rsid w:val="00FB458B"/>
    <w:rsid w:val="00FB4B5E"/>
    <w:rsid w:val="00FB4C99"/>
    <w:rsid w:val="00FB5D95"/>
    <w:rsid w:val="00FB5EF4"/>
    <w:rsid w:val="00FB66D2"/>
    <w:rsid w:val="00FB6905"/>
    <w:rsid w:val="00FB69D5"/>
    <w:rsid w:val="00FB7BCA"/>
    <w:rsid w:val="00FC01CB"/>
    <w:rsid w:val="00FC2982"/>
    <w:rsid w:val="00FC2B07"/>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589"/>
    <w:rsid w:val="00FE7908"/>
    <w:rsid w:val="00FF0550"/>
    <w:rsid w:val="00FF0594"/>
    <w:rsid w:val="00FF05F7"/>
    <w:rsid w:val="00FF0A2C"/>
    <w:rsid w:val="00FF116E"/>
    <w:rsid w:val="00FF203A"/>
    <w:rsid w:val="00FF3486"/>
    <w:rsid w:val="00FF3518"/>
    <w:rsid w:val="00FF3F2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qFormat/>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241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table" w:customStyle="1" w:styleId="Lentelstinklelis5">
    <w:name w:val="Lentelės tinklelis5"/>
    <w:basedOn w:val="prastojilentel"/>
    <w:next w:val="Lentelstinklelis"/>
    <w:rsid w:val="001417EE"/>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A738FD"/>
  </w:style>
  <w:style w:type="table" w:customStyle="1" w:styleId="TableGrid31">
    <w:name w:val="Table Grid31"/>
    <w:basedOn w:val="prastojilentel"/>
    <w:next w:val="Lentelstinklelis"/>
    <w:uiPriority w:val="39"/>
    <w:rsid w:val="008E33D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335E25"/>
    <w:pPr>
      <w:spacing w:line="240" w:lineRule="auto"/>
      <w:ind w:firstLine="0"/>
      <w:jc w:val="left"/>
    </w:pPr>
    <w:rPr>
      <w:rFonts w:ascii="Calibri" w:eastAsiaTheme="minorHAnsi" w:hAnsi="Calibri" w:cs="Calibri"/>
      <w:sz w:val="22"/>
      <w:szCs w:val="22"/>
    </w:rPr>
  </w:style>
  <w:style w:type="paragraph" w:customStyle="1" w:styleId="Default">
    <w:name w:val="Default"/>
    <w:qFormat/>
    <w:rsid w:val="00414B47"/>
    <w:pPr>
      <w:autoSpaceDE w:val="0"/>
      <w:autoSpaceDN w:val="0"/>
      <w:adjustRightInd w:val="0"/>
      <w:spacing w:line="240" w:lineRule="auto"/>
      <w:ind w:firstLine="0"/>
      <w:jc w:val="left"/>
    </w:pPr>
    <w:rPr>
      <w:rFonts w:ascii="Arial" w:eastAsiaTheme="minorHAnsi" w:hAnsi="Arial" w:cs="Arial"/>
      <w:color w:val="000000"/>
      <w:sz w:val="24"/>
      <w:szCs w:val="24"/>
      <w:lang w:eastAsia="en-US"/>
    </w:rPr>
  </w:style>
  <w:style w:type="table" w:styleId="Lentelstinklelisviesus">
    <w:name w:val="Grid Table Light"/>
    <w:basedOn w:val="prastojilentel"/>
    <w:uiPriority w:val="40"/>
    <w:rsid w:val="00414B47"/>
    <w:pPr>
      <w:spacing w:line="240" w:lineRule="auto"/>
      <w:ind w:firstLine="0"/>
      <w:jc w:val="left"/>
    </w:pPr>
    <w:rPr>
      <w:rFonts w:eastAsiaTheme="minorHAns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uiPriority w:val="99"/>
    <w:locked/>
    <w:rsid w:val="00E74891"/>
    <w:rPr>
      <w:rFonts w:ascii="Times New Roman" w:eastAsia="Calibri" w:hAnsi="Times New Roman" w:cs="Times New Roman"/>
      <w:sz w:val="20"/>
      <w:szCs w:val="20"/>
      <w:lang w:eastAsia="lt-LT"/>
    </w:rPr>
  </w:style>
  <w:style w:type="paragraph" w:customStyle="1" w:styleId="Standard">
    <w:name w:val="Standard"/>
    <w:rsid w:val="002272E0"/>
    <w:pPr>
      <w:suppressAutoHyphens/>
      <w:autoSpaceDN w:val="0"/>
      <w:spacing w:line="240" w:lineRule="auto"/>
      <w:ind w:firstLine="0"/>
      <w:jc w:val="left"/>
      <w:textAlignment w:val="baseline"/>
    </w:pPr>
    <w:rPr>
      <w:rFonts w:ascii="Liberation Serif" w:eastAsia="NSimSun" w:hAnsi="Liberation Serif" w:cs="Lucida Sans"/>
      <w:kern w:val="3"/>
      <w:sz w:val="24"/>
      <w:szCs w:val="24"/>
      <w:lang w:val="en-US" w:eastAsia="zh-CN" w:bidi="hi-IN"/>
    </w:rPr>
  </w:style>
  <w:style w:type="paragraph" w:customStyle="1" w:styleId="paragraph">
    <w:name w:val="paragraph"/>
    <w:basedOn w:val="prastasis"/>
    <w:rsid w:val="00CD5E4F"/>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087495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899545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3049441">
      <w:bodyDiv w:val="1"/>
      <w:marLeft w:val="0"/>
      <w:marRight w:val="0"/>
      <w:marTop w:val="0"/>
      <w:marBottom w:val="0"/>
      <w:divBdr>
        <w:top w:val="none" w:sz="0" w:space="0" w:color="auto"/>
        <w:left w:val="none" w:sz="0" w:space="0" w:color="auto"/>
        <w:bottom w:val="none" w:sz="0" w:space="0" w:color="auto"/>
        <w:right w:val="none" w:sz="0" w:space="0" w:color="auto"/>
      </w:divBdr>
      <w:divsChild>
        <w:div w:id="1227763975">
          <w:marLeft w:val="0"/>
          <w:marRight w:val="0"/>
          <w:marTop w:val="0"/>
          <w:marBottom w:val="0"/>
          <w:divBdr>
            <w:top w:val="none" w:sz="0" w:space="0" w:color="auto"/>
            <w:left w:val="none" w:sz="0" w:space="0" w:color="auto"/>
            <w:bottom w:val="none" w:sz="0" w:space="0" w:color="auto"/>
            <w:right w:val="none" w:sz="0" w:space="0" w:color="auto"/>
          </w:divBdr>
        </w:div>
        <w:div w:id="7611035">
          <w:marLeft w:val="0"/>
          <w:marRight w:val="0"/>
          <w:marTop w:val="0"/>
          <w:marBottom w:val="0"/>
          <w:divBdr>
            <w:top w:val="none" w:sz="0" w:space="0" w:color="auto"/>
            <w:left w:val="none" w:sz="0" w:space="0" w:color="auto"/>
            <w:bottom w:val="none" w:sz="0" w:space="0" w:color="auto"/>
            <w:right w:val="none" w:sz="0" w:space="0" w:color="auto"/>
          </w:divBdr>
        </w:div>
        <w:div w:id="670838641">
          <w:marLeft w:val="0"/>
          <w:marRight w:val="0"/>
          <w:marTop w:val="0"/>
          <w:marBottom w:val="0"/>
          <w:divBdr>
            <w:top w:val="none" w:sz="0" w:space="0" w:color="auto"/>
            <w:left w:val="none" w:sz="0" w:space="0" w:color="auto"/>
            <w:bottom w:val="none" w:sz="0" w:space="0" w:color="auto"/>
            <w:right w:val="none" w:sz="0" w:space="0" w:color="auto"/>
          </w:divBdr>
        </w:div>
        <w:div w:id="92021862">
          <w:marLeft w:val="0"/>
          <w:marRight w:val="0"/>
          <w:marTop w:val="0"/>
          <w:marBottom w:val="0"/>
          <w:divBdr>
            <w:top w:val="none" w:sz="0" w:space="0" w:color="auto"/>
            <w:left w:val="none" w:sz="0" w:space="0" w:color="auto"/>
            <w:bottom w:val="none" w:sz="0" w:space="0" w:color="auto"/>
            <w:right w:val="none" w:sz="0" w:space="0" w:color="auto"/>
          </w:divBdr>
        </w:div>
        <w:div w:id="1985893525">
          <w:marLeft w:val="0"/>
          <w:marRight w:val="0"/>
          <w:marTop w:val="0"/>
          <w:marBottom w:val="0"/>
          <w:divBdr>
            <w:top w:val="none" w:sz="0" w:space="0" w:color="auto"/>
            <w:left w:val="none" w:sz="0" w:space="0" w:color="auto"/>
            <w:bottom w:val="none" w:sz="0" w:space="0" w:color="auto"/>
            <w:right w:val="none" w:sz="0" w:space="0" w:color="auto"/>
          </w:divBdr>
        </w:div>
        <w:div w:id="24134118">
          <w:marLeft w:val="0"/>
          <w:marRight w:val="0"/>
          <w:marTop w:val="0"/>
          <w:marBottom w:val="0"/>
          <w:divBdr>
            <w:top w:val="none" w:sz="0" w:space="0" w:color="auto"/>
            <w:left w:val="none" w:sz="0" w:space="0" w:color="auto"/>
            <w:bottom w:val="none" w:sz="0" w:space="0" w:color="auto"/>
            <w:right w:val="none" w:sz="0" w:space="0" w:color="auto"/>
          </w:divBdr>
        </w:div>
      </w:divsChild>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9785836">
      <w:bodyDiv w:val="1"/>
      <w:marLeft w:val="0"/>
      <w:marRight w:val="0"/>
      <w:marTop w:val="0"/>
      <w:marBottom w:val="0"/>
      <w:divBdr>
        <w:top w:val="none" w:sz="0" w:space="0" w:color="auto"/>
        <w:left w:val="none" w:sz="0" w:space="0" w:color="auto"/>
        <w:bottom w:val="none" w:sz="0" w:space="0" w:color="auto"/>
        <w:right w:val="none" w:sz="0" w:space="0" w:color="auto"/>
      </w:divBdr>
    </w:div>
    <w:div w:id="1080761220">
      <w:bodyDiv w:val="1"/>
      <w:marLeft w:val="0"/>
      <w:marRight w:val="0"/>
      <w:marTop w:val="0"/>
      <w:marBottom w:val="0"/>
      <w:divBdr>
        <w:top w:val="none" w:sz="0" w:space="0" w:color="auto"/>
        <w:left w:val="none" w:sz="0" w:space="0" w:color="auto"/>
        <w:bottom w:val="none" w:sz="0" w:space="0" w:color="auto"/>
        <w:right w:val="none" w:sz="0" w:space="0" w:color="auto"/>
      </w:divBdr>
      <w:divsChild>
        <w:div w:id="1538472327">
          <w:marLeft w:val="0"/>
          <w:marRight w:val="0"/>
          <w:marTop w:val="0"/>
          <w:marBottom w:val="0"/>
          <w:divBdr>
            <w:top w:val="none" w:sz="0" w:space="0" w:color="auto"/>
            <w:left w:val="none" w:sz="0" w:space="0" w:color="auto"/>
            <w:bottom w:val="none" w:sz="0" w:space="0" w:color="auto"/>
            <w:right w:val="none" w:sz="0" w:space="0" w:color="auto"/>
          </w:divBdr>
        </w:div>
        <w:div w:id="34157712">
          <w:marLeft w:val="0"/>
          <w:marRight w:val="0"/>
          <w:marTop w:val="0"/>
          <w:marBottom w:val="0"/>
          <w:divBdr>
            <w:top w:val="none" w:sz="0" w:space="0" w:color="auto"/>
            <w:left w:val="none" w:sz="0" w:space="0" w:color="auto"/>
            <w:bottom w:val="none" w:sz="0" w:space="0" w:color="auto"/>
            <w:right w:val="none" w:sz="0" w:space="0" w:color="auto"/>
          </w:divBdr>
        </w:div>
        <w:div w:id="189806368">
          <w:marLeft w:val="0"/>
          <w:marRight w:val="0"/>
          <w:marTop w:val="0"/>
          <w:marBottom w:val="0"/>
          <w:divBdr>
            <w:top w:val="none" w:sz="0" w:space="0" w:color="auto"/>
            <w:left w:val="none" w:sz="0" w:space="0" w:color="auto"/>
            <w:bottom w:val="none" w:sz="0" w:space="0" w:color="auto"/>
            <w:right w:val="none" w:sz="0" w:space="0" w:color="auto"/>
          </w:divBdr>
        </w:div>
        <w:div w:id="1744136722">
          <w:marLeft w:val="0"/>
          <w:marRight w:val="0"/>
          <w:marTop w:val="0"/>
          <w:marBottom w:val="0"/>
          <w:divBdr>
            <w:top w:val="none" w:sz="0" w:space="0" w:color="auto"/>
            <w:left w:val="none" w:sz="0" w:space="0" w:color="auto"/>
            <w:bottom w:val="none" w:sz="0" w:space="0" w:color="auto"/>
            <w:right w:val="none" w:sz="0" w:space="0" w:color="auto"/>
          </w:divBdr>
        </w:div>
        <w:div w:id="1777404660">
          <w:marLeft w:val="0"/>
          <w:marRight w:val="0"/>
          <w:marTop w:val="0"/>
          <w:marBottom w:val="0"/>
          <w:divBdr>
            <w:top w:val="none" w:sz="0" w:space="0" w:color="auto"/>
            <w:left w:val="none" w:sz="0" w:space="0" w:color="auto"/>
            <w:bottom w:val="none" w:sz="0" w:space="0" w:color="auto"/>
            <w:right w:val="none" w:sz="0" w:space="0" w:color="auto"/>
          </w:divBdr>
        </w:div>
        <w:div w:id="825975913">
          <w:marLeft w:val="0"/>
          <w:marRight w:val="0"/>
          <w:marTop w:val="0"/>
          <w:marBottom w:val="0"/>
          <w:divBdr>
            <w:top w:val="none" w:sz="0" w:space="0" w:color="auto"/>
            <w:left w:val="none" w:sz="0" w:space="0" w:color="auto"/>
            <w:bottom w:val="none" w:sz="0" w:space="0" w:color="auto"/>
            <w:right w:val="none" w:sz="0" w:space="0" w:color="auto"/>
          </w:divBdr>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92647106">
      <w:bodyDiv w:val="1"/>
      <w:marLeft w:val="0"/>
      <w:marRight w:val="0"/>
      <w:marTop w:val="0"/>
      <w:marBottom w:val="0"/>
      <w:divBdr>
        <w:top w:val="none" w:sz="0" w:space="0" w:color="auto"/>
        <w:left w:val="none" w:sz="0" w:space="0" w:color="auto"/>
        <w:bottom w:val="none" w:sz="0" w:space="0" w:color="auto"/>
        <w:right w:val="none" w:sz="0" w:space="0" w:color="auto"/>
      </w:divBdr>
      <w:divsChild>
        <w:div w:id="618684551">
          <w:marLeft w:val="0"/>
          <w:marRight w:val="0"/>
          <w:marTop w:val="0"/>
          <w:marBottom w:val="0"/>
          <w:divBdr>
            <w:top w:val="none" w:sz="0" w:space="0" w:color="auto"/>
            <w:left w:val="none" w:sz="0" w:space="0" w:color="auto"/>
            <w:bottom w:val="none" w:sz="0" w:space="0" w:color="auto"/>
            <w:right w:val="none" w:sz="0" w:space="0" w:color="auto"/>
          </w:divBdr>
        </w:div>
        <w:div w:id="90580214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0173197">
      <w:bodyDiv w:val="1"/>
      <w:marLeft w:val="0"/>
      <w:marRight w:val="0"/>
      <w:marTop w:val="0"/>
      <w:marBottom w:val="0"/>
      <w:divBdr>
        <w:top w:val="none" w:sz="0" w:space="0" w:color="auto"/>
        <w:left w:val="none" w:sz="0" w:space="0" w:color="auto"/>
        <w:bottom w:val="none" w:sz="0" w:space="0" w:color="auto"/>
        <w:right w:val="none" w:sz="0" w:space="0" w:color="auto"/>
      </w:divBdr>
    </w:div>
    <w:div w:id="122252287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3841853">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614267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3868854">
      <w:bodyDiv w:val="1"/>
      <w:marLeft w:val="0"/>
      <w:marRight w:val="0"/>
      <w:marTop w:val="0"/>
      <w:marBottom w:val="0"/>
      <w:divBdr>
        <w:top w:val="none" w:sz="0" w:space="0" w:color="auto"/>
        <w:left w:val="none" w:sz="0" w:space="0" w:color="auto"/>
        <w:bottom w:val="none" w:sz="0" w:space="0" w:color="auto"/>
        <w:right w:val="none" w:sz="0" w:space="0" w:color="auto"/>
      </w:divBdr>
      <w:divsChild>
        <w:div w:id="1456757001">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2839221">
      <w:bodyDiv w:val="1"/>
      <w:marLeft w:val="0"/>
      <w:marRight w:val="0"/>
      <w:marTop w:val="0"/>
      <w:marBottom w:val="0"/>
      <w:divBdr>
        <w:top w:val="none" w:sz="0" w:space="0" w:color="auto"/>
        <w:left w:val="none" w:sz="0" w:space="0" w:color="auto"/>
        <w:bottom w:val="none" w:sz="0" w:space="0" w:color="auto"/>
        <w:right w:val="none" w:sz="0" w:space="0" w:color="auto"/>
      </w:divBdr>
      <w:divsChild>
        <w:div w:id="2031838551">
          <w:marLeft w:val="0"/>
          <w:marRight w:val="0"/>
          <w:marTop w:val="0"/>
          <w:marBottom w:val="0"/>
          <w:divBdr>
            <w:top w:val="none" w:sz="0" w:space="0" w:color="auto"/>
            <w:left w:val="none" w:sz="0" w:space="0" w:color="auto"/>
            <w:bottom w:val="none" w:sz="0" w:space="0" w:color="auto"/>
            <w:right w:val="none" w:sz="0" w:space="0" w:color="auto"/>
          </w:divBdr>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ntaut&#279;.kriauciune@klaipeda.lt"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auto"/>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18F8"/>
    <w:rsid w:val="000041FD"/>
    <w:rsid w:val="000072C6"/>
    <w:rsid w:val="0003446B"/>
    <w:rsid w:val="000855FF"/>
    <w:rsid w:val="000E3D5E"/>
    <w:rsid w:val="000E5A39"/>
    <w:rsid w:val="000E62D1"/>
    <w:rsid w:val="001251FC"/>
    <w:rsid w:val="00127A9E"/>
    <w:rsid w:val="001A6EE0"/>
    <w:rsid w:val="001E3B26"/>
    <w:rsid w:val="001F6380"/>
    <w:rsid w:val="002224AD"/>
    <w:rsid w:val="00256A57"/>
    <w:rsid w:val="00295EF8"/>
    <w:rsid w:val="002C1509"/>
    <w:rsid w:val="00337BD9"/>
    <w:rsid w:val="003661A6"/>
    <w:rsid w:val="003E06B6"/>
    <w:rsid w:val="004161F4"/>
    <w:rsid w:val="00416409"/>
    <w:rsid w:val="00430113"/>
    <w:rsid w:val="00452281"/>
    <w:rsid w:val="00460C76"/>
    <w:rsid w:val="0046126A"/>
    <w:rsid w:val="004C214A"/>
    <w:rsid w:val="004D38E9"/>
    <w:rsid w:val="00515E63"/>
    <w:rsid w:val="00565992"/>
    <w:rsid w:val="00652F79"/>
    <w:rsid w:val="00685665"/>
    <w:rsid w:val="006D3D1D"/>
    <w:rsid w:val="006D77F5"/>
    <w:rsid w:val="0072569F"/>
    <w:rsid w:val="007260B3"/>
    <w:rsid w:val="00731487"/>
    <w:rsid w:val="00737C4C"/>
    <w:rsid w:val="0078514A"/>
    <w:rsid w:val="007C7D73"/>
    <w:rsid w:val="007F25D7"/>
    <w:rsid w:val="00810A25"/>
    <w:rsid w:val="00845196"/>
    <w:rsid w:val="00857C77"/>
    <w:rsid w:val="00881536"/>
    <w:rsid w:val="008D6E2A"/>
    <w:rsid w:val="008F008A"/>
    <w:rsid w:val="00906FC8"/>
    <w:rsid w:val="00915DD0"/>
    <w:rsid w:val="00926A3E"/>
    <w:rsid w:val="00926BF1"/>
    <w:rsid w:val="00942D90"/>
    <w:rsid w:val="009520DA"/>
    <w:rsid w:val="00975C18"/>
    <w:rsid w:val="0097687E"/>
    <w:rsid w:val="009C091F"/>
    <w:rsid w:val="009C5E39"/>
    <w:rsid w:val="009E6FBD"/>
    <w:rsid w:val="00A02E8E"/>
    <w:rsid w:val="00A03CB8"/>
    <w:rsid w:val="00A447B7"/>
    <w:rsid w:val="00A55596"/>
    <w:rsid w:val="00A87851"/>
    <w:rsid w:val="00AB6E4F"/>
    <w:rsid w:val="00AC07D5"/>
    <w:rsid w:val="00AD09B5"/>
    <w:rsid w:val="00AD33B3"/>
    <w:rsid w:val="00B02DFF"/>
    <w:rsid w:val="00B031BD"/>
    <w:rsid w:val="00B15246"/>
    <w:rsid w:val="00B604DE"/>
    <w:rsid w:val="00B70DD9"/>
    <w:rsid w:val="00B971E7"/>
    <w:rsid w:val="00BF7FB4"/>
    <w:rsid w:val="00C13521"/>
    <w:rsid w:val="00C64F5A"/>
    <w:rsid w:val="00CA42C7"/>
    <w:rsid w:val="00CD27B6"/>
    <w:rsid w:val="00CF4CEB"/>
    <w:rsid w:val="00D1288B"/>
    <w:rsid w:val="00D52F0E"/>
    <w:rsid w:val="00D70871"/>
    <w:rsid w:val="00DB76B0"/>
    <w:rsid w:val="00DE23D8"/>
    <w:rsid w:val="00DE7F28"/>
    <w:rsid w:val="00E464CE"/>
    <w:rsid w:val="00E6134C"/>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2A25E11-4009-42FD-8C22-B8472DFF7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Pages>
  <Words>18420</Words>
  <Characters>10500</Characters>
  <Application>Microsoft Office Word</Application>
  <DocSecurity>0</DocSecurity>
  <Lines>87</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28863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Gintautė Kriaučiūnė</cp:lastModifiedBy>
  <cp:revision>51</cp:revision>
  <cp:lastPrinted>2021-11-03T05:49:00Z</cp:lastPrinted>
  <dcterms:created xsi:type="dcterms:W3CDTF">2026-10-12T08:14:00Z</dcterms:created>
  <dcterms:modified xsi:type="dcterms:W3CDTF">2026-10-13T06:47:00Z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