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044E" w14:textId="77777777" w:rsidR="009002DA" w:rsidRDefault="009002DA" w:rsidP="009002DA">
      <w:pPr>
        <w:spacing w:line="360" w:lineRule="auto"/>
        <w:jc w:val="center"/>
        <w:rPr>
          <w:b/>
          <w:color w:val="000000"/>
          <w:szCs w:val="24"/>
        </w:rPr>
      </w:pPr>
    </w:p>
    <w:p w14:paraId="1F640572" w14:textId="77777777" w:rsidR="009002DA" w:rsidRDefault="009002DA" w:rsidP="009002DA">
      <w:pPr>
        <w:shd w:val="clear" w:color="auto" w:fill="FFFFFF"/>
        <w:spacing w:line="360" w:lineRule="auto"/>
        <w:jc w:val="center"/>
        <w:rPr>
          <w:b/>
          <w:color w:val="000000"/>
          <w:szCs w:val="24"/>
        </w:rPr>
      </w:pPr>
      <w:r w:rsidRPr="00750240">
        <w:rPr>
          <w:b/>
          <w:color w:val="000000"/>
          <w:szCs w:val="24"/>
        </w:rPr>
        <w:t>GYDYMO PASKIRTIES PASTATO VYDŪNO G.</w:t>
      </w:r>
      <w:r>
        <w:rPr>
          <w:b/>
          <w:color w:val="000000"/>
          <w:szCs w:val="24"/>
        </w:rPr>
        <w:t xml:space="preserve"> </w:t>
      </w:r>
      <w:r w:rsidRPr="00750240">
        <w:rPr>
          <w:b/>
          <w:color w:val="000000"/>
          <w:szCs w:val="24"/>
        </w:rPr>
        <w:t>56D, JURBARKE, KAPITALINIO REMONTO PROJEKTAS UNIKALUS NR: 4400-0738-9180</w:t>
      </w:r>
    </w:p>
    <w:p w14:paraId="5B31A979" w14:textId="77777777" w:rsidR="009002DA" w:rsidRPr="00750240" w:rsidRDefault="009002DA" w:rsidP="009002DA">
      <w:pPr>
        <w:shd w:val="clear" w:color="auto" w:fill="FFFFFF"/>
        <w:spacing w:line="360" w:lineRule="auto"/>
        <w:jc w:val="center"/>
        <w:rPr>
          <w:b/>
          <w:color w:val="000000"/>
          <w:szCs w:val="24"/>
        </w:rPr>
      </w:pPr>
      <w:r w:rsidRPr="00750240">
        <w:rPr>
          <w:b/>
          <w:color w:val="000000"/>
          <w:szCs w:val="24"/>
        </w:rPr>
        <w:t xml:space="preserve"> </w:t>
      </w:r>
      <w:r w:rsidRPr="00BB3FAC">
        <w:rPr>
          <w:b/>
        </w:rPr>
        <w:t>TECHNINĖ SPECIFIKACIJA</w:t>
      </w:r>
    </w:p>
    <w:p w14:paraId="1B3F769A" w14:textId="77777777" w:rsidR="009002DA" w:rsidRPr="00385F5B" w:rsidRDefault="009002DA" w:rsidP="009002DA">
      <w:pPr>
        <w:spacing w:line="360" w:lineRule="auto"/>
        <w:rPr>
          <w:bCs/>
        </w:rPr>
      </w:pPr>
    </w:p>
    <w:p w14:paraId="6CB5BE25" w14:textId="77777777" w:rsidR="009002DA" w:rsidRPr="00385F5B" w:rsidRDefault="009002DA" w:rsidP="009002DA">
      <w:pPr>
        <w:spacing w:line="360" w:lineRule="auto"/>
        <w:jc w:val="center"/>
        <w:rPr>
          <w:b/>
        </w:rPr>
      </w:pPr>
      <w:r w:rsidRPr="00385F5B">
        <w:rPr>
          <w:b/>
        </w:rPr>
        <w:t>1.</w:t>
      </w:r>
      <w:r>
        <w:rPr>
          <w:b/>
        </w:rPr>
        <w:t xml:space="preserve"> </w:t>
      </w:r>
      <w:r w:rsidRPr="00385F5B">
        <w:rPr>
          <w:b/>
        </w:rPr>
        <w:t>BENDRA INFORMACIJA</w:t>
      </w:r>
    </w:p>
    <w:p w14:paraId="134C873B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 xml:space="preserve">Jurbarko rajono savivaldybės </w:t>
      </w:r>
      <w:r>
        <w:rPr>
          <w:bCs/>
        </w:rPr>
        <w:t>visuomenės sveikatos biuras</w:t>
      </w:r>
      <w:r w:rsidRPr="00385F5B">
        <w:rPr>
          <w:bCs/>
        </w:rPr>
        <w:t xml:space="preserve">, įmonės kodas </w:t>
      </w:r>
      <w:r w:rsidRPr="00452490">
        <w:rPr>
          <w:bCs/>
        </w:rPr>
        <w:t>303506461</w:t>
      </w:r>
      <w:r w:rsidRPr="00385F5B">
        <w:rPr>
          <w:bCs/>
        </w:rPr>
        <w:t xml:space="preserve"> (toliau – Perkančioji organizacija), perka ši</w:t>
      </w:r>
      <w:r>
        <w:rPr>
          <w:bCs/>
        </w:rPr>
        <w:t>uos</w:t>
      </w:r>
      <w:r w:rsidRPr="00385F5B">
        <w:rPr>
          <w:bCs/>
        </w:rPr>
        <w:t xml:space="preserve"> </w:t>
      </w:r>
      <w:r>
        <w:rPr>
          <w:bCs/>
        </w:rPr>
        <w:t>darbus</w:t>
      </w:r>
      <w:r w:rsidRPr="00385F5B">
        <w:rPr>
          <w:bCs/>
        </w:rPr>
        <w:t xml:space="preserve"> (toliau – </w:t>
      </w:r>
      <w:r>
        <w:rPr>
          <w:bCs/>
        </w:rPr>
        <w:t>Darbai</w:t>
      </w:r>
      <w:r w:rsidRPr="00385F5B">
        <w:rPr>
          <w:bCs/>
        </w:rPr>
        <w:t>):</w:t>
      </w:r>
    </w:p>
    <w:p w14:paraId="79ECAA96" w14:textId="171FF1D3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>1.1.</w:t>
      </w:r>
      <w:r>
        <w:rPr>
          <w:bCs/>
        </w:rPr>
        <w:t xml:space="preserve"> </w:t>
      </w:r>
      <w:r w:rsidR="00973BC6" w:rsidRPr="00973BC6">
        <w:rPr>
          <w:bCs/>
        </w:rPr>
        <w:t>Treniruočių salės įrengimas Jurbarko mieste</w:t>
      </w:r>
      <w:r w:rsidR="00315289">
        <w:rPr>
          <w:bCs/>
        </w:rPr>
        <w:t>.</w:t>
      </w:r>
      <w:bookmarkStart w:id="0" w:name="_GoBack"/>
      <w:bookmarkEnd w:id="0"/>
    </w:p>
    <w:p w14:paraId="075939A0" w14:textId="77777777" w:rsidR="009002DA" w:rsidRPr="00385F5B" w:rsidRDefault="009002DA" w:rsidP="009002DA">
      <w:pPr>
        <w:spacing w:line="360" w:lineRule="auto"/>
        <w:rPr>
          <w:bCs/>
        </w:rPr>
      </w:pPr>
    </w:p>
    <w:p w14:paraId="05046FCB" w14:textId="77777777" w:rsidR="009002DA" w:rsidRPr="00385F5B" w:rsidRDefault="009002DA" w:rsidP="009002DA">
      <w:pPr>
        <w:spacing w:line="360" w:lineRule="auto"/>
        <w:jc w:val="center"/>
        <w:rPr>
          <w:b/>
        </w:rPr>
      </w:pPr>
      <w:r w:rsidRPr="00385F5B">
        <w:rPr>
          <w:b/>
        </w:rPr>
        <w:t>2.</w:t>
      </w:r>
      <w:r>
        <w:rPr>
          <w:b/>
        </w:rPr>
        <w:t xml:space="preserve"> </w:t>
      </w:r>
      <w:r w:rsidRPr="00385F5B">
        <w:rPr>
          <w:b/>
        </w:rPr>
        <w:t xml:space="preserve">INFORMACIJA APIE </w:t>
      </w:r>
      <w:r>
        <w:rPr>
          <w:b/>
        </w:rPr>
        <w:t>DARBUS</w:t>
      </w:r>
    </w:p>
    <w:p w14:paraId="164168DC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>2.1.</w:t>
      </w:r>
      <w:r>
        <w:rPr>
          <w:bCs/>
        </w:rPr>
        <w:t xml:space="preserve"> </w:t>
      </w:r>
      <w:r w:rsidRPr="00385F5B">
        <w:rPr>
          <w:bCs/>
        </w:rPr>
        <w:t xml:space="preserve">Perkamų </w:t>
      </w:r>
      <w:r>
        <w:rPr>
          <w:bCs/>
        </w:rPr>
        <w:t>darbų</w:t>
      </w:r>
      <w:r w:rsidRPr="00385F5B">
        <w:rPr>
          <w:bCs/>
        </w:rPr>
        <w:t xml:space="preserve"> atlikimo vieta –</w:t>
      </w:r>
      <w:r>
        <w:rPr>
          <w:bCs/>
        </w:rPr>
        <w:t xml:space="preserve"> V</w:t>
      </w:r>
      <w:r w:rsidRPr="00750240">
        <w:rPr>
          <w:bCs/>
        </w:rPr>
        <w:t>ydūno g. 56</w:t>
      </w:r>
      <w:r>
        <w:rPr>
          <w:bCs/>
        </w:rPr>
        <w:t>D</w:t>
      </w:r>
      <w:r w:rsidRPr="001A12D3">
        <w:rPr>
          <w:bCs/>
        </w:rPr>
        <w:t>, Jurbarkas.</w:t>
      </w:r>
    </w:p>
    <w:p w14:paraId="6660768B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>2.2.</w:t>
      </w:r>
      <w:r>
        <w:rPr>
          <w:bCs/>
        </w:rPr>
        <w:t xml:space="preserve"> Darbai</w:t>
      </w:r>
      <w:r w:rsidRPr="001A12D3">
        <w:rPr>
          <w:bCs/>
        </w:rPr>
        <w:t xml:space="preserve"> turi būti atliekam</w:t>
      </w:r>
      <w:r>
        <w:rPr>
          <w:bCs/>
        </w:rPr>
        <w:t>i</w:t>
      </w:r>
      <w:r w:rsidRPr="001A12D3">
        <w:rPr>
          <w:bCs/>
        </w:rPr>
        <w:t xml:space="preserve"> vadovaujantis</w:t>
      </w:r>
      <w:r>
        <w:rPr>
          <w:bCs/>
        </w:rPr>
        <w:t xml:space="preserve"> techninio darbo projektu „G</w:t>
      </w:r>
      <w:r w:rsidRPr="00750240">
        <w:rPr>
          <w:bCs/>
        </w:rPr>
        <w:t xml:space="preserve">ydymo paskirties pastato </w:t>
      </w:r>
      <w:r>
        <w:rPr>
          <w:bCs/>
        </w:rPr>
        <w:t>V</w:t>
      </w:r>
      <w:r w:rsidRPr="00750240">
        <w:rPr>
          <w:bCs/>
        </w:rPr>
        <w:t>ydūno g. 56</w:t>
      </w:r>
      <w:r>
        <w:rPr>
          <w:bCs/>
        </w:rPr>
        <w:t>D</w:t>
      </w:r>
      <w:r w:rsidRPr="00750240">
        <w:rPr>
          <w:bCs/>
        </w:rPr>
        <w:t xml:space="preserve">, </w:t>
      </w:r>
      <w:r>
        <w:rPr>
          <w:bCs/>
        </w:rPr>
        <w:t>J</w:t>
      </w:r>
      <w:r w:rsidRPr="00750240">
        <w:rPr>
          <w:bCs/>
        </w:rPr>
        <w:t xml:space="preserve">urbarke, kapitalinio remonto projektas unikalus </w:t>
      </w:r>
      <w:proofErr w:type="spellStart"/>
      <w:r>
        <w:rPr>
          <w:bCs/>
        </w:rPr>
        <w:t>Nr</w:t>
      </w:r>
      <w:proofErr w:type="spellEnd"/>
      <w:r w:rsidRPr="00750240">
        <w:rPr>
          <w:bCs/>
        </w:rPr>
        <w:t>: 4400-0738-9180</w:t>
      </w:r>
      <w:r>
        <w:rPr>
          <w:bCs/>
        </w:rPr>
        <w:t>“ (toliau – TDP),</w:t>
      </w:r>
      <w:r w:rsidRPr="00A937EF">
        <w:t xml:space="preserve"> </w:t>
      </w:r>
      <w:r w:rsidRPr="00452490">
        <w:rPr>
          <w:b/>
          <w:bCs/>
        </w:rPr>
        <w:t>išskyrus sklypo sutvarkymo</w:t>
      </w:r>
      <w:r>
        <w:rPr>
          <w:b/>
          <w:bCs/>
        </w:rPr>
        <w:t xml:space="preserve"> (SP)</w:t>
      </w:r>
      <w:r w:rsidRPr="00452490">
        <w:rPr>
          <w:b/>
          <w:bCs/>
        </w:rPr>
        <w:t xml:space="preserve"> dalies darbus, kurie į šio pirkimo apimtį neįtraukiami.  </w:t>
      </w:r>
      <w:r w:rsidRPr="00A937EF">
        <w:rPr>
          <w:bCs/>
        </w:rPr>
        <w:t xml:space="preserve">Darbai taip pat turi būti atliekami vadovaujantis Lietuvos Respublikos įstatymais bei jų įgyvendinamaisiais teisės aktais, reglamentuojančiais statybos, remonto ir su tuo susijusių darbų </w:t>
      </w:r>
      <w:r>
        <w:rPr>
          <w:bCs/>
        </w:rPr>
        <w:t>atlikimą</w:t>
      </w:r>
      <w:r w:rsidRPr="00A937EF">
        <w:rPr>
          <w:bCs/>
        </w:rPr>
        <w:t>. Pasikeitus teisės aktų nuostatoms, būtina vadovautis jų aktualiomis redakcijomis.</w:t>
      </w:r>
    </w:p>
    <w:p w14:paraId="1DB09C4C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>2.3.</w:t>
      </w:r>
      <w:r>
        <w:rPr>
          <w:bCs/>
        </w:rPr>
        <w:t xml:space="preserve"> Rangovas</w:t>
      </w:r>
      <w:r w:rsidRPr="00385F5B">
        <w:rPr>
          <w:bCs/>
        </w:rPr>
        <w:t xml:space="preserve"> privalo informuoti perkančiąją organizaciją apie darbų eigą, užtikrinti, kad</w:t>
      </w:r>
      <w:r>
        <w:rPr>
          <w:bCs/>
        </w:rPr>
        <w:t xml:space="preserve"> darbai</w:t>
      </w:r>
      <w:r w:rsidRPr="00385F5B">
        <w:rPr>
          <w:bCs/>
        </w:rPr>
        <w:t xml:space="preserve"> būtų </w:t>
      </w:r>
      <w:r>
        <w:rPr>
          <w:bCs/>
        </w:rPr>
        <w:t>atlikti</w:t>
      </w:r>
      <w:r w:rsidRPr="00385F5B">
        <w:rPr>
          <w:bCs/>
        </w:rPr>
        <w:t xml:space="preserve"> sutartyje nustatytais terminais bei garantuoti, kad atlikti darbai atitinka teisės aktų nustatytus reikalavimus.</w:t>
      </w:r>
    </w:p>
    <w:p w14:paraId="1B68D55F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>2.4.</w:t>
      </w:r>
      <w:r>
        <w:rPr>
          <w:bCs/>
        </w:rPr>
        <w:t xml:space="preserve"> </w:t>
      </w:r>
      <w:r>
        <w:rPr>
          <w:szCs w:val="28"/>
        </w:rPr>
        <w:t>Rangovas privalo</w:t>
      </w:r>
      <w:r w:rsidRPr="00DA1EC9">
        <w:rPr>
          <w:szCs w:val="28"/>
        </w:rPr>
        <w:t xml:space="preserve"> </w:t>
      </w:r>
      <w:r w:rsidRPr="00582BAE">
        <w:rPr>
          <w:szCs w:val="28"/>
        </w:rPr>
        <w:t>laikytis priešgaisrinės saugos reikalavimų, saugos darbe, aplinkos saugos taisyklių ir reikalavimų</w:t>
      </w:r>
      <w:r>
        <w:rPr>
          <w:szCs w:val="28"/>
        </w:rPr>
        <w:t>.</w:t>
      </w:r>
    </w:p>
    <w:p w14:paraId="1FCE551C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 w:rsidRPr="00385F5B">
        <w:rPr>
          <w:bCs/>
        </w:rPr>
        <w:t>2.5.</w:t>
      </w:r>
      <w:r>
        <w:rPr>
          <w:bCs/>
        </w:rPr>
        <w:t xml:space="preserve"> Rangovas</w:t>
      </w:r>
      <w:r w:rsidRPr="00385F5B">
        <w:rPr>
          <w:bCs/>
        </w:rPr>
        <w:t xml:space="preserve"> įsipareigoja </w:t>
      </w:r>
      <w:r>
        <w:rPr>
          <w:bCs/>
        </w:rPr>
        <w:t xml:space="preserve">Darbų </w:t>
      </w:r>
      <w:r w:rsidRPr="00385F5B">
        <w:rPr>
          <w:bCs/>
        </w:rPr>
        <w:t xml:space="preserve">vykdymo eigoje derinti informaciją, susijusią su </w:t>
      </w:r>
      <w:r>
        <w:rPr>
          <w:bCs/>
        </w:rPr>
        <w:t>vykdomais darbais</w:t>
      </w:r>
      <w:r w:rsidRPr="00385F5B">
        <w:rPr>
          <w:bCs/>
        </w:rPr>
        <w:t>, Perkančiajai organizacijai priimtinu būdu (pvz.: el. paštu, telefonu ar kt.).</w:t>
      </w:r>
    </w:p>
    <w:p w14:paraId="49A3E478" w14:textId="77777777" w:rsidR="009002DA" w:rsidRPr="00385F5B" w:rsidRDefault="009002DA" w:rsidP="009002DA">
      <w:pPr>
        <w:spacing w:line="360" w:lineRule="auto"/>
        <w:ind w:firstLine="284"/>
        <w:jc w:val="both"/>
        <w:rPr>
          <w:bCs/>
        </w:rPr>
      </w:pPr>
      <w:r>
        <w:rPr>
          <w:bCs/>
        </w:rPr>
        <w:t>2.6. Darbų</w:t>
      </w:r>
      <w:r w:rsidRPr="00385F5B">
        <w:rPr>
          <w:bCs/>
        </w:rPr>
        <w:t xml:space="preserve"> kainoje turi būti numatytos visos išlaidos. Jokių papildomų mokėjimų </w:t>
      </w:r>
      <w:r>
        <w:rPr>
          <w:bCs/>
        </w:rPr>
        <w:t>Rangovas</w:t>
      </w:r>
      <w:r w:rsidRPr="00385F5B">
        <w:rPr>
          <w:bCs/>
        </w:rPr>
        <w:t xml:space="preserve"> už </w:t>
      </w:r>
      <w:r>
        <w:rPr>
          <w:bCs/>
        </w:rPr>
        <w:t>darbu</w:t>
      </w:r>
      <w:r w:rsidRPr="00385F5B">
        <w:rPr>
          <w:bCs/>
        </w:rPr>
        <w:t>s reikalauti negali.</w:t>
      </w:r>
    </w:p>
    <w:p w14:paraId="2F80AC82" w14:textId="77777777" w:rsidR="009002DA" w:rsidRDefault="009002DA" w:rsidP="009002DA">
      <w:pPr>
        <w:spacing w:line="360" w:lineRule="auto"/>
        <w:ind w:firstLine="284"/>
        <w:jc w:val="both"/>
      </w:pPr>
      <w:r>
        <w:t>PRIDEDAMA</w:t>
      </w:r>
    </w:p>
    <w:p w14:paraId="7666B3B1" w14:textId="77777777" w:rsidR="009002DA" w:rsidRDefault="009002DA" w:rsidP="009002DA">
      <w:pPr>
        <w:spacing w:line="360" w:lineRule="auto"/>
        <w:ind w:firstLine="284"/>
        <w:jc w:val="both"/>
      </w:pPr>
      <w:r>
        <w:t>1. Bendroji dalis (BD);</w:t>
      </w:r>
    </w:p>
    <w:p w14:paraId="5D087D8B" w14:textId="77777777" w:rsidR="009002DA" w:rsidRDefault="009002DA" w:rsidP="009002DA">
      <w:pPr>
        <w:spacing w:line="360" w:lineRule="auto"/>
        <w:ind w:firstLine="284"/>
        <w:jc w:val="both"/>
      </w:pPr>
      <w:r>
        <w:t>2. Architektūrinė dalis (A);</w:t>
      </w:r>
    </w:p>
    <w:p w14:paraId="29C51B3C" w14:textId="77777777" w:rsidR="009002DA" w:rsidRDefault="009002DA" w:rsidP="009002DA">
      <w:pPr>
        <w:spacing w:line="360" w:lineRule="auto"/>
        <w:ind w:firstLine="284"/>
        <w:jc w:val="both"/>
      </w:pPr>
      <w:r>
        <w:t>3. Statinio konstrukcijos dalis (SK);</w:t>
      </w:r>
    </w:p>
    <w:p w14:paraId="09B28931" w14:textId="77777777" w:rsidR="009002DA" w:rsidRDefault="009002DA" w:rsidP="009002DA">
      <w:pPr>
        <w:spacing w:line="360" w:lineRule="auto"/>
        <w:ind w:firstLine="284"/>
        <w:jc w:val="both"/>
      </w:pPr>
      <w:r>
        <w:t>4. Šildymo, vėdinimo, oro kondicionavimo dalis (ŠVOK);</w:t>
      </w:r>
    </w:p>
    <w:p w14:paraId="2145DFB7" w14:textId="77777777" w:rsidR="009002DA" w:rsidRDefault="009002DA" w:rsidP="009002DA">
      <w:pPr>
        <w:spacing w:line="360" w:lineRule="auto"/>
        <w:ind w:firstLine="284"/>
        <w:jc w:val="both"/>
      </w:pPr>
      <w:r>
        <w:t>5. Vandentiekio ir nuotekų šalinimo dalis (VN);</w:t>
      </w:r>
    </w:p>
    <w:p w14:paraId="10A42AD4" w14:textId="77777777" w:rsidR="009002DA" w:rsidRDefault="009002DA" w:rsidP="009002DA">
      <w:pPr>
        <w:spacing w:line="360" w:lineRule="auto"/>
        <w:ind w:firstLine="284"/>
        <w:jc w:val="both"/>
      </w:pPr>
      <w:r>
        <w:t>6. Elektrotechnikos dalis (E);</w:t>
      </w:r>
    </w:p>
    <w:p w14:paraId="050BB51A" w14:textId="77777777" w:rsidR="009002DA" w:rsidRDefault="009002DA" w:rsidP="009002DA">
      <w:pPr>
        <w:spacing w:line="360" w:lineRule="auto"/>
        <w:ind w:firstLine="284"/>
        <w:jc w:val="both"/>
      </w:pPr>
      <w:r>
        <w:t>7. Gaisro aptikimo ir signalizavimo dalis (GAS);</w:t>
      </w:r>
    </w:p>
    <w:p w14:paraId="2D2F4EC2" w14:textId="77777777" w:rsidR="009002DA" w:rsidRDefault="009002DA" w:rsidP="009002DA">
      <w:pPr>
        <w:spacing w:line="360" w:lineRule="auto"/>
        <w:ind w:firstLine="284"/>
        <w:jc w:val="both"/>
      </w:pPr>
      <w:r>
        <w:t>8. Elektroninių ryšių dalis (ER);</w:t>
      </w:r>
    </w:p>
    <w:p w14:paraId="0AED37AE" w14:textId="77777777" w:rsidR="009002DA" w:rsidRDefault="009002DA" w:rsidP="009002DA">
      <w:pPr>
        <w:spacing w:line="360" w:lineRule="auto"/>
        <w:ind w:firstLine="284"/>
        <w:jc w:val="both"/>
      </w:pPr>
      <w:r>
        <w:t>9. Apsauginės signalizacijos dalis (AS).</w:t>
      </w:r>
    </w:p>
    <w:sectPr w:rsidR="009002DA" w:rsidSect="00452490">
      <w:pgSz w:w="11906" w:h="16838"/>
      <w:pgMar w:top="426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7F"/>
    <w:rsid w:val="00066471"/>
    <w:rsid w:val="00315289"/>
    <w:rsid w:val="00644EC0"/>
    <w:rsid w:val="009002DA"/>
    <w:rsid w:val="00973BC6"/>
    <w:rsid w:val="00DC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DD9B6"/>
  <w15:chartTrackingRefBased/>
  <w15:docId w15:val="{C3F4BECB-B286-437D-A8E3-7AF294D49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002DA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1287</Words>
  <Characters>734</Characters>
  <Application>Microsoft Office Word</Application>
  <DocSecurity>0</DocSecurity>
  <Lines>6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Unguraitytė Teis</dc:creator>
  <cp:keywords/>
  <dc:description/>
  <cp:lastModifiedBy>Milda Unguraitytė Teis</cp:lastModifiedBy>
  <cp:revision>5</cp:revision>
  <dcterms:created xsi:type="dcterms:W3CDTF">2026-09-21T10:58:00Z</dcterms:created>
  <dcterms:modified xsi:type="dcterms:W3CDTF">2026-10-20T10:50:00Z</dcterms:modified>
</cp:coreProperties>
</file>