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4A6EA25A" w:rsidR="00331B27" w:rsidRPr="00790F08" w:rsidRDefault="00882987" w:rsidP="00022AB2">
            <w:pPr>
              <w:tabs>
                <w:tab w:val="left" w:pos="1470"/>
              </w:tabs>
              <w:rPr>
                <w:rFonts w:ascii="Cambria" w:hAnsi="Cambria"/>
                <w:sz w:val="22"/>
                <w:szCs w:val="22"/>
              </w:rPr>
            </w:pPr>
            <w:r>
              <w:rPr>
                <w:rFonts w:ascii="Cambria" w:hAnsi="Cambria"/>
                <w:noProof/>
                <w:sz w:val="22"/>
                <w:szCs w:val="22"/>
              </w:rPr>
              <w:t>Chirurginių</w:t>
            </w:r>
            <w:r w:rsidR="00F14DD7">
              <w:rPr>
                <w:rFonts w:ascii="Cambria" w:hAnsi="Cambria"/>
                <w:noProof/>
                <w:sz w:val="22"/>
                <w:szCs w:val="22"/>
              </w:rPr>
              <w:t xml:space="preserve"> siūlių</w:t>
            </w:r>
            <w:r w:rsidR="00F14DD7" w:rsidRPr="00F14DD7">
              <w:rPr>
                <w:rFonts w:ascii="Cambria" w:hAnsi="Cambria"/>
                <w:noProof/>
                <w:sz w:val="22"/>
                <w:szCs w:val="22"/>
              </w:rPr>
              <w:t xml:space="preserve"> automatinio sukabinimo ir kirpimo įrenginiai bei titaninių siūlų fiksatoriai</w:t>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17141350"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EC3401">
              <w:rPr>
                <w:rFonts w:ascii="Cambria" w:hAnsi="Cambria"/>
                <w:kern w:val="2"/>
                <w:sz w:val="22"/>
                <w:szCs w:val="22"/>
              </w:rPr>
              <w:t xml:space="preserve"> </w:t>
            </w:r>
            <w:r w:rsidR="00C75AAB">
              <w:rPr>
                <w:rFonts w:ascii="Cambria" w:hAnsi="Cambria"/>
                <w:noProof/>
                <w:sz w:val="22"/>
                <w:szCs w:val="22"/>
              </w:rPr>
              <w:t>chirurginių siūlių</w:t>
            </w:r>
            <w:r w:rsidR="00C75AAB" w:rsidRPr="00F14DD7">
              <w:rPr>
                <w:rFonts w:ascii="Cambria" w:hAnsi="Cambria"/>
                <w:noProof/>
                <w:sz w:val="22"/>
                <w:szCs w:val="22"/>
              </w:rPr>
              <w:t xml:space="preserve"> automatinio </w:t>
            </w:r>
            <w:r w:rsidR="00C75AAB">
              <w:rPr>
                <w:rFonts w:ascii="Cambria" w:hAnsi="Cambria"/>
                <w:noProof/>
                <w:sz w:val="22"/>
                <w:szCs w:val="22"/>
              </w:rPr>
              <w:t>sukabinimo ir kirpimo įrenginius bei titaninių siūlų fiksator</w:t>
            </w:r>
            <w:r w:rsidR="00C75AAB" w:rsidRPr="00F14DD7">
              <w:rPr>
                <w:rFonts w:ascii="Cambria" w:hAnsi="Cambria"/>
                <w:noProof/>
                <w:sz w:val="22"/>
                <w:szCs w:val="22"/>
              </w:rPr>
              <w:t>i</w:t>
            </w:r>
            <w:r w:rsidR="00C75AAB">
              <w:rPr>
                <w:rFonts w:ascii="Cambria" w:hAnsi="Cambria"/>
                <w:noProof/>
                <w:sz w:val="22"/>
                <w:szCs w:val="22"/>
              </w:rPr>
              <w:t>us</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16F71D78" w:rsidR="005A5832" w:rsidRPr="000465A3" w:rsidRDefault="00A7292C" w:rsidP="00EC3401">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576C23">
              <w:rPr>
                <w:rFonts w:ascii="Cambria" w:hAnsi="Cambria"/>
                <w:noProof/>
                <w:sz w:val="22"/>
                <w:szCs w:val="22"/>
              </w:rPr>
              <w:t>Chirurginių</w:t>
            </w:r>
            <w:bookmarkStart w:id="0" w:name="_GoBack"/>
            <w:bookmarkEnd w:id="0"/>
            <w:r w:rsidR="00F14DD7">
              <w:rPr>
                <w:rFonts w:ascii="Cambria" w:hAnsi="Cambria"/>
                <w:noProof/>
                <w:sz w:val="22"/>
                <w:szCs w:val="22"/>
              </w:rPr>
              <w:t xml:space="preserve"> siūlių</w:t>
            </w:r>
            <w:r w:rsidR="00F14DD7" w:rsidRPr="00F14DD7">
              <w:rPr>
                <w:rFonts w:ascii="Cambria" w:hAnsi="Cambria"/>
                <w:noProof/>
                <w:sz w:val="22"/>
                <w:szCs w:val="22"/>
              </w:rPr>
              <w:t xml:space="preserve"> automatinio sukabinimo ir kirpimo įrenginiai bei titaninių siūlų fiksatoriai</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lastRenderedPageBreak/>
              <w:t xml:space="preserve">5.3. Sutarties kainos / įkainių perskaičiavimas 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A6434B"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lastRenderedPageBreak/>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lastRenderedPageBreak/>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w:t>
            </w:r>
            <w:r w:rsidRPr="00F643C7">
              <w:rPr>
                <w:rFonts w:ascii="Cambria" w:hAnsi="Cambria"/>
                <w:b/>
                <w:bCs/>
                <w:kern w:val="2"/>
                <w:sz w:val="22"/>
                <w:szCs w:val="22"/>
              </w:rPr>
              <w:lastRenderedPageBreak/>
              <w:t>nesilaikant Bendrosiose sąlygose nurodytos subtiekėjų ir (ar) 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Default="00F82859" w:rsidP="00F82859">
      <w:pPr>
        <w:jc w:val="right"/>
        <w:rPr>
          <w:rFonts w:ascii="Cambria" w:hAnsi="Cambria"/>
          <w:sz w:val="22"/>
          <w:szCs w:val="22"/>
        </w:rPr>
      </w:pPr>
    </w:p>
    <w:p w14:paraId="442CCC65" w14:textId="77777777" w:rsidR="00EC3401" w:rsidRPr="00D25950" w:rsidRDefault="00EC3401" w:rsidP="00F82859">
      <w:pPr>
        <w:jc w:val="right"/>
        <w:rPr>
          <w:rFonts w:ascii="Cambria" w:hAnsi="Cambria"/>
          <w:sz w:val="22"/>
          <w:szCs w:val="22"/>
        </w:rPr>
      </w:pPr>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lastRenderedPageBreak/>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260BBC" w14:textId="77777777" w:rsidR="00A6434B" w:rsidRDefault="00A6434B">
      <w:pPr>
        <w:rPr>
          <w:kern w:val="2"/>
          <w:sz w:val="22"/>
          <w:szCs w:val="22"/>
          <w:lang w:val="en-US"/>
        </w:rPr>
      </w:pPr>
      <w:r>
        <w:rPr>
          <w:kern w:val="2"/>
          <w:sz w:val="22"/>
          <w:szCs w:val="22"/>
          <w:lang w:val="en-US"/>
        </w:rPr>
        <w:separator/>
      </w:r>
    </w:p>
  </w:endnote>
  <w:endnote w:type="continuationSeparator" w:id="0">
    <w:p w14:paraId="3631A00A" w14:textId="77777777" w:rsidR="00A6434B" w:rsidRDefault="00A6434B">
      <w:pPr>
        <w:rPr>
          <w:kern w:val="2"/>
          <w:sz w:val="22"/>
          <w:szCs w:val="22"/>
          <w:lang w:val="en-US"/>
        </w:rPr>
      </w:pPr>
      <w:r>
        <w:rPr>
          <w:kern w:val="2"/>
          <w:sz w:val="22"/>
          <w:szCs w:val="22"/>
          <w:lang w:val="en-US"/>
        </w:rPr>
        <w:continuationSeparator/>
      </w:r>
    </w:p>
  </w:endnote>
  <w:endnote w:type="continuationNotice" w:id="1">
    <w:p w14:paraId="1D746D3B" w14:textId="77777777" w:rsidR="00A6434B" w:rsidRDefault="00A6434B">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9A5193" w14:textId="77777777" w:rsidR="00A6434B" w:rsidRDefault="00A6434B">
      <w:pPr>
        <w:rPr>
          <w:kern w:val="2"/>
          <w:sz w:val="22"/>
          <w:szCs w:val="22"/>
          <w:lang w:val="en-US"/>
        </w:rPr>
      </w:pPr>
      <w:r>
        <w:rPr>
          <w:kern w:val="2"/>
          <w:sz w:val="22"/>
          <w:szCs w:val="22"/>
          <w:lang w:val="en-US"/>
        </w:rPr>
        <w:separator/>
      </w:r>
    </w:p>
  </w:footnote>
  <w:footnote w:type="continuationSeparator" w:id="0">
    <w:p w14:paraId="29F5B17A" w14:textId="77777777" w:rsidR="00A6434B" w:rsidRDefault="00A6434B">
      <w:pPr>
        <w:rPr>
          <w:kern w:val="2"/>
          <w:sz w:val="22"/>
          <w:szCs w:val="22"/>
          <w:lang w:val="en-US"/>
        </w:rPr>
      </w:pPr>
      <w:r>
        <w:rPr>
          <w:kern w:val="2"/>
          <w:sz w:val="22"/>
          <w:szCs w:val="22"/>
          <w:lang w:val="en-US"/>
        </w:rPr>
        <w:continuationSeparator/>
      </w:r>
    </w:p>
  </w:footnote>
  <w:footnote w:type="continuationNotice" w:id="1">
    <w:p w14:paraId="77EC761C" w14:textId="77777777" w:rsidR="00A6434B" w:rsidRDefault="00A6434B">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576C23">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65D13"/>
    <w:rsid w:val="000951D2"/>
    <w:rsid w:val="000A37B6"/>
    <w:rsid w:val="000D53BC"/>
    <w:rsid w:val="00151316"/>
    <w:rsid w:val="00162D83"/>
    <w:rsid w:val="00163999"/>
    <w:rsid w:val="00196C1A"/>
    <w:rsid w:val="001A27D1"/>
    <w:rsid w:val="001D122D"/>
    <w:rsid w:val="001D48E2"/>
    <w:rsid w:val="001D7222"/>
    <w:rsid w:val="001D7D9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76C23"/>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90F08"/>
    <w:rsid w:val="007B0B08"/>
    <w:rsid w:val="007D4F09"/>
    <w:rsid w:val="007D7F10"/>
    <w:rsid w:val="007E253A"/>
    <w:rsid w:val="007E319F"/>
    <w:rsid w:val="007F676A"/>
    <w:rsid w:val="007F6971"/>
    <w:rsid w:val="00850123"/>
    <w:rsid w:val="00882987"/>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6CE7"/>
    <w:rsid w:val="00A53732"/>
    <w:rsid w:val="00A6434B"/>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75AAB"/>
    <w:rsid w:val="00C913F7"/>
    <w:rsid w:val="00C96214"/>
    <w:rsid w:val="00CB5701"/>
    <w:rsid w:val="00CC2420"/>
    <w:rsid w:val="00CD44D4"/>
    <w:rsid w:val="00CF223E"/>
    <w:rsid w:val="00D17775"/>
    <w:rsid w:val="00D25950"/>
    <w:rsid w:val="00D335F0"/>
    <w:rsid w:val="00D37E58"/>
    <w:rsid w:val="00D44718"/>
    <w:rsid w:val="00D51B57"/>
    <w:rsid w:val="00D908B8"/>
    <w:rsid w:val="00DA43D9"/>
    <w:rsid w:val="00DD3743"/>
    <w:rsid w:val="00DD6E47"/>
    <w:rsid w:val="00DE375D"/>
    <w:rsid w:val="00DF765A"/>
    <w:rsid w:val="00EB6EE2"/>
    <w:rsid w:val="00EC0E36"/>
    <w:rsid w:val="00EC2E7B"/>
    <w:rsid w:val="00EC3401"/>
    <w:rsid w:val="00EF0C76"/>
    <w:rsid w:val="00EF1CAF"/>
    <w:rsid w:val="00F14DD7"/>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D5D5B6-4098-437F-AA91-BF3B6402C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2787</Words>
  <Characters>15889</Characters>
  <Application>Microsoft Office Word</Application>
  <DocSecurity>0</DocSecurity>
  <Lines>132</Lines>
  <Paragraphs>37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18639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18</cp:revision>
  <cp:lastPrinted>2024-05-29T05:51:00Z</cp:lastPrinted>
  <dcterms:created xsi:type="dcterms:W3CDTF">2026-07-02T12:20:00Z</dcterms:created>
  <dcterms:modified xsi:type="dcterms:W3CDTF">2026-10-21T08:31:00Z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