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0EA1D" w14:textId="3C7FDBC5" w:rsidR="00886350" w:rsidRPr="00886350" w:rsidRDefault="00AE0C05"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Pr>
          <w:rFonts w:ascii="Times New Roman" w:eastAsia="Arial Unicode MS" w:hAnsi="Times New Roman" w:cs="Times New Roman"/>
          <w:noProof/>
          <w:color w:val="000000"/>
          <w:kern w:val="0"/>
          <w:sz w:val="24"/>
          <w:szCs w:val="24"/>
          <w:bdr w:val="nil"/>
          <w14:ligatures w14:val="none"/>
        </w:rPr>
        <w:drawing>
          <wp:inline distT="0" distB="0" distL="0" distR="0" wp14:anchorId="54EFC3F7" wp14:editId="3105EDDB">
            <wp:extent cx="1381125" cy="1381125"/>
            <wp:effectExtent l="0" t="0" r="0" b="0"/>
            <wp:docPr id="75871317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pic:spPr>
                </pic:pic>
              </a:graphicData>
            </a:graphic>
          </wp:inline>
        </w:drawing>
      </w:r>
    </w:p>
    <w:p w14:paraId="6C79D206" w14:textId="666634FF" w:rsidR="00886350" w:rsidRPr="00886350" w:rsidRDefault="00AE0C05"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Pr>
          <w:rFonts w:ascii="Times New Roman" w:eastAsia="Arial Unicode MS" w:hAnsi="Times New Roman" w:cs="Times New Roman"/>
          <w:b/>
          <w:color w:val="000000"/>
          <w:kern w:val="0"/>
          <w:sz w:val="24"/>
          <w:szCs w:val="24"/>
          <w:bdr w:val="nil"/>
          <w14:ligatures w14:val="none"/>
        </w:rPr>
        <w:t>DAINŲ PIRMINĖS SVEIKATOS PRIEŽIŪROS CENTRAS</w:t>
      </w:r>
    </w:p>
    <w:p w14:paraId="187B0FCA" w14:textId="6A05155B"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 xml:space="preserve">Viešoji įstaiga, </w:t>
      </w:r>
      <w:r w:rsidR="00AE0C05">
        <w:rPr>
          <w:rFonts w:ascii="Times New Roman" w:eastAsia="Arial Unicode MS" w:hAnsi="Times New Roman" w:cs="Times New Roman"/>
          <w:color w:val="000000"/>
          <w:kern w:val="0"/>
          <w:sz w:val="20"/>
          <w:szCs w:val="20"/>
          <w:bdr w:val="nil"/>
          <w14:ligatures w14:val="none"/>
        </w:rPr>
        <w:t>Aido g.18, LT-78242,</w:t>
      </w:r>
      <w:r w:rsidRPr="00886350">
        <w:rPr>
          <w:rFonts w:ascii="Times New Roman" w:eastAsia="Arial Unicode MS" w:hAnsi="Times New Roman" w:cs="Times New Roman"/>
          <w:color w:val="000000"/>
          <w:kern w:val="0"/>
          <w:sz w:val="20"/>
          <w:szCs w:val="20"/>
          <w:bdr w:val="nil"/>
          <w14:ligatures w14:val="none"/>
        </w:rPr>
        <w:t xml:space="preserve">  Šiauliai, tel. (</w:t>
      </w:r>
      <w:r w:rsidR="00AE0C05">
        <w:rPr>
          <w:rFonts w:ascii="Times New Roman" w:eastAsia="Arial Unicode MS" w:hAnsi="Times New Roman" w:cs="Times New Roman"/>
          <w:color w:val="000000"/>
          <w:kern w:val="0"/>
          <w:sz w:val="20"/>
          <w:szCs w:val="20"/>
          <w:bdr w:val="nil"/>
          <w14:ligatures w14:val="none"/>
        </w:rPr>
        <w:t>0</w:t>
      </w:r>
      <w:r w:rsidRPr="00886350">
        <w:rPr>
          <w:rFonts w:ascii="Times New Roman" w:eastAsia="Arial Unicode MS" w:hAnsi="Times New Roman" w:cs="Times New Roman"/>
          <w:color w:val="000000"/>
          <w:kern w:val="0"/>
          <w:sz w:val="20"/>
          <w:szCs w:val="20"/>
          <w:bdr w:val="nil"/>
          <w14:ligatures w14:val="none"/>
        </w:rPr>
        <w:t xml:space="preserve">  41)  </w:t>
      </w:r>
      <w:r w:rsidR="00AE0C05">
        <w:rPr>
          <w:rFonts w:ascii="Times New Roman" w:eastAsia="Arial Unicode MS" w:hAnsi="Times New Roman" w:cs="Times New Roman"/>
          <w:color w:val="000000"/>
          <w:kern w:val="0"/>
          <w:sz w:val="20"/>
          <w:szCs w:val="20"/>
          <w:bdr w:val="nil"/>
          <w14:ligatures w14:val="none"/>
        </w:rPr>
        <w:t>552</w:t>
      </w:r>
      <w:r w:rsidRPr="00886350">
        <w:rPr>
          <w:rFonts w:ascii="Times New Roman" w:eastAsia="Arial Unicode MS" w:hAnsi="Times New Roman" w:cs="Times New Roman"/>
          <w:color w:val="000000"/>
          <w:kern w:val="0"/>
          <w:sz w:val="20"/>
          <w:szCs w:val="20"/>
          <w:bdr w:val="nil"/>
          <w14:ligatures w14:val="none"/>
        </w:rPr>
        <w:t> </w:t>
      </w:r>
      <w:r w:rsidR="00AE0C05">
        <w:rPr>
          <w:rFonts w:ascii="Times New Roman" w:eastAsia="Arial Unicode MS" w:hAnsi="Times New Roman" w:cs="Times New Roman"/>
          <w:color w:val="000000"/>
          <w:kern w:val="0"/>
          <w:sz w:val="20"/>
          <w:szCs w:val="20"/>
          <w:bdr w:val="nil"/>
          <w14:ligatures w14:val="none"/>
        </w:rPr>
        <w:t>791</w:t>
      </w:r>
      <w:r w:rsidRPr="00886350">
        <w:rPr>
          <w:rFonts w:ascii="Times New Roman" w:eastAsia="Arial Unicode MS" w:hAnsi="Times New Roman" w:cs="Times New Roman"/>
          <w:color w:val="000000"/>
          <w:kern w:val="0"/>
          <w:sz w:val="20"/>
          <w:szCs w:val="20"/>
          <w:bdr w:val="nil"/>
          <w14:ligatures w14:val="none"/>
        </w:rPr>
        <w:t xml:space="preserve">, el. p. </w:t>
      </w:r>
      <w:hyperlink r:id="rId8" w:history="1">
        <w:r w:rsidR="00AE0C05" w:rsidRPr="007B050C">
          <w:rPr>
            <w:rStyle w:val="Hipersaitas"/>
            <w:rFonts w:ascii="Times New Roman" w:eastAsia="Arial Unicode MS" w:hAnsi="Times New Roman" w:cs="Times New Roman"/>
            <w:kern w:val="0"/>
            <w:sz w:val="20"/>
            <w:szCs w:val="20"/>
            <w:bdr w:val="nil"/>
            <w14:ligatures w14:val="none"/>
          </w:rPr>
          <w:t>info@dainupspc.lt</w:t>
        </w:r>
      </w:hyperlink>
      <w:r w:rsidRPr="00886350">
        <w:rPr>
          <w:rFonts w:ascii="Times New Roman" w:eastAsia="Arial Unicode MS" w:hAnsi="Times New Roman" w:cs="Times New Roman"/>
          <w:color w:val="000000"/>
          <w:kern w:val="0"/>
          <w:sz w:val="20"/>
          <w:szCs w:val="20"/>
          <w:bdr w:val="nil"/>
          <w14:ligatures w14:val="none"/>
        </w:rPr>
        <w:t>.</w:t>
      </w:r>
    </w:p>
    <w:p w14:paraId="44198988" w14:textId="439A6BD1" w:rsidR="00886350" w:rsidRPr="00886350"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0"/>
          <w:szCs w:val="20"/>
          <w:bdr w:val="nil"/>
          <w14:ligatures w14:val="none"/>
        </w:rPr>
      </w:pPr>
      <w:r w:rsidRPr="00886350">
        <w:rPr>
          <w:rFonts w:ascii="Times New Roman" w:eastAsia="Arial Unicode MS" w:hAnsi="Times New Roman" w:cs="Times New Roman"/>
          <w:color w:val="000000"/>
          <w:kern w:val="0"/>
          <w:sz w:val="20"/>
          <w:szCs w:val="20"/>
          <w:bdr w:val="nil"/>
          <w14:ligatures w14:val="none"/>
        </w:rPr>
        <w:t>Duomenys kaupiami ir saugomi Juridinių asmenų registre, kodas 14537</w:t>
      </w:r>
      <w:r w:rsidR="00AE0C05">
        <w:rPr>
          <w:rFonts w:ascii="Times New Roman" w:eastAsia="Arial Unicode MS" w:hAnsi="Times New Roman" w:cs="Times New Roman"/>
          <w:color w:val="000000"/>
          <w:kern w:val="0"/>
          <w:sz w:val="20"/>
          <w:szCs w:val="20"/>
          <w:bdr w:val="nil"/>
          <w14:ligatures w14:val="none"/>
        </w:rPr>
        <w:t>1299</w:t>
      </w:r>
    </w:p>
    <w:p w14:paraId="22BDF562" w14:textId="77777777"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B754F" w14:textId="77777777" w:rsidR="00886350" w:rsidRPr="00886350"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b/>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TVIRTINU</w:t>
      </w:r>
    </w:p>
    <w:p w14:paraId="57504731" w14:textId="6E69AD81"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VšĮ </w:t>
      </w:r>
      <w:r w:rsidR="00AE0C05">
        <w:rPr>
          <w:rFonts w:ascii="Times New Roman" w:eastAsia="Arial Unicode MS" w:hAnsi="Times New Roman" w:cs="Times New Roman"/>
          <w:color w:val="000000"/>
          <w:kern w:val="0"/>
          <w:sz w:val="24"/>
          <w:szCs w:val="24"/>
          <w:bdr w:val="nil"/>
          <w14:ligatures w14:val="none"/>
        </w:rPr>
        <w:t>Dainų pirminės sveikatos priežiūros centras</w:t>
      </w:r>
    </w:p>
    <w:p w14:paraId="3DC8076E" w14:textId="77777777" w:rsidR="00886350" w:rsidRPr="00886350"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Direktorė</w:t>
      </w:r>
    </w:p>
    <w:p w14:paraId="3DD1DEA1" w14:textId="6E0210C6" w:rsidR="00886350" w:rsidRPr="00886350" w:rsidRDefault="00AE0C05"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r>
        <w:rPr>
          <w:rFonts w:ascii="Times New Roman" w:eastAsia="Arial Unicode MS" w:hAnsi="Times New Roman" w:cs="Times New Roman"/>
          <w:color w:val="000000"/>
          <w:kern w:val="0"/>
          <w:sz w:val="24"/>
          <w:szCs w:val="24"/>
          <w:bdr w:val="nil"/>
          <w14:ligatures w14:val="none"/>
        </w:rPr>
        <w:t>Aurika Koncienė</w:t>
      </w:r>
    </w:p>
    <w:p w14:paraId="37568DE5" w14:textId="0DFE0B13" w:rsidR="00886350" w:rsidRPr="00886350"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886350">
        <w:rPr>
          <w:rFonts w:ascii="Times New Roman" w:eastAsia="Arial Unicode MS" w:hAnsi="Times New Roman" w:cs="Times New Roman"/>
          <w:color w:val="000000"/>
          <w:kern w:val="0"/>
          <w:sz w:val="24"/>
          <w:szCs w:val="24"/>
          <w:bdr w:val="nil"/>
          <w14:ligatures w14:val="none"/>
        </w:rPr>
        <w:t xml:space="preserve">                                                                                      </w:t>
      </w:r>
      <w:r w:rsidR="007C10D2">
        <w:rPr>
          <w:rFonts w:ascii="Times New Roman" w:eastAsia="Arial Unicode MS" w:hAnsi="Times New Roman" w:cs="Times New Roman"/>
          <w:color w:val="000000"/>
          <w:kern w:val="0"/>
          <w:sz w:val="24"/>
          <w:szCs w:val="24"/>
          <w:bdr w:val="nil"/>
          <w14:ligatures w14:val="none"/>
        </w:rPr>
        <w:t xml:space="preserve"> </w:t>
      </w:r>
      <w:r w:rsidRPr="00886350">
        <w:rPr>
          <w:rFonts w:ascii="Times New Roman" w:eastAsia="Arial Unicode MS" w:hAnsi="Times New Roman" w:cs="Times New Roman"/>
          <w:color w:val="000000"/>
          <w:kern w:val="0"/>
          <w:sz w:val="24"/>
          <w:szCs w:val="24"/>
          <w:bdr w:val="nil"/>
          <w14:ligatures w14:val="none"/>
        </w:rPr>
        <w:t>202</w:t>
      </w:r>
      <w:r w:rsidR="00B827A3">
        <w:rPr>
          <w:rFonts w:ascii="Times New Roman" w:eastAsia="Arial Unicode MS" w:hAnsi="Times New Roman" w:cs="Times New Roman"/>
          <w:color w:val="000000"/>
          <w:kern w:val="0"/>
          <w:sz w:val="24"/>
          <w:szCs w:val="24"/>
          <w:bdr w:val="nil"/>
          <w14:ligatures w14:val="none"/>
        </w:rPr>
        <w:t>6</w:t>
      </w:r>
      <w:r w:rsidRPr="00886350">
        <w:rPr>
          <w:rFonts w:ascii="Times New Roman" w:eastAsia="Arial Unicode MS" w:hAnsi="Times New Roman" w:cs="Times New Roman"/>
          <w:color w:val="000000"/>
          <w:kern w:val="0"/>
          <w:sz w:val="24"/>
          <w:szCs w:val="24"/>
          <w:bdr w:val="nil"/>
          <w14:ligatures w14:val="none"/>
        </w:rPr>
        <w:t>-</w:t>
      </w:r>
      <w:r w:rsidR="00AE0C05">
        <w:rPr>
          <w:rFonts w:ascii="Times New Roman" w:eastAsia="Arial Unicode MS" w:hAnsi="Times New Roman" w:cs="Times New Roman"/>
          <w:color w:val="000000"/>
          <w:kern w:val="0"/>
          <w:sz w:val="24"/>
          <w:szCs w:val="24"/>
          <w:bdr w:val="nil"/>
          <w14:ligatures w14:val="none"/>
        </w:rPr>
        <w:t>10</w:t>
      </w:r>
      <w:r w:rsidRPr="00886350">
        <w:rPr>
          <w:rFonts w:ascii="Times New Roman" w:eastAsia="Arial Unicode MS" w:hAnsi="Times New Roman" w:cs="Times New Roman"/>
          <w:color w:val="000000"/>
          <w:kern w:val="0"/>
          <w:sz w:val="24"/>
          <w:szCs w:val="24"/>
          <w:bdr w:val="nil"/>
          <w14:ligatures w14:val="none"/>
        </w:rPr>
        <w:t>-</w:t>
      </w:r>
      <w:r w:rsidR="00EA50CC">
        <w:rPr>
          <w:rFonts w:ascii="Times New Roman" w:eastAsia="Arial Unicode MS" w:hAnsi="Times New Roman" w:cs="Times New Roman"/>
          <w:color w:val="000000"/>
          <w:kern w:val="0"/>
          <w:sz w:val="24"/>
          <w:szCs w:val="24"/>
          <w:bdr w:val="nil"/>
          <w14:ligatures w14:val="none"/>
        </w:rPr>
        <w:t>2</w:t>
      </w:r>
      <w:r w:rsidR="00F25BB0">
        <w:rPr>
          <w:rFonts w:ascii="Times New Roman" w:eastAsia="Arial Unicode MS" w:hAnsi="Times New Roman" w:cs="Times New Roman"/>
          <w:color w:val="000000"/>
          <w:kern w:val="0"/>
          <w:sz w:val="24"/>
          <w:szCs w:val="24"/>
          <w:bdr w:val="nil"/>
          <w14:ligatures w14:val="none"/>
        </w:rPr>
        <w:t>1</w:t>
      </w:r>
    </w:p>
    <w:p w14:paraId="44C618CC" w14:textId="77777777" w:rsidR="00B81FDE" w:rsidRPr="009B750D" w:rsidRDefault="00B81FDE" w:rsidP="00B81FDE">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1395F87E" w14:textId="1230F93C" w:rsidR="00B81FDE" w:rsidRDefault="00AE0C05" w:rsidP="00B81FDE">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bookmarkStart w:id="0" w:name="_Hlk130367329"/>
      <w:r>
        <w:rPr>
          <w:rFonts w:ascii="Times New Roman" w:hAnsi="Times New Roman" w:cs="Times New Roman"/>
          <w:b/>
          <w:bCs/>
          <w:sz w:val="24"/>
          <w:szCs w:val="24"/>
        </w:rPr>
        <w:t>MEDICININIŲ PRIEMONIŲ</w:t>
      </w:r>
      <w:r w:rsidR="00721B9B">
        <w:rPr>
          <w:rFonts w:ascii="Times New Roman" w:hAnsi="Times New Roman" w:cs="Times New Roman"/>
          <w:b/>
          <w:bCs/>
          <w:sz w:val="24"/>
          <w:szCs w:val="24"/>
        </w:rPr>
        <w:t xml:space="preserve"> </w:t>
      </w:r>
      <w:r w:rsidR="00CB29AF">
        <w:rPr>
          <w:rFonts w:ascii="Times New Roman" w:eastAsia="Arial Unicode MS" w:hAnsi="Times New Roman" w:cs="Times New Roman"/>
          <w:b/>
          <w:bCs/>
          <w:caps/>
          <w:color w:val="000000"/>
          <w:spacing w:val="4"/>
          <w:kern w:val="0"/>
          <w:sz w:val="24"/>
          <w:szCs w:val="24"/>
          <w:bdr w:val="nil"/>
          <w14:ligatures w14:val="none"/>
        </w:rPr>
        <w:t>MAŽOS VERTĖS PIRKIMO SKELBIAMOS APKLAUSOS SĄLYGOS</w:t>
      </w:r>
    </w:p>
    <w:p w14:paraId="7B6AAE4B" w14:textId="77777777" w:rsidR="00B81FDE"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p>
    <w:p w14:paraId="46AD801C"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r w:rsidRPr="009B750D">
        <w:rPr>
          <w:rFonts w:ascii="Times New Roman" w:eastAsia="Arial Unicode MS" w:hAnsi="Times New Roman" w:cs="Times New Roman"/>
          <w:b/>
          <w:bCs/>
          <w:kern w:val="0"/>
          <w:sz w:val="24"/>
          <w:szCs w:val="24"/>
          <w:bdr w:val="nil"/>
          <w:lang w:val="en-US"/>
          <w14:ligatures w14:val="none"/>
        </w:rPr>
        <w:t>TURINYS</w:t>
      </w:r>
    </w:p>
    <w:p w14:paraId="09189E99" w14:textId="77777777" w:rsidR="00B81FDE" w:rsidRPr="009B750D"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kern w:val="0"/>
          <w:sz w:val="24"/>
          <w:szCs w:val="24"/>
          <w:bdr w:val="nil"/>
          <w:lang w:val="en-US"/>
          <w14:ligatures w14:val="none"/>
        </w:rPr>
      </w:pPr>
    </w:p>
    <w:p w14:paraId="3A64F01D"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BENDROSIOS NUOSTATOS</w:t>
      </w:r>
    </w:p>
    <w:p w14:paraId="4D5C5E54" w14:textId="77777777" w:rsidR="00B827A3" w:rsidRPr="00B827A3"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PIRKIMO OBJEKTAS</w:t>
      </w:r>
    </w:p>
    <w:p w14:paraId="6B9B958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hAnsi="Times New Roman" w:cs="Times New Roman"/>
          <w:color w:val="000000"/>
          <w:sz w:val="24"/>
          <w:szCs w:val="24"/>
        </w:rPr>
        <w:t>TIEKĖJŲ PAŠALINIMO PAGRINDAI, KVALIFIKACIJOS IR KITI REIKALAVIMAI</w:t>
      </w:r>
      <w:r w:rsidRPr="00B827A3">
        <w:rPr>
          <w:rFonts w:ascii="Times New Roman" w:eastAsia="Times New Roman" w:hAnsi="Times New Roman" w:cs="Times New Roman"/>
          <w:sz w:val="24"/>
          <w:szCs w:val="24"/>
        </w:rPr>
        <w:t xml:space="preserve"> </w:t>
      </w:r>
    </w:p>
    <w:p w14:paraId="4AC45427"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RĖMIMASIS ŪKIO SUBJEKTŲ PAJĖGUMAIS</w:t>
      </w:r>
    </w:p>
    <w:p w14:paraId="68DD3C99"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SUBTIEKĖJŲ PASITELKIMAS</w:t>
      </w:r>
    </w:p>
    <w:p w14:paraId="0A6AB105" w14:textId="77777777" w:rsidR="00B827A3" w:rsidRPr="00B827A3"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TIEKĖJŲ GRUPĖS DALYVAVIMAS</w:t>
      </w:r>
    </w:p>
    <w:p w14:paraId="3A15D4D3"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RENGIMAS, PATEIKIMAS, KEITIMAS</w:t>
      </w:r>
    </w:p>
    <w:p w14:paraId="72926B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ŠIFRAVIMAS</w:t>
      </w:r>
    </w:p>
    <w:p w14:paraId="76323CC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PASIŪLYMŲ GALIOJIMO UŽTIKRINIMAS</w:t>
      </w:r>
    </w:p>
    <w:p w14:paraId="00536CB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PAVYZDŽIŲ PATEIKIMAS</w:t>
      </w:r>
    </w:p>
    <w:p w14:paraId="1B7DDBF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DOKUMENTŲ PAAIŠKINIMAS IR PATIKSLINIMAS</w:t>
      </w:r>
    </w:p>
    <w:p w14:paraId="466CF49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SUSIPAŽINIMAS SU GAUTAIS PASIŪLYMAIS</w:t>
      </w:r>
    </w:p>
    <w:p w14:paraId="5CEF325F"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NAGRINĖJIMAS</w:t>
      </w:r>
    </w:p>
    <w:p w14:paraId="5F6C3C3A"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ELEKTRONINIS AUKCIONAS</w:t>
      </w:r>
    </w:p>
    <w:p w14:paraId="564F757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ATMETIMO PRIEŽASTYS</w:t>
      </w:r>
    </w:p>
    <w:p w14:paraId="415AC58D"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VERTINIMAS</w:t>
      </w:r>
    </w:p>
    <w:p w14:paraId="52599234"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PASIŪLYMŲ EILĖ IR LAIMĖTOJO NUSTATYMAS</w:t>
      </w:r>
    </w:p>
    <w:p w14:paraId="514AC8E1"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PRETENZIJŲ IR SKUNDŲ NAGRINĖJIMAS</w:t>
      </w:r>
    </w:p>
    <w:p w14:paraId="3D094079"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Arial Unicode MS" w:hAnsi="Times New Roman" w:cs="Times New Roman"/>
          <w:sz w:val="24"/>
          <w:szCs w:val="24"/>
          <w:bdr w:val="nil"/>
        </w:rPr>
        <w:t>PIRKIMO SUTARTIES PASIRAŠYMAS IR SĄLYGOS</w:t>
      </w:r>
    </w:p>
    <w:p w14:paraId="26FB288B" w14:textId="77777777" w:rsidR="00B827A3" w:rsidRPr="00B827A3"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B827A3">
        <w:rPr>
          <w:rFonts w:ascii="Times New Roman" w:eastAsia="Times New Roman" w:hAnsi="Times New Roman" w:cs="Times New Roman"/>
          <w:sz w:val="24"/>
          <w:szCs w:val="24"/>
        </w:rPr>
        <w:t>BAIGIAMOSIOS NUOSTATOS</w:t>
      </w:r>
    </w:p>
    <w:p w14:paraId="75FE8610" w14:textId="77777777" w:rsidR="00B81FDE" w:rsidRPr="009B750D" w:rsidRDefault="00B81FDE" w:rsidP="00B81FDE">
      <w:pPr>
        <w:tabs>
          <w:tab w:val="left" w:pos="426"/>
        </w:tabs>
        <w:spacing w:after="0" w:line="240" w:lineRule="auto"/>
        <w:jc w:val="both"/>
        <w:rPr>
          <w:rFonts w:ascii="Times New Roman" w:eastAsia="Times New Roman" w:hAnsi="Times New Roman" w:cs="Times New Roman"/>
          <w:kern w:val="0"/>
          <w:sz w:val="24"/>
          <w:szCs w:val="24"/>
          <w:bdr w:val="nil"/>
          <w:lang w:val="en-US"/>
          <w14:ligatures w14:val="none"/>
        </w:rPr>
      </w:pPr>
    </w:p>
    <w:p w14:paraId="406A0BC6" w14:textId="77777777" w:rsidR="00B81FDE" w:rsidRPr="009B750D" w:rsidRDefault="00B81FDE" w:rsidP="00B81FDE">
      <w:pPr>
        <w:pBdr>
          <w:top w:val="nil"/>
          <w:left w:val="nil"/>
          <w:bottom w:val="nil"/>
          <w:right w:val="nil"/>
          <w:between w:val="nil"/>
          <w:bar w:val="nil"/>
        </w:pBdr>
        <w:spacing w:after="0" w:line="240" w:lineRule="auto"/>
        <w:ind w:firstLine="720"/>
        <w:rPr>
          <w:rFonts w:ascii="Times New Roman" w:eastAsia="Arial Unicode MS" w:hAnsi="Times New Roman" w:cs="Times New Roman"/>
          <w:kern w:val="0"/>
          <w:sz w:val="24"/>
          <w:szCs w:val="24"/>
          <w:bdr w:val="nil"/>
          <w:lang w:val="en-US"/>
          <w14:ligatures w14:val="none"/>
        </w:rPr>
      </w:pPr>
      <w:r w:rsidRPr="009B750D">
        <w:rPr>
          <w:rFonts w:ascii="Times New Roman" w:eastAsia="Arial Unicode MS" w:hAnsi="Times New Roman" w:cs="Times New Roman"/>
          <w:kern w:val="0"/>
          <w:sz w:val="24"/>
          <w:szCs w:val="24"/>
          <w:bdr w:val="nil"/>
          <w:lang w:val="en-US"/>
          <w14:ligatures w14:val="none"/>
        </w:rPr>
        <w:t>PRIEDAI:</w:t>
      </w:r>
    </w:p>
    <w:bookmarkEnd w:id="0"/>
    <w:p w14:paraId="0399CA94" w14:textId="77777777" w:rsidR="00C32D65" w:rsidRPr="00C32D65" w:rsidRDefault="00C32D65" w:rsidP="00C32D65">
      <w:pPr>
        <w:numPr>
          <w:ilvl w:val="0"/>
          <w:numId w:val="40"/>
        </w:numPr>
        <w:pBdr>
          <w:top w:val="nil"/>
          <w:left w:val="nil"/>
          <w:bottom w:val="nil"/>
          <w:right w:val="nil"/>
          <w:between w:val="nil"/>
          <w:bar w:val="nil"/>
        </w:pBdr>
        <w:tabs>
          <w:tab w:val="left" w:pos="993"/>
        </w:tabs>
        <w:suppressAutoHyphens/>
        <w:spacing w:after="0" w:line="240" w:lineRule="auto"/>
        <w:ind w:firstLine="349"/>
        <w:rPr>
          <w:rFonts w:ascii="Times New Roman" w:eastAsia="Arial Unicode MS" w:hAnsi="Times New Roman" w:cs="Times New Roman"/>
          <w:color w:val="000000"/>
          <w:kern w:val="0"/>
          <w:sz w:val="20"/>
          <w:szCs w:val="20"/>
          <w:bdr w:val="nil"/>
          <w14:ligatures w14:val="none"/>
        </w:rPr>
      </w:pPr>
      <w:r w:rsidRPr="00C32D65">
        <w:rPr>
          <w:rFonts w:ascii="Times New Roman" w:eastAsia="Arial Unicode MS" w:hAnsi="Times New Roman" w:cs="Times New Roman"/>
          <w:color w:val="000000"/>
          <w:kern w:val="0"/>
          <w:sz w:val="20"/>
          <w:szCs w:val="20"/>
          <w:bdr w:val="nil"/>
          <w14:ligatures w14:val="none"/>
        </w:rPr>
        <w:t>Techninė specifikacija (I-VII pirkimo dalims);</w:t>
      </w:r>
    </w:p>
    <w:p w14:paraId="3DFD3E4C" w14:textId="77777777" w:rsidR="00C32D65" w:rsidRPr="00C32D65" w:rsidRDefault="00C32D65" w:rsidP="00C32D65">
      <w:pPr>
        <w:numPr>
          <w:ilvl w:val="0"/>
          <w:numId w:val="40"/>
        </w:numPr>
        <w:pBdr>
          <w:top w:val="nil"/>
          <w:left w:val="nil"/>
          <w:bottom w:val="nil"/>
          <w:right w:val="nil"/>
          <w:between w:val="nil"/>
          <w:bar w:val="nil"/>
        </w:pBdr>
        <w:tabs>
          <w:tab w:val="left" w:pos="993"/>
        </w:tabs>
        <w:suppressAutoHyphens/>
        <w:spacing w:after="0" w:line="240" w:lineRule="auto"/>
        <w:ind w:firstLine="349"/>
        <w:rPr>
          <w:rFonts w:ascii="Times New Roman" w:eastAsia="Arial Unicode MS" w:hAnsi="Times New Roman" w:cs="Times New Roman"/>
          <w:color w:val="000000"/>
          <w:kern w:val="0"/>
          <w:sz w:val="20"/>
          <w:szCs w:val="20"/>
          <w:bdr w:val="nil"/>
          <w14:ligatures w14:val="none"/>
        </w:rPr>
      </w:pPr>
      <w:r w:rsidRPr="00C32D65">
        <w:rPr>
          <w:rFonts w:ascii="Times New Roman" w:eastAsia="Arial Unicode MS" w:hAnsi="Times New Roman" w:cs="Times New Roman"/>
          <w:color w:val="000000"/>
          <w:kern w:val="0"/>
          <w:sz w:val="20"/>
          <w:szCs w:val="20"/>
          <w:bdr w:val="nil"/>
          <w14:ligatures w14:val="none"/>
        </w:rPr>
        <w:t>Pasiūlymo forma (I-VII pirkimo dalims);</w:t>
      </w:r>
    </w:p>
    <w:p w14:paraId="374BBBBB" w14:textId="77777777" w:rsidR="00C32D65" w:rsidRPr="00C32D65" w:rsidRDefault="00C32D65" w:rsidP="00C32D65">
      <w:pPr>
        <w:numPr>
          <w:ilvl w:val="0"/>
          <w:numId w:val="40"/>
        </w:numPr>
        <w:pBdr>
          <w:top w:val="nil"/>
          <w:left w:val="nil"/>
          <w:bottom w:val="nil"/>
          <w:right w:val="nil"/>
          <w:between w:val="nil"/>
          <w:bar w:val="nil"/>
        </w:pBdr>
        <w:tabs>
          <w:tab w:val="left" w:pos="993"/>
        </w:tabs>
        <w:suppressAutoHyphens/>
        <w:spacing w:after="0" w:line="240" w:lineRule="auto"/>
        <w:ind w:firstLine="349"/>
        <w:rPr>
          <w:rFonts w:ascii="Times New Roman" w:eastAsia="Arial Unicode MS" w:hAnsi="Times New Roman" w:cs="Times New Roman"/>
          <w:color w:val="000000"/>
          <w:kern w:val="0"/>
          <w:sz w:val="20"/>
          <w:szCs w:val="20"/>
          <w:bdr w:val="nil"/>
          <w14:ligatures w14:val="none"/>
        </w:rPr>
      </w:pPr>
      <w:r w:rsidRPr="00C32D65">
        <w:rPr>
          <w:rFonts w:ascii="Times New Roman" w:eastAsia="Arial Unicode MS" w:hAnsi="Times New Roman" w:cs="Times New Roman"/>
          <w:color w:val="000000"/>
          <w:kern w:val="0"/>
          <w:sz w:val="20"/>
          <w:szCs w:val="20"/>
          <w:bdr w:val="nil"/>
          <w14:ligatures w14:val="none"/>
        </w:rPr>
        <w:t>Viešojo pirkimo sutarties projektas (I-VII pirkimo dalims);</w:t>
      </w:r>
    </w:p>
    <w:p w14:paraId="2AACC376"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0500777A" w14:textId="77777777" w:rsidR="00C66393"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24E67723" w14:textId="77777777" w:rsidR="000442D3" w:rsidRDefault="000442D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3E9D530E" w14:textId="77777777" w:rsidR="00C32D65" w:rsidRDefault="00C32D65"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4931CE92" w14:textId="0F6F5F07" w:rsidR="003C2CE3" w:rsidRPr="005F594D" w:rsidRDefault="003C2CE3" w:rsidP="005F594D">
      <w:pPr>
        <w:pBdr>
          <w:top w:val="nil"/>
          <w:left w:val="nil"/>
          <w:bottom w:val="nil"/>
          <w:right w:val="nil"/>
          <w:between w:val="nil"/>
          <w:bar w:val="nil"/>
        </w:pBdr>
        <w:suppressAutoHyphens/>
        <w:spacing w:after="0" w:line="240" w:lineRule="auto"/>
        <w:ind w:left="1080"/>
        <w:jc w:val="center"/>
        <w:rPr>
          <w:rFonts w:ascii="Times New Roman" w:eastAsia="Arial Unicode MS" w:hAnsi="Times New Roman" w:cs="Times New Roman"/>
          <w:color w:val="000000"/>
          <w:kern w:val="0"/>
          <w:sz w:val="24"/>
          <w:szCs w:val="24"/>
          <w:bdr w:val="nil"/>
          <w14:ligatures w14:val="none"/>
        </w:rPr>
      </w:pPr>
      <w:r w:rsidRPr="005F594D">
        <w:rPr>
          <w:rFonts w:ascii="Times New Roman" w:hAnsi="Times New Roman" w:cs="Times New Roman"/>
          <w:b/>
          <w:bCs/>
          <w:color w:val="000000"/>
          <w:kern w:val="0"/>
          <w:sz w:val="24"/>
          <w:szCs w:val="24"/>
        </w:rPr>
        <w:lastRenderedPageBreak/>
        <w:t>1. BENDROSIOS NUOSTATOS</w:t>
      </w:r>
    </w:p>
    <w:p w14:paraId="16CE8CFC"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249CC2D" w14:textId="3BA8ECFA" w:rsidR="00B827A3" w:rsidRPr="000258CF" w:rsidRDefault="00B827A3" w:rsidP="00B827A3">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Pr>
          <w:rFonts w:ascii="Times New Roman" w:eastAsia="Calibri" w:hAnsi="Times New Roman" w:cs="Times New Roman"/>
          <w:color w:val="000000"/>
          <w:kern w:val="0"/>
          <w:sz w:val="24"/>
          <w:szCs w:val="24"/>
          <w14:ligatures w14:val="none"/>
        </w:rPr>
        <w:t xml:space="preserve">1.1. </w:t>
      </w:r>
      <w:r w:rsidRPr="000258CF">
        <w:rPr>
          <w:rFonts w:ascii="Times New Roman" w:hAnsi="Times New Roman" w:cs="Times New Roman"/>
          <w:color w:val="000000"/>
          <w:kern w:val="0"/>
          <w:sz w:val="24"/>
          <w:szCs w:val="24"/>
        </w:rPr>
        <w:t xml:space="preserve">Perkančioji organizacija – VšĮ </w:t>
      </w:r>
      <w:r w:rsidR="00AE0C05">
        <w:rPr>
          <w:rFonts w:ascii="Times New Roman" w:hAnsi="Times New Roman" w:cs="Times New Roman"/>
          <w:color w:val="000000"/>
          <w:kern w:val="0"/>
          <w:sz w:val="24"/>
          <w:szCs w:val="24"/>
        </w:rPr>
        <w:t>Dainų pirminės sveikatos priežiūros centras</w:t>
      </w:r>
      <w:r w:rsidRPr="000258CF">
        <w:rPr>
          <w:rFonts w:ascii="Times New Roman" w:hAnsi="Times New Roman" w:cs="Times New Roman"/>
          <w:noProof/>
          <w:color w:val="000000"/>
          <w:kern w:val="0"/>
          <w:sz w:val="24"/>
          <w:szCs w:val="24"/>
        </w:rPr>
        <w:t xml:space="preserve"> (toliau - perkančioji organizacija), vykdydama šį viešąjį pirkimą numato įsigyti pirkimo sąlygų techninėje specifikacijoje nurodytą pirkimo objektą.</w:t>
      </w:r>
    </w:p>
    <w:p w14:paraId="542ABA7B" w14:textId="5299F60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2</w:t>
      </w:r>
      <w:r w:rsidRPr="00262E3F">
        <w:rPr>
          <w:rFonts w:ascii="Times New Roman" w:hAnsi="Times New Roman" w:cs="Times New Roman"/>
          <w:color w:val="000000"/>
          <w:kern w:val="0"/>
          <w:sz w:val="24"/>
          <w:szCs w:val="24"/>
        </w:rPr>
        <w:t>.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0640DC40" w14:textId="1DF4C6B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8F7CC2">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8F7CC2">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 xml:space="preserve"> </w:t>
      </w:r>
      <w:r w:rsidRPr="00AA2795">
        <w:rPr>
          <w:rFonts w:ascii="Times New Roman" w:hAnsi="Times New Roman" w:cs="Times New Roman"/>
          <w:color w:val="000000"/>
          <w:kern w:val="0"/>
          <w:sz w:val="24"/>
          <w:szCs w:val="24"/>
        </w:rPr>
        <w:t>Pirkimo dokumentus sudaro:</w:t>
      </w:r>
    </w:p>
    <w:p w14:paraId="014E3562" w14:textId="3A501340"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.1.</w:t>
      </w:r>
      <w:r w:rsidRPr="00AA2795">
        <w:rPr>
          <w:rFonts w:ascii="Times New Roman" w:hAnsi="Times New Roman" w:cs="Times New Roman"/>
          <w:color w:val="000000"/>
          <w:kern w:val="0"/>
          <w:sz w:val="24"/>
          <w:szCs w:val="24"/>
        </w:rPr>
        <w:tab/>
        <w:t>skelbimas;</w:t>
      </w:r>
    </w:p>
    <w:p w14:paraId="30629192" w14:textId="59340F6D"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.2.</w:t>
      </w:r>
      <w:r w:rsidRPr="00AA2795">
        <w:rPr>
          <w:rFonts w:ascii="Times New Roman" w:hAnsi="Times New Roman" w:cs="Times New Roman"/>
          <w:color w:val="000000"/>
          <w:kern w:val="0"/>
          <w:sz w:val="24"/>
          <w:szCs w:val="24"/>
        </w:rPr>
        <w:tab/>
        <w:t>pirkimo sąlygos;</w:t>
      </w:r>
    </w:p>
    <w:p w14:paraId="507764E2" w14:textId="7439EDA2"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ab/>
        <w:t>pirkimo dokumentų paaiškinimai (patikslinimai), taip pat atsakymai į tiekėjų klausimus (jeigu bus);</w:t>
      </w:r>
    </w:p>
    <w:p w14:paraId="0F660517" w14:textId="55283268" w:rsidR="00B827A3" w:rsidRPr="00AA2795"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3</w:t>
      </w:r>
      <w:r w:rsidRPr="00AA2795">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ab/>
        <w:t>visa kita perkančiosios organizacijos CVP IS priemonėmis pateikta informacija.</w:t>
      </w:r>
    </w:p>
    <w:p w14:paraId="57DDEA04" w14:textId="04AB7798" w:rsidR="00B827A3" w:rsidRPr="00262E3F"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AA2795">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4</w:t>
      </w:r>
      <w:r w:rsidRPr="00AA2795">
        <w:rPr>
          <w:rFonts w:ascii="Times New Roman" w:hAnsi="Times New Roman" w:cs="Times New Roman"/>
          <w:color w:val="000000"/>
          <w:kern w:val="0"/>
          <w:sz w:val="24"/>
          <w:szCs w:val="24"/>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262E3F">
        <w:rPr>
          <w:rFonts w:ascii="Times New Roman" w:hAnsi="Times New Roman" w:cs="Times New Roman"/>
          <w:color w:val="000000"/>
          <w:kern w:val="0"/>
          <w:sz w:val="24"/>
          <w:szCs w:val="24"/>
        </w:rPr>
        <w:tab/>
      </w:r>
    </w:p>
    <w:p w14:paraId="7767912A" w14:textId="437A6F29"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262E3F">
        <w:rPr>
          <w:rFonts w:ascii="Times New Roman" w:hAnsi="Times New Roman" w:cs="Times New Roman"/>
          <w:color w:val="000000"/>
          <w:kern w:val="0"/>
          <w:sz w:val="24"/>
          <w:szCs w:val="24"/>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Pr="007C10D2">
          <w:rPr>
            <w:rStyle w:val="Hipersaitas"/>
            <w:rFonts w:ascii="Times New Roman" w:hAnsi="Times New Roman" w:cs="Times New Roman"/>
            <w:color w:val="004F88"/>
            <w:kern w:val="0"/>
            <w:sz w:val="24"/>
            <w:szCs w:val="24"/>
          </w:rPr>
          <w:t>https://viesiejipirkimai.lt</w:t>
        </w:r>
      </w:hyperlink>
      <w:r w:rsidRPr="007C10D2">
        <w:rPr>
          <w:rFonts w:ascii="Times New Roman" w:hAnsi="Times New Roman" w:cs="Times New Roman"/>
          <w:color w:val="004F88"/>
          <w:kern w:val="0"/>
          <w:sz w:val="24"/>
          <w:szCs w:val="24"/>
        </w:rPr>
        <w:t>.</w:t>
      </w:r>
      <w:r w:rsidRPr="00262E3F">
        <w:rPr>
          <w:rFonts w:ascii="Times New Roman" w:hAnsi="Times New Roman" w:cs="Times New Roman"/>
          <w:color w:val="000000"/>
          <w:kern w:val="0"/>
          <w:sz w:val="24"/>
          <w:szCs w:val="24"/>
        </w:rPr>
        <w:tab/>
      </w:r>
    </w:p>
    <w:p w14:paraId="5B38DFCF" w14:textId="72B7CC63" w:rsidR="00B827A3"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6</w:t>
      </w:r>
      <w:r w:rsidRPr="00262E3F">
        <w:rPr>
          <w:rFonts w:ascii="Times New Roman" w:hAnsi="Times New Roman" w:cs="Times New Roman"/>
          <w:color w:val="000000"/>
          <w:kern w:val="0"/>
          <w:sz w:val="24"/>
          <w:szCs w:val="24"/>
        </w:rPr>
        <w:t>. Pirkimas atliekamas laikantis lygiateisiškumo, nediskriminavimo, abipusio pripažinimo, proporcingumo ir skaidrumo principų bei konfidencialumo ir nešališkumo reikalavimų.</w:t>
      </w:r>
    </w:p>
    <w:p w14:paraId="2FEEE33D" w14:textId="032C092B" w:rsidR="00B827A3" w:rsidRPr="007C10D2" w:rsidRDefault="00B827A3" w:rsidP="00B827A3">
      <w:pPr>
        <w:autoSpaceDE w:val="0"/>
        <w:autoSpaceDN w:val="0"/>
        <w:adjustRightInd w:val="0"/>
        <w:spacing w:after="0" w:line="240" w:lineRule="auto"/>
        <w:ind w:firstLine="709"/>
        <w:jc w:val="both"/>
        <w:rPr>
          <w:rFonts w:ascii="Times New Roman" w:hAnsi="Times New Roman" w:cs="Times New Roman"/>
          <w:color w:val="004F88"/>
          <w:kern w:val="0"/>
          <w:sz w:val="24"/>
          <w:szCs w:val="24"/>
        </w:rPr>
      </w:pPr>
      <w:r>
        <w:rPr>
          <w:rFonts w:ascii="Times New Roman" w:hAnsi="Times New Roman" w:cs="Times New Roman"/>
          <w:color w:val="000000"/>
          <w:kern w:val="0"/>
          <w:sz w:val="24"/>
          <w:szCs w:val="24"/>
        </w:rPr>
        <w:t xml:space="preserve">1.7. </w:t>
      </w:r>
      <w:r w:rsidRPr="008C10EE">
        <w:rPr>
          <w:rFonts w:ascii="Times New Roman" w:hAnsi="Times New Roman" w:cs="Times New Roman"/>
          <w:color w:val="000000"/>
          <w:kern w:val="0"/>
          <w:sz w:val="24"/>
          <w:szCs w:val="24"/>
        </w:rPr>
        <w:t>Atliekamas žaliasis pirkimas. Pirkimas vykdomas vadovaujantis Lietuvos Respublikos aplinkos ministro 2011 m. birželio 28 d. įsakymu Nr. D1-508 „Dėl aplinkos apsaugos kriterijų taikymo, vykdant žaliuosius pirkimus, tvarkos aprašo patvirtinimo“</w:t>
      </w:r>
      <w:r w:rsidR="00C66393">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4.4.4.</w:t>
      </w:r>
      <w:r w:rsidR="00AE0C05">
        <w:rPr>
          <w:rFonts w:ascii="Times New Roman" w:hAnsi="Times New Roman" w:cs="Times New Roman"/>
          <w:color w:val="000000"/>
          <w:kern w:val="0"/>
          <w:sz w:val="24"/>
          <w:szCs w:val="24"/>
        </w:rPr>
        <w:t>1</w:t>
      </w:r>
      <w:r w:rsidR="005C6D75">
        <w:rPr>
          <w:rFonts w:ascii="Times New Roman" w:hAnsi="Times New Roman" w:cs="Times New Roman"/>
          <w:color w:val="000000"/>
          <w:kern w:val="0"/>
          <w:sz w:val="24"/>
          <w:szCs w:val="24"/>
        </w:rPr>
        <w:t xml:space="preserve"> </w:t>
      </w:r>
      <w:r w:rsidRPr="002D29A5">
        <w:rPr>
          <w:rFonts w:ascii="Times New Roman" w:hAnsi="Times New Roman" w:cs="Times New Roman"/>
          <w:color w:val="000000"/>
          <w:kern w:val="0"/>
          <w:sz w:val="24"/>
          <w:szCs w:val="24"/>
        </w:rPr>
        <w:t xml:space="preserve">p Aplinkos apsaugos kriterijai nustatyti </w:t>
      </w:r>
      <w:r w:rsidRPr="002D29A5">
        <w:rPr>
          <w:rFonts w:ascii="Times New Roman" w:eastAsia="Calibri" w:hAnsi="Times New Roman" w:cs="Times New Roman"/>
          <w:kern w:val="0"/>
          <w:sz w:val="24"/>
          <w:szCs w:val="24"/>
          <w:lang w:eastAsia="lt-LT"/>
          <w14:ligatures w14:val="none"/>
        </w:rPr>
        <w:t xml:space="preserve">pirkimo sąlygų </w:t>
      </w:r>
      <w:r w:rsidR="007C10D2" w:rsidRPr="007C10D2">
        <w:rPr>
          <w:rFonts w:ascii="Times New Roman" w:eastAsia="Calibri" w:hAnsi="Times New Roman" w:cs="Times New Roman"/>
          <w:color w:val="004F88"/>
          <w:kern w:val="0"/>
          <w:sz w:val="24"/>
          <w:szCs w:val="24"/>
          <w:u w:val="single"/>
          <w:lang w:eastAsia="lt-LT"/>
          <w14:ligatures w14:val="none"/>
        </w:rPr>
        <w:t>3 priede „Viešojo pirkimo sutarties projektas (I-VII pirkimo dalims)“.</w:t>
      </w:r>
    </w:p>
    <w:p w14:paraId="7A90693B" w14:textId="3D18A3DD" w:rsidR="00B827A3" w:rsidRPr="00891131" w:rsidRDefault="00B827A3" w:rsidP="00B827A3">
      <w:pPr>
        <w:autoSpaceDE w:val="0"/>
        <w:autoSpaceDN w:val="0"/>
        <w:adjustRightInd w:val="0"/>
        <w:spacing w:after="0" w:line="240" w:lineRule="auto"/>
        <w:ind w:firstLine="709"/>
        <w:jc w:val="both"/>
        <w:rPr>
          <w:rFonts w:ascii="Times New Roman" w:hAnsi="Times New Roman" w:cs="Times New Roman"/>
          <w:sz w:val="24"/>
          <w:szCs w:val="24"/>
        </w:rPr>
      </w:pPr>
      <w:r w:rsidRPr="00F33F86">
        <w:rPr>
          <w:rFonts w:ascii="Times New Roman" w:eastAsia="Calibri" w:hAnsi="Times New Roman" w:cs="Times New Roman"/>
          <w:kern w:val="0"/>
          <w:sz w:val="24"/>
          <w:szCs w:val="24"/>
          <w:lang w:eastAsia="lt-LT"/>
          <w14:ligatures w14:val="none"/>
        </w:rPr>
        <w:t>1.</w:t>
      </w:r>
      <w:r>
        <w:rPr>
          <w:rFonts w:ascii="Times New Roman" w:eastAsia="Calibri" w:hAnsi="Times New Roman" w:cs="Times New Roman"/>
          <w:kern w:val="0"/>
          <w:sz w:val="24"/>
          <w:szCs w:val="24"/>
          <w:lang w:eastAsia="lt-LT"/>
          <w14:ligatures w14:val="none"/>
        </w:rPr>
        <w:t>8</w:t>
      </w:r>
      <w:r w:rsidRPr="00F33F86">
        <w:rPr>
          <w:rFonts w:ascii="Times New Roman" w:eastAsia="Calibri" w:hAnsi="Times New Roman" w:cs="Times New Roman"/>
          <w:kern w:val="0"/>
          <w:sz w:val="24"/>
          <w:szCs w:val="24"/>
          <w:lang w:eastAsia="lt-LT"/>
          <w14:ligatures w14:val="none"/>
        </w:rPr>
        <w:t xml:space="preserve">. </w:t>
      </w:r>
      <w:r w:rsidRPr="00F33F86">
        <w:rPr>
          <w:rFonts w:ascii="Times New Roman" w:hAnsi="Times New Roman" w:cs="Times New Roman"/>
          <w:sz w:val="24"/>
          <w:szCs w:val="24"/>
        </w:rPr>
        <w:t>Pirkime</w:t>
      </w:r>
      <w:r>
        <w:rPr>
          <w:rFonts w:ascii="Times New Roman" w:hAnsi="Times New Roman" w:cs="Times New Roman"/>
          <w:sz w:val="24"/>
          <w:szCs w:val="24"/>
        </w:rPr>
        <w:t xml:space="preserve"> </w:t>
      </w:r>
      <w:r w:rsidRPr="00F33F86">
        <w:rPr>
          <w:rFonts w:ascii="Times New Roman" w:hAnsi="Times New Roman" w:cs="Times New Roman"/>
          <w:sz w:val="24"/>
          <w:szCs w:val="24"/>
        </w:rPr>
        <w:t xml:space="preserve">perkančioji organizacija nenumato skelbti pranešimo dėl savanoriško </w:t>
      </w:r>
      <w:r w:rsidRPr="00F33F86">
        <w:rPr>
          <w:rFonts w:ascii="Times New Roman" w:hAnsi="Times New Roman" w:cs="Times New Roman"/>
          <w:i/>
          <w:iCs/>
          <w:sz w:val="24"/>
          <w:szCs w:val="24"/>
        </w:rPr>
        <w:t>ex ante</w:t>
      </w:r>
      <w:r w:rsidRPr="00F33F86">
        <w:rPr>
          <w:rFonts w:ascii="Times New Roman" w:hAnsi="Times New Roman" w:cs="Times New Roman"/>
          <w:sz w:val="24"/>
          <w:szCs w:val="24"/>
        </w:rPr>
        <w:t xml:space="preserve"> skaidrumo.</w:t>
      </w:r>
    </w:p>
    <w:p w14:paraId="112206FB" w14:textId="43DE7E9A" w:rsidR="00B827A3" w:rsidRPr="007C10D2" w:rsidRDefault="00B827A3" w:rsidP="00B827A3">
      <w:pPr>
        <w:autoSpaceDE w:val="0"/>
        <w:autoSpaceDN w:val="0"/>
        <w:adjustRightInd w:val="0"/>
        <w:spacing w:after="0" w:line="240" w:lineRule="auto"/>
        <w:ind w:firstLine="709"/>
        <w:jc w:val="both"/>
        <w:rPr>
          <w:rFonts w:ascii="Times New Roman" w:hAnsi="Times New Roman" w:cs="Times New Roman"/>
          <w:noProof/>
          <w:color w:val="004F88"/>
          <w:kern w:val="0"/>
          <w:sz w:val="24"/>
          <w:szCs w:val="24"/>
        </w:rPr>
      </w:pPr>
      <w:r w:rsidRPr="00262E3F">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9</w:t>
      </w:r>
      <w:r w:rsidRPr="00262E3F">
        <w:rPr>
          <w:rFonts w:ascii="Times New Roman" w:hAnsi="Times New Roman" w:cs="Times New Roman"/>
          <w:color w:val="000000"/>
          <w:kern w:val="0"/>
          <w:sz w:val="24"/>
          <w:szCs w:val="24"/>
        </w:rPr>
        <w:t xml:space="preserve">. </w:t>
      </w:r>
      <w:r w:rsidRPr="000258CF">
        <w:rPr>
          <w:rFonts w:ascii="Times New Roman" w:hAnsi="Times New Roman" w:cs="Times New Roman"/>
          <w:noProof/>
          <w:color w:val="000000"/>
          <w:kern w:val="0"/>
          <w:sz w:val="24"/>
          <w:szCs w:val="24"/>
        </w:rPr>
        <w:t>Tiesioginį ryšį su tiekėjais įgaliota palaikyti perkančiosios organizacijos pirkimo organizatorė Vita Mockuvienė, tel. +370</w:t>
      </w:r>
      <w:r>
        <w:rPr>
          <w:rFonts w:ascii="Times New Roman" w:hAnsi="Times New Roman" w:cs="Times New Roman"/>
          <w:noProof/>
          <w:color w:val="000000"/>
          <w:kern w:val="0"/>
          <w:sz w:val="24"/>
          <w:szCs w:val="24"/>
        </w:rPr>
        <w:t>6</w:t>
      </w:r>
      <w:r w:rsidR="00AE0C05">
        <w:rPr>
          <w:rFonts w:ascii="Times New Roman" w:hAnsi="Times New Roman" w:cs="Times New Roman"/>
          <w:noProof/>
          <w:color w:val="000000"/>
          <w:kern w:val="0"/>
          <w:sz w:val="24"/>
          <w:szCs w:val="24"/>
        </w:rPr>
        <w:t>7511722</w:t>
      </w:r>
      <w:r w:rsidRPr="000258CF">
        <w:rPr>
          <w:rFonts w:ascii="Times New Roman" w:hAnsi="Times New Roman" w:cs="Times New Roman"/>
          <w:noProof/>
          <w:color w:val="000000"/>
          <w:kern w:val="0"/>
          <w:sz w:val="24"/>
          <w:szCs w:val="24"/>
        </w:rPr>
        <w:t xml:space="preserve">, el. p. </w:t>
      </w:r>
      <w:hyperlink r:id="rId10" w:history="1">
        <w:r w:rsidR="00AE0C05" w:rsidRPr="007C10D2">
          <w:rPr>
            <w:rStyle w:val="Hipersaitas"/>
            <w:rFonts w:ascii="Times New Roman" w:hAnsi="Times New Roman" w:cs="Times New Roman"/>
            <w:noProof/>
            <w:color w:val="004F88"/>
            <w:kern w:val="0"/>
            <w:sz w:val="24"/>
            <w:szCs w:val="24"/>
          </w:rPr>
          <w:t>vita.mockuviene@dainupspc.lt</w:t>
        </w:r>
      </w:hyperlink>
      <w:r w:rsidRPr="007C10D2">
        <w:rPr>
          <w:rFonts w:ascii="Times New Roman" w:hAnsi="Times New Roman" w:cs="Times New Roman"/>
          <w:noProof/>
          <w:color w:val="004F88"/>
          <w:kern w:val="0"/>
          <w:sz w:val="24"/>
          <w:szCs w:val="24"/>
        </w:rPr>
        <w:t>.</w:t>
      </w:r>
    </w:p>
    <w:p w14:paraId="05D38BCA" w14:textId="77777777" w:rsidR="00CB29AF" w:rsidRDefault="00CB29AF" w:rsidP="009B0608">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3DD85CA5" w14:textId="0DF4DD1E"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2. PIRKIMO OBJEKTAS</w:t>
      </w:r>
    </w:p>
    <w:p w14:paraId="3066F93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797278B5" w14:textId="48BDF072" w:rsidR="003C2CE3" w:rsidRPr="009B0608" w:rsidRDefault="003C2CE3" w:rsidP="00163E1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 xml:space="preserve">2.1. </w:t>
      </w:r>
      <w:r w:rsidR="00163E11">
        <w:rPr>
          <w:rFonts w:ascii="Times New Roman" w:hAnsi="Times New Roman" w:cs="Times New Roman"/>
          <w:color w:val="000000"/>
          <w:kern w:val="0"/>
          <w:sz w:val="24"/>
          <w:szCs w:val="24"/>
        </w:rPr>
        <w:t xml:space="preserve">Pirkimo objektas </w:t>
      </w:r>
      <w:r w:rsidR="00C66393">
        <w:rPr>
          <w:rFonts w:ascii="Times New Roman" w:hAnsi="Times New Roman" w:cs="Times New Roman"/>
          <w:color w:val="000000"/>
          <w:kern w:val="0"/>
          <w:sz w:val="24"/>
          <w:szCs w:val="24"/>
        </w:rPr>
        <w:t xml:space="preserve">– </w:t>
      </w:r>
      <w:r w:rsidR="00AE0C05">
        <w:rPr>
          <w:rFonts w:ascii="Times New Roman" w:hAnsi="Times New Roman" w:cs="Times New Roman"/>
          <w:b/>
          <w:bCs/>
          <w:i/>
          <w:iCs/>
          <w:color w:val="000000"/>
          <w:kern w:val="0"/>
          <w:sz w:val="24"/>
          <w:szCs w:val="24"/>
        </w:rPr>
        <w:t>medicininės priemonės</w:t>
      </w:r>
      <w:r w:rsidR="006D69CC">
        <w:rPr>
          <w:rFonts w:ascii="Times New Roman" w:hAnsi="Times New Roman" w:cs="Times New Roman"/>
          <w:b/>
          <w:bCs/>
          <w:i/>
          <w:iCs/>
          <w:color w:val="000000"/>
          <w:kern w:val="0"/>
          <w:sz w:val="24"/>
          <w:szCs w:val="24"/>
        </w:rPr>
        <w:t>.</w:t>
      </w:r>
    </w:p>
    <w:p w14:paraId="09235603" w14:textId="4E48EC35" w:rsidR="00781EEB" w:rsidRDefault="00781EEB" w:rsidP="00781EE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EF2DF4">
        <w:rPr>
          <w:rFonts w:ascii="Times New Roman" w:hAnsi="Times New Roman" w:cs="Times New Roman"/>
          <w:color w:val="000000"/>
          <w:kern w:val="0"/>
          <w:sz w:val="24"/>
          <w:szCs w:val="24"/>
        </w:rPr>
        <w:t xml:space="preserve">2.2. Pirkimo </w:t>
      </w:r>
      <w:r w:rsidRPr="00EF2DF4">
        <w:rPr>
          <w:rFonts w:ascii="Times New Roman" w:hAnsi="Times New Roman" w:cs="Times New Roman"/>
          <w:color w:val="000000"/>
          <w:sz w:val="24"/>
          <w:szCs w:val="24"/>
        </w:rPr>
        <w:t xml:space="preserve">objektas </w:t>
      </w:r>
      <w:r w:rsidRPr="00EF2DF4">
        <w:rPr>
          <w:rFonts w:ascii="Times New Roman" w:hAnsi="Times New Roman" w:cs="Times New Roman"/>
          <w:color w:val="000000"/>
          <w:kern w:val="0"/>
          <w:sz w:val="24"/>
          <w:szCs w:val="24"/>
        </w:rPr>
        <w:t>skaidomas</w:t>
      </w:r>
      <w:r>
        <w:rPr>
          <w:rFonts w:ascii="Times New Roman" w:hAnsi="Times New Roman" w:cs="Times New Roman"/>
          <w:color w:val="000000"/>
          <w:kern w:val="0"/>
          <w:sz w:val="24"/>
          <w:szCs w:val="24"/>
        </w:rPr>
        <w:t xml:space="preserve"> į </w:t>
      </w:r>
      <w:r w:rsidR="00AE0C05">
        <w:rPr>
          <w:rFonts w:ascii="Times New Roman" w:hAnsi="Times New Roman" w:cs="Times New Roman"/>
          <w:color w:val="000000"/>
          <w:kern w:val="0"/>
          <w:sz w:val="24"/>
          <w:szCs w:val="24"/>
        </w:rPr>
        <w:t>7</w:t>
      </w:r>
      <w:r>
        <w:rPr>
          <w:rFonts w:ascii="Times New Roman" w:hAnsi="Times New Roman" w:cs="Times New Roman"/>
          <w:color w:val="000000"/>
          <w:kern w:val="0"/>
          <w:sz w:val="24"/>
          <w:szCs w:val="24"/>
        </w:rPr>
        <w:t xml:space="preserve"> dalis</w:t>
      </w:r>
      <w:r w:rsidRPr="00EF2DF4">
        <w:rPr>
          <w:rFonts w:ascii="Times New Roman" w:hAnsi="Times New Roman" w:cs="Times New Roman"/>
          <w:color w:val="000000"/>
          <w:kern w:val="0"/>
          <w:sz w:val="24"/>
          <w:szCs w:val="24"/>
        </w:rPr>
        <w:t>.</w:t>
      </w:r>
    </w:p>
    <w:p w14:paraId="7A0DC38C" w14:textId="15D5D3A9" w:rsidR="00B152DE"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 xml:space="preserve">2.3. </w:t>
      </w:r>
      <w:r w:rsidR="00781EEB" w:rsidRPr="00E2114E">
        <w:rPr>
          <w:rFonts w:ascii="Times New Roman" w:hAnsi="Times New Roman" w:cs="Times New Roman"/>
          <w:sz w:val="24"/>
          <w:szCs w:val="24"/>
        </w:rPr>
        <w:t>Pasiūlymas gali būti pateiktas vienai, kelioms arba visoms pirkimo dalims. Tam pačiam dalyviui laimėjus kelias pirkimo dalis gali būti sudaroma viena bendra pirkimo sutartis</w:t>
      </w:r>
      <w:r w:rsidRPr="009B0608">
        <w:rPr>
          <w:rFonts w:ascii="Times New Roman" w:hAnsi="Times New Roman" w:cs="Times New Roman"/>
          <w:color w:val="000000"/>
          <w:kern w:val="0"/>
          <w:sz w:val="24"/>
          <w:szCs w:val="24"/>
        </w:rPr>
        <w:t>.</w:t>
      </w:r>
    </w:p>
    <w:p w14:paraId="08AD009D" w14:textId="77777777" w:rsidR="00781EEB" w:rsidRDefault="002566F8" w:rsidP="00B827A3">
      <w:pPr>
        <w:pStyle w:val="Sraopastraipa"/>
        <w:autoSpaceDE w:val="0"/>
        <w:autoSpaceDN w:val="0"/>
        <w:adjustRightInd w:val="0"/>
        <w:spacing w:after="0" w:line="240" w:lineRule="auto"/>
        <w:ind w:left="0" w:firstLine="709"/>
        <w:jc w:val="both"/>
        <w:rPr>
          <w:rFonts w:ascii="Times New Roman" w:eastAsia="Times New Roman" w:hAnsi="Times New Roman" w:cs="Times New Roman"/>
          <w:i/>
          <w:iCs/>
          <w:sz w:val="24"/>
          <w:szCs w:val="24"/>
        </w:rPr>
      </w:pPr>
      <w:r>
        <w:rPr>
          <w:rFonts w:ascii="Times New Roman" w:hAnsi="Times New Roman" w:cs="Times New Roman"/>
          <w:color w:val="000000"/>
          <w:kern w:val="0"/>
          <w:sz w:val="24"/>
          <w:szCs w:val="24"/>
        </w:rPr>
        <w:t xml:space="preserve">2.4. </w:t>
      </w:r>
      <w:r w:rsidR="00B827A3" w:rsidRPr="00B827A3">
        <w:rPr>
          <w:rFonts w:ascii="Times New Roman" w:eastAsia="Times New Roman" w:hAnsi="Times New Roman" w:cs="Times New Roman"/>
          <w:i/>
          <w:iCs/>
          <w:sz w:val="24"/>
          <w:szCs w:val="24"/>
        </w:rPr>
        <w:t>Maksimali perkančiajai organizacijai priimtina pasiūlymo kaina</w:t>
      </w:r>
      <w:r w:rsidR="00781EEB">
        <w:rPr>
          <w:rFonts w:ascii="Times New Roman" w:eastAsia="Times New Roman" w:hAnsi="Times New Roman" w:cs="Times New Roman"/>
          <w:i/>
          <w:iCs/>
          <w:sz w:val="24"/>
          <w:szCs w:val="24"/>
        </w:rPr>
        <w:t>:</w:t>
      </w:r>
    </w:p>
    <w:p w14:paraId="36BAACEF" w14:textId="6B2B8AC5" w:rsidR="00E17D92" w:rsidRPr="00E17D92" w:rsidRDefault="00781EEB" w:rsidP="00DA06CD">
      <w:pPr>
        <w:spacing w:after="0" w:line="240" w:lineRule="auto"/>
        <w:ind w:firstLine="709"/>
        <w:jc w:val="both"/>
        <w:rPr>
          <w:rFonts w:ascii="Times New Roman" w:hAnsi="Times New Roman" w:cs="Times New Roman"/>
          <w:sz w:val="24"/>
          <w:szCs w:val="24"/>
        </w:rPr>
      </w:pPr>
      <w:r w:rsidRPr="00B45D39">
        <w:rPr>
          <w:rFonts w:ascii="Times New Roman" w:hAnsi="Times New Roman" w:cs="Times New Roman"/>
          <w:i/>
          <w:iCs/>
          <w:color w:val="000000"/>
          <w:kern w:val="0"/>
          <w:sz w:val="24"/>
          <w:szCs w:val="24"/>
        </w:rPr>
        <w:t>2.</w:t>
      </w:r>
      <w:r>
        <w:rPr>
          <w:rFonts w:ascii="Times New Roman" w:hAnsi="Times New Roman" w:cs="Times New Roman"/>
          <w:i/>
          <w:iCs/>
          <w:color w:val="000000"/>
          <w:kern w:val="0"/>
          <w:sz w:val="24"/>
          <w:szCs w:val="24"/>
        </w:rPr>
        <w:t>4</w:t>
      </w:r>
      <w:r w:rsidRPr="00B45D39">
        <w:rPr>
          <w:rFonts w:ascii="Times New Roman" w:hAnsi="Times New Roman" w:cs="Times New Roman"/>
          <w:i/>
          <w:iCs/>
          <w:color w:val="000000"/>
          <w:kern w:val="0"/>
          <w:sz w:val="24"/>
          <w:szCs w:val="24"/>
        </w:rPr>
        <w:t xml:space="preserve">.1. </w:t>
      </w:r>
      <w:r w:rsidR="00173C78">
        <w:rPr>
          <w:rFonts w:ascii="Times New Roman" w:hAnsi="Times New Roman" w:cs="Times New Roman"/>
          <w:i/>
          <w:iCs/>
          <w:color w:val="000000"/>
          <w:kern w:val="0"/>
          <w:sz w:val="24"/>
          <w:szCs w:val="24"/>
        </w:rPr>
        <w:t>Pirma</w:t>
      </w:r>
      <w:r w:rsidR="00E17D92" w:rsidRPr="00B45D39">
        <w:rPr>
          <w:rFonts w:ascii="Times New Roman" w:hAnsi="Times New Roman" w:cs="Times New Roman"/>
          <w:i/>
          <w:iCs/>
          <w:color w:val="000000"/>
          <w:kern w:val="0"/>
          <w:sz w:val="24"/>
          <w:szCs w:val="24"/>
        </w:rPr>
        <w:t xml:space="preserve"> pirkimo dalis – </w:t>
      </w:r>
      <w:r w:rsidR="00AE0C05">
        <w:rPr>
          <w:rFonts w:ascii="Times New Roman" w:hAnsi="Times New Roman" w:cs="Times New Roman"/>
          <w:i/>
          <w:iCs/>
          <w:sz w:val="24"/>
          <w:szCs w:val="24"/>
        </w:rPr>
        <w:t>tvarsliava</w:t>
      </w:r>
      <w:r w:rsidR="00E17D92">
        <w:rPr>
          <w:rFonts w:ascii="Times New Roman" w:hAnsi="Times New Roman" w:cs="Times New Roman"/>
          <w:i/>
          <w:iCs/>
          <w:color w:val="000000"/>
          <w:kern w:val="0"/>
          <w:sz w:val="24"/>
          <w:szCs w:val="24"/>
        </w:rPr>
        <w:t xml:space="preserve"> – </w:t>
      </w:r>
      <w:r w:rsidR="00AE0C05">
        <w:rPr>
          <w:rFonts w:ascii="Times New Roman" w:hAnsi="Times New Roman" w:cs="Times New Roman"/>
          <w:i/>
          <w:iCs/>
          <w:color w:val="000000"/>
          <w:kern w:val="0"/>
          <w:sz w:val="24"/>
          <w:szCs w:val="24"/>
        </w:rPr>
        <w:t>1500</w:t>
      </w:r>
      <w:r w:rsidR="00173C78">
        <w:rPr>
          <w:rFonts w:ascii="Times New Roman" w:hAnsi="Times New Roman" w:cs="Times New Roman"/>
          <w:i/>
          <w:iCs/>
          <w:color w:val="000000"/>
          <w:kern w:val="0"/>
          <w:sz w:val="24"/>
          <w:szCs w:val="24"/>
        </w:rPr>
        <w:t>,00</w:t>
      </w:r>
      <w:r w:rsidR="00E17D92" w:rsidRPr="002566F8">
        <w:rPr>
          <w:rFonts w:ascii="Times New Roman" w:hAnsi="Times New Roman" w:cs="Times New Roman"/>
          <w:i/>
          <w:iCs/>
          <w:color w:val="000000"/>
          <w:kern w:val="0"/>
          <w:sz w:val="24"/>
          <w:szCs w:val="24"/>
        </w:rPr>
        <w:t xml:space="preserve"> </w:t>
      </w:r>
      <w:r w:rsidR="00E17D92">
        <w:rPr>
          <w:rFonts w:ascii="Times New Roman" w:hAnsi="Times New Roman" w:cs="Times New Roman"/>
          <w:i/>
          <w:iCs/>
          <w:color w:val="000000"/>
          <w:kern w:val="0"/>
          <w:sz w:val="24"/>
          <w:szCs w:val="24"/>
        </w:rPr>
        <w:t xml:space="preserve">Eur su PVM </w:t>
      </w:r>
      <w:r w:rsidR="00E17D92" w:rsidRPr="002566F8">
        <w:rPr>
          <w:rFonts w:ascii="Times New Roman" w:hAnsi="Times New Roman" w:cs="Times New Roman"/>
          <w:i/>
          <w:iCs/>
          <w:color w:val="000000"/>
          <w:kern w:val="0"/>
          <w:sz w:val="24"/>
          <w:szCs w:val="24"/>
        </w:rPr>
        <w:t>(</w:t>
      </w:r>
      <w:r w:rsidR="00AE0C05">
        <w:rPr>
          <w:rFonts w:ascii="Times New Roman" w:hAnsi="Times New Roman" w:cs="Times New Roman"/>
          <w:i/>
          <w:iCs/>
          <w:color w:val="000000"/>
          <w:kern w:val="0"/>
          <w:sz w:val="24"/>
          <w:szCs w:val="24"/>
        </w:rPr>
        <w:t>vienas tūkstantis penki šimtai</w:t>
      </w:r>
      <w:r w:rsidR="00173C78">
        <w:rPr>
          <w:rFonts w:ascii="Times New Roman" w:hAnsi="Times New Roman" w:cs="Times New Roman"/>
          <w:i/>
          <w:iCs/>
          <w:color w:val="000000"/>
          <w:kern w:val="0"/>
          <w:sz w:val="24"/>
          <w:szCs w:val="24"/>
        </w:rPr>
        <w:t xml:space="preserve"> eurų nulis centų</w:t>
      </w:r>
      <w:r w:rsidR="00E17D92" w:rsidRPr="002566F8">
        <w:rPr>
          <w:rFonts w:ascii="Times New Roman" w:hAnsi="Times New Roman" w:cs="Times New Roman"/>
          <w:i/>
          <w:iCs/>
          <w:color w:val="000000"/>
          <w:kern w:val="0"/>
          <w:sz w:val="24"/>
          <w:szCs w:val="24"/>
        </w:rPr>
        <w:t>).</w:t>
      </w:r>
      <w:r w:rsidR="00E17D92" w:rsidRPr="00B827A3">
        <w:rPr>
          <w:spacing w:val="-4"/>
          <w:szCs w:val="24"/>
        </w:rPr>
        <w:t xml:space="preserve"> </w:t>
      </w:r>
      <w:r w:rsidR="00E17D92" w:rsidRPr="00B827A3">
        <w:rPr>
          <w:rFonts w:ascii="Times New Roman" w:hAnsi="Times New Roman" w:cs="Times New Roman"/>
          <w:i/>
          <w:iCs/>
          <w:spacing w:val="-4"/>
          <w:sz w:val="24"/>
          <w:szCs w:val="28"/>
        </w:rPr>
        <w:t>Didesnę kainą perkančioji organizacija laikys per didele ir nepriimtina.</w:t>
      </w:r>
    </w:p>
    <w:p w14:paraId="32890C4A" w14:textId="66CD11B8" w:rsidR="00E17D92" w:rsidRDefault="00E17D92" w:rsidP="00DA06CD">
      <w:pPr>
        <w:autoSpaceDE w:val="0"/>
        <w:autoSpaceDN w:val="0"/>
        <w:adjustRightInd w:val="0"/>
        <w:spacing w:after="0" w:line="240" w:lineRule="auto"/>
        <w:ind w:firstLine="709"/>
        <w:jc w:val="both"/>
        <w:rPr>
          <w:rFonts w:ascii="Times New Roman" w:hAnsi="Times New Roman" w:cs="Times New Roman"/>
          <w:i/>
          <w:iCs/>
          <w:spacing w:val="-4"/>
          <w:sz w:val="24"/>
          <w:szCs w:val="28"/>
        </w:rPr>
      </w:pPr>
      <w:r w:rsidRPr="00B45D39">
        <w:rPr>
          <w:rFonts w:ascii="Times New Roman" w:hAnsi="Times New Roman" w:cs="Times New Roman"/>
          <w:i/>
          <w:iCs/>
          <w:color w:val="000000"/>
          <w:kern w:val="0"/>
          <w:sz w:val="24"/>
          <w:szCs w:val="24"/>
        </w:rPr>
        <w:t>2.</w:t>
      </w:r>
      <w:r>
        <w:rPr>
          <w:rFonts w:ascii="Times New Roman" w:hAnsi="Times New Roman" w:cs="Times New Roman"/>
          <w:i/>
          <w:iCs/>
          <w:color w:val="000000"/>
          <w:kern w:val="0"/>
          <w:sz w:val="24"/>
          <w:szCs w:val="24"/>
        </w:rPr>
        <w:t>4</w:t>
      </w:r>
      <w:r w:rsidRPr="00B45D39">
        <w:rPr>
          <w:rFonts w:ascii="Times New Roman" w:hAnsi="Times New Roman" w:cs="Times New Roman"/>
          <w:i/>
          <w:iCs/>
          <w:color w:val="000000"/>
          <w:kern w:val="0"/>
          <w:sz w:val="24"/>
          <w:szCs w:val="24"/>
        </w:rPr>
        <w:t>.</w:t>
      </w:r>
      <w:r w:rsidR="00173C78">
        <w:rPr>
          <w:rFonts w:ascii="Times New Roman" w:hAnsi="Times New Roman" w:cs="Times New Roman"/>
          <w:i/>
          <w:iCs/>
          <w:color w:val="000000"/>
          <w:kern w:val="0"/>
          <w:sz w:val="24"/>
          <w:szCs w:val="24"/>
        </w:rPr>
        <w:t>2</w:t>
      </w:r>
      <w:r w:rsidRPr="00B45D39">
        <w:rPr>
          <w:rFonts w:ascii="Times New Roman" w:hAnsi="Times New Roman" w:cs="Times New Roman"/>
          <w:i/>
          <w:iCs/>
          <w:color w:val="000000"/>
          <w:kern w:val="0"/>
          <w:sz w:val="24"/>
          <w:szCs w:val="24"/>
        </w:rPr>
        <w:t xml:space="preserve">. </w:t>
      </w:r>
      <w:r w:rsidR="00173C78">
        <w:rPr>
          <w:rFonts w:ascii="Times New Roman" w:hAnsi="Times New Roman" w:cs="Times New Roman"/>
          <w:i/>
          <w:iCs/>
          <w:color w:val="000000"/>
          <w:kern w:val="0"/>
          <w:sz w:val="24"/>
          <w:szCs w:val="24"/>
        </w:rPr>
        <w:t>Antra</w:t>
      </w:r>
      <w:r w:rsidRPr="00B45D39">
        <w:rPr>
          <w:rFonts w:ascii="Times New Roman" w:hAnsi="Times New Roman" w:cs="Times New Roman"/>
          <w:i/>
          <w:iCs/>
          <w:color w:val="000000"/>
          <w:kern w:val="0"/>
          <w:sz w:val="24"/>
          <w:szCs w:val="24"/>
        </w:rPr>
        <w:t xml:space="preserve"> pirkimo dalis – </w:t>
      </w:r>
      <w:r w:rsidR="00AE0C05">
        <w:rPr>
          <w:rFonts w:ascii="Times New Roman" w:hAnsi="Times New Roman" w:cs="Times New Roman"/>
          <w:i/>
          <w:iCs/>
          <w:sz w:val="24"/>
          <w:szCs w:val="24"/>
        </w:rPr>
        <w:t xml:space="preserve">vienkartinės ir invazinių procedūrų priemonės </w:t>
      </w:r>
      <w:r>
        <w:rPr>
          <w:rFonts w:ascii="Times New Roman" w:hAnsi="Times New Roman" w:cs="Times New Roman"/>
          <w:i/>
          <w:iCs/>
          <w:color w:val="000000"/>
          <w:kern w:val="0"/>
          <w:sz w:val="24"/>
          <w:szCs w:val="24"/>
        </w:rPr>
        <w:t xml:space="preserve">– </w:t>
      </w:r>
      <w:r w:rsidR="00AE0C05">
        <w:rPr>
          <w:rFonts w:ascii="Times New Roman" w:hAnsi="Times New Roman" w:cs="Times New Roman"/>
          <w:i/>
          <w:iCs/>
          <w:color w:val="000000"/>
          <w:kern w:val="0"/>
          <w:sz w:val="24"/>
          <w:szCs w:val="24"/>
        </w:rPr>
        <w:t>550</w:t>
      </w:r>
      <w:r>
        <w:rPr>
          <w:rFonts w:ascii="Times New Roman" w:hAnsi="Times New Roman" w:cs="Times New Roman"/>
          <w:i/>
          <w:iCs/>
          <w:color w:val="000000"/>
          <w:kern w:val="0"/>
          <w:sz w:val="24"/>
          <w:szCs w:val="24"/>
        </w:rPr>
        <w:t>,00</w:t>
      </w:r>
      <w:r w:rsidRPr="002566F8">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 xml:space="preserve">Eur su PVM </w:t>
      </w:r>
      <w:r w:rsidRPr="002566F8">
        <w:rPr>
          <w:rFonts w:ascii="Times New Roman" w:hAnsi="Times New Roman" w:cs="Times New Roman"/>
          <w:i/>
          <w:iCs/>
          <w:color w:val="000000"/>
          <w:kern w:val="0"/>
          <w:sz w:val="24"/>
          <w:szCs w:val="24"/>
        </w:rPr>
        <w:t>(</w:t>
      </w:r>
      <w:r w:rsidR="00AE0C05">
        <w:rPr>
          <w:rFonts w:ascii="Times New Roman" w:hAnsi="Times New Roman" w:cs="Times New Roman"/>
          <w:i/>
          <w:iCs/>
          <w:color w:val="000000"/>
          <w:kern w:val="0"/>
          <w:sz w:val="24"/>
          <w:szCs w:val="24"/>
        </w:rPr>
        <w:t>penki šimtai penkiasdešimt eurų</w:t>
      </w:r>
      <w:r>
        <w:rPr>
          <w:rFonts w:ascii="Times New Roman" w:hAnsi="Times New Roman" w:cs="Times New Roman"/>
          <w:i/>
          <w:iCs/>
          <w:color w:val="000000"/>
          <w:kern w:val="0"/>
          <w:sz w:val="24"/>
          <w:szCs w:val="24"/>
        </w:rPr>
        <w:t xml:space="preserve"> nulis centų</w:t>
      </w:r>
      <w:r w:rsidRPr="002566F8">
        <w:rPr>
          <w:rFonts w:ascii="Times New Roman" w:hAnsi="Times New Roman" w:cs="Times New Roman"/>
          <w:i/>
          <w:iCs/>
          <w:color w:val="000000"/>
          <w:kern w:val="0"/>
          <w:sz w:val="24"/>
          <w:szCs w:val="24"/>
        </w:rPr>
        <w:t>).</w:t>
      </w:r>
      <w:r w:rsidRPr="00B827A3">
        <w:rPr>
          <w:spacing w:val="-4"/>
          <w:szCs w:val="24"/>
        </w:rPr>
        <w:t xml:space="preserve"> </w:t>
      </w:r>
      <w:r w:rsidRPr="00B827A3">
        <w:rPr>
          <w:rFonts w:ascii="Times New Roman" w:hAnsi="Times New Roman" w:cs="Times New Roman"/>
          <w:i/>
          <w:iCs/>
          <w:spacing w:val="-4"/>
          <w:sz w:val="24"/>
          <w:szCs w:val="28"/>
        </w:rPr>
        <w:t>Didesnę kainą perkančioji organizacija laikys per didele ir nepriimtina.</w:t>
      </w:r>
    </w:p>
    <w:p w14:paraId="1D86AB62" w14:textId="40E5B8E4" w:rsidR="00AE0C05" w:rsidRPr="00B45D39" w:rsidRDefault="00AE0C05" w:rsidP="00AE0C05">
      <w:pPr>
        <w:autoSpaceDE w:val="0"/>
        <w:autoSpaceDN w:val="0"/>
        <w:adjustRightInd w:val="0"/>
        <w:spacing w:after="0" w:line="240" w:lineRule="auto"/>
        <w:ind w:firstLine="709"/>
        <w:jc w:val="both"/>
        <w:rPr>
          <w:rFonts w:ascii="Times New Roman" w:hAnsi="Times New Roman" w:cs="Times New Roman"/>
          <w:i/>
          <w:iCs/>
          <w:color w:val="000000"/>
          <w:kern w:val="0"/>
          <w:sz w:val="24"/>
          <w:szCs w:val="24"/>
        </w:rPr>
      </w:pPr>
      <w:r w:rsidRPr="00B45D39">
        <w:rPr>
          <w:rFonts w:ascii="Times New Roman" w:hAnsi="Times New Roman" w:cs="Times New Roman"/>
          <w:i/>
          <w:iCs/>
          <w:color w:val="000000"/>
          <w:kern w:val="0"/>
          <w:sz w:val="24"/>
          <w:szCs w:val="24"/>
        </w:rPr>
        <w:t>2.</w:t>
      </w:r>
      <w:r>
        <w:rPr>
          <w:rFonts w:ascii="Times New Roman" w:hAnsi="Times New Roman" w:cs="Times New Roman"/>
          <w:i/>
          <w:iCs/>
          <w:color w:val="000000"/>
          <w:kern w:val="0"/>
          <w:sz w:val="24"/>
          <w:szCs w:val="24"/>
        </w:rPr>
        <w:t>4</w:t>
      </w:r>
      <w:r w:rsidRPr="00B45D39">
        <w:rPr>
          <w:rFonts w:ascii="Times New Roman" w:hAnsi="Times New Roman" w:cs="Times New Roman"/>
          <w:i/>
          <w:iCs/>
          <w:color w:val="000000"/>
          <w:kern w:val="0"/>
          <w:sz w:val="24"/>
          <w:szCs w:val="24"/>
        </w:rPr>
        <w:t>.</w:t>
      </w:r>
      <w:r>
        <w:rPr>
          <w:rFonts w:ascii="Times New Roman" w:hAnsi="Times New Roman" w:cs="Times New Roman"/>
          <w:i/>
          <w:iCs/>
          <w:color w:val="000000"/>
          <w:kern w:val="0"/>
          <w:sz w:val="24"/>
          <w:szCs w:val="24"/>
        </w:rPr>
        <w:t>3</w:t>
      </w:r>
      <w:r w:rsidRPr="00B45D39">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Trečia</w:t>
      </w:r>
      <w:r w:rsidRPr="00B45D39">
        <w:rPr>
          <w:rFonts w:ascii="Times New Roman" w:hAnsi="Times New Roman" w:cs="Times New Roman"/>
          <w:i/>
          <w:iCs/>
          <w:color w:val="000000"/>
          <w:kern w:val="0"/>
          <w:sz w:val="24"/>
          <w:szCs w:val="24"/>
        </w:rPr>
        <w:t xml:space="preserve"> pirkimo dalis – </w:t>
      </w:r>
      <w:r>
        <w:rPr>
          <w:rFonts w:ascii="Times New Roman" w:hAnsi="Times New Roman" w:cs="Times New Roman"/>
          <w:i/>
          <w:iCs/>
          <w:sz w:val="24"/>
          <w:szCs w:val="24"/>
        </w:rPr>
        <w:t xml:space="preserve">individualios apsaugos ir higienos priemonės </w:t>
      </w:r>
      <w:r>
        <w:rPr>
          <w:rFonts w:ascii="Times New Roman" w:hAnsi="Times New Roman" w:cs="Times New Roman"/>
          <w:i/>
          <w:iCs/>
          <w:color w:val="000000"/>
          <w:kern w:val="0"/>
          <w:sz w:val="24"/>
          <w:szCs w:val="24"/>
        </w:rPr>
        <w:t>– 5000,00</w:t>
      </w:r>
      <w:r w:rsidRPr="002566F8">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 xml:space="preserve">Eur su PVM </w:t>
      </w:r>
      <w:r w:rsidRPr="002566F8">
        <w:rPr>
          <w:rFonts w:ascii="Times New Roman" w:hAnsi="Times New Roman" w:cs="Times New Roman"/>
          <w:i/>
          <w:iCs/>
          <w:color w:val="000000"/>
          <w:kern w:val="0"/>
          <w:sz w:val="24"/>
          <w:szCs w:val="24"/>
        </w:rPr>
        <w:t>(</w:t>
      </w:r>
      <w:r>
        <w:rPr>
          <w:rFonts w:ascii="Times New Roman" w:hAnsi="Times New Roman" w:cs="Times New Roman"/>
          <w:i/>
          <w:iCs/>
          <w:color w:val="000000"/>
          <w:kern w:val="0"/>
          <w:sz w:val="24"/>
          <w:szCs w:val="24"/>
        </w:rPr>
        <w:t>penki tūkstančiai eurų nulis centų</w:t>
      </w:r>
      <w:r w:rsidRPr="002566F8">
        <w:rPr>
          <w:rFonts w:ascii="Times New Roman" w:hAnsi="Times New Roman" w:cs="Times New Roman"/>
          <w:i/>
          <w:iCs/>
          <w:color w:val="000000"/>
          <w:kern w:val="0"/>
          <w:sz w:val="24"/>
          <w:szCs w:val="24"/>
        </w:rPr>
        <w:t>).</w:t>
      </w:r>
      <w:r w:rsidRPr="00B827A3">
        <w:rPr>
          <w:spacing w:val="-4"/>
          <w:szCs w:val="24"/>
        </w:rPr>
        <w:t xml:space="preserve"> </w:t>
      </w:r>
      <w:r w:rsidRPr="00B827A3">
        <w:rPr>
          <w:rFonts w:ascii="Times New Roman" w:hAnsi="Times New Roman" w:cs="Times New Roman"/>
          <w:i/>
          <w:iCs/>
          <w:spacing w:val="-4"/>
          <w:sz w:val="24"/>
          <w:szCs w:val="28"/>
        </w:rPr>
        <w:t>Didesnę kainą perkančioji organizacija laikys per didele ir nepriimtina.</w:t>
      </w:r>
    </w:p>
    <w:p w14:paraId="549B88A9" w14:textId="169C2024" w:rsidR="00AE0C05" w:rsidRPr="00B45D39" w:rsidRDefault="00AE0C05" w:rsidP="00AE0C05">
      <w:pPr>
        <w:autoSpaceDE w:val="0"/>
        <w:autoSpaceDN w:val="0"/>
        <w:adjustRightInd w:val="0"/>
        <w:spacing w:after="0" w:line="240" w:lineRule="auto"/>
        <w:ind w:firstLine="709"/>
        <w:jc w:val="both"/>
        <w:rPr>
          <w:rFonts w:ascii="Times New Roman" w:hAnsi="Times New Roman" w:cs="Times New Roman"/>
          <w:i/>
          <w:iCs/>
          <w:color w:val="000000"/>
          <w:kern w:val="0"/>
          <w:sz w:val="24"/>
          <w:szCs w:val="24"/>
        </w:rPr>
      </w:pPr>
      <w:r w:rsidRPr="00B45D39">
        <w:rPr>
          <w:rFonts w:ascii="Times New Roman" w:hAnsi="Times New Roman" w:cs="Times New Roman"/>
          <w:i/>
          <w:iCs/>
          <w:color w:val="000000"/>
          <w:kern w:val="0"/>
          <w:sz w:val="24"/>
          <w:szCs w:val="24"/>
        </w:rPr>
        <w:t>2.</w:t>
      </w:r>
      <w:r>
        <w:rPr>
          <w:rFonts w:ascii="Times New Roman" w:hAnsi="Times New Roman" w:cs="Times New Roman"/>
          <w:i/>
          <w:iCs/>
          <w:color w:val="000000"/>
          <w:kern w:val="0"/>
          <w:sz w:val="24"/>
          <w:szCs w:val="24"/>
        </w:rPr>
        <w:t>4</w:t>
      </w:r>
      <w:r w:rsidRPr="00B45D39">
        <w:rPr>
          <w:rFonts w:ascii="Times New Roman" w:hAnsi="Times New Roman" w:cs="Times New Roman"/>
          <w:i/>
          <w:iCs/>
          <w:color w:val="000000"/>
          <w:kern w:val="0"/>
          <w:sz w:val="24"/>
          <w:szCs w:val="24"/>
        </w:rPr>
        <w:t>.</w:t>
      </w:r>
      <w:r>
        <w:rPr>
          <w:rFonts w:ascii="Times New Roman" w:hAnsi="Times New Roman" w:cs="Times New Roman"/>
          <w:i/>
          <w:iCs/>
          <w:color w:val="000000"/>
          <w:kern w:val="0"/>
          <w:sz w:val="24"/>
          <w:szCs w:val="24"/>
        </w:rPr>
        <w:t>4</w:t>
      </w:r>
      <w:r w:rsidRPr="00B45D39">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Ketvirta</w:t>
      </w:r>
      <w:r w:rsidRPr="00B45D39">
        <w:rPr>
          <w:rFonts w:ascii="Times New Roman" w:hAnsi="Times New Roman" w:cs="Times New Roman"/>
          <w:i/>
          <w:iCs/>
          <w:color w:val="000000"/>
          <w:kern w:val="0"/>
          <w:sz w:val="24"/>
          <w:szCs w:val="24"/>
        </w:rPr>
        <w:t xml:space="preserve"> pirkimo dalis – </w:t>
      </w:r>
      <w:r>
        <w:rPr>
          <w:rFonts w:ascii="Times New Roman" w:hAnsi="Times New Roman" w:cs="Times New Roman"/>
          <w:i/>
          <w:iCs/>
          <w:sz w:val="24"/>
          <w:szCs w:val="24"/>
        </w:rPr>
        <w:t xml:space="preserve">EKG popierius ir medicinos pagalbos priemonės </w:t>
      </w:r>
      <w:r>
        <w:rPr>
          <w:rFonts w:ascii="Times New Roman" w:hAnsi="Times New Roman" w:cs="Times New Roman"/>
          <w:i/>
          <w:iCs/>
          <w:color w:val="000000"/>
          <w:kern w:val="0"/>
          <w:sz w:val="24"/>
          <w:szCs w:val="24"/>
        </w:rPr>
        <w:t>– 700,00</w:t>
      </w:r>
      <w:r w:rsidRPr="002566F8">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 xml:space="preserve">Eur su PVM </w:t>
      </w:r>
      <w:r w:rsidRPr="002566F8">
        <w:rPr>
          <w:rFonts w:ascii="Times New Roman" w:hAnsi="Times New Roman" w:cs="Times New Roman"/>
          <w:i/>
          <w:iCs/>
          <w:color w:val="000000"/>
          <w:kern w:val="0"/>
          <w:sz w:val="24"/>
          <w:szCs w:val="24"/>
        </w:rPr>
        <w:t>(</w:t>
      </w:r>
      <w:r>
        <w:rPr>
          <w:rFonts w:ascii="Times New Roman" w:hAnsi="Times New Roman" w:cs="Times New Roman"/>
          <w:i/>
          <w:iCs/>
          <w:color w:val="000000"/>
          <w:kern w:val="0"/>
          <w:sz w:val="24"/>
          <w:szCs w:val="24"/>
        </w:rPr>
        <w:t>septyni šimtai eurų nulis centų</w:t>
      </w:r>
      <w:r w:rsidRPr="002566F8">
        <w:rPr>
          <w:rFonts w:ascii="Times New Roman" w:hAnsi="Times New Roman" w:cs="Times New Roman"/>
          <w:i/>
          <w:iCs/>
          <w:color w:val="000000"/>
          <w:kern w:val="0"/>
          <w:sz w:val="24"/>
          <w:szCs w:val="24"/>
        </w:rPr>
        <w:t>).</w:t>
      </w:r>
      <w:r w:rsidRPr="00B827A3">
        <w:rPr>
          <w:spacing w:val="-4"/>
          <w:szCs w:val="24"/>
        </w:rPr>
        <w:t xml:space="preserve"> </w:t>
      </w:r>
      <w:r w:rsidRPr="00B827A3">
        <w:rPr>
          <w:rFonts w:ascii="Times New Roman" w:hAnsi="Times New Roman" w:cs="Times New Roman"/>
          <w:i/>
          <w:iCs/>
          <w:spacing w:val="-4"/>
          <w:sz w:val="24"/>
          <w:szCs w:val="28"/>
        </w:rPr>
        <w:t>Didesnę kainą perkančioji organizacija laikys per didele ir nepriimtina.</w:t>
      </w:r>
    </w:p>
    <w:p w14:paraId="6DD68C17" w14:textId="5CE612D0" w:rsidR="00AE0C05" w:rsidRPr="00B45D39" w:rsidRDefault="00AE0C05" w:rsidP="00AE0C05">
      <w:pPr>
        <w:autoSpaceDE w:val="0"/>
        <w:autoSpaceDN w:val="0"/>
        <w:adjustRightInd w:val="0"/>
        <w:spacing w:after="0" w:line="240" w:lineRule="auto"/>
        <w:ind w:firstLine="709"/>
        <w:jc w:val="both"/>
        <w:rPr>
          <w:rFonts w:ascii="Times New Roman" w:hAnsi="Times New Roman" w:cs="Times New Roman"/>
          <w:i/>
          <w:iCs/>
          <w:color w:val="000000"/>
          <w:kern w:val="0"/>
          <w:sz w:val="24"/>
          <w:szCs w:val="24"/>
        </w:rPr>
      </w:pPr>
      <w:r w:rsidRPr="00B45D39">
        <w:rPr>
          <w:rFonts w:ascii="Times New Roman" w:hAnsi="Times New Roman" w:cs="Times New Roman"/>
          <w:i/>
          <w:iCs/>
          <w:color w:val="000000"/>
          <w:kern w:val="0"/>
          <w:sz w:val="24"/>
          <w:szCs w:val="24"/>
        </w:rPr>
        <w:lastRenderedPageBreak/>
        <w:t>2.</w:t>
      </w:r>
      <w:r>
        <w:rPr>
          <w:rFonts w:ascii="Times New Roman" w:hAnsi="Times New Roman" w:cs="Times New Roman"/>
          <w:i/>
          <w:iCs/>
          <w:color w:val="000000"/>
          <w:kern w:val="0"/>
          <w:sz w:val="24"/>
          <w:szCs w:val="24"/>
        </w:rPr>
        <w:t>4</w:t>
      </w:r>
      <w:r w:rsidRPr="00B45D39">
        <w:rPr>
          <w:rFonts w:ascii="Times New Roman" w:hAnsi="Times New Roman" w:cs="Times New Roman"/>
          <w:i/>
          <w:iCs/>
          <w:color w:val="000000"/>
          <w:kern w:val="0"/>
          <w:sz w:val="24"/>
          <w:szCs w:val="24"/>
        </w:rPr>
        <w:t>.</w:t>
      </w:r>
      <w:r>
        <w:rPr>
          <w:rFonts w:ascii="Times New Roman" w:hAnsi="Times New Roman" w:cs="Times New Roman"/>
          <w:i/>
          <w:iCs/>
          <w:color w:val="000000"/>
          <w:kern w:val="0"/>
          <w:sz w:val="24"/>
          <w:szCs w:val="24"/>
        </w:rPr>
        <w:t>5</w:t>
      </w:r>
      <w:r w:rsidRPr="00B45D39">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Penkta</w:t>
      </w:r>
      <w:r w:rsidRPr="00B45D39">
        <w:rPr>
          <w:rFonts w:ascii="Times New Roman" w:hAnsi="Times New Roman" w:cs="Times New Roman"/>
          <w:i/>
          <w:iCs/>
          <w:color w:val="000000"/>
          <w:kern w:val="0"/>
          <w:sz w:val="24"/>
          <w:szCs w:val="24"/>
        </w:rPr>
        <w:t xml:space="preserve"> pirkimo dalis – </w:t>
      </w:r>
      <w:r w:rsidR="00C32D65">
        <w:rPr>
          <w:rFonts w:ascii="Times New Roman" w:hAnsi="Times New Roman" w:cs="Times New Roman"/>
          <w:i/>
          <w:iCs/>
          <w:sz w:val="24"/>
          <w:szCs w:val="24"/>
        </w:rPr>
        <w:t>konteineriai medicinos atliekų surinkimui</w:t>
      </w:r>
      <w:r>
        <w:rPr>
          <w:rFonts w:ascii="Times New Roman" w:hAnsi="Times New Roman" w:cs="Times New Roman"/>
          <w:i/>
          <w:iCs/>
          <w:sz w:val="24"/>
          <w:szCs w:val="24"/>
        </w:rPr>
        <w:t xml:space="preserve"> </w:t>
      </w:r>
      <w:r>
        <w:rPr>
          <w:rFonts w:ascii="Times New Roman" w:hAnsi="Times New Roman" w:cs="Times New Roman"/>
          <w:i/>
          <w:iCs/>
          <w:color w:val="000000"/>
          <w:kern w:val="0"/>
          <w:sz w:val="24"/>
          <w:szCs w:val="24"/>
        </w:rPr>
        <w:t>– 5</w:t>
      </w:r>
      <w:r w:rsidR="00C32D65">
        <w:rPr>
          <w:rFonts w:ascii="Times New Roman" w:hAnsi="Times New Roman" w:cs="Times New Roman"/>
          <w:i/>
          <w:iCs/>
          <w:color w:val="000000"/>
          <w:kern w:val="0"/>
          <w:sz w:val="24"/>
          <w:szCs w:val="24"/>
        </w:rPr>
        <w:t>0</w:t>
      </w:r>
      <w:r>
        <w:rPr>
          <w:rFonts w:ascii="Times New Roman" w:hAnsi="Times New Roman" w:cs="Times New Roman"/>
          <w:i/>
          <w:iCs/>
          <w:color w:val="000000"/>
          <w:kern w:val="0"/>
          <w:sz w:val="24"/>
          <w:szCs w:val="24"/>
        </w:rPr>
        <w:t>0,00</w:t>
      </w:r>
      <w:r w:rsidRPr="002566F8">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 xml:space="preserve">Eur su PVM </w:t>
      </w:r>
      <w:r w:rsidRPr="002566F8">
        <w:rPr>
          <w:rFonts w:ascii="Times New Roman" w:hAnsi="Times New Roman" w:cs="Times New Roman"/>
          <w:i/>
          <w:iCs/>
          <w:color w:val="000000"/>
          <w:kern w:val="0"/>
          <w:sz w:val="24"/>
          <w:szCs w:val="24"/>
        </w:rPr>
        <w:t>(</w:t>
      </w:r>
      <w:r>
        <w:rPr>
          <w:rFonts w:ascii="Times New Roman" w:hAnsi="Times New Roman" w:cs="Times New Roman"/>
          <w:i/>
          <w:iCs/>
          <w:color w:val="000000"/>
          <w:kern w:val="0"/>
          <w:sz w:val="24"/>
          <w:szCs w:val="24"/>
        </w:rPr>
        <w:t>penki šimtai eurų nulis centų</w:t>
      </w:r>
      <w:r w:rsidRPr="002566F8">
        <w:rPr>
          <w:rFonts w:ascii="Times New Roman" w:hAnsi="Times New Roman" w:cs="Times New Roman"/>
          <w:i/>
          <w:iCs/>
          <w:color w:val="000000"/>
          <w:kern w:val="0"/>
          <w:sz w:val="24"/>
          <w:szCs w:val="24"/>
        </w:rPr>
        <w:t>).</w:t>
      </w:r>
      <w:r w:rsidRPr="00B827A3">
        <w:rPr>
          <w:spacing w:val="-4"/>
          <w:szCs w:val="24"/>
        </w:rPr>
        <w:t xml:space="preserve"> </w:t>
      </w:r>
      <w:r w:rsidRPr="00B827A3">
        <w:rPr>
          <w:rFonts w:ascii="Times New Roman" w:hAnsi="Times New Roman" w:cs="Times New Roman"/>
          <w:i/>
          <w:iCs/>
          <w:spacing w:val="-4"/>
          <w:sz w:val="24"/>
          <w:szCs w:val="28"/>
        </w:rPr>
        <w:t>Didesnę kainą perkančioji organizacija laikys per didele ir nepriimtina.</w:t>
      </w:r>
    </w:p>
    <w:p w14:paraId="5AC9403F" w14:textId="54051F31" w:rsidR="00AE0C05" w:rsidRPr="00B45D39" w:rsidRDefault="00AE0C05" w:rsidP="00AE0C05">
      <w:pPr>
        <w:autoSpaceDE w:val="0"/>
        <w:autoSpaceDN w:val="0"/>
        <w:adjustRightInd w:val="0"/>
        <w:spacing w:after="0" w:line="240" w:lineRule="auto"/>
        <w:ind w:firstLine="709"/>
        <w:jc w:val="both"/>
        <w:rPr>
          <w:rFonts w:ascii="Times New Roman" w:hAnsi="Times New Roman" w:cs="Times New Roman"/>
          <w:i/>
          <w:iCs/>
          <w:color w:val="000000"/>
          <w:kern w:val="0"/>
          <w:sz w:val="24"/>
          <w:szCs w:val="24"/>
        </w:rPr>
      </w:pPr>
      <w:r w:rsidRPr="00B45D39">
        <w:rPr>
          <w:rFonts w:ascii="Times New Roman" w:hAnsi="Times New Roman" w:cs="Times New Roman"/>
          <w:i/>
          <w:iCs/>
          <w:color w:val="000000"/>
          <w:kern w:val="0"/>
          <w:sz w:val="24"/>
          <w:szCs w:val="24"/>
        </w:rPr>
        <w:t>2.</w:t>
      </w:r>
      <w:r>
        <w:rPr>
          <w:rFonts w:ascii="Times New Roman" w:hAnsi="Times New Roman" w:cs="Times New Roman"/>
          <w:i/>
          <w:iCs/>
          <w:color w:val="000000"/>
          <w:kern w:val="0"/>
          <w:sz w:val="24"/>
          <w:szCs w:val="24"/>
        </w:rPr>
        <w:t>4</w:t>
      </w:r>
      <w:r w:rsidRPr="00B45D39">
        <w:rPr>
          <w:rFonts w:ascii="Times New Roman" w:hAnsi="Times New Roman" w:cs="Times New Roman"/>
          <w:i/>
          <w:iCs/>
          <w:color w:val="000000"/>
          <w:kern w:val="0"/>
          <w:sz w:val="24"/>
          <w:szCs w:val="24"/>
        </w:rPr>
        <w:t>.</w:t>
      </w:r>
      <w:r>
        <w:rPr>
          <w:rFonts w:ascii="Times New Roman" w:hAnsi="Times New Roman" w:cs="Times New Roman"/>
          <w:i/>
          <w:iCs/>
          <w:color w:val="000000"/>
          <w:kern w:val="0"/>
          <w:sz w:val="24"/>
          <w:szCs w:val="24"/>
        </w:rPr>
        <w:t>6</w:t>
      </w:r>
      <w:r w:rsidRPr="00B45D39">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Šešta</w:t>
      </w:r>
      <w:r w:rsidRPr="00B45D39">
        <w:rPr>
          <w:rFonts w:ascii="Times New Roman" w:hAnsi="Times New Roman" w:cs="Times New Roman"/>
          <w:i/>
          <w:iCs/>
          <w:color w:val="000000"/>
          <w:kern w:val="0"/>
          <w:sz w:val="24"/>
          <w:szCs w:val="24"/>
        </w:rPr>
        <w:t xml:space="preserve"> pirkimo dalis – </w:t>
      </w:r>
      <w:r w:rsidR="00C32D65">
        <w:rPr>
          <w:rFonts w:ascii="Times New Roman" w:hAnsi="Times New Roman" w:cs="Times New Roman"/>
          <w:i/>
          <w:iCs/>
          <w:sz w:val="24"/>
          <w:szCs w:val="24"/>
        </w:rPr>
        <w:t>makšties skėtikliai</w:t>
      </w:r>
      <w:r>
        <w:rPr>
          <w:rFonts w:ascii="Times New Roman" w:hAnsi="Times New Roman" w:cs="Times New Roman"/>
          <w:i/>
          <w:iCs/>
          <w:sz w:val="24"/>
          <w:szCs w:val="24"/>
        </w:rPr>
        <w:t xml:space="preserve"> </w:t>
      </w:r>
      <w:r>
        <w:rPr>
          <w:rFonts w:ascii="Times New Roman" w:hAnsi="Times New Roman" w:cs="Times New Roman"/>
          <w:i/>
          <w:iCs/>
          <w:color w:val="000000"/>
          <w:kern w:val="0"/>
          <w:sz w:val="24"/>
          <w:szCs w:val="24"/>
        </w:rPr>
        <w:t xml:space="preserve">– </w:t>
      </w:r>
      <w:r w:rsidR="00C32D65">
        <w:rPr>
          <w:rFonts w:ascii="Times New Roman" w:hAnsi="Times New Roman" w:cs="Times New Roman"/>
          <w:i/>
          <w:iCs/>
          <w:color w:val="000000"/>
          <w:kern w:val="0"/>
          <w:sz w:val="24"/>
          <w:szCs w:val="24"/>
        </w:rPr>
        <w:t>400</w:t>
      </w:r>
      <w:r>
        <w:rPr>
          <w:rFonts w:ascii="Times New Roman" w:hAnsi="Times New Roman" w:cs="Times New Roman"/>
          <w:i/>
          <w:iCs/>
          <w:color w:val="000000"/>
          <w:kern w:val="0"/>
          <w:sz w:val="24"/>
          <w:szCs w:val="24"/>
        </w:rPr>
        <w:t>0,00</w:t>
      </w:r>
      <w:r w:rsidRPr="002566F8">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 xml:space="preserve">Eur su PVM </w:t>
      </w:r>
      <w:r w:rsidRPr="002566F8">
        <w:rPr>
          <w:rFonts w:ascii="Times New Roman" w:hAnsi="Times New Roman" w:cs="Times New Roman"/>
          <w:i/>
          <w:iCs/>
          <w:color w:val="000000"/>
          <w:kern w:val="0"/>
          <w:sz w:val="24"/>
          <w:szCs w:val="24"/>
        </w:rPr>
        <w:t>(</w:t>
      </w:r>
      <w:r w:rsidR="00C32D65">
        <w:rPr>
          <w:rFonts w:ascii="Times New Roman" w:hAnsi="Times New Roman" w:cs="Times New Roman"/>
          <w:i/>
          <w:iCs/>
          <w:color w:val="000000"/>
          <w:kern w:val="0"/>
          <w:sz w:val="24"/>
          <w:szCs w:val="24"/>
        </w:rPr>
        <w:t>keturi tūkstančiai</w:t>
      </w:r>
      <w:r>
        <w:rPr>
          <w:rFonts w:ascii="Times New Roman" w:hAnsi="Times New Roman" w:cs="Times New Roman"/>
          <w:i/>
          <w:iCs/>
          <w:color w:val="000000"/>
          <w:kern w:val="0"/>
          <w:sz w:val="24"/>
          <w:szCs w:val="24"/>
        </w:rPr>
        <w:t xml:space="preserve"> eurų nulis centų</w:t>
      </w:r>
      <w:r w:rsidRPr="002566F8">
        <w:rPr>
          <w:rFonts w:ascii="Times New Roman" w:hAnsi="Times New Roman" w:cs="Times New Roman"/>
          <w:i/>
          <w:iCs/>
          <w:color w:val="000000"/>
          <w:kern w:val="0"/>
          <w:sz w:val="24"/>
          <w:szCs w:val="24"/>
        </w:rPr>
        <w:t>).</w:t>
      </w:r>
      <w:r w:rsidRPr="00B827A3">
        <w:rPr>
          <w:spacing w:val="-4"/>
          <w:szCs w:val="24"/>
        </w:rPr>
        <w:t xml:space="preserve"> </w:t>
      </w:r>
      <w:r w:rsidRPr="00B827A3">
        <w:rPr>
          <w:rFonts w:ascii="Times New Roman" w:hAnsi="Times New Roman" w:cs="Times New Roman"/>
          <w:i/>
          <w:iCs/>
          <w:spacing w:val="-4"/>
          <w:sz w:val="24"/>
          <w:szCs w:val="28"/>
        </w:rPr>
        <w:t>Didesnę kainą perkančioji organizacija laikys per didele ir nepriimtina.</w:t>
      </w:r>
    </w:p>
    <w:p w14:paraId="75B28E52" w14:textId="3497A9F9" w:rsidR="00AE0C05" w:rsidRPr="00B45D39" w:rsidRDefault="00AE0C05" w:rsidP="00AE0C05">
      <w:pPr>
        <w:autoSpaceDE w:val="0"/>
        <w:autoSpaceDN w:val="0"/>
        <w:adjustRightInd w:val="0"/>
        <w:spacing w:after="0" w:line="240" w:lineRule="auto"/>
        <w:ind w:firstLine="709"/>
        <w:jc w:val="both"/>
        <w:rPr>
          <w:rFonts w:ascii="Times New Roman" w:hAnsi="Times New Roman" w:cs="Times New Roman"/>
          <w:i/>
          <w:iCs/>
          <w:color w:val="000000"/>
          <w:kern w:val="0"/>
          <w:sz w:val="24"/>
          <w:szCs w:val="24"/>
        </w:rPr>
      </w:pPr>
      <w:r w:rsidRPr="00B45D39">
        <w:rPr>
          <w:rFonts w:ascii="Times New Roman" w:hAnsi="Times New Roman" w:cs="Times New Roman"/>
          <w:i/>
          <w:iCs/>
          <w:color w:val="000000"/>
          <w:kern w:val="0"/>
          <w:sz w:val="24"/>
          <w:szCs w:val="24"/>
        </w:rPr>
        <w:t>2.</w:t>
      </w:r>
      <w:r>
        <w:rPr>
          <w:rFonts w:ascii="Times New Roman" w:hAnsi="Times New Roman" w:cs="Times New Roman"/>
          <w:i/>
          <w:iCs/>
          <w:color w:val="000000"/>
          <w:kern w:val="0"/>
          <w:sz w:val="24"/>
          <w:szCs w:val="24"/>
        </w:rPr>
        <w:t>4</w:t>
      </w:r>
      <w:r w:rsidRPr="00B45D39">
        <w:rPr>
          <w:rFonts w:ascii="Times New Roman" w:hAnsi="Times New Roman" w:cs="Times New Roman"/>
          <w:i/>
          <w:iCs/>
          <w:color w:val="000000"/>
          <w:kern w:val="0"/>
          <w:sz w:val="24"/>
          <w:szCs w:val="24"/>
        </w:rPr>
        <w:t>.</w:t>
      </w:r>
      <w:r>
        <w:rPr>
          <w:rFonts w:ascii="Times New Roman" w:hAnsi="Times New Roman" w:cs="Times New Roman"/>
          <w:i/>
          <w:iCs/>
          <w:color w:val="000000"/>
          <w:kern w:val="0"/>
          <w:sz w:val="24"/>
          <w:szCs w:val="24"/>
        </w:rPr>
        <w:t>7</w:t>
      </w:r>
      <w:r w:rsidRPr="00B45D39">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Septinta</w:t>
      </w:r>
      <w:r w:rsidRPr="00B45D39">
        <w:rPr>
          <w:rFonts w:ascii="Times New Roman" w:hAnsi="Times New Roman" w:cs="Times New Roman"/>
          <w:i/>
          <w:iCs/>
          <w:color w:val="000000"/>
          <w:kern w:val="0"/>
          <w:sz w:val="24"/>
          <w:szCs w:val="24"/>
        </w:rPr>
        <w:t xml:space="preserve"> pirkimo dalis – </w:t>
      </w:r>
      <w:r w:rsidR="00C32D65">
        <w:rPr>
          <w:rFonts w:ascii="Times New Roman" w:hAnsi="Times New Roman" w:cs="Times New Roman"/>
          <w:i/>
          <w:iCs/>
          <w:sz w:val="24"/>
          <w:szCs w:val="24"/>
        </w:rPr>
        <w:t>juostos sterilizacijai</w:t>
      </w:r>
      <w:r>
        <w:rPr>
          <w:rFonts w:ascii="Times New Roman" w:hAnsi="Times New Roman" w:cs="Times New Roman"/>
          <w:i/>
          <w:iCs/>
          <w:sz w:val="24"/>
          <w:szCs w:val="24"/>
        </w:rPr>
        <w:t xml:space="preserve"> </w:t>
      </w:r>
      <w:r>
        <w:rPr>
          <w:rFonts w:ascii="Times New Roman" w:hAnsi="Times New Roman" w:cs="Times New Roman"/>
          <w:i/>
          <w:iCs/>
          <w:color w:val="000000"/>
          <w:kern w:val="0"/>
          <w:sz w:val="24"/>
          <w:szCs w:val="24"/>
        </w:rPr>
        <w:t xml:space="preserve">– </w:t>
      </w:r>
      <w:r w:rsidR="00C32D65">
        <w:rPr>
          <w:rFonts w:ascii="Times New Roman" w:hAnsi="Times New Roman" w:cs="Times New Roman"/>
          <w:i/>
          <w:iCs/>
          <w:color w:val="000000"/>
          <w:kern w:val="0"/>
          <w:sz w:val="24"/>
          <w:szCs w:val="24"/>
        </w:rPr>
        <w:t>3</w:t>
      </w:r>
      <w:r>
        <w:rPr>
          <w:rFonts w:ascii="Times New Roman" w:hAnsi="Times New Roman" w:cs="Times New Roman"/>
          <w:i/>
          <w:iCs/>
          <w:color w:val="000000"/>
          <w:kern w:val="0"/>
          <w:sz w:val="24"/>
          <w:szCs w:val="24"/>
        </w:rPr>
        <w:t>5</w:t>
      </w:r>
      <w:r w:rsidR="00C32D65">
        <w:rPr>
          <w:rFonts w:ascii="Times New Roman" w:hAnsi="Times New Roman" w:cs="Times New Roman"/>
          <w:i/>
          <w:iCs/>
          <w:color w:val="000000"/>
          <w:kern w:val="0"/>
          <w:sz w:val="24"/>
          <w:szCs w:val="24"/>
        </w:rPr>
        <w:t>0</w:t>
      </w:r>
      <w:r>
        <w:rPr>
          <w:rFonts w:ascii="Times New Roman" w:hAnsi="Times New Roman" w:cs="Times New Roman"/>
          <w:i/>
          <w:iCs/>
          <w:color w:val="000000"/>
          <w:kern w:val="0"/>
          <w:sz w:val="24"/>
          <w:szCs w:val="24"/>
        </w:rPr>
        <w:t>0,00</w:t>
      </w:r>
      <w:r w:rsidRPr="002566F8">
        <w:rPr>
          <w:rFonts w:ascii="Times New Roman" w:hAnsi="Times New Roman" w:cs="Times New Roman"/>
          <w:i/>
          <w:iCs/>
          <w:color w:val="000000"/>
          <w:kern w:val="0"/>
          <w:sz w:val="24"/>
          <w:szCs w:val="24"/>
        </w:rPr>
        <w:t xml:space="preserve"> </w:t>
      </w:r>
      <w:r>
        <w:rPr>
          <w:rFonts w:ascii="Times New Roman" w:hAnsi="Times New Roman" w:cs="Times New Roman"/>
          <w:i/>
          <w:iCs/>
          <w:color w:val="000000"/>
          <w:kern w:val="0"/>
          <w:sz w:val="24"/>
          <w:szCs w:val="24"/>
        </w:rPr>
        <w:t xml:space="preserve">Eur su PVM </w:t>
      </w:r>
      <w:r w:rsidRPr="002566F8">
        <w:rPr>
          <w:rFonts w:ascii="Times New Roman" w:hAnsi="Times New Roman" w:cs="Times New Roman"/>
          <w:i/>
          <w:iCs/>
          <w:color w:val="000000"/>
          <w:kern w:val="0"/>
          <w:sz w:val="24"/>
          <w:szCs w:val="24"/>
        </w:rPr>
        <w:t>(</w:t>
      </w:r>
      <w:r w:rsidR="00C32D65">
        <w:rPr>
          <w:rFonts w:ascii="Times New Roman" w:hAnsi="Times New Roman" w:cs="Times New Roman"/>
          <w:i/>
          <w:iCs/>
          <w:color w:val="000000"/>
          <w:kern w:val="0"/>
          <w:sz w:val="24"/>
          <w:szCs w:val="24"/>
        </w:rPr>
        <w:t xml:space="preserve">trys tūkstančiai </w:t>
      </w:r>
      <w:r>
        <w:rPr>
          <w:rFonts w:ascii="Times New Roman" w:hAnsi="Times New Roman" w:cs="Times New Roman"/>
          <w:i/>
          <w:iCs/>
          <w:color w:val="000000"/>
          <w:kern w:val="0"/>
          <w:sz w:val="24"/>
          <w:szCs w:val="24"/>
        </w:rPr>
        <w:t>penki šimtai eurų nulis centų</w:t>
      </w:r>
      <w:r w:rsidRPr="002566F8">
        <w:rPr>
          <w:rFonts w:ascii="Times New Roman" w:hAnsi="Times New Roman" w:cs="Times New Roman"/>
          <w:i/>
          <w:iCs/>
          <w:color w:val="000000"/>
          <w:kern w:val="0"/>
          <w:sz w:val="24"/>
          <w:szCs w:val="24"/>
        </w:rPr>
        <w:t>).</w:t>
      </w:r>
      <w:r w:rsidRPr="00B827A3">
        <w:rPr>
          <w:spacing w:val="-4"/>
          <w:szCs w:val="24"/>
        </w:rPr>
        <w:t xml:space="preserve"> </w:t>
      </w:r>
      <w:r w:rsidRPr="00B827A3">
        <w:rPr>
          <w:rFonts w:ascii="Times New Roman" w:hAnsi="Times New Roman" w:cs="Times New Roman"/>
          <w:i/>
          <w:iCs/>
          <w:spacing w:val="-4"/>
          <w:sz w:val="24"/>
          <w:szCs w:val="28"/>
        </w:rPr>
        <w:t>Didesnę kainą perkančioji organizacija laikys per didele ir nepriimtina.</w:t>
      </w:r>
    </w:p>
    <w:p w14:paraId="2825F3ED" w14:textId="2BF956EF" w:rsidR="007A24E7" w:rsidRPr="007C10D2" w:rsidRDefault="003C2CE3" w:rsidP="007C10D2">
      <w:pPr>
        <w:pStyle w:val="Sraopastraipa"/>
        <w:numPr>
          <w:ilvl w:val="0"/>
          <w:numId w:val="40"/>
        </w:numPr>
        <w:tabs>
          <w:tab w:val="left" w:pos="709"/>
          <w:tab w:val="left" w:pos="851"/>
          <w:tab w:val="left" w:pos="993"/>
        </w:tabs>
        <w:spacing w:after="0" w:line="240" w:lineRule="auto"/>
        <w:ind w:left="0" w:firstLine="426"/>
        <w:jc w:val="both"/>
        <w:rPr>
          <w:rFonts w:ascii="Times New Roman" w:eastAsia="Calibri" w:hAnsi="Times New Roman" w:cs="Times New Roman"/>
          <w:kern w:val="0"/>
          <w:sz w:val="24"/>
          <w:szCs w:val="24"/>
          <w14:ligatures w14:val="none"/>
        </w:rPr>
      </w:pPr>
      <w:r w:rsidRPr="009B0608">
        <w:rPr>
          <w:rFonts w:ascii="Times New Roman" w:hAnsi="Times New Roman" w:cs="Times New Roman"/>
          <w:color w:val="000000"/>
          <w:kern w:val="0"/>
          <w:sz w:val="24"/>
          <w:szCs w:val="24"/>
        </w:rPr>
        <w:t>2.</w:t>
      </w:r>
      <w:r w:rsidR="002566F8">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xml:space="preserve">. Reikalavimai pirkimo objektui nurodyti pirkimo </w:t>
      </w:r>
      <w:r w:rsidRPr="00697E84">
        <w:rPr>
          <w:rFonts w:ascii="Times New Roman" w:hAnsi="Times New Roman" w:cs="Times New Roman"/>
          <w:kern w:val="0"/>
          <w:sz w:val="24"/>
          <w:szCs w:val="24"/>
        </w:rPr>
        <w:t>sąlygų</w:t>
      </w:r>
      <w:r w:rsidRPr="00B827A3">
        <w:rPr>
          <w:rFonts w:ascii="Times New Roman" w:hAnsi="Times New Roman" w:cs="Times New Roman"/>
          <w:color w:val="4472C4" w:themeColor="accent1"/>
          <w:kern w:val="0"/>
          <w:sz w:val="24"/>
          <w:szCs w:val="24"/>
          <w:u w:val="single"/>
        </w:rPr>
        <w:t xml:space="preserve"> </w:t>
      </w:r>
      <w:r w:rsidR="007C10D2" w:rsidRPr="007C10D2">
        <w:rPr>
          <w:rFonts w:ascii="Times New Roman" w:hAnsi="Times New Roman" w:cs="Times New Roman"/>
          <w:color w:val="004F88"/>
          <w:kern w:val="0"/>
          <w:sz w:val="24"/>
          <w:szCs w:val="24"/>
          <w:u w:val="single"/>
        </w:rPr>
        <w:t>1 priede</w:t>
      </w:r>
      <w:r w:rsidRPr="007C10D2">
        <w:rPr>
          <w:rFonts w:ascii="Times New Roman" w:hAnsi="Times New Roman" w:cs="Times New Roman"/>
          <w:color w:val="004F88"/>
          <w:kern w:val="0"/>
          <w:sz w:val="24"/>
          <w:szCs w:val="24"/>
          <w:u w:val="single"/>
        </w:rPr>
        <w:t xml:space="preserve"> </w:t>
      </w:r>
      <w:r w:rsidR="007C10D2" w:rsidRPr="007C10D2">
        <w:rPr>
          <w:rFonts w:ascii="Times New Roman" w:hAnsi="Times New Roman" w:cs="Times New Roman"/>
          <w:color w:val="004F88"/>
          <w:kern w:val="0"/>
          <w:sz w:val="24"/>
          <w:szCs w:val="24"/>
          <w:u w:val="single"/>
        </w:rPr>
        <w:t>„</w:t>
      </w:r>
      <w:r w:rsidR="007C10D2" w:rsidRPr="007C10D2">
        <w:rPr>
          <w:rFonts w:ascii="Times New Roman" w:eastAsia="Calibri" w:hAnsi="Times New Roman" w:cs="Times New Roman"/>
          <w:color w:val="004F88"/>
          <w:kern w:val="0"/>
          <w:sz w:val="24"/>
          <w:szCs w:val="24"/>
          <w:u w:val="single"/>
          <w14:ligatures w14:val="none"/>
        </w:rPr>
        <w:t xml:space="preserve">Techninė </w:t>
      </w:r>
      <w:r w:rsidR="007C10D2" w:rsidRPr="007C10D2">
        <w:rPr>
          <w:rFonts w:ascii="Times New Roman" w:hAnsi="Times New Roman" w:cs="Times New Roman"/>
          <w:color w:val="004F88"/>
          <w:sz w:val="24"/>
          <w:szCs w:val="24"/>
          <w:u w:val="single"/>
        </w:rPr>
        <w:t>specifikacija</w:t>
      </w:r>
      <w:r w:rsidR="007C10D2" w:rsidRPr="007C10D2">
        <w:rPr>
          <w:rFonts w:ascii="Times New Roman" w:hAnsi="Times New Roman" w:cs="Times New Roman"/>
          <w:color w:val="004F88"/>
          <w:kern w:val="0"/>
          <w:sz w:val="24"/>
          <w:szCs w:val="24"/>
          <w:u w:val="single"/>
        </w:rPr>
        <w:t xml:space="preserve"> (I-VII pirkimo dalims)“</w:t>
      </w:r>
      <w:r w:rsidR="007C10D2" w:rsidRPr="007C10D2">
        <w:rPr>
          <w:rFonts w:ascii="Times New Roman" w:hAnsi="Times New Roman" w:cs="Times New Roman"/>
          <w:color w:val="004F88"/>
          <w:kern w:val="0"/>
          <w:sz w:val="24"/>
          <w:szCs w:val="24"/>
        </w:rPr>
        <w:t xml:space="preserve"> ir </w:t>
      </w:r>
      <w:r w:rsidRPr="007C10D2">
        <w:rPr>
          <w:rFonts w:ascii="Times New Roman" w:hAnsi="Times New Roman" w:cs="Times New Roman"/>
          <w:color w:val="004F88"/>
          <w:kern w:val="0"/>
          <w:sz w:val="24"/>
          <w:szCs w:val="24"/>
          <w:u w:val="single"/>
        </w:rPr>
        <w:t>3 priede „Viešojo pirkimo sutarties projektas</w:t>
      </w:r>
      <w:r w:rsidR="007C10D2" w:rsidRPr="007C10D2">
        <w:rPr>
          <w:rFonts w:ascii="Times New Roman" w:hAnsi="Times New Roman" w:cs="Times New Roman"/>
          <w:color w:val="004F88"/>
          <w:kern w:val="0"/>
          <w:sz w:val="24"/>
          <w:szCs w:val="24"/>
          <w:u w:val="single"/>
        </w:rPr>
        <w:t xml:space="preserve"> (I-VII pirkimo dalims)</w:t>
      </w:r>
      <w:r w:rsidRPr="007C10D2">
        <w:rPr>
          <w:rFonts w:ascii="Times New Roman" w:hAnsi="Times New Roman" w:cs="Times New Roman"/>
          <w:color w:val="004F88"/>
          <w:kern w:val="0"/>
          <w:sz w:val="24"/>
          <w:szCs w:val="24"/>
          <w:u w:val="single"/>
        </w:rPr>
        <w:t>“</w:t>
      </w:r>
      <w:r w:rsidRPr="007C10D2">
        <w:rPr>
          <w:rFonts w:ascii="Times New Roman" w:hAnsi="Times New Roman" w:cs="Times New Roman"/>
          <w:color w:val="004F88"/>
          <w:kern w:val="0"/>
          <w:sz w:val="24"/>
          <w:szCs w:val="24"/>
        </w:rPr>
        <w:t>.</w:t>
      </w:r>
      <w:r w:rsidR="003F59D1" w:rsidRPr="007C10D2">
        <w:rPr>
          <w:rFonts w:ascii="Times New Roman" w:hAnsi="Times New Roman" w:cs="Times New Roman"/>
          <w:color w:val="004F88"/>
          <w:kern w:val="0"/>
          <w:sz w:val="24"/>
          <w:szCs w:val="24"/>
        </w:rPr>
        <w:t xml:space="preserve"> </w:t>
      </w:r>
    </w:p>
    <w:p w14:paraId="7B2D9E5D" w14:textId="67E0E61A" w:rsidR="007A24E7" w:rsidRPr="007A24E7" w:rsidRDefault="007A24E7" w:rsidP="007A24E7">
      <w:pPr>
        <w:tabs>
          <w:tab w:val="left" w:pos="1134"/>
        </w:tabs>
        <w:spacing w:after="0" w:line="240" w:lineRule="auto"/>
        <w:ind w:firstLine="720"/>
        <w:jc w:val="both"/>
        <w:rPr>
          <w:rFonts w:ascii="Times New Roman" w:hAnsi="Times New Roman" w:cs="Times New Roman"/>
          <w:sz w:val="24"/>
          <w:szCs w:val="28"/>
        </w:rPr>
      </w:pPr>
      <w:r w:rsidRPr="007A24E7">
        <w:rPr>
          <w:rFonts w:ascii="Times New Roman" w:hAnsi="Times New Roman" w:cs="Times New Roman"/>
          <w:sz w:val="24"/>
          <w:szCs w:val="28"/>
        </w:rPr>
        <w:t>2.6. Jeigu apibūdinant pirkimo objektą techninėje s</w:t>
      </w:r>
      <w:r w:rsidRPr="007A24E7">
        <w:rPr>
          <w:rFonts w:ascii="Times New Roman" w:hAnsi="Times New Roman" w:cs="Times New Roman"/>
          <w:color w:val="000000"/>
          <w:sz w:val="24"/>
          <w:szCs w:val="28"/>
        </w:rPr>
        <w:t>pecifikacijoj</w:t>
      </w:r>
      <w:r w:rsidRPr="007A24E7">
        <w:rPr>
          <w:rFonts w:ascii="Times New Roman" w:hAnsi="Times New Roman" w:cs="Times New Roman"/>
          <w:sz w:val="24"/>
          <w:szCs w:val="28"/>
        </w:rPr>
        <w:t xml:space="preserve">e ar kituose pirkimo dokumentuose nurodytas konkretus modelis ar tiekimo šaltinis, konkretus procesas, būdingas konkretaus tiekėjo tiekiamoms prekėms ar teikiamoms paslaugoms, ar prekių ženklas, patentas, tipai, konkreti kilmė ar gamyba, protokolai, sertifikatai, turi būti laikoma, kad kiekviena tokia nuoroda yra pateikta su žodžiais „arba lygiavertis“. </w:t>
      </w:r>
    </w:p>
    <w:p w14:paraId="20215218" w14:textId="2B64CD3C" w:rsidR="007A24E7" w:rsidRPr="007A24E7" w:rsidRDefault="007A24E7" w:rsidP="007A24E7">
      <w:pPr>
        <w:pStyle w:val="Sraopastraipa"/>
        <w:numPr>
          <w:ilvl w:val="1"/>
          <w:numId w:val="19"/>
        </w:numPr>
        <w:tabs>
          <w:tab w:val="left" w:pos="720"/>
          <w:tab w:val="left" w:pos="1134"/>
        </w:tabs>
        <w:spacing w:after="0" w:line="240" w:lineRule="auto"/>
        <w:ind w:left="0" w:firstLine="720"/>
        <w:jc w:val="both"/>
        <w:rPr>
          <w:rFonts w:ascii="Times New Roman" w:hAnsi="Times New Roman" w:cs="Times New Roman"/>
          <w:sz w:val="24"/>
          <w:szCs w:val="28"/>
        </w:rPr>
      </w:pPr>
      <w:r w:rsidRPr="007A24E7">
        <w:rPr>
          <w:rFonts w:ascii="Times New Roman" w:hAnsi="Times New Roman" w:cs="Times New Roman"/>
          <w:sz w:val="24"/>
          <w:szCs w:val="28"/>
        </w:rPr>
        <w:t xml:space="preserve">Jeigu apibūdinant pirkimo objektą techninėje </w:t>
      </w:r>
      <w:r w:rsidRPr="007A24E7">
        <w:rPr>
          <w:rFonts w:ascii="Times New Roman" w:hAnsi="Times New Roman" w:cs="Times New Roman"/>
          <w:color w:val="000000"/>
          <w:sz w:val="24"/>
          <w:szCs w:val="28"/>
        </w:rPr>
        <w:t>specifikacijo</w:t>
      </w:r>
      <w:r w:rsidRPr="007A24E7">
        <w:rPr>
          <w:rFonts w:ascii="Times New Roman" w:hAnsi="Times New Roman" w:cs="Times New Roman"/>
          <w:sz w:val="24"/>
          <w:szCs w:val="28"/>
        </w:rPr>
        <w:t xml:space="preserve">je ar kituose pirkimo dokumentuose nurodytas standartas, </w:t>
      </w:r>
      <w:r w:rsidRPr="007A24E7">
        <w:rPr>
          <w:rFonts w:ascii="Times New Roman" w:hAnsi="Times New Roman" w:cs="Times New Roman"/>
          <w:color w:val="000000"/>
          <w:sz w:val="24"/>
          <w:szCs w:val="28"/>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A24E7">
        <w:rPr>
          <w:rFonts w:ascii="Times New Roman" w:hAnsi="Times New Roman" w:cs="Times New Roman"/>
          <w:sz w:val="24"/>
          <w:szCs w:val="28"/>
        </w:rPr>
        <w:t xml:space="preserve">turi būti laikoma, kad kiekviena tokia nuoroda yra pateikta su žodžiais „arba lygiavertis“. </w:t>
      </w:r>
    </w:p>
    <w:p w14:paraId="0714200C" w14:textId="29B0D56E"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8</w:t>
      </w:r>
      <w:r w:rsidRPr="009B0608">
        <w:rPr>
          <w:rFonts w:ascii="Times New Roman" w:hAnsi="Times New Roman" w:cs="Times New Roman"/>
          <w:color w:val="000000"/>
          <w:kern w:val="0"/>
          <w:sz w:val="24"/>
          <w:szCs w:val="24"/>
        </w:rPr>
        <w:t xml:space="preserve">. </w:t>
      </w:r>
      <w:r w:rsidR="00697E84">
        <w:rPr>
          <w:rFonts w:ascii="Times New Roman" w:hAnsi="Times New Roman" w:cs="Times New Roman"/>
          <w:color w:val="000000"/>
          <w:kern w:val="0"/>
          <w:sz w:val="24"/>
          <w:szCs w:val="24"/>
        </w:rPr>
        <w:t>Prekių pristatymo</w:t>
      </w:r>
      <w:r w:rsidRPr="009B0608">
        <w:rPr>
          <w:rFonts w:ascii="Times New Roman" w:hAnsi="Times New Roman" w:cs="Times New Roman"/>
          <w:color w:val="000000"/>
          <w:kern w:val="0"/>
          <w:sz w:val="24"/>
          <w:szCs w:val="24"/>
        </w:rPr>
        <w:t xml:space="preserve"> vieta – </w:t>
      </w:r>
      <w:r w:rsidR="00C32D65">
        <w:rPr>
          <w:rFonts w:ascii="Times New Roman" w:hAnsi="Times New Roman" w:cs="Times New Roman"/>
          <w:b/>
          <w:bCs/>
          <w:color w:val="000000"/>
          <w:kern w:val="0"/>
          <w:sz w:val="24"/>
          <w:szCs w:val="24"/>
        </w:rPr>
        <w:t>Aido g.18</w:t>
      </w:r>
      <w:r w:rsidR="00697E84" w:rsidRPr="00B635DA">
        <w:rPr>
          <w:rFonts w:ascii="Times New Roman" w:hAnsi="Times New Roman" w:cs="Times New Roman"/>
          <w:b/>
          <w:bCs/>
          <w:color w:val="000000"/>
          <w:kern w:val="0"/>
          <w:sz w:val="24"/>
          <w:szCs w:val="24"/>
        </w:rPr>
        <w:t>, Šiauliai</w:t>
      </w:r>
      <w:r w:rsidRPr="009B0608">
        <w:rPr>
          <w:rFonts w:ascii="Times New Roman" w:hAnsi="Times New Roman" w:cs="Times New Roman"/>
          <w:color w:val="000000"/>
          <w:kern w:val="0"/>
          <w:sz w:val="24"/>
          <w:szCs w:val="24"/>
        </w:rPr>
        <w:t>.</w:t>
      </w:r>
    </w:p>
    <w:p w14:paraId="2A1E21DC" w14:textId="48DCA60D" w:rsidR="003C2CE3"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2.</w:t>
      </w:r>
      <w:r w:rsidR="00B635DA">
        <w:rPr>
          <w:rFonts w:ascii="Times New Roman" w:hAnsi="Times New Roman" w:cs="Times New Roman"/>
          <w:color w:val="000000"/>
          <w:kern w:val="0"/>
          <w:sz w:val="24"/>
          <w:szCs w:val="24"/>
        </w:rPr>
        <w:t>9</w:t>
      </w:r>
      <w:r w:rsidRPr="009B0608">
        <w:rPr>
          <w:rFonts w:ascii="Times New Roman" w:hAnsi="Times New Roman" w:cs="Times New Roman"/>
          <w:color w:val="000000"/>
          <w:kern w:val="0"/>
          <w:sz w:val="24"/>
          <w:szCs w:val="24"/>
        </w:rPr>
        <w:t>. Pirkimas neatliekamas naudojantis centralizuotų pirkimų katalogu, nes pirkimo objekt</w:t>
      </w:r>
      <w:r w:rsidR="00CE3C4C">
        <w:rPr>
          <w:rFonts w:ascii="Times New Roman" w:hAnsi="Times New Roman" w:cs="Times New Roman"/>
          <w:color w:val="000000"/>
          <w:kern w:val="0"/>
          <w:sz w:val="24"/>
          <w:szCs w:val="24"/>
        </w:rPr>
        <w:t>o</w:t>
      </w:r>
      <w:r w:rsidR="003F59D1">
        <w:rPr>
          <w:rFonts w:ascii="Times New Roman" w:hAnsi="Times New Roman" w:cs="Times New Roman"/>
          <w:color w:val="000000"/>
          <w:kern w:val="0"/>
          <w:sz w:val="24"/>
          <w:szCs w:val="24"/>
        </w:rPr>
        <w:t xml:space="preserve"> </w:t>
      </w:r>
      <w:r w:rsidR="00CE3C4C">
        <w:rPr>
          <w:rFonts w:ascii="Times New Roman" w:hAnsi="Times New Roman" w:cs="Times New Roman"/>
          <w:color w:val="000000"/>
          <w:kern w:val="0"/>
          <w:sz w:val="24"/>
          <w:szCs w:val="24"/>
        </w:rPr>
        <w:t xml:space="preserve">nėra CPO kataloge ir/arba </w:t>
      </w:r>
      <w:r w:rsidR="003B6148">
        <w:rPr>
          <w:rFonts w:ascii="Times New Roman" w:hAnsi="Times New Roman" w:cs="Times New Roman"/>
          <w:color w:val="000000"/>
          <w:kern w:val="0"/>
          <w:sz w:val="24"/>
          <w:szCs w:val="24"/>
        </w:rPr>
        <w:t>neatitinka sudėties</w:t>
      </w:r>
      <w:r w:rsidR="00CE3C4C">
        <w:rPr>
          <w:rFonts w:ascii="Times New Roman" w:hAnsi="Times New Roman" w:cs="Times New Roman"/>
          <w:color w:val="000000"/>
          <w:kern w:val="0"/>
          <w:sz w:val="24"/>
          <w:szCs w:val="24"/>
        </w:rPr>
        <w:t>.</w:t>
      </w:r>
    </w:p>
    <w:p w14:paraId="0CC6C577" w14:textId="04FF5ED1"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09226E5" w14:textId="1C7680C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3. TIEKĖJŲ PAŠALINIMO PAGRINDAI IR REIKALAUJAMA KVALIFIKACIJA</w:t>
      </w:r>
    </w:p>
    <w:p w14:paraId="41EAEFAA"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9A75C2A" w14:textId="77777777" w:rsidR="000E1B57" w:rsidRPr="009B0608" w:rsidRDefault="000E1B57" w:rsidP="000E1B5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3.1. Perkančioji organizacija netikrins tiekėjo pašalinimo pagrindų nebuvimo pagal VPĮ 50 straipsnyje nustatytus reikalavimus.</w:t>
      </w:r>
      <w:r w:rsidRPr="009B0608">
        <w:rPr>
          <w:rFonts w:ascii="Times New Roman" w:hAnsi="Times New Roman" w:cs="Times New Roman"/>
          <w:color w:val="000000"/>
          <w:kern w:val="0"/>
          <w:sz w:val="24"/>
          <w:szCs w:val="24"/>
        </w:rPr>
        <w:tab/>
      </w:r>
    </w:p>
    <w:p w14:paraId="14879153" w14:textId="346C23CB" w:rsidR="000E1B57" w:rsidRPr="004F0E3C" w:rsidRDefault="000E1B57" w:rsidP="000E1B57">
      <w:pPr>
        <w:pStyle w:val="Body2"/>
        <w:ind w:left="-426" w:firstLine="426"/>
        <w:rPr>
          <w:rFonts w:cs="Times New Roman"/>
          <w:color w:val="FF0000"/>
          <w:sz w:val="24"/>
          <w:szCs w:val="24"/>
          <w:lang w:val="lt-LT"/>
        </w:rPr>
      </w:pPr>
      <w:r>
        <w:rPr>
          <w:rFonts w:cs="Times New Roman"/>
          <w:sz w:val="24"/>
          <w:szCs w:val="24"/>
          <w:lang w:val="lt-LT"/>
        </w:rPr>
        <w:t xml:space="preserve">            </w:t>
      </w:r>
      <w:r w:rsidRPr="004F0E3C">
        <w:rPr>
          <w:rFonts w:cs="Times New Roman"/>
          <w:sz w:val="24"/>
          <w:szCs w:val="24"/>
          <w:lang w:val="lt-LT"/>
        </w:rPr>
        <w:t xml:space="preserve">3.2. </w:t>
      </w:r>
      <w:r w:rsidR="00C66393" w:rsidRPr="00C66393">
        <w:rPr>
          <w:rFonts w:cs="Times New Roman"/>
          <w:sz w:val="24"/>
          <w:szCs w:val="24"/>
          <w:lang w:val="lt-LT"/>
        </w:rPr>
        <w:t>Perkančioji organizacija netaiko kvalifikacinių reikalavimų tiekėjams.</w:t>
      </w:r>
    </w:p>
    <w:p w14:paraId="37A72F69" w14:textId="5014F0DC" w:rsidR="003C2CE3" w:rsidRPr="00C66393" w:rsidRDefault="003C2CE3" w:rsidP="009B0608">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C66393">
        <w:rPr>
          <w:rFonts w:ascii="Times New Roman" w:hAnsi="Times New Roman" w:cs="Times New Roman"/>
          <w:b/>
          <w:bCs/>
          <w:color w:val="000000"/>
          <w:kern w:val="0"/>
          <w:sz w:val="24"/>
          <w:szCs w:val="24"/>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C66393">
        <w:rPr>
          <w:rFonts w:ascii="Times New Roman" w:hAnsi="Times New Roman" w:cs="Times New Roman"/>
          <w:b/>
          <w:bCs/>
          <w:color w:val="000000"/>
          <w:kern w:val="0"/>
          <w:sz w:val="24"/>
          <w:szCs w:val="24"/>
        </w:rPr>
        <w:tab/>
      </w:r>
    </w:p>
    <w:p w14:paraId="6447B61B" w14:textId="24DAA25E" w:rsidR="003C2CE3" w:rsidRPr="009B0608" w:rsidRDefault="003C2CE3" w:rsidP="00B635DA">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3.4 Tiekėjo pasiūlymas atmetamas, jeigu apie nustatytų reikalavimų atitikimą jis pateikė melagingą informaciją, kurią perkančioji organizacija gali įrodyti bet kokiomis teisėtomis priemonėmis.</w:t>
      </w:r>
      <w:r w:rsidRPr="009B0608">
        <w:rPr>
          <w:rFonts w:ascii="Times New Roman" w:hAnsi="Times New Roman" w:cs="Times New Roman"/>
          <w:color w:val="000000"/>
          <w:kern w:val="0"/>
          <w:sz w:val="24"/>
          <w:szCs w:val="24"/>
        </w:rPr>
        <w:tab/>
      </w:r>
    </w:p>
    <w:p w14:paraId="2E2206B9"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bookmarkStart w:id="1" w:name="_Hlk218671700"/>
    </w:p>
    <w:p w14:paraId="3C2430D1" w14:textId="3B4F749E" w:rsidR="0079200A" w:rsidRPr="005F7D5F" w:rsidRDefault="0079200A" w:rsidP="005F7D5F">
      <w:pPr>
        <w:pStyle w:val="Sraopastraipa"/>
        <w:numPr>
          <w:ilvl w:val="0"/>
          <w:numId w:val="20"/>
        </w:numPr>
        <w:autoSpaceDE w:val="0"/>
        <w:autoSpaceDN w:val="0"/>
        <w:spacing w:after="0" w:line="240" w:lineRule="auto"/>
        <w:jc w:val="center"/>
        <w:rPr>
          <w:rFonts w:ascii="Times New Roman" w:hAnsi="Times New Roman" w:cs="Times New Roman"/>
          <w:b/>
          <w:bCs/>
          <w:sz w:val="24"/>
          <w:szCs w:val="28"/>
        </w:rPr>
      </w:pPr>
      <w:r w:rsidRPr="005F7D5F">
        <w:rPr>
          <w:rFonts w:ascii="Times New Roman" w:hAnsi="Times New Roman" w:cs="Times New Roman"/>
          <w:b/>
          <w:bCs/>
          <w:sz w:val="24"/>
          <w:szCs w:val="28"/>
        </w:rPr>
        <w:t>RĖMIMASIS ŪKIO SUBJEKTŲ PAJĖGUMAIS</w:t>
      </w:r>
    </w:p>
    <w:p w14:paraId="5371A61B" w14:textId="77777777" w:rsidR="0079200A" w:rsidRPr="00802257" w:rsidRDefault="0079200A" w:rsidP="0079200A">
      <w:pPr>
        <w:autoSpaceDE w:val="0"/>
        <w:autoSpaceDN w:val="0"/>
        <w:ind w:firstLine="851"/>
        <w:jc w:val="center"/>
        <w:rPr>
          <w:b/>
          <w:bCs/>
        </w:rPr>
      </w:pPr>
    </w:p>
    <w:p w14:paraId="49FE2E07" w14:textId="1A1EE45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Tiekėjas gali remtis kitų ūkio subjektų pajėgumais pagal VPĮ 49 straipsnį, kad atitiktų pirkimo sąlygose nustatytus kvalifikacijos reikalavimus (jei tokie reikalavimai nustatomi), neatsižvelgiant į ryšio su tais ūkio subjektais teisinį pobūdį. Šiais ūkio subjektais laikomi ir fiziniai asmenys, kuriuos pirkimo laimėjimo ir sutarties sudarymo atveju tiekėjas ar jo pasitelkiamas ūkio subjektas įdarbins (kvazisubtiekėjai).</w:t>
      </w:r>
    </w:p>
    <w:p w14:paraId="3738A2AD" w14:textId="4EFEDF8B" w:rsidR="0079200A" w:rsidRPr="0079200A"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w:t>
      </w:r>
      <w:r w:rsidRPr="0079200A">
        <w:rPr>
          <w:rFonts w:ascii="Times New Roman" w:hAnsi="Times New Roman" w:cs="Times New Roman"/>
          <w:color w:val="000000"/>
          <w:sz w:val="24"/>
          <w:szCs w:val="24"/>
        </w:rPr>
        <w:lastRenderedPageBreak/>
        <w:t>(kvalifikacija), tačiau pats neatitinka pirkimo sąlygose nurodytų kvalifikacijos reikalavimų (jei tokie reikalavimai nustatomi), neįgyja teisės po pasiūlymų pateikimo termino pabaigos pasitelkti (nurodyti) naujų subjektų tam, kad atitiktų kvalifikacijos reikalavimus.</w:t>
      </w:r>
    </w:p>
    <w:p w14:paraId="12C5A26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Skirtingi tiekėjai gali remtis tų pačių ūkio subjektų pajėgumais, tačiau tai negali sąlygoti draudžiamų susitarimų.</w:t>
      </w:r>
    </w:p>
    <w:p w14:paraId="42F46EA3"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Tiekėjų grupė gali remtis grupės dalyvių arba kitų ūkio subjektų pajėgumais, laikantis šiame skyriuje nustatytų sąlygų.</w:t>
      </w:r>
    </w:p>
    <w:p w14:paraId="36452A8C"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67E13B4"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79200A">
        <w:rPr>
          <w:rFonts w:ascii="Times New Roman" w:hAnsi="Times New Roman" w:cs="Times New Roman"/>
          <w:color w:val="000000"/>
          <w:sz w:val="24"/>
          <w:szCs w:val="24"/>
        </w:rPr>
        <w:t>Jei tiekėjas remiasi ūkio subjektų pajėgumais, atsižvelgdamas į pirkimo dokumentuose nustatytus ekonominio ir finansinio pajėgumo reikalavimus, tiekėjas ir šie ūkio subjektai, kurių pajėgumais remiamasi, turi prisiimti solidarią atsakomybę už sutarties įvykdymą.</w:t>
      </w:r>
    </w:p>
    <w:p w14:paraId="7DC6A7DE" w14:textId="77777777" w:rsidR="0079200A" w:rsidRPr="00802257" w:rsidRDefault="0079200A" w:rsidP="0079200A">
      <w:pPr>
        <w:autoSpaceDE w:val="0"/>
        <w:autoSpaceDN w:val="0"/>
        <w:adjustRightInd w:val="0"/>
        <w:ind w:firstLine="709"/>
        <w:jc w:val="both"/>
      </w:pPr>
    </w:p>
    <w:p w14:paraId="4922FACA" w14:textId="77777777"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bookmarkStart w:id="2" w:name="_Hlk181912918"/>
      <w:r w:rsidRPr="0079200A">
        <w:rPr>
          <w:rFonts w:ascii="Times New Roman" w:hAnsi="Times New Roman" w:cs="Times New Roman"/>
          <w:b/>
          <w:bCs/>
          <w:color w:val="000000"/>
          <w:sz w:val="24"/>
          <w:szCs w:val="28"/>
        </w:rPr>
        <w:t>SUBTIEKĖJŲ PASITELKIMAS</w:t>
      </w:r>
      <w:bookmarkEnd w:id="2"/>
    </w:p>
    <w:p w14:paraId="5DFBFD0F" w14:textId="77777777" w:rsidR="0079200A" w:rsidRPr="00802257" w:rsidRDefault="0079200A" w:rsidP="0079200A">
      <w:pPr>
        <w:autoSpaceDE w:val="0"/>
        <w:autoSpaceDN w:val="0"/>
        <w:adjustRightInd w:val="0"/>
        <w:ind w:firstLine="709"/>
        <w:jc w:val="center"/>
        <w:rPr>
          <w:color w:val="000000"/>
        </w:rPr>
      </w:pPr>
    </w:p>
    <w:p w14:paraId="272814F2"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Tiekėjas savo pasiūlyme privalo nurodyti, kokiai sutarties daliai ir kokius subtiekėjus, jeigu jie pasiūlymo teikimo metu yra žinomi, jis ketina pasitelkti. </w:t>
      </w:r>
    </w:p>
    <w:p w14:paraId="47B8625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Skirtingi tiekėjai gali pasitelkti tuos pačius subtiekėjus, tačiau tai negali sąlygoti draudžiamų susitarimų.</w:t>
      </w:r>
    </w:p>
    <w:p w14:paraId="07A1F9C1"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BF71988"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netikrina subtiekėjų, pašalinimo pagrindų. </w:t>
      </w:r>
    </w:p>
    <w:p w14:paraId="019B6DFF" w14:textId="77777777" w:rsidR="0079200A" w:rsidRPr="00802257" w:rsidRDefault="0079200A" w:rsidP="0079200A">
      <w:pPr>
        <w:autoSpaceDE w:val="0"/>
        <w:autoSpaceDN w:val="0"/>
        <w:adjustRightInd w:val="0"/>
        <w:ind w:firstLine="709"/>
        <w:jc w:val="center"/>
      </w:pPr>
    </w:p>
    <w:p w14:paraId="42D77F37" w14:textId="5011DA3C" w:rsidR="0079200A" w:rsidRPr="0079200A"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8"/>
        </w:rPr>
      </w:pPr>
      <w:r w:rsidRPr="0079200A">
        <w:rPr>
          <w:rFonts w:ascii="Times New Roman" w:hAnsi="Times New Roman" w:cs="Times New Roman"/>
          <w:b/>
          <w:bCs/>
          <w:color w:val="000000"/>
          <w:sz w:val="24"/>
          <w:szCs w:val="28"/>
        </w:rPr>
        <w:t>TIEKĖJŲ GRUPĖS DALYVAVIMAS</w:t>
      </w:r>
    </w:p>
    <w:p w14:paraId="603847EE" w14:textId="77777777" w:rsidR="0079200A" w:rsidRPr="00802257" w:rsidRDefault="0079200A" w:rsidP="0079200A">
      <w:pPr>
        <w:pStyle w:val="Sraopastraipa"/>
        <w:autoSpaceDE w:val="0"/>
        <w:autoSpaceDN w:val="0"/>
        <w:adjustRightInd w:val="0"/>
        <w:spacing w:after="0" w:line="240" w:lineRule="auto"/>
        <w:rPr>
          <w:b/>
          <w:bCs/>
          <w:color w:val="000000"/>
          <w:szCs w:val="24"/>
        </w:rPr>
      </w:pPr>
    </w:p>
    <w:p w14:paraId="6A2C70CA"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Pasiūlymą gali pateikti tiekėjų grupė. Pirkime pasiūlymą teikianti tiekėjų grupė su pasiūlymu turi pateikti jungtinės veiklos sutarties kopiją. Jungtinės veiklos sutartyje privalo būti nurodyta:</w:t>
      </w:r>
    </w:p>
    <w:p w14:paraId="45EFF4D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tiekėjų grupės sudėtis ir kiekvieno tiekėjų grupės dalyvio įsipareigojimai vykdant numatomą su perkančiąja organizacija sudaryti sutartį;</w:t>
      </w:r>
    </w:p>
    <w:p w14:paraId="21908E76"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solidari, kiekvieno tiekėjų grupės dalyvio atskirai ir visų kartu, atsakomybė už įsipareigojimų ir prievolių perkančiajai organizacijai nevykdymą (nepriklausomai nuo jų įnašo pagal jungtinės veiklos sutartį);</w:t>
      </w:r>
    </w:p>
    <w:p w14:paraId="41B5FABE" w14:textId="77777777" w:rsidR="0079200A" w:rsidRPr="0079200A"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D611580"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 xml:space="preserve">Perkančioji organizacija nereikalauja, kad tiekėjų grupės pateiktą pasiūlymą pripažinus laimėjusiu ir pasiūlius sudaryti sutartį, ši tiekėjų grupė įgytų tam tikrą teisinę formą. </w:t>
      </w:r>
    </w:p>
    <w:p w14:paraId="1082BE79" w14:textId="77777777" w:rsidR="0079200A" w:rsidRPr="0079200A"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8"/>
        </w:rPr>
      </w:pPr>
      <w:r w:rsidRPr="0079200A">
        <w:rPr>
          <w:rFonts w:ascii="Times New Roman" w:hAnsi="Times New Roman" w:cs="Times New Roman"/>
          <w:color w:val="000000"/>
          <w:sz w:val="24"/>
          <w:szCs w:val="28"/>
        </w:rPr>
        <w:t>Tiekėjui, teikiančiam pasiūlymą savarankiškai ar kaip tiekėjų grupės nariui, nedraudžiama būti kito tiekėjo subtiekėju ar ūkio subjektu, kurio pajėgumais remiamasi kitas tiekėjas, tame pačiame pirkime.</w:t>
      </w:r>
    </w:p>
    <w:bookmarkEnd w:id="1"/>
    <w:p w14:paraId="2DD69D2D" w14:textId="3E9D85D6"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69F91974" w14:textId="38B8D99E" w:rsidR="003C2CE3" w:rsidRPr="0079200A" w:rsidRDefault="003C2CE3"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kern w:val="0"/>
          <w:sz w:val="24"/>
          <w:szCs w:val="24"/>
        </w:rPr>
      </w:pPr>
      <w:r w:rsidRPr="0079200A">
        <w:rPr>
          <w:rFonts w:ascii="Times New Roman" w:hAnsi="Times New Roman" w:cs="Times New Roman"/>
          <w:b/>
          <w:bCs/>
          <w:color w:val="000000"/>
          <w:kern w:val="0"/>
          <w:sz w:val="24"/>
          <w:szCs w:val="24"/>
        </w:rPr>
        <w:t>PASIŪLYMŲ RENGIMAS, PATEIKIMAS, KEITIMAS</w:t>
      </w:r>
    </w:p>
    <w:p w14:paraId="145278FF"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lastRenderedPageBreak/>
        <w:tab/>
      </w:r>
    </w:p>
    <w:p w14:paraId="3AF879CC" w14:textId="4CDEB4C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bookmarkStart w:id="3" w:name="_Hlk218671763"/>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.1. </w:t>
      </w:r>
      <w:r w:rsidR="003C2CE3" w:rsidRPr="009B0608">
        <w:rPr>
          <w:rFonts w:ascii="Times New Roman" w:hAnsi="Times New Roman" w:cs="Times New Roman"/>
          <w:b/>
          <w:bCs/>
          <w:color w:val="000000"/>
          <w:kern w:val="0"/>
          <w:sz w:val="24"/>
          <w:szCs w:val="24"/>
        </w:rPr>
        <w:t>Tiekėjas gali pateikti tik vieną pasiūlymą.</w:t>
      </w:r>
      <w:r w:rsidR="003C2CE3" w:rsidRPr="009B0608">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3C2CE3" w:rsidRPr="009B0608">
        <w:rPr>
          <w:rFonts w:ascii="Times New Roman" w:hAnsi="Times New Roman" w:cs="Times New Roman"/>
          <w:color w:val="000000"/>
          <w:kern w:val="0"/>
          <w:sz w:val="24"/>
          <w:szCs w:val="24"/>
        </w:rPr>
        <w:tab/>
      </w:r>
    </w:p>
    <w:p w14:paraId="6965528F" w14:textId="56265545"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p>
    <w:p w14:paraId="20FD6A5F" w14:textId="77777777" w:rsidR="0079200A"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w:t>
      </w:r>
      <w:r w:rsidR="003C2CE3" w:rsidRPr="0079200A">
        <w:rPr>
          <w:rFonts w:ascii="Times New Roman" w:hAnsi="Times New Roman" w:cs="Times New Roman"/>
          <w:color w:val="000000"/>
          <w:kern w:val="0"/>
          <w:sz w:val="24"/>
          <w:szCs w:val="24"/>
        </w:rPr>
        <w:t xml:space="preserve">adresu </w:t>
      </w:r>
      <w:hyperlink r:id="rId11" w:history="1">
        <w:r w:rsidRPr="007C10D2">
          <w:rPr>
            <w:rStyle w:val="Hipersaitas"/>
            <w:rFonts w:ascii="Times New Roman" w:hAnsi="Times New Roman" w:cs="Times New Roman"/>
            <w:color w:val="004F88"/>
            <w:spacing w:val="-2"/>
            <w:sz w:val="24"/>
            <w:szCs w:val="24"/>
          </w:rPr>
          <w:t>https://viesiejipirkimai.lt</w:t>
        </w:r>
      </w:hyperlink>
      <w:r w:rsidRPr="0079200A">
        <w:rPr>
          <w:rFonts w:ascii="Times New Roman" w:hAnsi="Times New Roman" w:cs="Times New Roman"/>
          <w:color w:val="000000"/>
          <w:spacing w:val="-2"/>
          <w:sz w:val="24"/>
          <w:szCs w:val="24"/>
        </w:rPr>
        <w:t>).</w:t>
      </w:r>
      <w:r w:rsidRPr="00802257">
        <w:rPr>
          <w:color w:val="000000"/>
          <w:szCs w:val="24"/>
        </w:rPr>
        <w:t xml:space="preserve"> </w:t>
      </w:r>
      <w:r w:rsidR="003C2CE3" w:rsidRPr="009B0608">
        <w:rPr>
          <w:rFonts w:ascii="Times New Roman" w:hAnsi="Times New Roman" w:cs="Times New Roman"/>
          <w:color w:val="000000"/>
          <w:kern w:val="0"/>
          <w:sz w:val="24"/>
          <w:szCs w:val="24"/>
        </w:rPr>
        <w:t xml:space="preserve"> Pateikiami dokumentai ar skaitmeninės dokumentų kopijos turi būti prieinami naudojant nediskriminuojančius, visuotinai prieinamus duomenų failų formatus (</w:t>
      </w:r>
      <w:r w:rsidR="003C2CE3" w:rsidRPr="009B0608">
        <w:rPr>
          <w:rFonts w:ascii="Times New Roman" w:hAnsi="Times New Roman" w:cs="Times New Roman"/>
          <w:i/>
          <w:iCs/>
          <w:color w:val="000000"/>
          <w:kern w:val="0"/>
          <w:sz w:val="24"/>
          <w:szCs w:val="24"/>
        </w:rPr>
        <w:t>pvz., pdf, jpg, xlsx, docx ir kt</w:t>
      </w:r>
      <w:r w:rsidR="003C2CE3" w:rsidRPr="009B0608">
        <w:rPr>
          <w:rFonts w:ascii="Times New Roman" w:hAnsi="Times New Roman" w:cs="Times New Roman"/>
          <w:color w:val="000000"/>
          <w:kern w:val="0"/>
          <w:sz w:val="24"/>
          <w:szCs w:val="24"/>
        </w:rPr>
        <w:t>.).</w:t>
      </w:r>
    </w:p>
    <w:p w14:paraId="4E7EA7A9" w14:textId="47D3BCC3"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003C2CE3" w:rsidRPr="009B0608">
        <w:rPr>
          <w:rFonts w:ascii="Times New Roman" w:hAnsi="Times New Roman" w:cs="Times New Roman"/>
          <w:color w:val="000000"/>
          <w:kern w:val="0"/>
          <w:sz w:val="24"/>
          <w:szCs w:val="24"/>
        </w:rPr>
        <w:tab/>
      </w:r>
    </w:p>
    <w:p w14:paraId="6BF2D17D" w14:textId="2923427B" w:rsidR="003C2CE3" w:rsidRPr="009B0608"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003C2CE3" w:rsidRPr="009B0608">
        <w:rPr>
          <w:rFonts w:ascii="Times New Roman" w:hAnsi="Times New Roman" w:cs="Times New Roman"/>
          <w:color w:val="000000"/>
          <w:kern w:val="0"/>
          <w:sz w:val="24"/>
          <w:szCs w:val="24"/>
        </w:rPr>
        <w:tab/>
      </w:r>
    </w:p>
    <w:p w14:paraId="1C7D2825" w14:textId="1B483311" w:rsidR="00F66207" w:rsidRPr="00F66207" w:rsidRDefault="0079200A" w:rsidP="00F66207">
      <w:pPr>
        <w:tabs>
          <w:tab w:val="left" w:pos="1134"/>
        </w:tabs>
        <w:autoSpaceDE w:val="0"/>
        <w:autoSpaceDN w:val="0"/>
        <w:spacing w:after="0" w:line="240" w:lineRule="auto"/>
        <w:ind w:firstLine="709"/>
        <w:jc w:val="both"/>
        <w:rPr>
          <w:color w:val="000000"/>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.6. </w:t>
      </w:r>
      <w:r w:rsidR="00F66207" w:rsidRPr="00F66207">
        <w:rPr>
          <w:rFonts w:ascii="Times New Roman" w:hAnsi="Times New Roman" w:cs="Times New Roman"/>
          <w:color w:val="000000"/>
          <w:sz w:val="24"/>
          <w:szCs w:val="28"/>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Dokumentai įrodantys techninės specifikacijos atitiktį gali būti pateikti lietuvių ir ar anglų kalbomis</w:t>
      </w:r>
      <w:r w:rsidR="00F66207">
        <w:rPr>
          <w:rFonts w:ascii="Times New Roman" w:hAnsi="Times New Roman" w:cs="Times New Roman"/>
          <w:color w:val="000000"/>
          <w:sz w:val="24"/>
          <w:szCs w:val="28"/>
        </w:rPr>
        <w:t>, jei nereikalaujama kitaip</w:t>
      </w:r>
      <w:r w:rsidR="00F66207" w:rsidRPr="00F66207">
        <w:rPr>
          <w:rFonts w:ascii="Times New Roman" w:hAnsi="Times New Roman" w:cs="Times New Roman"/>
          <w:color w:val="000000"/>
          <w:sz w:val="24"/>
          <w:szCs w:val="28"/>
        </w:rPr>
        <w:t>.</w:t>
      </w:r>
    </w:p>
    <w:p w14:paraId="1D2765D3" w14:textId="1195A45B" w:rsidR="003C2CE3" w:rsidRPr="009B0608" w:rsidRDefault="00F66207" w:rsidP="00F66207">
      <w:pPr>
        <w:autoSpaceDE w:val="0"/>
        <w:autoSpaceDN w:val="0"/>
        <w:adjustRightInd w:val="0"/>
        <w:spacing w:after="0" w:line="240" w:lineRule="auto"/>
        <w:ind w:firstLine="567"/>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  </w:t>
      </w:r>
      <w:r w:rsidR="0079200A">
        <w:rPr>
          <w:rFonts w:ascii="Times New Roman" w:hAnsi="Times New Roman" w:cs="Times New Roman"/>
          <w:color w:val="000000"/>
          <w:kern w:val="0"/>
          <w:sz w:val="24"/>
          <w:szCs w:val="24"/>
        </w:rPr>
        <w:t>7</w:t>
      </w:r>
      <w:r w:rsidR="003C2CE3" w:rsidRPr="009B0608">
        <w:rPr>
          <w:rFonts w:ascii="Times New Roman" w:hAnsi="Times New Roman" w:cs="Times New Roman"/>
          <w:color w:val="000000"/>
          <w:kern w:val="0"/>
          <w:sz w:val="24"/>
          <w:szCs w:val="24"/>
        </w:rPr>
        <w:t xml:space="preserve">.7. </w:t>
      </w:r>
      <w:r w:rsidR="003C2CE3" w:rsidRPr="009B0608">
        <w:rPr>
          <w:rFonts w:ascii="Times New Roman" w:hAnsi="Times New Roman" w:cs="Times New Roman"/>
          <w:b/>
          <w:bCs/>
          <w:color w:val="000000"/>
          <w:kern w:val="0"/>
          <w:sz w:val="24"/>
          <w:szCs w:val="24"/>
        </w:rPr>
        <w:t xml:space="preserve">Pasiūlymas turi galioti ne trumpiau nei </w:t>
      </w:r>
      <w:r>
        <w:rPr>
          <w:rFonts w:ascii="Times New Roman" w:hAnsi="Times New Roman" w:cs="Times New Roman"/>
          <w:b/>
          <w:bCs/>
          <w:color w:val="000000"/>
          <w:kern w:val="0"/>
          <w:sz w:val="24"/>
          <w:szCs w:val="24"/>
        </w:rPr>
        <w:t>3 mėnesius</w:t>
      </w:r>
      <w:r w:rsidR="003C2CE3" w:rsidRPr="009B0608">
        <w:rPr>
          <w:rFonts w:ascii="Times New Roman" w:hAnsi="Times New Roman" w:cs="Times New Roman"/>
          <w:b/>
          <w:bCs/>
          <w:color w:val="000000"/>
          <w:kern w:val="0"/>
          <w:sz w:val="24"/>
          <w:szCs w:val="24"/>
        </w:rPr>
        <w:t xml:space="preserve"> nuo konkurso pasiūlymų pateikimo termino pabaigos.</w:t>
      </w:r>
      <w:r w:rsidR="003C2CE3" w:rsidRPr="009B0608">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003C2CE3" w:rsidRPr="009B0608">
        <w:rPr>
          <w:rFonts w:ascii="Times New Roman" w:hAnsi="Times New Roman" w:cs="Times New Roman"/>
          <w:color w:val="000000"/>
          <w:kern w:val="0"/>
          <w:sz w:val="24"/>
          <w:szCs w:val="24"/>
        </w:rPr>
        <w:tab/>
      </w:r>
    </w:p>
    <w:p w14:paraId="0A957336" w14:textId="34CEEE95" w:rsidR="00F66207" w:rsidRPr="00F66207" w:rsidRDefault="00F66207" w:rsidP="00F66207">
      <w:pPr>
        <w:tabs>
          <w:tab w:val="left" w:pos="1134"/>
        </w:tabs>
        <w:autoSpaceDE w:val="0"/>
        <w:autoSpaceDN w:val="0"/>
        <w:adjustRightInd w:val="0"/>
        <w:spacing w:after="0" w:line="240" w:lineRule="auto"/>
        <w:ind w:firstLine="567"/>
        <w:jc w:val="both"/>
        <w:rPr>
          <w:rFonts w:ascii="Times New Roman" w:hAnsi="Times New Roman" w:cs="Times New Roman"/>
          <w:color w:val="000000"/>
          <w:sz w:val="24"/>
          <w:szCs w:val="28"/>
        </w:rPr>
      </w:pPr>
      <w:r>
        <w:rPr>
          <w:rFonts w:ascii="Times New Roman" w:hAnsi="Times New Roman" w:cs="Times New Roman"/>
          <w:color w:val="000000"/>
          <w:kern w:val="0"/>
          <w:sz w:val="24"/>
          <w:szCs w:val="24"/>
        </w:rPr>
        <w:t xml:space="preserve"> </w:t>
      </w:r>
      <w:r w:rsidR="0079200A"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F66207">
        <w:rPr>
          <w:rFonts w:ascii="Times New Roman" w:hAnsi="Times New Roman" w:cs="Times New Roman"/>
          <w:color w:val="000000"/>
          <w:kern w:val="0"/>
          <w:sz w:val="24"/>
          <w:szCs w:val="24"/>
        </w:rPr>
        <w:t xml:space="preserve"> </w:t>
      </w:r>
      <w:r w:rsidRPr="00F66207">
        <w:rPr>
          <w:rFonts w:ascii="Times New Roman" w:hAnsi="Times New Roman" w:cs="Times New Roman"/>
          <w:color w:val="000000"/>
          <w:sz w:val="24"/>
          <w:szCs w:val="28"/>
        </w:rPr>
        <w:t>Išlaidos, kurių tiekėjas teikdamas pasiūlymą neįskaičiavo, nebus papildomai apmokamos.</w:t>
      </w:r>
    </w:p>
    <w:p w14:paraId="5B885788" w14:textId="4B333BDC"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 xml:space="preserve">.9. </w:t>
      </w:r>
      <w:r w:rsidR="00F66207" w:rsidRPr="00F66207">
        <w:rPr>
          <w:rFonts w:ascii="Times New Roman" w:hAnsi="Times New Roman" w:cs="Times New Roman"/>
          <w:color w:val="000000"/>
          <w:sz w:val="24"/>
          <w:szCs w:val="28"/>
        </w:rPr>
        <w:t>Perkančioji organizacija turi teisę pratęsti pasiūlymo pateikimo terminą. Apie naują pasiūlymų pateikimo terminą pranešama prie pirkimo CVP IS prisijungusiems tiekėjams ir patikslinant skelbimą.</w:t>
      </w:r>
    </w:p>
    <w:p w14:paraId="351B01B3" w14:textId="05D008B8" w:rsidR="00191AA7"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u w:val="single"/>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 xml:space="preserve">.10. </w:t>
      </w:r>
      <w:r w:rsidR="007C10D2" w:rsidRPr="007C10D2">
        <w:rPr>
          <w:rFonts w:ascii="Times New Roman" w:hAnsi="Times New Roman" w:cs="Times New Roman"/>
          <w:kern w:val="0"/>
          <w:sz w:val="24"/>
          <w:szCs w:val="24"/>
        </w:rPr>
        <w:t xml:space="preserve">Pasiūlymas turi būti pateikiamas CVP IS priemonėmis, kurį turi sudaryti užpildyta </w:t>
      </w:r>
      <w:r w:rsidR="007C10D2" w:rsidRPr="007C10D2">
        <w:rPr>
          <w:rFonts w:ascii="Times New Roman" w:hAnsi="Times New Roman" w:cs="Times New Roman"/>
          <w:color w:val="004F88"/>
          <w:kern w:val="0"/>
          <w:sz w:val="24"/>
          <w:szCs w:val="24"/>
          <w:u w:val="single"/>
        </w:rPr>
        <w:t>pasiūlymo forma (-os)</w:t>
      </w:r>
      <w:r w:rsidR="007C10D2" w:rsidRPr="007C10D2">
        <w:rPr>
          <w:rFonts w:ascii="Times New Roman" w:hAnsi="Times New Roman" w:cs="Times New Roman"/>
          <w:color w:val="004F88"/>
          <w:kern w:val="0"/>
          <w:sz w:val="24"/>
          <w:szCs w:val="24"/>
        </w:rPr>
        <w:t xml:space="preserve"> </w:t>
      </w:r>
      <w:r w:rsidR="007C10D2" w:rsidRPr="007C10D2">
        <w:rPr>
          <w:rFonts w:ascii="Times New Roman" w:hAnsi="Times New Roman" w:cs="Times New Roman"/>
          <w:kern w:val="0"/>
          <w:sz w:val="24"/>
          <w:szCs w:val="24"/>
        </w:rPr>
        <w:t xml:space="preserve">parengta (-os) pagal pirkimo sąlygų </w:t>
      </w:r>
      <w:r w:rsidR="007C10D2" w:rsidRPr="007C10D2">
        <w:rPr>
          <w:rFonts w:ascii="Times New Roman" w:hAnsi="Times New Roman" w:cs="Times New Roman"/>
          <w:color w:val="004F88"/>
          <w:kern w:val="0"/>
          <w:sz w:val="24"/>
          <w:szCs w:val="24"/>
          <w:u w:val="single"/>
        </w:rPr>
        <w:t xml:space="preserve">2 priedą </w:t>
      </w:r>
      <w:bookmarkStart w:id="4" w:name="_Hlk209769786"/>
      <w:r w:rsidR="007C10D2" w:rsidRPr="007C10D2">
        <w:rPr>
          <w:rFonts w:ascii="Times New Roman" w:hAnsi="Times New Roman" w:cs="Times New Roman"/>
          <w:color w:val="004F88"/>
          <w:kern w:val="0"/>
          <w:sz w:val="24"/>
          <w:szCs w:val="24"/>
          <w:u w:val="single"/>
        </w:rPr>
        <w:t>(I-VII pirkimo dalims)</w:t>
      </w:r>
      <w:r w:rsidR="007C10D2" w:rsidRPr="007C10D2">
        <w:rPr>
          <w:rFonts w:ascii="Times New Roman" w:hAnsi="Times New Roman" w:cs="Times New Roman"/>
          <w:color w:val="004F88"/>
          <w:kern w:val="0"/>
          <w:sz w:val="24"/>
          <w:szCs w:val="24"/>
        </w:rPr>
        <w:t xml:space="preserve"> </w:t>
      </w:r>
      <w:bookmarkEnd w:id="4"/>
      <w:r w:rsidR="007C10D2">
        <w:rPr>
          <w:rFonts w:ascii="Times New Roman" w:hAnsi="Times New Roman" w:cs="Times New Roman"/>
          <w:kern w:val="0"/>
          <w:sz w:val="24"/>
          <w:szCs w:val="24"/>
        </w:rPr>
        <w:t>ir šie priedai:</w:t>
      </w:r>
    </w:p>
    <w:p w14:paraId="15A081BA" w14:textId="189F7976"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.10.1. Jungtinės veiklos sutarties kopija (jeigu pasiūlymą teikia ūkio subjektų grupė).</w:t>
      </w:r>
      <w:r w:rsidR="00191AA7" w:rsidRPr="00191AA7">
        <w:rPr>
          <w:rFonts w:ascii="Times New Roman" w:hAnsi="Times New Roman" w:cs="Times New Roman"/>
          <w:sz w:val="24"/>
          <w:szCs w:val="24"/>
        </w:rPr>
        <w:tab/>
      </w:r>
    </w:p>
    <w:p w14:paraId="198B01B8" w14:textId="4FFE3F5B" w:rsidR="00191AA7"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7</w:t>
      </w:r>
      <w:r w:rsidR="00191AA7" w:rsidRPr="00191AA7">
        <w:rPr>
          <w:rFonts w:ascii="Times New Roman" w:hAnsi="Times New Roman" w:cs="Times New Roman"/>
          <w:sz w:val="24"/>
          <w:szCs w:val="24"/>
        </w:rPr>
        <w:t>.10.2. Įgaliojimas pateikti pasiūlymą (jeigu pasiūlymą pateikia ne tiekėjo vadovas).</w:t>
      </w:r>
      <w:r w:rsidR="00191AA7" w:rsidRPr="00191AA7">
        <w:rPr>
          <w:rFonts w:ascii="Times New Roman" w:hAnsi="Times New Roman" w:cs="Times New Roman"/>
          <w:sz w:val="24"/>
          <w:szCs w:val="24"/>
        </w:rPr>
        <w:tab/>
      </w:r>
    </w:p>
    <w:p w14:paraId="64CEAEF8" w14:textId="67C01C0F" w:rsidR="003C2CE3" w:rsidRDefault="0079200A" w:rsidP="00191AA7">
      <w:pPr>
        <w:autoSpaceDE w:val="0"/>
        <w:autoSpaceDN w:val="0"/>
        <w:adjustRightInd w:val="0"/>
        <w:spacing w:after="0" w:line="240" w:lineRule="auto"/>
        <w:ind w:firstLine="709"/>
        <w:jc w:val="both"/>
        <w:rPr>
          <w:rFonts w:ascii="Times New Roman" w:hAnsi="Times New Roman" w:cs="Times New Roman"/>
          <w:kern w:val="0"/>
          <w:sz w:val="28"/>
          <w:szCs w:val="28"/>
        </w:rPr>
      </w:pPr>
      <w:r>
        <w:rPr>
          <w:rFonts w:ascii="Times New Roman" w:hAnsi="Times New Roman" w:cs="Times New Roman"/>
          <w:sz w:val="24"/>
          <w:szCs w:val="24"/>
        </w:rPr>
        <w:t>7</w:t>
      </w:r>
      <w:r w:rsidR="00191AA7" w:rsidRPr="00191AA7">
        <w:rPr>
          <w:rFonts w:ascii="Times New Roman" w:hAnsi="Times New Roman" w:cs="Times New Roman"/>
          <w:sz w:val="24"/>
          <w:szCs w:val="24"/>
        </w:rPr>
        <w:t>.10.3. Atitikimą techninei specifikacijai pagrindžiantys dokumentai</w:t>
      </w:r>
      <w:r w:rsidR="00191AA7">
        <w:rPr>
          <w:rFonts w:ascii="Times New Roman" w:hAnsi="Times New Roman" w:cs="Times New Roman"/>
          <w:sz w:val="24"/>
          <w:szCs w:val="24"/>
        </w:rPr>
        <w:t xml:space="preserve"> ir CE sertifikatai originalo ir tinkamo vertimo lietuvių kalbą, jei jie reikalaujami</w:t>
      </w:r>
      <w:r w:rsidR="00191AA7" w:rsidRPr="00191AA7">
        <w:rPr>
          <w:rFonts w:ascii="Times New Roman" w:hAnsi="Times New Roman" w:cs="Times New Roman"/>
          <w:sz w:val="24"/>
          <w:szCs w:val="24"/>
        </w:rPr>
        <w:t>.</w:t>
      </w:r>
      <w:r w:rsidR="003C2CE3" w:rsidRPr="00191AA7">
        <w:rPr>
          <w:rFonts w:ascii="Times New Roman" w:hAnsi="Times New Roman" w:cs="Times New Roman"/>
          <w:kern w:val="0"/>
          <w:sz w:val="28"/>
          <w:szCs w:val="28"/>
        </w:rPr>
        <w:tab/>
      </w:r>
    </w:p>
    <w:p w14:paraId="35CAADD7" w14:textId="77777777" w:rsidR="00F66207" w:rsidRPr="00F66207" w:rsidRDefault="00F66207" w:rsidP="00F66207">
      <w:pPr>
        <w:pStyle w:val="Sraopastraipa"/>
        <w:tabs>
          <w:tab w:val="left" w:pos="1134"/>
        </w:tabs>
        <w:autoSpaceDE w:val="0"/>
        <w:autoSpaceDN w:val="0"/>
        <w:adjustRightInd w:val="0"/>
        <w:spacing w:after="0" w:line="240" w:lineRule="auto"/>
        <w:ind w:left="709"/>
        <w:jc w:val="both"/>
        <w:rPr>
          <w:rFonts w:ascii="Times New Roman" w:hAnsi="Times New Roman" w:cs="Times New Roman"/>
          <w:color w:val="000000"/>
          <w:sz w:val="24"/>
          <w:szCs w:val="28"/>
        </w:rPr>
      </w:pPr>
      <w:r w:rsidRPr="00F66207">
        <w:rPr>
          <w:rFonts w:ascii="Times New Roman" w:hAnsi="Times New Roman" w:cs="Times New Roman"/>
          <w:kern w:val="0"/>
          <w:sz w:val="24"/>
          <w:szCs w:val="24"/>
        </w:rPr>
        <w:t>7.10.4.</w:t>
      </w:r>
      <w:r>
        <w:rPr>
          <w:rFonts w:ascii="Times New Roman" w:hAnsi="Times New Roman" w:cs="Times New Roman"/>
          <w:kern w:val="0"/>
          <w:sz w:val="24"/>
          <w:szCs w:val="24"/>
        </w:rPr>
        <w:t xml:space="preserve"> </w:t>
      </w:r>
      <w:r w:rsidRPr="00F66207">
        <w:rPr>
          <w:rFonts w:ascii="Times New Roman" w:hAnsi="Times New Roman" w:cs="Times New Roman"/>
          <w:color w:val="000000"/>
          <w:sz w:val="24"/>
          <w:szCs w:val="28"/>
        </w:rPr>
        <w:t>Jungtinės veiklos sutarties kopija (jeigu pasiūlymą teikia ūkio subjektų grupė).</w:t>
      </w:r>
    </w:p>
    <w:p w14:paraId="4C63A743" w14:textId="5F04F470" w:rsidR="003C2CE3" w:rsidRPr="00862B6D"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.11. Tiekėjo pasiūlymą sudaro CVP IS priemonėmis pateiktos informacijos ir dokumentų visuma.</w:t>
      </w:r>
      <w:r w:rsidR="003C2CE3" w:rsidRPr="00862B6D">
        <w:rPr>
          <w:rFonts w:ascii="Times New Roman" w:hAnsi="Times New Roman" w:cs="Times New Roman"/>
          <w:kern w:val="0"/>
          <w:sz w:val="24"/>
          <w:szCs w:val="24"/>
        </w:rPr>
        <w:tab/>
      </w:r>
    </w:p>
    <w:p w14:paraId="736807AD" w14:textId="77777777" w:rsidR="00F66207" w:rsidRPr="00802257" w:rsidRDefault="0079200A" w:rsidP="00F66207">
      <w:pPr>
        <w:pStyle w:val="Sraopastraipa"/>
        <w:tabs>
          <w:tab w:val="left" w:pos="1134"/>
        </w:tabs>
        <w:autoSpaceDE w:val="0"/>
        <w:autoSpaceDN w:val="0"/>
        <w:adjustRightInd w:val="0"/>
        <w:spacing w:after="0" w:line="240" w:lineRule="auto"/>
        <w:ind w:left="0" w:firstLine="709"/>
        <w:jc w:val="both"/>
        <w:rPr>
          <w:color w:val="000000"/>
          <w:szCs w:val="24"/>
        </w:rPr>
      </w:pPr>
      <w:r>
        <w:rPr>
          <w:rFonts w:ascii="Times New Roman" w:hAnsi="Times New Roman" w:cs="Times New Roman"/>
          <w:kern w:val="0"/>
          <w:sz w:val="24"/>
          <w:szCs w:val="24"/>
        </w:rPr>
        <w:t>7.</w:t>
      </w:r>
      <w:r w:rsidR="003C2CE3" w:rsidRPr="00862B6D">
        <w:rPr>
          <w:rFonts w:ascii="Times New Roman" w:hAnsi="Times New Roman" w:cs="Times New Roman"/>
          <w:kern w:val="0"/>
          <w:sz w:val="24"/>
          <w:szCs w:val="24"/>
        </w:rPr>
        <w:t xml:space="preserve">12. </w:t>
      </w:r>
      <w:r w:rsidR="00F66207" w:rsidRPr="00F66207">
        <w:rPr>
          <w:rFonts w:ascii="Times New Roman" w:hAnsi="Times New Roman" w:cs="Times New Roman"/>
          <w:b/>
          <w:bCs/>
          <w:color w:val="000000"/>
          <w:sz w:val="24"/>
          <w:szCs w:val="28"/>
        </w:rPr>
        <w:t>Tiekėjas pasiūlymo formoje turi aiškiai nurodyti, kuri pasiūlymo informacija yra konfidenciali,</w:t>
      </w:r>
      <w:r w:rsidR="00F66207" w:rsidRPr="00F66207">
        <w:rPr>
          <w:rFonts w:ascii="Times New Roman" w:hAnsi="Times New Roman" w:cs="Times New Roman"/>
          <w:color w:val="000000"/>
          <w:sz w:val="24"/>
          <w:szCs w:val="28"/>
        </w:rPr>
        <w:t xml:space="preserve"> vadovaujantis VPĮ 20 straipsniu. Jei tokia informacija pasiūlyme nebus nurodyta, tuomet bus laikoma, kad bet kuri pateiktame pasiūlyme nurodyta informacija nėra konfidenciali. </w:t>
      </w:r>
      <w:r w:rsidR="00F66207" w:rsidRPr="00F66207">
        <w:rPr>
          <w:rFonts w:ascii="Times New Roman" w:hAnsi="Times New Roman" w:cs="Times New Roman"/>
          <w:color w:val="000000"/>
          <w:sz w:val="24"/>
          <w:szCs w:val="28"/>
        </w:rPr>
        <w:lastRenderedPageBreak/>
        <w:t>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00F66207" w:rsidRPr="00F66207">
        <w:rPr>
          <w:rFonts w:ascii="Times New Roman" w:hAnsi="Times New Roman" w:cs="Times New Roman"/>
          <w:iCs/>
          <w:color w:val="000000"/>
          <w:sz w:val="24"/>
          <w:szCs w:val="28"/>
        </w:rPr>
        <w:t xml:space="preserve"> Jeigu tiekėjas per perkančiosios organizacijos nurodytą terminą, kuris negali būti trumpesnis kaip 3 darbo dienos, nepateikia tokių įrodymų arba pateikia netinkamus įrodymus, laikoma, kad tokia informacija yra nekonfidenciali.</w:t>
      </w:r>
      <w:r w:rsidR="00F66207" w:rsidRPr="00F66207">
        <w:rPr>
          <w:rFonts w:ascii="Times New Roman" w:hAnsi="Times New Roman" w:cs="Times New Roman"/>
          <w:b/>
          <w:bCs/>
          <w:iCs/>
          <w:color w:val="000000"/>
          <w:sz w:val="24"/>
          <w:szCs w:val="28"/>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00F66207" w:rsidRPr="00F66207">
        <w:rPr>
          <w:rFonts w:ascii="Times New Roman" w:hAnsi="Times New Roman" w:cs="Times New Roman"/>
          <w:color w:val="000000"/>
          <w:sz w:val="24"/>
          <w:szCs w:val="28"/>
        </w:rPr>
        <w:tab/>
      </w:r>
    </w:p>
    <w:p w14:paraId="3540C5BC" w14:textId="024A4D3C" w:rsidR="00F66207" w:rsidRDefault="0079200A" w:rsidP="009B0608">
      <w:pPr>
        <w:autoSpaceDE w:val="0"/>
        <w:autoSpaceDN w:val="0"/>
        <w:adjustRightInd w:val="0"/>
        <w:spacing w:after="0" w:line="240" w:lineRule="auto"/>
        <w:ind w:firstLine="709"/>
        <w:jc w:val="both"/>
        <w:rPr>
          <w:rFonts w:ascii="Times New Roman" w:eastAsia="Arial Unicode MS" w:hAnsi="Times New Roman" w:cs="Times New Roman"/>
          <w:bCs/>
          <w:sz w:val="24"/>
          <w:szCs w:val="24"/>
        </w:rPr>
      </w:pPr>
      <w:r>
        <w:rPr>
          <w:rFonts w:ascii="Times New Roman" w:eastAsia="Arial Unicode MS" w:hAnsi="Times New Roman" w:cs="Times New Roman"/>
          <w:bCs/>
          <w:sz w:val="24"/>
          <w:szCs w:val="24"/>
        </w:rPr>
        <w:t>7</w:t>
      </w:r>
      <w:r w:rsidR="0007654C" w:rsidRPr="0007654C">
        <w:rPr>
          <w:rFonts w:ascii="Times New Roman" w:eastAsia="Arial Unicode MS" w:hAnsi="Times New Roman" w:cs="Times New Roman"/>
          <w:bCs/>
          <w:sz w:val="24"/>
          <w:szCs w:val="24"/>
        </w:rPr>
        <w:t>.13.Kartu su pasiūlymų tiekėjas privalo užpildyti ir pateikti tiekėjo siūlomų prekių parametrų reikšmes jei to reikalaujama</w:t>
      </w:r>
      <w:r w:rsidR="00F66207">
        <w:rPr>
          <w:rFonts w:ascii="Times New Roman" w:eastAsia="Arial Unicode MS" w:hAnsi="Times New Roman" w:cs="Times New Roman"/>
          <w:bCs/>
          <w:sz w:val="24"/>
          <w:szCs w:val="24"/>
        </w:rPr>
        <w:t>.</w:t>
      </w:r>
    </w:p>
    <w:p w14:paraId="261484C4" w14:textId="4B73C5B6" w:rsidR="003C2CE3" w:rsidRPr="00F66207" w:rsidRDefault="00F66207"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8"/>
        </w:rPr>
      </w:pPr>
      <w:bookmarkStart w:id="5" w:name="_Hlk157669390"/>
      <w:bookmarkStart w:id="6" w:name="_Hlk164078646"/>
      <w:r w:rsidRPr="00F66207">
        <w:rPr>
          <w:rFonts w:ascii="Times New Roman" w:hAnsi="Times New Roman" w:cs="Times New Roman"/>
          <w:color w:val="000000"/>
          <w:sz w:val="24"/>
          <w:szCs w:val="28"/>
        </w:rPr>
        <w:t>7.14.</w:t>
      </w:r>
      <w:r w:rsidRPr="00F66207">
        <w:rPr>
          <w:rFonts w:ascii="Times New Roman" w:hAnsi="Times New Roman" w:cs="Times New Roman"/>
          <w:b/>
          <w:bCs/>
          <w:color w:val="000000"/>
          <w:sz w:val="24"/>
          <w:szCs w:val="28"/>
        </w:rPr>
        <w:t xml:space="preserve"> Pasiūlymas turi būti pasirašytas fiziniu arba kvalifikuotu elektroniniu parašu</w:t>
      </w:r>
      <w:r w:rsidRPr="00F66207">
        <w:rPr>
          <w:rFonts w:ascii="Times New Roman" w:hAnsi="Times New Roman" w:cs="Times New Roman"/>
          <w:color w:val="000000"/>
          <w:sz w:val="24"/>
          <w:szCs w:val="28"/>
        </w:rPr>
        <w:t xml:space="preserve">. Jeigu tiekėjas dokumentus tvirtina naudodamas kvalifikuotą elektroninį, o ne fizinį parašą, parašas turi atitikti VPĮ 22 straipsnio 11 dalies 2 ir 3 punktuose nustatytus reikalavimus. </w:t>
      </w:r>
      <w:bookmarkEnd w:id="5"/>
      <w:r w:rsidRPr="00F66207">
        <w:rPr>
          <w:rFonts w:ascii="Times New Roman" w:hAnsi="Times New Roman" w:cs="Times New Roman"/>
          <w:color w:val="000000"/>
          <w:sz w:val="24"/>
          <w:szCs w:val="28"/>
        </w:rPr>
        <w:t>Perkančiajai organizacijai kilus abejonių dėl dokumentų tikrumo, ji turi teisę reikalauti pateikti dokumentų originalus.</w:t>
      </w:r>
      <w:bookmarkEnd w:id="6"/>
    </w:p>
    <w:p w14:paraId="6A2C89C9" w14:textId="3BAFB3C8" w:rsidR="00F66207" w:rsidRPr="00F66207"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F66207">
        <w:rPr>
          <w:rFonts w:ascii="Times New Roman" w:hAnsi="Times New Roman" w:cs="Times New Roman"/>
          <w:color w:val="000000"/>
          <w:kern w:val="0"/>
          <w:sz w:val="24"/>
          <w:szCs w:val="24"/>
        </w:rPr>
        <w:t>7</w:t>
      </w:r>
      <w:r w:rsidR="003C2CE3" w:rsidRPr="00F66207">
        <w:rPr>
          <w:rFonts w:ascii="Times New Roman" w:hAnsi="Times New Roman" w:cs="Times New Roman"/>
          <w:color w:val="000000"/>
          <w:kern w:val="0"/>
          <w:sz w:val="24"/>
          <w:szCs w:val="24"/>
        </w:rPr>
        <w:t>.1</w:t>
      </w:r>
      <w:r w:rsidR="00F66207" w:rsidRPr="00F66207">
        <w:rPr>
          <w:rFonts w:ascii="Times New Roman" w:hAnsi="Times New Roman" w:cs="Times New Roman"/>
          <w:color w:val="000000"/>
          <w:kern w:val="0"/>
          <w:sz w:val="24"/>
          <w:szCs w:val="24"/>
        </w:rPr>
        <w:t>5</w:t>
      </w:r>
      <w:r w:rsidR="003C2CE3" w:rsidRPr="00F66207">
        <w:rPr>
          <w:rFonts w:ascii="Times New Roman" w:hAnsi="Times New Roman" w:cs="Times New Roman"/>
          <w:color w:val="000000"/>
          <w:kern w:val="0"/>
          <w:sz w:val="24"/>
          <w:szCs w:val="24"/>
        </w:rPr>
        <w:t xml:space="preserve">. </w:t>
      </w:r>
      <w:r w:rsidR="00F66207" w:rsidRPr="00F66207">
        <w:rPr>
          <w:rFonts w:ascii="Times New Roman" w:hAnsi="Times New Roman" w:cs="Times New Roman"/>
          <w:color w:val="000000"/>
          <w:sz w:val="24"/>
          <w:szCs w:val="24"/>
        </w:rPr>
        <w:t xml:space="preserve">Tiekėjas iki galutinio pasiūlymų pateikimo termino turi teisę pakeisti arba atšaukti savo pasiūlymą CVP IS priemonėmis, </w:t>
      </w:r>
      <w:r w:rsidR="00F66207" w:rsidRPr="00F66207">
        <w:rPr>
          <w:rFonts w:ascii="Times New Roman" w:hAnsi="Times New Roman" w:cs="Times New Roman"/>
          <w:b/>
          <w:bCs/>
          <w:color w:val="000000"/>
          <w:sz w:val="24"/>
          <w:szCs w:val="24"/>
        </w:rPr>
        <w:t>neprarasdamas teisės į savo pasiūlymo galiojimo užtikrinimą, jeigu jo buvo reikalaujama</w:t>
      </w:r>
      <w:r w:rsidR="00F66207" w:rsidRPr="00F66207">
        <w:rPr>
          <w:rFonts w:ascii="Times New Roman" w:hAnsi="Times New Roman" w:cs="Times New Roman"/>
          <w:color w:val="000000"/>
          <w:sz w:val="24"/>
          <w:szCs w:val="24"/>
        </w:rPr>
        <w:t>. Toks pakeitimas arba pranešimas, kad pasiūlymas atšaukiamas, pripažįstamas galiojančiu, jeigu perkančioji organizacija jį gauna pateiktą CVP IS priemonėmis iki pasiūlymų pateikimo termino pabaigos.</w:t>
      </w:r>
    </w:p>
    <w:p w14:paraId="49AEC726" w14:textId="69F44245" w:rsidR="00F66207" w:rsidRPr="00FD1900" w:rsidRDefault="00F66207" w:rsidP="00F66207">
      <w:pPr>
        <w:pStyle w:val="Sraopastraipa"/>
        <w:numPr>
          <w:ilvl w:val="1"/>
          <w:numId w:val="23"/>
        </w:numPr>
        <w:tabs>
          <w:tab w:val="left" w:pos="724"/>
        </w:tabs>
        <w:autoSpaceDE w:val="0"/>
        <w:autoSpaceDN w:val="0"/>
        <w:adjustRightInd w:val="0"/>
        <w:spacing w:after="0" w:line="240" w:lineRule="auto"/>
        <w:ind w:left="0" w:firstLine="724"/>
        <w:jc w:val="both"/>
        <w:rPr>
          <w:rFonts w:ascii="Times New Roman" w:hAnsi="Times New Roman" w:cs="Times New Roman"/>
          <w:color w:val="000000"/>
          <w:szCs w:val="24"/>
        </w:rPr>
      </w:pPr>
      <w:r w:rsidRPr="00FD1900">
        <w:rPr>
          <w:rFonts w:ascii="Times New Roman" w:hAnsi="Times New Roman" w:cs="Times New Roman"/>
          <w:color w:val="000000"/>
          <w:sz w:val="24"/>
          <w:szCs w:val="24"/>
        </w:rPr>
        <w:t>Kol nesibaigė pasiūlymų galiojimo laikas, perkančioji organizacija turi teisę prašyti CVP IS priemonėmis, kad tiekėjai pratęstų jų galiojimą iki konkrečiai nurodyto laiko. Tiekėjas CVP IS priemonėmis tokį prašymą gali atmesti.</w:t>
      </w:r>
      <w:r w:rsidRPr="00FD1900">
        <w:rPr>
          <w:rFonts w:ascii="Times New Roman" w:hAnsi="Times New Roman" w:cs="Times New Roman"/>
          <w:color w:val="000000"/>
          <w:szCs w:val="24"/>
        </w:rPr>
        <w:tab/>
      </w:r>
    </w:p>
    <w:bookmarkEnd w:id="3"/>
    <w:p w14:paraId="04EA6B78" w14:textId="511AE28E" w:rsidR="003C2CE3" w:rsidRPr="009B0608" w:rsidRDefault="003C2CE3" w:rsidP="00F66207">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02984B4" w14:textId="6EC03EC9" w:rsidR="003C2CE3" w:rsidRPr="009B0608" w:rsidRDefault="00B436F5" w:rsidP="009B0608">
      <w:pPr>
        <w:autoSpaceDE w:val="0"/>
        <w:autoSpaceDN w:val="0"/>
        <w:adjustRightInd w:val="0"/>
        <w:spacing w:after="0" w:line="240" w:lineRule="auto"/>
        <w:jc w:val="center"/>
        <w:rPr>
          <w:rFonts w:ascii="Times New Roman" w:hAnsi="Times New Roman" w:cs="Times New Roman"/>
          <w:color w:val="000000"/>
          <w:kern w:val="0"/>
          <w:sz w:val="24"/>
          <w:szCs w:val="24"/>
        </w:rPr>
      </w:pPr>
      <w:bookmarkStart w:id="7" w:name="_Hlk218671833"/>
      <w:r>
        <w:rPr>
          <w:rFonts w:ascii="Times New Roman" w:hAnsi="Times New Roman" w:cs="Times New Roman"/>
          <w:b/>
          <w:bCs/>
          <w:color w:val="000000"/>
          <w:kern w:val="0"/>
          <w:sz w:val="24"/>
          <w:szCs w:val="24"/>
        </w:rPr>
        <w:t>8</w:t>
      </w:r>
      <w:r w:rsidR="003C2CE3" w:rsidRPr="009B0608">
        <w:rPr>
          <w:rFonts w:ascii="Times New Roman" w:hAnsi="Times New Roman" w:cs="Times New Roman"/>
          <w:b/>
          <w:bCs/>
          <w:color w:val="000000"/>
          <w:kern w:val="0"/>
          <w:sz w:val="24"/>
          <w:szCs w:val="24"/>
        </w:rPr>
        <w:t>. PASIŪLYMŲ ŠIFRAVIMAS</w:t>
      </w:r>
    </w:p>
    <w:p w14:paraId="43D4CA60"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564AEAC" w14:textId="6C529EE9" w:rsidR="003C2CE3" w:rsidRPr="009B0608"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 Tiekėjo teikiamas pasiūlymas gali būti užšifruojamas. Tiekėjas, nusprendęs pateikti užšifruotą pasiūlymą, turi:</w:t>
      </w:r>
      <w:r w:rsidR="003C2CE3" w:rsidRPr="009B0608">
        <w:rPr>
          <w:rFonts w:ascii="Times New Roman" w:hAnsi="Times New Roman" w:cs="Times New Roman"/>
          <w:color w:val="000000"/>
          <w:kern w:val="0"/>
          <w:sz w:val="24"/>
          <w:szCs w:val="24"/>
        </w:rPr>
        <w:tab/>
      </w:r>
    </w:p>
    <w:p w14:paraId="128DE89C" w14:textId="6CC34825"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.1.1. iki pasiūlymų pateikimo termino pabaigos naudodamasis CVP IS priemonėmis pateikti užšifruotą pasiūlymą (užšifruojamas visas pasiūlymas arba pasiūlymo dokumentas, kuriame nurodyta pasiūlymo kain</w:t>
      </w:r>
      <w:r w:rsidR="003C2CE3" w:rsidRPr="00FE2707">
        <w:rPr>
          <w:rFonts w:ascii="Times New Roman" w:hAnsi="Times New Roman" w:cs="Times New Roman"/>
          <w:color w:val="000000"/>
          <w:kern w:val="0"/>
          <w:sz w:val="24"/>
          <w:szCs w:val="24"/>
        </w:rPr>
        <w:t xml:space="preserve">a). </w:t>
      </w:r>
      <w:r w:rsidR="00FE2707" w:rsidRPr="00FE2707">
        <w:rPr>
          <w:rFonts w:ascii="Times New Roman" w:hAnsi="Times New Roman" w:cs="Times New Roman"/>
          <w:color w:val="000000"/>
          <w:sz w:val="24"/>
          <w:szCs w:val="24"/>
        </w:rPr>
        <w:t xml:space="preserve">Instrukcija, kaip tiekėjui užšifruoti pasiūlymą galima rasti interneto svetainėje </w:t>
      </w:r>
      <w:hyperlink r:id="rId12" w:history="1">
        <w:r w:rsidR="00FE2707" w:rsidRPr="007C10D2">
          <w:rPr>
            <w:rFonts w:ascii="Times New Roman" w:hAnsi="Times New Roman" w:cs="Times New Roman"/>
            <w:color w:val="004F88"/>
            <w:sz w:val="24"/>
            <w:szCs w:val="24"/>
            <w:u w:val="single"/>
          </w:rPr>
          <w:t>Šifravimo priemonių aprašas - Viešųjų pirkimų tarnyba (lrv.lt)</w:t>
        </w:r>
      </w:hyperlink>
      <w:r w:rsidR="00FE2707" w:rsidRPr="007C10D2">
        <w:rPr>
          <w:rFonts w:ascii="Times New Roman" w:hAnsi="Times New Roman" w:cs="Times New Roman"/>
          <w:color w:val="004F88"/>
          <w:sz w:val="24"/>
          <w:szCs w:val="24"/>
        </w:rPr>
        <w:t>.</w:t>
      </w:r>
      <w:r w:rsidR="003C2CE3" w:rsidRPr="009B0608">
        <w:rPr>
          <w:rFonts w:ascii="Times New Roman" w:hAnsi="Times New Roman" w:cs="Times New Roman"/>
          <w:color w:val="000000"/>
          <w:kern w:val="0"/>
          <w:sz w:val="24"/>
          <w:szCs w:val="24"/>
        </w:rPr>
        <w:tab/>
      </w:r>
    </w:p>
    <w:p w14:paraId="69216044" w14:textId="2D0FA119" w:rsidR="003C2CE3" w:rsidRPr="009B0608"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3C2CE3" w:rsidRPr="009B0608">
        <w:rPr>
          <w:rFonts w:ascii="Times New Roman" w:hAnsi="Times New Roman" w:cs="Times New Roman"/>
          <w:color w:val="000000"/>
          <w:kern w:val="0"/>
          <w:sz w:val="24"/>
          <w:szCs w:val="24"/>
        </w:rPr>
        <w:tab/>
      </w:r>
    </w:p>
    <w:p w14:paraId="3188B4B3" w14:textId="6C29E71C" w:rsidR="003C2CE3"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3C2CE3" w:rsidRPr="009B0608">
        <w:rPr>
          <w:rFonts w:ascii="Times New Roman" w:hAnsi="Times New Roman" w:cs="Times New Roman"/>
          <w:color w:val="000000"/>
          <w:kern w:val="0"/>
          <w:sz w:val="24"/>
          <w:szCs w:val="24"/>
        </w:rPr>
        <w:tab/>
      </w:r>
    </w:p>
    <w:p w14:paraId="2F4E4234" w14:textId="77777777" w:rsidR="00C66393" w:rsidRPr="009B0608" w:rsidRDefault="00C66393" w:rsidP="009B0608">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6488F37E" w14:textId="3B133BC0"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9</w:t>
      </w:r>
      <w:r w:rsidR="003C2CE3" w:rsidRPr="009B0608">
        <w:rPr>
          <w:rFonts w:ascii="Times New Roman" w:hAnsi="Times New Roman" w:cs="Times New Roman"/>
          <w:b/>
          <w:bCs/>
          <w:color w:val="000000"/>
          <w:kern w:val="0"/>
          <w:sz w:val="24"/>
          <w:szCs w:val="24"/>
        </w:rPr>
        <w:t>. PASIŪLYMŲ GALIOJIMO UŽTIKRINIMAS</w:t>
      </w:r>
    </w:p>
    <w:p w14:paraId="74F21903" w14:textId="7777777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6B68C0B" w14:textId="3F81D42B"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.1. Pasiūlymo galiojimo užtikrinimas nereikalaujamas.</w:t>
      </w:r>
      <w:r w:rsidR="003C2CE3" w:rsidRPr="009B0608">
        <w:rPr>
          <w:rFonts w:ascii="Times New Roman" w:hAnsi="Times New Roman" w:cs="Times New Roman"/>
          <w:color w:val="000000"/>
          <w:kern w:val="0"/>
          <w:sz w:val="24"/>
          <w:szCs w:val="24"/>
        </w:rPr>
        <w:tab/>
      </w:r>
    </w:p>
    <w:p w14:paraId="2427308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E7D7D2B" w14:textId="087B41EB"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10</w:t>
      </w:r>
      <w:r w:rsidR="003C2CE3" w:rsidRPr="009B0608">
        <w:rPr>
          <w:rFonts w:ascii="Times New Roman" w:hAnsi="Times New Roman" w:cs="Times New Roman"/>
          <w:b/>
          <w:bCs/>
          <w:color w:val="000000"/>
          <w:kern w:val="0"/>
          <w:sz w:val="24"/>
          <w:szCs w:val="24"/>
        </w:rPr>
        <w:t>. PAVYZDŽIŲ PATEIKIMAS</w:t>
      </w:r>
    </w:p>
    <w:p w14:paraId="7F37911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lastRenderedPageBreak/>
        <w:tab/>
      </w:r>
    </w:p>
    <w:p w14:paraId="11C62196" w14:textId="6E0FCE31" w:rsidR="003C2CE3" w:rsidRPr="009B0608"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.1. Siūlomo pirkimo objekto pavyzdžiai nereikalaujami.</w:t>
      </w:r>
      <w:r w:rsidR="003C2CE3" w:rsidRPr="009B0608">
        <w:rPr>
          <w:rFonts w:ascii="Times New Roman" w:hAnsi="Times New Roman" w:cs="Times New Roman"/>
          <w:color w:val="000000"/>
          <w:kern w:val="0"/>
          <w:sz w:val="24"/>
          <w:szCs w:val="24"/>
        </w:rPr>
        <w:tab/>
      </w:r>
    </w:p>
    <w:p w14:paraId="79031F47"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7D3D1F2" w14:textId="30BB21CE" w:rsidR="003C2CE3" w:rsidRPr="009B0608"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Pr>
          <w:rFonts w:ascii="Times New Roman" w:hAnsi="Times New Roman" w:cs="Times New Roman"/>
          <w:b/>
          <w:bCs/>
          <w:color w:val="000000"/>
          <w:kern w:val="0"/>
          <w:sz w:val="24"/>
          <w:szCs w:val="24"/>
        </w:rPr>
        <w:t>11</w:t>
      </w:r>
      <w:r w:rsidR="003C2CE3" w:rsidRPr="009B0608">
        <w:rPr>
          <w:rFonts w:ascii="Times New Roman" w:hAnsi="Times New Roman" w:cs="Times New Roman"/>
          <w:b/>
          <w:bCs/>
          <w:color w:val="000000"/>
          <w:kern w:val="0"/>
          <w:sz w:val="24"/>
          <w:szCs w:val="24"/>
        </w:rPr>
        <w:t>. PIRKIMO DOKUMENTŲ PAAIŠKINIMAS IR PATIKSLINIMAS</w:t>
      </w:r>
    </w:p>
    <w:p w14:paraId="6429DACC"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34BBB28E" w14:textId="656E72DF"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003C2CE3" w:rsidRPr="009B0608">
        <w:rPr>
          <w:rFonts w:ascii="Times New Roman" w:hAnsi="Times New Roman" w:cs="Times New Roman"/>
          <w:color w:val="000000"/>
          <w:kern w:val="0"/>
          <w:sz w:val="24"/>
          <w:szCs w:val="24"/>
        </w:rPr>
        <w:tab/>
      </w:r>
    </w:p>
    <w:p w14:paraId="1FBDC163" w14:textId="37FAE3DE"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003C2CE3" w:rsidRPr="009B0608">
        <w:rPr>
          <w:rFonts w:ascii="Times New Roman" w:hAnsi="Times New Roman" w:cs="Times New Roman"/>
          <w:color w:val="000000"/>
          <w:kern w:val="0"/>
          <w:sz w:val="24"/>
          <w:szCs w:val="24"/>
        </w:rPr>
        <w:tab/>
      </w:r>
    </w:p>
    <w:p w14:paraId="4DB0B799" w14:textId="47B8830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003C2CE3" w:rsidRPr="009B0608">
        <w:rPr>
          <w:rFonts w:ascii="Times New Roman" w:hAnsi="Times New Roman" w:cs="Times New Roman"/>
          <w:color w:val="000000"/>
          <w:kern w:val="0"/>
          <w:sz w:val="24"/>
          <w:szCs w:val="24"/>
        </w:rPr>
        <w:tab/>
      </w:r>
    </w:p>
    <w:p w14:paraId="0F80511C" w14:textId="593E51D9"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003C2CE3" w:rsidRPr="009B0608">
        <w:rPr>
          <w:rFonts w:ascii="Times New Roman" w:hAnsi="Times New Roman" w:cs="Times New Roman"/>
          <w:color w:val="000000"/>
          <w:kern w:val="0"/>
          <w:sz w:val="24"/>
          <w:szCs w:val="24"/>
        </w:rPr>
        <w:tab/>
      </w:r>
    </w:p>
    <w:p w14:paraId="557F8755" w14:textId="77777777" w:rsidR="00FE2707" w:rsidRPr="00FE2707" w:rsidRDefault="00FE2707" w:rsidP="00FE2707">
      <w:pPr>
        <w:pStyle w:val="Sraopastraipa"/>
        <w:tabs>
          <w:tab w:val="left" w:pos="1134"/>
          <w:tab w:val="left" w:pos="1276"/>
        </w:tabs>
        <w:autoSpaceDE w:val="0"/>
        <w:autoSpaceDN w:val="0"/>
        <w:adjustRightInd w:val="0"/>
        <w:spacing w:after="0" w:line="240" w:lineRule="auto"/>
        <w:ind w:left="0" w:firstLine="724"/>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.5. </w:t>
      </w:r>
      <w:r w:rsidRPr="00FE2707">
        <w:rPr>
          <w:rFonts w:ascii="Times New Roman" w:hAnsi="Times New Roman" w:cs="Times New Roman"/>
          <w:color w:val="000000"/>
          <w:sz w:val="24"/>
          <w:szCs w:val="24"/>
        </w:rPr>
        <w:t>Nesibaigus pirkimo pasiūlymų pateikimo terminui, perkančioji organizacija savo iniciatyva gali paaiškinti (pataisyti) pirkimo dokumentus pranešant prie pirkimo prisijungusiems tiekėjams ir paskelbiant CVP IS priemonėmis.</w:t>
      </w:r>
    </w:p>
    <w:p w14:paraId="0CC12A24" w14:textId="77777777" w:rsid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E2707">
        <w:rPr>
          <w:rFonts w:ascii="Times New Roman" w:hAnsi="Times New Roman" w:cs="Times New Roman"/>
          <w:color w:val="000000"/>
          <w:kern w:val="0"/>
          <w:sz w:val="24"/>
          <w:szCs w:val="24"/>
        </w:rPr>
        <w:t>11</w:t>
      </w:r>
      <w:r w:rsidR="003C2CE3" w:rsidRPr="00FE2707">
        <w:rPr>
          <w:rFonts w:ascii="Times New Roman" w:hAnsi="Times New Roman" w:cs="Times New Roman"/>
          <w:color w:val="000000"/>
          <w:kern w:val="0"/>
          <w:sz w:val="24"/>
          <w:szCs w:val="24"/>
        </w:rPr>
        <w:t xml:space="preserve">.6. </w:t>
      </w:r>
      <w:r w:rsidRPr="00FE2707">
        <w:rPr>
          <w:rFonts w:ascii="Times New Roman" w:hAnsi="Times New Roman" w:cs="Times New Roman"/>
          <w:color w:val="000000"/>
          <w:sz w:val="24"/>
          <w:szCs w:val="24"/>
        </w:rPr>
        <w:t>Jei perkančioji organizacija paaiškinimų ar patikslinimų nepateikia iki 11.3. p. nurodyto termino (tiekėjui laiku pateikus prašymą paaiškinti, patikslinti arba, kai informacija tikslinama  perkančiosios organizacijos iniciatyva), pasiūlymų pateikimo terminas yra nukeliamas ne trumpesniam laikui nei tiek, kiek vėluojama juos pateikti.</w:t>
      </w:r>
    </w:p>
    <w:p w14:paraId="39333DEB" w14:textId="77777777" w:rsidR="00FE2707" w:rsidRPr="00FE2707"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8"/>
        </w:rPr>
      </w:pPr>
      <w:r w:rsidRPr="00FE2707">
        <w:rPr>
          <w:rFonts w:ascii="Times New Roman" w:hAnsi="Times New Roman" w:cs="Times New Roman"/>
          <w:color w:val="000000"/>
          <w:sz w:val="24"/>
          <w:szCs w:val="24"/>
        </w:rPr>
        <w:t xml:space="preserve">11.7. </w:t>
      </w:r>
      <w:r w:rsidRPr="00FE2707">
        <w:rPr>
          <w:rFonts w:ascii="Times New Roman" w:hAnsi="Times New Roman" w:cs="Times New Roman"/>
          <w:color w:val="000000"/>
          <w:sz w:val="24"/>
          <w:szCs w:val="28"/>
        </w:rPr>
        <w:t xml:space="preserve">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D044F74" w14:textId="0E0F42AD"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8</w:t>
      </w:r>
      <w:r w:rsidR="003C2CE3" w:rsidRPr="009B0608">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003C2CE3" w:rsidRPr="009B0608">
        <w:rPr>
          <w:rFonts w:ascii="Times New Roman" w:hAnsi="Times New Roman" w:cs="Times New Roman"/>
          <w:color w:val="000000"/>
          <w:kern w:val="0"/>
          <w:sz w:val="24"/>
          <w:szCs w:val="24"/>
        </w:rPr>
        <w:tab/>
      </w:r>
    </w:p>
    <w:p w14:paraId="1968E132" w14:textId="42259657"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9</w:t>
      </w:r>
      <w:r w:rsidR="003C2CE3" w:rsidRPr="009B0608">
        <w:rPr>
          <w:rFonts w:ascii="Times New Roman" w:hAnsi="Times New Roman" w:cs="Times New Roman"/>
          <w:color w:val="000000"/>
          <w:kern w:val="0"/>
          <w:sz w:val="24"/>
          <w:szCs w:val="24"/>
        </w:rPr>
        <w:t>. Perkančioji organizacija nerengs susitikimų su tiekėjais dėl pirkimo dokumentų paaiškinimo.</w:t>
      </w:r>
    </w:p>
    <w:p w14:paraId="6793FCA6" w14:textId="29A35560" w:rsidR="003C2CE3" w:rsidRPr="009B0608"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11</w:t>
      </w:r>
      <w:r w:rsidR="003C2CE3" w:rsidRPr="009B0608">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10</w:t>
      </w:r>
      <w:r w:rsidR="003C2CE3" w:rsidRPr="009B0608">
        <w:rPr>
          <w:rFonts w:ascii="Times New Roman" w:hAnsi="Times New Roman" w:cs="Times New Roman"/>
          <w:color w:val="000000"/>
          <w:kern w:val="0"/>
          <w:sz w:val="24"/>
          <w:szCs w:val="24"/>
        </w:rPr>
        <w:t>. Perkančioji organizacija nerengs pirkimo objekto apžiūros.</w:t>
      </w:r>
      <w:r w:rsidR="003C2CE3" w:rsidRPr="009B0608">
        <w:rPr>
          <w:rFonts w:ascii="Times New Roman" w:hAnsi="Times New Roman" w:cs="Times New Roman"/>
          <w:color w:val="000000"/>
          <w:kern w:val="0"/>
          <w:sz w:val="24"/>
          <w:szCs w:val="24"/>
        </w:rPr>
        <w:tab/>
      </w:r>
    </w:p>
    <w:p w14:paraId="33506311"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DF55932" w14:textId="2C565C4F"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2</w:t>
      </w:r>
      <w:r w:rsidRPr="009B0608">
        <w:rPr>
          <w:rFonts w:ascii="Times New Roman" w:hAnsi="Times New Roman" w:cs="Times New Roman"/>
          <w:b/>
          <w:bCs/>
          <w:color w:val="000000"/>
          <w:kern w:val="0"/>
          <w:sz w:val="24"/>
          <w:szCs w:val="24"/>
        </w:rPr>
        <w:t>. SUSIPAŽINIMAS SU GAUTAIS PASIŪLYMAIS</w:t>
      </w:r>
    </w:p>
    <w:p w14:paraId="386B9AB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131B7098" w14:textId="64A3100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 xml:space="preserve">.1. Pirminis susipažinimas su CVP IS priemonėmis pateiktais tiekėjų pasiūlymais vyks </w:t>
      </w:r>
      <w:r w:rsidR="00FE2707">
        <w:rPr>
          <w:rFonts w:ascii="Times New Roman" w:hAnsi="Times New Roman" w:cs="Times New Roman"/>
          <w:color w:val="000000"/>
          <w:kern w:val="0"/>
          <w:sz w:val="24"/>
          <w:szCs w:val="24"/>
        </w:rPr>
        <w:t>30</w:t>
      </w:r>
      <w:r w:rsidRPr="009B0608">
        <w:rPr>
          <w:rFonts w:ascii="Times New Roman" w:hAnsi="Times New Roman" w:cs="Times New Roman"/>
          <w:color w:val="000000"/>
          <w:kern w:val="0"/>
          <w:sz w:val="24"/>
          <w:szCs w:val="24"/>
        </w:rPr>
        <w:t xml:space="preserve"> min. po CVP IS nurodytos pasiūlymų pateikimo termino pabaigos.</w:t>
      </w:r>
    </w:p>
    <w:p w14:paraId="1EBB3257" w14:textId="67ADC113"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.2. Pirminio susipažinimo su CVP IS priemonėmis pateiktais pasiūlymais procedūroje pasiūlymus pateikę tiekėjai nedalyvauja.</w:t>
      </w:r>
    </w:p>
    <w:p w14:paraId="0E86F326" w14:textId="7814B9E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2</w:t>
      </w:r>
      <w:r w:rsidRPr="009B0608">
        <w:rPr>
          <w:rFonts w:ascii="Times New Roman" w:hAnsi="Times New Roman" w:cs="Times New Roman"/>
          <w:color w:val="000000"/>
          <w:kern w:val="0"/>
          <w:sz w:val="24"/>
          <w:szCs w:val="24"/>
        </w:rPr>
        <w:t>.3. Pirminio susipažinimo su CVP IS priemonėmis pateiktais pasiūlymais posėdžio metu nustatomas pasiūlymą pateikusio tiekėjo pavadinimas, pasiūlyme nurodyta kaina ir patikrinama, ar yra pateiktas pasiūlymo galiojimo užtikrinimas (jei jo reikalaujama).</w:t>
      </w:r>
    </w:p>
    <w:p w14:paraId="6A2AAD7A"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024E15C3" w14:textId="67E152F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3</w:t>
      </w:r>
      <w:r w:rsidRPr="009B0608">
        <w:rPr>
          <w:rFonts w:ascii="Times New Roman" w:hAnsi="Times New Roman" w:cs="Times New Roman"/>
          <w:b/>
          <w:bCs/>
          <w:color w:val="000000"/>
          <w:kern w:val="0"/>
          <w:sz w:val="24"/>
          <w:szCs w:val="24"/>
        </w:rPr>
        <w:t>. PASIŪLYMŲ NAGRINĖJIMAS</w:t>
      </w:r>
    </w:p>
    <w:p w14:paraId="08A597A9"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3B7DC41" w14:textId="53C45BE2"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.1. Jei tiekėjo pasiūlymas nėra atmetamas, Komisija arba pirkimo organizatorius toliau atlieka šias pirkimo procedūras:</w:t>
      </w:r>
      <w:r w:rsidRPr="009B0608">
        <w:rPr>
          <w:rFonts w:ascii="Times New Roman" w:hAnsi="Times New Roman" w:cs="Times New Roman"/>
          <w:color w:val="000000"/>
          <w:kern w:val="0"/>
          <w:sz w:val="24"/>
          <w:szCs w:val="24"/>
        </w:rPr>
        <w:tab/>
      </w:r>
    </w:p>
    <w:p w14:paraId="73032E72" w14:textId="43E8E687" w:rsidR="00FE2707" w:rsidRPr="00DD32CC"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DD32CC">
        <w:rPr>
          <w:sz w:val="24"/>
          <w:szCs w:val="24"/>
          <w:lang w:val="lt-LT"/>
        </w:rPr>
        <w:t>tikrina ar nebuvo pasiūlytos per didelės, perkančiajai organizacijai nepriimtinos kainos. Laikoma, kad pasiūlyta kaina yra per didelė ir nepriimtina, jeigu ji viršija perkančiosios organizacijos pirkimui skirtas lėšas, nurodytas šių pirkimo sąlygų 2.</w:t>
      </w:r>
      <w:r>
        <w:rPr>
          <w:sz w:val="24"/>
          <w:szCs w:val="24"/>
          <w:lang w:val="lt-LT"/>
        </w:rPr>
        <w:t xml:space="preserve">3 </w:t>
      </w:r>
      <w:r w:rsidRPr="00DD32CC">
        <w:rPr>
          <w:sz w:val="24"/>
          <w:szCs w:val="24"/>
          <w:lang w:val="lt-LT"/>
        </w:rPr>
        <w:t>punkte;</w:t>
      </w:r>
    </w:p>
    <w:p w14:paraId="5C19C685" w14:textId="46E5661F" w:rsidR="00FE2707" w:rsidRPr="00802257" w:rsidRDefault="00FE2707" w:rsidP="00FE2707">
      <w:pPr>
        <w:pStyle w:val="Body2"/>
        <w:numPr>
          <w:ilvl w:val="2"/>
          <w:numId w:val="24"/>
        </w:numPr>
        <w:tabs>
          <w:tab w:val="left" w:pos="1276"/>
          <w:tab w:val="left" w:pos="1418"/>
        </w:tabs>
        <w:spacing w:after="0"/>
        <w:ind w:left="0" w:firstLine="709"/>
        <w:rPr>
          <w:rFonts w:cs="Times New Roman"/>
          <w:sz w:val="24"/>
          <w:szCs w:val="24"/>
          <w:bdr w:val="none" w:sz="0" w:space="0" w:color="auto"/>
          <w:lang w:val="lt-LT"/>
        </w:rPr>
      </w:pPr>
      <w:r w:rsidRPr="00802257">
        <w:rPr>
          <w:rFonts w:cs="Times New Roman"/>
          <w:sz w:val="24"/>
          <w:szCs w:val="24"/>
          <w:bdr w:val="none" w:sz="0" w:space="0" w:color="auto" w:frame="1"/>
          <w:lang w:val="lt-LT"/>
        </w:rPr>
        <w:t>tikrina ar pasiūlymas pateiktas tinkamai,  ar kartu su pasiūlymu pateikti visi privalomi dokumentai; </w:t>
      </w:r>
      <w:r w:rsidRPr="00802257">
        <w:rPr>
          <w:rFonts w:cs="Times New Roman"/>
          <w:sz w:val="24"/>
          <w:szCs w:val="24"/>
          <w:lang w:val="lt-LT"/>
        </w:rPr>
        <w:tab/>
      </w:r>
    </w:p>
    <w:p w14:paraId="63E1C6F0"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lastRenderedPageBreak/>
        <w:t>nustato, ar tiekėjo siūlomas pirkimo objektas atitinka pirkimo dokumentuose nustatytus reikalavimus;</w:t>
      </w:r>
      <w:r w:rsidRPr="00802257">
        <w:rPr>
          <w:rFonts w:cs="Times New Roman"/>
          <w:sz w:val="24"/>
          <w:szCs w:val="24"/>
          <w:lang w:val="lt-LT"/>
        </w:rPr>
        <w:tab/>
      </w:r>
    </w:p>
    <w:p w14:paraId="6799D13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tikrina, ar tiekėjo pasiūlyme nėra nurodytos kainos apskaičiavimo klaidų;</w:t>
      </w:r>
      <w:r w:rsidRPr="00802257">
        <w:rPr>
          <w:rFonts w:cs="Times New Roman"/>
          <w:sz w:val="24"/>
          <w:szCs w:val="24"/>
          <w:lang w:val="lt-LT"/>
        </w:rPr>
        <w:tab/>
      </w:r>
    </w:p>
    <w:p w14:paraId="12FCC1CB"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patikrina, ar tiekėjo pasiūlyme nurodyta kaina (jos sudedamosios dalys) neatrodo neįprastai maža;</w:t>
      </w:r>
      <w:r w:rsidRPr="00802257">
        <w:rPr>
          <w:rFonts w:cs="Times New Roman"/>
          <w:sz w:val="24"/>
          <w:szCs w:val="24"/>
          <w:lang w:val="lt-LT"/>
        </w:rPr>
        <w:tab/>
      </w:r>
    </w:p>
    <w:p w14:paraId="05A337CE"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sudaro pasiūlymų eilę ir nustato pirkimo laimėtoją;</w:t>
      </w:r>
      <w:r w:rsidRPr="00802257">
        <w:rPr>
          <w:rFonts w:cs="Times New Roman"/>
          <w:sz w:val="24"/>
          <w:szCs w:val="24"/>
          <w:lang w:val="lt-LT"/>
        </w:rPr>
        <w:tab/>
      </w:r>
    </w:p>
    <w:p w14:paraId="61A09002" w14:textId="77777777" w:rsidR="00FE2707" w:rsidRPr="00802257"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802257">
        <w:rPr>
          <w:rFonts w:cs="Times New Roman"/>
          <w:sz w:val="24"/>
          <w:szCs w:val="24"/>
          <w:lang w:val="lt-LT"/>
        </w:rPr>
        <w:t>tiekėją, kurio pasiūlymas pripažintas laimėjusiu, kviečia sudaryti pirkimo sutartį.</w:t>
      </w:r>
    </w:p>
    <w:p w14:paraId="6AC50231" w14:textId="5A283AC2" w:rsidR="00FE2707" w:rsidRPr="00802257" w:rsidRDefault="003C2CE3" w:rsidP="00FE2707">
      <w:pPr>
        <w:pStyle w:val="Body2"/>
        <w:spacing w:after="0"/>
        <w:ind w:firstLine="709"/>
        <w:rPr>
          <w:rFonts w:cs="Times New Roman"/>
          <w:sz w:val="24"/>
          <w:szCs w:val="24"/>
          <w:bdr w:val="none" w:sz="0" w:space="0" w:color="auto"/>
          <w:lang w:val="lt-LT"/>
        </w:rPr>
      </w:pPr>
      <w:r w:rsidRPr="009B0608">
        <w:rPr>
          <w:rFonts w:cs="Times New Roman"/>
          <w:sz w:val="24"/>
          <w:szCs w:val="24"/>
        </w:rPr>
        <w:t>1</w:t>
      </w:r>
      <w:r w:rsidR="00FE2707">
        <w:rPr>
          <w:rFonts w:cs="Times New Roman"/>
          <w:sz w:val="24"/>
          <w:szCs w:val="24"/>
        </w:rPr>
        <w:t>3</w:t>
      </w:r>
      <w:r w:rsidRPr="009B0608">
        <w:rPr>
          <w:rFonts w:cs="Times New Roman"/>
          <w:sz w:val="24"/>
          <w:szCs w:val="24"/>
        </w:rPr>
        <w:t xml:space="preserve">.2. </w:t>
      </w:r>
      <w:r w:rsidR="00FE2707" w:rsidRPr="00802257">
        <w:rPr>
          <w:rFonts w:cs="Times New Roman"/>
          <w:sz w:val="24"/>
          <w:szCs w:val="24"/>
          <w:lang w:val="lt-LT"/>
        </w:rPr>
        <w:t>Jeigu dalyvis pateikė netikslius, neišsamius ar klaidingus dokumentus ar duomenis apie atitiktį pirkimo dokumentų reikalavimams arba šių dokumentų ar duomenų trūksta, perkančioji organizacija gali</w:t>
      </w:r>
      <w:r w:rsidR="00FE2707">
        <w:rPr>
          <w:rFonts w:cs="Times New Roman"/>
          <w:sz w:val="24"/>
          <w:szCs w:val="24"/>
          <w:lang w:val="lt-LT"/>
        </w:rPr>
        <w:t xml:space="preserve"> </w:t>
      </w:r>
      <w:r w:rsidR="00FE2707" w:rsidRPr="00802257">
        <w:rPr>
          <w:rFonts w:cs="Times New Roman"/>
          <w:sz w:val="24"/>
          <w:szCs w:val="24"/>
          <w:lang w:val="lt-LT"/>
        </w:rPr>
        <w:t>nepažeisdama lygiateisiškumo ir skaidrumo principų prašyti dalyvį šiuos dokumentus ar duomenis patikslinti, papildyti arba paaiškinti per jos nustatytą protingą terminą, vadovaudamasi Viešųjų pirkimų nuostatomis Pasiūlymų patikslinimo, papildymo ar paaiškinimo taisyklėmis.</w:t>
      </w:r>
    </w:p>
    <w:p w14:paraId="09D7E06C" w14:textId="22F1F8AE"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.3. Pasiūlymai tikslinami, papildomi arba paaiškinami vadovaudamasi Viešųjų pirkimų tarnybos nustatytos Pasiūlymų patikslinimo, papildymo ar paaiškinimo taisyklėmis.</w:t>
      </w:r>
      <w:r w:rsidRPr="009B0608">
        <w:rPr>
          <w:rFonts w:ascii="Times New Roman" w:hAnsi="Times New Roman" w:cs="Times New Roman"/>
          <w:color w:val="000000"/>
          <w:kern w:val="0"/>
          <w:sz w:val="24"/>
          <w:szCs w:val="24"/>
        </w:rPr>
        <w:tab/>
      </w:r>
    </w:p>
    <w:p w14:paraId="39C9525F" w14:textId="366D032C"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9B0608">
        <w:rPr>
          <w:rFonts w:ascii="Times New Roman" w:hAnsi="Times New Roman" w:cs="Times New Roman"/>
          <w:color w:val="000000"/>
          <w:kern w:val="0"/>
          <w:sz w:val="24"/>
          <w:szCs w:val="24"/>
        </w:rPr>
        <w:tab/>
      </w:r>
    </w:p>
    <w:p w14:paraId="7B69D6C2" w14:textId="46C5845A"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p>
    <w:p w14:paraId="2660BEEC" w14:textId="3BDF9CDD"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.6. Jeigu tiekėjo pasiūlyme nurodyta kaina (jos sudedamosios dalys) atrodo neįprastai maža, Komisija arba pirkimo organizatorius prašo tiekėją ją pagrįsti, vadovaujantis VPĮ 57 straipsnio 1 ir 2 dalių nuostatomis.</w:t>
      </w:r>
      <w:r w:rsidRPr="009B0608">
        <w:rPr>
          <w:rFonts w:ascii="Times New Roman" w:hAnsi="Times New Roman" w:cs="Times New Roman"/>
          <w:color w:val="000000"/>
          <w:kern w:val="0"/>
          <w:sz w:val="24"/>
          <w:szCs w:val="24"/>
        </w:rPr>
        <w:tab/>
      </w:r>
    </w:p>
    <w:p w14:paraId="2F69D2BA" w14:textId="07E5F328" w:rsidR="003C2CE3" w:rsidRPr="00B81FDE" w:rsidRDefault="003C2CE3" w:rsidP="007C10D2">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.7. Komisija arba pirkimo organizatorius gali nevertinti viso pasiūlymo, jeigu patikrinus pasiūlymo dalį nustatoma, kad pasiūlymas, vadovaujantis jam nustatytais reikalavimais, turi būti atmetamas.</w:t>
      </w:r>
      <w:r w:rsidRPr="009B0608">
        <w:rPr>
          <w:rFonts w:ascii="Times New Roman" w:hAnsi="Times New Roman" w:cs="Times New Roman"/>
          <w:color w:val="000000"/>
          <w:kern w:val="0"/>
          <w:sz w:val="24"/>
          <w:szCs w:val="24"/>
        </w:rPr>
        <w:tab/>
      </w:r>
      <w:r w:rsidRPr="009B0608">
        <w:rPr>
          <w:rFonts w:ascii="Times New Roman" w:hAnsi="Times New Roman" w:cs="Times New Roman"/>
          <w:color w:val="000000"/>
          <w:kern w:val="0"/>
          <w:sz w:val="24"/>
          <w:szCs w:val="24"/>
        </w:rPr>
        <w:tab/>
      </w:r>
    </w:p>
    <w:p w14:paraId="09C5ECC9" w14:textId="770AC0D7"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4</w:t>
      </w:r>
      <w:r w:rsidRPr="009B0608">
        <w:rPr>
          <w:rFonts w:ascii="Times New Roman" w:hAnsi="Times New Roman" w:cs="Times New Roman"/>
          <w:b/>
          <w:bCs/>
          <w:color w:val="000000"/>
          <w:kern w:val="0"/>
          <w:sz w:val="24"/>
          <w:szCs w:val="24"/>
        </w:rPr>
        <w:t>. ELEKTRONINIS AUKCIONAS ARBA DERYBOS</w:t>
      </w:r>
    </w:p>
    <w:p w14:paraId="09198BE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F5EDA31" w14:textId="59121458" w:rsidR="00687C79" w:rsidRPr="009B0608" w:rsidRDefault="00687C79"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4</w:t>
      </w:r>
      <w:r w:rsidRPr="009B0608">
        <w:rPr>
          <w:rFonts w:ascii="Times New Roman" w:hAnsi="Times New Roman" w:cs="Times New Roman"/>
          <w:color w:val="000000"/>
          <w:kern w:val="0"/>
          <w:sz w:val="24"/>
          <w:szCs w:val="24"/>
        </w:rPr>
        <w:t>.1. Elektroninis aukcionas nebus vykdomos.</w:t>
      </w:r>
    </w:p>
    <w:p w14:paraId="3417D456" w14:textId="0446E8D5"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p>
    <w:p w14:paraId="1139B76B" w14:textId="04ECCFE0"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FE2707">
        <w:rPr>
          <w:rFonts w:ascii="Times New Roman" w:hAnsi="Times New Roman" w:cs="Times New Roman"/>
          <w:b/>
          <w:bCs/>
          <w:color w:val="000000"/>
          <w:kern w:val="0"/>
          <w:sz w:val="24"/>
          <w:szCs w:val="24"/>
        </w:rPr>
        <w:t>5</w:t>
      </w:r>
      <w:r w:rsidRPr="009B0608">
        <w:rPr>
          <w:rFonts w:ascii="Times New Roman" w:hAnsi="Times New Roman" w:cs="Times New Roman"/>
          <w:b/>
          <w:bCs/>
          <w:color w:val="000000"/>
          <w:kern w:val="0"/>
          <w:sz w:val="24"/>
          <w:szCs w:val="24"/>
        </w:rPr>
        <w:t>. PASIŪLYMŲ ATMETIMO PRIEŽASTYS</w:t>
      </w:r>
    </w:p>
    <w:p w14:paraId="6E3E44FB"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65E94B77" w14:textId="43C7F4A5" w:rsidR="003C2CE3" w:rsidRPr="009B0608"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 Perkančioji organizacija atmeta pasiūlymą, jeigu:</w:t>
      </w:r>
      <w:r w:rsidRPr="009B0608">
        <w:rPr>
          <w:rFonts w:ascii="Times New Roman" w:hAnsi="Times New Roman" w:cs="Times New Roman"/>
          <w:color w:val="000000"/>
          <w:kern w:val="0"/>
          <w:sz w:val="24"/>
          <w:szCs w:val="24"/>
        </w:rPr>
        <w:tab/>
      </w:r>
    </w:p>
    <w:p w14:paraId="4200FEDB" w14:textId="0A0989E5" w:rsidR="003C2CE3"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.1.1.</w:t>
      </w:r>
      <w:r w:rsidR="00FE2707">
        <w:rPr>
          <w:rFonts w:ascii="Times New Roman" w:hAnsi="Times New Roman" w:cs="Times New Roman"/>
          <w:color w:val="000000"/>
          <w:kern w:val="0"/>
          <w:sz w:val="24"/>
          <w:szCs w:val="24"/>
        </w:rPr>
        <w:t xml:space="preserve"> </w:t>
      </w:r>
      <w:r w:rsidRPr="009B0608">
        <w:rPr>
          <w:rFonts w:ascii="Times New Roman" w:hAnsi="Times New Roman" w:cs="Times New Roman"/>
          <w:color w:val="000000"/>
          <w:kern w:val="0"/>
          <w:sz w:val="24"/>
          <w:szCs w:val="24"/>
        </w:rPr>
        <w:t>tiekėjas pasiūlymą ar jo dalį pateikė ne CVP IS priemonėmis;</w:t>
      </w:r>
      <w:r w:rsidRPr="009B0608">
        <w:rPr>
          <w:rFonts w:ascii="Times New Roman" w:hAnsi="Times New Roman" w:cs="Times New Roman"/>
          <w:color w:val="000000"/>
          <w:kern w:val="0"/>
          <w:sz w:val="24"/>
          <w:szCs w:val="24"/>
        </w:rPr>
        <w:tab/>
      </w:r>
    </w:p>
    <w:p w14:paraId="2FF083C7" w14:textId="2AFBD0C9" w:rsidR="00FE2707" w:rsidRPr="00FE2707" w:rsidRDefault="00FE2707" w:rsidP="00FE2707">
      <w:pPr>
        <w:tabs>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8"/>
        </w:rPr>
      </w:pPr>
      <w:r w:rsidRPr="00FE2707">
        <w:rPr>
          <w:rFonts w:ascii="Times New Roman" w:hAnsi="Times New Roman" w:cs="Times New Roman"/>
          <w:color w:val="000000"/>
          <w:kern w:val="0"/>
          <w:sz w:val="24"/>
          <w:szCs w:val="24"/>
        </w:rPr>
        <w:t>1</w:t>
      </w:r>
      <w:r>
        <w:rPr>
          <w:rFonts w:ascii="Times New Roman" w:hAnsi="Times New Roman" w:cs="Times New Roman"/>
          <w:color w:val="000000"/>
          <w:kern w:val="0"/>
          <w:sz w:val="24"/>
          <w:szCs w:val="24"/>
        </w:rPr>
        <w:t>5</w:t>
      </w:r>
      <w:r w:rsidRPr="00FE2707">
        <w:rPr>
          <w:rFonts w:ascii="Times New Roman" w:hAnsi="Times New Roman" w:cs="Times New Roman"/>
          <w:color w:val="000000"/>
          <w:kern w:val="0"/>
          <w:sz w:val="24"/>
          <w:szCs w:val="24"/>
        </w:rPr>
        <w:t>.1.2.</w:t>
      </w:r>
      <w:bookmarkStart w:id="8" w:name="_Hlk162440306"/>
      <w:r>
        <w:rPr>
          <w:rFonts w:ascii="Times New Roman" w:hAnsi="Times New Roman" w:cs="Times New Roman"/>
          <w:color w:val="000000"/>
          <w:kern w:val="0"/>
          <w:sz w:val="24"/>
          <w:szCs w:val="24"/>
        </w:rPr>
        <w:t xml:space="preserve"> </w:t>
      </w:r>
      <w:r w:rsidRPr="00FE2707">
        <w:rPr>
          <w:rFonts w:ascii="Times New Roman" w:hAnsi="Times New Roman" w:cs="Times New Roman"/>
          <w:sz w:val="24"/>
          <w:szCs w:val="28"/>
        </w:rPr>
        <w:t>tiekėjas iki susipažinimo su pasiūlymais pradžios nepateikė pasiūlymo iššifravimo slaptažodžio;</w:t>
      </w:r>
      <w:bookmarkEnd w:id="8"/>
    </w:p>
    <w:p w14:paraId="3B3DDD3E" w14:textId="04EC5A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FE2707">
        <w:rPr>
          <w:rFonts w:ascii="Times New Roman" w:hAnsi="Times New Roman" w:cs="Times New Roman"/>
          <w:color w:val="000000"/>
          <w:kern w:val="0"/>
          <w:sz w:val="24"/>
          <w:szCs w:val="24"/>
        </w:rPr>
        <w:t>3</w:t>
      </w:r>
      <w:r w:rsidRPr="009B0608">
        <w:rPr>
          <w:rFonts w:ascii="Times New Roman" w:hAnsi="Times New Roman" w:cs="Times New Roman"/>
          <w:color w:val="000000"/>
          <w:kern w:val="0"/>
          <w:sz w:val="24"/>
          <w:szCs w:val="24"/>
        </w:rPr>
        <w:t>. pasiūlymas neatitinka pirkimo dokumentuose nustatytų reikalavimų;</w:t>
      </w:r>
      <w:r w:rsidRPr="009B0608">
        <w:rPr>
          <w:rFonts w:ascii="Times New Roman" w:hAnsi="Times New Roman" w:cs="Times New Roman"/>
          <w:color w:val="000000"/>
          <w:kern w:val="0"/>
          <w:sz w:val="24"/>
          <w:szCs w:val="24"/>
        </w:rPr>
        <w:tab/>
      </w:r>
    </w:p>
    <w:p w14:paraId="50B57F1D" w14:textId="0DB16981" w:rsidR="00FE2707" w:rsidRPr="008F5F76" w:rsidRDefault="003C2CE3" w:rsidP="008F5F76">
      <w:pPr>
        <w:tabs>
          <w:tab w:val="left" w:pos="1418"/>
        </w:tabs>
        <w:autoSpaceDE w:val="0"/>
        <w:autoSpaceDN w:val="0"/>
        <w:adjustRightInd w:val="0"/>
        <w:spacing w:after="0" w:line="240" w:lineRule="auto"/>
        <w:ind w:firstLine="709"/>
        <w:jc w:val="both"/>
        <w:rPr>
          <w:rFonts w:ascii="Times New Roman" w:hAnsi="Times New Roman" w:cs="Times New Roman"/>
          <w:color w:val="FF0000"/>
          <w:sz w:val="24"/>
          <w:szCs w:val="28"/>
        </w:rPr>
      </w:pP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5</w:t>
      </w:r>
      <w:r w:rsidRPr="008F5F76">
        <w:rPr>
          <w:rFonts w:ascii="Times New Roman" w:hAnsi="Times New Roman" w:cs="Times New Roman"/>
          <w:color w:val="000000"/>
          <w:kern w:val="0"/>
          <w:sz w:val="24"/>
          <w:szCs w:val="24"/>
        </w:rPr>
        <w:t>.1.</w:t>
      </w:r>
      <w:r w:rsidR="00FE2707" w:rsidRPr="008F5F76">
        <w:rPr>
          <w:rFonts w:ascii="Times New Roman" w:hAnsi="Times New Roman" w:cs="Times New Roman"/>
          <w:color w:val="000000"/>
          <w:kern w:val="0"/>
          <w:sz w:val="24"/>
          <w:szCs w:val="24"/>
        </w:rPr>
        <w:t>4</w:t>
      </w:r>
      <w:r w:rsidRPr="008F5F76">
        <w:rPr>
          <w:rFonts w:ascii="Times New Roman" w:hAnsi="Times New Roman" w:cs="Times New Roman"/>
          <w:color w:val="000000"/>
          <w:kern w:val="0"/>
          <w:sz w:val="24"/>
          <w:szCs w:val="24"/>
        </w:rPr>
        <w:t>. pasiūlyta kaina yra per didelė ir nepriimtina</w:t>
      </w:r>
      <w:r w:rsidR="00FE2707" w:rsidRPr="008F5F76">
        <w:rPr>
          <w:rFonts w:ascii="Times New Roman" w:hAnsi="Times New Roman" w:cs="Times New Roman"/>
          <w:color w:val="000000"/>
          <w:kern w:val="0"/>
          <w:sz w:val="24"/>
          <w:szCs w:val="24"/>
        </w:rPr>
        <w:t xml:space="preserve">. </w:t>
      </w:r>
      <w:r w:rsidR="00FE2707" w:rsidRPr="008F5F76">
        <w:rPr>
          <w:rFonts w:ascii="Times New Roman" w:hAnsi="Times New Roman" w:cs="Times New Roman"/>
          <w:color w:val="000000"/>
          <w:sz w:val="24"/>
          <w:szCs w:val="28"/>
        </w:rPr>
        <w:t>Šiuo atveju jo pasiūlymas atmetamas kaip neatitinkantis pirkimo dokumentuose nustatytų reikalavimų;</w:t>
      </w:r>
    </w:p>
    <w:p w14:paraId="4DCC1F5F" w14:textId="1105CC7F"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9B0608">
        <w:rPr>
          <w:rFonts w:ascii="Times New Roman" w:hAnsi="Times New Roman" w:cs="Times New Roman"/>
          <w:color w:val="000000"/>
          <w:kern w:val="0"/>
          <w:sz w:val="24"/>
          <w:szCs w:val="24"/>
        </w:rPr>
        <w:tab/>
      </w:r>
    </w:p>
    <w:p w14:paraId="2ADC5C0D" w14:textId="1D67BC90" w:rsidR="003C2CE3" w:rsidRPr="009B0608"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5</w:t>
      </w:r>
      <w:r w:rsidRPr="009B0608">
        <w:rPr>
          <w:rFonts w:ascii="Times New Roman" w:hAnsi="Times New Roman" w:cs="Times New Roman"/>
          <w:color w:val="000000"/>
          <w:kern w:val="0"/>
          <w:sz w:val="24"/>
          <w:szCs w:val="24"/>
        </w:rPr>
        <w:t>.1.</w:t>
      </w:r>
      <w:r w:rsidR="0062118D">
        <w:rPr>
          <w:rFonts w:ascii="Times New Roman" w:hAnsi="Times New Roman" w:cs="Times New Roman"/>
          <w:color w:val="000000"/>
          <w:kern w:val="0"/>
          <w:sz w:val="24"/>
          <w:szCs w:val="24"/>
        </w:rPr>
        <w:t>6</w:t>
      </w:r>
      <w:r w:rsidRPr="009B0608">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r w:rsidRPr="009B0608">
        <w:rPr>
          <w:rFonts w:ascii="Times New Roman" w:hAnsi="Times New Roman" w:cs="Times New Roman"/>
          <w:color w:val="000000"/>
          <w:kern w:val="0"/>
          <w:sz w:val="24"/>
          <w:szCs w:val="24"/>
        </w:rPr>
        <w:tab/>
      </w:r>
    </w:p>
    <w:p w14:paraId="3792C5CF" w14:textId="5F7E78AB"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pasiūlymas, kuriame nurodyta neįprastai maža kaina, neatitinka VPĮ 17 straipsnio 2 dalies 2 punkte nurodytų aplinkos apsaugos, socialinės ir darbo teisės įpareigojimų;</w:t>
      </w:r>
    </w:p>
    <w:p w14:paraId="14BB5EE2" w14:textId="66484D7F" w:rsidR="0062118D" w:rsidRPr="0062118D" w:rsidRDefault="0062118D" w:rsidP="0062118D">
      <w:pPr>
        <w:pStyle w:val="Sraopastraipa"/>
        <w:numPr>
          <w:ilvl w:val="2"/>
          <w:numId w:val="25"/>
        </w:numPr>
        <w:tabs>
          <w:tab w:val="left" w:pos="1418"/>
          <w:tab w:val="left" w:pos="1560"/>
          <w:tab w:val="left" w:pos="1985"/>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lastRenderedPageBreak/>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333BEEB" w14:textId="77777777" w:rsidR="0062118D" w:rsidRPr="0062118D"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apie nustatytų reikalavimų atitikimą, yra pateikęs melagingą informaciją, kurią perkančioji organizacija gali įrodyti bet kokiomis teisėtomis priemonėmis;</w:t>
      </w:r>
      <w:r w:rsidRPr="0062118D">
        <w:rPr>
          <w:rFonts w:ascii="Times New Roman" w:hAnsi="Times New Roman" w:cs="Times New Roman"/>
          <w:color w:val="000000"/>
          <w:sz w:val="24"/>
          <w:szCs w:val="28"/>
        </w:rPr>
        <w:tab/>
      </w:r>
    </w:p>
    <w:p w14:paraId="23302DC4"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pateikia daugiau kaip vieną pasiūlymą arba ūkio subjektų grupės narys dalyvauja teikiant kelis pasiūlymus;</w:t>
      </w:r>
    </w:p>
    <w:p w14:paraId="0A587D5E"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color w:val="000000"/>
          <w:sz w:val="24"/>
          <w:szCs w:val="28"/>
        </w:rPr>
        <w:t>tiekėjas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62118D">
        <w:rPr>
          <w:rFonts w:ascii="Times New Roman" w:hAnsi="Times New Roman" w:cs="Times New Roman"/>
          <w:sz w:val="24"/>
          <w:szCs w:val="28"/>
        </w:rPr>
        <w:t xml:space="preserve"> </w:t>
      </w:r>
      <w:r w:rsidRPr="0062118D">
        <w:rPr>
          <w:rFonts w:ascii="Times New Roman" w:hAnsi="Times New Roman" w:cs="Times New Roman"/>
          <w:color w:val="000000"/>
          <w:sz w:val="24"/>
          <w:szCs w:val="28"/>
        </w:rPr>
        <w:t>Pasiūlymai tikslinami, papildomi arba paaiškinami vadovaujantis Viešųjų pirkimų tarnybos nustatytomis taisyklėmis;</w:t>
      </w:r>
    </w:p>
    <w:p w14:paraId="7FCE255C"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sz w:val="24"/>
          <w:szCs w:val="28"/>
        </w:rPr>
      </w:pPr>
      <w:r w:rsidRPr="0062118D">
        <w:rPr>
          <w:rFonts w:ascii="Times New Roman" w:hAnsi="Times New Roman" w:cs="Times New Roman"/>
          <w:sz w:val="24"/>
          <w:szCs w:val="28"/>
        </w:rPr>
        <w:t xml:space="preserve">tiekėjas per perkančiosios organizacijos nustatytą terminą nepatikslino, nepapildė, nepaaiškino savo pasiūlymo. </w:t>
      </w:r>
      <w:r w:rsidRPr="0062118D">
        <w:rPr>
          <w:rFonts w:ascii="Times New Roman" w:hAnsi="Times New Roman" w:cs="Times New Roman"/>
          <w:color w:val="000000"/>
          <w:sz w:val="24"/>
          <w:szCs w:val="28"/>
        </w:rPr>
        <w:t>Šiuo atveju jo pasiūlymas atmetamas kaip neatitinkantis pirkimo dokumentuose nustatytų reikalavimų;</w:t>
      </w:r>
    </w:p>
    <w:p w14:paraId="227C2CB1" w14:textId="77777777" w:rsidR="0062118D" w:rsidRPr="0062118D"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8"/>
        </w:rPr>
      </w:pPr>
      <w:r w:rsidRPr="0062118D">
        <w:rPr>
          <w:rFonts w:ascii="Times New Roman" w:hAnsi="Times New Roman" w:cs="Times New Roman"/>
          <w:sz w:val="24"/>
          <w:szCs w:val="28"/>
        </w:rPr>
        <w:t xml:space="preserve">tiekėjas per perkančiosios organizacijos nustatytą terminą patikslino, papildė, paaiškino pasiūlymą ir tai lėmė esminį jo pasiūlymo pakeitimą. </w:t>
      </w:r>
      <w:r w:rsidRPr="0062118D">
        <w:rPr>
          <w:rFonts w:ascii="Times New Roman" w:hAnsi="Times New Roman" w:cs="Times New Roman"/>
          <w:color w:val="000000"/>
          <w:sz w:val="24"/>
          <w:szCs w:val="28"/>
        </w:rPr>
        <w:t>Šiuo atveju jo pasiūlymas atmetamas kaip neatitinkantis pirkimo dokumentuose nustatytų reikalavimų.</w:t>
      </w:r>
    </w:p>
    <w:p w14:paraId="20862DF6" w14:textId="7A00B328" w:rsidR="003C2CE3" w:rsidRPr="00B81FDE" w:rsidRDefault="0062118D" w:rsidP="003C06BB">
      <w:pPr>
        <w:tabs>
          <w:tab w:val="left" w:pos="638"/>
          <w:tab w:val="left" w:pos="1134"/>
        </w:tabs>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62118D">
        <w:rPr>
          <w:rFonts w:ascii="Times New Roman" w:hAnsi="Times New Roman" w:cs="Times New Roman"/>
          <w:sz w:val="24"/>
          <w:szCs w:val="28"/>
        </w:rPr>
        <w:t>15</w:t>
      </w:r>
      <w:r>
        <w:rPr>
          <w:rFonts w:ascii="Times New Roman" w:hAnsi="Times New Roman" w:cs="Times New Roman"/>
          <w:sz w:val="24"/>
          <w:szCs w:val="28"/>
        </w:rPr>
        <w:t xml:space="preserve">.2. </w:t>
      </w:r>
      <w:r w:rsidRPr="0062118D">
        <w:rPr>
          <w:rFonts w:ascii="Times New Roman" w:hAnsi="Times New Roman" w:cs="Times New Roman"/>
          <w:sz w:val="24"/>
          <w:szCs w:val="28"/>
        </w:rPr>
        <w:t>Apie pasiūlymo atmetimą ir tokio atmetimo priežastis tiekėjas informuojamas CVP IS priemonėmis.</w:t>
      </w:r>
      <w:r w:rsidRPr="0062118D">
        <w:rPr>
          <w:rFonts w:ascii="Times New Roman" w:hAnsi="Times New Roman" w:cs="Times New Roman"/>
          <w:sz w:val="24"/>
          <w:szCs w:val="28"/>
        </w:rPr>
        <w:tab/>
      </w:r>
      <w:r w:rsidRPr="0062118D">
        <w:rPr>
          <w:szCs w:val="24"/>
        </w:rPr>
        <w:tab/>
      </w:r>
      <w:r w:rsidR="003C2CE3" w:rsidRPr="009B0608">
        <w:rPr>
          <w:rFonts w:ascii="Times New Roman" w:hAnsi="Times New Roman" w:cs="Times New Roman"/>
          <w:color w:val="000000"/>
          <w:kern w:val="0"/>
          <w:sz w:val="24"/>
          <w:szCs w:val="24"/>
        </w:rPr>
        <w:tab/>
      </w:r>
    </w:p>
    <w:p w14:paraId="569DE7BE" w14:textId="7CE51B4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3C06BB">
        <w:rPr>
          <w:rFonts w:ascii="Times New Roman" w:hAnsi="Times New Roman" w:cs="Times New Roman"/>
          <w:b/>
          <w:bCs/>
          <w:color w:val="000000"/>
          <w:kern w:val="0"/>
          <w:sz w:val="24"/>
          <w:szCs w:val="24"/>
        </w:rPr>
        <w:t>6</w:t>
      </w:r>
      <w:r w:rsidRPr="009B0608">
        <w:rPr>
          <w:rFonts w:ascii="Times New Roman" w:hAnsi="Times New Roman" w:cs="Times New Roman"/>
          <w:b/>
          <w:bCs/>
          <w:color w:val="000000"/>
          <w:kern w:val="0"/>
          <w:sz w:val="24"/>
          <w:szCs w:val="24"/>
        </w:rPr>
        <w:t>. PASIŪLYMŲ VERTINIMAS</w:t>
      </w:r>
    </w:p>
    <w:p w14:paraId="02D058C4"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3FA3AF5"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16.1.</w:t>
      </w:r>
      <w:r w:rsidRPr="003C06BB">
        <w:rPr>
          <w:rFonts w:ascii="Times New Roman" w:hAnsi="Times New Roman" w:cs="Times New Roman"/>
          <w:color w:val="000000"/>
          <w:kern w:val="0"/>
          <w:sz w:val="24"/>
          <w:szCs w:val="24"/>
        </w:rPr>
        <w:tab/>
        <w:t>Perkančioji organizacija ekonomiškai naudingiausią pasiūlymą išrenka pagal kainą. Ekonomiškai naudingiausiu pasiūlymu laikomas mažiausios kainos pasiūlymas.</w:t>
      </w:r>
    </w:p>
    <w:p w14:paraId="71B4ABE8"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16.2.</w:t>
      </w:r>
      <w:r w:rsidRPr="003C06BB">
        <w:rPr>
          <w:rFonts w:ascii="Times New Roman" w:hAnsi="Times New Roman" w:cs="Times New Roman"/>
          <w:color w:val="000000"/>
          <w:kern w:val="0"/>
          <w:sz w:val="24"/>
          <w:szCs w:val="24"/>
        </w:rPr>
        <w:tab/>
        <w:t>Pasiūlyme kaina nurodoma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79B8702" w14:textId="77777777" w:rsid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16.3.</w:t>
      </w:r>
      <w:r w:rsidRPr="003C06BB">
        <w:rPr>
          <w:rFonts w:ascii="Times New Roman" w:hAnsi="Times New Roman" w:cs="Times New Roman"/>
          <w:color w:val="000000"/>
          <w:kern w:val="0"/>
          <w:sz w:val="24"/>
          <w:szCs w:val="24"/>
        </w:rPr>
        <w:tab/>
        <w:t>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r w:rsidRPr="003C06BB">
        <w:rPr>
          <w:rFonts w:ascii="Times New Roman" w:hAnsi="Times New Roman" w:cs="Times New Roman"/>
          <w:color w:val="000000"/>
          <w:kern w:val="0"/>
          <w:sz w:val="24"/>
          <w:szCs w:val="24"/>
        </w:rPr>
        <w:tab/>
      </w:r>
    </w:p>
    <w:p w14:paraId="0DBEA8B7" w14:textId="79FADA74" w:rsidR="003C2CE3" w:rsidRPr="00B81FDE" w:rsidRDefault="003C2CE3"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54A25672" w14:textId="0FD0F7DE" w:rsidR="003C2CE3" w:rsidRPr="003C06BB" w:rsidRDefault="003C06BB" w:rsidP="003C06BB">
      <w:pPr>
        <w:pStyle w:val="Sraopastraipa"/>
        <w:autoSpaceDE w:val="0"/>
        <w:autoSpaceDN w:val="0"/>
        <w:adjustRightInd w:val="0"/>
        <w:spacing w:after="0" w:line="240" w:lineRule="auto"/>
        <w:ind w:left="660"/>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 xml:space="preserve">17. </w:t>
      </w:r>
      <w:r w:rsidR="003C2CE3" w:rsidRPr="003C06BB">
        <w:rPr>
          <w:rFonts w:ascii="Times New Roman" w:hAnsi="Times New Roman" w:cs="Times New Roman"/>
          <w:b/>
          <w:bCs/>
          <w:color w:val="000000"/>
          <w:kern w:val="0"/>
          <w:sz w:val="24"/>
          <w:szCs w:val="24"/>
        </w:rPr>
        <w:t>PASIŪLYMŲ EILĖ IR LAIMĖTOJO NUSTATYMAS</w:t>
      </w:r>
    </w:p>
    <w:p w14:paraId="032B9E3C" w14:textId="77777777" w:rsidR="003C06BB" w:rsidRPr="003C06BB" w:rsidRDefault="003C06BB" w:rsidP="003C06BB">
      <w:pPr>
        <w:pStyle w:val="Sraopastraipa"/>
        <w:autoSpaceDE w:val="0"/>
        <w:autoSpaceDN w:val="0"/>
        <w:adjustRightInd w:val="0"/>
        <w:spacing w:after="0" w:line="240" w:lineRule="auto"/>
        <w:ind w:left="660"/>
        <w:rPr>
          <w:rFonts w:ascii="Times New Roman" w:hAnsi="Times New Roman" w:cs="Times New Roman"/>
          <w:color w:val="000000"/>
          <w:kern w:val="0"/>
          <w:sz w:val="20"/>
          <w:szCs w:val="20"/>
        </w:rPr>
      </w:pPr>
    </w:p>
    <w:p w14:paraId="00F406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17.1.</w:t>
      </w:r>
      <w:r w:rsidRPr="003C06BB">
        <w:rPr>
          <w:rFonts w:ascii="Times New Roman" w:hAnsi="Times New Roman" w:cs="Times New Roman"/>
          <w:color w:val="000000"/>
          <w:kern w:val="0"/>
          <w:sz w:val="24"/>
          <w:szCs w:val="24"/>
        </w:rPr>
        <w:tab/>
        <w:t>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3C06BB">
        <w:rPr>
          <w:rFonts w:ascii="Times New Roman" w:hAnsi="Times New Roman" w:cs="Times New Roman"/>
          <w:color w:val="000000"/>
          <w:kern w:val="0"/>
          <w:sz w:val="24"/>
          <w:szCs w:val="24"/>
        </w:rPr>
        <w:tab/>
      </w:r>
    </w:p>
    <w:p w14:paraId="2C9704EB"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17.2.</w:t>
      </w:r>
      <w:r w:rsidRPr="003C06BB">
        <w:rPr>
          <w:rFonts w:ascii="Times New Roman" w:hAnsi="Times New Roman" w:cs="Times New Roman"/>
          <w:color w:val="000000"/>
          <w:kern w:val="0"/>
          <w:sz w:val="24"/>
          <w:szCs w:val="24"/>
        </w:rPr>
        <w:tab/>
        <w:t>Tais atvejais, kai pasiūlymą pateikė tik vienas tiekėjas, pasiūlymų eilė nenustatoma ir jo pasiūlymas laikomas laimėjusiu, jeigu nebuvo atmestas pagal šių pirkimo dokumentų sąlygas.</w:t>
      </w:r>
    </w:p>
    <w:p w14:paraId="38A479D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17.3.</w:t>
      </w:r>
      <w:r w:rsidRPr="003C06BB">
        <w:rPr>
          <w:rFonts w:ascii="Times New Roman" w:hAnsi="Times New Roman" w:cs="Times New Roman"/>
          <w:color w:val="000000"/>
          <w:kern w:val="0"/>
          <w:sz w:val="24"/>
          <w:szCs w:val="24"/>
        </w:rPr>
        <w:tab/>
        <w:t xml:space="preserve">Laimėjusiu pasiūlymu pripažįstamas pasiūlymas esantis pasiūlymų eilės pirmoje vietoje. Laimėjusiu gali būti nustatytas toks pasiūlymas, kuris atitinka VPĮ 45 straipsnio 1 dalyje nustatytas sąlygas. </w:t>
      </w:r>
      <w:r w:rsidRPr="003C06BB">
        <w:rPr>
          <w:rFonts w:ascii="Times New Roman" w:hAnsi="Times New Roman" w:cs="Times New Roman"/>
          <w:color w:val="000000"/>
          <w:kern w:val="0"/>
          <w:sz w:val="24"/>
          <w:szCs w:val="24"/>
        </w:rPr>
        <w:tab/>
      </w:r>
    </w:p>
    <w:p w14:paraId="18E25973"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17.4.</w:t>
      </w:r>
      <w:r w:rsidRPr="003C06BB">
        <w:rPr>
          <w:rFonts w:ascii="Times New Roman" w:hAnsi="Times New Roman" w:cs="Times New Roman"/>
          <w:color w:val="000000"/>
          <w:kern w:val="0"/>
          <w:sz w:val="24"/>
          <w:szCs w:val="24"/>
        </w:rPr>
        <w:tab/>
        <w:t xml:space="preserve">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neįrašyti į šią eilę, kartu su pranešimu apie nustatytą eilę ir laimėjusį pasiūlymą, raštu CVP IS priemonėmis </w:t>
      </w:r>
      <w:r w:rsidRPr="003C06BB">
        <w:rPr>
          <w:rFonts w:ascii="Times New Roman" w:hAnsi="Times New Roman" w:cs="Times New Roman"/>
          <w:color w:val="000000"/>
          <w:kern w:val="0"/>
          <w:sz w:val="24"/>
          <w:szCs w:val="24"/>
        </w:rPr>
        <w:lastRenderedPageBreak/>
        <w:t>pranešama ir apie jų pasiūlymų atmetimo priežastis,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 Jei bus nuspręsta nesudaryti pirkimo sutarties, minėtame pranešime nurodomos tokio sprendimo priežastys.</w:t>
      </w:r>
      <w:r w:rsidRPr="003C06BB">
        <w:rPr>
          <w:rFonts w:ascii="Times New Roman" w:hAnsi="Times New Roman" w:cs="Times New Roman"/>
          <w:color w:val="000000"/>
          <w:kern w:val="0"/>
          <w:sz w:val="24"/>
          <w:szCs w:val="24"/>
        </w:rPr>
        <w:tab/>
      </w:r>
    </w:p>
    <w:p w14:paraId="3E8E5F01" w14:textId="77777777"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3C06BB">
        <w:rPr>
          <w:rFonts w:ascii="Times New Roman" w:hAnsi="Times New Roman" w:cs="Times New Roman"/>
          <w:b/>
          <w:bCs/>
          <w:color w:val="000000"/>
          <w:kern w:val="0"/>
          <w:sz w:val="24"/>
          <w:szCs w:val="24"/>
        </w:rPr>
        <w:t>17.5.</w:t>
      </w:r>
      <w:r w:rsidRPr="003C06BB">
        <w:rPr>
          <w:rFonts w:ascii="Times New Roman" w:hAnsi="Times New Roman" w:cs="Times New Roman"/>
          <w:b/>
          <w:bCs/>
          <w:color w:val="000000"/>
          <w:kern w:val="0"/>
          <w:sz w:val="24"/>
          <w:szCs w:val="24"/>
        </w:rPr>
        <w:tab/>
        <w:t>Pirkimo sutartis sudaroma netaikant pirkimo sutarties sudarymo atidėjimo termino.</w:t>
      </w:r>
      <w:r w:rsidRPr="003C06BB">
        <w:rPr>
          <w:rFonts w:ascii="Times New Roman" w:hAnsi="Times New Roman" w:cs="Times New Roman"/>
          <w:b/>
          <w:bCs/>
          <w:color w:val="000000"/>
          <w:kern w:val="0"/>
          <w:sz w:val="24"/>
          <w:szCs w:val="24"/>
        </w:rPr>
        <w:tab/>
      </w:r>
    </w:p>
    <w:p w14:paraId="76DF751D" w14:textId="311BB6DC" w:rsidR="003C06BB" w:rsidRPr="003C06BB"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3C06BB">
        <w:rPr>
          <w:rFonts w:ascii="Times New Roman" w:hAnsi="Times New Roman" w:cs="Times New Roman"/>
          <w:color w:val="000000"/>
          <w:kern w:val="0"/>
          <w:sz w:val="24"/>
          <w:szCs w:val="24"/>
        </w:rPr>
        <w:t>17.6.</w:t>
      </w:r>
      <w:r w:rsidRPr="003C06BB">
        <w:rPr>
          <w:rFonts w:ascii="Times New Roman" w:hAnsi="Times New Roman" w:cs="Times New Roman"/>
          <w:color w:val="000000"/>
          <w:kern w:val="0"/>
          <w:sz w:val="24"/>
          <w:szCs w:val="24"/>
        </w:rPr>
        <w:tab/>
        <w:t>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w:t>
      </w:r>
      <w:r w:rsidR="00A97764">
        <w:rPr>
          <w:rFonts w:ascii="Times New Roman" w:hAnsi="Times New Roman" w:cs="Times New Roman"/>
          <w:color w:val="000000"/>
          <w:kern w:val="0"/>
          <w:sz w:val="24"/>
          <w:szCs w:val="24"/>
        </w:rPr>
        <w:t xml:space="preserve"> arba pirkimo organizatoriaus</w:t>
      </w:r>
      <w:r w:rsidRPr="003C06BB">
        <w:rPr>
          <w:rFonts w:ascii="Times New Roman" w:hAnsi="Times New Roman" w:cs="Times New Roman"/>
          <w:color w:val="000000"/>
          <w:kern w:val="0"/>
          <w:sz w:val="24"/>
          <w:szCs w:val="24"/>
        </w:rPr>
        <w:t xml:space="preserve"> patvirtintą pasiūlymų eilę yra pirmas po tiekėjo, atsisakiusio sudaryti pirkimo sutartį.</w:t>
      </w:r>
    </w:p>
    <w:p w14:paraId="62AE5887" w14:textId="0D60915A" w:rsidR="003C2CE3" w:rsidRPr="00B81FDE"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0"/>
          <w:szCs w:val="20"/>
        </w:rPr>
      </w:pPr>
      <w:r w:rsidRPr="003C06BB">
        <w:rPr>
          <w:rFonts w:ascii="Times New Roman" w:hAnsi="Times New Roman" w:cs="Times New Roman"/>
          <w:color w:val="000000"/>
          <w:kern w:val="0"/>
          <w:sz w:val="24"/>
          <w:szCs w:val="24"/>
        </w:rPr>
        <w:t>17.7.</w:t>
      </w:r>
      <w:r w:rsidRPr="003C06BB">
        <w:rPr>
          <w:rFonts w:ascii="Times New Roman" w:hAnsi="Times New Roman" w:cs="Times New Roman"/>
          <w:color w:val="000000"/>
          <w:kern w:val="0"/>
          <w:sz w:val="24"/>
          <w:szCs w:val="24"/>
        </w:rPr>
        <w:tab/>
        <w:t xml:space="preserve">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w:t>
      </w:r>
      <w:r w:rsidR="00A97764">
        <w:rPr>
          <w:rFonts w:ascii="Times New Roman" w:hAnsi="Times New Roman" w:cs="Times New Roman"/>
          <w:color w:val="000000"/>
          <w:kern w:val="0"/>
          <w:sz w:val="24"/>
          <w:szCs w:val="24"/>
        </w:rPr>
        <w:t xml:space="preserve">arba pirkimo organizatoriaus </w:t>
      </w:r>
      <w:r w:rsidR="00CB21A0" w:rsidRPr="00CB21A0">
        <w:rPr>
          <w:rFonts w:ascii="Times New Roman" w:hAnsi="Times New Roman" w:cs="Times New Roman"/>
          <w:color w:val="000000"/>
          <w:kern w:val="0"/>
          <w:sz w:val="24"/>
          <w:szCs w:val="24"/>
        </w:rPr>
        <w:t>patvirtintą pasiūlymų eilę yra pirmas po tiekėjo, atsisakiusio sudaryti pirkimo sutartį.</w:t>
      </w:r>
      <w:r w:rsidR="003C2CE3" w:rsidRPr="009B0608">
        <w:rPr>
          <w:rFonts w:ascii="Times New Roman" w:hAnsi="Times New Roman" w:cs="Times New Roman"/>
          <w:color w:val="000000"/>
          <w:kern w:val="0"/>
          <w:sz w:val="24"/>
          <w:szCs w:val="24"/>
        </w:rPr>
        <w:tab/>
      </w:r>
    </w:p>
    <w:p w14:paraId="55872A8D" w14:textId="5B4889DC"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CB21A0">
        <w:rPr>
          <w:rFonts w:ascii="Times New Roman" w:hAnsi="Times New Roman" w:cs="Times New Roman"/>
          <w:b/>
          <w:bCs/>
          <w:color w:val="000000"/>
          <w:kern w:val="0"/>
          <w:sz w:val="24"/>
          <w:szCs w:val="24"/>
        </w:rPr>
        <w:t>8</w:t>
      </w:r>
      <w:r w:rsidRPr="009B0608">
        <w:rPr>
          <w:rFonts w:ascii="Times New Roman" w:hAnsi="Times New Roman" w:cs="Times New Roman"/>
          <w:b/>
          <w:bCs/>
          <w:color w:val="000000"/>
          <w:kern w:val="0"/>
          <w:sz w:val="24"/>
          <w:szCs w:val="24"/>
        </w:rPr>
        <w:t>. PRETENZIJŲ IR SKUNDŲ NAGRINĖJIMAS</w:t>
      </w:r>
    </w:p>
    <w:p w14:paraId="3D785890"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489EFB27" w14:textId="624AB915"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w:t>
      </w:r>
      <w:r w:rsidRPr="00CB21A0">
        <w:rPr>
          <w:rFonts w:ascii="Times New Roman" w:hAnsi="Times New Roman" w:cs="Times New Roman"/>
          <w:sz w:val="24"/>
          <w:szCs w:val="24"/>
        </w:rPr>
        <w:tab/>
        <w:t>Tiekėjas, norėdamas iki pirkimo sutarties sudarymo teisme ginčyti perkančiosios organizacijos sprendimus ar veiksmus, pirmiausia raštu (elektroninėmis priemonėmis) turi pateikti pretenziją perkančiajai organizacijai.</w:t>
      </w:r>
      <w:r w:rsidRPr="00CB21A0">
        <w:rPr>
          <w:rFonts w:ascii="Times New Roman" w:hAnsi="Times New Roman" w:cs="Times New Roman"/>
          <w:sz w:val="24"/>
          <w:szCs w:val="24"/>
        </w:rPr>
        <w:tab/>
      </w:r>
    </w:p>
    <w:p w14:paraId="1615EA87"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w:t>
      </w:r>
      <w:r w:rsidRPr="00CB21A0">
        <w:rPr>
          <w:rFonts w:ascii="Times New Roman" w:hAnsi="Times New Roman" w:cs="Times New Roman"/>
          <w:sz w:val="24"/>
          <w:szCs w:val="24"/>
        </w:rPr>
        <w:tab/>
        <w:t>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CB21A0">
        <w:rPr>
          <w:rFonts w:ascii="Times New Roman" w:hAnsi="Times New Roman" w:cs="Times New Roman"/>
          <w:sz w:val="24"/>
          <w:szCs w:val="24"/>
        </w:rPr>
        <w:tab/>
      </w:r>
    </w:p>
    <w:p w14:paraId="61D2EAF9"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18.2.1.</w:t>
      </w:r>
      <w:r w:rsidRPr="00CB21A0">
        <w:rPr>
          <w:rFonts w:ascii="Times New Roman" w:hAnsi="Times New Roman" w:cs="Times New Roman"/>
          <w:sz w:val="24"/>
          <w:szCs w:val="24"/>
        </w:rPr>
        <w:tab/>
        <w:t>per 5 darbo dienas nuo perkančiosios organizacijos pranešimo raštu apie jos priimtą sprendimą išsiuntimo tiekėjams dienos, o jeigu šis pranešimas nebuvo siunčiamas elektroninėmis priemonėmis, – per 15 dienų nuo pranešimo išsiuntimo tiekėjams dienos;</w:t>
      </w:r>
      <w:r w:rsidRPr="00CB21A0">
        <w:rPr>
          <w:rFonts w:ascii="Times New Roman" w:hAnsi="Times New Roman" w:cs="Times New Roman"/>
          <w:sz w:val="24"/>
          <w:szCs w:val="24"/>
        </w:rPr>
        <w:tab/>
      </w:r>
    </w:p>
    <w:p w14:paraId="738D398E" w14:textId="77777777" w:rsidR="00CB21A0" w:rsidRPr="00CB21A0"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18.2.2.</w:t>
      </w:r>
      <w:r w:rsidRPr="00CB21A0">
        <w:rPr>
          <w:rFonts w:ascii="Times New Roman" w:hAnsi="Times New Roman" w:cs="Times New Roman"/>
          <w:sz w:val="24"/>
          <w:szCs w:val="24"/>
        </w:rPr>
        <w:tab/>
        <w:t>per 5 darbo dienas nuo paskelbimo apie perkančiosios organizacijos priimtą sprendimą dienos, jeigu VPĮ nėra reikalavimo raštu informuoti tiekėjus apie perkančiosios organizacijos priimtus sprendimus.</w:t>
      </w:r>
    </w:p>
    <w:p w14:paraId="0BE5FA65" w14:textId="61896E7F"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18.3.</w:t>
      </w:r>
      <w:r w:rsidRPr="00CB21A0">
        <w:rPr>
          <w:rFonts w:ascii="Times New Roman" w:hAnsi="Times New Roman" w:cs="Times New Roman"/>
          <w:sz w:val="24"/>
          <w:szCs w:val="24"/>
        </w:rPr>
        <w:tab/>
        <w:t>Komisija</w:t>
      </w:r>
      <w:r w:rsidR="00A97764">
        <w:rPr>
          <w:rFonts w:ascii="Times New Roman" w:hAnsi="Times New Roman" w:cs="Times New Roman"/>
          <w:sz w:val="24"/>
          <w:szCs w:val="24"/>
        </w:rPr>
        <w:t xml:space="preserve"> arba pirkimo organizatorius</w:t>
      </w:r>
      <w:r w:rsidRPr="00CB21A0">
        <w:rPr>
          <w:rFonts w:ascii="Times New Roman" w:hAnsi="Times New Roman" w:cs="Times New Roman"/>
          <w:sz w:val="24"/>
          <w:szCs w:val="24"/>
        </w:rPr>
        <w:t xml:space="preserve"> privalo nagrinėti tik tas tiekėjų pretenzijas, kurios gautos iki pirkimo sutarties ar preliminariosios sutarties sudarymo dienos ir pateiktos laikantis 18.2 punkte nustatytų terminų. Neprivaloma nagrinėti pretenzijų, teikiamų pakartotinai dėl to paties perkančiosios organizacijos priimto sprendimo arba atlikto veiksmo.</w:t>
      </w:r>
      <w:r w:rsidRPr="00CB21A0">
        <w:rPr>
          <w:rFonts w:ascii="Times New Roman" w:hAnsi="Times New Roman" w:cs="Times New Roman"/>
          <w:sz w:val="24"/>
          <w:szCs w:val="24"/>
        </w:rPr>
        <w:tab/>
      </w:r>
      <w:r w:rsidRPr="00CB21A0">
        <w:rPr>
          <w:rFonts w:ascii="Times New Roman" w:hAnsi="Times New Roman" w:cs="Times New Roman"/>
          <w:sz w:val="24"/>
          <w:szCs w:val="24"/>
        </w:rPr>
        <w:tab/>
      </w:r>
    </w:p>
    <w:p w14:paraId="10C3A745"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18.4.</w:t>
      </w:r>
      <w:r w:rsidRPr="00CB21A0">
        <w:rPr>
          <w:rFonts w:ascii="Times New Roman" w:hAnsi="Times New Roman" w:cs="Times New Roman"/>
          <w:sz w:val="24"/>
          <w:szCs w:val="24"/>
        </w:rPr>
        <w:tab/>
        <w:t>Perkančioji organizacija, gavusi pretenziją,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CB21A0">
        <w:rPr>
          <w:rFonts w:ascii="Times New Roman" w:hAnsi="Times New Roman" w:cs="Times New Roman"/>
          <w:sz w:val="24"/>
          <w:szCs w:val="24"/>
        </w:rPr>
        <w:tab/>
      </w:r>
    </w:p>
    <w:p w14:paraId="3CF4CCD8"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18.5.</w:t>
      </w:r>
      <w:r w:rsidRPr="00CB21A0">
        <w:rPr>
          <w:rFonts w:ascii="Times New Roman" w:hAnsi="Times New Roman" w:cs="Times New Roman"/>
          <w:sz w:val="24"/>
          <w:szCs w:val="24"/>
        </w:rPr>
        <w:tab/>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CB21A0">
        <w:rPr>
          <w:rFonts w:ascii="Times New Roman" w:hAnsi="Times New Roman" w:cs="Times New Roman"/>
          <w:sz w:val="24"/>
          <w:szCs w:val="24"/>
        </w:rPr>
        <w:tab/>
      </w:r>
    </w:p>
    <w:p w14:paraId="16635EF3"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18.6.</w:t>
      </w:r>
      <w:r w:rsidRPr="00CB21A0">
        <w:rPr>
          <w:rFonts w:ascii="Times New Roman" w:hAnsi="Times New Roman" w:cs="Times New Roman"/>
          <w:sz w:val="24"/>
          <w:szCs w:val="24"/>
        </w:rPr>
        <w:tab/>
        <w:t xml:space="preserve">Jeigu perkančioji organizacija per nustatytą terminą neišnagrinėja jai pateiktos pretenzijos, tiekėjas turi teisę pateikti prašymą ar pareikšti ieškinį teismui per 15 kalendorinių dienų </w:t>
      </w:r>
      <w:r w:rsidRPr="00CB21A0">
        <w:rPr>
          <w:rFonts w:ascii="Times New Roman" w:hAnsi="Times New Roman" w:cs="Times New Roman"/>
          <w:sz w:val="24"/>
          <w:szCs w:val="24"/>
        </w:rPr>
        <w:lastRenderedPageBreak/>
        <w:t>nuo dienos, kurią perkančioji organizacija turėjo raštu pranešti apie priimtą sprendimą pretenziją pateikusiam tiekėjui, suinteresuotiems kandidatams ir suinteresuotiems dalyviams.</w:t>
      </w:r>
      <w:r w:rsidRPr="00CB21A0">
        <w:rPr>
          <w:rFonts w:ascii="Times New Roman" w:hAnsi="Times New Roman" w:cs="Times New Roman"/>
          <w:sz w:val="24"/>
          <w:szCs w:val="24"/>
        </w:rPr>
        <w:tab/>
      </w:r>
    </w:p>
    <w:p w14:paraId="7D3E5A01"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18.7.</w:t>
      </w:r>
      <w:r w:rsidRPr="00CB21A0">
        <w:rPr>
          <w:rFonts w:ascii="Times New Roman" w:hAnsi="Times New Roman" w:cs="Times New Roman"/>
          <w:sz w:val="24"/>
          <w:szCs w:val="24"/>
        </w:rPr>
        <w:tab/>
        <w:t>Tiekėjas turi teisę pareikšti ieškinį dėl pirkimo sutarties ar preliminariosios sutarties pripažinimo negaliojančia per 6 mėnesius nuo pirkimo sutarties sudarymo dienos.</w:t>
      </w:r>
      <w:r w:rsidRPr="00CB21A0">
        <w:rPr>
          <w:rFonts w:ascii="Times New Roman" w:hAnsi="Times New Roman" w:cs="Times New Roman"/>
          <w:sz w:val="24"/>
          <w:szCs w:val="24"/>
        </w:rPr>
        <w:tab/>
      </w:r>
    </w:p>
    <w:p w14:paraId="5C0FCE60"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18.8.</w:t>
      </w:r>
      <w:r w:rsidRPr="00CB21A0">
        <w:rPr>
          <w:rFonts w:ascii="Times New Roman" w:hAnsi="Times New Roman" w:cs="Times New Roman"/>
          <w:sz w:val="24"/>
          <w:szCs w:val="24"/>
        </w:rPr>
        <w:tab/>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CB21A0">
        <w:rPr>
          <w:rFonts w:ascii="Times New Roman" w:hAnsi="Times New Roman" w:cs="Times New Roman"/>
          <w:sz w:val="24"/>
          <w:szCs w:val="24"/>
        </w:rPr>
        <w:tab/>
      </w:r>
    </w:p>
    <w:p w14:paraId="656D1602" w14:textId="77777777" w:rsidR="00CB21A0" w:rsidRPr="00CB21A0"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18.9.</w:t>
      </w:r>
      <w:r w:rsidRPr="00CB21A0">
        <w:rPr>
          <w:rFonts w:ascii="Times New Roman" w:hAnsi="Times New Roman" w:cs="Times New Roman"/>
          <w:sz w:val="24"/>
          <w:szCs w:val="24"/>
        </w:rPr>
        <w:tab/>
        <w:t>Tiekėjas, pateikęs prašymą ar pareiškęs ieškinį teismui, privalo ne vėliau kaip per 3 darbo dienas pateikti perkančiajai organizacijai prašymo ar ieškinio kopiją su gavimo teisme įrodymais.</w:t>
      </w:r>
    </w:p>
    <w:p w14:paraId="24F24277" w14:textId="77777777" w:rsidR="00CB21A0" w:rsidRPr="00CB21A0" w:rsidRDefault="00CB21A0" w:rsidP="00CB21A0">
      <w:pPr>
        <w:tabs>
          <w:tab w:val="left" w:pos="709"/>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w:t>
      </w:r>
      <w:r w:rsidRPr="00CB21A0">
        <w:rPr>
          <w:rFonts w:ascii="Times New Roman" w:hAnsi="Times New Roman" w:cs="Times New Roman"/>
          <w:sz w:val="24"/>
          <w:szCs w:val="24"/>
        </w:rPr>
        <w:tab/>
        <w:t>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CB21A0">
        <w:rPr>
          <w:rFonts w:ascii="Times New Roman" w:hAnsi="Times New Roman" w:cs="Times New Roman"/>
          <w:sz w:val="24"/>
          <w:szCs w:val="24"/>
        </w:rPr>
        <w:tab/>
      </w:r>
    </w:p>
    <w:p w14:paraId="7CEC8CBE" w14:textId="77777777" w:rsidR="00CB21A0" w:rsidRPr="00CB21A0" w:rsidRDefault="00CB21A0" w:rsidP="00CB21A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18.10.1.</w:t>
      </w:r>
      <w:r w:rsidRPr="00CB21A0">
        <w:rPr>
          <w:rFonts w:ascii="Times New Roman" w:hAnsi="Times New Roman" w:cs="Times New Roman"/>
          <w:sz w:val="24"/>
          <w:szCs w:val="24"/>
        </w:rPr>
        <w:tab/>
        <w:t>motyvuotą teismo nutartį, kuria atsisakoma priimti ieškinį;</w:t>
      </w:r>
      <w:r w:rsidRPr="00CB21A0">
        <w:rPr>
          <w:rFonts w:ascii="Times New Roman" w:hAnsi="Times New Roman" w:cs="Times New Roman"/>
          <w:sz w:val="24"/>
          <w:szCs w:val="24"/>
        </w:rPr>
        <w:tab/>
      </w:r>
    </w:p>
    <w:p w14:paraId="19E05A19"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18.10.2.</w:t>
      </w:r>
      <w:r w:rsidRPr="00CB21A0">
        <w:rPr>
          <w:rFonts w:ascii="Times New Roman" w:hAnsi="Times New Roman" w:cs="Times New Roman"/>
          <w:sz w:val="24"/>
          <w:szCs w:val="24"/>
        </w:rPr>
        <w:tab/>
        <w:t>motyvuotą teismo nutartį dėl tiekėjo prašymo taikyti laikinąsias apsaugos priemones atmetimo, kai šis prašymas teisme buvo gautas iki ieškinio pareiškimo;</w:t>
      </w:r>
      <w:r w:rsidRPr="00CB21A0">
        <w:rPr>
          <w:rFonts w:ascii="Times New Roman" w:hAnsi="Times New Roman" w:cs="Times New Roman"/>
          <w:sz w:val="24"/>
          <w:szCs w:val="24"/>
        </w:rPr>
        <w:tab/>
      </w:r>
    </w:p>
    <w:p w14:paraId="4EED3B56" w14:textId="77777777" w:rsidR="00CB21A0" w:rsidRPr="00CB21A0"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18.10.3.</w:t>
      </w:r>
      <w:r w:rsidRPr="00CB21A0">
        <w:rPr>
          <w:rFonts w:ascii="Times New Roman" w:hAnsi="Times New Roman" w:cs="Times New Roman"/>
          <w:sz w:val="24"/>
          <w:szCs w:val="24"/>
        </w:rPr>
        <w:tab/>
        <w:t>teismo rezoliuciją priimti ieškinį netaikant laikinųjų apsaugos priemonių.</w:t>
      </w:r>
      <w:r w:rsidRPr="00CB21A0">
        <w:rPr>
          <w:rFonts w:ascii="Times New Roman" w:hAnsi="Times New Roman" w:cs="Times New Roman"/>
          <w:sz w:val="24"/>
          <w:szCs w:val="24"/>
        </w:rPr>
        <w:tab/>
      </w:r>
    </w:p>
    <w:p w14:paraId="7E0A2C4D" w14:textId="77777777" w:rsidR="00CB21A0" w:rsidRPr="00CB21A0"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18.11.</w:t>
      </w:r>
      <w:r w:rsidRPr="00CB21A0">
        <w:rPr>
          <w:rFonts w:ascii="Times New Roman" w:hAnsi="Times New Roman" w:cs="Times New Roman"/>
          <w:sz w:val="24"/>
          <w:szCs w:val="24"/>
        </w:rPr>
        <w:tab/>
        <w:t>Jeigu dėl tiekėjo prašymo pateikimo ar ieškinio pareiškimo teismui pratęsiami anksčiau tiekėjams pranešti pirkimo procedūrų terminai, apie tai perkančioji organizacija išsiunčia tiekėjams pranešimus ir nurodo terminų pratęsimo priežastis.</w:t>
      </w:r>
      <w:r w:rsidRPr="00CB21A0">
        <w:rPr>
          <w:rFonts w:ascii="Times New Roman" w:hAnsi="Times New Roman" w:cs="Times New Roman"/>
          <w:sz w:val="24"/>
          <w:szCs w:val="24"/>
        </w:rPr>
        <w:tab/>
      </w:r>
    </w:p>
    <w:p w14:paraId="45AAE083" w14:textId="675292E9" w:rsidR="004B5815"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CB21A0">
        <w:rPr>
          <w:rFonts w:ascii="Times New Roman" w:hAnsi="Times New Roman" w:cs="Times New Roman"/>
          <w:sz w:val="24"/>
          <w:szCs w:val="24"/>
        </w:rPr>
        <w:t>18.12.</w:t>
      </w:r>
      <w:r w:rsidRPr="00CB21A0">
        <w:rPr>
          <w:rFonts w:ascii="Times New Roman" w:hAnsi="Times New Roman" w:cs="Times New Roman"/>
          <w:sz w:val="24"/>
          <w:szCs w:val="24"/>
        </w:rPr>
        <w:tab/>
        <w:t>Perkančioji organizacija, sužinojusi apie teismo sprendimą dėl tiekėjo prašymo ar ieškinio, ne vėliau kaip per 3 darbo dienas raštu informuoja suinteresuotus kandidatus ir suinteresuotus dalyvius apie teismo priimtus sprendimus.</w:t>
      </w:r>
    </w:p>
    <w:p w14:paraId="03CF5D71" w14:textId="77777777" w:rsidR="00D00BE3" w:rsidRDefault="00D00BE3" w:rsidP="00C42DE0">
      <w:pPr>
        <w:tabs>
          <w:tab w:val="left" w:pos="709"/>
          <w:tab w:val="left" w:pos="1276"/>
          <w:tab w:val="left" w:pos="1418"/>
        </w:tabs>
        <w:autoSpaceDE w:val="0"/>
        <w:autoSpaceDN w:val="0"/>
        <w:adjustRightInd w:val="0"/>
        <w:spacing w:after="0" w:line="240" w:lineRule="auto"/>
        <w:ind w:firstLine="709"/>
        <w:jc w:val="both"/>
      </w:pPr>
    </w:p>
    <w:p w14:paraId="294DC765" w14:textId="5105A743" w:rsidR="003C2CE3" w:rsidRPr="009B0608"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9B0608">
        <w:rPr>
          <w:rFonts w:ascii="Times New Roman" w:hAnsi="Times New Roman" w:cs="Times New Roman"/>
          <w:b/>
          <w:bCs/>
          <w:color w:val="000000"/>
          <w:kern w:val="0"/>
          <w:sz w:val="24"/>
          <w:szCs w:val="24"/>
        </w:rPr>
        <w:t>1</w:t>
      </w:r>
      <w:r w:rsidR="00D00BE3">
        <w:rPr>
          <w:rFonts w:ascii="Times New Roman" w:hAnsi="Times New Roman" w:cs="Times New Roman"/>
          <w:b/>
          <w:bCs/>
          <w:color w:val="000000"/>
          <w:kern w:val="0"/>
          <w:sz w:val="24"/>
          <w:szCs w:val="24"/>
        </w:rPr>
        <w:t>9</w:t>
      </w:r>
      <w:r w:rsidRPr="009B0608">
        <w:rPr>
          <w:rFonts w:ascii="Times New Roman" w:hAnsi="Times New Roman" w:cs="Times New Roman"/>
          <w:b/>
          <w:bCs/>
          <w:color w:val="000000"/>
          <w:kern w:val="0"/>
          <w:sz w:val="24"/>
          <w:szCs w:val="24"/>
        </w:rPr>
        <w:t>. PIRKIMO SUTARTIES PASIRAŠYMAS IR SĄLYGOS</w:t>
      </w:r>
    </w:p>
    <w:p w14:paraId="27E724FE" w14:textId="77777777" w:rsidR="003C2CE3" w:rsidRPr="00B81FDE" w:rsidRDefault="003C2CE3" w:rsidP="009B0608">
      <w:pPr>
        <w:autoSpaceDE w:val="0"/>
        <w:autoSpaceDN w:val="0"/>
        <w:adjustRightInd w:val="0"/>
        <w:spacing w:after="0" w:line="240" w:lineRule="auto"/>
        <w:rPr>
          <w:rFonts w:ascii="Times New Roman" w:hAnsi="Times New Roman" w:cs="Times New Roman"/>
          <w:color w:val="000000"/>
          <w:kern w:val="0"/>
          <w:sz w:val="20"/>
          <w:szCs w:val="20"/>
        </w:rPr>
      </w:pPr>
      <w:r w:rsidRPr="009B0608">
        <w:rPr>
          <w:rFonts w:ascii="Times New Roman" w:hAnsi="Times New Roman" w:cs="Times New Roman"/>
          <w:color w:val="000000"/>
          <w:kern w:val="0"/>
          <w:sz w:val="24"/>
          <w:szCs w:val="24"/>
        </w:rPr>
        <w:tab/>
      </w:r>
    </w:p>
    <w:p w14:paraId="2A9A01D6" w14:textId="77777777" w:rsidR="00D00BE3" w:rsidRPr="00D00BE3"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19.1.</w:t>
      </w:r>
      <w:r w:rsidRPr="00D00BE3">
        <w:rPr>
          <w:rFonts w:ascii="Times New Roman" w:hAnsi="Times New Roman" w:cs="Times New Roman"/>
          <w:color w:val="000000"/>
          <w:kern w:val="0"/>
          <w:sz w:val="24"/>
          <w:szCs w:val="24"/>
        </w:rPr>
        <w:tab/>
        <w:t>Perkančioji organizacija sudaryti pirkimo sutartį raštu kviečia tą dalyvį, kurio pasiūlymas pripažintas laimėjusiu, kartu jam nurodomas laikas, iki kada reikia pasirašyti pirkimo sutartį.</w:t>
      </w:r>
      <w:r w:rsidRPr="00D00BE3">
        <w:rPr>
          <w:rFonts w:ascii="Times New Roman" w:hAnsi="Times New Roman" w:cs="Times New Roman"/>
          <w:color w:val="000000"/>
          <w:kern w:val="0"/>
          <w:sz w:val="24"/>
          <w:szCs w:val="24"/>
        </w:rPr>
        <w:tab/>
      </w:r>
    </w:p>
    <w:p w14:paraId="71454282" w14:textId="19B0609F" w:rsidR="00D00BE3" w:rsidRPr="00D00BE3" w:rsidRDefault="00D00BE3" w:rsidP="007C10D2">
      <w:pPr>
        <w:tabs>
          <w:tab w:val="left" w:pos="1418"/>
        </w:tabs>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19.2.</w:t>
      </w:r>
      <w:r w:rsidR="007C10D2">
        <w:rPr>
          <w:rFonts w:ascii="Times New Roman" w:hAnsi="Times New Roman" w:cs="Times New Roman"/>
          <w:color w:val="000000"/>
          <w:kern w:val="0"/>
          <w:sz w:val="24"/>
          <w:szCs w:val="24"/>
        </w:rPr>
        <w:t xml:space="preserve"> Pir</w:t>
      </w:r>
      <w:r w:rsidR="007C10D2" w:rsidRPr="007C10D2">
        <w:rPr>
          <w:rFonts w:ascii="Times New Roman" w:hAnsi="Times New Roman" w:cs="Times New Roman"/>
          <w:color w:val="000000"/>
          <w:kern w:val="0"/>
          <w:sz w:val="24"/>
          <w:szCs w:val="24"/>
        </w:rPr>
        <w:t xml:space="preserve">kimo sutarties sąlygos pateikiamos pirkimo sąlygų </w:t>
      </w:r>
      <w:r w:rsidR="007C10D2" w:rsidRPr="007C10D2">
        <w:rPr>
          <w:rFonts w:ascii="Times New Roman" w:hAnsi="Times New Roman" w:cs="Times New Roman"/>
          <w:color w:val="004F88"/>
          <w:kern w:val="0"/>
          <w:sz w:val="24"/>
          <w:szCs w:val="24"/>
          <w:u w:val="single"/>
        </w:rPr>
        <w:t>3 priede „Viešojo pirkimo sutarties projektas (I-VII pirkimo dalims)“</w:t>
      </w:r>
      <w:r w:rsidR="007C10D2" w:rsidRPr="007C10D2">
        <w:rPr>
          <w:rFonts w:ascii="Times New Roman" w:hAnsi="Times New Roman" w:cs="Times New Roman"/>
          <w:color w:val="000000"/>
          <w:kern w:val="0"/>
          <w:sz w:val="24"/>
          <w:szCs w:val="24"/>
        </w:rPr>
        <w:t>.</w:t>
      </w:r>
      <w:r w:rsidRPr="00D00BE3">
        <w:rPr>
          <w:rFonts w:ascii="Times New Roman" w:hAnsi="Times New Roman" w:cs="Times New Roman"/>
          <w:color w:val="000000"/>
          <w:kern w:val="0"/>
          <w:sz w:val="24"/>
          <w:szCs w:val="24"/>
        </w:rPr>
        <w:tab/>
      </w:r>
    </w:p>
    <w:p w14:paraId="32CDF1B1" w14:textId="09157848" w:rsidR="00CE3C4C"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D00BE3">
        <w:rPr>
          <w:rFonts w:ascii="Times New Roman" w:hAnsi="Times New Roman" w:cs="Times New Roman"/>
          <w:color w:val="000000"/>
          <w:kern w:val="0"/>
          <w:sz w:val="24"/>
          <w:szCs w:val="24"/>
        </w:rPr>
        <w:t>19.3.</w:t>
      </w:r>
      <w:r w:rsidRPr="00D00BE3">
        <w:rPr>
          <w:rFonts w:ascii="Times New Roman" w:hAnsi="Times New Roman" w:cs="Times New Roman"/>
          <w:color w:val="000000"/>
          <w:kern w:val="0"/>
          <w:sz w:val="24"/>
          <w:szCs w:val="24"/>
        </w:rPr>
        <w:tab/>
        <w:t>Atkreiptinas dėmesys, kad vykdant pirkimo sutartį, pridėtinės vertės mokesčio sąskaitos faktūros, sąskaitos faktūros, kreditiniai ir debetiniai dokumentai bei avansinės sąskaitos turi būti teikiami naudojantis Sąskaitų administravimo bendrąja informacine sistema SABIS. Prisijungti prie elektroninės paslaugos SABIS galima interneto adresu https://sabis.nbfc.lt/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D00BE3">
        <w:rPr>
          <w:rFonts w:ascii="Times New Roman" w:hAnsi="Times New Roman" w:cs="Times New Roman"/>
          <w:color w:val="000000"/>
          <w:kern w:val="0"/>
          <w:sz w:val="24"/>
          <w:szCs w:val="24"/>
        </w:rPr>
        <w:tab/>
      </w:r>
    </w:p>
    <w:p w14:paraId="70E88DF4" w14:textId="77777777" w:rsidR="00D00BE3" w:rsidRPr="00B81FDE"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0"/>
          <w:szCs w:val="20"/>
        </w:rPr>
      </w:pPr>
    </w:p>
    <w:p w14:paraId="3E272083" w14:textId="6D5D25AA" w:rsidR="009B0608" w:rsidRPr="00D00BE3" w:rsidRDefault="00D00BE3" w:rsidP="00D00BE3">
      <w:pPr>
        <w:autoSpaceDE w:val="0"/>
        <w:autoSpaceDN w:val="0"/>
        <w:adjustRightInd w:val="0"/>
        <w:spacing w:after="0" w:line="240" w:lineRule="auto"/>
        <w:ind w:left="360"/>
        <w:jc w:val="center"/>
        <w:rPr>
          <w:rFonts w:ascii="Times New Roman" w:hAnsi="Times New Roman" w:cs="Times New Roman"/>
          <w:b/>
          <w:bCs/>
          <w:sz w:val="24"/>
          <w:szCs w:val="24"/>
        </w:rPr>
      </w:pPr>
      <w:r>
        <w:rPr>
          <w:rFonts w:ascii="Times New Roman" w:hAnsi="Times New Roman" w:cs="Times New Roman"/>
          <w:b/>
          <w:bCs/>
          <w:color w:val="000000"/>
          <w:kern w:val="0"/>
          <w:sz w:val="24"/>
          <w:szCs w:val="24"/>
        </w:rPr>
        <w:t xml:space="preserve">20. </w:t>
      </w:r>
      <w:r w:rsidR="009B0608" w:rsidRPr="00D00BE3">
        <w:rPr>
          <w:rFonts w:ascii="Times New Roman" w:hAnsi="Times New Roman" w:cs="Times New Roman"/>
          <w:b/>
          <w:bCs/>
          <w:color w:val="000000"/>
          <w:kern w:val="0"/>
          <w:sz w:val="24"/>
          <w:szCs w:val="24"/>
        </w:rPr>
        <w:t>BAIGIAMOSIOS NUOSTATOS</w:t>
      </w:r>
    </w:p>
    <w:p w14:paraId="7E172218" w14:textId="77777777" w:rsidR="009B0608" w:rsidRPr="00B81FDE" w:rsidRDefault="009B0608" w:rsidP="009B0608">
      <w:pPr>
        <w:autoSpaceDE w:val="0"/>
        <w:autoSpaceDN w:val="0"/>
        <w:adjustRightInd w:val="0"/>
        <w:spacing w:after="0" w:line="240" w:lineRule="auto"/>
        <w:rPr>
          <w:rFonts w:ascii="Times New Roman" w:hAnsi="Times New Roman" w:cs="Times New Roman"/>
          <w:sz w:val="20"/>
          <w:szCs w:val="20"/>
        </w:rPr>
      </w:pPr>
    </w:p>
    <w:p w14:paraId="61B7FCA7"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20.1.</w:t>
      </w:r>
      <w:r w:rsidRPr="00D00BE3">
        <w:rPr>
          <w:rFonts w:ascii="Times New Roman" w:eastAsia="Times New Roman" w:hAnsi="Times New Roman" w:cs="Times New Roman"/>
          <w:sz w:val="24"/>
          <w:szCs w:val="24"/>
        </w:rPr>
        <w:tab/>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6A646CBB" w14:textId="77777777" w:rsidR="00D00BE3" w:rsidRPr="00D00BE3" w:rsidRDefault="00D00BE3" w:rsidP="00D00BE3">
      <w:pPr>
        <w:spacing w:after="0" w:line="240" w:lineRule="auto"/>
        <w:ind w:firstLine="709"/>
        <w:jc w:val="both"/>
        <w:rPr>
          <w:rFonts w:ascii="Times New Roman" w:eastAsia="Times New Roman" w:hAnsi="Times New Roman" w:cs="Times New Roman"/>
          <w:sz w:val="24"/>
          <w:szCs w:val="24"/>
        </w:rPr>
      </w:pPr>
      <w:r w:rsidRPr="00D00BE3">
        <w:rPr>
          <w:rFonts w:ascii="Times New Roman" w:eastAsia="Times New Roman" w:hAnsi="Times New Roman" w:cs="Times New Roman"/>
          <w:sz w:val="24"/>
          <w:szCs w:val="24"/>
        </w:rPr>
        <w:t>20.2.</w:t>
      </w:r>
      <w:r w:rsidRPr="00D00BE3">
        <w:rPr>
          <w:rFonts w:ascii="Times New Roman" w:eastAsia="Times New Roman" w:hAnsi="Times New Roman" w:cs="Times New Roman"/>
          <w:sz w:val="24"/>
          <w:szCs w:val="24"/>
        </w:rPr>
        <w:tab/>
        <w:t>Perkančioji organizacija privalo nutraukti pradėtas pirkimo procedūras, jeigu buvo pažeisti VPĮ 17 straipsnio 1 dalyje nustatyti principai ir atitinkamos padėties negalima ištaisyti.</w:t>
      </w:r>
    </w:p>
    <w:p w14:paraId="434376AA" w14:textId="29AC2883" w:rsidR="009B0608" w:rsidRPr="009B0608" w:rsidRDefault="00D00BE3" w:rsidP="00D00BE3">
      <w:pPr>
        <w:spacing w:after="0" w:line="240" w:lineRule="auto"/>
        <w:ind w:firstLine="709"/>
        <w:jc w:val="both"/>
        <w:rPr>
          <w:rFonts w:ascii="Times New Roman" w:hAnsi="Times New Roman" w:cs="Times New Roman"/>
          <w:sz w:val="24"/>
          <w:szCs w:val="24"/>
        </w:rPr>
      </w:pPr>
      <w:r w:rsidRPr="00D00BE3">
        <w:rPr>
          <w:rFonts w:ascii="Times New Roman" w:eastAsia="Times New Roman" w:hAnsi="Times New Roman" w:cs="Times New Roman"/>
          <w:sz w:val="24"/>
          <w:szCs w:val="24"/>
        </w:rPr>
        <w:t>20.3.</w:t>
      </w:r>
      <w:r w:rsidRPr="00D00BE3">
        <w:rPr>
          <w:rFonts w:ascii="Times New Roman" w:eastAsia="Times New Roman" w:hAnsi="Times New Roman" w:cs="Times New Roman"/>
          <w:sz w:val="24"/>
          <w:szCs w:val="24"/>
        </w:rPr>
        <w:tab/>
        <w:t xml:space="preserve">Pirkimo procedūros, kurios neapibrėžtos šiose pirkimo sąlygose, vykdomos vadovaujantis VPĮ ir kitų teisės aktų nuostatomis.  </w:t>
      </w:r>
    </w:p>
    <w:bookmarkEnd w:id="7"/>
    <w:p w14:paraId="0E2C3F3D" w14:textId="77777777" w:rsidR="009B0608" w:rsidRPr="009B0608" w:rsidRDefault="009B0608" w:rsidP="009B0608">
      <w:pPr>
        <w:spacing w:after="0" w:line="240" w:lineRule="auto"/>
        <w:jc w:val="center"/>
        <w:rPr>
          <w:rFonts w:ascii="Times New Roman" w:hAnsi="Times New Roman" w:cs="Times New Roman"/>
          <w:sz w:val="24"/>
          <w:szCs w:val="24"/>
        </w:rPr>
      </w:pPr>
      <w:r w:rsidRPr="009B0608">
        <w:rPr>
          <w:rFonts w:ascii="Times New Roman" w:hAnsi="Times New Roman" w:cs="Times New Roman"/>
          <w:sz w:val="24"/>
          <w:szCs w:val="24"/>
        </w:rPr>
        <w:lastRenderedPageBreak/>
        <w:t>__________________________</w:t>
      </w:r>
    </w:p>
    <w:p w14:paraId="6A8DCAEA" w14:textId="5282B4B7" w:rsidR="003C2CE3" w:rsidRPr="009B0608"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9B0608">
        <w:rPr>
          <w:rFonts w:ascii="Times New Roman" w:hAnsi="Times New Roman" w:cs="Times New Roman"/>
          <w:color w:val="000000"/>
          <w:kern w:val="0"/>
          <w:sz w:val="24"/>
          <w:szCs w:val="24"/>
        </w:rPr>
        <w:tab/>
      </w:r>
    </w:p>
    <w:p w14:paraId="425D28E6" w14:textId="77777777" w:rsidR="00C32D65" w:rsidRDefault="00C32D65" w:rsidP="007F4508">
      <w:pPr>
        <w:tabs>
          <w:tab w:val="left" w:pos="7230"/>
        </w:tabs>
        <w:spacing w:after="0" w:line="240" w:lineRule="auto"/>
        <w:ind w:left="6237" w:right="282"/>
        <w:jc w:val="right"/>
        <w:rPr>
          <w:rFonts w:ascii="Times New Roman" w:hAnsi="Times New Roman" w:cs="Times New Roman"/>
          <w:sz w:val="24"/>
          <w:szCs w:val="24"/>
        </w:rPr>
      </w:pPr>
    </w:p>
    <w:p w14:paraId="3D09F1D4" w14:textId="77777777" w:rsidR="00C32D65" w:rsidRDefault="00C32D65" w:rsidP="007F4508">
      <w:pPr>
        <w:tabs>
          <w:tab w:val="left" w:pos="7230"/>
        </w:tabs>
        <w:spacing w:after="0" w:line="240" w:lineRule="auto"/>
        <w:ind w:left="6237" w:right="282"/>
        <w:jc w:val="right"/>
        <w:rPr>
          <w:rFonts w:ascii="Times New Roman" w:hAnsi="Times New Roman" w:cs="Times New Roman"/>
          <w:sz w:val="24"/>
          <w:szCs w:val="24"/>
        </w:rPr>
      </w:pPr>
    </w:p>
    <w:p w14:paraId="2956677A" w14:textId="77777777" w:rsidR="00C32D65" w:rsidRDefault="00C32D65" w:rsidP="007F4508">
      <w:pPr>
        <w:tabs>
          <w:tab w:val="left" w:pos="7230"/>
        </w:tabs>
        <w:spacing w:after="0" w:line="240" w:lineRule="auto"/>
        <w:ind w:left="6237" w:right="282"/>
        <w:jc w:val="right"/>
        <w:rPr>
          <w:rFonts w:ascii="Times New Roman" w:hAnsi="Times New Roman" w:cs="Times New Roman"/>
          <w:sz w:val="24"/>
          <w:szCs w:val="24"/>
        </w:rPr>
      </w:pPr>
    </w:p>
    <w:p w14:paraId="2BE2F47B" w14:textId="77777777" w:rsidR="00C32D65" w:rsidRDefault="00C32D65" w:rsidP="007F4508">
      <w:pPr>
        <w:tabs>
          <w:tab w:val="left" w:pos="7230"/>
        </w:tabs>
        <w:spacing w:after="0" w:line="240" w:lineRule="auto"/>
        <w:ind w:left="6237" w:right="282"/>
        <w:jc w:val="right"/>
        <w:rPr>
          <w:rFonts w:ascii="Times New Roman" w:hAnsi="Times New Roman" w:cs="Times New Roman"/>
          <w:sz w:val="24"/>
          <w:szCs w:val="24"/>
        </w:rPr>
      </w:pPr>
    </w:p>
    <w:p w14:paraId="5215AA43" w14:textId="77777777" w:rsidR="000C3967" w:rsidRDefault="000C3967" w:rsidP="00C32D65">
      <w:pPr>
        <w:tabs>
          <w:tab w:val="left" w:pos="7230"/>
        </w:tabs>
        <w:spacing w:after="0" w:line="240" w:lineRule="auto"/>
        <w:ind w:right="282"/>
        <w:rPr>
          <w:rFonts w:ascii="Times New Roman" w:hAnsi="Times New Roman" w:cs="Times New Roman"/>
          <w:sz w:val="24"/>
          <w:szCs w:val="24"/>
        </w:rPr>
      </w:pPr>
    </w:p>
    <w:sectPr w:rsidR="000C3967" w:rsidSect="00C32D65">
      <w:endnotePr>
        <w:numFmt w:val="decimal"/>
      </w:endnotePr>
      <w:pgSz w:w="12240" w:h="15840" w:code="1"/>
      <w:pgMar w:top="993" w:right="758" w:bottom="426"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CB47C" w14:textId="77777777" w:rsidR="004852E1" w:rsidRDefault="004852E1" w:rsidP="005C6D75">
      <w:pPr>
        <w:spacing w:after="0" w:line="240" w:lineRule="auto"/>
      </w:pPr>
      <w:r>
        <w:separator/>
      </w:r>
    </w:p>
  </w:endnote>
  <w:endnote w:type="continuationSeparator" w:id="0">
    <w:p w14:paraId="71DD4976" w14:textId="77777777" w:rsidR="004852E1" w:rsidRDefault="004852E1" w:rsidP="005C6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99AE5" w14:textId="77777777" w:rsidR="004852E1" w:rsidRDefault="004852E1" w:rsidP="005C6D75">
      <w:pPr>
        <w:spacing w:after="0" w:line="240" w:lineRule="auto"/>
      </w:pPr>
      <w:r>
        <w:separator/>
      </w:r>
    </w:p>
  </w:footnote>
  <w:footnote w:type="continuationSeparator" w:id="0">
    <w:p w14:paraId="191EDE73" w14:textId="77777777" w:rsidR="004852E1" w:rsidRDefault="004852E1" w:rsidP="005C6D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2" w15:restartNumberingAfterBreak="0">
    <w:nsid w:val="113C6D6C"/>
    <w:multiLevelType w:val="hybridMultilevel"/>
    <w:tmpl w:val="0D9210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C1A50DA"/>
    <w:multiLevelType w:val="hybridMultilevel"/>
    <w:tmpl w:val="3AB49552"/>
    <w:lvl w:ilvl="0" w:tplc="85CA1C0C">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5" w15:restartNumberingAfterBreak="0">
    <w:nsid w:val="1C871063"/>
    <w:multiLevelType w:val="hybridMultilevel"/>
    <w:tmpl w:val="01989E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7F5235A"/>
    <w:multiLevelType w:val="hybridMultilevel"/>
    <w:tmpl w:val="058E882A"/>
    <w:lvl w:ilvl="0" w:tplc="2AA201D8">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15:restartNumberingAfterBreak="0">
    <w:nsid w:val="356F23C7"/>
    <w:multiLevelType w:val="hybridMultilevel"/>
    <w:tmpl w:val="9924A43A"/>
    <w:lvl w:ilvl="0" w:tplc="F7984880">
      <w:start w:val="1"/>
      <w:numFmt w:val="decimal"/>
      <w:lvlText w:val="%1."/>
      <w:lvlJc w:val="left"/>
      <w:pPr>
        <w:ind w:left="720" w:hanging="360"/>
      </w:pPr>
      <w:rPr>
        <w:rFonts w:hint="default"/>
        <w:b w:val="0"/>
        <w:bCs/>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3F9D3368"/>
    <w:multiLevelType w:val="multilevel"/>
    <w:tmpl w:val="EE52765A"/>
    <w:lvl w:ilvl="0">
      <w:start w:val="1"/>
      <w:numFmt w:val="decimal"/>
      <w:lvlText w:val="%1."/>
      <w:lvlJc w:val="left"/>
      <w:pPr>
        <w:ind w:left="1215" w:hanging="36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16"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7"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8" w15:restartNumberingAfterBreak="0">
    <w:nsid w:val="467068EE"/>
    <w:multiLevelType w:val="hybridMultilevel"/>
    <w:tmpl w:val="759AFE30"/>
    <w:lvl w:ilvl="0" w:tplc="22B01F00">
      <w:start w:val="1"/>
      <w:numFmt w:val="decimal"/>
      <w:lvlText w:val="%1."/>
      <w:lvlJc w:val="left"/>
      <w:pPr>
        <w:ind w:left="1352" w:hanging="360"/>
      </w:pPr>
      <w:rPr>
        <w:color w:val="auto"/>
      </w:rPr>
    </w:lvl>
    <w:lvl w:ilvl="1" w:tplc="04270019" w:tentative="1">
      <w:start w:val="1"/>
      <w:numFmt w:val="lowerLetter"/>
      <w:lvlText w:val="%2."/>
      <w:lvlJc w:val="left"/>
      <w:pPr>
        <w:ind w:left="2072" w:hanging="360"/>
      </w:pPr>
    </w:lvl>
    <w:lvl w:ilvl="2" w:tplc="0427001B" w:tentative="1">
      <w:start w:val="1"/>
      <w:numFmt w:val="lowerRoman"/>
      <w:lvlText w:val="%3."/>
      <w:lvlJc w:val="right"/>
      <w:pPr>
        <w:ind w:left="2792" w:hanging="180"/>
      </w:pPr>
    </w:lvl>
    <w:lvl w:ilvl="3" w:tplc="0427000F" w:tentative="1">
      <w:start w:val="1"/>
      <w:numFmt w:val="decimal"/>
      <w:lvlText w:val="%4."/>
      <w:lvlJc w:val="left"/>
      <w:pPr>
        <w:ind w:left="3512" w:hanging="360"/>
      </w:pPr>
    </w:lvl>
    <w:lvl w:ilvl="4" w:tplc="04270019" w:tentative="1">
      <w:start w:val="1"/>
      <w:numFmt w:val="lowerLetter"/>
      <w:lvlText w:val="%5."/>
      <w:lvlJc w:val="left"/>
      <w:pPr>
        <w:ind w:left="4232" w:hanging="360"/>
      </w:pPr>
    </w:lvl>
    <w:lvl w:ilvl="5" w:tplc="0427001B" w:tentative="1">
      <w:start w:val="1"/>
      <w:numFmt w:val="lowerRoman"/>
      <w:lvlText w:val="%6."/>
      <w:lvlJc w:val="right"/>
      <w:pPr>
        <w:ind w:left="4952" w:hanging="180"/>
      </w:pPr>
    </w:lvl>
    <w:lvl w:ilvl="6" w:tplc="0427000F" w:tentative="1">
      <w:start w:val="1"/>
      <w:numFmt w:val="decimal"/>
      <w:lvlText w:val="%7."/>
      <w:lvlJc w:val="left"/>
      <w:pPr>
        <w:ind w:left="5672" w:hanging="360"/>
      </w:pPr>
    </w:lvl>
    <w:lvl w:ilvl="7" w:tplc="04270019" w:tentative="1">
      <w:start w:val="1"/>
      <w:numFmt w:val="lowerLetter"/>
      <w:lvlText w:val="%8."/>
      <w:lvlJc w:val="left"/>
      <w:pPr>
        <w:ind w:left="6392" w:hanging="360"/>
      </w:pPr>
    </w:lvl>
    <w:lvl w:ilvl="8" w:tplc="0427001B" w:tentative="1">
      <w:start w:val="1"/>
      <w:numFmt w:val="lowerRoman"/>
      <w:lvlText w:val="%9."/>
      <w:lvlJc w:val="right"/>
      <w:pPr>
        <w:ind w:left="7112" w:hanging="180"/>
      </w:pPr>
    </w:lvl>
  </w:abstractNum>
  <w:abstractNum w:abstractNumId="19" w15:restartNumberingAfterBreak="0">
    <w:nsid w:val="535B2065"/>
    <w:multiLevelType w:val="hybridMultilevel"/>
    <w:tmpl w:val="1E6A0A94"/>
    <w:lvl w:ilvl="0" w:tplc="3AE2485E">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8214329"/>
    <w:multiLevelType w:val="hybridMultilevel"/>
    <w:tmpl w:val="95D803E2"/>
    <w:lvl w:ilvl="0" w:tplc="0427000F">
      <w:start w:val="1"/>
      <w:numFmt w:val="decimal"/>
      <w:lvlText w:val="%1."/>
      <w:lvlJc w:val="left"/>
      <w:pPr>
        <w:ind w:left="783" w:hanging="360"/>
      </w:pPr>
    </w:lvl>
    <w:lvl w:ilvl="1" w:tplc="04270019" w:tentative="1">
      <w:start w:val="1"/>
      <w:numFmt w:val="lowerLetter"/>
      <w:lvlText w:val="%2."/>
      <w:lvlJc w:val="left"/>
      <w:pPr>
        <w:ind w:left="1503" w:hanging="360"/>
      </w:pPr>
    </w:lvl>
    <w:lvl w:ilvl="2" w:tplc="0427001B" w:tentative="1">
      <w:start w:val="1"/>
      <w:numFmt w:val="lowerRoman"/>
      <w:lvlText w:val="%3."/>
      <w:lvlJc w:val="right"/>
      <w:pPr>
        <w:ind w:left="2223" w:hanging="180"/>
      </w:pPr>
    </w:lvl>
    <w:lvl w:ilvl="3" w:tplc="0427000F" w:tentative="1">
      <w:start w:val="1"/>
      <w:numFmt w:val="decimal"/>
      <w:lvlText w:val="%4."/>
      <w:lvlJc w:val="left"/>
      <w:pPr>
        <w:ind w:left="2943" w:hanging="360"/>
      </w:pPr>
    </w:lvl>
    <w:lvl w:ilvl="4" w:tplc="04270019" w:tentative="1">
      <w:start w:val="1"/>
      <w:numFmt w:val="lowerLetter"/>
      <w:lvlText w:val="%5."/>
      <w:lvlJc w:val="left"/>
      <w:pPr>
        <w:ind w:left="3663" w:hanging="360"/>
      </w:pPr>
    </w:lvl>
    <w:lvl w:ilvl="5" w:tplc="0427001B" w:tentative="1">
      <w:start w:val="1"/>
      <w:numFmt w:val="lowerRoman"/>
      <w:lvlText w:val="%6."/>
      <w:lvlJc w:val="right"/>
      <w:pPr>
        <w:ind w:left="4383" w:hanging="180"/>
      </w:pPr>
    </w:lvl>
    <w:lvl w:ilvl="6" w:tplc="0427000F" w:tentative="1">
      <w:start w:val="1"/>
      <w:numFmt w:val="decimal"/>
      <w:lvlText w:val="%7."/>
      <w:lvlJc w:val="left"/>
      <w:pPr>
        <w:ind w:left="5103" w:hanging="360"/>
      </w:pPr>
    </w:lvl>
    <w:lvl w:ilvl="7" w:tplc="04270019" w:tentative="1">
      <w:start w:val="1"/>
      <w:numFmt w:val="lowerLetter"/>
      <w:lvlText w:val="%8."/>
      <w:lvlJc w:val="left"/>
      <w:pPr>
        <w:ind w:left="5823" w:hanging="360"/>
      </w:pPr>
    </w:lvl>
    <w:lvl w:ilvl="8" w:tplc="0427001B" w:tentative="1">
      <w:start w:val="1"/>
      <w:numFmt w:val="lowerRoman"/>
      <w:lvlText w:val="%9."/>
      <w:lvlJc w:val="right"/>
      <w:pPr>
        <w:ind w:left="6543" w:hanging="180"/>
      </w:pPr>
    </w:lvl>
  </w:abstractNum>
  <w:abstractNum w:abstractNumId="22"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D7A6580"/>
    <w:multiLevelType w:val="hybridMultilevel"/>
    <w:tmpl w:val="9CDE94AC"/>
    <w:lvl w:ilvl="0" w:tplc="85CA1C0C">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25"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7" w15:restartNumberingAfterBreak="0">
    <w:nsid w:val="5F7855EB"/>
    <w:multiLevelType w:val="hybridMultilevel"/>
    <w:tmpl w:val="01989E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14A17D3"/>
    <w:multiLevelType w:val="multilevel"/>
    <w:tmpl w:val="4672D58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0" w15:restartNumberingAfterBreak="0">
    <w:nsid w:val="63CE21AC"/>
    <w:multiLevelType w:val="hybridMultilevel"/>
    <w:tmpl w:val="E55EF0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15:restartNumberingAfterBreak="0">
    <w:nsid w:val="67C7196E"/>
    <w:multiLevelType w:val="hybridMultilevel"/>
    <w:tmpl w:val="1CDC9A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D017F89"/>
    <w:multiLevelType w:val="multilevel"/>
    <w:tmpl w:val="14A8CD1E"/>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5"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7"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38"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445661361">
    <w:abstractNumId w:val="23"/>
  </w:num>
  <w:num w:numId="2" w16cid:durableId="1068304573">
    <w:abstractNumId w:val="31"/>
  </w:num>
  <w:num w:numId="3" w16cid:durableId="1751151062">
    <w:abstractNumId w:val="25"/>
  </w:num>
  <w:num w:numId="4" w16cid:durableId="1796362399">
    <w:abstractNumId w:val="29"/>
  </w:num>
  <w:num w:numId="5" w16cid:durableId="469322995">
    <w:abstractNumId w:val="22"/>
  </w:num>
  <w:num w:numId="6" w16cid:durableId="813790854">
    <w:abstractNumId w:val="20"/>
  </w:num>
  <w:num w:numId="7" w16cid:durableId="340159452">
    <w:abstractNumId w:val="11"/>
  </w:num>
  <w:num w:numId="8" w16cid:durableId="1539782849">
    <w:abstractNumId w:val="3"/>
  </w:num>
  <w:num w:numId="9" w16cid:durableId="660044867">
    <w:abstractNumId w:val="0"/>
  </w:num>
  <w:num w:numId="10" w16cid:durableId="12493833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036223">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1881171">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3555416">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5149872">
    <w:abstractNumId w:val="15"/>
  </w:num>
  <w:num w:numId="15" w16cid:durableId="1197039535">
    <w:abstractNumId w:val="32"/>
  </w:num>
  <w:num w:numId="16" w16cid:durableId="1125655082">
    <w:abstractNumId w:val="8"/>
  </w:num>
  <w:num w:numId="17" w16cid:durableId="499321440">
    <w:abstractNumId w:val="6"/>
  </w:num>
  <w:num w:numId="18" w16cid:durableId="257951421">
    <w:abstractNumId w:val="38"/>
  </w:num>
  <w:num w:numId="19" w16cid:durableId="2078354880">
    <w:abstractNumId w:val="13"/>
  </w:num>
  <w:num w:numId="20" w16cid:durableId="399253396">
    <w:abstractNumId w:val="35"/>
  </w:num>
  <w:num w:numId="21" w16cid:durableId="367416376">
    <w:abstractNumId w:val="17"/>
  </w:num>
  <w:num w:numId="22" w16cid:durableId="687489038">
    <w:abstractNumId w:val="16"/>
  </w:num>
  <w:num w:numId="23" w16cid:durableId="1393234742">
    <w:abstractNumId w:val="1"/>
  </w:num>
  <w:num w:numId="24" w16cid:durableId="1358390005">
    <w:abstractNumId w:val="39"/>
  </w:num>
  <w:num w:numId="25" w16cid:durableId="1459564950">
    <w:abstractNumId w:val="26"/>
  </w:num>
  <w:num w:numId="26" w16cid:durableId="1788890784">
    <w:abstractNumId w:val="9"/>
  </w:num>
  <w:num w:numId="27" w16cid:durableId="1982076475">
    <w:abstractNumId w:val="14"/>
  </w:num>
  <w:num w:numId="28" w16cid:durableId="1446196903">
    <w:abstractNumId w:val="33"/>
  </w:num>
  <w:num w:numId="29" w16cid:durableId="1778716818">
    <w:abstractNumId w:val="30"/>
  </w:num>
  <w:num w:numId="30" w16cid:durableId="101531161">
    <w:abstractNumId w:val="2"/>
  </w:num>
  <w:num w:numId="31" w16cid:durableId="326054394">
    <w:abstractNumId w:val="19"/>
  </w:num>
  <w:num w:numId="32" w16cid:durableId="552274050">
    <w:abstractNumId w:val="18"/>
  </w:num>
  <w:num w:numId="33" w16cid:durableId="829638183">
    <w:abstractNumId w:val="21"/>
  </w:num>
  <w:num w:numId="34" w16cid:durableId="1162743735">
    <w:abstractNumId w:val="7"/>
  </w:num>
  <w:num w:numId="35" w16cid:durableId="1385834555">
    <w:abstractNumId w:val="10"/>
  </w:num>
  <w:num w:numId="36" w16cid:durableId="1903711996">
    <w:abstractNumId w:val="27"/>
  </w:num>
  <w:num w:numId="37" w16cid:durableId="1483277477">
    <w:abstractNumId w:val="5"/>
  </w:num>
  <w:num w:numId="38" w16cid:durableId="15760924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129160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2192129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E3"/>
    <w:rsid w:val="00002ED8"/>
    <w:rsid w:val="0002568C"/>
    <w:rsid w:val="000442D3"/>
    <w:rsid w:val="0007654C"/>
    <w:rsid w:val="000972A1"/>
    <w:rsid w:val="000A7EC1"/>
    <w:rsid w:val="000C3967"/>
    <w:rsid w:val="000D39A1"/>
    <w:rsid w:val="000E1B57"/>
    <w:rsid w:val="00134C2F"/>
    <w:rsid w:val="00144769"/>
    <w:rsid w:val="0015626D"/>
    <w:rsid w:val="00163E11"/>
    <w:rsid w:val="00173C78"/>
    <w:rsid w:val="00190C3E"/>
    <w:rsid w:val="00191AA7"/>
    <w:rsid w:val="00192AB7"/>
    <w:rsid w:val="00195717"/>
    <w:rsid w:val="001A5802"/>
    <w:rsid w:val="001D4902"/>
    <w:rsid w:val="00250DD2"/>
    <w:rsid w:val="002566F8"/>
    <w:rsid w:val="00263CB3"/>
    <w:rsid w:val="0028128C"/>
    <w:rsid w:val="00291D75"/>
    <w:rsid w:val="0029612E"/>
    <w:rsid w:val="002B49BF"/>
    <w:rsid w:val="002C6290"/>
    <w:rsid w:val="002E100A"/>
    <w:rsid w:val="002E66CE"/>
    <w:rsid w:val="002F78D4"/>
    <w:rsid w:val="00311404"/>
    <w:rsid w:val="00364ED2"/>
    <w:rsid w:val="003709DA"/>
    <w:rsid w:val="00380A69"/>
    <w:rsid w:val="003A063E"/>
    <w:rsid w:val="003A4FFC"/>
    <w:rsid w:val="003B6148"/>
    <w:rsid w:val="003C06BB"/>
    <w:rsid w:val="003C2CE3"/>
    <w:rsid w:val="003F59D1"/>
    <w:rsid w:val="004637CA"/>
    <w:rsid w:val="00477006"/>
    <w:rsid w:val="004852E1"/>
    <w:rsid w:val="00492F68"/>
    <w:rsid w:val="004A35CB"/>
    <w:rsid w:val="004B5815"/>
    <w:rsid w:val="004B7672"/>
    <w:rsid w:val="004E5A39"/>
    <w:rsid w:val="004F52E2"/>
    <w:rsid w:val="00502386"/>
    <w:rsid w:val="00513491"/>
    <w:rsid w:val="00517CBC"/>
    <w:rsid w:val="00541BC6"/>
    <w:rsid w:val="00546EDA"/>
    <w:rsid w:val="005518A8"/>
    <w:rsid w:val="00562C82"/>
    <w:rsid w:val="005712B2"/>
    <w:rsid w:val="00573B5B"/>
    <w:rsid w:val="005C451C"/>
    <w:rsid w:val="005C6D75"/>
    <w:rsid w:val="005E397E"/>
    <w:rsid w:val="005F175A"/>
    <w:rsid w:val="005F594D"/>
    <w:rsid w:val="005F7D5F"/>
    <w:rsid w:val="0062118D"/>
    <w:rsid w:val="006768FB"/>
    <w:rsid w:val="00687C79"/>
    <w:rsid w:val="00697E84"/>
    <w:rsid w:val="006D69CC"/>
    <w:rsid w:val="006E465D"/>
    <w:rsid w:val="0070242D"/>
    <w:rsid w:val="00705B1B"/>
    <w:rsid w:val="00707EAA"/>
    <w:rsid w:val="00721B9B"/>
    <w:rsid w:val="00763B86"/>
    <w:rsid w:val="00776B01"/>
    <w:rsid w:val="00781EEB"/>
    <w:rsid w:val="007864D3"/>
    <w:rsid w:val="00786A21"/>
    <w:rsid w:val="00790F66"/>
    <w:rsid w:val="0079200A"/>
    <w:rsid w:val="007A24E7"/>
    <w:rsid w:val="007B46CD"/>
    <w:rsid w:val="007C10D2"/>
    <w:rsid w:val="007D2BC2"/>
    <w:rsid w:val="007F4508"/>
    <w:rsid w:val="00840B6F"/>
    <w:rsid w:val="00862B6D"/>
    <w:rsid w:val="00886350"/>
    <w:rsid w:val="008A22AC"/>
    <w:rsid w:val="008A6D13"/>
    <w:rsid w:val="008B7C17"/>
    <w:rsid w:val="008D2BD8"/>
    <w:rsid w:val="008E5536"/>
    <w:rsid w:val="008F5F76"/>
    <w:rsid w:val="009037F6"/>
    <w:rsid w:val="00904325"/>
    <w:rsid w:val="00922C6E"/>
    <w:rsid w:val="00930393"/>
    <w:rsid w:val="00940054"/>
    <w:rsid w:val="00951D41"/>
    <w:rsid w:val="009571FB"/>
    <w:rsid w:val="009663D6"/>
    <w:rsid w:val="009713DA"/>
    <w:rsid w:val="0098539E"/>
    <w:rsid w:val="009B022A"/>
    <w:rsid w:val="009B0608"/>
    <w:rsid w:val="009B24D2"/>
    <w:rsid w:val="009C00F0"/>
    <w:rsid w:val="009C7425"/>
    <w:rsid w:val="00A3696B"/>
    <w:rsid w:val="00A43490"/>
    <w:rsid w:val="00A548CB"/>
    <w:rsid w:val="00A82EC0"/>
    <w:rsid w:val="00A97764"/>
    <w:rsid w:val="00AA3CDA"/>
    <w:rsid w:val="00AD216E"/>
    <w:rsid w:val="00AE0C05"/>
    <w:rsid w:val="00AE572D"/>
    <w:rsid w:val="00AE67C4"/>
    <w:rsid w:val="00AF1234"/>
    <w:rsid w:val="00AF2DDE"/>
    <w:rsid w:val="00AF3284"/>
    <w:rsid w:val="00AF5D76"/>
    <w:rsid w:val="00B0237D"/>
    <w:rsid w:val="00B152DE"/>
    <w:rsid w:val="00B41FE3"/>
    <w:rsid w:val="00B436F5"/>
    <w:rsid w:val="00B4733A"/>
    <w:rsid w:val="00B573DF"/>
    <w:rsid w:val="00B635DA"/>
    <w:rsid w:val="00B64991"/>
    <w:rsid w:val="00B67544"/>
    <w:rsid w:val="00B81FDE"/>
    <w:rsid w:val="00B827A3"/>
    <w:rsid w:val="00B86EAE"/>
    <w:rsid w:val="00B97855"/>
    <w:rsid w:val="00B97DDA"/>
    <w:rsid w:val="00BB23F0"/>
    <w:rsid w:val="00BC65D4"/>
    <w:rsid w:val="00BC7B9C"/>
    <w:rsid w:val="00BD355C"/>
    <w:rsid w:val="00C0291A"/>
    <w:rsid w:val="00C32D65"/>
    <w:rsid w:val="00C35ABE"/>
    <w:rsid w:val="00C42DE0"/>
    <w:rsid w:val="00C52825"/>
    <w:rsid w:val="00C54EC1"/>
    <w:rsid w:val="00C66393"/>
    <w:rsid w:val="00CB21A0"/>
    <w:rsid w:val="00CB29AF"/>
    <w:rsid w:val="00CE2019"/>
    <w:rsid w:val="00CE3C4C"/>
    <w:rsid w:val="00CF7A48"/>
    <w:rsid w:val="00D00BE3"/>
    <w:rsid w:val="00D40B7A"/>
    <w:rsid w:val="00D40E46"/>
    <w:rsid w:val="00D43EE0"/>
    <w:rsid w:val="00DA06CD"/>
    <w:rsid w:val="00DC360D"/>
    <w:rsid w:val="00E02A49"/>
    <w:rsid w:val="00E04188"/>
    <w:rsid w:val="00E17D92"/>
    <w:rsid w:val="00E334E1"/>
    <w:rsid w:val="00E37AFB"/>
    <w:rsid w:val="00E726B9"/>
    <w:rsid w:val="00EA50CC"/>
    <w:rsid w:val="00EB0D6C"/>
    <w:rsid w:val="00EC5CBD"/>
    <w:rsid w:val="00EF3B5D"/>
    <w:rsid w:val="00F25BB0"/>
    <w:rsid w:val="00F36F25"/>
    <w:rsid w:val="00F40FFE"/>
    <w:rsid w:val="00F5158F"/>
    <w:rsid w:val="00F54557"/>
    <w:rsid w:val="00F66207"/>
    <w:rsid w:val="00F90D95"/>
    <w:rsid w:val="00F9303A"/>
    <w:rsid w:val="00FA04BA"/>
    <w:rsid w:val="00FB5B3C"/>
    <w:rsid w:val="00FD1900"/>
    <w:rsid w:val="00FE0ABB"/>
    <w:rsid w:val="00FE2707"/>
    <w:rsid w:val="00FE2D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57C3"/>
  <w15:chartTrackingRefBased/>
  <w15:docId w15:val="{3C9D7876-AC66-496A-BC06-8AB87039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6D75"/>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5C6D75"/>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5C6D75"/>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5C6D75"/>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5C6D75"/>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5C6D75"/>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5C6D75"/>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5C6D75"/>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5C6D75"/>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3C2CE3"/>
    <w:rPr>
      <w:color w:val="0563C1" w:themeColor="hyperlink"/>
      <w:u w:val="single"/>
    </w:rPr>
  </w:style>
  <w:style w:type="character" w:styleId="Neapdorotaspaminjimas">
    <w:name w:val="Unresolved Mention"/>
    <w:basedOn w:val="Numatytasispastraiposriftas"/>
    <w:uiPriority w:val="99"/>
    <w:semiHidden/>
    <w:unhideWhenUsed/>
    <w:rsid w:val="003C2CE3"/>
    <w:rPr>
      <w:color w:val="605E5C"/>
      <w:shd w:val="clear" w:color="auto" w:fill="E1DFDD"/>
    </w:rPr>
  </w:style>
  <w:style w:type="paragraph" w:styleId="Sraopastraipa">
    <w:name w:val="List Paragraph"/>
    <w:aliases w:val="List Paragraph Red,Bullet EY,List Paragraph111,Numbering,ERP-List Paragraph,List Paragraph1,List Paragraph11,List Paragraph2,List Paragraph21,Lentele,List not in Table,Buletai,lp1,Bullet 1,Use Case List Paragraph,Paragraph,Lente,Bullet"/>
    <w:basedOn w:val="prastasis"/>
    <w:link w:val="SraopastraipaDiagrama"/>
    <w:uiPriority w:val="34"/>
    <w:qFormat/>
    <w:rsid w:val="009B0608"/>
    <w:pPr>
      <w:ind w:left="720"/>
      <w:contextualSpacing/>
    </w:pPr>
  </w:style>
  <w:style w:type="paragraph" w:styleId="prastasiniatinklio">
    <w:name w:val="Normal (Web)"/>
    <w:basedOn w:val="prastasis"/>
    <w:uiPriority w:val="99"/>
    <w:unhideWhenUsed/>
    <w:rsid w:val="0015626D"/>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WW-Default">
    <w:name w:val="WW-Default"/>
    <w:qFormat/>
    <w:rsid w:val="008E5536"/>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paragraph" w:styleId="Pagrindinistekstas">
    <w:name w:val="Body Text"/>
    <w:basedOn w:val="prastasis"/>
    <w:link w:val="PagrindinistekstasDiagrama"/>
    <w:rsid w:val="008E5536"/>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E5536"/>
    <w:rPr>
      <w:rFonts w:ascii="Times New Roman" w:eastAsia="Times New Roman" w:hAnsi="Times New Roman" w:cs="Times New Roman"/>
      <w:kern w:val="0"/>
      <w:sz w:val="20"/>
      <w:szCs w:val="20"/>
      <w:lang w:eastAsia="ar-SA"/>
      <w14:ligatures w14:val="none"/>
    </w:rPr>
  </w:style>
  <w:style w:type="character" w:customStyle="1" w:styleId="SraopastraipaDiagrama">
    <w:name w:val="Sąrašo pastraipa Diagrama"/>
    <w:aliases w:val="List Paragraph Red Diagrama,Bullet EY Diagrama,List Paragraph111 Diagrama,Numbering Diagrama,ERP-List Paragraph Diagrama,List Paragraph1 Diagrama,List Paragraph11 Diagrama,List Paragraph2 Diagrama,List Paragraph21 Diagrama"/>
    <w:link w:val="Sraopastraipa"/>
    <w:uiPriority w:val="34"/>
    <w:qFormat/>
    <w:locked/>
    <w:rsid w:val="008E5536"/>
  </w:style>
  <w:style w:type="table" w:styleId="Lentelstinklelis">
    <w:name w:val="Table Grid"/>
    <w:aliases w:val="Smart Text Table"/>
    <w:basedOn w:val="prastojilentel"/>
    <w:uiPriority w:val="39"/>
    <w:qFormat/>
    <w:rsid w:val="00EF3B5D"/>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EF3B5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basedOn w:val="Numatytasispastraiposriftas"/>
    <w:uiPriority w:val="20"/>
    <w:qFormat/>
    <w:rsid w:val="00E04188"/>
    <w:rPr>
      <w:i/>
      <w:iCs/>
    </w:rPr>
  </w:style>
  <w:style w:type="paragraph" w:customStyle="1" w:styleId="Sraopastraipa1">
    <w:name w:val="Sąrašo pastraipa1"/>
    <w:basedOn w:val="prastasis"/>
    <w:uiPriority w:val="34"/>
    <w:qFormat/>
    <w:rsid w:val="00502386"/>
    <w:pPr>
      <w:spacing w:after="200" w:line="276" w:lineRule="auto"/>
      <w:ind w:left="720"/>
      <w:contextualSpacing/>
    </w:pPr>
    <w:rPr>
      <w:rFonts w:ascii="Calibri" w:eastAsia="Calibri" w:hAnsi="Calibri" w:cs="Times New Roman"/>
      <w:kern w:val="0"/>
      <w:lang w:val="en-US"/>
      <w14:ligatures w14:val="none"/>
    </w:rPr>
  </w:style>
  <w:style w:type="paragraph" w:customStyle="1" w:styleId="Body2">
    <w:name w:val="Body 2"/>
    <w:rsid w:val="000E1B5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western">
    <w:name w:val="western"/>
    <w:basedOn w:val="prastasis"/>
    <w:uiPriority w:val="99"/>
    <w:semiHidden/>
    <w:rsid w:val="000E1B57"/>
    <w:pPr>
      <w:spacing w:before="100" w:beforeAutospacing="1" w:after="100" w:afterAutospacing="1" w:line="240" w:lineRule="auto"/>
    </w:pPr>
    <w:rPr>
      <w:rFonts w:ascii="Calibri" w:eastAsia="Calibri" w:hAnsi="Calibri" w:cs="Calibri"/>
      <w:kern w:val="0"/>
      <w:lang w:val="en-US"/>
      <w14:ligatures w14:val="none"/>
    </w:rPr>
  </w:style>
  <w:style w:type="paragraph" w:styleId="Betarp">
    <w:name w:val="No Spacing"/>
    <w:basedOn w:val="prastasis"/>
    <w:link w:val="BetarpDiagrama"/>
    <w:uiPriority w:val="1"/>
    <w:qFormat/>
    <w:rsid w:val="000E1B57"/>
    <w:pPr>
      <w:spacing w:after="0" w:line="240" w:lineRule="auto"/>
    </w:pPr>
    <w:rPr>
      <w:rFonts w:ascii="Calibri" w:eastAsia="Calibri" w:hAnsi="Calibri" w:cs="Times New Roman"/>
      <w:kern w:val="0"/>
      <w:lang w:eastAsia="lt-LT"/>
      <w14:ligatures w14:val="none"/>
    </w:rPr>
  </w:style>
  <w:style w:type="character" w:customStyle="1" w:styleId="BetarpDiagrama">
    <w:name w:val="Be tarpų Diagrama"/>
    <w:basedOn w:val="Numatytasispastraiposriftas"/>
    <w:link w:val="Betarp"/>
    <w:uiPriority w:val="1"/>
    <w:locked/>
    <w:rsid w:val="000E1B57"/>
    <w:rPr>
      <w:rFonts w:ascii="Calibri" w:eastAsia="Calibri" w:hAnsi="Calibri" w:cs="Times New Roman"/>
      <w:kern w:val="0"/>
      <w:lang w:eastAsia="lt-LT"/>
      <w14:ligatures w14:val="none"/>
    </w:rPr>
  </w:style>
  <w:style w:type="paragraph" w:customStyle="1" w:styleId="Antrat11">
    <w:name w:val="Antraštė 11"/>
    <w:basedOn w:val="prastasis"/>
    <w:next w:val="prastasis"/>
    <w:uiPriority w:val="9"/>
    <w:qFormat/>
    <w:rsid w:val="005C6D75"/>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5C6D75"/>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5C6D75"/>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5C6D75"/>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5C6D75"/>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5C6D75"/>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5C6D75"/>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5C6D75"/>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5C6D75"/>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numbering" w:customStyle="1" w:styleId="Sraonra1">
    <w:name w:val="Sąrašo nėra1"/>
    <w:next w:val="Sraonra"/>
    <w:uiPriority w:val="99"/>
    <w:semiHidden/>
    <w:unhideWhenUsed/>
    <w:rsid w:val="005C6D75"/>
  </w:style>
  <w:style w:type="character" w:customStyle="1" w:styleId="Antrat1Diagrama">
    <w:name w:val="Antraštė 1 Diagrama"/>
    <w:basedOn w:val="Numatytasispastraiposriftas"/>
    <w:link w:val="Antrat1"/>
    <w:uiPriority w:val="9"/>
    <w:rsid w:val="005C6D75"/>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5C6D75"/>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5C6D75"/>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5C6D75"/>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5C6D75"/>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5C6D75"/>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5C6D75"/>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5C6D75"/>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5C6D75"/>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5C6D75"/>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5C6D75"/>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5C6D75"/>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5C6D75"/>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5C6D75"/>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5C6D75"/>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5C6D75"/>
    <w:rPr>
      <w:i/>
      <w:iCs/>
      <w:color w:val="2F5496"/>
    </w:rPr>
  </w:style>
  <w:style w:type="paragraph" w:customStyle="1" w:styleId="Iskirtacitata1">
    <w:name w:val="Išskirta citata1"/>
    <w:basedOn w:val="prastasis"/>
    <w:next w:val="prastasis"/>
    <w:uiPriority w:val="30"/>
    <w:qFormat/>
    <w:rsid w:val="005C6D75"/>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5C6D75"/>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5C6D75"/>
    <w:rPr>
      <w:b/>
      <w:bCs/>
      <w:smallCaps/>
      <w:color w:val="2F5496"/>
      <w:spacing w:val="5"/>
    </w:rPr>
  </w:style>
  <w:style w:type="character" w:customStyle="1" w:styleId="UnresolvedMention1">
    <w:name w:val="Unresolved Mention1"/>
    <w:basedOn w:val="Numatytasispastraiposriftas"/>
    <w:uiPriority w:val="99"/>
    <w:semiHidden/>
    <w:unhideWhenUsed/>
    <w:rsid w:val="005C6D75"/>
    <w:rPr>
      <w:color w:val="605E5C"/>
      <w:shd w:val="clear" w:color="auto" w:fill="E1DFDD"/>
    </w:rPr>
  </w:style>
  <w:style w:type="paragraph" w:customStyle="1" w:styleId="a">
    <w:name w:val="ų"/>
    <w:basedOn w:val="prastasis"/>
    <w:rsid w:val="005C6D75"/>
    <w:pPr>
      <w:numPr>
        <w:ilvl w:val="1"/>
        <w:numId w:val="27"/>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5C6D75"/>
    <w:rPr>
      <w:sz w:val="16"/>
      <w:szCs w:val="16"/>
    </w:rPr>
  </w:style>
  <w:style w:type="paragraph" w:styleId="Komentarotekstas">
    <w:name w:val="annotation text"/>
    <w:basedOn w:val="prastasis"/>
    <w:link w:val="KomentarotekstasDiagrama"/>
    <w:unhideWhenUsed/>
    <w:rsid w:val="005C6D75"/>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5C6D75"/>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5C6D75"/>
    <w:rPr>
      <w:b/>
      <w:bCs/>
    </w:rPr>
  </w:style>
  <w:style w:type="character" w:customStyle="1" w:styleId="KomentarotemaDiagrama">
    <w:name w:val="Komentaro tema Diagrama"/>
    <w:basedOn w:val="KomentarotekstasDiagrama"/>
    <w:link w:val="Komentarotema"/>
    <w:semiHidden/>
    <w:rsid w:val="005C6D75"/>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unhideWhenUsed/>
    <w:rsid w:val="005C6D75"/>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rsid w:val="005C6D75"/>
    <w:rPr>
      <w:rFonts w:ascii="Segoe UI" w:eastAsia="Times New Roman" w:hAnsi="Segoe UI" w:cs="Segoe UI"/>
      <w:kern w:val="0"/>
      <w:sz w:val="18"/>
      <w:szCs w:val="18"/>
      <w14:ligatures w14:val="none"/>
    </w:rPr>
  </w:style>
  <w:style w:type="paragraph" w:styleId="Pataisymai">
    <w:name w:val="Revision"/>
    <w:hidden/>
    <w:semiHidden/>
    <w:rsid w:val="005C6D75"/>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5C6D75"/>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uiPriority w:val="99"/>
    <w:semiHidden/>
    <w:rsid w:val="005C6D75"/>
    <w:rPr>
      <w:color w:val="808080"/>
    </w:rPr>
  </w:style>
  <w:style w:type="character" w:customStyle="1" w:styleId="cf01">
    <w:name w:val="cf01"/>
    <w:basedOn w:val="Numatytasispastraiposriftas"/>
    <w:rsid w:val="005C6D75"/>
    <w:rPr>
      <w:rFonts w:ascii="Segoe UI" w:hAnsi="Segoe UI" w:cs="Segoe UI" w:hint="default"/>
      <w:sz w:val="18"/>
      <w:szCs w:val="18"/>
    </w:rPr>
  </w:style>
  <w:style w:type="character" w:customStyle="1" w:styleId="Antrat1Diagrama1">
    <w:name w:val="Antraštė 1 Diagrama1"/>
    <w:basedOn w:val="Numatytasispastraiposriftas"/>
    <w:uiPriority w:val="9"/>
    <w:rsid w:val="005C6D75"/>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5C6D75"/>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5C6D75"/>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5C6D75"/>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5C6D75"/>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5C6D75"/>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5C6D75"/>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5C6D75"/>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5C6D75"/>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5C6D75"/>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5C6D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6D75"/>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5C6D75"/>
    <w:rPr>
      <w:rFonts w:eastAsiaTheme="minorEastAsia"/>
      <w:color w:val="5A5A5A" w:themeColor="text1" w:themeTint="A5"/>
      <w:spacing w:val="15"/>
    </w:rPr>
  </w:style>
  <w:style w:type="paragraph" w:styleId="Citata">
    <w:name w:val="Quote"/>
    <w:basedOn w:val="prastasis"/>
    <w:next w:val="prastasis"/>
    <w:link w:val="CitataDiagrama"/>
    <w:uiPriority w:val="29"/>
    <w:qFormat/>
    <w:rsid w:val="005C6D75"/>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5C6D75"/>
    <w:rPr>
      <w:i/>
      <w:iCs/>
      <w:color w:val="404040" w:themeColor="text1" w:themeTint="BF"/>
    </w:rPr>
  </w:style>
  <w:style w:type="character" w:styleId="Rykuspabraukimas">
    <w:name w:val="Intense Emphasis"/>
    <w:basedOn w:val="Numatytasispastraiposriftas"/>
    <w:uiPriority w:val="21"/>
    <w:qFormat/>
    <w:rsid w:val="005C6D75"/>
    <w:rPr>
      <w:i/>
      <w:iCs/>
      <w:color w:val="4472C4" w:themeColor="accent1"/>
    </w:rPr>
  </w:style>
  <w:style w:type="paragraph" w:styleId="Iskirtacitata">
    <w:name w:val="Intense Quote"/>
    <w:basedOn w:val="prastasis"/>
    <w:next w:val="prastasis"/>
    <w:link w:val="IskirtacitataDiagrama"/>
    <w:uiPriority w:val="30"/>
    <w:qFormat/>
    <w:rsid w:val="005C6D75"/>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5C6D75"/>
    <w:rPr>
      <w:i/>
      <w:iCs/>
      <w:color w:val="4472C4" w:themeColor="accent1"/>
    </w:rPr>
  </w:style>
  <w:style w:type="character" w:styleId="Rykinuoroda">
    <w:name w:val="Intense Reference"/>
    <w:basedOn w:val="Numatytasispastraiposriftas"/>
    <w:uiPriority w:val="32"/>
    <w:qFormat/>
    <w:rsid w:val="005C6D75"/>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ainupspc.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pt.lrv.lt/lt/nuorodos/kiti-duomenys/pasiulymu-sifravimas/sifravimo-priemoniu-apras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0" Type="http://schemas.openxmlformats.org/officeDocument/2006/relationships/hyperlink" Target="mailto:vita.mockuviene@dainupspc.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562</TotalTime>
  <Pages>1</Pages>
  <Words>5957</Words>
  <Characters>33956</Characters>
  <Application>Microsoft Office Word</Application>
  <DocSecurity>0</DocSecurity>
  <Lines>282</Lines>
  <Paragraphs>79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117</cp:revision>
  <dcterms:created xsi:type="dcterms:W3CDTF">2023-11-27T13:21:00Z</dcterms:created>
  <dcterms:modified xsi:type="dcterms:W3CDTF">2026-10-21T11:49:00Z</dcterms:modified>
</cp:coreProperties>
</file>